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FC2485" w:rsidRDefault="00FC2485">
      <w:pPr>
        <w:jc w:val="center"/>
      </w:pPr>
    </w:p>
    <w:p w14:paraId="4B69E945" w14:textId="77777777" w:rsidR="00FC2485" w:rsidRDefault="00FC2485">
      <w:pPr>
        <w:jc w:val="center"/>
        <w:rPr>
          <w:i/>
          <w:iCs/>
          <w:sz w:val="28"/>
          <w:szCs w:val="28"/>
        </w:rPr>
      </w:pPr>
      <w:r>
        <w:rPr>
          <w:b/>
          <w:bCs/>
          <w:sz w:val="36"/>
          <w:szCs w:val="36"/>
        </w:rPr>
        <w:t>Авторська довідка</w:t>
      </w:r>
    </w:p>
    <w:p w14:paraId="26F8309B" w14:textId="77777777" w:rsidR="00FC2485" w:rsidRDefault="00FC2485">
      <w:pPr>
        <w:jc w:val="center"/>
        <w:rPr>
          <w:b/>
          <w:bCs/>
          <w:sz w:val="36"/>
          <w:szCs w:val="36"/>
        </w:rPr>
      </w:pPr>
      <w:r>
        <w:rPr>
          <w:i/>
          <w:iCs/>
          <w:sz w:val="28"/>
          <w:szCs w:val="28"/>
        </w:rPr>
        <w:t>(</w:t>
      </w:r>
      <w:r w:rsidR="002F786A">
        <w:rPr>
          <w:i/>
          <w:iCs/>
          <w:sz w:val="28"/>
          <w:szCs w:val="28"/>
        </w:rPr>
        <w:t>кваліфікаційної роботи</w:t>
      </w:r>
      <w:r w:rsidR="008802FE">
        <w:rPr>
          <w:i/>
          <w:iCs/>
          <w:sz w:val="28"/>
          <w:szCs w:val="28"/>
        </w:rPr>
        <w:t xml:space="preserve"> </w:t>
      </w:r>
      <w:r w:rsidR="00A04169">
        <w:rPr>
          <w:i/>
          <w:iCs/>
          <w:sz w:val="28"/>
          <w:szCs w:val="28"/>
        </w:rPr>
        <w:t>бакалавра</w:t>
      </w:r>
      <w:r>
        <w:rPr>
          <w:i/>
          <w:iCs/>
          <w:sz w:val="28"/>
          <w:szCs w:val="28"/>
        </w:rPr>
        <w:t>)</w:t>
      </w:r>
    </w:p>
    <w:p w14:paraId="0A37501D" w14:textId="77777777" w:rsidR="00FC2485" w:rsidRDefault="00FC2485">
      <w:pPr>
        <w:jc w:val="center"/>
        <w:rPr>
          <w:b/>
          <w:bCs/>
          <w:sz w:val="36"/>
          <w:szCs w:val="36"/>
        </w:rPr>
      </w:pPr>
    </w:p>
    <w:p w14:paraId="4339AC54" w14:textId="4A32D1FA" w:rsidR="00FC2485" w:rsidRDefault="0C9DB337" w:rsidP="247F3737">
      <w:pPr>
        <w:jc w:val="both"/>
        <w:rPr>
          <w:i/>
          <w:iCs/>
        </w:rPr>
      </w:pPr>
      <w:r w:rsidRPr="247F3737">
        <w:rPr>
          <w:b/>
          <w:bCs/>
        </w:rPr>
        <w:t xml:space="preserve">Назва </w:t>
      </w:r>
      <w:r w:rsidR="287680E1" w:rsidRPr="247F3737">
        <w:rPr>
          <w:b/>
          <w:bCs/>
        </w:rPr>
        <w:t xml:space="preserve">кваліфікаційної </w:t>
      </w:r>
      <w:r w:rsidRPr="247F3737">
        <w:rPr>
          <w:b/>
          <w:bCs/>
        </w:rPr>
        <w:t xml:space="preserve">роботи </w:t>
      </w:r>
      <w:r w:rsidR="0FAA1E9F" w:rsidRPr="247F3737">
        <w:rPr>
          <w:b/>
          <w:bCs/>
        </w:rPr>
        <w:t>бакалавра</w:t>
      </w:r>
      <w:r w:rsidRPr="247F3737">
        <w:rPr>
          <w:b/>
          <w:bCs/>
        </w:rPr>
        <w:t>:</w:t>
      </w:r>
      <w:r w:rsidRPr="247F3737">
        <w:rPr>
          <w:u w:val="dotted"/>
        </w:rPr>
        <w:t xml:space="preserve"> </w:t>
      </w:r>
      <w:r w:rsidR="45F67A10" w:rsidRPr="247F3737">
        <w:rPr>
          <w:u w:val="dotted"/>
        </w:rPr>
        <w:t>Формування маркетингового комплексу сучасного ресторану в умовах невизначеності</w:t>
      </w:r>
      <w:r w:rsidR="2F696095" w:rsidRPr="247F3737">
        <w:rPr>
          <w:u w:val="dotted"/>
        </w:rPr>
        <w:t xml:space="preserve"> </w:t>
      </w:r>
      <w:r w:rsidR="5F3B0F14" w:rsidRPr="247F3737">
        <w:rPr>
          <w:u w:val="dotted"/>
        </w:rPr>
        <w:t>зовнішнього середовища</w:t>
      </w:r>
      <w:r w:rsidR="2F696095" w:rsidRPr="247F3737">
        <w:rPr>
          <w:u w:val="dotted"/>
        </w:rPr>
        <w:t xml:space="preserve"> (на прикладі </w:t>
      </w:r>
      <w:r w:rsidR="543834B5" w:rsidRPr="247F3737">
        <w:rPr>
          <w:rFonts w:ascii="Times New Roman" w:eastAsia="Times New Roman" w:hAnsi="Times New Roman" w:cs="Times New Roman"/>
          <w:color w:val="000000" w:themeColor="text1"/>
          <w:sz w:val="28"/>
          <w:szCs w:val="28"/>
          <w:u w:val="single"/>
        </w:rPr>
        <w:t>просеко-бар «Інший»</w:t>
      </w:r>
      <w:r w:rsidR="2F696095" w:rsidRPr="247F3737">
        <w:rPr>
          <w:u w:val="dotted"/>
        </w:rPr>
        <w:t xml:space="preserve">) </w:t>
      </w:r>
      <w:r w:rsidRPr="247F3737">
        <w:rPr>
          <w:u w:val="dotted"/>
        </w:rPr>
        <w:t xml:space="preserve">               </w:t>
      </w:r>
    </w:p>
    <w:p w14:paraId="7C6A2BEF" w14:textId="77777777" w:rsidR="00FC2485" w:rsidRDefault="00FC2485">
      <w:r>
        <w:rPr>
          <w:i/>
          <w:iCs/>
        </w:rPr>
        <w:t xml:space="preserve">                                                                            </w:t>
      </w:r>
      <w:r>
        <w:rPr>
          <w:i/>
          <w:iCs/>
          <w:vertAlign w:val="superscript"/>
        </w:rPr>
        <w:t>назви записувати нижнім регістром (як у реченні)</w:t>
      </w:r>
    </w:p>
    <w:p w14:paraId="53144D01" w14:textId="3AA1F6A6" w:rsidR="00FC2485" w:rsidRDefault="0C9DB337" w:rsidP="247F3737">
      <w:pPr>
        <w:jc w:val="both"/>
        <w:rPr>
          <w:u w:val="dotted"/>
        </w:rPr>
      </w:pPr>
      <w:r w:rsidRPr="247F3737">
        <w:t xml:space="preserve">   Назва (англ.):</w:t>
      </w:r>
      <w:r w:rsidRPr="247F3737">
        <w:rPr>
          <w:u w:val="dotted"/>
        </w:rPr>
        <w:t xml:space="preserve"> </w:t>
      </w:r>
      <w:r w:rsidR="00EA0079" w:rsidRPr="00EA0079">
        <w:rPr>
          <w:u w:val="dotted"/>
        </w:rPr>
        <w:t>«</w:t>
      </w:r>
      <w:proofErr w:type="spellStart"/>
      <w:r w:rsidR="00EA0079" w:rsidRPr="00EA0079">
        <w:rPr>
          <w:u w:val="dotted"/>
        </w:rPr>
        <w:t>Formation</w:t>
      </w:r>
      <w:proofErr w:type="spellEnd"/>
      <w:r w:rsidR="00EA0079" w:rsidRPr="00EA0079">
        <w:rPr>
          <w:u w:val="dotted"/>
        </w:rPr>
        <w:t xml:space="preserve"> </w:t>
      </w:r>
      <w:proofErr w:type="spellStart"/>
      <w:r w:rsidR="00EA0079" w:rsidRPr="00EA0079">
        <w:rPr>
          <w:u w:val="dotted"/>
        </w:rPr>
        <w:t>of</w:t>
      </w:r>
      <w:proofErr w:type="spellEnd"/>
      <w:r w:rsidR="00EA0079" w:rsidRPr="00EA0079">
        <w:rPr>
          <w:u w:val="dotted"/>
        </w:rPr>
        <w:t xml:space="preserve"> </w:t>
      </w:r>
      <w:proofErr w:type="spellStart"/>
      <w:r w:rsidR="00EA0079" w:rsidRPr="00EA0079">
        <w:rPr>
          <w:u w:val="dotted"/>
        </w:rPr>
        <w:t>the</w:t>
      </w:r>
      <w:proofErr w:type="spellEnd"/>
      <w:r w:rsidR="00EA0079" w:rsidRPr="00EA0079">
        <w:rPr>
          <w:u w:val="dotted"/>
        </w:rPr>
        <w:t xml:space="preserve"> </w:t>
      </w:r>
      <w:proofErr w:type="spellStart"/>
      <w:r w:rsidR="00EA0079" w:rsidRPr="00EA0079">
        <w:rPr>
          <w:u w:val="dotted"/>
        </w:rPr>
        <w:t>Marketing</w:t>
      </w:r>
      <w:proofErr w:type="spellEnd"/>
      <w:r w:rsidR="00EA0079" w:rsidRPr="00EA0079">
        <w:rPr>
          <w:u w:val="dotted"/>
        </w:rPr>
        <w:t xml:space="preserve"> </w:t>
      </w:r>
      <w:proofErr w:type="spellStart"/>
      <w:r w:rsidR="00EA0079" w:rsidRPr="00EA0079">
        <w:rPr>
          <w:u w:val="dotted"/>
        </w:rPr>
        <w:t>Mix</w:t>
      </w:r>
      <w:proofErr w:type="spellEnd"/>
      <w:r w:rsidR="00EA0079" w:rsidRPr="00EA0079">
        <w:rPr>
          <w:u w:val="dotted"/>
        </w:rPr>
        <w:t xml:space="preserve"> </w:t>
      </w:r>
      <w:proofErr w:type="spellStart"/>
      <w:r w:rsidR="00EA0079" w:rsidRPr="00EA0079">
        <w:rPr>
          <w:u w:val="dotted"/>
        </w:rPr>
        <w:t>of</w:t>
      </w:r>
      <w:proofErr w:type="spellEnd"/>
      <w:r w:rsidR="00EA0079" w:rsidRPr="00EA0079">
        <w:rPr>
          <w:u w:val="dotted"/>
        </w:rPr>
        <w:t xml:space="preserve"> a </w:t>
      </w:r>
      <w:proofErr w:type="spellStart"/>
      <w:r w:rsidR="00EA0079" w:rsidRPr="00EA0079">
        <w:rPr>
          <w:u w:val="dotted"/>
        </w:rPr>
        <w:t>Modern</w:t>
      </w:r>
      <w:proofErr w:type="spellEnd"/>
      <w:r w:rsidR="00EA0079" w:rsidRPr="00EA0079">
        <w:rPr>
          <w:u w:val="dotted"/>
        </w:rPr>
        <w:t xml:space="preserve"> </w:t>
      </w:r>
      <w:proofErr w:type="spellStart"/>
      <w:r w:rsidR="00EA0079" w:rsidRPr="00EA0079">
        <w:rPr>
          <w:u w:val="dotted"/>
        </w:rPr>
        <w:t>Restaurant</w:t>
      </w:r>
      <w:proofErr w:type="spellEnd"/>
      <w:r w:rsidR="00EA0079" w:rsidRPr="00EA0079">
        <w:rPr>
          <w:u w:val="dotted"/>
        </w:rPr>
        <w:t xml:space="preserve"> </w:t>
      </w:r>
      <w:proofErr w:type="spellStart"/>
      <w:r w:rsidR="00EA0079" w:rsidRPr="00EA0079">
        <w:rPr>
          <w:u w:val="dotted"/>
        </w:rPr>
        <w:t>Under</w:t>
      </w:r>
      <w:proofErr w:type="spellEnd"/>
      <w:r w:rsidR="00EA0079" w:rsidRPr="00EA0079">
        <w:rPr>
          <w:u w:val="dotted"/>
        </w:rPr>
        <w:t xml:space="preserve"> </w:t>
      </w:r>
      <w:proofErr w:type="spellStart"/>
      <w:r w:rsidR="00EA0079" w:rsidRPr="00EA0079">
        <w:rPr>
          <w:u w:val="dotted"/>
        </w:rPr>
        <w:t>Conditions</w:t>
      </w:r>
      <w:proofErr w:type="spellEnd"/>
      <w:r w:rsidR="00EA0079" w:rsidRPr="00EA0079">
        <w:rPr>
          <w:u w:val="dotted"/>
        </w:rPr>
        <w:t xml:space="preserve"> </w:t>
      </w:r>
      <w:proofErr w:type="spellStart"/>
      <w:r w:rsidR="00EA0079" w:rsidRPr="00EA0079">
        <w:rPr>
          <w:u w:val="dotted"/>
        </w:rPr>
        <w:t>of</w:t>
      </w:r>
      <w:proofErr w:type="spellEnd"/>
      <w:r w:rsidR="00EA0079" w:rsidRPr="00EA0079">
        <w:rPr>
          <w:u w:val="dotted"/>
        </w:rPr>
        <w:t xml:space="preserve"> </w:t>
      </w:r>
      <w:proofErr w:type="spellStart"/>
      <w:r w:rsidR="00EA0079" w:rsidRPr="00EA0079">
        <w:rPr>
          <w:u w:val="dotted"/>
        </w:rPr>
        <w:t>External</w:t>
      </w:r>
      <w:proofErr w:type="spellEnd"/>
      <w:r w:rsidR="00EA0079" w:rsidRPr="00EA0079">
        <w:rPr>
          <w:u w:val="dotted"/>
        </w:rPr>
        <w:t xml:space="preserve"> </w:t>
      </w:r>
      <w:proofErr w:type="spellStart"/>
      <w:r w:rsidR="00EA0079" w:rsidRPr="00EA0079">
        <w:rPr>
          <w:u w:val="dotted"/>
        </w:rPr>
        <w:t>Environment</w:t>
      </w:r>
      <w:proofErr w:type="spellEnd"/>
      <w:r w:rsidR="00EA0079" w:rsidRPr="00EA0079">
        <w:rPr>
          <w:u w:val="dotted"/>
        </w:rPr>
        <w:t xml:space="preserve"> </w:t>
      </w:r>
      <w:proofErr w:type="spellStart"/>
      <w:r w:rsidR="00EA0079" w:rsidRPr="00EA0079">
        <w:rPr>
          <w:u w:val="dotted"/>
        </w:rPr>
        <w:t>Uncertainty</w:t>
      </w:r>
      <w:proofErr w:type="spellEnd"/>
      <w:r w:rsidR="00EA0079" w:rsidRPr="00EA0079">
        <w:rPr>
          <w:u w:val="dotted"/>
        </w:rPr>
        <w:t xml:space="preserve"> (</w:t>
      </w:r>
      <w:proofErr w:type="spellStart"/>
      <w:r w:rsidR="00EA0079" w:rsidRPr="00EA0079">
        <w:rPr>
          <w:u w:val="dotted"/>
        </w:rPr>
        <w:t>Case</w:t>
      </w:r>
      <w:proofErr w:type="spellEnd"/>
      <w:r w:rsidR="00EA0079" w:rsidRPr="00EA0079">
        <w:rPr>
          <w:u w:val="dotted"/>
        </w:rPr>
        <w:t xml:space="preserve"> </w:t>
      </w:r>
      <w:proofErr w:type="spellStart"/>
      <w:r w:rsidR="00EA0079" w:rsidRPr="00EA0079">
        <w:rPr>
          <w:u w:val="dotted"/>
        </w:rPr>
        <w:t>Study</w:t>
      </w:r>
      <w:proofErr w:type="spellEnd"/>
      <w:r w:rsidR="00EA0079" w:rsidRPr="00EA0079">
        <w:rPr>
          <w:u w:val="dotted"/>
        </w:rPr>
        <w:t xml:space="preserve"> </w:t>
      </w:r>
      <w:proofErr w:type="spellStart"/>
      <w:r w:rsidR="00EA0079" w:rsidRPr="00EA0079">
        <w:rPr>
          <w:u w:val="dotted"/>
        </w:rPr>
        <w:t>of</w:t>
      </w:r>
      <w:proofErr w:type="spellEnd"/>
      <w:r w:rsidR="00EA0079" w:rsidRPr="00EA0079">
        <w:rPr>
          <w:u w:val="dotted"/>
        </w:rPr>
        <w:t xml:space="preserve"> </w:t>
      </w:r>
      <w:proofErr w:type="spellStart"/>
      <w:r w:rsidR="00EA0079" w:rsidRPr="00EA0079">
        <w:rPr>
          <w:u w:val="dotted"/>
        </w:rPr>
        <w:t>the</w:t>
      </w:r>
      <w:proofErr w:type="spellEnd"/>
      <w:r w:rsidR="00EA0079" w:rsidRPr="00EA0079">
        <w:rPr>
          <w:u w:val="dotted"/>
        </w:rPr>
        <w:t xml:space="preserve"> </w:t>
      </w:r>
      <w:proofErr w:type="spellStart"/>
      <w:r w:rsidR="00EA0079" w:rsidRPr="00EA0079">
        <w:rPr>
          <w:u w:val="dotted"/>
        </w:rPr>
        <w:t>‘Inshyi’</w:t>
      </w:r>
      <w:proofErr w:type="spellEnd"/>
      <w:r w:rsidR="00EA0079" w:rsidRPr="00EA0079">
        <w:rPr>
          <w:u w:val="dotted"/>
        </w:rPr>
        <w:t xml:space="preserve"> </w:t>
      </w:r>
      <w:proofErr w:type="spellStart"/>
      <w:r w:rsidR="00EA0079" w:rsidRPr="00EA0079">
        <w:rPr>
          <w:u w:val="dotted"/>
        </w:rPr>
        <w:t>Prosecco</w:t>
      </w:r>
      <w:proofErr w:type="spellEnd"/>
      <w:r w:rsidR="00EA0079" w:rsidRPr="00EA0079">
        <w:rPr>
          <w:u w:val="dotted"/>
        </w:rPr>
        <w:t xml:space="preserve"> </w:t>
      </w:r>
      <w:proofErr w:type="spellStart"/>
      <w:r w:rsidR="00EA0079" w:rsidRPr="00EA0079">
        <w:rPr>
          <w:u w:val="dotted"/>
        </w:rPr>
        <w:t>Bar</w:t>
      </w:r>
      <w:proofErr w:type="spellEnd"/>
      <w:r w:rsidR="00EA0079" w:rsidRPr="00EA0079">
        <w:rPr>
          <w:u w:val="dotted"/>
        </w:rPr>
        <w:t>)»</w:t>
      </w:r>
      <w:r w:rsidRPr="247F3737">
        <w:rPr>
          <w:u w:val="dotted"/>
        </w:rPr>
        <w:t xml:space="preserve">   </w:t>
      </w:r>
    </w:p>
    <w:p w14:paraId="5DAB6C7B" w14:textId="77777777" w:rsidR="0042315F" w:rsidRDefault="0042315F" w:rsidP="0042315F">
      <w:pPr>
        <w:rPr>
          <w:b/>
          <w:bCs/>
        </w:rPr>
      </w:pPr>
    </w:p>
    <w:p w14:paraId="62150F34" w14:textId="77777777" w:rsidR="00FC2485" w:rsidRDefault="008802FE">
      <w:r>
        <w:rPr>
          <w:b/>
          <w:bCs/>
        </w:rPr>
        <w:t>Освітній</w:t>
      </w:r>
      <w:r w:rsidR="00FC2485">
        <w:rPr>
          <w:b/>
          <w:bCs/>
        </w:rPr>
        <w:t xml:space="preserve"> ступінь</w:t>
      </w:r>
      <w:r w:rsidR="009B2F0E" w:rsidRPr="009B2F0E">
        <w:rPr>
          <w:b/>
          <w:bCs/>
          <w:lang w:val="ru-RU"/>
        </w:rPr>
        <w:t xml:space="preserve"> </w:t>
      </w:r>
      <w:r w:rsidR="00FC2485">
        <w:rPr>
          <w:b/>
          <w:bCs/>
        </w:rPr>
        <w:t xml:space="preserve">: </w:t>
      </w:r>
      <w:r w:rsidR="00FC2485">
        <w:rPr>
          <w:b/>
          <w:bCs/>
          <w:u w:val="dotted"/>
        </w:rPr>
        <w:t xml:space="preserve">                             </w:t>
      </w:r>
      <w:r w:rsidR="00A04169">
        <w:rPr>
          <w:b/>
          <w:bCs/>
          <w:i/>
          <w:u w:val="dotted"/>
        </w:rPr>
        <w:t>бакалавр</w:t>
      </w:r>
      <w:r w:rsidR="00FC2485" w:rsidRPr="008802FE">
        <w:rPr>
          <w:b/>
          <w:bCs/>
          <w:i/>
          <w:u w:val="dotted"/>
        </w:rPr>
        <w:t xml:space="preserve"> </w:t>
      </w:r>
      <w:r w:rsidR="00FC2485">
        <w:rPr>
          <w:b/>
          <w:bCs/>
          <w:u w:val="dotted"/>
        </w:rPr>
        <w:t xml:space="preserve">                                                                                                              </w:t>
      </w:r>
      <w:r w:rsidR="00FC2485">
        <w:rPr>
          <w:b/>
          <w:bCs/>
        </w:rPr>
        <w:tab/>
      </w:r>
      <w:r w:rsidR="00FC2485">
        <w:t xml:space="preserve"> </w:t>
      </w:r>
      <w:r w:rsidR="00FC2485">
        <w:tab/>
      </w:r>
    </w:p>
    <w:p w14:paraId="03F37194" w14:textId="77777777" w:rsidR="00FC2485" w:rsidRDefault="00FC2485">
      <w:r>
        <w:rPr>
          <w:b/>
          <w:bCs/>
        </w:rPr>
        <w:t xml:space="preserve">Шифр та назва спеціальності: </w:t>
      </w:r>
      <w:r w:rsidR="000F3493" w:rsidRPr="000F3493">
        <w:rPr>
          <w:bCs/>
          <w:lang w:val="ru-RU"/>
        </w:rPr>
        <w:t xml:space="preserve">241 </w:t>
      </w:r>
      <w:proofErr w:type="spellStart"/>
      <w:r w:rsidR="000F3493" w:rsidRPr="000F3493">
        <w:rPr>
          <w:bCs/>
          <w:lang w:val="ru-RU"/>
        </w:rPr>
        <w:t>Готельно-ресторанна</w:t>
      </w:r>
      <w:proofErr w:type="spellEnd"/>
      <w:r w:rsidR="000F3493" w:rsidRPr="000F3493">
        <w:rPr>
          <w:bCs/>
          <w:lang w:val="ru-RU"/>
        </w:rPr>
        <w:t xml:space="preserve"> справа</w:t>
      </w:r>
      <w:r>
        <w:rPr>
          <w:b/>
          <w:bCs/>
          <w:u w:val="dotted"/>
        </w:rPr>
        <w:t xml:space="preserve">                                               </w:t>
      </w:r>
      <w:r>
        <w:tab/>
      </w:r>
    </w:p>
    <w:p w14:paraId="02EB378F" w14:textId="77777777" w:rsidR="00FC2485" w:rsidRDefault="00FC2485">
      <w:pPr>
        <w:rPr>
          <w:b/>
          <w:bCs/>
        </w:rPr>
      </w:pPr>
    </w:p>
    <w:p w14:paraId="213514DD" w14:textId="6DC741A3" w:rsidR="00FC2485" w:rsidRDefault="1DE721A6">
      <w:r w:rsidRPr="247F3737">
        <w:rPr>
          <w:b/>
          <w:bCs/>
        </w:rPr>
        <w:t>Екзаменаційна комісія</w:t>
      </w:r>
      <w:r w:rsidR="0C9DB337" w:rsidRPr="247F3737">
        <w:rPr>
          <w:b/>
          <w:bCs/>
        </w:rPr>
        <w:t>:</w:t>
      </w:r>
      <w:r w:rsidR="0C9DB337">
        <w:t xml:space="preserve"> </w:t>
      </w:r>
      <w:r w:rsidR="0C9DB337" w:rsidRPr="247F3737">
        <w:rPr>
          <w:b/>
          <w:bCs/>
          <w:u w:val="dotted"/>
        </w:rPr>
        <w:t xml:space="preserve"> </w:t>
      </w:r>
      <w:r w:rsidR="7F0BF213" w:rsidRPr="247F3737">
        <w:rPr>
          <w:u w:val="dotted"/>
        </w:rPr>
        <w:t>№</w:t>
      </w:r>
      <w:r w:rsidR="00EA0079">
        <w:rPr>
          <w:u w:val="dotted"/>
        </w:rPr>
        <w:t>49</w:t>
      </w:r>
      <w:r w:rsidR="0C9DB337" w:rsidRPr="247F3737">
        <w:rPr>
          <w:u w:val="dotted"/>
        </w:rPr>
        <w:t xml:space="preserve">                                                                                                                                                    </w:t>
      </w:r>
    </w:p>
    <w:p w14:paraId="55A117E8" w14:textId="77777777" w:rsidR="00FC2485" w:rsidRDefault="00FC2485">
      <w:pPr>
        <w:rPr>
          <w:b/>
          <w:bCs/>
        </w:rPr>
      </w:pPr>
      <w:r>
        <w:t xml:space="preserve">                                                                             </w:t>
      </w:r>
    </w:p>
    <w:p w14:paraId="5EB0BF92" w14:textId="77777777" w:rsidR="00FC2485" w:rsidRDefault="00FC2485">
      <w:r>
        <w:rPr>
          <w:b/>
          <w:bCs/>
        </w:rPr>
        <w:t xml:space="preserve">Установа захисту: </w:t>
      </w:r>
      <w:r w:rsidR="000F3493" w:rsidRPr="000F3493">
        <w:rPr>
          <w:bCs/>
        </w:rPr>
        <w:t>Тернопільський національний технічний університет імені Івана Пулюя</w:t>
      </w:r>
      <w:r>
        <w:rPr>
          <w:b/>
          <w:bCs/>
          <w:u w:val="dotted"/>
        </w:rPr>
        <w:t xml:space="preserve">            </w:t>
      </w:r>
      <w:r>
        <w:rPr>
          <w:b/>
          <w:bCs/>
        </w:rPr>
        <w:tab/>
      </w:r>
    </w:p>
    <w:p w14:paraId="4364ACF5" w14:textId="0E192892" w:rsidR="00FC2485" w:rsidRDefault="0C9DB337">
      <w:pPr>
        <w:rPr>
          <w:b/>
          <w:bCs/>
        </w:rPr>
      </w:pPr>
      <w:r w:rsidRPr="247F3737">
        <w:rPr>
          <w:b/>
          <w:bCs/>
        </w:rPr>
        <w:t>Дата захисту:</w:t>
      </w:r>
      <w:r>
        <w:t xml:space="preserve"> </w:t>
      </w:r>
      <w:r w:rsidR="0FE3A5AD">
        <w:t>2</w:t>
      </w:r>
      <w:r w:rsidR="2748070E">
        <w:t>7</w:t>
      </w:r>
      <w:r w:rsidR="068E23F9">
        <w:t>.06.202</w:t>
      </w:r>
      <w:r w:rsidR="0B75D306">
        <w:t>6</w:t>
      </w:r>
      <w:r w:rsidR="068E23F9">
        <w:t xml:space="preserve"> р.</w:t>
      </w:r>
      <w:r w:rsidRPr="247F3737">
        <w:rPr>
          <w:u w:val="dotted"/>
        </w:rPr>
        <w:t xml:space="preserve">                                                  </w:t>
      </w:r>
      <w:r>
        <w:t xml:space="preserve">    </w:t>
      </w:r>
      <w:r w:rsidRPr="247F3737">
        <w:rPr>
          <w:b/>
          <w:bCs/>
        </w:rPr>
        <w:t xml:space="preserve">   Місто:</w:t>
      </w:r>
      <w:r>
        <w:t xml:space="preserve"> </w:t>
      </w:r>
      <w:r w:rsidRPr="247F3737">
        <w:rPr>
          <w:u w:val="dotted"/>
        </w:rPr>
        <w:t xml:space="preserve"> </w:t>
      </w:r>
      <w:r w:rsidR="7F0BF213" w:rsidRPr="247F3737">
        <w:rPr>
          <w:u w:val="dotted"/>
        </w:rPr>
        <w:t>Тернопіль</w:t>
      </w:r>
      <w:r w:rsidRPr="247F3737">
        <w:rPr>
          <w:u w:val="dotted"/>
        </w:rPr>
        <w:t xml:space="preserve">                                                                        </w:t>
      </w:r>
    </w:p>
    <w:p w14:paraId="6A05A809" w14:textId="77777777" w:rsidR="00FC2485" w:rsidRDefault="00FC2485">
      <w:pPr>
        <w:rPr>
          <w:b/>
          <w:bCs/>
        </w:rPr>
      </w:pPr>
    </w:p>
    <w:p w14:paraId="23F7772E" w14:textId="77777777" w:rsidR="00FC2485" w:rsidRDefault="00FC2485">
      <w:r>
        <w:rPr>
          <w:b/>
          <w:bCs/>
        </w:rPr>
        <w:t>Сторінки:</w:t>
      </w:r>
    </w:p>
    <w:p w14:paraId="34386DF5" w14:textId="5400F14F" w:rsidR="00FC2485" w:rsidRDefault="0C9DB337">
      <w:pPr>
        <w:rPr>
          <w:u w:val="dotted"/>
        </w:rPr>
      </w:pPr>
      <w:r>
        <w:t xml:space="preserve">   Кількість сторінок </w:t>
      </w:r>
      <w:r w:rsidR="1DE721A6">
        <w:t>роботи</w:t>
      </w:r>
      <w:r>
        <w:t xml:space="preserve">: </w:t>
      </w:r>
      <w:r w:rsidRPr="247F3737">
        <w:rPr>
          <w:u w:val="dotted"/>
        </w:rPr>
        <w:t xml:space="preserve">  </w:t>
      </w:r>
      <w:r w:rsidR="2939E0C0" w:rsidRPr="247F3737">
        <w:rPr>
          <w:u w:val="dotted"/>
        </w:rPr>
        <w:t>68</w:t>
      </w:r>
      <w:r w:rsidRPr="247F3737">
        <w:rPr>
          <w:u w:val="dotted"/>
        </w:rPr>
        <w:t xml:space="preserve">                </w:t>
      </w:r>
      <w:r w:rsidR="1DE721A6">
        <w:t xml:space="preserve">                     </w:t>
      </w:r>
    </w:p>
    <w:p w14:paraId="17E5A1D1" w14:textId="77777777" w:rsidR="00FC2485" w:rsidRDefault="00FC2485">
      <w:r>
        <w:rPr>
          <w:u w:val="dotted"/>
        </w:rPr>
        <w:br/>
      </w:r>
      <w:r>
        <w:rPr>
          <w:b/>
          <w:bCs/>
        </w:rPr>
        <w:t xml:space="preserve">УДК: </w:t>
      </w:r>
      <w:r>
        <w:rPr>
          <w:u w:val="dotted"/>
        </w:rPr>
        <w:t xml:space="preserve">                                                                                                                                                                     </w:t>
      </w:r>
    </w:p>
    <w:p w14:paraId="5A39BBE3" w14:textId="77777777" w:rsidR="00FC2485" w:rsidRDefault="00FC2485"/>
    <w:p w14:paraId="0B9B3EAA" w14:textId="77777777" w:rsidR="00FC2485" w:rsidRDefault="00FC2485">
      <w:r>
        <w:rPr>
          <w:b/>
          <w:bCs/>
        </w:rPr>
        <w:t xml:space="preserve">Автор </w:t>
      </w:r>
      <w:r w:rsidR="008802FE">
        <w:rPr>
          <w:b/>
          <w:bCs/>
        </w:rPr>
        <w:t>роботи</w:t>
      </w:r>
    </w:p>
    <w:p w14:paraId="3C30D955" w14:textId="0BDFE10B" w:rsidR="00FC2485" w:rsidRDefault="0C9DB337">
      <w:r>
        <w:t xml:space="preserve">   Прізвище, ім’я, по батькові (укр.): </w:t>
      </w:r>
      <w:r w:rsidR="3032B6BE">
        <w:t>Квасницьк</w:t>
      </w:r>
      <w:r w:rsidR="2F696095">
        <w:t>а</w:t>
      </w:r>
      <w:r w:rsidR="3032B6BE">
        <w:t xml:space="preserve"> Олеся Олегівна</w:t>
      </w:r>
      <w:r w:rsidRPr="247F3737">
        <w:rPr>
          <w:u w:val="dotted"/>
        </w:rPr>
        <w:t xml:space="preserve">                                                                                                                </w:t>
      </w:r>
    </w:p>
    <w:p w14:paraId="386D3509" w14:textId="77777777" w:rsidR="00FC2485" w:rsidRDefault="00FC2485">
      <w:r>
        <w:t xml:space="preserve">                                                                                                       </w:t>
      </w:r>
      <w:r>
        <w:rPr>
          <w:i/>
          <w:iCs/>
          <w:vertAlign w:val="superscript"/>
        </w:rPr>
        <w:t>розкривати ініціали</w:t>
      </w:r>
    </w:p>
    <w:p w14:paraId="02305A3E" w14:textId="60C8D779" w:rsidR="00FC2485" w:rsidRDefault="0C9DB337">
      <w:r>
        <w:t xml:space="preserve">   Прізвище, ім’я (англ.): </w:t>
      </w:r>
      <w:r w:rsidR="2F696095" w:rsidRPr="247F3737">
        <w:rPr>
          <w:u w:val="dotted"/>
          <w:lang w:val="en-US"/>
        </w:rPr>
        <w:t>K</w:t>
      </w:r>
      <w:r w:rsidR="192C4A87" w:rsidRPr="247F3737">
        <w:rPr>
          <w:u w:val="dotted"/>
          <w:lang w:val="en-US"/>
        </w:rPr>
        <w:t xml:space="preserve">vasnytska </w:t>
      </w:r>
      <w:r w:rsidR="192C4A87" w:rsidRPr="247F3737">
        <w:rPr>
          <w:u w:val="dotted"/>
        </w:rPr>
        <w:t>Olesia</w:t>
      </w:r>
      <w:r w:rsidRPr="247F3737">
        <w:rPr>
          <w:u w:val="dotted"/>
        </w:rPr>
        <w:t xml:space="preserve">                                                                                                                                    </w:t>
      </w:r>
    </w:p>
    <w:p w14:paraId="198108C0" w14:textId="77777777" w:rsidR="00FC2485" w:rsidRDefault="00FC2485">
      <w:r>
        <w:t xml:space="preserve">                                                                                     </w:t>
      </w:r>
      <w:r>
        <w:rPr>
          <w:i/>
          <w:iCs/>
          <w:vertAlign w:val="superscript"/>
        </w:rPr>
        <w:t>використовувати паспортну транслітерацію (КМУ 2010)</w:t>
      </w:r>
    </w:p>
    <w:p w14:paraId="68676121" w14:textId="77777777" w:rsidR="00FC2485" w:rsidRDefault="00FC2485" w:rsidP="00EA0079">
      <w:pPr>
        <w:jc w:val="both"/>
      </w:pPr>
      <w:r>
        <w:t xml:space="preserve">Місце </w:t>
      </w:r>
      <w:r w:rsidR="000F7A14">
        <w:t>навчання</w:t>
      </w:r>
      <w:r>
        <w:t xml:space="preserve"> (установа, </w:t>
      </w:r>
      <w:r w:rsidR="000F7A14">
        <w:t>факультет</w:t>
      </w:r>
      <w:r>
        <w:t>, місто, країна):</w:t>
      </w:r>
      <w:r>
        <w:rPr>
          <w:u w:val="dotted"/>
        </w:rPr>
        <w:t xml:space="preserve">  </w:t>
      </w:r>
      <w:r w:rsidR="00226B0E" w:rsidRPr="000F3493">
        <w:rPr>
          <w:bCs/>
        </w:rPr>
        <w:t>Тернопільський національний технічний університет імені Івана Пулюя</w:t>
      </w:r>
      <w:r w:rsidR="00226B0E">
        <w:rPr>
          <w:u w:val="dotted"/>
        </w:rPr>
        <w:t xml:space="preserve">, факультет економіки та менеджменту, Україна                                                                                        </w:t>
      </w:r>
      <w:r>
        <w:rPr>
          <w:u w:val="dotted"/>
        </w:rPr>
        <w:t xml:space="preserve">                                                                                        </w:t>
      </w:r>
    </w:p>
    <w:p w14:paraId="1DE252F1" w14:textId="77777777" w:rsidR="00FC2485" w:rsidRDefault="000F7A14">
      <w:r>
        <w:rPr>
          <w:b/>
          <w:bCs/>
        </w:rPr>
        <w:t>К</w:t>
      </w:r>
      <w:r w:rsidR="00FC2485">
        <w:rPr>
          <w:b/>
          <w:bCs/>
        </w:rPr>
        <w:t>ерівник</w:t>
      </w:r>
    </w:p>
    <w:p w14:paraId="2B08D074" w14:textId="77777777" w:rsidR="00FC2485" w:rsidRDefault="00FC2485">
      <w:r>
        <w:t xml:space="preserve">   Прізвище, ім’я, по батькові (укр.): </w:t>
      </w:r>
      <w:r>
        <w:rPr>
          <w:u w:val="dotted"/>
        </w:rPr>
        <w:t xml:space="preserve"> </w:t>
      </w:r>
      <w:proofErr w:type="spellStart"/>
      <w:r w:rsidR="00451721">
        <w:rPr>
          <w:u w:val="dotted"/>
        </w:rPr>
        <w:t>Федишин</w:t>
      </w:r>
      <w:proofErr w:type="spellEnd"/>
      <w:r w:rsidR="00451721">
        <w:rPr>
          <w:u w:val="dotted"/>
        </w:rPr>
        <w:t xml:space="preserve"> Ірина Богданівна</w:t>
      </w:r>
      <w:r>
        <w:rPr>
          <w:u w:val="dotted"/>
        </w:rPr>
        <w:t xml:space="preserve">                                                                                                                 </w:t>
      </w:r>
    </w:p>
    <w:p w14:paraId="5328512A" w14:textId="77777777" w:rsidR="00FC2485" w:rsidRDefault="00FC2485">
      <w:r>
        <w:t xml:space="preserve">                                                                                                       </w:t>
      </w:r>
      <w:r w:rsidR="007D7ED0">
        <w:rPr>
          <w:i/>
          <w:iCs/>
          <w:vertAlign w:val="superscript"/>
        </w:rPr>
        <w:t>повністю</w:t>
      </w:r>
    </w:p>
    <w:p w14:paraId="4FD9C441" w14:textId="77777777" w:rsidR="00FC2485" w:rsidRDefault="00FC2485">
      <w:r>
        <w:t xml:space="preserve">   Прізвище, ім’я (англ.): </w:t>
      </w:r>
      <w:r>
        <w:rPr>
          <w:u w:val="dotted"/>
        </w:rPr>
        <w:t xml:space="preserve"> </w:t>
      </w:r>
      <w:proofErr w:type="spellStart"/>
      <w:r w:rsidR="00451721">
        <w:rPr>
          <w:u w:val="dotted"/>
          <w:lang w:val="en-US"/>
        </w:rPr>
        <w:t>Fedyshyn</w:t>
      </w:r>
      <w:proofErr w:type="spellEnd"/>
      <w:r w:rsidR="00451721" w:rsidRPr="0014298B">
        <w:rPr>
          <w:u w:val="dotted"/>
        </w:rPr>
        <w:t xml:space="preserve"> </w:t>
      </w:r>
      <w:proofErr w:type="spellStart"/>
      <w:r w:rsidR="00451721">
        <w:rPr>
          <w:u w:val="dotted"/>
          <w:lang w:val="en-US"/>
        </w:rPr>
        <w:t>Iryna</w:t>
      </w:r>
      <w:proofErr w:type="spellEnd"/>
      <w:r>
        <w:rPr>
          <w:u w:val="dotted"/>
        </w:rPr>
        <w:t xml:space="preserve">                                                                                                                                     </w:t>
      </w:r>
    </w:p>
    <w:p w14:paraId="70C28332" w14:textId="77777777" w:rsidR="00FC2485" w:rsidRDefault="00FC2485">
      <w:r>
        <w:t xml:space="preserve">                                                                                     </w:t>
      </w:r>
      <w:r>
        <w:rPr>
          <w:i/>
          <w:iCs/>
          <w:vertAlign w:val="superscript"/>
        </w:rPr>
        <w:t>використовувати паспортну транслітерацію (КМУ 2010)</w:t>
      </w:r>
    </w:p>
    <w:p w14:paraId="347728BA" w14:textId="77777777" w:rsidR="00FC2485" w:rsidRDefault="00FC2485" w:rsidP="0042315F">
      <w:pPr>
        <w:jc w:val="both"/>
      </w:pPr>
      <w:r>
        <w:t xml:space="preserve">   Місце праці (установа, підрозділ, місто, країна):</w:t>
      </w:r>
      <w:r>
        <w:rPr>
          <w:u w:val="dotted"/>
        </w:rPr>
        <w:t xml:space="preserve"> </w:t>
      </w:r>
      <w:r w:rsidR="00226B0E" w:rsidRPr="00226B0E">
        <w:rPr>
          <w:u w:val="dotted"/>
        </w:rPr>
        <w:t xml:space="preserve">Тернопільський національний технічний університет імені Івана Пулюя, кафедра управління інноваційною діяльністю та сферою послуг, Україна                                                                                          </w:t>
      </w:r>
      <w:r>
        <w:rPr>
          <w:u w:val="dotted"/>
        </w:rPr>
        <w:t xml:space="preserve">                                                                                          </w:t>
      </w:r>
    </w:p>
    <w:p w14:paraId="5765F2B0" w14:textId="77777777" w:rsidR="00FC2485" w:rsidRDefault="00FC2485">
      <w:r>
        <w:t xml:space="preserve">                                                                                                                 </w:t>
      </w:r>
      <w:r>
        <w:rPr>
          <w:i/>
          <w:iCs/>
        </w:rPr>
        <w:t xml:space="preserve">  </w:t>
      </w:r>
    </w:p>
    <w:p w14:paraId="37CE5AD4" w14:textId="77777777" w:rsidR="00FC2485" w:rsidRDefault="00FC2485" w:rsidP="0042315F">
      <w:pPr>
        <w:jc w:val="both"/>
        <w:rPr>
          <w:b/>
          <w:bCs/>
        </w:rPr>
      </w:pPr>
      <w:r>
        <w:t xml:space="preserve">   Вчене звання, науковий ступінь, посада:</w:t>
      </w:r>
      <w:r w:rsidR="00451721">
        <w:t xml:space="preserve"> </w:t>
      </w:r>
      <w:proofErr w:type="spellStart"/>
      <w:r w:rsidR="00451721">
        <w:t>к.е.н</w:t>
      </w:r>
      <w:proofErr w:type="spellEnd"/>
      <w:r w:rsidR="00451721">
        <w:t xml:space="preserve">., </w:t>
      </w:r>
      <w:r w:rsidR="0042315F">
        <w:t xml:space="preserve">доц., </w:t>
      </w:r>
      <w:r w:rsidR="00451721">
        <w:t>доцент</w:t>
      </w:r>
      <w:r>
        <w:rPr>
          <w:u w:val="dotted"/>
        </w:rPr>
        <w:t xml:space="preserve"> </w:t>
      </w:r>
      <w:r w:rsidR="0042315F" w:rsidRPr="0042315F">
        <w:rPr>
          <w:u w:val="dotted"/>
        </w:rPr>
        <w:t>кафедр</w:t>
      </w:r>
      <w:r w:rsidR="0042315F">
        <w:rPr>
          <w:u w:val="dotted"/>
        </w:rPr>
        <w:t>и</w:t>
      </w:r>
      <w:r w:rsidR="0042315F" w:rsidRPr="0042315F">
        <w:rPr>
          <w:u w:val="dotted"/>
        </w:rPr>
        <w:t xml:space="preserve"> управління інноваційною діяльністю та сферою послуг</w:t>
      </w:r>
      <w:r>
        <w:rPr>
          <w:u w:val="dotted"/>
        </w:rPr>
        <w:t xml:space="preserve">                                                                                                       </w:t>
      </w:r>
    </w:p>
    <w:p w14:paraId="41C8F396" w14:textId="77777777" w:rsidR="00FC2485" w:rsidRDefault="00FC2485">
      <w:pPr>
        <w:rPr>
          <w:b/>
          <w:bCs/>
        </w:rPr>
      </w:pPr>
    </w:p>
    <w:p w14:paraId="30AA6042" w14:textId="77777777" w:rsidR="00FC2485" w:rsidRDefault="000F7A14">
      <w:r>
        <w:rPr>
          <w:b/>
          <w:bCs/>
        </w:rPr>
        <w:t>Рецензент</w:t>
      </w:r>
    </w:p>
    <w:p w14:paraId="17D49FCC" w14:textId="604FDFED" w:rsidR="00FC2485" w:rsidRDefault="0C9DB337">
      <w:r>
        <w:t xml:space="preserve">   Прізвище, ім’я, по батькові (укр.): </w:t>
      </w:r>
      <w:r w:rsidRPr="247F3737">
        <w:rPr>
          <w:u w:val="dotted"/>
        </w:rPr>
        <w:t xml:space="preserve">  </w:t>
      </w:r>
      <w:proofErr w:type="spellStart"/>
      <w:r w:rsidR="6B6146CF" w:rsidRPr="247F3737">
        <w:rPr>
          <w:u w:val="dotted"/>
        </w:rPr>
        <w:t>Мосій</w:t>
      </w:r>
      <w:proofErr w:type="spellEnd"/>
      <w:r w:rsidR="17AF4B38" w:rsidRPr="247F3737">
        <w:rPr>
          <w:u w:val="dotted"/>
        </w:rPr>
        <w:t xml:space="preserve"> Ольга </w:t>
      </w:r>
      <w:proofErr w:type="spellStart"/>
      <w:r w:rsidR="17AF4B38" w:rsidRPr="247F3737">
        <w:rPr>
          <w:u w:val="dotted"/>
        </w:rPr>
        <w:t>Бориславівна</w:t>
      </w:r>
      <w:proofErr w:type="spellEnd"/>
      <w:r w:rsidR="2F696095" w:rsidRPr="247F3737">
        <w:rPr>
          <w:u w:val="dotted"/>
        </w:rPr>
        <w:t xml:space="preserve"> </w:t>
      </w:r>
      <w:r w:rsidRPr="247F3737">
        <w:rPr>
          <w:u w:val="dotted"/>
        </w:rPr>
        <w:t xml:space="preserve">                                                                                                            </w:t>
      </w:r>
    </w:p>
    <w:p w14:paraId="2A502AFB" w14:textId="77777777" w:rsidR="00FC2485" w:rsidRDefault="00FC2485">
      <w:r>
        <w:t xml:space="preserve">                                                                                                       </w:t>
      </w:r>
      <w:r w:rsidR="007D7ED0">
        <w:rPr>
          <w:i/>
          <w:iCs/>
          <w:vertAlign w:val="superscript"/>
        </w:rPr>
        <w:t>повністю</w:t>
      </w:r>
    </w:p>
    <w:p w14:paraId="5A045153" w14:textId="1A650F7D" w:rsidR="00FC2485" w:rsidRDefault="0C9DB337" w:rsidP="247F3737">
      <w:r>
        <w:t xml:space="preserve">   Прізвище, ім’я (англ.): </w:t>
      </w:r>
      <w:r w:rsidRPr="247F3737">
        <w:rPr>
          <w:u w:val="dotted"/>
        </w:rPr>
        <w:t xml:space="preserve"> </w:t>
      </w:r>
      <w:r w:rsidR="70DC1EBC" w:rsidRPr="247F3737">
        <w:rPr>
          <w:rFonts w:eastAsia="Liberation Serif" w:cs="Liberation Serif"/>
          <w:u w:val="single"/>
        </w:rPr>
        <w:t>Mosii</w:t>
      </w:r>
      <w:r w:rsidR="70DC1EBC" w:rsidRPr="247F3737">
        <w:rPr>
          <w:u w:val="dotted"/>
          <w:lang w:val="en-US"/>
        </w:rPr>
        <w:t xml:space="preserve"> </w:t>
      </w:r>
      <w:r w:rsidR="70DC1EBC" w:rsidRPr="247F3737">
        <w:rPr>
          <w:rFonts w:eastAsia="Liberation Serif" w:cs="Liberation Serif"/>
          <w:u w:val="single"/>
          <w:lang w:val="en-US"/>
        </w:rPr>
        <w:t>Olha</w:t>
      </w:r>
      <w:r w:rsidR="430A1BE5" w:rsidRPr="247F3737">
        <w:rPr>
          <w:u w:val="single"/>
        </w:rPr>
        <w:t xml:space="preserve">                                                                                                                                  </w:t>
      </w:r>
    </w:p>
    <w:p w14:paraId="44C9EFB9" w14:textId="77777777" w:rsidR="00FC2485" w:rsidRDefault="00FC2485">
      <w:r>
        <w:t xml:space="preserve">                                                                                     </w:t>
      </w:r>
      <w:r>
        <w:rPr>
          <w:i/>
          <w:iCs/>
          <w:vertAlign w:val="superscript"/>
        </w:rPr>
        <w:t>використовувати паспортну транслітерацію (КМУ 2010)</w:t>
      </w:r>
    </w:p>
    <w:p w14:paraId="5D186D8D" w14:textId="77777777" w:rsidR="00FC2485" w:rsidRDefault="00FC2485">
      <w:r>
        <w:t xml:space="preserve">   Місце праці (установа, підрозділ, місто, країна):</w:t>
      </w:r>
      <w:r>
        <w:rPr>
          <w:u w:val="dotted"/>
        </w:rPr>
        <w:t xml:space="preserve"> </w:t>
      </w:r>
      <w:r w:rsidR="0042315F" w:rsidRPr="0042315F">
        <w:rPr>
          <w:u w:val="dotted"/>
        </w:rPr>
        <w:t xml:space="preserve">Тернопільський національний технічний університет імені Івана Пулюя, кафедра </w:t>
      </w:r>
      <w:r w:rsidR="0042315F">
        <w:rPr>
          <w:u w:val="dotted"/>
        </w:rPr>
        <w:t>менеджменту та адміністрування</w:t>
      </w:r>
      <w:r w:rsidR="0042315F" w:rsidRPr="0042315F">
        <w:rPr>
          <w:u w:val="dotted"/>
        </w:rPr>
        <w:t>, Україна</w:t>
      </w:r>
      <w:r>
        <w:rPr>
          <w:u w:val="dotted"/>
        </w:rPr>
        <w:t xml:space="preserve">                                                                                          </w:t>
      </w:r>
    </w:p>
    <w:p w14:paraId="275DACDB" w14:textId="77777777" w:rsidR="00FC2485" w:rsidRDefault="00FC2485">
      <w:r>
        <w:t xml:space="preserve">                                                                                                              </w:t>
      </w:r>
      <w:r>
        <w:rPr>
          <w:i/>
          <w:iCs/>
        </w:rPr>
        <w:t xml:space="preserve">  </w:t>
      </w:r>
    </w:p>
    <w:p w14:paraId="62E4600A" w14:textId="77777777" w:rsidR="00FC2485" w:rsidRDefault="00FC2485">
      <w:r>
        <w:t xml:space="preserve">   Вчене звання, науковий ступінь, посада:</w:t>
      </w:r>
      <w:r>
        <w:rPr>
          <w:u w:val="dotted"/>
        </w:rPr>
        <w:t xml:space="preserve"> </w:t>
      </w:r>
      <w:proofErr w:type="spellStart"/>
      <w:r w:rsidR="0042315F" w:rsidRPr="0042315F">
        <w:rPr>
          <w:u w:val="dotted"/>
        </w:rPr>
        <w:t>к.е.н</w:t>
      </w:r>
      <w:proofErr w:type="spellEnd"/>
      <w:r w:rsidR="0042315F" w:rsidRPr="0042315F">
        <w:rPr>
          <w:u w:val="dotted"/>
        </w:rPr>
        <w:t xml:space="preserve">., </w:t>
      </w:r>
      <w:r w:rsidR="0042315F">
        <w:rPr>
          <w:u w:val="dotted"/>
        </w:rPr>
        <w:t xml:space="preserve">доц., </w:t>
      </w:r>
      <w:r w:rsidR="0042315F" w:rsidRPr="0042315F">
        <w:rPr>
          <w:u w:val="dotted"/>
        </w:rPr>
        <w:t>доцент</w:t>
      </w:r>
      <w:r>
        <w:rPr>
          <w:u w:val="dotted"/>
        </w:rPr>
        <w:t xml:space="preserve"> </w:t>
      </w:r>
      <w:r w:rsidR="0042315F" w:rsidRPr="0042315F">
        <w:rPr>
          <w:u w:val="dotted"/>
        </w:rPr>
        <w:t>кафедр</w:t>
      </w:r>
      <w:r w:rsidR="0042315F">
        <w:rPr>
          <w:u w:val="dotted"/>
        </w:rPr>
        <w:t>и</w:t>
      </w:r>
      <w:r w:rsidR="0042315F" w:rsidRPr="0042315F">
        <w:rPr>
          <w:u w:val="dotted"/>
        </w:rPr>
        <w:t xml:space="preserve"> менеджменту та адміністрування</w:t>
      </w:r>
      <w:r>
        <w:rPr>
          <w:u w:val="dotted"/>
        </w:rPr>
        <w:t xml:space="preserve">                                                                                                      </w:t>
      </w:r>
    </w:p>
    <w:p w14:paraId="72A3D3EC" w14:textId="77777777" w:rsidR="00FC2485" w:rsidRDefault="00FC2485"/>
    <w:p w14:paraId="2882F31B" w14:textId="77777777" w:rsidR="00FC2485" w:rsidRPr="00EA0079" w:rsidRDefault="000F7A14">
      <w:r w:rsidRPr="001C1B1F">
        <w:rPr>
          <w:b/>
          <w:bCs/>
          <w:lang w:val="ru-RU"/>
        </w:rPr>
        <w:br w:type="page"/>
      </w:r>
      <w:r w:rsidR="00FC2485" w:rsidRPr="00EA0079">
        <w:rPr>
          <w:b/>
          <w:bCs/>
        </w:rPr>
        <w:lastRenderedPageBreak/>
        <w:t>Ключові слова</w:t>
      </w:r>
    </w:p>
    <w:p w14:paraId="5B810669" w14:textId="1B2EB3A8" w:rsidR="00FC2485" w:rsidRPr="00EA0079" w:rsidRDefault="0C9DB337" w:rsidP="247F3737">
      <w:pPr>
        <w:jc w:val="both"/>
      </w:pPr>
      <w:r w:rsidRPr="00EA0079">
        <w:t xml:space="preserve">   українською:</w:t>
      </w:r>
      <w:r w:rsidR="4409F6A5" w:rsidRPr="00EA0079">
        <w:t xml:space="preserve"> </w:t>
      </w:r>
      <w:r w:rsidR="72C7EBC2" w:rsidRPr="00EA0079">
        <w:rPr>
          <w:rFonts w:ascii="Times New Roman" w:eastAsia="Times New Roman" w:hAnsi="Times New Roman" w:cs="Times New Roman"/>
          <w:color w:val="000000" w:themeColor="text1"/>
        </w:rPr>
        <w:t>просеко-бар, ресторанний бізнес, маркетинг, соціальні мережі, просування, ефективність</w:t>
      </w:r>
      <w:r w:rsidRPr="00EA0079">
        <w:rPr>
          <w:u w:val="dotted"/>
        </w:rPr>
        <w:t xml:space="preserve"> </w:t>
      </w:r>
      <w:r w:rsidR="00FC2485" w:rsidRPr="00EA0079">
        <w:rPr>
          <w:u w:val="dotted"/>
        </w:rPr>
        <w:t xml:space="preserve">                                                         </w:t>
      </w:r>
    </w:p>
    <w:p w14:paraId="4F5BFC1B" w14:textId="77777777" w:rsidR="00FC2485" w:rsidRPr="00EA0079" w:rsidRDefault="00FC2485">
      <w:r w:rsidRPr="00EA0079">
        <w:t xml:space="preserve">                                                                                     </w:t>
      </w:r>
      <w:r w:rsidRPr="00EA0079">
        <w:rPr>
          <w:i/>
          <w:iCs/>
          <w:vertAlign w:val="superscript"/>
        </w:rPr>
        <w:t>до 10 слів</w:t>
      </w:r>
    </w:p>
    <w:p w14:paraId="7E8832EB" w14:textId="5BDB8868" w:rsidR="00FC2485" w:rsidRPr="00EA0079" w:rsidRDefault="0C9DB337" w:rsidP="247F3737">
      <w:pPr>
        <w:jc w:val="both"/>
      </w:pPr>
      <w:r w:rsidRPr="00EA0079">
        <w:t xml:space="preserve">   англійською: </w:t>
      </w:r>
      <w:r w:rsidR="52F986C9" w:rsidRPr="00EA0079">
        <w:rPr>
          <w:rFonts w:ascii="Times New Roman" w:eastAsia="Times New Roman" w:hAnsi="Times New Roman" w:cs="Times New Roman"/>
          <w:color w:val="000000" w:themeColor="text1"/>
          <w:lang w:val="en-US"/>
        </w:rPr>
        <w:t>p</w:t>
      </w:r>
      <w:r w:rsidR="52F986C9" w:rsidRPr="00EA0079">
        <w:rPr>
          <w:rFonts w:ascii="Times New Roman" w:eastAsia="Times New Roman" w:hAnsi="Times New Roman" w:cs="Times New Roman"/>
          <w:color w:val="000000" w:themeColor="text1"/>
        </w:rPr>
        <w:t>rosecco bar, restaurant business,</w:t>
      </w:r>
      <w:r w:rsidR="2F696095" w:rsidRPr="00EA0079">
        <w:t xml:space="preserve"> </w:t>
      </w:r>
      <w:r w:rsidR="6219E67D" w:rsidRPr="00EA0079">
        <w:rPr>
          <w:rFonts w:ascii="Times New Roman" w:eastAsia="Times New Roman" w:hAnsi="Times New Roman" w:cs="Times New Roman"/>
          <w:color w:val="000000" w:themeColor="text1"/>
        </w:rPr>
        <w:t>marketing</w:t>
      </w:r>
      <w:r w:rsidR="2F696095" w:rsidRPr="00EA0079">
        <w:t xml:space="preserve">, </w:t>
      </w:r>
      <w:r w:rsidR="35B01801" w:rsidRPr="00EA0079">
        <w:rPr>
          <w:rFonts w:ascii="Times New Roman" w:eastAsia="Times New Roman" w:hAnsi="Times New Roman" w:cs="Times New Roman"/>
          <w:color w:val="000000" w:themeColor="text1"/>
        </w:rPr>
        <w:t>social media</w:t>
      </w:r>
      <w:r w:rsidR="2F696095" w:rsidRPr="00EA0079">
        <w:t xml:space="preserve">, </w:t>
      </w:r>
      <w:r w:rsidR="6F5581B5" w:rsidRPr="00EA0079">
        <w:rPr>
          <w:rFonts w:ascii="Times New Roman" w:eastAsia="Times New Roman" w:hAnsi="Times New Roman" w:cs="Times New Roman"/>
          <w:color w:val="000000" w:themeColor="text1"/>
        </w:rPr>
        <w:t>promotion,</w:t>
      </w:r>
      <w:r w:rsidR="6F5581B5" w:rsidRPr="00EA0079">
        <w:t xml:space="preserve"> </w:t>
      </w:r>
      <w:r w:rsidR="6F5581B5" w:rsidRPr="00EA0079">
        <w:rPr>
          <w:rFonts w:ascii="Times New Roman" w:eastAsia="Times New Roman" w:hAnsi="Times New Roman" w:cs="Times New Roman"/>
          <w:color w:val="000000" w:themeColor="text1"/>
        </w:rPr>
        <w:t>effectiveness</w:t>
      </w:r>
      <w:r w:rsidRPr="00EA0079">
        <w:rPr>
          <w:u w:val="dotted"/>
        </w:rPr>
        <w:t xml:space="preserve">                                                                                                                                                     </w:t>
      </w:r>
    </w:p>
    <w:p w14:paraId="19B1E631" w14:textId="77777777" w:rsidR="00FC2485" w:rsidRPr="00EA0079" w:rsidRDefault="00FC2485">
      <w:r w:rsidRPr="00EA0079">
        <w:t xml:space="preserve">                                                                                     </w:t>
      </w:r>
      <w:r w:rsidRPr="00EA0079">
        <w:rPr>
          <w:i/>
          <w:iCs/>
          <w:vertAlign w:val="superscript"/>
        </w:rPr>
        <w:t>до 10 слів</w:t>
      </w:r>
    </w:p>
    <w:p w14:paraId="65232A25" w14:textId="77777777" w:rsidR="00FC2485" w:rsidRDefault="00FC2485">
      <w:r w:rsidRPr="00EA0079">
        <w:t xml:space="preserve">                          </w:t>
      </w:r>
      <w:r w:rsidRPr="00EA0079">
        <w:rPr>
          <w:u w:val="dotted"/>
        </w:rPr>
        <w:t xml:space="preserve">                                                                                                                                                      </w:t>
      </w:r>
    </w:p>
    <w:p w14:paraId="52509215" w14:textId="77777777" w:rsidR="00FC2485" w:rsidRDefault="00FC2485">
      <w:r>
        <w:rPr>
          <w:b/>
          <w:bCs/>
        </w:rPr>
        <w:t>Анотація</w:t>
      </w:r>
    </w:p>
    <w:p w14:paraId="049BF5AA" w14:textId="6E8B94DB" w:rsidR="0056768E" w:rsidRPr="0056768E" w:rsidRDefault="0C9DB337" w:rsidP="247F3737">
      <w:pPr>
        <w:jc w:val="both"/>
        <w:rPr>
          <w:rFonts w:ascii="Times New Roman" w:hAnsi="Times New Roman" w:cs="Times New Roman"/>
          <w:u w:val="dotted"/>
        </w:rPr>
      </w:pPr>
      <w:r>
        <w:t xml:space="preserve">   українською:</w:t>
      </w:r>
      <w:r w:rsidRPr="247F3737">
        <w:rPr>
          <w:u w:val="dotted"/>
        </w:rPr>
        <w:t xml:space="preserve"> </w:t>
      </w:r>
      <w:r w:rsidR="2F696095" w:rsidRPr="247F3737">
        <w:rPr>
          <w:rFonts w:ascii="Times New Roman" w:hAnsi="Times New Roman" w:cs="Times New Roman"/>
          <w:u w:val="dotted"/>
        </w:rPr>
        <w:t xml:space="preserve">Об'єкт дослідження - підприємство у сфері ресторанного бізнесу </w:t>
      </w:r>
      <w:r w:rsidR="7E96E329" w:rsidRPr="247F3737">
        <w:rPr>
          <w:rFonts w:ascii="Times New Roman" w:eastAsia="Times New Roman" w:hAnsi="Times New Roman" w:cs="Times New Roman"/>
          <w:color w:val="000000" w:themeColor="text1"/>
        </w:rPr>
        <w:t>просеко-бару «Інший»</w:t>
      </w:r>
      <w:r w:rsidR="2F696095" w:rsidRPr="247F3737">
        <w:rPr>
          <w:rFonts w:ascii="Times New Roman" w:hAnsi="Times New Roman" w:cs="Times New Roman"/>
          <w:u w:val="dotted"/>
        </w:rPr>
        <w:t xml:space="preserve">. Предмет дослідження - </w:t>
      </w:r>
      <w:r w:rsidR="16C30E26" w:rsidRPr="00EA0079">
        <w:rPr>
          <w:rFonts w:ascii="Times New Roman" w:eastAsia="Times New Roman" w:hAnsi="Times New Roman" w:cs="Times New Roman"/>
        </w:rPr>
        <w:t>формування маркетингового комплексу просеко-бару «Інший» в умовах невизначеності зовнішнього середовища із застосуванням інструментів інтернет-маркетингу та системи оцінювання ефективності маркетингової діяльності.</w:t>
      </w:r>
      <w:r w:rsidR="16C30E26" w:rsidRPr="00EA0079">
        <w:rPr>
          <w:rFonts w:ascii="Times New Roman" w:hAnsi="Times New Roman" w:cs="Times New Roman"/>
        </w:rPr>
        <w:t xml:space="preserve"> </w:t>
      </w:r>
      <w:r w:rsidR="2F696095" w:rsidRPr="00EA0079">
        <w:rPr>
          <w:rFonts w:ascii="Times New Roman" w:hAnsi="Times New Roman" w:cs="Times New Roman"/>
        </w:rPr>
        <w:t>Метою роботи є</w:t>
      </w:r>
      <w:r w:rsidR="145C6D5C" w:rsidRPr="00EA0079">
        <w:rPr>
          <w:rFonts w:ascii="Times New Roman" w:eastAsia="Times New Roman" w:hAnsi="Times New Roman" w:cs="Times New Roman"/>
          <w:color w:val="000000" w:themeColor="text1"/>
        </w:rPr>
        <w:t xml:space="preserve"> розробка стратегії просування та вдосконалення маркетингового комплексу для просеко-бару «Інший»</w:t>
      </w:r>
      <w:r w:rsidR="145C6D5C" w:rsidRPr="247F3737">
        <w:rPr>
          <w:rFonts w:ascii="Times New Roman" w:eastAsia="Times New Roman" w:hAnsi="Times New Roman" w:cs="Times New Roman"/>
          <w:color w:val="000000" w:themeColor="text1"/>
          <w:u w:val="single"/>
        </w:rPr>
        <w:t>.</w:t>
      </w:r>
    </w:p>
    <w:p w14:paraId="1526FD32" w14:textId="013B3B73" w:rsidR="00C817D8" w:rsidRPr="0056768E" w:rsidRDefault="2F696095" w:rsidP="247F3737">
      <w:pPr>
        <w:jc w:val="both"/>
        <w:rPr>
          <w:rFonts w:ascii="Times New Roman" w:eastAsia="Times New Roman" w:hAnsi="Times New Roman" w:cs="Times New Roman"/>
          <w:u w:val="single"/>
        </w:rPr>
      </w:pPr>
      <w:r w:rsidRPr="247F3737">
        <w:rPr>
          <w:rFonts w:ascii="Times New Roman" w:hAnsi="Times New Roman" w:cs="Times New Roman"/>
          <w:u w:val="dotted"/>
        </w:rPr>
        <w:t xml:space="preserve">Методи дослідження − </w:t>
      </w:r>
      <w:r w:rsidR="32FBADD9" w:rsidRPr="247F3737">
        <w:rPr>
          <w:rFonts w:ascii="Times New Roman" w:hAnsi="Times New Roman" w:cs="Times New Roman"/>
          <w:u w:val="dotted"/>
        </w:rPr>
        <w:t xml:space="preserve">теоретичні і практичні, зокрема аналіз фінансових даних, опитування, анкетування клієнтів, вивчення активності бару в соцмережах та </w:t>
      </w:r>
      <w:r w:rsidR="07F4FFAF" w:rsidRPr="247F3737">
        <w:rPr>
          <w:rFonts w:ascii="Times New Roman" w:hAnsi="Times New Roman" w:cs="Times New Roman"/>
          <w:u w:val="dotted"/>
        </w:rPr>
        <w:t>оцінка ефективності маркетинговий дій за допомогою ключових показників (KPI).</w:t>
      </w:r>
    </w:p>
    <w:p w14:paraId="0ABDF546" w14:textId="3D3F028C" w:rsidR="00C817D8" w:rsidRPr="0056768E" w:rsidRDefault="2F696095" w:rsidP="247F3737">
      <w:pPr>
        <w:jc w:val="both"/>
        <w:rPr>
          <w:rFonts w:ascii="Times New Roman" w:eastAsia="Times New Roman" w:hAnsi="Times New Roman" w:cs="Times New Roman"/>
          <w:u w:val="single"/>
        </w:rPr>
      </w:pPr>
      <w:r w:rsidRPr="247F3737">
        <w:rPr>
          <w:rFonts w:ascii="Times New Roman" w:hAnsi="Times New Roman" w:cs="Times New Roman"/>
          <w:u w:val="dotted"/>
        </w:rPr>
        <w:t xml:space="preserve">У кваліфікаційній роботі </w:t>
      </w:r>
      <w:r w:rsidR="5E18963E" w:rsidRPr="00EA0079">
        <w:rPr>
          <w:rFonts w:ascii="Times New Roman" w:hAnsi="Times New Roman" w:cs="Times New Roman"/>
        </w:rPr>
        <w:t>д</w:t>
      </w:r>
      <w:r w:rsidR="5E18963E" w:rsidRPr="00EA0079">
        <w:rPr>
          <w:rFonts w:ascii="Times New Roman" w:eastAsia="Times New Roman" w:hAnsi="Times New Roman" w:cs="Times New Roman"/>
        </w:rPr>
        <w:t>осліджено теоретичні основи формування маркетингового комплексу підприємства ресторанного бізнесу; здійснено аналіз діяльності просеко-бару «Інший», зокрема подано аналіз фінансової діяльності та комплексна оцінка маркетингової активності досліджуваного закладу, досліджено просування просеко-бару «Інший» у соціальних мережах; запропонована сучасна стратегія просування досліджуваного закладу на основі Інтернет-маркетингу</w:t>
      </w:r>
      <w:r w:rsidR="5E18963E" w:rsidRPr="247F3737">
        <w:rPr>
          <w:rFonts w:ascii="Times New Roman" w:eastAsia="Times New Roman" w:hAnsi="Times New Roman" w:cs="Times New Roman"/>
          <w:u w:val="single"/>
        </w:rPr>
        <w:t>.</w:t>
      </w:r>
    </w:p>
    <w:p w14:paraId="07076E11" w14:textId="02AEE83A" w:rsidR="00C817D8" w:rsidRPr="0056768E" w:rsidRDefault="2F696095" w:rsidP="247F3737">
      <w:pPr>
        <w:jc w:val="both"/>
        <w:rPr>
          <w:rFonts w:ascii="Times New Roman" w:hAnsi="Times New Roman" w:cs="Times New Roman"/>
          <w:u w:val="dotted"/>
        </w:rPr>
      </w:pPr>
      <w:r w:rsidRPr="247F3737">
        <w:rPr>
          <w:rFonts w:ascii="Times New Roman" w:hAnsi="Times New Roman" w:cs="Times New Roman"/>
          <w:u w:val="dotted"/>
        </w:rPr>
        <w:t xml:space="preserve">Результати дослідження рекомендовано до впровадження в діяльність досліджуваного підприємства – </w:t>
      </w:r>
      <w:r w:rsidR="7AFB6FD8" w:rsidRPr="247F3737">
        <w:rPr>
          <w:rFonts w:ascii="Times New Roman" w:hAnsi="Times New Roman" w:cs="Times New Roman"/>
          <w:u w:val="dotted"/>
        </w:rPr>
        <w:t xml:space="preserve">просеко-бар </w:t>
      </w:r>
      <w:r w:rsidRPr="247F3737">
        <w:rPr>
          <w:rFonts w:ascii="Times New Roman" w:hAnsi="Times New Roman" w:cs="Times New Roman"/>
          <w:u w:val="dotted"/>
        </w:rPr>
        <w:t>“</w:t>
      </w:r>
      <w:r w:rsidR="47C4D76A" w:rsidRPr="247F3737">
        <w:rPr>
          <w:rFonts w:ascii="Times New Roman" w:hAnsi="Times New Roman" w:cs="Times New Roman"/>
          <w:u w:val="dotted"/>
        </w:rPr>
        <w:t>Інший</w:t>
      </w:r>
      <w:r w:rsidRPr="247F3737">
        <w:rPr>
          <w:rFonts w:ascii="Times New Roman" w:hAnsi="Times New Roman" w:cs="Times New Roman"/>
          <w:u w:val="dotted"/>
        </w:rPr>
        <w:t>”.</w:t>
      </w:r>
    </w:p>
    <w:p w14:paraId="109CA033" w14:textId="77777777" w:rsidR="00FC2485" w:rsidRDefault="00C817D8" w:rsidP="00C817D8">
      <w:pPr>
        <w:jc w:val="both"/>
      </w:pPr>
      <w:r w:rsidRPr="00C817D8">
        <w:rPr>
          <w:u w:val="dotted"/>
        </w:rPr>
        <w:t>.</w:t>
      </w:r>
      <w:r w:rsidR="001C1B1F" w:rsidRPr="001C1B1F">
        <w:rPr>
          <w:u w:val="dotted"/>
        </w:rPr>
        <w:t>.</w:t>
      </w:r>
      <w:r w:rsidR="00FC2485">
        <w:rPr>
          <w:u w:val="dotted"/>
        </w:rPr>
        <w:t xml:space="preserve">                                                                                                                                                    </w:t>
      </w:r>
    </w:p>
    <w:p w14:paraId="54F9AE05" w14:textId="77777777" w:rsidR="00FC2485" w:rsidRDefault="00FC2485">
      <w:r>
        <w:t xml:space="preserve">   </w:t>
      </w:r>
    </w:p>
    <w:p w14:paraId="1167F9B2" w14:textId="5027072B" w:rsidR="0056768E" w:rsidRPr="00EA0079" w:rsidRDefault="0C9DB337" w:rsidP="247F3737">
      <w:pPr>
        <w:jc w:val="both"/>
        <w:rPr>
          <w:lang w:val="en-US"/>
        </w:rPr>
      </w:pPr>
      <w:proofErr w:type="gramStart"/>
      <w:r w:rsidRPr="247F3737">
        <w:rPr>
          <w:lang w:val="en-US"/>
        </w:rPr>
        <w:t>англійською</w:t>
      </w:r>
      <w:proofErr w:type="gramEnd"/>
      <w:r w:rsidRPr="247F3737">
        <w:rPr>
          <w:lang w:val="en-US"/>
        </w:rPr>
        <w:t xml:space="preserve">: </w:t>
      </w:r>
      <w:r w:rsidRPr="247F3737">
        <w:rPr>
          <w:u w:val="dotted"/>
          <w:lang w:val="en-US"/>
        </w:rPr>
        <w:t xml:space="preserve">  </w:t>
      </w:r>
      <w:r w:rsidR="2F696095" w:rsidRPr="00EA0079">
        <w:rPr>
          <w:lang w:val="en-US"/>
        </w:rPr>
        <w:t xml:space="preserve">Object of research - </w:t>
      </w:r>
      <w:r w:rsidR="696F4051" w:rsidRPr="00EA0079">
        <w:rPr>
          <w:rFonts w:eastAsia="Liberation Serif" w:cs="Liberation Serif"/>
          <w:lang w:val="en-US"/>
        </w:rPr>
        <w:t>restaurant business enterprise, the “Inshyi” Prosecco Bar.</w:t>
      </w:r>
      <w:r w:rsidR="2F696095" w:rsidRPr="00EA0079">
        <w:rPr>
          <w:lang w:val="en-US"/>
        </w:rPr>
        <w:t xml:space="preserve"> </w:t>
      </w:r>
      <w:proofErr w:type="gramStart"/>
      <w:r w:rsidR="2F696095" w:rsidRPr="00EA0079">
        <w:rPr>
          <w:lang w:val="en-US"/>
        </w:rPr>
        <w:t xml:space="preserve">Subject of the study - </w:t>
      </w:r>
      <w:r w:rsidR="10FE0D9E" w:rsidRPr="00EA0079">
        <w:rPr>
          <w:rFonts w:eastAsia="Liberation Serif" w:cs="Liberation Serif"/>
          <w:lang w:val="en-US"/>
        </w:rPr>
        <w:t>formation of the marketing mix of the “Inshyi” Prosecco Bar under conditions of external environmental uncertainty through the use of Internet marketing tools and a system for evaluating marketing performance.</w:t>
      </w:r>
      <w:proofErr w:type="gramEnd"/>
    </w:p>
    <w:p w14:paraId="724CDA77" w14:textId="25E3FF3C" w:rsidR="0056768E" w:rsidRPr="00EA0079" w:rsidRDefault="2F696095" w:rsidP="247F3737">
      <w:pPr>
        <w:jc w:val="both"/>
        <w:rPr>
          <w:rFonts w:eastAsia="Liberation Serif" w:cs="Liberation Serif"/>
          <w:lang w:val="en-US"/>
        </w:rPr>
      </w:pPr>
      <w:r w:rsidRPr="00EA0079">
        <w:rPr>
          <w:lang w:val="en-US"/>
        </w:rPr>
        <w:t xml:space="preserve">The purpose of the study is to </w:t>
      </w:r>
      <w:r w:rsidR="315FDEA2" w:rsidRPr="00EA0079">
        <w:rPr>
          <w:rFonts w:eastAsia="Liberation Serif" w:cs="Liberation Serif"/>
          <w:lang w:val="en-US"/>
        </w:rPr>
        <w:t>develop a promotion strategy and improve the marketing mix for the “Inshyi” Prosecco Bar.</w:t>
      </w:r>
      <w:bookmarkStart w:id="0" w:name="_GoBack"/>
      <w:bookmarkEnd w:id="0"/>
    </w:p>
    <w:p w14:paraId="0342F1AC" w14:textId="2E711659" w:rsidR="0056768E" w:rsidRPr="00EA0079" w:rsidRDefault="2F696095" w:rsidP="247F3737">
      <w:pPr>
        <w:jc w:val="both"/>
      </w:pPr>
      <w:r w:rsidRPr="00EA0079">
        <w:t xml:space="preserve">Research methods - </w:t>
      </w:r>
      <w:r w:rsidR="28896C68" w:rsidRPr="00EA0079">
        <w:rPr>
          <w:rFonts w:eastAsia="Liberation Serif" w:cs="Liberation Serif"/>
        </w:rPr>
        <w:t>theoretical and practical approaches, namely financial data analysis, surveys and customer questionnaires, examination of the bar’s social media activity, and evaluation of the effectiveness of marketing activities using key performance indicators (KPIs)</w:t>
      </w:r>
      <w:r w:rsidRPr="00EA0079">
        <w:t>.</w:t>
      </w:r>
    </w:p>
    <w:p w14:paraId="0C19353F" w14:textId="06544262" w:rsidR="0056768E" w:rsidRPr="00EA0079" w:rsidRDefault="2F696095" w:rsidP="247F3737">
      <w:pPr>
        <w:jc w:val="both"/>
      </w:pPr>
      <w:r w:rsidRPr="00EA0079">
        <w:rPr>
          <w:lang w:val="en-US"/>
        </w:rPr>
        <w:t xml:space="preserve">The qualification work examines the theoretical foundations of </w:t>
      </w:r>
      <w:r w:rsidR="0513AF82" w:rsidRPr="00EA0079">
        <w:rPr>
          <w:rFonts w:eastAsia="Liberation Serif" w:cs="Liberation Serif"/>
          <w:lang w:val="en-US"/>
        </w:rPr>
        <w:t>developing a marketing mix for a restaurant business; analyses the operations of the “Inshyi” Prosecco Bar, including an assessment of its financial performance and a comprehensive evaluation of its marketing activities; investigates the promotion of the “Inshyi” Prosecco Bar on social media; and proposes a modern promotion strategy for the establishment based on Internet marketing.</w:t>
      </w:r>
    </w:p>
    <w:p w14:paraId="62487D84" w14:textId="1A38BE95" w:rsidR="00FC2485" w:rsidRDefault="2F696095" w:rsidP="247F3737">
      <w:pPr>
        <w:jc w:val="both"/>
      </w:pPr>
      <w:r w:rsidRPr="00EA0079">
        <w:rPr>
          <w:lang w:val="en-US"/>
        </w:rPr>
        <w:t xml:space="preserve">The results of the study are recommended for implementation in the activities of the researched enterprise - </w:t>
      </w:r>
      <w:r w:rsidR="04BAD5D1" w:rsidRPr="00EA0079">
        <w:rPr>
          <w:rFonts w:eastAsia="Liberation Serif" w:cs="Liberation Serif"/>
          <w:lang w:val="en-US"/>
        </w:rPr>
        <w:t>the “Inshyi” Prosecco Bar</w:t>
      </w:r>
      <w:r w:rsidR="04BAD5D1" w:rsidRPr="247F3737">
        <w:rPr>
          <w:rFonts w:eastAsia="Liberation Serif" w:cs="Liberation Serif"/>
          <w:lang w:val="en-US"/>
        </w:rPr>
        <w:t>.</w:t>
      </w:r>
      <w:r w:rsidR="0C9DB337" w:rsidRPr="247F3737">
        <w:rPr>
          <w:u w:val="dotted"/>
          <w:lang w:val="en-US"/>
        </w:rPr>
        <w:t xml:space="preserve">                                                                                                                                                  </w:t>
      </w:r>
    </w:p>
    <w:sectPr w:rsidR="00FC2485">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iberation Sans">
    <w:charset w:val="CC"/>
    <w:family w:val="swiss"/>
    <w:pitch w:val="variable"/>
    <w:sig w:usb0="E0001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0E"/>
    <w:rsid w:val="000B3800"/>
    <w:rsid w:val="000F3493"/>
    <w:rsid w:val="000F7A14"/>
    <w:rsid w:val="00102A70"/>
    <w:rsid w:val="0014298B"/>
    <w:rsid w:val="00165B0D"/>
    <w:rsid w:val="001C1B1F"/>
    <w:rsid w:val="001C39E9"/>
    <w:rsid w:val="00226B0E"/>
    <w:rsid w:val="00235E43"/>
    <w:rsid w:val="00243C3C"/>
    <w:rsid w:val="002F786A"/>
    <w:rsid w:val="003637E3"/>
    <w:rsid w:val="003A4286"/>
    <w:rsid w:val="0042315F"/>
    <w:rsid w:val="00451721"/>
    <w:rsid w:val="004C4686"/>
    <w:rsid w:val="00530E68"/>
    <w:rsid w:val="0056768E"/>
    <w:rsid w:val="006352DF"/>
    <w:rsid w:val="007D7ED0"/>
    <w:rsid w:val="00863E3C"/>
    <w:rsid w:val="008802FE"/>
    <w:rsid w:val="008D1C61"/>
    <w:rsid w:val="009B2F0E"/>
    <w:rsid w:val="00A04169"/>
    <w:rsid w:val="00AB0158"/>
    <w:rsid w:val="00AD1FA4"/>
    <w:rsid w:val="00AF290A"/>
    <w:rsid w:val="00B8730C"/>
    <w:rsid w:val="00C817D8"/>
    <w:rsid w:val="00CF4EC4"/>
    <w:rsid w:val="00D93DF2"/>
    <w:rsid w:val="00D95831"/>
    <w:rsid w:val="00E34D08"/>
    <w:rsid w:val="00EA0079"/>
    <w:rsid w:val="00EB0072"/>
    <w:rsid w:val="00FC2485"/>
    <w:rsid w:val="025AD76A"/>
    <w:rsid w:val="04BAD5D1"/>
    <w:rsid w:val="0513AF82"/>
    <w:rsid w:val="068E23F9"/>
    <w:rsid w:val="07F4FFAF"/>
    <w:rsid w:val="0810CECA"/>
    <w:rsid w:val="0B75D306"/>
    <w:rsid w:val="0C9DB337"/>
    <w:rsid w:val="0F31C0A5"/>
    <w:rsid w:val="0FAA1E9F"/>
    <w:rsid w:val="0FE3A5AD"/>
    <w:rsid w:val="100879A5"/>
    <w:rsid w:val="10E56511"/>
    <w:rsid w:val="10FE0D9E"/>
    <w:rsid w:val="14384E92"/>
    <w:rsid w:val="144F3F95"/>
    <w:rsid w:val="145C6D5C"/>
    <w:rsid w:val="16C30E26"/>
    <w:rsid w:val="17AF4B38"/>
    <w:rsid w:val="18954B1A"/>
    <w:rsid w:val="192C4A87"/>
    <w:rsid w:val="1B26B72D"/>
    <w:rsid w:val="1D391F29"/>
    <w:rsid w:val="1DE721A6"/>
    <w:rsid w:val="20EA6B98"/>
    <w:rsid w:val="247F3737"/>
    <w:rsid w:val="2748070E"/>
    <w:rsid w:val="287680E1"/>
    <w:rsid w:val="28896C68"/>
    <w:rsid w:val="2939E0C0"/>
    <w:rsid w:val="2F696095"/>
    <w:rsid w:val="3032B6BE"/>
    <w:rsid w:val="315FDEA2"/>
    <w:rsid w:val="32FBADD9"/>
    <w:rsid w:val="35B01801"/>
    <w:rsid w:val="360B8901"/>
    <w:rsid w:val="3E37B6CE"/>
    <w:rsid w:val="430A1BE5"/>
    <w:rsid w:val="4409F6A5"/>
    <w:rsid w:val="45F67A10"/>
    <w:rsid w:val="4668F3A0"/>
    <w:rsid w:val="47C4D76A"/>
    <w:rsid w:val="4BD84BAE"/>
    <w:rsid w:val="4D569372"/>
    <w:rsid w:val="52F986C9"/>
    <w:rsid w:val="543834B5"/>
    <w:rsid w:val="572F7C7C"/>
    <w:rsid w:val="596BA12F"/>
    <w:rsid w:val="59ED93B3"/>
    <w:rsid w:val="5E18963E"/>
    <w:rsid w:val="5F3B0F14"/>
    <w:rsid w:val="6095C855"/>
    <w:rsid w:val="6219E67D"/>
    <w:rsid w:val="63AD33AD"/>
    <w:rsid w:val="696F4051"/>
    <w:rsid w:val="6B6146CF"/>
    <w:rsid w:val="6F5581B5"/>
    <w:rsid w:val="6FA7DD00"/>
    <w:rsid w:val="70ABAEC4"/>
    <w:rsid w:val="70DC1EBC"/>
    <w:rsid w:val="72C7EBC2"/>
    <w:rsid w:val="7AFB6FD8"/>
    <w:rsid w:val="7DD9C4C0"/>
    <w:rsid w:val="7E96E329"/>
    <w:rsid w:val="7F0BF213"/>
    <w:rsid w:val="7F4488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88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Arial Unicode MS" w:hAnsi="Liberation Serif" w:cs="Arial Unicode M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Liberation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a8">
    <w:name w:val="Вміст таблиці"/>
    <w:basedOn w:val="a"/>
    <w:pPr>
      <w:suppressLineNumbers/>
    </w:pPr>
  </w:style>
  <w:style w:type="paragraph" w:customStyle="1" w:styleId="a9">
    <w:name w:val="Заголовок таблиці"/>
    <w:basedOn w:val="a8"/>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Arial Unicode MS" w:hAnsi="Liberation Serif" w:cs="Arial Unicode M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Liberation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a8">
    <w:name w:val="Вміст таблиці"/>
    <w:basedOn w:val="a"/>
    <w:pPr>
      <w:suppressLineNumbers/>
    </w:pPr>
  </w:style>
  <w:style w:type="paragraph" w:customStyle="1" w:styleId="a9">
    <w:name w:val="Заголовок таблиці"/>
    <w:basedOn w:val="a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5574</Words>
  <Characters>3178</Characters>
  <Application>Microsoft Office Word</Application>
  <DocSecurity>0</DocSecurity>
  <Lines>26</Lines>
  <Paragraphs>17</Paragraphs>
  <ScaleCrop>false</ScaleCrop>
  <Company>TNTU</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2016-10-12T05:47:00Z</cp:lastPrinted>
  <dcterms:created xsi:type="dcterms:W3CDTF">2024-06-26T10:56:00Z</dcterms:created>
  <dcterms:modified xsi:type="dcterms:W3CDTF">2026-06-16T12:12:00Z</dcterms:modified>
</cp:coreProperties>
</file>