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801B" w14:textId="77777777" w:rsidR="00EC45F5" w:rsidRPr="00FC4092" w:rsidRDefault="00EC45F5" w:rsidP="00EC45F5">
      <w:pPr>
        <w:jc w:val="center"/>
        <w:rPr>
          <w:rFonts w:cs="Liberation Serif"/>
          <w:i/>
          <w:iCs/>
          <w:kern w:val="2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2E834" wp14:editId="3332D009">
                <wp:simplePos x="0" y="0"/>
                <wp:positionH relativeFrom="margin">
                  <wp:posOffset>6026422</wp:posOffset>
                </wp:positionH>
                <wp:positionV relativeFrom="paragraph">
                  <wp:posOffset>-285114</wp:posOffset>
                </wp:positionV>
                <wp:extent cx="250281" cy="184966"/>
                <wp:effectExtent l="0" t="0" r="16510" b="2476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81" cy="1849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411D0A50" id="Овал 55" o:spid="_x0000_s1026" style="position:absolute;margin-left:474.5pt;margin-top:-22.45pt;width:19.7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 w:rsidRPr="00FC4092">
        <w:rPr>
          <w:rFonts w:cs="Liberation Serif"/>
          <w:b/>
          <w:bCs/>
          <w:kern w:val="2"/>
          <w:sz w:val="36"/>
          <w:szCs w:val="36"/>
        </w:rPr>
        <w:t>Авторська довідка</w:t>
      </w:r>
    </w:p>
    <w:p w14:paraId="3F587F93" w14:textId="77777777" w:rsidR="00EC45F5" w:rsidRPr="00FC4092" w:rsidRDefault="00EC45F5" w:rsidP="00EC45F5">
      <w:pPr>
        <w:jc w:val="center"/>
        <w:rPr>
          <w:rFonts w:cs="Liberation Serif"/>
          <w:b/>
          <w:bCs/>
          <w:kern w:val="2"/>
          <w:sz w:val="36"/>
          <w:szCs w:val="36"/>
        </w:rPr>
      </w:pPr>
      <w:r w:rsidRPr="00FC4092">
        <w:rPr>
          <w:rFonts w:cs="Liberation Serif"/>
          <w:i/>
          <w:iCs/>
          <w:kern w:val="2"/>
          <w:sz w:val="28"/>
          <w:szCs w:val="28"/>
        </w:rPr>
        <w:t>(реферату дипломної роботи бакалавра)</w:t>
      </w:r>
    </w:p>
    <w:tbl>
      <w:tblPr>
        <w:tblpPr w:leftFromText="180" w:rightFromText="180" w:vertAnchor="text" w:horzAnchor="margin" w:tblpXSpec="center" w:tblpY="341"/>
        <w:tblW w:w="1091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05"/>
        <w:gridCol w:w="687"/>
        <w:gridCol w:w="760"/>
        <w:gridCol w:w="191"/>
        <w:gridCol w:w="430"/>
        <w:gridCol w:w="349"/>
        <w:gridCol w:w="586"/>
        <w:gridCol w:w="311"/>
        <w:gridCol w:w="349"/>
        <w:gridCol w:w="3547"/>
        <w:gridCol w:w="1473"/>
      </w:tblGrid>
      <w:tr w:rsidR="00EC45F5" w:rsidRPr="002411E9" w14:paraId="158DB7E5" w14:textId="77777777" w:rsidTr="00D60ABC">
        <w:tc>
          <w:tcPr>
            <w:tcW w:w="4300" w:type="dxa"/>
            <w:gridSpan w:val="7"/>
            <w:hideMark/>
          </w:tcPr>
          <w:p w14:paraId="4122F64E" w14:textId="77777777" w:rsidR="00EC45F5" w:rsidRPr="002411E9" w:rsidRDefault="00EC45F5" w:rsidP="00806815">
            <w:pPr>
              <w:ind w:left="-91" w:right="-113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Назва дипломної роботи бакалавра:</w:t>
            </w:r>
          </w:p>
        </w:tc>
        <w:tc>
          <w:tcPr>
            <w:tcW w:w="6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4FE83F" w14:textId="780DFE96" w:rsidR="00EC45F5" w:rsidRPr="002411E9" w:rsidRDefault="00EC45F5" w:rsidP="00806815">
            <w:pPr>
              <w:jc w:val="center"/>
              <w:rPr>
                <w:i/>
                <w:sz w:val="24"/>
              </w:rPr>
            </w:pPr>
            <w:r w:rsidRPr="00E22252">
              <w:rPr>
                <w:bCs/>
                <w:i/>
                <w:sz w:val="24"/>
                <w:szCs w:val="24"/>
              </w:rPr>
              <w:t>Формування цінової політики підприємства в умовах конкуренції</w:t>
            </w:r>
          </w:p>
        </w:tc>
      </w:tr>
      <w:tr w:rsidR="00EC45F5" w:rsidRPr="002411E9" w14:paraId="560237D8" w14:textId="77777777" w:rsidTr="002E5408">
        <w:tc>
          <w:tcPr>
            <w:tcW w:w="4300" w:type="dxa"/>
            <w:gridSpan w:val="7"/>
          </w:tcPr>
          <w:p w14:paraId="78D47B2B" w14:textId="77777777" w:rsidR="00EC45F5" w:rsidRPr="002411E9" w:rsidRDefault="00EC45F5" w:rsidP="00806815">
            <w:pPr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6615" w:type="dxa"/>
            <w:gridSpan w:val="6"/>
            <w:tcBorders>
              <w:top w:val="single" w:sz="4" w:space="0" w:color="auto"/>
              <w:left w:val="nil"/>
              <w:right w:val="nil"/>
            </w:tcBorders>
            <w:hideMark/>
          </w:tcPr>
          <w:p w14:paraId="0A861C8E" w14:textId="77777777" w:rsidR="00EC45F5" w:rsidRPr="002411E9" w:rsidRDefault="00EC45F5" w:rsidP="00806815">
            <w:pPr>
              <w:jc w:val="center"/>
              <w:rPr>
                <w:rFonts w:cs="Liberation Serif"/>
                <w:i/>
                <w:iCs/>
                <w:kern w:val="2"/>
                <w:sz w:val="24"/>
                <w:szCs w:val="16"/>
              </w:rPr>
            </w:pPr>
            <w:r w:rsidRPr="002411E9">
              <w:rPr>
                <w:rFonts w:cs="Liberation Serif"/>
                <w:i/>
                <w:iCs/>
                <w:kern w:val="2"/>
                <w:sz w:val="24"/>
                <w:szCs w:val="16"/>
              </w:rPr>
              <w:t>(назви записувати нижнім регістром)</w:t>
            </w:r>
          </w:p>
        </w:tc>
      </w:tr>
      <w:tr w:rsidR="00EC45F5" w:rsidRPr="002411E9" w14:paraId="66E8AFF1" w14:textId="77777777" w:rsidTr="002E5408">
        <w:tc>
          <w:tcPr>
            <w:tcW w:w="109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54584" w14:textId="77777777" w:rsidR="00EC45F5" w:rsidRPr="002411E9" w:rsidRDefault="00EC45F5" w:rsidP="00806815">
            <w:pPr>
              <w:ind w:left="-85"/>
              <w:rPr>
                <w:rFonts w:cs="Liberation Serif"/>
                <w:i/>
                <w:iCs/>
                <w:kern w:val="2"/>
                <w:sz w:val="24"/>
              </w:rPr>
            </w:pPr>
            <w:r>
              <w:rPr>
                <w:i/>
                <w:sz w:val="24"/>
              </w:rPr>
              <w:t>(на прикладі туристичної компанії</w:t>
            </w:r>
            <w:r w:rsidRPr="002411E9">
              <w:rPr>
                <w:i/>
                <w:sz w:val="24"/>
              </w:rPr>
              <w:t xml:space="preserve"> «</w:t>
            </w:r>
            <w:r>
              <w:rPr>
                <w:i/>
                <w:sz w:val="24"/>
                <w:lang w:val="en-US"/>
              </w:rPr>
              <w:t>Ture</w:t>
            </w:r>
            <w:r w:rsidRPr="002411E9">
              <w:rPr>
                <w:i/>
                <w:sz w:val="24"/>
              </w:rPr>
              <w:t>»)</w:t>
            </w:r>
            <w:r>
              <w:rPr>
                <w:i/>
                <w:sz w:val="24"/>
              </w:rPr>
              <w:t>»</w:t>
            </w:r>
          </w:p>
        </w:tc>
      </w:tr>
      <w:tr w:rsidR="00EC45F5" w:rsidRPr="002411E9" w14:paraId="6C8A156A" w14:textId="77777777" w:rsidTr="002E5408">
        <w:tc>
          <w:tcPr>
            <w:tcW w:w="109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2AC56" w14:textId="77777777" w:rsidR="00EC45F5" w:rsidRPr="002411E9" w:rsidRDefault="00EC45F5" w:rsidP="00806815">
            <w:pPr>
              <w:ind w:left="-85"/>
              <w:rPr>
                <w:rFonts w:cs="Liberation Serif"/>
                <w:i/>
                <w:iCs/>
                <w:kern w:val="2"/>
                <w:sz w:val="24"/>
              </w:rPr>
            </w:pPr>
          </w:p>
        </w:tc>
      </w:tr>
      <w:tr w:rsidR="00EC45F5" w:rsidRPr="002411E9" w14:paraId="57E8603C" w14:textId="77777777" w:rsidTr="002E5408">
        <w:tc>
          <w:tcPr>
            <w:tcW w:w="2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469DD" w14:textId="77777777" w:rsidR="00EC45F5" w:rsidRPr="002411E9" w:rsidRDefault="00EC45F5" w:rsidP="00806815">
            <w:pPr>
              <w:spacing w:before="120"/>
              <w:ind w:left="-85" w:right="-289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Назва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англ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.):</w:t>
            </w:r>
          </w:p>
        </w:tc>
        <w:tc>
          <w:tcPr>
            <w:tcW w:w="8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3DFB8F" w14:textId="77777777" w:rsidR="00EC45F5" w:rsidRPr="00E674B2" w:rsidRDefault="00EC45F5" w:rsidP="00806815">
            <w:pPr>
              <w:shd w:val="clear" w:color="auto" w:fill="FFFFFF"/>
              <w:rPr>
                <w:i/>
                <w:iCs/>
                <w:color w:val="000000"/>
                <w:kern w:val="2"/>
                <w:sz w:val="24"/>
              </w:rPr>
            </w:pPr>
            <w:proofErr w:type="spellStart"/>
            <w:r w:rsidRPr="00E674B2">
              <w:rPr>
                <w:i/>
                <w:sz w:val="24"/>
              </w:rPr>
              <w:t>Formation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of</w:t>
            </w:r>
            <w:proofErr w:type="spellEnd"/>
            <w:r w:rsidRPr="00E674B2">
              <w:rPr>
                <w:i/>
                <w:sz w:val="24"/>
              </w:rPr>
              <w:t xml:space="preserve"> the </w:t>
            </w:r>
            <w:proofErr w:type="spellStart"/>
            <w:r w:rsidRPr="00E674B2">
              <w:rPr>
                <w:i/>
                <w:sz w:val="24"/>
              </w:rPr>
              <w:t>Enterprise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Pricing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Policy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in</w:t>
            </w:r>
            <w:proofErr w:type="spellEnd"/>
            <w:r w:rsidRPr="00E674B2">
              <w:rPr>
                <w:i/>
                <w:sz w:val="24"/>
              </w:rPr>
              <w:t xml:space="preserve"> a </w:t>
            </w:r>
            <w:proofErr w:type="spellStart"/>
            <w:r w:rsidRPr="00E674B2">
              <w:rPr>
                <w:i/>
                <w:sz w:val="24"/>
              </w:rPr>
              <w:t>Competitive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Environment</w:t>
            </w:r>
            <w:proofErr w:type="spellEnd"/>
          </w:p>
        </w:tc>
      </w:tr>
      <w:tr w:rsidR="00EC45F5" w:rsidRPr="002411E9" w14:paraId="2A491084" w14:textId="77777777" w:rsidTr="00D60ABC">
        <w:tc>
          <w:tcPr>
            <w:tcW w:w="2232" w:type="dxa"/>
            <w:gridSpan w:val="3"/>
          </w:tcPr>
          <w:p w14:paraId="08C0BBFC" w14:textId="77777777" w:rsidR="00EC45F5" w:rsidRPr="002411E9" w:rsidRDefault="00EC45F5" w:rsidP="00806815">
            <w:pPr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86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F87262" w14:textId="77777777" w:rsidR="00EC45F5" w:rsidRPr="002411E9" w:rsidRDefault="00EC45F5" w:rsidP="00806815">
            <w:pPr>
              <w:jc w:val="center"/>
              <w:rPr>
                <w:rFonts w:cs="Liberation Serif"/>
                <w:i/>
                <w:iCs/>
                <w:kern w:val="2"/>
                <w:sz w:val="24"/>
                <w:szCs w:val="16"/>
              </w:rPr>
            </w:pPr>
            <w:r w:rsidRPr="002411E9">
              <w:rPr>
                <w:rFonts w:cs="Liberation Serif"/>
                <w:i/>
                <w:iCs/>
                <w:kern w:val="2"/>
                <w:sz w:val="24"/>
                <w:szCs w:val="16"/>
              </w:rPr>
              <w:t>(переклад англійською)</w:t>
            </w:r>
          </w:p>
        </w:tc>
      </w:tr>
      <w:tr w:rsidR="00EC45F5" w:rsidRPr="002411E9" w14:paraId="5DDD9B2C" w14:textId="77777777" w:rsidTr="00D60ABC">
        <w:trPr>
          <w:trHeight w:val="291"/>
        </w:trPr>
        <w:tc>
          <w:tcPr>
            <w:tcW w:w="109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0B558B" w14:textId="77777777" w:rsidR="00EC45F5" w:rsidRPr="00E674B2" w:rsidRDefault="00EC45F5" w:rsidP="00806815">
            <w:pPr>
              <w:ind w:left="-85"/>
              <w:rPr>
                <w:i/>
                <w:iCs/>
                <w:spacing w:val="-2"/>
                <w:kern w:val="24"/>
                <w:sz w:val="24"/>
                <w:lang w:val="en-GB"/>
              </w:rPr>
            </w:pPr>
            <w:r w:rsidRPr="00E674B2">
              <w:rPr>
                <w:i/>
                <w:sz w:val="24"/>
              </w:rPr>
              <w:t xml:space="preserve">(a </w:t>
            </w:r>
            <w:proofErr w:type="spellStart"/>
            <w:r w:rsidRPr="00E674B2">
              <w:rPr>
                <w:i/>
                <w:sz w:val="24"/>
              </w:rPr>
              <w:t>Case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Study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of</w:t>
            </w:r>
            <w:proofErr w:type="spellEnd"/>
            <w:r w:rsidRPr="00E674B2">
              <w:rPr>
                <w:i/>
                <w:sz w:val="24"/>
              </w:rPr>
              <w:t xml:space="preserve"> the </w:t>
            </w:r>
            <w:proofErr w:type="spellStart"/>
            <w:r w:rsidRPr="00E674B2">
              <w:rPr>
                <w:i/>
                <w:sz w:val="24"/>
              </w:rPr>
              <w:t>Tourist</w:t>
            </w:r>
            <w:proofErr w:type="spellEnd"/>
            <w:r w:rsidRPr="00E674B2">
              <w:rPr>
                <w:i/>
                <w:sz w:val="24"/>
              </w:rPr>
              <w:t xml:space="preserve"> </w:t>
            </w:r>
            <w:proofErr w:type="spellStart"/>
            <w:r w:rsidRPr="00E674B2">
              <w:rPr>
                <w:i/>
                <w:sz w:val="24"/>
              </w:rPr>
              <w:t>Company</w:t>
            </w:r>
            <w:proofErr w:type="spellEnd"/>
            <w:r w:rsidRPr="00E674B2">
              <w:rPr>
                <w:i/>
                <w:sz w:val="24"/>
              </w:rPr>
              <w:t xml:space="preserve"> «</w:t>
            </w:r>
            <w:proofErr w:type="spellStart"/>
            <w:r w:rsidRPr="00E674B2">
              <w:rPr>
                <w:i/>
                <w:sz w:val="24"/>
              </w:rPr>
              <w:t>Ture</w:t>
            </w:r>
            <w:proofErr w:type="spellEnd"/>
            <w:r w:rsidRPr="00E674B2">
              <w:rPr>
                <w:i/>
                <w:sz w:val="24"/>
              </w:rPr>
              <w:t>»)</w:t>
            </w:r>
          </w:p>
        </w:tc>
      </w:tr>
      <w:tr w:rsidR="00EC45F5" w:rsidRPr="002411E9" w14:paraId="7877B850" w14:textId="77777777" w:rsidTr="00D60ABC">
        <w:trPr>
          <w:trHeight w:val="568"/>
        </w:trPr>
        <w:tc>
          <w:tcPr>
            <w:tcW w:w="2127" w:type="dxa"/>
            <w:gridSpan w:val="2"/>
            <w:hideMark/>
          </w:tcPr>
          <w:p w14:paraId="1996D37C" w14:textId="77777777" w:rsidR="00EC45F5" w:rsidRPr="002411E9" w:rsidRDefault="00EC45F5" w:rsidP="00806815">
            <w:pPr>
              <w:spacing w:before="120"/>
              <w:ind w:left="-85" w:right="-57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Освітній ступінь:</w:t>
            </w:r>
          </w:p>
        </w:tc>
        <w:tc>
          <w:tcPr>
            <w:tcW w:w="87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3BF01F" w14:textId="77777777" w:rsidR="00EC45F5" w:rsidRPr="002411E9" w:rsidRDefault="00EC45F5" w:rsidP="00806815">
            <w:pPr>
              <w:spacing w:before="120"/>
              <w:rPr>
                <w:rFonts w:cs="Liberation Serif"/>
                <w:i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</w:rPr>
              <w:t>бакалавр</w:t>
            </w:r>
          </w:p>
        </w:tc>
      </w:tr>
      <w:tr w:rsidR="00EC45F5" w:rsidRPr="002411E9" w14:paraId="516B5FEB" w14:textId="77777777" w:rsidTr="00D60ABC">
        <w:tc>
          <w:tcPr>
            <w:tcW w:w="3679" w:type="dxa"/>
            <w:gridSpan w:val="5"/>
            <w:hideMark/>
          </w:tcPr>
          <w:p w14:paraId="23E6DA36" w14:textId="77777777" w:rsidR="00EC45F5" w:rsidRPr="002411E9" w:rsidRDefault="00EC45F5" w:rsidP="00806815">
            <w:pPr>
              <w:spacing w:before="240"/>
              <w:ind w:left="-85" w:right="-57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Шифр та назва спеціальності:</w:t>
            </w:r>
            <w:bookmarkStart w:id="0" w:name="_GoBack"/>
            <w:bookmarkEnd w:id="0"/>
          </w:p>
        </w:tc>
        <w:tc>
          <w:tcPr>
            <w:tcW w:w="7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E1AEA" w14:textId="77777777" w:rsidR="00EC45F5" w:rsidRPr="002411E9" w:rsidRDefault="00EC45F5" w:rsidP="00806815">
            <w:pPr>
              <w:spacing w:before="120"/>
              <w:rPr>
                <w:rFonts w:cs="Liberation Serif"/>
                <w:i/>
                <w:kern w:val="2"/>
                <w:sz w:val="24"/>
              </w:rPr>
            </w:pPr>
            <w:r>
              <w:rPr>
                <w:rFonts w:cs="Liberation Serif"/>
                <w:i/>
                <w:kern w:val="2"/>
                <w:sz w:val="24"/>
              </w:rPr>
              <w:t>242</w:t>
            </w:r>
            <w:r w:rsidRPr="002411E9">
              <w:rPr>
                <w:rFonts w:cs="Liberation Serif"/>
                <w:i/>
                <w:kern w:val="2"/>
                <w:sz w:val="24"/>
              </w:rPr>
              <w:t xml:space="preserve"> «</w:t>
            </w:r>
            <w:r>
              <w:rPr>
                <w:rFonts w:cs="Liberation Serif"/>
                <w:i/>
                <w:kern w:val="2"/>
                <w:sz w:val="24"/>
              </w:rPr>
              <w:t>Туризм</w:t>
            </w:r>
            <w:r w:rsidRPr="002411E9">
              <w:rPr>
                <w:rFonts w:cs="Liberation Serif"/>
                <w:i/>
                <w:kern w:val="2"/>
                <w:sz w:val="24"/>
              </w:rPr>
              <w:t>» </w:t>
            </w:r>
          </w:p>
        </w:tc>
      </w:tr>
      <w:tr w:rsidR="00EC45F5" w:rsidRPr="002411E9" w14:paraId="07E36C28" w14:textId="77777777" w:rsidTr="00D60ABC">
        <w:tc>
          <w:tcPr>
            <w:tcW w:w="3679" w:type="dxa"/>
            <w:gridSpan w:val="5"/>
          </w:tcPr>
          <w:p w14:paraId="1F4B9D34" w14:textId="77777777" w:rsidR="00EC45F5" w:rsidRPr="002411E9" w:rsidRDefault="00EC45F5" w:rsidP="00806815">
            <w:pPr>
              <w:ind w:left="-90"/>
              <w:rPr>
                <w:rFonts w:cs="Liberation Serif"/>
                <w:b/>
                <w:bCs/>
                <w:kern w:val="2"/>
                <w:sz w:val="24"/>
                <w:szCs w:val="16"/>
              </w:rPr>
            </w:pP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A9DC5" w14:textId="77777777" w:rsidR="00EC45F5" w:rsidRPr="002411E9" w:rsidRDefault="00EC45F5" w:rsidP="00806815">
            <w:pPr>
              <w:jc w:val="center"/>
              <w:rPr>
                <w:rFonts w:cs="Liberation Serif"/>
                <w:i/>
                <w:kern w:val="2"/>
                <w:sz w:val="24"/>
                <w:szCs w:val="16"/>
              </w:rPr>
            </w:pPr>
            <w:r w:rsidRPr="002411E9">
              <w:rPr>
                <w:rFonts w:cs="Liberation Serif"/>
                <w:i/>
                <w:kern w:val="2"/>
                <w:sz w:val="24"/>
                <w:szCs w:val="16"/>
              </w:rPr>
              <w:t xml:space="preserve">(напр.: </w:t>
            </w:r>
            <w:r>
              <w:rPr>
                <w:rFonts w:cs="Liberation Serif"/>
                <w:i/>
                <w:kern w:val="2"/>
                <w:sz w:val="24"/>
                <w:szCs w:val="16"/>
              </w:rPr>
              <w:t>24 «Сфера обслуговування» )</w:t>
            </w:r>
          </w:p>
        </w:tc>
      </w:tr>
      <w:tr w:rsidR="00EC45F5" w:rsidRPr="002411E9" w14:paraId="39CF2FC5" w14:textId="77777777" w:rsidTr="00D60ABC">
        <w:tc>
          <w:tcPr>
            <w:tcW w:w="2919" w:type="dxa"/>
            <w:gridSpan w:val="4"/>
            <w:hideMark/>
          </w:tcPr>
          <w:p w14:paraId="3AB8E8FD" w14:textId="77777777" w:rsidR="00EC45F5" w:rsidRPr="002411E9" w:rsidRDefault="00EC45F5" w:rsidP="00806815">
            <w:pPr>
              <w:spacing w:before="120"/>
              <w:ind w:left="-91" w:right="-57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Екзаменаційна комісія: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EFD10" w14:textId="6104B874" w:rsidR="00EC45F5" w:rsidRPr="008712C7" w:rsidRDefault="00EC45F5" w:rsidP="00806815">
            <w:pPr>
              <w:spacing w:before="120"/>
              <w:rPr>
                <w:rFonts w:cs="Liberation Serif"/>
                <w:kern w:val="2"/>
                <w:sz w:val="24"/>
                <w:highlight w:val="yellow"/>
                <w:lang w:val="en-US"/>
              </w:rPr>
            </w:pPr>
            <w:r w:rsidRPr="008712C7">
              <w:rPr>
                <w:rFonts w:cs="Liberation Serif"/>
                <w:i/>
                <w:kern w:val="2"/>
                <w:sz w:val="24"/>
              </w:rPr>
              <w:t>№ 5</w:t>
            </w:r>
            <w:r w:rsidR="008712C7" w:rsidRPr="008712C7">
              <w:rPr>
                <w:rFonts w:cs="Liberation Serif"/>
                <w:i/>
                <w:kern w:val="2"/>
                <w:sz w:val="24"/>
                <w:lang w:val="en-US"/>
              </w:rPr>
              <w:t>0</w:t>
            </w:r>
          </w:p>
        </w:tc>
      </w:tr>
      <w:tr w:rsidR="00EC45F5" w:rsidRPr="002411E9" w14:paraId="018BFF3B" w14:textId="77777777" w:rsidTr="00D60ABC">
        <w:tc>
          <w:tcPr>
            <w:tcW w:w="2127" w:type="dxa"/>
            <w:gridSpan w:val="2"/>
            <w:hideMark/>
          </w:tcPr>
          <w:p w14:paraId="31DF9C18" w14:textId="77777777" w:rsidR="00EC45F5" w:rsidRPr="002411E9" w:rsidRDefault="00EC45F5" w:rsidP="00806815">
            <w:pPr>
              <w:spacing w:before="120"/>
              <w:ind w:left="-91" w:right="-57"/>
              <w:rPr>
                <w:rFonts w:cs="Liberation Serif"/>
                <w:spacing w:val="-4"/>
                <w:kern w:val="24"/>
                <w:sz w:val="24"/>
              </w:rPr>
            </w:pPr>
            <w:r w:rsidRPr="002411E9">
              <w:rPr>
                <w:rFonts w:cs="Liberation Serif"/>
                <w:b/>
                <w:bCs/>
                <w:spacing w:val="-4"/>
                <w:kern w:val="24"/>
                <w:sz w:val="24"/>
              </w:rPr>
              <w:t>Установа захисту:</w:t>
            </w:r>
          </w:p>
        </w:tc>
        <w:tc>
          <w:tcPr>
            <w:tcW w:w="87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740FB8" w14:textId="77777777" w:rsidR="00EC45F5" w:rsidRPr="002411E9" w:rsidRDefault="00EC45F5" w:rsidP="00806815">
            <w:pPr>
              <w:spacing w:before="120"/>
              <w:rPr>
                <w:rFonts w:cs="Liberation Serif"/>
                <w:spacing w:val="-8"/>
                <w:kern w:val="24"/>
                <w:sz w:val="24"/>
              </w:rPr>
            </w:pPr>
            <w:r w:rsidRPr="002411E9">
              <w:rPr>
                <w:rFonts w:cs="Liberation Serif"/>
                <w:i/>
                <w:spacing w:val="-8"/>
                <w:kern w:val="24"/>
                <w:sz w:val="24"/>
              </w:rPr>
              <w:t>Тернопільський національний технічний університет імені Івана Пулюя</w:t>
            </w:r>
          </w:p>
        </w:tc>
      </w:tr>
      <w:tr w:rsidR="00EC45F5" w:rsidRPr="002411E9" w14:paraId="226642ED" w14:textId="77777777" w:rsidTr="00D60ABC">
        <w:tc>
          <w:tcPr>
            <w:tcW w:w="2127" w:type="dxa"/>
            <w:gridSpan w:val="2"/>
          </w:tcPr>
          <w:p w14:paraId="72CB37CC" w14:textId="77777777" w:rsidR="00EC45F5" w:rsidRPr="002411E9" w:rsidRDefault="00EC45F5" w:rsidP="00806815">
            <w:pPr>
              <w:ind w:left="-90"/>
              <w:rPr>
                <w:rFonts w:cs="Liberation Serif"/>
                <w:b/>
                <w:bCs/>
                <w:kern w:val="2"/>
                <w:sz w:val="24"/>
                <w:szCs w:val="16"/>
              </w:rPr>
            </w:pP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8843E" w14:textId="77777777" w:rsidR="00EC45F5" w:rsidRPr="002411E9" w:rsidRDefault="00EC45F5" w:rsidP="00806815">
            <w:pPr>
              <w:jc w:val="center"/>
              <w:rPr>
                <w:rFonts w:cs="Liberation Serif"/>
                <w:i/>
                <w:kern w:val="2"/>
                <w:sz w:val="24"/>
                <w:szCs w:val="16"/>
              </w:rPr>
            </w:pPr>
            <w:r w:rsidRPr="002411E9">
              <w:rPr>
                <w:rFonts w:cs="Liberation Serif"/>
                <w:i/>
                <w:kern w:val="2"/>
                <w:sz w:val="24"/>
                <w:szCs w:val="16"/>
              </w:rPr>
              <w:t xml:space="preserve">(напр.: </w:t>
            </w:r>
            <w:r w:rsidRPr="008712C7">
              <w:rPr>
                <w:rFonts w:ascii="TimesNewRomanPS-ItalicMT" w:hAnsi="TimesNewRomanPS-ItalicMT"/>
                <w:i/>
                <w:iCs/>
                <w:color w:val="000000"/>
                <w:kern w:val="2"/>
              </w:rPr>
              <w:t>Тернопільський національний технічний університет імені Івана Пулюя</w:t>
            </w:r>
            <w:r w:rsidRPr="002411E9">
              <w:rPr>
                <w:rFonts w:cs="Liberation Serif"/>
                <w:i/>
                <w:kern w:val="2"/>
                <w:sz w:val="24"/>
                <w:szCs w:val="16"/>
              </w:rPr>
              <w:t>)</w:t>
            </w:r>
          </w:p>
        </w:tc>
      </w:tr>
      <w:tr w:rsidR="00EC45F5" w:rsidRPr="002411E9" w14:paraId="1E58940B" w14:textId="77777777" w:rsidTr="00D60ABC">
        <w:tc>
          <w:tcPr>
            <w:tcW w:w="2127" w:type="dxa"/>
            <w:gridSpan w:val="2"/>
            <w:hideMark/>
          </w:tcPr>
          <w:p w14:paraId="48223013" w14:textId="77777777" w:rsidR="00EC45F5" w:rsidRPr="002411E9" w:rsidRDefault="00EC45F5" w:rsidP="00806815">
            <w:pPr>
              <w:spacing w:before="120"/>
              <w:ind w:left="-90"/>
              <w:rPr>
                <w:rFonts w:cs="Liberation Serif"/>
                <w:b/>
                <w:bCs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Дата захисту:</w:t>
            </w:r>
          </w:p>
        </w:tc>
        <w:tc>
          <w:tcPr>
            <w:tcW w:w="17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9B28A9" w14:textId="77777777" w:rsidR="00EC45F5" w:rsidRPr="002411E9" w:rsidRDefault="00EC45F5" w:rsidP="00806815">
            <w:pPr>
              <w:spacing w:before="120"/>
              <w:jc w:val="center"/>
              <w:rPr>
                <w:rFonts w:cs="Liberation Serif"/>
                <w:i/>
                <w:kern w:val="2"/>
                <w:sz w:val="24"/>
                <w:lang w:val="ru-RU"/>
              </w:rPr>
            </w:pPr>
            <w:r w:rsidRPr="00960EC7">
              <w:rPr>
                <w:rFonts w:cs="Liberation Serif"/>
                <w:i/>
                <w:kern w:val="2"/>
                <w:sz w:val="24"/>
                <w:lang w:val="ru-RU"/>
              </w:rPr>
              <w:t>25.06.2026</w:t>
            </w:r>
          </w:p>
        </w:tc>
        <w:tc>
          <w:tcPr>
            <w:tcW w:w="779" w:type="dxa"/>
            <w:gridSpan w:val="2"/>
          </w:tcPr>
          <w:p w14:paraId="7573BA7A" w14:textId="77777777" w:rsidR="00EC45F5" w:rsidRPr="002411E9" w:rsidRDefault="00EC45F5" w:rsidP="00806815">
            <w:pPr>
              <w:spacing w:before="120"/>
              <w:rPr>
                <w:rFonts w:cs="Liberation Serif"/>
                <w:kern w:val="2"/>
                <w:sz w:val="24"/>
              </w:rPr>
            </w:pPr>
          </w:p>
        </w:tc>
        <w:tc>
          <w:tcPr>
            <w:tcW w:w="1246" w:type="dxa"/>
            <w:gridSpan w:val="3"/>
            <w:hideMark/>
          </w:tcPr>
          <w:p w14:paraId="73C5C76A" w14:textId="77777777" w:rsidR="00EC45F5" w:rsidRPr="002411E9" w:rsidRDefault="00EC45F5" w:rsidP="00806815">
            <w:pPr>
              <w:spacing w:before="120"/>
              <w:ind w:right="-113"/>
              <w:jc w:val="right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Місто: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801955" w14:textId="77777777" w:rsidR="00EC45F5" w:rsidRPr="002411E9" w:rsidRDefault="00EC45F5" w:rsidP="00806815">
            <w:pPr>
              <w:spacing w:before="120"/>
              <w:rPr>
                <w:rFonts w:cs="Liberation Serif"/>
                <w:i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</w:rPr>
              <w:t>Тернопіль</w:t>
            </w:r>
          </w:p>
        </w:tc>
      </w:tr>
      <w:tr w:rsidR="00EC45F5" w:rsidRPr="002411E9" w14:paraId="379782E5" w14:textId="77777777" w:rsidTr="00D60ABC">
        <w:trPr>
          <w:trHeight w:val="314"/>
        </w:trPr>
        <w:tc>
          <w:tcPr>
            <w:tcW w:w="10915" w:type="dxa"/>
            <w:gridSpan w:val="13"/>
            <w:hideMark/>
          </w:tcPr>
          <w:p w14:paraId="47342C62" w14:textId="77777777" w:rsidR="00EC45F5" w:rsidRPr="002411E9" w:rsidRDefault="00EC45F5" w:rsidP="00806815">
            <w:pPr>
              <w:spacing w:before="120"/>
              <w:ind w:left="-90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Сторінки:</w:t>
            </w:r>
          </w:p>
        </w:tc>
      </w:tr>
      <w:tr w:rsidR="00EC45F5" w:rsidRPr="002411E9" w14:paraId="198B2ED0" w14:textId="77777777" w:rsidTr="00D60ABC">
        <w:tc>
          <w:tcPr>
            <w:tcW w:w="4300" w:type="dxa"/>
            <w:gridSpan w:val="7"/>
            <w:vAlign w:val="bottom"/>
            <w:hideMark/>
          </w:tcPr>
          <w:p w14:paraId="4A85561F" w14:textId="77777777" w:rsidR="00EC45F5" w:rsidRPr="002411E9" w:rsidRDefault="00EC45F5" w:rsidP="00806815">
            <w:pPr>
              <w:ind w:left="-85" w:right="-289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Кількість сторінок дипломної роботи: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45AF50" w14:textId="77777777" w:rsidR="00EC45F5" w:rsidRPr="002411E9" w:rsidRDefault="00C26C21" w:rsidP="00806815">
            <w:pPr>
              <w:spacing w:before="120"/>
              <w:rPr>
                <w:rFonts w:cs="Liberation Serif"/>
                <w:i/>
                <w:kern w:val="2"/>
                <w:sz w:val="24"/>
              </w:rPr>
            </w:pPr>
            <w:r>
              <w:rPr>
                <w:rFonts w:cs="Liberation Serif"/>
                <w:i/>
                <w:kern w:val="2"/>
                <w:sz w:val="24"/>
              </w:rPr>
              <w:t>68</w:t>
            </w:r>
          </w:p>
        </w:tc>
        <w:tc>
          <w:tcPr>
            <w:tcW w:w="311" w:type="dxa"/>
          </w:tcPr>
          <w:p w14:paraId="246377EA" w14:textId="77777777" w:rsidR="00EC45F5" w:rsidRPr="002411E9" w:rsidRDefault="00EC45F5" w:rsidP="00806815">
            <w:pPr>
              <w:spacing w:before="120"/>
              <w:rPr>
                <w:rFonts w:cs="Liberation Serif"/>
                <w:kern w:val="2"/>
                <w:sz w:val="24"/>
              </w:rPr>
            </w:pPr>
          </w:p>
        </w:tc>
        <w:tc>
          <w:tcPr>
            <w:tcW w:w="3896" w:type="dxa"/>
            <w:gridSpan w:val="2"/>
            <w:vAlign w:val="bottom"/>
            <w:hideMark/>
          </w:tcPr>
          <w:p w14:paraId="16FC1C8F" w14:textId="77777777" w:rsidR="00EC45F5" w:rsidRPr="002411E9" w:rsidRDefault="00EC45F5" w:rsidP="00806815">
            <w:pPr>
              <w:ind w:left="-85" w:right="-57" w:firstLine="159"/>
              <w:jc w:val="right"/>
              <w:rPr>
                <w:rFonts w:cs="Liberation Serif"/>
                <w:b/>
                <w:bCs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Кількість сторінок реферату: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0578A" w14:textId="77777777" w:rsidR="00EC45F5" w:rsidRPr="002411E9" w:rsidRDefault="00EC45F5" w:rsidP="00806815">
            <w:pPr>
              <w:spacing w:before="120"/>
              <w:rPr>
                <w:rFonts w:cs="Liberation Serif"/>
                <w:i/>
                <w:kern w:val="2"/>
                <w:sz w:val="24"/>
              </w:rPr>
            </w:pPr>
          </w:p>
        </w:tc>
      </w:tr>
      <w:tr w:rsidR="00EC45F5" w:rsidRPr="002411E9" w14:paraId="118BF281" w14:textId="77777777" w:rsidTr="00D60ABC">
        <w:tc>
          <w:tcPr>
            <w:tcW w:w="851" w:type="dxa"/>
            <w:hideMark/>
          </w:tcPr>
          <w:p w14:paraId="0B8FA7B3" w14:textId="77777777" w:rsidR="00EC45F5" w:rsidRPr="002411E9" w:rsidRDefault="00EC45F5" w:rsidP="00806815">
            <w:pPr>
              <w:spacing w:before="240"/>
              <w:ind w:left="-86" w:right="-144"/>
              <w:rPr>
                <w:rFonts w:cs="Liberation Serif"/>
                <w:b/>
                <w:bCs/>
                <w:kern w:val="2"/>
                <w:sz w:val="24"/>
              </w:rPr>
            </w:pPr>
            <w:r w:rsidRPr="002411E9">
              <w:rPr>
                <w:rFonts w:cs="Liberation Serif"/>
                <w:b/>
                <w:bCs/>
                <w:kern w:val="2"/>
                <w:sz w:val="24"/>
              </w:rPr>
              <w:t>УДК:</w:t>
            </w:r>
          </w:p>
        </w:tc>
        <w:tc>
          <w:tcPr>
            <w:tcW w:w="100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21321B" w14:textId="77777777" w:rsidR="00EC45F5" w:rsidRPr="002411E9" w:rsidRDefault="00EC45F5" w:rsidP="00806815">
            <w:pPr>
              <w:spacing w:before="240"/>
              <w:rPr>
                <w:rFonts w:cs="Liberation Serif"/>
                <w:i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</w:rPr>
              <w:t>338.4</w:t>
            </w:r>
          </w:p>
        </w:tc>
      </w:tr>
    </w:tbl>
    <w:p w14:paraId="40E2F749" w14:textId="77777777" w:rsidR="00EC45F5" w:rsidRPr="002411E9" w:rsidRDefault="00EC45F5" w:rsidP="00EC45F5">
      <w:pPr>
        <w:tabs>
          <w:tab w:val="left" w:pos="8789"/>
        </w:tabs>
        <w:spacing w:before="120"/>
        <w:ind w:firstLine="284"/>
        <w:rPr>
          <w:rFonts w:cs="Liberation Serif"/>
          <w:b/>
          <w:kern w:val="24"/>
          <w:sz w:val="24"/>
        </w:rPr>
      </w:pPr>
      <w:r>
        <w:rPr>
          <w:rFonts w:cs="Liberation Serif"/>
          <w:b/>
          <w:kern w:val="24"/>
          <w:sz w:val="24"/>
        </w:rPr>
        <w:t>Автор дипломної роботи</w:t>
      </w:r>
    </w:p>
    <w:tbl>
      <w:tblPr>
        <w:tblpPr w:leftFromText="180" w:rightFromText="180" w:vertAnchor="text" w:horzAnchor="margin" w:tblpXSpec="center" w:tblpY="293"/>
        <w:tblW w:w="10916" w:type="dxa"/>
        <w:tblLook w:val="04A0" w:firstRow="1" w:lastRow="0" w:firstColumn="1" w:lastColumn="0" w:noHBand="0" w:noVBand="1"/>
      </w:tblPr>
      <w:tblGrid>
        <w:gridCol w:w="2358"/>
        <w:gridCol w:w="560"/>
        <w:gridCol w:w="1194"/>
        <w:gridCol w:w="6804"/>
      </w:tblGrid>
      <w:tr w:rsidR="00EC45F5" w:rsidRPr="002411E9" w14:paraId="13519CAF" w14:textId="77777777" w:rsidTr="00D60ABC">
        <w:tc>
          <w:tcPr>
            <w:tcW w:w="4112" w:type="dxa"/>
            <w:gridSpan w:val="3"/>
            <w:hideMark/>
          </w:tcPr>
          <w:p w14:paraId="5E357CBE" w14:textId="77777777" w:rsidR="00EC45F5" w:rsidRPr="002411E9" w:rsidRDefault="00EC45F5" w:rsidP="00806815">
            <w:pPr>
              <w:tabs>
                <w:tab w:val="left" w:pos="8789"/>
              </w:tabs>
              <w:ind w:left="-85" w:right="-288" w:firstLine="284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Прізвище, ім’я, по батькові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укр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.):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FF5AF7" w14:textId="77777777" w:rsidR="00EC45F5" w:rsidRPr="002411E9" w:rsidRDefault="00EC45F5" w:rsidP="00806815">
            <w:pPr>
              <w:tabs>
                <w:tab w:val="left" w:pos="8789"/>
              </w:tabs>
              <w:ind w:firstLine="284"/>
              <w:rPr>
                <w:rFonts w:cs="Liberation Serif"/>
                <w:i/>
                <w:kern w:val="2"/>
                <w:sz w:val="24"/>
              </w:rPr>
            </w:pPr>
            <w:r>
              <w:rPr>
                <w:rFonts w:cs="Liberation Serif"/>
                <w:i/>
                <w:kern w:val="2"/>
                <w:sz w:val="24"/>
              </w:rPr>
              <w:t>Ковалюк Лілія Ігорівна</w:t>
            </w:r>
          </w:p>
        </w:tc>
      </w:tr>
      <w:tr w:rsidR="00EC45F5" w:rsidRPr="002411E9" w14:paraId="5D6FECEF" w14:textId="77777777" w:rsidTr="00D60ABC">
        <w:tc>
          <w:tcPr>
            <w:tcW w:w="4112" w:type="dxa"/>
            <w:gridSpan w:val="3"/>
          </w:tcPr>
          <w:p w14:paraId="3CF4AF14" w14:textId="77777777" w:rsidR="00EC45F5" w:rsidRPr="002411E9" w:rsidRDefault="00EC45F5" w:rsidP="00806815">
            <w:pPr>
              <w:tabs>
                <w:tab w:val="left" w:pos="8789"/>
              </w:tabs>
              <w:ind w:left="-85" w:firstLine="284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6804" w:type="dxa"/>
            <w:hideMark/>
          </w:tcPr>
          <w:p w14:paraId="11ED7360" w14:textId="77777777" w:rsidR="00EC45F5" w:rsidRPr="002411E9" w:rsidRDefault="00EC45F5" w:rsidP="00806815">
            <w:pPr>
              <w:tabs>
                <w:tab w:val="left" w:pos="8789"/>
              </w:tabs>
              <w:ind w:firstLine="284"/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розкривати ініціали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657A0888" w14:textId="77777777" w:rsidTr="00D60ABC">
        <w:tc>
          <w:tcPr>
            <w:tcW w:w="2918" w:type="dxa"/>
            <w:gridSpan w:val="2"/>
            <w:hideMark/>
          </w:tcPr>
          <w:p w14:paraId="29E17C78" w14:textId="77777777" w:rsidR="00EC45F5" w:rsidRPr="002411E9" w:rsidRDefault="00EC45F5" w:rsidP="00806815">
            <w:pPr>
              <w:tabs>
                <w:tab w:val="left" w:pos="8789"/>
              </w:tabs>
              <w:ind w:left="-85" w:right="-288" w:firstLine="284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Прізвище, ім’я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англ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):</w:t>
            </w:r>
          </w:p>
        </w:tc>
        <w:tc>
          <w:tcPr>
            <w:tcW w:w="7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70D3CC" w14:textId="77777777" w:rsidR="00EC45F5" w:rsidRPr="002411E9" w:rsidRDefault="00EC45F5" w:rsidP="00806815">
            <w:pPr>
              <w:tabs>
                <w:tab w:val="left" w:pos="8789"/>
              </w:tabs>
              <w:ind w:firstLine="284"/>
              <w:rPr>
                <w:rFonts w:cs="Liberation Serif"/>
                <w:i/>
                <w:iCs/>
                <w:kern w:val="2"/>
                <w:sz w:val="24"/>
              </w:rPr>
            </w:pPr>
            <w:proofErr w:type="spellStart"/>
            <w:r>
              <w:rPr>
                <w:rFonts w:cs="Liberation Serif"/>
                <w:i/>
                <w:iCs/>
                <w:kern w:val="2"/>
                <w:sz w:val="24"/>
                <w:lang w:val="en-US"/>
              </w:rPr>
              <w:t>Kovaliuk</w:t>
            </w:r>
            <w:proofErr w:type="spellEnd"/>
            <w:r>
              <w:rPr>
                <w:rFonts w:cs="Liberation Serif"/>
                <w:i/>
                <w:iCs/>
                <w:kern w:val="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cs="Liberation Serif"/>
                <w:i/>
                <w:iCs/>
                <w:kern w:val="2"/>
                <w:sz w:val="24"/>
                <w:lang w:val="en-US"/>
              </w:rPr>
              <w:t>Liliia</w:t>
            </w:r>
            <w:proofErr w:type="spellEnd"/>
          </w:p>
        </w:tc>
      </w:tr>
      <w:tr w:rsidR="00EC45F5" w:rsidRPr="002411E9" w14:paraId="6836E629" w14:textId="77777777" w:rsidTr="00D60ABC">
        <w:tc>
          <w:tcPr>
            <w:tcW w:w="2918" w:type="dxa"/>
            <w:gridSpan w:val="2"/>
          </w:tcPr>
          <w:p w14:paraId="15A637EE" w14:textId="77777777" w:rsidR="00EC45F5" w:rsidRPr="002411E9" w:rsidRDefault="00EC45F5" w:rsidP="00806815">
            <w:pPr>
              <w:tabs>
                <w:tab w:val="left" w:pos="8789"/>
              </w:tabs>
              <w:ind w:left="-85" w:right="-288" w:firstLine="284"/>
              <w:rPr>
                <w:rFonts w:cs="Liberation Serif"/>
                <w:kern w:val="2"/>
                <w:sz w:val="24"/>
              </w:rPr>
            </w:pPr>
          </w:p>
        </w:tc>
        <w:tc>
          <w:tcPr>
            <w:tcW w:w="7998" w:type="dxa"/>
            <w:gridSpan w:val="2"/>
            <w:hideMark/>
          </w:tcPr>
          <w:p w14:paraId="24BC55DE" w14:textId="77777777" w:rsidR="00EC45F5" w:rsidRPr="002411E9" w:rsidRDefault="00EC45F5" w:rsidP="00806815">
            <w:pPr>
              <w:tabs>
                <w:tab w:val="left" w:pos="8789"/>
              </w:tabs>
              <w:ind w:firstLine="284"/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використовувати паспортну транслітерацію КМУ 2010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6C1EFC81" w14:textId="77777777" w:rsidTr="00D60ABC">
        <w:tc>
          <w:tcPr>
            <w:tcW w:w="2358" w:type="dxa"/>
            <w:hideMark/>
          </w:tcPr>
          <w:p w14:paraId="1D289BCC" w14:textId="77777777" w:rsidR="00EC45F5" w:rsidRPr="002411E9" w:rsidRDefault="00EC45F5" w:rsidP="00806815">
            <w:pPr>
              <w:tabs>
                <w:tab w:val="left" w:pos="8789"/>
              </w:tabs>
              <w:ind w:left="-85" w:right="-288" w:firstLine="284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Місце навчання:</w:t>
            </w:r>
          </w:p>
        </w:tc>
        <w:tc>
          <w:tcPr>
            <w:tcW w:w="8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ED9FFA" w14:textId="77777777" w:rsidR="00EC45F5" w:rsidRPr="002411E9" w:rsidRDefault="00EC45F5" w:rsidP="00806815">
            <w:pPr>
              <w:tabs>
                <w:tab w:val="left" w:pos="8789"/>
              </w:tabs>
              <w:ind w:firstLine="284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</w:rPr>
              <w:t>ТНТУ, ФE</w:t>
            </w:r>
            <w:r w:rsidRPr="002411E9">
              <w:rPr>
                <w:rFonts w:cs="Liberation Serif"/>
                <w:i/>
                <w:kern w:val="2"/>
                <w:sz w:val="24"/>
                <w:lang w:val="en-US"/>
              </w:rPr>
              <w:t>M</w:t>
            </w:r>
            <w:r w:rsidRPr="002411E9">
              <w:rPr>
                <w:rFonts w:cs="Liberation Serif"/>
                <w:i/>
                <w:kern w:val="2"/>
                <w:sz w:val="24"/>
              </w:rPr>
              <w:t>, Тернопіль, Україна</w:t>
            </w:r>
          </w:p>
        </w:tc>
      </w:tr>
    </w:tbl>
    <w:p w14:paraId="7BC9D406" w14:textId="77777777" w:rsidR="00EC45F5" w:rsidRPr="002411E9" w:rsidRDefault="00EC45F5" w:rsidP="00EC45F5">
      <w:pPr>
        <w:tabs>
          <w:tab w:val="left" w:pos="8789"/>
        </w:tabs>
        <w:spacing w:before="120"/>
        <w:rPr>
          <w:rFonts w:cs="Liberation Serif"/>
          <w:b/>
          <w:kern w:val="24"/>
          <w:sz w:val="24"/>
        </w:rPr>
      </w:pPr>
    </w:p>
    <w:p w14:paraId="08D7F16E" w14:textId="77777777" w:rsidR="00EC45F5" w:rsidRPr="002411E9" w:rsidRDefault="00EC45F5" w:rsidP="00EC45F5">
      <w:pPr>
        <w:tabs>
          <w:tab w:val="left" w:pos="8789"/>
        </w:tabs>
        <w:ind w:firstLine="284"/>
        <w:rPr>
          <w:rFonts w:cs="Liberation Serif"/>
          <w:b/>
          <w:kern w:val="24"/>
          <w:sz w:val="24"/>
        </w:rPr>
      </w:pPr>
      <w:r w:rsidRPr="002411E9">
        <w:rPr>
          <w:rFonts w:cs="Liberation Serif"/>
          <w:b/>
          <w:kern w:val="24"/>
          <w:sz w:val="24"/>
        </w:rPr>
        <w:t>Керівник</w:t>
      </w:r>
    </w:p>
    <w:tbl>
      <w:tblPr>
        <w:tblpPr w:leftFromText="180" w:rightFromText="180" w:vertAnchor="text" w:horzAnchor="margin" w:tblpXSpec="center" w:tblpY="7"/>
        <w:tblW w:w="10915" w:type="dxa"/>
        <w:tblLook w:val="04A0" w:firstRow="1" w:lastRow="0" w:firstColumn="1" w:lastColumn="0" w:noHBand="0" w:noVBand="1"/>
      </w:tblPr>
      <w:tblGrid>
        <w:gridCol w:w="1986"/>
        <w:gridCol w:w="992"/>
        <w:gridCol w:w="1134"/>
        <w:gridCol w:w="567"/>
        <w:gridCol w:w="6236"/>
      </w:tblGrid>
      <w:tr w:rsidR="00EC45F5" w:rsidRPr="002411E9" w14:paraId="1C933C78" w14:textId="77777777" w:rsidTr="00D60ABC">
        <w:tc>
          <w:tcPr>
            <w:tcW w:w="4112" w:type="dxa"/>
            <w:gridSpan w:val="3"/>
            <w:hideMark/>
          </w:tcPr>
          <w:p w14:paraId="5F55B731" w14:textId="77777777" w:rsidR="00EC45F5" w:rsidRPr="002411E9" w:rsidRDefault="00EC45F5" w:rsidP="00806815">
            <w:pPr>
              <w:tabs>
                <w:tab w:val="left" w:pos="8789"/>
              </w:tabs>
              <w:ind w:left="-86" w:right="-288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Прізвище, ім’я, по батькові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укр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.):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61AF69" w14:textId="715CBCBF" w:rsidR="00EC45F5" w:rsidRPr="002411E9" w:rsidRDefault="00EC45F5" w:rsidP="00806815">
            <w:pPr>
              <w:tabs>
                <w:tab w:val="left" w:pos="8789"/>
              </w:tabs>
              <w:rPr>
                <w:rFonts w:cs="Liberation Serif"/>
                <w:i/>
                <w:iCs/>
                <w:kern w:val="2"/>
                <w:sz w:val="24"/>
              </w:rPr>
            </w:pPr>
            <w:r w:rsidRPr="002411E9">
              <w:rPr>
                <w:rFonts w:cs="Liberation Serif"/>
                <w:i/>
                <w:iCs/>
                <w:kern w:val="2"/>
                <w:sz w:val="24"/>
              </w:rPr>
              <w:t>Мельник Лілія Миколаї</w:t>
            </w:r>
            <w:r w:rsidR="008712C7">
              <w:rPr>
                <w:rFonts w:cs="Liberation Serif"/>
                <w:i/>
                <w:iCs/>
                <w:kern w:val="2"/>
                <w:sz w:val="24"/>
              </w:rPr>
              <w:t>в</w:t>
            </w:r>
            <w:r w:rsidRPr="002411E9">
              <w:rPr>
                <w:rFonts w:cs="Liberation Serif"/>
                <w:i/>
                <w:iCs/>
                <w:kern w:val="2"/>
                <w:sz w:val="24"/>
              </w:rPr>
              <w:t>на</w:t>
            </w:r>
          </w:p>
        </w:tc>
      </w:tr>
      <w:tr w:rsidR="00EC45F5" w:rsidRPr="002411E9" w14:paraId="3C8DC722" w14:textId="77777777" w:rsidTr="00D60ABC">
        <w:tc>
          <w:tcPr>
            <w:tcW w:w="4112" w:type="dxa"/>
            <w:gridSpan w:val="3"/>
          </w:tcPr>
          <w:p w14:paraId="57837BAB" w14:textId="77777777" w:rsidR="00EC45F5" w:rsidRPr="002411E9" w:rsidRDefault="00EC45F5" w:rsidP="00806815">
            <w:pPr>
              <w:tabs>
                <w:tab w:val="left" w:pos="8789"/>
              </w:tabs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6803" w:type="dxa"/>
            <w:gridSpan w:val="2"/>
            <w:hideMark/>
          </w:tcPr>
          <w:p w14:paraId="6A2C322D" w14:textId="77777777" w:rsidR="00EC45F5" w:rsidRPr="002411E9" w:rsidRDefault="00EC45F5" w:rsidP="00806815">
            <w:pPr>
              <w:tabs>
                <w:tab w:val="left" w:pos="8789"/>
              </w:tabs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повністю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6BE433EB" w14:textId="77777777" w:rsidTr="00D60ABC">
        <w:trPr>
          <w:trHeight w:val="105"/>
        </w:trPr>
        <w:tc>
          <w:tcPr>
            <w:tcW w:w="2978" w:type="dxa"/>
            <w:gridSpan w:val="2"/>
            <w:hideMark/>
          </w:tcPr>
          <w:p w14:paraId="261D3493" w14:textId="77777777" w:rsidR="00EC45F5" w:rsidRPr="002411E9" w:rsidRDefault="00EC45F5" w:rsidP="00806815">
            <w:pPr>
              <w:tabs>
                <w:tab w:val="left" w:pos="8789"/>
              </w:tabs>
              <w:ind w:left="-86" w:right="-288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Прізвище, ім’я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англ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.):</w:t>
            </w:r>
          </w:p>
        </w:tc>
        <w:tc>
          <w:tcPr>
            <w:tcW w:w="79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76C158" w14:textId="77777777" w:rsidR="00EC45F5" w:rsidRPr="002411E9" w:rsidRDefault="00EC45F5" w:rsidP="00806815">
            <w:pPr>
              <w:tabs>
                <w:tab w:val="left" w:pos="8789"/>
              </w:tabs>
              <w:rPr>
                <w:rFonts w:cs="Liberation Serif"/>
                <w:i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  <w:lang w:val="en-US"/>
              </w:rPr>
              <w:t>Melnyk Liliya</w:t>
            </w:r>
          </w:p>
        </w:tc>
      </w:tr>
      <w:tr w:rsidR="00EC45F5" w:rsidRPr="002411E9" w14:paraId="21BE6900" w14:textId="77777777" w:rsidTr="00D60ABC">
        <w:tc>
          <w:tcPr>
            <w:tcW w:w="2978" w:type="dxa"/>
            <w:gridSpan w:val="2"/>
          </w:tcPr>
          <w:p w14:paraId="2CA8AE3E" w14:textId="77777777" w:rsidR="00EC45F5" w:rsidRPr="002411E9" w:rsidRDefault="00EC45F5" w:rsidP="00806815">
            <w:pPr>
              <w:tabs>
                <w:tab w:val="left" w:pos="8789"/>
              </w:tabs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7937" w:type="dxa"/>
            <w:gridSpan w:val="3"/>
            <w:hideMark/>
          </w:tcPr>
          <w:p w14:paraId="5E313B57" w14:textId="77777777" w:rsidR="00EC45F5" w:rsidRPr="002411E9" w:rsidRDefault="00EC45F5" w:rsidP="00806815">
            <w:pPr>
              <w:tabs>
                <w:tab w:val="left" w:pos="8789"/>
              </w:tabs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використовувати паспортну транслітерацію КМУ 2010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5BFE34DC" w14:textId="77777777" w:rsidTr="00D60ABC">
        <w:tc>
          <w:tcPr>
            <w:tcW w:w="1986" w:type="dxa"/>
            <w:hideMark/>
          </w:tcPr>
          <w:p w14:paraId="20CEEA29" w14:textId="77777777" w:rsidR="00EC45F5" w:rsidRPr="002411E9" w:rsidRDefault="00EC45F5" w:rsidP="00806815">
            <w:pPr>
              <w:tabs>
                <w:tab w:val="left" w:pos="8789"/>
              </w:tabs>
              <w:ind w:left="-86" w:right="-288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Місце праці:</w:t>
            </w:r>
          </w:p>
        </w:tc>
        <w:tc>
          <w:tcPr>
            <w:tcW w:w="8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9F379" w14:textId="77777777" w:rsidR="00EC45F5" w:rsidRPr="002411E9" w:rsidRDefault="00EC45F5" w:rsidP="00806815">
            <w:pPr>
              <w:tabs>
                <w:tab w:val="left" w:pos="8789"/>
              </w:tabs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</w:rPr>
              <w:t>ТНТУ, кафедра</w:t>
            </w:r>
            <w:r w:rsidRPr="002411E9">
              <w:rPr>
                <w:color w:val="000000"/>
                <w:kern w:val="2"/>
                <w:sz w:val="24"/>
              </w:rPr>
              <w:t xml:space="preserve"> </w:t>
            </w:r>
            <w:r w:rsidRPr="002411E9">
              <w:rPr>
                <w:i/>
                <w:iCs/>
                <w:color w:val="000000"/>
                <w:kern w:val="2"/>
                <w:sz w:val="24"/>
              </w:rPr>
              <w:t>управління інноваційною діяльністю та сферою послуг</w:t>
            </w:r>
            <w:r w:rsidRPr="002411E9">
              <w:rPr>
                <w:rFonts w:cs="Liberation Serif"/>
                <w:i/>
                <w:kern w:val="2"/>
                <w:sz w:val="24"/>
              </w:rPr>
              <w:t>, Тернопіль, Україна</w:t>
            </w:r>
          </w:p>
        </w:tc>
      </w:tr>
      <w:tr w:rsidR="00EC45F5" w:rsidRPr="002411E9" w14:paraId="7F05A3DE" w14:textId="77777777" w:rsidTr="00D60ABC">
        <w:tc>
          <w:tcPr>
            <w:tcW w:w="1986" w:type="dxa"/>
          </w:tcPr>
          <w:p w14:paraId="423EB5D6" w14:textId="77777777" w:rsidR="00EC45F5" w:rsidRPr="002411E9" w:rsidRDefault="00EC45F5" w:rsidP="00806815">
            <w:pPr>
              <w:tabs>
                <w:tab w:val="left" w:pos="8789"/>
              </w:tabs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8929" w:type="dxa"/>
            <w:gridSpan w:val="4"/>
            <w:hideMark/>
          </w:tcPr>
          <w:p w14:paraId="7AD2AB61" w14:textId="77777777" w:rsidR="00EC45F5" w:rsidRPr="002411E9" w:rsidRDefault="00EC45F5" w:rsidP="00806815">
            <w:pPr>
              <w:tabs>
                <w:tab w:val="left" w:pos="8789"/>
              </w:tabs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установа, підрозділ, місто, країна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71656516" w14:textId="77777777" w:rsidTr="00D60ABC">
        <w:tc>
          <w:tcPr>
            <w:tcW w:w="4679" w:type="dxa"/>
            <w:gridSpan w:val="4"/>
            <w:hideMark/>
          </w:tcPr>
          <w:p w14:paraId="166C70C4" w14:textId="77777777" w:rsidR="00EC45F5" w:rsidRPr="002411E9" w:rsidRDefault="00EC45F5" w:rsidP="00806815">
            <w:pPr>
              <w:tabs>
                <w:tab w:val="left" w:pos="8789"/>
              </w:tabs>
              <w:spacing w:before="120"/>
              <w:ind w:left="-85" w:right="-289"/>
              <w:rPr>
                <w:rFonts w:cs="Liberation Serif"/>
                <w:spacing w:val="-4"/>
                <w:kern w:val="24"/>
                <w:sz w:val="24"/>
              </w:rPr>
            </w:pPr>
            <w:r w:rsidRPr="002411E9">
              <w:rPr>
                <w:rFonts w:cs="Liberation Serif"/>
                <w:spacing w:val="-4"/>
                <w:kern w:val="24"/>
                <w:sz w:val="24"/>
              </w:rPr>
              <w:t>Вчене звання, науковий ступінь, посада: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2EBF15" w14:textId="03096343" w:rsidR="00EC45F5" w:rsidRPr="002411E9" w:rsidRDefault="00EC45F5" w:rsidP="00806815">
            <w:pPr>
              <w:tabs>
                <w:tab w:val="left" w:pos="8789"/>
              </w:tabs>
              <w:rPr>
                <w:rFonts w:cs="Liberation Serif"/>
                <w:i/>
                <w:spacing w:val="-8"/>
                <w:kern w:val="24"/>
                <w:sz w:val="24"/>
              </w:rPr>
            </w:pPr>
            <w:r w:rsidRPr="002411E9">
              <w:rPr>
                <w:i/>
                <w:iCs/>
                <w:color w:val="000000"/>
                <w:kern w:val="2"/>
                <w:sz w:val="24"/>
              </w:rPr>
              <w:t xml:space="preserve">доктор економічних наук, </w:t>
            </w:r>
            <w:r w:rsidR="008712C7">
              <w:rPr>
                <w:i/>
                <w:iCs/>
                <w:color w:val="000000"/>
                <w:kern w:val="2"/>
                <w:sz w:val="24"/>
              </w:rPr>
              <w:t>професор</w:t>
            </w:r>
            <w:r w:rsidRPr="002411E9">
              <w:rPr>
                <w:i/>
                <w:iCs/>
                <w:color w:val="000000"/>
                <w:kern w:val="2"/>
                <w:sz w:val="24"/>
              </w:rPr>
              <w:t>, професор кафедри</w:t>
            </w:r>
          </w:p>
        </w:tc>
      </w:tr>
    </w:tbl>
    <w:p w14:paraId="1B49EF58" w14:textId="5100F68E" w:rsidR="00EC45F5" w:rsidRPr="002411E9" w:rsidRDefault="00EC45F5" w:rsidP="00EC45F5">
      <w:pPr>
        <w:tabs>
          <w:tab w:val="left" w:pos="8789"/>
        </w:tabs>
        <w:ind w:firstLine="284"/>
        <w:rPr>
          <w:rFonts w:cs="Liberation Serif"/>
          <w:b/>
          <w:kern w:val="24"/>
          <w:sz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3A524" wp14:editId="6CC31A13">
                <wp:simplePos x="0" y="0"/>
                <wp:positionH relativeFrom="margin">
                  <wp:posOffset>6063161</wp:posOffset>
                </wp:positionH>
                <wp:positionV relativeFrom="paragraph">
                  <wp:posOffset>-320131</wp:posOffset>
                </wp:positionV>
                <wp:extent cx="173628" cy="162922"/>
                <wp:effectExtent l="0" t="0" r="17145" b="2794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8" cy="1629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58AAAEE3" id="Овал 59" o:spid="_x0000_s1026" style="position:absolute;margin-left:477.4pt;margin-top:-25.2pt;width:13.6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C31B5" wp14:editId="1B9BA853">
                <wp:simplePos x="0" y="0"/>
                <wp:positionH relativeFrom="margin">
                  <wp:align>right</wp:align>
                </wp:positionH>
                <wp:positionV relativeFrom="paragraph">
                  <wp:posOffset>-395968</wp:posOffset>
                </wp:positionV>
                <wp:extent cx="173628" cy="162922"/>
                <wp:effectExtent l="0" t="0" r="17145" b="2794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8" cy="1629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6124B01F" id="Овал 58" o:spid="_x0000_s1026" style="position:absolute;margin-left:-37.55pt;margin-top:-31.2pt;width:13.65pt;height:12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 w:rsidRPr="002411E9">
        <w:rPr>
          <w:rFonts w:cs="Liberation Serif"/>
          <w:b/>
          <w:kern w:val="24"/>
          <w:sz w:val="24"/>
        </w:rPr>
        <w:t>Рецензент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1513"/>
        <w:gridCol w:w="992"/>
        <w:gridCol w:w="1134"/>
        <w:gridCol w:w="567"/>
        <w:gridCol w:w="6567"/>
      </w:tblGrid>
      <w:tr w:rsidR="00EC45F5" w:rsidRPr="002411E9" w14:paraId="1B5FB41B" w14:textId="77777777" w:rsidTr="00D60ABC">
        <w:tc>
          <w:tcPr>
            <w:tcW w:w="3639" w:type="dxa"/>
            <w:gridSpan w:val="3"/>
            <w:hideMark/>
          </w:tcPr>
          <w:p w14:paraId="7E6FBEE8" w14:textId="77777777" w:rsidR="00EC45F5" w:rsidRPr="002411E9" w:rsidRDefault="00EC45F5" w:rsidP="00806815">
            <w:pPr>
              <w:tabs>
                <w:tab w:val="left" w:pos="8789"/>
              </w:tabs>
              <w:ind w:left="-86" w:right="-288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Прізвище, ім’я, по батькові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укр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.):</w:t>
            </w:r>
          </w:p>
        </w:tc>
        <w:tc>
          <w:tcPr>
            <w:tcW w:w="7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FBD679" w14:textId="2AE3FB70" w:rsidR="00EC45F5" w:rsidRPr="002411E9" w:rsidRDefault="008712C7" w:rsidP="00806815">
            <w:pPr>
              <w:tabs>
                <w:tab w:val="left" w:pos="8789"/>
              </w:tabs>
              <w:rPr>
                <w:rFonts w:cs="Liberation Serif"/>
                <w:i/>
                <w:kern w:val="2"/>
                <w:sz w:val="24"/>
              </w:rPr>
            </w:pPr>
            <w:r>
              <w:rPr>
                <w:rFonts w:cs="Liberation Serif"/>
                <w:i/>
                <w:kern w:val="2"/>
                <w:sz w:val="24"/>
              </w:rPr>
              <w:t>Котовська Ірина Василівна</w:t>
            </w:r>
          </w:p>
        </w:tc>
      </w:tr>
      <w:tr w:rsidR="00EC45F5" w:rsidRPr="002411E9" w14:paraId="60AF6D2C" w14:textId="77777777" w:rsidTr="00D60ABC">
        <w:tc>
          <w:tcPr>
            <w:tcW w:w="3639" w:type="dxa"/>
            <w:gridSpan w:val="3"/>
          </w:tcPr>
          <w:p w14:paraId="418D229C" w14:textId="77777777" w:rsidR="00EC45F5" w:rsidRPr="002411E9" w:rsidRDefault="00EC45F5" w:rsidP="00806815">
            <w:pPr>
              <w:tabs>
                <w:tab w:val="left" w:pos="8789"/>
              </w:tabs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7134" w:type="dxa"/>
            <w:gridSpan w:val="2"/>
            <w:hideMark/>
          </w:tcPr>
          <w:p w14:paraId="5E759A5B" w14:textId="77777777" w:rsidR="00EC45F5" w:rsidRPr="002411E9" w:rsidRDefault="00EC45F5" w:rsidP="00806815">
            <w:pPr>
              <w:tabs>
                <w:tab w:val="left" w:pos="8789"/>
              </w:tabs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повністю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2BF4E16E" w14:textId="77777777" w:rsidTr="00D60ABC">
        <w:tc>
          <w:tcPr>
            <w:tcW w:w="2505" w:type="dxa"/>
            <w:gridSpan w:val="2"/>
            <w:hideMark/>
          </w:tcPr>
          <w:p w14:paraId="44FC2233" w14:textId="77777777" w:rsidR="00EC45F5" w:rsidRPr="002411E9" w:rsidRDefault="00EC45F5" w:rsidP="00806815">
            <w:pPr>
              <w:tabs>
                <w:tab w:val="left" w:pos="8789"/>
              </w:tabs>
              <w:ind w:left="-86" w:right="-288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Прізвище, ім’я (</w:t>
            </w:r>
            <w:proofErr w:type="spellStart"/>
            <w:r w:rsidRPr="002411E9">
              <w:rPr>
                <w:rFonts w:cs="Liberation Serif"/>
                <w:kern w:val="2"/>
                <w:sz w:val="24"/>
              </w:rPr>
              <w:t>англ</w:t>
            </w:r>
            <w:proofErr w:type="spellEnd"/>
            <w:r w:rsidRPr="002411E9">
              <w:rPr>
                <w:rFonts w:cs="Liberation Serif"/>
                <w:kern w:val="2"/>
                <w:sz w:val="24"/>
              </w:rPr>
              <w:t>.):</w:t>
            </w:r>
          </w:p>
        </w:tc>
        <w:tc>
          <w:tcPr>
            <w:tcW w:w="8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8E9FA" w14:textId="6B86A97C" w:rsidR="00EC45F5" w:rsidRPr="002411E9" w:rsidRDefault="008712C7" w:rsidP="00806815">
            <w:pPr>
              <w:tabs>
                <w:tab w:val="left" w:pos="8789"/>
              </w:tabs>
              <w:rPr>
                <w:rFonts w:cs="Liberation Serif"/>
                <w:i/>
                <w:iCs/>
                <w:kern w:val="2"/>
                <w:sz w:val="24"/>
              </w:rPr>
            </w:pPr>
            <w:proofErr w:type="spellStart"/>
            <w:r>
              <w:rPr>
                <w:rFonts w:cs="Liberation Serif"/>
                <w:i/>
                <w:iCs/>
                <w:kern w:val="2"/>
                <w:sz w:val="24"/>
                <w:lang w:val="en-US"/>
              </w:rPr>
              <w:t>Kotovska</w:t>
            </w:r>
            <w:proofErr w:type="spellEnd"/>
            <w:r>
              <w:rPr>
                <w:rFonts w:cs="Liberation Serif"/>
                <w:i/>
                <w:iCs/>
                <w:kern w:val="2"/>
                <w:sz w:val="24"/>
                <w:lang w:val="en-US"/>
              </w:rPr>
              <w:t xml:space="preserve"> Iryna</w:t>
            </w:r>
          </w:p>
        </w:tc>
      </w:tr>
      <w:tr w:rsidR="00EC45F5" w:rsidRPr="002411E9" w14:paraId="7DB0793A" w14:textId="77777777" w:rsidTr="00D60ABC">
        <w:tc>
          <w:tcPr>
            <w:tcW w:w="2505" w:type="dxa"/>
            <w:gridSpan w:val="2"/>
          </w:tcPr>
          <w:p w14:paraId="6C7908FB" w14:textId="77777777" w:rsidR="00EC45F5" w:rsidRPr="002411E9" w:rsidRDefault="00EC45F5" w:rsidP="00806815">
            <w:pPr>
              <w:tabs>
                <w:tab w:val="left" w:pos="8789"/>
              </w:tabs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8268" w:type="dxa"/>
            <w:gridSpan w:val="3"/>
            <w:hideMark/>
          </w:tcPr>
          <w:p w14:paraId="7A5A8515" w14:textId="77777777" w:rsidR="00EC45F5" w:rsidRPr="002411E9" w:rsidRDefault="00EC45F5" w:rsidP="00806815">
            <w:pPr>
              <w:tabs>
                <w:tab w:val="left" w:pos="8789"/>
              </w:tabs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використовувати паспортну транслітерацію КМУ 2010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6CD84615" w14:textId="77777777" w:rsidTr="00D60ABC">
        <w:tc>
          <w:tcPr>
            <w:tcW w:w="1513" w:type="dxa"/>
            <w:hideMark/>
          </w:tcPr>
          <w:p w14:paraId="762796FC" w14:textId="77777777" w:rsidR="00EC45F5" w:rsidRPr="002411E9" w:rsidRDefault="00EC45F5" w:rsidP="00806815">
            <w:pPr>
              <w:tabs>
                <w:tab w:val="left" w:pos="8789"/>
              </w:tabs>
              <w:ind w:left="-86" w:right="-288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Місце праці:</w:t>
            </w:r>
          </w:p>
        </w:tc>
        <w:tc>
          <w:tcPr>
            <w:tcW w:w="9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8378F" w14:textId="77777777" w:rsidR="00EC45F5" w:rsidRPr="002411E9" w:rsidRDefault="00EC45F5" w:rsidP="00806815">
            <w:pPr>
              <w:tabs>
                <w:tab w:val="left" w:pos="8789"/>
              </w:tabs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i/>
                <w:kern w:val="2"/>
                <w:sz w:val="24"/>
              </w:rPr>
              <w:t>ТНТУ, кафедра</w:t>
            </w:r>
            <w:r w:rsidRPr="002411E9">
              <w:rPr>
                <w:color w:val="000000"/>
                <w:kern w:val="2"/>
                <w:sz w:val="24"/>
              </w:rPr>
              <w:t xml:space="preserve"> </w:t>
            </w:r>
            <w:r w:rsidRPr="002411E9">
              <w:rPr>
                <w:i/>
                <w:kern w:val="2"/>
                <w:sz w:val="24"/>
              </w:rPr>
              <w:t>менеджменту та адміністрування</w:t>
            </w:r>
            <w:r w:rsidRPr="002411E9">
              <w:rPr>
                <w:rFonts w:cs="Liberation Serif"/>
                <w:i/>
                <w:kern w:val="2"/>
                <w:sz w:val="24"/>
              </w:rPr>
              <w:t>, Тернопіль, Україна</w:t>
            </w:r>
          </w:p>
        </w:tc>
      </w:tr>
      <w:tr w:rsidR="00EC45F5" w:rsidRPr="002411E9" w14:paraId="0035E236" w14:textId="77777777" w:rsidTr="00D60ABC">
        <w:tc>
          <w:tcPr>
            <w:tcW w:w="1513" w:type="dxa"/>
          </w:tcPr>
          <w:p w14:paraId="40058B5D" w14:textId="77777777" w:rsidR="00EC45F5" w:rsidRPr="002411E9" w:rsidRDefault="00EC45F5" w:rsidP="00806815">
            <w:pPr>
              <w:tabs>
                <w:tab w:val="left" w:pos="8789"/>
              </w:tabs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9260" w:type="dxa"/>
            <w:gridSpan w:val="4"/>
            <w:hideMark/>
          </w:tcPr>
          <w:p w14:paraId="2FC052D1" w14:textId="77777777" w:rsidR="00EC45F5" w:rsidRPr="002411E9" w:rsidRDefault="00EC45F5" w:rsidP="00806815">
            <w:pPr>
              <w:tabs>
                <w:tab w:val="left" w:pos="8789"/>
              </w:tabs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установа, підрозділ, місто, країна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62FA71E4" w14:textId="77777777" w:rsidTr="00D60ABC">
        <w:tc>
          <w:tcPr>
            <w:tcW w:w="4206" w:type="dxa"/>
            <w:gridSpan w:val="4"/>
            <w:hideMark/>
          </w:tcPr>
          <w:p w14:paraId="2E33F3A1" w14:textId="77777777" w:rsidR="00EC45F5" w:rsidRPr="002411E9" w:rsidRDefault="00EC45F5" w:rsidP="00806815">
            <w:pPr>
              <w:tabs>
                <w:tab w:val="left" w:pos="8789"/>
              </w:tabs>
              <w:spacing w:before="120"/>
              <w:ind w:left="-85" w:right="-289"/>
              <w:rPr>
                <w:rFonts w:cs="Liberation Serif"/>
                <w:spacing w:val="-4"/>
                <w:kern w:val="24"/>
                <w:sz w:val="24"/>
              </w:rPr>
            </w:pPr>
            <w:r w:rsidRPr="002411E9">
              <w:rPr>
                <w:rFonts w:cs="Liberation Serif"/>
                <w:spacing w:val="-4"/>
                <w:kern w:val="24"/>
                <w:sz w:val="24"/>
              </w:rPr>
              <w:t>Вчене звання, науковий ступінь, посада: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16424E" w14:textId="77777777" w:rsidR="00EC45F5" w:rsidRPr="002411E9" w:rsidRDefault="00EC45F5" w:rsidP="00806815">
            <w:pPr>
              <w:tabs>
                <w:tab w:val="left" w:pos="8789"/>
              </w:tabs>
              <w:ind w:left="50" w:firstLine="1"/>
              <w:rPr>
                <w:i/>
                <w:kern w:val="2"/>
                <w:sz w:val="24"/>
              </w:rPr>
            </w:pPr>
            <w:r w:rsidRPr="002411E9">
              <w:rPr>
                <w:i/>
                <w:kern w:val="2"/>
                <w:sz w:val="24"/>
              </w:rPr>
              <w:t>кандидат економічних наук, доцент, доцент кафедри</w:t>
            </w:r>
          </w:p>
        </w:tc>
      </w:tr>
    </w:tbl>
    <w:p w14:paraId="3CF02393" w14:textId="77777777" w:rsidR="00EC45F5" w:rsidRPr="002411E9" w:rsidRDefault="00EC45F5" w:rsidP="00EC45F5">
      <w:pPr>
        <w:pageBreakBefore/>
        <w:rPr>
          <w:rFonts w:cs="Liberation Serif"/>
          <w:b/>
          <w:kern w:val="24"/>
          <w:sz w:val="24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53B24" wp14:editId="210A9664">
                <wp:simplePos x="0" y="0"/>
                <wp:positionH relativeFrom="column">
                  <wp:posOffset>6063343</wp:posOffset>
                </wp:positionH>
                <wp:positionV relativeFrom="paragraph">
                  <wp:posOffset>-327206</wp:posOffset>
                </wp:positionV>
                <wp:extent cx="173628" cy="162922"/>
                <wp:effectExtent l="0" t="0" r="17145" b="2794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8" cy="1629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4BD55DFD" id="Овал 60" o:spid="_x0000_s1026" style="position:absolute;margin-left:477.45pt;margin-top:-25.75pt;width:13.6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" fillcolor="white [3212]" strokecolor="white [3212]" strokeweight="1pt">
                <v:stroke joinstyle="miter"/>
              </v:oval>
            </w:pict>
          </mc:Fallback>
        </mc:AlternateContent>
      </w:r>
      <w:r w:rsidRPr="002411E9">
        <w:rPr>
          <w:rFonts w:cs="Liberation Serif"/>
          <w:b/>
          <w:kern w:val="24"/>
          <w:sz w:val="24"/>
        </w:rPr>
        <w:t>Ключові слова</w:t>
      </w:r>
    </w:p>
    <w:tbl>
      <w:tblPr>
        <w:tblW w:w="10780" w:type="dxa"/>
        <w:tblInd w:w="-709" w:type="dxa"/>
        <w:tblLook w:val="04A0" w:firstRow="1" w:lastRow="0" w:firstColumn="1" w:lastColumn="0" w:noHBand="0" w:noVBand="1"/>
      </w:tblPr>
      <w:tblGrid>
        <w:gridCol w:w="1759"/>
        <w:gridCol w:w="9021"/>
      </w:tblGrid>
      <w:tr w:rsidR="00EC45F5" w:rsidRPr="002411E9" w14:paraId="3CDB0C67" w14:textId="77777777" w:rsidTr="00806815">
        <w:tc>
          <w:tcPr>
            <w:tcW w:w="1759" w:type="dxa"/>
            <w:hideMark/>
          </w:tcPr>
          <w:p w14:paraId="63919FE2" w14:textId="77777777" w:rsidR="00EC45F5" w:rsidRPr="002411E9" w:rsidRDefault="00EC45F5" w:rsidP="00806815">
            <w:pPr>
              <w:ind w:left="-85" w:right="-289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українською: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AF8701" w14:textId="77777777" w:rsidR="00EC45F5" w:rsidRPr="002411E9" w:rsidRDefault="00EC45F5" w:rsidP="00806815">
            <w:pPr>
              <w:shd w:val="clear" w:color="auto" w:fill="FFFFFF"/>
              <w:ind w:firstLine="567"/>
              <w:jc w:val="center"/>
              <w:rPr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i/>
                <w:sz w:val="24"/>
              </w:rPr>
              <w:t>ціна, конкурентоспроможність, якість, харчування, послуга, туризм.</w:t>
            </w:r>
          </w:p>
        </w:tc>
      </w:tr>
      <w:tr w:rsidR="00EC45F5" w:rsidRPr="002411E9" w14:paraId="07D616DD" w14:textId="77777777" w:rsidTr="00806815">
        <w:tc>
          <w:tcPr>
            <w:tcW w:w="1759" w:type="dxa"/>
          </w:tcPr>
          <w:p w14:paraId="3A77997E" w14:textId="77777777" w:rsidR="00EC45F5" w:rsidRPr="002411E9" w:rsidRDefault="00EC45F5" w:rsidP="00806815">
            <w:pPr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902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485AF5" w14:textId="77777777" w:rsidR="00EC45F5" w:rsidRPr="002411E9" w:rsidRDefault="00EC45F5" w:rsidP="00806815">
            <w:pPr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</w:t>
            </w:r>
            <w:r w:rsidRPr="002411E9">
              <w:rPr>
                <w:rFonts w:cs="Liberation Serif"/>
                <w:i/>
                <w:kern w:val="16"/>
                <w:sz w:val="24"/>
                <w:szCs w:val="16"/>
              </w:rPr>
              <w:t>до 10 слів</w:t>
            </w:r>
            <w:r w:rsidRPr="002411E9">
              <w:rPr>
                <w:rFonts w:cs="Liberation Serif"/>
                <w:kern w:val="16"/>
                <w:sz w:val="24"/>
                <w:szCs w:val="16"/>
              </w:rPr>
              <w:t>)</w:t>
            </w:r>
          </w:p>
        </w:tc>
      </w:tr>
      <w:tr w:rsidR="00EC45F5" w:rsidRPr="002411E9" w14:paraId="09A162CC" w14:textId="77777777" w:rsidTr="00806815">
        <w:tc>
          <w:tcPr>
            <w:tcW w:w="1759" w:type="dxa"/>
            <w:hideMark/>
          </w:tcPr>
          <w:p w14:paraId="3B37D60E" w14:textId="77777777" w:rsidR="00EC45F5" w:rsidRPr="002411E9" w:rsidRDefault="00EC45F5" w:rsidP="00806815">
            <w:pPr>
              <w:spacing w:before="120"/>
              <w:ind w:left="-85" w:right="-289"/>
              <w:rPr>
                <w:rFonts w:cs="Liberation Serif"/>
                <w:kern w:val="2"/>
                <w:sz w:val="24"/>
              </w:rPr>
            </w:pPr>
            <w:r w:rsidRPr="002411E9">
              <w:rPr>
                <w:rFonts w:cs="Liberation Serif"/>
                <w:kern w:val="2"/>
                <w:sz w:val="24"/>
              </w:rPr>
              <w:t>англійською:</w:t>
            </w:r>
          </w:p>
        </w:tc>
        <w:tc>
          <w:tcPr>
            <w:tcW w:w="9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1BB2A5" w14:textId="77777777" w:rsidR="00EC45F5" w:rsidRPr="00CF3961" w:rsidRDefault="00EC45F5" w:rsidP="00806815">
            <w:pPr>
              <w:jc w:val="center"/>
              <w:rPr>
                <w:i/>
                <w:iCs/>
                <w:spacing w:val="-2"/>
                <w:kern w:val="24"/>
                <w:sz w:val="24"/>
                <w:szCs w:val="24"/>
              </w:rPr>
            </w:pPr>
            <w:proofErr w:type="spellStart"/>
            <w:r w:rsidRPr="00CF3961">
              <w:rPr>
                <w:i/>
                <w:sz w:val="24"/>
                <w:szCs w:val="24"/>
              </w:rPr>
              <w:t>price</w:t>
            </w:r>
            <w:proofErr w:type="spellEnd"/>
            <w:r w:rsidRPr="00CF3961">
              <w:rPr>
                <w:bCs/>
                <w:i/>
                <w:spacing w:val="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12C7">
              <w:rPr>
                <w:rStyle w:val="a4"/>
                <w:b w:val="0"/>
                <w:bCs w:val="0"/>
                <w:i/>
                <w:sz w:val="24"/>
              </w:rPr>
              <w:t>competitiveness</w:t>
            </w:r>
            <w:proofErr w:type="spellEnd"/>
            <w:r w:rsidRPr="00CF3961">
              <w:rPr>
                <w:bCs/>
                <w:i/>
                <w:spacing w:val="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3961">
              <w:rPr>
                <w:i/>
                <w:sz w:val="24"/>
                <w:szCs w:val="24"/>
              </w:rPr>
              <w:t>quality</w:t>
            </w:r>
            <w:proofErr w:type="spellEnd"/>
            <w:r w:rsidRPr="00CF396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CF3961">
              <w:rPr>
                <w:i/>
                <w:sz w:val="24"/>
                <w:szCs w:val="24"/>
              </w:rPr>
              <w:t>catering</w:t>
            </w:r>
            <w:proofErr w:type="spellEnd"/>
            <w:r w:rsidRPr="00CF3961">
              <w:rPr>
                <w:bCs/>
                <w:i/>
                <w:spacing w:val="2"/>
                <w:sz w:val="24"/>
                <w:szCs w:val="24"/>
                <w:lang w:val="en-US"/>
              </w:rPr>
              <w:t>, service</w:t>
            </w:r>
            <w:r w:rsidRPr="00CF3961">
              <w:rPr>
                <w:bCs/>
                <w:i/>
                <w:spacing w:val="2"/>
                <w:sz w:val="24"/>
                <w:szCs w:val="24"/>
              </w:rPr>
              <w:t>,</w:t>
            </w:r>
            <w:proofErr w:type="spellStart"/>
            <w:r w:rsidRPr="00CF3961">
              <w:rPr>
                <w:i/>
                <w:sz w:val="24"/>
                <w:szCs w:val="24"/>
              </w:rPr>
              <w:t>tourism</w:t>
            </w:r>
            <w:proofErr w:type="spellEnd"/>
            <w:r w:rsidRPr="00CF3961">
              <w:rPr>
                <w:i/>
                <w:sz w:val="24"/>
                <w:szCs w:val="24"/>
              </w:rPr>
              <w:t>.</w:t>
            </w:r>
          </w:p>
        </w:tc>
      </w:tr>
      <w:tr w:rsidR="00EC45F5" w:rsidRPr="002411E9" w14:paraId="27B274AD" w14:textId="77777777" w:rsidTr="00806815">
        <w:tc>
          <w:tcPr>
            <w:tcW w:w="1759" w:type="dxa"/>
          </w:tcPr>
          <w:p w14:paraId="0F57F372" w14:textId="77777777" w:rsidR="00EC45F5" w:rsidRPr="002411E9" w:rsidRDefault="00EC45F5" w:rsidP="00806815">
            <w:pPr>
              <w:ind w:left="-90"/>
              <w:rPr>
                <w:rFonts w:cs="Liberation Serif"/>
                <w:kern w:val="2"/>
                <w:sz w:val="24"/>
                <w:szCs w:val="16"/>
              </w:rPr>
            </w:pPr>
          </w:p>
        </w:tc>
        <w:tc>
          <w:tcPr>
            <w:tcW w:w="9021" w:type="dxa"/>
            <w:hideMark/>
          </w:tcPr>
          <w:p w14:paraId="3C230CE5" w14:textId="77777777" w:rsidR="00EC45F5" w:rsidRPr="002411E9" w:rsidRDefault="00EC45F5" w:rsidP="00806815">
            <w:pPr>
              <w:jc w:val="center"/>
              <w:rPr>
                <w:rFonts w:cs="Liberation Serif"/>
                <w:kern w:val="16"/>
                <w:sz w:val="24"/>
                <w:szCs w:val="16"/>
              </w:rPr>
            </w:pPr>
            <w:r w:rsidRPr="002411E9">
              <w:rPr>
                <w:rFonts w:cs="Liberation Serif"/>
                <w:kern w:val="16"/>
                <w:sz w:val="24"/>
                <w:szCs w:val="16"/>
              </w:rPr>
              <w:t>(до 10 слів)</w:t>
            </w:r>
          </w:p>
        </w:tc>
      </w:tr>
      <w:tr w:rsidR="00EC45F5" w:rsidRPr="002411E9" w14:paraId="2C4622F2" w14:textId="77777777" w:rsidTr="00806815">
        <w:tc>
          <w:tcPr>
            <w:tcW w:w="10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2CF44" w14:textId="77777777" w:rsidR="00EC45F5" w:rsidRPr="002411E9" w:rsidRDefault="00EC45F5" w:rsidP="00806815">
            <w:pPr>
              <w:rPr>
                <w:rFonts w:cs="Liberation Serif"/>
                <w:i/>
                <w:iCs/>
                <w:kern w:val="16"/>
                <w:sz w:val="24"/>
              </w:rPr>
            </w:pPr>
          </w:p>
        </w:tc>
      </w:tr>
    </w:tbl>
    <w:p w14:paraId="19B75D15" w14:textId="77777777" w:rsidR="00EC45F5" w:rsidRPr="002411E9" w:rsidRDefault="00EC45F5" w:rsidP="00EC45F5">
      <w:pPr>
        <w:rPr>
          <w:rFonts w:cs="Liberation Serif"/>
          <w:b/>
          <w:kern w:val="24"/>
          <w:sz w:val="24"/>
        </w:rPr>
      </w:pPr>
    </w:p>
    <w:p w14:paraId="2A7AA6D4" w14:textId="77777777" w:rsidR="00EC45F5" w:rsidRPr="002411E9" w:rsidRDefault="00EC45F5" w:rsidP="00EC45F5">
      <w:pPr>
        <w:rPr>
          <w:rFonts w:cs="Liberation Serif"/>
          <w:b/>
          <w:kern w:val="24"/>
          <w:sz w:val="24"/>
        </w:rPr>
      </w:pPr>
      <w:r w:rsidRPr="002411E9">
        <w:rPr>
          <w:rFonts w:cs="Liberation Serif"/>
          <w:b/>
          <w:kern w:val="24"/>
          <w:sz w:val="24"/>
        </w:rPr>
        <w:t>Анотація</w:t>
      </w:r>
    </w:p>
    <w:tbl>
      <w:tblPr>
        <w:tblW w:w="19757" w:type="dxa"/>
        <w:tblInd w:w="-734" w:type="dxa"/>
        <w:tblLook w:val="04A0" w:firstRow="1" w:lastRow="0" w:firstColumn="1" w:lastColumn="0" w:noHBand="0" w:noVBand="1"/>
      </w:tblPr>
      <w:tblGrid>
        <w:gridCol w:w="1725"/>
        <w:gridCol w:w="9074"/>
        <w:gridCol w:w="8958"/>
      </w:tblGrid>
      <w:tr w:rsidR="00EC45F5" w:rsidRPr="002411E9" w14:paraId="29403AE7" w14:textId="77777777" w:rsidTr="00806815">
        <w:trPr>
          <w:gridAfter w:val="1"/>
          <w:wAfter w:w="8958" w:type="dxa"/>
        </w:trPr>
        <w:tc>
          <w:tcPr>
            <w:tcW w:w="1725" w:type="dxa"/>
            <w:hideMark/>
          </w:tcPr>
          <w:p w14:paraId="3E5ECF55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2"/>
                <w:sz w:val="24"/>
              </w:rPr>
            </w:pPr>
            <w:r w:rsidRPr="002411E9">
              <w:rPr>
                <w:rFonts w:cs="Liberation Serif"/>
                <w:i/>
                <w:iCs/>
                <w:kern w:val="2"/>
                <w:sz w:val="24"/>
              </w:rPr>
              <w:t>українською: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44D22F" w14:textId="77777777" w:rsidR="00EC45F5" w:rsidRPr="002411E9" w:rsidRDefault="00EC45F5" w:rsidP="00806815">
            <w:pPr>
              <w:shd w:val="clear" w:color="auto" w:fill="FFFFFF"/>
              <w:ind w:left="176" w:right="-1242"/>
              <w:rPr>
                <w:bCs/>
                <w:i/>
                <w:iCs/>
                <w:color w:val="000000"/>
                <w:kern w:val="2"/>
                <w:sz w:val="24"/>
                <w:highlight w:val="yellow"/>
                <w:lang w:val="ru-RU"/>
              </w:rPr>
            </w:pPr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Об'єкт дослідження </w:t>
            </w:r>
            <w:r>
              <w:rPr>
                <w:b/>
                <w:bCs/>
                <w:i/>
                <w:iCs/>
                <w:color w:val="000000"/>
                <w:kern w:val="2"/>
                <w:sz w:val="24"/>
              </w:rPr>
              <w:t>–</w:t>
            </w:r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туристична компанія «</w:t>
            </w:r>
            <w:r>
              <w:rPr>
                <w:i/>
                <w:sz w:val="24"/>
                <w:lang w:val="en-US"/>
              </w:rPr>
              <w:t>Ture</w:t>
            </w:r>
            <w:r w:rsidRPr="002411E9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>.</w:t>
            </w:r>
          </w:p>
        </w:tc>
      </w:tr>
      <w:tr w:rsidR="00EC45F5" w:rsidRPr="002411E9" w14:paraId="7BA5169C" w14:textId="77777777" w:rsidTr="00806815">
        <w:trPr>
          <w:gridAfter w:val="1"/>
          <w:wAfter w:w="8958" w:type="dxa"/>
        </w:trPr>
        <w:tc>
          <w:tcPr>
            <w:tcW w:w="1725" w:type="dxa"/>
          </w:tcPr>
          <w:p w14:paraId="202083FD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2"/>
                <w:sz w:val="24"/>
                <w:szCs w:val="16"/>
              </w:rPr>
            </w:pPr>
          </w:p>
        </w:tc>
        <w:tc>
          <w:tcPr>
            <w:tcW w:w="9074" w:type="dxa"/>
          </w:tcPr>
          <w:p w14:paraId="1A74531C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16"/>
                <w:sz w:val="24"/>
                <w:highlight w:val="yellow"/>
              </w:rPr>
            </w:pPr>
          </w:p>
        </w:tc>
      </w:tr>
      <w:tr w:rsidR="00EC45F5" w:rsidRPr="002411E9" w14:paraId="1DC2B5AF" w14:textId="77777777" w:rsidTr="00806815"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615CC8" w14:textId="77777777" w:rsidR="00EC45F5" w:rsidRPr="00756ED8" w:rsidRDefault="00EC45F5" w:rsidP="0080681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</w:rPr>
            </w:pPr>
            <w:r>
              <w:rPr>
                <w:b/>
                <w:bCs/>
                <w:i/>
                <w:iCs/>
                <w:color w:val="000000"/>
                <w:kern w:val="2"/>
              </w:rPr>
              <w:t xml:space="preserve">  </w:t>
            </w:r>
            <w:r w:rsidRPr="002411E9">
              <w:rPr>
                <w:b/>
                <w:bCs/>
                <w:i/>
                <w:iCs/>
                <w:color w:val="000000"/>
                <w:kern w:val="2"/>
              </w:rPr>
              <w:t xml:space="preserve">Метою роботи </w:t>
            </w:r>
            <w:r w:rsidRPr="00756ED8">
              <w:rPr>
                <w:bCs/>
                <w:i/>
                <w:iCs/>
                <w:color w:val="000000"/>
                <w:kern w:val="2"/>
              </w:rPr>
              <w:t xml:space="preserve">є </w:t>
            </w:r>
            <w:r w:rsidRPr="00756ED8">
              <w:rPr>
                <w:i/>
              </w:rPr>
              <w:t>дослідження теоретичних засад та практич</w:t>
            </w:r>
            <w:r>
              <w:rPr>
                <w:i/>
              </w:rPr>
              <w:t>них аспектів формування цінової</w:t>
            </w:r>
          </w:p>
        </w:tc>
        <w:tc>
          <w:tcPr>
            <w:tcW w:w="8958" w:type="dxa"/>
          </w:tcPr>
          <w:p w14:paraId="3D310CBE" w14:textId="77777777" w:rsidR="00EC45F5" w:rsidRPr="002411E9" w:rsidRDefault="00EC45F5" w:rsidP="00806815">
            <w:pPr>
              <w:ind w:left="176" w:right="-1242"/>
              <w:rPr>
                <w:rFonts w:cs="Liberation Serif"/>
                <w:kern w:val="16"/>
                <w:sz w:val="24"/>
              </w:rPr>
            </w:pPr>
          </w:p>
        </w:tc>
      </w:tr>
      <w:tr w:rsidR="00EC45F5" w:rsidRPr="002411E9" w14:paraId="69B3A571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C0BA30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16"/>
                <w:sz w:val="24"/>
              </w:rPr>
            </w:pPr>
            <w:r w:rsidRPr="00756ED8">
              <w:rPr>
                <w:i/>
                <w:sz w:val="24"/>
                <w:szCs w:val="24"/>
              </w:rPr>
              <w:t>політики підприємства в умовах конкуренції, а також р</w:t>
            </w:r>
            <w:r>
              <w:rPr>
                <w:i/>
                <w:sz w:val="24"/>
                <w:szCs w:val="24"/>
              </w:rPr>
              <w:t>озроблення рекомендацій щодо</w:t>
            </w:r>
          </w:p>
        </w:tc>
      </w:tr>
      <w:tr w:rsidR="00EC45F5" w:rsidRPr="002411E9" w14:paraId="1DEC8AB4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ED05F" w14:textId="77777777" w:rsidR="00EC45F5" w:rsidRPr="00756ED8" w:rsidRDefault="00EC45F5" w:rsidP="00806815">
            <w:pPr>
              <w:ind w:left="176" w:right="-1242"/>
              <w:rPr>
                <w:i/>
                <w:sz w:val="24"/>
                <w:szCs w:val="24"/>
              </w:rPr>
            </w:pPr>
            <w:r w:rsidRPr="00756ED8">
              <w:rPr>
                <w:i/>
                <w:sz w:val="24"/>
                <w:szCs w:val="24"/>
              </w:rPr>
              <w:t>її вдосконалення на прикладі туристичної компанії «Ture».</w:t>
            </w:r>
          </w:p>
        </w:tc>
      </w:tr>
      <w:tr w:rsidR="00EC45F5" w:rsidRPr="002411E9" w14:paraId="771AF9E1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91EC17" w14:textId="77777777" w:rsidR="00EC45F5" w:rsidRPr="00756ED8" w:rsidRDefault="00EC45F5" w:rsidP="0080681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kern w:val="2"/>
              </w:rPr>
              <w:t xml:space="preserve">  </w:t>
            </w:r>
            <w:r w:rsidRPr="002411E9">
              <w:rPr>
                <w:b/>
                <w:bCs/>
                <w:i/>
                <w:iCs/>
                <w:color w:val="000000"/>
                <w:kern w:val="2"/>
              </w:rPr>
              <w:t>Методи дослідження –</w:t>
            </w:r>
            <w:r w:rsidRPr="00756ED8">
              <w:rPr>
                <w:b/>
                <w:bCs/>
                <w:i/>
                <w:iCs/>
                <w:color w:val="000000"/>
                <w:kern w:val="2"/>
              </w:rPr>
              <w:t xml:space="preserve"> </w:t>
            </w:r>
            <w:r w:rsidRPr="00756ED8">
              <w:rPr>
                <w:i/>
                <w:color w:val="000000"/>
              </w:rPr>
              <w:t xml:space="preserve">аналіз і синтез; </w:t>
            </w:r>
            <w:r w:rsidRPr="00756ED8">
              <w:rPr>
                <w:i/>
              </w:rPr>
              <w:t>порівняння</w:t>
            </w:r>
            <w:r w:rsidRPr="00756ED8">
              <w:rPr>
                <w:i/>
                <w:color w:val="000000"/>
              </w:rPr>
              <w:t>;</w:t>
            </w:r>
            <w:r w:rsidRPr="00756ED8">
              <w:rPr>
                <w:i/>
              </w:rPr>
              <w:t xml:space="preserve"> узагальнення</w:t>
            </w:r>
            <w:r w:rsidRPr="00756ED8">
              <w:rPr>
                <w:i/>
                <w:color w:val="000000"/>
              </w:rPr>
              <w:t>;</w:t>
            </w:r>
            <w:r w:rsidRPr="00756ED8">
              <w:rPr>
                <w:i/>
              </w:rPr>
              <w:t xml:space="preserve"> </w:t>
            </w:r>
            <w:r>
              <w:rPr>
                <w:i/>
              </w:rPr>
              <w:t>економічний і фінансовий</w:t>
            </w:r>
            <w:r w:rsidRPr="002411E9">
              <w:rPr>
                <w:i/>
                <w:color w:val="000000"/>
              </w:rPr>
              <w:t xml:space="preserve"> </w:t>
            </w:r>
          </w:p>
        </w:tc>
      </w:tr>
      <w:tr w:rsidR="00EC45F5" w:rsidRPr="002411E9" w14:paraId="1FDFE518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089" w14:textId="77777777" w:rsidR="00EC45F5" w:rsidRPr="002411E9" w:rsidRDefault="00EC45F5" w:rsidP="00806815">
            <w:pPr>
              <w:shd w:val="clear" w:color="auto" w:fill="FFFFFF"/>
              <w:ind w:left="176" w:right="-108"/>
              <w:rPr>
                <w:b/>
                <w:bCs/>
                <w:i/>
                <w:iCs/>
                <w:color w:val="000000"/>
                <w:kern w:val="2"/>
                <w:sz w:val="24"/>
              </w:rPr>
            </w:pPr>
            <w:r w:rsidRPr="00756ED8">
              <w:rPr>
                <w:i/>
                <w:sz w:val="24"/>
                <w:szCs w:val="24"/>
              </w:rPr>
              <w:t>аналіз</w:t>
            </w:r>
            <w:r w:rsidRPr="00756ED8">
              <w:rPr>
                <w:i/>
                <w:color w:val="000000"/>
                <w:sz w:val="24"/>
                <w:szCs w:val="24"/>
              </w:rPr>
              <w:t>;</w:t>
            </w:r>
            <w:r w:rsidRPr="00756ED8">
              <w:rPr>
                <w:i/>
                <w:sz w:val="24"/>
                <w:szCs w:val="24"/>
              </w:rPr>
              <w:t xml:space="preserve"> статистичні методи обробки інформації</w:t>
            </w:r>
            <w:r w:rsidRPr="00756ED8">
              <w:rPr>
                <w:i/>
                <w:color w:val="000000"/>
                <w:sz w:val="24"/>
                <w:szCs w:val="24"/>
              </w:rPr>
              <w:t>;</w:t>
            </w:r>
            <w:r w:rsidRPr="00756ED8">
              <w:rPr>
                <w:i/>
                <w:sz w:val="24"/>
                <w:szCs w:val="24"/>
              </w:rPr>
              <w:t xml:space="preserve"> розрахунок економічних показників</w:t>
            </w:r>
            <w:r w:rsidRPr="00756ED8">
              <w:rPr>
                <w:i/>
                <w:color w:val="000000"/>
                <w:sz w:val="24"/>
                <w:szCs w:val="24"/>
              </w:rPr>
              <w:t>;</w:t>
            </w:r>
            <w:r w:rsidRPr="00756ED8">
              <w:rPr>
                <w:i/>
                <w:sz w:val="24"/>
                <w:szCs w:val="24"/>
              </w:rPr>
              <w:t xml:space="preserve"> методи</w:t>
            </w:r>
          </w:p>
        </w:tc>
      </w:tr>
      <w:tr w:rsidR="00EC45F5" w:rsidRPr="002411E9" w14:paraId="0937D7EF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647DB7" w14:textId="77777777" w:rsidR="00EC45F5" w:rsidRPr="002411E9" w:rsidRDefault="00EC45F5" w:rsidP="00806815">
            <w:pPr>
              <w:ind w:left="176" w:right="-1242"/>
              <w:rPr>
                <w:i/>
                <w:iCs/>
                <w:kern w:val="16"/>
                <w:sz w:val="24"/>
              </w:rPr>
            </w:pPr>
            <w:r w:rsidRPr="00756ED8">
              <w:rPr>
                <w:i/>
                <w:sz w:val="24"/>
                <w:szCs w:val="24"/>
              </w:rPr>
              <w:t>прогнозування</w:t>
            </w:r>
            <w:r w:rsidRPr="002411E9">
              <w:rPr>
                <w:i/>
                <w:color w:val="000000"/>
                <w:sz w:val="24"/>
              </w:rPr>
              <w:t>.</w:t>
            </w:r>
            <w:r>
              <w:rPr>
                <w:i/>
                <w:color w:val="000000"/>
                <w:sz w:val="24"/>
              </w:rPr>
              <w:t xml:space="preserve"> </w:t>
            </w:r>
          </w:p>
        </w:tc>
      </w:tr>
      <w:tr w:rsidR="00EC45F5" w:rsidRPr="002411E9" w14:paraId="1041CEDF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63A871" w14:textId="77777777" w:rsidR="00EC45F5" w:rsidRPr="002411E9" w:rsidRDefault="00EC45F5" w:rsidP="00806815">
            <w:pPr>
              <w:ind w:left="176" w:right="-108"/>
              <w:jc w:val="both"/>
              <w:rPr>
                <w:bCs/>
                <w:i/>
                <w:iCs/>
                <w:color w:val="000000"/>
                <w:kern w:val="2"/>
                <w:sz w:val="24"/>
                <w:highlight w:val="yellow"/>
              </w:rPr>
            </w:pPr>
            <w:r w:rsidRPr="002411E9">
              <w:rPr>
                <w:rStyle w:val="a4"/>
                <w:i/>
                <w:sz w:val="24"/>
              </w:rPr>
              <w:t>Практичне значення одержаних результатів.</w:t>
            </w:r>
            <w:r w:rsidRPr="002411E9">
              <w:rPr>
                <w:rStyle w:val="apple-converted-space"/>
                <w:i/>
                <w:sz w:val="24"/>
              </w:rPr>
              <w:t xml:space="preserve"> </w:t>
            </w:r>
            <w:r w:rsidRPr="002411E9">
              <w:rPr>
                <w:i/>
                <w:sz w:val="24"/>
              </w:rPr>
              <w:t xml:space="preserve">У процесі підготовки роботи запропоновано </w:t>
            </w:r>
          </w:p>
        </w:tc>
      </w:tr>
      <w:tr w:rsidR="00EC45F5" w:rsidRPr="002411E9" w14:paraId="5D68B8D7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A9EFFE" w14:textId="77777777" w:rsidR="00EC45F5" w:rsidRPr="00937458" w:rsidRDefault="00EC45F5" w:rsidP="0080681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</w:rPr>
            </w:pPr>
            <w:r>
              <w:rPr>
                <w:i/>
              </w:rPr>
              <w:t xml:space="preserve">   </w:t>
            </w:r>
            <w:r w:rsidRPr="002411E9">
              <w:rPr>
                <w:i/>
              </w:rPr>
              <w:t>дослідж</w:t>
            </w:r>
            <w:r>
              <w:rPr>
                <w:i/>
              </w:rPr>
              <w:t>уваному підприємству – туристична компанія «</w:t>
            </w:r>
            <w:r>
              <w:rPr>
                <w:i/>
                <w:lang w:val="en-US"/>
              </w:rPr>
              <w:t>Ture</w:t>
            </w:r>
            <w:r>
              <w:rPr>
                <w:i/>
              </w:rPr>
              <w:t xml:space="preserve">» </w:t>
            </w:r>
            <w:r w:rsidRPr="00937458">
              <w:rPr>
                <w:i/>
              </w:rPr>
              <w:t>пропозиції та рекомендації для</w:t>
            </w:r>
          </w:p>
        </w:tc>
      </w:tr>
      <w:tr w:rsidR="00EC45F5" w:rsidRPr="002411E9" w14:paraId="1CA4DDE1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87FA95" w14:textId="77777777" w:rsidR="00EC45F5" w:rsidRPr="002411E9" w:rsidRDefault="00EC45F5" w:rsidP="00806815">
            <w:pPr>
              <w:ind w:left="176" w:right="-1242"/>
              <w:rPr>
                <w:i/>
                <w:sz w:val="24"/>
                <w:highlight w:val="yellow"/>
              </w:rPr>
            </w:pPr>
            <w:r w:rsidRPr="00937458">
              <w:rPr>
                <w:i/>
                <w:sz w:val="24"/>
              </w:rPr>
              <w:t xml:space="preserve">підвищення ефективності ціноутворення, оптимізації витрат, збільшення прибутку та зміцнення </w:t>
            </w:r>
          </w:p>
        </w:tc>
      </w:tr>
      <w:tr w:rsidR="00EC45F5" w:rsidRPr="002411E9" w14:paraId="773D6A56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0B99B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16"/>
                <w:sz w:val="24"/>
                <w:highlight w:val="yellow"/>
              </w:rPr>
            </w:pPr>
            <w:r w:rsidRPr="00937458">
              <w:rPr>
                <w:i/>
                <w:sz w:val="24"/>
              </w:rPr>
              <w:t>конкурентних позицій на ринку туристичних послуг</w:t>
            </w:r>
            <w:r>
              <w:rPr>
                <w:i/>
                <w:sz w:val="24"/>
              </w:rPr>
              <w:t>.</w:t>
            </w:r>
          </w:p>
        </w:tc>
      </w:tr>
      <w:tr w:rsidR="00EC45F5" w:rsidRPr="002411E9" w14:paraId="592D0717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256F57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16"/>
                <w:sz w:val="24"/>
                <w:highlight w:val="yellow"/>
              </w:rPr>
            </w:pPr>
          </w:p>
        </w:tc>
      </w:tr>
      <w:tr w:rsidR="00EC45F5" w:rsidRPr="002411E9" w14:paraId="7A285BAD" w14:textId="77777777" w:rsidTr="00806815">
        <w:trPr>
          <w:gridAfter w:val="1"/>
          <w:wAfter w:w="8958" w:type="dxa"/>
        </w:trPr>
        <w:tc>
          <w:tcPr>
            <w:tcW w:w="1725" w:type="dxa"/>
            <w:vAlign w:val="bottom"/>
            <w:hideMark/>
          </w:tcPr>
          <w:p w14:paraId="2F75D6D2" w14:textId="77777777" w:rsidR="00EC45F5" w:rsidRPr="002411E9" w:rsidRDefault="00EC45F5" w:rsidP="00806815">
            <w:pPr>
              <w:spacing w:before="120"/>
              <w:ind w:left="176" w:right="-1242"/>
              <w:rPr>
                <w:rFonts w:cs="Liberation Serif"/>
                <w:kern w:val="2"/>
                <w:sz w:val="24"/>
                <w:lang w:val="en-GB"/>
              </w:rPr>
            </w:pPr>
            <w:r w:rsidRPr="002411E9">
              <w:rPr>
                <w:rFonts w:cs="Liberation Serif"/>
                <w:kern w:val="2"/>
                <w:sz w:val="24"/>
              </w:rPr>
              <w:t>англійською</w:t>
            </w:r>
            <w:r w:rsidRPr="002411E9">
              <w:rPr>
                <w:rFonts w:cs="Liberation Serif"/>
                <w:kern w:val="2"/>
                <w:sz w:val="24"/>
                <w:lang w:val="en-GB"/>
              </w:rPr>
              <w:t>: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BF0B7B" w14:textId="77777777" w:rsidR="00EC45F5" w:rsidRPr="002411E9" w:rsidRDefault="00EC45F5" w:rsidP="00806815">
            <w:pPr>
              <w:shd w:val="clear" w:color="auto" w:fill="FFFFFF"/>
              <w:ind w:left="176" w:right="-108"/>
              <w:rPr>
                <w:bCs/>
                <w:i/>
                <w:iCs/>
                <w:color w:val="000000"/>
                <w:kern w:val="2"/>
                <w:sz w:val="24"/>
              </w:rPr>
            </w:pPr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The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Object</w:t>
            </w:r>
            <w:proofErr w:type="spellEnd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of</w:t>
            </w:r>
            <w:proofErr w:type="spellEnd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Investigation</w:t>
            </w:r>
            <w:proofErr w:type="spellEnd"/>
            <w:r w:rsidRPr="002411E9">
              <w:rPr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r w:rsidRPr="0084722D">
              <w:rPr>
                <w:i/>
                <w:sz w:val="24"/>
              </w:rPr>
              <w:t xml:space="preserve">the </w:t>
            </w:r>
            <w:proofErr w:type="spellStart"/>
            <w:r w:rsidRPr="0084722D">
              <w:rPr>
                <w:i/>
                <w:sz w:val="24"/>
              </w:rPr>
              <w:t>tourist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company</w:t>
            </w:r>
            <w:proofErr w:type="spellEnd"/>
            <w:r w:rsidRPr="0084722D">
              <w:rPr>
                <w:i/>
                <w:sz w:val="24"/>
              </w:rPr>
              <w:t xml:space="preserve"> «</w:t>
            </w:r>
            <w:proofErr w:type="spellStart"/>
            <w:r w:rsidRPr="0084722D">
              <w:rPr>
                <w:i/>
                <w:sz w:val="24"/>
              </w:rPr>
              <w:t>Ture</w:t>
            </w:r>
            <w:proofErr w:type="spellEnd"/>
            <w:r w:rsidRPr="0084722D">
              <w:rPr>
                <w:i/>
                <w:sz w:val="24"/>
              </w:rPr>
              <w:t>».</w:t>
            </w:r>
          </w:p>
        </w:tc>
      </w:tr>
      <w:tr w:rsidR="00EC45F5" w:rsidRPr="002411E9" w14:paraId="5739E7BF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1EE8F" w14:textId="77777777" w:rsidR="00EC45F5" w:rsidRPr="002411E9" w:rsidRDefault="00EC45F5" w:rsidP="00806815">
            <w:pPr>
              <w:shd w:val="clear" w:color="auto" w:fill="FFFFFF"/>
              <w:ind w:right="-108"/>
              <w:rPr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  <w:tr w:rsidR="00EC45F5" w:rsidRPr="002411E9" w14:paraId="3909351E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C77B5" w14:textId="77777777" w:rsidR="00EC45F5" w:rsidRPr="002411E9" w:rsidRDefault="00EC45F5" w:rsidP="00806815">
            <w:pPr>
              <w:shd w:val="clear" w:color="auto" w:fill="FFFFFF"/>
              <w:ind w:left="176" w:right="-108"/>
              <w:rPr>
                <w:b/>
                <w:bCs/>
                <w:i/>
                <w:iCs/>
                <w:color w:val="000000"/>
                <w:kern w:val="2"/>
                <w:sz w:val="24"/>
              </w:rPr>
            </w:pPr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The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Aim</w:t>
            </w:r>
            <w:proofErr w:type="spellEnd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of</w:t>
            </w:r>
            <w:proofErr w:type="spellEnd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 the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Work</w:t>
            </w:r>
            <w:proofErr w:type="spellEnd"/>
            <w:r w:rsidRPr="002411E9">
              <w:rPr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is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to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examine</w:t>
            </w:r>
            <w:proofErr w:type="spellEnd"/>
            <w:r w:rsidRPr="0084722D">
              <w:rPr>
                <w:i/>
                <w:sz w:val="24"/>
              </w:rPr>
              <w:t xml:space="preserve"> the </w:t>
            </w:r>
            <w:proofErr w:type="spellStart"/>
            <w:r w:rsidRPr="0084722D">
              <w:rPr>
                <w:i/>
                <w:sz w:val="24"/>
              </w:rPr>
              <w:t>theoretical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foundations</w:t>
            </w:r>
            <w:proofErr w:type="spellEnd"/>
            <w:r w:rsidRPr="0084722D">
              <w:rPr>
                <w:i/>
                <w:sz w:val="24"/>
              </w:rPr>
              <w:t xml:space="preserve"> and </w:t>
            </w:r>
            <w:proofErr w:type="spellStart"/>
            <w:r w:rsidRPr="0084722D">
              <w:rPr>
                <w:i/>
                <w:sz w:val="24"/>
              </w:rPr>
              <w:t>practical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aspects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of</w:t>
            </w:r>
            <w:proofErr w:type="spellEnd"/>
            <w:r w:rsidRPr="0084722D">
              <w:rPr>
                <w:i/>
                <w:sz w:val="24"/>
              </w:rPr>
              <w:t xml:space="preserve"> the </w:t>
            </w:r>
            <w:proofErr w:type="spellStart"/>
            <w:r w:rsidRPr="0084722D">
              <w:rPr>
                <w:i/>
                <w:sz w:val="24"/>
              </w:rPr>
              <w:t>formation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of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an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</w:p>
        </w:tc>
      </w:tr>
      <w:tr w:rsidR="00EC45F5" w:rsidRPr="002411E9" w14:paraId="2337F574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479BFD" w14:textId="77777777" w:rsidR="00EC45F5" w:rsidRPr="0084722D" w:rsidRDefault="00EC45F5" w:rsidP="00806815">
            <w:pPr>
              <w:ind w:left="176" w:right="-1242"/>
              <w:rPr>
                <w:i/>
                <w:sz w:val="24"/>
              </w:rPr>
            </w:pPr>
            <w:proofErr w:type="spellStart"/>
            <w:r w:rsidRPr="0084722D">
              <w:rPr>
                <w:i/>
                <w:sz w:val="24"/>
              </w:rPr>
              <w:t>enterprise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pricing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policy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in</w:t>
            </w:r>
            <w:proofErr w:type="spellEnd"/>
            <w:r w:rsidRPr="0084722D">
              <w:rPr>
                <w:i/>
                <w:sz w:val="24"/>
              </w:rPr>
              <w:t xml:space="preserve"> a </w:t>
            </w:r>
            <w:proofErr w:type="spellStart"/>
            <w:r w:rsidRPr="0084722D">
              <w:rPr>
                <w:i/>
                <w:sz w:val="24"/>
              </w:rPr>
              <w:t>competitive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environment</w:t>
            </w:r>
            <w:proofErr w:type="spellEnd"/>
            <w:r w:rsidRPr="0084722D">
              <w:rPr>
                <w:i/>
                <w:sz w:val="24"/>
              </w:rPr>
              <w:t xml:space="preserve">, </w:t>
            </w:r>
            <w:proofErr w:type="spellStart"/>
            <w:r w:rsidRPr="0084722D">
              <w:rPr>
                <w:i/>
                <w:sz w:val="24"/>
              </w:rPr>
              <w:t>as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well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as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to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develop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recommendations</w:t>
            </w:r>
            <w:proofErr w:type="spellEnd"/>
            <w:r w:rsidRPr="0084722D">
              <w:rPr>
                <w:i/>
                <w:sz w:val="24"/>
              </w:rPr>
              <w:t xml:space="preserve"> for </w:t>
            </w:r>
            <w:proofErr w:type="spellStart"/>
            <w:r w:rsidRPr="0084722D">
              <w:rPr>
                <w:i/>
                <w:sz w:val="24"/>
              </w:rPr>
              <w:t>it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і</w:t>
            </w:r>
            <w:r w:rsidRPr="0084722D">
              <w:rPr>
                <w:i/>
                <w:sz w:val="24"/>
              </w:rPr>
              <w:t>s</w:t>
            </w:r>
            <w:proofErr w:type="spellEnd"/>
          </w:p>
        </w:tc>
      </w:tr>
      <w:tr w:rsidR="00EC45F5" w:rsidRPr="002411E9" w14:paraId="32674A60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033FD" w14:textId="77777777" w:rsidR="00EC45F5" w:rsidRPr="0084722D" w:rsidRDefault="00EC45F5" w:rsidP="00806815">
            <w:pPr>
              <w:ind w:left="176" w:right="-1242"/>
              <w:rPr>
                <w:i/>
                <w:sz w:val="24"/>
              </w:rPr>
            </w:pPr>
            <w:proofErr w:type="spellStart"/>
            <w:r w:rsidRPr="0084722D">
              <w:rPr>
                <w:i/>
                <w:sz w:val="24"/>
              </w:rPr>
              <w:t>improvement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using</w:t>
            </w:r>
            <w:proofErr w:type="spellEnd"/>
            <w:r w:rsidRPr="0084722D">
              <w:rPr>
                <w:i/>
                <w:sz w:val="24"/>
              </w:rPr>
              <w:t xml:space="preserve"> the </w:t>
            </w:r>
            <w:proofErr w:type="spellStart"/>
            <w:r w:rsidRPr="0084722D">
              <w:rPr>
                <w:i/>
                <w:sz w:val="24"/>
              </w:rPr>
              <w:t>tourist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company</w:t>
            </w:r>
            <w:proofErr w:type="spellEnd"/>
            <w:r>
              <w:rPr>
                <w:i/>
                <w:sz w:val="24"/>
              </w:rPr>
              <w:t xml:space="preserve"> «</w:t>
            </w:r>
            <w:proofErr w:type="spellStart"/>
            <w:r>
              <w:rPr>
                <w:i/>
                <w:sz w:val="24"/>
              </w:rPr>
              <w:t>Ture</w:t>
            </w:r>
            <w:proofErr w:type="spellEnd"/>
            <w:r>
              <w:rPr>
                <w:i/>
                <w:sz w:val="24"/>
              </w:rPr>
              <w:t xml:space="preserve">» </w:t>
            </w:r>
            <w:proofErr w:type="spellStart"/>
            <w:r>
              <w:rPr>
                <w:i/>
                <w:sz w:val="24"/>
              </w:rPr>
              <w:t>as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study</w:t>
            </w:r>
            <w:proofErr w:type="spellEnd"/>
            <w:r w:rsidRPr="002411E9">
              <w:rPr>
                <w:bCs/>
                <w:i/>
                <w:iCs/>
                <w:color w:val="000000"/>
                <w:kern w:val="2"/>
                <w:sz w:val="24"/>
              </w:rPr>
              <w:t>.</w:t>
            </w:r>
          </w:p>
        </w:tc>
      </w:tr>
      <w:tr w:rsidR="00EC45F5" w:rsidRPr="002411E9" w14:paraId="08FDEC2D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9D1A12" w14:textId="77777777" w:rsidR="00EC45F5" w:rsidRPr="002411E9" w:rsidRDefault="00EC45F5" w:rsidP="00806815">
            <w:pPr>
              <w:shd w:val="clear" w:color="auto" w:fill="FFFFFF"/>
              <w:ind w:left="176" w:right="-108"/>
              <w:rPr>
                <w:bCs/>
                <w:i/>
                <w:iCs/>
                <w:color w:val="000000"/>
                <w:kern w:val="2"/>
                <w:sz w:val="24"/>
              </w:rPr>
            </w:pP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Research</w:t>
            </w:r>
            <w:proofErr w:type="spellEnd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2411E9">
              <w:rPr>
                <w:b/>
                <w:bCs/>
                <w:i/>
                <w:iCs/>
                <w:color w:val="000000"/>
                <w:kern w:val="2"/>
                <w:sz w:val="24"/>
              </w:rPr>
              <w:t>methods</w:t>
            </w:r>
            <w:proofErr w:type="spellEnd"/>
            <w:r w:rsidRPr="002411E9">
              <w:rPr>
                <w:bCs/>
                <w:i/>
                <w:iCs/>
                <w:color w:val="000000"/>
                <w:kern w:val="2"/>
                <w:sz w:val="24"/>
              </w:rPr>
              <w:t xml:space="preserve"> </w:t>
            </w:r>
            <w:r w:rsidRPr="002411E9">
              <w:rPr>
                <w:i/>
                <w:sz w:val="24"/>
                <w:lang w:val="en-US"/>
              </w:rPr>
              <w:t>are analysis and synthesis;</w:t>
            </w:r>
            <w:r w:rsidRPr="0084722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comparison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; </w:t>
            </w:r>
            <w:proofErr w:type="spellStart"/>
            <w:r w:rsidRPr="0084722D">
              <w:rPr>
                <w:i/>
                <w:sz w:val="24"/>
                <w:szCs w:val="24"/>
              </w:rPr>
              <w:t>generalisation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; </w:t>
            </w:r>
            <w:proofErr w:type="spellStart"/>
            <w:r w:rsidRPr="0084722D">
              <w:rPr>
                <w:i/>
                <w:sz w:val="24"/>
                <w:szCs w:val="24"/>
              </w:rPr>
              <w:t>economic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and </w:t>
            </w:r>
            <w:proofErr w:type="spellStart"/>
            <w:r w:rsidRPr="0084722D">
              <w:rPr>
                <w:i/>
                <w:sz w:val="24"/>
                <w:szCs w:val="24"/>
              </w:rPr>
              <w:t>financial</w:t>
            </w:r>
            <w:proofErr w:type="spellEnd"/>
            <w:r w:rsidRPr="002411E9">
              <w:rPr>
                <w:i/>
                <w:sz w:val="24"/>
                <w:lang w:val="en-US"/>
              </w:rPr>
              <w:t xml:space="preserve"> </w:t>
            </w:r>
          </w:p>
        </w:tc>
      </w:tr>
      <w:tr w:rsidR="00EC45F5" w:rsidRPr="002411E9" w14:paraId="6C97609A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5A2057" w14:textId="77777777" w:rsidR="00EC45F5" w:rsidRPr="002411E9" w:rsidRDefault="00EC45F5" w:rsidP="00806815">
            <w:pPr>
              <w:shd w:val="clear" w:color="auto" w:fill="FFFFFF"/>
              <w:ind w:left="176" w:right="-1242"/>
              <w:rPr>
                <w:rFonts w:cs="Liberation Serif"/>
                <w:i/>
                <w:iCs/>
                <w:kern w:val="16"/>
                <w:sz w:val="24"/>
                <w:lang w:val="en-GB"/>
              </w:rPr>
            </w:pPr>
            <w:proofErr w:type="spellStart"/>
            <w:r w:rsidRPr="0084722D">
              <w:rPr>
                <w:i/>
                <w:sz w:val="24"/>
                <w:szCs w:val="24"/>
              </w:rPr>
              <w:t>analysis</w:t>
            </w:r>
            <w:proofErr w:type="spellEnd"/>
            <w:r w:rsidRPr="0084722D">
              <w:rPr>
                <w:i/>
                <w:sz w:val="24"/>
                <w:szCs w:val="24"/>
              </w:rPr>
              <w:t>;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statistical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methods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of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data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processing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; </w:t>
            </w:r>
            <w:proofErr w:type="spellStart"/>
            <w:r w:rsidRPr="0084722D">
              <w:rPr>
                <w:i/>
                <w:sz w:val="24"/>
                <w:szCs w:val="24"/>
              </w:rPr>
              <w:t>calculation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of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economic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indicators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; </w:t>
            </w:r>
            <w:proofErr w:type="spellStart"/>
            <w:r w:rsidRPr="0084722D">
              <w:rPr>
                <w:i/>
                <w:sz w:val="24"/>
                <w:szCs w:val="24"/>
              </w:rPr>
              <w:t>forecasting</w:t>
            </w:r>
            <w:proofErr w:type="spellEnd"/>
            <w:r w:rsidRPr="0084722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  <w:szCs w:val="24"/>
              </w:rPr>
              <w:t>methods</w:t>
            </w:r>
            <w:proofErr w:type="spellEnd"/>
          </w:p>
        </w:tc>
      </w:tr>
      <w:tr w:rsidR="00EC45F5" w:rsidRPr="002411E9" w14:paraId="72FD944C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1DA3A" w14:textId="77777777" w:rsidR="00EC45F5" w:rsidRPr="002411E9" w:rsidRDefault="00EC45F5" w:rsidP="00806815">
            <w:pPr>
              <w:pStyle w:val="3"/>
              <w:ind w:left="176" w:right="-108" w:firstLine="0"/>
              <w:rPr>
                <w:i/>
                <w:sz w:val="32"/>
                <w:highlight w:val="yellow"/>
              </w:rPr>
            </w:pPr>
            <w:r w:rsidRPr="0084722D">
              <w:rPr>
                <w:b/>
                <w:i/>
                <w:sz w:val="24"/>
                <w:lang w:val="en-US"/>
              </w:rPr>
              <w:t>The practical significance of the results obtained.</w:t>
            </w:r>
            <w:r w:rsidRPr="0084722D">
              <w:rPr>
                <w:i/>
                <w:sz w:val="24"/>
                <w:lang w:val="en-US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During</w:t>
            </w:r>
            <w:proofErr w:type="spellEnd"/>
            <w:r w:rsidRPr="0084722D">
              <w:rPr>
                <w:i/>
                <w:sz w:val="24"/>
              </w:rPr>
              <w:t xml:space="preserve"> the </w:t>
            </w:r>
            <w:proofErr w:type="spellStart"/>
            <w:r w:rsidRPr="0084722D">
              <w:rPr>
                <w:i/>
                <w:sz w:val="24"/>
              </w:rPr>
              <w:t>preparation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of</w:t>
            </w:r>
            <w:proofErr w:type="spellEnd"/>
            <w:r w:rsidRPr="0084722D">
              <w:rPr>
                <w:i/>
                <w:sz w:val="24"/>
              </w:rPr>
              <w:t xml:space="preserve"> the </w:t>
            </w:r>
            <w:proofErr w:type="spellStart"/>
            <w:r w:rsidRPr="0084722D">
              <w:rPr>
                <w:i/>
                <w:sz w:val="24"/>
              </w:rPr>
              <w:t>study</w:t>
            </w:r>
            <w:proofErr w:type="spellEnd"/>
            <w:r w:rsidRPr="0084722D">
              <w:rPr>
                <w:i/>
                <w:sz w:val="24"/>
              </w:rPr>
              <w:t xml:space="preserve">, </w:t>
            </w:r>
            <w:proofErr w:type="spellStart"/>
            <w:r w:rsidRPr="0084722D">
              <w:rPr>
                <w:i/>
                <w:sz w:val="24"/>
              </w:rPr>
              <w:t>proposals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</w:p>
        </w:tc>
      </w:tr>
      <w:tr w:rsidR="00EC45F5" w:rsidRPr="002411E9" w14:paraId="7948B413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F0E6A" w14:textId="77777777" w:rsidR="00EC45F5" w:rsidRPr="002411E9" w:rsidRDefault="00EC45F5" w:rsidP="00806815">
            <w:pPr>
              <w:shd w:val="clear" w:color="auto" w:fill="FFFFFF"/>
              <w:ind w:left="176" w:right="-1242"/>
              <w:rPr>
                <w:rFonts w:cs="Liberation Serif"/>
                <w:i/>
                <w:iCs/>
                <w:kern w:val="16"/>
                <w:sz w:val="24"/>
                <w:highlight w:val="yellow"/>
                <w:lang w:val="en-GB"/>
              </w:rPr>
            </w:pPr>
            <w:r w:rsidRPr="0084722D">
              <w:rPr>
                <w:i/>
                <w:sz w:val="24"/>
              </w:rPr>
              <w:t xml:space="preserve">and </w:t>
            </w:r>
            <w:proofErr w:type="spellStart"/>
            <w:r w:rsidRPr="0084722D">
              <w:rPr>
                <w:i/>
                <w:sz w:val="24"/>
              </w:rPr>
              <w:t>recommendations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were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developed</w:t>
            </w:r>
            <w:proofErr w:type="spellEnd"/>
            <w:r w:rsidRPr="0084722D">
              <w:rPr>
                <w:i/>
                <w:sz w:val="24"/>
              </w:rPr>
              <w:t xml:space="preserve"> for the </w:t>
            </w:r>
            <w:proofErr w:type="spellStart"/>
            <w:r w:rsidRPr="0084722D">
              <w:rPr>
                <w:i/>
                <w:sz w:val="24"/>
              </w:rPr>
              <w:t>researched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enterprise</w:t>
            </w:r>
            <w:proofErr w:type="spellEnd"/>
            <w:r w:rsidRPr="0084722D">
              <w:rPr>
                <w:i/>
                <w:sz w:val="24"/>
              </w:rPr>
              <w:t xml:space="preserve"> – the </w:t>
            </w:r>
            <w:proofErr w:type="spellStart"/>
            <w:r w:rsidRPr="0084722D">
              <w:rPr>
                <w:i/>
                <w:sz w:val="24"/>
              </w:rPr>
              <w:t>tourist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company</w:t>
            </w:r>
            <w:proofErr w:type="spellEnd"/>
            <w:r w:rsidRPr="0084722D">
              <w:rPr>
                <w:i/>
                <w:sz w:val="24"/>
              </w:rPr>
              <w:t xml:space="preserve"> «</w:t>
            </w:r>
            <w:proofErr w:type="spellStart"/>
            <w:r w:rsidRPr="0084722D">
              <w:rPr>
                <w:i/>
                <w:sz w:val="24"/>
              </w:rPr>
              <w:t>Ture</w:t>
            </w:r>
            <w:proofErr w:type="spellEnd"/>
            <w:r w:rsidRPr="0084722D">
              <w:rPr>
                <w:i/>
                <w:sz w:val="24"/>
              </w:rPr>
              <w:t xml:space="preserve">» – </w:t>
            </w:r>
            <w:proofErr w:type="spellStart"/>
            <w:r w:rsidRPr="0084722D">
              <w:rPr>
                <w:i/>
                <w:sz w:val="24"/>
              </w:rPr>
              <w:t>aimed</w:t>
            </w:r>
            <w:proofErr w:type="spellEnd"/>
          </w:p>
        </w:tc>
      </w:tr>
      <w:tr w:rsidR="00EC45F5" w:rsidRPr="002411E9" w14:paraId="79954E12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2640" w14:textId="77777777" w:rsidR="00EC45F5" w:rsidRPr="002411E9" w:rsidRDefault="00EC45F5" w:rsidP="00806815">
            <w:pPr>
              <w:shd w:val="clear" w:color="auto" w:fill="FFFFFF"/>
              <w:ind w:left="176" w:right="-1242"/>
              <w:rPr>
                <w:bCs/>
                <w:i/>
                <w:iCs/>
                <w:color w:val="000000"/>
                <w:kern w:val="2"/>
                <w:sz w:val="24"/>
                <w:highlight w:val="yellow"/>
              </w:rPr>
            </w:pPr>
            <w:proofErr w:type="spellStart"/>
            <w:r w:rsidRPr="0084722D">
              <w:rPr>
                <w:i/>
                <w:sz w:val="24"/>
              </w:rPr>
              <w:t>at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improving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pricing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efficiency</w:t>
            </w:r>
            <w:proofErr w:type="spellEnd"/>
            <w:r w:rsidRPr="0084722D">
              <w:rPr>
                <w:i/>
                <w:sz w:val="24"/>
              </w:rPr>
              <w:t xml:space="preserve">, </w:t>
            </w:r>
            <w:proofErr w:type="spellStart"/>
            <w:r w:rsidRPr="0084722D">
              <w:rPr>
                <w:i/>
                <w:sz w:val="24"/>
              </w:rPr>
              <w:t>optimising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costs</w:t>
            </w:r>
            <w:proofErr w:type="spellEnd"/>
            <w:r w:rsidRPr="0084722D">
              <w:rPr>
                <w:i/>
                <w:sz w:val="24"/>
              </w:rPr>
              <w:t xml:space="preserve">, </w:t>
            </w:r>
            <w:proofErr w:type="spellStart"/>
            <w:r w:rsidRPr="0084722D">
              <w:rPr>
                <w:i/>
                <w:sz w:val="24"/>
              </w:rPr>
              <w:t>increasing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profitability</w:t>
            </w:r>
            <w:proofErr w:type="spellEnd"/>
            <w:r w:rsidRPr="0084722D">
              <w:rPr>
                <w:i/>
                <w:sz w:val="24"/>
              </w:rPr>
              <w:t xml:space="preserve">, and </w:t>
            </w:r>
            <w:proofErr w:type="spellStart"/>
            <w:r w:rsidRPr="0084722D">
              <w:rPr>
                <w:i/>
                <w:sz w:val="24"/>
              </w:rPr>
              <w:t>strengthening</w:t>
            </w:r>
            <w:proofErr w:type="spellEnd"/>
          </w:p>
        </w:tc>
      </w:tr>
      <w:tr w:rsidR="00EC45F5" w:rsidRPr="002411E9" w14:paraId="27C5AB03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E10D3C" w14:textId="77777777" w:rsidR="00EC45F5" w:rsidRPr="002411E9" w:rsidRDefault="00EC45F5" w:rsidP="00806815">
            <w:pPr>
              <w:ind w:left="176" w:right="-1242"/>
              <w:rPr>
                <w:rFonts w:cs="Liberation Serif"/>
                <w:i/>
                <w:iCs/>
                <w:kern w:val="16"/>
                <w:sz w:val="24"/>
                <w:highlight w:val="yellow"/>
              </w:rPr>
            </w:pPr>
            <w:proofErr w:type="spellStart"/>
            <w:r w:rsidRPr="0084722D">
              <w:rPr>
                <w:i/>
                <w:sz w:val="24"/>
              </w:rPr>
              <w:t>competitive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positions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in</w:t>
            </w:r>
            <w:proofErr w:type="spellEnd"/>
            <w:r w:rsidRPr="0084722D">
              <w:rPr>
                <w:i/>
                <w:sz w:val="24"/>
              </w:rPr>
              <w:t xml:space="preserve"> the </w:t>
            </w:r>
            <w:proofErr w:type="spellStart"/>
            <w:r w:rsidRPr="0084722D">
              <w:rPr>
                <w:i/>
                <w:sz w:val="24"/>
              </w:rPr>
              <w:t>tourism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services</w:t>
            </w:r>
            <w:proofErr w:type="spellEnd"/>
            <w:r w:rsidRPr="0084722D">
              <w:rPr>
                <w:i/>
                <w:sz w:val="24"/>
              </w:rPr>
              <w:t xml:space="preserve"> </w:t>
            </w:r>
            <w:proofErr w:type="spellStart"/>
            <w:r w:rsidRPr="0084722D">
              <w:rPr>
                <w:i/>
                <w:sz w:val="24"/>
              </w:rPr>
              <w:t>market</w:t>
            </w:r>
            <w:proofErr w:type="spellEnd"/>
            <w:r w:rsidRPr="0084722D">
              <w:rPr>
                <w:i/>
                <w:sz w:val="24"/>
              </w:rPr>
              <w:t>.</w:t>
            </w:r>
          </w:p>
        </w:tc>
      </w:tr>
      <w:tr w:rsidR="00EC45F5" w:rsidRPr="002411E9" w14:paraId="252CED3E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E6170" w14:textId="77777777" w:rsidR="00EC45F5" w:rsidRPr="002411E9" w:rsidRDefault="00EC45F5" w:rsidP="00806815">
            <w:pPr>
              <w:shd w:val="clear" w:color="auto" w:fill="FFFFFF"/>
              <w:ind w:left="176" w:right="-1242"/>
              <w:rPr>
                <w:rFonts w:cs="Liberation Serif"/>
                <w:i/>
                <w:kern w:val="16"/>
                <w:sz w:val="24"/>
                <w:highlight w:val="yellow"/>
                <w:lang w:val="en-GB"/>
              </w:rPr>
            </w:pPr>
          </w:p>
        </w:tc>
      </w:tr>
      <w:tr w:rsidR="00EC45F5" w:rsidRPr="002411E9" w14:paraId="64256ADC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6180C" w14:textId="77777777" w:rsidR="00EC45F5" w:rsidRPr="002411E9" w:rsidRDefault="00EC45F5" w:rsidP="00806815">
            <w:pPr>
              <w:shd w:val="clear" w:color="auto" w:fill="FFFFFF"/>
              <w:ind w:left="176" w:right="-1242"/>
              <w:rPr>
                <w:bCs/>
                <w:color w:val="000000"/>
                <w:kern w:val="2"/>
                <w:sz w:val="24"/>
                <w:highlight w:val="yellow"/>
              </w:rPr>
            </w:pPr>
          </w:p>
        </w:tc>
      </w:tr>
      <w:tr w:rsidR="00EC45F5" w:rsidRPr="002411E9" w14:paraId="21401171" w14:textId="77777777" w:rsidTr="00806815">
        <w:trPr>
          <w:gridAfter w:val="1"/>
          <w:wAfter w:w="8958" w:type="dxa"/>
        </w:trPr>
        <w:tc>
          <w:tcPr>
            <w:tcW w:w="10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16659" w14:textId="77777777" w:rsidR="00EC45F5" w:rsidRPr="002411E9" w:rsidRDefault="00EC45F5" w:rsidP="00806815">
            <w:pPr>
              <w:ind w:left="176" w:right="-1242"/>
              <w:rPr>
                <w:rFonts w:cs="Liberation Serif"/>
                <w:kern w:val="16"/>
                <w:sz w:val="24"/>
                <w:lang w:val="en-GB"/>
              </w:rPr>
            </w:pPr>
          </w:p>
        </w:tc>
      </w:tr>
    </w:tbl>
    <w:p w14:paraId="31E9DCDD" w14:textId="77777777" w:rsidR="00EC45F5" w:rsidRPr="002411E9" w:rsidRDefault="00EC45F5" w:rsidP="00EC45F5">
      <w:pPr>
        <w:jc w:val="center"/>
        <w:rPr>
          <w:sz w:val="24"/>
        </w:rPr>
      </w:pPr>
    </w:p>
    <w:p w14:paraId="73CAE8B1" w14:textId="77777777" w:rsidR="00EC45F5" w:rsidRPr="002411E9" w:rsidRDefault="00EC45F5" w:rsidP="00EC45F5">
      <w:pPr>
        <w:spacing w:before="100" w:beforeAutospacing="1" w:after="100" w:afterAutospacing="1" w:line="360" w:lineRule="auto"/>
        <w:rPr>
          <w:b/>
          <w:sz w:val="36"/>
          <w:szCs w:val="24"/>
        </w:rPr>
      </w:pPr>
    </w:p>
    <w:p w14:paraId="4A4DC968" w14:textId="77777777" w:rsidR="00EC45F5" w:rsidRDefault="00EC45F5" w:rsidP="00EC45F5">
      <w:pPr>
        <w:spacing w:before="100" w:beforeAutospacing="1" w:after="100" w:afterAutospacing="1" w:line="360" w:lineRule="auto"/>
        <w:rPr>
          <w:b/>
          <w:sz w:val="28"/>
          <w:szCs w:val="24"/>
        </w:rPr>
      </w:pPr>
    </w:p>
    <w:p w14:paraId="25348568" w14:textId="77777777" w:rsidR="00EC45F5" w:rsidRDefault="00EC45F5" w:rsidP="00EC45F5">
      <w:pPr>
        <w:spacing w:before="100" w:beforeAutospacing="1" w:after="100" w:afterAutospacing="1" w:line="360" w:lineRule="auto"/>
        <w:rPr>
          <w:b/>
          <w:sz w:val="28"/>
          <w:szCs w:val="24"/>
        </w:rPr>
      </w:pPr>
    </w:p>
    <w:p w14:paraId="6AEEAC76" w14:textId="77777777" w:rsidR="00EC45F5" w:rsidRDefault="00EC45F5" w:rsidP="00EC45F5">
      <w:pPr>
        <w:spacing w:before="100" w:beforeAutospacing="1" w:after="100" w:afterAutospacing="1" w:line="360" w:lineRule="auto"/>
        <w:rPr>
          <w:b/>
          <w:sz w:val="28"/>
          <w:szCs w:val="24"/>
        </w:rPr>
      </w:pPr>
    </w:p>
    <w:p w14:paraId="615B2838" w14:textId="77777777" w:rsidR="00152C1E" w:rsidRDefault="00152C1E"/>
    <w:sectPr w:rsidR="00152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C5"/>
    <w:rsid w:val="00152C1E"/>
    <w:rsid w:val="002E5408"/>
    <w:rsid w:val="00353627"/>
    <w:rsid w:val="00493AC5"/>
    <w:rsid w:val="004C74C0"/>
    <w:rsid w:val="00623CA2"/>
    <w:rsid w:val="00860A7E"/>
    <w:rsid w:val="008712C7"/>
    <w:rsid w:val="00C26C21"/>
    <w:rsid w:val="00D60ABC"/>
    <w:rsid w:val="00E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7B8"/>
  <w15:chartTrackingRefBased/>
  <w15:docId w15:val="{2BD3B2E8-8604-4DA4-900E-4C6B06A0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C45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5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a3">
    <w:name w:val="Normal (Web)"/>
    <w:basedOn w:val="a"/>
    <w:uiPriority w:val="99"/>
    <w:unhideWhenUsed/>
    <w:qFormat/>
    <w:rsid w:val="00EC45F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C45F5"/>
    <w:rPr>
      <w:b/>
      <w:bCs/>
    </w:rPr>
  </w:style>
  <w:style w:type="paragraph" w:styleId="3">
    <w:name w:val="Body Text Indent 3"/>
    <w:basedOn w:val="a"/>
    <w:link w:val="30"/>
    <w:rsid w:val="00EC45F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EC45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C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Olga Gagaliuk</cp:lastModifiedBy>
  <cp:revision>6</cp:revision>
  <dcterms:created xsi:type="dcterms:W3CDTF">2026-06-19T20:06:00Z</dcterms:created>
  <dcterms:modified xsi:type="dcterms:W3CDTF">2026-06-23T23:22:00Z</dcterms:modified>
</cp:coreProperties>
</file>