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A4286" w:rsidRPr="003A4286" w:rsidRDefault="003A4286">
      <w:pPr>
        <w:jc w:val="right"/>
        <w:rPr>
          <w:rFonts w:ascii="Times" w:hAnsi="Times"/>
          <w:b/>
        </w:rPr>
      </w:pPr>
      <w:bookmarkStart w:id="0" w:name="_GoBack"/>
      <w:bookmarkEnd w:id="0"/>
      <w:r w:rsidRPr="003A4286">
        <w:rPr>
          <w:rFonts w:ascii="Times" w:hAnsi="Times"/>
          <w:b/>
        </w:rPr>
        <w:t>Додаток</w:t>
      </w:r>
      <w:r w:rsidR="000B3800">
        <w:rPr>
          <w:rFonts w:ascii="Times" w:hAnsi="Times"/>
          <w:b/>
        </w:rPr>
        <w:t xml:space="preserve"> </w:t>
      </w:r>
      <w:r w:rsidRPr="003A4286">
        <w:rPr>
          <w:rFonts w:ascii="Times" w:hAnsi="Times"/>
          <w:b/>
        </w:rPr>
        <w:t>1</w:t>
      </w:r>
    </w:p>
    <w:p w:rsidR="00FC2485" w:rsidRDefault="00FC2485">
      <w:pPr>
        <w:jc w:val="right"/>
      </w:pPr>
      <w:r>
        <w:rPr>
          <w:rFonts w:ascii="Times" w:hAnsi="Times"/>
          <w:sz w:val="17"/>
        </w:rPr>
        <w:t>Форма відомостей про авторів матеріалу та описова інформація для видань ТНТУ</w:t>
      </w:r>
    </w:p>
    <w:p w:rsidR="00FC2485" w:rsidRDefault="00FC2485">
      <w:pPr>
        <w:jc w:val="center"/>
      </w:pPr>
    </w:p>
    <w:p w:rsidR="00FC2485" w:rsidRDefault="00FC2485">
      <w:pPr>
        <w:jc w:val="center"/>
        <w:rPr>
          <w:i/>
          <w:iCs/>
          <w:sz w:val="28"/>
          <w:szCs w:val="28"/>
        </w:rPr>
      </w:pPr>
      <w:r>
        <w:rPr>
          <w:b/>
          <w:bCs/>
          <w:sz w:val="36"/>
          <w:szCs w:val="36"/>
        </w:rPr>
        <w:t>Авторська довідка</w:t>
      </w:r>
    </w:p>
    <w:p w:rsidR="00FC2485" w:rsidRDefault="00FC2485">
      <w:pPr>
        <w:jc w:val="center"/>
        <w:rPr>
          <w:b/>
          <w:bCs/>
          <w:sz w:val="36"/>
          <w:szCs w:val="36"/>
        </w:rPr>
      </w:pPr>
      <w:r>
        <w:rPr>
          <w:i/>
          <w:iCs/>
          <w:sz w:val="28"/>
          <w:szCs w:val="28"/>
        </w:rPr>
        <w:t>(</w:t>
      </w:r>
      <w:r w:rsidR="002F786A">
        <w:rPr>
          <w:i/>
          <w:iCs/>
          <w:sz w:val="28"/>
          <w:szCs w:val="28"/>
        </w:rPr>
        <w:t>кваліфікаційної роботи</w:t>
      </w:r>
      <w:r w:rsidR="008802FE">
        <w:rPr>
          <w:i/>
          <w:iCs/>
          <w:sz w:val="28"/>
          <w:szCs w:val="28"/>
        </w:rPr>
        <w:t xml:space="preserve"> магістра</w:t>
      </w:r>
      <w:r>
        <w:rPr>
          <w:i/>
          <w:iCs/>
          <w:sz w:val="28"/>
          <w:szCs w:val="28"/>
        </w:rPr>
        <w:t>)</w:t>
      </w:r>
    </w:p>
    <w:p w:rsidR="00FC2485" w:rsidRDefault="00FC2485">
      <w:pPr>
        <w:jc w:val="center"/>
        <w:rPr>
          <w:b/>
          <w:bCs/>
          <w:sz w:val="36"/>
          <w:szCs w:val="36"/>
        </w:rPr>
      </w:pPr>
    </w:p>
    <w:p w:rsidR="00FC2485" w:rsidRDefault="00FC2485" w:rsidP="00EE446A">
      <w:pPr>
        <w:rPr>
          <w:i/>
          <w:iCs/>
        </w:rPr>
      </w:pPr>
      <w:r>
        <w:rPr>
          <w:b/>
          <w:bCs/>
        </w:rPr>
        <w:t xml:space="preserve">Назва </w:t>
      </w:r>
      <w:r w:rsidR="002F786A">
        <w:rPr>
          <w:b/>
          <w:bCs/>
        </w:rPr>
        <w:t xml:space="preserve">кваліфікаційної </w:t>
      </w:r>
      <w:r>
        <w:rPr>
          <w:b/>
          <w:bCs/>
        </w:rPr>
        <w:t xml:space="preserve">роботи </w:t>
      </w:r>
      <w:r w:rsidR="008802FE">
        <w:rPr>
          <w:b/>
          <w:bCs/>
        </w:rPr>
        <w:t>магістра</w:t>
      </w:r>
      <w:r>
        <w:rPr>
          <w:b/>
          <w:bCs/>
        </w:rPr>
        <w:t>:</w:t>
      </w:r>
      <w:r>
        <w:rPr>
          <w:u w:val="dotted"/>
        </w:rPr>
        <w:t xml:space="preserve"> </w:t>
      </w:r>
      <w:r w:rsidR="00EE446A" w:rsidRPr="00EE446A">
        <w:rPr>
          <w:u w:val="dotted"/>
        </w:rPr>
        <w:t>Емоційне вигорання працівників соціального захисту та методи його профілактики</w:t>
      </w:r>
      <w:r>
        <w:rPr>
          <w:u w:val="dotted"/>
        </w:rPr>
        <w:t xml:space="preserve">                                                                                                                         </w:t>
      </w:r>
    </w:p>
    <w:p w:rsidR="00FC2485" w:rsidRDefault="00FC2485">
      <w:r>
        <w:rPr>
          <w:i/>
          <w:iCs/>
        </w:rPr>
        <w:t xml:space="preserve">                                                                            </w:t>
      </w:r>
      <w:r>
        <w:rPr>
          <w:i/>
          <w:iCs/>
          <w:vertAlign w:val="superscript"/>
        </w:rPr>
        <w:t>назви записувати нижнім регістром (як у реченні)</w:t>
      </w:r>
    </w:p>
    <w:p w:rsidR="00FC2485" w:rsidRDefault="00FC2485" w:rsidP="00EE446A">
      <w:r>
        <w:t xml:space="preserve">   Назва (</w:t>
      </w:r>
      <w:proofErr w:type="spellStart"/>
      <w:r>
        <w:t>англ</w:t>
      </w:r>
      <w:proofErr w:type="spellEnd"/>
      <w:r>
        <w:t>.):</w:t>
      </w:r>
      <w:r>
        <w:rPr>
          <w:u w:val="dotted"/>
        </w:rPr>
        <w:t xml:space="preserve">  </w:t>
      </w:r>
      <w:proofErr w:type="spellStart"/>
      <w:r w:rsidR="00EE446A" w:rsidRPr="00EE446A">
        <w:rPr>
          <w:u w:val="dotted"/>
        </w:rPr>
        <w:t>Emotional</w:t>
      </w:r>
      <w:proofErr w:type="spellEnd"/>
      <w:r w:rsidR="00EE446A" w:rsidRPr="00EE446A">
        <w:rPr>
          <w:u w:val="dotted"/>
        </w:rPr>
        <w:t xml:space="preserve"> </w:t>
      </w:r>
      <w:proofErr w:type="spellStart"/>
      <w:r w:rsidR="00EE446A" w:rsidRPr="00EE446A">
        <w:rPr>
          <w:u w:val="dotted"/>
        </w:rPr>
        <w:t>Burnout</w:t>
      </w:r>
      <w:proofErr w:type="spellEnd"/>
      <w:r w:rsidR="00EE446A" w:rsidRPr="00EE446A">
        <w:rPr>
          <w:u w:val="dotted"/>
        </w:rPr>
        <w:t xml:space="preserve"> </w:t>
      </w:r>
      <w:proofErr w:type="spellStart"/>
      <w:r w:rsidR="00EE446A" w:rsidRPr="00EE446A">
        <w:rPr>
          <w:u w:val="dotted"/>
        </w:rPr>
        <w:t>of</w:t>
      </w:r>
      <w:proofErr w:type="spellEnd"/>
      <w:r w:rsidR="00EE446A" w:rsidRPr="00EE446A">
        <w:rPr>
          <w:u w:val="dotted"/>
        </w:rPr>
        <w:t xml:space="preserve"> </w:t>
      </w:r>
      <w:proofErr w:type="spellStart"/>
      <w:r w:rsidR="00EE446A" w:rsidRPr="00EE446A">
        <w:rPr>
          <w:u w:val="dotted"/>
        </w:rPr>
        <w:t>Social</w:t>
      </w:r>
      <w:proofErr w:type="spellEnd"/>
      <w:r w:rsidR="00EE446A" w:rsidRPr="00EE446A">
        <w:rPr>
          <w:u w:val="dotted"/>
        </w:rPr>
        <w:t xml:space="preserve"> </w:t>
      </w:r>
      <w:proofErr w:type="spellStart"/>
      <w:r w:rsidR="00EE446A" w:rsidRPr="00EE446A">
        <w:rPr>
          <w:u w:val="dotted"/>
        </w:rPr>
        <w:t>Protection</w:t>
      </w:r>
      <w:proofErr w:type="spellEnd"/>
      <w:r w:rsidR="00EE446A" w:rsidRPr="00EE446A">
        <w:rPr>
          <w:u w:val="dotted"/>
        </w:rPr>
        <w:t xml:space="preserve"> </w:t>
      </w:r>
      <w:proofErr w:type="spellStart"/>
      <w:r w:rsidR="00EE446A" w:rsidRPr="00EE446A">
        <w:rPr>
          <w:u w:val="dotted"/>
        </w:rPr>
        <w:t>Workers</w:t>
      </w:r>
      <w:proofErr w:type="spellEnd"/>
      <w:r w:rsidR="00EE446A" w:rsidRPr="00EE446A">
        <w:rPr>
          <w:u w:val="dotted"/>
        </w:rPr>
        <w:t xml:space="preserve"> </w:t>
      </w:r>
      <w:proofErr w:type="spellStart"/>
      <w:r w:rsidR="00EE446A" w:rsidRPr="00EE446A">
        <w:rPr>
          <w:u w:val="dotted"/>
        </w:rPr>
        <w:t>and</w:t>
      </w:r>
      <w:proofErr w:type="spellEnd"/>
      <w:r w:rsidR="00EE446A" w:rsidRPr="00EE446A">
        <w:rPr>
          <w:u w:val="dotted"/>
        </w:rPr>
        <w:t xml:space="preserve"> </w:t>
      </w:r>
      <w:proofErr w:type="spellStart"/>
      <w:r w:rsidR="00EE446A" w:rsidRPr="00EE446A">
        <w:rPr>
          <w:u w:val="dotted"/>
        </w:rPr>
        <w:t>Methods</w:t>
      </w:r>
      <w:proofErr w:type="spellEnd"/>
      <w:r w:rsidR="00EE446A" w:rsidRPr="00EE446A">
        <w:rPr>
          <w:u w:val="dotted"/>
        </w:rPr>
        <w:t xml:space="preserve"> </w:t>
      </w:r>
      <w:proofErr w:type="spellStart"/>
      <w:r w:rsidR="00EE446A" w:rsidRPr="00EE446A">
        <w:rPr>
          <w:u w:val="dotted"/>
        </w:rPr>
        <w:t>of</w:t>
      </w:r>
      <w:proofErr w:type="spellEnd"/>
      <w:r w:rsidR="00EE446A" w:rsidRPr="00EE446A">
        <w:rPr>
          <w:u w:val="dotted"/>
        </w:rPr>
        <w:t xml:space="preserve"> </w:t>
      </w:r>
      <w:proofErr w:type="spellStart"/>
      <w:r w:rsidR="00EE446A" w:rsidRPr="00EE446A">
        <w:rPr>
          <w:u w:val="dotted"/>
        </w:rPr>
        <w:t>Its</w:t>
      </w:r>
      <w:proofErr w:type="spellEnd"/>
      <w:r w:rsidR="00EE446A" w:rsidRPr="00EE446A">
        <w:rPr>
          <w:u w:val="dotted"/>
        </w:rPr>
        <w:t xml:space="preserve"> </w:t>
      </w:r>
      <w:proofErr w:type="spellStart"/>
      <w:r w:rsidR="00EE446A" w:rsidRPr="00EE446A">
        <w:rPr>
          <w:u w:val="dotted"/>
        </w:rPr>
        <w:t>Prevention</w:t>
      </w:r>
      <w:proofErr w:type="spellEnd"/>
      <w:r>
        <w:rPr>
          <w:u w:val="dotted"/>
        </w:rPr>
        <w:t xml:space="preserve">                                                                                                                                                  </w:t>
      </w:r>
    </w:p>
    <w:p w:rsidR="00FC2485" w:rsidRDefault="00FC2485">
      <w:pPr>
        <w:rPr>
          <w:b/>
          <w:bCs/>
        </w:rPr>
      </w:pPr>
      <w:r>
        <w:t xml:space="preserve">                                                                                       </w:t>
      </w:r>
      <w:r>
        <w:rPr>
          <w:i/>
          <w:iCs/>
          <w:vertAlign w:val="superscript"/>
        </w:rPr>
        <w:t xml:space="preserve"> переклад англійською</w:t>
      </w:r>
    </w:p>
    <w:p w:rsidR="00FC2485" w:rsidRDefault="008802FE">
      <w:r>
        <w:rPr>
          <w:b/>
          <w:bCs/>
        </w:rPr>
        <w:t>Освітній</w:t>
      </w:r>
      <w:r w:rsidR="00FC2485">
        <w:rPr>
          <w:b/>
          <w:bCs/>
        </w:rPr>
        <w:t xml:space="preserve"> ступінь</w:t>
      </w:r>
      <w:r w:rsidR="009B2F0E" w:rsidRPr="009B2F0E">
        <w:rPr>
          <w:b/>
          <w:bCs/>
          <w:lang w:val="ru-RU"/>
        </w:rPr>
        <w:t xml:space="preserve"> </w:t>
      </w:r>
      <w:r w:rsidR="00FC2485">
        <w:rPr>
          <w:b/>
          <w:bCs/>
        </w:rPr>
        <w:t xml:space="preserve">: </w:t>
      </w:r>
      <w:r w:rsidR="00FC2485">
        <w:rPr>
          <w:b/>
          <w:bCs/>
          <w:u w:val="dotted"/>
        </w:rPr>
        <w:t xml:space="preserve">                             </w:t>
      </w:r>
      <w:r w:rsidRPr="00EE446A">
        <w:rPr>
          <w:i/>
          <w:u w:val="dotted"/>
        </w:rPr>
        <w:t>магістр</w:t>
      </w:r>
      <w:r w:rsidR="00FC2485" w:rsidRPr="00EE446A">
        <w:rPr>
          <w:i/>
          <w:u w:val="dotted"/>
        </w:rPr>
        <w:t xml:space="preserve"> </w:t>
      </w:r>
      <w:r w:rsidR="00FC2485" w:rsidRPr="00EE446A">
        <w:rPr>
          <w:u w:val="dotted"/>
        </w:rPr>
        <w:t xml:space="preserve">                                                                                                              </w:t>
      </w:r>
      <w:r w:rsidR="00FC2485">
        <w:rPr>
          <w:b/>
          <w:bCs/>
        </w:rPr>
        <w:tab/>
      </w:r>
      <w:r w:rsidR="00FC2485">
        <w:t xml:space="preserve"> </w:t>
      </w:r>
      <w:r w:rsidR="00FC2485">
        <w:tab/>
      </w:r>
    </w:p>
    <w:p w:rsidR="00FC2485" w:rsidRDefault="00FC2485">
      <w:r>
        <w:rPr>
          <w:b/>
          <w:bCs/>
        </w:rPr>
        <w:t xml:space="preserve">Шифр та назва спеціальності: </w:t>
      </w:r>
      <w:r w:rsidR="008F7AB2" w:rsidRPr="008F7AB2">
        <w:t>053 Психологія</w:t>
      </w:r>
      <w:r>
        <w:rPr>
          <w:b/>
          <w:bCs/>
          <w:u w:val="dotted"/>
        </w:rPr>
        <w:t xml:space="preserve">                                                                                                                      </w:t>
      </w:r>
      <w:r>
        <w:tab/>
      </w:r>
    </w:p>
    <w:p w:rsidR="00FC2485" w:rsidRDefault="00FC2485">
      <w:pPr>
        <w:rPr>
          <w:b/>
          <w:bCs/>
        </w:rPr>
      </w:pPr>
      <w:r>
        <w:t xml:space="preserve">                                                                             </w:t>
      </w:r>
      <w:r>
        <w:rPr>
          <w:i/>
          <w:iCs/>
          <w:vertAlign w:val="superscript"/>
        </w:rPr>
        <w:t>напр.:</w:t>
      </w:r>
      <w:r w:rsidR="008802FE">
        <w:rPr>
          <w:i/>
          <w:iCs/>
          <w:vertAlign w:val="superscript"/>
        </w:rPr>
        <w:t>151 Автоматизація та комп</w:t>
      </w:r>
      <w:r w:rsidR="008802FE" w:rsidRPr="008802FE">
        <w:rPr>
          <w:i/>
          <w:iCs/>
          <w:vertAlign w:val="superscript"/>
        </w:rPr>
        <w:t>’</w:t>
      </w:r>
      <w:r w:rsidR="008802FE">
        <w:rPr>
          <w:i/>
          <w:iCs/>
          <w:vertAlign w:val="superscript"/>
        </w:rPr>
        <w:t>ютерно-інтегровані технології</w:t>
      </w:r>
      <w:r>
        <w:rPr>
          <w:i/>
          <w:iCs/>
          <w:vertAlign w:val="superscript"/>
        </w:rPr>
        <w:t xml:space="preserve"> </w:t>
      </w:r>
    </w:p>
    <w:p w:rsidR="00FC2485" w:rsidRDefault="008802FE">
      <w:r>
        <w:rPr>
          <w:b/>
          <w:bCs/>
        </w:rPr>
        <w:t>Екзаменаційна комісія</w:t>
      </w:r>
      <w:r w:rsidR="00FC2485">
        <w:rPr>
          <w:b/>
          <w:bCs/>
        </w:rPr>
        <w:t>:</w:t>
      </w:r>
      <w:r w:rsidR="00FC2485">
        <w:t xml:space="preserve"> </w:t>
      </w:r>
      <w:r w:rsidR="00FC2485">
        <w:rPr>
          <w:b/>
          <w:bCs/>
          <w:u w:val="dotted"/>
        </w:rPr>
        <w:t xml:space="preserve">                                                                                                                                                     </w:t>
      </w:r>
    </w:p>
    <w:p w:rsidR="00FC2485" w:rsidRDefault="00FC2485">
      <w:pPr>
        <w:rPr>
          <w:b/>
          <w:bCs/>
        </w:rPr>
      </w:pPr>
      <w:r>
        <w:t xml:space="preserve">                                                                             </w:t>
      </w:r>
      <w:r>
        <w:rPr>
          <w:i/>
          <w:iCs/>
          <w:vertAlign w:val="superscript"/>
        </w:rPr>
        <w:t xml:space="preserve">напр.: </w:t>
      </w:r>
      <w:r w:rsidR="008802FE">
        <w:rPr>
          <w:i/>
          <w:iCs/>
          <w:vertAlign w:val="superscript"/>
        </w:rPr>
        <w:t>Екзаменаційна комісія №1</w:t>
      </w:r>
      <w:r>
        <w:rPr>
          <w:i/>
          <w:iCs/>
          <w:vertAlign w:val="superscript"/>
        </w:rPr>
        <w:t xml:space="preserve"> </w:t>
      </w:r>
    </w:p>
    <w:p w:rsidR="00FC2485" w:rsidRDefault="00FC2485" w:rsidP="008F7AB2">
      <w:pPr>
        <w:rPr>
          <w:b/>
          <w:bCs/>
        </w:rPr>
      </w:pPr>
      <w:r>
        <w:rPr>
          <w:b/>
          <w:bCs/>
        </w:rPr>
        <w:t xml:space="preserve">Установа захисту: </w:t>
      </w:r>
      <w:r w:rsidR="008F7AB2" w:rsidRPr="008F7AB2">
        <w:t>Тернопільський національний технічний університет імені Івана Пулюя</w:t>
      </w:r>
      <w:r>
        <w:rPr>
          <w:b/>
          <w:bCs/>
          <w:u w:val="dotted"/>
        </w:rPr>
        <w:t xml:space="preserve">                                                                                                                               </w:t>
      </w:r>
      <w:r>
        <w:rPr>
          <w:b/>
          <w:bCs/>
        </w:rPr>
        <w:tab/>
      </w:r>
      <w:r>
        <w:t xml:space="preserve">                                                                </w:t>
      </w:r>
      <w:r>
        <w:rPr>
          <w:i/>
          <w:iCs/>
          <w:vertAlign w:val="superscript"/>
        </w:rPr>
        <w:t>напр.: Тернопільський національний технічний університет імені Івана Пулюя</w:t>
      </w:r>
    </w:p>
    <w:p w:rsidR="00FC2485" w:rsidRDefault="00FC2485">
      <w:pPr>
        <w:rPr>
          <w:b/>
          <w:bCs/>
        </w:rPr>
      </w:pPr>
      <w:r>
        <w:rPr>
          <w:b/>
          <w:bCs/>
        </w:rPr>
        <w:t>Дата захисту:</w:t>
      </w:r>
      <w:r>
        <w:t xml:space="preserve"> </w:t>
      </w:r>
      <w:r>
        <w:rPr>
          <w:u w:val="dotted"/>
        </w:rPr>
        <w:t xml:space="preserve">                                                         </w:t>
      </w:r>
      <w:r>
        <w:t xml:space="preserve">    </w:t>
      </w:r>
      <w:r>
        <w:rPr>
          <w:b/>
          <w:bCs/>
        </w:rPr>
        <w:t xml:space="preserve">   Місто:</w:t>
      </w:r>
      <w:r>
        <w:t xml:space="preserve"> </w:t>
      </w:r>
      <w:r>
        <w:rPr>
          <w:u w:val="dotted"/>
        </w:rPr>
        <w:t xml:space="preserve"> </w:t>
      </w:r>
      <w:r w:rsidR="008F7AB2">
        <w:rPr>
          <w:u w:val="dotted"/>
        </w:rPr>
        <w:t>Тернопіль</w:t>
      </w:r>
      <w:r>
        <w:rPr>
          <w:u w:val="dotted"/>
        </w:rPr>
        <w:t xml:space="preserve">                                                                        </w:t>
      </w:r>
    </w:p>
    <w:p w:rsidR="00FC2485" w:rsidRDefault="00FC2485">
      <w:pPr>
        <w:rPr>
          <w:b/>
          <w:bCs/>
        </w:rPr>
      </w:pPr>
    </w:p>
    <w:p w:rsidR="00FC2485" w:rsidRDefault="00FC2485" w:rsidP="00EE446A">
      <w:pPr>
        <w:rPr>
          <w:u w:val="dotted"/>
        </w:rPr>
      </w:pPr>
      <w:r>
        <w:rPr>
          <w:b/>
          <w:bCs/>
        </w:rPr>
        <w:t>Сторінки:</w:t>
      </w:r>
      <w:r>
        <w:t xml:space="preserve">   Кількість сторінок </w:t>
      </w:r>
      <w:r w:rsidR="008802FE">
        <w:t>роботи</w:t>
      </w:r>
      <w:r>
        <w:t xml:space="preserve">: </w:t>
      </w:r>
      <w:r>
        <w:rPr>
          <w:u w:val="dotted"/>
        </w:rPr>
        <w:t xml:space="preserve"> </w:t>
      </w:r>
      <w:r w:rsidR="008F7AB2">
        <w:rPr>
          <w:u w:val="dotted"/>
        </w:rPr>
        <w:t>1</w:t>
      </w:r>
      <w:r w:rsidR="00EE446A">
        <w:rPr>
          <w:u w:val="dotted"/>
        </w:rPr>
        <w:t>20</w:t>
      </w:r>
      <w:r>
        <w:rPr>
          <w:u w:val="dotted"/>
        </w:rPr>
        <w:t xml:space="preserve">                 </w:t>
      </w:r>
      <w:r w:rsidR="008802FE">
        <w:t xml:space="preserve">                     </w:t>
      </w:r>
    </w:p>
    <w:p w:rsidR="00FC2485" w:rsidRDefault="00FC2485" w:rsidP="00EE446A">
      <w:r>
        <w:rPr>
          <w:u w:val="dotted"/>
        </w:rPr>
        <w:br/>
      </w:r>
      <w:r>
        <w:rPr>
          <w:b/>
          <w:bCs/>
        </w:rPr>
        <w:t xml:space="preserve">УДК: </w:t>
      </w:r>
      <w:r w:rsidR="008F7AB2" w:rsidRPr="008F7AB2">
        <w:t>159.944:</w:t>
      </w:r>
      <w:r w:rsidR="00EE446A" w:rsidRPr="00EE446A">
        <w:t xml:space="preserve"> 364.23 </w:t>
      </w:r>
      <w:r>
        <w:rPr>
          <w:u w:val="dotted"/>
        </w:rPr>
        <w:t xml:space="preserve">                                                                                                                                                                     </w:t>
      </w:r>
    </w:p>
    <w:p w:rsidR="00FC2485" w:rsidRDefault="00FC2485"/>
    <w:p w:rsidR="00FC2485" w:rsidRDefault="00FC2485">
      <w:r>
        <w:rPr>
          <w:b/>
          <w:bCs/>
        </w:rPr>
        <w:t>Автор</w:t>
      </w:r>
      <w:r w:rsidR="008802FE">
        <w:rPr>
          <w:b/>
          <w:bCs/>
        </w:rPr>
        <w:t xml:space="preserve"> роботи</w:t>
      </w:r>
    </w:p>
    <w:p w:rsidR="00FC2485" w:rsidRDefault="00FC2485" w:rsidP="00EE446A">
      <w:r>
        <w:t xml:space="preserve">   Прізвище, ім’я, по батькові (</w:t>
      </w:r>
      <w:proofErr w:type="spellStart"/>
      <w:r>
        <w:t>укр</w:t>
      </w:r>
      <w:proofErr w:type="spellEnd"/>
      <w:r>
        <w:t xml:space="preserve">.): </w:t>
      </w:r>
      <w:proofErr w:type="spellStart"/>
      <w:r w:rsidR="00EE446A" w:rsidRPr="00EE446A">
        <w:t>Ничипорук</w:t>
      </w:r>
      <w:proofErr w:type="spellEnd"/>
      <w:r w:rsidR="00EE446A" w:rsidRPr="00EE446A">
        <w:t xml:space="preserve"> Оксана Михайлівна</w:t>
      </w:r>
      <w:r w:rsidR="008F7AB2" w:rsidRPr="008F7AB2">
        <w:t xml:space="preserve"> </w:t>
      </w:r>
      <w:r w:rsidRPr="008F7AB2">
        <w:rPr>
          <w:u w:val="dotted"/>
        </w:rPr>
        <w:t xml:space="preserve">                                                                                                                  </w:t>
      </w:r>
    </w:p>
    <w:p w:rsidR="00FC2485" w:rsidRDefault="00FC2485">
      <w:r>
        <w:t xml:space="preserve">                                                                                                       </w:t>
      </w:r>
      <w:r>
        <w:rPr>
          <w:i/>
          <w:iCs/>
          <w:vertAlign w:val="superscript"/>
        </w:rPr>
        <w:t>розкривати ініціали</w:t>
      </w:r>
    </w:p>
    <w:p w:rsidR="00FC2485" w:rsidRDefault="00FC2485" w:rsidP="00EE446A">
      <w:r>
        <w:t xml:space="preserve">   Прізвище, ім’я (</w:t>
      </w:r>
      <w:proofErr w:type="spellStart"/>
      <w:r>
        <w:t>англ</w:t>
      </w:r>
      <w:proofErr w:type="spellEnd"/>
      <w:r>
        <w:t>.):</w:t>
      </w:r>
      <w:r w:rsidR="008F7AB2" w:rsidRPr="008F7AB2">
        <w:t xml:space="preserve"> </w:t>
      </w:r>
      <w:proofErr w:type="spellStart"/>
      <w:r w:rsidR="00EE446A" w:rsidRPr="00EE446A">
        <w:t>Nychyporuk</w:t>
      </w:r>
      <w:proofErr w:type="spellEnd"/>
      <w:r w:rsidR="00EE446A" w:rsidRPr="00EE446A">
        <w:t xml:space="preserve"> </w:t>
      </w:r>
      <w:proofErr w:type="spellStart"/>
      <w:r w:rsidR="00EE446A" w:rsidRPr="00EE446A">
        <w:t>Oksana</w:t>
      </w:r>
      <w:proofErr w:type="spellEnd"/>
      <w:r w:rsidR="00EE446A" w:rsidRPr="00EE446A">
        <w:t xml:space="preserve"> </w:t>
      </w:r>
      <w:proofErr w:type="spellStart"/>
      <w:r w:rsidR="00EE446A" w:rsidRPr="00EE446A">
        <w:t>Mykhailivna</w:t>
      </w:r>
      <w:proofErr w:type="spellEnd"/>
      <w:r>
        <w:t xml:space="preserve"> </w:t>
      </w:r>
      <w:r>
        <w:rPr>
          <w:u w:val="dotted"/>
        </w:rPr>
        <w:t xml:space="preserve">                                                                                                                                      </w:t>
      </w:r>
    </w:p>
    <w:p w:rsidR="00FC2485" w:rsidRDefault="00FC2485">
      <w:r>
        <w:t xml:space="preserve">                                                                                     </w:t>
      </w:r>
      <w:r>
        <w:rPr>
          <w:i/>
          <w:iCs/>
          <w:vertAlign w:val="superscript"/>
        </w:rPr>
        <w:t>використовувати паспортну транслітерацію (КМУ 2010)</w:t>
      </w:r>
    </w:p>
    <w:p w:rsidR="00FC2485" w:rsidRDefault="00FC2485">
      <w:r>
        <w:t xml:space="preserve">Місце </w:t>
      </w:r>
      <w:r w:rsidR="000F7A14">
        <w:t>навчання</w:t>
      </w:r>
      <w:r>
        <w:t xml:space="preserve"> (установа, </w:t>
      </w:r>
      <w:r w:rsidR="000F7A14">
        <w:t>факультет</w:t>
      </w:r>
      <w:r>
        <w:t>, місто, країна):</w:t>
      </w:r>
      <w:r>
        <w:rPr>
          <w:u w:val="dotted"/>
        </w:rPr>
        <w:t xml:space="preserve">                                                                                           </w:t>
      </w:r>
    </w:p>
    <w:p w:rsidR="00FC2485" w:rsidRDefault="00FC2485">
      <w:r>
        <w:t xml:space="preserve">                                                                                                                 </w:t>
      </w:r>
      <w:r>
        <w:rPr>
          <w:i/>
          <w:iCs/>
        </w:rPr>
        <w:t xml:space="preserve">  </w:t>
      </w:r>
    </w:p>
    <w:p w:rsidR="00FC2485" w:rsidRDefault="000F7A14">
      <w:r>
        <w:rPr>
          <w:b/>
          <w:bCs/>
        </w:rPr>
        <w:t>К</w:t>
      </w:r>
      <w:r w:rsidR="00FC2485">
        <w:rPr>
          <w:b/>
          <w:bCs/>
        </w:rPr>
        <w:t>ерівник</w:t>
      </w:r>
    </w:p>
    <w:p w:rsidR="00FC2485" w:rsidRDefault="00FC2485">
      <w:r>
        <w:t xml:space="preserve">   Прізвище, ім’я, по батькові (</w:t>
      </w:r>
      <w:proofErr w:type="spellStart"/>
      <w:r>
        <w:t>укр</w:t>
      </w:r>
      <w:proofErr w:type="spellEnd"/>
      <w:r>
        <w:t xml:space="preserve">.): </w:t>
      </w:r>
      <w:r>
        <w:rPr>
          <w:u w:val="dotted"/>
        </w:rPr>
        <w:t xml:space="preserve"> </w:t>
      </w:r>
      <w:r w:rsidR="008F7AB2" w:rsidRPr="008F7AB2">
        <w:rPr>
          <w:u w:val="dotted"/>
        </w:rPr>
        <w:t>Чорна Ірина Іванівна</w:t>
      </w:r>
      <w:r w:rsidRPr="008F7AB2">
        <w:rPr>
          <w:u w:val="dotted"/>
        </w:rPr>
        <w:t xml:space="preserve">                                                                                                                 </w:t>
      </w:r>
    </w:p>
    <w:p w:rsidR="00FC2485" w:rsidRDefault="00FC2485">
      <w:r>
        <w:t xml:space="preserve">                                                                                                       </w:t>
      </w:r>
      <w:r w:rsidR="007D7ED0">
        <w:rPr>
          <w:i/>
          <w:iCs/>
          <w:vertAlign w:val="superscript"/>
        </w:rPr>
        <w:t>повністю</w:t>
      </w:r>
    </w:p>
    <w:p w:rsidR="00FC2485" w:rsidRDefault="00FC2485">
      <w:r>
        <w:t xml:space="preserve">   Прізвище, ім’я (</w:t>
      </w:r>
      <w:proofErr w:type="spellStart"/>
      <w:r>
        <w:t>англ</w:t>
      </w:r>
      <w:proofErr w:type="spellEnd"/>
      <w:r>
        <w:t xml:space="preserve">.): </w:t>
      </w:r>
      <w:proofErr w:type="spellStart"/>
      <w:r w:rsidR="008F7AB2" w:rsidRPr="008F7AB2">
        <w:t>Chorna</w:t>
      </w:r>
      <w:proofErr w:type="spellEnd"/>
      <w:r w:rsidR="008F7AB2" w:rsidRPr="008F7AB2">
        <w:t xml:space="preserve"> </w:t>
      </w:r>
      <w:proofErr w:type="spellStart"/>
      <w:r w:rsidR="008F7AB2" w:rsidRPr="008F7AB2">
        <w:t>Iryna</w:t>
      </w:r>
      <w:proofErr w:type="spellEnd"/>
      <w:r w:rsidR="008F7AB2" w:rsidRPr="008F7AB2">
        <w:t xml:space="preserve"> </w:t>
      </w:r>
      <w:proofErr w:type="spellStart"/>
      <w:r w:rsidR="008F7AB2" w:rsidRPr="008F7AB2">
        <w:t>Ivanivna</w:t>
      </w:r>
      <w:proofErr w:type="spellEnd"/>
      <w:r>
        <w:rPr>
          <w:u w:val="dotted"/>
        </w:rPr>
        <w:t xml:space="preserve">                                                                                                                                      </w:t>
      </w:r>
    </w:p>
    <w:p w:rsidR="00FC2485" w:rsidRDefault="00FC2485">
      <w:r>
        <w:t xml:space="preserve">                                                                                     </w:t>
      </w:r>
      <w:r>
        <w:rPr>
          <w:i/>
          <w:iCs/>
          <w:vertAlign w:val="superscript"/>
        </w:rPr>
        <w:t>використовувати паспортну транслітерацію (КМУ 2010)</w:t>
      </w:r>
    </w:p>
    <w:p w:rsidR="00FC2485" w:rsidRDefault="00FC2485">
      <w:r>
        <w:t xml:space="preserve">   Місце праці (установа, підрозділ, місто, країна):</w:t>
      </w:r>
      <w:r w:rsidR="008F7AB2">
        <w:t xml:space="preserve"> </w:t>
      </w:r>
      <w:r w:rsidR="008F7AB2" w:rsidRPr="008F7AB2">
        <w:t>Тернопільський національний технічний університет імені Івана Пулюя</w:t>
      </w:r>
      <w:r w:rsidR="008F7AB2">
        <w:t>, кафедра психології, м. Тернопіль, Україна</w:t>
      </w:r>
      <w:r>
        <w:rPr>
          <w:u w:val="dotted"/>
        </w:rPr>
        <w:t xml:space="preserve">                                                                                           </w:t>
      </w:r>
    </w:p>
    <w:p w:rsidR="00FC2485" w:rsidRDefault="00FC2485">
      <w:r>
        <w:t xml:space="preserve">                                                                                                                 </w:t>
      </w:r>
      <w:r>
        <w:rPr>
          <w:i/>
          <w:iCs/>
        </w:rPr>
        <w:t xml:space="preserve">  </w:t>
      </w:r>
    </w:p>
    <w:p w:rsidR="00FC2485" w:rsidRDefault="00FC2485">
      <w:pPr>
        <w:rPr>
          <w:b/>
          <w:bCs/>
        </w:rPr>
      </w:pPr>
      <w:r>
        <w:t xml:space="preserve">   Вчене звання, науковий ступінь, посада:</w:t>
      </w:r>
      <w:r>
        <w:rPr>
          <w:u w:val="dotted"/>
        </w:rPr>
        <w:t xml:space="preserve"> </w:t>
      </w:r>
      <w:r w:rsidR="008F7AB2" w:rsidRPr="008F7AB2">
        <w:rPr>
          <w:u w:val="dotted"/>
        </w:rPr>
        <w:t>кандидат психологічних наук, доцент</w:t>
      </w:r>
      <w:r w:rsidR="008F7AB2">
        <w:rPr>
          <w:u w:val="dotted"/>
        </w:rPr>
        <w:t>, доцент кафедри психології</w:t>
      </w:r>
      <w:r w:rsidRPr="008F7AB2">
        <w:rPr>
          <w:u w:val="dotted"/>
        </w:rPr>
        <w:t xml:space="preserve"> </w:t>
      </w:r>
      <w:r>
        <w:rPr>
          <w:u w:val="dotted"/>
        </w:rPr>
        <w:t xml:space="preserve">                                                                                                      </w:t>
      </w:r>
    </w:p>
    <w:p w:rsidR="00FC2485" w:rsidRDefault="00FC2485">
      <w:pPr>
        <w:rPr>
          <w:b/>
          <w:bCs/>
        </w:rPr>
      </w:pPr>
    </w:p>
    <w:p w:rsidR="00FC2485" w:rsidRDefault="000F7A14">
      <w:r>
        <w:rPr>
          <w:b/>
          <w:bCs/>
        </w:rPr>
        <w:t>Рецензент</w:t>
      </w:r>
    </w:p>
    <w:p w:rsidR="00FC2485" w:rsidRDefault="00FC2485" w:rsidP="00EE446A">
      <w:r>
        <w:t xml:space="preserve">   Прізвище, ім’я, по батькові (</w:t>
      </w:r>
      <w:proofErr w:type="spellStart"/>
      <w:r>
        <w:t>укр</w:t>
      </w:r>
      <w:proofErr w:type="spellEnd"/>
      <w:r>
        <w:t xml:space="preserve">.): </w:t>
      </w:r>
      <w:proofErr w:type="spellStart"/>
      <w:r w:rsidR="00EE446A" w:rsidRPr="00EE446A">
        <w:t>Кирич</w:t>
      </w:r>
      <w:proofErr w:type="spellEnd"/>
      <w:r w:rsidR="00EE446A" w:rsidRPr="00EE446A">
        <w:t xml:space="preserve"> Наталія Богданівна</w:t>
      </w:r>
      <w:r>
        <w:rPr>
          <w:u w:val="dotted"/>
        </w:rPr>
        <w:t xml:space="preserve">                                                                                                                  </w:t>
      </w:r>
    </w:p>
    <w:p w:rsidR="00FC2485" w:rsidRDefault="00FC2485">
      <w:r>
        <w:t xml:space="preserve">                                                                                                       </w:t>
      </w:r>
      <w:r w:rsidR="007D7ED0">
        <w:rPr>
          <w:i/>
          <w:iCs/>
          <w:vertAlign w:val="superscript"/>
        </w:rPr>
        <w:t>повністю</w:t>
      </w:r>
    </w:p>
    <w:p w:rsidR="00FC2485" w:rsidRDefault="00FC2485" w:rsidP="00EE446A">
      <w:r>
        <w:t xml:space="preserve">   Прізвище, ім’я (</w:t>
      </w:r>
      <w:proofErr w:type="spellStart"/>
      <w:r>
        <w:t>англ</w:t>
      </w:r>
      <w:proofErr w:type="spellEnd"/>
      <w:r>
        <w:t xml:space="preserve">.): </w:t>
      </w:r>
      <w:r>
        <w:rPr>
          <w:u w:val="dotted"/>
        </w:rPr>
        <w:t xml:space="preserve"> </w:t>
      </w:r>
      <w:proofErr w:type="spellStart"/>
      <w:r w:rsidR="00EE446A" w:rsidRPr="00EE446A">
        <w:rPr>
          <w:u w:val="dotted"/>
        </w:rPr>
        <w:t>Kyrych</w:t>
      </w:r>
      <w:proofErr w:type="spellEnd"/>
      <w:r w:rsidR="00EE446A" w:rsidRPr="00EE446A">
        <w:rPr>
          <w:u w:val="dotted"/>
        </w:rPr>
        <w:t xml:space="preserve"> </w:t>
      </w:r>
      <w:proofErr w:type="spellStart"/>
      <w:r w:rsidR="00EE446A" w:rsidRPr="00EE446A">
        <w:rPr>
          <w:u w:val="dotted"/>
        </w:rPr>
        <w:t>Nataliia</w:t>
      </w:r>
      <w:proofErr w:type="spellEnd"/>
      <w:r w:rsidR="00EE446A" w:rsidRPr="00EE446A">
        <w:rPr>
          <w:u w:val="dotted"/>
        </w:rPr>
        <w:t xml:space="preserve"> </w:t>
      </w:r>
      <w:proofErr w:type="spellStart"/>
      <w:r w:rsidR="00EE446A" w:rsidRPr="00EE446A">
        <w:rPr>
          <w:u w:val="dotted"/>
        </w:rPr>
        <w:t>Bohdanivna</w:t>
      </w:r>
      <w:proofErr w:type="spellEnd"/>
      <w:r>
        <w:rPr>
          <w:u w:val="dotted"/>
        </w:rPr>
        <w:t xml:space="preserve">                                                                                                                                     </w:t>
      </w:r>
    </w:p>
    <w:p w:rsidR="00FC2485" w:rsidRDefault="00FC2485">
      <w:r>
        <w:t xml:space="preserve">                                                                                     </w:t>
      </w:r>
      <w:r>
        <w:rPr>
          <w:i/>
          <w:iCs/>
          <w:vertAlign w:val="superscript"/>
        </w:rPr>
        <w:t>використовувати паспортну транслітерацію (КМУ 2010)</w:t>
      </w:r>
    </w:p>
    <w:p w:rsidR="00FC2485" w:rsidRDefault="00FC2485" w:rsidP="008F7AB2">
      <w:r>
        <w:t xml:space="preserve">   Місце праці (установа, підрозділ, місто, країна):</w:t>
      </w:r>
      <w:r>
        <w:rPr>
          <w:u w:val="dotted"/>
        </w:rPr>
        <w:t xml:space="preserve"> </w:t>
      </w:r>
      <w:r w:rsidR="008F7AB2" w:rsidRPr="008F7AB2">
        <w:t>Тернопільський національний технічний університет імені Івана Пулюя</w:t>
      </w:r>
      <w:r w:rsidR="008F7AB2">
        <w:t xml:space="preserve">, кафедра </w:t>
      </w:r>
      <w:r w:rsidR="008F7AB2" w:rsidRPr="008F7AB2">
        <w:t>менеджменту та адміністрування</w:t>
      </w:r>
      <w:r w:rsidR="008F7AB2">
        <w:t>, м. Тернопіль, Україна</w:t>
      </w:r>
      <w:r>
        <w:rPr>
          <w:u w:val="dotted"/>
        </w:rPr>
        <w:t xml:space="preserve">                                                                                          </w:t>
      </w:r>
    </w:p>
    <w:p w:rsidR="00FC2485" w:rsidRDefault="00FC2485">
      <w:r>
        <w:t xml:space="preserve">                                                                                                              </w:t>
      </w:r>
      <w:r>
        <w:rPr>
          <w:i/>
          <w:iCs/>
        </w:rPr>
        <w:t xml:space="preserve">  </w:t>
      </w:r>
    </w:p>
    <w:p w:rsidR="00FC2485" w:rsidRDefault="00FC2485" w:rsidP="00EE446A">
      <w:r>
        <w:t xml:space="preserve">   Вчене звання, науковий ступінь, посада:</w:t>
      </w:r>
      <w:r>
        <w:rPr>
          <w:u w:val="dotted"/>
        </w:rPr>
        <w:t xml:space="preserve"> </w:t>
      </w:r>
      <w:r w:rsidR="008F7AB2" w:rsidRPr="008F7AB2">
        <w:rPr>
          <w:u w:val="dotted"/>
        </w:rPr>
        <w:t xml:space="preserve">доктор </w:t>
      </w:r>
      <w:r w:rsidR="00EE446A">
        <w:rPr>
          <w:u w:val="dotted"/>
        </w:rPr>
        <w:t>економічних наук</w:t>
      </w:r>
      <w:r w:rsidR="008F7AB2" w:rsidRPr="008F7AB2">
        <w:rPr>
          <w:u w:val="dotted"/>
        </w:rPr>
        <w:t>, професор, професор кафедри менеджменту та адміністрування</w:t>
      </w:r>
      <w:r>
        <w:rPr>
          <w:u w:val="dotted"/>
        </w:rPr>
        <w:t xml:space="preserve">                                                                                                       </w:t>
      </w:r>
    </w:p>
    <w:p w:rsidR="006352DF" w:rsidRDefault="000F7A14">
      <w:pPr>
        <w:rPr>
          <w:b/>
          <w:bCs/>
          <w:lang w:val="en-US"/>
        </w:rPr>
      </w:pPr>
      <w:r>
        <w:rPr>
          <w:b/>
          <w:bCs/>
          <w:lang w:val="en-US"/>
        </w:rPr>
        <w:br w:type="page"/>
      </w:r>
    </w:p>
    <w:p w:rsidR="00FC2485" w:rsidRDefault="00FC2485">
      <w:r>
        <w:rPr>
          <w:b/>
          <w:bCs/>
        </w:rPr>
        <w:lastRenderedPageBreak/>
        <w:t>Ключові слова</w:t>
      </w:r>
    </w:p>
    <w:p w:rsidR="00FC2485" w:rsidRDefault="00FC2485" w:rsidP="00DA0F69">
      <w:pPr>
        <w:ind w:left="1418" w:hanging="1418"/>
      </w:pPr>
      <w:bookmarkStart w:id="1" w:name="__DdeLink__14_1324680702"/>
      <w:r>
        <w:t xml:space="preserve">   українською:</w:t>
      </w:r>
      <w:r w:rsidR="008F7AB2" w:rsidRPr="008F7AB2">
        <w:t xml:space="preserve"> </w:t>
      </w:r>
      <w:r w:rsidR="00DA0F69" w:rsidRPr="00DA0F69">
        <w:t>емоційне вигорання, працівники соціального захисту, професійний стрес, соціально-психологічні чинники, емпіричне дослідження, профілактика емоційного вигорання, психологічні рекомендації</w:t>
      </w:r>
      <w:r>
        <w:rPr>
          <w:u w:val="dotted"/>
        </w:rPr>
        <w:t xml:space="preserve">                                                                                                                                                       </w:t>
      </w:r>
    </w:p>
    <w:p w:rsidR="00FC2485" w:rsidRDefault="00FC2485">
      <w:r>
        <w:t xml:space="preserve">                                                                                     </w:t>
      </w:r>
      <w:r>
        <w:rPr>
          <w:i/>
          <w:iCs/>
          <w:vertAlign w:val="superscript"/>
        </w:rPr>
        <w:t>до 10 слів</w:t>
      </w:r>
    </w:p>
    <w:p w:rsidR="00FC2485" w:rsidRDefault="00FC2485"/>
    <w:p w:rsidR="00FC2485" w:rsidRDefault="00FC2485" w:rsidP="00DA0F69">
      <w:pPr>
        <w:ind w:left="1418" w:hanging="1418"/>
      </w:pPr>
      <w:r>
        <w:t xml:space="preserve">   англійською: </w:t>
      </w:r>
      <w:proofErr w:type="spellStart"/>
      <w:r w:rsidR="00DA0F69" w:rsidRPr="00DA0F69">
        <w:t>emotional</w:t>
      </w:r>
      <w:proofErr w:type="spellEnd"/>
      <w:r w:rsidR="00DA0F69" w:rsidRPr="00DA0F69">
        <w:t xml:space="preserve"> </w:t>
      </w:r>
      <w:proofErr w:type="spellStart"/>
      <w:r w:rsidR="00DA0F69" w:rsidRPr="00DA0F69">
        <w:t>burnout</w:t>
      </w:r>
      <w:proofErr w:type="spellEnd"/>
      <w:r w:rsidR="00DA0F69" w:rsidRPr="00DA0F69">
        <w:t xml:space="preserve">, </w:t>
      </w:r>
      <w:proofErr w:type="spellStart"/>
      <w:r w:rsidR="00DA0F69" w:rsidRPr="00DA0F69">
        <w:t>social</w:t>
      </w:r>
      <w:proofErr w:type="spellEnd"/>
      <w:r w:rsidR="00DA0F69" w:rsidRPr="00DA0F69">
        <w:t xml:space="preserve"> </w:t>
      </w:r>
      <w:proofErr w:type="spellStart"/>
      <w:r w:rsidR="00DA0F69" w:rsidRPr="00DA0F69">
        <w:t>protection</w:t>
      </w:r>
      <w:proofErr w:type="spellEnd"/>
      <w:r w:rsidR="00DA0F69" w:rsidRPr="00DA0F69">
        <w:t xml:space="preserve"> </w:t>
      </w:r>
      <w:proofErr w:type="spellStart"/>
      <w:r w:rsidR="00DA0F69" w:rsidRPr="00DA0F69">
        <w:t>workers</w:t>
      </w:r>
      <w:proofErr w:type="spellEnd"/>
      <w:r w:rsidR="00DA0F69" w:rsidRPr="00DA0F69">
        <w:t xml:space="preserve">, </w:t>
      </w:r>
      <w:proofErr w:type="spellStart"/>
      <w:r w:rsidR="00DA0F69" w:rsidRPr="00DA0F69">
        <w:t>professional</w:t>
      </w:r>
      <w:proofErr w:type="spellEnd"/>
      <w:r w:rsidR="00DA0F69" w:rsidRPr="00DA0F69">
        <w:t xml:space="preserve"> </w:t>
      </w:r>
      <w:proofErr w:type="spellStart"/>
      <w:r w:rsidR="00DA0F69" w:rsidRPr="00DA0F69">
        <w:t>stress</w:t>
      </w:r>
      <w:proofErr w:type="spellEnd"/>
      <w:r w:rsidR="00DA0F69" w:rsidRPr="00DA0F69">
        <w:t xml:space="preserve">, </w:t>
      </w:r>
      <w:proofErr w:type="spellStart"/>
      <w:r w:rsidR="00DA0F69" w:rsidRPr="00DA0F69">
        <w:t>socio-psychological</w:t>
      </w:r>
      <w:proofErr w:type="spellEnd"/>
      <w:r w:rsidR="00DA0F69" w:rsidRPr="00DA0F69">
        <w:t xml:space="preserve"> </w:t>
      </w:r>
      <w:proofErr w:type="spellStart"/>
      <w:r w:rsidR="00DA0F69" w:rsidRPr="00DA0F69">
        <w:t>factors</w:t>
      </w:r>
      <w:proofErr w:type="spellEnd"/>
      <w:r w:rsidR="00DA0F69" w:rsidRPr="00DA0F69">
        <w:t xml:space="preserve">, </w:t>
      </w:r>
      <w:proofErr w:type="spellStart"/>
      <w:r w:rsidR="00DA0F69" w:rsidRPr="00DA0F69">
        <w:t>empirical</w:t>
      </w:r>
      <w:proofErr w:type="spellEnd"/>
      <w:r w:rsidR="00DA0F69" w:rsidRPr="00DA0F69">
        <w:t xml:space="preserve"> </w:t>
      </w:r>
      <w:proofErr w:type="spellStart"/>
      <w:r w:rsidR="00DA0F69" w:rsidRPr="00DA0F69">
        <w:t>research</w:t>
      </w:r>
      <w:proofErr w:type="spellEnd"/>
      <w:r w:rsidR="00DA0F69" w:rsidRPr="00DA0F69">
        <w:t xml:space="preserve">, </w:t>
      </w:r>
      <w:proofErr w:type="spellStart"/>
      <w:r w:rsidR="00DA0F69" w:rsidRPr="00DA0F69">
        <w:t>prevention</w:t>
      </w:r>
      <w:proofErr w:type="spellEnd"/>
      <w:r w:rsidR="00DA0F69" w:rsidRPr="00DA0F69">
        <w:t xml:space="preserve"> </w:t>
      </w:r>
      <w:proofErr w:type="spellStart"/>
      <w:r w:rsidR="00DA0F69" w:rsidRPr="00DA0F69">
        <w:t>of</w:t>
      </w:r>
      <w:proofErr w:type="spellEnd"/>
      <w:r w:rsidR="00DA0F69" w:rsidRPr="00DA0F69">
        <w:t xml:space="preserve"> </w:t>
      </w:r>
      <w:proofErr w:type="spellStart"/>
      <w:r w:rsidR="00DA0F69" w:rsidRPr="00DA0F69">
        <w:t>emotional</w:t>
      </w:r>
      <w:proofErr w:type="spellEnd"/>
      <w:r w:rsidR="00DA0F69" w:rsidRPr="00DA0F69">
        <w:t xml:space="preserve"> </w:t>
      </w:r>
      <w:proofErr w:type="spellStart"/>
      <w:r w:rsidR="00DA0F69" w:rsidRPr="00DA0F69">
        <w:t>burnout</w:t>
      </w:r>
      <w:proofErr w:type="spellEnd"/>
      <w:r w:rsidR="00DA0F69" w:rsidRPr="00DA0F69">
        <w:t xml:space="preserve">, </w:t>
      </w:r>
      <w:proofErr w:type="spellStart"/>
      <w:r w:rsidR="00DA0F69" w:rsidRPr="00DA0F69">
        <w:t>psychological</w:t>
      </w:r>
      <w:proofErr w:type="spellEnd"/>
      <w:r w:rsidR="00DA0F69" w:rsidRPr="00DA0F69">
        <w:t xml:space="preserve"> </w:t>
      </w:r>
      <w:proofErr w:type="spellStart"/>
      <w:r w:rsidR="00DA0F69" w:rsidRPr="00DA0F69">
        <w:t>recommendations</w:t>
      </w:r>
      <w:proofErr w:type="spellEnd"/>
      <w:r>
        <w:rPr>
          <w:u w:val="dotted"/>
        </w:rPr>
        <w:t xml:space="preserve">                                                                                                                                                      </w:t>
      </w:r>
    </w:p>
    <w:p w:rsidR="00FC2485" w:rsidRDefault="00FC2485">
      <w:r>
        <w:t xml:space="preserve">                                                                                     </w:t>
      </w:r>
      <w:r>
        <w:rPr>
          <w:i/>
          <w:iCs/>
          <w:vertAlign w:val="superscript"/>
        </w:rPr>
        <w:t>до 10 слів</w:t>
      </w:r>
    </w:p>
    <w:bookmarkEnd w:id="1"/>
    <w:p w:rsidR="00FC2485" w:rsidRDefault="00FC2485">
      <w:r>
        <w:rPr>
          <w:b/>
          <w:bCs/>
        </w:rPr>
        <w:t>Анотація</w:t>
      </w:r>
    </w:p>
    <w:p w:rsidR="00FC2485" w:rsidRDefault="00FC2485" w:rsidP="00DA0F69">
      <w:pPr>
        <w:ind w:left="1418" w:hanging="1276"/>
      </w:pPr>
      <w:r>
        <w:t>українською:</w:t>
      </w:r>
      <w:r>
        <w:rPr>
          <w:u w:val="dotted"/>
        </w:rPr>
        <w:t xml:space="preserve"> </w:t>
      </w:r>
      <w:r w:rsidR="00DA0F69" w:rsidRPr="00DA0F69">
        <w:rPr>
          <w:u w:val="dotted"/>
        </w:rPr>
        <w:t>У кваліфікаційній роботі розкрито психологічні особливості емоційного вигорання працівників соціального захисту та його вплив на ефективність професійної діяльності. Обґрунтовано наукові підходи до вивчення сутності, структури та проявів емоційного вигорання у вітчизняній і зарубіжній психології. Проаналізовано психологічні механізми розвитку синдрому емоційного ви</w:t>
      </w:r>
      <w:r w:rsidR="00DA0F69">
        <w:rPr>
          <w:u w:val="dotted"/>
        </w:rPr>
        <w:t>горання, в</w:t>
      </w:r>
      <w:r w:rsidR="00DA0F69" w:rsidRPr="00DA0F69">
        <w:rPr>
          <w:u w:val="dotted"/>
        </w:rPr>
        <w:t>исвітлено соціально-психологічні чинники, що зумовлюють зростання рівня професійного стресу серед працівників соціальної сфери. Представлено результати емпіричного дослідження емоційного вигорання працівників соціального захисту, здійснено кількісний та якісний аналіз отриманих даних. Розроблено програму психологічної профілактики емоційного вигорання, а також надано практичні рекомендації фахівцям соціальної сфери щодо підвищення стресостійкості, оптимізації професійної взаємодії та збереження психологічного благополуччя.</w:t>
      </w:r>
      <w:r w:rsidR="008F7AB2" w:rsidRPr="008F7AB2">
        <w:rPr>
          <w:u w:val="dotted"/>
        </w:rPr>
        <w:t>.</w:t>
      </w:r>
      <w:r>
        <w:rPr>
          <w:u w:val="dotted"/>
        </w:rPr>
        <w:t xml:space="preserve">                                                                                                                                                    </w:t>
      </w:r>
    </w:p>
    <w:p w:rsidR="00FC2485" w:rsidRDefault="00FC2485">
      <w:r>
        <w:t xml:space="preserve">                                                                                     </w:t>
      </w:r>
      <w:r>
        <w:rPr>
          <w:i/>
          <w:iCs/>
          <w:vertAlign w:val="superscript"/>
        </w:rPr>
        <w:t>200-300 слів</w:t>
      </w:r>
    </w:p>
    <w:p w:rsidR="00FC2485" w:rsidRDefault="00FC2485">
      <w:r>
        <w:t xml:space="preserve">   </w:t>
      </w:r>
    </w:p>
    <w:p w:rsidR="00FC2485" w:rsidRDefault="00FC2485" w:rsidP="00DA0F69">
      <w:pPr>
        <w:ind w:left="1418" w:hanging="1418"/>
      </w:pPr>
      <w:r>
        <w:t xml:space="preserve">англійською: </w:t>
      </w:r>
      <w:proofErr w:type="spellStart"/>
      <w:r w:rsidR="00DA0F69" w:rsidRPr="00DA0F69">
        <w:t>In</w:t>
      </w:r>
      <w:proofErr w:type="spellEnd"/>
      <w:r w:rsidR="00DA0F69" w:rsidRPr="00DA0F69">
        <w:t xml:space="preserve"> </w:t>
      </w:r>
      <w:proofErr w:type="spellStart"/>
      <w:r w:rsidR="00DA0F69" w:rsidRPr="00DA0F69">
        <w:t>the</w:t>
      </w:r>
      <w:proofErr w:type="spellEnd"/>
      <w:r w:rsidR="00DA0F69" w:rsidRPr="00DA0F69">
        <w:t xml:space="preserve"> </w:t>
      </w:r>
      <w:proofErr w:type="spellStart"/>
      <w:r w:rsidR="00DA0F69" w:rsidRPr="00DA0F69">
        <w:t>qualification</w:t>
      </w:r>
      <w:proofErr w:type="spellEnd"/>
      <w:r w:rsidR="00DA0F69" w:rsidRPr="00DA0F69">
        <w:t xml:space="preserve"> </w:t>
      </w:r>
      <w:proofErr w:type="spellStart"/>
      <w:r w:rsidR="00DA0F69" w:rsidRPr="00DA0F69">
        <w:t>paper</w:t>
      </w:r>
      <w:proofErr w:type="spellEnd"/>
      <w:r w:rsidR="00DA0F69" w:rsidRPr="00DA0F69">
        <w:t xml:space="preserve">, </w:t>
      </w:r>
      <w:proofErr w:type="spellStart"/>
      <w:r w:rsidR="00DA0F69" w:rsidRPr="00DA0F69">
        <w:t>the</w:t>
      </w:r>
      <w:proofErr w:type="spellEnd"/>
      <w:r w:rsidR="00DA0F69" w:rsidRPr="00DA0F69">
        <w:t xml:space="preserve"> </w:t>
      </w:r>
      <w:proofErr w:type="spellStart"/>
      <w:r w:rsidR="00DA0F69" w:rsidRPr="00DA0F69">
        <w:t>psychological</w:t>
      </w:r>
      <w:proofErr w:type="spellEnd"/>
      <w:r w:rsidR="00DA0F69" w:rsidRPr="00DA0F69">
        <w:t xml:space="preserve"> </w:t>
      </w:r>
      <w:proofErr w:type="spellStart"/>
      <w:r w:rsidR="00DA0F69" w:rsidRPr="00DA0F69">
        <w:t>characteristics</w:t>
      </w:r>
      <w:proofErr w:type="spellEnd"/>
      <w:r w:rsidR="00DA0F69" w:rsidRPr="00DA0F69">
        <w:t xml:space="preserve"> </w:t>
      </w:r>
      <w:proofErr w:type="spellStart"/>
      <w:r w:rsidR="00DA0F69" w:rsidRPr="00DA0F69">
        <w:t>of</w:t>
      </w:r>
      <w:proofErr w:type="spellEnd"/>
      <w:r w:rsidR="00DA0F69" w:rsidRPr="00DA0F69">
        <w:t xml:space="preserve"> </w:t>
      </w:r>
      <w:proofErr w:type="spellStart"/>
      <w:r w:rsidR="00DA0F69" w:rsidRPr="00DA0F69">
        <w:t>emotional</w:t>
      </w:r>
      <w:proofErr w:type="spellEnd"/>
      <w:r w:rsidR="00DA0F69" w:rsidRPr="00DA0F69">
        <w:t xml:space="preserve"> </w:t>
      </w:r>
      <w:proofErr w:type="spellStart"/>
      <w:r w:rsidR="00DA0F69" w:rsidRPr="00DA0F69">
        <w:t>burnout</w:t>
      </w:r>
      <w:proofErr w:type="spellEnd"/>
      <w:r w:rsidR="00DA0F69" w:rsidRPr="00DA0F69">
        <w:t xml:space="preserve"> </w:t>
      </w:r>
      <w:proofErr w:type="spellStart"/>
      <w:r w:rsidR="00DA0F69" w:rsidRPr="00DA0F69">
        <w:t>among</w:t>
      </w:r>
      <w:proofErr w:type="spellEnd"/>
      <w:r w:rsidR="00DA0F69" w:rsidRPr="00DA0F69">
        <w:t xml:space="preserve"> </w:t>
      </w:r>
      <w:proofErr w:type="spellStart"/>
      <w:r w:rsidR="00DA0F69" w:rsidRPr="00DA0F69">
        <w:t>social</w:t>
      </w:r>
      <w:proofErr w:type="spellEnd"/>
      <w:r w:rsidR="00DA0F69" w:rsidRPr="00DA0F69">
        <w:t xml:space="preserve"> </w:t>
      </w:r>
      <w:proofErr w:type="spellStart"/>
      <w:r w:rsidR="00DA0F69" w:rsidRPr="00DA0F69">
        <w:t>protection</w:t>
      </w:r>
      <w:proofErr w:type="spellEnd"/>
      <w:r w:rsidR="00DA0F69" w:rsidRPr="00DA0F69">
        <w:t xml:space="preserve"> </w:t>
      </w:r>
      <w:proofErr w:type="spellStart"/>
      <w:r w:rsidR="00DA0F69" w:rsidRPr="00DA0F69">
        <w:t>workers</w:t>
      </w:r>
      <w:proofErr w:type="spellEnd"/>
      <w:r w:rsidR="00DA0F69" w:rsidRPr="00DA0F69">
        <w:t xml:space="preserve"> </w:t>
      </w:r>
      <w:proofErr w:type="spellStart"/>
      <w:r w:rsidR="00DA0F69" w:rsidRPr="00DA0F69">
        <w:t>and</w:t>
      </w:r>
      <w:proofErr w:type="spellEnd"/>
      <w:r w:rsidR="00DA0F69" w:rsidRPr="00DA0F69">
        <w:t xml:space="preserve"> </w:t>
      </w:r>
      <w:proofErr w:type="spellStart"/>
      <w:r w:rsidR="00DA0F69" w:rsidRPr="00DA0F69">
        <w:t>its</w:t>
      </w:r>
      <w:proofErr w:type="spellEnd"/>
      <w:r w:rsidR="00DA0F69" w:rsidRPr="00DA0F69">
        <w:t xml:space="preserve"> </w:t>
      </w:r>
      <w:proofErr w:type="spellStart"/>
      <w:r w:rsidR="00DA0F69" w:rsidRPr="00DA0F69">
        <w:t>impact</w:t>
      </w:r>
      <w:proofErr w:type="spellEnd"/>
      <w:r w:rsidR="00DA0F69" w:rsidRPr="00DA0F69">
        <w:t xml:space="preserve"> </w:t>
      </w:r>
      <w:proofErr w:type="spellStart"/>
      <w:r w:rsidR="00DA0F69" w:rsidRPr="00DA0F69">
        <w:t>on</w:t>
      </w:r>
      <w:proofErr w:type="spellEnd"/>
      <w:r w:rsidR="00DA0F69" w:rsidRPr="00DA0F69">
        <w:t xml:space="preserve"> </w:t>
      </w:r>
      <w:proofErr w:type="spellStart"/>
      <w:r w:rsidR="00DA0F69" w:rsidRPr="00DA0F69">
        <w:t>the</w:t>
      </w:r>
      <w:proofErr w:type="spellEnd"/>
      <w:r w:rsidR="00DA0F69" w:rsidRPr="00DA0F69">
        <w:t xml:space="preserve"> </w:t>
      </w:r>
      <w:proofErr w:type="spellStart"/>
      <w:r w:rsidR="00DA0F69" w:rsidRPr="00DA0F69">
        <w:t>effectiveness</w:t>
      </w:r>
      <w:proofErr w:type="spellEnd"/>
      <w:r w:rsidR="00DA0F69" w:rsidRPr="00DA0F69">
        <w:t xml:space="preserve"> </w:t>
      </w:r>
      <w:proofErr w:type="spellStart"/>
      <w:r w:rsidR="00DA0F69" w:rsidRPr="00DA0F69">
        <w:t>of</w:t>
      </w:r>
      <w:proofErr w:type="spellEnd"/>
      <w:r w:rsidR="00DA0F69" w:rsidRPr="00DA0F69">
        <w:t xml:space="preserve"> </w:t>
      </w:r>
      <w:proofErr w:type="spellStart"/>
      <w:r w:rsidR="00DA0F69" w:rsidRPr="00DA0F69">
        <w:t>their</w:t>
      </w:r>
      <w:proofErr w:type="spellEnd"/>
      <w:r w:rsidR="00DA0F69" w:rsidRPr="00DA0F69">
        <w:t xml:space="preserve"> </w:t>
      </w:r>
      <w:proofErr w:type="spellStart"/>
      <w:r w:rsidR="00DA0F69" w:rsidRPr="00DA0F69">
        <w:t>professional</w:t>
      </w:r>
      <w:proofErr w:type="spellEnd"/>
      <w:r w:rsidR="00DA0F69" w:rsidRPr="00DA0F69">
        <w:t xml:space="preserve"> </w:t>
      </w:r>
      <w:proofErr w:type="spellStart"/>
      <w:r w:rsidR="00DA0F69" w:rsidRPr="00DA0F69">
        <w:t>activity</w:t>
      </w:r>
      <w:proofErr w:type="spellEnd"/>
      <w:r w:rsidR="00DA0F69" w:rsidRPr="00DA0F69">
        <w:t xml:space="preserve"> </w:t>
      </w:r>
      <w:proofErr w:type="spellStart"/>
      <w:r w:rsidR="00DA0F69" w:rsidRPr="00DA0F69">
        <w:t>are</w:t>
      </w:r>
      <w:proofErr w:type="spellEnd"/>
      <w:r w:rsidR="00DA0F69" w:rsidRPr="00DA0F69">
        <w:t xml:space="preserve"> </w:t>
      </w:r>
      <w:proofErr w:type="spellStart"/>
      <w:r w:rsidR="00DA0F69" w:rsidRPr="00DA0F69">
        <w:t>revealed</w:t>
      </w:r>
      <w:proofErr w:type="spellEnd"/>
      <w:r w:rsidR="00DA0F69" w:rsidRPr="00DA0F69">
        <w:t xml:space="preserve">. </w:t>
      </w:r>
      <w:proofErr w:type="spellStart"/>
      <w:r w:rsidR="00DA0F69" w:rsidRPr="00DA0F69">
        <w:t>Scientific</w:t>
      </w:r>
      <w:proofErr w:type="spellEnd"/>
      <w:r w:rsidR="00DA0F69" w:rsidRPr="00DA0F69">
        <w:t xml:space="preserve"> </w:t>
      </w:r>
      <w:proofErr w:type="spellStart"/>
      <w:r w:rsidR="00DA0F69" w:rsidRPr="00DA0F69">
        <w:t>approaches</w:t>
      </w:r>
      <w:proofErr w:type="spellEnd"/>
      <w:r w:rsidR="00DA0F69" w:rsidRPr="00DA0F69">
        <w:t xml:space="preserve"> </w:t>
      </w:r>
      <w:proofErr w:type="spellStart"/>
      <w:r w:rsidR="00DA0F69" w:rsidRPr="00DA0F69">
        <w:t>to</w:t>
      </w:r>
      <w:proofErr w:type="spellEnd"/>
      <w:r w:rsidR="00DA0F69" w:rsidRPr="00DA0F69">
        <w:t xml:space="preserve"> </w:t>
      </w:r>
      <w:proofErr w:type="spellStart"/>
      <w:r w:rsidR="00DA0F69" w:rsidRPr="00DA0F69">
        <w:t>studying</w:t>
      </w:r>
      <w:proofErr w:type="spellEnd"/>
      <w:r w:rsidR="00DA0F69" w:rsidRPr="00DA0F69">
        <w:t xml:space="preserve"> </w:t>
      </w:r>
      <w:proofErr w:type="spellStart"/>
      <w:r w:rsidR="00DA0F69" w:rsidRPr="00DA0F69">
        <w:t>the</w:t>
      </w:r>
      <w:proofErr w:type="spellEnd"/>
      <w:r w:rsidR="00DA0F69" w:rsidRPr="00DA0F69">
        <w:t xml:space="preserve"> </w:t>
      </w:r>
      <w:proofErr w:type="spellStart"/>
      <w:r w:rsidR="00DA0F69" w:rsidRPr="00DA0F69">
        <w:t>essence</w:t>
      </w:r>
      <w:proofErr w:type="spellEnd"/>
      <w:r w:rsidR="00DA0F69" w:rsidRPr="00DA0F69">
        <w:t xml:space="preserve">, </w:t>
      </w:r>
      <w:proofErr w:type="spellStart"/>
      <w:r w:rsidR="00DA0F69" w:rsidRPr="00DA0F69">
        <w:t>structure</w:t>
      </w:r>
      <w:proofErr w:type="spellEnd"/>
      <w:r w:rsidR="00DA0F69" w:rsidRPr="00DA0F69">
        <w:t xml:space="preserve">, </w:t>
      </w:r>
      <w:proofErr w:type="spellStart"/>
      <w:r w:rsidR="00DA0F69" w:rsidRPr="00DA0F69">
        <w:t>and</w:t>
      </w:r>
      <w:proofErr w:type="spellEnd"/>
      <w:r w:rsidR="00DA0F69" w:rsidRPr="00DA0F69">
        <w:t xml:space="preserve"> </w:t>
      </w:r>
      <w:proofErr w:type="spellStart"/>
      <w:r w:rsidR="00DA0F69" w:rsidRPr="00DA0F69">
        <w:t>manifestations</w:t>
      </w:r>
      <w:proofErr w:type="spellEnd"/>
      <w:r w:rsidR="00DA0F69" w:rsidRPr="00DA0F69">
        <w:t xml:space="preserve"> </w:t>
      </w:r>
      <w:proofErr w:type="spellStart"/>
      <w:r w:rsidR="00DA0F69" w:rsidRPr="00DA0F69">
        <w:t>of</w:t>
      </w:r>
      <w:proofErr w:type="spellEnd"/>
      <w:r w:rsidR="00DA0F69" w:rsidRPr="00DA0F69">
        <w:t xml:space="preserve"> </w:t>
      </w:r>
      <w:proofErr w:type="spellStart"/>
      <w:r w:rsidR="00DA0F69" w:rsidRPr="00DA0F69">
        <w:t>emotional</w:t>
      </w:r>
      <w:proofErr w:type="spellEnd"/>
      <w:r w:rsidR="00DA0F69" w:rsidRPr="00DA0F69">
        <w:t xml:space="preserve"> </w:t>
      </w:r>
      <w:proofErr w:type="spellStart"/>
      <w:r w:rsidR="00DA0F69" w:rsidRPr="00DA0F69">
        <w:t>burnout</w:t>
      </w:r>
      <w:proofErr w:type="spellEnd"/>
      <w:r w:rsidR="00DA0F69" w:rsidRPr="00DA0F69">
        <w:t xml:space="preserve"> </w:t>
      </w:r>
      <w:proofErr w:type="spellStart"/>
      <w:r w:rsidR="00DA0F69" w:rsidRPr="00DA0F69">
        <w:t>in</w:t>
      </w:r>
      <w:proofErr w:type="spellEnd"/>
      <w:r w:rsidR="00DA0F69" w:rsidRPr="00DA0F69">
        <w:t xml:space="preserve"> </w:t>
      </w:r>
      <w:proofErr w:type="spellStart"/>
      <w:r w:rsidR="00DA0F69" w:rsidRPr="00DA0F69">
        <w:t>domestic</w:t>
      </w:r>
      <w:proofErr w:type="spellEnd"/>
      <w:r w:rsidR="00DA0F69" w:rsidRPr="00DA0F69">
        <w:t xml:space="preserve"> </w:t>
      </w:r>
      <w:proofErr w:type="spellStart"/>
      <w:r w:rsidR="00DA0F69" w:rsidRPr="00DA0F69">
        <w:t>and</w:t>
      </w:r>
      <w:proofErr w:type="spellEnd"/>
      <w:r w:rsidR="00DA0F69" w:rsidRPr="00DA0F69">
        <w:t xml:space="preserve"> </w:t>
      </w:r>
      <w:proofErr w:type="spellStart"/>
      <w:r w:rsidR="00DA0F69" w:rsidRPr="00DA0F69">
        <w:t>international</w:t>
      </w:r>
      <w:proofErr w:type="spellEnd"/>
      <w:r w:rsidR="00DA0F69" w:rsidRPr="00DA0F69">
        <w:t xml:space="preserve"> </w:t>
      </w:r>
      <w:proofErr w:type="spellStart"/>
      <w:r w:rsidR="00DA0F69" w:rsidRPr="00DA0F69">
        <w:t>psychology</w:t>
      </w:r>
      <w:proofErr w:type="spellEnd"/>
      <w:r w:rsidR="00DA0F69" w:rsidRPr="00DA0F69">
        <w:t xml:space="preserve"> </w:t>
      </w:r>
      <w:proofErr w:type="spellStart"/>
      <w:r w:rsidR="00DA0F69" w:rsidRPr="00DA0F69">
        <w:t>are</w:t>
      </w:r>
      <w:proofErr w:type="spellEnd"/>
      <w:r w:rsidR="00DA0F69" w:rsidRPr="00DA0F69">
        <w:t xml:space="preserve"> </w:t>
      </w:r>
      <w:proofErr w:type="spellStart"/>
      <w:r w:rsidR="00DA0F69" w:rsidRPr="00DA0F69">
        <w:t>substantiated</w:t>
      </w:r>
      <w:proofErr w:type="spellEnd"/>
      <w:r w:rsidR="00DA0F69" w:rsidRPr="00DA0F69">
        <w:t xml:space="preserve">. </w:t>
      </w:r>
      <w:proofErr w:type="spellStart"/>
      <w:r w:rsidR="00DA0F69" w:rsidRPr="00DA0F69">
        <w:t>The</w:t>
      </w:r>
      <w:proofErr w:type="spellEnd"/>
      <w:r w:rsidR="00DA0F69" w:rsidRPr="00DA0F69">
        <w:t xml:space="preserve"> </w:t>
      </w:r>
      <w:proofErr w:type="spellStart"/>
      <w:r w:rsidR="00DA0F69" w:rsidRPr="00DA0F69">
        <w:t>psychological</w:t>
      </w:r>
      <w:proofErr w:type="spellEnd"/>
      <w:r w:rsidR="00DA0F69" w:rsidRPr="00DA0F69">
        <w:t xml:space="preserve"> </w:t>
      </w:r>
      <w:proofErr w:type="spellStart"/>
      <w:r w:rsidR="00DA0F69" w:rsidRPr="00DA0F69">
        <w:t>mechanisms</w:t>
      </w:r>
      <w:proofErr w:type="spellEnd"/>
      <w:r w:rsidR="00DA0F69" w:rsidRPr="00DA0F69">
        <w:t xml:space="preserve"> </w:t>
      </w:r>
      <w:proofErr w:type="spellStart"/>
      <w:r w:rsidR="00DA0F69" w:rsidRPr="00DA0F69">
        <w:t>of</w:t>
      </w:r>
      <w:proofErr w:type="spellEnd"/>
      <w:r w:rsidR="00DA0F69" w:rsidRPr="00DA0F69">
        <w:t xml:space="preserve"> </w:t>
      </w:r>
      <w:proofErr w:type="spellStart"/>
      <w:r w:rsidR="00DA0F69" w:rsidRPr="00DA0F69">
        <w:t>the</w:t>
      </w:r>
      <w:proofErr w:type="spellEnd"/>
      <w:r w:rsidR="00DA0F69" w:rsidRPr="00DA0F69">
        <w:t xml:space="preserve"> </w:t>
      </w:r>
      <w:proofErr w:type="spellStart"/>
      <w:r w:rsidR="00DA0F69" w:rsidRPr="00DA0F69">
        <w:t>development</w:t>
      </w:r>
      <w:proofErr w:type="spellEnd"/>
      <w:r w:rsidR="00DA0F69" w:rsidRPr="00DA0F69">
        <w:t xml:space="preserve"> </w:t>
      </w:r>
      <w:proofErr w:type="spellStart"/>
      <w:r w:rsidR="00DA0F69" w:rsidRPr="00DA0F69">
        <w:t>of</w:t>
      </w:r>
      <w:proofErr w:type="spellEnd"/>
      <w:r w:rsidR="00DA0F69" w:rsidRPr="00DA0F69">
        <w:t xml:space="preserve"> </w:t>
      </w:r>
      <w:proofErr w:type="spellStart"/>
      <w:r w:rsidR="00DA0F69" w:rsidRPr="00DA0F69">
        <w:t>the</w:t>
      </w:r>
      <w:proofErr w:type="spellEnd"/>
      <w:r w:rsidR="00DA0F69" w:rsidRPr="00DA0F69">
        <w:t xml:space="preserve"> </w:t>
      </w:r>
      <w:proofErr w:type="spellStart"/>
      <w:r w:rsidR="00DA0F69" w:rsidRPr="00DA0F69">
        <w:t>emotional</w:t>
      </w:r>
      <w:proofErr w:type="spellEnd"/>
      <w:r w:rsidR="00DA0F69" w:rsidRPr="00DA0F69">
        <w:t xml:space="preserve"> </w:t>
      </w:r>
      <w:proofErr w:type="spellStart"/>
      <w:r w:rsidR="00DA0F69" w:rsidRPr="00DA0F69">
        <w:t>burnout</w:t>
      </w:r>
      <w:proofErr w:type="spellEnd"/>
      <w:r w:rsidR="00DA0F69" w:rsidRPr="00DA0F69">
        <w:t xml:space="preserve"> </w:t>
      </w:r>
      <w:proofErr w:type="spellStart"/>
      <w:r w:rsidR="00DA0F69" w:rsidRPr="00DA0F69">
        <w:t>syndrome</w:t>
      </w:r>
      <w:proofErr w:type="spellEnd"/>
      <w:r w:rsidR="00DA0F69" w:rsidRPr="00DA0F69">
        <w:t xml:space="preserve"> </w:t>
      </w:r>
      <w:proofErr w:type="spellStart"/>
      <w:r w:rsidR="00DA0F69" w:rsidRPr="00DA0F69">
        <w:t>are</w:t>
      </w:r>
      <w:proofErr w:type="spellEnd"/>
      <w:r w:rsidR="00DA0F69" w:rsidRPr="00DA0F69">
        <w:t xml:space="preserve"> </w:t>
      </w:r>
      <w:proofErr w:type="spellStart"/>
      <w:r w:rsidR="00DA0F69" w:rsidRPr="00DA0F69">
        <w:t>analyzed</w:t>
      </w:r>
      <w:proofErr w:type="spellEnd"/>
      <w:r w:rsidR="00DA0F69" w:rsidRPr="00DA0F69">
        <w:t xml:space="preserve">, </w:t>
      </w:r>
      <w:proofErr w:type="spellStart"/>
      <w:r w:rsidR="00DA0F69" w:rsidRPr="00DA0F69">
        <w:t>and</w:t>
      </w:r>
      <w:proofErr w:type="spellEnd"/>
      <w:r w:rsidR="00DA0F69" w:rsidRPr="00DA0F69">
        <w:t xml:space="preserve"> </w:t>
      </w:r>
      <w:proofErr w:type="spellStart"/>
      <w:r w:rsidR="00DA0F69" w:rsidRPr="00DA0F69">
        <w:t>the</w:t>
      </w:r>
      <w:proofErr w:type="spellEnd"/>
      <w:r w:rsidR="00DA0F69" w:rsidRPr="00DA0F69">
        <w:t xml:space="preserve"> </w:t>
      </w:r>
      <w:proofErr w:type="spellStart"/>
      <w:r w:rsidR="00DA0F69" w:rsidRPr="00DA0F69">
        <w:t>socio-psychological</w:t>
      </w:r>
      <w:proofErr w:type="spellEnd"/>
      <w:r w:rsidR="00DA0F69" w:rsidRPr="00DA0F69">
        <w:t xml:space="preserve"> </w:t>
      </w:r>
      <w:proofErr w:type="spellStart"/>
      <w:r w:rsidR="00DA0F69" w:rsidRPr="00DA0F69">
        <w:t>factors</w:t>
      </w:r>
      <w:proofErr w:type="spellEnd"/>
      <w:r w:rsidR="00DA0F69" w:rsidRPr="00DA0F69">
        <w:t xml:space="preserve"> </w:t>
      </w:r>
      <w:proofErr w:type="spellStart"/>
      <w:r w:rsidR="00DA0F69" w:rsidRPr="00DA0F69">
        <w:t>that</w:t>
      </w:r>
      <w:proofErr w:type="spellEnd"/>
      <w:r w:rsidR="00DA0F69" w:rsidRPr="00DA0F69">
        <w:t xml:space="preserve"> </w:t>
      </w:r>
      <w:proofErr w:type="spellStart"/>
      <w:r w:rsidR="00DA0F69" w:rsidRPr="00DA0F69">
        <w:t>determine</w:t>
      </w:r>
      <w:proofErr w:type="spellEnd"/>
      <w:r w:rsidR="00DA0F69" w:rsidRPr="00DA0F69">
        <w:t xml:space="preserve"> </w:t>
      </w:r>
      <w:proofErr w:type="spellStart"/>
      <w:r w:rsidR="00DA0F69" w:rsidRPr="00DA0F69">
        <w:t>the</w:t>
      </w:r>
      <w:proofErr w:type="spellEnd"/>
      <w:r w:rsidR="00DA0F69" w:rsidRPr="00DA0F69">
        <w:t xml:space="preserve"> </w:t>
      </w:r>
      <w:proofErr w:type="spellStart"/>
      <w:r w:rsidR="00DA0F69" w:rsidRPr="00DA0F69">
        <w:t>increase</w:t>
      </w:r>
      <w:proofErr w:type="spellEnd"/>
      <w:r w:rsidR="00DA0F69" w:rsidRPr="00DA0F69">
        <w:t xml:space="preserve"> </w:t>
      </w:r>
      <w:proofErr w:type="spellStart"/>
      <w:r w:rsidR="00DA0F69" w:rsidRPr="00DA0F69">
        <w:t>in</w:t>
      </w:r>
      <w:proofErr w:type="spellEnd"/>
      <w:r w:rsidR="00DA0F69" w:rsidRPr="00DA0F69">
        <w:t xml:space="preserve"> </w:t>
      </w:r>
      <w:proofErr w:type="spellStart"/>
      <w:r w:rsidR="00DA0F69" w:rsidRPr="00DA0F69">
        <w:t>professional</w:t>
      </w:r>
      <w:proofErr w:type="spellEnd"/>
      <w:r w:rsidR="00DA0F69" w:rsidRPr="00DA0F69">
        <w:t xml:space="preserve"> </w:t>
      </w:r>
      <w:proofErr w:type="spellStart"/>
      <w:r w:rsidR="00DA0F69" w:rsidRPr="00DA0F69">
        <w:t>stress</w:t>
      </w:r>
      <w:proofErr w:type="spellEnd"/>
      <w:r w:rsidR="00DA0F69" w:rsidRPr="00DA0F69">
        <w:t xml:space="preserve"> </w:t>
      </w:r>
      <w:proofErr w:type="spellStart"/>
      <w:r w:rsidR="00DA0F69" w:rsidRPr="00DA0F69">
        <w:t>among</w:t>
      </w:r>
      <w:proofErr w:type="spellEnd"/>
      <w:r w:rsidR="00DA0F69" w:rsidRPr="00DA0F69">
        <w:t xml:space="preserve"> </w:t>
      </w:r>
      <w:proofErr w:type="spellStart"/>
      <w:r w:rsidR="00DA0F69" w:rsidRPr="00DA0F69">
        <w:t>social</w:t>
      </w:r>
      <w:proofErr w:type="spellEnd"/>
      <w:r w:rsidR="00DA0F69" w:rsidRPr="00DA0F69">
        <w:t xml:space="preserve"> </w:t>
      </w:r>
      <w:proofErr w:type="spellStart"/>
      <w:r w:rsidR="00DA0F69" w:rsidRPr="00DA0F69">
        <w:t>sector</w:t>
      </w:r>
      <w:proofErr w:type="spellEnd"/>
      <w:r w:rsidR="00DA0F69" w:rsidRPr="00DA0F69">
        <w:t xml:space="preserve"> </w:t>
      </w:r>
      <w:proofErr w:type="spellStart"/>
      <w:r w:rsidR="00DA0F69" w:rsidRPr="00DA0F69">
        <w:t>workers</w:t>
      </w:r>
      <w:proofErr w:type="spellEnd"/>
      <w:r w:rsidR="00DA0F69" w:rsidRPr="00DA0F69">
        <w:t xml:space="preserve"> </w:t>
      </w:r>
      <w:proofErr w:type="spellStart"/>
      <w:r w:rsidR="00DA0F69" w:rsidRPr="00DA0F69">
        <w:t>are</w:t>
      </w:r>
      <w:proofErr w:type="spellEnd"/>
      <w:r w:rsidR="00DA0F69" w:rsidRPr="00DA0F69">
        <w:t xml:space="preserve"> </w:t>
      </w:r>
      <w:proofErr w:type="spellStart"/>
      <w:r w:rsidR="00DA0F69" w:rsidRPr="00DA0F69">
        <w:t>highlighted</w:t>
      </w:r>
      <w:proofErr w:type="spellEnd"/>
      <w:r w:rsidR="00DA0F69" w:rsidRPr="00DA0F69">
        <w:t xml:space="preserve">. </w:t>
      </w:r>
      <w:proofErr w:type="spellStart"/>
      <w:r w:rsidR="00DA0F69" w:rsidRPr="00DA0F69">
        <w:t>The</w:t>
      </w:r>
      <w:proofErr w:type="spellEnd"/>
      <w:r w:rsidR="00DA0F69" w:rsidRPr="00DA0F69">
        <w:t xml:space="preserve"> </w:t>
      </w:r>
      <w:proofErr w:type="spellStart"/>
      <w:r w:rsidR="00DA0F69" w:rsidRPr="00DA0F69">
        <w:t>results</w:t>
      </w:r>
      <w:proofErr w:type="spellEnd"/>
      <w:r w:rsidR="00DA0F69" w:rsidRPr="00DA0F69">
        <w:t xml:space="preserve"> </w:t>
      </w:r>
      <w:proofErr w:type="spellStart"/>
      <w:r w:rsidR="00DA0F69" w:rsidRPr="00DA0F69">
        <w:t>of</w:t>
      </w:r>
      <w:proofErr w:type="spellEnd"/>
      <w:r w:rsidR="00DA0F69" w:rsidRPr="00DA0F69">
        <w:t xml:space="preserve"> </w:t>
      </w:r>
      <w:proofErr w:type="spellStart"/>
      <w:r w:rsidR="00DA0F69" w:rsidRPr="00DA0F69">
        <w:t>an</w:t>
      </w:r>
      <w:proofErr w:type="spellEnd"/>
      <w:r w:rsidR="00DA0F69" w:rsidRPr="00DA0F69">
        <w:t xml:space="preserve"> </w:t>
      </w:r>
      <w:proofErr w:type="spellStart"/>
      <w:r w:rsidR="00DA0F69" w:rsidRPr="00DA0F69">
        <w:t>empirical</w:t>
      </w:r>
      <w:proofErr w:type="spellEnd"/>
      <w:r w:rsidR="00DA0F69" w:rsidRPr="00DA0F69">
        <w:t xml:space="preserve"> </w:t>
      </w:r>
      <w:proofErr w:type="spellStart"/>
      <w:r w:rsidR="00DA0F69" w:rsidRPr="00DA0F69">
        <w:t>study</w:t>
      </w:r>
      <w:proofErr w:type="spellEnd"/>
      <w:r w:rsidR="00DA0F69" w:rsidRPr="00DA0F69">
        <w:t xml:space="preserve"> </w:t>
      </w:r>
      <w:proofErr w:type="spellStart"/>
      <w:r w:rsidR="00DA0F69" w:rsidRPr="00DA0F69">
        <w:t>of</w:t>
      </w:r>
      <w:proofErr w:type="spellEnd"/>
      <w:r w:rsidR="00DA0F69" w:rsidRPr="00DA0F69">
        <w:t xml:space="preserve"> </w:t>
      </w:r>
      <w:proofErr w:type="spellStart"/>
      <w:r w:rsidR="00DA0F69" w:rsidRPr="00DA0F69">
        <w:t>emotional</w:t>
      </w:r>
      <w:proofErr w:type="spellEnd"/>
      <w:r w:rsidR="00DA0F69" w:rsidRPr="00DA0F69">
        <w:t xml:space="preserve"> </w:t>
      </w:r>
      <w:proofErr w:type="spellStart"/>
      <w:r w:rsidR="00DA0F69" w:rsidRPr="00DA0F69">
        <w:t>burnout</w:t>
      </w:r>
      <w:proofErr w:type="spellEnd"/>
      <w:r w:rsidR="00DA0F69" w:rsidRPr="00DA0F69">
        <w:t xml:space="preserve"> </w:t>
      </w:r>
      <w:proofErr w:type="spellStart"/>
      <w:r w:rsidR="00DA0F69" w:rsidRPr="00DA0F69">
        <w:t>among</w:t>
      </w:r>
      <w:proofErr w:type="spellEnd"/>
      <w:r w:rsidR="00DA0F69" w:rsidRPr="00DA0F69">
        <w:t xml:space="preserve"> </w:t>
      </w:r>
      <w:proofErr w:type="spellStart"/>
      <w:r w:rsidR="00DA0F69" w:rsidRPr="00DA0F69">
        <w:t>social</w:t>
      </w:r>
      <w:proofErr w:type="spellEnd"/>
      <w:r w:rsidR="00DA0F69" w:rsidRPr="00DA0F69">
        <w:t xml:space="preserve"> </w:t>
      </w:r>
      <w:proofErr w:type="spellStart"/>
      <w:r w:rsidR="00DA0F69" w:rsidRPr="00DA0F69">
        <w:t>protection</w:t>
      </w:r>
      <w:proofErr w:type="spellEnd"/>
      <w:r w:rsidR="00DA0F69" w:rsidRPr="00DA0F69">
        <w:t xml:space="preserve"> </w:t>
      </w:r>
      <w:proofErr w:type="spellStart"/>
      <w:r w:rsidR="00DA0F69" w:rsidRPr="00DA0F69">
        <w:t>employees</w:t>
      </w:r>
      <w:proofErr w:type="spellEnd"/>
      <w:r w:rsidR="00DA0F69" w:rsidRPr="00DA0F69">
        <w:t xml:space="preserve"> </w:t>
      </w:r>
      <w:proofErr w:type="spellStart"/>
      <w:r w:rsidR="00DA0F69" w:rsidRPr="00DA0F69">
        <w:t>are</w:t>
      </w:r>
      <w:proofErr w:type="spellEnd"/>
      <w:r w:rsidR="00DA0F69" w:rsidRPr="00DA0F69">
        <w:t xml:space="preserve"> </w:t>
      </w:r>
      <w:proofErr w:type="spellStart"/>
      <w:r w:rsidR="00DA0F69" w:rsidRPr="00DA0F69">
        <w:t>presented</w:t>
      </w:r>
      <w:proofErr w:type="spellEnd"/>
      <w:r w:rsidR="00DA0F69" w:rsidRPr="00DA0F69">
        <w:t xml:space="preserve">, </w:t>
      </w:r>
      <w:proofErr w:type="spellStart"/>
      <w:r w:rsidR="00DA0F69" w:rsidRPr="00DA0F69">
        <w:t>along</w:t>
      </w:r>
      <w:proofErr w:type="spellEnd"/>
      <w:r w:rsidR="00DA0F69" w:rsidRPr="00DA0F69">
        <w:t xml:space="preserve"> </w:t>
      </w:r>
      <w:proofErr w:type="spellStart"/>
      <w:r w:rsidR="00DA0F69" w:rsidRPr="00DA0F69">
        <w:t>with</w:t>
      </w:r>
      <w:proofErr w:type="spellEnd"/>
      <w:r w:rsidR="00DA0F69" w:rsidRPr="00DA0F69">
        <w:t xml:space="preserve"> a </w:t>
      </w:r>
      <w:proofErr w:type="spellStart"/>
      <w:r w:rsidR="00DA0F69" w:rsidRPr="00DA0F69">
        <w:t>quantitative</w:t>
      </w:r>
      <w:proofErr w:type="spellEnd"/>
      <w:r w:rsidR="00DA0F69" w:rsidRPr="00DA0F69">
        <w:t xml:space="preserve"> </w:t>
      </w:r>
      <w:proofErr w:type="spellStart"/>
      <w:r w:rsidR="00DA0F69" w:rsidRPr="00DA0F69">
        <w:t>and</w:t>
      </w:r>
      <w:proofErr w:type="spellEnd"/>
      <w:r w:rsidR="00DA0F69" w:rsidRPr="00DA0F69">
        <w:t xml:space="preserve"> </w:t>
      </w:r>
      <w:proofErr w:type="spellStart"/>
      <w:r w:rsidR="00DA0F69" w:rsidRPr="00DA0F69">
        <w:t>qualitative</w:t>
      </w:r>
      <w:proofErr w:type="spellEnd"/>
      <w:r w:rsidR="00DA0F69" w:rsidRPr="00DA0F69">
        <w:t xml:space="preserve"> </w:t>
      </w:r>
      <w:proofErr w:type="spellStart"/>
      <w:r w:rsidR="00DA0F69" w:rsidRPr="00DA0F69">
        <w:t>analysis</w:t>
      </w:r>
      <w:proofErr w:type="spellEnd"/>
      <w:r w:rsidR="00DA0F69" w:rsidRPr="00DA0F69">
        <w:t xml:space="preserve"> </w:t>
      </w:r>
      <w:proofErr w:type="spellStart"/>
      <w:r w:rsidR="00DA0F69" w:rsidRPr="00DA0F69">
        <w:t>of</w:t>
      </w:r>
      <w:proofErr w:type="spellEnd"/>
      <w:r w:rsidR="00DA0F69" w:rsidRPr="00DA0F69">
        <w:t xml:space="preserve"> </w:t>
      </w:r>
      <w:proofErr w:type="spellStart"/>
      <w:r w:rsidR="00DA0F69" w:rsidRPr="00DA0F69">
        <w:t>the</w:t>
      </w:r>
      <w:proofErr w:type="spellEnd"/>
      <w:r w:rsidR="00DA0F69" w:rsidRPr="00DA0F69">
        <w:t xml:space="preserve"> </w:t>
      </w:r>
      <w:proofErr w:type="spellStart"/>
      <w:r w:rsidR="00DA0F69" w:rsidRPr="00DA0F69">
        <w:t>collected</w:t>
      </w:r>
      <w:proofErr w:type="spellEnd"/>
      <w:r w:rsidR="00DA0F69" w:rsidRPr="00DA0F69">
        <w:t xml:space="preserve"> </w:t>
      </w:r>
      <w:proofErr w:type="spellStart"/>
      <w:r w:rsidR="00DA0F69" w:rsidRPr="00DA0F69">
        <w:t>data</w:t>
      </w:r>
      <w:proofErr w:type="spellEnd"/>
      <w:r w:rsidR="00DA0F69" w:rsidRPr="00DA0F69">
        <w:t xml:space="preserve">. A </w:t>
      </w:r>
      <w:proofErr w:type="spellStart"/>
      <w:r w:rsidR="00DA0F69" w:rsidRPr="00DA0F69">
        <w:t>program</w:t>
      </w:r>
      <w:proofErr w:type="spellEnd"/>
      <w:r w:rsidR="00DA0F69" w:rsidRPr="00DA0F69">
        <w:t xml:space="preserve"> </w:t>
      </w:r>
      <w:proofErr w:type="spellStart"/>
      <w:r w:rsidR="00DA0F69" w:rsidRPr="00DA0F69">
        <w:t>for</w:t>
      </w:r>
      <w:proofErr w:type="spellEnd"/>
      <w:r w:rsidR="00DA0F69" w:rsidRPr="00DA0F69">
        <w:t xml:space="preserve"> </w:t>
      </w:r>
      <w:proofErr w:type="spellStart"/>
      <w:r w:rsidR="00DA0F69" w:rsidRPr="00DA0F69">
        <w:t>the</w:t>
      </w:r>
      <w:proofErr w:type="spellEnd"/>
      <w:r w:rsidR="00DA0F69" w:rsidRPr="00DA0F69">
        <w:t xml:space="preserve"> </w:t>
      </w:r>
      <w:proofErr w:type="spellStart"/>
      <w:r w:rsidR="00DA0F69" w:rsidRPr="00DA0F69">
        <w:t>psychological</w:t>
      </w:r>
      <w:proofErr w:type="spellEnd"/>
      <w:r w:rsidR="00DA0F69" w:rsidRPr="00DA0F69">
        <w:t xml:space="preserve"> </w:t>
      </w:r>
      <w:proofErr w:type="spellStart"/>
      <w:r w:rsidR="00DA0F69" w:rsidRPr="00DA0F69">
        <w:t>prevention</w:t>
      </w:r>
      <w:proofErr w:type="spellEnd"/>
      <w:r w:rsidR="00DA0F69" w:rsidRPr="00DA0F69">
        <w:t xml:space="preserve"> </w:t>
      </w:r>
      <w:proofErr w:type="spellStart"/>
      <w:r w:rsidR="00DA0F69" w:rsidRPr="00DA0F69">
        <w:t>of</w:t>
      </w:r>
      <w:proofErr w:type="spellEnd"/>
      <w:r w:rsidR="00DA0F69" w:rsidRPr="00DA0F69">
        <w:t xml:space="preserve"> </w:t>
      </w:r>
      <w:proofErr w:type="spellStart"/>
      <w:r w:rsidR="00DA0F69" w:rsidRPr="00DA0F69">
        <w:t>emotional</w:t>
      </w:r>
      <w:proofErr w:type="spellEnd"/>
      <w:r w:rsidR="00DA0F69" w:rsidRPr="00DA0F69">
        <w:t xml:space="preserve"> </w:t>
      </w:r>
      <w:proofErr w:type="spellStart"/>
      <w:r w:rsidR="00DA0F69" w:rsidRPr="00DA0F69">
        <w:t>burnout</w:t>
      </w:r>
      <w:proofErr w:type="spellEnd"/>
      <w:r w:rsidR="00DA0F69" w:rsidRPr="00DA0F69">
        <w:t xml:space="preserve"> </w:t>
      </w:r>
      <w:proofErr w:type="spellStart"/>
      <w:r w:rsidR="00DA0F69" w:rsidRPr="00DA0F69">
        <w:t>has</w:t>
      </w:r>
      <w:proofErr w:type="spellEnd"/>
      <w:r w:rsidR="00DA0F69" w:rsidRPr="00DA0F69">
        <w:t xml:space="preserve"> </w:t>
      </w:r>
      <w:proofErr w:type="spellStart"/>
      <w:r w:rsidR="00DA0F69" w:rsidRPr="00DA0F69">
        <w:t>been</w:t>
      </w:r>
      <w:proofErr w:type="spellEnd"/>
      <w:r w:rsidR="00DA0F69" w:rsidRPr="00DA0F69">
        <w:t xml:space="preserve"> </w:t>
      </w:r>
      <w:proofErr w:type="spellStart"/>
      <w:r w:rsidR="00DA0F69" w:rsidRPr="00DA0F69">
        <w:t>developed</w:t>
      </w:r>
      <w:proofErr w:type="spellEnd"/>
      <w:r w:rsidR="00DA0F69" w:rsidRPr="00DA0F69">
        <w:t xml:space="preserve">, </w:t>
      </w:r>
      <w:proofErr w:type="spellStart"/>
      <w:r w:rsidR="00DA0F69" w:rsidRPr="00DA0F69">
        <w:t>and</w:t>
      </w:r>
      <w:proofErr w:type="spellEnd"/>
      <w:r w:rsidR="00DA0F69" w:rsidRPr="00DA0F69">
        <w:t xml:space="preserve"> </w:t>
      </w:r>
      <w:proofErr w:type="spellStart"/>
      <w:r w:rsidR="00DA0F69" w:rsidRPr="00DA0F69">
        <w:t>practical</w:t>
      </w:r>
      <w:proofErr w:type="spellEnd"/>
      <w:r w:rsidR="00DA0F69" w:rsidRPr="00DA0F69">
        <w:t xml:space="preserve"> </w:t>
      </w:r>
      <w:proofErr w:type="spellStart"/>
      <w:r w:rsidR="00DA0F69" w:rsidRPr="00DA0F69">
        <w:t>recommendations</w:t>
      </w:r>
      <w:proofErr w:type="spellEnd"/>
      <w:r w:rsidR="00DA0F69" w:rsidRPr="00DA0F69">
        <w:t xml:space="preserve"> </w:t>
      </w:r>
      <w:proofErr w:type="spellStart"/>
      <w:r w:rsidR="00DA0F69" w:rsidRPr="00DA0F69">
        <w:t>are</w:t>
      </w:r>
      <w:proofErr w:type="spellEnd"/>
      <w:r w:rsidR="00DA0F69" w:rsidRPr="00DA0F69">
        <w:t xml:space="preserve"> </w:t>
      </w:r>
      <w:proofErr w:type="spellStart"/>
      <w:r w:rsidR="00DA0F69" w:rsidRPr="00DA0F69">
        <w:t>provided</w:t>
      </w:r>
      <w:proofErr w:type="spellEnd"/>
      <w:r w:rsidR="00DA0F69" w:rsidRPr="00DA0F69">
        <w:t xml:space="preserve"> </w:t>
      </w:r>
      <w:proofErr w:type="spellStart"/>
      <w:r w:rsidR="00DA0F69" w:rsidRPr="00DA0F69">
        <w:t>for</w:t>
      </w:r>
      <w:proofErr w:type="spellEnd"/>
      <w:r w:rsidR="00DA0F69" w:rsidRPr="00DA0F69">
        <w:t xml:space="preserve"> </w:t>
      </w:r>
      <w:proofErr w:type="spellStart"/>
      <w:r w:rsidR="00DA0F69" w:rsidRPr="00DA0F69">
        <w:t>social</w:t>
      </w:r>
      <w:proofErr w:type="spellEnd"/>
      <w:r w:rsidR="00DA0F69" w:rsidRPr="00DA0F69">
        <w:t xml:space="preserve"> </w:t>
      </w:r>
      <w:proofErr w:type="spellStart"/>
      <w:r w:rsidR="00DA0F69" w:rsidRPr="00DA0F69">
        <w:t>sector</w:t>
      </w:r>
      <w:proofErr w:type="spellEnd"/>
      <w:r w:rsidR="00DA0F69" w:rsidRPr="00DA0F69">
        <w:t xml:space="preserve"> </w:t>
      </w:r>
      <w:proofErr w:type="spellStart"/>
      <w:r w:rsidR="00DA0F69" w:rsidRPr="00DA0F69">
        <w:t>specialists</w:t>
      </w:r>
      <w:proofErr w:type="spellEnd"/>
      <w:r w:rsidR="00DA0F69" w:rsidRPr="00DA0F69">
        <w:t xml:space="preserve"> </w:t>
      </w:r>
      <w:proofErr w:type="spellStart"/>
      <w:r w:rsidR="00DA0F69" w:rsidRPr="00DA0F69">
        <w:t>to</w:t>
      </w:r>
      <w:proofErr w:type="spellEnd"/>
      <w:r w:rsidR="00DA0F69" w:rsidRPr="00DA0F69">
        <w:t xml:space="preserve"> </w:t>
      </w:r>
      <w:proofErr w:type="spellStart"/>
      <w:r w:rsidR="00DA0F69" w:rsidRPr="00DA0F69">
        <w:t>enhance</w:t>
      </w:r>
      <w:proofErr w:type="spellEnd"/>
      <w:r w:rsidR="00DA0F69" w:rsidRPr="00DA0F69">
        <w:t xml:space="preserve"> </w:t>
      </w:r>
      <w:proofErr w:type="spellStart"/>
      <w:r w:rsidR="00DA0F69" w:rsidRPr="00DA0F69">
        <w:t>stress</w:t>
      </w:r>
      <w:proofErr w:type="spellEnd"/>
      <w:r w:rsidR="00DA0F69" w:rsidRPr="00DA0F69">
        <w:t xml:space="preserve"> </w:t>
      </w:r>
      <w:proofErr w:type="spellStart"/>
      <w:r w:rsidR="00DA0F69" w:rsidRPr="00DA0F69">
        <w:t>resilience</w:t>
      </w:r>
      <w:proofErr w:type="spellEnd"/>
      <w:r w:rsidR="00DA0F69" w:rsidRPr="00DA0F69">
        <w:t xml:space="preserve">, </w:t>
      </w:r>
      <w:proofErr w:type="spellStart"/>
      <w:r w:rsidR="00DA0F69" w:rsidRPr="00DA0F69">
        <w:t>optimize</w:t>
      </w:r>
      <w:proofErr w:type="spellEnd"/>
      <w:r w:rsidR="00DA0F69" w:rsidRPr="00DA0F69">
        <w:t xml:space="preserve"> </w:t>
      </w:r>
      <w:proofErr w:type="spellStart"/>
      <w:r w:rsidR="00DA0F69" w:rsidRPr="00DA0F69">
        <w:t>professional</w:t>
      </w:r>
      <w:proofErr w:type="spellEnd"/>
      <w:r w:rsidR="00DA0F69" w:rsidRPr="00DA0F69">
        <w:t xml:space="preserve"> </w:t>
      </w:r>
      <w:proofErr w:type="spellStart"/>
      <w:r w:rsidR="00DA0F69" w:rsidRPr="00DA0F69">
        <w:t>interaction</w:t>
      </w:r>
      <w:proofErr w:type="spellEnd"/>
      <w:r w:rsidR="00DA0F69" w:rsidRPr="00DA0F69">
        <w:t xml:space="preserve">, </w:t>
      </w:r>
      <w:proofErr w:type="spellStart"/>
      <w:r w:rsidR="00DA0F69" w:rsidRPr="00DA0F69">
        <w:t>and</w:t>
      </w:r>
      <w:proofErr w:type="spellEnd"/>
      <w:r w:rsidR="00DA0F69" w:rsidRPr="00DA0F69">
        <w:t xml:space="preserve"> </w:t>
      </w:r>
      <w:proofErr w:type="spellStart"/>
      <w:r w:rsidR="00DA0F69" w:rsidRPr="00DA0F69">
        <w:t>ma</w:t>
      </w:r>
      <w:r w:rsidR="00DA0F69">
        <w:t>intain</w:t>
      </w:r>
      <w:proofErr w:type="spellEnd"/>
      <w:r w:rsidR="00DA0F69">
        <w:t xml:space="preserve"> </w:t>
      </w:r>
      <w:proofErr w:type="spellStart"/>
      <w:r w:rsidR="00DA0F69">
        <w:t>psychological</w:t>
      </w:r>
      <w:proofErr w:type="spellEnd"/>
      <w:r w:rsidR="00DA0F69">
        <w:t xml:space="preserve"> </w:t>
      </w:r>
      <w:proofErr w:type="spellStart"/>
      <w:r w:rsidR="00DA0F69">
        <w:t>well-being</w:t>
      </w:r>
      <w:proofErr w:type="spellEnd"/>
      <w:r>
        <w:rPr>
          <w:u w:val="dotted"/>
        </w:rPr>
        <w:t xml:space="preserve">                                                                                                                                                    </w:t>
      </w:r>
    </w:p>
    <w:p w:rsidR="00FC2485" w:rsidRDefault="00FC2485">
      <w:r>
        <w:t xml:space="preserve">                                                                                     </w:t>
      </w:r>
      <w:r>
        <w:rPr>
          <w:i/>
          <w:iCs/>
          <w:vertAlign w:val="superscript"/>
        </w:rPr>
        <w:t>200-300 слів</w:t>
      </w:r>
    </w:p>
    <w:sectPr w:rsidR="00FC2485">
      <w:pgSz w:w="11906" w:h="16838"/>
      <w:pgMar w:top="567" w:right="567" w:bottom="567" w:left="567"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Liberation Serif">
    <w:altName w:val="Times New Roman"/>
    <w:charset w:val="CC"/>
    <w:family w:val="roman"/>
    <w:pitch w:val="variable"/>
    <w:sig w:usb0="00000000" w:usb1="500078FF" w:usb2="00000021" w:usb3="00000000" w:csb0="000001BF" w:csb1="00000000"/>
  </w:font>
  <w:font w:name="Arial Unicode MS">
    <w:altName w:val="MS Mincho"/>
    <w:panose1 w:val="020B0604020202020204"/>
    <w:charset w:val="80"/>
    <w:family w:val="swiss"/>
    <w:pitch w:val="variable"/>
    <w:sig w:usb0="00000000" w:usb1="E9DFFFFF" w:usb2="0000003F" w:usb3="00000000" w:csb0="003F01FF" w:csb1="00000000"/>
  </w:font>
  <w:font w:name="Liberation Sans">
    <w:charset w:val="CC"/>
    <w:family w:val="swiss"/>
    <w:pitch w:val="variable"/>
    <w:sig w:usb0="E0001AFF" w:usb1="500078FF" w:usb2="00000021" w:usb3="00000000" w:csb0="000001BF" w:csb1="00000000"/>
  </w:font>
  <w:font w:name="Times">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hyphenationZone w:val="425"/>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2F0E"/>
    <w:rsid w:val="000B3800"/>
    <w:rsid w:val="000F7A14"/>
    <w:rsid w:val="00102A70"/>
    <w:rsid w:val="001232D1"/>
    <w:rsid w:val="001C39E9"/>
    <w:rsid w:val="00243C3C"/>
    <w:rsid w:val="002F786A"/>
    <w:rsid w:val="003637E3"/>
    <w:rsid w:val="003A4286"/>
    <w:rsid w:val="006352DF"/>
    <w:rsid w:val="007D7ED0"/>
    <w:rsid w:val="008802FE"/>
    <w:rsid w:val="008F7AB2"/>
    <w:rsid w:val="009B2F0E"/>
    <w:rsid w:val="00A17276"/>
    <w:rsid w:val="00AB0158"/>
    <w:rsid w:val="00C34286"/>
    <w:rsid w:val="00D93DF2"/>
    <w:rsid w:val="00D95831"/>
    <w:rsid w:val="00DA0F69"/>
    <w:rsid w:val="00EE446A"/>
    <w:rsid w:val="00FC2485"/>
  </w:rsids>
  <m:mathPr>
    <m:mathFont m:val="Cambria Math"/>
    <m:brkBin m:val="before"/>
    <m:brkBinSub m:val="--"/>
    <m:smallFrac m:val="0"/>
    <m:dispDef/>
    <m:lMargin m:val="0"/>
    <m:rMargin m:val="0"/>
    <m:defJc m:val="centerGroup"/>
    <m:wrapIndent m:val="1440"/>
    <m:intLim m:val="subSup"/>
    <m:naryLim m:val="undOvr"/>
  </m:mathPr>
  <w:themeFontLang w:val="uk-UA"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5:chartTrackingRefBased/>
  <w15:docId w15:val="{6CE3F939-02D0-4592-87E3-2196F75AD0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uk-UA" w:eastAsia="uk-UA"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suppressAutoHyphens/>
    </w:pPr>
    <w:rPr>
      <w:rFonts w:ascii="Liberation Serif" w:eastAsia="Arial Unicode MS" w:hAnsi="Liberation Serif" w:cs="Arial Unicode MS"/>
      <w:kern w:val="1"/>
      <w:sz w:val="24"/>
      <w:szCs w:val="24"/>
      <w:lang w:eastAsia="zh-CN" w:bidi="hi-I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Заголовок1"/>
    <w:basedOn w:val="a"/>
    <w:next w:val="a3"/>
    <w:pPr>
      <w:keepNext/>
      <w:spacing w:before="240" w:after="120"/>
    </w:pPr>
    <w:rPr>
      <w:rFonts w:ascii="Liberation Sans" w:hAnsi="Liberation Sans"/>
      <w:sz w:val="28"/>
      <w:szCs w:val="28"/>
    </w:rPr>
  </w:style>
  <w:style w:type="paragraph" w:styleId="a3">
    <w:name w:val="Body Text"/>
    <w:basedOn w:val="a"/>
    <w:pPr>
      <w:spacing w:after="140" w:line="288" w:lineRule="auto"/>
    </w:pPr>
  </w:style>
  <w:style w:type="paragraph" w:styleId="a4">
    <w:name w:val="List"/>
    <w:basedOn w:val="a3"/>
  </w:style>
  <w:style w:type="paragraph" w:styleId="a5">
    <w:name w:val="caption"/>
    <w:basedOn w:val="a"/>
    <w:qFormat/>
    <w:pPr>
      <w:suppressLineNumbers/>
      <w:spacing w:before="120" w:after="120"/>
    </w:pPr>
    <w:rPr>
      <w:i/>
      <w:iCs/>
    </w:rPr>
  </w:style>
  <w:style w:type="paragraph" w:customStyle="1" w:styleId="a6">
    <w:name w:val="Покажчик"/>
    <w:basedOn w:val="a"/>
    <w:pPr>
      <w:suppressLineNumbers/>
    </w:pPr>
  </w:style>
  <w:style w:type="paragraph" w:customStyle="1" w:styleId="a7">
    <w:name w:val="Вміст таблиці"/>
    <w:basedOn w:val="a"/>
    <w:pPr>
      <w:suppressLineNumbers/>
    </w:pPr>
  </w:style>
  <w:style w:type="paragraph" w:customStyle="1" w:styleId="a8">
    <w:name w:val="Заголовок таблиці"/>
    <w:basedOn w:val="a7"/>
    <w:pPr>
      <w:jc w:val="center"/>
    </w:pPr>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5805</Words>
  <Characters>3309</Characters>
  <Application>Microsoft Office Word</Application>
  <DocSecurity>0</DocSecurity>
  <Lines>27</Lines>
  <Paragraphs>18</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TNTU</Company>
  <LinksUpToDate>false</LinksUpToDate>
  <CharactersWithSpaces>9096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cp:lastModifiedBy>zzz</cp:lastModifiedBy>
  <cp:revision>2</cp:revision>
  <cp:lastPrinted>2016-10-12T06:47:00Z</cp:lastPrinted>
  <dcterms:created xsi:type="dcterms:W3CDTF">2026-01-02T18:48:00Z</dcterms:created>
  <dcterms:modified xsi:type="dcterms:W3CDTF">2026-01-02T18:48:00Z</dcterms:modified>
</cp:coreProperties>
</file>