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0A98" w:rsidRPr="00351F90" w:rsidRDefault="00520A98" w:rsidP="00520A98">
      <w:pPr>
        <w:spacing w:line="360" w:lineRule="auto"/>
        <w:jc w:val="center"/>
        <w:rPr>
          <w:sz w:val="28"/>
          <w:szCs w:val="28"/>
          <w:lang w:val="uk-UA"/>
        </w:rPr>
      </w:pPr>
      <w:r w:rsidRPr="00351F90">
        <w:rPr>
          <w:sz w:val="28"/>
          <w:szCs w:val="28"/>
          <w:lang w:val="uk-UA"/>
        </w:rPr>
        <w:t>Міністерство освіти і науки України</w:t>
      </w:r>
    </w:p>
    <w:p w:rsidR="00520A98" w:rsidRPr="00351F90" w:rsidRDefault="00520A98" w:rsidP="00520A98">
      <w:pPr>
        <w:spacing w:line="360" w:lineRule="auto"/>
        <w:jc w:val="center"/>
        <w:rPr>
          <w:sz w:val="28"/>
          <w:szCs w:val="28"/>
          <w:lang w:val="uk-UA"/>
        </w:rPr>
      </w:pPr>
      <w:r w:rsidRPr="00351F90">
        <w:rPr>
          <w:sz w:val="28"/>
          <w:szCs w:val="28"/>
          <w:lang w:val="uk-UA"/>
        </w:rPr>
        <w:t>Тернопільський національний технічний університет</w:t>
      </w:r>
    </w:p>
    <w:p w:rsidR="00520A98" w:rsidRPr="00351F90" w:rsidRDefault="00520A98" w:rsidP="00520A98">
      <w:pPr>
        <w:spacing w:line="360" w:lineRule="auto"/>
        <w:jc w:val="center"/>
        <w:rPr>
          <w:sz w:val="28"/>
          <w:szCs w:val="28"/>
          <w:lang w:val="uk-UA"/>
        </w:rPr>
      </w:pPr>
      <w:r w:rsidRPr="00351F90">
        <w:rPr>
          <w:sz w:val="28"/>
          <w:szCs w:val="28"/>
          <w:lang w:val="uk-UA"/>
        </w:rPr>
        <w:t>імені І. Пулюя</w:t>
      </w:r>
    </w:p>
    <w:p w:rsidR="00520A98" w:rsidRPr="00351F90" w:rsidRDefault="00520A98" w:rsidP="00520A98">
      <w:pPr>
        <w:spacing w:line="360" w:lineRule="auto"/>
        <w:jc w:val="both"/>
        <w:rPr>
          <w:sz w:val="28"/>
          <w:szCs w:val="28"/>
          <w:lang w:val="uk-UA"/>
        </w:rPr>
      </w:pPr>
    </w:p>
    <w:p w:rsidR="00520A98" w:rsidRPr="00351F90" w:rsidRDefault="00520A98" w:rsidP="00520A98">
      <w:pPr>
        <w:spacing w:line="360" w:lineRule="auto"/>
        <w:jc w:val="both"/>
        <w:rPr>
          <w:sz w:val="28"/>
          <w:szCs w:val="28"/>
          <w:lang w:val="uk-UA"/>
        </w:rPr>
      </w:pPr>
    </w:p>
    <w:p w:rsidR="00520A98" w:rsidRPr="00351F90" w:rsidRDefault="00520A98" w:rsidP="00520A98">
      <w:pPr>
        <w:spacing w:line="360" w:lineRule="auto"/>
        <w:jc w:val="both"/>
        <w:rPr>
          <w:sz w:val="28"/>
          <w:szCs w:val="28"/>
          <w:lang w:val="uk-UA"/>
        </w:rPr>
      </w:pPr>
    </w:p>
    <w:p w:rsidR="00520A98" w:rsidRPr="00351F90" w:rsidRDefault="00520A98" w:rsidP="00520A98">
      <w:pPr>
        <w:spacing w:line="360" w:lineRule="auto"/>
        <w:jc w:val="both"/>
        <w:rPr>
          <w:sz w:val="28"/>
          <w:szCs w:val="28"/>
          <w:lang w:val="uk-UA"/>
        </w:rPr>
      </w:pPr>
    </w:p>
    <w:p w:rsidR="00520A98" w:rsidRPr="00351F90" w:rsidRDefault="00520A98" w:rsidP="00520A98">
      <w:pPr>
        <w:spacing w:line="360" w:lineRule="auto"/>
        <w:jc w:val="both"/>
        <w:rPr>
          <w:sz w:val="28"/>
          <w:szCs w:val="28"/>
          <w:lang w:val="uk-UA"/>
        </w:rPr>
      </w:pPr>
    </w:p>
    <w:p w:rsidR="00520A98" w:rsidRPr="002622D7" w:rsidRDefault="002622D7" w:rsidP="00520A98">
      <w:pPr>
        <w:spacing w:line="360" w:lineRule="auto"/>
        <w:jc w:val="center"/>
        <w:rPr>
          <w:sz w:val="28"/>
          <w:szCs w:val="28"/>
          <w:lang w:val="uk-UA"/>
        </w:rPr>
      </w:pPr>
      <w:r>
        <w:rPr>
          <w:sz w:val="28"/>
          <w:szCs w:val="28"/>
          <w:lang w:val="uk-UA"/>
        </w:rPr>
        <w:t>Ігор БОЙКО, Михайло ПЕТРИК</w:t>
      </w:r>
    </w:p>
    <w:p w:rsidR="008F1EB7" w:rsidRPr="00351F90" w:rsidRDefault="002622D7" w:rsidP="008F1EB7">
      <w:pPr>
        <w:spacing w:line="360" w:lineRule="auto"/>
        <w:jc w:val="center"/>
        <w:rPr>
          <w:b/>
          <w:sz w:val="28"/>
          <w:szCs w:val="28"/>
          <w:lang w:val="uk-UA"/>
        </w:rPr>
      </w:pPr>
      <w:r w:rsidRPr="002622D7">
        <w:rPr>
          <w:b/>
          <w:sz w:val="28"/>
          <w:szCs w:val="28"/>
          <w:lang w:val="uk-UA"/>
        </w:rPr>
        <w:t>МАТЕМАТИЧНЕ МОДЕЛЮВАННЯ ПРОЦЕСІВ ТА ОБ'ЄКТІВ ПРЕДМЕТНИХ ОБЛАСТЕЙ</w:t>
      </w:r>
      <w:r w:rsidR="00520A98" w:rsidRPr="00351F90">
        <w:rPr>
          <w:b/>
          <w:sz w:val="28"/>
          <w:szCs w:val="28"/>
          <w:lang w:val="uk-UA"/>
        </w:rPr>
        <w:t xml:space="preserve">. МОДЕЛЮВАННЯ У СЕРЕДОВИЩІ </w:t>
      </w:r>
    </w:p>
    <w:p w:rsidR="00520A98" w:rsidRPr="00351F90" w:rsidRDefault="00520A98" w:rsidP="008F1EB7">
      <w:pPr>
        <w:spacing w:line="360" w:lineRule="auto"/>
        <w:jc w:val="center"/>
        <w:rPr>
          <w:b/>
          <w:sz w:val="28"/>
          <w:szCs w:val="28"/>
          <w:lang w:val="uk-UA"/>
        </w:rPr>
      </w:pPr>
      <w:r w:rsidRPr="00351F90">
        <w:rPr>
          <w:b/>
          <w:sz w:val="28"/>
          <w:szCs w:val="28"/>
          <w:lang w:val="uk-UA"/>
        </w:rPr>
        <w:t>WOLFRAM MATHEMATICA</w:t>
      </w:r>
    </w:p>
    <w:p w:rsidR="00520A98" w:rsidRPr="00351F90" w:rsidRDefault="00520A98" w:rsidP="00520A98">
      <w:pPr>
        <w:spacing w:line="360" w:lineRule="auto"/>
        <w:jc w:val="center"/>
        <w:rPr>
          <w:sz w:val="28"/>
          <w:szCs w:val="28"/>
          <w:lang w:val="uk-UA"/>
        </w:rPr>
      </w:pPr>
      <w:r w:rsidRPr="00351F90">
        <w:rPr>
          <w:sz w:val="28"/>
          <w:szCs w:val="28"/>
          <w:lang w:val="uk-UA"/>
        </w:rPr>
        <w:t>Навчально-методичний посібник</w:t>
      </w: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207B37" w:rsidRDefault="00520A98" w:rsidP="00520A98">
      <w:pPr>
        <w:spacing w:line="360" w:lineRule="auto"/>
        <w:jc w:val="center"/>
        <w:rPr>
          <w:sz w:val="28"/>
          <w:szCs w:val="28"/>
          <w:lang w:val="uk-UA"/>
        </w:rPr>
      </w:pPr>
      <w:r w:rsidRPr="00351F90">
        <w:rPr>
          <w:sz w:val="28"/>
          <w:szCs w:val="28"/>
          <w:lang w:val="uk-UA"/>
        </w:rPr>
        <w:t>Тернопіль</w:t>
      </w:r>
      <w:r w:rsidR="00786E5F" w:rsidRPr="00207B37">
        <w:rPr>
          <w:sz w:val="28"/>
          <w:szCs w:val="28"/>
          <w:lang w:val="uk-UA"/>
        </w:rPr>
        <w:t xml:space="preserve"> 2024</w:t>
      </w:r>
    </w:p>
    <w:p w:rsidR="00520A98" w:rsidRPr="00351F90" w:rsidRDefault="00520A98" w:rsidP="00520A98">
      <w:pPr>
        <w:spacing w:line="360" w:lineRule="auto"/>
        <w:jc w:val="center"/>
        <w:rPr>
          <w:sz w:val="28"/>
          <w:szCs w:val="28"/>
          <w:lang w:val="uk-UA"/>
        </w:rPr>
      </w:pPr>
      <w:r w:rsidRPr="00351F90">
        <w:rPr>
          <w:sz w:val="28"/>
          <w:szCs w:val="28"/>
          <w:lang w:val="uk-UA"/>
        </w:rPr>
        <w:t>Видавництво ТНТУ</w:t>
      </w:r>
    </w:p>
    <w:p w:rsidR="00520A98" w:rsidRPr="00351F90" w:rsidRDefault="00520A98" w:rsidP="00520A98">
      <w:pPr>
        <w:spacing w:line="360" w:lineRule="auto"/>
        <w:jc w:val="both"/>
        <w:rPr>
          <w:sz w:val="28"/>
          <w:szCs w:val="28"/>
          <w:lang w:val="uk-UA"/>
        </w:rPr>
      </w:pPr>
      <w:r w:rsidRPr="00351F90">
        <w:rPr>
          <w:b/>
          <w:sz w:val="28"/>
          <w:szCs w:val="28"/>
          <w:lang w:val="uk-UA"/>
        </w:rPr>
        <w:br w:type="page"/>
      </w:r>
      <w:r w:rsidRPr="00351F90">
        <w:rPr>
          <w:sz w:val="28"/>
          <w:szCs w:val="28"/>
          <w:lang w:val="uk-UA"/>
        </w:rPr>
        <w:lastRenderedPageBreak/>
        <w:t xml:space="preserve">УДК </w:t>
      </w:r>
      <w:r w:rsidR="008732C5" w:rsidRPr="008732C5">
        <w:rPr>
          <w:sz w:val="28"/>
          <w:szCs w:val="28"/>
          <w:lang w:val="uk-UA"/>
        </w:rPr>
        <w:t>519</w:t>
      </w:r>
      <w:r w:rsidR="008732C5">
        <w:rPr>
          <w:sz w:val="28"/>
          <w:szCs w:val="28"/>
          <w:lang w:val="uk-UA"/>
        </w:rPr>
        <w:t>.</w:t>
      </w:r>
      <w:r w:rsidR="008732C5" w:rsidRPr="008732C5">
        <w:rPr>
          <w:sz w:val="28"/>
          <w:szCs w:val="28"/>
          <w:lang w:val="uk-UA"/>
        </w:rPr>
        <w:t>6</w:t>
      </w:r>
    </w:p>
    <w:p w:rsidR="00520A98" w:rsidRPr="00351F90" w:rsidRDefault="00520A98" w:rsidP="00520A98">
      <w:pPr>
        <w:spacing w:line="360" w:lineRule="auto"/>
        <w:jc w:val="both"/>
        <w:rPr>
          <w:sz w:val="28"/>
          <w:szCs w:val="28"/>
          <w:lang w:val="uk-UA"/>
        </w:rPr>
      </w:pPr>
      <w:r w:rsidRPr="00351F90">
        <w:rPr>
          <w:sz w:val="28"/>
          <w:szCs w:val="28"/>
          <w:lang w:val="uk-UA"/>
        </w:rPr>
        <w:t>ББК</w:t>
      </w:r>
    </w:p>
    <w:p w:rsidR="00520A98" w:rsidRPr="00351F90" w:rsidRDefault="00520A98" w:rsidP="00520A98">
      <w:pPr>
        <w:spacing w:line="360" w:lineRule="auto"/>
        <w:jc w:val="center"/>
        <w:rPr>
          <w:b/>
          <w:sz w:val="28"/>
          <w:szCs w:val="28"/>
          <w:lang w:val="uk-UA"/>
        </w:rPr>
      </w:pPr>
      <w:r w:rsidRPr="00351F90">
        <w:rPr>
          <w:b/>
          <w:sz w:val="28"/>
          <w:szCs w:val="28"/>
          <w:lang w:val="uk-UA"/>
        </w:rPr>
        <w:t>Рецензенти</w:t>
      </w:r>
    </w:p>
    <w:p w:rsidR="00520A98" w:rsidRPr="00786E5F" w:rsidRDefault="00786E5F" w:rsidP="00520A98">
      <w:pPr>
        <w:spacing w:line="360" w:lineRule="auto"/>
        <w:jc w:val="center"/>
        <w:rPr>
          <w:sz w:val="28"/>
          <w:szCs w:val="28"/>
          <w:lang w:val="uk-UA"/>
        </w:rPr>
      </w:pPr>
      <w:r w:rsidRPr="00786E5F">
        <w:rPr>
          <w:sz w:val="28"/>
          <w:szCs w:val="28"/>
          <w:lang w:val="uk-UA"/>
        </w:rPr>
        <w:t xml:space="preserve">Ясній Олег Петрович, </w:t>
      </w:r>
      <w:r w:rsidRPr="00E25505">
        <w:rPr>
          <w:color w:val="C00000"/>
          <w:sz w:val="28"/>
          <w:szCs w:val="28"/>
          <w:lang w:val="uk-UA"/>
        </w:rPr>
        <w:t>доктор технічних професор</w:t>
      </w:r>
    </w:p>
    <w:p w:rsidR="00520A98" w:rsidRPr="00351F90" w:rsidRDefault="00520A98" w:rsidP="00520A98">
      <w:pPr>
        <w:spacing w:line="360" w:lineRule="auto"/>
        <w:jc w:val="center"/>
        <w:rPr>
          <w:b/>
          <w:sz w:val="28"/>
          <w:szCs w:val="28"/>
          <w:lang w:val="uk-UA"/>
        </w:rPr>
      </w:pPr>
    </w:p>
    <w:p w:rsidR="00520A98" w:rsidRPr="00351F90" w:rsidRDefault="00520A98" w:rsidP="00520A98">
      <w:pPr>
        <w:spacing w:line="360" w:lineRule="auto"/>
        <w:jc w:val="center"/>
        <w:rPr>
          <w:b/>
          <w:sz w:val="28"/>
          <w:szCs w:val="28"/>
          <w:lang w:val="uk-UA"/>
        </w:rPr>
      </w:pPr>
    </w:p>
    <w:p w:rsidR="00520A98" w:rsidRPr="00351F90" w:rsidRDefault="00520A98" w:rsidP="00520A98">
      <w:pPr>
        <w:spacing w:line="360" w:lineRule="auto"/>
        <w:jc w:val="center"/>
        <w:rPr>
          <w:b/>
          <w:sz w:val="28"/>
          <w:szCs w:val="28"/>
          <w:lang w:val="uk-UA"/>
        </w:rPr>
      </w:pPr>
    </w:p>
    <w:p w:rsidR="00520A98" w:rsidRPr="00351F90" w:rsidRDefault="00520A98" w:rsidP="00520A98">
      <w:pPr>
        <w:spacing w:line="360" w:lineRule="auto"/>
        <w:jc w:val="center"/>
        <w:rPr>
          <w:sz w:val="28"/>
          <w:szCs w:val="28"/>
          <w:lang w:val="uk-UA"/>
        </w:rPr>
      </w:pPr>
      <w:r w:rsidRPr="00351F90">
        <w:rPr>
          <w:sz w:val="28"/>
          <w:szCs w:val="28"/>
          <w:lang w:val="uk-UA"/>
        </w:rPr>
        <w:t>Затверджено до друку</w:t>
      </w:r>
    </w:p>
    <w:p w:rsidR="00520A98" w:rsidRPr="00351F90" w:rsidRDefault="00520A98" w:rsidP="00520A98">
      <w:pPr>
        <w:spacing w:line="360" w:lineRule="auto"/>
        <w:jc w:val="center"/>
        <w:rPr>
          <w:sz w:val="28"/>
          <w:szCs w:val="28"/>
          <w:lang w:val="uk-UA"/>
        </w:rPr>
      </w:pPr>
      <w:r w:rsidRPr="00351F90">
        <w:rPr>
          <w:sz w:val="28"/>
          <w:szCs w:val="28"/>
          <w:lang w:val="uk-UA"/>
        </w:rPr>
        <w:t>Вченою радою факультету комп’ютерно-інформаційних систем і програмної інженерії Тернопільського національного технічного університету імені Івана Пулюя</w:t>
      </w: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520A98" w:rsidRPr="00351F90" w:rsidRDefault="00520A98" w:rsidP="00520A98">
      <w:pPr>
        <w:spacing w:line="360" w:lineRule="auto"/>
        <w:jc w:val="center"/>
        <w:rPr>
          <w:sz w:val="28"/>
          <w:szCs w:val="28"/>
          <w:lang w:val="uk-UA"/>
        </w:rPr>
      </w:pPr>
    </w:p>
    <w:p w:rsidR="002622D7" w:rsidRDefault="002622D7" w:rsidP="00520A98">
      <w:pPr>
        <w:spacing w:line="360" w:lineRule="auto"/>
        <w:jc w:val="both"/>
        <w:rPr>
          <w:sz w:val="28"/>
          <w:szCs w:val="28"/>
          <w:lang w:val="uk-UA"/>
        </w:rPr>
      </w:pPr>
      <w:r>
        <w:rPr>
          <w:sz w:val="28"/>
          <w:szCs w:val="28"/>
          <w:lang w:val="uk-UA"/>
        </w:rPr>
        <w:t>Ігор Бойко, Михайло Петрик</w:t>
      </w:r>
      <w:r w:rsidR="00520A98" w:rsidRPr="00351F90">
        <w:rPr>
          <w:sz w:val="28"/>
          <w:szCs w:val="28"/>
          <w:lang w:val="uk-UA"/>
        </w:rPr>
        <w:t>.</w:t>
      </w:r>
    </w:p>
    <w:p w:rsidR="00520A98" w:rsidRPr="00351F90" w:rsidRDefault="002622D7" w:rsidP="00520A98">
      <w:pPr>
        <w:spacing w:line="360" w:lineRule="auto"/>
        <w:jc w:val="both"/>
        <w:rPr>
          <w:sz w:val="28"/>
          <w:szCs w:val="28"/>
          <w:lang w:val="uk-UA"/>
        </w:rPr>
      </w:pPr>
      <w:r w:rsidRPr="002622D7">
        <w:rPr>
          <w:sz w:val="28"/>
          <w:szCs w:val="28"/>
          <w:lang w:val="uk-UA"/>
        </w:rPr>
        <w:t>Математичне моделювання процесів та об'єктів предметних областей</w:t>
      </w:r>
      <w:r w:rsidR="00CE3599" w:rsidRPr="00351F90">
        <w:rPr>
          <w:sz w:val="28"/>
          <w:szCs w:val="28"/>
          <w:lang w:val="uk-UA"/>
        </w:rPr>
        <w:t>. Моделювання у середовищі Wolfram Mathematica</w:t>
      </w:r>
      <w:r w:rsidR="00520A98" w:rsidRPr="00351F90">
        <w:rPr>
          <w:sz w:val="28"/>
          <w:szCs w:val="28"/>
          <w:lang w:val="uk-UA"/>
        </w:rPr>
        <w:t>): навчальний посібник. Тернопіль: : ТНТУ 20</w:t>
      </w:r>
      <w:r>
        <w:rPr>
          <w:sz w:val="28"/>
          <w:szCs w:val="28"/>
          <w:lang w:val="uk-UA"/>
        </w:rPr>
        <w:t>24</w:t>
      </w:r>
      <w:r w:rsidR="00520A98" w:rsidRPr="00351F90">
        <w:rPr>
          <w:sz w:val="28"/>
          <w:szCs w:val="28"/>
          <w:lang w:val="uk-UA"/>
        </w:rPr>
        <w:t xml:space="preserve"> – </w:t>
      </w:r>
      <w:r w:rsidR="00786E5F">
        <w:rPr>
          <w:sz w:val="28"/>
          <w:szCs w:val="28"/>
          <w:lang w:val="uk-UA"/>
        </w:rPr>
        <w:t>111</w:t>
      </w:r>
      <w:r w:rsidR="00520A98" w:rsidRPr="00351F90">
        <w:rPr>
          <w:sz w:val="28"/>
          <w:szCs w:val="28"/>
          <w:lang w:val="uk-UA"/>
        </w:rPr>
        <w:t xml:space="preserve"> с</w:t>
      </w:r>
    </w:p>
    <w:p w:rsidR="00520A98" w:rsidRPr="00351F90" w:rsidRDefault="00520A98" w:rsidP="00520A98">
      <w:pPr>
        <w:spacing w:line="360" w:lineRule="auto"/>
        <w:jc w:val="both"/>
        <w:rPr>
          <w:sz w:val="28"/>
          <w:szCs w:val="28"/>
          <w:lang w:val="uk-UA"/>
        </w:rPr>
      </w:pPr>
    </w:p>
    <w:p w:rsidR="00520A98" w:rsidRPr="00351F90" w:rsidRDefault="00520A98" w:rsidP="00520A98">
      <w:pPr>
        <w:spacing w:line="360" w:lineRule="auto"/>
        <w:jc w:val="both"/>
        <w:rPr>
          <w:sz w:val="28"/>
          <w:szCs w:val="28"/>
          <w:lang w:val="uk-UA"/>
        </w:rPr>
      </w:pPr>
    </w:p>
    <w:p w:rsidR="00520A98" w:rsidRPr="00351F90" w:rsidRDefault="00520A98" w:rsidP="00520A98">
      <w:pPr>
        <w:spacing w:line="360" w:lineRule="auto"/>
        <w:ind w:firstLine="240"/>
        <w:jc w:val="both"/>
        <w:rPr>
          <w:sz w:val="28"/>
          <w:szCs w:val="28"/>
          <w:lang w:val="uk-UA"/>
        </w:rPr>
      </w:pPr>
      <w:r w:rsidRPr="00351F90">
        <w:rPr>
          <w:sz w:val="28"/>
          <w:szCs w:val="28"/>
          <w:lang w:val="uk-UA"/>
        </w:rPr>
        <w:t>Даний посібник написано згідно програм</w:t>
      </w:r>
      <w:r w:rsidR="008F418F" w:rsidRPr="00351F90">
        <w:rPr>
          <w:sz w:val="28"/>
          <w:szCs w:val="28"/>
          <w:lang w:val="uk-UA"/>
        </w:rPr>
        <w:t>и</w:t>
      </w:r>
      <w:r w:rsidRPr="00351F90">
        <w:rPr>
          <w:sz w:val="28"/>
          <w:szCs w:val="28"/>
          <w:lang w:val="uk-UA"/>
        </w:rPr>
        <w:t xml:space="preserve"> предметів “</w:t>
      </w:r>
      <w:r w:rsidR="002622D7" w:rsidRPr="002622D7">
        <w:rPr>
          <w:sz w:val="28"/>
          <w:szCs w:val="28"/>
          <w:lang w:val="uk-UA"/>
        </w:rPr>
        <w:t>Математичне моделювання процесів та об'єктів предметних областей</w:t>
      </w:r>
      <w:r w:rsidRPr="00351F90">
        <w:rPr>
          <w:sz w:val="28"/>
          <w:szCs w:val="28"/>
          <w:lang w:val="uk-UA"/>
        </w:rPr>
        <w:t>” та “</w:t>
      </w:r>
      <w:r w:rsidR="002622D7" w:rsidRPr="002622D7">
        <w:rPr>
          <w:sz w:val="28"/>
          <w:szCs w:val="28"/>
          <w:lang w:val="uk-UA"/>
        </w:rPr>
        <w:t>Моделювання складних розподілених систем та об’єктів</w:t>
      </w:r>
      <w:r w:rsidRPr="00351F90">
        <w:rPr>
          <w:sz w:val="28"/>
          <w:szCs w:val="28"/>
          <w:lang w:val="uk-UA"/>
        </w:rPr>
        <w:t>”, що читаються на факультеті комп’ютерно-інформаційних систем і програмної інженерії.</w:t>
      </w:r>
    </w:p>
    <w:p w:rsidR="00520A98" w:rsidRPr="00351F90" w:rsidRDefault="00520A98" w:rsidP="00520A98">
      <w:pPr>
        <w:spacing w:line="360" w:lineRule="auto"/>
        <w:ind w:firstLine="240"/>
        <w:jc w:val="both"/>
        <w:rPr>
          <w:sz w:val="28"/>
          <w:szCs w:val="28"/>
          <w:lang w:val="uk-UA"/>
        </w:rPr>
      </w:pPr>
      <w:r w:rsidRPr="00351F90">
        <w:rPr>
          <w:sz w:val="28"/>
          <w:szCs w:val="28"/>
          <w:lang w:val="uk-UA"/>
        </w:rPr>
        <w:t xml:space="preserve">Для студентів спеціальності </w:t>
      </w:r>
      <w:r w:rsidR="008732C5">
        <w:rPr>
          <w:sz w:val="28"/>
          <w:szCs w:val="28"/>
          <w:lang w:val="en-US"/>
        </w:rPr>
        <w:t>F</w:t>
      </w:r>
      <w:r w:rsidR="008732C5" w:rsidRPr="008732C5">
        <w:rPr>
          <w:sz w:val="28"/>
          <w:szCs w:val="28"/>
        </w:rPr>
        <w:t>2</w:t>
      </w:r>
      <w:r w:rsidRPr="00351F90">
        <w:rPr>
          <w:sz w:val="28"/>
          <w:szCs w:val="28"/>
          <w:lang w:val="uk-UA"/>
        </w:rPr>
        <w:t xml:space="preserve"> – “Інженерія програмного забезпечення”, аспірантів та викладачів вищих навчальних закладів.</w:t>
      </w:r>
    </w:p>
    <w:p w:rsidR="00520A98" w:rsidRPr="00351F90" w:rsidRDefault="00520A98" w:rsidP="00520A98">
      <w:pPr>
        <w:spacing w:line="360" w:lineRule="auto"/>
        <w:ind w:firstLine="240"/>
        <w:jc w:val="both"/>
        <w:rPr>
          <w:sz w:val="28"/>
          <w:szCs w:val="28"/>
          <w:lang w:val="uk-UA"/>
        </w:rPr>
      </w:pPr>
    </w:p>
    <w:p w:rsidR="00520A98" w:rsidRPr="00351F90" w:rsidRDefault="00520A98" w:rsidP="00520A98">
      <w:pPr>
        <w:spacing w:line="360" w:lineRule="auto"/>
        <w:ind w:firstLine="240"/>
        <w:jc w:val="right"/>
        <w:rPr>
          <w:sz w:val="28"/>
          <w:szCs w:val="28"/>
          <w:lang w:val="uk-UA"/>
        </w:rPr>
      </w:pPr>
      <w:r w:rsidRPr="00351F90">
        <w:rPr>
          <w:sz w:val="28"/>
          <w:szCs w:val="28"/>
          <w:lang w:val="uk-UA"/>
        </w:rPr>
        <w:t>© І</w:t>
      </w:r>
      <w:r w:rsidR="002622D7">
        <w:rPr>
          <w:sz w:val="28"/>
          <w:szCs w:val="28"/>
          <w:lang w:val="uk-UA"/>
        </w:rPr>
        <w:t xml:space="preserve">гор Бойко, Михайло Петрик </w:t>
      </w:r>
      <w:r w:rsidRPr="00351F90">
        <w:rPr>
          <w:sz w:val="28"/>
          <w:szCs w:val="28"/>
          <w:lang w:val="uk-UA"/>
        </w:rPr>
        <w:t>20</w:t>
      </w:r>
      <w:r w:rsidR="002622D7">
        <w:rPr>
          <w:sz w:val="28"/>
          <w:szCs w:val="28"/>
          <w:lang w:val="uk-UA"/>
        </w:rPr>
        <w:t>24</w:t>
      </w:r>
    </w:p>
    <w:p w:rsidR="00AB5E06" w:rsidRPr="00351F90" w:rsidRDefault="00520A98" w:rsidP="00E103CA">
      <w:pPr>
        <w:spacing w:line="360" w:lineRule="auto"/>
        <w:jc w:val="center"/>
        <w:rPr>
          <w:b/>
          <w:sz w:val="28"/>
          <w:szCs w:val="28"/>
          <w:lang w:val="uk-UA"/>
        </w:rPr>
      </w:pPr>
      <w:r w:rsidRPr="00351F90">
        <w:rPr>
          <w:b/>
          <w:sz w:val="28"/>
          <w:szCs w:val="28"/>
          <w:lang w:val="uk-UA"/>
        </w:rPr>
        <w:br w:type="page"/>
      </w:r>
      <w:r w:rsidR="00AB5E06" w:rsidRPr="00351F90">
        <w:rPr>
          <w:b/>
          <w:sz w:val="28"/>
          <w:szCs w:val="28"/>
          <w:lang w:val="uk-UA"/>
        </w:rPr>
        <w:lastRenderedPageBreak/>
        <w:t>ЗМІСТ</w:t>
      </w:r>
    </w:p>
    <w:bookmarkStart w:id="0" w:name="_GoBack"/>
    <w:p w:rsidR="00BE02FE" w:rsidRDefault="00BE02FE">
      <w:pPr>
        <w:pStyle w:val="11"/>
        <w:tabs>
          <w:tab w:val="right" w:leader="dot" w:pos="9345"/>
        </w:tabs>
        <w:rPr>
          <w:noProof/>
        </w:rPr>
      </w:pPr>
      <w:r>
        <w:rPr>
          <w:b/>
          <w:bCs/>
        </w:rPr>
        <w:fldChar w:fldCharType="begin"/>
      </w:r>
      <w:r>
        <w:rPr>
          <w:b/>
          <w:bCs/>
        </w:rPr>
        <w:instrText xml:space="preserve"> TOC \o "1-3" \h \z \u </w:instrText>
      </w:r>
      <w:r>
        <w:rPr>
          <w:b/>
          <w:bCs/>
        </w:rPr>
        <w:fldChar w:fldCharType="separate"/>
      </w:r>
      <w:hyperlink w:anchor="_Toc199428423" w:history="1">
        <w:r w:rsidRPr="00EE5B8E">
          <w:rPr>
            <w:rStyle w:val="a8"/>
            <w:noProof/>
            <w:lang w:val="uk-UA"/>
          </w:rPr>
          <w:t>ВСТУП</w:t>
        </w:r>
        <w:r>
          <w:rPr>
            <w:noProof/>
            <w:webHidden/>
          </w:rPr>
          <w:tab/>
        </w:r>
        <w:r>
          <w:rPr>
            <w:noProof/>
            <w:webHidden/>
          </w:rPr>
          <w:fldChar w:fldCharType="begin"/>
        </w:r>
        <w:r>
          <w:rPr>
            <w:noProof/>
            <w:webHidden/>
          </w:rPr>
          <w:instrText xml:space="preserve"> PAGEREF _Toc199428423 \h </w:instrText>
        </w:r>
        <w:r>
          <w:rPr>
            <w:noProof/>
            <w:webHidden/>
          </w:rPr>
        </w:r>
        <w:r>
          <w:rPr>
            <w:noProof/>
            <w:webHidden/>
          </w:rPr>
          <w:fldChar w:fldCharType="separate"/>
        </w:r>
        <w:r>
          <w:rPr>
            <w:noProof/>
            <w:webHidden/>
          </w:rPr>
          <w:t>4</w:t>
        </w:r>
        <w:r>
          <w:rPr>
            <w:noProof/>
            <w:webHidden/>
          </w:rPr>
          <w:fldChar w:fldCharType="end"/>
        </w:r>
      </w:hyperlink>
    </w:p>
    <w:p w:rsidR="00BE02FE" w:rsidRDefault="007111DF">
      <w:pPr>
        <w:pStyle w:val="11"/>
        <w:tabs>
          <w:tab w:val="right" w:leader="dot" w:pos="9345"/>
        </w:tabs>
        <w:rPr>
          <w:noProof/>
        </w:rPr>
      </w:pPr>
      <w:hyperlink w:anchor="_Toc199428424" w:history="1">
        <w:r w:rsidR="00BE02FE" w:rsidRPr="00EE5B8E">
          <w:rPr>
            <w:rStyle w:val="a8"/>
            <w:noProof/>
            <w:lang w:val="uk-UA"/>
          </w:rPr>
          <w:t>РОЗДІЛ 1</w:t>
        </w:r>
        <w:r w:rsidR="00BE02FE">
          <w:rPr>
            <w:noProof/>
            <w:webHidden/>
          </w:rPr>
          <w:tab/>
        </w:r>
        <w:r w:rsidR="00BE02FE">
          <w:rPr>
            <w:noProof/>
            <w:webHidden/>
          </w:rPr>
          <w:fldChar w:fldCharType="begin"/>
        </w:r>
        <w:r w:rsidR="00BE02FE">
          <w:rPr>
            <w:noProof/>
            <w:webHidden/>
          </w:rPr>
          <w:instrText xml:space="preserve"> PAGEREF _Toc199428424 \h </w:instrText>
        </w:r>
        <w:r w:rsidR="00BE02FE">
          <w:rPr>
            <w:noProof/>
            <w:webHidden/>
          </w:rPr>
        </w:r>
        <w:r w:rsidR="00BE02FE">
          <w:rPr>
            <w:noProof/>
            <w:webHidden/>
          </w:rPr>
          <w:fldChar w:fldCharType="separate"/>
        </w:r>
        <w:r w:rsidR="00BE02FE">
          <w:rPr>
            <w:noProof/>
            <w:webHidden/>
          </w:rPr>
          <w:t>7</w:t>
        </w:r>
        <w:r w:rsidR="00BE02FE">
          <w:rPr>
            <w:noProof/>
            <w:webHidden/>
          </w:rPr>
          <w:fldChar w:fldCharType="end"/>
        </w:r>
      </w:hyperlink>
    </w:p>
    <w:p w:rsidR="00BE02FE" w:rsidRDefault="007111DF">
      <w:pPr>
        <w:pStyle w:val="11"/>
        <w:tabs>
          <w:tab w:val="right" w:leader="dot" w:pos="9345"/>
        </w:tabs>
        <w:rPr>
          <w:noProof/>
        </w:rPr>
      </w:pPr>
      <w:hyperlink w:anchor="_Toc199428425" w:history="1">
        <w:r w:rsidR="00BE02FE" w:rsidRPr="00EE5B8E">
          <w:rPr>
            <w:rStyle w:val="a8"/>
            <w:i/>
            <w:noProof/>
            <w:lang w:val="uk-UA"/>
          </w:rPr>
          <w:t>РОБОТА В СИСТЕМІ MATHEMATICA ТА ІНТЕРФЕЙС КОРИСТУВАЧА</w:t>
        </w:r>
        <w:r w:rsidR="00BE02FE">
          <w:rPr>
            <w:noProof/>
            <w:webHidden/>
          </w:rPr>
          <w:tab/>
        </w:r>
        <w:r w:rsidR="00BE02FE">
          <w:rPr>
            <w:noProof/>
            <w:webHidden/>
          </w:rPr>
          <w:fldChar w:fldCharType="begin"/>
        </w:r>
        <w:r w:rsidR="00BE02FE">
          <w:rPr>
            <w:noProof/>
            <w:webHidden/>
          </w:rPr>
          <w:instrText xml:space="preserve"> PAGEREF _Toc199428425 \h </w:instrText>
        </w:r>
        <w:r w:rsidR="00BE02FE">
          <w:rPr>
            <w:noProof/>
            <w:webHidden/>
          </w:rPr>
        </w:r>
        <w:r w:rsidR="00BE02FE">
          <w:rPr>
            <w:noProof/>
            <w:webHidden/>
          </w:rPr>
          <w:fldChar w:fldCharType="separate"/>
        </w:r>
        <w:r w:rsidR="00BE02FE">
          <w:rPr>
            <w:noProof/>
            <w:webHidden/>
          </w:rPr>
          <w:t>7</w:t>
        </w:r>
        <w:r w:rsidR="00BE02FE">
          <w:rPr>
            <w:noProof/>
            <w:webHidden/>
          </w:rPr>
          <w:fldChar w:fldCharType="end"/>
        </w:r>
      </w:hyperlink>
    </w:p>
    <w:p w:rsidR="00BE02FE" w:rsidRDefault="007111DF">
      <w:pPr>
        <w:pStyle w:val="11"/>
        <w:tabs>
          <w:tab w:val="right" w:leader="dot" w:pos="9345"/>
        </w:tabs>
        <w:rPr>
          <w:noProof/>
        </w:rPr>
      </w:pPr>
      <w:hyperlink w:anchor="_Toc199428426" w:history="1">
        <w:r w:rsidR="00BE02FE" w:rsidRPr="00EE5B8E">
          <w:rPr>
            <w:rStyle w:val="a8"/>
            <w:i/>
            <w:noProof/>
            <w:lang w:val="uk-UA"/>
          </w:rPr>
          <w:t>1. Історія появи системи Mathematica та її місце у застуванні до прикладних задач</w:t>
        </w:r>
        <w:r w:rsidR="00BE02FE">
          <w:rPr>
            <w:noProof/>
            <w:webHidden/>
          </w:rPr>
          <w:tab/>
        </w:r>
        <w:r w:rsidR="00BE02FE">
          <w:rPr>
            <w:noProof/>
            <w:webHidden/>
          </w:rPr>
          <w:fldChar w:fldCharType="begin"/>
        </w:r>
        <w:r w:rsidR="00BE02FE">
          <w:rPr>
            <w:noProof/>
            <w:webHidden/>
          </w:rPr>
          <w:instrText xml:space="preserve"> PAGEREF _Toc199428426 \h </w:instrText>
        </w:r>
        <w:r w:rsidR="00BE02FE">
          <w:rPr>
            <w:noProof/>
            <w:webHidden/>
          </w:rPr>
        </w:r>
        <w:r w:rsidR="00BE02FE">
          <w:rPr>
            <w:noProof/>
            <w:webHidden/>
          </w:rPr>
          <w:fldChar w:fldCharType="separate"/>
        </w:r>
        <w:r w:rsidR="00BE02FE">
          <w:rPr>
            <w:noProof/>
            <w:webHidden/>
          </w:rPr>
          <w:t>7</w:t>
        </w:r>
        <w:r w:rsidR="00BE02FE">
          <w:rPr>
            <w:noProof/>
            <w:webHidden/>
          </w:rPr>
          <w:fldChar w:fldCharType="end"/>
        </w:r>
      </w:hyperlink>
    </w:p>
    <w:p w:rsidR="00BE02FE" w:rsidRDefault="007111DF">
      <w:pPr>
        <w:pStyle w:val="11"/>
        <w:tabs>
          <w:tab w:val="right" w:leader="dot" w:pos="9345"/>
        </w:tabs>
        <w:rPr>
          <w:noProof/>
        </w:rPr>
      </w:pPr>
      <w:hyperlink w:anchor="_Toc199428427" w:history="1">
        <w:r w:rsidR="00BE02FE" w:rsidRPr="00EE5B8E">
          <w:rPr>
            <w:rStyle w:val="a8"/>
            <w:i/>
            <w:noProof/>
            <w:lang w:val="uk-UA"/>
          </w:rPr>
          <w:t>2. Інсталяція і запуск системи Mathematica 9</w:t>
        </w:r>
        <w:r w:rsidR="00BE02FE">
          <w:rPr>
            <w:noProof/>
            <w:webHidden/>
          </w:rPr>
          <w:tab/>
        </w:r>
        <w:r w:rsidR="00BE02FE">
          <w:rPr>
            <w:noProof/>
            <w:webHidden/>
          </w:rPr>
          <w:fldChar w:fldCharType="begin"/>
        </w:r>
        <w:r w:rsidR="00BE02FE">
          <w:rPr>
            <w:noProof/>
            <w:webHidden/>
          </w:rPr>
          <w:instrText xml:space="preserve"> PAGEREF _Toc199428427 \h </w:instrText>
        </w:r>
        <w:r w:rsidR="00BE02FE">
          <w:rPr>
            <w:noProof/>
            <w:webHidden/>
          </w:rPr>
        </w:r>
        <w:r w:rsidR="00BE02FE">
          <w:rPr>
            <w:noProof/>
            <w:webHidden/>
          </w:rPr>
          <w:fldChar w:fldCharType="separate"/>
        </w:r>
        <w:r w:rsidR="00BE02FE">
          <w:rPr>
            <w:noProof/>
            <w:webHidden/>
          </w:rPr>
          <w:t>9</w:t>
        </w:r>
        <w:r w:rsidR="00BE02FE">
          <w:rPr>
            <w:noProof/>
            <w:webHidden/>
          </w:rPr>
          <w:fldChar w:fldCharType="end"/>
        </w:r>
      </w:hyperlink>
    </w:p>
    <w:p w:rsidR="00BE02FE" w:rsidRDefault="007111DF">
      <w:pPr>
        <w:pStyle w:val="11"/>
        <w:tabs>
          <w:tab w:val="right" w:leader="dot" w:pos="9345"/>
        </w:tabs>
        <w:rPr>
          <w:noProof/>
        </w:rPr>
      </w:pPr>
      <w:hyperlink w:anchor="_Toc199428428" w:history="1">
        <w:r w:rsidR="00BE02FE" w:rsidRPr="00EE5B8E">
          <w:rPr>
            <w:rStyle w:val="a8"/>
            <w:i/>
            <w:noProof/>
            <w:lang w:val="uk-UA"/>
          </w:rPr>
          <w:t>3. Головне меню</w:t>
        </w:r>
        <w:r w:rsidR="00BE02FE">
          <w:rPr>
            <w:noProof/>
            <w:webHidden/>
          </w:rPr>
          <w:tab/>
        </w:r>
        <w:r w:rsidR="00BE02FE">
          <w:rPr>
            <w:noProof/>
            <w:webHidden/>
          </w:rPr>
          <w:fldChar w:fldCharType="begin"/>
        </w:r>
        <w:r w:rsidR="00BE02FE">
          <w:rPr>
            <w:noProof/>
            <w:webHidden/>
          </w:rPr>
          <w:instrText xml:space="preserve"> PAGEREF _Toc199428428 \h </w:instrText>
        </w:r>
        <w:r w:rsidR="00BE02FE">
          <w:rPr>
            <w:noProof/>
            <w:webHidden/>
          </w:rPr>
        </w:r>
        <w:r w:rsidR="00BE02FE">
          <w:rPr>
            <w:noProof/>
            <w:webHidden/>
          </w:rPr>
          <w:fldChar w:fldCharType="separate"/>
        </w:r>
        <w:r w:rsidR="00BE02FE">
          <w:rPr>
            <w:noProof/>
            <w:webHidden/>
          </w:rPr>
          <w:t>9</w:t>
        </w:r>
        <w:r w:rsidR="00BE02FE">
          <w:rPr>
            <w:noProof/>
            <w:webHidden/>
          </w:rPr>
          <w:fldChar w:fldCharType="end"/>
        </w:r>
      </w:hyperlink>
    </w:p>
    <w:p w:rsidR="00BE02FE" w:rsidRDefault="007111DF">
      <w:pPr>
        <w:pStyle w:val="11"/>
        <w:tabs>
          <w:tab w:val="right" w:leader="dot" w:pos="9345"/>
        </w:tabs>
        <w:rPr>
          <w:noProof/>
        </w:rPr>
      </w:pPr>
      <w:hyperlink w:anchor="_Toc199428429" w:history="1">
        <w:r w:rsidR="00BE02FE" w:rsidRPr="00EE5B8E">
          <w:rPr>
            <w:rStyle w:val="a8"/>
            <w:i/>
            <w:noProof/>
            <w:lang w:val="uk-UA"/>
          </w:rPr>
          <w:t>4. Палітри математичних операторів і функцій</w:t>
        </w:r>
        <w:r w:rsidR="00BE02FE">
          <w:rPr>
            <w:noProof/>
            <w:webHidden/>
          </w:rPr>
          <w:tab/>
        </w:r>
        <w:r w:rsidR="00BE02FE">
          <w:rPr>
            <w:noProof/>
            <w:webHidden/>
          </w:rPr>
          <w:fldChar w:fldCharType="begin"/>
        </w:r>
        <w:r w:rsidR="00BE02FE">
          <w:rPr>
            <w:noProof/>
            <w:webHidden/>
          </w:rPr>
          <w:instrText xml:space="preserve"> PAGEREF _Toc199428429 \h </w:instrText>
        </w:r>
        <w:r w:rsidR="00BE02FE">
          <w:rPr>
            <w:noProof/>
            <w:webHidden/>
          </w:rPr>
        </w:r>
        <w:r w:rsidR="00BE02FE">
          <w:rPr>
            <w:noProof/>
            <w:webHidden/>
          </w:rPr>
          <w:fldChar w:fldCharType="separate"/>
        </w:r>
        <w:r w:rsidR="00BE02FE">
          <w:rPr>
            <w:noProof/>
            <w:webHidden/>
          </w:rPr>
          <w:t>11</w:t>
        </w:r>
        <w:r w:rsidR="00BE02FE">
          <w:rPr>
            <w:noProof/>
            <w:webHidden/>
          </w:rPr>
          <w:fldChar w:fldCharType="end"/>
        </w:r>
      </w:hyperlink>
    </w:p>
    <w:p w:rsidR="00BE02FE" w:rsidRDefault="007111DF">
      <w:pPr>
        <w:pStyle w:val="11"/>
        <w:tabs>
          <w:tab w:val="right" w:leader="dot" w:pos="9345"/>
        </w:tabs>
        <w:rPr>
          <w:noProof/>
        </w:rPr>
      </w:pPr>
      <w:hyperlink w:anchor="_Toc199428430" w:history="1">
        <w:r w:rsidR="00BE02FE" w:rsidRPr="00EE5B8E">
          <w:rPr>
            <w:rStyle w:val="a8"/>
            <w:i/>
            <w:noProof/>
            <w:lang w:val="uk-UA"/>
          </w:rPr>
          <w:t>5. Перші навички роботи та поняття про ноутбук як робоче поле в системі Mathematica</w:t>
        </w:r>
        <w:r w:rsidR="00BE02FE">
          <w:rPr>
            <w:noProof/>
            <w:webHidden/>
          </w:rPr>
          <w:tab/>
        </w:r>
        <w:r w:rsidR="00BE02FE">
          <w:rPr>
            <w:noProof/>
            <w:webHidden/>
          </w:rPr>
          <w:fldChar w:fldCharType="begin"/>
        </w:r>
        <w:r w:rsidR="00BE02FE">
          <w:rPr>
            <w:noProof/>
            <w:webHidden/>
          </w:rPr>
          <w:instrText xml:space="preserve"> PAGEREF _Toc199428430 \h </w:instrText>
        </w:r>
        <w:r w:rsidR="00BE02FE">
          <w:rPr>
            <w:noProof/>
            <w:webHidden/>
          </w:rPr>
        </w:r>
        <w:r w:rsidR="00BE02FE">
          <w:rPr>
            <w:noProof/>
            <w:webHidden/>
          </w:rPr>
          <w:fldChar w:fldCharType="separate"/>
        </w:r>
        <w:r w:rsidR="00BE02FE">
          <w:rPr>
            <w:noProof/>
            <w:webHidden/>
          </w:rPr>
          <w:t>12</w:t>
        </w:r>
        <w:r w:rsidR="00BE02FE">
          <w:rPr>
            <w:noProof/>
            <w:webHidden/>
          </w:rPr>
          <w:fldChar w:fldCharType="end"/>
        </w:r>
      </w:hyperlink>
    </w:p>
    <w:p w:rsidR="00BE02FE" w:rsidRDefault="007111DF">
      <w:pPr>
        <w:pStyle w:val="11"/>
        <w:tabs>
          <w:tab w:val="right" w:leader="dot" w:pos="9345"/>
        </w:tabs>
        <w:rPr>
          <w:noProof/>
        </w:rPr>
      </w:pPr>
      <w:hyperlink w:anchor="_Toc199428431" w:history="1">
        <w:r w:rsidR="00BE02FE" w:rsidRPr="00EE5B8E">
          <w:rPr>
            <w:rStyle w:val="a8"/>
            <w:i/>
            <w:noProof/>
            <w:lang w:val="uk-UA"/>
          </w:rPr>
          <w:t>6. Основні види файлів і пакети розширення</w:t>
        </w:r>
        <w:r w:rsidR="00BE02FE">
          <w:rPr>
            <w:noProof/>
            <w:webHidden/>
          </w:rPr>
          <w:tab/>
        </w:r>
        <w:r w:rsidR="00BE02FE">
          <w:rPr>
            <w:noProof/>
            <w:webHidden/>
          </w:rPr>
          <w:fldChar w:fldCharType="begin"/>
        </w:r>
        <w:r w:rsidR="00BE02FE">
          <w:rPr>
            <w:noProof/>
            <w:webHidden/>
          </w:rPr>
          <w:instrText xml:space="preserve"> PAGEREF _Toc199428431 \h </w:instrText>
        </w:r>
        <w:r w:rsidR="00BE02FE">
          <w:rPr>
            <w:noProof/>
            <w:webHidden/>
          </w:rPr>
        </w:r>
        <w:r w:rsidR="00BE02FE">
          <w:rPr>
            <w:noProof/>
            <w:webHidden/>
          </w:rPr>
          <w:fldChar w:fldCharType="separate"/>
        </w:r>
        <w:r w:rsidR="00BE02FE">
          <w:rPr>
            <w:noProof/>
            <w:webHidden/>
          </w:rPr>
          <w:t>14</w:t>
        </w:r>
        <w:r w:rsidR="00BE02FE">
          <w:rPr>
            <w:noProof/>
            <w:webHidden/>
          </w:rPr>
          <w:fldChar w:fldCharType="end"/>
        </w:r>
      </w:hyperlink>
    </w:p>
    <w:p w:rsidR="00BE02FE" w:rsidRDefault="007111DF">
      <w:pPr>
        <w:pStyle w:val="11"/>
        <w:tabs>
          <w:tab w:val="right" w:leader="dot" w:pos="9345"/>
        </w:tabs>
        <w:rPr>
          <w:noProof/>
        </w:rPr>
      </w:pPr>
      <w:hyperlink w:anchor="_Toc199428432" w:history="1">
        <w:r w:rsidR="00BE02FE" w:rsidRPr="00EE5B8E">
          <w:rPr>
            <w:rStyle w:val="a8"/>
            <w:i/>
            <w:noProof/>
            <w:lang w:val="uk-UA"/>
          </w:rPr>
          <w:t>8. Робота з файлами документів</w:t>
        </w:r>
        <w:r w:rsidR="00BE02FE">
          <w:rPr>
            <w:noProof/>
            <w:webHidden/>
          </w:rPr>
          <w:tab/>
        </w:r>
        <w:r w:rsidR="00BE02FE">
          <w:rPr>
            <w:noProof/>
            <w:webHidden/>
          </w:rPr>
          <w:fldChar w:fldCharType="begin"/>
        </w:r>
        <w:r w:rsidR="00BE02FE">
          <w:rPr>
            <w:noProof/>
            <w:webHidden/>
          </w:rPr>
          <w:instrText xml:space="preserve"> PAGEREF _Toc199428432 \h </w:instrText>
        </w:r>
        <w:r w:rsidR="00BE02FE">
          <w:rPr>
            <w:noProof/>
            <w:webHidden/>
          </w:rPr>
        </w:r>
        <w:r w:rsidR="00BE02FE">
          <w:rPr>
            <w:noProof/>
            <w:webHidden/>
          </w:rPr>
          <w:fldChar w:fldCharType="separate"/>
        </w:r>
        <w:r w:rsidR="00BE02FE">
          <w:rPr>
            <w:noProof/>
            <w:webHidden/>
          </w:rPr>
          <w:t>16</w:t>
        </w:r>
        <w:r w:rsidR="00BE02FE">
          <w:rPr>
            <w:noProof/>
            <w:webHidden/>
          </w:rPr>
          <w:fldChar w:fldCharType="end"/>
        </w:r>
      </w:hyperlink>
    </w:p>
    <w:p w:rsidR="00BE02FE" w:rsidRDefault="007111DF">
      <w:pPr>
        <w:pStyle w:val="11"/>
        <w:tabs>
          <w:tab w:val="right" w:leader="dot" w:pos="9345"/>
        </w:tabs>
        <w:rPr>
          <w:noProof/>
        </w:rPr>
      </w:pPr>
      <w:hyperlink w:anchor="_Toc199428433" w:history="1">
        <w:r w:rsidR="00BE02FE" w:rsidRPr="00EE5B8E">
          <w:rPr>
            <w:rStyle w:val="a8"/>
            <w:i/>
            <w:noProof/>
            <w:lang w:val="uk-UA"/>
          </w:rPr>
          <w:t>9. Команда завершення роботи з системою - Exit</w:t>
        </w:r>
        <w:r w:rsidR="00BE02FE">
          <w:rPr>
            <w:noProof/>
            <w:webHidden/>
          </w:rPr>
          <w:tab/>
        </w:r>
        <w:r w:rsidR="00BE02FE">
          <w:rPr>
            <w:noProof/>
            <w:webHidden/>
          </w:rPr>
          <w:fldChar w:fldCharType="begin"/>
        </w:r>
        <w:r w:rsidR="00BE02FE">
          <w:rPr>
            <w:noProof/>
            <w:webHidden/>
          </w:rPr>
          <w:instrText xml:space="preserve"> PAGEREF _Toc199428433 \h </w:instrText>
        </w:r>
        <w:r w:rsidR="00BE02FE">
          <w:rPr>
            <w:noProof/>
            <w:webHidden/>
          </w:rPr>
        </w:r>
        <w:r w:rsidR="00BE02FE">
          <w:rPr>
            <w:noProof/>
            <w:webHidden/>
          </w:rPr>
          <w:fldChar w:fldCharType="separate"/>
        </w:r>
        <w:r w:rsidR="00BE02FE">
          <w:rPr>
            <w:noProof/>
            <w:webHidden/>
          </w:rPr>
          <w:t>17</w:t>
        </w:r>
        <w:r w:rsidR="00BE02FE">
          <w:rPr>
            <w:noProof/>
            <w:webHidden/>
          </w:rPr>
          <w:fldChar w:fldCharType="end"/>
        </w:r>
      </w:hyperlink>
    </w:p>
    <w:p w:rsidR="00BE02FE" w:rsidRDefault="007111DF">
      <w:pPr>
        <w:pStyle w:val="11"/>
        <w:tabs>
          <w:tab w:val="right" w:leader="dot" w:pos="9345"/>
        </w:tabs>
        <w:rPr>
          <w:noProof/>
        </w:rPr>
      </w:pPr>
      <w:hyperlink w:anchor="_Toc199428434" w:history="1">
        <w:r w:rsidR="00BE02FE" w:rsidRPr="00EE5B8E">
          <w:rPr>
            <w:rStyle w:val="a8"/>
            <w:i/>
            <w:noProof/>
            <w:lang w:val="uk-UA"/>
          </w:rPr>
          <w:t>10. Основні поняття про документи і їх стилях</w:t>
        </w:r>
        <w:r w:rsidR="00BE02FE">
          <w:rPr>
            <w:noProof/>
            <w:webHidden/>
          </w:rPr>
          <w:tab/>
        </w:r>
        <w:r w:rsidR="00BE02FE">
          <w:rPr>
            <w:noProof/>
            <w:webHidden/>
          </w:rPr>
          <w:fldChar w:fldCharType="begin"/>
        </w:r>
        <w:r w:rsidR="00BE02FE">
          <w:rPr>
            <w:noProof/>
            <w:webHidden/>
          </w:rPr>
          <w:instrText xml:space="preserve"> PAGEREF _Toc199428434 \h </w:instrText>
        </w:r>
        <w:r w:rsidR="00BE02FE">
          <w:rPr>
            <w:noProof/>
            <w:webHidden/>
          </w:rPr>
        </w:r>
        <w:r w:rsidR="00BE02FE">
          <w:rPr>
            <w:noProof/>
            <w:webHidden/>
          </w:rPr>
          <w:fldChar w:fldCharType="separate"/>
        </w:r>
        <w:r w:rsidR="00BE02FE">
          <w:rPr>
            <w:noProof/>
            <w:webHidden/>
          </w:rPr>
          <w:t>17</w:t>
        </w:r>
        <w:r w:rsidR="00BE02FE">
          <w:rPr>
            <w:noProof/>
            <w:webHidden/>
          </w:rPr>
          <w:fldChar w:fldCharType="end"/>
        </w:r>
      </w:hyperlink>
    </w:p>
    <w:p w:rsidR="00BE02FE" w:rsidRDefault="007111DF">
      <w:pPr>
        <w:pStyle w:val="11"/>
        <w:tabs>
          <w:tab w:val="right" w:leader="dot" w:pos="9345"/>
        </w:tabs>
        <w:rPr>
          <w:noProof/>
        </w:rPr>
      </w:pPr>
      <w:hyperlink w:anchor="_Toc199428435" w:history="1">
        <w:r w:rsidR="00BE02FE" w:rsidRPr="00EE5B8E">
          <w:rPr>
            <w:rStyle w:val="a8"/>
            <w:i/>
            <w:noProof/>
            <w:lang w:val="uk-UA"/>
          </w:rPr>
          <w:t>11. Виділення в документах і використання миші</w:t>
        </w:r>
        <w:r w:rsidR="00BE02FE">
          <w:rPr>
            <w:noProof/>
            <w:webHidden/>
          </w:rPr>
          <w:tab/>
        </w:r>
        <w:r w:rsidR="00BE02FE">
          <w:rPr>
            <w:noProof/>
            <w:webHidden/>
          </w:rPr>
          <w:fldChar w:fldCharType="begin"/>
        </w:r>
        <w:r w:rsidR="00BE02FE">
          <w:rPr>
            <w:noProof/>
            <w:webHidden/>
          </w:rPr>
          <w:instrText xml:space="preserve"> PAGEREF _Toc199428435 \h </w:instrText>
        </w:r>
        <w:r w:rsidR="00BE02FE">
          <w:rPr>
            <w:noProof/>
            <w:webHidden/>
          </w:rPr>
        </w:r>
        <w:r w:rsidR="00BE02FE">
          <w:rPr>
            <w:noProof/>
            <w:webHidden/>
          </w:rPr>
          <w:fldChar w:fldCharType="separate"/>
        </w:r>
        <w:r w:rsidR="00BE02FE">
          <w:rPr>
            <w:noProof/>
            <w:webHidden/>
          </w:rPr>
          <w:t>18</w:t>
        </w:r>
        <w:r w:rsidR="00BE02FE">
          <w:rPr>
            <w:noProof/>
            <w:webHidden/>
          </w:rPr>
          <w:fldChar w:fldCharType="end"/>
        </w:r>
      </w:hyperlink>
    </w:p>
    <w:p w:rsidR="00BE02FE" w:rsidRDefault="007111DF">
      <w:pPr>
        <w:pStyle w:val="11"/>
        <w:tabs>
          <w:tab w:val="right" w:leader="dot" w:pos="9345"/>
        </w:tabs>
        <w:rPr>
          <w:noProof/>
        </w:rPr>
      </w:pPr>
      <w:hyperlink w:anchor="_Toc199428436" w:history="1">
        <w:r w:rsidR="00BE02FE" w:rsidRPr="00EE5B8E">
          <w:rPr>
            <w:rStyle w:val="a8"/>
            <w:i/>
            <w:noProof/>
            <w:lang w:val="uk-UA"/>
          </w:rPr>
          <w:t>12. Підготовка текстових коментарів</w:t>
        </w:r>
        <w:r w:rsidR="00BE02FE">
          <w:rPr>
            <w:noProof/>
            <w:webHidden/>
          </w:rPr>
          <w:tab/>
        </w:r>
        <w:r w:rsidR="00BE02FE">
          <w:rPr>
            <w:noProof/>
            <w:webHidden/>
          </w:rPr>
          <w:fldChar w:fldCharType="begin"/>
        </w:r>
        <w:r w:rsidR="00BE02FE">
          <w:rPr>
            <w:noProof/>
            <w:webHidden/>
          </w:rPr>
          <w:instrText xml:space="preserve"> PAGEREF _Toc199428436 \h </w:instrText>
        </w:r>
        <w:r w:rsidR="00BE02FE">
          <w:rPr>
            <w:noProof/>
            <w:webHidden/>
          </w:rPr>
        </w:r>
        <w:r w:rsidR="00BE02FE">
          <w:rPr>
            <w:noProof/>
            <w:webHidden/>
          </w:rPr>
          <w:fldChar w:fldCharType="separate"/>
        </w:r>
        <w:r w:rsidR="00BE02FE">
          <w:rPr>
            <w:noProof/>
            <w:webHidden/>
          </w:rPr>
          <w:t>19</w:t>
        </w:r>
        <w:r w:rsidR="00BE02FE">
          <w:rPr>
            <w:noProof/>
            <w:webHidden/>
          </w:rPr>
          <w:fldChar w:fldCharType="end"/>
        </w:r>
      </w:hyperlink>
    </w:p>
    <w:p w:rsidR="00BE02FE" w:rsidRDefault="007111DF">
      <w:pPr>
        <w:pStyle w:val="11"/>
        <w:tabs>
          <w:tab w:val="right" w:leader="dot" w:pos="9345"/>
        </w:tabs>
        <w:rPr>
          <w:noProof/>
        </w:rPr>
      </w:pPr>
      <w:hyperlink w:anchor="_Toc199428437" w:history="1">
        <w:r w:rsidR="00BE02FE" w:rsidRPr="00EE5B8E">
          <w:rPr>
            <w:rStyle w:val="a8"/>
            <w:i/>
            <w:noProof/>
            <w:lang w:val="uk-UA"/>
          </w:rPr>
          <w:t>13. Поняття про комірки документів</w:t>
        </w:r>
        <w:r w:rsidR="00BE02FE">
          <w:rPr>
            <w:noProof/>
            <w:webHidden/>
          </w:rPr>
          <w:tab/>
        </w:r>
        <w:r w:rsidR="00BE02FE">
          <w:rPr>
            <w:noProof/>
            <w:webHidden/>
          </w:rPr>
          <w:fldChar w:fldCharType="begin"/>
        </w:r>
        <w:r w:rsidR="00BE02FE">
          <w:rPr>
            <w:noProof/>
            <w:webHidden/>
          </w:rPr>
          <w:instrText xml:space="preserve"> PAGEREF _Toc199428437 \h </w:instrText>
        </w:r>
        <w:r w:rsidR="00BE02FE">
          <w:rPr>
            <w:noProof/>
            <w:webHidden/>
          </w:rPr>
        </w:r>
        <w:r w:rsidR="00BE02FE">
          <w:rPr>
            <w:noProof/>
            <w:webHidden/>
          </w:rPr>
          <w:fldChar w:fldCharType="separate"/>
        </w:r>
        <w:r w:rsidR="00BE02FE">
          <w:rPr>
            <w:noProof/>
            <w:webHidden/>
          </w:rPr>
          <w:t>20</w:t>
        </w:r>
        <w:r w:rsidR="00BE02FE">
          <w:rPr>
            <w:noProof/>
            <w:webHidden/>
          </w:rPr>
          <w:fldChar w:fldCharType="end"/>
        </w:r>
      </w:hyperlink>
    </w:p>
    <w:p w:rsidR="00BE02FE" w:rsidRDefault="007111DF">
      <w:pPr>
        <w:pStyle w:val="11"/>
        <w:tabs>
          <w:tab w:val="right" w:leader="dot" w:pos="9345"/>
        </w:tabs>
        <w:rPr>
          <w:noProof/>
        </w:rPr>
      </w:pPr>
      <w:hyperlink w:anchor="_Toc199428438" w:history="1">
        <w:r w:rsidR="00BE02FE" w:rsidRPr="00EE5B8E">
          <w:rPr>
            <w:rStyle w:val="a8"/>
            <w:i/>
            <w:noProof/>
            <w:lang w:val="uk-UA"/>
          </w:rPr>
          <w:t>14. Команди опції Cell головного меню</w:t>
        </w:r>
        <w:r w:rsidR="00BE02FE">
          <w:rPr>
            <w:noProof/>
            <w:webHidden/>
          </w:rPr>
          <w:tab/>
        </w:r>
        <w:r w:rsidR="00BE02FE">
          <w:rPr>
            <w:noProof/>
            <w:webHidden/>
          </w:rPr>
          <w:fldChar w:fldCharType="begin"/>
        </w:r>
        <w:r w:rsidR="00BE02FE">
          <w:rPr>
            <w:noProof/>
            <w:webHidden/>
          </w:rPr>
          <w:instrText xml:space="preserve"> PAGEREF _Toc199428438 \h </w:instrText>
        </w:r>
        <w:r w:rsidR="00BE02FE">
          <w:rPr>
            <w:noProof/>
            <w:webHidden/>
          </w:rPr>
        </w:r>
        <w:r w:rsidR="00BE02FE">
          <w:rPr>
            <w:noProof/>
            <w:webHidden/>
          </w:rPr>
          <w:fldChar w:fldCharType="separate"/>
        </w:r>
        <w:r w:rsidR="00BE02FE">
          <w:rPr>
            <w:noProof/>
            <w:webHidden/>
          </w:rPr>
          <w:t>21</w:t>
        </w:r>
        <w:r w:rsidR="00BE02FE">
          <w:rPr>
            <w:noProof/>
            <w:webHidden/>
          </w:rPr>
          <w:fldChar w:fldCharType="end"/>
        </w:r>
      </w:hyperlink>
    </w:p>
    <w:p w:rsidR="00BE02FE" w:rsidRDefault="007111DF">
      <w:pPr>
        <w:pStyle w:val="11"/>
        <w:tabs>
          <w:tab w:val="right" w:leader="dot" w:pos="9345"/>
        </w:tabs>
        <w:rPr>
          <w:noProof/>
        </w:rPr>
      </w:pPr>
      <w:hyperlink w:anchor="_Toc199428439" w:history="1">
        <w:r w:rsidR="00BE02FE" w:rsidRPr="00EE5B8E">
          <w:rPr>
            <w:rStyle w:val="a8"/>
            <w:i/>
            <w:noProof/>
            <w:lang w:val="uk-UA"/>
          </w:rPr>
          <w:t>15. Команди позиції Evaluation головного меню</w:t>
        </w:r>
        <w:r w:rsidR="00BE02FE">
          <w:rPr>
            <w:noProof/>
            <w:webHidden/>
          </w:rPr>
          <w:tab/>
        </w:r>
        <w:r w:rsidR="00BE02FE">
          <w:rPr>
            <w:noProof/>
            <w:webHidden/>
          </w:rPr>
          <w:fldChar w:fldCharType="begin"/>
        </w:r>
        <w:r w:rsidR="00BE02FE">
          <w:rPr>
            <w:noProof/>
            <w:webHidden/>
          </w:rPr>
          <w:instrText xml:space="preserve"> PAGEREF _Toc199428439 \h </w:instrText>
        </w:r>
        <w:r w:rsidR="00BE02FE">
          <w:rPr>
            <w:noProof/>
            <w:webHidden/>
          </w:rPr>
        </w:r>
        <w:r w:rsidR="00BE02FE">
          <w:rPr>
            <w:noProof/>
            <w:webHidden/>
          </w:rPr>
          <w:fldChar w:fldCharType="separate"/>
        </w:r>
        <w:r w:rsidR="00BE02FE">
          <w:rPr>
            <w:noProof/>
            <w:webHidden/>
          </w:rPr>
          <w:t>22</w:t>
        </w:r>
        <w:r w:rsidR="00BE02FE">
          <w:rPr>
            <w:noProof/>
            <w:webHidden/>
          </w:rPr>
          <w:fldChar w:fldCharType="end"/>
        </w:r>
      </w:hyperlink>
    </w:p>
    <w:p w:rsidR="00BE02FE" w:rsidRDefault="007111DF">
      <w:pPr>
        <w:pStyle w:val="11"/>
        <w:tabs>
          <w:tab w:val="right" w:leader="dot" w:pos="9345"/>
        </w:tabs>
        <w:rPr>
          <w:noProof/>
        </w:rPr>
      </w:pPr>
      <w:hyperlink w:anchor="_Toc199428440" w:history="1">
        <w:r w:rsidR="00BE02FE" w:rsidRPr="00EE5B8E">
          <w:rPr>
            <w:rStyle w:val="a8"/>
            <w:i/>
            <w:noProof/>
            <w:lang w:val="uk-UA"/>
          </w:rPr>
          <w:t>17. Вибір ядра системи</w:t>
        </w:r>
        <w:r w:rsidR="00BE02FE">
          <w:rPr>
            <w:noProof/>
            <w:webHidden/>
          </w:rPr>
          <w:tab/>
        </w:r>
        <w:r w:rsidR="00BE02FE">
          <w:rPr>
            <w:noProof/>
            <w:webHidden/>
          </w:rPr>
          <w:fldChar w:fldCharType="begin"/>
        </w:r>
        <w:r w:rsidR="00BE02FE">
          <w:rPr>
            <w:noProof/>
            <w:webHidden/>
          </w:rPr>
          <w:instrText xml:space="preserve"> PAGEREF _Toc199428440 \h </w:instrText>
        </w:r>
        <w:r w:rsidR="00BE02FE">
          <w:rPr>
            <w:noProof/>
            <w:webHidden/>
          </w:rPr>
        </w:r>
        <w:r w:rsidR="00BE02FE">
          <w:rPr>
            <w:noProof/>
            <w:webHidden/>
          </w:rPr>
          <w:fldChar w:fldCharType="separate"/>
        </w:r>
        <w:r w:rsidR="00BE02FE">
          <w:rPr>
            <w:noProof/>
            <w:webHidden/>
          </w:rPr>
          <w:t>23</w:t>
        </w:r>
        <w:r w:rsidR="00BE02FE">
          <w:rPr>
            <w:noProof/>
            <w:webHidden/>
          </w:rPr>
          <w:fldChar w:fldCharType="end"/>
        </w:r>
      </w:hyperlink>
    </w:p>
    <w:p w:rsidR="00BE02FE" w:rsidRDefault="007111DF">
      <w:pPr>
        <w:pStyle w:val="11"/>
        <w:tabs>
          <w:tab w:val="right" w:leader="dot" w:pos="9345"/>
        </w:tabs>
        <w:rPr>
          <w:noProof/>
        </w:rPr>
      </w:pPr>
      <w:hyperlink w:anchor="_Toc199428442" w:history="1">
        <w:r w:rsidR="00BE02FE" w:rsidRPr="00EE5B8E">
          <w:rPr>
            <w:rStyle w:val="a8"/>
            <w:i/>
            <w:noProof/>
            <w:lang w:val="uk-UA"/>
          </w:rPr>
          <w:t>18. Динамічна інтерактивність при символьних обчисленнях</w:t>
        </w:r>
        <w:r w:rsidR="00BE02FE">
          <w:rPr>
            <w:noProof/>
            <w:webHidden/>
          </w:rPr>
          <w:tab/>
        </w:r>
        <w:r w:rsidR="00BE02FE">
          <w:rPr>
            <w:noProof/>
            <w:webHidden/>
          </w:rPr>
          <w:fldChar w:fldCharType="begin"/>
        </w:r>
        <w:r w:rsidR="00BE02FE">
          <w:rPr>
            <w:noProof/>
            <w:webHidden/>
          </w:rPr>
          <w:instrText xml:space="preserve"> PAGEREF _Toc199428442 \h </w:instrText>
        </w:r>
        <w:r w:rsidR="00BE02FE">
          <w:rPr>
            <w:noProof/>
            <w:webHidden/>
          </w:rPr>
        </w:r>
        <w:r w:rsidR="00BE02FE">
          <w:rPr>
            <w:noProof/>
            <w:webHidden/>
          </w:rPr>
          <w:fldChar w:fldCharType="separate"/>
        </w:r>
        <w:r w:rsidR="00BE02FE">
          <w:rPr>
            <w:noProof/>
            <w:webHidden/>
          </w:rPr>
          <w:t>24</w:t>
        </w:r>
        <w:r w:rsidR="00BE02FE">
          <w:rPr>
            <w:noProof/>
            <w:webHidden/>
          </w:rPr>
          <w:fldChar w:fldCharType="end"/>
        </w:r>
      </w:hyperlink>
    </w:p>
    <w:p w:rsidR="00BE02FE" w:rsidRDefault="007111DF">
      <w:pPr>
        <w:pStyle w:val="11"/>
        <w:tabs>
          <w:tab w:val="right" w:leader="dot" w:pos="9345"/>
        </w:tabs>
        <w:rPr>
          <w:noProof/>
        </w:rPr>
      </w:pPr>
      <w:hyperlink w:anchor="_Toc199428443" w:history="1">
        <w:r w:rsidR="00BE02FE" w:rsidRPr="00EE5B8E">
          <w:rPr>
            <w:rStyle w:val="a8"/>
            <w:i/>
            <w:noProof/>
            <w:lang w:val="uk-UA"/>
          </w:rPr>
          <w:t>19. Управління графіками з допомогою миші</w:t>
        </w:r>
        <w:r w:rsidR="00BE02FE">
          <w:rPr>
            <w:noProof/>
            <w:webHidden/>
          </w:rPr>
          <w:tab/>
        </w:r>
        <w:r w:rsidR="00BE02FE">
          <w:rPr>
            <w:noProof/>
            <w:webHidden/>
          </w:rPr>
          <w:fldChar w:fldCharType="begin"/>
        </w:r>
        <w:r w:rsidR="00BE02FE">
          <w:rPr>
            <w:noProof/>
            <w:webHidden/>
          </w:rPr>
          <w:instrText xml:space="preserve"> PAGEREF _Toc199428443 \h </w:instrText>
        </w:r>
        <w:r w:rsidR="00BE02FE">
          <w:rPr>
            <w:noProof/>
            <w:webHidden/>
          </w:rPr>
        </w:r>
        <w:r w:rsidR="00BE02FE">
          <w:rPr>
            <w:noProof/>
            <w:webHidden/>
          </w:rPr>
          <w:fldChar w:fldCharType="separate"/>
        </w:r>
        <w:r w:rsidR="00BE02FE">
          <w:rPr>
            <w:noProof/>
            <w:webHidden/>
          </w:rPr>
          <w:t>25</w:t>
        </w:r>
        <w:r w:rsidR="00BE02FE">
          <w:rPr>
            <w:noProof/>
            <w:webHidden/>
          </w:rPr>
          <w:fldChar w:fldCharType="end"/>
        </w:r>
      </w:hyperlink>
    </w:p>
    <w:p w:rsidR="00BE02FE" w:rsidRDefault="007111DF">
      <w:pPr>
        <w:pStyle w:val="11"/>
        <w:tabs>
          <w:tab w:val="right" w:leader="dot" w:pos="9345"/>
        </w:tabs>
        <w:rPr>
          <w:noProof/>
        </w:rPr>
      </w:pPr>
      <w:hyperlink w:anchor="_Toc199428444" w:history="1">
        <w:r w:rsidR="00BE02FE" w:rsidRPr="00EE5B8E">
          <w:rPr>
            <w:rStyle w:val="a8"/>
            <w:i/>
            <w:noProof/>
            <w:lang w:val="uk-UA"/>
          </w:rPr>
          <w:t>20. Динамічна інтерактивність при графічній візуалізації</w:t>
        </w:r>
        <w:r w:rsidR="00BE02FE">
          <w:rPr>
            <w:noProof/>
            <w:webHidden/>
          </w:rPr>
          <w:tab/>
        </w:r>
        <w:r w:rsidR="00BE02FE">
          <w:rPr>
            <w:noProof/>
            <w:webHidden/>
          </w:rPr>
          <w:fldChar w:fldCharType="begin"/>
        </w:r>
        <w:r w:rsidR="00BE02FE">
          <w:rPr>
            <w:noProof/>
            <w:webHidden/>
          </w:rPr>
          <w:instrText xml:space="preserve"> PAGEREF _Toc199428444 \h </w:instrText>
        </w:r>
        <w:r w:rsidR="00BE02FE">
          <w:rPr>
            <w:noProof/>
            <w:webHidden/>
          </w:rPr>
        </w:r>
        <w:r w:rsidR="00BE02FE">
          <w:rPr>
            <w:noProof/>
            <w:webHidden/>
          </w:rPr>
          <w:fldChar w:fldCharType="separate"/>
        </w:r>
        <w:r w:rsidR="00BE02FE">
          <w:rPr>
            <w:noProof/>
            <w:webHidden/>
          </w:rPr>
          <w:t>27</w:t>
        </w:r>
        <w:r w:rsidR="00BE02FE">
          <w:rPr>
            <w:noProof/>
            <w:webHidden/>
          </w:rPr>
          <w:fldChar w:fldCharType="end"/>
        </w:r>
      </w:hyperlink>
    </w:p>
    <w:p w:rsidR="00BE02FE" w:rsidRDefault="007111DF">
      <w:pPr>
        <w:pStyle w:val="11"/>
        <w:tabs>
          <w:tab w:val="right" w:leader="dot" w:pos="9345"/>
        </w:tabs>
        <w:rPr>
          <w:noProof/>
        </w:rPr>
      </w:pPr>
      <w:hyperlink w:anchor="_Toc199428445" w:history="1">
        <w:r w:rsidR="00BE02FE" w:rsidRPr="00EE5B8E">
          <w:rPr>
            <w:rStyle w:val="a8"/>
            <w:noProof/>
            <w:lang w:val="uk-UA"/>
          </w:rPr>
          <w:t>РОЗДІЛ 2</w:t>
        </w:r>
        <w:r w:rsidR="00BE02FE">
          <w:rPr>
            <w:noProof/>
            <w:webHidden/>
          </w:rPr>
          <w:tab/>
        </w:r>
        <w:r w:rsidR="00BE02FE">
          <w:rPr>
            <w:noProof/>
            <w:webHidden/>
          </w:rPr>
          <w:fldChar w:fldCharType="begin"/>
        </w:r>
        <w:r w:rsidR="00BE02FE">
          <w:rPr>
            <w:noProof/>
            <w:webHidden/>
          </w:rPr>
          <w:instrText xml:space="preserve"> PAGEREF _Toc199428445 \h </w:instrText>
        </w:r>
        <w:r w:rsidR="00BE02FE">
          <w:rPr>
            <w:noProof/>
            <w:webHidden/>
          </w:rPr>
        </w:r>
        <w:r w:rsidR="00BE02FE">
          <w:rPr>
            <w:noProof/>
            <w:webHidden/>
          </w:rPr>
          <w:fldChar w:fldCharType="separate"/>
        </w:r>
        <w:r w:rsidR="00BE02FE">
          <w:rPr>
            <w:noProof/>
            <w:webHidden/>
          </w:rPr>
          <w:t>32</w:t>
        </w:r>
        <w:r w:rsidR="00BE02FE">
          <w:rPr>
            <w:noProof/>
            <w:webHidden/>
          </w:rPr>
          <w:fldChar w:fldCharType="end"/>
        </w:r>
      </w:hyperlink>
    </w:p>
    <w:p w:rsidR="00BE02FE" w:rsidRDefault="007111DF">
      <w:pPr>
        <w:pStyle w:val="11"/>
        <w:tabs>
          <w:tab w:val="right" w:leader="dot" w:pos="9345"/>
        </w:tabs>
        <w:rPr>
          <w:noProof/>
        </w:rPr>
      </w:pPr>
      <w:hyperlink w:anchor="_Toc199428446" w:history="1">
        <w:r w:rsidR="00BE02FE" w:rsidRPr="00EE5B8E">
          <w:rPr>
            <w:rStyle w:val="a8"/>
            <w:i/>
            <w:noProof/>
            <w:lang w:val="uk-UA"/>
          </w:rPr>
          <w:t>MATHEMATICA ЯК СИСТЕМА ПРОГРАМУВАННЯ</w:t>
        </w:r>
        <w:r w:rsidR="00BE02FE">
          <w:rPr>
            <w:noProof/>
            <w:webHidden/>
          </w:rPr>
          <w:tab/>
        </w:r>
        <w:r w:rsidR="00BE02FE">
          <w:rPr>
            <w:noProof/>
            <w:webHidden/>
          </w:rPr>
          <w:fldChar w:fldCharType="begin"/>
        </w:r>
        <w:r w:rsidR="00BE02FE">
          <w:rPr>
            <w:noProof/>
            <w:webHidden/>
          </w:rPr>
          <w:instrText xml:space="preserve"> PAGEREF _Toc199428446 \h </w:instrText>
        </w:r>
        <w:r w:rsidR="00BE02FE">
          <w:rPr>
            <w:noProof/>
            <w:webHidden/>
          </w:rPr>
        </w:r>
        <w:r w:rsidR="00BE02FE">
          <w:rPr>
            <w:noProof/>
            <w:webHidden/>
          </w:rPr>
          <w:fldChar w:fldCharType="separate"/>
        </w:r>
        <w:r w:rsidR="00BE02FE">
          <w:rPr>
            <w:noProof/>
            <w:webHidden/>
          </w:rPr>
          <w:t>32</w:t>
        </w:r>
        <w:r w:rsidR="00BE02FE">
          <w:rPr>
            <w:noProof/>
            <w:webHidden/>
          </w:rPr>
          <w:fldChar w:fldCharType="end"/>
        </w:r>
      </w:hyperlink>
    </w:p>
    <w:p w:rsidR="00BE02FE" w:rsidRDefault="007111DF">
      <w:pPr>
        <w:pStyle w:val="11"/>
        <w:tabs>
          <w:tab w:val="right" w:leader="dot" w:pos="9345"/>
        </w:tabs>
        <w:rPr>
          <w:noProof/>
        </w:rPr>
      </w:pPr>
      <w:hyperlink w:anchor="_Toc199428447" w:history="1">
        <w:r w:rsidR="00BE02FE" w:rsidRPr="00EE5B8E">
          <w:rPr>
            <w:rStyle w:val="a8"/>
            <w:i/>
            <w:noProof/>
            <w:lang w:val="uk-UA"/>
          </w:rPr>
          <w:t>1. Поняття про вхідну мову системи і мову реалізації</w:t>
        </w:r>
        <w:r w:rsidR="00BE02FE">
          <w:rPr>
            <w:noProof/>
            <w:webHidden/>
          </w:rPr>
          <w:tab/>
        </w:r>
        <w:r w:rsidR="00BE02FE">
          <w:rPr>
            <w:noProof/>
            <w:webHidden/>
          </w:rPr>
          <w:fldChar w:fldCharType="begin"/>
        </w:r>
        <w:r w:rsidR="00BE02FE">
          <w:rPr>
            <w:noProof/>
            <w:webHidden/>
          </w:rPr>
          <w:instrText xml:space="preserve"> PAGEREF _Toc199428447 \h </w:instrText>
        </w:r>
        <w:r w:rsidR="00BE02FE">
          <w:rPr>
            <w:noProof/>
            <w:webHidden/>
          </w:rPr>
        </w:r>
        <w:r w:rsidR="00BE02FE">
          <w:rPr>
            <w:noProof/>
            <w:webHidden/>
          </w:rPr>
          <w:fldChar w:fldCharType="separate"/>
        </w:r>
        <w:r w:rsidR="00BE02FE">
          <w:rPr>
            <w:noProof/>
            <w:webHidden/>
          </w:rPr>
          <w:t>32</w:t>
        </w:r>
        <w:r w:rsidR="00BE02FE">
          <w:rPr>
            <w:noProof/>
            <w:webHidden/>
          </w:rPr>
          <w:fldChar w:fldCharType="end"/>
        </w:r>
      </w:hyperlink>
    </w:p>
    <w:p w:rsidR="00BE02FE" w:rsidRDefault="007111DF">
      <w:pPr>
        <w:pStyle w:val="11"/>
        <w:tabs>
          <w:tab w:val="right" w:leader="dot" w:pos="9345"/>
        </w:tabs>
        <w:rPr>
          <w:noProof/>
        </w:rPr>
      </w:pPr>
      <w:hyperlink w:anchor="_Toc199428448" w:history="1">
        <w:r w:rsidR="00BE02FE" w:rsidRPr="00EE5B8E">
          <w:rPr>
            <w:rStyle w:val="a8"/>
            <w:i/>
            <w:noProof/>
            <w:lang w:val="uk-UA"/>
          </w:rPr>
          <w:t>2. Можливості мови програмування системи Mathematica</w:t>
        </w:r>
        <w:r w:rsidR="00BE02FE">
          <w:rPr>
            <w:noProof/>
            <w:webHidden/>
          </w:rPr>
          <w:tab/>
        </w:r>
        <w:r w:rsidR="00BE02FE">
          <w:rPr>
            <w:noProof/>
            <w:webHidden/>
          </w:rPr>
          <w:fldChar w:fldCharType="begin"/>
        </w:r>
        <w:r w:rsidR="00BE02FE">
          <w:rPr>
            <w:noProof/>
            <w:webHidden/>
          </w:rPr>
          <w:instrText xml:space="preserve"> PAGEREF _Toc199428448 \h </w:instrText>
        </w:r>
        <w:r w:rsidR="00BE02FE">
          <w:rPr>
            <w:noProof/>
            <w:webHidden/>
          </w:rPr>
        </w:r>
        <w:r w:rsidR="00BE02FE">
          <w:rPr>
            <w:noProof/>
            <w:webHidden/>
          </w:rPr>
          <w:fldChar w:fldCharType="separate"/>
        </w:r>
        <w:r w:rsidR="00BE02FE">
          <w:rPr>
            <w:noProof/>
            <w:webHidden/>
          </w:rPr>
          <w:t>32</w:t>
        </w:r>
        <w:r w:rsidR="00BE02FE">
          <w:rPr>
            <w:noProof/>
            <w:webHidden/>
          </w:rPr>
          <w:fldChar w:fldCharType="end"/>
        </w:r>
      </w:hyperlink>
    </w:p>
    <w:p w:rsidR="00BE02FE" w:rsidRDefault="007111DF">
      <w:pPr>
        <w:pStyle w:val="11"/>
        <w:tabs>
          <w:tab w:val="right" w:leader="dot" w:pos="9345"/>
        </w:tabs>
        <w:rPr>
          <w:noProof/>
        </w:rPr>
      </w:pPr>
      <w:hyperlink w:anchor="_Toc199428449" w:history="1">
        <w:r w:rsidR="00BE02FE" w:rsidRPr="00EE5B8E">
          <w:rPr>
            <w:rStyle w:val="a8"/>
            <w:i/>
            <w:noProof/>
            <w:lang w:val="uk-UA"/>
          </w:rPr>
          <w:t>3. Структура систем Mathematica</w:t>
        </w:r>
        <w:r w:rsidR="00BE02FE">
          <w:rPr>
            <w:noProof/>
            <w:webHidden/>
          </w:rPr>
          <w:tab/>
        </w:r>
        <w:r w:rsidR="00BE02FE">
          <w:rPr>
            <w:noProof/>
            <w:webHidden/>
          </w:rPr>
          <w:fldChar w:fldCharType="begin"/>
        </w:r>
        <w:r w:rsidR="00BE02FE">
          <w:rPr>
            <w:noProof/>
            <w:webHidden/>
          </w:rPr>
          <w:instrText xml:space="preserve"> PAGEREF _Toc199428449 \h </w:instrText>
        </w:r>
        <w:r w:rsidR="00BE02FE">
          <w:rPr>
            <w:noProof/>
            <w:webHidden/>
          </w:rPr>
        </w:r>
        <w:r w:rsidR="00BE02FE">
          <w:rPr>
            <w:noProof/>
            <w:webHidden/>
          </w:rPr>
          <w:fldChar w:fldCharType="separate"/>
        </w:r>
        <w:r w:rsidR="00BE02FE">
          <w:rPr>
            <w:noProof/>
            <w:webHidden/>
          </w:rPr>
          <w:t>35</w:t>
        </w:r>
        <w:r w:rsidR="00BE02FE">
          <w:rPr>
            <w:noProof/>
            <w:webHidden/>
          </w:rPr>
          <w:fldChar w:fldCharType="end"/>
        </w:r>
      </w:hyperlink>
    </w:p>
    <w:p w:rsidR="00BE02FE" w:rsidRDefault="007111DF">
      <w:pPr>
        <w:pStyle w:val="11"/>
        <w:tabs>
          <w:tab w:val="right" w:leader="dot" w:pos="9345"/>
        </w:tabs>
        <w:rPr>
          <w:noProof/>
        </w:rPr>
      </w:pPr>
      <w:hyperlink w:anchor="_Toc199428450" w:history="1">
        <w:r w:rsidR="00BE02FE" w:rsidRPr="00EE5B8E">
          <w:rPr>
            <w:rStyle w:val="a8"/>
            <w:i/>
            <w:noProof/>
            <w:lang w:val="uk-UA"/>
          </w:rPr>
          <w:t>4. Ідеологія систем Mathematica</w:t>
        </w:r>
        <w:r w:rsidR="00BE02FE">
          <w:rPr>
            <w:noProof/>
            <w:webHidden/>
          </w:rPr>
          <w:tab/>
        </w:r>
        <w:r w:rsidR="00BE02FE">
          <w:rPr>
            <w:noProof/>
            <w:webHidden/>
          </w:rPr>
          <w:fldChar w:fldCharType="begin"/>
        </w:r>
        <w:r w:rsidR="00BE02FE">
          <w:rPr>
            <w:noProof/>
            <w:webHidden/>
          </w:rPr>
          <w:instrText xml:space="preserve"> PAGEREF _Toc199428450 \h </w:instrText>
        </w:r>
        <w:r w:rsidR="00BE02FE">
          <w:rPr>
            <w:noProof/>
            <w:webHidden/>
          </w:rPr>
        </w:r>
        <w:r w:rsidR="00BE02FE">
          <w:rPr>
            <w:noProof/>
            <w:webHidden/>
          </w:rPr>
          <w:fldChar w:fldCharType="separate"/>
        </w:r>
        <w:r w:rsidR="00BE02FE">
          <w:rPr>
            <w:noProof/>
            <w:webHidden/>
          </w:rPr>
          <w:t>36</w:t>
        </w:r>
        <w:r w:rsidR="00BE02FE">
          <w:rPr>
            <w:noProof/>
            <w:webHidden/>
          </w:rPr>
          <w:fldChar w:fldCharType="end"/>
        </w:r>
      </w:hyperlink>
    </w:p>
    <w:p w:rsidR="00BE02FE" w:rsidRDefault="007111DF">
      <w:pPr>
        <w:pStyle w:val="11"/>
        <w:tabs>
          <w:tab w:val="right" w:leader="dot" w:pos="9345"/>
        </w:tabs>
        <w:rPr>
          <w:noProof/>
        </w:rPr>
      </w:pPr>
      <w:hyperlink w:anchor="_Toc199428451" w:history="1">
        <w:r w:rsidR="00BE02FE" w:rsidRPr="00EE5B8E">
          <w:rPr>
            <w:rStyle w:val="a8"/>
            <w:i/>
            <w:noProof/>
            <w:lang w:val="uk-UA"/>
          </w:rPr>
          <w:t>5. Концепція динамічної зміни змінних в Mathematica</w:t>
        </w:r>
        <w:r w:rsidR="00BE02FE">
          <w:rPr>
            <w:noProof/>
            <w:webHidden/>
          </w:rPr>
          <w:tab/>
        </w:r>
        <w:r w:rsidR="00BE02FE">
          <w:rPr>
            <w:noProof/>
            <w:webHidden/>
          </w:rPr>
          <w:fldChar w:fldCharType="begin"/>
        </w:r>
        <w:r w:rsidR="00BE02FE">
          <w:rPr>
            <w:noProof/>
            <w:webHidden/>
          </w:rPr>
          <w:instrText xml:space="preserve"> PAGEREF _Toc199428451 \h </w:instrText>
        </w:r>
        <w:r w:rsidR="00BE02FE">
          <w:rPr>
            <w:noProof/>
            <w:webHidden/>
          </w:rPr>
        </w:r>
        <w:r w:rsidR="00BE02FE">
          <w:rPr>
            <w:noProof/>
            <w:webHidden/>
          </w:rPr>
          <w:fldChar w:fldCharType="separate"/>
        </w:r>
        <w:r w:rsidR="00BE02FE">
          <w:rPr>
            <w:noProof/>
            <w:webHidden/>
          </w:rPr>
          <w:t>37</w:t>
        </w:r>
        <w:r w:rsidR="00BE02FE">
          <w:rPr>
            <w:noProof/>
            <w:webHidden/>
          </w:rPr>
          <w:fldChar w:fldCharType="end"/>
        </w:r>
      </w:hyperlink>
    </w:p>
    <w:p w:rsidR="00BE02FE" w:rsidRDefault="007111DF">
      <w:pPr>
        <w:pStyle w:val="11"/>
        <w:tabs>
          <w:tab w:val="right" w:leader="dot" w:pos="9345"/>
        </w:tabs>
        <w:rPr>
          <w:noProof/>
        </w:rPr>
      </w:pPr>
      <w:hyperlink w:anchor="_Toc199428452" w:history="1">
        <w:r w:rsidR="00BE02FE" w:rsidRPr="00EE5B8E">
          <w:rPr>
            <w:rStyle w:val="a8"/>
            <w:i/>
            <w:noProof/>
            <w:lang w:val="uk-UA"/>
          </w:rPr>
          <w:t>6. Функції символьних обчислень. Поняття про аналітичні обчислення</w:t>
        </w:r>
        <w:r w:rsidR="00BE02FE">
          <w:rPr>
            <w:noProof/>
            <w:webHidden/>
          </w:rPr>
          <w:tab/>
        </w:r>
        <w:r w:rsidR="00BE02FE">
          <w:rPr>
            <w:noProof/>
            <w:webHidden/>
          </w:rPr>
          <w:fldChar w:fldCharType="begin"/>
        </w:r>
        <w:r w:rsidR="00BE02FE">
          <w:rPr>
            <w:noProof/>
            <w:webHidden/>
          </w:rPr>
          <w:instrText xml:space="preserve"> PAGEREF _Toc199428452 \h </w:instrText>
        </w:r>
        <w:r w:rsidR="00BE02FE">
          <w:rPr>
            <w:noProof/>
            <w:webHidden/>
          </w:rPr>
        </w:r>
        <w:r w:rsidR="00BE02FE">
          <w:rPr>
            <w:noProof/>
            <w:webHidden/>
          </w:rPr>
          <w:fldChar w:fldCharType="separate"/>
        </w:r>
        <w:r w:rsidR="00BE02FE">
          <w:rPr>
            <w:noProof/>
            <w:webHidden/>
          </w:rPr>
          <w:t>39</w:t>
        </w:r>
        <w:r w:rsidR="00BE02FE">
          <w:rPr>
            <w:noProof/>
            <w:webHidden/>
          </w:rPr>
          <w:fldChar w:fldCharType="end"/>
        </w:r>
      </w:hyperlink>
    </w:p>
    <w:p w:rsidR="00BE02FE" w:rsidRDefault="007111DF">
      <w:pPr>
        <w:pStyle w:val="11"/>
        <w:tabs>
          <w:tab w:val="right" w:leader="dot" w:pos="9345"/>
        </w:tabs>
        <w:rPr>
          <w:noProof/>
        </w:rPr>
      </w:pPr>
      <w:hyperlink w:anchor="_Toc199428453" w:history="1">
        <w:r w:rsidR="00BE02FE" w:rsidRPr="00EE5B8E">
          <w:rPr>
            <w:rStyle w:val="a8"/>
            <w:noProof/>
            <w:lang w:val="uk-UA"/>
          </w:rPr>
          <w:t>ПРИКЛАДИ ВИКОНАННЯ ЛАБОРАТОРНИХ РОБІТ</w:t>
        </w:r>
        <w:r w:rsidR="00BE02FE">
          <w:rPr>
            <w:noProof/>
            <w:webHidden/>
          </w:rPr>
          <w:tab/>
        </w:r>
        <w:r w:rsidR="00BE02FE">
          <w:rPr>
            <w:noProof/>
            <w:webHidden/>
          </w:rPr>
          <w:fldChar w:fldCharType="begin"/>
        </w:r>
        <w:r w:rsidR="00BE02FE">
          <w:rPr>
            <w:noProof/>
            <w:webHidden/>
          </w:rPr>
          <w:instrText xml:space="preserve"> PAGEREF _Toc199428453 \h </w:instrText>
        </w:r>
        <w:r w:rsidR="00BE02FE">
          <w:rPr>
            <w:noProof/>
            <w:webHidden/>
          </w:rPr>
        </w:r>
        <w:r w:rsidR="00BE02FE">
          <w:rPr>
            <w:noProof/>
            <w:webHidden/>
          </w:rPr>
          <w:fldChar w:fldCharType="separate"/>
        </w:r>
        <w:r w:rsidR="00BE02FE">
          <w:rPr>
            <w:noProof/>
            <w:webHidden/>
          </w:rPr>
          <w:t>42</w:t>
        </w:r>
        <w:r w:rsidR="00BE02FE">
          <w:rPr>
            <w:noProof/>
            <w:webHidden/>
          </w:rPr>
          <w:fldChar w:fldCharType="end"/>
        </w:r>
      </w:hyperlink>
    </w:p>
    <w:p w:rsidR="00BE02FE" w:rsidRDefault="007111DF">
      <w:pPr>
        <w:pStyle w:val="11"/>
        <w:tabs>
          <w:tab w:val="right" w:leader="dot" w:pos="9345"/>
        </w:tabs>
        <w:rPr>
          <w:noProof/>
        </w:rPr>
      </w:pPr>
      <w:hyperlink w:anchor="_Toc199428454" w:history="1">
        <w:r w:rsidR="00BE02FE" w:rsidRPr="00EE5B8E">
          <w:rPr>
            <w:rStyle w:val="a8"/>
            <w:i/>
            <w:noProof/>
            <w:lang w:val="uk-UA"/>
          </w:rPr>
          <w:t>ЛАБОРАТОРНА РОБОТА № 1</w:t>
        </w:r>
        <w:r w:rsidR="00BE02FE">
          <w:rPr>
            <w:noProof/>
            <w:webHidden/>
          </w:rPr>
          <w:tab/>
        </w:r>
        <w:r w:rsidR="00BE02FE">
          <w:rPr>
            <w:noProof/>
            <w:webHidden/>
          </w:rPr>
          <w:fldChar w:fldCharType="begin"/>
        </w:r>
        <w:r w:rsidR="00BE02FE">
          <w:rPr>
            <w:noProof/>
            <w:webHidden/>
          </w:rPr>
          <w:instrText xml:space="preserve"> PAGEREF _Toc199428454 \h </w:instrText>
        </w:r>
        <w:r w:rsidR="00BE02FE">
          <w:rPr>
            <w:noProof/>
            <w:webHidden/>
          </w:rPr>
        </w:r>
        <w:r w:rsidR="00BE02FE">
          <w:rPr>
            <w:noProof/>
            <w:webHidden/>
          </w:rPr>
          <w:fldChar w:fldCharType="separate"/>
        </w:r>
        <w:r w:rsidR="00BE02FE">
          <w:rPr>
            <w:noProof/>
            <w:webHidden/>
          </w:rPr>
          <w:t>42</w:t>
        </w:r>
        <w:r w:rsidR="00BE02FE">
          <w:rPr>
            <w:noProof/>
            <w:webHidden/>
          </w:rPr>
          <w:fldChar w:fldCharType="end"/>
        </w:r>
      </w:hyperlink>
    </w:p>
    <w:p w:rsidR="00BE02FE" w:rsidRDefault="007111DF">
      <w:pPr>
        <w:pStyle w:val="11"/>
        <w:tabs>
          <w:tab w:val="right" w:leader="dot" w:pos="9345"/>
        </w:tabs>
        <w:rPr>
          <w:noProof/>
        </w:rPr>
      </w:pPr>
      <w:hyperlink w:anchor="_Toc199428455" w:history="1">
        <w:r w:rsidR="00BE02FE" w:rsidRPr="00EE5B8E">
          <w:rPr>
            <w:rStyle w:val="a8"/>
            <w:i/>
            <w:noProof/>
            <w:lang w:val="uk-UA"/>
          </w:rPr>
          <w:t>"ДИФЕРЕНЦІАЛЬНІ РІВНЯННЯ В МОДЕЛЮВАННІ ПРОЦЕСІВ КОЛИВАНЬ ФІЗИЧНИХ ОБ’ЄКТІВ"</w:t>
        </w:r>
        <w:r w:rsidR="00BE02FE">
          <w:rPr>
            <w:noProof/>
            <w:webHidden/>
          </w:rPr>
          <w:tab/>
        </w:r>
        <w:r w:rsidR="00BE02FE">
          <w:rPr>
            <w:noProof/>
            <w:webHidden/>
          </w:rPr>
          <w:fldChar w:fldCharType="begin"/>
        </w:r>
        <w:r w:rsidR="00BE02FE">
          <w:rPr>
            <w:noProof/>
            <w:webHidden/>
          </w:rPr>
          <w:instrText xml:space="preserve"> PAGEREF _Toc199428455 \h </w:instrText>
        </w:r>
        <w:r w:rsidR="00BE02FE">
          <w:rPr>
            <w:noProof/>
            <w:webHidden/>
          </w:rPr>
        </w:r>
        <w:r w:rsidR="00BE02FE">
          <w:rPr>
            <w:noProof/>
            <w:webHidden/>
          </w:rPr>
          <w:fldChar w:fldCharType="separate"/>
        </w:r>
        <w:r w:rsidR="00BE02FE">
          <w:rPr>
            <w:noProof/>
            <w:webHidden/>
          </w:rPr>
          <w:t>42</w:t>
        </w:r>
        <w:r w:rsidR="00BE02FE">
          <w:rPr>
            <w:noProof/>
            <w:webHidden/>
          </w:rPr>
          <w:fldChar w:fldCharType="end"/>
        </w:r>
      </w:hyperlink>
    </w:p>
    <w:p w:rsidR="00BE02FE" w:rsidRDefault="007111DF">
      <w:pPr>
        <w:pStyle w:val="11"/>
        <w:tabs>
          <w:tab w:val="right" w:leader="dot" w:pos="9345"/>
        </w:tabs>
        <w:rPr>
          <w:noProof/>
        </w:rPr>
      </w:pPr>
      <w:hyperlink w:anchor="_Toc199428456" w:history="1">
        <w:r w:rsidR="00BE02FE" w:rsidRPr="00EE5B8E">
          <w:rPr>
            <w:rStyle w:val="a8"/>
            <w:i/>
            <w:noProof/>
            <w:lang w:val="uk-UA"/>
          </w:rPr>
          <w:t>ЛАБОРАТОРНА РОБОТА № 2</w:t>
        </w:r>
        <w:r w:rsidR="00BE02FE">
          <w:rPr>
            <w:noProof/>
            <w:webHidden/>
          </w:rPr>
          <w:tab/>
        </w:r>
        <w:r w:rsidR="00BE02FE">
          <w:rPr>
            <w:noProof/>
            <w:webHidden/>
          </w:rPr>
          <w:fldChar w:fldCharType="begin"/>
        </w:r>
        <w:r w:rsidR="00BE02FE">
          <w:rPr>
            <w:noProof/>
            <w:webHidden/>
          </w:rPr>
          <w:instrText xml:space="preserve"> PAGEREF _Toc199428456 \h </w:instrText>
        </w:r>
        <w:r w:rsidR="00BE02FE">
          <w:rPr>
            <w:noProof/>
            <w:webHidden/>
          </w:rPr>
        </w:r>
        <w:r w:rsidR="00BE02FE">
          <w:rPr>
            <w:noProof/>
            <w:webHidden/>
          </w:rPr>
          <w:fldChar w:fldCharType="separate"/>
        </w:r>
        <w:r w:rsidR="00BE02FE">
          <w:rPr>
            <w:noProof/>
            <w:webHidden/>
          </w:rPr>
          <w:t>51</w:t>
        </w:r>
        <w:r w:rsidR="00BE02FE">
          <w:rPr>
            <w:noProof/>
            <w:webHidden/>
          </w:rPr>
          <w:fldChar w:fldCharType="end"/>
        </w:r>
      </w:hyperlink>
    </w:p>
    <w:p w:rsidR="00BE02FE" w:rsidRDefault="007111DF">
      <w:pPr>
        <w:pStyle w:val="11"/>
        <w:tabs>
          <w:tab w:val="right" w:leader="dot" w:pos="9345"/>
        </w:tabs>
        <w:rPr>
          <w:noProof/>
        </w:rPr>
      </w:pPr>
      <w:hyperlink w:anchor="_Toc199428457" w:history="1">
        <w:r w:rsidR="00BE02FE" w:rsidRPr="00EE5B8E">
          <w:rPr>
            <w:rStyle w:val="a8"/>
            <w:i/>
            <w:noProof/>
            <w:lang w:val="uk-UA"/>
          </w:rPr>
          <w:t>"МАТЕМАТИЧНЕ МОДЕЛЮВАННЯ ТЕХНОЛОГІЧНОГО ПРОЦЕСУ ДРУГОГО І ТРЕТЬОГО ПОРЯДКУ З ПЕРЕТВОРЕННЯМ ПРОДУКТУ"</w:t>
        </w:r>
        <w:r w:rsidR="00BE02FE">
          <w:rPr>
            <w:noProof/>
            <w:webHidden/>
          </w:rPr>
          <w:tab/>
        </w:r>
        <w:r w:rsidR="00BE02FE">
          <w:rPr>
            <w:noProof/>
            <w:webHidden/>
          </w:rPr>
          <w:fldChar w:fldCharType="begin"/>
        </w:r>
        <w:r w:rsidR="00BE02FE">
          <w:rPr>
            <w:noProof/>
            <w:webHidden/>
          </w:rPr>
          <w:instrText xml:space="preserve"> PAGEREF _Toc199428457 \h </w:instrText>
        </w:r>
        <w:r w:rsidR="00BE02FE">
          <w:rPr>
            <w:noProof/>
            <w:webHidden/>
          </w:rPr>
        </w:r>
        <w:r w:rsidR="00BE02FE">
          <w:rPr>
            <w:noProof/>
            <w:webHidden/>
          </w:rPr>
          <w:fldChar w:fldCharType="separate"/>
        </w:r>
        <w:r w:rsidR="00BE02FE">
          <w:rPr>
            <w:noProof/>
            <w:webHidden/>
          </w:rPr>
          <w:t>51</w:t>
        </w:r>
        <w:r w:rsidR="00BE02FE">
          <w:rPr>
            <w:noProof/>
            <w:webHidden/>
          </w:rPr>
          <w:fldChar w:fldCharType="end"/>
        </w:r>
      </w:hyperlink>
    </w:p>
    <w:p w:rsidR="00BE02FE" w:rsidRDefault="007111DF">
      <w:pPr>
        <w:pStyle w:val="11"/>
        <w:tabs>
          <w:tab w:val="right" w:leader="dot" w:pos="9345"/>
        </w:tabs>
        <w:rPr>
          <w:noProof/>
        </w:rPr>
      </w:pPr>
      <w:hyperlink w:anchor="_Toc199428458" w:history="1">
        <w:r w:rsidR="00BE02FE" w:rsidRPr="00EE5B8E">
          <w:rPr>
            <w:rStyle w:val="a8"/>
            <w:i/>
            <w:noProof/>
            <w:lang w:val="uk-UA"/>
          </w:rPr>
          <w:t>ЛАБОРАТОРНА РОБОТА № 3</w:t>
        </w:r>
        <w:r w:rsidR="00BE02FE">
          <w:rPr>
            <w:noProof/>
            <w:webHidden/>
          </w:rPr>
          <w:tab/>
        </w:r>
        <w:r w:rsidR="00BE02FE">
          <w:rPr>
            <w:noProof/>
            <w:webHidden/>
          </w:rPr>
          <w:fldChar w:fldCharType="begin"/>
        </w:r>
        <w:r w:rsidR="00BE02FE">
          <w:rPr>
            <w:noProof/>
            <w:webHidden/>
          </w:rPr>
          <w:instrText xml:space="preserve"> PAGEREF _Toc199428458 \h </w:instrText>
        </w:r>
        <w:r w:rsidR="00BE02FE">
          <w:rPr>
            <w:noProof/>
            <w:webHidden/>
          </w:rPr>
        </w:r>
        <w:r w:rsidR="00BE02FE">
          <w:rPr>
            <w:noProof/>
            <w:webHidden/>
          </w:rPr>
          <w:fldChar w:fldCharType="separate"/>
        </w:r>
        <w:r w:rsidR="00BE02FE">
          <w:rPr>
            <w:noProof/>
            <w:webHidden/>
          </w:rPr>
          <w:t>61</w:t>
        </w:r>
        <w:r w:rsidR="00BE02FE">
          <w:rPr>
            <w:noProof/>
            <w:webHidden/>
          </w:rPr>
          <w:fldChar w:fldCharType="end"/>
        </w:r>
      </w:hyperlink>
    </w:p>
    <w:p w:rsidR="00BE02FE" w:rsidRDefault="007111DF">
      <w:pPr>
        <w:pStyle w:val="11"/>
        <w:tabs>
          <w:tab w:val="right" w:leader="dot" w:pos="9345"/>
        </w:tabs>
        <w:rPr>
          <w:noProof/>
        </w:rPr>
      </w:pPr>
      <w:hyperlink w:anchor="_Toc199428459" w:history="1">
        <w:r w:rsidR="00BE02FE" w:rsidRPr="00EE5B8E">
          <w:rPr>
            <w:rStyle w:val="a8"/>
            <w:i/>
            <w:noProof/>
            <w:lang w:val="uk-UA"/>
          </w:rPr>
          <w:t>"МАТЕМАТИЧНЕ МОДЕЛЮВАННЯ НЕЛІНІЙНОГО ТЕХНОЛОГІЧНОГО ПРОЦЕСУ ДИФУЗІЇ /НАГРІВУ/ СУСПЕНЗІЙ ЗІ ЗМІННИМ КОЕФІЦІЄНТОМ ДИФУЗІЇ /ТЕПЛОПРОВІДНОСТІ/ , ЩО ВРАХОВУЄ ВІДХИЛЕННЯ РЕАЛЬНОГО ПРОЦЕСУ ВІД КЛАСИЧНОГО"</w:t>
        </w:r>
        <w:r w:rsidR="00BE02FE">
          <w:rPr>
            <w:noProof/>
            <w:webHidden/>
          </w:rPr>
          <w:tab/>
        </w:r>
        <w:r w:rsidR="00BE02FE">
          <w:rPr>
            <w:noProof/>
            <w:webHidden/>
          </w:rPr>
          <w:fldChar w:fldCharType="begin"/>
        </w:r>
        <w:r w:rsidR="00BE02FE">
          <w:rPr>
            <w:noProof/>
            <w:webHidden/>
          </w:rPr>
          <w:instrText xml:space="preserve"> PAGEREF _Toc199428459 \h </w:instrText>
        </w:r>
        <w:r w:rsidR="00BE02FE">
          <w:rPr>
            <w:noProof/>
            <w:webHidden/>
          </w:rPr>
        </w:r>
        <w:r w:rsidR="00BE02FE">
          <w:rPr>
            <w:noProof/>
            <w:webHidden/>
          </w:rPr>
          <w:fldChar w:fldCharType="separate"/>
        </w:r>
        <w:r w:rsidR="00BE02FE">
          <w:rPr>
            <w:noProof/>
            <w:webHidden/>
          </w:rPr>
          <w:t>61</w:t>
        </w:r>
        <w:r w:rsidR="00BE02FE">
          <w:rPr>
            <w:noProof/>
            <w:webHidden/>
          </w:rPr>
          <w:fldChar w:fldCharType="end"/>
        </w:r>
      </w:hyperlink>
    </w:p>
    <w:p w:rsidR="00BE02FE" w:rsidRDefault="007111DF">
      <w:pPr>
        <w:pStyle w:val="11"/>
        <w:tabs>
          <w:tab w:val="right" w:leader="dot" w:pos="9345"/>
        </w:tabs>
        <w:rPr>
          <w:noProof/>
        </w:rPr>
      </w:pPr>
      <w:hyperlink w:anchor="_Toc199428460" w:history="1">
        <w:r w:rsidR="00BE02FE" w:rsidRPr="00EE5B8E">
          <w:rPr>
            <w:rStyle w:val="a8"/>
            <w:i/>
            <w:noProof/>
            <w:lang w:val="uk-UA"/>
          </w:rPr>
          <w:t>ЛАБОРАТОРНА РОБОТА № 4</w:t>
        </w:r>
        <w:r w:rsidR="00BE02FE">
          <w:rPr>
            <w:noProof/>
            <w:webHidden/>
          </w:rPr>
          <w:tab/>
        </w:r>
        <w:r w:rsidR="00BE02FE">
          <w:rPr>
            <w:noProof/>
            <w:webHidden/>
          </w:rPr>
          <w:fldChar w:fldCharType="begin"/>
        </w:r>
        <w:r w:rsidR="00BE02FE">
          <w:rPr>
            <w:noProof/>
            <w:webHidden/>
          </w:rPr>
          <w:instrText xml:space="preserve"> PAGEREF _Toc199428460 \h </w:instrText>
        </w:r>
        <w:r w:rsidR="00BE02FE">
          <w:rPr>
            <w:noProof/>
            <w:webHidden/>
          </w:rPr>
        </w:r>
        <w:r w:rsidR="00BE02FE">
          <w:rPr>
            <w:noProof/>
            <w:webHidden/>
          </w:rPr>
          <w:fldChar w:fldCharType="separate"/>
        </w:r>
        <w:r w:rsidR="00BE02FE">
          <w:rPr>
            <w:noProof/>
            <w:webHidden/>
          </w:rPr>
          <w:t>70</w:t>
        </w:r>
        <w:r w:rsidR="00BE02FE">
          <w:rPr>
            <w:noProof/>
            <w:webHidden/>
          </w:rPr>
          <w:fldChar w:fldCharType="end"/>
        </w:r>
      </w:hyperlink>
    </w:p>
    <w:p w:rsidR="00BE02FE" w:rsidRDefault="007111DF">
      <w:pPr>
        <w:pStyle w:val="11"/>
        <w:tabs>
          <w:tab w:val="right" w:leader="dot" w:pos="9345"/>
        </w:tabs>
        <w:rPr>
          <w:noProof/>
        </w:rPr>
      </w:pPr>
      <w:hyperlink w:anchor="_Toc199428461" w:history="1">
        <w:r w:rsidR="00BE02FE" w:rsidRPr="00EE5B8E">
          <w:rPr>
            <w:rStyle w:val="a8"/>
            <w:i/>
            <w:noProof/>
            <w:lang w:val="uk-UA"/>
          </w:rPr>
          <w:t>"ДИФЕРЕНЦІАЛЬНІ РІВНЯННЯ ДРУГОГО ПОРЯДКУ У МОДЕЛЮВАННІ ЕНЕРГЕТИЧНОГО СПЕКТРУ ЗАКРИТИХ НАПІВПРОВІДНИКОВИХ НАНОСТРУКТУР"</w:t>
        </w:r>
        <w:r w:rsidR="00BE02FE">
          <w:rPr>
            <w:noProof/>
            <w:webHidden/>
          </w:rPr>
          <w:tab/>
        </w:r>
        <w:r w:rsidR="00BE02FE">
          <w:rPr>
            <w:noProof/>
            <w:webHidden/>
          </w:rPr>
          <w:fldChar w:fldCharType="begin"/>
        </w:r>
        <w:r w:rsidR="00BE02FE">
          <w:rPr>
            <w:noProof/>
            <w:webHidden/>
          </w:rPr>
          <w:instrText xml:space="preserve"> PAGEREF _Toc199428461 \h </w:instrText>
        </w:r>
        <w:r w:rsidR="00BE02FE">
          <w:rPr>
            <w:noProof/>
            <w:webHidden/>
          </w:rPr>
        </w:r>
        <w:r w:rsidR="00BE02FE">
          <w:rPr>
            <w:noProof/>
            <w:webHidden/>
          </w:rPr>
          <w:fldChar w:fldCharType="separate"/>
        </w:r>
        <w:r w:rsidR="00BE02FE">
          <w:rPr>
            <w:noProof/>
            <w:webHidden/>
          </w:rPr>
          <w:t>70</w:t>
        </w:r>
        <w:r w:rsidR="00BE02FE">
          <w:rPr>
            <w:noProof/>
            <w:webHidden/>
          </w:rPr>
          <w:fldChar w:fldCharType="end"/>
        </w:r>
      </w:hyperlink>
    </w:p>
    <w:p w:rsidR="00BE02FE" w:rsidRDefault="007111DF">
      <w:pPr>
        <w:pStyle w:val="11"/>
        <w:tabs>
          <w:tab w:val="right" w:leader="dot" w:pos="9345"/>
        </w:tabs>
        <w:rPr>
          <w:noProof/>
        </w:rPr>
      </w:pPr>
      <w:hyperlink w:anchor="_Toc199428462" w:history="1">
        <w:r w:rsidR="00BE02FE" w:rsidRPr="00EE5B8E">
          <w:rPr>
            <w:rStyle w:val="a8"/>
            <w:i/>
            <w:noProof/>
            <w:lang w:val="uk-UA"/>
          </w:rPr>
          <w:t>ЛАБОРАТОРНА РОБОТА № 5</w:t>
        </w:r>
        <w:r w:rsidR="00BE02FE">
          <w:rPr>
            <w:noProof/>
            <w:webHidden/>
          </w:rPr>
          <w:tab/>
        </w:r>
        <w:r w:rsidR="00BE02FE">
          <w:rPr>
            <w:noProof/>
            <w:webHidden/>
          </w:rPr>
          <w:fldChar w:fldCharType="begin"/>
        </w:r>
        <w:r w:rsidR="00BE02FE">
          <w:rPr>
            <w:noProof/>
            <w:webHidden/>
          </w:rPr>
          <w:instrText xml:space="preserve"> PAGEREF _Toc199428462 \h </w:instrText>
        </w:r>
        <w:r w:rsidR="00BE02FE">
          <w:rPr>
            <w:noProof/>
            <w:webHidden/>
          </w:rPr>
        </w:r>
        <w:r w:rsidR="00BE02FE">
          <w:rPr>
            <w:noProof/>
            <w:webHidden/>
          </w:rPr>
          <w:fldChar w:fldCharType="separate"/>
        </w:r>
        <w:r w:rsidR="00BE02FE">
          <w:rPr>
            <w:noProof/>
            <w:webHidden/>
          </w:rPr>
          <w:t>77</w:t>
        </w:r>
        <w:r w:rsidR="00BE02FE">
          <w:rPr>
            <w:noProof/>
            <w:webHidden/>
          </w:rPr>
          <w:fldChar w:fldCharType="end"/>
        </w:r>
      </w:hyperlink>
    </w:p>
    <w:p w:rsidR="00BE02FE" w:rsidRDefault="007111DF">
      <w:pPr>
        <w:pStyle w:val="11"/>
        <w:tabs>
          <w:tab w:val="right" w:leader="dot" w:pos="9345"/>
        </w:tabs>
        <w:rPr>
          <w:noProof/>
        </w:rPr>
      </w:pPr>
      <w:hyperlink w:anchor="_Toc199428463" w:history="1">
        <w:r w:rsidR="00BE02FE" w:rsidRPr="00EE5B8E">
          <w:rPr>
            <w:rStyle w:val="a8"/>
            <w:i/>
            <w:noProof/>
            <w:lang w:val="uk-UA"/>
          </w:rPr>
          <w:t>"ДИФЕРЕНЦІАЛЬНІ РІВНЯННЯ В МОДЕЛЮВАННІ ПРОЦЕСІВ КОЛИВАНЬ ФІЗИЧНИХ ОБ’ЄКТІВ"</w:t>
        </w:r>
        <w:r w:rsidR="00BE02FE">
          <w:rPr>
            <w:noProof/>
            <w:webHidden/>
          </w:rPr>
          <w:tab/>
        </w:r>
        <w:r w:rsidR="00BE02FE">
          <w:rPr>
            <w:noProof/>
            <w:webHidden/>
          </w:rPr>
          <w:fldChar w:fldCharType="begin"/>
        </w:r>
        <w:r w:rsidR="00BE02FE">
          <w:rPr>
            <w:noProof/>
            <w:webHidden/>
          </w:rPr>
          <w:instrText xml:space="preserve"> PAGEREF _Toc199428463 \h </w:instrText>
        </w:r>
        <w:r w:rsidR="00BE02FE">
          <w:rPr>
            <w:noProof/>
            <w:webHidden/>
          </w:rPr>
        </w:r>
        <w:r w:rsidR="00BE02FE">
          <w:rPr>
            <w:noProof/>
            <w:webHidden/>
          </w:rPr>
          <w:fldChar w:fldCharType="separate"/>
        </w:r>
        <w:r w:rsidR="00BE02FE">
          <w:rPr>
            <w:noProof/>
            <w:webHidden/>
          </w:rPr>
          <w:t>77</w:t>
        </w:r>
        <w:r w:rsidR="00BE02FE">
          <w:rPr>
            <w:noProof/>
            <w:webHidden/>
          </w:rPr>
          <w:fldChar w:fldCharType="end"/>
        </w:r>
      </w:hyperlink>
    </w:p>
    <w:p w:rsidR="00BE02FE" w:rsidRDefault="007111DF">
      <w:pPr>
        <w:pStyle w:val="11"/>
        <w:tabs>
          <w:tab w:val="right" w:leader="dot" w:pos="9345"/>
        </w:tabs>
        <w:rPr>
          <w:noProof/>
        </w:rPr>
      </w:pPr>
      <w:hyperlink w:anchor="_Toc199428464" w:history="1">
        <w:r w:rsidR="00BE02FE" w:rsidRPr="00EE5B8E">
          <w:rPr>
            <w:rStyle w:val="a8"/>
            <w:i/>
            <w:noProof/>
            <w:lang w:val="uk-UA"/>
          </w:rPr>
          <w:t>ЛАБОРАТОРНА РОБОТА № 6</w:t>
        </w:r>
        <w:r w:rsidR="00BE02FE">
          <w:rPr>
            <w:noProof/>
            <w:webHidden/>
          </w:rPr>
          <w:tab/>
        </w:r>
        <w:r w:rsidR="00BE02FE">
          <w:rPr>
            <w:noProof/>
            <w:webHidden/>
          </w:rPr>
          <w:fldChar w:fldCharType="begin"/>
        </w:r>
        <w:r w:rsidR="00BE02FE">
          <w:rPr>
            <w:noProof/>
            <w:webHidden/>
          </w:rPr>
          <w:instrText xml:space="preserve"> PAGEREF _Toc199428464 \h </w:instrText>
        </w:r>
        <w:r w:rsidR="00BE02FE">
          <w:rPr>
            <w:noProof/>
            <w:webHidden/>
          </w:rPr>
        </w:r>
        <w:r w:rsidR="00BE02FE">
          <w:rPr>
            <w:noProof/>
            <w:webHidden/>
          </w:rPr>
          <w:fldChar w:fldCharType="separate"/>
        </w:r>
        <w:r w:rsidR="00BE02FE">
          <w:rPr>
            <w:noProof/>
            <w:webHidden/>
          </w:rPr>
          <w:t>86</w:t>
        </w:r>
        <w:r w:rsidR="00BE02FE">
          <w:rPr>
            <w:noProof/>
            <w:webHidden/>
          </w:rPr>
          <w:fldChar w:fldCharType="end"/>
        </w:r>
      </w:hyperlink>
    </w:p>
    <w:p w:rsidR="00BE02FE" w:rsidRDefault="007111DF">
      <w:pPr>
        <w:pStyle w:val="11"/>
        <w:tabs>
          <w:tab w:val="right" w:leader="dot" w:pos="9345"/>
        </w:tabs>
        <w:rPr>
          <w:noProof/>
        </w:rPr>
      </w:pPr>
      <w:hyperlink w:anchor="_Toc199428465" w:history="1">
        <w:r w:rsidR="00BE02FE" w:rsidRPr="00EE5B8E">
          <w:rPr>
            <w:rStyle w:val="a8"/>
            <w:i/>
            <w:noProof/>
            <w:lang w:val="uk-UA"/>
          </w:rPr>
          <w:t>" ДИФЕРЕНЦІАЛЬНІ РІВНЯННЯ ДРУГОГО ПОРЯДКУ У МОДЕЛЮВАННІ КОЕФІЦІЄНТА ПРОЗОРОСТІ ТА ЕНЕРГЕТИЧНОГО СПЕКТРУ ДВОБАР’ЄРНИХ ВІДКРИТИХ  НАПІВПРОВІДНИКОВИХ НАНОСТРУКТУР "</w:t>
        </w:r>
        <w:r w:rsidR="00BE02FE">
          <w:rPr>
            <w:noProof/>
            <w:webHidden/>
          </w:rPr>
          <w:tab/>
        </w:r>
        <w:r w:rsidR="00BE02FE">
          <w:rPr>
            <w:noProof/>
            <w:webHidden/>
          </w:rPr>
          <w:fldChar w:fldCharType="begin"/>
        </w:r>
        <w:r w:rsidR="00BE02FE">
          <w:rPr>
            <w:noProof/>
            <w:webHidden/>
          </w:rPr>
          <w:instrText xml:space="preserve"> PAGEREF _Toc199428465 \h </w:instrText>
        </w:r>
        <w:r w:rsidR="00BE02FE">
          <w:rPr>
            <w:noProof/>
            <w:webHidden/>
          </w:rPr>
        </w:r>
        <w:r w:rsidR="00BE02FE">
          <w:rPr>
            <w:noProof/>
            <w:webHidden/>
          </w:rPr>
          <w:fldChar w:fldCharType="separate"/>
        </w:r>
        <w:r w:rsidR="00BE02FE">
          <w:rPr>
            <w:noProof/>
            <w:webHidden/>
          </w:rPr>
          <w:t>86</w:t>
        </w:r>
        <w:r w:rsidR="00BE02FE">
          <w:rPr>
            <w:noProof/>
            <w:webHidden/>
          </w:rPr>
          <w:fldChar w:fldCharType="end"/>
        </w:r>
      </w:hyperlink>
    </w:p>
    <w:p w:rsidR="00BE02FE" w:rsidRDefault="007111DF">
      <w:pPr>
        <w:pStyle w:val="11"/>
        <w:tabs>
          <w:tab w:val="right" w:leader="dot" w:pos="9345"/>
        </w:tabs>
        <w:rPr>
          <w:noProof/>
        </w:rPr>
      </w:pPr>
      <w:hyperlink w:anchor="_Toc199428466" w:history="1">
        <w:r w:rsidR="00BE02FE" w:rsidRPr="00EE5B8E">
          <w:rPr>
            <w:rStyle w:val="a8"/>
            <w:i/>
            <w:noProof/>
            <w:lang w:val="uk-UA"/>
          </w:rPr>
          <w:t>ЛАБОРАТОРНА РОБОТА № 7</w:t>
        </w:r>
        <w:r w:rsidR="00BE02FE">
          <w:rPr>
            <w:noProof/>
            <w:webHidden/>
          </w:rPr>
          <w:tab/>
        </w:r>
        <w:r w:rsidR="00BE02FE">
          <w:rPr>
            <w:noProof/>
            <w:webHidden/>
          </w:rPr>
          <w:fldChar w:fldCharType="begin"/>
        </w:r>
        <w:r w:rsidR="00BE02FE">
          <w:rPr>
            <w:noProof/>
            <w:webHidden/>
          </w:rPr>
          <w:instrText xml:space="preserve"> PAGEREF _Toc199428466 \h </w:instrText>
        </w:r>
        <w:r w:rsidR="00BE02FE">
          <w:rPr>
            <w:noProof/>
            <w:webHidden/>
          </w:rPr>
        </w:r>
        <w:r w:rsidR="00BE02FE">
          <w:rPr>
            <w:noProof/>
            <w:webHidden/>
          </w:rPr>
          <w:fldChar w:fldCharType="separate"/>
        </w:r>
        <w:r w:rsidR="00BE02FE">
          <w:rPr>
            <w:noProof/>
            <w:webHidden/>
          </w:rPr>
          <w:t>100</w:t>
        </w:r>
        <w:r w:rsidR="00BE02FE">
          <w:rPr>
            <w:noProof/>
            <w:webHidden/>
          </w:rPr>
          <w:fldChar w:fldCharType="end"/>
        </w:r>
      </w:hyperlink>
    </w:p>
    <w:p w:rsidR="00BE02FE" w:rsidRDefault="007111DF">
      <w:pPr>
        <w:pStyle w:val="11"/>
        <w:tabs>
          <w:tab w:val="right" w:leader="dot" w:pos="9345"/>
        </w:tabs>
        <w:rPr>
          <w:noProof/>
        </w:rPr>
      </w:pPr>
      <w:hyperlink w:anchor="_Toc199428467" w:history="1">
        <w:r w:rsidR="00BE02FE" w:rsidRPr="00EE5B8E">
          <w:rPr>
            <w:rStyle w:val="a8"/>
            <w:i/>
            <w:noProof/>
            <w:lang w:val="uk-UA"/>
          </w:rPr>
          <w:t>" ДИФЕРЕНЦІАЛЬНІ РІВНЯННЯ ДРУГОГО ПОРЯДКУ В ЧАСТИННИХ ПОХІДНИХ У МОДЕЛЮВАННІ ЯВИЩА ПЕРЕНЕСЕННЯ ТЕПЛА У НАГРІТИХ СТЕРЖНЯХ МЕТОДОМ ФУР’</w:t>
        </w:r>
        <w:r w:rsidR="00BE02FE" w:rsidRPr="00EE5B8E">
          <w:rPr>
            <w:rStyle w:val="a8"/>
            <w:i/>
            <w:noProof/>
          </w:rPr>
          <w:t>Є</w:t>
        </w:r>
        <w:r w:rsidR="00BE02FE" w:rsidRPr="00EE5B8E">
          <w:rPr>
            <w:rStyle w:val="a8"/>
            <w:i/>
            <w:noProof/>
            <w:lang w:val="uk-UA"/>
          </w:rPr>
          <w:t xml:space="preserve"> "</w:t>
        </w:r>
        <w:r w:rsidR="00BE02FE">
          <w:rPr>
            <w:noProof/>
            <w:webHidden/>
          </w:rPr>
          <w:tab/>
        </w:r>
        <w:r w:rsidR="00BE02FE">
          <w:rPr>
            <w:noProof/>
            <w:webHidden/>
          </w:rPr>
          <w:fldChar w:fldCharType="begin"/>
        </w:r>
        <w:r w:rsidR="00BE02FE">
          <w:rPr>
            <w:noProof/>
            <w:webHidden/>
          </w:rPr>
          <w:instrText xml:space="preserve"> PAGEREF _Toc199428467 \h </w:instrText>
        </w:r>
        <w:r w:rsidR="00BE02FE">
          <w:rPr>
            <w:noProof/>
            <w:webHidden/>
          </w:rPr>
        </w:r>
        <w:r w:rsidR="00BE02FE">
          <w:rPr>
            <w:noProof/>
            <w:webHidden/>
          </w:rPr>
          <w:fldChar w:fldCharType="separate"/>
        </w:r>
        <w:r w:rsidR="00BE02FE">
          <w:rPr>
            <w:noProof/>
            <w:webHidden/>
          </w:rPr>
          <w:t>100</w:t>
        </w:r>
        <w:r w:rsidR="00BE02FE">
          <w:rPr>
            <w:noProof/>
            <w:webHidden/>
          </w:rPr>
          <w:fldChar w:fldCharType="end"/>
        </w:r>
      </w:hyperlink>
    </w:p>
    <w:p w:rsidR="00BE02FE" w:rsidRDefault="007111DF">
      <w:pPr>
        <w:pStyle w:val="11"/>
        <w:tabs>
          <w:tab w:val="right" w:leader="dot" w:pos="9345"/>
        </w:tabs>
        <w:rPr>
          <w:noProof/>
        </w:rPr>
      </w:pPr>
      <w:hyperlink w:anchor="_Toc199428468" w:history="1">
        <w:r w:rsidR="00BE02FE" w:rsidRPr="00EE5B8E">
          <w:rPr>
            <w:rStyle w:val="a8"/>
            <w:i/>
            <w:noProof/>
            <w:lang w:val="uk-UA"/>
          </w:rPr>
          <w:t>ЛАБОРАТОРНА РОБОТА № 8</w:t>
        </w:r>
        <w:r w:rsidR="00BE02FE">
          <w:rPr>
            <w:noProof/>
            <w:webHidden/>
          </w:rPr>
          <w:tab/>
        </w:r>
        <w:r w:rsidR="00BE02FE">
          <w:rPr>
            <w:noProof/>
            <w:webHidden/>
          </w:rPr>
          <w:fldChar w:fldCharType="begin"/>
        </w:r>
        <w:r w:rsidR="00BE02FE">
          <w:rPr>
            <w:noProof/>
            <w:webHidden/>
          </w:rPr>
          <w:instrText xml:space="preserve"> PAGEREF _Toc199428468 \h </w:instrText>
        </w:r>
        <w:r w:rsidR="00BE02FE">
          <w:rPr>
            <w:noProof/>
            <w:webHidden/>
          </w:rPr>
        </w:r>
        <w:r w:rsidR="00BE02FE">
          <w:rPr>
            <w:noProof/>
            <w:webHidden/>
          </w:rPr>
          <w:fldChar w:fldCharType="separate"/>
        </w:r>
        <w:r w:rsidR="00BE02FE">
          <w:rPr>
            <w:noProof/>
            <w:webHidden/>
          </w:rPr>
          <w:t>107</w:t>
        </w:r>
        <w:r w:rsidR="00BE02FE">
          <w:rPr>
            <w:noProof/>
            <w:webHidden/>
          </w:rPr>
          <w:fldChar w:fldCharType="end"/>
        </w:r>
      </w:hyperlink>
    </w:p>
    <w:p w:rsidR="00BE02FE" w:rsidRDefault="007111DF">
      <w:pPr>
        <w:pStyle w:val="11"/>
        <w:tabs>
          <w:tab w:val="right" w:leader="dot" w:pos="9345"/>
        </w:tabs>
        <w:rPr>
          <w:noProof/>
        </w:rPr>
      </w:pPr>
      <w:hyperlink w:anchor="_Toc199428469" w:history="1">
        <w:r w:rsidR="00BE02FE" w:rsidRPr="00EE5B8E">
          <w:rPr>
            <w:rStyle w:val="a8"/>
            <w:i/>
            <w:noProof/>
            <w:lang w:val="uk-UA"/>
          </w:rPr>
          <w:t>" СИСТЕМИ НЕЛІНІЙНИХ ДИФЕРЕНЦІАЛЬНИХ РІВНЯНЬ ЛОРЕНЦА У МОДЕЛЮВАННІ ГЕНЕРАТОРІВ ДИНАМІЧНОГО ХАОСУ "</w:t>
        </w:r>
        <w:r w:rsidR="00BE02FE">
          <w:rPr>
            <w:noProof/>
            <w:webHidden/>
          </w:rPr>
          <w:tab/>
        </w:r>
        <w:r w:rsidR="00BE02FE">
          <w:rPr>
            <w:noProof/>
            <w:webHidden/>
          </w:rPr>
          <w:fldChar w:fldCharType="begin"/>
        </w:r>
        <w:r w:rsidR="00BE02FE">
          <w:rPr>
            <w:noProof/>
            <w:webHidden/>
          </w:rPr>
          <w:instrText xml:space="preserve"> PAGEREF _Toc199428469 \h </w:instrText>
        </w:r>
        <w:r w:rsidR="00BE02FE">
          <w:rPr>
            <w:noProof/>
            <w:webHidden/>
          </w:rPr>
        </w:r>
        <w:r w:rsidR="00BE02FE">
          <w:rPr>
            <w:noProof/>
            <w:webHidden/>
          </w:rPr>
          <w:fldChar w:fldCharType="separate"/>
        </w:r>
        <w:r w:rsidR="00BE02FE">
          <w:rPr>
            <w:noProof/>
            <w:webHidden/>
          </w:rPr>
          <w:t>107</w:t>
        </w:r>
        <w:r w:rsidR="00BE02FE">
          <w:rPr>
            <w:noProof/>
            <w:webHidden/>
          </w:rPr>
          <w:fldChar w:fldCharType="end"/>
        </w:r>
      </w:hyperlink>
    </w:p>
    <w:p w:rsidR="00BE02FE" w:rsidRDefault="00BE02FE">
      <w:r>
        <w:rPr>
          <w:b/>
          <w:bCs/>
        </w:rPr>
        <w:fldChar w:fldCharType="end"/>
      </w:r>
      <w:bookmarkEnd w:id="0"/>
    </w:p>
    <w:p w:rsidR="00BE02FE" w:rsidRPr="00BE02FE" w:rsidRDefault="00BE02FE" w:rsidP="00786E5F">
      <w:pPr>
        <w:pStyle w:val="1"/>
        <w:jc w:val="center"/>
        <w:rPr>
          <w:lang w:val="en-US"/>
        </w:rPr>
      </w:pPr>
    </w:p>
    <w:p w:rsidR="00D80AE7" w:rsidRPr="00351F90" w:rsidRDefault="00AB5E06" w:rsidP="00786E5F">
      <w:pPr>
        <w:pStyle w:val="1"/>
        <w:jc w:val="center"/>
        <w:rPr>
          <w:lang w:val="uk-UA"/>
        </w:rPr>
      </w:pPr>
      <w:r w:rsidRPr="00351F90">
        <w:rPr>
          <w:lang w:val="uk-UA"/>
        </w:rPr>
        <w:br w:type="page"/>
      </w:r>
      <w:bookmarkStart w:id="1" w:name="_Toc199428423"/>
      <w:r w:rsidR="005F71EC" w:rsidRPr="00786E5F">
        <w:rPr>
          <w:rFonts w:ascii="Times New Roman" w:hAnsi="Times New Roman"/>
          <w:lang w:val="uk-UA"/>
        </w:rPr>
        <w:lastRenderedPageBreak/>
        <w:t>ВСТУП</w:t>
      </w:r>
      <w:bookmarkEnd w:id="1"/>
    </w:p>
    <w:p w:rsidR="00B327E7" w:rsidRPr="00351F90" w:rsidRDefault="00253D73" w:rsidP="00C71B8D">
      <w:pPr>
        <w:shd w:val="clear" w:color="auto" w:fill="FFFFFF"/>
        <w:autoSpaceDE w:val="0"/>
        <w:autoSpaceDN w:val="0"/>
        <w:adjustRightInd w:val="0"/>
        <w:spacing w:line="360" w:lineRule="auto"/>
        <w:ind w:firstLine="708"/>
        <w:jc w:val="both"/>
        <w:rPr>
          <w:color w:val="000000"/>
          <w:sz w:val="28"/>
          <w:szCs w:val="28"/>
          <w:lang w:val="uk-UA"/>
        </w:rPr>
      </w:pPr>
      <w:r w:rsidRPr="00351F90">
        <w:rPr>
          <w:color w:val="000000"/>
          <w:sz w:val="28"/>
          <w:szCs w:val="28"/>
          <w:lang w:val="uk-UA"/>
        </w:rPr>
        <w:t xml:space="preserve">Перші спроби створення комп'ютерних програм для </w:t>
      </w:r>
      <w:r w:rsidR="008662CE" w:rsidRPr="00351F90">
        <w:rPr>
          <w:color w:val="000000"/>
          <w:sz w:val="28"/>
          <w:szCs w:val="28"/>
          <w:lang w:val="uk-UA"/>
        </w:rPr>
        <w:t xml:space="preserve">виконання </w:t>
      </w:r>
      <w:r w:rsidRPr="00351F90">
        <w:rPr>
          <w:color w:val="000000"/>
          <w:sz w:val="28"/>
          <w:szCs w:val="28"/>
          <w:lang w:val="uk-UA"/>
        </w:rPr>
        <w:t xml:space="preserve">аналітичних обчислень були зроблені ще на перших лампових ЕОМ. </w:t>
      </w:r>
      <w:r w:rsidR="008662CE" w:rsidRPr="00351F90">
        <w:rPr>
          <w:color w:val="000000"/>
          <w:sz w:val="28"/>
          <w:szCs w:val="28"/>
          <w:lang w:val="uk-UA"/>
        </w:rPr>
        <w:t xml:space="preserve">Проте їх технічні можливості зумовлені </w:t>
      </w:r>
      <w:r w:rsidRPr="00351F90">
        <w:rPr>
          <w:color w:val="000000"/>
          <w:sz w:val="28"/>
          <w:szCs w:val="28"/>
          <w:lang w:val="uk-UA"/>
        </w:rPr>
        <w:t>мізерно мали</w:t>
      </w:r>
      <w:r w:rsidR="008662CE" w:rsidRPr="00351F90">
        <w:rPr>
          <w:color w:val="000000"/>
          <w:sz w:val="28"/>
          <w:szCs w:val="28"/>
          <w:lang w:val="uk-UA"/>
        </w:rPr>
        <w:t>м</w:t>
      </w:r>
      <w:r w:rsidRPr="00351F90">
        <w:rPr>
          <w:color w:val="000000"/>
          <w:sz w:val="28"/>
          <w:szCs w:val="28"/>
          <w:lang w:val="uk-UA"/>
        </w:rPr>
        <w:t xml:space="preserve"> обсяг</w:t>
      </w:r>
      <w:r w:rsidR="008662CE" w:rsidRPr="00351F90">
        <w:rPr>
          <w:color w:val="000000"/>
          <w:sz w:val="28"/>
          <w:szCs w:val="28"/>
          <w:lang w:val="uk-UA"/>
        </w:rPr>
        <w:t>ом</w:t>
      </w:r>
      <w:r w:rsidRPr="00351F90">
        <w:rPr>
          <w:color w:val="000000"/>
          <w:sz w:val="28"/>
          <w:szCs w:val="28"/>
          <w:lang w:val="uk-UA"/>
        </w:rPr>
        <w:t xml:space="preserve"> пам'яті і низь</w:t>
      </w:r>
      <w:r w:rsidR="008662CE" w:rsidRPr="00351F90">
        <w:rPr>
          <w:color w:val="000000"/>
          <w:sz w:val="28"/>
          <w:szCs w:val="28"/>
          <w:lang w:val="uk-UA"/>
        </w:rPr>
        <w:t>кою</w:t>
      </w:r>
      <w:r w:rsidRPr="00351F90">
        <w:rPr>
          <w:color w:val="000000"/>
          <w:sz w:val="28"/>
          <w:szCs w:val="28"/>
          <w:lang w:val="uk-UA"/>
        </w:rPr>
        <w:t xml:space="preserve"> швидкіст</w:t>
      </w:r>
      <w:r w:rsidR="008662CE" w:rsidRPr="00351F90">
        <w:rPr>
          <w:color w:val="000000"/>
          <w:sz w:val="28"/>
          <w:szCs w:val="28"/>
          <w:lang w:val="uk-UA"/>
        </w:rPr>
        <w:t>ю обчислень</w:t>
      </w:r>
      <w:r w:rsidRPr="00351F90">
        <w:rPr>
          <w:color w:val="000000"/>
          <w:sz w:val="28"/>
          <w:szCs w:val="28"/>
          <w:lang w:val="uk-UA"/>
        </w:rPr>
        <w:t xml:space="preserve"> не дозволили цьо</w:t>
      </w:r>
      <w:r w:rsidR="008662CE" w:rsidRPr="00351F90">
        <w:rPr>
          <w:color w:val="000000"/>
          <w:sz w:val="28"/>
          <w:szCs w:val="28"/>
          <w:lang w:val="uk-UA"/>
        </w:rPr>
        <w:t>му</w:t>
      </w:r>
      <w:r w:rsidRPr="00351F90">
        <w:rPr>
          <w:color w:val="000000"/>
          <w:sz w:val="28"/>
          <w:szCs w:val="28"/>
          <w:lang w:val="uk-UA"/>
        </w:rPr>
        <w:t xml:space="preserve"> напрямку розвиватися і дати </w:t>
      </w:r>
      <w:r w:rsidR="00B327E7" w:rsidRPr="00351F90">
        <w:rPr>
          <w:color w:val="000000"/>
          <w:sz w:val="28"/>
          <w:szCs w:val="28"/>
          <w:lang w:val="uk-UA"/>
        </w:rPr>
        <w:t xml:space="preserve">реальні </w:t>
      </w:r>
      <w:r w:rsidRPr="00351F90">
        <w:rPr>
          <w:color w:val="000000"/>
          <w:sz w:val="28"/>
          <w:szCs w:val="28"/>
          <w:lang w:val="uk-UA"/>
        </w:rPr>
        <w:t xml:space="preserve">практичні, а не тільки абстрактні, результати. </w:t>
      </w:r>
    </w:p>
    <w:p w:rsidR="00253D73" w:rsidRPr="00351F90" w:rsidRDefault="00B327E7" w:rsidP="00C71B8D">
      <w:pPr>
        <w:shd w:val="clear" w:color="auto" w:fill="FFFFFF"/>
        <w:autoSpaceDE w:val="0"/>
        <w:autoSpaceDN w:val="0"/>
        <w:adjustRightInd w:val="0"/>
        <w:spacing w:line="360" w:lineRule="auto"/>
        <w:ind w:firstLine="708"/>
        <w:jc w:val="both"/>
        <w:rPr>
          <w:color w:val="000000"/>
          <w:sz w:val="28"/>
          <w:szCs w:val="28"/>
          <w:lang w:val="uk-UA"/>
        </w:rPr>
      </w:pPr>
      <w:r w:rsidRPr="00351F90">
        <w:rPr>
          <w:color w:val="000000"/>
          <w:sz w:val="28"/>
          <w:szCs w:val="28"/>
          <w:lang w:val="uk-UA"/>
        </w:rPr>
        <w:t>Г</w:t>
      </w:r>
      <w:r w:rsidR="00253D73" w:rsidRPr="00351F90">
        <w:rPr>
          <w:color w:val="000000"/>
          <w:sz w:val="28"/>
          <w:szCs w:val="28"/>
          <w:lang w:val="uk-UA"/>
        </w:rPr>
        <w:t xml:space="preserve">оворити про появу реальних систем комп'ютерної алгебри стало можливим </w:t>
      </w:r>
      <w:r w:rsidRPr="00351F90">
        <w:rPr>
          <w:color w:val="000000"/>
          <w:sz w:val="28"/>
          <w:szCs w:val="28"/>
          <w:lang w:val="uk-UA"/>
        </w:rPr>
        <w:t>лише</w:t>
      </w:r>
      <w:r w:rsidR="00253D73" w:rsidRPr="00351F90">
        <w:rPr>
          <w:color w:val="000000"/>
          <w:sz w:val="28"/>
          <w:szCs w:val="28"/>
          <w:lang w:val="uk-UA"/>
        </w:rPr>
        <w:t xml:space="preserve"> після появи ЕОМ третього поко</w:t>
      </w:r>
      <w:r w:rsidRPr="00351F90">
        <w:rPr>
          <w:color w:val="000000"/>
          <w:sz w:val="28"/>
          <w:szCs w:val="28"/>
          <w:lang w:val="uk-UA"/>
        </w:rPr>
        <w:t>ління класу «Мир-2» і «Мир-3», які були створені</w:t>
      </w:r>
      <w:r w:rsidR="00253D73" w:rsidRPr="00351F90">
        <w:rPr>
          <w:color w:val="000000"/>
          <w:sz w:val="28"/>
          <w:szCs w:val="28"/>
          <w:lang w:val="uk-UA"/>
        </w:rPr>
        <w:t xml:space="preserve"> науковою школою академіка В. М. Глушкова. </w:t>
      </w:r>
      <w:r w:rsidRPr="00351F90">
        <w:rPr>
          <w:color w:val="000000"/>
          <w:sz w:val="28"/>
          <w:szCs w:val="28"/>
          <w:lang w:val="uk-UA"/>
        </w:rPr>
        <w:t>Дані</w:t>
      </w:r>
      <w:r w:rsidR="00253D73" w:rsidRPr="00351F90">
        <w:rPr>
          <w:color w:val="000000"/>
          <w:sz w:val="28"/>
          <w:szCs w:val="28"/>
          <w:lang w:val="uk-UA"/>
        </w:rPr>
        <w:t xml:space="preserve"> ЕОМ, </w:t>
      </w:r>
      <w:r w:rsidRPr="00351F90">
        <w:rPr>
          <w:color w:val="000000"/>
          <w:sz w:val="28"/>
          <w:szCs w:val="28"/>
          <w:lang w:val="uk-UA"/>
        </w:rPr>
        <w:t>також мали досить скромні технічні характеристики</w:t>
      </w:r>
      <w:r w:rsidR="00253D73" w:rsidRPr="00351F90">
        <w:rPr>
          <w:color w:val="000000"/>
          <w:sz w:val="28"/>
          <w:szCs w:val="28"/>
          <w:lang w:val="uk-UA"/>
        </w:rPr>
        <w:t xml:space="preserve">, </w:t>
      </w:r>
      <w:r w:rsidRPr="00351F90">
        <w:rPr>
          <w:color w:val="000000"/>
          <w:sz w:val="28"/>
          <w:szCs w:val="28"/>
          <w:lang w:val="uk-UA"/>
        </w:rPr>
        <w:t>зате використовували</w:t>
      </w:r>
      <w:r w:rsidR="00253D73" w:rsidRPr="00351F90">
        <w:rPr>
          <w:color w:val="000000"/>
          <w:sz w:val="28"/>
          <w:szCs w:val="28"/>
          <w:lang w:val="uk-UA"/>
        </w:rPr>
        <w:t xml:space="preserve"> мову програмування Аналітик, </w:t>
      </w:r>
      <w:r w:rsidRPr="00351F90">
        <w:rPr>
          <w:color w:val="000000"/>
          <w:sz w:val="28"/>
          <w:szCs w:val="28"/>
          <w:lang w:val="uk-UA"/>
        </w:rPr>
        <w:t>яка</w:t>
      </w:r>
      <w:r w:rsidR="00253D73" w:rsidRPr="00351F90">
        <w:rPr>
          <w:color w:val="000000"/>
          <w:sz w:val="28"/>
          <w:szCs w:val="28"/>
          <w:lang w:val="uk-UA"/>
        </w:rPr>
        <w:t xml:space="preserve"> підтримує аналітичні обчислення [1].</w:t>
      </w:r>
    </w:p>
    <w:p w:rsidR="00253D73" w:rsidRPr="00351F90" w:rsidRDefault="00B327E7" w:rsidP="00C71B8D">
      <w:pPr>
        <w:shd w:val="clear" w:color="auto" w:fill="FFFFFF"/>
        <w:autoSpaceDE w:val="0"/>
        <w:autoSpaceDN w:val="0"/>
        <w:adjustRightInd w:val="0"/>
        <w:spacing w:line="360" w:lineRule="auto"/>
        <w:ind w:firstLine="708"/>
        <w:jc w:val="both"/>
        <w:rPr>
          <w:color w:val="000000"/>
          <w:sz w:val="28"/>
          <w:szCs w:val="28"/>
          <w:lang w:val="uk-UA"/>
        </w:rPr>
      </w:pPr>
      <w:r w:rsidRPr="00351F90">
        <w:rPr>
          <w:color w:val="000000"/>
          <w:sz w:val="28"/>
          <w:szCs w:val="28"/>
          <w:lang w:val="uk-UA"/>
        </w:rPr>
        <w:t>Масовий</w:t>
      </w:r>
      <w:r w:rsidR="00253D73" w:rsidRPr="00351F90">
        <w:rPr>
          <w:color w:val="000000"/>
          <w:sz w:val="28"/>
          <w:szCs w:val="28"/>
          <w:lang w:val="uk-UA"/>
        </w:rPr>
        <w:t xml:space="preserve"> розвиток комп'ютерна алгебра отримала після появи</w:t>
      </w:r>
      <w:r w:rsidRPr="00351F90">
        <w:rPr>
          <w:color w:val="000000"/>
          <w:sz w:val="28"/>
          <w:szCs w:val="28"/>
          <w:lang w:val="uk-UA"/>
        </w:rPr>
        <w:t xml:space="preserve"> в 80-90-х роках минулого століття в 80-90-</w:t>
      </w:r>
      <w:r w:rsidR="008171A0" w:rsidRPr="00351F90">
        <w:rPr>
          <w:color w:val="000000"/>
          <w:sz w:val="28"/>
          <w:szCs w:val="28"/>
          <w:lang w:val="uk-UA"/>
        </w:rPr>
        <w:t>и</w:t>
      </w:r>
      <w:r w:rsidRPr="00351F90">
        <w:rPr>
          <w:color w:val="000000"/>
          <w:sz w:val="28"/>
          <w:szCs w:val="28"/>
          <w:lang w:val="uk-UA"/>
        </w:rPr>
        <w:t>х роках минулого століття</w:t>
      </w:r>
      <w:r w:rsidR="00253D73" w:rsidRPr="00351F90">
        <w:rPr>
          <w:color w:val="000000"/>
          <w:sz w:val="28"/>
          <w:szCs w:val="28"/>
          <w:lang w:val="uk-UA"/>
        </w:rPr>
        <w:t xml:space="preserve"> мікрокалькуляторів і персональних комп'ютерів, виконаних на</w:t>
      </w:r>
      <w:r w:rsidRPr="00351F90">
        <w:rPr>
          <w:color w:val="000000"/>
          <w:sz w:val="28"/>
          <w:szCs w:val="28"/>
          <w:lang w:val="uk-UA"/>
        </w:rPr>
        <w:t xml:space="preserve"> напівпровідникових</w:t>
      </w:r>
      <w:r w:rsidR="00253D73" w:rsidRPr="00351F90">
        <w:rPr>
          <w:color w:val="000000"/>
          <w:sz w:val="28"/>
          <w:szCs w:val="28"/>
          <w:lang w:val="uk-UA"/>
        </w:rPr>
        <w:t xml:space="preserve"> інтегральних схемах велик</w:t>
      </w:r>
      <w:r w:rsidRPr="00351F90">
        <w:rPr>
          <w:color w:val="000000"/>
          <w:sz w:val="28"/>
          <w:szCs w:val="28"/>
          <w:lang w:val="uk-UA"/>
        </w:rPr>
        <w:t>ої ступеня інтеграції (ВІС) [2]</w:t>
      </w:r>
      <w:r w:rsidR="00253D73" w:rsidRPr="00351F90">
        <w:rPr>
          <w:color w:val="000000"/>
          <w:sz w:val="28"/>
          <w:szCs w:val="28"/>
          <w:lang w:val="uk-UA"/>
        </w:rPr>
        <w:t xml:space="preserve">. </w:t>
      </w:r>
      <w:r w:rsidRPr="00351F90">
        <w:rPr>
          <w:color w:val="000000"/>
          <w:sz w:val="28"/>
          <w:szCs w:val="28"/>
          <w:lang w:val="uk-UA"/>
        </w:rPr>
        <w:t>В цей час</w:t>
      </w:r>
      <w:r w:rsidR="00253D73" w:rsidRPr="00351F90">
        <w:rPr>
          <w:color w:val="000000"/>
          <w:sz w:val="28"/>
          <w:szCs w:val="28"/>
          <w:lang w:val="uk-UA"/>
        </w:rPr>
        <w:t xml:space="preserve"> вже з'явилися перші графічні калькулятори </w:t>
      </w:r>
      <w:r w:rsidRPr="00351F90">
        <w:rPr>
          <w:color w:val="000000"/>
          <w:sz w:val="28"/>
          <w:szCs w:val="28"/>
          <w:lang w:val="uk-UA"/>
        </w:rPr>
        <w:t>, що були орієнтовані</w:t>
      </w:r>
      <w:r w:rsidR="00253D73" w:rsidRPr="00351F90">
        <w:rPr>
          <w:color w:val="000000"/>
          <w:sz w:val="28"/>
          <w:szCs w:val="28"/>
          <w:lang w:val="uk-UA"/>
        </w:rPr>
        <w:t xml:space="preserve"> на наукові розрахунки</w:t>
      </w:r>
      <w:r w:rsidRPr="00351F90">
        <w:rPr>
          <w:color w:val="000000"/>
          <w:sz w:val="28"/>
          <w:szCs w:val="28"/>
          <w:lang w:val="uk-UA"/>
        </w:rPr>
        <w:t xml:space="preserve"> й моделювання</w:t>
      </w:r>
      <w:r w:rsidR="00253D73" w:rsidRPr="00351F90">
        <w:rPr>
          <w:color w:val="000000"/>
          <w:sz w:val="28"/>
          <w:szCs w:val="28"/>
          <w:lang w:val="uk-UA"/>
        </w:rPr>
        <w:t xml:space="preserve"> з</w:t>
      </w:r>
      <w:r w:rsidRPr="00351F90">
        <w:rPr>
          <w:color w:val="000000"/>
          <w:sz w:val="28"/>
          <w:szCs w:val="28"/>
          <w:lang w:val="uk-UA"/>
        </w:rPr>
        <w:t xml:space="preserve"> використанням систем</w:t>
      </w:r>
      <w:r w:rsidR="008171A0" w:rsidRPr="00351F90">
        <w:rPr>
          <w:color w:val="000000"/>
          <w:sz w:val="28"/>
          <w:szCs w:val="28"/>
          <w:lang w:val="uk-UA"/>
        </w:rPr>
        <w:t xml:space="preserve"> </w:t>
      </w:r>
      <w:r w:rsidR="00253D73" w:rsidRPr="00351F90">
        <w:rPr>
          <w:color w:val="000000"/>
          <w:sz w:val="28"/>
          <w:szCs w:val="28"/>
          <w:lang w:val="uk-UA"/>
        </w:rPr>
        <w:t xml:space="preserve">символьних обчислень [7,8] і перші книги </w:t>
      </w:r>
      <w:r w:rsidR="008171A0" w:rsidRPr="00351F90">
        <w:rPr>
          <w:color w:val="000000"/>
          <w:sz w:val="28"/>
          <w:szCs w:val="28"/>
          <w:lang w:val="uk-UA"/>
        </w:rPr>
        <w:t>, що описували методи</w:t>
      </w:r>
      <w:r w:rsidR="00253D73" w:rsidRPr="00351F90">
        <w:rPr>
          <w:color w:val="000000"/>
          <w:sz w:val="28"/>
          <w:szCs w:val="28"/>
          <w:lang w:val="uk-UA"/>
        </w:rPr>
        <w:t xml:space="preserve"> персональних масових обчислень і комп'ютерної алгебри [2-7, 9, 10]. З'явилося </w:t>
      </w:r>
      <w:r w:rsidR="008171A0" w:rsidRPr="00351F90">
        <w:rPr>
          <w:color w:val="000000"/>
          <w:sz w:val="28"/>
          <w:szCs w:val="28"/>
          <w:lang w:val="uk-UA"/>
        </w:rPr>
        <w:t>також і</w:t>
      </w:r>
      <w:r w:rsidR="00253D73" w:rsidRPr="00351F90">
        <w:rPr>
          <w:color w:val="000000"/>
          <w:sz w:val="28"/>
          <w:szCs w:val="28"/>
          <w:lang w:val="uk-UA"/>
        </w:rPr>
        <w:t xml:space="preserve"> безліч розробок комерційних систем комп'ютерної математики (СКМ), </w:t>
      </w:r>
      <w:r w:rsidR="008171A0" w:rsidRPr="00351F90">
        <w:rPr>
          <w:color w:val="000000"/>
          <w:sz w:val="28"/>
          <w:szCs w:val="28"/>
          <w:lang w:val="uk-UA"/>
        </w:rPr>
        <w:t>добре описаних у великій кількості відповідної літератури</w:t>
      </w:r>
      <w:r w:rsidR="00253D73" w:rsidRPr="00351F90">
        <w:rPr>
          <w:color w:val="000000"/>
          <w:sz w:val="28"/>
          <w:szCs w:val="28"/>
          <w:lang w:val="uk-UA"/>
        </w:rPr>
        <w:t xml:space="preserve"> [8-21,26-33].</w:t>
      </w:r>
    </w:p>
    <w:p w:rsidR="008171A0" w:rsidRPr="00351F90" w:rsidRDefault="008171A0" w:rsidP="00C71B8D">
      <w:pPr>
        <w:shd w:val="clear" w:color="auto" w:fill="FFFFFF"/>
        <w:autoSpaceDE w:val="0"/>
        <w:autoSpaceDN w:val="0"/>
        <w:adjustRightInd w:val="0"/>
        <w:spacing w:line="360" w:lineRule="auto"/>
        <w:ind w:firstLine="708"/>
        <w:jc w:val="both"/>
        <w:rPr>
          <w:color w:val="000000"/>
          <w:sz w:val="28"/>
          <w:szCs w:val="28"/>
          <w:lang w:val="uk-UA"/>
        </w:rPr>
      </w:pPr>
      <w:r w:rsidRPr="00351F90">
        <w:rPr>
          <w:color w:val="000000"/>
          <w:sz w:val="28"/>
          <w:szCs w:val="28"/>
          <w:lang w:val="uk-UA"/>
        </w:rPr>
        <w:t>Безпосереднім</w:t>
      </w:r>
      <w:r w:rsidR="00253D73" w:rsidRPr="00351F90">
        <w:rPr>
          <w:color w:val="000000"/>
          <w:sz w:val="28"/>
          <w:szCs w:val="28"/>
          <w:lang w:val="uk-UA"/>
        </w:rPr>
        <w:t xml:space="preserve"> мотивом </w:t>
      </w:r>
      <w:r w:rsidRPr="00351F90">
        <w:rPr>
          <w:color w:val="000000"/>
          <w:sz w:val="28"/>
          <w:szCs w:val="28"/>
          <w:lang w:val="uk-UA"/>
        </w:rPr>
        <w:t>для</w:t>
      </w:r>
      <w:r w:rsidR="00253D73" w:rsidRPr="00351F90">
        <w:rPr>
          <w:color w:val="000000"/>
          <w:sz w:val="28"/>
          <w:szCs w:val="28"/>
          <w:lang w:val="uk-UA"/>
        </w:rPr>
        <w:t xml:space="preserve"> підготовки </w:t>
      </w:r>
      <w:r w:rsidRPr="00351F90">
        <w:rPr>
          <w:color w:val="000000"/>
          <w:sz w:val="28"/>
          <w:szCs w:val="28"/>
          <w:lang w:val="uk-UA"/>
        </w:rPr>
        <w:t>пропонованої книги стала поява нових</w:t>
      </w:r>
      <w:r w:rsidR="00253D73" w:rsidRPr="00351F90">
        <w:rPr>
          <w:color w:val="000000"/>
          <w:sz w:val="28"/>
          <w:szCs w:val="28"/>
          <w:lang w:val="uk-UA"/>
        </w:rPr>
        <w:t xml:space="preserve"> версі</w:t>
      </w:r>
      <w:r w:rsidRPr="00351F90">
        <w:rPr>
          <w:color w:val="000000"/>
          <w:sz w:val="28"/>
          <w:szCs w:val="28"/>
          <w:lang w:val="uk-UA"/>
        </w:rPr>
        <w:t>й</w:t>
      </w:r>
      <w:r w:rsidR="00253D73" w:rsidRPr="00351F90">
        <w:rPr>
          <w:color w:val="000000"/>
          <w:sz w:val="28"/>
          <w:szCs w:val="28"/>
          <w:lang w:val="uk-UA"/>
        </w:rPr>
        <w:t xml:space="preserve"> системи Mathematica </w:t>
      </w:r>
      <w:r w:rsidRPr="00351F90">
        <w:rPr>
          <w:color w:val="000000"/>
          <w:sz w:val="28"/>
          <w:szCs w:val="28"/>
          <w:lang w:val="uk-UA"/>
        </w:rPr>
        <w:t>–</w:t>
      </w:r>
      <w:r w:rsidR="00253D73" w:rsidRPr="00351F90">
        <w:rPr>
          <w:color w:val="000000"/>
          <w:sz w:val="28"/>
          <w:szCs w:val="28"/>
          <w:lang w:val="uk-UA"/>
        </w:rPr>
        <w:t xml:space="preserve"> </w:t>
      </w:r>
      <w:r w:rsidRPr="00351F90">
        <w:rPr>
          <w:color w:val="000000"/>
          <w:sz w:val="28"/>
          <w:szCs w:val="28"/>
          <w:lang w:val="uk-UA"/>
        </w:rPr>
        <w:t>Mathematica 8.0, 9.0 і 10.0</w:t>
      </w:r>
      <w:r w:rsidR="00253D73" w:rsidRPr="00351F90">
        <w:rPr>
          <w:color w:val="000000"/>
          <w:sz w:val="28"/>
          <w:szCs w:val="28"/>
          <w:lang w:val="uk-UA"/>
        </w:rPr>
        <w:t xml:space="preserve"> </w:t>
      </w:r>
      <w:r w:rsidRPr="00351F90">
        <w:rPr>
          <w:color w:val="000000"/>
          <w:sz w:val="28"/>
          <w:szCs w:val="28"/>
          <w:lang w:val="uk-UA"/>
        </w:rPr>
        <w:t>та цілковита</w:t>
      </w:r>
      <w:r w:rsidR="00253D73" w:rsidRPr="00351F90">
        <w:rPr>
          <w:color w:val="000000"/>
          <w:sz w:val="28"/>
          <w:szCs w:val="28"/>
          <w:lang w:val="uk-UA"/>
        </w:rPr>
        <w:t xml:space="preserve"> відсутність в нашій літературі книг по </w:t>
      </w:r>
      <w:r w:rsidRPr="00351F90">
        <w:rPr>
          <w:color w:val="000000"/>
          <w:sz w:val="28"/>
          <w:szCs w:val="28"/>
          <w:lang w:val="uk-UA"/>
        </w:rPr>
        <w:t>цих принципово нових</w:t>
      </w:r>
      <w:r w:rsidR="00253D73" w:rsidRPr="00351F90">
        <w:rPr>
          <w:color w:val="000000"/>
          <w:sz w:val="28"/>
          <w:szCs w:val="28"/>
          <w:lang w:val="uk-UA"/>
        </w:rPr>
        <w:t xml:space="preserve"> реалізація</w:t>
      </w:r>
      <w:r w:rsidRPr="00351F90">
        <w:rPr>
          <w:color w:val="000000"/>
          <w:sz w:val="28"/>
          <w:szCs w:val="28"/>
          <w:lang w:val="uk-UA"/>
        </w:rPr>
        <w:t>х</w:t>
      </w:r>
      <w:r w:rsidR="00253D73" w:rsidRPr="00351F90">
        <w:rPr>
          <w:color w:val="000000"/>
          <w:sz w:val="28"/>
          <w:szCs w:val="28"/>
          <w:lang w:val="uk-UA"/>
        </w:rPr>
        <w:t xml:space="preserve"> цієї системи.</w:t>
      </w:r>
      <w:r w:rsidRPr="00351F90">
        <w:rPr>
          <w:color w:val="000000"/>
          <w:sz w:val="28"/>
          <w:szCs w:val="28"/>
          <w:lang w:val="uk-UA"/>
        </w:rPr>
        <w:t xml:space="preserve"> </w:t>
      </w:r>
      <w:r w:rsidR="009F0E8C" w:rsidRPr="00351F90">
        <w:rPr>
          <w:color w:val="000000"/>
          <w:sz w:val="28"/>
          <w:szCs w:val="28"/>
          <w:lang w:val="uk-UA"/>
        </w:rPr>
        <w:t xml:space="preserve">На жаль, як старші так і сучасні версії системи Mathematica в українській навчальній літературі описані дуже мало. </w:t>
      </w:r>
      <w:r w:rsidRPr="00351F90">
        <w:rPr>
          <w:color w:val="000000"/>
          <w:sz w:val="28"/>
          <w:szCs w:val="28"/>
          <w:lang w:val="uk-UA"/>
        </w:rPr>
        <w:t xml:space="preserve">Варто виділити єдину книгу [] орієнтовану на використання розрахунків та моделювання фізичних процесів у системі Mathematica 5.0, що зі зрозумілих причин є вже морально застарілою. Також слід зауважити, що </w:t>
      </w:r>
      <w:r w:rsidR="009F0E8C" w:rsidRPr="00351F90">
        <w:rPr>
          <w:color w:val="000000"/>
          <w:sz w:val="28"/>
          <w:szCs w:val="28"/>
          <w:lang w:val="uk-UA"/>
        </w:rPr>
        <w:t xml:space="preserve">не зважаючи на постійно зростаючу </w:t>
      </w:r>
      <w:r w:rsidR="009F0E8C" w:rsidRPr="00351F90">
        <w:rPr>
          <w:color w:val="000000"/>
          <w:sz w:val="28"/>
          <w:szCs w:val="28"/>
          <w:lang w:val="uk-UA"/>
        </w:rPr>
        <w:lastRenderedPageBreak/>
        <w:t>потребу у навчанні майбутнього програміста дисциплін, пов’язаних з використанням (СКМ) методичному та науковому забезпеченню такого навчання поки що приділяється мала увага.</w:t>
      </w:r>
    </w:p>
    <w:p w:rsidR="00BC3585" w:rsidRPr="00351F90" w:rsidRDefault="00253D73" w:rsidP="00C71B8D">
      <w:pPr>
        <w:shd w:val="clear" w:color="auto" w:fill="FFFFFF"/>
        <w:autoSpaceDE w:val="0"/>
        <w:autoSpaceDN w:val="0"/>
        <w:adjustRightInd w:val="0"/>
        <w:spacing w:line="360" w:lineRule="auto"/>
        <w:ind w:firstLine="708"/>
        <w:jc w:val="both"/>
        <w:rPr>
          <w:color w:val="000000"/>
          <w:sz w:val="28"/>
          <w:szCs w:val="28"/>
          <w:lang w:val="uk-UA"/>
        </w:rPr>
      </w:pPr>
      <w:r w:rsidRPr="00351F90">
        <w:rPr>
          <w:color w:val="000000"/>
          <w:sz w:val="28"/>
          <w:szCs w:val="28"/>
          <w:lang w:val="uk-UA"/>
        </w:rPr>
        <w:t xml:space="preserve">Система Mathematica спочатку була лідером серед систем комп'ютерної алгебри. Версії Mathematica </w:t>
      </w:r>
      <w:r w:rsidR="008171A0" w:rsidRPr="00351F90">
        <w:rPr>
          <w:color w:val="000000"/>
          <w:sz w:val="28"/>
          <w:szCs w:val="28"/>
          <w:lang w:val="uk-UA"/>
        </w:rPr>
        <w:t>8.0, 9.0</w:t>
      </w:r>
      <w:r w:rsidRPr="00351F90">
        <w:rPr>
          <w:color w:val="000000"/>
          <w:sz w:val="28"/>
          <w:szCs w:val="28"/>
          <w:lang w:val="uk-UA"/>
        </w:rPr>
        <w:t>,</w:t>
      </w:r>
      <w:r w:rsidR="009F0E8C" w:rsidRPr="00351F90">
        <w:rPr>
          <w:color w:val="000000"/>
          <w:sz w:val="28"/>
          <w:szCs w:val="28"/>
          <w:lang w:val="uk-UA"/>
        </w:rPr>
        <w:t xml:space="preserve"> як і 5.0, 6.0</w:t>
      </w:r>
      <w:r w:rsidRPr="00351F90">
        <w:rPr>
          <w:color w:val="000000"/>
          <w:sz w:val="28"/>
          <w:szCs w:val="28"/>
          <w:lang w:val="uk-UA"/>
        </w:rPr>
        <w:t xml:space="preserve"> </w:t>
      </w:r>
      <w:r w:rsidR="009F0E8C" w:rsidRPr="00351F90">
        <w:rPr>
          <w:color w:val="000000"/>
          <w:sz w:val="28"/>
          <w:szCs w:val="28"/>
          <w:lang w:val="uk-UA"/>
        </w:rPr>
        <w:t xml:space="preserve">десять років тому, </w:t>
      </w:r>
      <w:r w:rsidR="008171A0" w:rsidRPr="00351F90">
        <w:rPr>
          <w:color w:val="000000"/>
          <w:sz w:val="28"/>
          <w:szCs w:val="28"/>
          <w:lang w:val="uk-UA"/>
        </w:rPr>
        <w:t>сьогодні</w:t>
      </w:r>
      <w:r w:rsidRPr="00351F90">
        <w:rPr>
          <w:color w:val="000000"/>
          <w:sz w:val="28"/>
          <w:szCs w:val="28"/>
          <w:lang w:val="uk-UA"/>
        </w:rPr>
        <w:t xml:space="preserve"> </w:t>
      </w:r>
      <w:r w:rsidR="008171A0" w:rsidRPr="00351F90">
        <w:rPr>
          <w:color w:val="000000"/>
          <w:sz w:val="28"/>
          <w:szCs w:val="28"/>
          <w:lang w:val="uk-UA"/>
        </w:rPr>
        <w:t>є найбільш відомими</w:t>
      </w:r>
      <w:r w:rsidRPr="00351F90">
        <w:rPr>
          <w:color w:val="000000"/>
          <w:sz w:val="28"/>
          <w:szCs w:val="28"/>
          <w:lang w:val="uk-UA"/>
        </w:rPr>
        <w:t xml:space="preserve"> і </w:t>
      </w:r>
      <w:r w:rsidR="008171A0" w:rsidRPr="00351F90">
        <w:rPr>
          <w:color w:val="000000"/>
          <w:sz w:val="28"/>
          <w:szCs w:val="28"/>
          <w:lang w:val="uk-UA"/>
        </w:rPr>
        <w:t>використовуваними</w:t>
      </w:r>
      <w:r w:rsidRPr="00351F90">
        <w:rPr>
          <w:color w:val="000000"/>
          <w:sz w:val="28"/>
          <w:szCs w:val="28"/>
          <w:lang w:val="uk-UA"/>
        </w:rPr>
        <w:t xml:space="preserve"> серед користувачів системами цього класу, </w:t>
      </w:r>
      <w:r w:rsidR="008171A0" w:rsidRPr="00351F90">
        <w:rPr>
          <w:color w:val="000000"/>
          <w:sz w:val="28"/>
          <w:szCs w:val="28"/>
          <w:lang w:val="uk-UA"/>
        </w:rPr>
        <w:t xml:space="preserve">є </w:t>
      </w:r>
      <w:r w:rsidRPr="00351F90">
        <w:rPr>
          <w:color w:val="000000"/>
          <w:sz w:val="28"/>
          <w:szCs w:val="28"/>
          <w:lang w:val="uk-UA"/>
        </w:rPr>
        <w:t>спрямован</w:t>
      </w:r>
      <w:r w:rsidR="009F0E8C" w:rsidRPr="00351F90">
        <w:rPr>
          <w:color w:val="000000"/>
          <w:sz w:val="28"/>
          <w:szCs w:val="28"/>
          <w:lang w:val="uk-UA"/>
        </w:rPr>
        <w:t>ими</w:t>
      </w:r>
      <w:r w:rsidRPr="00351F90">
        <w:rPr>
          <w:color w:val="000000"/>
          <w:sz w:val="28"/>
          <w:szCs w:val="28"/>
          <w:lang w:val="uk-UA"/>
        </w:rPr>
        <w:t xml:space="preserve"> на збереження цього лідерства</w:t>
      </w:r>
      <w:r w:rsidR="009F0E8C" w:rsidRPr="00351F90">
        <w:rPr>
          <w:color w:val="000000"/>
          <w:sz w:val="28"/>
          <w:szCs w:val="28"/>
          <w:lang w:val="uk-UA"/>
        </w:rPr>
        <w:t xml:space="preserve"> та розширення сфери застосування програмних продуктів даного типу</w:t>
      </w:r>
      <w:r w:rsidRPr="00351F90">
        <w:rPr>
          <w:color w:val="000000"/>
          <w:sz w:val="28"/>
          <w:szCs w:val="28"/>
          <w:lang w:val="uk-UA"/>
        </w:rPr>
        <w:t>.</w:t>
      </w:r>
      <w:r w:rsidR="00BC3585" w:rsidRPr="00351F90">
        <w:rPr>
          <w:color w:val="000000"/>
          <w:sz w:val="28"/>
          <w:szCs w:val="28"/>
          <w:lang w:val="uk-UA"/>
        </w:rPr>
        <w:t xml:space="preserve"> Слід зауважити, що хоча також існує проміжна версія Mathematica 7.0, між старими версіями 5.0, 6.0 і новими 8.0, 9.0 існують значні відмінності та вдосконалення, які необхідно було б висвітлити. Також істотним є відсутність книг з основ програмування в системах класу Mathematica.</w:t>
      </w:r>
    </w:p>
    <w:p w:rsidR="00253D73" w:rsidRPr="00351F90" w:rsidRDefault="009F0E8C" w:rsidP="00C71B8D">
      <w:pPr>
        <w:shd w:val="clear" w:color="auto" w:fill="FFFFFF"/>
        <w:autoSpaceDE w:val="0"/>
        <w:autoSpaceDN w:val="0"/>
        <w:adjustRightInd w:val="0"/>
        <w:spacing w:line="360" w:lineRule="auto"/>
        <w:ind w:firstLine="708"/>
        <w:jc w:val="both"/>
        <w:rPr>
          <w:color w:val="000000"/>
          <w:sz w:val="28"/>
          <w:szCs w:val="28"/>
          <w:lang w:val="uk-UA"/>
        </w:rPr>
      </w:pPr>
      <w:r w:rsidRPr="00351F90">
        <w:rPr>
          <w:color w:val="000000"/>
          <w:sz w:val="28"/>
          <w:szCs w:val="28"/>
          <w:lang w:val="uk-UA"/>
        </w:rPr>
        <w:t>Сучасні версії</w:t>
      </w:r>
      <w:r w:rsidR="00253D73" w:rsidRPr="00351F90">
        <w:rPr>
          <w:color w:val="000000"/>
          <w:sz w:val="28"/>
          <w:szCs w:val="28"/>
          <w:lang w:val="uk-UA"/>
        </w:rPr>
        <w:t xml:space="preserve"> Mathematica </w:t>
      </w:r>
      <w:r w:rsidRPr="00351F90">
        <w:rPr>
          <w:color w:val="000000"/>
          <w:sz w:val="28"/>
          <w:szCs w:val="28"/>
          <w:lang w:val="uk-UA"/>
        </w:rPr>
        <w:t>8.0, 9.0</w:t>
      </w:r>
      <w:r w:rsidR="00253D73" w:rsidRPr="00351F90">
        <w:rPr>
          <w:color w:val="000000"/>
          <w:sz w:val="28"/>
          <w:szCs w:val="28"/>
          <w:lang w:val="uk-UA"/>
        </w:rPr>
        <w:t xml:space="preserve"> - це вже не просто лідер. Це </w:t>
      </w:r>
      <w:r w:rsidRPr="00351F90">
        <w:rPr>
          <w:color w:val="000000"/>
          <w:sz w:val="28"/>
          <w:szCs w:val="28"/>
          <w:lang w:val="uk-UA"/>
        </w:rPr>
        <w:t>дійсно</w:t>
      </w:r>
      <w:r w:rsidR="00253D73" w:rsidRPr="00351F90">
        <w:rPr>
          <w:color w:val="000000"/>
          <w:sz w:val="28"/>
          <w:szCs w:val="28"/>
          <w:lang w:val="uk-UA"/>
        </w:rPr>
        <w:t xml:space="preserve"> революційний програмний продукт з величезним числом новацій, які висувають систему в особливе становище, і що надає їй можливості, які, </w:t>
      </w:r>
      <w:r w:rsidRPr="00351F90">
        <w:rPr>
          <w:color w:val="000000"/>
          <w:sz w:val="28"/>
          <w:szCs w:val="28"/>
          <w:lang w:val="uk-UA"/>
        </w:rPr>
        <w:t>мають значні переваги порівняно з іншими системами.</w:t>
      </w:r>
      <w:r w:rsidR="00253D73" w:rsidRPr="00351F90">
        <w:rPr>
          <w:color w:val="000000"/>
          <w:sz w:val="28"/>
          <w:szCs w:val="28"/>
          <w:lang w:val="uk-UA"/>
        </w:rPr>
        <w:t xml:space="preserve"> Це стосується новацій інтерфейсу документів системи, високій швидкості обчислень і величезного набору корисних функцій</w:t>
      </w:r>
      <w:r w:rsidRPr="00351F90">
        <w:rPr>
          <w:color w:val="000000"/>
          <w:sz w:val="28"/>
          <w:szCs w:val="28"/>
          <w:lang w:val="uk-UA"/>
        </w:rPr>
        <w:t>, а також, що дуже корисно, інтерфейсу користувача</w:t>
      </w:r>
      <w:r w:rsidR="00253D73" w:rsidRPr="00351F90">
        <w:rPr>
          <w:color w:val="000000"/>
          <w:sz w:val="28"/>
          <w:szCs w:val="28"/>
          <w:lang w:val="uk-UA"/>
        </w:rPr>
        <w:t>.</w:t>
      </w:r>
    </w:p>
    <w:p w:rsidR="00253D73" w:rsidRPr="00351F90" w:rsidRDefault="00253D73" w:rsidP="00C71B8D">
      <w:pPr>
        <w:shd w:val="clear" w:color="auto" w:fill="FFFFFF"/>
        <w:autoSpaceDE w:val="0"/>
        <w:autoSpaceDN w:val="0"/>
        <w:adjustRightInd w:val="0"/>
        <w:spacing w:line="360" w:lineRule="auto"/>
        <w:ind w:firstLine="708"/>
        <w:jc w:val="both"/>
        <w:rPr>
          <w:color w:val="000000"/>
          <w:sz w:val="28"/>
          <w:szCs w:val="28"/>
          <w:lang w:val="uk-UA"/>
        </w:rPr>
      </w:pPr>
      <w:r w:rsidRPr="00351F90">
        <w:rPr>
          <w:color w:val="000000"/>
          <w:sz w:val="28"/>
          <w:szCs w:val="28"/>
          <w:lang w:val="uk-UA"/>
        </w:rPr>
        <w:t xml:space="preserve">Особливістю цієї книги є те, що вона в першу </w:t>
      </w:r>
      <w:r w:rsidR="00BC3585" w:rsidRPr="00351F90">
        <w:rPr>
          <w:color w:val="000000"/>
          <w:sz w:val="28"/>
          <w:szCs w:val="28"/>
          <w:lang w:val="uk-UA"/>
        </w:rPr>
        <w:t>чергу орієнтована на програмісті</w:t>
      </w:r>
      <w:r w:rsidRPr="00351F90">
        <w:rPr>
          <w:color w:val="000000"/>
          <w:sz w:val="28"/>
          <w:szCs w:val="28"/>
          <w:lang w:val="uk-UA"/>
        </w:rPr>
        <w:t>в і описує систему Mathematica</w:t>
      </w:r>
      <w:r w:rsidR="00BC3585" w:rsidRPr="00351F90">
        <w:rPr>
          <w:color w:val="000000"/>
          <w:sz w:val="28"/>
          <w:szCs w:val="28"/>
          <w:lang w:val="uk-UA"/>
        </w:rPr>
        <w:t xml:space="preserve"> як потужний </w:t>
      </w:r>
      <w:proofErr w:type="spellStart"/>
      <w:r w:rsidR="00BC3585" w:rsidRPr="00351F90">
        <w:rPr>
          <w:color w:val="000000"/>
          <w:sz w:val="28"/>
          <w:szCs w:val="28"/>
          <w:lang w:val="uk-UA"/>
        </w:rPr>
        <w:t>професійно</w:t>
      </w:r>
      <w:proofErr w:type="spellEnd"/>
      <w:r w:rsidR="00BC3585" w:rsidRPr="00351F90">
        <w:rPr>
          <w:color w:val="000000"/>
          <w:sz w:val="28"/>
          <w:szCs w:val="28"/>
          <w:lang w:val="uk-UA"/>
        </w:rPr>
        <w:t>-орієнт</w:t>
      </w:r>
      <w:r w:rsidRPr="00351F90">
        <w:rPr>
          <w:color w:val="000000"/>
          <w:sz w:val="28"/>
          <w:szCs w:val="28"/>
          <w:lang w:val="uk-UA"/>
        </w:rPr>
        <w:t>ован</w:t>
      </w:r>
      <w:r w:rsidR="00BC3585" w:rsidRPr="00351F90">
        <w:rPr>
          <w:color w:val="000000"/>
          <w:sz w:val="28"/>
          <w:szCs w:val="28"/>
          <w:lang w:val="uk-UA"/>
        </w:rPr>
        <w:t>у</w:t>
      </w:r>
      <w:r w:rsidRPr="00351F90">
        <w:rPr>
          <w:color w:val="000000"/>
          <w:sz w:val="28"/>
          <w:szCs w:val="28"/>
          <w:lang w:val="uk-UA"/>
        </w:rPr>
        <w:t xml:space="preserve"> на математичні і науково-технічні розрахунки мову </w:t>
      </w:r>
      <w:r w:rsidR="00BC3585" w:rsidRPr="00351F90">
        <w:rPr>
          <w:color w:val="000000"/>
          <w:sz w:val="28"/>
          <w:szCs w:val="28"/>
          <w:lang w:val="uk-UA"/>
        </w:rPr>
        <w:t>програмування</w:t>
      </w:r>
      <w:r w:rsidRPr="00351F90">
        <w:rPr>
          <w:color w:val="000000"/>
          <w:sz w:val="28"/>
          <w:szCs w:val="28"/>
          <w:lang w:val="uk-UA"/>
        </w:rPr>
        <w:t xml:space="preserve"> надвисокого рівня. Величезне число вбудованих засобів обчислень дозволяє </w:t>
      </w:r>
      <w:r w:rsidR="00BC3585" w:rsidRPr="00351F90">
        <w:rPr>
          <w:color w:val="000000"/>
          <w:sz w:val="28"/>
          <w:szCs w:val="28"/>
          <w:lang w:val="uk-UA"/>
        </w:rPr>
        <w:t>розв’язувати</w:t>
      </w:r>
      <w:r w:rsidRPr="00351F90">
        <w:rPr>
          <w:color w:val="000000"/>
          <w:sz w:val="28"/>
          <w:szCs w:val="28"/>
          <w:lang w:val="uk-UA"/>
        </w:rPr>
        <w:t xml:space="preserve"> переважн</w:t>
      </w:r>
      <w:r w:rsidR="00BC3585" w:rsidRPr="00351F90">
        <w:rPr>
          <w:color w:val="000000"/>
          <w:sz w:val="28"/>
          <w:szCs w:val="28"/>
          <w:lang w:val="uk-UA"/>
        </w:rPr>
        <w:t>у</w:t>
      </w:r>
      <w:r w:rsidRPr="00351F90">
        <w:rPr>
          <w:color w:val="000000"/>
          <w:sz w:val="28"/>
          <w:szCs w:val="28"/>
          <w:lang w:val="uk-UA"/>
        </w:rPr>
        <w:t xml:space="preserve"> більшість завдань на мові Mathematica, </w:t>
      </w:r>
      <w:r w:rsidR="00BC3585" w:rsidRPr="00351F90">
        <w:rPr>
          <w:color w:val="000000"/>
          <w:sz w:val="28"/>
          <w:szCs w:val="28"/>
          <w:lang w:val="uk-UA"/>
        </w:rPr>
        <w:t>сильно</w:t>
      </w:r>
      <w:r w:rsidRPr="00351F90">
        <w:rPr>
          <w:color w:val="000000"/>
          <w:sz w:val="28"/>
          <w:szCs w:val="28"/>
          <w:lang w:val="uk-UA"/>
        </w:rPr>
        <w:t xml:space="preserve"> наближено</w:t>
      </w:r>
      <w:r w:rsidR="00BC3585" w:rsidRPr="00351F90">
        <w:rPr>
          <w:color w:val="000000"/>
          <w:sz w:val="28"/>
          <w:szCs w:val="28"/>
          <w:lang w:val="uk-UA"/>
        </w:rPr>
        <w:t>ї</w:t>
      </w:r>
      <w:r w:rsidRPr="00351F90">
        <w:rPr>
          <w:color w:val="000000"/>
          <w:sz w:val="28"/>
          <w:szCs w:val="28"/>
          <w:lang w:val="uk-UA"/>
        </w:rPr>
        <w:t xml:space="preserve"> до звичайної мови математичних обчислень</w:t>
      </w:r>
      <w:r w:rsidR="00BC3585" w:rsidRPr="00351F90">
        <w:rPr>
          <w:color w:val="000000"/>
          <w:sz w:val="28"/>
          <w:szCs w:val="28"/>
          <w:lang w:val="uk-UA"/>
        </w:rPr>
        <w:t xml:space="preserve"> та мови С++ - базової мови сучасного програміста</w:t>
      </w:r>
      <w:r w:rsidRPr="00351F90">
        <w:rPr>
          <w:color w:val="000000"/>
          <w:sz w:val="28"/>
          <w:szCs w:val="28"/>
          <w:lang w:val="uk-UA"/>
        </w:rPr>
        <w:t xml:space="preserve">. </w:t>
      </w:r>
      <w:r w:rsidR="00BC3585" w:rsidRPr="00351F90">
        <w:rPr>
          <w:color w:val="000000"/>
          <w:sz w:val="28"/>
          <w:szCs w:val="28"/>
          <w:lang w:val="uk-UA"/>
        </w:rPr>
        <w:t>Тому користувач зможе</w:t>
      </w:r>
      <w:r w:rsidRPr="00351F90">
        <w:rPr>
          <w:color w:val="000000"/>
          <w:sz w:val="28"/>
          <w:szCs w:val="28"/>
          <w:lang w:val="uk-UA"/>
        </w:rPr>
        <w:t xml:space="preserve"> програмувати в середовищі Mathematica, фактично, починаючи з перших сторінок книги. </w:t>
      </w:r>
      <w:r w:rsidR="00BC3585" w:rsidRPr="00351F90">
        <w:rPr>
          <w:color w:val="000000"/>
          <w:sz w:val="28"/>
          <w:szCs w:val="28"/>
          <w:lang w:val="uk-UA"/>
        </w:rPr>
        <w:t>Проте</w:t>
      </w:r>
      <w:r w:rsidRPr="00351F90">
        <w:rPr>
          <w:color w:val="000000"/>
          <w:sz w:val="28"/>
          <w:szCs w:val="28"/>
          <w:lang w:val="uk-UA"/>
        </w:rPr>
        <w:t xml:space="preserve"> книга </w:t>
      </w:r>
      <w:r w:rsidR="00BC3585" w:rsidRPr="00351F90">
        <w:rPr>
          <w:color w:val="000000"/>
          <w:sz w:val="28"/>
          <w:szCs w:val="28"/>
          <w:lang w:val="uk-UA"/>
        </w:rPr>
        <w:t>буде корисною також</w:t>
      </w:r>
      <w:r w:rsidRPr="00351F90">
        <w:rPr>
          <w:color w:val="000000"/>
          <w:sz w:val="28"/>
          <w:szCs w:val="28"/>
          <w:lang w:val="uk-UA"/>
        </w:rPr>
        <w:t xml:space="preserve"> і звичайному користувачеві, навіть не знайомому з програмуванням.</w:t>
      </w:r>
    </w:p>
    <w:p w:rsidR="00253D73" w:rsidRPr="00351F90" w:rsidRDefault="00253D73" w:rsidP="00C71B8D">
      <w:pPr>
        <w:shd w:val="clear" w:color="auto" w:fill="FFFFFF"/>
        <w:autoSpaceDE w:val="0"/>
        <w:autoSpaceDN w:val="0"/>
        <w:adjustRightInd w:val="0"/>
        <w:spacing w:line="360" w:lineRule="auto"/>
        <w:ind w:firstLine="708"/>
        <w:jc w:val="both"/>
        <w:rPr>
          <w:color w:val="000000"/>
          <w:sz w:val="28"/>
          <w:szCs w:val="28"/>
          <w:lang w:val="uk-UA"/>
        </w:rPr>
      </w:pPr>
      <w:r w:rsidRPr="00351F90">
        <w:rPr>
          <w:color w:val="000000"/>
          <w:sz w:val="28"/>
          <w:szCs w:val="28"/>
          <w:lang w:val="uk-UA"/>
        </w:rPr>
        <w:lastRenderedPageBreak/>
        <w:t xml:space="preserve">За кордоном система Mathematica широко застосовується не тільки в науково-технічних і математичних розрахунках, а </w:t>
      </w:r>
      <w:r w:rsidR="00247CF3" w:rsidRPr="00351F90">
        <w:rPr>
          <w:color w:val="000000"/>
          <w:sz w:val="28"/>
          <w:szCs w:val="28"/>
          <w:lang w:val="uk-UA"/>
        </w:rPr>
        <w:t xml:space="preserve">також і при </w:t>
      </w:r>
      <w:r w:rsidRPr="00351F90">
        <w:rPr>
          <w:color w:val="000000"/>
          <w:sz w:val="28"/>
          <w:szCs w:val="28"/>
          <w:lang w:val="uk-UA"/>
        </w:rPr>
        <w:t xml:space="preserve">викладанні багатьох дисциплін </w:t>
      </w:r>
      <w:r w:rsidR="00247CF3" w:rsidRPr="00351F90">
        <w:rPr>
          <w:color w:val="000000"/>
          <w:sz w:val="28"/>
          <w:szCs w:val="28"/>
          <w:lang w:val="uk-UA"/>
        </w:rPr>
        <w:t xml:space="preserve">в </w:t>
      </w:r>
      <w:r w:rsidRPr="00351F90">
        <w:rPr>
          <w:color w:val="000000"/>
          <w:sz w:val="28"/>
          <w:szCs w:val="28"/>
          <w:lang w:val="uk-UA"/>
        </w:rPr>
        <w:t xml:space="preserve">університетах, </w:t>
      </w:r>
      <w:r w:rsidR="00247CF3" w:rsidRPr="00351F90">
        <w:rPr>
          <w:color w:val="000000"/>
          <w:sz w:val="28"/>
          <w:szCs w:val="28"/>
          <w:lang w:val="uk-UA"/>
        </w:rPr>
        <w:t>та коледжах</w:t>
      </w:r>
      <w:r w:rsidRPr="00351F90">
        <w:rPr>
          <w:color w:val="000000"/>
          <w:sz w:val="28"/>
          <w:szCs w:val="28"/>
          <w:lang w:val="uk-UA"/>
        </w:rPr>
        <w:t xml:space="preserve"> [58-76]. </w:t>
      </w:r>
      <w:r w:rsidR="00247CF3" w:rsidRPr="00351F90">
        <w:rPr>
          <w:color w:val="000000"/>
          <w:sz w:val="28"/>
          <w:szCs w:val="28"/>
          <w:lang w:val="uk-UA"/>
        </w:rPr>
        <w:t>М</w:t>
      </w:r>
      <w:r w:rsidRPr="00351F90">
        <w:rPr>
          <w:color w:val="000000"/>
          <w:sz w:val="28"/>
          <w:szCs w:val="28"/>
          <w:lang w:val="uk-UA"/>
        </w:rPr>
        <w:t xml:space="preserve">ожливості візуалізації обчислень </w:t>
      </w:r>
      <w:r w:rsidR="00247CF3" w:rsidRPr="00351F90">
        <w:rPr>
          <w:color w:val="000000"/>
          <w:sz w:val="28"/>
          <w:szCs w:val="28"/>
          <w:lang w:val="uk-UA"/>
        </w:rPr>
        <w:t>у графічному та динамічному вигляді</w:t>
      </w:r>
      <w:r w:rsidRPr="00351F90">
        <w:rPr>
          <w:color w:val="000000"/>
          <w:sz w:val="28"/>
          <w:szCs w:val="28"/>
          <w:lang w:val="uk-UA"/>
        </w:rPr>
        <w:t xml:space="preserve"> різко </w:t>
      </w:r>
      <w:r w:rsidR="00247CF3" w:rsidRPr="00351F90">
        <w:rPr>
          <w:color w:val="000000"/>
          <w:sz w:val="28"/>
          <w:szCs w:val="28"/>
          <w:lang w:val="uk-UA"/>
        </w:rPr>
        <w:t>розширюють</w:t>
      </w:r>
      <w:r w:rsidRPr="00351F90">
        <w:rPr>
          <w:color w:val="000000"/>
          <w:sz w:val="28"/>
          <w:szCs w:val="28"/>
          <w:lang w:val="uk-UA"/>
        </w:rPr>
        <w:t xml:space="preserve"> можливості останніх версій Mathematica</w:t>
      </w:r>
      <w:r w:rsidR="00247CF3" w:rsidRPr="00351F90">
        <w:rPr>
          <w:color w:val="000000"/>
          <w:sz w:val="28"/>
          <w:szCs w:val="28"/>
          <w:lang w:val="uk-UA"/>
        </w:rPr>
        <w:t xml:space="preserve"> в моделюванні, сфері точних і технічних наук,</w:t>
      </w:r>
      <w:r w:rsidRPr="00351F90">
        <w:rPr>
          <w:color w:val="000000"/>
          <w:sz w:val="28"/>
          <w:szCs w:val="28"/>
          <w:lang w:val="uk-UA"/>
        </w:rPr>
        <w:t xml:space="preserve"> в сфері освіти.</w:t>
      </w:r>
    </w:p>
    <w:p w:rsidR="00253D73" w:rsidRPr="00351F90" w:rsidRDefault="00247CF3" w:rsidP="00C71B8D">
      <w:pPr>
        <w:shd w:val="clear" w:color="auto" w:fill="FFFFFF"/>
        <w:autoSpaceDE w:val="0"/>
        <w:autoSpaceDN w:val="0"/>
        <w:adjustRightInd w:val="0"/>
        <w:spacing w:line="360" w:lineRule="auto"/>
        <w:ind w:firstLine="708"/>
        <w:jc w:val="both"/>
        <w:rPr>
          <w:color w:val="000000"/>
          <w:sz w:val="28"/>
          <w:szCs w:val="28"/>
          <w:lang w:val="uk-UA"/>
        </w:rPr>
      </w:pPr>
      <w:r w:rsidRPr="00351F90">
        <w:rPr>
          <w:color w:val="000000"/>
          <w:sz w:val="28"/>
          <w:szCs w:val="28"/>
          <w:lang w:val="uk-UA"/>
        </w:rPr>
        <w:t>Як уже відзначалося, з розширенням сфери діяльності сучасного програміста вміння використання сучасних систем комп’ютерної математики має велике значення</w:t>
      </w:r>
      <w:r w:rsidR="00253D73" w:rsidRPr="00351F90">
        <w:rPr>
          <w:color w:val="000000"/>
          <w:sz w:val="28"/>
          <w:szCs w:val="28"/>
          <w:lang w:val="uk-UA"/>
        </w:rPr>
        <w:t xml:space="preserve">. Цей </w:t>
      </w:r>
      <w:r w:rsidRPr="00351F90">
        <w:rPr>
          <w:color w:val="000000"/>
          <w:sz w:val="28"/>
          <w:szCs w:val="28"/>
          <w:lang w:val="uk-UA"/>
        </w:rPr>
        <w:t>пусту нішу</w:t>
      </w:r>
      <w:r w:rsidR="00253D73" w:rsidRPr="00351F90">
        <w:rPr>
          <w:color w:val="000000"/>
          <w:sz w:val="28"/>
          <w:szCs w:val="28"/>
          <w:lang w:val="uk-UA"/>
        </w:rPr>
        <w:t xml:space="preserve"> </w:t>
      </w:r>
      <w:r w:rsidRPr="00351F90">
        <w:rPr>
          <w:color w:val="000000"/>
          <w:sz w:val="28"/>
          <w:szCs w:val="28"/>
          <w:lang w:val="uk-UA"/>
        </w:rPr>
        <w:t xml:space="preserve">в процесі навчання програміста </w:t>
      </w:r>
      <w:r w:rsidR="00253D73" w:rsidRPr="00351F90">
        <w:rPr>
          <w:color w:val="000000"/>
          <w:sz w:val="28"/>
          <w:szCs w:val="28"/>
          <w:lang w:val="uk-UA"/>
        </w:rPr>
        <w:t>і покликан</w:t>
      </w:r>
      <w:r w:rsidRPr="00351F90">
        <w:rPr>
          <w:color w:val="000000"/>
          <w:sz w:val="28"/>
          <w:szCs w:val="28"/>
          <w:lang w:val="uk-UA"/>
        </w:rPr>
        <w:t>ий</w:t>
      </w:r>
      <w:r w:rsidR="00253D73" w:rsidRPr="00351F90">
        <w:rPr>
          <w:color w:val="000000"/>
          <w:sz w:val="28"/>
          <w:szCs w:val="28"/>
          <w:lang w:val="uk-UA"/>
        </w:rPr>
        <w:t xml:space="preserve"> заповнити </w:t>
      </w:r>
      <w:r w:rsidRPr="00351F90">
        <w:rPr>
          <w:color w:val="000000"/>
          <w:sz w:val="28"/>
          <w:szCs w:val="28"/>
          <w:lang w:val="uk-UA"/>
        </w:rPr>
        <w:t>цей підручник</w:t>
      </w:r>
      <w:r w:rsidR="00253D73" w:rsidRPr="00351F90">
        <w:rPr>
          <w:color w:val="000000"/>
          <w:sz w:val="28"/>
          <w:szCs w:val="28"/>
          <w:lang w:val="uk-UA"/>
        </w:rPr>
        <w:t>.</w:t>
      </w:r>
    </w:p>
    <w:p w:rsidR="00253D73" w:rsidRPr="00351F90" w:rsidRDefault="00253D73" w:rsidP="00C71B8D">
      <w:pPr>
        <w:shd w:val="clear" w:color="auto" w:fill="FFFFFF"/>
        <w:autoSpaceDE w:val="0"/>
        <w:autoSpaceDN w:val="0"/>
        <w:adjustRightInd w:val="0"/>
        <w:spacing w:line="360" w:lineRule="auto"/>
        <w:ind w:firstLine="708"/>
        <w:jc w:val="both"/>
        <w:rPr>
          <w:color w:val="000000"/>
          <w:sz w:val="28"/>
          <w:szCs w:val="28"/>
          <w:lang w:val="uk-UA"/>
        </w:rPr>
      </w:pPr>
      <w:r w:rsidRPr="00351F90">
        <w:rPr>
          <w:color w:val="000000"/>
          <w:sz w:val="28"/>
          <w:szCs w:val="28"/>
          <w:lang w:val="uk-UA"/>
        </w:rPr>
        <w:t xml:space="preserve">Матеріал даної книги </w:t>
      </w:r>
      <w:r w:rsidR="00247CF3" w:rsidRPr="00351F90">
        <w:rPr>
          <w:color w:val="000000"/>
          <w:sz w:val="28"/>
          <w:szCs w:val="28"/>
          <w:lang w:val="uk-UA"/>
        </w:rPr>
        <w:t>подається</w:t>
      </w:r>
      <w:r w:rsidRPr="00351F90">
        <w:rPr>
          <w:color w:val="000000"/>
          <w:sz w:val="28"/>
          <w:szCs w:val="28"/>
          <w:lang w:val="uk-UA"/>
        </w:rPr>
        <w:t xml:space="preserve"> так</w:t>
      </w:r>
      <w:r w:rsidR="00247CF3" w:rsidRPr="00351F90">
        <w:rPr>
          <w:color w:val="000000"/>
          <w:sz w:val="28"/>
          <w:szCs w:val="28"/>
          <w:lang w:val="uk-UA"/>
        </w:rPr>
        <w:t>им чином</w:t>
      </w:r>
      <w:r w:rsidRPr="00351F90">
        <w:rPr>
          <w:color w:val="000000"/>
          <w:sz w:val="28"/>
          <w:szCs w:val="28"/>
          <w:lang w:val="uk-UA"/>
        </w:rPr>
        <w:t xml:space="preserve">, що основна його частина може використовуватися користувачами будь-якої версії системи Mathematica, починаючи з </w:t>
      </w:r>
      <w:r w:rsidR="00247CF3" w:rsidRPr="00351F90">
        <w:rPr>
          <w:color w:val="000000"/>
          <w:sz w:val="28"/>
          <w:szCs w:val="28"/>
          <w:lang w:val="uk-UA"/>
        </w:rPr>
        <w:t>перших її глав, а також вивчаючи лише спеціалізовані необхідні для навчання чи роботи глави</w:t>
      </w:r>
      <w:r w:rsidRPr="00351F90">
        <w:rPr>
          <w:color w:val="000000"/>
          <w:sz w:val="28"/>
          <w:szCs w:val="28"/>
          <w:lang w:val="uk-UA"/>
        </w:rPr>
        <w:t xml:space="preserve">. </w:t>
      </w:r>
      <w:r w:rsidR="00247CF3" w:rsidRPr="00351F90">
        <w:rPr>
          <w:color w:val="000000"/>
          <w:sz w:val="28"/>
          <w:szCs w:val="28"/>
          <w:lang w:val="uk-UA"/>
        </w:rPr>
        <w:t>У</w:t>
      </w:r>
      <w:r w:rsidR="009113B6" w:rsidRPr="00351F90">
        <w:rPr>
          <w:color w:val="000000"/>
          <w:sz w:val="28"/>
          <w:szCs w:val="28"/>
          <w:lang w:val="uk-UA"/>
        </w:rPr>
        <w:t xml:space="preserve"> кінці підручника приведений зміст та приклади виконання лабораторних робіт, пропонованих студентам спеціальності 121 – Інженерія програмного забезпечення під час вивчення предмету “Диференціальні рівняння у математичних моделях”</w:t>
      </w:r>
      <w:r w:rsidR="00F51716" w:rsidRPr="00351F90">
        <w:rPr>
          <w:color w:val="000000"/>
          <w:sz w:val="28"/>
          <w:szCs w:val="28"/>
          <w:lang w:val="uk-UA"/>
        </w:rPr>
        <w:t>, що демонструє призначення матеріалу, викладеного в книзі</w:t>
      </w:r>
      <w:r w:rsidR="009113B6" w:rsidRPr="00351F90">
        <w:rPr>
          <w:color w:val="000000"/>
          <w:sz w:val="28"/>
          <w:szCs w:val="28"/>
          <w:lang w:val="uk-UA"/>
        </w:rPr>
        <w:t>.</w:t>
      </w:r>
    </w:p>
    <w:p w:rsidR="009113B6" w:rsidRPr="00351F90" w:rsidRDefault="009113B6" w:rsidP="00C71B8D">
      <w:pPr>
        <w:shd w:val="clear" w:color="auto" w:fill="FFFFFF"/>
        <w:autoSpaceDE w:val="0"/>
        <w:autoSpaceDN w:val="0"/>
        <w:adjustRightInd w:val="0"/>
        <w:spacing w:line="360" w:lineRule="auto"/>
        <w:ind w:firstLine="708"/>
        <w:jc w:val="both"/>
        <w:rPr>
          <w:color w:val="000000"/>
          <w:sz w:val="28"/>
          <w:szCs w:val="28"/>
          <w:lang w:val="uk-UA"/>
        </w:rPr>
      </w:pPr>
      <w:r w:rsidRPr="00351F90">
        <w:rPr>
          <w:color w:val="000000"/>
          <w:sz w:val="28"/>
          <w:szCs w:val="28"/>
          <w:lang w:val="uk-UA"/>
        </w:rPr>
        <w:t>Автор вдячний своїм колегам з кафедри програмної інженерії ТНТУ ім. Івана Пулюя за цінну допомогу та зауваження при обговоренні рукопису книги.</w:t>
      </w:r>
    </w:p>
    <w:p w:rsidR="009113B6" w:rsidRPr="00351F90" w:rsidRDefault="009113B6" w:rsidP="00C71B8D">
      <w:pPr>
        <w:shd w:val="clear" w:color="auto" w:fill="FFFFFF"/>
        <w:autoSpaceDE w:val="0"/>
        <w:autoSpaceDN w:val="0"/>
        <w:adjustRightInd w:val="0"/>
        <w:spacing w:line="360" w:lineRule="auto"/>
        <w:jc w:val="both"/>
        <w:rPr>
          <w:color w:val="000000"/>
          <w:sz w:val="28"/>
          <w:szCs w:val="28"/>
          <w:lang w:val="uk-UA"/>
        </w:rPr>
      </w:pPr>
      <w:r w:rsidRPr="00351F90">
        <w:rPr>
          <w:color w:val="000000"/>
          <w:sz w:val="28"/>
          <w:szCs w:val="28"/>
          <w:lang w:val="uk-UA"/>
        </w:rPr>
        <w:t>Тернопіль, серпень 2016 р.</w:t>
      </w:r>
    </w:p>
    <w:p w:rsidR="00C71B8D" w:rsidRPr="00786E5F" w:rsidRDefault="00C71B8D" w:rsidP="00786E5F">
      <w:pPr>
        <w:pStyle w:val="1"/>
        <w:jc w:val="center"/>
        <w:rPr>
          <w:rFonts w:ascii="Times New Roman" w:hAnsi="Times New Roman"/>
          <w:lang w:val="uk-UA"/>
        </w:rPr>
      </w:pPr>
      <w:r w:rsidRPr="00351F90">
        <w:rPr>
          <w:lang w:val="uk-UA"/>
        </w:rPr>
        <w:br w:type="page"/>
      </w:r>
      <w:bookmarkStart w:id="2" w:name="_Toc199428424"/>
      <w:r w:rsidRPr="00786E5F">
        <w:rPr>
          <w:rFonts w:ascii="Times New Roman" w:hAnsi="Times New Roman"/>
          <w:lang w:val="uk-UA"/>
        </w:rPr>
        <w:lastRenderedPageBreak/>
        <w:t>РОЗДІЛ 1</w:t>
      </w:r>
      <w:bookmarkEnd w:id="2"/>
    </w:p>
    <w:p w:rsidR="00C71B8D" w:rsidRPr="00786E5F" w:rsidRDefault="00C71B8D" w:rsidP="00786E5F">
      <w:pPr>
        <w:pStyle w:val="1"/>
        <w:jc w:val="center"/>
        <w:rPr>
          <w:rFonts w:ascii="Times New Roman" w:hAnsi="Times New Roman"/>
          <w:i/>
          <w:lang w:val="uk-UA"/>
        </w:rPr>
      </w:pPr>
      <w:bookmarkStart w:id="3" w:name="_Toc199428425"/>
      <w:r w:rsidRPr="00786E5F">
        <w:rPr>
          <w:rFonts w:ascii="Times New Roman" w:hAnsi="Times New Roman"/>
          <w:i/>
          <w:lang w:val="uk-UA"/>
        </w:rPr>
        <w:t>РОБОТА В СИСТЕМІ MATHEMATICA ТА ІНТЕРФЕЙС КОРИСТУВАЧА</w:t>
      </w:r>
      <w:bookmarkEnd w:id="3"/>
    </w:p>
    <w:p w:rsidR="00391552" w:rsidRPr="00786E5F" w:rsidRDefault="000D166D" w:rsidP="00786E5F">
      <w:pPr>
        <w:pStyle w:val="a5"/>
        <w:rPr>
          <w:rFonts w:ascii="Times New Roman" w:hAnsi="Times New Roman"/>
          <w:i/>
          <w:lang w:val="uk-UA"/>
        </w:rPr>
      </w:pPr>
      <w:bookmarkStart w:id="4" w:name="_Toc199428426"/>
      <w:r w:rsidRPr="00786E5F">
        <w:rPr>
          <w:rFonts w:ascii="Times New Roman" w:hAnsi="Times New Roman"/>
          <w:i/>
          <w:lang w:val="uk-UA"/>
        </w:rPr>
        <w:t>1.</w:t>
      </w:r>
      <w:r w:rsidR="00D24649" w:rsidRPr="00786E5F">
        <w:rPr>
          <w:rFonts w:ascii="Times New Roman" w:hAnsi="Times New Roman"/>
          <w:i/>
          <w:lang w:val="uk-UA"/>
        </w:rPr>
        <w:t xml:space="preserve"> </w:t>
      </w:r>
      <w:r w:rsidR="00391552" w:rsidRPr="00786E5F">
        <w:rPr>
          <w:rFonts w:ascii="Times New Roman" w:hAnsi="Times New Roman"/>
          <w:i/>
          <w:lang w:val="uk-UA"/>
        </w:rPr>
        <w:t>Історія появи системи Mathematica та її місце у застуванні до прикладних задач</w:t>
      </w:r>
      <w:bookmarkEnd w:id="4"/>
    </w:p>
    <w:p w:rsidR="00C71B8D" w:rsidRPr="00351F90" w:rsidRDefault="00C71B8D" w:rsidP="00E103CA">
      <w:pPr>
        <w:spacing w:line="360" w:lineRule="auto"/>
        <w:ind w:firstLine="708"/>
        <w:jc w:val="both"/>
        <w:rPr>
          <w:color w:val="000000"/>
          <w:sz w:val="28"/>
          <w:szCs w:val="28"/>
          <w:lang w:val="uk-UA"/>
        </w:rPr>
      </w:pPr>
      <w:r w:rsidRPr="00351F90">
        <w:rPr>
          <w:color w:val="000000"/>
          <w:sz w:val="28"/>
          <w:szCs w:val="28"/>
          <w:lang w:val="uk-UA"/>
        </w:rPr>
        <w:t xml:space="preserve">Система Mathematica 1, </w:t>
      </w:r>
      <w:r w:rsidR="00391552" w:rsidRPr="00351F90">
        <w:rPr>
          <w:color w:val="000000"/>
          <w:sz w:val="28"/>
          <w:szCs w:val="28"/>
          <w:lang w:val="uk-UA"/>
        </w:rPr>
        <w:t>яка</w:t>
      </w:r>
      <w:r w:rsidRPr="00351F90">
        <w:rPr>
          <w:color w:val="000000"/>
          <w:sz w:val="28"/>
          <w:szCs w:val="28"/>
          <w:lang w:val="uk-UA"/>
        </w:rPr>
        <w:t xml:space="preserve"> з'явилася </w:t>
      </w:r>
      <w:r w:rsidR="00E103CA" w:rsidRPr="00351F90">
        <w:rPr>
          <w:color w:val="000000"/>
          <w:sz w:val="28"/>
          <w:szCs w:val="28"/>
          <w:lang w:val="uk-UA"/>
        </w:rPr>
        <w:t>на початку</w:t>
      </w:r>
      <w:r w:rsidRPr="00351F90">
        <w:rPr>
          <w:color w:val="000000"/>
          <w:sz w:val="28"/>
          <w:szCs w:val="28"/>
          <w:lang w:val="uk-UA"/>
        </w:rPr>
        <w:t xml:space="preserve"> 1988 р, стала першою серйозною системою комп'ютерної алгебри [22]. </w:t>
      </w:r>
      <w:r w:rsidR="00E103CA" w:rsidRPr="00351F90">
        <w:rPr>
          <w:color w:val="000000"/>
          <w:sz w:val="28"/>
          <w:szCs w:val="28"/>
          <w:lang w:val="uk-UA"/>
        </w:rPr>
        <w:t>Наступна</w:t>
      </w:r>
      <w:r w:rsidRPr="00351F90">
        <w:rPr>
          <w:color w:val="000000"/>
          <w:sz w:val="28"/>
          <w:szCs w:val="28"/>
          <w:lang w:val="uk-UA"/>
        </w:rPr>
        <w:t xml:space="preserve"> версія Mathematica 2 могла вже працювати під операційн</w:t>
      </w:r>
      <w:r w:rsidR="00E103CA" w:rsidRPr="00351F90">
        <w:rPr>
          <w:color w:val="000000"/>
          <w:sz w:val="28"/>
          <w:szCs w:val="28"/>
          <w:lang w:val="uk-UA"/>
        </w:rPr>
        <w:t>ою</w:t>
      </w:r>
      <w:r w:rsidRPr="00351F90">
        <w:rPr>
          <w:color w:val="000000"/>
          <w:sz w:val="28"/>
          <w:szCs w:val="28"/>
          <w:lang w:val="uk-UA"/>
        </w:rPr>
        <w:t xml:space="preserve"> систем</w:t>
      </w:r>
      <w:r w:rsidR="00E103CA" w:rsidRPr="00351F90">
        <w:rPr>
          <w:color w:val="000000"/>
          <w:sz w:val="28"/>
          <w:szCs w:val="28"/>
          <w:lang w:val="uk-UA"/>
        </w:rPr>
        <w:t>ою</w:t>
      </w:r>
      <w:r w:rsidRPr="00351F90">
        <w:rPr>
          <w:color w:val="000000"/>
          <w:sz w:val="28"/>
          <w:szCs w:val="28"/>
          <w:lang w:val="uk-UA"/>
        </w:rPr>
        <w:t xml:space="preserve"> MS-DOS і </w:t>
      </w:r>
      <w:r w:rsidR="00E103CA" w:rsidRPr="00351F90">
        <w:rPr>
          <w:color w:val="000000"/>
          <w:sz w:val="28"/>
          <w:szCs w:val="28"/>
          <w:lang w:val="uk-UA"/>
        </w:rPr>
        <w:t xml:space="preserve">оболонкою </w:t>
      </w:r>
      <w:r w:rsidRPr="00351F90">
        <w:rPr>
          <w:color w:val="000000"/>
          <w:sz w:val="28"/>
          <w:szCs w:val="28"/>
          <w:lang w:val="uk-UA"/>
        </w:rPr>
        <w:t xml:space="preserve">Windows 3.0 [23-26]. Системи викликали жвавий інтерес з боку учнів, </w:t>
      </w:r>
      <w:r w:rsidR="00E103CA" w:rsidRPr="00351F90">
        <w:rPr>
          <w:color w:val="000000"/>
          <w:sz w:val="28"/>
          <w:szCs w:val="28"/>
          <w:lang w:val="uk-UA"/>
        </w:rPr>
        <w:t xml:space="preserve">програмістів, </w:t>
      </w:r>
      <w:r w:rsidRPr="00351F90">
        <w:rPr>
          <w:color w:val="000000"/>
          <w:sz w:val="28"/>
          <w:szCs w:val="28"/>
          <w:lang w:val="uk-UA"/>
        </w:rPr>
        <w:t>викладачів вузів і університетів, аспірантів, інжен</w:t>
      </w:r>
      <w:r w:rsidR="00391552" w:rsidRPr="00351F90">
        <w:rPr>
          <w:color w:val="000000"/>
          <w:sz w:val="28"/>
          <w:szCs w:val="28"/>
          <w:lang w:val="uk-UA"/>
        </w:rPr>
        <w:t>ерів і науковців у всьому світі</w:t>
      </w:r>
      <w:r w:rsidRPr="00351F90">
        <w:rPr>
          <w:color w:val="000000"/>
          <w:sz w:val="28"/>
          <w:szCs w:val="28"/>
          <w:lang w:val="uk-UA"/>
        </w:rPr>
        <w:t>.</w:t>
      </w:r>
    </w:p>
    <w:p w:rsidR="00C71B8D" w:rsidRPr="00351F90" w:rsidRDefault="00C71B8D" w:rsidP="00391552">
      <w:pPr>
        <w:spacing w:line="360" w:lineRule="auto"/>
        <w:ind w:firstLine="708"/>
        <w:jc w:val="both"/>
        <w:rPr>
          <w:color w:val="000000"/>
          <w:sz w:val="28"/>
          <w:szCs w:val="28"/>
          <w:lang w:val="uk-UA"/>
        </w:rPr>
      </w:pPr>
      <w:r w:rsidRPr="00351F90">
        <w:rPr>
          <w:color w:val="000000"/>
          <w:sz w:val="28"/>
          <w:szCs w:val="28"/>
          <w:lang w:val="uk-UA"/>
        </w:rPr>
        <w:t>Версії Mathematica 3/4</w:t>
      </w:r>
      <w:r w:rsidR="00391552" w:rsidRPr="00351F90">
        <w:rPr>
          <w:color w:val="000000"/>
          <w:sz w:val="28"/>
          <w:szCs w:val="28"/>
          <w:lang w:val="uk-UA"/>
        </w:rPr>
        <w:t xml:space="preserve"> </w:t>
      </w:r>
      <w:r w:rsidRPr="00351F90">
        <w:rPr>
          <w:color w:val="000000"/>
          <w:sz w:val="28"/>
          <w:szCs w:val="28"/>
          <w:lang w:val="uk-UA"/>
        </w:rPr>
        <w:t>[26,27] забезпеч</w:t>
      </w:r>
      <w:r w:rsidR="00391552" w:rsidRPr="00351F90">
        <w:rPr>
          <w:color w:val="000000"/>
          <w:sz w:val="28"/>
          <w:szCs w:val="28"/>
          <w:lang w:val="uk-UA"/>
        </w:rPr>
        <w:t>или</w:t>
      </w:r>
      <w:r w:rsidRPr="00351F90">
        <w:rPr>
          <w:color w:val="000000"/>
          <w:sz w:val="28"/>
          <w:szCs w:val="28"/>
          <w:lang w:val="uk-UA"/>
        </w:rPr>
        <w:t xml:space="preserve"> системі лідируюче місце </w:t>
      </w:r>
      <w:r w:rsidR="00391552" w:rsidRPr="00351F90">
        <w:rPr>
          <w:color w:val="000000"/>
          <w:sz w:val="28"/>
          <w:szCs w:val="28"/>
          <w:lang w:val="uk-UA"/>
        </w:rPr>
        <w:t>серед</w:t>
      </w:r>
      <w:r w:rsidRPr="00351F90">
        <w:rPr>
          <w:color w:val="000000"/>
          <w:sz w:val="28"/>
          <w:szCs w:val="28"/>
          <w:lang w:val="uk-UA"/>
        </w:rPr>
        <w:t xml:space="preserve"> систем комп'ютерної математики кінця XX століття - початку XXI століття. </w:t>
      </w:r>
      <w:r w:rsidR="00391552" w:rsidRPr="00351F90">
        <w:rPr>
          <w:color w:val="000000"/>
          <w:sz w:val="28"/>
          <w:szCs w:val="28"/>
          <w:lang w:val="uk-UA"/>
        </w:rPr>
        <w:t>В</w:t>
      </w:r>
      <w:r w:rsidRPr="00351F90">
        <w:rPr>
          <w:color w:val="000000"/>
          <w:sz w:val="28"/>
          <w:szCs w:val="28"/>
          <w:lang w:val="uk-UA"/>
        </w:rPr>
        <w:t>еличезн</w:t>
      </w:r>
      <w:r w:rsidR="00391552" w:rsidRPr="00351F90">
        <w:rPr>
          <w:color w:val="000000"/>
          <w:sz w:val="28"/>
          <w:szCs w:val="28"/>
          <w:lang w:val="uk-UA"/>
        </w:rPr>
        <w:t>е</w:t>
      </w:r>
      <w:r w:rsidRPr="00351F90">
        <w:rPr>
          <w:color w:val="000000"/>
          <w:sz w:val="28"/>
          <w:szCs w:val="28"/>
          <w:lang w:val="uk-UA"/>
        </w:rPr>
        <w:t xml:space="preserve"> числ</w:t>
      </w:r>
      <w:r w:rsidR="00391552" w:rsidRPr="00351F90">
        <w:rPr>
          <w:color w:val="000000"/>
          <w:sz w:val="28"/>
          <w:szCs w:val="28"/>
          <w:lang w:val="uk-UA"/>
        </w:rPr>
        <w:t>о розв’язаних</w:t>
      </w:r>
      <w:r w:rsidRPr="00351F90">
        <w:rPr>
          <w:color w:val="000000"/>
          <w:sz w:val="28"/>
          <w:szCs w:val="28"/>
          <w:lang w:val="uk-UA"/>
        </w:rPr>
        <w:t xml:space="preserve"> математичних, </w:t>
      </w:r>
      <w:r w:rsidR="00391552" w:rsidRPr="00351F90">
        <w:rPr>
          <w:color w:val="000000"/>
          <w:sz w:val="28"/>
          <w:szCs w:val="28"/>
          <w:lang w:val="uk-UA"/>
        </w:rPr>
        <w:t>фізичних</w:t>
      </w:r>
      <w:r w:rsidRPr="00351F90">
        <w:rPr>
          <w:color w:val="000000"/>
          <w:sz w:val="28"/>
          <w:szCs w:val="28"/>
          <w:lang w:val="uk-UA"/>
        </w:rPr>
        <w:t xml:space="preserve"> і науково-технічних завдань [34-57]</w:t>
      </w:r>
      <w:r w:rsidR="00391552" w:rsidRPr="00351F90">
        <w:rPr>
          <w:color w:val="000000"/>
          <w:sz w:val="28"/>
          <w:szCs w:val="28"/>
          <w:lang w:val="uk-UA"/>
        </w:rPr>
        <w:t xml:space="preserve"> пов’язане з застосуванням саме цих версій системи</w:t>
      </w:r>
      <w:r w:rsidRPr="00351F90">
        <w:rPr>
          <w:color w:val="000000"/>
          <w:sz w:val="28"/>
          <w:szCs w:val="28"/>
          <w:lang w:val="uk-UA"/>
        </w:rPr>
        <w:t xml:space="preserve">. Число операторів і функцій в ядрі систем </w:t>
      </w:r>
      <w:r w:rsidR="00391552" w:rsidRPr="00351F90">
        <w:rPr>
          <w:color w:val="000000"/>
          <w:sz w:val="28"/>
          <w:szCs w:val="28"/>
          <w:lang w:val="uk-UA"/>
        </w:rPr>
        <w:t xml:space="preserve">в цей час </w:t>
      </w:r>
      <w:r w:rsidRPr="00351F90">
        <w:rPr>
          <w:color w:val="000000"/>
          <w:sz w:val="28"/>
          <w:szCs w:val="28"/>
          <w:lang w:val="uk-UA"/>
        </w:rPr>
        <w:t>було доведено до більш ніж 1000, в пакетах розширення до 800.</w:t>
      </w:r>
    </w:p>
    <w:p w:rsidR="00C71B8D" w:rsidRPr="00351F90" w:rsidRDefault="00C71B8D" w:rsidP="00391552">
      <w:pPr>
        <w:spacing w:line="360" w:lineRule="auto"/>
        <w:ind w:firstLine="708"/>
        <w:jc w:val="both"/>
        <w:rPr>
          <w:color w:val="000000"/>
          <w:sz w:val="28"/>
          <w:szCs w:val="28"/>
          <w:lang w:val="uk-UA"/>
        </w:rPr>
      </w:pPr>
      <w:r w:rsidRPr="00351F90">
        <w:rPr>
          <w:color w:val="000000"/>
          <w:sz w:val="28"/>
          <w:szCs w:val="28"/>
          <w:lang w:val="uk-UA"/>
        </w:rPr>
        <w:t xml:space="preserve">Однак на початку XXI століття Mathematica </w:t>
      </w:r>
      <w:r w:rsidR="00391552" w:rsidRPr="00351F90">
        <w:rPr>
          <w:color w:val="000000"/>
          <w:sz w:val="28"/>
          <w:szCs w:val="28"/>
          <w:lang w:val="uk-UA"/>
        </w:rPr>
        <w:t>стала відчувати сильну конкурен</w:t>
      </w:r>
      <w:r w:rsidRPr="00351F90">
        <w:rPr>
          <w:color w:val="000000"/>
          <w:sz w:val="28"/>
          <w:szCs w:val="28"/>
          <w:lang w:val="uk-UA"/>
        </w:rPr>
        <w:t xml:space="preserve">цію з боку інших систем комп'ютерної </w:t>
      </w:r>
      <w:r w:rsidR="00391552" w:rsidRPr="00351F90">
        <w:rPr>
          <w:color w:val="000000"/>
          <w:sz w:val="28"/>
          <w:szCs w:val="28"/>
          <w:lang w:val="uk-UA"/>
        </w:rPr>
        <w:t>математики. В області комп’ютерної</w:t>
      </w:r>
      <w:r w:rsidRPr="00351F90">
        <w:rPr>
          <w:color w:val="000000"/>
          <w:sz w:val="28"/>
          <w:szCs w:val="28"/>
          <w:lang w:val="uk-UA"/>
        </w:rPr>
        <w:t xml:space="preserve"> алгебри в лідери</w:t>
      </w:r>
      <w:r w:rsidR="00391552" w:rsidRPr="00351F90">
        <w:rPr>
          <w:color w:val="000000"/>
          <w:sz w:val="28"/>
          <w:szCs w:val="28"/>
          <w:lang w:val="uk-UA"/>
        </w:rPr>
        <w:t xml:space="preserve"> швидко</w:t>
      </w:r>
      <w:r w:rsidRPr="00351F90">
        <w:rPr>
          <w:color w:val="000000"/>
          <w:sz w:val="28"/>
          <w:szCs w:val="28"/>
          <w:lang w:val="uk-UA"/>
        </w:rPr>
        <w:t xml:space="preserve"> пробилася система </w:t>
      </w:r>
      <w:proofErr w:type="spellStart"/>
      <w:r w:rsidRPr="00351F90">
        <w:rPr>
          <w:color w:val="000000"/>
          <w:sz w:val="28"/>
          <w:szCs w:val="28"/>
          <w:lang w:val="uk-UA"/>
        </w:rPr>
        <w:t>Maple</w:t>
      </w:r>
      <w:proofErr w:type="spellEnd"/>
      <w:r w:rsidRPr="00351F90">
        <w:rPr>
          <w:color w:val="000000"/>
          <w:sz w:val="28"/>
          <w:szCs w:val="28"/>
          <w:lang w:val="uk-UA"/>
        </w:rPr>
        <w:t xml:space="preserve"> [20, 21], </w:t>
      </w:r>
      <w:r w:rsidR="00391552" w:rsidRPr="00351F90">
        <w:rPr>
          <w:color w:val="000000"/>
          <w:sz w:val="28"/>
          <w:szCs w:val="28"/>
          <w:lang w:val="uk-UA"/>
        </w:rPr>
        <w:t xml:space="preserve">що була </w:t>
      </w:r>
      <w:r w:rsidRPr="00351F90">
        <w:rPr>
          <w:color w:val="000000"/>
          <w:sz w:val="28"/>
          <w:szCs w:val="28"/>
          <w:lang w:val="uk-UA"/>
        </w:rPr>
        <w:t xml:space="preserve">створена спочатку </w:t>
      </w:r>
      <w:r w:rsidR="00391552" w:rsidRPr="00351F90">
        <w:rPr>
          <w:color w:val="000000"/>
          <w:sz w:val="28"/>
          <w:szCs w:val="28"/>
          <w:lang w:val="uk-UA"/>
        </w:rPr>
        <w:t>для застосування до кола вузьких задач в</w:t>
      </w:r>
      <w:r w:rsidRPr="00351F90">
        <w:rPr>
          <w:color w:val="000000"/>
          <w:sz w:val="28"/>
          <w:szCs w:val="28"/>
          <w:lang w:val="uk-UA"/>
        </w:rPr>
        <w:t xml:space="preserve"> університетських колах і швидко розвивається</w:t>
      </w:r>
      <w:r w:rsidR="00391552" w:rsidRPr="00351F90">
        <w:rPr>
          <w:color w:val="000000"/>
          <w:sz w:val="28"/>
          <w:szCs w:val="28"/>
          <w:lang w:val="uk-UA"/>
        </w:rPr>
        <w:t>.</w:t>
      </w:r>
      <w:r w:rsidRPr="00351F90">
        <w:rPr>
          <w:color w:val="000000"/>
          <w:sz w:val="28"/>
          <w:szCs w:val="28"/>
          <w:lang w:val="uk-UA"/>
        </w:rPr>
        <w:t xml:space="preserve"> </w:t>
      </w:r>
    </w:p>
    <w:p w:rsidR="00391552" w:rsidRPr="00351F90" w:rsidRDefault="00C71B8D" w:rsidP="00391552">
      <w:pPr>
        <w:spacing w:line="360" w:lineRule="auto"/>
        <w:ind w:firstLine="708"/>
        <w:jc w:val="both"/>
        <w:rPr>
          <w:color w:val="000000"/>
          <w:sz w:val="28"/>
          <w:szCs w:val="28"/>
          <w:lang w:val="uk-UA"/>
        </w:rPr>
      </w:pPr>
      <w:r w:rsidRPr="00351F90">
        <w:rPr>
          <w:color w:val="000000"/>
          <w:sz w:val="28"/>
          <w:szCs w:val="28"/>
          <w:lang w:val="uk-UA"/>
        </w:rPr>
        <w:t xml:space="preserve">Серед систем для чисельних розрахунків та моделювання провідне місце зайняла потужна матрична система MATLAB з пакетом блочного математичного </w:t>
      </w:r>
      <w:r w:rsidR="00391552" w:rsidRPr="00351F90">
        <w:rPr>
          <w:color w:val="000000"/>
          <w:sz w:val="28"/>
          <w:szCs w:val="28"/>
          <w:lang w:val="uk-UA"/>
        </w:rPr>
        <w:t xml:space="preserve">моделювання </w:t>
      </w:r>
      <w:proofErr w:type="spellStart"/>
      <w:r w:rsidR="00391552" w:rsidRPr="00351F90">
        <w:rPr>
          <w:color w:val="000000"/>
          <w:sz w:val="28"/>
          <w:szCs w:val="28"/>
          <w:lang w:val="uk-UA"/>
        </w:rPr>
        <w:t>Simulink</w:t>
      </w:r>
      <w:proofErr w:type="spellEnd"/>
      <w:r w:rsidRPr="00351F90">
        <w:rPr>
          <w:color w:val="000000"/>
          <w:sz w:val="28"/>
          <w:szCs w:val="28"/>
          <w:lang w:val="uk-UA"/>
        </w:rPr>
        <w:t>.</w:t>
      </w:r>
      <w:r w:rsidR="00391552" w:rsidRPr="00351F90">
        <w:rPr>
          <w:color w:val="000000"/>
          <w:sz w:val="28"/>
          <w:szCs w:val="28"/>
          <w:lang w:val="uk-UA"/>
        </w:rPr>
        <w:t xml:space="preserve"> Не зважаючи на значні можливості даної системи, в повному обсязі реалізувати усі ї можливості можливо лише та сучасних</w:t>
      </w:r>
      <w:r w:rsidR="00516673" w:rsidRPr="00351F90">
        <w:rPr>
          <w:color w:val="000000"/>
          <w:sz w:val="28"/>
          <w:szCs w:val="28"/>
          <w:lang w:val="uk-UA"/>
        </w:rPr>
        <w:t xml:space="preserve"> мультипроцесорних</w:t>
      </w:r>
      <w:r w:rsidR="00391552" w:rsidRPr="00351F90">
        <w:rPr>
          <w:color w:val="000000"/>
          <w:sz w:val="28"/>
          <w:szCs w:val="28"/>
          <w:lang w:val="uk-UA"/>
        </w:rPr>
        <w:t xml:space="preserve"> ПК </w:t>
      </w:r>
      <w:r w:rsidR="00516673" w:rsidRPr="00351F90">
        <w:rPr>
          <w:color w:val="000000"/>
          <w:sz w:val="28"/>
          <w:szCs w:val="28"/>
          <w:lang w:val="uk-UA"/>
        </w:rPr>
        <w:t>та обчислювальних кластерах.</w:t>
      </w:r>
    </w:p>
    <w:p w:rsidR="00516673" w:rsidRPr="00351F90" w:rsidRDefault="00C71B8D" w:rsidP="00391552">
      <w:pPr>
        <w:spacing w:line="360" w:lineRule="auto"/>
        <w:ind w:firstLine="708"/>
        <w:jc w:val="both"/>
        <w:rPr>
          <w:color w:val="000000"/>
          <w:sz w:val="28"/>
          <w:szCs w:val="28"/>
          <w:lang w:val="uk-UA"/>
        </w:rPr>
      </w:pPr>
      <w:r w:rsidRPr="00351F90">
        <w:rPr>
          <w:color w:val="000000"/>
          <w:sz w:val="28"/>
          <w:szCs w:val="28"/>
          <w:lang w:val="uk-UA"/>
        </w:rPr>
        <w:t>Велику популярність здобула</w:t>
      </w:r>
      <w:r w:rsidR="00516673" w:rsidRPr="00351F90">
        <w:rPr>
          <w:color w:val="000000"/>
          <w:sz w:val="28"/>
          <w:szCs w:val="28"/>
          <w:lang w:val="uk-UA"/>
        </w:rPr>
        <w:t xml:space="preserve"> також і</w:t>
      </w:r>
      <w:r w:rsidRPr="00351F90">
        <w:rPr>
          <w:color w:val="000000"/>
          <w:sz w:val="28"/>
          <w:szCs w:val="28"/>
          <w:lang w:val="uk-UA"/>
        </w:rPr>
        <w:t xml:space="preserve"> система </w:t>
      </w:r>
      <w:proofErr w:type="spellStart"/>
      <w:r w:rsidRPr="00351F90">
        <w:rPr>
          <w:color w:val="000000"/>
          <w:sz w:val="28"/>
          <w:szCs w:val="28"/>
          <w:lang w:val="uk-UA"/>
        </w:rPr>
        <w:t>Mathcad</w:t>
      </w:r>
      <w:proofErr w:type="spellEnd"/>
      <w:r w:rsidRPr="00351F90">
        <w:rPr>
          <w:color w:val="000000"/>
          <w:sz w:val="28"/>
          <w:szCs w:val="28"/>
          <w:lang w:val="uk-UA"/>
        </w:rPr>
        <w:t xml:space="preserve"> з її інтерфейсом</w:t>
      </w:r>
      <w:r w:rsidR="00516673" w:rsidRPr="00351F90">
        <w:rPr>
          <w:color w:val="000000"/>
          <w:sz w:val="28"/>
          <w:szCs w:val="28"/>
          <w:lang w:val="uk-UA"/>
        </w:rPr>
        <w:t>, орієнтованим на розв’язання математичних задач</w:t>
      </w:r>
      <w:r w:rsidRPr="00351F90">
        <w:rPr>
          <w:color w:val="000000"/>
          <w:sz w:val="28"/>
          <w:szCs w:val="28"/>
          <w:lang w:val="uk-UA"/>
        </w:rPr>
        <w:t xml:space="preserve"> і </w:t>
      </w:r>
      <w:r w:rsidR="00516673" w:rsidRPr="00351F90">
        <w:rPr>
          <w:color w:val="000000"/>
          <w:sz w:val="28"/>
          <w:szCs w:val="28"/>
          <w:lang w:val="uk-UA"/>
        </w:rPr>
        <w:t>скрупульозним</w:t>
      </w:r>
      <w:r w:rsidRPr="00351F90">
        <w:rPr>
          <w:color w:val="000000"/>
          <w:sz w:val="28"/>
          <w:szCs w:val="28"/>
          <w:lang w:val="uk-UA"/>
        </w:rPr>
        <w:t xml:space="preserve"> відбором </w:t>
      </w:r>
      <w:r w:rsidR="00516673" w:rsidRPr="00351F90">
        <w:rPr>
          <w:color w:val="000000"/>
          <w:sz w:val="28"/>
          <w:szCs w:val="28"/>
          <w:lang w:val="uk-UA"/>
        </w:rPr>
        <w:t>функцій, входячих до її ядра</w:t>
      </w:r>
      <w:r w:rsidRPr="00351F90">
        <w:rPr>
          <w:color w:val="000000"/>
          <w:sz w:val="28"/>
          <w:szCs w:val="28"/>
          <w:lang w:val="uk-UA"/>
        </w:rPr>
        <w:t xml:space="preserve"> [10,11]. </w:t>
      </w:r>
      <w:r w:rsidR="00516673" w:rsidRPr="00351F90">
        <w:rPr>
          <w:color w:val="000000"/>
          <w:sz w:val="28"/>
          <w:szCs w:val="28"/>
          <w:lang w:val="uk-UA"/>
        </w:rPr>
        <w:t xml:space="preserve">Мінусом даної системи є її дуже вузька </w:t>
      </w:r>
      <w:r w:rsidR="00516673" w:rsidRPr="00351F90">
        <w:rPr>
          <w:color w:val="000000"/>
          <w:sz w:val="28"/>
          <w:szCs w:val="28"/>
          <w:lang w:val="uk-UA"/>
        </w:rPr>
        <w:lastRenderedPageBreak/>
        <w:t>орієнтованість, що практично нівелює її можливості у розв’язанні складних задач фізики, моделювання фізико-технологічних процесів.</w:t>
      </w:r>
    </w:p>
    <w:p w:rsidR="00C71B8D" w:rsidRPr="00351F90" w:rsidRDefault="00C71B8D" w:rsidP="00391552">
      <w:pPr>
        <w:spacing w:line="360" w:lineRule="auto"/>
        <w:ind w:firstLine="708"/>
        <w:jc w:val="both"/>
        <w:rPr>
          <w:color w:val="000000"/>
          <w:sz w:val="28"/>
          <w:szCs w:val="28"/>
          <w:lang w:val="uk-UA"/>
        </w:rPr>
      </w:pPr>
      <w:r w:rsidRPr="00351F90">
        <w:rPr>
          <w:color w:val="000000"/>
          <w:sz w:val="28"/>
          <w:szCs w:val="28"/>
          <w:lang w:val="uk-UA"/>
        </w:rPr>
        <w:t xml:space="preserve">У зв'язку з </w:t>
      </w:r>
      <w:r w:rsidR="00516673" w:rsidRPr="00351F90">
        <w:rPr>
          <w:color w:val="000000"/>
          <w:sz w:val="28"/>
          <w:szCs w:val="28"/>
          <w:lang w:val="uk-UA"/>
        </w:rPr>
        <w:t xml:space="preserve">вищесказаним </w:t>
      </w:r>
      <w:r w:rsidRPr="00351F90">
        <w:rPr>
          <w:color w:val="000000"/>
          <w:sz w:val="28"/>
          <w:szCs w:val="28"/>
          <w:lang w:val="uk-UA"/>
        </w:rPr>
        <w:t xml:space="preserve">цим лідируюче місце системи Mathematica в </w:t>
      </w:r>
      <w:r w:rsidR="00516673" w:rsidRPr="00351F90">
        <w:rPr>
          <w:color w:val="000000"/>
          <w:sz w:val="28"/>
          <w:szCs w:val="28"/>
          <w:lang w:val="uk-UA"/>
        </w:rPr>
        <w:t xml:space="preserve">країнах пострадянського простору вже здавалось не таким беззаперечним </w:t>
      </w:r>
      <w:r w:rsidRPr="00351F90">
        <w:rPr>
          <w:color w:val="000000"/>
          <w:sz w:val="28"/>
          <w:szCs w:val="28"/>
          <w:lang w:val="uk-UA"/>
        </w:rPr>
        <w:t xml:space="preserve">. Нерідко починаючі користувачі </w:t>
      </w:r>
      <w:r w:rsidR="00516673" w:rsidRPr="00351F90">
        <w:rPr>
          <w:color w:val="000000"/>
          <w:sz w:val="28"/>
          <w:szCs w:val="28"/>
          <w:lang w:val="uk-UA"/>
        </w:rPr>
        <w:t>відмовлялись</w:t>
      </w:r>
      <w:r w:rsidRPr="00351F90">
        <w:rPr>
          <w:color w:val="000000"/>
          <w:sz w:val="28"/>
          <w:szCs w:val="28"/>
          <w:lang w:val="uk-UA"/>
        </w:rPr>
        <w:t xml:space="preserve"> від</w:t>
      </w:r>
      <w:r w:rsidR="00516673" w:rsidRPr="00351F90">
        <w:rPr>
          <w:color w:val="000000"/>
          <w:sz w:val="28"/>
          <w:szCs w:val="28"/>
          <w:lang w:val="uk-UA"/>
        </w:rPr>
        <w:t xml:space="preserve"> використання</w:t>
      </w:r>
      <w:r w:rsidRPr="00351F90">
        <w:rPr>
          <w:color w:val="000000"/>
          <w:sz w:val="28"/>
          <w:szCs w:val="28"/>
          <w:lang w:val="uk-UA"/>
        </w:rPr>
        <w:t xml:space="preserve"> Mathematica просто тому, що їм був погано зрозуміл</w:t>
      </w:r>
      <w:r w:rsidR="008302D6" w:rsidRPr="00351F90">
        <w:rPr>
          <w:color w:val="000000"/>
          <w:sz w:val="28"/>
          <w:szCs w:val="28"/>
          <w:lang w:val="uk-UA"/>
        </w:rPr>
        <w:t>ою</w:t>
      </w:r>
      <w:r w:rsidRPr="00351F90">
        <w:rPr>
          <w:color w:val="000000"/>
          <w:sz w:val="28"/>
          <w:szCs w:val="28"/>
          <w:lang w:val="uk-UA"/>
        </w:rPr>
        <w:t xml:space="preserve"> мов</w:t>
      </w:r>
      <w:r w:rsidR="008302D6" w:rsidRPr="00351F90">
        <w:rPr>
          <w:color w:val="000000"/>
          <w:sz w:val="28"/>
          <w:szCs w:val="28"/>
          <w:lang w:val="uk-UA"/>
        </w:rPr>
        <w:t>а функціо</w:t>
      </w:r>
      <w:r w:rsidRPr="00351F90">
        <w:rPr>
          <w:color w:val="000000"/>
          <w:sz w:val="28"/>
          <w:szCs w:val="28"/>
          <w:lang w:val="uk-UA"/>
        </w:rPr>
        <w:t xml:space="preserve">нального програмування цієї системи, </w:t>
      </w:r>
      <w:r w:rsidR="008302D6" w:rsidRPr="00351F90">
        <w:rPr>
          <w:color w:val="000000"/>
          <w:sz w:val="28"/>
          <w:szCs w:val="28"/>
          <w:lang w:val="uk-UA"/>
        </w:rPr>
        <w:t xml:space="preserve">а також </w:t>
      </w:r>
      <w:r w:rsidRPr="00351F90">
        <w:rPr>
          <w:color w:val="000000"/>
          <w:sz w:val="28"/>
          <w:szCs w:val="28"/>
          <w:lang w:val="uk-UA"/>
        </w:rPr>
        <w:t>їх лякал</w:t>
      </w:r>
      <w:r w:rsidR="008302D6" w:rsidRPr="00351F90">
        <w:rPr>
          <w:color w:val="000000"/>
          <w:sz w:val="28"/>
          <w:szCs w:val="28"/>
          <w:lang w:val="uk-UA"/>
        </w:rPr>
        <w:t>а</w:t>
      </w:r>
      <w:r w:rsidRPr="00351F90">
        <w:rPr>
          <w:color w:val="000000"/>
          <w:sz w:val="28"/>
          <w:szCs w:val="28"/>
          <w:lang w:val="uk-UA"/>
        </w:rPr>
        <w:t xml:space="preserve"> незвичайність фіксації введення клавішами </w:t>
      </w:r>
      <w:proofErr w:type="spellStart"/>
      <w:r w:rsidRPr="00351F90">
        <w:rPr>
          <w:color w:val="000000"/>
          <w:sz w:val="28"/>
          <w:szCs w:val="28"/>
          <w:lang w:val="uk-UA"/>
        </w:rPr>
        <w:t>Shift</w:t>
      </w:r>
      <w:proofErr w:type="spellEnd"/>
      <w:r w:rsidRPr="00351F90">
        <w:rPr>
          <w:color w:val="000000"/>
          <w:sz w:val="28"/>
          <w:szCs w:val="28"/>
          <w:lang w:val="uk-UA"/>
        </w:rPr>
        <w:t xml:space="preserve"> + </w:t>
      </w:r>
      <w:proofErr w:type="spellStart"/>
      <w:r w:rsidRPr="00351F90">
        <w:rPr>
          <w:color w:val="000000"/>
          <w:sz w:val="28"/>
          <w:szCs w:val="28"/>
          <w:lang w:val="uk-UA"/>
        </w:rPr>
        <w:t>Enter</w:t>
      </w:r>
      <w:proofErr w:type="spellEnd"/>
      <w:r w:rsidRPr="00351F90">
        <w:rPr>
          <w:color w:val="000000"/>
          <w:sz w:val="28"/>
          <w:szCs w:val="28"/>
          <w:lang w:val="uk-UA"/>
        </w:rPr>
        <w:t xml:space="preserve">, </w:t>
      </w:r>
      <w:r w:rsidR="008302D6" w:rsidRPr="00351F90">
        <w:rPr>
          <w:color w:val="000000"/>
          <w:sz w:val="28"/>
          <w:szCs w:val="28"/>
          <w:lang w:val="uk-UA"/>
        </w:rPr>
        <w:t>незвичайне задання</w:t>
      </w:r>
      <w:r w:rsidRPr="00351F90">
        <w:rPr>
          <w:color w:val="000000"/>
          <w:sz w:val="28"/>
          <w:szCs w:val="28"/>
          <w:lang w:val="uk-UA"/>
        </w:rPr>
        <w:t xml:space="preserve"> ім</w:t>
      </w:r>
      <w:r w:rsidR="008302D6" w:rsidRPr="00351F90">
        <w:rPr>
          <w:color w:val="000000"/>
          <w:sz w:val="28"/>
          <w:szCs w:val="28"/>
          <w:lang w:val="uk-UA"/>
        </w:rPr>
        <w:t>ен</w:t>
      </w:r>
      <w:r w:rsidRPr="00351F90">
        <w:rPr>
          <w:color w:val="000000"/>
          <w:sz w:val="28"/>
          <w:szCs w:val="28"/>
          <w:lang w:val="uk-UA"/>
        </w:rPr>
        <w:t xml:space="preserve"> функцій, наприклад </w:t>
      </w:r>
      <w:proofErr w:type="spellStart"/>
      <w:r w:rsidR="008302D6" w:rsidRPr="00351F90">
        <w:rPr>
          <w:color w:val="000000"/>
          <w:sz w:val="28"/>
          <w:szCs w:val="28"/>
          <w:lang w:val="uk-UA"/>
        </w:rPr>
        <w:t>Tan</w:t>
      </w:r>
      <w:proofErr w:type="spellEnd"/>
      <w:r w:rsidRPr="00351F90">
        <w:rPr>
          <w:color w:val="000000"/>
          <w:sz w:val="28"/>
          <w:szCs w:val="28"/>
          <w:lang w:val="uk-UA"/>
        </w:rPr>
        <w:t xml:space="preserve">[x], із зазначенням параметрів в квадратних дужках, і інші </w:t>
      </w:r>
      <w:r w:rsidR="008302D6" w:rsidRPr="00351F90">
        <w:rPr>
          <w:color w:val="000000"/>
          <w:sz w:val="28"/>
          <w:szCs w:val="28"/>
          <w:lang w:val="uk-UA"/>
        </w:rPr>
        <w:t>особливості мови програмування, успадковані від мови C</w:t>
      </w:r>
      <w:r w:rsidRPr="00351F90">
        <w:rPr>
          <w:color w:val="000000"/>
          <w:sz w:val="28"/>
          <w:szCs w:val="28"/>
          <w:lang w:val="uk-UA"/>
        </w:rPr>
        <w:t xml:space="preserve">. </w:t>
      </w:r>
      <w:r w:rsidR="008302D6" w:rsidRPr="00351F90">
        <w:rPr>
          <w:color w:val="000000"/>
          <w:sz w:val="28"/>
          <w:szCs w:val="28"/>
          <w:lang w:val="uk-UA"/>
        </w:rPr>
        <w:t>Крім того</w:t>
      </w:r>
      <w:r w:rsidRPr="00351F90">
        <w:rPr>
          <w:color w:val="000000"/>
          <w:sz w:val="28"/>
          <w:szCs w:val="28"/>
          <w:lang w:val="uk-UA"/>
        </w:rPr>
        <w:t xml:space="preserve"> перші версії Mathematica мали мале число практичних прикладів застосування системи. </w:t>
      </w:r>
      <w:r w:rsidR="008302D6" w:rsidRPr="00351F90">
        <w:rPr>
          <w:color w:val="000000"/>
          <w:sz w:val="28"/>
          <w:szCs w:val="28"/>
          <w:lang w:val="uk-UA"/>
        </w:rPr>
        <w:t>Користувачам часто</w:t>
      </w:r>
      <w:r w:rsidRPr="00351F90">
        <w:rPr>
          <w:color w:val="000000"/>
          <w:sz w:val="28"/>
          <w:szCs w:val="28"/>
          <w:lang w:val="uk-UA"/>
        </w:rPr>
        <w:t xml:space="preserve"> здавалося, що система слабо</w:t>
      </w:r>
      <w:r w:rsidR="008302D6" w:rsidRPr="00351F90">
        <w:rPr>
          <w:color w:val="000000"/>
          <w:sz w:val="28"/>
          <w:szCs w:val="28"/>
          <w:lang w:val="uk-UA"/>
        </w:rPr>
        <w:t xml:space="preserve"> і довго модернізується, оскільки зміна </w:t>
      </w:r>
      <w:r w:rsidRPr="00351F90">
        <w:rPr>
          <w:color w:val="000000"/>
          <w:sz w:val="28"/>
          <w:szCs w:val="28"/>
          <w:lang w:val="uk-UA"/>
        </w:rPr>
        <w:t>номера версії у розробників сист</w:t>
      </w:r>
      <w:r w:rsidR="00516673" w:rsidRPr="00351F90">
        <w:rPr>
          <w:color w:val="000000"/>
          <w:sz w:val="28"/>
          <w:szCs w:val="28"/>
          <w:lang w:val="uk-UA"/>
        </w:rPr>
        <w:t>еми (фірма Wolfram Research</w:t>
      </w:r>
      <w:r w:rsidRPr="00351F90">
        <w:rPr>
          <w:color w:val="000000"/>
          <w:sz w:val="28"/>
          <w:szCs w:val="28"/>
          <w:lang w:val="uk-UA"/>
        </w:rPr>
        <w:t>) займала кілька років, тоді як інші системи</w:t>
      </w:r>
      <w:r w:rsidR="008302D6" w:rsidRPr="00351F90">
        <w:rPr>
          <w:color w:val="000000"/>
          <w:sz w:val="28"/>
          <w:szCs w:val="28"/>
          <w:lang w:val="uk-UA"/>
        </w:rPr>
        <w:t>-конкуренти</w:t>
      </w:r>
      <w:r w:rsidRPr="00351F90">
        <w:rPr>
          <w:color w:val="000000"/>
          <w:sz w:val="28"/>
          <w:szCs w:val="28"/>
          <w:lang w:val="uk-UA"/>
        </w:rPr>
        <w:t xml:space="preserve"> оновлювалися практично i щорічно. Це видно по номерам їх останніх версій, наприклад, </w:t>
      </w:r>
      <w:proofErr w:type="spellStart"/>
      <w:r w:rsidRPr="00351F90">
        <w:rPr>
          <w:color w:val="000000"/>
          <w:sz w:val="28"/>
          <w:szCs w:val="28"/>
          <w:lang w:val="uk-UA"/>
        </w:rPr>
        <w:t>Maple</w:t>
      </w:r>
      <w:proofErr w:type="spellEnd"/>
      <w:r w:rsidRPr="00351F90">
        <w:rPr>
          <w:color w:val="000000"/>
          <w:sz w:val="28"/>
          <w:szCs w:val="28"/>
          <w:lang w:val="uk-UA"/>
        </w:rPr>
        <w:t xml:space="preserve"> 1</w:t>
      </w:r>
      <w:r w:rsidR="008302D6" w:rsidRPr="00351F90">
        <w:rPr>
          <w:color w:val="000000"/>
          <w:sz w:val="28"/>
          <w:szCs w:val="28"/>
          <w:lang w:val="uk-UA"/>
        </w:rPr>
        <w:t>4</w:t>
      </w:r>
      <w:r w:rsidRPr="00351F90">
        <w:rPr>
          <w:color w:val="000000"/>
          <w:sz w:val="28"/>
          <w:szCs w:val="28"/>
          <w:lang w:val="uk-UA"/>
        </w:rPr>
        <w:t xml:space="preserve"> і </w:t>
      </w:r>
      <w:proofErr w:type="spellStart"/>
      <w:r w:rsidR="008302D6" w:rsidRPr="00351F90">
        <w:rPr>
          <w:color w:val="000000"/>
          <w:sz w:val="28"/>
          <w:szCs w:val="28"/>
          <w:lang w:val="uk-UA"/>
        </w:rPr>
        <w:t>Mathcad</w:t>
      </w:r>
      <w:proofErr w:type="spellEnd"/>
      <w:r w:rsidRPr="00351F90">
        <w:rPr>
          <w:color w:val="000000"/>
          <w:sz w:val="28"/>
          <w:szCs w:val="28"/>
          <w:lang w:val="uk-UA"/>
        </w:rPr>
        <w:t xml:space="preserve"> 14.</w:t>
      </w:r>
    </w:p>
    <w:p w:rsidR="00C71B8D" w:rsidRPr="00351F90" w:rsidRDefault="008302D6" w:rsidP="00516673">
      <w:pPr>
        <w:spacing w:line="360" w:lineRule="auto"/>
        <w:ind w:firstLine="708"/>
        <w:jc w:val="both"/>
        <w:rPr>
          <w:color w:val="000000"/>
          <w:sz w:val="28"/>
          <w:szCs w:val="28"/>
          <w:lang w:val="uk-UA"/>
        </w:rPr>
      </w:pPr>
      <w:r w:rsidRPr="00351F90">
        <w:rPr>
          <w:color w:val="000000"/>
          <w:sz w:val="28"/>
          <w:szCs w:val="28"/>
          <w:lang w:val="uk-UA"/>
        </w:rPr>
        <w:t>Згадані</w:t>
      </w:r>
      <w:r w:rsidR="00C71B8D" w:rsidRPr="00351F90">
        <w:rPr>
          <w:color w:val="000000"/>
          <w:sz w:val="28"/>
          <w:szCs w:val="28"/>
          <w:lang w:val="uk-UA"/>
        </w:rPr>
        <w:t xml:space="preserve"> недоліки системи Mathematica нерідко </w:t>
      </w:r>
      <w:r w:rsidRPr="00351F90">
        <w:rPr>
          <w:color w:val="000000"/>
          <w:sz w:val="28"/>
          <w:szCs w:val="28"/>
          <w:lang w:val="uk-UA"/>
        </w:rPr>
        <w:t>стають в подальшому</w:t>
      </w:r>
      <w:r w:rsidR="00C71B8D" w:rsidRPr="00351F90">
        <w:rPr>
          <w:color w:val="000000"/>
          <w:sz w:val="28"/>
          <w:szCs w:val="28"/>
          <w:lang w:val="uk-UA"/>
        </w:rPr>
        <w:t xml:space="preserve"> її </w:t>
      </w:r>
      <w:r w:rsidRPr="00351F90">
        <w:rPr>
          <w:color w:val="000000"/>
          <w:sz w:val="28"/>
          <w:szCs w:val="28"/>
          <w:lang w:val="uk-UA"/>
        </w:rPr>
        <w:t>перевагами</w:t>
      </w:r>
      <w:r w:rsidR="00C71B8D" w:rsidRPr="00351F90">
        <w:rPr>
          <w:color w:val="000000"/>
          <w:sz w:val="28"/>
          <w:szCs w:val="28"/>
          <w:lang w:val="uk-UA"/>
        </w:rPr>
        <w:t xml:space="preserve">. Так, великий </w:t>
      </w:r>
      <w:r w:rsidRPr="00351F90">
        <w:rPr>
          <w:color w:val="000000"/>
          <w:sz w:val="28"/>
          <w:szCs w:val="28"/>
          <w:lang w:val="uk-UA"/>
        </w:rPr>
        <w:t>час між розробками версій Mathematica</w:t>
      </w:r>
      <w:r w:rsidR="00C71B8D" w:rsidRPr="00351F90">
        <w:rPr>
          <w:color w:val="000000"/>
          <w:sz w:val="28"/>
          <w:szCs w:val="28"/>
          <w:lang w:val="uk-UA"/>
        </w:rPr>
        <w:t xml:space="preserve"> </w:t>
      </w:r>
      <w:r w:rsidRPr="00351F90">
        <w:rPr>
          <w:color w:val="000000"/>
          <w:sz w:val="28"/>
          <w:szCs w:val="28"/>
          <w:lang w:val="uk-UA"/>
        </w:rPr>
        <w:t>6</w:t>
      </w:r>
      <w:r w:rsidR="00C71B8D" w:rsidRPr="00351F90">
        <w:rPr>
          <w:color w:val="000000"/>
          <w:sz w:val="28"/>
          <w:szCs w:val="28"/>
          <w:lang w:val="uk-UA"/>
        </w:rPr>
        <w:t xml:space="preserve"> та </w:t>
      </w:r>
      <w:r w:rsidRPr="00351F90">
        <w:rPr>
          <w:color w:val="000000"/>
          <w:sz w:val="28"/>
          <w:szCs w:val="28"/>
          <w:lang w:val="uk-UA"/>
        </w:rPr>
        <w:t>7 і 8, 9</w:t>
      </w:r>
      <w:r w:rsidR="00C71B8D" w:rsidRPr="00351F90">
        <w:rPr>
          <w:color w:val="000000"/>
          <w:sz w:val="28"/>
          <w:szCs w:val="28"/>
          <w:lang w:val="uk-UA"/>
        </w:rPr>
        <w:t xml:space="preserve"> на </w:t>
      </w:r>
      <w:r w:rsidRPr="00351F90">
        <w:rPr>
          <w:color w:val="000000"/>
          <w:sz w:val="28"/>
          <w:szCs w:val="28"/>
          <w:lang w:val="uk-UA"/>
        </w:rPr>
        <w:t>практиці</w:t>
      </w:r>
      <w:r w:rsidR="00C71B8D" w:rsidRPr="00351F90">
        <w:rPr>
          <w:color w:val="000000"/>
          <w:sz w:val="28"/>
          <w:szCs w:val="28"/>
          <w:lang w:val="uk-UA"/>
        </w:rPr>
        <w:t xml:space="preserve"> свідчить про їх ретельного </w:t>
      </w:r>
      <w:r w:rsidRPr="00351F90">
        <w:rPr>
          <w:color w:val="000000"/>
          <w:sz w:val="28"/>
          <w:szCs w:val="28"/>
          <w:lang w:val="uk-UA"/>
        </w:rPr>
        <w:t>до</w:t>
      </w:r>
      <w:r w:rsidR="00C71B8D" w:rsidRPr="00351F90">
        <w:rPr>
          <w:color w:val="000000"/>
          <w:sz w:val="28"/>
          <w:szCs w:val="28"/>
          <w:lang w:val="uk-UA"/>
        </w:rPr>
        <w:t xml:space="preserve">опрацювання. </w:t>
      </w:r>
      <w:r w:rsidRPr="00351F90">
        <w:rPr>
          <w:color w:val="000000"/>
          <w:sz w:val="28"/>
          <w:szCs w:val="28"/>
          <w:lang w:val="uk-UA"/>
        </w:rPr>
        <w:t>Особливо це стосується</w:t>
      </w:r>
      <w:r w:rsidR="00C71B8D" w:rsidRPr="00351F90">
        <w:rPr>
          <w:color w:val="000000"/>
          <w:sz w:val="28"/>
          <w:szCs w:val="28"/>
          <w:lang w:val="uk-UA"/>
        </w:rPr>
        <w:t xml:space="preserve"> динамічно</w:t>
      </w:r>
      <w:r w:rsidRPr="00351F90">
        <w:rPr>
          <w:color w:val="000000"/>
          <w:sz w:val="28"/>
          <w:szCs w:val="28"/>
          <w:lang w:val="uk-UA"/>
        </w:rPr>
        <w:t>ї</w:t>
      </w:r>
      <w:r w:rsidR="00C71B8D" w:rsidRPr="00351F90">
        <w:rPr>
          <w:color w:val="000000"/>
          <w:sz w:val="28"/>
          <w:szCs w:val="28"/>
          <w:lang w:val="uk-UA"/>
        </w:rPr>
        <w:t xml:space="preserve"> зміни змінних, інтерактивного динамічного інтерфейсу і інші дуже корисні </w:t>
      </w:r>
      <w:r w:rsidRPr="00351F90">
        <w:rPr>
          <w:color w:val="000000"/>
          <w:sz w:val="28"/>
          <w:szCs w:val="28"/>
          <w:lang w:val="uk-UA"/>
        </w:rPr>
        <w:t>та</w:t>
      </w:r>
      <w:r w:rsidR="00C71B8D" w:rsidRPr="00351F90">
        <w:rPr>
          <w:color w:val="000000"/>
          <w:sz w:val="28"/>
          <w:szCs w:val="28"/>
          <w:lang w:val="uk-UA"/>
        </w:rPr>
        <w:t xml:space="preserve"> </w:t>
      </w:r>
      <w:r w:rsidRPr="00351F90">
        <w:rPr>
          <w:color w:val="000000"/>
          <w:sz w:val="28"/>
          <w:szCs w:val="28"/>
          <w:lang w:val="uk-UA"/>
        </w:rPr>
        <w:t>цікаві</w:t>
      </w:r>
      <w:r w:rsidR="00C71B8D" w:rsidRPr="00351F90">
        <w:rPr>
          <w:color w:val="000000"/>
          <w:sz w:val="28"/>
          <w:szCs w:val="28"/>
          <w:lang w:val="uk-UA"/>
        </w:rPr>
        <w:t xml:space="preserve"> можливості, </w:t>
      </w:r>
      <w:r w:rsidRPr="00351F90">
        <w:rPr>
          <w:color w:val="000000"/>
          <w:sz w:val="28"/>
          <w:szCs w:val="28"/>
          <w:lang w:val="uk-UA"/>
        </w:rPr>
        <w:t>що мають активне застосування починаючи з</w:t>
      </w:r>
      <w:r w:rsidR="00C71B8D" w:rsidRPr="00351F90">
        <w:rPr>
          <w:color w:val="000000"/>
          <w:sz w:val="28"/>
          <w:szCs w:val="28"/>
          <w:lang w:val="uk-UA"/>
        </w:rPr>
        <w:t xml:space="preserve"> </w:t>
      </w:r>
      <w:r w:rsidRPr="00351F90">
        <w:rPr>
          <w:color w:val="000000"/>
          <w:sz w:val="28"/>
          <w:szCs w:val="28"/>
          <w:lang w:val="uk-UA"/>
        </w:rPr>
        <w:t>сьомої</w:t>
      </w:r>
      <w:r w:rsidR="00C71B8D" w:rsidRPr="00351F90">
        <w:rPr>
          <w:color w:val="000000"/>
          <w:sz w:val="28"/>
          <w:szCs w:val="28"/>
          <w:lang w:val="uk-UA"/>
        </w:rPr>
        <w:t xml:space="preserve"> версі</w:t>
      </w:r>
      <w:r w:rsidRPr="00351F90">
        <w:rPr>
          <w:color w:val="000000"/>
          <w:sz w:val="28"/>
          <w:szCs w:val="28"/>
          <w:lang w:val="uk-UA"/>
        </w:rPr>
        <w:t>ї</w:t>
      </w:r>
      <w:r w:rsidR="00C71B8D" w:rsidRPr="00351F90">
        <w:rPr>
          <w:color w:val="000000"/>
          <w:sz w:val="28"/>
          <w:szCs w:val="28"/>
          <w:lang w:val="uk-UA"/>
        </w:rPr>
        <w:t xml:space="preserve"> системи. </w:t>
      </w:r>
    </w:p>
    <w:p w:rsidR="00C71B8D" w:rsidRPr="00351F90" w:rsidRDefault="008302D6" w:rsidP="008302D6">
      <w:pPr>
        <w:spacing w:line="360" w:lineRule="auto"/>
        <w:ind w:firstLine="708"/>
        <w:jc w:val="both"/>
        <w:rPr>
          <w:color w:val="000000"/>
          <w:sz w:val="28"/>
          <w:szCs w:val="28"/>
          <w:lang w:val="uk-UA"/>
        </w:rPr>
      </w:pPr>
      <w:r w:rsidRPr="00351F90">
        <w:rPr>
          <w:color w:val="000000"/>
          <w:sz w:val="28"/>
          <w:szCs w:val="28"/>
          <w:lang w:val="uk-UA"/>
        </w:rPr>
        <w:t>Крім того,</w:t>
      </w:r>
      <w:r w:rsidR="00C71B8D" w:rsidRPr="00351F90">
        <w:rPr>
          <w:color w:val="000000"/>
          <w:sz w:val="28"/>
          <w:szCs w:val="28"/>
          <w:lang w:val="uk-UA"/>
        </w:rPr>
        <w:t xml:space="preserve"> ще важливіше те, що нові реалізації Mathematica </w:t>
      </w:r>
      <w:r w:rsidRPr="00351F90">
        <w:rPr>
          <w:color w:val="000000"/>
          <w:sz w:val="28"/>
          <w:szCs w:val="28"/>
          <w:lang w:val="uk-UA"/>
        </w:rPr>
        <w:t>8, 9</w:t>
      </w:r>
      <w:r w:rsidR="00C71B8D" w:rsidRPr="00351F90">
        <w:rPr>
          <w:color w:val="000000"/>
          <w:sz w:val="28"/>
          <w:szCs w:val="28"/>
          <w:lang w:val="uk-UA"/>
        </w:rPr>
        <w:t xml:space="preserve">- це </w:t>
      </w:r>
      <w:r w:rsidRPr="00351F90">
        <w:rPr>
          <w:color w:val="000000"/>
          <w:sz w:val="28"/>
          <w:szCs w:val="28"/>
          <w:lang w:val="uk-UA"/>
        </w:rPr>
        <w:t>дійсно</w:t>
      </w:r>
      <w:r w:rsidR="00C71B8D" w:rsidRPr="00351F90">
        <w:rPr>
          <w:color w:val="000000"/>
          <w:sz w:val="28"/>
          <w:szCs w:val="28"/>
          <w:lang w:val="uk-UA"/>
        </w:rPr>
        <w:t xml:space="preserve"> універсальні математичні системи, </w:t>
      </w:r>
      <w:r w:rsidRPr="00351F90">
        <w:rPr>
          <w:color w:val="000000"/>
          <w:sz w:val="28"/>
          <w:szCs w:val="28"/>
          <w:lang w:val="uk-UA"/>
        </w:rPr>
        <w:t xml:space="preserve">що </w:t>
      </w:r>
      <w:r w:rsidR="00C71B8D" w:rsidRPr="00351F90">
        <w:rPr>
          <w:color w:val="000000"/>
          <w:sz w:val="28"/>
          <w:szCs w:val="28"/>
          <w:lang w:val="uk-UA"/>
        </w:rPr>
        <w:t xml:space="preserve">однаково швидко, ефективно і надійно виконують як аналітичні, так і чисельні </w:t>
      </w:r>
      <w:r w:rsidRPr="00351F90">
        <w:rPr>
          <w:color w:val="000000"/>
          <w:sz w:val="28"/>
          <w:szCs w:val="28"/>
          <w:lang w:val="uk-UA"/>
        </w:rPr>
        <w:t>обчислення</w:t>
      </w:r>
      <w:r w:rsidR="00D24649" w:rsidRPr="00351F90">
        <w:rPr>
          <w:color w:val="000000"/>
          <w:sz w:val="28"/>
          <w:szCs w:val="28"/>
          <w:lang w:val="uk-UA"/>
        </w:rPr>
        <w:t xml:space="preserve">. Дані системи </w:t>
      </w:r>
      <w:r w:rsidR="00C71B8D" w:rsidRPr="00351F90">
        <w:rPr>
          <w:color w:val="000000"/>
          <w:sz w:val="28"/>
          <w:szCs w:val="28"/>
          <w:lang w:val="uk-UA"/>
        </w:rPr>
        <w:t>завантажу</w:t>
      </w:r>
      <w:r w:rsidR="00D24649" w:rsidRPr="00351F90">
        <w:rPr>
          <w:color w:val="000000"/>
          <w:sz w:val="28"/>
          <w:szCs w:val="28"/>
          <w:lang w:val="uk-UA"/>
        </w:rPr>
        <w:t>ються набагато</w:t>
      </w:r>
      <w:r w:rsidR="00C71B8D" w:rsidRPr="00351F90">
        <w:rPr>
          <w:color w:val="000000"/>
          <w:sz w:val="28"/>
          <w:szCs w:val="28"/>
          <w:lang w:val="uk-UA"/>
        </w:rPr>
        <w:t xml:space="preserve"> швидше </w:t>
      </w:r>
      <w:r w:rsidR="00D24649" w:rsidRPr="00351F90">
        <w:rPr>
          <w:color w:val="000000"/>
          <w:sz w:val="28"/>
          <w:szCs w:val="28"/>
          <w:lang w:val="uk-UA"/>
        </w:rPr>
        <w:t>інших систем. Є всі підстави уважати</w:t>
      </w:r>
      <w:r w:rsidR="00C71B8D" w:rsidRPr="00351F90">
        <w:rPr>
          <w:color w:val="000000"/>
          <w:sz w:val="28"/>
          <w:szCs w:val="28"/>
          <w:lang w:val="uk-UA"/>
        </w:rPr>
        <w:t xml:space="preserve">, що Mathematica дійсно виконує обчислення швидше своїх </w:t>
      </w:r>
      <w:r w:rsidR="00D24649" w:rsidRPr="00351F90">
        <w:rPr>
          <w:color w:val="000000"/>
          <w:sz w:val="28"/>
          <w:szCs w:val="28"/>
          <w:lang w:val="uk-UA"/>
        </w:rPr>
        <w:t>конкурентів</w:t>
      </w:r>
      <w:r w:rsidR="00C71B8D" w:rsidRPr="00351F90">
        <w:rPr>
          <w:color w:val="000000"/>
          <w:sz w:val="28"/>
          <w:szCs w:val="28"/>
          <w:lang w:val="uk-UA"/>
        </w:rPr>
        <w:t>, зокрема, завдяки вперше реалізованій підтримці можливостей сучасних надшвидкісних мікропроцесорів - в тому числі багатоядерних</w:t>
      </w:r>
      <w:r w:rsidR="00D24649" w:rsidRPr="00351F90">
        <w:rPr>
          <w:color w:val="000000"/>
          <w:sz w:val="28"/>
          <w:szCs w:val="28"/>
          <w:lang w:val="uk-UA"/>
        </w:rPr>
        <w:t xml:space="preserve"> та за рахунок </w:t>
      </w:r>
      <w:proofErr w:type="spellStart"/>
      <w:r w:rsidR="00D24649" w:rsidRPr="00351F90">
        <w:rPr>
          <w:color w:val="000000"/>
          <w:sz w:val="28"/>
          <w:szCs w:val="28"/>
          <w:lang w:val="uk-UA"/>
        </w:rPr>
        <w:t>багатопотокових</w:t>
      </w:r>
      <w:proofErr w:type="spellEnd"/>
      <w:r w:rsidR="00D24649" w:rsidRPr="00351F90">
        <w:rPr>
          <w:color w:val="000000"/>
          <w:sz w:val="28"/>
          <w:szCs w:val="28"/>
          <w:lang w:val="uk-UA"/>
        </w:rPr>
        <w:t xml:space="preserve"> обчислень</w:t>
      </w:r>
      <w:r w:rsidR="00C71B8D" w:rsidRPr="00351F90">
        <w:rPr>
          <w:color w:val="000000"/>
          <w:sz w:val="28"/>
          <w:szCs w:val="28"/>
          <w:lang w:val="uk-UA"/>
        </w:rPr>
        <w:t>.</w:t>
      </w:r>
    </w:p>
    <w:p w:rsidR="00C71B8D" w:rsidRPr="00786E5F" w:rsidRDefault="00C71B8D" w:rsidP="00786E5F">
      <w:pPr>
        <w:pStyle w:val="a5"/>
        <w:rPr>
          <w:rFonts w:ascii="Times New Roman" w:hAnsi="Times New Roman"/>
          <w:i/>
          <w:lang w:val="uk-UA"/>
        </w:rPr>
      </w:pPr>
      <w:bookmarkStart w:id="5" w:name="_Toc199428427"/>
      <w:r w:rsidRPr="00786E5F">
        <w:rPr>
          <w:rFonts w:ascii="Times New Roman" w:hAnsi="Times New Roman"/>
          <w:i/>
          <w:lang w:val="uk-UA"/>
        </w:rPr>
        <w:lastRenderedPageBreak/>
        <w:t xml:space="preserve">2. Інсталяція і запуск системи Mathematica </w:t>
      </w:r>
      <w:r w:rsidR="00786E5F" w:rsidRPr="00786E5F">
        <w:rPr>
          <w:rFonts w:ascii="Times New Roman" w:hAnsi="Times New Roman"/>
          <w:i/>
          <w:lang w:val="uk-UA"/>
        </w:rPr>
        <w:t>9</w:t>
      </w:r>
      <w:bookmarkEnd w:id="5"/>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xml:space="preserve">Інсталяція системи Mathematica </w:t>
      </w:r>
      <w:r w:rsidR="00D24649" w:rsidRPr="00351F90">
        <w:rPr>
          <w:color w:val="000000"/>
          <w:sz w:val="28"/>
          <w:szCs w:val="28"/>
          <w:lang w:val="uk-UA"/>
        </w:rPr>
        <w:t xml:space="preserve">9 </w:t>
      </w:r>
      <w:r w:rsidRPr="00351F90">
        <w:rPr>
          <w:color w:val="000000"/>
          <w:sz w:val="28"/>
          <w:szCs w:val="28"/>
          <w:lang w:val="uk-UA"/>
        </w:rPr>
        <w:t xml:space="preserve">нічим не </w:t>
      </w:r>
      <w:r w:rsidR="00D24649" w:rsidRPr="00351F90">
        <w:rPr>
          <w:color w:val="000000"/>
          <w:sz w:val="28"/>
          <w:szCs w:val="28"/>
          <w:lang w:val="uk-UA"/>
        </w:rPr>
        <w:t>відрізняється</w:t>
      </w:r>
      <w:r w:rsidRPr="00351F90">
        <w:rPr>
          <w:color w:val="000000"/>
          <w:sz w:val="28"/>
          <w:szCs w:val="28"/>
          <w:lang w:val="uk-UA"/>
        </w:rPr>
        <w:t xml:space="preserve"> від інсталяції будь-якої програми </w:t>
      </w:r>
      <w:r w:rsidR="00D24649" w:rsidRPr="00351F90">
        <w:rPr>
          <w:color w:val="000000"/>
          <w:sz w:val="28"/>
          <w:szCs w:val="28"/>
          <w:lang w:val="uk-UA"/>
        </w:rPr>
        <w:t>в</w:t>
      </w:r>
      <w:r w:rsidRPr="00351F90">
        <w:rPr>
          <w:color w:val="000000"/>
          <w:sz w:val="28"/>
          <w:szCs w:val="28"/>
          <w:lang w:val="uk-UA"/>
        </w:rPr>
        <w:t xml:space="preserve"> операцій</w:t>
      </w:r>
      <w:r w:rsidR="00D24649" w:rsidRPr="00351F90">
        <w:rPr>
          <w:color w:val="000000"/>
          <w:sz w:val="28"/>
          <w:szCs w:val="28"/>
          <w:lang w:val="uk-UA"/>
        </w:rPr>
        <w:t>ній</w:t>
      </w:r>
      <w:r w:rsidRPr="00351F90">
        <w:rPr>
          <w:color w:val="000000"/>
          <w:sz w:val="28"/>
          <w:szCs w:val="28"/>
          <w:lang w:val="uk-UA"/>
        </w:rPr>
        <w:t xml:space="preserve"> систему Windows. Після інсталяції на робочому столі з'являється ярлик, активізація якого призводить до завантаження системи в пам'ять комп'ютера </w:t>
      </w:r>
      <w:r w:rsidR="00D24649" w:rsidRPr="00351F90">
        <w:rPr>
          <w:color w:val="000000"/>
          <w:sz w:val="28"/>
          <w:szCs w:val="28"/>
          <w:lang w:val="uk-UA"/>
        </w:rPr>
        <w:t>та</w:t>
      </w:r>
      <w:r w:rsidR="00AE5DCE" w:rsidRPr="00351F90">
        <w:rPr>
          <w:color w:val="000000"/>
          <w:sz w:val="28"/>
          <w:szCs w:val="28"/>
          <w:lang w:val="uk-UA"/>
        </w:rPr>
        <w:t xml:space="preserve"> появи вікон системи (рис. 2</w:t>
      </w:r>
      <w:r w:rsidRPr="00351F90">
        <w:rPr>
          <w:color w:val="000000"/>
          <w:sz w:val="28"/>
          <w:szCs w:val="28"/>
          <w:lang w:val="uk-UA"/>
        </w:rPr>
        <w:t>.1).</w:t>
      </w:r>
    </w:p>
    <w:p w:rsidR="00D24649" w:rsidRPr="00351F90" w:rsidRDefault="00E25505" w:rsidP="00E103CA">
      <w:pPr>
        <w:spacing w:line="360" w:lineRule="auto"/>
        <w:jc w:val="both"/>
        <w:rPr>
          <w:color w:val="000000"/>
          <w:sz w:val="28"/>
          <w:szCs w:val="28"/>
          <w:lang w:val="uk-UA"/>
        </w:rPr>
      </w:pPr>
      <w:r>
        <w:rPr>
          <w:noProof/>
          <w:color w:val="000000"/>
          <w:sz w:val="28"/>
          <w:szCs w:val="28"/>
          <w:lang w:val="uk-UA" w:eastAsia="uk-UA"/>
        </w:rPr>
        <w:drawing>
          <wp:inline distT="0" distB="0" distL="0" distR="0">
            <wp:extent cx="5934075" cy="2809875"/>
            <wp:effectExtent l="19050" t="0" r="952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8" cstate="print"/>
                    <a:srcRect/>
                    <a:stretch>
                      <a:fillRect/>
                    </a:stretch>
                  </pic:blipFill>
                  <pic:spPr bwMode="auto">
                    <a:xfrm>
                      <a:off x="0" y="0"/>
                      <a:ext cx="5934075" cy="2809875"/>
                    </a:xfrm>
                    <a:prstGeom prst="rect">
                      <a:avLst/>
                    </a:prstGeom>
                    <a:noFill/>
                    <a:ln w="9525">
                      <a:noFill/>
                      <a:miter lim="800000"/>
                      <a:headEnd/>
                      <a:tailEnd/>
                    </a:ln>
                  </pic:spPr>
                </pic:pic>
              </a:graphicData>
            </a:graphic>
          </wp:inline>
        </w:drawing>
      </w:r>
    </w:p>
    <w:p w:rsidR="00D24649" w:rsidRPr="00351F90" w:rsidRDefault="00AE5DCE" w:rsidP="0009212C">
      <w:pPr>
        <w:spacing w:line="360" w:lineRule="auto"/>
        <w:jc w:val="center"/>
        <w:rPr>
          <w:color w:val="000000"/>
          <w:lang w:val="uk-UA"/>
        </w:rPr>
      </w:pPr>
      <w:r w:rsidRPr="00351F90">
        <w:rPr>
          <w:color w:val="000000"/>
          <w:lang w:val="uk-UA"/>
        </w:rPr>
        <w:t>Рис. 2</w:t>
      </w:r>
      <w:r w:rsidR="00D24649" w:rsidRPr="00351F90">
        <w:rPr>
          <w:color w:val="000000"/>
          <w:lang w:val="uk-UA"/>
        </w:rPr>
        <w:t>.1. Огляд початкового інтерфейсу системи Mathematica 9</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Спочатку після запуску Mathematica з'являються панель меню і велике вікно робочого ноутбу</w:t>
      </w:r>
      <w:r w:rsidR="0009212C" w:rsidRPr="00351F90">
        <w:rPr>
          <w:color w:val="000000"/>
          <w:sz w:val="28"/>
          <w:szCs w:val="28"/>
          <w:lang w:val="uk-UA"/>
        </w:rPr>
        <w:t>ка</w:t>
      </w:r>
      <w:r w:rsidRPr="00351F90">
        <w:rPr>
          <w:color w:val="000000"/>
          <w:sz w:val="28"/>
          <w:szCs w:val="28"/>
          <w:lang w:val="uk-UA"/>
        </w:rPr>
        <w:t xml:space="preserve">. На рис. </w:t>
      </w:r>
      <w:r w:rsidR="00AE5DCE" w:rsidRPr="00351F90">
        <w:rPr>
          <w:color w:val="000000"/>
          <w:sz w:val="28"/>
          <w:szCs w:val="28"/>
          <w:lang w:val="uk-UA"/>
        </w:rPr>
        <w:t>2</w:t>
      </w:r>
      <w:r w:rsidRPr="00351F90">
        <w:rPr>
          <w:color w:val="000000"/>
          <w:sz w:val="28"/>
          <w:szCs w:val="28"/>
          <w:lang w:val="uk-UA"/>
        </w:rPr>
        <w:t>.</w:t>
      </w:r>
      <w:r w:rsidR="00AE5DCE" w:rsidRPr="00351F90">
        <w:rPr>
          <w:color w:val="000000"/>
          <w:sz w:val="28"/>
          <w:szCs w:val="28"/>
          <w:lang w:val="uk-UA"/>
        </w:rPr>
        <w:t>1</w:t>
      </w:r>
      <w:r w:rsidRPr="00351F90">
        <w:rPr>
          <w:color w:val="000000"/>
          <w:sz w:val="28"/>
          <w:szCs w:val="28"/>
          <w:lang w:val="uk-UA"/>
        </w:rPr>
        <w:t xml:space="preserve"> показан</w:t>
      </w:r>
      <w:r w:rsidR="0009212C" w:rsidRPr="00351F90">
        <w:rPr>
          <w:color w:val="000000"/>
          <w:sz w:val="28"/>
          <w:szCs w:val="28"/>
          <w:lang w:val="uk-UA"/>
        </w:rPr>
        <w:t>о</w:t>
      </w:r>
      <w:r w:rsidRPr="00351F90">
        <w:rPr>
          <w:color w:val="000000"/>
          <w:sz w:val="28"/>
          <w:szCs w:val="28"/>
          <w:lang w:val="uk-UA"/>
        </w:rPr>
        <w:t xml:space="preserve"> також вікн</w:t>
      </w:r>
      <w:r w:rsidR="0009212C" w:rsidRPr="00351F90">
        <w:rPr>
          <w:color w:val="000000"/>
          <w:sz w:val="28"/>
          <w:szCs w:val="28"/>
          <w:lang w:val="uk-UA"/>
        </w:rPr>
        <w:t>о</w:t>
      </w:r>
      <w:r w:rsidRPr="00351F90">
        <w:rPr>
          <w:color w:val="000000"/>
          <w:sz w:val="28"/>
          <w:szCs w:val="28"/>
          <w:lang w:val="uk-UA"/>
        </w:rPr>
        <w:t xml:space="preserve"> з </w:t>
      </w:r>
      <w:r w:rsidR="0009212C" w:rsidRPr="00351F90">
        <w:rPr>
          <w:color w:val="000000"/>
          <w:sz w:val="28"/>
          <w:szCs w:val="28"/>
          <w:lang w:val="uk-UA"/>
        </w:rPr>
        <w:t>віртуальною книгою по роботі з системою</w:t>
      </w:r>
      <w:r w:rsidRPr="00351F90">
        <w:rPr>
          <w:color w:val="000000"/>
          <w:sz w:val="28"/>
          <w:szCs w:val="28"/>
          <w:lang w:val="uk-UA"/>
        </w:rPr>
        <w:t xml:space="preserve"> Mathematica</w:t>
      </w:r>
      <w:r w:rsidR="0009212C" w:rsidRPr="00351F90">
        <w:rPr>
          <w:color w:val="000000"/>
          <w:sz w:val="28"/>
          <w:szCs w:val="28"/>
          <w:lang w:val="uk-UA"/>
        </w:rPr>
        <w:t xml:space="preserve"> та навігатор вбудованих функцій ядра (</w:t>
      </w:r>
      <w:proofErr w:type="spellStart"/>
      <w:r w:rsidR="0009212C" w:rsidRPr="00351F90">
        <w:rPr>
          <w:color w:val="000000"/>
          <w:sz w:val="28"/>
          <w:szCs w:val="28"/>
          <w:lang w:val="uk-UA"/>
        </w:rPr>
        <w:t>Kernel</w:t>
      </w:r>
      <w:proofErr w:type="spellEnd"/>
      <w:r w:rsidR="0009212C" w:rsidRPr="00351F90">
        <w:rPr>
          <w:color w:val="000000"/>
          <w:sz w:val="28"/>
          <w:szCs w:val="28"/>
          <w:lang w:val="uk-UA"/>
        </w:rPr>
        <w:t>)</w:t>
      </w:r>
      <w:r w:rsidRPr="00351F90">
        <w:rPr>
          <w:color w:val="000000"/>
          <w:sz w:val="28"/>
          <w:szCs w:val="28"/>
          <w:lang w:val="uk-UA"/>
        </w:rPr>
        <w:t xml:space="preserve">. </w:t>
      </w:r>
      <w:r w:rsidR="0009212C" w:rsidRPr="00351F90">
        <w:rPr>
          <w:color w:val="000000"/>
          <w:sz w:val="28"/>
          <w:szCs w:val="28"/>
          <w:lang w:val="uk-UA"/>
        </w:rPr>
        <w:t>Усі вікна закриваються</w:t>
      </w:r>
      <w:r w:rsidRPr="00351F90">
        <w:rPr>
          <w:color w:val="000000"/>
          <w:sz w:val="28"/>
          <w:szCs w:val="28"/>
          <w:lang w:val="uk-UA"/>
        </w:rPr>
        <w:t xml:space="preserve"> активізацією кнопки зі знаком «х».</w:t>
      </w:r>
    </w:p>
    <w:p w:rsidR="00C71B8D" w:rsidRPr="00786E5F" w:rsidRDefault="00C71B8D" w:rsidP="00786E5F">
      <w:pPr>
        <w:pStyle w:val="a5"/>
        <w:rPr>
          <w:rFonts w:ascii="Times New Roman" w:hAnsi="Times New Roman"/>
          <w:i/>
          <w:lang w:val="uk-UA"/>
        </w:rPr>
      </w:pPr>
      <w:bookmarkStart w:id="6" w:name="_Toc199428428"/>
      <w:r w:rsidRPr="00786E5F">
        <w:rPr>
          <w:rFonts w:ascii="Times New Roman" w:hAnsi="Times New Roman"/>
          <w:i/>
          <w:lang w:val="uk-UA"/>
        </w:rPr>
        <w:t>3. Головне меню</w:t>
      </w:r>
      <w:bookmarkEnd w:id="6"/>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Панель головного меню має всього два рядки:</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з назвами системи і завантаженого файлу;</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позиціями головного меню.</w:t>
      </w:r>
    </w:p>
    <w:p w:rsidR="00C71B8D" w:rsidRPr="00351F90" w:rsidRDefault="00C71B8D" w:rsidP="009B00DD">
      <w:pPr>
        <w:spacing w:line="360" w:lineRule="auto"/>
        <w:ind w:firstLine="708"/>
        <w:jc w:val="both"/>
        <w:rPr>
          <w:color w:val="000000"/>
          <w:sz w:val="28"/>
          <w:szCs w:val="28"/>
          <w:lang w:val="uk-UA"/>
        </w:rPr>
      </w:pPr>
      <w:r w:rsidRPr="00351F90">
        <w:rPr>
          <w:color w:val="000000"/>
          <w:sz w:val="28"/>
          <w:szCs w:val="28"/>
          <w:lang w:val="uk-UA"/>
        </w:rPr>
        <w:t>Праворуч і знизу вікна редагування міст</w:t>
      </w:r>
      <w:r w:rsidR="009B00DD" w:rsidRPr="00351F90">
        <w:rPr>
          <w:color w:val="000000"/>
          <w:sz w:val="28"/>
          <w:szCs w:val="28"/>
          <w:lang w:val="uk-UA"/>
        </w:rPr>
        <w:t>яться лінійки прокрутки з характерними</w:t>
      </w:r>
      <w:r w:rsidRPr="00351F90">
        <w:rPr>
          <w:color w:val="000000"/>
          <w:sz w:val="28"/>
          <w:szCs w:val="28"/>
          <w:lang w:val="uk-UA"/>
        </w:rPr>
        <w:t xml:space="preserve"> повзунками, </w:t>
      </w:r>
      <w:r w:rsidR="009B00DD" w:rsidRPr="00351F90">
        <w:rPr>
          <w:color w:val="000000"/>
          <w:sz w:val="28"/>
          <w:szCs w:val="28"/>
          <w:lang w:val="uk-UA"/>
        </w:rPr>
        <w:t>що можуть бути керованими</w:t>
      </w:r>
      <w:r w:rsidRPr="00351F90">
        <w:rPr>
          <w:color w:val="000000"/>
          <w:sz w:val="28"/>
          <w:szCs w:val="28"/>
          <w:lang w:val="uk-UA"/>
        </w:rPr>
        <w:t xml:space="preserve"> мишею. У самому низу на початку лінійки прокрутки є так звана статусн</w:t>
      </w:r>
      <w:r w:rsidR="009B00DD" w:rsidRPr="00351F90">
        <w:rPr>
          <w:color w:val="000000"/>
          <w:sz w:val="28"/>
          <w:szCs w:val="28"/>
          <w:lang w:val="uk-UA"/>
        </w:rPr>
        <w:t>ий</w:t>
      </w:r>
      <w:r w:rsidRPr="00351F90">
        <w:rPr>
          <w:color w:val="000000"/>
          <w:sz w:val="28"/>
          <w:szCs w:val="28"/>
          <w:lang w:val="uk-UA"/>
        </w:rPr>
        <w:t xml:space="preserve"> рядок з інформацією про поточний режим роботи (</w:t>
      </w:r>
      <w:proofErr w:type="spellStart"/>
      <w:r w:rsidRPr="00351F90">
        <w:rPr>
          <w:color w:val="000000"/>
          <w:sz w:val="28"/>
          <w:szCs w:val="28"/>
          <w:lang w:val="uk-UA"/>
        </w:rPr>
        <w:t>Status</w:t>
      </w:r>
      <w:proofErr w:type="spellEnd"/>
      <w:r w:rsidRPr="00351F90">
        <w:rPr>
          <w:color w:val="000000"/>
          <w:sz w:val="28"/>
          <w:szCs w:val="28"/>
          <w:lang w:val="uk-UA"/>
        </w:rPr>
        <w:t xml:space="preserve"> </w:t>
      </w:r>
      <w:proofErr w:type="spellStart"/>
      <w:r w:rsidRPr="00351F90">
        <w:rPr>
          <w:color w:val="000000"/>
          <w:sz w:val="28"/>
          <w:szCs w:val="28"/>
          <w:lang w:val="uk-UA"/>
        </w:rPr>
        <w:t>bar</w:t>
      </w:r>
      <w:proofErr w:type="spellEnd"/>
      <w:r w:rsidRPr="00351F90">
        <w:rPr>
          <w:color w:val="000000"/>
          <w:sz w:val="28"/>
          <w:szCs w:val="28"/>
          <w:lang w:val="uk-UA"/>
        </w:rPr>
        <w:t xml:space="preserve">). </w:t>
      </w:r>
    </w:p>
    <w:p w:rsidR="00C71B8D" w:rsidRPr="00351F90" w:rsidRDefault="009B00DD" w:rsidP="00E103CA">
      <w:pPr>
        <w:spacing w:line="360" w:lineRule="auto"/>
        <w:jc w:val="both"/>
        <w:rPr>
          <w:color w:val="000000"/>
          <w:sz w:val="28"/>
          <w:szCs w:val="28"/>
          <w:lang w:val="uk-UA"/>
        </w:rPr>
      </w:pPr>
      <w:r w:rsidRPr="00351F90">
        <w:rPr>
          <w:color w:val="000000"/>
          <w:sz w:val="28"/>
          <w:szCs w:val="28"/>
          <w:lang w:val="uk-UA"/>
        </w:rPr>
        <w:t>Головне</w:t>
      </w:r>
      <w:r w:rsidR="00C71B8D" w:rsidRPr="00351F90">
        <w:rPr>
          <w:color w:val="000000"/>
          <w:sz w:val="28"/>
          <w:szCs w:val="28"/>
          <w:lang w:val="uk-UA"/>
        </w:rPr>
        <w:t xml:space="preserve"> меню системи (рис. </w:t>
      </w:r>
      <w:r w:rsidR="00AE5DCE" w:rsidRPr="00351F90">
        <w:rPr>
          <w:color w:val="000000"/>
          <w:sz w:val="28"/>
          <w:szCs w:val="28"/>
          <w:lang w:val="uk-UA"/>
        </w:rPr>
        <w:t>2</w:t>
      </w:r>
      <w:r w:rsidR="00C71B8D" w:rsidRPr="00351F90">
        <w:rPr>
          <w:color w:val="000000"/>
          <w:sz w:val="28"/>
          <w:szCs w:val="28"/>
          <w:lang w:val="uk-UA"/>
        </w:rPr>
        <w:t xml:space="preserve">.1) містить </w:t>
      </w:r>
      <w:r w:rsidRPr="00351F90">
        <w:rPr>
          <w:color w:val="000000"/>
          <w:sz w:val="28"/>
          <w:szCs w:val="28"/>
          <w:lang w:val="uk-UA"/>
        </w:rPr>
        <w:t>такі вкладки</w:t>
      </w:r>
      <w:r w:rsidR="00C71B8D" w:rsidRPr="00351F90">
        <w:rPr>
          <w:color w:val="000000"/>
          <w:sz w:val="28"/>
          <w:szCs w:val="28"/>
          <w:lang w:val="uk-UA"/>
        </w:rPr>
        <w:t>:</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lastRenderedPageBreak/>
        <w:t xml:space="preserve">• </w:t>
      </w:r>
      <w:proofErr w:type="spellStart"/>
      <w:r w:rsidRPr="00351F90">
        <w:rPr>
          <w:color w:val="000000"/>
          <w:sz w:val="28"/>
          <w:szCs w:val="28"/>
          <w:lang w:val="uk-UA"/>
        </w:rPr>
        <w:t>File</w:t>
      </w:r>
      <w:proofErr w:type="spellEnd"/>
      <w:r w:rsidRPr="00351F90">
        <w:rPr>
          <w:color w:val="000000"/>
          <w:sz w:val="28"/>
          <w:szCs w:val="28"/>
          <w:lang w:val="uk-UA"/>
        </w:rPr>
        <w:t xml:space="preserve"> - робота з файлами: </w:t>
      </w:r>
      <w:r w:rsidR="009B00DD" w:rsidRPr="00351F90">
        <w:rPr>
          <w:color w:val="000000"/>
          <w:sz w:val="28"/>
          <w:szCs w:val="28"/>
          <w:lang w:val="uk-UA"/>
        </w:rPr>
        <w:t>створення</w:t>
      </w:r>
      <w:r w:rsidRPr="00351F90">
        <w:rPr>
          <w:color w:val="000000"/>
          <w:sz w:val="28"/>
          <w:szCs w:val="28"/>
          <w:lang w:val="uk-UA"/>
        </w:rPr>
        <w:t xml:space="preserve"> нового файлу, вибір </w:t>
      </w:r>
      <w:r w:rsidR="009B00DD" w:rsidRPr="00351F90">
        <w:rPr>
          <w:color w:val="000000"/>
          <w:sz w:val="28"/>
          <w:szCs w:val="28"/>
          <w:lang w:val="uk-UA"/>
        </w:rPr>
        <w:t xml:space="preserve">існуючого </w:t>
      </w:r>
      <w:r w:rsidRPr="00351F90">
        <w:rPr>
          <w:color w:val="000000"/>
          <w:sz w:val="28"/>
          <w:szCs w:val="28"/>
          <w:lang w:val="uk-UA"/>
        </w:rPr>
        <w:t xml:space="preserve">файлу з каталогу, закриття файлу, </w:t>
      </w:r>
      <w:r w:rsidR="009B00DD" w:rsidRPr="00351F90">
        <w:rPr>
          <w:color w:val="000000"/>
          <w:sz w:val="28"/>
          <w:szCs w:val="28"/>
          <w:lang w:val="uk-UA"/>
        </w:rPr>
        <w:t>збереження</w:t>
      </w:r>
      <w:r w:rsidRPr="00351F90">
        <w:rPr>
          <w:color w:val="000000"/>
          <w:sz w:val="28"/>
          <w:szCs w:val="28"/>
          <w:lang w:val="uk-UA"/>
        </w:rPr>
        <w:t xml:space="preserve"> поточного файлу, </w:t>
      </w:r>
      <w:r w:rsidR="009B00DD" w:rsidRPr="00351F90">
        <w:rPr>
          <w:color w:val="000000"/>
          <w:sz w:val="28"/>
          <w:szCs w:val="28"/>
          <w:lang w:val="uk-UA"/>
        </w:rPr>
        <w:t>збереження</w:t>
      </w:r>
      <w:r w:rsidRPr="00351F90">
        <w:rPr>
          <w:color w:val="000000"/>
          <w:sz w:val="28"/>
          <w:szCs w:val="28"/>
          <w:lang w:val="uk-UA"/>
        </w:rPr>
        <w:t xml:space="preserve"> файлу зі зміною імені, друк документа і вихід в Windows;</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xml:space="preserve">• </w:t>
      </w:r>
      <w:proofErr w:type="spellStart"/>
      <w:r w:rsidR="009B00DD" w:rsidRPr="00351F90">
        <w:rPr>
          <w:color w:val="000000"/>
          <w:sz w:val="28"/>
          <w:szCs w:val="28"/>
          <w:lang w:val="uk-UA"/>
        </w:rPr>
        <w:t>Ed</w:t>
      </w:r>
      <w:r w:rsidRPr="00351F90">
        <w:rPr>
          <w:color w:val="000000"/>
          <w:sz w:val="28"/>
          <w:szCs w:val="28"/>
          <w:lang w:val="uk-UA"/>
        </w:rPr>
        <w:t>it</w:t>
      </w:r>
      <w:proofErr w:type="spellEnd"/>
      <w:r w:rsidR="00716F88" w:rsidRPr="00351F90">
        <w:rPr>
          <w:color w:val="000000"/>
          <w:sz w:val="28"/>
          <w:szCs w:val="28"/>
          <w:lang w:val="uk-UA"/>
        </w:rPr>
        <w:t xml:space="preserve"> –</w:t>
      </w:r>
      <w:r w:rsidRPr="00351F90">
        <w:rPr>
          <w:color w:val="000000"/>
          <w:sz w:val="28"/>
          <w:szCs w:val="28"/>
          <w:lang w:val="uk-UA"/>
        </w:rPr>
        <w:t xml:space="preserve"> </w:t>
      </w:r>
      <w:r w:rsidR="00716F88" w:rsidRPr="00351F90">
        <w:rPr>
          <w:color w:val="000000"/>
          <w:sz w:val="28"/>
          <w:szCs w:val="28"/>
          <w:lang w:val="uk-UA"/>
        </w:rPr>
        <w:t>виконання основних</w:t>
      </w:r>
      <w:r w:rsidRPr="00351F90">
        <w:rPr>
          <w:color w:val="000000"/>
          <w:sz w:val="28"/>
          <w:szCs w:val="28"/>
          <w:lang w:val="uk-UA"/>
        </w:rPr>
        <w:t xml:space="preserve"> операці</w:t>
      </w:r>
      <w:r w:rsidR="00716F88" w:rsidRPr="00351F90">
        <w:rPr>
          <w:color w:val="000000"/>
          <w:sz w:val="28"/>
          <w:szCs w:val="28"/>
          <w:lang w:val="uk-UA"/>
        </w:rPr>
        <w:t>й</w:t>
      </w:r>
      <w:r w:rsidRPr="00351F90">
        <w:rPr>
          <w:color w:val="000000"/>
          <w:sz w:val="28"/>
          <w:szCs w:val="28"/>
          <w:lang w:val="uk-UA"/>
        </w:rPr>
        <w:t xml:space="preserve"> редагування (</w:t>
      </w:r>
      <w:r w:rsidR="00716F88" w:rsidRPr="00351F90">
        <w:rPr>
          <w:color w:val="000000"/>
          <w:sz w:val="28"/>
          <w:szCs w:val="28"/>
          <w:lang w:val="uk-UA"/>
        </w:rPr>
        <w:t xml:space="preserve">відміна </w:t>
      </w:r>
      <w:r w:rsidRPr="00351F90">
        <w:rPr>
          <w:color w:val="000000"/>
          <w:sz w:val="28"/>
          <w:szCs w:val="28"/>
          <w:lang w:val="uk-UA"/>
        </w:rPr>
        <w:t>операці</w:t>
      </w:r>
      <w:r w:rsidR="00716F88" w:rsidRPr="00351F90">
        <w:rPr>
          <w:color w:val="000000"/>
          <w:sz w:val="28"/>
          <w:szCs w:val="28"/>
          <w:lang w:val="uk-UA"/>
        </w:rPr>
        <w:t>ї</w:t>
      </w:r>
      <w:r w:rsidRPr="00351F90">
        <w:rPr>
          <w:color w:val="000000"/>
          <w:sz w:val="28"/>
          <w:szCs w:val="28"/>
          <w:lang w:val="uk-UA"/>
        </w:rPr>
        <w:t xml:space="preserve">, копіювання виділених </w:t>
      </w:r>
      <w:r w:rsidR="00716F88" w:rsidRPr="00351F90">
        <w:rPr>
          <w:color w:val="000000"/>
          <w:sz w:val="28"/>
          <w:szCs w:val="28"/>
          <w:lang w:val="uk-UA"/>
        </w:rPr>
        <w:t>частин</w:t>
      </w:r>
      <w:r w:rsidRPr="00351F90">
        <w:rPr>
          <w:color w:val="000000"/>
          <w:sz w:val="28"/>
          <w:szCs w:val="28"/>
          <w:lang w:val="uk-UA"/>
        </w:rPr>
        <w:t xml:space="preserve"> документа в буфер з їх </w:t>
      </w:r>
      <w:r w:rsidR="00716F88" w:rsidRPr="00351F90">
        <w:rPr>
          <w:color w:val="000000"/>
          <w:sz w:val="28"/>
          <w:szCs w:val="28"/>
          <w:lang w:val="uk-UA"/>
        </w:rPr>
        <w:t xml:space="preserve">подальшим </w:t>
      </w:r>
      <w:r w:rsidRPr="00351F90">
        <w:rPr>
          <w:color w:val="000000"/>
          <w:sz w:val="28"/>
          <w:szCs w:val="28"/>
          <w:lang w:val="uk-UA"/>
        </w:rPr>
        <w:t xml:space="preserve">видаленням і без </w:t>
      </w:r>
      <w:r w:rsidR="00716F88" w:rsidRPr="00351F90">
        <w:rPr>
          <w:color w:val="000000"/>
          <w:sz w:val="28"/>
          <w:szCs w:val="28"/>
          <w:lang w:val="uk-UA"/>
        </w:rPr>
        <w:t>нього</w:t>
      </w:r>
      <w:r w:rsidRPr="00351F90">
        <w:rPr>
          <w:color w:val="000000"/>
          <w:sz w:val="28"/>
          <w:szCs w:val="28"/>
          <w:lang w:val="uk-UA"/>
        </w:rPr>
        <w:t xml:space="preserve">, перенесення виділених </w:t>
      </w:r>
      <w:r w:rsidR="00716F88" w:rsidRPr="00351F90">
        <w:rPr>
          <w:color w:val="000000"/>
          <w:sz w:val="28"/>
          <w:szCs w:val="28"/>
          <w:lang w:val="uk-UA"/>
        </w:rPr>
        <w:t>частин</w:t>
      </w:r>
      <w:r w:rsidRPr="00351F90">
        <w:rPr>
          <w:color w:val="000000"/>
          <w:sz w:val="28"/>
          <w:szCs w:val="28"/>
          <w:lang w:val="uk-UA"/>
        </w:rPr>
        <w:t>, їх стирання);</w:t>
      </w:r>
    </w:p>
    <w:p w:rsidR="00716F88" w:rsidRPr="00351F90" w:rsidRDefault="00716F88" w:rsidP="00E103CA">
      <w:pPr>
        <w:spacing w:line="360" w:lineRule="auto"/>
        <w:jc w:val="both"/>
        <w:rPr>
          <w:color w:val="000000"/>
          <w:sz w:val="28"/>
          <w:szCs w:val="28"/>
          <w:lang w:val="uk-UA"/>
        </w:rPr>
      </w:pPr>
      <w:r w:rsidRPr="00351F90">
        <w:rPr>
          <w:color w:val="000000"/>
          <w:sz w:val="28"/>
          <w:szCs w:val="28"/>
          <w:lang w:val="uk-UA"/>
        </w:rPr>
        <w:t xml:space="preserve">• </w:t>
      </w:r>
      <w:proofErr w:type="spellStart"/>
      <w:r w:rsidRPr="00351F90">
        <w:rPr>
          <w:color w:val="000000"/>
          <w:sz w:val="28"/>
          <w:szCs w:val="28"/>
          <w:lang w:val="uk-UA"/>
        </w:rPr>
        <w:t>Incert</w:t>
      </w:r>
      <w:proofErr w:type="spellEnd"/>
      <w:r w:rsidRPr="00351F90">
        <w:rPr>
          <w:color w:val="000000"/>
          <w:sz w:val="28"/>
          <w:szCs w:val="28"/>
          <w:lang w:val="uk-UA"/>
        </w:rPr>
        <w:t xml:space="preserve"> – </w:t>
      </w:r>
      <w:r w:rsidR="00595E83" w:rsidRPr="00351F90">
        <w:rPr>
          <w:color w:val="000000"/>
          <w:sz w:val="28"/>
          <w:szCs w:val="28"/>
          <w:lang w:val="uk-UA"/>
        </w:rPr>
        <w:t xml:space="preserve">завдання елементів введення (графіків, матриць, гіперпосилань, </w:t>
      </w:r>
      <w:r w:rsidRPr="00351F90">
        <w:rPr>
          <w:color w:val="000000"/>
          <w:sz w:val="28"/>
          <w:szCs w:val="28"/>
          <w:lang w:val="uk-UA"/>
        </w:rPr>
        <w:t>додавання у робочий ноутбук елементів</w:t>
      </w:r>
      <w:r w:rsidR="00595E83" w:rsidRPr="00351F90">
        <w:rPr>
          <w:color w:val="000000"/>
          <w:sz w:val="28"/>
          <w:szCs w:val="28"/>
          <w:lang w:val="uk-UA"/>
        </w:rPr>
        <w:t xml:space="preserve"> файлів, вибір кольору робочої комірки та нумерація комірок);</w:t>
      </w:r>
    </w:p>
    <w:p w:rsidR="00716F88" w:rsidRPr="00351F90" w:rsidRDefault="00716F88" w:rsidP="00716F88">
      <w:pPr>
        <w:spacing w:line="360" w:lineRule="auto"/>
        <w:jc w:val="both"/>
        <w:rPr>
          <w:color w:val="000000"/>
          <w:sz w:val="28"/>
          <w:szCs w:val="28"/>
          <w:lang w:val="uk-UA"/>
        </w:rPr>
      </w:pPr>
      <w:r w:rsidRPr="00351F90">
        <w:rPr>
          <w:color w:val="000000"/>
          <w:sz w:val="28"/>
          <w:szCs w:val="28"/>
          <w:lang w:val="uk-UA"/>
        </w:rPr>
        <w:t>• Format - установка формату для документів;</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xml:space="preserve">• </w:t>
      </w:r>
      <w:proofErr w:type="spellStart"/>
      <w:r w:rsidRPr="00351F90">
        <w:rPr>
          <w:color w:val="000000"/>
          <w:sz w:val="28"/>
          <w:szCs w:val="28"/>
          <w:lang w:val="uk-UA"/>
        </w:rPr>
        <w:t>Cell</w:t>
      </w:r>
      <w:proofErr w:type="spellEnd"/>
      <w:r w:rsidRPr="00351F90">
        <w:rPr>
          <w:color w:val="000000"/>
          <w:sz w:val="28"/>
          <w:szCs w:val="28"/>
          <w:lang w:val="uk-UA"/>
        </w:rPr>
        <w:t xml:space="preserve"> - робота з </w:t>
      </w:r>
      <w:r w:rsidR="00716F88" w:rsidRPr="00351F90">
        <w:rPr>
          <w:color w:val="000000"/>
          <w:sz w:val="28"/>
          <w:szCs w:val="28"/>
          <w:lang w:val="uk-UA"/>
        </w:rPr>
        <w:t>функціональними комірками</w:t>
      </w:r>
      <w:r w:rsidRPr="00351F90">
        <w:rPr>
          <w:color w:val="000000"/>
          <w:sz w:val="28"/>
          <w:szCs w:val="28"/>
          <w:lang w:val="uk-UA"/>
        </w:rPr>
        <w:t xml:space="preserve"> (об'єднання і роз'єднання </w:t>
      </w:r>
      <w:r w:rsidR="00716F88" w:rsidRPr="00351F90">
        <w:rPr>
          <w:color w:val="000000"/>
          <w:sz w:val="28"/>
          <w:szCs w:val="28"/>
          <w:lang w:val="uk-UA"/>
        </w:rPr>
        <w:t>комірок</w:t>
      </w:r>
      <w:r w:rsidRPr="00351F90">
        <w:rPr>
          <w:color w:val="000000"/>
          <w:sz w:val="28"/>
          <w:szCs w:val="28"/>
          <w:lang w:val="uk-UA"/>
        </w:rPr>
        <w:t xml:space="preserve">, установка статусу </w:t>
      </w:r>
      <w:r w:rsidR="00716F88" w:rsidRPr="00351F90">
        <w:rPr>
          <w:color w:val="000000"/>
          <w:sz w:val="28"/>
          <w:szCs w:val="28"/>
          <w:lang w:val="uk-UA"/>
        </w:rPr>
        <w:t>комірки</w:t>
      </w:r>
      <w:r w:rsidRPr="00351F90">
        <w:rPr>
          <w:color w:val="000000"/>
          <w:sz w:val="28"/>
          <w:szCs w:val="28"/>
          <w:lang w:val="uk-UA"/>
        </w:rPr>
        <w:t>, відкриття і закриття);</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xml:space="preserve">• </w:t>
      </w:r>
      <w:proofErr w:type="spellStart"/>
      <w:r w:rsidR="00595E83" w:rsidRPr="00351F90">
        <w:rPr>
          <w:color w:val="000000"/>
          <w:sz w:val="28"/>
          <w:szCs w:val="28"/>
          <w:lang w:val="uk-UA"/>
        </w:rPr>
        <w:t>Evaluation</w:t>
      </w:r>
      <w:proofErr w:type="spellEnd"/>
      <w:r w:rsidRPr="00351F90">
        <w:rPr>
          <w:color w:val="000000"/>
          <w:sz w:val="28"/>
          <w:szCs w:val="28"/>
          <w:lang w:val="uk-UA"/>
        </w:rPr>
        <w:t xml:space="preserve"> - управління ядром системи</w:t>
      </w:r>
      <w:r w:rsidR="00595E83" w:rsidRPr="00351F90">
        <w:rPr>
          <w:color w:val="000000"/>
          <w:sz w:val="28"/>
          <w:szCs w:val="28"/>
          <w:lang w:val="uk-UA"/>
        </w:rPr>
        <w:t xml:space="preserve"> та його конфігурацією</w:t>
      </w:r>
      <w:r w:rsidRPr="00351F90">
        <w:rPr>
          <w:color w:val="000000"/>
          <w:sz w:val="28"/>
          <w:szCs w:val="28"/>
          <w:lang w:val="uk-UA"/>
        </w:rPr>
        <w:t>;</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xml:space="preserve">• </w:t>
      </w:r>
      <w:proofErr w:type="spellStart"/>
      <w:r w:rsidR="00595E83" w:rsidRPr="00351F90">
        <w:rPr>
          <w:color w:val="000000"/>
          <w:sz w:val="28"/>
          <w:szCs w:val="28"/>
          <w:lang w:val="uk-UA"/>
        </w:rPr>
        <w:t>Palettes</w:t>
      </w:r>
      <w:proofErr w:type="spellEnd"/>
      <w:r w:rsidRPr="00351F90">
        <w:rPr>
          <w:color w:val="000000"/>
          <w:sz w:val="28"/>
          <w:szCs w:val="28"/>
          <w:lang w:val="uk-UA"/>
        </w:rPr>
        <w:t xml:space="preserve"> </w:t>
      </w:r>
      <w:r w:rsidR="00595E83" w:rsidRPr="00351F90">
        <w:rPr>
          <w:color w:val="000000"/>
          <w:sz w:val="28"/>
          <w:szCs w:val="28"/>
          <w:lang w:val="uk-UA"/>
        </w:rPr>
        <w:t>–</w:t>
      </w:r>
      <w:r w:rsidRPr="00351F90">
        <w:rPr>
          <w:color w:val="000000"/>
          <w:sz w:val="28"/>
          <w:szCs w:val="28"/>
          <w:lang w:val="uk-UA"/>
        </w:rPr>
        <w:t xml:space="preserve"> </w:t>
      </w:r>
      <w:r w:rsidR="00595E83" w:rsidRPr="00351F90">
        <w:rPr>
          <w:color w:val="000000"/>
          <w:sz w:val="28"/>
          <w:szCs w:val="28"/>
          <w:lang w:val="uk-UA"/>
        </w:rPr>
        <w:t xml:space="preserve">робота з палітрами математичних операторів та функцій, засоби </w:t>
      </w:r>
      <w:r w:rsidR="00C11CB3" w:rsidRPr="00351F90">
        <w:rPr>
          <w:color w:val="000000"/>
          <w:sz w:val="28"/>
          <w:szCs w:val="28"/>
          <w:lang w:val="uk-UA"/>
        </w:rPr>
        <w:t>введення математичних символів та їх опції</w:t>
      </w:r>
      <w:r w:rsidRPr="00351F90">
        <w:rPr>
          <w:color w:val="000000"/>
          <w:sz w:val="28"/>
          <w:szCs w:val="28"/>
          <w:lang w:val="uk-UA"/>
        </w:rPr>
        <w:t>;</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xml:space="preserve">• </w:t>
      </w:r>
      <w:proofErr w:type="spellStart"/>
      <w:r w:rsidRPr="00351F90">
        <w:rPr>
          <w:color w:val="000000"/>
          <w:sz w:val="28"/>
          <w:szCs w:val="28"/>
          <w:lang w:val="uk-UA"/>
        </w:rPr>
        <w:t>Window</w:t>
      </w:r>
      <w:proofErr w:type="spellEnd"/>
      <w:r w:rsidRPr="00351F90">
        <w:rPr>
          <w:color w:val="000000"/>
          <w:sz w:val="28"/>
          <w:szCs w:val="28"/>
          <w:lang w:val="uk-UA"/>
        </w:rPr>
        <w:t xml:space="preserve"> - операції з вікнами і їх розташуванням;</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xml:space="preserve">• </w:t>
      </w:r>
      <w:proofErr w:type="spellStart"/>
      <w:r w:rsidRPr="00351F90">
        <w:rPr>
          <w:color w:val="000000"/>
          <w:sz w:val="28"/>
          <w:szCs w:val="28"/>
          <w:lang w:val="uk-UA"/>
        </w:rPr>
        <w:t>Help</w:t>
      </w:r>
      <w:proofErr w:type="spellEnd"/>
      <w:r w:rsidRPr="00351F90">
        <w:rPr>
          <w:color w:val="000000"/>
          <w:sz w:val="28"/>
          <w:szCs w:val="28"/>
          <w:lang w:val="uk-UA"/>
        </w:rPr>
        <w:t xml:space="preserve"> - управління </w:t>
      </w:r>
      <w:r w:rsidR="00595E83" w:rsidRPr="00351F90">
        <w:rPr>
          <w:color w:val="000000"/>
          <w:sz w:val="28"/>
          <w:szCs w:val="28"/>
          <w:lang w:val="uk-UA"/>
        </w:rPr>
        <w:t>засобами довідкової системи</w:t>
      </w:r>
      <w:r w:rsidRPr="00351F90">
        <w:rPr>
          <w:color w:val="000000"/>
          <w:sz w:val="28"/>
          <w:szCs w:val="28"/>
          <w:lang w:val="uk-UA"/>
        </w:rPr>
        <w:t>.</w:t>
      </w:r>
    </w:p>
    <w:p w:rsidR="00C71B8D" w:rsidRPr="00351F90" w:rsidRDefault="00C71B8D" w:rsidP="00C11CB3">
      <w:pPr>
        <w:spacing w:line="360" w:lineRule="auto"/>
        <w:ind w:firstLine="708"/>
        <w:jc w:val="both"/>
        <w:rPr>
          <w:color w:val="000000"/>
          <w:sz w:val="28"/>
          <w:szCs w:val="28"/>
          <w:lang w:val="uk-UA"/>
        </w:rPr>
      </w:pPr>
      <w:r w:rsidRPr="00351F90">
        <w:rPr>
          <w:color w:val="000000"/>
          <w:sz w:val="28"/>
          <w:szCs w:val="28"/>
          <w:lang w:val="uk-UA"/>
        </w:rPr>
        <w:t>Ко</w:t>
      </w:r>
      <w:r w:rsidR="00C11CB3" w:rsidRPr="00351F90">
        <w:rPr>
          <w:color w:val="000000"/>
          <w:sz w:val="28"/>
          <w:szCs w:val="28"/>
          <w:lang w:val="uk-UA"/>
        </w:rPr>
        <w:t>жен</w:t>
      </w:r>
      <w:r w:rsidRPr="00351F90">
        <w:rPr>
          <w:color w:val="000000"/>
          <w:sz w:val="28"/>
          <w:szCs w:val="28"/>
          <w:lang w:val="uk-UA"/>
        </w:rPr>
        <w:t xml:space="preserve"> </w:t>
      </w:r>
      <w:r w:rsidR="00C11CB3" w:rsidRPr="00351F90">
        <w:rPr>
          <w:color w:val="000000"/>
          <w:sz w:val="28"/>
          <w:szCs w:val="28"/>
          <w:lang w:val="uk-UA"/>
        </w:rPr>
        <w:t>елемент</w:t>
      </w:r>
      <w:r w:rsidRPr="00351F90">
        <w:rPr>
          <w:color w:val="000000"/>
          <w:sz w:val="28"/>
          <w:szCs w:val="28"/>
          <w:lang w:val="uk-UA"/>
        </w:rPr>
        <w:t xml:space="preserve"> меню, </w:t>
      </w:r>
      <w:r w:rsidR="00C11CB3" w:rsidRPr="00351F90">
        <w:rPr>
          <w:color w:val="000000"/>
          <w:sz w:val="28"/>
          <w:szCs w:val="28"/>
          <w:lang w:val="uk-UA"/>
        </w:rPr>
        <w:t>при активації</w:t>
      </w:r>
      <w:r w:rsidRPr="00351F90">
        <w:rPr>
          <w:color w:val="000000"/>
          <w:sz w:val="28"/>
          <w:szCs w:val="28"/>
          <w:lang w:val="uk-UA"/>
        </w:rPr>
        <w:t xml:space="preserve">, </w:t>
      </w:r>
      <w:r w:rsidR="00C11CB3" w:rsidRPr="00351F90">
        <w:rPr>
          <w:color w:val="000000"/>
          <w:sz w:val="28"/>
          <w:szCs w:val="28"/>
          <w:lang w:val="uk-UA"/>
        </w:rPr>
        <w:t>відриває випадне</w:t>
      </w:r>
      <w:r w:rsidRPr="00351F90">
        <w:rPr>
          <w:color w:val="000000"/>
          <w:sz w:val="28"/>
          <w:szCs w:val="28"/>
          <w:lang w:val="uk-UA"/>
        </w:rPr>
        <w:t xml:space="preserve"> підм</w:t>
      </w:r>
      <w:r w:rsidR="00C11CB3" w:rsidRPr="00351F90">
        <w:rPr>
          <w:color w:val="000000"/>
          <w:sz w:val="28"/>
          <w:szCs w:val="28"/>
          <w:lang w:val="uk-UA"/>
        </w:rPr>
        <w:t>е</w:t>
      </w:r>
      <w:r w:rsidRPr="00351F90">
        <w:rPr>
          <w:color w:val="000000"/>
          <w:sz w:val="28"/>
          <w:szCs w:val="28"/>
          <w:lang w:val="uk-UA"/>
        </w:rPr>
        <w:t xml:space="preserve">ню, що містить пов'язані з </w:t>
      </w:r>
      <w:r w:rsidR="00C11CB3" w:rsidRPr="00351F90">
        <w:rPr>
          <w:color w:val="000000"/>
          <w:sz w:val="28"/>
          <w:szCs w:val="28"/>
          <w:lang w:val="uk-UA"/>
        </w:rPr>
        <w:t>ним</w:t>
      </w:r>
      <w:r w:rsidRPr="00351F90">
        <w:rPr>
          <w:color w:val="000000"/>
          <w:sz w:val="28"/>
          <w:szCs w:val="28"/>
          <w:lang w:val="uk-UA"/>
        </w:rPr>
        <w:t xml:space="preserve"> команди. Назви виконуваних команд </w:t>
      </w:r>
      <w:r w:rsidR="00C11CB3" w:rsidRPr="00351F90">
        <w:rPr>
          <w:color w:val="000000"/>
          <w:sz w:val="28"/>
          <w:szCs w:val="28"/>
          <w:lang w:val="uk-UA"/>
        </w:rPr>
        <w:t>виділяються</w:t>
      </w:r>
      <w:r w:rsidRPr="00351F90">
        <w:rPr>
          <w:color w:val="000000"/>
          <w:sz w:val="28"/>
          <w:szCs w:val="28"/>
          <w:lang w:val="uk-UA"/>
        </w:rPr>
        <w:t xml:space="preserve"> чітким, а </w:t>
      </w:r>
      <w:r w:rsidR="00C11CB3" w:rsidRPr="00351F90">
        <w:rPr>
          <w:color w:val="000000"/>
          <w:sz w:val="28"/>
          <w:szCs w:val="28"/>
          <w:lang w:val="uk-UA"/>
        </w:rPr>
        <w:t xml:space="preserve">ті, які </w:t>
      </w:r>
      <w:r w:rsidRPr="00351F90">
        <w:rPr>
          <w:color w:val="000000"/>
          <w:sz w:val="28"/>
          <w:szCs w:val="28"/>
          <w:lang w:val="uk-UA"/>
        </w:rPr>
        <w:t xml:space="preserve">не виконуються в даний час - характерним сірим </w:t>
      </w:r>
      <w:r w:rsidR="00C11CB3" w:rsidRPr="00351F90">
        <w:rPr>
          <w:color w:val="000000"/>
          <w:sz w:val="28"/>
          <w:szCs w:val="28"/>
          <w:lang w:val="uk-UA"/>
        </w:rPr>
        <w:t>розпливчастим</w:t>
      </w:r>
      <w:r w:rsidRPr="00351F90">
        <w:rPr>
          <w:color w:val="000000"/>
          <w:sz w:val="28"/>
          <w:szCs w:val="28"/>
          <w:lang w:val="uk-UA"/>
        </w:rPr>
        <w:t xml:space="preserve"> шрифтом.</w:t>
      </w:r>
    </w:p>
    <w:p w:rsidR="00C71B8D" w:rsidRPr="00351F90" w:rsidRDefault="00C71B8D" w:rsidP="00C11CB3">
      <w:pPr>
        <w:spacing w:line="360" w:lineRule="auto"/>
        <w:ind w:firstLine="708"/>
        <w:jc w:val="both"/>
        <w:rPr>
          <w:color w:val="000000"/>
          <w:sz w:val="28"/>
          <w:szCs w:val="28"/>
          <w:lang w:val="uk-UA"/>
        </w:rPr>
      </w:pPr>
      <w:r w:rsidRPr="00351F90">
        <w:rPr>
          <w:color w:val="000000"/>
          <w:sz w:val="28"/>
          <w:szCs w:val="28"/>
          <w:lang w:val="uk-UA"/>
        </w:rPr>
        <w:t xml:space="preserve">Елементи інтерфейсу, зокрема вікно редагування, можна </w:t>
      </w:r>
      <w:r w:rsidR="00C11CB3" w:rsidRPr="00351F90">
        <w:rPr>
          <w:color w:val="000000"/>
          <w:sz w:val="28"/>
          <w:szCs w:val="28"/>
          <w:lang w:val="uk-UA"/>
        </w:rPr>
        <w:t>переміщати за допомогою миші</w:t>
      </w:r>
      <w:r w:rsidRPr="00351F90">
        <w:rPr>
          <w:color w:val="000000"/>
          <w:sz w:val="28"/>
          <w:szCs w:val="28"/>
          <w:lang w:val="uk-UA"/>
        </w:rPr>
        <w:t xml:space="preserve"> </w:t>
      </w:r>
      <w:r w:rsidR="00C11CB3" w:rsidRPr="00351F90">
        <w:rPr>
          <w:color w:val="000000"/>
          <w:sz w:val="28"/>
          <w:szCs w:val="28"/>
          <w:lang w:val="uk-UA"/>
        </w:rPr>
        <w:t>та</w:t>
      </w:r>
      <w:r w:rsidRPr="00351F90">
        <w:rPr>
          <w:color w:val="000000"/>
          <w:sz w:val="28"/>
          <w:szCs w:val="28"/>
          <w:lang w:val="uk-UA"/>
        </w:rPr>
        <w:t xml:space="preserve"> розтягувати в різні боки. Курсор миші зазвичай має вигляд </w:t>
      </w:r>
      <w:r w:rsidR="00C11CB3" w:rsidRPr="00351F90">
        <w:rPr>
          <w:color w:val="000000"/>
          <w:sz w:val="28"/>
          <w:szCs w:val="28"/>
          <w:lang w:val="uk-UA"/>
        </w:rPr>
        <w:t>стрілки, проте</w:t>
      </w:r>
      <w:r w:rsidRPr="00351F90">
        <w:rPr>
          <w:color w:val="000000"/>
          <w:sz w:val="28"/>
          <w:szCs w:val="28"/>
          <w:lang w:val="uk-UA"/>
        </w:rPr>
        <w:t xml:space="preserve"> змінюється при </w:t>
      </w:r>
      <w:r w:rsidR="00C11CB3" w:rsidRPr="00351F90">
        <w:rPr>
          <w:color w:val="000000"/>
          <w:sz w:val="28"/>
          <w:szCs w:val="28"/>
          <w:lang w:val="uk-UA"/>
        </w:rPr>
        <w:t>становленні</w:t>
      </w:r>
      <w:r w:rsidRPr="00351F90">
        <w:rPr>
          <w:color w:val="000000"/>
          <w:sz w:val="28"/>
          <w:szCs w:val="28"/>
          <w:lang w:val="uk-UA"/>
        </w:rPr>
        <w:t xml:space="preserve"> на </w:t>
      </w:r>
      <w:r w:rsidR="00C11CB3" w:rsidRPr="00351F90">
        <w:rPr>
          <w:color w:val="000000"/>
          <w:sz w:val="28"/>
          <w:szCs w:val="28"/>
          <w:lang w:val="uk-UA"/>
        </w:rPr>
        <w:t>окремі</w:t>
      </w:r>
      <w:r w:rsidRPr="00351F90">
        <w:rPr>
          <w:color w:val="000000"/>
          <w:sz w:val="28"/>
          <w:szCs w:val="28"/>
          <w:lang w:val="uk-UA"/>
        </w:rPr>
        <w:t xml:space="preserve"> деталі елементів </w:t>
      </w:r>
      <w:r w:rsidR="00C11CB3" w:rsidRPr="00351F90">
        <w:rPr>
          <w:color w:val="000000"/>
          <w:sz w:val="28"/>
          <w:szCs w:val="28"/>
          <w:lang w:val="uk-UA"/>
        </w:rPr>
        <w:t>інтерфейсу</w:t>
      </w:r>
      <w:r w:rsidRPr="00351F90">
        <w:rPr>
          <w:color w:val="000000"/>
          <w:sz w:val="28"/>
          <w:szCs w:val="28"/>
          <w:lang w:val="uk-UA"/>
        </w:rPr>
        <w:t xml:space="preserve">. Наприклад, при установці на вертикальну межу вікна він </w:t>
      </w:r>
      <w:r w:rsidR="00C11CB3" w:rsidRPr="00351F90">
        <w:rPr>
          <w:color w:val="000000"/>
          <w:sz w:val="28"/>
          <w:szCs w:val="28"/>
          <w:lang w:val="uk-UA"/>
        </w:rPr>
        <w:t>набуває</w:t>
      </w:r>
      <w:r w:rsidRPr="00351F90">
        <w:rPr>
          <w:color w:val="000000"/>
          <w:sz w:val="28"/>
          <w:szCs w:val="28"/>
          <w:lang w:val="uk-UA"/>
        </w:rPr>
        <w:t xml:space="preserve"> </w:t>
      </w:r>
      <w:r w:rsidR="00C11CB3" w:rsidRPr="00351F90">
        <w:rPr>
          <w:color w:val="000000"/>
          <w:sz w:val="28"/>
          <w:szCs w:val="28"/>
          <w:lang w:val="uk-UA"/>
        </w:rPr>
        <w:t xml:space="preserve">вигляду двосторонніх стрілок </w:t>
      </w:r>
      <w:r w:rsidR="00C11CB3" w:rsidRPr="00351F90">
        <w:rPr>
          <w:color w:val="000000"/>
          <w:position w:val="-6"/>
          <w:sz w:val="28"/>
          <w:szCs w:val="28"/>
          <w:lang w:val="uk-UA"/>
        </w:rPr>
        <w:object w:dxaOrig="36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2pt" o:ole="">
            <v:imagedata r:id="rId9" o:title=""/>
          </v:shape>
          <o:OLEObject Type="Embed" ProgID="Equation.3" ShapeID="_x0000_i1025" DrawAspect="Content" ObjectID="_1818961658" r:id="rId10"/>
        </w:object>
      </w:r>
      <w:r w:rsidRPr="00351F90">
        <w:rPr>
          <w:color w:val="000000"/>
          <w:sz w:val="28"/>
          <w:szCs w:val="28"/>
          <w:lang w:val="uk-UA"/>
        </w:rPr>
        <w:t xml:space="preserve">, розташованих по горизонталі. Вони </w:t>
      </w:r>
      <w:r w:rsidR="00C11CB3" w:rsidRPr="00351F90">
        <w:rPr>
          <w:color w:val="000000"/>
          <w:sz w:val="28"/>
          <w:szCs w:val="28"/>
          <w:lang w:val="uk-UA"/>
        </w:rPr>
        <w:t>вказують</w:t>
      </w:r>
      <w:r w:rsidRPr="00351F90">
        <w:rPr>
          <w:color w:val="000000"/>
          <w:sz w:val="28"/>
          <w:szCs w:val="28"/>
          <w:lang w:val="uk-UA"/>
        </w:rPr>
        <w:t xml:space="preserve"> на можливість переміщення цієї лінії по горизонталі. Аналогічно можна розтягувати або стискати вікно переміщенням по вертикалі або діагоналі.</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lastRenderedPageBreak/>
        <w:t>На початку титульних рядків головного меню і вікна редагування є кнопка з логотипом системи, що відкриває підменю з наступними командами:</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Відновити - відновити розміри елемента інтерфейсу;</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Перемістити - перемістити елемент інтерфейсу;</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Розмір - задати розміри елемента інтерфейсу;</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Згорнути - згорнути елемент в бирку в панелі завдань Windows;</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Розгорнути - розгорнути елемент інтерфейсу;</w:t>
      </w:r>
    </w:p>
    <w:p w:rsidR="00C71B8D" w:rsidRPr="00351F90" w:rsidRDefault="00C71B8D" w:rsidP="00E103CA">
      <w:pPr>
        <w:spacing w:line="360" w:lineRule="auto"/>
        <w:jc w:val="both"/>
        <w:rPr>
          <w:color w:val="000000"/>
          <w:sz w:val="28"/>
          <w:szCs w:val="28"/>
          <w:lang w:val="uk-UA"/>
        </w:rPr>
      </w:pPr>
      <w:r w:rsidRPr="00351F90">
        <w:rPr>
          <w:color w:val="000000"/>
          <w:sz w:val="28"/>
          <w:szCs w:val="28"/>
          <w:lang w:val="uk-UA"/>
        </w:rPr>
        <w:t>• Закрити - закрити елемент інтерфейсу.</w:t>
      </w:r>
    </w:p>
    <w:p w:rsidR="00C71B8D" w:rsidRPr="00351F90" w:rsidRDefault="00C71B8D" w:rsidP="00882407">
      <w:pPr>
        <w:spacing w:line="360" w:lineRule="auto"/>
        <w:ind w:firstLine="708"/>
        <w:jc w:val="both"/>
        <w:rPr>
          <w:color w:val="000000"/>
          <w:sz w:val="28"/>
          <w:szCs w:val="28"/>
          <w:lang w:val="uk-UA"/>
        </w:rPr>
      </w:pPr>
      <w:r w:rsidRPr="00351F90">
        <w:rPr>
          <w:color w:val="000000"/>
          <w:sz w:val="28"/>
          <w:szCs w:val="28"/>
          <w:lang w:val="uk-UA"/>
        </w:rPr>
        <w:t>Це підм</w:t>
      </w:r>
      <w:r w:rsidR="00882407" w:rsidRPr="00351F90">
        <w:rPr>
          <w:color w:val="000000"/>
          <w:sz w:val="28"/>
          <w:szCs w:val="28"/>
          <w:lang w:val="uk-UA"/>
        </w:rPr>
        <w:t>е</w:t>
      </w:r>
      <w:r w:rsidRPr="00351F90">
        <w:rPr>
          <w:color w:val="000000"/>
          <w:sz w:val="28"/>
          <w:szCs w:val="28"/>
          <w:lang w:val="uk-UA"/>
        </w:rPr>
        <w:t xml:space="preserve">ню створюється засобами операційної системи Windows. </w:t>
      </w:r>
      <w:r w:rsidR="00882407" w:rsidRPr="00351F90">
        <w:rPr>
          <w:color w:val="000000"/>
          <w:sz w:val="28"/>
          <w:szCs w:val="28"/>
          <w:lang w:val="uk-UA"/>
        </w:rPr>
        <w:t>Також</w:t>
      </w:r>
      <w:r w:rsidRPr="00351F90">
        <w:rPr>
          <w:color w:val="000000"/>
          <w:sz w:val="28"/>
          <w:szCs w:val="28"/>
          <w:lang w:val="uk-UA"/>
        </w:rPr>
        <w:t xml:space="preserve">, в кінці цих рядків є характерні кнопки, що повторюють три останні команди. Вони служать для управління вікнами </w:t>
      </w:r>
      <w:r w:rsidR="00882407" w:rsidRPr="00351F90">
        <w:rPr>
          <w:color w:val="000000"/>
          <w:sz w:val="28"/>
          <w:szCs w:val="28"/>
          <w:lang w:val="uk-UA"/>
        </w:rPr>
        <w:t>відповідних</w:t>
      </w:r>
      <w:r w:rsidRPr="00351F90">
        <w:rPr>
          <w:color w:val="000000"/>
          <w:sz w:val="28"/>
          <w:szCs w:val="28"/>
          <w:lang w:val="uk-UA"/>
        </w:rPr>
        <w:t xml:space="preserve"> елементів інтерфейсу.</w:t>
      </w:r>
    </w:p>
    <w:p w:rsidR="00C71B8D" w:rsidRPr="00786E5F" w:rsidRDefault="00C71B8D" w:rsidP="00786E5F">
      <w:pPr>
        <w:pStyle w:val="a5"/>
        <w:rPr>
          <w:rFonts w:ascii="Times New Roman" w:hAnsi="Times New Roman"/>
          <w:i/>
          <w:lang w:val="uk-UA"/>
        </w:rPr>
      </w:pPr>
      <w:bookmarkStart w:id="7" w:name="_Toc199428429"/>
      <w:r w:rsidRPr="00786E5F">
        <w:rPr>
          <w:rFonts w:ascii="Times New Roman" w:hAnsi="Times New Roman"/>
          <w:i/>
          <w:lang w:val="uk-UA"/>
        </w:rPr>
        <w:t>4. Палітри математичних операторів і функцій</w:t>
      </w:r>
      <w:bookmarkEnd w:id="7"/>
    </w:p>
    <w:p w:rsidR="00C71B8D" w:rsidRPr="00351F90" w:rsidRDefault="00E25505" w:rsidP="00E103CA">
      <w:pPr>
        <w:spacing w:line="360" w:lineRule="auto"/>
        <w:jc w:val="both"/>
        <w:rPr>
          <w:color w:val="000000"/>
          <w:sz w:val="28"/>
          <w:szCs w:val="28"/>
          <w:lang w:val="uk-UA"/>
        </w:rPr>
      </w:pPr>
      <w:r>
        <w:rPr>
          <w:noProof/>
          <w:color w:val="000000"/>
          <w:sz w:val="28"/>
          <w:szCs w:val="28"/>
          <w:lang w:val="uk-UA" w:eastAsia="uk-UA"/>
        </w:rPr>
        <w:drawing>
          <wp:inline distT="0" distB="0" distL="0" distR="0">
            <wp:extent cx="5943600" cy="3419475"/>
            <wp:effectExtent l="1905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cstate="print"/>
                    <a:srcRect/>
                    <a:stretch>
                      <a:fillRect/>
                    </a:stretch>
                  </pic:blipFill>
                  <pic:spPr bwMode="auto">
                    <a:xfrm>
                      <a:off x="0" y="0"/>
                      <a:ext cx="5943600" cy="3419475"/>
                    </a:xfrm>
                    <a:prstGeom prst="rect">
                      <a:avLst/>
                    </a:prstGeom>
                    <a:noFill/>
                    <a:ln w="9525">
                      <a:noFill/>
                      <a:miter lim="800000"/>
                      <a:headEnd/>
                      <a:tailEnd/>
                    </a:ln>
                  </pic:spPr>
                </pic:pic>
              </a:graphicData>
            </a:graphic>
          </wp:inline>
        </w:drawing>
      </w:r>
    </w:p>
    <w:p w:rsidR="00117739" w:rsidRPr="00351F90" w:rsidRDefault="00672568" w:rsidP="00117739">
      <w:pPr>
        <w:spacing w:line="360" w:lineRule="auto"/>
        <w:jc w:val="center"/>
        <w:rPr>
          <w:color w:val="000000"/>
          <w:lang w:val="uk-UA"/>
        </w:rPr>
      </w:pPr>
      <w:r w:rsidRPr="00351F90">
        <w:rPr>
          <w:color w:val="000000"/>
          <w:lang w:val="uk-UA"/>
        </w:rPr>
        <w:t>Рис. 4</w:t>
      </w:r>
      <w:r w:rsidR="00117739" w:rsidRPr="00351F90">
        <w:rPr>
          <w:color w:val="000000"/>
          <w:lang w:val="uk-UA"/>
        </w:rPr>
        <w:t>.</w:t>
      </w:r>
      <w:r w:rsidRPr="00351F90">
        <w:rPr>
          <w:color w:val="000000"/>
          <w:lang w:val="uk-UA"/>
        </w:rPr>
        <w:t>1</w:t>
      </w:r>
      <w:r w:rsidR="00117739" w:rsidRPr="00351F90">
        <w:rPr>
          <w:color w:val="000000"/>
          <w:lang w:val="uk-UA"/>
        </w:rPr>
        <w:t>. Вікно системи Mathematica 9 з відритими палітрами та засобами введення алгебраїчних виразів і дій з ними</w:t>
      </w:r>
    </w:p>
    <w:p w:rsidR="00117739" w:rsidRPr="00351F90" w:rsidRDefault="00117739" w:rsidP="00117739">
      <w:pPr>
        <w:spacing w:line="360" w:lineRule="auto"/>
        <w:ind w:firstLine="708"/>
        <w:jc w:val="both"/>
        <w:rPr>
          <w:color w:val="000000"/>
          <w:sz w:val="28"/>
          <w:szCs w:val="28"/>
          <w:lang w:val="uk-UA"/>
        </w:rPr>
      </w:pPr>
      <w:r w:rsidRPr="00351F90">
        <w:rPr>
          <w:color w:val="000000"/>
          <w:sz w:val="28"/>
          <w:szCs w:val="28"/>
          <w:lang w:val="uk-UA"/>
        </w:rPr>
        <w:t xml:space="preserve">Для полегшення введення математичних виразів Mathematica містить виводжуванні користувачем та переміщувані по екрану в будь-яке його місце інструментальні панелі з безліччю піктограм введення математичних </w:t>
      </w:r>
      <w:r w:rsidRPr="00351F90">
        <w:rPr>
          <w:color w:val="000000"/>
          <w:sz w:val="28"/>
          <w:szCs w:val="28"/>
          <w:lang w:val="uk-UA"/>
        </w:rPr>
        <w:lastRenderedPageBreak/>
        <w:t xml:space="preserve">символів, функцій і команд управління системою. Вони виводяться за допомогою підміню </w:t>
      </w:r>
      <w:proofErr w:type="spellStart"/>
      <w:r w:rsidRPr="00351F90">
        <w:rPr>
          <w:color w:val="000000"/>
          <w:sz w:val="28"/>
          <w:szCs w:val="28"/>
          <w:lang w:val="uk-UA"/>
        </w:rPr>
        <w:t>Palettes</w:t>
      </w:r>
      <w:proofErr w:type="spellEnd"/>
      <w:r w:rsidRPr="00351F90">
        <w:rPr>
          <w:color w:val="000000"/>
          <w:sz w:val="28"/>
          <w:szCs w:val="28"/>
          <w:lang w:val="uk-UA"/>
        </w:rPr>
        <w:t xml:space="preserve"> головного меню системи (рис. </w:t>
      </w:r>
      <w:r w:rsidR="00672568" w:rsidRPr="00351F90">
        <w:rPr>
          <w:color w:val="000000"/>
          <w:sz w:val="28"/>
          <w:szCs w:val="28"/>
          <w:lang w:val="uk-UA"/>
        </w:rPr>
        <w:t>2</w:t>
      </w:r>
      <w:r w:rsidRPr="00351F90">
        <w:rPr>
          <w:color w:val="000000"/>
          <w:sz w:val="28"/>
          <w:szCs w:val="28"/>
          <w:lang w:val="uk-UA"/>
        </w:rPr>
        <w:t>.</w:t>
      </w:r>
      <w:r w:rsidR="00672568" w:rsidRPr="00351F90">
        <w:rPr>
          <w:color w:val="000000"/>
          <w:sz w:val="28"/>
          <w:szCs w:val="28"/>
          <w:lang w:val="uk-UA"/>
        </w:rPr>
        <w:t>1</w:t>
      </w:r>
      <w:r w:rsidRPr="00351F90">
        <w:rPr>
          <w:color w:val="000000"/>
          <w:sz w:val="28"/>
          <w:szCs w:val="28"/>
          <w:lang w:val="uk-UA"/>
        </w:rPr>
        <w:t>).</w:t>
      </w:r>
    </w:p>
    <w:p w:rsidR="00C71B8D" w:rsidRPr="00351F90" w:rsidRDefault="00C71B8D" w:rsidP="0063757E">
      <w:pPr>
        <w:spacing w:line="360" w:lineRule="auto"/>
        <w:ind w:firstLine="708"/>
        <w:jc w:val="both"/>
        <w:rPr>
          <w:color w:val="000000"/>
          <w:sz w:val="28"/>
          <w:szCs w:val="28"/>
          <w:lang w:val="uk-UA"/>
        </w:rPr>
      </w:pPr>
      <w:r w:rsidRPr="00351F90">
        <w:rPr>
          <w:color w:val="000000"/>
          <w:sz w:val="28"/>
          <w:szCs w:val="28"/>
          <w:lang w:val="uk-UA"/>
        </w:rPr>
        <w:t xml:space="preserve">Загальна кількість спеціальних математичних знаків (грецьких і латинських букв, операторів, функцій і команд), що вводяться за допомогою палітр, </w:t>
      </w:r>
      <w:r w:rsidR="00117739" w:rsidRPr="00351F90">
        <w:rPr>
          <w:color w:val="000000"/>
          <w:sz w:val="28"/>
          <w:szCs w:val="28"/>
          <w:lang w:val="uk-UA"/>
        </w:rPr>
        <w:t>більше</w:t>
      </w:r>
      <w:r w:rsidRPr="00351F90">
        <w:rPr>
          <w:color w:val="000000"/>
          <w:sz w:val="28"/>
          <w:szCs w:val="28"/>
          <w:lang w:val="uk-UA"/>
        </w:rPr>
        <w:t xml:space="preserve"> 700. Багато </w:t>
      </w:r>
      <w:r w:rsidR="00117739" w:rsidRPr="00351F90">
        <w:rPr>
          <w:color w:val="000000"/>
          <w:sz w:val="28"/>
          <w:szCs w:val="28"/>
          <w:lang w:val="uk-UA"/>
        </w:rPr>
        <w:t>операцій та символів</w:t>
      </w:r>
      <w:r w:rsidRPr="00351F90">
        <w:rPr>
          <w:color w:val="000000"/>
          <w:sz w:val="28"/>
          <w:szCs w:val="28"/>
          <w:lang w:val="uk-UA"/>
        </w:rPr>
        <w:t xml:space="preserve"> мають альтернативні варіанти </w:t>
      </w:r>
      <w:r w:rsidR="00117739" w:rsidRPr="00351F90">
        <w:rPr>
          <w:color w:val="000000"/>
          <w:sz w:val="28"/>
          <w:szCs w:val="28"/>
          <w:lang w:val="uk-UA"/>
        </w:rPr>
        <w:t xml:space="preserve">їх </w:t>
      </w:r>
      <w:r w:rsidRPr="00351F90">
        <w:rPr>
          <w:color w:val="000000"/>
          <w:sz w:val="28"/>
          <w:szCs w:val="28"/>
          <w:lang w:val="uk-UA"/>
        </w:rPr>
        <w:t>в</w:t>
      </w:r>
      <w:r w:rsidR="00117739" w:rsidRPr="00351F90">
        <w:rPr>
          <w:color w:val="000000"/>
          <w:sz w:val="28"/>
          <w:szCs w:val="28"/>
          <w:lang w:val="uk-UA"/>
        </w:rPr>
        <w:t>ведення з застосуванням комбіна</w:t>
      </w:r>
      <w:r w:rsidRPr="00351F90">
        <w:rPr>
          <w:color w:val="000000"/>
          <w:sz w:val="28"/>
          <w:szCs w:val="28"/>
          <w:lang w:val="uk-UA"/>
        </w:rPr>
        <w:t>цій клавіш - їх можна знайти в довідковій базі даних системи. Доцільно користуватися не більше ніж 2-3 панелями одночасно</w:t>
      </w:r>
      <w:r w:rsidR="00117739" w:rsidRPr="00351F90">
        <w:rPr>
          <w:color w:val="000000"/>
          <w:sz w:val="28"/>
          <w:szCs w:val="28"/>
          <w:lang w:val="uk-UA"/>
        </w:rPr>
        <w:t xml:space="preserve"> (наприклад загальною палітрою </w:t>
      </w:r>
      <w:proofErr w:type="spellStart"/>
      <w:r w:rsidR="00117739" w:rsidRPr="00351F90">
        <w:rPr>
          <w:color w:val="000000"/>
          <w:sz w:val="28"/>
          <w:szCs w:val="28"/>
          <w:lang w:val="uk-UA"/>
        </w:rPr>
        <w:t>Basic</w:t>
      </w:r>
      <w:proofErr w:type="spellEnd"/>
      <w:r w:rsidR="00117739" w:rsidRPr="00351F90">
        <w:rPr>
          <w:color w:val="000000"/>
          <w:sz w:val="28"/>
          <w:szCs w:val="28"/>
          <w:lang w:val="uk-UA"/>
        </w:rPr>
        <w:t xml:space="preserve"> </w:t>
      </w:r>
      <w:proofErr w:type="spellStart"/>
      <w:r w:rsidR="00117739" w:rsidRPr="00351F90">
        <w:rPr>
          <w:color w:val="000000"/>
          <w:sz w:val="28"/>
          <w:szCs w:val="28"/>
          <w:lang w:val="uk-UA"/>
        </w:rPr>
        <w:t>Math</w:t>
      </w:r>
      <w:proofErr w:type="spellEnd"/>
      <w:r w:rsidR="00117739" w:rsidRPr="00351F90">
        <w:rPr>
          <w:color w:val="000000"/>
          <w:sz w:val="28"/>
          <w:szCs w:val="28"/>
          <w:lang w:val="uk-UA"/>
        </w:rPr>
        <w:t xml:space="preserve"> </w:t>
      </w:r>
      <w:proofErr w:type="spellStart"/>
      <w:r w:rsidR="00117739" w:rsidRPr="00351F90">
        <w:rPr>
          <w:color w:val="000000"/>
          <w:sz w:val="28"/>
          <w:szCs w:val="28"/>
          <w:lang w:val="uk-UA"/>
        </w:rPr>
        <w:t>Assistant</w:t>
      </w:r>
      <w:proofErr w:type="spellEnd"/>
      <w:r w:rsidR="00117739" w:rsidRPr="00351F90">
        <w:rPr>
          <w:color w:val="000000"/>
          <w:sz w:val="28"/>
          <w:szCs w:val="28"/>
          <w:lang w:val="uk-UA"/>
        </w:rPr>
        <w:t>)</w:t>
      </w:r>
      <w:r w:rsidRPr="00351F90">
        <w:rPr>
          <w:color w:val="000000"/>
          <w:sz w:val="28"/>
          <w:szCs w:val="28"/>
          <w:lang w:val="uk-UA"/>
        </w:rPr>
        <w:t xml:space="preserve">. </w:t>
      </w:r>
      <w:r w:rsidR="00117739" w:rsidRPr="00351F90">
        <w:rPr>
          <w:color w:val="000000"/>
          <w:sz w:val="28"/>
          <w:szCs w:val="28"/>
          <w:lang w:val="uk-UA"/>
        </w:rPr>
        <w:t>При необхідності видалення</w:t>
      </w:r>
      <w:r w:rsidRPr="00351F90">
        <w:rPr>
          <w:color w:val="000000"/>
          <w:sz w:val="28"/>
          <w:szCs w:val="28"/>
          <w:lang w:val="uk-UA"/>
        </w:rPr>
        <w:t xml:space="preserve"> непотрібних панелей в правому верхньому куті кожної панелі розташовані маленькі кнопки зі знаком «х». Всі панелі максимально компактні і можуть </w:t>
      </w:r>
      <w:r w:rsidR="00117739" w:rsidRPr="00351F90">
        <w:rPr>
          <w:color w:val="000000"/>
          <w:sz w:val="28"/>
          <w:szCs w:val="28"/>
          <w:lang w:val="uk-UA"/>
        </w:rPr>
        <w:t>бути переміщеними за допомогою миші</w:t>
      </w:r>
      <w:r w:rsidRPr="00351F90">
        <w:rPr>
          <w:color w:val="000000"/>
          <w:sz w:val="28"/>
          <w:szCs w:val="28"/>
          <w:lang w:val="uk-UA"/>
        </w:rPr>
        <w:t xml:space="preserve"> в найбільш зручне місце екрана.</w:t>
      </w:r>
    </w:p>
    <w:p w:rsidR="00C71B8D" w:rsidRPr="00786E5F" w:rsidRDefault="00C71B8D" w:rsidP="00786E5F">
      <w:pPr>
        <w:pStyle w:val="a5"/>
        <w:rPr>
          <w:rFonts w:ascii="Times New Roman" w:hAnsi="Times New Roman"/>
          <w:i/>
          <w:lang w:val="uk-UA"/>
        </w:rPr>
      </w:pPr>
      <w:bookmarkStart w:id="8" w:name="_Toc199428430"/>
      <w:r w:rsidRPr="00786E5F">
        <w:rPr>
          <w:rFonts w:ascii="Times New Roman" w:hAnsi="Times New Roman"/>
          <w:i/>
          <w:lang w:val="uk-UA"/>
        </w:rPr>
        <w:t>5. Перші навички роботи</w:t>
      </w:r>
      <w:r w:rsidR="00956233" w:rsidRPr="00786E5F">
        <w:rPr>
          <w:rFonts w:ascii="Times New Roman" w:hAnsi="Times New Roman"/>
          <w:i/>
          <w:lang w:val="uk-UA"/>
        </w:rPr>
        <w:t xml:space="preserve"> та поняття про ноутбук як робоче поле в системі Mathematica</w:t>
      </w:r>
      <w:bookmarkEnd w:id="8"/>
    </w:p>
    <w:p w:rsidR="00AD23B1" w:rsidRPr="00351F90" w:rsidRDefault="00C71B8D" w:rsidP="00956233">
      <w:pPr>
        <w:spacing w:line="360" w:lineRule="auto"/>
        <w:ind w:firstLine="708"/>
        <w:jc w:val="both"/>
        <w:rPr>
          <w:color w:val="000000"/>
          <w:sz w:val="28"/>
          <w:szCs w:val="28"/>
          <w:lang w:val="uk-UA"/>
        </w:rPr>
      </w:pPr>
      <w:r w:rsidRPr="00351F90">
        <w:rPr>
          <w:color w:val="000000"/>
          <w:sz w:val="28"/>
          <w:szCs w:val="28"/>
          <w:lang w:val="uk-UA"/>
        </w:rPr>
        <w:t xml:space="preserve">Робота з документами зводиться до набору в </w:t>
      </w:r>
      <w:r w:rsidR="004D7906" w:rsidRPr="00351F90">
        <w:rPr>
          <w:color w:val="000000"/>
          <w:sz w:val="28"/>
          <w:szCs w:val="28"/>
          <w:lang w:val="uk-UA"/>
        </w:rPr>
        <w:t>комірках</w:t>
      </w:r>
      <w:r w:rsidRPr="00351F90">
        <w:rPr>
          <w:color w:val="000000"/>
          <w:sz w:val="28"/>
          <w:szCs w:val="28"/>
          <w:lang w:val="uk-UA"/>
        </w:rPr>
        <w:t xml:space="preserve"> </w:t>
      </w:r>
      <w:r w:rsidR="004D7906" w:rsidRPr="00351F90">
        <w:rPr>
          <w:color w:val="000000"/>
          <w:sz w:val="28"/>
          <w:szCs w:val="28"/>
          <w:lang w:val="uk-UA"/>
        </w:rPr>
        <w:t>виразів (наприклад,</w:t>
      </w:r>
      <w:r w:rsidRPr="00351F90">
        <w:rPr>
          <w:color w:val="000000"/>
          <w:sz w:val="28"/>
          <w:szCs w:val="28"/>
          <w:lang w:val="uk-UA"/>
        </w:rPr>
        <w:t xml:space="preserve"> математичних) і їх виконання. Для виконання виразів досить </w:t>
      </w:r>
      <w:r w:rsidR="004D7906" w:rsidRPr="00351F90">
        <w:rPr>
          <w:color w:val="000000"/>
          <w:sz w:val="28"/>
          <w:szCs w:val="28"/>
          <w:lang w:val="uk-UA"/>
        </w:rPr>
        <w:t xml:space="preserve">натиснути комбінацію клавіш </w:t>
      </w:r>
      <w:proofErr w:type="spellStart"/>
      <w:r w:rsidRPr="00351F90">
        <w:rPr>
          <w:b/>
          <w:color w:val="000000"/>
          <w:sz w:val="28"/>
          <w:szCs w:val="28"/>
          <w:lang w:val="uk-UA"/>
        </w:rPr>
        <w:t>Shift</w:t>
      </w:r>
      <w:proofErr w:type="spellEnd"/>
      <w:r w:rsidRPr="00351F90">
        <w:rPr>
          <w:color w:val="000000"/>
          <w:sz w:val="28"/>
          <w:szCs w:val="28"/>
          <w:lang w:val="uk-UA"/>
        </w:rPr>
        <w:t xml:space="preserve"> </w:t>
      </w:r>
      <w:r w:rsidR="004D7906" w:rsidRPr="00351F90">
        <w:rPr>
          <w:color w:val="000000"/>
          <w:sz w:val="28"/>
          <w:szCs w:val="28"/>
          <w:lang w:val="uk-UA"/>
        </w:rPr>
        <w:t>+</w:t>
      </w:r>
      <w:r w:rsidRPr="00351F90">
        <w:rPr>
          <w:color w:val="000000"/>
          <w:sz w:val="28"/>
          <w:szCs w:val="28"/>
          <w:lang w:val="uk-UA"/>
        </w:rPr>
        <w:t xml:space="preserve"> </w:t>
      </w:r>
      <w:proofErr w:type="spellStart"/>
      <w:r w:rsidRPr="00351F90">
        <w:rPr>
          <w:b/>
          <w:color w:val="000000"/>
          <w:sz w:val="28"/>
          <w:szCs w:val="28"/>
          <w:lang w:val="uk-UA"/>
        </w:rPr>
        <w:t>Enter</w:t>
      </w:r>
      <w:proofErr w:type="spellEnd"/>
      <w:r w:rsidR="004D7906" w:rsidRPr="00351F90">
        <w:rPr>
          <w:color w:val="000000"/>
          <w:sz w:val="28"/>
          <w:szCs w:val="28"/>
          <w:lang w:val="uk-UA"/>
        </w:rPr>
        <w:t xml:space="preserve"> одночасно (оскільки</w:t>
      </w:r>
      <w:r w:rsidRPr="00351F90">
        <w:rPr>
          <w:color w:val="000000"/>
          <w:sz w:val="28"/>
          <w:szCs w:val="28"/>
          <w:lang w:val="uk-UA"/>
        </w:rPr>
        <w:t xml:space="preserve"> клавіша </w:t>
      </w:r>
      <w:proofErr w:type="spellStart"/>
      <w:r w:rsidRPr="00351F90">
        <w:rPr>
          <w:b/>
          <w:color w:val="000000"/>
          <w:sz w:val="28"/>
          <w:szCs w:val="28"/>
          <w:lang w:val="uk-UA"/>
        </w:rPr>
        <w:t>Enter</w:t>
      </w:r>
      <w:proofErr w:type="spellEnd"/>
      <w:r w:rsidRPr="00351F90">
        <w:rPr>
          <w:color w:val="000000"/>
          <w:sz w:val="28"/>
          <w:szCs w:val="28"/>
          <w:lang w:val="uk-UA"/>
        </w:rPr>
        <w:t xml:space="preserve"> використовується тільки для падання перекладу рядка всередині поточного рядка введення). Наприклад, щоб обчислити</w:t>
      </w:r>
      <w:r w:rsidR="004D7906" w:rsidRPr="00351F90">
        <w:rPr>
          <w:color w:val="000000"/>
          <w:sz w:val="28"/>
          <w:szCs w:val="28"/>
          <w:lang w:val="uk-UA"/>
        </w:rPr>
        <w:t xml:space="preserve"> суму</w:t>
      </w:r>
      <w:r w:rsidRPr="00351F90">
        <w:rPr>
          <w:color w:val="000000"/>
          <w:sz w:val="28"/>
          <w:szCs w:val="28"/>
          <w:lang w:val="uk-UA"/>
        </w:rPr>
        <w:t xml:space="preserve"> </w:t>
      </w:r>
      <w:r w:rsidR="004D7906" w:rsidRPr="00351F90">
        <w:rPr>
          <w:color w:val="000000"/>
          <w:sz w:val="28"/>
          <w:szCs w:val="28"/>
          <w:lang w:val="uk-UA"/>
        </w:rPr>
        <w:t>5</w:t>
      </w:r>
      <w:r w:rsidRPr="00351F90">
        <w:rPr>
          <w:color w:val="000000"/>
          <w:sz w:val="28"/>
          <w:szCs w:val="28"/>
          <w:lang w:val="uk-UA"/>
        </w:rPr>
        <w:t xml:space="preserve"> + </w:t>
      </w:r>
      <w:r w:rsidR="004D7906" w:rsidRPr="00351F90">
        <w:rPr>
          <w:color w:val="000000"/>
          <w:sz w:val="28"/>
          <w:szCs w:val="28"/>
          <w:lang w:val="uk-UA"/>
        </w:rPr>
        <w:t>6</w:t>
      </w:r>
      <w:r w:rsidRPr="00351F90">
        <w:rPr>
          <w:color w:val="000000"/>
          <w:sz w:val="28"/>
          <w:szCs w:val="28"/>
          <w:lang w:val="uk-UA"/>
        </w:rPr>
        <w:t xml:space="preserve">, необхідно спочатку ввести цей вислів в рядок введення. У Mathematica рядок введення формується </w:t>
      </w:r>
      <w:r w:rsidR="00AD23B1" w:rsidRPr="00351F90">
        <w:rPr>
          <w:color w:val="000000"/>
          <w:sz w:val="28"/>
          <w:szCs w:val="28"/>
          <w:lang w:val="uk-UA"/>
        </w:rPr>
        <w:t>по мірі</w:t>
      </w:r>
      <w:r w:rsidRPr="00351F90">
        <w:rPr>
          <w:color w:val="000000"/>
          <w:sz w:val="28"/>
          <w:szCs w:val="28"/>
          <w:lang w:val="uk-UA"/>
        </w:rPr>
        <w:t xml:space="preserve"> введення об'єктів </w:t>
      </w:r>
      <w:r w:rsidR="00AD23B1" w:rsidRPr="00351F90">
        <w:rPr>
          <w:color w:val="000000"/>
          <w:sz w:val="28"/>
          <w:szCs w:val="28"/>
          <w:lang w:val="uk-UA"/>
        </w:rPr>
        <w:t xml:space="preserve">для </w:t>
      </w:r>
      <w:r w:rsidRPr="00351F90">
        <w:rPr>
          <w:color w:val="000000"/>
          <w:sz w:val="28"/>
          <w:szCs w:val="28"/>
          <w:lang w:val="uk-UA"/>
        </w:rPr>
        <w:t xml:space="preserve">виразів </w:t>
      </w:r>
      <w:r w:rsidR="00AD23B1" w:rsidRPr="00351F90">
        <w:rPr>
          <w:color w:val="000000"/>
          <w:sz w:val="28"/>
          <w:szCs w:val="28"/>
          <w:lang w:val="uk-UA"/>
        </w:rPr>
        <w:t>5</w:t>
      </w:r>
      <w:r w:rsidRPr="00351F90">
        <w:rPr>
          <w:color w:val="000000"/>
          <w:sz w:val="28"/>
          <w:szCs w:val="28"/>
          <w:lang w:val="uk-UA"/>
        </w:rPr>
        <w:t xml:space="preserve"> і </w:t>
      </w:r>
      <w:r w:rsidR="00AD23B1" w:rsidRPr="00351F90">
        <w:rPr>
          <w:color w:val="000000"/>
          <w:sz w:val="28"/>
          <w:szCs w:val="28"/>
          <w:lang w:val="uk-UA"/>
        </w:rPr>
        <w:t>6</w:t>
      </w:r>
      <w:r w:rsidRPr="00351F90">
        <w:rPr>
          <w:color w:val="000000"/>
          <w:sz w:val="28"/>
          <w:szCs w:val="28"/>
          <w:lang w:val="uk-UA"/>
        </w:rPr>
        <w:t xml:space="preserve">. Після натискання клавіш </w:t>
      </w:r>
      <w:proofErr w:type="spellStart"/>
      <w:r w:rsidRPr="00351F90">
        <w:rPr>
          <w:b/>
          <w:color w:val="000000"/>
          <w:sz w:val="28"/>
          <w:szCs w:val="28"/>
          <w:lang w:val="uk-UA"/>
        </w:rPr>
        <w:t>Shift</w:t>
      </w:r>
      <w:proofErr w:type="spellEnd"/>
      <w:r w:rsidRPr="00351F90">
        <w:rPr>
          <w:b/>
          <w:color w:val="000000"/>
          <w:sz w:val="28"/>
          <w:szCs w:val="28"/>
          <w:lang w:val="uk-UA"/>
        </w:rPr>
        <w:t xml:space="preserve"> </w:t>
      </w:r>
      <w:r w:rsidRPr="00351F90">
        <w:rPr>
          <w:color w:val="000000"/>
          <w:sz w:val="28"/>
          <w:szCs w:val="28"/>
          <w:lang w:val="uk-UA"/>
        </w:rPr>
        <w:t xml:space="preserve">і </w:t>
      </w:r>
      <w:proofErr w:type="spellStart"/>
      <w:r w:rsidRPr="00351F90">
        <w:rPr>
          <w:b/>
          <w:color w:val="000000"/>
          <w:sz w:val="28"/>
          <w:szCs w:val="28"/>
          <w:lang w:val="uk-UA"/>
        </w:rPr>
        <w:t>Enter</w:t>
      </w:r>
      <w:proofErr w:type="spellEnd"/>
      <w:r w:rsidRPr="00351F90">
        <w:rPr>
          <w:color w:val="000000"/>
          <w:sz w:val="28"/>
          <w:szCs w:val="28"/>
          <w:lang w:val="uk-UA"/>
        </w:rPr>
        <w:t xml:space="preserve"> отримаємо: </w:t>
      </w:r>
    </w:p>
    <w:p w:rsidR="00C71B8D" w:rsidRPr="00351F90" w:rsidRDefault="00AD23B1" w:rsidP="00AD23B1">
      <w:pPr>
        <w:spacing w:line="360" w:lineRule="auto"/>
        <w:jc w:val="both"/>
        <w:rPr>
          <w:color w:val="000000"/>
          <w:sz w:val="28"/>
          <w:szCs w:val="28"/>
          <w:lang w:val="uk-UA"/>
        </w:rPr>
      </w:pPr>
      <w:r w:rsidRPr="00351F90">
        <w:rPr>
          <w:color w:val="000000"/>
          <w:sz w:val="28"/>
          <w:szCs w:val="28"/>
          <w:lang w:val="uk-UA"/>
        </w:rPr>
        <w:t>In[1]</w:t>
      </w:r>
      <w:r w:rsidR="00C71B8D" w:rsidRPr="00351F90">
        <w:rPr>
          <w:color w:val="000000"/>
          <w:sz w:val="28"/>
          <w:szCs w:val="28"/>
          <w:lang w:val="uk-UA"/>
        </w:rPr>
        <w:t xml:space="preserve">: = </w:t>
      </w:r>
      <w:r w:rsidRPr="00351F90">
        <w:rPr>
          <w:color w:val="000000"/>
          <w:sz w:val="28"/>
          <w:szCs w:val="28"/>
          <w:lang w:val="uk-UA"/>
        </w:rPr>
        <w:t>5</w:t>
      </w:r>
      <w:r w:rsidR="00C71B8D" w:rsidRPr="00351F90">
        <w:rPr>
          <w:color w:val="000000"/>
          <w:sz w:val="28"/>
          <w:szCs w:val="28"/>
          <w:lang w:val="uk-UA"/>
        </w:rPr>
        <w:t xml:space="preserve"> + </w:t>
      </w:r>
      <w:r w:rsidRPr="00351F90">
        <w:rPr>
          <w:color w:val="000000"/>
          <w:sz w:val="28"/>
          <w:szCs w:val="28"/>
          <w:lang w:val="uk-UA"/>
        </w:rPr>
        <w:t>6</w:t>
      </w:r>
    </w:p>
    <w:p w:rsidR="00C71B8D" w:rsidRPr="00351F90" w:rsidRDefault="00C71B8D" w:rsidP="00E103CA">
      <w:pPr>
        <w:spacing w:line="360" w:lineRule="auto"/>
        <w:jc w:val="both"/>
        <w:rPr>
          <w:color w:val="000000"/>
          <w:sz w:val="28"/>
          <w:szCs w:val="28"/>
          <w:lang w:val="uk-UA"/>
        </w:rPr>
      </w:pPr>
      <w:proofErr w:type="spellStart"/>
      <w:r w:rsidRPr="00351F90">
        <w:rPr>
          <w:color w:val="000000"/>
          <w:sz w:val="28"/>
          <w:szCs w:val="28"/>
          <w:lang w:val="uk-UA"/>
        </w:rPr>
        <w:t>Out</w:t>
      </w:r>
      <w:proofErr w:type="spellEnd"/>
      <w:r w:rsidRPr="00351F90">
        <w:rPr>
          <w:color w:val="000000"/>
          <w:sz w:val="28"/>
          <w:szCs w:val="28"/>
          <w:lang w:val="uk-UA"/>
        </w:rPr>
        <w:t xml:space="preserve"> [l] = </w:t>
      </w:r>
      <w:r w:rsidR="00AD23B1" w:rsidRPr="00351F90">
        <w:rPr>
          <w:color w:val="000000"/>
          <w:sz w:val="28"/>
          <w:szCs w:val="28"/>
          <w:lang w:val="uk-UA"/>
        </w:rPr>
        <w:t>11</w:t>
      </w:r>
      <w:r w:rsidR="0070693D" w:rsidRPr="00351F90">
        <w:rPr>
          <w:color w:val="000000"/>
          <w:sz w:val="28"/>
          <w:szCs w:val="28"/>
          <w:lang w:val="uk-UA"/>
        </w:rPr>
        <w:t>.</w:t>
      </w:r>
    </w:p>
    <w:p w:rsidR="00C71B8D" w:rsidRPr="00351F90" w:rsidRDefault="00AD23B1" w:rsidP="00AD23B1">
      <w:pPr>
        <w:spacing w:line="360" w:lineRule="auto"/>
        <w:ind w:firstLine="708"/>
        <w:jc w:val="both"/>
        <w:rPr>
          <w:color w:val="000000"/>
          <w:sz w:val="28"/>
          <w:szCs w:val="28"/>
          <w:lang w:val="uk-UA"/>
        </w:rPr>
      </w:pPr>
      <w:r w:rsidRPr="00351F90">
        <w:rPr>
          <w:color w:val="000000"/>
          <w:sz w:val="28"/>
          <w:szCs w:val="28"/>
          <w:lang w:val="uk-UA"/>
        </w:rPr>
        <w:t>Слід зауважити</w:t>
      </w:r>
      <w:r w:rsidR="00C71B8D" w:rsidRPr="00351F90">
        <w:rPr>
          <w:color w:val="000000"/>
          <w:sz w:val="28"/>
          <w:szCs w:val="28"/>
          <w:lang w:val="uk-UA"/>
        </w:rPr>
        <w:t xml:space="preserve">, що при першому обчисленні Mathematica виконує його з </w:t>
      </w:r>
      <w:r w:rsidRPr="00351F90">
        <w:rPr>
          <w:color w:val="000000"/>
          <w:sz w:val="28"/>
          <w:szCs w:val="28"/>
          <w:lang w:val="uk-UA"/>
        </w:rPr>
        <w:t>відчутною</w:t>
      </w:r>
      <w:r w:rsidR="00C71B8D" w:rsidRPr="00351F90">
        <w:rPr>
          <w:color w:val="000000"/>
          <w:sz w:val="28"/>
          <w:szCs w:val="28"/>
          <w:lang w:val="uk-UA"/>
        </w:rPr>
        <w:t xml:space="preserve"> затримкою. Це пов'язано із завантаженням ядра системи (</w:t>
      </w:r>
      <w:proofErr w:type="spellStart"/>
      <w:r w:rsidRPr="00351F90">
        <w:rPr>
          <w:color w:val="000000"/>
          <w:sz w:val="28"/>
          <w:szCs w:val="28"/>
          <w:lang w:val="uk-UA"/>
        </w:rPr>
        <w:t>Wolphram</w:t>
      </w:r>
      <w:proofErr w:type="spellEnd"/>
      <w:r w:rsidRPr="00351F90">
        <w:rPr>
          <w:color w:val="000000"/>
          <w:sz w:val="28"/>
          <w:szCs w:val="28"/>
          <w:lang w:val="uk-UA"/>
        </w:rPr>
        <w:t xml:space="preserve"> Mathematica  </w:t>
      </w:r>
      <w:proofErr w:type="spellStart"/>
      <w:r w:rsidRPr="00351F90">
        <w:rPr>
          <w:color w:val="000000"/>
          <w:sz w:val="28"/>
          <w:szCs w:val="28"/>
          <w:lang w:val="uk-UA"/>
        </w:rPr>
        <w:t>Kernel</w:t>
      </w:r>
      <w:proofErr w:type="spellEnd"/>
      <w:r w:rsidR="00C71B8D" w:rsidRPr="00351F90">
        <w:rPr>
          <w:color w:val="000000"/>
          <w:sz w:val="28"/>
          <w:szCs w:val="28"/>
          <w:lang w:val="uk-UA"/>
        </w:rPr>
        <w:t xml:space="preserve">). </w:t>
      </w:r>
      <w:r w:rsidRPr="00351F90">
        <w:rPr>
          <w:color w:val="000000"/>
          <w:sz w:val="28"/>
          <w:szCs w:val="28"/>
          <w:lang w:val="uk-UA"/>
        </w:rPr>
        <w:t>Подальші</w:t>
      </w:r>
      <w:r w:rsidR="00C71B8D" w:rsidRPr="00351F90">
        <w:rPr>
          <w:color w:val="000000"/>
          <w:sz w:val="28"/>
          <w:szCs w:val="28"/>
          <w:lang w:val="uk-UA"/>
        </w:rPr>
        <w:t xml:space="preserve"> обчислення відбуваються практично миттєво.</w:t>
      </w:r>
    </w:p>
    <w:p w:rsidR="00C71B8D" w:rsidRPr="00351F90" w:rsidRDefault="00C71B8D" w:rsidP="00AD23B1">
      <w:pPr>
        <w:spacing w:line="360" w:lineRule="auto"/>
        <w:ind w:firstLine="708"/>
        <w:jc w:val="both"/>
        <w:rPr>
          <w:color w:val="000000"/>
          <w:sz w:val="28"/>
          <w:szCs w:val="28"/>
          <w:lang w:val="uk-UA"/>
        </w:rPr>
      </w:pPr>
      <w:r w:rsidRPr="00351F90">
        <w:rPr>
          <w:color w:val="000000"/>
          <w:sz w:val="28"/>
          <w:szCs w:val="28"/>
          <w:lang w:val="uk-UA"/>
        </w:rPr>
        <w:t>Документ системи Mathematica</w:t>
      </w:r>
      <w:r w:rsidR="00AD23B1" w:rsidRPr="00351F90">
        <w:rPr>
          <w:color w:val="000000"/>
          <w:sz w:val="28"/>
          <w:szCs w:val="28"/>
          <w:lang w:val="uk-UA"/>
        </w:rPr>
        <w:t xml:space="preserve"> своїми</w:t>
      </w:r>
      <w:r w:rsidRPr="00351F90">
        <w:rPr>
          <w:color w:val="000000"/>
          <w:sz w:val="28"/>
          <w:szCs w:val="28"/>
          <w:lang w:val="uk-UA"/>
        </w:rPr>
        <w:t xml:space="preserve"> рядками (</w:t>
      </w:r>
      <w:r w:rsidR="00AD23B1" w:rsidRPr="00351F90">
        <w:rPr>
          <w:color w:val="000000"/>
          <w:sz w:val="28"/>
          <w:szCs w:val="28"/>
          <w:lang w:val="uk-UA"/>
        </w:rPr>
        <w:t>комірками</w:t>
      </w:r>
      <w:r w:rsidRPr="00351F90">
        <w:rPr>
          <w:color w:val="000000"/>
          <w:sz w:val="28"/>
          <w:szCs w:val="28"/>
          <w:lang w:val="uk-UA"/>
        </w:rPr>
        <w:t xml:space="preserve">) введення і виведення, </w:t>
      </w:r>
      <w:r w:rsidR="00AD23B1" w:rsidRPr="00351F90">
        <w:rPr>
          <w:color w:val="000000"/>
          <w:sz w:val="28"/>
          <w:szCs w:val="28"/>
          <w:lang w:val="uk-UA"/>
        </w:rPr>
        <w:t>текстовими</w:t>
      </w:r>
      <w:r w:rsidRPr="00351F90">
        <w:rPr>
          <w:color w:val="000000"/>
          <w:sz w:val="28"/>
          <w:szCs w:val="28"/>
          <w:lang w:val="uk-UA"/>
        </w:rPr>
        <w:t xml:space="preserve"> коментарями, малюнками дуже нагадує сторінку </w:t>
      </w:r>
      <w:r w:rsidRPr="00351F90">
        <w:rPr>
          <w:color w:val="000000"/>
          <w:sz w:val="28"/>
          <w:szCs w:val="28"/>
          <w:lang w:val="uk-UA"/>
        </w:rPr>
        <w:lastRenderedPageBreak/>
        <w:t xml:space="preserve">блокнота </w:t>
      </w:r>
      <w:r w:rsidR="00AD23B1" w:rsidRPr="00351F90">
        <w:rPr>
          <w:color w:val="000000"/>
          <w:sz w:val="28"/>
          <w:szCs w:val="28"/>
          <w:lang w:val="uk-UA"/>
        </w:rPr>
        <w:t>вченого</w:t>
      </w:r>
      <w:r w:rsidRPr="00351F90">
        <w:rPr>
          <w:color w:val="000000"/>
          <w:sz w:val="28"/>
          <w:szCs w:val="28"/>
          <w:lang w:val="uk-UA"/>
        </w:rPr>
        <w:t xml:space="preserve"> або інженера (рис. </w:t>
      </w:r>
      <w:r w:rsidR="00727F4C" w:rsidRPr="00351F90">
        <w:rPr>
          <w:color w:val="000000"/>
          <w:sz w:val="28"/>
          <w:szCs w:val="28"/>
          <w:lang w:val="uk-UA"/>
        </w:rPr>
        <w:t>5</w:t>
      </w:r>
      <w:r w:rsidRPr="00351F90">
        <w:rPr>
          <w:color w:val="000000"/>
          <w:sz w:val="28"/>
          <w:szCs w:val="28"/>
          <w:lang w:val="uk-UA"/>
        </w:rPr>
        <w:t>.</w:t>
      </w:r>
      <w:r w:rsidR="00727F4C" w:rsidRPr="00351F90">
        <w:rPr>
          <w:color w:val="000000"/>
          <w:sz w:val="28"/>
          <w:szCs w:val="28"/>
          <w:lang w:val="uk-UA"/>
        </w:rPr>
        <w:t>1</w:t>
      </w:r>
      <w:r w:rsidRPr="00351F90">
        <w:rPr>
          <w:color w:val="000000"/>
          <w:sz w:val="28"/>
          <w:szCs w:val="28"/>
          <w:lang w:val="uk-UA"/>
        </w:rPr>
        <w:t xml:space="preserve">). </w:t>
      </w:r>
      <w:r w:rsidR="00AD23B1" w:rsidRPr="00351F90">
        <w:rPr>
          <w:color w:val="000000"/>
          <w:sz w:val="28"/>
          <w:szCs w:val="28"/>
          <w:lang w:val="uk-UA"/>
        </w:rPr>
        <w:t>Саме т</w:t>
      </w:r>
      <w:r w:rsidRPr="00351F90">
        <w:rPr>
          <w:color w:val="000000"/>
          <w:sz w:val="28"/>
          <w:szCs w:val="28"/>
          <w:lang w:val="uk-UA"/>
        </w:rPr>
        <w:t xml:space="preserve">ому він і називається ноутбуком (від англійського </w:t>
      </w:r>
      <w:proofErr w:type="spellStart"/>
      <w:r w:rsidRPr="00351F90">
        <w:rPr>
          <w:color w:val="000000"/>
          <w:sz w:val="28"/>
          <w:szCs w:val="28"/>
          <w:lang w:val="uk-UA"/>
        </w:rPr>
        <w:t>notebook</w:t>
      </w:r>
      <w:proofErr w:type="spellEnd"/>
      <w:r w:rsidRPr="00351F90">
        <w:rPr>
          <w:color w:val="000000"/>
          <w:sz w:val="28"/>
          <w:szCs w:val="28"/>
          <w:lang w:val="uk-UA"/>
        </w:rPr>
        <w:t>).</w:t>
      </w:r>
      <w:r w:rsidR="00AD23B1" w:rsidRPr="00351F90">
        <w:rPr>
          <w:color w:val="000000"/>
          <w:sz w:val="28"/>
          <w:szCs w:val="28"/>
          <w:lang w:val="uk-UA"/>
        </w:rPr>
        <w:t xml:space="preserve"> Ноутбуки зберігаються з розширенням </w:t>
      </w:r>
      <w:r w:rsidR="00AD23B1" w:rsidRPr="00351F90">
        <w:rPr>
          <w:b/>
          <w:color w:val="000000"/>
          <w:sz w:val="28"/>
          <w:szCs w:val="28"/>
          <w:lang w:val="uk-UA"/>
        </w:rPr>
        <w:t>*назва файлу*.</w:t>
      </w:r>
      <w:r w:rsidR="00AD23B1" w:rsidRPr="00351F90">
        <w:rPr>
          <w:b/>
          <w:i/>
          <w:color w:val="000000"/>
          <w:sz w:val="28"/>
          <w:szCs w:val="28"/>
          <w:lang w:val="uk-UA"/>
        </w:rPr>
        <w:t>nb</w:t>
      </w:r>
      <w:r w:rsidR="00AD23B1" w:rsidRPr="00351F90">
        <w:rPr>
          <w:color w:val="000000"/>
          <w:sz w:val="28"/>
          <w:szCs w:val="28"/>
          <w:lang w:val="uk-UA"/>
        </w:rPr>
        <w:t>.</w:t>
      </w:r>
    </w:p>
    <w:p w:rsidR="0070693D" w:rsidRPr="00351F90" w:rsidRDefault="00E25505" w:rsidP="00245BE7">
      <w:pPr>
        <w:spacing w:line="360" w:lineRule="auto"/>
        <w:jc w:val="both"/>
        <w:rPr>
          <w:color w:val="000000"/>
          <w:sz w:val="28"/>
          <w:szCs w:val="28"/>
          <w:lang w:val="uk-UA"/>
        </w:rPr>
      </w:pPr>
      <w:r>
        <w:rPr>
          <w:noProof/>
          <w:color w:val="000000"/>
          <w:sz w:val="28"/>
          <w:szCs w:val="28"/>
          <w:lang w:val="uk-UA" w:eastAsia="uk-UA"/>
        </w:rPr>
        <w:drawing>
          <wp:inline distT="0" distB="0" distL="0" distR="0">
            <wp:extent cx="5943600" cy="3314700"/>
            <wp:effectExtent l="19050" t="0" r="0" b="0"/>
            <wp:docPr id="4" name="Рисунок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2" cstate="print"/>
                    <a:srcRect/>
                    <a:stretch>
                      <a:fillRect/>
                    </a:stretch>
                  </pic:blipFill>
                  <pic:spPr bwMode="auto">
                    <a:xfrm>
                      <a:off x="0" y="0"/>
                      <a:ext cx="5943600" cy="3314700"/>
                    </a:xfrm>
                    <a:prstGeom prst="rect">
                      <a:avLst/>
                    </a:prstGeom>
                    <a:noFill/>
                    <a:ln w="9525">
                      <a:noFill/>
                      <a:miter lim="800000"/>
                      <a:headEnd/>
                      <a:tailEnd/>
                    </a:ln>
                  </pic:spPr>
                </pic:pic>
              </a:graphicData>
            </a:graphic>
          </wp:inline>
        </w:drawing>
      </w:r>
    </w:p>
    <w:p w:rsidR="0070693D" w:rsidRPr="00351F90" w:rsidRDefault="00D42204" w:rsidP="0070693D">
      <w:pPr>
        <w:spacing w:line="360" w:lineRule="auto"/>
        <w:jc w:val="center"/>
        <w:rPr>
          <w:color w:val="000000"/>
          <w:lang w:val="uk-UA"/>
        </w:rPr>
      </w:pPr>
      <w:r w:rsidRPr="00351F90">
        <w:rPr>
          <w:color w:val="000000"/>
          <w:lang w:val="uk-UA"/>
        </w:rPr>
        <w:t xml:space="preserve">Рис. </w:t>
      </w:r>
      <w:r w:rsidR="00727F4C" w:rsidRPr="00351F90">
        <w:rPr>
          <w:color w:val="000000"/>
          <w:lang w:val="uk-UA"/>
        </w:rPr>
        <w:t>5</w:t>
      </w:r>
      <w:r w:rsidRPr="00351F90">
        <w:rPr>
          <w:color w:val="000000"/>
          <w:lang w:val="uk-UA"/>
        </w:rPr>
        <w:t>.</w:t>
      </w:r>
      <w:r w:rsidR="00727F4C" w:rsidRPr="00351F90">
        <w:rPr>
          <w:color w:val="000000"/>
          <w:lang w:val="uk-UA"/>
        </w:rPr>
        <w:t>1</w:t>
      </w:r>
      <w:r w:rsidR="0070693D" w:rsidRPr="00351F90">
        <w:rPr>
          <w:color w:val="000000"/>
          <w:lang w:val="uk-UA"/>
        </w:rPr>
        <w:t>. Вікно системи Mathematica 9 відкритим ноутбуком та прикладом побудови графіка</w:t>
      </w:r>
    </w:p>
    <w:p w:rsidR="004E681A" w:rsidRPr="00351F90" w:rsidRDefault="00C71B8D" w:rsidP="00AD23B1">
      <w:pPr>
        <w:spacing w:line="360" w:lineRule="auto"/>
        <w:ind w:firstLine="708"/>
        <w:jc w:val="both"/>
        <w:rPr>
          <w:color w:val="000000"/>
          <w:sz w:val="28"/>
          <w:szCs w:val="28"/>
          <w:lang w:val="uk-UA"/>
        </w:rPr>
      </w:pPr>
      <w:r w:rsidRPr="00351F90">
        <w:rPr>
          <w:color w:val="000000"/>
          <w:sz w:val="28"/>
          <w:szCs w:val="28"/>
          <w:lang w:val="uk-UA"/>
        </w:rPr>
        <w:t xml:space="preserve">Окремі </w:t>
      </w:r>
      <w:r w:rsidR="00AD23B1" w:rsidRPr="00351F90">
        <w:rPr>
          <w:color w:val="000000"/>
          <w:sz w:val="28"/>
          <w:szCs w:val="28"/>
          <w:lang w:val="uk-UA"/>
        </w:rPr>
        <w:t>комірки</w:t>
      </w:r>
      <w:r w:rsidRPr="00351F90">
        <w:rPr>
          <w:color w:val="000000"/>
          <w:sz w:val="28"/>
          <w:szCs w:val="28"/>
          <w:lang w:val="uk-UA"/>
        </w:rPr>
        <w:t xml:space="preserve"> з математичними виразами і результатами їх </w:t>
      </w:r>
      <w:r w:rsidR="00AD23B1" w:rsidRPr="00351F90">
        <w:rPr>
          <w:color w:val="000000"/>
          <w:sz w:val="28"/>
          <w:szCs w:val="28"/>
          <w:lang w:val="uk-UA"/>
        </w:rPr>
        <w:t>обчислень</w:t>
      </w:r>
      <w:r w:rsidRPr="00351F90">
        <w:rPr>
          <w:color w:val="000000"/>
          <w:sz w:val="28"/>
          <w:szCs w:val="28"/>
          <w:lang w:val="uk-UA"/>
        </w:rPr>
        <w:t xml:space="preserve"> </w:t>
      </w:r>
      <w:r w:rsidR="00AD23B1" w:rsidRPr="00351F90">
        <w:rPr>
          <w:color w:val="000000"/>
          <w:sz w:val="28"/>
          <w:szCs w:val="28"/>
          <w:lang w:val="uk-UA"/>
        </w:rPr>
        <w:t>позначаються</w:t>
      </w:r>
      <w:r w:rsidRPr="00351F90">
        <w:rPr>
          <w:color w:val="000000"/>
          <w:sz w:val="28"/>
          <w:szCs w:val="28"/>
          <w:lang w:val="uk-UA"/>
        </w:rPr>
        <w:t xml:space="preserve"> в правій частині головного вікна редагування </w:t>
      </w:r>
      <w:r w:rsidR="00AD23B1" w:rsidRPr="00351F90">
        <w:rPr>
          <w:color w:val="000000"/>
          <w:sz w:val="28"/>
          <w:szCs w:val="28"/>
          <w:lang w:val="uk-UA"/>
        </w:rPr>
        <w:t>характерними</w:t>
      </w:r>
      <w:r w:rsidRPr="00351F90">
        <w:rPr>
          <w:color w:val="000000"/>
          <w:sz w:val="28"/>
          <w:szCs w:val="28"/>
          <w:lang w:val="uk-UA"/>
        </w:rPr>
        <w:t xml:space="preserve"> тонкими квадратними дужками синього кольору. Це дозволяє відстежувати те, до чого відносяться математичні вирази - до вихідних даних або </w:t>
      </w:r>
      <w:r w:rsidR="00AD23B1" w:rsidRPr="00351F90">
        <w:rPr>
          <w:color w:val="000000"/>
          <w:sz w:val="28"/>
          <w:szCs w:val="28"/>
          <w:lang w:val="uk-UA"/>
        </w:rPr>
        <w:t>отриманих результатів</w:t>
      </w:r>
      <w:r w:rsidRPr="00351F90">
        <w:rPr>
          <w:color w:val="000000"/>
          <w:sz w:val="28"/>
          <w:szCs w:val="28"/>
          <w:lang w:val="uk-UA"/>
        </w:rPr>
        <w:t xml:space="preserve">. Крім того, </w:t>
      </w:r>
      <w:r w:rsidR="00AD23B1" w:rsidRPr="00351F90">
        <w:rPr>
          <w:color w:val="000000"/>
          <w:sz w:val="28"/>
          <w:szCs w:val="28"/>
          <w:lang w:val="uk-UA"/>
        </w:rPr>
        <w:t>комірки обчислень</w:t>
      </w:r>
      <w:r w:rsidRPr="00351F90">
        <w:rPr>
          <w:color w:val="000000"/>
          <w:sz w:val="28"/>
          <w:szCs w:val="28"/>
          <w:lang w:val="uk-UA"/>
        </w:rPr>
        <w:t xml:space="preserve"> можуть мати різний статус, який </w:t>
      </w:r>
      <w:r w:rsidR="00AD23B1" w:rsidRPr="00351F90">
        <w:rPr>
          <w:color w:val="000000"/>
          <w:sz w:val="28"/>
          <w:szCs w:val="28"/>
          <w:lang w:val="uk-UA"/>
        </w:rPr>
        <w:t>позначається відповідними</w:t>
      </w:r>
      <w:r w:rsidRPr="00351F90">
        <w:rPr>
          <w:color w:val="000000"/>
          <w:sz w:val="28"/>
          <w:szCs w:val="28"/>
          <w:lang w:val="uk-UA"/>
        </w:rPr>
        <w:t xml:space="preserve"> значками над квадратними дужками.</w:t>
      </w:r>
    </w:p>
    <w:p w:rsidR="008129C5" w:rsidRPr="00351F90" w:rsidRDefault="00D06382" w:rsidP="00D06382">
      <w:pPr>
        <w:spacing w:line="360" w:lineRule="auto"/>
        <w:ind w:firstLine="708"/>
        <w:jc w:val="both"/>
        <w:rPr>
          <w:bCs/>
          <w:color w:val="000000"/>
          <w:sz w:val="28"/>
          <w:szCs w:val="28"/>
          <w:lang w:val="uk-UA"/>
        </w:rPr>
      </w:pPr>
      <w:r w:rsidRPr="00351F90">
        <w:rPr>
          <w:bCs/>
          <w:color w:val="000000"/>
          <w:sz w:val="28"/>
          <w:szCs w:val="28"/>
          <w:lang w:val="uk-UA"/>
        </w:rPr>
        <w:t>Для того, щоб документ</w:t>
      </w:r>
      <w:r w:rsidR="008129C5" w:rsidRPr="00351F90">
        <w:rPr>
          <w:bCs/>
          <w:color w:val="000000"/>
          <w:sz w:val="28"/>
          <w:szCs w:val="28"/>
          <w:lang w:val="uk-UA"/>
        </w:rPr>
        <w:t xml:space="preserve"> мав наочний вид блокнота (</w:t>
      </w:r>
      <w:r w:rsidRPr="00351F90">
        <w:rPr>
          <w:bCs/>
          <w:color w:val="000000"/>
          <w:sz w:val="28"/>
          <w:szCs w:val="28"/>
          <w:lang w:val="uk-UA"/>
        </w:rPr>
        <w:t>ноутбука</w:t>
      </w:r>
      <w:r w:rsidR="008129C5" w:rsidRPr="00351F90">
        <w:rPr>
          <w:bCs/>
          <w:color w:val="000000"/>
          <w:sz w:val="28"/>
          <w:szCs w:val="28"/>
          <w:lang w:val="uk-UA"/>
        </w:rPr>
        <w:t xml:space="preserve">), </w:t>
      </w:r>
      <w:r w:rsidRPr="00351F90">
        <w:rPr>
          <w:bCs/>
          <w:color w:val="000000"/>
          <w:sz w:val="28"/>
          <w:szCs w:val="28"/>
          <w:lang w:val="uk-UA"/>
        </w:rPr>
        <w:t>необхідно</w:t>
      </w:r>
      <w:r w:rsidR="008129C5" w:rsidRPr="00351F90">
        <w:rPr>
          <w:bCs/>
          <w:color w:val="000000"/>
          <w:sz w:val="28"/>
          <w:szCs w:val="28"/>
          <w:lang w:val="uk-UA"/>
        </w:rPr>
        <w:t xml:space="preserve"> зробити певні операції </w:t>
      </w:r>
      <w:r w:rsidRPr="00351F90">
        <w:rPr>
          <w:bCs/>
          <w:color w:val="000000"/>
          <w:sz w:val="28"/>
          <w:szCs w:val="28"/>
          <w:lang w:val="uk-UA"/>
        </w:rPr>
        <w:t>з</w:t>
      </w:r>
      <w:r w:rsidR="008129C5" w:rsidRPr="00351F90">
        <w:rPr>
          <w:bCs/>
          <w:color w:val="000000"/>
          <w:sz w:val="28"/>
          <w:szCs w:val="28"/>
          <w:lang w:val="uk-UA"/>
        </w:rPr>
        <w:t xml:space="preserve"> форматування документа і надання йому потрібного вигляду. Перш за все, кожен крок обчислень слід </w:t>
      </w:r>
      <w:r w:rsidRPr="00351F90">
        <w:rPr>
          <w:bCs/>
          <w:color w:val="000000"/>
          <w:sz w:val="28"/>
          <w:szCs w:val="28"/>
          <w:lang w:val="uk-UA"/>
        </w:rPr>
        <w:t>супроводжувати</w:t>
      </w:r>
      <w:r w:rsidR="008129C5" w:rsidRPr="00351F90">
        <w:rPr>
          <w:bCs/>
          <w:color w:val="000000"/>
          <w:sz w:val="28"/>
          <w:szCs w:val="28"/>
          <w:lang w:val="uk-UA"/>
        </w:rPr>
        <w:t xml:space="preserve"> пояснювальними написами. </w:t>
      </w:r>
      <w:r w:rsidRPr="00351F90">
        <w:rPr>
          <w:bCs/>
          <w:color w:val="000000"/>
          <w:sz w:val="28"/>
          <w:szCs w:val="28"/>
          <w:lang w:val="uk-UA"/>
        </w:rPr>
        <w:t>Вони можуть міститися в рядках введення</w:t>
      </w:r>
      <w:r w:rsidR="008129C5" w:rsidRPr="00351F90">
        <w:rPr>
          <w:bCs/>
          <w:color w:val="000000"/>
          <w:sz w:val="28"/>
          <w:szCs w:val="28"/>
          <w:lang w:val="uk-UA"/>
        </w:rPr>
        <w:t xml:space="preserve">, </w:t>
      </w:r>
      <w:r w:rsidRPr="00351F90">
        <w:rPr>
          <w:bCs/>
          <w:color w:val="000000"/>
          <w:sz w:val="28"/>
          <w:szCs w:val="28"/>
          <w:lang w:val="uk-UA"/>
        </w:rPr>
        <w:t>але</w:t>
      </w:r>
      <w:r w:rsidR="008129C5" w:rsidRPr="00351F90">
        <w:rPr>
          <w:bCs/>
          <w:color w:val="000000"/>
          <w:sz w:val="28"/>
          <w:szCs w:val="28"/>
          <w:lang w:val="uk-UA"/>
        </w:rPr>
        <w:t xml:space="preserve"> потім </w:t>
      </w:r>
      <w:r w:rsidRPr="00351F90">
        <w:rPr>
          <w:bCs/>
          <w:color w:val="000000"/>
          <w:sz w:val="28"/>
          <w:szCs w:val="28"/>
          <w:lang w:val="uk-UA"/>
        </w:rPr>
        <w:t xml:space="preserve">їх необхідно </w:t>
      </w:r>
      <w:proofErr w:type="spellStart"/>
      <w:r w:rsidR="008129C5" w:rsidRPr="00351F90">
        <w:rPr>
          <w:bCs/>
          <w:color w:val="000000"/>
          <w:sz w:val="28"/>
          <w:szCs w:val="28"/>
          <w:lang w:val="uk-UA"/>
        </w:rPr>
        <w:t>відформатувати</w:t>
      </w:r>
      <w:proofErr w:type="spellEnd"/>
      <w:r w:rsidR="008129C5" w:rsidRPr="00351F90">
        <w:rPr>
          <w:bCs/>
          <w:color w:val="000000"/>
          <w:sz w:val="28"/>
          <w:szCs w:val="28"/>
          <w:lang w:val="uk-UA"/>
        </w:rPr>
        <w:t xml:space="preserve"> </w:t>
      </w:r>
      <w:r w:rsidRPr="00351F90">
        <w:rPr>
          <w:bCs/>
          <w:color w:val="000000"/>
          <w:sz w:val="28"/>
          <w:szCs w:val="28"/>
          <w:lang w:val="uk-UA"/>
        </w:rPr>
        <w:t>згідно текстового формату</w:t>
      </w:r>
      <w:r w:rsidR="008129C5" w:rsidRPr="00351F90">
        <w:rPr>
          <w:bCs/>
          <w:color w:val="000000"/>
          <w:sz w:val="28"/>
          <w:szCs w:val="28"/>
          <w:lang w:val="uk-UA"/>
        </w:rPr>
        <w:t xml:space="preserve"> відповідного стилю. Для цього виділяється рядок введення з текстовим написом. Простір усередині дужки при </w:t>
      </w:r>
      <w:r w:rsidR="000E17CC" w:rsidRPr="00351F90">
        <w:rPr>
          <w:bCs/>
          <w:color w:val="000000"/>
          <w:sz w:val="28"/>
          <w:szCs w:val="28"/>
          <w:lang w:val="uk-UA"/>
        </w:rPr>
        <w:t>затемнюється</w:t>
      </w:r>
      <w:r w:rsidR="008129C5" w:rsidRPr="00351F90">
        <w:rPr>
          <w:bCs/>
          <w:color w:val="000000"/>
          <w:sz w:val="28"/>
          <w:szCs w:val="28"/>
          <w:lang w:val="uk-UA"/>
        </w:rPr>
        <w:t xml:space="preserve">. Потім виконується команда </w:t>
      </w:r>
      <w:r w:rsidR="008129C5" w:rsidRPr="00351F90">
        <w:rPr>
          <w:b/>
          <w:bCs/>
          <w:color w:val="000000"/>
          <w:sz w:val="28"/>
          <w:szCs w:val="28"/>
          <w:lang w:val="uk-UA"/>
        </w:rPr>
        <w:t>Format</w:t>
      </w:r>
      <w:r w:rsidR="008129C5" w:rsidRPr="00351F90">
        <w:rPr>
          <w:bCs/>
          <w:color w:val="000000"/>
          <w:sz w:val="28"/>
          <w:szCs w:val="28"/>
          <w:lang w:val="uk-UA"/>
        </w:rPr>
        <w:t xml:space="preserve"> - </w:t>
      </w:r>
      <w:proofErr w:type="spellStart"/>
      <w:r w:rsidR="000E17CC" w:rsidRPr="00351F90">
        <w:rPr>
          <w:b/>
          <w:bCs/>
          <w:color w:val="000000"/>
          <w:sz w:val="28"/>
          <w:szCs w:val="28"/>
          <w:lang w:val="uk-UA"/>
        </w:rPr>
        <w:lastRenderedPageBreak/>
        <w:t>Style</w:t>
      </w:r>
      <w:proofErr w:type="spellEnd"/>
      <w:r w:rsidR="000E17CC" w:rsidRPr="00351F90">
        <w:rPr>
          <w:bCs/>
          <w:color w:val="000000"/>
          <w:sz w:val="28"/>
          <w:szCs w:val="28"/>
          <w:lang w:val="uk-UA"/>
        </w:rPr>
        <w:t xml:space="preserve"> - </w:t>
      </w:r>
      <w:proofErr w:type="spellStart"/>
      <w:r w:rsidR="008129C5" w:rsidRPr="00351F90">
        <w:rPr>
          <w:b/>
          <w:bCs/>
          <w:color w:val="000000"/>
          <w:sz w:val="28"/>
          <w:szCs w:val="28"/>
          <w:lang w:val="uk-UA"/>
        </w:rPr>
        <w:t>Text</w:t>
      </w:r>
      <w:proofErr w:type="spellEnd"/>
      <w:r w:rsidR="008129C5" w:rsidRPr="00351F90">
        <w:rPr>
          <w:bCs/>
          <w:color w:val="000000"/>
          <w:sz w:val="28"/>
          <w:szCs w:val="28"/>
          <w:lang w:val="uk-UA"/>
        </w:rPr>
        <w:t xml:space="preserve"> (</w:t>
      </w:r>
      <w:proofErr w:type="spellStart"/>
      <w:r w:rsidR="008129C5" w:rsidRPr="00351F90">
        <w:rPr>
          <w:bCs/>
          <w:color w:val="000000"/>
          <w:sz w:val="28"/>
          <w:szCs w:val="28"/>
          <w:lang w:val="uk-UA"/>
        </w:rPr>
        <w:t>Alt</w:t>
      </w:r>
      <w:proofErr w:type="spellEnd"/>
      <w:r w:rsidR="008129C5" w:rsidRPr="00351F90">
        <w:rPr>
          <w:bCs/>
          <w:color w:val="000000"/>
          <w:sz w:val="28"/>
          <w:szCs w:val="28"/>
          <w:lang w:val="uk-UA"/>
        </w:rPr>
        <w:t xml:space="preserve"> + 7). Вона задає текстовий формат напису, який є </w:t>
      </w:r>
      <w:r w:rsidR="000E17CC" w:rsidRPr="00351F90">
        <w:rPr>
          <w:bCs/>
          <w:color w:val="000000"/>
          <w:sz w:val="28"/>
          <w:szCs w:val="28"/>
          <w:lang w:val="uk-UA"/>
        </w:rPr>
        <w:t>не виконуваним.</w:t>
      </w:r>
    </w:p>
    <w:p w:rsidR="008129C5" w:rsidRPr="00351F90" w:rsidRDefault="008129C5" w:rsidP="000E17CC">
      <w:pPr>
        <w:spacing w:line="360" w:lineRule="auto"/>
        <w:ind w:firstLine="708"/>
        <w:jc w:val="both"/>
        <w:rPr>
          <w:bCs/>
          <w:color w:val="000000"/>
          <w:sz w:val="28"/>
          <w:szCs w:val="28"/>
          <w:lang w:val="uk-UA"/>
        </w:rPr>
      </w:pPr>
      <w:r w:rsidRPr="00351F90">
        <w:rPr>
          <w:bCs/>
          <w:color w:val="000000"/>
          <w:sz w:val="28"/>
          <w:szCs w:val="28"/>
          <w:lang w:val="uk-UA"/>
        </w:rPr>
        <w:t xml:space="preserve">За допомогою інших команд </w:t>
      </w:r>
      <w:r w:rsidR="00927D31" w:rsidRPr="00351F90">
        <w:rPr>
          <w:bCs/>
          <w:color w:val="000000"/>
          <w:sz w:val="28"/>
          <w:szCs w:val="28"/>
          <w:lang w:val="uk-UA"/>
        </w:rPr>
        <w:t>опції</w:t>
      </w:r>
      <w:r w:rsidRPr="00351F90">
        <w:rPr>
          <w:bCs/>
          <w:color w:val="000000"/>
          <w:sz w:val="28"/>
          <w:szCs w:val="28"/>
          <w:lang w:val="uk-UA"/>
        </w:rPr>
        <w:t xml:space="preserve"> </w:t>
      </w:r>
      <w:r w:rsidRPr="00351F90">
        <w:rPr>
          <w:b/>
          <w:bCs/>
          <w:color w:val="000000"/>
          <w:sz w:val="28"/>
          <w:szCs w:val="28"/>
          <w:lang w:val="uk-UA"/>
        </w:rPr>
        <w:t>Format</w:t>
      </w:r>
      <w:r w:rsidRPr="00351F90">
        <w:rPr>
          <w:bCs/>
          <w:color w:val="000000"/>
          <w:sz w:val="28"/>
          <w:szCs w:val="28"/>
          <w:lang w:val="uk-UA"/>
        </w:rPr>
        <w:t xml:space="preserve"> го</w:t>
      </w:r>
      <w:r w:rsidR="00927D31" w:rsidRPr="00351F90">
        <w:rPr>
          <w:bCs/>
          <w:color w:val="000000"/>
          <w:sz w:val="28"/>
          <w:szCs w:val="28"/>
          <w:lang w:val="uk-UA"/>
        </w:rPr>
        <w:t>ловного меню</w:t>
      </w:r>
      <w:r w:rsidRPr="00351F90">
        <w:rPr>
          <w:bCs/>
          <w:color w:val="000000"/>
          <w:sz w:val="28"/>
          <w:szCs w:val="28"/>
          <w:lang w:val="uk-UA"/>
        </w:rPr>
        <w:t xml:space="preserve">, можна задати напис різним шрифтом, різним кольором з виділенням фону. Як уже зазначалося, для введення математичного </w:t>
      </w:r>
      <w:r w:rsidR="00927D31" w:rsidRPr="00351F90">
        <w:rPr>
          <w:bCs/>
          <w:color w:val="000000"/>
          <w:sz w:val="28"/>
          <w:szCs w:val="28"/>
          <w:lang w:val="uk-UA"/>
        </w:rPr>
        <w:t>виразу згідно шаблону</w:t>
      </w:r>
      <w:r w:rsidRPr="00351F90">
        <w:rPr>
          <w:bCs/>
          <w:color w:val="000000"/>
          <w:sz w:val="28"/>
          <w:szCs w:val="28"/>
          <w:lang w:val="uk-UA"/>
        </w:rPr>
        <w:t xml:space="preserve"> і для представлення його</w:t>
      </w:r>
      <w:r w:rsidR="00927D31" w:rsidRPr="00351F90">
        <w:rPr>
          <w:bCs/>
          <w:color w:val="000000"/>
          <w:sz w:val="28"/>
          <w:szCs w:val="28"/>
          <w:lang w:val="uk-UA"/>
        </w:rPr>
        <w:t xml:space="preserve"> в природній математичній формі</w:t>
      </w:r>
      <w:r w:rsidRPr="00351F90">
        <w:rPr>
          <w:bCs/>
          <w:color w:val="000000"/>
          <w:sz w:val="28"/>
          <w:szCs w:val="28"/>
          <w:lang w:val="uk-UA"/>
        </w:rPr>
        <w:t xml:space="preserve"> використовуєт</w:t>
      </w:r>
      <w:r w:rsidR="00927D31" w:rsidRPr="00351F90">
        <w:rPr>
          <w:bCs/>
          <w:color w:val="000000"/>
          <w:sz w:val="28"/>
          <w:szCs w:val="28"/>
          <w:lang w:val="uk-UA"/>
        </w:rPr>
        <w:t xml:space="preserve">ься стандартний формат </w:t>
      </w:r>
      <w:proofErr w:type="spellStart"/>
      <w:r w:rsidR="00927D31" w:rsidRPr="00351F90">
        <w:rPr>
          <w:bCs/>
          <w:color w:val="000000"/>
          <w:sz w:val="28"/>
          <w:szCs w:val="28"/>
          <w:lang w:val="uk-UA"/>
        </w:rPr>
        <w:t>Standard</w:t>
      </w:r>
      <w:r w:rsidRPr="00351F90">
        <w:rPr>
          <w:bCs/>
          <w:color w:val="000000"/>
          <w:sz w:val="28"/>
          <w:szCs w:val="28"/>
          <w:lang w:val="uk-UA"/>
        </w:rPr>
        <w:t>Form</w:t>
      </w:r>
      <w:proofErr w:type="spellEnd"/>
      <w:r w:rsidRPr="00351F90">
        <w:rPr>
          <w:bCs/>
          <w:color w:val="000000"/>
          <w:sz w:val="28"/>
          <w:szCs w:val="28"/>
          <w:lang w:val="uk-UA"/>
        </w:rPr>
        <w:t xml:space="preserve"> </w:t>
      </w:r>
      <w:r w:rsidR="00927D31" w:rsidRPr="00351F90">
        <w:rPr>
          <w:bCs/>
          <w:color w:val="000000"/>
          <w:sz w:val="28"/>
          <w:szCs w:val="28"/>
          <w:lang w:val="uk-UA"/>
        </w:rPr>
        <w:t>комірок</w:t>
      </w:r>
      <w:r w:rsidRPr="00351F90">
        <w:rPr>
          <w:bCs/>
          <w:color w:val="000000"/>
          <w:sz w:val="28"/>
          <w:szCs w:val="28"/>
          <w:lang w:val="uk-UA"/>
        </w:rPr>
        <w:t xml:space="preserve"> введення.</w:t>
      </w:r>
    </w:p>
    <w:p w:rsidR="008129C5" w:rsidRPr="00351F90" w:rsidRDefault="008129C5" w:rsidP="00927D31">
      <w:pPr>
        <w:spacing w:line="360" w:lineRule="auto"/>
        <w:ind w:firstLine="708"/>
        <w:jc w:val="both"/>
        <w:rPr>
          <w:bCs/>
          <w:color w:val="000000"/>
          <w:sz w:val="28"/>
          <w:szCs w:val="28"/>
          <w:lang w:val="uk-UA"/>
        </w:rPr>
      </w:pPr>
      <w:r w:rsidRPr="00351F90">
        <w:rPr>
          <w:bCs/>
          <w:color w:val="000000"/>
          <w:sz w:val="28"/>
          <w:szCs w:val="28"/>
          <w:lang w:val="uk-UA"/>
        </w:rPr>
        <w:t xml:space="preserve">У </w:t>
      </w:r>
      <w:r w:rsidR="00927D31" w:rsidRPr="00351F90">
        <w:rPr>
          <w:bCs/>
          <w:color w:val="000000"/>
          <w:sz w:val="28"/>
          <w:szCs w:val="28"/>
          <w:lang w:val="uk-UA"/>
        </w:rPr>
        <w:t xml:space="preserve">робочих </w:t>
      </w:r>
      <w:r w:rsidRPr="00351F90">
        <w:rPr>
          <w:bCs/>
          <w:color w:val="000000"/>
          <w:sz w:val="28"/>
          <w:szCs w:val="28"/>
          <w:lang w:val="uk-UA"/>
        </w:rPr>
        <w:t xml:space="preserve">блокнотах бажано, щоб форма подання математичних </w:t>
      </w:r>
      <w:r w:rsidR="00927D31" w:rsidRPr="00351F90">
        <w:rPr>
          <w:bCs/>
          <w:color w:val="000000"/>
          <w:sz w:val="28"/>
          <w:szCs w:val="28"/>
          <w:lang w:val="uk-UA"/>
        </w:rPr>
        <w:t>виразів</w:t>
      </w:r>
      <w:r w:rsidRPr="00351F90">
        <w:rPr>
          <w:bCs/>
          <w:color w:val="000000"/>
          <w:sz w:val="28"/>
          <w:szCs w:val="28"/>
          <w:lang w:val="uk-UA"/>
        </w:rPr>
        <w:t xml:space="preserve"> хоча б </w:t>
      </w:r>
      <w:r w:rsidR="00953A72" w:rsidRPr="00351F90">
        <w:rPr>
          <w:bCs/>
          <w:color w:val="000000"/>
          <w:sz w:val="28"/>
          <w:szCs w:val="28"/>
          <w:lang w:val="uk-UA"/>
        </w:rPr>
        <w:t xml:space="preserve">частково </w:t>
      </w:r>
      <w:r w:rsidRPr="00351F90">
        <w:rPr>
          <w:bCs/>
          <w:color w:val="000000"/>
          <w:sz w:val="28"/>
          <w:szCs w:val="28"/>
          <w:lang w:val="uk-UA"/>
        </w:rPr>
        <w:t>нагадувала загальноприйняту. Ma</w:t>
      </w:r>
      <w:r w:rsidR="00953A72" w:rsidRPr="00351F90">
        <w:rPr>
          <w:bCs/>
          <w:color w:val="000000"/>
          <w:sz w:val="28"/>
          <w:szCs w:val="28"/>
          <w:lang w:val="uk-UA"/>
        </w:rPr>
        <w:t>thematica дозволяє задавати фор</w:t>
      </w:r>
      <w:r w:rsidRPr="00351F90">
        <w:rPr>
          <w:bCs/>
          <w:color w:val="000000"/>
          <w:sz w:val="28"/>
          <w:szCs w:val="28"/>
          <w:lang w:val="uk-UA"/>
        </w:rPr>
        <w:t xml:space="preserve">ми подання документів, прийняті в таких потужних мовах </w:t>
      </w:r>
      <w:r w:rsidR="00953A72" w:rsidRPr="00351F90">
        <w:rPr>
          <w:bCs/>
          <w:color w:val="000000"/>
          <w:sz w:val="28"/>
          <w:szCs w:val="28"/>
          <w:lang w:val="uk-UA"/>
        </w:rPr>
        <w:t>програмування</w:t>
      </w:r>
      <w:r w:rsidRPr="00351F90">
        <w:rPr>
          <w:bCs/>
          <w:color w:val="000000"/>
          <w:sz w:val="28"/>
          <w:szCs w:val="28"/>
          <w:lang w:val="uk-UA"/>
        </w:rPr>
        <w:t xml:space="preserve">, як </w:t>
      </w:r>
      <w:proofErr w:type="spellStart"/>
      <w:r w:rsidRPr="00351F90">
        <w:rPr>
          <w:bCs/>
          <w:color w:val="000000"/>
          <w:sz w:val="28"/>
          <w:szCs w:val="28"/>
          <w:lang w:val="uk-UA"/>
        </w:rPr>
        <w:t>Fortran</w:t>
      </w:r>
      <w:proofErr w:type="spellEnd"/>
      <w:r w:rsidRPr="00351F90">
        <w:rPr>
          <w:bCs/>
          <w:color w:val="000000"/>
          <w:sz w:val="28"/>
          <w:szCs w:val="28"/>
          <w:lang w:val="uk-UA"/>
        </w:rPr>
        <w:t xml:space="preserve">, С і навіть </w:t>
      </w:r>
      <w:proofErr w:type="spellStart"/>
      <w:r w:rsidRPr="00351F90">
        <w:rPr>
          <w:bCs/>
          <w:color w:val="000000"/>
          <w:sz w:val="28"/>
          <w:szCs w:val="28"/>
          <w:lang w:val="uk-UA"/>
        </w:rPr>
        <w:t>ТеХ</w:t>
      </w:r>
      <w:proofErr w:type="spellEnd"/>
      <w:r w:rsidRPr="00351F90">
        <w:rPr>
          <w:bCs/>
          <w:color w:val="000000"/>
          <w:sz w:val="28"/>
          <w:szCs w:val="28"/>
          <w:lang w:val="uk-UA"/>
        </w:rPr>
        <w:t xml:space="preserve"> (мова для програмування </w:t>
      </w:r>
      <w:r w:rsidR="00953A72" w:rsidRPr="00351F90">
        <w:rPr>
          <w:bCs/>
          <w:color w:val="000000"/>
          <w:sz w:val="28"/>
          <w:szCs w:val="28"/>
          <w:lang w:val="uk-UA"/>
        </w:rPr>
        <w:t>засобів типографічного набору складних</w:t>
      </w:r>
      <w:r w:rsidRPr="00351F90">
        <w:rPr>
          <w:bCs/>
          <w:color w:val="000000"/>
          <w:sz w:val="28"/>
          <w:szCs w:val="28"/>
          <w:lang w:val="uk-UA"/>
        </w:rPr>
        <w:t xml:space="preserve"> наукових текстів</w:t>
      </w:r>
      <w:r w:rsidR="00953A72" w:rsidRPr="00351F90">
        <w:rPr>
          <w:bCs/>
          <w:color w:val="000000"/>
          <w:sz w:val="28"/>
          <w:szCs w:val="28"/>
          <w:lang w:val="uk-UA"/>
        </w:rPr>
        <w:t>, що активно використовується в наукових журналах</w:t>
      </w:r>
      <w:r w:rsidRPr="00351F90">
        <w:rPr>
          <w:bCs/>
          <w:color w:val="000000"/>
          <w:sz w:val="28"/>
          <w:szCs w:val="28"/>
          <w:lang w:val="uk-UA"/>
        </w:rPr>
        <w:t>).</w:t>
      </w:r>
    </w:p>
    <w:p w:rsidR="008129C5" w:rsidRPr="00351F90" w:rsidRDefault="008129C5" w:rsidP="00F30D33">
      <w:pPr>
        <w:spacing w:line="360" w:lineRule="auto"/>
        <w:ind w:firstLine="708"/>
        <w:jc w:val="both"/>
        <w:rPr>
          <w:bCs/>
          <w:color w:val="000000"/>
          <w:sz w:val="28"/>
          <w:szCs w:val="28"/>
          <w:lang w:val="uk-UA"/>
        </w:rPr>
      </w:pPr>
      <w:r w:rsidRPr="00351F90">
        <w:rPr>
          <w:bCs/>
          <w:color w:val="000000"/>
          <w:sz w:val="28"/>
          <w:szCs w:val="28"/>
          <w:lang w:val="uk-UA"/>
        </w:rPr>
        <w:t>Ко</w:t>
      </w:r>
      <w:r w:rsidR="00F30D33" w:rsidRPr="00351F90">
        <w:rPr>
          <w:bCs/>
          <w:color w:val="000000"/>
          <w:sz w:val="28"/>
          <w:szCs w:val="28"/>
          <w:lang w:val="uk-UA"/>
        </w:rPr>
        <w:t>жен</w:t>
      </w:r>
      <w:r w:rsidRPr="00351F90">
        <w:rPr>
          <w:bCs/>
          <w:color w:val="000000"/>
          <w:sz w:val="28"/>
          <w:szCs w:val="28"/>
          <w:lang w:val="uk-UA"/>
        </w:rPr>
        <w:t xml:space="preserve"> напис, математичний вираз або графік займають окрему </w:t>
      </w:r>
      <w:r w:rsidR="00F30D33" w:rsidRPr="00351F90">
        <w:rPr>
          <w:bCs/>
          <w:color w:val="000000"/>
          <w:sz w:val="28"/>
          <w:szCs w:val="28"/>
          <w:lang w:val="uk-UA"/>
        </w:rPr>
        <w:t>комірку</w:t>
      </w:r>
      <w:r w:rsidRPr="00351F90">
        <w:rPr>
          <w:bCs/>
          <w:color w:val="000000"/>
          <w:sz w:val="28"/>
          <w:szCs w:val="28"/>
          <w:lang w:val="uk-UA"/>
        </w:rPr>
        <w:t xml:space="preserve"> - </w:t>
      </w:r>
      <w:proofErr w:type="spellStart"/>
      <w:r w:rsidRPr="00351F90">
        <w:rPr>
          <w:bCs/>
          <w:color w:val="000000"/>
          <w:sz w:val="28"/>
          <w:szCs w:val="28"/>
          <w:lang w:val="uk-UA"/>
        </w:rPr>
        <w:t>Cell</w:t>
      </w:r>
      <w:proofErr w:type="spellEnd"/>
      <w:r w:rsidRPr="00351F90">
        <w:rPr>
          <w:bCs/>
          <w:color w:val="000000"/>
          <w:sz w:val="28"/>
          <w:szCs w:val="28"/>
          <w:lang w:val="uk-UA"/>
        </w:rPr>
        <w:t xml:space="preserve">. </w:t>
      </w:r>
      <w:r w:rsidR="00F30D33" w:rsidRPr="00351F90">
        <w:rPr>
          <w:bCs/>
          <w:color w:val="000000"/>
          <w:sz w:val="28"/>
          <w:szCs w:val="28"/>
          <w:lang w:val="uk-UA"/>
        </w:rPr>
        <w:t>Комірка</w:t>
      </w:r>
      <w:r w:rsidRPr="00351F90">
        <w:rPr>
          <w:bCs/>
          <w:color w:val="000000"/>
          <w:sz w:val="28"/>
          <w:szCs w:val="28"/>
          <w:lang w:val="uk-UA"/>
        </w:rPr>
        <w:t xml:space="preserve"> може займати </w:t>
      </w:r>
      <w:r w:rsidR="00F30D33" w:rsidRPr="00351F90">
        <w:rPr>
          <w:bCs/>
          <w:color w:val="000000"/>
          <w:sz w:val="28"/>
          <w:szCs w:val="28"/>
          <w:lang w:val="uk-UA"/>
        </w:rPr>
        <w:t>один</w:t>
      </w:r>
      <w:r w:rsidRPr="00351F90">
        <w:rPr>
          <w:bCs/>
          <w:color w:val="000000"/>
          <w:sz w:val="28"/>
          <w:szCs w:val="28"/>
          <w:lang w:val="uk-UA"/>
        </w:rPr>
        <w:t xml:space="preserve"> або кілька рядків і завжди </w:t>
      </w:r>
      <w:r w:rsidR="00F30D33" w:rsidRPr="00351F90">
        <w:rPr>
          <w:bCs/>
          <w:color w:val="000000"/>
          <w:sz w:val="28"/>
          <w:szCs w:val="28"/>
          <w:lang w:val="uk-UA"/>
        </w:rPr>
        <w:t>є виділеним</w:t>
      </w:r>
      <w:r w:rsidRPr="00351F90">
        <w:rPr>
          <w:bCs/>
          <w:color w:val="000000"/>
          <w:sz w:val="28"/>
          <w:szCs w:val="28"/>
          <w:lang w:val="uk-UA"/>
        </w:rPr>
        <w:t xml:space="preserve"> своєю квадратною дужкою. Важлив</w:t>
      </w:r>
      <w:r w:rsidR="00F30D33" w:rsidRPr="00351F90">
        <w:rPr>
          <w:bCs/>
          <w:color w:val="000000"/>
          <w:sz w:val="28"/>
          <w:szCs w:val="28"/>
          <w:lang w:val="uk-UA"/>
        </w:rPr>
        <w:t>ою</w:t>
      </w:r>
      <w:r w:rsidRPr="00351F90">
        <w:rPr>
          <w:bCs/>
          <w:color w:val="000000"/>
          <w:sz w:val="28"/>
          <w:szCs w:val="28"/>
          <w:lang w:val="uk-UA"/>
        </w:rPr>
        <w:t xml:space="preserve"> властивістю </w:t>
      </w:r>
      <w:r w:rsidR="00F30D33" w:rsidRPr="00351F90">
        <w:rPr>
          <w:bCs/>
          <w:color w:val="000000"/>
          <w:sz w:val="28"/>
          <w:szCs w:val="28"/>
          <w:lang w:val="uk-UA"/>
        </w:rPr>
        <w:t>комірок усіх</w:t>
      </w:r>
      <w:r w:rsidRPr="00351F90">
        <w:rPr>
          <w:bCs/>
          <w:color w:val="000000"/>
          <w:sz w:val="28"/>
          <w:szCs w:val="28"/>
          <w:lang w:val="uk-UA"/>
        </w:rPr>
        <w:t xml:space="preserve"> систем Mathematica </w:t>
      </w:r>
      <w:r w:rsidR="00F30D33" w:rsidRPr="00351F90">
        <w:rPr>
          <w:bCs/>
          <w:color w:val="000000"/>
          <w:sz w:val="28"/>
          <w:szCs w:val="28"/>
          <w:lang w:val="uk-UA"/>
        </w:rPr>
        <w:t xml:space="preserve">є </w:t>
      </w:r>
      <w:r w:rsidRPr="00351F90">
        <w:rPr>
          <w:bCs/>
          <w:color w:val="000000"/>
          <w:sz w:val="28"/>
          <w:szCs w:val="28"/>
          <w:lang w:val="uk-UA"/>
        </w:rPr>
        <w:t xml:space="preserve"> можливість їх еволюції по всьому</w:t>
      </w:r>
      <w:r w:rsidR="00F30D33" w:rsidRPr="00351F90">
        <w:rPr>
          <w:bCs/>
          <w:color w:val="000000"/>
          <w:sz w:val="28"/>
          <w:szCs w:val="28"/>
          <w:lang w:val="uk-UA"/>
        </w:rPr>
        <w:t xml:space="preserve"> робочому</w:t>
      </w:r>
      <w:r w:rsidRPr="00351F90">
        <w:rPr>
          <w:bCs/>
          <w:color w:val="000000"/>
          <w:sz w:val="28"/>
          <w:szCs w:val="28"/>
          <w:lang w:val="uk-UA"/>
        </w:rPr>
        <w:t xml:space="preserve"> документу. </w:t>
      </w:r>
      <w:r w:rsidR="00F30D33" w:rsidRPr="00351F90">
        <w:rPr>
          <w:bCs/>
          <w:color w:val="000000"/>
          <w:sz w:val="28"/>
          <w:szCs w:val="28"/>
          <w:lang w:val="uk-UA"/>
        </w:rPr>
        <w:t>Таким способом здійснюється</w:t>
      </w:r>
      <w:r w:rsidRPr="00351F90">
        <w:rPr>
          <w:bCs/>
          <w:color w:val="000000"/>
          <w:sz w:val="28"/>
          <w:szCs w:val="28"/>
          <w:lang w:val="uk-UA"/>
        </w:rPr>
        <w:t xml:space="preserve"> динамічний обмін даними в ході символьних перетворень.</w:t>
      </w:r>
    </w:p>
    <w:p w:rsidR="008129C5" w:rsidRPr="00351F90" w:rsidRDefault="002A4B2A" w:rsidP="00D06382">
      <w:pPr>
        <w:spacing w:line="360" w:lineRule="auto"/>
        <w:jc w:val="both"/>
        <w:rPr>
          <w:bCs/>
          <w:i/>
          <w:color w:val="000000"/>
          <w:sz w:val="28"/>
          <w:szCs w:val="28"/>
          <w:lang w:val="uk-UA"/>
        </w:rPr>
      </w:pPr>
      <w:r w:rsidRPr="00351F90">
        <w:rPr>
          <w:bCs/>
          <w:i/>
          <w:color w:val="000000"/>
          <w:sz w:val="28"/>
          <w:szCs w:val="28"/>
          <w:lang w:val="uk-UA"/>
        </w:rPr>
        <w:t>РОБОТА З ФАЙЛАМИ (FILE)</w:t>
      </w:r>
    </w:p>
    <w:p w:rsidR="008129C5" w:rsidRPr="00786E5F" w:rsidRDefault="009E5AEB" w:rsidP="00786E5F">
      <w:pPr>
        <w:pStyle w:val="a5"/>
        <w:rPr>
          <w:rFonts w:ascii="Times New Roman" w:hAnsi="Times New Roman"/>
          <w:i/>
          <w:lang w:val="uk-UA"/>
        </w:rPr>
      </w:pPr>
      <w:bookmarkStart w:id="9" w:name="_Toc199428431"/>
      <w:r w:rsidRPr="00786E5F">
        <w:rPr>
          <w:rFonts w:ascii="Times New Roman" w:hAnsi="Times New Roman"/>
          <w:i/>
          <w:lang w:val="uk-UA"/>
        </w:rPr>
        <w:t>6.</w:t>
      </w:r>
      <w:r w:rsidR="008129C5" w:rsidRPr="00786E5F">
        <w:rPr>
          <w:rFonts w:ascii="Times New Roman" w:hAnsi="Times New Roman"/>
          <w:i/>
          <w:lang w:val="uk-UA"/>
        </w:rPr>
        <w:t xml:space="preserve"> Основні види файлів і пакети розширення</w:t>
      </w:r>
      <w:bookmarkEnd w:id="9"/>
    </w:p>
    <w:p w:rsidR="008129C5" w:rsidRPr="00351F90" w:rsidRDefault="002A4B2A" w:rsidP="002A4B2A">
      <w:pPr>
        <w:spacing w:line="360" w:lineRule="auto"/>
        <w:ind w:firstLine="708"/>
        <w:jc w:val="both"/>
        <w:rPr>
          <w:bCs/>
          <w:color w:val="000000"/>
          <w:sz w:val="28"/>
          <w:szCs w:val="28"/>
          <w:lang w:val="uk-UA"/>
        </w:rPr>
      </w:pPr>
      <w:r w:rsidRPr="00351F90">
        <w:rPr>
          <w:bCs/>
          <w:color w:val="000000"/>
          <w:sz w:val="28"/>
          <w:szCs w:val="28"/>
          <w:lang w:val="uk-UA"/>
        </w:rPr>
        <w:t>У нових версіях Mathematica 8/9</w:t>
      </w:r>
      <w:r w:rsidR="008129C5" w:rsidRPr="00351F90">
        <w:rPr>
          <w:bCs/>
          <w:color w:val="000000"/>
          <w:sz w:val="28"/>
          <w:szCs w:val="28"/>
          <w:lang w:val="uk-UA"/>
        </w:rPr>
        <w:t xml:space="preserve"> основним типом документів </w:t>
      </w:r>
      <w:r w:rsidRPr="00351F90">
        <w:rPr>
          <w:bCs/>
          <w:color w:val="000000"/>
          <w:sz w:val="28"/>
          <w:szCs w:val="28"/>
          <w:lang w:val="uk-UA"/>
        </w:rPr>
        <w:t>є</w:t>
      </w:r>
      <w:r w:rsidR="008129C5" w:rsidRPr="00351F90">
        <w:rPr>
          <w:bCs/>
          <w:color w:val="000000"/>
          <w:sz w:val="28"/>
          <w:szCs w:val="28"/>
          <w:lang w:val="uk-UA"/>
        </w:rPr>
        <w:t xml:space="preserve"> блокноти -</w:t>
      </w:r>
      <w:r w:rsidRPr="00351F90">
        <w:rPr>
          <w:bCs/>
          <w:color w:val="000000"/>
          <w:sz w:val="28"/>
          <w:szCs w:val="28"/>
          <w:lang w:val="uk-UA"/>
        </w:rPr>
        <w:t xml:space="preserve"> </w:t>
      </w:r>
      <w:proofErr w:type="spellStart"/>
      <w:r w:rsidR="008129C5" w:rsidRPr="00351F90">
        <w:rPr>
          <w:bCs/>
          <w:color w:val="000000"/>
          <w:sz w:val="28"/>
          <w:szCs w:val="28"/>
          <w:lang w:val="uk-UA"/>
        </w:rPr>
        <w:t>notebooks</w:t>
      </w:r>
      <w:proofErr w:type="spellEnd"/>
      <w:r w:rsidR="008129C5" w:rsidRPr="00351F90">
        <w:rPr>
          <w:bCs/>
          <w:color w:val="000000"/>
          <w:sz w:val="28"/>
          <w:szCs w:val="28"/>
          <w:lang w:val="uk-UA"/>
        </w:rPr>
        <w:t xml:space="preserve">. Їм відповідають файли текстового формату з розширенням </w:t>
      </w:r>
      <w:r w:rsidR="008129C5" w:rsidRPr="00351F90">
        <w:rPr>
          <w:b/>
          <w:bCs/>
          <w:color w:val="000000"/>
          <w:sz w:val="28"/>
          <w:szCs w:val="28"/>
          <w:lang w:val="uk-UA"/>
        </w:rPr>
        <w:t>.</w:t>
      </w:r>
      <w:r w:rsidR="008129C5" w:rsidRPr="00351F90">
        <w:rPr>
          <w:b/>
          <w:bCs/>
          <w:i/>
          <w:color w:val="000000"/>
          <w:sz w:val="28"/>
          <w:szCs w:val="28"/>
          <w:lang w:val="uk-UA"/>
        </w:rPr>
        <w:t>nb</w:t>
      </w:r>
      <w:r w:rsidR="008129C5" w:rsidRPr="00351F90">
        <w:rPr>
          <w:bCs/>
          <w:color w:val="000000"/>
          <w:sz w:val="28"/>
          <w:szCs w:val="28"/>
          <w:lang w:val="uk-UA"/>
        </w:rPr>
        <w:t xml:space="preserve">. Ці файли можуть редагуватися будь-яким текстовим редактором, що підтримує формат ASCII. Файли містять докладний опис документа з вказівками </w:t>
      </w:r>
      <w:r w:rsidRPr="00351F90">
        <w:rPr>
          <w:bCs/>
          <w:color w:val="000000"/>
          <w:sz w:val="28"/>
          <w:szCs w:val="28"/>
          <w:lang w:val="uk-UA"/>
        </w:rPr>
        <w:t>типів</w:t>
      </w:r>
      <w:r w:rsidR="008129C5" w:rsidRPr="00351F90">
        <w:rPr>
          <w:bCs/>
          <w:color w:val="000000"/>
          <w:sz w:val="28"/>
          <w:szCs w:val="28"/>
          <w:lang w:val="uk-UA"/>
        </w:rPr>
        <w:t xml:space="preserve"> шрифтів, деталей оформлення та розташування </w:t>
      </w:r>
      <w:r w:rsidRPr="00351F90">
        <w:rPr>
          <w:bCs/>
          <w:color w:val="000000"/>
          <w:sz w:val="28"/>
          <w:szCs w:val="28"/>
          <w:lang w:val="uk-UA"/>
        </w:rPr>
        <w:t>опрацьовуваних</w:t>
      </w:r>
      <w:r w:rsidR="008129C5" w:rsidRPr="00351F90">
        <w:rPr>
          <w:bCs/>
          <w:color w:val="000000"/>
          <w:sz w:val="28"/>
          <w:szCs w:val="28"/>
          <w:lang w:val="uk-UA"/>
        </w:rPr>
        <w:t xml:space="preserve"> об'єктів.</w:t>
      </w:r>
    </w:p>
    <w:p w:rsidR="008129C5" w:rsidRPr="00351F90" w:rsidRDefault="008129C5" w:rsidP="002A4B2A">
      <w:pPr>
        <w:spacing w:line="360" w:lineRule="auto"/>
        <w:ind w:firstLine="708"/>
        <w:jc w:val="both"/>
        <w:rPr>
          <w:bCs/>
          <w:color w:val="000000"/>
          <w:sz w:val="28"/>
          <w:szCs w:val="28"/>
          <w:lang w:val="uk-UA"/>
        </w:rPr>
      </w:pPr>
      <w:r w:rsidRPr="00351F90">
        <w:rPr>
          <w:bCs/>
          <w:color w:val="000000"/>
          <w:sz w:val="28"/>
          <w:szCs w:val="28"/>
          <w:lang w:val="uk-UA"/>
        </w:rPr>
        <w:t>Крім того, система має ряд пакетів розширення (в оригіналі доповнення -</w:t>
      </w:r>
      <w:proofErr w:type="spellStart"/>
      <w:r w:rsidRPr="00351F90">
        <w:rPr>
          <w:bCs/>
          <w:color w:val="000000"/>
          <w:sz w:val="28"/>
          <w:szCs w:val="28"/>
          <w:lang w:val="uk-UA"/>
        </w:rPr>
        <w:t>AddOn</w:t>
      </w:r>
      <w:proofErr w:type="spellEnd"/>
      <w:r w:rsidRPr="00351F90">
        <w:rPr>
          <w:bCs/>
          <w:color w:val="000000"/>
          <w:sz w:val="28"/>
          <w:szCs w:val="28"/>
          <w:lang w:val="uk-UA"/>
        </w:rPr>
        <w:t xml:space="preserve">) системи, розташованих в каталозі ADDON. </w:t>
      </w:r>
      <w:r w:rsidR="00D45614" w:rsidRPr="00351F90">
        <w:rPr>
          <w:bCs/>
          <w:color w:val="000000"/>
          <w:sz w:val="28"/>
          <w:szCs w:val="28"/>
          <w:lang w:val="uk-UA"/>
        </w:rPr>
        <w:t>Дані пакети розширення містять</w:t>
      </w:r>
      <w:r w:rsidR="002726B6" w:rsidRPr="00351F90">
        <w:rPr>
          <w:bCs/>
          <w:color w:val="000000"/>
          <w:sz w:val="28"/>
          <w:szCs w:val="28"/>
          <w:lang w:val="uk-UA"/>
        </w:rPr>
        <w:t xml:space="preserve"> значну кількість </w:t>
      </w:r>
      <w:r w:rsidRPr="00351F90">
        <w:rPr>
          <w:bCs/>
          <w:color w:val="000000"/>
          <w:sz w:val="28"/>
          <w:szCs w:val="28"/>
          <w:lang w:val="uk-UA"/>
        </w:rPr>
        <w:t>біблі</w:t>
      </w:r>
      <w:r w:rsidR="002726B6" w:rsidRPr="00351F90">
        <w:rPr>
          <w:bCs/>
          <w:color w:val="000000"/>
          <w:sz w:val="28"/>
          <w:szCs w:val="28"/>
          <w:lang w:val="uk-UA"/>
        </w:rPr>
        <w:t>отечних файлів з розширеннями .m, в</w:t>
      </w:r>
      <w:r w:rsidRPr="00351F90">
        <w:rPr>
          <w:bCs/>
          <w:color w:val="000000"/>
          <w:sz w:val="28"/>
          <w:szCs w:val="28"/>
          <w:lang w:val="uk-UA"/>
        </w:rPr>
        <w:t xml:space="preserve"> кожному </w:t>
      </w:r>
      <w:r w:rsidRPr="00351F90">
        <w:rPr>
          <w:bCs/>
          <w:color w:val="000000"/>
          <w:sz w:val="28"/>
          <w:szCs w:val="28"/>
          <w:lang w:val="uk-UA"/>
        </w:rPr>
        <w:lastRenderedPageBreak/>
        <w:t xml:space="preserve">з </w:t>
      </w:r>
      <w:r w:rsidR="002726B6" w:rsidRPr="00351F90">
        <w:rPr>
          <w:bCs/>
          <w:color w:val="000000"/>
          <w:sz w:val="28"/>
          <w:szCs w:val="28"/>
          <w:lang w:val="uk-UA"/>
        </w:rPr>
        <w:t>яких</w:t>
      </w:r>
      <w:r w:rsidRPr="00351F90">
        <w:rPr>
          <w:bCs/>
          <w:color w:val="000000"/>
          <w:sz w:val="28"/>
          <w:szCs w:val="28"/>
          <w:lang w:val="uk-UA"/>
        </w:rPr>
        <w:t xml:space="preserve"> визначено ряд нових функцій системи. З їх допомогою можна реалізувати нові алгоритми </w:t>
      </w:r>
      <w:r w:rsidR="002726B6" w:rsidRPr="00351F90">
        <w:rPr>
          <w:bCs/>
          <w:color w:val="000000"/>
          <w:sz w:val="28"/>
          <w:szCs w:val="28"/>
          <w:lang w:val="uk-UA"/>
        </w:rPr>
        <w:t>розв’язання</w:t>
      </w:r>
      <w:r w:rsidRPr="00351F90">
        <w:rPr>
          <w:bCs/>
          <w:color w:val="000000"/>
          <w:sz w:val="28"/>
          <w:szCs w:val="28"/>
          <w:lang w:val="uk-UA"/>
        </w:rPr>
        <w:t xml:space="preserve"> математичних задач і постійно розширювати </w:t>
      </w:r>
      <w:r w:rsidR="002726B6" w:rsidRPr="00351F90">
        <w:rPr>
          <w:bCs/>
          <w:color w:val="000000"/>
          <w:sz w:val="28"/>
          <w:szCs w:val="28"/>
          <w:lang w:val="uk-UA"/>
        </w:rPr>
        <w:t>можливості</w:t>
      </w:r>
      <w:r w:rsidRPr="00351F90">
        <w:rPr>
          <w:bCs/>
          <w:color w:val="000000"/>
          <w:sz w:val="28"/>
          <w:szCs w:val="28"/>
          <w:lang w:val="uk-UA"/>
        </w:rPr>
        <w:t xml:space="preserve"> системи.</w:t>
      </w:r>
    </w:p>
    <w:p w:rsidR="008129C5" w:rsidRPr="00351F90" w:rsidRDefault="009E5AEB" w:rsidP="00D06382">
      <w:pPr>
        <w:spacing w:line="360" w:lineRule="auto"/>
        <w:jc w:val="both"/>
        <w:rPr>
          <w:b/>
          <w:bCs/>
          <w:i/>
          <w:color w:val="000000"/>
          <w:sz w:val="28"/>
          <w:szCs w:val="28"/>
          <w:lang w:val="uk-UA"/>
        </w:rPr>
      </w:pPr>
      <w:r w:rsidRPr="00351F90">
        <w:rPr>
          <w:b/>
          <w:bCs/>
          <w:i/>
          <w:color w:val="000000"/>
          <w:sz w:val="28"/>
          <w:szCs w:val="28"/>
          <w:lang w:val="uk-UA"/>
        </w:rPr>
        <w:t>7</w:t>
      </w:r>
      <w:r w:rsidR="008129C5" w:rsidRPr="00351F90">
        <w:rPr>
          <w:b/>
          <w:bCs/>
          <w:i/>
          <w:color w:val="000000"/>
          <w:sz w:val="28"/>
          <w:szCs w:val="28"/>
          <w:lang w:val="uk-UA"/>
        </w:rPr>
        <w:t xml:space="preserve">. Команди позиції </w:t>
      </w:r>
      <w:proofErr w:type="spellStart"/>
      <w:r w:rsidR="008129C5" w:rsidRPr="00351F90">
        <w:rPr>
          <w:b/>
          <w:bCs/>
          <w:i/>
          <w:color w:val="000000"/>
          <w:sz w:val="28"/>
          <w:szCs w:val="28"/>
          <w:lang w:val="uk-UA"/>
        </w:rPr>
        <w:t>File</w:t>
      </w:r>
      <w:proofErr w:type="spellEnd"/>
      <w:r w:rsidR="008129C5" w:rsidRPr="00351F90">
        <w:rPr>
          <w:b/>
          <w:bCs/>
          <w:i/>
          <w:color w:val="000000"/>
          <w:sz w:val="28"/>
          <w:szCs w:val="28"/>
          <w:lang w:val="uk-UA"/>
        </w:rPr>
        <w:t xml:space="preserve"> меню</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Для роботи з файлами служить </w:t>
      </w:r>
      <w:r w:rsidR="000E23C5" w:rsidRPr="00351F90">
        <w:rPr>
          <w:bCs/>
          <w:color w:val="000000"/>
          <w:sz w:val="28"/>
          <w:szCs w:val="28"/>
          <w:lang w:val="uk-UA"/>
        </w:rPr>
        <w:t>опція</w:t>
      </w:r>
      <w:r w:rsidRPr="00351F90">
        <w:rPr>
          <w:bCs/>
          <w:color w:val="000000"/>
          <w:sz w:val="28"/>
          <w:szCs w:val="28"/>
          <w:lang w:val="uk-UA"/>
        </w:rPr>
        <w:t xml:space="preserve"> </w:t>
      </w:r>
      <w:proofErr w:type="spellStart"/>
      <w:r w:rsidRPr="00351F90">
        <w:rPr>
          <w:bCs/>
          <w:color w:val="000000"/>
          <w:sz w:val="28"/>
          <w:szCs w:val="28"/>
          <w:lang w:val="uk-UA"/>
        </w:rPr>
        <w:t>File</w:t>
      </w:r>
      <w:proofErr w:type="spellEnd"/>
      <w:r w:rsidRPr="00351F90">
        <w:rPr>
          <w:bCs/>
          <w:color w:val="000000"/>
          <w:sz w:val="28"/>
          <w:szCs w:val="28"/>
          <w:lang w:val="uk-UA"/>
        </w:rPr>
        <w:t xml:space="preserve"> меню. Вона дозволяє задавати </w:t>
      </w:r>
      <w:r w:rsidR="000E23C5" w:rsidRPr="00351F90">
        <w:rPr>
          <w:bCs/>
          <w:color w:val="000000"/>
          <w:sz w:val="28"/>
          <w:szCs w:val="28"/>
          <w:lang w:val="uk-UA"/>
        </w:rPr>
        <w:t>такі</w:t>
      </w:r>
      <w:r w:rsidRPr="00351F90">
        <w:rPr>
          <w:bCs/>
          <w:color w:val="000000"/>
          <w:sz w:val="28"/>
          <w:szCs w:val="28"/>
          <w:lang w:val="uk-UA"/>
        </w:rPr>
        <w:t xml:space="preserve"> команди:</w:t>
      </w:r>
    </w:p>
    <w:p w:rsidR="008129C5" w:rsidRPr="00351F90" w:rsidRDefault="000E23C5" w:rsidP="00D06382">
      <w:pPr>
        <w:spacing w:line="360" w:lineRule="auto"/>
        <w:jc w:val="both"/>
        <w:rPr>
          <w:bCs/>
          <w:color w:val="000000"/>
          <w:sz w:val="28"/>
          <w:szCs w:val="28"/>
          <w:lang w:val="uk-UA"/>
        </w:rPr>
      </w:pPr>
      <w:r w:rsidRPr="00351F90">
        <w:rPr>
          <w:b/>
          <w:bCs/>
          <w:color w:val="000000"/>
          <w:sz w:val="28"/>
          <w:szCs w:val="28"/>
          <w:lang w:val="uk-UA"/>
        </w:rPr>
        <w:t xml:space="preserve">• </w:t>
      </w:r>
      <w:proofErr w:type="spellStart"/>
      <w:r w:rsidRPr="00351F90">
        <w:rPr>
          <w:b/>
          <w:bCs/>
          <w:color w:val="000000"/>
          <w:sz w:val="28"/>
          <w:szCs w:val="28"/>
          <w:lang w:val="uk-UA"/>
        </w:rPr>
        <w:t>New</w:t>
      </w:r>
      <w:proofErr w:type="spellEnd"/>
      <w:r w:rsidR="008129C5" w:rsidRPr="00351F90">
        <w:rPr>
          <w:b/>
          <w:bCs/>
          <w:color w:val="000000"/>
          <w:sz w:val="28"/>
          <w:szCs w:val="28"/>
          <w:lang w:val="uk-UA"/>
        </w:rPr>
        <w:t xml:space="preserve"> </w:t>
      </w:r>
      <w:r w:rsidRPr="00351F90">
        <w:rPr>
          <w:b/>
          <w:bCs/>
          <w:color w:val="000000"/>
          <w:sz w:val="28"/>
          <w:szCs w:val="28"/>
          <w:lang w:val="uk-UA"/>
        </w:rPr>
        <w:t>(</w:t>
      </w:r>
      <w:proofErr w:type="spellStart"/>
      <w:r w:rsidR="008129C5" w:rsidRPr="00351F90">
        <w:rPr>
          <w:b/>
          <w:bCs/>
          <w:color w:val="000000"/>
          <w:sz w:val="28"/>
          <w:szCs w:val="28"/>
          <w:lang w:val="uk-UA"/>
        </w:rPr>
        <w:t>Ctrl</w:t>
      </w:r>
      <w:proofErr w:type="spellEnd"/>
      <w:r w:rsidR="008129C5" w:rsidRPr="00351F90">
        <w:rPr>
          <w:b/>
          <w:bCs/>
          <w:color w:val="000000"/>
          <w:sz w:val="28"/>
          <w:szCs w:val="28"/>
          <w:lang w:val="uk-UA"/>
        </w:rPr>
        <w:t xml:space="preserve"> + N</w:t>
      </w:r>
      <w:r w:rsidRPr="00351F90">
        <w:rPr>
          <w:b/>
          <w:bCs/>
          <w:color w:val="000000"/>
          <w:sz w:val="28"/>
          <w:szCs w:val="28"/>
          <w:lang w:val="uk-UA"/>
        </w:rPr>
        <w:t>)</w:t>
      </w:r>
      <w:r w:rsidR="008129C5" w:rsidRPr="00351F90">
        <w:rPr>
          <w:bCs/>
          <w:color w:val="000000"/>
          <w:sz w:val="28"/>
          <w:szCs w:val="28"/>
          <w:lang w:val="uk-UA"/>
        </w:rPr>
        <w:t xml:space="preserve"> - </w:t>
      </w:r>
      <w:r w:rsidR="00C14DE4" w:rsidRPr="00351F90">
        <w:rPr>
          <w:bCs/>
          <w:color w:val="000000"/>
          <w:sz w:val="28"/>
          <w:szCs w:val="28"/>
          <w:lang w:val="uk-UA"/>
        </w:rPr>
        <w:t>відривання</w:t>
      </w:r>
      <w:r w:rsidR="008129C5" w:rsidRPr="00351F90">
        <w:rPr>
          <w:bCs/>
          <w:color w:val="000000"/>
          <w:sz w:val="28"/>
          <w:szCs w:val="28"/>
          <w:lang w:val="uk-UA"/>
        </w:rPr>
        <w:t xml:space="preserve"> вікна нового документа;</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 </w:t>
      </w:r>
      <w:r w:rsidR="00C14DE4" w:rsidRPr="00351F90">
        <w:rPr>
          <w:b/>
          <w:bCs/>
          <w:color w:val="000000"/>
          <w:sz w:val="28"/>
          <w:szCs w:val="28"/>
          <w:lang w:val="uk-UA"/>
        </w:rPr>
        <w:t>Open (</w:t>
      </w:r>
      <w:proofErr w:type="spellStart"/>
      <w:r w:rsidRPr="00351F90">
        <w:rPr>
          <w:b/>
          <w:bCs/>
          <w:color w:val="000000"/>
          <w:sz w:val="28"/>
          <w:szCs w:val="28"/>
          <w:lang w:val="uk-UA"/>
        </w:rPr>
        <w:t>Ctrl</w:t>
      </w:r>
      <w:proofErr w:type="spellEnd"/>
      <w:r w:rsidRPr="00351F90">
        <w:rPr>
          <w:b/>
          <w:bCs/>
          <w:color w:val="000000"/>
          <w:sz w:val="28"/>
          <w:szCs w:val="28"/>
          <w:lang w:val="uk-UA"/>
        </w:rPr>
        <w:t xml:space="preserve"> + O</w:t>
      </w:r>
      <w:r w:rsidR="00C14DE4" w:rsidRPr="00351F90">
        <w:rPr>
          <w:b/>
          <w:bCs/>
          <w:color w:val="000000"/>
          <w:sz w:val="28"/>
          <w:szCs w:val="28"/>
          <w:lang w:val="uk-UA"/>
        </w:rPr>
        <w:t>)</w:t>
      </w:r>
      <w:r w:rsidRPr="00351F90">
        <w:rPr>
          <w:bCs/>
          <w:color w:val="000000"/>
          <w:sz w:val="28"/>
          <w:szCs w:val="28"/>
          <w:lang w:val="uk-UA"/>
        </w:rPr>
        <w:t xml:space="preserve"> - </w:t>
      </w:r>
      <w:r w:rsidR="00C14DE4" w:rsidRPr="00351F90">
        <w:rPr>
          <w:bCs/>
          <w:color w:val="000000"/>
          <w:sz w:val="28"/>
          <w:szCs w:val="28"/>
          <w:lang w:val="uk-UA"/>
        </w:rPr>
        <w:t>відкривання</w:t>
      </w:r>
      <w:r w:rsidRPr="00351F90">
        <w:rPr>
          <w:bCs/>
          <w:color w:val="000000"/>
          <w:sz w:val="28"/>
          <w:szCs w:val="28"/>
          <w:lang w:val="uk-UA"/>
        </w:rPr>
        <w:t xml:space="preserve"> вікна завантаження документа;</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 </w:t>
      </w:r>
      <w:proofErr w:type="spellStart"/>
      <w:r w:rsidRPr="00351F90">
        <w:rPr>
          <w:b/>
          <w:bCs/>
          <w:color w:val="000000"/>
          <w:sz w:val="28"/>
          <w:szCs w:val="28"/>
          <w:lang w:val="uk-UA"/>
        </w:rPr>
        <w:t>Close</w:t>
      </w:r>
      <w:proofErr w:type="spellEnd"/>
      <w:r w:rsidRPr="00351F90">
        <w:rPr>
          <w:b/>
          <w:bCs/>
          <w:color w:val="000000"/>
          <w:sz w:val="28"/>
          <w:szCs w:val="28"/>
          <w:lang w:val="uk-UA"/>
        </w:rPr>
        <w:t xml:space="preserve"> </w:t>
      </w:r>
      <w:r w:rsidR="00C14DE4" w:rsidRPr="00351F90">
        <w:rPr>
          <w:b/>
          <w:bCs/>
          <w:color w:val="000000"/>
          <w:sz w:val="28"/>
          <w:szCs w:val="28"/>
          <w:lang w:val="uk-UA"/>
        </w:rPr>
        <w:t>(</w:t>
      </w:r>
      <w:proofErr w:type="spellStart"/>
      <w:r w:rsidRPr="00351F90">
        <w:rPr>
          <w:b/>
          <w:bCs/>
          <w:color w:val="000000"/>
          <w:sz w:val="28"/>
          <w:szCs w:val="28"/>
          <w:lang w:val="uk-UA"/>
        </w:rPr>
        <w:t>Ctrl</w:t>
      </w:r>
      <w:proofErr w:type="spellEnd"/>
      <w:r w:rsidRPr="00351F90">
        <w:rPr>
          <w:b/>
          <w:bCs/>
          <w:color w:val="000000"/>
          <w:sz w:val="28"/>
          <w:szCs w:val="28"/>
          <w:lang w:val="uk-UA"/>
        </w:rPr>
        <w:t xml:space="preserve"> + F4</w:t>
      </w:r>
      <w:r w:rsidR="00C14DE4" w:rsidRPr="00351F90">
        <w:rPr>
          <w:b/>
          <w:bCs/>
          <w:color w:val="000000"/>
          <w:sz w:val="28"/>
          <w:szCs w:val="28"/>
          <w:lang w:val="uk-UA"/>
        </w:rPr>
        <w:t>)</w:t>
      </w:r>
      <w:r w:rsidRPr="00351F90">
        <w:rPr>
          <w:bCs/>
          <w:color w:val="000000"/>
          <w:sz w:val="28"/>
          <w:szCs w:val="28"/>
          <w:lang w:val="uk-UA"/>
        </w:rPr>
        <w:t xml:space="preserve"> - закриття поточного вікна;</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 </w:t>
      </w:r>
      <w:proofErr w:type="spellStart"/>
      <w:r w:rsidRPr="00351F90">
        <w:rPr>
          <w:b/>
          <w:bCs/>
          <w:color w:val="000000"/>
          <w:sz w:val="28"/>
          <w:szCs w:val="28"/>
          <w:lang w:val="uk-UA"/>
        </w:rPr>
        <w:t>Save</w:t>
      </w:r>
      <w:proofErr w:type="spellEnd"/>
      <w:r w:rsidRPr="00351F90">
        <w:rPr>
          <w:b/>
          <w:bCs/>
          <w:color w:val="000000"/>
          <w:sz w:val="28"/>
          <w:szCs w:val="28"/>
          <w:lang w:val="uk-UA"/>
        </w:rPr>
        <w:t xml:space="preserve"> </w:t>
      </w:r>
      <w:r w:rsidR="00C14DE4" w:rsidRPr="00351F90">
        <w:rPr>
          <w:b/>
          <w:bCs/>
          <w:color w:val="000000"/>
          <w:sz w:val="28"/>
          <w:szCs w:val="28"/>
          <w:lang w:val="uk-UA"/>
        </w:rPr>
        <w:t>(</w:t>
      </w:r>
      <w:proofErr w:type="spellStart"/>
      <w:r w:rsidRPr="00351F90">
        <w:rPr>
          <w:b/>
          <w:bCs/>
          <w:color w:val="000000"/>
          <w:sz w:val="28"/>
          <w:szCs w:val="28"/>
          <w:lang w:val="uk-UA"/>
        </w:rPr>
        <w:t>Ctrl</w:t>
      </w:r>
      <w:proofErr w:type="spellEnd"/>
      <w:r w:rsidRPr="00351F90">
        <w:rPr>
          <w:b/>
          <w:bCs/>
          <w:color w:val="000000"/>
          <w:sz w:val="28"/>
          <w:szCs w:val="28"/>
          <w:lang w:val="uk-UA"/>
        </w:rPr>
        <w:t xml:space="preserve"> + S</w:t>
      </w:r>
      <w:r w:rsidR="00C14DE4" w:rsidRPr="00351F90">
        <w:rPr>
          <w:b/>
          <w:bCs/>
          <w:color w:val="000000"/>
          <w:sz w:val="28"/>
          <w:szCs w:val="28"/>
          <w:lang w:val="uk-UA"/>
        </w:rPr>
        <w:t>)</w:t>
      </w:r>
      <w:r w:rsidRPr="00351F90">
        <w:rPr>
          <w:bCs/>
          <w:color w:val="000000"/>
          <w:sz w:val="28"/>
          <w:szCs w:val="28"/>
          <w:lang w:val="uk-UA"/>
        </w:rPr>
        <w:t xml:space="preserve"> - запис документа з поточним ім'ям;</w:t>
      </w:r>
    </w:p>
    <w:p w:rsidR="008129C5" w:rsidRPr="00351F90" w:rsidRDefault="00C14DE4" w:rsidP="00D06382">
      <w:pPr>
        <w:spacing w:line="360" w:lineRule="auto"/>
        <w:jc w:val="both"/>
        <w:rPr>
          <w:bCs/>
          <w:color w:val="000000"/>
          <w:sz w:val="28"/>
          <w:szCs w:val="28"/>
          <w:lang w:val="uk-UA"/>
        </w:rPr>
      </w:pPr>
      <w:r w:rsidRPr="00351F90">
        <w:rPr>
          <w:b/>
          <w:bCs/>
          <w:color w:val="000000"/>
          <w:sz w:val="28"/>
          <w:szCs w:val="28"/>
          <w:lang w:val="uk-UA"/>
        </w:rPr>
        <w:t xml:space="preserve">• </w:t>
      </w:r>
      <w:proofErr w:type="spellStart"/>
      <w:r w:rsidR="008129C5" w:rsidRPr="00351F90">
        <w:rPr>
          <w:b/>
          <w:bCs/>
          <w:color w:val="000000"/>
          <w:sz w:val="28"/>
          <w:szCs w:val="28"/>
          <w:lang w:val="uk-UA"/>
        </w:rPr>
        <w:t>Save</w:t>
      </w:r>
      <w:proofErr w:type="spellEnd"/>
      <w:r w:rsidR="008129C5" w:rsidRPr="00351F90">
        <w:rPr>
          <w:b/>
          <w:bCs/>
          <w:color w:val="000000"/>
          <w:sz w:val="28"/>
          <w:szCs w:val="28"/>
          <w:lang w:val="uk-UA"/>
        </w:rPr>
        <w:t xml:space="preserve"> As ... </w:t>
      </w:r>
      <w:r w:rsidRPr="00351F90">
        <w:rPr>
          <w:b/>
          <w:bCs/>
          <w:color w:val="000000"/>
          <w:sz w:val="28"/>
          <w:szCs w:val="28"/>
          <w:lang w:val="uk-UA"/>
        </w:rPr>
        <w:t>(</w:t>
      </w:r>
      <w:proofErr w:type="spellStart"/>
      <w:r w:rsidR="008129C5" w:rsidRPr="00351F90">
        <w:rPr>
          <w:b/>
          <w:bCs/>
          <w:color w:val="000000"/>
          <w:sz w:val="28"/>
          <w:szCs w:val="28"/>
          <w:lang w:val="uk-UA"/>
        </w:rPr>
        <w:t>Shift</w:t>
      </w:r>
      <w:proofErr w:type="spellEnd"/>
      <w:r w:rsidR="008129C5" w:rsidRPr="00351F90">
        <w:rPr>
          <w:b/>
          <w:bCs/>
          <w:color w:val="000000"/>
          <w:sz w:val="28"/>
          <w:szCs w:val="28"/>
          <w:lang w:val="uk-UA"/>
        </w:rPr>
        <w:t xml:space="preserve"> + </w:t>
      </w:r>
      <w:proofErr w:type="spellStart"/>
      <w:r w:rsidR="008129C5" w:rsidRPr="00351F90">
        <w:rPr>
          <w:b/>
          <w:bCs/>
          <w:color w:val="000000"/>
          <w:sz w:val="28"/>
          <w:szCs w:val="28"/>
          <w:lang w:val="uk-UA"/>
        </w:rPr>
        <w:t>Ctrl</w:t>
      </w:r>
      <w:proofErr w:type="spellEnd"/>
      <w:r w:rsidR="008129C5" w:rsidRPr="00351F90">
        <w:rPr>
          <w:b/>
          <w:bCs/>
          <w:color w:val="000000"/>
          <w:sz w:val="28"/>
          <w:szCs w:val="28"/>
          <w:lang w:val="uk-UA"/>
        </w:rPr>
        <w:t xml:space="preserve"> + S</w:t>
      </w:r>
      <w:r w:rsidRPr="00351F90">
        <w:rPr>
          <w:b/>
          <w:bCs/>
          <w:color w:val="000000"/>
          <w:sz w:val="28"/>
          <w:szCs w:val="28"/>
          <w:lang w:val="uk-UA"/>
        </w:rPr>
        <w:t>)</w:t>
      </w:r>
      <w:r w:rsidR="008129C5" w:rsidRPr="00351F90">
        <w:rPr>
          <w:bCs/>
          <w:color w:val="000000"/>
          <w:sz w:val="28"/>
          <w:szCs w:val="28"/>
          <w:lang w:val="uk-UA"/>
        </w:rPr>
        <w:t xml:space="preserve"> - запис документа зі зміною імені;</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 </w:t>
      </w:r>
      <w:proofErr w:type="spellStart"/>
      <w:r w:rsidRPr="00351F90">
        <w:rPr>
          <w:b/>
          <w:bCs/>
          <w:color w:val="000000"/>
          <w:sz w:val="28"/>
          <w:szCs w:val="28"/>
          <w:lang w:val="uk-UA"/>
        </w:rPr>
        <w:t>Save</w:t>
      </w:r>
      <w:proofErr w:type="spellEnd"/>
      <w:r w:rsidRPr="00351F90">
        <w:rPr>
          <w:b/>
          <w:bCs/>
          <w:color w:val="000000"/>
          <w:sz w:val="28"/>
          <w:szCs w:val="28"/>
          <w:lang w:val="uk-UA"/>
        </w:rPr>
        <w:t xml:space="preserve"> </w:t>
      </w:r>
      <w:proofErr w:type="spellStart"/>
      <w:r w:rsidR="00E3038E" w:rsidRPr="00351F90">
        <w:rPr>
          <w:b/>
          <w:bCs/>
          <w:color w:val="000000"/>
          <w:sz w:val="28"/>
          <w:szCs w:val="28"/>
          <w:lang w:val="uk-UA"/>
        </w:rPr>
        <w:t>Selection</w:t>
      </w:r>
      <w:proofErr w:type="spellEnd"/>
      <w:r w:rsidR="00E3038E" w:rsidRPr="00351F90">
        <w:rPr>
          <w:b/>
          <w:bCs/>
          <w:color w:val="000000"/>
          <w:sz w:val="28"/>
          <w:szCs w:val="28"/>
          <w:lang w:val="uk-UA"/>
        </w:rPr>
        <w:t xml:space="preserve"> As</w:t>
      </w:r>
      <w:r w:rsidRPr="00351F90">
        <w:rPr>
          <w:bCs/>
          <w:color w:val="000000"/>
          <w:sz w:val="28"/>
          <w:szCs w:val="28"/>
          <w:lang w:val="uk-UA"/>
        </w:rPr>
        <w:t xml:space="preserve"> </w:t>
      </w:r>
      <w:r w:rsidR="00E3038E" w:rsidRPr="00351F90">
        <w:rPr>
          <w:bCs/>
          <w:color w:val="000000"/>
          <w:sz w:val="28"/>
          <w:szCs w:val="28"/>
          <w:lang w:val="uk-UA"/>
        </w:rPr>
        <w:t>–</w:t>
      </w:r>
      <w:r w:rsidRPr="00351F90">
        <w:rPr>
          <w:bCs/>
          <w:color w:val="000000"/>
          <w:sz w:val="28"/>
          <w:szCs w:val="28"/>
          <w:lang w:val="uk-UA"/>
        </w:rPr>
        <w:t xml:space="preserve"> </w:t>
      </w:r>
      <w:r w:rsidR="00E3038E" w:rsidRPr="00351F90">
        <w:rPr>
          <w:bCs/>
          <w:color w:val="000000"/>
          <w:sz w:val="28"/>
          <w:szCs w:val="28"/>
          <w:lang w:val="uk-UA"/>
        </w:rPr>
        <w:t>збереження виділеного фрагменту</w:t>
      </w:r>
      <w:r w:rsidRPr="00351F90">
        <w:rPr>
          <w:bCs/>
          <w:color w:val="000000"/>
          <w:sz w:val="28"/>
          <w:szCs w:val="28"/>
          <w:lang w:val="uk-UA"/>
        </w:rPr>
        <w:t>;</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 </w:t>
      </w:r>
      <w:proofErr w:type="spellStart"/>
      <w:r w:rsidR="00CF5DD4" w:rsidRPr="00351F90">
        <w:rPr>
          <w:b/>
          <w:bCs/>
          <w:color w:val="000000"/>
          <w:sz w:val="28"/>
          <w:szCs w:val="28"/>
          <w:lang w:val="uk-UA"/>
        </w:rPr>
        <w:t>Install</w:t>
      </w:r>
      <w:proofErr w:type="spellEnd"/>
      <w:r w:rsidRPr="00351F90">
        <w:rPr>
          <w:bCs/>
          <w:color w:val="000000"/>
          <w:sz w:val="28"/>
          <w:szCs w:val="28"/>
          <w:lang w:val="uk-UA"/>
        </w:rPr>
        <w:t xml:space="preserve"> </w:t>
      </w:r>
      <w:r w:rsidR="00CF5DD4" w:rsidRPr="00351F90">
        <w:rPr>
          <w:bCs/>
          <w:color w:val="000000"/>
          <w:sz w:val="28"/>
          <w:szCs w:val="28"/>
          <w:lang w:val="uk-UA"/>
        </w:rPr>
        <w:t>– інсталяція доповнень до засобів та наборів інструментів системи</w:t>
      </w:r>
      <w:r w:rsidRPr="00351F90">
        <w:rPr>
          <w:bCs/>
          <w:color w:val="000000"/>
          <w:sz w:val="28"/>
          <w:szCs w:val="28"/>
          <w:lang w:val="uk-UA"/>
        </w:rPr>
        <w:t>;</w:t>
      </w:r>
    </w:p>
    <w:p w:rsidR="00CF5DD4" w:rsidRPr="00351F90" w:rsidRDefault="00B757E9" w:rsidP="00D06382">
      <w:pPr>
        <w:spacing w:line="360" w:lineRule="auto"/>
        <w:jc w:val="both"/>
        <w:rPr>
          <w:bCs/>
          <w:color w:val="000000"/>
          <w:sz w:val="28"/>
          <w:szCs w:val="28"/>
          <w:lang w:val="uk-UA"/>
        </w:rPr>
      </w:pPr>
      <w:r w:rsidRPr="00351F90">
        <w:rPr>
          <w:bCs/>
          <w:color w:val="000000"/>
          <w:sz w:val="28"/>
          <w:szCs w:val="28"/>
          <w:lang w:val="uk-UA"/>
        </w:rPr>
        <w:t xml:space="preserve">• </w:t>
      </w:r>
      <w:r w:rsidR="00CF5DD4" w:rsidRPr="00351F90">
        <w:rPr>
          <w:bCs/>
          <w:color w:val="000000"/>
          <w:sz w:val="28"/>
          <w:szCs w:val="28"/>
          <w:lang w:val="uk-UA"/>
        </w:rPr>
        <w:t xml:space="preserve">CDF </w:t>
      </w:r>
      <w:proofErr w:type="spellStart"/>
      <w:r w:rsidR="00CF5DD4" w:rsidRPr="00351F90">
        <w:rPr>
          <w:bCs/>
          <w:color w:val="000000"/>
          <w:sz w:val="28"/>
          <w:szCs w:val="28"/>
          <w:lang w:val="uk-UA"/>
        </w:rPr>
        <w:t>Preview</w:t>
      </w:r>
      <w:proofErr w:type="spellEnd"/>
      <w:r w:rsidR="00CF5DD4" w:rsidRPr="00351F90">
        <w:rPr>
          <w:bCs/>
          <w:color w:val="000000"/>
          <w:sz w:val="28"/>
          <w:szCs w:val="28"/>
          <w:lang w:val="uk-UA"/>
        </w:rPr>
        <w:t xml:space="preserve"> </w:t>
      </w:r>
      <w:r w:rsidRPr="00351F90">
        <w:rPr>
          <w:bCs/>
          <w:color w:val="000000"/>
          <w:sz w:val="28"/>
          <w:szCs w:val="28"/>
          <w:lang w:val="uk-UA"/>
        </w:rPr>
        <w:t xml:space="preserve">- попередній перегляд вмісту робочого ноутбука у форматі </w:t>
      </w:r>
      <w:r w:rsidRPr="00351F90">
        <w:rPr>
          <w:b/>
          <w:bCs/>
          <w:i/>
          <w:color w:val="000000"/>
          <w:sz w:val="28"/>
          <w:szCs w:val="28"/>
          <w:lang w:val="uk-UA"/>
        </w:rPr>
        <w:t>.</w:t>
      </w:r>
      <w:proofErr w:type="spellStart"/>
      <w:r w:rsidRPr="00351F90">
        <w:rPr>
          <w:b/>
          <w:bCs/>
          <w:i/>
          <w:color w:val="000000"/>
          <w:sz w:val="28"/>
          <w:szCs w:val="28"/>
          <w:lang w:val="uk-UA"/>
        </w:rPr>
        <w:t>cdf</w:t>
      </w:r>
      <w:proofErr w:type="spellEnd"/>
      <w:r w:rsidRPr="00351F90">
        <w:rPr>
          <w:b/>
          <w:bCs/>
          <w:i/>
          <w:color w:val="000000"/>
          <w:sz w:val="28"/>
          <w:szCs w:val="28"/>
          <w:lang w:val="uk-UA"/>
        </w:rPr>
        <w:t>.</w:t>
      </w:r>
    </w:p>
    <w:p w:rsidR="00B757E9" w:rsidRPr="00351F90" w:rsidRDefault="00B757E9" w:rsidP="00B757E9">
      <w:pPr>
        <w:spacing w:line="360" w:lineRule="auto"/>
        <w:jc w:val="both"/>
        <w:rPr>
          <w:bCs/>
          <w:color w:val="000000"/>
          <w:sz w:val="28"/>
          <w:szCs w:val="28"/>
          <w:lang w:val="uk-UA"/>
        </w:rPr>
      </w:pPr>
      <w:r w:rsidRPr="00351F90">
        <w:rPr>
          <w:bCs/>
          <w:color w:val="000000"/>
          <w:sz w:val="28"/>
          <w:szCs w:val="28"/>
          <w:lang w:val="uk-UA"/>
        </w:rPr>
        <w:t xml:space="preserve">• CDF </w:t>
      </w:r>
      <w:proofErr w:type="spellStart"/>
      <w:r w:rsidRPr="00351F90">
        <w:rPr>
          <w:bCs/>
          <w:color w:val="000000"/>
          <w:sz w:val="28"/>
          <w:szCs w:val="28"/>
          <w:lang w:val="uk-UA"/>
        </w:rPr>
        <w:t>Export</w:t>
      </w:r>
      <w:proofErr w:type="spellEnd"/>
      <w:r w:rsidRPr="00351F90">
        <w:rPr>
          <w:bCs/>
          <w:color w:val="000000"/>
          <w:sz w:val="28"/>
          <w:szCs w:val="28"/>
          <w:lang w:val="uk-UA"/>
        </w:rPr>
        <w:t xml:space="preserve"> – експорт файлів у форматі </w:t>
      </w:r>
      <w:r w:rsidRPr="00351F90">
        <w:rPr>
          <w:b/>
          <w:bCs/>
          <w:color w:val="000000"/>
          <w:sz w:val="28"/>
          <w:szCs w:val="28"/>
          <w:lang w:val="uk-UA"/>
        </w:rPr>
        <w:t>.</w:t>
      </w:r>
      <w:proofErr w:type="spellStart"/>
      <w:r w:rsidRPr="00351F90">
        <w:rPr>
          <w:b/>
          <w:bCs/>
          <w:i/>
          <w:color w:val="000000"/>
          <w:sz w:val="28"/>
          <w:szCs w:val="28"/>
          <w:lang w:val="uk-UA"/>
        </w:rPr>
        <w:t>cdf</w:t>
      </w:r>
      <w:proofErr w:type="spellEnd"/>
      <w:r w:rsidRPr="00351F90">
        <w:rPr>
          <w:bCs/>
          <w:color w:val="000000"/>
          <w:sz w:val="28"/>
          <w:szCs w:val="28"/>
          <w:lang w:val="uk-UA"/>
        </w:rPr>
        <w:t>.</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 </w:t>
      </w:r>
      <w:proofErr w:type="spellStart"/>
      <w:r w:rsidR="00CF5DD4" w:rsidRPr="00351F90">
        <w:rPr>
          <w:b/>
          <w:bCs/>
          <w:color w:val="000000"/>
          <w:sz w:val="28"/>
          <w:szCs w:val="28"/>
          <w:lang w:val="uk-UA"/>
        </w:rPr>
        <w:t>Send</w:t>
      </w:r>
      <w:proofErr w:type="spellEnd"/>
      <w:r w:rsidR="00CF5DD4" w:rsidRPr="00351F90">
        <w:rPr>
          <w:b/>
          <w:bCs/>
          <w:color w:val="000000"/>
          <w:sz w:val="28"/>
          <w:szCs w:val="28"/>
          <w:lang w:val="uk-UA"/>
        </w:rPr>
        <w:t xml:space="preserve"> </w:t>
      </w:r>
      <w:proofErr w:type="spellStart"/>
      <w:r w:rsidR="00CF5DD4" w:rsidRPr="00351F90">
        <w:rPr>
          <w:b/>
          <w:bCs/>
          <w:color w:val="000000"/>
          <w:sz w:val="28"/>
          <w:szCs w:val="28"/>
          <w:lang w:val="uk-UA"/>
        </w:rPr>
        <w:t>To</w:t>
      </w:r>
      <w:proofErr w:type="spellEnd"/>
      <w:r w:rsidRPr="00351F90">
        <w:rPr>
          <w:bCs/>
          <w:color w:val="000000"/>
          <w:sz w:val="28"/>
          <w:szCs w:val="28"/>
          <w:lang w:val="uk-UA"/>
        </w:rPr>
        <w:t xml:space="preserve"> </w:t>
      </w:r>
      <w:r w:rsidR="00CF5DD4" w:rsidRPr="00351F90">
        <w:rPr>
          <w:bCs/>
          <w:color w:val="000000"/>
          <w:sz w:val="28"/>
          <w:szCs w:val="28"/>
          <w:lang w:val="uk-UA"/>
        </w:rPr>
        <w:t>–</w:t>
      </w:r>
      <w:r w:rsidRPr="00351F90">
        <w:rPr>
          <w:bCs/>
          <w:color w:val="000000"/>
          <w:sz w:val="28"/>
          <w:szCs w:val="28"/>
          <w:lang w:val="uk-UA"/>
        </w:rPr>
        <w:t xml:space="preserve"> </w:t>
      </w:r>
      <w:r w:rsidR="00CF5DD4" w:rsidRPr="00351F90">
        <w:rPr>
          <w:bCs/>
          <w:color w:val="000000"/>
          <w:sz w:val="28"/>
          <w:szCs w:val="28"/>
          <w:lang w:val="uk-UA"/>
        </w:rPr>
        <w:t>відправка виділеного фрагмента документа до відкритого файлу операційної системи</w:t>
      </w:r>
      <w:r w:rsidRPr="00351F90">
        <w:rPr>
          <w:bCs/>
          <w:color w:val="000000"/>
          <w:sz w:val="28"/>
          <w:szCs w:val="28"/>
          <w:lang w:val="uk-UA"/>
        </w:rPr>
        <w:t>;</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 </w:t>
      </w:r>
      <w:proofErr w:type="spellStart"/>
      <w:r w:rsidRPr="00351F90">
        <w:rPr>
          <w:b/>
          <w:bCs/>
          <w:color w:val="000000"/>
          <w:sz w:val="28"/>
          <w:szCs w:val="28"/>
          <w:lang w:val="uk-UA"/>
        </w:rPr>
        <w:t>Printing</w:t>
      </w:r>
      <w:proofErr w:type="spellEnd"/>
      <w:r w:rsidRPr="00351F90">
        <w:rPr>
          <w:b/>
          <w:bCs/>
          <w:color w:val="000000"/>
          <w:sz w:val="28"/>
          <w:szCs w:val="28"/>
          <w:lang w:val="uk-UA"/>
        </w:rPr>
        <w:t xml:space="preserve"> </w:t>
      </w:r>
      <w:proofErr w:type="spellStart"/>
      <w:r w:rsidRPr="00351F90">
        <w:rPr>
          <w:b/>
          <w:bCs/>
          <w:color w:val="000000"/>
          <w:sz w:val="28"/>
          <w:szCs w:val="28"/>
          <w:lang w:val="uk-UA"/>
        </w:rPr>
        <w:t>Settings</w:t>
      </w:r>
      <w:proofErr w:type="spellEnd"/>
      <w:r w:rsidRPr="00351F90">
        <w:rPr>
          <w:bCs/>
          <w:color w:val="000000"/>
          <w:sz w:val="28"/>
          <w:szCs w:val="28"/>
          <w:lang w:val="uk-UA"/>
        </w:rPr>
        <w:t xml:space="preserve"> - установка параметрів друку;</w:t>
      </w:r>
    </w:p>
    <w:p w:rsidR="008129C5" w:rsidRPr="00351F90" w:rsidRDefault="0023594F" w:rsidP="00D06382">
      <w:pPr>
        <w:spacing w:line="360" w:lineRule="auto"/>
        <w:jc w:val="both"/>
        <w:rPr>
          <w:bCs/>
          <w:color w:val="000000"/>
          <w:sz w:val="28"/>
          <w:szCs w:val="28"/>
          <w:lang w:val="uk-UA"/>
        </w:rPr>
      </w:pPr>
      <w:r w:rsidRPr="00351F90">
        <w:rPr>
          <w:bCs/>
          <w:color w:val="000000"/>
          <w:sz w:val="28"/>
          <w:szCs w:val="28"/>
          <w:lang w:val="uk-UA"/>
        </w:rPr>
        <w:t xml:space="preserve">• </w:t>
      </w:r>
      <w:proofErr w:type="spellStart"/>
      <w:r w:rsidRPr="00351F90">
        <w:rPr>
          <w:b/>
          <w:bCs/>
          <w:color w:val="000000"/>
          <w:sz w:val="28"/>
          <w:szCs w:val="28"/>
          <w:lang w:val="uk-UA"/>
        </w:rPr>
        <w:t>Print</w:t>
      </w:r>
      <w:proofErr w:type="spellEnd"/>
      <w:r w:rsidRPr="00351F90">
        <w:rPr>
          <w:b/>
          <w:bCs/>
          <w:color w:val="000000"/>
          <w:sz w:val="28"/>
          <w:szCs w:val="28"/>
          <w:lang w:val="uk-UA"/>
        </w:rPr>
        <w:t xml:space="preserve"> (</w:t>
      </w:r>
      <w:proofErr w:type="spellStart"/>
      <w:r w:rsidR="008129C5" w:rsidRPr="00351F90">
        <w:rPr>
          <w:b/>
          <w:bCs/>
          <w:color w:val="000000"/>
          <w:sz w:val="28"/>
          <w:szCs w:val="28"/>
          <w:lang w:val="uk-UA"/>
        </w:rPr>
        <w:t>Ctrl</w:t>
      </w:r>
      <w:proofErr w:type="spellEnd"/>
      <w:r w:rsidR="008129C5" w:rsidRPr="00351F90">
        <w:rPr>
          <w:b/>
          <w:bCs/>
          <w:color w:val="000000"/>
          <w:sz w:val="28"/>
          <w:szCs w:val="28"/>
          <w:lang w:val="uk-UA"/>
        </w:rPr>
        <w:t xml:space="preserve"> + P</w:t>
      </w:r>
      <w:r w:rsidRPr="00351F90">
        <w:rPr>
          <w:b/>
          <w:bCs/>
          <w:color w:val="000000"/>
          <w:sz w:val="28"/>
          <w:szCs w:val="28"/>
          <w:lang w:val="uk-UA"/>
        </w:rPr>
        <w:t>)</w:t>
      </w:r>
      <w:r w:rsidR="008129C5" w:rsidRPr="00351F90">
        <w:rPr>
          <w:bCs/>
          <w:color w:val="000000"/>
          <w:sz w:val="28"/>
          <w:szCs w:val="28"/>
          <w:lang w:val="uk-UA"/>
        </w:rPr>
        <w:t xml:space="preserve"> </w:t>
      </w:r>
      <w:r w:rsidRPr="00351F90">
        <w:rPr>
          <w:bCs/>
          <w:color w:val="000000"/>
          <w:sz w:val="28"/>
          <w:szCs w:val="28"/>
          <w:lang w:val="uk-UA"/>
        </w:rPr>
        <w:t>–</w:t>
      </w:r>
      <w:r w:rsidR="008129C5" w:rsidRPr="00351F90">
        <w:rPr>
          <w:bCs/>
          <w:color w:val="000000"/>
          <w:sz w:val="28"/>
          <w:szCs w:val="28"/>
          <w:lang w:val="uk-UA"/>
        </w:rPr>
        <w:t xml:space="preserve"> </w:t>
      </w:r>
      <w:r w:rsidRPr="00351F90">
        <w:rPr>
          <w:bCs/>
          <w:color w:val="000000"/>
          <w:sz w:val="28"/>
          <w:szCs w:val="28"/>
          <w:lang w:val="uk-UA"/>
        </w:rPr>
        <w:t>друк вмісту вікна</w:t>
      </w:r>
      <w:r w:rsidR="008129C5" w:rsidRPr="00351F90">
        <w:rPr>
          <w:bCs/>
          <w:color w:val="000000"/>
          <w:sz w:val="28"/>
          <w:szCs w:val="28"/>
          <w:lang w:val="uk-UA"/>
        </w:rPr>
        <w:t xml:space="preserve"> поточного документа;</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 </w:t>
      </w:r>
      <w:proofErr w:type="spellStart"/>
      <w:r w:rsidRPr="00351F90">
        <w:rPr>
          <w:b/>
          <w:bCs/>
          <w:color w:val="000000"/>
          <w:sz w:val="28"/>
          <w:szCs w:val="28"/>
          <w:lang w:val="uk-UA"/>
        </w:rPr>
        <w:t>Print</w:t>
      </w:r>
      <w:proofErr w:type="spellEnd"/>
      <w:r w:rsidRPr="00351F90">
        <w:rPr>
          <w:b/>
          <w:bCs/>
          <w:color w:val="000000"/>
          <w:sz w:val="28"/>
          <w:szCs w:val="28"/>
          <w:lang w:val="uk-UA"/>
        </w:rPr>
        <w:t xml:space="preserve"> </w:t>
      </w:r>
      <w:proofErr w:type="spellStart"/>
      <w:r w:rsidR="0023594F" w:rsidRPr="00351F90">
        <w:rPr>
          <w:b/>
          <w:bCs/>
          <w:color w:val="000000"/>
          <w:sz w:val="28"/>
          <w:szCs w:val="28"/>
          <w:lang w:val="uk-UA"/>
        </w:rPr>
        <w:t>Preview</w:t>
      </w:r>
      <w:proofErr w:type="spellEnd"/>
      <w:r w:rsidRPr="00351F90">
        <w:rPr>
          <w:bCs/>
          <w:color w:val="000000"/>
          <w:sz w:val="28"/>
          <w:szCs w:val="28"/>
          <w:lang w:val="uk-UA"/>
        </w:rPr>
        <w:t xml:space="preserve"> </w:t>
      </w:r>
      <w:r w:rsidR="0023594F" w:rsidRPr="00351F90">
        <w:rPr>
          <w:bCs/>
          <w:color w:val="000000"/>
          <w:sz w:val="28"/>
          <w:szCs w:val="28"/>
          <w:lang w:val="uk-UA"/>
        </w:rPr>
        <w:t>–</w:t>
      </w:r>
      <w:r w:rsidRPr="00351F90">
        <w:rPr>
          <w:bCs/>
          <w:color w:val="000000"/>
          <w:sz w:val="28"/>
          <w:szCs w:val="28"/>
          <w:lang w:val="uk-UA"/>
        </w:rPr>
        <w:t xml:space="preserve"> </w:t>
      </w:r>
      <w:r w:rsidR="0023594F" w:rsidRPr="00351F90">
        <w:rPr>
          <w:bCs/>
          <w:color w:val="000000"/>
          <w:sz w:val="28"/>
          <w:szCs w:val="28"/>
          <w:lang w:val="uk-UA"/>
        </w:rPr>
        <w:t>попередній перегляд вмісту вікна поточного документа, що буде надруковано</w:t>
      </w:r>
      <w:r w:rsidRPr="00351F90">
        <w:rPr>
          <w:bCs/>
          <w:color w:val="000000"/>
          <w:sz w:val="28"/>
          <w:szCs w:val="28"/>
          <w:lang w:val="uk-UA"/>
        </w:rPr>
        <w:t>;</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 </w:t>
      </w:r>
      <w:proofErr w:type="spellStart"/>
      <w:r w:rsidRPr="00351F90">
        <w:rPr>
          <w:b/>
          <w:bCs/>
          <w:color w:val="000000"/>
          <w:sz w:val="28"/>
          <w:szCs w:val="28"/>
          <w:lang w:val="uk-UA"/>
        </w:rPr>
        <w:t>Exit</w:t>
      </w:r>
      <w:proofErr w:type="spellEnd"/>
      <w:r w:rsidRPr="00351F90">
        <w:rPr>
          <w:b/>
          <w:bCs/>
          <w:color w:val="000000"/>
          <w:sz w:val="28"/>
          <w:szCs w:val="28"/>
          <w:lang w:val="uk-UA"/>
        </w:rPr>
        <w:t xml:space="preserve"> </w:t>
      </w:r>
      <w:r w:rsidR="00C14DE4" w:rsidRPr="00351F90">
        <w:rPr>
          <w:b/>
          <w:bCs/>
          <w:color w:val="000000"/>
          <w:sz w:val="28"/>
          <w:szCs w:val="28"/>
          <w:lang w:val="uk-UA"/>
        </w:rPr>
        <w:t>(</w:t>
      </w:r>
      <w:proofErr w:type="spellStart"/>
      <w:r w:rsidRPr="00351F90">
        <w:rPr>
          <w:b/>
          <w:bCs/>
          <w:color w:val="000000"/>
          <w:sz w:val="28"/>
          <w:szCs w:val="28"/>
          <w:lang w:val="uk-UA"/>
        </w:rPr>
        <w:t>Alt</w:t>
      </w:r>
      <w:proofErr w:type="spellEnd"/>
      <w:r w:rsidRPr="00351F90">
        <w:rPr>
          <w:b/>
          <w:bCs/>
          <w:color w:val="000000"/>
          <w:sz w:val="28"/>
          <w:szCs w:val="28"/>
          <w:lang w:val="uk-UA"/>
        </w:rPr>
        <w:t xml:space="preserve"> + F4</w:t>
      </w:r>
      <w:r w:rsidR="00C14DE4" w:rsidRPr="00351F90">
        <w:rPr>
          <w:b/>
          <w:bCs/>
          <w:color w:val="000000"/>
          <w:sz w:val="28"/>
          <w:szCs w:val="28"/>
          <w:lang w:val="uk-UA"/>
        </w:rPr>
        <w:t>)</w:t>
      </w:r>
      <w:r w:rsidRPr="00351F90">
        <w:rPr>
          <w:bCs/>
          <w:color w:val="000000"/>
          <w:sz w:val="28"/>
          <w:szCs w:val="28"/>
          <w:lang w:val="uk-UA"/>
        </w:rPr>
        <w:t xml:space="preserve"> - завершення роботи з системою.</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Вибір будь-якої команди в цій і в інших </w:t>
      </w:r>
      <w:r w:rsidR="00F80FA6" w:rsidRPr="00351F90">
        <w:rPr>
          <w:bCs/>
          <w:color w:val="000000"/>
          <w:sz w:val="28"/>
          <w:szCs w:val="28"/>
          <w:lang w:val="uk-UA"/>
        </w:rPr>
        <w:t>опціях</w:t>
      </w:r>
      <w:r w:rsidRPr="00351F90">
        <w:rPr>
          <w:bCs/>
          <w:color w:val="000000"/>
          <w:sz w:val="28"/>
          <w:szCs w:val="28"/>
          <w:lang w:val="uk-UA"/>
        </w:rPr>
        <w:t xml:space="preserve"> головного меню можна </w:t>
      </w:r>
      <w:r w:rsidR="00F80FA6" w:rsidRPr="00351F90">
        <w:rPr>
          <w:bCs/>
          <w:color w:val="000000"/>
          <w:sz w:val="28"/>
          <w:szCs w:val="28"/>
          <w:lang w:val="uk-UA"/>
        </w:rPr>
        <w:t xml:space="preserve">здійснити </w:t>
      </w:r>
      <w:r w:rsidRPr="00351F90">
        <w:rPr>
          <w:bCs/>
          <w:color w:val="000000"/>
          <w:sz w:val="28"/>
          <w:szCs w:val="28"/>
          <w:lang w:val="uk-UA"/>
        </w:rPr>
        <w:t>кожним із чотирьох способів:</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Вибір позиції підм</w:t>
      </w:r>
      <w:r w:rsidR="00F80FA6" w:rsidRPr="00351F90">
        <w:rPr>
          <w:bCs/>
          <w:color w:val="000000"/>
          <w:sz w:val="28"/>
          <w:szCs w:val="28"/>
          <w:lang w:val="uk-UA"/>
        </w:rPr>
        <w:t>е</w:t>
      </w:r>
      <w:r w:rsidRPr="00351F90">
        <w:rPr>
          <w:bCs/>
          <w:color w:val="000000"/>
          <w:sz w:val="28"/>
          <w:szCs w:val="28"/>
          <w:lang w:val="uk-UA"/>
        </w:rPr>
        <w:t>ню за допомогою клавіш переміщення курсор</w:t>
      </w:r>
      <w:r w:rsidR="00F80FA6" w:rsidRPr="00351F90">
        <w:rPr>
          <w:bCs/>
          <w:color w:val="000000"/>
          <w:sz w:val="28"/>
          <w:szCs w:val="28"/>
          <w:lang w:val="uk-UA"/>
        </w:rPr>
        <w:t>у</w:t>
      </w:r>
      <w:r w:rsidRPr="00351F90">
        <w:rPr>
          <w:bCs/>
          <w:color w:val="000000"/>
          <w:sz w:val="28"/>
          <w:szCs w:val="28"/>
          <w:lang w:val="uk-UA"/>
        </w:rPr>
        <w:t xml:space="preserve"> і </w:t>
      </w:r>
      <w:r w:rsidR="00F80FA6" w:rsidRPr="00351F90">
        <w:rPr>
          <w:bCs/>
          <w:color w:val="000000"/>
          <w:sz w:val="28"/>
          <w:szCs w:val="28"/>
          <w:lang w:val="uk-UA"/>
        </w:rPr>
        <w:t>активізація</w:t>
      </w:r>
      <w:r w:rsidRPr="00351F90">
        <w:rPr>
          <w:bCs/>
          <w:color w:val="000000"/>
          <w:sz w:val="28"/>
          <w:szCs w:val="28"/>
          <w:lang w:val="uk-UA"/>
        </w:rPr>
        <w:t xml:space="preserve"> цієї </w:t>
      </w:r>
      <w:r w:rsidR="00F80FA6" w:rsidRPr="00351F90">
        <w:rPr>
          <w:bCs/>
          <w:color w:val="000000"/>
          <w:sz w:val="28"/>
          <w:szCs w:val="28"/>
          <w:lang w:val="uk-UA"/>
        </w:rPr>
        <w:t>опції</w:t>
      </w:r>
      <w:r w:rsidRPr="00351F90">
        <w:rPr>
          <w:bCs/>
          <w:color w:val="000000"/>
          <w:sz w:val="28"/>
          <w:szCs w:val="28"/>
          <w:lang w:val="uk-UA"/>
        </w:rPr>
        <w:t xml:space="preserve"> натисканням клавіші </w:t>
      </w:r>
      <w:proofErr w:type="spellStart"/>
      <w:r w:rsidRPr="00351F90">
        <w:rPr>
          <w:b/>
          <w:bCs/>
          <w:color w:val="000000"/>
          <w:sz w:val="28"/>
          <w:szCs w:val="28"/>
          <w:lang w:val="uk-UA"/>
        </w:rPr>
        <w:t>Enter</w:t>
      </w:r>
      <w:proofErr w:type="spellEnd"/>
      <w:r w:rsidRPr="00351F90">
        <w:rPr>
          <w:bCs/>
          <w:color w:val="000000"/>
          <w:sz w:val="28"/>
          <w:szCs w:val="28"/>
          <w:lang w:val="uk-UA"/>
        </w:rPr>
        <w:t>.</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 Вибір </w:t>
      </w:r>
      <w:r w:rsidR="00F80FA6" w:rsidRPr="00351F90">
        <w:rPr>
          <w:bCs/>
          <w:color w:val="000000"/>
          <w:sz w:val="28"/>
          <w:szCs w:val="28"/>
          <w:lang w:val="uk-UA"/>
        </w:rPr>
        <w:t>опції</w:t>
      </w:r>
      <w:r w:rsidRPr="00351F90">
        <w:rPr>
          <w:bCs/>
          <w:color w:val="000000"/>
          <w:sz w:val="28"/>
          <w:szCs w:val="28"/>
          <w:lang w:val="uk-UA"/>
        </w:rPr>
        <w:t xml:space="preserve"> натисканням клавіші вибору </w:t>
      </w:r>
      <w:r w:rsidR="00F80FA6" w:rsidRPr="00351F90">
        <w:rPr>
          <w:bCs/>
          <w:color w:val="000000"/>
          <w:sz w:val="28"/>
          <w:szCs w:val="28"/>
          <w:lang w:val="uk-UA"/>
        </w:rPr>
        <w:t>(вона відзначена в позиціях під</w:t>
      </w:r>
      <w:r w:rsidRPr="00351F90">
        <w:rPr>
          <w:bCs/>
          <w:color w:val="000000"/>
          <w:sz w:val="28"/>
          <w:szCs w:val="28"/>
          <w:lang w:val="uk-UA"/>
        </w:rPr>
        <w:t xml:space="preserve">меню горизонтальною лінією знизу) і натисканням потім клавіші </w:t>
      </w:r>
      <w:proofErr w:type="spellStart"/>
      <w:r w:rsidRPr="00351F90">
        <w:rPr>
          <w:b/>
          <w:bCs/>
          <w:color w:val="000000"/>
          <w:sz w:val="28"/>
          <w:szCs w:val="28"/>
          <w:lang w:val="uk-UA"/>
        </w:rPr>
        <w:t>Enter</w:t>
      </w:r>
      <w:proofErr w:type="spellEnd"/>
      <w:r w:rsidRPr="00351F90">
        <w:rPr>
          <w:bCs/>
          <w:color w:val="000000"/>
          <w:sz w:val="28"/>
          <w:szCs w:val="28"/>
          <w:lang w:val="uk-UA"/>
        </w:rPr>
        <w:t>.</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lastRenderedPageBreak/>
        <w:t>• Використання комбінації клавіш прямого доступу до команди (</w:t>
      </w:r>
      <w:r w:rsidR="00F80FA6" w:rsidRPr="00351F90">
        <w:rPr>
          <w:bCs/>
          <w:color w:val="000000"/>
          <w:sz w:val="28"/>
          <w:szCs w:val="28"/>
          <w:lang w:val="uk-UA"/>
        </w:rPr>
        <w:t>не потребує</w:t>
      </w:r>
      <w:r w:rsidRPr="00351F90">
        <w:rPr>
          <w:bCs/>
          <w:color w:val="000000"/>
          <w:sz w:val="28"/>
          <w:szCs w:val="28"/>
          <w:lang w:val="uk-UA"/>
        </w:rPr>
        <w:t xml:space="preserve"> активізації головного меню).</w:t>
      </w:r>
    </w:p>
    <w:p w:rsidR="008129C5" w:rsidRPr="00351F90" w:rsidRDefault="008129C5" w:rsidP="00D06382">
      <w:pPr>
        <w:spacing w:line="360" w:lineRule="auto"/>
        <w:jc w:val="both"/>
        <w:rPr>
          <w:bCs/>
          <w:color w:val="000000"/>
          <w:sz w:val="28"/>
          <w:szCs w:val="28"/>
          <w:lang w:val="uk-UA"/>
        </w:rPr>
      </w:pPr>
      <w:r w:rsidRPr="00351F90">
        <w:rPr>
          <w:bCs/>
          <w:color w:val="000000"/>
          <w:sz w:val="28"/>
          <w:szCs w:val="28"/>
          <w:lang w:val="uk-UA"/>
        </w:rPr>
        <w:t xml:space="preserve">• Вибір </w:t>
      </w:r>
      <w:r w:rsidR="00F80FA6" w:rsidRPr="00351F90">
        <w:rPr>
          <w:bCs/>
          <w:color w:val="000000"/>
          <w:sz w:val="28"/>
          <w:szCs w:val="28"/>
          <w:lang w:val="uk-UA"/>
        </w:rPr>
        <w:t>опції</w:t>
      </w:r>
      <w:r w:rsidRPr="00351F90">
        <w:rPr>
          <w:bCs/>
          <w:color w:val="000000"/>
          <w:sz w:val="28"/>
          <w:szCs w:val="28"/>
          <w:lang w:val="uk-UA"/>
        </w:rPr>
        <w:t xml:space="preserve"> підм</w:t>
      </w:r>
      <w:r w:rsidR="00F80FA6" w:rsidRPr="00351F90">
        <w:rPr>
          <w:bCs/>
          <w:color w:val="000000"/>
          <w:sz w:val="28"/>
          <w:szCs w:val="28"/>
          <w:lang w:val="uk-UA"/>
        </w:rPr>
        <w:t>е</w:t>
      </w:r>
      <w:r w:rsidRPr="00351F90">
        <w:rPr>
          <w:bCs/>
          <w:color w:val="000000"/>
          <w:sz w:val="28"/>
          <w:szCs w:val="28"/>
          <w:lang w:val="uk-UA"/>
        </w:rPr>
        <w:t>ню за допомогою мишки переміщенням її курсору і швидким подвійним натисканням лівої клавіші мишки в момент, коли курсор знаходиться на потрібній позиції. «</w:t>
      </w:r>
    </w:p>
    <w:p w:rsidR="008129C5" w:rsidRPr="00351F90" w:rsidRDefault="008129C5" w:rsidP="00F80FA6">
      <w:pPr>
        <w:spacing w:line="360" w:lineRule="auto"/>
        <w:ind w:firstLine="708"/>
        <w:jc w:val="both"/>
        <w:rPr>
          <w:bCs/>
          <w:color w:val="000000"/>
          <w:sz w:val="28"/>
          <w:szCs w:val="28"/>
          <w:lang w:val="uk-UA"/>
        </w:rPr>
      </w:pPr>
      <w:r w:rsidRPr="00351F90">
        <w:rPr>
          <w:bCs/>
          <w:color w:val="000000"/>
          <w:sz w:val="28"/>
          <w:szCs w:val="28"/>
          <w:lang w:val="uk-UA"/>
        </w:rPr>
        <w:t xml:space="preserve">Слід зазначити, що хоча бібліотечні файли розширень можна </w:t>
      </w:r>
      <w:r w:rsidR="00F80FA6" w:rsidRPr="00351F90">
        <w:rPr>
          <w:bCs/>
          <w:color w:val="000000"/>
          <w:sz w:val="28"/>
          <w:szCs w:val="28"/>
          <w:lang w:val="uk-UA"/>
        </w:rPr>
        <w:t>завантажувати, як і файли з розширенням .</w:t>
      </w:r>
      <w:proofErr w:type="spellStart"/>
      <w:r w:rsidR="00F80FA6" w:rsidRPr="00351F90">
        <w:rPr>
          <w:bCs/>
          <w:i/>
          <w:color w:val="000000"/>
          <w:sz w:val="28"/>
          <w:szCs w:val="28"/>
          <w:lang w:val="uk-UA"/>
        </w:rPr>
        <w:t>ma</w:t>
      </w:r>
      <w:proofErr w:type="spellEnd"/>
      <w:r w:rsidR="00F80FA6" w:rsidRPr="00351F90">
        <w:rPr>
          <w:bCs/>
          <w:color w:val="000000"/>
          <w:sz w:val="28"/>
          <w:szCs w:val="28"/>
          <w:lang w:val="uk-UA"/>
        </w:rPr>
        <w:t xml:space="preserve"> у вікні редагування, та</w:t>
      </w:r>
      <w:r w:rsidRPr="00351F90">
        <w:rPr>
          <w:bCs/>
          <w:color w:val="000000"/>
          <w:sz w:val="28"/>
          <w:szCs w:val="28"/>
          <w:lang w:val="uk-UA"/>
        </w:rPr>
        <w:t xml:space="preserve"> як правило</w:t>
      </w:r>
      <w:r w:rsidR="00F80FA6" w:rsidRPr="00351F90">
        <w:rPr>
          <w:bCs/>
          <w:color w:val="000000"/>
          <w:sz w:val="28"/>
          <w:szCs w:val="28"/>
          <w:lang w:val="uk-UA"/>
        </w:rPr>
        <w:t>,</w:t>
      </w:r>
      <w:r w:rsidRPr="00351F90">
        <w:rPr>
          <w:bCs/>
          <w:color w:val="000000"/>
          <w:sz w:val="28"/>
          <w:szCs w:val="28"/>
          <w:lang w:val="uk-UA"/>
        </w:rPr>
        <w:t xml:space="preserve"> це робиться тільки при</w:t>
      </w:r>
      <w:r w:rsidR="00F80FA6" w:rsidRPr="00351F90">
        <w:rPr>
          <w:bCs/>
          <w:color w:val="000000"/>
          <w:sz w:val="28"/>
          <w:szCs w:val="28"/>
          <w:lang w:val="uk-UA"/>
        </w:rPr>
        <w:t xml:space="preserve"> їх підготовці та редагуванні. Згадані</w:t>
      </w:r>
      <w:r w:rsidRPr="00351F90">
        <w:rPr>
          <w:bCs/>
          <w:color w:val="000000"/>
          <w:sz w:val="28"/>
          <w:szCs w:val="28"/>
          <w:lang w:val="uk-UA"/>
        </w:rPr>
        <w:t xml:space="preserve"> файли зазвичай завантажуються в поточний документ без відображенн</w:t>
      </w:r>
      <w:r w:rsidR="00F80FA6" w:rsidRPr="00351F90">
        <w:rPr>
          <w:bCs/>
          <w:color w:val="000000"/>
          <w:sz w:val="28"/>
          <w:szCs w:val="28"/>
          <w:lang w:val="uk-UA"/>
        </w:rPr>
        <w:t>я їх текстів за допомогою спеці</w:t>
      </w:r>
      <w:r w:rsidRPr="00351F90">
        <w:rPr>
          <w:bCs/>
          <w:color w:val="000000"/>
          <w:sz w:val="28"/>
          <w:szCs w:val="28"/>
          <w:lang w:val="uk-UA"/>
        </w:rPr>
        <w:t xml:space="preserve">альних команд. </w:t>
      </w:r>
    </w:p>
    <w:p w:rsidR="008129C5" w:rsidRPr="00786E5F" w:rsidRDefault="009E5AEB" w:rsidP="00786E5F">
      <w:pPr>
        <w:pStyle w:val="a5"/>
        <w:rPr>
          <w:rFonts w:ascii="Times New Roman" w:hAnsi="Times New Roman"/>
          <w:i/>
          <w:lang w:val="uk-UA"/>
        </w:rPr>
      </w:pPr>
      <w:bookmarkStart w:id="10" w:name="_Toc199428432"/>
      <w:r w:rsidRPr="00786E5F">
        <w:rPr>
          <w:rFonts w:ascii="Times New Roman" w:hAnsi="Times New Roman"/>
          <w:i/>
          <w:lang w:val="uk-UA"/>
        </w:rPr>
        <w:t>8</w:t>
      </w:r>
      <w:r w:rsidR="008129C5" w:rsidRPr="00786E5F">
        <w:rPr>
          <w:rFonts w:ascii="Times New Roman" w:hAnsi="Times New Roman"/>
          <w:i/>
          <w:lang w:val="uk-UA"/>
        </w:rPr>
        <w:t>. Робота з файлами документів</w:t>
      </w:r>
      <w:bookmarkEnd w:id="10"/>
    </w:p>
    <w:p w:rsidR="008129C5" w:rsidRPr="00351F90" w:rsidRDefault="008129C5" w:rsidP="00AA480A">
      <w:pPr>
        <w:spacing w:line="360" w:lineRule="auto"/>
        <w:ind w:firstLine="708"/>
        <w:jc w:val="both"/>
        <w:rPr>
          <w:bCs/>
          <w:color w:val="000000"/>
          <w:sz w:val="28"/>
          <w:szCs w:val="28"/>
          <w:lang w:val="uk-UA"/>
        </w:rPr>
      </w:pPr>
      <w:r w:rsidRPr="00351F90">
        <w:rPr>
          <w:bCs/>
          <w:color w:val="000000"/>
          <w:sz w:val="28"/>
          <w:szCs w:val="28"/>
          <w:lang w:val="uk-UA"/>
        </w:rPr>
        <w:t xml:space="preserve">Команда </w:t>
      </w:r>
      <w:proofErr w:type="spellStart"/>
      <w:r w:rsidRPr="00351F90">
        <w:rPr>
          <w:b/>
          <w:bCs/>
          <w:color w:val="000000"/>
          <w:sz w:val="28"/>
          <w:szCs w:val="28"/>
          <w:lang w:val="uk-UA"/>
        </w:rPr>
        <w:t>New</w:t>
      </w:r>
      <w:proofErr w:type="spellEnd"/>
      <w:r w:rsidRPr="00351F90">
        <w:rPr>
          <w:bCs/>
          <w:color w:val="000000"/>
          <w:sz w:val="28"/>
          <w:szCs w:val="28"/>
          <w:lang w:val="uk-UA"/>
        </w:rPr>
        <w:t xml:space="preserve"> використовується, коли потрібно почати роботу з новим документом. Ця команда повністю очищає екран із запитом про те, чи потрібно записати поточний документ, якщо він є і </w:t>
      </w:r>
      <w:r w:rsidR="00AA480A" w:rsidRPr="00351F90">
        <w:rPr>
          <w:bCs/>
          <w:color w:val="000000"/>
          <w:sz w:val="28"/>
          <w:szCs w:val="28"/>
          <w:lang w:val="uk-UA"/>
        </w:rPr>
        <w:t>був редагованим</w:t>
      </w:r>
      <w:r w:rsidRPr="00351F90">
        <w:rPr>
          <w:bCs/>
          <w:color w:val="000000"/>
          <w:sz w:val="28"/>
          <w:szCs w:val="28"/>
          <w:lang w:val="uk-UA"/>
        </w:rPr>
        <w:t xml:space="preserve">. Документ отримує ім'я </w:t>
      </w:r>
      <w:proofErr w:type="spellStart"/>
      <w:r w:rsidRPr="00351F90">
        <w:rPr>
          <w:bCs/>
          <w:color w:val="000000"/>
          <w:sz w:val="28"/>
          <w:szCs w:val="28"/>
          <w:lang w:val="uk-UA"/>
        </w:rPr>
        <w:t>Untitled</w:t>
      </w:r>
      <w:proofErr w:type="spellEnd"/>
      <w:r w:rsidRPr="00351F90">
        <w:rPr>
          <w:bCs/>
          <w:color w:val="000000"/>
          <w:sz w:val="28"/>
          <w:szCs w:val="28"/>
          <w:lang w:val="uk-UA"/>
        </w:rPr>
        <w:t xml:space="preserve">-N, де N - поточний номер документа. Важливо відзначити, що ця команда не скасовує </w:t>
      </w:r>
      <w:r w:rsidR="00AA480A" w:rsidRPr="00351F90">
        <w:rPr>
          <w:bCs/>
          <w:color w:val="000000"/>
          <w:sz w:val="28"/>
          <w:szCs w:val="28"/>
          <w:lang w:val="uk-UA"/>
        </w:rPr>
        <w:t xml:space="preserve">змін, зроблених в попередньо редагованих </w:t>
      </w:r>
      <w:r w:rsidRPr="00351F90">
        <w:rPr>
          <w:bCs/>
          <w:color w:val="000000"/>
          <w:sz w:val="28"/>
          <w:szCs w:val="28"/>
          <w:lang w:val="uk-UA"/>
        </w:rPr>
        <w:t>документах і в раніше завантажені файли пакетів розширень. Лише повне перезавантаження</w:t>
      </w:r>
      <w:r w:rsidR="00AA480A" w:rsidRPr="00351F90">
        <w:rPr>
          <w:bCs/>
          <w:color w:val="000000"/>
          <w:sz w:val="28"/>
          <w:szCs w:val="28"/>
          <w:lang w:val="uk-UA"/>
        </w:rPr>
        <w:t xml:space="preserve"> операційної</w:t>
      </w:r>
      <w:r w:rsidRPr="00351F90">
        <w:rPr>
          <w:bCs/>
          <w:color w:val="000000"/>
          <w:sz w:val="28"/>
          <w:szCs w:val="28"/>
          <w:lang w:val="uk-UA"/>
        </w:rPr>
        <w:t xml:space="preserve"> системи скасовує ці </w:t>
      </w:r>
      <w:r w:rsidR="00AA480A" w:rsidRPr="00351F90">
        <w:rPr>
          <w:bCs/>
          <w:color w:val="000000"/>
          <w:sz w:val="28"/>
          <w:szCs w:val="28"/>
          <w:lang w:val="uk-UA"/>
        </w:rPr>
        <w:t>зміни</w:t>
      </w:r>
      <w:r w:rsidRPr="00351F90">
        <w:rPr>
          <w:bCs/>
          <w:color w:val="000000"/>
          <w:sz w:val="28"/>
          <w:szCs w:val="28"/>
          <w:lang w:val="uk-UA"/>
        </w:rPr>
        <w:t>.</w:t>
      </w:r>
    </w:p>
    <w:p w:rsidR="008129C5" w:rsidRPr="00351F90" w:rsidRDefault="008129C5" w:rsidP="00AA480A">
      <w:pPr>
        <w:spacing w:line="360" w:lineRule="auto"/>
        <w:ind w:firstLine="708"/>
        <w:jc w:val="both"/>
        <w:rPr>
          <w:bCs/>
          <w:color w:val="000000"/>
          <w:sz w:val="28"/>
          <w:szCs w:val="28"/>
          <w:lang w:val="uk-UA"/>
        </w:rPr>
      </w:pPr>
      <w:r w:rsidRPr="00351F90">
        <w:rPr>
          <w:bCs/>
          <w:color w:val="000000"/>
          <w:sz w:val="28"/>
          <w:szCs w:val="28"/>
          <w:lang w:val="uk-UA"/>
        </w:rPr>
        <w:t>Завантаження</w:t>
      </w:r>
      <w:r w:rsidR="00AA480A" w:rsidRPr="00351F90">
        <w:rPr>
          <w:bCs/>
          <w:color w:val="000000"/>
          <w:sz w:val="28"/>
          <w:szCs w:val="28"/>
          <w:lang w:val="uk-UA"/>
        </w:rPr>
        <w:t xml:space="preserve"> готових</w:t>
      </w:r>
      <w:r w:rsidRPr="00351F90">
        <w:rPr>
          <w:bCs/>
          <w:color w:val="000000"/>
          <w:sz w:val="28"/>
          <w:szCs w:val="28"/>
          <w:lang w:val="uk-UA"/>
        </w:rPr>
        <w:t xml:space="preserve"> файлів </w:t>
      </w:r>
      <w:r w:rsidR="00AA480A" w:rsidRPr="00351F90">
        <w:rPr>
          <w:bCs/>
          <w:color w:val="000000"/>
          <w:sz w:val="28"/>
          <w:szCs w:val="28"/>
          <w:lang w:val="uk-UA"/>
        </w:rPr>
        <w:t xml:space="preserve">для </w:t>
      </w:r>
      <w:r w:rsidRPr="00351F90">
        <w:rPr>
          <w:bCs/>
          <w:color w:val="000000"/>
          <w:sz w:val="28"/>
          <w:szCs w:val="28"/>
          <w:lang w:val="uk-UA"/>
        </w:rPr>
        <w:t>раніше створених документів - одна з найбільш поширен</w:t>
      </w:r>
      <w:r w:rsidR="00AA480A" w:rsidRPr="00351F90">
        <w:rPr>
          <w:bCs/>
          <w:color w:val="000000"/>
          <w:sz w:val="28"/>
          <w:szCs w:val="28"/>
          <w:lang w:val="uk-UA"/>
        </w:rPr>
        <w:t xml:space="preserve">іших </w:t>
      </w:r>
      <w:r w:rsidRPr="00351F90">
        <w:rPr>
          <w:bCs/>
          <w:color w:val="000000"/>
          <w:sz w:val="28"/>
          <w:szCs w:val="28"/>
          <w:lang w:val="uk-UA"/>
        </w:rPr>
        <w:t>операцій. Вон</w:t>
      </w:r>
      <w:r w:rsidR="00AA480A" w:rsidRPr="00351F90">
        <w:rPr>
          <w:bCs/>
          <w:color w:val="000000"/>
          <w:sz w:val="28"/>
          <w:szCs w:val="28"/>
          <w:lang w:val="uk-UA"/>
        </w:rPr>
        <w:t xml:space="preserve">а реалізується командою </w:t>
      </w:r>
      <w:r w:rsidR="00AA480A" w:rsidRPr="00351F90">
        <w:rPr>
          <w:b/>
          <w:bCs/>
          <w:color w:val="000000"/>
          <w:sz w:val="28"/>
          <w:szCs w:val="28"/>
          <w:lang w:val="uk-UA"/>
        </w:rPr>
        <w:t>Open</w:t>
      </w:r>
      <w:r w:rsidRPr="00351F90">
        <w:rPr>
          <w:bCs/>
          <w:color w:val="000000"/>
          <w:sz w:val="28"/>
          <w:szCs w:val="28"/>
          <w:lang w:val="uk-UA"/>
        </w:rPr>
        <w:t>, яка слу</w:t>
      </w:r>
      <w:r w:rsidR="00F33124" w:rsidRPr="00351F90">
        <w:rPr>
          <w:bCs/>
          <w:color w:val="000000"/>
          <w:sz w:val="28"/>
          <w:szCs w:val="28"/>
          <w:lang w:val="uk-UA"/>
        </w:rPr>
        <w:t>гує</w:t>
      </w:r>
      <w:r w:rsidRPr="00351F90">
        <w:rPr>
          <w:bCs/>
          <w:color w:val="000000"/>
          <w:sz w:val="28"/>
          <w:szCs w:val="28"/>
          <w:lang w:val="uk-UA"/>
        </w:rPr>
        <w:t xml:space="preserve"> для завантаження раніше створеного документа з його пошуком в файлової системі комп'ютера. Ця команда виводить стандартне діалогове вікно, типове для </w:t>
      </w:r>
      <w:r w:rsidR="00F33124" w:rsidRPr="00351F90">
        <w:rPr>
          <w:bCs/>
          <w:color w:val="000000"/>
          <w:sz w:val="28"/>
          <w:szCs w:val="28"/>
          <w:lang w:val="uk-UA"/>
        </w:rPr>
        <w:t>операційної системи Windows</w:t>
      </w:r>
      <w:r w:rsidRPr="00351F90">
        <w:rPr>
          <w:bCs/>
          <w:color w:val="000000"/>
          <w:sz w:val="28"/>
          <w:szCs w:val="28"/>
          <w:lang w:val="uk-UA"/>
        </w:rPr>
        <w:t xml:space="preserve"> і призначене для зручного пошуку файлів. Робота з цим вікном </w:t>
      </w:r>
      <w:r w:rsidR="00F33124" w:rsidRPr="00351F90">
        <w:rPr>
          <w:bCs/>
          <w:color w:val="000000"/>
          <w:sz w:val="28"/>
          <w:szCs w:val="28"/>
          <w:lang w:val="uk-UA"/>
        </w:rPr>
        <w:t>для користувача</w:t>
      </w:r>
      <w:r w:rsidRPr="00351F90">
        <w:rPr>
          <w:bCs/>
          <w:color w:val="000000"/>
          <w:sz w:val="28"/>
          <w:szCs w:val="28"/>
          <w:lang w:val="uk-UA"/>
        </w:rPr>
        <w:t xml:space="preserve"> Mathemat</w:t>
      </w:r>
      <w:r w:rsidR="00F33124" w:rsidRPr="00351F90">
        <w:rPr>
          <w:bCs/>
          <w:color w:val="000000"/>
          <w:sz w:val="28"/>
          <w:szCs w:val="28"/>
          <w:lang w:val="uk-UA"/>
        </w:rPr>
        <w:t>ica добре знайома і додаткового опису не потребує</w:t>
      </w:r>
      <w:r w:rsidRPr="00351F90">
        <w:rPr>
          <w:bCs/>
          <w:color w:val="000000"/>
          <w:sz w:val="28"/>
          <w:szCs w:val="28"/>
          <w:lang w:val="uk-UA"/>
        </w:rPr>
        <w:t>.</w:t>
      </w:r>
    </w:p>
    <w:p w:rsidR="008129C5" w:rsidRPr="00351F90" w:rsidRDefault="008129C5" w:rsidP="00F33124">
      <w:pPr>
        <w:spacing w:line="360" w:lineRule="auto"/>
        <w:ind w:firstLine="708"/>
        <w:jc w:val="both"/>
        <w:rPr>
          <w:bCs/>
          <w:color w:val="000000"/>
          <w:sz w:val="28"/>
          <w:szCs w:val="28"/>
          <w:lang w:val="uk-UA"/>
        </w:rPr>
      </w:pPr>
      <w:r w:rsidRPr="00351F90">
        <w:rPr>
          <w:bCs/>
          <w:color w:val="000000"/>
          <w:sz w:val="28"/>
          <w:szCs w:val="28"/>
          <w:lang w:val="uk-UA"/>
        </w:rPr>
        <w:t xml:space="preserve">Після </w:t>
      </w:r>
      <w:r w:rsidR="00F33124" w:rsidRPr="00351F90">
        <w:rPr>
          <w:bCs/>
          <w:color w:val="000000"/>
          <w:sz w:val="28"/>
          <w:szCs w:val="28"/>
          <w:lang w:val="uk-UA"/>
        </w:rPr>
        <w:t xml:space="preserve">роботи з документом </w:t>
      </w:r>
      <w:r w:rsidRPr="00351F90">
        <w:rPr>
          <w:bCs/>
          <w:color w:val="000000"/>
          <w:sz w:val="28"/>
          <w:szCs w:val="28"/>
          <w:lang w:val="uk-UA"/>
        </w:rPr>
        <w:t xml:space="preserve">виникає необхідність </w:t>
      </w:r>
      <w:r w:rsidR="00F33124" w:rsidRPr="00351F90">
        <w:rPr>
          <w:bCs/>
          <w:color w:val="000000"/>
          <w:sz w:val="28"/>
          <w:szCs w:val="28"/>
          <w:lang w:val="uk-UA"/>
        </w:rPr>
        <w:t>зберегти</w:t>
      </w:r>
      <w:r w:rsidRPr="00351F90">
        <w:rPr>
          <w:bCs/>
          <w:color w:val="000000"/>
          <w:sz w:val="28"/>
          <w:szCs w:val="28"/>
          <w:lang w:val="uk-UA"/>
        </w:rPr>
        <w:t xml:space="preserve"> його. Для цього служать команди </w:t>
      </w:r>
      <w:proofErr w:type="spellStart"/>
      <w:r w:rsidRPr="00351F90">
        <w:rPr>
          <w:b/>
          <w:bCs/>
          <w:color w:val="000000"/>
          <w:sz w:val="28"/>
          <w:szCs w:val="28"/>
          <w:lang w:val="uk-UA"/>
        </w:rPr>
        <w:t>Save</w:t>
      </w:r>
      <w:proofErr w:type="spellEnd"/>
      <w:r w:rsidRPr="00351F90">
        <w:rPr>
          <w:bCs/>
          <w:color w:val="000000"/>
          <w:sz w:val="28"/>
          <w:szCs w:val="28"/>
          <w:lang w:val="uk-UA"/>
        </w:rPr>
        <w:t xml:space="preserve"> і </w:t>
      </w:r>
      <w:proofErr w:type="spellStart"/>
      <w:r w:rsidRPr="00351F90">
        <w:rPr>
          <w:b/>
          <w:bCs/>
          <w:color w:val="000000"/>
          <w:sz w:val="28"/>
          <w:szCs w:val="28"/>
          <w:lang w:val="uk-UA"/>
        </w:rPr>
        <w:t>Save</w:t>
      </w:r>
      <w:proofErr w:type="spellEnd"/>
      <w:r w:rsidRPr="00351F90">
        <w:rPr>
          <w:b/>
          <w:bCs/>
          <w:color w:val="000000"/>
          <w:sz w:val="28"/>
          <w:szCs w:val="28"/>
          <w:lang w:val="uk-UA"/>
        </w:rPr>
        <w:t xml:space="preserve"> As</w:t>
      </w:r>
      <w:r w:rsidRPr="00351F90">
        <w:rPr>
          <w:bCs/>
          <w:color w:val="000000"/>
          <w:sz w:val="28"/>
          <w:szCs w:val="28"/>
          <w:lang w:val="uk-UA"/>
        </w:rPr>
        <w:t xml:space="preserve">. Команда </w:t>
      </w:r>
      <w:proofErr w:type="spellStart"/>
      <w:r w:rsidRPr="00351F90">
        <w:rPr>
          <w:b/>
          <w:bCs/>
          <w:color w:val="000000"/>
          <w:sz w:val="28"/>
          <w:szCs w:val="28"/>
          <w:lang w:val="uk-UA"/>
        </w:rPr>
        <w:t>Save</w:t>
      </w:r>
      <w:proofErr w:type="spellEnd"/>
      <w:r w:rsidRPr="00351F90">
        <w:rPr>
          <w:b/>
          <w:bCs/>
          <w:color w:val="000000"/>
          <w:sz w:val="28"/>
          <w:szCs w:val="28"/>
          <w:lang w:val="uk-UA"/>
        </w:rPr>
        <w:t xml:space="preserve"> </w:t>
      </w:r>
      <w:r w:rsidR="00800684" w:rsidRPr="00351F90">
        <w:rPr>
          <w:bCs/>
          <w:color w:val="000000"/>
          <w:sz w:val="28"/>
          <w:szCs w:val="28"/>
          <w:lang w:val="uk-UA"/>
        </w:rPr>
        <w:t>виконує збереження</w:t>
      </w:r>
      <w:r w:rsidRPr="00351F90">
        <w:rPr>
          <w:bCs/>
          <w:color w:val="000000"/>
          <w:sz w:val="28"/>
          <w:szCs w:val="28"/>
          <w:lang w:val="uk-UA"/>
        </w:rPr>
        <w:t xml:space="preserve"> документа без зміни його імені. Тому вона виконується швидко і без будь-яких додатков</w:t>
      </w:r>
      <w:r w:rsidR="00800684" w:rsidRPr="00351F90">
        <w:rPr>
          <w:bCs/>
          <w:color w:val="000000"/>
          <w:sz w:val="28"/>
          <w:szCs w:val="28"/>
          <w:lang w:val="uk-UA"/>
        </w:rPr>
        <w:t>их дій. Збереження виконується у фор</w:t>
      </w:r>
      <w:r w:rsidRPr="00351F90">
        <w:rPr>
          <w:bCs/>
          <w:color w:val="000000"/>
          <w:sz w:val="28"/>
          <w:szCs w:val="28"/>
          <w:lang w:val="uk-UA"/>
        </w:rPr>
        <w:t xml:space="preserve">маті </w:t>
      </w:r>
      <w:proofErr w:type="spellStart"/>
      <w:r w:rsidRPr="00351F90">
        <w:rPr>
          <w:bCs/>
          <w:color w:val="000000"/>
          <w:sz w:val="28"/>
          <w:szCs w:val="28"/>
          <w:lang w:val="uk-UA"/>
        </w:rPr>
        <w:t>notebook</w:t>
      </w:r>
      <w:proofErr w:type="spellEnd"/>
      <w:r w:rsidRPr="00351F90">
        <w:rPr>
          <w:bCs/>
          <w:color w:val="000000"/>
          <w:sz w:val="28"/>
          <w:szCs w:val="28"/>
          <w:lang w:val="uk-UA"/>
        </w:rPr>
        <w:t>.</w:t>
      </w:r>
    </w:p>
    <w:p w:rsidR="008129C5" w:rsidRPr="00351F90" w:rsidRDefault="008129C5" w:rsidP="00800684">
      <w:pPr>
        <w:spacing w:line="360" w:lineRule="auto"/>
        <w:ind w:firstLine="708"/>
        <w:jc w:val="both"/>
        <w:rPr>
          <w:bCs/>
          <w:color w:val="000000"/>
          <w:sz w:val="28"/>
          <w:szCs w:val="28"/>
          <w:lang w:val="uk-UA"/>
        </w:rPr>
      </w:pPr>
      <w:r w:rsidRPr="00351F90">
        <w:rPr>
          <w:bCs/>
          <w:color w:val="000000"/>
          <w:sz w:val="28"/>
          <w:szCs w:val="28"/>
          <w:lang w:val="uk-UA"/>
        </w:rPr>
        <w:lastRenderedPageBreak/>
        <w:t xml:space="preserve">Команда </w:t>
      </w:r>
      <w:proofErr w:type="spellStart"/>
      <w:r w:rsidRPr="00351F90">
        <w:rPr>
          <w:b/>
          <w:bCs/>
          <w:color w:val="000000"/>
          <w:sz w:val="28"/>
          <w:szCs w:val="28"/>
          <w:lang w:val="uk-UA"/>
        </w:rPr>
        <w:t>Save</w:t>
      </w:r>
      <w:proofErr w:type="spellEnd"/>
      <w:r w:rsidRPr="00351F90">
        <w:rPr>
          <w:b/>
          <w:bCs/>
          <w:color w:val="000000"/>
          <w:sz w:val="28"/>
          <w:szCs w:val="28"/>
          <w:lang w:val="uk-UA"/>
        </w:rPr>
        <w:t xml:space="preserve"> As</w:t>
      </w:r>
      <w:r w:rsidR="00C15F12" w:rsidRPr="00351F90">
        <w:rPr>
          <w:bCs/>
          <w:color w:val="000000"/>
          <w:sz w:val="28"/>
          <w:szCs w:val="28"/>
          <w:lang w:val="uk-UA"/>
        </w:rPr>
        <w:t xml:space="preserve"> </w:t>
      </w:r>
      <w:r w:rsidRPr="00351F90">
        <w:rPr>
          <w:bCs/>
          <w:color w:val="000000"/>
          <w:sz w:val="28"/>
          <w:szCs w:val="28"/>
          <w:lang w:val="uk-UA"/>
        </w:rPr>
        <w:t xml:space="preserve"> дозволяє змінити ім'я фа</w:t>
      </w:r>
      <w:r w:rsidR="00C15F12" w:rsidRPr="00351F90">
        <w:rPr>
          <w:bCs/>
          <w:color w:val="000000"/>
          <w:sz w:val="28"/>
          <w:szCs w:val="28"/>
          <w:lang w:val="uk-UA"/>
        </w:rPr>
        <w:t>йлу і помістити його в будь-яке місце на довільному диску</w:t>
      </w:r>
      <w:r w:rsidRPr="00351F90">
        <w:rPr>
          <w:bCs/>
          <w:color w:val="000000"/>
          <w:sz w:val="28"/>
          <w:szCs w:val="28"/>
          <w:lang w:val="uk-UA"/>
        </w:rPr>
        <w:t>. Ця команда викликає появ</w:t>
      </w:r>
      <w:r w:rsidR="00C15F12" w:rsidRPr="00351F90">
        <w:rPr>
          <w:bCs/>
          <w:color w:val="000000"/>
          <w:sz w:val="28"/>
          <w:szCs w:val="28"/>
          <w:lang w:val="uk-UA"/>
        </w:rPr>
        <w:t>у стандартного діало</w:t>
      </w:r>
      <w:r w:rsidRPr="00351F90">
        <w:rPr>
          <w:bCs/>
          <w:color w:val="000000"/>
          <w:sz w:val="28"/>
          <w:szCs w:val="28"/>
          <w:lang w:val="uk-UA"/>
        </w:rPr>
        <w:t xml:space="preserve">гового вікна. У цьому вікні крім </w:t>
      </w:r>
      <w:r w:rsidR="00C15F12" w:rsidRPr="00351F90">
        <w:rPr>
          <w:bCs/>
          <w:color w:val="000000"/>
          <w:sz w:val="28"/>
          <w:szCs w:val="28"/>
          <w:lang w:val="uk-UA"/>
        </w:rPr>
        <w:t>налаштувань</w:t>
      </w:r>
      <w:r w:rsidRPr="00351F90">
        <w:rPr>
          <w:bCs/>
          <w:color w:val="000000"/>
          <w:sz w:val="28"/>
          <w:szCs w:val="28"/>
          <w:lang w:val="uk-UA"/>
        </w:rPr>
        <w:t xml:space="preserve"> диска і </w:t>
      </w:r>
      <w:r w:rsidR="00C15F12" w:rsidRPr="00351F90">
        <w:rPr>
          <w:bCs/>
          <w:color w:val="000000"/>
          <w:sz w:val="28"/>
          <w:szCs w:val="28"/>
          <w:lang w:val="uk-UA"/>
        </w:rPr>
        <w:t>потрібного підкаталогу</w:t>
      </w:r>
      <w:r w:rsidRPr="00351F90">
        <w:rPr>
          <w:bCs/>
          <w:color w:val="000000"/>
          <w:sz w:val="28"/>
          <w:szCs w:val="28"/>
          <w:lang w:val="uk-UA"/>
        </w:rPr>
        <w:t xml:space="preserve"> </w:t>
      </w:r>
      <w:r w:rsidR="00C15F12" w:rsidRPr="00351F90">
        <w:rPr>
          <w:bCs/>
          <w:color w:val="000000"/>
          <w:sz w:val="28"/>
          <w:szCs w:val="28"/>
          <w:lang w:val="uk-UA"/>
        </w:rPr>
        <w:t>треба</w:t>
      </w:r>
      <w:r w:rsidRPr="00351F90">
        <w:rPr>
          <w:bCs/>
          <w:color w:val="000000"/>
          <w:sz w:val="28"/>
          <w:szCs w:val="28"/>
          <w:lang w:val="uk-UA"/>
        </w:rPr>
        <w:t xml:space="preserve"> задати ім'я записуваного файлу або підтвердити пропоноване ім'я. Запис йде в форматі </w:t>
      </w:r>
      <w:proofErr w:type="spellStart"/>
      <w:r w:rsidRPr="00351F90">
        <w:rPr>
          <w:bCs/>
          <w:color w:val="000000"/>
          <w:sz w:val="28"/>
          <w:szCs w:val="28"/>
          <w:lang w:val="uk-UA"/>
        </w:rPr>
        <w:t>notebook</w:t>
      </w:r>
      <w:proofErr w:type="spellEnd"/>
      <w:r w:rsidRPr="00351F90">
        <w:rPr>
          <w:bCs/>
          <w:color w:val="000000"/>
          <w:sz w:val="28"/>
          <w:szCs w:val="28"/>
          <w:lang w:val="uk-UA"/>
        </w:rPr>
        <w:t>.</w:t>
      </w:r>
    </w:p>
    <w:p w:rsidR="008129C5" w:rsidRPr="00786E5F" w:rsidRDefault="009E5AEB" w:rsidP="00786E5F">
      <w:pPr>
        <w:pStyle w:val="a5"/>
        <w:rPr>
          <w:rFonts w:ascii="Times New Roman" w:hAnsi="Times New Roman"/>
          <w:i/>
          <w:lang w:val="uk-UA"/>
        </w:rPr>
      </w:pPr>
      <w:bookmarkStart w:id="11" w:name="_Toc199428433"/>
      <w:r w:rsidRPr="00786E5F">
        <w:rPr>
          <w:rFonts w:ascii="Times New Roman" w:hAnsi="Times New Roman"/>
          <w:i/>
          <w:lang w:val="uk-UA"/>
        </w:rPr>
        <w:t>9</w:t>
      </w:r>
      <w:r w:rsidR="008129C5" w:rsidRPr="00786E5F">
        <w:rPr>
          <w:rFonts w:ascii="Times New Roman" w:hAnsi="Times New Roman"/>
          <w:i/>
          <w:lang w:val="uk-UA"/>
        </w:rPr>
        <w:t xml:space="preserve">. Команда завершення роботи з системою - </w:t>
      </w:r>
      <w:proofErr w:type="spellStart"/>
      <w:r w:rsidR="008129C5" w:rsidRPr="00786E5F">
        <w:rPr>
          <w:rFonts w:ascii="Times New Roman" w:hAnsi="Times New Roman"/>
          <w:i/>
          <w:lang w:val="uk-UA"/>
        </w:rPr>
        <w:t>Exit</w:t>
      </w:r>
      <w:bookmarkEnd w:id="11"/>
      <w:proofErr w:type="spellEnd"/>
    </w:p>
    <w:p w:rsidR="008129C5" w:rsidRPr="00351F90" w:rsidRDefault="008129C5" w:rsidP="00C15F12">
      <w:pPr>
        <w:spacing w:line="360" w:lineRule="auto"/>
        <w:ind w:firstLine="708"/>
        <w:jc w:val="both"/>
        <w:rPr>
          <w:bCs/>
          <w:color w:val="000000"/>
          <w:sz w:val="28"/>
          <w:szCs w:val="28"/>
          <w:lang w:val="uk-UA"/>
        </w:rPr>
      </w:pPr>
      <w:r w:rsidRPr="00351F90">
        <w:rPr>
          <w:bCs/>
          <w:color w:val="000000"/>
          <w:sz w:val="28"/>
          <w:szCs w:val="28"/>
          <w:lang w:val="uk-UA"/>
        </w:rPr>
        <w:t xml:space="preserve">Команда </w:t>
      </w:r>
      <w:proofErr w:type="spellStart"/>
      <w:r w:rsidRPr="00351F90">
        <w:rPr>
          <w:b/>
          <w:bCs/>
          <w:color w:val="000000"/>
          <w:sz w:val="28"/>
          <w:szCs w:val="28"/>
          <w:lang w:val="uk-UA"/>
        </w:rPr>
        <w:t>Exit</w:t>
      </w:r>
      <w:proofErr w:type="spellEnd"/>
      <w:r w:rsidRPr="00351F90">
        <w:rPr>
          <w:bCs/>
          <w:color w:val="000000"/>
          <w:sz w:val="28"/>
          <w:szCs w:val="28"/>
          <w:lang w:val="uk-UA"/>
        </w:rPr>
        <w:t xml:space="preserve"> використовується для закінчення робо</w:t>
      </w:r>
      <w:r w:rsidR="00C15F12" w:rsidRPr="00351F90">
        <w:rPr>
          <w:bCs/>
          <w:color w:val="000000"/>
          <w:sz w:val="28"/>
          <w:szCs w:val="28"/>
          <w:lang w:val="uk-UA"/>
        </w:rPr>
        <w:t>ти з системою. Якщо все докумен</w:t>
      </w:r>
      <w:r w:rsidRPr="00351F90">
        <w:rPr>
          <w:bCs/>
          <w:color w:val="000000"/>
          <w:sz w:val="28"/>
          <w:szCs w:val="28"/>
          <w:lang w:val="uk-UA"/>
        </w:rPr>
        <w:t xml:space="preserve">ти, з якими користувач працював, були </w:t>
      </w:r>
      <w:r w:rsidR="00C15F12" w:rsidRPr="00351F90">
        <w:rPr>
          <w:bCs/>
          <w:color w:val="000000"/>
          <w:sz w:val="28"/>
          <w:szCs w:val="28"/>
          <w:lang w:val="uk-UA"/>
        </w:rPr>
        <w:t>збережені на диску</w:t>
      </w:r>
      <w:r w:rsidRPr="00351F90">
        <w:rPr>
          <w:bCs/>
          <w:color w:val="000000"/>
          <w:sz w:val="28"/>
          <w:szCs w:val="28"/>
          <w:lang w:val="uk-UA"/>
        </w:rPr>
        <w:t xml:space="preserve">, то при виконанні цієї команди </w:t>
      </w:r>
      <w:r w:rsidR="00C15F12" w:rsidRPr="00351F90">
        <w:rPr>
          <w:bCs/>
          <w:color w:val="000000"/>
          <w:sz w:val="28"/>
          <w:szCs w:val="28"/>
          <w:lang w:val="uk-UA"/>
        </w:rPr>
        <w:t>відбудеться</w:t>
      </w:r>
      <w:r w:rsidRPr="00351F90">
        <w:rPr>
          <w:bCs/>
          <w:color w:val="000000"/>
          <w:sz w:val="28"/>
          <w:szCs w:val="28"/>
          <w:lang w:val="uk-UA"/>
        </w:rPr>
        <w:t xml:space="preserve"> закриття одного за дру</w:t>
      </w:r>
      <w:r w:rsidR="00C15F12" w:rsidRPr="00351F90">
        <w:rPr>
          <w:bCs/>
          <w:color w:val="000000"/>
          <w:sz w:val="28"/>
          <w:szCs w:val="28"/>
          <w:lang w:val="uk-UA"/>
        </w:rPr>
        <w:t>гом</w:t>
      </w:r>
      <w:r w:rsidRPr="00351F90">
        <w:rPr>
          <w:bCs/>
          <w:color w:val="000000"/>
          <w:sz w:val="28"/>
          <w:szCs w:val="28"/>
          <w:lang w:val="uk-UA"/>
        </w:rPr>
        <w:t xml:space="preserve"> </w:t>
      </w:r>
      <w:r w:rsidR="00C15F12" w:rsidRPr="00351F90">
        <w:rPr>
          <w:bCs/>
          <w:color w:val="000000"/>
          <w:sz w:val="28"/>
          <w:szCs w:val="28"/>
          <w:lang w:val="uk-UA"/>
        </w:rPr>
        <w:t>вікон цих документів</w:t>
      </w:r>
      <w:r w:rsidRPr="00351F90">
        <w:rPr>
          <w:bCs/>
          <w:color w:val="000000"/>
          <w:sz w:val="28"/>
          <w:szCs w:val="28"/>
          <w:lang w:val="uk-UA"/>
        </w:rPr>
        <w:t xml:space="preserve">. Якщо якийсь із документів не був </w:t>
      </w:r>
      <w:r w:rsidR="00C15F12" w:rsidRPr="00351F90">
        <w:rPr>
          <w:bCs/>
          <w:color w:val="000000"/>
          <w:sz w:val="28"/>
          <w:szCs w:val="28"/>
          <w:lang w:val="uk-UA"/>
        </w:rPr>
        <w:t>збереженим</w:t>
      </w:r>
      <w:r w:rsidRPr="00351F90">
        <w:rPr>
          <w:bCs/>
          <w:color w:val="000000"/>
          <w:sz w:val="28"/>
          <w:szCs w:val="28"/>
          <w:lang w:val="uk-UA"/>
        </w:rPr>
        <w:t xml:space="preserve"> після </w:t>
      </w:r>
      <w:r w:rsidR="00C15F12" w:rsidRPr="00351F90">
        <w:rPr>
          <w:bCs/>
          <w:color w:val="000000"/>
          <w:sz w:val="28"/>
          <w:szCs w:val="28"/>
          <w:lang w:val="uk-UA"/>
        </w:rPr>
        <w:t>внесення змін</w:t>
      </w:r>
      <w:r w:rsidRPr="00351F90">
        <w:rPr>
          <w:bCs/>
          <w:color w:val="000000"/>
          <w:sz w:val="28"/>
          <w:szCs w:val="28"/>
          <w:lang w:val="uk-UA"/>
        </w:rPr>
        <w:t xml:space="preserve">, то команда </w:t>
      </w:r>
      <w:proofErr w:type="spellStart"/>
      <w:r w:rsidRPr="00351F90">
        <w:rPr>
          <w:b/>
          <w:bCs/>
          <w:color w:val="000000"/>
          <w:sz w:val="28"/>
          <w:szCs w:val="28"/>
          <w:lang w:val="uk-UA"/>
        </w:rPr>
        <w:t>Exit</w:t>
      </w:r>
      <w:proofErr w:type="spellEnd"/>
      <w:r w:rsidRPr="00351F90">
        <w:rPr>
          <w:bCs/>
          <w:color w:val="000000"/>
          <w:sz w:val="28"/>
          <w:szCs w:val="28"/>
          <w:lang w:val="uk-UA"/>
        </w:rPr>
        <w:t xml:space="preserve"> </w:t>
      </w:r>
      <w:r w:rsidR="00C15F12" w:rsidRPr="00351F90">
        <w:rPr>
          <w:bCs/>
          <w:color w:val="000000"/>
          <w:sz w:val="28"/>
          <w:szCs w:val="28"/>
          <w:lang w:val="uk-UA"/>
        </w:rPr>
        <w:t>виконає</w:t>
      </w:r>
      <w:r w:rsidRPr="00351F90">
        <w:rPr>
          <w:bCs/>
          <w:color w:val="000000"/>
          <w:sz w:val="28"/>
          <w:szCs w:val="28"/>
          <w:lang w:val="uk-UA"/>
        </w:rPr>
        <w:t xml:space="preserve"> запит про необхідність </w:t>
      </w:r>
      <w:r w:rsidR="00C15F12" w:rsidRPr="00351F90">
        <w:rPr>
          <w:bCs/>
          <w:color w:val="000000"/>
          <w:sz w:val="28"/>
          <w:szCs w:val="28"/>
          <w:lang w:val="uk-UA"/>
        </w:rPr>
        <w:t>такого збереження</w:t>
      </w:r>
      <w:r w:rsidRPr="00351F90">
        <w:rPr>
          <w:bCs/>
          <w:color w:val="000000"/>
          <w:sz w:val="28"/>
          <w:szCs w:val="28"/>
          <w:lang w:val="uk-UA"/>
        </w:rPr>
        <w:t xml:space="preserve">. </w:t>
      </w:r>
      <w:r w:rsidR="00C15F12" w:rsidRPr="00351F90">
        <w:rPr>
          <w:bCs/>
          <w:color w:val="000000"/>
          <w:sz w:val="28"/>
          <w:szCs w:val="28"/>
          <w:lang w:val="uk-UA"/>
        </w:rPr>
        <w:t xml:space="preserve">Виконання </w:t>
      </w:r>
      <w:r w:rsidRPr="00351F90">
        <w:rPr>
          <w:bCs/>
          <w:color w:val="000000"/>
          <w:sz w:val="28"/>
          <w:szCs w:val="28"/>
          <w:lang w:val="uk-UA"/>
        </w:rPr>
        <w:t xml:space="preserve">команди </w:t>
      </w:r>
      <w:proofErr w:type="spellStart"/>
      <w:r w:rsidRPr="00351F90">
        <w:rPr>
          <w:b/>
          <w:bCs/>
          <w:color w:val="000000"/>
          <w:sz w:val="28"/>
          <w:szCs w:val="28"/>
          <w:lang w:val="uk-UA"/>
        </w:rPr>
        <w:t>Exit</w:t>
      </w:r>
      <w:proofErr w:type="spellEnd"/>
      <w:r w:rsidRPr="00351F90">
        <w:rPr>
          <w:bCs/>
          <w:color w:val="000000"/>
          <w:sz w:val="28"/>
          <w:szCs w:val="28"/>
          <w:lang w:val="uk-UA"/>
        </w:rPr>
        <w:t xml:space="preserve"> завершується виходом</w:t>
      </w:r>
      <w:r w:rsidR="00C15F12" w:rsidRPr="00351F90">
        <w:rPr>
          <w:bCs/>
          <w:color w:val="000000"/>
          <w:sz w:val="28"/>
          <w:szCs w:val="28"/>
          <w:lang w:val="uk-UA"/>
        </w:rPr>
        <w:t xml:space="preserve"> користувача</w:t>
      </w:r>
      <w:r w:rsidRPr="00351F90">
        <w:rPr>
          <w:bCs/>
          <w:color w:val="000000"/>
          <w:sz w:val="28"/>
          <w:szCs w:val="28"/>
          <w:lang w:val="uk-UA"/>
        </w:rPr>
        <w:t xml:space="preserve"> в оболонку Windows.</w:t>
      </w:r>
    </w:p>
    <w:p w:rsidR="008129C5" w:rsidRPr="00351F90" w:rsidRDefault="00C60E15" w:rsidP="00C15F12">
      <w:pPr>
        <w:spacing w:line="360" w:lineRule="auto"/>
        <w:ind w:firstLine="708"/>
        <w:jc w:val="both"/>
        <w:rPr>
          <w:bCs/>
          <w:color w:val="000000"/>
          <w:sz w:val="28"/>
          <w:szCs w:val="28"/>
          <w:lang w:val="uk-UA"/>
        </w:rPr>
      </w:pPr>
      <w:r w:rsidRPr="00351F90">
        <w:rPr>
          <w:bCs/>
          <w:color w:val="000000"/>
          <w:sz w:val="28"/>
          <w:szCs w:val="28"/>
          <w:lang w:val="uk-UA"/>
        </w:rPr>
        <w:t>Унизу опції</w:t>
      </w:r>
      <w:r w:rsidR="008129C5" w:rsidRPr="00351F90">
        <w:rPr>
          <w:bCs/>
          <w:color w:val="000000"/>
          <w:sz w:val="28"/>
          <w:szCs w:val="28"/>
          <w:lang w:val="uk-UA"/>
        </w:rPr>
        <w:t xml:space="preserve"> </w:t>
      </w:r>
      <w:proofErr w:type="spellStart"/>
      <w:r w:rsidR="008129C5" w:rsidRPr="00351F90">
        <w:rPr>
          <w:bCs/>
          <w:color w:val="000000"/>
          <w:sz w:val="28"/>
          <w:szCs w:val="28"/>
          <w:lang w:val="uk-UA"/>
        </w:rPr>
        <w:t>File</w:t>
      </w:r>
      <w:proofErr w:type="spellEnd"/>
      <w:r w:rsidR="008129C5" w:rsidRPr="00351F90">
        <w:rPr>
          <w:bCs/>
          <w:color w:val="000000"/>
          <w:sz w:val="28"/>
          <w:szCs w:val="28"/>
          <w:lang w:val="uk-UA"/>
        </w:rPr>
        <w:t xml:space="preserve"> головного меню видно також перелік </w:t>
      </w:r>
      <w:r w:rsidRPr="00351F90">
        <w:rPr>
          <w:bCs/>
          <w:color w:val="000000"/>
          <w:sz w:val="28"/>
          <w:szCs w:val="28"/>
          <w:lang w:val="uk-UA"/>
        </w:rPr>
        <w:t>файлів</w:t>
      </w:r>
      <w:r w:rsidR="008129C5" w:rsidRPr="00351F90">
        <w:rPr>
          <w:bCs/>
          <w:color w:val="000000"/>
          <w:sz w:val="28"/>
          <w:szCs w:val="28"/>
          <w:lang w:val="uk-UA"/>
        </w:rPr>
        <w:t xml:space="preserve">, з якими останнім часом працював користувач. </w:t>
      </w:r>
      <w:r w:rsidRPr="00351F90">
        <w:rPr>
          <w:bCs/>
          <w:color w:val="000000"/>
          <w:sz w:val="28"/>
          <w:szCs w:val="28"/>
          <w:lang w:val="uk-UA"/>
        </w:rPr>
        <w:t>Вибір</w:t>
      </w:r>
      <w:r w:rsidR="008129C5" w:rsidRPr="00351F90">
        <w:rPr>
          <w:bCs/>
          <w:color w:val="000000"/>
          <w:sz w:val="28"/>
          <w:szCs w:val="28"/>
          <w:lang w:val="uk-UA"/>
        </w:rPr>
        <w:t xml:space="preserve"> будь-якого з файлів веде до його завантаженн</w:t>
      </w:r>
      <w:r w:rsidRPr="00351F90">
        <w:rPr>
          <w:bCs/>
          <w:color w:val="000000"/>
          <w:sz w:val="28"/>
          <w:szCs w:val="28"/>
          <w:lang w:val="uk-UA"/>
        </w:rPr>
        <w:t>я</w:t>
      </w:r>
      <w:r w:rsidR="008129C5" w:rsidRPr="00351F90">
        <w:rPr>
          <w:bCs/>
          <w:color w:val="000000"/>
          <w:sz w:val="28"/>
          <w:szCs w:val="28"/>
          <w:lang w:val="uk-UA"/>
        </w:rPr>
        <w:t xml:space="preserve"> в поточн</w:t>
      </w:r>
      <w:r w:rsidRPr="00351F90">
        <w:rPr>
          <w:bCs/>
          <w:color w:val="000000"/>
          <w:sz w:val="28"/>
          <w:szCs w:val="28"/>
          <w:lang w:val="uk-UA"/>
        </w:rPr>
        <w:t>ому</w:t>
      </w:r>
      <w:r w:rsidR="008129C5" w:rsidRPr="00351F90">
        <w:rPr>
          <w:bCs/>
          <w:color w:val="000000"/>
          <w:sz w:val="28"/>
          <w:szCs w:val="28"/>
          <w:lang w:val="uk-UA"/>
        </w:rPr>
        <w:t xml:space="preserve"> вікн</w:t>
      </w:r>
      <w:r w:rsidRPr="00351F90">
        <w:rPr>
          <w:bCs/>
          <w:color w:val="000000"/>
          <w:sz w:val="28"/>
          <w:szCs w:val="28"/>
          <w:lang w:val="uk-UA"/>
        </w:rPr>
        <w:t>і</w:t>
      </w:r>
      <w:r w:rsidR="008129C5" w:rsidRPr="00351F90">
        <w:rPr>
          <w:bCs/>
          <w:color w:val="000000"/>
          <w:sz w:val="28"/>
          <w:szCs w:val="28"/>
          <w:lang w:val="uk-UA"/>
        </w:rPr>
        <w:t xml:space="preserve"> редагування. Це робить </w:t>
      </w:r>
      <w:r w:rsidRPr="00351F90">
        <w:rPr>
          <w:bCs/>
          <w:color w:val="000000"/>
          <w:sz w:val="28"/>
          <w:szCs w:val="28"/>
          <w:lang w:val="uk-UA"/>
        </w:rPr>
        <w:t>для активного користувача</w:t>
      </w:r>
      <w:r w:rsidR="008129C5" w:rsidRPr="00351F90">
        <w:rPr>
          <w:bCs/>
          <w:color w:val="000000"/>
          <w:sz w:val="28"/>
          <w:szCs w:val="28"/>
          <w:lang w:val="uk-UA"/>
        </w:rPr>
        <w:t xml:space="preserve"> роботу з системою більш зручною, оскільки позбавляє </w:t>
      </w:r>
      <w:r w:rsidRPr="00351F90">
        <w:rPr>
          <w:bCs/>
          <w:color w:val="000000"/>
          <w:sz w:val="28"/>
          <w:szCs w:val="28"/>
          <w:lang w:val="uk-UA"/>
        </w:rPr>
        <w:t>його</w:t>
      </w:r>
      <w:r w:rsidR="008129C5" w:rsidRPr="00351F90">
        <w:rPr>
          <w:bCs/>
          <w:color w:val="000000"/>
          <w:sz w:val="28"/>
          <w:szCs w:val="28"/>
          <w:lang w:val="uk-UA"/>
        </w:rPr>
        <w:t xml:space="preserve"> від пошуку найбільш потрібних файлів </w:t>
      </w:r>
      <w:r w:rsidRPr="00351F90">
        <w:rPr>
          <w:bCs/>
          <w:color w:val="000000"/>
          <w:sz w:val="28"/>
          <w:szCs w:val="28"/>
          <w:lang w:val="uk-UA"/>
        </w:rPr>
        <w:t>на дисках у папках</w:t>
      </w:r>
      <w:r w:rsidR="008129C5" w:rsidRPr="00351F90">
        <w:rPr>
          <w:bCs/>
          <w:color w:val="000000"/>
          <w:sz w:val="28"/>
          <w:szCs w:val="28"/>
          <w:lang w:val="uk-UA"/>
        </w:rPr>
        <w:t>.</w:t>
      </w:r>
    </w:p>
    <w:p w:rsidR="008129C5" w:rsidRPr="00351F90" w:rsidRDefault="00CB7353" w:rsidP="00D06382">
      <w:pPr>
        <w:spacing w:line="360" w:lineRule="auto"/>
        <w:jc w:val="both"/>
        <w:rPr>
          <w:bCs/>
          <w:i/>
          <w:color w:val="000000"/>
          <w:sz w:val="28"/>
          <w:szCs w:val="28"/>
          <w:lang w:val="uk-UA"/>
        </w:rPr>
      </w:pPr>
      <w:r w:rsidRPr="00351F90">
        <w:rPr>
          <w:bCs/>
          <w:i/>
          <w:color w:val="000000"/>
          <w:sz w:val="28"/>
          <w:szCs w:val="28"/>
          <w:lang w:val="uk-UA"/>
        </w:rPr>
        <w:t>РЕДАГУВАННЯ ДОКУМЕНТА (EDIT)</w:t>
      </w:r>
    </w:p>
    <w:p w:rsidR="008129C5" w:rsidRPr="00786E5F" w:rsidRDefault="009E5AEB" w:rsidP="00786E5F">
      <w:pPr>
        <w:pStyle w:val="a5"/>
        <w:rPr>
          <w:rFonts w:ascii="Times New Roman" w:hAnsi="Times New Roman"/>
          <w:i/>
          <w:lang w:val="uk-UA"/>
        </w:rPr>
      </w:pPr>
      <w:bookmarkStart w:id="12" w:name="_Toc199428434"/>
      <w:r w:rsidRPr="00786E5F">
        <w:rPr>
          <w:rFonts w:ascii="Times New Roman" w:hAnsi="Times New Roman"/>
          <w:i/>
          <w:lang w:val="uk-UA"/>
        </w:rPr>
        <w:t>10</w:t>
      </w:r>
      <w:r w:rsidR="008129C5" w:rsidRPr="00786E5F">
        <w:rPr>
          <w:rFonts w:ascii="Times New Roman" w:hAnsi="Times New Roman"/>
          <w:i/>
          <w:lang w:val="uk-UA"/>
        </w:rPr>
        <w:t>. Основні поняття про документи і їх стилях</w:t>
      </w:r>
      <w:bookmarkEnd w:id="12"/>
    </w:p>
    <w:p w:rsidR="008129C5" w:rsidRPr="00351F90" w:rsidRDefault="008129C5" w:rsidP="00CB7353">
      <w:pPr>
        <w:spacing w:line="360" w:lineRule="auto"/>
        <w:ind w:firstLine="708"/>
        <w:jc w:val="both"/>
        <w:rPr>
          <w:bCs/>
          <w:color w:val="000000"/>
          <w:sz w:val="28"/>
          <w:szCs w:val="28"/>
          <w:lang w:val="uk-UA"/>
        </w:rPr>
      </w:pPr>
      <w:r w:rsidRPr="00351F90">
        <w:rPr>
          <w:bCs/>
          <w:color w:val="000000"/>
          <w:sz w:val="28"/>
          <w:szCs w:val="28"/>
          <w:lang w:val="uk-UA"/>
        </w:rPr>
        <w:t xml:space="preserve">Редагуванням документа </w:t>
      </w:r>
      <w:r w:rsidR="00CB7353" w:rsidRPr="00351F90">
        <w:rPr>
          <w:bCs/>
          <w:color w:val="000000"/>
          <w:sz w:val="28"/>
          <w:szCs w:val="28"/>
          <w:lang w:val="uk-UA"/>
        </w:rPr>
        <w:t>уважається будь-яка</w:t>
      </w:r>
      <w:r w:rsidRPr="00351F90">
        <w:rPr>
          <w:bCs/>
          <w:color w:val="000000"/>
          <w:sz w:val="28"/>
          <w:szCs w:val="28"/>
          <w:lang w:val="uk-UA"/>
        </w:rPr>
        <w:t xml:space="preserve"> зміна тексту коментарів, вихідних даних і математичних формул з метою надання документу більш підходящого виду </w:t>
      </w:r>
      <w:r w:rsidR="00CB7353" w:rsidRPr="00351F90">
        <w:rPr>
          <w:bCs/>
          <w:color w:val="000000"/>
          <w:sz w:val="28"/>
          <w:szCs w:val="28"/>
          <w:lang w:val="uk-UA"/>
        </w:rPr>
        <w:t>та</w:t>
      </w:r>
      <w:r w:rsidRPr="00351F90">
        <w:rPr>
          <w:bCs/>
          <w:color w:val="000000"/>
          <w:sz w:val="28"/>
          <w:szCs w:val="28"/>
          <w:lang w:val="uk-UA"/>
        </w:rPr>
        <w:t xml:space="preserve"> отримання нових результатів. До редагування відноситься </w:t>
      </w:r>
      <w:r w:rsidR="00CB7353" w:rsidRPr="00351F90">
        <w:rPr>
          <w:bCs/>
          <w:color w:val="000000"/>
          <w:sz w:val="28"/>
          <w:szCs w:val="28"/>
          <w:lang w:val="uk-UA"/>
        </w:rPr>
        <w:t xml:space="preserve">також </w:t>
      </w:r>
      <w:r w:rsidRPr="00351F90">
        <w:rPr>
          <w:bCs/>
          <w:color w:val="000000"/>
          <w:sz w:val="28"/>
          <w:szCs w:val="28"/>
          <w:lang w:val="uk-UA"/>
        </w:rPr>
        <w:t>і зміна формату графіків.</w:t>
      </w:r>
    </w:p>
    <w:p w:rsidR="008129C5" w:rsidRPr="00351F90" w:rsidRDefault="008129C5" w:rsidP="00CB7353">
      <w:pPr>
        <w:spacing w:line="360" w:lineRule="auto"/>
        <w:ind w:firstLine="708"/>
        <w:jc w:val="both"/>
        <w:rPr>
          <w:bCs/>
          <w:color w:val="000000"/>
          <w:sz w:val="28"/>
          <w:szCs w:val="28"/>
          <w:lang w:val="uk-UA"/>
        </w:rPr>
      </w:pPr>
      <w:r w:rsidRPr="00351F90">
        <w:rPr>
          <w:bCs/>
          <w:color w:val="000000"/>
          <w:sz w:val="28"/>
          <w:szCs w:val="28"/>
          <w:lang w:val="uk-UA"/>
        </w:rPr>
        <w:t xml:space="preserve">У загальному випадку документи характеризуються стилем оформлення. Від вибору стилю документа багато в чому залежить його наочність і естетичність сприйняття. Тому в Mathematica передбачені </w:t>
      </w:r>
      <w:r w:rsidR="00CB7353" w:rsidRPr="00351F90">
        <w:rPr>
          <w:bCs/>
          <w:color w:val="000000"/>
          <w:sz w:val="28"/>
          <w:szCs w:val="28"/>
          <w:lang w:val="uk-UA"/>
        </w:rPr>
        <w:t>значні</w:t>
      </w:r>
      <w:r w:rsidRPr="00351F90">
        <w:rPr>
          <w:bCs/>
          <w:color w:val="000000"/>
          <w:sz w:val="28"/>
          <w:szCs w:val="28"/>
          <w:lang w:val="uk-UA"/>
        </w:rPr>
        <w:t xml:space="preserve"> можливості по зміні стилю документів і їх частин. Вони зосереджені в підміню команди </w:t>
      </w:r>
      <w:r w:rsidRPr="00351F90">
        <w:rPr>
          <w:b/>
          <w:bCs/>
          <w:color w:val="000000"/>
          <w:sz w:val="28"/>
          <w:szCs w:val="28"/>
          <w:lang w:val="uk-UA"/>
        </w:rPr>
        <w:t>Format</w:t>
      </w:r>
      <w:r w:rsidR="00592723" w:rsidRPr="00351F90">
        <w:rPr>
          <w:bCs/>
          <w:color w:val="000000"/>
          <w:sz w:val="28"/>
          <w:szCs w:val="28"/>
          <w:lang w:val="uk-UA"/>
        </w:rPr>
        <w:t xml:space="preserve"> головного меню. Проте</w:t>
      </w:r>
      <w:r w:rsidRPr="00351F90">
        <w:rPr>
          <w:bCs/>
          <w:color w:val="000000"/>
          <w:sz w:val="28"/>
          <w:szCs w:val="28"/>
          <w:lang w:val="uk-UA"/>
        </w:rPr>
        <w:t xml:space="preserve"> велика кількість засобів </w:t>
      </w:r>
      <w:r w:rsidRPr="00351F90">
        <w:rPr>
          <w:bCs/>
          <w:color w:val="000000"/>
          <w:sz w:val="28"/>
          <w:szCs w:val="28"/>
          <w:lang w:val="uk-UA"/>
        </w:rPr>
        <w:lastRenderedPageBreak/>
        <w:t xml:space="preserve">установки стилю породжує проблему </w:t>
      </w:r>
      <w:r w:rsidR="00592723" w:rsidRPr="00351F90">
        <w:rPr>
          <w:bCs/>
          <w:color w:val="000000"/>
          <w:sz w:val="28"/>
          <w:szCs w:val="28"/>
          <w:lang w:val="uk-UA"/>
        </w:rPr>
        <w:t>сумісності</w:t>
      </w:r>
      <w:r w:rsidRPr="00351F90">
        <w:rPr>
          <w:bCs/>
          <w:color w:val="000000"/>
          <w:sz w:val="28"/>
          <w:szCs w:val="28"/>
          <w:lang w:val="uk-UA"/>
        </w:rPr>
        <w:t xml:space="preserve"> стилів, оскільки нерідко стилі бувають несумісними. Для вирішення</w:t>
      </w:r>
      <w:r w:rsidR="00592723" w:rsidRPr="00351F90">
        <w:rPr>
          <w:bCs/>
          <w:color w:val="000000"/>
          <w:sz w:val="28"/>
          <w:szCs w:val="28"/>
          <w:lang w:val="uk-UA"/>
        </w:rPr>
        <w:t xml:space="preserve"> цієї проблеми</w:t>
      </w:r>
      <w:r w:rsidRPr="00351F90">
        <w:rPr>
          <w:bCs/>
          <w:color w:val="000000"/>
          <w:sz w:val="28"/>
          <w:szCs w:val="28"/>
          <w:lang w:val="uk-UA"/>
        </w:rPr>
        <w:t xml:space="preserve"> використовуються спеціальні засоби перетворення стилів. Для </w:t>
      </w:r>
      <w:r w:rsidR="00592723" w:rsidRPr="00351F90">
        <w:rPr>
          <w:bCs/>
          <w:color w:val="000000"/>
          <w:sz w:val="28"/>
          <w:szCs w:val="28"/>
          <w:lang w:val="uk-UA"/>
        </w:rPr>
        <w:t>комірок</w:t>
      </w:r>
      <w:r w:rsidRPr="00351F90">
        <w:rPr>
          <w:bCs/>
          <w:color w:val="000000"/>
          <w:sz w:val="28"/>
          <w:szCs w:val="28"/>
          <w:lang w:val="uk-UA"/>
        </w:rPr>
        <w:t xml:space="preserve"> вони </w:t>
      </w:r>
      <w:r w:rsidR="00592723" w:rsidRPr="00351F90">
        <w:rPr>
          <w:bCs/>
          <w:color w:val="000000"/>
          <w:sz w:val="28"/>
          <w:szCs w:val="28"/>
          <w:lang w:val="uk-UA"/>
        </w:rPr>
        <w:t>розміщені</w:t>
      </w:r>
      <w:r w:rsidRPr="00351F90">
        <w:rPr>
          <w:bCs/>
          <w:color w:val="000000"/>
          <w:sz w:val="28"/>
          <w:szCs w:val="28"/>
          <w:lang w:val="uk-UA"/>
        </w:rPr>
        <w:t xml:space="preserve"> в підм</w:t>
      </w:r>
      <w:r w:rsidR="00592723" w:rsidRPr="00351F90">
        <w:rPr>
          <w:bCs/>
          <w:color w:val="000000"/>
          <w:sz w:val="28"/>
          <w:szCs w:val="28"/>
          <w:lang w:val="uk-UA"/>
        </w:rPr>
        <w:t>е</w:t>
      </w:r>
      <w:r w:rsidRPr="00351F90">
        <w:rPr>
          <w:bCs/>
          <w:color w:val="000000"/>
          <w:sz w:val="28"/>
          <w:szCs w:val="28"/>
          <w:lang w:val="uk-UA"/>
        </w:rPr>
        <w:t xml:space="preserve">ню </w:t>
      </w:r>
      <w:r w:rsidR="00592723" w:rsidRPr="00351F90">
        <w:rPr>
          <w:bCs/>
          <w:color w:val="000000"/>
          <w:sz w:val="28"/>
          <w:szCs w:val="28"/>
          <w:lang w:val="uk-UA"/>
        </w:rPr>
        <w:t xml:space="preserve">опції </w:t>
      </w:r>
      <w:proofErr w:type="spellStart"/>
      <w:r w:rsidRPr="00351F90">
        <w:rPr>
          <w:bCs/>
          <w:color w:val="000000"/>
          <w:sz w:val="28"/>
          <w:szCs w:val="28"/>
          <w:lang w:val="uk-UA"/>
        </w:rPr>
        <w:t>Cell</w:t>
      </w:r>
      <w:proofErr w:type="spellEnd"/>
      <w:r w:rsidRPr="00351F90">
        <w:rPr>
          <w:bCs/>
          <w:color w:val="000000"/>
          <w:sz w:val="28"/>
          <w:szCs w:val="28"/>
          <w:lang w:val="uk-UA"/>
        </w:rPr>
        <w:t xml:space="preserve"> головного меню.</w:t>
      </w:r>
    </w:p>
    <w:p w:rsidR="008129C5" w:rsidRPr="00786E5F" w:rsidRDefault="009E5AEB" w:rsidP="00786E5F">
      <w:pPr>
        <w:pStyle w:val="a5"/>
        <w:rPr>
          <w:rFonts w:ascii="Times New Roman" w:hAnsi="Times New Roman"/>
          <w:i/>
          <w:lang w:val="uk-UA"/>
        </w:rPr>
      </w:pPr>
      <w:bookmarkStart w:id="13" w:name="_Toc199428435"/>
      <w:r w:rsidRPr="00786E5F">
        <w:rPr>
          <w:rFonts w:ascii="Times New Roman" w:hAnsi="Times New Roman"/>
          <w:i/>
          <w:lang w:val="uk-UA"/>
        </w:rPr>
        <w:t>11</w:t>
      </w:r>
      <w:r w:rsidR="008129C5" w:rsidRPr="00786E5F">
        <w:rPr>
          <w:rFonts w:ascii="Times New Roman" w:hAnsi="Times New Roman"/>
          <w:i/>
          <w:lang w:val="uk-UA"/>
        </w:rPr>
        <w:t>. Виділення в документах і використання миші</w:t>
      </w:r>
      <w:bookmarkEnd w:id="13"/>
    </w:p>
    <w:p w:rsidR="008129C5" w:rsidRPr="00351F90" w:rsidRDefault="008129C5" w:rsidP="0070685D">
      <w:pPr>
        <w:spacing w:line="360" w:lineRule="auto"/>
        <w:ind w:firstLine="708"/>
        <w:jc w:val="both"/>
        <w:rPr>
          <w:bCs/>
          <w:color w:val="000000"/>
          <w:sz w:val="28"/>
          <w:szCs w:val="28"/>
          <w:lang w:val="uk-UA"/>
        </w:rPr>
      </w:pPr>
      <w:r w:rsidRPr="00351F90">
        <w:rPr>
          <w:bCs/>
          <w:color w:val="000000"/>
          <w:sz w:val="28"/>
          <w:szCs w:val="28"/>
          <w:lang w:val="uk-UA"/>
        </w:rPr>
        <w:t>При редагуванні документ</w:t>
      </w:r>
      <w:r w:rsidR="0070685D" w:rsidRPr="00351F90">
        <w:rPr>
          <w:bCs/>
          <w:color w:val="000000"/>
          <w:sz w:val="28"/>
          <w:szCs w:val="28"/>
          <w:lang w:val="uk-UA"/>
        </w:rPr>
        <w:t>у</w:t>
      </w:r>
      <w:r w:rsidRPr="00351F90">
        <w:rPr>
          <w:bCs/>
          <w:color w:val="000000"/>
          <w:sz w:val="28"/>
          <w:szCs w:val="28"/>
          <w:lang w:val="uk-UA"/>
        </w:rPr>
        <w:t xml:space="preserve"> курсор миші </w:t>
      </w:r>
      <w:r w:rsidR="0070685D" w:rsidRPr="00351F90">
        <w:rPr>
          <w:bCs/>
          <w:color w:val="000000"/>
          <w:sz w:val="28"/>
          <w:szCs w:val="28"/>
          <w:lang w:val="uk-UA"/>
        </w:rPr>
        <w:t>необхідно</w:t>
      </w:r>
      <w:r w:rsidRPr="00351F90">
        <w:rPr>
          <w:bCs/>
          <w:color w:val="000000"/>
          <w:sz w:val="28"/>
          <w:szCs w:val="28"/>
          <w:lang w:val="uk-UA"/>
        </w:rPr>
        <w:t xml:space="preserve"> переміщати з одн</w:t>
      </w:r>
      <w:r w:rsidR="0070685D" w:rsidRPr="00351F90">
        <w:rPr>
          <w:bCs/>
          <w:color w:val="000000"/>
          <w:sz w:val="28"/>
          <w:szCs w:val="28"/>
          <w:lang w:val="uk-UA"/>
        </w:rPr>
        <w:t>ої</w:t>
      </w:r>
      <w:r w:rsidRPr="00351F90">
        <w:rPr>
          <w:bCs/>
          <w:color w:val="000000"/>
          <w:sz w:val="28"/>
          <w:szCs w:val="28"/>
          <w:lang w:val="uk-UA"/>
        </w:rPr>
        <w:t xml:space="preserve"> </w:t>
      </w:r>
      <w:r w:rsidR="0070685D" w:rsidRPr="00351F90">
        <w:rPr>
          <w:bCs/>
          <w:color w:val="000000"/>
          <w:sz w:val="28"/>
          <w:szCs w:val="28"/>
          <w:lang w:val="uk-UA"/>
        </w:rPr>
        <w:t>комірки</w:t>
      </w:r>
      <w:r w:rsidRPr="00351F90">
        <w:rPr>
          <w:bCs/>
          <w:color w:val="000000"/>
          <w:sz w:val="28"/>
          <w:szCs w:val="28"/>
          <w:lang w:val="uk-UA"/>
        </w:rPr>
        <w:t xml:space="preserve"> в іншу і звертатися до команд го</w:t>
      </w:r>
      <w:r w:rsidR="0070685D" w:rsidRPr="00351F90">
        <w:rPr>
          <w:bCs/>
          <w:color w:val="000000"/>
          <w:sz w:val="28"/>
          <w:szCs w:val="28"/>
          <w:lang w:val="uk-UA"/>
        </w:rPr>
        <w:t>ловного меню для виконання тих чи</w:t>
      </w:r>
      <w:r w:rsidRPr="00351F90">
        <w:rPr>
          <w:bCs/>
          <w:color w:val="000000"/>
          <w:sz w:val="28"/>
          <w:szCs w:val="28"/>
          <w:lang w:val="uk-UA"/>
        </w:rPr>
        <w:t xml:space="preserve"> інших операцій, наприклад копіювання </w:t>
      </w:r>
      <w:r w:rsidR="0070685D" w:rsidRPr="00351F90">
        <w:rPr>
          <w:bCs/>
          <w:color w:val="000000"/>
          <w:sz w:val="28"/>
          <w:szCs w:val="28"/>
          <w:lang w:val="uk-UA"/>
        </w:rPr>
        <w:t>вмісту комірки в буфер чи зміни шрифту</w:t>
      </w:r>
      <w:r w:rsidRPr="00351F90">
        <w:rPr>
          <w:bCs/>
          <w:color w:val="000000"/>
          <w:sz w:val="28"/>
          <w:szCs w:val="28"/>
          <w:lang w:val="uk-UA"/>
        </w:rPr>
        <w:t xml:space="preserve">. Слід враховувати, що </w:t>
      </w:r>
      <w:r w:rsidR="0070685D" w:rsidRPr="00351F90">
        <w:rPr>
          <w:bCs/>
          <w:color w:val="000000"/>
          <w:sz w:val="28"/>
          <w:szCs w:val="28"/>
          <w:lang w:val="uk-UA"/>
        </w:rPr>
        <w:t>вигляд</w:t>
      </w:r>
      <w:r w:rsidRPr="00351F90">
        <w:rPr>
          <w:bCs/>
          <w:color w:val="000000"/>
          <w:sz w:val="28"/>
          <w:szCs w:val="28"/>
          <w:lang w:val="uk-UA"/>
        </w:rPr>
        <w:t xml:space="preserve"> курсор</w:t>
      </w:r>
      <w:r w:rsidR="0070685D" w:rsidRPr="00351F90">
        <w:rPr>
          <w:bCs/>
          <w:color w:val="000000"/>
          <w:sz w:val="28"/>
          <w:szCs w:val="28"/>
          <w:lang w:val="uk-UA"/>
        </w:rPr>
        <w:t>у</w:t>
      </w:r>
      <w:r w:rsidRPr="00351F90">
        <w:rPr>
          <w:bCs/>
          <w:color w:val="000000"/>
          <w:sz w:val="28"/>
          <w:szCs w:val="28"/>
          <w:lang w:val="uk-UA"/>
        </w:rPr>
        <w:t xml:space="preserve"> при цьому змінюється і дозволяє </w:t>
      </w:r>
      <w:r w:rsidR="0070685D" w:rsidRPr="00351F90">
        <w:rPr>
          <w:bCs/>
          <w:color w:val="000000"/>
          <w:sz w:val="28"/>
          <w:szCs w:val="28"/>
          <w:lang w:val="uk-UA"/>
        </w:rPr>
        <w:t>встановлювати</w:t>
      </w:r>
      <w:r w:rsidRPr="00351F90">
        <w:rPr>
          <w:bCs/>
          <w:color w:val="000000"/>
          <w:sz w:val="28"/>
          <w:szCs w:val="28"/>
          <w:lang w:val="uk-UA"/>
        </w:rPr>
        <w:t xml:space="preserve"> його місцезнаходження. </w:t>
      </w:r>
    </w:p>
    <w:p w:rsidR="008129C5" w:rsidRPr="00351F90" w:rsidRDefault="008129C5" w:rsidP="0070685D">
      <w:pPr>
        <w:spacing w:line="360" w:lineRule="auto"/>
        <w:ind w:firstLine="708"/>
        <w:jc w:val="both"/>
        <w:rPr>
          <w:bCs/>
          <w:color w:val="000000"/>
          <w:sz w:val="28"/>
          <w:szCs w:val="28"/>
          <w:lang w:val="uk-UA"/>
        </w:rPr>
      </w:pPr>
      <w:r w:rsidRPr="00351F90">
        <w:rPr>
          <w:bCs/>
          <w:color w:val="000000"/>
          <w:sz w:val="28"/>
          <w:szCs w:val="28"/>
          <w:lang w:val="uk-UA"/>
        </w:rPr>
        <w:t>Важливим моментом в роботі з документами є виділення їх елементів -</w:t>
      </w:r>
      <w:r w:rsidR="0070685D" w:rsidRPr="00351F90">
        <w:rPr>
          <w:bCs/>
          <w:color w:val="000000"/>
          <w:sz w:val="28"/>
          <w:szCs w:val="28"/>
          <w:lang w:val="uk-UA"/>
        </w:rPr>
        <w:t xml:space="preserve"> комірок</w:t>
      </w:r>
      <w:r w:rsidRPr="00351F90">
        <w:rPr>
          <w:bCs/>
          <w:color w:val="000000"/>
          <w:sz w:val="28"/>
          <w:szCs w:val="28"/>
          <w:lang w:val="uk-UA"/>
        </w:rPr>
        <w:t xml:space="preserve"> введення і виведення, їх вмісту і т.д. Для виділення комірки </w:t>
      </w:r>
      <w:r w:rsidR="0070685D" w:rsidRPr="00351F90">
        <w:rPr>
          <w:bCs/>
          <w:color w:val="000000"/>
          <w:sz w:val="28"/>
          <w:szCs w:val="28"/>
          <w:lang w:val="uk-UA"/>
        </w:rPr>
        <w:t>достатньо</w:t>
      </w:r>
      <w:r w:rsidRPr="00351F90">
        <w:rPr>
          <w:bCs/>
          <w:color w:val="000000"/>
          <w:sz w:val="28"/>
          <w:szCs w:val="28"/>
          <w:lang w:val="uk-UA"/>
        </w:rPr>
        <w:t xml:space="preserve"> </w:t>
      </w:r>
      <w:r w:rsidR="0070685D" w:rsidRPr="00351F90">
        <w:rPr>
          <w:bCs/>
          <w:color w:val="000000"/>
          <w:sz w:val="28"/>
          <w:szCs w:val="28"/>
          <w:lang w:val="uk-UA"/>
        </w:rPr>
        <w:t>встановити</w:t>
      </w:r>
      <w:r w:rsidRPr="00351F90">
        <w:rPr>
          <w:bCs/>
          <w:color w:val="000000"/>
          <w:sz w:val="28"/>
          <w:szCs w:val="28"/>
          <w:lang w:val="uk-UA"/>
        </w:rPr>
        <w:t xml:space="preserve"> курсор миші на її дужку і натиснути ліву клавішу - дужка </w:t>
      </w:r>
      <w:r w:rsidR="0070685D" w:rsidRPr="00351F90">
        <w:rPr>
          <w:bCs/>
          <w:color w:val="000000"/>
          <w:sz w:val="28"/>
          <w:szCs w:val="28"/>
          <w:lang w:val="uk-UA"/>
        </w:rPr>
        <w:t xml:space="preserve">виділиться синім </w:t>
      </w:r>
      <w:r w:rsidRPr="00351F90">
        <w:rPr>
          <w:bCs/>
          <w:color w:val="000000"/>
          <w:sz w:val="28"/>
          <w:szCs w:val="28"/>
          <w:lang w:val="uk-UA"/>
        </w:rPr>
        <w:t xml:space="preserve">кольором. </w:t>
      </w:r>
      <w:r w:rsidR="0070685D" w:rsidRPr="00351F90">
        <w:rPr>
          <w:bCs/>
          <w:color w:val="000000"/>
          <w:sz w:val="28"/>
          <w:szCs w:val="28"/>
          <w:lang w:val="uk-UA"/>
        </w:rPr>
        <w:t>Якщо при цьому</w:t>
      </w:r>
      <w:r w:rsidRPr="00351F90">
        <w:rPr>
          <w:bCs/>
          <w:color w:val="000000"/>
          <w:sz w:val="28"/>
          <w:szCs w:val="28"/>
          <w:lang w:val="uk-UA"/>
        </w:rPr>
        <w:t xml:space="preserve"> натиснути праву кнопку миші, з'явиться </w:t>
      </w:r>
      <w:proofErr w:type="spellStart"/>
      <w:r w:rsidR="0070685D" w:rsidRPr="00351F90">
        <w:rPr>
          <w:bCs/>
          <w:color w:val="000000"/>
          <w:sz w:val="28"/>
          <w:szCs w:val="28"/>
          <w:lang w:val="uk-UA"/>
        </w:rPr>
        <w:t>контекстно</w:t>
      </w:r>
      <w:proofErr w:type="spellEnd"/>
      <w:r w:rsidR="0070685D" w:rsidRPr="00351F90">
        <w:rPr>
          <w:bCs/>
          <w:color w:val="000000"/>
          <w:sz w:val="28"/>
          <w:szCs w:val="28"/>
          <w:lang w:val="uk-UA"/>
        </w:rPr>
        <w:t>-</w:t>
      </w:r>
      <w:r w:rsidRPr="00351F90">
        <w:rPr>
          <w:bCs/>
          <w:color w:val="000000"/>
          <w:sz w:val="28"/>
          <w:szCs w:val="28"/>
          <w:lang w:val="uk-UA"/>
        </w:rPr>
        <w:t>залежне меню правої клавіші з підм</w:t>
      </w:r>
      <w:r w:rsidR="0070685D" w:rsidRPr="00351F90">
        <w:rPr>
          <w:bCs/>
          <w:color w:val="000000"/>
          <w:sz w:val="28"/>
          <w:szCs w:val="28"/>
          <w:lang w:val="uk-UA"/>
        </w:rPr>
        <w:t xml:space="preserve">еню позиції </w:t>
      </w:r>
      <w:proofErr w:type="spellStart"/>
      <w:r w:rsidR="0070685D" w:rsidRPr="00351F90">
        <w:rPr>
          <w:b/>
          <w:bCs/>
          <w:color w:val="000000"/>
          <w:sz w:val="28"/>
          <w:szCs w:val="28"/>
          <w:lang w:val="uk-UA"/>
        </w:rPr>
        <w:t>Copy</w:t>
      </w:r>
      <w:proofErr w:type="spellEnd"/>
      <w:r w:rsidR="0070685D" w:rsidRPr="00351F90">
        <w:rPr>
          <w:b/>
          <w:bCs/>
          <w:color w:val="000000"/>
          <w:sz w:val="28"/>
          <w:szCs w:val="28"/>
          <w:lang w:val="uk-UA"/>
        </w:rPr>
        <w:t xml:space="preserve"> As</w:t>
      </w:r>
      <w:r w:rsidRPr="00351F90">
        <w:rPr>
          <w:bCs/>
          <w:color w:val="000000"/>
          <w:sz w:val="28"/>
          <w:szCs w:val="28"/>
          <w:lang w:val="uk-UA"/>
        </w:rPr>
        <w:t xml:space="preserve">, що дозволяє </w:t>
      </w:r>
      <w:r w:rsidR="0070685D" w:rsidRPr="00351F90">
        <w:rPr>
          <w:bCs/>
          <w:color w:val="000000"/>
          <w:sz w:val="28"/>
          <w:szCs w:val="28"/>
          <w:lang w:val="uk-UA"/>
        </w:rPr>
        <w:t>скопіювати</w:t>
      </w:r>
      <w:r w:rsidRPr="00351F90">
        <w:rPr>
          <w:bCs/>
          <w:color w:val="000000"/>
          <w:sz w:val="28"/>
          <w:szCs w:val="28"/>
          <w:lang w:val="uk-UA"/>
        </w:rPr>
        <w:t xml:space="preserve"> вміст виділеної комірки в буфер </w:t>
      </w:r>
      <w:r w:rsidR="0070685D" w:rsidRPr="00351F90">
        <w:rPr>
          <w:bCs/>
          <w:color w:val="000000"/>
          <w:sz w:val="28"/>
          <w:szCs w:val="28"/>
          <w:lang w:val="uk-UA"/>
        </w:rPr>
        <w:t>обміну.</w:t>
      </w:r>
      <w:r w:rsidRPr="00351F90">
        <w:rPr>
          <w:bCs/>
          <w:color w:val="000000"/>
          <w:sz w:val="28"/>
          <w:szCs w:val="28"/>
          <w:lang w:val="uk-UA"/>
        </w:rPr>
        <w:t xml:space="preserve"> </w:t>
      </w:r>
    </w:p>
    <w:p w:rsidR="00D42204" w:rsidRPr="00351F90" w:rsidRDefault="00E25505" w:rsidP="00F84C7F">
      <w:pPr>
        <w:spacing w:line="360" w:lineRule="auto"/>
        <w:jc w:val="center"/>
        <w:rPr>
          <w:bCs/>
          <w:color w:val="000000"/>
          <w:sz w:val="28"/>
          <w:szCs w:val="28"/>
          <w:lang w:val="uk-UA"/>
        </w:rPr>
      </w:pPr>
      <w:r>
        <w:rPr>
          <w:bCs/>
          <w:noProof/>
          <w:color w:val="000000"/>
          <w:sz w:val="28"/>
          <w:szCs w:val="28"/>
          <w:lang w:val="uk-UA" w:eastAsia="uk-UA"/>
        </w:rPr>
        <w:drawing>
          <wp:inline distT="0" distB="0" distL="0" distR="0">
            <wp:extent cx="4038600" cy="2590800"/>
            <wp:effectExtent l="19050" t="0" r="0" b="0"/>
            <wp:docPr id="5" name="Рисунок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3" cstate="print"/>
                    <a:srcRect/>
                    <a:stretch>
                      <a:fillRect/>
                    </a:stretch>
                  </pic:blipFill>
                  <pic:spPr bwMode="auto">
                    <a:xfrm>
                      <a:off x="0" y="0"/>
                      <a:ext cx="4038600" cy="2590800"/>
                    </a:xfrm>
                    <a:prstGeom prst="rect">
                      <a:avLst/>
                    </a:prstGeom>
                    <a:noFill/>
                    <a:ln w="9525">
                      <a:noFill/>
                      <a:miter lim="800000"/>
                      <a:headEnd/>
                      <a:tailEnd/>
                    </a:ln>
                  </pic:spPr>
                </pic:pic>
              </a:graphicData>
            </a:graphic>
          </wp:inline>
        </w:drawing>
      </w:r>
    </w:p>
    <w:p w:rsidR="00F84C7F" w:rsidRPr="00351F90" w:rsidRDefault="00F84C7F" w:rsidP="00F84C7F">
      <w:pPr>
        <w:spacing w:line="360" w:lineRule="auto"/>
        <w:jc w:val="center"/>
        <w:rPr>
          <w:color w:val="000000"/>
          <w:lang w:val="uk-UA"/>
        </w:rPr>
      </w:pPr>
      <w:r w:rsidRPr="00351F90">
        <w:rPr>
          <w:color w:val="000000"/>
          <w:lang w:val="uk-UA"/>
        </w:rPr>
        <w:t xml:space="preserve">Рис. </w:t>
      </w:r>
      <w:r w:rsidR="009E5AEB" w:rsidRPr="00351F90">
        <w:rPr>
          <w:color w:val="000000"/>
          <w:lang w:val="uk-UA"/>
        </w:rPr>
        <w:t>11</w:t>
      </w:r>
      <w:r w:rsidRPr="00351F90">
        <w:rPr>
          <w:color w:val="000000"/>
          <w:lang w:val="uk-UA"/>
        </w:rPr>
        <w:t>.</w:t>
      </w:r>
      <w:r w:rsidR="009E5AEB" w:rsidRPr="00351F90">
        <w:rPr>
          <w:color w:val="000000"/>
          <w:lang w:val="uk-UA"/>
        </w:rPr>
        <w:t>1</w:t>
      </w:r>
      <w:r w:rsidRPr="00351F90">
        <w:rPr>
          <w:color w:val="000000"/>
          <w:lang w:val="uk-UA"/>
        </w:rPr>
        <w:t>. Вікно системи Mathematica 9 відкритим ноутбуком та виділеним графіком</w:t>
      </w:r>
    </w:p>
    <w:p w:rsidR="008129C5" w:rsidRPr="00351F90" w:rsidRDefault="00D42204" w:rsidP="00D42204">
      <w:pPr>
        <w:spacing w:line="360" w:lineRule="auto"/>
        <w:ind w:firstLine="708"/>
        <w:jc w:val="both"/>
        <w:rPr>
          <w:bCs/>
          <w:color w:val="000000"/>
          <w:sz w:val="28"/>
          <w:szCs w:val="28"/>
          <w:lang w:val="uk-UA"/>
        </w:rPr>
      </w:pPr>
      <w:r w:rsidRPr="00351F90">
        <w:rPr>
          <w:bCs/>
          <w:color w:val="000000"/>
          <w:sz w:val="28"/>
          <w:szCs w:val="28"/>
          <w:lang w:val="uk-UA"/>
        </w:rPr>
        <w:t>Можливим також є</w:t>
      </w:r>
      <w:r w:rsidR="008129C5" w:rsidRPr="00351F90">
        <w:rPr>
          <w:bCs/>
          <w:color w:val="000000"/>
          <w:sz w:val="28"/>
          <w:szCs w:val="28"/>
          <w:lang w:val="uk-UA"/>
        </w:rPr>
        <w:t xml:space="preserve"> виділення виразів всередині </w:t>
      </w:r>
      <w:r w:rsidRPr="00351F90">
        <w:rPr>
          <w:bCs/>
          <w:color w:val="000000"/>
          <w:sz w:val="28"/>
          <w:szCs w:val="28"/>
          <w:lang w:val="uk-UA"/>
        </w:rPr>
        <w:t>комірок</w:t>
      </w:r>
      <w:r w:rsidR="008129C5" w:rsidRPr="00351F90">
        <w:rPr>
          <w:bCs/>
          <w:color w:val="000000"/>
          <w:sz w:val="28"/>
          <w:szCs w:val="28"/>
          <w:lang w:val="uk-UA"/>
        </w:rPr>
        <w:t xml:space="preserve">, а також виділення </w:t>
      </w:r>
      <w:r w:rsidRPr="00351F90">
        <w:rPr>
          <w:bCs/>
          <w:color w:val="000000"/>
          <w:sz w:val="28"/>
          <w:szCs w:val="28"/>
          <w:lang w:val="uk-UA"/>
        </w:rPr>
        <w:t>графіків</w:t>
      </w:r>
      <w:r w:rsidR="008129C5" w:rsidRPr="00351F90">
        <w:rPr>
          <w:bCs/>
          <w:color w:val="000000"/>
          <w:sz w:val="28"/>
          <w:szCs w:val="28"/>
          <w:lang w:val="uk-UA"/>
        </w:rPr>
        <w:t xml:space="preserve"> (рис. 1.4). Для виділення </w:t>
      </w:r>
      <w:r w:rsidRPr="00351F90">
        <w:rPr>
          <w:bCs/>
          <w:color w:val="000000"/>
          <w:sz w:val="28"/>
          <w:szCs w:val="28"/>
          <w:lang w:val="uk-UA"/>
        </w:rPr>
        <w:t>графіка достатньо</w:t>
      </w:r>
      <w:r w:rsidR="008129C5" w:rsidRPr="00351F90">
        <w:rPr>
          <w:bCs/>
          <w:color w:val="000000"/>
          <w:sz w:val="28"/>
          <w:szCs w:val="28"/>
          <w:lang w:val="uk-UA"/>
        </w:rPr>
        <w:t xml:space="preserve"> </w:t>
      </w:r>
      <w:r w:rsidRPr="00351F90">
        <w:rPr>
          <w:bCs/>
          <w:color w:val="000000"/>
          <w:sz w:val="28"/>
          <w:szCs w:val="28"/>
          <w:lang w:val="uk-UA"/>
        </w:rPr>
        <w:t>у</w:t>
      </w:r>
      <w:r w:rsidR="008129C5" w:rsidRPr="00351F90">
        <w:rPr>
          <w:bCs/>
          <w:color w:val="000000"/>
          <w:sz w:val="28"/>
          <w:szCs w:val="28"/>
          <w:lang w:val="uk-UA"/>
        </w:rPr>
        <w:t xml:space="preserve">вести курсор </w:t>
      </w:r>
      <w:r w:rsidRPr="00351F90">
        <w:rPr>
          <w:bCs/>
          <w:color w:val="000000"/>
          <w:sz w:val="28"/>
          <w:szCs w:val="28"/>
          <w:lang w:val="uk-UA"/>
        </w:rPr>
        <w:t>в</w:t>
      </w:r>
      <w:r w:rsidR="008129C5" w:rsidRPr="00351F90">
        <w:rPr>
          <w:bCs/>
          <w:color w:val="000000"/>
          <w:sz w:val="28"/>
          <w:szCs w:val="28"/>
          <w:lang w:val="uk-UA"/>
        </w:rPr>
        <w:t xml:space="preserve"> область малюнка і клацнути лівою клавішею миші. Малюнок буде</w:t>
      </w:r>
      <w:r w:rsidRPr="00351F90">
        <w:rPr>
          <w:bCs/>
          <w:color w:val="000000"/>
          <w:sz w:val="28"/>
          <w:szCs w:val="28"/>
          <w:lang w:val="uk-UA"/>
        </w:rPr>
        <w:t xml:space="preserve"> обведеним рамкою з характерними прямокутниками</w:t>
      </w:r>
      <w:r w:rsidR="008129C5" w:rsidRPr="00351F90">
        <w:rPr>
          <w:bCs/>
          <w:color w:val="000000"/>
          <w:sz w:val="28"/>
          <w:szCs w:val="28"/>
          <w:lang w:val="uk-UA"/>
        </w:rPr>
        <w:t xml:space="preserve"> . </w:t>
      </w:r>
      <w:r w:rsidRPr="00351F90">
        <w:rPr>
          <w:bCs/>
          <w:color w:val="000000"/>
          <w:sz w:val="28"/>
          <w:szCs w:val="28"/>
          <w:lang w:val="uk-UA"/>
        </w:rPr>
        <w:t xml:space="preserve">Тоді, </w:t>
      </w:r>
      <w:r w:rsidR="008129C5" w:rsidRPr="00351F90">
        <w:rPr>
          <w:bCs/>
          <w:color w:val="000000"/>
          <w:sz w:val="28"/>
          <w:szCs w:val="28"/>
          <w:lang w:val="uk-UA"/>
        </w:rPr>
        <w:t xml:space="preserve">натиснувши і </w:t>
      </w:r>
      <w:r w:rsidR="008129C5" w:rsidRPr="00351F90">
        <w:rPr>
          <w:bCs/>
          <w:color w:val="000000"/>
          <w:sz w:val="28"/>
          <w:szCs w:val="28"/>
          <w:lang w:val="uk-UA"/>
        </w:rPr>
        <w:lastRenderedPageBreak/>
        <w:t xml:space="preserve">утримуючи ліву кнопку миші, можна розтягувати графік в різні </w:t>
      </w:r>
      <w:r w:rsidRPr="00351F90">
        <w:rPr>
          <w:bCs/>
          <w:color w:val="000000"/>
          <w:sz w:val="28"/>
          <w:szCs w:val="28"/>
          <w:lang w:val="uk-UA"/>
        </w:rPr>
        <w:t>сторони</w:t>
      </w:r>
      <w:r w:rsidR="008129C5" w:rsidRPr="00351F90">
        <w:rPr>
          <w:bCs/>
          <w:color w:val="000000"/>
          <w:sz w:val="28"/>
          <w:szCs w:val="28"/>
          <w:lang w:val="uk-UA"/>
        </w:rPr>
        <w:t xml:space="preserve"> і міняти його розмір. </w:t>
      </w:r>
      <w:r w:rsidRPr="00351F90">
        <w:rPr>
          <w:bCs/>
          <w:color w:val="000000"/>
          <w:sz w:val="28"/>
          <w:szCs w:val="28"/>
          <w:lang w:val="uk-UA"/>
        </w:rPr>
        <w:t>В</w:t>
      </w:r>
      <w:r w:rsidR="008129C5" w:rsidRPr="00351F90">
        <w:rPr>
          <w:bCs/>
          <w:color w:val="000000"/>
          <w:sz w:val="28"/>
          <w:szCs w:val="28"/>
          <w:lang w:val="uk-UA"/>
        </w:rPr>
        <w:t xml:space="preserve"> цьому випадку також можна вивести </w:t>
      </w:r>
      <w:proofErr w:type="spellStart"/>
      <w:r w:rsidRPr="00351F90">
        <w:rPr>
          <w:bCs/>
          <w:color w:val="000000"/>
          <w:sz w:val="28"/>
          <w:szCs w:val="28"/>
          <w:lang w:val="uk-UA"/>
        </w:rPr>
        <w:t>контекстно</w:t>
      </w:r>
      <w:proofErr w:type="spellEnd"/>
      <w:r w:rsidRPr="00351F90">
        <w:rPr>
          <w:bCs/>
          <w:color w:val="000000"/>
          <w:sz w:val="28"/>
          <w:szCs w:val="28"/>
          <w:lang w:val="uk-UA"/>
        </w:rPr>
        <w:t>-залежне</w:t>
      </w:r>
      <w:r w:rsidR="008129C5" w:rsidRPr="00351F90">
        <w:rPr>
          <w:bCs/>
          <w:color w:val="000000"/>
          <w:sz w:val="28"/>
          <w:szCs w:val="28"/>
          <w:lang w:val="uk-UA"/>
        </w:rPr>
        <w:t xml:space="preserve"> меню правої кнопки миші.</w:t>
      </w:r>
    </w:p>
    <w:p w:rsidR="008129C5" w:rsidRPr="00351F90" w:rsidRDefault="008129C5" w:rsidP="00D42204">
      <w:pPr>
        <w:spacing w:line="360" w:lineRule="auto"/>
        <w:ind w:firstLine="708"/>
        <w:jc w:val="both"/>
        <w:rPr>
          <w:bCs/>
          <w:color w:val="000000"/>
          <w:sz w:val="28"/>
          <w:szCs w:val="28"/>
          <w:lang w:val="uk-UA"/>
        </w:rPr>
      </w:pPr>
      <w:proofErr w:type="spellStart"/>
      <w:r w:rsidRPr="00351F90">
        <w:rPr>
          <w:bCs/>
          <w:color w:val="000000"/>
          <w:sz w:val="28"/>
          <w:szCs w:val="28"/>
          <w:lang w:val="uk-UA"/>
        </w:rPr>
        <w:t>Контекстно</w:t>
      </w:r>
      <w:proofErr w:type="spellEnd"/>
      <w:r w:rsidRPr="00351F90">
        <w:rPr>
          <w:bCs/>
          <w:color w:val="000000"/>
          <w:sz w:val="28"/>
          <w:szCs w:val="28"/>
          <w:lang w:val="uk-UA"/>
        </w:rPr>
        <w:t xml:space="preserve">-залежні меню правої кнопки миші дуже зручні при </w:t>
      </w:r>
      <w:r w:rsidR="00D42204" w:rsidRPr="00351F90">
        <w:rPr>
          <w:bCs/>
          <w:color w:val="000000"/>
          <w:sz w:val="28"/>
          <w:szCs w:val="28"/>
          <w:lang w:val="uk-UA"/>
        </w:rPr>
        <w:t>професійні</w:t>
      </w:r>
      <w:r w:rsidRPr="00351F90">
        <w:rPr>
          <w:bCs/>
          <w:color w:val="000000"/>
          <w:sz w:val="28"/>
          <w:szCs w:val="28"/>
          <w:lang w:val="uk-UA"/>
        </w:rPr>
        <w:t xml:space="preserve"> роботі з системою Mathematica. Вони дають пов</w:t>
      </w:r>
      <w:r w:rsidR="00D42204" w:rsidRPr="00351F90">
        <w:rPr>
          <w:bCs/>
          <w:color w:val="000000"/>
          <w:sz w:val="28"/>
          <w:szCs w:val="28"/>
          <w:lang w:val="uk-UA"/>
        </w:rPr>
        <w:t>ний перелік ко</w:t>
      </w:r>
      <w:r w:rsidRPr="00351F90">
        <w:rPr>
          <w:bCs/>
          <w:color w:val="000000"/>
          <w:sz w:val="28"/>
          <w:szCs w:val="28"/>
          <w:lang w:val="uk-UA"/>
        </w:rPr>
        <w:t xml:space="preserve">манд, які можна використовувати для виділеного об'єкта, не </w:t>
      </w:r>
      <w:r w:rsidR="00D42204" w:rsidRPr="00351F90">
        <w:rPr>
          <w:bCs/>
          <w:color w:val="000000"/>
          <w:sz w:val="28"/>
          <w:szCs w:val="28"/>
          <w:lang w:val="uk-UA"/>
        </w:rPr>
        <w:t>використовуючи головне</w:t>
      </w:r>
      <w:r w:rsidRPr="00351F90">
        <w:rPr>
          <w:bCs/>
          <w:color w:val="000000"/>
          <w:sz w:val="28"/>
          <w:szCs w:val="28"/>
          <w:lang w:val="uk-UA"/>
        </w:rPr>
        <w:t xml:space="preserve"> меню.</w:t>
      </w:r>
    </w:p>
    <w:p w:rsidR="008129C5" w:rsidRPr="00351F90" w:rsidRDefault="008129C5" w:rsidP="00D42204">
      <w:pPr>
        <w:spacing w:line="360" w:lineRule="auto"/>
        <w:ind w:firstLine="708"/>
        <w:jc w:val="both"/>
        <w:rPr>
          <w:bCs/>
          <w:color w:val="000000"/>
          <w:sz w:val="28"/>
          <w:szCs w:val="28"/>
          <w:lang w:val="uk-UA"/>
        </w:rPr>
      </w:pPr>
      <w:r w:rsidRPr="00351F90">
        <w:rPr>
          <w:bCs/>
          <w:color w:val="000000"/>
          <w:sz w:val="28"/>
          <w:szCs w:val="28"/>
          <w:lang w:val="uk-UA"/>
        </w:rPr>
        <w:t xml:space="preserve">Коли курсор знаходиться в межах </w:t>
      </w:r>
      <w:r w:rsidR="00D42204" w:rsidRPr="00351F90">
        <w:rPr>
          <w:bCs/>
          <w:color w:val="000000"/>
          <w:sz w:val="28"/>
          <w:szCs w:val="28"/>
          <w:lang w:val="uk-UA"/>
        </w:rPr>
        <w:t>комірки</w:t>
      </w:r>
      <w:r w:rsidRPr="00351F90">
        <w:rPr>
          <w:bCs/>
          <w:color w:val="000000"/>
          <w:sz w:val="28"/>
          <w:szCs w:val="28"/>
          <w:lang w:val="uk-UA"/>
        </w:rPr>
        <w:t xml:space="preserve"> введення або виведення, натискання лівої клавіші миші викликає виділення деякої частини </w:t>
      </w:r>
      <w:r w:rsidR="004C45F8" w:rsidRPr="00351F90">
        <w:rPr>
          <w:bCs/>
          <w:color w:val="000000"/>
          <w:sz w:val="28"/>
          <w:szCs w:val="28"/>
          <w:lang w:val="uk-UA"/>
        </w:rPr>
        <w:t>цієї комірки</w:t>
      </w:r>
      <w:r w:rsidRPr="00351F90">
        <w:rPr>
          <w:bCs/>
          <w:color w:val="000000"/>
          <w:sz w:val="28"/>
          <w:szCs w:val="28"/>
          <w:lang w:val="uk-UA"/>
        </w:rPr>
        <w:t xml:space="preserve">. Виділення при цьому можна розширювати повторним натисканням лівої кнопки миші. Можна розширювати область виділення і просто переміщенням маркера введення при </w:t>
      </w:r>
      <w:r w:rsidR="004C45F8" w:rsidRPr="00351F90">
        <w:rPr>
          <w:bCs/>
          <w:color w:val="000000"/>
          <w:sz w:val="28"/>
          <w:szCs w:val="28"/>
          <w:lang w:val="uk-UA"/>
        </w:rPr>
        <w:t>постійно натиснутій</w:t>
      </w:r>
      <w:r w:rsidRPr="00351F90">
        <w:rPr>
          <w:bCs/>
          <w:color w:val="000000"/>
          <w:sz w:val="28"/>
          <w:szCs w:val="28"/>
          <w:lang w:val="uk-UA"/>
        </w:rPr>
        <w:t xml:space="preserve"> лівій клавіші миші.</w:t>
      </w:r>
    </w:p>
    <w:p w:rsidR="008129C5" w:rsidRPr="00351F90" w:rsidRDefault="008129C5" w:rsidP="004C45F8">
      <w:pPr>
        <w:spacing w:line="360" w:lineRule="auto"/>
        <w:ind w:firstLine="708"/>
        <w:jc w:val="both"/>
        <w:rPr>
          <w:bCs/>
          <w:color w:val="000000"/>
          <w:sz w:val="28"/>
          <w:szCs w:val="28"/>
          <w:lang w:val="uk-UA"/>
        </w:rPr>
      </w:pPr>
      <w:r w:rsidRPr="00351F90">
        <w:rPr>
          <w:bCs/>
          <w:color w:val="000000"/>
          <w:sz w:val="28"/>
          <w:szCs w:val="28"/>
          <w:lang w:val="uk-UA"/>
        </w:rPr>
        <w:t xml:space="preserve">Якщо курсор знаходиться в </w:t>
      </w:r>
      <w:r w:rsidR="004C45F8" w:rsidRPr="00351F90">
        <w:rPr>
          <w:bCs/>
          <w:color w:val="000000"/>
          <w:sz w:val="28"/>
          <w:szCs w:val="28"/>
          <w:lang w:val="uk-UA"/>
        </w:rPr>
        <w:t>комірці</w:t>
      </w:r>
      <w:r w:rsidRPr="00351F90">
        <w:rPr>
          <w:bCs/>
          <w:color w:val="000000"/>
          <w:sz w:val="28"/>
          <w:szCs w:val="28"/>
          <w:lang w:val="uk-UA"/>
        </w:rPr>
        <w:t xml:space="preserve"> введення, то він використовується для точного </w:t>
      </w:r>
      <w:r w:rsidR="004C45F8" w:rsidRPr="00351F90">
        <w:rPr>
          <w:bCs/>
          <w:color w:val="000000"/>
          <w:sz w:val="28"/>
          <w:szCs w:val="28"/>
          <w:lang w:val="uk-UA"/>
        </w:rPr>
        <w:t>задання</w:t>
      </w:r>
      <w:r w:rsidRPr="00351F90">
        <w:rPr>
          <w:bCs/>
          <w:color w:val="000000"/>
          <w:sz w:val="28"/>
          <w:szCs w:val="28"/>
          <w:lang w:val="uk-UA"/>
        </w:rPr>
        <w:t xml:space="preserve"> місця, в якому починається редагування. Для фіксації курсор</w:t>
      </w:r>
      <w:r w:rsidR="004C45F8" w:rsidRPr="00351F90">
        <w:rPr>
          <w:bCs/>
          <w:color w:val="000000"/>
          <w:sz w:val="28"/>
          <w:szCs w:val="28"/>
          <w:lang w:val="uk-UA"/>
        </w:rPr>
        <w:t>у</w:t>
      </w:r>
      <w:r w:rsidRPr="00351F90">
        <w:rPr>
          <w:bCs/>
          <w:color w:val="000000"/>
          <w:sz w:val="28"/>
          <w:szCs w:val="28"/>
          <w:lang w:val="uk-UA"/>
        </w:rPr>
        <w:t xml:space="preserve"> на цьому місці потрібно натиснути ліву кнопку миші - курсор при цьому перетворюється в жирну вертикальну риску. За межами </w:t>
      </w:r>
      <w:r w:rsidR="004C45F8" w:rsidRPr="00351F90">
        <w:rPr>
          <w:bCs/>
          <w:color w:val="000000"/>
          <w:sz w:val="28"/>
          <w:szCs w:val="28"/>
          <w:lang w:val="uk-UA"/>
        </w:rPr>
        <w:t>робочих комірок</w:t>
      </w:r>
      <w:r w:rsidRPr="00351F90">
        <w:rPr>
          <w:bCs/>
          <w:color w:val="000000"/>
          <w:sz w:val="28"/>
          <w:szCs w:val="28"/>
          <w:lang w:val="uk-UA"/>
        </w:rPr>
        <w:t xml:space="preserve"> курсор мишки має звичайний вигляд похилої жирної стрілки.</w:t>
      </w:r>
    </w:p>
    <w:p w:rsidR="008129C5" w:rsidRPr="00786E5F" w:rsidRDefault="009E5AEB" w:rsidP="00786E5F">
      <w:pPr>
        <w:pStyle w:val="a5"/>
        <w:rPr>
          <w:rFonts w:ascii="Times New Roman" w:hAnsi="Times New Roman"/>
          <w:i/>
          <w:lang w:val="uk-UA"/>
        </w:rPr>
      </w:pPr>
      <w:bookmarkStart w:id="14" w:name="_Toc199428436"/>
      <w:r w:rsidRPr="00786E5F">
        <w:rPr>
          <w:rFonts w:ascii="Times New Roman" w:hAnsi="Times New Roman"/>
          <w:i/>
          <w:lang w:val="uk-UA"/>
        </w:rPr>
        <w:t>12</w:t>
      </w:r>
      <w:r w:rsidR="008129C5" w:rsidRPr="00786E5F">
        <w:rPr>
          <w:rFonts w:ascii="Times New Roman" w:hAnsi="Times New Roman"/>
          <w:i/>
          <w:lang w:val="uk-UA"/>
        </w:rPr>
        <w:t>. Підготовка текстових коментарів</w:t>
      </w:r>
      <w:bookmarkEnd w:id="14"/>
    </w:p>
    <w:p w:rsidR="008129C5" w:rsidRPr="00351F90" w:rsidRDefault="008129C5" w:rsidP="004C45F8">
      <w:pPr>
        <w:spacing w:line="360" w:lineRule="auto"/>
        <w:ind w:firstLine="708"/>
        <w:jc w:val="both"/>
        <w:rPr>
          <w:bCs/>
          <w:color w:val="000000"/>
          <w:sz w:val="28"/>
          <w:szCs w:val="28"/>
          <w:lang w:val="uk-UA"/>
        </w:rPr>
      </w:pPr>
      <w:r w:rsidRPr="00351F90">
        <w:rPr>
          <w:bCs/>
          <w:color w:val="000000"/>
          <w:sz w:val="28"/>
          <w:szCs w:val="28"/>
          <w:lang w:val="uk-UA"/>
        </w:rPr>
        <w:t xml:space="preserve">Важливою частиною </w:t>
      </w:r>
      <w:proofErr w:type="spellStart"/>
      <w:r w:rsidRPr="00351F90">
        <w:rPr>
          <w:bCs/>
          <w:color w:val="000000"/>
          <w:sz w:val="28"/>
          <w:szCs w:val="28"/>
          <w:lang w:val="uk-UA"/>
        </w:rPr>
        <w:t>професійно</w:t>
      </w:r>
      <w:proofErr w:type="spellEnd"/>
      <w:r w:rsidRPr="00351F90">
        <w:rPr>
          <w:bCs/>
          <w:color w:val="000000"/>
          <w:sz w:val="28"/>
          <w:szCs w:val="28"/>
          <w:lang w:val="uk-UA"/>
        </w:rPr>
        <w:t xml:space="preserve"> </w:t>
      </w:r>
      <w:r w:rsidR="004C45F8" w:rsidRPr="00351F90">
        <w:rPr>
          <w:bCs/>
          <w:color w:val="000000"/>
          <w:sz w:val="28"/>
          <w:szCs w:val="28"/>
          <w:lang w:val="uk-UA"/>
        </w:rPr>
        <w:t>створено і опрацьованого</w:t>
      </w:r>
      <w:r w:rsidRPr="00351F90">
        <w:rPr>
          <w:bCs/>
          <w:color w:val="000000"/>
          <w:sz w:val="28"/>
          <w:szCs w:val="28"/>
          <w:lang w:val="uk-UA"/>
        </w:rPr>
        <w:t xml:space="preserve"> </w:t>
      </w:r>
      <w:r w:rsidR="004C45F8" w:rsidRPr="00351F90">
        <w:rPr>
          <w:bCs/>
          <w:color w:val="000000"/>
          <w:sz w:val="28"/>
          <w:szCs w:val="28"/>
          <w:lang w:val="uk-UA"/>
        </w:rPr>
        <w:t>ноутбука</w:t>
      </w:r>
      <w:r w:rsidRPr="00351F90">
        <w:rPr>
          <w:bCs/>
          <w:color w:val="000000"/>
          <w:sz w:val="28"/>
          <w:szCs w:val="28"/>
          <w:lang w:val="uk-UA"/>
        </w:rPr>
        <w:t xml:space="preserve"> є текстові коментарі</w:t>
      </w:r>
      <w:r w:rsidR="004C45F8" w:rsidRPr="00351F90">
        <w:rPr>
          <w:bCs/>
          <w:color w:val="000000"/>
          <w:sz w:val="28"/>
          <w:szCs w:val="28"/>
          <w:lang w:val="uk-UA"/>
        </w:rPr>
        <w:t xml:space="preserve"> (див. Рис. 1</w:t>
      </w:r>
      <w:r w:rsidR="009E5AEB" w:rsidRPr="00351F90">
        <w:rPr>
          <w:bCs/>
          <w:color w:val="000000"/>
          <w:sz w:val="28"/>
          <w:szCs w:val="28"/>
          <w:lang w:val="uk-UA"/>
        </w:rPr>
        <w:t>2</w:t>
      </w:r>
      <w:r w:rsidR="004C45F8" w:rsidRPr="00351F90">
        <w:rPr>
          <w:bCs/>
          <w:color w:val="000000"/>
          <w:sz w:val="28"/>
          <w:szCs w:val="28"/>
          <w:lang w:val="uk-UA"/>
        </w:rPr>
        <w:t>.</w:t>
      </w:r>
      <w:r w:rsidR="009E5AEB" w:rsidRPr="00351F90">
        <w:rPr>
          <w:bCs/>
          <w:color w:val="000000"/>
          <w:sz w:val="28"/>
          <w:szCs w:val="28"/>
          <w:lang w:val="uk-UA"/>
        </w:rPr>
        <w:t>1</w:t>
      </w:r>
      <w:r w:rsidR="004C45F8" w:rsidRPr="00351F90">
        <w:rPr>
          <w:bCs/>
          <w:color w:val="000000"/>
          <w:sz w:val="28"/>
          <w:szCs w:val="28"/>
          <w:lang w:val="uk-UA"/>
        </w:rPr>
        <w:t>)</w:t>
      </w:r>
      <w:r w:rsidRPr="00351F90">
        <w:rPr>
          <w:bCs/>
          <w:color w:val="000000"/>
          <w:sz w:val="28"/>
          <w:szCs w:val="28"/>
          <w:lang w:val="uk-UA"/>
        </w:rPr>
        <w:t>. Без них документ через деякий час стає незрозумілим навіть його розробнику. Тому правилом хорошого тону є застосування досить докладних текстових коментарів.</w:t>
      </w:r>
    </w:p>
    <w:p w:rsidR="008129C5" w:rsidRPr="00351F90" w:rsidRDefault="008129C5" w:rsidP="004C45F8">
      <w:pPr>
        <w:spacing w:line="360" w:lineRule="auto"/>
        <w:ind w:firstLine="708"/>
        <w:jc w:val="both"/>
        <w:rPr>
          <w:bCs/>
          <w:color w:val="000000"/>
          <w:sz w:val="28"/>
          <w:szCs w:val="28"/>
          <w:lang w:val="uk-UA"/>
        </w:rPr>
      </w:pPr>
      <w:r w:rsidRPr="00351F90">
        <w:rPr>
          <w:bCs/>
          <w:color w:val="000000"/>
          <w:sz w:val="28"/>
          <w:szCs w:val="28"/>
          <w:lang w:val="uk-UA"/>
        </w:rPr>
        <w:t xml:space="preserve">Тестові коментарі вводяться прямо, в поточний рядок введення. Однак не слід завершувати введення натисканням комбінації клавіш </w:t>
      </w:r>
      <w:proofErr w:type="spellStart"/>
      <w:r w:rsidRPr="00351F90">
        <w:rPr>
          <w:b/>
          <w:bCs/>
          <w:color w:val="000000"/>
          <w:sz w:val="28"/>
          <w:szCs w:val="28"/>
          <w:lang w:val="uk-UA"/>
        </w:rPr>
        <w:t>Shift</w:t>
      </w:r>
      <w:proofErr w:type="spellEnd"/>
      <w:r w:rsidRPr="00351F90">
        <w:rPr>
          <w:b/>
          <w:bCs/>
          <w:color w:val="000000"/>
          <w:sz w:val="28"/>
          <w:szCs w:val="28"/>
          <w:lang w:val="uk-UA"/>
        </w:rPr>
        <w:t xml:space="preserve"> + </w:t>
      </w:r>
      <w:proofErr w:type="spellStart"/>
      <w:r w:rsidRPr="00351F90">
        <w:rPr>
          <w:b/>
          <w:bCs/>
          <w:color w:val="000000"/>
          <w:sz w:val="28"/>
          <w:szCs w:val="28"/>
          <w:lang w:val="uk-UA"/>
        </w:rPr>
        <w:t>Enter</w:t>
      </w:r>
      <w:proofErr w:type="spellEnd"/>
      <w:r w:rsidRPr="00351F90">
        <w:rPr>
          <w:bCs/>
          <w:color w:val="000000"/>
          <w:sz w:val="28"/>
          <w:szCs w:val="28"/>
          <w:lang w:val="uk-UA"/>
        </w:rPr>
        <w:t>, так як це призведе до висновку коментаря в рядок виводу з можли</w:t>
      </w:r>
      <w:r w:rsidR="004C45F8" w:rsidRPr="00351F90">
        <w:rPr>
          <w:bCs/>
          <w:color w:val="000000"/>
          <w:sz w:val="28"/>
          <w:szCs w:val="28"/>
          <w:lang w:val="uk-UA"/>
        </w:rPr>
        <w:t xml:space="preserve">вими повідомленнями про помилку. </w:t>
      </w:r>
      <w:r w:rsidRPr="00351F90">
        <w:rPr>
          <w:bCs/>
          <w:color w:val="000000"/>
          <w:sz w:val="28"/>
          <w:szCs w:val="28"/>
          <w:lang w:val="uk-UA"/>
        </w:rPr>
        <w:t xml:space="preserve">Вони обумовлені тим, що в текстових коментарях зазвичай не дотримуються синтаксису вхідного мови системи Mathematica, що і </w:t>
      </w:r>
      <w:r w:rsidR="004C45F8" w:rsidRPr="00351F90">
        <w:rPr>
          <w:bCs/>
          <w:color w:val="000000"/>
          <w:sz w:val="28"/>
          <w:szCs w:val="28"/>
          <w:lang w:val="uk-UA"/>
        </w:rPr>
        <w:t>спричиняє появу</w:t>
      </w:r>
      <w:r w:rsidRPr="00351F90">
        <w:rPr>
          <w:bCs/>
          <w:color w:val="000000"/>
          <w:sz w:val="28"/>
          <w:szCs w:val="28"/>
          <w:lang w:val="uk-UA"/>
        </w:rPr>
        <w:t xml:space="preserve"> помилок.</w:t>
      </w:r>
    </w:p>
    <w:p w:rsidR="008129C5" w:rsidRPr="00351F90" w:rsidRDefault="008129C5" w:rsidP="004C45F8">
      <w:pPr>
        <w:spacing w:line="360" w:lineRule="auto"/>
        <w:ind w:firstLine="708"/>
        <w:jc w:val="both"/>
        <w:rPr>
          <w:bCs/>
          <w:color w:val="000000"/>
          <w:sz w:val="28"/>
          <w:szCs w:val="28"/>
          <w:lang w:val="uk-UA"/>
        </w:rPr>
      </w:pPr>
      <w:r w:rsidRPr="00351F90">
        <w:rPr>
          <w:bCs/>
          <w:color w:val="000000"/>
          <w:sz w:val="28"/>
          <w:szCs w:val="28"/>
          <w:lang w:val="uk-UA"/>
        </w:rPr>
        <w:t xml:space="preserve">Щоб зазначена ситуація не повторювалася, </w:t>
      </w:r>
      <w:r w:rsidR="004C45F8" w:rsidRPr="00351F90">
        <w:rPr>
          <w:bCs/>
          <w:color w:val="000000"/>
          <w:sz w:val="28"/>
          <w:szCs w:val="28"/>
          <w:lang w:val="uk-UA"/>
        </w:rPr>
        <w:t xml:space="preserve">достатньо встановити </w:t>
      </w:r>
      <w:r w:rsidR="00C01004" w:rsidRPr="00351F90">
        <w:rPr>
          <w:bCs/>
          <w:color w:val="000000"/>
          <w:sz w:val="28"/>
          <w:szCs w:val="28"/>
          <w:lang w:val="uk-UA"/>
        </w:rPr>
        <w:t>курсор</w:t>
      </w:r>
      <w:r w:rsidR="004C45F8" w:rsidRPr="00351F90">
        <w:rPr>
          <w:bCs/>
          <w:color w:val="000000"/>
          <w:sz w:val="28"/>
          <w:szCs w:val="28"/>
          <w:lang w:val="uk-UA"/>
        </w:rPr>
        <w:t xml:space="preserve"> миші</w:t>
      </w:r>
      <w:r w:rsidRPr="00351F90">
        <w:rPr>
          <w:bCs/>
          <w:color w:val="000000"/>
          <w:sz w:val="28"/>
          <w:szCs w:val="28"/>
          <w:lang w:val="uk-UA"/>
        </w:rPr>
        <w:t xml:space="preserve"> під рядок введення з коментарем, а потім клацн</w:t>
      </w:r>
      <w:r w:rsidR="004C45F8" w:rsidRPr="00351F90">
        <w:rPr>
          <w:bCs/>
          <w:color w:val="000000"/>
          <w:sz w:val="28"/>
          <w:szCs w:val="28"/>
          <w:lang w:val="uk-UA"/>
        </w:rPr>
        <w:t>ути</w:t>
      </w:r>
      <w:r w:rsidRPr="00351F90">
        <w:rPr>
          <w:bCs/>
          <w:color w:val="000000"/>
          <w:sz w:val="28"/>
          <w:szCs w:val="28"/>
          <w:lang w:val="uk-UA"/>
        </w:rPr>
        <w:t xml:space="preserve"> лівою </w:t>
      </w:r>
      <w:r w:rsidRPr="00351F90">
        <w:rPr>
          <w:bCs/>
          <w:color w:val="000000"/>
          <w:sz w:val="28"/>
          <w:szCs w:val="28"/>
          <w:lang w:val="uk-UA"/>
        </w:rPr>
        <w:lastRenderedPageBreak/>
        <w:t xml:space="preserve">клавішею миші; в </w:t>
      </w:r>
      <w:r w:rsidR="00C01004" w:rsidRPr="00351F90">
        <w:rPr>
          <w:bCs/>
          <w:color w:val="000000"/>
          <w:sz w:val="28"/>
          <w:szCs w:val="28"/>
          <w:lang w:val="uk-UA"/>
        </w:rPr>
        <w:t>новому</w:t>
      </w:r>
      <w:r w:rsidRPr="00351F90">
        <w:rPr>
          <w:bCs/>
          <w:color w:val="000000"/>
          <w:sz w:val="28"/>
          <w:szCs w:val="28"/>
          <w:lang w:val="uk-UA"/>
        </w:rPr>
        <w:t xml:space="preserve"> рядку введення можна розміщувати новий коментар чи математичні </w:t>
      </w:r>
      <w:r w:rsidR="00C01004" w:rsidRPr="00351F90">
        <w:rPr>
          <w:bCs/>
          <w:color w:val="000000"/>
          <w:sz w:val="28"/>
          <w:szCs w:val="28"/>
          <w:lang w:val="uk-UA"/>
        </w:rPr>
        <w:t>вирази</w:t>
      </w:r>
      <w:r w:rsidRPr="00351F90">
        <w:rPr>
          <w:bCs/>
          <w:color w:val="000000"/>
          <w:sz w:val="28"/>
          <w:szCs w:val="28"/>
          <w:lang w:val="uk-UA"/>
        </w:rPr>
        <w:t xml:space="preserve"> для обчислень.</w:t>
      </w:r>
    </w:p>
    <w:p w:rsidR="008129C5" w:rsidRPr="00351F90" w:rsidRDefault="008129C5" w:rsidP="00C01004">
      <w:pPr>
        <w:spacing w:line="360" w:lineRule="auto"/>
        <w:ind w:firstLine="708"/>
        <w:jc w:val="both"/>
        <w:rPr>
          <w:bCs/>
          <w:color w:val="000000"/>
          <w:sz w:val="28"/>
          <w:szCs w:val="28"/>
          <w:lang w:val="uk-UA"/>
        </w:rPr>
      </w:pPr>
      <w:r w:rsidRPr="00351F90">
        <w:rPr>
          <w:bCs/>
          <w:color w:val="000000"/>
          <w:sz w:val="28"/>
          <w:szCs w:val="28"/>
          <w:lang w:val="uk-UA"/>
        </w:rPr>
        <w:t xml:space="preserve">Часто в ході редагування доводиться змінювати текстові коментарі, наприклад великі написи в документах. Для цього </w:t>
      </w:r>
      <w:r w:rsidR="00C01004" w:rsidRPr="00351F90">
        <w:rPr>
          <w:bCs/>
          <w:color w:val="000000"/>
          <w:sz w:val="28"/>
          <w:szCs w:val="28"/>
          <w:lang w:val="uk-UA"/>
        </w:rPr>
        <w:t>достатньо</w:t>
      </w:r>
      <w:r w:rsidRPr="00351F90">
        <w:rPr>
          <w:bCs/>
          <w:color w:val="000000"/>
          <w:sz w:val="28"/>
          <w:szCs w:val="28"/>
          <w:lang w:val="uk-UA"/>
        </w:rPr>
        <w:t xml:space="preserve"> виділити ту клітинку, в якій знаходиться напис. Для цього </w:t>
      </w:r>
      <w:r w:rsidR="00C01004" w:rsidRPr="00351F90">
        <w:rPr>
          <w:bCs/>
          <w:color w:val="000000"/>
          <w:sz w:val="28"/>
          <w:szCs w:val="28"/>
          <w:lang w:val="uk-UA"/>
        </w:rPr>
        <w:t>необхідно підвести курсор</w:t>
      </w:r>
      <w:r w:rsidRPr="00351F90">
        <w:rPr>
          <w:bCs/>
          <w:color w:val="000000"/>
          <w:sz w:val="28"/>
          <w:szCs w:val="28"/>
          <w:lang w:val="uk-UA"/>
        </w:rPr>
        <w:t xml:space="preserve"> мишки в </w:t>
      </w:r>
      <w:r w:rsidR="00C01004" w:rsidRPr="00351F90">
        <w:rPr>
          <w:bCs/>
          <w:color w:val="000000"/>
          <w:sz w:val="28"/>
          <w:szCs w:val="28"/>
          <w:lang w:val="uk-UA"/>
        </w:rPr>
        <w:t>квадратній дужці</w:t>
      </w:r>
      <w:r w:rsidRPr="00351F90">
        <w:rPr>
          <w:bCs/>
          <w:color w:val="000000"/>
          <w:sz w:val="28"/>
          <w:szCs w:val="28"/>
          <w:lang w:val="uk-UA"/>
        </w:rPr>
        <w:t xml:space="preserve"> в правому </w:t>
      </w:r>
      <w:r w:rsidR="00C01004" w:rsidRPr="00351F90">
        <w:rPr>
          <w:bCs/>
          <w:color w:val="000000"/>
          <w:sz w:val="28"/>
          <w:szCs w:val="28"/>
          <w:lang w:val="uk-UA"/>
        </w:rPr>
        <w:t>кінці комірки</w:t>
      </w:r>
      <w:r w:rsidRPr="00351F90">
        <w:rPr>
          <w:bCs/>
          <w:color w:val="000000"/>
          <w:sz w:val="28"/>
          <w:szCs w:val="28"/>
          <w:lang w:val="uk-UA"/>
        </w:rPr>
        <w:t xml:space="preserve"> - курсор при цьому перетворюється в стрілк</w:t>
      </w:r>
      <w:r w:rsidR="00C01004" w:rsidRPr="00351F90">
        <w:rPr>
          <w:bCs/>
          <w:color w:val="000000"/>
          <w:sz w:val="28"/>
          <w:szCs w:val="28"/>
          <w:lang w:val="uk-UA"/>
        </w:rPr>
        <w:t>у з</w:t>
      </w:r>
      <w:r w:rsidRPr="00351F90">
        <w:rPr>
          <w:bCs/>
          <w:color w:val="000000"/>
          <w:sz w:val="28"/>
          <w:szCs w:val="28"/>
          <w:lang w:val="uk-UA"/>
        </w:rPr>
        <w:t xml:space="preserve"> вертикальною лінією. Вказавши стрілкою </w:t>
      </w:r>
      <w:r w:rsidR="00C01004" w:rsidRPr="00351F90">
        <w:rPr>
          <w:bCs/>
          <w:color w:val="000000"/>
          <w:sz w:val="28"/>
          <w:szCs w:val="28"/>
          <w:lang w:val="uk-UA"/>
        </w:rPr>
        <w:t>необхідну комірку, треба натиснути ліву клаві</w:t>
      </w:r>
      <w:r w:rsidRPr="00351F90">
        <w:rPr>
          <w:bCs/>
          <w:color w:val="000000"/>
          <w:sz w:val="28"/>
          <w:szCs w:val="28"/>
          <w:lang w:val="uk-UA"/>
        </w:rPr>
        <w:t>шу мишки. Дужка виділеної осередки заповнюється чорним кольором.</w:t>
      </w:r>
    </w:p>
    <w:p w:rsidR="008129C5" w:rsidRPr="00351F90" w:rsidRDefault="008129C5" w:rsidP="00C01004">
      <w:pPr>
        <w:spacing w:line="360" w:lineRule="auto"/>
        <w:ind w:firstLine="708"/>
        <w:jc w:val="both"/>
        <w:rPr>
          <w:bCs/>
          <w:color w:val="000000"/>
          <w:sz w:val="28"/>
          <w:szCs w:val="28"/>
          <w:lang w:val="uk-UA"/>
        </w:rPr>
      </w:pPr>
      <w:r w:rsidRPr="00351F90">
        <w:rPr>
          <w:bCs/>
          <w:color w:val="000000"/>
          <w:sz w:val="28"/>
          <w:szCs w:val="28"/>
          <w:lang w:val="uk-UA"/>
        </w:rPr>
        <w:t>Ряд розширених можливостей редагу</w:t>
      </w:r>
      <w:r w:rsidR="000C2CFC" w:rsidRPr="00351F90">
        <w:rPr>
          <w:bCs/>
          <w:color w:val="000000"/>
          <w:sz w:val="28"/>
          <w:szCs w:val="28"/>
          <w:lang w:val="uk-UA"/>
        </w:rPr>
        <w:t>вання представляють команди під</w:t>
      </w:r>
      <w:r w:rsidRPr="00351F90">
        <w:rPr>
          <w:bCs/>
          <w:color w:val="000000"/>
          <w:sz w:val="28"/>
          <w:szCs w:val="28"/>
          <w:lang w:val="uk-UA"/>
        </w:rPr>
        <w:t xml:space="preserve">меню, що відноситься до </w:t>
      </w:r>
      <w:r w:rsidR="000C2CFC" w:rsidRPr="00351F90">
        <w:rPr>
          <w:bCs/>
          <w:color w:val="000000"/>
          <w:sz w:val="28"/>
          <w:szCs w:val="28"/>
          <w:lang w:val="uk-UA"/>
        </w:rPr>
        <w:t>опції</w:t>
      </w:r>
      <w:r w:rsidRPr="00351F90">
        <w:rPr>
          <w:bCs/>
          <w:color w:val="000000"/>
          <w:sz w:val="28"/>
          <w:szCs w:val="28"/>
          <w:lang w:val="uk-UA"/>
        </w:rPr>
        <w:t xml:space="preserve"> </w:t>
      </w:r>
      <w:proofErr w:type="spellStart"/>
      <w:r w:rsidRPr="00351F90">
        <w:rPr>
          <w:b/>
          <w:bCs/>
          <w:color w:val="000000"/>
          <w:sz w:val="28"/>
          <w:szCs w:val="28"/>
          <w:lang w:val="uk-UA"/>
        </w:rPr>
        <w:t>Edit</w:t>
      </w:r>
      <w:proofErr w:type="spellEnd"/>
      <w:r w:rsidRPr="00351F90">
        <w:rPr>
          <w:bCs/>
          <w:color w:val="000000"/>
          <w:sz w:val="28"/>
          <w:szCs w:val="28"/>
          <w:lang w:val="uk-UA"/>
        </w:rPr>
        <w:t xml:space="preserve"> головного меню. В основному ці операції пов'язані з обміном інформацією між виділеної (зазначеної) осередком або групою осередків і спеціальним буфером.</w:t>
      </w:r>
    </w:p>
    <w:p w:rsidR="0045663E" w:rsidRPr="00351F90" w:rsidRDefault="0045663E" w:rsidP="00A06DAD">
      <w:pPr>
        <w:shd w:val="clear" w:color="auto" w:fill="FFFFFF"/>
        <w:autoSpaceDE w:val="0"/>
        <w:autoSpaceDN w:val="0"/>
        <w:adjustRightInd w:val="0"/>
        <w:spacing w:line="360" w:lineRule="auto"/>
        <w:rPr>
          <w:i/>
          <w:sz w:val="28"/>
          <w:szCs w:val="28"/>
          <w:lang w:val="uk-UA"/>
        </w:rPr>
      </w:pPr>
      <w:r w:rsidRPr="00351F90">
        <w:rPr>
          <w:i/>
          <w:sz w:val="28"/>
          <w:szCs w:val="28"/>
          <w:lang w:val="uk-UA"/>
        </w:rPr>
        <w:t xml:space="preserve">РОБОТА З КОМІРКАМИ (CELL) </w:t>
      </w:r>
    </w:p>
    <w:p w:rsidR="00A06DAD" w:rsidRPr="00786E5F" w:rsidRDefault="009E5AEB" w:rsidP="00786E5F">
      <w:pPr>
        <w:pStyle w:val="a5"/>
        <w:rPr>
          <w:rFonts w:ascii="Times New Roman" w:hAnsi="Times New Roman"/>
          <w:i/>
          <w:lang w:val="uk-UA"/>
        </w:rPr>
      </w:pPr>
      <w:bookmarkStart w:id="15" w:name="_Toc199428437"/>
      <w:r w:rsidRPr="00786E5F">
        <w:rPr>
          <w:rFonts w:ascii="Times New Roman" w:hAnsi="Times New Roman"/>
          <w:i/>
          <w:lang w:val="uk-UA"/>
        </w:rPr>
        <w:t>13</w:t>
      </w:r>
      <w:r w:rsidR="00A06DAD" w:rsidRPr="00786E5F">
        <w:rPr>
          <w:rFonts w:ascii="Times New Roman" w:hAnsi="Times New Roman"/>
          <w:i/>
          <w:lang w:val="uk-UA"/>
        </w:rPr>
        <w:t xml:space="preserve">. Поняття про </w:t>
      </w:r>
      <w:r w:rsidR="0045663E" w:rsidRPr="00786E5F">
        <w:rPr>
          <w:rFonts w:ascii="Times New Roman" w:hAnsi="Times New Roman"/>
          <w:i/>
          <w:lang w:val="uk-UA"/>
        </w:rPr>
        <w:t>комірки</w:t>
      </w:r>
      <w:r w:rsidR="00A06DAD" w:rsidRPr="00786E5F">
        <w:rPr>
          <w:rFonts w:ascii="Times New Roman" w:hAnsi="Times New Roman"/>
          <w:i/>
          <w:lang w:val="uk-UA"/>
        </w:rPr>
        <w:t xml:space="preserve"> документів</w:t>
      </w:r>
      <w:bookmarkEnd w:id="15"/>
    </w:p>
    <w:p w:rsidR="00A06DAD" w:rsidRPr="00351F90" w:rsidRDefault="00A06DAD" w:rsidP="0045663E">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 xml:space="preserve">Отже, </w:t>
      </w:r>
      <w:r w:rsidR="0045663E" w:rsidRPr="00351F90">
        <w:rPr>
          <w:sz w:val="28"/>
          <w:szCs w:val="28"/>
          <w:lang w:val="uk-UA"/>
        </w:rPr>
        <w:t>комірки</w:t>
      </w:r>
      <w:r w:rsidRPr="00351F90">
        <w:rPr>
          <w:sz w:val="28"/>
          <w:szCs w:val="28"/>
          <w:lang w:val="uk-UA"/>
        </w:rPr>
        <w:t xml:space="preserve"> (</w:t>
      </w:r>
      <w:proofErr w:type="spellStart"/>
      <w:r w:rsidRPr="00351F90">
        <w:rPr>
          <w:sz w:val="28"/>
          <w:szCs w:val="28"/>
          <w:lang w:val="uk-UA"/>
        </w:rPr>
        <w:t>Cells</w:t>
      </w:r>
      <w:proofErr w:type="spellEnd"/>
      <w:r w:rsidRPr="00351F90">
        <w:rPr>
          <w:sz w:val="28"/>
          <w:szCs w:val="28"/>
          <w:lang w:val="uk-UA"/>
        </w:rPr>
        <w:t xml:space="preserve">) є основними об'єктами документів. </w:t>
      </w:r>
      <w:r w:rsidR="0045663E" w:rsidRPr="00351F90">
        <w:rPr>
          <w:sz w:val="28"/>
          <w:szCs w:val="28"/>
          <w:lang w:val="uk-UA"/>
        </w:rPr>
        <w:t>Комірки</w:t>
      </w:r>
      <w:r w:rsidRPr="00351F90">
        <w:rPr>
          <w:sz w:val="28"/>
          <w:szCs w:val="28"/>
          <w:lang w:val="uk-UA"/>
        </w:rPr>
        <w:t xml:space="preserve"> </w:t>
      </w:r>
      <w:r w:rsidR="0045663E" w:rsidRPr="00351F90">
        <w:rPr>
          <w:sz w:val="28"/>
          <w:szCs w:val="28"/>
          <w:lang w:val="uk-UA"/>
        </w:rPr>
        <w:t>відрізняються</w:t>
      </w:r>
      <w:r w:rsidRPr="00351F90">
        <w:rPr>
          <w:sz w:val="28"/>
          <w:szCs w:val="28"/>
          <w:lang w:val="uk-UA"/>
        </w:rPr>
        <w:t xml:space="preserve"> їх статусом, тобто сукупністю властивостей, що визначають поведінку </w:t>
      </w:r>
      <w:r w:rsidR="0045663E" w:rsidRPr="00351F90">
        <w:rPr>
          <w:sz w:val="28"/>
          <w:szCs w:val="28"/>
          <w:lang w:val="uk-UA"/>
        </w:rPr>
        <w:t>комірки</w:t>
      </w:r>
      <w:r w:rsidRPr="00351F90">
        <w:rPr>
          <w:sz w:val="28"/>
          <w:szCs w:val="28"/>
          <w:lang w:val="uk-UA"/>
        </w:rPr>
        <w:t xml:space="preserve"> в різних ситуаціях і її тип</w:t>
      </w:r>
      <w:r w:rsidR="0045663E" w:rsidRPr="00351F90">
        <w:rPr>
          <w:sz w:val="28"/>
          <w:szCs w:val="28"/>
          <w:lang w:val="uk-UA"/>
        </w:rPr>
        <w:t>ом</w:t>
      </w:r>
      <w:r w:rsidRPr="00351F90">
        <w:rPr>
          <w:sz w:val="28"/>
          <w:szCs w:val="28"/>
          <w:lang w:val="uk-UA"/>
        </w:rPr>
        <w:t xml:space="preserve">. Важливим поняттям, що </w:t>
      </w:r>
      <w:r w:rsidR="0045663E" w:rsidRPr="00351F90">
        <w:rPr>
          <w:sz w:val="28"/>
          <w:szCs w:val="28"/>
          <w:lang w:val="uk-UA"/>
        </w:rPr>
        <w:t>відноситься до комірок</w:t>
      </w:r>
      <w:r w:rsidRPr="00351F90">
        <w:rPr>
          <w:sz w:val="28"/>
          <w:szCs w:val="28"/>
          <w:lang w:val="uk-UA"/>
        </w:rPr>
        <w:t xml:space="preserve"> і відображає особливості роботи систем символьної математики, є </w:t>
      </w:r>
      <w:r w:rsidR="0045663E" w:rsidRPr="00351F90">
        <w:rPr>
          <w:sz w:val="28"/>
          <w:szCs w:val="28"/>
          <w:lang w:val="uk-UA"/>
        </w:rPr>
        <w:t>поняття</w:t>
      </w:r>
      <w:r w:rsidRPr="00351F90">
        <w:rPr>
          <w:sz w:val="28"/>
          <w:szCs w:val="28"/>
          <w:lang w:val="uk-UA"/>
        </w:rPr>
        <w:t xml:space="preserve"> зміни (еволюції) і модифікації вмісту комірок.</w:t>
      </w:r>
    </w:p>
    <w:p w:rsidR="00A06DAD" w:rsidRPr="00351F90" w:rsidRDefault="00A06DAD" w:rsidP="0045663E">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 xml:space="preserve">Наприклад, </w:t>
      </w:r>
      <w:r w:rsidR="0045663E" w:rsidRPr="00351F90">
        <w:rPr>
          <w:sz w:val="28"/>
          <w:szCs w:val="28"/>
          <w:lang w:val="uk-UA"/>
        </w:rPr>
        <w:t>комірки</w:t>
      </w:r>
      <w:r w:rsidRPr="00351F90">
        <w:rPr>
          <w:sz w:val="28"/>
          <w:szCs w:val="28"/>
          <w:lang w:val="uk-UA"/>
        </w:rPr>
        <w:t xml:space="preserve"> виведення міст</w:t>
      </w:r>
      <w:r w:rsidR="0045663E" w:rsidRPr="00351F90">
        <w:rPr>
          <w:sz w:val="28"/>
          <w:szCs w:val="28"/>
          <w:lang w:val="uk-UA"/>
        </w:rPr>
        <w:t>ять текстові написи - коментарі</w:t>
      </w:r>
      <w:r w:rsidRPr="00351F90">
        <w:rPr>
          <w:sz w:val="28"/>
          <w:szCs w:val="28"/>
          <w:lang w:val="uk-UA"/>
        </w:rPr>
        <w:t xml:space="preserve"> не </w:t>
      </w:r>
      <w:r w:rsidR="0045663E" w:rsidRPr="00351F90">
        <w:rPr>
          <w:sz w:val="28"/>
          <w:szCs w:val="28"/>
          <w:lang w:val="uk-UA"/>
        </w:rPr>
        <w:t>еволюціонують</w:t>
      </w:r>
      <w:r w:rsidRPr="00351F90">
        <w:rPr>
          <w:sz w:val="28"/>
          <w:szCs w:val="28"/>
          <w:lang w:val="uk-UA"/>
        </w:rPr>
        <w:t xml:space="preserve">, тобто не змінюються в ході виконання документа. </w:t>
      </w:r>
      <w:r w:rsidR="0045663E" w:rsidRPr="00351F90">
        <w:rPr>
          <w:sz w:val="28"/>
          <w:szCs w:val="28"/>
          <w:lang w:val="uk-UA"/>
        </w:rPr>
        <w:t>Комірки</w:t>
      </w:r>
      <w:r w:rsidRPr="00351F90">
        <w:rPr>
          <w:sz w:val="28"/>
          <w:szCs w:val="28"/>
          <w:lang w:val="uk-UA"/>
        </w:rPr>
        <w:t xml:space="preserve"> введення, </w:t>
      </w:r>
      <w:r w:rsidR="0045663E" w:rsidRPr="00351F90">
        <w:rPr>
          <w:sz w:val="28"/>
          <w:szCs w:val="28"/>
          <w:lang w:val="uk-UA"/>
        </w:rPr>
        <w:t>навпаки</w:t>
      </w:r>
      <w:r w:rsidRPr="00351F90">
        <w:rPr>
          <w:sz w:val="28"/>
          <w:szCs w:val="28"/>
          <w:lang w:val="uk-UA"/>
        </w:rPr>
        <w:t xml:space="preserve">, еволюціонують (і їх зміст змінюється) і породжують </w:t>
      </w:r>
      <w:r w:rsidR="0045663E" w:rsidRPr="00351F90">
        <w:rPr>
          <w:sz w:val="28"/>
          <w:szCs w:val="28"/>
          <w:lang w:val="uk-UA"/>
        </w:rPr>
        <w:t>комірки</w:t>
      </w:r>
      <w:r w:rsidRPr="00351F90">
        <w:rPr>
          <w:sz w:val="28"/>
          <w:szCs w:val="28"/>
          <w:lang w:val="uk-UA"/>
        </w:rPr>
        <w:t xml:space="preserve"> виведення з різним вмістом; наприклад </w:t>
      </w:r>
      <w:r w:rsidR="0045663E" w:rsidRPr="00351F90">
        <w:rPr>
          <w:sz w:val="28"/>
          <w:szCs w:val="28"/>
          <w:lang w:val="uk-UA"/>
        </w:rPr>
        <w:t>комірка</w:t>
      </w:r>
      <w:r w:rsidRPr="00351F90">
        <w:rPr>
          <w:sz w:val="28"/>
          <w:szCs w:val="28"/>
          <w:lang w:val="uk-UA"/>
        </w:rPr>
        <w:t>, в</w:t>
      </w:r>
      <w:r w:rsidR="0045663E" w:rsidRPr="00351F90">
        <w:rPr>
          <w:sz w:val="28"/>
          <w:szCs w:val="28"/>
          <w:lang w:val="uk-UA"/>
        </w:rPr>
        <w:t xml:space="preserve">ираз якої містить функцію </w:t>
      </w:r>
      <w:r w:rsidR="00AA6C31" w:rsidRPr="00351F90">
        <w:rPr>
          <w:position w:val="-12"/>
          <w:sz w:val="28"/>
          <w:szCs w:val="28"/>
          <w:lang w:val="uk-UA"/>
        </w:rPr>
        <w:object w:dxaOrig="580" w:dyaOrig="360">
          <v:shape id="_x0000_i1026" type="#_x0000_t75" style="width:29.45pt;height:18pt" o:ole="">
            <v:imagedata r:id="rId14" o:title=""/>
          </v:shape>
          <o:OLEObject Type="Embed" ProgID="Equation.3" ShapeID="_x0000_i1026" DrawAspect="Content" ObjectID="_1818961659" r:id="rId15"/>
        </w:object>
      </w:r>
      <w:r w:rsidRPr="00351F90">
        <w:rPr>
          <w:sz w:val="28"/>
          <w:szCs w:val="28"/>
          <w:lang w:val="uk-UA"/>
        </w:rPr>
        <w:t xml:space="preserve">, буде змінюватися відповідно до зміни </w:t>
      </w:r>
      <w:r w:rsidR="0045663E" w:rsidRPr="00351F90">
        <w:rPr>
          <w:position w:val="-12"/>
          <w:sz w:val="28"/>
          <w:szCs w:val="28"/>
          <w:lang w:val="uk-UA"/>
        </w:rPr>
        <w:object w:dxaOrig="580" w:dyaOrig="360">
          <v:shape id="_x0000_i1027" type="#_x0000_t75" style="width:29.45pt;height:18pt" o:ole="">
            <v:imagedata r:id="rId16" o:title=""/>
          </v:shape>
          <o:OLEObject Type="Embed" ProgID="Equation.3" ShapeID="_x0000_i1027" DrawAspect="Content" ObjectID="_1818961660" r:id="rId17"/>
        </w:object>
      </w:r>
      <w:r w:rsidRPr="00351F90">
        <w:rPr>
          <w:sz w:val="28"/>
          <w:szCs w:val="28"/>
          <w:lang w:val="uk-UA"/>
        </w:rPr>
        <w:t xml:space="preserve">. </w:t>
      </w:r>
      <w:r w:rsidR="0045663E" w:rsidRPr="00351F90">
        <w:rPr>
          <w:sz w:val="28"/>
          <w:szCs w:val="28"/>
          <w:lang w:val="uk-UA"/>
        </w:rPr>
        <w:t>Комірки</w:t>
      </w:r>
      <w:r w:rsidRPr="00351F90">
        <w:rPr>
          <w:sz w:val="28"/>
          <w:szCs w:val="28"/>
          <w:lang w:val="uk-UA"/>
        </w:rPr>
        <w:t xml:space="preserve"> можуть бути </w:t>
      </w:r>
      <w:r w:rsidR="00AA6C31" w:rsidRPr="00351F90">
        <w:rPr>
          <w:sz w:val="28"/>
          <w:szCs w:val="28"/>
          <w:lang w:val="uk-UA"/>
        </w:rPr>
        <w:t>заблокованими</w:t>
      </w:r>
      <w:r w:rsidRPr="00351F90">
        <w:rPr>
          <w:sz w:val="28"/>
          <w:szCs w:val="28"/>
          <w:lang w:val="uk-UA"/>
        </w:rPr>
        <w:t xml:space="preserve"> від мо</w:t>
      </w:r>
      <w:r w:rsidR="00AA6C31" w:rsidRPr="00351F90">
        <w:rPr>
          <w:sz w:val="28"/>
          <w:szCs w:val="28"/>
          <w:lang w:val="uk-UA"/>
        </w:rPr>
        <w:t xml:space="preserve">дифікації і розблокованими </w:t>
      </w:r>
      <w:r w:rsidRPr="00351F90">
        <w:rPr>
          <w:sz w:val="28"/>
          <w:szCs w:val="28"/>
          <w:lang w:val="uk-UA"/>
        </w:rPr>
        <w:t xml:space="preserve">. Статус </w:t>
      </w:r>
      <w:r w:rsidR="00AA6C31" w:rsidRPr="00351F90">
        <w:rPr>
          <w:sz w:val="28"/>
          <w:szCs w:val="28"/>
          <w:lang w:val="uk-UA"/>
        </w:rPr>
        <w:t>комірок</w:t>
      </w:r>
      <w:r w:rsidRPr="00351F90">
        <w:rPr>
          <w:sz w:val="28"/>
          <w:szCs w:val="28"/>
          <w:lang w:val="uk-UA"/>
        </w:rPr>
        <w:t xml:space="preserve"> постійно  перевіряється за допомогою операції оцінювання в ході виконання документа.</w:t>
      </w:r>
    </w:p>
    <w:p w:rsidR="00A06DAD" w:rsidRPr="00351F90" w:rsidRDefault="00A06DAD" w:rsidP="00AA6C31">
      <w:pPr>
        <w:shd w:val="clear" w:color="auto" w:fill="FFFFFF"/>
        <w:autoSpaceDE w:val="0"/>
        <w:autoSpaceDN w:val="0"/>
        <w:adjustRightInd w:val="0"/>
        <w:spacing w:line="360" w:lineRule="auto"/>
        <w:jc w:val="both"/>
        <w:rPr>
          <w:sz w:val="28"/>
          <w:szCs w:val="28"/>
          <w:lang w:val="uk-UA"/>
        </w:rPr>
      </w:pPr>
      <w:r w:rsidRPr="00351F90">
        <w:rPr>
          <w:sz w:val="28"/>
          <w:szCs w:val="28"/>
          <w:lang w:val="uk-UA"/>
        </w:rPr>
        <w:lastRenderedPageBreak/>
        <w:t xml:space="preserve">Статус </w:t>
      </w:r>
      <w:r w:rsidR="00AA6C31" w:rsidRPr="00351F90">
        <w:rPr>
          <w:sz w:val="28"/>
          <w:szCs w:val="28"/>
          <w:lang w:val="uk-UA"/>
        </w:rPr>
        <w:t>комірок</w:t>
      </w:r>
      <w:r w:rsidRPr="00351F90">
        <w:rPr>
          <w:sz w:val="28"/>
          <w:szCs w:val="28"/>
          <w:lang w:val="uk-UA"/>
        </w:rPr>
        <w:t xml:space="preserve"> можна розпізнати і без виконання документа по </w:t>
      </w:r>
      <w:r w:rsidR="00AA6C31" w:rsidRPr="00351F90">
        <w:rPr>
          <w:sz w:val="28"/>
          <w:szCs w:val="28"/>
          <w:lang w:val="uk-UA"/>
        </w:rPr>
        <w:t>ряжу характерних ознак</w:t>
      </w:r>
      <w:r w:rsidRPr="00351F90">
        <w:rPr>
          <w:sz w:val="28"/>
          <w:szCs w:val="28"/>
          <w:lang w:val="uk-UA"/>
        </w:rPr>
        <w:t>. Один з них - вид курсор</w:t>
      </w:r>
      <w:r w:rsidR="00AA6C31" w:rsidRPr="00351F90">
        <w:rPr>
          <w:sz w:val="28"/>
          <w:szCs w:val="28"/>
          <w:lang w:val="uk-UA"/>
        </w:rPr>
        <w:t>у</w:t>
      </w:r>
      <w:r w:rsidRPr="00351F90">
        <w:rPr>
          <w:sz w:val="28"/>
          <w:szCs w:val="28"/>
          <w:lang w:val="uk-UA"/>
        </w:rPr>
        <w:t xml:space="preserve"> миш</w:t>
      </w:r>
      <w:r w:rsidR="00AA6C31" w:rsidRPr="00351F90">
        <w:rPr>
          <w:sz w:val="28"/>
          <w:szCs w:val="28"/>
          <w:lang w:val="uk-UA"/>
        </w:rPr>
        <w:t>і</w:t>
      </w:r>
      <w:r w:rsidRPr="00351F90">
        <w:rPr>
          <w:sz w:val="28"/>
          <w:szCs w:val="28"/>
          <w:lang w:val="uk-UA"/>
        </w:rPr>
        <w:t xml:space="preserve"> при його розміщенні в області</w:t>
      </w:r>
      <w:r w:rsidR="00AA6C31" w:rsidRPr="00351F90">
        <w:rPr>
          <w:sz w:val="28"/>
          <w:szCs w:val="28"/>
          <w:lang w:val="uk-UA"/>
        </w:rPr>
        <w:t xml:space="preserve"> комірок</w:t>
      </w:r>
      <w:r w:rsidRPr="00351F90">
        <w:rPr>
          <w:sz w:val="28"/>
          <w:szCs w:val="28"/>
          <w:lang w:val="uk-UA"/>
        </w:rPr>
        <w:t xml:space="preserve"> - був описаний вище. Інша ознака </w:t>
      </w:r>
      <w:r w:rsidR="00AA6C31" w:rsidRPr="00351F90">
        <w:rPr>
          <w:sz w:val="28"/>
          <w:szCs w:val="28"/>
          <w:lang w:val="uk-UA"/>
        </w:rPr>
        <w:t xml:space="preserve">- малопомітний розпізнавальний </w:t>
      </w:r>
      <w:r w:rsidRPr="00351F90">
        <w:rPr>
          <w:sz w:val="28"/>
          <w:szCs w:val="28"/>
          <w:lang w:val="uk-UA"/>
        </w:rPr>
        <w:t xml:space="preserve">знак у верхній частині квадратної дужки, що обрамляє </w:t>
      </w:r>
      <w:r w:rsidR="00AA6C31" w:rsidRPr="00351F90">
        <w:rPr>
          <w:sz w:val="28"/>
          <w:szCs w:val="28"/>
          <w:lang w:val="uk-UA"/>
        </w:rPr>
        <w:t xml:space="preserve">комірку. Відсутність знаку </w:t>
      </w:r>
      <w:r w:rsidRPr="00351F90">
        <w:rPr>
          <w:sz w:val="28"/>
          <w:szCs w:val="28"/>
          <w:lang w:val="uk-UA"/>
        </w:rPr>
        <w:t>означає</w:t>
      </w:r>
      <w:r w:rsidR="00AA6C31" w:rsidRPr="00351F90">
        <w:rPr>
          <w:sz w:val="28"/>
          <w:szCs w:val="28"/>
          <w:lang w:val="uk-UA"/>
        </w:rPr>
        <w:t xml:space="preserve"> те</w:t>
      </w:r>
      <w:r w:rsidRPr="00351F90">
        <w:rPr>
          <w:sz w:val="28"/>
          <w:szCs w:val="28"/>
          <w:lang w:val="uk-UA"/>
        </w:rPr>
        <w:t xml:space="preserve">, що це звичайна </w:t>
      </w:r>
      <w:r w:rsidR="00AA6C31" w:rsidRPr="00351F90">
        <w:rPr>
          <w:sz w:val="28"/>
          <w:szCs w:val="28"/>
          <w:lang w:val="uk-UA"/>
        </w:rPr>
        <w:t>комірка</w:t>
      </w:r>
      <w:r w:rsidRPr="00351F90">
        <w:rPr>
          <w:sz w:val="28"/>
          <w:szCs w:val="28"/>
          <w:lang w:val="uk-UA"/>
        </w:rPr>
        <w:t xml:space="preserve"> введення. Знак «-» (коротка горизонтальна </w:t>
      </w:r>
      <w:r w:rsidR="00AA6C31" w:rsidRPr="00351F90">
        <w:rPr>
          <w:sz w:val="28"/>
          <w:szCs w:val="28"/>
          <w:lang w:val="uk-UA"/>
        </w:rPr>
        <w:t>риска</w:t>
      </w:r>
      <w:r w:rsidRPr="00351F90">
        <w:rPr>
          <w:sz w:val="28"/>
          <w:szCs w:val="28"/>
          <w:lang w:val="uk-UA"/>
        </w:rPr>
        <w:t xml:space="preserve">) відзначає </w:t>
      </w:r>
      <w:r w:rsidR="00AA6C31" w:rsidRPr="00351F90">
        <w:rPr>
          <w:sz w:val="28"/>
          <w:szCs w:val="28"/>
          <w:lang w:val="uk-UA"/>
        </w:rPr>
        <w:t>комірку</w:t>
      </w:r>
      <w:r w:rsidRPr="00351F90">
        <w:rPr>
          <w:sz w:val="28"/>
          <w:szCs w:val="28"/>
          <w:lang w:val="uk-UA"/>
        </w:rPr>
        <w:t xml:space="preserve"> виведення зі статусом </w:t>
      </w:r>
      <w:proofErr w:type="spellStart"/>
      <w:r w:rsidRPr="00351F90">
        <w:rPr>
          <w:sz w:val="28"/>
          <w:szCs w:val="28"/>
          <w:lang w:val="uk-UA"/>
        </w:rPr>
        <w:t>Inn</w:t>
      </w:r>
      <w:r w:rsidR="00AA6C31" w:rsidRPr="00351F90">
        <w:rPr>
          <w:sz w:val="28"/>
          <w:szCs w:val="28"/>
          <w:lang w:val="uk-UA"/>
        </w:rPr>
        <w:t>active</w:t>
      </w:r>
      <w:proofErr w:type="spellEnd"/>
      <w:r w:rsidR="00AA6C31" w:rsidRPr="00351F90">
        <w:rPr>
          <w:sz w:val="28"/>
          <w:szCs w:val="28"/>
          <w:lang w:val="uk-UA"/>
        </w:rPr>
        <w:t>. Заблокована (закрита) комірка</w:t>
      </w:r>
      <w:r w:rsidRPr="00351F90">
        <w:rPr>
          <w:sz w:val="28"/>
          <w:szCs w:val="28"/>
          <w:lang w:val="uk-UA"/>
        </w:rPr>
        <w:t xml:space="preserve"> (</w:t>
      </w:r>
      <w:proofErr w:type="spellStart"/>
      <w:r w:rsidRPr="00351F90">
        <w:rPr>
          <w:sz w:val="28"/>
          <w:szCs w:val="28"/>
          <w:lang w:val="uk-UA"/>
        </w:rPr>
        <w:t>Locked</w:t>
      </w:r>
      <w:proofErr w:type="spellEnd"/>
      <w:r w:rsidRPr="00351F90">
        <w:rPr>
          <w:sz w:val="28"/>
          <w:szCs w:val="28"/>
          <w:lang w:val="uk-UA"/>
        </w:rPr>
        <w:t xml:space="preserve">) </w:t>
      </w:r>
      <w:r w:rsidR="00AA6C31" w:rsidRPr="00351F90">
        <w:rPr>
          <w:sz w:val="28"/>
          <w:szCs w:val="28"/>
          <w:lang w:val="uk-UA"/>
        </w:rPr>
        <w:t>позначається знаком «х»</w:t>
      </w:r>
      <w:r w:rsidRPr="00351F90">
        <w:rPr>
          <w:sz w:val="28"/>
          <w:szCs w:val="28"/>
          <w:lang w:val="uk-UA"/>
        </w:rPr>
        <w:t xml:space="preserve">, а </w:t>
      </w:r>
      <w:proofErr w:type="spellStart"/>
      <w:r w:rsidR="00AA6C31" w:rsidRPr="00351F90">
        <w:rPr>
          <w:sz w:val="28"/>
          <w:szCs w:val="28"/>
          <w:lang w:val="uk-UA"/>
        </w:rPr>
        <w:t>ініціалізована</w:t>
      </w:r>
      <w:proofErr w:type="spellEnd"/>
      <w:r w:rsidR="00AA6C31" w:rsidRPr="00351F90">
        <w:rPr>
          <w:sz w:val="28"/>
          <w:szCs w:val="28"/>
          <w:lang w:val="uk-UA"/>
        </w:rPr>
        <w:t xml:space="preserve"> комірка </w:t>
      </w:r>
      <w:r w:rsidRPr="00351F90">
        <w:rPr>
          <w:sz w:val="28"/>
          <w:szCs w:val="28"/>
          <w:lang w:val="uk-UA"/>
        </w:rPr>
        <w:t>(</w:t>
      </w:r>
      <w:proofErr w:type="spellStart"/>
      <w:r w:rsidRPr="00351F90">
        <w:rPr>
          <w:sz w:val="28"/>
          <w:szCs w:val="28"/>
          <w:lang w:val="uk-UA"/>
        </w:rPr>
        <w:t>Initialization</w:t>
      </w:r>
      <w:proofErr w:type="spellEnd"/>
      <w:r w:rsidRPr="00351F90">
        <w:rPr>
          <w:sz w:val="28"/>
          <w:szCs w:val="28"/>
          <w:lang w:val="uk-UA"/>
        </w:rPr>
        <w:t xml:space="preserve">) - знаком </w:t>
      </w:r>
      <w:r w:rsidR="00AA6C31" w:rsidRPr="00351F90">
        <w:rPr>
          <w:sz w:val="28"/>
          <w:szCs w:val="28"/>
          <w:lang w:val="uk-UA"/>
        </w:rPr>
        <w:t>«т»</w:t>
      </w:r>
      <w:r w:rsidRPr="00351F90">
        <w:rPr>
          <w:sz w:val="28"/>
          <w:szCs w:val="28"/>
          <w:lang w:val="uk-UA"/>
        </w:rPr>
        <w:t xml:space="preserve">. Крім того, що </w:t>
      </w:r>
      <w:r w:rsidR="00AA6C31" w:rsidRPr="00351F90">
        <w:rPr>
          <w:sz w:val="28"/>
          <w:szCs w:val="28"/>
          <w:lang w:val="uk-UA"/>
        </w:rPr>
        <w:t xml:space="preserve">еволюціонуючи комірки відзначаються </w:t>
      </w:r>
      <w:r w:rsidRPr="00351F90">
        <w:rPr>
          <w:sz w:val="28"/>
          <w:szCs w:val="28"/>
          <w:lang w:val="uk-UA"/>
        </w:rPr>
        <w:t>маленьким трикутником. Про тип комірки м</w:t>
      </w:r>
      <w:r w:rsidR="00AA6C31" w:rsidRPr="00351F90">
        <w:rPr>
          <w:sz w:val="28"/>
          <w:szCs w:val="28"/>
          <w:lang w:val="uk-UA"/>
        </w:rPr>
        <w:t xml:space="preserve">ожна також судити по їх стилю, </w:t>
      </w:r>
      <w:r w:rsidRPr="00351F90">
        <w:rPr>
          <w:sz w:val="28"/>
          <w:szCs w:val="28"/>
          <w:lang w:val="uk-UA"/>
        </w:rPr>
        <w:t xml:space="preserve">зокрема за шрифтом використовуваних </w:t>
      </w:r>
      <w:r w:rsidR="00AA6C31" w:rsidRPr="00351F90">
        <w:rPr>
          <w:sz w:val="28"/>
          <w:szCs w:val="28"/>
          <w:lang w:val="uk-UA"/>
        </w:rPr>
        <w:t>в ній</w:t>
      </w:r>
      <w:r w:rsidRPr="00351F90">
        <w:rPr>
          <w:sz w:val="28"/>
          <w:szCs w:val="28"/>
          <w:lang w:val="uk-UA"/>
        </w:rPr>
        <w:t xml:space="preserve"> символів.</w:t>
      </w:r>
    </w:p>
    <w:p w:rsidR="00A06DAD" w:rsidRPr="00351F90" w:rsidRDefault="00A06DAD" w:rsidP="00AA6C31">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 xml:space="preserve">Для перемикання на потрібний тип </w:t>
      </w:r>
      <w:r w:rsidR="00AA6C31" w:rsidRPr="00351F90">
        <w:rPr>
          <w:sz w:val="28"/>
          <w:szCs w:val="28"/>
          <w:lang w:val="uk-UA"/>
        </w:rPr>
        <w:t>комірки</w:t>
      </w:r>
      <w:r w:rsidRPr="00351F90">
        <w:rPr>
          <w:sz w:val="28"/>
          <w:szCs w:val="28"/>
          <w:lang w:val="uk-UA"/>
        </w:rPr>
        <w:t xml:space="preserve"> досить помістити курсор </w:t>
      </w:r>
      <w:r w:rsidR="00AA6C31" w:rsidRPr="00351F90">
        <w:rPr>
          <w:sz w:val="28"/>
          <w:szCs w:val="28"/>
          <w:lang w:val="uk-UA"/>
        </w:rPr>
        <w:t>миші</w:t>
      </w:r>
      <w:r w:rsidRPr="00351F90">
        <w:rPr>
          <w:sz w:val="28"/>
          <w:szCs w:val="28"/>
          <w:lang w:val="uk-UA"/>
        </w:rPr>
        <w:t xml:space="preserve"> на потрібн</w:t>
      </w:r>
      <w:r w:rsidR="00AA6C31" w:rsidRPr="00351F90">
        <w:rPr>
          <w:sz w:val="28"/>
          <w:szCs w:val="28"/>
          <w:lang w:val="uk-UA"/>
        </w:rPr>
        <w:t>ий</w:t>
      </w:r>
      <w:r w:rsidRPr="00351F90">
        <w:rPr>
          <w:sz w:val="28"/>
          <w:szCs w:val="28"/>
          <w:lang w:val="uk-UA"/>
        </w:rPr>
        <w:t xml:space="preserve"> напис і натиснути ліву клавішу мишки. Відповідн</w:t>
      </w:r>
      <w:r w:rsidR="00AA6C31" w:rsidRPr="00351F90">
        <w:rPr>
          <w:sz w:val="28"/>
          <w:szCs w:val="28"/>
          <w:lang w:val="uk-UA"/>
        </w:rPr>
        <w:t>ий напис</w:t>
      </w:r>
      <w:r w:rsidRPr="00351F90">
        <w:rPr>
          <w:sz w:val="28"/>
          <w:szCs w:val="28"/>
          <w:lang w:val="uk-UA"/>
        </w:rPr>
        <w:t xml:space="preserve"> про тип </w:t>
      </w:r>
      <w:r w:rsidR="00AA6C31" w:rsidRPr="00351F90">
        <w:rPr>
          <w:sz w:val="28"/>
          <w:szCs w:val="28"/>
          <w:lang w:val="uk-UA"/>
        </w:rPr>
        <w:t>комірки з'явиться у вікн</w:t>
      </w:r>
      <w:r w:rsidRPr="00351F90">
        <w:rPr>
          <w:sz w:val="28"/>
          <w:szCs w:val="28"/>
          <w:lang w:val="uk-UA"/>
        </w:rPr>
        <w:t>і селектора типів осередків.</w:t>
      </w:r>
    </w:p>
    <w:p w:rsidR="00A06DAD" w:rsidRPr="00786E5F" w:rsidRDefault="009E5AEB" w:rsidP="00786E5F">
      <w:pPr>
        <w:pStyle w:val="a5"/>
        <w:rPr>
          <w:rFonts w:ascii="Times New Roman" w:hAnsi="Times New Roman"/>
          <w:i/>
          <w:lang w:val="uk-UA"/>
        </w:rPr>
      </w:pPr>
      <w:bookmarkStart w:id="16" w:name="_Toc199428438"/>
      <w:r w:rsidRPr="00786E5F">
        <w:rPr>
          <w:rFonts w:ascii="Times New Roman" w:hAnsi="Times New Roman"/>
          <w:i/>
          <w:lang w:val="uk-UA"/>
        </w:rPr>
        <w:t>14</w:t>
      </w:r>
      <w:r w:rsidR="00A06DAD" w:rsidRPr="00786E5F">
        <w:rPr>
          <w:rFonts w:ascii="Times New Roman" w:hAnsi="Times New Roman"/>
          <w:i/>
          <w:lang w:val="uk-UA"/>
        </w:rPr>
        <w:t xml:space="preserve">. Команди </w:t>
      </w:r>
      <w:r w:rsidR="003C7D4C" w:rsidRPr="00786E5F">
        <w:rPr>
          <w:rFonts w:ascii="Times New Roman" w:hAnsi="Times New Roman"/>
          <w:i/>
          <w:lang w:val="uk-UA"/>
        </w:rPr>
        <w:t>опції</w:t>
      </w:r>
      <w:r w:rsidR="00A06DAD" w:rsidRPr="00786E5F">
        <w:rPr>
          <w:rFonts w:ascii="Times New Roman" w:hAnsi="Times New Roman"/>
          <w:i/>
          <w:lang w:val="uk-UA"/>
        </w:rPr>
        <w:t xml:space="preserve"> </w:t>
      </w:r>
      <w:proofErr w:type="spellStart"/>
      <w:r w:rsidR="00A06DAD" w:rsidRPr="00786E5F">
        <w:rPr>
          <w:rFonts w:ascii="Times New Roman" w:hAnsi="Times New Roman"/>
          <w:i/>
          <w:lang w:val="uk-UA"/>
        </w:rPr>
        <w:t>Cell</w:t>
      </w:r>
      <w:proofErr w:type="spellEnd"/>
      <w:r w:rsidR="00A06DAD" w:rsidRPr="00786E5F">
        <w:rPr>
          <w:rFonts w:ascii="Times New Roman" w:hAnsi="Times New Roman"/>
          <w:i/>
          <w:lang w:val="uk-UA"/>
        </w:rPr>
        <w:t xml:space="preserve"> головного меню</w:t>
      </w:r>
      <w:bookmarkEnd w:id="16"/>
    </w:p>
    <w:p w:rsidR="00A06DAD" w:rsidRPr="00351F90" w:rsidRDefault="003C7D4C" w:rsidP="008E279B">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Комірки</w:t>
      </w:r>
      <w:r w:rsidR="00A06DAD" w:rsidRPr="00351F90">
        <w:rPr>
          <w:sz w:val="28"/>
          <w:szCs w:val="28"/>
          <w:lang w:val="uk-UA"/>
        </w:rPr>
        <w:t xml:space="preserve"> (</w:t>
      </w:r>
      <w:proofErr w:type="spellStart"/>
      <w:r w:rsidR="00A06DAD" w:rsidRPr="00351F90">
        <w:rPr>
          <w:sz w:val="28"/>
          <w:szCs w:val="28"/>
          <w:lang w:val="uk-UA"/>
        </w:rPr>
        <w:t>cells</w:t>
      </w:r>
      <w:proofErr w:type="spellEnd"/>
      <w:r w:rsidR="00A06DAD" w:rsidRPr="00351F90">
        <w:rPr>
          <w:sz w:val="28"/>
          <w:szCs w:val="28"/>
          <w:lang w:val="uk-UA"/>
        </w:rPr>
        <w:t xml:space="preserve">) - це найбільш характерна деталь ноутбуків системи Mathematica. У позиції </w:t>
      </w:r>
      <w:proofErr w:type="spellStart"/>
      <w:r w:rsidR="00A06DAD" w:rsidRPr="00351F90">
        <w:rPr>
          <w:sz w:val="28"/>
          <w:szCs w:val="28"/>
          <w:lang w:val="uk-UA"/>
        </w:rPr>
        <w:t>Cell</w:t>
      </w:r>
      <w:proofErr w:type="spellEnd"/>
      <w:r w:rsidR="00A06DAD" w:rsidRPr="00351F90">
        <w:rPr>
          <w:sz w:val="28"/>
          <w:szCs w:val="28"/>
          <w:lang w:val="uk-UA"/>
        </w:rPr>
        <w:t xml:space="preserve"> головного меню передбачені команди для роботи з </w:t>
      </w:r>
      <w:r w:rsidRPr="00351F90">
        <w:rPr>
          <w:sz w:val="28"/>
          <w:szCs w:val="28"/>
          <w:lang w:val="uk-UA"/>
        </w:rPr>
        <w:t>комірками</w:t>
      </w:r>
      <w:r w:rsidR="00A06DAD" w:rsidRPr="00351F90">
        <w:rPr>
          <w:sz w:val="28"/>
          <w:szCs w:val="28"/>
          <w:lang w:val="uk-UA"/>
        </w:rPr>
        <w:t>.</w:t>
      </w:r>
    </w:p>
    <w:p w:rsidR="00A06DAD" w:rsidRPr="00351F90" w:rsidRDefault="00A06DAD" w:rsidP="008E279B">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При активній позиції </w:t>
      </w:r>
      <w:proofErr w:type="spellStart"/>
      <w:r w:rsidRPr="00351F90">
        <w:rPr>
          <w:sz w:val="28"/>
          <w:szCs w:val="28"/>
          <w:lang w:val="uk-UA"/>
        </w:rPr>
        <w:t>Cell</w:t>
      </w:r>
      <w:proofErr w:type="spellEnd"/>
      <w:r w:rsidRPr="00351F90">
        <w:rPr>
          <w:sz w:val="28"/>
          <w:szCs w:val="28"/>
          <w:lang w:val="uk-UA"/>
        </w:rPr>
        <w:t xml:space="preserve"> головного меню з'являється підменю, що має ряд команд. </w:t>
      </w:r>
    </w:p>
    <w:p w:rsidR="00A06DAD" w:rsidRPr="00351F90" w:rsidRDefault="00A06DAD" w:rsidP="008E279B">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 </w:t>
      </w:r>
      <w:proofErr w:type="spellStart"/>
      <w:r w:rsidRPr="00351F90">
        <w:rPr>
          <w:b/>
          <w:sz w:val="28"/>
          <w:szCs w:val="28"/>
          <w:lang w:val="uk-UA"/>
        </w:rPr>
        <w:t>Convert</w:t>
      </w:r>
      <w:proofErr w:type="spellEnd"/>
      <w:r w:rsidRPr="00351F90">
        <w:rPr>
          <w:b/>
          <w:sz w:val="28"/>
          <w:szCs w:val="28"/>
          <w:lang w:val="uk-UA"/>
        </w:rPr>
        <w:t xml:space="preserve"> </w:t>
      </w:r>
      <w:proofErr w:type="spellStart"/>
      <w:r w:rsidRPr="00351F90">
        <w:rPr>
          <w:b/>
          <w:sz w:val="28"/>
          <w:szCs w:val="28"/>
          <w:lang w:val="uk-UA"/>
        </w:rPr>
        <w:t>To</w:t>
      </w:r>
      <w:proofErr w:type="spellEnd"/>
      <w:r w:rsidRPr="00351F90">
        <w:rPr>
          <w:sz w:val="28"/>
          <w:szCs w:val="28"/>
          <w:lang w:val="uk-UA"/>
        </w:rPr>
        <w:t xml:space="preserve"> - перетворення формату </w:t>
      </w:r>
      <w:r w:rsidR="003C7D4C" w:rsidRPr="00351F90">
        <w:rPr>
          <w:sz w:val="28"/>
          <w:szCs w:val="28"/>
          <w:lang w:val="uk-UA"/>
        </w:rPr>
        <w:t>комірок</w:t>
      </w:r>
      <w:r w:rsidRPr="00351F90">
        <w:rPr>
          <w:sz w:val="28"/>
          <w:szCs w:val="28"/>
          <w:lang w:val="uk-UA"/>
        </w:rPr>
        <w:t>;</w:t>
      </w:r>
    </w:p>
    <w:p w:rsidR="003C7D4C" w:rsidRPr="00351F90" w:rsidRDefault="003C7D4C" w:rsidP="008E279B">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 </w:t>
      </w:r>
      <w:proofErr w:type="spellStart"/>
      <w:r w:rsidRPr="00351F90">
        <w:rPr>
          <w:b/>
          <w:sz w:val="28"/>
          <w:szCs w:val="28"/>
          <w:lang w:val="uk-UA"/>
        </w:rPr>
        <w:t>Cell</w:t>
      </w:r>
      <w:proofErr w:type="spellEnd"/>
      <w:r w:rsidRPr="00351F90">
        <w:rPr>
          <w:b/>
          <w:sz w:val="28"/>
          <w:szCs w:val="28"/>
          <w:lang w:val="uk-UA"/>
        </w:rPr>
        <w:t xml:space="preserve"> </w:t>
      </w:r>
      <w:proofErr w:type="spellStart"/>
      <w:r w:rsidRPr="00351F90">
        <w:rPr>
          <w:b/>
          <w:sz w:val="28"/>
          <w:szCs w:val="28"/>
          <w:lang w:val="uk-UA"/>
        </w:rPr>
        <w:t>Properties</w:t>
      </w:r>
      <w:proofErr w:type="spellEnd"/>
      <w:r w:rsidRPr="00351F90">
        <w:rPr>
          <w:sz w:val="28"/>
          <w:szCs w:val="28"/>
          <w:lang w:val="uk-UA"/>
        </w:rPr>
        <w:t xml:space="preserve"> - установка властивостей комірок;</w:t>
      </w:r>
    </w:p>
    <w:p w:rsidR="00A06DAD" w:rsidRPr="00351F90" w:rsidRDefault="00A06DAD" w:rsidP="008E279B">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 </w:t>
      </w:r>
      <w:proofErr w:type="spellStart"/>
      <w:r w:rsidR="003C7D4C" w:rsidRPr="00351F90">
        <w:rPr>
          <w:b/>
          <w:sz w:val="28"/>
          <w:szCs w:val="28"/>
          <w:lang w:val="uk-UA"/>
        </w:rPr>
        <w:t>Cell</w:t>
      </w:r>
      <w:proofErr w:type="spellEnd"/>
      <w:r w:rsidR="003C7D4C" w:rsidRPr="00351F90">
        <w:rPr>
          <w:b/>
          <w:sz w:val="28"/>
          <w:szCs w:val="28"/>
          <w:lang w:val="uk-UA"/>
        </w:rPr>
        <w:t xml:space="preserve"> </w:t>
      </w:r>
      <w:proofErr w:type="spellStart"/>
      <w:r w:rsidR="003C7D4C" w:rsidRPr="00351F90">
        <w:rPr>
          <w:b/>
          <w:sz w:val="28"/>
          <w:szCs w:val="28"/>
          <w:lang w:val="uk-UA"/>
        </w:rPr>
        <w:t>Tags</w:t>
      </w:r>
      <w:proofErr w:type="spellEnd"/>
      <w:r w:rsidR="003C7D4C" w:rsidRPr="00351F90">
        <w:rPr>
          <w:sz w:val="28"/>
          <w:szCs w:val="28"/>
          <w:lang w:val="uk-UA"/>
        </w:rPr>
        <w:t xml:space="preserve"> </w:t>
      </w:r>
      <w:r w:rsidRPr="00351F90">
        <w:rPr>
          <w:sz w:val="28"/>
          <w:szCs w:val="28"/>
          <w:lang w:val="uk-UA"/>
        </w:rPr>
        <w:t xml:space="preserve">- установка </w:t>
      </w:r>
      <w:r w:rsidR="003C7D4C" w:rsidRPr="00351F90">
        <w:rPr>
          <w:sz w:val="28"/>
          <w:szCs w:val="28"/>
          <w:lang w:val="uk-UA"/>
        </w:rPr>
        <w:t>тегів для комірок</w:t>
      </w:r>
      <w:r w:rsidRPr="00351F90">
        <w:rPr>
          <w:sz w:val="28"/>
          <w:szCs w:val="28"/>
          <w:lang w:val="uk-UA"/>
        </w:rPr>
        <w:t>;</w:t>
      </w:r>
    </w:p>
    <w:p w:rsidR="00A06DAD" w:rsidRPr="00351F90" w:rsidRDefault="00A06DAD" w:rsidP="008E279B">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 </w:t>
      </w:r>
      <w:proofErr w:type="spellStart"/>
      <w:r w:rsidRPr="00351F90">
        <w:rPr>
          <w:b/>
          <w:sz w:val="28"/>
          <w:szCs w:val="28"/>
          <w:lang w:val="uk-UA"/>
        </w:rPr>
        <w:t>Grouping</w:t>
      </w:r>
      <w:proofErr w:type="spellEnd"/>
      <w:r w:rsidR="003C7D4C" w:rsidRPr="00351F90">
        <w:rPr>
          <w:sz w:val="28"/>
          <w:szCs w:val="28"/>
          <w:lang w:val="uk-UA"/>
        </w:rPr>
        <w:t xml:space="preserve"> - </w:t>
      </w:r>
      <w:r w:rsidRPr="00351F90">
        <w:rPr>
          <w:sz w:val="28"/>
          <w:szCs w:val="28"/>
          <w:lang w:val="uk-UA"/>
        </w:rPr>
        <w:t>груп</w:t>
      </w:r>
      <w:r w:rsidR="003C7D4C" w:rsidRPr="00351F90">
        <w:rPr>
          <w:sz w:val="28"/>
          <w:szCs w:val="28"/>
          <w:lang w:val="uk-UA"/>
        </w:rPr>
        <w:t>у</w:t>
      </w:r>
      <w:r w:rsidRPr="00351F90">
        <w:rPr>
          <w:sz w:val="28"/>
          <w:szCs w:val="28"/>
          <w:lang w:val="uk-UA"/>
        </w:rPr>
        <w:t xml:space="preserve">вання </w:t>
      </w:r>
      <w:r w:rsidR="003C7D4C" w:rsidRPr="00351F90">
        <w:rPr>
          <w:sz w:val="28"/>
          <w:szCs w:val="28"/>
          <w:lang w:val="uk-UA"/>
        </w:rPr>
        <w:t>комірок</w:t>
      </w:r>
      <w:r w:rsidRPr="00351F90">
        <w:rPr>
          <w:sz w:val="28"/>
          <w:szCs w:val="28"/>
          <w:lang w:val="uk-UA"/>
        </w:rPr>
        <w:t>;</w:t>
      </w:r>
    </w:p>
    <w:p w:rsidR="00A06DAD" w:rsidRPr="00351F90" w:rsidRDefault="00A06DAD" w:rsidP="008E279B">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 </w:t>
      </w:r>
      <w:r w:rsidR="003C7D4C" w:rsidRPr="00351F90">
        <w:rPr>
          <w:b/>
          <w:sz w:val="28"/>
          <w:szCs w:val="28"/>
          <w:lang w:val="uk-UA"/>
        </w:rPr>
        <w:t xml:space="preserve">Notebook </w:t>
      </w:r>
      <w:proofErr w:type="spellStart"/>
      <w:r w:rsidR="003C7D4C" w:rsidRPr="00351F90">
        <w:rPr>
          <w:b/>
          <w:sz w:val="28"/>
          <w:szCs w:val="28"/>
          <w:lang w:val="uk-UA"/>
        </w:rPr>
        <w:t>History</w:t>
      </w:r>
      <w:proofErr w:type="spellEnd"/>
      <w:r w:rsidRPr="00351F90">
        <w:rPr>
          <w:sz w:val="28"/>
          <w:szCs w:val="28"/>
          <w:lang w:val="uk-UA"/>
        </w:rPr>
        <w:t xml:space="preserve"> </w:t>
      </w:r>
      <w:r w:rsidR="003C7D4C" w:rsidRPr="00351F90">
        <w:rPr>
          <w:sz w:val="28"/>
          <w:szCs w:val="28"/>
          <w:lang w:val="uk-UA"/>
        </w:rPr>
        <w:t>–</w:t>
      </w:r>
      <w:r w:rsidRPr="00351F90">
        <w:rPr>
          <w:sz w:val="28"/>
          <w:szCs w:val="28"/>
          <w:lang w:val="uk-UA"/>
        </w:rPr>
        <w:t xml:space="preserve"> </w:t>
      </w:r>
      <w:r w:rsidR="003C7D4C" w:rsidRPr="00351F90">
        <w:rPr>
          <w:sz w:val="28"/>
          <w:szCs w:val="28"/>
          <w:lang w:val="uk-UA"/>
        </w:rPr>
        <w:t>історія редагування вмісту комірок документа</w:t>
      </w:r>
      <w:r w:rsidRPr="00351F90">
        <w:rPr>
          <w:sz w:val="28"/>
          <w:szCs w:val="28"/>
          <w:lang w:val="uk-UA"/>
        </w:rPr>
        <w:t>;</w:t>
      </w:r>
    </w:p>
    <w:p w:rsidR="00A06DAD" w:rsidRPr="00351F90" w:rsidRDefault="00A06DAD" w:rsidP="008E279B">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 </w:t>
      </w:r>
      <w:proofErr w:type="spellStart"/>
      <w:r w:rsidR="003C7D4C" w:rsidRPr="00351F90">
        <w:rPr>
          <w:b/>
          <w:sz w:val="28"/>
          <w:szCs w:val="28"/>
          <w:lang w:val="uk-UA"/>
        </w:rPr>
        <w:t>Delete</w:t>
      </w:r>
      <w:proofErr w:type="spellEnd"/>
      <w:r w:rsidR="003C7D4C" w:rsidRPr="00351F90">
        <w:rPr>
          <w:b/>
          <w:sz w:val="28"/>
          <w:szCs w:val="28"/>
          <w:lang w:val="uk-UA"/>
        </w:rPr>
        <w:t xml:space="preserve"> </w:t>
      </w:r>
      <w:proofErr w:type="spellStart"/>
      <w:r w:rsidR="003C7D4C" w:rsidRPr="00351F90">
        <w:rPr>
          <w:b/>
          <w:sz w:val="28"/>
          <w:szCs w:val="28"/>
          <w:lang w:val="uk-UA"/>
        </w:rPr>
        <w:t>All</w:t>
      </w:r>
      <w:proofErr w:type="spellEnd"/>
      <w:r w:rsidR="003C7D4C" w:rsidRPr="00351F90">
        <w:rPr>
          <w:b/>
          <w:sz w:val="28"/>
          <w:szCs w:val="28"/>
          <w:lang w:val="uk-UA"/>
        </w:rPr>
        <w:t xml:space="preserve"> </w:t>
      </w:r>
      <w:proofErr w:type="spellStart"/>
      <w:r w:rsidR="003C7D4C" w:rsidRPr="00351F90">
        <w:rPr>
          <w:b/>
          <w:sz w:val="28"/>
          <w:szCs w:val="28"/>
          <w:lang w:val="uk-UA"/>
        </w:rPr>
        <w:t>Output</w:t>
      </w:r>
      <w:proofErr w:type="spellEnd"/>
      <w:r w:rsidR="003C7D4C" w:rsidRPr="00351F90">
        <w:rPr>
          <w:sz w:val="28"/>
          <w:szCs w:val="28"/>
          <w:lang w:val="uk-UA"/>
        </w:rPr>
        <w:t xml:space="preserve"> </w:t>
      </w:r>
      <w:r w:rsidR="008E279B" w:rsidRPr="00351F90">
        <w:rPr>
          <w:sz w:val="28"/>
          <w:szCs w:val="28"/>
          <w:lang w:val="uk-UA"/>
        </w:rPr>
        <w:t>–</w:t>
      </w:r>
      <w:r w:rsidR="003C7D4C" w:rsidRPr="00351F90">
        <w:rPr>
          <w:sz w:val="28"/>
          <w:szCs w:val="28"/>
          <w:lang w:val="uk-UA"/>
        </w:rPr>
        <w:t xml:space="preserve"> </w:t>
      </w:r>
      <w:r w:rsidR="008E279B" w:rsidRPr="00351F90">
        <w:rPr>
          <w:sz w:val="28"/>
          <w:szCs w:val="28"/>
          <w:lang w:val="uk-UA"/>
        </w:rPr>
        <w:t>видалення вмісту комірок уведеного під час поточної роботи з документом;</w:t>
      </w:r>
    </w:p>
    <w:p w:rsidR="008E279B" w:rsidRPr="00351F90" w:rsidRDefault="008E279B" w:rsidP="00A06DAD">
      <w:pPr>
        <w:shd w:val="clear" w:color="auto" w:fill="FFFFFF"/>
        <w:autoSpaceDE w:val="0"/>
        <w:autoSpaceDN w:val="0"/>
        <w:adjustRightInd w:val="0"/>
        <w:spacing w:line="360" w:lineRule="auto"/>
        <w:rPr>
          <w:sz w:val="28"/>
          <w:szCs w:val="28"/>
          <w:lang w:val="uk-UA"/>
        </w:rPr>
      </w:pPr>
      <w:r w:rsidRPr="00351F90">
        <w:rPr>
          <w:sz w:val="28"/>
          <w:szCs w:val="28"/>
          <w:lang w:val="uk-UA"/>
        </w:rPr>
        <w:t xml:space="preserve">• </w:t>
      </w:r>
      <w:r w:rsidRPr="00351F90">
        <w:rPr>
          <w:b/>
          <w:sz w:val="28"/>
          <w:szCs w:val="28"/>
          <w:lang w:val="uk-UA"/>
        </w:rPr>
        <w:t xml:space="preserve">Show </w:t>
      </w:r>
      <w:proofErr w:type="spellStart"/>
      <w:r w:rsidRPr="00351F90">
        <w:rPr>
          <w:b/>
          <w:sz w:val="28"/>
          <w:szCs w:val="28"/>
          <w:lang w:val="uk-UA"/>
        </w:rPr>
        <w:t>Expression</w:t>
      </w:r>
      <w:proofErr w:type="spellEnd"/>
      <w:r w:rsidRPr="00351F90">
        <w:rPr>
          <w:sz w:val="28"/>
          <w:szCs w:val="28"/>
          <w:lang w:val="uk-UA"/>
        </w:rPr>
        <w:t xml:space="preserve"> – показ вмісту комірки у розгорнутому вигляді.</w:t>
      </w:r>
    </w:p>
    <w:p w:rsidR="00A06DAD" w:rsidRPr="00351F90" w:rsidRDefault="00A06DAD" w:rsidP="0074315F">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Команда </w:t>
      </w:r>
      <w:proofErr w:type="spellStart"/>
      <w:r w:rsidRPr="00351F90">
        <w:rPr>
          <w:sz w:val="28"/>
          <w:szCs w:val="28"/>
          <w:lang w:val="uk-UA"/>
        </w:rPr>
        <w:t>ShowExpression</w:t>
      </w:r>
      <w:proofErr w:type="spellEnd"/>
      <w:r w:rsidRPr="00351F90">
        <w:rPr>
          <w:sz w:val="28"/>
          <w:szCs w:val="28"/>
          <w:lang w:val="uk-UA"/>
        </w:rPr>
        <w:t xml:space="preserve"> служить для управління показом виразів в </w:t>
      </w:r>
      <w:r w:rsidR="0074315F" w:rsidRPr="00351F90">
        <w:rPr>
          <w:sz w:val="28"/>
          <w:szCs w:val="28"/>
          <w:lang w:val="uk-UA"/>
        </w:rPr>
        <w:t>стандартному та розгорнутому вигляді.</w:t>
      </w:r>
    </w:p>
    <w:p w:rsidR="0074315F" w:rsidRPr="00351F90" w:rsidRDefault="0074315F" w:rsidP="0074315F">
      <w:pPr>
        <w:shd w:val="clear" w:color="auto" w:fill="FFFFFF"/>
        <w:autoSpaceDE w:val="0"/>
        <w:autoSpaceDN w:val="0"/>
        <w:adjustRightInd w:val="0"/>
        <w:spacing w:line="360" w:lineRule="auto"/>
        <w:jc w:val="both"/>
        <w:rPr>
          <w:sz w:val="28"/>
          <w:szCs w:val="28"/>
          <w:lang w:val="uk-UA"/>
        </w:rPr>
      </w:pPr>
      <w:r w:rsidRPr="00351F90">
        <w:rPr>
          <w:sz w:val="28"/>
          <w:szCs w:val="28"/>
          <w:lang w:val="uk-UA"/>
        </w:rPr>
        <w:lastRenderedPageBreak/>
        <w:t xml:space="preserve">Наприклад, при відключеній команді уведемо у комірку простий вираз </w:t>
      </w:r>
    </w:p>
    <w:p w:rsidR="0074315F" w:rsidRPr="00351F90" w:rsidRDefault="0074315F" w:rsidP="0074315F">
      <w:pPr>
        <w:shd w:val="clear" w:color="auto" w:fill="FFFFFF"/>
        <w:autoSpaceDE w:val="0"/>
        <w:autoSpaceDN w:val="0"/>
        <w:adjustRightInd w:val="0"/>
        <w:spacing w:line="360" w:lineRule="auto"/>
        <w:jc w:val="both"/>
        <w:rPr>
          <w:rStyle w:val="MathematicaFormatStandardForm"/>
          <w:rFonts w:ascii="Times New Roman" w:hAnsi="Times New Roman"/>
          <w:b/>
          <w:sz w:val="28"/>
          <w:szCs w:val="28"/>
          <w:lang w:val="uk-UA"/>
        </w:rPr>
      </w:pPr>
      <w:proofErr w:type="spellStart"/>
      <w:r w:rsidRPr="00351F90">
        <w:rPr>
          <w:rStyle w:val="MathematicaFormatStandardForm"/>
          <w:b/>
          <w:sz w:val="28"/>
          <w:szCs w:val="28"/>
          <w:lang w:val="uk-UA"/>
        </w:rPr>
        <w:t>Sin</w:t>
      </w:r>
      <w:proofErr w:type="spellEnd"/>
      <w:r w:rsidRPr="00351F90">
        <w:rPr>
          <w:rStyle w:val="MathematicaFormatStandardForm"/>
          <w:b/>
          <w:sz w:val="28"/>
          <w:szCs w:val="28"/>
          <w:lang w:val="uk-UA"/>
        </w:rPr>
        <w:t>[x]/</w:t>
      </w:r>
      <w:proofErr w:type="spellStart"/>
      <w:r w:rsidRPr="00351F90">
        <w:rPr>
          <w:rStyle w:val="MathematicaFormatStandardForm"/>
          <w:b/>
          <w:sz w:val="28"/>
          <w:szCs w:val="28"/>
          <w:lang w:val="uk-UA"/>
        </w:rPr>
        <w:t>Log</w:t>
      </w:r>
      <w:proofErr w:type="spellEnd"/>
      <w:r w:rsidRPr="00351F90">
        <w:rPr>
          <w:rStyle w:val="MathematicaFormatStandardForm"/>
          <w:b/>
          <w:sz w:val="28"/>
          <w:szCs w:val="28"/>
          <w:lang w:val="uk-UA"/>
        </w:rPr>
        <w:t>[x]</w:t>
      </w:r>
      <w:r w:rsidRPr="00351F90">
        <w:rPr>
          <w:rStyle w:val="MathematicaFormatStandardForm"/>
          <w:rFonts w:ascii="Times New Roman" w:hAnsi="Times New Roman"/>
          <w:b/>
          <w:sz w:val="28"/>
          <w:szCs w:val="28"/>
          <w:lang w:val="uk-UA"/>
        </w:rPr>
        <w:t>.</w:t>
      </w:r>
    </w:p>
    <w:p w:rsidR="0074315F" w:rsidRPr="00351F90" w:rsidRDefault="0074315F" w:rsidP="0074315F">
      <w:pPr>
        <w:shd w:val="clear" w:color="auto" w:fill="FFFFFF"/>
        <w:autoSpaceDE w:val="0"/>
        <w:autoSpaceDN w:val="0"/>
        <w:adjustRightInd w:val="0"/>
        <w:spacing w:line="360" w:lineRule="auto"/>
        <w:jc w:val="both"/>
        <w:rPr>
          <w:rStyle w:val="MathematicaFormatStandardForm"/>
          <w:rFonts w:ascii="Times New Roman" w:hAnsi="Times New Roman"/>
          <w:b/>
          <w:sz w:val="28"/>
          <w:szCs w:val="28"/>
          <w:lang w:val="uk-UA"/>
        </w:rPr>
      </w:pPr>
      <w:proofErr w:type="spellStart"/>
      <w:r w:rsidRPr="00351F90">
        <w:rPr>
          <w:rStyle w:val="MathematicaFormatStandardForm"/>
          <w:sz w:val="28"/>
          <w:szCs w:val="28"/>
          <w:lang w:val="uk-UA"/>
        </w:rPr>
        <w:t>Sin</w:t>
      </w:r>
      <w:proofErr w:type="spellEnd"/>
      <w:r w:rsidRPr="00351F90">
        <w:rPr>
          <w:rStyle w:val="MathematicaFormatStandardForm"/>
          <w:sz w:val="28"/>
          <w:szCs w:val="28"/>
          <w:lang w:val="uk-UA"/>
        </w:rPr>
        <w:t>[x]/</w:t>
      </w:r>
      <w:proofErr w:type="spellStart"/>
      <w:r w:rsidRPr="00351F90">
        <w:rPr>
          <w:rStyle w:val="MathematicaFormatStandardForm"/>
          <w:sz w:val="28"/>
          <w:szCs w:val="28"/>
          <w:lang w:val="uk-UA"/>
        </w:rPr>
        <w:t>Log</w:t>
      </w:r>
      <w:proofErr w:type="spellEnd"/>
      <w:r w:rsidRPr="00351F90">
        <w:rPr>
          <w:rStyle w:val="MathematicaFormatStandardForm"/>
          <w:sz w:val="28"/>
          <w:szCs w:val="28"/>
          <w:lang w:val="uk-UA"/>
        </w:rPr>
        <w:t>[x]</w:t>
      </w:r>
      <w:r w:rsidRPr="00351F90">
        <w:rPr>
          <w:rStyle w:val="MathematicaFormatStandardForm"/>
          <w:rFonts w:ascii="Times New Roman" w:hAnsi="Times New Roman"/>
          <w:sz w:val="28"/>
          <w:szCs w:val="28"/>
          <w:lang w:val="uk-UA"/>
        </w:rPr>
        <w:t>.</w:t>
      </w:r>
    </w:p>
    <w:p w:rsidR="0074315F" w:rsidRPr="00351F90" w:rsidRDefault="0074315F" w:rsidP="0074315F">
      <w:pPr>
        <w:shd w:val="clear" w:color="auto" w:fill="FFFFFF"/>
        <w:autoSpaceDE w:val="0"/>
        <w:autoSpaceDN w:val="0"/>
        <w:adjustRightInd w:val="0"/>
        <w:spacing w:line="360" w:lineRule="auto"/>
        <w:jc w:val="both"/>
        <w:rPr>
          <w:sz w:val="28"/>
          <w:szCs w:val="28"/>
          <w:lang w:val="uk-UA"/>
        </w:rPr>
      </w:pPr>
      <w:r w:rsidRPr="00351F90">
        <w:rPr>
          <w:rStyle w:val="MathematicaFormatStandardForm"/>
          <w:rFonts w:ascii="Times New Roman" w:hAnsi="Times New Roman"/>
          <w:sz w:val="28"/>
          <w:szCs w:val="28"/>
          <w:lang w:val="uk-UA"/>
        </w:rPr>
        <w:tab/>
        <w:t xml:space="preserve">Тут вигляд комірок є стандартним. Далі, виділивши ці комірки та виконавши команду </w:t>
      </w:r>
      <w:r w:rsidRPr="00351F90">
        <w:rPr>
          <w:b/>
          <w:sz w:val="28"/>
          <w:szCs w:val="28"/>
          <w:lang w:val="uk-UA"/>
        </w:rPr>
        <w:t xml:space="preserve">Show </w:t>
      </w:r>
      <w:proofErr w:type="spellStart"/>
      <w:r w:rsidRPr="00351F90">
        <w:rPr>
          <w:b/>
          <w:sz w:val="28"/>
          <w:szCs w:val="28"/>
          <w:lang w:val="uk-UA"/>
        </w:rPr>
        <w:t>Expression</w:t>
      </w:r>
      <w:proofErr w:type="spellEnd"/>
      <w:r w:rsidRPr="00351F90">
        <w:rPr>
          <w:b/>
          <w:sz w:val="28"/>
          <w:szCs w:val="28"/>
          <w:lang w:val="uk-UA"/>
        </w:rPr>
        <w:t xml:space="preserve"> (</w:t>
      </w:r>
      <w:proofErr w:type="spellStart"/>
      <w:r w:rsidRPr="00351F90">
        <w:rPr>
          <w:b/>
          <w:sz w:val="28"/>
          <w:szCs w:val="28"/>
          <w:lang w:val="uk-UA"/>
        </w:rPr>
        <w:t>Shift+Ctrl+E</w:t>
      </w:r>
      <w:proofErr w:type="spellEnd"/>
      <w:r w:rsidRPr="00351F90">
        <w:rPr>
          <w:b/>
          <w:sz w:val="28"/>
          <w:szCs w:val="28"/>
          <w:lang w:val="uk-UA"/>
        </w:rPr>
        <w:t xml:space="preserve">) </w:t>
      </w:r>
      <w:r w:rsidRPr="00351F90">
        <w:rPr>
          <w:sz w:val="28"/>
          <w:szCs w:val="28"/>
          <w:lang w:val="uk-UA"/>
        </w:rPr>
        <w:t>отримаємо представлення цих виразів в розгорнутому форматі:</w:t>
      </w:r>
    </w:p>
    <w:p w:rsidR="00A83E0B" w:rsidRPr="00351F90" w:rsidRDefault="00A83E0B" w:rsidP="00A83E0B">
      <w:pPr>
        <w:pStyle w:val="MathematicaCellInput"/>
        <w:rPr>
          <w:rStyle w:val="MathematicaFormatInputForm"/>
          <w:b w:val="0"/>
          <w:lang w:val="uk-UA"/>
        </w:rPr>
      </w:pPr>
      <w:proofErr w:type="spellStart"/>
      <w:r w:rsidRPr="00351F90">
        <w:rPr>
          <w:rStyle w:val="MathematicaFormatInputForm"/>
          <w:b w:val="0"/>
          <w:lang w:val="uk-UA"/>
        </w:rPr>
        <w:t>Cell</w:t>
      </w:r>
      <w:proofErr w:type="spellEnd"/>
      <w:r w:rsidRPr="00351F90">
        <w:rPr>
          <w:rStyle w:val="MathematicaFormatInputForm"/>
          <w:b w:val="0"/>
          <w:lang w:val="uk-UA"/>
        </w:rPr>
        <w:t>[</w:t>
      </w:r>
      <w:proofErr w:type="spellStart"/>
      <w:r w:rsidRPr="00351F90">
        <w:rPr>
          <w:rStyle w:val="MathematicaFormatInputForm"/>
          <w:b w:val="0"/>
          <w:lang w:val="uk-UA"/>
        </w:rPr>
        <w:t>BoxData</w:t>
      </w:r>
      <w:proofErr w:type="spellEnd"/>
      <w:r w:rsidRPr="00351F90">
        <w:rPr>
          <w:rStyle w:val="MathematicaFormatInputForm"/>
          <w:b w:val="0"/>
          <w:lang w:val="uk-UA"/>
        </w:rPr>
        <w:t>[</w:t>
      </w:r>
    </w:p>
    <w:p w:rsidR="00A83E0B" w:rsidRPr="00351F90" w:rsidRDefault="00A83E0B" w:rsidP="00A83E0B">
      <w:pPr>
        <w:pStyle w:val="MathematicaCellInput"/>
        <w:rPr>
          <w:rStyle w:val="MathematicaFormatInputForm"/>
          <w:b w:val="0"/>
          <w:lang w:val="uk-UA"/>
        </w:rPr>
      </w:pPr>
      <w:r w:rsidRPr="00351F90">
        <w:rPr>
          <w:rStyle w:val="MathematicaFormatInputForm"/>
          <w:b w:val="0"/>
          <w:lang w:val="uk-UA"/>
        </w:rPr>
        <w:t xml:space="preserve"> </w:t>
      </w:r>
      <w:proofErr w:type="spellStart"/>
      <w:r w:rsidRPr="00351F90">
        <w:rPr>
          <w:rStyle w:val="MathematicaFormatInputForm"/>
          <w:b w:val="0"/>
          <w:lang w:val="uk-UA"/>
        </w:rPr>
        <w:t>RowBox</w:t>
      </w:r>
      <w:proofErr w:type="spellEnd"/>
      <w:r w:rsidRPr="00351F90">
        <w:rPr>
          <w:rStyle w:val="MathematicaFormatInputForm"/>
          <w:b w:val="0"/>
          <w:lang w:val="uk-UA"/>
        </w:rPr>
        <w:t>[{</w:t>
      </w:r>
    </w:p>
    <w:p w:rsidR="00A83E0B" w:rsidRPr="00351F90" w:rsidRDefault="00A83E0B" w:rsidP="00A83E0B">
      <w:pPr>
        <w:pStyle w:val="MathematicaCellInput"/>
        <w:rPr>
          <w:rStyle w:val="MathematicaFormatInputForm"/>
          <w:b w:val="0"/>
          <w:lang w:val="uk-UA"/>
        </w:rPr>
      </w:pPr>
      <w:r w:rsidRPr="00351F90">
        <w:rPr>
          <w:rStyle w:val="MathematicaFormatInputForm"/>
          <w:b w:val="0"/>
          <w:lang w:val="uk-UA"/>
        </w:rPr>
        <w:t xml:space="preserve">  </w:t>
      </w:r>
      <w:proofErr w:type="spellStart"/>
      <w:r w:rsidRPr="00351F90">
        <w:rPr>
          <w:rStyle w:val="MathematicaFormatInputForm"/>
          <w:b w:val="0"/>
          <w:lang w:val="uk-UA"/>
        </w:rPr>
        <w:t>RowBox</w:t>
      </w:r>
      <w:proofErr w:type="spellEnd"/>
      <w:r w:rsidRPr="00351F90">
        <w:rPr>
          <w:rStyle w:val="MathematicaFormatInputForm"/>
          <w:b w:val="0"/>
          <w:lang w:val="uk-UA"/>
        </w:rPr>
        <w:t>[{"</w:t>
      </w:r>
      <w:proofErr w:type="spellStart"/>
      <w:r w:rsidRPr="00351F90">
        <w:rPr>
          <w:rStyle w:val="MathematicaFormatInputForm"/>
          <w:b w:val="0"/>
          <w:lang w:val="uk-UA"/>
        </w:rPr>
        <w:t>Sin</w:t>
      </w:r>
      <w:proofErr w:type="spellEnd"/>
      <w:r w:rsidRPr="00351F90">
        <w:rPr>
          <w:rStyle w:val="MathematicaFormatInputForm"/>
          <w:b w:val="0"/>
          <w:lang w:val="uk-UA"/>
        </w:rPr>
        <w:t xml:space="preserve">", "[", "x", "]"}], "/", </w:t>
      </w:r>
    </w:p>
    <w:p w:rsidR="00A83E0B" w:rsidRPr="00351F90" w:rsidRDefault="00A83E0B" w:rsidP="00A83E0B">
      <w:pPr>
        <w:pStyle w:val="MathematicaCellInput"/>
        <w:rPr>
          <w:rStyle w:val="MathematicaFormatInputForm"/>
          <w:b w:val="0"/>
          <w:lang w:val="uk-UA"/>
        </w:rPr>
      </w:pPr>
      <w:r w:rsidRPr="00351F90">
        <w:rPr>
          <w:rStyle w:val="MathematicaFormatInputForm"/>
          <w:b w:val="0"/>
          <w:lang w:val="uk-UA"/>
        </w:rPr>
        <w:t xml:space="preserve">  </w:t>
      </w:r>
      <w:proofErr w:type="spellStart"/>
      <w:r w:rsidRPr="00351F90">
        <w:rPr>
          <w:rStyle w:val="MathematicaFormatInputForm"/>
          <w:b w:val="0"/>
          <w:lang w:val="uk-UA"/>
        </w:rPr>
        <w:t>RowBox</w:t>
      </w:r>
      <w:proofErr w:type="spellEnd"/>
      <w:r w:rsidRPr="00351F90">
        <w:rPr>
          <w:rStyle w:val="MathematicaFormatInputForm"/>
          <w:b w:val="0"/>
          <w:lang w:val="uk-UA"/>
        </w:rPr>
        <w:t>[{"</w:t>
      </w:r>
      <w:proofErr w:type="spellStart"/>
      <w:r w:rsidRPr="00351F90">
        <w:rPr>
          <w:rStyle w:val="MathematicaFormatInputForm"/>
          <w:b w:val="0"/>
          <w:lang w:val="uk-UA"/>
        </w:rPr>
        <w:t>Log</w:t>
      </w:r>
      <w:proofErr w:type="spellEnd"/>
      <w:r w:rsidRPr="00351F90">
        <w:rPr>
          <w:rStyle w:val="MathematicaFormatInputForm"/>
          <w:b w:val="0"/>
          <w:lang w:val="uk-UA"/>
        </w:rPr>
        <w:t>", "[", "x", "]"}]}]], "</w:t>
      </w:r>
      <w:proofErr w:type="spellStart"/>
      <w:r w:rsidRPr="00351F90">
        <w:rPr>
          <w:rStyle w:val="MathematicaFormatInputForm"/>
          <w:b w:val="0"/>
          <w:lang w:val="uk-UA"/>
        </w:rPr>
        <w:t>Input</w:t>
      </w:r>
      <w:proofErr w:type="spellEnd"/>
      <w:r w:rsidRPr="00351F90">
        <w:rPr>
          <w:rStyle w:val="MathematicaFormatInputForm"/>
          <w:b w:val="0"/>
          <w:lang w:val="uk-UA"/>
        </w:rPr>
        <w:t>",</w:t>
      </w:r>
    </w:p>
    <w:p w:rsidR="00A83E0B" w:rsidRPr="00351F90" w:rsidRDefault="00A83E0B" w:rsidP="00A83E0B">
      <w:pPr>
        <w:shd w:val="clear" w:color="auto" w:fill="FFFFFF"/>
        <w:autoSpaceDE w:val="0"/>
        <w:autoSpaceDN w:val="0"/>
        <w:adjustRightInd w:val="0"/>
        <w:spacing w:line="360" w:lineRule="auto"/>
        <w:jc w:val="both"/>
        <w:rPr>
          <w:rStyle w:val="MathematicaFormatInputForm"/>
          <w:rFonts w:ascii="Times New Roman" w:hAnsi="Times New Roman"/>
          <w:lang w:val="uk-UA"/>
        </w:rPr>
      </w:pPr>
      <w:r w:rsidRPr="00351F90">
        <w:rPr>
          <w:rStyle w:val="MathematicaFormatInputForm"/>
          <w:lang w:val="uk-UA"/>
        </w:rPr>
        <w:t xml:space="preserve"> </w:t>
      </w:r>
      <w:proofErr w:type="spellStart"/>
      <w:r w:rsidRPr="00351F90">
        <w:rPr>
          <w:rStyle w:val="MathematicaFormatInputForm"/>
          <w:lang w:val="uk-UA"/>
        </w:rPr>
        <w:t>CellChangeTimes</w:t>
      </w:r>
      <w:proofErr w:type="spellEnd"/>
      <w:r w:rsidRPr="00351F90">
        <w:rPr>
          <w:rStyle w:val="MathematicaFormatInputForm"/>
          <w:lang w:val="uk-UA"/>
        </w:rPr>
        <w:t>-&gt;{{3.680553853375*^9, 3.6805538589375*^9}}]</w:t>
      </w:r>
    </w:p>
    <w:p w:rsidR="00A83E0B" w:rsidRPr="00351F90" w:rsidRDefault="00A83E0B" w:rsidP="00A83E0B">
      <w:pPr>
        <w:shd w:val="clear" w:color="auto" w:fill="FFFFFF"/>
        <w:autoSpaceDE w:val="0"/>
        <w:autoSpaceDN w:val="0"/>
        <w:adjustRightInd w:val="0"/>
        <w:spacing w:line="360" w:lineRule="auto"/>
        <w:jc w:val="both"/>
        <w:rPr>
          <w:rStyle w:val="MathematicaFormatInputForm"/>
          <w:rFonts w:ascii="Times New Roman" w:hAnsi="Times New Roman"/>
          <w:lang w:val="uk-UA"/>
        </w:rPr>
      </w:pPr>
    </w:p>
    <w:p w:rsidR="00A83E0B" w:rsidRPr="00351F90" w:rsidRDefault="00A83E0B" w:rsidP="00A83E0B">
      <w:pPr>
        <w:pStyle w:val="MathematicaCellOutput"/>
        <w:rPr>
          <w:rStyle w:val="MathematicaFormatInputForm"/>
          <w:lang w:val="uk-UA"/>
        </w:rPr>
      </w:pPr>
      <w:proofErr w:type="spellStart"/>
      <w:r w:rsidRPr="00351F90">
        <w:rPr>
          <w:rStyle w:val="MathematicaFormatInputForm"/>
          <w:lang w:val="uk-UA"/>
        </w:rPr>
        <w:t>Cell</w:t>
      </w:r>
      <w:proofErr w:type="spellEnd"/>
      <w:r w:rsidRPr="00351F90">
        <w:rPr>
          <w:rStyle w:val="MathematicaFormatInputForm"/>
          <w:lang w:val="uk-UA"/>
        </w:rPr>
        <w:t>[</w:t>
      </w:r>
      <w:proofErr w:type="spellStart"/>
      <w:r w:rsidRPr="00351F90">
        <w:rPr>
          <w:rStyle w:val="MathematicaFormatInputForm"/>
          <w:lang w:val="uk-UA"/>
        </w:rPr>
        <w:t>BoxData</w:t>
      </w:r>
      <w:proofErr w:type="spellEnd"/>
      <w:r w:rsidRPr="00351F90">
        <w:rPr>
          <w:rStyle w:val="MathematicaFormatInputForm"/>
          <w:lang w:val="uk-UA"/>
        </w:rPr>
        <w:t>[</w:t>
      </w:r>
    </w:p>
    <w:p w:rsidR="00A83E0B" w:rsidRPr="00351F90" w:rsidRDefault="00A83E0B" w:rsidP="00A83E0B">
      <w:pPr>
        <w:pStyle w:val="MathematicaCellOutput"/>
        <w:rPr>
          <w:rStyle w:val="MathematicaFormatInputForm"/>
          <w:lang w:val="uk-UA"/>
        </w:rPr>
      </w:pPr>
      <w:r w:rsidRPr="00351F90">
        <w:rPr>
          <w:rStyle w:val="MathematicaFormatInputForm"/>
          <w:lang w:val="uk-UA"/>
        </w:rPr>
        <w:t xml:space="preserve"> </w:t>
      </w:r>
      <w:proofErr w:type="spellStart"/>
      <w:r w:rsidRPr="00351F90">
        <w:rPr>
          <w:rStyle w:val="MathematicaFormatInputForm"/>
          <w:lang w:val="uk-UA"/>
        </w:rPr>
        <w:t>FractionBox</w:t>
      </w:r>
      <w:proofErr w:type="spellEnd"/>
      <w:r w:rsidRPr="00351F90">
        <w:rPr>
          <w:rStyle w:val="MathematicaFormatInputForm"/>
          <w:lang w:val="uk-UA"/>
        </w:rPr>
        <w:t>[</w:t>
      </w:r>
    </w:p>
    <w:p w:rsidR="00A83E0B" w:rsidRPr="00351F90" w:rsidRDefault="00A83E0B" w:rsidP="00A83E0B">
      <w:pPr>
        <w:pStyle w:val="MathematicaCellOutput"/>
        <w:rPr>
          <w:rStyle w:val="MathematicaFormatInputForm"/>
          <w:lang w:val="uk-UA"/>
        </w:rPr>
      </w:pPr>
      <w:r w:rsidRPr="00351F90">
        <w:rPr>
          <w:rStyle w:val="MathematicaFormatInputForm"/>
          <w:lang w:val="uk-UA"/>
        </w:rPr>
        <w:t xml:space="preserve">  </w:t>
      </w:r>
      <w:proofErr w:type="spellStart"/>
      <w:r w:rsidRPr="00351F90">
        <w:rPr>
          <w:rStyle w:val="MathematicaFormatInputForm"/>
          <w:lang w:val="uk-UA"/>
        </w:rPr>
        <w:t>RowBox</w:t>
      </w:r>
      <w:proofErr w:type="spellEnd"/>
      <w:r w:rsidRPr="00351F90">
        <w:rPr>
          <w:rStyle w:val="MathematicaFormatInputForm"/>
          <w:lang w:val="uk-UA"/>
        </w:rPr>
        <w:t>[{"</w:t>
      </w:r>
      <w:proofErr w:type="spellStart"/>
      <w:r w:rsidRPr="00351F90">
        <w:rPr>
          <w:rStyle w:val="MathematicaFormatInputForm"/>
          <w:lang w:val="uk-UA"/>
        </w:rPr>
        <w:t>Sin</w:t>
      </w:r>
      <w:proofErr w:type="spellEnd"/>
      <w:r w:rsidRPr="00351F90">
        <w:rPr>
          <w:rStyle w:val="MathematicaFormatInputForm"/>
          <w:lang w:val="uk-UA"/>
        </w:rPr>
        <w:t xml:space="preserve">", "[", "x", "]"}], </w:t>
      </w:r>
    </w:p>
    <w:p w:rsidR="00A83E0B" w:rsidRPr="00351F90" w:rsidRDefault="00A83E0B" w:rsidP="00A83E0B">
      <w:pPr>
        <w:pStyle w:val="MathematicaCellOutput"/>
        <w:rPr>
          <w:rStyle w:val="MathematicaFormatInputForm"/>
          <w:lang w:val="uk-UA"/>
        </w:rPr>
      </w:pPr>
      <w:r w:rsidRPr="00351F90">
        <w:rPr>
          <w:rStyle w:val="MathematicaFormatInputForm"/>
          <w:lang w:val="uk-UA"/>
        </w:rPr>
        <w:t xml:space="preserve">  </w:t>
      </w:r>
      <w:proofErr w:type="spellStart"/>
      <w:r w:rsidRPr="00351F90">
        <w:rPr>
          <w:rStyle w:val="MathematicaFormatInputForm"/>
          <w:lang w:val="uk-UA"/>
        </w:rPr>
        <w:t>RowBox</w:t>
      </w:r>
      <w:proofErr w:type="spellEnd"/>
      <w:r w:rsidRPr="00351F90">
        <w:rPr>
          <w:rStyle w:val="MathematicaFormatInputForm"/>
          <w:lang w:val="uk-UA"/>
        </w:rPr>
        <w:t>[{"</w:t>
      </w:r>
      <w:proofErr w:type="spellStart"/>
      <w:r w:rsidRPr="00351F90">
        <w:rPr>
          <w:rStyle w:val="MathematicaFormatInputForm"/>
          <w:lang w:val="uk-UA"/>
        </w:rPr>
        <w:t>Log</w:t>
      </w:r>
      <w:proofErr w:type="spellEnd"/>
      <w:r w:rsidRPr="00351F90">
        <w:rPr>
          <w:rStyle w:val="MathematicaFormatInputForm"/>
          <w:lang w:val="uk-UA"/>
        </w:rPr>
        <w:t>", "[", "x", "]"}]]], "</w:t>
      </w:r>
      <w:proofErr w:type="spellStart"/>
      <w:r w:rsidRPr="00351F90">
        <w:rPr>
          <w:rStyle w:val="MathematicaFormatInputForm"/>
          <w:lang w:val="uk-UA"/>
        </w:rPr>
        <w:t>Output</w:t>
      </w:r>
      <w:proofErr w:type="spellEnd"/>
      <w:r w:rsidRPr="00351F90">
        <w:rPr>
          <w:rStyle w:val="MathematicaFormatInputForm"/>
          <w:lang w:val="uk-UA"/>
        </w:rPr>
        <w:t>",</w:t>
      </w:r>
    </w:p>
    <w:p w:rsidR="00A83E0B" w:rsidRPr="00351F90" w:rsidRDefault="00A83E0B" w:rsidP="00A83E0B">
      <w:pPr>
        <w:shd w:val="clear" w:color="auto" w:fill="FFFFFF"/>
        <w:autoSpaceDE w:val="0"/>
        <w:autoSpaceDN w:val="0"/>
        <w:adjustRightInd w:val="0"/>
        <w:spacing w:line="360" w:lineRule="auto"/>
        <w:jc w:val="both"/>
        <w:rPr>
          <w:sz w:val="28"/>
          <w:szCs w:val="28"/>
          <w:lang w:val="uk-UA"/>
        </w:rPr>
      </w:pPr>
      <w:r w:rsidRPr="00351F90">
        <w:rPr>
          <w:rStyle w:val="MathematicaFormatInputForm"/>
          <w:lang w:val="uk-UA"/>
        </w:rPr>
        <w:t xml:space="preserve"> </w:t>
      </w:r>
      <w:proofErr w:type="spellStart"/>
      <w:r w:rsidRPr="00351F90">
        <w:rPr>
          <w:rStyle w:val="MathematicaFormatInputForm"/>
          <w:lang w:val="uk-UA"/>
        </w:rPr>
        <w:t>CellChangeTimes</w:t>
      </w:r>
      <w:proofErr w:type="spellEnd"/>
      <w:r w:rsidRPr="00351F90">
        <w:rPr>
          <w:rStyle w:val="MathematicaFormatInputForm"/>
          <w:lang w:val="uk-UA"/>
        </w:rPr>
        <w:t>-&gt;{3.680553928109375*^9}]</w:t>
      </w:r>
    </w:p>
    <w:p w:rsidR="00A06DAD" w:rsidRPr="00351F90" w:rsidRDefault="0074315F" w:rsidP="00A83E0B">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Т</w:t>
      </w:r>
      <w:r w:rsidR="00A06DAD" w:rsidRPr="00351F90">
        <w:rPr>
          <w:sz w:val="28"/>
          <w:szCs w:val="28"/>
          <w:lang w:val="uk-UA"/>
        </w:rPr>
        <w:t>ак</w:t>
      </w:r>
      <w:r w:rsidRPr="00351F90">
        <w:rPr>
          <w:sz w:val="28"/>
          <w:szCs w:val="28"/>
          <w:lang w:val="uk-UA"/>
        </w:rPr>
        <w:t>и</w:t>
      </w:r>
      <w:r w:rsidR="00A06DAD" w:rsidRPr="00351F90">
        <w:rPr>
          <w:sz w:val="28"/>
          <w:szCs w:val="28"/>
          <w:lang w:val="uk-UA"/>
        </w:rPr>
        <w:t xml:space="preserve">й формат є внутрішнім в тому сенсі, що він характерний для </w:t>
      </w:r>
      <w:r w:rsidRPr="00351F90">
        <w:rPr>
          <w:sz w:val="28"/>
          <w:szCs w:val="28"/>
          <w:lang w:val="uk-UA"/>
        </w:rPr>
        <w:t>внутрішнього</w:t>
      </w:r>
      <w:r w:rsidR="00A06DAD" w:rsidRPr="00351F90">
        <w:rPr>
          <w:sz w:val="28"/>
          <w:szCs w:val="28"/>
          <w:lang w:val="uk-UA"/>
        </w:rPr>
        <w:t xml:space="preserve"> подання висновку на екран дисплея, прийнятого в мові </w:t>
      </w:r>
      <w:r w:rsidRPr="00351F90">
        <w:rPr>
          <w:sz w:val="28"/>
          <w:szCs w:val="28"/>
          <w:lang w:val="uk-UA"/>
        </w:rPr>
        <w:t>програмування</w:t>
      </w:r>
      <w:r w:rsidR="00A06DAD" w:rsidRPr="00351F90">
        <w:rPr>
          <w:sz w:val="28"/>
          <w:szCs w:val="28"/>
          <w:lang w:val="uk-UA"/>
        </w:rPr>
        <w:t xml:space="preserve"> системи Mathematica. </w:t>
      </w:r>
      <w:r w:rsidRPr="00351F90">
        <w:rPr>
          <w:sz w:val="28"/>
          <w:szCs w:val="28"/>
          <w:lang w:val="uk-UA"/>
        </w:rPr>
        <w:t>Це</w:t>
      </w:r>
      <w:r w:rsidR="00A06DAD" w:rsidRPr="00351F90">
        <w:rPr>
          <w:sz w:val="28"/>
          <w:szCs w:val="28"/>
          <w:lang w:val="uk-UA"/>
        </w:rPr>
        <w:t xml:space="preserve"> типова програма для виведення </w:t>
      </w:r>
      <w:r w:rsidRPr="00351F90">
        <w:rPr>
          <w:sz w:val="28"/>
          <w:szCs w:val="28"/>
          <w:lang w:val="uk-UA"/>
        </w:rPr>
        <w:t>вибраних</w:t>
      </w:r>
      <w:r w:rsidR="00A06DAD" w:rsidRPr="00351F90">
        <w:rPr>
          <w:sz w:val="28"/>
          <w:szCs w:val="28"/>
          <w:lang w:val="uk-UA"/>
        </w:rPr>
        <w:t xml:space="preserve"> виразів. Чим складніш</w:t>
      </w:r>
      <w:r w:rsidRPr="00351F90">
        <w:rPr>
          <w:sz w:val="28"/>
          <w:szCs w:val="28"/>
          <w:lang w:val="uk-UA"/>
        </w:rPr>
        <w:t>им є</w:t>
      </w:r>
      <w:r w:rsidR="00A06DAD" w:rsidRPr="00351F90">
        <w:rPr>
          <w:sz w:val="28"/>
          <w:szCs w:val="28"/>
          <w:lang w:val="uk-UA"/>
        </w:rPr>
        <w:t xml:space="preserve"> вираз, тим довше і </w:t>
      </w:r>
      <w:r w:rsidRPr="00351F90">
        <w:rPr>
          <w:sz w:val="28"/>
          <w:szCs w:val="28"/>
          <w:lang w:val="uk-UA"/>
        </w:rPr>
        <w:t>менш зрозумілішим</w:t>
      </w:r>
      <w:r w:rsidR="00A06DAD" w:rsidRPr="00351F90">
        <w:rPr>
          <w:sz w:val="28"/>
          <w:szCs w:val="28"/>
          <w:lang w:val="uk-UA"/>
        </w:rPr>
        <w:t xml:space="preserve"> для </w:t>
      </w:r>
      <w:r w:rsidRPr="00351F90">
        <w:rPr>
          <w:sz w:val="28"/>
          <w:szCs w:val="28"/>
          <w:lang w:val="uk-UA"/>
        </w:rPr>
        <w:t>непідготовленого читача</w:t>
      </w:r>
      <w:r w:rsidR="00A06DAD" w:rsidRPr="00351F90">
        <w:rPr>
          <w:sz w:val="28"/>
          <w:szCs w:val="28"/>
          <w:lang w:val="uk-UA"/>
        </w:rPr>
        <w:t xml:space="preserve"> виглядає розгорнуте уявлення у внутрішньому форматі.</w:t>
      </w:r>
    </w:p>
    <w:p w:rsidR="00A06DAD" w:rsidRPr="00351F90" w:rsidRDefault="006C2AC4" w:rsidP="00A06DAD">
      <w:pPr>
        <w:shd w:val="clear" w:color="auto" w:fill="FFFFFF"/>
        <w:autoSpaceDE w:val="0"/>
        <w:autoSpaceDN w:val="0"/>
        <w:adjustRightInd w:val="0"/>
        <w:spacing w:line="360" w:lineRule="auto"/>
        <w:rPr>
          <w:i/>
          <w:sz w:val="28"/>
          <w:szCs w:val="28"/>
          <w:lang w:val="uk-UA"/>
        </w:rPr>
      </w:pPr>
      <w:r w:rsidRPr="00351F90">
        <w:rPr>
          <w:i/>
          <w:sz w:val="28"/>
          <w:szCs w:val="28"/>
          <w:lang w:val="uk-UA"/>
        </w:rPr>
        <w:t>УПРАВЛІННЯ РОБОТОЮ ЯДРА СИСТЕМИ (KERNEL)</w:t>
      </w:r>
    </w:p>
    <w:p w:rsidR="00A06DAD" w:rsidRPr="00786E5F" w:rsidRDefault="009E5AEB" w:rsidP="00786E5F">
      <w:pPr>
        <w:pStyle w:val="a5"/>
        <w:rPr>
          <w:rFonts w:ascii="Times New Roman" w:hAnsi="Times New Roman"/>
          <w:i/>
          <w:lang w:val="uk-UA"/>
        </w:rPr>
      </w:pPr>
      <w:bookmarkStart w:id="17" w:name="_Toc199428439"/>
      <w:r w:rsidRPr="00786E5F">
        <w:rPr>
          <w:rFonts w:ascii="Times New Roman" w:hAnsi="Times New Roman"/>
          <w:i/>
          <w:lang w:val="uk-UA"/>
        </w:rPr>
        <w:t>15</w:t>
      </w:r>
      <w:r w:rsidR="00A06DAD" w:rsidRPr="00786E5F">
        <w:rPr>
          <w:rFonts w:ascii="Times New Roman" w:hAnsi="Times New Roman"/>
          <w:i/>
          <w:lang w:val="uk-UA"/>
        </w:rPr>
        <w:t xml:space="preserve">. Команди позиції </w:t>
      </w:r>
      <w:proofErr w:type="spellStart"/>
      <w:r w:rsidR="00DF407C" w:rsidRPr="00786E5F">
        <w:rPr>
          <w:rFonts w:ascii="Times New Roman" w:hAnsi="Times New Roman"/>
          <w:i/>
          <w:lang w:val="uk-UA"/>
        </w:rPr>
        <w:t>Evaluation</w:t>
      </w:r>
      <w:proofErr w:type="spellEnd"/>
      <w:r w:rsidR="00A06DAD" w:rsidRPr="00786E5F">
        <w:rPr>
          <w:rFonts w:ascii="Times New Roman" w:hAnsi="Times New Roman"/>
          <w:i/>
          <w:lang w:val="uk-UA"/>
        </w:rPr>
        <w:t xml:space="preserve"> головного меню</w:t>
      </w:r>
      <w:bookmarkEnd w:id="17"/>
    </w:p>
    <w:p w:rsidR="00A06DAD" w:rsidRPr="00351F90" w:rsidRDefault="00A06DAD" w:rsidP="009A642C">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 xml:space="preserve">Позиція головного меню </w:t>
      </w:r>
      <w:proofErr w:type="spellStart"/>
      <w:r w:rsidR="00DF407C" w:rsidRPr="00351F90">
        <w:rPr>
          <w:b/>
          <w:i/>
          <w:sz w:val="28"/>
          <w:szCs w:val="28"/>
          <w:lang w:val="uk-UA"/>
        </w:rPr>
        <w:t>Evaluation</w:t>
      </w:r>
      <w:proofErr w:type="spellEnd"/>
      <w:r w:rsidRPr="00351F90">
        <w:rPr>
          <w:sz w:val="28"/>
          <w:szCs w:val="28"/>
          <w:lang w:val="uk-UA"/>
        </w:rPr>
        <w:t xml:space="preserve"> служить для управління </w:t>
      </w:r>
      <w:r w:rsidR="00DF407C" w:rsidRPr="00351F90">
        <w:rPr>
          <w:sz w:val="28"/>
          <w:szCs w:val="28"/>
          <w:lang w:val="uk-UA"/>
        </w:rPr>
        <w:t>діями системи</w:t>
      </w:r>
      <w:r w:rsidRPr="00351F90">
        <w:rPr>
          <w:sz w:val="28"/>
          <w:szCs w:val="28"/>
          <w:lang w:val="uk-UA"/>
        </w:rPr>
        <w:t xml:space="preserve">, </w:t>
      </w:r>
      <w:r w:rsidR="00DF407C" w:rsidRPr="00351F90">
        <w:rPr>
          <w:sz w:val="28"/>
          <w:szCs w:val="28"/>
          <w:lang w:val="uk-UA"/>
        </w:rPr>
        <w:t>виконуваними</w:t>
      </w:r>
      <w:r w:rsidRPr="00351F90">
        <w:rPr>
          <w:sz w:val="28"/>
          <w:szCs w:val="28"/>
          <w:lang w:val="uk-UA"/>
        </w:rPr>
        <w:t xml:space="preserve"> ядром системи над </w:t>
      </w:r>
      <w:r w:rsidR="00DF407C" w:rsidRPr="00351F90">
        <w:rPr>
          <w:sz w:val="28"/>
          <w:szCs w:val="28"/>
          <w:lang w:val="uk-UA"/>
        </w:rPr>
        <w:t>комірками</w:t>
      </w:r>
      <w:r w:rsidRPr="00351F90">
        <w:rPr>
          <w:sz w:val="28"/>
          <w:szCs w:val="28"/>
          <w:lang w:val="uk-UA"/>
        </w:rPr>
        <w:t xml:space="preserve"> </w:t>
      </w:r>
      <w:r w:rsidR="00DF407C" w:rsidRPr="00351F90">
        <w:rPr>
          <w:sz w:val="28"/>
          <w:szCs w:val="28"/>
          <w:lang w:val="uk-UA"/>
        </w:rPr>
        <w:t>робочого</w:t>
      </w:r>
      <w:r w:rsidRPr="00351F90">
        <w:rPr>
          <w:sz w:val="28"/>
          <w:szCs w:val="28"/>
          <w:lang w:val="uk-UA"/>
        </w:rPr>
        <w:t xml:space="preserve"> документ</w:t>
      </w:r>
      <w:r w:rsidR="00DF407C" w:rsidRPr="00351F90">
        <w:rPr>
          <w:sz w:val="28"/>
          <w:szCs w:val="28"/>
          <w:lang w:val="uk-UA"/>
        </w:rPr>
        <w:t>у</w:t>
      </w:r>
      <w:r w:rsidRPr="00351F90">
        <w:rPr>
          <w:sz w:val="28"/>
          <w:szCs w:val="28"/>
          <w:lang w:val="uk-UA"/>
        </w:rPr>
        <w:t xml:space="preserve">. </w:t>
      </w:r>
      <w:r w:rsidR="00DF407C" w:rsidRPr="00351F90">
        <w:rPr>
          <w:sz w:val="28"/>
          <w:szCs w:val="28"/>
          <w:lang w:val="uk-UA"/>
        </w:rPr>
        <w:t>Розглянемо</w:t>
      </w:r>
      <w:r w:rsidRPr="00351F90">
        <w:rPr>
          <w:sz w:val="28"/>
          <w:szCs w:val="28"/>
          <w:lang w:val="uk-UA"/>
        </w:rPr>
        <w:t xml:space="preserve"> команди цього підм</w:t>
      </w:r>
      <w:r w:rsidR="00DF407C" w:rsidRPr="00351F90">
        <w:rPr>
          <w:sz w:val="28"/>
          <w:szCs w:val="28"/>
          <w:lang w:val="uk-UA"/>
        </w:rPr>
        <w:t>е</w:t>
      </w:r>
      <w:r w:rsidRPr="00351F90">
        <w:rPr>
          <w:sz w:val="28"/>
          <w:szCs w:val="28"/>
          <w:lang w:val="uk-UA"/>
        </w:rPr>
        <w:t>ню більш докладно.</w:t>
      </w:r>
    </w:p>
    <w:p w:rsidR="00A06DAD" w:rsidRPr="00351F90" w:rsidRDefault="009E5AEB" w:rsidP="00A06DAD">
      <w:pPr>
        <w:shd w:val="clear" w:color="auto" w:fill="FFFFFF"/>
        <w:autoSpaceDE w:val="0"/>
        <w:autoSpaceDN w:val="0"/>
        <w:adjustRightInd w:val="0"/>
        <w:spacing w:line="360" w:lineRule="auto"/>
        <w:rPr>
          <w:b/>
          <w:i/>
          <w:sz w:val="28"/>
          <w:szCs w:val="28"/>
          <w:lang w:val="uk-UA"/>
        </w:rPr>
      </w:pPr>
      <w:r w:rsidRPr="00351F90">
        <w:rPr>
          <w:b/>
          <w:i/>
          <w:sz w:val="28"/>
          <w:szCs w:val="28"/>
          <w:lang w:val="uk-UA"/>
        </w:rPr>
        <w:t>16</w:t>
      </w:r>
      <w:r w:rsidR="00A06DAD" w:rsidRPr="00351F90">
        <w:rPr>
          <w:b/>
          <w:i/>
          <w:sz w:val="28"/>
          <w:szCs w:val="28"/>
          <w:lang w:val="uk-UA"/>
        </w:rPr>
        <w:t>. Управління процесом обчислень</w:t>
      </w:r>
      <w:r w:rsidR="00DF407C" w:rsidRPr="00351F90">
        <w:rPr>
          <w:b/>
          <w:i/>
          <w:sz w:val="28"/>
          <w:szCs w:val="28"/>
          <w:lang w:val="uk-UA"/>
        </w:rPr>
        <w:t>.</w:t>
      </w:r>
    </w:p>
    <w:p w:rsidR="00A06DAD" w:rsidRPr="00351F90" w:rsidRDefault="00DF407C" w:rsidP="00DF407C">
      <w:pPr>
        <w:shd w:val="clear" w:color="auto" w:fill="FFFFFF"/>
        <w:autoSpaceDE w:val="0"/>
        <w:autoSpaceDN w:val="0"/>
        <w:adjustRightInd w:val="0"/>
        <w:spacing w:line="360" w:lineRule="auto"/>
        <w:ind w:firstLine="708"/>
        <w:rPr>
          <w:sz w:val="28"/>
          <w:szCs w:val="28"/>
          <w:lang w:val="uk-UA"/>
        </w:rPr>
      </w:pPr>
      <w:r w:rsidRPr="00351F90">
        <w:rPr>
          <w:sz w:val="28"/>
          <w:szCs w:val="28"/>
          <w:lang w:val="uk-UA"/>
        </w:rPr>
        <w:t>Загальні</w:t>
      </w:r>
      <w:r w:rsidR="00A06DAD" w:rsidRPr="00351F90">
        <w:rPr>
          <w:sz w:val="28"/>
          <w:szCs w:val="28"/>
          <w:lang w:val="uk-UA"/>
        </w:rPr>
        <w:t xml:space="preserve"> команди з управління процесом обчислень зосереджені в </w:t>
      </w:r>
      <w:r w:rsidRPr="00351F90">
        <w:rPr>
          <w:sz w:val="28"/>
          <w:szCs w:val="28"/>
          <w:lang w:val="uk-UA"/>
        </w:rPr>
        <w:t>меню</w:t>
      </w:r>
      <w:r w:rsidR="00A06DAD" w:rsidRPr="00351F90">
        <w:rPr>
          <w:sz w:val="28"/>
          <w:szCs w:val="28"/>
          <w:lang w:val="uk-UA"/>
        </w:rPr>
        <w:t xml:space="preserve"> </w:t>
      </w:r>
      <w:proofErr w:type="spellStart"/>
      <w:r w:rsidR="00A06DAD" w:rsidRPr="00351F90">
        <w:rPr>
          <w:sz w:val="28"/>
          <w:szCs w:val="28"/>
          <w:lang w:val="uk-UA"/>
        </w:rPr>
        <w:t>Evalu</w:t>
      </w:r>
      <w:r w:rsidRPr="00351F90">
        <w:rPr>
          <w:sz w:val="28"/>
          <w:szCs w:val="28"/>
          <w:lang w:val="uk-UA"/>
        </w:rPr>
        <w:t>at</w:t>
      </w:r>
      <w:r w:rsidR="00A06DAD" w:rsidRPr="00351F90">
        <w:rPr>
          <w:sz w:val="28"/>
          <w:szCs w:val="28"/>
          <w:lang w:val="uk-UA"/>
        </w:rPr>
        <w:t>ion</w:t>
      </w:r>
      <w:proofErr w:type="spellEnd"/>
      <w:r w:rsidR="00A06DAD" w:rsidRPr="00351F90">
        <w:rPr>
          <w:sz w:val="28"/>
          <w:szCs w:val="28"/>
          <w:lang w:val="uk-UA"/>
        </w:rPr>
        <w:t>:</w:t>
      </w:r>
    </w:p>
    <w:p w:rsidR="00DF407C" w:rsidRPr="00351F90" w:rsidRDefault="00DF407C" w:rsidP="00A06DAD">
      <w:pPr>
        <w:shd w:val="clear" w:color="auto" w:fill="FFFFFF"/>
        <w:autoSpaceDE w:val="0"/>
        <w:autoSpaceDN w:val="0"/>
        <w:adjustRightInd w:val="0"/>
        <w:spacing w:line="360" w:lineRule="auto"/>
        <w:rPr>
          <w:sz w:val="28"/>
          <w:szCs w:val="28"/>
          <w:lang w:val="uk-UA"/>
        </w:rPr>
      </w:pPr>
      <w:r w:rsidRPr="00351F90">
        <w:rPr>
          <w:sz w:val="28"/>
          <w:szCs w:val="28"/>
          <w:lang w:val="uk-UA"/>
        </w:rPr>
        <w:t xml:space="preserve">• </w:t>
      </w:r>
      <w:proofErr w:type="spellStart"/>
      <w:r w:rsidR="00A06DAD" w:rsidRPr="00351F90">
        <w:rPr>
          <w:b/>
          <w:sz w:val="28"/>
          <w:szCs w:val="28"/>
          <w:lang w:val="uk-UA"/>
        </w:rPr>
        <w:t>Evaluate</w:t>
      </w:r>
      <w:proofErr w:type="spellEnd"/>
      <w:r w:rsidR="00A06DAD" w:rsidRPr="00351F90">
        <w:rPr>
          <w:b/>
          <w:sz w:val="28"/>
          <w:szCs w:val="28"/>
          <w:lang w:val="uk-UA"/>
        </w:rPr>
        <w:t xml:space="preserve"> </w:t>
      </w:r>
      <w:proofErr w:type="spellStart"/>
      <w:r w:rsidR="00A06DAD" w:rsidRPr="00351F90">
        <w:rPr>
          <w:b/>
          <w:sz w:val="28"/>
          <w:szCs w:val="28"/>
          <w:lang w:val="uk-UA"/>
        </w:rPr>
        <w:t>Cells</w:t>
      </w:r>
      <w:proofErr w:type="spellEnd"/>
      <w:r w:rsidR="00A06DAD" w:rsidRPr="00351F90">
        <w:rPr>
          <w:b/>
          <w:sz w:val="28"/>
          <w:szCs w:val="28"/>
          <w:lang w:val="uk-UA"/>
        </w:rPr>
        <w:t xml:space="preserve"> </w:t>
      </w:r>
      <w:r w:rsidRPr="00351F90">
        <w:rPr>
          <w:b/>
          <w:sz w:val="28"/>
          <w:szCs w:val="28"/>
          <w:lang w:val="uk-UA"/>
        </w:rPr>
        <w:t>(</w:t>
      </w:r>
      <w:proofErr w:type="spellStart"/>
      <w:r w:rsidR="00A06DAD" w:rsidRPr="00351F90">
        <w:rPr>
          <w:b/>
          <w:sz w:val="28"/>
          <w:szCs w:val="28"/>
          <w:lang w:val="uk-UA"/>
        </w:rPr>
        <w:t>Shift</w:t>
      </w:r>
      <w:proofErr w:type="spellEnd"/>
      <w:r w:rsidR="00A06DAD" w:rsidRPr="00351F90">
        <w:rPr>
          <w:b/>
          <w:sz w:val="28"/>
          <w:szCs w:val="28"/>
          <w:lang w:val="uk-UA"/>
        </w:rPr>
        <w:t xml:space="preserve"> + </w:t>
      </w:r>
      <w:proofErr w:type="spellStart"/>
      <w:r w:rsidR="00A06DAD" w:rsidRPr="00351F90">
        <w:rPr>
          <w:b/>
          <w:sz w:val="28"/>
          <w:szCs w:val="28"/>
          <w:lang w:val="uk-UA"/>
        </w:rPr>
        <w:t>Enfer</w:t>
      </w:r>
      <w:proofErr w:type="spellEnd"/>
      <w:r w:rsidRPr="00351F90">
        <w:rPr>
          <w:b/>
          <w:sz w:val="28"/>
          <w:szCs w:val="28"/>
          <w:lang w:val="uk-UA"/>
        </w:rPr>
        <w:t>)</w:t>
      </w:r>
      <w:r w:rsidR="00A06DAD" w:rsidRPr="00351F90">
        <w:rPr>
          <w:sz w:val="28"/>
          <w:szCs w:val="28"/>
          <w:lang w:val="uk-UA"/>
        </w:rPr>
        <w:t xml:space="preserve"> - виконання вибраної комірки; </w:t>
      </w:r>
    </w:p>
    <w:p w:rsidR="00DF407C" w:rsidRPr="00351F90" w:rsidRDefault="00A06DAD" w:rsidP="00A06DAD">
      <w:pPr>
        <w:shd w:val="clear" w:color="auto" w:fill="FFFFFF"/>
        <w:autoSpaceDE w:val="0"/>
        <w:autoSpaceDN w:val="0"/>
        <w:adjustRightInd w:val="0"/>
        <w:spacing w:line="360" w:lineRule="auto"/>
        <w:rPr>
          <w:sz w:val="28"/>
          <w:szCs w:val="28"/>
          <w:lang w:val="uk-UA"/>
        </w:rPr>
      </w:pPr>
      <w:r w:rsidRPr="00351F90">
        <w:rPr>
          <w:sz w:val="28"/>
          <w:szCs w:val="28"/>
          <w:lang w:val="uk-UA"/>
        </w:rPr>
        <w:lastRenderedPageBreak/>
        <w:t xml:space="preserve">• </w:t>
      </w:r>
      <w:proofErr w:type="spellStart"/>
      <w:r w:rsidRPr="00351F90">
        <w:rPr>
          <w:b/>
          <w:sz w:val="28"/>
          <w:szCs w:val="28"/>
          <w:lang w:val="uk-UA"/>
        </w:rPr>
        <w:t>Evaluate</w:t>
      </w:r>
      <w:proofErr w:type="spellEnd"/>
      <w:r w:rsidRPr="00351F90">
        <w:rPr>
          <w:b/>
          <w:sz w:val="28"/>
          <w:szCs w:val="28"/>
          <w:lang w:val="uk-UA"/>
        </w:rPr>
        <w:t xml:space="preserve"> </w:t>
      </w:r>
      <w:proofErr w:type="spellStart"/>
      <w:r w:rsidRPr="00351F90">
        <w:rPr>
          <w:b/>
          <w:sz w:val="28"/>
          <w:szCs w:val="28"/>
          <w:lang w:val="uk-UA"/>
        </w:rPr>
        <w:t>Place</w:t>
      </w:r>
      <w:proofErr w:type="spellEnd"/>
      <w:r w:rsidRPr="00351F90">
        <w:rPr>
          <w:b/>
          <w:sz w:val="28"/>
          <w:szCs w:val="28"/>
          <w:lang w:val="uk-UA"/>
        </w:rPr>
        <w:t xml:space="preserve"> </w:t>
      </w:r>
      <w:r w:rsidR="00DF407C" w:rsidRPr="00351F90">
        <w:rPr>
          <w:b/>
          <w:sz w:val="28"/>
          <w:szCs w:val="28"/>
          <w:lang w:val="uk-UA"/>
        </w:rPr>
        <w:t>(</w:t>
      </w:r>
      <w:proofErr w:type="spellStart"/>
      <w:r w:rsidRPr="00351F90">
        <w:rPr>
          <w:b/>
          <w:sz w:val="28"/>
          <w:szCs w:val="28"/>
          <w:lang w:val="uk-UA"/>
        </w:rPr>
        <w:t>Shift</w:t>
      </w:r>
      <w:proofErr w:type="spellEnd"/>
      <w:r w:rsidRPr="00351F90">
        <w:rPr>
          <w:b/>
          <w:sz w:val="28"/>
          <w:szCs w:val="28"/>
          <w:lang w:val="uk-UA"/>
        </w:rPr>
        <w:t xml:space="preserve"> + </w:t>
      </w:r>
      <w:proofErr w:type="spellStart"/>
      <w:r w:rsidRPr="00351F90">
        <w:rPr>
          <w:b/>
          <w:sz w:val="28"/>
          <w:szCs w:val="28"/>
          <w:lang w:val="uk-UA"/>
        </w:rPr>
        <w:t>Ctrl</w:t>
      </w:r>
      <w:proofErr w:type="spellEnd"/>
      <w:r w:rsidRPr="00351F90">
        <w:rPr>
          <w:b/>
          <w:sz w:val="28"/>
          <w:szCs w:val="28"/>
          <w:lang w:val="uk-UA"/>
        </w:rPr>
        <w:t xml:space="preserve"> + </w:t>
      </w:r>
      <w:proofErr w:type="spellStart"/>
      <w:r w:rsidRPr="00351F90">
        <w:rPr>
          <w:b/>
          <w:sz w:val="28"/>
          <w:szCs w:val="28"/>
          <w:lang w:val="uk-UA"/>
        </w:rPr>
        <w:t>Enter</w:t>
      </w:r>
      <w:proofErr w:type="spellEnd"/>
      <w:r w:rsidR="00DF407C" w:rsidRPr="00351F90">
        <w:rPr>
          <w:b/>
          <w:sz w:val="28"/>
          <w:szCs w:val="28"/>
          <w:lang w:val="uk-UA"/>
        </w:rPr>
        <w:t>)</w:t>
      </w:r>
      <w:r w:rsidRPr="00351F90">
        <w:rPr>
          <w:sz w:val="28"/>
          <w:szCs w:val="28"/>
          <w:lang w:val="uk-UA"/>
        </w:rPr>
        <w:t xml:space="preserve"> - виконання виділеного виразу </w:t>
      </w:r>
      <w:r w:rsidR="00DF407C" w:rsidRPr="00351F90">
        <w:rPr>
          <w:sz w:val="28"/>
          <w:szCs w:val="28"/>
          <w:lang w:val="uk-UA"/>
        </w:rPr>
        <w:t>згідно місця його розташування;</w:t>
      </w:r>
    </w:p>
    <w:p w:rsidR="001F49E6" w:rsidRPr="00351F90" w:rsidRDefault="001F49E6" w:rsidP="001F49E6">
      <w:pPr>
        <w:shd w:val="clear" w:color="auto" w:fill="FFFFFF"/>
        <w:autoSpaceDE w:val="0"/>
        <w:autoSpaceDN w:val="0"/>
        <w:adjustRightInd w:val="0"/>
        <w:spacing w:line="360" w:lineRule="auto"/>
        <w:rPr>
          <w:sz w:val="28"/>
          <w:szCs w:val="28"/>
          <w:lang w:val="uk-UA"/>
        </w:rPr>
      </w:pPr>
      <w:r w:rsidRPr="00351F90">
        <w:rPr>
          <w:sz w:val="28"/>
          <w:szCs w:val="28"/>
          <w:lang w:val="uk-UA"/>
        </w:rPr>
        <w:t xml:space="preserve">• </w:t>
      </w:r>
      <w:proofErr w:type="spellStart"/>
      <w:r w:rsidRPr="00351F90">
        <w:rPr>
          <w:b/>
          <w:sz w:val="28"/>
          <w:szCs w:val="28"/>
          <w:lang w:val="uk-UA"/>
        </w:rPr>
        <w:t>Evaluate</w:t>
      </w:r>
      <w:proofErr w:type="spellEnd"/>
      <w:r w:rsidRPr="00351F90">
        <w:rPr>
          <w:b/>
          <w:sz w:val="28"/>
          <w:szCs w:val="28"/>
          <w:lang w:val="uk-UA"/>
        </w:rPr>
        <w:t xml:space="preserve"> </w:t>
      </w:r>
      <w:proofErr w:type="spellStart"/>
      <w:r w:rsidRPr="00351F90">
        <w:rPr>
          <w:b/>
          <w:sz w:val="28"/>
          <w:szCs w:val="28"/>
          <w:lang w:val="uk-UA"/>
        </w:rPr>
        <w:t>Subsection</w:t>
      </w:r>
      <w:proofErr w:type="spellEnd"/>
      <w:r w:rsidRPr="00351F90">
        <w:rPr>
          <w:b/>
          <w:sz w:val="28"/>
          <w:szCs w:val="28"/>
          <w:lang w:val="uk-UA"/>
        </w:rPr>
        <w:t xml:space="preserve"> (F7)</w:t>
      </w:r>
      <w:r w:rsidRPr="00351F90">
        <w:rPr>
          <w:sz w:val="28"/>
          <w:szCs w:val="28"/>
          <w:lang w:val="uk-UA"/>
        </w:rPr>
        <w:t xml:space="preserve"> виконання </w:t>
      </w:r>
      <w:proofErr w:type="spellStart"/>
      <w:r w:rsidRPr="00351F90">
        <w:rPr>
          <w:sz w:val="28"/>
          <w:szCs w:val="28"/>
          <w:lang w:val="uk-UA"/>
        </w:rPr>
        <w:t>субсекціі</w:t>
      </w:r>
      <w:proofErr w:type="spellEnd"/>
      <w:r w:rsidRPr="00351F90">
        <w:rPr>
          <w:sz w:val="28"/>
          <w:szCs w:val="28"/>
          <w:lang w:val="uk-UA"/>
        </w:rPr>
        <w:t xml:space="preserve"> документа;</w:t>
      </w:r>
    </w:p>
    <w:p w:rsidR="001F49E6" w:rsidRPr="00351F90" w:rsidRDefault="001F49E6" w:rsidP="001F49E6">
      <w:pPr>
        <w:shd w:val="clear" w:color="auto" w:fill="FFFFFF"/>
        <w:autoSpaceDE w:val="0"/>
        <w:autoSpaceDN w:val="0"/>
        <w:adjustRightInd w:val="0"/>
        <w:spacing w:line="360" w:lineRule="auto"/>
        <w:rPr>
          <w:sz w:val="28"/>
          <w:szCs w:val="28"/>
          <w:lang w:val="uk-UA"/>
        </w:rPr>
      </w:pPr>
      <w:r w:rsidRPr="00351F90">
        <w:rPr>
          <w:sz w:val="28"/>
          <w:szCs w:val="28"/>
          <w:lang w:val="uk-UA"/>
        </w:rPr>
        <w:t xml:space="preserve">• </w:t>
      </w:r>
      <w:proofErr w:type="spellStart"/>
      <w:r w:rsidRPr="00351F90">
        <w:rPr>
          <w:b/>
          <w:sz w:val="28"/>
          <w:szCs w:val="28"/>
          <w:lang w:val="uk-UA"/>
        </w:rPr>
        <w:t>Evaluate</w:t>
      </w:r>
      <w:proofErr w:type="spellEnd"/>
      <w:r w:rsidRPr="00351F90">
        <w:rPr>
          <w:b/>
          <w:sz w:val="28"/>
          <w:szCs w:val="28"/>
          <w:lang w:val="uk-UA"/>
        </w:rPr>
        <w:t xml:space="preserve"> Notebook</w:t>
      </w:r>
      <w:r w:rsidRPr="00351F90">
        <w:rPr>
          <w:sz w:val="28"/>
          <w:szCs w:val="28"/>
          <w:lang w:val="uk-UA"/>
        </w:rPr>
        <w:t xml:space="preserve"> - виконання всього документа;</w:t>
      </w:r>
    </w:p>
    <w:p w:rsidR="001F49E6" w:rsidRPr="00351F90" w:rsidRDefault="001F49E6" w:rsidP="001F49E6">
      <w:pPr>
        <w:shd w:val="clear" w:color="auto" w:fill="FFFFFF"/>
        <w:autoSpaceDE w:val="0"/>
        <w:autoSpaceDN w:val="0"/>
        <w:adjustRightInd w:val="0"/>
        <w:spacing w:line="360" w:lineRule="auto"/>
        <w:rPr>
          <w:sz w:val="28"/>
          <w:szCs w:val="28"/>
          <w:lang w:val="uk-UA"/>
        </w:rPr>
      </w:pPr>
      <w:r w:rsidRPr="00351F90">
        <w:rPr>
          <w:sz w:val="28"/>
          <w:szCs w:val="28"/>
          <w:lang w:val="uk-UA"/>
        </w:rPr>
        <w:t xml:space="preserve">• </w:t>
      </w:r>
      <w:proofErr w:type="spellStart"/>
      <w:r w:rsidRPr="00351F90">
        <w:rPr>
          <w:b/>
          <w:sz w:val="28"/>
          <w:szCs w:val="28"/>
          <w:lang w:val="uk-UA"/>
        </w:rPr>
        <w:t>Evaluate</w:t>
      </w:r>
      <w:proofErr w:type="spellEnd"/>
      <w:r w:rsidRPr="00351F90">
        <w:rPr>
          <w:b/>
          <w:sz w:val="28"/>
          <w:szCs w:val="28"/>
          <w:lang w:val="uk-UA"/>
        </w:rPr>
        <w:t xml:space="preserve"> </w:t>
      </w:r>
      <w:proofErr w:type="spellStart"/>
      <w:r w:rsidRPr="00351F90">
        <w:rPr>
          <w:b/>
          <w:sz w:val="28"/>
          <w:szCs w:val="28"/>
          <w:lang w:val="uk-UA"/>
        </w:rPr>
        <w:t>Initialization</w:t>
      </w:r>
      <w:proofErr w:type="spellEnd"/>
      <w:r w:rsidRPr="00351F90">
        <w:rPr>
          <w:b/>
          <w:sz w:val="28"/>
          <w:szCs w:val="28"/>
          <w:lang w:val="uk-UA"/>
        </w:rPr>
        <w:t xml:space="preserve"> </w:t>
      </w:r>
      <w:proofErr w:type="spellStart"/>
      <w:r w:rsidRPr="00351F90">
        <w:rPr>
          <w:b/>
          <w:sz w:val="28"/>
          <w:szCs w:val="28"/>
          <w:lang w:val="uk-UA"/>
        </w:rPr>
        <w:t>Cells</w:t>
      </w:r>
      <w:proofErr w:type="spellEnd"/>
      <w:r w:rsidRPr="00351F90">
        <w:rPr>
          <w:b/>
          <w:sz w:val="28"/>
          <w:szCs w:val="28"/>
          <w:lang w:val="uk-UA"/>
        </w:rPr>
        <w:t xml:space="preserve"> </w:t>
      </w:r>
      <w:r w:rsidRPr="00351F90">
        <w:rPr>
          <w:sz w:val="28"/>
          <w:szCs w:val="28"/>
          <w:lang w:val="uk-UA"/>
        </w:rPr>
        <w:t>- виконання ініційованих осередків;</w:t>
      </w:r>
    </w:p>
    <w:p w:rsidR="00A06DAD" w:rsidRPr="00351F90" w:rsidRDefault="00A06DAD" w:rsidP="00A06DAD">
      <w:pPr>
        <w:shd w:val="clear" w:color="auto" w:fill="FFFFFF"/>
        <w:autoSpaceDE w:val="0"/>
        <w:autoSpaceDN w:val="0"/>
        <w:adjustRightInd w:val="0"/>
        <w:spacing w:line="360" w:lineRule="auto"/>
        <w:rPr>
          <w:sz w:val="28"/>
          <w:szCs w:val="28"/>
          <w:lang w:val="uk-UA"/>
        </w:rPr>
      </w:pPr>
      <w:r w:rsidRPr="00351F90">
        <w:rPr>
          <w:sz w:val="28"/>
          <w:szCs w:val="28"/>
          <w:lang w:val="uk-UA"/>
        </w:rPr>
        <w:t xml:space="preserve">• </w:t>
      </w:r>
      <w:proofErr w:type="spellStart"/>
      <w:r w:rsidR="00D939FF" w:rsidRPr="00351F90">
        <w:rPr>
          <w:b/>
          <w:sz w:val="28"/>
          <w:szCs w:val="28"/>
          <w:lang w:val="uk-UA"/>
        </w:rPr>
        <w:t>Find</w:t>
      </w:r>
      <w:proofErr w:type="spellEnd"/>
      <w:r w:rsidR="00D939FF" w:rsidRPr="00351F90">
        <w:rPr>
          <w:b/>
          <w:sz w:val="28"/>
          <w:szCs w:val="28"/>
          <w:lang w:val="uk-UA"/>
        </w:rPr>
        <w:t xml:space="preserve"> </w:t>
      </w:r>
      <w:proofErr w:type="spellStart"/>
      <w:r w:rsidR="00D939FF" w:rsidRPr="00351F90">
        <w:rPr>
          <w:b/>
          <w:sz w:val="28"/>
          <w:szCs w:val="28"/>
          <w:lang w:val="uk-UA"/>
        </w:rPr>
        <w:t>Currently</w:t>
      </w:r>
      <w:proofErr w:type="spellEnd"/>
      <w:r w:rsidR="00D939FF" w:rsidRPr="00351F90">
        <w:rPr>
          <w:b/>
          <w:sz w:val="28"/>
          <w:szCs w:val="28"/>
          <w:lang w:val="uk-UA"/>
        </w:rPr>
        <w:t xml:space="preserve"> </w:t>
      </w:r>
      <w:proofErr w:type="spellStart"/>
      <w:r w:rsidR="00D939FF" w:rsidRPr="00351F90">
        <w:rPr>
          <w:b/>
          <w:sz w:val="28"/>
          <w:szCs w:val="28"/>
          <w:lang w:val="uk-UA"/>
        </w:rPr>
        <w:t>Evaluating</w:t>
      </w:r>
      <w:proofErr w:type="spellEnd"/>
      <w:r w:rsidR="00D939FF" w:rsidRPr="00351F90">
        <w:rPr>
          <w:b/>
          <w:sz w:val="28"/>
          <w:szCs w:val="28"/>
          <w:lang w:val="uk-UA"/>
        </w:rPr>
        <w:t xml:space="preserve"> </w:t>
      </w:r>
      <w:proofErr w:type="spellStart"/>
      <w:r w:rsidR="00D939FF" w:rsidRPr="00351F90">
        <w:rPr>
          <w:b/>
          <w:sz w:val="28"/>
          <w:szCs w:val="28"/>
          <w:lang w:val="uk-UA"/>
        </w:rPr>
        <w:t>Cell</w:t>
      </w:r>
      <w:proofErr w:type="spellEnd"/>
      <w:r w:rsidRPr="00351F90">
        <w:rPr>
          <w:sz w:val="28"/>
          <w:szCs w:val="28"/>
          <w:lang w:val="uk-UA"/>
        </w:rPr>
        <w:t xml:space="preserve"> </w:t>
      </w:r>
      <w:r w:rsidR="00D939FF" w:rsidRPr="00351F90">
        <w:rPr>
          <w:sz w:val="28"/>
          <w:szCs w:val="28"/>
          <w:lang w:val="uk-UA"/>
        </w:rPr>
        <w:t>– пошук поточної виконуваної комірки.</w:t>
      </w:r>
    </w:p>
    <w:p w:rsidR="00A06DAD" w:rsidRPr="00351F90" w:rsidRDefault="00A06DAD" w:rsidP="006C75BF">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 xml:space="preserve">Дана група команд </w:t>
      </w:r>
      <w:r w:rsidR="00D939FF" w:rsidRPr="00351F90">
        <w:rPr>
          <w:sz w:val="28"/>
          <w:szCs w:val="28"/>
          <w:lang w:val="uk-UA"/>
        </w:rPr>
        <w:t>управляє еволюцією (виконанням) комірок</w:t>
      </w:r>
      <w:r w:rsidRPr="00351F90">
        <w:rPr>
          <w:sz w:val="28"/>
          <w:szCs w:val="28"/>
          <w:lang w:val="uk-UA"/>
        </w:rPr>
        <w:t xml:space="preserve">. Перед </w:t>
      </w:r>
      <w:r w:rsidR="00D939FF" w:rsidRPr="00351F90">
        <w:rPr>
          <w:sz w:val="28"/>
          <w:szCs w:val="28"/>
          <w:lang w:val="uk-UA"/>
        </w:rPr>
        <w:t>виконанням</w:t>
      </w:r>
      <w:r w:rsidRPr="00351F90">
        <w:rPr>
          <w:sz w:val="28"/>
          <w:szCs w:val="28"/>
          <w:lang w:val="uk-UA"/>
        </w:rPr>
        <w:t xml:space="preserve"> кожна </w:t>
      </w:r>
      <w:r w:rsidR="00D939FF" w:rsidRPr="00351F90">
        <w:rPr>
          <w:sz w:val="28"/>
          <w:szCs w:val="28"/>
          <w:lang w:val="uk-UA"/>
        </w:rPr>
        <w:t>комірка</w:t>
      </w:r>
      <w:r w:rsidRPr="00351F90">
        <w:rPr>
          <w:sz w:val="28"/>
          <w:szCs w:val="28"/>
          <w:lang w:val="uk-UA"/>
        </w:rPr>
        <w:t xml:space="preserve"> оцінюється за своїми ознаками. Команда </w:t>
      </w:r>
      <w:proofErr w:type="spellStart"/>
      <w:r w:rsidRPr="00351F90">
        <w:rPr>
          <w:b/>
          <w:sz w:val="28"/>
          <w:szCs w:val="28"/>
          <w:lang w:val="uk-UA"/>
        </w:rPr>
        <w:t>Evaluation</w:t>
      </w:r>
      <w:proofErr w:type="spellEnd"/>
      <w:r w:rsidRPr="00351F90">
        <w:rPr>
          <w:b/>
          <w:sz w:val="28"/>
          <w:szCs w:val="28"/>
          <w:lang w:val="uk-UA"/>
        </w:rPr>
        <w:t xml:space="preserve"> </w:t>
      </w:r>
      <w:proofErr w:type="spellStart"/>
      <w:r w:rsidRPr="00351F90">
        <w:rPr>
          <w:b/>
          <w:sz w:val="28"/>
          <w:szCs w:val="28"/>
          <w:lang w:val="uk-UA"/>
        </w:rPr>
        <w:t>Cells</w:t>
      </w:r>
      <w:proofErr w:type="spellEnd"/>
      <w:r w:rsidRPr="00351F90">
        <w:rPr>
          <w:sz w:val="28"/>
          <w:szCs w:val="28"/>
          <w:lang w:val="uk-UA"/>
        </w:rPr>
        <w:t xml:space="preserve"> оцінює всі виділені осередки, викликає їх еволюцію і поміщає результат еволюції кожного осередку відразу після неї. Це одна з найбільш </w:t>
      </w:r>
      <w:r w:rsidR="00D939FF" w:rsidRPr="00351F90">
        <w:rPr>
          <w:sz w:val="28"/>
          <w:szCs w:val="28"/>
          <w:lang w:val="uk-UA"/>
        </w:rPr>
        <w:t>поширених команд</w:t>
      </w:r>
      <w:r w:rsidRPr="00351F90">
        <w:rPr>
          <w:sz w:val="28"/>
          <w:szCs w:val="28"/>
          <w:lang w:val="uk-UA"/>
        </w:rPr>
        <w:t xml:space="preserve"> </w:t>
      </w:r>
      <w:proofErr w:type="spellStart"/>
      <w:r w:rsidRPr="00351F90">
        <w:rPr>
          <w:sz w:val="28"/>
          <w:szCs w:val="28"/>
          <w:lang w:val="uk-UA"/>
        </w:rPr>
        <w:t>команд</w:t>
      </w:r>
      <w:proofErr w:type="spellEnd"/>
      <w:r w:rsidRPr="00351F90">
        <w:rPr>
          <w:sz w:val="28"/>
          <w:szCs w:val="28"/>
          <w:lang w:val="uk-UA"/>
        </w:rPr>
        <w:t xml:space="preserve">. Слід пам'ятати, що, здавалося б, природне натискання </w:t>
      </w:r>
      <w:r w:rsidR="00D734E4" w:rsidRPr="00351F90">
        <w:rPr>
          <w:sz w:val="28"/>
          <w:szCs w:val="28"/>
          <w:lang w:val="uk-UA"/>
        </w:rPr>
        <w:t>клавіші</w:t>
      </w:r>
      <w:r w:rsidRPr="00351F90">
        <w:rPr>
          <w:sz w:val="28"/>
          <w:szCs w:val="28"/>
          <w:lang w:val="uk-UA"/>
        </w:rPr>
        <w:t xml:space="preserve"> </w:t>
      </w:r>
      <w:proofErr w:type="spellStart"/>
      <w:r w:rsidRPr="00351F90">
        <w:rPr>
          <w:b/>
          <w:sz w:val="28"/>
          <w:szCs w:val="28"/>
          <w:lang w:val="uk-UA"/>
        </w:rPr>
        <w:t>Enter</w:t>
      </w:r>
      <w:proofErr w:type="spellEnd"/>
      <w:r w:rsidRPr="00351F90">
        <w:rPr>
          <w:sz w:val="28"/>
          <w:szCs w:val="28"/>
          <w:lang w:val="uk-UA"/>
        </w:rPr>
        <w:t xml:space="preserve"> викликає лише переривання рядка, а не еволюцію </w:t>
      </w:r>
      <w:r w:rsidR="00D734E4" w:rsidRPr="00351F90">
        <w:rPr>
          <w:sz w:val="28"/>
          <w:szCs w:val="28"/>
          <w:lang w:val="uk-UA"/>
        </w:rPr>
        <w:t>виділених комірок введення</w:t>
      </w:r>
      <w:r w:rsidRPr="00351F90">
        <w:rPr>
          <w:sz w:val="28"/>
          <w:szCs w:val="28"/>
          <w:lang w:val="uk-UA"/>
        </w:rPr>
        <w:t xml:space="preserve">. При управлінні з </w:t>
      </w:r>
      <w:r w:rsidR="00D734E4" w:rsidRPr="00351F90">
        <w:rPr>
          <w:sz w:val="28"/>
          <w:szCs w:val="28"/>
          <w:lang w:val="uk-UA"/>
        </w:rPr>
        <w:t>клавіатури</w:t>
      </w:r>
      <w:r w:rsidRPr="00351F90">
        <w:rPr>
          <w:sz w:val="28"/>
          <w:szCs w:val="28"/>
          <w:lang w:val="uk-UA"/>
        </w:rPr>
        <w:t xml:space="preserve"> еволюція обраних </w:t>
      </w:r>
      <w:r w:rsidR="00D734E4" w:rsidRPr="00351F90">
        <w:rPr>
          <w:sz w:val="28"/>
          <w:szCs w:val="28"/>
          <w:lang w:val="uk-UA"/>
        </w:rPr>
        <w:t>комірок відбувається</w:t>
      </w:r>
      <w:r w:rsidRPr="00351F90">
        <w:rPr>
          <w:sz w:val="28"/>
          <w:szCs w:val="28"/>
          <w:lang w:val="uk-UA"/>
        </w:rPr>
        <w:t xml:space="preserve"> при одночасному натисканні клавіш </w:t>
      </w:r>
      <w:proofErr w:type="spellStart"/>
      <w:r w:rsidRPr="00351F90">
        <w:rPr>
          <w:b/>
          <w:sz w:val="28"/>
          <w:szCs w:val="28"/>
          <w:lang w:val="uk-UA"/>
        </w:rPr>
        <w:t>Shift</w:t>
      </w:r>
      <w:proofErr w:type="spellEnd"/>
      <w:r w:rsidRPr="00351F90">
        <w:rPr>
          <w:sz w:val="28"/>
          <w:szCs w:val="28"/>
          <w:lang w:val="uk-UA"/>
        </w:rPr>
        <w:t xml:space="preserve"> і </w:t>
      </w:r>
      <w:proofErr w:type="spellStart"/>
      <w:r w:rsidRPr="00351F90">
        <w:rPr>
          <w:b/>
          <w:sz w:val="28"/>
          <w:szCs w:val="28"/>
          <w:lang w:val="uk-UA"/>
        </w:rPr>
        <w:t>Enter</w:t>
      </w:r>
      <w:proofErr w:type="spellEnd"/>
      <w:r w:rsidRPr="00351F90">
        <w:rPr>
          <w:sz w:val="28"/>
          <w:szCs w:val="28"/>
          <w:lang w:val="uk-UA"/>
        </w:rPr>
        <w:t>.</w:t>
      </w:r>
      <w:r w:rsidR="006C75BF" w:rsidRPr="00351F90">
        <w:rPr>
          <w:sz w:val="28"/>
          <w:szCs w:val="28"/>
          <w:lang w:val="uk-UA"/>
        </w:rPr>
        <w:t xml:space="preserve"> </w:t>
      </w:r>
      <w:r w:rsidRPr="00351F90">
        <w:rPr>
          <w:sz w:val="28"/>
          <w:szCs w:val="28"/>
          <w:lang w:val="uk-UA"/>
        </w:rPr>
        <w:t>Перед цією командою має бути завантажено ядро системи. Якщо цього не було</w:t>
      </w:r>
      <w:r w:rsidR="006C75BF" w:rsidRPr="00351F90">
        <w:rPr>
          <w:sz w:val="28"/>
          <w:szCs w:val="28"/>
          <w:lang w:val="uk-UA"/>
        </w:rPr>
        <w:t xml:space="preserve"> зроблено</w:t>
      </w:r>
      <w:r w:rsidRPr="00351F90">
        <w:rPr>
          <w:sz w:val="28"/>
          <w:szCs w:val="28"/>
          <w:lang w:val="uk-UA"/>
        </w:rPr>
        <w:t xml:space="preserve">, </w:t>
      </w:r>
      <w:r w:rsidR="006C75BF" w:rsidRPr="00351F90">
        <w:rPr>
          <w:sz w:val="28"/>
          <w:szCs w:val="28"/>
          <w:lang w:val="uk-UA"/>
        </w:rPr>
        <w:t xml:space="preserve">то </w:t>
      </w:r>
      <w:r w:rsidRPr="00351F90">
        <w:rPr>
          <w:sz w:val="28"/>
          <w:szCs w:val="28"/>
          <w:lang w:val="uk-UA"/>
        </w:rPr>
        <w:t>може пройти певний час для завантаження ядра, перш ніж дана команда буде виконана.</w:t>
      </w:r>
    </w:p>
    <w:p w:rsidR="00A06DAD" w:rsidRPr="00786E5F" w:rsidRDefault="009E5AEB" w:rsidP="00786E5F">
      <w:pPr>
        <w:pStyle w:val="a5"/>
        <w:rPr>
          <w:rFonts w:ascii="Times New Roman" w:hAnsi="Times New Roman"/>
          <w:i/>
          <w:lang w:val="uk-UA"/>
        </w:rPr>
      </w:pPr>
      <w:bookmarkStart w:id="18" w:name="_Toc199428440"/>
      <w:r w:rsidRPr="00786E5F">
        <w:rPr>
          <w:rFonts w:ascii="Times New Roman" w:hAnsi="Times New Roman"/>
          <w:i/>
          <w:lang w:val="uk-UA"/>
        </w:rPr>
        <w:t>17</w:t>
      </w:r>
      <w:r w:rsidR="00A06DAD" w:rsidRPr="00786E5F">
        <w:rPr>
          <w:rFonts w:ascii="Times New Roman" w:hAnsi="Times New Roman"/>
          <w:i/>
          <w:lang w:val="uk-UA"/>
        </w:rPr>
        <w:t>. Вибір ядра системи</w:t>
      </w:r>
      <w:bookmarkEnd w:id="18"/>
    </w:p>
    <w:p w:rsidR="00A06DAD" w:rsidRPr="00351F90" w:rsidRDefault="004676F1" w:rsidP="004676F1">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Сучасні</w:t>
      </w:r>
      <w:r w:rsidR="00A06DAD" w:rsidRPr="00351F90">
        <w:rPr>
          <w:sz w:val="28"/>
          <w:szCs w:val="28"/>
          <w:lang w:val="uk-UA"/>
        </w:rPr>
        <w:t xml:space="preserve"> версії </w:t>
      </w:r>
      <w:r w:rsidRPr="00351F90">
        <w:rPr>
          <w:sz w:val="28"/>
          <w:szCs w:val="28"/>
          <w:lang w:val="uk-UA"/>
        </w:rPr>
        <w:t xml:space="preserve">системи </w:t>
      </w:r>
      <w:r w:rsidR="00A06DAD" w:rsidRPr="00351F90">
        <w:rPr>
          <w:sz w:val="28"/>
          <w:szCs w:val="28"/>
          <w:lang w:val="uk-UA"/>
        </w:rPr>
        <w:t xml:space="preserve">Mathematica </w:t>
      </w:r>
      <w:r w:rsidRPr="00351F90">
        <w:rPr>
          <w:sz w:val="28"/>
          <w:szCs w:val="28"/>
          <w:lang w:val="uk-UA"/>
        </w:rPr>
        <w:t>мають</w:t>
      </w:r>
      <w:r w:rsidR="00A06DAD" w:rsidRPr="00351F90">
        <w:rPr>
          <w:sz w:val="28"/>
          <w:szCs w:val="28"/>
          <w:lang w:val="uk-UA"/>
        </w:rPr>
        <w:t xml:space="preserve"> можлив</w:t>
      </w:r>
      <w:r w:rsidRPr="00351F90">
        <w:rPr>
          <w:sz w:val="28"/>
          <w:szCs w:val="28"/>
          <w:lang w:val="uk-UA"/>
        </w:rPr>
        <w:t>ість роботи не тільки з установ</w:t>
      </w:r>
      <w:r w:rsidR="00A06DAD" w:rsidRPr="00351F90">
        <w:rPr>
          <w:sz w:val="28"/>
          <w:szCs w:val="28"/>
          <w:lang w:val="uk-UA"/>
        </w:rPr>
        <w:t xml:space="preserve">леним локальним ядром, а й з іншими ядрами, орієнтованими на </w:t>
      </w:r>
      <w:r w:rsidRPr="00351F90">
        <w:rPr>
          <w:sz w:val="28"/>
          <w:szCs w:val="28"/>
          <w:lang w:val="uk-UA"/>
        </w:rPr>
        <w:t>безпосередньо на</w:t>
      </w:r>
      <w:r w:rsidR="00A06DAD" w:rsidRPr="00351F90">
        <w:rPr>
          <w:sz w:val="28"/>
          <w:szCs w:val="28"/>
          <w:lang w:val="uk-UA"/>
        </w:rPr>
        <w:t xml:space="preserve"> специфічні класи обчислень. Це призвело до появи ряду нових Команд:</w:t>
      </w:r>
    </w:p>
    <w:p w:rsidR="00A06DAD" w:rsidRPr="00351F90" w:rsidRDefault="00A06DAD" w:rsidP="00A06DAD">
      <w:pPr>
        <w:shd w:val="clear" w:color="auto" w:fill="FFFFFF"/>
        <w:autoSpaceDE w:val="0"/>
        <w:autoSpaceDN w:val="0"/>
        <w:adjustRightInd w:val="0"/>
        <w:spacing w:line="360" w:lineRule="auto"/>
        <w:rPr>
          <w:sz w:val="28"/>
          <w:szCs w:val="28"/>
          <w:lang w:val="uk-UA"/>
        </w:rPr>
      </w:pPr>
      <w:r w:rsidRPr="00351F90">
        <w:rPr>
          <w:sz w:val="28"/>
          <w:szCs w:val="28"/>
          <w:lang w:val="uk-UA"/>
        </w:rPr>
        <w:t xml:space="preserve">• </w:t>
      </w:r>
      <w:r w:rsidRPr="00351F90">
        <w:rPr>
          <w:b/>
          <w:sz w:val="28"/>
          <w:szCs w:val="28"/>
          <w:lang w:val="uk-UA"/>
        </w:rPr>
        <w:t xml:space="preserve">Start </w:t>
      </w:r>
      <w:proofErr w:type="spellStart"/>
      <w:r w:rsidRPr="00351F90">
        <w:rPr>
          <w:b/>
          <w:sz w:val="28"/>
          <w:szCs w:val="28"/>
          <w:lang w:val="uk-UA"/>
        </w:rPr>
        <w:t>Kernel</w:t>
      </w:r>
      <w:proofErr w:type="spellEnd"/>
      <w:r w:rsidRPr="00351F90">
        <w:rPr>
          <w:sz w:val="28"/>
          <w:szCs w:val="28"/>
          <w:lang w:val="uk-UA"/>
        </w:rPr>
        <w:t xml:space="preserve"> - задає старт обраного ядра;</w:t>
      </w:r>
    </w:p>
    <w:p w:rsidR="00A06DAD" w:rsidRPr="00351F90" w:rsidRDefault="00A06DAD" w:rsidP="00A06DAD">
      <w:pPr>
        <w:shd w:val="clear" w:color="auto" w:fill="FFFFFF"/>
        <w:autoSpaceDE w:val="0"/>
        <w:autoSpaceDN w:val="0"/>
        <w:adjustRightInd w:val="0"/>
        <w:spacing w:line="360" w:lineRule="auto"/>
        <w:rPr>
          <w:sz w:val="28"/>
          <w:szCs w:val="28"/>
          <w:lang w:val="uk-UA"/>
        </w:rPr>
      </w:pPr>
      <w:r w:rsidRPr="00351F90">
        <w:rPr>
          <w:sz w:val="28"/>
          <w:szCs w:val="28"/>
          <w:lang w:val="uk-UA"/>
        </w:rPr>
        <w:t xml:space="preserve">• </w:t>
      </w:r>
      <w:proofErr w:type="spellStart"/>
      <w:r w:rsidRPr="00351F90">
        <w:rPr>
          <w:b/>
          <w:sz w:val="28"/>
          <w:szCs w:val="28"/>
          <w:lang w:val="uk-UA"/>
        </w:rPr>
        <w:t>Quit</w:t>
      </w:r>
      <w:proofErr w:type="spellEnd"/>
      <w:r w:rsidRPr="00351F90">
        <w:rPr>
          <w:b/>
          <w:sz w:val="28"/>
          <w:szCs w:val="28"/>
          <w:lang w:val="uk-UA"/>
        </w:rPr>
        <w:t xml:space="preserve"> </w:t>
      </w:r>
      <w:proofErr w:type="spellStart"/>
      <w:r w:rsidRPr="00351F90">
        <w:rPr>
          <w:b/>
          <w:sz w:val="28"/>
          <w:szCs w:val="28"/>
          <w:lang w:val="uk-UA"/>
        </w:rPr>
        <w:t>Kernel</w:t>
      </w:r>
      <w:proofErr w:type="spellEnd"/>
      <w:r w:rsidRPr="00351F90">
        <w:rPr>
          <w:sz w:val="28"/>
          <w:szCs w:val="28"/>
          <w:lang w:val="uk-UA"/>
        </w:rPr>
        <w:t xml:space="preserve"> - задає вихід з обраного ядра;</w:t>
      </w:r>
    </w:p>
    <w:p w:rsidR="00A06DAD" w:rsidRPr="00351F90" w:rsidRDefault="00A06DAD" w:rsidP="00A06DAD">
      <w:pPr>
        <w:shd w:val="clear" w:color="auto" w:fill="FFFFFF"/>
        <w:autoSpaceDE w:val="0"/>
        <w:autoSpaceDN w:val="0"/>
        <w:adjustRightInd w:val="0"/>
        <w:spacing w:line="360" w:lineRule="auto"/>
        <w:rPr>
          <w:sz w:val="28"/>
          <w:szCs w:val="28"/>
          <w:lang w:val="uk-UA"/>
        </w:rPr>
      </w:pPr>
      <w:r w:rsidRPr="00351F90">
        <w:rPr>
          <w:sz w:val="28"/>
          <w:szCs w:val="28"/>
          <w:lang w:val="uk-UA"/>
        </w:rPr>
        <w:t xml:space="preserve">• </w:t>
      </w:r>
      <w:proofErr w:type="spellStart"/>
      <w:r w:rsidRPr="00351F90">
        <w:rPr>
          <w:b/>
          <w:sz w:val="28"/>
          <w:szCs w:val="28"/>
          <w:lang w:val="uk-UA"/>
        </w:rPr>
        <w:t>Default</w:t>
      </w:r>
      <w:proofErr w:type="spellEnd"/>
      <w:r w:rsidRPr="00351F90">
        <w:rPr>
          <w:b/>
          <w:sz w:val="28"/>
          <w:szCs w:val="28"/>
          <w:lang w:val="uk-UA"/>
        </w:rPr>
        <w:t xml:space="preserve"> </w:t>
      </w:r>
      <w:proofErr w:type="spellStart"/>
      <w:r w:rsidRPr="00351F90">
        <w:rPr>
          <w:b/>
          <w:sz w:val="28"/>
          <w:szCs w:val="28"/>
          <w:lang w:val="uk-UA"/>
        </w:rPr>
        <w:t>Kernel</w:t>
      </w:r>
      <w:proofErr w:type="spellEnd"/>
      <w:r w:rsidRPr="00351F90">
        <w:rPr>
          <w:sz w:val="28"/>
          <w:szCs w:val="28"/>
          <w:lang w:val="uk-UA"/>
        </w:rPr>
        <w:t xml:space="preserve"> - задає ядро, яке використовується за умовчанням;</w:t>
      </w:r>
    </w:p>
    <w:p w:rsidR="00A06DAD" w:rsidRPr="00351F90" w:rsidRDefault="00A06DAD" w:rsidP="000560D2">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 </w:t>
      </w:r>
      <w:proofErr w:type="spellStart"/>
      <w:r w:rsidRPr="00351F90">
        <w:rPr>
          <w:b/>
          <w:sz w:val="28"/>
          <w:szCs w:val="28"/>
          <w:lang w:val="uk-UA"/>
        </w:rPr>
        <w:t>Notebook's</w:t>
      </w:r>
      <w:proofErr w:type="spellEnd"/>
      <w:r w:rsidRPr="00351F90">
        <w:rPr>
          <w:b/>
          <w:sz w:val="28"/>
          <w:szCs w:val="28"/>
          <w:lang w:val="uk-UA"/>
        </w:rPr>
        <w:t xml:space="preserve"> </w:t>
      </w:r>
      <w:proofErr w:type="spellStart"/>
      <w:r w:rsidRPr="00351F90">
        <w:rPr>
          <w:b/>
          <w:sz w:val="28"/>
          <w:szCs w:val="28"/>
          <w:lang w:val="uk-UA"/>
        </w:rPr>
        <w:t>Kernel</w:t>
      </w:r>
      <w:proofErr w:type="spellEnd"/>
      <w:r w:rsidRPr="00351F90">
        <w:rPr>
          <w:sz w:val="28"/>
          <w:szCs w:val="28"/>
          <w:lang w:val="uk-UA"/>
        </w:rPr>
        <w:t xml:space="preserve"> - задає ядро </w:t>
      </w:r>
      <w:r w:rsidR="004676F1" w:rsidRPr="00351F90">
        <w:rPr>
          <w:sz w:val="28"/>
          <w:szCs w:val="28"/>
          <w:lang w:val="uk-UA"/>
        </w:rPr>
        <w:t>робочого</w:t>
      </w:r>
      <w:r w:rsidRPr="00351F90">
        <w:rPr>
          <w:sz w:val="28"/>
          <w:szCs w:val="28"/>
          <w:lang w:val="uk-UA"/>
        </w:rPr>
        <w:t xml:space="preserve"> документа;</w:t>
      </w:r>
    </w:p>
    <w:p w:rsidR="000560D2" w:rsidRPr="00351F90" w:rsidRDefault="00A06DAD" w:rsidP="000560D2">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 </w:t>
      </w:r>
      <w:proofErr w:type="spellStart"/>
      <w:r w:rsidRPr="00351F90">
        <w:rPr>
          <w:b/>
          <w:sz w:val="28"/>
          <w:szCs w:val="28"/>
          <w:lang w:val="uk-UA"/>
        </w:rPr>
        <w:t>Kernel</w:t>
      </w:r>
      <w:proofErr w:type="spellEnd"/>
      <w:r w:rsidRPr="00351F90">
        <w:rPr>
          <w:b/>
          <w:sz w:val="28"/>
          <w:szCs w:val="28"/>
          <w:lang w:val="uk-UA"/>
        </w:rPr>
        <w:t xml:space="preserve"> </w:t>
      </w:r>
      <w:proofErr w:type="spellStart"/>
      <w:r w:rsidRPr="00351F90">
        <w:rPr>
          <w:b/>
          <w:sz w:val="28"/>
          <w:szCs w:val="28"/>
          <w:lang w:val="uk-UA"/>
        </w:rPr>
        <w:t>Configuration</w:t>
      </w:r>
      <w:proofErr w:type="spellEnd"/>
      <w:r w:rsidRPr="00351F90">
        <w:rPr>
          <w:b/>
          <w:sz w:val="28"/>
          <w:szCs w:val="28"/>
          <w:lang w:val="uk-UA"/>
        </w:rPr>
        <w:t xml:space="preserve"> </w:t>
      </w:r>
      <w:proofErr w:type="spellStart"/>
      <w:r w:rsidRPr="00351F90">
        <w:rPr>
          <w:b/>
          <w:sz w:val="28"/>
          <w:szCs w:val="28"/>
          <w:lang w:val="uk-UA"/>
        </w:rPr>
        <w:t>Options</w:t>
      </w:r>
      <w:proofErr w:type="spellEnd"/>
      <w:r w:rsidRPr="00351F90">
        <w:rPr>
          <w:sz w:val="28"/>
          <w:szCs w:val="28"/>
          <w:lang w:val="uk-UA"/>
        </w:rPr>
        <w:t xml:space="preserve"> - виводить вік</w:t>
      </w:r>
      <w:r w:rsidR="000560D2" w:rsidRPr="00351F90">
        <w:rPr>
          <w:sz w:val="28"/>
          <w:szCs w:val="28"/>
          <w:lang w:val="uk-UA"/>
        </w:rPr>
        <w:t xml:space="preserve">но установки властивостей </w:t>
      </w:r>
      <w:proofErr w:type="spellStart"/>
      <w:r w:rsidR="000560D2" w:rsidRPr="00351F90">
        <w:rPr>
          <w:sz w:val="28"/>
          <w:szCs w:val="28"/>
          <w:lang w:val="uk-UA"/>
        </w:rPr>
        <w:t>ядер</w:t>
      </w:r>
      <w:proofErr w:type="spellEnd"/>
      <w:r w:rsidR="000560D2" w:rsidRPr="00351F90">
        <w:rPr>
          <w:sz w:val="28"/>
          <w:szCs w:val="28"/>
          <w:lang w:val="uk-UA"/>
        </w:rPr>
        <w:t>;</w:t>
      </w:r>
    </w:p>
    <w:p w:rsidR="000560D2" w:rsidRPr="00351F90" w:rsidRDefault="000560D2" w:rsidP="000560D2">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 </w:t>
      </w:r>
      <w:proofErr w:type="spellStart"/>
      <w:r w:rsidRPr="00351F90">
        <w:rPr>
          <w:b/>
          <w:sz w:val="28"/>
          <w:szCs w:val="28"/>
          <w:lang w:val="uk-UA"/>
        </w:rPr>
        <w:t>Parallel</w:t>
      </w:r>
      <w:proofErr w:type="spellEnd"/>
      <w:r w:rsidRPr="00351F90">
        <w:rPr>
          <w:b/>
          <w:sz w:val="28"/>
          <w:szCs w:val="28"/>
          <w:lang w:val="uk-UA"/>
        </w:rPr>
        <w:t xml:space="preserve"> </w:t>
      </w:r>
      <w:proofErr w:type="spellStart"/>
      <w:r w:rsidRPr="00351F90">
        <w:rPr>
          <w:b/>
          <w:sz w:val="28"/>
          <w:szCs w:val="28"/>
          <w:lang w:val="uk-UA"/>
        </w:rPr>
        <w:t>Kernel</w:t>
      </w:r>
      <w:proofErr w:type="spellEnd"/>
      <w:r w:rsidRPr="00351F90">
        <w:rPr>
          <w:b/>
          <w:sz w:val="28"/>
          <w:szCs w:val="28"/>
          <w:lang w:val="uk-UA"/>
        </w:rPr>
        <w:t xml:space="preserve"> </w:t>
      </w:r>
      <w:proofErr w:type="spellStart"/>
      <w:r w:rsidRPr="00351F90">
        <w:rPr>
          <w:b/>
          <w:sz w:val="28"/>
          <w:szCs w:val="28"/>
          <w:lang w:val="uk-UA"/>
        </w:rPr>
        <w:t>Configuration</w:t>
      </w:r>
      <w:proofErr w:type="spellEnd"/>
      <w:r w:rsidRPr="00351F90">
        <w:rPr>
          <w:sz w:val="28"/>
          <w:szCs w:val="28"/>
          <w:lang w:val="uk-UA"/>
        </w:rPr>
        <w:t xml:space="preserve"> – конфігурація паралельних </w:t>
      </w:r>
      <w:proofErr w:type="spellStart"/>
      <w:r w:rsidRPr="00351F90">
        <w:rPr>
          <w:sz w:val="28"/>
          <w:szCs w:val="28"/>
          <w:lang w:val="uk-UA"/>
        </w:rPr>
        <w:t>ядер</w:t>
      </w:r>
      <w:proofErr w:type="spellEnd"/>
      <w:r w:rsidRPr="00351F90">
        <w:rPr>
          <w:sz w:val="28"/>
          <w:szCs w:val="28"/>
          <w:lang w:val="uk-UA"/>
        </w:rPr>
        <w:t xml:space="preserve"> (при наявності багатоядерного процесора на ПК);</w:t>
      </w:r>
    </w:p>
    <w:p w:rsidR="000560D2" w:rsidRPr="00351F90" w:rsidRDefault="000560D2" w:rsidP="000560D2">
      <w:pPr>
        <w:shd w:val="clear" w:color="auto" w:fill="FFFFFF"/>
        <w:autoSpaceDE w:val="0"/>
        <w:autoSpaceDN w:val="0"/>
        <w:adjustRightInd w:val="0"/>
        <w:spacing w:line="360" w:lineRule="auto"/>
        <w:jc w:val="both"/>
        <w:rPr>
          <w:sz w:val="28"/>
          <w:szCs w:val="28"/>
          <w:lang w:val="uk-UA"/>
        </w:rPr>
      </w:pPr>
      <w:r w:rsidRPr="00351F90">
        <w:rPr>
          <w:sz w:val="28"/>
          <w:szCs w:val="28"/>
          <w:lang w:val="uk-UA"/>
        </w:rPr>
        <w:lastRenderedPageBreak/>
        <w:t xml:space="preserve">• </w:t>
      </w:r>
      <w:proofErr w:type="spellStart"/>
      <w:r w:rsidRPr="00351F90">
        <w:rPr>
          <w:b/>
          <w:sz w:val="28"/>
          <w:szCs w:val="28"/>
          <w:lang w:val="uk-UA"/>
        </w:rPr>
        <w:t>Parallel</w:t>
      </w:r>
      <w:proofErr w:type="spellEnd"/>
      <w:r w:rsidRPr="00351F90">
        <w:rPr>
          <w:b/>
          <w:sz w:val="28"/>
          <w:szCs w:val="28"/>
          <w:lang w:val="uk-UA"/>
        </w:rPr>
        <w:t xml:space="preserve"> </w:t>
      </w:r>
      <w:proofErr w:type="spellStart"/>
      <w:r w:rsidRPr="00351F90">
        <w:rPr>
          <w:b/>
          <w:sz w:val="28"/>
          <w:szCs w:val="28"/>
          <w:lang w:val="uk-UA"/>
        </w:rPr>
        <w:t>Kernel</w:t>
      </w:r>
      <w:proofErr w:type="spellEnd"/>
      <w:r w:rsidRPr="00351F90">
        <w:rPr>
          <w:b/>
          <w:sz w:val="28"/>
          <w:szCs w:val="28"/>
          <w:lang w:val="uk-UA"/>
        </w:rPr>
        <w:t xml:space="preserve"> </w:t>
      </w:r>
      <w:proofErr w:type="spellStart"/>
      <w:r w:rsidRPr="00351F90">
        <w:rPr>
          <w:b/>
          <w:sz w:val="28"/>
          <w:szCs w:val="28"/>
          <w:lang w:val="uk-UA"/>
        </w:rPr>
        <w:t>Status</w:t>
      </w:r>
      <w:proofErr w:type="spellEnd"/>
      <w:r w:rsidRPr="00351F90">
        <w:rPr>
          <w:b/>
          <w:sz w:val="28"/>
          <w:szCs w:val="28"/>
          <w:lang w:val="uk-UA"/>
        </w:rPr>
        <w:t xml:space="preserve"> </w:t>
      </w:r>
      <w:r w:rsidRPr="00351F90">
        <w:rPr>
          <w:sz w:val="28"/>
          <w:szCs w:val="28"/>
          <w:lang w:val="uk-UA"/>
        </w:rPr>
        <w:t xml:space="preserve">– статус паралельних </w:t>
      </w:r>
      <w:proofErr w:type="spellStart"/>
      <w:r w:rsidRPr="00351F90">
        <w:rPr>
          <w:sz w:val="28"/>
          <w:szCs w:val="28"/>
          <w:lang w:val="uk-UA"/>
        </w:rPr>
        <w:t>ядер</w:t>
      </w:r>
      <w:proofErr w:type="spellEnd"/>
      <w:r w:rsidRPr="00351F90">
        <w:rPr>
          <w:sz w:val="28"/>
          <w:szCs w:val="28"/>
          <w:lang w:val="uk-UA"/>
        </w:rPr>
        <w:t xml:space="preserve"> при виконанні комірок документа (при наявності багатоядерного процесора на ПК).</w:t>
      </w:r>
    </w:p>
    <w:p w:rsidR="004F79E7" w:rsidRPr="00351F90" w:rsidRDefault="004F79E7" w:rsidP="000560D2">
      <w:pPr>
        <w:shd w:val="clear" w:color="auto" w:fill="FFFFFF"/>
        <w:autoSpaceDE w:val="0"/>
        <w:autoSpaceDN w:val="0"/>
        <w:adjustRightInd w:val="0"/>
        <w:spacing w:line="360" w:lineRule="auto"/>
        <w:jc w:val="both"/>
        <w:rPr>
          <w:sz w:val="28"/>
          <w:szCs w:val="28"/>
          <w:lang w:val="uk-UA"/>
        </w:rPr>
      </w:pPr>
    </w:p>
    <w:p w:rsidR="001E667E" w:rsidRPr="00351F90" w:rsidRDefault="001E667E" w:rsidP="000560D2">
      <w:pPr>
        <w:shd w:val="clear" w:color="auto" w:fill="FFFFFF"/>
        <w:autoSpaceDE w:val="0"/>
        <w:autoSpaceDN w:val="0"/>
        <w:adjustRightInd w:val="0"/>
        <w:spacing w:line="360" w:lineRule="auto"/>
        <w:jc w:val="both"/>
        <w:rPr>
          <w:sz w:val="28"/>
          <w:szCs w:val="28"/>
          <w:lang w:val="uk-UA"/>
        </w:rPr>
      </w:pPr>
    </w:p>
    <w:p w:rsidR="00CB7E63" w:rsidRPr="00786E5F" w:rsidRDefault="00CB7E63" w:rsidP="00786E5F">
      <w:pPr>
        <w:pStyle w:val="1"/>
        <w:rPr>
          <w:rFonts w:ascii="Times New Roman" w:hAnsi="Times New Roman"/>
          <w:lang w:val="uk-UA"/>
        </w:rPr>
      </w:pPr>
      <w:bookmarkStart w:id="19" w:name="_Toc199428441"/>
      <w:r w:rsidRPr="00786E5F">
        <w:rPr>
          <w:rFonts w:ascii="Times New Roman" w:hAnsi="Times New Roman"/>
          <w:lang w:val="uk-UA"/>
        </w:rPr>
        <w:t>ІНТЕРАКТИВНІСТЬ ПІД ЧАС РОБОТИ З СИСТЕМОЮ</w:t>
      </w:r>
      <w:bookmarkEnd w:id="19"/>
    </w:p>
    <w:p w:rsidR="00CB7E63" w:rsidRPr="00351F90" w:rsidRDefault="00CB7E63" w:rsidP="000560D2">
      <w:pPr>
        <w:shd w:val="clear" w:color="auto" w:fill="FFFFFF"/>
        <w:autoSpaceDE w:val="0"/>
        <w:autoSpaceDN w:val="0"/>
        <w:adjustRightInd w:val="0"/>
        <w:spacing w:line="360" w:lineRule="auto"/>
        <w:jc w:val="both"/>
        <w:rPr>
          <w:sz w:val="28"/>
          <w:szCs w:val="28"/>
          <w:lang w:val="uk-UA"/>
        </w:rPr>
      </w:pPr>
    </w:p>
    <w:p w:rsidR="00A06DAD" w:rsidRPr="00786E5F" w:rsidRDefault="00B07053" w:rsidP="00786E5F">
      <w:pPr>
        <w:pStyle w:val="a5"/>
        <w:rPr>
          <w:rFonts w:ascii="Times New Roman" w:hAnsi="Times New Roman"/>
          <w:i/>
          <w:lang w:val="uk-UA"/>
        </w:rPr>
      </w:pPr>
      <w:bookmarkStart w:id="20" w:name="_Toc199428442"/>
      <w:r w:rsidRPr="00786E5F">
        <w:rPr>
          <w:rFonts w:ascii="Times New Roman" w:hAnsi="Times New Roman"/>
          <w:i/>
          <w:lang w:val="uk-UA"/>
        </w:rPr>
        <w:t>18</w:t>
      </w:r>
      <w:r w:rsidR="00A06DAD" w:rsidRPr="00786E5F">
        <w:rPr>
          <w:rFonts w:ascii="Times New Roman" w:hAnsi="Times New Roman"/>
          <w:i/>
          <w:lang w:val="uk-UA"/>
        </w:rPr>
        <w:t>. Динамічна інтерактивність при символьних обчисленнях</w:t>
      </w:r>
      <w:bookmarkEnd w:id="20"/>
    </w:p>
    <w:p w:rsidR="00A06DAD" w:rsidRPr="00351F90" w:rsidRDefault="00A06DAD" w:rsidP="005B5FDF">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Динамічна інтерактивність - нова я</w:t>
      </w:r>
      <w:r w:rsidR="005B5FDF" w:rsidRPr="00351F90">
        <w:rPr>
          <w:sz w:val="28"/>
          <w:szCs w:val="28"/>
          <w:lang w:val="uk-UA"/>
        </w:rPr>
        <w:t>кість ноутбуків системи Mathematica, починаючи з шостої її версії</w:t>
      </w:r>
      <w:r w:rsidRPr="00351F90">
        <w:rPr>
          <w:sz w:val="28"/>
          <w:szCs w:val="28"/>
          <w:lang w:val="uk-UA"/>
        </w:rPr>
        <w:t>. Вон</w:t>
      </w:r>
      <w:r w:rsidR="005B5FDF" w:rsidRPr="00351F90">
        <w:rPr>
          <w:sz w:val="28"/>
          <w:szCs w:val="28"/>
          <w:lang w:val="uk-UA"/>
        </w:rPr>
        <w:t>а</w:t>
      </w:r>
      <w:r w:rsidRPr="00351F90">
        <w:rPr>
          <w:sz w:val="28"/>
          <w:szCs w:val="28"/>
          <w:lang w:val="uk-UA"/>
        </w:rPr>
        <w:t xml:space="preserve"> полягає в застосуванні досить простих засобів, що дозволяють перетворювати ноутбуки (документи) системи в діалогові (інтерактивні) вікна з елементами, що дозволяють </w:t>
      </w:r>
      <w:proofErr w:type="spellStart"/>
      <w:r w:rsidRPr="00351F90">
        <w:rPr>
          <w:sz w:val="28"/>
          <w:szCs w:val="28"/>
          <w:lang w:val="uk-UA"/>
        </w:rPr>
        <w:t>динамічно</w:t>
      </w:r>
      <w:proofErr w:type="spellEnd"/>
      <w:r w:rsidRPr="00351F90">
        <w:rPr>
          <w:sz w:val="28"/>
          <w:szCs w:val="28"/>
          <w:lang w:val="uk-UA"/>
        </w:rPr>
        <w:t xml:space="preserve"> управляти параметрами вихідних даних для обчислень (в тому числі символьних) і побудови графіків.</w:t>
      </w:r>
    </w:p>
    <w:p w:rsidR="00A06DAD" w:rsidRPr="00351F90" w:rsidRDefault="00A06DAD" w:rsidP="00D17F4A">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 xml:space="preserve">Одним з таких засобів є керуюча функція </w:t>
      </w:r>
      <w:proofErr w:type="spellStart"/>
      <w:r w:rsidRPr="00351F90">
        <w:rPr>
          <w:sz w:val="28"/>
          <w:szCs w:val="28"/>
          <w:lang w:val="uk-UA"/>
        </w:rPr>
        <w:t>Manipulate</w:t>
      </w:r>
      <w:proofErr w:type="spellEnd"/>
      <w:r w:rsidRPr="00351F90">
        <w:rPr>
          <w:sz w:val="28"/>
          <w:szCs w:val="28"/>
          <w:lang w:val="uk-UA"/>
        </w:rPr>
        <w:t>. Це типовий програмний модуль, який буде детально описаний в подальшому. Поки ж розглянемо приклад його застосування для обчислення інтеграл</w:t>
      </w:r>
      <w:r w:rsidR="00D17F4A" w:rsidRPr="00351F90">
        <w:rPr>
          <w:sz w:val="28"/>
          <w:szCs w:val="28"/>
          <w:lang w:val="uk-UA"/>
        </w:rPr>
        <w:t>у</w:t>
      </w:r>
      <w:r w:rsidRPr="00351F90">
        <w:rPr>
          <w:sz w:val="28"/>
          <w:szCs w:val="28"/>
          <w:lang w:val="uk-UA"/>
        </w:rPr>
        <w:t xml:space="preserve"> з </w:t>
      </w:r>
      <w:r w:rsidR="00D17F4A" w:rsidRPr="00351F90">
        <w:rPr>
          <w:sz w:val="28"/>
          <w:szCs w:val="28"/>
          <w:lang w:val="uk-UA"/>
        </w:rPr>
        <w:t>підінтегральною</w:t>
      </w:r>
      <w:r w:rsidRPr="00351F90">
        <w:rPr>
          <w:sz w:val="28"/>
          <w:szCs w:val="28"/>
          <w:lang w:val="uk-UA"/>
        </w:rPr>
        <w:t xml:space="preserve"> функцією </w:t>
      </w:r>
      <w:r w:rsidR="006D3FD1" w:rsidRPr="00351F90">
        <w:rPr>
          <w:position w:val="-12"/>
          <w:sz w:val="28"/>
          <w:szCs w:val="28"/>
          <w:lang w:val="uk-UA"/>
        </w:rPr>
        <w:object w:dxaOrig="940" w:dyaOrig="400">
          <v:shape id="_x0000_i1028" type="#_x0000_t75" style="width:47.45pt;height:20.2pt" o:ole="">
            <v:imagedata r:id="rId18" o:title=""/>
          </v:shape>
          <o:OLEObject Type="Embed" ProgID="Equation.3" ShapeID="_x0000_i1028" DrawAspect="Content" ObjectID="_1818961661" r:id="rId19"/>
        </w:object>
      </w:r>
      <w:r w:rsidR="00D17F4A" w:rsidRPr="00351F90">
        <w:rPr>
          <w:sz w:val="28"/>
          <w:szCs w:val="28"/>
          <w:lang w:val="uk-UA"/>
        </w:rPr>
        <w:t xml:space="preserve"> для </w:t>
      </w:r>
      <w:r w:rsidRPr="00351F90">
        <w:rPr>
          <w:sz w:val="28"/>
          <w:szCs w:val="28"/>
          <w:lang w:val="uk-UA"/>
        </w:rPr>
        <w:t>різних цілих</w:t>
      </w:r>
      <w:r w:rsidR="00D17F4A" w:rsidRPr="00351F90">
        <w:rPr>
          <w:sz w:val="28"/>
          <w:szCs w:val="28"/>
          <w:lang w:val="uk-UA"/>
        </w:rPr>
        <w:t xml:space="preserve"> </w:t>
      </w:r>
      <w:r w:rsidR="006D3FD1" w:rsidRPr="00351F90">
        <w:rPr>
          <w:position w:val="-6"/>
          <w:sz w:val="28"/>
          <w:szCs w:val="28"/>
          <w:lang w:val="uk-UA"/>
        </w:rPr>
        <w:object w:dxaOrig="220" w:dyaOrig="240">
          <v:shape id="_x0000_i1029" type="#_x0000_t75" style="width:11.45pt;height:12pt" o:ole="">
            <v:imagedata r:id="rId20" o:title=""/>
          </v:shape>
          <o:OLEObject Type="Embed" ProgID="Equation.3" ShapeID="_x0000_i1029" DrawAspect="Content" ObjectID="_1818961662" r:id="rId21"/>
        </w:object>
      </w:r>
      <w:r w:rsidRPr="00351F90">
        <w:rPr>
          <w:sz w:val="28"/>
          <w:szCs w:val="28"/>
          <w:lang w:val="uk-UA"/>
        </w:rPr>
        <w:t xml:space="preserve"> від 0 до 10, </w:t>
      </w:r>
      <w:r w:rsidR="00D17F4A" w:rsidRPr="00351F90">
        <w:rPr>
          <w:sz w:val="28"/>
          <w:szCs w:val="28"/>
          <w:lang w:val="uk-UA"/>
        </w:rPr>
        <w:t xml:space="preserve">що </w:t>
      </w:r>
      <w:r w:rsidRPr="00351F90">
        <w:rPr>
          <w:sz w:val="28"/>
          <w:szCs w:val="28"/>
          <w:lang w:val="uk-UA"/>
        </w:rPr>
        <w:t>показаний на</w:t>
      </w:r>
      <w:r w:rsidR="00D17F4A" w:rsidRPr="00351F90">
        <w:rPr>
          <w:sz w:val="28"/>
          <w:szCs w:val="28"/>
          <w:lang w:val="uk-UA"/>
        </w:rPr>
        <w:t xml:space="preserve"> Рис</w:t>
      </w:r>
      <w:r w:rsidRPr="00351F90">
        <w:rPr>
          <w:sz w:val="28"/>
          <w:szCs w:val="28"/>
          <w:lang w:val="uk-UA"/>
        </w:rPr>
        <w:t xml:space="preserve">. </w:t>
      </w:r>
      <w:r w:rsidR="00B07053" w:rsidRPr="00351F90">
        <w:rPr>
          <w:sz w:val="28"/>
          <w:szCs w:val="28"/>
          <w:lang w:val="uk-UA"/>
        </w:rPr>
        <w:t>18</w:t>
      </w:r>
      <w:r w:rsidRPr="00351F90">
        <w:rPr>
          <w:sz w:val="28"/>
          <w:szCs w:val="28"/>
          <w:lang w:val="uk-UA"/>
        </w:rPr>
        <w:t>.</w:t>
      </w:r>
      <w:r w:rsidR="00D17F4A" w:rsidRPr="00351F90">
        <w:rPr>
          <w:sz w:val="28"/>
          <w:szCs w:val="28"/>
          <w:lang w:val="uk-UA"/>
        </w:rPr>
        <w:t>1</w:t>
      </w:r>
      <w:r w:rsidRPr="00351F90">
        <w:rPr>
          <w:sz w:val="28"/>
          <w:szCs w:val="28"/>
          <w:lang w:val="uk-UA"/>
        </w:rPr>
        <w:t xml:space="preserve">. Функція </w:t>
      </w:r>
      <w:proofErr w:type="spellStart"/>
      <w:r w:rsidRPr="00351F90">
        <w:rPr>
          <w:sz w:val="28"/>
          <w:szCs w:val="28"/>
          <w:lang w:val="uk-UA"/>
        </w:rPr>
        <w:t>Manipulate</w:t>
      </w:r>
      <w:proofErr w:type="spellEnd"/>
      <w:r w:rsidRPr="00351F90">
        <w:rPr>
          <w:sz w:val="28"/>
          <w:szCs w:val="28"/>
          <w:lang w:val="uk-UA"/>
        </w:rPr>
        <w:t xml:space="preserve"> в осередку виведення </w:t>
      </w:r>
      <w:r w:rsidR="00D17F4A" w:rsidRPr="00351F90">
        <w:rPr>
          <w:sz w:val="28"/>
          <w:szCs w:val="28"/>
          <w:lang w:val="uk-UA"/>
        </w:rPr>
        <w:t>виводить</w:t>
      </w:r>
      <w:r w:rsidRPr="00351F90">
        <w:rPr>
          <w:sz w:val="28"/>
          <w:szCs w:val="28"/>
          <w:lang w:val="uk-UA"/>
        </w:rPr>
        <w:t xml:space="preserve"> інтерактивне вікно </w:t>
      </w:r>
      <w:r w:rsidR="00D17F4A" w:rsidRPr="00351F90">
        <w:rPr>
          <w:sz w:val="28"/>
          <w:szCs w:val="28"/>
          <w:lang w:val="uk-UA"/>
        </w:rPr>
        <w:t xml:space="preserve">зі </w:t>
      </w:r>
      <w:proofErr w:type="spellStart"/>
      <w:r w:rsidR="00D17F4A" w:rsidRPr="00351F90">
        <w:rPr>
          <w:sz w:val="28"/>
          <w:szCs w:val="28"/>
          <w:lang w:val="uk-UA"/>
        </w:rPr>
        <w:t>слайдером</w:t>
      </w:r>
      <w:proofErr w:type="spellEnd"/>
      <w:r w:rsidRPr="00351F90">
        <w:rPr>
          <w:sz w:val="28"/>
          <w:szCs w:val="28"/>
          <w:lang w:val="uk-UA"/>
        </w:rPr>
        <w:t xml:space="preserve">, </w:t>
      </w:r>
      <w:r w:rsidR="00D17F4A" w:rsidRPr="00351F90">
        <w:rPr>
          <w:sz w:val="28"/>
          <w:szCs w:val="28"/>
          <w:lang w:val="uk-UA"/>
        </w:rPr>
        <w:t>бігунок</w:t>
      </w:r>
      <w:r w:rsidRPr="00351F90">
        <w:rPr>
          <w:sz w:val="28"/>
          <w:szCs w:val="28"/>
          <w:lang w:val="uk-UA"/>
        </w:rPr>
        <w:t xml:space="preserve"> якого можна переміщати мишею і вікном виведення результатів аналітичного інтегрування. При цьому </w:t>
      </w:r>
      <w:r w:rsidR="006D3FD1" w:rsidRPr="00351F90">
        <w:rPr>
          <w:position w:val="-6"/>
          <w:sz w:val="28"/>
          <w:szCs w:val="28"/>
          <w:lang w:val="uk-UA"/>
        </w:rPr>
        <w:object w:dxaOrig="220" w:dyaOrig="240">
          <v:shape id="_x0000_i1030" type="#_x0000_t75" style="width:11.45pt;height:12pt" o:ole="">
            <v:imagedata r:id="rId22" o:title=""/>
          </v:shape>
          <o:OLEObject Type="Embed" ProgID="Equation.3" ShapeID="_x0000_i1030" DrawAspect="Content" ObjectID="_1818961663" r:id="rId23"/>
        </w:object>
      </w:r>
      <w:r w:rsidRPr="00351F90">
        <w:rPr>
          <w:sz w:val="28"/>
          <w:szCs w:val="28"/>
          <w:lang w:val="uk-UA"/>
        </w:rPr>
        <w:t xml:space="preserve"> змінюється і </w:t>
      </w:r>
      <w:r w:rsidR="00D17F4A" w:rsidRPr="00351F90">
        <w:rPr>
          <w:sz w:val="28"/>
          <w:szCs w:val="28"/>
          <w:lang w:val="uk-UA"/>
        </w:rPr>
        <w:t>міняється символьне значення інтегралу</w:t>
      </w:r>
      <w:r w:rsidRPr="00351F90">
        <w:rPr>
          <w:sz w:val="28"/>
          <w:szCs w:val="28"/>
          <w:lang w:val="uk-UA"/>
        </w:rPr>
        <w:t xml:space="preserve">. На </w:t>
      </w:r>
      <w:r w:rsidR="00D17F4A" w:rsidRPr="00351F90">
        <w:rPr>
          <w:sz w:val="28"/>
          <w:szCs w:val="28"/>
          <w:lang w:val="uk-UA"/>
        </w:rPr>
        <w:t>Р</w:t>
      </w:r>
      <w:r w:rsidRPr="00351F90">
        <w:rPr>
          <w:sz w:val="28"/>
          <w:szCs w:val="28"/>
          <w:lang w:val="uk-UA"/>
        </w:rPr>
        <w:t xml:space="preserve">ис. </w:t>
      </w:r>
      <w:r w:rsidR="00B07053" w:rsidRPr="00351F90">
        <w:rPr>
          <w:sz w:val="28"/>
          <w:szCs w:val="28"/>
          <w:lang w:val="uk-UA"/>
        </w:rPr>
        <w:t>18</w:t>
      </w:r>
      <w:r w:rsidRPr="00351F90">
        <w:rPr>
          <w:sz w:val="28"/>
          <w:szCs w:val="28"/>
          <w:lang w:val="uk-UA"/>
        </w:rPr>
        <w:t>.</w:t>
      </w:r>
      <w:r w:rsidR="00D17F4A" w:rsidRPr="00351F90">
        <w:rPr>
          <w:sz w:val="28"/>
          <w:szCs w:val="28"/>
          <w:lang w:val="uk-UA"/>
        </w:rPr>
        <w:t>1</w:t>
      </w:r>
      <w:r w:rsidRPr="00351F90">
        <w:rPr>
          <w:sz w:val="28"/>
          <w:szCs w:val="28"/>
          <w:lang w:val="uk-UA"/>
        </w:rPr>
        <w:t xml:space="preserve"> показаний випадок, коли </w:t>
      </w:r>
      <w:proofErr w:type="spellStart"/>
      <w:r w:rsidRPr="00351F90">
        <w:rPr>
          <w:sz w:val="28"/>
          <w:szCs w:val="28"/>
          <w:lang w:val="uk-UA"/>
        </w:rPr>
        <w:t>слайдером</w:t>
      </w:r>
      <w:proofErr w:type="spellEnd"/>
      <w:r w:rsidRPr="00351F90">
        <w:rPr>
          <w:sz w:val="28"/>
          <w:szCs w:val="28"/>
          <w:lang w:val="uk-UA"/>
        </w:rPr>
        <w:t xml:space="preserve"> задано </w:t>
      </w:r>
      <w:r w:rsidR="00D17F4A" w:rsidRPr="00351F90">
        <w:rPr>
          <w:sz w:val="28"/>
          <w:szCs w:val="28"/>
          <w:lang w:val="uk-UA"/>
        </w:rPr>
        <w:t>значення</w:t>
      </w:r>
      <w:r w:rsidRPr="00351F90">
        <w:rPr>
          <w:sz w:val="28"/>
          <w:szCs w:val="28"/>
          <w:lang w:val="uk-UA"/>
        </w:rPr>
        <w:t xml:space="preserve"> </w:t>
      </w:r>
      <w:r w:rsidR="006D3FD1" w:rsidRPr="00351F90">
        <w:rPr>
          <w:position w:val="-6"/>
          <w:sz w:val="28"/>
          <w:szCs w:val="28"/>
          <w:lang w:val="uk-UA"/>
        </w:rPr>
        <w:object w:dxaOrig="580" w:dyaOrig="300">
          <v:shape id="_x0000_i1031" type="#_x0000_t75" style="width:29.45pt;height:15.25pt" o:ole="">
            <v:imagedata r:id="rId24" o:title=""/>
          </v:shape>
          <o:OLEObject Type="Embed" ProgID="Equation.3" ShapeID="_x0000_i1031" DrawAspect="Content" ObjectID="_1818961664" r:id="rId25"/>
        </w:object>
      </w:r>
      <w:r w:rsidRPr="00351F90">
        <w:rPr>
          <w:sz w:val="28"/>
          <w:szCs w:val="28"/>
          <w:lang w:val="uk-UA"/>
        </w:rPr>
        <w:t xml:space="preserve">. Воно виведено в кінці </w:t>
      </w:r>
      <w:proofErr w:type="spellStart"/>
      <w:r w:rsidRPr="00351F90">
        <w:rPr>
          <w:sz w:val="28"/>
          <w:szCs w:val="28"/>
          <w:lang w:val="uk-UA"/>
        </w:rPr>
        <w:t>слайдера</w:t>
      </w:r>
      <w:proofErr w:type="spellEnd"/>
      <w:r w:rsidRPr="00351F90">
        <w:rPr>
          <w:sz w:val="28"/>
          <w:szCs w:val="28"/>
          <w:lang w:val="uk-UA"/>
        </w:rPr>
        <w:t>.</w:t>
      </w:r>
    </w:p>
    <w:p w:rsidR="006D3FD1" w:rsidRPr="00351F90" w:rsidRDefault="00E25505" w:rsidP="00A06DAD">
      <w:pPr>
        <w:shd w:val="clear" w:color="auto" w:fill="FFFFFF"/>
        <w:autoSpaceDE w:val="0"/>
        <w:autoSpaceDN w:val="0"/>
        <w:adjustRightInd w:val="0"/>
        <w:spacing w:line="360" w:lineRule="auto"/>
        <w:rPr>
          <w:sz w:val="28"/>
          <w:szCs w:val="28"/>
          <w:lang w:val="uk-UA"/>
        </w:rPr>
      </w:pPr>
      <w:r>
        <w:rPr>
          <w:noProof/>
          <w:sz w:val="28"/>
          <w:szCs w:val="28"/>
          <w:lang w:val="uk-UA" w:eastAsia="uk-UA"/>
        </w:rPr>
        <w:drawing>
          <wp:inline distT="0" distB="0" distL="0" distR="0">
            <wp:extent cx="5819775" cy="1247775"/>
            <wp:effectExtent l="19050" t="0" r="9525" b="0"/>
            <wp:docPr id="12" name="Рисунок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
                    <pic:cNvPicPr>
                      <a:picLocks noChangeAspect="1" noChangeArrowheads="1"/>
                    </pic:cNvPicPr>
                  </pic:nvPicPr>
                  <pic:blipFill>
                    <a:blip r:embed="rId26" cstate="print"/>
                    <a:srcRect/>
                    <a:stretch>
                      <a:fillRect/>
                    </a:stretch>
                  </pic:blipFill>
                  <pic:spPr bwMode="auto">
                    <a:xfrm>
                      <a:off x="0" y="0"/>
                      <a:ext cx="5819775" cy="1247775"/>
                    </a:xfrm>
                    <a:prstGeom prst="rect">
                      <a:avLst/>
                    </a:prstGeom>
                    <a:noFill/>
                    <a:ln w="9525">
                      <a:noFill/>
                      <a:miter lim="800000"/>
                      <a:headEnd/>
                      <a:tailEnd/>
                    </a:ln>
                  </pic:spPr>
                </pic:pic>
              </a:graphicData>
            </a:graphic>
          </wp:inline>
        </w:drawing>
      </w:r>
    </w:p>
    <w:p w:rsidR="00B261CB" w:rsidRPr="00351F90" w:rsidRDefault="00B261CB" w:rsidP="00A06DAD">
      <w:pPr>
        <w:shd w:val="clear" w:color="auto" w:fill="FFFFFF"/>
        <w:autoSpaceDE w:val="0"/>
        <w:autoSpaceDN w:val="0"/>
        <w:adjustRightInd w:val="0"/>
        <w:spacing w:line="360" w:lineRule="auto"/>
        <w:rPr>
          <w:sz w:val="28"/>
          <w:szCs w:val="28"/>
          <w:lang w:val="uk-UA"/>
        </w:rPr>
      </w:pPr>
      <w:r w:rsidRPr="00351F90">
        <w:rPr>
          <w:color w:val="000000"/>
          <w:lang w:val="uk-UA"/>
        </w:rPr>
        <w:t xml:space="preserve">Рис. </w:t>
      </w:r>
      <w:r w:rsidR="00B07053" w:rsidRPr="00351F90">
        <w:rPr>
          <w:color w:val="000000"/>
          <w:lang w:val="uk-UA"/>
        </w:rPr>
        <w:t>18</w:t>
      </w:r>
      <w:r w:rsidRPr="00351F90">
        <w:rPr>
          <w:color w:val="000000"/>
          <w:lang w:val="uk-UA"/>
        </w:rPr>
        <w:t xml:space="preserve">.1. Динамічне обчислення інтеграла з підінтегральною функцією </w:t>
      </w:r>
      <w:r w:rsidRPr="00351F90">
        <w:rPr>
          <w:position w:val="-10"/>
          <w:lang w:val="uk-UA"/>
        </w:rPr>
        <w:object w:dxaOrig="820" w:dyaOrig="360">
          <v:shape id="_x0000_i1032" type="#_x0000_t75" style="width:41.45pt;height:18pt" o:ole="">
            <v:imagedata r:id="rId27" o:title=""/>
          </v:shape>
          <o:OLEObject Type="Embed" ProgID="Equation.3" ShapeID="_x0000_i1032" DrawAspect="Content" ObjectID="_1818961665" r:id="rId28"/>
        </w:object>
      </w:r>
      <w:r w:rsidRPr="00351F90">
        <w:rPr>
          <w:lang w:val="uk-UA"/>
        </w:rPr>
        <w:t xml:space="preserve"> при </w:t>
      </w:r>
      <w:r w:rsidRPr="00351F90">
        <w:rPr>
          <w:position w:val="-6"/>
          <w:sz w:val="28"/>
          <w:szCs w:val="28"/>
          <w:lang w:val="uk-UA"/>
        </w:rPr>
        <w:object w:dxaOrig="520" w:dyaOrig="279">
          <v:shape id="_x0000_i1033" type="#_x0000_t75" style="width:26.2pt;height:14.2pt" o:ole="">
            <v:imagedata r:id="rId29" o:title=""/>
          </v:shape>
          <o:OLEObject Type="Embed" ProgID="Equation.3" ShapeID="_x0000_i1033" DrawAspect="Content" ObjectID="_1818961666" r:id="rId30"/>
        </w:object>
      </w:r>
    </w:p>
    <w:p w:rsidR="00A06DAD" w:rsidRPr="00351F90" w:rsidRDefault="00A06DAD" w:rsidP="00B261CB">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lastRenderedPageBreak/>
        <w:t xml:space="preserve">Для демонстрації динамічної інтерактивності на рис. </w:t>
      </w:r>
      <w:r w:rsidR="00B07053" w:rsidRPr="00351F90">
        <w:rPr>
          <w:sz w:val="28"/>
          <w:szCs w:val="28"/>
          <w:lang w:val="uk-UA"/>
        </w:rPr>
        <w:t>18</w:t>
      </w:r>
      <w:r w:rsidRPr="00351F90">
        <w:rPr>
          <w:sz w:val="28"/>
          <w:szCs w:val="28"/>
          <w:lang w:val="uk-UA"/>
        </w:rPr>
        <w:t>.</w:t>
      </w:r>
      <w:r w:rsidR="00B261CB" w:rsidRPr="00351F90">
        <w:rPr>
          <w:sz w:val="28"/>
          <w:szCs w:val="28"/>
          <w:lang w:val="uk-UA"/>
        </w:rPr>
        <w:t>2</w:t>
      </w:r>
      <w:r w:rsidRPr="00351F90">
        <w:rPr>
          <w:sz w:val="28"/>
          <w:szCs w:val="28"/>
          <w:lang w:val="uk-UA"/>
        </w:rPr>
        <w:t xml:space="preserve"> і </w:t>
      </w:r>
      <w:r w:rsidR="00B261CB" w:rsidRPr="00351F90">
        <w:rPr>
          <w:sz w:val="28"/>
          <w:szCs w:val="28"/>
          <w:lang w:val="uk-UA"/>
        </w:rPr>
        <w:t>показано</w:t>
      </w:r>
      <w:r w:rsidRPr="00351F90">
        <w:rPr>
          <w:sz w:val="28"/>
          <w:szCs w:val="28"/>
          <w:lang w:val="uk-UA"/>
        </w:rPr>
        <w:t xml:space="preserve"> приклади для</w:t>
      </w:r>
      <w:r w:rsidR="00B261CB" w:rsidRPr="00351F90">
        <w:rPr>
          <w:sz w:val="28"/>
          <w:szCs w:val="28"/>
          <w:lang w:val="uk-UA"/>
        </w:rPr>
        <w:t xml:space="preserve"> </w:t>
      </w:r>
      <w:r w:rsidR="00B261CB" w:rsidRPr="00351F90">
        <w:rPr>
          <w:position w:val="-6"/>
          <w:sz w:val="28"/>
          <w:szCs w:val="28"/>
          <w:lang w:val="uk-UA"/>
        </w:rPr>
        <w:object w:dxaOrig="639" w:dyaOrig="300">
          <v:shape id="_x0000_i1034" type="#_x0000_t75" style="width:32.2pt;height:15.25pt" o:ole="">
            <v:imagedata r:id="rId31" o:title=""/>
          </v:shape>
          <o:OLEObject Type="Embed" ProgID="Equation.3" ShapeID="_x0000_i1034" DrawAspect="Content" ObjectID="_1818961667" r:id="rId32"/>
        </w:object>
      </w:r>
      <w:r w:rsidRPr="00351F90">
        <w:rPr>
          <w:sz w:val="28"/>
          <w:szCs w:val="28"/>
          <w:lang w:val="uk-UA"/>
        </w:rPr>
        <w:t xml:space="preserve"> і </w:t>
      </w:r>
      <w:r w:rsidR="00B261CB" w:rsidRPr="00351F90">
        <w:rPr>
          <w:position w:val="-6"/>
          <w:sz w:val="28"/>
          <w:szCs w:val="28"/>
          <w:lang w:val="uk-UA"/>
        </w:rPr>
        <w:object w:dxaOrig="620" w:dyaOrig="300">
          <v:shape id="_x0000_i1035" type="#_x0000_t75" style="width:30.55pt;height:15.25pt" o:ole="">
            <v:imagedata r:id="rId33" o:title=""/>
          </v:shape>
          <o:OLEObject Type="Embed" ProgID="Equation.3" ShapeID="_x0000_i1035" DrawAspect="Content" ObjectID="_1818961668" r:id="rId34"/>
        </w:object>
      </w:r>
      <w:r w:rsidRPr="00351F90">
        <w:rPr>
          <w:sz w:val="28"/>
          <w:szCs w:val="28"/>
          <w:lang w:val="uk-UA"/>
        </w:rPr>
        <w:t xml:space="preserve">. Ці значення </w:t>
      </w:r>
      <w:r w:rsidR="00B261CB" w:rsidRPr="00351F90">
        <w:rPr>
          <w:position w:val="-6"/>
          <w:sz w:val="28"/>
          <w:szCs w:val="28"/>
          <w:lang w:val="uk-UA"/>
        </w:rPr>
        <w:object w:dxaOrig="220" w:dyaOrig="240">
          <v:shape id="_x0000_i1036" type="#_x0000_t75" style="width:11.45pt;height:12pt" o:ole="">
            <v:imagedata r:id="rId35" o:title=""/>
          </v:shape>
          <o:OLEObject Type="Embed" ProgID="Equation.3" ShapeID="_x0000_i1036" DrawAspect="Content" ObjectID="_1818961669" r:id="rId36"/>
        </w:object>
      </w:r>
      <w:r w:rsidR="00B261CB" w:rsidRPr="00351F90">
        <w:rPr>
          <w:sz w:val="28"/>
          <w:szCs w:val="28"/>
          <w:lang w:val="uk-UA"/>
        </w:rPr>
        <w:t xml:space="preserve"> </w:t>
      </w:r>
      <w:r w:rsidRPr="00351F90">
        <w:rPr>
          <w:sz w:val="28"/>
          <w:szCs w:val="28"/>
          <w:lang w:val="uk-UA"/>
        </w:rPr>
        <w:t xml:space="preserve">отримані пересуванням </w:t>
      </w:r>
      <w:r w:rsidR="00B261CB" w:rsidRPr="00351F90">
        <w:rPr>
          <w:sz w:val="28"/>
          <w:szCs w:val="28"/>
          <w:lang w:val="uk-UA"/>
        </w:rPr>
        <w:t>повзунка</w:t>
      </w:r>
      <w:r w:rsidRPr="00351F90">
        <w:rPr>
          <w:sz w:val="28"/>
          <w:szCs w:val="28"/>
          <w:lang w:val="uk-UA"/>
        </w:rPr>
        <w:t xml:space="preserve"> </w:t>
      </w:r>
      <w:proofErr w:type="spellStart"/>
      <w:r w:rsidRPr="00351F90">
        <w:rPr>
          <w:sz w:val="28"/>
          <w:szCs w:val="28"/>
          <w:lang w:val="uk-UA"/>
        </w:rPr>
        <w:t>слайдера</w:t>
      </w:r>
      <w:proofErr w:type="spellEnd"/>
      <w:r w:rsidRPr="00351F90">
        <w:rPr>
          <w:sz w:val="28"/>
          <w:szCs w:val="28"/>
          <w:lang w:val="uk-UA"/>
        </w:rPr>
        <w:t xml:space="preserve">. Добре видно, що при зміні </w:t>
      </w:r>
      <w:r w:rsidR="00B261CB" w:rsidRPr="00351F90">
        <w:rPr>
          <w:position w:val="-6"/>
          <w:sz w:val="28"/>
          <w:szCs w:val="28"/>
          <w:lang w:val="uk-UA"/>
        </w:rPr>
        <w:object w:dxaOrig="220" w:dyaOrig="240">
          <v:shape id="_x0000_i1037" type="#_x0000_t75" style="width:11.45pt;height:12pt" o:ole="">
            <v:imagedata r:id="rId37" o:title=""/>
          </v:shape>
          <o:OLEObject Type="Embed" ProgID="Equation.3" ShapeID="_x0000_i1037" DrawAspect="Content" ObjectID="_1818961670" r:id="rId38"/>
        </w:object>
      </w:r>
      <w:r w:rsidRPr="00351F90">
        <w:rPr>
          <w:sz w:val="28"/>
          <w:szCs w:val="28"/>
          <w:lang w:val="uk-UA"/>
        </w:rPr>
        <w:t xml:space="preserve"> змінюється формула, </w:t>
      </w:r>
      <w:r w:rsidR="00162814" w:rsidRPr="00351F90">
        <w:rPr>
          <w:sz w:val="28"/>
          <w:szCs w:val="28"/>
          <w:lang w:val="uk-UA"/>
        </w:rPr>
        <w:t>яка визначає</w:t>
      </w:r>
      <w:r w:rsidRPr="00351F90">
        <w:rPr>
          <w:sz w:val="28"/>
          <w:szCs w:val="28"/>
          <w:lang w:val="uk-UA"/>
        </w:rPr>
        <w:t xml:space="preserve"> символьне значення інтеграла.</w:t>
      </w:r>
    </w:p>
    <w:p w:rsidR="00162814" w:rsidRPr="00351F90" w:rsidRDefault="00E25505" w:rsidP="00162814">
      <w:pPr>
        <w:shd w:val="clear" w:color="auto" w:fill="FFFFFF"/>
        <w:autoSpaceDE w:val="0"/>
        <w:autoSpaceDN w:val="0"/>
        <w:adjustRightInd w:val="0"/>
        <w:spacing w:line="360" w:lineRule="auto"/>
        <w:jc w:val="both"/>
        <w:rPr>
          <w:sz w:val="28"/>
          <w:szCs w:val="28"/>
          <w:lang w:val="uk-UA"/>
        </w:rPr>
      </w:pPr>
      <w:r>
        <w:rPr>
          <w:noProof/>
          <w:sz w:val="28"/>
          <w:szCs w:val="28"/>
          <w:lang w:val="uk-UA" w:eastAsia="uk-UA"/>
        </w:rPr>
        <w:drawing>
          <wp:inline distT="0" distB="0" distL="0" distR="0">
            <wp:extent cx="5876925" cy="1466850"/>
            <wp:effectExtent l="19050" t="0" r="9525" b="0"/>
            <wp:docPr id="19" name="Рисунок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
                    <pic:cNvPicPr>
                      <a:picLocks noChangeAspect="1" noChangeArrowheads="1"/>
                    </pic:cNvPicPr>
                  </pic:nvPicPr>
                  <pic:blipFill>
                    <a:blip r:embed="rId39" cstate="print"/>
                    <a:srcRect/>
                    <a:stretch>
                      <a:fillRect/>
                    </a:stretch>
                  </pic:blipFill>
                  <pic:spPr bwMode="auto">
                    <a:xfrm>
                      <a:off x="0" y="0"/>
                      <a:ext cx="5876925" cy="1466850"/>
                    </a:xfrm>
                    <a:prstGeom prst="rect">
                      <a:avLst/>
                    </a:prstGeom>
                    <a:noFill/>
                    <a:ln w="9525">
                      <a:noFill/>
                      <a:miter lim="800000"/>
                      <a:headEnd/>
                      <a:tailEnd/>
                    </a:ln>
                  </pic:spPr>
                </pic:pic>
              </a:graphicData>
            </a:graphic>
          </wp:inline>
        </w:drawing>
      </w:r>
    </w:p>
    <w:p w:rsidR="00D038B1" w:rsidRPr="00351F90" w:rsidRDefault="00E25505" w:rsidP="00162814">
      <w:pPr>
        <w:shd w:val="clear" w:color="auto" w:fill="FFFFFF"/>
        <w:autoSpaceDE w:val="0"/>
        <w:autoSpaceDN w:val="0"/>
        <w:adjustRightInd w:val="0"/>
        <w:spacing w:line="360" w:lineRule="auto"/>
        <w:jc w:val="both"/>
        <w:rPr>
          <w:sz w:val="28"/>
          <w:szCs w:val="28"/>
          <w:lang w:val="uk-UA"/>
        </w:rPr>
      </w:pPr>
      <w:r>
        <w:rPr>
          <w:noProof/>
          <w:sz w:val="28"/>
          <w:szCs w:val="28"/>
          <w:lang w:val="uk-UA" w:eastAsia="uk-UA"/>
        </w:rPr>
        <w:drawing>
          <wp:inline distT="0" distB="0" distL="0" distR="0">
            <wp:extent cx="5886450" cy="1400175"/>
            <wp:effectExtent l="19050" t="0" r="0" b="0"/>
            <wp:docPr id="20" name="Рисунок 2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
                    <pic:cNvPicPr>
                      <a:picLocks noChangeAspect="1" noChangeArrowheads="1"/>
                    </pic:cNvPicPr>
                  </pic:nvPicPr>
                  <pic:blipFill>
                    <a:blip r:embed="rId40" cstate="print"/>
                    <a:srcRect/>
                    <a:stretch>
                      <a:fillRect/>
                    </a:stretch>
                  </pic:blipFill>
                  <pic:spPr bwMode="auto">
                    <a:xfrm>
                      <a:off x="0" y="0"/>
                      <a:ext cx="5886450" cy="1400175"/>
                    </a:xfrm>
                    <a:prstGeom prst="rect">
                      <a:avLst/>
                    </a:prstGeom>
                    <a:noFill/>
                    <a:ln w="9525">
                      <a:noFill/>
                      <a:miter lim="800000"/>
                      <a:headEnd/>
                      <a:tailEnd/>
                    </a:ln>
                  </pic:spPr>
                </pic:pic>
              </a:graphicData>
            </a:graphic>
          </wp:inline>
        </w:drawing>
      </w:r>
    </w:p>
    <w:p w:rsidR="00D20396" w:rsidRPr="00351F90" w:rsidRDefault="00D20396" w:rsidP="00D20396">
      <w:pPr>
        <w:shd w:val="clear" w:color="auto" w:fill="FFFFFF"/>
        <w:autoSpaceDE w:val="0"/>
        <w:autoSpaceDN w:val="0"/>
        <w:adjustRightInd w:val="0"/>
        <w:spacing w:line="360" w:lineRule="auto"/>
        <w:rPr>
          <w:sz w:val="28"/>
          <w:szCs w:val="28"/>
          <w:lang w:val="uk-UA"/>
        </w:rPr>
      </w:pPr>
      <w:r w:rsidRPr="00351F90">
        <w:rPr>
          <w:color w:val="000000"/>
          <w:lang w:val="uk-UA"/>
        </w:rPr>
        <w:t xml:space="preserve">Рис. </w:t>
      </w:r>
      <w:r w:rsidR="00B07053" w:rsidRPr="00351F90">
        <w:rPr>
          <w:color w:val="000000"/>
          <w:lang w:val="uk-UA"/>
        </w:rPr>
        <w:t>18</w:t>
      </w:r>
      <w:r w:rsidRPr="00351F90">
        <w:rPr>
          <w:color w:val="000000"/>
          <w:lang w:val="uk-UA"/>
        </w:rPr>
        <w:t xml:space="preserve">.2. Динамічне обчислення інтеграла з підінтегральною функцією </w:t>
      </w:r>
      <w:r w:rsidRPr="00351F90">
        <w:rPr>
          <w:position w:val="-10"/>
          <w:sz w:val="28"/>
          <w:szCs w:val="28"/>
          <w:lang w:val="uk-UA"/>
        </w:rPr>
        <w:object w:dxaOrig="820" w:dyaOrig="360">
          <v:shape id="_x0000_i1038" type="#_x0000_t75" style="width:41.45pt;height:18pt" o:ole="">
            <v:imagedata r:id="rId27" o:title=""/>
          </v:shape>
          <o:OLEObject Type="Embed" ProgID="Equation.3" ShapeID="_x0000_i1038" DrawAspect="Content" ObjectID="_1818961671" r:id="rId41"/>
        </w:object>
      </w:r>
      <w:r w:rsidRPr="00351F90">
        <w:rPr>
          <w:sz w:val="28"/>
          <w:szCs w:val="28"/>
          <w:lang w:val="uk-UA"/>
        </w:rPr>
        <w:t xml:space="preserve"> при </w:t>
      </w:r>
      <w:r w:rsidRPr="00351F90">
        <w:rPr>
          <w:position w:val="-6"/>
          <w:sz w:val="28"/>
          <w:szCs w:val="28"/>
          <w:lang w:val="uk-UA"/>
        </w:rPr>
        <w:object w:dxaOrig="560" w:dyaOrig="279">
          <v:shape id="_x0000_i1039" type="#_x0000_t75" style="width:27.8pt;height:14.2pt" o:ole="">
            <v:imagedata r:id="rId42" o:title=""/>
          </v:shape>
          <o:OLEObject Type="Embed" ProgID="Equation.3" ShapeID="_x0000_i1039" DrawAspect="Content" ObjectID="_1818961672" r:id="rId43"/>
        </w:object>
      </w:r>
      <w:r w:rsidRPr="00351F90">
        <w:rPr>
          <w:sz w:val="28"/>
          <w:szCs w:val="28"/>
          <w:lang w:val="uk-UA"/>
        </w:rPr>
        <w:t xml:space="preserve"> і </w:t>
      </w:r>
      <w:r w:rsidRPr="00351F90">
        <w:rPr>
          <w:position w:val="-6"/>
          <w:sz w:val="28"/>
          <w:szCs w:val="28"/>
          <w:lang w:val="uk-UA"/>
        </w:rPr>
        <w:object w:dxaOrig="540" w:dyaOrig="279">
          <v:shape id="_x0000_i1040" type="#_x0000_t75" style="width:27.25pt;height:14.2pt" o:ole="">
            <v:imagedata r:id="rId44" o:title=""/>
          </v:shape>
          <o:OLEObject Type="Embed" ProgID="Equation.3" ShapeID="_x0000_i1040" DrawAspect="Content" ObjectID="_1818961673" r:id="rId45"/>
        </w:object>
      </w:r>
    </w:p>
    <w:p w:rsidR="00F83937" w:rsidRPr="00351F90" w:rsidRDefault="00D20396" w:rsidP="00162814">
      <w:pPr>
        <w:shd w:val="clear" w:color="auto" w:fill="FFFFFF"/>
        <w:autoSpaceDE w:val="0"/>
        <w:autoSpaceDN w:val="0"/>
        <w:adjustRightInd w:val="0"/>
        <w:spacing w:line="360" w:lineRule="auto"/>
        <w:jc w:val="both"/>
        <w:rPr>
          <w:sz w:val="28"/>
          <w:szCs w:val="28"/>
          <w:lang w:val="uk-UA"/>
        </w:rPr>
      </w:pPr>
      <w:r w:rsidRPr="00351F90">
        <w:rPr>
          <w:sz w:val="28"/>
          <w:szCs w:val="28"/>
          <w:lang w:val="uk-UA"/>
        </w:rPr>
        <w:t>Можливості автоматичного обчислення заданого інтеграла разом з розгорнутою панеллю</w:t>
      </w:r>
      <w:r w:rsidR="001B6C52" w:rsidRPr="00351F90">
        <w:rPr>
          <w:sz w:val="28"/>
          <w:szCs w:val="28"/>
          <w:lang w:val="uk-UA"/>
        </w:rPr>
        <w:t xml:space="preserve"> анімаційного програвача</w:t>
      </w:r>
      <w:r w:rsidRPr="00351F90">
        <w:rPr>
          <w:sz w:val="28"/>
          <w:szCs w:val="28"/>
          <w:lang w:val="uk-UA"/>
        </w:rPr>
        <w:t xml:space="preserve"> обчислення наведено на Рис </w:t>
      </w:r>
      <w:r w:rsidR="00B07053" w:rsidRPr="00351F90">
        <w:rPr>
          <w:sz w:val="28"/>
          <w:szCs w:val="28"/>
          <w:lang w:val="uk-UA"/>
        </w:rPr>
        <w:t>18</w:t>
      </w:r>
      <w:r w:rsidRPr="00351F90">
        <w:rPr>
          <w:sz w:val="28"/>
          <w:szCs w:val="28"/>
          <w:lang w:val="uk-UA"/>
        </w:rPr>
        <w:t>.3.</w:t>
      </w:r>
    </w:p>
    <w:p w:rsidR="00D20396" w:rsidRPr="00351F90" w:rsidRDefault="00E25505" w:rsidP="00162814">
      <w:pPr>
        <w:shd w:val="clear" w:color="auto" w:fill="FFFFFF"/>
        <w:autoSpaceDE w:val="0"/>
        <w:autoSpaceDN w:val="0"/>
        <w:adjustRightInd w:val="0"/>
        <w:spacing w:line="360" w:lineRule="auto"/>
        <w:jc w:val="both"/>
        <w:rPr>
          <w:sz w:val="28"/>
          <w:szCs w:val="28"/>
          <w:lang w:val="uk-UA"/>
        </w:rPr>
      </w:pPr>
      <w:r>
        <w:rPr>
          <w:noProof/>
          <w:sz w:val="28"/>
          <w:szCs w:val="28"/>
          <w:lang w:val="uk-UA" w:eastAsia="uk-UA"/>
        </w:rPr>
        <w:drawing>
          <wp:inline distT="0" distB="0" distL="0" distR="0">
            <wp:extent cx="5838825" cy="1828800"/>
            <wp:effectExtent l="19050" t="0" r="9525" b="0"/>
            <wp:docPr id="24" name="Рисунок 2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
                    <pic:cNvPicPr>
                      <a:picLocks noChangeAspect="1" noChangeArrowheads="1"/>
                    </pic:cNvPicPr>
                  </pic:nvPicPr>
                  <pic:blipFill>
                    <a:blip r:embed="rId46" cstate="print"/>
                    <a:srcRect/>
                    <a:stretch>
                      <a:fillRect/>
                    </a:stretch>
                  </pic:blipFill>
                  <pic:spPr bwMode="auto">
                    <a:xfrm>
                      <a:off x="0" y="0"/>
                      <a:ext cx="5838825" cy="1828800"/>
                    </a:xfrm>
                    <a:prstGeom prst="rect">
                      <a:avLst/>
                    </a:prstGeom>
                    <a:noFill/>
                    <a:ln w="9525">
                      <a:noFill/>
                      <a:miter lim="800000"/>
                      <a:headEnd/>
                      <a:tailEnd/>
                    </a:ln>
                  </pic:spPr>
                </pic:pic>
              </a:graphicData>
            </a:graphic>
          </wp:inline>
        </w:drawing>
      </w:r>
    </w:p>
    <w:p w:rsidR="00D20396" w:rsidRPr="00351F90" w:rsidRDefault="00D20396" w:rsidP="00162814">
      <w:pPr>
        <w:shd w:val="clear" w:color="auto" w:fill="FFFFFF"/>
        <w:autoSpaceDE w:val="0"/>
        <w:autoSpaceDN w:val="0"/>
        <w:adjustRightInd w:val="0"/>
        <w:spacing w:line="360" w:lineRule="auto"/>
        <w:jc w:val="both"/>
        <w:rPr>
          <w:lang w:val="uk-UA"/>
        </w:rPr>
      </w:pPr>
      <w:r w:rsidRPr="00351F90">
        <w:rPr>
          <w:color w:val="000000"/>
          <w:lang w:val="uk-UA"/>
        </w:rPr>
        <w:t xml:space="preserve">Рис. </w:t>
      </w:r>
      <w:r w:rsidR="00B07053" w:rsidRPr="00351F90">
        <w:rPr>
          <w:color w:val="000000"/>
          <w:lang w:val="uk-UA"/>
        </w:rPr>
        <w:t>18</w:t>
      </w:r>
      <w:r w:rsidRPr="00351F90">
        <w:rPr>
          <w:color w:val="000000"/>
          <w:lang w:val="uk-UA"/>
        </w:rPr>
        <w:t xml:space="preserve">.3. Динамічне обчислення інтеграла з підінтегральною функцією </w:t>
      </w:r>
      <w:r w:rsidRPr="00351F90">
        <w:rPr>
          <w:position w:val="-10"/>
          <w:sz w:val="28"/>
          <w:szCs w:val="28"/>
          <w:lang w:val="uk-UA"/>
        </w:rPr>
        <w:object w:dxaOrig="820" w:dyaOrig="360">
          <v:shape id="_x0000_i1041" type="#_x0000_t75" style="width:41.45pt;height:18pt" o:ole="">
            <v:imagedata r:id="rId27" o:title=""/>
          </v:shape>
          <o:OLEObject Type="Embed" ProgID="Equation.3" ShapeID="_x0000_i1041" DrawAspect="Content" ObjectID="_1818961674" r:id="rId47"/>
        </w:object>
      </w:r>
      <w:r w:rsidRPr="00351F90">
        <w:rPr>
          <w:lang w:val="uk-UA"/>
        </w:rPr>
        <w:t xml:space="preserve"> з розгорнутою панеллю </w:t>
      </w:r>
      <w:r w:rsidR="001B6C52" w:rsidRPr="00351F90">
        <w:rPr>
          <w:lang w:val="uk-UA"/>
        </w:rPr>
        <w:t>анімаційного програвача</w:t>
      </w:r>
    </w:p>
    <w:p w:rsidR="00A06DAD" w:rsidRPr="00786E5F" w:rsidRDefault="00B07053" w:rsidP="00786E5F">
      <w:pPr>
        <w:pStyle w:val="a5"/>
        <w:rPr>
          <w:rFonts w:ascii="Times New Roman" w:hAnsi="Times New Roman"/>
          <w:i/>
          <w:lang w:val="uk-UA"/>
        </w:rPr>
      </w:pPr>
      <w:bookmarkStart w:id="21" w:name="_Toc199428443"/>
      <w:r w:rsidRPr="00786E5F">
        <w:rPr>
          <w:rFonts w:ascii="Times New Roman" w:hAnsi="Times New Roman"/>
          <w:i/>
          <w:lang w:val="uk-UA"/>
        </w:rPr>
        <w:t>19</w:t>
      </w:r>
      <w:r w:rsidR="00A06DAD" w:rsidRPr="00786E5F">
        <w:rPr>
          <w:rFonts w:ascii="Times New Roman" w:hAnsi="Times New Roman"/>
          <w:i/>
          <w:lang w:val="uk-UA"/>
        </w:rPr>
        <w:t xml:space="preserve">. Управління графіками </w:t>
      </w:r>
      <w:r w:rsidR="00264F16" w:rsidRPr="00786E5F">
        <w:rPr>
          <w:rFonts w:ascii="Times New Roman" w:hAnsi="Times New Roman"/>
          <w:i/>
          <w:lang w:val="uk-UA"/>
        </w:rPr>
        <w:t>з допомогою миші</w:t>
      </w:r>
      <w:bookmarkEnd w:id="21"/>
    </w:p>
    <w:p w:rsidR="00A06DAD" w:rsidRPr="00351F90" w:rsidRDefault="00264F16" w:rsidP="00264F16">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lastRenderedPageBreak/>
        <w:t>Г</w:t>
      </w:r>
      <w:r w:rsidR="001F49E6" w:rsidRPr="00351F90">
        <w:rPr>
          <w:sz w:val="28"/>
          <w:szCs w:val="28"/>
          <w:lang w:val="uk-UA"/>
        </w:rPr>
        <w:t>рафіка системи Math</w:t>
      </w:r>
      <w:r w:rsidR="00A06DAD" w:rsidRPr="00351F90">
        <w:rPr>
          <w:sz w:val="28"/>
          <w:szCs w:val="28"/>
          <w:lang w:val="uk-UA"/>
        </w:rPr>
        <w:t xml:space="preserve">ematica довгий час мала явний недолік - відсутність </w:t>
      </w:r>
      <w:r w:rsidRPr="00351F90">
        <w:rPr>
          <w:sz w:val="28"/>
          <w:szCs w:val="28"/>
          <w:lang w:val="uk-UA"/>
        </w:rPr>
        <w:t>можливості</w:t>
      </w:r>
      <w:r w:rsidR="00A06DAD" w:rsidRPr="00351F90">
        <w:rPr>
          <w:sz w:val="28"/>
          <w:szCs w:val="28"/>
          <w:lang w:val="uk-UA"/>
        </w:rPr>
        <w:t xml:space="preserve"> повороту тривимірних графіків фігур мишею. </w:t>
      </w:r>
      <w:r w:rsidRPr="00351F90">
        <w:rPr>
          <w:sz w:val="28"/>
          <w:szCs w:val="28"/>
          <w:lang w:val="uk-UA"/>
        </w:rPr>
        <w:t>Ц</w:t>
      </w:r>
      <w:r w:rsidR="00A06DAD" w:rsidRPr="00351F90">
        <w:rPr>
          <w:sz w:val="28"/>
          <w:szCs w:val="28"/>
          <w:lang w:val="uk-UA"/>
        </w:rPr>
        <w:t>я можливість вже давно була реалізована в інших си</w:t>
      </w:r>
      <w:r w:rsidRPr="00351F90">
        <w:rPr>
          <w:sz w:val="28"/>
          <w:szCs w:val="28"/>
          <w:lang w:val="uk-UA"/>
        </w:rPr>
        <w:t xml:space="preserve">стемах комп'ютерної математики </w:t>
      </w:r>
      <w:proofErr w:type="spellStart"/>
      <w:r w:rsidR="00A06DAD" w:rsidRPr="00351F90">
        <w:rPr>
          <w:sz w:val="28"/>
          <w:szCs w:val="28"/>
          <w:lang w:val="uk-UA"/>
        </w:rPr>
        <w:t>M</w:t>
      </w:r>
      <w:r w:rsidRPr="00351F90">
        <w:rPr>
          <w:sz w:val="28"/>
          <w:szCs w:val="28"/>
          <w:lang w:val="uk-UA"/>
        </w:rPr>
        <w:t>a</w:t>
      </w:r>
      <w:r w:rsidR="00A06DAD" w:rsidRPr="00351F90">
        <w:rPr>
          <w:sz w:val="28"/>
          <w:szCs w:val="28"/>
          <w:lang w:val="uk-UA"/>
        </w:rPr>
        <w:t>thcad</w:t>
      </w:r>
      <w:proofErr w:type="spellEnd"/>
      <w:r w:rsidR="00A06DAD" w:rsidRPr="00351F90">
        <w:rPr>
          <w:sz w:val="28"/>
          <w:szCs w:val="28"/>
          <w:lang w:val="uk-UA"/>
        </w:rPr>
        <w:t xml:space="preserve">, </w:t>
      </w:r>
      <w:proofErr w:type="spellStart"/>
      <w:r w:rsidR="00A06DAD" w:rsidRPr="00351F90">
        <w:rPr>
          <w:sz w:val="28"/>
          <w:szCs w:val="28"/>
          <w:lang w:val="uk-UA"/>
        </w:rPr>
        <w:t>Maple</w:t>
      </w:r>
      <w:proofErr w:type="spellEnd"/>
      <w:r w:rsidR="00A06DAD" w:rsidRPr="00351F90">
        <w:rPr>
          <w:sz w:val="28"/>
          <w:szCs w:val="28"/>
          <w:lang w:val="uk-UA"/>
        </w:rPr>
        <w:t xml:space="preserve"> і MATLAB. Правда, в Mathematica 4/5</w:t>
      </w:r>
      <w:r w:rsidRPr="00351F90">
        <w:rPr>
          <w:sz w:val="28"/>
          <w:szCs w:val="28"/>
          <w:lang w:val="uk-UA"/>
        </w:rPr>
        <w:t xml:space="preserve"> </w:t>
      </w:r>
      <w:r w:rsidR="00A06DAD" w:rsidRPr="00351F90">
        <w:rPr>
          <w:sz w:val="28"/>
          <w:szCs w:val="28"/>
          <w:lang w:val="uk-UA"/>
        </w:rPr>
        <w:t xml:space="preserve"> можна було завантажити </w:t>
      </w:r>
      <w:r w:rsidRPr="00351F90">
        <w:rPr>
          <w:sz w:val="28"/>
          <w:szCs w:val="28"/>
          <w:lang w:val="uk-UA"/>
        </w:rPr>
        <w:t>ноутбук</w:t>
      </w:r>
      <w:r w:rsidR="00A06DAD" w:rsidRPr="00351F90">
        <w:rPr>
          <w:sz w:val="28"/>
          <w:szCs w:val="28"/>
          <w:lang w:val="uk-UA"/>
        </w:rPr>
        <w:t xml:space="preserve"> з процедурою, що дає таку можливість. Однак тільки </w:t>
      </w:r>
      <w:r w:rsidRPr="00351F90">
        <w:rPr>
          <w:sz w:val="28"/>
          <w:szCs w:val="28"/>
          <w:lang w:val="uk-UA"/>
        </w:rPr>
        <w:t>починаючи з</w:t>
      </w:r>
      <w:r w:rsidR="00A06DAD" w:rsidRPr="00351F90">
        <w:rPr>
          <w:sz w:val="28"/>
          <w:szCs w:val="28"/>
          <w:lang w:val="uk-UA"/>
        </w:rPr>
        <w:t xml:space="preserve"> Mathematica </w:t>
      </w:r>
      <w:r w:rsidRPr="00351F90">
        <w:rPr>
          <w:sz w:val="28"/>
          <w:szCs w:val="28"/>
          <w:lang w:val="uk-UA"/>
        </w:rPr>
        <w:t>6 і подальших версіях системи</w:t>
      </w:r>
      <w:r w:rsidR="00A06DAD" w:rsidRPr="00351F90">
        <w:rPr>
          <w:sz w:val="28"/>
          <w:szCs w:val="28"/>
          <w:lang w:val="uk-UA"/>
        </w:rPr>
        <w:t xml:space="preserve"> </w:t>
      </w:r>
      <w:r w:rsidR="0044674D" w:rsidRPr="00351F90">
        <w:rPr>
          <w:sz w:val="28"/>
          <w:szCs w:val="28"/>
          <w:lang w:val="uk-UA"/>
        </w:rPr>
        <w:t>можливість управління графіками мишею присутня</w:t>
      </w:r>
      <w:r w:rsidR="00A06DAD" w:rsidRPr="00351F90">
        <w:rPr>
          <w:sz w:val="28"/>
          <w:szCs w:val="28"/>
          <w:lang w:val="uk-UA"/>
        </w:rPr>
        <w:t xml:space="preserve"> вже як властивість тривимірних графіків, побудова </w:t>
      </w:r>
      <w:r w:rsidR="0044674D" w:rsidRPr="00351F90">
        <w:rPr>
          <w:sz w:val="28"/>
          <w:szCs w:val="28"/>
          <w:lang w:val="uk-UA"/>
        </w:rPr>
        <w:t xml:space="preserve">яких задана </w:t>
      </w:r>
      <w:r w:rsidR="00A06DAD" w:rsidRPr="00351F90">
        <w:rPr>
          <w:sz w:val="28"/>
          <w:szCs w:val="28"/>
          <w:lang w:val="uk-UA"/>
        </w:rPr>
        <w:t>в ядрі системи.</w:t>
      </w:r>
    </w:p>
    <w:p w:rsidR="00A06DAD" w:rsidRPr="00351F90" w:rsidRDefault="00A06DAD" w:rsidP="0044674D">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На </w:t>
      </w:r>
      <w:r w:rsidR="0044674D" w:rsidRPr="00351F90">
        <w:rPr>
          <w:sz w:val="28"/>
          <w:szCs w:val="28"/>
          <w:lang w:val="uk-UA"/>
        </w:rPr>
        <w:t>Р</w:t>
      </w:r>
      <w:r w:rsidRPr="00351F90">
        <w:rPr>
          <w:sz w:val="28"/>
          <w:szCs w:val="28"/>
          <w:lang w:val="uk-UA"/>
        </w:rPr>
        <w:t xml:space="preserve">ис. </w:t>
      </w:r>
      <w:r w:rsidR="00B07053" w:rsidRPr="00351F90">
        <w:rPr>
          <w:sz w:val="28"/>
          <w:szCs w:val="28"/>
          <w:lang w:val="uk-UA"/>
        </w:rPr>
        <w:t>19</w:t>
      </w:r>
      <w:r w:rsidRPr="00351F90">
        <w:rPr>
          <w:sz w:val="28"/>
          <w:szCs w:val="28"/>
          <w:lang w:val="uk-UA"/>
        </w:rPr>
        <w:t>.</w:t>
      </w:r>
      <w:r w:rsidR="00B07053" w:rsidRPr="00351F90">
        <w:rPr>
          <w:sz w:val="28"/>
          <w:szCs w:val="28"/>
          <w:lang w:val="uk-UA"/>
        </w:rPr>
        <w:t>1</w:t>
      </w:r>
      <w:r w:rsidR="0044674D" w:rsidRPr="00351F90">
        <w:rPr>
          <w:sz w:val="28"/>
          <w:szCs w:val="28"/>
          <w:lang w:val="uk-UA"/>
        </w:rPr>
        <w:t xml:space="preserve"> показано</w:t>
      </w:r>
      <w:r w:rsidRPr="00351F90">
        <w:rPr>
          <w:sz w:val="28"/>
          <w:szCs w:val="28"/>
          <w:lang w:val="uk-UA"/>
        </w:rPr>
        <w:t xml:space="preserve"> класичний приклад на побудову поверхні, описуваної функцією двох змінних</w:t>
      </w:r>
      <w:r w:rsidR="0044674D" w:rsidRPr="00351F90">
        <w:rPr>
          <w:sz w:val="28"/>
          <w:szCs w:val="28"/>
          <w:lang w:val="uk-UA"/>
        </w:rPr>
        <w:t xml:space="preserve"> - </w:t>
      </w:r>
      <w:r w:rsidR="00E167FA" w:rsidRPr="00351F90">
        <w:rPr>
          <w:position w:val="-12"/>
          <w:sz w:val="28"/>
          <w:szCs w:val="28"/>
          <w:lang w:val="uk-UA"/>
        </w:rPr>
        <w:object w:dxaOrig="1240" w:dyaOrig="400">
          <v:shape id="_x0000_i1042" type="#_x0000_t75" style="width:62.2pt;height:20.2pt" o:ole="">
            <v:imagedata r:id="rId48" o:title=""/>
          </v:shape>
          <o:OLEObject Type="Embed" ProgID="Equation.3" ShapeID="_x0000_i1042" DrawAspect="Content" ObjectID="_1818961675" r:id="rId49"/>
        </w:object>
      </w:r>
      <w:r w:rsidRPr="00351F90">
        <w:rPr>
          <w:sz w:val="28"/>
          <w:szCs w:val="28"/>
          <w:lang w:val="uk-UA"/>
        </w:rPr>
        <w:t>. Поверхня (</w:t>
      </w:r>
      <w:r w:rsidR="00E167FA" w:rsidRPr="00351F90">
        <w:rPr>
          <w:sz w:val="28"/>
          <w:szCs w:val="28"/>
          <w:lang w:val="uk-UA"/>
        </w:rPr>
        <w:t>параболоїд обертання</w:t>
      </w:r>
      <w:r w:rsidRPr="00351F90">
        <w:rPr>
          <w:sz w:val="28"/>
          <w:szCs w:val="28"/>
          <w:lang w:val="uk-UA"/>
        </w:rPr>
        <w:t xml:space="preserve">) будується за допомогою функції </w:t>
      </w:r>
      <w:r w:rsidRPr="00351F90">
        <w:rPr>
          <w:b/>
          <w:sz w:val="28"/>
          <w:szCs w:val="28"/>
          <w:lang w:val="uk-UA"/>
        </w:rPr>
        <w:t>Plot3D</w:t>
      </w:r>
      <w:r w:rsidRPr="00351F90">
        <w:rPr>
          <w:sz w:val="28"/>
          <w:szCs w:val="28"/>
          <w:lang w:val="uk-UA"/>
        </w:rPr>
        <w:t xml:space="preserve"> і </w:t>
      </w:r>
      <w:r w:rsidR="00E167FA" w:rsidRPr="00351F90">
        <w:rPr>
          <w:sz w:val="28"/>
          <w:szCs w:val="28"/>
          <w:lang w:val="uk-UA"/>
        </w:rPr>
        <w:t>показана</w:t>
      </w:r>
      <w:r w:rsidRPr="00351F90">
        <w:rPr>
          <w:sz w:val="28"/>
          <w:szCs w:val="28"/>
          <w:lang w:val="uk-UA"/>
        </w:rPr>
        <w:t xml:space="preserve"> </w:t>
      </w:r>
      <w:r w:rsidR="00E167FA" w:rsidRPr="00351F90">
        <w:rPr>
          <w:rFonts w:eastAsia="MS Mincho" w:cs="MS Mincho"/>
          <w:sz w:val="28"/>
          <w:szCs w:val="28"/>
          <w:lang w:val="uk-UA"/>
        </w:rPr>
        <w:t>при побудові</w:t>
      </w:r>
      <w:r w:rsidRPr="00351F90">
        <w:rPr>
          <w:sz w:val="28"/>
          <w:szCs w:val="28"/>
          <w:lang w:val="uk-UA"/>
        </w:rPr>
        <w:t xml:space="preserve"> за замовчуванням - опуклістю вниз.</w:t>
      </w:r>
    </w:p>
    <w:p w:rsidR="00E167FA" w:rsidRPr="00351F90" w:rsidRDefault="00E25505" w:rsidP="007B73E7">
      <w:pPr>
        <w:shd w:val="clear" w:color="auto" w:fill="FFFFFF"/>
        <w:autoSpaceDE w:val="0"/>
        <w:autoSpaceDN w:val="0"/>
        <w:adjustRightInd w:val="0"/>
        <w:spacing w:line="360" w:lineRule="auto"/>
        <w:jc w:val="center"/>
        <w:rPr>
          <w:sz w:val="28"/>
          <w:szCs w:val="28"/>
          <w:lang w:val="uk-UA"/>
        </w:rPr>
      </w:pPr>
      <w:r>
        <w:rPr>
          <w:noProof/>
          <w:sz w:val="28"/>
          <w:szCs w:val="28"/>
          <w:lang w:val="uk-UA" w:eastAsia="uk-UA"/>
        </w:rPr>
        <w:drawing>
          <wp:inline distT="0" distB="0" distL="0" distR="0">
            <wp:extent cx="4610100" cy="3562350"/>
            <wp:effectExtent l="19050" t="0" r="0" b="0"/>
            <wp:docPr id="27" name="Рисунок 2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
                    <pic:cNvPicPr>
                      <a:picLocks noChangeAspect="1" noChangeArrowheads="1"/>
                    </pic:cNvPicPr>
                  </pic:nvPicPr>
                  <pic:blipFill>
                    <a:blip r:embed="rId50" cstate="print"/>
                    <a:srcRect/>
                    <a:stretch>
                      <a:fillRect/>
                    </a:stretch>
                  </pic:blipFill>
                  <pic:spPr bwMode="auto">
                    <a:xfrm>
                      <a:off x="0" y="0"/>
                      <a:ext cx="4610100" cy="3562350"/>
                    </a:xfrm>
                    <a:prstGeom prst="rect">
                      <a:avLst/>
                    </a:prstGeom>
                    <a:noFill/>
                    <a:ln w="9525">
                      <a:noFill/>
                      <a:miter lim="800000"/>
                      <a:headEnd/>
                      <a:tailEnd/>
                    </a:ln>
                  </pic:spPr>
                </pic:pic>
              </a:graphicData>
            </a:graphic>
          </wp:inline>
        </w:drawing>
      </w:r>
    </w:p>
    <w:p w:rsidR="00E167FA" w:rsidRPr="00351F90" w:rsidRDefault="00E167FA" w:rsidP="007B73E7">
      <w:pPr>
        <w:shd w:val="clear" w:color="auto" w:fill="FFFFFF"/>
        <w:autoSpaceDE w:val="0"/>
        <w:autoSpaceDN w:val="0"/>
        <w:adjustRightInd w:val="0"/>
        <w:spacing w:line="360" w:lineRule="auto"/>
        <w:jc w:val="center"/>
        <w:rPr>
          <w:lang w:val="uk-UA"/>
        </w:rPr>
      </w:pPr>
      <w:r w:rsidRPr="00351F90">
        <w:rPr>
          <w:color w:val="000000"/>
          <w:lang w:val="uk-UA"/>
        </w:rPr>
        <w:t xml:space="preserve">Рис. </w:t>
      </w:r>
      <w:r w:rsidR="00B07053" w:rsidRPr="00351F90">
        <w:rPr>
          <w:color w:val="000000"/>
          <w:lang w:val="uk-UA"/>
        </w:rPr>
        <w:t>19</w:t>
      </w:r>
      <w:r w:rsidRPr="00351F90">
        <w:rPr>
          <w:color w:val="000000"/>
          <w:lang w:val="uk-UA"/>
        </w:rPr>
        <w:t>.</w:t>
      </w:r>
      <w:r w:rsidR="00B07053" w:rsidRPr="00351F90">
        <w:rPr>
          <w:color w:val="000000"/>
          <w:lang w:val="uk-UA"/>
        </w:rPr>
        <w:t>1</w:t>
      </w:r>
      <w:r w:rsidRPr="00351F90">
        <w:rPr>
          <w:color w:val="000000"/>
          <w:lang w:val="uk-UA"/>
        </w:rPr>
        <w:t>. Побудова параболоїда обертання.</w:t>
      </w:r>
    </w:p>
    <w:p w:rsidR="00E167FA" w:rsidRPr="00351F90" w:rsidRDefault="00E167FA" w:rsidP="007B73E7">
      <w:pPr>
        <w:shd w:val="clear" w:color="auto" w:fill="FFFFFF"/>
        <w:autoSpaceDE w:val="0"/>
        <w:autoSpaceDN w:val="0"/>
        <w:adjustRightInd w:val="0"/>
        <w:spacing w:line="360" w:lineRule="auto"/>
        <w:jc w:val="both"/>
        <w:rPr>
          <w:sz w:val="28"/>
          <w:szCs w:val="28"/>
          <w:lang w:val="uk-UA"/>
        </w:rPr>
      </w:pPr>
    </w:p>
    <w:p w:rsidR="00A06DAD" w:rsidRPr="00351F90" w:rsidRDefault="00A06DAD" w:rsidP="00DD2E91">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 xml:space="preserve">Якщо ввести курсор миші всередину малюнка, він зміниться на зображення </w:t>
      </w:r>
      <w:r w:rsidR="00DD2E91" w:rsidRPr="00351F90">
        <w:rPr>
          <w:sz w:val="28"/>
          <w:szCs w:val="28"/>
          <w:lang w:val="uk-UA"/>
        </w:rPr>
        <w:t>двох вигнутих стрілок</w:t>
      </w:r>
      <w:r w:rsidRPr="00351F90">
        <w:rPr>
          <w:sz w:val="28"/>
          <w:szCs w:val="28"/>
          <w:lang w:val="uk-UA"/>
        </w:rPr>
        <w:t xml:space="preserve">, що вказує на обертання. Натиснувши ліву кнопку миші і утримуючи її натиснутою, можна почати повертати фігуру і спостерігати її обертання в </w:t>
      </w:r>
      <w:r w:rsidR="00DD2E91" w:rsidRPr="00351F90">
        <w:rPr>
          <w:sz w:val="28"/>
          <w:szCs w:val="28"/>
          <w:lang w:val="uk-UA"/>
        </w:rPr>
        <w:t>просторі</w:t>
      </w:r>
      <w:r w:rsidRPr="00351F90">
        <w:rPr>
          <w:sz w:val="28"/>
          <w:szCs w:val="28"/>
          <w:lang w:val="uk-UA"/>
        </w:rPr>
        <w:t xml:space="preserve">. На </w:t>
      </w:r>
      <w:r w:rsidR="00DD2E91" w:rsidRPr="00351F90">
        <w:rPr>
          <w:sz w:val="28"/>
          <w:szCs w:val="28"/>
          <w:lang w:val="uk-UA"/>
        </w:rPr>
        <w:t>Р</w:t>
      </w:r>
      <w:r w:rsidRPr="00351F90">
        <w:rPr>
          <w:sz w:val="28"/>
          <w:szCs w:val="28"/>
          <w:lang w:val="uk-UA"/>
        </w:rPr>
        <w:t xml:space="preserve">ис. </w:t>
      </w:r>
      <w:r w:rsidR="00B07053" w:rsidRPr="00351F90">
        <w:rPr>
          <w:sz w:val="28"/>
          <w:szCs w:val="28"/>
          <w:lang w:val="uk-UA"/>
        </w:rPr>
        <w:t>19</w:t>
      </w:r>
      <w:r w:rsidRPr="00351F90">
        <w:rPr>
          <w:sz w:val="28"/>
          <w:szCs w:val="28"/>
          <w:lang w:val="uk-UA"/>
        </w:rPr>
        <w:t>.</w:t>
      </w:r>
      <w:r w:rsidR="00B07053" w:rsidRPr="00351F90">
        <w:rPr>
          <w:sz w:val="28"/>
          <w:szCs w:val="28"/>
          <w:lang w:val="uk-UA"/>
        </w:rPr>
        <w:t>2</w:t>
      </w:r>
      <w:r w:rsidRPr="00351F90">
        <w:rPr>
          <w:sz w:val="28"/>
          <w:szCs w:val="28"/>
          <w:lang w:val="uk-UA"/>
        </w:rPr>
        <w:t xml:space="preserve"> показаний результат таких </w:t>
      </w:r>
      <w:r w:rsidRPr="00351F90">
        <w:rPr>
          <w:sz w:val="28"/>
          <w:szCs w:val="28"/>
          <w:lang w:val="uk-UA"/>
        </w:rPr>
        <w:lastRenderedPageBreak/>
        <w:t xml:space="preserve">маніпуляцій, в результаті </w:t>
      </w:r>
      <w:r w:rsidR="00DD2E91" w:rsidRPr="00351F90">
        <w:rPr>
          <w:sz w:val="28"/>
          <w:szCs w:val="28"/>
          <w:lang w:val="uk-UA"/>
        </w:rPr>
        <w:t>якого</w:t>
      </w:r>
      <w:r w:rsidRPr="00351F90">
        <w:rPr>
          <w:sz w:val="28"/>
          <w:szCs w:val="28"/>
          <w:lang w:val="uk-UA"/>
        </w:rPr>
        <w:t xml:space="preserve"> парабол</w:t>
      </w:r>
      <w:r w:rsidR="00DD2E91" w:rsidRPr="00351F90">
        <w:rPr>
          <w:sz w:val="28"/>
          <w:szCs w:val="28"/>
          <w:lang w:val="uk-UA"/>
        </w:rPr>
        <w:t>оїд</w:t>
      </w:r>
      <w:r w:rsidRPr="00351F90">
        <w:rPr>
          <w:sz w:val="28"/>
          <w:szCs w:val="28"/>
          <w:lang w:val="uk-UA"/>
        </w:rPr>
        <w:t xml:space="preserve"> виявилася </w:t>
      </w:r>
      <w:r w:rsidR="00DD2E91" w:rsidRPr="00351F90">
        <w:rPr>
          <w:sz w:val="28"/>
          <w:szCs w:val="28"/>
          <w:lang w:val="uk-UA"/>
        </w:rPr>
        <w:t>побудованим</w:t>
      </w:r>
      <w:r w:rsidRPr="00351F90">
        <w:rPr>
          <w:sz w:val="28"/>
          <w:szCs w:val="28"/>
          <w:lang w:val="uk-UA"/>
        </w:rPr>
        <w:t xml:space="preserve"> опуклістю вгору.</w:t>
      </w:r>
    </w:p>
    <w:p w:rsidR="00A06DAD" w:rsidRPr="00351F90" w:rsidRDefault="00A06DAD" w:rsidP="00DD2E91">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 xml:space="preserve">Можливість обертання тривимірних графічних об'єктів мишею дозволяє розглядати їх з різних сторін і виявляти спочатку невидимі </w:t>
      </w:r>
      <w:r w:rsidR="00DD2E91" w:rsidRPr="00351F90">
        <w:rPr>
          <w:sz w:val="28"/>
          <w:szCs w:val="28"/>
          <w:lang w:val="uk-UA"/>
        </w:rPr>
        <w:t>їх особливості</w:t>
      </w:r>
      <w:r w:rsidRPr="00351F90">
        <w:rPr>
          <w:sz w:val="28"/>
          <w:szCs w:val="28"/>
          <w:lang w:val="uk-UA"/>
        </w:rPr>
        <w:t xml:space="preserve">. Якщо натиснути клавішу </w:t>
      </w:r>
      <w:proofErr w:type="spellStart"/>
      <w:r w:rsidRPr="00351F90">
        <w:rPr>
          <w:b/>
          <w:sz w:val="28"/>
          <w:szCs w:val="28"/>
          <w:lang w:val="uk-UA"/>
        </w:rPr>
        <w:t>Shift</w:t>
      </w:r>
      <w:proofErr w:type="spellEnd"/>
      <w:r w:rsidRPr="00351F90">
        <w:rPr>
          <w:sz w:val="28"/>
          <w:szCs w:val="28"/>
          <w:lang w:val="uk-UA"/>
        </w:rPr>
        <w:t xml:space="preserve">, то при натиснутій лівій клавіші миші можна переміщати графік по полю графічного вікна, а, утримуючи клавішу </w:t>
      </w:r>
      <w:proofErr w:type="spellStart"/>
      <w:r w:rsidRPr="00351F90">
        <w:rPr>
          <w:b/>
          <w:sz w:val="28"/>
          <w:szCs w:val="28"/>
          <w:lang w:val="uk-UA"/>
        </w:rPr>
        <w:t>Ctrl</w:t>
      </w:r>
      <w:proofErr w:type="spellEnd"/>
      <w:r w:rsidR="00DD2E91" w:rsidRPr="00351F90">
        <w:rPr>
          <w:sz w:val="28"/>
          <w:szCs w:val="28"/>
          <w:lang w:val="uk-UA"/>
        </w:rPr>
        <w:t xml:space="preserve"> мож</w:t>
      </w:r>
      <w:r w:rsidRPr="00351F90">
        <w:rPr>
          <w:sz w:val="28"/>
          <w:szCs w:val="28"/>
          <w:lang w:val="uk-UA"/>
        </w:rPr>
        <w:t>н</w:t>
      </w:r>
      <w:r w:rsidR="00DD2E91" w:rsidRPr="00351F90">
        <w:rPr>
          <w:sz w:val="28"/>
          <w:szCs w:val="28"/>
          <w:lang w:val="uk-UA"/>
        </w:rPr>
        <w:t>а</w:t>
      </w:r>
      <w:r w:rsidRPr="00351F90">
        <w:rPr>
          <w:sz w:val="28"/>
          <w:szCs w:val="28"/>
          <w:lang w:val="uk-UA"/>
        </w:rPr>
        <w:t xml:space="preserve"> плавно наближати або </w:t>
      </w:r>
      <w:r w:rsidR="00DD2E91" w:rsidRPr="00351F90">
        <w:rPr>
          <w:sz w:val="28"/>
          <w:szCs w:val="28"/>
          <w:lang w:val="uk-UA"/>
        </w:rPr>
        <w:t>віддаляти</w:t>
      </w:r>
      <w:r w:rsidRPr="00351F90">
        <w:rPr>
          <w:sz w:val="28"/>
          <w:szCs w:val="28"/>
          <w:lang w:val="uk-UA"/>
        </w:rPr>
        <w:t xml:space="preserve"> графік (операція </w:t>
      </w:r>
      <w:proofErr w:type="spellStart"/>
      <w:r w:rsidRPr="00351F90">
        <w:rPr>
          <w:b/>
          <w:sz w:val="28"/>
          <w:szCs w:val="28"/>
          <w:lang w:val="uk-UA"/>
        </w:rPr>
        <w:t>Zoom</w:t>
      </w:r>
      <w:proofErr w:type="spellEnd"/>
      <w:r w:rsidRPr="00351F90">
        <w:rPr>
          <w:sz w:val="28"/>
          <w:szCs w:val="28"/>
          <w:lang w:val="uk-UA"/>
        </w:rPr>
        <w:t>).</w:t>
      </w:r>
    </w:p>
    <w:p w:rsidR="00DD2E91" w:rsidRPr="00351F90" w:rsidRDefault="00E25505" w:rsidP="005F3711">
      <w:pPr>
        <w:shd w:val="clear" w:color="auto" w:fill="FFFFFF"/>
        <w:autoSpaceDE w:val="0"/>
        <w:autoSpaceDN w:val="0"/>
        <w:adjustRightInd w:val="0"/>
        <w:spacing w:line="360" w:lineRule="auto"/>
        <w:jc w:val="center"/>
        <w:rPr>
          <w:sz w:val="28"/>
          <w:szCs w:val="28"/>
          <w:lang w:val="uk-UA"/>
        </w:rPr>
      </w:pPr>
      <w:r>
        <w:rPr>
          <w:noProof/>
          <w:sz w:val="28"/>
          <w:szCs w:val="28"/>
          <w:lang w:val="uk-UA" w:eastAsia="uk-UA"/>
        </w:rPr>
        <w:drawing>
          <wp:inline distT="0" distB="0" distL="0" distR="0">
            <wp:extent cx="4619625" cy="3076575"/>
            <wp:effectExtent l="19050" t="0" r="9525" b="0"/>
            <wp:docPr id="28" name="Рисунок 2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
                    <pic:cNvPicPr>
                      <a:picLocks noChangeAspect="1" noChangeArrowheads="1"/>
                    </pic:cNvPicPr>
                  </pic:nvPicPr>
                  <pic:blipFill>
                    <a:blip r:embed="rId51" cstate="print"/>
                    <a:srcRect/>
                    <a:stretch>
                      <a:fillRect/>
                    </a:stretch>
                  </pic:blipFill>
                  <pic:spPr bwMode="auto">
                    <a:xfrm>
                      <a:off x="0" y="0"/>
                      <a:ext cx="4619625" cy="3076575"/>
                    </a:xfrm>
                    <a:prstGeom prst="rect">
                      <a:avLst/>
                    </a:prstGeom>
                    <a:noFill/>
                    <a:ln w="9525">
                      <a:noFill/>
                      <a:miter lim="800000"/>
                      <a:headEnd/>
                      <a:tailEnd/>
                    </a:ln>
                  </pic:spPr>
                </pic:pic>
              </a:graphicData>
            </a:graphic>
          </wp:inline>
        </w:drawing>
      </w:r>
    </w:p>
    <w:p w:rsidR="005F3711" w:rsidRPr="00351F90" w:rsidRDefault="005F3711" w:rsidP="005F3711">
      <w:pPr>
        <w:shd w:val="clear" w:color="auto" w:fill="FFFFFF"/>
        <w:autoSpaceDE w:val="0"/>
        <w:autoSpaceDN w:val="0"/>
        <w:adjustRightInd w:val="0"/>
        <w:spacing w:line="360" w:lineRule="auto"/>
        <w:jc w:val="center"/>
        <w:rPr>
          <w:lang w:val="uk-UA"/>
        </w:rPr>
      </w:pPr>
      <w:r w:rsidRPr="00351F90">
        <w:rPr>
          <w:color w:val="000000"/>
          <w:lang w:val="uk-UA"/>
        </w:rPr>
        <w:t xml:space="preserve">Рис. </w:t>
      </w:r>
      <w:r w:rsidR="00B07053" w:rsidRPr="00351F90">
        <w:rPr>
          <w:color w:val="000000"/>
          <w:lang w:val="uk-UA"/>
        </w:rPr>
        <w:t>19</w:t>
      </w:r>
      <w:r w:rsidRPr="00351F90">
        <w:rPr>
          <w:color w:val="000000"/>
          <w:lang w:val="uk-UA"/>
        </w:rPr>
        <w:t>.</w:t>
      </w:r>
      <w:r w:rsidR="00B07053" w:rsidRPr="00351F90">
        <w:rPr>
          <w:color w:val="000000"/>
          <w:lang w:val="uk-UA"/>
        </w:rPr>
        <w:t>2</w:t>
      </w:r>
      <w:r w:rsidRPr="00351F90">
        <w:rPr>
          <w:color w:val="000000"/>
          <w:lang w:val="uk-UA"/>
        </w:rPr>
        <w:t>. Побудова оберненого параболоїда обертання</w:t>
      </w:r>
    </w:p>
    <w:p w:rsidR="005F3711" w:rsidRPr="00351F90" w:rsidRDefault="005F3711" w:rsidP="00DD2E91">
      <w:pPr>
        <w:shd w:val="clear" w:color="auto" w:fill="FFFFFF"/>
        <w:autoSpaceDE w:val="0"/>
        <w:autoSpaceDN w:val="0"/>
        <w:adjustRightInd w:val="0"/>
        <w:spacing w:line="360" w:lineRule="auto"/>
        <w:jc w:val="both"/>
        <w:rPr>
          <w:sz w:val="28"/>
          <w:szCs w:val="28"/>
          <w:lang w:val="uk-UA"/>
        </w:rPr>
      </w:pPr>
    </w:p>
    <w:p w:rsidR="00A06DAD" w:rsidRPr="00786E5F" w:rsidRDefault="00B07053" w:rsidP="00786E5F">
      <w:pPr>
        <w:pStyle w:val="a5"/>
        <w:rPr>
          <w:rFonts w:ascii="Times New Roman" w:hAnsi="Times New Roman"/>
          <w:i/>
          <w:lang w:val="uk-UA"/>
        </w:rPr>
      </w:pPr>
      <w:bookmarkStart w:id="22" w:name="_Toc199428444"/>
      <w:r w:rsidRPr="00786E5F">
        <w:rPr>
          <w:rFonts w:ascii="Times New Roman" w:hAnsi="Times New Roman"/>
          <w:i/>
          <w:lang w:val="uk-UA"/>
        </w:rPr>
        <w:t>20</w:t>
      </w:r>
      <w:r w:rsidR="00A06DAD" w:rsidRPr="00786E5F">
        <w:rPr>
          <w:rFonts w:ascii="Times New Roman" w:hAnsi="Times New Roman"/>
          <w:i/>
          <w:lang w:val="uk-UA"/>
        </w:rPr>
        <w:t>. Динамічна інтерактивність при графічн</w:t>
      </w:r>
      <w:r w:rsidR="00DD2E91" w:rsidRPr="00786E5F">
        <w:rPr>
          <w:rFonts w:ascii="Times New Roman" w:hAnsi="Times New Roman"/>
          <w:i/>
          <w:lang w:val="uk-UA"/>
        </w:rPr>
        <w:t>ій</w:t>
      </w:r>
      <w:r w:rsidR="00A06DAD" w:rsidRPr="00786E5F">
        <w:rPr>
          <w:rFonts w:ascii="Times New Roman" w:hAnsi="Times New Roman"/>
          <w:i/>
          <w:lang w:val="uk-UA"/>
        </w:rPr>
        <w:t xml:space="preserve"> візуалізації</w:t>
      </w:r>
      <w:bookmarkEnd w:id="22"/>
    </w:p>
    <w:p w:rsidR="005672DF" w:rsidRPr="00351F90" w:rsidRDefault="00E25505" w:rsidP="005672DF">
      <w:pPr>
        <w:shd w:val="clear" w:color="auto" w:fill="FFFFFF"/>
        <w:autoSpaceDE w:val="0"/>
        <w:autoSpaceDN w:val="0"/>
        <w:adjustRightInd w:val="0"/>
        <w:spacing w:line="360" w:lineRule="auto"/>
        <w:jc w:val="center"/>
        <w:rPr>
          <w:sz w:val="28"/>
          <w:szCs w:val="28"/>
          <w:lang w:val="uk-UA"/>
        </w:rPr>
      </w:pPr>
      <w:r>
        <w:rPr>
          <w:noProof/>
          <w:sz w:val="28"/>
          <w:szCs w:val="28"/>
          <w:lang w:val="uk-UA" w:eastAsia="uk-UA"/>
        </w:rPr>
        <w:lastRenderedPageBreak/>
        <w:drawing>
          <wp:inline distT="0" distB="0" distL="0" distR="0">
            <wp:extent cx="5895975" cy="3581400"/>
            <wp:effectExtent l="19050" t="0" r="9525" b="0"/>
            <wp:docPr id="29" name="Рисунок 2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
                    <pic:cNvPicPr>
                      <a:picLocks noChangeAspect="1" noChangeArrowheads="1"/>
                    </pic:cNvPicPr>
                  </pic:nvPicPr>
                  <pic:blipFill>
                    <a:blip r:embed="rId52" cstate="print"/>
                    <a:srcRect/>
                    <a:stretch>
                      <a:fillRect/>
                    </a:stretch>
                  </pic:blipFill>
                  <pic:spPr bwMode="auto">
                    <a:xfrm>
                      <a:off x="0" y="0"/>
                      <a:ext cx="5895975" cy="3581400"/>
                    </a:xfrm>
                    <a:prstGeom prst="rect">
                      <a:avLst/>
                    </a:prstGeom>
                    <a:noFill/>
                    <a:ln w="9525">
                      <a:noFill/>
                      <a:miter lim="800000"/>
                      <a:headEnd/>
                      <a:tailEnd/>
                    </a:ln>
                  </pic:spPr>
                </pic:pic>
              </a:graphicData>
            </a:graphic>
          </wp:inline>
        </w:drawing>
      </w:r>
    </w:p>
    <w:p w:rsidR="005672DF" w:rsidRPr="00351F90" w:rsidRDefault="005672DF" w:rsidP="005672DF">
      <w:pPr>
        <w:shd w:val="clear" w:color="auto" w:fill="FFFFFF"/>
        <w:autoSpaceDE w:val="0"/>
        <w:autoSpaceDN w:val="0"/>
        <w:adjustRightInd w:val="0"/>
        <w:spacing w:line="360" w:lineRule="auto"/>
        <w:jc w:val="center"/>
        <w:rPr>
          <w:lang w:val="uk-UA"/>
        </w:rPr>
      </w:pPr>
      <w:r w:rsidRPr="00351F90">
        <w:rPr>
          <w:color w:val="000000"/>
          <w:lang w:val="uk-UA"/>
        </w:rPr>
        <w:t xml:space="preserve">Рис. </w:t>
      </w:r>
      <w:r w:rsidR="00B07053" w:rsidRPr="00351F90">
        <w:rPr>
          <w:color w:val="000000"/>
          <w:lang w:val="uk-UA"/>
        </w:rPr>
        <w:t>20</w:t>
      </w:r>
      <w:r w:rsidRPr="00351F90">
        <w:rPr>
          <w:color w:val="000000"/>
          <w:lang w:val="uk-UA"/>
        </w:rPr>
        <w:t>.</w:t>
      </w:r>
      <w:r w:rsidR="00B07053" w:rsidRPr="00351F90">
        <w:rPr>
          <w:color w:val="000000"/>
          <w:lang w:val="uk-UA"/>
        </w:rPr>
        <w:t>1</w:t>
      </w:r>
      <w:r w:rsidRPr="00351F90">
        <w:rPr>
          <w:color w:val="000000"/>
          <w:lang w:val="uk-UA"/>
        </w:rPr>
        <w:t xml:space="preserve">. Побудова графіка функції </w:t>
      </w:r>
      <w:r w:rsidRPr="00351F90">
        <w:rPr>
          <w:color w:val="000000"/>
          <w:position w:val="-6"/>
          <w:lang w:val="uk-UA"/>
        </w:rPr>
        <w:object w:dxaOrig="980" w:dyaOrig="279">
          <v:shape id="_x0000_i1043" type="#_x0000_t75" style="width:48.55pt;height:14.2pt" o:ole="">
            <v:imagedata r:id="rId53" o:title=""/>
          </v:shape>
          <o:OLEObject Type="Embed" ProgID="Equation.3" ShapeID="_x0000_i1043" DrawAspect="Content" ObjectID="_1818961676" r:id="rId54"/>
        </w:object>
      </w:r>
      <w:r w:rsidRPr="00351F90">
        <w:rPr>
          <w:color w:val="000000"/>
          <w:lang w:val="uk-UA"/>
        </w:rPr>
        <w:t xml:space="preserve"> із </w:t>
      </w:r>
      <w:proofErr w:type="spellStart"/>
      <w:r w:rsidRPr="00351F90">
        <w:rPr>
          <w:color w:val="000000"/>
          <w:lang w:val="uk-UA"/>
        </w:rPr>
        <w:t>слайдером</w:t>
      </w:r>
      <w:proofErr w:type="spellEnd"/>
      <w:r w:rsidRPr="00351F90">
        <w:rPr>
          <w:color w:val="000000"/>
          <w:lang w:val="uk-UA"/>
        </w:rPr>
        <w:t xml:space="preserve"> для зміни параметра </w:t>
      </w:r>
      <w:r w:rsidRPr="00351F90">
        <w:rPr>
          <w:color w:val="000000"/>
          <w:position w:val="-6"/>
          <w:lang w:val="uk-UA"/>
        </w:rPr>
        <w:object w:dxaOrig="200" w:dyaOrig="220">
          <v:shape id="_x0000_i1044" type="#_x0000_t75" style="width:9.8pt;height:11.45pt" o:ole="">
            <v:imagedata r:id="rId55" o:title=""/>
          </v:shape>
          <o:OLEObject Type="Embed" ProgID="Equation.3" ShapeID="_x0000_i1044" DrawAspect="Content" ObjectID="_1818961677" r:id="rId56"/>
        </w:object>
      </w:r>
      <w:r w:rsidRPr="00351F90">
        <w:rPr>
          <w:color w:val="000000"/>
          <w:lang w:val="uk-UA"/>
        </w:rPr>
        <w:t xml:space="preserve"> для випадку </w:t>
      </w:r>
      <w:r w:rsidRPr="00351F90">
        <w:rPr>
          <w:color w:val="000000"/>
          <w:position w:val="-6"/>
          <w:lang w:val="uk-UA"/>
        </w:rPr>
        <w:object w:dxaOrig="520" w:dyaOrig="279">
          <v:shape id="_x0000_i1045" type="#_x0000_t75" style="width:26.2pt;height:14.2pt" o:ole="">
            <v:imagedata r:id="rId57" o:title=""/>
          </v:shape>
          <o:OLEObject Type="Embed" ProgID="Equation.3" ShapeID="_x0000_i1045" DrawAspect="Content" ObjectID="_1818961678" r:id="rId58"/>
        </w:object>
      </w:r>
    </w:p>
    <w:p w:rsidR="00A06DAD" w:rsidRPr="00351F90" w:rsidRDefault="00A06DAD" w:rsidP="005F3711">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Можливі</w:t>
      </w:r>
      <w:r w:rsidR="005F3711" w:rsidRPr="00351F90">
        <w:rPr>
          <w:sz w:val="28"/>
          <w:szCs w:val="28"/>
          <w:lang w:val="uk-UA"/>
        </w:rPr>
        <w:t>сть обертати тривимірні фігури та графіки</w:t>
      </w:r>
      <w:r w:rsidRPr="00351F90">
        <w:rPr>
          <w:sz w:val="28"/>
          <w:szCs w:val="28"/>
          <w:lang w:val="uk-UA"/>
        </w:rPr>
        <w:t xml:space="preserve"> мишею - це лише один з компонентів графічної динамічної в</w:t>
      </w:r>
      <w:r w:rsidR="005F3711" w:rsidRPr="00351F90">
        <w:rPr>
          <w:sz w:val="28"/>
          <w:szCs w:val="28"/>
          <w:lang w:val="uk-UA"/>
        </w:rPr>
        <w:t>ізуалізації. Розробники Mathematica</w:t>
      </w:r>
      <w:r w:rsidRPr="00351F90">
        <w:rPr>
          <w:sz w:val="28"/>
          <w:szCs w:val="28"/>
          <w:lang w:val="uk-UA"/>
        </w:rPr>
        <w:t xml:space="preserve"> </w:t>
      </w:r>
      <w:r w:rsidR="005F3711" w:rsidRPr="00351F90">
        <w:rPr>
          <w:sz w:val="28"/>
          <w:szCs w:val="28"/>
          <w:lang w:val="uk-UA"/>
        </w:rPr>
        <w:t>пішли</w:t>
      </w:r>
      <w:r w:rsidRPr="00351F90">
        <w:rPr>
          <w:sz w:val="28"/>
          <w:szCs w:val="28"/>
          <w:lang w:val="uk-UA"/>
        </w:rPr>
        <w:t xml:space="preserve"> далі і ввели можливості спостереження за поведінкою графіків різного типу (в тому числі тривимірних) при зміні будь-якого з їх </w:t>
      </w:r>
      <w:r w:rsidR="005F3711" w:rsidRPr="00351F90">
        <w:rPr>
          <w:sz w:val="28"/>
          <w:szCs w:val="28"/>
          <w:lang w:val="uk-UA"/>
        </w:rPr>
        <w:t>параметрів</w:t>
      </w:r>
      <w:r w:rsidRPr="00351F90">
        <w:rPr>
          <w:sz w:val="28"/>
          <w:szCs w:val="28"/>
          <w:lang w:val="uk-UA"/>
        </w:rPr>
        <w:t xml:space="preserve">. Ці можливості також забезпечує функція </w:t>
      </w:r>
      <w:proofErr w:type="spellStart"/>
      <w:r w:rsidRPr="00351F90">
        <w:rPr>
          <w:sz w:val="28"/>
          <w:szCs w:val="28"/>
          <w:lang w:val="uk-UA"/>
        </w:rPr>
        <w:t>Manipulate</w:t>
      </w:r>
      <w:proofErr w:type="spellEnd"/>
      <w:r w:rsidRPr="00351F90">
        <w:rPr>
          <w:sz w:val="28"/>
          <w:szCs w:val="28"/>
          <w:lang w:val="uk-UA"/>
        </w:rPr>
        <w:t>.</w:t>
      </w:r>
    </w:p>
    <w:p w:rsidR="00A06DAD" w:rsidRPr="00351F90" w:rsidRDefault="00A06DAD" w:rsidP="005F3711">
      <w:pPr>
        <w:shd w:val="clear" w:color="auto" w:fill="FFFFFF"/>
        <w:autoSpaceDE w:val="0"/>
        <w:autoSpaceDN w:val="0"/>
        <w:adjustRightInd w:val="0"/>
        <w:spacing w:line="360" w:lineRule="auto"/>
        <w:jc w:val="both"/>
        <w:rPr>
          <w:sz w:val="28"/>
          <w:szCs w:val="28"/>
          <w:lang w:val="uk-UA"/>
        </w:rPr>
      </w:pPr>
      <w:r w:rsidRPr="00351F90">
        <w:rPr>
          <w:sz w:val="28"/>
          <w:szCs w:val="28"/>
          <w:lang w:val="uk-UA"/>
        </w:rPr>
        <w:t xml:space="preserve">На </w:t>
      </w:r>
      <w:r w:rsidR="005F3711" w:rsidRPr="00351F90">
        <w:rPr>
          <w:sz w:val="28"/>
          <w:szCs w:val="28"/>
          <w:lang w:val="uk-UA"/>
        </w:rPr>
        <w:t>Р</w:t>
      </w:r>
      <w:r w:rsidRPr="00351F90">
        <w:rPr>
          <w:sz w:val="28"/>
          <w:szCs w:val="28"/>
          <w:lang w:val="uk-UA"/>
        </w:rPr>
        <w:t xml:space="preserve">ис. </w:t>
      </w:r>
      <w:r w:rsidR="00B07053" w:rsidRPr="00351F90">
        <w:rPr>
          <w:sz w:val="28"/>
          <w:szCs w:val="28"/>
          <w:lang w:val="uk-UA"/>
        </w:rPr>
        <w:t>20</w:t>
      </w:r>
      <w:r w:rsidRPr="00351F90">
        <w:rPr>
          <w:sz w:val="28"/>
          <w:szCs w:val="28"/>
          <w:lang w:val="uk-UA"/>
        </w:rPr>
        <w:t>.</w:t>
      </w:r>
      <w:r w:rsidR="00B07053" w:rsidRPr="00351F90">
        <w:rPr>
          <w:sz w:val="28"/>
          <w:szCs w:val="28"/>
          <w:lang w:val="uk-UA"/>
        </w:rPr>
        <w:t>1</w:t>
      </w:r>
      <w:r w:rsidRPr="00351F90">
        <w:rPr>
          <w:sz w:val="28"/>
          <w:szCs w:val="28"/>
          <w:lang w:val="uk-UA"/>
        </w:rPr>
        <w:t xml:space="preserve"> показано побудову графіка за висловом </w:t>
      </w:r>
      <w:r w:rsidR="00444A98" w:rsidRPr="00351F90">
        <w:rPr>
          <w:position w:val="-6"/>
          <w:sz w:val="28"/>
          <w:szCs w:val="28"/>
          <w:lang w:val="uk-UA"/>
        </w:rPr>
        <w:object w:dxaOrig="1140" w:dyaOrig="300">
          <v:shape id="_x0000_i1046" type="#_x0000_t75" style="width:57.25pt;height:15.25pt" o:ole="">
            <v:imagedata r:id="rId59" o:title=""/>
          </v:shape>
          <o:OLEObject Type="Embed" ProgID="Equation.3" ShapeID="_x0000_i1046" DrawAspect="Content" ObjectID="_1818961679" r:id="rId60"/>
        </w:object>
      </w:r>
      <w:r w:rsidRPr="00351F90">
        <w:rPr>
          <w:sz w:val="28"/>
          <w:szCs w:val="28"/>
          <w:lang w:val="uk-UA"/>
        </w:rPr>
        <w:t>з</w:t>
      </w:r>
      <w:r w:rsidR="005F3711" w:rsidRPr="00351F90">
        <w:rPr>
          <w:sz w:val="28"/>
          <w:szCs w:val="28"/>
          <w:lang w:val="uk-UA"/>
        </w:rPr>
        <w:t>а</w:t>
      </w:r>
      <w:r w:rsidRPr="00351F90">
        <w:rPr>
          <w:sz w:val="28"/>
          <w:szCs w:val="28"/>
          <w:lang w:val="uk-UA"/>
        </w:rPr>
        <w:t xml:space="preserve"> </w:t>
      </w:r>
      <w:r w:rsidR="005F3711" w:rsidRPr="00351F90">
        <w:rPr>
          <w:sz w:val="28"/>
          <w:szCs w:val="28"/>
          <w:lang w:val="uk-UA"/>
        </w:rPr>
        <w:t>допомогою</w:t>
      </w:r>
      <w:r w:rsidRPr="00351F90">
        <w:rPr>
          <w:sz w:val="28"/>
          <w:szCs w:val="28"/>
          <w:lang w:val="uk-UA"/>
        </w:rPr>
        <w:t xml:space="preserve"> функцій </w:t>
      </w:r>
      <w:r w:rsidRPr="00351F90">
        <w:rPr>
          <w:b/>
          <w:sz w:val="28"/>
          <w:szCs w:val="28"/>
          <w:lang w:val="uk-UA"/>
        </w:rPr>
        <w:t>Plot</w:t>
      </w:r>
      <w:r w:rsidRPr="00351F90">
        <w:rPr>
          <w:sz w:val="28"/>
          <w:szCs w:val="28"/>
          <w:lang w:val="uk-UA"/>
        </w:rPr>
        <w:t xml:space="preserve"> і </w:t>
      </w:r>
      <w:proofErr w:type="spellStart"/>
      <w:r w:rsidRPr="00351F90">
        <w:rPr>
          <w:b/>
          <w:sz w:val="28"/>
          <w:szCs w:val="28"/>
          <w:lang w:val="uk-UA"/>
        </w:rPr>
        <w:t>Manipulate</w:t>
      </w:r>
      <w:proofErr w:type="spellEnd"/>
      <w:r w:rsidRPr="00351F90">
        <w:rPr>
          <w:sz w:val="28"/>
          <w:szCs w:val="28"/>
          <w:lang w:val="uk-UA"/>
        </w:rPr>
        <w:t>. При цьому задано змін</w:t>
      </w:r>
      <w:r w:rsidR="003E0E26" w:rsidRPr="00351F90">
        <w:rPr>
          <w:sz w:val="28"/>
          <w:szCs w:val="28"/>
          <w:lang w:val="uk-UA"/>
        </w:rPr>
        <w:t>у</w:t>
      </w:r>
      <w:r w:rsidRPr="00351F90">
        <w:rPr>
          <w:sz w:val="28"/>
          <w:szCs w:val="28"/>
          <w:lang w:val="uk-UA"/>
        </w:rPr>
        <w:t xml:space="preserve"> параметра </w:t>
      </w:r>
      <w:r w:rsidR="003E0E26" w:rsidRPr="00351F90">
        <w:rPr>
          <w:position w:val="-6"/>
          <w:sz w:val="28"/>
          <w:szCs w:val="28"/>
          <w:lang w:val="uk-UA"/>
        </w:rPr>
        <w:object w:dxaOrig="220" w:dyaOrig="240">
          <v:shape id="_x0000_i1047" type="#_x0000_t75" style="width:11.45pt;height:12pt" o:ole="">
            <v:imagedata r:id="rId61" o:title=""/>
          </v:shape>
          <o:OLEObject Type="Embed" ProgID="Equation.3" ShapeID="_x0000_i1047" DrawAspect="Content" ObjectID="_1818961680" r:id="rId62"/>
        </w:object>
      </w:r>
      <w:r w:rsidR="003E0E26" w:rsidRPr="00351F90">
        <w:rPr>
          <w:sz w:val="28"/>
          <w:szCs w:val="28"/>
          <w:lang w:val="uk-UA"/>
        </w:rPr>
        <w:t xml:space="preserve"> </w:t>
      </w:r>
      <w:r w:rsidRPr="00351F90">
        <w:rPr>
          <w:sz w:val="28"/>
          <w:szCs w:val="28"/>
          <w:lang w:val="uk-UA"/>
        </w:rPr>
        <w:t xml:space="preserve">від 1 до 10. Графік на </w:t>
      </w:r>
      <w:r w:rsidR="003E0E26" w:rsidRPr="00351F90">
        <w:rPr>
          <w:sz w:val="28"/>
          <w:szCs w:val="28"/>
          <w:lang w:val="uk-UA"/>
        </w:rPr>
        <w:t>Р</w:t>
      </w:r>
      <w:r w:rsidRPr="00351F90">
        <w:rPr>
          <w:sz w:val="28"/>
          <w:szCs w:val="28"/>
          <w:lang w:val="uk-UA"/>
        </w:rPr>
        <w:t xml:space="preserve">ис. </w:t>
      </w:r>
      <w:r w:rsidR="00B07053" w:rsidRPr="00351F90">
        <w:rPr>
          <w:sz w:val="28"/>
          <w:szCs w:val="28"/>
          <w:lang w:val="uk-UA"/>
        </w:rPr>
        <w:t>20</w:t>
      </w:r>
      <w:r w:rsidRPr="00351F90">
        <w:rPr>
          <w:sz w:val="28"/>
          <w:szCs w:val="28"/>
          <w:lang w:val="uk-UA"/>
        </w:rPr>
        <w:t>.</w:t>
      </w:r>
      <w:r w:rsidR="00B07053" w:rsidRPr="00351F90">
        <w:rPr>
          <w:sz w:val="28"/>
          <w:szCs w:val="28"/>
          <w:lang w:val="uk-UA"/>
        </w:rPr>
        <w:t>1</w:t>
      </w:r>
      <w:r w:rsidRPr="00351F90">
        <w:rPr>
          <w:sz w:val="28"/>
          <w:szCs w:val="28"/>
          <w:lang w:val="uk-UA"/>
        </w:rPr>
        <w:t xml:space="preserve"> побудований для</w:t>
      </w:r>
      <w:r w:rsidR="003E0E26" w:rsidRPr="00351F90">
        <w:rPr>
          <w:sz w:val="28"/>
          <w:szCs w:val="28"/>
          <w:lang w:val="uk-UA"/>
        </w:rPr>
        <w:t xml:space="preserve"> </w:t>
      </w:r>
      <w:r w:rsidR="003E0E26" w:rsidRPr="00351F90">
        <w:rPr>
          <w:position w:val="-6"/>
          <w:sz w:val="28"/>
          <w:szCs w:val="28"/>
          <w:lang w:val="uk-UA"/>
        </w:rPr>
        <w:object w:dxaOrig="580" w:dyaOrig="300">
          <v:shape id="_x0000_i1048" type="#_x0000_t75" style="width:29.45pt;height:15.25pt" o:ole="">
            <v:imagedata r:id="rId63" o:title=""/>
          </v:shape>
          <o:OLEObject Type="Embed" ProgID="Equation.3" ShapeID="_x0000_i1048" DrawAspect="Content" ObjectID="_1818961681" r:id="rId64"/>
        </w:object>
      </w:r>
      <w:r w:rsidRPr="00351F90">
        <w:rPr>
          <w:sz w:val="28"/>
          <w:szCs w:val="28"/>
          <w:lang w:val="uk-UA"/>
        </w:rPr>
        <w:t>.</w:t>
      </w:r>
    </w:p>
    <w:p w:rsidR="00A06DAD" w:rsidRPr="00351F90" w:rsidRDefault="00A06DAD" w:rsidP="003E0E26">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 xml:space="preserve">Тепер, переміщаючи </w:t>
      </w:r>
      <w:r w:rsidR="003E0E26" w:rsidRPr="00351F90">
        <w:rPr>
          <w:sz w:val="28"/>
          <w:szCs w:val="28"/>
          <w:lang w:val="uk-UA"/>
        </w:rPr>
        <w:t>повзунок</w:t>
      </w:r>
      <w:r w:rsidRPr="00351F90">
        <w:rPr>
          <w:sz w:val="28"/>
          <w:szCs w:val="28"/>
          <w:lang w:val="uk-UA"/>
        </w:rPr>
        <w:t xml:space="preserve"> </w:t>
      </w:r>
      <w:proofErr w:type="spellStart"/>
      <w:r w:rsidRPr="00351F90">
        <w:rPr>
          <w:sz w:val="28"/>
          <w:szCs w:val="28"/>
          <w:lang w:val="uk-UA"/>
        </w:rPr>
        <w:t>слайдера</w:t>
      </w:r>
      <w:proofErr w:type="spellEnd"/>
      <w:r w:rsidRPr="00351F90">
        <w:rPr>
          <w:sz w:val="28"/>
          <w:szCs w:val="28"/>
          <w:lang w:val="uk-UA"/>
        </w:rPr>
        <w:t>, мо</w:t>
      </w:r>
      <w:r w:rsidR="003E0E26" w:rsidRPr="00351F90">
        <w:rPr>
          <w:sz w:val="28"/>
          <w:szCs w:val="28"/>
          <w:lang w:val="uk-UA"/>
        </w:rPr>
        <w:t xml:space="preserve">жна спостерігати за змінами графіка, що істотно підвищує його </w:t>
      </w:r>
      <w:r w:rsidRPr="00351F90">
        <w:rPr>
          <w:sz w:val="28"/>
          <w:szCs w:val="28"/>
          <w:lang w:val="uk-UA"/>
        </w:rPr>
        <w:t xml:space="preserve">наочність. На </w:t>
      </w:r>
      <w:r w:rsidR="003E0E26" w:rsidRPr="00351F90">
        <w:rPr>
          <w:sz w:val="28"/>
          <w:szCs w:val="28"/>
          <w:lang w:val="uk-UA"/>
        </w:rPr>
        <w:t>Р</w:t>
      </w:r>
      <w:r w:rsidRPr="00351F90">
        <w:rPr>
          <w:sz w:val="28"/>
          <w:szCs w:val="28"/>
          <w:lang w:val="uk-UA"/>
        </w:rPr>
        <w:t xml:space="preserve">ис. </w:t>
      </w:r>
      <w:r w:rsidR="00B07053" w:rsidRPr="00351F90">
        <w:rPr>
          <w:sz w:val="28"/>
          <w:szCs w:val="28"/>
          <w:lang w:val="uk-UA"/>
        </w:rPr>
        <w:t>20</w:t>
      </w:r>
      <w:r w:rsidRPr="00351F90">
        <w:rPr>
          <w:sz w:val="28"/>
          <w:szCs w:val="28"/>
          <w:lang w:val="uk-UA"/>
        </w:rPr>
        <w:t>.</w:t>
      </w:r>
      <w:r w:rsidR="00B07053" w:rsidRPr="00351F90">
        <w:rPr>
          <w:sz w:val="28"/>
          <w:szCs w:val="28"/>
          <w:lang w:val="uk-UA"/>
        </w:rPr>
        <w:t>2</w:t>
      </w:r>
      <w:r w:rsidRPr="00351F90">
        <w:rPr>
          <w:sz w:val="28"/>
          <w:szCs w:val="28"/>
          <w:lang w:val="uk-UA"/>
        </w:rPr>
        <w:t xml:space="preserve"> показаний той же ноутбук, але при положенні </w:t>
      </w:r>
      <w:r w:rsidR="003E0E26" w:rsidRPr="00351F90">
        <w:rPr>
          <w:sz w:val="28"/>
          <w:szCs w:val="28"/>
          <w:lang w:val="uk-UA"/>
        </w:rPr>
        <w:t>повзунка</w:t>
      </w:r>
      <w:r w:rsidRPr="00351F90">
        <w:rPr>
          <w:sz w:val="28"/>
          <w:szCs w:val="28"/>
          <w:lang w:val="uk-UA"/>
        </w:rPr>
        <w:t xml:space="preserve"> </w:t>
      </w:r>
      <w:proofErr w:type="spellStart"/>
      <w:r w:rsidRPr="00351F90">
        <w:rPr>
          <w:sz w:val="28"/>
          <w:szCs w:val="28"/>
          <w:lang w:val="uk-UA"/>
        </w:rPr>
        <w:t>слайдера</w:t>
      </w:r>
      <w:proofErr w:type="spellEnd"/>
      <w:r w:rsidRPr="00351F90">
        <w:rPr>
          <w:sz w:val="28"/>
          <w:szCs w:val="28"/>
          <w:lang w:val="uk-UA"/>
        </w:rPr>
        <w:t>, відповідного</w:t>
      </w:r>
      <w:r w:rsidR="003E0E26" w:rsidRPr="00351F90">
        <w:rPr>
          <w:sz w:val="28"/>
          <w:szCs w:val="28"/>
          <w:lang w:val="uk-UA"/>
        </w:rPr>
        <w:t xml:space="preserve"> </w:t>
      </w:r>
      <w:r w:rsidR="00822ADC" w:rsidRPr="00351F90">
        <w:rPr>
          <w:position w:val="-10"/>
          <w:sz w:val="28"/>
          <w:szCs w:val="28"/>
          <w:lang w:val="uk-UA"/>
        </w:rPr>
        <w:object w:dxaOrig="960" w:dyaOrig="340">
          <v:shape id="_x0000_i1049" type="#_x0000_t75" style="width:48pt;height:17.45pt" o:ole="">
            <v:imagedata r:id="rId65" o:title=""/>
          </v:shape>
          <o:OLEObject Type="Embed" ProgID="Equation.3" ShapeID="_x0000_i1049" DrawAspect="Content" ObjectID="_1818961682" r:id="rId66"/>
        </w:object>
      </w:r>
      <w:r w:rsidR="003E0E26" w:rsidRPr="00351F90">
        <w:rPr>
          <w:sz w:val="28"/>
          <w:szCs w:val="28"/>
          <w:lang w:val="uk-UA"/>
        </w:rPr>
        <w:t>. При цьому харак</w:t>
      </w:r>
      <w:r w:rsidRPr="00351F90">
        <w:rPr>
          <w:sz w:val="28"/>
          <w:szCs w:val="28"/>
          <w:lang w:val="uk-UA"/>
        </w:rPr>
        <w:t>тер зміни графіка очевидний.</w:t>
      </w:r>
    </w:p>
    <w:p w:rsidR="00822ADC" w:rsidRPr="00351F90" w:rsidRDefault="00E25505" w:rsidP="000C698D">
      <w:pPr>
        <w:shd w:val="clear" w:color="auto" w:fill="FFFFFF"/>
        <w:autoSpaceDE w:val="0"/>
        <w:autoSpaceDN w:val="0"/>
        <w:adjustRightInd w:val="0"/>
        <w:spacing w:line="360" w:lineRule="auto"/>
        <w:jc w:val="center"/>
        <w:rPr>
          <w:sz w:val="28"/>
          <w:szCs w:val="28"/>
          <w:lang w:val="uk-UA"/>
        </w:rPr>
      </w:pPr>
      <w:r>
        <w:rPr>
          <w:noProof/>
          <w:sz w:val="28"/>
          <w:szCs w:val="28"/>
          <w:lang w:val="uk-UA" w:eastAsia="uk-UA"/>
        </w:rPr>
        <w:lastRenderedPageBreak/>
        <w:drawing>
          <wp:inline distT="0" distB="0" distL="0" distR="0">
            <wp:extent cx="5895975" cy="3609975"/>
            <wp:effectExtent l="19050" t="0" r="9525" b="0"/>
            <wp:docPr id="37" name="Рисунок 3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
                    <pic:cNvPicPr>
                      <a:picLocks noChangeAspect="1" noChangeArrowheads="1"/>
                    </pic:cNvPicPr>
                  </pic:nvPicPr>
                  <pic:blipFill>
                    <a:blip r:embed="rId67" cstate="print"/>
                    <a:srcRect/>
                    <a:stretch>
                      <a:fillRect/>
                    </a:stretch>
                  </pic:blipFill>
                  <pic:spPr bwMode="auto">
                    <a:xfrm>
                      <a:off x="0" y="0"/>
                      <a:ext cx="5895975" cy="3609975"/>
                    </a:xfrm>
                    <a:prstGeom prst="rect">
                      <a:avLst/>
                    </a:prstGeom>
                    <a:noFill/>
                    <a:ln w="9525">
                      <a:noFill/>
                      <a:miter lim="800000"/>
                      <a:headEnd/>
                      <a:tailEnd/>
                    </a:ln>
                  </pic:spPr>
                </pic:pic>
              </a:graphicData>
            </a:graphic>
          </wp:inline>
        </w:drawing>
      </w:r>
    </w:p>
    <w:p w:rsidR="00822ADC" w:rsidRPr="00351F90" w:rsidRDefault="00822ADC" w:rsidP="00822ADC">
      <w:pPr>
        <w:shd w:val="clear" w:color="auto" w:fill="FFFFFF"/>
        <w:autoSpaceDE w:val="0"/>
        <w:autoSpaceDN w:val="0"/>
        <w:adjustRightInd w:val="0"/>
        <w:spacing w:line="360" w:lineRule="auto"/>
        <w:jc w:val="center"/>
        <w:rPr>
          <w:lang w:val="uk-UA"/>
        </w:rPr>
      </w:pPr>
      <w:r w:rsidRPr="00351F90">
        <w:rPr>
          <w:color w:val="000000"/>
          <w:lang w:val="uk-UA"/>
        </w:rPr>
        <w:t xml:space="preserve">Рис. </w:t>
      </w:r>
      <w:r w:rsidR="00B07053" w:rsidRPr="00351F90">
        <w:rPr>
          <w:color w:val="000000"/>
          <w:lang w:val="uk-UA"/>
        </w:rPr>
        <w:t>20</w:t>
      </w:r>
      <w:r w:rsidRPr="00351F90">
        <w:rPr>
          <w:color w:val="000000"/>
          <w:lang w:val="uk-UA"/>
        </w:rPr>
        <w:t>.</w:t>
      </w:r>
      <w:r w:rsidR="00B07053" w:rsidRPr="00351F90">
        <w:rPr>
          <w:color w:val="000000"/>
          <w:lang w:val="uk-UA"/>
        </w:rPr>
        <w:t>2</w:t>
      </w:r>
      <w:r w:rsidRPr="00351F90">
        <w:rPr>
          <w:color w:val="000000"/>
          <w:lang w:val="uk-UA"/>
        </w:rPr>
        <w:t xml:space="preserve">. Побудова графіка функції </w:t>
      </w:r>
      <w:r w:rsidRPr="00351F90">
        <w:rPr>
          <w:color w:val="000000"/>
          <w:position w:val="-6"/>
          <w:lang w:val="uk-UA"/>
        </w:rPr>
        <w:object w:dxaOrig="980" w:dyaOrig="279">
          <v:shape id="_x0000_i1050" type="#_x0000_t75" style="width:48.55pt;height:14.2pt" o:ole="">
            <v:imagedata r:id="rId53" o:title=""/>
          </v:shape>
          <o:OLEObject Type="Embed" ProgID="Equation.3" ShapeID="_x0000_i1050" DrawAspect="Content" ObjectID="_1818961683" r:id="rId68"/>
        </w:object>
      </w:r>
      <w:r w:rsidRPr="00351F90">
        <w:rPr>
          <w:color w:val="000000"/>
          <w:lang w:val="uk-UA"/>
        </w:rPr>
        <w:t xml:space="preserve"> із </w:t>
      </w:r>
      <w:proofErr w:type="spellStart"/>
      <w:r w:rsidRPr="00351F90">
        <w:rPr>
          <w:color w:val="000000"/>
          <w:lang w:val="uk-UA"/>
        </w:rPr>
        <w:t>слайдером</w:t>
      </w:r>
      <w:proofErr w:type="spellEnd"/>
      <w:r w:rsidRPr="00351F90">
        <w:rPr>
          <w:color w:val="000000"/>
          <w:lang w:val="uk-UA"/>
        </w:rPr>
        <w:t xml:space="preserve"> для зміни параметра </w:t>
      </w:r>
      <w:r w:rsidRPr="00351F90">
        <w:rPr>
          <w:color w:val="000000"/>
          <w:position w:val="-6"/>
          <w:lang w:val="uk-UA"/>
        </w:rPr>
        <w:object w:dxaOrig="200" w:dyaOrig="220">
          <v:shape id="_x0000_i1051" type="#_x0000_t75" style="width:9.8pt;height:11.45pt" o:ole="">
            <v:imagedata r:id="rId55" o:title=""/>
          </v:shape>
          <o:OLEObject Type="Embed" ProgID="Equation.3" ShapeID="_x0000_i1051" DrawAspect="Content" ObjectID="_1818961684" r:id="rId69"/>
        </w:object>
      </w:r>
      <w:r w:rsidRPr="00351F90">
        <w:rPr>
          <w:color w:val="000000"/>
          <w:lang w:val="uk-UA"/>
        </w:rPr>
        <w:t xml:space="preserve"> для випадку </w:t>
      </w:r>
      <w:r w:rsidR="000C698D" w:rsidRPr="00351F90">
        <w:rPr>
          <w:color w:val="000000"/>
          <w:position w:val="-10"/>
          <w:lang w:val="uk-UA"/>
        </w:rPr>
        <w:object w:dxaOrig="840" w:dyaOrig="320">
          <v:shape id="_x0000_i1052" type="#_x0000_t75" style="width:42pt;height:15.8pt" o:ole="">
            <v:imagedata r:id="rId70" o:title=""/>
          </v:shape>
          <o:OLEObject Type="Embed" ProgID="Equation.3" ShapeID="_x0000_i1052" DrawAspect="Content" ObjectID="_1818961685" r:id="rId71"/>
        </w:object>
      </w:r>
    </w:p>
    <w:p w:rsidR="00A06DAD" w:rsidRPr="00351F90" w:rsidRDefault="00A06DAD" w:rsidP="008C52D2">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 xml:space="preserve">Число </w:t>
      </w:r>
      <w:r w:rsidR="00CD72C8" w:rsidRPr="00351F90">
        <w:rPr>
          <w:sz w:val="28"/>
          <w:szCs w:val="28"/>
          <w:lang w:val="uk-UA"/>
        </w:rPr>
        <w:t>слайдерів</w:t>
      </w:r>
      <w:r w:rsidRPr="00351F90">
        <w:rPr>
          <w:sz w:val="28"/>
          <w:szCs w:val="28"/>
          <w:lang w:val="uk-UA"/>
        </w:rPr>
        <w:t xml:space="preserve"> і змінюваних параметрів неважко збільшити, просто </w:t>
      </w:r>
      <w:r w:rsidR="008C52D2" w:rsidRPr="00351F90">
        <w:rPr>
          <w:sz w:val="28"/>
          <w:szCs w:val="28"/>
          <w:lang w:val="uk-UA"/>
        </w:rPr>
        <w:t>надавши відповідні параметри декільком змінним</w:t>
      </w:r>
      <w:r w:rsidRPr="00351F90">
        <w:rPr>
          <w:sz w:val="28"/>
          <w:szCs w:val="28"/>
          <w:lang w:val="uk-UA"/>
        </w:rPr>
        <w:t xml:space="preserve"> в списку параметрів функції </w:t>
      </w:r>
      <w:proofErr w:type="spellStart"/>
      <w:r w:rsidRPr="00351F90">
        <w:rPr>
          <w:sz w:val="28"/>
          <w:szCs w:val="28"/>
          <w:lang w:val="uk-UA"/>
        </w:rPr>
        <w:t>Manipulate</w:t>
      </w:r>
      <w:proofErr w:type="spellEnd"/>
      <w:r w:rsidRPr="00351F90">
        <w:rPr>
          <w:sz w:val="28"/>
          <w:szCs w:val="28"/>
          <w:lang w:val="uk-UA"/>
        </w:rPr>
        <w:t xml:space="preserve">. На </w:t>
      </w:r>
      <w:r w:rsidR="008C52D2" w:rsidRPr="00351F90">
        <w:rPr>
          <w:sz w:val="28"/>
          <w:szCs w:val="28"/>
          <w:lang w:val="uk-UA"/>
        </w:rPr>
        <w:t>Р</w:t>
      </w:r>
      <w:r w:rsidRPr="00351F90">
        <w:rPr>
          <w:sz w:val="28"/>
          <w:szCs w:val="28"/>
          <w:lang w:val="uk-UA"/>
        </w:rPr>
        <w:t xml:space="preserve">ис. </w:t>
      </w:r>
      <w:r w:rsidR="00B07053" w:rsidRPr="00351F90">
        <w:rPr>
          <w:sz w:val="28"/>
          <w:szCs w:val="28"/>
          <w:lang w:val="uk-UA"/>
        </w:rPr>
        <w:t>20</w:t>
      </w:r>
      <w:r w:rsidRPr="00351F90">
        <w:rPr>
          <w:sz w:val="28"/>
          <w:szCs w:val="28"/>
          <w:lang w:val="uk-UA"/>
        </w:rPr>
        <w:t>.</w:t>
      </w:r>
      <w:r w:rsidR="00B07053" w:rsidRPr="00351F90">
        <w:rPr>
          <w:sz w:val="28"/>
          <w:szCs w:val="28"/>
          <w:lang w:val="uk-UA"/>
        </w:rPr>
        <w:t>3</w:t>
      </w:r>
      <w:r w:rsidRPr="00351F90">
        <w:rPr>
          <w:sz w:val="28"/>
          <w:szCs w:val="28"/>
          <w:lang w:val="uk-UA"/>
        </w:rPr>
        <w:t xml:space="preserve"> показаний приклад побудови </w:t>
      </w:r>
      <w:r w:rsidR="000C698D" w:rsidRPr="00351F90">
        <w:rPr>
          <w:sz w:val="28"/>
          <w:szCs w:val="28"/>
          <w:lang w:val="uk-UA"/>
        </w:rPr>
        <w:t>гіперболічної</w:t>
      </w:r>
      <w:r w:rsidRPr="00351F90">
        <w:rPr>
          <w:sz w:val="28"/>
          <w:szCs w:val="28"/>
          <w:lang w:val="uk-UA"/>
        </w:rPr>
        <w:t xml:space="preserve"> поверхні, у якій змінюються два параметр</w:t>
      </w:r>
      <w:r w:rsidR="00C75E34" w:rsidRPr="00351F90">
        <w:rPr>
          <w:sz w:val="28"/>
          <w:szCs w:val="28"/>
          <w:lang w:val="uk-UA"/>
        </w:rPr>
        <w:t>и</w:t>
      </w:r>
      <w:r w:rsidRPr="00351F90">
        <w:rPr>
          <w:sz w:val="28"/>
          <w:szCs w:val="28"/>
          <w:lang w:val="uk-UA"/>
        </w:rPr>
        <w:t xml:space="preserve"> - коефіцієнти </w:t>
      </w:r>
      <w:r w:rsidR="00C75E34" w:rsidRPr="00351F90">
        <w:rPr>
          <w:position w:val="-12"/>
          <w:sz w:val="28"/>
          <w:szCs w:val="28"/>
          <w:lang w:val="uk-UA"/>
        </w:rPr>
        <w:object w:dxaOrig="260" w:dyaOrig="380">
          <v:shape id="_x0000_i1053" type="#_x0000_t75" style="width:12.55pt;height:18.55pt" o:ole="">
            <v:imagedata r:id="rId72" o:title=""/>
          </v:shape>
          <o:OLEObject Type="Embed" ProgID="Equation.3" ShapeID="_x0000_i1053" DrawAspect="Content" ObjectID="_1818961686" r:id="rId73"/>
        </w:object>
      </w:r>
      <w:r w:rsidRPr="00351F90">
        <w:rPr>
          <w:sz w:val="28"/>
          <w:szCs w:val="28"/>
          <w:lang w:val="uk-UA"/>
        </w:rPr>
        <w:t xml:space="preserve"> і </w:t>
      </w:r>
      <w:r w:rsidR="00C75E34" w:rsidRPr="00351F90">
        <w:rPr>
          <w:position w:val="-12"/>
          <w:sz w:val="28"/>
          <w:szCs w:val="28"/>
          <w:lang w:val="uk-UA"/>
        </w:rPr>
        <w:object w:dxaOrig="300" w:dyaOrig="380">
          <v:shape id="_x0000_i1054" type="#_x0000_t75" style="width:15.25pt;height:18.55pt" o:ole="">
            <v:imagedata r:id="rId74" o:title=""/>
          </v:shape>
          <o:OLEObject Type="Embed" ProgID="Equation.3" ShapeID="_x0000_i1054" DrawAspect="Content" ObjectID="_1818961687" r:id="rId75"/>
        </w:object>
      </w:r>
      <w:r w:rsidRPr="00351F90">
        <w:rPr>
          <w:sz w:val="28"/>
          <w:szCs w:val="28"/>
          <w:lang w:val="uk-UA"/>
        </w:rPr>
        <w:t xml:space="preserve"> при змінних </w:t>
      </w:r>
      <w:r w:rsidR="00C75E34" w:rsidRPr="00351F90">
        <w:rPr>
          <w:position w:val="-6"/>
          <w:sz w:val="28"/>
          <w:szCs w:val="28"/>
          <w:lang w:val="uk-UA"/>
        </w:rPr>
        <w:object w:dxaOrig="220" w:dyaOrig="240">
          <v:shape id="_x0000_i1055" type="#_x0000_t75" style="width:11.45pt;height:12pt" o:ole="">
            <v:imagedata r:id="rId76" o:title=""/>
          </v:shape>
          <o:OLEObject Type="Embed" ProgID="Equation.3" ShapeID="_x0000_i1055" DrawAspect="Content" ObjectID="_1818961688" r:id="rId77"/>
        </w:object>
      </w:r>
      <w:r w:rsidR="00C75E34" w:rsidRPr="00351F90">
        <w:rPr>
          <w:sz w:val="28"/>
          <w:szCs w:val="28"/>
          <w:lang w:val="uk-UA"/>
        </w:rPr>
        <w:t xml:space="preserve"> і </w:t>
      </w:r>
      <w:r w:rsidR="00C75E34" w:rsidRPr="00351F90">
        <w:rPr>
          <w:position w:val="-12"/>
          <w:sz w:val="28"/>
          <w:szCs w:val="28"/>
          <w:lang w:val="uk-UA"/>
        </w:rPr>
        <w:object w:dxaOrig="240" w:dyaOrig="300">
          <v:shape id="_x0000_i1056" type="#_x0000_t75" style="width:12pt;height:15.25pt" o:ole="">
            <v:imagedata r:id="rId78" o:title=""/>
          </v:shape>
          <o:OLEObject Type="Embed" ProgID="Equation.3" ShapeID="_x0000_i1056" DrawAspect="Content" ObjectID="_1818961689" r:id="rId79"/>
        </w:object>
      </w:r>
      <w:r w:rsidRPr="00351F90">
        <w:rPr>
          <w:sz w:val="28"/>
          <w:szCs w:val="28"/>
          <w:lang w:val="uk-UA"/>
        </w:rPr>
        <w:t xml:space="preserve">. </w:t>
      </w:r>
      <w:r w:rsidR="00C75E34" w:rsidRPr="00351F90">
        <w:rPr>
          <w:sz w:val="28"/>
          <w:szCs w:val="28"/>
          <w:lang w:val="uk-UA"/>
        </w:rPr>
        <w:t>Поверхня</w:t>
      </w:r>
      <w:r w:rsidRPr="00351F90">
        <w:rPr>
          <w:sz w:val="28"/>
          <w:szCs w:val="28"/>
          <w:lang w:val="uk-UA"/>
        </w:rPr>
        <w:t xml:space="preserve"> побудована </w:t>
      </w:r>
      <w:r w:rsidR="00C75E34" w:rsidRPr="00351F90">
        <w:rPr>
          <w:sz w:val="28"/>
          <w:szCs w:val="28"/>
          <w:lang w:val="uk-UA"/>
        </w:rPr>
        <w:t xml:space="preserve">для значень </w:t>
      </w:r>
      <w:r w:rsidR="001412EC" w:rsidRPr="00351F90">
        <w:rPr>
          <w:position w:val="-10"/>
          <w:sz w:val="28"/>
          <w:szCs w:val="28"/>
          <w:lang w:val="uk-UA"/>
        </w:rPr>
        <w:object w:dxaOrig="1040" w:dyaOrig="340">
          <v:shape id="_x0000_i1057" type="#_x0000_t75" style="width:51.8pt;height:17.45pt" o:ole="">
            <v:imagedata r:id="rId80" o:title=""/>
          </v:shape>
          <o:OLEObject Type="Embed" ProgID="Equation.3" ShapeID="_x0000_i1057" DrawAspect="Content" ObjectID="_1818961690" r:id="rId81"/>
        </w:object>
      </w:r>
      <w:r w:rsidR="00C75E34" w:rsidRPr="00351F90">
        <w:rPr>
          <w:sz w:val="28"/>
          <w:szCs w:val="28"/>
          <w:lang w:val="uk-UA"/>
        </w:rPr>
        <w:t xml:space="preserve"> </w:t>
      </w:r>
      <w:r w:rsidRPr="00351F90">
        <w:rPr>
          <w:sz w:val="28"/>
          <w:szCs w:val="28"/>
          <w:lang w:val="uk-UA"/>
        </w:rPr>
        <w:t xml:space="preserve">і повернена мишею для </w:t>
      </w:r>
      <w:r w:rsidR="00C75E34" w:rsidRPr="00351F90">
        <w:rPr>
          <w:sz w:val="28"/>
          <w:szCs w:val="28"/>
          <w:lang w:val="uk-UA"/>
        </w:rPr>
        <w:t>отримання</w:t>
      </w:r>
      <w:r w:rsidRPr="00351F90">
        <w:rPr>
          <w:sz w:val="28"/>
          <w:szCs w:val="28"/>
          <w:lang w:val="uk-UA"/>
        </w:rPr>
        <w:t xml:space="preserve"> більш наочного зображення.</w:t>
      </w:r>
    </w:p>
    <w:p w:rsidR="000C698D" w:rsidRPr="00351F90" w:rsidRDefault="00E25505" w:rsidP="000C698D">
      <w:pPr>
        <w:shd w:val="clear" w:color="auto" w:fill="FFFFFF"/>
        <w:autoSpaceDE w:val="0"/>
        <w:autoSpaceDN w:val="0"/>
        <w:adjustRightInd w:val="0"/>
        <w:spacing w:line="360" w:lineRule="auto"/>
        <w:jc w:val="center"/>
        <w:rPr>
          <w:sz w:val="28"/>
          <w:szCs w:val="28"/>
          <w:lang w:val="uk-UA"/>
        </w:rPr>
      </w:pPr>
      <w:r>
        <w:rPr>
          <w:noProof/>
          <w:sz w:val="28"/>
          <w:szCs w:val="28"/>
          <w:lang w:val="uk-UA" w:eastAsia="uk-UA"/>
        </w:rPr>
        <w:lastRenderedPageBreak/>
        <w:drawing>
          <wp:inline distT="0" distB="0" distL="0" distR="0">
            <wp:extent cx="6029325" cy="3667125"/>
            <wp:effectExtent l="19050" t="0" r="9525" b="0"/>
            <wp:docPr id="46" name="Рисунок 4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
                    <pic:cNvPicPr>
                      <a:picLocks noChangeAspect="1" noChangeArrowheads="1"/>
                    </pic:cNvPicPr>
                  </pic:nvPicPr>
                  <pic:blipFill>
                    <a:blip r:embed="rId82" cstate="print"/>
                    <a:srcRect/>
                    <a:stretch>
                      <a:fillRect/>
                    </a:stretch>
                  </pic:blipFill>
                  <pic:spPr bwMode="auto">
                    <a:xfrm>
                      <a:off x="0" y="0"/>
                      <a:ext cx="6029325" cy="3667125"/>
                    </a:xfrm>
                    <a:prstGeom prst="rect">
                      <a:avLst/>
                    </a:prstGeom>
                    <a:noFill/>
                    <a:ln w="9525">
                      <a:noFill/>
                      <a:miter lim="800000"/>
                      <a:headEnd/>
                      <a:tailEnd/>
                    </a:ln>
                  </pic:spPr>
                </pic:pic>
              </a:graphicData>
            </a:graphic>
          </wp:inline>
        </w:drawing>
      </w:r>
    </w:p>
    <w:p w:rsidR="001412EC" w:rsidRPr="00351F90" w:rsidRDefault="001412EC" w:rsidP="001412EC">
      <w:pPr>
        <w:shd w:val="clear" w:color="auto" w:fill="FFFFFF"/>
        <w:autoSpaceDE w:val="0"/>
        <w:autoSpaceDN w:val="0"/>
        <w:adjustRightInd w:val="0"/>
        <w:spacing w:line="360" w:lineRule="auto"/>
        <w:jc w:val="center"/>
        <w:rPr>
          <w:lang w:val="uk-UA"/>
        </w:rPr>
      </w:pPr>
      <w:r w:rsidRPr="00351F90">
        <w:rPr>
          <w:color w:val="000000"/>
          <w:lang w:val="uk-UA"/>
        </w:rPr>
        <w:t xml:space="preserve">Рис. </w:t>
      </w:r>
      <w:r w:rsidR="00B07053" w:rsidRPr="00351F90">
        <w:rPr>
          <w:color w:val="000000"/>
          <w:lang w:val="uk-UA"/>
        </w:rPr>
        <w:t>20</w:t>
      </w:r>
      <w:r w:rsidRPr="00351F90">
        <w:rPr>
          <w:color w:val="000000"/>
          <w:lang w:val="uk-UA"/>
        </w:rPr>
        <w:t>.</w:t>
      </w:r>
      <w:r w:rsidR="00B07053" w:rsidRPr="00351F90">
        <w:rPr>
          <w:color w:val="000000"/>
          <w:lang w:val="uk-UA"/>
        </w:rPr>
        <w:t>3</w:t>
      </w:r>
      <w:r w:rsidRPr="00351F90">
        <w:rPr>
          <w:color w:val="000000"/>
          <w:lang w:val="uk-UA"/>
        </w:rPr>
        <w:t xml:space="preserve">. Побудова гіперболічної поверхні при двох змінюваних параметрах (при </w:t>
      </w:r>
      <w:r w:rsidRPr="00351F90">
        <w:rPr>
          <w:position w:val="-10"/>
          <w:sz w:val="28"/>
          <w:szCs w:val="28"/>
          <w:lang w:val="uk-UA"/>
        </w:rPr>
        <w:object w:dxaOrig="1040" w:dyaOrig="340">
          <v:shape id="_x0000_i1058" type="#_x0000_t75" style="width:51.8pt;height:17.45pt" o:ole="">
            <v:imagedata r:id="rId80" o:title=""/>
          </v:shape>
          <o:OLEObject Type="Embed" ProgID="Equation.3" ShapeID="_x0000_i1058" DrawAspect="Content" ObjectID="_1818961691" r:id="rId83"/>
        </w:object>
      </w:r>
      <w:r w:rsidRPr="00351F90">
        <w:rPr>
          <w:color w:val="000000"/>
          <w:lang w:val="uk-UA"/>
        </w:rPr>
        <w:t>)</w:t>
      </w:r>
    </w:p>
    <w:p w:rsidR="00A06DAD" w:rsidRPr="00351F90" w:rsidRDefault="00A06DAD" w:rsidP="00C75E34">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 xml:space="preserve">На рис. </w:t>
      </w:r>
      <w:r w:rsidR="00B07053" w:rsidRPr="00351F90">
        <w:rPr>
          <w:sz w:val="28"/>
          <w:szCs w:val="28"/>
          <w:lang w:val="uk-UA"/>
        </w:rPr>
        <w:t>20</w:t>
      </w:r>
      <w:r w:rsidR="00C75E34" w:rsidRPr="00351F90">
        <w:rPr>
          <w:sz w:val="28"/>
          <w:szCs w:val="28"/>
          <w:lang w:val="uk-UA"/>
        </w:rPr>
        <w:t>.</w:t>
      </w:r>
      <w:r w:rsidR="00B07053" w:rsidRPr="00351F90">
        <w:rPr>
          <w:sz w:val="28"/>
          <w:szCs w:val="28"/>
          <w:lang w:val="uk-UA"/>
        </w:rPr>
        <w:t>4</w:t>
      </w:r>
      <w:r w:rsidRPr="00351F90">
        <w:rPr>
          <w:sz w:val="28"/>
          <w:szCs w:val="28"/>
          <w:lang w:val="uk-UA"/>
        </w:rPr>
        <w:t xml:space="preserve"> показана та ж поверхню після переміщення </w:t>
      </w:r>
      <w:r w:rsidR="00C75E34" w:rsidRPr="00351F90">
        <w:rPr>
          <w:sz w:val="28"/>
          <w:szCs w:val="28"/>
          <w:lang w:val="uk-UA"/>
        </w:rPr>
        <w:t>повзунків</w:t>
      </w:r>
      <w:r w:rsidRPr="00351F90">
        <w:rPr>
          <w:sz w:val="28"/>
          <w:szCs w:val="28"/>
          <w:lang w:val="uk-UA"/>
        </w:rPr>
        <w:t xml:space="preserve"> слайдер</w:t>
      </w:r>
      <w:r w:rsidR="00C75E34" w:rsidRPr="00351F90">
        <w:rPr>
          <w:sz w:val="28"/>
          <w:szCs w:val="28"/>
          <w:lang w:val="uk-UA"/>
        </w:rPr>
        <w:t>і</w:t>
      </w:r>
      <w:r w:rsidRPr="00351F90">
        <w:rPr>
          <w:sz w:val="28"/>
          <w:szCs w:val="28"/>
          <w:lang w:val="uk-UA"/>
        </w:rPr>
        <w:t xml:space="preserve">в з установкою значень </w:t>
      </w:r>
      <w:r w:rsidR="0036228D" w:rsidRPr="00351F90">
        <w:rPr>
          <w:position w:val="-12"/>
          <w:sz w:val="28"/>
          <w:szCs w:val="28"/>
          <w:lang w:val="uk-UA"/>
        </w:rPr>
        <w:object w:dxaOrig="2380" w:dyaOrig="380">
          <v:shape id="_x0000_i1059" type="#_x0000_t75" style="width:119.45pt;height:18.55pt" o:ole="">
            <v:imagedata r:id="rId84" o:title=""/>
          </v:shape>
          <o:OLEObject Type="Embed" ProgID="Equation.3" ShapeID="_x0000_i1059" DrawAspect="Content" ObjectID="_1818961692" r:id="rId85"/>
        </w:object>
      </w:r>
      <w:r w:rsidRPr="00351F90">
        <w:rPr>
          <w:sz w:val="28"/>
          <w:szCs w:val="28"/>
          <w:lang w:val="uk-UA"/>
        </w:rPr>
        <w:t xml:space="preserve">. Добре видно, як змінюється вигляд поверхні. </w:t>
      </w:r>
      <w:r w:rsidR="00D03408" w:rsidRPr="00351F90">
        <w:rPr>
          <w:sz w:val="28"/>
          <w:szCs w:val="28"/>
          <w:lang w:val="uk-UA"/>
        </w:rPr>
        <w:t>Можна спостерігати</w:t>
      </w:r>
      <w:r w:rsidRPr="00351F90">
        <w:rPr>
          <w:sz w:val="28"/>
          <w:szCs w:val="28"/>
          <w:lang w:val="uk-UA"/>
        </w:rPr>
        <w:t xml:space="preserve"> плавну зміну цієї поверхні при переміщенн</w:t>
      </w:r>
      <w:r w:rsidR="00D03408" w:rsidRPr="00351F90">
        <w:rPr>
          <w:sz w:val="28"/>
          <w:szCs w:val="28"/>
          <w:lang w:val="uk-UA"/>
        </w:rPr>
        <w:t>і</w:t>
      </w:r>
      <w:r w:rsidRPr="00351F90">
        <w:rPr>
          <w:sz w:val="28"/>
          <w:szCs w:val="28"/>
          <w:lang w:val="uk-UA"/>
        </w:rPr>
        <w:t xml:space="preserve"> </w:t>
      </w:r>
      <w:r w:rsidR="00D03408" w:rsidRPr="00351F90">
        <w:rPr>
          <w:sz w:val="28"/>
          <w:szCs w:val="28"/>
          <w:lang w:val="uk-UA"/>
        </w:rPr>
        <w:t>повзунків</w:t>
      </w:r>
      <w:r w:rsidRPr="00351F90">
        <w:rPr>
          <w:sz w:val="28"/>
          <w:szCs w:val="28"/>
          <w:lang w:val="uk-UA"/>
        </w:rPr>
        <w:t xml:space="preserve"> слайдер</w:t>
      </w:r>
      <w:r w:rsidR="00D03408" w:rsidRPr="00351F90">
        <w:rPr>
          <w:sz w:val="28"/>
          <w:szCs w:val="28"/>
          <w:lang w:val="uk-UA"/>
        </w:rPr>
        <w:t>і</w:t>
      </w:r>
      <w:r w:rsidRPr="00351F90">
        <w:rPr>
          <w:sz w:val="28"/>
          <w:szCs w:val="28"/>
          <w:lang w:val="uk-UA"/>
        </w:rPr>
        <w:t xml:space="preserve">в. При </w:t>
      </w:r>
      <w:r w:rsidR="00D03408" w:rsidRPr="00351F90">
        <w:rPr>
          <w:sz w:val="28"/>
          <w:szCs w:val="28"/>
          <w:lang w:val="uk-UA"/>
        </w:rPr>
        <w:t>зусилля</w:t>
      </w:r>
      <w:r w:rsidRPr="00351F90">
        <w:rPr>
          <w:sz w:val="28"/>
          <w:szCs w:val="28"/>
          <w:lang w:val="uk-UA"/>
        </w:rPr>
        <w:t xml:space="preserve"> на їх </w:t>
      </w:r>
      <w:r w:rsidR="00D03408" w:rsidRPr="00351F90">
        <w:rPr>
          <w:sz w:val="28"/>
          <w:szCs w:val="28"/>
          <w:lang w:val="uk-UA"/>
        </w:rPr>
        <w:t>виведення є міні</w:t>
      </w:r>
      <w:r w:rsidRPr="00351F90">
        <w:rPr>
          <w:sz w:val="28"/>
          <w:szCs w:val="28"/>
          <w:lang w:val="uk-UA"/>
        </w:rPr>
        <w:t>мальни</w:t>
      </w:r>
      <w:r w:rsidR="00D03408" w:rsidRPr="00351F90">
        <w:rPr>
          <w:sz w:val="28"/>
          <w:szCs w:val="28"/>
          <w:lang w:val="uk-UA"/>
        </w:rPr>
        <w:t>ми</w:t>
      </w:r>
      <w:r w:rsidRPr="00351F90">
        <w:rPr>
          <w:sz w:val="28"/>
          <w:szCs w:val="28"/>
          <w:lang w:val="uk-UA"/>
        </w:rPr>
        <w:t xml:space="preserve"> </w:t>
      </w:r>
      <w:r w:rsidR="00D03408" w:rsidRPr="00351F90">
        <w:rPr>
          <w:sz w:val="28"/>
          <w:szCs w:val="28"/>
          <w:lang w:val="uk-UA"/>
        </w:rPr>
        <w:t>–</w:t>
      </w:r>
      <w:r w:rsidRPr="00351F90">
        <w:rPr>
          <w:sz w:val="28"/>
          <w:szCs w:val="28"/>
          <w:lang w:val="uk-UA"/>
        </w:rPr>
        <w:t xml:space="preserve"> </w:t>
      </w:r>
      <w:r w:rsidR="00D03408" w:rsidRPr="00351F90">
        <w:rPr>
          <w:sz w:val="28"/>
          <w:szCs w:val="28"/>
          <w:lang w:val="uk-UA"/>
        </w:rPr>
        <w:t xml:space="preserve">вони </w:t>
      </w:r>
      <w:r w:rsidRPr="00351F90">
        <w:rPr>
          <w:sz w:val="28"/>
          <w:szCs w:val="28"/>
          <w:lang w:val="uk-UA"/>
        </w:rPr>
        <w:t xml:space="preserve">задаються параметрами функції </w:t>
      </w:r>
      <w:proofErr w:type="spellStart"/>
      <w:r w:rsidRPr="00351F90">
        <w:rPr>
          <w:b/>
          <w:sz w:val="28"/>
          <w:szCs w:val="28"/>
          <w:lang w:val="uk-UA"/>
        </w:rPr>
        <w:t>Manipulate</w:t>
      </w:r>
      <w:proofErr w:type="spellEnd"/>
      <w:r w:rsidRPr="00351F90">
        <w:rPr>
          <w:sz w:val="28"/>
          <w:szCs w:val="28"/>
          <w:lang w:val="uk-UA"/>
        </w:rPr>
        <w:t>. В інших системах для реалізації таких інтерактивних можливостей довелося б скористатися процедурни</w:t>
      </w:r>
      <w:r w:rsidR="00F506DA" w:rsidRPr="00351F90">
        <w:rPr>
          <w:sz w:val="28"/>
          <w:szCs w:val="28"/>
          <w:lang w:val="uk-UA"/>
        </w:rPr>
        <w:t>м</w:t>
      </w:r>
      <w:r w:rsidRPr="00351F90">
        <w:rPr>
          <w:sz w:val="28"/>
          <w:szCs w:val="28"/>
          <w:lang w:val="uk-UA"/>
        </w:rPr>
        <w:t xml:space="preserve"> або візуально-орієнтованим програмуванням, </w:t>
      </w:r>
      <w:r w:rsidR="00F506DA" w:rsidRPr="00351F90">
        <w:rPr>
          <w:sz w:val="28"/>
          <w:szCs w:val="28"/>
          <w:lang w:val="uk-UA"/>
        </w:rPr>
        <w:t>попередньо</w:t>
      </w:r>
      <w:r w:rsidRPr="00351F90">
        <w:rPr>
          <w:sz w:val="28"/>
          <w:szCs w:val="28"/>
          <w:lang w:val="uk-UA"/>
        </w:rPr>
        <w:t xml:space="preserve"> освоївши його.</w:t>
      </w:r>
    </w:p>
    <w:p w:rsidR="00A06DAD" w:rsidRPr="00351F90" w:rsidRDefault="00A06DAD" w:rsidP="00F506DA">
      <w:pPr>
        <w:shd w:val="clear" w:color="auto" w:fill="FFFFFF"/>
        <w:autoSpaceDE w:val="0"/>
        <w:autoSpaceDN w:val="0"/>
        <w:adjustRightInd w:val="0"/>
        <w:spacing w:line="360" w:lineRule="auto"/>
        <w:ind w:firstLine="708"/>
        <w:jc w:val="both"/>
        <w:rPr>
          <w:b/>
          <w:sz w:val="28"/>
          <w:szCs w:val="28"/>
          <w:lang w:val="uk-UA"/>
        </w:rPr>
      </w:pPr>
      <w:r w:rsidRPr="00351F90">
        <w:rPr>
          <w:sz w:val="28"/>
          <w:szCs w:val="28"/>
          <w:lang w:val="uk-UA"/>
        </w:rPr>
        <w:t>Однак і н</w:t>
      </w:r>
      <w:r w:rsidR="00F734E1" w:rsidRPr="00351F90">
        <w:rPr>
          <w:sz w:val="28"/>
          <w:szCs w:val="28"/>
          <w:lang w:val="uk-UA"/>
        </w:rPr>
        <w:t>а цьому можливості Mathematica 9</w:t>
      </w:r>
      <w:r w:rsidRPr="00351F90">
        <w:rPr>
          <w:sz w:val="28"/>
          <w:szCs w:val="28"/>
          <w:lang w:val="uk-UA"/>
        </w:rPr>
        <w:t xml:space="preserve"> не закінчуються. Можна реалізувати анімацію побудованих графічних об'єктів. На рис. </w:t>
      </w:r>
      <w:r w:rsidR="00B07053" w:rsidRPr="00351F90">
        <w:rPr>
          <w:sz w:val="28"/>
          <w:szCs w:val="28"/>
          <w:lang w:val="uk-UA"/>
        </w:rPr>
        <w:t>20</w:t>
      </w:r>
      <w:r w:rsidR="00F734E1" w:rsidRPr="00351F90">
        <w:rPr>
          <w:sz w:val="28"/>
          <w:szCs w:val="28"/>
          <w:lang w:val="uk-UA"/>
        </w:rPr>
        <w:t>.</w:t>
      </w:r>
      <w:r w:rsidR="00B07053" w:rsidRPr="00351F90">
        <w:rPr>
          <w:sz w:val="28"/>
          <w:szCs w:val="28"/>
          <w:lang w:val="uk-UA"/>
        </w:rPr>
        <w:t>4</w:t>
      </w:r>
      <w:r w:rsidRPr="00351F90">
        <w:rPr>
          <w:sz w:val="28"/>
          <w:szCs w:val="28"/>
          <w:lang w:val="uk-UA"/>
        </w:rPr>
        <w:t xml:space="preserve"> показано меню операцій, яке з'являється при активізації мишею </w:t>
      </w:r>
      <w:r w:rsidR="00F734E1" w:rsidRPr="00351F90">
        <w:rPr>
          <w:sz w:val="28"/>
          <w:szCs w:val="28"/>
          <w:lang w:val="uk-UA"/>
        </w:rPr>
        <w:t>кружка</w:t>
      </w:r>
      <w:r w:rsidRPr="00351F90">
        <w:rPr>
          <w:sz w:val="28"/>
          <w:szCs w:val="28"/>
          <w:lang w:val="uk-UA"/>
        </w:rPr>
        <w:t xml:space="preserve"> зі знаком «+» у верхньому правому кутку ноутбука. Внизу цього меню є </w:t>
      </w:r>
      <w:r w:rsidR="00F734E1" w:rsidRPr="00351F90">
        <w:rPr>
          <w:sz w:val="28"/>
          <w:szCs w:val="28"/>
          <w:lang w:val="uk-UA"/>
        </w:rPr>
        <w:t>опція</w:t>
      </w:r>
      <w:r w:rsidRPr="00351F90">
        <w:rPr>
          <w:sz w:val="28"/>
          <w:szCs w:val="28"/>
          <w:lang w:val="uk-UA"/>
        </w:rPr>
        <w:t xml:space="preserve"> </w:t>
      </w:r>
      <w:proofErr w:type="spellStart"/>
      <w:r w:rsidRPr="00351F90">
        <w:rPr>
          <w:b/>
          <w:sz w:val="28"/>
          <w:szCs w:val="28"/>
          <w:lang w:val="uk-UA"/>
        </w:rPr>
        <w:t>Autorun</w:t>
      </w:r>
      <w:proofErr w:type="spellEnd"/>
      <w:r w:rsidRPr="00351F90">
        <w:rPr>
          <w:sz w:val="28"/>
          <w:szCs w:val="28"/>
          <w:lang w:val="uk-UA"/>
        </w:rPr>
        <w:t>, вибір якої викликає появ</w:t>
      </w:r>
      <w:r w:rsidR="00F734E1" w:rsidRPr="00351F90">
        <w:rPr>
          <w:sz w:val="28"/>
          <w:szCs w:val="28"/>
          <w:lang w:val="uk-UA"/>
        </w:rPr>
        <w:t>у</w:t>
      </w:r>
      <w:r w:rsidRPr="00351F90">
        <w:rPr>
          <w:sz w:val="28"/>
          <w:szCs w:val="28"/>
          <w:lang w:val="uk-UA"/>
        </w:rPr>
        <w:t xml:space="preserve"> зверху вікна панелі анімаційного програвача </w:t>
      </w:r>
      <w:proofErr w:type="spellStart"/>
      <w:r w:rsidRPr="00351F90">
        <w:rPr>
          <w:b/>
          <w:sz w:val="28"/>
          <w:szCs w:val="28"/>
          <w:lang w:val="uk-UA"/>
        </w:rPr>
        <w:t>Autorun</w:t>
      </w:r>
      <w:proofErr w:type="spellEnd"/>
      <w:r w:rsidR="00F734E1" w:rsidRPr="00351F90">
        <w:rPr>
          <w:sz w:val="28"/>
          <w:szCs w:val="28"/>
          <w:lang w:val="uk-UA"/>
        </w:rPr>
        <w:t>.</w:t>
      </w:r>
    </w:p>
    <w:p w:rsidR="0036228D" w:rsidRPr="00351F90" w:rsidRDefault="00E25505" w:rsidP="00743825">
      <w:pPr>
        <w:shd w:val="clear" w:color="auto" w:fill="FFFFFF"/>
        <w:autoSpaceDE w:val="0"/>
        <w:autoSpaceDN w:val="0"/>
        <w:adjustRightInd w:val="0"/>
        <w:spacing w:line="360" w:lineRule="auto"/>
        <w:jc w:val="center"/>
        <w:rPr>
          <w:sz w:val="28"/>
          <w:szCs w:val="28"/>
          <w:lang w:val="uk-UA"/>
        </w:rPr>
      </w:pPr>
      <w:r>
        <w:rPr>
          <w:noProof/>
          <w:sz w:val="28"/>
          <w:szCs w:val="28"/>
          <w:lang w:val="uk-UA" w:eastAsia="uk-UA"/>
        </w:rPr>
        <w:lastRenderedPageBreak/>
        <w:drawing>
          <wp:inline distT="0" distB="0" distL="0" distR="0">
            <wp:extent cx="5829300" cy="3419475"/>
            <wp:effectExtent l="19050" t="0" r="0" b="0"/>
            <wp:docPr id="49" name="Рисунок 4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4"/>
                    <pic:cNvPicPr>
                      <a:picLocks noChangeAspect="1" noChangeArrowheads="1"/>
                    </pic:cNvPicPr>
                  </pic:nvPicPr>
                  <pic:blipFill>
                    <a:blip r:embed="rId86" cstate="print"/>
                    <a:srcRect/>
                    <a:stretch>
                      <a:fillRect/>
                    </a:stretch>
                  </pic:blipFill>
                  <pic:spPr bwMode="auto">
                    <a:xfrm>
                      <a:off x="0" y="0"/>
                      <a:ext cx="5829300" cy="3419475"/>
                    </a:xfrm>
                    <a:prstGeom prst="rect">
                      <a:avLst/>
                    </a:prstGeom>
                    <a:noFill/>
                    <a:ln w="9525">
                      <a:noFill/>
                      <a:miter lim="800000"/>
                      <a:headEnd/>
                      <a:tailEnd/>
                    </a:ln>
                  </pic:spPr>
                </pic:pic>
              </a:graphicData>
            </a:graphic>
          </wp:inline>
        </w:drawing>
      </w:r>
    </w:p>
    <w:p w:rsidR="0036228D" w:rsidRPr="00351F90" w:rsidRDefault="0036228D" w:rsidP="0036228D">
      <w:pPr>
        <w:shd w:val="clear" w:color="auto" w:fill="FFFFFF"/>
        <w:autoSpaceDE w:val="0"/>
        <w:autoSpaceDN w:val="0"/>
        <w:adjustRightInd w:val="0"/>
        <w:spacing w:line="360" w:lineRule="auto"/>
        <w:jc w:val="center"/>
        <w:rPr>
          <w:lang w:val="uk-UA"/>
        </w:rPr>
      </w:pPr>
      <w:r w:rsidRPr="00351F90">
        <w:rPr>
          <w:color w:val="000000"/>
          <w:lang w:val="uk-UA"/>
        </w:rPr>
        <w:t xml:space="preserve">Рис. </w:t>
      </w:r>
      <w:r w:rsidR="00B07053" w:rsidRPr="00351F90">
        <w:rPr>
          <w:color w:val="000000"/>
          <w:lang w:val="uk-UA"/>
        </w:rPr>
        <w:t>20.4</w:t>
      </w:r>
      <w:r w:rsidRPr="00351F90">
        <w:rPr>
          <w:color w:val="000000"/>
          <w:lang w:val="uk-UA"/>
        </w:rPr>
        <w:t xml:space="preserve">. Побудова гіперболічної поверхні при двох змінюваних параметрах (при </w:t>
      </w:r>
      <w:r w:rsidRPr="00351F90">
        <w:rPr>
          <w:position w:val="-10"/>
          <w:sz w:val="28"/>
          <w:szCs w:val="28"/>
          <w:lang w:val="uk-UA"/>
        </w:rPr>
        <w:object w:dxaOrig="2060" w:dyaOrig="340">
          <v:shape id="_x0000_i1060" type="#_x0000_t75" style="width:102.55pt;height:17.45pt" o:ole="">
            <v:imagedata r:id="rId87" o:title=""/>
          </v:shape>
          <o:OLEObject Type="Embed" ProgID="Equation.3" ShapeID="_x0000_i1060" DrawAspect="Content" ObjectID="_1818961693" r:id="rId88"/>
        </w:object>
      </w:r>
      <w:r w:rsidRPr="00351F90">
        <w:rPr>
          <w:color w:val="000000"/>
          <w:lang w:val="uk-UA"/>
        </w:rPr>
        <w:t>)</w:t>
      </w:r>
    </w:p>
    <w:p w:rsidR="006A045C" w:rsidRPr="00351F90" w:rsidRDefault="00A06DAD" w:rsidP="00BD21E1">
      <w:pPr>
        <w:shd w:val="clear" w:color="auto" w:fill="FFFFFF"/>
        <w:autoSpaceDE w:val="0"/>
        <w:autoSpaceDN w:val="0"/>
        <w:adjustRightInd w:val="0"/>
        <w:spacing w:line="360" w:lineRule="auto"/>
        <w:ind w:firstLine="708"/>
        <w:jc w:val="both"/>
        <w:rPr>
          <w:sz w:val="28"/>
          <w:szCs w:val="28"/>
          <w:lang w:val="uk-UA"/>
        </w:rPr>
      </w:pPr>
      <w:r w:rsidRPr="00351F90">
        <w:rPr>
          <w:sz w:val="28"/>
          <w:szCs w:val="28"/>
          <w:lang w:val="uk-UA"/>
        </w:rPr>
        <w:t xml:space="preserve">За замовчуванням програвач </w:t>
      </w:r>
      <w:proofErr w:type="spellStart"/>
      <w:r w:rsidRPr="00351F90">
        <w:rPr>
          <w:b/>
          <w:sz w:val="28"/>
          <w:szCs w:val="28"/>
          <w:lang w:val="uk-UA"/>
        </w:rPr>
        <w:t>Autorun</w:t>
      </w:r>
      <w:proofErr w:type="spellEnd"/>
      <w:r w:rsidRPr="00351F90">
        <w:rPr>
          <w:sz w:val="28"/>
          <w:szCs w:val="28"/>
          <w:lang w:val="uk-UA"/>
        </w:rPr>
        <w:t xml:space="preserve"> забезпечує перегляд анімації поверхні при плавному автоматично</w:t>
      </w:r>
      <w:r w:rsidR="00BD21E1" w:rsidRPr="00351F90">
        <w:rPr>
          <w:sz w:val="28"/>
          <w:szCs w:val="28"/>
          <w:lang w:val="uk-UA"/>
        </w:rPr>
        <w:t>му переміщенні спочатку одного повзунка</w:t>
      </w:r>
      <w:r w:rsidRPr="00351F90">
        <w:rPr>
          <w:sz w:val="28"/>
          <w:szCs w:val="28"/>
          <w:lang w:val="uk-UA"/>
        </w:rPr>
        <w:t xml:space="preserve">, а потім другого. Можна втрутитися в роботу програвача, наприклад, зупинивши його, змінивши швидкість і напрямок переміщення </w:t>
      </w:r>
      <w:r w:rsidR="00BD21E1" w:rsidRPr="00351F90">
        <w:rPr>
          <w:sz w:val="28"/>
          <w:szCs w:val="28"/>
          <w:lang w:val="uk-UA"/>
        </w:rPr>
        <w:t>повзунків</w:t>
      </w:r>
      <w:r w:rsidRPr="00351F90">
        <w:rPr>
          <w:sz w:val="28"/>
          <w:szCs w:val="28"/>
          <w:lang w:val="uk-UA"/>
        </w:rPr>
        <w:t>, і, нарешті, закрити його. Відповідні кнопки з очевидним мнемонічним зображенням є на панелі програвача.</w:t>
      </w:r>
    </w:p>
    <w:p w:rsidR="006A045C" w:rsidRPr="00786E5F" w:rsidRDefault="006A045C" w:rsidP="00786E5F">
      <w:pPr>
        <w:pStyle w:val="1"/>
        <w:rPr>
          <w:rFonts w:ascii="Times New Roman" w:hAnsi="Times New Roman"/>
          <w:lang w:val="uk-UA"/>
        </w:rPr>
      </w:pPr>
      <w:r w:rsidRPr="00351F90">
        <w:rPr>
          <w:lang w:val="uk-UA"/>
        </w:rPr>
        <w:br w:type="page"/>
      </w:r>
      <w:bookmarkStart w:id="23" w:name="_Toc199428445"/>
      <w:r w:rsidRPr="00786E5F">
        <w:rPr>
          <w:rFonts w:ascii="Times New Roman" w:hAnsi="Times New Roman"/>
          <w:lang w:val="uk-UA"/>
        </w:rPr>
        <w:lastRenderedPageBreak/>
        <w:t>РОЗДІЛ 2</w:t>
      </w:r>
      <w:bookmarkEnd w:id="23"/>
    </w:p>
    <w:p w:rsidR="006A045C" w:rsidRPr="00786E5F" w:rsidRDefault="00951B94" w:rsidP="00786E5F">
      <w:pPr>
        <w:pStyle w:val="1"/>
        <w:rPr>
          <w:rFonts w:ascii="Times New Roman" w:hAnsi="Times New Roman"/>
          <w:i/>
          <w:lang w:val="uk-UA"/>
        </w:rPr>
      </w:pPr>
      <w:bookmarkStart w:id="24" w:name="_Toc199428446"/>
      <w:r w:rsidRPr="00786E5F">
        <w:rPr>
          <w:rFonts w:ascii="Times New Roman" w:hAnsi="Times New Roman"/>
          <w:i/>
          <w:lang w:val="uk-UA"/>
        </w:rPr>
        <w:t>MATHEMATICA ЯК СИСТЕМА ПРОГРАМУВАННЯ</w:t>
      </w:r>
      <w:bookmarkEnd w:id="24"/>
    </w:p>
    <w:p w:rsidR="006A045C" w:rsidRPr="00786E5F" w:rsidRDefault="006A045C" w:rsidP="00786E5F">
      <w:pPr>
        <w:pStyle w:val="a5"/>
        <w:rPr>
          <w:rFonts w:ascii="Times New Roman" w:hAnsi="Times New Roman"/>
          <w:i/>
          <w:lang w:val="uk-UA"/>
        </w:rPr>
      </w:pPr>
      <w:bookmarkStart w:id="25" w:name="_Toc199428447"/>
      <w:r w:rsidRPr="00786E5F">
        <w:rPr>
          <w:rFonts w:ascii="Times New Roman" w:hAnsi="Times New Roman"/>
          <w:i/>
          <w:lang w:val="uk-UA"/>
        </w:rPr>
        <w:t>1. Поняття про вхідн</w:t>
      </w:r>
      <w:r w:rsidR="00951B94" w:rsidRPr="00786E5F">
        <w:rPr>
          <w:rFonts w:ascii="Times New Roman" w:hAnsi="Times New Roman"/>
          <w:i/>
          <w:lang w:val="uk-UA"/>
        </w:rPr>
        <w:t>у</w:t>
      </w:r>
      <w:r w:rsidRPr="00786E5F">
        <w:rPr>
          <w:rFonts w:ascii="Times New Roman" w:hAnsi="Times New Roman"/>
          <w:i/>
          <w:lang w:val="uk-UA"/>
        </w:rPr>
        <w:t xml:space="preserve"> мов</w:t>
      </w:r>
      <w:r w:rsidR="00951B94" w:rsidRPr="00786E5F">
        <w:rPr>
          <w:rFonts w:ascii="Times New Roman" w:hAnsi="Times New Roman"/>
          <w:i/>
          <w:lang w:val="uk-UA"/>
        </w:rPr>
        <w:t>у системи і мову</w:t>
      </w:r>
      <w:r w:rsidRPr="00786E5F">
        <w:rPr>
          <w:rFonts w:ascii="Times New Roman" w:hAnsi="Times New Roman"/>
          <w:i/>
          <w:lang w:val="uk-UA"/>
        </w:rPr>
        <w:t xml:space="preserve"> реалізації</w:t>
      </w:r>
      <w:bookmarkEnd w:id="25"/>
    </w:p>
    <w:p w:rsidR="006A045C" w:rsidRPr="00351F90" w:rsidRDefault="006A045C" w:rsidP="00951B94">
      <w:pPr>
        <w:spacing w:line="360" w:lineRule="auto"/>
        <w:ind w:firstLine="708"/>
        <w:jc w:val="both"/>
        <w:rPr>
          <w:bCs/>
          <w:color w:val="000000"/>
          <w:sz w:val="28"/>
          <w:szCs w:val="28"/>
          <w:lang w:val="uk-UA"/>
        </w:rPr>
      </w:pPr>
      <w:r w:rsidRPr="00351F90">
        <w:rPr>
          <w:bCs/>
          <w:color w:val="000000"/>
          <w:sz w:val="28"/>
          <w:szCs w:val="28"/>
          <w:lang w:val="uk-UA"/>
        </w:rPr>
        <w:t xml:space="preserve">Система Mathematica здатна без загальноприйнятого програмування </w:t>
      </w:r>
      <w:r w:rsidR="00252F9C" w:rsidRPr="00351F90">
        <w:rPr>
          <w:bCs/>
          <w:color w:val="000000"/>
          <w:sz w:val="28"/>
          <w:szCs w:val="28"/>
          <w:lang w:val="uk-UA"/>
        </w:rPr>
        <w:t>розв’язувати</w:t>
      </w:r>
      <w:r w:rsidRPr="00351F90">
        <w:rPr>
          <w:bCs/>
          <w:color w:val="000000"/>
          <w:sz w:val="28"/>
          <w:szCs w:val="28"/>
          <w:lang w:val="uk-UA"/>
        </w:rPr>
        <w:t xml:space="preserve"> </w:t>
      </w:r>
      <w:r w:rsidR="00252F9C" w:rsidRPr="00351F90">
        <w:rPr>
          <w:bCs/>
          <w:color w:val="000000"/>
          <w:sz w:val="28"/>
          <w:szCs w:val="28"/>
          <w:lang w:val="uk-UA"/>
        </w:rPr>
        <w:t>велику кількість</w:t>
      </w:r>
      <w:r w:rsidRPr="00351F90">
        <w:rPr>
          <w:bCs/>
          <w:color w:val="000000"/>
          <w:sz w:val="28"/>
          <w:szCs w:val="28"/>
          <w:lang w:val="uk-UA"/>
        </w:rPr>
        <w:t xml:space="preserve"> математичних і науково-технічних завдань. Однак вс</w:t>
      </w:r>
      <w:r w:rsidR="000D166D" w:rsidRPr="00351F90">
        <w:rPr>
          <w:bCs/>
          <w:color w:val="000000"/>
          <w:sz w:val="28"/>
          <w:szCs w:val="28"/>
          <w:lang w:val="uk-UA"/>
        </w:rPr>
        <w:t>і</w:t>
      </w:r>
      <w:r w:rsidRPr="00351F90">
        <w:rPr>
          <w:bCs/>
          <w:color w:val="000000"/>
          <w:sz w:val="28"/>
          <w:szCs w:val="28"/>
          <w:lang w:val="uk-UA"/>
        </w:rPr>
        <w:t xml:space="preserve"> </w:t>
      </w:r>
      <w:r w:rsidR="00252F9C" w:rsidRPr="00351F90">
        <w:rPr>
          <w:bCs/>
          <w:color w:val="000000"/>
          <w:sz w:val="28"/>
          <w:szCs w:val="28"/>
          <w:lang w:val="uk-UA"/>
        </w:rPr>
        <w:t>засоби</w:t>
      </w:r>
      <w:r w:rsidRPr="00351F90">
        <w:rPr>
          <w:bCs/>
          <w:color w:val="000000"/>
          <w:sz w:val="28"/>
          <w:szCs w:val="28"/>
          <w:lang w:val="uk-UA"/>
        </w:rPr>
        <w:t xml:space="preserve"> системи (включаючи алфавіт її вхідно</w:t>
      </w:r>
      <w:r w:rsidR="00252F9C" w:rsidRPr="00351F90">
        <w:rPr>
          <w:bCs/>
          <w:color w:val="000000"/>
          <w:sz w:val="28"/>
          <w:szCs w:val="28"/>
          <w:lang w:val="uk-UA"/>
        </w:rPr>
        <w:t>ї</w:t>
      </w:r>
      <w:r w:rsidRPr="00351F90">
        <w:rPr>
          <w:bCs/>
          <w:color w:val="000000"/>
          <w:sz w:val="28"/>
          <w:szCs w:val="28"/>
          <w:lang w:val="uk-UA"/>
        </w:rPr>
        <w:t xml:space="preserve"> мови, його букви, цифри, оператори </w:t>
      </w:r>
      <w:r w:rsidR="00252F9C" w:rsidRPr="00351F90">
        <w:rPr>
          <w:bCs/>
          <w:color w:val="000000"/>
          <w:sz w:val="28"/>
          <w:szCs w:val="28"/>
          <w:lang w:val="uk-UA"/>
        </w:rPr>
        <w:t>і численні</w:t>
      </w:r>
      <w:r w:rsidRPr="00351F90">
        <w:rPr>
          <w:bCs/>
          <w:color w:val="000000"/>
          <w:sz w:val="28"/>
          <w:szCs w:val="28"/>
          <w:lang w:val="uk-UA"/>
        </w:rPr>
        <w:t xml:space="preserve"> спеціальні знаки) по суті є частиною проблемному орієнтованої мови програмування надвисокого рівня [34,45,46]. </w:t>
      </w:r>
      <w:r w:rsidR="001D28D9" w:rsidRPr="00351F90">
        <w:rPr>
          <w:bCs/>
          <w:color w:val="000000"/>
          <w:sz w:val="28"/>
          <w:szCs w:val="28"/>
          <w:lang w:val="uk-UA"/>
        </w:rPr>
        <w:t>За</w:t>
      </w:r>
      <w:r w:rsidRPr="00351F90">
        <w:rPr>
          <w:bCs/>
          <w:color w:val="000000"/>
          <w:sz w:val="28"/>
          <w:szCs w:val="28"/>
          <w:lang w:val="uk-UA"/>
        </w:rPr>
        <w:t xml:space="preserve"> своїми можливостями у виконанні математичних і науково-технічних </w:t>
      </w:r>
      <w:r w:rsidR="001D28D9" w:rsidRPr="00351F90">
        <w:rPr>
          <w:bCs/>
          <w:color w:val="000000"/>
          <w:sz w:val="28"/>
          <w:szCs w:val="28"/>
          <w:lang w:val="uk-UA"/>
        </w:rPr>
        <w:t>обчислень</w:t>
      </w:r>
      <w:r w:rsidRPr="00351F90">
        <w:rPr>
          <w:bCs/>
          <w:color w:val="000000"/>
          <w:sz w:val="28"/>
          <w:szCs w:val="28"/>
          <w:lang w:val="uk-UA"/>
        </w:rPr>
        <w:t xml:space="preserve"> ц</w:t>
      </w:r>
      <w:r w:rsidR="001D28D9" w:rsidRPr="00351F90">
        <w:rPr>
          <w:bCs/>
          <w:color w:val="000000"/>
          <w:sz w:val="28"/>
          <w:szCs w:val="28"/>
          <w:lang w:val="uk-UA"/>
        </w:rPr>
        <w:t>я</w:t>
      </w:r>
      <w:r w:rsidRPr="00351F90">
        <w:rPr>
          <w:bCs/>
          <w:color w:val="000000"/>
          <w:sz w:val="28"/>
          <w:szCs w:val="28"/>
          <w:lang w:val="uk-UA"/>
        </w:rPr>
        <w:t xml:space="preserve"> мов</w:t>
      </w:r>
      <w:r w:rsidR="001D28D9" w:rsidRPr="00351F90">
        <w:rPr>
          <w:bCs/>
          <w:color w:val="000000"/>
          <w:sz w:val="28"/>
          <w:szCs w:val="28"/>
          <w:lang w:val="uk-UA"/>
        </w:rPr>
        <w:t>а</w:t>
      </w:r>
      <w:r w:rsidRPr="00351F90">
        <w:rPr>
          <w:bCs/>
          <w:color w:val="000000"/>
          <w:sz w:val="28"/>
          <w:szCs w:val="28"/>
          <w:lang w:val="uk-UA"/>
        </w:rPr>
        <w:t xml:space="preserve"> набагато перевершує звичайні універсальні мови </w:t>
      </w:r>
      <w:r w:rsidR="001D28D9" w:rsidRPr="00351F90">
        <w:rPr>
          <w:bCs/>
          <w:color w:val="000000"/>
          <w:sz w:val="28"/>
          <w:szCs w:val="28"/>
          <w:lang w:val="uk-UA"/>
        </w:rPr>
        <w:t>п</w:t>
      </w:r>
      <w:r w:rsidRPr="00351F90">
        <w:rPr>
          <w:bCs/>
          <w:color w:val="000000"/>
          <w:sz w:val="28"/>
          <w:szCs w:val="28"/>
          <w:lang w:val="uk-UA"/>
        </w:rPr>
        <w:t>рограмування, такі як</w:t>
      </w:r>
      <w:r w:rsidR="001D28D9" w:rsidRPr="00351F90">
        <w:rPr>
          <w:bCs/>
          <w:color w:val="000000"/>
          <w:sz w:val="28"/>
          <w:szCs w:val="28"/>
          <w:lang w:val="uk-UA"/>
        </w:rPr>
        <w:t xml:space="preserve"> </w:t>
      </w:r>
      <w:proofErr w:type="spellStart"/>
      <w:r w:rsidR="00165AF4" w:rsidRPr="00351F90">
        <w:rPr>
          <w:bCs/>
          <w:color w:val="000000"/>
          <w:sz w:val="28"/>
          <w:szCs w:val="28"/>
          <w:lang w:val="uk-UA"/>
        </w:rPr>
        <w:t>Fortran</w:t>
      </w:r>
      <w:proofErr w:type="spellEnd"/>
      <w:r w:rsidR="00165AF4" w:rsidRPr="00351F90">
        <w:rPr>
          <w:bCs/>
          <w:color w:val="000000"/>
          <w:sz w:val="28"/>
          <w:szCs w:val="28"/>
          <w:lang w:val="uk-UA"/>
        </w:rPr>
        <w:t xml:space="preserve">, </w:t>
      </w:r>
      <w:proofErr w:type="spellStart"/>
      <w:r w:rsidR="00165AF4" w:rsidRPr="00351F90">
        <w:rPr>
          <w:bCs/>
          <w:color w:val="000000"/>
          <w:sz w:val="28"/>
          <w:szCs w:val="28"/>
          <w:lang w:val="uk-UA"/>
        </w:rPr>
        <w:t>Basic</w:t>
      </w:r>
      <w:proofErr w:type="spellEnd"/>
      <w:r w:rsidR="00165AF4" w:rsidRPr="00351F90">
        <w:rPr>
          <w:bCs/>
          <w:color w:val="000000"/>
          <w:sz w:val="28"/>
          <w:szCs w:val="28"/>
          <w:lang w:val="uk-UA"/>
        </w:rPr>
        <w:t xml:space="preserve">, </w:t>
      </w:r>
      <w:proofErr w:type="spellStart"/>
      <w:r w:rsidR="00165AF4" w:rsidRPr="00351F90">
        <w:rPr>
          <w:bCs/>
          <w:color w:val="000000"/>
          <w:sz w:val="28"/>
          <w:szCs w:val="28"/>
          <w:lang w:val="uk-UA"/>
        </w:rPr>
        <w:t>Pascal</w:t>
      </w:r>
      <w:proofErr w:type="spellEnd"/>
      <w:r w:rsidR="001D28D9" w:rsidRPr="00351F90">
        <w:rPr>
          <w:bCs/>
          <w:color w:val="000000"/>
          <w:sz w:val="28"/>
          <w:szCs w:val="28"/>
          <w:lang w:val="uk-UA"/>
        </w:rPr>
        <w:t xml:space="preserve"> або С</w:t>
      </w:r>
      <w:r w:rsidRPr="00351F90">
        <w:rPr>
          <w:bCs/>
          <w:color w:val="000000"/>
          <w:sz w:val="28"/>
          <w:szCs w:val="28"/>
          <w:lang w:val="uk-UA"/>
        </w:rPr>
        <w:t>.</w:t>
      </w:r>
    </w:p>
    <w:p w:rsidR="006A045C" w:rsidRPr="00351F90" w:rsidRDefault="006A045C" w:rsidP="001D28D9">
      <w:pPr>
        <w:spacing w:line="360" w:lineRule="auto"/>
        <w:ind w:firstLine="708"/>
        <w:jc w:val="both"/>
        <w:rPr>
          <w:bCs/>
          <w:color w:val="000000"/>
          <w:sz w:val="28"/>
          <w:szCs w:val="28"/>
          <w:lang w:val="uk-UA"/>
        </w:rPr>
      </w:pPr>
      <w:r w:rsidRPr="00351F90">
        <w:rPr>
          <w:bCs/>
          <w:color w:val="000000"/>
          <w:sz w:val="28"/>
          <w:szCs w:val="28"/>
          <w:lang w:val="uk-UA"/>
        </w:rPr>
        <w:t xml:space="preserve">Важливо підкреслити, що тут мова йде про мову програмування системи Mathematica, а не про мову реалізації самої системи. Мовою реалізації </w:t>
      </w:r>
      <w:r w:rsidR="00731C27" w:rsidRPr="00351F90">
        <w:rPr>
          <w:bCs/>
          <w:color w:val="000000"/>
          <w:sz w:val="28"/>
          <w:szCs w:val="28"/>
          <w:lang w:val="uk-UA"/>
        </w:rPr>
        <w:t>є</w:t>
      </w:r>
      <w:r w:rsidRPr="00351F90">
        <w:rPr>
          <w:bCs/>
          <w:color w:val="000000"/>
          <w:sz w:val="28"/>
          <w:szCs w:val="28"/>
          <w:lang w:val="uk-UA"/>
        </w:rPr>
        <w:t xml:space="preserve"> універсальна мова програмування C++, </w:t>
      </w:r>
      <w:r w:rsidR="00731C27" w:rsidRPr="00351F90">
        <w:rPr>
          <w:bCs/>
          <w:color w:val="000000"/>
          <w:sz w:val="28"/>
          <w:szCs w:val="28"/>
          <w:lang w:val="uk-UA"/>
        </w:rPr>
        <w:t>яка</w:t>
      </w:r>
      <w:r w:rsidRPr="00351F90">
        <w:rPr>
          <w:bCs/>
          <w:color w:val="000000"/>
          <w:sz w:val="28"/>
          <w:szCs w:val="28"/>
          <w:lang w:val="uk-UA"/>
        </w:rPr>
        <w:t xml:space="preserve"> показа</w:t>
      </w:r>
      <w:r w:rsidR="00731C27" w:rsidRPr="00351F90">
        <w:rPr>
          <w:bCs/>
          <w:color w:val="000000"/>
          <w:sz w:val="28"/>
          <w:szCs w:val="28"/>
          <w:lang w:val="uk-UA"/>
        </w:rPr>
        <w:t>ла свою високу е</w:t>
      </w:r>
      <w:r w:rsidRPr="00351F90">
        <w:rPr>
          <w:bCs/>
          <w:color w:val="000000"/>
          <w:sz w:val="28"/>
          <w:szCs w:val="28"/>
          <w:lang w:val="uk-UA"/>
        </w:rPr>
        <w:t>фективн</w:t>
      </w:r>
      <w:r w:rsidR="00731C27" w:rsidRPr="00351F90">
        <w:rPr>
          <w:bCs/>
          <w:color w:val="000000"/>
          <w:sz w:val="28"/>
          <w:szCs w:val="28"/>
          <w:lang w:val="uk-UA"/>
        </w:rPr>
        <w:t xml:space="preserve">ість як мова </w:t>
      </w:r>
      <w:r w:rsidRPr="00351F90">
        <w:rPr>
          <w:bCs/>
          <w:color w:val="000000"/>
          <w:sz w:val="28"/>
          <w:szCs w:val="28"/>
          <w:lang w:val="uk-UA"/>
        </w:rPr>
        <w:t>системного програмування.</w:t>
      </w:r>
    </w:p>
    <w:p w:rsidR="006A045C" w:rsidRPr="00786E5F" w:rsidRDefault="006A045C" w:rsidP="00786E5F">
      <w:pPr>
        <w:pStyle w:val="a5"/>
        <w:rPr>
          <w:rFonts w:ascii="Times New Roman" w:hAnsi="Times New Roman"/>
          <w:i/>
          <w:lang w:val="uk-UA"/>
        </w:rPr>
      </w:pPr>
      <w:bookmarkStart w:id="26" w:name="_Toc199428448"/>
      <w:r w:rsidRPr="00786E5F">
        <w:rPr>
          <w:rFonts w:ascii="Times New Roman" w:hAnsi="Times New Roman"/>
          <w:i/>
          <w:lang w:val="uk-UA"/>
        </w:rPr>
        <w:t>2. М</w:t>
      </w:r>
      <w:r w:rsidR="00731C27" w:rsidRPr="00786E5F">
        <w:rPr>
          <w:rFonts w:ascii="Times New Roman" w:hAnsi="Times New Roman"/>
          <w:i/>
          <w:lang w:val="uk-UA"/>
        </w:rPr>
        <w:t>ожливості</w:t>
      </w:r>
      <w:r w:rsidRPr="00786E5F">
        <w:rPr>
          <w:rFonts w:ascii="Times New Roman" w:hAnsi="Times New Roman"/>
          <w:i/>
          <w:lang w:val="uk-UA"/>
        </w:rPr>
        <w:t xml:space="preserve"> мови програмування системи Mathematica</w:t>
      </w:r>
      <w:bookmarkEnd w:id="26"/>
    </w:p>
    <w:p w:rsidR="006A045C" w:rsidRPr="00351F90" w:rsidRDefault="00731C27" w:rsidP="00731C27">
      <w:pPr>
        <w:spacing w:line="360" w:lineRule="auto"/>
        <w:ind w:firstLine="708"/>
        <w:jc w:val="both"/>
        <w:rPr>
          <w:bCs/>
          <w:color w:val="000000"/>
          <w:sz w:val="28"/>
          <w:szCs w:val="28"/>
          <w:lang w:val="uk-UA"/>
        </w:rPr>
      </w:pPr>
      <w:r w:rsidRPr="00351F90">
        <w:rPr>
          <w:bCs/>
          <w:color w:val="000000"/>
          <w:sz w:val="28"/>
          <w:szCs w:val="28"/>
          <w:lang w:val="uk-UA"/>
        </w:rPr>
        <w:t>Перевага</w:t>
      </w:r>
      <w:r w:rsidR="006A045C" w:rsidRPr="00351F90">
        <w:rPr>
          <w:bCs/>
          <w:color w:val="000000"/>
          <w:sz w:val="28"/>
          <w:szCs w:val="28"/>
          <w:lang w:val="uk-UA"/>
        </w:rPr>
        <w:t xml:space="preserve"> системи Mathematica, як засоб</w:t>
      </w:r>
      <w:r w:rsidRPr="00351F90">
        <w:rPr>
          <w:bCs/>
          <w:color w:val="000000"/>
          <w:sz w:val="28"/>
          <w:szCs w:val="28"/>
          <w:lang w:val="uk-UA"/>
        </w:rPr>
        <w:t>у</w:t>
      </w:r>
      <w:r w:rsidR="006A045C" w:rsidRPr="00351F90">
        <w:rPr>
          <w:bCs/>
          <w:color w:val="000000"/>
          <w:sz w:val="28"/>
          <w:szCs w:val="28"/>
          <w:lang w:val="uk-UA"/>
        </w:rPr>
        <w:t xml:space="preserve"> програмування </w:t>
      </w:r>
      <w:r w:rsidRPr="00351F90">
        <w:rPr>
          <w:bCs/>
          <w:color w:val="000000"/>
          <w:sz w:val="28"/>
          <w:szCs w:val="28"/>
          <w:lang w:val="uk-UA"/>
        </w:rPr>
        <w:t>розв’язків</w:t>
      </w:r>
      <w:r w:rsidR="006A045C" w:rsidRPr="00351F90">
        <w:rPr>
          <w:bCs/>
          <w:color w:val="000000"/>
          <w:sz w:val="28"/>
          <w:szCs w:val="28"/>
          <w:lang w:val="uk-UA"/>
        </w:rPr>
        <w:t xml:space="preserve"> математичних задач, </w:t>
      </w:r>
      <w:r w:rsidRPr="00351F90">
        <w:rPr>
          <w:bCs/>
          <w:color w:val="000000"/>
          <w:sz w:val="28"/>
          <w:szCs w:val="28"/>
          <w:lang w:val="uk-UA"/>
        </w:rPr>
        <w:t>з</w:t>
      </w:r>
      <w:r w:rsidR="006A045C" w:rsidRPr="00351F90">
        <w:rPr>
          <w:bCs/>
          <w:color w:val="000000"/>
          <w:sz w:val="28"/>
          <w:szCs w:val="28"/>
          <w:lang w:val="uk-UA"/>
        </w:rPr>
        <w:t xml:space="preserve">умовлена незвично великим (в </w:t>
      </w:r>
      <w:r w:rsidRPr="00351F90">
        <w:rPr>
          <w:bCs/>
          <w:color w:val="000000"/>
          <w:sz w:val="28"/>
          <w:szCs w:val="28"/>
          <w:lang w:val="uk-UA"/>
        </w:rPr>
        <w:t>порівнянні зі звичайними мовами</w:t>
      </w:r>
      <w:r w:rsidR="006A045C" w:rsidRPr="00351F90">
        <w:rPr>
          <w:bCs/>
          <w:color w:val="000000"/>
          <w:sz w:val="28"/>
          <w:szCs w:val="28"/>
          <w:lang w:val="uk-UA"/>
        </w:rPr>
        <w:t xml:space="preserve"> програмування) набором функцій, серед яких чимало таких, які реалізують складні і практично корисні математичні перетворення </w:t>
      </w:r>
      <w:r w:rsidRPr="00351F90">
        <w:rPr>
          <w:bCs/>
          <w:color w:val="000000"/>
          <w:sz w:val="28"/>
          <w:szCs w:val="28"/>
          <w:lang w:val="uk-UA"/>
        </w:rPr>
        <w:t>та чисельні та аналітичні обчислювальні методи. Число</w:t>
      </w:r>
      <w:r w:rsidR="006A045C" w:rsidRPr="00351F90">
        <w:rPr>
          <w:bCs/>
          <w:color w:val="000000"/>
          <w:sz w:val="28"/>
          <w:szCs w:val="28"/>
          <w:lang w:val="uk-UA"/>
        </w:rPr>
        <w:t xml:space="preserve"> функцій в Mathematica б досягає </w:t>
      </w:r>
      <w:r w:rsidRPr="00351F90">
        <w:rPr>
          <w:bCs/>
          <w:color w:val="000000"/>
          <w:sz w:val="28"/>
          <w:szCs w:val="28"/>
          <w:lang w:val="uk-UA"/>
        </w:rPr>
        <w:t>4</w:t>
      </w:r>
      <w:r w:rsidR="006A045C" w:rsidRPr="00351F90">
        <w:rPr>
          <w:bCs/>
          <w:color w:val="000000"/>
          <w:sz w:val="28"/>
          <w:szCs w:val="28"/>
          <w:lang w:val="uk-UA"/>
        </w:rPr>
        <w:t>000.</w:t>
      </w:r>
    </w:p>
    <w:p w:rsidR="006A045C" w:rsidRPr="00351F90" w:rsidRDefault="006A045C" w:rsidP="00731C27">
      <w:pPr>
        <w:spacing w:line="360" w:lineRule="auto"/>
        <w:ind w:firstLine="708"/>
        <w:jc w:val="both"/>
        <w:rPr>
          <w:bCs/>
          <w:color w:val="000000"/>
          <w:sz w:val="28"/>
          <w:szCs w:val="28"/>
          <w:lang w:val="uk-UA"/>
        </w:rPr>
      </w:pPr>
      <w:r w:rsidRPr="00351F90">
        <w:rPr>
          <w:bCs/>
          <w:color w:val="000000"/>
          <w:sz w:val="28"/>
          <w:szCs w:val="28"/>
          <w:lang w:val="uk-UA"/>
        </w:rPr>
        <w:t>Мова програмування системи</w:t>
      </w:r>
      <w:r w:rsidR="00731C27" w:rsidRPr="00351F90">
        <w:rPr>
          <w:bCs/>
          <w:color w:val="000000"/>
          <w:sz w:val="28"/>
          <w:szCs w:val="28"/>
          <w:lang w:val="uk-UA"/>
        </w:rPr>
        <w:t xml:space="preserve"> Mathematica є типовим інтерпре</w:t>
      </w:r>
      <w:r w:rsidRPr="00351F90">
        <w:rPr>
          <w:bCs/>
          <w:color w:val="000000"/>
          <w:sz w:val="28"/>
          <w:szCs w:val="28"/>
          <w:lang w:val="uk-UA"/>
        </w:rPr>
        <w:t xml:space="preserve">татором і не </w:t>
      </w:r>
      <w:r w:rsidR="00D46C10" w:rsidRPr="00351F90">
        <w:rPr>
          <w:bCs/>
          <w:color w:val="000000"/>
          <w:sz w:val="28"/>
          <w:szCs w:val="28"/>
          <w:lang w:val="uk-UA"/>
        </w:rPr>
        <w:t>є призначеною</w:t>
      </w:r>
      <w:r w:rsidRPr="00351F90">
        <w:rPr>
          <w:bCs/>
          <w:color w:val="000000"/>
          <w:sz w:val="28"/>
          <w:szCs w:val="28"/>
          <w:lang w:val="uk-UA"/>
        </w:rPr>
        <w:t xml:space="preserve"> для створення виконуваних файлів. </w:t>
      </w:r>
      <w:r w:rsidR="005B3962" w:rsidRPr="00351F90">
        <w:rPr>
          <w:bCs/>
          <w:color w:val="000000"/>
          <w:sz w:val="28"/>
          <w:szCs w:val="28"/>
          <w:lang w:val="uk-UA"/>
        </w:rPr>
        <w:t>Проте</w:t>
      </w:r>
      <w:r w:rsidRPr="00351F90">
        <w:rPr>
          <w:bCs/>
          <w:color w:val="000000"/>
          <w:sz w:val="28"/>
          <w:szCs w:val="28"/>
          <w:lang w:val="uk-UA"/>
        </w:rPr>
        <w:t xml:space="preserve">, для </w:t>
      </w:r>
      <w:r w:rsidR="005B3962" w:rsidRPr="00351F90">
        <w:rPr>
          <w:bCs/>
          <w:color w:val="000000"/>
          <w:sz w:val="28"/>
          <w:szCs w:val="28"/>
          <w:lang w:val="uk-UA"/>
        </w:rPr>
        <w:t>окремих</w:t>
      </w:r>
      <w:r w:rsidRPr="00351F90">
        <w:rPr>
          <w:bCs/>
          <w:color w:val="000000"/>
          <w:sz w:val="28"/>
          <w:szCs w:val="28"/>
          <w:lang w:val="uk-UA"/>
        </w:rPr>
        <w:t xml:space="preserve"> виразів ця мова може </w:t>
      </w:r>
      <w:r w:rsidR="005B3962" w:rsidRPr="00351F90">
        <w:rPr>
          <w:bCs/>
          <w:color w:val="000000"/>
          <w:sz w:val="28"/>
          <w:szCs w:val="28"/>
          <w:lang w:val="uk-UA"/>
        </w:rPr>
        <w:t>виконувати компіляцію з допомогою функції</w:t>
      </w:r>
      <w:r w:rsidRPr="00351F90">
        <w:rPr>
          <w:bCs/>
          <w:color w:val="000000"/>
          <w:sz w:val="28"/>
          <w:szCs w:val="28"/>
          <w:lang w:val="uk-UA"/>
        </w:rPr>
        <w:t xml:space="preserve"> </w:t>
      </w:r>
      <w:proofErr w:type="spellStart"/>
      <w:r w:rsidRPr="00351F90">
        <w:rPr>
          <w:b/>
          <w:bCs/>
          <w:color w:val="000000"/>
          <w:sz w:val="28"/>
          <w:szCs w:val="28"/>
          <w:lang w:val="uk-UA"/>
        </w:rPr>
        <w:t>Compile</w:t>
      </w:r>
      <w:proofErr w:type="spellEnd"/>
      <w:r w:rsidRPr="00351F90">
        <w:rPr>
          <w:bCs/>
          <w:color w:val="000000"/>
          <w:sz w:val="28"/>
          <w:szCs w:val="28"/>
          <w:lang w:val="uk-UA"/>
        </w:rPr>
        <w:t>, що корисно при необхідності збільшення швидкості рахунк</w:t>
      </w:r>
      <w:r w:rsidR="005B3962" w:rsidRPr="00351F90">
        <w:rPr>
          <w:bCs/>
          <w:color w:val="000000"/>
          <w:sz w:val="28"/>
          <w:szCs w:val="28"/>
          <w:lang w:val="uk-UA"/>
        </w:rPr>
        <w:t>ів</w:t>
      </w:r>
      <w:r w:rsidRPr="00351F90">
        <w:rPr>
          <w:bCs/>
          <w:color w:val="000000"/>
          <w:sz w:val="28"/>
          <w:szCs w:val="28"/>
          <w:lang w:val="uk-UA"/>
        </w:rPr>
        <w:t xml:space="preserve"> в старих реалізаціях системи. У нових версіях алгоритми поліпшені настільки, що особливої необхідності в застосуванні функції </w:t>
      </w:r>
      <w:proofErr w:type="spellStart"/>
      <w:r w:rsidRPr="00351F90">
        <w:rPr>
          <w:b/>
          <w:bCs/>
          <w:color w:val="000000"/>
          <w:sz w:val="28"/>
          <w:szCs w:val="28"/>
          <w:lang w:val="uk-UA"/>
        </w:rPr>
        <w:t>Compile</w:t>
      </w:r>
      <w:proofErr w:type="spellEnd"/>
      <w:r w:rsidRPr="00351F90">
        <w:rPr>
          <w:bCs/>
          <w:color w:val="000000"/>
          <w:sz w:val="28"/>
          <w:szCs w:val="28"/>
          <w:lang w:val="uk-UA"/>
        </w:rPr>
        <w:t xml:space="preserve"> </w:t>
      </w:r>
      <w:r w:rsidR="005B3962" w:rsidRPr="00351F90">
        <w:rPr>
          <w:bCs/>
          <w:color w:val="000000"/>
          <w:sz w:val="28"/>
          <w:szCs w:val="28"/>
          <w:lang w:val="uk-UA"/>
        </w:rPr>
        <w:t>майже</w:t>
      </w:r>
      <w:r w:rsidRPr="00351F90">
        <w:rPr>
          <w:bCs/>
          <w:color w:val="000000"/>
          <w:sz w:val="28"/>
          <w:szCs w:val="28"/>
          <w:lang w:val="uk-UA"/>
        </w:rPr>
        <w:t xml:space="preserve"> немає.</w:t>
      </w:r>
    </w:p>
    <w:p w:rsidR="006A045C" w:rsidRPr="00351F90" w:rsidRDefault="006A045C" w:rsidP="005B3962">
      <w:pPr>
        <w:spacing w:line="360" w:lineRule="auto"/>
        <w:ind w:firstLine="708"/>
        <w:jc w:val="both"/>
        <w:rPr>
          <w:bCs/>
          <w:color w:val="000000"/>
          <w:sz w:val="28"/>
          <w:szCs w:val="28"/>
          <w:lang w:val="uk-UA"/>
        </w:rPr>
      </w:pPr>
      <w:r w:rsidRPr="00351F90">
        <w:rPr>
          <w:bCs/>
          <w:color w:val="000000"/>
          <w:sz w:val="28"/>
          <w:szCs w:val="28"/>
          <w:lang w:val="uk-UA"/>
        </w:rPr>
        <w:lastRenderedPageBreak/>
        <w:t>Мова систем</w:t>
      </w:r>
      <w:r w:rsidR="005B3962" w:rsidRPr="00351F90">
        <w:rPr>
          <w:bCs/>
          <w:color w:val="000000"/>
          <w:sz w:val="28"/>
          <w:szCs w:val="28"/>
          <w:lang w:val="uk-UA"/>
        </w:rPr>
        <w:t>и</w:t>
      </w:r>
      <w:r w:rsidRPr="00351F90">
        <w:rPr>
          <w:bCs/>
          <w:color w:val="000000"/>
          <w:sz w:val="28"/>
          <w:szCs w:val="28"/>
          <w:lang w:val="uk-UA"/>
        </w:rPr>
        <w:t xml:space="preserve"> Mathematica увібра</w:t>
      </w:r>
      <w:r w:rsidR="005B3962" w:rsidRPr="00351F90">
        <w:rPr>
          <w:bCs/>
          <w:color w:val="000000"/>
          <w:sz w:val="28"/>
          <w:szCs w:val="28"/>
          <w:lang w:val="uk-UA"/>
        </w:rPr>
        <w:t>ла</w:t>
      </w:r>
      <w:r w:rsidRPr="00351F90">
        <w:rPr>
          <w:bCs/>
          <w:color w:val="000000"/>
          <w:sz w:val="28"/>
          <w:szCs w:val="28"/>
          <w:lang w:val="uk-UA"/>
        </w:rPr>
        <w:t xml:space="preserve"> в себе кращі засоби ряду поколінь </w:t>
      </w:r>
      <w:r w:rsidR="005B3962" w:rsidRPr="00351F90">
        <w:rPr>
          <w:bCs/>
          <w:color w:val="000000"/>
          <w:sz w:val="28"/>
          <w:szCs w:val="28"/>
          <w:lang w:val="uk-UA"/>
        </w:rPr>
        <w:t>мов</w:t>
      </w:r>
      <w:r w:rsidRPr="00351F90">
        <w:rPr>
          <w:bCs/>
          <w:color w:val="000000"/>
          <w:sz w:val="28"/>
          <w:szCs w:val="28"/>
          <w:lang w:val="uk-UA"/>
        </w:rPr>
        <w:t xml:space="preserve"> програмування, таких як </w:t>
      </w:r>
      <w:proofErr w:type="spellStart"/>
      <w:r w:rsidR="005B3962" w:rsidRPr="00351F90">
        <w:rPr>
          <w:bCs/>
          <w:color w:val="000000"/>
          <w:sz w:val="28"/>
          <w:szCs w:val="28"/>
          <w:lang w:val="uk-UA"/>
        </w:rPr>
        <w:t>Basic</w:t>
      </w:r>
      <w:proofErr w:type="spellEnd"/>
      <w:r w:rsidRPr="00351F90">
        <w:rPr>
          <w:bCs/>
          <w:color w:val="000000"/>
          <w:sz w:val="28"/>
          <w:szCs w:val="28"/>
          <w:lang w:val="uk-UA"/>
        </w:rPr>
        <w:t xml:space="preserve">, </w:t>
      </w:r>
      <w:proofErr w:type="spellStart"/>
      <w:r w:rsidR="005B3962" w:rsidRPr="00351F90">
        <w:rPr>
          <w:bCs/>
          <w:color w:val="000000"/>
          <w:sz w:val="28"/>
          <w:szCs w:val="28"/>
          <w:lang w:val="uk-UA"/>
        </w:rPr>
        <w:t>Fortran</w:t>
      </w:r>
      <w:proofErr w:type="spellEnd"/>
      <w:r w:rsidR="005B3962" w:rsidRPr="00351F90">
        <w:rPr>
          <w:bCs/>
          <w:color w:val="000000"/>
          <w:sz w:val="28"/>
          <w:szCs w:val="28"/>
          <w:lang w:val="uk-UA"/>
        </w:rPr>
        <w:t xml:space="preserve">, </w:t>
      </w:r>
      <w:proofErr w:type="spellStart"/>
      <w:r w:rsidR="005B3962" w:rsidRPr="00351F90">
        <w:rPr>
          <w:bCs/>
          <w:color w:val="000000"/>
          <w:sz w:val="28"/>
          <w:szCs w:val="28"/>
          <w:lang w:val="uk-UA"/>
        </w:rPr>
        <w:t>Pascal</w:t>
      </w:r>
      <w:proofErr w:type="spellEnd"/>
      <w:r w:rsidRPr="00351F90">
        <w:rPr>
          <w:bCs/>
          <w:color w:val="000000"/>
          <w:sz w:val="28"/>
          <w:szCs w:val="28"/>
          <w:lang w:val="uk-UA"/>
        </w:rPr>
        <w:t xml:space="preserve"> і </w:t>
      </w:r>
      <w:r w:rsidR="005B3962" w:rsidRPr="00351F90">
        <w:rPr>
          <w:bCs/>
          <w:color w:val="000000"/>
          <w:sz w:val="28"/>
          <w:szCs w:val="28"/>
          <w:lang w:val="uk-UA"/>
        </w:rPr>
        <w:t>C</w:t>
      </w:r>
      <w:r w:rsidRPr="00351F90">
        <w:rPr>
          <w:bCs/>
          <w:color w:val="000000"/>
          <w:sz w:val="28"/>
          <w:szCs w:val="28"/>
          <w:lang w:val="uk-UA"/>
        </w:rPr>
        <w:t>. Завдяки цьому в</w:t>
      </w:r>
      <w:r w:rsidR="005B3962" w:rsidRPr="00351F90">
        <w:rPr>
          <w:bCs/>
          <w:color w:val="000000"/>
          <w:sz w:val="28"/>
          <w:szCs w:val="28"/>
          <w:lang w:val="uk-UA"/>
        </w:rPr>
        <w:t>о</w:t>
      </w:r>
      <w:r w:rsidRPr="00351F90">
        <w:rPr>
          <w:bCs/>
          <w:color w:val="000000"/>
          <w:sz w:val="28"/>
          <w:szCs w:val="28"/>
          <w:lang w:val="uk-UA"/>
        </w:rPr>
        <w:t>н</w:t>
      </w:r>
      <w:r w:rsidR="005B3962" w:rsidRPr="00351F90">
        <w:rPr>
          <w:bCs/>
          <w:color w:val="000000"/>
          <w:sz w:val="28"/>
          <w:szCs w:val="28"/>
          <w:lang w:val="uk-UA"/>
        </w:rPr>
        <w:t>а</w:t>
      </w:r>
      <w:r w:rsidRPr="00351F90">
        <w:rPr>
          <w:bCs/>
          <w:color w:val="000000"/>
          <w:sz w:val="28"/>
          <w:szCs w:val="28"/>
          <w:lang w:val="uk-UA"/>
        </w:rPr>
        <w:t xml:space="preserve"> дозволяє легко реалізувати всі відомі </w:t>
      </w:r>
      <w:r w:rsidR="005B3962" w:rsidRPr="00351F90">
        <w:rPr>
          <w:bCs/>
          <w:color w:val="000000"/>
          <w:sz w:val="28"/>
          <w:szCs w:val="28"/>
          <w:lang w:val="uk-UA"/>
        </w:rPr>
        <w:t>типові концепції</w:t>
      </w:r>
      <w:r w:rsidRPr="00351F90">
        <w:rPr>
          <w:bCs/>
          <w:color w:val="000000"/>
          <w:sz w:val="28"/>
          <w:szCs w:val="28"/>
          <w:lang w:val="uk-UA"/>
        </w:rPr>
        <w:t xml:space="preserve"> програм</w:t>
      </w:r>
      <w:r w:rsidR="005B3962" w:rsidRPr="00351F90">
        <w:rPr>
          <w:bCs/>
          <w:color w:val="000000"/>
          <w:sz w:val="28"/>
          <w:szCs w:val="28"/>
          <w:lang w:val="uk-UA"/>
        </w:rPr>
        <w:t>ування</w:t>
      </w:r>
      <w:r w:rsidRPr="00351F90">
        <w:rPr>
          <w:bCs/>
          <w:color w:val="000000"/>
          <w:sz w:val="28"/>
          <w:szCs w:val="28"/>
          <w:lang w:val="uk-UA"/>
        </w:rPr>
        <w:t xml:space="preserve">: функціональне, структурне, об'єктно-орієнтоване, </w:t>
      </w:r>
      <w:r w:rsidR="005B3962" w:rsidRPr="00351F90">
        <w:rPr>
          <w:bCs/>
          <w:color w:val="000000"/>
          <w:sz w:val="28"/>
          <w:szCs w:val="28"/>
          <w:lang w:val="uk-UA"/>
        </w:rPr>
        <w:t>математичне</w:t>
      </w:r>
      <w:r w:rsidRPr="00351F90">
        <w:rPr>
          <w:bCs/>
          <w:color w:val="000000"/>
          <w:sz w:val="28"/>
          <w:szCs w:val="28"/>
          <w:lang w:val="uk-UA"/>
        </w:rPr>
        <w:t xml:space="preserve">, логічне, рекурсивне. У нього включені і </w:t>
      </w:r>
      <w:r w:rsidR="005B3962" w:rsidRPr="00351F90">
        <w:rPr>
          <w:bCs/>
          <w:color w:val="000000"/>
          <w:sz w:val="28"/>
          <w:szCs w:val="28"/>
          <w:lang w:val="uk-UA"/>
        </w:rPr>
        <w:t>засоби візуаль</w:t>
      </w:r>
      <w:r w:rsidRPr="00351F90">
        <w:rPr>
          <w:bCs/>
          <w:color w:val="000000"/>
          <w:sz w:val="28"/>
          <w:szCs w:val="28"/>
          <w:lang w:val="uk-UA"/>
        </w:rPr>
        <w:t>но-орієнтованого програ</w:t>
      </w:r>
      <w:r w:rsidR="005B3962" w:rsidRPr="00351F90">
        <w:rPr>
          <w:bCs/>
          <w:color w:val="000000"/>
          <w:sz w:val="28"/>
          <w:szCs w:val="28"/>
          <w:lang w:val="uk-UA"/>
        </w:rPr>
        <w:t xml:space="preserve">мування на основі застосування </w:t>
      </w:r>
      <w:r w:rsidRPr="00351F90">
        <w:rPr>
          <w:bCs/>
          <w:color w:val="000000"/>
          <w:sz w:val="28"/>
          <w:szCs w:val="28"/>
          <w:lang w:val="uk-UA"/>
        </w:rPr>
        <w:t xml:space="preserve">шаблонів математичних символів, таких як знаки </w:t>
      </w:r>
      <w:r w:rsidR="005B3962" w:rsidRPr="00351F90">
        <w:rPr>
          <w:bCs/>
          <w:color w:val="000000"/>
          <w:sz w:val="28"/>
          <w:szCs w:val="28"/>
          <w:lang w:val="uk-UA"/>
        </w:rPr>
        <w:t xml:space="preserve">диференціювання, </w:t>
      </w:r>
      <w:r w:rsidRPr="00351F90">
        <w:rPr>
          <w:bCs/>
          <w:color w:val="000000"/>
          <w:sz w:val="28"/>
          <w:szCs w:val="28"/>
          <w:lang w:val="uk-UA"/>
        </w:rPr>
        <w:t>інтеграл</w:t>
      </w:r>
      <w:r w:rsidR="005B3962" w:rsidRPr="00351F90">
        <w:rPr>
          <w:bCs/>
          <w:color w:val="000000"/>
          <w:sz w:val="28"/>
          <w:szCs w:val="28"/>
          <w:lang w:val="uk-UA"/>
        </w:rPr>
        <w:t>у</w:t>
      </w:r>
      <w:r w:rsidRPr="00351F90">
        <w:rPr>
          <w:bCs/>
          <w:color w:val="000000"/>
          <w:sz w:val="28"/>
          <w:szCs w:val="28"/>
          <w:lang w:val="uk-UA"/>
        </w:rPr>
        <w:t xml:space="preserve">, підсумовування, </w:t>
      </w:r>
      <w:r w:rsidR="005B3962" w:rsidRPr="00351F90">
        <w:rPr>
          <w:bCs/>
          <w:color w:val="000000"/>
          <w:sz w:val="28"/>
          <w:szCs w:val="28"/>
          <w:lang w:val="uk-UA"/>
        </w:rPr>
        <w:t>добутку, розкладання в ряд</w:t>
      </w:r>
      <w:r w:rsidRPr="00351F90">
        <w:rPr>
          <w:bCs/>
          <w:color w:val="000000"/>
          <w:sz w:val="28"/>
          <w:szCs w:val="28"/>
          <w:lang w:val="uk-UA"/>
        </w:rPr>
        <w:t xml:space="preserve"> і т.д.</w:t>
      </w:r>
    </w:p>
    <w:p w:rsidR="006A045C" w:rsidRPr="00351F90" w:rsidRDefault="006A045C" w:rsidP="005B3962">
      <w:pPr>
        <w:spacing w:line="360" w:lineRule="auto"/>
        <w:ind w:firstLine="708"/>
        <w:jc w:val="both"/>
        <w:rPr>
          <w:bCs/>
          <w:color w:val="000000"/>
          <w:sz w:val="28"/>
          <w:szCs w:val="28"/>
          <w:lang w:val="uk-UA"/>
        </w:rPr>
      </w:pPr>
      <w:r w:rsidRPr="00351F90">
        <w:rPr>
          <w:bCs/>
          <w:color w:val="000000"/>
          <w:sz w:val="28"/>
          <w:szCs w:val="28"/>
          <w:lang w:val="uk-UA"/>
        </w:rPr>
        <w:t xml:space="preserve">Внутрішнє представлення всіх обчислень базується на застосуванні </w:t>
      </w:r>
      <w:r w:rsidR="005B3962" w:rsidRPr="00351F90">
        <w:rPr>
          <w:bCs/>
          <w:color w:val="000000"/>
          <w:sz w:val="28"/>
          <w:szCs w:val="28"/>
          <w:lang w:val="uk-UA"/>
        </w:rPr>
        <w:t>повних</w:t>
      </w:r>
      <w:r w:rsidRPr="00351F90">
        <w:rPr>
          <w:bCs/>
          <w:color w:val="000000"/>
          <w:sz w:val="28"/>
          <w:szCs w:val="28"/>
          <w:lang w:val="uk-UA"/>
        </w:rPr>
        <w:t xml:space="preserve"> форм виразів, представлених функціями. І взагалі, функці</w:t>
      </w:r>
      <w:r w:rsidR="005B3962" w:rsidRPr="00351F90">
        <w:rPr>
          <w:bCs/>
          <w:color w:val="000000"/>
          <w:sz w:val="28"/>
          <w:szCs w:val="28"/>
          <w:lang w:val="uk-UA"/>
        </w:rPr>
        <w:t>ям</w:t>
      </w:r>
      <w:r w:rsidRPr="00351F90">
        <w:rPr>
          <w:bCs/>
          <w:color w:val="000000"/>
          <w:sz w:val="28"/>
          <w:szCs w:val="28"/>
          <w:lang w:val="uk-UA"/>
        </w:rPr>
        <w:t xml:space="preserve"> в </w:t>
      </w:r>
      <w:r w:rsidR="005B3962" w:rsidRPr="00351F90">
        <w:rPr>
          <w:bCs/>
          <w:color w:val="000000"/>
          <w:sz w:val="28"/>
          <w:szCs w:val="28"/>
          <w:lang w:val="uk-UA"/>
        </w:rPr>
        <w:t>системі</w:t>
      </w:r>
      <w:r w:rsidRPr="00351F90">
        <w:rPr>
          <w:bCs/>
          <w:color w:val="000000"/>
          <w:sz w:val="28"/>
          <w:szCs w:val="28"/>
          <w:lang w:val="uk-UA"/>
        </w:rPr>
        <w:t xml:space="preserve"> Mathematica належить вирішальна роль в організації </w:t>
      </w:r>
      <w:r w:rsidR="005B3962" w:rsidRPr="00351F90">
        <w:rPr>
          <w:bCs/>
          <w:color w:val="000000"/>
          <w:sz w:val="28"/>
          <w:szCs w:val="28"/>
          <w:lang w:val="uk-UA"/>
        </w:rPr>
        <w:t>будь-яких обчислень</w:t>
      </w:r>
      <w:r w:rsidRPr="00351F90">
        <w:rPr>
          <w:bCs/>
          <w:color w:val="000000"/>
          <w:sz w:val="28"/>
          <w:szCs w:val="28"/>
          <w:lang w:val="uk-UA"/>
        </w:rPr>
        <w:t xml:space="preserve">. </w:t>
      </w:r>
      <w:r w:rsidR="005B3962" w:rsidRPr="00351F90">
        <w:rPr>
          <w:bCs/>
          <w:color w:val="000000"/>
          <w:sz w:val="28"/>
          <w:szCs w:val="28"/>
          <w:lang w:val="uk-UA"/>
        </w:rPr>
        <w:t>Тому</w:t>
      </w:r>
      <w:r w:rsidRPr="00351F90">
        <w:rPr>
          <w:bCs/>
          <w:color w:val="000000"/>
          <w:sz w:val="28"/>
          <w:szCs w:val="28"/>
          <w:lang w:val="uk-UA"/>
        </w:rPr>
        <w:t xml:space="preserve">, Mathematica фактично спочатку реалізує як головний </w:t>
      </w:r>
      <w:r w:rsidR="005B3962" w:rsidRPr="00351F90">
        <w:rPr>
          <w:b/>
          <w:bCs/>
          <w:color w:val="000000"/>
          <w:sz w:val="28"/>
          <w:szCs w:val="28"/>
          <w:lang w:val="uk-UA"/>
        </w:rPr>
        <w:t>ф</w:t>
      </w:r>
      <w:r w:rsidRPr="00351F90">
        <w:rPr>
          <w:b/>
          <w:bCs/>
          <w:color w:val="000000"/>
          <w:sz w:val="28"/>
          <w:szCs w:val="28"/>
          <w:lang w:val="uk-UA"/>
        </w:rPr>
        <w:t>ункціональний метод програмування</w:t>
      </w:r>
      <w:r w:rsidRPr="00351F90">
        <w:rPr>
          <w:bCs/>
          <w:color w:val="000000"/>
          <w:sz w:val="28"/>
          <w:szCs w:val="28"/>
          <w:lang w:val="uk-UA"/>
        </w:rPr>
        <w:t xml:space="preserve"> - один з найефективніших і </w:t>
      </w:r>
      <w:r w:rsidR="005B3962" w:rsidRPr="00351F90">
        <w:rPr>
          <w:bCs/>
          <w:color w:val="000000"/>
          <w:sz w:val="28"/>
          <w:szCs w:val="28"/>
          <w:lang w:val="uk-UA"/>
        </w:rPr>
        <w:t>надійних</w:t>
      </w:r>
      <w:r w:rsidRPr="00351F90">
        <w:rPr>
          <w:bCs/>
          <w:color w:val="000000"/>
          <w:sz w:val="28"/>
          <w:szCs w:val="28"/>
          <w:lang w:val="uk-UA"/>
        </w:rPr>
        <w:t xml:space="preserve">. </w:t>
      </w:r>
      <w:r w:rsidR="005B3962" w:rsidRPr="00351F90">
        <w:rPr>
          <w:bCs/>
          <w:color w:val="000000"/>
          <w:sz w:val="28"/>
          <w:szCs w:val="28"/>
          <w:lang w:val="uk-UA"/>
        </w:rPr>
        <w:t xml:space="preserve">Наявна </w:t>
      </w:r>
      <w:r w:rsidRPr="00351F90">
        <w:rPr>
          <w:bCs/>
          <w:color w:val="000000"/>
          <w:sz w:val="28"/>
          <w:szCs w:val="28"/>
          <w:lang w:val="uk-UA"/>
        </w:rPr>
        <w:t xml:space="preserve">велика кількість логічних операторів і функцій дозволяє повноцінно </w:t>
      </w:r>
      <w:r w:rsidR="005B3962" w:rsidRPr="00351F90">
        <w:rPr>
          <w:bCs/>
          <w:color w:val="000000"/>
          <w:sz w:val="28"/>
          <w:szCs w:val="28"/>
          <w:lang w:val="uk-UA"/>
        </w:rPr>
        <w:t>реалізувати</w:t>
      </w:r>
      <w:r w:rsidRPr="00351F90">
        <w:rPr>
          <w:bCs/>
          <w:color w:val="000000"/>
          <w:sz w:val="28"/>
          <w:szCs w:val="28"/>
          <w:lang w:val="uk-UA"/>
        </w:rPr>
        <w:t xml:space="preserve"> логічний метод програмування. Безліч операцій </w:t>
      </w:r>
      <w:r w:rsidR="005B3962" w:rsidRPr="00351F90">
        <w:rPr>
          <w:bCs/>
          <w:color w:val="000000"/>
          <w:sz w:val="28"/>
          <w:szCs w:val="28"/>
          <w:lang w:val="uk-UA"/>
        </w:rPr>
        <w:t>перетворення</w:t>
      </w:r>
      <w:r w:rsidRPr="00351F90">
        <w:rPr>
          <w:bCs/>
          <w:color w:val="000000"/>
          <w:sz w:val="28"/>
          <w:szCs w:val="28"/>
          <w:lang w:val="uk-UA"/>
        </w:rPr>
        <w:t xml:space="preserve"> виразів і функцій дозволяють здійснювати програмування на основі </w:t>
      </w:r>
      <w:r w:rsidRPr="00351F90">
        <w:rPr>
          <w:b/>
          <w:bCs/>
          <w:color w:val="000000"/>
          <w:sz w:val="28"/>
          <w:szCs w:val="28"/>
          <w:lang w:val="uk-UA"/>
        </w:rPr>
        <w:t>правил перетворення</w:t>
      </w:r>
      <w:r w:rsidRPr="00351F90">
        <w:rPr>
          <w:bCs/>
          <w:color w:val="000000"/>
          <w:sz w:val="28"/>
          <w:szCs w:val="28"/>
          <w:lang w:val="uk-UA"/>
        </w:rPr>
        <w:t>.</w:t>
      </w:r>
    </w:p>
    <w:p w:rsidR="006A045C" w:rsidRPr="00351F90" w:rsidRDefault="007C429D" w:rsidP="005B3962">
      <w:pPr>
        <w:spacing w:line="360" w:lineRule="auto"/>
        <w:ind w:firstLine="708"/>
        <w:jc w:val="both"/>
        <w:rPr>
          <w:bCs/>
          <w:color w:val="000000"/>
          <w:sz w:val="28"/>
          <w:szCs w:val="28"/>
          <w:lang w:val="uk-UA"/>
        </w:rPr>
      </w:pPr>
      <w:r w:rsidRPr="00351F90">
        <w:rPr>
          <w:bCs/>
          <w:color w:val="000000"/>
          <w:sz w:val="28"/>
          <w:szCs w:val="28"/>
          <w:lang w:val="uk-UA"/>
        </w:rPr>
        <w:t>Слід</w:t>
      </w:r>
      <w:r w:rsidR="006A045C" w:rsidRPr="00351F90">
        <w:rPr>
          <w:bCs/>
          <w:color w:val="000000"/>
          <w:sz w:val="28"/>
          <w:szCs w:val="28"/>
          <w:lang w:val="uk-UA"/>
        </w:rPr>
        <w:t xml:space="preserve"> також відзначити, що мова сис</w:t>
      </w:r>
      <w:r w:rsidRPr="00351F90">
        <w:rPr>
          <w:bCs/>
          <w:color w:val="000000"/>
          <w:sz w:val="28"/>
          <w:szCs w:val="28"/>
          <w:lang w:val="uk-UA"/>
        </w:rPr>
        <w:t>теми дозволяє розбивати програ</w:t>
      </w:r>
      <w:r w:rsidR="006A045C" w:rsidRPr="00351F90">
        <w:rPr>
          <w:bCs/>
          <w:color w:val="000000"/>
          <w:sz w:val="28"/>
          <w:szCs w:val="28"/>
          <w:lang w:val="uk-UA"/>
        </w:rPr>
        <w:t xml:space="preserve">ми на окремі модулі (блоки) і зберігати ці модулі в тексті документа або на </w:t>
      </w:r>
      <w:r w:rsidRPr="00351F90">
        <w:rPr>
          <w:bCs/>
          <w:color w:val="000000"/>
          <w:sz w:val="28"/>
          <w:szCs w:val="28"/>
          <w:lang w:val="uk-UA"/>
        </w:rPr>
        <w:t>жорсткому</w:t>
      </w:r>
      <w:r w:rsidR="006A045C" w:rsidRPr="00351F90">
        <w:rPr>
          <w:bCs/>
          <w:color w:val="000000"/>
          <w:sz w:val="28"/>
          <w:szCs w:val="28"/>
          <w:lang w:val="uk-UA"/>
        </w:rPr>
        <w:t xml:space="preserve"> диску. Можливе створення повністю самостійних блоків </w:t>
      </w:r>
      <w:r w:rsidRPr="00351F90">
        <w:rPr>
          <w:bCs/>
          <w:color w:val="000000"/>
          <w:sz w:val="28"/>
          <w:szCs w:val="28"/>
          <w:lang w:val="uk-UA"/>
        </w:rPr>
        <w:t>–</w:t>
      </w:r>
      <w:r w:rsidR="006A045C" w:rsidRPr="00351F90">
        <w:rPr>
          <w:bCs/>
          <w:color w:val="000000"/>
          <w:sz w:val="28"/>
          <w:szCs w:val="28"/>
          <w:lang w:val="uk-UA"/>
        </w:rPr>
        <w:t xml:space="preserve"> процедур</w:t>
      </w:r>
      <w:r w:rsidRPr="00351F90">
        <w:rPr>
          <w:bCs/>
          <w:color w:val="000000"/>
          <w:sz w:val="28"/>
          <w:szCs w:val="28"/>
          <w:lang w:val="uk-UA"/>
        </w:rPr>
        <w:t xml:space="preserve"> з присвоєними іменами</w:t>
      </w:r>
      <w:r w:rsidR="006A045C" w:rsidRPr="00351F90">
        <w:rPr>
          <w:bCs/>
          <w:color w:val="000000"/>
          <w:sz w:val="28"/>
          <w:szCs w:val="28"/>
          <w:lang w:val="uk-UA"/>
        </w:rPr>
        <w:t xml:space="preserve"> і функцій з локальними змінними. Все це, поряд </w:t>
      </w:r>
      <w:r w:rsidRPr="00351F90">
        <w:rPr>
          <w:bCs/>
          <w:color w:val="000000"/>
          <w:sz w:val="28"/>
          <w:szCs w:val="28"/>
          <w:lang w:val="uk-UA"/>
        </w:rPr>
        <w:t>з</w:t>
      </w:r>
      <w:r w:rsidR="006A045C" w:rsidRPr="00351F90">
        <w:rPr>
          <w:bCs/>
          <w:color w:val="000000"/>
          <w:sz w:val="28"/>
          <w:szCs w:val="28"/>
          <w:lang w:val="uk-UA"/>
        </w:rPr>
        <w:t xml:space="preserve"> типовими структурами</w:t>
      </w:r>
      <w:r w:rsidRPr="00351F90">
        <w:rPr>
          <w:bCs/>
          <w:color w:val="000000"/>
          <w:sz w:val="28"/>
          <w:szCs w:val="28"/>
          <w:lang w:val="uk-UA"/>
        </w:rPr>
        <w:t xml:space="preserve"> управління</w:t>
      </w:r>
      <w:r w:rsidR="006A045C" w:rsidRPr="00351F90">
        <w:rPr>
          <w:bCs/>
          <w:color w:val="000000"/>
          <w:sz w:val="28"/>
          <w:szCs w:val="28"/>
          <w:lang w:val="uk-UA"/>
        </w:rPr>
        <w:t xml:space="preserve">, дозволяє реалізувати </w:t>
      </w:r>
      <w:r w:rsidR="006A045C" w:rsidRPr="00351F90">
        <w:rPr>
          <w:b/>
          <w:bCs/>
          <w:color w:val="000000"/>
          <w:sz w:val="28"/>
          <w:szCs w:val="28"/>
          <w:lang w:val="uk-UA"/>
        </w:rPr>
        <w:t>структурн</w:t>
      </w:r>
      <w:r w:rsidRPr="00351F90">
        <w:rPr>
          <w:b/>
          <w:bCs/>
          <w:color w:val="000000"/>
          <w:sz w:val="28"/>
          <w:szCs w:val="28"/>
          <w:lang w:val="uk-UA"/>
        </w:rPr>
        <w:t>е</w:t>
      </w:r>
      <w:r w:rsidR="006A045C" w:rsidRPr="00351F90">
        <w:rPr>
          <w:bCs/>
          <w:color w:val="000000"/>
          <w:sz w:val="28"/>
          <w:szCs w:val="28"/>
          <w:lang w:val="uk-UA"/>
        </w:rPr>
        <w:t xml:space="preserve"> і </w:t>
      </w:r>
      <w:r w:rsidRPr="00351F90">
        <w:rPr>
          <w:b/>
          <w:bCs/>
          <w:color w:val="000000"/>
          <w:sz w:val="28"/>
          <w:szCs w:val="28"/>
          <w:lang w:val="uk-UA"/>
        </w:rPr>
        <w:t>модульне</w:t>
      </w:r>
      <w:r w:rsidR="006A045C" w:rsidRPr="00351F90">
        <w:rPr>
          <w:bCs/>
          <w:color w:val="000000"/>
          <w:sz w:val="28"/>
          <w:szCs w:val="28"/>
          <w:lang w:val="uk-UA"/>
        </w:rPr>
        <w:t xml:space="preserve"> програмування.</w:t>
      </w:r>
    </w:p>
    <w:p w:rsidR="006A045C" w:rsidRPr="00351F90" w:rsidRDefault="006A045C" w:rsidP="007C429D">
      <w:pPr>
        <w:spacing w:line="360" w:lineRule="auto"/>
        <w:ind w:firstLine="708"/>
        <w:jc w:val="both"/>
        <w:rPr>
          <w:bCs/>
          <w:color w:val="000000"/>
          <w:sz w:val="28"/>
          <w:szCs w:val="28"/>
          <w:lang w:val="uk-UA"/>
        </w:rPr>
      </w:pPr>
      <w:r w:rsidRPr="00351F90">
        <w:rPr>
          <w:bCs/>
          <w:color w:val="000000"/>
          <w:sz w:val="28"/>
          <w:szCs w:val="28"/>
          <w:lang w:val="uk-UA"/>
        </w:rPr>
        <w:t>Настільки ж природно мову системи реалізує об'єктно-орієнтоване програмування</w:t>
      </w:r>
      <w:r w:rsidR="00C15BBA" w:rsidRPr="00351F90">
        <w:rPr>
          <w:bCs/>
          <w:color w:val="000000"/>
          <w:sz w:val="28"/>
          <w:szCs w:val="28"/>
          <w:lang w:val="uk-UA"/>
        </w:rPr>
        <w:t>, що стало новою віхою теперішнього часу</w:t>
      </w:r>
      <w:r w:rsidRPr="00351F90">
        <w:rPr>
          <w:bCs/>
          <w:color w:val="000000"/>
          <w:sz w:val="28"/>
          <w:szCs w:val="28"/>
          <w:lang w:val="uk-UA"/>
        </w:rPr>
        <w:t xml:space="preserve">. Воно, перш за все, </w:t>
      </w:r>
      <w:r w:rsidR="00C15BBA" w:rsidRPr="00351F90">
        <w:rPr>
          <w:bCs/>
          <w:color w:val="000000"/>
          <w:sz w:val="28"/>
          <w:szCs w:val="28"/>
          <w:lang w:val="uk-UA"/>
        </w:rPr>
        <w:t>базується</w:t>
      </w:r>
      <w:r w:rsidRPr="00351F90">
        <w:rPr>
          <w:bCs/>
          <w:color w:val="000000"/>
          <w:sz w:val="28"/>
          <w:szCs w:val="28"/>
          <w:lang w:val="uk-UA"/>
        </w:rPr>
        <w:t xml:space="preserve"> на узагальненому понятті об'єкта і можливості завдання безлічі </w:t>
      </w:r>
      <w:r w:rsidR="00C15BBA" w:rsidRPr="00351F90">
        <w:rPr>
          <w:bCs/>
          <w:color w:val="000000"/>
          <w:sz w:val="28"/>
          <w:szCs w:val="28"/>
          <w:lang w:val="uk-UA"/>
        </w:rPr>
        <w:t>пов’язаних</w:t>
      </w:r>
      <w:r w:rsidRPr="00351F90">
        <w:rPr>
          <w:bCs/>
          <w:color w:val="000000"/>
          <w:sz w:val="28"/>
          <w:szCs w:val="28"/>
          <w:lang w:val="uk-UA"/>
        </w:rPr>
        <w:t xml:space="preserve"> один </w:t>
      </w:r>
      <w:r w:rsidR="00C15BBA" w:rsidRPr="00351F90">
        <w:rPr>
          <w:bCs/>
          <w:color w:val="000000"/>
          <w:sz w:val="28"/>
          <w:szCs w:val="28"/>
          <w:lang w:val="uk-UA"/>
        </w:rPr>
        <w:t>і</w:t>
      </w:r>
      <w:r w:rsidRPr="00351F90">
        <w:rPr>
          <w:bCs/>
          <w:color w:val="000000"/>
          <w:sz w:val="28"/>
          <w:szCs w:val="28"/>
          <w:lang w:val="uk-UA"/>
        </w:rPr>
        <w:t xml:space="preserve">з одним об'єктів. В системі Mathematica кожна </w:t>
      </w:r>
      <w:r w:rsidR="00C15BBA" w:rsidRPr="00351F90">
        <w:rPr>
          <w:bCs/>
          <w:color w:val="000000"/>
          <w:sz w:val="28"/>
          <w:szCs w:val="28"/>
          <w:lang w:val="uk-UA"/>
        </w:rPr>
        <w:t>комірка</w:t>
      </w:r>
      <w:r w:rsidRPr="00351F90">
        <w:rPr>
          <w:bCs/>
          <w:color w:val="000000"/>
          <w:sz w:val="28"/>
          <w:szCs w:val="28"/>
          <w:lang w:val="uk-UA"/>
        </w:rPr>
        <w:t xml:space="preserve"> документа </w:t>
      </w:r>
      <w:r w:rsidR="00C15BBA" w:rsidRPr="00351F90">
        <w:rPr>
          <w:bCs/>
          <w:color w:val="000000"/>
          <w:sz w:val="28"/>
          <w:szCs w:val="28"/>
          <w:lang w:val="uk-UA"/>
        </w:rPr>
        <w:t>є окремим</w:t>
      </w:r>
      <w:r w:rsidRPr="00351F90">
        <w:rPr>
          <w:bCs/>
          <w:color w:val="000000"/>
          <w:sz w:val="28"/>
          <w:szCs w:val="28"/>
          <w:lang w:val="uk-UA"/>
        </w:rPr>
        <w:t xml:space="preserve"> об'єктом і породжується інши</w:t>
      </w:r>
      <w:r w:rsidR="00C15BBA" w:rsidRPr="00351F90">
        <w:rPr>
          <w:bCs/>
          <w:color w:val="000000"/>
          <w:sz w:val="28"/>
          <w:szCs w:val="28"/>
          <w:lang w:val="uk-UA"/>
        </w:rPr>
        <w:t>ми, попередніми об'єктами. При цьому вмістом</w:t>
      </w:r>
      <w:r w:rsidRPr="00351F90">
        <w:rPr>
          <w:bCs/>
          <w:color w:val="000000"/>
          <w:sz w:val="28"/>
          <w:szCs w:val="28"/>
          <w:lang w:val="uk-UA"/>
        </w:rPr>
        <w:t xml:space="preserve"> об'єктів можуть бути математичні вирази, вхідні і </w:t>
      </w:r>
      <w:r w:rsidR="00C15BBA" w:rsidRPr="00351F90">
        <w:rPr>
          <w:bCs/>
          <w:color w:val="000000"/>
          <w:sz w:val="28"/>
          <w:szCs w:val="28"/>
          <w:lang w:val="uk-UA"/>
        </w:rPr>
        <w:t>вихідні</w:t>
      </w:r>
      <w:r w:rsidRPr="00351F90">
        <w:rPr>
          <w:bCs/>
          <w:color w:val="000000"/>
          <w:sz w:val="28"/>
          <w:szCs w:val="28"/>
          <w:lang w:val="uk-UA"/>
        </w:rPr>
        <w:t xml:space="preserve"> дані, графіки та малюнки, звуки і т.д.</w:t>
      </w:r>
    </w:p>
    <w:p w:rsidR="006A045C" w:rsidRPr="00351F90" w:rsidRDefault="006A045C" w:rsidP="00C15BBA">
      <w:pPr>
        <w:spacing w:line="360" w:lineRule="auto"/>
        <w:ind w:firstLine="708"/>
        <w:jc w:val="both"/>
        <w:rPr>
          <w:bCs/>
          <w:color w:val="000000"/>
          <w:sz w:val="28"/>
          <w:szCs w:val="28"/>
          <w:lang w:val="uk-UA"/>
        </w:rPr>
      </w:pPr>
      <w:r w:rsidRPr="00351F90">
        <w:rPr>
          <w:bCs/>
          <w:color w:val="000000"/>
          <w:sz w:val="28"/>
          <w:szCs w:val="28"/>
          <w:lang w:val="uk-UA"/>
        </w:rPr>
        <w:lastRenderedPageBreak/>
        <w:t xml:space="preserve">З поняттям об'єкта тісно пов'язані три основних властивості: </w:t>
      </w:r>
      <w:r w:rsidRPr="00351F90">
        <w:rPr>
          <w:b/>
          <w:bCs/>
          <w:color w:val="000000"/>
          <w:sz w:val="28"/>
          <w:szCs w:val="28"/>
          <w:lang w:val="uk-UA"/>
        </w:rPr>
        <w:t xml:space="preserve">інкапсуляція, </w:t>
      </w:r>
      <w:r w:rsidR="00815C35" w:rsidRPr="00351F90">
        <w:rPr>
          <w:b/>
          <w:bCs/>
          <w:color w:val="000000"/>
          <w:sz w:val="28"/>
          <w:szCs w:val="28"/>
          <w:lang w:val="uk-UA"/>
        </w:rPr>
        <w:t>успадкування</w:t>
      </w:r>
      <w:r w:rsidRPr="00351F90">
        <w:rPr>
          <w:b/>
          <w:bCs/>
          <w:color w:val="000000"/>
          <w:sz w:val="28"/>
          <w:szCs w:val="28"/>
          <w:lang w:val="uk-UA"/>
        </w:rPr>
        <w:t xml:space="preserve"> і полі</w:t>
      </w:r>
      <w:r w:rsidR="00815C35" w:rsidRPr="00351F90">
        <w:rPr>
          <w:b/>
          <w:bCs/>
          <w:color w:val="000000"/>
          <w:sz w:val="28"/>
          <w:szCs w:val="28"/>
          <w:lang w:val="uk-UA"/>
        </w:rPr>
        <w:t>мо</w:t>
      </w:r>
      <w:r w:rsidRPr="00351F90">
        <w:rPr>
          <w:b/>
          <w:bCs/>
          <w:color w:val="000000"/>
          <w:sz w:val="28"/>
          <w:szCs w:val="28"/>
          <w:lang w:val="uk-UA"/>
        </w:rPr>
        <w:t>р</w:t>
      </w:r>
      <w:r w:rsidR="00815C35" w:rsidRPr="00351F90">
        <w:rPr>
          <w:b/>
          <w:bCs/>
          <w:color w:val="000000"/>
          <w:sz w:val="28"/>
          <w:szCs w:val="28"/>
          <w:lang w:val="uk-UA"/>
        </w:rPr>
        <w:t>ф</w:t>
      </w:r>
      <w:r w:rsidRPr="00351F90">
        <w:rPr>
          <w:b/>
          <w:bCs/>
          <w:color w:val="000000"/>
          <w:sz w:val="28"/>
          <w:szCs w:val="28"/>
          <w:lang w:val="uk-UA"/>
        </w:rPr>
        <w:t>ізм</w:t>
      </w:r>
      <w:r w:rsidRPr="00351F90">
        <w:rPr>
          <w:bCs/>
          <w:color w:val="000000"/>
          <w:sz w:val="28"/>
          <w:szCs w:val="28"/>
          <w:lang w:val="uk-UA"/>
        </w:rPr>
        <w:t xml:space="preserve">. Всі вони органічно притаманні </w:t>
      </w:r>
      <w:r w:rsidR="00815C35" w:rsidRPr="00351F90">
        <w:rPr>
          <w:bCs/>
          <w:color w:val="000000"/>
          <w:sz w:val="28"/>
          <w:szCs w:val="28"/>
          <w:lang w:val="uk-UA"/>
        </w:rPr>
        <w:t>об'єктам системи Mathematica і не потребують</w:t>
      </w:r>
      <w:r w:rsidRPr="00351F90">
        <w:rPr>
          <w:bCs/>
          <w:color w:val="000000"/>
          <w:sz w:val="28"/>
          <w:szCs w:val="28"/>
          <w:lang w:val="uk-UA"/>
        </w:rPr>
        <w:t xml:space="preserve"> для своєї реалізації будь-яких спеціальних засобів.</w:t>
      </w:r>
    </w:p>
    <w:p w:rsidR="006A045C" w:rsidRPr="00351F90" w:rsidRDefault="006A045C" w:rsidP="006A045C">
      <w:pPr>
        <w:spacing w:line="360" w:lineRule="auto"/>
        <w:jc w:val="both"/>
        <w:rPr>
          <w:bCs/>
          <w:color w:val="000000"/>
          <w:sz w:val="28"/>
          <w:szCs w:val="28"/>
          <w:lang w:val="uk-UA"/>
        </w:rPr>
      </w:pPr>
      <w:r w:rsidRPr="00351F90">
        <w:rPr>
          <w:b/>
          <w:bCs/>
          <w:color w:val="000000"/>
          <w:sz w:val="28"/>
          <w:szCs w:val="28"/>
          <w:lang w:val="uk-UA"/>
        </w:rPr>
        <w:t>Інкапсуляція</w:t>
      </w:r>
      <w:r w:rsidRPr="00351F90">
        <w:rPr>
          <w:bCs/>
          <w:color w:val="000000"/>
          <w:sz w:val="28"/>
          <w:szCs w:val="28"/>
          <w:lang w:val="uk-UA"/>
        </w:rPr>
        <w:t xml:space="preserve"> означає об'єднання в одному об'єкті як д</w:t>
      </w:r>
      <w:r w:rsidR="00815C35" w:rsidRPr="00351F90">
        <w:rPr>
          <w:bCs/>
          <w:color w:val="000000"/>
          <w:sz w:val="28"/>
          <w:szCs w:val="28"/>
          <w:lang w:val="uk-UA"/>
        </w:rPr>
        <w:t>аних, так і мето</w:t>
      </w:r>
      <w:r w:rsidRPr="00351F90">
        <w:rPr>
          <w:bCs/>
          <w:color w:val="000000"/>
          <w:sz w:val="28"/>
          <w:szCs w:val="28"/>
          <w:lang w:val="uk-UA"/>
        </w:rPr>
        <w:t>д</w:t>
      </w:r>
      <w:r w:rsidR="00815C35" w:rsidRPr="00351F90">
        <w:rPr>
          <w:bCs/>
          <w:color w:val="000000"/>
          <w:sz w:val="28"/>
          <w:szCs w:val="28"/>
          <w:lang w:val="uk-UA"/>
        </w:rPr>
        <w:t>і</w:t>
      </w:r>
      <w:r w:rsidRPr="00351F90">
        <w:rPr>
          <w:bCs/>
          <w:color w:val="000000"/>
          <w:sz w:val="28"/>
          <w:szCs w:val="28"/>
          <w:lang w:val="uk-UA"/>
        </w:rPr>
        <w:t xml:space="preserve">в їх </w:t>
      </w:r>
      <w:r w:rsidR="00815C35" w:rsidRPr="00351F90">
        <w:rPr>
          <w:bCs/>
          <w:color w:val="000000"/>
          <w:sz w:val="28"/>
          <w:szCs w:val="28"/>
          <w:lang w:val="uk-UA"/>
        </w:rPr>
        <w:t>опрацювання</w:t>
      </w:r>
      <w:r w:rsidRPr="00351F90">
        <w:rPr>
          <w:bCs/>
          <w:color w:val="000000"/>
          <w:sz w:val="28"/>
          <w:szCs w:val="28"/>
          <w:lang w:val="uk-UA"/>
        </w:rPr>
        <w:t>.</w:t>
      </w:r>
    </w:p>
    <w:p w:rsidR="006A045C" w:rsidRPr="00351F90" w:rsidRDefault="00815C35" w:rsidP="006A045C">
      <w:pPr>
        <w:spacing w:line="360" w:lineRule="auto"/>
        <w:jc w:val="both"/>
        <w:rPr>
          <w:bCs/>
          <w:color w:val="000000"/>
          <w:sz w:val="28"/>
          <w:szCs w:val="28"/>
          <w:lang w:val="uk-UA"/>
        </w:rPr>
      </w:pPr>
      <w:r w:rsidRPr="00351F90">
        <w:rPr>
          <w:b/>
          <w:bCs/>
          <w:color w:val="000000"/>
          <w:sz w:val="28"/>
          <w:szCs w:val="28"/>
          <w:lang w:val="uk-UA"/>
        </w:rPr>
        <w:t>Ус</w:t>
      </w:r>
      <w:r w:rsidR="006A045C" w:rsidRPr="00351F90">
        <w:rPr>
          <w:b/>
          <w:bCs/>
          <w:color w:val="000000"/>
          <w:sz w:val="28"/>
          <w:szCs w:val="28"/>
          <w:lang w:val="uk-UA"/>
        </w:rPr>
        <w:t>падкування</w:t>
      </w:r>
      <w:r w:rsidR="006A045C" w:rsidRPr="00351F90">
        <w:rPr>
          <w:bCs/>
          <w:color w:val="000000"/>
          <w:sz w:val="28"/>
          <w:szCs w:val="28"/>
          <w:lang w:val="uk-UA"/>
        </w:rPr>
        <w:t xml:space="preserve"> означає, що кожен об'єкт, </w:t>
      </w:r>
      <w:r w:rsidRPr="00351F90">
        <w:rPr>
          <w:bCs/>
          <w:color w:val="000000"/>
          <w:sz w:val="28"/>
          <w:szCs w:val="28"/>
          <w:lang w:val="uk-UA"/>
        </w:rPr>
        <w:t>отриманий</w:t>
      </w:r>
      <w:r w:rsidR="006A045C" w:rsidRPr="00351F90">
        <w:rPr>
          <w:bCs/>
          <w:color w:val="000000"/>
          <w:sz w:val="28"/>
          <w:szCs w:val="28"/>
          <w:lang w:val="uk-UA"/>
        </w:rPr>
        <w:t xml:space="preserve"> від інших об'єктів, успадковує їх властивості.</w:t>
      </w:r>
    </w:p>
    <w:p w:rsidR="006A045C" w:rsidRPr="00351F90" w:rsidRDefault="00815C35" w:rsidP="006A045C">
      <w:pPr>
        <w:spacing w:line="360" w:lineRule="auto"/>
        <w:jc w:val="both"/>
        <w:rPr>
          <w:bCs/>
          <w:color w:val="000000"/>
          <w:sz w:val="28"/>
          <w:szCs w:val="28"/>
          <w:lang w:val="uk-UA"/>
        </w:rPr>
      </w:pPr>
      <w:r w:rsidRPr="00351F90">
        <w:rPr>
          <w:b/>
          <w:bCs/>
          <w:color w:val="000000"/>
          <w:sz w:val="28"/>
          <w:szCs w:val="28"/>
          <w:lang w:val="uk-UA"/>
        </w:rPr>
        <w:t>Поліморфізм</w:t>
      </w:r>
      <w:r w:rsidR="006A045C" w:rsidRPr="00351F90">
        <w:rPr>
          <w:bCs/>
          <w:color w:val="000000"/>
          <w:sz w:val="28"/>
          <w:szCs w:val="28"/>
          <w:lang w:val="uk-UA"/>
        </w:rPr>
        <w:t xml:space="preserve"> - властивість, що дозволяє передати ряду об'єктів повідомлення, яке буде оброблятися кожним об'єктом відповідно до його </w:t>
      </w:r>
      <w:r w:rsidRPr="00351F90">
        <w:rPr>
          <w:bCs/>
          <w:color w:val="000000"/>
          <w:sz w:val="28"/>
          <w:szCs w:val="28"/>
          <w:lang w:val="uk-UA"/>
        </w:rPr>
        <w:t>індивідуальних особливостей</w:t>
      </w:r>
      <w:r w:rsidR="006A045C" w:rsidRPr="00351F90">
        <w:rPr>
          <w:bCs/>
          <w:color w:val="000000"/>
          <w:sz w:val="28"/>
          <w:szCs w:val="28"/>
          <w:lang w:val="uk-UA"/>
        </w:rPr>
        <w:t>.</w:t>
      </w:r>
    </w:p>
    <w:p w:rsidR="006A045C" w:rsidRPr="00351F90" w:rsidRDefault="006A045C" w:rsidP="00815C35">
      <w:pPr>
        <w:spacing w:line="360" w:lineRule="auto"/>
        <w:ind w:firstLine="708"/>
        <w:jc w:val="both"/>
        <w:rPr>
          <w:bCs/>
          <w:color w:val="000000"/>
          <w:sz w:val="28"/>
          <w:szCs w:val="28"/>
          <w:lang w:val="uk-UA"/>
        </w:rPr>
      </w:pPr>
      <w:r w:rsidRPr="00351F90">
        <w:rPr>
          <w:bCs/>
          <w:color w:val="000000"/>
          <w:sz w:val="28"/>
          <w:szCs w:val="28"/>
          <w:lang w:val="uk-UA"/>
        </w:rPr>
        <w:t>Наведений нижче приклад об'єктно-орієнтованого програмування дає три визначення, асоційовані з об'єктом h:</w:t>
      </w:r>
    </w:p>
    <w:p w:rsidR="00815C35" w:rsidRPr="00351F90" w:rsidRDefault="00815C35" w:rsidP="006A045C">
      <w:pPr>
        <w:spacing w:line="360" w:lineRule="auto"/>
        <w:jc w:val="both"/>
        <w:rPr>
          <w:rFonts w:ascii="Courier" w:hAnsi="Courier" w:cs="Courier New"/>
          <w:bCs/>
          <w:color w:val="000000"/>
          <w:sz w:val="26"/>
          <w:szCs w:val="26"/>
          <w:lang w:val="uk-UA"/>
        </w:rPr>
      </w:pPr>
      <w:r w:rsidRPr="00351F90">
        <w:rPr>
          <w:rFonts w:ascii="Courier" w:hAnsi="Courier" w:cs="Courier New"/>
          <w:bCs/>
          <w:color w:val="000000"/>
          <w:sz w:val="26"/>
          <w:szCs w:val="26"/>
          <w:lang w:val="uk-UA"/>
        </w:rPr>
        <w:t>h/:h[x _]+h[y_]:=</w:t>
      </w:r>
      <w:proofErr w:type="spellStart"/>
      <w:r w:rsidRPr="00351F90">
        <w:rPr>
          <w:rFonts w:ascii="Courier" w:hAnsi="Courier" w:cs="Courier New"/>
          <w:bCs/>
          <w:color w:val="000000"/>
          <w:sz w:val="26"/>
          <w:szCs w:val="26"/>
          <w:lang w:val="uk-UA"/>
        </w:rPr>
        <w:t>hplus</w:t>
      </w:r>
      <w:proofErr w:type="spellEnd"/>
      <w:r w:rsidRPr="00351F90">
        <w:rPr>
          <w:rFonts w:ascii="Courier" w:hAnsi="Courier" w:cs="Courier New"/>
          <w:bCs/>
          <w:color w:val="000000"/>
          <w:sz w:val="26"/>
          <w:szCs w:val="26"/>
          <w:lang w:val="uk-UA"/>
        </w:rPr>
        <w:t>[</w:t>
      </w:r>
      <w:proofErr w:type="spellStart"/>
      <w:r w:rsidRPr="00351F90">
        <w:rPr>
          <w:rFonts w:ascii="Courier" w:hAnsi="Courier" w:cs="Courier New"/>
          <w:bCs/>
          <w:color w:val="000000"/>
          <w:sz w:val="26"/>
          <w:szCs w:val="26"/>
          <w:lang w:val="uk-UA"/>
        </w:rPr>
        <w:t>x,</w:t>
      </w:r>
      <w:r w:rsidR="006A045C" w:rsidRPr="00351F90">
        <w:rPr>
          <w:rFonts w:ascii="Courier" w:hAnsi="Courier" w:cs="Courier New"/>
          <w:bCs/>
          <w:color w:val="000000"/>
          <w:sz w:val="26"/>
          <w:szCs w:val="26"/>
          <w:lang w:val="uk-UA"/>
        </w:rPr>
        <w:t>y</w:t>
      </w:r>
      <w:proofErr w:type="spellEnd"/>
      <w:r w:rsidR="006A045C" w:rsidRPr="00351F90">
        <w:rPr>
          <w:rFonts w:ascii="Courier" w:hAnsi="Courier" w:cs="Courier New"/>
          <w:bCs/>
          <w:color w:val="000000"/>
          <w:sz w:val="26"/>
          <w:szCs w:val="26"/>
          <w:lang w:val="uk-UA"/>
        </w:rPr>
        <w:t xml:space="preserve">] </w:t>
      </w:r>
    </w:p>
    <w:p w:rsidR="00815C35" w:rsidRPr="00351F90" w:rsidRDefault="00815C35" w:rsidP="006A045C">
      <w:pPr>
        <w:spacing w:line="360" w:lineRule="auto"/>
        <w:jc w:val="both"/>
        <w:rPr>
          <w:rFonts w:ascii="Courier" w:hAnsi="Courier" w:cs="Courier New"/>
          <w:bCs/>
          <w:color w:val="000000"/>
          <w:sz w:val="26"/>
          <w:szCs w:val="26"/>
          <w:lang w:val="uk-UA"/>
        </w:rPr>
      </w:pPr>
      <w:r w:rsidRPr="00351F90">
        <w:rPr>
          <w:rFonts w:ascii="Courier" w:hAnsi="Courier" w:cs="Courier New"/>
          <w:bCs/>
          <w:color w:val="000000"/>
          <w:sz w:val="26"/>
          <w:szCs w:val="26"/>
          <w:lang w:val="uk-UA"/>
        </w:rPr>
        <w:t>h/:p[h[x_],x]:=</w:t>
      </w:r>
      <w:proofErr w:type="spellStart"/>
      <w:r w:rsidRPr="00351F90">
        <w:rPr>
          <w:rFonts w:ascii="Courier" w:hAnsi="Courier" w:cs="Courier New"/>
          <w:bCs/>
          <w:color w:val="000000"/>
          <w:sz w:val="26"/>
          <w:szCs w:val="26"/>
          <w:lang w:val="uk-UA"/>
        </w:rPr>
        <w:t>hp</w:t>
      </w:r>
      <w:proofErr w:type="spellEnd"/>
      <w:r w:rsidR="006A045C" w:rsidRPr="00351F90">
        <w:rPr>
          <w:rFonts w:ascii="Courier" w:hAnsi="Courier" w:cs="Courier New"/>
          <w:bCs/>
          <w:color w:val="000000"/>
          <w:sz w:val="26"/>
          <w:szCs w:val="26"/>
          <w:lang w:val="uk-UA"/>
        </w:rPr>
        <w:t xml:space="preserve">[x] </w:t>
      </w:r>
    </w:p>
    <w:p w:rsidR="006A045C" w:rsidRPr="00351F90" w:rsidRDefault="00815C35" w:rsidP="006A045C">
      <w:pPr>
        <w:spacing w:line="360" w:lineRule="auto"/>
        <w:jc w:val="both"/>
        <w:rPr>
          <w:rFonts w:ascii="Courier" w:hAnsi="Courier" w:cs="Courier New"/>
          <w:bCs/>
          <w:color w:val="000000"/>
          <w:sz w:val="26"/>
          <w:szCs w:val="26"/>
          <w:lang w:val="uk-UA"/>
        </w:rPr>
      </w:pPr>
      <w:r w:rsidRPr="00351F90">
        <w:rPr>
          <w:rFonts w:ascii="Courier" w:hAnsi="Courier" w:cs="Courier New"/>
          <w:bCs/>
          <w:color w:val="000000"/>
          <w:sz w:val="26"/>
          <w:szCs w:val="26"/>
          <w:lang w:val="uk-UA"/>
        </w:rPr>
        <w:t>h/:f_[h [x_]]:=</w:t>
      </w:r>
      <w:proofErr w:type="spellStart"/>
      <w:r w:rsidRPr="00351F90">
        <w:rPr>
          <w:rFonts w:ascii="Courier" w:hAnsi="Courier" w:cs="Courier New"/>
          <w:bCs/>
          <w:color w:val="000000"/>
          <w:sz w:val="26"/>
          <w:szCs w:val="26"/>
          <w:lang w:val="uk-UA"/>
        </w:rPr>
        <w:t>fh</w:t>
      </w:r>
      <w:proofErr w:type="spellEnd"/>
      <w:r w:rsidRPr="00351F90">
        <w:rPr>
          <w:rFonts w:ascii="Courier" w:hAnsi="Courier" w:cs="Courier New"/>
          <w:bCs/>
          <w:color w:val="000000"/>
          <w:sz w:val="26"/>
          <w:szCs w:val="26"/>
          <w:lang w:val="uk-UA"/>
        </w:rPr>
        <w:t>[</w:t>
      </w:r>
      <w:proofErr w:type="spellStart"/>
      <w:r w:rsidRPr="00351F90">
        <w:rPr>
          <w:rFonts w:ascii="Courier" w:hAnsi="Courier" w:cs="Courier New"/>
          <w:bCs/>
          <w:color w:val="000000"/>
          <w:sz w:val="26"/>
          <w:szCs w:val="26"/>
          <w:lang w:val="uk-UA"/>
        </w:rPr>
        <w:t>f,</w:t>
      </w:r>
      <w:r w:rsidR="006A045C" w:rsidRPr="00351F90">
        <w:rPr>
          <w:rFonts w:ascii="Courier" w:hAnsi="Courier" w:cs="Courier New"/>
          <w:bCs/>
          <w:color w:val="000000"/>
          <w:sz w:val="26"/>
          <w:szCs w:val="26"/>
          <w:lang w:val="uk-UA"/>
        </w:rPr>
        <w:t>x</w:t>
      </w:r>
      <w:proofErr w:type="spellEnd"/>
      <w:r w:rsidR="006A045C" w:rsidRPr="00351F90">
        <w:rPr>
          <w:rFonts w:ascii="Courier" w:hAnsi="Courier" w:cs="Courier New"/>
          <w:bCs/>
          <w:color w:val="000000"/>
          <w:sz w:val="26"/>
          <w:szCs w:val="26"/>
          <w:lang w:val="uk-UA"/>
        </w:rPr>
        <w:t>]</w:t>
      </w:r>
    </w:p>
    <w:p w:rsidR="006A045C" w:rsidRPr="00351F90" w:rsidRDefault="006A045C" w:rsidP="00FD2EE0">
      <w:pPr>
        <w:spacing w:line="360" w:lineRule="auto"/>
        <w:ind w:firstLine="708"/>
        <w:jc w:val="both"/>
        <w:rPr>
          <w:bCs/>
          <w:color w:val="000000"/>
          <w:sz w:val="28"/>
          <w:szCs w:val="28"/>
          <w:lang w:val="uk-UA"/>
        </w:rPr>
      </w:pPr>
      <w:r w:rsidRPr="00351F90">
        <w:rPr>
          <w:bCs/>
          <w:color w:val="000000"/>
          <w:sz w:val="28"/>
          <w:szCs w:val="28"/>
          <w:lang w:val="uk-UA"/>
        </w:rPr>
        <w:t xml:space="preserve">В принципі, мова програмування системи </w:t>
      </w:r>
      <w:r w:rsidR="00BA0EEA" w:rsidRPr="00351F90">
        <w:rPr>
          <w:bCs/>
          <w:color w:val="000000"/>
          <w:sz w:val="28"/>
          <w:szCs w:val="28"/>
          <w:lang w:val="uk-UA"/>
        </w:rPr>
        <w:t>Mathematica спеціально створена</w:t>
      </w:r>
      <w:r w:rsidRPr="00351F90">
        <w:rPr>
          <w:bCs/>
          <w:color w:val="000000"/>
          <w:sz w:val="28"/>
          <w:szCs w:val="28"/>
          <w:lang w:val="uk-UA"/>
        </w:rPr>
        <w:t xml:space="preserve"> для реалізації будь-якого з перерахованих підходів до програмування, а так</w:t>
      </w:r>
      <w:r w:rsidR="00BA0EEA" w:rsidRPr="00351F90">
        <w:rPr>
          <w:bCs/>
          <w:color w:val="000000"/>
          <w:sz w:val="28"/>
          <w:szCs w:val="28"/>
          <w:lang w:val="uk-UA"/>
        </w:rPr>
        <w:t>ож</w:t>
      </w:r>
      <w:r w:rsidRPr="00351F90">
        <w:rPr>
          <w:bCs/>
          <w:color w:val="000000"/>
          <w:sz w:val="28"/>
          <w:szCs w:val="28"/>
          <w:lang w:val="uk-UA"/>
        </w:rPr>
        <w:t xml:space="preserve"> </w:t>
      </w:r>
      <w:r w:rsidR="00BA0EEA" w:rsidRPr="00351F90">
        <w:rPr>
          <w:bCs/>
          <w:color w:val="000000"/>
          <w:sz w:val="28"/>
          <w:szCs w:val="28"/>
          <w:lang w:val="uk-UA"/>
        </w:rPr>
        <w:t>до ряду інших, наприклад реку</w:t>
      </w:r>
      <w:r w:rsidRPr="00351F90">
        <w:rPr>
          <w:bCs/>
          <w:color w:val="000000"/>
          <w:sz w:val="28"/>
          <w:szCs w:val="28"/>
          <w:lang w:val="uk-UA"/>
        </w:rPr>
        <w:t xml:space="preserve">рентного програмування, при якому </w:t>
      </w:r>
      <w:r w:rsidR="00BA0EEA" w:rsidRPr="00351F90">
        <w:rPr>
          <w:bCs/>
          <w:color w:val="000000"/>
          <w:sz w:val="28"/>
          <w:szCs w:val="28"/>
          <w:lang w:val="uk-UA"/>
        </w:rPr>
        <w:t>наступний</w:t>
      </w:r>
      <w:r w:rsidRPr="00351F90">
        <w:rPr>
          <w:bCs/>
          <w:color w:val="000000"/>
          <w:sz w:val="28"/>
          <w:szCs w:val="28"/>
          <w:lang w:val="uk-UA"/>
        </w:rPr>
        <w:t xml:space="preserve"> крок обчислень базується на </w:t>
      </w:r>
      <w:r w:rsidR="00BA0EEA" w:rsidRPr="00351F90">
        <w:rPr>
          <w:bCs/>
          <w:color w:val="000000"/>
          <w:sz w:val="28"/>
          <w:szCs w:val="28"/>
          <w:lang w:val="uk-UA"/>
        </w:rPr>
        <w:t>інформації, отриманій</w:t>
      </w:r>
      <w:r w:rsidRPr="00351F90">
        <w:rPr>
          <w:bCs/>
          <w:color w:val="000000"/>
          <w:sz w:val="28"/>
          <w:szCs w:val="28"/>
          <w:lang w:val="uk-UA"/>
        </w:rPr>
        <w:t xml:space="preserve"> на попередніх етапах</w:t>
      </w:r>
      <w:r w:rsidR="00BA0EEA" w:rsidRPr="00351F90">
        <w:rPr>
          <w:bCs/>
          <w:color w:val="000000"/>
          <w:sz w:val="28"/>
          <w:szCs w:val="28"/>
          <w:lang w:val="uk-UA"/>
        </w:rPr>
        <w:t xml:space="preserve"> обчислення</w:t>
      </w:r>
      <w:r w:rsidRPr="00351F90">
        <w:rPr>
          <w:bCs/>
          <w:color w:val="000000"/>
          <w:sz w:val="28"/>
          <w:szCs w:val="28"/>
          <w:lang w:val="uk-UA"/>
        </w:rPr>
        <w:t>. Можлив</w:t>
      </w:r>
      <w:r w:rsidR="00BA0EEA" w:rsidRPr="00351F90">
        <w:rPr>
          <w:bCs/>
          <w:color w:val="000000"/>
          <w:sz w:val="28"/>
          <w:szCs w:val="28"/>
          <w:lang w:val="uk-UA"/>
        </w:rPr>
        <w:t>им</w:t>
      </w:r>
      <w:r w:rsidRPr="00351F90">
        <w:rPr>
          <w:bCs/>
          <w:color w:val="000000"/>
          <w:sz w:val="28"/>
          <w:szCs w:val="28"/>
          <w:lang w:val="uk-UA"/>
        </w:rPr>
        <w:t xml:space="preserve"> </w:t>
      </w:r>
      <w:r w:rsidR="00BA0EEA" w:rsidRPr="00351F90">
        <w:rPr>
          <w:bCs/>
          <w:color w:val="000000"/>
          <w:sz w:val="28"/>
          <w:szCs w:val="28"/>
          <w:lang w:val="uk-UA"/>
        </w:rPr>
        <w:t xml:space="preserve">є і рекурсивне програмування, </w:t>
      </w:r>
      <w:r w:rsidRPr="00351F90">
        <w:rPr>
          <w:bCs/>
          <w:color w:val="000000"/>
          <w:sz w:val="28"/>
          <w:szCs w:val="28"/>
          <w:lang w:val="uk-UA"/>
        </w:rPr>
        <w:t>коли функція в загальному випадку неодноразово звертається до себе самої. Наочним прикладом цього може служ</w:t>
      </w:r>
      <w:r w:rsidR="00BA0EEA" w:rsidRPr="00351F90">
        <w:rPr>
          <w:bCs/>
          <w:color w:val="000000"/>
          <w:sz w:val="28"/>
          <w:szCs w:val="28"/>
          <w:lang w:val="uk-UA"/>
        </w:rPr>
        <w:t>и</w:t>
      </w:r>
      <w:r w:rsidRPr="00351F90">
        <w:rPr>
          <w:bCs/>
          <w:color w:val="000000"/>
          <w:sz w:val="28"/>
          <w:szCs w:val="28"/>
          <w:lang w:val="uk-UA"/>
        </w:rPr>
        <w:t>ть обчислення факторіал</w:t>
      </w:r>
      <w:r w:rsidR="00BA0EEA" w:rsidRPr="00351F90">
        <w:rPr>
          <w:bCs/>
          <w:color w:val="000000"/>
          <w:sz w:val="28"/>
          <w:szCs w:val="28"/>
          <w:lang w:val="uk-UA"/>
        </w:rPr>
        <w:t>у</w:t>
      </w:r>
      <w:r w:rsidRPr="00351F90">
        <w:rPr>
          <w:bCs/>
          <w:color w:val="000000"/>
          <w:sz w:val="28"/>
          <w:szCs w:val="28"/>
          <w:lang w:val="uk-UA"/>
        </w:rPr>
        <w:t xml:space="preserve"> рекурсивним методом: </w:t>
      </w:r>
      <w:r w:rsidR="00BA0EEA" w:rsidRPr="00351F90">
        <w:rPr>
          <w:bCs/>
          <w:color w:val="000000"/>
          <w:position w:val="-12"/>
          <w:sz w:val="28"/>
          <w:szCs w:val="28"/>
          <w:lang w:val="uk-UA"/>
        </w:rPr>
        <w:object w:dxaOrig="1560" w:dyaOrig="360">
          <v:shape id="_x0000_i1061" type="#_x0000_t75" style="width:78pt;height:18pt" o:ole="">
            <v:imagedata r:id="rId89" o:title=""/>
          </v:shape>
          <o:OLEObject Type="Embed" ProgID="Equation.3" ShapeID="_x0000_i1061" DrawAspect="Content" ObjectID="_1818961694" r:id="rId90"/>
        </w:object>
      </w:r>
      <w:r w:rsidR="00BA0EEA" w:rsidRPr="00351F90">
        <w:rPr>
          <w:bCs/>
          <w:color w:val="000000"/>
          <w:sz w:val="28"/>
          <w:szCs w:val="28"/>
          <w:lang w:val="uk-UA"/>
        </w:rPr>
        <w:t>.</w:t>
      </w:r>
    </w:p>
    <w:p w:rsidR="006A045C" w:rsidRPr="00351F90" w:rsidRDefault="00BA0EEA" w:rsidP="00BA0EEA">
      <w:pPr>
        <w:spacing w:line="360" w:lineRule="auto"/>
        <w:ind w:firstLine="708"/>
        <w:jc w:val="both"/>
        <w:rPr>
          <w:bCs/>
          <w:color w:val="000000"/>
          <w:sz w:val="28"/>
          <w:szCs w:val="28"/>
          <w:lang w:val="uk-UA"/>
        </w:rPr>
      </w:pPr>
      <w:r w:rsidRPr="00351F90">
        <w:rPr>
          <w:bCs/>
          <w:color w:val="000000"/>
          <w:sz w:val="28"/>
          <w:szCs w:val="28"/>
          <w:lang w:val="uk-UA"/>
        </w:rPr>
        <w:t>Засоби мови</w:t>
      </w:r>
      <w:r w:rsidR="006A045C" w:rsidRPr="00351F90">
        <w:rPr>
          <w:bCs/>
          <w:color w:val="000000"/>
          <w:sz w:val="28"/>
          <w:szCs w:val="28"/>
          <w:lang w:val="uk-UA"/>
        </w:rPr>
        <w:t xml:space="preserve"> </w:t>
      </w:r>
      <w:proofErr w:type="spellStart"/>
      <w:r w:rsidR="006A045C" w:rsidRPr="00351F90">
        <w:rPr>
          <w:bCs/>
          <w:color w:val="000000"/>
          <w:sz w:val="28"/>
          <w:szCs w:val="28"/>
          <w:lang w:val="uk-UA"/>
        </w:rPr>
        <w:t>M</w:t>
      </w:r>
      <w:r w:rsidRPr="00351F90">
        <w:rPr>
          <w:bCs/>
          <w:color w:val="000000"/>
          <w:sz w:val="28"/>
          <w:szCs w:val="28"/>
          <w:lang w:val="uk-UA"/>
        </w:rPr>
        <w:t>athemntica</w:t>
      </w:r>
      <w:proofErr w:type="spellEnd"/>
      <w:r w:rsidRPr="00351F90">
        <w:rPr>
          <w:bCs/>
          <w:color w:val="000000"/>
          <w:sz w:val="28"/>
          <w:szCs w:val="28"/>
          <w:lang w:val="uk-UA"/>
        </w:rPr>
        <w:t xml:space="preserve"> дозволяють реалізувати</w:t>
      </w:r>
      <w:r w:rsidR="006A045C" w:rsidRPr="00351F90">
        <w:rPr>
          <w:bCs/>
          <w:color w:val="000000"/>
          <w:sz w:val="28"/>
          <w:szCs w:val="28"/>
          <w:lang w:val="uk-UA"/>
        </w:rPr>
        <w:t xml:space="preserve"> і елементи візуально-орієнтованого програмування. Його </w:t>
      </w:r>
      <w:r w:rsidRPr="00351F90">
        <w:rPr>
          <w:bCs/>
          <w:color w:val="000000"/>
          <w:sz w:val="28"/>
          <w:szCs w:val="28"/>
          <w:lang w:val="uk-UA"/>
        </w:rPr>
        <w:t>зміст</w:t>
      </w:r>
      <w:r w:rsidR="006A045C" w:rsidRPr="00351F90">
        <w:rPr>
          <w:bCs/>
          <w:color w:val="000000"/>
          <w:sz w:val="28"/>
          <w:szCs w:val="28"/>
          <w:lang w:val="uk-UA"/>
        </w:rPr>
        <w:t xml:space="preserve"> полягає в автоматичній генерації програмних модулів шляхом вказівки візуально зрозумілого</w:t>
      </w:r>
      <w:r w:rsidRPr="00351F90">
        <w:rPr>
          <w:bCs/>
          <w:color w:val="000000"/>
          <w:sz w:val="28"/>
          <w:szCs w:val="28"/>
          <w:lang w:val="uk-UA"/>
        </w:rPr>
        <w:t xml:space="preserve"> та простого</w:t>
      </w:r>
      <w:r w:rsidR="006A045C" w:rsidRPr="00351F90">
        <w:rPr>
          <w:bCs/>
          <w:color w:val="000000"/>
          <w:sz w:val="28"/>
          <w:szCs w:val="28"/>
          <w:lang w:val="uk-UA"/>
        </w:rPr>
        <w:t xml:space="preserve"> об'єкта</w:t>
      </w:r>
      <w:r w:rsidRPr="00351F90">
        <w:rPr>
          <w:bCs/>
          <w:color w:val="000000"/>
          <w:sz w:val="28"/>
          <w:szCs w:val="28"/>
          <w:lang w:val="uk-UA"/>
        </w:rPr>
        <w:t xml:space="preserve"> </w:t>
      </w:r>
      <w:r w:rsidR="006A045C" w:rsidRPr="00351F90">
        <w:rPr>
          <w:bCs/>
          <w:color w:val="000000"/>
          <w:sz w:val="28"/>
          <w:szCs w:val="28"/>
          <w:lang w:val="uk-UA"/>
        </w:rPr>
        <w:t>-</w:t>
      </w:r>
      <w:r w:rsidRPr="00351F90">
        <w:rPr>
          <w:bCs/>
          <w:color w:val="000000"/>
          <w:sz w:val="28"/>
          <w:szCs w:val="28"/>
          <w:lang w:val="uk-UA"/>
        </w:rPr>
        <w:t xml:space="preserve"> </w:t>
      </w:r>
      <w:r w:rsidR="006A045C" w:rsidRPr="00351F90">
        <w:rPr>
          <w:bCs/>
          <w:color w:val="000000"/>
          <w:sz w:val="28"/>
          <w:szCs w:val="28"/>
          <w:lang w:val="uk-UA"/>
        </w:rPr>
        <w:t xml:space="preserve">найчастіше кнопки. Mathematica дозволяє створювати палітри і панелі з </w:t>
      </w:r>
      <w:r w:rsidRPr="00351F90">
        <w:rPr>
          <w:bCs/>
          <w:color w:val="000000"/>
          <w:sz w:val="28"/>
          <w:szCs w:val="28"/>
          <w:lang w:val="uk-UA"/>
        </w:rPr>
        <w:t>різними</w:t>
      </w:r>
      <w:r w:rsidR="006A045C" w:rsidRPr="00351F90">
        <w:rPr>
          <w:bCs/>
          <w:color w:val="000000"/>
          <w:sz w:val="28"/>
          <w:szCs w:val="28"/>
          <w:lang w:val="uk-UA"/>
        </w:rPr>
        <w:t xml:space="preserve"> кнопками, що дозволяють управляти програмою, або вводити нові </w:t>
      </w:r>
      <w:r w:rsidRPr="00351F90">
        <w:rPr>
          <w:bCs/>
          <w:color w:val="000000"/>
          <w:sz w:val="28"/>
          <w:szCs w:val="28"/>
          <w:lang w:val="uk-UA"/>
        </w:rPr>
        <w:t>програмні</w:t>
      </w:r>
      <w:r w:rsidR="006A045C" w:rsidRPr="00351F90">
        <w:rPr>
          <w:bCs/>
          <w:color w:val="000000"/>
          <w:sz w:val="28"/>
          <w:szCs w:val="28"/>
          <w:lang w:val="uk-UA"/>
        </w:rPr>
        <w:t xml:space="preserve"> об'єкти. </w:t>
      </w:r>
    </w:p>
    <w:p w:rsidR="006A045C" w:rsidRPr="00786E5F" w:rsidRDefault="00BC11D7" w:rsidP="00786E5F">
      <w:pPr>
        <w:pStyle w:val="a5"/>
        <w:rPr>
          <w:rFonts w:ascii="Times New Roman" w:hAnsi="Times New Roman"/>
          <w:i/>
          <w:lang w:val="uk-UA"/>
        </w:rPr>
      </w:pPr>
      <w:bookmarkStart w:id="27" w:name="_Toc199428449"/>
      <w:r w:rsidRPr="00786E5F">
        <w:rPr>
          <w:rFonts w:ascii="Times New Roman" w:hAnsi="Times New Roman"/>
          <w:i/>
          <w:lang w:val="uk-UA"/>
        </w:rPr>
        <w:lastRenderedPageBreak/>
        <w:t>3</w:t>
      </w:r>
      <w:r w:rsidR="006A045C" w:rsidRPr="00786E5F">
        <w:rPr>
          <w:rFonts w:ascii="Times New Roman" w:hAnsi="Times New Roman"/>
          <w:i/>
          <w:lang w:val="uk-UA"/>
        </w:rPr>
        <w:t>. Структура систем Mathematica</w:t>
      </w:r>
      <w:bookmarkEnd w:id="27"/>
    </w:p>
    <w:p w:rsidR="006A045C" w:rsidRPr="00351F90" w:rsidRDefault="006A045C" w:rsidP="005E7B93">
      <w:pPr>
        <w:spacing w:line="360" w:lineRule="auto"/>
        <w:ind w:firstLine="708"/>
        <w:jc w:val="both"/>
        <w:rPr>
          <w:bCs/>
          <w:color w:val="000000"/>
          <w:sz w:val="28"/>
          <w:szCs w:val="28"/>
          <w:lang w:val="uk-UA"/>
        </w:rPr>
      </w:pPr>
      <w:r w:rsidRPr="00351F90">
        <w:rPr>
          <w:bCs/>
          <w:color w:val="000000"/>
          <w:sz w:val="28"/>
          <w:szCs w:val="28"/>
          <w:lang w:val="uk-UA"/>
        </w:rPr>
        <w:t>Щоб зрозуміти, як виконуються обчислення в системі Mathematica, потрібно хоча б у загальних рисах знати структуру систем Mathematica. Її можна</w:t>
      </w:r>
      <w:r w:rsidR="005E7B93" w:rsidRPr="00351F90">
        <w:rPr>
          <w:bCs/>
          <w:color w:val="000000"/>
          <w:sz w:val="28"/>
          <w:szCs w:val="28"/>
          <w:lang w:val="uk-UA"/>
        </w:rPr>
        <w:t xml:space="preserve"> зручно</w:t>
      </w:r>
      <w:r w:rsidRPr="00351F90">
        <w:rPr>
          <w:bCs/>
          <w:color w:val="000000"/>
          <w:sz w:val="28"/>
          <w:szCs w:val="28"/>
          <w:lang w:val="uk-UA"/>
        </w:rPr>
        <w:t xml:space="preserve"> представити в наступному вигляді:</w:t>
      </w:r>
    </w:p>
    <w:p w:rsidR="00764EAD" w:rsidRPr="00351F90" w:rsidRDefault="00764EAD" w:rsidP="005E7B93">
      <w:pPr>
        <w:spacing w:line="360" w:lineRule="auto"/>
        <w:ind w:firstLine="708"/>
        <w:jc w:val="both"/>
        <w:rPr>
          <w:bCs/>
          <w:color w:val="000000"/>
          <w:sz w:val="28"/>
          <w:szCs w:val="28"/>
          <w:lang w:val="uk-UA"/>
        </w:rPr>
      </w:pPr>
    </w:p>
    <w:p w:rsidR="005E7B93" w:rsidRPr="00351F90" w:rsidRDefault="00E25505" w:rsidP="005E7B93">
      <w:pPr>
        <w:spacing w:line="360" w:lineRule="auto"/>
        <w:jc w:val="center"/>
        <w:rPr>
          <w:bCs/>
          <w:color w:val="000000"/>
          <w:sz w:val="28"/>
          <w:szCs w:val="28"/>
          <w:lang w:val="uk-UA"/>
        </w:rPr>
      </w:pPr>
      <w:r>
        <w:rPr>
          <w:bCs/>
          <w:noProof/>
          <w:color w:val="000000"/>
          <w:sz w:val="28"/>
          <w:szCs w:val="28"/>
          <w:lang w:val="uk-UA" w:eastAsia="uk-UA"/>
        </w:rPr>
        <w:drawing>
          <wp:inline distT="0" distB="0" distL="0" distR="0">
            <wp:extent cx="2943225" cy="1019175"/>
            <wp:effectExtent l="19050" t="0" r="9525" b="0"/>
            <wp:docPr id="52" name="Рисунок 52" descr="Рисунок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Рисунок15"/>
                    <pic:cNvPicPr>
                      <a:picLocks noChangeAspect="1" noChangeArrowheads="1"/>
                    </pic:cNvPicPr>
                  </pic:nvPicPr>
                  <pic:blipFill>
                    <a:blip r:embed="rId91" cstate="print"/>
                    <a:srcRect/>
                    <a:stretch>
                      <a:fillRect/>
                    </a:stretch>
                  </pic:blipFill>
                  <pic:spPr bwMode="auto">
                    <a:xfrm>
                      <a:off x="0" y="0"/>
                      <a:ext cx="2943225" cy="1019175"/>
                    </a:xfrm>
                    <a:prstGeom prst="rect">
                      <a:avLst/>
                    </a:prstGeom>
                    <a:noFill/>
                    <a:ln w="9525">
                      <a:noFill/>
                      <a:miter lim="800000"/>
                      <a:headEnd/>
                      <a:tailEnd/>
                    </a:ln>
                  </pic:spPr>
                </pic:pic>
              </a:graphicData>
            </a:graphic>
          </wp:inline>
        </w:drawing>
      </w:r>
    </w:p>
    <w:p w:rsidR="00764EAD" w:rsidRPr="00351F90" w:rsidRDefault="00764EAD" w:rsidP="005E7B93">
      <w:pPr>
        <w:spacing w:line="360" w:lineRule="auto"/>
        <w:jc w:val="center"/>
        <w:rPr>
          <w:bCs/>
          <w:color w:val="000000"/>
          <w:sz w:val="28"/>
          <w:szCs w:val="28"/>
          <w:lang w:val="uk-UA"/>
        </w:rPr>
      </w:pPr>
    </w:p>
    <w:p w:rsidR="006A045C" w:rsidRPr="00351F90" w:rsidRDefault="006A045C" w:rsidP="00764EAD">
      <w:pPr>
        <w:spacing w:line="360" w:lineRule="auto"/>
        <w:ind w:firstLine="708"/>
        <w:jc w:val="both"/>
        <w:rPr>
          <w:bCs/>
          <w:color w:val="000000"/>
          <w:sz w:val="28"/>
          <w:szCs w:val="28"/>
          <w:lang w:val="uk-UA"/>
        </w:rPr>
      </w:pPr>
      <w:r w:rsidRPr="00351F90">
        <w:rPr>
          <w:bCs/>
          <w:color w:val="000000"/>
          <w:sz w:val="28"/>
          <w:szCs w:val="28"/>
          <w:lang w:val="uk-UA"/>
        </w:rPr>
        <w:t xml:space="preserve">Для орієнтації системи на конкретну машинну платформу служить </w:t>
      </w:r>
      <w:proofErr w:type="spellStart"/>
      <w:r w:rsidRPr="00351F90">
        <w:rPr>
          <w:bCs/>
          <w:color w:val="000000"/>
          <w:sz w:val="28"/>
          <w:szCs w:val="28"/>
          <w:lang w:val="uk-UA"/>
        </w:rPr>
        <w:t>інтерфейсний</w:t>
      </w:r>
      <w:proofErr w:type="spellEnd"/>
      <w:r w:rsidRPr="00351F90">
        <w:rPr>
          <w:bCs/>
          <w:color w:val="000000"/>
          <w:sz w:val="28"/>
          <w:szCs w:val="28"/>
          <w:lang w:val="uk-UA"/>
        </w:rPr>
        <w:t xml:space="preserve"> процесор </w:t>
      </w:r>
      <w:proofErr w:type="spellStart"/>
      <w:r w:rsidRPr="00351F90">
        <w:rPr>
          <w:b/>
          <w:bCs/>
          <w:color w:val="000000"/>
          <w:sz w:val="28"/>
          <w:szCs w:val="28"/>
          <w:lang w:val="uk-UA"/>
        </w:rPr>
        <w:t>Front</w:t>
      </w:r>
      <w:proofErr w:type="spellEnd"/>
      <w:r w:rsidRPr="00351F90">
        <w:rPr>
          <w:b/>
          <w:bCs/>
          <w:color w:val="000000"/>
          <w:sz w:val="28"/>
          <w:szCs w:val="28"/>
          <w:lang w:val="uk-UA"/>
        </w:rPr>
        <w:t xml:space="preserve"> </w:t>
      </w:r>
      <w:proofErr w:type="spellStart"/>
      <w:r w:rsidRPr="00351F90">
        <w:rPr>
          <w:b/>
          <w:bCs/>
          <w:color w:val="000000"/>
          <w:sz w:val="28"/>
          <w:szCs w:val="28"/>
          <w:lang w:val="uk-UA"/>
        </w:rPr>
        <w:t>End</w:t>
      </w:r>
      <w:proofErr w:type="spellEnd"/>
      <w:r w:rsidRPr="00351F90">
        <w:rPr>
          <w:bCs/>
          <w:color w:val="000000"/>
          <w:sz w:val="28"/>
          <w:szCs w:val="28"/>
          <w:lang w:val="uk-UA"/>
        </w:rPr>
        <w:t>. Сам</w:t>
      </w:r>
      <w:r w:rsidR="00764EAD" w:rsidRPr="00351F90">
        <w:rPr>
          <w:bCs/>
          <w:color w:val="000000"/>
          <w:sz w:val="28"/>
          <w:szCs w:val="28"/>
          <w:lang w:val="uk-UA"/>
        </w:rPr>
        <w:t>е він визначає, який вигляд має</w:t>
      </w:r>
      <w:r w:rsidRPr="00351F90">
        <w:rPr>
          <w:bCs/>
          <w:color w:val="000000"/>
          <w:sz w:val="28"/>
          <w:szCs w:val="28"/>
          <w:lang w:val="uk-UA"/>
        </w:rPr>
        <w:t xml:space="preserve"> інтерфейс</w:t>
      </w:r>
      <w:r w:rsidR="00764EAD" w:rsidRPr="00351F90">
        <w:rPr>
          <w:bCs/>
          <w:color w:val="000000"/>
          <w:sz w:val="28"/>
          <w:szCs w:val="28"/>
          <w:lang w:val="uk-UA"/>
        </w:rPr>
        <w:t xml:space="preserve"> користувач</w:t>
      </w:r>
      <w:r w:rsidRPr="00351F90">
        <w:rPr>
          <w:bCs/>
          <w:color w:val="000000"/>
          <w:sz w:val="28"/>
          <w:szCs w:val="28"/>
          <w:lang w:val="uk-UA"/>
        </w:rPr>
        <w:t xml:space="preserve"> системи. </w:t>
      </w:r>
      <w:r w:rsidR="00764EAD" w:rsidRPr="00351F90">
        <w:rPr>
          <w:bCs/>
          <w:color w:val="000000"/>
          <w:sz w:val="28"/>
          <w:szCs w:val="28"/>
          <w:lang w:val="uk-UA"/>
        </w:rPr>
        <w:t>І</w:t>
      </w:r>
      <w:r w:rsidRPr="00351F90">
        <w:rPr>
          <w:bCs/>
          <w:color w:val="000000"/>
          <w:sz w:val="28"/>
          <w:szCs w:val="28"/>
          <w:lang w:val="uk-UA"/>
        </w:rPr>
        <w:t xml:space="preserve">нтерфейсні процесори систем Mathematica для </w:t>
      </w:r>
      <w:r w:rsidR="00764EAD" w:rsidRPr="00351F90">
        <w:rPr>
          <w:bCs/>
          <w:color w:val="000000"/>
          <w:sz w:val="28"/>
          <w:szCs w:val="28"/>
          <w:lang w:val="uk-UA"/>
        </w:rPr>
        <w:t>різних</w:t>
      </w:r>
      <w:r w:rsidRPr="00351F90">
        <w:rPr>
          <w:bCs/>
          <w:color w:val="000000"/>
          <w:sz w:val="28"/>
          <w:szCs w:val="28"/>
          <w:lang w:val="uk-UA"/>
        </w:rPr>
        <w:t xml:space="preserve"> платформ можуть мати свої нюанси, але особливих відміннос</w:t>
      </w:r>
      <w:r w:rsidR="00764EAD" w:rsidRPr="00351F90">
        <w:rPr>
          <w:bCs/>
          <w:color w:val="000000"/>
          <w:sz w:val="28"/>
          <w:szCs w:val="28"/>
          <w:lang w:val="uk-UA"/>
        </w:rPr>
        <w:t xml:space="preserve">тей порівняно з </w:t>
      </w:r>
      <w:proofErr w:type="spellStart"/>
      <w:r w:rsidR="00764EAD" w:rsidRPr="00351F90">
        <w:rPr>
          <w:bCs/>
          <w:color w:val="000000"/>
          <w:sz w:val="28"/>
          <w:szCs w:val="28"/>
          <w:lang w:val="uk-UA"/>
        </w:rPr>
        <w:t>інтерфейсний</w:t>
      </w:r>
      <w:proofErr w:type="spellEnd"/>
      <w:r w:rsidR="00764EAD" w:rsidRPr="00351F90">
        <w:rPr>
          <w:bCs/>
          <w:color w:val="000000"/>
          <w:sz w:val="28"/>
          <w:szCs w:val="28"/>
          <w:lang w:val="uk-UA"/>
        </w:rPr>
        <w:t xml:space="preserve"> про</w:t>
      </w:r>
      <w:r w:rsidRPr="00351F90">
        <w:rPr>
          <w:bCs/>
          <w:color w:val="000000"/>
          <w:sz w:val="28"/>
          <w:szCs w:val="28"/>
          <w:lang w:val="uk-UA"/>
        </w:rPr>
        <w:t xml:space="preserve">цесором </w:t>
      </w:r>
      <w:r w:rsidR="00764EAD" w:rsidRPr="00351F90">
        <w:rPr>
          <w:bCs/>
          <w:color w:val="000000"/>
          <w:sz w:val="28"/>
          <w:szCs w:val="28"/>
          <w:lang w:val="uk-UA"/>
        </w:rPr>
        <w:t xml:space="preserve">системи Windows </w:t>
      </w:r>
      <w:r w:rsidRPr="00351F90">
        <w:rPr>
          <w:bCs/>
          <w:color w:val="000000"/>
          <w:sz w:val="28"/>
          <w:szCs w:val="28"/>
          <w:lang w:val="uk-UA"/>
        </w:rPr>
        <w:t>немає.</w:t>
      </w:r>
    </w:p>
    <w:p w:rsidR="006A045C" w:rsidRPr="00351F90" w:rsidRDefault="006A045C" w:rsidP="00764EAD">
      <w:pPr>
        <w:spacing w:line="360" w:lineRule="auto"/>
        <w:ind w:firstLine="708"/>
        <w:jc w:val="both"/>
        <w:rPr>
          <w:bCs/>
          <w:color w:val="000000"/>
          <w:sz w:val="28"/>
          <w:szCs w:val="28"/>
          <w:lang w:val="uk-UA"/>
        </w:rPr>
      </w:pPr>
      <w:r w:rsidRPr="00351F90">
        <w:rPr>
          <w:bCs/>
          <w:color w:val="000000"/>
          <w:sz w:val="28"/>
          <w:szCs w:val="28"/>
          <w:lang w:val="uk-UA"/>
        </w:rPr>
        <w:t xml:space="preserve">Саме через </w:t>
      </w:r>
      <w:proofErr w:type="spellStart"/>
      <w:r w:rsidRPr="00351F90">
        <w:rPr>
          <w:bCs/>
          <w:color w:val="000000"/>
          <w:sz w:val="28"/>
          <w:szCs w:val="28"/>
          <w:lang w:val="uk-UA"/>
        </w:rPr>
        <w:t>інтерфейсний</w:t>
      </w:r>
      <w:proofErr w:type="spellEnd"/>
      <w:r w:rsidRPr="00351F90">
        <w:rPr>
          <w:bCs/>
          <w:color w:val="000000"/>
          <w:sz w:val="28"/>
          <w:szCs w:val="28"/>
          <w:lang w:val="uk-UA"/>
        </w:rPr>
        <w:t xml:space="preserve"> процесор здійснюється зв'язок користувача з системою. Користувач вводить обчислювані вирази за допомогою </w:t>
      </w:r>
      <w:r w:rsidR="00764EAD" w:rsidRPr="00351F90">
        <w:rPr>
          <w:bCs/>
          <w:color w:val="000000"/>
          <w:sz w:val="28"/>
          <w:szCs w:val="28"/>
          <w:lang w:val="uk-UA"/>
        </w:rPr>
        <w:t>клавіатури</w:t>
      </w:r>
      <w:r w:rsidRPr="00351F90">
        <w:rPr>
          <w:bCs/>
          <w:color w:val="000000"/>
          <w:sz w:val="28"/>
          <w:szCs w:val="28"/>
          <w:lang w:val="uk-UA"/>
        </w:rPr>
        <w:t xml:space="preserve"> і </w:t>
      </w:r>
      <w:r w:rsidR="00764EAD" w:rsidRPr="00351F90">
        <w:rPr>
          <w:bCs/>
          <w:color w:val="000000"/>
          <w:sz w:val="28"/>
          <w:szCs w:val="28"/>
          <w:lang w:val="uk-UA"/>
        </w:rPr>
        <w:t>слідкує</w:t>
      </w:r>
      <w:r w:rsidRPr="00351F90">
        <w:rPr>
          <w:bCs/>
          <w:color w:val="000000"/>
          <w:sz w:val="28"/>
          <w:szCs w:val="28"/>
          <w:lang w:val="uk-UA"/>
        </w:rPr>
        <w:t xml:space="preserve"> за введенням за допомогою дисплея. </w:t>
      </w:r>
      <w:proofErr w:type="spellStart"/>
      <w:r w:rsidRPr="00351F90">
        <w:rPr>
          <w:bCs/>
          <w:color w:val="000000"/>
          <w:sz w:val="28"/>
          <w:szCs w:val="28"/>
          <w:lang w:val="uk-UA"/>
        </w:rPr>
        <w:t>Інтерфейсний</w:t>
      </w:r>
      <w:proofErr w:type="spellEnd"/>
      <w:r w:rsidRPr="00351F90">
        <w:rPr>
          <w:bCs/>
          <w:color w:val="000000"/>
          <w:sz w:val="28"/>
          <w:szCs w:val="28"/>
          <w:lang w:val="uk-UA"/>
        </w:rPr>
        <w:t xml:space="preserve"> процесор </w:t>
      </w:r>
      <w:r w:rsidR="00764EAD" w:rsidRPr="00351F90">
        <w:rPr>
          <w:bCs/>
          <w:color w:val="000000"/>
          <w:sz w:val="28"/>
          <w:szCs w:val="28"/>
          <w:lang w:val="uk-UA"/>
        </w:rPr>
        <w:t>запитує</w:t>
      </w:r>
      <w:r w:rsidRPr="00351F90">
        <w:rPr>
          <w:bCs/>
          <w:color w:val="000000"/>
          <w:sz w:val="28"/>
          <w:szCs w:val="28"/>
          <w:lang w:val="uk-UA"/>
        </w:rPr>
        <w:t xml:space="preserve"> у ядра потрібні оператори, функції і правила їх перетворення, обчислює з їх допомогою вираз, і результат обчислень виводить на екран дисплея.</w:t>
      </w:r>
    </w:p>
    <w:p w:rsidR="006A045C" w:rsidRPr="00351F90" w:rsidRDefault="006A045C" w:rsidP="00764EAD">
      <w:pPr>
        <w:spacing w:line="360" w:lineRule="auto"/>
        <w:ind w:firstLine="708"/>
        <w:jc w:val="both"/>
        <w:rPr>
          <w:bCs/>
          <w:color w:val="000000"/>
          <w:sz w:val="28"/>
          <w:szCs w:val="28"/>
          <w:lang w:val="uk-UA"/>
        </w:rPr>
      </w:pPr>
      <w:r w:rsidRPr="00351F90">
        <w:rPr>
          <w:bCs/>
          <w:color w:val="000000"/>
          <w:sz w:val="28"/>
          <w:szCs w:val="28"/>
          <w:lang w:val="uk-UA"/>
        </w:rPr>
        <w:t>Центральне місце в системах класу Mathematica займає машинно-</w:t>
      </w:r>
      <w:r w:rsidR="00764EAD" w:rsidRPr="00351F90">
        <w:rPr>
          <w:bCs/>
          <w:color w:val="000000"/>
          <w:sz w:val="28"/>
          <w:szCs w:val="28"/>
          <w:lang w:val="uk-UA"/>
        </w:rPr>
        <w:t>незалежне</w:t>
      </w:r>
      <w:r w:rsidRPr="00351F90">
        <w:rPr>
          <w:bCs/>
          <w:color w:val="000000"/>
          <w:sz w:val="28"/>
          <w:szCs w:val="28"/>
          <w:lang w:val="uk-UA"/>
        </w:rPr>
        <w:t xml:space="preserve"> ядро математичних операцій - </w:t>
      </w:r>
      <w:proofErr w:type="spellStart"/>
      <w:r w:rsidRPr="00351F90">
        <w:rPr>
          <w:b/>
          <w:bCs/>
          <w:color w:val="000000"/>
          <w:sz w:val="28"/>
          <w:szCs w:val="28"/>
          <w:lang w:val="uk-UA"/>
        </w:rPr>
        <w:t>Kernel</w:t>
      </w:r>
      <w:proofErr w:type="spellEnd"/>
      <w:r w:rsidRPr="00351F90">
        <w:rPr>
          <w:bCs/>
          <w:color w:val="000000"/>
          <w:sz w:val="28"/>
          <w:szCs w:val="28"/>
          <w:lang w:val="uk-UA"/>
        </w:rPr>
        <w:t xml:space="preserve">. Воно містить набір операторів і функцій, правил обчислень і перетворень математичних виразів. Ядро зроблено досить компактним </w:t>
      </w:r>
      <w:r w:rsidR="00764EAD" w:rsidRPr="00351F90">
        <w:rPr>
          <w:bCs/>
          <w:color w:val="000000"/>
          <w:sz w:val="28"/>
          <w:szCs w:val="28"/>
          <w:lang w:val="uk-UA"/>
        </w:rPr>
        <w:t>для того</w:t>
      </w:r>
      <w:r w:rsidRPr="00351F90">
        <w:rPr>
          <w:bCs/>
          <w:color w:val="000000"/>
          <w:sz w:val="28"/>
          <w:szCs w:val="28"/>
          <w:lang w:val="uk-UA"/>
        </w:rPr>
        <w:t xml:space="preserve">, щоб будь-яка функція з нього </w:t>
      </w:r>
      <w:r w:rsidR="00764EAD" w:rsidRPr="00351F90">
        <w:rPr>
          <w:bCs/>
          <w:color w:val="000000"/>
          <w:sz w:val="28"/>
          <w:szCs w:val="28"/>
          <w:lang w:val="uk-UA"/>
        </w:rPr>
        <w:t>могла бути викликаною</w:t>
      </w:r>
      <w:r w:rsidRPr="00351F90">
        <w:rPr>
          <w:bCs/>
          <w:color w:val="000000"/>
          <w:sz w:val="28"/>
          <w:szCs w:val="28"/>
          <w:lang w:val="uk-UA"/>
        </w:rPr>
        <w:t xml:space="preserve"> досить швидко. Для розширення набору функцій служить бібліотека </w:t>
      </w:r>
      <w:proofErr w:type="spellStart"/>
      <w:r w:rsidRPr="00351F90">
        <w:rPr>
          <w:b/>
          <w:bCs/>
          <w:color w:val="000000"/>
          <w:sz w:val="28"/>
          <w:szCs w:val="28"/>
          <w:lang w:val="uk-UA"/>
        </w:rPr>
        <w:t>Library</w:t>
      </w:r>
      <w:proofErr w:type="spellEnd"/>
      <w:r w:rsidRPr="00351F90">
        <w:rPr>
          <w:bCs/>
          <w:color w:val="000000"/>
          <w:sz w:val="28"/>
          <w:szCs w:val="28"/>
          <w:lang w:val="uk-UA"/>
        </w:rPr>
        <w:t xml:space="preserve"> і набір пакетів розширення </w:t>
      </w:r>
      <w:proofErr w:type="spellStart"/>
      <w:r w:rsidRPr="00351F90">
        <w:rPr>
          <w:b/>
          <w:bCs/>
          <w:color w:val="000000"/>
          <w:sz w:val="28"/>
          <w:szCs w:val="28"/>
          <w:lang w:val="uk-UA"/>
        </w:rPr>
        <w:t>Packages</w:t>
      </w:r>
      <w:proofErr w:type="spellEnd"/>
      <w:r w:rsidRPr="00351F90">
        <w:rPr>
          <w:bCs/>
          <w:color w:val="000000"/>
          <w:sz w:val="28"/>
          <w:szCs w:val="28"/>
          <w:lang w:val="uk-UA"/>
        </w:rPr>
        <w:t xml:space="preserve">. Пакети розширень </w:t>
      </w:r>
      <w:r w:rsidR="00764EAD" w:rsidRPr="00351F90">
        <w:rPr>
          <w:bCs/>
          <w:color w:val="000000"/>
          <w:sz w:val="28"/>
          <w:szCs w:val="28"/>
          <w:lang w:val="uk-UA"/>
        </w:rPr>
        <w:t>формуються</w:t>
      </w:r>
      <w:r w:rsidRPr="00351F90">
        <w:rPr>
          <w:bCs/>
          <w:color w:val="000000"/>
          <w:sz w:val="28"/>
          <w:szCs w:val="28"/>
          <w:lang w:val="uk-UA"/>
        </w:rPr>
        <w:t xml:space="preserve"> власною мовою програмування систем</w:t>
      </w:r>
      <w:r w:rsidR="00764EAD" w:rsidRPr="00351F90">
        <w:rPr>
          <w:bCs/>
          <w:color w:val="000000"/>
          <w:sz w:val="28"/>
          <w:szCs w:val="28"/>
          <w:lang w:val="uk-UA"/>
        </w:rPr>
        <w:t>и</w:t>
      </w:r>
      <w:r w:rsidRPr="00351F90">
        <w:rPr>
          <w:bCs/>
          <w:color w:val="000000"/>
          <w:sz w:val="28"/>
          <w:szCs w:val="28"/>
          <w:lang w:val="uk-UA"/>
        </w:rPr>
        <w:t xml:space="preserve"> Mathematica і є головним засобом розширення можливостей системи і</w:t>
      </w:r>
      <w:r w:rsidR="00764EAD" w:rsidRPr="00351F90">
        <w:rPr>
          <w:bCs/>
          <w:color w:val="000000"/>
          <w:sz w:val="28"/>
          <w:szCs w:val="28"/>
          <w:lang w:val="uk-UA"/>
        </w:rPr>
        <w:t xml:space="preserve"> їх адаптації до вирішення безпосередніх</w:t>
      </w:r>
      <w:r w:rsidRPr="00351F90">
        <w:rPr>
          <w:bCs/>
          <w:color w:val="000000"/>
          <w:sz w:val="28"/>
          <w:szCs w:val="28"/>
          <w:lang w:val="uk-UA"/>
        </w:rPr>
        <w:t xml:space="preserve"> класів задач користувача. Крім того, системи мають </w:t>
      </w:r>
      <w:r w:rsidRPr="00351F90">
        <w:rPr>
          <w:bCs/>
          <w:color w:val="000000"/>
          <w:sz w:val="28"/>
          <w:szCs w:val="28"/>
          <w:lang w:val="uk-UA"/>
        </w:rPr>
        <w:lastRenderedPageBreak/>
        <w:t xml:space="preserve">вбудовану довідкову систему - </w:t>
      </w:r>
      <w:proofErr w:type="spellStart"/>
      <w:r w:rsidRPr="00351F90">
        <w:rPr>
          <w:b/>
          <w:bCs/>
          <w:color w:val="000000"/>
          <w:sz w:val="28"/>
          <w:szCs w:val="28"/>
          <w:lang w:val="uk-UA"/>
        </w:rPr>
        <w:t>Help</w:t>
      </w:r>
      <w:proofErr w:type="spellEnd"/>
      <w:r w:rsidRPr="00351F90">
        <w:rPr>
          <w:bCs/>
          <w:color w:val="000000"/>
          <w:sz w:val="28"/>
          <w:szCs w:val="28"/>
          <w:lang w:val="uk-UA"/>
        </w:rPr>
        <w:t xml:space="preserve">. Вона містить ряд електронних книг з </w:t>
      </w:r>
      <w:r w:rsidR="00764EAD" w:rsidRPr="00351F90">
        <w:rPr>
          <w:bCs/>
          <w:color w:val="000000"/>
          <w:sz w:val="28"/>
          <w:szCs w:val="28"/>
          <w:lang w:val="uk-UA"/>
        </w:rPr>
        <w:t>великою кількістю прикладів</w:t>
      </w:r>
      <w:r w:rsidRPr="00351F90">
        <w:rPr>
          <w:bCs/>
          <w:color w:val="000000"/>
          <w:sz w:val="28"/>
          <w:szCs w:val="28"/>
          <w:lang w:val="uk-UA"/>
        </w:rPr>
        <w:t>.</w:t>
      </w:r>
    </w:p>
    <w:p w:rsidR="006A045C" w:rsidRPr="00786E5F" w:rsidRDefault="00BC11D7" w:rsidP="00786E5F">
      <w:pPr>
        <w:pStyle w:val="a5"/>
        <w:rPr>
          <w:rFonts w:ascii="Times New Roman" w:hAnsi="Times New Roman"/>
          <w:i/>
          <w:lang w:val="uk-UA"/>
        </w:rPr>
      </w:pPr>
      <w:bookmarkStart w:id="28" w:name="_Toc199428450"/>
      <w:r w:rsidRPr="00786E5F">
        <w:rPr>
          <w:rFonts w:ascii="Times New Roman" w:hAnsi="Times New Roman"/>
          <w:i/>
          <w:lang w:val="uk-UA"/>
        </w:rPr>
        <w:t>4</w:t>
      </w:r>
      <w:r w:rsidR="006A045C" w:rsidRPr="00786E5F">
        <w:rPr>
          <w:rFonts w:ascii="Times New Roman" w:hAnsi="Times New Roman"/>
          <w:i/>
          <w:lang w:val="uk-UA"/>
        </w:rPr>
        <w:t>. Ідеологія систем Mathematica</w:t>
      </w:r>
      <w:bookmarkEnd w:id="28"/>
    </w:p>
    <w:p w:rsidR="006A045C" w:rsidRPr="00351F90" w:rsidRDefault="00BC11D7" w:rsidP="00BC11D7">
      <w:pPr>
        <w:spacing w:line="360" w:lineRule="auto"/>
        <w:ind w:firstLine="708"/>
        <w:jc w:val="both"/>
        <w:rPr>
          <w:bCs/>
          <w:color w:val="000000"/>
          <w:sz w:val="28"/>
          <w:szCs w:val="28"/>
          <w:lang w:val="uk-UA"/>
        </w:rPr>
      </w:pPr>
      <w:r w:rsidRPr="00351F90">
        <w:rPr>
          <w:bCs/>
          <w:color w:val="000000"/>
          <w:sz w:val="28"/>
          <w:szCs w:val="28"/>
          <w:lang w:val="uk-UA"/>
        </w:rPr>
        <w:t>Ідеологія</w:t>
      </w:r>
      <w:r w:rsidR="006A045C" w:rsidRPr="00351F90">
        <w:rPr>
          <w:bCs/>
          <w:color w:val="000000"/>
          <w:sz w:val="28"/>
          <w:szCs w:val="28"/>
          <w:lang w:val="uk-UA"/>
        </w:rPr>
        <w:t xml:space="preserve"> систем Mathematica базується на двох</w:t>
      </w:r>
      <w:r w:rsidRPr="00351F90">
        <w:rPr>
          <w:bCs/>
          <w:color w:val="000000"/>
          <w:sz w:val="28"/>
          <w:szCs w:val="28"/>
          <w:lang w:val="uk-UA"/>
        </w:rPr>
        <w:t xml:space="preserve"> положеннях:</w:t>
      </w:r>
    </w:p>
    <w:p w:rsidR="006A045C" w:rsidRPr="00351F90" w:rsidRDefault="006A045C" w:rsidP="006A045C">
      <w:pPr>
        <w:spacing w:line="360" w:lineRule="auto"/>
        <w:jc w:val="both"/>
        <w:rPr>
          <w:bCs/>
          <w:color w:val="000000"/>
          <w:sz w:val="28"/>
          <w:szCs w:val="28"/>
          <w:lang w:val="uk-UA"/>
        </w:rPr>
      </w:pPr>
      <w:r w:rsidRPr="00351F90">
        <w:rPr>
          <w:bCs/>
          <w:color w:val="000000"/>
          <w:sz w:val="28"/>
          <w:szCs w:val="28"/>
          <w:lang w:val="uk-UA"/>
        </w:rPr>
        <w:t xml:space="preserve">• </w:t>
      </w:r>
      <w:r w:rsidR="00BC11D7" w:rsidRPr="00351F90">
        <w:rPr>
          <w:bCs/>
          <w:color w:val="000000"/>
          <w:sz w:val="28"/>
          <w:szCs w:val="28"/>
          <w:lang w:val="uk-UA"/>
        </w:rPr>
        <w:t>розв’язання</w:t>
      </w:r>
      <w:r w:rsidRPr="00351F90">
        <w:rPr>
          <w:bCs/>
          <w:color w:val="000000"/>
          <w:sz w:val="28"/>
          <w:szCs w:val="28"/>
          <w:lang w:val="uk-UA"/>
        </w:rPr>
        <w:t xml:space="preserve"> більшості математичних задач в системі може </w:t>
      </w:r>
      <w:r w:rsidR="00BC11D7" w:rsidRPr="00351F90">
        <w:rPr>
          <w:bCs/>
          <w:color w:val="000000"/>
          <w:sz w:val="28"/>
          <w:szCs w:val="28"/>
          <w:lang w:val="uk-UA"/>
        </w:rPr>
        <w:t>відбувається</w:t>
      </w:r>
      <w:r w:rsidRPr="00351F90">
        <w:rPr>
          <w:bCs/>
          <w:color w:val="000000"/>
          <w:sz w:val="28"/>
          <w:szCs w:val="28"/>
          <w:lang w:val="uk-UA"/>
        </w:rPr>
        <w:t xml:space="preserve"> в діалоговому режимі без традиційного програмування;</w:t>
      </w:r>
    </w:p>
    <w:p w:rsidR="006A045C" w:rsidRPr="00351F90" w:rsidRDefault="006A045C" w:rsidP="006A045C">
      <w:pPr>
        <w:spacing w:line="360" w:lineRule="auto"/>
        <w:jc w:val="both"/>
        <w:rPr>
          <w:bCs/>
          <w:color w:val="000000"/>
          <w:sz w:val="28"/>
          <w:szCs w:val="28"/>
          <w:lang w:val="uk-UA"/>
        </w:rPr>
      </w:pPr>
      <w:r w:rsidRPr="00351F90">
        <w:rPr>
          <w:bCs/>
          <w:color w:val="000000"/>
          <w:sz w:val="28"/>
          <w:szCs w:val="28"/>
          <w:lang w:val="uk-UA"/>
        </w:rPr>
        <w:t>• вхідн</w:t>
      </w:r>
      <w:r w:rsidR="00BC11D7" w:rsidRPr="00351F90">
        <w:rPr>
          <w:bCs/>
          <w:color w:val="000000"/>
          <w:sz w:val="28"/>
          <w:szCs w:val="28"/>
          <w:lang w:val="uk-UA"/>
        </w:rPr>
        <w:t>а</w:t>
      </w:r>
      <w:r w:rsidRPr="00351F90">
        <w:rPr>
          <w:bCs/>
          <w:color w:val="000000"/>
          <w:sz w:val="28"/>
          <w:szCs w:val="28"/>
          <w:lang w:val="uk-UA"/>
        </w:rPr>
        <w:t xml:space="preserve"> мов</w:t>
      </w:r>
      <w:r w:rsidR="00BC11D7" w:rsidRPr="00351F90">
        <w:rPr>
          <w:bCs/>
          <w:color w:val="000000"/>
          <w:sz w:val="28"/>
          <w:szCs w:val="28"/>
          <w:lang w:val="uk-UA"/>
        </w:rPr>
        <w:t>а</w:t>
      </w:r>
      <w:r w:rsidRPr="00351F90">
        <w:rPr>
          <w:bCs/>
          <w:color w:val="000000"/>
          <w:sz w:val="28"/>
          <w:szCs w:val="28"/>
          <w:lang w:val="uk-UA"/>
        </w:rPr>
        <w:t xml:space="preserve"> спілкування системи є одним з найпотужніших мов функціонального програмування, орієнтованих на </w:t>
      </w:r>
      <w:r w:rsidR="00BC11D7" w:rsidRPr="00351F90">
        <w:rPr>
          <w:bCs/>
          <w:color w:val="000000"/>
          <w:sz w:val="28"/>
          <w:szCs w:val="28"/>
          <w:lang w:val="uk-UA"/>
        </w:rPr>
        <w:t>розв’язання</w:t>
      </w:r>
      <w:r w:rsidRPr="00351F90">
        <w:rPr>
          <w:bCs/>
          <w:color w:val="000000"/>
          <w:sz w:val="28"/>
          <w:szCs w:val="28"/>
          <w:lang w:val="uk-UA"/>
        </w:rPr>
        <w:t xml:space="preserve"> </w:t>
      </w:r>
      <w:r w:rsidR="00BC11D7" w:rsidRPr="00351F90">
        <w:rPr>
          <w:bCs/>
          <w:color w:val="000000"/>
          <w:sz w:val="28"/>
          <w:szCs w:val="28"/>
          <w:lang w:val="uk-UA"/>
        </w:rPr>
        <w:t>різноманітних</w:t>
      </w:r>
      <w:r w:rsidRPr="00351F90">
        <w:rPr>
          <w:bCs/>
          <w:color w:val="000000"/>
          <w:sz w:val="28"/>
          <w:szCs w:val="28"/>
          <w:lang w:val="uk-UA"/>
        </w:rPr>
        <w:t xml:space="preserve"> завдань (в тому числі математичних).</w:t>
      </w:r>
    </w:p>
    <w:p w:rsidR="006A045C" w:rsidRPr="00351F90" w:rsidRDefault="006C38AA" w:rsidP="00BC11D7">
      <w:pPr>
        <w:spacing w:line="360" w:lineRule="auto"/>
        <w:ind w:firstLine="708"/>
        <w:jc w:val="both"/>
        <w:rPr>
          <w:bCs/>
          <w:color w:val="000000"/>
          <w:sz w:val="28"/>
          <w:szCs w:val="28"/>
          <w:lang w:val="uk-UA"/>
        </w:rPr>
      </w:pPr>
      <w:r w:rsidRPr="00351F90">
        <w:rPr>
          <w:bCs/>
          <w:color w:val="000000"/>
          <w:sz w:val="28"/>
          <w:szCs w:val="28"/>
          <w:lang w:val="uk-UA"/>
        </w:rPr>
        <w:t>Виникаюча з першого погляду с</w:t>
      </w:r>
      <w:r w:rsidR="006A045C" w:rsidRPr="00351F90">
        <w:rPr>
          <w:bCs/>
          <w:color w:val="000000"/>
          <w:sz w:val="28"/>
          <w:szCs w:val="28"/>
          <w:lang w:val="uk-UA"/>
        </w:rPr>
        <w:t>уперечливість цих положень чис</w:t>
      </w:r>
      <w:r w:rsidRPr="00351F90">
        <w:rPr>
          <w:bCs/>
          <w:color w:val="000000"/>
          <w:sz w:val="28"/>
          <w:szCs w:val="28"/>
          <w:lang w:val="uk-UA"/>
        </w:rPr>
        <w:t>то номінальною. Насправді Mathe</w:t>
      </w:r>
      <w:r w:rsidR="006A045C" w:rsidRPr="00351F90">
        <w:rPr>
          <w:bCs/>
          <w:color w:val="000000"/>
          <w:sz w:val="28"/>
          <w:szCs w:val="28"/>
          <w:lang w:val="uk-UA"/>
        </w:rPr>
        <w:t>matica - типова система програмування з проблемно-орієнтован</w:t>
      </w:r>
      <w:r w:rsidRPr="00351F90">
        <w:rPr>
          <w:bCs/>
          <w:color w:val="000000"/>
          <w:sz w:val="28"/>
          <w:szCs w:val="28"/>
          <w:lang w:val="uk-UA"/>
        </w:rPr>
        <w:t>ою</w:t>
      </w:r>
      <w:r w:rsidR="006A045C" w:rsidRPr="00351F90">
        <w:rPr>
          <w:bCs/>
          <w:color w:val="000000"/>
          <w:sz w:val="28"/>
          <w:szCs w:val="28"/>
          <w:lang w:val="uk-UA"/>
        </w:rPr>
        <w:t xml:space="preserve"> </w:t>
      </w:r>
      <w:r w:rsidRPr="00351F90">
        <w:rPr>
          <w:bCs/>
          <w:color w:val="000000"/>
          <w:sz w:val="28"/>
          <w:szCs w:val="28"/>
          <w:lang w:val="uk-UA"/>
        </w:rPr>
        <w:t xml:space="preserve">мовою </w:t>
      </w:r>
      <w:r w:rsidR="006A045C" w:rsidRPr="00351F90">
        <w:rPr>
          <w:bCs/>
          <w:color w:val="000000"/>
          <w:sz w:val="28"/>
          <w:szCs w:val="28"/>
          <w:lang w:val="uk-UA"/>
        </w:rPr>
        <w:t xml:space="preserve">програмування надвисокого рівня. </w:t>
      </w:r>
      <w:r w:rsidRPr="00351F90">
        <w:rPr>
          <w:bCs/>
          <w:color w:val="000000"/>
          <w:sz w:val="28"/>
          <w:szCs w:val="28"/>
          <w:lang w:val="uk-UA"/>
        </w:rPr>
        <w:t>ЇЇ</w:t>
      </w:r>
      <w:r w:rsidR="006A045C" w:rsidRPr="00351F90">
        <w:rPr>
          <w:bCs/>
          <w:color w:val="000000"/>
          <w:sz w:val="28"/>
          <w:szCs w:val="28"/>
          <w:lang w:val="uk-UA"/>
        </w:rPr>
        <w:t xml:space="preserve"> можна віднести до класу інтерпретаторів. Як відомо, мови такого типу послідовно </w:t>
      </w:r>
      <w:r w:rsidRPr="00351F90">
        <w:rPr>
          <w:bCs/>
          <w:color w:val="000000"/>
          <w:sz w:val="28"/>
          <w:szCs w:val="28"/>
          <w:lang w:val="uk-UA"/>
        </w:rPr>
        <w:t>аналізують</w:t>
      </w:r>
      <w:r w:rsidR="006A045C" w:rsidRPr="00351F90">
        <w:rPr>
          <w:bCs/>
          <w:color w:val="000000"/>
          <w:sz w:val="28"/>
          <w:szCs w:val="28"/>
          <w:lang w:val="uk-UA"/>
        </w:rPr>
        <w:t xml:space="preserve"> (інтерпретують) кожен вираз і тут же виконують його. Таким чином, </w:t>
      </w:r>
      <w:r w:rsidRPr="00351F90">
        <w:rPr>
          <w:bCs/>
          <w:color w:val="000000"/>
          <w:sz w:val="28"/>
          <w:szCs w:val="28"/>
          <w:lang w:val="uk-UA"/>
        </w:rPr>
        <w:t>робота</w:t>
      </w:r>
      <w:r w:rsidR="006A045C" w:rsidRPr="00351F90">
        <w:rPr>
          <w:bCs/>
          <w:color w:val="000000"/>
          <w:sz w:val="28"/>
          <w:szCs w:val="28"/>
          <w:lang w:val="uk-UA"/>
        </w:rPr>
        <w:t xml:space="preserve"> з системою відбувається в діалоговому (інтерактивному) режимі: користувач задає системі завдання, а вона тут же виконує його. </w:t>
      </w:r>
      <w:r w:rsidRPr="00351F90">
        <w:rPr>
          <w:bCs/>
          <w:color w:val="000000"/>
          <w:sz w:val="28"/>
          <w:szCs w:val="28"/>
          <w:lang w:val="uk-UA"/>
        </w:rPr>
        <w:t>Mathematica</w:t>
      </w:r>
      <w:r w:rsidR="006A045C" w:rsidRPr="00351F90">
        <w:rPr>
          <w:bCs/>
          <w:color w:val="000000"/>
          <w:sz w:val="28"/>
          <w:szCs w:val="28"/>
          <w:lang w:val="uk-UA"/>
        </w:rPr>
        <w:t xml:space="preserve"> </w:t>
      </w:r>
      <w:r w:rsidRPr="00351F90">
        <w:rPr>
          <w:bCs/>
          <w:color w:val="000000"/>
          <w:sz w:val="28"/>
          <w:szCs w:val="28"/>
          <w:lang w:val="uk-UA"/>
        </w:rPr>
        <w:t>містить</w:t>
      </w:r>
      <w:r w:rsidR="006A045C" w:rsidRPr="00351F90">
        <w:rPr>
          <w:bCs/>
          <w:color w:val="000000"/>
          <w:sz w:val="28"/>
          <w:szCs w:val="28"/>
          <w:lang w:val="uk-UA"/>
        </w:rPr>
        <w:t xml:space="preserve"> достатній набір керуючих структур процедурного програмування для створення умовних виразів, розгалуження в програмах, циклів і </w:t>
      </w:r>
      <w:r w:rsidRPr="00351F90">
        <w:rPr>
          <w:bCs/>
          <w:color w:val="000000"/>
          <w:sz w:val="28"/>
          <w:szCs w:val="28"/>
          <w:lang w:val="uk-UA"/>
        </w:rPr>
        <w:t>т.</w:t>
      </w:r>
      <w:r w:rsidR="006A045C" w:rsidRPr="00351F90">
        <w:rPr>
          <w:bCs/>
          <w:color w:val="000000"/>
          <w:sz w:val="28"/>
          <w:szCs w:val="28"/>
          <w:lang w:val="uk-UA"/>
        </w:rPr>
        <w:t>д., Для повної автоматизації обчислень і легкого створення користувачем своїх процедур і функцій.</w:t>
      </w:r>
    </w:p>
    <w:p w:rsidR="006A045C" w:rsidRPr="00351F90" w:rsidRDefault="006A045C" w:rsidP="006C38AA">
      <w:pPr>
        <w:spacing w:line="360" w:lineRule="auto"/>
        <w:ind w:firstLine="708"/>
        <w:jc w:val="both"/>
        <w:rPr>
          <w:bCs/>
          <w:color w:val="000000"/>
          <w:sz w:val="28"/>
          <w:szCs w:val="28"/>
          <w:lang w:val="uk-UA"/>
        </w:rPr>
      </w:pPr>
      <w:r w:rsidRPr="00351F90">
        <w:rPr>
          <w:bCs/>
          <w:color w:val="000000"/>
          <w:sz w:val="28"/>
          <w:szCs w:val="28"/>
          <w:lang w:val="uk-UA"/>
        </w:rPr>
        <w:t>У нових реалізаціях Mathematica до вказани</w:t>
      </w:r>
      <w:r w:rsidR="006C38AA" w:rsidRPr="00351F90">
        <w:rPr>
          <w:bCs/>
          <w:color w:val="000000"/>
          <w:sz w:val="28"/>
          <w:szCs w:val="28"/>
          <w:lang w:val="uk-UA"/>
        </w:rPr>
        <w:t>х</w:t>
      </w:r>
      <w:r w:rsidRPr="00351F90">
        <w:rPr>
          <w:bCs/>
          <w:color w:val="000000"/>
          <w:sz w:val="28"/>
          <w:szCs w:val="28"/>
          <w:lang w:val="uk-UA"/>
        </w:rPr>
        <w:t xml:space="preserve"> дво</w:t>
      </w:r>
      <w:r w:rsidR="006C38AA" w:rsidRPr="00351F90">
        <w:rPr>
          <w:bCs/>
          <w:color w:val="000000"/>
          <w:sz w:val="28"/>
          <w:szCs w:val="28"/>
          <w:lang w:val="uk-UA"/>
        </w:rPr>
        <w:t>х</w:t>
      </w:r>
      <w:r w:rsidRPr="00351F90">
        <w:rPr>
          <w:bCs/>
          <w:color w:val="000000"/>
          <w:sz w:val="28"/>
          <w:szCs w:val="28"/>
          <w:lang w:val="uk-UA"/>
        </w:rPr>
        <w:t xml:space="preserve"> принципами доданий</w:t>
      </w:r>
      <w:r w:rsidR="006C38AA" w:rsidRPr="00351F90">
        <w:rPr>
          <w:bCs/>
          <w:color w:val="000000"/>
          <w:sz w:val="28"/>
          <w:szCs w:val="28"/>
          <w:lang w:val="uk-UA"/>
        </w:rPr>
        <w:t xml:space="preserve"> цілий ряд </w:t>
      </w:r>
      <w:r w:rsidRPr="00351F90">
        <w:rPr>
          <w:bCs/>
          <w:color w:val="000000"/>
          <w:sz w:val="28"/>
          <w:szCs w:val="28"/>
          <w:lang w:val="uk-UA"/>
        </w:rPr>
        <w:t>нових принципів:</w:t>
      </w:r>
    </w:p>
    <w:p w:rsidR="006A045C" w:rsidRPr="00351F90" w:rsidRDefault="006A045C" w:rsidP="006A045C">
      <w:pPr>
        <w:spacing w:line="360" w:lineRule="auto"/>
        <w:jc w:val="both"/>
        <w:rPr>
          <w:bCs/>
          <w:color w:val="000000"/>
          <w:sz w:val="28"/>
          <w:szCs w:val="28"/>
          <w:lang w:val="uk-UA"/>
        </w:rPr>
      </w:pPr>
      <w:r w:rsidRPr="00351F90">
        <w:rPr>
          <w:bCs/>
          <w:color w:val="000000"/>
          <w:sz w:val="28"/>
          <w:szCs w:val="28"/>
          <w:lang w:val="uk-UA"/>
        </w:rPr>
        <w:t>• за рахунок усунення обмежень по швид</w:t>
      </w:r>
      <w:r w:rsidR="000B413F" w:rsidRPr="00351F90">
        <w:rPr>
          <w:bCs/>
          <w:color w:val="000000"/>
          <w:sz w:val="28"/>
          <w:szCs w:val="28"/>
          <w:lang w:val="uk-UA"/>
        </w:rPr>
        <w:t>кості реалізації чисельних методі</w:t>
      </w:r>
      <w:r w:rsidRPr="00351F90">
        <w:rPr>
          <w:bCs/>
          <w:color w:val="000000"/>
          <w:sz w:val="28"/>
          <w:szCs w:val="28"/>
          <w:lang w:val="uk-UA"/>
        </w:rPr>
        <w:t xml:space="preserve">в системи Mathematica </w:t>
      </w:r>
      <w:r w:rsidR="00735981" w:rsidRPr="00351F90">
        <w:rPr>
          <w:bCs/>
          <w:color w:val="000000"/>
          <w:sz w:val="28"/>
          <w:szCs w:val="28"/>
          <w:lang w:val="uk-UA"/>
        </w:rPr>
        <w:t xml:space="preserve">стали </w:t>
      </w:r>
      <w:r w:rsidRPr="00351F90">
        <w:rPr>
          <w:bCs/>
          <w:color w:val="000000"/>
          <w:sz w:val="28"/>
          <w:szCs w:val="28"/>
          <w:lang w:val="uk-UA"/>
        </w:rPr>
        <w:t xml:space="preserve"> універсальними </w:t>
      </w:r>
      <w:r w:rsidR="00735981" w:rsidRPr="00351F90">
        <w:rPr>
          <w:bCs/>
          <w:color w:val="000000"/>
          <w:sz w:val="28"/>
          <w:szCs w:val="28"/>
          <w:lang w:val="uk-UA"/>
        </w:rPr>
        <w:t>системами комп’ютерної математики</w:t>
      </w:r>
      <w:r w:rsidRPr="00351F90">
        <w:rPr>
          <w:bCs/>
          <w:color w:val="000000"/>
          <w:sz w:val="28"/>
          <w:szCs w:val="28"/>
          <w:lang w:val="uk-UA"/>
        </w:rPr>
        <w:t>;</w:t>
      </w:r>
    </w:p>
    <w:p w:rsidR="006A045C" w:rsidRPr="00351F90" w:rsidRDefault="006A045C" w:rsidP="006A045C">
      <w:pPr>
        <w:spacing w:line="360" w:lineRule="auto"/>
        <w:jc w:val="both"/>
        <w:rPr>
          <w:bCs/>
          <w:color w:val="000000"/>
          <w:sz w:val="28"/>
          <w:szCs w:val="28"/>
          <w:lang w:val="uk-UA"/>
        </w:rPr>
      </w:pPr>
      <w:r w:rsidRPr="00351F90">
        <w:rPr>
          <w:bCs/>
          <w:color w:val="000000"/>
          <w:sz w:val="28"/>
          <w:szCs w:val="28"/>
          <w:lang w:val="uk-UA"/>
        </w:rPr>
        <w:t xml:space="preserve">• системи стали істотно розширюваними за рахунок застосування </w:t>
      </w:r>
      <w:r w:rsidR="00735981" w:rsidRPr="00351F90">
        <w:rPr>
          <w:bCs/>
          <w:color w:val="000000"/>
          <w:sz w:val="28"/>
          <w:szCs w:val="28"/>
          <w:lang w:val="uk-UA"/>
        </w:rPr>
        <w:t>вбудованих</w:t>
      </w:r>
      <w:r w:rsidRPr="00351F90">
        <w:rPr>
          <w:bCs/>
          <w:color w:val="000000"/>
          <w:sz w:val="28"/>
          <w:szCs w:val="28"/>
          <w:lang w:val="uk-UA"/>
        </w:rPr>
        <w:t xml:space="preserve"> (</w:t>
      </w:r>
      <w:proofErr w:type="spellStart"/>
      <w:r w:rsidRPr="00351F90">
        <w:rPr>
          <w:bCs/>
          <w:color w:val="000000"/>
          <w:sz w:val="28"/>
          <w:szCs w:val="28"/>
          <w:lang w:val="uk-UA"/>
        </w:rPr>
        <w:t>Add</w:t>
      </w:r>
      <w:proofErr w:type="spellEnd"/>
      <w:r w:rsidRPr="00351F90">
        <w:rPr>
          <w:bCs/>
          <w:color w:val="000000"/>
          <w:sz w:val="28"/>
          <w:szCs w:val="28"/>
          <w:lang w:val="uk-UA"/>
        </w:rPr>
        <w:t xml:space="preserve">-On) і зовнішніх пакетів розширення, а також пакетів </w:t>
      </w:r>
      <w:r w:rsidR="00735981" w:rsidRPr="00351F90">
        <w:rPr>
          <w:bCs/>
          <w:color w:val="000000"/>
          <w:sz w:val="28"/>
          <w:szCs w:val="28"/>
          <w:lang w:val="uk-UA"/>
        </w:rPr>
        <w:t>розширення</w:t>
      </w:r>
      <w:r w:rsidRPr="00351F90">
        <w:rPr>
          <w:bCs/>
          <w:color w:val="000000"/>
          <w:sz w:val="28"/>
          <w:szCs w:val="28"/>
          <w:lang w:val="uk-UA"/>
        </w:rPr>
        <w:t>, створюваних користувачем;</w:t>
      </w:r>
    </w:p>
    <w:p w:rsidR="006A045C" w:rsidRPr="00351F90" w:rsidRDefault="006A045C" w:rsidP="006A045C">
      <w:pPr>
        <w:spacing w:line="360" w:lineRule="auto"/>
        <w:jc w:val="both"/>
        <w:rPr>
          <w:bCs/>
          <w:color w:val="000000"/>
          <w:sz w:val="28"/>
          <w:szCs w:val="28"/>
          <w:lang w:val="uk-UA"/>
        </w:rPr>
      </w:pPr>
      <w:r w:rsidRPr="00351F90">
        <w:rPr>
          <w:bCs/>
          <w:color w:val="000000"/>
          <w:sz w:val="28"/>
          <w:szCs w:val="28"/>
          <w:lang w:val="uk-UA"/>
        </w:rPr>
        <w:lastRenderedPageBreak/>
        <w:t>• системи реалізують найвищу я</w:t>
      </w:r>
      <w:r w:rsidR="00AD5BA9" w:rsidRPr="00351F90">
        <w:rPr>
          <w:bCs/>
          <w:color w:val="000000"/>
          <w:sz w:val="28"/>
          <w:szCs w:val="28"/>
          <w:lang w:val="uk-UA"/>
        </w:rPr>
        <w:t>кість підготовки ноутбуків - до</w:t>
      </w:r>
      <w:r w:rsidRPr="00351F90">
        <w:rPr>
          <w:bCs/>
          <w:color w:val="000000"/>
          <w:sz w:val="28"/>
          <w:szCs w:val="28"/>
          <w:lang w:val="uk-UA"/>
        </w:rPr>
        <w:t>кумент</w:t>
      </w:r>
      <w:r w:rsidR="00AD5BA9" w:rsidRPr="00351F90">
        <w:rPr>
          <w:bCs/>
          <w:color w:val="000000"/>
          <w:sz w:val="28"/>
          <w:szCs w:val="28"/>
          <w:lang w:val="uk-UA"/>
        </w:rPr>
        <w:t>і</w:t>
      </w:r>
      <w:r w:rsidRPr="00351F90">
        <w:rPr>
          <w:bCs/>
          <w:color w:val="000000"/>
          <w:sz w:val="28"/>
          <w:szCs w:val="28"/>
          <w:lang w:val="uk-UA"/>
        </w:rPr>
        <w:t xml:space="preserve">в, що містять одночасно текстові записи, аналітичні </w:t>
      </w:r>
      <w:r w:rsidR="00AD5BA9" w:rsidRPr="00351F90">
        <w:rPr>
          <w:bCs/>
          <w:color w:val="000000"/>
          <w:sz w:val="28"/>
          <w:szCs w:val="28"/>
          <w:lang w:val="uk-UA"/>
        </w:rPr>
        <w:t>вирази</w:t>
      </w:r>
      <w:r w:rsidRPr="00351F90">
        <w:rPr>
          <w:bCs/>
          <w:color w:val="000000"/>
          <w:sz w:val="28"/>
          <w:szCs w:val="28"/>
          <w:lang w:val="uk-UA"/>
        </w:rPr>
        <w:t>, таблиці, графіки, малюнки та інші компоненти;</w:t>
      </w:r>
    </w:p>
    <w:p w:rsidR="006A045C" w:rsidRPr="00351F90" w:rsidRDefault="006A045C" w:rsidP="006A045C">
      <w:pPr>
        <w:spacing w:line="360" w:lineRule="auto"/>
        <w:jc w:val="both"/>
        <w:rPr>
          <w:bCs/>
          <w:color w:val="000000"/>
          <w:sz w:val="28"/>
          <w:szCs w:val="28"/>
          <w:lang w:val="uk-UA"/>
        </w:rPr>
      </w:pPr>
      <w:r w:rsidRPr="00351F90">
        <w:rPr>
          <w:bCs/>
          <w:color w:val="000000"/>
          <w:sz w:val="28"/>
          <w:szCs w:val="28"/>
          <w:lang w:val="uk-UA"/>
        </w:rPr>
        <w:t xml:space="preserve">• системи дозволяють створювати повністю завершені </w:t>
      </w:r>
      <w:r w:rsidR="00AD5BA9" w:rsidRPr="00351F90">
        <w:rPr>
          <w:bCs/>
          <w:color w:val="000000"/>
          <w:sz w:val="28"/>
          <w:szCs w:val="28"/>
          <w:lang w:val="uk-UA"/>
        </w:rPr>
        <w:t>високоякісні</w:t>
      </w:r>
      <w:r w:rsidRPr="00351F90">
        <w:rPr>
          <w:bCs/>
          <w:color w:val="000000"/>
          <w:sz w:val="28"/>
          <w:szCs w:val="28"/>
          <w:lang w:val="uk-UA"/>
        </w:rPr>
        <w:t xml:space="preserve"> електронні </w:t>
      </w:r>
      <w:proofErr w:type="spellStart"/>
      <w:r w:rsidRPr="00351F90">
        <w:rPr>
          <w:bCs/>
          <w:color w:val="000000"/>
          <w:sz w:val="28"/>
          <w:szCs w:val="28"/>
          <w:lang w:val="uk-UA"/>
        </w:rPr>
        <w:t>уроки</w:t>
      </w:r>
      <w:proofErr w:type="spellEnd"/>
      <w:r w:rsidRPr="00351F90">
        <w:rPr>
          <w:bCs/>
          <w:color w:val="000000"/>
          <w:sz w:val="28"/>
          <w:szCs w:val="28"/>
          <w:lang w:val="uk-UA"/>
        </w:rPr>
        <w:t>, статті та книги з високим рівнем візуалізації всіх видів обчислень;</w:t>
      </w:r>
    </w:p>
    <w:p w:rsidR="006A045C" w:rsidRPr="00351F90" w:rsidRDefault="006A045C" w:rsidP="006A045C">
      <w:pPr>
        <w:spacing w:line="360" w:lineRule="auto"/>
        <w:jc w:val="both"/>
        <w:rPr>
          <w:bCs/>
          <w:color w:val="000000"/>
          <w:sz w:val="28"/>
          <w:szCs w:val="28"/>
          <w:lang w:val="uk-UA"/>
        </w:rPr>
      </w:pPr>
      <w:r w:rsidRPr="00351F90">
        <w:rPr>
          <w:bCs/>
          <w:color w:val="000000"/>
          <w:sz w:val="28"/>
          <w:szCs w:val="28"/>
          <w:lang w:val="uk-UA"/>
        </w:rPr>
        <w:t>• системи стали інтелектуальними системами надання знань в галузі фундаментальної та прикладної математики.</w:t>
      </w:r>
    </w:p>
    <w:p w:rsidR="006A045C" w:rsidRPr="00351F90" w:rsidRDefault="006A045C" w:rsidP="006A045C">
      <w:pPr>
        <w:spacing w:line="360" w:lineRule="auto"/>
        <w:jc w:val="both"/>
        <w:rPr>
          <w:bCs/>
          <w:color w:val="000000"/>
          <w:sz w:val="28"/>
          <w:szCs w:val="28"/>
          <w:lang w:val="uk-UA"/>
        </w:rPr>
      </w:pPr>
      <w:r w:rsidRPr="00351F90">
        <w:rPr>
          <w:bCs/>
          <w:color w:val="000000"/>
          <w:sz w:val="28"/>
          <w:szCs w:val="28"/>
          <w:lang w:val="uk-UA"/>
        </w:rPr>
        <w:t xml:space="preserve">Все це істотно розширює можливості </w:t>
      </w:r>
      <w:r w:rsidR="00AD5BA9" w:rsidRPr="00351F90">
        <w:rPr>
          <w:bCs/>
          <w:color w:val="000000"/>
          <w:sz w:val="28"/>
          <w:szCs w:val="28"/>
          <w:lang w:val="uk-UA"/>
        </w:rPr>
        <w:t>системи</w:t>
      </w:r>
      <w:r w:rsidRPr="00351F90">
        <w:rPr>
          <w:bCs/>
          <w:color w:val="000000"/>
          <w:sz w:val="28"/>
          <w:szCs w:val="28"/>
          <w:lang w:val="uk-UA"/>
        </w:rPr>
        <w:t xml:space="preserve"> Mathematica і робить їх застосування більш привабливим</w:t>
      </w:r>
      <w:r w:rsidR="00AD5BA9" w:rsidRPr="00351F90">
        <w:rPr>
          <w:bCs/>
          <w:color w:val="000000"/>
          <w:sz w:val="28"/>
          <w:szCs w:val="28"/>
          <w:lang w:val="uk-UA"/>
        </w:rPr>
        <w:t xml:space="preserve"> порівняно з іншими системами</w:t>
      </w:r>
      <w:r w:rsidRPr="00351F90">
        <w:rPr>
          <w:bCs/>
          <w:color w:val="000000"/>
          <w:sz w:val="28"/>
          <w:szCs w:val="28"/>
          <w:lang w:val="uk-UA"/>
        </w:rPr>
        <w:t>.</w:t>
      </w:r>
    </w:p>
    <w:p w:rsidR="006A045C" w:rsidRPr="00786E5F" w:rsidRDefault="00AD5BA9" w:rsidP="00786E5F">
      <w:pPr>
        <w:pStyle w:val="a5"/>
        <w:rPr>
          <w:rFonts w:ascii="Times New Roman" w:hAnsi="Times New Roman"/>
          <w:i/>
          <w:lang w:val="uk-UA"/>
        </w:rPr>
      </w:pPr>
      <w:bookmarkStart w:id="29" w:name="_Toc199428451"/>
      <w:r w:rsidRPr="00786E5F">
        <w:rPr>
          <w:rFonts w:ascii="Times New Roman" w:hAnsi="Times New Roman"/>
          <w:i/>
          <w:lang w:val="uk-UA"/>
        </w:rPr>
        <w:t>5</w:t>
      </w:r>
      <w:r w:rsidR="006A045C" w:rsidRPr="00786E5F">
        <w:rPr>
          <w:rFonts w:ascii="Times New Roman" w:hAnsi="Times New Roman"/>
          <w:i/>
          <w:lang w:val="uk-UA"/>
        </w:rPr>
        <w:t>. Концепція динамічно</w:t>
      </w:r>
      <w:r w:rsidR="0047674E" w:rsidRPr="00786E5F">
        <w:rPr>
          <w:rFonts w:ascii="Times New Roman" w:hAnsi="Times New Roman"/>
          <w:i/>
          <w:lang w:val="uk-UA"/>
        </w:rPr>
        <w:t>ї</w:t>
      </w:r>
      <w:r w:rsidR="006A045C" w:rsidRPr="00786E5F">
        <w:rPr>
          <w:rFonts w:ascii="Times New Roman" w:hAnsi="Times New Roman"/>
          <w:i/>
          <w:lang w:val="uk-UA"/>
        </w:rPr>
        <w:t xml:space="preserve"> зміни змінних в Mathemat</w:t>
      </w:r>
      <w:r w:rsidRPr="00786E5F">
        <w:rPr>
          <w:rFonts w:ascii="Times New Roman" w:hAnsi="Times New Roman"/>
          <w:i/>
          <w:lang w:val="uk-UA"/>
        </w:rPr>
        <w:t>ica</w:t>
      </w:r>
      <w:bookmarkEnd w:id="29"/>
    </w:p>
    <w:p w:rsidR="00C21ABD" w:rsidRPr="00351F90" w:rsidRDefault="00E25505" w:rsidP="00C21ABD">
      <w:pPr>
        <w:spacing w:line="360" w:lineRule="auto"/>
        <w:jc w:val="center"/>
        <w:rPr>
          <w:bCs/>
          <w:color w:val="000000"/>
          <w:sz w:val="28"/>
          <w:szCs w:val="28"/>
          <w:lang w:val="uk-UA"/>
        </w:rPr>
      </w:pPr>
      <w:r>
        <w:rPr>
          <w:bCs/>
          <w:noProof/>
          <w:color w:val="000000"/>
          <w:sz w:val="28"/>
          <w:szCs w:val="28"/>
          <w:lang w:val="uk-UA" w:eastAsia="uk-UA"/>
        </w:rPr>
        <w:drawing>
          <wp:inline distT="0" distB="0" distL="0" distR="0">
            <wp:extent cx="5486400" cy="4629150"/>
            <wp:effectExtent l="19050" t="0" r="0" b="0"/>
            <wp:docPr id="53" name="Рисунок 5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8"/>
                    <pic:cNvPicPr>
                      <a:picLocks noChangeAspect="1" noChangeArrowheads="1"/>
                    </pic:cNvPicPr>
                  </pic:nvPicPr>
                  <pic:blipFill>
                    <a:blip r:embed="rId92" cstate="print"/>
                    <a:srcRect/>
                    <a:stretch>
                      <a:fillRect/>
                    </a:stretch>
                  </pic:blipFill>
                  <pic:spPr bwMode="auto">
                    <a:xfrm>
                      <a:off x="0" y="0"/>
                      <a:ext cx="5486400" cy="4629150"/>
                    </a:xfrm>
                    <a:prstGeom prst="rect">
                      <a:avLst/>
                    </a:prstGeom>
                    <a:noFill/>
                    <a:ln w="9525">
                      <a:noFill/>
                      <a:miter lim="800000"/>
                      <a:headEnd/>
                      <a:tailEnd/>
                    </a:ln>
                  </pic:spPr>
                </pic:pic>
              </a:graphicData>
            </a:graphic>
          </wp:inline>
        </w:drawing>
      </w:r>
    </w:p>
    <w:p w:rsidR="00C21ABD" w:rsidRPr="00351F90" w:rsidRDefault="00C21ABD" w:rsidP="00C21ABD">
      <w:pPr>
        <w:spacing w:line="360" w:lineRule="auto"/>
        <w:jc w:val="center"/>
        <w:rPr>
          <w:bCs/>
          <w:color w:val="000000"/>
          <w:sz w:val="28"/>
          <w:szCs w:val="28"/>
          <w:lang w:val="uk-UA"/>
        </w:rPr>
      </w:pPr>
      <w:r w:rsidRPr="00351F90">
        <w:rPr>
          <w:color w:val="000000"/>
          <w:lang w:val="uk-UA"/>
        </w:rPr>
        <w:t>Рис. 5.1</w:t>
      </w:r>
      <w:r w:rsidR="00C348B7" w:rsidRPr="00351F90">
        <w:rPr>
          <w:color w:val="000000"/>
          <w:lang w:val="uk-UA"/>
        </w:rPr>
        <w:t>.Задання динамічної</w:t>
      </w:r>
      <w:r w:rsidRPr="00351F90">
        <w:rPr>
          <w:color w:val="000000"/>
          <w:lang w:val="uk-UA"/>
        </w:rPr>
        <w:t xml:space="preserve"> змінної </w:t>
      </w:r>
      <w:r w:rsidRPr="00351F90">
        <w:rPr>
          <w:color w:val="000000"/>
          <w:position w:val="-6"/>
          <w:lang w:val="uk-UA"/>
        </w:rPr>
        <w:object w:dxaOrig="200" w:dyaOrig="220">
          <v:shape id="_x0000_i1062" type="#_x0000_t75" style="width:9.8pt;height:11.45pt" o:ole="">
            <v:imagedata r:id="rId93" o:title=""/>
          </v:shape>
          <o:OLEObject Type="Embed" ProgID="Equation.3" ShapeID="_x0000_i1062" DrawAspect="Content" ObjectID="_1818961695" r:id="rId94"/>
        </w:object>
      </w:r>
    </w:p>
    <w:p w:rsidR="006A045C" w:rsidRPr="00351F90" w:rsidRDefault="006A045C" w:rsidP="00DA2EB5">
      <w:pPr>
        <w:spacing w:line="360" w:lineRule="auto"/>
        <w:ind w:firstLine="708"/>
        <w:jc w:val="both"/>
        <w:rPr>
          <w:bCs/>
          <w:color w:val="000000"/>
          <w:sz w:val="28"/>
          <w:szCs w:val="28"/>
          <w:lang w:val="uk-UA"/>
        </w:rPr>
      </w:pPr>
      <w:r w:rsidRPr="00351F90">
        <w:rPr>
          <w:bCs/>
          <w:color w:val="000000"/>
          <w:sz w:val="28"/>
          <w:szCs w:val="28"/>
          <w:lang w:val="uk-UA"/>
        </w:rPr>
        <w:t>Мова програмування Mathematic</w:t>
      </w:r>
      <w:r w:rsidR="00DA2EB5" w:rsidRPr="00351F90">
        <w:rPr>
          <w:bCs/>
          <w:color w:val="000000"/>
          <w:sz w:val="28"/>
          <w:szCs w:val="28"/>
          <w:lang w:val="uk-UA"/>
        </w:rPr>
        <w:t>a має такі добре відомі об'єкти</w:t>
      </w:r>
      <w:r w:rsidRPr="00351F90">
        <w:rPr>
          <w:bCs/>
          <w:color w:val="000000"/>
          <w:sz w:val="28"/>
          <w:szCs w:val="28"/>
          <w:lang w:val="uk-UA"/>
        </w:rPr>
        <w:t xml:space="preserve"> як </w:t>
      </w:r>
      <w:r w:rsidRPr="00351F90">
        <w:rPr>
          <w:b/>
          <w:bCs/>
          <w:color w:val="000000"/>
          <w:sz w:val="28"/>
          <w:szCs w:val="28"/>
          <w:lang w:val="uk-UA"/>
        </w:rPr>
        <w:t>змінні</w:t>
      </w:r>
      <w:r w:rsidRPr="00351F90">
        <w:rPr>
          <w:bCs/>
          <w:color w:val="000000"/>
          <w:sz w:val="28"/>
          <w:szCs w:val="28"/>
          <w:lang w:val="uk-UA"/>
        </w:rPr>
        <w:t xml:space="preserve">. </w:t>
      </w:r>
      <w:r w:rsidR="00DA2EB5" w:rsidRPr="00351F90">
        <w:rPr>
          <w:bCs/>
          <w:color w:val="000000"/>
          <w:sz w:val="28"/>
          <w:szCs w:val="28"/>
          <w:lang w:val="uk-UA"/>
        </w:rPr>
        <w:t>Слід відзначити</w:t>
      </w:r>
      <w:r w:rsidRPr="00351F90">
        <w:rPr>
          <w:bCs/>
          <w:color w:val="000000"/>
          <w:sz w:val="28"/>
          <w:szCs w:val="28"/>
          <w:lang w:val="uk-UA"/>
        </w:rPr>
        <w:t>, що змінні мають імена-ідентифікатори і ї</w:t>
      </w:r>
      <w:r w:rsidR="00DA2EB5" w:rsidRPr="00351F90">
        <w:rPr>
          <w:bCs/>
          <w:color w:val="000000"/>
          <w:sz w:val="28"/>
          <w:szCs w:val="28"/>
          <w:lang w:val="uk-UA"/>
        </w:rPr>
        <w:t xml:space="preserve">м можна </w:t>
      </w:r>
      <w:r w:rsidR="00DA2EB5" w:rsidRPr="00351F90">
        <w:rPr>
          <w:bCs/>
          <w:color w:val="000000"/>
          <w:sz w:val="28"/>
          <w:szCs w:val="28"/>
          <w:lang w:val="uk-UA"/>
        </w:rPr>
        <w:lastRenderedPageBreak/>
        <w:t>присвоювати ті чи інші</w:t>
      </w:r>
      <w:r w:rsidRPr="00351F90">
        <w:rPr>
          <w:bCs/>
          <w:color w:val="000000"/>
          <w:sz w:val="28"/>
          <w:szCs w:val="28"/>
          <w:lang w:val="uk-UA"/>
        </w:rPr>
        <w:t xml:space="preserve"> чисельні, </w:t>
      </w:r>
      <w:r w:rsidR="00DA2EB5" w:rsidRPr="00351F90">
        <w:rPr>
          <w:bCs/>
          <w:color w:val="000000"/>
          <w:sz w:val="28"/>
          <w:szCs w:val="28"/>
          <w:lang w:val="uk-UA"/>
        </w:rPr>
        <w:t>стрічкові</w:t>
      </w:r>
      <w:r w:rsidRPr="00351F90">
        <w:rPr>
          <w:bCs/>
          <w:color w:val="000000"/>
          <w:sz w:val="28"/>
          <w:szCs w:val="28"/>
          <w:lang w:val="uk-UA"/>
        </w:rPr>
        <w:t xml:space="preserve"> або символьні значення. При цьому змінні діляться на глобальні (їх значення діють у всьому </w:t>
      </w:r>
      <w:proofErr w:type="spellStart"/>
      <w:r w:rsidRPr="00351F90">
        <w:rPr>
          <w:bCs/>
          <w:color w:val="000000"/>
          <w:sz w:val="28"/>
          <w:szCs w:val="28"/>
          <w:lang w:val="uk-UA"/>
        </w:rPr>
        <w:t>ноутбуці</w:t>
      </w:r>
      <w:proofErr w:type="spellEnd"/>
      <w:r w:rsidRPr="00351F90">
        <w:rPr>
          <w:bCs/>
          <w:color w:val="000000"/>
          <w:sz w:val="28"/>
          <w:szCs w:val="28"/>
          <w:lang w:val="uk-UA"/>
        </w:rPr>
        <w:t>) і локальні (їх область дії обмежена заданими програмн</w:t>
      </w:r>
      <w:r w:rsidR="00DA2EB5" w:rsidRPr="00351F90">
        <w:rPr>
          <w:bCs/>
          <w:color w:val="000000"/>
          <w:sz w:val="28"/>
          <w:szCs w:val="28"/>
          <w:lang w:val="uk-UA"/>
        </w:rPr>
        <w:t>ими процедурами або функціями зі</w:t>
      </w:r>
      <w:r w:rsidRPr="00351F90">
        <w:rPr>
          <w:bCs/>
          <w:color w:val="000000"/>
          <w:sz w:val="28"/>
          <w:szCs w:val="28"/>
          <w:lang w:val="uk-UA"/>
        </w:rPr>
        <w:t xml:space="preserve"> списками параметрів - формальними змінними).</w:t>
      </w:r>
    </w:p>
    <w:p w:rsidR="006A045C" w:rsidRPr="00351F90" w:rsidRDefault="006A045C" w:rsidP="00DA2EB5">
      <w:pPr>
        <w:spacing w:line="360" w:lineRule="auto"/>
        <w:ind w:firstLine="708"/>
        <w:jc w:val="both"/>
        <w:rPr>
          <w:bCs/>
          <w:color w:val="000000"/>
          <w:sz w:val="28"/>
          <w:szCs w:val="28"/>
          <w:lang w:val="uk-UA"/>
        </w:rPr>
      </w:pPr>
      <w:r w:rsidRPr="00351F90">
        <w:rPr>
          <w:bCs/>
          <w:color w:val="000000"/>
          <w:sz w:val="28"/>
          <w:szCs w:val="28"/>
          <w:lang w:val="uk-UA"/>
        </w:rPr>
        <w:t xml:space="preserve">Поки обмежимося обговоренням глобальних змінних. Таким змінним, можна </w:t>
      </w:r>
      <w:r w:rsidR="00DA2EB5" w:rsidRPr="00351F90">
        <w:rPr>
          <w:bCs/>
          <w:color w:val="000000"/>
          <w:sz w:val="28"/>
          <w:szCs w:val="28"/>
          <w:lang w:val="uk-UA"/>
        </w:rPr>
        <w:t>присвоїти довільне</w:t>
      </w:r>
      <w:r w:rsidRPr="00351F90">
        <w:rPr>
          <w:bCs/>
          <w:color w:val="000000"/>
          <w:sz w:val="28"/>
          <w:szCs w:val="28"/>
          <w:lang w:val="uk-UA"/>
        </w:rPr>
        <w:t xml:space="preserve"> значення в будь-якому місці ноут</w:t>
      </w:r>
      <w:r w:rsidR="00DA2EB5" w:rsidRPr="00351F90">
        <w:rPr>
          <w:bCs/>
          <w:color w:val="000000"/>
          <w:sz w:val="28"/>
          <w:szCs w:val="28"/>
          <w:lang w:val="uk-UA"/>
        </w:rPr>
        <w:t>бука, і це значення збережеться</w:t>
      </w:r>
      <w:r w:rsidRPr="00351F90">
        <w:rPr>
          <w:bCs/>
          <w:color w:val="000000"/>
          <w:sz w:val="28"/>
          <w:szCs w:val="28"/>
          <w:lang w:val="uk-UA"/>
        </w:rPr>
        <w:t xml:space="preserve"> в наступних частинах ноутбука аж до чергового </w:t>
      </w:r>
      <w:proofErr w:type="spellStart"/>
      <w:r w:rsidR="00DA2EB5" w:rsidRPr="00351F90">
        <w:rPr>
          <w:bCs/>
          <w:color w:val="000000"/>
          <w:sz w:val="28"/>
          <w:szCs w:val="28"/>
          <w:lang w:val="uk-UA"/>
        </w:rPr>
        <w:t>переприсвоєння</w:t>
      </w:r>
      <w:proofErr w:type="spellEnd"/>
      <w:r w:rsidRPr="00351F90">
        <w:rPr>
          <w:bCs/>
          <w:color w:val="000000"/>
          <w:sz w:val="28"/>
          <w:szCs w:val="28"/>
          <w:lang w:val="uk-UA"/>
        </w:rPr>
        <w:t xml:space="preserve">. </w:t>
      </w:r>
      <w:r w:rsidR="00DA2EB5" w:rsidRPr="00351F90">
        <w:rPr>
          <w:bCs/>
          <w:color w:val="000000"/>
          <w:sz w:val="28"/>
          <w:szCs w:val="28"/>
          <w:lang w:val="uk-UA"/>
        </w:rPr>
        <w:t>Проте часто</w:t>
      </w:r>
      <w:r w:rsidRPr="00351F90">
        <w:rPr>
          <w:bCs/>
          <w:color w:val="000000"/>
          <w:sz w:val="28"/>
          <w:szCs w:val="28"/>
          <w:lang w:val="uk-UA"/>
        </w:rPr>
        <w:t xml:space="preserve"> виникає необхідність змінити значення змінної так, щоб нове значення зберігалося як після моменту привлас</w:t>
      </w:r>
      <w:r w:rsidR="00DA2EB5" w:rsidRPr="00351F90">
        <w:rPr>
          <w:bCs/>
          <w:color w:val="000000"/>
          <w:sz w:val="28"/>
          <w:szCs w:val="28"/>
          <w:lang w:val="uk-UA"/>
        </w:rPr>
        <w:t>нення, так і до нього. Особливо</w:t>
      </w:r>
      <w:r w:rsidRPr="00351F90">
        <w:rPr>
          <w:bCs/>
          <w:color w:val="000000"/>
          <w:sz w:val="28"/>
          <w:szCs w:val="28"/>
          <w:lang w:val="uk-UA"/>
        </w:rPr>
        <w:t xml:space="preserve"> цінн</w:t>
      </w:r>
      <w:r w:rsidR="00DA2EB5" w:rsidRPr="00351F90">
        <w:rPr>
          <w:bCs/>
          <w:color w:val="000000"/>
          <w:sz w:val="28"/>
          <w:szCs w:val="28"/>
          <w:lang w:val="uk-UA"/>
        </w:rPr>
        <w:t>ою</w:t>
      </w:r>
      <w:r w:rsidRPr="00351F90">
        <w:rPr>
          <w:bCs/>
          <w:color w:val="000000"/>
          <w:sz w:val="28"/>
          <w:szCs w:val="28"/>
          <w:lang w:val="uk-UA"/>
        </w:rPr>
        <w:t xml:space="preserve"> була б така можливість </w:t>
      </w:r>
      <w:r w:rsidR="00EE2CCB" w:rsidRPr="00351F90">
        <w:rPr>
          <w:bCs/>
          <w:color w:val="000000"/>
          <w:sz w:val="28"/>
          <w:szCs w:val="28"/>
          <w:lang w:val="uk-UA"/>
        </w:rPr>
        <w:t>при використанні</w:t>
      </w:r>
      <w:r w:rsidRPr="00351F90">
        <w:rPr>
          <w:bCs/>
          <w:color w:val="000000"/>
          <w:sz w:val="28"/>
          <w:szCs w:val="28"/>
          <w:lang w:val="uk-UA"/>
        </w:rPr>
        <w:t xml:space="preserve"> засобів динамічно</w:t>
      </w:r>
      <w:r w:rsidR="00EE2CCB" w:rsidRPr="00351F90">
        <w:rPr>
          <w:bCs/>
          <w:color w:val="000000"/>
          <w:sz w:val="28"/>
          <w:szCs w:val="28"/>
          <w:lang w:val="uk-UA"/>
        </w:rPr>
        <w:t xml:space="preserve">ї </w:t>
      </w:r>
      <w:r w:rsidRPr="00351F90">
        <w:rPr>
          <w:bCs/>
          <w:color w:val="000000"/>
          <w:sz w:val="28"/>
          <w:szCs w:val="28"/>
          <w:lang w:val="uk-UA"/>
        </w:rPr>
        <w:t xml:space="preserve">зміни значень глобальних змінних. Саме ці </w:t>
      </w:r>
      <w:r w:rsidR="00C34CD7" w:rsidRPr="00351F90">
        <w:rPr>
          <w:bCs/>
          <w:color w:val="000000"/>
          <w:sz w:val="28"/>
          <w:szCs w:val="28"/>
          <w:lang w:val="uk-UA"/>
        </w:rPr>
        <w:t>можливості</w:t>
      </w:r>
      <w:r w:rsidRPr="00351F90">
        <w:rPr>
          <w:bCs/>
          <w:color w:val="000000"/>
          <w:sz w:val="28"/>
          <w:szCs w:val="28"/>
          <w:lang w:val="uk-UA"/>
        </w:rPr>
        <w:t xml:space="preserve"> і </w:t>
      </w:r>
      <w:r w:rsidR="00C34CD7" w:rsidRPr="00351F90">
        <w:rPr>
          <w:bCs/>
          <w:color w:val="000000"/>
          <w:sz w:val="28"/>
          <w:szCs w:val="28"/>
          <w:lang w:val="uk-UA"/>
        </w:rPr>
        <w:t>введені в систему Mathematica</w:t>
      </w:r>
      <w:r w:rsidRPr="00351F90">
        <w:rPr>
          <w:bCs/>
          <w:color w:val="000000"/>
          <w:sz w:val="28"/>
          <w:szCs w:val="28"/>
          <w:lang w:val="uk-UA"/>
        </w:rPr>
        <w:t xml:space="preserve">. Вони реалізовані функцією-ознакою </w:t>
      </w:r>
      <w:proofErr w:type="spellStart"/>
      <w:r w:rsidRPr="00351F90">
        <w:rPr>
          <w:b/>
          <w:bCs/>
          <w:color w:val="000000"/>
          <w:sz w:val="28"/>
          <w:szCs w:val="28"/>
          <w:lang w:val="uk-UA"/>
        </w:rPr>
        <w:t>Dynamic</w:t>
      </w:r>
      <w:proofErr w:type="spellEnd"/>
      <w:r w:rsidRPr="00351F90">
        <w:rPr>
          <w:bCs/>
          <w:color w:val="000000"/>
          <w:sz w:val="28"/>
          <w:szCs w:val="28"/>
          <w:lang w:val="uk-UA"/>
        </w:rPr>
        <w:t>.</w:t>
      </w:r>
    </w:p>
    <w:p w:rsidR="006A045C" w:rsidRPr="00351F90" w:rsidRDefault="006A045C" w:rsidP="00C34CD7">
      <w:pPr>
        <w:spacing w:line="360" w:lineRule="auto"/>
        <w:ind w:firstLine="708"/>
        <w:jc w:val="both"/>
        <w:rPr>
          <w:bCs/>
          <w:color w:val="000000"/>
          <w:sz w:val="28"/>
          <w:szCs w:val="28"/>
          <w:lang w:val="uk-UA"/>
        </w:rPr>
      </w:pPr>
      <w:r w:rsidRPr="00351F90">
        <w:rPr>
          <w:bCs/>
          <w:color w:val="000000"/>
          <w:sz w:val="28"/>
          <w:szCs w:val="28"/>
          <w:lang w:val="uk-UA"/>
        </w:rPr>
        <w:t xml:space="preserve">Застосування функції </w:t>
      </w:r>
      <w:proofErr w:type="spellStart"/>
      <w:r w:rsidRPr="00351F90">
        <w:rPr>
          <w:b/>
          <w:bCs/>
          <w:color w:val="000000"/>
          <w:sz w:val="28"/>
          <w:szCs w:val="28"/>
          <w:lang w:val="uk-UA"/>
        </w:rPr>
        <w:t>Dynamic</w:t>
      </w:r>
      <w:proofErr w:type="spellEnd"/>
      <w:r w:rsidRPr="00351F90">
        <w:rPr>
          <w:b/>
          <w:bCs/>
          <w:color w:val="000000"/>
          <w:sz w:val="28"/>
          <w:szCs w:val="28"/>
          <w:lang w:val="uk-UA"/>
        </w:rPr>
        <w:t xml:space="preserve"> </w:t>
      </w:r>
      <w:r w:rsidRPr="00351F90">
        <w:rPr>
          <w:bCs/>
          <w:color w:val="000000"/>
          <w:sz w:val="28"/>
          <w:szCs w:val="28"/>
          <w:lang w:val="uk-UA"/>
        </w:rPr>
        <w:t xml:space="preserve">ілюструє ноутбук (рис. </w:t>
      </w:r>
      <w:r w:rsidR="00C34CD7" w:rsidRPr="00351F90">
        <w:rPr>
          <w:bCs/>
          <w:color w:val="000000"/>
          <w:sz w:val="28"/>
          <w:szCs w:val="28"/>
          <w:lang w:val="uk-UA"/>
        </w:rPr>
        <w:t>5</w:t>
      </w:r>
      <w:r w:rsidRPr="00351F90">
        <w:rPr>
          <w:bCs/>
          <w:color w:val="000000"/>
          <w:sz w:val="28"/>
          <w:szCs w:val="28"/>
          <w:lang w:val="uk-UA"/>
        </w:rPr>
        <w:t>.</w:t>
      </w:r>
      <w:r w:rsidR="00C34CD7" w:rsidRPr="00351F90">
        <w:rPr>
          <w:bCs/>
          <w:color w:val="000000"/>
          <w:sz w:val="28"/>
          <w:szCs w:val="28"/>
          <w:lang w:val="uk-UA"/>
        </w:rPr>
        <w:t>1). На ньому</w:t>
      </w:r>
      <w:r w:rsidRPr="00351F90">
        <w:rPr>
          <w:bCs/>
          <w:color w:val="000000"/>
          <w:sz w:val="28"/>
          <w:szCs w:val="28"/>
          <w:lang w:val="uk-UA"/>
        </w:rPr>
        <w:t xml:space="preserve"> представлені: побудова таблиці з чотирма слайдерами, </w:t>
      </w:r>
      <w:r w:rsidR="00C34CD7" w:rsidRPr="00351F90">
        <w:rPr>
          <w:bCs/>
          <w:color w:val="000000"/>
          <w:sz w:val="28"/>
          <w:szCs w:val="28"/>
          <w:lang w:val="uk-UA"/>
        </w:rPr>
        <w:t xml:space="preserve">одиничний </w:t>
      </w:r>
      <w:proofErr w:type="spellStart"/>
      <w:r w:rsidR="00C34CD7" w:rsidRPr="00351F90">
        <w:rPr>
          <w:bCs/>
          <w:color w:val="000000"/>
          <w:sz w:val="28"/>
          <w:szCs w:val="28"/>
          <w:lang w:val="uk-UA"/>
        </w:rPr>
        <w:t>слайдер</w:t>
      </w:r>
      <w:proofErr w:type="spellEnd"/>
      <w:r w:rsidRPr="00351F90">
        <w:rPr>
          <w:bCs/>
          <w:color w:val="000000"/>
          <w:sz w:val="28"/>
          <w:szCs w:val="28"/>
          <w:lang w:val="uk-UA"/>
        </w:rPr>
        <w:t xml:space="preserve"> i </w:t>
      </w:r>
      <w:proofErr w:type="spellStart"/>
      <w:r w:rsidR="00C34CD7" w:rsidRPr="00351F90">
        <w:rPr>
          <w:bCs/>
          <w:color w:val="000000"/>
          <w:sz w:val="28"/>
          <w:szCs w:val="28"/>
          <w:lang w:val="uk-UA"/>
        </w:rPr>
        <w:t>слайдер</w:t>
      </w:r>
      <w:proofErr w:type="spellEnd"/>
      <w:r w:rsidRPr="00351F90">
        <w:rPr>
          <w:bCs/>
          <w:color w:val="000000"/>
          <w:sz w:val="28"/>
          <w:szCs w:val="28"/>
          <w:lang w:val="uk-UA"/>
        </w:rPr>
        <w:t xml:space="preserve"> з графіком синусоїдальної функції. Скрізь змінна </w:t>
      </w:r>
      <w:r w:rsidR="00C34CD7" w:rsidRPr="00351F90">
        <w:rPr>
          <w:bCs/>
          <w:color w:val="000000"/>
          <w:position w:val="-6"/>
          <w:sz w:val="28"/>
          <w:szCs w:val="28"/>
          <w:lang w:val="uk-UA"/>
        </w:rPr>
        <w:object w:dxaOrig="220" w:dyaOrig="240">
          <v:shape id="_x0000_i1063" type="#_x0000_t75" style="width:11.45pt;height:12pt" o:ole="">
            <v:imagedata r:id="rId95" o:title=""/>
          </v:shape>
          <o:OLEObject Type="Embed" ProgID="Equation.3" ShapeID="_x0000_i1063" DrawAspect="Content" ObjectID="_1818961696" r:id="rId96"/>
        </w:object>
      </w:r>
      <w:r w:rsidR="00C34CD7" w:rsidRPr="00351F90">
        <w:rPr>
          <w:bCs/>
          <w:color w:val="000000"/>
          <w:sz w:val="28"/>
          <w:szCs w:val="28"/>
          <w:lang w:val="uk-UA"/>
        </w:rPr>
        <w:t xml:space="preserve"> </w:t>
      </w:r>
      <w:r w:rsidRPr="00351F90">
        <w:rPr>
          <w:bCs/>
          <w:color w:val="000000"/>
          <w:sz w:val="28"/>
          <w:szCs w:val="28"/>
          <w:lang w:val="uk-UA"/>
        </w:rPr>
        <w:t xml:space="preserve">вказана як </w:t>
      </w:r>
      <w:r w:rsidR="00C34CD7" w:rsidRPr="00351F90">
        <w:rPr>
          <w:bCs/>
          <w:color w:val="000000"/>
          <w:sz w:val="28"/>
          <w:szCs w:val="28"/>
          <w:lang w:val="uk-UA"/>
        </w:rPr>
        <w:t>п</w:t>
      </w:r>
      <w:r w:rsidRPr="00351F90">
        <w:rPr>
          <w:bCs/>
          <w:color w:val="000000"/>
          <w:sz w:val="28"/>
          <w:szCs w:val="28"/>
          <w:lang w:val="uk-UA"/>
        </w:rPr>
        <w:t xml:space="preserve">араметр функції </w:t>
      </w:r>
      <w:proofErr w:type="spellStart"/>
      <w:r w:rsidRPr="00351F90">
        <w:rPr>
          <w:b/>
          <w:bCs/>
          <w:color w:val="000000"/>
          <w:sz w:val="28"/>
          <w:szCs w:val="28"/>
          <w:lang w:val="uk-UA"/>
        </w:rPr>
        <w:t>Dynamic</w:t>
      </w:r>
      <w:proofErr w:type="spellEnd"/>
      <w:r w:rsidRPr="00351F90">
        <w:rPr>
          <w:bCs/>
          <w:color w:val="000000"/>
          <w:sz w:val="28"/>
          <w:szCs w:val="28"/>
          <w:lang w:val="uk-UA"/>
        </w:rPr>
        <w:t xml:space="preserve">. Це означає, що зміна положення </w:t>
      </w:r>
      <w:r w:rsidR="00C34CD7" w:rsidRPr="00351F90">
        <w:rPr>
          <w:bCs/>
          <w:color w:val="000000"/>
          <w:sz w:val="28"/>
          <w:szCs w:val="28"/>
          <w:lang w:val="uk-UA"/>
        </w:rPr>
        <w:t>повзунка</w:t>
      </w:r>
      <w:r w:rsidRPr="00351F90">
        <w:rPr>
          <w:bCs/>
          <w:color w:val="000000"/>
          <w:sz w:val="28"/>
          <w:szCs w:val="28"/>
          <w:lang w:val="uk-UA"/>
        </w:rPr>
        <w:t xml:space="preserve"> будь-якого </w:t>
      </w:r>
      <w:proofErr w:type="spellStart"/>
      <w:r w:rsidRPr="00351F90">
        <w:rPr>
          <w:bCs/>
          <w:color w:val="000000"/>
          <w:sz w:val="28"/>
          <w:szCs w:val="28"/>
          <w:lang w:val="uk-UA"/>
        </w:rPr>
        <w:t>слайдера</w:t>
      </w:r>
      <w:proofErr w:type="spellEnd"/>
      <w:r w:rsidRPr="00351F90">
        <w:rPr>
          <w:bCs/>
          <w:color w:val="000000"/>
          <w:sz w:val="28"/>
          <w:szCs w:val="28"/>
          <w:lang w:val="uk-UA"/>
        </w:rPr>
        <w:t xml:space="preserve"> (або просто зміна значень змінної) автоматично веде i зміни її значення вище і нижче точки присвоювання змінної </w:t>
      </w:r>
      <w:r w:rsidR="00596E70" w:rsidRPr="00351F90">
        <w:rPr>
          <w:bCs/>
          <w:color w:val="000000"/>
          <w:sz w:val="28"/>
          <w:szCs w:val="28"/>
          <w:lang w:val="uk-UA"/>
        </w:rPr>
        <w:t>заданого</w:t>
      </w:r>
      <w:r w:rsidRPr="00351F90">
        <w:rPr>
          <w:bCs/>
          <w:color w:val="000000"/>
          <w:sz w:val="28"/>
          <w:szCs w:val="28"/>
          <w:lang w:val="uk-UA"/>
        </w:rPr>
        <w:t xml:space="preserve"> значення. Іншими словами, це означає, що положення </w:t>
      </w:r>
      <w:r w:rsidR="00596E70" w:rsidRPr="00351F90">
        <w:rPr>
          <w:bCs/>
          <w:color w:val="000000"/>
          <w:sz w:val="28"/>
          <w:szCs w:val="28"/>
          <w:lang w:val="uk-UA"/>
        </w:rPr>
        <w:t>повзунків</w:t>
      </w:r>
      <w:r w:rsidRPr="00351F90">
        <w:rPr>
          <w:bCs/>
          <w:color w:val="000000"/>
          <w:sz w:val="28"/>
          <w:szCs w:val="28"/>
          <w:lang w:val="uk-UA"/>
        </w:rPr>
        <w:t xml:space="preserve"> всіх слайдерів задається зміною </w:t>
      </w:r>
      <w:r w:rsidR="00596E70" w:rsidRPr="00351F90">
        <w:rPr>
          <w:bCs/>
          <w:color w:val="000000"/>
          <w:sz w:val="28"/>
          <w:szCs w:val="28"/>
          <w:lang w:val="uk-UA"/>
        </w:rPr>
        <w:t>повзунка</w:t>
      </w:r>
      <w:r w:rsidRPr="00351F90">
        <w:rPr>
          <w:bCs/>
          <w:color w:val="000000"/>
          <w:sz w:val="28"/>
          <w:szCs w:val="28"/>
          <w:lang w:val="uk-UA"/>
        </w:rPr>
        <w:t xml:space="preserve"> будь-якого </w:t>
      </w:r>
      <w:proofErr w:type="spellStart"/>
      <w:r w:rsidRPr="00351F90">
        <w:rPr>
          <w:bCs/>
          <w:color w:val="000000"/>
          <w:sz w:val="28"/>
          <w:szCs w:val="28"/>
          <w:lang w:val="uk-UA"/>
        </w:rPr>
        <w:t>слайдера</w:t>
      </w:r>
      <w:proofErr w:type="spellEnd"/>
      <w:r w:rsidRPr="00351F90">
        <w:rPr>
          <w:bCs/>
          <w:color w:val="000000"/>
          <w:sz w:val="28"/>
          <w:szCs w:val="28"/>
          <w:lang w:val="uk-UA"/>
        </w:rPr>
        <w:t xml:space="preserve">. На це вказує </w:t>
      </w:r>
      <w:r w:rsidR="00BE7A10" w:rsidRPr="00351F90">
        <w:rPr>
          <w:bCs/>
          <w:color w:val="000000"/>
          <w:sz w:val="28"/>
          <w:szCs w:val="28"/>
          <w:lang w:val="uk-UA"/>
        </w:rPr>
        <w:t>ідентичність</w:t>
      </w:r>
      <w:r w:rsidRPr="00351F90">
        <w:rPr>
          <w:bCs/>
          <w:color w:val="000000"/>
          <w:sz w:val="28"/>
          <w:szCs w:val="28"/>
          <w:lang w:val="uk-UA"/>
        </w:rPr>
        <w:t xml:space="preserve"> положення </w:t>
      </w:r>
      <w:r w:rsidR="00BE7A10" w:rsidRPr="00351F90">
        <w:rPr>
          <w:bCs/>
          <w:color w:val="000000"/>
          <w:sz w:val="28"/>
          <w:szCs w:val="28"/>
          <w:lang w:val="uk-UA"/>
        </w:rPr>
        <w:t>повзунків</w:t>
      </w:r>
      <w:r w:rsidRPr="00351F90">
        <w:rPr>
          <w:bCs/>
          <w:color w:val="000000"/>
          <w:sz w:val="28"/>
          <w:szCs w:val="28"/>
          <w:lang w:val="uk-UA"/>
        </w:rPr>
        <w:t xml:space="preserve"> всіх слайдерів.</w:t>
      </w:r>
    </w:p>
    <w:p w:rsidR="00193950" w:rsidRPr="00351F90" w:rsidRDefault="00E25505" w:rsidP="00193950">
      <w:pPr>
        <w:spacing w:line="360" w:lineRule="auto"/>
        <w:jc w:val="center"/>
        <w:rPr>
          <w:bCs/>
          <w:color w:val="000000"/>
          <w:sz w:val="28"/>
          <w:szCs w:val="28"/>
          <w:lang w:val="uk-UA"/>
        </w:rPr>
      </w:pPr>
      <w:r>
        <w:rPr>
          <w:bCs/>
          <w:noProof/>
          <w:color w:val="000000"/>
          <w:sz w:val="28"/>
          <w:szCs w:val="28"/>
          <w:lang w:val="uk-UA" w:eastAsia="uk-UA"/>
        </w:rPr>
        <w:lastRenderedPageBreak/>
        <w:drawing>
          <wp:inline distT="0" distB="0" distL="0" distR="0">
            <wp:extent cx="5457825" cy="4600575"/>
            <wp:effectExtent l="19050" t="0" r="9525" b="0"/>
            <wp:docPr id="56" name="Рисунок 5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7"/>
                    <pic:cNvPicPr>
                      <a:picLocks noChangeAspect="1" noChangeArrowheads="1"/>
                    </pic:cNvPicPr>
                  </pic:nvPicPr>
                  <pic:blipFill>
                    <a:blip r:embed="rId97" cstate="print"/>
                    <a:srcRect/>
                    <a:stretch>
                      <a:fillRect/>
                    </a:stretch>
                  </pic:blipFill>
                  <pic:spPr bwMode="auto">
                    <a:xfrm>
                      <a:off x="0" y="0"/>
                      <a:ext cx="5457825" cy="4600575"/>
                    </a:xfrm>
                    <a:prstGeom prst="rect">
                      <a:avLst/>
                    </a:prstGeom>
                    <a:noFill/>
                    <a:ln w="9525">
                      <a:noFill/>
                      <a:miter lim="800000"/>
                      <a:headEnd/>
                      <a:tailEnd/>
                    </a:ln>
                  </pic:spPr>
                </pic:pic>
              </a:graphicData>
            </a:graphic>
          </wp:inline>
        </w:drawing>
      </w:r>
    </w:p>
    <w:p w:rsidR="00193950" w:rsidRPr="00351F90" w:rsidRDefault="00193950" w:rsidP="00193950">
      <w:pPr>
        <w:spacing w:line="360" w:lineRule="auto"/>
        <w:jc w:val="center"/>
        <w:rPr>
          <w:bCs/>
          <w:color w:val="000000"/>
          <w:sz w:val="28"/>
          <w:szCs w:val="28"/>
          <w:lang w:val="uk-UA"/>
        </w:rPr>
      </w:pPr>
      <w:r w:rsidRPr="00351F90">
        <w:rPr>
          <w:color w:val="000000"/>
          <w:lang w:val="uk-UA"/>
        </w:rPr>
        <w:t xml:space="preserve">Рис. 5.2. Динамічна зміна значення змінної </w:t>
      </w:r>
      <w:r w:rsidRPr="00351F90">
        <w:rPr>
          <w:color w:val="000000"/>
          <w:position w:val="-6"/>
          <w:lang w:val="uk-UA"/>
        </w:rPr>
        <w:object w:dxaOrig="200" w:dyaOrig="220">
          <v:shape id="_x0000_i1064" type="#_x0000_t75" style="width:9.8pt;height:11.45pt" o:ole="">
            <v:imagedata r:id="rId93" o:title=""/>
          </v:shape>
          <o:OLEObject Type="Embed" ProgID="Equation.3" ShapeID="_x0000_i1064" DrawAspect="Content" ObjectID="_1818961697" r:id="rId98"/>
        </w:object>
      </w:r>
    </w:p>
    <w:p w:rsidR="006A045C" w:rsidRPr="00351F90" w:rsidRDefault="006A045C" w:rsidP="00BE7A10">
      <w:pPr>
        <w:spacing w:line="360" w:lineRule="auto"/>
        <w:ind w:firstLine="708"/>
        <w:jc w:val="both"/>
        <w:rPr>
          <w:bCs/>
          <w:color w:val="000000"/>
          <w:sz w:val="28"/>
          <w:szCs w:val="28"/>
          <w:lang w:val="uk-UA"/>
        </w:rPr>
      </w:pPr>
      <w:r w:rsidRPr="00351F90">
        <w:rPr>
          <w:bCs/>
          <w:color w:val="000000"/>
          <w:sz w:val="28"/>
          <w:szCs w:val="28"/>
          <w:lang w:val="uk-UA"/>
        </w:rPr>
        <w:t xml:space="preserve">На </w:t>
      </w:r>
      <w:r w:rsidR="00BE7A10" w:rsidRPr="00351F90">
        <w:rPr>
          <w:bCs/>
          <w:color w:val="000000"/>
          <w:sz w:val="28"/>
          <w:szCs w:val="28"/>
          <w:lang w:val="uk-UA"/>
        </w:rPr>
        <w:t>Р</w:t>
      </w:r>
      <w:r w:rsidRPr="00351F90">
        <w:rPr>
          <w:bCs/>
          <w:color w:val="000000"/>
          <w:sz w:val="28"/>
          <w:szCs w:val="28"/>
          <w:lang w:val="uk-UA"/>
        </w:rPr>
        <w:t xml:space="preserve">ис. </w:t>
      </w:r>
      <w:r w:rsidR="00BE7A10" w:rsidRPr="00351F90">
        <w:rPr>
          <w:bCs/>
          <w:color w:val="000000"/>
          <w:sz w:val="28"/>
          <w:szCs w:val="28"/>
          <w:lang w:val="uk-UA"/>
        </w:rPr>
        <w:t>5</w:t>
      </w:r>
      <w:r w:rsidRPr="00351F90">
        <w:rPr>
          <w:bCs/>
          <w:color w:val="000000"/>
          <w:sz w:val="28"/>
          <w:szCs w:val="28"/>
          <w:lang w:val="uk-UA"/>
        </w:rPr>
        <w:t>.</w:t>
      </w:r>
      <w:r w:rsidR="00BE7A10" w:rsidRPr="00351F90">
        <w:rPr>
          <w:bCs/>
          <w:color w:val="000000"/>
          <w:sz w:val="28"/>
          <w:szCs w:val="28"/>
          <w:lang w:val="uk-UA"/>
        </w:rPr>
        <w:t>2</w:t>
      </w:r>
      <w:r w:rsidRPr="00351F90">
        <w:rPr>
          <w:bCs/>
          <w:color w:val="000000"/>
          <w:sz w:val="28"/>
          <w:szCs w:val="28"/>
          <w:lang w:val="uk-UA"/>
        </w:rPr>
        <w:t xml:space="preserve"> показаний другий випадок - переміщення </w:t>
      </w:r>
      <w:r w:rsidR="00BE7A10" w:rsidRPr="00351F90">
        <w:rPr>
          <w:bCs/>
          <w:color w:val="000000"/>
          <w:sz w:val="28"/>
          <w:szCs w:val="28"/>
          <w:lang w:val="uk-UA"/>
        </w:rPr>
        <w:t>повзунка</w:t>
      </w:r>
      <w:r w:rsidRPr="00351F90">
        <w:rPr>
          <w:bCs/>
          <w:color w:val="000000"/>
          <w:sz w:val="28"/>
          <w:szCs w:val="28"/>
          <w:lang w:val="uk-UA"/>
        </w:rPr>
        <w:t xml:space="preserve"> нижнього </w:t>
      </w:r>
      <w:proofErr w:type="spellStart"/>
      <w:r w:rsidRPr="00351F90">
        <w:rPr>
          <w:bCs/>
          <w:color w:val="000000"/>
          <w:sz w:val="28"/>
          <w:szCs w:val="28"/>
          <w:lang w:val="uk-UA"/>
        </w:rPr>
        <w:t>слайдера</w:t>
      </w:r>
      <w:proofErr w:type="spellEnd"/>
      <w:r w:rsidRPr="00351F90">
        <w:rPr>
          <w:bCs/>
          <w:color w:val="000000"/>
          <w:sz w:val="28"/>
          <w:szCs w:val="28"/>
          <w:lang w:val="uk-UA"/>
        </w:rPr>
        <w:t xml:space="preserve">, що викликає </w:t>
      </w:r>
      <w:r w:rsidR="00BE7A10" w:rsidRPr="00351F90">
        <w:rPr>
          <w:bCs/>
          <w:color w:val="000000"/>
          <w:sz w:val="28"/>
          <w:szCs w:val="28"/>
          <w:lang w:val="uk-UA"/>
        </w:rPr>
        <w:t>зміну</w:t>
      </w:r>
      <w:r w:rsidRPr="00351F90">
        <w:rPr>
          <w:bCs/>
          <w:color w:val="000000"/>
          <w:sz w:val="28"/>
          <w:szCs w:val="28"/>
          <w:lang w:val="uk-UA"/>
        </w:rPr>
        <w:t xml:space="preserve"> графіка синусоїдальної функції під ним. </w:t>
      </w:r>
      <w:r w:rsidR="00C34CD7" w:rsidRPr="00351F90">
        <w:rPr>
          <w:bCs/>
          <w:color w:val="000000"/>
          <w:sz w:val="28"/>
          <w:szCs w:val="28"/>
          <w:lang w:val="uk-UA"/>
        </w:rPr>
        <w:t>Легк</w:t>
      </w:r>
      <w:r w:rsidRPr="00351F90">
        <w:rPr>
          <w:bCs/>
          <w:color w:val="000000"/>
          <w:sz w:val="28"/>
          <w:szCs w:val="28"/>
          <w:lang w:val="uk-UA"/>
        </w:rPr>
        <w:t xml:space="preserve">о помітити, що задане положення </w:t>
      </w:r>
      <w:proofErr w:type="spellStart"/>
      <w:r w:rsidRPr="00351F90">
        <w:rPr>
          <w:bCs/>
          <w:color w:val="000000"/>
          <w:sz w:val="28"/>
          <w:szCs w:val="28"/>
          <w:lang w:val="uk-UA"/>
        </w:rPr>
        <w:t>слайдера</w:t>
      </w:r>
      <w:proofErr w:type="spellEnd"/>
      <w:r w:rsidRPr="00351F90">
        <w:rPr>
          <w:bCs/>
          <w:color w:val="000000"/>
          <w:sz w:val="28"/>
          <w:szCs w:val="28"/>
          <w:lang w:val="uk-UA"/>
        </w:rPr>
        <w:t xml:space="preserve"> (і значення змінної</w:t>
      </w:r>
      <w:r w:rsidR="00C34CD7" w:rsidRPr="00351F90">
        <w:rPr>
          <w:bCs/>
          <w:color w:val="000000"/>
          <w:sz w:val="28"/>
          <w:szCs w:val="28"/>
          <w:lang w:val="uk-UA"/>
        </w:rPr>
        <w:t xml:space="preserve"> </w:t>
      </w:r>
      <w:r w:rsidR="00C34CD7" w:rsidRPr="00351F90">
        <w:rPr>
          <w:bCs/>
          <w:color w:val="000000"/>
          <w:position w:val="-6"/>
          <w:sz w:val="28"/>
          <w:szCs w:val="28"/>
          <w:lang w:val="uk-UA"/>
        </w:rPr>
        <w:object w:dxaOrig="220" w:dyaOrig="240">
          <v:shape id="_x0000_i1065" type="#_x0000_t75" style="width:11.45pt;height:12pt" o:ole="">
            <v:imagedata r:id="rId99" o:title=""/>
          </v:shape>
          <o:OLEObject Type="Embed" ProgID="Equation.3" ShapeID="_x0000_i1065" DrawAspect="Content" ObjectID="_1818961698" r:id="rId100"/>
        </w:object>
      </w:r>
      <w:r w:rsidRPr="00351F90">
        <w:rPr>
          <w:bCs/>
          <w:color w:val="000000"/>
          <w:sz w:val="28"/>
          <w:szCs w:val="28"/>
          <w:lang w:val="uk-UA"/>
        </w:rPr>
        <w:t xml:space="preserve">) </w:t>
      </w:r>
      <w:r w:rsidR="00C34CD7" w:rsidRPr="00351F90">
        <w:rPr>
          <w:bCs/>
          <w:color w:val="000000"/>
          <w:sz w:val="28"/>
          <w:szCs w:val="28"/>
          <w:lang w:val="uk-UA"/>
        </w:rPr>
        <w:t>автоматично</w:t>
      </w:r>
      <w:r w:rsidRPr="00351F90">
        <w:rPr>
          <w:bCs/>
          <w:color w:val="000000"/>
          <w:sz w:val="28"/>
          <w:szCs w:val="28"/>
          <w:lang w:val="uk-UA"/>
        </w:rPr>
        <w:t xml:space="preserve"> переноситься на вищі </w:t>
      </w:r>
      <w:r w:rsidR="00BE7A10" w:rsidRPr="00351F90">
        <w:rPr>
          <w:bCs/>
          <w:color w:val="000000"/>
          <w:sz w:val="28"/>
          <w:szCs w:val="28"/>
          <w:lang w:val="uk-UA"/>
        </w:rPr>
        <w:t>комірки</w:t>
      </w:r>
      <w:r w:rsidRPr="00351F90">
        <w:rPr>
          <w:bCs/>
          <w:color w:val="000000"/>
          <w:sz w:val="28"/>
          <w:szCs w:val="28"/>
          <w:lang w:val="uk-UA"/>
        </w:rPr>
        <w:t xml:space="preserve"> ноутбука.</w:t>
      </w:r>
    </w:p>
    <w:p w:rsidR="006A045C" w:rsidRPr="00786E5F" w:rsidRDefault="00BE7A10" w:rsidP="00786E5F">
      <w:pPr>
        <w:pStyle w:val="a5"/>
        <w:rPr>
          <w:rFonts w:ascii="Times New Roman" w:hAnsi="Times New Roman"/>
          <w:i/>
          <w:lang w:val="uk-UA"/>
        </w:rPr>
      </w:pPr>
      <w:bookmarkStart w:id="30" w:name="_Toc199428452"/>
      <w:r w:rsidRPr="00786E5F">
        <w:rPr>
          <w:rFonts w:ascii="Times New Roman" w:hAnsi="Times New Roman"/>
          <w:i/>
          <w:lang w:val="uk-UA"/>
        </w:rPr>
        <w:t xml:space="preserve">6. Функції символьних обчислень. </w:t>
      </w:r>
      <w:r w:rsidR="006A045C" w:rsidRPr="00786E5F">
        <w:rPr>
          <w:rFonts w:ascii="Times New Roman" w:hAnsi="Times New Roman"/>
          <w:i/>
          <w:lang w:val="uk-UA"/>
        </w:rPr>
        <w:t xml:space="preserve">Поняття про </w:t>
      </w:r>
      <w:r w:rsidRPr="00786E5F">
        <w:rPr>
          <w:rFonts w:ascii="Times New Roman" w:hAnsi="Times New Roman"/>
          <w:i/>
          <w:lang w:val="uk-UA"/>
        </w:rPr>
        <w:t>аналітичні</w:t>
      </w:r>
      <w:r w:rsidR="006A045C" w:rsidRPr="00786E5F">
        <w:rPr>
          <w:rFonts w:ascii="Times New Roman" w:hAnsi="Times New Roman"/>
          <w:i/>
          <w:lang w:val="uk-UA"/>
        </w:rPr>
        <w:t xml:space="preserve"> обчислення</w:t>
      </w:r>
      <w:bookmarkEnd w:id="30"/>
    </w:p>
    <w:p w:rsidR="006A045C" w:rsidRPr="00351F90" w:rsidRDefault="006A045C" w:rsidP="004150F3">
      <w:pPr>
        <w:spacing w:line="360" w:lineRule="auto"/>
        <w:ind w:firstLine="708"/>
        <w:jc w:val="both"/>
        <w:rPr>
          <w:bCs/>
          <w:color w:val="000000"/>
          <w:sz w:val="28"/>
          <w:szCs w:val="28"/>
          <w:lang w:val="uk-UA"/>
        </w:rPr>
      </w:pPr>
      <w:r w:rsidRPr="00351F90">
        <w:rPr>
          <w:bCs/>
          <w:color w:val="000000"/>
          <w:sz w:val="28"/>
          <w:szCs w:val="28"/>
          <w:lang w:val="uk-UA"/>
        </w:rPr>
        <w:t xml:space="preserve">Символьні операції - це </w:t>
      </w:r>
      <w:r w:rsidR="004150F3" w:rsidRPr="00351F90">
        <w:rPr>
          <w:bCs/>
          <w:color w:val="000000"/>
          <w:sz w:val="28"/>
          <w:szCs w:val="28"/>
          <w:lang w:val="uk-UA"/>
        </w:rPr>
        <w:t>та ознака, яка</w:t>
      </w:r>
      <w:r w:rsidRPr="00351F90">
        <w:rPr>
          <w:bCs/>
          <w:color w:val="000000"/>
          <w:sz w:val="28"/>
          <w:szCs w:val="28"/>
          <w:lang w:val="uk-UA"/>
        </w:rPr>
        <w:t xml:space="preserve"> кардинальн</w:t>
      </w:r>
      <w:r w:rsidR="004150F3" w:rsidRPr="00351F90">
        <w:rPr>
          <w:bCs/>
          <w:color w:val="000000"/>
          <w:sz w:val="28"/>
          <w:szCs w:val="28"/>
          <w:lang w:val="uk-UA"/>
        </w:rPr>
        <w:t xml:space="preserve">о відрізняє систему Mathematica </w:t>
      </w:r>
      <w:r w:rsidRPr="00351F90">
        <w:rPr>
          <w:bCs/>
          <w:color w:val="000000"/>
          <w:sz w:val="28"/>
          <w:szCs w:val="28"/>
          <w:lang w:val="uk-UA"/>
        </w:rPr>
        <w:t xml:space="preserve">і </w:t>
      </w:r>
      <w:r w:rsidR="004150F3" w:rsidRPr="00351F90">
        <w:rPr>
          <w:bCs/>
          <w:color w:val="000000"/>
          <w:sz w:val="28"/>
          <w:szCs w:val="28"/>
          <w:lang w:val="uk-UA"/>
        </w:rPr>
        <w:t>інші подібні їй</w:t>
      </w:r>
      <w:r w:rsidRPr="00351F90">
        <w:rPr>
          <w:bCs/>
          <w:color w:val="000000"/>
          <w:sz w:val="28"/>
          <w:szCs w:val="28"/>
          <w:lang w:val="uk-UA"/>
        </w:rPr>
        <w:t xml:space="preserve"> системи комп'ютерної математики) від систем для виконання чисельних розрахунків, наприклад таких, як </w:t>
      </w:r>
      <w:r w:rsidR="004150F3" w:rsidRPr="00351F90">
        <w:rPr>
          <w:bCs/>
          <w:color w:val="000000"/>
          <w:sz w:val="28"/>
          <w:szCs w:val="28"/>
          <w:lang w:val="uk-UA"/>
        </w:rPr>
        <w:t xml:space="preserve">примітивні </w:t>
      </w:r>
      <w:r w:rsidRPr="00351F90">
        <w:rPr>
          <w:bCs/>
          <w:color w:val="000000"/>
          <w:sz w:val="28"/>
          <w:szCs w:val="28"/>
          <w:lang w:val="uk-UA"/>
        </w:rPr>
        <w:t>таб</w:t>
      </w:r>
      <w:r w:rsidR="00134A69" w:rsidRPr="00351F90">
        <w:rPr>
          <w:bCs/>
          <w:color w:val="000000"/>
          <w:sz w:val="28"/>
          <w:szCs w:val="28"/>
          <w:lang w:val="uk-UA"/>
        </w:rPr>
        <w:t>личні процесори Excel. Системи</w:t>
      </w:r>
      <w:r w:rsidRPr="00351F90">
        <w:rPr>
          <w:bCs/>
          <w:color w:val="000000"/>
          <w:sz w:val="28"/>
          <w:szCs w:val="28"/>
          <w:lang w:val="uk-UA"/>
        </w:rPr>
        <w:t xml:space="preserve"> з символьними операціями часто </w:t>
      </w:r>
      <w:r w:rsidR="00134A69" w:rsidRPr="00351F90">
        <w:rPr>
          <w:bCs/>
          <w:color w:val="000000"/>
          <w:sz w:val="28"/>
          <w:szCs w:val="28"/>
          <w:lang w:val="uk-UA"/>
        </w:rPr>
        <w:t xml:space="preserve">називаються також системами комп'ютерної </w:t>
      </w:r>
      <w:r w:rsidRPr="00351F90">
        <w:rPr>
          <w:bCs/>
          <w:color w:val="000000"/>
          <w:sz w:val="28"/>
          <w:szCs w:val="28"/>
          <w:lang w:val="uk-UA"/>
        </w:rPr>
        <w:t>алгебри, що, однак, не цілком відображає куди більші можливості систем класу Mathematica</w:t>
      </w:r>
    </w:p>
    <w:p w:rsidR="006A045C" w:rsidRPr="00351F90" w:rsidRDefault="00134A69" w:rsidP="00134A69">
      <w:pPr>
        <w:spacing w:line="360" w:lineRule="auto"/>
        <w:ind w:firstLine="708"/>
        <w:jc w:val="both"/>
        <w:rPr>
          <w:bCs/>
          <w:color w:val="000000"/>
          <w:sz w:val="28"/>
          <w:szCs w:val="28"/>
          <w:lang w:val="uk-UA"/>
        </w:rPr>
      </w:pPr>
      <w:r w:rsidRPr="00351F90">
        <w:rPr>
          <w:bCs/>
          <w:color w:val="000000"/>
          <w:sz w:val="28"/>
          <w:szCs w:val="28"/>
          <w:lang w:val="uk-UA"/>
        </w:rPr>
        <w:t>Розглянемо деякі прості</w:t>
      </w:r>
      <w:r w:rsidR="006A045C" w:rsidRPr="00351F90">
        <w:rPr>
          <w:bCs/>
          <w:color w:val="000000"/>
          <w:sz w:val="28"/>
          <w:szCs w:val="28"/>
          <w:lang w:val="uk-UA"/>
        </w:rPr>
        <w:t xml:space="preserve"> приклади застосування символьної математики, які реалізуються в системі Ma</w:t>
      </w:r>
      <w:r w:rsidRPr="00351F90">
        <w:rPr>
          <w:bCs/>
          <w:color w:val="000000"/>
          <w:sz w:val="28"/>
          <w:szCs w:val="28"/>
          <w:lang w:val="uk-UA"/>
        </w:rPr>
        <w:t xml:space="preserve">thematica. При символьних </w:t>
      </w:r>
      <w:r w:rsidRPr="00351F90">
        <w:rPr>
          <w:bCs/>
          <w:color w:val="000000"/>
          <w:sz w:val="28"/>
          <w:szCs w:val="28"/>
          <w:lang w:val="uk-UA"/>
        </w:rPr>
        <w:lastRenderedPageBreak/>
        <w:t>опера</w:t>
      </w:r>
      <w:r w:rsidR="00320031" w:rsidRPr="00351F90">
        <w:rPr>
          <w:bCs/>
          <w:color w:val="000000"/>
          <w:sz w:val="28"/>
          <w:szCs w:val="28"/>
          <w:lang w:val="uk-UA"/>
        </w:rPr>
        <w:t>ціях, які</w:t>
      </w:r>
      <w:r w:rsidR="006A045C" w:rsidRPr="00351F90">
        <w:rPr>
          <w:bCs/>
          <w:color w:val="000000"/>
          <w:sz w:val="28"/>
          <w:szCs w:val="28"/>
          <w:lang w:val="uk-UA"/>
        </w:rPr>
        <w:t xml:space="preserve"> також</w:t>
      </w:r>
      <w:r w:rsidR="00320031" w:rsidRPr="00351F90">
        <w:rPr>
          <w:bCs/>
          <w:color w:val="000000"/>
          <w:sz w:val="28"/>
          <w:szCs w:val="28"/>
          <w:lang w:val="uk-UA"/>
        </w:rPr>
        <w:t xml:space="preserve"> називають</w:t>
      </w:r>
      <w:r w:rsidR="006A045C" w:rsidRPr="00351F90">
        <w:rPr>
          <w:bCs/>
          <w:color w:val="000000"/>
          <w:sz w:val="28"/>
          <w:szCs w:val="28"/>
          <w:lang w:val="uk-UA"/>
        </w:rPr>
        <w:t xml:space="preserve"> аналітичними, завдання на обчислення подаються у вигляді символьних (формульних) виразів, і результати обчислен</w:t>
      </w:r>
      <w:r w:rsidR="00320031" w:rsidRPr="00351F90">
        <w:rPr>
          <w:bCs/>
          <w:color w:val="000000"/>
          <w:sz w:val="28"/>
          <w:szCs w:val="28"/>
          <w:lang w:val="uk-UA"/>
        </w:rPr>
        <w:t>ь</w:t>
      </w:r>
      <w:r w:rsidR="006A045C" w:rsidRPr="00351F90">
        <w:rPr>
          <w:bCs/>
          <w:color w:val="000000"/>
          <w:sz w:val="28"/>
          <w:szCs w:val="28"/>
          <w:lang w:val="uk-UA"/>
        </w:rPr>
        <w:t xml:space="preserve"> також </w:t>
      </w:r>
      <w:r w:rsidR="00320031" w:rsidRPr="00351F90">
        <w:rPr>
          <w:bCs/>
          <w:color w:val="000000"/>
          <w:sz w:val="28"/>
          <w:szCs w:val="28"/>
          <w:lang w:val="uk-UA"/>
        </w:rPr>
        <w:t>отримуються</w:t>
      </w:r>
      <w:r w:rsidR="006A045C" w:rsidRPr="00351F90">
        <w:rPr>
          <w:bCs/>
          <w:color w:val="000000"/>
          <w:sz w:val="28"/>
          <w:szCs w:val="28"/>
          <w:lang w:val="uk-UA"/>
        </w:rPr>
        <w:t xml:space="preserve"> в символьному вигляді. Чисельні результати при цьому є окремими випадками результатів символьних обчислень.</w:t>
      </w:r>
    </w:p>
    <w:p w:rsidR="006A045C" w:rsidRPr="00351F90" w:rsidRDefault="006A045C" w:rsidP="00320031">
      <w:pPr>
        <w:spacing w:line="360" w:lineRule="auto"/>
        <w:ind w:firstLine="708"/>
        <w:jc w:val="both"/>
        <w:rPr>
          <w:bCs/>
          <w:color w:val="000000"/>
          <w:sz w:val="28"/>
          <w:szCs w:val="28"/>
          <w:lang w:val="uk-UA"/>
        </w:rPr>
      </w:pPr>
      <w:r w:rsidRPr="00351F90">
        <w:rPr>
          <w:bCs/>
          <w:color w:val="000000"/>
          <w:sz w:val="28"/>
          <w:szCs w:val="28"/>
          <w:lang w:val="uk-UA"/>
        </w:rPr>
        <w:t xml:space="preserve">Наприклад, спроба обчислити в загальному вигляді вираз </w:t>
      </w:r>
      <w:r w:rsidR="00103E25" w:rsidRPr="00351F90">
        <w:rPr>
          <w:bCs/>
          <w:color w:val="000000"/>
          <w:position w:val="-6"/>
          <w:sz w:val="28"/>
          <w:szCs w:val="28"/>
          <w:lang w:val="uk-UA"/>
        </w:rPr>
        <w:object w:dxaOrig="2000" w:dyaOrig="340">
          <v:shape id="_x0000_i1066" type="#_x0000_t75" style="width:99.8pt;height:17.45pt" o:ole="">
            <v:imagedata r:id="rId101" o:title=""/>
          </v:shape>
          <o:OLEObject Type="Embed" ProgID="Equation.3" ShapeID="_x0000_i1066" DrawAspect="Content" ObjectID="_1818961699" r:id="rId102"/>
        </w:object>
      </w:r>
      <w:r w:rsidR="00320031" w:rsidRPr="00351F90">
        <w:rPr>
          <w:bCs/>
          <w:color w:val="000000"/>
          <w:sz w:val="28"/>
          <w:szCs w:val="28"/>
          <w:lang w:val="uk-UA"/>
        </w:rPr>
        <w:t xml:space="preserve">, що є тотожність </w:t>
      </w:r>
      <w:r w:rsidRPr="00351F90">
        <w:rPr>
          <w:bCs/>
          <w:color w:val="000000"/>
          <w:sz w:val="28"/>
          <w:szCs w:val="28"/>
          <w:lang w:val="uk-UA"/>
        </w:rPr>
        <w:t xml:space="preserve">з </w:t>
      </w:r>
      <w:r w:rsidR="00320031" w:rsidRPr="00351F90">
        <w:rPr>
          <w:bCs/>
          <w:color w:val="000000"/>
          <w:sz w:val="28"/>
          <w:szCs w:val="28"/>
          <w:lang w:val="uk-UA"/>
        </w:rPr>
        <w:t>допомогою</w:t>
      </w:r>
      <w:r w:rsidRPr="00351F90">
        <w:rPr>
          <w:bCs/>
          <w:color w:val="000000"/>
          <w:sz w:val="28"/>
          <w:szCs w:val="28"/>
          <w:lang w:val="uk-UA"/>
        </w:rPr>
        <w:t xml:space="preserve"> чисельних математичних систем або програм на звичайних мовах </w:t>
      </w:r>
      <w:r w:rsidR="00320031" w:rsidRPr="00351F90">
        <w:rPr>
          <w:bCs/>
          <w:color w:val="000000"/>
          <w:sz w:val="28"/>
          <w:szCs w:val="28"/>
          <w:lang w:val="uk-UA"/>
        </w:rPr>
        <w:t>програмування</w:t>
      </w:r>
      <w:r w:rsidRPr="00351F90">
        <w:rPr>
          <w:bCs/>
          <w:color w:val="000000"/>
          <w:sz w:val="28"/>
          <w:szCs w:val="28"/>
          <w:lang w:val="uk-UA"/>
        </w:rPr>
        <w:t xml:space="preserve"> до успіху не приведе. Замість очікуваного результату з'явиться </w:t>
      </w:r>
      <w:r w:rsidR="00320031" w:rsidRPr="00351F90">
        <w:rPr>
          <w:bCs/>
          <w:color w:val="000000"/>
          <w:sz w:val="28"/>
          <w:szCs w:val="28"/>
          <w:lang w:val="uk-UA"/>
        </w:rPr>
        <w:t xml:space="preserve">повідомлення виду: «Змінна </w:t>
      </w:r>
      <w:r w:rsidR="00320031" w:rsidRPr="00351F90">
        <w:rPr>
          <w:bCs/>
          <w:color w:val="000000"/>
          <w:position w:val="-6"/>
          <w:sz w:val="28"/>
          <w:szCs w:val="28"/>
          <w:lang w:val="uk-UA"/>
        </w:rPr>
        <w:object w:dxaOrig="220" w:dyaOrig="240">
          <v:shape id="_x0000_i1067" type="#_x0000_t75" style="width:11.45pt;height:12pt" o:ole="">
            <v:imagedata r:id="rId103" o:title=""/>
          </v:shape>
          <o:OLEObject Type="Embed" ProgID="Equation.3" ShapeID="_x0000_i1067" DrawAspect="Content" ObjectID="_1818961700" r:id="rId104"/>
        </w:object>
      </w:r>
      <w:r w:rsidRPr="00351F90">
        <w:rPr>
          <w:bCs/>
          <w:color w:val="000000"/>
          <w:sz w:val="28"/>
          <w:szCs w:val="28"/>
          <w:lang w:val="uk-UA"/>
        </w:rPr>
        <w:t xml:space="preserve"> </w:t>
      </w:r>
      <w:r w:rsidR="00320031" w:rsidRPr="00351F90">
        <w:rPr>
          <w:bCs/>
          <w:color w:val="000000"/>
          <w:sz w:val="28"/>
          <w:szCs w:val="28"/>
          <w:lang w:val="uk-UA"/>
        </w:rPr>
        <w:t>невизначена</w:t>
      </w:r>
      <w:r w:rsidRPr="00351F90">
        <w:rPr>
          <w:bCs/>
          <w:color w:val="000000"/>
          <w:sz w:val="28"/>
          <w:szCs w:val="28"/>
          <w:lang w:val="uk-UA"/>
        </w:rPr>
        <w:t xml:space="preserve">». </w:t>
      </w:r>
      <w:r w:rsidR="00320031" w:rsidRPr="00351F90">
        <w:rPr>
          <w:bCs/>
          <w:color w:val="000000"/>
          <w:sz w:val="28"/>
          <w:szCs w:val="28"/>
          <w:lang w:val="uk-UA"/>
        </w:rPr>
        <w:t>Тому к</w:t>
      </w:r>
      <w:r w:rsidRPr="00351F90">
        <w:rPr>
          <w:bCs/>
          <w:color w:val="000000"/>
          <w:sz w:val="28"/>
          <w:szCs w:val="28"/>
          <w:lang w:val="uk-UA"/>
        </w:rPr>
        <w:t xml:space="preserve">омп'ютер буде чекати введення конкретного значення для </w:t>
      </w:r>
      <w:r w:rsidR="00320031" w:rsidRPr="00351F90">
        <w:rPr>
          <w:bCs/>
          <w:color w:val="000000"/>
          <w:position w:val="-6"/>
          <w:sz w:val="28"/>
          <w:szCs w:val="28"/>
          <w:lang w:val="uk-UA"/>
        </w:rPr>
        <w:object w:dxaOrig="220" w:dyaOrig="240">
          <v:shape id="_x0000_i1068" type="#_x0000_t75" style="width:11.45pt;height:12pt" o:ole="">
            <v:imagedata r:id="rId105" o:title=""/>
          </v:shape>
          <o:OLEObject Type="Embed" ProgID="Equation.3" ShapeID="_x0000_i1068" DrawAspect="Content" ObjectID="_1818961701" r:id="rId106"/>
        </w:object>
      </w:r>
      <w:r w:rsidRPr="00351F90">
        <w:rPr>
          <w:bCs/>
          <w:color w:val="000000"/>
          <w:sz w:val="28"/>
          <w:szCs w:val="28"/>
          <w:lang w:val="uk-UA"/>
        </w:rPr>
        <w:t xml:space="preserve">. Так буде </w:t>
      </w:r>
      <w:r w:rsidR="00320031" w:rsidRPr="00351F90">
        <w:rPr>
          <w:bCs/>
          <w:color w:val="000000"/>
          <w:sz w:val="28"/>
          <w:szCs w:val="28"/>
          <w:lang w:val="uk-UA"/>
        </w:rPr>
        <w:t>не залежно</w:t>
      </w:r>
      <w:r w:rsidRPr="00351F90">
        <w:rPr>
          <w:bCs/>
          <w:color w:val="000000"/>
          <w:sz w:val="28"/>
          <w:szCs w:val="28"/>
          <w:lang w:val="uk-UA"/>
        </w:rPr>
        <w:t xml:space="preserve"> від того, </w:t>
      </w:r>
      <w:r w:rsidR="00320031" w:rsidRPr="00351F90">
        <w:rPr>
          <w:bCs/>
          <w:color w:val="000000"/>
          <w:sz w:val="28"/>
          <w:szCs w:val="28"/>
          <w:lang w:val="uk-UA"/>
        </w:rPr>
        <w:t>чи запрограмоване</w:t>
      </w:r>
      <w:r w:rsidRPr="00351F90">
        <w:rPr>
          <w:bCs/>
          <w:color w:val="000000"/>
          <w:sz w:val="28"/>
          <w:szCs w:val="28"/>
          <w:lang w:val="uk-UA"/>
        </w:rPr>
        <w:t xml:space="preserve"> обчислення на простенькому </w:t>
      </w:r>
      <w:proofErr w:type="spellStart"/>
      <w:r w:rsidR="00320031" w:rsidRPr="00351F90">
        <w:rPr>
          <w:bCs/>
          <w:color w:val="000000"/>
          <w:sz w:val="28"/>
          <w:szCs w:val="28"/>
          <w:lang w:val="uk-UA"/>
        </w:rPr>
        <w:t>Basic</w:t>
      </w:r>
      <w:proofErr w:type="spellEnd"/>
      <w:r w:rsidRPr="00351F90">
        <w:rPr>
          <w:bCs/>
          <w:color w:val="000000"/>
          <w:sz w:val="28"/>
          <w:szCs w:val="28"/>
          <w:lang w:val="uk-UA"/>
        </w:rPr>
        <w:t xml:space="preserve"> або мов</w:t>
      </w:r>
      <w:r w:rsidR="00320031" w:rsidRPr="00351F90">
        <w:rPr>
          <w:bCs/>
          <w:color w:val="000000"/>
          <w:sz w:val="28"/>
          <w:szCs w:val="28"/>
          <w:lang w:val="uk-UA"/>
        </w:rPr>
        <w:t>ою професіоналів-програмістів C</w:t>
      </w:r>
      <w:r w:rsidRPr="00351F90">
        <w:rPr>
          <w:bCs/>
          <w:color w:val="000000"/>
          <w:sz w:val="28"/>
          <w:szCs w:val="28"/>
          <w:lang w:val="uk-UA"/>
        </w:rPr>
        <w:t>++. І лише системи символьної математики при обчи</w:t>
      </w:r>
      <w:r w:rsidR="00320031" w:rsidRPr="00351F90">
        <w:rPr>
          <w:bCs/>
          <w:color w:val="000000"/>
          <w:sz w:val="28"/>
          <w:szCs w:val="28"/>
          <w:lang w:val="uk-UA"/>
        </w:rPr>
        <w:t>сленнях дадуть довгоочікуване і абсолютно</w:t>
      </w:r>
      <w:r w:rsidRPr="00351F90">
        <w:rPr>
          <w:bCs/>
          <w:color w:val="000000"/>
          <w:sz w:val="28"/>
          <w:szCs w:val="28"/>
          <w:lang w:val="uk-UA"/>
        </w:rPr>
        <w:t xml:space="preserve"> точне значення 1</w:t>
      </w:r>
      <w:r w:rsidR="00320031" w:rsidRPr="00351F90">
        <w:rPr>
          <w:bCs/>
          <w:color w:val="000000"/>
          <w:sz w:val="28"/>
          <w:szCs w:val="28"/>
          <w:lang w:val="uk-UA"/>
        </w:rPr>
        <w:t xml:space="preserve"> (Рис. </w:t>
      </w:r>
      <w:r w:rsidR="00CC6907" w:rsidRPr="00351F90">
        <w:rPr>
          <w:bCs/>
          <w:color w:val="000000"/>
          <w:sz w:val="28"/>
          <w:szCs w:val="28"/>
          <w:lang w:val="uk-UA"/>
        </w:rPr>
        <w:t>6</w:t>
      </w:r>
      <w:r w:rsidR="00320031" w:rsidRPr="00351F90">
        <w:rPr>
          <w:bCs/>
          <w:color w:val="000000"/>
          <w:sz w:val="28"/>
          <w:szCs w:val="28"/>
          <w:lang w:val="uk-UA"/>
        </w:rPr>
        <w:t>.1)</w:t>
      </w:r>
      <w:r w:rsidRPr="00351F90">
        <w:rPr>
          <w:bCs/>
          <w:color w:val="000000"/>
          <w:sz w:val="28"/>
          <w:szCs w:val="28"/>
          <w:lang w:val="uk-UA"/>
        </w:rPr>
        <w:t>.</w:t>
      </w:r>
    </w:p>
    <w:p w:rsidR="006A045C" w:rsidRPr="00351F90" w:rsidRDefault="006A045C" w:rsidP="00320031">
      <w:pPr>
        <w:spacing w:line="360" w:lineRule="auto"/>
        <w:ind w:firstLine="708"/>
        <w:jc w:val="both"/>
        <w:rPr>
          <w:bCs/>
          <w:color w:val="000000"/>
          <w:sz w:val="28"/>
          <w:szCs w:val="28"/>
          <w:lang w:val="uk-UA"/>
        </w:rPr>
      </w:pPr>
      <w:r w:rsidRPr="00351F90">
        <w:rPr>
          <w:bCs/>
          <w:color w:val="000000"/>
          <w:sz w:val="28"/>
          <w:szCs w:val="28"/>
          <w:lang w:val="uk-UA"/>
        </w:rPr>
        <w:t xml:space="preserve">При розгляді навіть найпростішого прикладу, показаного на </w:t>
      </w:r>
      <w:r w:rsidR="00320031" w:rsidRPr="00351F90">
        <w:rPr>
          <w:bCs/>
          <w:color w:val="000000"/>
          <w:sz w:val="28"/>
          <w:szCs w:val="28"/>
          <w:lang w:val="uk-UA"/>
        </w:rPr>
        <w:t>Р</w:t>
      </w:r>
      <w:r w:rsidRPr="00351F90">
        <w:rPr>
          <w:bCs/>
          <w:color w:val="000000"/>
          <w:sz w:val="28"/>
          <w:szCs w:val="28"/>
          <w:lang w:val="uk-UA"/>
        </w:rPr>
        <w:t xml:space="preserve">ис. </w:t>
      </w:r>
      <w:r w:rsidR="00CC6907" w:rsidRPr="00351F90">
        <w:rPr>
          <w:bCs/>
          <w:color w:val="000000"/>
          <w:sz w:val="28"/>
          <w:szCs w:val="28"/>
          <w:lang w:val="uk-UA"/>
        </w:rPr>
        <w:t>6</w:t>
      </w:r>
      <w:r w:rsidRPr="00351F90">
        <w:rPr>
          <w:bCs/>
          <w:color w:val="000000"/>
          <w:sz w:val="28"/>
          <w:szCs w:val="28"/>
          <w:lang w:val="uk-UA"/>
        </w:rPr>
        <w:t>.</w:t>
      </w:r>
      <w:r w:rsidR="00320031" w:rsidRPr="00351F90">
        <w:rPr>
          <w:bCs/>
          <w:color w:val="000000"/>
          <w:sz w:val="28"/>
          <w:szCs w:val="28"/>
          <w:lang w:val="uk-UA"/>
        </w:rPr>
        <w:t xml:space="preserve">1, можна </w:t>
      </w:r>
      <w:r w:rsidRPr="00351F90">
        <w:rPr>
          <w:bCs/>
          <w:color w:val="000000"/>
          <w:sz w:val="28"/>
          <w:szCs w:val="28"/>
          <w:lang w:val="uk-UA"/>
        </w:rPr>
        <w:t xml:space="preserve">зробити кілька важливих висновків. Перш за все, видно, що </w:t>
      </w:r>
      <w:r w:rsidR="00320031" w:rsidRPr="00351F90">
        <w:rPr>
          <w:bCs/>
          <w:color w:val="000000"/>
          <w:sz w:val="28"/>
          <w:szCs w:val="28"/>
          <w:lang w:val="uk-UA"/>
        </w:rPr>
        <w:t>спроба виведення</w:t>
      </w:r>
      <w:r w:rsidRPr="00351F90">
        <w:rPr>
          <w:bCs/>
          <w:color w:val="000000"/>
          <w:sz w:val="28"/>
          <w:szCs w:val="28"/>
          <w:lang w:val="uk-UA"/>
        </w:rPr>
        <w:t xml:space="preserve"> </w:t>
      </w:r>
      <w:r w:rsidR="00320031" w:rsidRPr="00351F90">
        <w:rPr>
          <w:bCs/>
          <w:color w:val="000000"/>
          <w:sz w:val="28"/>
          <w:szCs w:val="28"/>
          <w:lang w:val="uk-UA"/>
        </w:rPr>
        <w:t xml:space="preserve">незалежної змінної </w:t>
      </w:r>
      <w:r w:rsidR="00320031" w:rsidRPr="00351F90">
        <w:rPr>
          <w:bCs/>
          <w:color w:val="000000"/>
          <w:position w:val="-6"/>
          <w:sz w:val="28"/>
          <w:szCs w:val="28"/>
          <w:lang w:val="uk-UA"/>
        </w:rPr>
        <w:object w:dxaOrig="220" w:dyaOrig="240">
          <v:shape id="_x0000_i1069" type="#_x0000_t75" style="width:11.45pt;height:12pt" o:ole="">
            <v:imagedata r:id="rId105" o:title=""/>
          </v:shape>
          <o:OLEObject Type="Embed" ProgID="Equation.3" ShapeID="_x0000_i1069" DrawAspect="Content" ObjectID="_1818961702" r:id="rId107"/>
        </w:object>
      </w:r>
      <w:r w:rsidRPr="00351F90">
        <w:rPr>
          <w:bCs/>
          <w:color w:val="000000"/>
          <w:sz w:val="28"/>
          <w:szCs w:val="28"/>
          <w:lang w:val="uk-UA"/>
        </w:rPr>
        <w:t xml:space="preserve"> дає саму змінну. Функції</w:t>
      </w:r>
      <w:r w:rsidR="00320031" w:rsidRPr="00351F90">
        <w:rPr>
          <w:bCs/>
          <w:color w:val="000000"/>
          <w:sz w:val="28"/>
          <w:szCs w:val="28"/>
          <w:lang w:val="uk-UA"/>
        </w:rPr>
        <w:t xml:space="preserve"> </w:t>
      </w:r>
      <w:r w:rsidR="00AC2C48" w:rsidRPr="00351F90">
        <w:rPr>
          <w:bCs/>
          <w:color w:val="000000"/>
          <w:position w:val="-6"/>
          <w:sz w:val="28"/>
          <w:szCs w:val="28"/>
          <w:lang w:val="uk-UA"/>
        </w:rPr>
        <w:object w:dxaOrig="580" w:dyaOrig="300">
          <v:shape id="_x0000_i1070" type="#_x0000_t75" style="width:29.45pt;height:15.25pt" o:ole="">
            <v:imagedata r:id="rId108" o:title=""/>
          </v:shape>
          <o:OLEObject Type="Embed" ProgID="Equation.3" ShapeID="_x0000_i1070" DrawAspect="Content" ObjectID="_1818961703" r:id="rId109"/>
        </w:object>
      </w:r>
      <w:r w:rsidRPr="00351F90">
        <w:rPr>
          <w:bCs/>
          <w:color w:val="000000"/>
          <w:sz w:val="28"/>
          <w:szCs w:val="28"/>
          <w:lang w:val="uk-UA"/>
        </w:rPr>
        <w:t xml:space="preserve"> і </w:t>
      </w:r>
      <w:r w:rsidR="00AC2C48" w:rsidRPr="00351F90">
        <w:rPr>
          <w:bCs/>
          <w:color w:val="000000"/>
          <w:position w:val="-6"/>
          <w:sz w:val="28"/>
          <w:szCs w:val="28"/>
          <w:lang w:val="uk-UA"/>
        </w:rPr>
        <w:object w:dxaOrig="620" w:dyaOrig="240">
          <v:shape id="_x0000_i1071" type="#_x0000_t75" style="width:30.55pt;height:12pt" o:ole="">
            <v:imagedata r:id="rId110" o:title=""/>
          </v:shape>
          <o:OLEObject Type="Embed" ProgID="Equation.3" ShapeID="_x0000_i1071" DrawAspect="Content" ObjectID="_1818961704" r:id="rId111"/>
        </w:object>
      </w:r>
      <w:r w:rsidR="00320031" w:rsidRPr="00351F90">
        <w:rPr>
          <w:bCs/>
          <w:color w:val="000000"/>
          <w:sz w:val="28"/>
          <w:szCs w:val="28"/>
          <w:lang w:val="uk-UA"/>
        </w:rPr>
        <w:t xml:space="preserve"> </w:t>
      </w:r>
      <w:r w:rsidRPr="00351F90">
        <w:rPr>
          <w:bCs/>
          <w:color w:val="000000"/>
          <w:sz w:val="28"/>
          <w:szCs w:val="28"/>
          <w:lang w:val="uk-UA"/>
        </w:rPr>
        <w:t>в системі Mathematica позначаються як</w:t>
      </w:r>
      <w:r w:rsidR="00320031" w:rsidRPr="00351F90">
        <w:rPr>
          <w:bCs/>
          <w:color w:val="000000"/>
          <w:sz w:val="28"/>
          <w:szCs w:val="28"/>
          <w:lang w:val="uk-UA"/>
        </w:rPr>
        <w:t xml:space="preserve"> </w:t>
      </w:r>
      <w:proofErr w:type="spellStart"/>
      <w:r w:rsidR="00320031" w:rsidRPr="00351F90">
        <w:rPr>
          <w:b/>
          <w:bCs/>
          <w:color w:val="000000"/>
          <w:sz w:val="28"/>
          <w:szCs w:val="28"/>
          <w:lang w:val="uk-UA"/>
        </w:rPr>
        <w:t>Sin</w:t>
      </w:r>
      <w:proofErr w:type="spellEnd"/>
      <w:r w:rsidR="00320031" w:rsidRPr="00351F90">
        <w:rPr>
          <w:b/>
          <w:bCs/>
          <w:color w:val="000000"/>
          <w:sz w:val="28"/>
          <w:szCs w:val="28"/>
          <w:lang w:val="uk-UA"/>
        </w:rPr>
        <w:t>[x]</w:t>
      </w:r>
      <w:r w:rsidR="00320031" w:rsidRPr="00351F90">
        <w:rPr>
          <w:bCs/>
          <w:color w:val="000000"/>
          <w:sz w:val="28"/>
          <w:szCs w:val="28"/>
          <w:lang w:val="uk-UA"/>
        </w:rPr>
        <w:t xml:space="preserve"> і </w:t>
      </w:r>
      <w:r w:rsidR="00320031" w:rsidRPr="00351F90">
        <w:rPr>
          <w:b/>
          <w:bCs/>
          <w:color w:val="000000"/>
          <w:sz w:val="28"/>
          <w:szCs w:val="28"/>
          <w:lang w:val="uk-UA"/>
        </w:rPr>
        <w:t>Cos[</w:t>
      </w:r>
      <w:r w:rsidRPr="00351F90">
        <w:rPr>
          <w:b/>
          <w:bCs/>
          <w:color w:val="000000"/>
          <w:sz w:val="28"/>
          <w:szCs w:val="28"/>
          <w:lang w:val="uk-UA"/>
        </w:rPr>
        <w:t>x]</w:t>
      </w:r>
      <w:r w:rsidRPr="00351F90">
        <w:rPr>
          <w:bCs/>
          <w:color w:val="000000"/>
          <w:sz w:val="28"/>
          <w:szCs w:val="28"/>
          <w:lang w:val="uk-UA"/>
        </w:rPr>
        <w:t xml:space="preserve">. Це відповідає двом важливим особливостям системи: імена функцій зазвичай починаються з великої літери, а параметри функції задаються в квадратних, а не круглих дужках. Останні використовуються для конструювання виразів </w:t>
      </w:r>
      <w:r w:rsidR="00AC2C48" w:rsidRPr="00351F90">
        <w:rPr>
          <w:bCs/>
          <w:color w:val="000000"/>
          <w:sz w:val="28"/>
          <w:szCs w:val="28"/>
          <w:lang w:val="uk-UA"/>
        </w:rPr>
        <w:t>і завдання пріоритету операцій.</w:t>
      </w:r>
    </w:p>
    <w:p w:rsidR="006A045C" w:rsidRPr="00351F90" w:rsidRDefault="00103E25" w:rsidP="006A045C">
      <w:pPr>
        <w:spacing w:line="360" w:lineRule="auto"/>
        <w:jc w:val="both"/>
        <w:rPr>
          <w:bCs/>
          <w:color w:val="000000"/>
          <w:sz w:val="28"/>
          <w:szCs w:val="28"/>
          <w:lang w:val="uk-UA"/>
        </w:rPr>
      </w:pPr>
      <w:r w:rsidRPr="00351F90">
        <w:rPr>
          <w:bCs/>
          <w:color w:val="000000"/>
          <w:sz w:val="28"/>
          <w:szCs w:val="28"/>
          <w:lang w:val="uk-UA"/>
        </w:rPr>
        <w:t>В</w:t>
      </w:r>
      <w:r w:rsidR="006A045C" w:rsidRPr="00351F90">
        <w:rPr>
          <w:bCs/>
          <w:color w:val="000000"/>
          <w:sz w:val="28"/>
          <w:szCs w:val="28"/>
          <w:lang w:val="uk-UA"/>
        </w:rPr>
        <w:t xml:space="preserve">ираз </w:t>
      </w:r>
      <w:r w:rsidRPr="00351F90">
        <w:rPr>
          <w:bCs/>
          <w:color w:val="000000"/>
          <w:position w:val="-6"/>
          <w:sz w:val="28"/>
          <w:szCs w:val="28"/>
          <w:lang w:val="uk-UA"/>
        </w:rPr>
        <w:object w:dxaOrig="1600" w:dyaOrig="340">
          <v:shape id="_x0000_i1072" type="#_x0000_t75" style="width:80.2pt;height:17.45pt" o:ole="">
            <v:imagedata r:id="rId112" o:title=""/>
          </v:shape>
          <o:OLEObject Type="Embed" ProgID="Equation.3" ShapeID="_x0000_i1072" DrawAspect="Content" ObjectID="_1818961705" r:id="rId113"/>
        </w:object>
      </w:r>
      <w:r w:rsidRPr="00351F90">
        <w:rPr>
          <w:bCs/>
          <w:color w:val="000000"/>
          <w:sz w:val="28"/>
          <w:szCs w:val="28"/>
          <w:lang w:val="uk-UA"/>
        </w:rPr>
        <w:t xml:space="preserve"> </w:t>
      </w:r>
      <w:r w:rsidR="006A045C" w:rsidRPr="00351F90">
        <w:rPr>
          <w:bCs/>
          <w:color w:val="000000"/>
          <w:sz w:val="28"/>
          <w:szCs w:val="28"/>
          <w:lang w:val="uk-UA"/>
        </w:rPr>
        <w:t>п</w:t>
      </w:r>
      <w:r w:rsidRPr="00351F90">
        <w:rPr>
          <w:bCs/>
          <w:color w:val="000000"/>
          <w:sz w:val="28"/>
          <w:szCs w:val="28"/>
          <w:lang w:val="uk-UA"/>
        </w:rPr>
        <w:t>і</w:t>
      </w:r>
      <w:r w:rsidR="006A045C" w:rsidRPr="00351F90">
        <w:rPr>
          <w:bCs/>
          <w:color w:val="000000"/>
          <w:sz w:val="28"/>
          <w:szCs w:val="28"/>
          <w:lang w:val="uk-UA"/>
        </w:rPr>
        <w:t>сл</w:t>
      </w:r>
      <w:r w:rsidRPr="00351F90">
        <w:rPr>
          <w:bCs/>
          <w:color w:val="000000"/>
          <w:sz w:val="28"/>
          <w:szCs w:val="28"/>
          <w:lang w:val="uk-UA"/>
        </w:rPr>
        <w:t>я</w:t>
      </w:r>
      <w:r w:rsidR="006A045C" w:rsidRPr="00351F90">
        <w:rPr>
          <w:bCs/>
          <w:color w:val="000000"/>
          <w:sz w:val="28"/>
          <w:szCs w:val="28"/>
          <w:lang w:val="uk-UA"/>
        </w:rPr>
        <w:t xml:space="preserve"> введення просто повторюється, а для</w:t>
      </w:r>
      <w:r w:rsidRPr="00351F90">
        <w:rPr>
          <w:bCs/>
          <w:color w:val="000000"/>
          <w:sz w:val="28"/>
          <w:szCs w:val="28"/>
          <w:lang w:val="uk-UA"/>
        </w:rPr>
        <w:t xml:space="preserve"> безпосереднього обчислення</w:t>
      </w:r>
      <w:r w:rsidR="006A045C" w:rsidRPr="00351F90">
        <w:rPr>
          <w:bCs/>
          <w:color w:val="000000"/>
          <w:sz w:val="28"/>
          <w:szCs w:val="28"/>
          <w:lang w:val="uk-UA"/>
        </w:rPr>
        <w:t xml:space="preserve"> використовується функція </w:t>
      </w:r>
      <w:proofErr w:type="spellStart"/>
      <w:r w:rsidR="006A045C" w:rsidRPr="00351F90">
        <w:rPr>
          <w:b/>
          <w:bCs/>
          <w:color w:val="000000"/>
          <w:sz w:val="28"/>
          <w:szCs w:val="28"/>
          <w:lang w:val="uk-UA"/>
        </w:rPr>
        <w:t>Simplify</w:t>
      </w:r>
      <w:proofErr w:type="spellEnd"/>
      <w:r w:rsidR="006A045C" w:rsidRPr="00351F90">
        <w:rPr>
          <w:bCs/>
          <w:color w:val="000000"/>
          <w:sz w:val="28"/>
          <w:szCs w:val="28"/>
          <w:lang w:val="uk-UA"/>
        </w:rPr>
        <w:t xml:space="preserve"> (спростити), аргументом якої</w:t>
      </w:r>
      <w:r w:rsidRPr="00351F90">
        <w:rPr>
          <w:bCs/>
          <w:color w:val="000000"/>
          <w:sz w:val="28"/>
          <w:szCs w:val="28"/>
          <w:lang w:val="uk-UA"/>
        </w:rPr>
        <w:t xml:space="preserve"> є </w:t>
      </w:r>
      <w:r w:rsidR="006A045C" w:rsidRPr="00351F90">
        <w:rPr>
          <w:bCs/>
          <w:color w:val="000000"/>
          <w:sz w:val="28"/>
          <w:szCs w:val="28"/>
          <w:lang w:val="uk-UA"/>
        </w:rPr>
        <w:t>знак</w:t>
      </w:r>
      <w:r w:rsidRPr="00351F90">
        <w:rPr>
          <w:bCs/>
          <w:color w:val="000000"/>
          <w:sz w:val="28"/>
          <w:szCs w:val="28"/>
          <w:lang w:val="uk-UA"/>
        </w:rPr>
        <w:t xml:space="preserve"> </w:t>
      </w:r>
      <w:r w:rsidR="006A045C" w:rsidRPr="00351F90">
        <w:rPr>
          <w:bCs/>
          <w:color w:val="000000"/>
          <w:sz w:val="28"/>
          <w:szCs w:val="28"/>
          <w:lang w:val="uk-UA"/>
        </w:rPr>
        <w:t xml:space="preserve">%, що означає </w:t>
      </w:r>
      <w:r w:rsidRPr="00351F90">
        <w:rPr>
          <w:bCs/>
          <w:color w:val="000000"/>
          <w:sz w:val="28"/>
          <w:szCs w:val="28"/>
          <w:lang w:val="uk-UA"/>
        </w:rPr>
        <w:t>підстановку</w:t>
      </w:r>
      <w:r w:rsidR="006A045C" w:rsidRPr="00351F90">
        <w:rPr>
          <w:bCs/>
          <w:color w:val="000000"/>
          <w:sz w:val="28"/>
          <w:szCs w:val="28"/>
          <w:lang w:val="uk-UA"/>
        </w:rPr>
        <w:t xml:space="preserve"> попереднього</w:t>
      </w:r>
      <w:r w:rsidRPr="00351F90">
        <w:rPr>
          <w:bCs/>
          <w:color w:val="000000"/>
          <w:sz w:val="28"/>
          <w:szCs w:val="28"/>
          <w:lang w:val="uk-UA"/>
        </w:rPr>
        <w:t xml:space="preserve"> виразу в аргумент функції виконуваної в поточній обчислювальній комірці</w:t>
      </w:r>
      <w:r w:rsidR="006A045C" w:rsidRPr="00351F90">
        <w:rPr>
          <w:bCs/>
          <w:color w:val="000000"/>
          <w:sz w:val="28"/>
          <w:szCs w:val="28"/>
          <w:lang w:val="uk-UA"/>
        </w:rPr>
        <w:t>.</w:t>
      </w:r>
    </w:p>
    <w:p w:rsidR="006A045C" w:rsidRPr="00351F90" w:rsidRDefault="000F6FEE" w:rsidP="000F6FEE">
      <w:pPr>
        <w:spacing w:line="360" w:lineRule="auto"/>
        <w:ind w:firstLine="708"/>
        <w:jc w:val="both"/>
        <w:rPr>
          <w:bCs/>
          <w:color w:val="000000"/>
          <w:sz w:val="28"/>
          <w:szCs w:val="28"/>
          <w:lang w:val="uk-UA"/>
        </w:rPr>
      </w:pPr>
      <w:r w:rsidRPr="00351F90">
        <w:rPr>
          <w:bCs/>
          <w:color w:val="000000"/>
          <w:sz w:val="28"/>
          <w:szCs w:val="28"/>
          <w:lang w:val="uk-UA"/>
        </w:rPr>
        <w:t>Слід звернути увагу</w:t>
      </w:r>
      <w:r w:rsidR="006A045C" w:rsidRPr="00351F90">
        <w:rPr>
          <w:bCs/>
          <w:color w:val="000000"/>
          <w:sz w:val="28"/>
          <w:szCs w:val="28"/>
          <w:lang w:val="uk-UA"/>
        </w:rPr>
        <w:t xml:space="preserve"> на те, що система виділяє області введення визначником </w:t>
      </w:r>
      <w:r w:rsidRPr="00351F90">
        <w:rPr>
          <w:bCs/>
          <w:color w:val="000000"/>
          <w:sz w:val="28"/>
          <w:szCs w:val="28"/>
          <w:lang w:val="uk-UA"/>
        </w:rPr>
        <w:t>In[N]</w:t>
      </w:r>
      <w:r w:rsidR="006A045C" w:rsidRPr="00351F90">
        <w:rPr>
          <w:bCs/>
          <w:color w:val="000000"/>
          <w:sz w:val="28"/>
          <w:szCs w:val="28"/>
          <w:lang w:val="uk-UA"/>
        </w:rPr>
        <w:t>, а області виведення - виз</w:t>
      </w:r>
      <w:r w:rsidRPr="00351F90">
        <w:rPr>
          <w:bCs/>
          <w:color w:val="000000"/>
          <w:sz w:val="28"/>
          <w:szCs w:val="28"/>
          <w:lang w:val="uk-UA"/>
        </w:rPr>
        <w:t xml:space="preserve">начником </w:t>
      </w:r>
      <w:proofErr w:type="spellStart"/>
      <w:r w:rsidRPr="00351F90">
        <w:rPr>
          <w:bCs/>
          <w:color w:val="000000"/>
          <w:sz w:val="28"/>
          <w:szCs w:val="28"/>
          <w:lang w:val="uk-UA"/>
        </w:rPr>
        <w:t>Out</w:t>
      </w:r>
      <w:proofErr w:type="spellEnd"/>
      <w:r w:rsidR="006A045C" w:rsidRPr="00351F90">
        <w:rPr>
          <w:bCs/>
          <w:color w:val="000000"/>
          <w:sz w:val="28"/>
          <w:szCs w:val="28"/>
          <w:lang w:val="uk-UA"/>
        </w:rPr>
        <w:t>[N], де N - номер рядка</w:t>
      </w:r>
      <w:r w:rsidRPr="00351F90">
        <w:rPr>
          <w:bCs/>
          <w:color w:val="000000"/>
          <w:sz w:val="28"/>
          <w:szCs w:val="28"/>
          <w:lang w:val="uk-UA"/>
        </w:rPr>
        <w:t>, який автоматично перевіряється</w:t>
      </w:r>
      <w:r w:rsidR="006A045C" w:rsidRPr="00351F90">
        <w:rPr>
          <w:bCs/>
          <w:color w:val="000000"/>
          <w:sz w:val="28"/>
          <w:szCs w:val="28"/>
          <w:lang w:val="uk-UA"/>
        </w:rPr>
        <w:t xml:space="preserve">. </w:t>
      </w:r>
    </w:p>
    <w:p w:rsidR="00BF1389" w:rsidRPr="00351F90" w:rsidRDefault="00E25505" w:rsidP="00BF1389">
      <w:pPr>
        <w:spacing w:line="360" w:lineRule="auto"/>
        <w:jc w:val="center"/>
        <w:rPr>
          <w:bCs/>
          <w:color w:val="000000"/>
          <w:sz w:val="28"/>
          <w:szCs w:val="28"/>
          <w:lang w:val="uk-UA"/>
        </w:rPr>
      </w:pPr>
      <w:r>
        <w:rPr>
          <w:bCs/>
          <w:noProof/>
          <w:color w:val="000000"/>
          <w:sz w:val="28"/>
          <w:szCs w:val="28"/>
          <w:lang w:val="uk-UA" w:eastAsia="uk-UA"/>
        </w:rPr>
        <w:lastRenderedPageBreak/>
        <w:drawing>
          <wp:inline distT="0" distB="0" distL="0" distR="0">
            <wp:extent cx="3686175" cy="1819275"/>
            <wp:effectExtent l="19050" t="0" r="9525" b="0"/>
            <wp:docPr id="66" name="Рисунок 6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6"/>
                    <pic:cNvPicPr>
                      <a:picLocks noChangeAspect="1" noChangeArrowheads="1"/>
                    </pic:cNvPicPr>
                  </pic:nvPicPr>
                  <pic:blipFill>
                    <a:blip r:embed="rId114" cstate="print"/>
                    <a:srcRect b="1172"/>
                    <a:stretch>
                      <a:fillRect/>
                    </a:stretch>
                  </pic:blipFill>
                  <pic:spPr bwMode="auto">
                    <a:xfrm>
                      <a:off x="0" y="0"/>
                      <a:ext cx="3686175" cy="1819275"/>
                    </a:xfrm>
                    <a:prstGeom prst="rect">
                      <a:avLst/>
                    </a:prstGeom>
                    <a:noFill/>
                    <a:ln w="9525">
                      <a:noFill/>
                      <a:miter lim="800000"/>
                      <a:headEnd/>
                      <a:tailEnd/>
                    </a:ln>
                  </pic:spPr>
                </pic:pic>
              </a:graphicData>
            </a:graphic>
          </wp:inline>
        </w:drawing>
      </w:r>
    </w:p>
    <w:p w:rsidR="00BF1389" w:rsidRPr="00351F90" w:rsidRDefault="00BF1389" w:rsidP="00BF1389">
      <w:pPr>
        <w:spacing w:line="360" w:lineRule="auto"/>
        <w:jc w:val="center"/>
        <w:rPr>
          <w:bCs/>
          <w:color w:val="000000"/>
          <w:sz w:val="28"/>
          <w:szCs w:val="28"/>
          <w:lang w:val="uk-UA"/>
        </w:rPr>
      </w:pPr>
      <w:r w:rsidRPr="00351F90">
        <w:rPr>
          <w:color w:val="000000"/>
          <w:lang w:val="uk-UA"/>
        </w:rPr>
        <w:t xml:space="preserve">Рис. </w:t>
      </w:r>
      <w:r w:rsidR="00CC6907" w:rsidRPr="00351F90">
        <w:rPr>
          <w:color w:val="000000"/>
          <w:lang w:val="uk-UA"/>
        </w:rPr>
        <w:t>6</w:t>
      </w:r>
      <w:r w:rsidRPr="00351F90">
        <w:rPr>
          <w:color w:val="000000"/>
          <w:lang w:val="uk-UA"/>
        </w:rPr>
        <w:t xml:space="preserve">.1. Обчислення значення виразу </w:t>
      </w:r>
      <w:r w:rsidR="00CC6907" w:rsidRPr="00351F90">
        <w:rPr>
          <w:bCs/>
          <w:color w:val="000000"/>
          <w:position w:val="-6"/>
          <w:sz w:val="28"/>
          <w:szCs w:val="28"/>
          <w:lang w:val="uk-UA"/>
        </w:rPr>
        <w:object w:dxaOrig="1400" w:dyaOrig="320">
          <v:shape id="_x0000_i1073" type="#_x0000_t75" style="width:69.8pt;height:15.8pt" o:ole="">
            <v:imagedata r:id="rId115" o:title=""/>
          </v:shape>
          <o:OLEObject Type="Embed" ProgID="Equation.3" ShapeID="_x0000_i1073" DrawAspect="Content" ObjectID="_1818961706" r:id="rId116"/>
        </w:object>
      </w:r>
      <w:r w:rsidRPr="00351F90">
        <w:rPr>
          <w:bCs/>
          <w:color w:val="000000"/>
          <w:sz w:val="28"/>
          <w:szCs w:val="28"/>
          <w:lang w:val="uk-UA"/>
        </w:rPr>
        <w:t xml:space="preserve"> </w:t>
      </w:r>
      <w:r w:rsidRPr="00351F90">
        <w:rPr>
          <w:color w:val="000000"/>
          <w:lang w:val="uk-UA"/>
        </w:rPr>
        <w:t>в системі Mathematica</w:t>
      </w:r>
    </w:p>
    <w:p w:rsidR="006A045C" w:rsidRDefault="00134A69" w:rsidP="00134A69">
      <w:pPr>
        <w:spacing w:line="360" w:lineRule="auto"/>
        <w:ind w:firstLine="708"/>
        <w:jc w:val="both"/>
        <w:rPr>
          <w:bCs/>
          <w:color w:val="000000"/>
          <w:sz w:val="28"/>
          <w:szCs w:val="28"/>
          <w:lang w:val="uk-UA"/>
        </w:rPr>
      </w:pPr>
      <w:r w:rsidRPr="00351F90">
        <w:rPr>
          <w:bCs/>
          <w:color w:val="000000"/>
          <w:sz w:val="28"/>
          <w:szCs w:val="28"/>
          <w:lang w:val="uk-UA"/>
        </w:rPr>
        <w:t>Комірки</w:t>
      </w:r>
      <w:r w:rsidR="006A045C" w:rsidRPr="00351F90">
        <w:rPr>
          <w:bCs/>
          <w:color w:val="000000"/>
          <w:sz w:val="28"/>
          <w:szCs w:val="28"/>
          <w:lang w:val="uk-UA"/>
        </w:rPr>
        <w:t xml:space="preserve"> нумеруються по мірі їх використанн</w:t>
      </w:r>
      <w:r w:rsidRPr="00351F90">
        <w:rPr>
          <w:bCs/>
          <w:color w:val="000000"/>
          <w:sz w:val="28"/>
          <w:szCs w:val="28"/>
          <w:lang w:val="uk-UA"/>
        </w:rPr>
        <w:t>я. При цьому можна з кінця документу</w:t>
      </w:r>
      <w:r w:rsidR="006A045C" w:rsidRPr="00351F90">
        <w:rPr>
          <w:bCs/>
          <w:color w:val="000000"/>
          <w:sz w:val="28"/>
          <w:szCs w:val="28"/>
          <w:lang w:val="uk-UA"/>
        </w:rPr>
        <w:t xml:space="preserve"> повернутися до його початку або середин</w:t>
      </w:r>
      <w:r w:rsidR="00114043">
        <w:rPr>
          <w:bCs/>
          <w:color w:val="000000"/>
          <w:sz w:val="28"/>
          <w:szCs w:val="28"/>
          <w:lang w:val="uk-UA"/>
        </w:rPr>
        <w:t>и</w:t>
      </w:r>
      <w:r w:rsidR="006A045C" w:rsidRPr="00351F90">
        <w:rPr>
          <w:bCs/>
          <w:color w:val="000000"/>
          <w:sz w:val="28"/>
          <w:szCs w:val="28"/>
          <w:lang w:val="uk-UA"/>
        </w:rPr>
        <w:t xml:space="preserve"> і, змінивши вміст раніше </w:t>
      </w:r>
      <w:r w:rsidRPr="00351F90">
        <w:rPr>
          <w:bCs/>
          <w:color w:val="000000"/>
          <w:sz w:val="28"/>
          <w:szCs w:val="28"/>
          <w:lang w:val="uk-UA"/>
        </w:rPr>
        <w:t>використовуваних комірок</w:t>
      </w:r>
      <w:r w:rsidR="006A045C" w:rsidRPr="00351F90">
        <w:rPr>
          <w:bCs/>
          <w:color w:val="000000"/>
          <w:sz w:val="28"/>
          <w:szCs w:val="28"/>
          <w:lang w:val="uk-UA"/>
        </w:rPr>
        <w:t xml:space="preserve">, знову виконати обчислення. При цьому </w:t>
      </w:r>
      <w:r w:rsidRPr="00351F90">
        <w:rPr>
          <w:bCs/>
          <w:color w:val="000000"/>
          <w:sz w:val="28"/>
          <w:szCs w:val="28"/>
          <w:lang w:val="uk-UA"/>
        </w:rPr>
        <w:t>комірки</w:t>
      </w:r>
      <w:r w:rsidR="006A045C" w:rsidRPr="00351F90">
        <w:rPr>
          <w:bCs/>
          <w:color w:val="000000"/>
          <w:sz w:val="28"/>
          <w:szCs w:val="28"/>
          <w:lang w:val="uk-UA"/>
        </w:rPr>
        <w:t xml:space="preserve"> </w:t>
      </w:r>
      <w:r w:rsidRPr="00351F90">
        <w:rPr>
          <w:bCs/>
          <w:color w:val="000000"/>
          <w:sz w:val="28"/>
          <w:szCs w:val="28"/>
          <w:lang w:val="uk-UA"/>
        </w:rPr>
        <w:t>міняють свої номери введення та виведення</w:t>
      </w:r>
      <w:r w:rsidR="006A045C" w:rsidRPr="00351F90">
        <w:rPr>
          <w:bCs/>
          <w:color w:val="000000"/>
          <w:sz w:val="28"/>
          <w:szCs w:val="28"/>
          <w:lang w:val="uk-UA"/>
        </w:rPr>
        <w:t xml:space="preserve">. </w:t>
      </w:r>
      <w:r w:rsidRPr="00351F90">
        <w:rPr>
          <w:bCs/>
          <w:color w:val="000000"/>
          <w:sz w:val="28"/>
          <w:szCs w:val="28"/>
          <w:lang w:val="uk-UA"/>
        </w:rPr>
        <w:t>При</w:t>
      </w:r>
      <w:r w:rsidR="006A045C" w:rsidRPr="00351F90">
        <w:rPr>
          <w:bCs/>
          <w:color w:val="000000"/>
          <w:sz w:val="28"/>
          <w:szCs w:val="28"/>
          <w:lang w:val="uk-UA"/>
        </w:rPr>
        <w:t xml:space="preserve"> завантаженні файлу </w:t>
      </w:r>
      <w:r w:rsidRPr="00351F90">
        <w:rPr>
          <w:bCs/>
          <w:color w:val="000000"/>
          <w:sz w:val="28"/>
          <w:szCs w:val="28"/>
          <w:lang w:val="uk-UA"/>
        </w:rPr>
        <w:t>комірки</w:t>
      </w:r>
      <w:r w:rsidR="006A045C" w:rsidRPr="00351F90">
        <w:rPr>
          <w:bCs/>
          <w:color w:val="000000"/>
          <w:sz w:val="28"/>
          <w:szCs w:val="28"/>
          <w:lang w:val="uk-UA"/>
        </w:rPr>
        <w:t xml:space="preserve"> перенумеровуються в строго послідовному </w:t>
      </w:r>
      <w:r w:rsidRPr="00351F90">
        <w:rPr>
          <w:bCs/>
          <w:color w:val="000000"/>
          <w:sz w:val="28"/>
          <w:szCs w:val="28"/>
          <w:lang w:val="uk-UA"/>
        </w:rPr>
        <w:t>порядку</w:t>
      </w:r>
      <w:r w:rsidR="006A045C" w:rsidRPr="00351F90">
        <w:rPr>
          <w:bCs/>
          <w:color w:val="000000"/>
          <w:sz w:val="28"/>
          <w:szCs w:val="28"/>
          <w:lang w:val="uk-UA"/>
        </w:rPr>
        <w:t xml:space="preserve">. Таким чином, номери </w:t>
      </w:r>
      <w:r w:rsidRPr="00351F90">
        <w:rPr>
          <w:bCs/>
          <w:color w:val="000000"/>
          <w:sz w:val="28"/>
          <w:szCs w:val="28"/>
          <w:lang w:val="uk-UA"/>
        </w:rPr>
        <w:t>комірок не є строго</w:t>
      </w:r>
      <w:r w:rsidR="006A045C" w:rsidRPr="00351F90">
        <w:rPr>
          <w:bCs/>
          <w:color w:val="000000"/>
          <w:sz w:val="28"/>
          <w:szCs w:val="28"/>
          <w:lang w:val="uk-UA"/>
        </w:rPr>
        <w:t xml:space="preserve"> фіксованими і </w:t>
      </w:r>
      <w:r w:rsidRPr="00351F90">
        <w:rPr>
          <w:bCs/>
          <w:color w:val="000000"/>
          <w:sz w:val="28"/>
          <w:szCs w:val="28"/>
          <w:lang w:val="uk-UA"/>
        </w:rPr>
        <w:t>є</w:t>
      </w:r>
      <w:r w:rsidR="006A045C" w:rsidRPr="00351F90">
        <w:rPr>
          <w:bCs/>
          <w:color w:val="000000"/>
          <w:sz w:val="28"/>
          <w:szCs w:val="28"/>
          <w:lang w:val="uk-UA"/>
        </w:rPr>
        <w:t xml:space="preserve"> суто технічним засобом. </w:t>
      </w:r>
    </w:p>
    <w:p w:rsidR="00F018BF" w:rsidRPr="00351F90" w:rsidRDefault="00F018BF" w:rsidP="00134A69">
      <w:pPr>
        <w:spacing w:line="360" w:lineRule="auto"/>
        <w:ind w:firstLine="708"/>
        <w:jc w:val="both"/>
        <w:rPr>
          <w:bCs/>
          <w:color w:val="000000"/>
          <w:sz w:val="28"/>
          <w:szCs w:val="28"/>
          <w:lang w:val="uk-UA"/>
        </w:rPr>
      </w:pPr>
      <w:r>
        <w:rPr>
          <w:b/>
          <w:bCs/>
          <w:i/>
          <w:color w:val="000000"/>
          <w:sz w:val="28"/>
          <w:szCs w:val="28"/>
          <w:lang w:val="uk-UA"/>
        </w:rPr>
        <w:t>7</w:t>
      </w:r>
      <w:r w:rsidRPr="00351F90">
        <w:rPr>
          <w:b/>
          <w:bCs/>
          <w:i/>
          <w:color w:val="000000"/>
          <w:sz w:val="28"/>
          <w:szCs w:val="28"/>
          <w:lang w:val="uk-UA"/>
        </w:rPr>
        <w:t>.</w:t>
      </w:r>
    </w:p>
    <w:p w:rsidR="00A06DAD" w:rsidRPr="00786E5F" w:rsidRDefault="007C336E" w:rsidP="00786E5F">
      <w:pPr>
        <w:pStyle w:val="1"/>
        <w:rPr>
          <w:rFonts w:ascii="Times New Roman" w:hAnsi="Times New Roman"/>
          <w:lang w:val="uk-UA"/>
        </w:rPr>
      </w:pPr>
      <w:r w:rsidRPr="00351F90">
        <w:rPr>
          <w:lang w:val="uk-UA"/>
        </w:rPr>
        <w:br w:type="page"/>
      </w:r>
      <w:bookmarkStart w:id="31" w:name="_Toc199428453"/>
      <w:r w:rsidRPr="00786E5F">
        <w:rPr>
          <w:rFonts w:ascii="Times New Roman" w:hAnsi="Times New Roman"/>
          <w:lang w:val="uk-UA"/>
        </w:rPr>
        <w:lastRenderedPageBreak/>
        <w:t>ПРИКЛАДИ ВИКОНАННЯ ЛАБОРАТОРНИХ РОБІТ</w:t>
      </w:r>
      <w:bookmarkEnd w:id="31"/>
    </w:p>
    <w:p w:rsidR="00E83919" w:rsidRPr="00786E5F" w:rsidRDefault="00251D95" w:rsidP="00786E5F">
      <w:pPr>
        <w:pStyle w:val="a5"/>
        <w:rPr>
          <w:rFonts w:ascii="Times New Roman" w:hAnsi="Times New Roman"/>
          <w:i/>
          <w:lang w:val="uk-UA"/>
        </w:rPr>
      </w:pPr>
      <w:bookmarkStart w:id="32" w:name="_Toc199428454"/>
      <w:r w:rsidRPr="00786E5F">
        <w:rPr>
          <w:rFonts w:ascii="Times New Roman" w:hAnsi="Times New Roman"/>
          <w:i/>
          <w:lang w:val="uk-UA"/>
        </w:rPr>
        <w:t>ЛАБОРАТОРН</w:t>
      </w:r>
      <w:r w:rsidR="00E83919" w:rsidRPr="00786E5F">
        <w:rPr>
          <w:rFonts w:ascii="Times New Roman" w:hAnsi="Times New Roman"/>
          <w:i/>
          <w:lang w:val="uk-UA"/>
        </w:rPr>
        <w:t>А РОБОТА № 1</w:t>
      </w:r>
      <w:bookmarkEnd w:id="32"/>
    </w:p>
    <w:p w:rsidR="00E83919" w:rsidRPr="00786E5F" w:rsidRDefault="00E83919" w:rsidP="00786E5F">
      <w:pPr>
        <w:pStyle w:val="a5"/>
        <w:rPr>
          <w:rFonts w:ascii="Times New Roman" w:hAnsi="Times New Roman"/>
          <w:i/>
          <w:sz w:val="28"/>
          <w:szCs w:val="28"/>
          <w:lang w:val="uk-UA"/>
        </w:rPr>
      </w:pPr>
    </w:p>
    <w:p w:rsidR="00E83919" w:rsidRPr="00786E5F" w:rsidRDefault="00E83919" w:rsidP="00786E5F">
      <w:pPr>
        <w:pStyle w:val="a5"/>
        <w:rPr>
          <w:rFonts w:ascii="Times New Roman" w:hAnsi="Times New Roman"/>
          <w:i/>
          <w:color w:val="000000"/>
          <w:sz w:val="28"/>
          <w:szCs w:val="28"/>
          <w:lang w:val="uk-UA"/>
        </w:rPr>
      </w:pPr>
      <w:bookmarkStart w:id="33" w:name="_Toc199428455"/>
      <w:r w:rsidRPr="00786E5F">
        <w:rPr>
          <w:rFonts w:ascii="Times New Roman" w:hAnsi="Times New Roman"/>
          <w:i/>
          <w:color w:val="000000"/>
          <w:sz w:val="28"/>
          <w:szCs w:val="28"/>
          <w:lang w:val="uk-UA"/>
        </w:rPr>
        <w:t>"ДИФЕРЕНЦІАЛЬНІ РІВНЯННЯ В МОДЕЛЮВАННІ ПРОЦЕСІВ КОЛИВАНЬ ФІЗИЧНИХ ОБ’ЄКТІВ"</w:t>
      </w:r>
      <w:bookmarkEnd w:id="33"/>
    </w:p>
    <w:p w:rsidR="00E83919" w:rsidRPr="00351F90" w:rsidRDefault="00E83919" w:rsidP="00E83919">
      <w:pPr>
        <w:shd w:val="clear" w:color="auto" w:fill="FFFFFF"/>
        <w:ind w:firstLine="38"/>
        <w:jc w:val="center"/>
        <w:rPr>
          <w:b/>
          <w:color w:val="000000"/>
          <w:sz w:val="28"/>
          <w:szCs w:val="28"/>
          <w:lang w:val="uk-UA"/>
        </w:rPr>
      </w:pPr>
    </w:p>
    <w:p w:rsidR="00E83919" w:rsidRPr="00351F90" w:rsidRDefault="00E83919" w:rsidP="00E83919">
      <w:pPr>
        <w:widowControl w:val="0"/>
        <w:numPr>
          <w:ilvl w:val="0"/>
          <w:numId w:val="1"/>
        </w:numPr>
        <w:shd w:val="clear" w:color="auto" w:fill="FFFFFF"/>
        <w:tabs>
          <w:tab w:val="left" w:pos="142"/>
        </w:tabs>
        <w:autoSpaceDE w:val="0"/>
        <w:autoSpaceDN w:val="0"/>
        <w:adjustRightInd w:val="0"/>
        <w:jc w:val="center"/>
        <w:rPr>
          <w:b/>
          <w:bCs/>
          <w:i/>
          <w:color w:val="000000"/>
          <w:sz w:val="28"/>
          <w:szCs w:val="28"/>
          <w:lang w:val="uk-UA"/>
        </w:rPr>
      </w:pPr>
      <w:r w:rsidRPr="00351F90">
        <w:rPr>
          <w:b/>
          <w:bCs/>
          <w:i/>
          <w:color w:val="000000"/>
          <w:sz w:val="28"/>
          <w:szCs w:val="28"/>
          <w:lang w:val="uk-UA"/>
        </w:rPr>
        <w:t>Фізична постановка задачі</w:t>
      </w:r>
    </w:p>
    <w:p w:rsidR="00E83919" w:rsidRPr="00351F90" w:rsidRDefault="00E83919" w:rsidP="00E83919">
      <w:pPr>
        <w:widowControl w:val="0"/>
        <w:shd w:val="clear" w:color="auto" w:fill="FFFFFF"/>
        <w:tabs>
          <w:tab w:val="left" w:pos="142"/>
        </w:tabs>
        <w:autoSpaceDE w:val="0"/>
        <w:autoSpaceDN w:val="0"/>
        <w:adjustRightInd w:val="0"/>
        <w:ind w:left="142"/>
        <w:rPr>
          <w:b/>
          <w:bCs/>
          <w:i/>
          <w:color w:val="000000"/>
          <w:sz w:val="28"/>
          <w:szCs w:val="28"/>
          <w:lang w:val="uk-UA"/>
        </w:rPr>
      </w:pPr>
    </w:p>
    <w:p w:rsidR="00E83919" w:rsidRPr="00351F90" w:rsidRDefault="00E83919" w:rsidP="00E83919">
      <w:pPr>
        <w:pStyle w:val="Default"/>
        <w:spacing w:line="360" w:lineRule="auto"/>
        <w:jc w:val="both"/>
        <w:rPr>
          <w:sz w:val="28"/>
          <w:szCs w:val="28"/>
          <w:lang w:val="uk-UA"/>
        </w:rPr>
      </w:pPr>
      <w:r w:rsidRPr="00351F90">
        <w:rPr>
          <w:sz w:val="28"/>
          <w:szCs w:val="28"/>
          <w:lang w:val="uk-UA"/>
        </w:rPr>
        <w:t>Розглядається технологічний процес дифузійного розчинення (солі, солоду, тощо) у водному розчині.</w:t>
      </w:r>
    </w:p>
    <w:p w:rsidR="00E83919" w:rsidRPr="00351F90" w:rsidRDefault="00E83919" w:rsidP="00E83919">
      <w:pPr>
        <w:widowControl w:val="0"/>
        <w:numPr>
          <w:ilvl w:val="0"/>
          <w:numId w:val="1"/>
        </w:numPr>
        <w:shd w:val="clear" w:color="auto" w:fill="FFFFFF"/>
        <w:tabs>
          <w:tab w:val="left" w:pos="998"/>
        </w:tabs>
        <w:autoSpaceDE w:val="0"/>
        <w:autoSpaceDN w:val="0"/>
        <w:adjustRightInd w:val="0"/>
        <w:spacing w:line="360" w:lineRule="auto"/>
        <w:ind w:left="0" w:firstLine="993"/>
        <w:rPr>
          <w:b/>
          <w:bCs/>
          <w:i/>
          <w:color w:val="000000"/>
          <w:sz w:val="28"/>
          <w:szCs w:val="28"/>
          <w:lang w:val="uk-UA"/>
        </w:rPr>
      </w:pPr>
      <w:r w:rsidRPr="00351F90">
        <w:rPr>
          <w:b/>
          <w:bCs/>
          <w:i/>
          <w:color w:val="000000"/>
          <w:sz w:val="28"/>
          <w:szCs w:val="28"/>
          <w:lang w:val="uk-UA"/>
        </w:rPr>
        <w:t xml:space="preserve">Математична модель процесу: диференціальні рівняння процесу </w:t>
      </w:r>
    </w:p>
    <w:p w:rsidR="00E83919" w:rsidRPr="00351F90" w:rsidRDefault="00E83919" w:rsidP="00E83919">
      <w:pPr>
        <w:widowControl w:val="0"/>
        <w:shd w:val="clear" w:color="auto" w:fill="FFFFFF"/>
        <w:tabs>
          <w:tab w:val="left" w:pos="998"/>
        </w:tabs>
        <w:autoSpaceDE w:val="0"/>
        <w:autoSpaceDN w:val="0"/>
        <w:adjustRightInd w:val="0"/>
        <w:spacing w:line="360" w:lineRule="auto"/>
        <w:rPr>
          <w:b/>
          <w:bCs/>
          <w:color w:val="000000"/>
          <w:sz w:val="28"/>
          <w:szCs w:val="28"/>
          <w:lang w:val="uk-UA"/>
        </w:rPr>
      </w:pPr>
    </w:p>
    <w:p w:rsidR="00E83919" w:rsidRPr="00351F90" w:rsidRDefault="00E83919" w:rsidP="00803DAC">
      <w:pPr>
        <w:autoSpaceDE w:val="0"/>
        <w:autoSpaceDN w:val="0"/>
        <w:adjustRightInd w:val="0"/>
        <w:spacing w:line="360" w:lineRule="auto"/>
        <w:ind w:firstLine="708"/>
        <w:jc w:val="both"/>
        <w:rPr>
          <w:sz w:val="28"/>
          <w:szCs w:val="28"/>
          <w:lang w:val="uk-UA"/>
        </w:rPr>
      </w:pPr>
      <w:r w:rsidRPr="00351F90">
        <w:rPr>
          <w:sz w:val="28"/>
          <w:szCs w:val="28"/>
          <w:lang w:val="uk-UA"/>
        </w:rPr>
        <w:t>Процес дифузійного розчинення продукту описується за допомогою найпростішої математичної моделі дифузійного типу у вигляді:</w:t>
      </w:r>
    </w:p>
    <w:p w:rsidR="00E83919" w:rsidRPr="00351F90" w:rsidRDefault="00E83919" w:rsidP="00E83919">
      <w:pPr>
        <w:pStyle w:val="MTDisplayEquation"/>
        <w:rPr>
          <w:sz w:val="28"/>
          <w:szCs w:val="28"/>
          <w:lang w:val="uk-UA"/>
        </w:rPr>
      </w:pPr>
      <w:r w:rsidRPr="00351F90">
        <w:rPr>
          <w:sz w:val="28"/>
          <w:szCs w:val="28"/>
          <w:lang w:val="uk-UA"/>
        </w:rPr>
        <w:tab/>
      </w:r>
      <w:r w:rsidRPr="00351F90">
        <w:rPr>
          <w:position w:val="-26"/>
          <w:sz w:val="28"/>
          <w:szCs w:val="28"/>
          <w:lang w:val="uk-UA"/>
        </w:rPr>
        <w:object w:dxaOrig="1320" w:dyaOrig="700">
          <v:shape id="_x0000_i1074" type="#_x0000_t75" style="width:66pt;height:35.45pt" o:ole="">
            <v:imagedata r:id="rId117" o:title=""/>
          </v:shape>
          <o:OLEObject Type="Embed" ProgID="Equation.3" ShapeID="_x0000_i1074" DrawAspect="Content" ObjectID="_1818961707" r:id="rId118"/>
        </w:object>
      </w:r>
      <w:r w:rsidRPr="00351F90">
        <w:rPr>
          <w:sz w:val="28"/>
          <w:szCs w:val="28"/>
          <w:lang w:val="uk-UA"/>
        </w:rPr>
        <w:tab/>
      </w:r>
      <w:r w:rsidRPr="00351F90">
        <w:rPr>
          <w:sz w:val="28"/>
          <w:szCs w:val="28"/>
          <w:lang w:val="uk-UA"/>
        </w:rPr>
        <w:tab/>
        <w:t>(</w:t>
      </w:r>
      <w:r w:rsidRPr="00351F90">
        <w:rPr>
          <w:noProof/>
          <w:sz w:val="28"/>
          <w:szCs w:val="28"/>
          <w:lang w:val="uk-UA"/>
        </w:rPr>
        <w:t>1</w:t>
      </w:r>
      <w:r w:rsidRPr="00351F90">
        <w:rPr>
          <w:sz w:val="28"/>
          <w:szCs w:val="28"/>
          <w:lang w:val="uk-UA"/>
        </w:rPr>
        <w:t>)</w:t>
      </w:r>
    </w:p>
    <w:p w:rsidR="00E83919" w:rsidRPr="00351F90" w:rsidRDefault="00E83919" w:rsidP="00E83919">
      <w:pPr>
        <w:spacing w:line="360" w:lineRule="auto"/>
        <w:jc w:val="both"/>
        <w:rPr>
          <w:sz w:val="28"/>
          <w:szCs w:val="28"/>
          <w:lang w:val="uk-UA"/>
        </w:rPr>
      </w:pPr>
      <w:r w:rsidRPr="00351F90">
        <w:rPr>
          <w:sz w:val="28"/>
          <w:szCs w:val="28"/>
          <w:lang w:val="uk-UA"/>
        </w:rPr>
        <w:t>з початковою умовою:</w:t>
      </w:r>
    </w:p>
    <w:p w:rsidR="00E83919" w:rsidRPr="00351F90" w:rsidRDefault="00E83919" w:rsidP="00E83919">
      <w:pPr>
        <w:pStyle w:val="MTDisplayEquation"/>
        <w:rPr>
          <w:sz w:val="28"/>
          <w:szCs w:val="28"/>
          <w:lang w:val="uk-UA"/>
        </w:rPr>
      </w:pPr>
      <w:r w:rsidRPr="00351F90">
        <w:rPr>
          <w:sz w:val="28"/>
          <w:szCs w:val="28"/>
          <w:lang w:val="uk-UA"/>
        </w:rPr>
        <w:tab/>
      </w:r>
      <w:r w:rsidRPr="00351F90">
        <w:rPr>
          <w:position w:val="-16"/>
          <w:sz w:val="28"/>
          <w:szCs w:val="28"/>
          <w:lang w:val="uk-UA"/>
        </w:rPr>
        <w:object w:dxaOrig="1400" w:dyaOrig="440">
          <v:shape id="_x0000_i1075" type="#_x0000_t75" style="width:69.8pt;height:21.8pt" o:ole="">
            <v:imagedata r:id="rId119" o:title=""/>
          </v:shape>
          <o:OLEObject Type="Embed" ProgID="Equation.3" ShapeID="_x0000_i1075" DrawAspect="Content" ObjectID="_1818961708" r:id="rId120"/>
        </w:object>
      </w:r>
      <w:r w:rsidRPr="00351F90">
        <w:rPr>
          <w:sz w:val="28"/>
          <w:szCs w:val="28"/>
          <w:lang w:val="uk-UA"/>
        </w:rPr>
        <w:tab/>
      </w:r>
      <w:r w:rsidRPr="00351F90">
        <w:rPr>
          <w:sz w:val="28"/>
          <w:szCs w:val="28"/>
          <w:lang w:val="uk-UA"/>
        </w:rPr>
        <w:tab/>
        <w:t>(</w:t>
      </w:r>
      <w:r w:rsidRPr="00351F90">
        <w:rPr>
          <w:noProof/>
          <w:sz w:val="28"/>
          <w:szCs w:val="28"/>
          <w:lang w:val="uk-UA"/>
        </w:rPr>
        <w:t>2</w:t>
      </w:r>
      <w:r w:rsidRPr="00351F90">
        <w:rPr>
          <w:sz w:val="28"/>
          <w:szCs w:val="28"/>
          <w:lang w:val="uk-UA"/>
        </w:rPr>
        <w:t>)</w:t>
      </w:r>
    </w:p>
    <w:p w:rsidR="00E83919" w:rsidRPr="00351F90" w:rsidRDefault="00E83919" w:rsidP="00E83919">
      <w:pPr>
        <w:pStyle w:val="Default"/>
        <w:spacing w:line="360" w:lineRule="auto"/>
        <w:jc w:val="both"/>
        <w:rPr>
          <w:sz w:val="28"/>
          <w:szCs w:val="28"/>
          <w:lang w:val="uk-UA"/>
        </w:rPr>
      </w:pPr>
      <w:r w:rsidRPr="00351F90">
        <w:rPr>
          <w:sz w:val="28"/>
          <w:szCs w:val="28"/>
          <w:lang w:val="uk-UA"/>
        </w:rPr>
        <w:t xml:space="preserve">Тут </w:t>
      </w:r>
      <w:r w:rsidRPr="00351F90">
        <w:rPr>
          <w:position w:val="-12"/>
          <w:sz w:val="28"/>
          <w:szCs w:val="28"/>
          <w:lang w:val="uk-UA"/>
        </w:rPr>
        <w:object w:dxaOrig="560" w:dyaOrig="360">
          <v:shape id="_x0000_i1076" type="#_x0000_t75" style="width:27.8pt;height:18pt" o:ole="">
            <v:imagedata r:id="rId121" o:title=""/>
          </v:shape>
          <o:OLEObject Type="Embed" ProgID="Equation.3" ShapeID="_x0000_i1076" DrawAspect="Content" ObjectID="_1818961709" r:id="rId122"/>
        </w:object>
      </w:r>
      <w:r w:rsidRPr="00351F90">
        <w:rPr>
          <w:sz w:val="28"/>
          <w:szCs w:val="28"/>
          <w:lang w:val="uk-UA"/>
        </w:rPr>
        <w:t xml:space="preserve">– розподіл приведених концентрацій </w:t>
      </w:r>
      <w:proofErr w:type="spellStart"/>
      <w:r w:rsidRPr="00351F90">
        <w:rPr>
          <w:sz w:val="28"/>
          <w:szCs w:val="28"/>
          <w:lang w:val="uk-UA"/>
        </w:rPr>
        <w:t>розчинюваної</w:t>
      </w:r>
      <w:proofErr w:type="spellEnd"/>
      <w:r w:rsidRPr="00351F90">
        <w:rPr>
          <w:sz w:val="28"/>
          <w:szCs w:val="28"/>
          <w:lang w:val="uk-UA"/>
        </w:rPr>
        <w:t xml:space="preserve"> речовини у твердій фазі від часу </w:t>
      </w:r>
      <w:r w:rsidRPr="00351F90">
        <w:rPr>
          <w:i/>
          <w:iCs/>
          <w:sz w:val="28"/>
          <w:szCs w:val="28"/>
          <w:lang w:val="uk-UA"/>
        </w:rPr>
        <w:t>t</w:t>
      </w:r>
      <w:r w:rsidRPr="00351F90">
        <w:rPr>
          <w:sz w:val="28"/>
          <w:szCs w:val="28"/>
          <w:lang w:val="uk-UA"/>
        </w:rPr>
        <w:t xml:space="preserve">; </w:t>
      </w:r>
      <w:r w:rsidRPr="00351F90">
        <w:rPr>
          <w:position w:val="-12"/>
          <w:sz w:val="28"/>
          <w:szCs w:val="28"/>
          <w:lang w:val="uk-UA"/>
        </w:rPr>
        <w:object w:dxaOrig="279" w:dyaOrig="380">
          <v:shape id="_x0000_i1077" type="#_x0000_t75" style="width:14.2pt;height:18.55pt" o:ole="">
            <v:imagedata r:id="rId123" o:title=""/>
          </v:shape>
          <o:OLEObject Type="Embed" ProgID="Equation.3" ShapeID="_x0000_i1077" DrawAspect="Content" ObjectID="_1818961710" r:id="rId124"/>
        </w:object>
      </w:r>
      <w:r w:rsidRPr="00351F90">
        <w:rPr>
          <w:sz w:val="28"/>
          <w:szCs w:val="28"/>
          <w:lang w:val="uk-UA"/>
        </w:rPr>
        <w:t xml:space="preserve"> – константа швидкості дифузійного розчинення продукту, що визначається із даних фізичного експерименту; </w:t>
      </w:r>
      <w:r w:rsidRPr="00351F90">
        <w:rPr>
          <w:i/>
          <w:iCs/>
          <w:position w:val="-12"/>
          <w:sz w:val="28"/>
          <w:szCs w:val="28"/>
          <w:lang w:val="uk-UA"/>
        </w:rPr>
        <w:object w:dxaOrig="320" w:dyaOrig="380">
          <v:shape id="_x0000_i1078" type="#_x0000_t75" style="width:15.8pt;height:18.55pt" o:ole="">
            <v:imagedata r:id="rId125" o:title=""/>
          </v:shape>
          <o:OLEObject Type="Embed" ProgID="Equation.3" ShapeID="_x0000_i1078" DrawAspect="Content" ObjectID="_1818961711" r:id="rId126"/>
        </w:object>
      </w:r>
      <w:r w:rsidRPr="00351F90">
        <w:rPr>
          <w:i/>
          <w:iCs/>
          <w:sz w:val="28"/>
          <w:szCs w:val="28"/>
          <w:lang w:val="uk-UA"/>
        </w:rPr>
        <w:t xml:space="preserve"> </w:t>
      </w:r>
      <w:r w:rsidRPr="00351F90">
        <w:rPr>
          <w:sz w:val="28"/>
          <w:szCs w:val="28"/>
          <w:lang w:val="uk-UA"/>
        </w:rPr>
        <w:t>– початкове значення приведеної концентрації розчинюваного продукту у твердій фазі.</w:t>
      </w:r>
    </w:p>
    <w:p w:rsidR="00E83919" w:rsidRPr="00351F90" w:rsidRDefault="00E83919" w:rsidP="00E83919">
      <w:pPr>
        <w:pStyle w:val="Default"/>
        <w:spacing w:line="360" w:lineRule="auto"/>
        <w:jc w:val="both"/>
        <w:rPr>
          <w:sz w:val="28"/>
          <w:szCs w:val="28"/>
          <w:lang w:val="uk-UA"/>
        </w:rPr>
      </w:pPr>
    </w:p>
    <w:p w:rsidR="00E83919" w:rsidRPr="00351F90" w:rsidRDefault="00E83919" w:rsidP="00E83919">
      <w:pPr>
        <w:widowControl w:val="0"/>
        <w:numPr>
          <w:ilvl w:val="0"/>
          <w:numId w:val="1"/>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Вхідні дані</w:t>
      </w:r>
    </w:p>
    <w:p w:rsidR="00E83919" w:rsidRPr="00351F90" w:rsidRDefault="00E83919" w:rsidP="00E83919">
      <w:pPr>
        <w:widowControl w:val="0"/>
        <w:shd w:val="clear" w:color="auto" w:fill="FFFFFF"/>
        <w:autoSpaceDE w:val="0"/>
        <w:autoSpaceDN w:val="0"/>
        <w:adjustRightInd w:val="0"/>
        <w:spacing w:line="360" w:lineRule="auto"/>
        <w:ind w:left="142"/>
        <w:rPr>
          <w:b/>
          <w:bCs/>
          <w:i/>
          <w:color w:val="000000"/>
          <w:sz w:val="28"/>
          <w:szCs w:val="28"/>
          <w:lang w:val="uk-UA"/>
        </w:rPr>
      </w:pPr>
    </w:p>
    <w:p w:rsidR="00E83919" w:rsidRPr="00351F90" w:rsidRDefault="00E83919" w:rsidP="00E83919">
      <w:pPr>
        <w:shd w:val="clear" w:color="auto" w:fill="FFFFFF"/>
        <w:spacing w:line="360" w:lineRule="auto"/>
        <w:jc w:val="both"/>
        <w:rPr>
          <w:bCs/>
          <w:color w:val="000000"/>
          <w:sz w:val="28"/>
          <w:szCs w:val="28"/>
          <w:lang w:val="uk-UA"/>
        </w:rPr>
      </w:pPr>
      <w:r w:rsidRPr="00351F90">
        <w:rPr>
          <w:bCs/>
          <w:color w:val="000000"/>
          <w:position w:val="-10"/>
          <w:sz w:val="28"/>
          <w:szCs w:val="28"/>
          <w:lang w:val="uk-UA"/>
        </w:rPr>
        <w:object w:dxaOrig="1400" w:dyaOrig="320">
          <v:shape id="_x0000_i1079" type="#_x0000_t75" style="width:69.8pt;height:15.8pt" o:ole="">
            <v:imagedata r:id="rId127" o:title=""/>
          </v:shape>
          <o:OLEObject Type="Embed" ProgID="Equation.3" ShapeID="_x0000_i1079" DrawAspect="Content" ObjectID="_1818961712" r:id="rId128"/>
        </w:object>
      </w:r>
      <w:r w:rsidRPr="00351F90">
        <w:rPr>
          <w:bCs/>
          <w:color w:val="000000"/>
          <w:sz w:val="28"/>
          <w:szCs w:val="28"/>
          <w:lang w:val="uk-UA"/>
        </w:rPr>
        <w:t xml:space="preserve"> - діапазон зміни часу </w:t>
      </w:r>
      <w:r w:rsidRPr="00351F90">
        <w:rPr>
          <w:bCs/>
          <w:color w:val="000000"/>
          <w:position w:val="-6"/>
          <w:sz w:val="28"/>
          <w:szCs w:val="28"/>
          <w:lang w:val="uk-UA"/>
        </w:rPr>
        <w:object w:dxaOrig="139" w:dyaOrig="240">
          <v:shape id="_x0000_i1080" type="#_x0000_t75" style="width:6.55pt;height:12pt" o:ole="">
            <v:imagedata r:id="rId129" o:title=""/>
          </v:shape>
          <o:OLEObject Type="Embed" ProgID="Equation.3" ShapeID="_x0000_i1080" DrawAspect="Content" ObjectID="_1818961713" r:id="rId130"/>
        </w:object>
      </w:r>
      <w:r w:rsidRPr="00351F90">
        <w:rPr>
          <w:bCs/>
          <w:color w:val="000000"/>
          <w:sz w:val="28"/>
          <w:szCs w:val="28"/>
          <w:lang w:val="uk-UA"/>
        </w:rPr>
        <w:t xml:space="preserve"> для визначення неперервного розподілу концентрацій розчинюваного продукту;</w:t>
      </w:r>
    </w:p>
    <w:p w:rsidR="00E83919" w:rsidRPr="00351F90" w:rsidRDefault="00E83919" w:rsidP="00E83919">
      <w:pPr>
        <w:shd w:val="clear" w:color="auto" w:fill="FFFFFF"/>
        <w:spacing w:line="360" w:lineRule="auto"/>
        <w:jc w:val="both"/>
        <w:rPr>
          <w:bCs/>
          <w:color w:val="000000"/>
          <w:sz w:val="28"/>
          <w:szCs w:val="28"/>
          <w:lang w:val="uk-UA"/>
        </w:rPr>
      </w:pPr>
      <w:r w:rsidRPr="00351F90">
        <w:rPr>
          <w:bCs/>
          <w:color w:val="000000"/>
          <w:position w:val="-6"/>
          <w:sz w:val="28"/>
          <w:szCs w:val="28"/>
          <w:lang w:val="uk-UA"/>
        </w:rPr>
        <w:object w:dxaOrig="760" w:dyaOrig="279">
          <v:shape id="_x0000_i1081" type="#_x0000_t75" style="width:38.2pt;height:14.2pt" o:ole="">
            <v:imagedata r:id="rId131" o:title=""/>
          </v:shape>
          <o:OLEObject Type="Embed" ProgID="Equation.3" ShapeID="_x0000_i1081" DrawAspect="Content" ObjectID="_1818961714" r:id="rId132"/>
        </w:object>
      </w:r>
      <w:r w:rsidRPr="00351F90">
        <w:rPr>
          <w:bCs/>
          <w:color w:val="000000"/>
          <w:sz w:val="28"/>
          <w:szCs w:val="28"/>
          <w:lang w:val="uk-UA"/>
        </w:rPr>
        <w:t xml:space="preserve"> - кількість точок обчислення;</w:t>
      </w:r>
    </w:p>
    <w:p w:rsidR="00E83919" w:rsidRPr="00351F90" w:rsidRDefault="00E83919" w:rsidP="00E83919">
      <w:pPr>
        <w:shd w:val="clear" w:color="auto" w:fill="FFFFFF"/>
        <w:spacing w:line="360" w:lineRule="auto"/>
        <w:jc w:val="both"/>
        <w:rPr>
          <w:bCs/>
          <w:color w:val="000000"/>
          <w:sz w:val="28"/>
          <w:szCs w:val="28"/>
          <w:lang w:val="uk-UA"/>
        </w:rPr>
      </w:pPr>
      <w:r w:rsidRPr="00351F90">
        <w:rPr>
          <w:bCs/>
          <w:color w:val="000000"/>
          <w:position w:val="-12"/>
          <w:sz w:val="28"/>
          <w:szCs w:val="28"/>
          <w:lang w:val="uk-UA"/>
        </w:rPr>
        <w:object w:dxaOrig="680" w:dyaOrig="360">
          <v:shape id="_x0000_i1082" type="#_x0000_t75" style="width:33.8pt;height:18pt" o:ole="">
            <v:imagedata r:id="rId133" o:title=""/>
          </v:shape>
          <o:OLEObject Type="Embed" ProgID="Equation.3" ShapeID="_x0000_i1082" DrawAspect="Content" ObjectID="_1818961715" r:id="rId134"/>
        </w:object>
      </w:r>
      <w:r w:rsidRPr="00351F90">
        <w:rPr>
          <w:bCs/>
          <w:color w:val="000000"/>
          <w:sz w:val="28"/>
          <w:szCs w:val="28"/>
          <w:lang w:val="uk-UA"/>
        </w:rPr>
        <w:t xml:space="preserve"> - початкове значення часу </w:t>
      </w:r>
      <w:r w:rsidRPr="00351F90">
        <w:rPr>
          <w:bCs/>
          <w:color w:val="000000"/>
          <w:position w:val="-6"/>
          <w:sz w:val="28"/>
          <w:szCs w:val="28"/>
          <w:lang w:val="uk-UA"/>
        </w:rPr>
        <w:object w:dxaOrig="139" w:dyaOrig="240">
          <v:shape id="_x0000_i1083" type="#_x0000_t75" style="width:6.55pt;height:12pt" o:ole="">
            <v:imagedata r:id="rId135" o:title=""/>
          </v:shape>
          <o:OLEObject Type="Embed" ProgID="Equation.3" ShapeID="_x0000_i1083" DrawAspect="Content" ObjectID="_1818961716" r:id="rId136"/>
        </w:object>
      </w:r>
      <w:r w:rsidRPr="00351F90">
        <w:rPr>
          <w:bCs/>
          <w:color w:val="000000"/>
          <w:sz w:val="28"/>
          <w:szCs w:val="28"/>
          <w:lang w:val="uk-UA"/>
        </w:rPr>
        <w:t xml:space="preserve"> для визначення неперервного розподілу концентрацій розчинюваного продукту;</w:t>
      </w:r>
    </w:p>
    <w:p w:rsidR="00E83919" w:rsidRPr="00351F90" w:rsidRDefault="00E83919" w:rsidP="00E83919">
      <w:pPr>
        <w:shd w:val="clear" w:color="auto" w:fill="FFFFFF"/>
        <w:spacing w:line="360" w:lineRule="auto"/>
        <w:jc w:val="both"/>
        <w:rPr>
          <w:bCs/>
          <w:color w:val="000000"/>
          <w:sz w:val="28"/>
          <w:szCs w:val="28"/>
          <w:lang w:val="uk-UA"/>
        </w:rPr>
      </w:pPr>
      <w:r w:rsidRPr="00351F90">
        <w:rPr>
          <w:bCs/>
          <w:color w:val="000000"/>
          <w:position w:val="-6"/>
          <w:sz w:val="28"/>
          <w:szCs w:val="28"/>
          <w:lang w:val="uk-UA"/>
        </w:rPr>
        <w:object w:dxaOrig="760" w:dyaOrig="279">
          <v:shape id="_x0000_i1084" type="#_x0000_t75" style="width:38.2pt;height:14.2pt" o:ole="">
            <v:imagedata r:id="rId137" o:title=""/>
          </v:shape>
          <o:OLEObject Type="Embed" ProgID="Equation.3" ShapeID="_x0000_i1084" DrawAspect="Content" ObjectID="_1818961717" r:id="rId138"/>
        </w:object>
      </w:r>
      <w:r w:rsidRPr="00351F90">
        <w:rPr>
          <w:bCs/>
          <w:color w:val="000000"/>
          <w:sz w:val="28"/>
          <w:szCs w:val="28"/>
          <w:lang w:val="uk-UA"/>
        </w:rPr>
        <w:t xml:space="preserve"> - крок зміни часу </w:t>
      </w:r>
      <w:r w:rsidRPr="00351F90">
        <w:rPr>
          <w:bCs/>
          <w:color w:val="000000"/>
          <w:position w:val="-6"/>
          <w:sz w:val="28"/>
          <w:szCs w:val="28"/>
          <w:lang w:val="uk-UA"/>
        </w:rPr>
        <w:object w:dxaOrig="139" w:dyaOrig="240">
          <v:shape id="_x0000_i1085" type="#_x0000_t75" style="width:6.55pt;height:12pt" o:ole="">
            <v:imagedata r:id="rId139" o:title=""/>
          </v:shape>
          <o:OLEObject Type="Embed" ProgID="Equation.3" ShapeID="_x0000_i1085" DrawAspect="Content" ObjectID="_1818961718" r:id="rId140"/>
        </w:object>
      </w:r>
      <w:r w:rsidRPr="00351F90">
        <w:rPr>
          <w:bCs/>
          <w:color w:val="000000"/>
          <w:sz w:val="28"/>
          <w:szCs w:val="28"/>
          <w:lang w:val="uk-UA"/>
        </w:rPr>
        <w:t xml:space="preserve"> для визначення дискретного розподілу концентрацій розчинюваного продукту;</w:t>
      </w:r>
    </w:p>
    <w:p w:rsidR="00E83919" w:rsidRPr="00351F90" w:rsidRDefault="00E83919" w:rsidP="00E83919">
      <w:pPr>
        <w:shd w:val="clear" w:color="auto" w:fill="FFFFFF"/>
        <w:spacing w:line="360" w:lineRule="auto"/>
        <w:jc w:val="both"/>
        <w:rPr>
          <w:bCs/>
          <w:color w:val="000000"/>
          <w:sz w:val="28"/>
          <w:szCs w:val="28"/>
          <w:lang w:val="uk-UA"/>
        </w:rPr>
      </w:pPr>
      <w:r w:rsidRPr="00351F90">
        <w:rPr>
          <w:bCs/>
          <w:color w:val="000000"/>
          <w:position w:val="-32"/>
          <w:sz w:val="28"/>
          <w:szCs w:val="28"/>
          <w:lang w:val="uk-UA"/>
        </w:rPr>
        <w:object w:dxaOrig="1280" w:dyaOrig="760">
          <v:shape id="_x0000_i1086" type="#_x0000_t75" style="width:63.8pt;height:38.2pt" o:ole="">
            <v:imagedata r:id="rId141" o:title=""/>
          </v:shape>
          <o:OLEObject Type="Embed" ProgID="Equation.3" ShapeID="_x0000_i1086" DrawAspect="Content" ObjectID="_1818961719" r:id="rId142"/>
        </w:object>
      </w:r>
      <w:r w:rsidRPr="00351F90">
        <w:rPr>
          <w:bCs/>
          <w:color w:val="000000"/>
          <w:sz w:val="28"/>
          <w:szCs w:val="28"/>
          <w:lang w:val="uk-UA"/>
        </w:rPr>
        <w:t xml:space="preserve"> - діапазон інтервалів зміни часу для розрахунку дискретного концентрацій розчинюваного продукту;</w:t>
      </w:r>
    </w:p>
    <w:p w:rsidR="00E83919" w:rsidRPr="00351F90" w:rsidRDefault="00E83919" w:rsidP="00E83919">
      <w:pPr>
        <w:pStyle w:val="Default"/>
        <w:spacing w:line="360" w:lineRule="auto"/>
        <w:jc w:val="both"/>
        <w:rPr>
          <w:bCs/>
          <w:sz w:val="28"/>
          <w:szCs w:val="28"/>
          <w:lang w:val="uk-UA"/>
        </w:rPr>
      </w:pPr>
      <w:r w:rsidRPr="00351F90">
        <w:rPr>
          <w:bCs/>
          <w:position w:val="-12"/>
          <w:sz w:val="28"/>
          <w:szCs w:val="28"/>
          <w:lang w:val="uk-UA"/>
        </w:rPr>
        <w:object w:dxaOrig="740" w:dyaOrig="380">
          <v:shape id="_x0000_i1087" type="#_x0000_t75" style="width:36.55pt;height:18.55pt" o:ole="">
            <v:imagedata r:id="rId143" o:title=""/>
          </v:shape>
          <o:OLEObject Type="Embed" ProgID="Equation.3" ShapeID="_x0000_i1087" DrawAspect="Content" ObjectID="_1818961720" r:id="rId144"/>
        </w:object>
      </w:r>
      <w:r w:rsidRPr="00351F90">
        <w:rPr>
          <w:bCs/>
          <w:sz w:val="28"/>
          <w:szCs w:val="28"/>
          <w:lang w:val="uk-UA"/>
        </w:rPr>
        <w:t xml:space="preserve"> - </w:t>
      </w:r>
      <w:r w:rsidRPr="00351F90">
        <w:rPr>
          <w:sz w:val="28"/>
          <w:szCs w:val="28"/>
          <w:lang w:val="uk-UA"/>
        </w:rPr>
        <w:t>початкове значення приведеної концентрації розчинюваного продукту.</w:t>
      </w:r>
    </w:p>
    <w:p w:rsidR="00E83919" w:rsidRPr="00351F90" w:rsidRDefault="00E83919" w:rsidP="00E83919">
      <w:pPr>
        <w:spacing w:line="360" w:lineRule="auto"/>
        <w:jc w:val="center"/>
        <w:rPr>
          <w:sz w:val="28"/>
          <w:szCs w:val="28"/>
          <w:lang w:val="uk-UA"/>
        </w:rPr>
      </w:pPr>
    </w:p>
    <w:p w:rsidR="00E83919" w:rsidRPr="00351F90" w:rsidRDefault="00E83919" w:rsidP="00E83919">
      <w:pPr>
        <w:widowControl w:val="0"/>
        <w:numPr>
          <w:ilvl w:val="0"/>
          <w:numId w:val="1"/>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Параметри і залежності для симуляції фізичного експерименту</w:t>
      </w:r>
    </w:p>
    <w:p w:rsidR="00E83919" w:rsidRPr="00351F90" w:rsidRDefault="00E83919" w:rsidP="00E83919">
      <w:pPr>
        <w:spacing w:line="360" w:lineRule="auto"/>
        <w:jc w:val="center"/>
        <w:rPr>
          <w:sz w:val="28"/>
          <w:szCs w:val="28"/>
          <w:lang w:val="uk-UA"/>
        </w:rPr>
      </w:pPr>
    </w:p>
    <w:p w:rsidR="00E83919" w:rsidRPr="00351F90" w:rsidRDefault="00E83919" w:rsidP="00E83919">
      <w:pPr>
        <w:autoSpaceDE w:val="0"/>
        <w:autoSpaceDN w:val="0"/>
        <w:adjustRightInd w:val="0"/>
        <w:spacing w:line="360" w:lineRule="auto"/>
        <w:jc w:val="both"/>
        <w:rPr>
          <w:sz w:val="28"/>
          <w:szCs w:val="28"/>
          <w:lang w:val="uk-UA"/>
        </w:rPr>
      </w:pPr>
      <w:r w:rsidRPr="00351F90">
        <w:rPr>
          <w:position w:val="-12"/>
          <w:sz w:val="28"/>
          <w:szCs w:val="28"/>
          <w:lang w:val="uk-UA"/>
        </w:rPr>
        <w:object w:dxaOrig="1260" w:dyaOrig="380">
          <v:shape id="_x0000_i1088" type="#_x0000_t75" style="width:63.25pt;height:18.55pt" o:ole="">
            <v:imagedata r:id="rId145" o:title=""/>
          </v:shape>
          <o:OLEObject Type="Embed" ProgID="Equation.3" ShapeID="_x0000_i1088" DrawAspect="Content" ObjectID="_1818961721" r:id="rId146"/>
        </w:object>
      </w:r>
      <w:r w:rsidRPr="00351F90">
        <w:rPr>
          <w:sz w:val="28"/>
          <w:szCs w:val="28"/>
          <w:lang w:val="uk-UA"/>
        </w:rPr>
        <w:t xml:space="preserve"> - параметр, що симулює експоненціальний ріст(спад) концентрації; :</w:t>
      </w:r>
    </w:p>
    <w:p w:rsidR="00E83919" w:rsidRPr="00351F90" w:rsidRDefault="00E83919" w:rsidP="00E83919">
      <w:pPr>
        <w:autoSpaceDE w:val="0"/>
        <w:autoSpaceDN w:val="0"/>
        <w:adjustRightInd w:val="0"/>
        <w:spacing w:line="360" w:lineRule="auto"/>
        <w:jc w:val="both"/>
        <w:rPr>
          <w:sz w:val="28"/>
          <w:szCs w:val="28"/>
          <w:lang w:val="uk-UA"/>
        </w:rPr>
      </w:pPr>
      <w:r w:rsidRPr="00351F90">
        <w:rPr>
          <w:position w:val="-10"/>
          <w:sz w:val="28"/>
          <w:szCs w:val="28"/>
          <w:lang w:val="uk-UA"/>
        </w:rPr>
        <w:object w:dxaOrig="1340" w:dyaOrig="340">
          <v:shape id="_x0000_i1089" type="#_x0000_t75" style="width:66.55pt;height:17.45pt" o:ole="">
            <v:imagedata r:id="rId147" o:title=""/>
          </v:shape>
          <o:OLEObject Type="Embed" ProgID="Equation.3" ShapeID="_x0000_i1089" DrawAspect="Content" ObjectID="_1818961722" r:id="rId148"/>
        </w:object>
      </w:r>
      <w:r w:rsidRPr="00351F90">
        <w:rPr>
          <w:sz w:val="28"/>
          <w:szCs w:val="28"/>
          <w:lang w:val="uk-UA"/>
        </w:rPr>
        <w:t xml:space="preserve"> - параметр, що симулює ступінь імпульсивності випадкових вимірювань концентрацій; </w:t>
      </w:r>
    </w:p>
    <w:p w:rsidR="00E83919" w:rsidRPr="00351F90" w:rsidRDefault="00E83919" w:rsidP="00E83919">
      <w:pPr>
        <w:autoSpaceDE w:val="0"/>
        <w:autoSpaceDN w:val="0"/>
        <w:adjustRightInd w:val="0"/>
        <w:spacing w:line="360" w:lineRule="auto"/>
        <w:jc w:val="both"/>
        <w:rPr>
          <w:sz w:val="28"/>
          <w:szCs w:val="28"/>
          <w:lang w:val="uk-UA"/>
        </w:rPr>
      </w:pPr>
      <w:r w:rsidRPr="00351F90">
        <w:rPr>
          <w:i/>
          <w:iCs/>
          <w:position w:val="-6"/>
          <w:sz w:val="28"/>
          <w:szCs w:val="28"/>
          <w:lang w:val="uk-UA"/>
        </w:rPr>
        <w:object w:dxaOrig="1520" w:dyaOrig="300">
          <v:shape id="_x0000_i1090" type="#_x0000_t75" style="width:75.8pt;height:15.25pt" o:ole="">
            <v:imagedata r:id="rId149" o:title=""/>
          </v:shape>
          <o:OLEObject Type="Embed" ProgID="Equation.3" ShapeID="_x0000_i1090" DrawAspect="Content" ObjectID="_1818961723" r:id="rId150"/>
        </w:object>
      </w:r>
      <w:r w:rsidRPr="00351F90">
        <w:rPr>
          <w:i/>
          <w:iCs/>
          <w:sz w:val="28"/>
          <w:szCs w:val="28"/>
          <w:lang w:val="uk-UA"/>
        </w:rPr>
        <w:t xml:space="preserve"> - </w:t>
      </w:r>
      <w:r w:rsidRPr="00351F90">
        <w:rPr>
          <w:sz w:val="28"/>
          <w:szCs w:val="28"/>
          <w:lang w:val="uk-UA"/>
        </w:rPr>
        <w:t>генератор дійсних випадкових величин.</w:t>
      </w:r>
    </w:p>
    <w:p w:rsidR="00E83919" w:rsidRPr="00351F90" w:rsidRDefault="00E83919" w:rsidP="00E83919">
      <w:pPr>
        <w:spacing w:line="360" w:lineRule="auto"/>
        <w:jc w:val="both"/>
        <w:rPr>
          <w:sz w:val="28"/>
          <w:szCs w:val="28"/>
          <w:lang w:val="uk-UA"/>
        </w:rPr>
      </w:pPr>
      <w:r w:rsidRPr="00351F90">
        <w:rPr>
          <w:sz w:val="28"/>
          <w:szCs w:val="28"/>
          <w:lang w:val="uk-UA"/>
        </w:rPr>
        <w:t xml:space="preserve">Залежність концентрації </w:t>
      </w:r>
      <w:proofErr w:type="spellStart"/>
      <w:r w:rsidRPr="00351F90">
        <w:rPr>
          <w:sz w:val="28"/>
          <w:szCs w:val="28"/>
          <w:lang w:val="uk-UA"/>
        </w:rPr>
        <w:t>розчинюваної</w:t>
      </w:r>
      <w:proofErr w:type="spellEnd"/>
      <w:r w:rsidRPr="00351F90">
        <w:rPr>
          <w:sz w:val="28"/>
          <w:szCs w:val="28"/>
          <w:lang w:val="uk-UA"/>
        </w:rPr>
        <w:t xml:space="preserve"> речовини у експерименті задається співвідношенням:</w:t>
      </w:r>
    </w:p>
    <w:p w:rsidR="00E83919" w:rsidRPr="00351F90" w:rsidRDefault="00E83919" w:rsidP="00E83919">
      <w:pPr>
        <w:spacing w:line="360" w:lineRule="auto"/>
        <w:jc w:val="center"/>
        <w:rPr>
          <w:sz w:val="28"/>
          <w:szCs w:val="28"/>
          <w:lang w:val="uk-UA"/>
        </w:rPr>
      </w:pPr>
      <w:r w:rsidRPr="00351F90">
        <w:rPr>
          <w:position w:val="-16"/>
          <w:sz w:val="28"/>
          <w:szCs w:val="28"/>
          <w:lang w:val="uk-UA"/>
        </w:rPr>
        <w:object w:dxaOrig="2700" w:dyaOrig="440">
          <v:shape id="_x0000_i1091" type="#_x0000_t75" style="width:135.25pt;height:21.8pt" o:ole="">
            <v:imagedata r:id="rId151" o:title=""/>
          </v:shape>
          <o:OLEObject Type="Embed" ProgID="Equation.3" ShapeID="_x0000_i1091" DrawAspect="Content" ObjectID="_1818961724" r:id="rId152"/>
        </w:object>
      </w:r>
      <w:r w:rsidRPr="00351F90">
        <w:rPr>
          <w:sz w:val="28"/>
          <w:szCs w:val="28"/>
          <w:lang w:val="uk-UA"/>
        </w:rPr>
        <w:t>.</w:t>
      </w:r>
    </w:p>
    <w:p w:rsidR="00E83919" w:rsidRPr="00351F90" w:rsidRDefault="00E83919" w:rsidP="00E83919">
      <w:pPr>
        <w:spacing w:line="360" w:lineRule="auto"/>
        <w:jc w:val="both"/>
        <w:rPr>
          <w:sz w:val="28"/>
          <w:szCs w:val="28"/>
          <w:lang w:val="uk-UA"/>
        </w:rPr>
      </w:pPr>
      <w:r w:rsidRPr="00351F90">
        <w:rPr>
          <w:sz w:val="28"/>
          <w:szCs w:val="28"/>
          <w:lang w:val="uk-UA"/>
        </w:rPr>
        <w:t>Задана залежність має вигляд:</w:t>
      </w:r>
    </w:p>
    <w:p w:rsidR="00E83919" w:rsidRPr="00351F90" w:rsidRDefault="00E83919" w:rsidP="00E83919">
      <w:pPr>
        <w:spacing w:line="360" w:lineRule="auto"/>
        <w:jc w:val="center"/>
        <w:rPr>
          <w:sz w:val="28"/>
          <w:szCs w:val="28"/>
          <w:lang w:val="uk-UA"/>
        </w:rPr>
      </w:pPr>
      <w:r w:rsidRPr="00351F90">
        <w:rPr>
          <w:sz w:val="28"/>
          <w:szCs w:val="28"/>
          <w:lang w:val="uk-UA"/>
        </w:rPr>
        <w:object w:dxaOrig="6502" w:dyaOrig="4998">
          <v:shape id="_x0000_i1092" type="#_x0000_t75" style="width:295.1pt;height:214.9pt" o:ole="">
            <v:imagedata r:id="rId153" o:title="" croptop="4666f" cropbottom="4382f" cropleft="2783f" cropright="3168f"/>
          </v:shape>
          <o:OLEObject Type="Embed" ProgID="Origin50.Graph" ShapeID="_x0000_i1092" DrawAspect="Content" ObjectID="_1818961725" r:id="rId154"/>
        </w:object>
      </w:r>
    </w:p>
    <w:p w:rsidR="00E83919" w:rsidRPr="00351F90" w:rsidRDefault="00E83919" w:rsidP="00E83919">
      <w:pPr>
        <w:pStyle w:val="Default"/>
        <w:spacing w:line="360" w:lineRule="auto"/>
        <w:jc w:val="center"/>
        <w:rPr>
          <w:sz w:val="28"/>
          <w:szCs w:val="28"/>
          <w:lang w:val="uk-UA"/>
        </w:rPr>
      </w:pPr>
      <w:r w:rsidRPr="00351F90">
        <w:rPr>
          <w:sz w:val="28"/>
          <w:szCs w:val="28"/>
          <w:lang w:val="uk-UA"/>
        </w:rPr>
        <w:t>Рис. 1 - Графік експериментальних значень</w:t>
      </w:r>
    </w:p>
    <w:p w:rsidR="00E83919" w:rsidRPr="00351F90" w:rsidRDefault="00E83919" w:rsidP="00E83919">
      <w:pPr>
        <w:pStyle w:val="Default"/>
        <w:spacing w:line="360" w:lineRule="auto"/>
        <w:jc w:val="center"/>
        <w:rPr>
          <w:sz w:val="28"/>
          <w:szCs w:val="28"/>
          <w:lang w:val="uk-UA"/>
        </w:rPr>
      </w:pPr>
    </w:p>
    <w:p w:rsidR="00E83919" w:rsidRPr="00351F90" w:rsidRDefault="00E83919" w:rsidP="00E83919">
      <w:pPr>
        <w:widowControl w:val="0"/>
        <w:numPr>
          <w:ilvl w:val="0"/>
          <w:numId w:val="1"/>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Алгоритмізація побудови розв’язку математичної моделі</w:t>
      </w:r>
    </w:p>
    <w:p w:rsidR="00E83919" w:rsidRPr="00351F90" w:rsidRDefault="00E83919" w:rsidP="00E83919">
      <w:pPr>
        <w:pStyle w:val="Default"/>
        <w:spacing w:line="360" w:lineRule="auto"/>
        <w:jc w:val="center"/>
        <w:rPr>
          <w:sz w:val="28"/>
          <w:szCs w:val="28"/>
          <w:lang w:val="uk-UA"/>
        </w:rPr>
      </w:pPr>
    </w:p>
    <w:p w:rsidR="00E83919" w:rsidRPr="00351F90" w:rsidRDefault="00E83919" w:rsidP="00E83919">
      <w:pPr>
        <w:shd w:val="clear" w:color="auto" w:fill="FFFFFF"/>
        <w:spacing w:line="360" w:lineRule="auto"/>
        <w:ind w:left="142" w:firstLine="360"/>
        <w:jc w:val="both"/>
        <w:rPr>
          <w:bCs/>
          <w:i/>
          <w:color w:val="000000"/>
          <w:sz w:val="28"/>
          <w:szCs w:val="28"/>
          <w:lang w:val="uk-UA"/>
        </w:rPr>
      </w:pPr>
      <w:r w:rsidRPr="00351F90">
        <w:rPr>
          <w:bCs/>
          <w:color w:val="000000"/>
          <w:sz w:val="28"/>
          <w:szCs w:val="28"/>
          <w:lang w:val="uk-UA"/>
        </w:rPr>
        <w:t>Розв’язком математичної моделі, що описується диференціальним рівнянням першого порядку (1) та початковими умовами (2) є залежність:</w:t>
      </w:r>
    </w:p>
    <w:p w:rsidR="00E83919" w:rsidRPr="00351F90" w:rsidRDefault="00E83919" w:rsidP="00E83919">
      <w:pPr>
        <w:pStyle w:val="MTDisplayEquation"/>
        <w:rPr>
          <w:sz w:val="28"/>
          <w:szCs w:val="28"/>
          <w:lang w:val="uk-UA"/>
        </w:rPr>
      </w:pPr>
      <w:r w:rsidRPr="00351F90">
        <w:rPr>
          <w:sz w:val="28"/>
          <w:szCs w:val="28"/>
          <w:lang w:val="uk-UA"/>
        </w:rPr>
        <w:tab/>
      </w:r>
      <w:r w:rsidRPr="00351F90">
        <w:rPr>
          <w:position w:val="-12"/>
          <w:sz w:val="28"/>
          <w:szCs w:val="28"/>
          <w:lang w:val="uk-UA"/>
        </w:rPr>
        <w:object w:dxaOrig="1520" w:dyaOrig="400">
          <v:shape id="_x0000_i1093" type="#_x0000_t75" style="width:75.8pt;height:20.2pt" o:ole="">
            <v:imagedata r:id="rId155" o:title=""/>
          </v:shape>
          <o:OLEObject Type="Embed" ProgID="Equation.3" ShapeID="_x0000_i1093" DrawAspect="Content" ObjectID="_1818961726" r:id="rId156"/>
        </w:object>
      </w:r>
      <w:r w:rsidRPr="00351F90">
        <w:rPr>
          <w:sz w:val="28"/>
          <w:szCs w:val="28"/>
          <w:lang w:val="uk-UA"/>
        </w:rPr>
        <w:tab/>
      </w:r>
      <w:r w:rsidRPr="00351F90">
        <w:rPr>
          <w:sz w:val="28"/>
          <w:szCs w:val="28"/>
          <w:lang w:val="uk-UA"/>
        </w:rPr>
        <w:tab/>
        <w:t>(</w:t>
      </w:r>
      <w:r w:rsidRPr="00351F90">
        <w:rPr>
          <w:noProof/>
          <w:sz w:val="28"/>
          <w:szCs w:val="28"/>
          <w:lang w:val="uk-UA"/>
        </w:rPr>
        <w:t>4</w:t>
      </w:r>
      <w:r w:rsidRPr="00351F90">
        <w:rPr>
          <w:sz w:val="28"/>
          <w:szCs w:val="28"/>
          <w:lang w:val="uk-UA"/>
        </w:rPr>
        <w:t>)</w:t>
      </w:r>
    </w:p>
    <w:p w:rsidR="00E83919" w:rsidRPr="00351F90" w:rsidRDefault="00E83919" w:rsidP="00E83919">
      <w:pPr>
        <w:autoSpaceDE w:val="0"/>
        <w:autoSpaceDN w:val="0"/>
        <w:adjustRightInd w:val="0"/>
        <w:spacing w:line="360" w:lineRule="auto"/>
        <w:jc w:val="both"/>
        <w:rPr>
          <w:sz w:val="28"/>
          <w:szCs w:val="28"/>
          <w:lang w:val="uk-UA"/>
        </w:rPr>
      </w:pPr>
      <w:r w:rsidRPr="00351F90">
        <w:rPr>
          <w:sz w:val="28"/>
          <w:szCs w:val="28"/>
          <w:lang w:val="uk-UA"/>
        </w:rPr>
        <w:t>де значення константи швидкості дифузійного розчинення, що визначає внутрішню кінетику протікання процесу, визначається із експериментальних даних (рис.1) шляхом розв’язання зворотної задачі:</w:t>
      </w:r>
    </w:p>
    <w:p w:rsidR="00E83919" w:rsidRPr="00351F90" w:rsidRDefault="00E83919" w:rsidP="00E83919">
      <w:pPr>
        <w:pStyle w:val="MTDisplayEquation"/>
        <w:rPr>
          <w:sz w:val="28"/>
          <w:szCs w:val="28"/>
          <w:lang w:val="uk-UA"/>
        </w:rPr>
      </w:pPr>
      <w:r w:rsidRPr="00351F90">
        <w:rPr>
          <w:sz w:val="28"/>
          <w:szCs w:val="28"/>
          <w:lang w:val="uk-UA"/>
        </w:rPr>
        <w:tab/>
      </w:r>
      <w:r w:rsidRPr="00351F90">
        <w:rPr>
          <w:position w:val="-12"/>
          <w:sz w:val="28"/>
          <w:szCs w:val="28"/>
          <w:lang w:val="uk-UA"/>
        </w:rPr>
        <w:object w:dxaOrig="2680" w:dyaOrig="400">
          <v:shape id="_x0000_i1094" type="#_x0000_t75" style="width:134.2pt;height:20.2pt" o:ole="">
            <v:imagedata r:id="rId157" o:title=""/>
          </v:shape>
          <o:OLEObject Type="Embed" ProgID="Equation.3" ShapeID="_x0000_i1094" DrawAspect="Content" ObjectID="_1818961727" r:id="rId158"/>
        </w:object>
      </w:r>
      <w:r w:rsidRPr="00351F90">
        <w:rPr>
          <w:sz w:val="28"/>
          <w:szCs w:val="28"/>
          <w:lang w:val="uk-UA"/>
        </w:rPr>
        <w:tab/>
      </w:r>
      <w:r w:rsidRPr="00351F90">
        <w:rPr>
          <w:sz w:val="28"/>
          <w:szCs w:val="28"/>
          <w:lang w:val="uk-UA"/>
        </w:rPr>
        <w:tab/>
        <w:t>(</w:t>
      </w:r>
      <w:r w:rsidRPr="00351F90">
        <w:rPr>
          <w:noProof/>
          <w:sz w:val="28"/>
          <w:szCs w:val="28"/>
          <w:lang w:val="uk-UA"/>
        </w:rPr>
        <w:t>5</w:t>
      </w:r>
      <w:r w:rsidRPr="00351F90">
        <w:rPr>
          <w:sz w:val="28"/>
          <w:szCs w:val="28"/>
          <w:lang w:val="uk-UA"/>
        </w:rPr>
        <w:t>)</w:t>
      </w:r>
    </w:p>
    <w:p w:rsidR="00E83919" w:rsidRPr="00351F90" w:rsidRDefault="00E83919" w:rsidP="00E83919">
      <w:pPr>
        <w:rPr>
          <w:sz w:val="28"/>
          <w:szCs w:val="28"/>
          <w:lang w:val="uk-UA" w:eastAsia="en-US"/>
        </w:rPr>
      </w:pPr>
    </w:p>
    <w:p w:rsidR="00E83919" w:rsidRPr="00351F90" w:rsidRDefault="00E83919" w:rsidP="00E83919">
      <w:pPr>
        <w:widowControl w:val="0"/>
        <w:numPr>
          <w:ilvl w:val="0"/>
          <w:numId w:val="1"/>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Перевірка математичної моделі на адекватність</w:t>
      </w:r>
    </w:p>
    <w:p w:rsidR="00E83919" w:rsidRPr="00351F90" w:rsidRDefault="00E83919" w:rsidP="00E83919">
      <w:pPr>
        <w:pStyle w:val="Default"/>
        <w:spacing w:line="360" w:lineRule="auto"/>
        <w:jc w:val="center"/>
        <w:rPr>
          <w:sz w:val="28"/>
          <w:szCs w:val="28"/>
          <w:lang w:val="uk-UA"/>
        </w:rPr>
      </w:pPr>
    </w:p>
    <w:p w:rsidR="00E83919" w:rsidRPr="00351F90" w:rsidRDefault="00E83919" w:rsidP="00E83919">
      <w:pPr>
        <w:pStyle w:val="Default"/>
        <w:spacing w:line="360" w:lineRule="auto"/>
        <w:ind w:firstLine="502"/>
        <w:jc w:val="both"/>
        <w:rPr>
          <w:sz w:val="28"/>
          <w:szCs w:val="28"/>
          <w:lang w:val="uk-UA"/>
        </w:rPr>
      </w:pPr>
      <w:r w:rsidRPr="00351F90">
        <w:rPr>
          <w:sz w:val="28"/>
          <w:szCs w:val="28"/>
          <w:lang w:val="uk-UA"/>
        </w:rPr>
        <w:t>З метою перевірки математичної моделі на адекватність (відповідність) експериментальним даним (рис.1), використовуємо математичний розв’язок зворотної задачі:</w:t>
      </w:r>
    </w:p>
    <w:p w:rsidR="00E83919" w:rsidRPr="00351F90" w:rsidRDefault="00E83919" w:rsidP="00E83919">
      <w:pPr>
        <w:pStyle w:val="Default"/>
        <w:spacing w:line="360" w:lineRule="auto"/>
        <w:jc w:val="center"/>
        <w:rPr>
          <w:sz w:val="28"/>
          <w:szCs w:val="28"/>
          <w:lang w:val="uk-UA"/>
        </w:rPr>
      </w:pPr>
      <w:r w:rsidRPr="00351F90">
        <w:rPr>
          <w:position w:val="-36"/>
          <w:sz w:val="28"/>
          <w:szCs w:val="28"/>
          <w:lang w:val="uk-UA"/>
        </w:rPr>
        <w:object w:dxaOrig="2000" w:dyaOrig="859">
          <v:shape id="_x0000_i1095" type="#_x0000_t75" style="width:99.8pt;height:42.55pt" o:ole="">
            <v:imagedata r:id="rId159" o:title=""/>
          </v:shape>
          <o:OLEObject Type="Embed" ProgID="Equation.3" ShapeID="_x0000_i1095" DrawAspect="Content" ObjectID="_1818961728" r:id="rId160"/>
        </w:object>
      </w:r>
      <w:r w:rsidRPr="00351F90">
        <w:rPr>
          <w:sz w:val="28"/>
          <w:szCs w:val="28"/>
          <w:lang w:val="uk-UA"/>
        </w:rPr>
        <w:t>.</w:t>
      </w:r>
    </w:p>
    <w:p w:rsidR="00E83919" w:rsidRPr="00351F90" w:rsidRDefault="00E83919" w:rsidP="00E83919">
      <w:pPr>
        <w:pStyle w:val="Default"/>
        <w:spacing w:line="360" w:lineRule="auto"/>
        <w:ind w:firstLine="708"/>
        <w:jc w:val="both"/>
        <w:rPr>
          <w:sz w:val="28"/>
          <w:szCs w:val="28"/>
          <w:lang w:val="uk-UA"/>
        </w:rPr>
      </w:pPr>
      <w:r w:rsidRPr="00351F90">
        <w:rPr>
          <w:sz w:val="28"/>
          <w:szCs w:val="28"/>
          <w:lang w:val="uk-UA"/>
        </w:rPr>
        <w:t xml:space="preserve">Тут </w:t>
      </w:r>
      <w:r w:rsidRPr="00351F90">
        <w:rPr>
          <w:i/>
          <w:iCs/>
          <w:position w:val="-12"/>
          <w:sz w:val="28"/>
          <w:szCs w:val="28"/>
          <w:lang w:val="uk-UA"/>
        </w:rPr>
        <w:object w:dxaOrig="240" w:dyaOrig="380">
          <v:shape id="_x0000_i1096" type="#_x0000_t75" style="width:12pt;height:18.55pt" o:ole="">
            <v:imagedata r:id="rId161" o:title=""/>
          </v:shape>
          <o:OLEObject Type="Embed" ProgID="Equation.3" ShapeID="_x0000_i1096" DrawAspect="Content" ObjectID="_1818961729" r:id="rId162"/>
        </w:object>
      </w:r>
      <w:r w:rsidRPr="00351F90">
        <w:rPr>
          <w:i/>
          <w:iCs/>
          <w:sz w:val="28"/>
          <w:szCs w:val="28"/>
          <w:lang w:val="uk-UA"/>
        </w:rPr>
        <w:t xml:space="preserve"> </w:t>
      </w:r>
      <w:r w:rsidRPr="00351F90">
        <w:rPr>
          <w:sz w:val="28"/>
          <w:szCs w:val="28"/>
          <w:lang w:val="uk-UA"/>
        </w:rPr>
        <w:t xml:space="preserve">- точкові (дискретні) значення константи швидкості дифузійного розчинення продукту, що одержані на основі експериментальних розподілів </w:t>
      </w:r>
      <w:r w:rsidRPr="00351F90">
        <w:rPr>
          <w:sz w:val="28"/>
          <w:szCs w:val="28"/>
          <w:lang w:val="uk-UA"/>
        </w:rPr>
        <w:lastRenderedPageBreak/>
        <w:t xml:space="preserve">концентрацій </w:t>
      </w:r>
      <w:r w:rsidRPr="00351F90">
        <w:rPr>
          <w:position w:val="-16"/>
          <w:sz w:val="28"/>
          <w:szCs w:val="28"/>
          <w:lang w:val="uk-UA"/>
        </w:rPr>
        <w:object w:dxaOrig="520" w:dyaOrig="420">
          <v:shape id="_x0000_i1097" type="#_x0000_t75" style="width:26.2pt;height:21.25pt" o:ole="">
            <v:imagedata r:id="rId163" o:title=""/>
          </v:shape>
          <o:OLEObject Type="Embed" ProgID="Equation.3" ShapeID="_x0000_i1097" DrawAspect="Content" ObjectID="_1818961730" r:id="rId164"/>
        </w:object>
      </w:r>
      <w:r w:rsidRPr="00351F90">
        <w:rPr>
          <w:sz w:val="28"/>
          <w:szCs w:val="28"/>
          <w:lang w:val="uk-UA"/>
        </w:rPr>
        <w:t xml:space="preserve"> (рис.1). Далі, за одержаним значенням </w:t>
      </w:r>
      <w:r w:rsidRPr="00351F90">
        <w:rPr>
          <w:i/>
          <w:iCs/>
          <w:position w:val="-12"/>
          <w:sz w:val="28"/>
          <w:szCs w:val="28"/>
          <w:lang w:val="uk-UA"/>
        </w:rPr>
        <w:object w:dxaOrig="240" w:dyaOrig="380">
          <v:shape id="_x0000_i1098" type="#_x0000_t75" style="width:12pt;height:18.55pt" o:ole="">
            <v:imagedata r:id="rId161" o:title=""/>
          </v:shape>
          <o:OLEObject Type="Embed" ProgID="Equation.3" ShapeID="_x0000_i1098" DrawAspect="Content" ObjectID="_1818961731" r:id="rId165"/>
        </w:object>
      </w:r>
      <w:r w:rsidRPr="00351F90">
        <w:rPr>
          <w:sz w:val="28"/>
          <w:szCs w:val="28"/>
          <w:lang w:val="uk-UA"/>
        </w:rPr>
        <w:t xml:space="preserve">, шляхом їх усереднення визначаємо значення константи швидкості дифузійного розчинення </w:t>
      </w:r>
      <w:r w:rsidRPr="00351F90">
        <w:rPr>
          <w:i/>
          <w:iCs/>
          <w:position w:val="-12"/>
          <w:sz w:val="28"/>
          <w:szCs w:val="28"/>
          <w:lang w:val="uk-UA"/>
        </w:rPr>
        <w:object w:dxaOrig="279" w:dyaOrig="380">
          <v:shape id="_x0000_i1099" type="#_x0000_t75" style="width:14.2pt;height:18.55pt" o:ole="">
            <v:imagedata r:id="rId166" o:title=""/>
          </v:shape>
          <o:OLEObject Type="Embed" ProgID="Equation.3" ShapeID="_x0000_i1099" DrawAspect="Content" ObjectID="_1818961732" r:id="rId167"/>
        </w:object>
      </w:r>
      <w:r w:rsidRPr="00351F90">
        <w:rPr>
          <w:sz w:val="28"/>
          <w:szCs w:val="28"/>
          <w:lang w:val="uk-UA"/>
        </w:rPr>
        <w:t xml:space="preserve">, що відповідає вказаним експериментальним даним (рис.1): </w:t>
      </w:r>
    </w:p>
    <w:p w:rsidR="00E83919" w:rsidRPr="00351F90" w:rsidRDefault="00E83919" w:rsidP="00E83919">
      <w:pPr>
        <w:pStyle w:val="Default"/>
        <w:spacing w:line="360" w:lineRule="auto"/>
        <w:jc w:val="center"/>
        <w:rPr>
          <w:sz w:val="28"/>
          <w:szCs w:val="28"/>
          <w:lang w:val="uk-UA"/>
        </w:rPr>
      </w:pPr>
      <w:r w:rsidRPr="00351F90">
        <w:rPr>
          <w:position w:val="-28"/>
          <w:sz w:val="28"/>
          <w:szCs w:val="28"/>
          <w:lang w:val="uk-UA"/>
        </w:rPr>
        <w:object w:dxaOrig="1320" w:dyaOrig="720">
          <v:shape id="_x0000_i1100" type="#_x0000_t75" style="width:66pt;height:36pt" o:ole="">
            <v:imagedata r:id="rId168" o:title=""/>
          </v:shape>
          <o:OLEObject Type="Embed" ProgID="Equation.3" ShapeID="_x0000_i1100" DrawAspect="Content" ObjectID="_1818961733" r:id="rId169"/>
        </w:object>
      </w:r>
      <w:r w:rsidRPr="00351F90">
        <w:rPr>
          <w:sz w:val="28"/>
          <w:szCs w:val="28"/>
          <w:lang w:val="uk-UA"/>
        </w:rPr>
        <w:t>.</w:t>
      </w:r>
    </w:p>
    <w:p w:rsidR="00E83919" w:rsidRPr="00351F90" w:rsidRDefault="00E83919" w:rsidP="00E83919">
      <w:pPr>
        <w:autoSpaceDE w:val="0"/>
        <w:autoSpaceDN w:val="0"/>
        <w:adjustRightInd w:val="0"/>
        <w:rPr>
          <w:sz w:val="28"/>
          <w:szCs w:val="28"/>
          <w:lang w:val="uk-UA"/>
        </w:rPr>
      </w:pPr>
      <w:r w:rsidRPr="00351F90">
        <w:rPr>
          <w:sz w:val="28"/>
          <w:szCs w:val="28"/>
          <w:lang w:val="uk-UA"/>
        </w:rPr>
        <w:t>та будуємо їх відповідні графічні розподіли:</w:t>
      </w:r>
    </w:p>
    <w:p w:rsidR="00E83919" w:rsidRPr="00351F90" w:rsidRDefault="00E83919" w:rsidP="00E83919">
      <w:pPr>
        <w:autoSpaceDE w:val="0"/>
        <w:autoSpaceDN w:val="0"/>
        <w:adjustRightInd w:val="0"/>
        <w:rPr>
          <w:sz w:val="28"/>
          <w:szCs w:val="28"/>
          <w:lang w:val="uk-UA"/>
        </w:rPr>
      </w:pPr>
    </w:p>
    <w:p w:rsidR="00E83919" w:rsidRPr="00351F90" w:rsidRDefault="00E83919" w:rsidP="00E83919">
      <w:pPr>
        <w:pStyle w:val="Default"/>
        <w:spacing w:line="360" w:lineRule="auto"/>
        <w:jc w:val="center"/>
        <w:rPr>
          <w:sz w:val="28"/>
          <w:szCs w:val="28"/>
          <w:lang w:val="uk-UA"/>
        </w:rPr>
      </w:pPr>
      <w:r w:rsidRPr="00351F90">
        <w:rPr>
          <w:sz w:val="28"/>
          <w:szCs w:val="28"/>
          <w:lang w:val="uk-UA"/>
        </w:rPr>
        <w:object w:dxaOrig="6502" w:dyaOrig="4998">
          <v:shape id="_x0000_i1101" type="#_x0000_t75" style="width:297.25pt;height:213.8pt" o:ole="">
            <v:imagedata r:id="rId170" o:title="" croptop="4928f" cropbottom="4644f" cropleft="2884f" cropright="2760f"/>
          </v:shape>
          <o:OLEObject Type="Embed" ProgID="Origin50.Graph" ShapeID="_x0000_i1101" DrawAspect="Content" ObjectID="_1818961734" r:id="rId171"/>
        </w:object>
      </w:r>
    </w:p>
    <w:p w:rsidR="00E83919" w:rsidRPr="00351F90" w:rsidRDefault="00E83919" w:rsidP="00E83919">
      <w:pPr>
        <w:pStyle w:val="Default"/>
        <w:jc w:val="center"/>
        <w:rPr>
          <w:color w:val="auto"/>
          <w:sz w:val="28"/>
          <w:szCs w:val="28"/>
          <w:lang w:val="uk-UA"/>
        </w:rPr>
      </w:pPr>
      <w:r w:rsidRPr="00351F90">
        <w:rPr>
          <w:color w:val="auto"/>
          <w:sz w:val="28"/>
          <w:szCs w:val="28"/>
          <w:lang w:val="uk-UA"/>
        </w:rPr>
        <w:t>Рис.2 - Графічний розподіл константи швидкості дифузійного розчинення</w:t>
      </w:r>
    </w:p>
    <w:p w:rsidR="00E83919" w:rsidRPr="00351F90" w:rsidRDefault="00E83919" w:rsidP="00E83919">
      <w:pPr>
        <w:pStyle w:val="Default"/>
        <w:jc w:val="center"/>
        <w:rPr>
          <w:sz w:val="28"/>
          <w:szCs w:val="28"/>
          <w:lang w:val="uk-UA"/>
        </w:rPr>
      </w:pPr>
      <w:r w:rsidRPr="00351F90">
        <w:rPr>
          <w:position w:val="-12"/>
          <w:sz w:val="28"/>
          <w:szCs w:val="28"/>
          <w:lang w:val="uk-UA"/>
        </w:rPr>
        <w:object w:dxaOrig="1359" w:dyaOrig="380">
          <v:shape id="_x0000_i1102" type="#_x0000_t75" style="width:68.2pt;height:18.55pt" o:ole="">
            <v:imagedata r:id="rId172" o:title=""/>
          </v:shape>
          <o:OLEObject Type="Embed" ProgID="Equation.3" ShapeID="_x0000_i1102" DrawAspect="Content" ObjectID="_1818961735" r:id="rId173"/>
        </w:object>
      </w:r>
      <w:r w:rsidRPr="00351F90">
        <w:rPr>
          <w:sz w:val="28"/>
          <w:szCs w:val="28"/>
          <w:lang w:val="uk-UA"/>
        </w:rPr>
        <w:t>.</w:t>
      </w:r>
    </w:p>
    <w:p w:rsidR="00E83919" w:rsidRPr="00351F90" w:rsidRDefault="00E83919" w:rsidP="00E83919">
      <w:pPr>
        <w:pStyle w:val="Default"/>
        <w:jc w:val="center"/>
        <w:rPr>
          <w:sz w:val="28"/>
          <w:szCs w:val="28"/>
          <w:lang w:val="uk-UA"/>
        </w:rPr>
      </w:pPr>
    </w:p>
    <w:p w:rsidR="00E83919" w:rsidRPr="00351F90" w:rsidRDefault="00E83919" w:rsidP="00E83919">
      <w:pPr>
        <w:widowControl w:val="0"/>
        <w:numPr>
          <w:ilvl w:val="0"/>
          <w:numId w:val="1"/>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Перевірка математичної моделі на адекватність</w:t>
      </w:r>
    </w:p>
    <w:p w:rsidR="00E83919" w:rsidRPr="00351F90" w:rsidRDefault="00E83919" w:rsidP="00E83919">
      <w:pPr>
        <w:pStyle w:val="Default"/>
        <w:spacing w:line="360" w:lineRule="auto"/>
        <w:jc w:val="both"/>
        <w:rPr>
          <w:sz w:val="28"/>
          <w:szCs w:val="28"/>
          <w:lang w:val="uk-UA"/>
        </w:rPr>
      </w:pPr>
    </w:p>
    <w:p w:rsidR="00E83919" w:rsidRPr="00351F90" w:rsidRDefault="00E83919" w:rsidP="00E83919">
      <w:pPr>
        <w:pStyle w:val="Default"/>
        <w:spacing w:line="360" w:lineRule="auto"/>
        <w:ind w:firstLine="142"/>
        <w:jc w:val="both"/>
        <w:rPr>
          <w:sz w:val="28"/>
          <w:szCs w:val="28"/>
          <w:lang w:val="uk-UA"/>
        </w:rPr>
      </w:pPr>
      <w:r w:rsidRPr="00351F90">
        <w:rPr>
          <w:sz w:val="28"/>
          <w:szCs w:val="28"/>
          <w:lang w:val="uk-UA"/>
        </w:rPr>
        <w:t xml:space="preserve">З використанням результату перевірки математичної моделі на адекватність, визначивши константу швидкості дифузійного розчинення продукту </w:t>
      </w:r>
      <w:r w:rsidRPr="00351F90">
        <w:rPr>
          <w:position w:val="-12"/>
          <w:sz w:val="28"/>
          <w:szCs w:val="28"/>
          <w:lang w:val="uk-UA"/>
        </w:rPr>
        <w:object w:dxaOrig="279" w:dyaOrig="380">
          <v:shape id="_x0000_i1103" type="#_x0000_t75" style="width:14.2pt;height:18.55pt" o:ole="">
            <v:imagedata r:id="rId174" o:title=""/>
          </v:shape>
          <o:OLEObject Type="Embed" ProgID="Equation.3" ShapeID="_x0000_i1103" DrawAspect="Content" ObjectID="_1818961736" r:id="rId175"/>
        </w:object>
      </w:r>
      <w:r w:rsidRPr="00351F90">
        <w:rPr>
          <w:sz w:val="28"/>
          <w:szCs w:val="28"/>
          <w:lang w:val="uk-UA"/>
        </w:rPr>
        <w:t>як розв’язок зворотної задачі (1)-(2), одержуємо модельний розподіл концентрації розчиненої речовини (в твердій фазі) (рис.3):</w:t>
      </w:r>
    </w:p>
    <w:p w:rsidR="00E83919" w:rsidRPr="00351F90" w:rsidRDefault="00E83919" w:rsidP="00E83919">
      <w:pPr>
        <w:pStyle w:val="Default"/>
        <w:spacing w:line="360" w:lineRule="auto"/>
        <w:jc w:val="center"/>
        <w:rPr>
          <w:sz w:val="28"/>
          <w:szCs w:val="28"/>
          <w:lang w:val="uk-UA"/>
        </w:rPr>
      </w:pPr>
      <w:r w:rsidRPr="00351F90">
        <w:rPr>
          <w:position w:val="-12"/>
          <w:sz w:val="28"/>
          <w:szCs w:val="28"/>
          <w:lang w:val="uk-UA"/>
        </w:rPr>
        <w:object w:dxaOrig="2560" w:dyaOrig="400">
          <v:shape id="_x0000_i1104" type="#_x0000_t75" style="width:128.2pt;height:20.2pt" o:ole="">
            <v:imagedata r:id="rId176" o:title=""/>
          </v:shape>
          <o:OLEObject Type="Embed" ProgID="Equation.3" ShapeID="_x0000_i1104" DrawAspect="Content" ObjectID="_1818961737" r:id="rId177"/>
        </w:object>
      </w:r>
      <w:r w:rsidRPr="00351F90">
        <w:rPr>
          <w:sz w:val="28"/>
          <w:szCs w:val="28"/>
          <w:lang w:val="uk-UA"/>
        </w:rPr>
        <w:t>.</w:t>
      </w:r>
    </w:p>
    <w:p w:rsidR="00E83919" w:rsidRPr="00351F90" w:rsidRDefault="00E83919" w:rsidP="00E83919">
      <w:pPr>
        <w:pStyle w:val="Default"/>
        <w:spacing w:line="360" w:lineRule="auto"/>
        <w:jc w:val="center"/>
        <w:rPr>
          <w:sz w:val="28"/>
          <w:szCs w:val="28"/>
          <w:lang w:val="uk-UA"/>
        </w:rPr>
      </w:pPr>
      <w:r w:rsidRPr="00351F90">
        <w:rPr>
          <w:sz w:val="28"/>
          <w:szCs w:val="28"/>
          <w:lang w:val="uk-UA"/>
        </w:rPr>
        <w:object w:dxaOrig="6502" w:dyaOrig="4998">
          <v:shape id="_x0000_i1105" type="#_x0000_t75" style="width:294pt;height:212.2pt" o:ole="">
            <v:imagedata r:id="rId178" o:title="" croptop="4876f" cropbottom="4911f" cropleft="2984f" cropright="3269f"/>
          </v:shape>
          <o:OLEObject Type="Embed" ProgID="Origin50.Graph" ShapeID="_x0000_i1105" DrawAspect="Content" ObjectID="_1818961738" r:id="rId179"/>
        </w:object>
      </w:r>
    </w:p>
    <w:p w:rsidR="00E83919" w:rsidRPr="00351F90" w:rsidRDefault="00E83919" w:rsidP="00E83919">
      <w:pPr>
        <w:pStyle w:val="Default"/>
        <w:jc w:val="center"/>
        <w:rPr>
          <w:sz w:val="28"/>
          <w:szCs w:val="28"/>
          <w:lang w:val="uk-UA"/>
        </w:rPr>
      </w:pPr>
      <w:r w:rsidRPr="00351F90">
        <w:rPr>
          <w:sz w:val="28"/>
          <w:szCs w:val="28"/>
          <w:lang w:val="uk-UA"/>
        </w:rPr>
        <w:t>Рис. 3 - Модельний розподіл концентрації розчиненої речовини</w:t>
      </w:r>
    </w:p>
    <w:p w:rsidR="00E83919" w:rsidRPr="00351F90" w:rsidRDefault="00E83919" w:rsidP="00E83919">
      <w:pPr>
        <w:pStyle w:val="Default"/>
        <w:jc w:val="center"/>
        <w:rPr>
          <w:sz w:val="28"/>
          <w:szCs w:val="28"/>
          <w:lang w:val="uk-UA"/>
        </w:rPr>
      </w:pPr>
    </w:p>
    <w:p w:rsidR="00E83919" w:rsidRPr="00351F90" w:rsidRDefault="00E83919" w:rsidP="00E83919">
      <w:pPr>
        <w:widowControl w:val="0"/>
        <w:numPr>
          <w:ilvl w:val="0"/>
          <w:numId w:val="1"/>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Порівняльний аналіз з даними експерименту</w:t>
      </w:r>
    </w:p>
    <w:p w:rsidR="00E83919" w:rsidRPr="00351F90" w:rsidRDefault="00E83919" w:rsidP="00E83919">
      <w:pPr>
        <w:widowControl w:val="0"/>
        <w:shd w:val="clear" w:color="auto" w:fill="FFFFFF"/>
        <w:autoSpaceDE w:val="0"/>
        <w:autoSpaceDN w:val="0"/>
        <w:adjustRightInd w:val="0"/>
        <w:spacing w:line="360" w:lineRule="auto"/>
        <w:jc w:val="center"/>
        <w:rPr>
          <w:b/>
          <w:bCs/>
          <w:color w:val="000000"/>
          <w:sz w:val="28"/>
          <w:szCs w:val="28"/>
          <w:lang w:val="uk-UA"/>
        </w:rPr>
      </w:pPr>
    </w:p>
    <w:p w:rsidR="00E83919" w:rsidRPr="00351F90" w:rsidRDefault="00E83919" w:rsidP="00E83919">
      <w:pPr>
        <w:autoSpaceDE w:val="0"/>
        <w:autoSpaceDN w:val="0"/>
        <w:adjustRightInd w:val="0"/>
        <w:spacing w:line="360" w:lineRule="auto"/>
        <w:ind w:firstLine="502"/>
        <w:jc w:val="both"/>
        <w:rPr>
          <w:sz w:val="28"/>
          <w:szCs w:val="28"/>
          <w:lang w:val="uk-UA"/>
        </w:rPr>
      </w:pPr>
      <w:r w:rsidRPr="00351F90">
        <w:rPr>
          <w:sz w:val="28"/>
          <w:szCs w:val="28"/>
          <w:lang w:val="uk-UA"/>
        </w:rPr>
        <w:t>Наклавши на графік модельного розподілу концентрацій (рис.3) експериментальні точки (рис.1), отримуємо порівняльну якісну картину щодо відповідності результатів математичного моделювання (</w:t>
      </w:r>
      <w:r w:rsidRPr="00351F90">
        <w:rPr>
          <w:iCs/>
          <w:position w:val="-12"/>
          <w:sz w:val="28"/>
          <w:szCs w:val="28"/>
          <w:lang w:val="uk-UA"/>
        </w:rPr>
        <w:object w:dxaOrig="499" w:dyaOrig="380">
          <v:shape id="_x0000_i1106" type="#_x0000_t75" style="width:24.55pt;height:18.55pt" o:ole="">
            <v:imagedata r:id="rId180" o:title=""/>
          </v:shape>
          <o:OLEObject Type="Embed" ProgID="Equation.3" ShapeID="_x0000_i1106" DrawAspect="Content" ObjectID="_1818961739" r:id="rId181"/>
        </w:object>
      </w:r>
      <w:r w:rsidRPr="00351F90">
        <w:rPr>
          <w:sz w:val="28"/>
          <w:szCs w:val="28"/>
          <w:lang w:val="uk-UA"/>
        </w:rPr>
        <w:t>) результатам фізичного експерименту (</w:t>
      </w:r>
      <w:r w:rsidRPr="00351F90">
        <w:rPr>
          <w:i/>
          <w:iCs/>
          <w:position w:val="-16"/>
          <w:sz w:val="28"/>
          <w:szCs w:val="28"/>
          <w:lang w:val="uk-UA"/>
        </w:rPr>
        <w:object w:dxaOrig="460" w:dyaOrig="420">
          <v:shape id="_x0000_i1107" type="#_x0000_t75" style="width:23.45pt;height:21.25pt" o:ole="">
            <v:imagedata r:id="rId182" o:title=""/>
          </v:shape>
          <o:OLEObject Type="Embed" ProgID="Equation.3" ShapeID="_x0000_i1107" DrawAspect="Content" ObjectID="_1818961740" r:id="rId183"/>
        </w:object>
      </w:r>
      <w:r w:rsidRPr="00351F90">
        <w:rPr>
          <w:sz w:val="28"/>
          <w:szCs w:val="28"/>
          <w:lang w:val="uk-UA"/>
        </w:rPr>
        <w:t>) (рис.4):</w:t>
      </w:r>
    </w:p>
    <w:p w:rsidR="00E83919" w:rsidRPr="00351F90" w:rsidRDefault="00E83919" w:rsidP="00E83919">
      <w:pPr>
        <w:autoSpaceDE w:val="0"/>
        <w:autoSpaceDN w:val="0"/>
        <w:adjustRightInd w:val="0"/>
        <w:spacing w:line="360" w:lineRule="auto"/>
        <w:ind w:firstLine="502"/>
        <w:jc w:val="both"/>
        <w:rPr>
          <w:sz w:val="28"/>
          <w:szCs w:val="28"/>
          <w:lang w:val="uk-UA"/>
        </w:rPr>
      </w:pPr>
    </w:p>
    <w:p w:rsidR="00E83919" w:rsidRPr="00351F90" w:rsidRDefault="00E83919" w:rsidP="00E83919">
      <w:pPr>
        <w:widowControl w:val="0"/>
        <w:shd w:val="clear" w:color="auto" w:fill="FFFFFF"/>
        <w:autoSpaceDE w:val="0"/>
        <w:autoSpaceDN w:val="0"/>
        <w:adjustRightInd w:val="0"/>
        <w:spacing w:line="360" w:lineRule="auto"/>
        <w:jc w:val="center"/>
        <w:rPr>
          <w:bCs/>
          <w:color w:val="000000"/>
          <w:sz w:val="28"/>
          <w:szCs w:val="28"/>
          <w:lang w:val="uk-UA"/>
        </w:rPr>
      </w:pPr>
      <w:r w:rsidRPr="00351F90">
        <w:rPr>
          <w:sz w:val="28"/>
          <w:szCs w:val="28"/>
          <w:lang w:val="uk-UA"/>
        </w:rPr>
        <w:object w:dxaOrig="6502" w:dyaOrig="4998">
          <v:shape id="_x0000_i1108" type="#_x0000_t75" style="width:295.1pt;height:213.8pt" o:ole="">
            <v:imagedata r:id="rId184" o:title="" croptop="4797f" cropbottom="4644f" cropleft="3085f" cropright="3062f"/>
          </v:shape>
          <o:OLEObject Type="Embed" ProgID="Origin50.Graph" ShapeID="_x0000_i1108" DrawAspect="Content" ObjectID="_1818961741" r:id="rId185"/>
        </w:object>
      </w:r>
    </w:p>
    <w:p w:rsidR="00E83919" w:rsidRPr="00351F90" w:rsidRDefault="00E83919" w:rsidP="00E83919">
      <w:pPr>
        <w:pStyle w:val="Default"/>
        <w:jc w:val="center"/>
        <w:rPr>
          <w:sz w:val="28"/>
          <w:szCs w:val="28"/>
          <w:lang w:val="uk-UA"/>
        </w:rPr>
      </w:pPr>
      <w:r w:rsidRPr="00351F90">
        <w:rPr>
          <w:sz w:val="28"/>
          <w:szCs w:val="28"/>
          <w:lang w:val="uk-UA"/>
        </w:rPr>
        <w:t>Рис. 4 - Порівняння результатів математичного моделювання і фізичного експерименту</w:t>
      </w:r>
    </w:p>
    <w:p w:rsidR="00E83919" w:rsidRPr="00351F90" w:rsidRDefault="00E83919" w:rsidP="00E83919">
      <w:pPr>
        <w:pStyle w:val="Default"/>
        <w:jc w:val="center"/>
        <w:rPr>
          <w:sz w:val="28"/>
          <w:szCs w:val="28"/>
          <w:lang w:val="uk-UA"/>
        </w:rPr>
      </w:pPr>
    </w:p>
    <w:p w:rsidR="00E83919" w:rsidRPr="00351F90" w:rsidRDefault="00E83919" w:rsidP="00E83919">
      <w:pPr>
        <w:autoSpaceDE w:val="0"/>
        <w:autoSpaceDN w:val="0"/>
        <w:adjustRightInd w:val="0"/>
        <w:spacing w:line="360" w:lineRule="auto"/>
        <w:ind w:firstLine="708"/>
        <w:jc w:val="both"/>
        <w:rPr>
          <w:sz w:val="28"/>
          <w:szCs w:val="28"/>
          <w:lang w:val="uk-UA"/>
        </w:rPr>
      </w:pPr>
      <w:r w:rsidRPr="00351F90">
        <w:rPr>
          <w:sz w:val="28"/>
          <w:szCs w:val="28"/>
          <w:lang w:val="uk-UA"/>
        </w:rPr>
        <w:lastRenderedPageBreak/>
        <w:t xml:space="preserve">Як видно з рис.4, результати математичного моделювання добре корелюють з результатами фізичного експерименту. Величини абсолютної похибки </w:t>
      </w:r>
      <w:r w:rsidRPr="00351F90">
        <w:rPr>
          <w:position w:val="-12"/>
          <w:sz w:val="28"/>
          <w:szCs w:val="28"/>
          <w:lang w:val="uk-UA"/>
        </w:rPr>
        <w:object w:dxaOrig="480" w:dyaOrig="380">
          <v:shape id="_x0000_i1109" type="#_x0000_t75" style="width:24pt;height:18.55pt" o:ole="">
            <v:imagedata r:id="rId186" o:title=""/>
          </v:shape>
          <o:OLEObject Type="Embed" ProgID="Equation.3" ShapeID="_x0000_i1109" DrawAspect="Content" ObjectID="_1818961742" r:id="rId187"/>
        </w:object>
      </w:r>
      <w:r w:rsidRPr="00351F90">
        <w:rPr>
          <w:sz w:val="28"/>
          <w:szCs w:val="28"/>
          <w:lang w:val="uk-UA"/>
        </w:rPr>
        <w:t xml:space="preserve"> для кожної з розрахованих точок залежностей визначаються за формулою:</w:t>
      </w:r>
    </w:p>
    <w:p w:rsidR="00E83919" w:rsidRPr="00351F90" w:rsidRDefault="00E83919" w:rsidP="00E83919">
      <w:pPr>
        <w:autoSpaceDE w:val="0"/>
        <w:autoSpaceDN w:val="0"/>
        <w:adjustRightInd w:val="0"/>
        <w:spacing w:line="360" w:lineRule="auto"/>
        <w:jc w:val="center"/>
        <w:rPr>
          <w:sz w:val="28"/>
          <w:szCs w:val="28"/>
          <w:lang w:val="uk-UA"/>
        </w:rPr>
      </w:pPr>
      <w:r w:rsidRPr="00351F90">
        <w:rPr>
          <w:position w:val="-18"/>
          <w:sz w:val="28"/>
          <w:szCs w:val="28"/>
          <w:lang w:val="uk-UA"/>
        </w:rPr>
        <w:object w:dxaOrig="2140" w:dyaOrig="499">
          <v:shape id="_x0000_i1110" type="#_x0000_t75" style="width:107.45pt;height:24.55pt" o:ole="">
            <v:imagedata r:id="rId188" o:title=""/>
          </v:shape>
          <o:OLEObject Type="Embed" ProgID="Equation.3" ShapeID="_x0000_i1110" DrawAspect="Content" ObjectID="_1818961743" r:id="rId189"/>
        </w:object>
      </w:r>
      <w:r w:rsidRPr="00351F90">
        <w:rPr>
          <w:sz w:val="28"/>
          <w:szCs w:val="28"/>
          <w:lang w:val="uk-UA"/>
        </w:rPr>
        <w:t>.</w:t>
      </w:r>
    </w:p>
    <w:p w:rsidR="00E83919" w:rsidRPr="00351F90" w:rsidRDefault="00E83919" w:rsidP="00E83919">
      <w:pPr>
        <w:autoSpaceDE w:val="0"/>
        <w:autoSpaceDN w:val="0"/>
        <w:adjustRightInd w:val="0"/>
        <w:spacing w:line="360" w:lineRule="auto"/>
        <w:ind w:firstLine="708"/>
        <w:jc w:val="both"/>
        <w:rPr>
          <w:sz w:val="28"/>
          <w:szCs w:val="28"/>
          <w:lang w:val="uk-UA"/>
        </w:rPr>
      </w:pPr>
      <w:r w:rsidRPr="00351F90">
        <w:rPr>
          <w:sz w:val="28"/>
          <w:szCs w:val="28"/>
          <w:lang w:val="uk-UA"/>
        </w:rPr>
        <w:t>Результати розрахунку похибки, що характеризує оцінку ефективності математичної моделі подано на Рис. 5.</w:t>
      </w:r>
    </w:p>
    <w:p w:rsidR="00E83919" w:rsidRPr="00351F90" w:rsidRDefault="00E83919" w:rsidP="00E83919">
      <w:pPr>
        <w:autoSpaceDE w:val="0"/>
        <w:autoSpaceDN w:val="0"/>
        <w:adjustRightInd w:val="0"/>
        <w:spacing w:line="360" w:lineRule="auto"/>
        <w:jc w:val="center"/>
        <w:rPr>
          <w:sz w:val="28"/>
          <w:szCs w:val="28"/>
          <w:lang w:val="uk-UA"/>
        </w:rPr>
      </w:pPr>
      <w:r w:rsidRPr="00351F90">
        <w:rPr>
          <w:sz w:val="28"/>
          <w:szCs w:val="28"/>
          <w:lang w:val="uk-UA"/>
        </w:rPr>
        <w:object w:dxaOrig="6502" w:dyaOrig="4998">
          <v:shape id="_x0000_i1111" type="#_x0000_t75" style="width:294pt;height:212.75pt" o:ole="">
            <v:imagedata r:id="rId190" o:title="" croptop="4797f" cropbottom="4906f" cropleft="3085f" cropright="3264f"/>
          </v:shape>
          <o:OLEObject Type="Embed" ProgID="Origin50.Graph" ShapeID="_x0000_i1111" DrawAspect="Content" ObjectID="_1818961744" r:id="rId191"/>
        </w:object>
      </w:r>
    </w:p>
    <w:p w:rsidR="00E83919" w:rsidRPr="00351F90" w:rsidRDefault="00E83919" w:rsidP="00E83919">
      <w:pPr>
        <w:pStyle w:val="Default"/>
        <w:spacing w:line="360" w:lineRule="auto"/>
        <w:jc w:val="center"/>
        <w:rPr>
          <w:sz w:val="28"/>
          <w:szCs w:val="28"/>
          <w:lang w:val="uk-UA"/>
        </w:rPr>
      </w:pPr>
      <w:r w:rsidRPr="00351F90">
        <w:rPr>
          <w:sz w:val="28"/>
          <w:szCs w:val="28"/>
          <w:lang w:val="uk-UA"/>
        </w:rPr>
        <w:t>Рис</w:t>
      </w:r>
      <w:r w:rsidR="00576264" w:rsidRPr="00351F90">
        <w:rPr>
          <w:sz w:val="28"/>
          <w:szCs w:val="28"/>
          <w:lang w:val="uk-UA"/>
        </w:rPr>
        <w:t xml:space="preserve">. </w:t>
      </w:r>
      <w:r w:rsidRPr="00351F90">
        <w:rPr>
          <w:sz w:val="28"/>
          <w:szCs w:val="28"/>
          <w:lang w:val="uk-UA"/>
        </w:rPr>
        <w:t xml:space="preserve">5 - Залежність похибки абсолютної  похибки </w:t>
      </w:r>
      <w:r w:rsidRPr="00351F90">
        <w:rPr>
          <w:position w:val="-12"/>
          <w:sz w:val="28"/>
          <w:szCs w:val="28"/>
          <w:lang w:val="uk-UA"/>
        </w:rPr>
        <w:object w:dxaOrig="499" w:dyaOrig="380">
          <v:shape id="_x0000_i1112" type="#_x0000_t75" style="width:24.55pt;height:18.55pt" o:ole="">
            <v:imagedata r:id="rId192" o:title=""/>
          </v:shape>
          <o:OLEObject Type="Embed" ProgID="Equation.3" ShapeID="_x0000_i1112" DrawAspect="Content" ObjectID="_1818961745" r:id="rId193"/>
        </w:object>
      </w:r>
      <w:r w:rsidRPr="00351F90">
        <w:rPr>
          <w:i/>
          <w:iCs/>
          <w:sz w:val="28"/>
          <w:szCs w:val="28"/>
          <w:lang w:val="uk-UA"/>
        </w:rPr>
        <w:t xml:space="preserve"> </w:t>
      </w:r>
      <w:r w:rsidRPr="00351F90">
        <w:rPr>
          <w:sz w:val="28"/>
          <w:szCs w:val="28"/>
          <w:lang w:val="uk-UA"/>
        </w:rPr>
        <w:t>при оцінці ефективності математичної моделі</w:t>
      </w:r>
    </w:p>
    <w:p w:rsidR="00E83919" w:rsidRPr="00351F90" w:rsidRDefault="00E83919" w:rsidP="00E83919">
      <w:pPr>
        <w:pStyle w:val="Default"/>
        <w:spacing w:line="360" w:lineRule="auto"/>
        <w:jc w:val="center"/>
        <w:rPr>
          <w:sz w:val="28"/>
          <w:szCs w:val="28"/>
          <w:lang w:val="uk-UA"/>
        </w:rPr>
      </w:pPr>
    </w:p>
    <w:p w:rsidR="00E83919" w:rsidRPr="00351F90" w:rsidRDefault="00E83919" w:rsidP="00E83919">
      <w:pPr>
        <w:pStyle w:val="Default"/>
        <w:spacing w:line="360" w:lineRule="auto"/>
        <w:ind w:firstLine="708"/>
        <w:jc w:val="both"/>
        <w:rPr>
          <w:sz w:val="28"/>
          <w:szCs w:val="28"/>
          <w:lang w:val="uk-UA"/>
        </w:rPr>
      </w:pPr>
      <w:r w:rsidRPr="00351F90">
        <w:rPr>
          <w:sz w:val="28"/>
          <w:szCs w:val="28"/>
          <w:lang w:val="uk-UA"/>
        </w:rPr>
        <w:t>Як видно з Рис. 5, на початковому етапі процесу (стадія експоненціального спуску — діапазон часу 0—50 с), спостерігається достатньо добра кореляція розрахункових (модельних) і експериментальних параметрів. Для проміжного діапазону (стадія пологого зниження концентрації, діапазон 200 - 300 с) спостерігається майже повне накладання модельних і експериментальних залежностей. Для стадії стабілізації (діапазон часу більше 400 с) спостерігаємо практично повне спів падіння модельних і експериментальних значень розрахованих залежностей.</w:t>
      </w:r>
    </w:p>
    <w:p w:rsidR="00E83919" w:rsidRPr="00351F90" w:rsidRDefault="00E83919" w:rsidP="00E83919">
      <w:pPr>
        <w:pStyle w:val="Default"/>
        <w:spacing w:line="360" w:lineRule="auto"/>
        <w:ind w:firstLine="708"/>
        <w:jc w:val="both"/>
        <w:rPr>
          <w:sz w:val="28"/>
          <w:szCs w:val="28"/>
          <w:lang w:val="uk-UA"/>
        </w:rPr>
      </w:pPr>
      <w:r w:rsidRPr="00351F90">
        <w:rPr>
          <w:b/>
          <w:bCs/>
          <w:sz w:val="28"/>
          <w:szCs w:val="28"/>
          <w:lang w:val="uk-UA"/>
        </w:rPr>
        <w:t xml:space="preserve">Висновки. </w:t>
      </w:r>
      <w:r w:rsidRPr="00351F90">
        <w:rPr>
          <w:sz w:val="28"/>
          <w:szCs w:val="28"/>
          <w:lang w:val="uk-UA"/>
        </w:rPr>
        <w:t xml:space="preserve">Результатом проведеного дослідження з математичного моделювання процесу розчинення з використанням даних фізичного </w:t>
      </w:r>
      <w:r w:rsidRPr="00351F90">
        <w:rPr>
          <w:sz w:val="28"/>
          <w:szCs w:val="28"/>
          <w:lang w:val="uk-UA"/>
        </w:rPr>
        <w:lastRenderedPageBreak/>
        <w:t>експерименту є розробка ефективного програмного інструментарію для оцінки ефективності використовуваної математичної моделі. Розраховано точне значення константи швидкості дифузійного розчинення, що відповідає проведеним експериментам і забезпечує високий ступінь відповідності і узгодженості модельних і експериментальних розподілів концентрацій розчиненого продукту впродовж всієї тривалості протікання технологічного процесу. Запропонований якісний і кількісний аналіз кінетики процесу дозволяє суттєво знизити затрати часу на проведення експериментальних досліджень, підвищити їх якість, отримати оптимальні енергозберігаючі технологічні параметри, що забезпечують досліджуваного інтенсифікацію процесу в цілому.</w:t>
      </w:r>
    </w:p>
    <w:p w:rsidR="00E83919" w:rsidRPr="00351F90" w:rsidRDefault="00E83919" w:rsidP="00E83919">
      <w:pPr>
        <w:spacing w:line="360" w:lineRule="auto"/>
        <w:rPr>
          <w:b/>
          <w:sz w:val="28"/>
          <w:szCs w:val="28"/>
          <w:lang w:val="uk-UA"/>
        </w:rPr>
      </w:pPr>
      <w:r w:rsidRPr="00351F90">
        <w:rPr>
          <w:b/>
          <w:sz w:val="28"/>
          <w:szCs w:val="28"/>
          <w:lang w:val="uk-UA"/>
        </w:rPr>
        <w:t>Додатки.</w:t>
      </w:r>
    </w:p>
    <w:p w:rsidR="00E83919" w:rsidRPr="00351F90" w:rsidRDefault="00E83919" w:rsidP="00E83919">
      <w:pPr>
        <w:spacing w:line="360" w:lineRule="auto"/>
        <w:jc w:val="center"/>
        <w:rPr>
          <w:b/>
          <w:sz w:val="28"/>
          <w:szCs w:val="28"/>
          <w:lang w:val="uk-UA"/>
        </w:rPr>
      </w:pPr>
      <w:r w:rsidRPr="00351F90">
        <w:rPr>
          <w:b/>
          <w:sz w:val="28"/>
          <w:szCs w:val="28"/>
          <w:lang w:val="uk-UA"/>
        </w:rPr>
        <w:t xml:space="preserve">Лістинг програми у середовищі </w:t>
      </w:r>
      <w:r w:rsidR="00251D95" w:rsidRPr="00351F90">
        <w:rPr>
          <w:b/>
          <w:sz w:val="28"/>
          <w:szCs w:val="28"/>
          <w:lang w:val="uk-UA"/>
        </w:rPr>
        <w:t>Wolf</w:t>
      </w:r>
      <w:r w:rsidRPr="00351F90">
        <w:rPr>
          <w:b/>
          <w:sz w:val="28"/>
          <w:szCs w:val="28"/>
          <w:lang w:val="uk-UA"/>
        </w:rPr>
        <w:t>ram Mathematica для моделювання процесів вільних та вимушених коливань механічної системи</w:t>
      </w:r>
    </w:p>
    <w:p w:rsidR="00E83919" w:rsidRPr="00351F90" w:rsidRDefault="00E25505" w:rsidP="00E83919">
      <w:pPr>
        <w:pStyle w:val="Default"/>
        <w:spacing w:line="360" w:lineRule="auto"/>
        <w:ind w:firstLine="708"/>
        <w:jc w:val="center"/>
        <w:rPr>
          <w:sz w:val="28"/>
          <w:szCs w:val="28"/>
          <w:lang w:val="uk-UA"/>
        </w:rPr>
      </w:pPr>
      <w:r>
        <w:rPr>
          <w:noProof/>
          <w:sz w:val="28"/>
          <w:szCs w:val="28"/>
          <w:lang w:val="uk-UA" w:eastAsia="uk-UA"/>
        </w:rPr>
        <w:lastRenderedPageBreak/>
        <w:drawing>
          <wp:inline distT="0" distB="0" distL="0" distR="0">
            <wp:extent cx="5438775" cy="8229600"/>
            <wp:effectExtent l="19050" t="0" r="9525" b="0"/>
            <wp:docPr id="107" name="Рисунок 107" descr="Lab1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ab1_Page_1"/>
                    <pic:cNvPicPr>
                      <a:picLocks noChangeAspect="1" noChangeArrowheads="1"/>
                    </pic:cNvPicPr>
                  </pic:nvPicPr>
                  <pic:blipFill>
                    <a:blip r:embed="rId194" cstate="print"/>
                    <a:srcRect l="12337" t="9232" r="11719" b="9602"/>
                    <a:stretch>
                      <a:fillRect/>
                    </a:stretch>
                  </pic:blipFill>
                  <pic:spPr bwMode="auto">
                    <a:xfrm>
                      <a:off x="0" y="0"/>
                      <a:ext cx="5438775" cy="8229600"/>
                    </a:xfrm>
                    <a:prstGeom prst="rect">
                      <a:avLst/>
                    </a:prstGeom>
                    <a:noFill/>
                    <a:ln w="9525">
                      <a:noFill/>
                      <a:miter lim="800000"/>
                      <a:headEnd/>
                      <a:tailEnd/>
                    </a:ln>
                  </pic:spPr>
                </pic:pic>
              </a:graphicData>
            </a:graphic>
          </wp:inline>
        </w:drawing>
      </w:r>
    </w:p>
    <w:p w:rsidR="00E83919" w:rsidRPr="00351F90" w:rsidRDefault="00E25505" w:rsidP="00E83919">
      <w:pPr>
        <w:pStyle w:val="Default"/>
        <w:spacing w:line="360" w:lineRule="auto"/>
        <w:ind w:firstLine="708"/>
        <w:jc w:val="center"/>
        <w:rPr>
          <w:sz w:val="28"/>
          <w:szCs w:val="28"/>
          <w:lang w:val="uk-UA"/>
        </w:rPr>
      </w:pPr>
      <w:r>
        <w:rPr>
          <w:noProof/>
          <w:sz w:val="28"/>
          <w:szCs w:val="28"/>
          <w:lang w:val="uk-UA" w:eastAsia="uk-UA"/>
        </w:rPr>
        <w:lastRenderedPageBreak/>
        <w:drawing>
          <wp:inline distT="0" distB="0" distL="0" distR="0">
            <wp:extent cx="5524500" cy="4953000"/>
            <wp:effectExtent l="19050" t="0" r="0" b="0"/>
            <wp:docPr id="108" name="Рисунок 108" descr="Lab1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ab1_Page_2"/>
                    <pic:cNvPicPr>
                      <a:picLocks noChangeAspect="1" noChangeArrowheads="1"/>
                    </pic:cNvPicPr>
                  </pic:nvPicPr>
                  <pic:blipFill>
                    <a:blip r:embed="rId195" cstate="print"/>
                    <a:srcRect l="12671" t="9131" r="10527" b="42116"/>
                    <a:stretch>
                      <a:fillRect/>
                    </a:stretch>
                  </pic:blipFill>
                  <pic:spPr bwMode="auto">
                    <a:xfrm>
                      <a:off x="0" y="0"/>
                      <a:ext cx="5524500" cy="4953000"/>
                    </a:xfrm>
                    <a:prstGeom prst="rect">
                      <a:avLst/>
                    </a:prstGeom>
                    <a:noFill/>
                    <a:ln w="9525">
                      <a:noFill/>
                      <a:miter lim="800000"/>
                      <a:headEnd/>
                      <a:tailEnd/>
                    </a:ln>
                  </pic:spPr>
                </pic:pic>
              </a:graphicData>
            </a:graphic>
          </wp:inline>
        </w:drawing>
      </w:r>
    </w:p>
    <w:p w:rsidR="00251D95" w:rsidRPr="00786E5F" w:rsidRDefault="00E83919" w:rsidP="00786E5F">
      <w:pPr>
        <w:pStyle w:val="a5"/>
        <w:rPr>
          <w:rFonts w:ascii="Times New Roman" w:hAnsi="Times New Roman"/>
          <w:i/>
          <w:lang w:val="uk-UA"/>
        </w:rPr>
      </w:pPr>
      <w:r w:rsidRPr="00351F90">
        <w:rPr>
          <w:lang w:val="uk-UA"/>
        </w:rPr>
        <w:br w:type="page"/>
      </w:r>
      <w:bookmarkStart w:id="34" w:name="_Toc199428456"/>
      <w:r w:rsidR="00251D95" w:rsidRPr="00786E5F">
        <w:rPr>
          <w:rFonts w:ascii="Times New Roman" w:hAnsi="Times New Roman"/>
          <w:i/>
          <w:lang w:val="uk-UA"/>
        </w:rPr>
        <w:lastRenderedPageBreak/>
        <w:t>ЛАБОРАТОРНА РОБОТА № 2</w:t>
      </w:r>
      <w:bookmarkEnd w:id="34"/>
    </w:p>
    <w:p w:rsidR="00251D95" w:rsidRPr="00786E5F" w:rsidRDefault="00251D95" w:rsidP="00786E5F">
      <w:pPr>
        <w:pStyle w:val="a5"/>
        <w:rPr>
          <w:rFonts w:ascii="Times New Roman" w:hAnsi="Times New Roman"/>
          <w:i/>
          <w:lang w:val="uk-UA"/>
        </w:rPr>
      </w:pPr>
    </w:p>
    <w:p w:rsidR="00251D95" w:rsidRPr="00786E5F" w:rsidRDefault="00251D95" w:rsidP="00786E5F">
      <w:pPr>
        <w:pStyle w:val="a5"/>
        <w:rPr>
          <w:rFonts w:ascii="Times New Roman" w:hAnsi="Times New Roman"/>
          <w:i/>
          <w:lang w:val="uk-UA"/>
        </w:rPr>
      </w:pPr>
      <w:bookmarkStart w:id="35" w:name="_Toc199428457"/>
      <w:r w:rsidRPr="00786E5F">
        <w:rPr>
          <w:rFonts w:ascii="Times New Roman" w:hAnsi="Times New Roman"/>
          <w:i/>
          <w:lang w:val="uk-UA"/>
        </w:rPr>
        <w:t>"МАТЕМАТИЧНЕ МОДЕЛЮВАННЯ ТЕХНОЛОГІЧНОГО ПРОЦЕСУ ДРУГОГО І ТРЕТЬОГО ПОРЯДКУ З ПЕРЕТВОРЕННЯМ ПРОДУКТУ"</w:t>
      </w:r>
      <w:bookmarkEnd w:id="35"/>
    </w:p>
    <w:p w:rsidR="00251D95" w:rsidRPr="00351F90" w:rsidRDefault="00251D95" w:rsidP="00251D95">
      <w:pPr>
        <w:shd w:val="clear" w:color="auto" w:fill="FFFFFF"/>
        <w:ind w:firstLine="38"/>
        <w:jc w:val="center"/>
        <w:rPr>
          <w:b/>
          <w:color w:val="000000"/>
          <w:sz w:val="28"/>
          <w:szCs w:val="28"/>
          <w:lang w:val="uk-UA"/>
        </w:rPr>
      </w:pPr>
    </w:p>
    <w:p w:rsidR="00251D95" w:rsidRPr="00351F90" w:rsidRDefault="00251D95" w:rsidP="00251D95">
      <w:pPr>
        <w:widowControl w:val="0"/>
        <w:numPr>
          <w:ilvl w:val="0"/>
          <w:numId w:val="3"/>
        </w:numPr>
        <w:shd w:val="clear" w:color="auto" w:fill="FFFFFF"/>
        <w:tabs>
          <w:tab w:val="left" w:pos="142"/>
        </w:tabs>
        <w:autoSpaceDE w:val="0"/>
        <w:autoSpaceDN w:val="0"/>
        <w:adjustRightInd w:val="0"/>
        <w:jc w:val="center"/>
        <w:rPr>
          <w:b/>
          <w:bCs/>
          <w:i/>
          <w:color w:val="000000"/>
          <w:sz w:val="28"/>
          <w:szCs w:val="28"/>
          <w:lang w:val="uk-UA"/>
        </w:rPr>
      </w:pPr>
      <w:r w:rsidRPr="00351F90">
        <w:rPr>
          <w:b/>
          <w:bCs/>
          <w:i/>
          <w:color w:val="000000"/>
          <w:sz w:val="28"/>
          <w:szCs w:val="28"/>
          <w:lang w:val="uk-UA"/>
        </w:rPr>
        <w:t>Фізична постановка задачі</w:t>
      </w:r>
    </w:p>
    <w:p w:rsidR="00251D95" w:rsidRPr="00351F90" w:rsidRDefault="00251D95" w:rsidP="00251D95">
      <w:pPr>
        <w:widowControl w:val="0"/>
        <w:shd w:val="clear" w:color="auto" w:fill="FFFFFF"/>
        <w:tabs>
          <w:tab w:val="left" w:pos="142"/>
        </w:tabs>
        <w:autoSpaceDE w:val="0"/>
        <w:autoSpaceDN w:val="0"/>
        <w:adjustRightInd w:val="0"/>
        <w:ind w:left="142"/>
        <w:rPr>
          <w:b/>
          <w:bCs/>
          <w:i/>
          <w:color w:val="000000"/>
          <w:sz w:val="28"/>
          <w:szCs w:val="28"/>
          <w:lang w:val="uk-UA"/>
        </w:rPr>
      </w:pPr>
    </w:p>
    <w:p w:rsidR="00251D95" w:rsidRPr="00351F90" w:rsidRDefault="00251D95" w:rsidP="00251D95">
      <w:pPr>
        <w:pStyle w:val="Default"/>
        <w:spacing w:line="360" w:lineRule="auto"/>
        <w:jc w:val="both"/>
        <w:rPr>
          <w:sz w:val="28"/>
          <w:szCs w:val="28"/>
          <w:lang w:val="uk-UA"/>
        </w:rPr>
      </w:pPr>
      <w:r w:rsidRPr="00351F90">
        <w:rPr>
          <w:sz w:val="28"/>
          <w:szCs w:val="28"/>
          <w:lang w:val="uk-UA"/>
        </w:rPr>
        <w:t>Розглядається технологічний процес другого (або третього) порядку з утворенням продукту шляхом хімічного перетворення (реакції).</w:t>
      </w:r>
    </w:p>
    <w:p w:rsidR="00251D95" w:rsidRPr="00351F90" w:rsidRDefault="00251D95" w:rsidP="00251D95">
      <w:pPr>
        <w:pStyle w:val="Default"/>
        <w:spacing w:line="360" w:lineRule="auto"/>
        <w:jc w:val="both"/>
        <w:rPr>
          <w:b/>
          <w:sz w:val="28"/>
          <w:szCs w:val="28"/>
          <w:lang w:val="uk-UA"/>
        </w:rPr>
      </w:pPr>
    </w:p>
    <w:p w:rsidR="00251D95" w:rsidRPr="00351F90" w:rsidRDefault="00251D95" w:rsidP="00251D95">
      <w:pPr>
        <w:widowControl w:val="0"/>
        <w:numPr>
          <w:ilvl w:val="0"/>
          <w:numId w:val="3"/>
        </w:numPr>
        <w:shd w:val="clear" w:color="auto" w:fill="FFFFFF"/>
        <w:tabs>
          <w:tab w:val="left" w:pos="998"/>
        </w:tabs>
        <w:autoSpaceDE w:val="0"/>
        <w:autoSpaceDN w:val="0"/>
        <w:adjustRightInd w:val="0"/>
        <w:spacing w:line="360" w:lineRule="auto"/>
        <w:ind w:left="0" w:firstLine="993"/>
        <w:rPr>
          <w:b/>
          <w:bCs/>
          <w:i/>
          <w:color w:val="000000"/>
          <w:sz w:val="28"/>
          <w:szCs w:val="28"/>
          <w:lang w:val="uk-UA"/>
        </w:rPr>
      </w:pPr>
      <w:r w:rsidRPr="00351F90">
        <w:rPr>
          <w:b/>
          <w:bCs/>
          <w:i/>
          <w:color w:val="000000"/>
          <w:sz w:val="28"/>
          <w:szCs w:val="28"/>
          <w:lang w:val="uk-UA"/>
        </w:rPr>
        <w:t xml:space="preserve">Математична модель процесу: диференціальні рівняння процесу </w:t>
      </w:r>
    </w:p>
    <w:p w:rsidR="00251D95" w:rsidRPr="00351F90" w:rsidRDefault="00251D95" w:rsidP="00251D95">
      <w:pPr>
        <w:widowControl w:val="0"/>
        <w:shd w:val="clear" w:color="auto" w:fill="FFFFFF"/>
        <w:tabs>
          <w:tab w:val="left" w:pos="998"/>
        </w:tabs>
        <w:autoSpaceDE w:val="0"/>
        <w:autoSpaceDN w:val="0"/>
        <w:adjustRightInd w:val="0"/>
        <w:spacing w:line="360" w:lineRule="auto"/>
        <w:rPr>
          <w:b/>
          <w:bCs/>
          <w:color w:val="000000"/>
          <w:sz w:val="28"/>
          <w:szCs w:val="28"/>
          <w:lang w:val="uk-UA"/>
        </w:rPr>
      </w:pPr>
    </w:p>
    <w:p w:rsidR="00251D95" w:rsidRPr="00351F90" w:rsidRDefault="00251D95" w:rsidP="00251D95">
      <w:pPr>
        <w:autoSpaceDE w:val="0"/>
        <w:autoSpaceDN w:val="0"/>
        <w:adjustRightInd w:val="0"/>
        <w:spacing w:line="360" w:lineRule="auto"/>
        <w:jc w:val="both"/>
        <w:rPr>
          <w:sz w:val="28"/>
          <w:szCs w:val="28"/>
          <w:lang w:val="uk-UA"/>
        </w:rPr>
      </w:pPr>
      <w:r w:rsidRPr="00351F90">
        <w:rPr>
          <w:sz w:val="28"/>
          <w:szCs w:val="28"/>
          <w:lang w:val="uk-UA"/>
        </w:rPr>
        <w:t>Процес такого технологічного процесу може описуватися за допомогою такої математичної моделі з диференціальним рівнянням типу другого порядку у вигляді:</w:t>
      </w:r>
    </w:p>
    <w:p w:rsidR="00251D95" w:rsidRPr="00351F90" w:rsidRDefault="00251D95" w:rsidP="00251D95">
      <w:pPr>
        <w:pStyle w:val="MTDisplayEquation"/>
        <w:rPr>
          <w:sz w:val="28"/>
          <w:szCs w:val="28"/>
          <w:lang w:val="uk-UA"/>
        </w:rPr>
      </w:pPr>
      <w:r w:rsidRPr="00351F90">
        <w:rPr>
          <w:sz w:val="28"/>
          <w:szCs w:val="28"/>
          <w:lang w:val="uk-UA"/>
        </w:rPr>
        <w:tab/>
      </w:r>
      <w:r w:rsidRPr="00351F90">
        <w:rPr>
          <w:position w:val="-26"/>
          <w:sz w:val="28"/>
          <w:szCs w:val="28"/>
          <w:lang w:val="uk-UA"/>
        </w:rPr>
        <w:object w:dxaOrig="2720" w:dyaOrig="700">
          <v:shape id="_x0000_i1113" type="#_x0000_t75" style="width:135.8pt;height:35.45pt" o:ole="">
            <v:imagedata r:id="rId196" o:title=""/>
          </v:shape>
          <o:OLEObject Type="Embed" ProgID="Equation.3" ShapeID="_x0000_i1113" DrawAspect="Content" ObjectID="_1818961746" r:id="rId197"/>
        </w:object>
      </w:r>
      <w:r w:rsidRPr="00351F90">
        <w:rPr>
          <w:sz w:val="28"/>
          <w:szCs w:val="28"/>
          <w:lang w:val="uk-UA"/>
        </w:rPr>
        <w:tab/>
      </w:r>
      <w:r w:rsidRPr="00351F90">
        <w:rPr>
          <w:sz w:val="28"/>
          <w:szCs w:val="28"/>
          <w:lang w:val="uk-UA"/>
        </w:rPr>
        <w:tab/>
        <w:t>(</w:t>
      </w:r>
      <w:r w:rsidRPr="00351F90">
        <w:rPr>
          <w:noProof/>
          <w:sz w:val="28"/>
          <w:szCs w:val="28"/>
          <w:lang w:val="uk-UA"/>
        </w:rPr>
        <w:t>1</w:t>
      </w:r>
      <w:r w:rsidRPr="00351F90">
        <w:rPr>
          <w:sz w:val="28"/>
          <w:szCs w:val="28"/>
          <w:lang w:val="uk-UA"/>
        </w:rPr>
        <w:t>)</w:t>
      </w:r>
    </w:p>
    <w:p w:rsidR="00251D95" w:rsidRPr="00351F90" w:rsidRDefault="00251D95" w:rsidP="00251D95">
      <w:pPr>
        <w:spacing w:line="360" w:lineRule="auto"/>
        <w:jc w:val="both"/>
        <w:rPr>
          <w:sz w:val="28"/>
          <w:szCs w:val="28"/>
          <w:lang w:val="uk-UA"/>
        </w:rPr>
      </w:pPr>
      <w:r w:rsidRPr="00351F90">
        <w:rPr>
          <w:sz w:val="28"/>
          <w:szCs w:val="28"/>
          <w:lang w:val="uk-UA"/>
        </w:rPr>
        <w:t>з початковою умовою:</w:t>
      </w:r>
    </w:p>
    <w:p w:rsidR="00251D95" w:rsidRPr="00351F90" w:rsidRDefault="00251D95" w:rsidP="00251D95">
      <w:pPr>
        <w:pStyle w:val="MTDisplayEquation"/>
        <w:rPr>
          <w:sz w:val="28"/>
          <w:szCs w:val="28"/>
          <w:lang w:val="uk-UA"/>
        </w:rPr>
      </w:pPr>
      <w:r w:rsidRPr="00351F90">
        <w:rPr>
          <w:sz w:val="28"/>
          <w:szCs w:val="28"/>
          <w:lang w:val="uk-UA"/>
        </w:rPr>
        <w:tab/>
      </w:r>
      <w:r w:rsidRPr="00351F90">
        <w:rPr>
          <w:position w:val="-16"/>
          <w:sz w:val="28"/>
          <w:szCs w:val="28"/>
          <w:lang w:val="uk-UA"/>
        </w:rPr>
        <w:object w:dxaOrig="1400" w:dyaOrig="440">
          <v:shape id="_x0000_i1114" type="#_x0000_t75" style="width:69.8pt;height:21.8pt" o:ole="">
            <v:imagedata r:id="rId119" o:title=""/>
          </v:shape>
          <o:OLEObject Type="Embed" ProgID="Equation.3" ShapeID="_x0000_i1114" DrawAspect="Content" ObjectID="_1818961747" r:id="rId198"/>
        </w:object>
      </w:r>
      <w:r w:rsidRPr="00351F90">
        <w:rPr>
          <w:sz w:val="28"/>
          <w:szCs w:val="28"/>
          <w:lang w:val="uk-UA"/>
        </w:rPr>
        <w:tab/>
      </w:r>
      <w:r w:rsidRPr="00351F90">
        <w:rPr>
          <w:sz w:val="28"/>
          <w:szCs w:val="28"/>
          <w:lang w:val="uk-UA"/>
        </w:rPr>
        <w:tab/>
        <w:t>(</w:t>
      </w:r>
      <w:r w:rsidRPr="00351F90">
        <w:rPr>
          <w:noProof/>
          <w:sz w:val="28"/>
          <w:szCs w:val="28"/>
          <w:lang w:val="uk-UA"/>
        </w:rPr>
        <w:t>2</w:t>
      </w:r>
      <w:r w:rsidRPr="00351F90">
        <w:rPr>
          <w:sz w:val="28"/>
          <w:szCs w:val="28"/>
          <w:lang w:val="uk-UA"/>
        </w:rPr>
        <w:t>)</w:t>
      </w:r>
    </w:p>
    <w:p w:rsidR="00251D95" w:rsidRPr="00351F90" w:rsidRDefault="00251D95" w:rsidP="00251D95">
      <w:pPr>
        <w:pStyle w:val="Default"/>
        <w:spacing w:line="360" w:lineRule="auto"/>
        <w:jc w:val="both"/>
        <w:rPr>
          <w:sz w:val="28"/>
          <w:szCs w:val="28"/>
          <w:lang w:val="uk-UA"/>
        </w:rPr>
      </w:pPr>
      <w:r w:rsidRPr="00351F90">
        <w:rPr>
          <w:sz w:val="28"/>
          <w:szCs w:val="28"/>
          <w:lang w:val="uk-UA"/>
        </w:rPr>
        <w:t xml:space="preserve">Тут </w:t>
      </w:r>
      <w:r w:rsidRPr="00351F90">
        <w:rPr>
          <w:i/>
          <w:sz w:val="28"/>
          <w:szCs w:val="28"/>
          <w:lang w:val="uk-UA"/>
        </w:rPr>
        <w:t>C</w:t>
      </w:r>
      <w:r w:rsidRPr="00351F90">
        <w:rPr>
          <w:sz w:val="28"/>
          <w:szCs w:val="28"/>
          <w:lang w:val="uk-UA"/>
        </w:rPr>
        <w:t>(</w:t>
      </w:r>
      <w:r w:rsidRPr="00351F90">
        <w:rPr>
          <w:i/>
          <w:sz w:val="28"/>
          <w:szCs w:val="28"/>
          <w:lang w:val="uk-UA"/>
        </w:rPr>
        <w:t>t</w:t>
      </w:r>
      <w:r w:rsidRPr="00351F90">
        <w:rPr>
          <w:sz w:val="28"/>
          <w:szCs w:val="28"/>
          <w:lang w:val="uk-UA"/>
        </w:rPr>
        <w:t xml:space="preserve">) – розподіл приведених концентрацій утворюваного продукту від часу t; </w:t>
      </w:r>
      <w:proofErr w:type="spellStart"/>
      <w:r w:rsidRPr="00351F90">
        <w:rPr>
          <w:i/>
          <w:sz w:val="28"/>
          <w:szCs w:val="28"/>
          <w:lang w:val="uk-UA"/>
        </w:rPr>
        <w:t>k</w:t>
      </w:r>
      <w:r w:rsidRPr="00351F90">
        <w:rPr>
          <w:sz w:val="28"/>
          <w:szCs w:val="28"/>
          <w:vertAlign w:val="subscript"/>
          <w:lang w:val="uk-UA"/>
        </w:rPr>
        <w:t>r</w:t>
      </w:r>
      <w:proofErr w:type="spellEnd"/>
      <w:r w:rsidRPr="00351F90">
        <w:rPr>
          <w:sz w:val="28"/>
          <w:szCs w:val="28"/>
          <w:vertAlign w:val="subscript"/>
          <w:lang w:val="uk-UA"/>
        </w:rPr>
        <w:t xml:space="preserve"> </w:t>
      </w:r>
      <w:r w:rsidRPr="00351F90">
        <w:rPr>
          <w:sz w:val="28"/>
          <w:szCs w:val="28"/>
          <w:lang w:val="uk-UA"/>
        </w:rPr>
        <w:t xml:space="preserve">– константа швидкості технологічного процесу, що визначається із даних фізичного експерименту; </w:t>
      </w:r>
      <w:r w:rsidRPr="00351F90">
        <w:rPr>
          <w:i/>
          <w:sz w:val="28"/>
          <w:szCs w:val="28"/>
          <w:lang w:val="uk-UA"/>
        </w:rPr>
        <w:t>a</w:t>
      </w:r>
      <w:r w:rsidRPr="00351F90">
        <w:rPr>
          <w:sz w:val="28"/>
          <w:szCs w:val="28"/>
          <w:lang w:val="uk-UA"/>
        </w:rPr>
        <w:t xml:space="preserve">, </w:t>
      </w:r>
      <w:r w:rsidRPr="00351F90">
        <w:rPr>
          <w:i/>
          <w:sz w:val="28"/>
          <w:szCs w:val="28"/>
          <w:lang w:val="uk-UA"/>
        </w:rPr>
        <w:t>b</w:t>
      </w:r>
      <w:r w:rsidRPr="00351F90">
        <w:rPr>
          <w:sz w:val="28"/>
          <w:szCs w:val="28"/>
          <w:lang w:val="uk-UA"/>
        </w:rPr>
        <w:t xml:space="preserve"> – початкові значення безрозмірних концентрацій вихідних компонентів сировини, що беруть участь у технологічному процесі.</w:t>
      </w:r>
    </w:p>
    <w:p w:rsidR="00251D95" w:rsidRPr="00351F90" w:rsidRDefault="00251D95" w:rsidP="00251D95">
      <w:pPr>
        <w:pStyle w:val="Default"/>
        <w:spacing w:line="360" w:lineRule="auto"/>
        <w:jc w:val="both"/>
        <w:rPr>
          <w:sz w:val="28"/>
          <w:szCs w:val="28"/>
          <w:lang w:val="uk-UA"/>
        </w:rPr>
      </w:pPr>
    </w:p>
    <w:p w:rsidR="00251D95" w:rsidRPr="00351F90" w:rsidRDefault="00251D95" w:rsidP="00251D95">
      <w:pPr>
        <w:widowControl w:val="0"/>
        <w:numPr>
          <w:ilvl w:val="0"/>
          <w:numId w:val="3"/>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Вхідні дані</w:t>
      </w:r>
    </w:p>
    <w:p w:rsidR="00251D95" w:rsidRPr="00351F90" w:rsidRDefault="00251D95" w:rsidP="00251D95">
      <w:pPr>
        <w:widowControl w:val="0"/>
        <w:shd w:val="clear" w:color="auto" w:fill="FFFFFF"/>
        <w:autoSpaceDE w:val="0"/>
        <w:autoSpaceDN w:val="0"/>
        <w:adjustRightInd w:val="0"/>
        <w:spacing w:line="360" w:lineRule="auto"/>
        <w:ind w:left="142"/>
        <w:rPr>
          <w:b/>
          <w:bCs/>
          <w:i/>
          <w:color w:val="000000"/>
          <w:sz w:val="28"/>
          <w:szCs w:val="28"/>
          <w:lang w:val="uk-UA"/>
        </w:rPr>
      </w:pPr>
    </w:p>
    <w:p w:rsidR="00251D95" w:rsidRPr="00351F90" w:rsidRDefault="00251D95" w:rsidP="00251D95">
      <w:pPr>
        <w:shd w:val="clear" w:color="auto" w:fill="FFFFFF"/>
        <w:spacing w:line="360" w:lineRule="auto"/>
        <w:jc w:val="both"/>
        <w:rPr>
          <w:bCs/>
          <w:color w:val="000000"/>
          <w:sz w:val="28"/>
          <w:szCs w:val="28"/>
          <w:lang w:val="uk-UA"/>
        </w:rPr>
      </w:pPr>
      <w:r w:rsidRPr="00351F90">
        <w:rPr>
          <w:bCs/>
          <w:color w:val="000000"/>
          <w:position w:val="-12"/>
          <w:sz w:val="28"/>
          <w:szCs w:val="28"/>
          <w:lang w:val="uk-UA"/>
        </w:rPr>
        <w:object w:dxaOrig="1620" w:dyaOrig="360">
          <v:shape id="_x0000_i1115" type="#_x0000_t75" style="width:81.25pt;height:18pt" o:ole="">
            <v:imagedata r:id="rId199" o:title=""/>
          </v:shape>
          <o:OLEObject Type="Embed" ProgID="Equation.3" ShapeID="_x0000_i1115" DrawAspect="Content" ObjectID="_1818961748" r:id="rId200"/>
        </w:object>
      </w:r>
      <w:r w:rsidRPr="00351F90">
        <w:rPr>
          <w:bCs/>
          <w:color w:val="000000"/>
          <w:sz w:val="28"/>
          <w:szCs w:val="28"/>
          <w:lang w:val="uk-UA"/>
        </w:rPr>
        <w:t xml:space="preserve"> - діапазон зміни часу </w:t>
      </w:r>
      <w:r w:rsidRPr="00351F90">
        <w:rPr>
          <w:bCs/>
          <w:color w:val="000000"/>
          <w:position w:val="-6"/>
          <w:sz w:val="28"/>
          <w:szCs w:val="28"/>
          <w:lang w:val="uk-UA"/>
        </w:rPr>
        <w:object w:dxaOrig="139" w:dyaOrig="240">
          <v:shape id="_x0000_i1116" type="#_x0000_t75" style="width:6.55pt;height:12pt" o:ole="">
            <v:imagedata r:id="rId129" o:title=""/>
          </v:shape>
          <o:OLEObject Type="Embed" ProgID="Equation.3" ShapeID="_x0000_i1116" DrawAspect="Content" ObjectID="_1818961749" r:id="rId201"/>
        </w:object>
      </w:r>
      <w:r w:rsidRPr="00351F90">
        <w:rPr>
          <w:bCs/>
          <w:color w:val="000000"/>
          <w:sz w:val="28"/>
          <w:szCs w:val="28"/>
          <w:lang w:val="uk-UA"/>
        </w:rPr>
        <w:t xml:space="preserve"> для визначення неперервного розподілу концентрацій продукту;</w:t>
      </w:r>
    </w:p>
    <w:p w:rsidR="00251D95" w:rsidRPr="00351F90" w:rsidRDefault="00251D95" w:rsidP="00251D95">
      <w:pPr>
        <w:shd w:val="clear" w:color="auto" w:fill="FFFFFF"/>
        <w:spacing w:line="360" w:lineRule="auto"/>
        <w:jc w:val="both"/>
        <w:rPr>
          <w:bCs/>
          <w:color w:val="000000"/>
          <w:sz w:val="28"/>
          <w:szCs w:val="28"/>
          <w:lang w:val="uk-UA"/>
        </w:rPr>
      </w:pPr>
      <w:r w:rsidRPr="00351F90">
        <w:rPr>
          <w:bCs/>
          <w:color w:val="000000"/>
          <w:position w:val="-6"/>
          <w:sz w:val="28"/>
          <w:szCs w:val="28"/>
          <w:lang w:val="uk-UA"/>
        </w:rPr>
        <w:object w:dxaOrig="880" w:dyaOrig="300">
          <v:shape id="_x0000_i1117" type="#_x0000_t75" style="width:44.2pt;height:15.25pt" o:ole="">
            <v:imagedata r:id="rId202" o:title=""/>
          </v:shape>
          <o:OLEObject Type="Embed" ProgID="Equation.3" ShapeID="_x0000_i1117" DrawAspect="Content" ObjectID="_1818961750" r:id="rId203"/>
        </w:object>
      </w:r>
      <w:r w:rsidRPr="00351F90">
        <w:rPr>
          <w:bCs/>
          <w:color w:val="000000"/>
          <w:sz w:val="28"/>
          <w:szCs w:val="28"/>
          <w:lang w:val="uk-UA"/>
        </w:rPr>
        <w:t xml:space="preserve"> - кількість точок обчислення;</w:t>
      </w:r>
    </w:p>
    <w:p w:rsidR="00251D95" w:rsidRPr="00351F90" w:rsidRDefault="00251D95" w:rsidP="00251D95">
      <w:pPr>
        <w:shd w:val="clear" w:color="auto" w:fill="FFFFFF"/>
        <w:spacing w:line="360" w:lineRule="auto"/>
        <w:jc w:val="both"/>
        <w:rPr>
          <w:bCs/>
          <w:color w:val="000000"/>
          <w:sz w:val="28"/>
          <w:szCs w:val="28"/>
          <w:lang w:val="uk-UA"/>
        </w:rPr>
      </w:pPr>
      <w:r w:rsidRPr="00351F90">
        <w:rPr>
          <w:bCs/>
          <w:color w:val="000000"/>
          <w:position w:val="-12"/>
          <w:sz w:val="28"/>
          <w:szCs w:val="28"/>
          <w:lang w:val="uk-UA"/>
        </w:rPr>
        <w:object w:dxaOrig="780" w:dyaOrig="380">
          <v:shape id="_x0000_i1118" type="#_x0000_t75" style="width:39.25pt;height:18.55pt" o:ole="">
            <v:imagedata r:id="rId204" o:title=""/>
          </v:shape>
          <o:OLEObject Type="Embed" ProgID="Equation.3" ShapeID="_x0000_i1118" DrawAspect="Content" ObjectID="_1818961751" r:id="rId205"/>
        </w:object>
      </w:r>
      <w:r w:rsidRPr="00351F90">
        <w:rPr>
          <w:bCs/>
          <w:color w:val="000000"/>
          <w:sz w:val="28"/>
          <w:szCs w:val="28"/>
          <w:lang w:val="uk-UA"/>
        </w:rPr>
        <w:t xml:space="preserve"> - початкове значення часу </w:t>
      </w:r>
      <w:r w:rsidRPr="00351F90">
        <w:rPr>
          <w:bCs/>
          <w:color w:val="000000"/>
          <w:position w:val="-6"/>
          <w:sz w:val="28"/>
          <w:szCs w:val="28"/>
          <w:lang w:val="uk-UA"/>
        </w:rPr>
        <w:object w:dxaOrig="139" w:dyaOrig="240">
          <v:shape id="_x0000_i1119" type="#_x0000_t75" style="width:6.55pt;height:12pt" o:ole="">
            <v:imagedata r:id="rId135" o:title=""/>
          </v:shape>
          <o:OLEObject Type="Embed" ProgID="Equation.3" ShapeID="_x0000_i1119" DrawAspect="Content" ObjectID="_1818961752" r:id="rId206"/>
        </w:object>
      </w:r>
      <w:r w:rsidRPr="00351F90">
        <w:rPr>
          <w:bCs/>
          <w:color w:val="000000"/>
          <w:sz w:val="28"/>
          <w:szCs w:val="28"/>
          <w:lang w:val="uk-UA"/>
        </w:rPr>
        <w:t xml:space="preserve"> для визначення неперервного розподілу концентрацій продукту;</w:t>
      </w:r>
    </w:p>
    <w:p w:rsidR="00251D95" w:rsidRPr="00351F90" w:rsidRDefault="00251D95" w:rsidP="00251D95">
      <w:pPr>
        <w:shd w:val="clear" w:color="auto" w:fill="FFFFFF"/>
        <w:spacing w:line="360" w:lineRule="auto"/>
        <w:jc w:val="both"/>
        <w:rPr>
          <w:bCs/>
          <w:color w:val="000000"/>
          <w:sz w:val="28"/>
          <w:szCs w:val="28"/>
          <w:lang w:val="uk-UA"/>
        </w:rPr>
      </w:pPr>
      <w:r w:rsidRPr="00351F90">
        <w:rPr>
          <w:bCs/>
          <w:color w:val="000000"/>
          <w:position w:val="-6"/>
          <w:sz w:val="28"/>
          <w:szCs w:val="28"/>
          <w:lang w:val="uk-UA"/>
        </w:rPr>
        <w:object w:dxaOrig="880" w:dyaOrig="300">
          <v:shape id="_x0000_i1120" type="#_x0000_t75" style="width:44.2pt;height:15.25pt" o:ole="">
            <v:imagedata r:id="rId207" o:title=""/>
          </v:shape>
          <o:OLEObject Type="Embed" ProgID="Equation.3" ShapeID="_x0000_i1120" DrawAspect="Content" ObjectID="_1818961753" r:id="rId208"/>
        </w:object>
      </w:r>
      <w:r w:rsidRPr="00351F90">
        <w:rPr>
          <w:bCs/>
          <w:color w:val="000000"/>
          <w:sz w:val="28"/>
          <w:szCs w:val="28"/>
          <w:lang w:val="uk-UA"/>
        </w:rPr>
        <w:t xml:space="preserve"> - крок зміни часу </w:t>
      </w:r>
      <w:r w:rsidRPr="00351F90">
        <w:rPr>
          <w:bCs/>
          <w:color w:val="000000"/>
          <w:position w:val="-6"/>
          <w:sz w:val="28"/>
          <w:szCs w:val="28"/>
          <w:lang w:val="uk-UA"/>
        </w:rPr>
        <w:object w:dxaOrig="139" w:dyaOrig="240">
          <v:shape id="_x0000_i1121" type="#_x0000_t75" style="width:6.55pt;height:12pt" o:ole="">
            <v:imagedata r:id="rId139" o:title=""/>
          </v:shape>
          <o:OLEObject Type="Embed" ProgID="Equation.3" ShapeID="_x0000_i1121" DrawAspect="Content" ObjectID="_1818961754" r:id="rId209"/>
        </w:object>
      </w:r>
      <w:r w:rsidRPr="00351F90">
        <w:rPr>
          <w:bCs/>
          <w:color w:val="000000"/>
          <w:sz w:val="28"/>
          <w:szCs w:val="28"/>
          <w:lang w:val="uk-UA"/>
        </w:rPr>
        <w:t xml:space="preserve"> для визначення дискретного розподілу концентрацій продукту;</w:t>
      </w:r>
    </w:p>
    <w:p w:rsidR="00251D95" w:rsidRPr="00351F90" w:rsidRDefault="00251D95" w:rsidP="00251D95">
      <w:pPr>
        <w:shd w:val="clear" w:color="auto" w:fill="FFFFFF"/>
        <w:spacing w:line="360" w:lineRule="auto"/>
        <w:jc w:val="both"/>
        <w:rPr>
          <w:bCs/>
          <w:color w:val="000000"/>
          <w:sz w:val="28"/>
          <w:szCs w:val="28"/>
          <w:lang w:val="uk-UA"/>
        </w:rPr>
      </w:pPr>
      <w:r w:rsidRPr="00351F90">
        <w:rPr>
          <w:bCs/>
          <w:color w:val="000000"/>
          <w:position w:val="-36"/>
          <w:sz w:val="28"/>
          <w:szCs w:val="28"/>
          <w:lang w:val="uk-UA"/>
        </w:rPr>
        <w:object w:dxaOrig="1500" w:dyaOrig="859">
          <v:shape id="_x0000_i1122" type="#_x0000_t75" style="width:75.25pt;height:42.55pt" o:ole="">
            <v:imagedata r:id="rId210" o:title=""/>
          </v:shape>
          <o:OLEObject Type="Embed" ProgID="Equation.3" ShapeID="_x0000_i1122" DrawAspect="Content" ObjectID="_1818961755" r:id="rId211"/>
        </w:object>
      </w:r>
      <w:r w:rsidRPr="00351F90">
        <w:rPr>
          <w:bCs/>
          <w:color w:val="000000"/>
          <w:sz w:val="28"/>
          <w:szCs w:val="28"/>
          <w:lang w:val="uk-UA"/>
        </w:rPr>
        <w:t xml:space="preserve"> - діапазон інтервалів зміни часу для розрахунку дискретного концентрацій розчинюваного продукту;</w:t>
      </w:r>
    </w:p>
    <w:p w:rsidR="00251D95" w:rsidRPr="00351F90" w:rsidRDefault="00251D95" w:rsidP="00251D95">
      <w:pPr>
        <w:shd w:val="clear" w:color="auto" w:fill="FFFFFF"/>
        <w:spacing w:line="360" w:lineRule="auto"/>
        <w:jc w:val="both"/>
        <w:rPr>
          <w:bCs/>
          <w:color w:val="000000"/>
          <w:sz w:val="28"/>
          <w:szCs w:val="28"/>
          <w:lang w:val="uk-UA"/>
        </w:rPr>
      </w:pPr>
      <w:r w:rsidRPr="00351F90">
        <w:rPr>
          <w:bCs/>
          <w:color w:val="000000"/>
          <w:position w:val="-34"/>
          <w:sz w:val="28"/>
          <w:szCs w:val="28"/>
          <w:lang w:val="uk-UA"/>
        </w:rPr>
        <w:object w:dxaOrig="1520" w:dyaOrig="820">
          <v:shape id="_x0000_i1123" type="#_x0000_t75" style="width:75.8pt;height:41.45pt" o:ole="">
            <v:imagedata r:id="rId212" o:title=""/>
          </v:shape>
          <o:OLEObject Type="Embed" ProgID="Equation.3" ShapeID="_x0000_i1123" DrawAspect="Content" ObjectID="_1818961756" r:id="rId213"/>
        </w:object>
      </w:r>
      <w:r w:rsidRPr="00351F90">
        <w:rPr>
          <w:bCs/>
          <w:color w:val="000000"/>
          <w:sz w:val="28"/>
          <w:szCs w:val="28"/>
          <w:lang w:val="uk-UA"/>
        </w:rPr>
        <w:t xml:space="preserve"> - початкове значення приведених концентрацій вхідних компонентів.</w:t>
      </w:r>
    </w:p>
    <w:p w:rsidR="00251D95" w:rsidRPr="00351F90" w:rsidRDefault="00251D95" w:rsidP="00251D95">
      <w:pPr>
        <w:spacing w:line="360" w:lineRule="auto"/>
        <w:jc w:val="center"/>
        <w:rPr>
          <w:sz w:val="28"/>
          <w:szCs w:val="28"/>
          <w:lang w:val="uk-UA"/>
        </w:rPr>
      </w:pPr>
    </w:p>
    <w:p w:rsidR="00251D95" w:rsidRPr="00351F90" w:rsidRDefault="00251D95" w:rsidP="00251D95">
      <w:pPr>
        <w:widowControl w:val="0"/>
        <w:numPr>
          <w:ilvl w:val="0"/>
          <w:numId w:val="3"/>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Параметри і залежності для симуляції фізичного експерименту</w:t>
      </w:r>
    </w:p>
    <w:p w:rsidR="00251D95" w:rsidRPr="00351F90" w:rsidRDefault="00251D95" w:rsidP="00251D95">
      <w:pPr>
        <w:spacing w:line="360" w:lineRule="auto"/>
        <w:jc w:val="center"/>
        <w:rPr>
          <w:sz w:val="28"/>
          <w:szCs w:val="28"/>
          <w:lang w:val="uk-UA"/>
        </w:rPr>
      </w:pPr>
    </w:p>
    <w:p w:rsidR="00251D95" w:rsidRPr="00351F90" w:rsidRDefault="00251D95" w:rsidP="00251D95">
      <w:pPr>
        <w:autoSpaceDE w:val="0"/>
        <w:autoSpaceDN w:val="0"/>
        <w:adjustRightInd w:val="0"/>
        <w:spacing w:line="360" w:lineRule="auto"/>
        <w:jc w:val="both"/>
        <w:rPr>
          <w:sz w:val="28"/>
          <w:szCs w:val="28"/>
          <w:lang w:val="uk-UA"/>
        </w:rPr>
      </w:pPr>
      <w:r w:rsidRPr="00351F90">
        <w:rPr>
          <w:position w:val="-12"/>
          <w:sz w:val="28"/>
          <w:szCs w:val="28"/>
          <w:lang w:val="uk-UA"/>
        </w:rPr>
        <w:object w:dxaOrig="1660" w:dyaOrig="380">
          <v:shape id="_x0000_i1124" type="#_x0000_t75" style="width:83.45pt;height:18.55pt" o:ole="">
            <v:imagedata r:id="rId214" o:title=""/>
          </v:shape>
          <o:OLEObject Type="Embed" ProgID="Equation.3" ShapeID="_x0000_i1124" DrawAspect="Content" ObjectID="_1818961757" r:id="rId215"/>
        </w:object>
      </w:r>
      <w:r w:rsidRPr="00351F90">
        <w:rPr>
          <w:sz w:val="28"/>
          <w:szCs w:val="28"/>
          <w:lang w:val="uk-UA"/>
        </w:rPr>
        <w:t xml:space="preserve"> - параметр, що симулює експоненціальний ріст(спад) концентрації; :</w:t>
      </w:r>
    </w:p>
    <w:p w:rsidR="00251D95" w:rsidRPr="00351F90" w:rsidRDefault="00251D95" w:rsidP="00251D95">
      <w:pPr>
        <w:autoSpaceDE w:val="0"/>
        <w:autoSpaceDN w:val="0"/>
        <w:adjustRightInd w:val="0"/>
        <w:spacing w:line="360" w:lineRule="auto"/>
        <w:jc w:val="both"/>
        <w:rPr>
          <w:sz w:val="28"/>
          <w:szCs w:val="28"/>
          <w:lang w:val="uk-UA"/>
        </w:rPr>
      </w:pPr>
      <w:r w:rsidRPr="00351F90">
        <w:rPr>
          <w:position w:val="-10"/>
          <w:sz w:val="28"/>
          <w:szCs w:val="28"/>
          <w:lang w:val="uk-UA"/>
        </w:rPr>
        <w:object w:dxaOrig="1340" w:dyaOrig="340">
          <v:shape id="_x0000_i1125" type="#_x0000_t75" style="width:66.55pt;height:17.45pt" o:ole="">
            <v:imagedata r:id="rId216" o:title=""/>
          </v:shape>
          <o:OLEObject Type="Embed" ProgID="Equation.3" ShapeID="_x0000_i1125" DrawAspect="Content" ObjectID="_1818961758" r:id="rId217"/>
        </w:object>
      </w:r>
      <w:r w:rsidRPr="00351F90">
        <w:rPr>
          <w:sz w:val="28"/>
          <w:szCs w:val="28"/>
          <w:lang w:val="uk-UA"/>
        </w:rPr>
        <w:t xml:space="preserve"> - параметр, що симулює ступінь імпульсивності випадкових вимірювань концентрацій; </w:t>
      </w:r>
    </w:p>
    <w:p w:rsidR="00251D95" w:rsidRPr="00351F90" w:rsidRDefault="00251D95" w:rsidP="00251D95">
      <w:pPr>
        <w:autoSpaceDE w:val="0"/>
        <w:autoSpaceDN w:val="0"/>
        <w:adjustRightInd w:val="0"/>
        <w:spacing w:line="360" w:lineRule="auto"/>
        <w:jc w:val="both"/>
        <w:rPr>
          <w:sz w:val="28"/>
          <w:szCs w:val="28"/>
          <w:lang w:val="uk-UA"/>
        </w:rPr>
      </w:pPr>
      <w:r w:rsidRPr="00351F90">
        <w:rPr>
          <w:i/>
          <w:iCs/>
          <w:position w:val="-6"/>
          <w:sz w:val="28"/>
          <w:szCs w:val="28"/>
          <w:lang w:val="uk-UA"/>
        </w:rPr>
        <w:object w:dxaOrig="1520" w:dyaOrig="300">
          <v:shape id="_x0000_i1126" type="#_x0000_t75" style="width:75.8pt;height:15.25pt" o:ole="">
            <v:imagedata r:id="rId149" o:title=""/>
          </v:shape>
          <o:OLEObject Type="Embed" ProgID="Equation.3" ShapeID="_x0000_i1126" DrawAspect="Content" ObjectID="_1818961759" r:id="rId218"/>
        </w:object>
      </w:r>
      <w:r w:rsidRPr="00351F90">
        <w:rPr>
          <w:i/>
          <w:iCs/>
          <w:sz w:val="28"/>
          <w:szCs w:val="28"/>
          <w:lang w:val="uk-UA"/>
        </w:rPr>
        <w:t xml:space="preserve"> - </w:t>
      </w:r>
      <w:r w:rsidRPr="00351F90">
        <w:rPr>
          <w:sz w:val="28"/>
          <w:szCs w:val="28"/>
          <w:lang w:val="uk-UA"/>
        </w:rPr>
        <w:t>генератор дійсних випадкових величин.</w:t>
      </w:r>
    </w:p>
    <w:p w:rsidR="00251D95" w:rsidRPr="00351F90" w:rsidRDefault="00251D95" w:rsidP="00251D95">
      <w:pPr>
        <w:spacing w:line="360" w:lineRule="auto"/>
        <w:jc w:val="both"/>
        <w:rPr>
          <w:sz w:val="28"/>
          <w:szCs w:val="28"/>
          <w:lang w:val="uk-UA"/>
        </w:rPr>
      </w:pPr>
      <w:r w:rsidRPr="00351F90">
        <w:rPr>
          <w:sz w:val="28"/>
          <w:szCs w:val="28"/>
          <w:lang w:val="uk-UA"/>
        </w:rPr>
        <w:t xml:space="preserve">Залежність концентрації </w:t>
      </w:r>
      <w:proofErr w:type="spellStart"/>
      <w:r w:rsidRPr="00351F90">
        <w:rPr>
          <w:sz w:val="28"/>
          <w:szCs w:val="28"/>
          <w:lang w:val="uk-UA"/>
        </w:rPr>
        <w:t>розчинюваної</w:t>
      </w:r>
      <w:proofErr w:type="spellEnd"/>
      <w:r w:rsidRPr="00351F90">
        <w:rPr>
          <w:sz w:val="28"/>
          <w:szCs w:val="28"/>
          <w:lang w:val="uk-UA"/>
        </w:rPr>
        <w:t xml:space="preserve"> речовини у експерименті задається співвідношенням:</w:t>
      </w:r>
    </w:p>
    <w:p w:rsidR="00251D95" w:rsidRPr="00351F90" w:rsidRDefault="00251D95" w:rsidP="00251D95">
      <w:pPr>
        <w:spacing w:line="360" w:lineRule="auto"/>
        <w:jc w:val="center"/>
        <w:rPr>
          <w:sz w:val="28"/>
          <w:szCs w:val="28"/>
          <w:lang w:val="uk-UA"/>
        </w:rPr>
      </w:pPr>
      <w:r w:rsidRPr="00351F90">
        <w:rPr>
          <w:position w:val="-32"/>
          <w:sz w:val="28"/>
          <w:szCs w:val="28"/>
          <w:lang w:val="uk-UA"/>
        </w:rPr>
        <w:object w:dxaOrig="5880" w:dyaOrig="780">
          <v:shape id="_x0000_i1127" type="#_x0000_t75" style="width:294pt;height:39.25pt" o:ole="">
            <v:imagedata r:id="rId219" o:title=""/>
          </v:shape>
          <o:OLEObject Type="Embed" ProgID="Equation.3" ShapeID="_x0000_i1127" DrawAspect="Content" ObjectID="_1818961760" r:id="rId220"/>
        </w:object>
      </w:r>
      <w:r w:rsidRPr="00351F90">
        <w:rPr>
          <w:sz w:val="28"/>
          <w:szCs w:val="28"/>
          <w:lang w:val="uk-UA"/>
        </w:rPr>
        <w:t>.</w:t>
      </w:r>
    </w:p>
    <w:p w:rsidR="00251D95" w:rsidRPr="00351F90" w:rsidRDefault="00251D95" w:rsidP="00251D95">
      <w:pPr>
        <w:spacing w:line="360" w:lineRule="auto"/>
        <w:jc w:val="both"/>
        <w:rPr>
          <w:sz w:val="28"/>
          <w:szCs w:val="28"/>
          <w:lang w:val="uk-UA"/>
        </w:rPr>
      </w:pPr>
      <w:r w:rsidRPr="00351F90">
        <w:rPr>
          <w:sz w:val="28"/>
          <w:szCs w:val="28"/>
          <w:lang w:val="uk-UA"/>
        </w:rPr>
        <w:t>Задана залежність має вигляд:</w:t>
      </w:r>
    </w:p>
    <w:p w:rsidR="00251D95" w:rsidRPr="00351F90" w:rsidRDefault="00251D95" w:rsidP="00251D95">
      <w:pPr>
        <w:spacing w:line="360" w:lineRule="auto"/>
        <w:jc w:val="center"/>
        <w:rPr>
          <w:sz w:val="28"/>
          <w:szCs w:val="28"/>
          <w:lang w:val="uk-UA"/>
        </w:rPr>
      </w:pPr>
      <w:r w:rsidRPr="00351F90">
        <w:rPr>
          <w:sz w:val="28"/>
          <w:szCs w:val="28"/>
          <w:lang w:val="uk-UA"/>
        </w:rPr>
        <w:object w:dxaOrig="6502" w:dyaOrig="4998">
          <v:shape id="_x0000_i1128" type="#_x0000_t75" style="width:293.45pt;height:213.8pt" o:ole="">
            <v:imagedata r:id="rId221" o:title="" croptop="4928f" cropbottom="4644f" cropleft="3186f" cropright="3168f"/>
          </v:shape>
          <o:OLEObject Type="Embed" ProgID="Origin50.Graph" ShapeID="_x0000_i1128" DrawAspect="Content" ObjectID="_1818961761" r:id="rId222"/>
        </w:object>
      </w:r>
    </w:p>
    <w:p w:rsidR="00251D95" w:rsidRPr="00351F90" w:rsidRDefault="00251D95" w:rsidP="00251D95">
      <w:pPr>
        <w:pStyle w:val="Default"/>
        <w:spacing w:line="360" w:lineRule="auto"/>
        <w:jc w:val="center"/>
        <w:rPr>
          <w:sz w:val="28"/>
          <w:szCs w:val="28"/>
          <w:lang w:val="uk-UA"/>
        </w:rPr>
      </w:pPr>
      <w:r w:rsidRPr="00351F90">
        <w:rPr>
          <w:sz w:val="28"/>
          <w:szCs w:val="28"/>
          <w:lang w:val="uk-UA"/>
        </w:rPr>
        <w:t>Рис. 1 - Графік експериментальних значень</w:t>
      </w:r>
    </w:p>
    <w:p w:rsidR="00251D95" w:rsidRPr="00351F90" w:rsidRDefault="00251D95" w:rsidP="00251D95">
      <w:pPr>
        <w:pStyle w:val="Default"/>
        <w:spacing w:line="360" w:lineRule="auto"/>
        <w:jc w:val="center"/>
        <w:rPr>
          <w:sz w:val="28"/>
          <w:szCs w:val="28"/>
          <w:lang w:val="uk-UA"/>
        </w:rPr>
      </w:pPr>
    </w:p>
    <w:p w:rsidR="00251D95" w:rsidRPr="00351F90" w:rsidRDefault="00251D95" w:rsidP="00251D95">
      <w:pPr>
        <w:widowControl w:val="0"/>
        <w:numPr>
          <w:ilvl w:val="0"/>
          <w:numId w:val="3"/>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Алгоритмізація побудови розв’язку математичної моделі</w:t>
      </w:r>
    </w:p>
    <w:p w:rsidR="00251D95" w:rsidRPr="00351F90" w:rsidRDefault="00251D95" w:rsidP="00251D95">
      <w:pPr>
        <w:pStyle w:val="Default"/>
        <w:spacing w:line="360" w:lineRule="auto"/>
        <w:jc w:val="center"/>
        <w:rPr>
          <w:sz w:val="28"/>
          <w:szCs w:val="28"/>
          <w:lang w:val="uk-UA"/>
        </w:rPr>
      </w:pPr>
    </w:p>
    <w:p w:rsidR="00251D95" w:rsidRPr="00351F90" w:rsidRDefault="00251D95" w:rsidP="00251D95">
      <w:pPr>
        <w:shd w:val="clear" w:color="auto" w:fill="FFFFFF"/>
        <w:spacing w:line="360" w:lineRule="auto"/>
        <w:ind w:left="142" w:firstLine="360"/>
        <w:jc w:val="both"/>
        <w:rPr>
          <w:bCs/>
          <w:i/>
          <w:color w:val="000000"/>
          <w:sz w:val="28"/>
          <w:szCs w:val="28"/>
          <w:lang w:val="uk-UA"/>
        </w:rPr>
      </w:pPr>
      <w:r w:rsidRPr="00351F90">
        <w:rPr>
          <w:bCs/>
          <w:color w:val="000000"/>
          <w:sz w:val="28"/>
          <w:szCs w:val="28"/>
          <w:lang w:val="uk-UA"/>
        </w:rPr>
        <w:t>Розв’язком математичної моделі, що описується диференціальним рівнянням першого порядку (1) та початковими умовами (2) є залежність:</w:t>
      </w:r>
    </w:p>
    <w:p w:rsidR="00251D95" w:rsidRPr="00351F90" w:rsidRDefault="00251D95" w:rsidP="00251D95">
      <w:pPr>
        <w:pStyle w:val="MTDisplayEquation"/>
        <w:rPr>
          <w:sz w:val="28"/>
          <w:szCs w:val="28"/>
          <w:lang w:val="uk-UA"/>
        </w:rPr>
      </w:pPr>
      <w:r w:rsidRPr="00351F90">
        <w:rPr>
          <w:sz w:val="28"/>
          <w:szCs w:val="28"/>
          <w:lang w:val="uk-UA"/>
        </w:rPr>
        <w:tab/>
      </w:r>
      <w:r w:rsidRPr="00351F90">
        <w:rPr>
          <w:position w:val="-32"/>
          <w:sz w:val="28"/>
          <w:szCs w:val="28"/>
          <w:lang w:val="uk-UA"/>
        </w:rPr>
        <w:object w:dxaOrig="3739" w:dyaOrig="780">
          <v:shape id="_x0000_i1129" type="#_x0000_t75" style="width:186.55pt;height:39.25pt" o:ole="">
            <v:imagedata r:id="rId223" o:title=""/>
          </v:shape>
          <o:OLEObject Type="Embed" ProgID="Equation.3" ShapeID="_x0000_i1129" DrawAspect="Content" ObjectID="_1818961762" r:id="rId224"/>
        </w:object>
      </w:r>
      <w:r w:rsidRPr="00351F90">
        <w:rPr>
          <w:sz w:val="28"/>
          <w:szCs w:val="28"/>
          <w:lang w:val="uk-UA"/>
        </w:rPr>
        <w:tab/>
      </w:r>
      <w:r w:rsidRPr="00351F90">
        <w:rPr>
          <w:sz w:val="28"/>
          <w:szCs w:val="28"/>
          <w:lang w:val="uk-UA"/>
        </w:rPr>
        <w:tab/>
      </w:r>
      <w:r w:rsidRPr="00351F90">
        <w:rPr>
          <w:sz w:val="28"/>
          <w:szCs w:val="28"/>
          <w:lang w:val="uk-UA"/>
        </w:rPr>
        <w:tab/>
        <w:t>(</w:t>
      </w:r>
      <w:r w:rsidRPr="00351F90">
        <w:rPr>
          <w:noProof/>
          <w:sz w:val="28"/>
          <w:szCs w:val="28"/>
          <w:lang w:val="uk-UA"/>
        </w:rPr>
        <w:t>4</w:t>
      </w:r>
      <w:r w:rsidRPr="00351F90">
        <w:rPr>
          <w:sz w:val="28"/>
          <w:szCs w:val="28"/>
          <w:lang w:val="uk-UA"/>
        </w:rPr>
        <w:t>)</w:t>
      </w:r>
    </w:p>
    <w:p w:rsidR="00251D95" w:rsidRPr="00351F90" w:rsidRDefault="00251D95" w:rsidP="00251D95">
      <w:pPr>
        <w:autoSpaceDE w:val="0"/>
        <w:autoSpaceDN w:val="0"/>
        <w:adjustRightInd w:val="0"/>
        <w:spacing w:line="360" w:lineRule="auto"/>
        <w:jc w:val="both"/>
        <w:rPr>
          <w:sz w:val="28"/>
          <w:szCs w:val="28"/>
          <w:lang w:val="uk-UA"/>
        </w:rPr>
      </w:pPr>
      <w:r w:rsidRPr="00351F90">
        <w:rPr>
          <w:sz w:val="28"/>
          <w:szCs w:val="28"/>
          <w:lang w:val="uk-UA"/>
        </w:rPr>
        <w:t>де значення константи швидкості внутрішньої кінетики протікання процесу визначається із експериментальних даних (рис.1) шляхом розв’язання зворотної задачі.:</w:t>
      </w:r>
    </w:p>
    <w:p w:rsidR="00251D95" w:rsidRPr="00351F90" w:rsidRDefault="00251D95" w:rsidP="00251D95">
      <w:pPr>
        <w:pStyle w:val="MTDisplayEquation"/>
        <w:rPr>
          <w:sz w:val="28"/>
          <w:szCs w:val="28"/>
          <w:lang w:val="uk-UA"/>
        </w:rPr>
      </w:pPr>
      <w:r w:rsidRPr="00351F90">
        <w:rPr>
          <w:sz w:val="28"/>
          <w:szCs w:val="28"/>
          <w:lang w:val="uk-UA"/>
        </w:rPr>
        <w:tab/>
      </w:r>
      <w:r w:rsidRPr="00351F90">
        <w:rPr>
          <w:position w:val="-32"/>
          <w:sz w:val="28"/>
          <w:szCs w:val="28"/>
          <w:lang w:val="uk-UA"/>
        </w:rPr>
        <w:object w:dxaOrig="5760" w:dyaOrig="780">
          <v:shape id="_x0000_i1130" type="#_x0000_t75" style="width:4in;height:39.25pt" o:ole="">
            <v:imagedata r:id="rId225" o:title=""/>
          </v:shape>
          <o:OLEObject Type="Embed" ProgID="Equation.3" ShapeID="_x0000_i1130" DrawAspect="Content" ObjectID="_1818961763" r:id="rId226"/>
        </w:object>
      </w:r>
      <w:r w:rsidRPr="00351F90">
        <w:rPr>
          <w:sz w:val="28"/>
          <w:szCs w:val="28"/>
          <w:lang w:val="uk-UA"/>
        </w:rPr>
        <w:tab/>
      </w:r>
      <w:r w:rsidRPr="00351F90">
        <w:rPr>
          <w:sz w:val="28"/>
          <w:szCs w:val="28"/>
          <w:lang w:val="uk-UA"/>
        </w:rPr>
        <w:tab/>
      </w:r>
      <w:r w:rsidRPr="00351F90">
        <w:rPr>
          <w:sz w:val="28"/>
          <w:szCs w:val="28"/>
          <w:lang w:val="uk-UA"/>
        </w:rPr>
        <w:tab/>
        <w:t>(</w:t>
      </w:r>
      <w:r w:rsidRPr="00351F90">
        <w:rPr>
          <w:noProof/>
          <w:sz w:val="28"/>
          <w:szCs w:val="28"/>
          <w:lang w:val="uk-UA"/>
        </w:rPr>
        <w:t>5</w:t>
      </w:r>
      <w:r w:rsidRPr="00351F90">
        <w:rPr>
          <w:sz w:val="28"/>
          <w:szCs w:val="28"/>
          <w:lang w:val="uk-UA"/>
        </w:rPr>
        <w:t>)</w:t>
      </w:r>
    </w:p>
    <w:p w:rsidR="00251D95" w:rsidRPr="00351F90" w:rsidRDefault="00251D95" w:rsidP="00251D95">
      <w:pPr>
        <w:rPr>
          <w:sz w:val="28"/>
          <w:szCs w:val="28"/>
          <w:lang w:val="uk-UA" w:eastAsia="en-US"/>
        </w:rPr>
      </w:pPr>
    </w:p>
    <w:p w:rsidR="00251D95" w:rsidRPr="00351F90" w:rsidRDefault="00251D95" w:rsidP="00251D95">
      <w:pPr>
        <w:widowControl w:val="0"/>
        <w:numPr>
          <w:ilvl w:val="0"/>
          <w:numId w:val="3"/>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Перевірка математичної моделі на адекватність</w:t>
      </w:r>
    </w:p>
    <w:p w:rsidR="00251D95" w:rsidRPr="00351F90" w:rsidRDefault="00251D95" w:rsidP="00251D95">
      <w:pPr>
        <w:pStyle w:val="Default"/>
        <w:spacing w:line="360" w:lineRule="auto"/>
        <w:jc w:val="center"/>
        <w:rPr>
          <w:sz w:val="28"/>
          <w:szCs w:val="28"/>
          <w:lang w:val="uk-UA"/>
        </w:rPr>
      </w:pPr>
    </w:p>
    <w:p w:rsidR="00251D95" w:rsidRPr="00351F90" w:rsidRDefault="00251D95" w:rsidP="00251D95">
      <w:pPr>
        <w:pStyle w:val="Default"/>
        <w:spacing w:line="360" w:lineRule="auto"/>
        <w:ind w:firstLine="502"/>
        <w:jc w:val="both"/>
        <w:rPr>
          <w:sz w:val="28"/>
          <w:szCs w:val="28"/>
          <w:lang w:val="uk-UA"/>
        </w:rPr>
      </w:pPr>
      <w:r w:rsidRPr="00351F90">
        <w:rPr>
          <w:sz w:val="28"/>
          <w:szCs w:val="28"/>
          <w:lang w:val="uk-UA"/>
        </w:rPr>
        <w:t>З метою перевірки математичної моделі на адекватність (відповідність) експериментальним даним (рис.1) використовуємо математичний розв’язок зворотної задачі:</w:t>
      </w:r>
    </w:p>
    <w:p w:rsidR="00251D95" w:rsidRPr="00351F90" w:rsidRDefault="00251D95" w:rsidP="00251D95">
      <w:pPr>
        <w:pStyle w:val="Default"/>
        <w:spacing w:line="360" w:lineRule="auto"/>
        <w:jc w:val="center"/>
        <w:rPr>
          <w:sz w:val="28"/>
          <w:szCs w:val="28"/>
          <w:lang w:val="uk-UA"/>
        </w:rPr>
      </w:pPr>
      <w:r w:rsidRPr="00351F90">
        <w:rPr>
          <w:position w:val="-68"/>
          <w:sz w:val="28"/>
          <w:szCs w:val="28"/>
          <w:lang w:val="uk-UA"/>
        </w:rPr>
        <w:object w:dxaOrig="6420" w:dyaOrig="1219">
          <v:shape id="_x0000_i1131" type="#_x0000_t75" style="width:321.25pt;height:60.55pt" o:ole="">
            <v:imagedata r:id="rId227" o:title=""/>
          </v:shape>
          <o:OLEObject Type="Embed" ProgID="Equation.3" ShapeID="_x0000_i1131" DrawAspect="Content" ObjectID="_1818961764" r:id="rId228"/>
        </w:object>
      </w:r>
      <w:r w:rsidRPr="00351F90">
        <w:rPr>
          <w:sz w:val="28"/>
          <w:szCs w:val="28"/>
          <w:lang w:val="uk-UA"/>
        </w:rPr>
        <w:t>.</w:t>
      </w:r>
    </w:p>
    <w:p w:rsidR="00251D95" w:rsidRPr="00351F90" w:rsidRDefault="00251D95" w:rsidP="00251D95">
      <w:pPr>
        <w:pStyle w:val="Default"/>
        <w:spacing w:line="360" w:lineRule="auto"/>
        <w:ind w:firstLine="708"/>
        <w:jc w:val="both"/>
        <w:rPr>
          <w:sz w:val="28"/>
          <w:szCs w:val="28"/>
          <w:lang w:val="uk-UA"/>
        </w:rPr>
      </w:pPr>
      <w:r w:rsidRPr="00351F90">
        <w:rPr>
          <w:sz w:val="28"/>
          <w:szCs w:val="28"/>
          <w:lang w:val="uk-UA"/>
        </w:rPr>
        <w:lastRenderedPageBreak/>
        <w:t xml:space="preserve">Тут </w:t>
      </w:r>
      <w:proofErr w:type="spellStart"/>
      <w:r w:rsidRPr="00351F90">
        <w:rPr>
          <w:i/>
          <w:sz w:val="28"/>
          <w:szCs w:val="28"/>
          <w:lang w:val="uk-UA"/>
        </w:rPr>
        <w:t>k</w:t>
      </w:r>
      <w:r w:rsidRPr="00351F90">
        <w:rPr>
          <w:sz w:val="28"/>
          <w:szCs w:val="28"/>
          <w:vertAlign w:val="subscript"/>
          <w:lang w:val="uk-UA"/>
        </w:rPr>
        <w:t>i</w:t>
      </w:r>
      <w:proofErr w:type="spellEnd"/>
      <w:r w:rsidRPr="00351F90">
        <w:rPr>
          <w:sz w:val="28"/>
          <w:szCs w:val="28"/>
          <w:lang w:val="uk-UA"/>
        </w:rPr>
        <w:t xml:space="preserve"> – точкові (дискретні) значення константи швидкості протікання технологічного процесу, одержані на основі експериментальних розподілів зміни концентрацій вхідних компонентів (рис.1). Далі, за одержаним значенням </w:t>
      </w:r>
      <w:proofErr w:type="spellStart"/>
      <w:r w:rsidRPr="00351F90">
        <w:rPr>
          <w:i/>
          <w:sz w:val="28"/>
          <w:szCs w:val="28"/>
          <w:lang w:val="uk-UA"/>
        </w:rPr>
        <w:t>k</w:t>
      </w:r>
      <w:r w:rsidRPr="00351F90">
        <w:rPr>
          <w:sz w:val="28"/>
          <w:szCs w:val="28"/>
          <w:vertAlign w:val="subscript"/>
          <w:lang w:val="uk-UA"/>
        </w:rPr>
        <w:t>i</w:t>
      </w:r>
      <w:proofErr w:type="spellEnd"/>
      <w:r w:rsidRPr="00351F90">
        <w:rPr>
          <w:sz w:val="28"/>
          <w:szCs w:val="28"/>
          <w:lang w:val="uk-UA"/>
        </w:rPr>
        <w:t xml:space="preserve">, шляхом їх усереднення визначаємо значення константи швидкості </w:t>
      </w:r>
      <w:proofErr w:type="spellStart"/>
      <w:r w:rsidRPr="00351F90">
        <w:rPr>
          <w:i/>
          <w:sz w:val="28"/>
          <w:szCs w:val="28"/>
          <w:lang w:val="uk-UA"/>
        </w:rPr>
        <w:t>k</w:t>
      </w:r>
      <w:r w:rsidRPr="00351F90">
        <w:rPr>
          <w:sz w:val="28"/>
          <w:szCs w:val="28"/>
          <w:vertAlign w:val="subscript"/>
          <w:lang w:val="uk-UA"/>
        </w:rPr>
        <w:t>r</w:t>
      </w:r>
      <w:proofErr w:type="spellEnd"/>
      <w:r w:rsidRPr="00351F90">
        <w:rPr>
          <w:sz w:val="28"/>
          <w:szCs w:val="28"/>
          <w:lang w:val="uk-UA"/>
        </w:rPr>
        <w:t xml:space="preserve">, що відповідає вказаним експериментальним даним (рис.1) та будуємо їх графічні розподіли (рис.2): </w:t>
      </w:r>
    </w:p>
    <w:p w:rsidR="00251D95" w:rsidRPr="00351F90" w:rsidRDefault="00251D95" w:rsidP="00251D95">
      <w:pPr>
        <w:autoSpaceDE w:val="0"/>
        <w:autoSpaceDN w:val="0"/>
        <w:adjustRightInd w:val="0"/>
        <w:rPr>
          <w:sz w:val="28"/>
          <w:szCs w:val="28"/>
          <w:lang w:val="uk-UA"/>
        </w:rPr>
      </w:pPr>
    </w:p>
    <w:p w:rsidR="00251D95" w:rsidRPr="00351F90" w:rsidRDefault="00251D95" w:rsidP="00251D95">
      <w:pPr>
        <w:pStyle w:val="Default"/>
        <w:spacing w:line="360" w:lineRule="auto"/>
        <w:jc w:val="center"/>
        <w:rPr>
          <w:sz w:val="28"/>
          <w:szCs w:val="28"/>
          <w:lang w:val="uk-UA"/>
        </w:rPr>
      </w:pPr>
      <w:r w:rsidRPr="00351F90">
        <w:rPr>
          <w:sz w:val="28"/>
          <w:szCs w:val="28"/>
          <w:lang w:val="uk-UA"/>
        </w:rPr>
        <w:object w:dxaOrig="6694" w:dyaOrig="14772">
          <v:shape id="_x0000_i1132" type="#_x0000_t75" style="width:286.9pt;height:205.1pt" o:ole="">
            <v:imagedata r:id="rId229" o:title="" croptop="45457f" cropbottom="1594f" cropleft="5322f" cropright="3120f"/>
          </v:shape>
          <o:OLEObject Type="Embed" ProgID="Origin50.Graph" ShapeID="_x0000_i1132" DrawAspect="Content" ObjectID="_1818961765" r:id="rId230"/>
        </w:object>
      </w:r>
    </w:p>
    <w:p w:rsidR="00251D95" w:rsidRPr="00351F90" w:rsidRDefault="00251D95" w:rsidP="00251D95">
      <w:pPr>
        <w:pStyle w:val="Default"/>
        <w:jc w:val="center"/>
        <w:rPr>
          <w:color w:val="auto"/>
          <w:sz w:val="28"/>
          <w:szCs w:val="28"/>
          <w:lang w:val="uk-UA"/>
        </w:rPr>
      </w:pPr>
      <w:r w:rsidRPr="00351F90">
        <w:rPr>
          <w:color w:val="auto"/>
          <w:sz w:val="28"/>
          <w:szCs w:val="28"/>
          <w:lang w:val="uk-UA"/>
        </w:rPr>
        <w:t>Рис.2 - Розподіл розрахункових залежностей констант швидкості протікання технологічного процесу і їх середнього значення від часу</w:t>
      </w:r>
    </w:p>
    <w:p w:rsidR="00251D95" w:rsidRPr="00351F90" w:rsidRDefault="00251D95" w:rsidP="00251D95">
      <w:pPr>
        <w:pStyle w:val="Default"/>
        <w:jc w:val="center"/>
        <w:rPr>
          <w:sz w:val="28"/>
          <w:szCs w:val="28"/>
          <w:lang w:val="uk-UA"/>
        </w:rPr>
      </w:pPr>
      <w:r w:rsidRPr="00351F90">
        <w:rPr>
          <w:position w:val="-12"/>
          <w:sz w:val="28"/>
          <w:szCs w:val="28"/>
          <w:lang w:val="uk-UA"/>
        </w:rPr>
        <w:object w:dxaOrig="1359" w:dyaOrig="380">
          <v:shape id="_x0000_i1133" type="#_x0000_t75" style="width:68.2pt;height:18.55pt" o:ole="">
            <v:imagedata r:id="rId231" o:title=""/>
          </v:shape>
          <o:OLEObject Type="Embed" ProgID="Equation.3" ShapeID="_x0000_i1133" DrawAspect="Content" ObjectID="_1818961766" r:id="rId232"/>
        </w:object>
      </w:r>
      <w:r w:rsidRPr="00351F90">
        <w:rPr>
          <w:sz w:val="28"/>
          <w:szCs w:val="28"/>
          <w:lang w:val="uk-UA"/>
        </w:rPr>
        <w:t>.</w:t>
      </w:r>
    </w:p>
    <w:p w:rsidR="00251D95" w:rsidRPr="00351F90" w:rsidRDefault="00251D95" w:rsidP="00251D95">
      <w:pPr>
        <w:pStyle w:val="Default"/>
        <w:jc w:val="center"/>
        <w:rPr>
          <w:sz w:val="28"/>
          <w:szCs w:val="28"/>
          <w:lang w:val="uk-UA"/>
        </w:rPr>
      </w:pPr>
    </w:p>
    <w:p w:rsidR="00251D95" w:rsidRPr="00351F90" w:rsidRDefault="00251D95" w:rsidP="00251D95">
      <w:pPr>
        <w:widowControl w:val="0"/>
        <w:numPr>
          <w:ilvl w:val="0"/>
          <w:numId w:val="3"/>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Перевірка математичної моделі на адекватність</w:t>
      </w:r>
    </w:p>
    <w:p w:rsidR="00251D95" w:rsidRPr="00351F90" w:rsidRDefault="00251D95" w:rsidP="00251D95">
      <w:pPr>
        <w:pStyle w:val="Default"/>
        <w:spacing w:line="360" w:lineRule="auto"/>
        <w:jc w:val="both"/>
        <w:rPr>
          <w:sz w:val="28"/>
          <w:szCs w:val="28"/>
          <w:lang w:val="uk-UA"/>
        </w:rPr>
      </w:pPr>
    </w:p>
    <w:p w:rsidR="00251D95" w:rsidRPr="00351F90" w:rsidRDefault="00251D95" w:rsidP="00251D95">
      <w:pPr>
        <w:pStyle w:val="Default"/>
        <w:spacing w:line="360" w:lineRule="auto"/>
        <w:ind w:firstLine="502"/>
        <w:jc w:val="both"/>
        <w:rPr>
          <w:sz w:val="28"/>
          <w:szCs w:val="28"/>
          <w:lang w:val="uk-UA"/>
        </w:rPr>
      </w:pPr>
      <w:r w:rsidRPr="00351F90">
        <w:rPr>
          <w:sz w:val="28"/>
          <w:szCs w:val="28"/>
          <w:lang w:val="uk-UA"/>
        </w:rPr>
        <w:t xml:space="preserve">Використовуючи результат перевірки математичної моделі на адекватність, визначивши константу швидкості протікання технологічного процесу </w:t>
      </w:r>
      <w:proofErr w:type="spellStart"/>
      <w:r w:rsidRPr="00351F90">
        <w:rPr>
          <w:i/>
          <w:sz w:val="28"/>
          <w:szCs w:val="28"/>
          <w:lang w:val="uk-UA"/>
        </w:rPr>
        <w:t>k</w:t>
      </w:r>
      <w:r w:rsidRPr="00351F90">
        <w:rPr>
          <w:sz w:val="28"/>
          <w:szCs w:val="28"/>
          <w:vertAlign w:val="subscript"/>
          <w:lang w:val="uk-UA"/>
        </w:rPr>
        <w:t>r</w:t>
      </w:r>
      <w:proofErr w:type="spellEnd"/>
      <w:r w:rsidRPr="00351F90">
        <w:rPr>
          <w:sz w:val="28"/>
          <w:szCs w:val="28"/>
          <w:lang w:val="uk-UA"/>
        </w:rPr>
        <w:t xml:space="preserve"> як розв’язок зворотної задачі (1)-(2), одержуємо модельний розподіл концентрації продукту (рис.3):</w:t>
      </w:r>
    </w:p>
    <w:p w:rsidR="00251D95" w:rsidRPr="00351F90" w:rsidRDefault="00251D95" w:rsidP="00251D95">
      <w:pPr>
        <w:pStyle w:val="Default"/>
        <w:spacing w:line="360" w:lineRule="auto"/>
        <w:jc w:val="center"/>
        <w:rPr>
          <w:sz w:val="28"/>
          <w:szCs w:val="28"/>
          <w:lang w:val="uk-UA"/>
        </w:rPr>
      </w:pPr>
      <w:r w:rsidRPr="00351F90">
        <w:rPr>
          <w:position w:val="-32"/>
          <w:sz w:val="28"/>
          <w:szCs w:val="28"/>
          <w:lang w:val="uk-UA"/>
        </w:rPr>
        <w:object w:dxaOrig="4680" w:dyaOrig="780">
          <v:shape id="_x0000_i1134" type="#_x0000_t75" style="width:234pt;height:39.25pt" o:ole="">
            <v:imagedata r:id="rId233" o:title=""/>
          </v:shape>
          <o:OLEObject Type="Embed" ProgID="Equation.3" ShapeID="_x0000_i1134" DrawAspect="Content" ObjectID="_1818961767" r:id="rId234"/>
        </w:object>
      </w:r>
      <w:r w:rsidRPr="00351F90">
        <w:rPr>
          <w:sz w:val="28"/>
          <w:szCs w:val="28"/>
          <w:lang w:val="uk-UA"/>
        </w:rPr>
        <w:t>.</w:t>
      </w:r>
    </w:p>
    <w:p w:rsidR="00251D95" w:rsidRPr="00351F90" w:rsidRDefault="00251D95" w:rsidP="00251D95">
      <w:pPr>
        <w:pStyle w:val="Default"/>
        <w:spacing w:line="360" w:lineRule="auto"/>
        <w:jc w:val="center"/>
        <w:rPr>
          <w:sz w:val="28"/>
          <w:szCs w:val="28"/>
          <w:lang w:val="uk-UA"/>
        </w:rPr>
      </w:pPr>
      <w:r w:rsidRPr="00351F90">
        <w:rPr>
          <w:sz w:val="28"/>
          <w:szCs w:val="28"/>
          <w:lang w:val="uk-UA"/>
        </w:rPr>
        <w:object w:dxaOrig="6502" w:dyaOrig="4998">
          <v:shape id="_x0000_i1135" type="#_x0000_t75" style="width:286.35pt;height:213.8pt" o:ole="">
            <v:imagedata r:id="rId235" o:title="" croptop="4797f" cropbottom="4644f" cropleft="2984f" cropright="4681f"/>
          </v:shape>
          <o:OLEObject Type="Embed" ProgID="Origin50.Graph" ShapeID="_x0000_i1135" DrawAspect="Content" ObjectID="_1818961768" r:id="rId236"/>
        </w:object>
      </w:r>
    </w:p>
    <w:p w:rsidR="00251D95" w:rsidRPr="00351F90" w:rsidRDefault="00251D95" w:rsidP="00251D95">
      <w:pPr>
        <w:pStyle w:val="Default"/>
        <w:jc w:val="center"/>
        <w:rPr>
          <w:sz w:val="28"/>
          <w:szCs w:val="28"/>
          <w:lang w:val="uk-UA"/>
        </w:rPr>
      </w:pPr>
      <w:r w:rsidRPr="00351F90">
        <w:rPr>
          <w:sz w:val="28"/>
          <w:szCs w:val="28"/>
          <w:lang w:val="uk-UA"/>
        </w:rPr>
        <w:t>Рис. 3 - Модельний розподіл концентрації продукту</w:t>
      </w:r>
    </w:p>
    <w:p w:rsidR="00251D95" w:rsidRPr="00351F90" w:rsidRDefault="00251D95" w:rsidP="00251D95">
      <w:pPr>
        <w:pStyle w:val="Default"/>
        <w:jc w:val="center"/>
        <w:rPr>
          <w:sz w:val="28"/>
          <w:szCs w:val="28"/>
          <w:lang w:val="uk-UA"/>
        </w:rPr>
      </w:pPr>
    </w:p>
    <w:p w:rsidR="00251D95" w:rsidRPr="00351F90" w:rsidRDefault="00251D95" w:rsidP="00251D95">
      <w:pPr>
        <w:widowControl w:val="0"/>
        <w:numPr>
          <w:ilvl w:val="0"/>
          <w:numId w:val="3"/>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Порівняльний аналіз з даними експерименту</w:t>
      </w:r>
    </w:p>
    <w:p w:rsidR="00251D95" w:rsidRPr="00351F90" w:rsidRDefault="00251D95" w:rsidP="00251D95">
      <w:pPr>
        <w:widowControl w:val="0"/>
        <w:shd w:val="clear" w:color="auto" w:fill="FFFFFF"/>
        <w:autoSpaceDE w:val="0"/>
        <w:autoSpaceDN w:val="0"/>
        <w:adjustRightInd w:val="0"/>
        <w:spacing w:line="360" w:lineRule="auto"/>
        <w:jc w:val="center"/>
        <w:rPr>
          <w:b/>
          <w:bCs/>
          <w:color w:val="000000"/>
          <w:sz w:val="28"/>
          <w:szCs w:val="28"/>
          <w:lang w:val="uk-UA"/>
        </w:rPr>
      </w:pPr>
    </w:p>
    <w:p w:rsidR="00251D95" w:rsidRPr="00351F90" w:rsidRDefault="00251D95" w:rsidP="00251D95">
      <w:pPr>
        <w:autoSpaceDE w:val="0"/>
        <w:autoSpaceDN w:val="0"/>
        <w:adjustRightInd w:val="0"/>
        <w:spacing w:line="360" w:lineRule="auto"/>
        <w:ind w:firstLine="502"/>
        <w:jc w:val="both"/>
        <w:rPr>
          <w:sz w:val="28"/>
          <w:szCs w:val="28"/>
          <w:lang w:val="uk-UA"/>
        </w:rPr>
      </w:pPr>
      <w:r w:rsidRPr="00351F90">
        <w:rPr>
          <w:sz w:val="28"/>
          <w:szCs w:val="28"/>
          <w:lang w:val="uk-UA"/>
        </w:rPr>
        <w:t>Наклавши на графік модельного розподілу концентрацій (рис.3) експериментальні точки (рис.1), отримуємо порівняльну якісну картину щодо відповідності результатів математичного моделювання (</w:t>
      </w:r>
      <w:r w:rsidRPr="00351F90">
        <w:rPr>
          <w:position w:val="-12"/>
          <w:sz w:val="28"/>
          <w:szCs w:val="28"/>
          <w:lang w:val="uk-UA"/>
        </w:rPr>
        <w:object w:dxaOrig="499" w:dyaOrig="380">
          <v:shape id="_x0000_i1136" type="#_x0000_t75" style="width:24.55pt;height:18.55pt" o:ole="">
            <v:imagedata r:id="rId237" o:title=""/>
          </v:shape>
          <o:OLEObject Type="Embed" ProgID="Equation.3" ShapeID="_x0000_i1136" DrawAspect="Content" ObjectID="_1818961769" r:id="rId238"/>
        </w:object>
      </w:r>
      <w:r w:rsidRPr="00351F90">
        <w:rPr>
          <w:sz w:val="28"/>
          <w:szCs w:val="28"/>
          <w:lang w:val="uk-UA"/>
        </w:rPr>
        <w:t>) результатам фізичного експерименту (</w:t>
      </w:r>
      <w:r w:rsidRPr="00351F90">
        <w:rPr>
          <w:position w:val="-16"/>
          <w:sz w:val="28"/>
          <w:szCs w:val="28"/>
          <w:lang w:val="uk-UA"/>
        </w:rPr>
        <w:object w:dxaOrig="520" w:dyaOrig="420">
          <v:shape id="_x0000_i1137" type="#_x0000_t75" style="width:26.2pt;height:21.25pt" o:ole="">
            <v:imagedata r:id="rId239" o:title=""/>
          </v:shape>
          <o:OLEObject Type="Embed" ProgID="Equation.3" ShapeID="_x0000_i1137" DrawAspect="Content" ObjectID="_1818961770" r:id="rId240"/>
        </w:object>
      </w:r>
      <w:r w:rsidRPr="00351F90">
        <w:rPr>
          <w:sz w:val="28"/>
          <w:szCs w:val="28"/>
          <w:lang w:val="uk-UA"/>
        </w:rPr>
        <w:t>), (рис.4).:</w:t>
      </w:r>
    </w:p>
    <w:p w:rsidR="00251D95" w:rsidRPr="00351F90" w:rsidRDefault="00251D95" w:rsidP="00251D95">
      <w:pPr>
        <w:autoSpaceDE w:val="0"/>
        <w:autoSpaceDN w:val="0"/>
        <w:adjustRightInd w:val="0"/>
        <w:spacing w:line="360" w:lineRule="auto"/>
        <w:ind w:firstLine="502"/>
        <w:jc w:val="both"/>
        <w:rPr>
          <w:sz w:val="28"/>
          <w:szCs w:val="28"/>
          <w:lang w:val="uk-UA"/>
        </w:rPr>
      </w:pPr>
    </w:p>
    <w:p w:rsidR="00251D95" w:rsidRPr="00351F90" w:rsidRDefault="00251D95" w:rsidP="00251D95">
      <w:pPr>
        <w:widowControl w:val="0"/>
        <w:shd w:val="clear" w:color="auto" w:fill="FFFFFF"/>
        <w:autoSpaceDE w:val="0"/>
        <w:autoSpaceDN w:val="0"/>
        <w:adjustRightInd w:val="0"/>
        <w:spacing w:line="360" w:lineRule="auto"/>
        <w:jc w:val="center"/>
        <w:rPr>
          <w:bCs/>
          <w:color w:val="000000"/>
          <w:sz w:val="28"/>
          <w:szCs w:val="28"/>
          <w:lang w:val="uk-UA"/>
        </w:rPr>
      </w:pPr>
      <w:r w:rsidRPr="00351F90">
        <w:rPr>
          <w:sz w:val="28"/>
          <w:szCs w:val="28"/>
          <w:lang w:val="uk-UA"/>
        </w:rPr>
        <w:object w:dxaOrig="6502" w:dyaOrig="4998">
          <v:shape id="_x0000_i1138" type="#_x0000_t75" style="width:283.65pt;height:213.8pt" o:ole="">
            <v:imagedata r:id="rId241" o:title="" croptop="4797f" cropbottom="4775f" cropleft="2984f" cropright="5327f"/>
          </v:shape>
          <o:OLEObject Type="Embed" ProgID="Origin50.Graph" ShapeID="_x0000_i1138" DrawAspect="Content" ObjectID="_1818961771" r:id="rId242"/>
        </w:object>
      </w:r>
    </w:p>
    <w:p w:rsidR="00251D95" w:rsidRPr="00351F90" w:rsidRDefault="00251D95" w:rsidP="00251D95">
      <w:pPr>
        <w:pStyle w:val="Default"/>
        <w:jc w:val="center"/>
        <w:rPr>
          <w:sz w:val="28"/>
          <w:szCs w:val="28"/>
          <w:lang w:val="uk-UA"/>
        </w:rPr>
      </w:pPr>
      <w:r w:rsidRPr="00351F90">
        <w:rPr>
          <w:sz w:val="28"/>
          <w:szCs w:val="28"/>
          <w:lang w:val="uk-UA"/>
        </w:rPr>
        <w:t>Рис. 4 - Порівняльний аналіз модельних розподілів зміни концентрацій вихідних компонентів з даними фізичного експерименту</w:t>
      </w:r>
    </w:p>
    <w:p w:rsidR="00251D95" w:rsidRPr="00351F90" w:rsidRDefault="00251D95" w:rsidP="00251D95">
      <w:pPr>
        <w:pStyle w:val="Default"/>
        <w:jc w:val="center"/>
        <w:rPr>
          <w:sz w:val="28"/>
          <w:szCs w:val="28"/>
          <w:lang w:val="uk-UA"/>
        </w:rPr>
      </w:pPr>
    </w:p>
    <w:p w:rsidR="00251D95" w:rsidRPr="00351F90" w:rsidRDefault="00251D95" w:rsidP="00251D95">
      <w:pPr>
        <w:autoSpaceDE w:val="0"/>
        <w:autoSpaceDN w:val="0"/>
        <w:adjustRightInd w:val="0"/>
        <w:spacing w:line="360" w:lineRule="auto"/>
        <w:ind w:firstLine="708"/>
        <w:jc w:val="both"/>
        <w:rPr>
          <w:sz w:val="28"/>
          <w:szCs w:val="28"/>
          <w:lang w:val="uk-UA"/>
        </w:rPr>
      </w:pPr>
      <w:r w:rsidRPr="00351F90">
        <w:rPr>
          <w:sz w:val="28"/>
          <w:szCs w:val="28"/>
          <w:lang w:val="uk-UA"/>
        </w:rPr>
        <w:lastRenderedPageBreak/>
        <w:t>Як видно з рис.4, результати математичного моделювання добре корелюються з результатами фізичного експерименту. Величина відносного відхилення (похибки) ∆</w:t>
      </w:r>
      <w:r w:rsidRPr="00351F90">
        <w:rPr>
          <w:i/>
          <w:sz w:val="28"/>
          <w:szCs w:val="28"/>
          <w:lang w:val="uk-UA"/>
        </w:rPr>
        <w:t>С</w:t>
      </w:r>
      <w:r w:rsidRPr="00351F90">
        <w:rPr>
          <w:sz w:val="28"/>
          <w:szCs w:val="28"/>
          <w:vertAlign w:val="subscript"/>
          <w:lang w:val="uk-UA"/>
        </w:rPr>
        <w:t>і</w:t>
      </w:r>
      <w:r w:rsidRPr="00351F90">
        <w:rPr>
          <w:sz w:val="28"/>
          <w:szCs w:val="28"/>
          <w:lang w:val="uk-UA"/>
        </w:rPr>
        <w:t xml:space="preserve"> визначається за формулою (5). На рис.5 показана графічна залежність похибки для оцінки ефективності математичної моделі.</w:t>
      </w:r>
    </w:p>
    <w:p w:rsidR="00251D95" w:rsidRPr="00351F90" w:rsidRDefault="00251D95" w:rsidP="00251D95">
      <w:pPr>
        <w:autoSpaceDE w:val="0"/>
        <w:autoSpaceDN w:val="0"/>
        <w:adjustRightInd w:val="0"/>
        <w:spacing w:line="360" w:lineRule="auto"/>
        <w:jc w:val="center"/>
        <w:rPr>
          <w:sz w:val="28"/>
          <w:szCs w:val="28"/>
          <w:lang w:val="uk-UA"/>
        </w:rPr>
      </w:pPr>
      <w:r w:rsidRPr="00351F90">
        <w:rPr>
          <w:position w:val="-18"/>
          <w:sz w:val="28"/>
          <w:szCs w:val="28"/>
          <w:lang w:val="uk-UA"/>
        </w:rPr>
        <w:object w:dxaOrig="2140" w:dyaOrig="499">
          <v:shape id="_x0000_i1139" type="#_x0000_t75" style="width:107.45pt;height:24.55pt" o:ole="">
            <v:imagedata r:id="rId188" o:title=""/>
          </v:shape>
          <o:OLEObject Type="Embed" ProgID="Equation.3" ShapeID="_x0000_i1139" DrawAspect="Content" ObjectID="_1818961772" r:id="rId243"/>
        </w:object>
      </w:r>
      <w:r w:rsidRPr="00351F90">
        <w:rPr>
          <w:sz w:val="28"/>
          <w:szCs w:val="28"/>
          <w:lang w:val="uk-UA"/>
        </w:rPr>
        <w:t>.</w:t>
      </w:r>
    </w:p>
    <w:p w:rsidR="00251D95" w:rsidRPr="00351F90" w:rsidRDefault="00251D95" w:rsidP="00251D95">
      <w:pPr>
        <w:autoSpaceDE w:val="0"/>
        <w:autoSpaceDN w:val="0"/>
        <w:adjustRightInd w:val="0"/>
        <w:spacing w:line="360" w:lineRule="auto"/>
        <w:ind w:firstLine="708"/>
        <w:jc w:val="both"/>
        <w:rPr>
          <w:sz w:val="28"/>
          <w:szCs w:val="28"/>
          <w:lang w:val="uk-UA"/>
        </w:rPr>
      </w:pPr>
      <w:r w:rsidRPr="00351F90">
        <w:rPr>
          <w:sz w:val="28"/>
          <w:szCs w:val="28"/>
          <w:lang w:val="uk-UA"/>
        </w:rPr>
        <w:t>Результати розрахунку похибки, що характеризує оцінку ефективності математичної моделі подано на Рис. 5.</w:t>
      </w:r>
    </w:p>
    <w:p w:rsidR="00251D95" w:rsidRPr="00351F90" w:rsidRDefault="00251D95" w:rsidP="00251D95">
      <w:pPr>
        <w:autoSpaceDE w:val="0"/>
        <w:autoSpaceDN w:val="0"/>
        <w:adjustRightInd w:val="0"/>
        <w:spacing w:line="360" w:lineRule="auto"/>
        <w:jc w:val="center"/>
        <w:rPr>
          <w:sz w:val="28"/>
          <w:szCs w:val="28"/>
          <w:lang w:val="uk-UA"/>
        </w:rPr>
      </w:pPr>
      <w:r w:rsidRPr="00351F90">
        <w:rPr>
          <w:sz w:val="28"/>
          <w:szCs w:val="28"/>
          <w:lang w:val="uk-UA"/>
        </w:rPr>
        <w:object w:dxaOrig="6502" w:dyaOrig="4998">
          <v:shape id="_x0000_i1140" type="#_x0000_t75" style="width:285.8pt;height:218.2pt" o:ole="">
            <v:imagedata r:id="rId244" o:title="" croptop="4404f" cropbottom="3988f" cropleft="2783f" cropright="5085f"/>
          </v:shape>
          <o:OLEObject Type="Embed" ProgID="Origin50.Graph" ShapeID="_x0000_i1140" DrawAspect="Content" ObjectID="_1818961773" r:id="rId245"/>
        </w:object>
      </w:r>
    </w:p>
    <w:p w:rsidR="00251D95" w:rsidRPr="00351F90" w:rsidRDefault="00251D95" w:rsidP="00251D95">
      <w:pPr>
        <w:pStyle w:val="Default"/>
        <w:spacing w:line="360" w:lineRule="auto"/>
        <w:jc w:val="center"/>
        <w:rPr>
          <w:sz w:val="28"/>
          <w:szCs w:val="28"/>
          <w:lang w:val="uk-UA"/>
        </w:rPr>
      </w:pPr>
      <w:r w:rsidRPr="00351F90">
        <w:rPr>
          <w:sz w:val="28"/>
          <w:szCs w:val="28"/>
          <w:lang w:val="uk-UA"/>
        </w:rPr>
        <w:t xml:space="preserve">Рис5 - Залежність похибки абсолютної  похибки </w:t>
      </w:r>
      <w:r w:rsidRPr="00351F90">
        <w:rPr>
          <w:position w:val="-12"/>
          <w:sz w:val="28"/>
          <w:szCs w:val="28"/>
          <w:lang w:val="uk-UA"/>
        </w:rPr>
        <w:object w:dxaOrig="499" w:dyaOrig="380">
          <v:shape id="_x0000_i1141" type="#_x0000_t75" style="width:24.55pt;height:18.55pt" o:ole="">
            <v:imagedata r:id="rId192" o:title=""/>
          </v:shape>
          <o:OLEObject Type="Embed" ProgID="Equation.3" ShapeID="_x0000_i1141" DrawAspect="Content" ObjectID="_1818961774" r:id="rId246"/>
        </w:object>
      </w:r>
      <w:r w:rsidRPr="00351F90">
        <w:rPr>
          <w:i/>
          <w:iCs/>
          <w:sz w:val="28"/>
          <w:szCs w:val="28"/>
          <w:lang w:val="uk-UA"/>
        </w:rPr>
        <w:t xml:space="preserve"> </w:t>
      </w:r>
      <w:r w:rsidRPr="00351F90">
        <w:rPr>
          <w:sz w:val="28"/>
          <w:szCs w:val="28"/>
          <w:lang w:val="uk-UA"/>
        </w:rPr>
        <w:t>при оцінці ефективності математичної моделі</w:t>
      </w:r>
    </w:p>
    <w:p w:rsidR="00251D95" w:rsidRPr="00351F90" w:rsidRDefault="00251D95" w:rsidP="00251D95">
      <w:pPr>
        <w:pStyle w:val="Default"/>
        <w:spacing w:line="360" w:lineRule="auto"/>
        <w:jc w:val="center"/>
        <w:rPr>
          <w:sz w:val="28"/>
          <w:szCs w:val="28"/>
          <w:lang w:val="uk-UA"/>
        </w:rPr>
      </w:pPr>
    </w:p>
    <w:p w:rsidR="00251D95" w:rsidRPr="00351F90" w:rsidRDefault="00251D95" w:rsidP="00251D95">
      <w:pPr>
        <w:pStyle w:val="Default"/>
        <w:spacing w:line="360" w:lineRule="auto"/>
        <w:ind w:firstLine="708"/>
        <w:jc w:val="both"/>
        <w:rPr>
          <w:sz w:val="28"/>
          <w:szCs w:val="28"/>
          <w:lang w:val="uk-UA"/>
        </w:rPr>
      </w:pPr>
      <w:r w:rsidRPr="00351F90">
        <w:rPr>
          <w:sz w:val="28"/>
          <w:szCs w:val="28"/>
          <w:lang w:val="uk-UA"/>
        </w:rPr>
        <w:t xml:space="preserve">Як видно з рис.4,5 , на початковій стадії процесу (стадія експоненціального спуску – діапазон 0-350 с), ми спостерігаємо відносно добру кореляцію розрахункових (модельних) і експериментальних параметрів. Максимальне значення відносної похибки для цього випадку не перевищує 2%. Для проміжного діапазону (стадія пологого зниження концентрації, діапазон 350-900 с) спостерігаємо майже повне співпадіння модельних і експериментальних значень. Найбільше значення похибки для цього випадку не перевищує 4%. Для стадії стабілізації (діапазон 900 с і вище) спостерігаємо практично повне співпадіння модельних і експериментальних значень, значення відносної похибки в окремих точках </w:t>
      </w:r>
      <w:r w:rsidRPr="00351F90">
        <w:rPr>
          <w:sz w:val="28"/>
          <w:szCs w:val="28"/>
          <w:lang w:val="uk-UA"/>
        </w:rPr>
        <w:lastRenderedPageBreak/>
        <w:t>цього діапазону досягає 4%, що знаходиться в допустимих межах розрахунків інженерного аналізу.</w:t>
      </w:r>
    </w:p>
    <w:p w:rsidR="00251D95" w:rsidRPr="00351F90" w:rsidRDefault="00251D95" w:rsidP="00251D95">
      <w:pPr>
        <w:pStyle w:val="Default"/>
        <w:spacing w:line="360" w:lineRule="auto"/>
        <w:ind w:firstLine="708"/>
        <w:jc w:val="both"/>
        <w:rPr>
          <w:sz w:val="28"/>
          <w:szCs w:val="28"/>
          <w:lang w:val="uk-UA"/>
        </w:rPr>
      </w:pPr>
      <w:r w:rsidRPr="00351F90">
        <w:rPr>
          <w:b/>
          <w:bCs/>
          <w:sz w:val="28"/>
          <w:szCs w:val="28"/>
          <w:lang w:val="uk-UA"/>
        </w:rPr>
        <w:t xml:space="preserve">Висновки. </w:t>
      </w:r>
      <w:r w:rsidRPr="00351F90">
        <w:rPr>
          <w:sz w:val="28"/>
          <w:szCs w:val="28"/>
          <w:lang w:val="uk-UA"/>
        </w:rPr>
        <w:t>Результатом проведеного дослідження з математичного моделювання технологічного процесу 2-го (3-го) порядку з хімічним перетворенням продукту з використанням даних фізичного експерименту є розробка ефективного інструментарію для оцінки ефективності математичної моделі. Розраховано точне значення константи швидкості такого виду масопереносу, що відповідає проведеним експериментам і забезпечує високий ступінь відповідності і узгодженості модельних і експериментальних розподілів концентрацій вихідних компонентів перетворення та утворюваного продукту впродовж всієї тривалості протікання технологічного процесу. Такий якісний і кількісний аналіз кінетики процесу дозволить суттєво знизити витрати на проведення експериментальних досліджень, підвищити їх якість, отримати оптимальні енергозберігаючі технологічні параметри, що забезпечує і</w:t>
      </w:r>
      <w:r w:rsidR="00576264" w:rsidRPr="00351F90">
        <w:rPr>
          <w:sz w:val="28"/>
          <w:szCs w:val="28"/>
          <w:lang w:val="uk-UA"/>
        </w:rPr>
        <w:t>нтенсифікацію процесу в цілому.</w:t>
      </w:r>
    </w:p>
    <w:p w:rsidR="00576264" w:rsidRPr="00351F90" w:rsidRDefault="00576264" w:rsidP="00576264">
      <w:pPr>
        <w:pStyle w:val="Default"/>
        <w:spacing w:line="360" w:lineRule="auto"/>
        <w:jc w:val="center"/>
        <w:rPr>
          <w:sz w:val="28"/>
          <w:szCs w:val="28"/>
          <w:lang w:val="uk-UA"/>
        </w:rPr>
      </w:pPr>
      <w:r w:rsidRPr="00351F90">
        <w:rPr>
          <w:sz w:val="28"/>
          <w:szCs w:val="28"/>
          <w:lang w:val="uk-UA"/>
        </w:rPr>
        <w:br w:type="page"/>
      </w:r>
    </w:p>
    <w:p w:rsidR="00251D95" w:rsidRPr="00351F90" w:rsidRDefault="00251D95" w:rsidP="00251D95">
      <w:pPr>
        <w:spacing w:line="360" w:lineRule="auto"/>
        <w:rPr>
          <w:b/>
          <w:sz w:val="28"/>
          <w:szCs w:val="28"/>
          <w:lang w:val="uk-UA"/>
        </w:rPr>
      </w:pPr>
      <w:r w:rsidRPr="00351F90">
        <w:rPr>
          <w:sz w:val="28"/>
          <w:szCs w:val="28"/>
          <w:lang w:val="uk-UA"/>
        </w:rPr>
        <w:lastRenderedPageBreak/>
        <w:br w:type="page"/>
      </w:r>
      <w:r w:rsidRPr="00351F90">
        <w:rPr>
          <w:b/>
          <w:sz w:val="28"/>
          <w:szCs w:val="28"/>
          <w:lang w:val="uk-UA"/>
        </w:rPr>
        <w:lastRenderedPageBreak/>
        <w:t>Додатки.</w:t>
      </w:r>
    </w:p>
    <w:p w:rsidR="00251D95" w:rsidRPr="00351F90" w:rsidRDefault="00251D95" w:rsidP="00251D95">
      <w:pPr>
        <w:spacing w:line="360" w:lineRule="auto"/>
        <w:jc w:val="center"/>
        <w:rPr>
          <w:b/>
          <w:sz w:val="28"/>
          <w:szCs w:val="28"/>
          <w:lang w:val="uk-UA"/>
        </w:rPr>
      </w:pPr>
      <w:r w:rsidRPr="00351F90">
        <w:rPr>
          <w:b/>
          <w:sz w:val="28"/>
          <w:szCs w:val="28"/>
          <w:lang w:val="uk-UA"/>
        </w:rPr>
        <w:t xml:space="preserve">Лістинг програми у середовищі </w:t>
      </w:r>
      <w:r w:rsidR="00251DBF" w:rsidRPr="00351F90">
        <w:rPr>
          <w:b/>
          <w:sz w:val="28"/>
          <w:szCs w:val="28"/>
          <w:lang w:val="uk-UA"/>
        </w:rPr>
        <w:t>Wolf</w:t>
      </w:r>
      <w:r w:rsidRPr="00351F90">
        <w:rPr>
          <w:b/>
          <w:sz w:val="28"/>
          <w:szCs w:val="28"/>
          <w:lang w:val="uk-UA"/>
        </w:rPr>
        <w:t>ram Mathematica для моделювання процесів вільних та вимушених коливань механічної системи</w:t>
      </w:r>
    </w:p>
    <w:p w:rsidR="00251D95" w:rsidRPr="00351F90" w:rsidRDefault="00E25505" w:rsidP="00251D95">
      <w:pPr>
        <w:pStyle w:val="Default"/>
        <w:spacing w:line="360" w:lineRule="auto"/>
        <w:ind w:firstLine="708"/>
        <w:jc w:val="center"/>
        <w:rPr>
          <w:lang w:val="uk-UA"/>
        </w:rPr>
      </w:pPr>
      <w:r>
        <w:rPr>
          <w:noProof/>
          <w:lang w:val="uk-UA" w:eastAsia="uk-UA"/>
        </w:rPr>
        <w:drawing>
          <wp:inline distT="0" distB="0" distL="0" distR="0">
            <wp:extent cx="5438775" cy="8229600"/>
            <wp:effectExtent l="19050" t="0" r="9525" b="0"/>
            <wp:docPr id="138" name="Рисунок 138" descr="Lab1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Lab1_Page_1"/>
                    <pic:cNvPicPr>
                      <a:picLocks noChangeAspect="1" noChangeArrowheads="1"/>
                    </pic:cNvPicPr>
                  </pic:nvPicPr>
                  <pic:blipFill>
                    <a:blip r:embed="rId194" cstate="print"/>
                    <a:srcRect l="12337" t="9232" r="11719" b="9602"/>
                    <a:stretch>
                      <a:fillRect/>
                    </a:stretch>
                  </pic:blipFill>
                  <pic:spPr bwMode="auto">
                    <a:xfrm>
                      <a:off x="0" y="0"/>
                      <a:ext cx="5438775" cy="8229600"/>
                    </a:xfrm>
                    <a:prstGeom prst="rect">
                      <a:avLst/>
                    </a:prstGeom>
                    <a:noFill/>
                    <a:ln w="9525">
                      <a:noFill/>
                      <a:miter lim="800000"/>
                      <a:headEnd/>
                      <a:tailEnd/>
                    </a:ln>
                  </pic:spPr>
                </pic:pic>
              </a:graphicData>
            </a:graphic>
          </wp:inline>
        </w:drawing>
      </w:r>
    </w:p>
    <w:p w:rsidR="00251D95" w:rsidRPr="00351F90" w:rsidRDefault="00E25505" w:rsidP="00251D95">
      <w:pPr>
        <w:pStyle w:val="Default"/>
        <w:spacing w:line="360" w:lineRule="auto"/>
        <w:ind w:firstLine="708"/>
        <w:jc w:val="center"/>
        <w:rPr>
          <w:lang w:val="uk-UA"/>
        </w:rPr>
      </w:pPr>
      <w:r>
        <w:rPr>
          <w:noProof/>
          <w:lang w:val="uk-UA" w:eastAsia="uk-UA"/>
        </w:rPr>
        <w:lastRenderedPageBreak/>
        <w:drawing>
          <wp:inline distT="0" distB="0" distL="0" distR="0">
            <wp:extent cx="5524500" cy="4953000"/>
            <wp:effectExtent l="19050" t="0" r="0" b="0"/>
            <wp:docPr id="139" name="Рисунок 139" descr="Lab1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Lab1_Page_2"/>
                    <pic:cNvPicPr>
                      <a:picLocks noChangeAspect="1" noChangeArrowheads="1"/>
                    </pic:cNvPicPr>
                  </pic:nvPicPr>
                  <pic:blipFill>
                    <a:blip r:embed="rId195" cstate="print"/>
                    <a:srcRect l="12671" t="9131" r="10527" b="42116"/>
                    <a:stretch>
                      <a:fillRect/>
                    </a:stretch>
                  </pic:blipFill>
                  <pic:spPr bwMode="auto">
                    <a:xfrm>
                      <a:off x="0" y="0"/>
                      <a:ext cx="5524500" cy="4953000"/>
                    </a:xfrm>
                    <a:prstGeom prst="rect">
                      <a:avLst/>
                    </a:prstGeom>
                    <a:noFill/>
                    <a:ln w="9525">
                      <a:noFill/>
                      <a:miter lim="800000"/>
                      <a:headEnd/>
                      <a:tailEnd/>
                    </a:ln>
                  </pic:spPr>
                </pic:pic>
              </a:graphicData>
            </a:graphic>
          </wp:inline>
        </w:drawing>
      </w:r>
    </w:p>
    <w:p w:rsidR="006046C7" w:rsidRPr="00786E5F" w:rsidRDefault="006046C7" w:rsidP="00786E5F">
      <w:pPr>
        <w:pStyle w:val="a5"/>
        <w:rPr>
          <w:rFonts w:ascii="Times New Roman" w:hAnsi="Times New Roman"/>
          <w:i/>
          <w:lang w:val="uk-UA"/>
        </w:rPr>
      </w:pPr>
      <w:r w:rsidRPr="00351F90">
        <w:rPr>
          <w:lang w:val="uk-UA"/>
        </w:rPr>
        <w:br w:type="page"/>
      </w:r>
      <w:bookmarkStart w:id="36" w:name="_Toc199428458"/>
      <w:r w:rsidRPr="00786E5F">
        <w:rPr>
          <w:rFonts w:ascii="Times New Roman" w:hAnsi="Times New Roman"/>
          <w:i/>
          <w:lang w:val="uk-UA"/>
        </w:rPr>
        <w:lastRenderedPageBreak/>
        <w:t>ЛАБОРАТОРНА РОБОТА № 3</w:t>
      </w:r>
      <w:bookmarkEnd w:id="36"/>
    </w:p>
    <w:p w:rsidR="006046C7" w:rsidRPr="00786E5F" w:rsidRDefault="006046C7" w:rsidP="00786E5F">
      <w:pPr>
        <w:pStyle w:val="a5"/>
        <w:rPr>
          <w:rFonts w:ascii="Times New Roman" w:hAnsi="Times New Roman"/>
          <w:i/>
          <w:lang w:val="uk-UA"/>
        </w:rPr>
      </w:pPr>
    </w:p>
    <w:p w:rsidR="006046C7" w:rsidRPr="00786E5F" w:rsidRDefault="006046C7" w:rsidP="00786E5F">
      <w:pPr>
        <w:pStyle w:val="a5"/>
        <w:rPr>
          <w:rFonts w:ascii="Times New Roman" w:hAnsi="Times New Roman"/>
          <w:i/>
          <w:lang w:val="uk-UA"/>
        </w:rPr>
      </w:pPr>
      <w:bookmarkStart w:id="37" w:name="_Toc199428459"/>
      <w:r w:rsidRPr="00786E5F">
        <w:rPr>
          <w:rFonts w:ascii="Times New Roman" w:hAnsi="Times New Roman"/>
          <w:i/>
          <w:lang w:val="uk-UA"/>
        </w:rPr>
        <w:t>"МАТЕМАТИЧНЕ МОДЕЛЮВАННЯ НЕЛІНІЙНОГО ТЕХНОЛОГІЧНОГО ПРОЦЕСУ ДИФУЗІЇ /НАГРІВУ/ СУСПЕНЗІЙ ЗІ ЗМІННИМ КОЕФІЦІЄНТОМ ДИФУЗІЇ /ТЕПЛОПРОВІДНОСТІ/ , ЩО ВРАХОВУЄ ВІДХИЛЕННЯ РЕАЛЬНОГО ПРОЦЕСУ ВІД КЛАСИЧНОГО"</w:t>
      </w:r>
      <w:bookmarkEnd w:id="37"/>
    </w:p>
    <w:p w:rsidR="006046C7" w:rsidRPr="00351F90" w:rsidRDefault="006046C7" w:rsidP="006046C7">
      <w:pPr>
        <w:shd w:val="clear" w:color="auto" w:fill="FFFFFF"/>
        <w:spacing w:line="360" w:lineRule="auto"/>
        <w:ind w:firstLine="38"/>
        <w:jc w:val="center"/>
        <w:rPr>
          <w:b/>
          <w:color w:val="000000"/>
          <w:sz w:val="28"/>
          <w:szCs w:val="28"/>
          <w:lang w:val="uk-UA"/>
        </w:rPr>
      </w:pPr>
    </w:p>
    <w:p w:rsidR="006046C7" w:rsidRPr="00351F90" w:rsidRDefault="006046C7" w:rsidP="006046C7">
      <w:pPr>
        <w:widowControl w:val="0"/>
        <w:numPr>
          <w:ilvl w:val="0"/>
          <w:numId w:val="5"/>
        </w:numPr>
        <w:shd w:val="clear" w:color="auto" w:fill="FFFFFF"/>
        <w:tabs>
          <w:tab w:val="left" w:pos="142"/>
        </w:tabs>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Фізична постановка задачі</w:t>
      </w:r>
    </w:p>
    <w:p w:rsidR="006046C7" w:rsidRPr="00351F90" w:rsidRDefault="006046C7" w:rsidP="006046C7">
      <w:pPr>
        <w:widowControl w:val="0"/>
        <w:shd w:val="clear" w:color="auto" w:fill="FFFFFF"/>
        <w:tabs>
          <w:tab w:val="left" w:pos="142"/>
        </w:tabs>
        <w:autoSpaceDE w:val="0"/>
        <w:autoSpaceDN w:val="0"/>
        <w:adjustRightInd w:val="0"/>
        <w:spacing w:line="360" w:lineRule="auto"/>
        <w:ind w:left="142"/>
        <w:rPr>
          <w:b/>
          <w:bCs/>
          <w:i/>
          <w:color w:val="000000"/>
          <w:sz w:val="28"/>
          <w:szCs w:val="28"/>
          <w:lang w:val="uk-UA"/>
        </w:rPr>
      </w:pPr>
    </w:p>
    <w:p w:rsidR="006046C7" w:rsidRPr="00351F90" w:rsidRDefault="006046C7" w:rsidP="006046C7">
      <w:pPr>
        <w:pStyle w:val="Default"/>
        <w:spacing w:line="360" w:lineRule="auto"/>
        <w:jc w:val="both"/>
        <w:rPr>
          <w:sz w:val="28"/>
          <w:szCs w:val="28"/>
          <w:lang w:val="uk-UA"/>
        </w:rPr>
      </w:pPr>
      <w:r w:rsidRPr="00351F90">
        <w:rPr>
          <w:sz w:val="28"/>
          <w:szCs w:val="28"/>
          <w:lang w:val="uk-UA"/>
        </w:rPr>
        <w:t>Розглядається технологічний процес дифузії харчових суспензій, що супроводжується нагрівом суспензій. Це призводить до деякого відхилення кінетики процесу від класичної схеми. Врахування цього важливого фізичного чинника враховується шляхом використання змінного коефіцієнту дифузії, як функції від концентрації суспензії (розчину).</w:t>
      </w:r>
    </w:p>
    <w:p w:rsidR="006046C7" w:rsidRPr="00351F90" w:rsidRDefault="006046C7" w:rsidP="006046C7">
      <w:pPr>
        <w:pStyle w:val="Default"/>
        <w:spacing w:line="360" w:lineRule="auto"/>
        <w:jc w:val="both"/>
        <w:rPr>
          <w:b/>
          <w:sz w:val="28"/>
          <w:szCs w:val="28"/>
          <w:lang w:val="uk-UA"/>
        </w:rPr>
      </w:pPr>
    </w:p>
    <w:p w:rsidR="006046C7" w:rsidRPr="00351F90" w:rsidRDefault="006046C7" w:rsidP="006046C7">
      <w:pPr>
        <w:widowControl w:val="0"/>
        <w:numPr>
          <w:ilvl w:val="0"/>
          <w:numId w:val="5"/>
        </w:numPr>
        <w:shd w:val="clear" w:color="auto" w:fill="FFFFFF"/>
        <w:tabs>
          <w:tab w:val="left" w:pos="998"/>
        </w:tabs>
        <w:autoSpaceDE w:val="0"/>
        <w:autoSpaceDN w:val="0"/>
        <w:adjustRightInd w:val="0"/>
        <w:spacing w:line="360" w:lineRule="auto"/>
        <w:ind w:left="0" w:firstLine="993"/>
        <w:rPr>
          <w:b/>
          <w:bCs/>
          <w:i/>
          <w:color w:val="000000"/>
          <w:sz w:val="28"/>
          <w:szCs w:val="28"/>
          <w:lang w:val="uk-UA"/>
        </w:rPr>
      </w:pPr>
      <w:r w:rsidRPr="00351F90">
        <w:rPr>
          <w:b/>
          <w:bCs/>
          <w:i/>
          <w:color w:val="000000"/>
          <w:sz w:val="28"/>
          <w:szCs w:val="28"/>
          <w:lang w:val="uk-UA"/>
        </w:rPr>
        <w:t xml:space="preserve">Математична модель процесу: диференціальні рівняння процесу </w:t>
      </w:r>
    </w:p>
    <w:p w:rsidR="006046C7" w:rsidRPr="00351F90" w:rsidRDefault="006046C7" w:rsidP="006046C7">
      <w:pPr>
        <w:widowControl w:val="0"/>
        <w:shd w:val="clear" w:color="auto" w:fill="FFFFFF"/>
        <w:tabs>
          <w:tab w:val="left" w:pos="998"/>
        </w:tabs>
        <w:autoSpaceDE w:val="0"/>
        <w:autoSpaceDN w:val="0"/>
        <w:adjustRightInd w:val="0"/>
        <w:spacing w:line="360" w:lineRule="auto"/>
        <w:rPr>
          <w:b/>
          <w:bCs/>
          <w:color w:val="000000"/>
          <w:sz w:val="28"/>
          <w:szCs w:val="28"/>
          <w:lang w:val="uk-UA"/>
        </w:rPr>
      </w:pPr>
    </w:p>
    <w:p w:rsidR="006046C7" w:rsidRPr="00351F90" w:rsidRDefault="006046C7" w:rsidP="006046C7">
      <w:pPr>
        <w:autoSpaceDE w:val="0"/>
        <w:autoSpaceDN w:val="0"/>
        <w:adjustRightInd w:val="0"/>
        <w:spacing w:line="360" w:lineRule="auto"/>
        <w:jc w:val="both"/>
        <w:rPr>
          <w:sz w:val="28"/>
          <w:szCs w:val="28"/>
          <w:lang w:val="uk-UA"/>
        </w:rPr>
      </w:pPr>
      <w:r w:rsidRPr="00351F90">
        <w:rPr>
          <w:sz w:val="28"/>
          <w:szCs w:val="28"/>
          <w:lang w:val="uk-UA"/>
        </w:rPr>
        <w:t>Процес такого масопереносу може бути описаний за допомогою такої математичної моделі дифузійного типу у вигляді:</w:t>
      </w:r>
    </w:p>
    <w:p w:rsidR="006046C7" w:rsidRPr="00351F90" w:rsidRDefault="006046C7" w:rsidP="006046C7">
      <w:pPr>
        <w:pStyle w:val="MTDisplayEquation"/>
        <w:spacing w:line="360" w:lineRule="auto"/>
        <w:rPr>
          <w:sz w:val="28"/>
          <w:szCs w:val="28"/>
          <w:lang w:val="uk-UA"/>
        </w:rPr>
      </w:pPr>
      <w:r w:rsidRPr="00351F90">
        <w:rPr>
          <w:sz w:val="28"/>
          <w:szCs w:val="28"/>
          <w:lang w:val="uk-UA"/>
        </w:rPr>
        <w:tab/>
      </w:r>
      <w:r w:rsidRPr="00351F90">
        <w:rPr>
          <w:position w:val="-26"/>
          <w:sz w:val="28"/>
          <w:szCs w:val="28"/>
          <w:lang w:val="uk-UA"/>
        </w:rPr>
        <w:object w:dxaOrig="3519" w:dyaOrig="700">
          <v:shape id="_x0000_i1142" type="#_x0000_t75" style="width:176.2pt;height:35.45pt" o:ole="">
            <v:imagedata r:id="rId247" o:title=""/>
          </v:shape>
          <o:OLEObject Type="Embed" ProgID="Equation.3" ShapeID="_x0000_i1142" DrawAspect="Content" ObjectID="_1818961775" r:id="rId248"/>
        </w:object>
      </w:r>
      <w:r w:rsidRPr="00351F90">
        <w:rPr>
          <w:sz w:val="28"/>
          <w:szCs w:val="28"/>
          <w:lang w:val="uk-UA"/>
        </w:rPr>
        <w:tab/>
      </w:r>
      <w:r w:rsidRPr="00351F90">
        <w:rPr>
          <w:sz w:val="28"/>
          <w:szCs w:val="28"/>
          <w:lang w:val="uk-UA"/>
        </w:rPr>
        <w:tab/>
      </w:r>
      <w:r w:rsidRPr="00351F90">
        <w:rPr>
          <w:sz w:val="28"/>
          <w:szCs w:val="28"/>
          <w:lang w:val="uk-UA"/>
        </w:rPr>
        <w:tab/>
        <w:t>(</w:t>
      </w:r>
      <w:r w:rsidRPr="00351F90">
        <w:rPr>
          <w:noProof/>
          <w:sz w:val="28"/>
          <w:szCs w:val="28"/>
          <w:lang w:val="uk-UA"/>
        </w:rPr>
        <w:t>1</w:t>
      </w:r>
      <w:r w:rsidRPr="00351F90">
        <w:rPr>
          <w:sz w:val="28"/>
          <w:szCs w:val="28"/>
          <w:lang w:val="uk-UA"/>
        </w:rPr>
        <w:t>)</w:t>
      </w:r>
    </w:p>
    <w:p w:rsidR="006046C7" w:rsidRPr="00351F90" w:rsidRDefault="006046C7" w:rsidP="006046C7">
      <w:pPr>
        <w:spacing w:line="360" w:lineRule="auto"/>
        <w:jc w:val="both"/>
        <w:rPr>
          <w:sz w:val="28"/>
          <w:szCs w:val="28"/>
          <w:lang w:val="uk-UA"/>
        </w:rPr>
      </w:pPr>
      <w:r w:rsidRPr="00351F90">
        <w:rPr>
          <w:sz w:val="28"/>
          <w:szCs w:val="28"/>
          <w:lang w:val="uk-UA"/>
        </w:rPr>
        <w:t>з початковою умовою:</w:t>
      </w:r>
    </w:p>
    <w:p w:rsidR="006046C7" w:rsidRPr="00351F90" w:rsidRDefault="006046C7" w:rsidP="006046C7">
      <w:pPr>
        <w:pStyle w:val="MTDisplayEquation"/>
        <w:spacing w:line="360" w:lineRule="auto"/>
        <w:rPr>
          <w:sz w:val="28"/>
          <w:szCs w:val="28"/>
          <w:lang w:val="uk-UA"/>
        </w:rPr>
      </w:pPr>
      <w:r w:rsidRPr="00351F90">
        <w:rPr>
          <w:sz w:val="28"/>
          <w:szCs w:val="28"/>
          <w:lang w:val="uk-UA"/>
        </w:rPr>
        <w:tab/>
      </w:r>
      <w:r w:rsidRPr="00351F90">
        <w:rPr>
          <w:position w:val="-16"/>
          <w:sz w:val="28"/>
          <w:szCs w:val="28"/>
          <w:lang w:val="uk-UA"/>
        </w:rPr>
        <w:object w:dxaOrig="1400" w:dyaOrig="440">
          <v:shape id="_x0000_i1143" type="#_x0000_t75" style="width:69.8pt;height:21.8pt" o:ole="">
            <v:imagedata r:id="rId119" o:title=""/>
          </v:shape>
          <o:OLEObject Type="Embed" ProgID="Equation.3" ShapeID="_x0000_i1143" DrawAspect="Content" ObjectID="_1818961776" r:id="rId249"/>
        </w:object>
      </w:r>
      <w:r w:rsidRPr="00351F90">
        <w:rPr>
          <w:sz w:val="28"/>
          <w:szCs w:val="28"/>
          <w:lang w:val="uk-UA"/>
        </w:rPr>
        <w:tab/>
      </w:r>
      <w:r w:rsidRPr="00351F90">
        <w:rPr>
          <w:sz w:val="28"/>
          <w:szCs w:val="28"/>
          <w:lang w:val="uk-UA"/>
        </w:rPr>
        <w:tab/>
      </w:r>
      <w:r w:rsidRPr="00351F90">
        <w:rPr>
          <w:sz w:val="28"/>
          <w:szCs w:val="28"/>
          <w:lang w:val="uk-UA"/>
        </w:rPr>
        <w:tab/>
        <w:t>(</w:t>
      </w:r>
      <w:r w:rsidRPr="00351F90">
        <w:rPr>
          <w:noProof/>
          <w:sz w:val="28"/>
          <w:szCs w:val="28"/>
          <w:lang w:val="uk-UA"/>
        </w:rPr>
        <w:t>2</w:t>
      </w:r>
      <w:r w:rsidRPr="00351F90">
        <w:rPr>
          <w:sz w:val="28"/>
          <w:szCs w:val="28"/>
          <w:lang w:val="uk-UA"/>
        </w:rPr>
        <w:t>)</w:t>
      </w:r>
    </w:p>
    <w:p w:rsidR="006046C7" w:rsidRPr="00351F90" w:rsidRDefault="006046C7" w:rsidP="006046C7">
      <w:pPr>
        <w:pStyle w:val="Default"/>
        <w:spacing w:line="360" w:lineRule="auto"/>
        <w:jc w:val="both"/>
        <w:rPr>
          <w:sz w:val="28"/>
          <w:szCs w:val="28"/>
          <w:lang w:val="uk-UA"/>
        </w:rPr>
      </w:pPr>
      <w:r w:rsidRPr="00351F90">
        <w:rPr>
          <w:sz w:val="28"/>
          <w:szCs w:val="28"/>
          <w:lang w:val="uk-UA"/>
        </w:rPr>
        <w:t xml:space="preserve">Тут </w:t>
      </w:r>
      <w:r w:rsidRPr="00351F90">
        <w:rPr>
          <w:i/>
          <w:sz w:val="28"/>
          <w:szCs w:val="28"/>
          <w:lang w:val="uk-UA"/>
        </w:rPr>
        <w:t>C</w:t>
      </w:r>
      <w:r w:rsidRPr="00351F90">
        <w:rPr>
          <w:sz w:val="28"/>
          <w:szCs w:val="28"/>
          <w:lang w:val="uk-UA"/>
        </w:rPr>
        <w:t>(</w:t>
      </w:r>
      <w:r w:rsidRPr="00351F90">
        <w:rPr>
          <w:i/>
          <w:sz w:val="28"/>
          <w:szCs w:val="28"/>
          <w:lang w:val="uk-UA"/>
        </w:rPr>
        <w:t>t</w:t>
      </w:r>
      <w:r w:rsidRPr="00351F90">
        <w:rPr>
          <w:sz w:val="28"/>
          <w:szCs w:val="28"/>
          <w:lang w:val="uk-UA"/>
        </w:rPr>
        <w:t xml:space="preserve">) – розподіл приведених концентрацій дифундованої речовини від часу t; </w:t>
      </w:r>
      <w:r w:rsidRPr="00351F90">
        <w:rPr>
          <w:i/>
          <w:sz w:val="28"/>
          <w:szCs w:val="28"/>
          <w:lang w:val="uk-UA"/>
        </w:rPr>
        <w:t>D</w:t>
      </w:r>
      <w:r w:rsidRPr="00351F90">
        <w:rPr>
          <w:sz w:val="28"/>
          <w:szCs w:val="28"/>
          <w:vertAlign w:val="subscript"/>
          <w:lang w:val="uk-UA"/>
        </w:rPr>
        <w:t>0</w:t>
      </w:r>
      <w:r w:rsidRPr="00351F90">
        <w:rPr>
          <w:sz w:val="28"/>
          <w:szCs w:val="28"/>
          <w:lang w:val="uk-UA"/>
        </w:rPr>
        <w:t xml:space="preserve">, </w:t>
      </w:r>
      <w:r w:rsidRPr="00351F90">
        <w:rPr>
          <w:i/>
          <w:sz w:val="28"/>
          <w:szCs w:val="28"/>
          <w:lang w:val="uk-UA"/>
        </w:rPr>
        <w:t>β</w:t>
      </w:r>
      <w:r w:rsidRPr="00351F90">
        <w:rPr>
          <w:sz w:val="28"/>
          <w:szCs w:val="28"/>
          <w:lang w:val="uk-UA"/>
        </w:rPr>
        <w:t xml:space="preserve"> – компоненти коефіцієнту дифузії (константа швидкості процесу, що визначається із даних фізичного експерименту); </w:t>
      </w:r>
      <w:r w:rsidRPr="00351F90">
        <w:rPr>
          <w:i/>
          <w:sz w:val="28"/>
          <w:szCs w:val="28"/>
          <w:lang w:val="uk-UA"/>
        </w:rPr>
        <w:t>C</w:t>
      </w:r>
      <w:r w:rsidRPr="00351F90">
        <w:rPr>
          <w:sz w:val="28"/>
          <w:szCs w:val="28"/>
          <w:vertAlign w:val="subscript"/>
          <w:lang w:val="uk-UA"/>
        </w:rPr>
        <w:t>0</w:t>
      </w:r>
      <w:r w:rsidRPr="00351F90">
        <w:rPr>
          <w:sz w:val="28"/>
          <w:szCs w:val="28"/>
          <w:lang w:val="uk-UA"/>
        </w:rPr>
        <w:t>– початкове значення приведеної концентрації дифундованого продукту.</w:t>
      </w:r>
    </w:p>
    <w:p w:rsidR="006046C7" w:rsidRPr="00351F90" w:rsidRDefault="006046C7" w:rsidP="006046C7">
      <w:pPr>
        <w:widowControl w:val="0"/>
        <w:numPr>
          <w:ilvl w:val="0"/>
          <w:numId w:val="5"/>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Вхідні дані</w:t>
      </w:r>
    </w:p>
    <w:p w:rsidR="006046C7" w:rsidRPr="00351F90" w:rsidRDefault="006046C7" w:rsidP="006046C7">
      <w:pPr>
        <w:widowControl w:val="0"/>
        <w:shd w:val="clear" w:color="auto" w:fill="FFFFFF"/>
        <w:autoSpaceDE w:val="0"/>
        <w:autoSpaceDN w:val="0"/>
        <w:adjustRightInd w:val="0"/>
        <w:spacing w:line="360" w:lineRule="auto"/>
        <w:ind w:left="142"/>
        <w:rPr>
          <w:b/>
          <w:bCs/>
          <w:i/>
          <w:color w:val="000000"/>
          <w:sz w:val="28"/>
          <w:szCs w:val="28"/>
          <w:lang w:val="uk-UA"/>
        </w:rPr>
      </w:pPr>
    </w:p>
    <w:p w:rsidR="006046C7" w:rsidRPr="00351F90" w:rsidRDefault="006046C7" w:rsidP="006046C7">
      <w:pPr>
        <w:shd w:val="clear" w:color="auto" w:fill="FFFFFF"/>
        <w:spacing w:line="360" w:lineRule="auto"/>
        <w:jc w:val="both"/>
        <w:rPr>
          <w:bCs/>
          <w:color w:val="000000"/>
          <w:sz w:val="28"/>
          <w:szCs w:val="28"/>
          <w:lang w:val="uk-UA"/>
        </w:rPr>
      </w:pPr>
      <w:r w:rsidRPr="00351F90">
        <w:rPr>
          <w:bCs/>
          <w:color w:val="000000"/>
          <w:position w:val="-12"/>
          <w:sz w:val="28"/>
          <w:szCs w:val="28"/>
          <w:lang w:val="uk-UA"/>
        </w:rPr>
        <w:object w:dxaOrig="1620" w:dyaOrig="360">
          <v:shape id="_x0000_i1144" type="#_x0000_t75" style="width:81.25pt;height:18pt" o:ole="">
            <v:imagedata r:id="rId250" o:title=""/>
          </v:shape>
          <o:OLEObject Type="Embed" ProgID="Equation.3" ShapeID="_x0000_i1144" DrawAspect="Content" ObjectID="_1818961777" r:id="rId251"/>
        </w:object>
      </w:r>
      <w:r w:rsidRPr="00351F90">
        <w:rPr>
          <w:bCs/>
          <w:color w:val="000000"/>
          <w:sz w:val="28"/>
          <w:szCs w:val="28"/>
          <w:lang w:val="uk-UA"/>
        </w:rPr>
        <w:t xml:space="preserve"> - діапазон зміни часу </w:t>
      </w:r>
      <w:r w:rsidRPr="00351F90">
        <w:rPr>
          <w:bCs/>
          <w:color w:val="000000"/>
          <w:position w:val="-6"/>
          <w:sz w:val="28"/>
          <w:szCs w:val="28"/>
          <w:lang w:val="uk-UA"/>
        </w:rPr>
        <w:object w:dxaOrig="139" w:dyaOrig="240">
          <v:shape id="_x0000_i1145" type="#_x0000_t75" style="width:6.55pt;height:12pt" o:ole="">
            <v:imagedata r:id="rId129" o:title=""/>
          </v:shape>
          <o:OLEObject Type="Embed" ProgID="Equation.3" ShapeID="_x0000_i1145" DrawAspect="Content" ObjectID="_1818961778" r:id="rId252"/>
        </w:object>
      </w:r>
      <w:r w:rsidRPr="00351F90">
        <w:rPr>
          <w:bCs/>
          <w:color w:val="000000"/>
          <w:sz w:val="28"/>
          <w:szCs w:val="28"/>
          <w:lang w:val="uk-UA"/>
        </w:rPr>
        <w:t xml:space="preserve"> для визначення неперервного розподілу концентрацій дифундованої речовини;</w:t>
      </w:r>
    </w:p>
    <w:p w:rsidR="006046C7" w:rsidRPr="00351F90" w:rsidRDefault="006046C7" w:rsidP="006046C7">
      <w:pPr>
        <w:shd w:val="clear" w:color="auto" w:fill="FFFFFF"/>
        <w:spacing w:line="360" w:lineRule="auto"/>
        <w:jc w:val="both"/>
        <w:rPr>
          <w:bCs/>
          <w:color w:val="000000"/>
          <w:sz w:val="28"/>
          <w:szCs w:val="28"/>
          <w:lang w:val="uk-UA"/>
        </w:rPr>
      </w:pPr>
      <w:r w:rsidRPr="00351F90">
        <w:rPr>
          <w:bCs/>
          <w:color w:val="000000"/>
          <w:position w:val="-6"/>
          <w:sz w:val="28"/>
          <w:szCs w:val="28"/>
          <w:lang w:val="uk-UA"/>
        </w:rPr>
        <w:object w:dxaOrig="900" w:dyaOrig="300">
          <v:shape id="_x0000_i1146" type="#_x0000_t75" style="width:45.25pt;height:15.25pt" o:ole="">
            <v:imagedata r:id="rId253" o:title=""/>
          </v:shape>
          <o:OLEObject Type="Embed" ProgID="Equation.3" ShapeID="_x0000_i1146" DrawAspect="Content" ObjectID="_1818961779" r:id="rId254"/>
        </w:object>
      </w:r>
      <w:r w:rsidRPr="00351F90">
        <w:rPr>
          <w:bCs/>
          <w:color w:val="000000"/>
          <w:sz w:val="28"/>
          <w:szCs w:val="28"/>
          <w:lang w:val="uk-UA"/>
        </w:rPr>
        <w:t xml:space="preserve"> - кількість точок обчислення;</w:t>
      </w:r>
    </w:p>
    <w:p w:rsidR="006046C7" w:rsidRPr="00351F90" w:rsidRDefault="006046C7" w:rsidP="006046C7">
      <w:pPr>
        <w:shd w:val="clear" w:color="auto" w:fill="FFFFFF"/>
        <w:spacing w:line="360" w:lineRule="auto"/>
        <w:jc w:val="both"/>
        <w:rPr>
          <w:bCs/>
          <w:color w:val="000000"/>
          <w:sz w:val="28"/>
          <w:szCs w:val="28"/>
          <w:lang w:val="uk-UA"/>
        </w:rPr>
      </w:pPr>
      <w:r w:rsidRPr="00351F90">
        <w:rPr>
          <w:bCs/>
          <w:color w:val="000000"/>
          <w:position w:val="-12"/>
          <w:sz w:val="28"/>
          <w:szCs w:val="28"/>
          <w:lang w:val="uk-UA"/>
        </w:rPr>
        <w:object w:dxaOrig="780" w:dyaOrig="380">
          <v:shape id="_x0000_i1147" type="#_x0000_t75" style="width:39.25pt;height:18.55pt" o:ole="">
            <v:imagedata r:id="rId255" o:title=""/>
          </v:shape>
          <o:OLEObject Type="Embed" ProgID="Equation.3" ShapeID="_x0000_i1147" DrawAspect="Content" ObjectID="_1818961780" r:id="rId256"/>
        </w:object>
      </w:r>
      <w:r w:rsidRPr="00351F90">
        <w:rPr>
          <w:bCs/>
          <w:color w:val="000000"/>
          <w:sz w:val="28"/>
          <w:szCs w:val="28"/>
          <w:lang w:val="uk-UA"/>
        </w:rPr>
        <w:t xml:space="preserve"> - початкове значення часу </w:t>
      </w:r>
      <w:r w:rsidRPr="00351F90">
        <w:rPr>
          <w:bCs/>
          <w:color w:val="000000"/>
          <w:position w:val="-6"/>
          <w:sz w:val="28"/>
          <w:szCs w:val="28"/>
          <w:lang w:val="uk-UA"/>
        </w:rPr>
        <w:object w:dxaOrig="139" w:dyaOrig="240">
          <v:shape id="_x0000_i1148" type="#_x0000_t75" style="width:6.55pt;height:12pt" o:ole="">
            <v:imagedata r:id="rId135" o:title=""/>
          </v:shape>
          <o:OLEObject Type="Embed" ProgID="Equation.3" ShapeID="_x0000_i1148" DrawAspect="Content" ObjectID="_1818961781" r:id="rId257"/>
        </w:object>
      </w:r>
      <w:r w:rsidRPr="00351F90">
        <w:rPr>
          <w:bCs/>
          <w:color w:val="000000"/>
          <w:sz w:val="28"/>
          <w:szCs w:val="28"/>
          <w:lang w:val="uk-UA"/>
        </w:rPr>
        <w:t xml:space="preserve"> для визначення неперервного розподілу концентрацій дифундованої речовини;</w:t>
      </w:r>
    </w:p>
    <w:p w:rsidR="006046C7" w:rsidRPr="00351F90" w:rsidRDefault="006046C7" w:rsidP="006046C7">
      <w:pPr>
        <w:shd w:val="clear" w:color="auto" w:fill="FFFFFF"/>
        <w:spacing w:line="360" w:lineRule="auto"/>
        <w:jc w:val="both"/>
        <w:rPr>
          <w:bCs/>
          <w:color w:val="000000"/>
          <w:sz w:val="28"/>
          <w:szCs w:val="28"/>
          <w:lang w:val="uk-UA"/>
        </w:rPr>
      </w:pPr>
      <w:r w:rsidRPr="00351F90">
        <w:rPr>
          <w:bCs/>
          <w:color w:val="000000"/>
          <w:position w:val="-6"/>
          <w:sz w:val="28"/>
          <w:szCs w:val="28"/>
          <w:lang w:val="uk-UA"/>
        </w:rPr>
        <w:object w:dxaOrig="880" w:dyaOrig="300">
          <v:shape id="_x0000_i1149" type="#_x0000_t75" style="width:44.2pt;height:15.25pt" o:ole="">
            <v:imagedata r:id="rId258" o:title=""/>
          </v:shape>
          <o:OLEObject Type="Embed" ProgID="Equation.3" ShapeID="_x0000_i1149" DrawAspect="Content" ObjectID="_1818961782" r:id="rId259"/>
        </w:object>
      </w:r>
      <w:r w:rsidRPr="00351F90">
        <w:rPr>
          <w:bCs/>
          <w:color w:val="000000"/>
          <w:sz w:val="28"/>
          <w:szCs w:val="28"/>
          <w:lang w:val="uk-UA"/>
        </w:rPr>
        <w:t xml:space="preserve"> - крок зміни часу </w:t>
      </w:r>
      <w:r w:rsidRPr="00351F90">
        <w:rPr>
          <w:bCs/>
          <w:color w:val="000000"/>
          <w:position w:val="-6"/>
          <w:sz w:val="28"/>
          <w:szCs w:val="28"/>
          <w:lang w:val="uk-UA"/>
        </w:rPr>
        <w:object w:dxaOrig="139" w:dyaOrig="240">
          <v:shape id="_x0000_i1150" type="#_x0000_t75" style="width:6.55pt;height:12pt" o:ole="">
            <v:imagedata r:id="rId139" o:title=""/>
          </v:shape>
          <o:OLEObject Type="Embed" ProgID="Equation.3" ShapeID="_x0000_i1150" DrawAspect="Content" ObjectID="_1818961783" r:id="rId260"/>
        </w:object>
      </w:r>
      <w:r w:rsidRPr="00351F90">
        <w:rPr>
          <w:bCs/>
          <w:color w:val="000000"/>
          <w:sz w:val="28"/>
          <w:szCs w:val="28"/>
          <w:lang w:val="uk-UA"/>
        </w:rPr>
        <w:t xml:space="preserve"> для визначення дискретного розподілу концентрацій розчинюваного продукту;</w:t>
      </w:r>
    </w:p>
    <w:p w:rsidR="006046C7" w:rsidRPr="00351F90" w:rsidRDefault="006046C7" w:rsidP="006046C7">
      <w:pPr>
        <w:shd w:val="clear" w:color="auto" w:fill="FFFFFF"/>
        <w:spacing w:line="360" w:lineRule="auto"/>
        <w:jc w:val="both"/>
        <w:rPr>
          <w:bCs/>
          <w:color w:val="000000"/>
          <w:sz w:val="28"/>
          <w:szCs w:val="28"/>
          <w:lang w:val="uk-UA"/>
        </w:rPr>
      </w:pPr>
      <w:r w:rsidRPr="00351F90">
        <w:rPr>
          <w:bCs/>
          <w:color w:val="000000"/>
          <w:position w:val="-36"/>
          <w:sz w:val="28"/>
          <w:szCs w:val="28"/>
          <w:lang w:val="uk-UA"/>
        </w:rPr>
        <w:object w:dxaOrig="1500" w:dyaOrig="859">
          <v:shape id="_x0000_i1151" type="#_x0000_t75" style="width:75.25pt;height:42.55pt" o:ole="">
            <v:imagedata r:id="rId261" o:title=""/>
          </v:shape>
          <o:OLEObject Type="Embed" ProgID="Equation.3" ShapeID="_x0000_i1151" DrawAspect="Content" ObjectID="_1818961784" r:id="rId262"/>
        </w:object>
      </w:r>
      <w:r w:rsidRPr="00351F90">
        <w:rPr>
          <w:bCs/>
          <w:color w:val="000000"/>
          <w:sz w:val="28"/>
          <w:szCs w:val="28"/>
          <w:lang w:val="uk-UA"/>
        </w:rPr>
        <w:t xml:space="preserve"> - діапазон інтервалів зміни часу для розрахунку дискретного концентрацій дифундованої речовини;</w:t>
      </w:r>
    </w:p>
    <w:p w:rsidR="006046C7" w:rsidRPr="00351F90" w:rsidRDefault="006046C7" w:rsidP="006046C7">
      <w:pPr>
        <w:pStyle w:val="Default"/>
        <w:spacing w:line="360" w:lineRule="auto"/>
        <w:jc w:val="both"/>
        <w:rPr>
          <w:sz w:val="28"/>
          <w:szCs w:val="28"/>
          <w:lang w:val="uk-UA"/>
        </w:rPr>
      </w:pPr>
      <w:r w:rsidRPr="00351F90">
        <w:rPr>
          <w:bCs/>
          <w:position w:val="-12"/>
          <w:sz w:val="28"/>
          <w:szCs w:val="28"/>
          <w:lang w:val="uk-UA"/>
        </w:rPr>
        <w:object w:dxaOrig="740" w:dyaOrig="380">
          <v:shape id="_x0000_i1152" type="#_x0000_t75" style="width:36.55pt;height:18.55pt" o:ole="">
            <v:imagedata r:id="rId143" o:title=""/>
          </v:shape>
          <o:OLEObject Type="Embed" ProgID="Equation.3" ShapeID="_x0000_i1152" DrawAspect="Content" ObjectID="_1818961785" r:id="rId263"/>
        </w:object>
      </w:r>
      <w:r w:rsidRPr="00351F90">
        <w:rPr>
          <w:bCs/>
          <w:sz w:val="28"/>
          <w:szCs w:val="28"/>
          <w:lang w:val="uk-UA"/>
        </w:rPr>
        <w:t xml:space="preserve"> - </w:t>
      </w:r>
      <w:r w:rsidRPr="00351F90">
        <w:rPr>
          <w:sz w:val="28"/>
          <w:szCs w:val="28"/>
          <w:lang w:val="uk-UA"/>
        </w:rPr>
        <w:t>початкове значення приведеної концентрації дифундованої речовини;</w:t>
      </w:r>
    </w:p>
    <w:p w:rsidR="006046C7" w:rsidRPr="00351F90" w:rsidRDefault="006046C7" w:rsidP="006046C7">
      <w:pPr>
        <w:pStyle w:val="Default"/>
        <w:spacing w:line="360" w:lineRule="auto"/>
        <w:jc w:val="both"/>
        <w:rPr>
          <w:bCs/>
          <w:sz w:val="28"/>
          <w:szCs w:val="28"/>
          <w:lang w:val="uk-UA"/>
        </w:rPr>
      </w:pPr>
      <w:r w:rsidRPr="00351F90">
        <w:rPr>
          <w:position w:val="-10"/>
          <w:sz w:val="28"/>
          <w:szCs w:val="28"/>
          <w:lang w:val="uk-UA"/>
        </w:rPr>
        <w:object w:dxaOrig="880" w:dyaOrig="340">
          <v:shape id="_x0000_i1153" type="#_x0000_t75" style="width:44.2pt;height:17.45pt" o:ole="">
            <v:imagedata r:id="rId264" o:title=""/>
          </v:shape>
          <o:OLEObject Type="Embed" ProgID="Equation.3" ShapeID="_x0000_i1153" DrawAspect="Content" ObjectID="_1818961786" r:id="rId265"/>
        </w:object>
      </w:r>
      <w:r w:rsidRPr="00351F90">
        <w:rPr>
          <w:sz w:val="28"/>
          <w:szCs w:val="28"/>
          <w:lang w:val="uk-UA"/>
        </w:rPr>
        <w:t xml:space="preserve"> - значення компоненти дифузії. </w:t>
      </w:r>
    </w:p>
    <w:p w:rsidR="006046C7" w:rsidRPr="00351F90" w:rsidRDefault="006046C7" w:rsidP="006046C7">
      <w:pPr>
        <w:spacing w:line="360" w:lineRule="auto"/>
        <w:jc w:val="center"/>
        <w:rPr>
          <w:sz w:val="28"/>
          <w:szCs w:val="28"/>
          <w:lang w:val="uk-UA"/>
        </w:rPr>
      </w:pPr>
    </w:p>
    <w:p w:rsidR="006046C7" w:rsidRPr="00351F90" w:rsidRDefault="006046C7" w:rsidP="006046C7">
      <w:pPr>
        <w:widowControl w:val="0"/>
        <w:numPr>
          <w:ilvl w:val="0"/>
          <w:numId w:val="5"/>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Параметри і залежності для симуляції фізичного експерименту</w:t>
      </w:r>
    </w:p>
    <w:p w:rsidR="006046C7" w:rsidRPr="00351F90" w:rsidRDefault="006046C7" w:rsidP="006046C7">
      <w:pPr>
        <w:spacing w:line="360" w:lineRule="auto"/>
        <w:jc w:val="center"/>
        <w:rPr>
          <w:sz w:val="28"/>
          <w:szCs w:val="28"/>
          <w:lang w:val="uk-UA"/>
        </w:rPr>
      </w:pPr>
    </w:p>
    <w:p w:rsidR="006046C7" w:rsidRPr="00351F90" w:rsidRDefault="006046C7" w:rsidP="006046C7">
      <w:pPr>
        <w:autoSpaceDE w:val="0"/>
        <w:autoSpaceDN w:val="0"/>
        <w:adjustRightInd w:val="0"/>
        <w:spacing w:line="360" w:lineRule="auto"/>
        <w:jc w:val="both"/>
        <w:rPr>
          <w:sz w:val="28"/>
          <w:szCs w:val="28"/>
          <w:lang w:val="uk-UA"/>
        </w:rPr>
      </w:pPr>
      <w:r w:rsidRPr="00351F90">
        <w:rPr>
          <w:position w:val="-12"/>
          <w:sz w:val="28"/>
          <w:szCs w:val="28"/>
          <w:lang w:val="uk-UA"/>
        </w:rPr>
        <w:object w:dxaOrig="1320" w:dyaOrig="380">
          <v:shape id="_x0000_i1154" type="#_x0000_t75" style="width:66pt;height:18.55pt" o:ole="">
            <v:imagedata r:id="rId266" o:title=""/>
          </v:shape>
          <o:OLEObject Type="Embed" ProgID="Equation.3" ShapeID="_x0000_i1154" DrawAspect="Content" ObjectID="_1818961787" r:id="rId267"/>
        </w:object>
      </w:r>
      <w:r w:rsidRPr="00351F90">
        <w:rPr>
          <w:sz w:val="28"/>
          <w:szCs w:val="28"/>
          <w:lang w:val="uk-UA"/>
        </w:rPr>
        <w:t xml:space="preserve"> - параметр, що симулює експоненціальний ріст(спад) концентрації; :</w:t>
      </w:r>
    </w:p>
    <w:p w:rsidR="006046C7" w:rsidRPr="00351F90" w:rsidRDefault="006046C7" w:rsidP="006046C7">
      <w:pPr>
        <w:autoSpaceDE w:val="0"/>
        <w:autoSpaceDN w:val="0"/>
        <w:adjustRightInd w:val="0"/>
        <w:spacing w:line="360" w:lineRule="auto"/>
        <w:jc w:val="both"/>
        <w:rPr>
          <w:sz w:val="28"/>
          <w:szCs w:val="28"/>
          <w:lang w:val="uk-UA"/>
        </w:rPr>
      </w:pPr>
      <w:r w:rsidRPr="00351F90">
        <w:rPr>
          <w:position w:val="-10"/>
          <w:sz w:val="28"/>
          <w:szCs w:val="28"/>
          <w:lang w:val="uk-UA"/>
        </w:rPr>
        <w:object w:dxaOrig="1200" w:dyaOrig="340">
          <v:shape id="_x0000_i1155" type="#_x0000_t75" style="width:60pt;height:17.45pt" o:ole="">
            <v:imagedata r:id="rId268" o:title=""/>
          </v:shape>
          <o:OLEObject Type="Embed" ProgID="Equation.3" ShapeID="_x0000_i1155" DrawAspect="Content" ObjectID="_1818961788" r:id="rId269"/>
        </w:object>
      </w:r>
      <w:r w:rsidRPr="00351F90">
        <w:rPr>
          <w:sz w:val="28"/>
          <w:szCs w:val="28"/>
          <w:lang w:val="uk-UA"/>
        </w:rPr>
        <w:t xml:space="preserve"> - параметр, що симулює ступінь імпульсивності випадкових вимірювань концентрацій; </w:t>
      </w:r>
    </w:p>
    <w:p w:rsidR="006046C7" w:rsidRPr="00351F90" w:rsidRDefault="006046C7" w:rsidP="006046C7">
      <w:pPr>
        <w:autoSpaceDE w:val="0"/>
        <w:autoSpaceDN w:val="0"/>
        <w:adjustRightInd w:val="0"/>
        <w:spacing w:line="360" w:lineRule="auto"/>
        <w:jc w:val="both"/>
        <w:rPr>
          <w:sz w:val="28"/>
          <w:szCs w:val="28"/>
          <w:lang w:val="uk-UA"/>
        </w:rPr>
      </w:pPr>
      <w:r w:rsidRPr="00351F90">
        <w:rPr>
          <w:i/>
          <w:iCs/>
          <w:position w:val="-6"/>
          <w:sz w:val="28"/>
          <w:szCs w:val="28"/>
          <w:lang w:val="uk-UA"/>
        </w:rPr>
        <w:object w:dxaOrig="1520" w:dyaOrig="300">
          <v:shape id="_x0000_i1156" type="#_x0000_t75" style="width:75.8pt;height:15.25pt" o:ole="">
            <v:imagedata r:id="rId149" o:title=""/>
          </v:shape>
          <o:OLEObject Type="Embed" ProgID="Equation.3" ShapeID="_x0000_i1156" DrawAspect="Content" ObjectID="_1818961789" r:id="rId270"/>
        </w:object>
      </w:r>
      <w:r w:rsidRPr="00351F90">
        <w:rPr>
          <w:i/>
          <w:iCs/>
          <w:sz w:val="28"/>
          <w:szCs w:val="28"/>
          <w:lang w:val="uk-UA"/>
        </w:rPr>
        <w:t xml:space="preserve"> - </w:t>
      </w:r>
      <w:r w:rsidRPr="00351F90">
        <w:rPr>
          <w:sz w:val="28"/>
          <w:szCs w:val="28"/>
          <w:lang w:val="uk-UA"/>
        </w:rPr>
        <w:t>генератор дійсних випадкових величин.</w:t>
      </w:r>
    </w:p>
    <w:p w:rsidR="006046C7" w:rsidRPr="00351F90" w:rsidRDefault="006046C7" w:rsidP="006046C7">
      <w:pPr>
        <w:spacing w:line="360" w:lineRule="auto"/>
        <w:jc w:val="both"/>
        <w:rPr>
          <w:sz w:val="28"/>
          <w:szCs w:val="28"/>
          <w:lang w:val="uk-UA"/>
        </w:rPr>
      </w:pPr>
      <w:r w:rsidRPr="00351F90">
        <w:rPr>
          <w:sz w:val="28"/>
          <w:szCs w:val="28"/>
          <w:lang w:val="uk-UA"/>
        </w:rPr>
        <w:t>Залежність концентрації дифундованої речовини у експерименті задається співвідношенням:</w:t>
      </w:r>
    </w:p>
    <w:p w:rsidR="006046C7" w:rsidRPr="00351F90" w:rsidRDefault="006046C7" w:rsidP="006046C7">
      <w:pPr>
        <w:spacing w:line="360" w:lineRule="auto"/>
        <w:jc w:val="center"/>
        <w:rPr>
          <w:sz w:val="28"/>
          <w:szCs w:val="28"/>
          <w:lang w:val="uk-UA"/>
        </w:rPr>
      </w:pPr>
      <w:r w:rsidRPr="00351F90">
        <w:rPr>
          <w:position w:val="-34"/>
          <w:sz w:val="28"/>
          <w:szCs w:val="28"/>
          <w:lang w:val="uk-UA"/>
        </w:rPr>
        <w:object w:dxaOrig="4099" w:dyaOrig="780">
          <v:shape id="_x0000_i1157" type="#_x0000_t75" style="width:204.55pt;height:39.25pt" o:ole="">
            <v:imagedata r:id="rId271" o:title=""/>
          </v:shape>
          <o:OLEObject Type="Embed" ProgID="Equation.3" ShapeID="_x0000_i1157" DrawAspect="Content" ObjectID="_1818961790" r:id="rId272"/>
        </w:object>
      </w:r>
      <w:r w:rsidRPr="00351F90">
        <w:rPr>
          <w:sz w:val="28"/>
          <w:szCs w:val="28"/>
          <w:lang w:val="uk-UA"/>
        </w:rPr>
        <w:t>.</w:t>
      </w:r>
    </w:p>
    <w:p w:rsidR="006046C7" w:rsidRPr="00351F90" w:rsidRDefault="006046C7" w:rsidP="006046C7">
      <w:pPr>
        <w:spacing w:line="360" w:lineRule="auto"/>
        <w:jc w:val="both"/>
        <w:rPr>
          <w:sz w:val="28"/>
          <w:szCs w:val="28"/>
          <w:lang w:val="uk-UA"/>
        </w:rPr>
      </w:pPr>
      <w:r w:rsidRPr="00351F90">
        <w:rPr>
          <w:sz w:val="28"/>
          <w:szCs w:val="28"/>
          <w:lang w:val="uk-UA"/>
        </w:rPr>
        <w:t>Задана залежність має вигляд:</w:t>
      </w:r>
    </w:p>
    <w:p w:rsidR="006046C7" w:rsidRPr="00351F90" w:rsidRDefault="006046C7" w:rsidP="006046C7">
      <w:pPr>
        <w:spacing w:line="360" w:lineRule="auto"/>
        <w:jc w:val="center"/>
        <w:rPr>
          <w:sz w:val="28"/>
          <w:szCs w:val="28"/>
          <w:lang w:val="uk-UA"/>
        </w:rPr>
      </w:pPr>
      <w:r w:rsidRPr="00351F90">
        <w:rPr>
          <w:sz w:val="28"/>
          <w:szCs w:val="28"/>
          <w:lang w:val="uk-UA"/>
        </w:rPr>
        <w:object w:dxaOrig="6502" w:dyaOrig="4998">
          <v:shape id="_x0000_i1158" type="#_x0000_t75" style="width:291.8pt;height:213.8pt" o:ole="">
            <v:imagedata r:id="rId273" o:title="" croptop="4797f" cropbottom="4644f" cropleft="3549f" cropright="3069f"/>
          </v:shape>
          <o:OLEObject Type="Embed" ProgID="Origin50.Graph" ShapeID="_x0000_i1158" DrawAspect="Content" ObjectID="_1818961791" r:id="rId274"/>
        </w:object>
      </w:r>
    </w:p>
    <w:p w:rsidR="006046C7" w:rsidRPr="00351F90" w:rsidRDefault="006046C7" w:rsidP="006046C7">
      <w:pPr>
        <w:pStyle w:val="Default"/>
        <w:spacing w:line="360" w:lineRule="auto"/>
        <w:jc w:val="center"/>
        <w:rPr>
          <w:sz w:val="28"/>
          <w:szCs w:val="28"/>
          <w:lang w:val="uk-UA"/>
        </w:rPr>
      </w:pPr>
      <w:r w:rsidRPr="00351F90">
        <w:rPr>
          <w:sz w:val="28"/>
          <w:szCs w:val="28"/>
          <w:lang w:val="uk-UA"/>
        </w:rPr>
        <w:t>Рис. 1 - Експериментальні дані розподілу концентрацій дифундованої речовини</w:t>
      </w:r>
    </w:p>
    <w:p w:rsidR="006046C7" w:rsidRPr="00351F90" w:rsidRDefault="006046C7" w:rsidP="006046C7">
      <w:pPr>
        <w:pStyle w:val="Default"/>
        <w:spacing w:line="360" w:lineRule="auto"/>
        <w:jc w:val="center"/>
        <w:rPr>
          <w:sz w:val="28"/>
          <w:szCs w:val="28"/>
          <w:lang w:val="uk-UA"/>
        </w:rPr>
      </w:pPr>
    </w:p>
    <w:p w:rsidR="006046C7" w:rsidRPr="00351F90" w:rsidRDefault="006046C7" w:rsidP="006046C7">
      <w:pPr>
        <w:widowControl w:val="0"/>
        <w:numPr>
          <w:ilvl w:val="0"/>
          <w:numId w:val="5"/>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Алгоритмізація побудови розв’язку математичної моделі</w:t>
      </w:r>
    </w:p>
    <w:p w:rsidR="006046C7" w:rsidRPr="00351F90" w:rsidRDefault="006046C7" w:rsidP="006046C7">
      <w:pPr>
        <w:pStyle w:val="Default"/>
        <w:spacing w:line="360" w:lineRule="auto"/>
        <w:jc w:val="center"/>
        <w:rPr>
          <w:sz w:val="28"/>
          <w:szCs w:val="28"/>
          <w:lang w:val="uk-UA"/>
        </w:rPr>
      </w:pPr>
    </w:p>
    <w:p w:rsidR="006046C7" w:rsidRPr="00351F90" w:rsidRDefault="006046C7" w:rsidP="006046C7">
      <w:pPr>
        <w:shd w:val="clear" w:color="auto" w:fill="FFFFFF"/>
        <w:spacing w:line="360" w:lineRule="auto"/>
        <w:ind w:left="142" w:firstLine="360"/>
        <w:jc w:val="both"/>
        <w:rPr>
          <w:bCs/>
          <w:i/>
          <w:color w:val="000000"/>
          <w:sz w:val="28"/>
          <w:szCs w:val="28"/>
          <w:lang w:val="uk-UA"/>
        </w:rPr>
      </w:pPr>
      <w:r w:rsidRPr="00351F90">
        <w:rPr>
          <w:bCs/>
          <w:color w:val="000000"/>
          <w:sz w:val="28"/>
          <w:szCs w:val="28"/>
          <w:lang w:val="uk-UA"/>
        </w:rPr>
        <w:t>Розв’язком математичної моделі, що описується диференціальним рівнянням першого порядку (1) та початковими умовами (2) є залежність:</w:t>
      </w:r>
    </w:p>
    <w:p w:rsidR="006046C7" w:rsidRPr="00351F90" w:rsidRDefault="006046C7" w:rsidP="006046C7">
      <w:pPr>
        <w:pStyle w:val="MTDisplayEquation"/>
        <w:spacing w:line="360" w:lineRule="auto"/>
        <w:rPr>
          <w:sz w:val="28"/>
          <w:szCs w:val="28"/>
          <w:lang w:val="uk-UA"/>
        </w:rPr>
      </w:pPr>
      <w:r w:rsidRPr="00351F90">
        <w:rPr>
          <w:sz w:val="28"/>
          <w:szCs w:val="28"/>
          <w:lang w:val="uk-UA"/>
        </w:rPr>
        <w:tab/>
      </w:r>
      <w:r w:rsidRPr="00351F90">
        <w:rPr>
          <w:position w:val="-34"/>
          <w:sz w:val="28"/>
          <w:szCs w:val="28"/>
          <w:lang w:val="uk-UA"/>
        </w:rPr>
        <w:object w:dxaOrig="2920" w:dyaOrig="780">
          <v:shape id="_x0000_i1159" type="#_x0000_t75" style="width:146.2pt;height:39.25pt" o:ole="">
            <v:imagedata r:id="rId275" o:title=""/>
          </v:shape>
          <o:OLEObject Type="Embed" ProgID="Equation.3" ShapeID="_x0000_i1159" DrawAspect="Content" ObjectID="_1818961792" r:id="rId276"/>
        </w:object>
      </w:r>
      <w:r w:rsidRPr="00351F90">
        <w:rPr>
          <w:sz w:val="28"/>
          <w:szCs w:val="28"/>
          <w:lang w:val="uk-UA"/>
        </w:rPr>
        <w:tab/>
      </w:r>
      <w:r w:rsidRPr="00351F90">
        <w:rPr>
          <w:sz w:val="28"/>
          <w:szCs w:val="28"/>
          <w:lang w:val="uk-UA"/>
        </w:rPr>
        <w:tab/>
      </w:r>
      <w:r w:rsidRPr="00351F90">
        <w:rPr>
          <w:sz w:val="28"/>
          <w:szCs w:val="28"/>
          <w:lang w:val="uk-UA"/>
        </w:rPr>
        <w:tab/>
        <w:t>(</w:t>
      </w:r>
      <w:r w:rsidRPr="00351F90">
        <w:rPr>
          <w:noProof/>
          <w:sz w:val="28"/>
          <w:szCs w:val="28"/>
          <w:lang w:val="uk-UA"/>
        </w:rPr>
        <w:t>4</w:t>
      </w:r>
      <w:r w:rsidRPr="00351F90">
        <w:rPr>
          <w:sz w:val="28"/>
          <w:szCs w:val="28"/>
          <w:lang w:val="uk-UA"/>
        </w:rPr>
        <w:t>)</w:t>
      </w:r>
    </w:p>
    <w:p w:rsidR="006046C7" w:rsidRPr="00351F90" w:rsidRDefault="006046C7" w:rsidP="006046C7">
      <w:pPr>
        <w:spacing w:line="360" w:lineRule="auto"/>
        <w:jc w:val="both"/>
        <w:rPr>
          <w:sz w:val="28"/>
          <w:szCs w:val="28"/>
          <w:lang w:val="uk-UA"/>
        </w:rPr>
      </w:pPr>
      <w:r w:rsidRPr="00351F90">
        <w:rPr>
          <w:sz w:val="28"/>
          <w:szCs w:val="28"/>
          <w:lang w:val="uk-UA"/>
        </w:rPr>
        <w:t>де значення константи швидкості дифузійного розчинення, що визначає внутрішню кінетику протікання процесу, визначається із експериментальних даних (рис.1) шляхом розв’язання зворотної задачі.</w:t>
      </w:r>
    </w:p>
    <w:p w:rsidR="006046C7" w:rsidRPr="00351F90" w:rsidRDefault="006046C7" w:rsidP="006046C7">
      <w:pPr>
        <w:widowControl w:val="0"/>
        <w:numPr>
          <w:ilvl w:val="0"/>
          <w:numId w:val="5"/>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Перевірка математичної моделі на адекватність</w:t>
      </w:r>
    </w:p>
    <w:p w:rsidR="006046C7" w:rsidRPr="00351F90" w:rsidRDefault="006046C7" w:rsidP="006046C7">
      <w:pPr>
        <w:pStyle w:val="Default"/>
        <w:spacing w:line="360" w:lineRule="auto"/>
        <w:jc w:val="center"/>
        <w:rPr>
          <w:sz w:val="28"/>
          <w:szCs w:val="28"/>
          <w:lang w:val="uk-UA"/>
        </w:rPr>
      </w:pPr>
    </w:p>
    <w:p w:rsidR="006046C7" w:rsidRPr="00351F90" w:rsidRDefault="006046C7" w:rsidP="006046C7">
      <w:pPr>
        <w:pStyle w:val="Default"/>
        <w:spacing w:line="360" w:lineRule="auto"/>
        <w:ind w:firstLine="502"/>
        <w:jc w:val="both"/>
        <w:rPr>
          <w:sz w:val="28"/>
          <w:szCs w:val="28"/>
          <w:lang w:val="uk-UA"/>
        </w:rPr>
      </w:pPr>
      <w:r w:rsidRPr="00351F90">
        <w:rPr>
          <w:sz w:val="28"/>
          <w:szCs w:val="28"/>
          <w:lang w:val="uk-UA"/>
        </w:rPr>
        <w:t>З метою перевірки математичної моделі на адекватність (відповідність) експериментальним даним (рис.1), використовуємо математичний розв’язок зворотної задачі:</w:t>
      </w:r>
    </w:p>
    <w:p w:rsidR="006046C7" w:rsidRPr="00351F90" w:rsidRDefault="006046C7" w:rsidP="006046C7">
      <w:pPr>
        <w:pStyle w:val="Default"/>
        <w:spacing w:line="360" w:lineRule="auto"/>
        <w:jc w:val="center"/>
        <w:rPr>
          <w:sz w:val="28"/>
          <w:szCs w:val="28"/>
          <w:lang w:val="uk-UA"/>
        </w:rPr>
      </w:pPr>
      <w:r w:rsidRPr="00351F90">
        <w:rPr>
          <w:position w:val="-40"/>
          <w:sz w:val="28"/>
          <w:szCs w:val="28"/>
          <w:lang w:val="uk-UA"/>
        </w:rPr>
        <w:object w:dxaOrig="2860" w:dyaOrig="940">
          <v:shape id="_x0000_i1160" type="#_x0000_t75" style="width:143.45pt;height:47.45pt" o:ole="">
            <v:imagedata r:id="rId277" o:title=""/>
          </v:shape>
          <o:OLEObject Type="Embed" ProgID="Equation.3" ShapeID="_x0000_i1160" DrawAspect="Content" ObjectID="_1818961793" r:id="rId278"/>
        </w:object>
      </w:r>
      <w:r w:rsidRPr="00351F90">
        <w:rPr>
          <w:sz w:val="28"/>
          <w:szCs w:val="28"/>
          <w:lang w:val="uk-UA"/>
        </w:rPr>
        <w:t>.</w:t>
      </w:r>
    </w:p>
    <w:p w:rsidR="006046C7" w:rsidRPr="00351F90" w:rsidRDefault="006046C7" w:rsidP="006046C7">
      <w:pPr>
        <w:pStyle w:val="Default"/>
        <w:spacing w:line="360" w:lineRule="auto"/>
        <w:ind w:firstLine="708"/>
        <w:jc w:val="both"/>
        <w:rPr>
          <w:sz w:val="28"/>
          <w:szCs w:val="28"/>
          <w:lang w:val="uk-UA"/>
        </w:rPr>
      </w:pPr>
      <w:r w:rsidRPr="00351F90">
        <w:rPr>
          <w:sz w:val="28"/>
          <w:szCs w:val="28"/>
          <w:lang w:val="uk-UA"/>
        </w:rPr>
        <w:t xml:space="preserve">Тут </w:t>
      </w:r>
      <w:proofErr w:type="spellStart"/>
      <w:r w:rsidRPr="00351F90">
        <w:rPr>
          <w:i/>
          <w:sz w:val="28"/>
          <w:szCs w:val="28"/>
          <w:lang w:val="uk-UA"/>
        </w:rPr>
        <w:t>D</w:t>
      </w:r>
      <w:r w:rsidRPr="00351F90">
        <w:rPr>
          <w:sz w:val="28"/>
          <w:szCs w:val="28"/>
          <w:vertAlign w:val="subscript"/>
          <w:lang w:val="uk-UA"/>
        </w:rPr>
        <w:t>i</w:t>
      </w:r>
      <w:proofErr w:type="spellEnd"/>
      <w:r w:rsidRPr="00351F90">
        <w:rPr>
          <w:sz w:val="28"/>
          <w:szCs w:val="28"/>
          <w:lang w:val="uk-UA"/>
        </w:rPr>
        <w:t xml:space="preserve"> – точкові (дискретні) значення константи швидкості процесу, одержані на основі експериментальних розподілів концентрацій </w:t>
      </w:r>
      <w:proofErr w:type="spellStart"/>
      <w:r w:rsidRPr="00351F90">
        <w:rPr>
          <w:i/>
          <w:sz w:val="28"/>
          <w:szCs w:val="28"/>
          <w:lang w:val="uk-UA"/>
        </w:rPr>
        <w:t>C</w:t>
      </w:r>
      <w:r w:rsidRPr="00351F90">
        <w:rPr>
          <w:sz w:val="28"/>
          <w:szCs w:val="28"/>
          <w:vertAlign w:val="subscript"/>
          <w:lang w:val="uk-UA"/>
        </w:rPr>
        <w:t>expi</w:t>
      </w:r>
      <w:proofErr w:type="spellEnd"/>
      <w:r w:rsidRPr="00351F90">
        <w:rPr>
          <w:sz w:val="28"/>
          <w:szCs w:val="28"/>
          <w:lang w:val="uk-UA"/>
        </w:rPr>
        <w:t xml:space="preserve"> (рис.1). </w:t>
      </w:r>
      <w:r w:rsidRPr="00351F90">
        <w:rPr>
          <w:sz w:val="28"/>
          <w:szCs w:val="28"/>
          <w:lang w:val="uk-UA"/>
        </w:rPr>
        <w:lastRenderedPageBreak/>
        <w:t xml:space="preserve">Далі, за одержаним значенням </w:t>
      </w:r>
      <w:proofErr w:type="spellStart"/>
      <w:r w:rsidRPr="00351F90">
        <w:rPr>
          <w:i/>
          <w:sz w:val="28"/>
          <w:szCs w:val="28"/>
          <w:lang w:val="uk-UA"/>
        </w:rPr>
        <w:t>D</w:t>
      </w:r>
      <w:r w:rsidRPr="00351F90">
        <w:rPr>
          <w:sz w:val="28"/>
          <w:szCs w:val="28"/>
          <w:vertAlign w:val="subscript"/>
          <w:lang w:val="uk-UA"/>
        </w:rPr>
        <w:t>i</w:t>
      </w:r>
      <w:proofErr w:type="spellEnd"/>
      <w:r w:rsidRPr="00351F90">
        <w:rPr>
          <w:sz w:val="28"/>
          <w:szCs w:val="28"/>
          <w:lang w:val="uk-UA"/>
        </w:rPr>
        <w:t xml:space="preserve">, шляхом їх усереднення визначаємо значення константи швидкості процесу </w:t>
      </w:r>
      <w:r w:rsidRPr="00351F90">
        <w:rPr>
          <w:i/>
          <w:sz w:val="28"/>
          <w:szCs w:val="28"/>
          <w:lang w:val="uk-UA"/>
        </w:rPr>
        <w:t>D</w:t>
      </w:r>
      <w:r w:rsidRPr="00351F90">
        <w:rPr>
          <w:sz w:val="28"/>
          <w:szCs w:val="28"/>
          <w:vertAlign w:val="subscript"/>
          <w:lang w:val="uk-UA"/>
        </w:rPr>
        <w:t>0</w:t>
      </w:r>
      <w:r w:rsidRPr="00351F90">
        <w:rPr>
          <w:sz w:val="28"/>
          <w:szCs w:val="28"/>
          <w:lang w:val="uk-UA"/>
        </w:rPr>
        <w:t xml:space="preserve">, що відповідає вказаним експериментальним даним (рис.1): </w:t>
      </w:r>
    </w:p>
    <w:p w:rsidR="006046C7" w:rsidRPr="00351F90" w:rsidRDefault="006046C7" w:rsidP="006046C7">
      <w:pPr>
        <w:pStyle w:val="Default"/>
        <w:spacing w:line="360" w:lineRule="auto"/>
        <w:jc w:val="center"/>
        <w:rPr>
          <w:sz w:val="28"/>
          <w:szCs w:val="28"/>
          <w:lang w:val="uk-UA"/>
        </w:rPr>
      </w:pPr>
      <w:r w:rsidRPr="00351F90">
        <w:rPr>
          <w:position w:val="-28"/>
          <w:sz w:val="28"/>
          <w:szCs w:val="28"/>
          <w:lang w:val="uk-UA"/>
        </w:rPr>
        <w:object w:dxaOrig="3100" w:dyaOrig="720">
          <v:shape id="_x0000_i1161" type="#_x0000_t75" style="width:155.45pt;height:36pt" o:ole="">
            <v:imagedata r:id="rId279" o:title=""/>
          </v:shape>
          <o:OLEObject Type="Embed" ProgID="Equation.3" ShapeID="_x0000_i1161" DrawAspect="Content" ObjectID="_1818961794" r:id="rId280"/>
        </w:object>
      </w:r>
      <w:r w:rsidRPr="00351F90">
        <w:rPr>
          <w:sz w:val="28"/>
          <w:szCs w:val="28"/>
          <w:lang w:val="uk-UA"/>
        </w:rPr>
        <w:t>.</w:t>
      </w:r>
    </w:p>
    <w:p w:rsidR="006046C7" w:rsidRPr="00351F90" w:rsidRDefault="006046C7" w:rsidP="006046C7">
      <w:pPr>
        <w:autoSpaceDE w:val="0"/>
        <w:autoSpaceDN w:val="0"/>
        <w:adjustRightInd w:val="0"/>
        <w:spacing w:line="360" w:lineRule="auto"/>
        <w:rPr>
          <w:sz w:val="28"/>
          <w:szCs w:val="28"/>
          <w:lang w:val="uk-UA"/>
        </w:rPr>
      </w:pPr>
      <w:r w:rsidRPr="00351F90">
        <w:rPr>
          <w:sz w:val="28"/>
          <w:szCs w:val="28"/>
          <w:lang w:val="uk-UA"/>
        </w:rPr>
        <w:t>та будуємо їх відповідні графічні розподіли:</w:t>
      </w:r>
    </w:p>
    <w:p w:rsidR="006046C7" w:rsidRPr="00351F90" w:rsidRDefault="006046C7" w:rsidP="006046C7">
      <w:pPr>
        <w:autoSpaceDE w:val="0"/>
        <w:autoSpaceDN w:val="0"/>
        <w:adjustRightInd w:val="0"/>
        <w:spacing w:line="360" w:lineRule="auto"/>
        <w:rPr>
          <w:sz w:val="28"/>
          <w:szCs w:val="28"/>
          <w:lang w:val="uk-UA"/>
        </w:rPr>
      </w:pPr>
    </w:p>
    <w:p w:rsidR="006046C7" w:rsidRPr="00351F90" w:rsidRDefault="006046C7" w:rsidP="006046C7">
      <w:pPr>
        <w:pStyle w:val="Default"/>
        <w:spacing w:line="360" w:lineRule="auto"/>
        <w:jc w:val="center"/>
        <w:rPr>
          <w:sz w:val="28"/>
          <w:szCs w:val="28"/>
          <w:lang w:val="uk-UA"/>
        </w:rPr>
      </w:pPr>
      <w:r w:rsidRPr="00351F90">
        <w:rPr>
          <w:sz w:val="28"/>
          <w:szCs w:val="28"/>
          <w:lang w:val="uk-UA"/>
        </w:rPr>
        <w:object w:dxaOrig="6592" w:dyaOrig="4998">
          <v:shape id="_x0000_i1162" type="#_x0000_t75" style="width:294.55pt;height:213.8pt" o:ole="">
            <v:imagedata r:id="rId281" o:title="" croptop="4666f" cropbottom="4775f" cropleft="3938f" cropright="3020f"/>
          </v:shape>
          <o:OLEObject Type="Embed" ProgID="Origin50.Graph" ShapeID="_x0000_i1162" DrawAspect="Content" ObjectID="_1818961795" r:id="rId282"/>
        </w:object>
      </w:r>
    </w:p>
    <w:p w:rsidR="006046C7" w:rsidRPr="00351F90" w:rsidRDefault="006046C7" w:rsidP="006046C7">
      <w:pPr>
        <w:pStyle w:val="Default"/>
        <w:spacing w:line="360" w:lineRule="auto"/>
        <w:jc w:val="center"/>
        <w:rPr>
          <w:color w:val="auto"/>
          <w:sz w:val="28"/>
          <w:szCs w:val="28"/>
          <w:lang w:val="uk-UA"/>
        </w:rPr>
      </w:pPr>
      <w:r w:rsidRPr="00351F90">
        <w:rPr>
          <w:color w:val="auto"/>
          <w:sz w:val="28"/>
          <w:szCs w:val="28"/>
          <w:lang w:val="uk-UA"/>
        </w:rPr>
        <w:t>Рис.2 - Графічний розподіл константи швидкості дифузійного розчинення</w:t>
      </w:r>
    </w:p>
    <w:p w:rsidR="006046C7" w:rsidRPr="00351F90" w:rsidRDefault="006046C7" w:rsidP="006046C7">
      <w:pPr>
        <w:pStyle w:val="Default"/>
        <w:spacing w:line="360" w:lineRule="auto"/>
        <w:jc w:val="center"/>
        <w:rPr>
          <w:sz w:val="28"/>
          <w:szCs w:val="28"/>
          <w:lang w:val="uk-UA"/>
        </w:rPr>
      </w:pPr>
      <w:r w:rsidRPr="00351F90">
        <w:rPr>
          <w:position w:val="-12"/>
          <w:sz w:val="28"/>
          <w:szCs w:val="28"/>
          <w:lang w:val="uk-UA"/>
        </w:rPr>
        <w:object w:dxaOrig="1560" w:dyaOrig="380">
          <v:shape id="_x0000_i1163" type="#_x0000_t75" style="width:78pt;height:18.55pt" o:ole="">
            <v:imagedata r:id="rId283" o:title=""/>
          </v:shape>
          <o:OLEObject Type="Embed" ProgID="Equation.3" ShapeID="_x0000_i1163" DrawAspect="Content" ObjectID="_1818961796" r:id="rId284"/>
        </w:object>
      </w:r>
      <w:r w:rsidRPr="00351F90">
        <w:rPr>
          <w:sz w:val="28"/>
          <w:szCs w:val="28"/>
          <w:lang w:val="uk-UA"/>
        </w:rPr>
        <w:t>.</w:t>
      </w:r>
    </w:p>
    <w:p w:rsidR="006046C7" w:rsidRPr="00351F90" w:rsidRDefault="006046C7" w:rsidP="006046C7">
      <w:pPr>
        <w:pStyle w:val="Default"/>
        <w:spacing w:line="360" w:lineRule="auto"/>
        <w:jc w:val="center"/>
        <w:rPr>
          <w:sz w:val="28"/>
          <w:szCs w:val="28"/>
          <w:lang w:val="uk-UA"/>
        </w:rPr>
      </w:pPr>
    </w:p>
    <w:p w:rsidR="006046C7" w:rsidRPr="00351F90" w:rsidRDefault="006046C7" w:rsidP="006046C7">
      <w:pPr>
        <w:widowControl w:val="0"/>
        <w:numPr>
          <w:ilvl w:val="0"/>
          <w:numId w:val="5"/>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Перевірка математичної моделі на адекватність</w:t>
      </w:r>
    </w:p>
    <w:p w:rsidR="006046C7" w:rsidRPr="00351F90" w:rsidRDefault="006046C7" w:rsidP="006046C7">
      <w:pPr>
        <w:pStyle w:val="Default"/>
        <w:spacing w:line="360" w:lineRule="auto"/>
        <w:jc w:val="both"/>
        <w:rPr>
          <w:sz w:val="28"/>
          <w:szCs w:val="28"/>
          <w:lang w:val="uk-UA"/>
        </w:rPr>
      </w:pPr>
    </w:p>
    <w:p w:rsidR="006046C7" w:rsidRPr="00351F90" w:rsidRDefault="006046C7" w:rsidP="006046C7">
      <w:pPr>
        <w:pStyle w:val="Default"/>
        <w:spacing w:line="360" w:lineRule="auto"/>
        <w:ind w:firstLine="502"/>
        <w:jc w:val="both"/>
        <w:rPr>
          <w:sz w:val="28"/>
          <w:szCs w:val="28"/>
          <w:lang w:val="uk-UA"/>
        </w:rPr>
      </w:pPr>
      <w:r w:rsidRPr="00351F90">
        <w:rPr>
          <w:sz w:val="28"/>
          <w:szCs w:val="28"/>
          <w:lang w:val="uk-UA"/>
        </w:rPr>
        <w:t>Використовуючи результат перевірки математичної моделі на адекватність, визначивши константу швидкості 0 D , як розв’язок зворотної задачі (1)-(2) одержуємо модельний розподіл концентрації дифундованої речовини (рис.3):</w:t>
      </w:r>
    </w:p>
    <w:p w:rsidR="006046C7" w:rsidRPr="00351F90" w:rsidRDefault="006046C7" w:rsidP="006046C7">
      <w:pPr>
        <w:pStyle w:val="Default"/>
        <w:spacing w:line="360" w:lineRule="auto"/>
        <w:jc w:val="center"/>
        <w:rPr>
          <w:sz w:val="28"/>
          <w:szCs w:val="28"/>
          <w:lang w:val="uk-UA"/>
        </w:rPr>
      </w:pPr>
      <w:r w:rsidRPr="00351F90">
        <w:rPr>
          <w:position w:val="-34"/>
          <w:sz w:val="28"/>
          <w:szCs w:val="28"/>
          <w:lang w:val="uk-UA"/>
        </w:rPr>
        <w:object w:dxaOrig="4140" w:dyaOrig="780">
          <v:shape id="_x0000_i1164" type="#_x0000_t75" style="width:207.25pt;height:39.25pt" o:ole="">
            <v:imagedata r:id="rId285" o:title=""/>
          </v:shape>
          <o:OLEObject Type="Embed" ProgID="Equation.3" ShapeID="_x0000_i1164" DrawAspect="Content" ObjectID="_1818961797" r:id="rId286"/>
        </w:object>
      </w:r>
      <w:r w:rsidRPr="00351F90">
        <w:rPr>
          <w:sz w:val="28"/>
          <w:szCs w:val="28"/>
          <w:lang w:val="uk-UA"/>
        </w:rPr>
        <w:t>.</w:t>
      </w:r>
    </w:p>
    <w:p w:rsidR="006046C7" w:rsidRPr="00351F90" w:rsidRDefault="006046C7" w:rsidP="006046C7">
      <w:pPr>
        <w:pStyle w:val="Default"/>
        <w:spacing w:line="360" w:lineRule="auto"/>
        <w:jc w:val="center"/>
        <w:rPr>
          <w:sz w:val="28"/>
          <w:szCs w:val="28"/>
          <w:lang w:val="uk-UA"/>
        </w:rPr>
      </w:pPr>
      <w:r w:rsidRPr="00351F90">
        <w:rPr>
          <w:sz w:val="28"/>
          <w:szCs w:val="28"/>
          <w:lang w:val="uk-UA"/>
        </w:rPr>
        <w:object w:dxaOrig="6502" w:dyaOrig="4998">
          <v:shape id="_x0000_i1165" type="#_x0000_t75" style="width:294pt;height:212.75pt" o:ole="">
            <v:imagedata r:id="rId287" o:title="" croptop="5055f" cropbottom="4640f" cropleft="2982f" cropright="3267f"/>
          </v:shape>
          <o:OLEObject Type="Embed" ProgID="Origin50.Graph" ShapeID="_x0000_i1165" DrawAspect="Content" ObjectID="_1818961798" r:id="rId288"/>
        </w:object>
      </w:r>
    </w:p>
    <w:p w:rsidR="006046C7" w:rsidRPr="00351F90" w:rsidRDefault="006046C7" w:rsidP="006046C7">
      <w:pPr>
        <w:pStyle w:val="Default"/>
        <w:spacing w:line="360" w:lineRule="auto"/>
        <w:jc w:val="center"/>
        <w:rPr>
          <w:sz w:val="28"/>
          <w:szCs w:val="28"/>
          <w:lang w:val="uk-UA"/>
        </w:rPr>
      </w:pPr>
      <w:r w:rsidRPr="00351F90">
        <w:rPr>
          <w:sz w:val="28"/>
          <w:szCs w:val="28"/>
          <w:lang w:val="uk-UA"/>
        </w:rPr>
        <w:t>Рис. 3 - Модельний розподіл концентрації продукту</w:t>
      </w:r>
    </w:p>
    <w:p w:rsidR="006046C7" w:rsidRPr="00351F90" w:rsidRDefault="006046C7" w:rsidP="006046C7">
      <w:pPr>
        <w:pStyle w:val="Default"/>
        <w:spacing w:line="360" w:lineRule="auto"/>
        <w:jc w:val="center"/>
        <w:rPr>
          <w:sz w:val="28"/>
          <w:szCs w:val="28"/>
          <w:lang w:val="uk-UA"/>
        </w:rPr>
      </w:pPr>
    </w:p>
    <w:p w:rsidR="006046C7" w:rsidRPr="00351F90" w:rsidRDefault="006046C7" w:rsidP="006046C7">
      <w:pPr>
        <w:widowControl w:val="0"/>
        <w:numPr>
          <w:ilvl w:val="0"/>
          <w:numId w:val="5"/>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Порівняльний аналіз з даними експерименту</w:t>
      </w:r>
    </w:p>
    <w:p w:rsidR="006046C7" w:rsidRPr="00351F90" w:rsidRDefault="006046C7" w:rsidP="006046C7">
      <w:pPr>
        <w:widowControl w:val="0"/>
        <w:shd w:val="clear" w:color="auto" w:fill="FFFFFF"/>
        <w:autoSpaceDE w:val="0"/>
        <w:autoSpaceDN w:val="0"/>
        <w:adjustRightInd w:val="0"/>
        <w:spacing w:line="360" w:lineRule="auto"/>
        <w:jc w:val="center"/>
        <w:rPr>
          <w:b/>
          <w:bCs/>
          <w:color w:val="000000"/>
          <w:sz w:val="28"/>
          <w:szCs w:val="28"/>
          <w:lang w:val="uk-UA"/>
        </w:rPr>
      </w:pPr>
    </w:p>
    <w:p w:rsidR="006046C7" w:rsidRPr="00351F90" w:rsidRDefault="006046C7" w:rsidP="006046C7">
      <w:pPr>
        <w:autoSpaceDE w:val="0"/>
        <w:autoSpaceDN w:val="0"/>
        <w:adjustRightInd w:val="0"/>
        <w:spacing w:line="360" w:lineRule="auto"/>
        <w:ind w:firstLine="502"/>
        <w:jc w:val="both"/>
        <w:rPr>
          <w:sz w:val="28"/>
          <w:szCs w:val="28"/>
          <w:lang w:val="uk-UA"/>
        </w:rPr>
      </w:pPr>
      <w:r w:rsidRPr="00351F90">
        <w:rPr>
          <w:sz w:val="28"/>
          <w:szCs w:val="28"/>
          <w:lang w:val="uk-UA"/>
        </w:rPr>
        <w:t>Наклавши на графік модельного розподілу концентрацій (рис.3) експериментальні точки (рис.1), отримуємо порівняльну якісну картину щодо відповідності результатів математичного моделювання (</w:t>
      </w:r>
      <w:r w:rsidRPr="00351F90">
        <w:rPr>
          <w:iCs/>
          <w:position w:val="-12"/>
          <w:sz w:val="28"/>
          <w:szCs w:val="28"/>
          <w:lang w:val="uk-UA"/>
        </w:rPr>
        <w:object w:dxaOrig="499" w:dyaOrig="380">
          <v:shape id="_x0000_i1166" type="#_x0000_t75" style="width:24.55pt;height:18.55pt" o:ole="">
            <v:imagedata r:id="rId180" o:title=""/>
          </v:shape>
          <o:OLEObject Type="Embed" ProgID="Equation.3" ShapeID="_x0000_i1166" DrawAspect="Content" ObjectID="_1818961799" r:id="rId289"/>
        </w:object>
      </w:r>
      <w:r w:rsidRPr="00351F90">
        <w:rPr>
          <w:sz w:val="28"/>
          <w:szCs w:val="28"/>
          <w:lang w:val="uk-UA"/>
        </w:rPr>
        <w:t>) результатам фізичного експерименту (</w:t>
      </w:r>
      <w:r w:rsidRPr="00351F90">
        <w:rPr>
          <w:i/>
          <w:iCs/>
          <w:position w:val="-16"/>
          <w:sz w:val="28"/>
          <w:szCs w:val="28"/>
          <w:lang w:val="uk-UA"/>
        </w:rPr>
        <w:object w:dxaOrig="460" w:dyaOrig="420">
          <v:shape id="_x0000_i1167" type="#_x0000_t75" style="width:23.45pt;height:21.25pt" o:ole="">
            <v:imagedata r:id="rId182" o:title=""/>
          </v:shape>
          <o:OLEObject Type="Embed" ProgID="Equation.3" ShapeID="_x0000_i1167" DrawAspect="Content" ObjectID="_1818961800" r:id="rId290"/>
        </w:object>
      </w:r>
      <w:r w:rsidRPr="00351F90">
        <w:rPr>
          <w:sz w:val="28"/>
          <w:szCs w:val="28"/>
          <w:lang w:val="uk-UA"/>
        </w:rPr>
        <w:t>) (рис.4):</w:t>
      </w:r>
    </w:p>
    <w:p w:rsidR="006046C7" w:rsidRPr="00351F90" w:rsidRDefault="006046C7" w:rsidP="006046C7">
      <w:pPr>
        <w:autoSpaceDE w:val="0"/>
        <w:autoSpaceDN w:val="0"/>
        <w:adjustRightInd w:val="0"/>
        <w:spacing w:line="360" w:lineRule="auto"/>
        <w:ind w:firstLine="502"/>
        <w:jc w:val="both"/>
        <w:rPr>
          <w:sz w:val="28"/>
          <w:szCs w:val="28"/>
          <w:lang w:val="uk-UA"/>
        </w:rPr>
      </w:pPr>
    </w:p>
    <w:p w:rsidR="006046C7" w:rsidRPr="00351F90" w:rsidRDefault="006046C7" w:rsidP="006046C7">
      <w:pPr>
        <w:widowControl w:val="0"/>
        <w:shd w:val="clear" w:color="auto" w:fill="FFFFFF"/>
        <w:autoSpaceDE w:val="0"/>
        <w:autoSpaceDN w:val="0"/>
        <w:adjustRightInd w:val="0"/>
        <w:spacing w:line="360" w:lineRule="auto"/>
        <w:jc w:val="center"/>
        <w:rPr>
          <w:bCs/>
          <w:color w:val="000000"/>
          <w:sz w:val="28"/>
          <w:szCs w:val="28"/>
          <w:lang w:val="uk-UA"/>
        </w:rPr>
      </w:pPr>
      <w:r w:rsidRPr="00351F90">
        <w:rPr>
          <w:sz w:val="28"/>
          <w:szCs w:val="28"/>
          <w:lang w:val="uk-UA"/>
        </w:rPr>
        <w:object w:dxaOrig="6502" w:dyaOrig="4998">
          <v:shape id="_x0000_i1168" type="#_x0000_t75" style="width:295.1pt;height:213.8pt" o:ole="">
            <v:imagedata r:id="rId291" o:title="" croptop="4797f" cropbottom="4644f" cropleft="2884f" cropright="3264f"/>
          </v:shape>
          <o:OLEObject Type="Embed" ProgID="Origin50.Graph" ShapeID="_x0000_i1168" DrawAspect="Content" ObjectID="_1818961801" r:id="rId292"/>
        </w:object>
      </w:r>
    </w:p>
    <w:p w:rsidR="006046C7" w:rsidRPr="00351F90" w:rsidRDefault="006046C7" w:rsidP="006046C7">
      <w:pPr>
        <w:pStyle w:val="Default"/>
        <w:spacing w:line="360" w:lineRule="auto"/>
        <w:jc w:val="center"/>
        <w:rPr>
          <w:sz w:val="28"/>
          <w:szCs w:val="28"/>
          <w:lang w:val="uk-UA"/>
        </w:rPr>
      </w:pPr>
      <w:r w:rsidRPr="00351F90">
        <w:rPr>
          <w:sz w:val="28"/>
          <w:szCs w:val="28"/>
          <w:lang w:val="uk-UA"/>
        </w:rPr>
        <w:t>Рис. 4 - Порівняльний аналіз модельного розподілу концентрації дифундованої речовини з даними фізичного експерименту</w:t>
      </w:r>
    </w:p>
    <w:p w:rsidR="006046C7" w:rsidRPr="00351F90" w:rsidRDefault="006046C7" w:rsidP="006046C7">
      <w:pPr>
        <w:pStyle w:val="Default"/>
        <w:spacing w:line="360" w:lineRule="auto"/>
        <w:jc w:val="center"/>
        <w:rPr>
          <w:sz w:val="28"/>
          <w:szCs w:val="28"/>
          <w:lang w:val="uk-UA"/>
        </w:rPr>
      </w:pPr>
    </w:p>
    <w:p w:rsidR="006046C7" w:rsidRPr="00351F90" w:rsidRDefault="006046C7" w:rsidP="006046C7">
      <w:pPr>
        <w:autoSpaceDE w:val="0"/>
        <w:autoSpaceDN w:val="0"/>
        <w:adjustRightInd w:val="0"/>
        <w:spacing w:line="360" w:lineRule="auto"/>
        <w:ind w:firstLine="708"/>
        <w:jc w:val="both"/>
        <w:rPr>
          <w:sz w:val="28"/>
          <w:szCs w:val="28"/>
          <w:lang w:val="uk-UA"/>
        </w:rPr>
      </w:pPr>
      <w:r w:rsidRPr="00351F90">
        <w:rPr>
          <w:sz w:val="28"/>
          <w:szCs w:val="28"/>
          <w:lang w:val="uk-UA"/>
        </w:rPr>
        <w:t xml:space="preserve">Як видно з рис.4, результати математичного моделювання добре корелюють з результатами фізичного експерименту. Величини абсолютної похибки </w:t>
      </w:r>
      <w:r w:rsidRPr="00351F90">
        <w:rPr>
          <w:position w:val="-12"/>
          <w:sz w:val="28"/>
          <w:szCs w:val="28"/>
          <w:lang w:val="uk-UA"/>
        </w:rPr>
        <w:object w:dxaOrig="480" w:dyaOrig="380">
          <v:shape id="_x0000_i1169" type="#_x0000_t75" style="width:24pt;height:18.55pt" o:ole="">
            <v:imagedata r:id="rId186" o:title=""/>
          </v:shape>
          <o:OLEObject Type="Embed" ProgID="Equation.3" ShapeID="_x0000_i1169" DrawAspect="Content" ObjectID="_1818961802" r:id="rId293"/>
        </w:object>
      </w:r>
      <w:r w:rsidRPr="00351F90">
        <w:rPr>
          <w:sz w:val="28"/>
          <w:szCs w:val="28"/>
          <w:lang w:val="uk-UA"/>
        </w:rPr>
        <w:t xml:space="preserve"> для кожної з розрахованих точок залежностей визначаються за формулою:</w:t>
      </w:r>
    </w:p>
    <w:p w:rsidR="006046C7" w:rsidRPr="00351F90" w:rsidRDefault="006046C7" w:rsidP="006046C7">
      <w:pPr>
        <w:autoSpaceDE w:val="0"/>
        <w:autoSpaceDN w:val="0"/>
        <w:adjustRightInd w:val="0"/>
        <w:spacing w:line="360" w:lineRule="auto"/>
        <w:jc w:val="center"/>
        <w:rPr>
          <w:sz w:val="28"/>
          <w:szCs w:val="28"/>
          <w:lang w:val="uk-UA"/>
        </w:rPr>
      </w:pPr>
      <w:r w:rsidRPr="00351F90">
        <w:rPr>
          <w:position w:val="-18"/>
          <w:sz w:val="28"/>
          <w:szCs w:val="28"/>
          <w:lang w:val="uk-UA"/>
        </w:rPr>
        <w:object w:dxaOrig="2140" w:dyaOrig="499">
          <v:shape id="_x0000_i1170" type="#_x0000_t75" style="width:107.45pt;height:24.55pt" o:ole="">
            <v:imagedata r:id="rId188" o:title=""/>
          </v:shape>
          <o:OLEObject Type="Embed" ProgID="Equation.3" ShapeID="_x0000_i1170" DrawAspect="Content" ObjectID="_1818961803" r:id="rId294"/>
        </w:object>
      </w:r>
      <w:r w:rsidRPr="00351F90">
        <w:rPr>
          <w:sz w:val="28"/>
          <w:szCs w:val="28"/>
          <w:lang w:val="uk-UA"/>
        </w:rPr>
        <w:t>.</w:t>
      </w:r>
    </w:p>
    <w:p w:rsidR="006046C7" w:rsidRPr="00351F90" w:rsidRDefault="006046C7" w:rsidP="006046C7">
      <w:pPr>
        <w:autoSpaceDE w:val="0"/>
        <w:autoSpaceDN w:val="0"/>
        <w:adjustRightInd w:val="0"/>
        <w:spacing w:line="360" w:lineRule="auto"/>
        <w:ind w:firstLine="708"/>
        <w:jc w:val="both"/>
        <w:rPr>
          <w:sz w:val="28"/>
          <w:szCs w:val="28"/>
          <w:lang w:val="uk-UA"/>
        </w:rPr>
      </w:pPr>
      <w:r w:rsidRPr="00351F90">
        <w:rPr>
          <w:sz w:val="28"/>
          <w:szCs w:val="28"/>
          <w:lang w:val="uk-UA"/>
        </w:rPr>
        <w:t>Результати розрахунку похибки, що характеризує оцінку ефективності математичної моделі подано на Рис. 5.</w:t>
      </w:r>
    </w:p>
    <w:p w:rsidR="006046C7" w:rsidRPr="00351F90" w:rsidRDefault="006046C7" w:rsidP="006046C7">
      <w:pPr>
        <w:autoSpaceDE w:val="0"/>
        <w:autoSpaceDN w:val="0"/>
        <w:adjustRightInd w:val="0"/>
        <w:spacing w:line="360" w:lineRule="auto"/>
        <w:jc w:val="center"/>
        <w:rPr>
          <w:sz w:val="28"/>
          <w:szCs w:val="28"/>
          <w:lang w:val="uk-UA"/>
        </w:rPr>
      </w:pPr>
      <w:r w:rsidRPr="00351F90">
        <w:rPr>
          <w:sz w:val="28"/>
          <w:szCs w:val="28"/>
          <w:lang w:val="uk-UA"/>
        </w:rPr>
        <w:object w:dxaOrig="6694" w:dyaOrig="4873">
          <v:shape id="_x0000_i1171" type="#_x0000_t75" style="width:289.65pt;height:205.65pt" o:ole="">
            <v:imagedata r:id="rId295" o:title="" croptop="5194f" cropbottom="5037f" cropleft="5447f" cropright="3274f"/>
          </v:shape>
          <o:OLEObject Type="Embed" ProgID="Origin50.Graph" ShapeID="_x0000_i1171" DrawAspect="Content" ObjectID="_1818961804" r:id="rId296"/>
        </w:object>
      </w:r>
    </w:p>
    <w:p w:rsidR="006046C7" w:rsidRPr="00351F90" w:rsidRDefault="006046C7" w:rsidP="006046C7">
      <w:pPr>
        <w:pStyle w:val="Default"/>
        <w:spacing w:line="360" w:lineRule="auto"/>
        <w:jc w:val="center"/>
        <w:rPr>
          <w:sz w:val="28"/>
          <w:szCs w:val="28"/>
          <w:lang w:val="uk-UA"/>
        </w:rPr>
      </w:pPr>
      <w:r w:rsidRPr="00351F90">
        <w:rPr>
          <w:sz w:val="28"/>
          <w:szCs w:val="28"/>
          <w:lang w:val="uk-UA"/>
        </w:rPr>
        <w:t xml:space="preserve">Рис5 - Залежність похибки абсолютної  похибки </w:t>
      </w:r>
      <w:r w:rsidRPr="00351F90">
        <w:rPr>
          <w:position w:val="-12"/>
          <w:sz w:val="28"/>
          <w:szCs w:val="28"/>
          <w:lang w:val="uk-UA"/>
        </w:rPr>
        <w:object w:dxaOrig="499" w:dyaOrig="380">
          <v:shape id="_x0000_i1172" type="#_x0000_t75" style="width:24.55pt;height:18.55pt" o:ole="">
            <v:imagedata r:id="rId192" o:title=""/>
          </v:shape>
          <o:OLEObject Type="Embed" ProgID="Equation.3" ShapeID="_x0000_i1172" DrawAspect="Content" ObjectID="_1818961805" r:id="rId297"/>
        </w:object>
      </w:r>
      <w:r w:rsidRPr="00351F90">
        <w:rPr>
          <w:i/>
          <w:iCs/>
          <w:sz w:val="28"/>
          <w:szCs w:val="28"/>
          <w:lang w:val="uk-UA"/>
        </w:rPr>
        <w:t xml:space="preserve"> </w:t>
      </w:r>
      <w:r w:rsidRPr="00351F90">
        <w:rPr>
          <w:sz w:val="28"/>
          <w:szCs w:val="28"/>
          <w:lang w:val="uk-UA"/>
        </w:rPr>
        <w:t>при оцінці ефективності математичної моделі</w:t>
      </w:r>
    </w:p>
    <w:p w:rsidR="006046C7" w:rsidRPr="00351F90" w:rsidRDefault="006046C7" w:rsidP="006046C7">
      <w:pPr>
        <w:pStyle w:val="Default"/>
        <w:spacing w:line="360" w:lineRule="auto"/>
        <w:jc w:val="center"/>
        <w:rPr>
          <w:sz w:val="28"/>
          <w:szCs w:val="28"/>
          <w:lang w:val="uk-UA"/>
        </w:rPr>
      </w:pPr>
    </w:p>
    <w:p w:rsidR="006046C7" w:rsidRPr="00351F90" w:rsidRDefault="006046C7" w:rsidP="006046C7">
      <w:pPr>
        <w:pStyle w:val="Default"/>
        <w:spacing w:line="360" w:lineRule="auto"/>
        <w:ind w:firstLine="708"/>
        <w:jc w:val="both"/>
        <w:rPr>
          <w:sz w:val="28"/>
          <w:szCs w:val="28"/>
          <w:lang w:val="uk-UA"/>
        </w:rPr>
      </w:pPr>
      <w:r w:rsidRPr="00351F90">
        <w:rPr>
          <w:sz w:val="28"/>
          <w:szCs w:val="28"/>
          <w:lang w:val="uk-UA"/>
        </w:rPr>
        <w:t xml:space="preserve">Як видно з рис.5 , на початковій стадії процесу (стадія експоненціального спуску – діапазон 0-100 c), ми спостерігаємо відносно добру кореляцію розрахункових (модельних) і експериментальних параметрів. Максимальне значення відносної похибки для цього випадку становить 0.1%. Для проміжного діапазону (стадія пологого зниження концентрації, діапазон 100-600 c) спостерігаємо майже повне співпадіння модельних і експериментальних значень. Найбільше значення похибки для цього випадку не перевищує 0,13%. Для стадії стабілізації (діапазон 600-1000 c) спостерігаємо практично повне співпадіння модельних і експериментальних значень, значення відносної похибки в окремих точках </w:t>
      </w:r>
      <w:r w:rsidRPr="00351F90">
        <w:rPr>
          <w:sz w:val="28"/>
          <w:szCs w:val="28"/>
          <w:lang w:val="uk-UA"/>
        </w:rPr>
        <w:lastRenderedPageBreak/>
        <w:t>цього діапазону досягає 0.03-0.01%, що знаходиться в допустимих межах розрахунків інженерного аналізу.</w:t>
      </w:r>
    </w:p>
    <w:p w:rsidR="006046C7" w:rsidRPr="00351F90" w:rsidRDefault="006046C7" w:rsidP="006046C7">
      <w:pPr>
        <w:pStyle w:val="Default"/>
        <w:spacing w:line="360" w:lineRule="auto"/>
        <w:ind w:firstLine="708"/>
        <w:jc w:val="both"/>
        <w:rPr>
          <w:sz w:val="28"/>
          <w:szCs w:val="28"/>
          <w:lang w:val="uk-UA"/>
        </w:rPr>
      </w:pPr>
      <w:r w:rsidRPr="00351F90">
        <w:rPr>
          <w:b/>
          <w:bCs/>
          <w:sz w:val="28"/>
          <w:szCs w:val="28"/>
          <w:lang w:val="uk-UA"/>
        </w:rPr>
        <w:t xml:space="preserve">Висновки. </w:t>
      </w:r>
      <w:r w:rsidRPr="00351F90">
        <w:rPr>
          <w:sz w:val="28"/>
          <w:szCs w:val="28"/>
          <w:lang w:val="uk-UA"/>
        </w:rPr>
        <w:t>Результатом проведеного дослідження з математичного моделювання процесу дифузії з використанням даних фізичного експерименту є розробка ефективного інструментарію для оцінки ефективності математичної моделі. Розраховано точне значення компонентів коефіцієнту дифузії, що відповідає проведеним експериментам і забезпечує високий ступінь відповідності і узгодженості модельних і експериментальних розподілів концентрацій дифундованого продукту впродовж всієї тривалості протікання технологічного процесу. Такий якісний і кількісний аналіз кінетики процесу дозволить суттєво знизити витрати на проведення експериментальних досліджень, підвищити їх якість, отримати оптимальні енергозберігаючі технологічні параметри, що забезпечує інтенсифікацію процесу в цілому.</w:t>
      </w:r>
    </w:p>
    <w:p w:rsidR="006046C7" w:rsidRPr="00351F90" w:rsidRDefault="006046C7" w:rsidP="006046C7">
      <w:pPr>
        <w:spacing w:line="360" w:lineRule="auto"/>
        <w:rPr>
          <w:b/>
          <w:sz w:val="28"/>
          <w:szCs w:val="28"/>
          <w:lang w:val="uk-UA"/>
        </w:rPr>
      </w:pPr>
      <w:r w:rsidRPr="00351F90">
        <w:rPr>
          <w:sz w:val="28"/>
          <w:szCs w:val="28"/>
          <w:lang w:val="uk-UA"/>
        </w:rPr>
        <w:br w:type="page"/>
      </w:r>
      <w:r w:rsidRPr="00351F90">
        <w:rPr>
          <w:b/>
          <w:sz w:val="28"/>
          <w:szCs w:val="28"/>
          <w:lang w:val="uk-UA"/>
        </w:rPr>
        <w:lastRenderedPageBreak/>
        <w:t>Додатки.</w:t>
      </w:r>
    </w:p>
    <w:p w:rsidR="006046C7" w:rsidRPr="00351F90" w:rsidRDefault="006046C7" w:rsidP="006046C7">
      <w:pPr>
        <w:spacing w:line="360" w:lineRule="auto"/>
        <w:jc w:val="center"/>
        <w:rPr>
          <w:b/>
          <w:sz w:val="28"/>
          <w:szCs w:val="28"/>
          <w:lang w:val="uk-UA"/>
        </w:rPr>
      </w:pPr>
      <w:r w:rsidRPr="00351F90">
        <w:rPr>
          <w:b/>
          <w:sz w:val="28"/>
          <w:szCs w:val="28"/>
          <w:lang w:val="uk-UA"/>
        </w:rPr>
        <w:t xml:space="preserve">Лістинг програми у середовищі </w:t>
      </w:r>
      <w:proofErr w:type="spellStart"/>
      <w:r w:rsidRPr="00351F90">
        <w:rPr>
          <w:b/>
          <w:sz w:val="28"/>
          <w:szCs w:val="28"/>
          <w:lang w:val="uk-UA"/>
        </w:rPr>
        <w:t>Wolphram</w:t>
      </w:r>
      <w:proofErr w:type="spellEnd"/>
      <w:r w:rsidRPr="00351F90">
        <w:rPr>
          <w:b/>
          <w:sz w:val="28"/>
          <w:szCs w:val="28"/>
          <w:lang w:val="uk-UA"/>
        </w:rPr>
        <w:t xml:space="preserve"> Mathematica для </w:t>
      </w:r>
      <w:r w:rsidRPr="00351F90">
        <w:rPr>
          <w:b/>
          <w:color w:val="000000"/>
          <w:sz w:val="28"/>
          <w:szCs w:val="28"/>
          <w:lang w:val="uk-UA"/>
        </w:rPr>
        <w:t>моделювання нелінійного технологічного процесу дифузії /нагріву/ суспензій зі змінним коефіцієнтом дифузії /теплопровідності/ , що враховує відхилення реального процесу від класичного</w:t>
      </w:r>
    </w:p>
    <w:p w:rsidR="006046C7" w:rsidRPr="00351F90" w:rsidRDefault="00E25505" w:rsidP="006046C7">
      <w:pPr>
        <w:pStyle w:val="Default"/>
        <w:spacing w:line="360" w:lineRule="auto"/>
        <w:ind w:firstLine="708"/>
        <w:jc w:val="center"/>
        <w:rPr>
          <w:sz w:val="28"/>
          <w:szCs w:val="28"/>
          <w:lang w:val="uk-UA"/>
        </w:rPr>
      </w:pPr>
      <w:r>
        <w:rPr>
          <w:noProof/>
          <w:sz w:val="28"/>
          <w:szCs w:val="28"/>
          <w:lang w:val="uk-UA" w:eastAsia="uk-UA"/>
        </w:rPr>
        <w:drawing>
          <wp:inline distT="0" distB="0" distL="0" distR="0">
            <wp:extent cx="5448300" cy="7610475"/>
            <wp:effectExtent l="19050" t="0" r="0" b="0"/>
            <wp:docPr id="171" name="Рисунок 171" descr="Lab 3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Lab 3_Page_1"/>
                    <pic:cNvPicPr>
                      <a:picLocks noChangeAspect="1" noChangeArrowheads="1"/>
                    </pic:cNvPicPr>
                  </pic:nvPicPr>
                  <pic:blipFill>
                    <a:blip r:embed="rId298" cstate="print"/>
                    <a:srcRect l="10208" t="9305" r="17720" b="19518"/>
                    <a:stretch>
                      <a:fillRect/>
                    </a:stretch>
                  </pic:blipFill>
                  <pic:spPr bwMode="auto">
                    <a:xfrm>
                      <a:off x="0" y="0"/>
                      <a:ext cx="5448300" cy="7610475"/>
                    </a:xfrm>
                    <a:prstGeom prst="rect">
                      <a:avLst/>
                    </a:prstGeom>
                    <a:noFill/>
                    <a:ln w="9525">
                      <a:noFill/>
                      <a:miter lim="800000"/>
                      <a:headEnd/>
                      <a:tailEnd/>
                    </a:ln>
                  </pic:spPr>
                </pic:pic>
              </a:graphicData>
            </a:graphic>
          </wp:inline>
        </w:drawing>
      </w:r>
    </w:p>
    <w:p w:rsidR="006046C7" w:rsidRPr="00351F90" w:rsidRDefault="00E25505" w:rsidP="008F1EB7">
      <w:pPr>
        <w:pStyle w:val="Default"/>
        <w:spacing w:line="360" w:lineRule="auto"/>
        <w:rPr>
          <w:sz w:val="28"/>
          <w:szCs w:val="28"/>
          <w:lang w:val="uk-UA"/>
        </w:rPr>
      </w:pPr>
      <w:r>
        <w:rPr>
          <w:noProof/>
          <w:sz w:val="28"/>
          <w:szCs w:val="28"/>
          <w:lang w:val="uk-UA" w:eastAsia="uk-UA"/>
        </w:rPr>
        <w:lastRenderedPageBreak/>
        <w:drawing>
          <wp:inline distT="0" distB="0" distL="0" distR="0">
            <wp:extent cx="5962650" cy="8620125"/>
            <wp:effectExtent l="19050" t="0" r="0" b="0"/>
            <wp:docPr id="172" name="Рисунок 172" descr="Lab 3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Lab 3_Page_2"/>
                    <pic:cNvPicPr>
                      <a:picLocks noChangeAspect="1" noChangeArrowheads="1"/>
                    </pic:cNvPicPr>
                  </pic:nvPicPr>
                  <pic:blipFill>
                    <a:blip r:embed="rId299" cstate="print"/>
                    <a:srcRect l="10318" t="8771" r="10698" b="10536"/>
                    <a:stretch>
                      <a:fillRect/>
                    </a:stretch>
                  </pic:blipFill>
                  <pic:spPr bwMode="auto">
                    <a:xfrm>
                      <a:off x="0" y="0"/>
                      <a:ext cx="5962650" cy="8620125"/>
                    </a:xfrm>
                    <a:prstGeom prst="rect">
                      <a:avLst/>
                    </a:prstGeom>
                    <a:noFill/>
                    <a:ln w="9525">
                      <a:noFill/>
                      <a:miter lim="800000"/>
                      <a:headEnd/>
                      <a:tailEnd/>
                    </a:ln>
                  </pic:spPr>
                </pic:pic>
              </a:graphicData>
            </a:graphic>
          </wp:inline>
        </w:drawing>
      </w:r>
    </w:p>
    <w:p w:rsidR="006046C7" w:rsidRPr="00786E5F" w:rsidRDefault="006046C7" w:rsidP="00786E5F">
      <w:pPr>
        <w:pStyle w:val="a5"/>
        <w:rPr>
          <w:rFonts w:ascii="Times New Roman" w:hAnsi="Times New Roman"/>
          <w:i/>
          <w:lang w:val="uk-UA"/>
        </w:rPr>
      </w:pPr>
      <w:r w:rsidRPr="00351F90">
        <w:rPr>
          <w:lang w:val="uk-UA"/>
        </w:rPr>
        <w:br w:type="page"/>
      </w:r>
      <w:bookmarkStart w:id="38" w:name="_Toc199428460"/>
      <w:r w:rsidRPr="00786E5F">
        <w:rPr>
          <w:rFonts w:ascii="Times New Roman" w:hAnsi="Times New Roman"/>
          <w:i/>
          <w:lang w:val="uk-UA"/>
        </w:rPr>
        <w:lastRenderedPageBreak/>
        <w:t>ЛАБОРАТОРНА РОБОТА № 4</w:t>
      </w:r>
      <w:bookmarkEnd w:id="38"/>
    </w:p>
    <w:p w:rsidR="006046C7" w:rsidRPr="00786E5F" w:rsidRDefault="006046C7" w:rsidP="00786E5F">
      <w:pPr>
        <w:pStyle w:val="a5"/>
        <w:rPr>
          <w:rFonts w:ascii="Times New Roman" w:hAnsi="Times New Roman"/>
          <w:i/>
          <w:lang w:val="uk-UA"/>
        </w:rPr>
      </w:pPr>
    </w:p>
    <w:p w:rsidR="006046C7" w:rsidRPr="00786E5F" w:rsidRDefault="006046C7" w:rsidP="00786E5F">
      <w:pPr>
        <w:pStyle w:val="a5"/>
        <w:rPr>
          <w:rFonts w:ascii="Times New Roman" w:hAnsi="Times New Roman"/>
          <w:i/>
          <w:lang w:val="uk-UA"/>
        </w:rPr>
      </w:pPr>
      <w:bookmarkStart w:id="39" w:name="_Toc199428461"/>
      <w:r w:rsidRPr="00786E5F">
        <w:rPr>
          <w:rFonts w:ascii="Times New Roman" w:hAnsi="Times New Roman"/>
          <w:i/>
          <w:lang w:val="uk-UA"/>
        </w:rPr>
        <w:t>"ДИФЕРЕНЦІАЛЬНІ РІВНЯННЯ ДРУГОГО ПОРЯДКУ У МОДЕЛЮВАННІ ЕНЕРГЕТИЧНОГО СПЕКТРУ ЗАКРИТИХ НАПІВПРОВІДНИКОВИХ НАНОСТРУКТУР"</w:t>
      </w:r>
      <w:bookmarkEnd w:id="39"/>
    </w:p>
    <w:p w:rsidR="006046C7" w:rsidRPr="00351F90" w:rsidRDefault="006046C7" w:rsidP="006046C7">
      <w:pPr>
        <w:shd w:val="clear" w:color="auto" w:fill="FFFFFF"/>
        <w:tabs>
          <w:tab w:val="left" w:pos="1094"/>
        </w:tabs>
        <w:spacing w:line="360" w:lineRule="auto"/>
        <w:ind w:left="19" w:firstLine="754"/>
        <w:jc w:val="center"/>
        <w:rPr>
          <w:b/>
          <w:color w:val="000000"/>
          <w:sz w:val="28"/>
          <w:szCs w:val="28"/>
          <w:lang w:val="uk-UA"/>
        </w:rPr>
      </w:pPr>
    </w:p>
    <w:p w:rsidR="006046C7" w:rsidRPr="00351F90" w:rsidRDefault="006046C7" w:rsidP="00F31C50">
      <w:pPr>
        <w:widowControl w:val="0"/>
        <w:numPr>
          <w:ilvl w:val="0"/>
          <w:numId w:val="7"/>
        </w:numPr>
        <w:shd w:val="clear" w:color="auto" w:fill="FFFFFF"/>
        <w:tabs>
          <w:tab w:val="left" w:pos="142"/>
        </w:tabs>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Фізична постановка задачі</w:t>
      </w:r>
    </w:p>
    <w:p w:rsidR="006046C7" w:rsidRPr="00351F90" w:rsidRDefault="006046C7" w:rsidP="006046C7">
      <w:pPr>
        <w:widowControl w:val="0"/>
        <w:shd w:val="clear" w:color="auto" w:fill="FFFFFF"/>
        <w:tabs>
          <w:tab w:val="left" w:pos="142"/>
        </w:tabs>
        <w:autoSpaceDE w:val="0"/>
        <w:autoSpaceDN w:val="0"/>
        <w:adjustRightInd w:val="0"/>
        <w:spacing w:line="360" w:lineRule="auto"/>
        <w:ind w:left="142"/>
        <w:rPr>
          <w:b/>
          <w:bCs/>
          <w:i/>
          <w:color w:val="000000"/>
          <w:sz w:val="28"/>
          <w:szCs w:val="28"/>
          <w:lang w:val="uk-UA"/>
        </w:rPr>
      </w:pPr>
    </w:p>
    <w:p w:rsidR="006046C7" w:rsidRPr="00351F90" w:rsidRDefault="006046C7" w:rsidP="006046C7">
      <w:pPr>
        <w:pStyle w:val="Default"/>
        <w:spacing w:line="360" w:lineRule="auto"/>
        <w:jc w:val="both"/>
        <w:rPr>
          <w:sz w:val="28"/>
          <w:szCs w:val="28"/>
          <w:lang w:val="uk-UA"/>
        </w:rPr>
      </w:pPr>
      <w:r w:rsidRPr="00351F90">
        <w:rPr>
          <w:sz w:val="28"/>
          <w:szCs w:val="28"/>
          <w:lang w:val="uk-UA"/>
        </w:rPr>
        <w:t>Розглядається фізичний процес поглинання електронів напівпровідниковою наноструктурою з відомими геометричними та фізичними параметрами (рис. 1).</w:t>
      </w:r>
    </w:p>
    <w:p w:rsidR="006046C7" w:rsidRPr="00351F90" w:rsidRDefault="00E25505" w:rsidP="006046C7">
      <w:pPr>
        <w:pStyle w:val="Default"/>
        <w:spacing w:line="360" w:lineRule="auto"/>
        <w:jc w:val="center"/>
        <w:rPr>
          <w:sz w:val="28"/>
          <w:szCs w:val="28"/>
          <w:lang w:val="uk-UA"/>
        </w:rPr>
      </w:pPr>
      <w:r>
        <w:rPr>
          <w:noProof/>
          <w:sz w:val="28"/>
          <w:szCs w:val="28"/>
          <w:lang w:val="uk-UA" w:eastAsia="uk-UA"/>
        </w:rPr>
        <w:drawing>
          <wp:inline distT="0" distB="0" distL="0" distR="0">
            <wp:extent cx="3171825" cy="2124075"/>
            <wp:effectExtent l="19050" t="0" r="9525" b="0"/>
            <wp:docPr id="173" name="Рисунок 17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ig 1"/>
                    <pic:cNvPicPr>
                      <a:picLocks noChangeAspect="1" noChangeArrowheads="1"/>
                    </pic:cNvPicPr>
                  </pic:nvPicPr>
                  <pic:blipFill>
                    <a:blip r:embed="rId300" cstate="print"/>
                    <a:srcRect/>
                    <a:stretch>
                      <a:fillRect/>
                    </a:stretch>
                  </pic:blipFill>
                  <pic:spPr bwMode="auto">
                    <a:xfrm>
                      <a:off x="0" y="0"/>
                      <a:ext cx="3171825" cy="2124075"/>
                    </a:xfrm>
                    <a:prstGeom prst="rect">
                      <a:avLst/>
                    </a:prstGeom>
                    <a:noFill/>
                    <a:ln w="9525">
                      <a:noFill/>
                      <a:miter lim="800000"/>
                      <a:headEnd/>
                      <a:tailEnd/>
                    </a:ln>
                  </pic:spPr>
                </pic:pic>
              </a:graphicData>
            </a:graphic>
          </wp:inline>
        </w:drawing>
      </w:r>
    </w:p>
    <w:p w:rsidR="006046C7" w:rsidRPr="00351F90" w:rsidRDefault="006046C7" w:rsidP="006046C7">
      <w:pPr>
        <w:pStyle w:val="Default"/>
        <w:spacing w:line="360" w:lineRule="auto"/>
        <w:jc w:val="center"/>
        <w:rPr>
          <w:sz w:val="28"/>
          <w:szCs w:val="28"/>
          <w:lang w:val="uk-UA"/>
        </w:rPr>
      </w:pPr>
      <w:r w:rsidRPr="00351F90">
        <w:rPr>
          <w:sz w:val="28"/>
          <w:szCs w:val="28"/>
          <w:lang w:val="uk-UA"/>
        </w:rPr>
        <w:t>Рис. 1. Потенціальних профіль закритої наноструктури</w:t>
      </w:r>
    </w:p>
    <w:p w:rsidR="006046C7" w:rsidRPr="00351F90" w:rsidRDefault="006046C7" w:rsidP="006046C7">
      <w:pPr>
        <w:widowControl w:val="0"/>
        <w:numPr>
          <w:ilvl w:val="0"/>
          <w:numId w:val="7"/>
        </w:numPr>
        <w:shd w:val="clear" w:color="auto" w:fill="FFFFFF"/>
        <w:tabs>
          <w:tab w:val="left" w:pos="998"/>
        </w:tabs>
        <w:autoSpaceDE w:val="0"/>
        <w:autoSpaceDN w:val="0"/>
        <w:adjustRightInd w:val="0"/>
        <w:spacing w:line="360" w:lineRule="auto"/>
        <w:ind w:left="0" w:firstLine="993"/>
        <w:rPr>
          <w:b/>
          <w:bCs/>
          <w:i/>
          <w:color w:val="000000"/>
          <w:sz w:val="28"/>
          <w:szCs w:val="28"/>
          <w:lang w:val="uk-UA"/>
        </w:rPr>
      </w:pPr>
      <w:r w:rsidRPr="00351F90">
        <w:rPr>
          <w:b/>
          <w:bCs/>
          <w:i/>
          <w:color w:val="000000"/>
          <w:sz w:val="28"/>
          <w:szCs w:val="28"/>
          <w:lang w:val="uk-UA"/>
        </w:rPr>
        <w:t xml:space="preserve">Математична модель процесу: диференціальні рівняння Шредінгера </w:t>
      </w:r>
    </w:p>
    <w:p w:rsidR="006046C7" w:rsidRPr="00351F90" w:rsidRDefault="006046C7" w:rsidP="006046C7">
      <w:pPr>
        <w:widowControl w:val="0"/>
        <w:shd w:val="clear" w:color="auto" w:fill="FFFFFF"/>
        <w:tabs>
          <w:tab w:val="left" w:pos="998"/>
        </w:tabs>
        <w:autoSpaceDE w:val="0"/>
        <w:autoSpaceDN w:val="0"/>
        <w:adjustRightInd w:val="0"/>
        <w:spacing w:line="360" w:lineRule="auto"/>
        <w:rPr>
          <w:b/>
          <w:bCs/>
          <w:color w:val="000000"/>
          <w:sz w:val="28"/>
          <w:szCs w:val="28"/>
          <w:lang w:val="uk-UA"/>
        </w:rPr>
      </w:pPr>
    </w:p>
    <w:p w:rsidR="006046C7" w:rsidRPr="00351F90" w:rsidRDefault="006046C7" w:rsidP="006046C7">
      <w:pPr>
        <w:autoSpaceDE w:val="0"/>
        <w:autoSpaceDN w:val="0"/>
        <w:adjustRightInd w:val="0"/>
        <w:spacing w:line="360" w:lineRule="auto"/>
        <w:jc w:val="both"/>
        <w:rPr>
          <w:sz w:val="28"/>
          <w:szCs w:val="28"/>
          <w:lang w:val="uk-UA"/>
        </w:rPr>
      </w:pPr>
      <w:r w:rsidRPr="00351F90">
        <w:rPr>
          <w:sz w:val="28"/>
          <w:szCs w:val="28"/>
          <w:lang w:val="uk-UA"/>
        </w:rPr>
        <w:t>Процес поглинання електронів закритою напівпровідниковою наноструктурою описується диференціальними рівняннями другого порядку – рівняннями Шредінгера, записаними для  кожної з областей наноструктури :</w:t>
      </w:r>
    </w:p>
    <w:p w:rsidR="006046C7" w:rsidRPr="00351F90" w:rsidRDefault="006046C7" w:rsidP="006046C7">
      <w:pPr>
        <w:pStyle w:val="MTDisplayEquation"/>
        <w:spacing w:line="360" w:lineRule="auto"/>
        <w:rPr>
          <w:sz w:val="28"/>
          <w:szCs w:val="28"/>
          <w:lang w:val="uk-UA"/>
        </w:rPr>
      </w:pPr>
      <w:r w:rsidRPr="00351F90">
        <w:rPr>
          <w:sz w:val="28"/>
          <w:szCs w:val="28"/>
          <w:lang w:val="uk-UA"/>
        </w:rPr>
        <w:lastRenderedPageBreak/>
        <w:tab/>
      </w:r>
      <w:r w:rsidRPr="00351F90">
        <w:rPr>
          <w:position w:val="-118"/>
          <w:sz w:val="28"/>
          <w:szCs w:val="28"/>
          <w:lang w:val="uk-UA"/>
        </w:rPr>
        <w:object w:dxaOrig="3240" w:dyaOrig="2500">
          <v:shape id="_x0000_i1173" type="#_x0000_t75" style="width:162pt;height:125.45pt" o:ole="">
            <v:imagedata r:id="rId301" o:title=""/>
          </v:shape>
          <o:OLEObject Type="Embed" ProgID="Equation.3" ShapeID="_x0000_i1173" DrawAspect="Content" ObjectID="_1818961806" r:id="rId302"/>
        </w:object>
      </w:r>
      <w:r w:rsidRPr="00351F90">
        <w:rPr>
          <w:sz w:val="28"/>
          <w:szCs w:val="28"/>
          <w:lang w:val="uk-UA"/>
        </w:rPr>
        <w:tab/>
      </w:r>
      <w:r w:rsidRPr="00351F90">
        <w:rPr>
          <w:sz w:val="28"/>
          <w:szCs w:val="28"/>
          <w:lang w:val="uk-UA"/>
        </w:rPr>
        <w:tab/>
      </w:r>
      <w:r w:rsidRPr="00351F90">
        <w:rPr>
          <w:sz w:val="28"/>
          <w:szCs w:val="28"/>
          <w:lang w:val="uk-UA"/>
        </w:rPr>
        <w:tab/>
        <w:t>(</w:t>
      </w:r>
      <w:r w:rsidRPr="00351F90">
        <w:rPr>
          <w:noProof/>
          <w:sz w:val="28"/>
          <w:szCs w:val="28"/>
          <w:lang w:val="uk-UA"/>
        </w:rPr>
        <w:t>1</w:t>
      </w:r>
      <w:r w:rsidRPr="00351F90">
        <w:rPr>
          <w:sz w:val="28"/>
          <w:szCs w:val="28"/>
          <w:lang w:val="uk-UA"/>
        </w:rPr>
        <w:t>)</w:t>
      </w:r>
    </w:p>
    <w:p w:rsidR="006046C7" w:rsidRPr="00351F90" w:rsidRDefault="006046C7" w:rsidP="006046C7">
      <w:pPr>
        <w:spacing w:line="360" w:lineRule="auto"/>
        <w:rPr>
          <w:sz w:val="28"/>
          <w:szCs w:val="28"/>
          <w:lang w:val="uk-UA" w:eastAsia="en-US"/>
        </w:rPr>
      </w:pPr>
      <w:r w:rsidRPr="00351F90">
        <w:rPr>
          <w:sz w:val="28"/>
          <w:szCs w:val="28"/>
          <w:lang w:val="uk-UA" w:eastAsia="en-US"/>
        </w:rPr>
        <w:t xml:space="preserve">де </w:t>
      </w:r>
    </w:p>
    <w:p w:rsidR="006046C7" w:rsidRPr="00351F90" w:rsidRDefault="006046C7" w:rsidP="006046C7">
      <w:pPr>
        <w:spacing w:line="360" w:lineRule="auto"/>
        <w:jc w:val="center"/>
        <w:rPr>
          <w:sz w:val="28"/>
          <w:szCs w:val="28"/>
          <w:lang w:val="uk-UA" w:eastAsia="en-US"/>
        </w:rPr>
      </w:pPr>
      <w:r w:rsidRPr="00351F90">
        <w:rPr>
          <w:position w:val="-28"/>
          <w:sz w:val="28"/>
          <w:szCs w:val="28"/>
          <w:lang w:val="uk-UA" w:eastAsia="en-US"/>
        </w:rPr>
        <w:object w:dxaOrig="3560" w:dyaOrig="780">
          <v:shape id="_x0000_i1174" type="#_x0000_t75" style="width:177.8pt;height:39.25pt" o:ole="">
            <v:imagedata r:id="rId303" o:title=""/>
          </v:shape>
          <o:OLEObject Type="Embed" ProgID="Equation.3" ShapeID="_x0000_i1174" DrawAspect="Content" ObjectID="_1818961807" r:id="rId304"/>
        </w:object>
      </w:r>
      <w:r w:rsidRPr="00351F90">
        <w:rPr>
          <w:sz w:val="28"/>
          <w:szCs w:val="28"/>
          <w:lang w:val="uk-UA" w:eastAsia="en-US"/>
        </w:rPr>
        <w:t>.</w:t>
      </w:r>
    </w:p>
    <w:p w:rsidR="006046C7" w:rsidRPr="00351F90" w:rsidRDefault="006046C7" w:rsidP="006046C7">
      <w:pPr>
        <w:pStyle w:val="Default"/>
        <w:spacing w:line="360" w:lineRule="auto"/>
        <w:jc w:val="both"/>
        <w:rPr>
          <w:sz w:val="28"/>
          <w:szCs w:val="28"/>
          <w:lang w:val="uk-UA"/>
        </w:rPr>
      </w:pPr>
      <w:r w:rsidRPr="00351F90">
        <w:rPr>
          <w:sz w:val="28"/>
          <w:szCs w:val="28"/>
          <w:lang w:val="uk-UA"/>
        </w:rPr>
        <w:t>Для розв’язків рівнянь (1) виконуються граничні умови:</w:t>
      </w:r>
    </w:p>
    <w:p w:rsidR="006046C7" w:rsidRPr="00351F90" w:rsidRDefault="006046C7" w:rsidP="006046C7">
      <w:pPr>
        <w:pStyle w:val="Default"/>
        <w:spacing w:line="360" w:lineRule="auto"/>
        <w:ind w:left="2124" w:firstLine="708"/>
        <w:jc w:val="center"/>
        <w:rPr>
          <w:sz w:val="28"/>
          <w:szCs w:val="28"/>
          <w:lang w:val="uk-UA"/>
        </w:rPr>
      </w:pPr>
      <w:r w:rsidRPr="00351F90">
        <w:rPr>
          <w:position w:val="-134"/>
          <w:sz w:val="28"/>
          <w:szCs w:val="28"/>
          <w:lang w:val="uk-UA"/>
        </w:rPr>
        <w:object w:dxaOrig="2880" w:dyaOrig="2820">
          <v:shape id="_x0000_i1175" type="#_x0000_t75" style="width:2in;height:141.25pt" o:ole="">
            <v:imagedata r:id="rId305" o:title=""/>
          </v:shape>
          <o:OLEObject Type="Embed" ProgID="Equation.3" ShapeID="_x0000_i1175" DrawAspect="Content" ObjectID="_1818961808" r:id="rId306"/>
        </w:object>
      </w:r>
      <w:r w:rsidRPr="00351F90">
        <w:rPr>
          <w:sz w:val="28"/>
          <w:szCs w:val="28"/>
          <w:lang w:val="uk-UA"/>
        </w:rPr>
        <w:tab/>
      </w:r>
      <w:r w:rsidRPr="00351F90">
        <w:rPr>
          <w:sz w:val="28"/>
          <w:szCs w:val="28"/>
          <w:lang w:val="uk-UA"/>
        </w:rPr>
        <w:tab/>
      </w:r>
      <w:r w:rsidRPr="00351F90">
        <w:rPr>
          <w:sz w:val="28"/>
          <w:szCs w:val="28"/>
          <w:lang w:val="uk-UA"/>
        </w:rPr>
        <w:tab/>
      </w:r>
      <w:r w:rsidRPr="00351F90">
        <w:rPr>
          <w:sz w:val="28"/>
          <w:szCs w:val="28"/>
          <w:lang w:val="uk-UA"/>
        </w:rPr>
        <w:tab/>
        <w:t>(2)</w:t>
      </w:r>
    </w:p>
    <w:p w:rsidR="006046C7" w:rsidRPr="00351F90" w:rsidRDefault="006046C7" w:rsidP="006046C7">
      <w:pPr>
        <w:pStyle w:val="Default"/>
        <w:spacing w:line="360" w:lineRule="auto"/>
        <w:jc w:val="both"/>
        <w:rPr>
          <w:sz w:val="28"/>
          <w:szCs w:val="28"/>
          <w:lang w:val="uk-UA"/>
        </w:rPr>
      </w:pPr>
      <w:r w:rsidRPr="00351F90">
        <w:rPr>
          <w:sz w:val="28"/>
          <w:szCs w:val="28"/>
          <w:lang w:val="uk-UA"/>
        </w:rPr>
        <w:t>Розв’язки рівнянь (1) мають вигляд:</w:t>
      </w:r>
    </w:p>
    <w:p w:rsidR="006046C7" w:rsidRPr="00351F90" w:rsidRDefault="006046C7" w:rsidP="006046C7">
      <w:pPr>
        <w:pStyle w:val="Default"/>
        <w:spacing w:line="360" w:lineRule="auto"/>
        <w:ind w:left="2124" w:firstLine="708"/>
        <w:jc w:val="center"/>
        <w:rPr>
          <w:sz w:val="28"/>
          <w:szCs w:val="28"/>
          <w:lang w:val="uk-UA"/>
        </w:rPr>
      </w:pPr>
      <w:r w:rsidRPr="00351F90">
        <w:rPr>
          <w:position w:val="-66"/>
          <w:sz w:val="28"/>
          <w:szCs w:val="28"/>
          <w:lang w:val="uk-UA"/>
        </w:rPr>
        <w:object w:dxaOrig="4140" w:dyaOrig="1460">
          <v:shape id="_x0000_i1176" type="#_x0000_t75" style="width:207.25pt;height:72.55pt" o:ole="">
            <v:imagedata r:id="rId307" o:title=""/>
          </v:shape>
          <o:OLEObject Type="Embed" ProgID="Equation.3" ShapeID="_x0000_i1176" DrawAspect="Content" ObjectID="_1818961809" r:id="rId308"/>
        </w:object>
      </w:r>
      <w:r w:rsidRPr="00351F90">
        <w:rPr>
          <w:sz w:val="28"/>
          <w:szCs w:val="28"/>
          <w:lang w:val="uk-UA"/>
        </w:rPr>
        <w:tab/>
      </w:r>
      <w:r w:rsidRPr="00351F90">
        <w:rPr>
          <w:sz w:val="28"/>
          <w:szCs w:val="28"/>
          <w:lang w:val="uk-UA"/>
        </w:rPr>
        <w:tab/>
      </w:r>
      <w:r w:rsidRPr="00351F90">
        <w:rPr>
          <w:sz w:val="28"/>
          <w:szCs w:val="28"/>
          <w:lang w:val="uk-UA"/>
        </w:rPr>
        <w:tab/>
        <w:t>(3)</w:t>
      </w:r>
    </w:p>
    <w:p w:rsidR="006046C7" w:rsidRPr="00351F90" w:rsidRDefault="006046C7" w:rsidP="006046C7">
      <w:pPr>
        <w:pStyle w:val="Default"/>
        <w:spacing w:line="360" w:lineRule="auto"/>
        <w:jc w:val="both"/>
        <w:rPr>
          <w:sz w:val="28"/>
          <w:szCs w:val="28"/>
          <w:lang w:val="uk-UA"/>
        </w:rPr>
      </w:pPr>
      <w:r w:rsidRPr="00351F90">
        <w:rPr>
          <w:sz w:val="28"/>
          <w:szCs w:val="28"/>
          <w:lang w:val="uk-UA"/>
        </w:rPr>
        <w:t>Тоді з системи (2) знаходимо:</w:t>
      </w:r>
    </w:p>
    <w:p w:rsidR="006046C7" w:rsidRPr="00351F90" w:rsidRDefault="006046C7" w:rsidP="006046C7">
      <w:pPr>
        <w:pStyle w:val="Default"/>
        <w:spacing w:line="360" w:lineRule="auto"/>
        <w:rPr>
          <w:sz w:val="28"/>
          <w:szCs w:val="28"/>
          <w:lang w:val="uk-UA"/>
        </w:rPr>
      </w:pPr>
      <w:r w:rsidRPr="00351F90">
        <w:rPr>
          <w:position w:val="-90"/>
          <w:sz w:val="28"/>
          <w:szCs w:val="28"/>
          <w:lang w:val="uk-UA"/>
        </w:rPr>
        <w:object w:dxaOrig="8940" w:dyaOrig="1939">
          <v:shape id="_x0000_i1177" type="#_x0000_t75" style="width:447.25pt;height:96.55pt" o:ole="">
            <v:imagedata r:id="rId309" o:title=""/>
          </v:shape>
          <o:OLEObject Type="Embed" ProgID="Equation.3" ShapeID="_x0000_i1177" DrawAspect="Content" ObjectID="_1818961810" r:id="rId310"/>
        </w:object>
      </w:r>
      <w:r w:rsidRPr="00351F90">
        <w:rPr>
          <w:sz w:val="28"/>
          <w:szCs w:val="28"/>
          <w:lang w:val="uk-UA"/>
        </w:rPr>
        <w:tab/>
        <w:t>(4)</w:t>
      </w:r>
    </w:p>
    <w:p w:rsidR="006046C7" w:rsidRPr="00351F90" w:rsidRDefault="006046C7" w:rsidP="006046C7">
      <w:pPr>
        <w:pStyle w:val="Default"/>
        <w:spacing w:line="360" w:lineRule="auto"/>
        <w:jc w:val="both"/>
        <w:rPr>
          <w:sz w:val="28"/>
          <w:szCs w:val="28"/>
          <w:lang w:val="uk-UA"/>
        </w:rPr>
      </w:pPr>
      <w:r w:rsidRPr="00351F90">
        <w:rPr>
          <w:sz w:val="28"/>
          <w:szCs w:val="28"/>
          <w:lang w:val="uk-UA"/>
        </w:rPr>
        <w:t>Спектр електрона в потенціальній ямі визначається з умови однозначності існування розв’язків системи (4), тобто з умови, що визначник системи рівний нулю, тобто:</w:t>
      </w:r>
    </w:p>
    <w:p w:rsidR="006046C7" w:rsidRPr="00351F90" w:rsidRDefault="006046C7" w:rsidP="006046C7">
      <w:pPr>
        <w:pStyle w:val="Default"/>
        <w:spacing w:line="360" w:lineRule="auto"/>
        <w:jc w:val="right"/>
        <w:rPr>
          <w:sz w:val="28"/>
          <w:szCs w:val="28"/>
          <w:lang w:val="uk-UA"/>
        </w:rPr>
      </w:pPr>
      <w:r w:rsidRPr="00351F90">
        <w:rPr>
          <w:position w:val="-88"/>
          <w:sz w:val="28"/>
          <w:szCs w:val="28"/>
          <w:lang w:val="uk-UA"/>
        </w:rPr>
        <w:object w:dxaOrig="4500" w:dyaOrig="1900">
          <v:shape id="_x0000_i1178" type="#_x0000_t75" style="width:225.25pt;height:95.45pt" o:ole="">
            <v:imagedata r:id="rId311" o:title=""/>
          </v:shape>
          <o:OLEObject Type="Embed" ProgID="Equation.3" ShapeID="_x0000_i1178" DrawAspect="Content" ObjectID="_1818961811" r:id="rId312"/>
        </w:object>
      </w:r>
      <w:r w:rsidRPr="00351F90">
        <w:rPr>
          <w:sz w:val="28"/>
          <w:szCs w:val="28"/>
          <w:lang w:val="uk-UA"/>
        </w:rPr>
        <w:tab/>
      </w:r>
      <w:r w:rsidRPr="00351F90">
        <w:rPr>
          <w:sz w:val="28"/>
          <w:szCs w:val="28"/>
          <w:lang w:val="uk-UA"/>
        </w:rPr>
        <w:tab/>
      </w:r>
      <w:r w:rsidRPr="00351F90">
        <w:rPr>
          <w:sz w:val="28"/>
          <w:szCs w:val="28"/>
          <w:lang w:val="uk-UA"/>
        </w:rPr>
        <w:tab/>
      </w:r>
      <w:r w:rsidRPr="00351F90">
        <w:rPr>
          <w:sz w:val="28"/>
          <w:szCs w:val="28"/>
          <w:lang w:val="uk-UA"/>
        </w:rPr>
        <w:tab/>
        <w:t>(5)</w:t>
      </w:r>
    </w:p>
    <w:p w:rsidR="006046C7" w:rsidRPr="00351F90" w:rsidRDefault="006046C7" w:rsidP="006046C7">
      <w:pPr>
        <w:pStyle w:val="Default"/>
        <w:spacing w:line="360" w:lineRule="auto"/>
        <w:jc w:val="both"/>
        <w:rPr>
          <w:sz w:val="28"/>
          <w:szCs w:val="28"/>
          <w:lang w:val="uk-UA"/>
        </w:rPr>
      </w:pPr>
      <w:r w:rsidRPr="00351F90">
        <w:rPr>
          <w:sz w:val="28"/>
          <w:szCs w:val="28"/>
          <w:lang w:val="uk-UA"/>
        </w:rPr>
        <w:t xml:space="preserve">або (використовуючи функцію </w:t>
      </w:r>
      <w:proofErr w:type="spellStart"/>
      <w:r w:rsidRPr="00351F90">
        <w:rPr>
          <w:sz w:val="28"/>
          <w:szCs w:val="28"/>
          <w:lang w:val="uk-UA"/>
        </w:rPr>
        <w:t>Det</w:t>
      </w:r>
      <w:proofErr w:type="spellEnd"/>
      <w:r w:rsidRPr="00351F90">
        <w:rPr>
          <w:sz w:val="28"/>
          <w:szCs w:val="28"/>
          <w:lang w:val="uk-UA"/>
        </w:rPr>
        <w:t xml:space="preserve"> [] для обчислення визначника):</w:t>
      </w:r>
    </w:p>
    <w:p w:rsidR="006046C7" w:rsidRPr="00351F90" w:rsidRDefault="006046C7" w:rsidP="006046C7">
      <w:pPr>
        <w:pStyle w:val="Default"/>
        <w:spacing w:line="360" w:lineRule="auto"/>
        <w:jc w:val="right"/>
        <w:rPr>
          <w:sz w:val="28"/>
          <w:szCs w:val="28"/>
          <w:lang w:val="uk-UA"/>
        </w:rPr>
      </w:pPr>
      <w:r w:rsidRPr="00351F90">
        <w:rPr>
          <w:position w:val="-12"/>
          <w:sz w:val="28"/>
          <w:szCs w:val="28"/>
          <w:lang w:val="uk-UA"/>
        </w:rPr>
        <w:object w:dxaOrig="4239" w:dyaOrig="400">
          <v:shape id="_x0000_i1179" type="#_x0000_t75" style="width:212.2pt;height:20.2pt" o:ole="">
            <v:imagedata r:id="rId313" o:title=""/>
          </v:shape>
          <o:OLEObject Type="Embed" ProgID="Equation.3" ShapeID="_x0000_i1179" DrawAspect="Content" ObjectID="_1818961812" r:id="rId314"/>
        </w:object>
      </w:r>
      <w:r w:rsidRPr="00351F90">
        <w:rPr>
          <w:sz w:val="28"/>
          <w:szCs w:val="28"/>
          <w:lang w:val="uk-UA"/>
        </w:rPr>
        <w:t>.</w:t>
      </w:r>
      <w:r w:rsidRPr="00351F90">
        <w:rPr>
          <w:sz w:val="28"/>
          <w:szCs w:val="28"/>
          <w:lang w:val="uk-UA"/>
        </w:rPr>
        <w:tab/>
      </w:r>
      <w:r w:rsidRPr="00351F90">
        <w:rPr>
          <w:sz w:val="28"/>
          <w:szCs w:val="28"/>
          <w:lang w:val="uk-UA"/>
        </w:rPr>
        <w:tab/>
      </w:r>
      <w:r w:rsidRPr="00351F90">
        <w:rPr>
          <w:sz w:val="28"/>
          <w:szCs w:val="28"/>
          <w:lang w:val="uk-UA"/>
        </w:rPr>
        <w:tab/>
      </w:r>
      <w:r w:rsidRPr="00351F90">
        <w:rPr>
          <w:sz w:val="28"/>
          <w:szCs w:val="28"/>
          <w:lang w:val="uk-UA"/>
        </w:rPr>
        <w:tab/>
        <w:t>(6)</w:t>
      </w:r>
    </w:p>
    <w:p w:rsidR="006046C7" w:rsidRPr="00351F90" w:rsidRDefault="006046C7" w:rsidP="006046C7">
      <w:pPr>
        <w:pStyle w:val="Default"/>
        <w:spacing w:line="360" w:lineRule="auto"/>
        <w:jc w:val="both"/>
        <w:rPr>
          <w:sz w:val="28"/>
          <w:szCs w:val="28"/>
          <w:lang w:val="uk-UA"/>
        </w:rPr>
      </w:pPr>
      <w:r w:rsidRPr="00351F90">
        <w:rPr>
          <w:sz w:val="28"/>
          <w:szCs w:val="28"/>
          <w:lang w:val="uk-UA"/>
        </w:rPr>
        <w:tab/>
        <w:t>Енергетичний спектр електрона визначається розв’язками трансцендентного рівняння (6):</w:t>
      </w:r>
    </w:p>
    <w:p w:rsidR="006046C7" w:rsidRPr="00351F90" w:rsidRDefault="006046C7" w:rsidP="006046C7">
      <w:pPr>
        <w:pStyle w:val="Default"/>
        <w:spacing w:line="360" w:lineRule="auto"/>
        <w:jc w:val="center"/>
        <w:rPr>
          <w:sz w:val="28"/>
          <w:szCs w:val="28"/>
          <w:lang w:val="uk-UA"/>
        </w:rPr>
      </w:pPr>
      <w:r w:rsidRPr="00351F90">
        <w:rPr>
          <w:position w:val="-12"/>
          <w:sz w:val="28"/>
          <w:szCs w:val="28"/>
          <w:lang w:val="uk-UA"/>
        </w:rPr>
        <w:object w:dxaOrig="4200" w:dyaOrig="400">
          <v:shape id="_x0000_i1180" type="#_x0000_t75" style="width:210pt;height:20.2pt" o:ole="">
            <v:imagedata r:id="rId315" o:title=""/>
          </v:shape>
          <o:OLEObject Type="Embed" ProgID="Equation.3" ShapeID="_x0000_i1180" DrawAspect="Content" ObjectID="_1818961813" r:id="rId316"/>
        </w:object>
      </w:r>
      <w:r w:rsidRPr="00351F90">
        <w:rPr>
          <w:sz w:val="28"/>
          <w:szCs w:val="28"/>
          <w:lang w:val="uk-UA"/>
        </w:rPr>
        <w:t>,</w:t>
      </w:r>
    </w:p>
    <w:p w:rsidR="006046C7" w:rsidRPr="00351F90" w:rsidRDefault="006046C7" w:rsidP="006046C7">
      <w:pPr>
        <w:pStyle w:val="Default"/>
        <w:spacing w:line="360" w:lineRule="auto"/>
        <w:jc w:val="both"/>
        <w:rPr>
          <w:sz w:val="28"/>
          <w:szCs w:val="28"/>
          <w:lang w:val="uk-UA"/>
        </w:rPr>
      </w:pPr>
      <w:r w:rsidRPr="00351F90">
        <w:rPr>
          <w:sz w:val="28"/>
          <w:szCs w:val="28"/>
          <w:lang w:val="uk-UA"/>
        </w:rPr>
        <w:t xml:space="preserve">зокрема зразу знаходимо два асимптотичні розв’язки </w:t>
      </w:r>
      <w:r w:rsidRPr="00351F90">
        <w:rPr>
          <w:position w:val="-12"/>
          <w:sz w:val="28"/>
          <w:szCs w:val="28"/>
          <w:lang w:val="uk-UA"/>
        </w:rPr>
        <w:object w:dxaOrig="780" w:dyaOrig="380">
          <v:shape id="_x0000_i1181" type="#_x0000_t75" style="width:39.25pt;height:18.55pt" o:ole="">
            <v:imagedata r:id="rId317" o:title=""/>
          </v:shape>
          <o:OLEObject Type="Embed" ProgID="Equation.3" ShapeID="_x0000_i1181" DrawAspect="Content" ObjectID="_1818961814" r:id="rId318"/>
        </w:object>
      </w:r>
      <w:r w:rsidRPr="00351F90">
        <w:rPr>
          <w:sz w:val="28"/>
          <w:szCs w:val="28"/>
          <w:lang w:val="uk-UA"/>
        </w:rPr>
        <w:t xml:space="preserve">, що не має фізичного змісту, та </w:t>
      </w:r>
      <w:r w:rsidRPr="00351F90">
        <w:rPr>
          <w:position w:val="-12"/>
          <w:sz w:val="28"/>
          <w:szCs w:val="28"/>
          <w:lang w:val="uk-UA"/>
        </w:rPr>
        <w:object w:dxaOrig="900" w:dyaOrig="380">
          <v:shape id="_x0000_i1182" type="#_x0000_t75" style="width:45.25pt;height:18.55pt" o:ole="">
            <v:imagedata r:id="rId319" o:title=""/>
          </v:shape>
          <o:OLEObject Type="Embed" ProgID="Equation.3" ShapeID="_x0000_i1182" DrawAspect="Content" ObjectID="_1818961815" r:id="rId320"/>
        </w:object>
      </w:r>
      <w:r w:rsidRPr="00351F90">
        <w:rPr>
          <w:sz w:val="28"/>
          <w:szCs w:val="28"/>
          <w:lang w:val="uk-UA"/>
        </w:rPr>
        <w:t>.</w:t>
      </w:r>
    </w:p>
    <w:p w:rsidR="006046C7" w:rsidRPr="00351F90" w:rsidRDefault="006046C7" w:rsidP="006046C7">
      <w:pPr>
        <w:widowControl w:val="0"/>
        <w:numPr>
          <w:ilvl w:val="0"/>
          <w:numId w:val="7"/>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Вхідні дані</w:t>
      </w:r>
    </w:p>
    <w:p w:rsidR="006046C7" w:rsidRPr="00351F90" w:rsidRDefault="006046C7" w:rsidP="006046C7">
      <w:pPr>
        <w:widowControl w:val="0"/>
        <w:shd w:val="clear" w:color="auto" w:fill="FFFFFF"/>
        <w:autoSpaceDE w:val="0"/>
        <w:autoSpaceDN w:val="0"/>
        <w:adjustRightInd w:val="0"/>
        <w:spacing w:line="360" w:lineRule="auto"/>
        <w:ind w:left="142"/>
        <w:rPr>
          <w:bCs/>
          <w:color w:val="000000"/>
          <w:sz w:val="28"/>
          <w:szCs w:val="28"/>
          <w:lang w:val="uk-UA"/>
        </w:rPr>
      </w:pPr>
      <w:r w:rsidRPr="00351F90">
        <w:rPr>
          <w:bCs/>
          <w:color w:val="000000"/>
          <w:position w:val="-12"/>
          <w:sz w:val="28"/>
          <w:szCs w:val="28"/>
          <w:lang w:val="uk-UA"/>
        </w:rPr>
        <w:object w:dxaOrig="1160" w:dyaOrig="360">
          <v:shape id="_x0000_i1183" type="#_x0000_t75" style="width:57.8pt;height:18pt" o:ole="">
            <v:imagedata r:id="rId321" o:title=""/>
          </v:shape>
          <o:OLEObject Type="Embed" ProgID="Equation.3" ShapeID="_x0000_i1183" DrawAspect="Content" ObjectID="_1818961816" r:id="rId322"/>
        </w:object>
      </w:r>
      <w:r w:rsidRPr="00351F90">
        <w:rPr>
          <w:bCs/>
          <w:color w:val="000000"/>
          <w:sz w:val="28"/>
          <w:szCs w:val="28"/>
          <w:lang w:val="uk-UA"/>
        </w:rPr>
        <w:t xml:space="preserve"> - товщина потенціальної ями;</w:t>
      </w:r>
    </w:p>
    <w:p w:rsidR="006046C7" w:rsidRPr="00351F90" w:rsidRDefault="006046C7" w:rsidP="006046C7">
      <w:pPr>
        <w:widowControl w:val="0"/>
        <w:shd w:val="clear" w:color="auto" w:fill="FFFFFF"/>
        <w:autoSpaceDE w:val="0"/>
        <w:autoSpaceDN w:val="0"/>
        <w:adjustRightInd w:val="0"/>
        <w:spacing w:line="360" w:lineRule="auto"/>
        <w:ind w:left="142"/>
        <w:rPr>
          <w:bCs/>
          <w:color w:val="000000"/>
          <w:sz w:val="28"/>
          <w:szCs w:val="28"/>
          <w:lang w:val="uk-UA"/>
        </w:rPr>
      </w:pPr>
      <w:r w:rsidRPr="00351F90">
        <w:rPr>
          <w:bCs/>
          <w:color w:val="000000"/>
          <w:position w:val="-12"/>
          <w:sz w:val="28"/>
          <w:szCs w:val="28"/>
          <w:lang w:val="uk-UA"/>
        </w:rPr>
        <w:object w:dxaOrig="2520" w:dyaOrig="400">
          <v:shape id="_x0000_i1184" type="#_x0000_t75" style="width:126pt;height:20.2pt" o:ole="">
            <v:imagedata r:id="rId323" o:title=""/>
          </v:shape>
          <o:OLEObject Type="Embed" ProgID="Equation.3" ShapeID="_x0000_i1184" DrawAspect="Content" ObjectID="_1818961817" r:id="rId324"/>
        </w:object>
      </w:r>
      <w:r w:rsidRPr="00351F90">
        <w:rPr>
          <w:bCs/>
          <w:color w:val="000000"/>
          <w:sz w:val="28"/>
          <w:szCs w:val="28"/>
          <w:lang w:val="uk-UA"/>
        </w:rPr>
        <w:t xml:space="preserve"> - ефективна маса електрона;</w:t>
      </w:r>
    </w:p>
    <w:p w:rsidR="006046C7" w:rsidRPr="00351F90" w:rsidRDefault="006046C7" w:rsidP="006046C7">
      <w:pPr>
        <w:widowControl w:val="0"/>
        <w:shd w:val="clear" w:color="auto" w:fill="FFFFFF"/>
        <w:autoSpaceDE w:val="0"/>
        <w:autoSpaceDN w:val="0"/>
        <w:adjustRightInd w:val="0"/>
        <w:spacing w:line="360" w:lineRule="auto"/>
        <w:ind w:left="142"/>
        <w:rPr>
          <w:b/>
          <w:bCs/>
          <w:i/>
          <w:color w:val="000000"/>
          <w:sz w:val="28"/>
          <w:szCs w:val="28"/>
          <w:lang w:val="uk-UA"/>
        </w:rPr>
      </w:pPr>
      <w:r w:rsidRPr="00351F90">
        <w:rPr>
          <w:bCs/>
          <w:color w:val="000000"/>
          <w:position w:val="-12"/>
          <w:sz w:val="28"/>
          <w:szCs w:val="28"/>
          <w:lang w:val="uk-UA"/>
        </w:rPr>
        <w:object w:dxaOrig="2500" w:dyaOrig="400">
          <v:shape id="_x0000_i1185" type="#_x0000_t75" style="width:125.45pt;height:20.2pt" o:ole="">
            <v:imagedata r:id="rId325" o:title=""/>
          </v:shape>
          <o:OLEObject Type="Embed" ProgID="Equation.3" ShapeID="_x0000_i1185" DrawAspect="Content" ObjectID="_1818961818" r:id="rId326"/>
        </w:object>
      </w:r>
      <w:r w:rsidRPr="00351F90">
        <w:rPr>
          <w:bCs/>
          <w:color w:val="000000"/>
          <w:sz w:val="28"/>
          <w:szCs w:val="28"/>
          <w:lang w:val="uk-UA"/>
        </w:rPr>
        <w:t xml:space="preserve"> - стала Планка.</w:t>
      </w:r>
    </w:p>
    <w:p w:rsidR="006046C7" w:rsidRPr="00351F90" w:rsidRDefault="006046C7" w:rsidP="006046C7">
      <w:pPr>
        <w:spacing w:line="360" w:lineRule="auto"/>
        <w:jc w:val="center"/>
        <w:rPr>
          <w:sz w:val="28"/>
          <w:szCs w:val="28"/>
          <w:lang w:val="uk-UA"/>
        </w:rPr>
      </w:pPr>
    </w:p>
    <w:p w:rsidR="006046C7" w:rsidRPr="00351F90" w:rsidRDefault="006046C7" w:rsidP="006046C7">
      <w:pPr>
        <w:widowControl w:val="0"/>
        <w:numPr>
          <w:ilvl w:val="0"/>
          <w:numId w:val="7"/>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Алгоритмізація побудови розв’язку математичної моделі</w:t>
      </w:r>
    </w:p>
    <w:p w:rsidR="006046C7" w:rsidRPr="00351F90" w:rsidRDefault="006046C7" w:rsidP="006046C7">
      <w:pPr>
        <w:pStyle w:val="Default"/>
        <w:spacing w:line="360" w:lineRule="auto"/>
        <w:jc w:val="center"/>
        <w:rPr>
          <w:sz w:val="28"/>
          <w:szCs w:val="28"/>
          <w:lang w:val="uk-UA"/>
        </w:rPr>
      </w:pPr>
    </w:p>
    <w:p w:rsidR="006046C7" w:rsidRPr="00351F90" w:rsidRDefault="006046C7" w:rsidP="006046C7">
      <w:pPr>
        <w:shd w:val="clear" w:color="auto" w:fill="FFFFFF"/>
        <w:spacing w:line="360" w:lineRule="auto"/>
        <w:ind w:left="142" w:firstLine="360"/>
        <w:jc w:val="both"/>
        <w:rPr>
          <w:bCs/>
          <w:i/>
          <w:color w:val="000000"/>
          <w:sz w:val="28"/>
          <w:szCs w:val="28"/>
          <w:lang w:val="uk-UA"/>
        </w:rPr>
      </w:pPr>
      <w:r w:rsidRPr="00351F90">
        <w:rPr>
          <w:bCs/>
          <w:color w:val="000000"/>
          <w:sz w:val="28"/>
          <w:szCs w:val="28"/>
          <w:lang w:val="uk-UA"/>
        </w:rPr>
        <w:t xml:space="preserve">Знайдемо графічно корені трансцендентного рівняння (6). Для цього побудуємо графік залежності </w:t>
      </w:r>
      <w:r w:rsidRPr="00351F90">
        <w:rPr>
          <w:bCs/>
          <w:color w:val="000000"/>
          <w:position w:val="-12"/>
          <w:sz w:val="28"/>
          <w:szCs w:val="28"/>
          <w:lang w:val="uk-UA"/>
        </w:rPr>
        <w:object w:dxaOrig="1100" w:dyaOrig="360">
          <v:shape id="_x0000_i1186" type="#_x0000_t75" style="width:54.55pt;height:18pt" o:ole="">
            <v:imagedata r:id="rId327" o:title=""/>
          </v:shape>
          <o:OLEObject Type="Embed" ProgID="Equation.3" ShapeID="_x0000_i1186" DrawAspect="Content" ObjectID="_1818961819" r:id="rId328"/>
        </w:object>
      </w:r>
      <w:r w:rsidRPr="00351F90">
        <w:rPr>
          <w:bCs/>
          <w:color w:val="000000"/>
          <w:sz w:val="28"/>
          <w:szCs w:val="28"/>
          <w:lang w:val="uk-UA"/>
        </w:rPr>
        <w:t xml:space="preserve">, де </w:t>
      </w:r>
      <w:r w:rsidRPr="00351F90">
        <w:rPr>
          <w:bCs/>
          <w:color w:val="000000"/>
          <w:position w:val="-6"/>
          <w:sz w:val="28"/>
          <w:szCs w:val="28"/>
          <w:lang w:val="uk-UA"/>
        </w:rPr>
        <w:object w:dxaOrig="1180" w:dyaOrig="300">
          <v:shape id="_x0000_i1187" type="#_x0000_t75" style="width:59.45pt;height:15.25pt" o:ole="">
            <v:imagedata r:id="rId329" o:title=""/>
          </v:shape>
          <o:OLEObject Type="Embed" ProgID="Equation.3" ShapeID="_x0000_i1187" DrawAspect="Content" ObjectID="_1818961820" r:id="rId330"/>
        </w:object>
      </w:r>
      <w:r w:rsidRPr="00351F90">
        <w:rPr>
          <w:bCs/>
          <w:color w:val="000000"/>
          <w:sz w:val="28"/>
          <w:szCs w:val="28"/>
          <w:lang w:val="uk-UA"/>
        </w:rPr>
        <w:t>:</w:t>
      </w:r>
    </w:p>
    <w:p w:rsidR="006046C7" w:rsidRPr="00351F90" w:rsidRDefault="00E25505" w:rsidP="006046C7">
      <w:pPr>
        <w:spacing w:line="360" w:lineRule="auto"/>
        <w:jc w:val="center"/>
        <w:rPr>
          <w:rStyle w:val="MathematicaFormatStandardForm"/>
          <w:sz w:val="28"/>
          <w:szCs w:val="28"/>
          <w:lang w:val="uk-UA"/>
        </w:rPr>
      </w:pPr>
      <w:r>
        <w:rPr>
          <w:rFonts w:ascii="Courier" w:hAnsi="Courier" w:cs="Courier"/>
          <w:noProof/>
          <w:sz w:val="28"/>
          <w:szCs w:val="28"/>
          <w:lang w:val="uk-UA" w:eastAsia="uk-UA"/>
        </w:rPr>
        <w:drawing>
          <wp:inline distT="0" distB="0" distL="0" distR="0">
            <wp:extent cx="3857625" cy="2257425"/>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31" cstate="print"/>
                    <a:srcRect/>
                    <a:stretch>
                      <a:fillRect/>
                    </a:stretch>
                  </pic:blipFill>
                  <pic:spPr bwMode="auto">
                    <a:xfrm>
                      <a:off x="0" y="0"/>
                      <a:ext cx="3857625" cy="2257425"/>
                    </a:xfrm>
                    <a:prstGeom prst="rect">
                      <a:avLst/>
                    </a:prstGeom>
                    <a:noFill/>
                    <a:ln w="9525">
                      <a:noFill/>
                      <a:miter lim="800000"/>
                      <a:headEnd/>
                      <a:tailEnd/>
                    </a:ln>
                  </pic:spPr>
                </pic:pic>
              </a:graphicData>
            </a:graphic>
          </wp:inline>
        </w:drawing>
      </w:r>
    </w:p>
    <w:p w:rsidR="006046C7" w:rsidRPr="00351F90" w:rsidRDefault="006046C7" w:rsidP="006046C7">
      <w:pPr>
        <w:spacing w:line="360" w:lineRule="auto"/>
        <w:jc w:val="center"/>
        <w:rPr>
          <w:sz w:val="28"/>
          <w:szCs w:val="28"/>
          <w:lang w:val="uk-UA" w:eastAsia="en-US"/>
        </w:rPr>
      </w:pPr>
      <w:r w:rsidRPr="00351F90">
        <w:rPr>
          <w:rStyle w:val="MathematicaFormatStandardForm"/>
          <w:sz w:val="28"/>
          <w:szCs w:val="28"/>
          <w:lang w:val="uk-UA"/>
        </w:rPr>
        <w:t xml:space="preserve">Рис. 1. Графік залежності </w:t>
      </w:r>
      <w:r w:rsidRPr="00351F90">
        <w:rPr>
          <w:bCs/>
          <w:color w:val="000000"/>
          <w:position w:val="-12"/>
          <w:sz w:val="28"/>
          <w:szCs w:val="28"/>
          <w:lang w:val="uk-UA"/>
        </w:rPr>
        <w:object w:dxaOrig="1100" w:dyaOrig="360">
          <v:shape id="_x0000_i1188" type="#_x0000_t75" style="width:54.55pt;height:18pt" o:ole="">
            <v:imagedata r:id="rId327" o:title=""/>
          </v:shape>
          <o:OLEObject Type="Embed" ProgID="Equation.3" ShapeID="_x0000_i1188" DrawAspect="Content" ObjectID="_1818961821" r:id="rId332"/>
        </w:object>
      </w:r>
    </w:p>
    <w:p w:rsidR="006046C7" w:rsidRPr="00351F90" w:rsidRDefault="006046C7" w:rsidP="006046C7">
      <w:pPr>
        <w:spacing w:line="360" w:lineRule="auto"/>
        <w:rPr>
          <w:sz w:val="28"/>
          <w:szCs w:val="28"/>
          <w:lang w:val="uk-UA" w:eastAsia="en-US"/>
        </w:rPr>
      </w:pPr>
    </w:p>
    <w:p w:rsidR="006046C7" w:rsidRPr="00351F90" w:rsidRDefault="006046C7" w:rsidP="006046C7">
      <w:pPr>
        <w:spacing w:line="360" w:lineRule="auto"/>
        <w:rPr>
          <w:sz w:val="28"/>
          <w:szCs w:val="28"/>
          <w:lang w:val="uk-UA" w:eastAsia="en-US"/>
        </w:rPr>
      </w:pPr>
      <w:r w:rsidRPr="00351F90">
        <w:rPr>
          <w:sz w:val="28"/>
          <w:szCs w:val="28"/>
          <w:lang w:val="uk-UA" w:eastAsia="en-US"/>
        </w:rPr>
        <w:t xml:space="preserve">Знаходимо корені рівняння, користуючись функцією </w:t>
      </w:r>
      <w:proofErr w:type="spellStart"/>
      <w:r w:rsidRPr="00351F90">
        <w:rPr>
          <w:sz w:val="28"/>
          <w:szCs w:val="28"/>
          <w:lang w:val="uk-UA" w:eastAsia="en-US"/>
        </w:rPr>
        <w:t>FindRoot</w:t>
      </w:r>
      <w:proofErr w:type="spellEnd"/>
      <w:r w:rsidRPr="00351F90">
        <w:rPr>
          <w:sz w:val="28"/>
          <w:szCs w:val="28"/>
          <w:lang w:val="uk-UA" w:eastAsia="en-US"/>
        </w:rPr>
        <w:t>:</w:t>
      </w:r>
    </w:p>
    <w:p w:rsidR="006046C7" w:rsidRPr="00351F90" w:rsidRDefault="006046C7" w:rsidP="006046C7">
      <w:pPr>
        <w:spacing w:line="360" w:lineRule="auto"/>
        <w:jc w:val="center"/>
        <w:rPr>
          <w:sz w:val="28"/>
          <w:szCs w:val="28"/>
          <w:lang w:val="uk-UA" w:eastAsia="en-US"/>
        </w:rPr>
      </w:pPr>
      <w:r w:rsidRPr="00351F90">
        <w:rPr>
          <w:position w:val="-12"/>
          <w:sz w:val="28"/>
          <w:szCs w:val="28"/>
          <w:lang w:val="uk-UA" w:eastAsia="en-US"/>
        </w:rPr>
        <w:object w:dxaOrig="6320" w:dyaOrig="380">
          <v:shape id="_x0000_i1189" type="#_x0000_t75" style="width:315.8pt;height:18.55pt" o:ole="">
            <v:imagedata r:id="rId333" o:title=""/>
          </v:shape>
          <o:OLEObject Type="Embed" ProgID="Equation.3" ShapeID="_x0000_i1189" DrawAspect="Content" ObjectID="_1818961822" r:id="rId334"/>
        </w:object>
      </w:r>
      <w:r w:rsidRPr="00351F90">
        <w:rPr>
          <w:sz w:val="28"/>
          <w:szCs w:val="28"/>
          <w:lang w:val="uk-UA" w:eastAsia="en-US"/>
        </w:rPr>
        <w:t>.</w:t>
      </w:r>
    </w:p>
    <w:p w:rsidR="006046C7" w:rsidRPr="00351F90" w:rsidRDefault="006046C7" w:rsidP="006046C7">
      <w:pPr>
        <w:spacing w:line="360" w:lineRule="auto"/>
        <w:jc w:val="center"/>
        <w:rPr>
          <w:sz w:val="28"/>
          <w:szCs w:val="28"/>
          <w:lang w:val="uk-UA" w:eastAsia="en-US"/>
        </w:rPr>
      </w:pPr>
    </w:p>
    <w:p w:rsidR="006046C7" w:rsidRPr="00351F90" w:rsidRDefault="006046C7" w:rsidP="006046C7">
      <w:pPr>
        <w:widowControl w:val="0"/>
        <w:numPr>
          <w:ilvl w:val="0"/>
          <w:numId w:val="7"/>
        </w:numPr>
        <w:shd w:val="clear" w:color="auto" w:fill="FFFFFF"/>
        <w:autoSpaceDE w:val="0"/>
        <w:autoSpaceDN w:val="0"/>
        <w:adjustRightInd w:val="0"/>
        <w:spacing w:line="360" w:lineRule="auto"/>
        <w:ind w:left="708" w:hanging="566"/>
        <w:jc w:val="center"/>
        <w:rPr>
          <w:b/>
          <w:bCs/>
          <w:i/>
          <w:color w:val="000000"/>
          <w:sz w:val="28"/>
          <w:szCs w:val="28"/>
          <w:lang w:val="uk-UA"/>
        </w:rPr>
      </w:pPr>
      <w:r w:rsidRPr="00351F90">
        <w:rPr>
          <w:b/>
          <w:bCs/>
          <w:i/>
          <w:color w:val="000000"/>
          <w:sz w:val="28"/>
          <w:szCs w:val="28"/>
          <w:lang w:val="uk-UA"/>
        </w:rPr>
        <w:t>Моделювання залежності енергетичного спектру електрона від геометричних параметрів квантової ями</w:t>
      </w:r>
    </w:p>
    <w:p w:rsidR="006046C7" w:rsidRPr="00351F90" w:rsidRDefault="006046C7" w:rsidP="006046C7">
      <w:pPr>
        <w:pStyle w:val="Default"/>
        <w:spacing w:line="360" w:lineRule="auto"/>
        <w:ind w:left="708"/>
        <w:jc w:val="both"/>
        <w:rPr>
          <w:sz w:val="28"/>
          <w:szCs w:val="28"/>
          <w:lang w:val="uk-UA"/>
        </w:rPr>
      </w:pPr>
      <w:r w:rsidRPr="00351F90">
        <w:rPr>
          <w:sz w:val="28"/>
          <w:szCs w:val="28"/>
          <w:lang w:val="uk-UA"/>
        </w:rPr>
        <w:t xml:space="preserve">З метою отримання залежності </w:t>
      </w:r>
      <w:r w:rsidRPr="00351F90">
        <w:rPr>
          <w:position w:val="-12"/>
          <w:sz w:val="28"/>
          <w:szCs w:val="28"/>
          <w:lang w:val="uk-UA"/>
        </w:rPr>
        <w:object w:dxaOrig="1080" w:dyaOrig="360">
          <v:shape id="_x0000_i1190" type="#_x0000_t75" style="width:54pt;height:18pt" o:ole="">
            <v:imagedata r:id="rId335" o:title=""/>
          </v:shape>
          <o:OLEObject Type="Embed" ProgID="Equation.3" ShapeID="_x0000_i1190" DrawAspect="Content" ObjectID="_1818961823" r:id="rId336"/>
        </w:object>
      </w:r>
      <w:r w:rsidRPr="00351F90">
        <w:rPr>
          <w:sz w:val="28"/>
          <w:szCs w:val="28"/>
          <w:lang w:val="uk-UA"/>
        </w:rPr>
        <w:t xml:space="preserve"> будемо змінювати величину </w:t>
      </w:r>
      <w:r w:rsidRPr="00351F90">
        <w:rPr>
          <w:position w:val="-6"/>
          <w:sz w:val="28"/>
          <w:szCs w:val="28"/>
          <w:lang w:val="uk-UA"/>
        </w:rPr>
        <w:object w:dxaOrig="200" w:dyaOrig="300">
          <v:shape id="_x0000_i1191" type="#_x0000_t75" style="width:9.8pt;height:15.25pt" o:ole="">
            <v:imagedata r:id="rId337" o:title=""/>
          </v:shape>
          <o:OLEObject Type="Embed" ProgID="Equation.3" ShapeID="_x0000_i1191" DrawAspect="Content" ObjectID="_1818961824" r:id="rId338"/>
        </w:object>
      </w:r>
      <w:r w:rsidRPr="00351F90">
        <w:rPr>
          <w:sz w:val="28"/>
          <w:szCs w:val="28"/>
          <w:lang w:val="uk-UA"/>
        </w:rPr>
        <w:t xml:space="preserve"> у межах:</w:t>
      </w:r>
    </w:p>
    <w:p w:rsidR="006046C7" w:rsidRPr="00351F90" w:rsidRDefault="006046C7" w:rsidP="006046C7">
      <w:pPr>
        <w:pStyle w:val="Default"/>
        <w:spacing w:line="360" w:lineRule="auto"/>
        <w:jc w:val="center"/>
        <w:rPr>
          <w:sz w:val="28"/>
          <w:szCs w:val="28"/>
          <w:lang w:val="uk-UA"/>
        </w:rPr>
      </w:pPr>
      <w:r w:rsidRPr="00351F90">
        <w:rPr>
          <w:position w:val="-12"/>
          <w:sz w:val="28"/>
          <w:szCs w:val="28"/>
          <w:lang w:val="uk-UA"/>
        </w:rPr>
        <w:object w:dxaOrig="2000" w:dyaOrig="360">
          <v:shape id="_x0000_i1192" type="#_x0000_t75" style="width:99.8pt;height:18pt" o:ole="">
            <v:imagedata r:id="rId339" o:title=""/>
          </v:shape>
          <o:OLEObject Type="Embed" ProgID="Equation.3" ShapeID="_x0000_i1192" DrawAspect="Content" ObjectID="_1818961825" r:id="rId340"/>
        </w:object>
      </w:r>
    </w:p>
    <w:p w:rsidR="006046C7" w:rsidRPr="00351F90" w:rsidRDefault="006046C7" w:rsidP="006046C7">
      <w:pPr>
        <w:pStyle w:val="Default"/>
        <w:spacing w:line="360" w:lineRule="auto"/>
        <w:jc w:val="both"/>
        <w:rPr>
          <w:sz w:val="28"/>
          <w:szCs w:val="28"/>
          <w:lang w:val="uk-UA"/>
        </w:rPr>
      </w:pPr>
      <w:r w:rsidRPr="00351F90">
        <w:rPr>
          <w:sz w:val="28"/>
          <w:szCs w:val="28"/>
          <w:lang w:val="uk-UA"/>
        </w:rPr>
        <w:t>з кроком:</w:t>
      </w:r>
    </w:p>
    <w:p w:rsidR="006046C7" w:rsidRPr="00351F90" w:rsidRDefault="006046C7" w:rsidP="006046C7">
      <w:pPr>
        <w:pStyle w:val="Default"/>
        <w:spacing w:line="360" w:lineRule="auto"/>
        <w:jc w:val="center"/>
        <w:rPr>
          <w:sz w:val="28"/>
          <w:szCs w:val="28"/>
          <w:lang w:val="uk-UA"/>
        </w:rPr>
      </w:pPr>
      <w:r w:rsidRPr="00351F90">
        <w:rPr>
          <w:position w:val="-12"/>
          <w:sz w:val="28"/>
          <w:szCs w:val="28"/>
          <w:lang w:val="uk-UA"/>
        </w:rPr>
        <w:object w:dxaOrig="1040" w:dyaOrig="360">
          <v:shape id="_x0000_i1193" type="#_x0000_t75" style="width:51.8pt;height:18pt" o:ole="">
            <v:imagedata r:id="rId341" o:title=""/>
          </v:shape>
          <o:OLEObject Type="Embed" ProgID="Equation.3" ShapeID="_x0000_i1193" DrawAspect="Content" ObjectID="_1818961826" r:id="rId342"/>
        </w:object>
      </w:r>
    </w:p>
    <w:p w:rsidR="006046C7" w:rsidRPr="00351F90" w:rsidRDefault="006046C7" w:rsidP="006046C7">
      <w:pPr>
        <w:pStyle w:val="Default"/>
        <w:spacing w:line="360" w:lineRule="auto"/>
        <w:jc w:val="both"/>
        <w:rPr>
          <w:bCs/>
          <w:sz w:val="28"/>
          <w:szCs w:val="28"/>
          <w:lang w:val="uk-UA"/>
        </w:rPr>
      </w:pPr>
      <w:r w:rsidRPr="00351F90">
        <w:rPr>
          <w:sz w:val="28"/>
          <w:szCs w:val="28"/>
          <w:lang w:val="uk-UA"/>
        </w:rPr>
        <w:t xml:space="preserve">кожного разу знаходячи корені трансцендентного рівняння </w:t>
      </w:r>
      <w:r w:rsidRPr="00351F90">
        <w:rPr>
          <w:bCs/>
          <w:position w:val="-12"/>
          <w:sz w:val="28"/>
          <w:szCs w:val="28"/>
          <w:lang w:val="uk-UA"/>
        </w:rPr>
        <w:object w:dxaOrig="1100" w:dyaOrig="360">
          <v:shape id="_x0000_i1194" type="#_x0000_t75" style="width:54.55pt;height:18pt" o:ole="">
            <v:imagedata r:id="rId327" o:title=""/>
          </v:shape>
          <o:OLEObject Type="Embed" ProgID="Equation.3" ShapeID="_x0000_i1194" DrawAspect="Content" ObjectID="_1818961827" r:id="rId343"/>
        </w:object>
      </w:r>
      <w:r w:rsidRPr="00351F90">
        <w:rPr>
          <w:bCs/>
          <w:sz w:val="28"/>
          <w:szCs w:val="28"/>
          <w:lang w:val="uk-UA"/>
        </w:rPr>
        <w:t>, для кожної з точок:</w:t>
      </w:r>
    </w:p>
    <w:p w:rsidR="006046C7" w:rsidRPr="00351F90" w:rsidRDefault="006046C7" w:rsidP="006046C7">
      <w:pPr>
        <w:pStyle w:val="Default"/>
        <w:spacing w:line="360" w:lineRule="auto"/>
        <w:jc w:val="center"/>
        <w:rPr>
          <w:bCs/>
          <w:sz w:val="28"/>
          <w:szCs w:val="28"/>
          <w:lang w:val="uk-UA"/>
        </w:rPr>
      </w:pPr>
      <w:r w:rsidRPr="00351F90">
        <w:rPr>
          <w:bCs/>
          <w:position w:val="-12"/>
          <w:sz w:val="28"/>
          <w:szCs w:val="28"/>
          <w:lang w:val="uk-UA"/>
        </w:rPr>
        <w:object w:dxaOrig="2000" w:dyaOrig="380">
          <v:shape id="_x0000_i1195" type="#_x0000_t75" style="width:99.8pt;height:18.55pt" o:ole="">
            <v:imagedata r:id="rId344" o:title=""/>
          </v:shape>
          <o:OLEObject Type="Embed" ProgID="Equation.3" ShapeID="_x0000_i1195" DrawAspect="Content" ObjectID="_1818961828" r:id="rId345"/>
        </w:object>
      </w:r>
      <w:r w:rsidRPr="00351F90">
        <w:rPr>
          <w:bCs/>
          <w:sz w:val="28"/>
          <w:szCs w:val="28"/>
          <w:lang w:val="uk-UA"/>
        </w:rPr>
        <w:t>.</w:t>
      </w:r>
    </w:p>
    <w:p w:rsidR="006046C7" w:rsidRPr="00351F90" w:rsidRDefault="006046C7" w:rsidP="006046C7">
      <w:pPr>
        <w:pStyle w:val="Default"/>
        <w:spacing w:line="360" w:lineRule="auto"/>
        <w:jc w:val="both"/>
        <w:rPr>
          <w:sz w:val="28"/>
          <w:szCs w:val="28"/>
          <w:lang w:val="uk-UA" w:eastAsia="en-US"/>
        </w:rPr>
      </w:pPr>
      <w:r w:rsidRPr="00351F90">
        <w:rPr>
          <w:bCs/>
          <w:sz w:val="28"/>
          <w:szCs w:val="28"/>
          <w:lang w:val="uk-UA"/>
        </w:rPr>
        <w:t xml:space="preserve">використовуючи метод ділення відрізка навпіл і вбудовану функцію </w:t>
      </w:r>
      <w:proofErr w:type="spellStart"/>
      <w:r w:rsidRPr="00351F90">
        <w:rPr>
          <w:sz w:val="28"/>
          <w:szCs w:val="28"/>
          <w:lang w:val="uk-UA" w:eastAsia="en-US"/>
        </w:rPr>
        <w:t>FindRoot</w:t>
      </w:r>
      <w:proofErr w:type="spellEnd"/>
      <w:r w:rsidRPr="00351F90">
        <w:rPr>
          <w:sz w:val="28"/>
          <w:szCs w:val="28"/>
          <w:lang w:val="uk-UA" w:eastAsia="en-US"/>
        </w:rPr>
        <w:t>.</w:t>
      </w:r>
    </w:p>
    <w:p w:rsidR="006046C7" w:rsidRPr="00351F90" w:rsidRDefault="006046C7" w:rsidP="006046C7">
      <w:pPr>
        <w:pStyle w:val="Default"/>
        <w:spacing w:line="360" w:lineRule="auto"/>
        <w:jc w:val="both"/>
        <w:rPr>
          <w:sz w:val="28"/>
          <w:szCs w:val="28"/>
          <w:lang w:val="uk-UA"/>
        </w:rPr>
      </w:pPr>
      <w:r w:rsidRPr="00351F90">
        <w:rPr>
          <w:sz w:val="28"/>
          <w:szCs w:val="28"/>
          <w:lang w:val="uk-UA"/>
        </w:rPr>
        <w:t>Результатом розрахунків є графічна залежність:</w:t>
      </w:r>
    </w:p>
    <w:p w:rsidR="006046C7" w:rsidRPr="00351F90" w:rsidRDefault="006046C7" w:rsidP="006046C7">
      <w:pPr>
        <w:autoSpaceDE w:val="0"/>
        <w:autoSpaceDN w:val="0"/>
        <w:adjustRightInd w:val="0"/>
        <w:spacing w:line="360" w:lineRule="auto"/>
        <w:jc w:val="center"/>
        <w:rPr>
          <w:sz w:val="28"/>
          <w:szCs w:val="28"/>
          <w:lang w:val="uk-UA"/>
        </w:rPr>
      </w:pPr>
      <w:r w:rsidRPr="00351F90">
        <w:rPr>
          <w:sz w:val="28"/>
          <w:szCs w:val="28"/>
          <w:lang w:val="uk-UA"/>
        </w:rPr>
        <w:object w:dxaOrig="6771" w:dyaOrig="4987">
          <v:shape id="_x0000_i1196" type="#_x0000_t75" style="width:312pt;height:216.55pt" o:ole="">
            <v:imagedata r:id="rId346" o:title="" croptop="3312f" cropbottom="5093f" cropleft="2461f" cropright="2656f"/>
          </v:shape>
          <o:OLEObject Type="Embed" ProgID="Origin50.Graph" ShapeID="_x0000_i1196" DrawAspect="Content" ObjectID="_1818961829" r:id="rId347"/>
        </w:object>
      </w:r>
    </w:p>
    <w:p w:rsidR="006046C7" w:rsidRPr="00351F90" w:rsidRDefault="006046C7" w:rsidP="006046C7">
      <w:pPr>
        <w:pStyle w:val="Default"/>
        <w:spacing w:line="360" w:lineRule="auto"/>
        <w:jc w:val="center"/>
        <w:rPr>
          <w:sz w:val="28"/>
          <w:szCs w:val="28"/>
          <w:lang w:val="uk-UA"/>
        </w:rPr>
      </w:pPr>
      <w:r w:rsidRPr="00351F90">
        <w:rPr>
          <w:sz w:val="28"/>
          <w:szCs w:val="28"/>
          <w:lang w:val="uk-UA"/>
        </w:rPr>
        <w:t>Рис. 1 - Залежність перших трьох енергетичних рівнів електрона від ширини потенціальної ями</w:t>
      </w:r>
    </w:p>
    <w:p w:rsidR="006046C7" w:rsidRPr="00351F90" w:rsidRDefault="006046C7" w:rsidP="006046C7">
      <w:pPr>
        <w:pStyle w:val="Default"/>
        <w:spacing w:line="360" w:lineRule="auto"/>
        <w:jc w:val="center"/>
        <w:rPr>
          <w:sz w:val="28"/>
          <w:szCs w:val="28"/>
          <w:lang w:val="uk-UA"/>
        </w:rPr>
      </w:pPr>
    </w:p>
    <w:p w:rsidR="006046C7" w:rsidRPr="00351F90" w:rsidRDefault="006046C7" w:rsidP="006046C7">
      <w:pPr>
        <w:pStyle w:val="Default"/>
        <w:spacing w:line="360" w:lineRule="auto"/>
        <w:ind w:firstLine="708"/>
        <w:jc w:val="both"/>
        <w:rPr>
          <w:sz w:val="28"/>
          <w:szCs w:val="28"/>
          <w:lang w:val="uk-UA"/>
        </w:rPr>
      </w:pPr>
      <w:r w:rsidRPr="00351F90">
        <w:rPr>
          <w:sz w:val="28"/>
          <w:szCs w:val="28"/>
          <w:lang w:val="uk-UA"/>
        </w:rPr>
        <w:lastRenderedPageBreak/>
        <w:t xml:space="preserve">Як видно з Рис. 1, залежності перших трьох енергетичних рівнів електрона, локалізованого у потенціальній квантовій ямі зі скінченною висотою зовнішніх потенціальних бар’єрів є однотипними. Їх поведінка у межах використовуваної моделі корелює з теоретичною залежністю, згідно з якою </w:t>
      </w:r>
      <w:r w:rsidRPr="00351F90">
        <w:rPr>
          <w:position w:val="-28"/>
          <w:sz w:val="28"/>
          <w:szCs w:val="28"/>
          <w:lang w:val="uk-UA"/>
        </w:rPr>
        <w:object w:dxaOrig="960" w:dyaOrig="740">
          <v:shape id="_x0000_i1197" type="#_x0000_t75" style="width:48pt;height:36.55pt" o:ole="">
            <v:imagedata r:id="rId348" o:title=""/>
          </v:shape>
          <o:OLEObject Type="Embed" ProgID="Equation.3" ShapeID="_x0000_i1197" DrawAspect="Content" ObjectID="_1818961830" r:id="rId349"/>
        </w:object>
      </w:r>
      <w:r w:rsidRPr="00351F90">
        <w:rPr>
          <w:sz w:val="28"/>
          <w:szCs w:val="28"/>
          <w:lang w:val="uk-UA"/>
        </w:rPr>
        <w:t xml:space="preserve">, де </w:t>
      </w:r>
      <w:r w:rsidRPr="00351F90">
        <w:rPr>
          <w:position w:val="-6"/>
          <w:sz w:val="28"/>
          <w:szCs w:val="28"/>
          <w:lang w:val="uk-UA"/>
        </w:rPr>
        <w:object w:dxaOrig="200" w:dyaOrig="300">
          <v:shape id="_x0000_i1198" type="#_x0000_t75" style="width:9.8pt;height:15.25pt" o:ole="">
            <v:imagedata r:id="rId350" o:title=""/>
          </v:shape>
          <o:OLEObject Type="Embed" ProgID="Equation.3" ShapeID="_x0000_i1198" DrawAspect="Content" ObjectID="_1818961831" r:id="rId351"/>
        </w:object>
      </w:r>
      <w:r w:rsidRPr="00351F90">
        <w:rPr>
          <w:sz w:val="28"/>
          <w:szCs w:val="28"/>
          <w:lang w:val="uk-UA"/>
        </w:rPr>
        <w:t xml:space="preserve"> - ширина потенціальної ями, </w:t>
      </w:r>
      <w:r w:rsidRPr="00351F90">
        <w:rPr>
          <w:position w:val="-6"/>
          <w:sz w:val="28"/>
          <w:szCs w:val="28"/>
          <w:lang w:val="uk-UA"/>
        </w:rPr>
        <w:object w:dxaOrig="220" w:dyaOrig="240">
          <v:shape id="_x0000_i1199" type="#_x0000_t75" style="width:11.45pt;height:12pt" o:ole="">
            <v:imagedata r:id="rId352" o:title=""/>
          </v:shape>
          <o:OLEObject Type="Embed" ProgID="Equation.3" ShapeID="_x0000_i1199" DrawAspect="Content" ObjectID="_1818961832" r:id="rId353"/>
        </w:object>
      </w:r>
      <w:r w:rsidRPr="00351F90">
        <w:rPr>
          <w:sz w:val="28"/>
          <w:szCs w:val="28"/>
          <w:lang w:val="uk-UA"/>
        </w:rPr>
        <w:t xml:space="preserve"> - номер енергетичного рівня. При цьому всі енергетичні рівні розміщені в інтервалі: </w:t>
      </w:r>
      <w:r w:rsidRPr="00351F90">
        <w:rPr>
          <w:position w:val="-12"/>
          <w:sz w:val="28"/>
          <w:szCs w:val="28"/>
          <w:lang w:val="uk-UA"/>
        </w:rPr>
        <w:object w:dxaOrig="1280" w:dyaOrig="380">
          <v:shape id="_x0000_i1200" type="#_x0000_t75" style="width:63.8pt;height:18.55pt" o:ole="">
            <v:imagedata r:id="rId354" o:title=""/>
          </v:shape>
          <o:OLEObject Type="Embed" ProgID="Equation.3" ShapeID="_x0000_i1200" DrawAspect="Content" ObjectID="_1818961833" r:id="rId355"/>
        </w:object>
      </w:r>
      <w:r w:rsidRPr="00351F90">
        <w:rPr>
          <w:sz w:val="28"/>
          <w:szCs w:val="28"/>
          <w:lang w:val="uk-UA"/>
        </w:rPr>
        <w:t>.</w:t>
      </w:r>
    </w:p>
    <w:p w:rsidR="006046C7" w:rsidRPr="00351F90" w:rsidRDefault="006046C7" w:rsidP="006046C7">
      <w:pPr>
        <w:pStyle w:val="Default"/>
        <w:spacing w:line="360" w:lineRule="auto"/>
        <w:ind w:firstLine="708"/>
        <w:jc w:val="both"/>
        <w:rPr>
          <w:sz w:val="28"/>
          <w:szCs w:val="28"/>
          <w:lang w:val="uk-UA"/>
        </w:rPr>
      </w:pPr>
      <w:r w:rsidRPr="00351F90">
        <w:rPr>
          <w:b/>
          <w:bCs/>
          <w:sz w:val="28"/>
          <w:szCs w:val="28"/>
          <w:lang w:val="uk-UA"/>
        </w:rPr>
        <w:t xml:space="preserve">Висновки. </w:t>
      </w:r>
      <w:r w:rsidRPr="00351F90">
        <w:rPr>
          <w:sz w:val="28"/>
          <w:szCs w:val="28"/>
          <w:lang w:val="uk-UA"/>
        </w:rPr>
        <w:t xml:space="preserve">Результатом проведеного дослідження з математичного моделювання енергетичного спектру електрона локалізованого у закритій наносистемі з потенціальними стінками скінченної висоти є отримана графічна залежність </w:t>
      </w:r>
      <w:r w:rsidRPr="00351F90">
        <w:rPr>
          <w:position w:val="-12"/>
          <w:sz w:val="28"/>
          <w:szCs w:val="28"/>
          <w:lang w:val="uk-UA"/>
        </w:rPr>
        <w:object w:dxaOrig="1280" w:dyaOrig="380">
          <v:shape id="_x0000_i1201" type="#_x0000_t75" style="width:63.8pt;height:18.55pt" o:ole="">
            <v:imagedata r:id="rId356" o:title=""/>
          </v:shape>
          <o:OLEObject Type="Embed" ProgID="Equation.3" ShapeID="_x0000_i1201" DrawAspect="Content" ObjectID="_1818961834" r:id="rId357"/>
        </w:object>
      </w:r>
      <w:r w:rsidRPr="00351F90">
        <w:rPr>
          <w:sz w:val="28"/>
          <w:szCs w:val="28"/>
          <w:lang w:val="uk-UA"/>
        </w:rPr>
        <w:t>, що добре корелює з теоретичними результатами. Розглядувана модель може бути використана для розрахунку спектру електрона в багатошарових  напівпровідникових наноструктурах.</w:t>
      </w:r>
    </w:p>
    <w:p w:rsidR="006046C7" w:rsidRPr="00351F90" w:rsidRDefault="006046C7" w:rsidP="006046C7">
      <w:pPr>
        <w:spacing w:line="360" w:lineRule="auto"/>
        <w:rPr>
          <w:b/>
          <w:sz w:val="28"/>
          <w:szCs w:val="28"/>
          <w:lang w:val="uk-UA"/>
        </w:rPr>
      </w:pPr>
      <w:r w:rsidRPr="00351F90">
        <w:rPr>
          <w:sz w:val="28"/>
          <w:szCs w:val="28"/>
          <w:lang w:val="uk-UA"/>
        </w:rPr>
        <w:br w:type="page"/>
      </w:r>
      <w:r w:rsidRPr="00351F90">
        <w:rPr>
          <w:b/>
          <w:sz w:val="28"/>
          <w:szCs w:val="28"/>
          <w:lang w:val="uk-UA"/>
        </w:rPr>
        <w:lastRenderedPageBreak/>
        <w:t>Додатки.</w:t>
      </w:r>
    </w:p>
    <w:p w:rsidR="006046C7" w:rsidRPr="00351F90" w:rsidRDefault="006046C7" w:rsidP="006046C7">
      <w:pPr>
        <w:spacing w:line="360" w:lineRule="auto"/>
        <w:jc w:val="center"/>
        <w:rPr>
          <w:b/>
          <w:sz w:val="28"/>
          <w:szCs w:val="28"/>
          <w:lang w:val="uk-UA"/>
        </w:rPr>
      </w:pPr>
      <w:r w:rsidRPr="00351F90">
        <w:rPr>
          <w:b/>
          <w:sz w:val="28"/>
          <w:szCs w:val="28"/>
          <w:lang w:val="uk-UA"/>
        </w:rPr>
        <w:t>Лістинг програми у середовищі Wol</w:t>
      </w:r>
      <w:r w:rsidR="00F31C50" w:rsidRPr="00351F90">
        <w:rPr>
          <w:b/>
          <w:sz w:val="28"/>
          <w:szCs w:val="28"/>
          <w:lang w:val="uk-UA"/>
        </w:rPr>
        <w:t>f</w:t>
      </w:r>
      <w:r w:rsidRPr="00351F90">
        <w:rPr>
          <w:b/>
          <w:sz w:val="28"/>
          <w:szCs w:val="28"/>
          <w:lang w:val="uk-UA"/>
        </w:rPr>
        <w:t xml:space="preserve">ram Mathematica для моделювання </w:t>
      </w:r>
      <w:r w:rsidRPr="00351F90">
        <w:rPr>
          <w:b/>
          <w:color w:val="000000"/>
          <w:sz w:val="28"/>
          <w:szCs w:val="28"/>
          <w:lang w:val="uk-UA"/>
        </w:rPr>
        <w:t>енергетичного спектру закритих напівпровідникових наноструктур</w:t>
      </w:r>
    </w:p>
    <w:p w:rsidR="006046C7" w:rsidRPr="00351F90" w:rsidRDefault="00E25505" w:rsidP="006046C7">
      <w:pPr>
        <w:pStyle w:val="Default"/>
        <w:spacing w:line="360" w:lineRule="auto"/>
        <w:ind w:firstLine="708"/>
        <w:jc w:val="center"/>
        <w:rPr>
          <w:sz w:val="28"/>
          <w:szCs w:val="28"/>
          <w:lang w:val="uk-UA"/>
        </w:rPr>
      </w:pPr>
      <w:r>
        <w:rPr>
          <w:noProof/>
          <w:sz w:val="28"/>
          <w:szCs w:val="28"/>
          <w:lang w:val="uk-UA" w:eastAsia="uk-UA"/>
        </w:rPr>
        <w:drawing>
          <wp:inline distT="0" distB="0" distL="0" distR="0">
            <wp:extent cx="5572125" cy="7705725"/>
            <wp:effectExtent l="19050" t="0" r="9525" b="0"/>
            <wp:docPr id="204" name="Рисунок 204" descr="Lab4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Lab4_Page_1"/>
                    <pic:cNvPicPr>
                      <a:picLocks noChangeAspect="1" noChangeArrowheads="1"/>
                    </pic:cNvPicPr>
                  </pic:nvPicPr>
                  <pic:blipFill>
                    <a:blip r:embed="rId358" cstate="print"/>
                    <a:srcRect l="9035" t="8757" r="17444" b="19176"/>
                    <a:stretch>
                      <a:fillRect/>
                    </a:stretch>
                  </pic:blipFill>
                  <pic:spPr bwMode="auto">
                    <a:xfrm>
                      <a:off x="0" y="0"/>
                      <a:ext cx="5572125" cy="7705725"/>
                    </a:xfrm>
                    <a:prstGeom prst="rect">
                      <a:avLst/>
                    </a:prstGeom>
                    <a:noFill/>
                    <a:ln w="9525">
                      <a:noFill/>
                      <a:miter lim="800000"/>
                      <a:headEnd/>
                      <a:tailEnd/>
                    </a:ln>
                  </pic:spPr>
                </pic:pic>
              </a:graphicData>
            </a:graphic>
          </wp:inline>
        </w:drawing>
      </w:r>
    </w:p>
    <w:p w:rsidR="006046C7" w:rsidRPr="00351F90" w:rsidRDefault="00E25505" w:rsidP="006046C7">
      <w:pPr>
        <w:pStyle w:val="Default"/>
        <w:spacing w:line="360" w:lineRule="auto"/>
        <w:ind w:firstLine="708"/>
        <w:jc w:val="center"/>
        <w:rPr>
          <w:sz w:val="28"/>
          <w:szCs w:val="28"/>
          <w:lang w:val="uk-UA"/>
        </w:rPr>
      </w:pPr>
      <w:r>
        <w:rPr>
          <w:noProof/>
          <w:sz w:val="28"/>
          <w:szCs w:val="28"/>
          <w:lang w:val="uk-UA" w:eastAsia="uk-UA"/>
        </w:rPr>
        <w:lastRenderedPageBreak/>
        <w:drawing>
          <wp:inline distT="0" distB="0" distL="0" distR="0">
            <wp:extent cx="5324475" cy="7667625"/>
            <wp:effectExtent l="19050" t="0" r="9525" b="0"/>
            <wp:docPr id="205" name="Рисунок 205" descr="Lab4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Lab4_Page_2"/>
                    <pic:cNvPicPr>
                      <a:picLocks noChangeAspect="1" noChangeArrowheads="1"/>
                    </pic:cNvPicPr>
                  </pic:nvPicPr>
                  <pic:blipFill>
                    <a:blip r:embed="rId359" cstate="print"/>
                    <a:srcRect l="13666" t="8917" r="15944" b="19276"/>
                    <a:stretch>
                      <a:fillRect/>
                    </a:stretch>
                  </pic:blipFill>
                  <pic:spPr bwMode="auto">
                    <a:xfrm>
                      <a:off x="0" y="0"/>
                      <a:ext cx="5324475" cy="7667625"/>
                    </a:xfrm>
                    <a:prstGeom prst="rect">
                      <a:avLst/>
                    </a:prstGeom>
                    <a:noFill/>
                    <a:ln w="9525">
                      <a:noFill/>
                      <a:miter lim="800000"/>
                      <a:headEnd/>
                      <a:tailEnd/>
                    </a:ln>
                  </pic:spPr>
                </pic:pic>
              </a:graphicData>
            </a:graphic>
          </wp:inline>
        </w:drawing>
      </w:r>
    </w:p>
    <w:p w:rsidR="00F31C50" w:rsidRPr="00786E5F" w:rsidRDefault="006046C7" w:rsidP="00786E5F">
      <w:pPr>
        <w:pStyle w:val="a5"/>
        <w:rPr>
          <w:rFonts w:ascii="Times New Roman" w:hAnsi="Times New Roman"/>
          <w:i/>
          <w:lang w:val="uk-UA"/>
        </w:rPr>
      </w:pPr>
      <w:r w:rsidRPr="00351F90">
        <w:rPr>
          <w:lang w:val="uk-UA"/>
        </w:rPr>
        <w:br w:type="page"/>
      </w:r>
      <w:bookmarkStart w:id="40" w:name="_Toc199428462"/>
      <w:r w:rsidR="00F31C50" w:rsidRPr="00786E5F">
        <w:rPr>
          <w:rFonts w:ascii="Times New Roman" w:hAnsi="Times New Roman"/>
          <w:i/>
          <w:lang w:val="uk-UA"/>
        </w:rPr>
        <w:lastRenderedPageBreak/>
        <w:t>ЛАБОРАТОРНА РОБОТА № 5</w:t>
      </w:r>
      <w:bookmarkEnd w:id="40"/>
    </w:p>
    <w:p w:rsidR="00F31C50" w:rsidRPr="00786E5F" w:rsidRDefault="00F31C50" w:rsidP="00786E5F">
      <w:pPr>
        <w:pStyle w:val="a5"/>
        <w:rPr>
          <w:rFonts w:ascii="Times New Roman" w:hAnsi="Times New Roman"/>
          <w:i/>
          <w:lang w:val="uk-UA"/>
        </w:rPr>
      </w:pPr>
    </w:p>
    <w:p w:rsidR="00F31C50" w:rsidRPr="00786E5F" w:rsidRDefault="00F31C50" w:rsidP="00786E5F">
      <w:pPr>
        <w:pStyle w:val="a5"/>
        <w:rPr>
          <w:rFonts w:ascii="Times New Roman" w:hAnsi="Times New Roman"/>
          <w:i/>
          <w:lang w:val="uk-UA"/>
        </w:rPr>
      </w:pPr>
      <w:bookmarkStart w:id="41" w:name="_Toc199428463"/>
      <w:r w:rsidRPr="00786E5F">
        <w:rPr>
          <w:rFonts w:ascii="Times New Roman" w:hAnsi="Times New Roman"/>
          <w:i/>
          <w:lang w:val="uk-UA"/>
        </w:rPr>
        <w:t>"ДИФЕРЕНЦІАЛЬНІ РІВНЯННЯ В МОДЕЛЮВАННІ ПРОЦЕСІВ КОЛИВАНЬ ФІЗИЧНИХ ОБ’ЄКТІВ"</w:t>
      </w:r>
      <w:bookmarkEnd w:id="41"/>
    </w:p>
    <w:p w:rsidR="00F31C50" w:rsidRPr="00351F90" w:rsidRDefault="00F31C50" w:rsidP="00F31C50">
      <w:pPr>
        <w:shd w:val="clear" w:color="auto" w:fill="FFFFFF"/>
        <w:spacing w:line="360" w:lineRule="auto"/>
        <w:ind w:firstLine="38"/>
        <w:jc w:val="center"/>
        <w:rPr>
          <w:b/>
          <w:color w:val="000000"/>
          <w:sz w:val="28"/>
          <w:szCs w:val="28"/>
          <w:lang w:val="uk-UA"/>
        </w:rPr>
      </w:pPr>
    </w:p>
    <w:p w:rsidR="00F31C50" w:rsidRPr="00351F90" w:rsidRDefault="00F31C50" w:rsidP="00F31C50">
      <w:pPr>
        <w:widowControl w:val="0"/>
        <w:numPr>
          <w:ilvl w:val="0"/>
          <w:numId w:val="9"/>
        </w:numPr>
        <w:shd w:val="clear" w:color="auto" w:fill="FFFFFF"/>
        <w:tabs>
          <w:tab w:val="left" w:pos="142"/>
        </w:tabs>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Фізична постановка задачі</w:t>
      </w:r>
    </w:p>
    <w:p w:rsidR="00F31C50" w:rsidRPr="00351F90" w:rsidRDefault="00F31C50" w:rsidP="00F31C50">
      <w:pPr>
        <w:shd w:val="clear" w:color="auto" w:fill="FFFFFF"/>
        <w:tabs>
          <w:tab w:val="left" w:pos="142"/>
        </w:tabs>
        <w:spacing w:line="360" w:lineRule="auto"/>
        <w:ind w:left="502"/>
        <w:jc w:val="both"/>
        <w:rPr>
          <w:b/>
          <w:bCs/>
          <w:color w:val="000000"/>
          <w:sz w:val="28"/>
          <w:szCs w:val="28"/>
          <w:lang w:val="uk-UA"/>
        </w:rPr>
      </w:pPr>
    </w:p>
    <w:p w:rsidR="00F31C50" w:rsidRPr="00351F90" w:rsidRDefault="00F31C50" w:rsidP="00F31C50">
      <w:pPr>
        <w:shd w:val="clear" w:color="auto" w:fill="FFFFFF"/>
        <w:tabs>
          <w:tab w:val="left" w:pos="142"/>
        </w:tabs>
        <w:spacing w:line="360" w:lineRule="auto"/>
        <w:ind w:left="142"/>
        <w:jc w:val="both"/>
        <w:rPr>
          <w:color w:val="000000"/>
          <w:sz w:val="28"/>
          <w:szCs w:val="28"/>
          <w:lang w:val="uk-UA"/>
        </w:rPr>
      </w:pPr>
      <w:r w:rsidRPr="00351F90">
        <w:rPr>
          <w:color w:val="000000"/>
          <w:sz w:val="28"/>
          <w:szCs w:val="28"/>
          <w:lang w:val="uk-UA"/>
        </w:rPr>
        <w:tab/>
        <w:t xml:space="preserve">Розглядається фізичний процес коливання динамічної системи, яка знаходиться під впливом зовнішнього збуджуючого навантаження, величина якого змінюється за періодичним законом. Прикладні аспекти застосування диференціальної математичної моделі, що описує такі важливі процеси, можна продемонструвати на дослідженні вимушених коливань  моста складної конструкції під дією періодично </w:t>
      </w:r>
      <w:proofErr w:type="spellStart"/>
      <w:r w:rsidRPr="00351F90">
        <w:rPr>
          <w:color w:val="000000"/>
          <w:sz w:val="28"/>
          <w:szCs w:val="28"/>
          <w:lang w:val="uk-UA"/>
        </w:rPr>
        <w:t>збурюючих</w:t>
      </w:r>
      <w:proofErr w:type="spellEnd"/>
      <w:r w:rsidRPr="00351F90">
        <w:rPr>
          <w:color w:val="000000"/>
          <w:sz w:val="28"/>
          <w:szCs w:val="28"/>
          <w:lang w:val="uk-UA"/>
        </w:rPr>
        <w:t xml:space="preserve"> потоків автомобілів (рис.1). Внаслідок недостатньої керованості такого руху конструкція моста може зазнати пошкоджень аж до руйнувань в найбільш навантажених точках конструкції  з рахунок виникнення явища резонансу.</w:t>
      </w:r>
    </w:p>
    <w:p w:rsidR="00F31C50" w:rsidRPr="00351F90" w:rsidRDefault="00F31C50" w:rsidP="00F31C50">
      <w:pPr>
        <w:shd w:val="clear" w:color="auto" w:fill="FFFFFF"/>
        <w:tabs>
          <w:tab w:val="left" w:pos="142"/>
        </w:tabs>
        <w:spacing w:line="360" w:lineRule="auto"/>
        <w:ind w:left="142"/>
        <w:jc w:val="both"/>
        <w:rPr>
          <w:color w:val="000000"/>
          <w:sz w:val="28"/>
          <w:szCs w:val="28"/>
          <w:lang w:val="uk-UA"/>
        </w:rPr>
      </w:pPr>
      <w:r w:rsidRPr="00351F90">
        <w:rPr>
          <w:color w:val="000000"/>
          <w:sz w:val="28"/>
          <w:szCs w:val="28"/>
          <w:lang w:val="uk-UA"/>
        </w:rPr>
        <w:tab/>
        <w:t xml:space="preserve">В припущені, що такою  найбільш навантаженою точкою є центр мас системи і  вся маса системи </w:t>
      </w:r>
      <w:r w:rsidRPr="00351F90">
        <w:rPr>
          <w:color w:val="000000"/>
          <w:position w:val="-6"/>
          <w:sz w:val="28"/>
          <w:szCs w:val="28"/>
          <w:lang w:val="uk-UA"/>
        </w:rPr>
        <w:object w:dxaOrig="260" w:dyaOrig="220">
          <v:shape id="_x0000_i1202" type="#_x0000_t75" style="width:12.55pt;height:11.45pt" o:ole="">
            <v:imagedata r:id="rId360" o:title=""/>
          </v:shape>
          <o:OLEObject Type="Embed" ProgID="Equation.3" ShapeID="_x0000_i1202" DrawAspect="Content" ObjectID="_1818961835" r:id="rId361"/>
        </w:object>
      </w:r>
      <w:r w:rsidRPr="00351F90">
        <w:rPr>
          <w:color w:val="000000"/>
          <w:sz w:val="28"/>
          <w:szCs w:val="28"/>
          <w:lang w:val="uk-UA"/>
        </w:rPr>
        <w:t xml:space="preserve"> разом з потоком автомобілів зосереджена в цій точці, коливання такої системи можна аналогізувати з коливанням пружної лінії із сконцентрованою масою .</w:t>
      </w:r>
    </w:p>
    <w:p w:rsidR="00F31C50" w:rsidRPr="00351F90" w:rsidRDefault="00F31C50" w:rsidP="00F31C50">
      <w:pPr>
        <w:shd w:val="clear" w:color="auto" w:fill="FFFFFF"/>
        <w:tabs>
          <w:tab w:val="left" w:pos="998"/>
        </w:tabs>
        <w:spacing w:line="360" w:lineRule="auto"/>
        <w:ind w:left="142" w:right="480"/>
        <w:jc w:val="both"/>
        <w:rPr>
          <w:b/>
          <w:bCs/>
          <w:color w:val="000000"/>
          <w:sz w:val="28"/>
          <w:szCs w:val="28"/>
          <w:lang w:val="uk-UA"/>
        </w:rPr>
      </w:pPr>
    </w:p>
    <w:p w:rsidR="00F31C50" w:rsidRPr="00351F90" w:rsidRDefault="00F31C50" w:rsidP="00F31C50">
      <w:pPr>
        <w:widowControl w:val="0"/>
        <w:numPr>
          <w:ilvl w:val="0"/>
          <w:numId w:val="9"/>
        </w:numPr>
        <w:shd w:val="clear" w:color="auto" w:fill="FFFFFF"/>
        <w:tabs>
          <w:tab w:val="left" w:pos="998"/>
        </w:tabs>
        <w:autoSpaceDE w:val="0"/>
        <w:autoSpaceDN w:val="0"/>
        <w:adjustRightInd w:val="0"/>
        <w:spacing w:line="360" w:lineRule="auto"/>
        <w:ind w:left="0" w:firstLine="993"/>
        <w:rPr>
          <w:b/>
          <w:bCs/>
          <w:i/>
          <w:color w:val="000000"/>
          <w:sz w:val="28"/>
          <w:szCs w:val="28"/>
          <w:lang w:val="uk-UA"/>
        </w:rPr>
      </w:pPr>
      <w:r w:rsidRPr="00351F90">
        <w:rPr>
          <w:b/>
          <w:bCs/>
          <w:i/>
          <w:color w:val="000000"/>
          <w:sz w:val="28"/>
          <w:szCs w:val="28"/>
          <w:lang w:val="uk-UA"/>
        </w:rPr>
        <w:t>Математична модель процесу: диференціальні рівняння процесу</w:t>
      </w:r>
    </w:p>
    <w:p w:rsidR="00F31C50" w:rsidRPr="00351F90" w:rsidRDefault="00F31C50" w:rsidP="00F31C50">
      <w:pPr>
        <w:shd w:val="clear" w:color="auto" w:fill="FFFFFF"/>
        <w:tabs>
          <w:tab w:val="left" w:pos="998"/>
        </w:tabs>
        <w:spacing w:line="360" w:lineRule="auto"/>
        <w:ind w:hanging="360"/>
        <w:jc w:val="both"/>
        <w:rPr>
          <w:b/>
          <w:bCs/>
          <w:color w:val="000000"/>
          <w:sz w:val="28"/>
          <w:szCs w:val="28"/>
          <w:lang w:val="uk-UA"/>
        </w:rPr>
      </w:pPr>
    </w:p>
    <w:p w:rsidR="00F31C50" w:rsidRPr="00351F90" w:rsidRDefault="00F31C50" w:rsidP="00F31C50">
      <w:pPr>
        <w:shd w:val="clear" w:color="auto" w:fill="FFFFFF"/>
        <w:tabs>
          <w:tab w:val="left" w:pos="998"/>
        </w:tabs>
        <w:spacing w:line="360" w:lineRule="auto"/>
        <w:ind w:left="142" w:right="32"/>
        <w:jc w:val="both"/>
        <w:rPr>
          <w:color w:val="000000"/>
          <w:sz w:val="28"/>
          <w:szCs w:val="28"/>
          <w:lang w:val="uk-UA"/>
        </w:rPr>
      </w:pPr>
      <w:r w:rsidRPr="00351F90">
        <w:rPr>
          <w:color w:val="000000"/>
          <w:sz w:val="28"/>
          <w:szCs w:val="28"/>
          <w:lang w:val="uk-UA"/>
        </w:rPr>
        <w:tab/>
        <w:t xml:space="preserve">Процес вимушених коливань такої </w:t>
      </w:r>
      <w:proofErr w:type="spellStart"/>
      <w:r w:rsidRPr="00351F90">
        <w:rPr>
          <w:color w:val="000000"/>
          <w:sz w:val="28"/>
          <w:szCs w:val="28"/>
          <w:lang w:val="uk-UA"/>
        </w:rPr>
        <w:t>одномасової</w:t>
      </w:r>
      <w:proofErr w:type="spellEnd"/>
      <w:r w:rsidRPr="00351F90">
        <w:rPr>
          <w:color w:val="000000"/>
          <w:sz w:val="28"/>
          <w:szCs w:val="28"/>
          <w:lang w:val="uk-UA"/>
        </w:rPr>
        <w:t xml:space="preserve"> системи буде описуватися диференціальним рівняння 2-го порядку з правою частиною, що визначає вплив періодично змінної збуджуючої сили (її проекції на напрям поперечного коливного руху) у вигляді:</w:t>
      </w:r>
    </w:p>
    <w:p w:rsidR="00F31C50" w:rsidRPr="00351F90" w:rsidRDefault="00F31C50" w:rsidP="00F31C50">
      <w:pPr>
        <w:shd w:val="clear" w:color="auto" w:fill="FFFFFF"/>
        <w:tabs>
          <w:tab w:val="left" w:pos="998"/>
        </w:tabs>
        <w:spacing w:line="360" w:lineRule="auto"/>
        <w:ind w:left="142" w:right="32"/>
        <w:jc w:val="both"/>
        <w:rPr>
          <w:color w:val="000000"/>
          <w:sz w:val="28"/>
          <w:szCs w:val="28"/>
          <w:lang w:val="uk-UA"/>
        </w:rPr>
      </w:pPr>
    </w:p>
    <w:p w:rsidR="00F31C50" w:rsidRPr="00351F90" w:rsidRDefault="00F31C50" w:rsidP="00F31C50">
      <w:pPr>
        <w:shd w:val="clear" w:color="auto" w:fill="FFFFFF"/>
        <w:tabs>
          <w:tab w:val="left" w:pos="998"/>
        </w:tabs>
        <w:spacing w:line="360" w:lineRule="auto"/>
        <w:ind w:left="142" w:right="32"/>
        <w:jc w:val="right"/>
        <w:rPr>
          <w:sz w:val="28"/>
          <w:szCs w:val="28"/>
          <w:lang w:val="uk-UA"/>
        </w:rPr>
      </w:pPr>
      <w:r w:rsidRPr="00351F90">
        <w:rPr>
          <w:position w:val="-26"/>
          <w:sz w:val="28"/>
          <w:szCs w:val="28"/>
          <w:lang w:val="uk-UA"/>
        </w:rPr>
        <w:object w:dxaOrig="2780" w:dyaOrig="700">
          <v:shape id="_x0000_i1203" type="#_x0000_t75" style="width:138.55pt;height:35.45pt" o:ole="" fillcolor="window">
            <v:imagedata r:id="rId362" o:title=""/>
          </v:shape>
          <o:OLEObject Type="Embed" ProgID="Equation.DSMT4" ShapeID="_x0000_i1203" DrawAspect="Content" ObjectID="_1818961836" r:id="rId363"/>
        </w:object>
      </w:r>
      <w:r w:rsidRPr="00351F90">
        <w:rPr>
          <w:sz w:val="28"/>
          <w:szCs w:val="28"/>
          <w:lang w:val="uk-UA"/>
        </w:rPr>
        <w:t xml:space="preserve"> </w:t>
      </w:r>
      <w:r w:rsidRPr="00351F90">
        <w:rPr>
          <w:sz w:val="28"/>
          <w:szCs w:val="28"/>
          <w:lang w:val="uk-UA"/>
        </w:rPr>
        <w:tab/>
      </w:r>
      <w:r w:rsidRPr="00351F90">
        <w:rPr>
          <w:sz w:val="28"/>
          <w:szCs w:val="28"/>
          <w:lang w:val="uk-UA"/>
        </w:rPr>
        <w:tab/>
      </w:r>
      <w:r w:rsidRPr="00351F90">
        <w:rPr>
          <w:sz w:val="28"/>
          <w:szCs w:val="28"/>
          <w:lang w:val="uk-UA"/>
        </w:rPr>
        <w:tab/>
        <w:t>(1)</w:t>
      </w:r>
    </w:p>
    <w:p w:rsidR="00F31C50" w:rsidRPr="00351F90" w:rsidRDefault="00F31C50" w:rsidP="00F31C50">
      <w:pPr>
        <w:shd w:val="clear" w:color="auto" w:fill="FFFFFF"/>
        <w:tabs>
          <w:tab w:val="left" w:pos="998"/>
        </w:tabs>
        <w:spacing w:line="360" w:lineRule="auto"/>
        <w:ind w:left="142" w:right="32"/>
        <w:jc w:val="both"/>
        <w:rPr>
          <w:sz w:val="28"/>
          <w:szCs w:val="28"/>
          <w:lang w:val="uk-UA"/>
        </w:rPr>
      </w:pPr>
    </w:p>
    <w:p w:rsidR="00F31C50" w:rsidRPr="00351F90" w:rsidRDefault="00F31C50" w:rsidP="00F31C50">
      <w:pPr>
        <w:shd w:val="clear" w:color="auto" w:fill="FFFFFF"/>
        <w:tabs>
          <w:tab w:val="left" w:pos="998"/>
        </w:tabs>
        <w:spacing w:line="360" w:lineRule="auto"/>
        <w:ind w:left="142" w:right="32"/>
        <w:jc w:val="both"/>
        <w:rPr>
          <w:sz w:val="28"/>
          <w:szCs w:val="28"/>
          <w:lang w:val="uk-UA"/>
        </w:rPr>
      </w:pPr>
      <w:r w:rsidRPr="00351F90">
        <w:rPr>
          <w:sz w:val="28"/>
          <w:szCs w:val="28"/>
          <w:lang w:val="uk-UA"/>
        </w:rPr>
        <w:t>з початковими умовами</w:t>
      </w:r>
    </w:p>
    <w:p w:rsidR="00F31C50" w:rsidRPr="00351F90" w:rsidRDefault="00F31C50" w:rsidP="00F31C50">
      <w:pPr>
        <w:shd w:val="clear" w:color="auto" w:fill="FFFFFF"/>
        <w:tabs>
          <w:tab w:val="left" w:pos="998"/>
        </w:tabs>
        <w:spacing w:line="360" w:lineRule="auto"/>
        <w:ind w:left="142" w:right="32"/>
        <w:jc w:val="right"/>
        <w:rPr>
          <w:sz w:val="28"/>
          <w:szCs w:val="28"/>
          <w:lang w:val="uk-UA"/>
        </w:rPr>
      </w:pPr>
      <w:r w:rsidRPr="00351F90">
        <w:rPr>
          <w:position w:val="-24"/>
          <w:sz w:val="28"/>
          <w:szCs w:val="28"/>
          <w:lang w:val="uk-UA"/>
        </w:rPr>
        <w:object w:dxaOrig="3159" w:dyaOrig="620">
          <v:shape id="_x0000_i1204" type="#_x0000_t75" style="width:158.2pt;height:30.55pt" o:ole="" fillcolor="window">
            <v:imagedata r:id="rId364" o:title=""/>
          </v:shape>
          <o:OLEObject Type="Embed" ProgID="Equation.DSMT4" ShapeID="_x0000_i1204" DrawAspect="Content" ObjectID="_1818961837" r:id="rId365"/>
        </w:object>
      </w:r>
      <w:r w:rsidRPr="00351F90">
        <w:rPr>
          <w:sz w:val="28"/>
          <w:szCs w:val="28"/>
          <w:lang w:val="uk-UA"/>
        </w:rPr>
        <w:t xml:space="preserve"> </w:t>
      </w:r>
      <w:r w:rsidRPr="00351F90">
        <w:rPr>
          <w:sz w:val="28"/>
          <w:szCs w:val="28"/>
          <w:lang w:val="uk-UA"/>
        </w:rPr>
        <w:tab/>
      </w:r>
      <w:r w:rsidRPr="00351F90">
        <w:rPr>
          <w:sz w:val="28"/>
          <w:szCs w:val="28"/>
          <w:lang w:val="uk-UA"/>
        </w:rPr>
        <w:tab/>
      </w:r>
      <w:r w:rsidRPr="00351F90">
        <w:rPr>
          <w:sz w:val="28"/>
          <w:szCs w:val="28"/>
          <w:lang w:val="uk-UA"/>
        </w:rPr>
        <w:tab/>
      </w:r>
      <w:r w:rsidRPr="00351F90">
        <w:rPr>
          <w:sz w:val="28"/>
          <w:szCs w:val="28"/>
          <w:lang w:val="uk-UA"/>
        </w:rPr>
        <w:tab/>
        <w:t>(2)</w:t>
      </w:r>
    </w:p>
    <w:p w:rsidR="00F31C50" w:rsidRPr="00351F90" w:rsidRDefault="00F31C50" w:rsidP="00F31C50">
      <w:pPr>
        <w:shd w:val="clear" w:color="auto" w:fill="FFFFFF"/>
        <w:tabs>
          <w:tab w:val="left" w:pos="998"/>
        </w:tabs>
        <w:spacing w:line="360" w:lineRule="auto"/>
        <w:ind w:left="142" w:right="32"/>
        <w:jc w:val="both"/>
        <w:rPr>
          <w:sz w:val="28"/>
          <w:szCs w:val="28"/>
          <w:lang w:val="uk-UA"/>
        </w:rPr>
      </w:pPr>
      <w:r w:rsidRPr="00351F90">
        <w:rPr>
          <w:color w:val="000000"/>
          <w:sz w:val="28"/>
          <w:szCs w:val="28"/>
          <w:lang w:val="uk-UA"/>
        </w:rPr>
        <w:tab/>
        <w:t>Тут</w:t>
      </w:r>
      <w:r w:rsidRPr="00351F90">
        <w:rPr>
          <w:sz w:val="28"/>
          <w:szCs w:val="28"/>
          <w:lang w:val="uk-UA"/>
        </w:rPr>
        <w:t xml:space="preserve"> </w:t>
      </w:r>
      <w:r w:rsidRPr="00351F90">
        <w:rPr>
          <w:position w:val="-14"/>
          <w:sz w:val="28"/>
          <w:szCs w:val="28"/>
          <w:lang w:val="uk-UA"/>
        </w:rPr>
        <w:object w:dxaOrig="480" w:dyaOrig="400">
          <v:shape id="_x0000_i1205" type="#_x0000_t75" style="width:24pt;height:20.2pt" o:ole="">
            <v:imagedata r:id="rId366" o:title=""/>
          </v:shape>
          <o:OLEObject Type="Embed" ProgID="Equation.DSMT4" ShapeID="_x0000_i1205" DrawAspect="Content" ObjectID="_1818961838" r:id="rId367"/>
        </w:object>
      </w:r>
      <w:r w:rsidRPr="00351F90">
        <w:rPr>
          <w:sz w:val="28"/>
          <w:szCs w:val="28"/>
          <w:lang w:val="uk-UA"/>
        </w:rPr>
        <w:t xml:space="preserve"> - величина прогину серединної поверхні моста при коливному русі, м; </w:t>
      </w:r>
      <w:r w:rsidRPr="00351F90">
        <w:rPr>
          <w:position w:val="-34"/>
          <w:sz w:val="28"/>
          <w:szCs w:val="28"/>
          <w:lang w:val="uk-UA"/>
        </w:rPr>
        <w:object w:dxaOrig="1100" w:dyaOrig="720">
          <v:shape id="_x0000_i1206" type="#_x0000_t75" style="width:54.55pt;height:36pt" o:ole="">
            <v:imagedata r:id="rId368" o:title=""/>
          </v:shape>
          <o:OLEObject Type="Embed" ProgID="Equation.DSMT4" ShapeID="_x0000_i1206" DrawAspect="Content" ObjectID="_1818961839" r:id="rId369"/>
        </w:object>
      </w:r>
      <w:r w:rsidRPr="00351F90">
        <w:rPr>
          <w:sz w:val="28"/>
          <w:szCs w:val="28"/>
          <w:lang w:val="uk-UA"/>
        </w:rPr>
        <w:t xml:space="preserve"> (с</w:t>
      </w:r>
      <w:r w:rsidRPr="00351F90">
        <w:rPr>
          <w:sz w:val="28"/>
          <w:szCs w:val="28"/>
          <w:vertAlign w:val="superscript"/>
          <w:lang w:val="uk-UA"/>
        </w:rPr>
        <w:t>-1</w:t>
      </w:r>
      <w:r w:rsidRPr="00351F90">
        <w:rPr>
          <w:sz w:val="28"/>
          <w:szCs w:val="28"/>
          <w:lang w:val="uk-UA"/>
        </w:rPr>
        <w:t>) - власна частота системи, що її внутрішньою характеристикою  (є функцією від одиничного прогину та масою для найпростіших коливних систем),</w:t>
      </w:r>
      <w:r w:rsidRPr="00351F90">
        <w:rPr>
          <w:position w:val="-6"/>
          <w:sz w:val="28"/>
          <w:szCs w:val="28"/>
          <w:lang w:val="uk-UA"/>
        </w:rPr>
        <w:object w:dxaOrig="240" w:dyaOrig="220">
          <v:shape id="_x0000_i1207" type="#_x0000_t75" style="width:12pt;height:11.45pt" o:ole="">
            <v:imagedata r:id="rId370" o:title=""/>
          </v:shape>
          <o:OLEObject Type="Embed" ProgID="Equation.DSMT4" ShapeID="_x0000_i1207" DrawAspect="Content" ObjectID="_1818961840" r:id="rId371"/>
        </w:object>
      </w:r>
      <w:r w:rsidRPr="00351F90">
        <w:rPr>
          <w:sz w:val="28"/>
          <w:szCs w:val="28"/>
          <w:lang w:val="uk-UA"/>
        </w:rPr>
        <w:t xml:space="preserve"> (с</w:t>
      </w:r>
      <w:r w:rsidRPr="00351F90">
        <w:rPr>
          <w:sz w:val="28"/>
          <w:szCs w:val="28"/>
          <w:vertAlign w:val="superscript"/>
          <w:lang w:val="uk-UA"/>
        </w:rPr>
        <w:t>-1</w:t>
      </w:r>
      <w:r w:rsidRPr="00351F90">
        <w:rPr>
          <w:sz w:val="28"/>
          <w:szCs w:val="28"/>
          <w:lang w:val="uk-UA"/>
        </w:rPr>
        <w:t>) - частота вимушених коливань (періодичного збурюючого потоку автомобілів, с</w:t>
      </w:r>
      <w:r w:rsidRPr="00351F90">
        <w:rPr>
          <w:sz w:val="28"/>
          <w:szCs w:val="28"/>
          <w:vertAlign w:val="superscript"/>
          <w:lang w:val="uk-UA"/>
        </w:rPr>
        <w:t>-1</w:t>
      </w:r>
      <w:r w:rsidRPr="00351F90">
        <w:rPr>
          <w:sz w:val="28"/>
          <w:szCs w:val="28"/>
          <w:lang w:val="uk-UA"/>
        </w:rPr>
        <w:t xml:space="preserve">; </w:t>
      </w:r>
      <w:r w:rsidRPr="00351F90">
        <w:rPr>
          <w:position w:val="-12"/>
          <w:sz w:val="28"/>
          <w:szCs w:val="28"/>
          <w:lang w:val="uk-UA"/>
        </w:rPr>
        <w:object w:dxaOrig="460" w:dyaOrig="360">
          <v:shape id="_x0000_i1208" type="#_x0000_t75" style="width:23.45pt;height:18pt" o:ole="">
            <v:imagedata r:id="rId372" o:title=""/>
          </v:shape>
          <o:OLEObject Type="Embed" ProgID="Equation.DSMT4" ShapeID="_x0000_i1208" DrawAspect="Content" ObjectID="_1818961841" r:id="rId373"/>
        </w:object>
      </w:r>
      <w:r w:rsidRPr="00351F90">
        <w:rPr>
          <w:sz w:val="28"/>
          <w:szCs w:val="28"/>
          <w:lang w:val="uk-UA"/>
        </w:rPr>
        <w:t xml:space="preserve"> - амплітуда збурюючого потоку; </w:t>
      </w:r>
      <w:r w:rsidRPr="00351F90">
        <w:rPr>
          <w:position w:val="-12"/>
          <w:sz w:val="28"/>
          <w:szCs w:val="28"/>
          <w:lang w:val="uk-UA"/>
        </w:rPr>
        <w:object w:dxaOrig="320" w:dyaOrig="360">
          <v:shape id="_x0000_i1209" type="#_x0000_t75" style="width:15.8pt;height:18pt" o:ole="">
            <v:imagedata r:id="rId374" o:title=""/>
          </v:shape>
          <o:OLEObject Type="Embed" ProgID="Equation.DSMT4" ShapeID="_x0000_i1209" DrawAspect="Content" ObjectID="_1818961842" r:id="rId375"/>
        </w:object>
      </w:r>
      <w:r w:rsidRPr="00351F90">
        <w:rPr>
          <w:sz w:val="28"/>
          <w:szCs w:val="28"/>
          <w:lang w:val="uk-UA"/>
        </w:rPr>
        <w:t xml:space="preserve"> (м)- величина початкового відхилення серединної поверхні мосту від положення рівноваги, </w:t>
      </w:r>
      <w:r w:rsidRPr="00351F90">
        <w:rPr>
          <w:position w:val="-12"/>
          <w:sz w:val="28"/>
          <w:szCs w:val="28"/>
          <w:lang w:val="uk-UA"/>
        </w:rPr>
        <w:object w:dxaOrig="279" w:dyaOrig="360">
          <v:shape id="_x0000_i1210" type="#_x0000_t75" style="width:14.2pt;height:18pt" o:ole="">
            <v:imagedata r:id="rId376" o:title=""/>
          </v:shape>
          <o:OLEObject Type="Embed" ProgID="Equation.DSMT4" ShapeID="_x0000_i1210" DrawAspect="Content" ObjectID="_1818961843" r:id="rId377"/>
        </w:object>
      </w:r>
      <w:r w:rsidRPr="00351F90">
        <w:rPr>
          <w:sz w:val="28"/>
          <w:szCs w:val="28"/>
          <w:lang w:val="uk-UA"/>
        </w:rPr>
        <w:t xml:space="preserve"> (м/с)- початкова швидкість коливання поверхні мосту.</w:t>
      </w:r>
    </w:p>
    <w:p w:rsidR="00F31C50" w:rsidRPr="00351F90" w:rsidRDefault="00F31C50" w:rsidP="00F31C50">
      <w:pPr>
        <w:shd w:val="clear" w:color="auto" w:fill="FFFFFF"/>
        <w:tabs>
          <w:tab w:val="left" w:pos="998"/>
        </w:tabs>
        <w:spacing w:line="360" w:lineRule="auto"/>
        <w:ind w:left="142" w:right="32"/>
        <w:jc w:val="both"/>
        <w:rPr>
          <w:sz w:val="28"/>
          <w:szCs w:val="28"/>
          <w:lang w:val="uk-UA"/>
        </w:rPr>
      </w:pPr>
    </w:p>
    <w:p w:rsidR="00F31C50" w:rsidRPr="00351F90" w:rsidRDefault="00F31C50" w:rsidP="00F31C50">
      <w:pPr>
        <w:widowControl w:val="0"/>
        <w:numPr>
          <w:ilvl w:val="0"/>
          <w:numId w:val="9"/>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Вхідні дані</w:t>
      </w:r>
    </w:p>
    <w:p w:rsidR="00F31C50" w:rsidRPr="00351F90" w:rsidRDefault="00F31C50" w:rsidP="00F31C50">
      <w:pPr>
        <w:shd w:val="clear" w:color="auto" w:fill="FFFFFF"/>
        <w:spacing w:line="360" w:lineRule="auto"/>
        <w:jc w:val="both"/>
        <w:rPr>
          <w:bCs/>
          <w:color w:val="000000"/>
          <w:sz w:val="28"/>
          <w:szCs w:val="28"/>
          <w:lang w:val="uk-UA"/>
        </w:rPr>
      </w:pPr>
      <w:r w:rsidRPr="00351F90">
        <w:rPr>
          <w:bCs/>
          <w:color w:val="000000"/>
          <w:position w:val="-10"/>
          <w:sz w:val="28"/>
          <w:szCs w:val="28"/>
          <w:lang w:val="uk-UA"/>
        </w:rPr>
        <w:object w:dxaOrig="1400" w:dyaOrig="320">
          <v:shape id="_x0000_i1211" type="#_x0000_t75" style="width:69.8pt;height:15.8pt" o:ole="">
            <v:imagedata r:id="rId127" o:title=""/>
          </v:shape>
          <o:OLEObject Type="Embed" ProgID="Equation.3" ShapeID="_x0000_i1211" DrawAspect="Content" ObjectID="_1818961844" r:id="rId378"/>
        </w:object>
      </w:r>
      <w:r w:rsidRPr="00351F90">
        <w:rPr>
          <w:bCs/>
          <w:color w:val="000000"/>
          <w:sz w:val="28"/>
          <w:szCs w:val="28"/>
          <w:lang w:val="uk-UA"/>
        </w:rPr>
        <w:t xml:space="preserve"> - діапазон зміни часу </w:t>
      </w:r>
      <w:r w:rsidRPr="00351F90">
        <w:rPr>
          <w:bCs/>
          <w:color w:val="000000"/>
          <w:position w:val="-6"/>
          <w:sz w:val="28"/>
          <w:szCs w:val="28"/>
          <w:lang w:val="uk-UA"/>
        </w:rPr>
        <w:object w:dxaOrig="139" w:dyaOrig="240">
          <v:shape id="_x0000_i1212" type="#_x0000_t75" style="width:6.55pt;height:12pt" o:ole="">
            <v:imagedata r:id="rId129" o:title=""/>
          </v:shape>
          <o:OLEObject Type="Embed" ProgID="Equation.3" ShapeID="_x0000_i1212" DrawAspect="Content" ObjectID="_1818961845" r:id="rId379"/>
        </w:object>
      </w:r>
      <w:r w:rsidRPr="00351F90">
        <w:rPr>
          <w:bCs/>
          <w:color w:val="000000"/>
          <w:sz w:val="28"/>
          <w:szCs w:val="28"/>
          <w:lang w:val="uk-UA"/>
        </w:rPr>
        <w:t xml:space="preserve"> для визначення неперервного розподілу параметрів коливного руху;</w:t>
      </w:r>
    </w:p>
    <w:p w:rsidR="00F31C50" w:rsidRPr="00351F90" w:rsidRDefault="00F31C50" w:rsidP="00F31C50">
      <w:pPr>
        <w:shd w:val="clear" w:color="auto" w:fill="FFFFFF"/>
        <w:spacing w:line="360" w:lineRule="auto"/>
        <w:jc w:val="both"/>
        <w:rPr>
          <w:bCs/>
          <w:color w:val="000000"/>
          <w:sz w:val="28"/>
          <w:szCs w:val="28"/>
          <w:lang w:val="uk-UA"/>
        </w:rPr>
      </w:pPr>
      <w:r w:rsidRPr="00351F90">
        <w:rPr>
          <w:bCs/>
          <w:color w:val="000000"/>
          <w:position w:val="-6"/>
          <w:sz w:val="28"/>
          <w:szCs w:val="28"/>
          <w:lang w:val="uk-UA"/>
        </w:rPr>
        <w:object w:dxaOrig="760" w:dyaOrig="279">
          <v:shape id="_x0000_i1213" type="#_x0000_t75" style="width:38.2pt;height:14.2pt" o:ole="">
            <v:imagedata r:id="rId131" o:title=""/>
          </v:shape>
          <o:OLEObject Type="Embed" ProgID="Equation.3" ShapeID="_x0000_i1213" DrawAspect="Content" ObjectID="_1818961846" r:id="rId380"/>
        </w:object>
      </w:r>
      <w:r w:rsidRPr="00351F90">
        <w:rPr>
          <w:bCs/>
          <w:color w:val="000000"/>
          <w:sz w:val="28"/>
          <w:szCs w:val="28"/>
          <w:lang w:val="uk-UA"/>
        </w:rPr>
        <w:t xml:space="preserve"> - кількість точок обчислення;</w:t>
      </w:r>
    </w:p>
    <w:p w:rsidR="00F31C50" w:rsidRPr="00351F90" w:rsidRDefault="00F31C50" w:rsidP="00F31C50">
      <w:pPr>
        <w:shd w:val="clear" w:color="auto" w:fill="FFFFFF"/>
        <w:spacing w:line="360" w:lineRule="auto"/>
        <w:jc w:val="both"/>
        <w:rPr>
          <w:bCs/>
          <w:color w:val="000000"/>
          <w:sz w:val="28"/>
          <w:szCs w:val="28"/>
          <w:lang w:val="uk-UA"/>
        </w:rPr>
      </w:pPr>
      <w:r w:rsidRPr="00351F90">
        <w:rPr>
          <w:bCs/>
          <w:color w:val="000000"/>
          <w:position w:val="-12"/>
          <w:sz w:val="28"/>
          <w:szCs w:val="28"/>
          <w:lang w:val="uk-UA"/>
        </w:rPr>
        <w:object w:dxaOrig="680" w:dyaOrig="360">
          <v:shape id="_x0000_i1214" type="#_x0000_t75" style="width:33.8pt;height:18pt" o:ole="">
            <v:imagedata r:id="rId133" o:title=""/>
          </v:shape>
          <o:OLEObject Type="Embed" ProgID="Equation.3" ShapeID="_x0000_i1214" DrawAspect="Content" ObjectID="_1818961847" r:id="rId381"/>
        </w:object>
      </w:r>
      <w:r w:rsidRPr="00351F90">
        <w:rPr>
          <w:bCs/>
          <w:color w:val="000000"/>
          <w:sz w:val="28"/>
          <w:szCs w:val="28"/>
          <w:lang w:val="uk-UA"/>
        </w:rPr>
        <w:t xml:space="preserve"> - початкове значення часу </w:t>
      </w:r>
      <w:r w:rsidRPr="00351F90">
        <w:rPr>
          <w:bCs/>
          <w:color w:val="000000"/>
          <w:position w:val="-6"/>
          <w:sz w:val="28"/>
          <w:szCs w:val="28"/>
          <w:lang w:val="uk-UA"/>
        </w:rPr>
        <w:object w:dxaOrig="139" w:dyaOrig="240">
          <v:shape id="_x0000_i1215" type="#_x0000_t75" style="width:6.55pt;height:12pt" o:ole="">
            <v:imagedata r:id="rId135" o:title=""/>
          </v:shape>
          <o:OLEObject Type="Embed" ProgID="Equation.3" ShapeID="_x0000_i1215" DrawAspect="Content" ObjectID="_1818961848" r:id="rId382"/>
        </w:object>
      </w:r>
      <w:r w:rsidRPr="00351F90">
        <w:rPr>
          <w:bCs/>
          <w:color w:val="000000"/>
          <w:sz w:val="28"/>
          <w:szCs w:val="28"/>
          <w:lang w:val="uk-UA"/>
        </w:rPr>
        <w:t xml:space="preserve"> для визначення неперервного розподілу параметрів коливного руху;</w:t>
      </w:r>
    </w:p>
    <w:p w:rsidR="00F31C50" w:rsidRPr="00351F90" w:rsidRDefault="00F31C50" w:rsidP="00F31C50">
      <w:pPr>
        <w:shd w:val="clear" w:color="auto" w:fill="FFFFFF"/>
        <w:spacing w:line="360" w:lineRule="auto"/>
        <w:jc w:val="both"/>
        <w:rPr>
          <w:bCs/>
          <w:color w:val="000000"/>
          <w:sz w:val="28"/>
          <w:szCs w:val="28"/>
          <w:lang w:val="uk-UA"/>
        </w:rPr>
      </w:pPr>
      <w:r w:rsidRPr="00351F90">
        <w:rPr>
          <w:bCs/>
          <w:color w:val="000000"/>
          <w:position w:val="-6"/>
          <w:sz w:val="28"/>
          <w:szCs w:val="28"/>
          <w:lang w:val="uk-UA"/>
        </w:rPr>
        <w:object w:dxaOrig="760" w:dyaOrig="279">
          <v:shape id="_x0000_i1216" type="#_x0000_t75" style="width:38.2pt;height:14.2pt" o:ole="">
            <v:imagedata r:id="rId137" o:title=""/>
          </v:shape>
          <o:OLEObject Type="Embed" ProgID="Equation.3" ShapeID="_x0000_i1216" DrawAspect="Content" ObjectID="_1818961849" r:id="rId383"/>
        </w:object>
      </w:r>
      <w:r w:rsidRPr="00351F90">
        <w:rPr>
          <w:bCs/>
          <w:color w:val="000000"/>
          <w:sz w:val="28"/>
          <w:szCs w:val="28"/>
          <w:lang w:val="uk-UA"/>
        </w:rPr>
        <w:t xml:space="preserve"> - крок зміни часу </w:t>
      </w:r>
      <w:r w:rsidRPr="00351F90">
        <w:rPr>
          <w:bCs/>
          <w:color w:val="000000"/>
          <w:position w:val="-6"/>
          <w:sz w:val="28"/>
          <w:szCs w:val="28"/>
          <w:lang w:val="uk-UA"/>
        </w:rPr>
        <w:object w:dxaOrig="139" w:dyaOrig="240">
          <v:shape id="_x0000_i1217" type="#_x0000_t75" style="width:6.55pt;height:12pt" o:ole="">
            <v:imagedata r:id="rId139" o:title=""/>
          </v:shape>
          <o:OLEObject Type="Embed" ProgID="Equation.3" ShapeID="_x0000_i1217" DrawAspect="Content" ObjectID="_1818961850" r:id="rId384"/>
        </w:object>
      </w:r>
      <w:r w:rsidRPr="00351F90">
        <w:rPr>
          <w:bCs/>
          <w:color w:val="000000"/>
          <w:sz w:val="28"/>
          <w:szCs w:val="28"/>
          <w:lang w:val="uk-UA"/>
        </w:rPr>
        <w:t xml:space="preserve"> для визначення дискретного розподілу зміщення;</w:t>
      </w:r>
    </w:p>
    <w:p w:rsidR="00F31C50" w:rsidRPr="00351F90" w:rsidRDefault="00F31C50" w:rsidP="00F31C50">
      <w:pPr>
        <w:shd w:val="clear" w:color="auto" w:fill="FFFFFF"/>
        <w:spacing w:line="360" w:lineRule="auto"/>
        <w:jc w:val="both"/>
        <w:rPr>
          <w:bCs/>
          <w:color w:val="000000"/>
          <w:sz w:val="28"/>
          <w:szCs w:val="28"/>
          <w:lang w:val="uk-UA"/>
        </w:rPr>
      </w:pPr>
      <w:r w:rsidRPr="00351F90">
        <w:rPr>
          <w:bCs/>
          <w:color w:val="000000"/>
          <w:position w:val="-32"/>
          <w:sz w:val="28"/>
          <w:szCs w:val="28"/>
          <w:lang w:val="uk-UA"/>
        </w:rPr>
        <w:object w:dxaOrig="1280" w:dyaOrig="760">
          <v:shape id="_x0000_i1218" type="#_x0000_t75" style="width:63.8pt;height:38.2pt" o:ole="">
            <v:imagedata r:id="rId141" o:title=""/>
          </v:shape>
          <o:OLEObject Type="Embed" ProgID="Equation.3" ShapeID="_x0000_i1218" DrawAspect="Content" ObjectID="_1818961851" r:id="rId385"/>
        </w:object>
      </w:r>
      <w:r w:rsidRPr="00351F90">
        <w:rPr>
          <w:bCs/>
          <w:color w:val="000000"/>
          <w:sz w:val="28"/>
          <w:szCs w:val="28"/>
          <w:lang w:val="uk-UA"/>
        </w:rPr>
        <w:t xml:space="preserve"> - діапазон інтервалів зміни часу для розрахунку дискретного розподілу функції зміщення;</w:t>
      </w:r>
    </w:p>
    <w:p w:rsidR="00F31C50" w:rsidRPr="00351F90" w:rsidRDefault="00F31C50" w:rsidP="00F31C50">
      <w:pPr>
        <w:shd w:val="clear" w:color="auto" w:fill="FFFFFF"/>
        <w:spacing w:line="360" w:lineRule="auto"/>
        <w:jc w:val="both"/>
        <w:rPr>
          <w:bCs/>
          <w:color w:val="000000"/>
          <w:sz w:val="28"/>
          <w:szCs w:val="28"/>
          <w:lang w:val="uk-UA"/>
        </w:rPr>
      </w:pPr>
      <w:r w:rsidRPr="00351F90">
        <w:rPr>
          <w:bCs/>
          <w:color w:val="000000"/>
          <w:position w:val="-12"/>
          <w:sz w:val="28"/>
          <w:szCs w:val="28"/>
          <w:lang w:val="uk-UA"/>
        </w:rPr>
        <w:object w:dxaOrig="1040" w:dyaOrig="360">
          <v:shape id="_x0000_i1219" type="#_x0000_t75" style="width:51.8pt;height:18pt" o:ole="">
            <v:imagedata r:id="rId386" o:title=""/>
          </v:shape>
          <o:OLEObject Type="Embed" ProgID="Equation.3" ShapeID="_x0000_i1219" DrawAspect="Content" ObjectID="_1818961852" r:id="rId387"/>
        </w:object>
      </w:r>
      <w:r w:rsidRPr="00351F90">
        <w:rPr>
          <w:bCs/>
          <w:color w:val="000000"/>
          <w:sz w:val="28"/>
          <w:szCs w:val="28"/>
          <w:lang w:val="uk-UA"/>
        </w:rPr>
        <w:t xml:space="preserve"> - амплітудна величина прогину;</w:t>
      </w:r>
    </w:p>
    <w:p w:rsidR="00F31C50" w:rsidRPr="00351F90" w:rsidRDefault="00F31C50" w:rsidP="00F31C50">
      <w:pPr>
        <w:shd w:val="clear" w:color="auto" w:fill="FFFFFF"/>
        <w:spacing w:line="360" w:lineRule="auto"/>
        <w:jc w:val="both"/>
        <w:rPr>
          <w:bCs/>
          <w:color w:val="000000"/>
          <w:sz w:val="28"/>
          <w:szCs w:val="28"/>
          <w:lang w:val="uk-UA"/>
        </w:rPr>
      </w:pPr>
      <w:r w:rsidRPr="00351F90">
        <w:rPr>
          <w:bCs/>
          <w:color w:val="000000"/>
          <w:position w:val="-12"/>
          <w:sz w:val="28"/>
          <w:szCs w:val="28"/>
          <w:lang w:val="uk-UA"/>
        </w:rPr>
        <w:object w:dxaOrig="1260" w:dyaOrig="360">
          <v:shape id="_x0000_i1220" type="#_x0000_t75" style="width:63.25pt;height:18pt" o:ole="">
            <v:imagedata r:id="rId388" o:title=""/>
          </v:shape>
          <o:OLEObject Type="Embed" ProgID="Equation.3" ShapeID="_x0000_i1220" DrawAspect="Content" ObjectID="_1818961853" r:id="rId389"/>
        </w:object>
      </w:r>
      <w:r w:rsidRPr="00351F90">
        <w:rPr>
          <w:bCs/>
          <w:color w:val="000000"/>
          <w:sz w:val="28"/>
          <w:szCs w:val="28"/>
          <w:lang w:val="uk-UA"/>
        </w:rPr>
        <w:t xml:space="preserve"> - амплітудне значення швидкості;</w:t>
      </w:r>
    </w:p>
    <w:p w:rsidR="00F31C50" w:rsidRPr="00351F90" w:rsidRDefault="00F31C50" w:rsidP="00F31C50">
      <w:pPr>
        <w:shd w:val="clear" w:color="auto" w:fill="FFFFFF"/>
        <w:spacing w:line="360" w:lineRule="auto"/>
        <w:jc w:val="both"/>
        <w:rPr>
          <w:bCs/>
          <w:color w:val="000000"/>
          <w:sz w:val="28"/>
          <w:szCs w:val="28"/>
          <w:lang w:val="uk-UA"/>
        </w:rPr>
      </w:pPr>
      <w:r w:rsidRPr="00351F90">
        <w:rPr>
          <w:bCs/>
          <w:color w:val="000000"/>
          <w:position w:val="-10"/>
          <w:sz w:val="28"/>
          <w:szCs w:val="28"/>
          <w:lang w:val="uk-UA"/>
        </w:rPr>
        <w:object w:dxaOrig="1180" w:dyaOrig="380">
          <v:shape id="_x0000_i1221" type="#_x0000_t75" style="width:59.45pt;height:18.55pt" o:ole="">
            <v:imagedata r:id="rId390" o:title=""/>
          </v:shape>
          <o:OLEObject Type="Embed" ProgID="Equation.DSMT4" ShapeID="_x0000_i1221" DrawAspect="Content" ObjectID="_1818961854" r:id="rId391"/>
        </w:object>
      </w:r>
      <w:r w:rsidRPr="00351F90">
        <w:rPr>
          <w:bCs/>
          <w:color w:val="000000"/>
          <w:sz w:val="28"/>
          <w:szCs w:val="28"/>
          <w:lang w:val="uk-UA"/>
        </w:rPr>
        <w:t xml:space="preserve"> - частота власних коливань;</w:t>
      </w:r>
    </w:p>
    <w:p w:rsidR="00F31C50" w:rsidRPr="00351F90" w:rsidRDefault="00F31C50" w:rsidP="00F31C50">
      <w:pPr>
        <w:shd w:val="clear" w:color="auto" w:fill="FFFFFF"/>
        <w:spacing w:line="360" w:lineRule="auto"/>
        <w:jc w:val="both"/>
        <w:rPr>
          <w:bCs/>
          <w:color w:val="000000"/>
          <w:sz w:val="28"/>
          <w:szCs w:val="28"/>
          <w:lang w:val="uk-UA"/>
        </w:rPr>
      </w:pPr>
      <w:r w:rsidRPr="00351F90">
        <w:rPr>
          <w:bCs/>
          <w:color w:val="000000"/>
          <w:position w:val="-10"/>
          <w:sz w:val="28"/>
          <w:szCs w:val="28"/>
          <w:lang w:val="uk-UA"/>
        </w:rPr>
        <w:object w:dxaOrig="1240" w:dyaOrig="380">
          <v:shape id="_x0000_i1222" type="#_x0000_t75" style="width:62.2pt;height:18.55pt" o:ole="">
            <v:imagedata r:id="rId392" o:title=""/>
          </v:shape>
          <o:OLEObject Type="Embed" ProgID="Equation.DSMT4" ShapeID="_x0000_i1222" DrawAspect="Content" ObjectID="_1818961855" r:id="rId393"/>
        </w:object>
      </w:r>
      <w:r w:rsidRPr="00351F90">
        <w:rPr>
          <w:bCs/>
          <w:color w:val="000000"/>
          <w:sz w:val="28"/>
          <w:szCs w:val="28"/>
          <w:lang w:val="uk-UA"/>
        </w:rPr>
        <w:t xml:space="preserve"> - частота вимушених коливань усередненої змушуючої сили;</w:t>
      </w:r>
    </w:p>
    <w:p w:rsidR="00F31C50" w:rsidRPr="00351F90" w:rsidRDefault="00F31C50" w:rsidP="00F31C50">
      <w:pPr>
        <w:shd w:val="clear" w:color="auto" w:fill="FFFFFF"/>
        <w:spacing w:line="360" w:lineRule="auto"/>
        <w:jc w:val="both"/>
        <w:rPr>
          <w:bCs/>
          <w:color w:val="000000"/>
          <w:sz w:val="28"/>
          <w:szCs w:val="28"/>
          <w:lang w:val="uk-UA"/>
        </w:rPr>
      </w:pPr>
      <w:r w:rsidRPr="00351F90">
        <w:rPr>
          <w:bCs/>
          <w:color w:val="000000"/>
          <w:position w:val="-12"/>
          <w:sz w:val="28"/>
          <w:szCs w:val="28"/>
          <w:lang w:val="uk-UA"/>
        </w:rPr>
        <w:object w:dxaOrig="1280" w:dyaOrig="360">
          <v:shape id="_x0000_i1223" type="#_x0000_t75" style="width:63.8pt;height:18pt" o:ole="">
            <v:imagedata r:id="rId394" o:title=""/>
          </v:shape>
          <o:OLEObject Type="Embed" ProgID="Equation.3" ShapeID="_x0000_i1223" DrawAspect="Content" ObjectID="_1818961856" r:id="rId395"/>
        </w:object>
      </w:r>
      <w:r w:rsidRPr="00351F90">
        <w:rPr>
          <w:bCs/>
          <w:color w:val="000000"/>
          <w:sz w:val="28"/>
          <w:szCs w:val="28"/>
          <w:lang w:val="uk-UA"/>
        </w:rPr>
        <w:t xml:space="preserve"> - значення амплітуди вимушених коливань.</w:t>
      </w:r>
    </w:p>
    <w:p w:rsidR="00F31C50" w:rsidRPr="00351F90" w:rsidRDefault="00F31C50" w:rsidP="00F31C50">
      <w:pPr>
        <w:widowControl w:val="0"/>
        <w:numPr>
          <w:ilvl w:val="0"/>
          <w:numId w:val="9"/>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Алгоритмізація побудови розв’язку математичної моделі</w:t>
      </w:r>
    </w:p>
    <w:p w:rsidR="00F31C50" w:rsidRPr="00351F90" w:rsidRDefault="00F31C50" w:rsidP="00F31C50">
      <w:pPr>
        <w:shd w:val="clear" w:color="auto" w:fill="FFFFFF"/>
        <w:spacing w:line="360" w:lineRule="auto"/>
        <w:ind w:left="142"/>
        <w:jc w:val="both"/>
        <w:rPr>
          <w:bCs/>
          <w:i/>
          <w:color w:val="000000"/>
          <w:sz w:val="28"/>
          <w:szCs w:val="28"/>
          <w:lang w:val="uk-UA"/>
        </w:rPr>
      </w:pPr>
      <w:r w:rsidRPr="00351F90">
        <w:rPr>
          <w:bCs/>
          <w:color w:val="000000"/>
          <w:sz w:val="28"/>
          <w:szCs w:val="28"/>
          <w:lang w:val="uk-UA"/>
        </w:rPr>
        <w:t>Розв’язком математичної моделі, що описується диференціальним рівнянням другого порядку та початковими умовами (2) є залежність:</w:t>
      </w:r>
    </w:p>
    <w:p w:rsidR="00F31C50" w:rsidRPr="00351F90" w:rsidRDefault="00F31C50" w:rsidP="00F31C50">
      <w:pPr>
        <w:shd w:val="clear" w:color="auto" w:fill="FFFFFF"/>
        <w:tabs>
          <w:tab w:val="left" w:pos="998"/>
        </w:tabs>
        <w:spacing w:line="360" w:lineRule="auto"/>
        <w:jc w:val="right"/>
        <w:rPr>
          <w:sz w:val="28"/>
          <w:szCs w:val="28"/>
          <w:lang w:val="uk-UA"/>
        </w:rPr>
      </w:pPr>
      <w:r w:rsidRPr="00351F90">
        <w:rPr>
          <w:position w:val="-36"/>
          <w:sz w:val="28"/>
          <w:szCs w:val="28"/>
          <w:lang w:val="uk-UA"/>
        </w:rPr>
        <w:object w:dxaOrig="5260" w:dyaOrig="740">
          <v:shape id="_x0000_i1224" type="#_x0000_t75" style="width:263.45pt;height:36.55pt" o:ole="">
            <v:imagedata r:id="rId396" o:title=""/>
          </v:shape>
          <o:OLEObject Type="Embed" ProgID="Equation.DSMT4" ShapeID="_x0000_i1224" DrawAspect="Content" ObjectID="_1818961857" r:id="rId397"/>
        </w:object>
      </w:r>
      <w:r w:rsidRPr="00351F90">
        <w:rPr>
          <w:sz w:val="28"/>
          <w:szCs w:val="28"/>
          <w:lang w:val="uk-UA"/>
        </w:rPr>
        <w:tab/>
      </w:r>
      <w:r w:rsidRPr="00351F90">
        <w:rPr>
          <w:sz w:val="28"/>
          <w:szCs w:val="28"/>
          <w:lang w:val="uk-UA"/>
        </w:rPr>
        <w:tab/>
        <w:t xml:space="preserve"> (3)</w:t>
      </w:r>
    </w:p>
    <w:p w:rsidR="00F31C50" w:rsidRPr="00351F90" w:rsidRDefault="00F31C50" w:rsidP="00F31C50">
      <w:pPr>
        <w:widowControl w:val="0"/>
        <w:numPr>
          <w:ilvl w:val="0"/>
          <w:numId w:val="9"/>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Чисельне та графічне моделювання процесів коливання механічної системи та дослідження явища резонансу</w:t>
      </w:r>
    </w:p>
    <w:p w:rsidR="00F31C50" w:rsidRPr="00351F90" w:rsidRDefault="00F31C50" w:rsidP="00F31C50">
      <w:pPr>
        <w:widowControl w:val="0"/>
        <w:numPr>
          <w:ilvl w:val="1"/>
          <w:numId w:val="9"/>
        </w:numPr>
        <w:shd w:val="clear" w:color="auto" w:fill="FFFFFF"/>
        <w:tabs>
          <w:tab w:val="left" w:pos="998"/>
        </w:tabs>
        <w:autoSpaceDE w:val="0"/>
        <w:autoSpaceDN w:val="0"/>
        <w:adjustRightInd w:val="0"/>
        <w:spacing w:line="360" w:lineRule="auto"/>
        <w:jc w:val="both"/>
        <w:rPr>
          <w:b/>
          <w:sz w:val="28"/>
          <w:szCs w:val="28"/>
          <w:lang w:val="uk-UA"/>
        </w:rPr>
      </w:pPr>
      <w:r w:rsidRPr="00351F90">
        <w:rPr>
          <w:b/>
          <w:sz w:val="28"/>
          <w:szCs w:val="28"/>
          <w:lang w:val="uk-UA"/>
        </w:rPr>
        <w:t>Моделювання процесу власних коливань механічної системи.</w:t>
      </w:r>
    </w:p>
    <w:p w:rsidR="00F31C50" w:rsidRPr="00351F90" w:rsidRDefault="00F31C50" w:rsidP="00F31C50">
      <w:pPr>
        <w:shd w:val="clear" w:color="auto" w:fill="FFFFFF"/>
        <w:tabs>
          <w:tab w:val="left" w:pos="998"/>
        </w:tabs>
        <w:spacing w:line="360" w:lineRule="auto"/>
        <w:ind w:left="142"/>
        <w:jc w:val="both"/>
        <w:rPr>
          <w:sz w:val="28"/>
          <w:szCs w:val="28"/>
          <w:lang w:val="uk-UA"/>
        </w:rPr>
      </w:pPr>
      <w:r w:rsidRPr="00351F90">
        <w:rPr>
          <w:sz w:val="28"/>
          <w:szCs w:val="28"/>
          <w:lang w:val="uk-UA"/>
        </w:rPr>
        <w:tab/>
        <w:t>Використовуючи отриманий аналітичних розв’язок задачі Коші для неоднорідної моделі вимушених коливань поверхні моста (1)-(2), що визначається залежністю (3), побудуємо графіки залежностей компонент однорідного розв’язку. При цьому проілюструємо внесок кожної з компонент в сумарну залежність, що описує однорідну модель, без урахування впливу доданка, що визначає власні коливання системи.</w:t>
      </w:r>
    </w:p>
    <w:p w:rsidR="00F31C50" w:rsidRPr="00351F90" w:rsidRDefault="00F31C50" w:rsidP="00F31C50">
      <w:pPr>
        <w:shd w:val="clear" w:color="auto" w:fill="FFFFFF"/>
        <w:tabs>
          <w:tab w:val="left" w:pos="998"/>
        </w:tabs>
        <w:spacing w:line="360" w:lineRule="auto"/>
        <w:ind w:left="142"/>
        <w:jc w:val="right"/>
        <w:rPr>
          <w:sz w:val="28"/>
          <w:szCs w:val="28"/>
          <w:lang w:val="uk-UA"/>
        </w:rPr>
      </w:pPr>
      <w:r w:rsidRPr="00351F90">
        <w:rPr>
          <w:position w:val="-28"/>
          <w:sz w:val="28"/>
          <w:szCs w:val="28"/>
          <w:lang w:val="uk-UA"/>
        </w:rPr>
        <w:object w:dxaOrig="2920" w:dyaOrig="660">
          <v:shape id="_x0000_i1225" type="#_x0000_t75" style="width:146.2pt;height:33.25pt" o:ole="">
            <v:imagedata r:id="rId398" o:title=""/>
          </v:shape>
          <o:OLEObject Type="Embed" ProgID="Equation.DSMT4" ShapeID="_x0000_i1225" DrawAspect="Content" ObjectID="_1818961858" r:id="rId399"/>
        </w:object>
      </w:r>
      <w:r w:rsidRPr="00351F90">
        <w:rPr>
          <w:sz w:val="28"/>
          <w:szCs w:val="28"/>
          <w:lang w:val="uk-UA"/>
        </w:rPr>
        <w:tab/>
      </w:r>
      <w:r w:rsidRPr="00351F90">
        <w:rPr>
          <w:sz w:val="28"/>
          <w:szCs w:val="28"/>
          <w:lang w:val="uk-UA"/>
        </w:rPr>
        <w:tab/>
      </w:r>
      <w:r w:rsidRPr="00351F90">
        <w:rPr>
          <w:sz w:val="28"/>
          <w:szCs w:val="28"/>
          <w:lang w:val="uk-UA"/>
        </w:rPr>
        <w:tab/>
      </w:r>
      <w:r w:rsidRPr="00351F90">
        <w:rPr>
          <w:sz w:val="28"/>
          <w:szCs w:val="28"/>
          <w:lang w:val="uk-UA"/>
        </w:rPr>
        <w:tab/>
        <w:t>(4)</w:t>
      </w:r>
    </w:p>
    <w:p w:rsidR="00F31C50" w:rsidRPr="00351F90" w:rsidRDefault="00F31C50" w:rsidP="00F31C50">
      <w:pPr>
        <w:shd w:val="clear" w:color="auto" w:fill="FFFFFF"/>
        <w:tabs>
          <w:tab w:val="left" w:pos="998"/>
        </w:tabs>
        <w:spacing w:line="360" w:lineRule="auto"/>
        <w:jc w:val="right"/>
        <w:rPr>
          <w:sz w:val="28"/>
          <w:szCs w:val="28"/>
          <w:lang w:val="uk-UA"/>
        </w:rPr>
      </w:pPr>
      <w:r w:rsidRPr="00351F90">
        <w:rPr>
          <w:position w:val="-28"/>
          <w:sz w:val="28"/>
          <w:szCs w:val="28"/>
          <w:lang w:val="uk-UA"/>
        </w:rPr>
        <w:object w:dxaOrig="5640" w:dyaOrig="660">
          <v:shape id="_x0000_i1226" type="#_x0000_t75" style="width:282pt;height:33.25pt" o:ole="">
            <v:imagedata r:id="rId400" o:title=""/>
          </v:shape>
          <o:OLEObject Type="Embed" ProgID="Equation.DSMT4" ShapeID="_x0000_i1226" DrawAspect="Content" ObjectID="_1818961859" r:id="rId401"/>
        </w:object>
      </w:r>
      <w:r w:rsidRPr="00351F90">
        <w:rPr>
          <w:sz w:val="28"/>
          <w:szCs w:val="28"/>
          <w:lang w:val="uk-UA"/>
        </w:rPr>
        <w:tab/>
      </w:r>
      <w:r w:rsidRPr="00351F90">
        <w:rPr>
          <w:sz w:val="28"/>
          <w:szCs w:val="28"/>
          <w:lang w:val="uk-UA"/>
        </w:rPr>
        <w:tab/>
        <w:t>(5)</w:t>
      </w:r>
    </w:p>
    <w:p w:rsidR="00F31C50" w:rsidRPr="00351F90" w:rsidRDefault="00F31C50" w:rsidP="00F31C50">
      <w:pPr>
        <w:spacing w:line="360" w:lineRule="auto"/>
        <w:jc w:val="center"/>
        <w:rPr>
          <w:sz w:val="28"/>
          <w:szCs w:val="28"/>
          <w:lang w:val="uk-UA"/>
        </w:rPr>
      </w:pPr>
      <w:r w:rsidRPr="00351F90">
        <w:rPr>
          <w:sz w:val="28"/>
          <w:szCs w:val="28"/>
          <w:lang w:val="uk-UA"/>
        </w:rPr>
        <w:object w:dxaOrig="7570" w:dyaOrig="5014">
          <v:shape id="_x0000_i1227" type="#_x0000_t75" style="width:436.35pt;height:276.55pt" o:ole="">
            <v:imagedata r:id="rId402" o:title="" croptop="3631f" cropbottom="4076f" cropleft="2405f" cropright="2601f"/>
          </v:shape>
          <o:OLEObject Type="Embed" ProgID="Origin50.Graph" ShapeID="_x0000_i1227" DrawAspect="Content" ObjectID="_1818961860" r:id="rId403"/>
        </w:object>
      </w:r>
    </w:p>
    <w:p w:rsidR="00F31C50" w:rsidRPr="00351F90" w:rsidRDefault="00F31C50" w:rsidP="00F31C50">
      <w:pPr>
        <w:spacing w:line="360" w:lineRule="auto"/>
        <w:jc w:val="center"/>
        <w:rPr>
          <w:sz w:val="28"/>
          <w:szCs w:val="28"/>
          <w:lang w:val="uk-UA"/>
        </w:rPr>
      </w:pPr>
      <w:r w:rsidRPr="00351F90">
        <w:rPr>
          <w:sz w:val="28"/>
          <w:szCs w:val="28"/>
          <w:lang w:val="uk-UA"/>
        </w:rPr>
        <w:lastRenderedPageBreak/>
        <w:t xml:space="preserve">Рис. 1. Залежності від часу </w:t>
      </w:r>
      <w:r w:rsidRPr="00351F90">
        <w:rPr>
          <w:position w:val="-6"/>
          <w:sz w:val="28"/>
          <w:szCs w:val="28"/>
          <w:lang w:val="uk-UA"/>
        </w:rPr>
        <w:object w:dxaOrig="139" w:dyaOrig="240">
          <v:shape id="_x0000_i1228" type="#_x0000_t75" style="width:6.55pt;height:12pt" o:ole="">
            <v:imagedata r:id="rId404" o:title=""/>
          </v:shape>
          <o:OLEObject Type="Embed" ProgID="Equation.3" ShapeID="_x0000_i1228" DrawAspect="Content" ObjectID="_1818961861" r:id="rId405"/>
        </w:object>
      </w:r>
      <w:r w:rsidRPr="00351F90">
        <w:rPr>
          <w:sz w:val="28"/>
          <w:szCs w:val="28"/>
          <w:lang w:val="uk-UA"/>
        </w:rPr>
        <w:t xml:space="preserve"> компонент зміщення </w:t>
      </w:r>
      <w:r w:rsidRPr="00351F90">
        <w:rPr>
          <w:position w:val="-12"/>
          <w:sz w:val="28"/>
          <w:szCs w:val="28"/>
          <w:lang w:val="uk-UA"/>
        </w:rPr>
        <w:object w:dxaOrig="800" w:dyaOrig="360">
          <v:shape id="_x0000_i1229" type="#_x0000_t75" style="width:39.8pt;height:18pt" o:ole="">
            <v:imagedata r:id="rId406" o:title=""/>
          </v:shape>
          <o:OLEObject Type="Embed" ProgID="Equation.DSMT4" ShapeID="_x0000_i1229" DrawAspect="Content" ObjectID="_1818961862" r:id="rId407"/>
        </w:object>
      </w:r>
      <w:r w:rsidRPr="00351F90">
        <w:rPr>
          <w:sz w:val="28"/>
          <w:szCs w:val="28"/>
          <w:lang w:val="uk-UA"/>
        </w:rPr>
        <w:t xml:space="preserve"> вільних коливань у однорідній моделі.</w:t>
      </w:r>
    </w:p>
    <w:p w:rsidR="00F31C50" w:rsidRPr="00351F90" w:rsidRDefault="00F31C50" w:rsidP="00F31C50">
      <w:pPr>
        <w:spacing w:line="360" w:lineRule="auto"/>
        <w:rPr>
          <w:sz w:val="28"/>
          <w:szCs w:val="28"/>
          <w:lang w:val="uk-UA"/>
        </w:rPr>
      </w:pPr>
    </w:p>
    <w:p w:rsidR="00F31C50" w:rsidRPr="00351F90" w:rsidRDefault="00F31C50" w:rsidP="00F31C50">
      <w:pPr>
        <w:spacing w:line="360" w:lineRule="auto"/>
        <w:jc w:val="center"/>
        <w:rPr>
          <w:sz w:val="28"/>
          <w:szCs w:val="28"/>
          <w:lang w:val="uk-UA"/>
        </w:rPr>
      </w:pPr>
      <w:r w:rsidRPr="00351F90">
        <w:rPr>
          <w:sz w:val="28"/>
          <w:szCs w:val="28"/>
          <w:lang w:val="uk-UA"/>
        </w:rPr>
        <w:object w:dxaOrig="6923" w:dyaOrig="5014">
          <v:shape id="_x0000_i1230" type="#_x0000_t75" style="width:403.65pt;height:276pt" o:ole="">
            <v:imagedata r:id="rId408" o:title="" croptop="3631f" cropbottom="4076f" cropleft="2405f" cropright="2601f"/>
          </v:shape>
          <o:OLEObject Type="Embed" ProgID="Origin50.Graph" ShapeID="_x0000_i1230" DrawAspect="Content" ObjectID="_1818961863" r:id="rId409"/>
        </w:object>
      </w:r>
    </w:p>
    <w:p w:rsidR="00F31C50" w:rsidRPr="00351F90" w:rsidRDefault="00F31C50" w:rsidP="00F31C50">
      <w:pPr>
        <w:spacing w:line="360" w:lineRule="auto"/>
        <w:jc w:val="center"/>
        <w:rPr>
          <w:sz w:val="28"/>
          <w:szCs w:val="28"/>
          <w:lang w:val="uk-UA"/>
        </w:rPr>
      </w:pPr>
      <w:r w:rsidRPr="00351F90">
        <w:rPr>
          <w:sz w:val="28"/>
          <w:szCs w:val="28"/>
          <w:lang w:val="uk-UA"/>
        </w:rPr>
        <w:t xml:space="preserve">Рис. 2. Залежність від часу </w:t>
      </w:r>
      <w:r w:rsidRPr="00351F90">
        <w:rPr>
          <w:position w:val="-6"/>
          <w:sz w:val="28"/>
          <w:szCs w:val="28"/>
          <w:lang w:val="uk-UA"/>
        </w:rPr>
        <w:object w:dxaOrig="139" w:dyaOrig="240">
          <v:shape id="_x0000_i1231" type="#_x0000_t75" style="width:6.55pt;height:12pt" o:ole="">
            <v:imagedata r:id="rId410" o:title=""/>
          </v:shape>
          <o:OLEObject Type="Embed" ProgID="Equation.3" ShapeID="_x0000_i1231" DrawAspect="Content" ObjectID="_1818961864" r:id="rId411"/>
        </w:object>
      </w:r>
      <w:r w:rsidRPr="00351F90">
        <w:rPr>
          <w:sz w:val="28"/>
          <w:szCs w:val="28"/>
          <w:lang w:val="uk-UA"/>
        </w:rPr>
        <w:t xml:space="preserve"> зміщення </w:t>
      </w:r>
      <w:r w:rsidRPr="00351F90">
        <w:rPr>
          <w:position w:val="-12"/>
          <w:sz w:val="28"/>
          <w:szCs w:val="28"/>
          <w:lang w:val="uk-UA"/>
        </w:rPr>
        <w:object w:dxaOrig="800" w:dyaOrig="360">
          <v:shape id="_x0000_i1232" type="#_x0000_t75" style="width:39.8pt;height:18pt" o:ole="">
            <v:imagedata r:id="rId412" o:title=""/>
          </v:shape>
          <o:OLEObject Type="Embed" ProgID="Equation.DSMT4" ShapeID="_x0000_i1232" DrawAspect="Content" ObjectID="_1818961865" r:id="rId413"/>
        </w:object>
      </w:r>
      <w:r w:rsidRPr="00351F90">
        <w:rPr>
          <w:sz w:val="28"/>
          <w:szCs w:val="28"/>
          <w:lang w:val="uk-UA"/>
        </w:rPr>
        <w:t xml:space="preserve"> вільних коливань у однорідній моделі.</w:t>
      </w:r>
    </w:p>
    <w:p w:rsidR="00F31C50" w:rsidRPr="00351F90" w:rsidRDefault="00F31C50" w:rsidP="00F31C50">
      <w:pPr>
        <w:spacing w:line="360" w:lineRule="auto"/>
        <w:jc w:val="center"/>
        <w:rPr>
          <w:b/>
          <w:sz w:val="28"/>
          <w:szCs w:val="28"/>
          <w:lang w:val="uk-UA"/>
        </w:rPr>
      </w:pPr>
      <w:r w:rsidRPr="00351F90">
        <w:rPr>
          <w:b/>
          <w:sz w:val="28"/>
          <w:szCs w:val="28"/>
          <w:lang w:val="uk-UA"/>
        </w:rPr>
        <w:t>5.2. Моделювання процесу вимушених коливань системи та явища резонансу (биття).</w:t>
      </w:r>
    </w:p>
    <w:p w:rsidR="00F31C50" w:rsidRPr="00351F90" w:rsidRDefault="00F31C50" w:rsidP="00F31C50">
      <w:pPr>
        <w:spacing w:line="360" w:lineRule="auto"/>
        <w:rPr>
          <w:sz w:val="28"/>
          <w:szCs w:val="28"/>
          <w:lang w:val="uk-UA"/>
        </w:rPr>
      </w:pPr>
      <w:r w:rsidRPr="00351F90">
        <w:rPr>
          <w:sz w:val="28"/>
          <w:szCs w:val="28"/>
          <w:lang w:val="uk-UA"/>
        </w:rPr>
        <w:t>Використовуючи повний аналітичний розв’язок задачі Коші для неоднорідної моделі коливального процесу (3), виконаємо побудову графіків залежностей зміщення від часу, щоб проілюструвати плив періодичної збуджуючої сили на механічну систему, зо спричиняє вільні затухаючі коливання системи.</w:t>
      </w:r>
    </w:p>
    <w:p w:rsidR="00F31C50" w:rsidRPr="00351F90" w:rsidRDefault="00F31C50" w:rsidP="00F31C50">
      <w:pPr>
        <w:spacing w:line="360" w:lineRule="auto"/>
        <w:rPr>
          <w:sz w:val="28"/>
          <w:szCs w:val="28"/>
          <w:lang w:val="uk-UA"/>
        </w:rPr>
      </w:pPr>
    </w:p>
    <w:p w:rsidR="00F31C50" w:rsidRPr="00351F90" w:rsidRDefault="00F31C50" w:rsidP="00F31C50">
      <w:pPr>
        <w:spacing w:line="360" w:lineRule="auto"/>
        <w:jc w:val="center"/>
        <w:rPr>
          <w:sz w:val="28"/>
          <w:szCs w:val="28"/>
          <w:lang w:val="uk-UA"/>
        </w:rPr>
      </w:pPr>
      <w:r w:rsidRPr="00351F90">
        <w:rPr>
          <w:position w:val="-36"/>
          <w:sz w:val="28"/>
          <w:szCs w:val="28"/>
          <w:lang w:val="uk-UA"/>
        </w:rPr>
        <w:object w:dxaOrig="7220" w:dyaOrig="740">
          <v:shape id="_x0000_i1233" type="#_x0000_t75" style="width:360.55pt;height:36.55pt" o:ole="">
            <v:imagedata r:id="rId414" o:title=""/>
          </v:shape>
          <o:OLEObject Type="Embed" ProgID="Equation.DSMT4" ShapeID="_x0000_i1233" DrawAspect="Content" ObjectID="_1818961866" r:id="rId415"/>
        </w:object>
      </w:r>
    </w:p>
    <w:p w:rsidR="00F31C50" w:rsidRPr="00351F90" w:rsidRDefault="00F31C50" w:rsidP="00F31C50">
      <w:pPr>
        <w:spacing w:line="360" w:lineRule="auto"/>
        <w:rPr>
          <w:sz w:val="28"/>
          <w:szCs w:val="28"/>
          <w:lang w:val="uk-UA"/>
        </w:rPr>
      </w:pPr>
    </w:p>
    <w:p w:rsidR="00F31C50" w:rsidRPr="00351F90" w:rsidRDefault="00F31C50" w:rsidP="00F31C50">
      <w:pPr>
        <w:tabs>
          <w:tab w:val="left" w:pos="3060"/>
        </w:tabs>
        <w:spacing w:line="360" w:lineRule="auto"/>
        <w:jc w:val="center"/>
        <w:rPr>
          <w:sz w:val="28"/>
          <w:szCs w:val="28"/>
          <w:lang w:val="uk-UA"/>
        </w:rPr>
      </w:pPr>
      <w:r w:rsidRPr="00351F90">
        <w:rPr>
          <w:sz w:val="28"/>
          <w:szCs w:val="28"/>
          <w:lang w:val="uk-UA"/>
        </w:rPr>
        <w:object w:dxaOrig="6887" w:dyaOrig="4991">
          <v:shape id="_x0000_i1234" type="#_x0000_t75" style="width:399.25pt;height:276pt" o:ole="">
            <v:imagedata r:id="rId416" o:title="" croptop="3252f" cropbottom="4441f" cropleft="2395f" cropright="2236f"/>
          </v:shape>
          <o:OLEObject Type="Embed" ProgID="Origin50.Graph" ShapeID="_x0000_i1234" DrawAspect="Content" ObjectID="_1818961867" r:id="rId417"/>
        </w:object>
      </w:r>
    </w:p>
    <w:p w:rsidR="00F31C50" w:rsidRPr="00351F90" w:rsidRDefault="00F31C50" w:rsidP="00F31C50">
      <w:pPr>
        <w:spacing w:line="360" w:lineRule="auto"/>
        <w:jc w:val="center"/>
        <w:rPr>
          <w:sz w:val="28"/>
          <w:szCs w:val="28"/>
          <w:lang w:val="uk-UA"/>
        </w:rPr>
      </w:pPr>
      <w:r w:rsidRPr="00351F90">
        <w:rPr>
          <w:sz w:val="28"/>
          <w:szCs w:val="28"/>
          <w:lang w:val="uk-UA"/>
        </w:rPr>
        <w:t xml:space="preserve">Рис. 3. Залежність від часу </w:t>
      </w:r>
      <w:r w:rsidRPr="00351F90">
        <w:rPr>
          <w:position w:val="-6"/>
          <w:sz w:val="28"/>
          <w:szCs w:val="28"/>
          <w:lang w:val="uk-UA"/>
        </w:rPr>
        <w:object w:dxaOrig="139" w:dyaOrig="240">
          <v:shape id="_x0000_i1235" type="#_x0000_t75" style="width:6.55pt;height:12pt" o:ole="">
            <v:imagedata r:id="rId410" o:title=""/>
          </v:shape>
          <o:OLEObject Type="Embed" ProgID="Equation.3" ShapeID="_x0000_i1235" DrawAspect="Content" ObjectID="_1818961868" r:id="rId418"/>
        </w:object>
      </w:r>
      <w:r w:rsidRPr="00351F90">
        <w:rPr>
          <w:sz w:val="28"/>
          <w:szCs w:val="28"/>
          <w:lang w:val="uk-UA"/>
        </w:rPr>
        <w:t xml:space="preserve"> зміщення </w:t>
      </w:r>
      <w:r w:rsidRPr="00351F90">
        <w:rPr>
          <w:position w:val="-14"/>
          <w:sz w:val="28"/>
          <w:szCs w:val="28"/>
          <w:lang w:val="uk-UA"/>
        </w:rPr>
        <w:object w:dxaOrig="700" w:dyaOrig="380">
          <v:shape id="_x0000_i1236" type="#_x0000_t75" style="width:35.45pt;height:18.55pt" o:ole="">
            <v:imagedata r:id="rId419" o:title=""/>
          </v:shape>
          <o:OLEObject Type="Embed" ProgID="Equation.DSMT4" ShapeID="_x0000_i1236" DrawAspect="Content" ObjectID="_1818961869" r:id="rId420"/>
        </w:object>
      </w:r>
      <w:r w:rsidRPr="00351F90">
        <w:rPr>
          <w:sz w:val="28"/>
          <w:szCs w:val="28"/>
          <w:lang w:val="uk-UA"/>
        </w:rPr>
        <w:t xml:space="preserve"> у моделі системи з вільними коливаннями при </w:t>
      </w:r>
      <w:r w:rsidRPr="00351F90">
        <w:rPr>
          <w:bCs/>
          <w:color w:val="000000"/>
          <w:position w:val="-10"/>
          <w:sz w:val="28"/>
          <w:szCs w:val="28"/>
          <w:lang w:val="uk-UA"/>
        </w:rPr>
        <w:object w:dxaOrig="1180" w:dyaOrig="380">
          <v:shape id="_x0000_i1237" type="#_x0000_t75" style="width:59.45pt;height:18.55pt" o:ole="">
            <v:imagedata r:id="rId390" o:title=""/>
          </v:shape>
          <o:OLEObject Type="Embed" ProgID="Equation.DSMT4" ShapeID="_x0000_i1237" DrawAspect="Content" ObjectID="_1818961870" r:id="rId421"/>
        </w:object>
      </w:r>
      <w:r w:rsidRPr="00351F90">
        <w:rPr>
          <w:bCs/>
          <w:color w:val="000000"/>
          <w:sz w:val="28"/>
          <w:szCs w:val="28"/>
          <w:lang w:val="uk-UA"/>
        </w:rPr>
        <w:t xml:space="preserve"> і </w:t>
      </w:r>
      <w:r w:rsidRPr="00351F90">
        <w:rPr>
          <w:bCs/>
          <w:color w:val="000000"/>
          <w:position w:val="-10"/>
          <w:sz w:val="28"/>
          <w:szCs w:val="28"/>
          <w:lang w:val="uk-UA"/>
        </w:rPr>
        <w:object w:dxaOrig="1240" w:dyaOrig="380">
          <v:shape id="_x0000_i1238" type="#_x0000_t75" style="width:62.2pt;height:18.55pt" o:ole="">
            <v:imagedata r:id="rId392" o:title=""/>
          </v:shape>
          <o:OLEObject Type="Embed" ProgID="Equation.DSMT4" ShapeID="_x0000_i1238" DrawAspect="Content" ObjectID="_1818961871" r:id="rId422"/>
        </w:object>
      </w:r>
      <w:r w:rsidRPr="00351F90">
        <w:rPr>
          <w:bCs/>
          <w:color w:val="000000"/>
          <w:sz w:val="28"/>
          <w:szCs w:val="28"/>
          <w:lang w:val="uk-UA"/>
        </w:rPr>
        <w:t>.</w:t>
      </w:r>
    </w:p>
    <w:p w:rsidR="00F31C50" w:rsidRPr="00351F90" w:rsidRDefault="00F31C50" w:rsidP="00F31C50">
      <w:pPr>
        <w:spacing w:line="360" w:lineRule="auto"/>
        <w:rPr>
          <w:sz w:val="28"/>
          <w:szCs w:val="28"/>
          <w:lang w:val="uk-UA"/>
        </w:rPr>
      </w:pPr>
    </w:p>
    <w:p w:rsidR="00F31C50" w:rsidRPr="00351F90" w:rsidRDefault="00F31C50" w:rsidP="00F31C50">
      <w:pPr>
        <w:spacing w:line="360" w:lineRule="auto"/>
        <w:jc w:val="center"/>
        <w:rPr>
          <w:sz w:val="28"/>
          <w:szCs w:val="28"/>
          <w:lang w:val="uk-UA"/>
        </w:rPr>
      </w:pPr>
      <w:r w:rsidRPr="00351F90">
        <w:rPr>
          <w:sz w:val="28"/>
          <w:szCs w:val="28"/>
          <w:lang w:val="uk-UA"/>
        </w:rPr>
        <w:object w:dxaOrig="8905" w:dyaOrig="4853">
          <v:shape id="_x0000_i1239" type="#_x0000_t75" style="width:443.45pt;height:226.35pt" o:ole="">
            <v:imagedata r:id="rId423" o:title="" croptop="4670f" cropbottom="4287f" cropleft="2920f" cropright="2211f"/>
          </v:shape>
          <o:OLEObject Type="Embed" ProgID="Origin50.Graph" ShapeID="_x0000_i1239" DrawAspect="Content" ObjectID="_1818961872" r:id="rId424"/>
        </w:object>
      </w:r>
    </w:p>
    <w:p w:rsidR="00F31C50" w:rsidRPr="00351F90" w:rsidRDefault="00F31C50" w:rsidP="00F31C50">
      <w:pPr>
        <w:spacing w:line="360" w:lineRule="auto"/>
        <w:jc w:val="center"/>
        <w:rPr>
          <w:sz w:val="28"/>
          <w:szCs w:val="28"/>
          <w:lang w:val="uk-UA"/>
        </w:rPr>
      </w:pPr>
      <w:r w:rsidRPr="00351F90">
        <w:rPr>
          <w:sz w:val="28"/>
          <w:szCs w:val="28"/>
          <w:lang w:val="uk-UA"/>
        </w:rPr>
        <w:t xml:space="preserve">Рис. 4. Залежність від часу </w:t>
      </w:r>
      <w:r w:rsidRPr="00351F90">
        <w:rPr>
          <w:position w:val="-6"/>
          <w:sz w:val="28"/>
          <w:szCs w:val="28"/>
          <w:lang w:val="uk-UA"/>
        </w:rPr>
        <w:object w:dxaOrig="139" w:dyaOrig="240">
          <v:shape id="_x0000_i1240" type="#_x0000_t75" style="width:6.55pt;height:12pt" o:ole="">
            <v:imagedata r:id="rId410" o:title=""/>
          </v:shape>
          <o:OLEObject Type="Embed" ProgID="Equation.3" ShapeID="_x0000_i1240" DrawAspect="Content" ObjectID="_1818961873" r:id="rId425"/>
        </w:object>
      </w:r>
      <w:r w:rsidRPr="00351F90">
        <w:rPr>
          <w:sz w:val="28"/>
          <w:szCs w:val="28"/>
          <w:lang w:val="uk-UA"/>
        </w:rPr>
        <w:t xml:space="preserve"> зміщення </w:t>
      </w:r>
      <w:r w:rsidRPr="00351F90">
        <w:rPr>
          <w:position w:val="-14"/>
          <w:sz w:val="28"/>
          <w:szCs w:val="28"/>
          <w:lang w:val="uk-UA"/>
        </w:rPr>
        <w:object w:dxaOrig="700" w:dyaOrig="380">
          <v:shape id="_x0000_i1241" type="#_x0000_t75" style="width:35.45pt;height:18.55pt" o:ole="">
            <v:imagedata r:id="rId419" o:title=""/>
          </v:shape>
          <o:OLEObject Type="Embed" ProgID="Equation.DSMT4" ShapeID="_x0000_i1241" DrawAspect="Content" ObjectID="_1818961874" r:id="rId426"/>
        </w:object>
      </w:r>
      <w:r w:rsidRPr="00351F90">
        <w:rPr>
          <w:sz w:val="28"/>
          <w:szCs w:val="28"/>
          <w:lang w:val="uk-UA"/>
        </w:rPr>
        <w:t xml:space="preserve"> у моделі системи з вимушеними коливаннями при </w:t>
      </w:r>
      <w:r w:rsidRPr="00351F90">
        <w:rPr>
          <w:bCs/>
          <w:color w:val="000000"/>
          <w:sz w:val="28"/>
          <w:szCs w:val="28"/>
          <w:lang w:val="uk-UA"/>
        </w:rPr>
        <w:t xml:space="preserve">для різних значень частот змушуючої сили </w:t>
      </w:r>
      <w:r w:rsidRPr="00351F90">
        <w:rPr>
          <w:bCs/>
          <w:color w:val="000000"/>
          <w:position w:val="-6"/>
          <w:sz w:val="28"/>
          <w:szCs w:val="28"/>
          <w:lang w:val="uk-UA"/>
        </w:rPr>
        <w:object w:dxaOrig="240" w:dyaOrig="220">
          <v:shape id="_x0000_i1242" type="#_x0000_t75" style="width:12pt;height:11.45pt" o:ole="">
            <v:imagedata r:id="rId427" o:title=""/>
          </v:shape>
          <o:OLEObject Type="Embed" ProgID="Equation.DSMT4" ShapeID="_x0000_i1242" DrawAspect="Content" ObjectID="_1818961875" r:id="rId428"/>
        </w:object>
      </w:r>
      <w:r w:rsidRPr="00351F90">
        <w:rPr>
          <w:bCs/>
          <w:color w:val="000000"/>
          <w:sz w:val="28"/>
          <w:szCs w:val="28"/>
          <w:lang w:val="uk-UA"/>
        </w:rPr>
        <w:t>.</w:t>
      </w:r>
    </w:p>
    <w:p w:rsidR="00F31C50" w:rsidRPr="00351F90" w:rsidRDefault="00F31C50" w:rsidP="00F31C50">
      <w:pPr>
        <w:spacing w:line="360" w:lineRule="auto"/>
        <w:rPr>
          <w:sz w:val="28"/>
          <w:szCs w:val="28"/>
          <w:lang w:val="uk-UA"/>
        </w:rPr>
      </w:pPr>
    </w:p>
    <w:p w:rsidR="00F31C50" w:rsidRPr="00351F90" w:rsidRDefault="00F31C50" w:rsidP="00F31C50">
      <w:pPr>
        <w:spacing w:line="360" w:lineRule="auto"/>
        <w:rPr>
          <w:sz w:val="28"/>
          <w:szCs w:val="28"/>
          <w:lang w:val="uk-UA"/>
        </w:rPr>
      </w:pPr>
    </w:p>
    <w:p w:rsidR="00F31C50" w:rsidRPr="00351F90" w:rsidRDefault="00F31C50" w:rsidP="00F31C50">
      <w:pPr>
        <w:spacing w:line="360" w:lineRule="auto"/>
        <w:rPr>
          <w:sz w:val="28"/>
          <w:szCs w:val="28"/>
          <w:lang w:val="uk-UA"/>
        </w:rPr>
      </w:pPr>
    </w:p>
    <w:p w:rsidR="00F31C50" w:rsidRPr="00351F90" w:rsidRDefault="00F31C50" w:rsidP="00F31C50">
      <w:pPr>
        <w:spacing w:line="360" w:lineRule="auto"/>
        <w:rPr>
          <w:sz w:val="28"/>
          <w:szCs w:val="28"/>
          <w:lang w:val="uk-UA"/>
        </w:rPr>
      </w:pPr>
    </w:p>
    <w:p w:rsidR="00F31C50" w:rsidRPr="00351F90" w:rsidRDefault="00F31C50" w:rsidP="00F31C50">
      <w:pPr>
        <w:spacing w:line="360" w:lineRule="auto"/>
        <w:jc w:val="center"/>
        <w:rPr>
          <w:sz w:val="28"/>
          <w:szCs w:val="28"/>
          <w:lang w:val="uk-UA"/>
        </w:rPr>
      </w:pPr>
      <w:r w:rsidRPr="00351F90">
        <w:rPr>
          <w:sz w:val="28"/>
          <w:szCs w:val="28"/>
          <w:lang w:val="uk-UA"/>
        </w:rPr>
        <w:object w:dxaOrig="8032" w:dyaOrig="4878">
          <v:shape id="_x0000_i1243" type="#_x0000_t75" style="width:411.8pt;height:232.35pt" o:ole="">
            <v:imagedata r:id="rId429" o:title="" croptop="4265f" cropbottom="4494f" cropleft="2405f" cropright="2035f"/>
          </v:shape>
          <o:OLEObject Type="Embed" ProgID="Origin50.Graph" ShapeID="_x0000_i1243" DrawAspect="Content" ObjectID="_1818961876" r:id="rId430"/>
        </w:object>
      </w:r>
    </w:p>
    <w:p w:rsidR="00F31C50" w:rsidRPr="00351F90" w:rsidRDefault="00F31C50" w:rsidP="00F31C50">
      <w:pPr>
        <w:spacing w:line="360" w:lineRule="auto"/>
        <w:jc w:val="center"/>
        <w:rPr>
          <w:sz w:val="28"/>
          <w:szCs w:val="28"/>
          <w:lang w:val="uk-UA"/>
        </w:rPr>
      </w:pPr>
      <w:r w:rsidRPr="00351F90">
        <w:rPr>
          <w:sz w:val="28"/>
          <w:szCs w:val="28"/>
          <w:lang w:val="uk-UA"/>
        </w:rPr>
        <w:t xml:space="preserve">Рис. 5. Залежності від часу </w:t>
      </w:r>
      <w:r w:rsidRPr="00351F90">
        <w:rPr>
          <w:position w:val="-6"/>
          <w:sz w:val="28"/>
          <w:szCs w:val="28"/>
          <w:lang w:val="uk-UA"/>
        </w:rPr>
        <w:object w:dxaOrig="139" w:dyaOrig="240">
          <v:shape id="_x0000_i1244" type="#_x0000_t75" style="width:6.55pt;height:12pt" o:ole="">
            <v:imagedata r:id="rId410" o:title=""/>
          </v:shape>
          <o:OLEObject Type="Embed" ProgID="Equation.3" ShapeID="_x0000_i1244" DrawAspect="Content" ObjectID="_1818961877" r:id="rId431"/>
        </w:object>
      </w:r>
      <w:r w:rsidRPr="00351F90">
        <w:rPr>
          <w:sz w:val="28"/>
          <w:szCs w:val="28"/>
          <w:lang w:val="uk-UA"/>
        </w:rPr>
        <w:t xml:space="preserve"> зміщення </w:t>
      </w:r>
      <w:r w:rsidRPr="00351F90">
        <w:rPr>
          <w:position w:val="-14"/>
          <w:sz w:val="28"/>
          <w:szCs w:val="28"/>
          <w:lang w:val="uk-UA"/>
        </w:rPr>
        <w:object w:dxaOrig="700" w:dyaOrig="380">
          <v:shape id="_x0000_i1245" type="#_x0000_t75" style="width:35.45pt;height:18.55pt" o:ole="">
            <v:imagedata r:id="rId419" o:title=""/>
          </v:shape>
          <o:OLEObject Type="Embed" ProgID="Equation.DSMT4" ShapeID="_x0000_i1245" DrawAspect="Content" ObjectID="_1818961878" r:id="rId432"/>
        </w:object>
      </w:r>
      <w:r w:rsidRPr="00351F90">
        <w:rPr>
          <w:sz w:val="28"/>
          <w:szCs w:val="28"/>
          <w:lang w:val="uk-UA"/>
        </w:rPr>
        <w:t xml:space="preserve"> у моделі системи з вимушеними коливаннями при </w:t>
      </w:r>
      <w:r w:rsidRPr="00351F90">
        <w:rPr>
          <w:bCs/>
          <w:color w:val="000000"/>
          <w:sz w:val="28"/>
          <w:szCs w:val="28"/>
          <w:lang w:val="uk-UA"/>
        </w:rPr>
        <w:t xml:space="preserve">для різних значень частот змушуючої сили </w:t>
      </w:r>
      <w:r w:rsidRPr="00351F90">
        <w:rPr>
          <w:bCs/>
          <w:color w:val="000000"/>
          <w:position w:val="-6"/>
          <w:sz w:val="28"/>
          <w:szCs w:val="28"/>
          <w:lang w:val="uk-UA"/>
        </w:rPr>
        <w:object w:dxaOrig="240" w:dyaOrig="220">
          <v:shape id="_x0000_i1246" type="#_x0000_t75" style="width:12pt;height:11.45pt" o:ole="">
            <v:imagedata r:id="rId427" o:title=""/>
          </v:shape>
          <o:OLEObject Type="Embed" ProgID="Equation.DSMT4" ShapeID="_x0000_i1246" DrawAspect="Content" ObjectID="_1818961879" r:id="rId433"/>
        </w:object>
      </w:r>
      <w:r w:rsidRPr="00351F90">
        <w:rPr>
          <w:bCs/>
          <w:color w:val="000000"/>
          <w:sz w:val="28"/>
          <w:szCs w:val="28"/>
          <w:lang w:val="uk-UA"/>
        </w:rPr>
        <w:t>.</w:t>
      </w:r>
    </w:p>
    <w:p w:rsidR="00F31C50" w:rsidRPr="00351F90" w:rsidRDefault="00F31C50" w:rsidP="00F31C50">
      <w:pPr>
        <w:spacing w:line="360" w:lineRule="auto"/>
        <w:jc w:val="both"/>
        <w:rPr>
          <w:b/>
          <w:sz w:val="28"/>
          <w:szCs w:val="28"/>
          <w:lang w:val="uk-UA"/>
        </w:rPr>
      </w:pPr>
      <w:r w:rsidRPr="00351F90">
        <w:rPr>
          <w:b/>
          <w:sz w:val="28"/>
          <w:szCs w:val="28"/>
          <w:lang w:val="uk-UA"/>
        </w:rPr>
        <w:t>Аналіз параметрів, що визначають явище резонансу.</w:t>
      </w:r>
    </w:p>
    <w:p w:rsidR="00F31C50" w:rsidRPr="00351F90" w:rsidRDefault="00F31C50" w:rsidP="00F31C50">
      <w:pPr>
        <w:spacing w:line="360" w:lineRule="auto"/>
        <w:jc w:val="both"/>
        <w:rPr>
          <w:sz w:val="28"/>
          <w:szCs w:val="28"/>
          <w:lang w:val="uk-UA"/>
        </w:rPr>
      </w:pPr>
      <w:r w:rsidRPr="00351F90">
        <w:rPr>
          <w:sz w:val="28"/>
          <w:szCs w:val="28"/>
          <w:lang w:val="uk-UA"/>
        </w:rPr>
        <w:tab/>
        <w:t>Як видно з побудованих графіків залежностей величини зміщення для різних частот змушуючої сили, а також для вільних коливань, наближення частоти вимушених коливань справа до частоти власних коливань спричиняє поступовий ріст амплітуди коливань. В межах наближення частоти коливань змушуючої сили до частоти вільних коливань у межах до 0,1 % спостерігається більш ніж 10- ти кратне збільшення амплітуди коливань, що за реальних умов спричиняє руйнування конструкції. Аналогічна ситуація виникає при наближенні частоти вимушених коливань справа до частоти власних коливань спричиняє зліва. Слід зауважити, що при порядку 0,1 % наближенні частот власних коливань і змушуючої сили, мають місце осциляції амплітуди коливань.</w:t>
      </w:r>
    </w:p>
    <w:p w:rsidR="00F31C50" w:rsidRPr="00351F90" w:rsidRDefault="00F31C50" w:rsidP="00F31C50">
      <w:pPr>
        <w:spacing w:line="360" w:lineRule="auto"/>
        <w:jc w:val="both"/>
        <w:rPr>
          <w:sz w:val="28"/>
          <w:szCs w:val="28"/>
          <w:lang w:val="uk-UA"/>
        </w:rPr>
      </w:pPr>
      <w:r w:rsidRPr="00351F90">
        <w:rPr>
          <w:b/>
          <w:sz w:val="28"/>
          <w:szCs w:val="28"/>
          <w:lang w:val="uk-UA"/>
        </w:rPr>
        <w:t xml:space="preserve">Висновки. </w:t>
      </w:r>
      <w:r w:rsidRPr="00351F90">
        <w:rPr>
          <w:sz w:val="28"/>
          <w:szCs w:val="28"/>
          <w:lang w:val="uk-UA"/>
        </w:rPr>
        <w:t xml:space="preserve">Виконавши лабораторну роботу, було здійснено математичне моделювання процесів вільного коливання механічної системи під впливом зовнішньої осцилюючої сили. Окремо розглянуто процеси вільного коливання та коливання під дією зовнішнього навантаження. Встановлено, що при наближенні частоти </w:t>
      </w:r>
      <w:proofErr w:type="spellStart"/>
      <w:r w:rsidRPr="00351F90">
        <w:rPr>
          <w:sz w:val="28"/>
          <w:szCs w:val="28"/>
          <w:lang w:val="uk-UA"/>
        </w:rPr>
        <w:t>збурюючої</w:t>
      </w:r>
      <w:proofErr w:type="spellEnd"/>
      <w:r w:rsidRPr="00351F90">
        <w:rPr>
          <w:sz w:val="28"/>
          <w:szCs w:val="28"/>
          <w:lang w:val="uk-UA"/>
        </w:rPr>
        <w:t xml:space="preserve"> сили до частоти вільних коливань як </w:t>
      </w:r>
      <w:r w:rsidRPr="00351F90">
        <w:rPr>
          <w:sz w:val="28"/>
          <w:szCs w:val="28"/>
          <w:lang w:val="uk-UA"/>
        </w:rPr>
        <w:lastRenderedPageBreak/>
        <w:t>зліва та справа виникають явища резонансу, що проявляються у збільшенні та осциляціях амплітуди коливань та на практиці викликають руйнування механічної конструкції.</w:t>
      </w:r>
    </w:p>
    <w:p w:rsidR="00F31C50" w:rsidRPr="00351F90" w:rsidRDefault="00F31C50" w:rsidP="00F31C50">
      <w:pPr>
        <w:spacing w:line="360" w:lineRule="auto"/>
        <w:rPr>
          <w:b/>
          <w:sz w:val="28"/>
          <w:szCs w:val="28"/>
          <w:lang w:val="uk-UA"/>
        </w:rPr>
      </w:pPr>
      <w:r w:rsidRPr="00351F90">
        <w:rPr>
          <w:sz w:val="28"/>
          <w:szCs w:val="28"/>
          <w:lang w:val="uk-UA"/>
        </w:rPr>
        <w:br w:type="page"/>
      </w:r>
      <w:r w:rsidRPr="00351F90">
        <w:rPr>
          <w:b/>
          <w:sz w:val="28"/>
          <w:szCs w:val="28"/>
          <w:lang w:val="uk-UA"/>
        </w:rPr>
        <w:lastRenderedPageBreak/>
        <w:t>Додатки.</w:t>
      </w:r>
    </w:p>
    <w:p w:rsidR="00F31C50" w:rsidRPr="00351F90" w:rsidRDefault="00F31C50" w:rsidP="00F31C50">
      <w:pPr>
        <w:spacing w:line="360" w:lineRule="auto"/>
        <w:jc w:val="center"/>
        <w:rPr>
          <w:b/>
          <w:sz w:val="28"/>
          <w:szCs w:val="28"/>
          <w:lang w:val="uk-UA"/>
        </w:rPr>
      </w:pPr>
      <w:r w:rsidRPr="00351F90">
        <w:rPr>
          <w:b/>
          <w:sz w:val="28"/>
          <w:szCs w:val="28"/>
          <w:lang w:val="uk-UA"/>
        </w:rPr>
        <w:t xml:space="preserve">Лістинг програми у середовищі </w:t>
      </w:r>
      <w:proofErr w:type="spellStart"/>
      <w:r w:rsidRPr="00351F90">
        <w:rPr>
          <w:b/>
          <w:sz w:val="28"/>
          <w:szCs w:val="28"/>
          <w:lang w:val="uk-UA"/>
        </w:rPr>
        <w:t>Wolphram</w:t>
      </w:r>
      <w:proofErr w:type="spellEnd"/>
      <w:r w:rsidRPr="00351F90">
        <w:rPr>
          <w:b/>
          <w:sz w:val="28"/>
          <w:szCs w:val="28"/>
          <w:lang w:val="uk-UA"/>
        </w:rPr>
        <w:t xml:space="preserve"> Mathematica для моделювання процесів вільних та вимушених коливань механічної системи</w:t>
      </w:r>
    </w:p>
    <w:p w:rsidR="00F31C50" w:rsidRPr="00351F90" w:rsidRDefault="00E25505" w:rsidP="00F31C50">
      <w:pPr>
        <w:spacing w:line="360" w:lineRule="auto"/>
        <w:jc w:val="center"/>
        <w:rPr>
          <w:b/>
          <w:sz w:val="28"/>
          <w:szCs w:val="28"/>
          <w:lang w:val="uk-UA"/>
        </w:rPr>
      </w:pPr>
      <w:r>
        <w:rPr>
          <w:b/>
          <w:noProof/>
          <w:sz w:val="28"/>
          <w:szCs w:val="28"/>
          <w:lang w:val="uk-UA" w:eastAsia="uk-UA"/>
        </w:rPr>
        <w:drawing>
          <wp:inline distT="0" distB="0" distL="0" distR="0">
            <wp:extent cx="5457825" cy="7915275"/>
            <wp:effectExtent l="19050" t="0" r="9525" b="0"/>
            <wp:docPr id="251" name="Рисунок 251" descr="Lab5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Lab5_Page_1"/>
                    <pic:cNvPicPr>
                      <a:picLocks noChangeAspect="1" noChangeArrowheads="1"/>
                    </pic:cNvPicPr>
                  </pic:nvPicPr>
                  <pic:blipFill>
                    <a:blip r:embed="rId434" cstate="print"/>
                    <a:srcRect l="13693" t="8887" r="14072" b="10695"/>
                    <a:stretch>
                      <a:fillRect/>
                    </a:stretch>
                  </pic:blipFill>
                  <pic:spPr bwMode="auto">
                    <a:xfrm>
                      <a:off x="0" y="0"/>
                      <a:ext cx="5457825" cy="7915275"/>
                    </a:xfrm>
                    <a:prstGeom prst="rect">
                      <a:avLst/>
                    </a:prstGeom>
                    <a:noFill/>
                    <a:ln w="9525">
                      <a:noFill/>
                      <a:miter lim="800000"/>
                      <a:headEnd/>
                      <a:tailEnd/>
                    </a:ln>
                  </pic:spPr>
                </pic:pic>
              </a:graphicData>
            </a:graphic>
          </wp:inline>
        </w:drawing>
      </w:r>
    </w:p>
    <w:p w:rsidR="00F31C50" w:rsidRPr="00351F90" w:rsidRDefault="00E25505" w:rsidP="00F31C50">
      <w:pPr>
        <w:spacing w:line="360" w:lineRule="auto"/>
        <w:jc w:val="center"/>
        <w:rPr>
          <w:b/>
          <w:sz w:val="28"/>
          <w:szCs w:val="28"/>
          <w:lang w:val="uk-UA"/>
        </w:rPr>
      </w:pPr>
      <w:r>
        <w:rPr>
          <w:b/>
          <w:noProof/>
          <w:sz w:val="28"/>
          <w:szCs w:val="28"/>
          <w:lang w:val="uk-UA" w:eastAsia="uk-UA"/>
        </w:rPr>
        <w:lastRenderedPageBreak/>
        <w:drawing>
          <wp:inline distT="0" distB="0" distL="0" distR="0">
            <wp:extent cx="4476750" cy="4200525"/>
            <wp:effectExtent l="19050" t="0" r="0" b="0"/>
            <wp:docPr id="252" name="Рисунок 252" descr="Lab5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Lab5_Page_2"/>
                    <pic:cNvPicPr>
                      <a:picLocks noChangeAspect="1" noChangeArrowheads="1"/>
                    </pic:cNvPicPr>
                  </pic:nvPicPr>
                  <pic:blipFill>
                    <a:blip r:embed="rId435" cstate="print"/>
                    <a:srcRect l="13786" t="8940" r="26953" b="51671"/>
                    <a:stretch>
                      <a:fillRect/>
                    </a:stretch>
                  </pic:blipFill>
                  <pic:spPr bwMode="auto">
                    <a:xfrm>
                      <a:off x="0" y="0"/>
                      <a:ext cx="4476750" cy="4200525"/>
                    </a:xfrm>
                    <a:prstGeom prst="rect">
                      <a:avLst/>
                    </a:prstGeom>
                    <a:noFill/>
                    <a:ln w="9525">
                      <a:noFill/>
                      <a:miter lim="800000"/>
                      <a:headEnd/>
                      <a:tailEnd/>
                    </a:ln>
                  </pic:spPr>
                </pic:pic>
              </a:graphicData>
            </a:graphic>
          </wp:inline>
        </w:drawing>
      </w:r>
    </w:p>
    <w:p w:rsidR="008F1EB7" w:rsidRPr="00786E5F" w:rsidRDefault="00F31C50" w:rsidP="00786E5F">
      <w:pPr>
        <w:pStyle w:val="a5"/>
        <w:rPr>
          <w:rFonts w:ascii="Times New Roman" w:hAnsi="Times New Roman"/>
          <w:i/>
          <w:lang w:val="uk-UA"/>
        </w:rPr>
      </w:pPr>
      <w:r w:rsidRPr="00351F90">
        <w:rPr>
          <w:lang w:val="uk-UA"/>
        </w:rPr>
        <w:br w:type="page"/>
      </w:r>
      <w:bookmarkStart w:id="42" w:name="_Toc199428464"/>
      <w:r w:rsidR="008F1EB7" w:rsidRPr="00786E5F">
        <w:rPr>
          <w:rFonts w:ascii="Times New Roman" w:hAnsi="Times New Roman"/>
          <w:i/>
          <w:lang w:val="uk-UA"/>
        </w:rPr>
        <w:lastRenderedPageBreak/>
        <w:t>ЛАБОРАТОРНА РОБОТА № 6</w:t>
      </w:r>
      <w:bookmarkEnd w:id="42"/>
    </w:p>
    <w:p w:rsidR="008F1EB7" w:rsidRPr="00786E5F" w:rsidRDefault="008F1EB7" w:rsidP="00786E5F">
      <w:pPr>
        <w:pStyle w:val="a5"/>
        <w:rPr>
          <w:rFonts w:ascii="Times New Roman" w:hAnsi="Times New Roman"/>
          <w:i/>
          <w:lang w:val="uk-UA"/>
        </w:rPr>
      </w:pPr>
    </w:p>
    <w:p w:rsidR="008F1EB7" w:rsidRPr="00786E5F" w:rsidRDefault="008F1EB7" w:rsidP="00786E5F">
      <w:pPr>
        <w:pStyle w:val="a5"/>
        <w:rPr>
          <w:rFonts w:ascii="Times New Roman" w:hAnsi="Times New Roman"/>
          <w:i/>
          <w:lang w:val="uk-UA"/>
        </w:rPr>
      </w:pPr>
      <w:bookmarkStart w:id="43" w:name="_Toc199428465"/>
      <w:r w:rsidRPr="00786E5F">
        <w:rPr>
          <w:rFonts w:ascii="Times New Roman" w:hAnsi="Times New Roman"/>
          <w:i/>
          <w:lang w:val="uk-UA"/>
        </w:rPr>
        <w:t>" ДИФЕРЕНЦІАЛЬНІ РІВНЯННЯ ДРУГОГО ПОРЯДКУ У МОДЕЛЮВАННІ КОЕФІЦІЄНТА ПРОЗОРОСТІ ТА ЕНЕРГЕТИЧНОГО СПЕКТРУ ДВОБАР’ЄРНИХ ВІДКРИТИХ  НАПІВПРОВІДНИКОВИХ НАНОСТРУКТУР "</w:t>
      </w:r>
      <w:bookmarkEnd w:id="43"/>
    </w:p>
    <w:p w:rsidR="00E83919" w:rsidRPr="00351F90" w:rsidRDefault="00E83919" w:rsidP="00F31C50">
      <w:pPr>
        <w:pStyle w:val="Default"/>
        <w:spacing w:line="360" w:lineRule="auto"/>
        <w:jc w:val="center"/>
        <w:rPr>
          <w:sz w:val="28"/>
          <w:szCs w:val="28"/>
          <w:lang w:val="uk-UA"/>
        </w:rPr>
      </w:pPr>
    </w:p>
    <w:p w:rsidR="00351F90" w:rsidRPr="00351F90" w:rsidRDefault="00351F90" w:rsidP="00351F90">
      <w:pPr>
        <w:widowControl w:val="0"/>
        <w:numPr>
          <w:ilvl w:val="0"/>
          <w:numId w:val="11"/>
        </w:numPr>
        <w:shd w:val="clear" w:color="auto" w:fill="FFFFFF"/>
        <w:tabs>
          <w:tab w:val="left" w:pos="142"/>
        </w:tabs>
        <w:autoSpaceDE w:val="0"/>
        <w:autoSpaceDN w:val="0"/>
        <w:adjustRightInd w:val="0"/>
        <w:jc w:val="center"/>
        <w:rPr>
          <w:b/>
          <w:bCs/>
          <w:i/>
          <w:color w:val="000000"/>
          <w:sz w:val="28"/>
          <w:szCs w:val="28"/>
          <w:lang w:val="uk-UA"/>
        </w:rPr>
      </w:pPr>
      <w:r w:rsidRPr="00351F90">
        <w:rPr>
          <w:b/>
          <w:bCs/>
          <w:i/>
          <w:color w:val="000000"/>
          <w:sz w:val="28"/>
          <w:szCs w:val="28"/>
          <w:lang w:val="uk-UA"/>
        </w:rPr>
        <w:t>Фізична постановка задачі</w:t>
      </w:r>
    </w:p>
    <w:p w:rsidR="00351F90" w:rsidRPr="00351F90" w:rsidRDefault="00351F90" w:rsidP="00351F90">
      <w:pPr>
        <w:widowControl w:val="0"/>
        <w:shd w:val="clear" w:color="auto" w:fill="FFFFFF"/>
        <w:tabs>
          <w:tab w:val="left" w:pos="142"/>
        </w:tabs>
        <w:autoSpaceDE w:val="0"/>
        <w:autoSpaceDN w:val="0"/>
        <w:adjustRightInd w:val="0"/>
        <w:ind w:left="142"/>
        <w:rPr>
          <w:b/>
          <w:bCs/>
          <w:i/>
          <w:color w:val="000000"/>
          <w:sz w:val="28"/>
          <w:szCs w:val="28"/>
          <w:lang w:val="uk-UA"/>
        </w:rPr>
      </w:pPr>
    </w:p>
    <w:p w:rsidR="00351F90" w:rsidRPr="00351F90" w:rsidRDefault="00351F90" w:rsidP="00351F90">
      <w:pPr>
        <w:pStyle w:val="Default"/>
        <w:spacing w:line="360" w:lineRule="auto"/>
        <w:jc w:val="both"/>
        <w:rPr>
          <w:sz w:val="28"/>
          <w:szCs w:val="28"/>
          <w:lang w:val="uk-UA"/>
        </w:rPr>
      </w:pPr>
      <w:r w:rsidRPr="00351F90">
        <w:rPr>
          <w:sz w:val="28"/>
          <w:szCs w:val="28"/>
          <w:lang w:val="uk-UA"/>
        </w:rPr>
        <w:t xml:space="preserve">Розглядається фізичний процес тунелювання електронів крізь напівпровідникову наноструктуру з відомими геометричними та фізичними параметрами (рис. 1). </w:t>
      </w:r>
    </w:p>
    <w:p w:rsidR="00351F90" w:rsidRPr="00351F90" w:rsidRDefault="00E25505" w:rsidP="00351F90">
      <w:pPr>
        <w:pStyle w:val="Default"/>
        <w:spacing w:line="360" w:lineRule="auto"/>
        <w:jc w:val="center"/>
        <w:rPr>
          <w:sz w:val="28"/>
          <w:szCs w:val="28"/>
          <w:lang w:val="uk-UA"/>
        </w:rPr>
      </w:pPr>
      <w:r>
        <w:rPr>
          <w:noProof/>
          <w:sz w:val="28"/>
          <w:szCs w:val="28"/>
          <w:lang w:val="uk-UA" w:eastAsia="uk-UA"/>
        </w:rPr>
        <w:drawing>
          <wp:inline distT="0" distB="0" distL="0" distR="0">
            <wp:extent cx="4610100" cy="3181350"/>
            <wp:effectExtent l="19050" t="0" r="0" b="0"/>
            <wp:docPr id="253" name="Рисунок 253"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Fig 1"/>
                    <pic:cNvPicPr>
                      <a:picLocks noChangeAspect="1" noChangeArrowheads="1"/>
                    </pic:cNvPicPr>
                  </pic:nvPicPr>
                  <pic:blipFill>
                    <a:blip r:embed="rId436" cstate="print"/>
                    <a:srcRect/>
                    <a:stretch>
                      <a:fillRect/>
                    </a:stretch>
                  </pic:blipFill>
                  <pic:spPr bwMode="auto">
                    <a:xfrm>
                      <a:off x="0" y="0"/>
                      <a:ext cx="4610100" cy="3181350"/>
                    </a:xfrm>
                    <a:prstGeom prst="rect">
                      <a:avLst/>
                    </a:prstGeom>
                    <a:noFill/>
                    <a:ln w="9525">
                      <a:noFill/>
                      <a:miter lim="800000"/>
                      <a:headEnd/>
                      <a:tailEnd/>
                    </a:ln>
                  </pic:spPr>
                </pic:pic>
              </a:graphicData>
            </a:graphic>
          </wp:inline>
        </w:drawing>
      </w:r>
    </w:p>
    <w:p w:rsidR="00351F90" w:rsidRPr="00351F90" w:rsidRDefault="00351F90" w:rsidP="00351F90">
      <w:pPr>
        <w:pStyle w:val="Default"/>
        <w:spacing w:line="360" w:lineRule="auto"/>
        <w:jc w:val="center"/>
        <w:rPr>
          <w:sz w:val="28"/>
          <w:szCs w:val="28"/>
          <w:lang w:val="uk-UA"/>
        </w:rPr>
      </w:pPr>
      <w:r w:rsidRPr="00351F90">
        <w:rPr>
          <w:sz w:val="28"/>
          <w:szCs w:val="28"/>
          <w:lang w:val="uk-UA"/>
        </w:rPr>
        <w:t>Рис. 1. Потенціальних профіль відкритої двобар’єрної  наноструктури</w:t>
      </w:r>
    </w:p>
    <w:p w:rsidR="00351F90" w:rsidRPr="00351F90" w:rsidRDefault="00351F90" w:rsidP="00351F90">
      <w:pPr>
        <w:pStyle w:val="Default"/>
        <w:spacing w:line="360" w:lineRule="auto"/>
        <w:jc w:val="center"/>
        <w:rPr>
          <w:sz w:val="28"/>
          <w:szCs w:val="28"/>
          <w:lang w:val="uk-UA"/>
        </w:rPr>
      </w:pPr>
    </w:p>
    <w:p w:rsidR="00351F90" w:rsidRPr="00351F90" w:rsidRDefault="00351F90" w:rsidP="00351F90">
      <w:pPr>
        <w:widowControl w:val="0"/>
        <w:numPr>
          <w:ilvl w:val="0"/>
          <w:numId w:val="11"/>
        </w:numPr>
        <w:shd w:val="clear" w:color="auto" w:fill="FFFFFF"/>
        <w:tabs>
          <w:tab w:val="left" w:pos="998"/>
        </w:tabs>
        <w:autoSpaceDE w:val="0"/>
        <w:autoSpaceDN w:val="0"/>
        <w:adjustRightInd w:val="0"/>
        <w:spacing w:line="360" w:lineRule="auto"/>
        <w:ind w:left="0" w:firstLine="0"/>
        <w:jc w:val="center"/>
        <w:rPr>
          <w:b/>
          <w:bCs/>
          <w:i/>
          <w:color w:val="000000"/>
          <w:sz w:val="28"/>
          <w:szCs w:val="28"/>
          <w:lang w:val="uk-UA"/>
        </w:rPr>
      </w:pPr>
      <w:r w:rsidRPr="00351F90">
        <w:rPr>
          <w:b/>
          <w:bCs/>
          <w:i/>
          <w:color w:val="000000"/>
          <w:sz w:val="28"/>
          <w:szCs w:val="28"/>
          <w:lang w:val="uk-UA"/>
        </w:rPr>
        <w:t>Математична модель процесу: диференціальні рівняння Шредінгера</w:t>
      </w:r>
    </w:p>
    <w:p w:rsidR="00351F90" w:rsidRPr="00351F90" w:rsidRDefault="00351F90" w:rsidP="00351F90">
      <w:pPr>
        <w:widowControl w:val="0"/>
        <w:shd w:val="clear" w:color="auto" w:fill="FFFFFF"/>
        <w:tabs>
          <w:tab w:val="left" w:pos="998"/>
        </w:tabs>
        <w:autoSpaceDE w:val="0"/>
        <w:autoSpaceDN w:val="0"/>
        <w:adjustRightInd w:val="0"/>
        <w:spacing w:line="360" w:lineRule="auto"/>
        <w:rPr>
          <w:b/>
          <w:bCs/>
          <w:color w:val="000000"/>
          <w:sz w:val="28"/>
          <w:szCs w:val="28"/>
          <w:lang w:val="uk-UA"/>
        </w:rPr>
      </w:pPr>
    </w:p>
    <w:p w:rsidR="00351F90" w:rsidRPr="00351F90" w:rsidRDefault="00351F90" w:rsidP="00351F90">
      <w:pPr>
        <w:autoSpaceDE w:val="0"/>
        <w:autoSpaceDN w:val="0"/>
        <w:adjustRightInd w:val="0"/>
        <w:spacing w:line="360" w:lineRule="auto"/>
        <w:jc w:val="both"/>
        <w:rPr>
          <w:sz w:val="28"/>
          <w:szCs w:val="28"/>
          <w:lang w:val="uk-UA"/>
        </w:rPr>
      </w:pPr>
      <w:r w:rsidRPr="00351F90">
        <w:rPr>
          <w:sz w:val="28"/>
          <w:szCs w:val="28"/>
          <w:lang w:val="uk-UA"/>
        </w:rPr>
        <w:t>Процес тунелювання електронів крізь відкриту напівпровідникову наноструктуру описується диференціальними рівняннями другого порядку – рівняннями Шредінгера, записаними для  кожної з областей наноструктури :</w:t>
      </w:r>
    </w:p>
    <w:p w:rsidR="00351F90" w:rsidRPr="00351F90" w:rsidRDefault="00351F90" w:rsidP="00351F90">
      <w:pPr>
        <w:autoSpaceDE w:val="0"/>
        <w:autoSpaceDN w:val="0"/>
        <w:adjustRightInd w:val="0"/>
        <w:spacing w:line="360" w:lineRule="auto"/>
        <w:ind w:left="2832"/>
        <w:jc w:val="center"/>
        <w:rPr>
          <w:sz w:val="28"/>
          <w:szCs w:val="28"/>
          <w:lang w:val="uk-UA"/>
        </w:rPr>
      </w:pPr>
      <w:r w:rsidRPr="00351F90">
        <w:rPr>
          <w:position w:val="-188"/>
          <w:sz w:val="28"/>
          <w:szCs w:val="28"/>
          <w:lang w:val="uk-UA"/>
        </w:rPr>
        <w:object w:dxaOrig="4819" w:dyaOrig="3900">
          <v:shape id="_x0000_i1247" type="#_x0000_t75" style="width:240.55pt;height:195.25pt" o:ole="">
            <v:imagedata r:id="rId437" o:title=""/>
          </v:shape>
          <o:OLEObject Type="Embed" ProgID="Equation.3" ShapeID="_x0000_i1247" DrawAspect="Content" ObjectID="_1818961880" r:id="rId438"/>
        </w:object>
      </w:r>
      <w:r w:rsidRPr="00351F90">
        <w:rPr>
          <w:sz w:val="28"/>
          <w:szCs w:val="28"/>
          <w:lang w:val="uk-UA"/>
        </w:rPr>
        <w:tab/>
      </w:r>
      <w:r w:rsidRPr="00351F90">
        <w:rPr>
          <w:sz w:val="28"/>
          <w:szCs w:val="28"/>
          <w:lang w:val="uk-UA"/>
        </w:rPr>
        <w:tab/>
        <w:t>(</w:t>
      </w:r>
      <w:r w:rsidRPr="00351F90">
        <w:rPr>
          <w:noProof/>
          <w:sz w:val="28"/>
          <w:szCs w:val="28"/>
          <w:lang w:val="uk-UA"/>
        </w:rPr>
        <w:t>1</w:t>
      </w:r>
      <w:r w:rsidRPr="00351F90">
        <w:rPr>
          <w:sz w:val="28"/>
          <w:szCs w:val="28"/>
          <w:lang w:val="uk-UA"/>
        </w:rPr>
        <w:t>)</w:t>
      </w:r>
    </w:p>
    <w:p w:rsidR="00351F90" w:rsidRPr="00351F90" w:rsidRDefault="00351F90" w:rsidP="00351F90">
      <w:pPr>
        <w:rPr>
          <w:sz w:val="28"/>
          <w:szCs w:val="28"/>
          <w:lang w:val="uk-UA" w:eastAsia="en-US"/>
        </w:rPr>
      </w:pPr>
      <w:r w:rsidRPr="00351F90">
        <w:rPr>
          <w:sz w:val="28"/>
          <w:szCs w:val="28"/>
          <w:lang w:val="uk-UA" w:eastAsia="en-US"/>
        </w:rPr>
        <w:t xml:space="preserve">де </w:t>
      </w:r>
    </w:p>
    <w:p w:rsidR="00351F90" w:rsidRPr="00351F90" w:rsidRDefault="00351F90" w:rsidP="00351F90">
      <w:pPr>
        <w:jc w:val="center"/>
        <w:rPr>
          <w:sz w:val="28"/>
          <w:szCs w:val="28"/>
          <w:lang w:val="uk-UA" w:eastAsia="en-US"/>
        </w:rPr>
      </w:pPr>
      <w:r w:rsidRPr="00351F90">
        <w:rPr>
          <w:position w:val="-28"/>
          <w:sz w:val="28"/>
          <w:szCs w:val="28"/>
          <w:lang w:val="uk-UA" w:eastAsia="en-US"/>
        </w:rPr>
        <w:object w:dxaOrig="3560" w:dyaOrig="780">
          <v:shape id="_x0000_i1248" type="#_x0000_t75" style="width:177.8pt;height:39.25pt" o:ole="">
            <v:imagedata r:id="rId439" o:title=""/>
          </v:shape>
          <o:OLEObject Type="Embed" ProgID="Equation.3" ShapeID="_x0000_i1248" DrawAspect="Content" ObjectID="_1818961881" r:id="rId440"/>
        </w:object>
      </w:r>
      <w:r w:rsidRPr="00351F90">
        <w:rPr>
          <w:sz w:val="28"/>
          <w:szCs w:val="28"/>
          <w:lang w:val="uk-UA" w:eastAsia="en-US"/>
        </w:rPr>
        <w:t>.</w:t>
      </w:r>
    </w:p>
    <w:p w:rsidR="00351F90" w:rsidRPr="00351F90" w:rsidRDefault="00351F90" w:rsidP="00351F90">
      <w:pPr>
        <w:pStyle w:val="Default"/>
        <w:spacing w:line="360" w:lineRule="auto"/>
        <w:jc w:val="both"/>
        <w:rPr>
          <w:sz w:val="28"/>
          <w:szCs w:val="28"/>
          <w:lang w:val="uk-UA"/>
        </w:rPr>
      </w:pPr>
      <w:r w:rsidRPr="00351F90">
        <w:rPr>
          <w:sz w:val="28"/>
          <w:szCs w:val="28"/>
          <w:lang w:val="uk-UA"/>
        </w:rPr>
        <w:t>Для розв’язків рівнянь (1) виконуються граничні умови:</w:t>
      </w:r>
    </w:p>
    <w:p w:rsidR="00351F90" w:rsidRPr="00351F90" w:rsidRDefault="00351F90" w:rsidP="00351F90">
      <w:pPr>
        <w:pStyle w:val="Default"/>
        <w:spacing w:line="360" w:lineRule="auto"/>
        <w:ind w:left="2124" w:firstLine="708"/>
        <w:jc w:val="center"/>
        <w:rPr>
          <w:sz w:val="28"/>
          <w:szCs w:val="28"/>
          <w:lang w:val="uk-UA"/>
        </w:rPr>
      </w:pPr>
      <w:r w:rsidRPr="00351F90">
        <w:rPr>
          <w:position w:val="-8"/>
          <w:sz w:val="28"/>
          <w:szCs w:val="28"/>
          <w:lang w:val="uk-UA"/>
        </w:rPr>
        <w:object w:dxaOrig="3060" w:dyaOrig="5420">
          <v:shape id="_x0000_i1249" type="#_x0000_t75" style="width:153.25pt;height:270.55pt" o:ole="">
            <v:imagedata r:id="rId441" o:title=""/>
          </v:shape>
          <o:OLEObject Type="Embed" ProgID="Equation.3" ShapeID="_x0000_i1249" DrawAspect="Content" ObjectID="_1818961882" r:id="rId442"/>
        </w:object>
      </w:r>
      <w:r w:rsidRPr="00351F90">
        <w:rPr>
          <w:sz w:val="28"/>
          <w:szCs w:val="28"/>
          <w:lang w:val="uk-UA"/>
        </w:rPr>
        <w:tab/>
      </w:r>
      <w:r w:rsidRPr="00351F90">
        <w:rPr>
          <w:sz w:val="28"/>
          <w:szCs w:val="28"/>
          <w:lang w:val="uk-UA"/>
        </w:rPr>
        <w:tab/>
      </w:r>
      <w:r w:rsidRPr="00351F90">
        <w:rPr>
          <w:sz w:val="28"/>
          <w:szCs w:val="28"/>
          <w:lang w:val="uk-UA"/>
        </w:rPr>
        <w:tab/>
      </w:r>
      <w:r w:rsidRPr="00351F90">
        <w:rPr>
          <w:sz w:val="28"/>
          <w:szCs w:val="28"/>
          <w:lang w:val="uk-UA"/>
        </w:rPr>
        <w:tab/>
        <w:t>(2)</w:t>
      </w:r>
    </w:p>
    <w:p w:rsidR="00351F90" w:rsidRPr="00351F90" w:rsidRDefault="00351F90" w:rsidP="00351F90">
      <w:pPr>
        <w:pStyle w:val="Default"/>
        <w:spacing w:line="360" w:lineRule="auto"/>
        <w:jc w:val="both"/>
        <w:rPr>
          <w:sz w:val="28"/>
          <w:szCs w:val="28"/>
          <w:lang w:val="uk-UA"/>
        </w:rPr>
      </w:pPr>
      <w:r w:rsidRPr="00351F90">
        <w:rPr>
          <w:sz w:val="28"/>
          <w:szCs w:val="28"/>
          <w:lang w:val="uk-UA"/>
        </w:rPr>
        <w:t xml:space="preserve">У (2): </w:t>
      </w:r>
      <w:r w:rsidRPr="00351F90">
        <w:rPr>
          <w:position w:val="-12"/>
          <w:sz w:val="28"/>
          <w:szCs w:val="28"/>
          <w:lang w:val="uk-UA"/>
        </w:rPr>
        <w:object w:dxaOrig="3940" w:dyaOrig="380">
          <v:shape id="_x0000_i1250" type="#_x0000_t75" style="width:197.45pt;height:18.55pt" o:ole="">
            <v:imagedata r:id="rId443" o:title=""/>
          </v:shape>
          <o:OLEObject Type="Embed" ProgID="Equation.3" ShapeID="_x0000_i1250" DrawAspect="Content" ObjectID="_1818961883" r:id="rId444"/>
        </w:object>
      </w:r>
      <w:r w:rsidRPr="00351F90">
        <w:rPr>
          <w:sz w:val="28"/>
          <w:szCs w:val="28"/>
          <w:lang w:val="uk-UA"/>
        </w:rPr>
        <w:t>.</w:t>
      </w:r>
    </w:p>
    <w:p w:rsidR="00351F90" w:rsidRPr="00351F90" w:rsidRDefault="00351F90" w:rsidP="00351F90">
      <w:pPr>
        <w:pStyle w:val="Default"/>
        <w:spacing w:line="360" w:lineRule="auto"/>
        <w:jc w:val="both"/>
        <w:rPr>
          <w:sz w:val="28"/>
          <w:szCs w:val="28"/>
          <w:lang w:val="uk-UA"/>
        </w:rPr>
      </w:pPr>
      <w:r w:rsidRPr="00351F90">
        <w:rPr>
          <w:sz w:val="28"/>
          <w:szCs w:val="28"/>
          <w:lang w:val="uk-UA"/>
        </w:rPr>
        <w:t>Розв’язки рівнянь (1) мають вигляд:</w:t>
      </w:r>
    </w:p>
    <w:p w:rsidR="00351F90" w:rsidRPr="00351F90" w:rsidRDefault="00351F90" w:rsidP="00351F90">
      <w:pPr>
        <w:pStyle w:val="Default"/>
        <w:spacing w:line="360" w:lineRule="auto"/>
        <w:ind w:left="2124" w:firstLine="708"/>
        <w:jc w:val="center"/>
        <w:rPr>
          <w:sz w:val="28"/>
          <w:szCs w:val="28"/>
          <w:lang w:val="uk-UA"/>
        </w:rPr>
      </w:pPr>
      <w:r w:rsidRPr="00351F90">
        <w:rPr>
          <w:position w:val="-104"/>
          <w:sz w:val="28"/>
          <w:szCs w:val="28"/>
          <w:lang w:val="uk-UA"/>
        </w:rPr>
        <w:object w:dxaOrig="5040" w:dyaOrig="2220">
          <v:shape id="_x0000_i1251" type="#_x0000_t75" style="width:252pt;height:111.25pt" o:ole="">
            <v:imagedata r:id="rId445" o:title=""/>
          </v:shape>
          <o:OLEObject Type="Embed" ProgID="Equation.3" ShapeID="_x0000_i1251" DrawAspect="Content" ObjectID="_1818961884" r:id="rId446"/>
        </w:object>
      </w:r>
      <w:r w:rsidRPr="00351F90">
        <w:rPr>
          <w:sz w:val="28"/>
          <w:szCs w:val="28"/>
          <w:lang w:val="uk-UA"/>
        </w:rPr>
        <w:tab/>
        <w:t>(3)</w:t>
      </w:r>
    </w:p>
    <w:p w:rsidR="00351F90" w:rsidRPr="00351F90" w:rsidRDefault="00351F90" w:rsidP="00351F90">
      <w:pPr>
        <w:pStyle w:val="Default"/>
        <w:spacing w:line="360" w:lineRule="auto"/>
        <w:jc w:val="both"/>
        <w:rPr>
          <w:sz w:val="28"/>
          <w:szCs w:val="28"/>
          <w:lang w:val="uk-UA"/>
        </w:rPr>
      </w:pPr>
      <w:r w:rsidRPr="00351F90">
        <w:rPr>
          <w:sz w:val="28"/>
          <w:szCs w:val="28"/>
          <w:lang w:val="uk-UA"/>
        </w:rPr>
        <w:lastRenderedPageBreak/>
        <w:t>Тоді з системи (2) знаходимо:</w:t>
      </w:r>
    </w:p>
    <w:p w:rsidR="00351F90" w:rsidRPr="00351F90" w:rsidRDefault="00351F90" w:rsidP="00351F90">
      <w:pPr>
        <w:pStyle w:val="Default"/>
        <w:spacing w:line="360" w:lineRule="auto"/>
        <w:ind w:left="2124" w:firstLine="708"/>
        <w:jc w:val="center"/>
        <w:rPr>
          <w:sz w:val="28"/>
          <w:szCs w:val="28"/>
          <w:lang w:val="uk-UA"/>
        </w:rPr>
      </w:pPr>
      <w:r w:rsidRPr="00351F90">
        <w:rPr>
          <w:position w:val="-170"/>
          <w:sz w:val="28"/>
          <w:szCs w:val="28"/>
          <w:lang w:val="uk-UA"/>
        </w:rPr>
        <w:object w:dxaOrig="4860" w:dyaOrig="3540">
          <v:shape id="_x0000_i1252" type="#_x0000_t75" style="width:243.25pt;height:177.25pt" o:ole="">
            <v:imagedata r:id="rId447" o:title=""/>
          </v:shape>
          <o:OLEObject Type="Embed" ProgID="Equation.3" ShapeID="_x0000_i1252" DrawAspect="Content" ObjectID="_1818961885" r:id="rId448"/>
        </w:object>
      </w:r>
      <w:r w:rsidRPr="00351F90">
        <w:rPr>
          <w:sz w:val="28"/>
          <w:szCs w:val="28"/>
          <w:lang w:val="uk-UA"/>
        </w:rPr>
        <w:tab/>
      </w:r>
      <w:r w:rsidRPr="00351F90">
        <w:rPr>
          <w:sz w:val="28"/>
          <w:szCs w:val="28"/>
          <w:lang w:val="uk-UA"/>
        </w:rPr>
        <w:tab/>
        <w:t>(4)</w:t>
      </w:r>
    </w:p>
    <w:p w:rsidR="00351F90" w:rsidRPr="00351F90" w:rsidRDefault="00351F90" w:rsidP="00351F90">
      <w:pPr>
        <w:pStyle w:val="Default"/>
        <w:spacing w:line="360" w:lineRule="auto"/>
        <w:jc w:val="both"/>
        <w:rPr>
          <w:sz w:val="28"/>
          <w:szCs w:val="28"/>
          <w:lang w:val="uk-UA"/>
        </w:rPr>
      </w:pPr>
      <w:r w:rsidRPr="00351F90">
        <w:rPr>
          <w:sz w:val="28"/>
          <w:szCs w:val="28"/>
          <w:lang w:val="uk-UA"/>
        </w:rPr>
        <w:t>Звідси:</w:t>
      </w:r>
    </w:p>
    <w:p w:rsidR="00351F90" w:rsidRPr="00351F90" w:rsidRDefault="00351F90" w:rsidP="00351F90">
      <w:pPr>
        <w:pStyle w:val="Default"/>
        <w:spacing w:line="360" w:lineRule="auto"/>
        <w:ind w:left="2124" w:firstLine="708"/>
        <w:jc w:val="center"/>
        <w:rPr>
          <w:sz w:val="28"/>
          <w:szCs w:val="28"/>
          <w:lang w:val="uk-UA"/>
        </w:rPr>
      </w:pPr>
      <w:r w:rsidRPr="00351F90">
        <w:rPr>
          <w:position w:val="-170"/>
          <w:sz w:val="28"/>
          <w:szCs w:val="28"/>
          <w:lang w:val="uk-UA"/>
        </w:rPr>
        <w:object w:dxaOrig="5060" w:dyaOrig="3540">
          <v:shape id="_x0000_i1253" type="#_x0000_t75" style="width:252.55pt;height:177.25pt" o:ole="">
            <v:imagedata r:id="rId449" o:title=""/>
          </v:shape>
          <o:OLEObject Type="Embed" ProgID="Equation.3" ShapeID="_x0000_i1253" DrawAspect="Content" ObjectID="_1818961886" r:id="rId450"/>
        </w:object>
      </w:r>
      <w:r w:rsidRPr="00351F90">
        <w:rPr>
          <w:sz w:val="28"/>
          <w:szCs w:val="28"/>
          <w:lang w:val="uk-UA"/>
        </w:rPr>
        <w:tab/>
        <w:t>(5)</w:t>
      </w:r>
    </w:p>
    <w:p w:rsidR="00351F90" w:rsidRPr="00351F90" w:rsidRDefault="00351F90" w:rsidP="00351F90">
      <w:pPr>
        <w:pStyle w:val="Default"/>
        <w:spacing w:line="360" w:lineRule="auto"/>
        <w:jc w:val="both"/>
        <w:rPr>
          <w:sz w:val="28"/>
          <w:szCs w:val="28"/>
          <w:lang w:val="uk-UA"/>
        </w:rPr>
      </w:pPr>
      <w:r w:rsidRPr="00351F90">
        <w:rPr>
          <w:sz w:val="28"/>
          <w:szCs w:val="28"/>
          <w:lang w:val="uk-UA"/>
        </w:rPr>
        <w:t xml:space="preserve">Знаходимо згідно методу Крамера: </w:t>
      </w:r>
    </w:p>
    <w:p w:rsidR="00351F90" w:rsidRPr="00351F90" w:rsidRDefault="00351F90" w:rsidP="00351F90">
      <w:pPr>
        <w:pStyle w:val="Default"/>
        <w:spacing w:line="360" w:lineRule="auto"/>
        <w:jc w:val="center"/>
        <w:rPr>
          <w:sz w:val="28"/>
          <w:szCs w:val="28"/>
          <w:lang w:val="uk-UA"/>
        </w:rPr>
      </w:pPr>
      <w:r w:rsidRPr="00351F90">
        <w:rPr>
          <w:position w:val="-26"/>
          <w:sz w:val="28"/>
          <w:szCs w:val="28"/>
          <w:lang w:val="uk-UA"/>
        </w:rPr>
        <w:object w:dxaOrig="8480" w:dyaOrig="700">
          <v:shape id="_x0000_i1254" type="#_x0000_t75" style="width:423.8pt;height:35.45pt" o:ole="">
            <v:imagedata r:id="rId451" o:title=""/>
          </v:shape>
          <o:OLEObject Type="Embed" ProgID="Equation.3" ShapeID="_x0000_i1254" DrawAspect="Content" ObjectID="_1818961887" r:id="rId452"/>
        </w:object>
      </w:r>
      <w:r w:rsidRPr="00351F90">
        <w:rPr>
          <w:sz w:val="28"/>
          <w:szCs w:val="28"/>
          <w:lang w:val="uk-UA"/>
        </w:rPr>
        <w:t>, де:</w:t>
      </w:r>
    </w:p>
    <w:p w:rsidR="00351F90" w:rsidRPr="00351F90" w:rsidRDefault="00351F90" w:rsidP="00351F90">
      <w:pPr>
        <w:pStyle w:val="Default"/>
        <w:spacing w:line="360" w:lineRule="auto"/>
        <w:ind w:left="708"/>
        <w:jc w:val="center"/>
        <w:rPr>
          <w:sz w:val="28"/>
          <w:szCs w:val="28"/>
          <w:lang w:val="uk-UA"/>
        </w:rPr>
      </w:pPr>
      <w:r w:rsidRPr="00351F90">
        <w:rPr>
          <w:position w:val="-210"/>
          <w:sz w:val="28"/>
          <w:szCs w:val="28"/>
          <w:lang w:val="uk-UA"/>
        </w:rPr>
        <w:object w:dxaOrig="8160" w:dyaOrig="4340">
          <v:shape id="_x0000_i1255" type="#_x0000_t75" style="width:408pt;height:216.55pt" o:ole="">
            <v:imagedata r:id="rId453" o:title=""/>
          </v:shape>
          <o:OLEObject Type="Embed" ProgID="Equation.3" ShapeID="_x0000_i1255" DrawAspect="Content" ObjectID="_1818961888" r:id="rId454"/>
        </w:object>
      </w:r>
      <w:r w:rsidRPr="00351F90">
        <w:rPr>
          <w:sz w:val="28"/>
          <w:szCs w:val="28"/>
          <w:lang w:val="uk-UA"/>
        </w:rPr>
        <w:t>. (6)</w:t>
      </w:r>
    </w:p>
    <w:p w:rsidR="00351F90" w:rsidRPr="00351F90" w:rsidRDefault="00351F90" w:rsidP="00351F90">
      <w:pPr>
        <w:pStyle w:val="Default"/>
        <w:spacing w:line="360" w:lineRule="auto"/>
        <w:jc w:val="both"/>
        <w:rPr>
          <w:sz w:val="28"/>
          <w:szCs w:val="28"/>
          <w:lang w:val="uk-UA"/>
        </w:rPr>
      </w:pPr>
      <w:r w:rsidRPr="00351F90">
        <w:rPr>
          <w:sz w:val="28"/>
          <w:szCs w:val="28"/>
          <w:lang w:val="uk-UA"/>
        </w:rPr>
        <w:lastRenderedPageBreak/>
        <w:t xml:space="preserve">Усі визначники </w:t>
      </w:r>
      <w:r w:rsidRPr="00351F90">
        <w:rPr>
          <w:position w:val="-12"/>
          <w:sz w:val="28"/>
          <w:szCs w:val="28"/>
          <w:lang w:val="uk-UA"/>
        </w:rPr>
        <w:object w:dxaOrig="1660" w:dyaOrig="380">
          <v:shape id="_x0000_i1256" type="#_x0000_t75" style="width:83.45pt;height:18.55pt" o:ole="">
            <v:imagedata r:id="rId455" o:title=""/>
          </v:shape>
          <o:OLEObject Type="Embed" ProgID="Equation.3" ShapeID="_x0000_i1256" DrawAspect="Content" ObjectID="_1818961889" r:id="rId456"/>
        </w:object>
      </w:r>
      <w:r w:rsidRPr="00351F90">
        <w:rPr>
          <w:sz w:val="28"/>
          <w:szCs w:val="28"/>
          <w:lang w:val="uk-UA"/>
        </w:rPr>
        <w:t xml:space="preserve"> отримуються заміною відповідного стовбця у (6) стовбцем вільних членів з системи (5).</w:t>
      </w:r>
    </w:p>
    <w:p w:rsidR="00351F90" w:rsidRPr="00351F90" w:rsidRDefault="00351F90" w:rsidP="00351F90">
      <w:pPr>
        <w:pStyle w:val="Default"/>
        <w:spacing w:line="360" w:lineRule="auto"/>
        <w:jc w:val="both"/>
        <w:rPr>
          <w:sz w:val="28"/>
          <w:szCs w:val="28"/>
          <w:lang w:val="uk-UA"/>
        </w:rPr>
      </w:pPr>
      <w:r w:rsidRPr="00351F90">
        <w:rPr>
          <w:sz w:val="28"/>
          <w:szCs w:val="28"/>
          <w:lang w:val="uk-UA"/>
        </w:rPr>
        <w:t>Коефіцієнт прозорості наноструктури визначається як:</w:t>
      </w:r>
    </w:p>
    <w:p w:rsidR="00351F90" w:rsidRPr="00351F90" w:rsidRDefault="00351F90" w:rsidP="00351F90">
      <w:pPr>
        <w:pStyle w:val="Default"/>
        <w:spacing w:line="360" w:lineRule="auto"/>
        <w:ind w:left="3540" w:firstLine="708"/>
        <w:jc w:val="center"/>
        <w:rPr>
          <w:sz w:val="28"/>
          <w:szCs w:val="28"/>
          <w:lang w:val="uk-UA"/>
        </w:rPr>
      </w:pPr>
      <w:r w:rsidRPr="00351F90">
        <w:rPr>
          <w:position w:val="-14"/>
          <w:sz w:val="28"/>
          <w:szCs w:val="28"/>
          <w:lang w:val="uk-UA"/>
        </w:rPr>
        <w:object w:dxaOrig="1900" w:dyaOrig="460">
          <v:shape id="_x0000_i1257" type="#_x0000_t75" style="width:95.45pt;height:23.45pt" o:ole="">
            <v:imagedata r:id="rId457" o:title=""/>
          </v:shape>
          <o:OLEObject Type="Embed" ProgID="Equation.3" ShapeID="_x0000_i1257" DrawAspect="Content" ObjectID="_1818961890" r:id="rId458"/>
        </w:object>
      </w:r>
      <w:r w:rsidRPr="00351F90">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sidRPr="00351F90">
        <w:rPr>
          <w:sz w:val="28"/>
          <w:szCs w:val="28"/>
          <w:lang w:val="uk-UA"/>
        </w:rPr>
        <w:t>(7)</w:t>
      </w:r>
    </w:p>
    <w:p w:rsidR="00351F90" w:rsidRPr="00351F90" w:rsidRDefault="00351F90" w:rsidP="00351F90">
      <w:pPr>
        <w:pStyle w:val="Default"/>
        <w:spacing w:line="360" w:lineRule="auto"/>
        <w:jc w:val="both"/>
        <w:rPr>
          <w:sz w:val="28"/>
          <w:szCs w:val="28"/>
          <w:lang w:val="uk-UA"/>
        </w:rPr>
      </w:pPr>
      <w:r w:rsidRPr="00351F90">
        <w:rPr>
          <w:sz w:val="28"/>
          <w:szCs w:val="28"/>
          <w:lang w:val="uk-UA"/>
        </w:rPr>
        <w:tab/>
        <w:t>Енергетичний спектр електрона визначається максимумами ко</w:t>
      </w:r>
      <w:r>
        <w:rPr>
          <w:sz w:val="28"/>
          <w:szCs w:val="28"/>
          <w:lang w:val="uk-UA"/>
        </w:rPr>
        <w:t>е</w:t>
      </w:r>
      <w:r w:rsidRPr="00351F90">
        <w:rPr>
          <w:sz w:val="28"/>
          <w:szCs w:val="28"/>
          <w:lang w:val="uk-UA"/>
        </w:rPr>
        <w:t xml:space="preserve">фіцієнта прозорості на шкалі енергії </w:t>
      </w:r>
      <w:r w:rsidRPr="00351F90">
        <w:rPr>
          <w:position w:val="-4"/>
          <w:sz w:val="28"/>
          <w:szCs w:val="28"/>
          <w:lang w:val="uk-UA"/>
        </w:rPr>
        <w:object w:dxaOrig="260" w:dyaOrig="279">
          <v:shape id="_x0000_i1258" type="#_x0000_t75" style="width:12.55pt;height:14.2pt" o:ole="">
            <v:imagedata r:id="rId459" o:title=""/>
          </v:shape>
          <o:OLEObject Type="Embed" ProgID="Equation.3" ShapeID="_x0000_i1258" DrawAspect="Content" ObjectID="_1818961891" r:id="rId460"/>
        </w:object>
      </w:r>
      <w:r w:rsidRPr="00351F90">
        <w:rPr>
          <w:sz w:val="28"/>
          <w:szCs w:val="28"/>
          <w:lang w:val="uk-UA"/>
        </w:rPr>
        <w:t xml:space="preserve"> (7):</w:t>
      </w:r>
    </w:p>
    <w:p w:rsidR="00351F90" w:rsidRPr="00351F90" w:rsidRDefault="00351F90" w:rsidP="00351F90">
      <w:pPr>
        <w:pStyle w:val="Default"/>
        <w:spacing w:line="360" w:lineRule="auto"/>
        <w:ind w:left="3540" w:firstLine="708"/>
        <w:jc w:val="center"/>
        <w:rPr>
          <w:sz w:val="28"/>
          <w:szCs w:val="28"/>
          <w:lang w:val="uk-UA"/>
        </w:rPr>
      </w:pPr>
      <w:r w:rsidRPr="00351F90">
        <w:rPr>
          <w:position w:val="-12"/>
          <w:sz w:val="28"/>
          <w:szCs w:val="28"/>
          <w:lang w:val="uk-UA"/>
        </w:rPr>
        <w:object w:dxaOrig="1780" w:dyaOrig="380">
          <v:shape id="_x0000_i1259" type="#_x0000_t75" style="width:89.45pt;height:18.55pt" o:ole="">
            <v:imagedata r:id="rId461" o:title=""/>
          </v:shape>
          <o:OLEObject Type="Embed" ProgID="Equation.3" ShapeID="_x0000_i1259" DrawAspect="Content" ObjectID="_1818961892" r:id="rId462"/>
        </w:object>
      </w:r>
      <w:r>
        <w:rPr>
          <w:sz w:val="28"/>
          <w:szCs w:val="28"/>
          <w:lang w:val="uk-UA"/>
        </w:rPr>
        <w:t>.</w:t>
      </w:r>
      <w:r>
        <w:rPr>
          <w:sz w:val="28"/>
          <w:szCs w:val="28"/>
          <w:lang w:val="uk-UA"/>
        </w:rPr>
        <w:tab/>
      </w:r>
      <w:r>
        <w:rPr>
          <w:sz w:val="28"/>
          <w:szCs w:val="28"/>
          <w:lang w:val="uk-UA"/>
        </w:rPr>
        <w:tab/>
      </w:r>
      <w:r>
        <w:rPr>
          <w:sz w:val="28"/>
          <w:szCs w:val="28"/>
          <w:lang w:val="uk-UA"/>
        </w:rPr>
        <w:tab/>
      </w:r>
      <w:r>
        <w:rPr>
          <w:sz w:val="28"/>
          <w:szCs w:val="28"/>
          <w:lang w:val="uk-UA"/>
        </w:rPr>
        <w:tab/>
      </w:r>
      <w:r w:rsidRPr="00351F90">
        <w:rPr>
          <w:sz w:val="28"/>
          <w:szCs w:val="28"/>
          <w:lang w:val="uk-UA"/>
        </w:rPr>
        <w:t>(8)</w:t>
      </w:r>
    </w:p>
    <w:p w:rsidR="00351F90" w:rsidRPr="00351F90" w:rsidRDefault="00351F90" w:rsidP="00351F90">
      <w:pPr>
        <w:pStyle w:val="Default"/>
        <w:spacing w:line="360" w:lineRule="auto"/>
        <w:jc w:val="both"/>
        <w:rPr>
          <w:sz w:val="28"/>
          <w:szCs w:val="28"/>
          <w:lang w:val="uk-UA"/>
        </w:rPr>
      </w:pPr>
      <w:r w:rsidRPr="00351F90">
        <w:rPr>
          <w:sz w:val="28"/>
          <w:szCs w:val="28"/>
          <w:lang w:val="uk-UA"/>
        </w:rPr>
        <w:t xml:space="preserve">Густина ймовірності знаходження електрона в межах наноструктури визначається квадратом його хвильової функції для відповідного значення його резонансної енергії </w:t>
      </w:r>
      <w:r w:rsidRPr="00351F90">
        <w:rPr>
          <w:position w:val="-12"/>
          <w:sz w:val="28"/>
          <w:szCs w:val="28"/>
          <w:lang w:val="uk-UA"/>
        </w:rPr>
        <w:object w:dxaOrig="820" w:dyaOrig="380">
          <v:shape id="_x0000_i1260" type="#_x0000_t75" style="width:41.45pt;height:18.55pt" o:ole="">
            <v:imagedata r:id="rId463" o:title=""/>
          </v:shape>
          <o:OLEObject Type="Embed" ProgID="Equation.3" ShapeID="_x0000_i1260" DrawAspect="Content" ObjectID="_1818961893" r:id="rId464"/>
        </w:object>
      </w:r>
      <w:r w:rsidRPr="00351F90">
        <w:rPr>
          <w:sz w:val="28"/>
          <w:szCs w:val="28"/>
          <w:lang w:val="uk-UA"/>
        </w:rPr>
        <w:t>:</w:t>
      </w:r>
    </w:p>
    <w:p w:rsidR="00351F90" w:rsidRPr="00351F90" w:rsidRDefault="00351F90" w:rsidP="00351F90">
      <w:pPr>
        <w:pStyle w:val="Default"/>
        <w:spacing w:line="360" w:lineRule="auto"/>
        <w:jc w:val="right"/>
        <w:rPr>
          <w:sz w:val="28"/>
          <w:szCs w:val="28"/>
          <w:lang w:val="uk-UA"/>
        </w:rPr>
      </w:pPr>
      <w:r w:rsidRPr="00351F90">
        <w:rPr>
          <w:position w:val="-124"/>
          <w:sz w:val="28"/>
          <w:szCs w:val="28"/>
          <w:lang w:val="uk-UA"/>
        </w:rPr>
        <w:object w:dxaOrig="6240" w:dyaOrig="2620">
          <v:shape id="_x0000_i1261" type="#_x0000_t75" style="width:312pt;height:131.45pt" o:ole="">
            <v:imagedata r:id="rId465" o:title=""/>
          </v:shape>
          <o:OLEObject Type="Embed" ProgID="Equation.3" ShapeID="_x0000_i1261" DrawAspect="Content" ObjectID="_1818961894" r:id="rId466"/>
        </w:object>
      </w:r>
      <w:r>
        <w:rPr>
          <w:sz w:val="28"/>
          <w:szCs w:val="28"/>
          <w:lang w:val="uk-UA"/>
        </w:rPr>
        <w:tab/>
      </w:r>
      <w:r>
        <w:rPr>
          <w:sz w:val="28"/>
          <w:szCs w:val="28"/>
          <w:lang w:val="uk-UA"/>
        </w:rPr>
        <w:tab/>
      </w:r>
      <w:r>
        <w:rPr>
          <w:sz w:val="28"/>
          <w:szCs w:val="28"/>
          <w:lang w:val="uk-UA"/>
        </w:rPr>
        <w:tab/>
        <w:t>(9)</w:t>
      </w:r>
    </w:p>
    <w:p w:rsidR="00351F90" w:rsidRPr="00351F90" w:rsidRDefault="00351F90" w:rsidP="00351F90">
      <w:pPr>
        <w:widowControl w:val="0"/>
        <w:numPr>
          <w:ilvl w:val="0"/>
          <w:numId w:val="11"/>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Вхідні дані</w:t>
      </w:r>
    </w:p>
    <w:p w:rsidR="00351F90" w:rsidRPr="00351F90" w:rsidRDefault="00351F90" w:rsidP="00351F90">
      <w:pPr>
        <w:widowControl w:val="0"/>
        <w:shd w:val="clear" w:color="auto" w:fill="FFFFFF"/>
        <w:autoSpaceDE w:val="0"/>
        <w:autoSpaceDN w:val="0"/>
        <w:adjustRightInd w:val="0"/>
        <w:spacing w:line="360" w:lineRule="auto"/>
        <w:ind w:left="142"/>
        <w:rPr>
          <w:bCs/>
          <w:color w:val="000000"/>
          <w:sz w:val="28"/>
          <w:szCs w:val="28"/>
          <w:lang w:val="uk-UA"/>
        </w:rPr>
      </w:pPr>
      <w:r w:rsidRPr="00351F90">
        <w:rPr>
          <w:bCs/>
          <w:color w:val="000000"/>
          <w:position w:val="-12"/>
          <w:sz w:val="28"/>
          <w:szCs w:val="28"/>
          <w:lang w:val="uk-UA"/>
        </w:rPr>
        <w:object w:dxaOrig="1160" w:dyaOrig="360">
          <v:shape id="_x0000_i1262" type="#_x0000_t75" style="width:57.8pt;height:18pt" o:ole="">
            <v:imagedata r:id="rId467" o:title=""/>
          </v:shape>
          <o:OLEObject Type="Embed" ProgID="Equation.3" ShapeID="_x0000_i1262" DrawAspect="Content" ObjectID="_1818961895" r:id="rId468"/>
        </w:object>
      </w:r>
      <w:r w:rsidRPr="00351F90">
        <w:rPr>
          <w:bCs/>
          <w:color w:val="000000"/>
          <w:sz w:val="28"/>
          <w:szCs w:val="28"/>
          <w:lang w:val="uk-UA"/>
        </w:rPr>
        <w:t xml:space="preserve"> - товщина потенціальної ями;</w:t>
      </w:r>
    </w:p>
    <w:p w:rsidR="00351F90" w:rsidRPr="00351F90" w:rsidRDefault="00351F90" w:rsidP="00351F90">
      <w:pPr>
        <w:widowControl w:val="0"/>
        <w:shd w:val="clear" w:color="auto" w:fill="FFFFFF"/>
        <w:autoSpaceDE w:val="0"/>
        <w:autoSpaceDN w:val="0"/>
        <w:adjustRightInd w:val="0"/>
        <w:spacing w:line="360" w:lineRule="auto"/>
        <w:ind w:left="142"/>
        <w:rPr>
          <w:bCs/>
          <w:color w:val="000000"/>
          <w:sz w:val="28"/>
          <w:szCs w:val="28"/>
          <w:lang w:val="uk-UA"/>
        </w:rPr>
      </w:pPr>
      <w:r w:rsidRPr="00351F90">
        <w:rPr>
          <w:bCs/>
          <w:color w:val="000000"/>
          <w:position w:val="-12"/>
          <w:sz w:val="28"/>
          <w:szCs w:val="28"/>
          <w:lang w:val="uk-UA"/>
        </w:rPr>
        <w:object w:dxaOrig="1700" w:dyaOrig="380">
          <v:shape id="_x0000_i1263" type="#_x0000_t75" style="width:84.55pt;height:18.55pt" o:ole="">
            <v:imagedata r:id="rId469" o:title=""/>
          </v:shape>
          <o:OLEObject Type="Embed" ProgID="Equation.3" ShapeID="_x0000_i1263" DrawAspect="Content" ObjectID="_1818961896" r:id="rId470"/>
        </w:object>
      </w:r>
      <w:r w:rsidRPr="00351F90">
        <w:rPr>
          <w:bCs/>
          <w:color w:val="000000"/>
          <w:sz w:val="28"/>
          <w:szCs w:val="28"/>
          <w:lang w:val="uk-UA"/>
        </w:rPr>
        <w:t xml:space="preserve"> - товщини потенціальних бар’єрів;</w:t>
      </w:r>
    </w:p>
    <w:p w:rsidR="00351F90" w:rsidRPr="00351F90" w:rsidRDefault="00351F90" w:rsidP="00351F90">
      <w:pPr>
        <w:widowControl w:val="0"/>
        <w:shd w:val="clear" w:color="auto" w:fill="FFFFFF"/>
        <w:autoSpaceDE w:val="0"/>
        <w:autoSpaceDN w:val="0"/>
        <w:adjustRightInd w:val="0"/>
        <w:spacing w:line="360" w:lineRule="auto"/>
        <w:ind w:left="142"/>
        <w:rPr>
          <w:bCs/>
          <w:color w:val="000000"/>
          <w:sz w:val="28"/>
          <w:szCs w:val="28"/>
          <w:lang w:val="uk-UA"/>
        </w:rPr>
      </w:pPr>
      <w:r w:rsidRPr="00351F90">
        <w:rPr>
          <w:bCs/>
          <w:color w:val="000000"/>
          <w:position w:val="-12"/>
          <w:sz w:val="28"/>
          <w:szCs w:val="28"/>
          <w:lang w:val="uk-UA"/>
        </w:rPr>
        <w:object w:dxaOrig="2520" w:dyaOrig="400">
          <v:shape id="_x0000_i1264" type="#_x0000_t75" style="width:126pt;height:20.2pt" o:ole="">
            <v:imagedata r:id="rId323" o:title=""/>
          </v:shape>
          <o:OLEObject Type="Embed" ProgID="Equation.3" ShapeID="_x0000_i1264" DrawAspect="Content" ObjectID="_1818961897" r:id="rId471"/>
        </w:object>
      </w:r>
      <w:r w:rsidRPr="00351F90">
        <w:rPr>
          <w:bCs/>
          <w:color w:val="000000"/>
          <w:sz w:val="28"/>
          <w:szCs w:val="28"/>
          <w:lang w:val="uk-UA"/>
        </w:rPr>
        <w:t xml:space="preserve"> - ефективна маса електрона;</w:t>
      </w:r>
    </w:p>
    <w:p w:rsidR="00351F90" w:rsidRPr="00351F90" w:rsidRDefault="00351F90" w:rsidP="00351F90">
      <w:pPr>
        <w:widowControl w:val="0"/>
        <w:shd w:val="clear" w:color="auto" w:fill="FFFFFF"/>
        <w:autoSpaceDE w:val="0"/>
        <w:autoSpaceDN w:val="0"/>
        <w:adjustRightInd w:val="0"/>
        <w:spacing w:line="360" w:lineRule="auto"/>
        <w:ind w:left="142"/>
        <w:rPr>
          <w:b/>
          <w:bCs/>
          <w:i/>
          <w:color w:val="000000"/>
          <w:sz w:val="28"/>
          <w:szCs w:val="28"/>
          <w:lang w:val="uk-UA"/>
        </w:rPr>
      </w:pPr>
      <w:r w:rsidRPr="00351F90">
        <w:rPr>
          <w:bCs/>
          <w:color w:val="000000"/>
          <w:position w:val="-12"/>
          <w:sz w:val="28"/>
          <w:szCs w:val="28"/>
          <w:lang w:val="uk-UA"/>
        </w:rPr>
        <w:object w:dxaOrig="2500" w:dyaOrig="400">
          <v:shape id="_x0000_i1265" type="#_x0000_t75" style="width:125.45pt;height:20.2pt" o:ole="">
            <v:imagedata r:id="rId325" o:title=""/>
          </v:shape>
          <o:OLEObject Type="Embed" ProgID="Equation.3" ShapeID="_x0000_i1265" DrawAspect="Content" ObjectID="_1818961898" r:id="rId472"/>
        </w:object>
      </w:r>
      <w:r w:rsidRPr="00351F90">
        <w:rPr>
          <w:bCs/>
          <w:color w:val="000000"/>
          <w:sz w:val="28"/>
          <w:szCs w:val="28"/>
          <w:lang w:val="uk-UA"/>
        </w:rPr>
        <w:t xml:space="preserve"> - стала Планка.</w:t>
      </w:r>
    </w:p>
    <w:p w:rsidR="00351F90" w:rsidRPr="00351F90" w:rsidRDefault="00351F90" w:rsidP="00351F90">
      <w:pPr>
        <w:spacing w:line="360" w:lineRule="auto"/>
        <w:jc w:val="center"/>
        <w:rPr>
          <w:sz w:val="28"/>
          <w:szCs w:val="28"/>
          <w:lang w:val="uk-UA"/>
        </w:rPr>
      </w:pPr>
    </w:p>
    <w:p w:rsidR="00351F90" w:rsidRPr="00351F90" w:rsidRDefault="00351F90" w:rsidP="00351F90">
      <w:pPr>
        <w:widowControl w:val="0"/>
        <w:numPr>
          <w:ilvl w:val="0"/>
          <w:numId w:val="11"/>
        </w:numPr>
        <w:shd w:val="clear" w:color="auto" w:fill="FFFFFF"/>
        <w:autoSpaceDE w:val="0"/>
        <w:autoSpaceDN w:val="0"/>
        <w:adjustRightInd w:val="0"/>
        <w:spacing w:line="360" w:lineRule="auto"/>
        <w:jc w:val="center"/>
        <w:rPr>
          <w:b/>
          <w:bCs/>
          <w:i/>
          <w:color w:val="000000"/>
          <w:sz w:val="28"/>
          <w:szCs w:val="28"/>
          <w:lang w:val="uk-UA"/>
        </w:rPr>
      </w:pPr>
      <w:r w:rsidRPr="00351F90">
        <w:rPr>
          <w:b/>
          <w:bCs/>
          <w:i/>
          <w:color w:val="000000"/>
          <w:sz w:val="28"/>
          <w:szCs w:val="28"/>
          <w:lang w:val="uk-UA"/>
        </w:rPr>
        <w:t>Алгоритмізація побудови розв’язку математичної моделі</w:t>
      </w:r>
    </w:p>
    <w:p w:rsidR="00351F90" w:rsidRPr="00351F90" w:rsidRDefault="00351F90" w:rsidP="00351F90">
      <w:pPr>
        <w:pStyle w:val="Default"/>
        <w:spacing w:line="360" w:lineRule="auto"/>
        <w:jc w:val="center"/>
        <w:rPr>
          <w:sz w:val="28"/>
          <w:szCs w:val="28"/>
          <w:lang w:val="uk-UA"/>
        </w:rPr>
      </w:pPr>
    </w:p>
    <w:p w:rsidR="00351F90" w:rsidRPr="00351F90" w:rsidRDefault="00916BA3" w:rsidP="00351F90">
      <w:pPr>
        <w:shd w:val="clear" w:color="auto" w:fill="FFFFFF"/>
        <w:spacing w:line="360" w:lineRule="auto"/>
        <w:ind w:left="142" w:firstLine="360"/>
        <w:jc w:val="both"/>
        <w:rPr>
          <w:bCs/>
          <w:i/>
          <w:color w:val="000000"/>
          <w:sz w:val="28"/>
          <w:szCs w:val="28"/>
          <w:lang w:val="uk-UA"/>
        </w:rPr>
      </w:pPr>
      <w:r w:rsidRPr="00351F90">
        <w:rPr>
          <w:bCs/>
          <w:color w:val="000000"/>
          <w:sz w:val="28"/>
          <w:szCs w:val="28"/>
          <w:lang w:val="uk-UA"/>
        </w:rPr>
        <w:t>Побудуємо</w:t>
      </w:r>
      <w:r w:rsidR="00351F90" w:rsidRPr="00351F90">
        <w:rPr>
          <w:bCs/>
          <w:color w:val="000000"/>
          <w:sz w:val="28"/>
          <w:szCs w:val="28"/>
          <w:lang w:val="uk-UA"/>
        </w:rPr>
        <w:t xml:space="preserve"> графік залежності </w:t>
      </w:r>
      <w:r w:rsidR="00351F90" w:rsidRPr="00351F90">
        <w:rPr>
          <w:position w:val="-12"/>
          <w:sz w:val="28"/>
          <w:szCs w:val="28"/>
          <w:lang w:val="uk-UA"/>
        </w:rPr>
        <w:object w:dxaOrig="1180" w:dyaOrig="360">
          <v:shape id="_x0000_i1266" type="#_x0000_t75" style="width:59.45pt;height:18pt" o:ole="">
            <v:imagedata r:id="rId473" o:title=""/>
          </v:shape>
          <o:OLEObject Type="Embed" ProgID="Equation.3" ShapeID="_x0000_i1266" DrawAspect="Content" ObjectID="_1818961899" r:id="rId474"/>
        </w:object>
      </w:r>
      <w:r w:rsidR="00351F90" w:rsidRPr="00351F90">
        <w:rPr>
          <w:bCs/>
          <w:color w:val="000000"/>
          <w:sz w:val="28"/>
          <w:szCs w:val="28"/>
          <w:lang w:val="uk-UA"/>
        </w:rPr>
        <w:t xml:space="preserve"> (7) для значень енергії електрона </w:t>
      </w:r>
      <w:r w:rsidR="00351F90" w:rsidRPr="00351F90">
        <w:rPr>
          <w:bCs/>
          <w:color w:val="000000"/>
          <w:position w:val="-6"/>
          <w:sz w:val="28"/>
          <w:szCs w:val="28"/>
          <w:lang w:val="uk-UA"/>
        </w:rPr>
        <w:object w:dxaOrig="1180" w:dyaOrig="300">
          <v:shape id="_x0000_i1267" type="#_x0000_t75" style="width:59.45pt;height:15.25pt" o:ole="">
            <v:imagedata r:id="rId329" o:title=""/>
          </v:shape>
          <o:OLEObject Type="Embed" ProgID="Equation.3" ShapeID="_x0000_i1267" DrawAspect="Content" ObjectID="_1818961900" r:id="rId475"/>
        </w:object>
      </w:r>
      <w:r w:rsidR="00351F90" w:rsidRPr="00351F90">
        <w:rPr>
          <w:bCs/>
          <w:color w:val="000000"/>
          <w:sz w:val="28"/>
          <w:szCs w:val="28"/>
          <w:lang w:val="uk-UA"/>
        </w:rPr>
        <w:t>:</w:t>
      </w:r>
    </w:p>
    <w:p w:rsidR="00351F90" w:rsidRPr="00351F90" w:rsidRDefault="00E25505" w:rsidP="00351F90">
      <w:pPr>
        <w:jc w:val="center"/>
        <w:rPr>
          <w:rStyle w:val="MathematicaFormatStandardForm"/>
          <w:sz w:val="28"/>
          <w:szCs w:val="28"/>
          <w:lang w:val="uk-UA"/>
        </w:rPr>
      </w:pPr>
      <w:r>
        <w:rPr>
          <w:rFonts w:ascii="Inherited" w:hAnsi="Inherited" w:cs="Inherited"/>
          <w:noProof/>
          <w:sz w:val="28"/>
          <w:szCs w:val="28"/>
          <w:lang w:val="uk-UA" w:eastAsia="uk-UA"/>
        </w:rPr>
        <w:lastRenderedPageBreak/>
        <w:drawing>
          <wp:inline distT="0" distB="0" distL="0" distR="0">
            <wp:extent cx="5143500" cy="323850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76" cstate="print"/>
                    <a:srcRect/>
                    <a:stretch>
                      <a:fillRect/>
                    </a:stretch>
                  </pic:blipFill>
                  <pic:spPr bwMode="auto">
                    <a:xfrm>
                      <a:off x="0" y="0"/>
                      <a:ext cx="5143500" cy="3238500"/>
                    </a:xfrm>
                    <a:prstGeom prst="rect">
                      <a:avLst/>
                    </a:prstGeom>
                    <a:noFill/>
                    <a:ln w="9525">
                      <a:noFill/>
                      <a:miter lim="800000"/>
                      <a:headEnd/>
                      <a:tailEnd/>
                    </a:ln>
                  </pic:spPr>
                </pic:pic>
              </a:graphicData>
            </a:graphic>
          </wp:inline>
        </w:drawing>
      </w:r>
    </w:p>
    <w:p w:rsidR="00351F90" w:rsidRPr="00351F90" w:rsidRDefault="00351F90" w:rsidP="00351F90">
      <w:pPr>
        <w:jc w:val="center"/>
        <w:rPr>
          <w:sz w:val="28"/>
          <w:szCs w:val="28"/>
          <w:lang w:val="uk-UA" w:eastAsia="en-US"/>
        </w:rPr>
      </w:pPr>
      <w:r w:rsidRPr="00916BA3">
        <w:rPr>
          <w:rStyle w:val="MathematicaFormatStandardForm"/>
          <w:rFonts w:ascii="Times New Roman" w:hAnsi="Times New Roman" w:cs="Times New Roman"/>
          <w:sz w:val="28"/>
          <w:szCs w:val="28"/>
          <w:lang w:val="uk-UA"/>
        </w:rPr>
        <w:t>Рис. 1. Графік залежності</w:t>
      </w:r>
      <w:r w:rsidRPr="00351F90">
        <w:rPr>
          <w:rStyle w:val="MathematicaFormatStandardForm"/>
          <w:sz w:val="28"/>
          <w:szCs w:val="28"/>
          <w:lang w:val="uk-UA"/>
        </w:rPr>
        <w:t xml:space="preserve"> </w:t>
      </w:r>
      <w:r w:rsidRPr="00351F90">
        <w:rPr>
          <w:bCs/>
          <w:color w:val="000000"/>
          <w:position w:val="-12"/>
          <w:sz w:val="28"/>
          <w:szCs w:val="28"/>
          <w:lang w:val="uk-UA"/>
        </w:rPr>
        <w:object w:dxaOrig="1180" w:dyaOrig="360">
          <v:shape id="_x0000_i1268" type="#_x0000_t75" style="width:59.45pt;height:18pt" o:ole="">
            <v:imagedata r:id="rId477" o:title=""/>
          </v:shape>
          <o:OLEObject Type="Embed" ProgID="Equation.3" ShapeID="_x0000_i1268" DrawAspect="Content" ObjectID="_1818961901" r:id="rId478"/>
        </w:object>
      </w:r>
    </w:p>
    <w:p w:rsidR="00351F90" w:rsidRPr="00351F90" w:rsidRDefault="00351F90" w:rsidP="00351F90">
      <w:pPr>
        <w:rPr>
          <w:sz w:val="28"/>
          <w:szCs w:val="28"/>
          <w:lang w:val="uk-UA" w:eastAsia="en-US"/>
        </w:rPr>
      </w:pPr>
    </w:p>
    <w:p w:rsidR="00351F90" w:rsidRPr="00351F90" w:rsidRDefault="00351F90" w:rsidP="00351F90">
      <w:pPr>
        <w:rPr>
          <w:sz w:val="28"/>
          <w:szCs w:val="28"/>
          <w:lang w:val="uk-UA" w:eastAsia="en-US"/>
        </w:rPr>
      </w:pPr>
      <w:r w:rsidRPr="00351F90">
        <w:rPr>
          <w:sz w:val="28"/>
          <w:szCs w:val="28"/>
          <w:lang w:val="uk-UA" w:eastAsia="en-US"/>
        </w:rPr>
        <w:t xml:space="preserve">Знаходимо резонансні енергії – максимуми функції </w:t>
      </w:r>
      <w:r w:rsidRPr="00351F90">
        <w:rPr>
          <w:bCs/>
          <w:color w:val="000000"/>
          <w:position w:val="-12"/>
          <w:sz w:val="28"/>
          <w:szCs w:val="28"/>
          <w:lang w:val="uk-UA"/>
        </w:rPr>
        <w:object w:dxaOrig="1180" w:dyaOrig="360">
          <v:shape id="_x0000_i1269" type="#_x0000_t75" style="width:59.45pt;height:18pt" o:ole="">
            <v:imagedata r:id="rId477" o:title=""/>
          </v:shape>
          <o:OLEObject Type="Embed" ProgID="Equation.3" ShapeID="_x0000_i1269" DrawAspect="Content" ObjectID="_1818961902" r:id="rId479"/>
        </w:object>
      </w:r>
      <w:r w:rsidRPr="00351F90">
        <w:rPr>
          <w:sz w:val="28"/>
          <w:szCs w:val="28"/>
          <w:lang w:val="uk-UA" w:eastAsia="en-US"/>
        </w:rPr>
        <w:t xml:space="preserve">, користуючись функцією </w:t>
      </w:r>
      <w:proofErr w:type="spellStart"/>
      <w:r w:rsidRPr="00351F90">
        <w:rPr>
          <w:sz w:val="28"/>
          <w:szCs w:val="28"/>
          <w:lang w:val="uk-UA" w:eastAsia="en-US"/>
        </w:rPr>
        <w:t>FindMaximum</w:t>
      </w:r>
      <w:proofErr w:type="spellEnd"/>
      <w:r w:rsidRPr="00351F90">
        <w:rPr>
          <w:sz w:val="28"/>
          <w:szCs w:val="28"/>
          <w:lang w:val="uk-UA" w:eastAsia="en-US"/>
        </w:rPr>
        <w:t>:</w:t>
      </w:r>
    </w:p>
    <w:p w:rsidR="00351F90" w:rsidRPr="00351F90" w:rsidRDefault="00351F90" w:rsidP="00916BA3">
      <w:pPr>
        <w:jc w:val="right"/>
        <w:rPr>
          <w:sz w:val="28"/>
          <w:szCs w:val="28"/>
          <w:lang w:val="uk-UA" w:eastAsia="en-US"/>
        </w:rPr>
      </w:pPr>
      <w:r w:rsidRPr="00351F90">
        <w:rPr>
          <w:position w:val="-12"/>
          <w:sz w:val="28"/>
          <w:szCs w:val="28"/>
          <w:lang w:val="uk-UA" w:eastAsia="en-US"/>
        </w:rPr>
        <w:object w:dxaOrig="6280" w:dyaOrig="380">
          <v:shape id="_x0000_i1270" type="#_x0000_t75" style="width:314.2pt;height:18.55pt" o:ole="">
            <v:imagedata r:id="rId480" o:title=""/>
          </v:shape>
          <o:OLEObject Type="Embed" ProgID="Equation.3" ShapeID="_x0000_i1270" DrawAspect="Content" ObjectID="_1818961903" r:id="rId481"/>
        </w:object>
      </w:r>
      <w:r w:rsidRPr="00351F90">
        <w:rPr>
          <w:sz w:val="28"/>
          <w:szCs w:val="28"/>
          <w:lang w:val="uk-UA" w:eastAsia="en-US"/>
        </w:rPr>
        <w:t>.</w:t>
      </w:r>
      <w:r w:rsidRPr="00351F90">
        <w:rPr>
          <w:sz w:val="28"/>
          <w:szCs w:val="28"/>
          <w:lang w:val="uk-UA" w:eastAsia="en-US"/>
        </w:rPr>
        <w:tab/>
      </w:r>
      <w:r w:rsidRPr="00351F90">
        <w:rPr>
          <w:sz w:val="28"/>
          <w:szCs w:val="28"/>
          <w:lang w:val="uk-UA" w:eastAsia="en-US"/>
        </w:rPr>
        <w:tab/>
      </w:r>
      <w:r w:rsidRPr="00351F90">
        <w:rPr>
          <w:sz w:val="28"/>
          <w:szCs w:val="28"/>
          <w:lang w:val="uk-UA" w:eastAsia="en-US"/>
        </w:rPr>
        <w:tab/>
        <w:t>(9)</w:t>
      </w:r>
    </w:p>
    <w:p w:rsidR="00351F90" w:rsidRPr="00351F90" w:rsidRDefault="00351F90" w:rsidP="00351F90">
      <w:pPr>
        <w:jc w:val="center"/>
        <w:rPr>
          <w:sz w:val="28"/>
          <w:szCs w:val="28"/>
          <w:lang w:val="uk-UA" w:eastAsia="en-US"/>
        </w:rPr>
      </w:pPr>
    </w:p>
    <w:p w:rsidR="00351F90" w:rsidRPr="00351F90" w:rsidRDefault="00351F90" w:rsidP="00351F90">
      <w:pPr>
        <w:jc w:val="center"/>
        <w:rPr>
          <w:sz w:val="28"/>
          <w:szCs w:val="28"/>
          <w:lang w:val="uk-UA" w:eastAsia="en-US"/>
        </w:rPr>
      </w:pPr>
    </w:p>
    <w:p w:rsidR="00351F90" w:rsidRPr="00351F90" w:rsidRDefault="00351F90" w:rsidP="00351F90">
      <w:pPr>
        <w:widowControl w:val="0"/>
        <w:numPr>
          <w:ilvl w:val="0"/>
          <w:numId w:val="11"/>
        </w:numPr>
        <w:shd w:val="clear" w:color="auto" w:fill="FFFFFF"/>
        <w:autoSpaceDE w:val="0"/>
        <w:autoSpaceDN w:val="0"/>
        <w:adjustRightInd w:val="0"/>
        <w:spacing w:line="360" w:lineRule="auto"/>
        <w:ind w:left="708" w:hanging="566"/>
        <w:jc w:val="center"/>
        <w:rPr>
          <w:b/>
          <w:bCs/>
          <w:i/>
          <w:color w:val="000000"/>
          <w:sz w:val="28"/>
          <w:szCs w:val="28"/>
          <w:lang w:val="uk-UA"/>
        </w:rPr>
      </w:pPr>
      <w:r w:rsidRPr="00351F90">
        <w:rPr>
          <w:b/>
          <w:bCs/>
          <w:i/>
          <w:color w:val="000000"/>
          <w:sz w:val="28"/>
          <w:szCs w:val="28"/>
          <w:lang w:val="uk-UA"/>
        </w:rPr>
        <w:t>Моделювання залежності енергетичного спектру електрона від геометричних параметрів квантової ями</w:t>
      </w:r>
    </w:p>
    <w:p w:rsidR="00351F90" w:rsidRPr="00351F90" w:rsidRDefault="00351F90" w:rsidP="00916BA3">
      <w:pPr>
        <w:pStyle w:val="Default"/>
        <w:spacing w:line="360" w:lineRule="auto"/>
        <w:jc w:val="both"/>
        <w:rPr>
          <w:sz w:val="28"/>
          <w:szCs w:val="28"/>
          <w:lang w:val="uk-UA"/>
        </w:rPr>
      </w:pPr>
      <w:r w:rsidRPr="00351F90">
        <w:rPr>
          <w:sz w:val="28"/>
          <w:szCs w:val="28"/>
          <w:lang w:val="uk-UA"/>
        </w:rPr>
        <w:t xml:space="preserve">З метою отримання залежності </w:t>
      </w:r>
      <w:r w:rsidRPr="00351F90">
        <w:rPr>
          <w:position w:val="-12"/>
          <w:sz w:val="28"/>
          <w:szCs w:val="28"/>
          <w:lang w:val="uk-UA"/>
        </w:rPr>
        <w:object w:dxaOrig="1080" w:dyaOrig="360">
          <v:shape id="_x0000_i1271" type="#_x0000_t75" style="width:54pt;height:18pt" o:ole="">
            <v:imagedata r:id="rId335" o:title=""/>
          </v:shape>
          <o:OLEObject Type="Embed" ProgID="Equation.3" ShapeID="_x0000_i1271" DrawAspect="Content" ObjectID="_1818961904" r:id="rId482"/>
        </w:object>
      </w:r>
      <w:r w:rsidRPr="00351F90">
        <w:rPr>
          <w:sz w:val="28"/>
          <w:szCs w:val="28"/>
          <w:lang w:val="uk-UA"/>
        </w:rPr>
        <w:t xml:space="preserve"> будемо змінювати величину </w:t>
      </w:r>
      <w:r w:rsidRPr="00351F90">
        <w:rPr>
          <w:position w:val="-6"/>
          <w:sz w:val="28"/>
          <w:szCs w:val="28"/>
          <w:lang w:val="uk-UA"/>
        </w:rPr>
        <w:object w:dxaOrig="200" w:dyaOrig="300">
          <v:shape id="_x0000_i1272" type="#_x0000_t75" style="width:9.8pt;height:15.25pt" o:ole="">
            <v:imagedata r:id="rId337" o:title=""/>
          </v:shape>
          <o:OLEObject Type="Embed" ProgID="Equation.3" ShapeID="_x0000_i1272" DrawAspect="Content" ObjectID="_1818961905" r:id="rId483"/>
        </w:object>
      </w:r>
      <w:r w:rsidRPr="00351F90">
        <w:rPr>
          <w:sz w:val="28"/>
          <w:szCs w:val="28"/>
          <w:lang w:val="uk-UA"/>
        </w:rPr>
        <w:t xml:space="preserve"> у межах:</w:t>
      </w:r>
    </w:p>
    <w:p w:rsidR="00351F90" w:rsidRPr="00351F90" w:rsidRDefault="00351F90" w:rsidP="00351F90">
      <w:pPr>
        <w:pStyle w:val="Default"/>
        <w:spacing w:line="360" w:lineRule="auto"/>
        <w:jc w:val="center"/>
        <w:rPr>
          <w:sz w:val="28"/>
          <w:szCs w:val="28"/>
          <w:lang w:val="uk-UA"/>
        </w:rPr>
      </w:pPr>
      <w:r w:rsidRPr="00351F90">
        <w:rPr>
          <w:position w:val="-12"/>
          <w:sz w:val="28"/>
          <w:szCs w:val="28"/>
          <w:lang w:val="uk-UA"/>
        </w:rPr>
        <w:object w:dxaOrig="1980" w:dyaOrig="360">
          <v:shape id="_x0000_i1273" type="#_x0000_t75" style="width:99.25pt;height:18pt" o:ole="">
            <v:imagedata r:id="rId484" o:title=""/>
          </v:shape>
          <o:OLEObject Type="Embed" ProgID="Equation.3" ShapeID="_x0000_i1273" DrawAspect="Content" ObjectID="_1818961906" r:id="rId485"/>
        </w:object>
      </w:r>
    </w:p>
    <w:p w:rsidR="00351F90" w:rsidRPr="00351F90" w:rsidRDefault="00351F90" w:rsidP="00351F90">
      <w:pPr>
        <w:pStyle w:val="Default"/>
        <w:spacing w:line="360" w:lineRule="auto"/>
        <w:jc w:val="both"/>
        <w:rPr>
          <w:sz w:val="28"/>
          <w:szCs w:val="28"/>
          <w:lang w:val="uk-UA"/>
        </w:rPr>
      </w:pPr>
      <w:r w:rsidRPr="00351F90">
        <w:rPr>
          <w:sz w:val="28"/>
          <w:szCs w:val="28"/>
          <w:lang w:val="uk-UA"/>
        </w:rPr>
        <w:t>з кроком:</w:t>
      </w:r>
    </w:p>
    <w:p w:rsidR="00351F90" w:rsidRPr="00351F90" w:rsidRDefault="00351F90" w:rsidP="00351F90">
      <w:pPr>
        <w:pStyle w:val="Default"/>
        <w:spacing w:line="360" w:lineRule="auto"/>
        <w:jc w:val="center"/>
        <w:rPr>
          <w:sz w:val="28"/>
          <w:szCs w:val="28"/>
          <w:lang w:val="uk-UA"/>
        </w:rPr>
      </w:pPr>
      <w:r w:rsidRPr="00351F90">
        <w:rPr>
          <w:position w:val="-12"/>
          <w:sz w:val="28"/>
          <w:szCs w:val="28"/>
          <w:lang w:val="uk-UA"/>
        </w:rPr>
        <w:object w:dxaOrig="1280" w:dyaOrig="360">
          <v:shape id="_x0000_i1274" type="#_x0000_t75" style="width:63.8pt;height:18pt" o:ole="">
            <v:imagedata r:id="rId486" o:title=""/>
          </v:shape>
          <o:OLEObject Type="Embed" ProgID="Equation.3" ShapeID="_x0000_i1274" DrawAspect="Content" ObjectID="_1818961907" r:id="rId487"/>
        </w:object>
      </w:r>
    </w:p>
    <w:p w:rsidR="00351F90" w:rsidRPr="00351F90" w:rsidRDefault="00351F90" w:rsidP="00351F90">
      <w:pPr>
        <w:pStyle w:val="Default"/>
        <w:spacing w:line="360" w:lineRule="auto"/>
        <w:jc w:val="both"/>
        <w:rPr>
          <w:bCs/>
          <w:sz w:val="28"/>
          <w:szCs w:val="28"/>
          <w:lang w:val="uk-UA"/>
        </w:rPr>
      </w:pPr>
      <w:r w:rsidRPr="00351F90">
        <w:rPr>
          <w:sz w:val="28"/>
          <w:szCs w:val="28"/>
          <w:lang w:val="uk-UA"/>
        </w:rPr>
        <w:t xml:space="preserve">кожного разу знаходячи максимуми залежності </w:t>
      </w:r>
      <w:r w:rsidRPr="00351F90">
        <w:rPr>
          <w:bCs/>
          <w:position w:val="-12"/>
          <w:sz w:val="28"/>
          <w:szCs w:val="28"/>
          <w:lang w:val="uk-UA"/>
        </w:rPr>
        <w:object w:dxaOrig="1180" w:dyaOrig="360">
          <v:shape id="_x0000_i1275" type="#_x0000_t75" style="width:59.45pt;height:18pt" o:ole="">
            <v:imagedata r:id="rId488" o:title=""/>
          </v:shape>
          <o:OLEObject Type="Embed" ProgID="Equation.3" ShapeID="_x0000_i1275" DrawAspect="Content" ObjectID="_1818961908" r:id="rId489"/>
        </w:object>
      </w:r>
      <w:r w:rsidRPr="00351F90">
        <w:rPr>
          <w:bCs/>
          <w:sz w:val="28"/>
          <w:szCs w:val="28"/>
          <w:lang w:val="uk-UA"/>
        </w:rPr>
        <w:t>, для кожної з точок:</w:t>
      </w:r>
    </w:p>
    <w:p w:rsidR="00351F90" w:rsidRPr="00351F90" w:rsidRDefault="00351F90" w:rsidP="00351F90">
      <w:pPr>
        <w:pStyle w:val="Default"/>
        <w:spacing w:line="360" w:lineRule="auto"/>
        <w:jc w:val="center"/>
        <w:rPr>
          <w:bCs/>
          <w:sz w:val="28"/>
          <w:szCs w:val="28"/>
          <w:lang w:val="uk-UA"/>
        </w:rPr>
      </w:pPr>
      <w:r w:rsidRPr="00351F90">
        <w:rPr>
          <w:bCs/>
          <w:position w:val="-12"/>
          <w:sz w:val="28"/>
          <w:szCs w:val="28"/>
          <w:lang w:val="uk-UA"/>
        </w:rPr>
        <w:object w:dxaOrig="2000" w:dyaOrig="380">
          <v:shape id="_x0000_i1276" type="#_x0000_t75" style="width:99.8pt;height:18.55pt" o:ole="">
            <v:imagedata r:id="rId344" o:title=""/>
          </v:shape>
          <o:OLEObject Type="Embed" ProgID="Equation.3" ShapeID="_x0000_i1276" DrawAspect="Content" ObjectID="_1818961909" r:id="rId490"/>
        </w:object>
      </w:r>
      <w:r w:rsidRPr="00351F90">
        <w:rPr>
          <w:bCs/>
          <w:sz w:val="28"/>
          <w:szCs w:val="28"/>
          <w:lang w:val="uk-UA"/>
        </w:rPr>
        <w:t>.</w:t>
      </w:r>
    </w:p>
    <w:p w:rsidR="00351F90" w:rsidRPr="00351F90" w:rsidRDefault="00351F90" w:rsidP="00351F90">
      <w:pPr>
        <w:pStyle w:val="Default"/>
        <w:spacing w:line="360" w:lineRule="auto"/>
        <w:jc w:val="both"/>
        <w:rPr>
          <w:sz w:val="28"/>
          <w:szCs w:val="28"/>
          <w:lang w:val="uk-UA" w:eastAsia="en-US"/>
        </w:rPr>
      </w:pPr>
      <w:r w:rsidRPr="00351F90">
        <w:rPr>
          <w:bCs/>
          <w:sz w:val="28"/>
          <w:szCs w:val="28"/>
          <w:lang w:val="uk-UA"/>
        </w:rPr>
        <w:t xml:space="preserve">використовуючи вбудовану функцію </w:t>
      </w:r>
      <w:proofErr w:type="spellStart"/>
      <w:r w:rsidRPr="00351F90">
        <w:rPr>
          <w:sz w:val="28"/>
          <w:szCs w:val="28"/>
          <w:lang w:val="uk-UA" w:eastAsia="en-US"/>
        </w:rPr>
        <w:t>FindMaximum</w:t>
      </w:r>
      <w:proofErr w:type="spellEnd"/>
      <w:r w:rsidRPr="00351F90">
        <w:rPr>
          <w:sz w:val="28"/>
          <w:szCs w:val="28"/>
          <w:lang w:val="uk-UA" w:eastAsia="en-US"/>
        </w:rPr>
        <w:t>.</w:t>
      </w:r>
    </w:p>
    <w:p w:rsidR="00351F90" w:rsidRPr="00351F90" w:rsidRDefault="00351F90" w:rsidP="00351F90">
      <w:pPr>
        <w:pStyle w:val="Default"/>
        <w:spacing w:line="360" w:lineRule="auto"/>
        <w:jc w:val="both"/>
        <w:rPr>
          <w:sz w:val="28"/>
          <w:szCs w:val="28"/>
          <w:lang w:val="uk-UA"/>
        </w:rPr>
      </w:pPr>
      <w:r w:rsidRPr="00351F90">
        <w:rPr>
          <w:sz w:val="28"/>
          <w:szCs w:val="28"/>
          <w:lang w:val="uk-UA"/>
        </w:rPr>
        <w:t>Результатом розрахунків є графічна залежність:</w:t>
      </w:r>
    </w:p>
    <w:p w:rsidR="00351F90" w:rsidRPr="00351F90" w:rsidRDefault="00351F90" w:rsidP="00351F90">
      <w:pPr>
        <w:autoSpaceDE w:val="0"/>
        <w:autoSpaceDN w:val="0"/>
        <w:adjustRightInd w:val="0"/>
        <w:spacing w:line="360" w:lineRule="auto"/>
        <w:jc w:val="center"/>
        <w:rPr>
          <w:sz w:val="28"/>
          <w:szCs w:val="28"/>
          <w:lang w:val="uk-UA"/>
        </w:rPr>
      </w:pPr>
      <w:r w:rsidRPr="00351F90">
        <w:rPr>
          <w:sz w:val="28"/>
          <w:szCs w:val="28"/>
          <w:lang w:val="uk-UA"/>
        </w:rPr>
        <w:object w:dxaOrig="5051" w:dyaOrig="3571">
          <v:shape id="_x0000_i1277" type="#_x0000_t75" style="width:315.8pt;height:233.45pt" o:ole="">
            <v:imagedata r:id="rId491" o:title="" croptop="4682f" cropbottom="3746f" cropleft="5150f" cropright="5738f"/>
          </v:shape>
          <o:OLEObject Type="Embed" ProgID="Origin50.Graph" ShapeID="_x0000_i1277" DrawAspect="Content" ObjectID="_1818961910" r:id="rId492"/>
        </w:object>
      </w:r>
    </w:p>
    <w:p w:rsidR="00351F90" w:rsidRPr="00351F90" w:rsidRDefault="00351F90" w:rsidP="00351F90">
      <w:pPr>
        <w:pStyle w:val="Default"/>
        <w:spacing w:line="360" w:lineRule="auto"/>
        <w:jc w:val="center"/>
        <w:rPr>
          <w:sz w:val="28"/>
          <w:szCs w:val="28"/>
          <w:lang w:val="uk-UA"/>
        </w:rPr>
      </w:pPr>
      <w:r w:rsidRPr="00351F90">
        <w:rPr>
          <w:sz w:val="28"/>
          <w:szCs w:val="28"/>
          <w:lang w:val="uk-UA"/>
        </w:rPr>
        <w:t>Рис. 1 - Залежність перших трьох енергетичних рівнів електрона від ширини потенціальної ями</w:t>
      </w:r>
    </w:p>
    <w:p w:rsidR="00351F90" w:rsidRPr="00351F90" w:rsidRDefault="00351F90" w:rsidP="00351F90">
      <w:pPr>
        <w:pStyle w:val="Default"/>
        <w:spacing w:line="360" w:lineRule="auto"/>
        <w:jc w:val="center"/>
        <w:rPr>
          <w:sz w:val="28"/>
          <w:szCs w:val="28"/>
          <w:lang w:val="uk-UA"/>
        </w:rPr>
      </w:pPr>
    </w:p>
    <w:p w:rsidR="00351F90" w:rsidRPr="00351F90" w:rsidRDefault="00351F90" w:rsidP="00351F90">
      <w:pPr>
        <w:pStyle w:val="Default"/>
        <w:spacing w:line="360" w:lineRule="auto"/>
        <w:ind w:firstLine="708"/>
        <w:jc w:val="both"/>
        <w:rPr>
          <w:sz w:val="28"/>
          <w:szCs w:val="28"/>
          <w:lang w:val="uk-UA"/>
        </w:rPr>
      </w:pPr>
      <w:r w:rsidRPr="00351F90">
        <w:rPr>
          <w:sz w:val="28"/>
          <w:szCs w:val="28"/>
          <w:lang w:val="uk-UA"/>
        </w:rPr>
        <w:t xml:space="preserve">Як видно з Рис. 1, залежності перших трьох енергетичних рівнів електрона, локалізованого у потенціальній квантовій ямі зі скінченною висотою зовнішніх потенціальних бар’єрів є однотипними. Їх поведінка у межах використовуваної моделі корелює з теоретичною залежністю, згідно з якою </w:t>
      </w:r>
      <w:r w:rsidRPr="00351F90">
        <w:rPr>
          <w:position w:val="-28"/>
          <w:sz w:val="28"/>
          <w:szCs w:val="28"/>
          <w:lang w:val="uk-UA"/>
        </w:rPr>
        <w:object w:dxaOrig="960" w:dyaOrig="740">
          <v:shape id="_x0000_i1278" type="#_x0000_t75" style="width:48pt;height:36.55pt" o:ole="">
            <v:imagedata r:id="rId348" o:title=""/>
          </v:shape>
          <o:OLEObject Type="Embed" ProgID="Equation.3" ShapeID="_x0000_i1278" DrawAspect="Content" ObjectID="_1818961911" r:id="rId493"/>
        </w:object>
      </w:r>
      <w:r w:rsidRPr="00351F90">
        <w:rPr>
          <w:sz w:val="28"/>
          <w:szCs w:val="28"/>
          <w:lang w:val="uk-UA"/>
        </w:rPr>
        <w:t xml:space="preserve">, де </w:t>
      </w:r>
      <w:r w:rsidRPr="00351F90">
        <w:rPr>
          <w:position w:val="-6"/>
          <w:sz w:val="28"/>
          <w:szCs w:val="28"/>
          <w:lang w:val="uk-UA"/>
        </w:rPr>
        <w:object w:dxaOrig="200" w:dyaOrig="300">
          <v:shape id="_x0000_i1279" type="#_x0000_t75" style="width:9.8pt;height:15.25pt" o:ole="">
            <v:imagedata r:id="rId350" o:title=""/>
          </v:shape>
          <o:OLEObject Type="Embed" ProgID="Equation.3" ShapeID="_x0000_i1279" DrawAspect="Content" ObjectID="_1818961912" r:id="rId494"/>
        </w:object>
      </w:r>
      <w:r w:rsidRPr="00351F90">
        <w:rPr>
          <w:sz w:val="28"/>
          <w:szCs w:val="28"/>
          <w:lang w:val="uk-UA"/>
        </w:rPr>
        <w:t xml:space="preserve"> - ширина потенціальної ями, </w:t>
      </w:r>
      <w:r w:rsidRPr="00351F90">
        <w:rPr>
          <w:position w:val="-6"/>
          <w:sz w:val="28"/>
          <w:szCs w:val="28"/>
          <w:lang w:val="uk-UA"/>
        </w:rPr>
        <w:object w:dxaOrig="220" w:dyaOrig="240">
          <v:shape id="_x0000_i1280" type="#_x0000_t75" style="width:11.45pt;height:12pt" o:ole="">
            <v:imagedata r:id="rId352" o:title=""/>
          </v:shape>
          <o:OLEObject Type="Embed" ProgID="Equation.3" ShapeID="_x0000_i1280" DrawAspect="Content" ObjectID="_1818961913" r:id="rId495"/>
        </w:object>
      </w:r>
      <w:r w:rsidRPr="00351F90">
        <w:rPr>
          <w:sz w:val="28"/>
          <w:szCs w:val="28"/>
          <w:lang w:val="uk-UA"/>
        </w:rPr>
        <w:t xml:space="preserve"> - номер енергетичного рівня. При цьому всі енергетичні рівні розміщені в інтервалі: </w:t>
      </w:r>
      <w:r w:rsidRPr="00351F90">
        <w:rPr>
          <w:position w:val="-12"/>
          <w:sz w:val="28"/>
          <w:szCs w:val="28"/>
          <w:lang w:val="uk-UA"/>
        </w:rPr>
        <w:object w:dxaOrig="1280" w:dyaOrig="380">
          <v:shape id="_x0000_i1281" type="#_x0000_t75" style="width:63.8pt;height:18.55pt" o:ole="">
            <v:imagedata r:id="rId354" o:title=""/>
          </v:shape>
          <o:OLEObject Type="Embed" ProgID="Equation.3" ShapeID="_x0000_i1281" DrawAspect="Content" ObjectID="_1818961914" r:id="rId496"/>
        </w:object>
      </w:r>
      <w:r w:rsidRPr="00351F90">
        <w:rPr>
          <w:sz w:val="28"/>
          <w:szCs w:val="28"/>
          <w:lang w:val="uk-UA"/>
        </w:rPr>
        <w:t>.</w:t>
      </w:r>
    </w:p>
    <w:p w:rsidR="00351F90" w:rsidRPr="00351F90" w:rsidRDefault="00351F90" w:rsidP="00351F90">
      <w:pPr>
        <w:pStyle w:val="Default"/>
        <w:spacing w:line="360" w:lineRule="auto"/>
        <w:jc w:val="both"/>
        <w:rPr>
          <w:sz w:val="28"/>
          <w:szCs w:val="28"/>
          <w:lang w:val="uk-UA"/>
        </w:rPr>
      </w:pPr>
      <w:r w:rsidRPr="00351F90">
        <w:rPr>
          <w:sz w:val="28"/>
          <w:szCs w:val="28"/>
          <w:lang w:val="uk-UA"/>
        </w:rPr>
        <w:tab/>
        <w:t xml:space="preserve">Для кожного із значень енергії (9) побудуємо залежності </w:t>
      </w:r>
      <w:r w:rsidRPr="00351F90">
        <w:rPr>
          <w:position w:val="-14"/>
          <w:sz w:val="28"/>
          <w:szCs w:val="28"/>
          <w:lang w:val="uk-UA"/>
        </w:rPr>
        <w:object w:dxaOrig="3900" w:dyaOrig="460">
          <v:shape id="_x0000_i1282" type="#_x0000_t75" style="width:195.25pt;height:23.45pt" o:ole="">
            <v:imagedata r:id="rId497" o:title=""/>
          </v:shape>
          <o:OLEObject Type="Embed" ProgID="Equation.3" ShapeID="_x0000_i1282" DrawAspect="Content" ObjectID="_1818961915" r:id="rId498"/>
        </w:object>
      </w:r>
    </w:p>
    <w:p w:rsidR="00351F90" w:rsidRPr="00351F90" w:rsidRDefault="00E25505" w:rsidP="00351F90">
      <w:pPr>
        <w:pStyle w:val="Default"/>
        <w:spacing w:line="360" w:lineRule="auto"/>
        <w:jc w:val="center"/>
        <w:rPr>
          <w:sz w:val="28"/>
          <w:szCs w:val="28"/>
          <w:lang w:val="uk-UA"/>
        </w:rPr>
      </w:pPr>
      <w:r>
        <w:rPr>
          <w:rFonts w:ascii="Inherited" w:hAnsi="Inherited" w:cs="Inherited"/>
          <w:noProof/>
          <w:color w:val="auto"/>
          <w:sz w:val="28"/>
          <w:szCs w:val="28"/>
          <w:lang w:val="uk-UA" w:eastAsia="uk-UA"/>
        </w:rPr>
        <w:lastRenderedPageBreak/>
        <w:drawing>
          <wp:inline distT="0" distB="0" distL="0" distR="0">
            <wp:extent cx="4286250" cy="272415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99" cstate="print"/>
                    <a:srcRect/>
                    <a:stretch>
                      <a:fillRect/>
                    </a:stretch>
                  </pic:blipFill>
                  <pic:spPr bwMode="auto">
                    <a:xfrm>
                      <a:off x="0" y="0"/>
                      <a:ext cx="4286250" cy="2724150"/>
                    </a:xfrm>
                    <a:prstGeom prst="rect">
                      <a:avLst/>
                    </a:prstGeom>
                    <a:noFill/>
                    <a:ln w="9525">
                      <a:noFill/>
                      <a:miter lim="800000"/>
                      <a:headEnd/>
                      <a:tailEnd/>
                    </a:ln>
                  </pic:spPr>
                </pic:pic>
              </a:graphicData>
            </a:graphic>
          </wp:inline>
        </w:drawing>
      </w:r>
    </w:p>
    <w:p w:rsidR="00351F90" w:rsidRPr="00351F90" w:rsidRDefault="00351F90" w:rsidP="00351F90">
      <w:pPr>
        <w:pStyle w:val="Default"/>
        <w:spacing w:line="360" w:lineRule="auto"/>
        <w:jc w:val="center"/>
        <w:rPr>
          <w:sz w:val="28"/>
          <w:szCs w:val="28"/>
          <w:lang w:val="uk-UA"/>
        </w:rPr>
      </w:pPr>
      <w:r w:rsidRPr="00351F90">
        <w:rPr>
          <w:sz w:val="28"/>
          <w:szCs w:val="28"/>
          <w:lang w:val="uk-UA"/>
        </w:rPr>
        <w:t xml:space="preserve">Рис. 2 – Залежність </w:t>
      </w:r>
      <w:r w:rsidRPr="00351F90">
        <w:rPr>
          <w:position w:val="-12"/>
          <w:sz w:val="28"/>
          <w:szCs w:val="28"/>
          <w:lang w:val="uk-UA"/>
        </w:rPr>
        <w:object w:dxaOrig="1320" w:dyaOrig="380">
          <v:shape id="_x0000_i1283" type="#_x0000_t75" style="width:66pt;height:18.55pt" o:ole="">
            <v:imagedata r:id="rId500" o:title=""/>
          </v:shape>
          <o:OLEObject Type="Embed" ProgID="Equation.3" ShapeID="_x0000_i1283" DrawAspect="Content" ObjectID="_1818961916" r:id="rId501"/>
        </w:object>
      </w:r>
      <w:r w:rsidRPr="00351F90">
        <w:rPr>
          <w:sz w:val="28"/>
          <w:szCs w:val="28"/>
          <w:lang w:val="uk-UA"/>
        </w:rPr>
        <w:t xml:space="preserve"> для перших трьох енергетичних рівнів електрона </w:t>
      </w:r>
    </w:p>
    <w:p w:rsidR="00351F90" w:rsidRPr="00351F90" w:rsidRDefault="00351F90" w:rsidP="00351F90">
      <w:pPr>
        <w:pStyle w:val="Default"/>
        <w:spacing w:line="360" w:lineRule="auto"/>
        <w:jc w:val="both"/>
        <w:rPr>
          <w:sz w:val="28"/>
          <w:szCs w:val="28"/>
          <w:lang w:val="uk-UA"/>
        </w:rPr>
      </w:pPr>
    </w:p>
    <w:p w:rsidR="00351F90" w:rsidRPr="00351F90" w:rsidRDefault="00351F90" w:rsidP="00351F90">
      <w:pPr>
        <w:pStyle w:val="Default"/>
        <w:spacing w:line="360" w:lineRule="auto"/>
        <w:ind w:firstLine="708"/>
        <w:jc w:val="both"/>
        <w:rPr>
          <w:sz w:val="28"/>
          <w:szCs w:val="28"/>
          <w:lang w:val="uk-UA"/>
        </w:rPr>
      </w:pPr>
      <w:r w:rsidRPr="00351F90">
        <w:rPr>
          <w:b/>
          <w:bCs/>
          <w:sz w:val="28"/>
          <w:szCs w:val="28"/>
          <w:lang w:val="uk-UA"/>
        </w:rPr>
        <w:t xml:space="preserve">Висновки. </w:t>
      </w:r>
      <w:r w:rsidRPr="00351F90">
        <w:rPr>
          <w:sz w:val="28"/>
          <w:szCs w:val="28"/>
          <w:lang w:val="uk-UA"/>
        </w:rPr>
        <w:t xml:space="preserve">Результатом проведеного дослідження з математичного моделювання енергетичного спектру електрона тунельованого крізь відкриту наносистему з потенціальними стінками скінченної висоти є отримані графічні </w:t>
      </w:r>
      <w:r w:rsidR="00916BA3" w:rsidRPr="00351F90">
        <w:rPr>
          <w:sz w:val="28"/>
          <w:szCs w:val="28"/>
          <w:lang w:val="uk-UA"/>
        </w:rPr>
        <w:t>залежності</w:t>
      </w:r>
      <w:r w:rsidRPr="00351F90">
        <w:rPr>
          <w:sz w:val="28"/>
          <w:szCs w:val="28"/>
          <w:lang w:val="uk-UA"/>
        </w:rPr>
        <w:t xml:space="preserve"> </w:t>
      </w:r>
      <w:r w:rsidRPr="00351F90">
        <w:rPr>
          <w:position w:val="-12"/>
          <w:sz w:val="28"/>
          <w:szCs w:val="28"/>
          <w:lang w:val="uk-UA"/>
        </w:rPr>
        <w:object w:dxaOrig="1280" w:dyaOrig="380">
          <v:shape id="_x0000_i1284" type="#_x0000_t75" style="width:63.8pt;height:18.55pt" o:ole="">
            <v:imagedata r:id="rId356" o:title=""/>
          </v:shape>
          <o:OLEObject Type="Embed" ProgID="Equation.3" ShapeID="_x0000_i1284" DrawAspect="Content" ObjectID="_1818961917" r:id="rId502"/>
        </w:object>
      </w:r>
      <w:r w:rsidRPr="00351F90">
        <w:rPr>
          <w:sz w:val="28"/>
          <w:szCs w:val="28"/>
          <w:lang w:val="uk-UA"/>
        </w:rPr>
        <w:t xml:space="preserve"> і </w:t>
      </w:r>
      <w:r w:rsidRPr="00351F90">
        <w:rPr>
          <w:position w:val="-12"/>
          <w:sz w:val="28"/>
          <w:szCs w:val="28"/>
          <w:lang w:val="uk-UA"/>
        </w:rPr>
        <w:object w:dxaOrig="1320" w:dyaOrig="380">
          <v:shape id="_x0000_i1285" type="#_x0000_t75" style="width:66pt;height:18.55pt" o:ole="">
            <v:imagedata r:id="rId500" o:title=""/>
          </v:shape>
          <o:OLEObject Type="Embed" ProgID="Equation.3" ShapeID="_x0000_i1285" DrawAspect="Content" ObjectID="_1818961918" r:id="rId503"/>
        </w:object>
      </w:r>
      <w:r w:rsidRPr="00351F90">
        <w:rPr>
          <w:sz w:val="28"/>
          <w:szCs w:val="28"/>
          <w:lang w:val="uk-UA"/>
        </w:rPr>
        <w:t>, що добре корелюють з теоретичними результатами. Розглядувана модель може бути використана для розрахунку спектру електрона в багатошарових  напівпровідникових наноструктурах.</w:t>
      </w:r>
    </w:p>
    <w:p w:rsidR="00351F90" w:rsidRPr="00351F90" w:rsidRDefault="00351F90" w:rsidP="00351F90">
      <w:pPr>
        <w:spacing w:line="360" w:lineRule="auto"/>
        <w:rPr>
          <w:b/>
          <w:sz w:val="28"/>
          <w:szCs w:val="28"/>
          <w:lang w:val="uk-UA"/>
        </w:rPr>
      </w:pPr>
      <w:r w:rsidRPr="00351F90">
        <w:rPr>
          <w:sz w:val="28"/>
          <w:szCs w:val="28"/>
          <w:lang w:val="uk-UA"/>
        </w:rPr>
        <w:br w:type="page"/>
      </w:r>
      <w:r w:rsidRPr="00351F90">
        <w:rPr>
          <w:b/>
          <w:sz w:val="28"/>
          <w:szCs w:val="28"/>
          <w:lang w:val="uk-UA"/>
        </w:rPr>
        <w:lastRenderedPageBreak/>
        <w:t>Додатки.</w:t>
      </w:r>
    </w:p>
    <w:p w:rsidR="00351F90" w:rsidRPr="00351F90" w:rsidRDefault="00351F90" w:rsidP="00351F90">
      <w:pPr>
        <w:spacing w:line="360" w:lineRule="auto"/>
        <w:jc w:val="center"/>
        <w:rPr>
          <w:b/>
          <w:sz w:val="28"/>
          <w:szCs w:val="28"/>
          <w:lang w:val="uk-UA"/>
        </w:rPr>
      </w:pPr>
      <w:r w:rsidRPr="00351F90">
        <w:rPr>
          <w:b/>
          <w:sz w:val="28"/>
          <w:szCs w:val="28"/>
          <w:lang w:val="uk-UA"/>
        </w:rPr>
        <w:t xml:space="preserve">Лістинг програми у середовищі </w:t>
      </w:r>
      <w:proofErr w:type="spellStart"/>
      <w:r w:rsidRPr="00351F90">
        <w:rPr>
          <w:b/>
          <w:sz w:val="28"/>
          <w:szCs w:val="28"/>
          <w:lang w:val="uk-UA"/>
        </w:rPr>
        <w:t>Wolphram</w:t>
      </w:r>
      <w:proofErr w:type="spellEnd"/>
      <w:r w:rsidRPr="00351F90">
        <w:rPr>
          <w:b/>
          <w:sz w:val="28"/>
          <w:szCs w:val="28"/>
          <w:lang w:val="uk-UA"/>
        </w:rPr>
        <w:t xml:space="preserve"> Mathematica для моделювання коефіцієнта прозорості та </w:t>
      </w:r>
      <w:r w:rsidRPr="00351F90">
        <w:rPr>
          <w:b/>
          <w:color w:val="000000"/>
          <w:sz w:val="28"/>
          <w:szCs w:val="28"/>
          <w:lang w:val="uk-UA"/>
        </w:rPr>
        <w:t>енергетичного спектру електронів у відритих напівпровідникових наноструктур</w:t>
      </w:r>
    </w:p>
    <w:p w:rsidR="00351F90" w:rsidRPr="00351F90" w:rsidRDefault="00351F90" w:rsidP="00351F90">
      <w:pPr>
        <w:pStyle w:val="Default"/>
        <w:spacing w:line="360" w:lineRule="auto"/>
        <w:ind w:firstLine="708"/>
        <w:jc w:val="center"/>
        <w:rPr>
          <w:sz w:val="28"/>
          <w:szCs w:val="28"/>
          <w:lang w:val="uk-UA"/>
        </w:rPr>
      </w:pPr>
    </w:p>
    <w:p w:rsidR="00351F90" w:rsidRPr="00351F90" w:rsidRDefault="00E25505" w:rsidP="00916BA3">
      <w:pPr>
        <w:pStyle w:val="Default"/>
        <w:spacing w:line="360" w:lineRule="auto"/>
        <w:jc w:val="center"/>
        <w:rPr>
          <w:sz w:val="28"/>
          <w:szCs w:val="28"/>
          <w:lang w:val="uk-UA"/>
        </w:rPr>
      </w:pPr>
      <w:r>
        <w:rPr>
          <w:noProof/>
          <w:sz w:val="28"/>
          <w:szCs w:val="28"/>
          <w:lang w:val="uk-UA" w:eastAsia="uk-UA"/>
        </w:rPr>
        <w:drawing>
          <wp:inline distT="0" distB="0" distL="0" distR="0">
            <wp:extent cx="5991225" cy="6848475"/>
            <wp:effectExtent l="19050" t="0" r="9525" b="0"/>
            <wp:docPr id="295" name="Рисунок 295" descr="Lab 6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ab 6_Page_1"/>
                    <pic:cNvPicPr>
                      <a:picLocks noChangeAspect="1" noChangeArrowheads="1"/>
                    </pic:cNvPicPr>
                  </pic:nvPicPr>
                  <pic:blipFill>
                    <a:blip r:embed="rId504" cstate="print"/>
                    <a:srcRect l="13457" t="8992" r="7275" b="26808"/>
                    <a:stretch>
                      <a:fillRect/>
                    </a:stretch>
                  </pic:blipFill>
                  <pic:spPr bwMode="auto">
                    <a:xfrm>
                      <a:off x="0" y="0"/>
                      <a:ext cx="5991225" cy="6848475"/>
                    </a:xfrm>
                    <a:prstGeom prst="rect">
                      <a:avLst/>
                    </a:prstGeom>
                    <a:noFill/>
                    <a:ln w="9525">
                      <a:noFill/>
                      <a:miter lim="800000"/>
                      <a:headEnd/>
                      <a:tailEnd/>
                    </a:ln>
                  </pic:spPr>
                </pic:pic>
              </a:graphicData>
            </a:graphic>
          </wp:inline>
        </w:drawing>
      </w:r>
    </w:p>
    <w:p w:rsidR="00351F90" w:rsidRPr="00351F90" w:rsidRDefault="00E25505" w:rsidP="00916BA3">
      <w:pPr>
        <w:pStyle w:val="Default"/>
        <w:spacing w:line="360" w:lineRule="auto"/>
        <w:jc w:val="center"/>
        <w:rPr>
          <w:sz w:val="28"/>
          <w:szCs w:val="28"/>
          <w:lang w:val="uk-UA"/>
        </w:rPr>
      </w:pPr>
      <w:r>
        <w:rPr>
          <w:noProof/>
          <w:sz w:val="28"/>
          <w:szCs w:val="28"/>
          <w:lang w:val="uk-UA" w:eastAsia="uk-UA"/>
        </w:rPr>
        <w:lastRenderedPageBreak/>
        <w:drawing>
          <wp:inline distT="0" distB="0" distL="0" distR="0">
            <wp:extent cx="6076950" cy="7639050"/>
            <wp:effectExtent l="19050" t="0" r="0" b="0"/>
            <wp:docPr id="296" name="Рисунок 296" descr="Lab 6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ab 6_Page_2"/>
                    <pic:cNvPicPr>
                      <a:picLocks noChangeAspect="1" noChangeArrowheads="1"/>
                    </pic:cNvPicPr>
                  </pic:nvPicPr>
                  <pic:blipFill>
                    <a:blip r:embed="rId505" cstate="print"/>
                    <a:srcRect l="13884" t="9531" r="5801" b="19028"/>
                    <a:stretch>
                      <a:fillRect/>
                    </a:stretch>
                  </pic:blipFill>
                  <pic:spPr bwMode="auto">
                    <a:xfrm>
                      <a:off x="0" y="0"/>
                      <a:ext cx="6076950" cy="7639050"/>
                    </a:xfrm>
                    <a:prstGeom prst="rect">
                      <a:avLst/>
                    </a:prstGeom>
                    <a:noFill/>
                    <a:ln w="9525">
                      <a:noFill/>
                      <a:miter lim="800000"/>
                      <a:headEnd/>
                      <a:tailEnd/>
                    </a:ln>
                  </pic:spPr>
                </pic:pic>
              </a:graphicData>
            </a:graphic>
          </wp:inline>
        </w:drawing>
      </w:r>
    </w:p>
    <w:p w:rsidR="00351F90" w:rsidRPr="00351F90" w:rsidRDefault="00E25505" w:rsidP="00916BA3">
      <w:pPr>
        <w:pStyle w:val="Default"/>
        <w:spacing w:line="360" w:lineRule="auto"/>
        <w:jc w:val="center"/>
        <w:rPr>
          <w:sz w:val="28"/>
          <w:szCs w:val="28"/>
          <w:lang w:val="uk-UA"/>
        </w:rPr>
      </w:pPr>
      <w:r>
        <w:rPr>
          <w:noProof/>
          <w:sz w:val="28"/>
          <w:szCs w:val="28"/>
          <w:lang w:val="uk-UA" w:eastAsia="uk-UA"/>
        </w:rPr>
        <w:lastRenderedPageBreak/>
        <w:drawing>
          <wp:inline distT="0" distB="0" distL="0" distR="0">
            <wp:extent cx="5953125" cy="8658225"/>
            <wp:effectExtent l="19050" t="0" r="9525" b="0"/>
            <wp:docPr id="297" name="Рисунок 297" descr="Lab 6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ab 6_Page_3"/>
                    <pic:cNvPicPr>
                      <a:picLocks noChangeAspect="1" noChangeArrowheads="1"/>
                    </pic:cNvPicPr>
                  </pic:nvPicPr>
                  <pic:blipFill>
                    <a:blip r:embed="rId506" cstate="print"/>
                    <a:srcRect l="13504" t="10069" r="8083" b="8858"/>
                    <a:stretch>
                      <a:fillRect/>
                    </a:stretch>
                  </pic:blipFill>
                  <pic:spPr bwMode="auto">
                    <a:xfrm>
                      <a:off x="0" y="0"/>
                      <a:ext cx="5953125" cy="8658225"/>
                    </a:xfrm>
                    <a:prstGeom prst="rect">
                      <a:avLst/>
                    </a:prstGeom>
                    <a:noFill/>
                    <a:ln w="9525">
                      <a:noFill/>
                      <a:miter lim="800000"/>
                      <a:headEnd/>
                      <a:tailEnd/>
                    </a:ln>
                  </pic:spPr>
                </pic:pic>
              </a:graphicData>
            </a:graphic>
          </wp:inline>
        </w:drawing>
      </w:r>
    </w:p>
    <w:p w:rsidR="00351F90" w:rsidRPr="00351F90" w:rsidRDefault="00E25505" w:rsidP="00916BA3">
      <w:pPr>
        <w:pStyle w:val="Default"/>
        <w:spacing w:line="360" w:lineRule="auto"/>
        <w:jc w:val="center"/>
        <w:rPr>
          <w:sz w:val="28"/>
          <w:szCs w:val="28"/>
          <w:lang w:val="uk-UA"/>
        </w:rPr>
      </w:pPr>
      <w:r>
        <w:rPr>
          <w:noProof/>
          <w:sz w:val="28"/>
          <w:szCs w:val="28"/>
          <w:lang w:val="uk-UA" w:eastAsia="uk-UA"/>
        </w:rPr>
        <w:lastRenderedPageBreak/>
        <w:drawing>
          <wp:inline distT="0" distB="0" distL="0" distR="0">
            <wp:extent cx="6134100" cy="6191250"/>
            <wp:effectExtent l="19050" t="0" r="0" b="0"/>
            <wp:docPr id="298" name="Рисунок 298" descr="Lab 6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ab 6_Page_4"/>
                    <pic:cNvPicPr>
                      <a:picLocks noChangeAspect="1" noChangeArrowheads="1"/>
                    </pic:cNvPicPr>
                  </pic:nvPicPr>
                  <pic:blipFill>
                    <a:blip r:embed="rId507" cstate="print"/>
                    <a:srcRect l="9035" t="8286" r="9985" b="33813"/>
                    <a:stretch>
                      <a:fillRect/>
                    </a:stretch>
                  </pic:blipFill>
                  <pic:spPr bwMode="auto">
                    <a:xfrm>
                      <a:off x="0" y="0"/>
                      <a:ext cx="6134100" cy="6191250"/>
                    </a:xfrm>
                    <a:prstGeom prst="rect">
                      <a:avLst/>
                    </a:prstGeom>
                    <a:noFill/>
                    <a:ln w="9525">
                      <a:noFill/>
                      <a:miter lim="800000"/>
                      <a:headEnd/>
                      <a:tailEnd/>
                    </a:ln>
                  </pic:spPr>
                </pic:pic>
              </a:graphicData>
            </a:graphic>
          </wp:inline>
        </w:drawing>
      </w:r>
    </w:p>
    <w:p w:rsidR="00351F90" w:rsidRPr="00351F90" w:rsidRDefault="00E25505" w:rsidP="00916BA3">
      <w:pPr>
        <w:pStyle w:val="Default"/>
        <w:spacing w:line="360" w:lineRule="auto"/>
        <w:jc w:val="center"/>
        <w:rPr>
          <w:sz w:val="28"/>
          <w:szCs w:val="28"/>
          <w:lang w:val="uk-UA"/>
        </w:rPr>
      </w:pPr>
      <w:r>
        <w:rPr>
          <w:noProof/>
          <w:sz w:val="28"/>
          <w:szCs w:val="28"/>
          <w:lang w:val="uk-UA" w:eastAsia="uk-UA"/>
        </w:rPr>
        <w:lastRenderedPageBreak/>
        <w:drawing>
          <wp:inline distT="0" distB="0" distL="0" distR="0">
            <wp:extent cx="5953125" cy="8829675"/>
            <wp:effectExtent l="19050" t="0" r="9525" b="0"/>
            <wp:docPr id="299" name="Рисунок 299" descr="Lab 6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ab 6_Page_5"/>
                    <pic:cNvPicPr>
                      <a:picLocks noChangeAspect="1" noChangeArrowheads="1"/>
                    </pic:cNvPicPr>
                  </pic:nvPicPr>
                  <pic:blipFill>
                    <a:blip r:embed="rId508" cstate="print"/>
                    <a:srcRect l="10127" t="8723" r="11316" b="8757"/>
                    <a:stretch>
                      <a:fillRect/>
                    </a:stretch>
                  </pic:blipFill>
                  <pic:spPr bwMode="auto">
                    <a:xfrm>
                      <a:off x="0" y="0"/>
                      <a:ext cx="5953125" cy="8829675"/>
                    </a:xfrm>
                    <a:prstGeom prst="rect">
                      <a:avLst/>
                    </a:prstGeom>
                    <a:noFill/>
                    <a:ln w="9525">
                      <a:noFill/>
                      <a:miter lim="800000"/>
                      <a:headEnd/>
                      <a:tailEnd/>
                    </a:ln>
                  </pic:spPr>
                </pic:pic>
              </a:graphicData>
            </a:graphic>
          </wp:inline>
        </w:drawing>
      </w:r>
    </w:p>
    <w:p w:rsidR="00351F90" w:rsidRPr="00351F90" w:rsidRDefault="00E25505" w:rsidP="00351F90">
      <w:pPr>
        <w:pStyle w:val="Default"/>
        <w:spacing w:line="360" w:lineRule="auto"/>
        <w:ind w:firstLine="708"/>
        <w:jc w:val="center"/>
        <w:rPr>
          <w:sz w:val="28"/>
          <w:szCs w:val="28"/>
          <w:lang w:val="uk-UA"/>
        </w:rPr>
      </w:pPr>
      <w:r>
        <w:rPr>
          <w:noProof/>
          <w:sz w:val="28"/>
          <w:szCs w:val="28"/>
          <w:lang w:val="uk-UA" w:eastAsia="uk-UA"/>
        </w:rPr>
        <w:lastRenderedPageBreak/>
        <w:drawing>
          <wp:inline distT="0" distB="0" distL="0" distR="0">
            <wp:extent cx="5095875" cy="8772525"/>
            <wp:effectExtent l="19050" t="0" r="9525" b="0"/>
            <wp:docPr id="300" name="Рисунок 300" descr="Lab 6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ab 6_Page_6"/>
                    <pic:cNvPicPr>
                      <a:picLocks noChangeAspect="1" noChangeArrowheads="1"/>
                    </pic:cNvPicPr>
                  </pic:nvPicPr>
                  <pic:blipFill>
                    <a:blip r:embed="rId509" cstate="print"/>
                    <a:srcRect l="15405" t="9229" r="17403" b="8621"/>
                    <a:stretch>
                      <a:fillRect/>
                    </a:stretch>
                  </pic:blipFill>
                  <pic:spPr bwMode="auto">
                    <a:xfrm>
                      <a:off x="0" y="0"/>
                      <a:ext cx="5095875" cy="8772525"/>
                    </a:xfrm>
                    <a:prstGeom prst="rect">
                      <a:avLst/>
                    </a:prstGeom>
                    <a:noFill/>
                    <a:ln w="9525">
                      <a:noFill/>
                      <a:miter lim="800000"/>
                      <a:headEnd/>
                      <a:tailEnd/>
                    </a:ln>
                  </pic:spPr>
                </pic:pic>
              </a:graphicData>
            </a:graphic>
          </wp:inline>
        </w:drawing>
      </w:r>
    </w:p>
    <w:p w:rsidR="00351F90" w:rsidRPr="00351F90" w:rsidRDefault="00E25505" w:rsidP="00351F90">
      <w:pPr>
        <w:pStyle w:val="Default"/>
        <w:spacing w:line="360" w:lineRule="auto"/>
        <w:ind w:firstLine="708"/>
        <w:jc w:val="center"/>
        <w:rPr>
          <w:sz w:val="28"/>
          <w:szCs w:val="28"/>
          <w:lang w:val="uk-UA"/>
        </w:rPr>
      </w:pPr>
      <w:r>
        <w:rPr>
          <w:noProof/>
          <w:sz w:val="28"/>
          <w:szCs w:val="28"/>
          <w:lang w:val="uk-UA" w:eastAsia="uk-UA"/>
        </w:rPr>
        <w:lastRenderedPageBreak/>
        <w:drawing>
          <wp:inline distT="0" distB="0" distL="0" distR="0">
            <wp:extent cx="4933950" cy="7048500"/>
            <wp:effectExtent l="19050" t="0" r="0" b="0"/>
            <wp:docPr id="301" name="Рисунок 301" descr="Lab 6_P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ab 6_Page_7"/>
                    <pic:cNvPicPr>
                      <a:picLocks noChangeAspect="1" noChangeArrowheads="1"/>
                    </pic:cNvPicPr>
                  </pic:nvPicPr>
                  <pic:blipFill>
                    <a:blip r:embed="rId510" cstate="print"/>
                    <a:srcRect l="15405" t="8791" r="19447" b="25327"/>
                    <a:stretch>
                      <a:fillRect/>
                    </a:stretch>
                  </pic:blipFill>
                  <pic:spPr bwMode="auto">
                    <a:xfrm>
                      <a:off x="0" y="0"/>
                      <a:ext cx="4933950" cy="7048500"/>
                    </a:xfrm>
                    <a:prstGeom prst="rect">
                      <a:avLst/>
                    </a:prstGeom>
                    <a:noFill/>
                    <a:ln w="9525">
                      <a:noFill/>
                      <a:miter lim="800000"/>
                      <a:headEnd/>
                      <a:tailEnd/>
                    </a:ln>
                  </pic:spPr>
                </pic:pic>
              </a:graphicData>
            </a:graphic>
          </wp:inline>
        </w:drawing>
      </w:r>
    </w:p>
    <w:p w:rsidR="006B3350" w:rsidRPr="00786E5F" w:rsidRDefault="00916BA3" w:rsidP="00786E5F">
      <w:pPr>
        <w:pStyle w:val="a5"/>
        <w:rPr>
          <w:rFonts w:ascii="Times New Roman" w:hAnsi="Times New Roman"/>
          <w:i/>
          <w:lang w:val="uk-UA"/>
        </w:rPr>
      </w:pPr>
      <w:r>
        <w:rPr>
          <w:lang w:val="uk-UA"/>
        </w:rPr>
        <w:br w:type="page"/>
      </w:r>
      <w:bookmarkStart w:id="44" w:name="_Toc199428466"/>
      <w:r w:rsidR="006B3350" w:rsidRPr="00786E5F">
        <w:rPr>
          <w:rFonts w:ascii="Times New Roman" w:hAnsi="Times New Roman"/>
          <w:i/>
          <w:lang w:val="uk-UA"/>
        </w:rPr>
        <w:lastRenderedPageBreak/>
        <w:t>ЛАБОРАТОРНА РОБОТА № 7</w:t>
      </w:r>
      <w:bookmarkEnd w:id="44"/>
    </w:p>
    <w:p w:rsidR="006B3350" w:rsidRPr="00786E5F" w:rsidRDefault="006B3350" w:rsidP="00786E5F">
      <w:pPr>
        <w:pStyle w:val="a5"/>
        <w:rPr>
          <w:rFonts w:ascii="Times New Roman" w:hAnsi="Times New Roman"/>
          <w:i/>
          <w:lang w:val="uk-UA"/>
        </w:rPr>
      </w:pPr>
    </w:p>
    <w:p w:rsidR="006B3350" w:rsidRPr="00786E5F" w:rsidRDefault="006B3350" w:rsidP="00786E5F">
      <w:pPr>
        <w:pStyle w:val="a5"/>
        <w:rPr>
          <w:rFonts w:ascii="Times New Roman" w:hAnsi="Times New Roman"/>
          <w:i/>
          <w:lang w:val="uk-UA"/>
        </w:rPr>
      </w:pPr>
      <w:bookmarkStart w:id="45" w:name="_Toc199428467"/>
      <w:r w:rsidRPr="00786E5F">
        <w:rPr>
          <w:rFonts w:ascii="Times New Roman" w:hAnsi="Times New Roman"/>
          <w:i/>
          <w:lang w:val="uk-UA"/>
        </w:rPr>
        <w:t>" ДИФЕРЕНЦІАЛЬНІ РІВНЯННЯ ДРУГОГО ПОРЯДКУ В ЧАСТИННИХ ПОХІДНИХ У МОДЕЛЮВАННІ ЯВИЩА ПЕРЕНЕСЕННЯ ТЕПЛА У НАГРІТИХ СТЕРЖНЯХ МЕТОДОМ ФУР’</w:t>
      </w:r>
      <w:r w:rsidRPr="00786E5F">
        <w:rPr>
          <w:rFonts w:ascii="Times New Roman" w:hAnsi="Times New Roman"/>
          <w:i/>
        </w:rPr>
        <w:t>Є</w:t>
      </w:r>
      <w:r w:rsidRPr="00786E5F">
        <w:rPr>
          <w:rFonts w:ascii="Times New Roman" w:hAnsi="Times New Roman"/>
          <w:i/>
          <w:lang w:val="uk-UA"/>
        </w:rPr>
        <w:t xml:space="preserve"> "</w:t>
      </w:r>
      <w:bookmarkEnd w:id="45"/>
    </w:p>
    <w:p w:rsidR="006B3350" w:rsidRPr="00701DC8" w:rsidRDefault="006B3350" w:rsidP="006B3350">
      <w:pPr>
        <w:pStyle w:val="Default"/>
        <w:spacing w:line="360" w:lineRule="auto"/>
        <w:jc w:val="center"/>
        <w:rPr>
          <w:sz w:val="28"/>
          <w:szCs w:val="28"/>
          <w:lang w:val="uk-UA"/>
        </w:rPr>
      </w:pPr>
    </w:p>
    <w:p w:rsidR="00701DC8" w:rsidRPr="00701DC8" w:rsidRDefault="00701DC8" w:rsidP="00701DC8">
      <w:pPr>
        <w:widowControl w:val="0"/>
        <w:numPr>
          <w:ilvl w:val="0"/>
          <w:numId w:val="13"/>
        </w:numPr>
        <w:shd w:val="clear" w:color="auto" w:fill="FFFFFF"/>
        <w:tabs>
          <w:tab w:val="left" w:pos="142"/>
        </w:tabs>
        <w:autoSpaceDE w:val="0"/>
        <w:autoSpaceDN w:val="0"/>
        <w:adjustRightInd w:val="0"/>
        <w:jc w:val="center"/>
        <w:rPr>
          <w:b/>
          <w:bCs/>
          <w:i/>
          <w:color w:val="000000"/>
          <w:sz w:val="28"/>
          <w:szCs w:val="28"/>
          <w:lang w:val="uk-UA"/>
        </w:rPr>
      </w:pPr>
      <w:r w:rsidRPr="00701DC8">
        <w:rPr>
          <w:b/>
          <w:bCs/>
          <w:i/>
          <w:color w:val="000000"/>
          <w:sz w:val="28"/>
          <w:szCs w:val="28"/>
          <w:lang w:val="uk-UA"/>
        </w:rPr>
        <w:t>Фізична постановка задачі</w:t>
      </w:r>
    </w:p>
    <w:p w:rsidR="00701DC8" w:rsidRPr="00701DC8" w:rsidRDefault="00701DC8" w:rsidP="00701DC8">
      <w:pPr>
        <w:widowControl w:val="0"/>
        <w:shd w:val="clear" w:color="auto" w:fill="FFFFFF"/>
        <w:tabs>
          <w:tab w:val="left" w:pos="142"/>
        </w:tabs>
        <w:autoSpaceDE w:val="0"/>
        <w:autoSpaceDN w:val="0"/>
        <w:adjustRightInd w:val="0"/>
        <w:ind w:left="142"/>
        <w:rPr>
          <w:b/>
          <w:bCs/>
          <w:i/>
          <w:color w:val="000000"/>
          <w:sz w:val="28"/>
          <w:szCs w:val="28"/>
          <w:lang w:val="uk-UA"/>
        </w:rPr>
      </w:pPr>
    </w:p>
    <w:p w:rsidR="00701DC8" w:rsidRPr="00701DC8" w:rsidRDefault="00701DC8" w:rsidP="00701DC8">
      <w:pPr>
        <w:pStyle w:val="Default"/>
        <w:spacing w:line="360" w:lineRule="auto"/>
        <w:jc w:val="both"/>
        <w:rPr>
          <w:sz w:val="28"/>
          <w:szCs w:val="28"/>
          <w:lang w:val="uk-UA"/>
        </w:rPr>
      </w:pPr>
      <w:r w:rsidRPr="00701DC8">
        <w:rPr>
          <w:sz w:val="28"/>
          <w:szCs w:val="28"/>
          <w:lang w:val="uk-UA"/>
        </w:rPr>
        <w:t xml:space="preserve">Розглядається фізичний процес охолодження стержня довжиною </w:t>
      </w:r>
      <w:r w:rsidRPr="00701DC8">
        <w:rPr>
          <w:position w:val="-4"/>
          <w:sz w:val="28"/>
          <w:szCs w:val="28"/>
          <w:lang w:val="uk-UA"/>
        </w:rPr>
        <w:object w:dxaOrig="240" w:dyaOrig="279">
          <v:shape id="_x0000_i1286" type="#_x0000_t75" style="width:12pt;height:14.2pt" o:ole="">
            <v:imagedata r:id="rId511" o:title=""/>
          </v:shape>
          <o:OLEObject Type="Embed" ProgID="Equation.DSMT4" ShapeID="_x0000_i1286" DrawAspect="Content" ObjectID="_1818961919" r:id="rId512"/>
        </w:object>
      </w:r>
      <w:r w:rsidRPr="00701DC8">
        <w:rPr>
          <w:sz w:val="28"/>
          <w:szCs w:val="28"/>
          <w:lang w:val="uk-UA"/>
        </w:rPr>
        <w:t xml:space="preserve"> який був попередньо нагрітий до температури </w:t>
      </w:r>
      <w:r w:rsidRPr="00701DC8">
        <w:rPr>
          <w:position w:val="-12"/>
          <w:sz w:val="28"/>
          <w:szCs w:val="28"/>
          <w:lang w:val="uk-UA"/>
        </w:rPr>
        <w:object w:dxaOrig="300" w:dyaOrig="380">
          <v:shape id="_x0000_i1287" type="#_x0000_t75" style="width:15.25pt;height:18.55pt" o:ole="">
            <v:imagedata r:id="rId513" o:title=""/>
          </v:shape>
          <o:OLEObject Type="Embed" ProgID="Equation.DSMT4" ShapeID="_x0000_i1287" DrawAspect="Content" ObjectID="_1818961920" r:id="rId514"/>
        </w:object>
      </w:r>
      <w:r w:rsidRPr="00701DC8">
        <w:rPr>
          <w:sz w:val="28"/>
          <w:szCs w:val="28"/>
          <w:lang w:val="uk-UA"/>
        </w:rPr>
        <w:t xml:space="preserve">. В момент часу </w:t>
      </w:r>
      <w:r w:rsidRPr="00701DC8">
        <w:rPr>
          <w:position w:val="-6"/>
          <w:sz w:val="28"/>
          <w:szCs w:val="28"/>
          <w:lang w:val="uk-UA"/>
        </w:rPr>
        <w:object w:dxaOrig="560" w:dyaOrig="300">
          <v:shape id="_x0000_i1288" type="#_x0000_t75" style="width:27.8pt;height:15.25pt" o:ole="">
            <v:imagedata r:id="rId515" o:title=""/>
          </v:shape>
          <o:OLEObject Type="Embed" ProgID="Equation.DSMT4" ShapeID="_x0000_i1288" DrawAspect="Content" ObjectID="_1818961921" r:id="rId516"/>
        </w:object>
      </w:r>
      <w:r w:rsidRPr="00701DC8">
        <w:rPr>
          <w:sz w:val="28"/>
          <w:szCs w:val="28"/>
          <w:lang w:val="uk-UA"/>
        </w:rPr>
        <w:t xml:space="preserve"> стержень теплоізолюють, а його кінці утримують при температурі </w:t>
      </w:r>
      <w:r w:rsidRPr="00701DC8">
        <w:rPr>
          <w:position w:val="-12"/>
          <w:sz w:val="28"/>
          <w:szCs w:val="28"/>
          <w:lang w:val="uk-UA"/>
        </w:rPr>
        <w:object w:dxaOrig="580" w:dyaOrig="420">
          <v:shape id="_x0000_i1289" type="#_x0000_t75" style="width:29.45pt;height:21.25pt" o:ole="">
            <v:imagedata r:id="rId517" o:title=""/>
          </v:shape>
          <o:OLEObject Type="Embed" ProgID="Equation.DSMT4" ShapeID="_x0000_i1289" DrawAspect="Content" ObjectID="_1818961922" r:id="rId518"/>
        </w:object>
      </w:r>
      <w:r w:rsidRPr="00701DC8">
        <w:rPr>
          <w:sz w:val="28"/>
          <w:szCs w:val="28"/>
          <w:lang w:val="uk-UA"/>
        </w:rPr>
        <w:t xml:space="preserve">. Необхідно встановити залежність за якою відбувається охолодження стержня, та температуру всередині нього для заданого моменту часу </w:t>
      </w:r>
      <w:r w:rsidRPr="00701DC8">
        <w:rPr>
          <w:position w:val="-12"/>
          <w:sz w:val="28"/>
          <w:szCs w:val="28"/>
          <w:lang w:val="uk-UA"/>
        </w:rPr>
        <w:object w:dxaOrig="220" w:dyaOrig="380">
          <v:shape id="_x0000_i1290" type="#_x0000_t75" style="width:11.45pt;height:18.55pt" o:ole="">
            <v:imagedata r:id="rId519" o:title=""/>
          </v:shape>
          <o:OLEObject Type="Embed" ProgID="Equation.DSMT4" ShapeID="_x0000_i1290" DrawAspect="Content" ObjectID="_1818961923" r:id="rId520"/>
        </w:object>
      </w:r>
      <w:r w:rsidRPr="00701DC8">
        <w:rPr>
          <w:sz w:val="28"/>
          <w:szCs w:val="28"/>
          <w:lang w:val="uk-UA"/>
        </w:rPr>
        <w:t xml:space="preserve"> (рис. 1). </w:t>
      </w:r>
    </w:p>
    <w:p w:rsidR="00701DC8" w:rsidRPr="00701DC8" w:rsidRDefault="00701DC8" w:rsidP="00701DC8">
      <w:pPr>
        <w:pStyle w:val="Default"/>
        <w:spacing w:line="360" w:lineRule="auto"/>
        <w:jc w:val="both"/>
        <w:rPr>
          <w:sz w:val="28"/>
          <w:szCs w:val="28"/>
          <w:lang w:val="uk-UA"/>
        </w:rPr>
      </w:pPr>
    </w:p>
    <w:p w:rsidR="00701DC8" w:rsidRPr="00701DC8" w:rsidRDefault="00E25505" w:rsidP="00701DC8">
      <w:pPr>
        <w:pStyle w:val="Default"/>
        <w:spacing w:line="360" w:lineRule="auto"/>
        <w:jc w:val="center"/>
        <w:rPr>
          <w:sz w:val="28"/>
          <w:szCs w:val="28"/>
          <w:lang w:val="uk-UA"/>
        </w:rPr>
      </w:pPr>
      <w:r>
        <w:rPr>
          <w:noProof/>
          <w:sz w:val="28"/>
          <w:szCs w:val="28"/>
          <w:lang w:val="uk-UA" w:eastAsia="uk-UA"/>
        </w:rPr>
        <w:drawing>
          <wp:inline distT="0" distB="0" distL="0" distR="0">
            <wp:extent cx="4810125" cy="590550"/>
            <wp:effectExtent l="19050" t="0" r="9525" b="0"/>
            <wp:docPr id="307" name="Рисунок 307"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Fig 1"/>
                    <pic:cNvPicPr>
                      <a:picLocks noChangeAspect="1" noChangeArrowheads="1"/>
                    </pic:cNvPicPr>
                  </pic:nvPicPr>
                  <pic:blipFill>
                    <a:blip r:embed="rId521" cstate="print"/>
                    <a:srcRect/>
                    <a:stretch>
                      <a:fillRect/>
                    </a:stretch>
                  </pic:blipFill>
                  <pic:spPr bwMode="auto">
                    <a:xfrm>
                      <a:off x="0" y="0"/>
                      <a:ext cx="4810125" cy="590550"/>
                    </a:xfrm>
                    <a:prstGeom prst="rect">
                      <a:avLst/>
                    </a:prstGeom>
                    <a:noFill/>
                    <a:ln w="9525">
                      <a:noFill/>
                      <a:miter lim="800000"/>
                      <a:headEnd/>
                      <a:tailEnd/>
                    </a:ln>
                  </pic:spPr>
                </pic:pic>
              </a:graphicData>
            </a:graphic>
          </wp:inline>
        </w:drawing>
      </w:r>
    </w:p>
    <w:p w:rsidR="00701DC8" w:rsidRPr="00701DC8" w:rsidRDefault="00701DC8" w:rsidP="00701DC8">
      <w:pPr>
        <w:pStyle w:val="Default"/>
        <w:spacing w:line="360" w:lineRule="auto"/>
        <w:jc w:val="center"/>
        <w:rPr>
          <w:sz w:val="28"/>
          <w:szCs w:val="28"/>
          <w:lang w:val="uk-UA"/>
        </w:rPr>
      </w:pPr>
      <w:r w:rsidRPr="00701DC8">
        <w:rPr>
          <w:sz w:val="28"/>
          <w:szCs w:val="28"/>
          <w:lang w:val="uk-UA"/>
        </w:rPr>
        <w:t>Рис. 1. Геометрична схема теплоізольованого стержня, торці якого утримуються при постійній температурі</w:t>
      </w:r>
    </w:p>
    <w:p w:rsidR="00701DC8" w:rsidRPr="00701DC8" w:rsidRDefault="00701DC8" w:rsidP="00701DC8">
      <w:pPr>
        <w:widowControl w:val="0"/>
        <w:numPr>
          <w:ilvl w:val="0"/>
          <w:numId w:val="13"/>
        </w:numPr>
        <w:shd w:val="clear" w:color="auto" w:fill="FFFFFF"/>
        <w:tabs>
          <w:tab w:val="left" w:pos="998"/>
        </w:tabs>
        <w:autoSpaceDE w:val="0"/>
        <w:autoSpaceDN w:val="0"/>
        <w:adjustRightInd w:val="0"/>
        <w:spacing w:line="360" w:lineRule="auto"/>
        <w:ind w:left="0" w:firstLine="993"/>
        <w:jc w:val="center"/>
        <w:rPr>
          <w:b/>
          <w:bCs/>
          <w:i/>
          <w:color w:val="000000"/>
          <w:sz w:val="28"/>
          <w:szCs w:val="28"/>
          <w:lang w:val="uk-UA"/>
        </w:rPr>
      </w:pPr>
      <w:r w:rsidRPr="00701DC8">
        <w:rPr>
          <w:b/>
          <w:bCs/>
          <w:i/>
          <w:color w:val="000000"/>
          <w:sz w:val="28"/>
          <w:szCs w:val="28"/>
          <w:lang w:val="uk-UA"/>
        </w:rPr>
        <w:t>Математична модель процесу: рівняння теплопереносу та граничні умови на кінцях стержня</w:t>
      </w:r>
    </w:p>
    <w:p w:rsidR="00701DC8" w:rsidRPr="00701DC8" w:rsidRDefault="00701DC8" w:rsidP="00701DC8">
      <w:pPr>
        <w:autoSpaceDE w:val="0"/>
        <w:autoSpaceDN w:val="0"/>
        <w:adjustRightInd w:val="0"/>
        <w:spacing w:line="360" w:lineRule="auto"/>
        <w:jc w:val="both"/>
        <w:rPr>
          <w:sz w:val="28"/>
          <w:szCs w:val="28"/>
          <w:lang w:val="uk-UA"/>
        </w:rPr>
      </w:pPr>
      <w:r w:rsidRPr="00701DC8">
        <w:rPr>
          <w:sz w:val="28"/>
          <w:szCs w:val="28"/>
          <w:lang w:val="uk-UA"/>
        </w:rPr>
        <w:t xml:space="preserve">Крайова задача, тобто задача в якій задані граничні умови для функції розподілу температури в с стержні </w:t>
      </w:r>
      <w:r w:rsidRPr="00701DC8">
        <w:rPr>
          <w:position w:val="-12"/>
          <w:sz w:val="28"/>
          <w:szCs w:val="28"/>
          <w:lang w:val="uk-UA"/>
        </w:rPr>
        <w:object w:dxaOrig="740" w:dyaOrig="360">
          <v:shape id="_x0000_i1291" type="#_x0000_t75" style="width:36.55pt;height:18pt" o:ole="">
            <v:imagedata r:id="rId522" o:title=""/>
          </v:shape>
          <o:OLEObject Type="Embed" ProgID="Equation.DSMT4" ShapeID="_x0000_i1291" DrawAspect="Content" ObjectID="_1818961924" r:id="rId523"/>
        </w:object>
      </w:r>
      <w:r w:rsidRPr="00701DC8">
        <w:rPr>
          <w:sz w:val="28"/>
          <w:szCs w:val="28"/>
          <w:lang w:val="uk-UA"/>
        </w:rPr>
        <w:t xml:space="preserve"> має вигляд:</w:t>
      </w:r>
    </w:p>
    <w:p w:rsidR="00701DC8" w:rsidRPr="00701DC8" w:rsidRDefault="00701DC8" w:rsidP="00701DC8">
      <w:pPr>
        <w:autoSpaceDE w:val="0"/>
        <w:autoSpaceDN w:val="0"/>
        <w:adjustRightInd w:val="0"/>
        <w:spacing w:line="360" w:lineRule="auto"/>
        <w:ind w:left="2832" w:firstLine="708"/>
        <w:jc w:val="center"/>
        <w:rPr>
          <w:sz w:val="28"/>
          <w:szCs w:val="28"/>
          <w:lang w:val="uk-UA"/>
        </w:rPr>
      </w:pPr>
      <w:r w:rsidRPr="00701DC8">
        <w:rPr>
          <w:position w:val="-94"/>
          <w:sz w:val="28"/>
          <w:szCs w:val="28"/>
          <w:lang w:val="uk-UA"/>
        </w:rPr>
        <w:object w:dxaOrig="2320" w:dyaOrig="2020">
          <v:shape id="_x0000_i1292" type="#_x0000_t75" style="width:116.2pt;height:101.45pt" o:ole="">
            <v:imagedata r:id="rId524" o:title=""/>
          </v:shape>
          <o:OLEObject Type="Embed" ProgID="Equation.DSMT4" ShapeID="_x0000_i1292" DrawAspect="Content" ObjectID="_1818961925" r:id="rId525"/>
        </w:object>
      </w:r>
      <w:r w:rsidR="000E131A">
        <w:rPr>
          <w:sz w:val="28"/>
          <w:szCs w:val="28"/>
          <w:lang w:val="uk-UA"/>
        </w:rPr>
        <w:tab/>
      </w:r>
      <w:r w:rsidR="000E131A">
        <w:rPr>
          <w:sz w:val="28"/>
          <w:szCs w:val="28"/>
          <w:lang w:val="uk-UA"/>
        </w:rPr>
        <w:tab/>
      </w:r>
      <w:r w:rsidR="000E131A">
        <w:rPr>
          <w:sz w:val="28"/>
          <w:szCs w:val="28"/>
          <w:lang w:val="uk-UA"/>
        </w:rPr>
        <w:tab/>
      </w:r>
      <w:r w:rsidR="000E131A">
        <w:rPr>
          <w:sz w:val="28"/>
          <w:szCs w:val="28"/>
          <w:lang w:val="uk-UA"/>
        </w:rPr>
        <w:tab/>
      </w:r>
      <w:r w:rsidRPr="00701DC8">
        <w:rPr>
          <w:sz w:val="28"/>
          <w:szCs w:val="28"/>
          <w:lang w:val="uk-UA"/>
        </w:rPr>
        <w:t>(</w:t>
      </w:r>
      <w:r w:rsidRPr="00701DC8">
        <w:rPr>
          <w:noProof/>
          <w:sz w:val="28"/>
          <w:szCs w:val="28"/>
          <w:lang w:val="uk-UA"/>
        </w:rPr>
        <w:t>1</w:t>
      </w:r>
      <w:r w:rsidRPr="00701DC8">
        <w:rPr>
          <w:sz w:val="28"/>
          <w:szCs w:val="28"/>
          <w:lang w:val="uk-UA"/>
        </w:rPr>
        <w:t>)</w:t>
      </w:r>
    </w:p>
    <w:p w:rsidR="00701DC8" w:rsidRPr="00701DC8" w:rsidRDefault="00701DC8" w:rsidP="000E131A">
      <w:pPr>
        <w:spacing w:line="360" w:lineRule="auto"/>
        <w:rPr>
          <w:sz w:val="28"/>
          <w:szCs w:val="28"/>
          <w:lang w:val="uk-UA" w:eastAsia="en-US"/>
        </w:rPr>
      </w:pPr>
      <w:r w:rsidRPr="00701DC8">
        <w:rPr>
          <w:sz w:val="28"/>
          <w:szCs w:val="28"/>
          <w:lang w:val="uk-UA" w:eastAsia="en-US"/>
        </w:rPr>
        <w:t xml:space="preserve">де </w:t>
      </w:r>
      <w:r w:rsidRPr="00701DC8">
        <w:rPr>
          <w:position w:val="-6"/>
          <w:sz w:val="28"/>
          <w:szCs w:val="28"/>
          <w:lang w:val="uk-UA" w:eastAsia="en-US"/>
        </w:rPr>
        <w:object w:dxaOrig="220" w:dyaOrig="300">
          <v:shape id="_x0000_i1293" type="#_x0000_t75" style="width:11.45pt;height:15.25pt" o:ole="">
            <v:imagedata r:id="rId526" o:title=""/>
          </v:shape>
          <o:OLEObject Type="Embed" ProgID="Equation.DSMT4" ShapeID="_x0000_i1293" DrawAspect="Content" ObjectID="_1818961926" r:id="rId527"/>
        </w:object>
      </w:r>
      <w:r w:rsidRPr="00701DC8">
        <w:rPr>
          <w:sz w:val="28"/>
          <w:szCs w:val="28"/>
          <w:lang w:val="uk-UA" w:eastAsia="en-US"/>
        </w:rPr>
        <w:t xml:space="preserve"> - коефіцієнт теплопровідності матеріалу стержня.</w:t>
      </w:r>
    </w:p>
    <w:p w:rsidR="00701DC8" w:rsidRPr="00701DC8" w:rsidRDefault="00701DC8" w:rsidP="00701DC8">
      <w:pPr>
        <w:pStyle w:val="Default"/>
        <w:spacing w:line="360" w:lineRule="auto"/>
        <w:jc w:val="both"/>
        <w:rPr>
          <w:sz w:val="28"/>
          <w:szCs w:val="28"/>
          <w:lang w:val="uk-UA"/>
        </w:rPr>
      </w:pPr>
      <w:r w:rsidRPr="00701DC8">
        <w:rPr>
          <w:sz w:val="28"/>
          <w:szCs w:val="28"/>
          <w:lang w:val="uk-UA"/>
        </w:rPr>
        <w:lastRenderedPageBreak/>
        <w:t>Розв’язок крайової задачі (1) для нагрітого стержня з нульовими значеннями температури в його кінцях шукається у вигляді ряду:</w:t>
      </w:r>
    </w:p>
    <w:p w:rsidR="00701DC8" w:rsidRPr="00701DC8" w:rsidRDefault="00701DC8" w:rsidP="00701DC8">
      <w:pPr>
        <w:pStyle w:val="Default"/>
        <w:spacing w:line="360" w:lineRule="auto"/>
        <w:ind w:left="2124" w:firstLine="708"/>
        <w:jc w:val="center"/>
        <w:rPr>
          <w:sz w:val="28"/>
          <w:szCs w:val="28"/>
          <w:lang w:val="uk-UA"/>
        </w:rPr>
      </w:pPr>
      <w:r w:rsidRPr="00701DC8">
        <w:rPr>
          <w:position w:val="-32"/>
          <w:sz w:val="28"/>
          <w:szCs w:val="28"/>
          <w:lang w:val="uk-UA"/>
        </w:rPr>
        <w:object w:dxaOrig="4500" w:dyaOrig="780">
          <v:shape id="_x0000_i1294" type="#_x0000_t75" style="width:225.25pt;height:39.25pt" o:ole="">
            <v:imagedata r:id="rId528" o:title=""/>
          </v:shape>
          <o:OLEObject Type="Embed" ProgID="Equation.DSMT4" ShapeID="_x0000_i1294" DrawAspect="Content" ObjectID="_1818961927" r:id="rId529"/>
        </w:object>
      </w:r>
      <w:r w:rsidR="000E131A">
        <w:rPr>
          <w:sz w:val="28"/>
          <w:szCs w:val="28"/>
          <w:lang w:val="uk-UA"/>
        </w:rPr>
        <w:t>,</w:t>
      </w:r>
      <w:r w:rsidR="000E131A">
        <w:rPr>
          <w:sz w:val="28"/>
          <w:szCs w:val="28"/>
          <w:lang w:val="uk-UA"/>
        </w:rPr>
        <w:tab/>
      </w:r>
      <w:r w:rsidR="000E131A">
        <w:rPr>
          <w:sz w:val="28"/>
          <w:szCs w:val="28"/>
          <w:lang w:val="uk-UA"/>
        </w:rPr>
        <w:tab/>
      </w:r>
      <w:r w:rsidRPr="00701DC8">
        <w:rPr>
          <w:sz w:val="28"/>
          <w:szCs w:val="28"/>
          <w:lang w:val="uk-UA"/>
        </w:rPr>
        <w:t>(2)</w:t>
      </w:r>
    </w:p>
    <w:p w:rsidR="00701DC8" w:rsidRPr="00701DC8" w:rsidRDefault="00701DC8" w:rsidP="00701DC8">
      <w:pPr>
        <w:pStyle w:val="Default"/>
        <w:spacing w:line="360" w:lineRule="auto"/>
        <w:jc w:val="both"/>
        <w:rPr>
          <w:sz w:val="28"/>
          <w:szCs w:val="28"/>
          <w:lang w:val="uk-UA"/>
        </w:rPr>
      </w:pPr>
      <w:r w:rsidRPr="00701DC8">
        <w:rPr>
          <w:sz w:val="28"/>
          <w:szCs w:val="28"/>
          <w:lang w:val="uk-UA"/>
        </w:rPr>
        <w:t xml:space="preserve">де </w:t>
      </w:r>
      <w:r w:rsidRPr="00701DC8">
        <w:rPr>
          <w:position w:val="-12"/>
          <w:sz w:val="28"/>
          <w:szCs w:val="28"/>
          <w:lang w:val="uk-UA"/>
        </w:rPr>
        <w:object w:dxaOrig="300" w:dyaOrig="380">
          <v:shape id="_x0000_i1295" type="#_x0000_t75" style="width:15.25pt;height:18.55pt" o:ole="">
            <v:imagedata r:id="rId530" o:title=""/>
          </v:shape>
          <o:OLEObject Type="Embed" ProgID="Equation.DSMT4" ShapeID="_x0000_i1295" DrawAspect="Content" ObjectID="_1818961928" r:id="rId531"/>
        </w:object>
      </w:r>
      <w:r w:rsidRPr="00701DC8">
        <w:rPr>
          <w:sz w:val="28"/>
          <w:szCs w:val="28"/>
          <w:lang w:val="uk-UA"/>
        </w:rPr>
        <w:t xml:space="preserve"> - коефіцієнти розкладу за в ряд Фур’є за синусами функції </w:t>
      </w:r>
      <w:r w:rsidRPr="00701DC8">
        <w:rPr>
          <w:position w:val="-12"/>
          <w:sz w:val="28"/>
          <w:szCs w:val="28"/>
          <w:lang w:val="uk-UA"/>
        </w:rPr>
        <w:object w:dxaOrig="1600" w:dyaOrig="360">
          <v:shape id="_x0000_i1296" type="#_x0000_t75" style="width:80.2pt;height:18pt" o:ole="">
            <v:imagedata r:id="rId532" o:title=""/>
          </v:shape>
          <o:OLEObject Type="Embed" ProgID="Equation.DSMT4" ShapeID="_x0000_i1296" DrawAspect="Content" ObjectID="_1818961929" r:id="rId533"/>
        </w:object>
      </w:r>
      <w:r w:rsidRPr="00701DC8">
        <w:rPr>
          <w:sz w:val="28"/>
          <w:szCs w:val="28"/>
          <w:lang w:val="uk-UA"/>
        </w:rPr>
        <w:t>, що задає початковий розподіл температури в стержні. Значення цих коефіцієнтів визначаються як:</w:t>
      </w:r>
    </w:p>
    <w:p w:rsidR="00701DC8" w:rsidRPr="00701DC8" w:rsidRDefault="00701DC8" w:rsidP="00701DC8">
      <w:pPr>
        <w:pStyle w:val="Default"/>
        <w:spacing w:line="360" w:lineRule="auto"/>
        <w:ind w:left="2832" w:firstLine="708"/>
        <w:jc w:val="center"/>
        <w:rPr>
          <w:sz w:val="28"/>
          <w:szCs w:val="28"/>
          <w:lang w:val="uk-UA"/>
        </w:rPr>
      </w:pPr>
      <w:r w:rsidRPr="00701DC8">
        <w:rPr>
          <w:position w:val="-36"/>
          <w:sz w:val="28"/>
          <w:szCs w:val="28"/>
          <w:lang w:val="uk-UA"/>
        </w:rPr>
        <w:object w:dxaOrig="2680" w:dyaOrig="859">
          <v:shape id="_x0000_i1297" type="#_x0000_t75" style="width:134.2pt;height:42.55pt" o:ole="">
            <v:imagedata r:id="rId534" o:title=""/>
          </v:shape>
          <o:OLEObject Type="Embed" ProgID="Equation.DSMT4" ShapeID="_x0000_i1297" DrawAspect="Content" ObjectID="_1818961930" r:id="rId535"/>
        </w:object>
      </w:r>
      <w:r w:rsidR="000E131A">
        <w:rPr>
          <w:sz w:val="28"/>
          <w:szCs w:val="28"/>
          <w:lang w:val="uk-UA"/>
        </w:rPr>
        <w:t>.</w:t>
      </w:r>
      <w:r w:rsidR="000E131A">
        <w:rPr>
          <w:sz w:val="28"/>
          <w:szCs w:val="28"/>
          <w:lang w:val="uk-UA"/>
        </w:rPr>
        <w:tab/>
      </w:r>
      <w:r w:rsidR="000E131A">
        <w:rPr>
          <w:sz w:val="28"/>
          <w:szCs w:val="28"/>
          <w:lang w:val="uk-UA"/>
        </w:rPr>
        <w:tab/>
      </w:r>
      <w:r w:rsidR="000E131A">
        <w:rPr>
          <w:sz w:val="28"/>
          <w:szCs w:val="28"/>
          <w:lang w:val="uk-UA"/>
        </w:rPr>
        <w:tab/>
      </w:r>
      <w:r w:rsidR="000E131A">
        <w:rPr>
          <w:sz w:val="28"/>
          <w:szCs w:val="28"/>
          <w:lang w:val="uk-UA"/>
        </w:rPr>
        <w:tab/>
      </w:r>
      <w:r w:rsidRPr="00701DC8">
        <w:rPr>
          <w:sz w:val="28"/>
          <w:szCs w:val="28"/>
          <w:lang w:val="uk-UA"/>
        </w:rPr>
        <w:t>(3)</w:t>
      </w:r>
    </w:p>
    <w:p w:rsidR="00701DC8" w:rsidRPr="00701DC8" w:rsidRDefault="00701DC8" w:rsidP="00701DC8">
      <w:pPr>
        <w:pStyle w:val="Default"/>
        <w:spacing w:line="360" w:lineRule="auto"/>
        <w:jc w:val="both"/>
        <w:rPr>
          <w:sz w:val="28"/>
          <w:szCs w:val="28"/>
          <w:lang w:val="uk-UA"/>
        </w:rPr>
      </w:pPr>
      <w:r w:rsidRPr="00701DC8">
        <w:rPr>
          <w:sz w:val="28"/>
          <w:szCs w:val="28"/>
          <w:lang w:val="uk-UA"/>
        </w:rPr>
        <w:t>В нашому випадку:</w:t>
      </w:r>
    </w:p>
    <w:p w:rsidR="00701DC8" w:rsidRPr="00701DC8" w:rsidRDefault="00701DC8" w:rsidP="00701DC8">
      <w:pPr>
        <w:pStyle w:val="Default"/>
        <w:spacing w:line="360" w:lineRule="auto"/>
        <w:ind w:left="2832" w:firstLine="708"/>
        <w:jc w:val="center"/>
        <w:rPr>
          <w:sz w:val="28"/>
          <w:szCs w:val="28"/>
          <w:lang w:val="uk-UA"/>
        </w:rPr>
      </w:pPr>
      <w:r w:rsidRPr="00701DC8">
        <w:rPr>
          <w:position w:val="-36"/>
          <w:sz w:val="28"/>
          <w:szCs w:val="28"/>
          <w:lang w:val="uk-UA"/>
        </w:rPr>
        <w:object w:dxaOrig="2500" w:dyaOrig="859">
          <v:shape id="_x0000_i1298" type="#_x0000_t75" style="width:125.45pt;height:42.55pt" o:ole="">
            <v:imagedata r:id="rId536" o:title=""/>
          </v:shape>
          <o:OLEObject Type="Embed" ProgID="Equation.DSMT4" ShapeID="_x0000_i1298" DrawAspect="Content" ObjectID="_1818961931" r:id="rId537"/>
        </w:object>
      </w:r>
      <w:r w:rsidR="000E131A">
        <w:rPr>
          <w:sz w:val="28"/>
          <w:szCs w:val="28"/>
          <w:lang w:val="uk-UA"/>
        </w:rPr>
        <w:t>.</w:t>
      </w:r>
      <w:r w:rsidR="000E131A">
        <w:rPr>
          <w:sz w:val="28"/>
          <w:szCs w:val="28"/>
          <w:lang w:val="uk-UA"/>
        </w:rPr>
        <w:tab/>
      </w:r>
      <w:r w:rsidR="000E131A">
        <w:rPr>
          <w:sz w:val="28"/>
          <w:szCs w:val="28"/>
          <w:lang w:val="uk-UA"/>
        </w:rPr>
        <w:tab/>
      </w:r>
      <w:r w:rsidR="000E131A">
        <w:rPr>
          <w:sz w:val="28"/>
          <w:szCs w:val="28"/>
          <w:lang w:val="uk-UA"/>
        </w:rPr>
        <w:tab/>
      </w:r>
      <w:r w:rsidR="000E131A">
        <w:rPr>
          <w:sz w:val="28"/>
          <w:szCs w:val="28"/>
          <w:lang w:val="uk-UA"/>
        </w:rPr>
        <w:tab/>
      </w:r>
      <w:r w:rsidRPr="00701DC8">
        <w:rPr>
          <w:sz w:val="28"/>
          <w:szCs w:val="28"/>
          <w:lang w:val="uk-UA"/>
        </w:rPr>
        <w:t>(4)</w:t>
      </w:r>
    </w:p>
    <w:p w:rsidR="00701DC8" w:rsidRPr="00701DC8" w:rsidRDefault="00701DC8" w:rsidP="00701DC8">
      <w:pPr>
        <w:pStyle w:val="Default"/>
        <w:spacing w:line="360" w:lineRule="auto"/>
        <w:jc w:val="both"/>
        <w:rPr>
          <w:sz w:val="28"/>
          <w:szCs w:val="28"/>
          <w:lang w:val="uk-UA"/>
        </w:rPr>
      </w:pPr>
      <w:r w:rsidRPr="00701DC8">
        <w:rPr>
          <w:sz w:val="28"/>
          <w:szCs w:val="28"/>
          <w:lang w:val="uk-UA"/>
        </w:rPr>
        <w:t>Тоді підставляючи (4) в (3) і виконуючи інтегрування:</w:t>
      </w:r>
    </w:p>
    <w:p w:rsidR="00701DC8" w:rsidRPr="00701DC8" w:rsidRDefault="00701DC8" w:rsidP="000E131A">
      <w:pPr>
        <w:pStyle w:val="Default"/>
        <w:spacing w:line="360" w:lineRule="auto"/>
        <w:ind w:firstLine="708"/>
        <w:jc w:val="right"/>
        <w:rPr>
          <w:sz w:val="28"/>
          <w:szCs w:val="28"/>
          <w:lang w:val="uk-UA"/>
        </w:rPr>
      </w:pPr>
      <w:r w:rsidRPr="00701DC8">
        <w:rPr>
          <w:position w:val="-154"/>
          <w:sz w:val="28"/>
          <w:szCs w:val="28"/>
          <w:lang w:val="uk-UA"/>
        </w:rPr>
        <w:object w:dxaOrig="8340" w:dyaOrig="2920">
          <v:shape id="_x0000_i1299" type="#_x0000_t75" style="width:417.25pt;height:146.2pt" o:ole="">
            <v:imagedata r:id="rId538" o:title=""/>
          </v:shape>
          <o:OLEObject Type="Embed" ProgID="Equation.DSMT4" ShapeID="_x0000_i1299" DrawAspect="Content" ObjectID="_1818961932" r:id="rId539"/>
        </w:object>
      </w:r>
      <w:r w:rsidRPr="00701DC8">
        <w:rPr>
          <w:sz w:val="28"/>
          <w:szCs w:val="28"/>
          <w:lang w:val="uk-UA"/>
        </w:rPr>
        <w:tab/>
        <w:t>(4)</w:t>
      </w:r>
    </w:p>
    <w:p w:rsidR="00701DC8" w:rsidRPr="00701DC8" w:rsidRDefault="00701DC8" w:rsidP="00701DC8">
      <w:pPr>
        <w:pStyle w:val="Default"/>
        <w:spacing w:line="360" w:lineRule="auto"/>
        <w:rPr>
          <w:sz w:val="28"/>
          <w:szCs w:val="28"/>
        </w:rPr>
      </w:pPr>
      <w:r w:rsidRPr="00701DC8">
        <w:rPr>
          <w:sz w:val="28"/>
          <w:szCs w:val="28"/>
          <w:lang w:val="uk-UA"/>
        </w:rPr>
        <w:t xml:space="preserve">Цей же результат можна було отримати з використанням системи </w:t>
      </w:r>
      <w:proofErr w:type="spellStart"/>
      <w:r w:rsidRPr="00701DC8">
        <w:rPr>
          <w:sz w:val="28"/>
          <w:szCs w:val="28"/>
          <w:lang w:val="uk-UA"/>
        </w:rPr>
        <w:t>Wol</w:t>
      </w:r>
      <w:r w:rsidRPr="00701DC8">
        <w:rPr>
          <w:sz w:val="28"/>
          <w:szCs w:val="28"/>
          <w:lang w:val="en-US"/>
        </w:rPr>
        <w:t>ph</w:t>
      </w:r>
      <w:r w:rsidRPr="00701DC8">
        <w:rPr>
          <w:sz w:val="28"/>
          <w:szCs w:val="28"/>
          <w:lang w:val="uk-UA"/>
        </w:rPr>
        <w:t>ram</w:t>
      </w:r>
      <w:proofErr w:type="spellEnd"/>
      <w:r w:rsidRPr="00701DC8">
        <w:rPr>
          <w:sz w:val="28"/>
          <w:szCs w:val="28"/>
          <w:lang w:val="uk-UA"/>
        </w:rPr>
        <w:t xml:space="preserve"> </w:t>
      </w:r>
      <w:r w:rsidRPr="00701DC8">
        <w:rPr>
          <w:sz w:val="28"/>
          <w:szCs w:val="28"/>
          <w:lang w:val="en-US"/>
        </w:rPr>
        <w:t>Mathematica</w:t>
      </w:r>
      <w:r w:rsidRPr="00701DC8">
        <w:rPr>
          <w:sz w:val="28"/>
          <w:szCs w:val="28"/>
        </w:rPr>
        <w:t>:</w:t>
      </w:r>
    </w:p>
    <w:p w:rsidR="00701DC8" w:rsidRPr="00701DC8" w:rsidRDefault="00E25505" w:rsidP="00701DC8">
      <w:pPr>
        <w:pStyle w:val="Default"/>
        <w:spacing w:line="360" w:lineRule="auto"/>
        <w:jc w:val="center"/>
        <w:rPr>
          <w:sz w:val="28"/>
          <w:szCs w:val="28"/>
          <w:lang w:val="en-US"/>
        </w:rPr>
      </w:pPr>
      <w:r>
        <w:rPr>
          <w:noProof/>
          <w:sz w:val="28"/>
          <w:szCs w:val="28"/>
          <w:lang w:val="uk-UA" w:eastAsia="uk-UA"/>
        </w:rPr>
        <w:drawing>
          <wp:inline distT="0" distB="0" distL="0" distR="0">
            <wp:extent cx="5029200" cy="1400175"/>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40" cstate="print"/>
                    <a:srcRect/>
                    <a:stretch>
                      <a:fillRect/>
                    </a:stretch>
                  </pic:blipFill>
                  <pic:spPr bwMode="auto">
                    <a:xfrm>
                      <a:off x="0" y="0"/>
                      <a:ext cx="5029200" cy="1400175"/>
                    </a:xfrm>
                    <a:prstGeom prst="rect">
                      <a:avLst/>
                    </a:prstGeom>
                    <a:noFill/>
                    <a:ln w="9525">
                      <a:noFill/>
                      <a:miter lim="800000"/>
                      <a:headEnd/>
                      <a:tailEnd/>
                    </a:ln>
                  </pic:spPr>
                </pic:pic>
              </a:graphicData>
            </a:graphic>
          </wp:inline>
        </w:drawing>
      </w:r>
    </w:p>
    <w:p w:rsidR="00701DC8" w:rsidRPr="00701DC8" w:rsidRDefault="00701DC8" w:rsidP="00701DC8">
      <w:pPr>
        <w:pStyle w:val="Default"/>
        <w:spacing w:line="360" w:lineRule="auto"/>
        <w:rPr>
          <w:sz w:val="28"/>
          <w:szCs w:val="28"/>
          <w:lang w:val="uk-UA"/>
        </w:rPr>
      </w:pPr>
      <w:r w:rsidRPr="00701DC8">
        <w:rPr>
          <w:sz w:val="28"/>
          <w:szCs w:val="28"/>
          <w:lang w:val="uk-UA"/>
        </w:rPr>
        <w:t>Таким чином, розв’язок крайової задачі:</w:t>
      </w:r>
    </w:p>
    <w:p w:rsidR="00701DC8" w:rsidRPr="00701DC8" w:rsidRDefault="00701DC8" w:rsidP="00701DC8">
      <w:pPr>
        <w:pStyle w:val="Default"/>
        <w:spacing w:line="360" w:lineRule="auto"/>
        <w:ind w:left="2124"/>
        <w:jc w:val="center"/>
        <w:rPr>
          <w:sz w:val="28"/>
          <w:szCs w:val="28"/>
        </w:rPr>
      </w:pPr>
      <w:r w:rsidRPr="00701DC8">
        <w:rPr>
          <w:position w:val="-32"/>
          <w:sz w:val="28"/>
          <w:szCs w:val="28"/>
          <w:lang w:val="uk-UA"/>
        </w:rPr>
        <w:object w:dxaOrig="4880" w:dyaOrig="780">
          <v:shape id="_x0000_i1300" type="#_x0000_t75" style="width:243.8pt;height:39.25pt" o:ole="">
            <v:imagedata r:id="rId541" o:title=""/>
          </v:shape>
          <o:OLEObject Type="Embed" ProgID="Equation.DSMT4" ShapeID="_x0000_i1300" DrawAspect="Content" ObjectID="_1818961933" r:id="rId542"/>
        </w:object>
      </w:r>
      <w:r w:rsidR="000E131A">
        <w:rPr>
          <w:sz w:val="28"/>
          <w:szCs w:val="28"/>
          <w:lang w:val="uk-UA"/>
        </w:rPr>
        <w:t>.</w:t>
      </w:r>
      <w:r w:rsidR="000E131A">
        <w:rPr>
          <w:sz w:val="28"/>
          <w:szCs w:val="28"/>
          <w:lang w:val="uk-UA"/>
        </w:rPr>
        <w:tab/>
      </w:r>
      <w:r w:rsidR="000E131A">
        <w:rPr>
          <w:sz w:val="28"/>
          <w:szCs w:val="28"/>
          <w:lang w:val="uk-UA"/>
        </w:rPr>
        <w:tab/>
      </w:r>
      <w:r w:rsidR="000E131A">
        <w:rPr>
          <w:sz w:val="28"/>
          <w:szCs w:val="28"/>
          <w:lang w:val="uk-UA"/>
        </w:rPr>
        <w:tab/>
      </w:r>
      <w:r w:rsidRPr="00701DC8">
        <w:rPr>
          <w:sz w:val="28"/>
          <w:szCs w:val="28"/>
          <w:lang w:val="uk-UA"/>
        </w:rPr>
        <w:t>(5)</w:t>
      </w:r>
    </w:p>
    <w:p w:rsidR="00701DC8" w:rsidRPr="00701DC8" w:rsidRDefault="00701DC8" w:rsidP="00701DC8">
      <w:pPr>
        <w:pStyle w:val="Default"/>
        <w:spacing w:line="360" w:lineRule="auto"/>
        <w:rPr>
          <w:sz w:val="28"/>
          <w:szCs w:val="28"/>
          <w:lang w:val="uk-UA"/>
        </w:rPr>
      </w:pPr>
    </w:p>
    <w:p w:rsidR="00701DC8" w:rsidRPr="00701DC8" w:rsidRDefault="00701DC8" w:rsidP="00701DC8">
      <w:pPr>
        <w:widowControl w:val="0"/>
        <w:numPr>
          <w:ilvl w:val="0"/>
          <w:numId w:val="13"/>
        </w:numPr>
        <w:shd w:val="clear" w:color="auto" w:fill="FFFFFF"/>
        <w:autoSpaceDE w:val="0"/>
        <w:autoSpaceDN w:val="0"/>
        <w:adjustRightInd w:val="0"/>
        <w:spacing w:line="360" w:lineRule="auto"/>
        <w:ind w:left="0" w:firstLine="0"/>
        <w:jc w:val="center"/>
        <w:rPr>
          <w:b/>
          <w:bCs/>
          <w:i/>
          <w:color w:val="000000"/>
          <w:sz w:val="28"/>
          <w:szCs w:val="28"/>
          <w:lang w:val="uk-UA"/>
        </w:rPr>
      </w:pPr>
      <w:r w:rsidRPr="00701DC8">
        <w:rPr>
          <w:b/>
          <w:bCs/>
          <w:i/>
          <w:color w:val="000000"/>
          <w:sz w:val="28"/>
          <w:szCs w:val="28"/>
          <w:lang w:val="uk-UA"/>
        </w:rPr>
        <w:t>Вхідні дані</w:t>
      </w:r>
    </w:p>
    <w:p w:rsidR="00701DC8" w:rsidRPr="00701DC8" w:rsidRDefault="00701DC8" w:rsidP="00701DC8">
      <w:pPr>
        <w:widowControl w:val="0"/>
        <w:shd w:val="clear" w:color="auto" w:fill="FFFFFF"/>
        <w:autoSpaceDE w:val="0"/>
        <w:autoSpaceDN w:val="0"/>
        <w:adjustRightInd w:val="0"/>
        <w:spacing w:line="360" w:lineRule="auto"/>
        <w:ind w:left="142"/>
        <w:rPr>
          <w:bCs/>
          <w:color w:val="000000"/>
          <w:sz w:val="28"/>
          <w:szCs w:val="28"/>
          <w:lang w:val="uk-UA"/>
        </w:rPr>
      </w:pPr>
      <w:r w:rsidRPr="00701DC8">
        <w:rPr>
          <w:bCs/>
          <w:color w:val="000000"/>
          <w:position w:val="-12"/>
          <w:sz w:val="28"/>
          <w:szCs w:val="28"/>
          <w:lang w:val="uk-UA"/>
        </w:rPr>
        <w:object w:dxaOrig="1040" w:dyaOrig="360">
          <v:shape id="_x0000_i1301" type="#_x0000_t75" style="width:51.8pt;height:18pt" o:ole="">
            <v:imagedata r:id="rId543" o:title=""/>
          </v:shape>
          <o:OLEObject Type="Embed" ProgID="Equation.DSMT4" ShapeID="_x0000_i1301" DrawAspect="Content" ObjectID="_1818961934" r:id="rId544"/>
        </w:object>
      </w:r>
      <w:r w:rsidRPr="00701DC8">
        <w:rPr>
          <w:bCs/>
          <w:color w:val="000000"/>
          <w:sz w:val="28"/>
          <w:szCs w:val="28"/>
          <w:lang w:val="uk-UA"/>
        </w:rPr>
        <w:t xml:space="preserve"> - довжина стержня;</w:t>
      </w:r>
    </w:p>
    <w:p w:rsidR="00701DC8" w:rsidRPr="00701DC8" w:rsidRDefault="00701DC8" w:rsidP="00701DC8">
      <w:pPr>
        <w:widowControl w:val="0"/>
        <w:shd w:val="clear" w:color="auto" w:fill="FFFFFF"/>
        <w:autoSpaceDE w:val="0"/>
        <w:autoSpaceDN w:val="0"/>
        <w:adjustRightInd w:val="0"/>
        <w:spacing w:line="360" w:lineRule="auto"/>
        <w:ind w:left="142"/>
        <w:rPr>
          <w:bCs/>
          <w:color w:val="000000"/>
          <w:sz w:val="28"/>
          <w:szCs w:val="28"/>
          <w:lang w:val="uk-UA"/>
        </w:rPr>
      </w:pPr>
      <w:r w:rsidRPr="00701DC8">
        <w:rPr>
          <w:bCs/>
          <w:color w:val="000000"/>
          <w:position w:val="-26"/>
          <w:sz w:val="28"/>
          <w:szCs w:val="28"/>
          <w:lang w:val="uk-UA"/>
        </w:rPr>
        <w:object w:dxaOrig="1680" w:dyaOrig="700">
          <v:shape id="_x0000_i1302" type="#_x0000_t75" style="width:84pt;height:35.45pt" o:ole="">
            <v:imagedata r:id="rId545" o:title=""/>
          </v:shape>
          <o:OLEObject Type="Embed" ProgID="Equation.DSMT4" ShapeID="_x0000_i1302" DrawAspect="Content" ObjectID="_1818961935" r:id="rId546"/>
        </w:object>
      </w:r>
      <w:r w:rsidRPr="00701DC8">
        <w:rPr>
          <w:bCs/>
          <w:color w:val="000000"/>
          <w:sz w:val="28"/>
          <w:szCs w:val="28"/>
          <w:lang w:val="uk-UA"/>
        </w:rPr>
        <w:t xml:space="preserve"> - коефіцієнт теплопровідності стержня (відповідає матеріалу залізного стержня);</w:t>
      </w:r>
    </w:p>
    <w:p w:rsidR="00701DC8" w:rsidRPr="00701DC8" w:rsidRDefault="00701DC8" w:rsidP="00701DC8">
      <w:pPr>
        <w:widowControl w:val="0"/>
        <w:shd w:val="clear" w:color="auto" w:fill="FFFFFF"/>
        <w:autoSpaceDE w:val="0"/>
        <w:autoSpaceDN w:val="0"/>
        <w:adjustRightInd w:val="0"/>
        <w:spacing w:line="360" w:lineRule="auto"/>
        <w:ind w:left="142"/>
        <w:rPr>
          <w:bCs/>
          <w:color w:val="000000"/>
          <w:sz w:val="28"/>
          <w:szCs w:val="28"/>
          <w:lang w:val="uk-UA"/>
        </w:rPr>
      </w:pPr>
      <w:r w:rsidRPr="00701DC8">
        <w:rPr>
          <w:bCs/>
          <w:color w:val="000000"/>
          <w:position w:val="-12"/>
          <w:sz w:val="28"/>
          <w:szCs w:val="28"/>
          <w:lang w:val="uk-UA"/>
        </w:rPr>
        <w:object w:dxaOrig="1359" w:dyaOrig="420">
          <v:shape id="_x0000_i1303" type="#_x0000_t75" style="width:68.2pt;height:21.25pt" o:ole="">
            <v:imagedata r:id="rId547" o:title=""/>
          </v:shape>
          <o:OLEObject Type="Embed" ProgID="Equation.DSMT4" ShapeID="_x0000_i1303" DrawAspect="Content" ObjectID="_1818961936" r:id="rId548"/>
        </w:object>
      </w:r>
      <w:r w:rsidRPr="00701DC8">
        <w:rPr>
          <w:bCs/>
          <w:color w:val="000000"/>
          <w:sz w:val="28"/>
          <w:szCs w:val="28"/>
          <w:lang w:val="uk-UA"/>
        </w:rPr>
        <w:t xml:space="preserve"> - температура стержня;</w:t>
      </w:r>
    </w:p>
    <w:p w:rsidR="00701DC8" w:rsidRPr="00701DC8" w:rsidRDefault="00701DC8" w:rsidP="00701DC8">
      <w:pPr>
        <w:widowControl w:val="0"/>
        <w:shd w:val="clear" w:color="auto" w:fill="FFFFFF"/>
        <w:autoSpaceDE w:val="0"/>
        <w:autoSpaceDN w:val="0"/>
        <w:adjustRightInd w:val="0"/>
        <w:spacing w:line="360" w:lineRule="auto"/>
        <w:ind w:left="142"/>
        <w:rPr>
          <w:bCs/>
          <w:color w:val="000000"/>
          <w:sz w:val="28"/>
          <w:szCs w:val="28"/>
          <w:lang w:val="uk-UA"/>
        </w:rPr>
      </w:pPr>
      <w:r w:rsidRPr="00701DC8">
        <w:rPr>
          <w:bCs/>
          <w:color w:val="000000"/>
          <w:position w:val="-12"/>
          <w:sz w:val="28"/>
          <w:szCs w:val="28"/>
          <w:lang w:val="uk-UA"/>
        </w:rPr>
        <w:object w:dxaOrig="1660" w:dyaOrig="360">
          <v:shape id="_x0000_i1304" type="#_x0000_t75" style="width:83.45pt;height:18pt" o:ole="">
            <v:imagedata r:id="rId549" o:title=""/>
          </v:shape>
          <o:OLEObject Type="Embed" ProgID="Equation.DSMT4" ShapeID="_x0000_i1304" DrawAspect="Content" ObjectID="_1818961937" r:id="rId550"/>
        </w:object>
      </w:r>
      <w:r w:rsidRPr="00701DC8">
        <w:rPr>
          <w:bCs/>
          <w:color w:val="000000"/>
          <w:sz w:val="28"/>
          <w:szCs w:val="28"/>
          <w:lang w:val="uk-UA"/>
        </w:rPr>
        <w:t xml:space="preserve"> - діапазон часу від початку охолодження стержня.</w:t>
      </w:r>
    </w:p>
    <w:p w:rsidR="00701DC8" w:rsidRPr="00701DC8" w:rsidRDefault="00701DC8" w:rsidP="00701DC8">
      <w:pPr>
        <w:spacing w:line="360" w:lineRule="auto"/>
        <w:jc w:val="center"/>
        <w:rPr>
          <w:sz w:val="28"/>
          <w:szCs w:val="28"/>
          <w:lang w:val="uk-UA"/>
        </w:rPr>
      </w:pPr>
    </w:p>
    <w:p w:rsidR="00701DC8" w:rsidRPr="00701DC8" w:rsidRDefault="00701DC8" w:rsidP="00701DC8">
      <w:pPr>
        <w:widowControl w:val="0"/>
        <w:numPr>
          <w:ilvl w:val="0"/>
          <w:numId w:val="13"/>
        </w:numPr>
        <w:shd w:val="clear" w:color="auto" w:fill="FFFFFF"/>
        <w:autoSpaceDE w:val="0"/>
        <w:autoSpaceDN w:val="0"/>
        <w:adjustRightInd w:val="0"/>
        <w:spacing w:line="360" w:lineRule="auto"/>
        <w:ind w:left="0" w:firstLine="0"/>
        <w:jc w:val="center"/>
        <w:rPr>
          <w:b/>
          <w:bCs/>
          <w:i/>
          <w:color w:val="000000"/>
          <w:sz w:val="28"/>
          <w:szCs w:val="28"/>
          <w:lang w:val="uk-UA"/>
        </w:rPr>
      </w:pPr>
      <w:r w:rsidRPr="00701DC8">
        <w:rPr>
          <w:b/>
          <w:bCs/>
          <w:i/>
          <w:color w:val="000000"/>
          <w:sz w:val="28"/>
          <w:szCs w:val="28"/>
          <w:lang w:val="uk-UA"/>
        </w:rPr>
        <w:t>Алгоритмізація побудови розв</w:t>
      </w:r>
      <w:r w:rsidRPr="00701DC8">
        <w:rPr>
          <w:b/>
          <w:bCs/>
          <w:i/>
          <w:color w:val="000000"/>
          <w:sz w:val="28"/>
          <w:szCs w:val="28"/>
        </w:rPr>
        <w:t>’</w:t>
      </w:r>
      <w:r w:rsidRPr="00701DC8">
        <w:rPr>
          <w:b/>
          <w:bCs/>
          <w:i/>
          <w:color w:val="000000"/>
          <w:sz w:val="28"/>
          <w:szCs w:val="28"/>
          <w:lang w:val="uk-UA"/>
        </w:rPr>
        <w:t>язку математичної моделі</w:t>
      </w:r>
    </w:p>
    <w:p w:rsidR="00701DC8" w:rsidRPr="00701DC8" w:rsidRDefault="00701DC8" w:rsidP="00701DC8">
      <w:pPr>
        <w:pStyle w:val="Default"/>
        <w:spacing w:line="360" w:lineRule="auto"/>
        <w:jc w:val="center"/>
        <w:rPr>
          <w:sz w:val="28"/>
          <w:szCs w:val="28"/>
          <w:lang w:val="uk-UA"/>
        </w:rPr>
      </w:pPr>
    </w:p>
    <w:p w:rsidR="00701DC8" w:rsidRPr="00701DC8" w:rsidRDefault="00701DC8" w:rsidP="00701DC8">
      <w:pPr>
        <w:jc w:val="both"/>
        <w:rPr>
          <w:bCs/>
          <w:color w:val="000000"/>
          <w:sz w:val="28"/>
          <w:szCs w:val="28"/>
          <w:lang w:val="uk-UA"/>
        </w:rPr>
      </w:pPr>
      <w:r w:rsidRPr="00701DC8">
        <w:rPr>
          <w:bCs/>
          <w:color w:val="000000"/>
          <w:sz w:val="28"/>
          <w:szCs w:val="28"/>
          <w:lang w:val="uk-UA"/>
        </w:rPr>
        <w:t xml:space="preserve">Побудуємо графік залежності </w:t>
      </w:r>
      <w:r w:rsidRPr="00701DC8">
        <w:rPr>
          <w:bCs/>
          <w:color w:val="000000"/>
          <w:position w:val="-12"/>
          <w:sz w:val="28"/>
          <w:szCs w:val="28"/>
          <w:lang w:val="uk-UA"/>
        </w:rPr>
        <w:object w:dxaOrig="740" w:dyaOrig="360">
          <v:shape id="_x0000_i1305" type="#_x0000_t75" style="width:36.55pt;height:18pt" o:ole="">
            <v:imagedata r:id="rId551" o:title=""/>
          </v:shape>
          <o:OLEObject Type="Embed" ProgID="Equation.DSMT4" ShapeID="_x0000_i1305" DrawAspect="Content" ObjectID="_1818961938" r:id="rId552"/>
        </w:object>
      </w:r>
      <w:r w:rsidRPr="00701DC8">
        <w:rPr>
          <w:bCs/>
          <w:color w:val="000000"/>
          <w:sz w:val="28"/>
          <w:szCs w:val="28"/>
          <w:lang w:val="uk-UA"/>
        </w:rPr>
        <w:t xml:space="preserve"> для температури посередині стержня </w:t>
      </w:r>
      <w:r w:rsidRPr="00701DC8">
        <w:rPr>
          <w:bCs/>
          <w:color w:val="000000"/>
          <w:position w:val="-26"/>
          <w:sz w:val="28"/>
          <w:szCs w:val="28"/>
          <w:lang w:val="uk-UA"/>
        </w:rPr>
        <w:object w:dxaOrig="700" w:dyaOrig="700">
          <v:shape id="_x0000_i1306" type="#_x0000_t75" style="width:35.45pt;height:35.45pt" o:ole="">
            <v:imagedata r:id="rId553" o:title=""/>
          </v:shape>
          <o:OLEObject Type="Embed" ProgID="Equation.DSMT4" ShapeID="_x0000_i1306" DrawAspect="Content" ObjectID="_1818961939" r:id="rId554"/>
        </w:object>
      </w:r>
      <w:r w:rsidRPr="00701DC8">
        <w:rPr>
          <w:bCs/>
          <w:color w:val="000000"/>
          <w:sz w:val="28"/>
          <w:szCs w:val="28"/>
          <w:lang w:val="uk-UA"/>
        </w:rPr>
        <w:t xml:space="preserve"> для різних значень </w:t>
      </w:r>
      <w:r w:rsidRPr="00701DC8">
        <w:rPr>
          <w:bCs/>
          <w:color w:val="000000"/>
          <w:position w:val="-6"/>
          <w:sz w:val="28"/>
          <w:szCs w:val="28"/>
          <w:lang w:val="uk-UA"/>
        </w:rPr>
        <w:object w:dxaOrig="220" w:dyaOrig="240">
          <v:shape id="_x0000_i1307" type="#_x0000_t75" style="width:11.45pt;height:12pt" o:ole="">
            <v:imagedata r:id="rId555" o:title=""/>
          </v:shape>
          <o:OLEObject Type="Embed" ProgID="Equation.DSMT4" ShapeID="_x0000_i1307" DrawAspect="Content" ObjectID="_1818961940" r:id="rId556"/>
        </w:object>
      </w:r>
      <w:r w:rsidRPr="00701DC8">
        <w:rPr>
          <w:bCs/>
          <w:color w:val="000000"/>
          <w:sz w:val="28"/>
          <w:szCs w:val="28"/>
          <w:lang w:val="uk-UA"/>
        </w:rPr>
        <w:t>:</w:t>
      </w:r>
    </w:p>
    <w:p w:rsidR="00701DC8" w:rsidRPr="00701DC8" w:rsidRDefault="00E25505" w:rsidP="00701DC8">
      <w:pPr>
        <w:jc w:val="center"/>
        <w:rPr>
          <w:rStyle w:val="MathematicaFormatStandardForm"/>
          <w:sz w:val="28"/>
          <w:szCs w:val="28"/>
          <w:lang w:val="uk-UA"/>
        </w:rPr>
      </w:pPr>
      <w:r>
        <w:rPr>
          <w:rFonts w:ascii="Inherited" w:hAnsi="Inherited" w:cs="Inherited"/>
          <w:noProof/>
          <w:sz w:val="28"/>
          <w:szCs w:val="28"/>
          <w:lang w:val="uk-UA" w:eastAsia="uk-UA"/>
        </w:rPr>
        <w:drawing>
          <wp:inline distT="0" distB="0" distL="0" distR="0">
            <wp:extent cx="4467225" cy="2847975"/>
            <wp:effectExtent l="19050" t="0" r="9525"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57" cstate="print"/>
                    <a:srcRect/>
                    <a:stretch>
                      <a:fillRect/>
                    </a:stretch>
                  </pic:blipFill>
                  <pic:spPr bwMode="auto">
                    <a:xfrm>
                      <a:off x="0" y="0"/>
                      <a:ext cx="4467225" cy="2847975"/>
                    </a:xfrm>
                    <a:prstGeom prst="rect">
                      <a:avLst/>
                    </a:prstGeom>
                    <a:noFill/>
                    <a:ln w="9525">
                      <a:noFill/>
                      <a:miter lim="800000"/>
                      <a:headEnd/>
                      <a:tailEnd/>
                    </a:ln>
                  </pic:spPr>
                </pic:pic>
              </a:graphicData>
            </a:graphic>
          </wp:inline>
        </w:drawing>
      </w:r>
      <w:r>
        <w:rPr>
          <w:rFonts w:ascii="Arial" w:hAnsi="Arial" w:cs="Arial"/>
          <w:noProof/>
          <w:sz w:val="28"/>
          <w:szCs w:val="28"/>
          <w:lang w:val="uk-UA" w:eastAsia="uk-UA"/>
        </w:rPr>
        <w:drawing>
          <wp:inline distT="0" distB="0" distL="0" distR="0">
            <wp:extent cx="1257300" cy="177165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58" cstate="print"/>
                    <a:srcRect/>
                    <a:stretch>
                      <a:fillRect/>
                    </a:stretch>
                  </pic:blipFill>
                  <pic:spPr bwMode="auto">
                    <a:xfrm>
                      <a:off x="0" y="0"/>
                      <a:ext cx="1257300" cy="1771650"/>
                    </a:xfrm>
                    <a:prstGeom prst="rect">
                      <a:avLst/>
                    </a:prstGeom>
                    <a:noFill/>
                    <a:ln w="9525">
                      <a:noFill/>
                      <a:miter lim="800000"/>
                      <a:headEnd/>
                      <a:tailEnd/>
                    </a:ln>
                  </pic:spPr>
                </pic:pic>
              </a:graphicData>
            </a:graphic>
          </wp:inline>
        </w:drawing>
      </w:r>
    </w:p>
    <w:p w:rsidR="00701DC8" w:rsidRPr="00701DC8" w:rsidRDefault="00701DC8" w:rsidP="00701DC8">
      <w:pPr>
        <w:jc w:val="center"/>
        <w:rPr>
          <w:sz w:val="28"/>
          <w:szCs w:val="28"/>
          <w:lang w:val="uk-UA" w:eastAsia="en-US"/>
        </w:rPr>
      </w:pPr>
      <w:r w:rsidRPr="000E131A">
        <w:rPr>
          <w:rStyle w:val="MathematicaFormatStandardForm"/>
          <w:rFonts w:ascii="Times New Roman" w:hAnsi="Times New Roman" w:cs="Times New Roman"/>
          <w:sz w:val="28"/>
          <w:szCs w:val="28"/>
          <w:lang w:val="uk-UA"/>
        </w:rPr>
        <w:t>Рис. 1. Графік залежності</w:t>
      </w:r>
      <w:r w:rsidRPr="00701DC8">
        <w:rPr>
          <w:rStyle w:val="MathematicaFormatStandardForm"/>
          <w:sz w:val="28"/>
          <w:szCs w:val="28"/>
          <w:lang w:val="uk-UA"/>
        </w:rPr>
        <w:t xml:space="preserve"> </w:t>
      </w:r>
      <w:r w:rsidRPr="00701DC8">
        <w:rPr>
          <w:bCs/>
          <w:color w:val="000000"/>
          <w:position w:val="-32"/>
          <w:sz w:val="28"/>
          <w:szCs w:val="28"/>
          <w:lang w:val="uk-UA"/>
        </w:rPr>
        <w:object w:dxaOrig="1359" w:dyaOrig="780">
          <v:shape id="_x0000_i1308" type="#_x0000_t75" style="width:68.2pt;height:39.25pt" o:ole="">
            <v:imagedata r:id="rId559" o:title=""/>
          </v:shape>
          <o:OLEObject Type="Embed" ProgID="Equation.DSMT4" ShapeID="_x0000_i1308" DrawAspect="Content" ObjectID="_1818961941" r:id="rId560"/>
        </w:object>
      </w:r>
    </w:p>
    <w:p w:rsidR="00701DC8" w:rsidRPr="00701DC8" w:rsidRDefault="00701DC8" w:rsidP="000E131A">
      <w:pPr>
        <w:spacing w:line="360" w:lineRule="auto"/>
        <w:jc w:val="both"/>
        <w:rPr>
          <w:sz w:val="28"/>
          <w:szCs w:val="28"/>
          <w:lang w:val="uk-UA" w:eastAsia="en-US"/>
        </w:rPr>
      </w:pPr>
      <w:r w:rsidRPr="00701DC8">
        <w:rPr>
          <w:sz w:val="28"/>
          <w:szCs w:val="28"/>
          <w:lang w:val="uk-UA" w:eastAsia="en-US"/>
        </w:rPr>
        <w:t xml:space="preserve">Як видно з рисунка при </w:t>
      </w:r>
      <w:r w:rsidRPr="00701DC8">
        <w:rPr>
          <w:position w:val="-6"/>
          <w:sz w:val="28"/>
          <w:szCs w:val="28"/>
          <w:lang w:val="uk-UA" w:eastAsia="en-US"/>
        </w:rPr>
        <w:object w:dxaOrig="760" w:dyaOrig="300">
          <v:shape id="_x0000_i1309" type="#_x0000_t75" style="width:38.2pt;height:15.25pt" o:ole="">
            <v:imagedata r:id="rId561" o:title=""/>
          </v:shape>
          <o:OLEObject Type="Embed" ProgID="Equation.DSMT4" ShapeID="_x0000_i1309" DrawAspect="Content" ObjectID="_1818961942" r:id="rId562"/>
        </w:object>
      </w:r>
      <w:r w:rsidRPr="00701DC8">
        <w:rPr>
          <w:sz w:val="28"/>
          <w:szCs w:val="28"/>
          <w:lang w:val="uk-UA" w:eastAsia="en-US"/>
        </w:rPr>
        <w:t xml:space="preserve"> і при </w:t>
      </w:r>
      <w:r w:rsidRPr="00701DC8">
        <w:rPr>
          <w:position w:val="-6"/>
          <w:sz w:val="28"/>
          <w:szCs w:val="28"/>
          <w:lang w:val="uk-UA" w:eastAsia="en-US"/>
        </w:rPr>
        <w:object w:dxaOrig="760" w:dyaOrig="300">
          <v:shape id="_x0000_i1310" type="#_x0000_t75" style="width:38.2pt;height:15.25pt" o:ole="">
            <v:imagedata r:id="rId563" o:title=""/>
          </v:shape>
          <o:OLEObject Type="Embed" ProgID="Equation.DSMT4" ShapeID="_x0000_i1310" DrawAspect="Content" ObjectID="_1818961943" r:id="rId564"/>
        </w:object>
      </w:r>
      <w:r w:rsidRPr="00701DC8">
        <w:rPr>
          <w:sz w:val="28"/>
          <w:szCs w:val="28"/>
          <w:lang w:val="uk-UA" w:eastAsia="en-US"/>
        </w:rPr>
        <w:t xml:space="preserve"> графіки залежностей </w:t>
      </w:r>
      <w:r w:rsidRPr="00701DC8">
        <w:rPr>
          <w:bCs/>
          <w:color w:val="000000"/>
          <w:position w:val="-32"/>
          <w:sz w:val="28"/>
          <w:szCs w:val="28"/>
          <w:lang w:val="uk-UA"/>
        </w:rPr>
        <w:object w:dxaOrig="1359" w:dyaOrig="780">
          <v:shape id="_x0000_i1311" type="#_x0000_t75" style="width:68.2pt;height:39.25pt" o:ole="">
            <v:imagedata r:id="rId559" o:title=""/>
          </v:shape>
          <o:OLEObject Type="Embed" ProgID="Equation.DSMT4" ShapeID="_x0000_i1311" DrawAspect="Content" ObjectID="_1818961944" r:id="rId565"/>
        </w:object>
      </w:r>
      <w:r w:rsidRPr="00701DC8">
        <w:rPr>
          <w:bCs/>
          <w:color w:val="000000"/>
          <w:sz w:val="28"/>
          <w:szCs w:val="28"/>
          <w:lang w:val="uk-UA"/>
        </w:rPr>
        <w:t xml:space="preserve"> уже майже співпадають, що свідчить про збіжність ряду (5).</w:t>
      </w:r>
    </w:p>
    <w:p w:rsidR="00701DC8" w:rsidRPr="00701DC8" w:rsidRDefault="00701DC8" w:rsidP="000E131A">
      <w:pPr>
        <w:spacing w:line="360" w:lineRule="auto"/>
        <w:jc w:val="both"/>
        <w:rPr>
          <w:sz w:val="28"/>
          <w:szCs w:val="28"/>
          <w:lang w:val="uk-UA" w:eastAsia="en-US"/>
        </w:rPr>
      </w:pPr>
      <w:r w:rsidRPr="00701DC8">
        <w:rPr>
          <w:sz w:val="28"/>
          <w:szCs w:val="28"/>
          <w:lang w:val="uk-UA" w:eastAsia="en-US"/>
        </w:rPr>
        <w:t xml:space="preserve">Побудуємо залежності </w:t>
      </w:r>
      <w:r w:rsidRPr="00701DC8">
        <w:rPr>
          <w:position w:val="-12"/>
          <w:sz w:val="28"/>
          <w:szCs w:val="28"/>
          <w:lang w:val="uk-UA" w:eastAsia="en-US"/>
        </w:rPr>
        <w:object w:dxaOrig="980" w:dyaOrig="360">
          <v:shape id="_x0000_i1312" type="#_x0000_t75" style="width:48.55pt;height:18pt" o:ole="">
            <v:imagedata r:id="rId566" o:title=""/>
          </v:shape>
          <o:OLEObject Type="Embed" ProgID="Equation.DSMT4" ShapeID="_x0000_i1312" DrawAspect="Content" ObjectID="_1818961945" r:id="rId567"/>
        </w:object>
      </w:r>
      <w:r w:rsidRPr="00701DC8">
        <w:rPr>
          <w:sz w:val="28"/>
          <w:szCs w:val="28"/>
          <w:lang w:val="uk-UA" w:eastAsia="en-US"/>
        </w:rPr>
        <w:t xml:space="preserve"> для різних моментів часу:</w:t>
      </w:r>
    </w:p>
    <w:p w:rsidR="00701DC8" w:rsidRPr="00701DC8" w:rsidRDefault="00701DC8" w:rsidP="00701DC8">
      <w:pPr>
        <w:pStyle w:val="MathematicaCellOutput"/>
        <w:rPr>
          <w:rStyle w:val="MathematicaFormatStandardForm"/>
          <w:rFonts w:ascii="Times New Roman" w:hAnsi="Times New Roman"/>
          <w:sz w:val="28"/>
          <w:szCs w:val="28"/>
          <w:lang w:val="uk-UA"/>
        </w:rPr>
      </w:pPr>
    </w:p>
    <w:p w:rsidR="00701DC8" w:rsidRPr="00701DC8" w:rsidRDefault="00E25505" w:rsidP="00701DC8">
      <w:pPr>
        <w:pStyle w:val="MathematicaCellOutput"/>
        <w:jc w:val="center"/>
        <w:rPr>
          <w:rStyle w:val="MathematicaFormatStandardForm"/>
          <w:sz w:val="28"/>
          <w:szCs w:val="28"/>
        </w:rPr>
      </w:pPr>
      <w:r>
        <w:rPr>
          <w:rFonts w:ascii="Inherited" w:hAnsi="Inherited" w:cs="Inherited"/>
          <w:noProof/>
          <w:sz w:val="28"/>
          <w:szCs w:val="28"/>
          <w:lang w:val="uk-UA" w:eastAsia="uk-UA"/>
        </w:rPr>
        <w:lastRenderedPageBreak/>
        <w:drawing>
          <wp:inline distT="0" distB="0" distL="0" distR="0">
            <wp:extent cx="4800600" cy="3038475"/>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68" cstate="print"/>
                    <a:srcRect/>
                    <a:stretch>
                      <a:fillRect/>
                    </a:stretch>
                  </pic:blipFill>
                  <pic:spPr bwMode="auto">
                    <a:xfrm>
                      <a:off x="0" y="0"/>
                      <a:ext cx="4800600" cy="3038475"/>
                    </a:xfrm>
                    <a:prstGeom prst="rect">
                      <a:avLst/>
                    </a:prstGeom>
                    <a:noFill/>
                    <a:ln w="9525">
                      <a:noFill/>
                      <a:miter lim="800000"/>
                      <a:headEnd/>
                      <a:tailEnd/>
                    </a:ln>
                  </pic:spPr>
                </pic:pic>
              </a:graphicData>
            </a:graphic>
          </wp:inline>
        </w:drawing>
      </w:r>
      <w:r>
        <w:rPr>
          <w:rFonts w:ascii="Arial" w:hAnsi="Arial" w:cs="Arial"/>
          <w:noProof/>
          <w:sz w:val="28"/>
          <w:szCs w:val="28"/>
          <w:lang w:val="uk-UA" w:eastAsia="uk-UA"/>
        </w:rPr>
        <w:drawing>
          <wp:inline distT="0" distB="0" distL="0" distR="0">
            <wp:extent cx="1323975" cy="1057275"/>
            <wp:effectExtent l="19050" t="0" r="9525"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69" cstate="print"/>
                    <a:srcRect/>
                    <a:stretch>
                      <a:fillRect/>
                    </a:stretch>
                  </pic:blipFill>
                  <pic:spPr bwMode="auto">
                    <a:xfrm>
                      <a:off x="0" y="0"/>
                      <a:ext cx="1323975" cy="1057275"/>
                    </a:xfrm>
                    <a:prstGeom prst="rect">
                      <a:avLst/>
                    </a:prstGeom>
                    <a:noFill/>
                    <a:ln w="9525">
                      <a:noFill/>
                      <a:miter lim="800000"/>
                      <a:headEnd/>
                      <a:tailEnd/>
                    </a:ln>
                  </pic:spPr>
                </pic:pic>
              </a:graphicData>
            </a:graphic>
          </wp:inline>
        </w:drawing>
      </w:r>
    </w:p>
    <w:p w:rsidR="00701DC8" w:rsidRPr="00701DC8" w:rsidRDefault="00701DC8" w:rsidP="00701DC8">
      <w:pPr>
        <w:jc w:val="center"/>
        <w:rPr>
          <w:sz w:val="28"/>
          <w:szCs w:val="28"/>
          <w:lang w:val="uk-UA" w:eastAsia="en-US"/>
        </w:rPr>
      </w:pPr>
      <w:r w:rsidRPr="00701DC8">
        <w:rPr>
          <w:rStyle w:val="MathematicaFormatStandardForm"/>
          <w:sz w:val="28"/>
          <w:szCs w:val="28"/>
        </w:rPr>
        <w:t xml:space="preserve"> </w:t>
      </w:r>
      <w:r w:rsidRPr="000E131A">
        <w:rPr>
          <w:rStyle w:val="MathematicaFormatStandardForm"/>
          <w:rFonts w:ascii="Times New Roman" w:hAnsi="Times New Roman" w:cs="Times New Roman"/>
          <w:sz w:val="28"/>
          <w:szCs w:val="28"/>
          <w:lang w:val="uk-UA"/>
        </w:rPr>
        <w:t>Рис. 2. Графік залежності</w:t>
      </w:r>
      <w:r w:rsidRPr="00701DC8">
        <w:rPr>
          <w:rStyle w:val="MathematicaFormatStandardForm"/>
          <w:sz w:val="28"/>
          <w:szCs w:val="28"/>
          <w:lang w:val="uk-UA"/>
        </w:rPr>
        <w:t xml:space="preserve"> </w:t>
      </w:r>
      <w:r w:rsidRPr="00701DC8">
        <w:rPr>
          <w:bCs/>
          <w:color w:val="000000"/>
          <w:position w:val="-14"/>
          <w:sz w:val="28"/>
          <w:szCs w:val="28"/>
          <w:lang w:val="uk-UA"/>
        </w:rPr>
        <w:object w:dxaOrig="1020" w:dyaOrig="420">
          <v:shape id="_x0000_i1313" type="#_x0000_t75" style="width:51.25pt;height:21.25pt" o:ole="">
            <v:imagedata r:id="rId570" o:title=""/>
          </v:shape>
          <o:OLEObject Type="Embed" ProgID="Equation.DSMT4" ShapeID="_x0000_i1313" DrawAspect="Content" ObjectID="_1818961946" r:id="rId571"/>
        </w:object>
      </w:r>
    </w:p>
    <w:p w:rsidR="00701DC8" w:rsidRPr="00701DC8" w:rsidRDefault="00701DC8" w:rsidP="00701DC8">
      <w:pPr>
        <w:jc w:val="both"/>
        <w:rPr>
          <w:rStyle w:val="MathematicaFormatStandardForm"/>
          <w:sz w:val="28"/>
          <w:szCs w:val="28"/>
          <w:lang w:val="uk-UA"/>
        </w:rPr>
      </w:pPr>
    </w:p>
    <w:p w:rsidR="00701DC8" w:rsidRPr="00701DC8" w:rsidRDefault="00701DC8" w:rsidP="00701DC8">
      <w:pPr>
        <w:jc w:val="both"/>
        <w:rPr>
          <w:sz w:val="28"/>
          <w:szCs w:val="28"/>
          <w:lang w:val="uk-UA" w:eastAsia="en-US"/>
        </w:rPr>
      </w:pPr>
      <w:r w:rsidRPr="000E131A">
        <w:rPr>
          <w:rStyle w:val="MathematicaFormatStandardForm"/>
          <w:rFonts w:ascii="Times New Roman" w:hAnsi="Times New Roman" w:cs="Times New Roman"/>
          <w:sz w:val="28"/>
          <w:szCs w:val="28"/>
          <w:lang w:val="uk-UA"/>
        </w:rPr>
        <w:t>Як видно з графіків залежності</w:t>
      </w:r>
      <w:r w:rsidRPr="00701DC8">
        <w:rPr>
          <w:rStyle w:val="MathematicaFormatStandardForm"/>
          <w:sz w:val="28"/>
          <w:szCs w:val="28"/>
          <w:lang w:val="uk-UA"/>
        </w:rPr>
        <w:t xml:space="preserve"> </w:t>
      </w:r>
      <w:r w:rsidRPr="00701DC8">
        <w:rPr>
          <w:position w:val="-12"/>
          <w:sz w:val="28"/>
          <w:szCs w:val="28"/>
          <w:lang w:val="uk-UA" w:eastAsia="en-US"/>
        </w:rPr>
        <w:object w:dxaOrig="980" w:dyaOrig="360">
          <v:shape id="_x0000_i1314" type="#_x0000_t75" style="width:48.55pt;height:18pt" o:ole="">
            <v:imagedata r:id="rId566" o:title=""/>
          </v:shape>
          <o:OLEObject Type="Embed" ProgID="Equation.DSMT4" ShapeID="_x0000_i1314" DrawAspect="Content" ObjectID="_1818961947" r:id="rId572"/>
        </w:object>
      </w:r>
      <w:r w:rsidRPr="00701DC8">
        <w:rPr>
          <w:sz w:val="28"/>
          <w:szCs w:val="28"/>
          <w:lang w:val="uk-UA" w:eastAsia="en-US"/>
        </w:rPr>
        <w:t xml:space="preserve"> при охолодженні стержня максимум його температури зміщується до його середини </w:t>
      </w:r>
      <w:r w:rsidRPr="00701DC8">
        <w:rPr>
          <w:position w:val="-26"/>
          <w:sz w:val="28"/>
          <w:szCs w:val="28"/>
          <w:lang w:val="uk-UA" w:eastAsia="en-US"/>
        </w:rPr>
        <w:object w:dxaOrig="700" w:dyaOrig="700">
          <v:shape id="_x0000_i1315" type="#_x0000_t75" style="width:35.45pt;height:35.45pt" o:ole="">
            <v:imagedata r:id="rId573" o:title=""/>
          </v:shape>
          <o:OLEObject Type="Embed" ProgID="Equation.DSMT4" ShapeID="_x0000_i1315" DrawAspect="Content" ObjectID="_1818961948" r:id="rId574"/>
        </w:object>
      </w:r>
      <w:r w:rsidRPr="00701DC8">
        <w:rPr>
          <w:sz w:val="28"/>
          <w:szCs w:val="28"/>
          <w:lang w:val="uk-UA" w:eastAsia="en-US"/>
        </w:rPr>
        <w:t>.</w:t>
      </w:r>
    </w:p>
    <w:p w:rsidR="00701DC8" w:rsidRPr="00701DC8" w:rsidRDefault="00701DC8" w:rsidP="00701DC8">
      <w:pPr>
        <w:jc w:val="both"/>
        <w:rPr>
          <w:sz w:val="28"/>
          <w:szCs w:val="28"/>
          <w:lang w:val="uk-UA" w:eastAsia="en-US"/>
        </w:rPr>
      </w:pPr>
      <w:r w:rsidRPr="00701DC8">
        <w:rPr>
          <w:sz w:val="28"/>
          <w:szCs w:val="28"/>
          <w:lang w:val="uk-UA" w:eastAsia="en-US"/>
        </w:rPr>
        <w:t xml:space="preserve">Узагальнюючи отримані вище результати побудуємо просторовий розподіл температури </w:t>
      </w:r>
      <w:r w:rsidRPr="00701DC8">
        <w:rPr>
          <w:position w:val="-12"/>
          <w:sz w:val="28"/>
          <w:szCs w:val="28"/>
          <w:lang w:val="uk-UA" w:eastAsia="en-US"/>
        </w:rPr>
        <w:object w:dxaOrig="740" w:dyaOrig="360">
          <v:shape id="_x0000_i1316" type="#_x0000_t75" style="width:36.55pt;height:18pt" o:ole="">
            <v:imagedata r:id="rId575" o:title=""/>
          </v:shape>
          <o:OLEObject Type="Embed" ProgID="Equation.DSMT4" ShapeID="_x0000_i1316" DrawAspect="Content" ObjectID="_1818961949" r:id="rId576"/>
        </w:object>
      </w:r>
      <w:r w:rsidRPr="00701DC8">
        <w:rPr>
          <w:sz w:val="28"/>
          <w:szCs w:val="28"/>
          <w:lang w:val="uk-UA" w:eastAsia="en-US"/>
        </w:rPr>
        <w:t>:</w:t>
      </w:r>
    </w:p>
    <w:p w:rsidR="00701DC8" w:rsidRPr="00701DC8" w:rsidRDefault="00E25505" w:rsidP="00701DC8">
      <w:pPr>
        <w:jc w:val="center"/>
        <w:rPr>
          <w:rStyle w:val="MathematicaFormatStandardForm"/>
          <w:rFonts w:ascii="Inherited" w:hAnsi="Inherited" w:cs="Inherited"/>
          <w:sz w:val="28"/>
          <w:szCs w:val="28"/>
          <w:lang w:val="uk-UA"/>
        </w:rPr>
      </w:pPr>
      <w:r>
        <w:rPr>
          <w:rFonts w:ascii="Inherited" w:hAnsi="Inherited" w:cs="Inherited"/>
          <w:noProof/>
          <w:sz w:val="28"/>
          <w:szCs w:val="28"/>
          <w:lang w:val="uk-UA" w:eastAsia="uk-UA"/>
        </w:rPr>
        <w:drawing>
          <wp:inline distT="0" distB="0" distL="0" distR="0">
            <wp:extent cx="4791075" cy="3295650"/>
            <wp:effectExtent l="19050" t="0" r="952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77" cstate="print"/>
                    <a:srcRect t="8243" b="9000"/>
                    <a:stretch>
                      <a:fillRect/>
                    </a:stretch>
                  </pic:blipFill>
                  <pic:spPr bwMode="auto">
                    <a:xfrm>
                      <a:off x="0" y="0"/>
                      <a:ext cx="4791075" cy="3295650"/>
                    </a:xfrm>
                    <a:prstGeom prst="rect">
                      <a:avLst/>
                    </a:prstGeom>
                    <a:noFill/>
                    <a:ln w="9525">
                      <a:noFill/>
                      <a:miter lim="800000"/>
                      <a:headEnd/>
                      <a:tailEnd/>
                    </a:ln>
                  </pic:spPr>
                </pic:pic>
              </a:graphicData>
            </a:graphic>
          </wp:inline>
        </w:drawing>
      </w:r>
    </w:p>
    <w:p w:rsidR="00701DC8" w:rsidRPr="000E131A" w:rsidRDefault="00701DC8" w:rsidP="00701DC8">
      <w:pPr>
        <w:jc w:val="center"/>
        <w:rPr>
          <w:rStyle w:val="MathematicaFormatStandardForm"/>
          <w:rFonts w:ascii="Times New Roman" w:hAnsi="Times New Roman" w:cs="Times New Roman"/>
          <w:sz w:val="28"/>
          <w:szCs w:val="28"/>
          <w:lang w:val="uk-UA"/>
        </w:rPr>
      </w:pPr>
      <w:r w:rsidRPr="000E131A">
        <w:rPr>
          <w:rStyle w:val="MathematicaFormatStandardForm"/>
          <w:rFonts w:ascii="Times New Roman" w:hAnsi="Times New Roman" w:cs="Times New Roman"/>
          <w:sz w:val="28"/>
          <w:szCs w:val="28"/>
          <w:lang w:val="uk-UA"/>
        </w:rPr>
        <w:t>Рис. 3. Просторовий розподіл температури в стержні виготовленого  з заліза</w:t>
      </w:r>
    </w:p>
    <w:p w:rsidR="00701DC8" w:rsidRPr="00701DC8" w:rsidRDefault="00701DC8" w:rsidP="00701DC8">
      <w:pPr>
        <w:jc w:val="center"/>
        <w:rPr>
          <w:sz w:val="28"/>
          <w:szCs w:val="28"/>
          <w:lang w:val="uk-UA" w:eastAsia="en-US"/>
        </w:rPr>
      </w:pPr>
    </w:p>
    <w:p w:rsidR="00701DC8" w:rsidRPr="00701DC8" w:rsidRDefault="00701DC8" w:rsidP="005108C0">
      <w:pPr>
        <w:spacing w:line="360" w:lineRule="auto"/>
        <w:jc w:val="both"/>
        <w:rPr>
          <w:bCs/>
          <w:color w:val="000000"/>
          <w:sz w:val="28"/>
          <w:szCs w:val="28"/>
          <w:lang w:val="uk-UA"/>
        </w:rPr>
      </w:pPr>
      <w:r w:rsidRPr="00701DC8">
        <w:rPr>
          <w:sz w:val="28"/>
          <w:szCs w:val="28"/>
          <w:lang w:val="uk-UA" w:eastAsia="en-US"/>
        </w:rPr>
        <w:t xml:space="preserve">Доцільно виконати розрахунок просторового розподілу температури для стержня з іншого матеріалу, який характеризується меншим коефіцієнтом теплопровідності, наприклад для бетону для якого, </w:t>
      </w:r>
      <w:r w:rsidRPr="00701DC8">
        <w:rPr>
          <w:bCs/>
          <w:color w:val="000000"/>
          <w:position w:val="-26"/>
          <w:sz w:val="28"/>
          <w:szCs w:val="28"/>
          <w:lang w:val="uk-UA"/>
        </w:rPr>
        <w:object w:dxaOrig="1840" w:dyaOrig="700">
          <v:shape id="_x0000_i1317" type="#_x0000_t75" style="width:92.2pt;height:35.45pt" o:ole="">
            <v:imagedata r:id="rId578" o:title=""/>
          </v:shape>
          <o:OLEObject Type="Embed" ProgID="Equation.DSMT4" ShapeID="_x0000_i1317" DrawAspect="Content" ObjectID="_1818961950" r:id="rId579"/>
        </w:object>
      </w:r>
      <w:r w:rsidRPr="00701DC8">
        <w:rPr>
          <w:bCs/>
          <w:color w:val="000000"/>
          <w:sz w:val="28"/>
          <w:szCs w:val="28"/>
          <w:lang w:val="uk-UA"/>
        </w:rPr>
        <w:t>.</w:t>
      </w:r>
    </w:p>
    <w:p w:rsidR="00701DC8" w:rsidRPr="00701DC8" w:rsidRDefault="00701DC8" w:rsidP="005108C0">
      <w:pPr>
        <w:spacing w:line="360" w:lineRule="auto"/>
        <w:jc w:val="both"/>
        <w:rPr>
          <w:bCs/>
          <w:color w:val="000000"/>
          <w:sz w:val="28"/>
          <w:szCs w:val="28"/>
          <w:lang w:val="uk-UA"/>
        </w:rPr>
      </w:pPr>
      <w:r w:rsidRPr="00701DC8">
        <w:rPr>
          <w:bCs/>
          <w:color w:val="000000"/>
          <w:sz w:val="28"/>
          <w:szCs w:val="28"/>
          <w:lang w:val="uk-UA"/>
        </w:rPr>
        <w:t>Маємо:</w:t>
      </w:r>
    </w:p>
    <w:p w:rsidR="00701DC8" w:rsidRPr="00701DC8" w:rsidRDefault="00E25505" w:rsidP="00701DC8">
      <w:pPr>
        <w:jc w:val="center"/>
        <w:rPr>
          <w:sz w:val="28"/>
          <w:szCs w:val="28"/>
          <w:lang w:val="uk-UA" w:eastAsia="en-US"/>
        </w:rPr>
      </w:pPr>
      <w:r>
        <w:rPr>
          <w:rFonts w:ascii="Inherited" w:hAnsi="Inherited" w:cs="Inherited"/>
          <w:noProof/>
          <w:sz w:val="28"/>
          <w:szCs w:val="28"/>
          <w:lang w:val="uk-UA" w:eastAsia="uk-UA"/>
        </w:rPr>
        <w:drawing>
          <wp:inline distT="0" distB="0" distL="0" distR="0">
            <wp:extent cx="4943475" cy="3209925"/>
            <wp:effectExtent l="1905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80" cstate="print"/>
                    <a:srcRect/>
                    <a:stretch>
                      <a:fillRect/>
                    </a:stretch>
                  </pic:blipFill>
                  <pic:spPr bwMode="auto">
                    <a:xfrm>
                      <a:off x="0" y="0"/>
                      <a:ext cx="4943475" cy="3209925"/>
                    </a:xfrm>
                    <a:prstGeom prst="rect">
                      <a:avLst/>
                    </a:prstGeom>
                    <a:noFill/>
                    <a:ln w="9525">
                      <a:noFill/>
                      <a:miter lim="800000"/>
                      <a:headEnd/>
                      <a:tailEnd/>
                    </a:ln>
                  </pic:spPr>
                </pic:pic>
              </a:graphicData>
            </a:graphic>
          </wp:inline>
        </w:drawing>
      </w:r>
    </w:p>
    <w:p w:rsidR="00701DC8" w:rsidRPr="000E131A" w:rsidRDefault="00701DC8" w:rsidP="00701DC8">
      <w:pPr>
        <w:pStyle w:val="Default"/>
        <w:spacing w:line="360" w:lineRule="auto"/>
        <w:ind w:firstLine="708"/>
        <w:jc w:val="both"/>
        <w:rPr>
          <w:rStyle w:val="MathematicaFormatStandardForm"/>
          <w:rFonts w:ascii="Times New Roman" w:hAnsi="Times New Roman" w:cs="Times New Roman"/>
          <w:sz w:val="28"/>
          <w:szCs w:val="28"/>
          <w:lang w:val="uk-UA"/>
        </w:rPr>
      </w:pPr>
      <w:r w:rsidRPr="000E131A">
        <w:rPr>
          <w:rStyle w:val="MathematicaFormatStandardForm"/>
          <w:rFonts w:ascii="Times New Roman" w:hAnsi="Times New Roman" w:cs="Times New Roman"/>
          <w:sz w:val="28"/>
          <w:szCs w:val="28"/>
          <w:lang w:val="uk-UA"/>
        </w:rPr>
        <w:t>Рис. 4. Просторовий розподіл температури в стержні виготовленого з бетону</w:t>
      </w:r>
    </w:p>
    <w:p w:rsidR="00701DC8" w:rsidRPr="000E131A" w:rsidRDefault="00701DC8" w:rsidP="00701DC8">
      <w:pPr>
        <w:pStyle w:val="Default"/>
        <w:spacing w:line="360" w:lineRule="auto"/>
        <w:jc w:val="both"/>
        <w:rPr>
          <w:rStyle w:val="MathematicaFormatStandardForm"/>
          <w:rFonts w:ascii="Times New Roman" w:hAnsi="Times New Roman" w:cs="Times New Roman"/>
          <w:sz w:val="28"/>
          <w:szCs w:val="28"/>
          <w:lang w:val="uk-UA"/>
        </w:rPr>
      </w:pPr>
      <w:r w:rsidRPr="000E131A">
        <w:rPr>
          <w:rStyle w:val="MathematicaFormatStandardForm"/>
          <w:rFonts w:ascii="Times New Roman" w:hAnsi="Times New Roman" w:cs="Times New Roman"/>
          <w:sz w:val="28"/>
          <w:szCs w:val="28"/>
          <w:lang w:val="uk-UA"/>
        </w:rPr>
        <w:t>Як видно з порівняння рисунків 3 і 4, для стержня, виготовленого з бетону остигання відбувається повільність, ніж для стержня, виготовлено з заліза, оскільки коефіцієнт його теплопровідності менший.</w:t>
      </w:r>
    </w:p>
    <w:p w:rsidR="00701DC8" w:rsidRPr="000E131A" w:rsidRDefault="00701DC8" w:rsidP="00701DC8">
      <w:pPr>
        <w:pStyle w:val="Default"/>
        <w:spacing w:line="360" w:lineRule="auto"/>
        <w:jc w:val="both"/>
        <w:rPr>
          <w:rStyle w:val="MathematicaFormatStandardForm"/>
          <w:rFonts w:ascii="Times New Roman" w:hAnsi="Times New Roman" w:cs="Times New Roman"/>
          <w:sz w:val="28"/>
          <w:szCs w:val="28"/>
          <w:lang w:val="uk-UA"/>
        </w:rPr>
      </w:pPr>
      <w:r w:rsidRPr="000E131A">
        <w:rPr>
          <w:rStyle w:val="MathematicaFormatStandardForm"/>
          <w:rFonts w:ascii="Times New Roman" w:hAnsi="Times New Roman" w:cs="Times New Roman"/>
          <w:sz w:val="28"/>
          <w:szCs w:val="28"/>
          <w:lang w:val="uk-UA"/>
        </w:rPr>
        <w:t xml:space="preserve">Більш наочно це можна показати обчисливши температуру всередині стержня </w:t>
      </w:r>
      <w:r w:rsidRPr="000E131A">
        <w:rPr>
          <w:rStyle w:val="MathematicaFormatStandardForm"/>
          <w:rFonts w:ascii="Times New Roman" w:hAnsi="Times New Roman" w:cs="Times New Roman"/>
          <w:sz w:val="28"/>
          <w:szCs w:val="28"/>
          <w:lang w:val="uk-UA"/>
        </w:rPr>
        <w:object w:dxaOrig="700" w:dyaOrig="700">
          <v:shape id="_x0000_i1318" type="#_x0000_t75" style="width:35.45pt;height:35.45pt" o:ole="">
            <v:imagedata r:id="rId581" o:title=""/>
          </v:shape>
          <o:OLEObject Type="Embed" ProgID="Equation.DSMT4" ShapeID="_x0000_i1318" DrawAspect="Content" ObjectID="_1818961951" r:id="rId582"/>
        </w:object>
      </w:r>
      <w:r w:rsidRPr="000E131A">
        <w:rPr>
          <w:rStyle w:val="MathematicaFormatStandardForm"/>
          <w:rFonts w:ascii="Times New Roman" w:hAnsi="Times New Roman" w:cs="Times New Roman"/>
          <w:sz w:val="28"/>
          <w:szCs w:val="28"/>
          <w:lang w:val="uk-UA"/>
        </w:rPr>
        <w:t xml:space="preserve"> для досить великого значення часу </w:t>
      </w:r>
      <w:r w:rsidRPr="000E131A">
        <w:rPr>
          <w:rStyle w:val="MathematicaFormatStandardForm"/>
          <w:rFonts w:ascii="Times New Roman" w:hAnsi="Times New Roman" w:cs="Times New Roman"/>
          <w:sz w:val="28"/>
          <w:szCs w:val="28"/>
          <w:lang w:val="uk-UA"/>
        </w:rPr>
        <w:object w:dxaOrig="160" w:dyaOrig="260">
          <v:shape id="_x0000_i1319" type="#_x0000_t75" style="width:8.2pt;height:12.55pt" o:ole="">
            <v:imagedata r:id="rId583" o:title=""/>
          </v:shape>
          <o:OLEObject Type="Embed" ProgID="Equation.DSMT4" ShapeID="_x0000_i1319" DrawAspect="Content" ObjectID="_1818961952" r:id="rId584"/>
        </w:object>
      </w:r>
      <w:r w:rsidRPr="000E131A">
        <w:rPr>
          <w:rStyle w:val="MathematicaFormatStandardForm"/>
          <w:rFonts w:ascii="Times New Roman" w:hAnsi="Times New Roman" w:cs="Times New Roman"/>
          <w:sz w:val="28"/>
          <w:szCs w:val="28"/>
          <w:lang w:val="uk-UA"/>
        </w:rPr>
        <w:t>.</w:t>
      </w:r>
    </w:p>
    <w:p w:rsidR="00701DC8" w:rsidRPr="000E131A" w:rsidRDefault="00701DC8" w:rsidP="00701DC8">
      <w:pPr>
        <w:pStyle w:val="Default"/>
        <w:spacing w:line="360" w:lineRule="auto"/>
        <w:jc w:val="both"/>
        <w:rPr>
          <w:rStyle w:val="MathematicaFormatStandardForm"/>
          <w:rFonts w:ascii="Times New Roman" w:hAnsi="Times New Roman" w:cs="Times New Roman"/>
          <w:sz w:val="28"/>
          <w:szCs w:val="28"/>
          <w:lang w:val="uk-UA"/>
        </w:rPr>
      </w:pPr>
      <w:r w:rsidRPr="000E131A">
        <w:rPr>
          <w:rStyle w:val="MathematicaFormatStandardForm"/>
          <w:rFonts w:ascii="Times New Roman" w:hAnsi="Times New Roman" w:cs="Times New Roman"/>
          <w:sz w:val="28"/>
          <w:szCs w:val="28"/>
          <w:lang w:val="uk-UA"/>
        </w:rPr>
        <w:t xml:space="preserve">При </w:t>
      </w:r>
      <w:r w:rsidRPr="000E131A">
        <w:rPr>
          <w:rStyle w:val="MathematicaFormatStandardForm"/>
          <w:rFonts w:ascii="Times New Roman" w:hAnsi="Times New Roman" w:cs="Times New Roman"/>
          <w:sz w:val="28"/>
          <w:szCs w:val="28"/>
          <w:lang w:val="uk-UA"/>
        </w:rPr>
        <w:object w:dxaOrig="1300" w:dyaOrig="360">
          <v:shape id="_x0000_i1320" type="#_x0000_t75" style="width:65.45pt;height:18pt" o:ole="">
            <v:imagedata r:id="rId585" o:title=""/>
          </v:shape>
          <o:OLEObject Type="Embed" ProgID="Equation.DSMT4" ShapeID="_x0000_i1320" DrawAspect="Content" ObjectID="_1818961953" r:id="rId586"/>
        </w:object>
      </w:r>
      <w:r w:rsidRPr="000E131A">
        <w:rPr>
          <w:rStyle w:val="MathematicaFormatStandardForm"/>
          <w:rFonts w:ascii="Times New Roman" w:hAnsi="Times New Roman" w:cs="Times New Roman"/>
          <w:sz w:val="28"/>
          <w:szCs w:val="28"/>
          <w:lang w:val="uk-UA"/>
        </w:rPr>
        <w:t xml:space="preserve"> маємо:</w:t>
      </w:r>
    </w:p>
    <w:p w:rsidR="00701DC8" w:rsidRPr="000E131A" w:rsidRDefault="00701DC8" w:rsidP="00701DC8">
      <w:pPr>
        <w:pStyle w:val="Default"/>
        <w:spacing w:line="360" w:lineRule="auto"/>
        <w:jc w:val="both"/>
        <w:rPr>
          <w:rStyle w:val="MathematicaFormatStandardForm"/>
          <w:rFonts w:ascii="Times New Roman" w:hAnsi="Times New Roman" w:cs="Times New Roman"/>
          <w:sz w:val="28"/>
          <w:szCs w:val="28"/>
          <w:lang w:val="uk-UA"/>
        </w:rPr>
      </w:pPr>
      <w:r w:rsidRPr="000E131A">
        <w:rPr>
          <w:rStyle w:val="MathematicaFormatStandardForm"/>
          <w:rFonts w:ascii="Times New Roman" w:hAnsi="Times New Roman" w:cs="Times New Roman"/>
          <w:sz w:val="28"/>
          <w:szCs w:val="28"/>
          <w:lang w:val="uk-UA"/>
        </w:rPr>
        <w:object w:dxaOrig="2060" w:dyaOrig="900">
          <v:shape id="_x0000_i1321" type="#_x0000_t75" style="width:102.55pt;height:45.25pt" o:ole="">
            <v:imagedata r:id="rId587" o:title=""/>
          </v:shape>
          <o:OLEObject Type="Embed" ProgID="Equation.DSMT4" ShapeID="_x0000_i1321" DrawAspect="Content" ObjectID="_1818961954" r:id="rId588"/>
        </w:object>
      </w:r>
    </w:p>
    <w:p w:rsidR="00701DC8" w:rsidRPr="000E131A" w:rsidRDefault="00701DC8" w:rsidP="00701DC8">
      <w:pPr>
        <w:pStyle w:val="Default"/>
        <w:spacing w:line="360" w:lineRule="auto"/>
        <w:jc w:val="both"/>
        <w:rPr>
          <w:b/>
          <w:bCs/>
          <w:sz w:val="28"/>
          <w:szCs w:val="28"/>
          <w:lang w:val="uk-UA"/>
        </w:rPr>
      </w:pPr>
      <w:r w:rsidRPr="000E131A">
        <w:rPr>
          <w:rStyle w:val="MathematicaFormatStandardForm"/>
          <w:rFonts w:ascii="Times New Roman" w:hAnsi="Times New Roman" w:cs="Times New Roman"/>
          <w:sz w:val="28"/>
          <w:szCs w:val="28"/>
          <w:lang w:val="uk-UA"/>
        </w:rPr>
        <w:t xml:space="preserve">Таким чином можна зробити висновок, що бетон є хорошим </w:t>
      </w:r>
      <w:proofErr w:type="spellStart"/>
      <w:r w:rsidRPr="000E131A">
        <w:rPr>
          <w:rStyle w:val="MathematicaFormatStandardForm"/>
          <w:rFonts w:ascii="Times New Roman" w:hAnsi="Times New Roman" w:cs="Times New Roman"/>
          <w:sz w:val="28"/>
          <w:szCs w:val="28"/>
          <w:lang w:val="uk-UA"/>
        </w:rPr>
        <w:t>теплоізолятором</w:t>
      </w:r>
      <w:proofErr w:type="spellEnd"/>
      <w:r w:rsidRPr="000E131A">
        <w:rPr>
          <w:rStyle w:val="MathematicaFormatStandardForm"/>
          <w:rFonts w:ascii="Times New Roman" w:hAnsi="Times New Roman" w:cs="Times New Roman"/>
          <w:sz w:val="28"/>
          <w:szCs w:val="28"/>
          <w:lang w:val="uk-UA"/>
        </w:rPr>
        <w:t xml:space="preserve">. </w:t>
      </w:r>
    </w:p>
    <w:p w:rsidR="00701DC8" w:rsidRPr="00701DC8" w:rsidRDefault="00701DC8" w:rsidP="00701DC8">
      <w:pPr>
        <w:pStyle w:val="Default"/>
        <w:spacing w:line="360" w:lineRule="auto"/>
        <w:ind w:firstLine="708"/>
        <w:jc w:val="both"/>
        <w:rPr>
          <w:sz w:val="28"/>
          <w:szCs w:val="28"/>
          <w:lang w:val="uk-UA"/>
        </w:rPr>
      </w:pPr>
      <w:r w:rsidRPr="00701DC8">
        <w:rPr>
          <w:b/>
          <w:bCs/>
          <w:sz w:val="28"/>
          <w:szCs w:val="28"/>
          <w:lang w:val="uk-UA"/>
        </w:rPr>
        <w:lastRenderedPageBreak/>
        <w:t xml:space="preserve">Висновки. </w:t>
      </w:r>
      <w:r w:rsidRPr="00701DC8">
        <w:rPr>
          <w:sz w:val="28"/>
          <w:szCs w:val="28"/>
          <w:lang w:val="uk-UA"/>
        </w:rPr>
        <w:t>Результатом проведеного дослідження з математичного моделювання теплопереносу в нагрітих стержнях встановлено залежності температури в стержні від часу та розподіл температури всередині стержня. Показано, що основним чинником для швидкості остигання стержня є теплопровідність матеріалу, з якого він виготовлений.</w:t>
      </w:r>
    </w:p>
    <w:p w:rsidR="00701DC8" w:rsidRPr="00701DC8" w:rsidRDefault="00701DC8" w:rsidP="00701DC8">
      <w:pPr>
        <w:spacing w:line="360" w:lineRule="auto"/>
        <w:rPr>
          <w:b/>
          <w:sz w:val="28"/>
          <w:szCs w:val="28"/>
          <w:lang w:val="uk-UA"/>
        </w:rPr>
      </w:pPr>
      <w:r w:rsidRPr="00701DC8">
        <w:rPr>
          <w:sz w:val="28"/>
          <w:szCs w:val="28"/>
          <w:lang w:val="uk-UA"/>
        </w:rPr>
        <w:br w:type="page"/>
      </w:r>
      <w:r w:rsidRPr="00701DC8">
        <w:rPr>
          <w:b/>
          <w:sz w:val="28"/>
          <w:szCs w:val="28"/>
          <w:lang w:val="uk-UA"/>
        </w:rPr>
        <w:lastRenderedPageBreak/>
        <w:t>Додатки.</w:t>
      </w:r>
    </w:p>
    <w:p w:rsidR="00701DC8" w:rsidRPr="00701DC8" w:rsidRDefault="00701DC8" w:rsidP="00701DC8">
      <w:pPr>
        <w:spacing w:line="360" w:lineRule="auto"/>
        <w:jc w:val="center"/>
        <w:rPr>
          <w:b/>
          <w:color w:val="000000"/>
          <w:sz w:val="28"/>
          <w:szCs w:val="28"/>
          <w:lang w:val="uk-UA"/>
        </w:rPr>
      </w:pPr>
      <w:r w:rsidRPr="00701DC8">
        <w:rPr>
          <w:b/>
          <w:sz w:val="28"/>
          <w:szCs w:val="28"/>
          <w:lang w:val="uk-UA"/>
        </w:rPr>
        <w:t xml:space="preserve">Лістинг програми у середовищі </w:t>
      </w:r>
      <w:proofErr w:type="spellStart"/>
      <w:r w:rsidRPr="00701DC8">
        <w:rPr>
          <w:b/>
          <w:sz w:val="28"/>
          <w:szCs w:val="28"/>
          <w:lang w:val="en-US"/>
        </w:rPr>
        <w:t>Wolphram</w:t>
      </w:r>
      <w:proofErr w:type="spellEnd"/>
      <w:r w:rsidRPr="00701DC8">
        <w:rPr>
          <w:b/>
          <w:sz w:val="28"/>
          <w:szCs w:val="28"/>
          <w:lang w:val="uk-UA"/>
        </w:rPr>
        <w:t xml:space="preserve"> </w:t>
      </w:r>
      <w:r w:rsidRPr="00701DC8">
        <w:rPr>
          <w:b/>
          <w:sz w:val="28"/>
          <w:szCs w:val="28"/>
          <w:lang w:val="en-US"/>
        </w:rPr>
        <w:t>Mathematica</w:t>
      </w:r>
      <w:r w:rsidRPr="00701DC8">
        <w:rPr>
          <w:b/>
          <w:sz w:val="28"/>
          <w:szCs w:val="28"/>
          <w:lang w:val="uk-UA"/>
        </w:rPr>
        <w:t xml:space="preserve"> для моделювання </w:t>
      </w:r>
      <w:r w:rsidRPr="00701DC8">
        <w:rPr>
          <w:b/>
          <w:color w:val="000000"/>
          <w:sz w:val="28"/>
          <w:szCs w:val="28"/>
          <w:lang w:val="uk-UA"/>
        </w:rPr>
        <w:t>явища перенесення тепла у нагрітих стержнях методом Фур’</w:t>
      </w:r>
      <w:r w:rsidRPr="00701DC8">
        <w:rPr>
          <w:b/>
          <w:color w:val="000000"/>
          <w:sz w:val="28"/>
          <w:szCs w:val="28"/>
        </w:rPr>
        <w:t>є</w:t>
      </w:r>
    </w:p>
    <w:p w:rsidR="00351F90" w:rsidRDefault="00E25505" w:rsidP="00701DC8">
      <w:pPr>
        <w:pStyle w:val="Default"/>
        <w:spacing w:line="360" w:lineRule="auto"/>
        <w:jc w:val="center"/>
        <w:rPr>
          <w:b/>
          <w:sz w:val="28"/>
          <w:szCs w:val="28"/>
          <w:lang w:val="uk-UA"/>
        </w:rPr>
      </w:pPr>
      <w:r>
        <w:rPr>
          <w:b/>
          <w:noProof/>
          <w:sz w:val="28"/>
          <w:szCs w:val="28"/>
          <w:lang w:val="uk-UA" w:eastAsia="uk-UA"/>
        </w:rPr>
        <w:drawing>
          <wp:inline distT="0" distB="0" distL="0" distR="0">
            <wp:extent cx="5772150" cy="7905750"/>
            <wp:effectExtent l="19050" t="0" r="0" b="0"/>
            <wp:docPr id="346" name="Рисунок 346" descr="Lab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Lab 6"/>
                    <pic:cNvPicPr>
                      <a:picLocks noChangeAspect="1" noChangeArrowheads="1"/>
                    </pic:cNvPicPr>
                  </pic:nvPicPr>
                  <pic:blipFill>
                    <a:blip r:embed="rId589" cstate="print"/>
                    <a:srcRect l="13504" t="8858" r="10127" b="14583"/>
                    <a:stretch>
                      <a:fillRect/>
                    </a:stretch>
                  </pic:blipFill>
                  <pic:spPr bwMode="auto">
                    <a:xfrm>
                      <a:off x="0" y="0"/>
                      <a:ext cx="5772150" cy="7905750"/>
                    </a:xfrm>
                    <a:prstGeom prst="rect">
                      <a:avLst/>
                    </a:prstGeom>
                    <a:noFill/>
                    <a:ln w="9525">
                      <a:noFill/>
                      <a:miter lim="800000"/>
                      <a:headEnd/>
                      <a:tailEnd/>
                    </a:ln>
                  </pic:spPr>
                </pic:pic>
              </a:graphicData>
            </a:graphic>
          </wp:inline>
        </w:drawing>
      </w:r>
    </w:p>
    <w:p w:rsidR="005108C0" w:rsidRPr="00786E5F" w:rsidRDefault="005108C0" w:rsidP="00786E5F">
      <w:pPr>
        <w:pStyle w:val="a5"/>
        <w:rPr>
          <w:rFonts w:ascii="Times New Roman" w:hAnsi="Times New Roman"/>
          <w:i/>
          <w:lang w:val="uk-UA"/>
        </w:rPr>
      </w:pPr>
      <w:bookmarkStart w:id="46" w:name="_Toc199428468"/>
      <w:r w:rsidRPr="00786E5F">
        <w:rPr>
          <w:rFonts w:ascii="Times New Roman" w:hAnsi="Times New Roman"/>
          <w:i/>
          <w:lang w:val="uk-UA"/>
        </w:rPr>
        <w:lastRenderedPageBreak/>
        <w:t>ЛАБОРАТОРНА РОБОТА № 8</w:t>
      </w:r>
      <w:bookmarkEnd w:id="46"/>
    </w:p>
    <w:p w:rsidR="005108C0" w:rsidRPr="00786E5F" w:rsidRDefault="005108C0" w:rsidP="00786E5F">
      <w:pPr>
        <w:pStyle w:val="a5"/>
        <w:rPr>
          <w:rFonts w:ascii="Times New Roman" w:hAnsi="Times New Roman"/>
          <w:i/>
          <w:lang w:val="uk-UA"/>
        </w:rPr>
      </w:pPr>
    </w:p>
    <w:p w:rsidR="005108C0" w:rsidRPr="00786E5F" w:rsidRDefault="005108C0" w:rsidP="00786E5F">
      <w:pPr>
        <w:pStyle w:val="a5"/>
        <w:rPr>
          <w:rFonts w:ascii="Times New Roman" w:hAnsi="Times New Roman"/>
          <w:i/>
          <w:lang w:val="uk-UA"/>
        </w:rPr>
      </w:pPr>
      <w:bookmarkStart w:id="47" w:name="_Toc199428469"/>
      <w:r w:rsidRPr="00786E5F">
        <w:rPr>
          <w:rFonts w:ascii="Times New Roman" w:hAnsi="Times New Roman"/>
          <w:i/>
          <w:lang w:val="uk-UA"/>
        </w:rPr>
        <w:t>" СИСТЕМИ НЕЛІНІЙНИХ ДИФЕРЕНЦІАЛЬНИХ РІВНЯНЬ ЛОРЕНЦА У МОДЕЛЮВАННІ ГЕНЕРАТОРІВ ДИНАМІЧНОГО ХАОСУ "</w:t>
      </w:r>
      <w:bookmarkEnd w:id="47"/>
    </w:p>
    <w:p w:rsidR="005108C0" w:rsidRPr="00701DC8" w:rsidRDefault="005108C0" w:rsidP="005108C0">
      <w:pPr>
        <w:pStyle w:val="Default"/>
        <w:spacing w:line="360" w:lineRule="auto"/>
        <w:jc w:val="center"/>
        <w:rPr>
          <w:sz w:val="28"/>
          <w:szCs w:val="28"/>
          <w:lang w:val="uk-UA"/>
        </w:rPr>
      </w:pPr>
    </w:p>
    <w:p w:rsidR="001770CD" w:rsidRPr="00F2525F" w:rsidRDefault="001770CD" w:rsidP="001770CD">
      <w:pPr>
        <w:pStyle w:val="Default"/>
        <w:spacing w:line="360" w:lineRule="auto"/>
        <w:jc w:val="both"/>
        <w:rPr>
          <w:sz w:val="28"/>
          <w:szCs w:val="28"/>
          <w:lang w:val="uk-UA"/>
        </w:rPr>
      </w:pPr>
      <w:r w:rsidRPr="00F2525F">
        <w:rPr>
          <w:sz w:val="28"/>
          <w:szCs w:val="28"/>
          <w:lang w:val="uk-UA"/>
        </w:rPr>
        <w:t>Розглядається динамічна система, стан якої описується системою нелінійних диференціальних рівнянь Лоренца, що генератором динамічного хаосу.</w:t>
      </w:r>
    </w:p>
    <w:p w:rsidR="001770CD" w:rsidRPr="00F2525F" w:rsidRDefault="001770CD" w:rsidP="001770CD">
      <w:pPr>
        <w:pStyle w:val="Default"/>
        <w:spacing w:line="360" w:lineRule="auto"/>
        <w:jc w:val="both"/>
        <w:rPr>
          <w:sz w:val="28"/>
          <w:szCs w:val="28"/>
          <w:lang w:val="uk-UA"/>
        </w:rPr>
      </w:pPr>
    </w:p>
    <w:p w:rsidR="001770CD" w:rsidRPr="00F2525F" w:rsidRDefault="001770CD" w:rsidP="00F2525F">
      <w:pPr>
        <w:widowControl w:val="0"/>
        <w:numPr>
          <w:ilvl w:val="0"/>
          <w:numId w:val="15"/>
        </w:numPr>
        <w:shd w:val="clear" w:color="auto" w:fill="FFFFFF"/>
        <w:tabs>
          <w:tab w:val="left" w:pos="998"/>
        </w:tabs>
        <w:autoSpaceDE w:val="0"/>
        <w:autoSpaceDN w:val="0"/>
        <w:adjustRightInd w:val="0"/>
        <w:spacing w:line="360" w:lineRule="auto"/>
        <w:jc w:val="center"/>
        <w:rPr>
          <w:b/>
          <w:bCs/>
          <w:i/>
          <w:color w:val="000000"/>
          <w:sz w:val="28"/>
          <w:szCs w:val="28"/>
          <w:lang w:val="uk-UA"/>
        </w:rPr>
      </w:pPr>
      <w:r w:rsidRPr="00F2525F">
        <w:rPr>
          <w:b/>
          <w:bCs/>
          <w:i/>
          <w:color w:val="000000"/>
          <w:sz w:val="28"/>
          <w:szCs w:val="28"/>
          <w:lang w:val="uk-UA"/>
        </w:rPr>
        <w:t>Математична модель генератора динамічного хаосу</w:t>
      </w:r>
    </w:p>
    <w:p w:rsidR="001770CD" w:rsidRPr="00F2525F" w:rsidRDefault="001770CD" w:rsidP="001770CD">
      <w:pPr>
        <w:widowControl w:val="0"/>
        <w:shd w:val="clear" w:color="auto" w:fill="FFFFFF"/>
        <w:tabs>
          <w:tab w:val="left" w:pos="998"/>
        </w:tabs>
        <w:autoSpaceDE w:val="0"/>
        <w:autoSpaceDN w:val="0"/>
        <w:adjustRightInd w:val="0"/>
        <w:spacing w:line="360" w:lineRule="auto"/>
        <w:jc w:val="both"/>
        <w:rPr>
          <w:sz w:val="28"/>
          <w:szCs w:val="28"/>
          <w:lang w:val="uk-UA"/>
        </w:rPr>
      </w:pPr>
      <w:r w:rsidRPr="00F2525F">
        <w:rPr>
          <w:bCs/>
          <w:color w:val="000000"/>
          <w:sz w:val="28"/>
          <w:szCs w:val="28"/>
          <w:lang w:val="uk-UA"/>
        </w:rPr>
        <w:t xml:space="preserve">Математична модель генератора динамічного хаосу задається </w:t>
      </w:r>
      <w:r w:rsidRPr="00F2525F">
        <w:rPr>
          <w:sz w:val="28"/>
          <w:szCs w:val="28"/>
          <w:lang w:val="uk-UA"/>
        </w:rPr>
        <w:t>системою нелінійних диференціальних рівнянь Лоренца:</w:t>
      </w:r>
    </w:p>
    <w:p w:rsidR="001770CD" w:rsidRPr="00F2525F" w:rsidRDefault="001770CD" w:rsidP="001770CD">
      <w:pPr>
        <w:widowControl w:val="0"/>
        <w:shd w:val="clear" w:color="auto" w:fill="FFFFFF"/>
        <w:tabs>
          <w:tab w:val="left" w:pos="998"/>
        </w:tabs>
        <w:autoSpaceDE w:val="0"/>
        <w:autoSpaceDN w:val="0"/>
        <w:adjustRightInd w:val="0"/>
        <w:spacing w:line="360" w:lineRule="auto"/>
        <w:jc w:val="center"/>
        <w:rPr>
          <w:sz w:val="28"/>
          <w:szCs w:val="28"/>
          <w:lang w:val="uk-UA"/>
        </w:rPr>
      </w:pPr>
      <w:r w:rsidRPr="00F2525F">
        <w:rPr>
          <w:sz w:val="28"/>
          <w:szCs w:val="28"/>
          <w:lang w:val="uk-UA"/>
        </w:rPr>
        <w:tab/>
      </w:r>
      <w:r w:rsidRPr="00F2525F">
        <w:rPr>
          <w:sz w:val="28"/>
          <w:szCs w:val="28"/>
          <w:lang w:val="uk-UA"/>
        </w:rPr>
        <w:tab/>
      </w:r>
      <w:r w:rsidRPr="00F2525F">
        <w:rPr>
          <w:sz w:val="28"/>
          <w:szCs w:val="28"/>
          <w:lang w:val="uk-UA"/>
        </w:rPr>
        <w:tab/>
      </w:r>
      <w:r w:rsidRPr="00F2525F">
        <w:rPr>
          <w:sz w:val="28"/>
          <w:szCs w:val="28"/>
          <w:lang w:val="uk-UA"/>
        </w:rPr>
        <w:tab/>
      </w:r>
      <w:r w:rsidRPr="00F2525F">
        <w:rPr>
          <w:sz w:val="28"/>
          <w:szCs w:val="28"/>
          <w:lang w:val="uk-UA"/>
        </w:rPr>
        <w:tab/>
      </w:r>
      <w:r w:rsidRPr="00F2525F">
        <w:rPr>
          <w:sz w:val="28"/>
          <w:szCs w:val="28"/>
          <w:lang w:val="uk-UA"/>
        </w:rPr>
        <w:tab/>
      </w:r>
      <w:r w:rsidRPr="00F2525F">
        <w:rPr>
          <w:position w:val="-108"/>
          <w:sz w:val="28"/>
          <w:szCs w:val="28"/>
          <w:lang w:val="uk-UA"/>
        </w:rPr>
        <w:object w:dxaOrig="2240" w:dyaOrig="2299">
          <v:shape id="_x0000_i1322" type="#_x0000_t75" style="width:111.8pt;height:114.55pt" o:ole="">
            <v:imagedata r:id="rId590" o:title=""/>
          </v:shape>
          <o:OLEObject Type="Embed" ProgID="Equation.DSMT4" ShapeID="_x0000_i1322" DrawAspect="Content" ObjectID="_1818961955" r:id="rId591"/>
        </w:object>
      </w:r>
      <w:r w:rsidRPr="00F2525F">
        <w:rPr>
          <w:sz w:val="28"/>
          <w:szCs w:val="28"/>
          <w:lang w:val="uk-UA"/>
        </w:rPr>
        <w:tab/>
      </w:r>
      <w:r w:rsidRPr="00F2525F">
        <w:rPr>
          <w:sz w:val="28"/>
          <w:szCs w:val="28"/>
          <w:lang w:val="uk-UA"/>
        </w:rPr>
        <w:tab/>
      </w:r>
      <w:r w:rsidRPr="00F2525F">
        <w:rPr>
          <w:sz w:val="28"/>
          <w:szCs w:val="28"/>
          <w:lang w:val="uk-UA"/>
        </w:rPr>
        <w:tab/>
      </w:r>
      <w:r w:rsidRPr="00F2525F">
        <w:rPr>
          <w:sz w:val="28"/>
          <w:szCs w:val="28"/>
          <w:lang w:val="uk-UA"/>
        </w:rPr>
        <w:tab/>
        <w:t>(1)</w:t>
      </w:r>
    </w:p>
    <w:p w:rsidR="001770CD" w:rsidRPr="00F2525F" w:rsidRDefault="001770CD" w:rsidP="001770CD">
      <w:pPr>
        <w:widowControl w:val="0"/>
        <w:shd w:val="clear" w:color="auto" w:fill="FFFFFF"/>
        <w:tabs>
          <w:tab w:val="left" w:pos="998"/>
        </w:tabs>
        <w:autoSpaceDE w:val="0"/>
        <w:autoSpaceDN w:val="0"/>
        <w:adjustRightInd w:val="0"/>
        <w:spacing w:line="360" w:lineRule="auto"/>
        <w:jc w:val="both"/>
        <w:rPr>
          <w:sz w:val="28"/>
          <w:szCs w:val="28"/>
          <w:lang w:val="uk-UA"/>
        </w:rPr>
      </w:pPr>
      <w:r w:rsidRPr="00F2525F">
        <w:rPr>
          <w:sz w:val="28"/>
          <w:szCs w:val="28"/>
          <w:lang w:val="uk-UA"/>
        </w:rPr>
        <w:t xml:space="preserve">де </w:t>
      </w:r>
      <w:r w:rsidRPr="00F2525F">
        <w:rPr>
          <w:position w:val="-12"/>
          <w:sz w:val="28"/>
          <w:szCs w:val="28"/>
          <w:lang w:val="uk-UA"/>
        </w:rPr>
        <w:object w:dxaOrig="2920" w:dyaOrig="360">
          <v:shape id="_x0000_i1323" type="#_x0000_t75" style="width:146.2pt;height:18pt" o:ole="">
            <v:imagedata r:id="rId592" o:title=""/>
          </v:shape>
          <o:OLEObject Type="Embed" ProgID="Equation.DSMT4" ShapeID="_x0000_i1323" DrawAspect="Content" ObjectID="_1818961956" r:id="rId593"/>
        </w:object>
      </w:r>
      <w:r w:rsidRPr="00F2525F">
        <w:rPr>
          <w:sz w:val="28"/>
          <w:szCs w:val="28"/>
          <w:lang w:val="uk-UA"/>
        </w:rPr>
        <w:t>.</w:t>
      </w:r>
    </w:p>
    <w:p w:rsidR="001770CD" w:rsidRPr="00F2525F" w:rsidRDefault="001770CD" w:rsidP="001770CD">
      <w:pPr>
        <w:widowControl w:val="0"/>
        <w:shd w:val="clear" w:color="auto" w:fill="FFFFFF"/>
        <w:tabs>
          <w:tab w:val="left" w:pos="998"/>
        </w:tabs>
        <w:autoSpaceDE w:val="0"/>
        <w:autoSpaceDN w:val="0"/>
        <w:adjustRightInd w:val="0"/>
        <w:spacing w:line="360" w:lineRule="auto"/>
        <w:jc w:val="both"/>
        <w:rPr>
          <w:bCs/>
          <w:color w:val="000000"/>
          <w:sz w:val="28"/>
          <w:szCs w:val="28"/>
          <w:lang w:val="uk-UA"/>
        </w:rPr>
      </w:pPr>
      <w:r w:rsidRPr="00F2525F">
        <w:rPr>
          <w:bCs/>
          <w:color w:val="000000"/>
          <w:sz w:val="28"/>
          <w:szCs w:val="28"/>
          <w:lang w:val="uk-UA"/>
        </w:rPr>
        <w:t xml:space="preserve">Дана система є класичною, тривимірною та забезпечує отримання </w:t>
      </w:r>
      <w:proofErr w:type="spellStart"/>
      <w:r w:rsidRPr="00F2525F">
        <w:rPr>
          <w:bCs/>
          <w:color w:val="000000"/>
          <w:sz w:val="28"/>
          <w:szCs w:val="28"/>
          <w:lang w:val="uk-UA"/>
        </w:rPr>
        <w:t>двопетлевого</w:t>
      </w:r>
      <w:proofErr w:type="spellEnd"/>
      <w:r w:rsidRPr="00F2525F">
        <w:rPr>
          <w:bCs/>
          <w:color w:val="000000"/>
          <w:sz w:val="28"/>
          <w:szCs w:val="28"/>
          <w:lang w:val="uk-UA"/>
        </w:rPr>
        <w:t xml:space="preserve"> </w:t>
      </w:r>
      <w:proofErr w:type="spellStart"/>
      <w:r w:rsidRPr="00F2525F">
        <w:rPr>
          <w:bCs/>
          <w:color w:val="000000"/>
          <w:sz w:val="28"/>
          <w:szCs w:val="28"/>
          <w:lang w:val="uk-UA"/>
        </w:rPr>
        <w:t>атрактора</w:t>
      </w:r>
      <w:proofErr w:type="spellEnd"/>
      <w:r w:rsidRPr="00F2525F">
        <w:rPr>
          <w:bCs/>
          <w:color w:val="000000"/>
          <w:sz w:val="28"/>
          <w:szCs w:val="28"/>
          <w:lang w:val="uk-UA"/>
        </w:rPr>
        <w:t xml:space="preserve"> Лоренца для заданих значень параметричних коефіцієнтів </w:t>
      </w:r>
      <w:r w:rsidRPr="00F2525F">
        <w:rPr>
          <w:bCs/>
          <w:color w:val="000000"/>
          <w:position w:val="-12"/>
          <w:sz w:val="28"/>
          <w:szCs w:val="28"/>
          <w:lang w:val="uk-UA"/>
        </w:rPr>
        <w:object w:dxaOrig="760" w:dyaOrig="360">
          <v:shape id="_x0000_i1324" type="#_x0000_t75" style="width:38.2pt;height:18pt" o:ole="">
            <v:imagedata r:id="rId594" o:title=""/>
          </v:shape>
          <o:OLEObject Type="Embed" ProgID="Equation.DSMT4" ShapeID="_x0000_i1324" DrawAspect="Content" ObjectID="_1818961957" r:id="rId595"/>
        </w:object>
      </w:r>
      <w:r w:rsidRPr="00F2525F">
        <w:rPr>
          <w:bCs/>
          <w:color w:val="000000"/>
          <w:sz w:val="28"/>
          <w:szCs w:val="28"/>
          <w:lang w:val="uk-UA"/>
        </w:rPr>
        <w:t xml:space="preserve"> та при зміні аргумента </w:t>
      </w:r>
      <w:r w:rsidRPr="00F2525F">
        <w:rPr>
          <w:bCs/>
          <w:color w:val="000000"/>
          <w:position w:val="-6"/>
          <w:sz w:val="28"/>
          <w:szCs w:val="28"/>
          <w:lang w:val="uk-UA"/>
        </w:rPr>
        <w:object w:dxaOrig="160" w:dyaOrig="260">
          <v:shape id="_x0000_i1325" type="#_x0000_t75" style="width:8.2pt;height:12.55pt" o:ole="">
            <v:imagedata r:id="rId596" o:title=""/>
          </v:shape>
          <o:OLEObject Type="Embed" ProgID="Equation.DSMT4" ShapeID="_x0000_i1325" DrawAspect="Content" ObjectID="_1818961958" r:id="rId597"/>
        </w:object>
      </w:r>
      <w:r w:rsidRPr="00F2525F">
        <w:rPr>
          <w:bCs/>
          <w:color w:val="000000"/>
          <w:sz w:val="28"/>
          <w:szCs w:val="28"/>
          <w:lang w:val="uk-UA"/>
        </w:rPr>
        <w:t>.</w:t>
      </w:r>
    </w:p>
    <w:p w:rsidR="001770CD" w:rsidRPr="00F2525F" w:rsidRDefault="001770CD" w:rsidP="001770CD">
      <w:pPr>
        <w:widowControl w:val="0"/>
        <w:shd w:val="clear" w:color="auto" w:fill="FFFFFF"/>
        <w:tabs>
          <w:tab w:val="left" w:pos="998"/>
        </w:tabs>
        <w:autoSpaceDE w:val="0"/>
        <w:autoSpaceDN w:val="0"/>
        <w:adjustRightInd w:val="0"/>
        <w:spacing w:line="360" w:lineRule="auto"/>
        <w:jc w:val="both"/>
        <w:rPr>
          <w:bCs/>
          <w:color w:val="000000"/>
          <w:sz w:val="28"/>
          <w:szCs w:val="28"/>
          <w:lang w:val="uk-UA"/>
        </w:rPr>
      </w:pPr>
      <w:r w:rsidRPr="00F2525F">
        <w:rPr>
          <w:bCs/>
          <w:color w:val="000000"/>
          <w:sz w:val="28"/>
          <w:szCs w:val="28"/>
          <w:lang w:val="uk-UA"/>
        </w:rPr>
        <w:t xml:space="preserve">Для побудови математичної моделі задачі, для системи (1) застосуємо метод скінченних різниць. </w:t>
      </w:r>
    </w:p>
    <w:p w:rsidR="001770CD" w:rsidRPr="00F2525F" w:rsidRDefault="001770CD" w:rsidP="001770CD">
      <w:pPr>
        <w:widowControl w:val="0"/>
        <w:shd w:val="clear" w:color="auto" w:fill="FFFFFF"/>
        <w:tabs>
          <w:tab w:val="left" w:pos="998"/>
        </w:tabs>
        <w:autoSpaceDE w:val="0"/>
        <w:autoSpaceDN w:val="0"/>
        <w:adjustRightInd w:val="0"/>
        <w:spacing w:line="360" w:lineRule="auto"/>
        <w:jc w:val="both"/>
        <w:rPr>
          <w:bCs/>
          <w:color w:val="000000"/>
          <w:sz w:val="28"/>
          <w:szCs w:val="28"/>
          <w:lang w:val="uk-UA"/>
        </w:rPr>
      </w:pPr>
      <w:r w:rsidRPr="00F2525F">
        <w:rPr>
          <w:bCs/>
          <w:color w:val="000000"/>
          <w:sz w:val="28"/>
          <w:szCs w:val="28"/>
          <w:lang w:val="uk-UA"/>
        </w:rPr>
        <w:t xml:space="preserve">Надамо функціям </w:t>
      </w:r>
      <w:r w:rsidRPr="00F2525F">
        <w:rPr>
          <w:position w:val="-12"/>
          <w:sz w:val="28"/>
          <w:szCs w:val="28"/>
          <w:lang w:val="uk-UA"/>
        </w:rPr>
        <w:object w:dxaOrig="2920" w:dyaOrig="360">
          <v:shape id="_x0000_i1326" type="#_x0000_t75" style="width:146.2pt;height:18pt" o:ole="">
            <v:imagedata r:id="rId592" o:title=""/>
          </v:shape>
          <o:OLEObject Type="Embed" ProgID="Equation.DSMT4" ShapeID="_x0000_i1326" DrawAspect="Content" ObjectID="_1818961959" r:id="rId598"/>
        </w:object>
      </w:r>
      <w:r w:rsidRPr="00F2525F">
        <w:rPr>
          <w:sz w:val="28"/>
          <w:szCs w:val="28"/>
          <w:lang w:val="uk-UA"/>
        </w:rPr>
        <w:t xml:space="preserve"> приростів </w:t>
      </w:r>
      <w:r w:rsidRPr="00F2525F">
        <w:rPr>
          <w:position w:val="-12"/>
          <w:sz w:val="28"/>
          <w:szCs w:val="28"/>
          <w:lang w:val="uk-UA"/>
        </w:rPr>
        <w:object w:dxaOrig="1240" w:dyaOrig="360">
          <v:shape id="_x0000_i1327" type="#_x0000_t75" style="width:62.2pt;height:18pt" o:ole="">
            <v:imagedata r:id="rId599" o:title=""/>
          </v:shape>
          <o:OLEObject Type="Embed" ProgID="Equation.DSMT4" ShapeID="_x0000_i1327" DrawAspect="Content" ObjectID="_1818961960" r:id="rId600"/>
        </w:object>
      </w:r>
      <w:r w:rsidRPr="00F2525F">
        <w:rPr>
          <w:sz w:val="28"/>
          <w:szCs w:val="28"/>
          <w:lang w:val="uk-UA"/>
        </w:rPr>
        <w:t xml:space="preserve"> по вихідних параметрах та для приросту аргумента </w:t>
      </w:r>
      <w:r w:rsidRPr="00F2525F">
        <w:rPr>
          <w:position w:val="-6"/>
          <w:sz w:val="28"/>
          <w:szCs w:val="28"/>
          <w:lang w:val="uk-UA"/>
        </w:rPr>
        <w:object w:dxaOrig="340" w:dyaOrig="300">
          <v:shape id="_x0000_i1328" type="#_x0000_t75" style="width:17.45pt;height:15.25pt" o:ole="">
            <v:imagedata r:id="rId601" o:title=""/>
          </v:shape>
          <o:OLEObject Type="Embed" ProgID="Equation.DSMT4" ShapeID="_x0000_i1328" DrawAspect="Content" ObjectID="_1818961961" r:id="rId602"/>
        </w:object>
      </w:r>
      <w:r w:rsidRPr="00F2525F">
        <w:rPr>
          <w:sz w:val="28"/>
          <w:szCs w:val="28"/>
          <w:lang w:val="uk-UA"/>
        </w:rPr>
        <w:t>.</w:t>
      </w:r>
    </w:p>
    <w:p w:rsidR="001770CD" w:rsidRPr="00F2525F" w:rsidRDefault="001770CD" w:rsidP="001770CD">
      <w:pPr>
        <w:widowControl w:val="0"/>
        <w:shd w:val="clear" w:color="auto" w:fill="FFFFFF"/>
        <w:tabs>
          <w:tab w:val="left" w:pos="998"/>
        </w:tabs>
        <w:autoSpaceDE w:val="0"/>
        <w:autoSpaceDN w:val="0"/>
        <w:adjustRightInd w:val="0"/>
        <w:spacing w:line="360" w:lineRule="auto"/>
        <w:jc w:val="both"/>
        <w:rPr>
          <w:bCs/>
          <w:color w:val="000000"/>
          <w:sz w:val="28"/>
          <w:szCs w:val="28"/>
          <w:lang w:val="uk-UA"/>
        </w:rPr>
      </w:pPr>
      <w:r w:rsidRPr="00F2525F">
        <w:rPr>
          <w:bCs/>
          <w:color w:val="000000"/>
          <w:sz w:val="28"/>
          <w:szCs w:val="28"/>
          <w:lang w:val="uk-UA"/>
        </w:rPr>
        <w:t>Тоді система (1) набуває вигляду:</w:t>
      </w:r>
    </w:p>
    <w:p w:rsidR="001770CD" w:rsidRPr="00F2525F" w:rsidRDefault="001770CD" w:rsidP="001770CD">
      <w:pPr>
        <w:widowControl w:val="0"/>
        <w:shd w:val="clear" w:color="auto" w:fill="FFFFFF"/>
        <w:tabs>
          <w:tab w:val="left" w:pos="998"/>
        </w:tabs>
        <w:autoSpaceDE w:val="0"/>
        <w:autoSpaceDN w:val="0"/>
        <w:adjustRightInd w:val="0"/>
        <w:spacing w:line="360" w:lineRule="auto"/>
        <w:jc w:val="center"/>
        <w:rPr>
          <w:sz w:val="28"/>
          <w:szCs w:val="28"/>
          <w:lang w:val="uk-UA"/>
        </w:rPr>
      </w:pPr>
      <w:r w:rsidRPr="00F2525F">
        <w:rPr>
          <w:sz w:val="28"/>
          <w:szCs w:val="28"/>
          <w:lang w:val="uk-UA"/>
        </w:rPr>
        <w:lastRenderedPageBreak/>
        <w:tab/>
      </w:r>
      <w:r w:rsidRPr="00F2525F">
        <w:rPr>
          <w:sz w:val="28"/>
          <w:szCs w:val="28"/>
          <w:lang w:val="uk-UA"/>
        </w:rPr>
        <w:tab/>
      </w:r>
      <w:r w:rsidRPr="00F2525F">
        <w:rPr>
          <w:sz w:val="28"/>
          <w:szCs w:val="28"/>
          <w:lang w:val="uk-UA"/>
        </w:rPr>
        <w:tab/>
      </w:r>
      <w:r w:rsidRPr="00F2525F">
        <w:rPr>
          <w:sz w:val="28"/>
          <w:szCs w:val="28"/>
          <w:lang w:val="uk-UA"/>
        </w:rPr>
        <w:tab/>
      </w:r>
      <w:r w:rsidRPr="00F2525F">
        <w:rPr>
          <w:sz w:val="28"/>
          <w:szCs w:val="28"/>
          <w:lang w:val="uk-UA"/>
        </w:rPr>
        <w:tab/>
      </w:r>
      <w:r w:rsidRPr="00F2525F">
        <w:rPr>
          <w:position w:val="-108"/>
          <w:sz w:val="28"/>
          <w:szCs w:val="28"/>
          <w:lang w:val="uk-UA"/>
        </w:rPr>
        <w:object w:dxaOrig="2920" w:dyaOrig="2299">
          <v:shape id="_x0000_i1329" type="#_x0000_t75" style="width:146.2pt;height:114.55pt" o:ole="">
            <v:imagedata r:id="rId603" o:title=""/>
          </v:shape>
          <o:OLEObject Type="Embed" ProgID="Equation.DSMT4" ShapeID="_x0000_i1329" DrawAspect="Content" ObjectID="_1818961962" r:id="rId604"/>
        </w:object>
      </w:r>
      <w:r w:rsidRPr="00F2525F">
        <w:rPr>
          <w:sz w:val="28"/>
          <w:szCs w:val="28"/>
          <w:lang w:val="uk-UA"/>
        </w:rPr>
        <w:tab/>
      </w:r>
      <w:r w:rsidRPr="00F2525F">
        <w:rPr>
          <w:sz w:val="28"/>
          <w:szCs w:val="28"/>
          <w:lang w:val="uk-UA"/>
        </w:rPr>
        <w:tab/>
      </w:r>
      <w:r w:rsidRPr="00F2525F">
        <w:rPr>
          <w:sz w:val="28"/>
          <w:szCs w:val="28"/>
          <w:lang w:val="uk-UA"/>
        </w:rPr>
        <w:tab/>
        <w:t>(2)</w:t>
      </w:r>
    </w:p>
    <w:p w:rsidR="001770CD" w:rsidRPr="00F2525F" w:rsidRDefault="001770CD" w:rsidP="001770CD">
      <w:pPr>
        <w:widowControl w:val="0"/>
        <w:shd w:val="clear" w:color="auto" w:fill="FFFFFF"/>
        <w:tabs>
          <w:tab w:val="left" w:pos="998"/>
        </w:tabs>
        <w:autoSpaceDE w:val="0"/>
        <w:autoSpaceDN w:val="0"/>
        <w:adjustRightInd w:val="0"/>
        <w:spacing w:line="360" w:lineRule="auto"/>
        <w:jc w:val="both"/>
        <w:rPr>
          <w:sz w:val="28"/>
          <w:szCs w:val="28"/>
          <w:lang w:val="uk-UA"/>
        </w:rPr>
      </w:pPr>
      <w:r w:rsidRPr="00F2525F">
        <w:rPr>
          <w:sz w:val="28"/>
          <w:szCs w:val="28"/>
          <w:lang w:val="uk-UA"/>
        </w:rPr>
        <w:t>звідки:</w:t>
      </w:r>
    </w:p>
    <w:p w:rsidR="001770CD" w:rsidRPr="00F2525F" w:rsidRDefault="001770CD" w:rsidP="001770CD">
      <w:pPr>
        <w:widowControl w:val="0"/>
        <w:shd w:val="clear" w:color="auto" w:fill="FFFFFF"/>
        <w:tabs>
          <w:tab w:val="left" w:pos="998"/>
        </w:tabs>
        <w:autoSpaceDE w:val="0"/>
        <w:autoSpaceDN w:val="0"/>
        <w:adjustRightInd w:val="0"/>
        <w:spacing w:line="360" w:lineRule="auto"/>
        <w:jc w:val="center"/>
        <w:rPr>
          <w:sz w:val="28"/>
          <w:szCs w:val="28"/>
          <w:lang w:val="uk-UA"/>
        </w:rPr>
      </w:pPr>
      <w:r w:rsidRPr="00F2525F">
        <w:rPr>
          <w:sz w:val="28"/>
          <w:szCs w:val="28"/>
          <w:lang w:val="uk-UA"/>
        </w:rPr>
        <w:tab/>
      </w:r>
      <w:r w:rsidRPr="00F2525F">
        <w:rPr>
          <w:sz w:val="28"/>
          <w:szCs w:val="28"/>
          <w:lang w:val="uk-UA"/>
        </w:rPr>
        <w:tab/>
      </w:r>
      <w:r w:rsidRPr="00F2525F">
        <w:rPr>
          <w:sz w:val="28"/>
          <w:szCs w:val="28"/>
          <w:lang w:val="uk-UA"/>
        </w:rPr>
        <w:tab/>
      </w:r>
      <w:r w:rsidRPr="00F2525F">
        <w:rPr>
          <w:sz w:val="28"/>
          <w:szCs w:val="28"/>
          <w:lang w:val="uk-UA"/>
        </w:rPr>
        <w:tab/>
      </w:r>
      <w:r w:rsidRPr="00F2525F">
        <w:rPr>
          <w:sz w:val="28"/>
          <w:szCs w:val="28"/>
          <w:lang w:val="uk-UA"/>
        </w:rPr>
        <w:tab/>
      </w:r>
      <w:r w:rsidRPr="00F2525F">
        <w:rPr>
          <w:position w:val="-58"/>
          <w:sz w:val="28"/>
          <w:szCs w:val="28"/>
          <w:lang w:val="uk-UA"/>
        </w:rPr>
        <w:object w:dxaOrig="3200" w:dyaOrig="1300">
          <v:shape id="_x0000_i1330" type="#_x0000_t75" style="width:159.8pt;height:65.45pt" o:ole="">
            <v:imagedata r:id="rId605" o:title=""/>
          </v:shape>
          <o:OLEObject Type="Embed" ProgID="Equation.DSMT4" ShapeID="_x0000_i1330" DrawAspect="Content" ObjectID="_1818961963" r:id="rId606"/>
        </w:object>
      </w:r>
      <w:r w:rsidRPr="00F2525F">
        <w:rPr>
          <w:sz w:val="28"/>
          <w:szCs w:val="28"/>
          <w:lang w:val="uk-UA"/>
        </w:rPr>
        <w:tab/>
      </w:r>
      <w:r w:rsidRPr="00F2525F">
        <w:rPr>
          <w:sz w:val="28"/>
          <w:szCs w:val="28"/>
          <w:lang w:val="uk-UA"/>
        </w:rPr>
        <w:tab/>
      </w:r>
      <w:r w:rsidRPr="00F2525F">
        <w:rPr>
          <w:sz w:val="28"/>
          <w:szCs w:val="28"/>
          <w:lang w:val="uk-UA"/>
        </w:rPr>
        <w:tab/>
        <w:t>(3)</w:t>
      </w:r>
    </w:p>
    <w:p w:rsidR="001770CD" w:rsidRPr="00F2525F" w:rsidRDefault="001770CD" w:rsidP="001770CD">
      <w:pPr>
        <w:widowControl w:val="0"/>
        <w:shd w:val="clear" w:color="auto" w:fill="FFFFFF"/>
        <w:tabs>
          <w:tab w:val="left" w:pos="998"/>
        </w:tabs>
        <w:autoSpaceDE w:val="0"/>
        <w:autoSpaceDN w:val="0"/>
        <w:adjustRightInd w:val="0"/>
        <w:spacing w:line="360" w:lineRule="auto"/>
        <w:jc w:val="both"/>
        <w:rPr>
          <w:bCs/>
          <w:color w:val="000000"/>
          <w:sz w:val="28"/>
          <w:szCs w:val="28"/>
          <w:lang w:val="uk-UA"/>
        </w:rPr>
      </w:pPr>
      <w:r w:rsidRPr="00F2525F">
        <w:rPr>
          <w:sz w:val="28"/>
          <w:szCs w:val="28"/>
          <w:lang w:val="uk-UA"/>
        </w:rPr>
        <w:t xml:space="preserve">У (3): </w:t>
      </w:r>
      <w:r w:rsidRPr="00F2525F">
        <w:rPr>
          <w:position w:val="-6"/>
          <w:sz w:val="28"/>
          <w:szCs w:val="28"/>
          <w:lang w:val="uk-UA"/>
        </w:rPr>
        <w:object w:dxaOrig="160" w:dyaOrig="279">
          <v:shape id="_x0000_i1331" type="#_x0000_t75" style="width:8.2pt;height:14.2pt" o:ole="">
            <v:imagedata r:id="rId607" o:title=""/>
          </v:shape>
          <o:OLEObject Type="Embed" ProgID="Equation.DSMT4" ShapeID="_x0000_i1331" DrawAspect="Content" ObjectID="_1818961964" r:id="rId608"/>
        </w:object>
      </w:r>
      <w:r w:rsidRPr="00F2525F">
        <w:rPr>
          <w:sz w:val="28"/>
          <w:szCs w:val="28"/>
          <w:lang w:val="uk-UA"/>
        </w:rPr>
        <w:t xml:space="preserve"> - номер поточної точки, </w:t>
      </w:r>
      <w:r w:rsidRPr="00F2525F">
        <w:rPr>
          <w:position w:val="-6"/>
          <w:sz w:val="28"/>
          <w:szCs w:val="28"/>
          <w:lang w:val="uk-UA"/>
        </w:rPr>
        <w:object w:dxaOrig="900" w:dyaOrig="300">
          <v:shape id="_x0000_i1332" type="#_x0000_t75" style="width:45.25pt;height:15.25pt" o:ole="">
            <v:imagedata r:id="rId609" o:title=""/>
          </v:shape>
          <o:OLEObject Type="Embed" ProgID="Equation.DSMT4" ShapeID="_x0000_i1332" DrawAspect="Content" ObjectID="_1818961965" r:id="rId610"/>
        </w:object>
      </w:r>
      <w:r w:rsidRPr="00F2525F">
        <w:rPr>
          <w:sz w:val="28"/>
          <w:szCs w:val="28"/>
          <w:lang w:val="uk-UA"/>
        </w:rPr>
        <w:t xml:space="preserve">, </w:t>
      </w:r>
      <w:r w:rsidRPr="00F2525F">
        <w:rPr>
          <w:position w:val="-6"/>
          <w:sz w:val="28"/>
          <w:szCs w:val="28"/>
          <w:lang w:val="uk-UA"/>
        </w:rPr>
        <w:object w:dxaOrig="340" w:dyaOrig="300">
          <v:shape id="_x0000_i1333" type="#_x0000_t75" style="width:17.45pt;height:15.25pt" o:ole="">
            <v:imagedata r:id="rId611" o:title=""/>
          </v:shape>
          <o:OLEObject Type="Embed" ProgID="Equation.DSMT4" ShapeID="_x0000_i1333" DrawAspect="Content" ObjectID="_1818961966" r:id="rId612"/>
        </w:object>
      </w:r>
      <w:r w:rsidRPr="00F2525F">
        <w:rPr>
          <w:sz w:val="28"/>
          <w:szCs w:val="28"/>
          <w:lang w:val="uk-UA"/>
        </w:rPr>
        <w:t xml:space="preserve"> - скінченний приріст </w:t>
      </w:r>
      <w:r w:rsidRPr="00F2525F">
        <w:rPr>
          <w:bCs/>
          <w:color w:val="000000"/>
          <w:sz w:val="28"/>
          <w:szCs w:val="28"/>
          <w:lang w:val="uk-UA"/>
        </w:rPr>
        <w:t xml:space="preserve">аргумента </w:t>
      </w:r>
      <w:r w:rsidRPr="00F2525F">
        <w:rPr>
          <w:bCs/>
          <w:color w:val="000000"/>
          <w:position w:val="-6"/>
          <w:sz w:val="28"/>
          <w:szCs w:val="28"/>
          <w:lang w:val="uk-UA"/>
        </w:rPr>
        <w:object w:dxaOrig="160" w:dyaOrig="260">
          <v:shape id="_x0000_i1334" type="#_x0000_t75" style="width:8.2pt;height:12.55pt" o:ole="">
            <v:imagedata r:id="rId596" o:title=""/>
          </v:shape>
          <o:OLEObject Type="Embed" ProgID="Equation.DSMT4" ShapeID="_x0000_i1334" DrawAspect="Content" ObjectID="_1818961967" r:id="rId613"/>
        </w:object>
      </w:r>
      <w:r w:rsidRPr="00F2525F">
        <w:rPr>
          <w:bCs/>
          <w:color w:val="000000"/>
          <w:sz w:val="28"/>
          <w:szCs w:val="28"/>
          <w:lang w:val="uk-UA"/>
        </w:rPr>
        <w:t>.</w:t>
      </w:r>
    </w:p>
    <w:p w:rsidR="001770CD" w:rsidRPr="00F2525F" w:rsidRDefault="001770CD" w:rsidP="001770CD">
      <w:pPr>
        <w:widowControl w:val="0"/>
        <w:shd w:val="clear" w:color="auto" w:fill="FFFFFF"/>
        <w:tabs>
          <w:tab w:val="left" w:pos="998"/>
        </w:tabs>
        <w:autoSpaceDE w:val="0"/>
        <w:autoSpaceDN w:val="0"/>
        <w:adjustRightInd w:val="0"/>
        <w:spacing w:line="360" w:lineRule="auto"/>
        <w:jc w:val="both"/>
        <w:rPr>
          <w:bCs/>
          <w:color w:val="000000"/>
          <w:sz w:val="28"/>
          <w:szCs w:val="28"/>
          <w:lang w:val="uk-UA"/>
        </w:rPr>
      </w:pPr>
    </w:p>
    <w:p w:rsidR="001770CD" w:rsidRPr="00F2525F" w:rsidRDefault="001770CD" w:rsidP="001770CD">
      <w:pPr>
        <w:widowControl w:val="0"/>
        <w:shd w:val="clear" w:color="auto" w:fill="FFFFFF"/>
        <w:tabs>
          <w:tab w:val="left" w:pos="998"/>
        </w:tabs>
        <w:autoSpaceDE w:val="0"/>
        <w:autoSpaceDN w:val="0"/>
        <w:adjustRightInd w:val="0"/>
        <w:spacing w:line="360" w:lineRule="auto"/>
        <w:jc w:val="both"/>
        <w:rPr>
          <w:bCs/>
          <w:color w:val="000000"/>
          <w:sz w:val="28"/>
          <w:szCs w:val="28"/>
          <w:lang w:val="uk-UA"/>
        </w:rPr>
      </w:pPr>
    </w:p>
    <w:p w:rsidR="001770CD" w:rsidRPr="00F2525F" w:rsidRDefault="001770CD" w:rsidP="001770CD">
      <w:pPr>
        <w:widowControl w:val="0"/>
        <w:numPr>
          <w:ilvl w:val="0"/>
          <w:numId w:val="15"/>
        </w:numPr>
        <w:shd w:val="clear" w:color="auto" w:fill="FFFFFF"/>
        <w:autoSpaceDE w:val="0"/>
        <w:autoSpaceDN w:val="0"/>
        <w:adjustRightInd w:val="0"/>
        <w:spacing w:line="360" w:lineRule="auto"/>
        <w:ind w:left="0" w:firstLine="0"/>
        <w:jc w:val="center"/>
        <w:rPr>
          <w:b/>
          <w:bCs/>
          <w:i/>
          <w:color w:val="000000"/>
          <w:sz w:val="28"/>
          <w:szCs w:val="28"/>
          <w:lang w:val="uk-UA"/>
        </w:rPr>
      </w:pPr>
      <w:r w:rsidRPr="00F2525F">
        <w:rPr>
          <w:b/>
          <w:bCs/>
          <w:i/>
          <w:color w:val="000000"/>
          <w:sz w:val="28"/>
          <w:szCs w:val="28"/>
          <w:lang w:val="uk-UA"/>
        </w:rPr>
        <w:t>Вхідні дані</w:t>
      </w:r>
    </w:p>
    <w:p w:rsidR="001770CD" w:rsidRPr="00F2525F" w:rsidRDefault="001770CD" w:rsidP="001770CD">
      <w:pPr>
        <w:widowControl w:val="0"/>
        <w:shd w:val="clear" w:color="auto" w:fill="FFFFFF"/>
        <w:autoSpaceDE w:val="0"/>
        <w:autoSpaceDN w:val="0"/>
        <w:adjustRightInd w:val="0"/>
        <w:spacing w:line="360" w:lineRule="auto"/>
        <w:ind w:left="142"/>
        <w:rPr>
          <w:bCs/>
          <w:color w:val="000000"/>
          <w:sz w:val="28"/>
          <w:szCs w:val="28"/>
          <w:lang w:val="uk-UA"/>
        </w:rPr>
      </w:pPr>
      <w:r w:rsidRPr="00F2525F">
        <w:rPr>
          <w:bCs/>
          <w:color w:val="000000"/>
          <w:position w:val="-12"/>
          <w:sz w:val="28"/>
          <w:szCs w:val="28"/>
          <w:lang w:val="uk-UA"/>
        </w:rPr>
        <w:object w:dxaOrig="1880" w:dyaOrig="360">
          <v:shape id="_x0000_i1335" type="#_x0000_t75" style="width:93.8pt;height:18pt" o:ole="">
            <v:imagedata r:id="rId614" o:title=""/>
          </v:shape>
          <o:OLEObject Type="Embed" ProgID="Equation.DSMT4" ShapeID="_x0000_i1335" DrawAspect="Content" ObjectID="_1818961968" r:id="rId615"/>
        </w:object>
      </w:r>
      <w:r w:rsidRPr="00F2525F">
        <w:rPr>
          <w:bCs/>
          <w:color w:val="000000"/>
          <w:sz w:val="28"/>
          <w:szCs w:val="28"/>
          <w:lang w:val="uk-UA"/>
        </w:rPr>
        <w:t xml:space="preserve"> - значення параметричних коефіцієнтів;</w:t>
      </w:r>
    </w:p>
    <w:p w:rsidR="001770CD" w:rsidRPr="00F2525F" w:rsidRDefault="001770CD" w:rsidP="001770CD">
      <w:pPr>
        <w:widowControl w:val="0"/>
        <w:shd w:val="clear" w:color="auto" w:fill="FFFFFF"/>
        <w:autoSpaceDE w:val="0"/>
        <w:autoSpaceDN w:val="0"/>
        <w:adjustRightInd w:val="0"/>
        <w:spacing w:line="360" w:lineRule="auto"/>
        <w:ind w:left="142"/>
        <w:rPr>
          <w:bCs/>
          <w:color w:val="000000"/>
          <w:sz w:val="28"/>
          <w:szCs w:val="28"/>
          <w:lang w:val="uk-UA"/>
        </w:rPr>
      </w:pPr>
      <w:r w:rsidRPr="00F2525F">
        <w:rPr>
          <w:bCs/>
          <w:color w:val="000000"/>
          <w:position w:val="-10"/>
          <w:sz w:val="28"/>
          <w:szCs w:val="28"/>
          <w:lang w:val="uk-UA"/>
        </w:rPr>
        <w:object w:dxaOrig="1120" w:dyaOrig="340">
          <v:shape id="_x0000_i1336" type="#_x0000_t75" style="width:56.2pt;height:17.45pt" o:ole="">
            <v:imagedata r:id="rId616" o:title=""/>
          </v:shape>
          <o:OLEObject Type="Embed" ProgID="Equation.DSMT4" ShapeID="_x0000_i1336" DrawAspect="Content" ObjectID="_1818961969" r:id="rId617"/>
        </w:object>
      </w:r>
      <w:r w:rsidRPr="00F2525F">
        <w:rPr>
          <w:bCs/>
          <w:color w:val="000000"/>
          <w:sz w:val="28"/>
          <w:szCs w:val="28"/>
          <w:lang w:val="uk-UA"/>
        </w:rPr>
        <w:t xml:space="preserve"> - крок розрахунку по аргументу </w:t>
      </w:r>
      <w:r w:rsidRPr="00F2525F">
        <w:rPr>
          <w:bCs/>
          <w:color w:val="000000"/>
          <w:position w:val="-6"/>
          <w:sz w:val="28"/>
          <w:szCs w:val="28"/>
          <w:lang w:val="uk-UA"/>
        </w:rPr>
        <w:object w:dxaOrig="160" w:dyaOrig="260">
          <v:shape id="_x0000_i1337" type="#_x0000_t75" style="width:8.2pt;height:12.55pt" o:ole="">
            <v:imagedata r:id="rId618" o:title=""/>
          </v:shape>
          <o:OLEObject Type="Embed" ProgID="Equation.DSMT4" ShapeID="_x0000_i1337" DrawAspect="Content" ObjectID="_1818961970" r:id="rId619"/>
        </w:object>
      </w:r>
      <w:r w:rsidRPr="00F2525F">
        <w:rPr>
          <w:bCs/>
          <w:color w:val="000000"/>
          <w:sz w:val="28"/>
          <w:szCs w:val="28"/>
          <w:lang w:val="uk-UA"/>
        </w:rPr>
        <w:t>;</w:t>
      </w:r>
    </w:p>
    <w:p w:rsidR="001770CD" w:rsidRPr="00F2525F" w:rsidRDefault="001770CD" w:rsidP="001770CD">
      <w:pPr>
        <w:widowControl w:val="0"/>
        <w:shd w:val="clear" w:color="auto" w:fill="FFFFFF"/>
        <w:autoSpaceDE w:val="0"/>
        <w:autoSpaceDN w:val="0"/>
        <w:adjustRightInd w:val="0"/>
        <w:spacing w:line="360" w:lineRule="auto"/>
        <w:ind w:left="142"/>
        <w:rPr>
          <w:bCs/>
          <w:color w:val="000000"/>
          <w:sz w:val="28"/>
          <w:szCs w:val="28"/>
          <w:lang w:val="uk-UA"/>
        </w:rPr>
      </w:pPr>
      <w:r w:rsidRPr="00F2525F">
        <w:rPr>
          <w:bCs/>
          <w:color w:val="000000"/>
          <w:position w:val="-6"/>
          <w:sz w:val="28"/>
          <w:szCs w:val="28"/>
          <w:lang w:val="uk-UA"/>
        </w:rPr>
        <w:object w:dxaOrig="1100" w:dyaOrig="300">
          <v:shape id="_x0000_i1338" type="#_x0000_t75" style="width:54.55pt;height:15.25pt" o:ole="">
            <v:imagedata r:id="rId620" o:title=""/>
          </v:shape>
          <o:OLEObject Type="Embed" ProgID="Equation.DSMT4" ShapeID="_x0000_i1338" DrawAspect="Content" ObjectID="_1818961971" r:id="rId621"/>
        </w:object>
      </w:r>
      <w:r w:rsidRPr="00F2525F">
        <w:rPr>
          <w:bCs/>
          <w:color w:val="000000"/>
          <w:sz w:val="28"/>
          <w:szCs w:val="28"/>
          <w:lang w:val="uk-UA"/>
        </w:rPr>
        <w:t xml:space="preserve"> - кількість розрахункових точок;</w:t>
      </w:r>
    </w:p>
    <w:p w:rsidR="001770CD" w:rsidRPr="00F2525F" w:rsidRDefault="001770CD" w:rsidP="001770CD">
      <w:pPr>
        <w:widowControl w:val="0"/>
        <w:shd w:val="clear" w:color="auto" w:fill="FFFFFF"/>
        <w:autoSpaceDE w:val="0"/>
        <w:autoSpaceDN w:val="0"/>
        <w:adjustRightInd w:val="0"/>
        <w:spacing w:line="360" w:lineRule="auto"/>
        <w:ind w:left="142"/>
        <w:rPr>
          <w:bCs/>
          <w:color w:val="000000"/>
          <w:sz w:val="28"/>
          <w:szCs w:val="28"/>
          <w:lang w:val="uk-UA"/>
        </w:rPr>
      </w:pPr>
      <w:r w:rsidRPr="00F2525F">
        <w:rPr>
          <w:bCs/>
          <w:color w:val="000000"/>
          <w:position w:val="-12"/>
          <w:sz w:val="28"/>
          <w:szCs w:val="28"/>
          <w:lang w:val="uk-UA"/>
        </w:rPr>
        <w:object w:dxaOrig="1480" w:dyaOrig="360">
          <v:shape id="_x0000_i1339" type="#_x0000_t75" style="width:74.2pt;height:18pt" o:ole="">
            <v:imagedata r:id="rId622" o:title=""/>
          </v:shape>
          <o:OLEObject Type="Embed" ProgID="Equation.DSMT4" ShapeID="_x0000_i1339" DrawAspect="Content" ObjectID="_1818961972" r:id="rId623"/>
        </w:object>
      </w:r>
      <w:r w:rsidRPr="00F2525F">
        <w:rPr>
          <w:bCs/>
          <w:color w:val="000000"/>
          <w:sz w:val="28"/>
          <w:szCs w:val="28"/>
          <w:lang w:val="uk-UA"/>
        </w:rPr>
        <w:t xml:space="preserve"> - діапазон зміни аргумента </w:t>
      </w:r>
      <w:r w:rsidRPr="00F2525F">
        <w:rPr>
          <w:bCs/>
          <w:color w:val="000000"/>
          <w:position w:val="-6"/>
          <w:sz w:val="28"/>
          <w:szCs w:val="28"/>
          <w:lang w:val="uk-UA"/>
        </w:rPr>
        <w:object w:dxaOrig="160" w:dyaOrig="260">
          <v:shape id="_x0000_i1340" type="#_x0000_t75" style="width:8.2pt;height:12.55pt" o:ole="">
            <v:imagedata r:id="rId618" o:title=""/>
          </v:shape>
          <o:OLEObject Type="Embed" ProgID="Equation.DSMT4" ShapeID="_x0000_i1340" DrawAspect="Content" ObjectID="_1818961973" r:id="rId624"/>
        </w:object>
      </w:r>
      <w:r w:rsidRPr="00F2525F">
        <w:rPr>
          <w:bCs/>
          <w:color w:val="000000"/>
          <w:sz w:val="28"/>
          <w:szCs w:val="28"/>
          <w:lang w:val="uk-UA"/>
        </w:rPr>
        <w:t>.</w:t>
      </w:r>
    </w:p>
    <w:p w:rsidR="001770CD" w:rsidRPr="00F2525F" w:rsidRDefault="001770CD" w:rsidP="001770CD">
      <w:pPr>
        <w:spacing w:line="360" w:lineRule="auto"/>
        <w:jc w:val="both"/>
        <w:rPr>
          <w:sz w:val="28"/>
          <w:szCs w:val="28"/>
          <w:lang w:val="uk-UA"/>
        </w:rPr>
      </w:pPr>
    </w:p>
    <w:p w:rsidR="001770CD" w:rsidRPr="00F2525F" w:rsidRDefault="001770CD" w:rsidP="001770CD">
      <w:pPr>
        <w:widowControl w:val="0"/>
        <w:numPr>
          <w:ilvl w:val="0"/>
          <w:numId w:val="15"/>
        </w:numPr>
        <w:shd w:val="clear" w:color="auto" w:fill="FFFFFF"/>
        <w:autoSpaceDE w:val="0"/>
        <w:autoSpaceDN w:val="0"/>
        <w:adjustRightInd w:val="0"/>
        <w:spacing w:line="360" w:lineRule="auto"/>
        <w:ind w:left="0" w:firstLine="0"/>
        <w:jc w:val="center"/>
        <w:rPr>
          <w:b/>
          <w:bCs/>
          <w:i/>
          <w:color w:val="000000"/>
          <w:sz w:val="28"/>
          <w:szCs w:val="28"/>
          <w:lang w:val="uk-UA"/>
        </w:rPr>
      </w:pPr>
      <w:r w:rsidRPr="00F2525F">
        <w:rPr>
          <w:b/>
          <w:bCs/>
          <w:i/>
          <w:color w:val="000000"/>
          <w:sz w:val="28"/>
          <w:szCs w:val="28"/>
          <w:lang w:val="uk-UA"/>
        </w:rPr>
        <w:t>Алгоритмізація побудови розв</w:t>
      </w:r>
      <w:r w:rsidRPr="00F2525F">
        <w:rPr>
          <w:b/>
          <w:bCs/>
          <w:i/>
          <w:color w:val="000000"/>
          <w:sz w:val="28"/>
          <w:szCs w:val="28"/>
        </w:rPr>
        <w:t>’</w:t>
      </w:r>
      <w:r w:rsidRPr="00F2525F">
        <w:rPr>
          <w:b/>
          <w:bCs/>
          <w:i/>
          <w:color w:val="000000"/>
          <w:sz w:val="28"/>
          <w:szCs w:val="28"/>
          <w:lang w:val="uk-UA"/>
        </w:rPr>
        <w:t>язку математичної моделі</w:t>
      </w:r>
    </w:p>
    <w:p w:rsidR="001770CD" w:rsidRPr="00F2525F" w:rsidRDefault="001770CD" w:rsidP="001770CD">
      <w:pPr>
        <w:widowControl w:val="0"/>
        <w:shd w:val="clear" w:color="auto" w:fill="FFFFFF"/>
        <w:autoSpaceDE w:val="0"/>
        <w:autoSpaceDN w:val="0"/>
        <w:adjustRightInd w:val="0"/>
        <w:spacing w:line="360" w:lineRule="auto"/>
        <w:jc w:val="both"/>
        <w:rPr>
          <w:bCs/>
          <w:color w:val="000000"/>
          <w:sz w:val="28"/>
          <w:szCs w:val="28"/>
          <w:lang w:val="uk-UA"/>
        </w:rPr>
      </w:pPr>
      <w:r w:rsidRPr="00F2525F">
        <w:rPr>
          <w:bCs/>
          <w:color w:val="000000"/>
          <w:sz w:val="28"/>
          <w:szCs w:val="28"/>
          <w:lang w:val="uk-UA"/>
        </w:rPr>
        <w:t xml:space="preserve">Побудуємо динамічні </w:t>
      </w:r>
      <w:proofErr w:type="spellStart"/>
      <w:r w:rsidRPr="00F2525F">
        <w:rPr>
          <w:bCs/>
          <w:color w:val="000000"/>
          <w:sz w:val="28"/>
          <w:szCs w:val="28"/>
          <w:lang w:val="uk-UA"/>
        </w:rPr>
        <w:t>атрактори</w:t>
      </w:r>
      <w:proofErr w:type="spellEnd"/>
      <w:r w:rsidRPr="00F2525F">
        <w:rPr>
          <w:bCs/>
          <w:color w:val="000000"/>
          <w:sz w:val="28"/>
          <w:szCs w:val="28"/>
          <w:lang w:val="uk-UA"/>
        </w:rPr>
        <w:t xml:space="preserve"> задані системою рівнянь Лоренца у представленні методу скінченних різниць для різних значень параметричних аргументів.</w:t>
      </w:r>
    </w:p>
    <w:p w:rsidR="001770CD" w:rsidRPr="00F2525F" w:rsidRDefault="007111DF" w:rsidP="001770CD">
      <w:pPr>
        <w:widowControl w:val="0"/>
        <w:shd w:val="clear" w:color="auto" w:fill="FFFFFF"/>
        <w:autoSpaceDE w:val="0"/>
        <w:autoSpaceDN w:val="0"/>
        <w:adjustRightInd w:val="0"/>
        <w:spacing w:line="360" w:lineRule="auto"/>
        <w:jc w:val="center"/>
        <w:rPr>
          <w:bCs/>
          <w:color w:val="000000"/>
          <w:sz w:val="28"/>
          <w:szCs w:val="28"/>
          <w:lang w:val="uk-UA"/>
        </w:rPr>
      </w:pPr>
      <w:r>
        <w:rPr>
          <w:bCs/>
          <w:noProof/>
          <w:color w:val="000000"/>
          <w:sz w:val="28"/>
          <w:szCs w:val="28"/>
        </w:rPr>
        <w:lastRenderedPageBreak/>
        <w:object w:dxaOrig="1440" w:dyaOrig="1440">
          <v:shape id="_x0000_s1028" type="#_x0000_t75" style="position:absolute;left:0;text-align:left;margin-left:228pt;margin-top:243pt;width:15pt;height:18pt;z-index:251656192">
            <v:imagedata r:id="rId625" o:title=""/>
          </v:shape>
          <o:OLEObject Type="Embed" ProgID="Equation.DSMT4" ShapeID="_x0000_s1028" DrawAspect="Content" ObjectID="_1818961980" r:id="rId626"/>
        </w:object>
      </w:r>
      <w:r>
        <w:rPr>
          <w:bCs/>
          <w:noProof/>
          <w:color w:val="000000"/>
          <w:sz w:val="28"/>
          <w:szCs w:val="28"/>
        </w:rPr>
        <w:object w:dxaOrig="1440" w:dyaOrig="1440">
          <v:shape id="_x0000_s1027" type="#_x0000_t75" style="position:absolute;left:0;text-align:left;margin-left:306pt;margin-top:9pt;width:16pt;height:18pt;z-index:251655168">
            <v:imagedata r:id="rId627" o:title=""/>
          </v:shape>
          <o:OLEObject Type="Embed" ProgID="Equation.DSMT4" ShapeID="_x0000_s1027" DrawAspect="Content" ObjectID="_1818961981" r:id="rId628"/>
        </w:object>
      </w:r>
      <w:r>
        <w:rPr>
          <w:bCs/>
          <w:noProof/>
          <w:color w:val="000000"/>
          <w:sz w:val="28"/>
          <w:szCs w:val="28"/>
        </w:rPr>
        <w:object w:dxaOrig="1440" w:dyaOrig="1440">
          <v:shape id="_x0000_s1026" type="#_x0000_t75" style="position:absolute;left:0;text-align:left;margin-left:2in;margin-top:9pt;width:16pt;height:18pt;z-index:251654144">
            <v:imagedata r:id="rId629" o:title=""/>
          </v:shape>
          <o:OLEObject Type="Embed" ProgID="Equation.DSMT4" ShapeID="_x0000_s1026" DrawAspect="Content" ObjectID="_1818961982" r:id="rId630"/>
        </w:object>
      </w:r>
      <w:r w:rsidR="00E25505">
        <w:rPr>
          <w:rFonts w:ascii="Inherited" w:hAnsi="Inherited" w:cs="Inherited"/>
          <w:noProof/>
          <w:sz w:val="28"/>
          <w:szCs w:val="28"/>
          <w:lang w:val="uk-UA" w:eastAsia="uk-UA"/>
        </w:rPr>
        <w:drawing>
          <wp:inline distT="0" distB="0" distL="0" distR="0">
            <wp:extent cx="1876425" cy="2876550"/>
            <wp:effectExtent l="19050" t="0" r="952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631" cstate="print"/>
                    <a:srcRect/>
                    <a:stretch>
                      <a:fillRect/>
                    </a:stretch>
                  </pic:blipFill>
                  <pic:spPr bwMode="auto">
                    <a:xfrm>
                      <a:off x="0" y="0"/>
                      <a:ext cx="1876425" cy="2876550"/>
                    </a:xfrm>
                    <a:prstGeom prst="rect">
                      <a:avLst/>
                    </a:prstGeom>
                    <a:noFill/>
                    <a:ln w="9525">
                      <a:noFill/>
                      <a:miter lim="800000"/>
                      <a:headEnd/>
                      <a:tailEnd/>
                    </a:ln>
                  </pic:spPr>
                </pic:pic>
              </a:graphicData>
            </a:graphic>
          </wp:inline>
        </w:drawing>
      </w:r>
      <w:r w:rsidR="001770CD" w:rsidRPr="00F2525F">
        <w:rPr>
          <w:rStyle w:val="MathematicaFormatStandardForm"/>
          <w:sz w:val="28"/>
          <w:szCs w:val="28"/>
        </w:rPr>
        <w:t xml:space="preserve"> </w:t>
      </w:r>
      <w:r w:rsidR="00E25505">
        <w:rPr>
          <w:rFonts w:ascii="Inherited" w:hAnsi="Inherited" w:cs="Inherited"/>
          <w:noProof/>
          <w:sz w:val="28"/>
          <w:szCs w:val="28"/>
          <w:lang w:val="uk-UA" w:eastAsia="uk-UA"/>
        </w:rPr>
        <w:drawing>
          <wp:inline distT="0" distB="0" distL="0" distR="0">
            <wp:extent cx="2181225" cy="2876550"/>
            <wp:effectExtent l="19050" t="0" r="9525"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32" cstate="print"/>
                    <a:srcRect/>
                    <a:stretch>
                      <a:fillRect/>
                    </a:stretch>
                  </pic:blipFill>
                  <pic:spPr bwMode="auto">
                    <a:xfrm>
                      <a:off x="0" y="0"/>
                      <a:ext cx="2181225" cy="2876550"/>
                    </a:xfrm>
                    <a:prstGeom prst="rect">
                      <a:avLst/>
                    </a:prstGeom>
                    <a:noFill/>
                    <a:ln w="9525">
                      <a:noFill/>
                      <a:miter lim="800000"/>
                      <a:headEnd/>
                      <a:tailEnd/>
                    </a:ln>
                  </pic:spPr>
                </pic:pic>
              </a:graphicData>
            </a:graphic>
          </wp:inline>
        </w:drawing>
      </w:r>
      <w:r w:rsidR="001770CD" w:rsidRPr="00F2525F">
        <w:rPr>
          <w:rStyle w:val="MathematicaFormatStandardForm"/>
          <w:sz w:val="28"/>
          <w:szCs w:val="28"/>
        </w:rPr>
        <w:t xml:space="preserve"> </w:t>
      </w:r>
      <w:r w:rsidR="00E25505">
        <w:rPr>
          <w:rFonts w:ascii="Inherited" w:hAnsi="Inherited" w:cs="Inherited"/>
          <w:noProof/>
          <w:sz w:val="28"/>
          <w:szCs w:val="28"/>
          <w:lang w:val="uk-UA" w:eastAsia="uk-UA"/>
        </w:rPr>
        <w:drawing>
          <wp:inline distT="0" distB="0" distL="0" distR="0">
            <wp:extent cx="1828800" cy="2876550"/>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633" cstate="print"/>
                    <a:srcRect/>
                    <a:stretch>
                      <a:fillRect/>
                    </a:stretch>
                  </pic:blipFill>
                  <pic:spPr bwMode="auto">
                    <a:xfrm>
                      <a:off x="0" y="0"/>
                      <a:ext cx="1828800" cy="2876550"/>
                    </a:xfrm>
                    <a:prstGeom prst="rect">
                      <a:avLst/>
                    </a:prstGeom>
                    <a:noFill/>
                    <a:ln w="9525">
                      <a:noFill/>
                      <a:miter lim="800000"/>
                      <a:headEnd/>
                      <a:tailEnd/>
                    </a:ln>
                  </pic:spPr>
                </pic:pic>
              </a:graphicData>
            </a:graphic>
          </wp:inline>
        </w:drawing>
      </w:r>
    </w:p>
    <w:p w:rsidR="001770CD" w:rsidRPr="00F2525F" w:rsidRDefault="001770CD" w:rsidP="001770CD">
      <w:pPr>
        <w:widowControl w:val="0"/>
        <w:shd w:val="clear" w:color="auto" w:fill="FFFFFF"/>
        <w:autoSpaceDE w:val="0"/>
        <w:autoSpaceDN w:val="0"/>
        <w:adjustRightInd w:val="0"/>
        <w:spacing w:line="360" w:lineRule="auto"/>
        <w:jc w:val="both"/>
        <w:rPr>
          <w:bCs/>
          <w:color w:val="000000"/>
          <w:sz w:val="28"/>
          <w:szCs w:val="28"/>
          <w:lang w:val="uk-UA"/>
        </w:rPr>
      </w:pPr>
      <w:r w:rsidRPr="00F2525F">
        <w:rPr>
          <w:bCs/>
          <w:color w:val="000000"/>
          <w:sz w:val="28"/>
          <w:szCs w:val="28"/>
          <w:lang w:val="uk-UA"/>
        </w:rPr>
        <w:t xml:space="preserve">Рис.1. </w:t>
      </w:r>
      <w:proofErr w:type="spellStart"/>
      <w:r w:rsidRPr="00F2525F">
        <w:rPr>
          <w:bCs/>
          <w:color w:val="000000"/>
          <w:sz w:val="28"/>
          <w:szCs w:val="28"/>
          <w:lang w:val="uk-UA"/>
        </w:rPr>
        <w:t>Атрактори</w:t>
      </w:r>
      <w:proofErr w:type="spellEnd"/>
      <w:r w:rsidRPr="00F2525F">
        <w:rPr>
          <w:bCs/>
          <w:color w:val="000000"/>
          <w:sz w:val="28"/>
          <w:szCs w:val="28"/>
          <w:lang w:val="uk-UA"/>
        </w:rPr>
        <w:t xml:space="preserve"> Лоренца, генеровані з системи (3) для різних значень параметричних аргументів. а) </w:t>
      </w:r>
      <w:r w:rsidRPr="00F2525F">
        <w:rPr>
          <w:bCs/>
          <w:color w:val="000000"/>
          <w:position w:val="-12"/>
          <w:sz w:val="28"/>
          <w:szCs w:val="28"/>
          <w:lang w:val="uk-UA"/>
        </w:rPr>
        <w:object w:dxaOrig="1840" w:dyaOrig="360">
          <v:shape id="_x0000_i1344" type="#_x0000_t75" style="width:92.2pt;height:18pt" o:ole="">
            <v:imagedata r:id="rId634" o:title=""/>
          </v:shape>
          <o:OLEObject Type="Embed" ProgID="Equation.DSMT4" ShapeID="_x0000_i1344" DrawAspect="Content" ObjectID="_1818961974" r:id="rId635"/>
        </w:object>
      </w:r>
      <w:r w:rsidRPr="00F2525F">
        <w:rPr>
          <w:bCs/>
          <w:color w:val="000000"/>
          <w:sz w:val="28"/>
          <w:szCs w:val="28"/>
          <w:lang w:val="uk-UA"/>
        </w:rPr>
        <w:t xml:space="preserve">; б) </w:t>
      </w:r>
      <w:r w:rsidRPr="00F2525F">
        <w:rPr>
          <w:bCs/>
          <w:color w:val="000000"/>
          <w:position w:val="-12"/>
          <w:sz w:val="28"/>
          <w:szCs w:val="28"/>
          <w:lang w:val="uk-UA"/>
        </w:rPr>
        <w:object w:dxaOrig="1900" w:dyaOrig="360">
          <v:shape id="_x0000_i1345" type="#_x0000_t75" style="width:95.45pt;height:18pt" o:ole="">
            <v:imagedata r:id="rId636" o:title=""/>
          </v:shape>
          <o:OLEObject Type="Embed" ProgID="Equation.DSMT4" ShapeID="_x0000_i1345" DrawAspect="Content" ObjectID="_1818961975" r:id="rId637"/>
        </w:object>
      </w:r>
      <w:r w:rsidRPr="00F2525F">
        <w:rPr>
          <w:bCs/>
          <w:color w:val="000000"/>
          <w:sz w:val="28"/>
          <w:szCs w:val="28"/>
          <w:lang w:val="uk-UA"/>
        </w:rPr>
        <w:t xml:space="preserve">; с) </w:t>
      </w:r>
      <w:r w:rsidRPr="00F2525F">
        <w:rPr>
          <w:bCs/>
          <w:color w:val="000000"/>
          <w:position w:val="-12"/>
          <w:sz w:val="28"/>
          <w:szCs w:val="28"/>
          <w:lang w:val="uk-UA"/>
        </w:rPr>
        <w:object w:dxaOrig="1900" w:dyaOrig="360">
          <v:shape id="_x0000_i1346" type="#_x0000_t75" style="width:95.45pt;height:18pt" o:ole="">
            <v:imagedata r:id="rId638" o:title=""/>
          </v:shape>
          <o:OLEObject Type="Embed" ProgID="Equation.DSMT4" ShapeID="_x0000_i1346" DrawAspect="Content" ObjectID="_1818961976" r:id="rId639"/>
        </w:object>
      </w:r>
      <w:r w:rsidRPr="00F2525F">
        <w:rPr>
          <w:bCs/>
          <w:color w:val="000000"/>
          <w:sz w:val="28"/>
          <w:szCs w:val="28"/>
          <w:lang w:val="uk-UA"/>
        </w:rPr>
        <w:t>.</w:t>
      </w:r>
    </w:p>
    <w:p w:rsidR="001770CD" w:rsidRPr="00F2525F" w:rsidRDefault="001770CD" w:rsidP="001770CD">
      <w:pPr>
        <w:widowControl w:val="0"/>
        <w:shd w:val="clear" w:color="auto" w:fill="FFFFFF"/>
        <w:autoSpaceDE w:val="0"/>
        <w:autoSpaceDN w:val="0"/>
        <w:adjustRightInd w:val="0"/>
        <w:spacing w:line="360" w:lineRule="auto"/>
        <w:jc w:val="both"/>
        <w:rPr>
          <w:bCs/>
          <w:color w:val="000000"/>
          <w:sz w:val="28"/>
          <w:szCs w:val="28"/>
          <w:lang w:val="uk-UA"/>
        </w:rPr>
      </w:pPr>
      <w:r w:rsidRPr="00F2525F">
        <w:rPr>
          <w:bCs/>
          <w:color w:val="000000"/>
          <w:sz w:val="28"/>
          <w:szCs w:val="28"/>
          <w:lang w:val="uk-UA"/>
        </w:rPr>
        <w:t xml:space="preserve">Побудуємо динамічні </w:t>
      </w:r>
      <w:proofErr w:type="spellStart"/>
      <w:r w:rsidRPr="00F2525F">
        <w:rPr>
          <w:bCs/>
          <w:color w:val="000000"/>
          <w:sz w:val="28"/>
          <w:szCs w:val="28"/>
          <w:lang w:val="uk-UA"/>
        </w:rPr>
        <w:t>атрактори</w:t>
      </w:r>
      <w:proofErr w:type="spellEnd"/>
      <w:r w:rsidRPr="00F2525F">
        <w:rPr>
          <w:bCs/>
          <w:color w:val="000000"/>
          <w:sz w:val="28"/>
          <w:szCs w:val="28"/>
          <w:lang w:val="uk-UA"/>
        </w:rPr>
        <w:t xml:space="preserve"> задані системою рівнянь Лоренца у представленні методу скінченних різниць для різного значення кількості витків у генерованому динамічному </w:t>
      </w:r>
      <w:proofErr w:type="spellStart"/>
      <w:r w:rsidRPr="00F2525F">
        <w:rPr>
          <w:bCs/>
          <w:color w:val="000000"/>
          <w:sz w:val="28"/>
          <w:szCs w:val="28"/>
          <w:lang w:val="uk-UA"/>
        </w:rPr>
        <w:t>атракторі</w:t>
      </w:r>
      <w:proofErr w:type="spellEnd"/>
      <w:r w:rsidRPr="00F2525F">
        <w:rPr>
          <w:bCs/>
          <w:color w:val="000000"/>
          <w:sz w:val="28"/>
          <w:szCs w:val="28"/>
          <w:lang w:val="uk-UA"/>
        </w:rPr>
        <w:t xml:space="preserve"> при значенні значень параметричних аргументів </w:t>
      </w:r>
      <w:r w:rsidRPr="00F2525F">
        <w:rPr>
          <w:bCs/>
          <w:color w:val="000000"/>
          <w:position w:val="-12"/>
          <w:sz w:val="28"/>
          <w:szCs w:val="28"/>
          <w:lang w:val="uk-UA"/>
        </w:rPr>
        <w:object w:dxaOrig="1840" w:dyaOrig="360">
          <v:shape id="_x0000_i1347" type="#_x0000_t75" style="width:92.2pt;height:18pt" o:ole="">
            <v:imagedata r:id="rId634" o:title=""/>
          </v:shape>
          <o:OLEObject Type="Embed" ProgID="Equation.DSMT4" ShapeID="_x0000_i1347" DrawAspect="Content" ObjectID="_1818961977" r:id="rId640"/>
        </w:object>
      </w:r>
      <w:r w:rsidRPr="00F2525F">
        <w:rPr>
          <w:bCs/>
          <w:color w:val="000000"/>
          <w:sz w:val="28"/>
          <w:szCs w:val="28"/>
          <w:lang w:val="uk-UA"/>
        </w:rPr>
        <w:t>.</w:t>
      </w:r>
    </w:p>
    <w:p w:rsidR="001770CD" w:rsidRPr="00F2525F" w:rsidRDefault="007111DF" w:rsidP="001770CD">
      <w:pPr>
        <w:widowControl w:val="0"/>
        <w:shd w:val="clear" w:color="auto" w:fill="FFFFFF"/>
        <w:autoSpaceDE w:val="0"/>
        <w:autoSpaceDN w:val="0"/>
        <w:adjustRightInd w:val="0"/>
        <w:spacing w:line="360" w:lineRule="auto"/>
        <w:jc w:val="center"/>
        <w:rPr>
          <w:rStyle w:val="MathematicaFormatStandardForm"/>
          <w:rFonts w:ascii="Inherited" w:hAnsi="Inherited" w:cs="Inherited"/>
          <w:sz w:val="28"/>
          <w:szCs w:val="28"/>
          <w:lang w:val="uk-UA"/>
        </w:rPr>
      </w:pPr>
      <w:r>
        <w:rPr>
          <w:bCs/>
          <w:noProof/>
          <w:color w:val="000000"/>
          <w:sz w:val="28"/>
          <w:szCs w:val="28"/>
        </w:rPr>
        <w:lastRenderedPageBreak/>
        <w:object w:dxaOrig="1440" w:dyaOrig="1440">
          <v:shape id="_x0000_s1033" type="#_x0000_t75" style="position:absolute;left:0;text-align:left;margin-left:330pt;margin-top:243pt;width:42.95pt;height:15pt;z-index:251661312">
            <v:imagedata r:id="rId641" o:title=""/>
          </v:shape>
          <o:OLEObject Type="Embed" ProgID="Equation.DSMT4" ShapeID="_x0000_s1033" DrawAspect="Content" ObjectID="_1818961983" r:id="rId642"/>
        </w:object>
      </w:r>
      <w:r>
        <w:rPr>
          <w:bCs/>
          <w:noProof/>
          <w:color w:val="000000"/>
          <w:sz w:val="28"/>
          <w:szCs w:val="28"/>
        </w:rPr>
        <w:object w:dxaOrig="1440" w:dyaOrig="1440">
          <v:shape id="_x0000_s1032" type="#_x0000_t75" style="position:absolute;left:0;text-align:left;margin-left:162pt;margin-top:252pt;width:41pt;height:15pt;z-index:251660288">
            <v:imagedata r:id="rId643" o:title=""/>
          </v:shape>
          <o:OLEObject Type="Embed" ProgID="Equation.DSMT4" ShapeID="_x0000_s1032" DrawAspect="Content" ObjectID="_1818961984" r:id="rId644"/>
        </w:object>
      </w:r>
      <w:r>
        <w:rPr>
          <w:bCs/>
          <w:noProof/>
          <w:color w:val="000000"/>
          <w:sz w:val="28"/>
          <w:szCs w:val="28"/>
        </w:rPr>
        <w:object w:dxaOrig="1440" w:dyaOrig="1440">
          <v:shape id="_x0000_s1031" type="#_x0000_t75" style="position:absolute;left:0;text-align:left;margin-left:336pt;margin-top:9pt;width:35pt;height:15pt;z-index:251659264">
            <v:imagedata r:id="rId645" o:title=""/>
          </v:shape>
          <o:OLEObject Type="Embed" ProgID="Equation.DSMT4" ShapeID="_x0000_s1031" DrawAspect="Content" ObjectID="_1818961985" r:id="rId646"/>
        </w:object>
      </w:r>
      <w:r>
        <w:rPr>
          <w:bCs/>
          <w:noProof/>
          <w:color w:val="000000"/>
          <w:sz w:val="28"/>
          <w:szCs w:val="28"/>
        </w:rPr>
        <w:object w:dxaOrig="1440" w:dyaOrig="1440">
          <v:shape id="_x0000_s1030" type="#_x0000_t75" style="position:absolute;left:0;text-align:left;margin-left:204pt;margin-top:9pt;width:35pt;height:15pt;z-index:251658240">
            <v:imagedata r:id="rId647" o:title=""/>
          </v:shape>
          <o:OLEObject Type="Embed" ProgID="Equation.DSMT4" ShapeID="_x0000_s1030" DrawAspect="Content" ObjectID="_1818961986" r:id="rId648"/>
        </w:object>
      </w:r>
      <w:r>
        <w:rPr>
          <w:bCs/>
          <w:noProof/>
          <w:color w:val="000000"/>
          <w:sz w:val="28"/>
          <w:szCs w:val="28"/>
        </w:rPr>
        <w:object w:dxaOrig="1440" w:dyaOrig="1440">
          <v:shape id="_x0000_s1029" type="#_x0000_t75" style="position:absolute;left:0;text-align:left;margin-left:96pt;margin-top:9pt;width:33pt;height:15pt;z-index:251657216">
            <v:imagedata r:id="rId649" o:title=""/>
          </v:shape>
          <o:OLEObject Type="Embed" ProgID="Equation.DSMT4" ShapeID="_x0000_s1029" DrawAspect="Content" ObjectID="_1818961987" r:id="rId650"/>
        </w:object>
      </w:r>
      <w:r w:rsidR="00E25505">
        <w:rPr>
          <w:rFonts w:ascii="Inherited" w:hAnsi="Inherited" w:cs="Inherited"/>
          <w:noProof/>
          <w:sz w:val="28"/>
          <w:szCs w:val="28"/>
          <w:lang w:val="uk-UA" w:eastAsia="uk-UA"/>
        </w:rPr>
        <w:drawing>
          <wp:inline distT="0" distB="0" distL="0" distR="0">
            <wp:extent cx="1076325" cy="2876550"/>
            <wp:effectExtent l="19050" t="0" r="9525"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51" cstate="print"/>
                    <a:srcRect/>
                    <a:stretch>
                      <a:fillRect/>
                    </a:stretch>
                  </pic:blipFill>
                  <pic:spPr bwMode="auto">
                    <a:xfrm>
                      <a:off x="0" y="0"/>
                      <a:ext cx="1076325" cy="2876550"/>
                    </a:xfrm>
                    <a:prstGeom prst="rect">
                      <a:avLst/>
                    </a:prstGeom>
                    <a:noFill/>
                    <a:ln w="9525">
                      <a:noFill/>
                      <a:miter lim="800000"/>
                      <a:headEnd/>
                      <a:tailEnd/>
                    </a:ln>
                  </pic:spPr>
                </pic:pic>
              </a:graphicData>
            </a:graphic>
          </wp:inline>
        </w:drawing>
      </w:r>
      <w:r w:rsidR="001770CD" w:rsidRPr="00F2525F">
        <w:rPr>
          <w:rStyle w:val="MathematicaFormatStandardForm"/>
          <w:sz w:val="28"/>
          <w:szCs w:val="28"/>
        </w:rPr>
        <w:t xml:space="preserve"> </w:t>
      </w:r>
      <w:r w:rsidR="00E25505">
        <w:rPr>
          <w:rFonts w:ascii="Inherited" w:hAnsi="Inherited" w:cs="Inherited"/>
          <w:noProof/>
          <w:sz w:val="28"/>
          <w:szCs w:val="28"/>
          <w:lang w:val="uk-UA" w:eastAsia="uk-UA"/>
        </w:rPr>
        <w:drawing>
          <wp:inline distT="0" distB="0" distL="0" distR="0">
            <wp:extent cx="1428750" cy="2876550"/>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52" cstate="print"/>
                    <a:srcRect/>
                    <a:stretch>
                      <a:fillRect/>
                    </a:stretch>
                  </pic:blipFill>
                  <pic:spPr bwMode="auto">
                    <a:xfrm>
                      <a:off x="0" y="0"/>
                      <a:ext cx="1428750" cy="2876550"/>
                    </a:xfrm>
                    <a:prstGeom prst="rect">
                      <a:avLst/>
                    </a:prstGeom>
                    <a:noFill/>
                    <a:ln w="9525">
                      <a:noFill/>
                      <a:miter lim="800000"/>
                      <a:headEnd/>
                      <a:tailEnd/>
                    </a:ln>
                  </pic:spPr>
                </pic:pic>
              </a:graphicData>
            </a:graphic>
          </wp:inline>
        </w:drawing>
      </w:r>
      <w:r w:rsidR="001770CD" w:rsidRPr="00F2525F">
        <w:rPr>
          <w:rStyle w:val="MathematicaFormatStandardForm"/>
          <w:sz w:val="28"/>
          <w:szCs w:val="28"/>
        </w:rPr>
        <w:t xml:space="preserve"> </w:t>
      </w:r>
      <w:r w:rsidR="00E25505">
        <w:rPr>
          <w:rFonts w:ascii="Inherited" w:hAnsi="Inherited" w:cs="Inherited"/>
          <w:noProof/>
          <w:sz w:val="28"/>
          <w:szCs w:val="28"/>
          <w:lang w:val="uk-UA" w:eastAsia="uk-UA"/>
        </w:rPr>
        <w:drawing>
          <wp:inline distT="0" distB="0" distL="0" distR="0">
            <wp:extent cx="1876425" cy="2876550"/>
            <wp:effectExtent l="19050" t="0" r="9525"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53" cstate="print"/>
                    <a:srcRect/>
                    <a:stretch>
                      <a:fillRect/>
                    </a:stretch>
                  </pic:blipFill>
                  <pic:spPr bwMode="auto">
                    <a:xfrm>
                      <a:off x="0" y="0"/>
                      <a:ext cx="1876425" cy="2876550"/>
                    </a:xfrm>
                    <a:prstGeom prst="rect">
                      <a:avLst/>
                    </a:prstGeom>
                    <a:noFill/>
                    <a:ln w="9525">
                      <a:noFill/>
                      <a:miter lim="800000"/>
                      <a:headEnd/>
                      <a:tailEnd/>
                    </a:ln>
                  </pic:spPr>
                </pic:pic>
              </a:graphicData>
            </a:graphic>
          </wp:inline>
        </w:drawing>
      </w:r>
      <w:r w:rsidR="001770CD" w:rsidRPr="00F2525F">
        <w:rPr>
          <w:rStyle w:val="MathematicaFormatStandardForm"/>
          <w:sz w:val="28"/>
          <w:szCs w:val="28"/>
        </w:rPr>
        <w:t xml:space="preserve"> </w:t>
      </w:r>
      <w:r w:rsidR="00E25505">
        <w:rPr>
          <w:rFonts w:ascii="Inherited" w:hAnsi="Inherited" w:cs="Inherited"/>
          <w:noProof/>
          <w:sz w:val="28"/>
          <w:szCs w:val="28"/>
          <w:lang w:val="uk-UA" w:eastAsia="uk-UA"/>
        </w:rPr>
        <w:drawing>
          <wp:inline distT="0" distB="0" distL="0" distR="0">
            <wp:extent cx="1828800" cy="2876550"/>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54" cstate="print"/>
                    <a:srcRect/>
                    <a:stretch>
                      <a:fillRect/>
                    </a:stretch>
                  </pic:blipFill>
                  <pic:spPr bwMode="auto">
                    <a:xfrm>
                      <a:off x="0" y="0"/>
                      <a:ext cx="1828800" cy="2876550"/>
                    </a:xfrm>
                    <a:prstGeom prst="rect">
                      <a:avLst/>
                    </a:prstGeom>
                    <a:noFill/>
                    <a:ln w="9525">
                      <a:noFill/>
                      <a:miter lim="800000"/>
                      <a:headEnd/>
                      <a:tailEnd/>
                    </a:ln>
                  </pic:spPr>
                </pic:pic>
              </a:graphicData>
            </a:graphic>
          </wp:inline>
        </w:drawing>
      </w:r>
      <w:r w:rsidR="001770CD" w:rsidRPr="00F2525F">
        <w:rPr>
          <w:rStyle w:val="MathematicaFormatStandardForm"/>
          <w:sz w:val="28"/>
          <w:szCs w:val="28"/>
        </w:rPr>
        <w:t xml:space="preserve"> </w:t>
      </w:r>
      <w:r w:rsidR="00E25505">
        <w:rPr>
          <w:rFonts w:ascii="Inherited" w:hAnsi="Inherited" w:cs="Inherited"/>
          <w:noProof/>
          <w:sz w:val="28"/>
          <w:szCs w:val="28"/>
          <w:lang w:val="uk-UA" w:eastAsia="uk-UA"/>
        </w:rPr>
        <w:drawing>
          <wp:inline distT="0" distB="0" distL="0" distR="0">
            <wp:extent cx="1781175" cy="2876550"/>
            <wp:effectExtent l="19050" t="0" r="952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655" cstate="print"/>
                    <a:srcRect/>
                    <a:stretch>
                      <a:fillRect/>
                    </a:stretch>
                  </pic:blipFill>
                  <pic:spPr bwMode="auto">
                    <a:xfrm>
                      <a:off x="0" y="0"/>
                      <a:ext cx="1781175" cy="2876550"/>
                    </a:xfrm>
                    <a:prstGeom prst="rect">
                      <a:avLst/>
                    </a:prstGeom>
                    <a:noFill/>
                    <a:ln w="9525">
                      <a:noFill/>
                      <a:miter lim="800000"/>
                      <a:headEnd/>
                      <a:tailEnd/>
                    </a:ln>
                  </pic:spPr>
                </pic:pic>
              </a:graphicData>
            </a:graphic>
          </wp:inline>
        </w:drawing>
      </w:r>
    </w:p>
    <w:p w:rsidR="001770CD" w:rsidRPr="00F2525F" w:rsidRDefault="001770CD" w:rsidP="001770CD">
      <w:pPr>
        <w:widowControl w:val="0"/>
        <w:shd w:val="clear" w:color="auto" w:fill="FFFFFF"/>
        <w:autoSpaceDE w:val="0"/>
        <w:autoSpaceDN w:val="0"/>
        <w:adjustRightInd w:val="0"/>
        <w:spacing w:line="360" w:lineRule="auto"/>
        <w:jc w:val="both"/>
        <w:rPr>
          <w:bCs/>
          <w:color w:val="000000"/>
          <w:sz w:val="28"/>
          <w:szCs w:val="28"/>
          <w:lang w:val="uk-UA"/>
        </w:rPr>
      </w:pPr>
      <w:r w:rsidRPr="00F2525F">
        <w:rPr>
          <w:bCs/>
          <w:color w:val="000000"/>
          <w:sz w:val="28"/>
          <w:szCs w:val="28"/>
          <w:lang w:val="uk-UA"/>
        </w:rPr>
        <w:t xml:space="preserve">Рис.2. </w:t>
      </w:r>
      <w:proofErr w:type="spellStart"/>
      <w:r w:rsidRPr="00F2525F">
        <w:rPr>
          <w:bCs/>
          <w:color w:val="000000"/>
          <w:sz w:val="28"/>
          <w:szCs w:val="28"/>
          <w:lang w:val="uk-UA"/>
        </w:rPr>
        <w:t>Атрактори</w:t>
      </w:r>
      <w:proofErr w:type="spellEnd"/>
      <w:r w:rsidRPr="00F2525F">
        <w:rPr>
          <w:bCs/>
          <w:color w:val="000000"/>
          <w:sz w:val="28"/>
          <w:szCs w:val="28"/>
          <w:lang w:val="uk-UA"/>
        </w:rPr>
        <w:t xml:space="preserve"> Лоренца, генеровані з системи (3) для різних значень кількості витків у генерованому динамічному </w:t>
      </w:r>
      <w:proofErr w:type="spellStart"/>
      <w:r w:rsidRPr="00F2525F">
        <w:rPr>
          <w:bCs/>
          <w:color w:val="000000"/>
          <w:sz w:val="28"/>
          <w:szCs w:val="28"/>
          <w:lang w:val="uk-UA"/>
        </w:rPr>
        <w:t>атракторі</w:t>
      </w:r>
      <w:proofErr w:type="spellEnd"/>
      <w:r w:rsidRPr="00F2525F">
        <w:rPr>
          <w:bCs/>
          <w:color w:val="000000"/>
          <w:sz w:val="28"/>
          <w:szCs w:val="28"/>
          <w:lang w:val="uk-UA"/>
        </w:rPr>
        <w:t xml:space="preserve"> при значенні значень параметричних аргументів </w:t>
      </w:r>
      <w:r w:rsidRPr="00F2525F">
        <w:rPr>
          <w:bCs/>
          <w:color w:val="000000"/>
          <w:position w:val="-12"/>
          <w:sz w:val="28"/>
          <w:szCs w:val="28"/>
          <w:lang w:val="uk-UA"/>
        </w:rPr>
        <w:object w:dxaOrig="1840" w:dyaOrig="360">
          <v:shape id="_x0000_i1353" type="#_x0000_t75" style="width:92.2pt;height:18pt" o:ole="">
            <v:imagedata r:id="rId634" o:title=""/>
          </v:shape>
          <o:OLEObject Type="Embed" ProgID="Equation.DSMT4" ShapeID="_x0000_i1353" DrawAspect="Content" ObjectID="_1818961978" r:id="rId656"/>
        </w:object>
      </w:r>
      <w:r w:rsidRPr="00F2525F">
        <w:rPr>
          <w:bCs/>
          <w:color w:val="000000"/>
          <w:sz w:val="28"/>
          <w:szCs w:val="28"/>
          <w:lang w:val="uk-UA"/>
        </w:rPr>
        <w:t>.</w:t>
      </w:r>
    </w:p>
    <w:p w:rsidR="001770CD" w:rsidRPr="00F2525F" w:rsidRDefault="001770CD" w:rsidP="001770CD">
      <w:pPr>
        <w:pStyle w:val="Default"/>
        <w:spacing w:line="360" w:lineRule="auto"/>
        <w:ind w:firstLine="708"/>
        <w:jc w:val="both"/>
        <w:rPr>
          <w:sz w:val="28"/>
          <w:szCs w:val="28"/>
          <w:lang w:val="uk-UA"/>
        </w:rPr>
      </w:pPr>
      <w:r w:rsidRPr="00F2525F">
        <w:rPr>
          <w:b/>
          <w:bCs/>
          <w:sz w:val="28"/>
          <w:szCs w:val="28"/>
          <w:lang w:val="uk-UA"/>
        </w:rPr>
        <w:t xml:space="preserve">Висновки. </w:t>
      </w:r>
      <w:r w:rsidRPr="00F2525F">
        <w:rPr>
          <w:sz w:val="28"/>
          <w:szCs w:val="28"/>
          <w:lang w:val="uk-UA"/>
        </w:rPr>
        <w:t xml:space="preserve">Результатом проведеного дослідження з математичного моделювання генераторів динамічного хаосу на основі системи нелінійних рівнянь Лоренца є просторові </w:t>
      </w:r>
      <w:proofErr w:type="spellStart"/>
      <w:r w:rsidRPr="00F2525F">
        <w:rPr>
          <w:sz w:val="28"/>
          <w:szCs w:val="28"/>
          <w:lang w:val="uk-UA"/>
        </w:rPr>
        <w:t>атрактори</w:t>
      </w:r>
      <w:proofErr w:type="spellEnd"/>
      <w:r w:rsidRPr="00F2525F">
        <w:rPr>
          <w:sz w:val="28"/>
          <w:szCs w:val="28"/>
          <w:lang w:val="uk-UA"/>
        </w:rPr>
        <w:t xml:space="preserve">, отримані для різних значень параметричних коефіцієнтів та різного діапазону аргумента </w:t>
      </w:r>
      <w:r w:rsidRPr="00F2525F">
        <w:rPr>
          <w:position w:val="-6"/>
          <w:sz w:val="28"/>
          <w:szCs w:val="28"/>
          <w:lang w:val="uk-UA"/>
        </w:rPr>
        <w:object w:dxaOrig="160" w:dyaOrig="260">
          <v:shape id="_x0000_i1354" type="#_x0000_t75" style="width:8.2pt;height:12.55pt" o:ole="">
            <v:imagedata r:id="rId657" o:title=""/>
          </v:shape>
          <o:OLEObject Type="Embed" ProgID="Equation.DSMT4" ShapeID="_x0000_i1354" DrawAspect="Content" ObjectID="_1818961979" r:id="rId658"/>
        </w:object>
      </w:r>
      <w:r w:rsidRPr="00F2525F">
        <w:rPr>
          <w:sz w:val="28"/>
          <w:szCs w:val="28"/>
          <w:lang w:val="uk-UA"/>
        </w:rPr>
        <w:t>.</w:t>
      </w:r>
    </w:p>
    <w:p w:rsidR="001770CD" w:rsidRPr="00F2525F" w:rsidRDefault="001770CD" w:rsidP="001770CD">
      <w:pPr>
        <w:spacing w:line="360" w:lineRule="auto"/>
        <w:rPr>
          <w:b/>
          <w:sz w:val="28"/>
          <w:szCs w:val="28"/>
          <w:lang w:val="uk-UA"/>
        </w:rPr>
      </w:pPr>
      <w:r w:rsidRPr="00F2525F">
        <w:rPr>
          <w:sz w:val="28"/>
          <w:szCs w:val="28"/>
          <w:lang w:val="uk-UA"/>
        </w:rPr>
        <w:br w:type="page"/>
      </w:r>
      <w:r w:rsidRPr="00F2525F">
        <w:rPr>
          <w:b/>
          <w:sz w:val="28"/>
          <w:szCs w:val="28"/>
          <w:lang w:val="uk-UA"/>
        </w:rPr>
        <w:lastRenderedPageBreak/>
        <w:t>Додатки.</w:t>
      </w:r>
    </w:p>
    <w:p w:rsidR="001770CD" w:rsidRPr="00F2525F" w:rsidRDefault="001770CD" w:rsidP="001770CD">
      <w:pPr>
        <w:spacing w:line="360" w:lineRule="auto"/>
        <w:jc w:val="center"/>
        <w:rPr>
          <w:b/>
          <w:color w:val="000000"/>
          <w:sz w:val="28"/>
          <w:szCs w:val="28"/>
          <w:lang w:val="uk-UA"/>
        </w:rPr>
      </w:pPr>
      <w:r w:rsidRPr="00F2525F">
        <w:rPr>
          <w:b/>
          <w:sz w:val="28"/>
          <w:szCs w:val="28"/>
          <w:lang w:val="uk-UA"/>
        </w:rPr>
        <w:t xml:space="preserve">Лістинг програми у середовищі </w:t>
      </w:r>
      <w:proofErr w:type="spellStart"/>
      <w:r w:rsidRPr="00F2525F">
        <w:rPr>
          <w:b/>
          <w:sz w:val="28"/>
          <w:szCs w:val="28"/>
          <w:lang w:val="en-US"/>
        </w:rPr>
        <w:t>Wolphram</w:t>
      </w:r>
      <w:proofErr w:type="spellEnd"/>
      <w:r w:rsidRPr="00F2525F">
        <w:rPr>
          <w:b/>
          <w:sz w:val="28"/>
          <w:szCs w:val="28"/>
          <w:lang w:val="uk-UA"/>
        </w:rPr>
        <w:t xml:space="preserve"> </w:t>
      </w:r>
      <w:r w:rsidRPr="00F2525F">
        <w:rPr>
          <w:b/>
          <w:sz w:val="28"/>
          <w:szCs w:val="28"/>
          <w:lang w:val="en-US"/>
        </w:rPr>
        <w:t>Mathematica</w:t>
      </w:r>
      <w:r w:rsidRPr="00F2525F">
        <w:rPr>
          <w:b/>
          <w:sz w:val="28"/>
          <w:szCs w:val="28"/>
          <w:lang w:val="uk-UA"/>
        </w:rPr>
        <w:t xml:space="preserve"> для </w:t>
      </w:r>
      <w:r w:rsidRPr="00F2525F">
        <w:rPr>
          <w:b/>
          <w:color w:val="000000"/>
          <w:sz w:val="28"/>
          <w:szCs w:val="28"/>
          <w:lang w:val="uk-UA"/>
        </w:rPr>
        <w:t>генераторів динамічного хаосу</w:t>
      </w:r>
    </w:p>
    <w:p w:rsidR="000E131A" w:rsidRPr="00F2525F" w:rsidRDefault="00E25505" w:rsidP="001770CD">
      <w:pPr>
        <w:spacing w:line="360" w:lineRule="auto"/>
        <w:jc w:val="center"/>
        <w:rPr>
          <w:b/>
          <w:sz w:val="28"/>
          <w:szCs w:val="28"/>
          <w:lang w:val="uk-UA"/>
        </w:rPr>
      </w:pPr>
      <w:r>
        <w:rPr>
          <w:noProof/>
          <w:sz w:val="28"/>
          <w:szCs w:val="28"/>
          <w:lang w:val="uk-UA" w:eastAsia="uk-UA"/>
        </w:rPr>
        <w:drawing>
          <wp:inline distT="0" distB="0" distL="0" distR="0">
            <wp:extent cx="5953125" cy="8181975"/>
            <wp:effectExtent l="19050" t="0" r="9525" b="0"/>
            <wp:docPr id="380" name="Рисунок 380" descr="Lab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Lab 8"/>
                    <pic:cNvPicPr>
                      <a:picLocks noChangeAspect="1" noChangeArrowheads="1"/>
                    </pic:cNvPicPr>
                  </pic:nvPicPr>
                  <pic:blipFill>
                    <a:blip r:embed="rId659" cstate="print"/>
                    <a:srcRect/>
                    <a:stretch>
                      <a:fillRect/>
                    </a:stretch>
                  </pic:blipFill>
                  <pic:spPr bwMode="auto">
                    <a:xfrm>
                      <a:off x="0" y="0"/>
                      <a:ext cx="5953125" cy="8181975"/>
                    </a:xfrm>
                    <a:prstGeom prst="rect">
                      <a:avLst/>
                    </a:prstGeom>
                    <a:noFill/>
                    <a:ln w="9525">
                      <a:noFill/>
                      <a:miter lim="800000"/>
                      <a:headEnd/>
                      <a:tailEnd/>
                    </a:ln>
                  </pic:spPr>
                </pic:pic>
              </a:graphicData>
            </a:graphic>
          </wp:inline>
        </w:drawing>
      </w:r>
    </w:p>
    <w:sectPr w:rsidR="000E131A" w:rsidRPr="00F2525F" w:rsidSect="00B94A16">
      <w:footerReference w:type="even" r:id="rId660"/>
      <w:footerReference w:type="default" r:id="rId661"/>
      <w:pgSz w:w="11906" w:h="16838"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11DF" w:rsidRDefault="007111DF">
      <w:r>
        <w:separator/>
      </w:r>
    </w:p>
  </w:endnote>
  <w:endnote w:type="continuationSeparator" w:id="0">
    <w:p w:rsidR="007111DF" w:rsidRDefault="00711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w:altName w:val="Courier New"/>
    <w:panose1 w:val="02070309020205020404"/>
    <w:charset w:val="00"/>
    <w:family w:val="modern"/>
    <w:notTrueType/>
    <w:pitch w:val="fixed"/>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Inherited">
    <w:altName w:val="Calibri"/>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0CD" w:rsidRDefault="001770CD" w:rsidP="00C71B8D">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1770CD" w:rsidRDefault="001770CD" w:rsidP="00AB5E06">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70CD" w:rsidRDefault="001770CD" w:rsidP="00C71B8D">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E25505">
      <w:rPr>
        <w:rStyle w:val="a4"/>
        <w:noProof/>
      </w:rPr>
      <w:t>2</w:t>
    </w:r>
    <w:r>
      <w:rPr>
        <w:rStyle w:val="a4"/>
      </w:rPr>
      <w:fldChar w:fldCharType="end"/>
    </w:r>
  </w:p>
  <w:p w:rsidR="001770CD" w:rsidRDefault="001770CD" w:rsidP="00AB5E06">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11DF" w:rsidRDefault="007111DF">
      <w:r>
        <w:separator/>
      </w:r>
    </w:p>
  </w:footnote>
  <w:footnote w:type="continuationSeparator" w:id="0">
    <w:p w:rsidR="007111DF" w:rsidRDefault="007111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73B6A"/>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 w15:restartNumberingAfterBreak="0">
    <w:nsid w:val="1F72179E"/>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2" w15:restartNumberingAfterBreak="0">
    <w:nsid w:val="238602C5"/>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3" w15:restartNumberingAfterBreak="0">
    <w:nsid w:val="27B57791"/>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4" w15:restartNumberingAfterBreak="0">
    <w:nsid w:val="29112A7B"/>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5" w15:restartNumberingAfterBreak="0">
    <w:nsid w:val="2FF2089F"/>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6" w15:restartNumberingAfterBreak="0">
    <w:nsid w:val="35930521"/>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7" w15:restartNumberingAfterBreak="0">
    <w:nsid w:val="3BEB60D4"/>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8" w15:restartNumberingAfterBreak="0">
    <w:nsid w:val="4D5E478D"/>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9" w15:restartNumberingAfterBreak="0">
    <w:nsid w:val="53BA4F9C"/>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0" w15:restartNumberingAfterBreak="0">
    <w:nsid w:val="5A762B8A"/>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1" w15:restartNumberingAfterBreak="0">
    <w:nsid w:val="5DD27C50"/>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2" w15:restartNumberingAfterBreak="0">
    <w:nsid w:val="67921A64"/>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3" w15:restartNumberingAfterBreak="0">
    <w:nsid w:val="74094841"/>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4" w15:restartNumberingAfterBreak="0">
    <w:nsid w:val="744D797A"/>
    <w:multiLevelType w:val="multilevel"/>
    <w:tmpl w:val="8FDA04C6"/>
    <w:lvl w:ilvl="0">
      <w:start w:val="1"/>
      <w:numFmt w:val="decimal"/>
      <w:lvlText w:val="%1."/>
      <w:lvlJc w:val="left"/>
      <w:pPr>
        <w:ind w:left="502" w:hanging="360"/>
      </w:pPr>
      <w:rPr>
        <w:rFonts w:hint="default"/>
        <w:i w:val="0"/>
      </w:rPr>
    </w:lvl>
    <w:lvl w:ilvl="1">
      <w:start w:val="1"/>
      <w:numFmt w:val="decimal"/>
      <w:isLgl/>
      <w:lvlText w:val="%1.%2."/>
      <w:lvlJc w:val="left"/>
      <w:pPr>
        <w:tabs>
          <w:tab w:val="num" w:pos="562"/>
        </w:tabs>
        <w:ind w:left="562" w:hanging="420"/>
      </w:pPr>
      <w:rPr>
        <w:rFonts w:hint="default"/>
        <w:b/>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num w:numId="1">
    <w:abstractNumId w:val="0"/>
  </w:num>
  <w:num w:numId="2">
    <w:abstractNumId w:val="3"/>
  </w:num>
  <w:num w:numId="3">
    <w:abstractNumId w:val="7"/>
  </w:num>
  <w:num w:numId="4">
    <w:abstractNumId w:val="4"/>
  </w:num>
  <w:num w:numId="5">
    <w:abstractNumId w:val="10"/>
  </w:num>
  <w:num w:numId="6">
    <w:abstractNumId w:val="12"/>
  </w:num>
  <w:num w:numId="7">
    <w:abstractNumId w:val="6"/>
  </w:num>
  <w:num w:numId="8">
    <w:abstractNumId w:val="1"/>
  </w:num>
  <w:num w:numId="9">
    <w:abstractNumId w:val="8"/>
  </w:num>
  <w:num w:numId="10">
    <w:abstractNumId w:val="13"/>
  </w:num>
  <w:num w:numId="11">
    <w:abstractNumId w:val="2"/>
  </w:num>
  <w:num w:numId="12">
    <w:abstractNumId w:val="5"/>
  </w:num>
  <w:num w:numId="13">
    <w:abstractNumId w:val="14"/>
  </w:num>
  <w:num w:numId="14">
    <w:abstractNumId w:val="11"/>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F71EC"/>
    <w:rsid w:val="00020140"/>
    <w:rsid w:val="0002368A"/>
    <w:rsid w:val="000560D2"/>
    <w:rsid w:val="0009212C"/>
    <w:rsid w:val="000B413F"/>
    <w:rsid w:val="000C235D"/>
    <w:rsid w:val="000C2CFC"/>
    <w:rsid w:val="000C698D"/>
    <w:rsid w:val="000D166D"/>
    <w:rsid w:val="000E131A"/>
    <w:rsid w:val="000E17CC"/>
    <w:rsid w:val="000E23C5"/>
    <w:rsid w:val="000F3CAC"/>
    <w:rsid w:val="000F6FEE"/>
    <w:rsid w:val="00103E25"/>
    <w:rsid w:val="00114043"/>
    <w:rsid w:val="00117739"/>
    <w:rsid w:val="00134A69"/>
    <w:rsid w:val="001412EC"/>
    <w:rsid w:val="001602F3"/>
    <w:rsid w:val="00162814"/>
    <w:rsid w:val="00165AF4"/>
    <w:rsid w:val="001770CD"/>
    <w:rsid w:val="00193950"/>
    <w:rsid w:val="001B6C52"/>
    <w:rsid w:val="001D28D9"/>
    <w:rsid w:val="001E667E"/>
    <w:rsid w:val="001F49E6"/>
    <w:rsid w:val="00207B37"/>
    <w:rsid w:val="0023594F"/>
    <w:rsid w:val="00245BE7"/>
    <w:rsid w:val="00247CF3"/>
    <w:rsid w:val="00251D95"/>
    <w:rsid w:val="00251DBF"/>
    <w:rsid w:val="00252F9C"/>
    <w:rsid w:val="00253D73"/>
    <w:rsid w:val="002622D7"/>
    <w:rsid w:val="00264F16"/>
    <w:rsid w:val="002726B6"/>
    <w:rsid w:val="002A4B2A"/>
    <w:rsid w:val="002D3543"/>
    <w:rsid w:val="00320031"/>
    <w:rsid w:val="00351F90"/>
    <w:rsid w:val="0036228D"/>
    <w:rsid w:val="00391552"/>
    <w:rsid w:val="00394A38"/>
    <w:rsid w:val="00396B04"/>
    <w:rsid w:val="003A1E63"/>
    <w:rsid w:val="003C7D4C"/>
    <w:rsid w:val="003E0E26"/>
    <w:rsid w:val="004150F3"/>
    <w:rsid w:val="00444A98"/>
    <w:rsid w:val="0044674D"/>
    <w:rsid w:val="0045663E"/>
    <w:rsid w:val="004676F1"/>
    <w:rsid w:val="0047674E"/>
    <w:rsid w:val="00495648"/>
    <w:rsid w:val="004C45F8"/>
    <w:rsid w:val="004D7906"/>
    <w:rsid w:val="004E681A"/>
    <w:rsid w:val="004F79E7"/>
    <w:rsid w:val="005108C0"/>
    <w:rsid w:val="00516673"/>
    <w:rsid w:val="00520A98"/>
    <w:rsid w:val="00540A5E"/>
    <w:rsid w:val="0055139A"/>
    <w:rsid w:val="005672DF"/>
    <w:rsid w:val="00576264"/>
    <w:rsid w:val="00592723"/>
    <w:rsid w:val="00595E83"/>
    <w:rsid w:val="00596E70"/>
    <w:rsid w:val="005B347A"/>
    <w:rsid w:val="005B3962"/>
    <w:rsid w:val="005B4B8B"/>
    <w:rsid w:val="005B5FDF"/>
    <w:rsid w:val="005E7B93"/>
    <w:rsid w:val="005F3711"/>
    <w:rsid w:val="005F71EC"/>
    <w:rsid w:val="006046C7"/>
    <w:rsid w:val="006112E0"/>
    <w:rsid w:val="00636280"/>
    <w:rsid w:val="0063757E"/>
    <w:rsid w:val="00641D53"/>
    <w:rsid w:val="00672568"/>
    <w:rsid w:val="006A045C"/>
    <w:rsid w:val="006B3350"/>
    <w:rsid w:val="006B395B"/>
    <w:rsid w:val="006C2AC4"/>
    <w:rsid w:val="006C38AA"/>
    <w:rsid w:val="006C75BF"/>
    <w:rsid w:val="006D3FD1"/>
    <w:rsid w:val="00701DC8"/>
    <w:rsid w:val="0070685D"/>
    <w:rsid w:val="0070693D"/>
    <w:rsid w:val="007111DF"/>
    <w:rsid w:val="00716F88"/>
    <w:rsid w:val="00727F4C"/>
    <w:rsid w:val="00731C27"/>
    <w:rsid w:val="00735981"/>
    <w:rsid w:val="00737C3B"/>
    <w:rsid w:val="0074315F"/>
    <w:rsid w:val="00743825"/>
    <w:rsid w:val="00764EAD"/>
    <w:rsid w:val="00786E5F"/>
    <w:rsid w:val="007B73E7"/>
    <w:rsid w:val="007C23CA"/>
    <w:rsid w:val="007C336E"/>
    <w:rsid w:val="007C429D"/>
    <w:rsid w:val="00800684"/>
    <w:rsid w:val="00803DAC"/>
    <w:rsid w:val="008129C5"/>
    <w:rsid w:val="00815C35"/>
    <w:rsid w:val="008171A0"/>
    <w:rsid w:val="00822ADC"/>
    <w:rsid w:val="008302D6"/>
    <w:rsid w:val="00842B5E"/>
    <w:rsid w:val="008662CE"/>
    <w:rsid w:val="008732C5"/>
    <w:rsid w:val="00875609"/>
    <w:rsid w:val="00882407"/>
    <w:rsid w:val="008C52D2"/>
    <w:rsid w:val="008E279B"/>
    <w:rsid w:val="008F1EB7"/>
    <w:rsid w:val="008F418F"/>
    <w:rsid w:val="009003BE"/>
    <w:rsid w:val="00904588"/>
    <w:rsid w:val="009113B6"/>
    <w:rsid w:val="00916BA3"/>
    <w:rsid w:val="00927D31"/>
    <w:rsid w:val="00951B94"/>
    <w:rsid w:val="00953A72"/>
    <w:rsid w:val="00956233"/>
    <w:rsid w:val="009800C3"/>
    <w:rsid w:val="009A642C"/>
    <w:rsid w:val="009B00DD"/>
    <w:rsid w:val="009B51F4"/>
    <w:rsid w:val="009E5AEB"/>
    <w:rsid w:val="009F0E8C"/>
    <w:rsid w:val="00A0510B"/>
    <w:rsid w:val="00A06DAD"/>
    <w:rsid w:val="00A37D89"/>
    <w:rsid w:val="00A50205"/>
    <w:rsid w:val="00A83E0B"/>
    <w:rsid w:val="00AA480A"/>
    <w:rsid w:val="00AA6C31"/>
    <w:rsid w:val="00AB5E06"/>
    <w:rsid w:val="00AC2C48"/>
    <w:rsid w:val="00AD23B1"/>
    <w:rsid w:val="00AD5BA9"/>
    <w:rsid w:val="00AE5DCE"/>
    <w:rsid w:val="00AF3D06"/>
    <w:rsid w:val="00B07053"/>
    <w:rsid w:val="00B16F5F"/>
    <w:rsid w:val="00B261CB"/>
    <w:rsid w:val="00B327E7"/>
    <w:rsid w:val="00B757E9"/>
    <w:rsid w:val="00B9097F"/>
    <w:rsid w:val="00B94A16"/>
    <w:rsid w:val="00BA0EEA"/>
    <w:rsid w:val="00BC11D7"/>
    <w:rsid w:val="00BC3585"/>
    <w:rsid w:val="00BD21E1"/>
    <w:rsid w:val="00BD475F"/>
    <w:rsid w:val="00BE02FE"/>
    <w:rsid w:val="00BE7A10"/>
    <w:rsid w:val="00BF1389"/>
    <w:rsid w:val="00BF27C4"/>
    <w:rsid w:val="00C01004"/>
    <w:rsid w:val="00C11CB3"/>
    <w:rsid w:val="00C14DE4"/>
    <w:rsid w:val="00C15BBA"/>
    <w:rsid w:val="00C15F12"/>
    <w:rsid w:val="00C21ABD"/>
    <w:rsid w:val="00C348B7"/>
    <w:rsid w:val="00C34CD7"/>
    <w:rsid w:val="00C45F39"/>
    <w:rsid w:val="00C54B7E"/>
    <w:rsid w:val="00C60E15"/>
    <w:rsid w:val="00C67FE6"/>
    <w:rsid w:val="00C71B8D"/>
    <w:rsid w:val="00C75E34"/>
    <w:rsid w:val="00CB7353"/>
    <w:rsid w:val="00CB7E63"/>
    <w:rsid w:val="00CC6907"/>
    <w:rsid w:val="00CD69C7"/>
    <w:rsid w:val="00CD72C8"/>
    <w:rsid w:val="00CE3599"/>
    <w:rsid w:val="00CF5998"/>
    <w:rsid w:val="00CF5DD4"/>
    <w:rsid w:val="00D03408"/>
    <w:rsid w:val="00D038B1"/>
    <w:rsid w:val="00D06382"/>
    <w:rsid w:val="00D17F4A"/>
    <w:rsid w:val="00D20396"/>
    <w:rsid w:val="00D24649"/>
    <w:rsid w:val="00D42204"/>
    <w:rsid w:val="00D45614"/>
    <w:rsid w:val="00D46C10"/>
    <w:rsid w:val="00D661D6"/>
    <w:rsid w:val="00D734E4"/>
    <w:rsid w:val="00D74A38"/>
    <w:rsid w:val="00D80AE7"/>
    <w:rsid w:val="00D939FF"/>
    <w:rsid w:val="00DA2EB5"/>
    <w:rsid w:val="00DD2E91"/>
    <w:rsid w:val="00DF407C"/>
    <w:rsid w:val="00E103CA"/>
    <w:rsid w:val="00E167FA"/>
    <w:rsid w:val="00E25505"/>
    <w:rsid w:val="00E3038E"/>
    <w:rsid w:val="00E71608"/>
    <w:rsid w:val="00E83919"/>
    <w:rsid w:val="00EE2CCB"/>
    <w:rsid w:val="00F018BF"/>
    <w:rsid w:val="00F17EA9"/>
    <w:rsid w:val="00F21F00"/>
    <w:rsid w:val="00F2525F"/>
    <w:rsid w:val="00F30D33"/>
    <w:rsid w:val="00F31C50"/>
    <w:rsid w:val="00F32A21"/>
    <w:rsid w:val="00F33124"/>
    <w:rsid w:val="00F506DA"/>
    <w:rsid w:val="00F51716"/>
    <w:rsid w:val="00F734E1"/>
    <w:rsid w:val="00F80FA6"/>
    <w:rsid w:val="00F83937"/>
    <w:rsid w:val="00F84C7F"/>
    <w:rsid w:val="00FD2EE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4:docId w14:val="125E406B"/>
  <w15:docId w15:val="{958A6EFA-C585-435F-B0EF-2EFE2A65A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lang w:val="ru-RU" w:eastAsia="ru-RU"/>
    </w:rPr>
  </w:style>
  <w:style w:type="paragraph" w:styleId="1">
    <w:name w:val="heading 1"/>
    <w:basedOn w:val="a"/>
    <w:next w:val="a"/>
    <w:link w:val="10"/>
    <w:qFormat/>
    <w:rsid w:val="00786E5F"/>
    <w:pPr>
      <w:keepNext/>
      <w:spacing w:before="240" w:after="60"/>
      <w:outlineLvl w:val="0"/>
    </w:pPr>
    <w:rPr>
      <w:rFonts w:ascii="Calibri Light" w:hAnsi="Calibri Light"/>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AB5E06"/>
    <w:pPr>
      <w:tabs>
        <w:tab w:val="center" w:pos="4677"/>
        <w:tab w:val="right" w:pos="9355"/>
      </w:tabs>
    </w:pPr>
  </w:style>
  <w:style w:type="character" w:styleId="a4">
    <w:name w:val="page number"/>
    <w:basedOn w:val="a0"/>
    <w:rsid w:val="00AB5E06"/>
  </w:style>
  <w:style w:type="character" w:customStyle="1" w:styleId="MathematicaFormatStandardForm">
    <w:name w:val="MathematicaFormatStandardForm"/>
    <w:rsid w:val="0074315F"/>
    <w:rPr>
      <w:rFonts w:ascii="Courier" w:hAnsi="Courier" w:cs="Courier"/>
    </w:rPr>
  </w:style>
  <w:style w:type="paragraph" w:customStyle="1" w:styleId="MathematicaCellInput">
    <w:name w:val="MathematicaCellInput"/>
    <w:rsid w:val="00A83E0B"/>
    <w:pPr>
      <w:autoSpaceDE w:val="0"/>
      <w:autoSpaceDN w:val="0"/>
      <w:adjustRightInd w:val="0"/>
    </w:pPr>
    <w:rPr>
      <w:rFonts w:ascii="Times" w:hAnsi="Times" w:cs="Times"/>
      <w:b/>
      <w:bCs/>
      <w:sz w:val="26"/>
      <w:szCs w:val="26"/>
      <w:lang w:val="ru-RU" w:eastAsia="ru-RU"/>
    </w:rPr>
  </w:style>
  <w:style w:type="character" w:customStyle="1" w:styleId="MathematicaFormatInputForm">
    <w:name w:val="MathematicaFormatInputForm"/>
    <w:rsid w:val="00A83E0B"/>
    <w:rPr>
      <w:rFonts w:ascii="Courier" w:hAnsi="Courier" w:cs="Courier"/>
    </w:rPr>
  </w:style>
  <w:style w:type="paragraph" w:customStyle="1" w:styleId="MathematicaCellOutput">
    <w:name w:val="MathematicaCellOutput"/>
    <w:rsid w:val="00A83E0B"/>
    <w:pPr>
      <w:autoSpaceDE w:val="0"/>
      <w:autoSpaceDN w:val="0"/>
      <w:adjustRightInd w:val="0"/>
    </w:pPr>
    <w:rPr>
      <w:rFonts w:ascii="Times" w:hAnsi="Times" w:cs="Times"/>
      <w:sz w:val="26"/>
      <w:szCs w:val="26"/>
      <w:lang w:val="ru-RU" w:eastAsia="ru-RU"/>
    </w:rPr>
  </w:style>
  <w:style w:type="paragraph" w:customStyle="1" w:styleId="Default">
    <w:name w:val="Default"/>
    <w:rsid w:val="00E83919"/>
    <w:pPr>
      <w:autoSpaceDE w:val="0"/>
      <w:autoSpaceDN w:val="0"/>
      <w:adjustRightInd w:val="0"/>
    </w:pPr>
    <w:rPr>
      <w:color w:val="000000"/>
      <w:sz w:val="24"/>
      <w:szCs w:val="24"/>
      <w:lang w:val="ru-RU" w:eastAsia="ru-RU"/>
    </w:rPr>
  </w:style>
  <w:style w:type="paragraph" w:customStyle="1" w:styleId="MTDisplayEquation">
    <w:name w:val="MTDisplayEquation"/>
    <w:basedOn w:val="a"/>
    <w:next w:val="a"/>
    <w:rsid w:val="00E83919"/>
    <w:pPr>
      <w:tabs>
        <w:tab w:val="center" w:pos="3680"/>
        <w:tab w:val="right" w:pos="7380"/>
      </w:tabs>
      <w:jc w:val="right"/>
    </w:pPr>
    <w:rPr>
      <w:sz w:val="22"/>
      <w:szCs w:val="22"/>
      <w:lang w:val="en-US" w:eastAsia="en-US"/>
    </w:rPr>
  </w:style>
  <w:style w:type="character" w:customStyle="1" w:styleId="10">
    <w:name w:val="Заголовок 1 Знак"/>
    <w:link w:val="1"/>
    <w:rsid w:val="00786E5F"/>
    <w:rPr>
      <w:rFonts w:ascii="Calibri Light" w:eastAsia="Times New Roman" w:hAnsi="Calibri Light" w:cs="Times New Roman"/>
      <w:b/>
      <w:bCs/>
      <w:kern w:val="32"/>
      <w:sz w:val="32"/>
      <w:szCs w:val="32"/>
      <w:lang w:val="ru-RU" w:eastAsia="ru-RU"/>
    </w:rPr>
  </w:style>
  <w:style w:type="paragraph" w:styleId="a5">
    <w:name w:val="Title"/>
    <w:basedOn w:val="a"/>
    <w:next w:val="a"/>
    <w:link w:val="a6"/>
    <w:qFormat/>
    <w:rsid w:val="00786E5F"/>
    <w:pPr>
      <w:spacing w:before="240" w:after="60"/>
      <w:jc w:val="center"/>
      <w:outlineLvl w:val="0"/>
    </w:pPr>
    <w:rPr>
      <w:rFonts w:ascii="Calibri Light" w:hAnsi="Calibri Light"/>
      <w:b/>
      <w:bCs/>
      <w:kern w:val="28"/>
      <w:sz w:val="32"/>
      <w:szCs w:val="32"/>
    </w:rPr>
  </w:style>
  <w:style w:type="character" w:customStyle="1" w:styleId="a6">
    <w:name w:val="Назва Знак"/>
    <w:link w:val="a5"/>
    <w:rsid w:val="00786E5F"/>
    <w:rPr>
      <w:rFonts w:ascii="Calibri Light" w:eastAsia="Times New Roman" w:hAnsi="Calibri Light" w:cs="Times New Roman"/>
      <w:b/>
      <w:bCs/>
      <w:kern w:val="28"/>
      <w:sz w:val="32"/>
      <w:szCs w:val="32"/>
      <w:lang w:val="ru-RU" w:eastAsia="ru-RU"/>
    </w:rPr>
  </w:style>
  <w:style w:type="paragraph" w:styleId="a7">
    <w:name w:val="TOC Heading"/>
    <w:basedOn w:val="1"/>
    <w:next w:val="a"/>
    <w:uiPriority w:val="39"/>
    <w:unhideWhenUsed/>
    <w:qFormat/>
    <w:rsid w:val="00BE02FE"/>
    <w:pPr>
      <w:keepLines/>
      <w:spacing w:after="0" w:line="259" w:lineRule="auto"/>
      <w:outlineLvl w:val="9"/>
    </w:pPr>
    <w:rPr>
      <w:b w:val="0"/>
      <w:bCs w:val="0"/>
      <w:color w:val="2F5496"/>
      <w:kern w:val="0"/>
      <w:lang w:val="uk-UA" w:eastAsia="uk-UA"/>
    </w:rPr>
  </w:style>
  <w:style w:type="paragraph" w:styleId="11">
    <w:name w:val="toc 1"/>
    <w:basedOn w:val="a"/>
    <w:next w:val="a"/>
    <w:autoRedefine/>
    <w:uiPriority w:val="39"/>
    <w:rsid w:val="00BE02FE"/>
  </w:style>
  <w:style w:type="character" w:styleId="a8">
    <w:name w:val="Hyperlink"/>
    <w:uiPriority w:val="99"/>
    <w:unhideWhenUsed/>
    <w:rsid w:val="00BE02F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wmf"/><Relationship Id="rId299" Type="http://schemas.openxmlformats.org/officeDocument/2006/relationships/image" Target="media/image144.jpeg"/><Relationship Id="rId21" Type="http://schemas.openxmlformats.org/officeDocument/2006/relationships/oleObject" Target="embeddings/oleObject5.bin"/><Relationship Id="rId63" Type="http://schemas.openxmlformats.org/officeDocument/2006/relationships/image" Target="media/image33.wmf"/><Relationship Id="rId159" Type="http://schemas.openxmlformats.org/officeDocument/2006/relationships/image" Target="media/image82.wmf"/><Relationship Id="rId324" Type="http://schemas.openxmlformats.org/officeDocument/2006/relationships/oleObject" Target="embeddings/oleObject160.bin"/><Relationship Id="rId366" Type="http://schemas.openxmlformats.org/officeDocument/2006/relationships/image" Target="media/image179.wmf"/><Relationship Id="rId531" Type="http://schemas.openxmlformats.org/officeDocument/2006/relationships/oleObject" Target="embeddings/oleObject271.bin"/><Relationship Id="rId573" Type="http://schemas.openxmlformats.org/officeDocument/2006/relationships/image" Target="media/image276.wmf"/><Relationship Id="rId629" Type="http://schemas.openxmlformats.org/officeDocument/2006/relationships/image" Target="media/image304.wmf"/><Relationship Id="rId170" Type="http://schemas.openxmlformats.org/officeDocument/2006/relationships/image" Target="media/image87.wmf"/><Relationship Id="rId226" Type="http://schemas.openxmlformats.org/officeDocument/2006/relationships/oleObject" Target="embeddings/oleObject106.bin"/><Relationship Id="rId433" Type="http://schemas.openxmlformats.org/officeDocument/2006/relationships/oleObject" Target="embeddings/oleObject222.bin"/><Relationship Id="rId268" Type="http://schemas.openxmlformats.org/officeDocument/2006/relationships/image" Target="media/image131.wmf"/><Relationship Id="rId475" Type="http://schemas.openxmlformats.org/officeDocument/2006/relationships/oleObject" Target="embeddings/oleObject243.bin"/><Relationship Id="rId640" Type="http://schemas.openxmlformats.org/officeDocument/2006/relationships/oleObject" Target="embeddings/oleObject323.bin"/><Relationship Id="rId32" Type="http://schemas.openxmlformats.org/officeDocument/2006/relationships/oleObject" Target="embeddings/oleObject10.bin"/><Relationship Id="rId74" Type="http://schemas.openxmlformats.org/officeDocument/2006/relationships/image" Target="media/image38.wmf"/><Relationship Id="rId128" Type="http://schemas.openxmlformats.org/officeDocument/2006/relationships/oleObject" Target="embeddings/oleObject55.bin"/><Relationship Id="rId335" Type="http://schemas.openxmlformats.org/officeDocument/2006/relationships/image" Target="media/image163.wmf"/><Relationship Id="rId377" Type="http://schemas.openxmlformats.org/officeDocument/2006/relationships/oleObject" Target="embeddings/oleObject186.bin"/><Relationship Id="rId500" Type="http://schemas.openxmlformats.org/officeDocument/2006/relationships/image" Target="media/image235.wmf"/><Relationship Id="rId542" Type="http://schemas.openxmlformats.org/officeDocument/2006/relationships/oleObject" Target="embeddings/oleObject276.bin"/><Relationship Id="rId584" Type="http://schemas.openxmlformats.org/officeDocument/2006/relationships/oleObject" Target="embeddings/oleObject295.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image" Target="media/image119.wmf"/><Relationship Id="rId402" Type="http://schemas.openxmlformats.org/officeDocument/2006/relationships/image" Target="media/image193.wmf"/><Relationship Id="rId279" Type="http://schemas.openxmlformats.org/officeDocument/2006/relationships/image" Target="media/image136.wmf"/><Relationship Id="rId444" Type="http://schemas.openxmlformats.org/officeDocument/2006/relationships/oleObject" Target="embeddings/oleObject226.bin"/><Relationship Id="rId486" Type="http://schemas.openxmlformats.org/officeDocument/2006/relationships/image" Target="media/image230.wmf"/><Relationship Id="rId651" Type="http://schemas.openxmlformats.org/officeDocument/2006/relationships/image" Target="media/image316.emf"/><Relationship Id="rId43" Type="http://schemas.openxmlformats.org/officeDocument/2006/relationships/oleObject" Target="embeddings/oleObject15.bin"/><Relationship Id="rId139" Type="http://schemas.openxmlformats.org/officeDocument/2006/relationships/image" Target="media/image72.wmf"/><Relationship Id="rId290" Type="http://schemas.openxmlformats.org/officeDocument/2006/relationships/oleObject" Target="embeddings/oleObject143.bin"/><Relationship Id="rId304" Type="http://schemas.openxmlformats.org/officeDocument/2006/relationships/oleObject" Target="embeddings/oleObject150.bin"/><Relationship Id="rId346" Type="http://schemas.openxmlformats.org/officeDocument/2006/relationships/image" Target="media/image168.wmf"/><Relationship Id="rId388" Type="http://schemas.openxmlformats.org/officeDocument/2006/relationships/image" Target="media/image186.wmf"/><Relationship Id="rId511" Type="http://schemas.openxmlformats.org/officeDocument/2006/relationships/image" Target="media/image243.wmf"/><Relationship Id="rId553" Type="http://schemas.openxmlformats.org/officeDocument/2006/relationships/image" Target="media/image265.wmf"/><Relationship Id="rId609" Type="http://schemas.openxmlformats.org/officeDocument/2006/relationships/image" Target="media/image295.wmf"/><Relationship Id="rId85" Type="http://schemas.openxmlformats.org/officeDocument/2006/relationships/oleObject" Target="embeddings/oleObject35.bin"/><Relationship Id="rId150" Type="http://schemas.openxmlformats.org/officeDocument/2006/relationships/oleObject" Target="embeddings/oleObject66.bin"/><Relationship Id="rId192" Type="http://schemas.openxmlformats.org/officeDocument/2006/relationships/image" Target="media/image98.wmf"/><Relationship Id="rId206" Type="http://schemas.openxmlformats.org/officeDocument/2006/relationships/oleObject" Target="embeddings/oleObject95.bin"/><Relationship Id="rId413" Type="http://schemas.openxmlformats.org/officeDocument/2006/relationships/oleObject" Target="embeddings/oleObject208.bin"/><Relationship Id="rId595" Type="http://schemas.openxmlformats.org/officeDocument/2006/relationships/oleObject" Target="embeddings/oleObject300.bin"/><Relationship Id="rId248" Type="http://schemas.openxmlformats.org/officeDocument/2006/relationships/oleObject" Target="embeddings/oleObject118.bin"/><Relationship Id="rId455" Type="http://schemas.openxmlformats.org/officeDocument/2006/relationships/image" Target="media/image217.wmf"/><Relationship Id="rId497" Type="http://schemas.openxmlformats.org/officeDocument/2006/relationships/image" Target="media/image233.wmf"/><Relationship Id="rId620" Type="http://schemas.openxmlformats.org/officeDocument/2006/relationships/image" Target="media/image300.wmf"/><Relationship Id="rId662" Type="http://schemas.openxmlformats.org/officeDocument/2006/relationships/fontTable" Target="fontTable.xml"/><Relationship Id="rId12" Type="http://schemas.openxmlformats.org/officeDocument/2006/relationships/image" Target="media/image4.jpeg"/><Relationship Id="rId108" Type="http://schemas.openxmlformats.org/officeDocument/2006/relationships/image" Target="media/image56.wmf"/><Relationship Id="rId315" Type="http://schemas.openxmlformats.org/officeDocument/2006/relationships/image" Target="media/image153.wmf"/><Relationship Id="rId357" Type="http://schemas.openxmlformats.org/officeDocument/2006/relationships/oleObject" Target="embeddings/oleObject177.bin"/><Relationship Id="rId522" Type="http://schemas.openxmlformats.org/officeDocument/2006/relationships/image" Target="media/image249.wmf"/><Relationship Id="rId54" Type="http://schemas.openxmlformats.org/officeDocument/2006/relationships/oleObject" Target="embeddings/oleObject19.bin"/><Relationship Id="rId96" Type="http://schemas.openxmlformats.org/officeDocument/2006/relationships/oleObject" Target="embeddings/oleObject39.bin"/><Relationship Id="rId161" Type="http://schemas.openxmlformats.org/officeDocument/2006/relationships/image" Target="media/image83.wmf"/><Relationship Id="rId217" Type="http://schemas.openxmlformats.org/officeDocument/2006/relationships/oleObject" Target="embeddings/oleObject101.bin"/><Relationship Id="rId399" Type="http://schemas.openxmlformats.org/officeDocument/2006/relationships/oleObject" Target="embeddings/oleObject201.bin"/><Relationship Id="rId564" Type="http://schemas.openxmlformats.org/officeDocument/2006/relationships/oleObject" Target="embeddings/oleObject286.bin"/><Relationship Id="rId259" Type="http://schemas.openxmlformats.org/officeDocument/2006/relationships/oleObject" Target="embeddings/oleObject125.bin"/><Relationship Id="rId424" Type="http://schemas.openxmlformats.org/officeDocument/2006/relationships/oleObject" Target="embeddings/oleObject215.bin"/><Relationship Id="rId466" Type="http://schemas.openxmlformats.org/officeDocument/2006/relationships/oleObject" Target="embeddings/oleObject237.bin"/><Relationship Id="rId631" Type="http://schemas.openxmlformats.org/officeDocument/2006/relationships/image" Target="media/image305.emf"/><Relationship Id="rId23" Type="http://schemas.openxmlformats.org/officeDocument/2006/relationships/oleObject" Target="embeddings/oleObject6.bin"/><Relationship Id="rId119" Type="http://schemas.openxmlformats.org/officeDocument/2006/relationships/image" Target="media/image62.wmf"/><Relationship Id="rId270" Type="http://schemas.openxmlformats.org/officeDocument/2006/relationships/oleObject" Target="embeddings/oleObject132.bin"/><Relationship Id="rId326" Type="http://schemas.openxmlformats.org/officeDocument/2006/relationships/oleObject" Target="embeddings/oleObject161.bin"/><Relationship Id="rId533" Type="http://schemas.openxmlformats.org/officeDocument/2006/relationships/oleObject" Target="embeddings/oleObject272.bin"/><Relationship Id="rId65" Type="http://schemas.openxmlformats.org/officeDocument/2006/relationships/image" Target="media/image34.wmf"/><Relationship Id="rId130" Type="http://schemas.openxmlformats.org/officeDocument/2006/relationships/oleObject" Target="embeddings/oleObject56.bin"/><Relationship Id="rId368" Type="http://schemas.openxmlformats.org/officeDocument/2006/relationships/image" Target="media/image180.wmf"/><Relationship Id="rId575" Type="http://schemas.openxmlformats.org/officeDocument/2006/relationships/image" Target="media/image277.wmf"/><Relationship Id="rId172" Type="http://schemas.openxmlformats.org/officeDocument/2006/relationships/image" Target="media/image88.wmf"/><Relationship Id="rId228" Type="http://schemas.openxmlformats.org/officeDocument/2006/relationships/oleObject" Target="embeddings/oleObject107.bin"/><Relationship Id="rId435" Type="http://schemas.openxmlformats.org/officeDocument/2006/relationships/image" Target="media/image206.jpeg"/><Relationship Id="rId477" Type="http://schemas.openxmlformats.org/officeDocument/2006/relationships/image" Target="media/image227.wmf"/><Relationship Id="rId600" Type="http://schemas.openxmlformats.org/officeDocument/2006/relationships/oleObject" Target="embeddings/oleObject303.bin"/><Relationship Id="rId642" Type="http://schemas.openxmlformats.org/officeDocument/2006/relationships/oleObject" Target="embeddings/oleObject324.bin"/><Relationship Id="rId281" Type="http://schemas.openxmlformats.org/officeDocument/2006/relationships/image" Target="media/image137.wmf"/><Relationship Id="rId337" Type="http://schemas.openxmlformats.org/officeDocument/2006/relationships/image" Target="media/image164.wmf"/><Relationship Id="rId502" Type="http://schemas.openxmlformats.org/officeDocument/2006/relationships/oleObject" Target="embeddings/oleObject260.bin"/><Relationship Id="rId34" Type="http://schemas.openxmlformats.org/officeDocument/2006/relationships/oleObject" Target="embeddings/oleObject11.bin"/><Relationship Id="rId76" Type="http://schemas.openxmlformats.org/officeDocument/2006/relationships/image" Target="media/image39.wmf"/><Relationship Id="rId141" Type="http://schemas.openxmlformats.org/officeDocument/2006/relationships/image" Target="media/image73.wmf"/><Relationship Id="rId379" Type="http://schemas.openxmlformats.org/officeDocument/2006/relationships/oleObject" Target="embeddings/oleObject188.bin"/><Relationship Id="rId544" Type="http://schemas.openxmlformats.org/officeDocument/2006/relationships/oleObject" Target="embeddings/oleObject277.bin"/><Relationship Id="rId586" Type="http://schemas.openxmlformats.org/officeDocument/2006/relationships/oleObject" Target="embeddings/oleObject296.bin"/><Relationship Id="rId7" Type="http://schemas.openxmlformats.org/officeDocument/2006/relationships/endnotes" Target="endnotes.xml"/><Relationship Id="rId183" Type="http://schemas.openxmlformats.org/officeDocument/2006/relationships/oleObject" Target="embeddings/oleObject83.bin"/><Relationship Id="rId239" Type="http://schemas.openxmlformats.org/officeDocument/2006/relationships/image" Target="media/image120.wmf"/><Relationship Id="rId390" Type="http://schemas.openxmlformats.org/officeDocument/2006/relationships/image" Target="media/image187.wmf"/><Relationship Id="rId404" Type="http://schemas.openxmlformats.org/officeDocument/2006/relationships/image" Target="media/image194.wmf"/><Relationship Id="rId446" Type="http://schemas.openxmlformats.org/officeDocument/2006/relationships/oleObject" Target="embeddings/oleObject227.bin"/><Relationship Id="rId611" Type="http://schemas.openxmlformats.org/officeDocument/2006/relationships/image" Target="media/image296.wmf"/><Relationship Id="rId653" Type="http://schemas.openxmlformats.org/officeDocument/2006/relationships/image" Target="media/image318.emf"/><Relationship Id="rId250" Type="http://schemas.openxmlformats.org/officeDocument/2006/relationships/image" Target="media/image124.wmf"/><Relationship Id="rId292" Type="http://schemas.openxmlformats.org/officeDocument/2006/relationships/oleObject" Target="embeddings/oleObject144.bin"/><Relationship Id="rId306" Type="http://schemas.openxmlformats.org/officeDocument/2006/relationships/oleObject" Target="embeddings/oleObject151.bin"/><Relationship Id="rId488" Type="http://schemas.openxmlformats.org/officeDocument/2006/relationships/image" Target="media/image231.wmf"/><Relationship Id="rId45" Type="http://schemas.openxmlformats.org/officeDocument/2006/relationships/oleObject" Target="embeddings/oleObject16.bin"/><Relationship Id="rId87" Type="http://schemas.openxmlformats.org/officeDocument/2006/relationships/image" Target="media/image45.wmf"/><Relationship Id="rId110" Type="http://schemas.openxmlformats.org/officeDocument/2006/relationships/image" Target="media/image57.wmf"/><Relationship Id="rId348" Type="http://schemas.openxmlformats.org/officeDocument/2006/relationships/image" Target="media/image169.wmf"/><Relationship Id="rId513" Type="http://schemas.openxmlformats.org/officeDocument/2006/relationships/image" Target="media/image244.wmf"/><Relationship Id="rId555" Type="http://schemas.openxmlformats.org/officeDocument/2006/relationships/image" Target="media/image266.wmf"/><Relationship Id="rId597" Type="http://schemas.openxmlformats.org/officeDocument/2006/relationships/oleObject" Target="embeddings/oleObject301.bin"/><Relationship Id="rId152" Type="http://schemas.openxmlformats.org/officeDocument/2006/relationships/oleObject" Target="embeddings/oleObject67.bin"/><Relationship Id="rId194" Type="http://schemas.openxmlformats.org/officeDocument/2006/relationships/image" Target="media/image99.jpeg"/><Relationship Id="rId208" Type="http://schemas.openxmlformats.org/officeDocument/2006/relationships/oleObject" Target="embeddings/oleObject96.bin"/><Relationship Id="rId415" Type="http://schemas.openxmlformats.org/officeDocument/2006/relationships/oleObject" Target="embeddings/oleObject209.bin"/><Relationship Id="rId457" Type="http://schemas.openxmlformats.org/officeDocument/2006/relationships/image" Target="media/image218.wmf"/><Relationship Id="rId622" Type="http://schemas.openxmlformats.org/officeDocument/2006/relationships/image" Target="media/image301.wmf"/><Relationship Id="rId261" Type="http://schemas.openxmlformats.org/officeDocument/2006/relationships/image" Target="media/image128.wmf"/><Relationship Id="rId499" Type="http://schemas.openxmlformats.org/officeDocument/2006/relationships/image" Target="media/image234.emf"/><Relationship Id="rId14" Type="http://schemas.openxmlformats.org/officeDocument/2006/relationships/image" Target="media/image6.wmf"/><Relationship Id="rId56" Type="http://schemas.openxmlformats.org/officeDocument/2006/relationships/oleObject" Target="embeddings/oleObject20.bin"/><Relationship Id="rId317" Type="http://schemas.openxmlformats.org/officeDocument/2006/relationships/image" Target="media/image154.wmf"/><Relationship Id="rId359" Type="http://schemas.openxmlformats.org/officeDocument/2006/relationships/image" Target="media/image175.jpeg"/><Relationship Id="rId524" Type="http://schemas.openxmlformats.org/officeDocument/2006/relationships/image" Target="media/image250.wmf"/><Relationship Id="rId566" Type="http://schemas.openxmlformats.org/officeDocument/2006/relationships/image" Target="media/image272.wmf"/><Relationship Id="rId98" Type="http://schemas.openxmlformats.org/officeDocument/2006/relationships/oleObject" Target="embeddings/oleObject40.bin"/><Relationship Id="rId121" Type="http://schemas.openxmlformats.org/officeDocument/2006/relationships/image" Target="media/image63.wmf"/><Relationship Id="rId163" Type="http://schemas.openxmlformats.org/officeDocument/2006/relationships/image" Target="media/image84.wmf"/><Relationship Id="rId219" Type="http://schemas.openxmlformats.org/officeDocument/2006/relationships/image" Target="media/image110.wmf"/><Relationship Id="rId370" Type="http://schemas.openxmlformats.org/officeDocument/2006/relationships/image" Target="media/image181.wmf"/><Relationship Id="rId426" Type="http://schemas.openxmlformats.org/officeDocument/2006/relationships/oleObject" Target="embeddings/oleObject217.bin"/><Relationship Id="rId633" Type="http://schemas.openxmlformats.org/officeDocument/2006/relationships/image" Target="media/image307.emf"/><Relationship Id="rId230" Type="http://schemas.openxmlformats.org/officeDocument/2006/relationships/oleObject" Target="embeddings/oleObject108.bin"/><Relationship Id="rId468" Type="http://schemas.openxmlformats.org/officeDocument/2006/relationships/oleObject" Target="embeddings/oleObject238.bin"/><Relationship Id="rId25" Type="http://schemas.openxmlformats.org/officeDocument/2006/relationships/oleObject" Target="embeddings/oleObject7.bin"/><Relationship Id="rId67" Type="http://schemas.openxmlformats.org/officeDocument/2006/relationships/image" Target="media/image35.jpeg"/><Relationship Id="rId272" Type="http://schemas.openxmlformats.org/officeDocument/2006/relationships/oleObject" Target="embeddings/oleObject133.bin"/><Relationship Id="rId328" Type="http://schemas.openxmlformats.org/officeDocument/2006/relationships/oleObject" Target="embeddings/oleObject162.bin"/><Relationship Id="rId535" Type="http://schemas.openxmlformats.org/officeDocument/2006/relationships/oleObject" Target="embeddings/oleObject273.bin"/><Relationship Id="rId577" Type="http://schemas.openxmlformats.org/officeDocument/2006/relationships/image" Target="media/image278.emf"/><Relationship Id="rId132" Type="http://schemas.openxmlformats.org/officeDocument/2006/relationships/oleObject" Target="embeddings/oleObject57.bin"/><Relationship Id="rId174" Type="http://schemas.openxmlformats.org/officeDocument/2006/relationships/image" Target="media/image89.wmf"/><Relationship Id="rId381" Type="http://schemas.openxmlformats.org/officeDocument/2006/relationships/oleObject" Target="embeddings/oleObject190.bin"/><Relationship Id="rId602" Type="http://schemas.openxmlformats.org/officeDocument/2006/relationships/oleObject" Target="embeddings/oleObject304.bin"/><Relationship Id="rId241" Type="http://schemas.openxmlformats.org/officeDocument/2006/relationships/image" Target="media/image121.wmf"/><Relationship Id="rId437" Type="http://schemas.openxmlformats.org/officeDocument/2006/relationships/image" Target="media/image208.wmf"/><Relationship Id="rId479" Type="http://schemas.openxmlformats.org/officeDocument/2006/relationships/oleObject" Target="embeddings/oleObject245.bin"/><Relationship Id="rId644" Type="http://schemas.openxmlformats.org/officeDocument/2006/relationships/oleObject" Target="embeddings/oleObject325.bin"/><Relationship Id="rId36" Type="http://schemas.openxmlformats.org/officeDocument/2006/relationships/oleObject" Target="embeddings/oleObject12.bin"/><Relationship Id="rId283" Type="http://schemas.openxmlformats.org/officeDocument/2006/relationships/image" Target="media/image138.wmf"/><Relationship Id="rId339" Type="http://schemas.openxmlformats.org/officeDocument/2006/relationships/image" Target="media/image165.wmf"/><Relationship Id="rId490" Type="http://schemas.openxmlformats.org/officeDocument/2006/relationships/oleObject" Target="embeddings/oleObject252.bin"/><Relationship Id="rId504" Type="http://schemas.openxmlformats.org/officeDocument/2006/relationships/image" Target="media/image236.jpeg"/><Relationship Id="rId546" Type="http://schemas.openxmlformats.org/officeDocument/2006/relationships/oleObject" Target="embeddings/oleObject278.bin"/><Relationship Id="rId78" Type="http://schemas.openxmlformats.org/officeDocument/2006/relationships/image" Target="media/image40.wmf"/><Relationship Id="rId101" Type="http://schemas.openxmlformats.org/officeDocument/2006/relationships/image" Target="media/image53.wmf"/><Relationship Id="rId143" Type="http://schemas.openxmlformats.org/officeDocument/2006/relationships/image" Target="media/image74.wmf"/><Relationship Id="rId185" Type="http://schemas.openxmlformats.org/officeDocument/2006/relationships/oleObject" Target="embeddings/oleObject84.bin"/><Relationship Id="rId350" Type="http://schemas.openxmlformats.org/officeDocument/2006/relationships/image" Target="media/image170.wmf"/><Relationship Id="rId406" Type="http://schemas.openxmlformats.org/officeDocument/2006/relationships/image" Target="media/image195.wmf"/><Relationship Id="rId588" Type="http://schemas.openxmlformats.org/officeDocument/2006/relationships/oleObject" Target="embeddings/oleObject297.bin"/><Relationship Id="rId9" Type="http://schemas.openxmlformats.org/officeDocument/2006/relationships/image" Target="media/image2.wmf"/><Relationship Id="rId210" Type="http://schemas.openxmlformats.org/officeDocument/2006/relationships/image" Target="media/image106.wmf"/><Relationship Id="rId392" Type="http://schemas.openxmlformats.org/officeDocument/2006/relationships/image" Target="media/image188.wmf"/><Relationship Id="rId448" Type="http://schemas.openxmlformats.org/officeDocument/2006/relationships/oleObject" Target="embeddings/oleObject228.bin"/><Relationship Id="rId613" Type="http://schemas.openxmlformats.org/officeDocument/2006/relationships/oleObject" Target="embeddings/oleObject310.bin"/><Relationship Id="rId655" Type="http://schemas.openxmlformats.org/officeDocument/2006/relationships/image" Target="media/image320.emf"/><Relationship Id="rId252" Type="http://schemas.openxmlformats.org/officeDocument/2006/relationships/oleObject" Target="embeddings/oleObject121.bin"/><Relationship Id="rId294" Type="http://schemas.openxmlformats.org/officeDocument/2006/relationships/oleObject" Target="embeddings/oleObject146.bin"/><Relationship Id="rId308" Type="http://schemas.openxmlformats.org/officeDocument/2006/relationships/oleObject" Target="embeddings/oleObject152.bin"/><Relationship Id="rId515" Type="http://schemas.openxmlformats.org/officeDocument/2006/relationships/image" Target="media/image245.wmf"/><Relationship Id="rId47" Type="http://schemas.openxmlformats.org/officeDocument/2006/relationships/oleObject" Target="embeddings/oleObject17.bin"/><Relationship Id="rId89" Type="http://schemas.openxmlformats.org/officeDocument/2006/relationships/image" Target="media/image46.wmf"/><Relationship Id="rId112" Type="http://schemas.openxmlformats.org/officeDocument/2006/relationships/image" Target="media/image58.wmf"/><Relationship Id="rId154" Type="http://schemas.openxmlformats.org/officeDocument/2006/relationships/oleObject" Target="embeddings/oleObject68.bin"/><Relationship Id="rId361" Type="http://schemas.openxmlformats.org/officeDocument/2006/relationships/oleObject" Target="embeddings/oleObject178.bin"/><Relationship Id="rId557" Type="http://schemas.openxmlformats.org/officeDocument/2006/relationships/image" Target="media/image267.emf"/><Relationship Id="rId599" Type="http://schemas.openxmlformats.org/officeDocument/2006/relationships/image" Target="media/image290.wmf"/><Relationship Id="rId196" Type="http://schemas.openxmlformats.org/officeDocument/2006/relationships/image" Target="media/image101.wmf"/><Relationship Id="rId417" Type="http://schemas.openxmlformats.org/officeDocument/2006/relationships/oleObject" Target="embeddings/oleObject210.bin"/><Relationship Id="rId459" Type="http://schemas.openxmlformats.org/officeDocument/2006/relationships/image" Target="media/image219.wmf"/><Relationship Id="rId624" Type="http://schemas.openxmlformats.org/officeDocument/2006/relationships/oleObject" Target="embeddings/oleObject316.bin"/><Relationship Id="rId16" Type="http://schemas.openxmlformats.org/officeDocument/2006/relationships/image" Target="media/image7.wmf"/><Relationship Id="rId221" Type="http://schemas.openxmlformats.org/officeDocument/2006/relationships/image" Target="media/image111.wmf"/><Relationship Id="rId263" Type="http://schemas.openxmlformats.org/officeDocument/2006/relationships/oleObject" Target="embeddings/oleObject128.bin"/><Relationship Id="rId319" Type="http://schemas.openxmlformats.org/officeDocument/2006/relationships/image" Target="media/image155.wmf"/><Relationship Id="rId470" Type="http://schemas.openxmlformats.org/officeDocument/2006/relationships/oleObject" Target="embeddings/oleObject239.bin"/><Relationship Id="rId526" Type="http://schemas.openxmlformats.org/officeDocument/2006/relationships/image" Target="media/image251.wmf"/><Relationship Id="rId58" Type="http://schemas.openxmlformats.org/officeDocument/2006/relationships/oleObject" Target="embeddings/oleObject21.bin"/><Relationship Id="rId123" Type="http://schemas.openxmlformats.org/officeDocument/2006/relationships/image" Target="media/image64.wmf"/><Relationship Id="rId330" Type="http://schemas.openxmlformats.org/officeDocument/2006/relationships/oleObject" Target="embeddings/oleObject163.bin"/><Relationship Id="rId568" Type="http://schemas.openxmlformats.org/officeDocument/2006/relationships/image" Target="media/image273.emf"/><Relationship Id="rId165" Type="http://schemas.openxmlformats.org/officeDocument/2006/relationships/oleObject" Target="embeddings/oleObject74.bin"/><Relationship Id="rId372" Type="http://schemas.openxmlformats.org/officeDocument/2006/relationships/image" Target="media/image182.wmf"/><Relationship Id="rId428" Type="http://schemas.openxmlformats.org/officeDocument/2006/relationships/oleObject" Target="embeddings/oleObject218.bin"/><Relationship Id="rId635" Type="http://schemas.openxmlformats.org/officeDocument/2006/relationships/oleObject" Target="embeddings/oleObject320.bin"/><Relationship Id="rId232" Type="http://schemas.openxmlformats.org/officeDocument/2006/relationships/oleObject" Target="embeddings/oleObject109.bin"/><Relationship Id="rId274" Type="http://schemas.openxmlformats.org/officeDocument/2006/relationships/oleObject" Target="embeddings/oleObject134.bin"/><Relationship Id="rId481" Type="http://schemas.openxmlformats.org/officeDocument/2006/relationships/oleObject" Target="embeddings/oleObject246.bin"/><Relationship Id="rId27" Type="http://schemas.openxmlformats.org/officeDocument/2006/relationships/image" Target="media/image13.wmf"/><Relationship Id="rId69" Type="http://schemas.openxmlformats.org/officeDocument/2006/relationships/oleObject" Target="embeddings/oleObject27.bin"/><Relationship Id="rId134" Type="http://schemas.openxmlformats.org/officeDocument/2006/relationships/oleObject" Target="embeddings/oleObject58.bin"/><Relationship Id="rId537" Type="http://schemas.openxmlformats.org/officeDocument/2006/relationships/oleObject" Target="embeddings/oleObject274.bin"/><Relationship Id="rId579" Type="http://schemas.openxmlformats.org/officeDocument/2006/relationships/oleObject" Target="embeddings/oleObject293.bin"/><Relationship Id="rId80" Type="http://schemas.openxmlformats.org/officeDocument/2006/relationships/image" Target="media/image41.wmf"/><Relationship Id="rId176" Type="http://schemas.openxmlformats.org/officeDocument/2006/relationships/image" Target="media/image90.wmf"/><Relationship Id="rId341" Type="http://schemas.openxmlformats.org/officeDocument/2006/relationships/image" Target="media/image166.wmf"/><Relationship Id="rId383" Type="http://schemas.openxmlformats.org/officeDocument/2006/relationships/oleObject" Target="embeddings/oleObject192.bin"/><Relationship Id="rId439" Type="http://schemas.openxmlformats.org/officeDocument/2006/relationships/image" Target="media/image209.wmf"/><Relationship Id="rId590" Type="http://schemas.openxmlformats.org/officeDocument/2006/relationships/image" Target="media/image286.wmf"/><Relationship Id="rId604" Type="http://schemas.openxmlformats.org/officeDocument/2006/relationships/oleObject" Target="embeddings/oleObject305.bin"/><Relationship Id="rId646" Type="http://schemas.openxmlformats.org/officeDocument/2006/relationships/oleObject" Target="embeddings/oleObject326.bin"/><Relationship Id="rId201" Type="http://schemas.openxmlformats.org/officeDocument/2006/relationships/oleObject" Target="embeddings/oleObject92.bin"/><Relationship Id="rId243" Type="http://schemas.openxmlformats.org/officeDocument/2006/relationships/oleObject" Target="embeddings/oleObject115.bin"/><Relationship Id="rId285" Type="http://schemas.openxmlformats.org/officeDocument/2006/relationships/image" Target="media/image139.wmf"/><Relationship Id="rId450" Type="http://schemas.openxmlformats.org/officeDocument/2006/relationships/oleObject" Target="embeddings/oleObject229.bin"/><Relationship Id="rId506" Type="http://schemas.openxmlformats.org/officeDocument/2006/relationships/image" Target="media/image238.jpeg"/><Relationship Id="rId38" Type="http://schemas.openxmlformats.org/officeDocument/2006/relationships/oleObject" Target="embeddings/oleObject13.bin"/><Relationship Id="rId103" Type="http://schemas.openxmlformats.org/officeDocument/2006/relationships/image" Target="media/image54.wmf"/><Relationship Id="rId310" Type="http://schemas.openxmlformats.org/officeDocument/2006/relationships/oleObject" Target="embeddings/oleObject153.bin"/><Relationship Id="rId492" Type="http://schemas.openxmlformats.org/officeDocument/2006/relationships/oleObject" Target="embeddings/oleObject253.bin"/><Relationship Id="rId548" Type="http://schemas.openxmlformats.org/officeDocument/2006/relationships/oleObject" Target="embeddings/oleObject279.bin"/><Relationship Id="rId91" Type="http://schemas.openxmlformats.org/officeDocument/2006/relationships/image" Target="media/image47.jpeg"/><Relationship Id="rId145" Type="http://schemas.openxmlformats.org/officeDocument/2006/relationships/image" Target="media/image75.wmf"/><Relationship Id="rId187" Type="http://schemas.openxmlformats.org/officeDocument/2006/relationships/oleObject" Target="embeddings/oleObject85.bin"/><Relationship Id="rId352" Type="http://schemas.openxmlformats.org/officeDocument/2006/relationships/image" Target="media/image171.wmf"/><Relationship Id="rId394" Type="http://schemas.openxmlformats.org/officeDocument/2006/relationships/image" Target="media/image189.wmf"/><Relationship Id="rId408" Type="http://schemas.openxmlformats.org/officeDocument/2006/relationships/image" Target="media/image196.wmf"/><Relationship Id="rId615" Type="http://schemas.openxmlformats.org/officeDocument/2006/relationships/oleObject" Target="embeddings/oleObject311.bin"/><Relationship Id="rId212" Type="http://schemas.openxmlformats.org/officeDocument/2006/relationships/image" Target="media/image107.wmf"/><Relationship Id="rId254" Type="http://schemas.openxmlformats.org/officeDocument/2006/relationships/oleObject" Target="embeddings/oleObject122.bin"/><Relationship Id="rId657" Type="http://schemas.openxmlformats.org/officeDocument/2006/relationships/image" Target="media/image321.wmf"/><Relationship Id="rId49" Type="http://schemas.openxmlformats.org/officeDocument/2006/relationships/oleObject" Target="embeddings/oleObject18.bin"/><Relationship Id="rId114" Type="http://schemas.openxmlformats.org/officeDocument/2006/relationships/image" Target="media/image59.jpeg"/><Relationship Id="rId296" Type="http://schemas.openxmlformats.org/officeDocument/2006/relationships/oleObject" Target="embeddings/oleObject147.bin"/><Relationship Id="rId461" Type="http://schemas.openxmlformats.org/officeDocument/2006/relationships/image" Target="media/image220.wmf"/><Relationship Id="rId517" Type="http://schemas.openxmlformats.org/officeDocument/2006/relationships/image" Target="media/image246.wmf"/><Relationship Id="rId559" Type="http://schemas.openxmlformats.org/officeDocument/2006/relationships/image" Target="media/image269.wmf"/><Relationship Id="rId60" Type="http://schemas.openxmlformats.org/officeDocument/2006/relationships/oleObject" Target="embeddings/oleObject22.bin"/><Relationship Id="rId156" Type="http://schemas.openxmlformats.org/officeDocument/2006/relationships/oleObject" Target="embeddings/oleObject69.bin"/><Relationship Id="rId198" Type="http://schemas.openxmlformats.org/officeDocument/2006/relationships/oleObject" Target="embeddings/oleObject90.bin"/><Relationship Id="rId321" Type="http://schemas.openxmlformats.org/officeDocument/2006/relationships/image" Target="media/image156.wmf"/><Relationship Id="rId363" Type="http://schemas.openxmlformats.org/officeDocument/2006/relationships/oleObject" Target="embeddings/oleObject179.bin"/><Relationship Id="rId419" Type="http://schemas.openxmlformats.org/officeDocument/2006/relationships/image" Target="media/image201.wmf"/><Relationship Id="rId570" Type="http://schemas.openxmlformats.org/officeDocument/2006/relationships/image" Target="media/image275.wmf"/><Relationship Id="rId626" Type="http://schemas.openxmlformats.org/officeDocument/2006/relationships/oleObject" Target="embeddings/oleObject317.bin"/><Relationship Id="rId202" Type="http://schemas.openxmlformats.org/officeDocument/2006/relationships/image" Target="media/image103.wmf"/><Relationship Id="rId223" Type="http://schemas.openxmlformats.org/officeDocument/2006/relationships/image" Target="media/image112.wmf"/><Relationship Id="rId244" Type="http://schemas.openxmlformats.org/officeDocument/2006/relationships/image" Target="media/image122.wmf"/><Relationship Id="rId430" Type="http://schemas.openxmlformats.org/officeDocument/2006/relationships/oleObject" Target="embeddings/oleObject219.bin"/><Relationship Id="rId647" Type="http://schemas.openxmlformats.org/officeDocument/2006/relationships/image" Target="media/image314.wmf"/><Relationship Id="rId18" Type="http://schemas.openxmlformats.org/officeDocument/2006/relationships/image" Target="media/image8.wmf"/><Relationship Id="rId39" Type="http://schemas.openxmlformats.org/officeDocument/2006/relationships/image" Target="media/image19.jpeg"/><Relationship Id="rId265" Type="http://schemas.openxmlformats.org/officeDocument/2006/relationships/oleObject" Target="embeddings/oleObject129.bin"/><Relationship Id="rId286" Type="http://schemas.openxmlformats.org/officeDocument/2006/relationships/oleObject" Target="embeddings/oleObject140.bin"/><Relationship Id="rId451" Type="http://schemas.openxmlformats.org/officeDocument/2006/relationships/image" Target="media/image215.wmf"/><Relationship Id="rId472" Type="http://schemas.openxmlformats.org/officeDocument/2006/relationships/oleObject" Target="embeddings/oleObject241.bin"/><Relationship Id="rId493" Type="http://schemas.openxmlformats.org/officeDocument/2006/relationships/oleObject" Target="embeddings/oleObject254.bin"/><Relationship Id="rId507" Type="http://schemas.openxmlformats.org/officeDocument/2006/relationships/image" Target="media/image239.jpeg"/><Relationship Id="rId528" Type="http://schemas.openxmlformats.org/officeDocument/2006/relationships/image" Target="media/image252.wmf"/><Relationship Id="rId549" Type="http://schemas.openxmlformats.org/officeDocument/2006/relationships/image" Target="media/image263.wmf"/><Relationship Id="rId50" Type="http://schemas.openxmlformats.org/officeDocument/2006/relationships/image" Target="media/image25.jpeg"/><Relationship Id="rId104" Type="http://schemas.openxmlformats.org/officeDocument/2006/relationships/oleObject" Target="embeddings/oleObject43.bin"/><Relationship Id="rId125" Type="http://schemas.openxmlformats.org/officeDocument/2006/relationships/image" Target="media/image65.wmf"/><Relationship Id="rId146" Type="http://schemas.openxmlformats.org/officeDocument/2006/relationships/oleObject" Target="embeddings/oleObject64.bin"/><Relationship Id="rId167" Type="http://schemas.openxmlformats.org/officeDocument/2006/relationships/oleObject" Target="embeddings/oleObject75.bin"/><Relationship Id="rId188" Type="http://schemas.openxmlformats.org/officeDocument/2006/relationships/image" Target="media/image96.wmf"/><Relationship Id="rId311" Type="http://schemas.openxmlformats.org/officeDocument/2006/relationships/image" Target="media/image151.wmf"/><Relationship Id="rId332" Type="http://schemas.openxmlformats.org/officeDocument/2006/relationships/oleObject" Target="embeddings/oleObject164.bin"/><Relationship Id="rId353" Type="http://schemas.openxmlformats.org/officeDocument/2006/relationships/oleObject" Target="embeddings/oleObject175.bin"/><Relationship Id="rId374" Type="http://schemas.openxmlformats.org/officeDocument/2006/relationships/image" Target="media/image183.wmf"/><Relationship Id="rId395" Type="http://schemas.openxmlformats.org/officeDocument/2006/relationships/oleObject" Target="embeddings/oleObject199.bin"/><Relationship Id="rId409" Type="http://schemas.openxmlformats.org/officeDocument/2006/relationships/oleObject" Target="embeddings/oleObject206.bin"/><Relationship Id="rId560" Type="http://schemas.openxmlformats.org/officeDocument/2006/relationships/oleObject" Target="embeddings/oleObject284.bin"/><Relationship Id="rId581" Type="http://schemas.openxmlformats.org/officeDocument/2006/relationships/image" Target="media/image281.wmf"/><Relationship Id="rId71" Type="http://schemas.openxmlformats.org/officeDocument/2006/relationships/oleObject" Target="embeddings/oleObject28.bin"/><Relationship Id="rId92" Type="http://schemas.openxmlformats.org/officeDocument/2006/relationships/image" Target="media/image48.jpeg"/><Relationship Id="rId213" Type="http://schemas.openxmlformats.org/officeDocument/2006/relationships/oleObject" Target="embeddings/oleObject99.bin"/><Relationship Id="rId234" Type="http://schemas.openxmlformats.org/officeDocument/2006/relationships/oleObject" Target="embeddings/oleObject110.bin"/><Relationship Id="rId420" Type="http://schemas.openxmlformats.org/officeDocument/2006/relationships/oleObject" Target="embeddings/oleObject212.bin"/><Relationship Id="rId616" Type="http://schemas.openxmlformats.org/officeDocument/2006/relationships/image" Target="media/image298.wmf"/><Relationship Id="rId637" Type="http://schemas.openxmlformats.org/officeDocument/2006/relationships/oleObject" Target="embeddings/oleObject321.bin"/><Relationship Id="rId658" Type="http://schemas.openxmlformats.org/officeDocument/2006/relationships/oleObject" Target="embeddings/oleObject330.bin"/><Relationship Id="rId2" Type="http://schemas.openxmlformats.org/officeDocument/2006/relationships/numbering" Target="numbering.xml"/><Relationship Id="rId29" Type="http://schemas.openxmlformats.org/officeDocument/2006/relationships/image" Target="media/image14.wmf"/><Relationship Id="rId255" Type="http://schemas.openxmlformats.org/officeDocument/2006/relationships/image" Target="media/image126.wmf"/><Relationship Id="rId276" Type="http://schemas.openxmlformats.org/officeDocument/2006/relationships/oleObject" Target="embeddings/oleObject135.bin"/><Relationship Id="rId297" Type="http://schemas.openxmlformats.org/officeDocument/2006/relationships/oleObject" Target="embeddings/oleObject148.bin"/><Relationship Id="rId441" Type="http://schemas.openxmlformats.org/officeDocument/2006/relationships/image" Target="media/image210.wmf"/><Relationship Id="rId462" Type="http://schemas.openxmlformats.org/officeDocument/2006/relationships/oleObject" Target="embeddings/oleObject235.bin"/><Relationship Id="rId483" Type="http://schemas.openxmlformats.org/officeDocument/2006/relationships/oleObject" Target="embeddings/oleObject248.bin"/><Relationship Id="rId518" Type="http://schemas.openxmlformats.org/officeDocument/2006/relationships/oleObject" Target="embeddings/oleObject265.bin"/><Relationship Id="rId539" Type="http://schemas.openxmlformats.org/officeDocument/2006/relationships/oleObject" Target="embeddings/oleObject275.bin"/><Relationship Id="rId40" Type="http://schemas.openxmlformats.org/officeDocument/2006/relationships/image" Target="media/image20.jpeg"/><Relationship Id="rId115" Type="http://schemas.openxmlformats.org/officeDocument/2006/relationships/image" Target="media/image60.wmf"/><Relationship Id="rId136" Type="http://schemas.openxmlformats.org/officeDocument/2006/relationships/oleObject" Target="embeddings/oleObject59.bin"/><Relationship Id="rId157" Type="http://schemas.openxmlformats.org/officeDocument/2006/relationships/image" Target="media/image81.wmf"/><Relationship Id="rId178" Type="http://schemas.openxmlformats.org/officeDocument/2006/relationships/image" Target="media/image91.wmf"/><Relationship Id="rId301" Type="http://schemas.openxmlformats.org/officeDocument/2006/relationships/image" Target="media/image146.wmf"/><Relationship Id="rId322" Type="http://schemas.openxmlformats.org/officeDocument/2006/relationships/oleObject" Target="embeddings/oleObject159.bin"/><Relationship Id="rId343" Type="http://schemas.openxmlformats.org/officeDocument/2006/relationships/oleObject" Target="embeddings/oleObject170.bin"/><Relationship Id="rId364" Type="http://schemas.openxmlformats.org/officeDocument/2006/relationships/image" Target="media/image178.wmf"/><Relationship Id="rId550" Type="http://schemas.openxmlformats.org/officeDocument/2006/relationships/oleObject" Target="embeddings/oleObject280.bin"/><Relationship Id="rId61" Type="http://schemas.openxmlformats.org/officeDocument/2006/relationships/image" Target="media/image32.wmf"/><Relationship Id="rId82" Type="http://schemas.openxmlformats.org/officeDocument/2006/relationships/image" Target="media/image42.jpeg"/><Relationship Id="rId199" Type="http://schemas.openxmlformats.org/officeDocument/2006/relationships/image" Target="media/image102.wmf"/><Relationship Id="rId203" Type="http://schemas.openxmlformats.org/officeDocument/2006/relationships/oleObject" Target="embeddings/oleObject93.bin"/><Relationship Id="rId385" Type="http://schemas.openxmlformats.org/officeDocument/2006/relationships/oleObject" Target="embeddings/oleObject194.bin"/><Relationship Id="rId571" Type="http://schemas.openxmlformats.org/officeDocument/2006/relationships/oleObject" Target="embeddings/oleObject289.bin"/><Relationship Id="rId592" Type="http://schemas.openxmlformats.org/officeDocument/2006/relationships/image" Target="media/image287.wmf"/><Relationship Id="rId606" Type="http://schemas.openxmlformats.org/officeDocument/2006/relationships/oleObject" Target="embeddings/oleObject306.bin"/><Relationship Id="rId627" Type="http://schemas.openxmlformats.org/officeDocument/2006/relationships/image" Target="media/image303.wmf"/><Relationship Id="rId648" Type="http://schemas.openxmlformats.org/officeDocument/2006/relationships/oleObject" Target="embeddings/oleObject327.bin"/><Relationship Id="rId19" Type="http://schemas.openxmlformats.org/officeDocument/2006/relationships/oleObject" Target="embeddings/oleObject4.bin"/><Relationship Id="rId224" Type="http://schemas.openxmlformats.org/officeDocument/2006/relationships/oleObject" Target="embeddings/oleObject105.bin"/><Relationship Id="rId245" Type="http://schemas.openxmlformats.org/officeDocument/2006/relationships/oleObject" Target="embeddings/oleObject116.bin"/><Relationship Id="rId266" Type="http://schemas.openxmlformats.org/officeDocument/2006/relationships/image" Target="media/image130.wmf"/><Relationship Id="rId287" Type="http://schemas.openxmlformats.org/officeDocument/2006/relationships/image" Target="media/image140.wmf"/><Relationship Id="rId410" Type="http://schemas.openxmlformats.org/officeDocument/2006/relationships/image" Target="media/image197.wmf"/><Relationship Id="rId431" Type="http://schemas.openxmlformats.org/officeDocument/2006/relationships/oleObject" Target="embeddings/oleObject220.bin"/><Relationship Id="rId452" Type="http://schemas.openxmlformats.org/officeDocument/2006/relationships/oleObject" Target="embeddings/oleObject230.bin"/><Relationship Id="rId473" Type="http://schemas.openxmlformats.org/officeDocument/2006/relationships/image" Target="media/image225.wmf"/><Relationship Id="rId494" Type="http://schemas.openxmlformats.org/officeDocument/2006/relationships/oleObject" Target="embeddings/oleObject255.bin"/><Relationship Id="rId508" Type="http://schemas.openxmlformats.org/officeDocument/2006/relationships/image" Target="media/image240.jpeg"/><Relationship Id="rId529" Type="http://schemas.openxmlformats.org/officeDocument/2006/relationships/oleObject" Target="embeddings/oleObject270.bin"/><Relationship Id="rId30" Type="http://schemas.openxmlformats.org/officeDocument/2006/relationships/oleObject" Target="embeddings/oleObject9.bin"/><Relationship Id="rId105" Type="http://schemas.openxmlformats.org/officeDocument/2006/relationships/image" Target="media/image55.wmf"/><Relationship Id="rId126" Type="http://schemas.openxmlformats.org/officeDocument/2006/relationships/oleObject" Target="embeddings/oleObject54.bin"/><Relationship Id="rId147" Type="http://schemas.openxmlformats.org/officeDocument/2006/relationships/image" Target="media/image76.wmf"/><Relationship Id="rId168" Type="http://schemas.openxmlformats.org/officeDocument/2006/relationships/image" Target="media/image86.wmf"/><Relationship Id="rId312" Type="http://schemas.openxmlformats.org/officeDocument/2006/relationships/oleObject" Target="embeddings/oleObject154.bin"/><Relationship Id="rId333" Type="http://schemas.openxmlformats.org/officeDocument/2006/relationships/image" Target="media/image162.wmf"/><Relationship Id="rId354" Type="http://schemas.openxmlformats.org/officeDocument/2006/relationships/image" Target="media/image172.wmf"/><Relationship Id="rId540" Type="http://schemas.openxmlformats.org/officeDocument/2006/relationships/image" Target="media/image258.png"/><Relationship Id="rId51" Type="http://schemas.openxmlformats.org/officeDocument/2006/relationships/image" Target="media/image26.jpeg"/><Relationship Id="rId72" Type="http://schemas.openxmlformats.org/officeDocument/2006/relationships/image" Target="media/image37.wmf"/><Relationship Id="rId93" Type="http://schemas.openxmlformats.org/officeDocument/2006/relationships/image" Target="media/image49.wmf"/><Relationship Id="rId189" Type="http://schemas.openxmlformats.org/officeDocument/2006/relationships/oleObject" Target="embeddings/oleObject86.bin"/><Relationship Id="rId375" Type="http://schemas.openxmlformats.org/officeDocument/2006/relationships/oleObject" Target="embeddings/oleObject185.bin"/><Relationship Id="rId396" Type="http://schemas.openxmlformats.org/officeDocument/2006/relationships/image" Target="media/image190.wmf"/><Relationship Id="rId561" Type="http://schemas.openxmlformats.org/officeDocument/2006/relationships/image" Target="media/image270.wmf"/><Relationship Id="rId582" Type="http://schemas.openxmlformats.org/officeDocument/2006/relationships/oleObject" Target="embeddings/oleObject294.bin"/><Relationship Id="rId617" Type="http://schemas.openxmlformats.org/officeDocument/2006/relationships/oleObject" Target="embeddings/oleObject312.bin"/><Relationship Id="rId638" Type="http://schemas.openxmlformats.org/officeDocument/2006/relationships/image" Target="media/image310.wmf"/><Relationship Id="rId659" Type="http://schemas.openxmlformats.org/officeDocument/2006/relationships/image" Target="media/image322.jpeg"/><Relationship Id="rId3" Type="http://schemas.openxmlformats.org/officeDocument/2006/relationships/styles" Target="styles.xml"/><Relationship Id="rId214" Type="http://schemas.openxmlformats.org/officeDocument/2006/relationships/image" Target="media/image108.wmf"/><Relationship Id="rId235" Type="http://schemas.openxmlformats.org/officeDocument/2006/relationships/image" Target="media/image118.wmf"/><Relationship Id="rId256" Type="http://schemas.openxmlformats.org/officeDocument/2006/relationships/oleObject" Target="embeddings/oleObject123.bin"/><Relationship Id="rId277" Type="http://schemas.openxmlformats.org/officeDocument/2006/relationships/image" Target="media/image135.wmf"/><Relationship Id="rId298" Type="http://schemas.openxmlformats.org/officeDocument/2006/relationships/image" Target="media/image143.jpeg"/><Relationship Id="rId400" Type="http://schemas.openxmlformats.org/officeDocument/2006/relationships/image" Target="media/image192.wmf"/><Relationship Id="rId421" Type="http://schemas.openxmlformats.org/officeDocument/2006/relationships/oleObject" Target="embeddings/oleObject213.bin"/><Relationship Id="rId442" Type="http://schemas.openxmlformats.org/officeDocument/2006/relationships/oleObject" Target="embeddings/oleObject225.bin"/><Relationship Id="rId463" Type="http://schemas.openxmlformats.org/officeDocument/2006/relationships/image" Target="media/image221.wmf"/><Relationship Id="rId484" Type="http://schemas.openxmlformats.org/officeDocument/2006/relationships/image" Target="media/image229.wmf"/><Relationship Id="rId519" Type="http://schemas.openxmlformats.org/officeDocument/2006/relationships/image" Target="media/image247.wmf"/><Relationship Id="rId116" Type="http://schemas.openxmlformats.org/officeDocument/2006/relationships/oleObject" Target="embeddings/oleObject49.bin"/><Relationship Id="rId137" Type="http://schemas.openxmlformats.org/officeDocument/2006/relationships/image" Target="media/image71.wmf"/><Relationship Id="rId158" Type="http://schemas.openxmlformats.org/officeDocument/2006/relationships/oleObject" Target="embeddings/oleObject70.bin"/><Relationship Id="rId302" Type="http://schemas.openxmlformats.org/officeDocument/2006/relationships/oleObject" Target="embeddings/oleObject149.bin"/><Relationship Id="rId323" Type="http://schemas.openxmlformats.org/officeDocument/2006/relationships/image" Target="media/image157.wmf"/><Relationship Id="rId344" Type="http://schemas.openxmlformats.org/officeDocument/2006/relationships/image" Target="media/image167.wmf"/><Relationship Id="rId530" Type="http://schemas.openxmlformats.org/officeDocument/2006/relationships/image" Target="media/image253.wmf"/><Relationship Id="rId20" Type="http://schemas.openxmlformats.org/officeDocument/2006/relationships/image" Target="media/image9.wmf"/><Relationship Id="rId41" Type="http://schemas.openxmlformats.org/officeDocument/2006/relationships/oleObject" Target="embeddings/oleObject14.bin"/><Relationship Id="rId62" Type="http://schemas.openxmlformats.org/officeDocument/2006/relationships/oleObject" Target="embeddings/oleObject23.bin"/><Relationship Id="rId83" Type="http://schemas.openxmlformats.org/officeDocument/2006/relationships/oleObject" Target="embeddings/oleObject34.bin"/><Relationship Id="rId179" Type="http://schemas.openxmlformats.org/officeDocument/2006/relationships/oleObject" Target="embeddings/oleObject81.bin"/><Relationship Id="rId365" Type="http://schemas.openxmlformats.org/officeDocument/2006/relationships/oleObject" Target="embeddings/oleObject180.bin"/><Relationship Id="rId386" Type="http://schemas.openxmlformats.org/officeDocument/2006/relationships/image" Target="media/image185.wmf"/><Relationship Id="rId551" Type="http://schemas.openxmlformats.org/officeDocument/2006/relationships/image" Target="media/image264.wmf"/><Relationship Id="rId572" Type="http://schemas.openxmlformats.org/officeDocument/2006/relationships/oleObject" Target="embeddings/oleObject290.bin"/><Relationship Id="rId593" Type="http://schemas.openxmlformats.org/officeDocument/2006/relationships/oleObject" Target="embeddings/oleObject299.bin"/><Relationship Id="rId607" Type="http://schemas.openxmlformats.org/officeDocument/2006/relationships/image" Target="media/image294.wmf"/><Relationship Id="rId628" Type="http://schemas.openxmlformats.org/officeDocument/2006/relationships/oleObject" Target="embeddings/oleObject318.bin"/><Relationship Id="rId649" Type="http://schemas.openxmlformats.org/officeDocument/2006/relationships/image" Target="media/image315.wmf"/><Relationship Id="rId190" Type="http://schemas.openxmlformats.org/officeDocument/2006/relationships/image" Target="media/image97.wmf"/><Relationship Id="rId204" Type="http://schemas.openxmlformats.org/officeDocument/2006/relationships/image" Target="media/image104.wmf"/><Relationship Id="rId225" Type="http://schemas.openxmlformats.org/officeDocument/2006/relationships/image" Target="media/image113.wmf"/><Relationship Id="rId246" Type="http://schemas.openxmlformats.org/officeDocument/2006/relationships/oleObject" Target="embeddings/oleObject117.bin"/><Relationship Id="rId267" Type="http://schemas.openxmlformats.org/officeDocument/2006/relationships/oleObject" Target="embeddings/oleObject130.bin"/><Relationship Id="rId288" Type="http://schemas.openxmlformats.org/officeDocument/2006/relationships/oleObject" Target="embeddings/oleObject141.bin"/><Relationship Id="rId411" Type="http://schemas.openxmlformats.org/officeDocument/2006/relationships/oleObject" Target="embeddings/oleObject207.bin"/><Relationship Id="rId432" Type="http://schemas.openxmlformats.org/officeDocument/2006/relationships/oleObject" Target="embeddings/oleObject221.bin"/><Relationship Id="rId453" Type="http://schemas.openxmlformats.org/officeDocument/2006/relationships/image" Target="media/image216.wmf"/><Relationship Id="rId474" Type="http://schemas.openxmlformats.org/officeDocument/2006/relationships/oleObject" Target="embeddings/oleObject242.bin"/><Relationship Id="rId509" Type="http://schemas.openxmlformats.org/officeDocument/2006/relationships/image" Target="media/image241.jpeg"/><Relationship Id="rId660" Type="http://schemas.openxmlformats.org/officeDocument/2006/relationships/footer" Target="footer1.xml"/><Relationship Id="rId106" Type="http://schemas.openxmlformats.org/officeDocument/2006/relationships/oleObject" Target="embeddings/oleObject44.bin"/><Relationship Id="rId127" Type="http://schemas.openxmlformats.org/officeDocument/2006/relationships/image" Target="media/image66.wmf"/><Relationship Id="rId313" Type="http://schemas.openxmlformats.org/officeDocument/2006/relationships/image" Target="media/image152.wmf"/><Relationship Id="rId495" Type="http://schemas.openxmlformats.org/officeDocument/2006/relationships/oleObject" Target="embeddings/oleObject256.bin"/><Relationship Id="rId10" Type="http://schemas.openxmlformats.org/officeDocument/2006/relationships/oleObject" Target="embeddings/oleObject1.bin"/><Relationship Id="rId31" Type="http://schemas.openxmlformats.org/officeDocument/2006/relationships/image" Target="media/image15.wmf"/><Relationship Id="rId52" Type="http://schemas.openxmlformats.org/officeDocument/2006/relationships/image" Target="media/image27.jpeg"/><Relationship Id="rId73" Type="http://schemas.openxmlformats.org/officeDocument/2006/relationships/oleObject" Target="embeddings/oleObject29.bin"/><Relationship Id="rId94" Type="http://schemas.openxmlformats.org/officeDocument/2006/relationships/oleObject" Target="embeddings/oleObject38.bin"/><Relationship Id="rId148" Type="http://schemas.openxmlformats.org/officeDocument/2006/relationships/oleObject" Target="embeddings/oleObject65.bin"/><Relationship Id="rId169" Type="http://schemas.openxmlformats.org/officeDocument/2006/relationships/oleObject" Target="embeddings/oleObject76.bin"/><Relationship Id="rId334" Type="http://schemas.openxmlformats.org/officeDocument/2006/relationships/oleObject" Target="embeddings/oleObject165.bin"/><Relationship Id="rId355" Type="http://schemas.openxmlformats.org/officeDocument/2006/relationships/oleObject" Target="embeddings/oleObject176.bin"/><Relationship Id="rId376" Type="http://schemas.openxmlformats.org/officeDocument/2006/relationships/image" Target="media/image184.wmf"/><Relationship Id="rId397" Type="http://schemas.openxmlformats.org/officeDocument/2006/relationships/oleObject" Target="embeddings/oleObject200.bin"/><Relationship Id="rId520" Type="http://schemas.openxmlformats.org/officeDocument/2006/relationships/oleObject" Target="embeddings/oleObject266.bin"/><Relationship Id="rId541" Type="http://schemas.openxmlformats.org/officeDocument/2006/relationships/image" Target="media/image259.wmf"/><Relationship Id="rId562" Type="http://schemas.openxmlformats.org/officeDocument/2006/relationships/oleObject" Target="embeddings/oleObject285.bin"/><Relationship Id="rId583" Type="http://schemas.openxmlformats.org/officeDocument/2006/relationships/image" Target="media/image282.wmf"/><Relationship Id="rId618" Type="http://schemas.openxmlformats.org/officeDocument/2006/relationships/image" Target="media/image299.wmf"/><Relationship Id="rId639" Type="http://schemas.openxmlformats.org/officeDocument/2006/relationships/oleObject" Target="embeddings/oleObject322.bin"/><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oleObject" Target="embeddings/oleObject100.bin"/><Relationship Id="rId236" Type="http://schemas.openxmlformats.org/officeDocument/2006/relationships/oleObject" Target="embeddings/oleObject111.bin"/><Relationship Id="rId257" Type="http://schemas.openxmlformats.org/officeDocument/2006/relationships/oleObject" Target="embeddings/oleObject124.bin"/><Relationship Id="rId278" Type="http://schemas.openxmlformats.org/officeDocument/2006/relationships/oleObject" Target="embeddings/oleObject136.bin"/><Relationship Id="rId401" Type="http://schemas.openxmlformats.org/officeDocument/2006/relationships/oleObject" Target="embeddings/oleObject202.bin"/><Relationship Id="rId422" Type="http://schemas.openxmlformats.org/officeDocument/2006/relationships/oleObject" Target="embeddings/oleObject214.bin"/><Relationship Id="rId443" Type="http://schemas.openxmlformats.org/officeDocument/2006/relationships/image" Target="media/image211.wmf"/><Relationship Id="rId464" Type="http://schemas.openxmlformats.org/officeDocument/2006/relationships/oleObject" Target="embeddings/oleObject236.bin"/><Relationship Id="rId650" Type="http://schemas.openxmlformats.org/officeDocument/2006/relationships/oleObject" Target="embeddings/oleObject328.bin"/><Relationship Id="rId303" Type="http://schemas.openxmlformats.org/officeDocument/2006/relationships/image" Target="media/image147.wmf"/><Relationship Id="rId485" Type="http://schemas.openxmlformats.org/officeDocument/2006/relationships/oleObject" Target="embeddings/oleObject249.bin"/><Relationship Id="rId42" Type="http://schemas.openxmlformats.org/officeDocument/2006/relationships/image" Target="media/image21.wmf"/><Relationship Id="rId84" Type="http://schemas.openxmlformats.org/officeDocument/2006/relationships/image" Target="media/image43.wmf"/><Relationship Id="rId138" Type="http://schemas.openxmlformats.org/officeDocument/2006/relationships/oleObject" Target="embeddings/oleObject60.bin"/><Relationship Id="rId345" Type="http://schemas.openxmlformats.org/officeDocument/2006/relationships/oleObject" Target="embeddings/oleObject171.bin"/><Relationship Id="rId387" Type="http://schemas.openxmlformats.org/officeDocument/2006/relationships/oleObject" Target="embeddings/oleObject195.bin"/><Relationship Id="rId510" Type="http://schemas.openxmlformats.org/officeDocument/2006/relationships/image" Target="media/image242.jpeg"/><Relationship Id="rId552" Type="http://schemas.openxmlformats.org/officeDocument/2006/relationships/oleObject" Target="embeddings/oleObject281.bin"/><Relationship Id="rId594" Type="http://schemas.openxmlformats.org/officeDocument/2006/relationships/image" Target="media/image288.wmf"/><Relationship Id="rId608" Type="http://schemas.openxmlformats.org/officeDocument/2006/relationships/oleObject" Target="embeddings/oleObject307.bin"/><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image" Target="media/image123.wmf"/><Relationship Id="rId412" Type="http://schemas.openxmlformats.org/officeDocument/2006/relationships/image" Target="media/image198.wmf"/><Relationship Id="rId107" Type="http://schemas.openxmlformats.org/officeDocument/2006/relationships/oleObject" Target="embeddings/oleObject45.bin"/><Relationship Id="rId289" Type="http://schemas.openxmlformats.org/officeDocument/2006/relationships/oleObject" Target="embeddings/oleObject142.bin"/><Relationship Id="rId454" Type="http://schemas.openxmlformats.org/officeDocument/2006/relationships/oleObject" Target="embeddings/oleObject231.bin"/><Relationship Id="rId496" Type="http://schemas.openxmlformats.org/officeDocument/2006/relationships/oleObject" Target="embeddings/oleObject257.bin"/><Relationship Id="rId661" Type="http://schemas.openxmlformats.org/officeDocument/2006/relationships/footer" Target="footer2.xml"/><Relationship Id="rId11" Type="http://schemas.openxmlformats.org/officeDocument/2006/relationships/image" Target="media/image3.jpeg"/><Relationship Id="rId53" Type="http://schemas.openxmlformats.org/officeDocument/2006/relationships/image" Target="media/image28.wmf"/><Relationship Id="rId149" Type="http://schemas.openxmlformats.org/officeDocument/2006/relationships/image" Target="media/image77.wmf"/><Relationship Id="rId314" Type="http://schemas.openxmlformats.org/officeDocument/2006/relationships/oleObject" Target="embeddings/oleObject155.bin"/><Relationship Id="rId356" Type="http://schemas.openxmlformats.org/officeDocument/2006/relationships/image" Target="media/image173.wmf"/><Relationship Id="rId398" Type="http://schemas.openxmlformats.org/officeDocument/2006/relationships/image" Target="media/image191.wmf"/><Relationship Id="rId521" Type="http://schemas.openxmlformats.org/officeDocument/2006/relationships/image" Target="media/image248.jpeg"/><Relationship Id="rId563" Type="http://schemas.openxmlformats.org/officeDocument/2006/relationships/image" Target="media/image271.wmf"/><Relationship Id="rId619" Type="http://schemas.openxmlformats.org/officeDocument/2006/relationships/oleObject" Target="embeddings/oleObject313.bin"/><Relationship Id="rId95" Type="http://schemas.openxmlformats.org/officeDocument/2006/relationships/image" Target="media/image50.wmf"/><Relationship Id="rId160" Type="http://schemas.openxmlformats.org/officeDocument/2006/relationships/oleObject" Target="embeddings/oleObject71.bin"/><Relationship Id="rId216" Type="http://schemas.openxmlformats.org/officeDocument/2006/relationships/image" Target="media/image109.wmf"/><Relationship Id="rId423" Type="http://schemas.openxmlformats.org/officeDocument/2006/relationships/image" Target="media/image202.wmf"/><Relationship Id="rId258" Type="http://schemas.openxmlformats.org/officeDocument/2006/relationships/image" Target="media/image127.wmf"/><Relationship Id="rId465" Type="http://schemas.openxmlformats.org/officeDocument/2006/relationships/image" Target="media/image222.wmf"/><Relationship Id="rId630" Type="http://schemas.openxmlformats.org/officeDocument/2006/relationships/oleObject" Target="embeddings/oleObject319.bin"/><Relationship Id="rId22" Type="http://schemas.openxmlformats.org/officeDocument/2006/relationships/image" Target="media/image10.wmf"/><Relationship Id="rId64" Type="http://schemas.openxmlformats.org/officeDocument/2006/relationships/oleObject" Target="embeddings/oleObject24.bin"/><Relationship Id="rId118" Type="http://schemas.openxmlformats.org/officeDocument/2006/relationships/oleObject" Target="embeddings/oleObject50.bin"/><Relationship Id="rId325" Type="http://schemas.openxmlformats.org/officeDocument/2006/relationships/image" Target="media/image158.wmf"/><Relationship Id="rId367" Type="http://schemas.openxmlformats.org/officeDocument/2006/relationships/oleObject" Target="embeddings/oleObject181.bin"/><Relationship Id="rId532" Type="http://schemas.openxmlformats.org/officeDocument/2006/relationships/image" Target="media/image254.wmf"/><Relationship Id="rId574" Type="http://schemas.openxmlformats.org/officeDocument/2006/relationships/oleObject" Target="embeddings/oleObject291.bin"/><Relationship Id="rId171" Type="http://schemas.openxmlformats.org/officeDocument/2006/relationships/oleObject" Target="embeddings/oleObject77.bin"/><Relationship Id="rId227" Type="http://schemas.openxmlformats.org/officeDocument/2006/relationships/image" Target="media/image114.wmf"/><Relationship Id="rId269" Type="http://schemas.openxmlformats.org/officeDocument/2006/relationships/oleObject" Target="embeddings/oleObject131.bin"/><Relationship Id="rId434" Type="http://schemas.openxmlformats.org/officeDocument/2006/relationships/image" Target="media/image205.jpeg"/><Relationship Id="rId476" Type="http://schemas.openxmlformats.org/officeDocument/2006/relationships/image" Target="media/image226.emf"/><Relationship Id="rId641" Type="http://schemas.openxmlformats.org/officeDocument/2006/relationships/image" Target="media/image311.wmf"/><Relationship Id="rId33" Type="http://schemas.openxmlformats.org/officeDocument/2006/relationships/image" Target="media/image16.wmf"/><Relationship Id="rId129" Type="http://schemas.openxmlformats.org/officeDocument/2006/relationships/image" Target="media/image67.wmf"/><Relationship Id="rId280" Type="http://schemas.openxmlformats.org/officeDocument/2006/relationships/oleObject" Target="embeddings/oleObject137.bin"/><Relationship Id="rId336" Type="http://schemas.openxmlformats.org/officeDocument/2006/relationships/oleObject" Target="embeddings/oleObject166.bin"/><Relationship Id="rId501" Type="http://schemas.openxmlformats.org/officeDocument/2006/relationships/oleObject" Target="embeddings/oleObject259.bin"/><Relationship Id="rId543" Type="http://schemas.openxmlformats.org/officeDocument/2006/relationships/image" Target="media/image260.wmf"/><Relationship Id="rId75" Type="http://schemas.openxmlformats.org/officeDocument/2006/relationships/oleObject" Target="embeddings/oleObject30.bin"/><Relationship Id="rId140" Type="http://schemas.openxmlformats.org/officeDocument/2006/relationships/oleObject" Target="embeddings/oleObject61.bin"/><Relationship Id="rId182" Type="http://schemas.openxmlformats.org/officeDocument/2006/relationships/image" Target="media/image93.wmf"/><Relationship Id="rId378" Type="http://schemas.openxmlformats.org/officeDocument/2006/relationships/oleObject" Target="embeddings/oleObject187.bin"/><Relationship Id="rId403" Type="http://schemas.openxmlformats.org/officeDocument/2006/relationships/oleObject" Target="embeddings/oleObject203.bin"/><Relationship Id="rId585" Type="http://schemas.openxmlformats.org/officeDocument/2006/relationships/image" Target="media/image283.wmf"/><Relationship Id="rId6" Type="http://schemas.openxmlformats.org/officeDocument/2006/relationships/footnotes" Target="footnotes.xml"/><Relationship Id="rId238" Type="http://schemas.openxmlformats.org/officeDocument/2006/relationships/oleObject" Target="embeddings/oleObject112.bin"/><Relationship Id="rId445" Type="http://schemas.openxmlformats.org/officeDocument/2006/relationships/image" Target="media/image212.wmf"/><Relationship Id="rId487" Type="http://schemas.openxmlformats.org/officeDocument/2006/relationships/oleObject" Target="embeddings/oleObject250.bin"/><Relationship Id="rId610" Type="http://schemas.openxmlformats.org/officeDocument/2006/relationships/oleObject" Target="embeddings/oleObject308.bin"/><Relationship Id="rId652" Type="http://schemas.openxmlformats.org/officeDocument/2006/relationships/image" Target="media/image317.e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oleObject" Target="embeddings/oleObject172.bin"/><Relationship Id="rId512" Type="http://schemas.openxmlformats.org/officeDocument/2006/relationships/oleObject" Target="embeddings/oleObject262.bin"/><Relationship Id="rId44" Type="http://schemas.openxmlformats.org/officeDocument/2006/relationships/image" Target="media/image22.wmf"/><Relationship Id="rId86" Type="http://schemas.openxmlformats.org/officeDocument/2006/relationships/image" Target="media/image44.jpeg"/><Relationship Id="rId151" Type="http://schemas.openxmlformats.org/officeDocument/2006/relationships/image" Target="media/image78.wmf"/><Relationship Id="rId389" Type="http://schemas.openxmlformats.org/officeDocument/2006/relationships/oleObject" Target="embeddings/oleObject196.bin"/><Relationship Id="rId554" Type="http://schemas.openxmlformats.org/officeDocument/2006/relationships/oleObject" Target="embeddings/oleObject282.bin"/><Relationship Id="rId596" Type="http://schemas.openxmlformats.org/officeDocument/2006/relationships/image" Target="media/image289.wmf"/><Relationship Id="rId193" Type="http://schemas.openxmlformats.org/officeDocument/2006/relationships/oleObject" Target="embeddings/oleObject88.bin"/><Relationship Id="rId207" Type="http://schemas.openxmlformats.org/officeDocument/2006/relationships/image" Target="media/image105.wmf"/><Relationship Id="rId249" Type="http://schemas.openxmlformats.org/officeDocument/2006/relationships/oleObject" Target="embeddings/oleObject119.bin"/><Relationship Id="rId414" Type="http://schemas.openxmlformats.org/officeDocument/2006/relationships/image" Target="media/image199.wmf"/><Relationship Id="rId456" Type="http://schemas.openxmlformats.org/officeDocument/2006/relationships/oleObject" Target="embeddings/oleObject232.bin"/><Relationship Id="rId498" Type="http://schemas.openxmlformats.org/officeDocument/2006/relationships/oleObject" Target="embeddings/oleObject258.bin"/><Relationship Id="rId621" Type="http://schemas.openxmlformats.org/officeDocument/2006/relationships/oleObject" Target="embeddings/oleObject314.bin"/><Relationship Id="rId663" Type="http://schemas.openxmlformats.org/officeDocument/2006/relationships/theme" Target="theme/theme1.xml"/><Relationship Id="rId13" Type="http://schemas.openxmlformats.org/officeDocument/2006/relationships/image" Target="media/image5.jpeg"/><Relationship Id="rId109" Type="http://schemas.openxmlformats.org/officeDocument/2006/relationships/oleObject" Target="embeddings/oleObject46.bin"/><Relationship Id="rId260" Type="http://schemas.openxmlformats.org/officeDocument/2006/relationships/oleObject" Target="embeddings/oleObject126.bin"/><Relationship Id="rId316" Type="http://schemas.openxmlformats.org/officeDocument/2006/relationships/oleObject" Target="embeddings/oleObject156.bin"/><Relationship Id="rId523" Type="http://schemas.openxmlformats.org/officeDocument/2006/relationships/oleObject" Target="embeddings/oleObject267.bin"/><Relationship Id="rId55" Type="http://schemas.openxmlformats.org/officeDocument/2006/relationships/image" Target="media/image29.wmf"/><Relationship Id="rId97" Type="http://schemas.openxmlformats.org/officeDocument/2006/relationships/image" Target="media/image51.jpeg"/><Relationship Id="rId120" Type="http://schemas.openxmlformats.org/officeDocument/2006/relationships/oleObject" Target="embeddings/oleObject51.bin"/><Relationship Id="rId358" Type="http://schemas.openxmlformats.org/officeDocument/2006/relationships/image" Target="media/image174.jpeg"/><Relationship Id="rId565" Type="http://schemas.openxmlformats.org/officeDocument/2006/relationships/oleObject" Target="embeddings/oleObject287.bin"/><Relationship Id="rId162" Type="http://schemas.openxmlformats.org/officeDocument/2006/relationships/oleObject" Target="embeddings/oleObject72.bin"/><Relationship Id="rId218" Type="http://schemas.openxmlformats.org/officeDocument/2006/relationships/oleObject" Target="embeddings/oleObject102.bin"/><Relationship Id="rId425" Type="http://schemas.openxmlformats.org/officeDocument/2006/relationships/oleObject" Target="embeddings/oleObject216.bin"/><Relationship Id="rId467" Type="http://schemas.openxmlformats.org/officeDocument/2006/relationships/image" Target="media/image223.wmf"/><Relationship Id="rId632" Type="http://schemas.openxmlformats.org/officeDocument/2006/relationships/image" Target="media/image306.emf"/><Relationship Id="rId271" Type="http://schemas.openxmlformats.org/officeDocument/2006/relationships/image" Target="media/image132.wmf"/><Relationship Id="rId24" Type="http://schemas.openxmlformats.org/officeDocument/2006/relationships/image" Target="media/image11.wmf"/><Relationship Id="rId66" Type="http://schemas.openxmlformats.org/officeDocument/2006/relationships/oleObject" Target="embeddings/oleObject25.bin"/><Relationship Id="rId131" Type="http://schemas.openxmlformats.org/officeDocument/2006/relationships/image" Target="media/image68.wmf"/><Relationship Id="rId327" Type="http://schemas.openxmlformats.org/officeDocument/2006/relationships/image" Target="media/image159.wmf"/><Relationship Id="rId369" Type="http://schemas.openxmlformats.org/officeDocument/2006/relationships/oleObject" Target="embeddings/oleObject182.bin"/><Relationship Id="rId534" Type="http://schemas.openxmlformats.org/officeDocument/2006/relationships/image" Target="media/image255.wmf"/><Relationship Id="rId576" Type="http://schemas.openxmlformats.org/officeDocument/2006/relationships/oleObject" Target="embeddings/oleObject292.bin"/><Relationship Id="rId173" Type="http://schemas.openxmlformats.org/officeDocument/2006/relationships/oleObject" Target="embeddings/oleObject78.bin"/><Relationship Id="rId229" Type="http://schemas.openxmlformats.org/officeDocument/2006/relationships/image" Target="media/image115.wmf"/><Relationship Id="rId380" Type="http://schemas.openxmlformats.org/officeDocument/2006/relationships/oleObject" Target="embeddings/oleObject189.bin"/><Relationship Id="rId436" Type="http://schemas.openxmlformats.org/officeDocument/2006/relationships/image" Target="media/image207.jpeg"/><Relationship Id="rId601" Type="http://schemas.openxmlformats.org/officeDocument/2006/relationships/image" Target="media/image291.wmf"/><Relationship Id="rId643" Type="http://schemas.openxmlformats.org/officeDocument/2006/relationships/image" Target="media/image312.wmf"/><Relationship Id="rId240" Type="http://schemas.openxmlformats.org/officeDocument/2006/relationships/oleObject" Target="embeddings/oleObject113.bin"/><Relationship Id="rId478" Type="http://schemas.openxmlformats.org/officeDocument/2006/relationships/oleObject" Target="embeddings/oleObject244.bin"/><Relationship Id="rId35" Type="http://schemas.openxmlformats.org/officeDocument/2006/relationships/image" Target="media/image17.wmf"/><Relationship Id="rId77" Type="http://schemas.openxmlformats.org/officeDocument/2006/relationships/oleObject" Target="embeddings/oleObject31.bin"/><Relationship Id="rId100" Type="http://schemas.openxmlformats.org/officeDocument/2006/relationships/oleObject" Target="embeddings/oleObject41.bin"/><Relationship Id="rId282" Type="http://schemas.openxmlformats.org/officeDocument/2006/relationships/oleObject" Target="embeddings/oleObject138.bin"/><Relationship Id="rId338" Type="http://schemas.openxmlformats.org/officeDocument/2006/relationships/oleObject" Target="embeddings/oleObject167.bin"/><Relationship Id="rId503" Type="http://schemas.openxmlformats.org/officeDocument/2006/relationships/oleObject" Target="embeddings/oleObject261.bin"/><Relationship Id="rId545" Type="http://schemas.openxmlformats.org/officeDocument/2006/relationships/image" Target="media/image261.wmf"/><Relationship Id="rId587" Type="http://schemas.openxmlformats.org/officeDocument/2006/relationships/image" Target="media/image284.wmf"/><Relationship Id="rId8" Type="http://schemas.openxmlformats.org/officeDocument/2006/relationships/image" Target="media/image1.jpeg"/><Relationship Id="rId142" Type="http://schemas.openxmlformats.org/officeDocument/2006/relationships/oleObject" Target="embeddings/oleObject62.bin"/><Relationship Id="rId184" Type="http://schemas.openxmlformats.org/officeDocument/2006/relationships/image" Target="media/image94.wmf"/><Relationship Id="rId391" Type="http://schemas.openxmlformats.org/officeDocument/2006/relationships/oleObject" Target="embeddings/oleObject197.bin"/><Relationship Id="rId405" Type="http://schemas.openxmlformats.org/officeDocument/2006/relationships/oleObject" Target="embeddings/oleObject204.bin"/><Relationship Id="rId447" Type="http://schemas.openxmlformats.org/officeDocument/2006/relationships/image" Target="media/image213.wmf"/><Relationship Id="rId612" Type="http://schemas.openxmlformats.org/officeDocument/2006/relationships/oleObject" Target="embeddings/oleObject309.bin"/><Relationship Id="rId251" Type="http://schemas.openxmlformats.org/officeDocument/2006/relationships/oleObject" Target="embeddings/oleObject120.bin"/><Relationship Id="rId489" Type="http://schemas.openxmlformats.org/officeDocument/2006/relationships/oleObject" Target="embeddings/oleObject251.bin"/><Relationship Id="rId654" Type="http://schemas.openxmlformats.org/officeDocument/2006/relationships/image" Target="media/image319.emf"/><Relationship Id="rId46" Type="http://schemas.openxmlformats.org/officeDocument/2006/relationships/image" Target="media/image23.jpeg"/><Relationship Id="rId293" Type="http://schemas.openxmlformats.org/officeDocument/2006/relationships/oleObject" Target="embeddings/oleObject145.bin"/><Relationship Id="rId307" Type="http://schemas.openxmlformats.org/officeDocument/2006/relationships/image" Target="media/image149.wmf"/><Relationship Id="rId349" Type="http://schemas.openxmlformats.org/officeDocument/2006/relationships/oleObject" Target="embeddings/oleObject173.bin"/><Relationship Id="rId514" Type="http://schemas.openxmlformats.org/officeDocument/2006/relationships/oleObject" Target="embeddings/oleObject263.bin"/><Relationship Id="rId556" Type="http://schemas.openxmlformats.org/officeDocument/2006/relationships/oleObject" Target="embeddings/oleObject283.bin"/><Relationship Id="rId88" Type="http://schemas.openxmlformats.org/officeDocument/2006/relationships/oleObject" Target="embeddings/oleObject36.bin"/><Relationship Id="rId111" Type="http://schemas.openxmlformats.org/officeDocument/2006/relationships/oleObject" Target="embeddings/oleObject47.bin"/><Relationship Id="rId153" Type="http://schemas.openxmlformats.org/officeDocument/2006/relationships/image" Target="media/image79.wmf"/><Relationship Id="rId195" Type="http://schemas.openxmlformats.org/officeDocument/2006/relationships/image" Target="media/image100.jpeg"/><Relationship Id="rId209" Type="http://schemas.openxmlformats.org/officeDocument/2006/relationships/oleObject" Target="embeddings/oleObject97.bin"/><Relationship Id="rId360" Type="http://schemas.openxmlformats.org/officeDocument/2006/relationships/image" Target="media/image176.wmf"/><Relationship Id="rId416" Type="http://schemas.openxmlformats.org/officeDocument/2006/relationships/image" Target="media/image200.wmf"/><Relationship Id="rId598" Type="http://schemas.openxmlformats.org/officeDocument/2006/relationships/oleObject" Target="embeddings/oleObject302.bin"/><Relationship Id="rId220" Type="http://schemas.openxmlformats.org/officeDocument/2006/relationships/oleObject" Target="embeddings/oleObject103.bin"/><Relationship Id="rId458" Type="http://schemas.openxmlformats.org/officeDocument/2006/relationships/oleObject" Target="embeddings/oleObject233.bin"/><Relationship Id="rId623" Type="http://schemas.openxmlformats.org/officeDocument/2006/relationships/oleObject" Target="embeddings/oleObject315.bin"/><Relationship Id="rId15" Type="http://schemas.openxmlformats.org/officeDocument/2006/relationships/oleObject" Target="embeddings/oleObject2.bin"/><Relationship Id="rId57" Type="http://schemas.openxmlformats.org/officeDocument/2006/relationships/image" Target="media/image30.wmf"/><Relationship Id="rId262" Type="http://schemas.openxmlformats.org/officeDocument/2006/relationships/oleObject" Target="embeddings/oleObject127.bin"/><Relationship Id="rId318" Type="http://schemas.openxmlformats.org/officeDocument/2006/relationships/oleObject" Target="embeddings/oleObject157.bin"/><Relationship Id="rId525" Type="http://schemas.openxmlformats.org/officeDocument/2006/relationships/oleObject" Target="embeddings/oleObject268.bin"/><Relationship Id="rId567" Type="http://schemas.openxmlformats.org/officeDocument/2006/relationships/oleObject" Target="embeddings/oleObject288.bin"/><Relationship Id="rId99" Type="http://schemas.openxmlformats.org/officeDocument/2006/relationships/image" Target="media/image52.wmf"/><Relationship Id="rId122" Type="http://schemas.openxmlformats.org/officeDocument/2006/relationships/oleObject" Target="embeddings/oleObject52.bin"/><Relationship Id="rId164" Type="http://schemas.openxmlformats.org/officeDocument/2006/relationships/oleObject" Target="embeddings/oleObject73.bin"/><Relationship Id="rId371" Type="http://schemas.openxmlformats.org/officeDocument/2006/relationships/oleObject" Target="embeddings/oleObject183.bin"/><Relationship Id="rId427" Type="http://schemas.openxmlformats.org/officeDocument/2006/relationships/image" Target="media/image203.wmf"/><Relationship Id="rId469" Type="http://schemas.openxmlformats.org/officeDocument/2006/relationships/image" Target="media/image224.wmf"/><Relationship Id="rId634" Type="http://schemas.openxmlformats.org/officeDocument/2006/relationships/image" Target="media/image308.wmf"/><Relationship Id="rId26" Type="http://schemas.openxmlformats.org/officeDocument/2006/relationships/image" Target="media/image12.jpeg"/><Relationship Id="rId231" Type="http://schemas.openxmlformats.org/officeDocument/2006/relationships/image" Target="media/image116.wmf"/><Relationship Id="rId273" Type="http://schemas.openxmlformats.org/officeDocument/2006/relationships/image" Target="media/image133.wmf"/><Relationship Id="rId329" Type="http://schemas.openxmlformats.org/officeDocument/2006/relationships/image" Target="media/image160.wmf"/><Relationship Id="rId480" Type="http://schemas.openxmlformats.org/officeDocument/2006/relationships/image" Target="media/image228.wmf"/><Relationship Id="rId536" Type="http://schemas.openxmlformats.org/officeDocument/2006/relationships/image" Target="media/image256.wmf"/><Relationship Id="rId68" Type="http://schemas.openxmlformats.org/officeDocument/2006/relationships/oleObject" Target="embeddings/oleObject26.bin"/><Relationship Id="rId133" Type="http://schemas.openxmlformats.org/officeDocument/2006/relationships/image" Target="media/image69.wmf"/><Relationship Id="rId175" Type="http://schemas.openxmlformats.org/officeDocument/2006/relationships/oleObject" Target="embeddings/oleObject79.bin"/><Relationship Id="rId340" Type="http://schemas.openxmlformats.org/officeDocument/2006/relationships/oleObject" Target="embeddings/oleObject168.bin"/><Relationship Id="rId578" Type="http://schemas.openxmlformats.org/officeDocument/2006/relationships/image" Target="media/image279.wmf"/><Relationship Id="rId200" Type="http://schemas.openxmlformats.org/officeDocument/2006/relationships/oleObject" Target="embeddings/oleObject91.bin"/><Relationship Id="rId382" Type="http://schemas.openxmlformats.org/officeDocument/2006/relationships/oleObject" Target="embeddings/oleObject191.bin"/><Relationship Id="rId438" Type="http://schemas.openxmlformats.org/officeDocument/2006/relationships/oleObject" Target="embeddings/oleObject223.bin"/><Relationship Id="rId603" Type="http://schemas.openxmlformats.org/officeDocument/2006/relationships/image" Target="media/image292.wmf"/><Relationship Id="rId645" Type="http://schemas.openxmlformats.org/officeDocument/2006/relationships/image" Target="media/image313.wmf"/><Relationship Id="rId242" Type="http://schemas.openxmlformats.org/officeDocument/2006/relationships/oleObject" Target="embeddings/oleObject114.bin"/><Relationship Id="rId284" Type="http://schemas.openxmlformats.org/officeDocument/2006/relationships/oleObject" Target="embeddings/oleObject139.bin"/><Relationship Id="rId491" Type="http://schemas.openxmlformats.org/officeDocument/2006/relationships/image" Target="media/image232.emf"/><Relationship Id="rId505" Type="http://schemas.openxmlformats.org/officeDocument/2006/relationships/image" Target="media/image237.jpeg"/><Relationship Id="rId37" Type="http://schemas.openxmlformats.org/officeDocument/2006/relationships/image" Target="media/image18.wmf"/><Relationship Id="rId79" Type="http://schemas.openxmlformats.org/officeDocument/2006/relationships/oleObject" Target="embeddings/oleObject32.bin"/><Relationship Id="rId102" Type="http://schemas.openxmlformats.org/officeDocument/2006/relationships/oleObject" Target="embeddings/oleObject42.bin"/><Relationship Id="rId144" Type="http://schemas.openxmlformats.org/officeDocument/2006/relationships/oleObject" Target="embeddings/oleObject63.bin"/><Relationship Id="rId547" Type="http://schemas.openxmlformats.org/officeDocument/2006/relationships/image" Target="media/image262.wmf"/><Relationship Id="rId589" Type="http://schemas.openxmlformats.org/officeDocument/2006/relationships/image" Target="media/image285.jpeg"/><Relationship Id="rId90" Type="http://schemas.openxmlformats.org/officeDocument/2006/relationships/oleObject" Target="embeddings/oleObject37.bin"/><Relationship Id="rId186" Type="http://schemas.openxmlformats.org/officeDocument/2006/relationships/image" Target="media/image95.wmf"/><Relationship Id="rId351" Type="http://schemas.openxmlformats.org/officeDocument/2006/relationships/oleObject" Target="embeddings/oleObject174.bin"/><Relationship Id="rId393" Type="http://schemas.openxmlformats.org/officeDocument/2006/relationships/oleObject" Target="embeddings/oleObject198.bin"/><Relationship Id="rId407" Type="http://schemas.openxmlformats.org/officeDocument/2006/relationships/oleObject" Target="embeddings/oleObject205.bin"/><Relationship Id="rId449" Type="http://schemas.openxmlformats.org/officeDocument/2006/relationships/image" Target="media/image214.wmf"/><Relationship Id="rId614" Type="http://schemas.openxmlformats.org/officeDocument/2006/relationships/image" Target="media/image297.wmf"/><Relationship Id="rId656" Type="http://schemas.openxmlformats.org/officeDocument/2006/relationships/oleObject" Target="embeddings/oleObject329.bin"/><Relationship Id="rId211" Type="http://schemas.openxmlformats.org/officeDocument/2006/relationships/oleObject" Target="embeddings/oleObject98.bin"/><Relationship Id="rId253" Type="http://schemas.openxmlformats.org/officeDocument/2006/relationships/image" Target="media/image125.wmf"/><Relationship Id="rId295" Type="http://schemas.openxmlformats.org/officeDocument/2006/relationships/image" Target="media/image142.wmf"/><Relationship Id="rId309" Type="http://schemas.openxmlformats.org/officeDocument/2006/relationships/image" Target="media/image150.wmf"/><Relationship Id="rId460" Type="http://schemas.openxmlformats.org/officeDocument/2006/relationships/oleObject" Target="embeddings/oleObject234.bin"/><Relationship Id="rId516" Type="http://schemas.openxmlformats.org/officeDocument/2006/relationships/oleObject" Target="embeddings/oleObject264.bin"/><Relationship Id="rId48" Type="http://schemas.openxmlformats.org/officeDocument/2006/relationships/image" Target="media/image24.wmf"/><Relationship Id="rId113" Type="http://schemas.openxmlformats.org/officeDocument/2006/relationships/oleObject" Target="embeddings/oleObject48.bin"/><Relationship Id="rId320" Type="http://schemas.openxmlformats.org/officeDocument/2006/relationships/oleObject" Target="embeddings/oleObject158.bin"/><Relationship Id="rId558" Type="http://schemas.openxmlformats.org/officeDocument/2006/relationships/image" Target="media/image268.emf"/><Relationship Id="rId155" Type="http://schemas.openxmlformats.org/officeDocument/2006/relationships/image" Target="media/image80.wmf"/><Relationship Id="rId197" Type="http://schemas.openxmlformats.org/officeDocument/2006/relationships/oleObject" Target="embeddings/oleObject89.bin"/><Relationship Id="rId362" Type="http://schemas.openxmlformats.org/officeDocument/2006/relationships/image" Target="media/image177.wmf"/><Relationship Id="rId418" Type="http://schemas.openxmlformats.org/officeDocument/2006/relationships/oleObject" Target="embeddings/oleObject211.bin"/><Relationship Id="rId625" Type="http://schemas.openxmlformats.org/officeDocument/2006/relationships/image" Target="media/image302.wmf"/><Relationship Id="rId222" Type="http://schemas.openxmlformats.org/officeDocument/2006/relationships/oleObject" Target="embeddings/oleObject104.bin"/><Relationship Id="rId264" Type="http://schemas.openxmlformats.org/officeDocument/2006/relationships/image" Target="media/image129.wmf"/><Relationship Id="rId471" Type="http://schemas.openxmlformats.org/officeDocument/2006/relationships/oleObject" Target="embeddings/oleObject240.bin"/><Relationship Id="rId17" Type="http://schemas.openxmlformats.org/officeDocument/2006/relationships/oleObject" Target="embeddings/oleObject3.bin"/><Relationship Id="rId59" Type="http://schemas.openxmlformats.org/officeDocument/2006/relationships/image" Target="media/image31.wmf"/><Relationship Id="rId124" Type="http://schemas.openxmlformats.org/officeDocument/2006/relationships/oleObject" Target="embeddings/oleObject53.bin"/><Relationship Id="rId527" Type="http://schemas.openxmlformats.org/officeDocument/2006/relationships/oleObject" Target="embeddings/oleObject269.bin"/><Relationship Id="rId569" Type="http://schemas.openxmlformats.org/officeDocument/2006/relationships/image" Target="media/image274.emf"/><Relationship Id="rId70" Type="http://schemas.openxmlformats.org/officeDocument/2006/relationships/image" Target="media/image36.wmf"/><Relationship Id="rId166" Type="http://schemas.openxmlformats.org/officeDocument/2006/relationships/image" Target="media/image85.wmf"/><Relationship Id="rId331" Type="http://schemas.openxmlformats.org/officeDocument/2006/relationships/image" Target="media/image161.emf"/><Relationship Id="rId373" Type="http://schemas.openxmlformats.org/officeDocument/2006/relationships/oleObject" Target="embeddings/oleObject184.bin"/><Relationship Id="rId429" Type="http://schemas.openxmlformats.org/officeDocument/2006/relationships/image" Target="media/image204.wmf"/><Relationship Id="rId580" Type="http://schemas.openxmlformats.org/officeDocument/2006/relationships/image" Target="media/image280.emf"/><Relationship Id="rId636" Type="http://schemas.openxmlformats.org/officeDocument/2006/relationships/image" Target="media/image309.wmf"/><Relationship Id="rId1" Type="http://schemas.openxmlformats.org/officeDocument/2006/relationships/customXml" Target="../customXml/item1.xml"/><Relationship Id="rId233" Type="http://schemas.openxmlformats.org/officeDocument/2006/relationships/image" Target="media/image117.wmf"/><Relationship Id="rId440" Type="http://schemas.openxmlformats.org/officeDocument/2006/relationships/oleObject" Target="embeddings/oleObject224.bin"/><Relationship Id="rId28" Type="http://schemas.openxmlformats.org/officeDocument/2006/relationships/oleObject" Target="embeddings/oleObject8.bin"/><Relationship Id="rId275" Type="http://schemas.openxmlformats.org/officeDocument/2006/relationships/image" Target="media/image134.wmf"/><Relationship Id="rId300" Type="http://schemas.openxmlformats.org/officeDocument/2006/relationships/image" Target="media/image145.jpeg"/><Relationship Id="rId482" Type="http://schemas.openxmlformats.org/officeDocument/2006/relationships/oleObject" Target="embeddings/oleObject247.bin"/><Relationship Id="rId538" Type="http://schemas.openxmlformats.org/officeDocument/2006/relationships/image" Target="media/image257.wmf"/><Relationship Id="rId81" Type="http://schemas.openxmlformats.org/officeDocument/2006/relationships/oleObject" Target="embeddings/oleObject33.bin"/><Relationship Id="rId135" Type="http://schemas.openxmlformats.org/officeDocument/2006/relationships/image" Target="media/image70.wmf"/><Relationship Id="rId177" Type="http://schemas.openxmlformats.org/officeDocument/2006/relationships/oleObject" Target="embeddings/oleObject80.bin"/><Relationship Id="rId342" Type="http://schemas.openxmlformats.org/officeDocument/2006/relationships/oleObject" Target="embeddings/oleObject169.bin"/><Relationship Id="rId384" Type="http://schemas.openxmlformats.org/officeDocument/2006/relationships/oleObject" Target="embeddings/oleObject193.bin"/><Relationship Id="rId591" Type="http://schemas.openxmlformats.org/officeDocument/2006/relationships/oleObject" Target="embeddings/oleObject298.bin"/><Relationship Id="rId605" Type="http://schemas.openxmlformats.org/officeDocument/2006/relationships/image" Target="media/image29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89A434-CD5C-4785-9207-5241F63B2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64451</Words>
  <Characters>36738</Characters>
  <Application>Microsoft Office Word</Application>
  <DocSecurity>0</DocSecurity>
  <Lines>306</Lines>
  <Paragraphs>201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100988</CharactersWithSpaces>
  <SharedDoc>false</SharedDoc>
  <HLinks>
    <vt:vector size="276" baseType="variant">
      <vt:variant>
        <vt:i4>1310782</vt:i4>
      </vt:variant>
      <vt:variant>
        <vt:i4>272</vt:i4>
      </vt:variant>
      <vt:variant>
        <vt:i4>0</vt:i4>
      </vt:variant>
      <vt:variant>
        <vt:i4>5</vt:i4>
      </vt:variant>
      <vt:variant>
        <vt:lpwstr/>
      </vt:variant>
      <vt:variant>
        <vt:lpwstr>_Toc199428469</vt:lpwstr>
      </vt:variant>
      <vt:variant>
        <vt:i4>1310782</vt:i4>
      </vt:variant>
      <vt:variant>
        <vt:i4>266</vt:i4>
      </vt:variant>
      <vt:variant>
        <vt:i4>0</vt:i4>
      </vt:variant>
      <vt:variant>
        <vt:i4>5</vt:i4>
      </vt:variant>
      <vt:variant>
        <vt:lpwstr/>
      </vt:variant>
      <vt:variant>
        <vt:lpwstr>_Toc199428468</vt:lpwstr>
      </vt:variant>
      <vt:variant>
        <vt:i4>1310782</vt:i4>
      </vt:variant>
      <vt:variant>
        <vt:i4>260</vt:i4>
      </vt:variant>
      <vt:variant>
        <vt:i4>0</vt:i4>
      </vt:variant>
      <vt:variant>
        <vt:i4>5</vt:i4>
      </vt:variant>
      <vt:variant>
        <vt:lpwstr/>
      </vt:variant>
      <vt:variant>
        <vt:lpwstr>_Toc199428467</vt:lpwstr>
      </vt:variant>
      <vt:variant>
        <vt:i4>1310782</vt:i4>
      </vt:variant>
      <vt:variant>
        <vt:i4>254</vt:i4>
      </vt:variant>
      <vt:variant>
        <vt:i4>0</vt:i4>
      </vt:variant>
      <vt:variant>
        <vt:i4>5</vt:i4>
      </vt:variant>
      <vt:variant>
        <vt:lpwstr/>
      </vt:variant>
      <vt:variant>
        <vt:lpwstr>_Toc199428466</vt:lpwstr>
      </vt:variant>
      <vt:variant>
        <vt:i4>1310782</vt:i4>
      </vt:variant>
      <vt:variant>
        <vt:i4>248</vt:i4>
      </vt:variant>
      <vt:variant>
        <vt:i4>0</vt:i4>
      </vt:variant>
      <vt:variant>
        <vt:i4>5</vt:i4>
      </vt:variant>
      <vt:variant>
        <vt:lpwstr/>
      </vt:variant>
      <vt:variant>
        <vt:lpwstr>_Toc199428465</vt:lpwstr>
      </vt:variant>
      <vt:variant>
        <vt:i4>1310782</vt:i4>
      </vt:variant>
      <vt:variant>
        <vt:i4>242</vt:i4>
      </vt:variant>
      <vt:variant>
        <vt:i4>0</vt:i4>
      </vt:variant>
      <vt:variant>
        <vt:i4>5</vt:i4>
      </vt:variant>
      <vt:variant>
        <vt:lpwstr/>
      </vt:variant>
      <vt:variant>
        <vt:lpwstr>_Toc199428464</vt:lpwstr>
      </vt:variant>
      <vt:variant>
        <vt:i4>1310782</vt:i4>
      </vt:variant>
      <vt:variant>
        <vt:i4>236</vt:i4>
      </vt:variant>
      <vt:variant>
        <vt:i4>0</vt:i4>
      </vt:variant>
      <vt:variant>
        <vt:i4>5</vt:i4>
      </vt:variant>
      <vt:variant>
        <vt:lpwstr/>
      </vt:variant>
      <vt:variant>
        <vt:lpwstr>_Toc199428463</vt:lpwstr>
      </vt:variant>
      <vt:variant>
        <vt:i4>1310782</vt:i4>
      </vt:variant>
      <vt:variant>
        <vt:i4>230</vt:i4>
      </vt:variant>
      <vt:variant>
        <vt:i4>0</vt:i4>
      </vt:variant>
      <vt:variant>
        <vt:i4>5</vt:i4>
      </vt:variant>
      <vt:variant>
        <vt:lpwstr/>
      </vt:variant>
      <vt:variant>
        <vt:lpwstr>_Toc199428462</vt:lpwstr>
      </vt:variant>
      <vt:variant>
        <vt:i4>1310782</vt:i4>
      </vt:variant>
      <vt:variant>
        <vt:i4>224</vt:i4>
      </vt:variant>
      <vt:variant>
        <vt:i4>0</vt:i4>
      </vt:variant>
      <vt:variant>
        <vt:i4>5</vt:i4>
      </vt:variant>
      <vt:variant>
        <vt:lpwstr/>
      </vt:variant>
      <vt:variant>
        <vt:lpwstr>_Toc199428461</vt:lpwstr>
      </vt:variant>
      <vt:variant>
        <vt:i4>1310782</vt:i4>
      </vt:variant>
      <vt:variant>
        <vt:i4>218</vt:i4>
      </vt:variant>
      <vt:variant>
        <vt:i4>0</vt:i4>
      </vt:variant>
      <vt:variant>
        <vt:i4>5</vt:i4>
      </vt:variant>
      <vt:variant>
        <vt:lpwstr/>
      </vt:variant>
      <vt:variant>
        <vt:lpwstr>_Toc199428460</vt:lpwstr>
      </vt:variant>
      <vt:variant>
        <vt:i4>1507390</vt:i4>
      </vt:variant>
      <vt:variant>
        <vt:i4>212</vt:i4>
      </vt:variant>
      <vt:variant>
        <vt:i4>0</vt:i4>
      </vt:variant>
      <vt:variant>
        <vt:i4>5</vt:i4>
      </vt:variant>
      <vt:variant>
        <vt:lpwstr/>
      </vt:variant>
      <vt:variant>
        <vt:lpwstr>_Toc199428459</vt:lpwstr>
      </vt:variant>
      <vt:variant>
        <vt:i4>1507390</vt:i4>
      </vt:variant>
      <vt:variant>
        <vt:i4>206</vt:i4>
      </vt:variant>
      <vt:variant>
        <vt:i4>0</vt:i4>
      </vt:variant>
      <vt:variant>
        <vt:i4>5</vt:i4>
      </vt:variant>
      <vt:variant>
        <vt:lpwstr/>
      </vt:variant>
      <vt:variant>
        <vt:lpwstr>_Toc199428458</vt:lpwstr>
      </vt:variant>
      <vt:variant>
        <vt:i4>1507390</vt:i4>
      </vt:variant>
      <vt:variant>
        <vt:i4>200</vt:i4>
      </vt:variant>
      <vt:variant>
        <vt:i4>0</vt:i4>
      </vt:variant>
      <vt:variant>
        <vt:i4>5</vt:i4>
      </vt:variant>
      <vt:variant>
        <vt:lpwstr/>
      </vt:variant>
      <vt:variant>
        <vt:lpwstr>_Toc199428457</vt:lpwstr>
      </vt:variant>
      <vt:variant>
        <vt:i4>1507390</vt:i4>
      </vt:variant>
      <vt:variant>
        <vt:i4>194</vt:i4>
      </vt:variant>
      <vt:variant>
        <vt:i4>0</vt:i4>
      </vt:variant>
      <vt:variant>
        <vt:i4>5</vt:i4>
      </vt:variant>
      <vt:variant>
        <vt:lpwstr/>
      </vt:variant>
      <vt:variant>
        <vt:lpwstr>_Toc199428456</vt:lpwstr>
      </vt:variant>
      <vt:variant>
        <vt:i4>1507390</vt:i4>
      </vt:variant>
      <vt:variant>
        <vt:i4>188</vt:i4>
      </vt:variant>
      <vt:variant>
        <vt:i4>0</vt:i4>
      </vt:variant>
      <vt:variant>
        <vt:i4>5</vt:i4>
      </vt:variant>
      <vt:variant>
        <vt:lpwstr/>
      </vt:variant>
      <vt:variant>
        <vt:lpwstr>_Toc199428455</vt:lpwstr>
      </vt:variant>
      <vt:variant>
        <vt:i4>1507390</vt:i4>
      </vt:variant>
      <vt:variant>
        <vt:i4>182</vt:i4>
      </vt:variant>
      <vt:variant>
        <vt:i4>0</vt:i4>
      </vt:variant>
      <vt:variant>
        <vt:i4>5</vt:i4>
      </vt:variant>
      <vt:variant>
        <vt:lpwstr/>
      </vt:variant>
      <vt:variant>
        <vt:lpwstr>_Toc199428454</vt:lpwstr>
      </vt:variant>
      <vt:variant>
        <vt:i4>1507390</vt:i4>
      </vt:variant>
      <vt:variant>
        <vt:i4>176</vt:i4>
      </vt:variant>
      <vt:variant>
        <vt:i4>0</vt:i4>
      </vt:variant>
      <vt:variant>
        <vt:i4>5</vt:i4>
      </vt:variant>
      <vt:variant>
        <vt:lpwstr/>
      </vt:variant>
      <vt:variant>
        <vt:lpwstr>_Toc199428453</vt:lpwstr>
      </vt:variant>
      <vt:variant>
        <vt:i4>1507390</vt:i4>
      </vt:variant>
      <vt:variant>
        <vt:i4>170</vt:i4>
      </vt:variant>
      <vt:variant>
        <vt:i4>0</vt:i4>
      </vt:variant>
      <vt:variant>
        <vt:i4>5</vt:i4>
      </vt:variant>
      <vt:variant>
        <vt:lpwstr/>
      </vt:variant>
      <vt:variant>
        <vt:lpwstr>_Toc199428452</vt:lpwstr>
      </vt:variant>
      <vt:variant>
        <vt:i4>1507390</vt:i4>
      </vt:variant>
      <vt:variant>
        <vt:i4>164</vt:i4>
      </vt:variant>
      <vt:variant>
        <vt:i4>0</vt:i4>
      </vt:variant>
      <vt:variant>
        <vt:i4>5</vt:i4>
      </vt:variant>
      <vt:variant>
        <vt:lpwstr/>
      </vt:variant>
      <vt:variant>
        <vt:lpwstr>_Toc199428451</vt:lpwstr>
      </vt:variant>
      <vt:variant>
        <vt:i4>1507390</vt:i4>
      </vt:variant>
      <vt:variant>
        <vt:i4>158</vt:i4>
      </vt:variant>
      <vt:variant>
        <vt:i4>0</vt:i4>
      </vt:variant>
      <vt:variant>
        <vt:i4>5</vt:i4>
      </vt:variant>
      <vt:variant>
        <vt:lpwstr/>
      </vt:variant>
      <vt:variant>
        <vt:lpwstr>_Toc199428450</vt:lpwstr>
      </vt:variant>
      <vt:variant>
        <vt:i4>1441854</vt:i4>
      </vt:variant>
      <vt:variant>
        <vt:i4>152</vt:i4>
      </vt:variant>
      <vt:variant>
        <vt:i4>0</vt:i4>
      </vt:variant>
      <vt:variant>
        <vt:i4>5</vt:i4>
      </vt:variant>
      <vt:variant>
        <vt:lpwstr/>
      </vt:variant>
      <vt:variant>
        <vt:lpwstr>_Toc199428449</vt:lpwstr>
      </vt:variant>
      <vt:variant>
        <vt:i4>1441854</vt:i4>
      </vt:variant>
      <vt:variant>
        <vt:i4>146</vt:i4>
      </vt:variant>
      <vt:variant>
        <vt:i4>0</vt:i4>
      </vt:variant>
      <vt:variant>
        <vt:i4>5</vt:i4>
      </vt:variant>
      <vt:variant>
        <vt:lpwstr/>
      </vt:variant>
      <vt:variant>
        <vt:lpwstr>_Toc199428448</vt:lpwstr>
      </vt:variant>
      <vt:variant>
        <vt:i4>1441854</vt:i4>
      </vt:variant>
      <vt:variant>
        <vt:i4>140</vt:i4>
      </vt:variant>
      <vt:variant>
        <vt:i4>0</vt:i4>
      </vt:variant>
      <vt:variant>
        <vt:i4>5</vt:i4>
      </vt:variant>
      <vt:variant>
        <vt:lpwstr/>
      </vt:variant>
      <vt:variant>
        <vt:lpwstr>_Toc199428447</vt:lpwstr>
      </vt:variant>
      <vt:variant>
        <vt:i4>1441854</vt:i4>
      </vt:variant>
      <vt:variant>
        <vt:i4>134</vt:i4>
      </vt:variant>
      <vt:variant>
        <vt:i4>0</vt:i4>
      </vt:variant>
      <vt:variant>
        <vt:i4>5</vt:i4>
      </vt:variant>
      <vt:variant>
        <vt:lpwstr/>
      </vt:variant>
      <vt:variant>
        <vt:lpwstr>_Toc199428446</vt:lpwstr>
      </vt:variant>
      <vt:variant>
        <vt:i4>1441854</vt:i4>
      </vt:variant>
      <vt:variant>
        <vt:i4>128</vt:i4>
      </vt:variant>
      <vt:variant>
        <vt:i4>0</vt:i4>
      </vt:variant>
      <vt:variant>
        <vt:i4>5</vt:i4>
      </vt:variant>
      <vt:variant>
        <vt:lpwstr/>
      </vt:variant>
      <vt:variant>
        <vt:lpwstr>_Toc199428445</vt:lpwstr>
      </vt:variant>
      <vt:variant>
        <vt:i4>1441854</vt:i4>
      </vt:variant>
      <vt:variant>
        <vt:i4>122</vt:i4>
      </vt:variant>
      <vt:variant>
        <vt:i4>0</vt:i4>
      </vt:variant>
      <vt:variant>
        <vt:i4>5</vt:i4>
      </vt:variant>
      <vt:variant>
        <vt:lpwstr/>
      </vt:variant>
      <vt:variant>
        <vt:lpwstr>_Toc199428444</vt:lpwstr>
      </vt:variant>
      <vt:variant>
        <vt:i4>1441854</vt:i4>
      </vt:variant>
      <vt:variant>
        <vt:i4>116</vt:i4>
      </vt:variant>
      <vt:variant>
        <vt:i4>0</vt:i4>
      </vt:variant>
      <vt:variant>
        <vt:i4>5</vt:i4>
      </vt:variant>
      <vt:variant>
        <vt:lpwstr/>
      </vt:variant>
      <vt:variant>
        <vt:lpwstr>_Toc199428443</vt:lpwstr>
      </vt:variant>
      <vt:variant>
        <vt:i4>1441854</vt:i4>
      </vt:variant>
      <vt:variant>
        <vt:i4>110</vt:i4>
      </vt:variant>
      <vt:variant>
        <vt:i4>0</vt:i4>
      </vt:variant>
      <vt:variant>
        <vt:i4>5</vt:i4>
      </vt:variant>
      <vt:variant>
        <vt:lpwstr/>
      </vt:variant>
      <vt:variant>
        <vt:lpwstr>_Toc199428442</vt:lpwstr>
      </vt:variant>
      <vt:variant>
        <vt:i4>1441854</vt:i4>
      </vt:variant>
      <vt:variant>
        <vt:i4>104</vt:i4>
      </vt:variant>
      <vt:variant>
        <vt:i4>0</vt:i4>
      </vt:variant>
      <vt:variant>
        <vt:i4>5</vt:i4>
      </vt:variant>
      <vt:variant>
        <vt:lpwstr/>
      </vt:variant>
      <vt:variant>
        <vt:lpwstr>_Toc199428440</vt:lpwstr>
      </vt:variant>
      <vt:variant>
        <vt:i4>1114174</vt:i4>
      </vt:variant>
      <vt:variant>
        <vt:i4>98</vt:i4>
      </vt:variant>
      <vt:variant>
        <vt:i4>0</vt:i4>
      </vt:variant>
      <vt:variant>
        <vt:i4>5</vt:i4>
      </vt:variant>
      <vt:variant>
        <vt:lpwstr/>
      </vt:variant>
      <vt:variant>
        <vt:lpwstr>_Toc199428439</vt:lpwstr>
      </vt:variant>
      <vt:variant>
        <vt:i4>1114174</vt:i4>
      </vt:variant>
      <vt:variant>
        <vt:i4>92</vt:i4>
      </vt:variant>
      <vt:variant>
        <vt:i4>0</vt:i4>
      </vt:variant>
      <vt:variant>
        <vt:i4>5</vt:i4>
      </vt:variant>
      <vt:variant>
        <vt:lpwstr/>
      </vt:variant>
      <vt:variant>
        <vt:lpwstr>_Toc199428438</vt:lpwstr>
      </vt:variant>
      <vt:variant>
        <vt:i4>1114174</vt:i4>
      </vt:variant>
      <vt:variant>
        <vt:i4>86</vt:i4>
      </vt:variant>
      <vt:variant>
        <vt:i4>0</vt:i4>
      </vt:variant>
      <vt:variant>
        <vt:i4>5</vt:i4>
      </vt:variant>
      <vt:variant>
        <vt:lpwstr/>
      </vt:variant>
      <vt:variant>
        <vt:lpwstr>_Toc199428437</vt:lpwstr>
      </vt:variant>
      <vt:variant>
        <vt:i4>1114174</vt:i4>
      </vt:variant>
      <vt:variant>
        <vt:i4>80</vt:i4>
      </vt:variant>
      <vt:variant>
        <vt:i4>0</vt:i4>
      </vt:variant>
      <vt:variant>
        <vt:i4>5</vt:i4>
      </vt:variant>
      <vt:variant>
        <vt:lpwstr/>
      </vt:variant>
      <vt:variant>
        <vt:lpwstr>_Toc199428436</vt:lpwstr>
      </vt:variant>
      <vt:variant>
        <vt:i4>1114174</vt:i4>
      </vt:variant>
      <vt:variant>
        <vt:i4>74</vt:i4>
      </vt:variant>
      <vt:variant>
        <vt:i4>0</vt:i4>
      </vt:variant>
      <vt:variant>
        <vt:i4>5</vt:i4>
      </vt:variant>
      <vt:variant>
        <vt:lpwstr/>
      </vt:variant>
      <vt:variant>
        <vt:lpwstr>_Toc199428435</vt:lpwstr>
      </vt:variant>
      <vt:variant>
        <vt:i4>1114174</vt:i4>
      </vt:variant>
      <vt:variant>
        <vt:i4>68</vt:i4>
      </vt:variant>
      <vt:variant>
        <vt:i4>0</vt:i4>
      </vt:variant>
      <vt:variant>
        <vt:i4>5</vt:i4>
      </vt:variant>
      <vt:variant>
        <vt:lpwstr/>
      </vt:variant>
      <vt:variant>
        <vt:lpwstr>_Toc199428434</vt:lpwstr>
      </vt:variant>
      <vt:variant>
        <vt:i4>1114174</vt:i4>
      </vt:variant>
      <vt:variant>
        <vt:i4>62</vt:i4>
      </vt:variant>
      <vt:variant>
        <vt:i4>0</vt:i4>
      </vt:variant>
      <vt:variant>
        <vt:i4>5</vt:i4>
      </vt:variant>
      <vt:variant>
        <vt:lpwstr/>
      </vt:variant>
      <vt:variant>
        <vt:lpwstr>_Toc199428433</vt:lpwstr>
      </vt:variant>
      <vt:variant>
        <vt:i4>1114174</vt:i4>
      </vt:variant>
      <vt:variant>
        <vt:i4>56</vt:i4>
      </vt:variant>
      <vt:variant>
        <vt:i4>0</vt:i4>
      </vt:variant>
      <vt:variant>
        <vt:i4>5</vt:i4>
      </vt:variant>
      <vt:variant>
        <vt:lpwstr/>
      </vt:variant>
      <vt:variant>
        <vt:lpwstr>_Toc199428432</vt:lpwstr>
      </vt:variant>
      <vt:variant>
        <vt:i4>1114174</vt:i4>
      </vt:variant>
      <vt:variant>
        <vt:i4>50</vt:i4>
      </vt:variant>
      <vt:variant>
        <vt:i4>0</vt:i4>
      </vt:variant>
      <vt:variant>
        <vt:i4>5</vt:i4>
      </vt:variant>
      <vt:variant>
        <vt:lpwstr/>
      </vt:variant>
      <vt:variant>
        <vt:lpwstr>_Toc199428431</vt:lpwstr>
      </vt:variant>
      <vt:variant>
        <vt:i4>1114174</vt:i4>
      </vt:variant>
      <vt:variant>
        <vt:i4>44</vt:i4>
      </vt:variant>
      <vt:variant>
        <vt:i4>0</vt:i4>
      </vt:variant>
      <vt:variant>
        <vt:i4>5</vt:i4>
      </vt:variant>
      <vt:variant>
        <vt:lpwstr/>
      </vt:variant>
      <vt:variant>
        <vt:lpwstr>_Toc199428430</vt:lpwstr>
      </vt:variant>
      <vt:variant>
        <vt:i4>1048638</vt:i4>
      </vt:variant>
      <vt:variant>
        <vt:i4>38</vt:i4>
      </vt:variant>
      <vt:variant>
        <vt:i4>0</vt:i4>
      </vt:variant>
      <vt:variant>
        <vt:i4>5</vt:i4>
      </vt:variant>
      <vt:variant>
        <vt:lpwstr/>
      </vt:variant>
      <vt:variant>
        <vt:lpwstr>_Toc199428429</vt:lpwstr>
      </vt:variant>
      <vt:variant>
        <vt:i4>1048638</vt:i4>
      </vt:variant>
      <vt:variant>
        <vt:i4>32</vt:i4>
      </vt:variant>
      <vt:variant>
        <vt:i4>0</vt:i4>
      </vt:variant>
      <vt:variant>
        <vt:i4>5</vt:i4>
      </vt:variant>
      <vt:variant>
        <vt:lpwstr/>
      </vt:variant>
      <vt:variant>
        <vt:lpwstr>_Toc199428428</vt:lpwstr>
      </vt:variant>
      <vt:variant>
        <vt:i4>1048638</vt:i4>
      </vt:variant>
      <vt:variant>
        <vt:i4>26</vt:i4>
      </vt:variant>
      <vt:variant>
        <vt:i4>0</vt:i4>
      </vt:variant>
      <vt:variant>
        <vt:i4>5</vt:i4>
      </vt:variant>
      <vt:variant>
        <vt:lpwstr/>
      </vt:variant>
      <vt:variant>
        <vt:lpwstr>_Toc199428427</vt:lpwstr>
      </vt:variant>
      <vt:variant>
        <vt:i4>1048638</vt:i4>
      </vt:variant>
      <vt:variant>
        <vt:i4>20</vt:i4>
      </vt:variant>
      <vt:variant>
        <vt:i4>0</vt:i4>
      </vt:variant>
      <vt:variant>
        <vt:i4>5</vt:i4>
      </vt:variant>
      <vt:variant>
        <vt:lpwstr/>
      </vt:variant>
      <vt:variant>
        <vt:lpwstr>_Toc199428426</vt:lpwstr>
      </vt:variant>
      <vt:variant>
        <vt:i4>1048638</vt:i4>
      </vt:variant>
      <vt:variant>
        <vt:i4>14</vt:i4>
      </vt:variant>
      <vt:variant>
        <vt:i4>0</vt:i4>
      </vt:variant>
      <vt:variant>
        <vt:i4>5</vt:i4>
      </vt:variant>
      <vt:variant>
        <vt:lpwstr/>
      </vt:variant>
      <vt:variant>
        <vt:lpwstr>_Toc199428425</vt:lpwstr>
      </vt:variant>
      <vt:variant>
        <vt:i4>1048638</vt:i4>
      </vt:variant>
      <vt:variant>
        <vt:i4>8</vt:i4>
      </vt:variant>
      <vt:variant>
        <vt:i4>0</vt:i4>
      </vt:variant>
      <vt:variant>
        <vt:i4>5</vt:i4>
      </vt:variant>
      <vt:variant>
        <vt:lpwstr/>
      </vt:variant>
      <vt:variant>
        <vt:lpwstr>_Toc199428424</vt:lpwstr>
      </vt:variant>
      <vt:variant>
        <vt:i4>1048638</vt:i4>
      </vt:variant>
      <vt:variant>
        <vt:i4>2</vt:i4>
      </vt:variant>
      <vt:variant>
        <vt:i4>0</vt:i4>
      </vt:variant>
      <vt:variant>
        <vt:i4>5</vt:i4>
      </vt:variant>
      <vt:variant>
        <vt:lpwstr/>
      </vt:variant>
      <vt:variant>
        <vt:lpwstr>_Toc199428423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Death</dc:creator>
  <cp:lastModifiedBy>Igor Boyko</cp:lastModifiedBy>
  <cp:revision>4</cp:revision>
  <dcterms:created xsi:type="dcterms:W3CDTF">2025-05-29T13:30:00Z</dcterms:created>
  <dcterms:modified xsi:type="dcterms:W3CDTF">2025-09-09T19:10:00Z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