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571A3D" w:rsidRPr="00571A3D" w14:paraId="300428E2" w14:textId="77777777" w:rsidTr="00BC4256">
        <w:tc>
          <w:tcPr>
            <w:tcW w:w="9463" w:type="dxa"/>
            <w:tcBorders>
              <w:top w:val="nil"/>
              <w:left w:val="nil"/>
              <w:bottom w:val="single" w:sz="4" w:space="0" w:color="auto"/>
              <w:right w:val="nil"/>
            </w:tcBorders>
            <w:hideMark/>
          </w:tcPr>
          <w:p w14:paraId="7ADCA553" w14:textId="77777777" w:rsidR="00571A3D" w:rsidRPr="00571A3D" w:rsidRDefault="00571A3D" w:rsidP="00571A3D">
            <w:pPr>
              <w:autoSpaceDN w:val="0"/>
              <w:spacing w:line="240" w:lineRule="auto"/>
              <w:jc w:val="center"/>
              <w:rPr>
                <w:rFonts w:ascii="Times New Roman" w:hAnsi="Times New Roman" w:cs="Times New Roman"/>
                <w:b/>
                <w:lang w:eastAsia="uk-UA"/>
              </w:rPr>
            </w:pPr>
            <w:r w:rsidRPr="00571A3D">
              <w:rPr>
                <w:rFonts w:ascii="Times New Roman" w:hAnsi="Times New Roman" w:cs="Times New Roman"/>
                <w:b/>
                <w:lang w:eastAsia="uk-UA"/>
              </w:rPr>
              <w:t>Міністерство освіти і науки України</w:t>
            </w:r>
          </w:p>
          <w:p w14:paraId="7DBF53F0" w14:textId="77777777" w:rsidR="00571A3D" w:rsidRPr="00571A3D" w:rsidRDefault="00571A3D" w:rsidP="00571A3D">
            <w:pPr>
              <w:autoSpaceDN w:val="0"/>
              <w:spacing w:line="240" w:lineRule="auto"/>
              <w:jc w:val="center"/>
              <w:rPr>
                <w:rFonts w:ascii="Times New Roman" w:hAnsi="Times New Roman" w:cs="Times New Roman"/>
                <w:bCs/>
                <w:lang w:eastAsia="uk-UA"/>
              </w:rPr>
            </w:pPr>
            <w:r w:rsidRPr="00571A3D">
              <w:rPr>
                <w:rFonts w:ascii="Times New Roman" w:hAnsi="Times New Roman" w:cs="Times New Roman"/>
                <w:b/>
                <w:bCs/>
                <w:lang w:eastAsia="uk-UA"/>
              </w:rPr>
              <w:t>Тернопільський національний технічний університет імені Івана Пулюя</w:t>
            </w:r>
          </w:p>
        </w:tc>
      </w:tr>
      <w:tr w:rsidR="00571A3D" w:rsidRPr="00571A3D" w14:paraId="02A105F5" w14:textId="77777777" w:rsidTr="00BC4256">
        <w:tc>
          <w:tcPr>
            <w:tcW w:w="9463" w:type="dxa"/>
            <w:tcBorders>
              <w:top w:val="single" w:sz="4" w:space="0" w:color="auto"/>
              <w:left w:val="nil"/>
              <w:bottom w:val="nil"/>
              <w:right w:val="nil"/>
            </w:tcBorders>
          </w:tcPr>
          <w:p w14:paraId="2AA121F9" w14:textId="77777777" w:rsidR="00571A3D" w:rsidRPr="00571A3D" w:rsidRDefault="00571A3D" w:rsidP="00571A3D">
            <w:pPr>
              <w:autoSpaceDN w:val="0"/>
              <w:spacing w:line="240" w:lineRule="auto"/>
              <w:jc w:val="center"/>
              <w:rPr>
                <w:rFonts w:ascii="Times New Roman" w:hAnsi="Times New Roman" w:cs="Times New Roman"/>
                <w:lang w:eastAsia="uk-UA"/>
              </w:rPr>
            </w:pPr>
          </w:p>
        </w:tc>
      </w:tr>
      <w:tr w:rsidR="00571A3D" w:rsidRPr="00571A3D" w14:paraId="7DAD7233" w14:textId="77777777" w:rsidTr="00BC4256">
        <w:tc>
          <w:tcPr>
            <w:tcW w:w="9463" w:type="dxa"/>
            <w:tcBorders>
              <w:top w:val="nil"/>
              <w:left w:val="nil"/>
              <w:bottom w:val="single" w:sz="4" w:space="0" w:color="auto"/>
              <w:right w:val="nil"/>
            </w:tcBorders>
          </w:tcPr>
          <w:p w14:paraId="766E39D4" w14:textId="77777777" w:rsidR="00571A3D" w:rsidRPr="00571A3D" w:rsidRDefault="00571A3D" w:rsidP="00571A3D">
            <w:pPr>
              <w:autoSpaceDN w:val="0"/>
              <w:spacing w:line="240" w:lineRule="auto"/>
              <w:jc w:val="center"/>
              <w:rPr>
                <w:rFonts w:ascii="Times New Roman" w:hAnsi="Times New Roman" w:cs="Times New Roman"/>
                <w:lang w:eastAsia="uk-UA"/>
              </w:rPr>
            </w:pPr>
            <w:r w:rsidRPr="00571A3D">
              <w:rPr>
                <w:rFonts w:ascii="Times New Roman" w:hAnsi="Times New Roman" w:cs="Times New Roman"/>
                <w:lang w:eastAsia="uk-UA"/>
              </w:rPr>
              <w:t>Економіки та менеджменту</w:t>
            </w:r>
          </w:p>
        </w:tc>
      </w:tr>
      <w:tr w:rsidR="00571A3D" w:rsidRPr="00571A3D" w14:paraId="4A13F0C9" w14:textId="77777777" w:rsidTr="00BC4256">
        <w:tc>
          <w:tcPr>
            <w:tcW w:w="9463" w:type="dxa"/>
            <w:tcBorders>
              <w:top w:val="single" w:sz="4" w:space="0" w:color="auto"/>
              <w:left w:val="nil"/>
              <w:bottom w:val="nil"/>
              <w:right w:val="nil"/>
            </w:tcBorders>
            <w:hideMark/>
          </w:tcPr>
          <w:p w14:paraId="02030CEF" w14:textId="77777777" w:rsidR="00571A3D" w:rsidRPr="00571A3D" w:rsidRDefault="00571A3D" w:rsidP="00571A3D">
            <w:pPr>
              <w:autoSpaceDN w:val="0"/>
              <w:spacing w:line="240" w:lineRule="auto"/>
              <w:jc w:val="center"/>
              <w:rPr>
                <w:rFonts w:ascii="Times New Roman" w:hAnsi="Times New Roman" w:cs="Times New Roman"/>
                <w:lang w:eastAsia="uk-UA"/>
              </w:rPr>
            </w:pPr>
            <w:r w:rsidRPr="00571A3D">
              <w:rPr>
                <w:rFonts w:ascii="Times New Roman" w:hAnsi="Times New Roman" w:cs="Times New Roman"/>
                <w:lang w:eastAsia="uk-UA"/>
              </w:rPr>
              <w:t>(повна назва факультету )</w:t>
            </w:r>
          </w:p>
        </w:tc>
      </w:tr>
      <w:tr w:rsidR="00571A3D" w:rsidRPr="00571A3D" w14:paraId="4AFE9948" w14:textId="77777777" w:rsidTr="00BC4256">
        <w:tc>
          <w:tcPr>
            <w:tcW w:w="9463" w:type="dxa"/>
            <w:tcBorders>
              <w:top w:val="nil"/>
              <w:left w:val="nil"/>
              <w:bottom w:val="single" w:sz="4" w:space="0" w:color="auto"/>
              <w:right w:val="nil"/>
            </w:tcBorders>
            <w:hideMark/>
          </w:tcPr>
          <w:p w14:paraId="7A091F31" w14:textId="77777777" w:rsidR="00571A3D" w:rsidRPr="00571A3D" w:rsidRDefault="00571A3D" w:rsidP="00571A3D">
            <w:pPr>
              <w:autoSpaceDN w:val="0"/>
              <w:spacing w:line="240" w:lineRule="auto"/>
              <w:jc w:val="center"/>
              <w:rPr>
                <w:rFonts w:ascii="Times New Roman" w:hAnsi="Times New Roman" w:cs="Times New Roman"/>
                <w:lang w:eastAsia="uk-UA"/>
              </w:rPr>
            </w:pPr>
            <w:r w:rsidRPr="00571A3D">
              <w:rPr>
                <w:rFonts w:ascii="Times New Roman" w:hAnsi="Times New Roman" w:cs="Times New Roman"/>
                <w:lang w:eastAsia="uk-UA"/>
              </w:rPr>
              <w:t>Менеджменту та адміністрування</w:t>
            </w:r>
          </w:p>
        </w:tc>
      </w:tr>
      <w:tr w:rsidR="00571A3D" w:rsidRPr="00571A3D" w14:paraId="72977A2C" w14:textId="77777777" w:rsidTr="00BC4256">
        <w:tc>
          <w:tcPr>
            <w:tcW w:w="9463" w:type="dxa"/>
            <w:tcBorders>
              <w:top w:val="single" w:sz="4" w:space="0" w:color="auto"/>
              <w:left w:val="nil"/>
              <w:bottom w:val="nil"/>
              <w:right w:val="nil"/>
            </w:tcBorders>
            <w:hideMark/>
          </w:tcPr>
          <w:p w14:paraId="244B2A03" w14:textId="77777777" w:rsidR="00571A3D" w:rsidRPr="00571A3D" w:rsidRDefault="00571A3D" w:rsidP="00571A3D">
            <w:pPr>
              <w:autoSpaceDN w:val="0"/>
              <w:spacing w:line="240" w:lineRule="auto"/>
              <w:jc w:val="center"/>
              <w:rPr>
                <w:rFonts w:ascii="Times New Roman" w:hAnsi="Times New Roman" w:cs="Times New Roman"/>
                <w:lang w:eastAsia="uk-UA"/>
              </w:rPr>
            </w:pPr>
            <w:r w:rsidRPr="00571A3D">
              <w:rPr>
                <w:rFonts w:ascii="Times New Roman" w:hAnsi="Times New Roman" w:cs="Times New Roman"/>
                <w:lang w:eastAsia="uk-UA"/>
              </w:rPr>
              <w:t>(повна назва кафедри)</w:t>
            </w:r>
          </w:p>
        </w:tc>
      </w:tr>
    </w:tbl>
    <w:p w14:paraId="3836D5F5" w14:textId="77777777" w:rsidR="00571A3D" w:rsidRPr="00571A3D" w:rsidRDefault="00571A3D" w:rsidP="00571A3D">
      <w:pPr>
        <w:keepNext/>
        <w:autoSpaceDN w:val="0"/>
        <w:spacing w:line="240" w:lineRule="auto"/>
        <w:jc w:val="center"/>
        <w:outlineLvl w:val="0"/>
        <w:rPr>
          <w:rFonts w:ascii="Times New Roman" w:hAnsi="Times New Roman" w:cs="Times New Roman"/>
        </w:rPr>
      </w:pPr>
    </w:p>
    <w:p w14:paraId="01429DBA" w14:textId="77777777" w:rsidR="00571A3D" w:rsidRPr="00571A3D" w:rsidRDefault="00571A3D" w:rsidP="00571A3D">
      <w:pPr>
        <w:autoSpaceDN w:val="0"/>
        <w:spacing w:line="240" w:lineRule="auto"/>
        <w:jc w:val="center"/>
        <w:outlineLvl w:val="1"/>
        <w:rPr>
          <w:rFonts w:ascii="Times New Roman" w:hAnsi="Times New Roman" w:cs="Times New Roman"/>
          <w:b/>
          <w:color w:val="000000"/>
          <w:lang w:eastAsia="uk-UA"/>
        </w:rPr>
      </w:pPr>
      <w:r w:rsidRPr="00571A3D">
        <w:rPr>
          <w:rFonts w:ascii="Times New Roman" w:hAnsi="Times New Roman" w:cs="Times New Roman"/>
          <w:b/>
          <w:color w:val="000000"/>
          <w:lang w:eastAsia="uk-UA"/>
        </w:rPr>
        <w:t>КВАЛІФІКАЦІЙНА РОБОТА</w:t>
      </w:r>
    </w:p>
    <w:p w14:paraId="4EABB4D3" w14:textId="77777777" w:rsidR="00571A3D" w:rsidRPr="00571A3D" w:rsidRDefault="00571A3D" w:rsidP="00571A3D">
      <w:pPr>
        <w:autoSpaceDN w:val="0"/>
        <w:spacing w:line="240" w:lineRule="auto"/>
        <w:jc w:val="center"/>
        <w:rPr>
          <w:rFonts w:ascii="Times New Roman" w:hAnsi="Times New Roman" w:cs="Times New Roman"/>
          <w:lang w:eastAsia="uk-UA"/>
        </w:rPr>
      </w:pPr>
      <w:r w:rsidRPr="00571A3D">
        <w:rPr>
          <w:rFonts w:ascii="Times New Roman" w:hAnsi="Times New Roman" w:cs="Times New Roman"/>
          <w:lang w:eastAsia="uk-UA"/>
        </w:rPr>
        <w:t>на здобуття освітнього ступеня</w:t>
      </w:r>
    </w:p>
    <w:tbl>
      <w:tblPr>
        <w:tblW w:w="0" w:type="auto"/>
        <w:tblInd w:w="108" w:type="dxa"/>
        <w:tblLook w:val="04A0" w:firstRow="1" w:lastRow="0" w:firstColumn="1" w:lastColumn="0" w:noHBand="0" w:noVBand="1"/>
      </w:tblPr>
      <w:tblGrid>
        <w:gridCol w:w="1135"/>
        <w:gridCol w:w="8394"/>
      </w:tblGrid>
      <w:tr w:rsidR="00571A3D" w:rsidRPr="00571A3D" w14:paraId="087B342D" w14:textId="77777777" w:rsidTr="00571A3D">
        <w:tc>
          <w:tcPr>
            <w:tcW w:w="9529" w:type="dxa"/>
            <w:gridSpan w:val="2"/>
            <w:tcBorders>
              <w:top w:val="nil"/>
              <w:left w:val="nil"/>
              <w:bottom w:val="single" w:sz="4" w:space="0" w:color="auto"/>
              <w:right w:val="nil"/>
            </w:tcBorders>
          </w:tcPr>
          <w:p w14:paraId="66E8B52C" w14:textId="77777777" w:rsidR="00571A3D" w:rsidRPr="00571A3D" w:rsidRDefault="00571A3D" w:rsidP="00571A3D">
            <w:pPr>
              <w:autoSpaceDN w:val="0"/>
              <w:spacing w:line="240" w:lineRule="auto"/>
              <w:jc w:val="center"/>
              <w:rPr>
                <w:rFonts w:ascii="Times New Roman" w:hAnsi="Times New Roman" w:cs="Times New Roman"/>
                <w:bCs/>
                <w:lang w:val="en-US" w:eastAsia="uk-UA"/>
              </w:rPr>
            </w:pPr>
            <w:r w:rsidRPr="00571A3D">
              <w:rPr>
                <w:rFonts w:ascii="Times New Roman" w:hAnsi="Times New Roman" w:cs="Times New Roman"/>
                <w:bCs/>
                <w:lang w:eastAsia="uk-UA"/>
              </w:rPr>
              <w:t>«Бакалавр»</w:t>
            </w:r>
          </w:p>
        </w:tc>
      </w:tr>
      <w:tr w:rsidR="00571A3D" w:rsidRPr="00571A3D" w14:paraId="3E75AD93" w14:textId="77777777" w:rsidTr="00571A3D">
        <w:tc>
          <w:tcPr>
            <w:tcW w:w="9529" w:type="dxa"/>
            <w:gridSpan w:val="2"/>
            <w:tcBorders>
              <w:top w:val="single" w:sz="4" w:space="0" w:color="auto"/>
              <w:left w:val="nil"/>
              <w:bottom w:val="nil"/>
              <w:right w:val="nil"/>
            </w:tcBorders>
            <w:hideMark/>
          </w:tcPr>
          <w:p w14:paraId="798D57FE" w14:textId="77777777" w:rsidR="00571A3D" w:rsidRPr="00571A3D" w:rsidRDefault="00571A3D" w:rsidP="00571A3D">
            <w:pPr>
              <w:autoSpaceDN w:val="0"/>
              <w:spacing w:line="240" w:lineRule="auto"/>
              <w:jc w:val="center"/>
              <w:rPr>
                <w:rFonts w:ascii="Times New Roman" w:hAnsi="Times New Roman" w:cs="Times New Roman"/>
                <w:lang w:eastAsia="uk-UA"/>
              </w:rPr>
            </w:pPr>
            <w:r w:rsidRPr="00571A3D">
              <w:rPr>
                <w:rFonts w:ascii="Times New Roman" w:hAnsi="Times New Roman" w:cs="Times New Roman"/>
                <w:lang w:eastAsia="uk-UA"/>
              </w:rPr>
              <w:t>(назва освітнього ступеня)</w:t>
            </w:r>
          </w:p>
        </w:tc>
      </w:tr>
      <w:tr w:rsidR="00571A3D" w:rsidRPr="00571A3D" w14:paraId="549E148D" w14:textId="77777777" w:rsidTr="00571A3D">
        <w:tc>
          <w:tcPr>
            <w:tcW w:w="1135" w:type="dxa"/>
          </w:tcPr>
          <w:p w14:paraId="4390B572" w14:textId="0F4A84B1" w:rsidR="00571A3D" w:rsidRPr="00571A3D" w:rsidRDefault="00571A3D" w:rsidP="00571A3D">
            <w:pPr>
              <w:autoSpaceDN w:val="0"/>
              <w:spacing w:line="240" w:lineRule="auto"/>
              <w:ind w:right="-69"/>
              <w:rPr>
                <w:rFonts w:ascii="Times New Roman" w:hAnsi="Times New Roman" w:cs="Times New Roman"/>
                <w:bCs/>
                <w:lang w:eastAsia="uk-UA"/>
              </w:rPr>
            </w:pPr>
            <w:r>
              <w:rPr>
                <w:rFonts w:ascii="Times New Roman" w:hAnsi="Times New Roman" w:cs="Times New Roman"/>
                <w:bCs/>
                <w:lang w:eastAsia="uk-UA"/>
              </w:rPr>
              <w:t xml:space="preserve">На тему </w:t>
            </w:r>
          </w:p>
        </w:tc>
        <w:tc>
          <w:tcPr>
            <w:tcW w:w="8394" w:type="dxa"/>
            <w:tcBorders>
              <w:top w:val="nil"/>
              <w:left w:val="nil"/>
              <w:bottom w:val="single" w:sz="4" w:space="0" w:color="auto"/>
              <w:right w:val="nil"/>
            </w:tcBorders>
          </w:tcPr>
          <w:p w14:paraId="5C8E0779" w14:textId="77777777" w:rsidR="00571A3D" w:rsidRPr="00571A3D" w:rsidRDefault="00571A3D" w:rsidP="00571A3D">
            <w:pPr>
              <w:spacing w:line="240" w:lineRule="auto"/>
              <w:ind w:firstLine="709"/>
              <w:jc w:val="center"/>
              <w:rPr>
                <w:rFonts w:ascii="Times New Roman" w:hAnsi="Times New Roman" w:cs="Times New Roman"/>
                <w:sz w:val="28"/>
                <w:szCs w:val="28"/>
                <w:u w:val="single"/>
              </w:rPr>
            </w:pPr>
            <w:r w:rsidRPr="00571A3D">
              <w:rPr>
                <w:rFonts w:ascii="Times New Roman" w:hAnsi="Times New Roman" w:cs="Times New Roman"/>
                <w:sz w:val="28"/>
                <w:szCs w:val="28"/>
                <w:u w:val="single"/>
              </w:rPr>
              <w:t xml:space="preserve">«Вдосконалення комплексу маркетингу на підприємстві, </w:t>
            </w:r>
          </w:p>
          <w:p w14:paraId="4FC18A51" w14:textId="77777777" w:rsidR="00571A3D" w:rsidRPr="00571A3D" w:rsidRDefault="00571A3D" w:rsidP="00571A3D">
            <w:pPr>
              <w:spacing w:line="240" w:lineRule="auto"/>
              <w:ind w:firstLine="709"/>
              <w:jc w:val="center"/>
              <w:rPr>
                <w:rFonts w:ascii="Times New Roman" w:hAnsi="Times New Roman" w:cs="Times New Roman"/>
                <w:sz w:val="28"/>
                <w:szCs w:val="28"/>
                <w:u w:val="single"/>
              </w:rPr>
            </w:pPr>
            <w:r w:rsidRPr="00571A3D">
              <w:rPr>
                <w:rFonts w:ascii="Times New Roman" w:hAnsi="Times New Roman" w:cs="Times New Roman"/>
                <w:sz w:val="28"/>
                <w:szCs w:val="28"/>
                <w:u w:val="single"/>
              </w:rPr>
              <w:t xml:space="preserve">на прикладі КНП «Збаразька центральна лікарня»  </w:t>
            </w:r>
          </w:p>
          <w:p w14:paraId="4EE42BB4" w14:textId="77777777" w:rsidR="00571A3D" w:rsidRPr="00571A3D" w:rsidRDefault="00571A3D" w:rsidP="00571A3D">
            <w:pPr>
              <w:spacing w:line="240" w:lineRule="auto"/>
              <w:ind w:firstLine="709"/>
              <w:jc w:val="center"/>
              <w:rPr>
                <w:rFonts w:ascii="Times New Roman" w:hAnsi="Times New Roman" w:cs="Times New Roman"/>
                <w:sz w:val="28"/>
                <w:szCs w:val="28"/>
                <w:u w:val="single"/>
              </w:rPr>
            </w:pPr>
            <w:r w:rsidRPr="00571A3D">
              <w:rPr>
                <w:rFonts w:ascii="Times New Roman" w:hAnsi="Times New Roman" w:cs="Times New Roman"/>
                <w:sz w:val="28"/>
                <w:szCs w:val="28"/>
                <w:u w:val="single"/>
              </w:rPr>
              <w:t>Збаразької міської ради»</w:t>
            </w:r>
          </w:p>
          <w:p w14:paraId="218DB679" w14:textId="4C665703" w:rsidR="00571A3D" w:rsidRPr="00571A3D" w:rsidRDefault="00571A3D" w:rsidP="00571A3D">
            <w:pPr>
              <w:tabs>
                <w:tab w:val="left" w:pos="615"/>
                <w:tab w:val="center" w:pos="4392"/>
              </w:tabs>
              <w:autoSpaceDN w:val="0"/>
              <w:spacing w:line="240" w:lineRule="auto"/>
              <w:jc w:val="center"/>
              <w:rPr>
                <w:rFonts w:ascii="Times New Roman" w:hAnsi="Times New Roman" w:cs="Times New Roman"/>
                <w:b/>
                <w:bCs/>
                <w:lang w:eastAsia="uk-UA"/>
              </w:rPr>
            </w:pPr>
          </w:p>
        </w:tc>
      </w:tr>
    </w:tbl>
    <w:p w14:paraId="575D5B7D" w14:textId="77777777" w:rsidR="00571A3D" w:rsidRPr="00571A3D" w:rsidRDefault="00571A3D" w:rsidP="00571A3D">
      <w:pPr>
        <w:autoSpaceDN w:val="0"/>
        <w:spacing w:line="240" w:lineRule="auto"/>
        <w:jc w:val="center"/>
        <w:rPr>
          <w:rFonts w:ascii="Times New Roman" w:hAnsi="Times New Roman" w:cs="Times New Roman"/>
          <w:lang w:eastAsia="uk-UA"/>
        </w:rPr>
      </w:pPr>
    </w:p>
    <w:tbl>
      <w:tblPr>
        <w:tblW w:w="6945" w:type="dxa"/>
        <w:tblInd w:w="3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35"/>
        <w:gridCol w:w="274"/>
        <w:gridCol w:w="906"/>
        <w:gridCol w:w="311"/>
        <w:gridCol w:w="180"/>
        <w:gridCol w:w="76"/>
        <w:gridCol w:w="851"/>
        <w:gridCol w:w="731"/>
        <w:gridCol w:w="1475"/>
        <w:gridCol w:w="6"/>
      </w:tblGrid>
      <w:tr w:rsidR="00571A3D" w:rsidRPr="00571A3D" w14:paraId="216D29BC" w14:textId="77777777" w:rsidTr="00BC4256">
        <w:trPr>
          <w:gridAfter w:val="1"/>
          <w:wAfter w:w="6" w:type="dxa"/>
        </w:trPr>
        <w:tc>
          <w:tcPr>
            <w:tcW w:w="3315" w:type="dxa"/>
            <w:gridSpan w:val="3"/>
            <w:tcBorders>
              <w:top w:val="nil"/>
              <w:left w:val="nil"/>
              <w:bottom w:val="nil"/>
              <w:right w:val="nil"/>
            </w:tcBorders>
            <w:vAlign w:val="bottom"/>
            <w:hideMark/>
          </w:tcPr>
          <w:p w14:paraId="110E9814" w14:textId="2CD25713"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Виконав: студент</w:t>
            </w:r>
          </w:p>
        </w:tc>
        <w:tc>
          <w:tcPr>
            <w:tcW w:w="567" w:type="dxa"/>
            <w:gridSpan w:val="3"/>
            <w:tcBorders>
              <w:top w:val="nil"/>
              <w:left w:val="nil"/>
              <w:bottom w:val="single" w:sz="4" w:space="0" w:color="auto"/>
              <w:right w:val="nil"/>
            </w:tcBorders>
            <w:vAlign w:val="bottom"/>
          </w:tcPr>
          <w:p w14:paraId="77ECFB5F" w14:textId="77777777"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4</w:t>
            </w:r>
          </w:p>
        </w:tc>
        <w:tc>
          <w:tcPr>
            <w:tcW w:w="851" w:type="dxa"/>
            <w:tcBorders>
              <w:top w:val="nil"/>
              <w:left w:val="nil"/>
              <w:bottom w:val="nil"/>
              <w:right w:val="nil"/>
            </w:tcBorders>
            <w:vAlign w:val="bottom"/>
            <w:hideMark/>
          </w:tcPr>
          <w:p w14:paraId="59746FFC" w14:textId="77777777"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 xml:space="preserve"> курсу,</w:t>
            </w:r>
          </w:p>
        </w:tc>
        <w:tc>
          <w:tcPr>
            <w:tcW w:w="731" w:type="dxa"/>
            <w:tcBorders>
              <w:top w:val="nil"/>
              <w:left w:val="nil"/>
              <w:bottom w:val="nil"/>
              <w:right w:val="nil"/>
            </w:tcBorders>
            <w:vAlign w:val="bottom"/>
            <w:hideMark/>
          </w:tcPr>
          <w:p w14:paraId="62F8F5C7" w14:textId="0AE855F4"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групи</w:t>
            </w:r>
          </w:p>
        </w:tc>
        <w:tc>
          <w:tcPr>
            <w:tcW w:w="1475" w:type="dxa"/>
            <w:tcBorders>
              <w:top w:val="nil"/>
              <w:left w:val="nil"/>
              <w:bottom w:val="single" w:sz="4" w:space="0" w:color="auto"/>
              <w:right w:val="nil"/>
            </w:tcBorders>
            <w:vAlign w:val="bottom"/>
          </w:tcPr>
          <w:p w14:paraId="03F9CE54" w14:textId="0E36232C"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БМ</w:t>
            </w:r>
            <w:r>
              <w:rPr>
                <w:rFonts w:ascii="Times New Roman" w:hAnsi="Times New Roman" w:cs="Times New Roman"/>
                <w:lang w:eastAsia="uk-UA"/>
              </w:rPr>
              <w:t>з</w:t>
            </w:r>
            <w:r w:rsidRPr="00571A3D">
              <w:rPr>
                <w:rFonts w:ascii="Times New Roman" w:hAnsi="Times New Roman" w:cs="Times New Roman"/>
                <w:lang w:eastAsia="uk-UA"/>
              </w:rPr>
              <w:t>-41</w:t>
            </w:r>
          </w:p>
        </w:tc>
      </w:tr>
      <w:tr w:rsidR="00571A3D" w:rsidRPr="00571A3D" w14:paraId="316805FF" w14:textId="77777777" w:rsidTr="00571A3D">
        <w:trPr>
          <w:gridAfter w:val="1"/>
          <w:wAfter w:w="6" w:type="dxa"/>
        </w:trPr>
        <w:tc>
          <w:tcPr>
            <w:tcW w:w="2135" w:type="dxa"/>
            <w:tcBorders>
              <w:top w:val="nil"/>
              <w:left w:val="nil"/>
              <w:bottom w:val="nil"/>
              <w:right w:val="nil"/>
            </w:tcBorders>
            <w:vAlign w:val="bottom"/>
          </w:tcPr>
          <w:p w14:paraId="73E6D421" w14:textId="18027A54" w:rsidR="00571A3D" w:rsidRPr="00571A3D" w:rsidRDefault="00571A3D" w:rsidP="00571A3D">
            <w:pPr>
              <w:autoSpaceDN w:val="0"/>
              <w:spacing w:line="240" w:lineRule="auto"/>
              <w:ind w:right="-331"/>
              <w:jc w:val="right"/>
              <w:rPr>
                <w:rFonts w:ascii="Times New Roman" w:hAnsi="Times New Roman" w:cs="Times New Roman"/>
                <w:lang w:eastAsia="uk-UA"/>
              </w:rPr>
            </w:pPr>
          </w:p>
        </w:tc>
        <w:tc>
          <w:tcPr>
            <w:tcW w:w="4804" w:type="dxa"/>
            <w:gridSpan w:val="8"/>
            <w:tcBorders>
              <w:top w:val="nil"/>
              <w:left w:val="nil"/>
              <w:bottom w:val="single" w:sz="4" w:space="0" w:color="auto"/>
              <w:right w:val="nil"/>
            </w:tcBorders>
            <w:vAlign w:val="bottom"/>
          </w:tcPr>
          <w:p w14:paraId="7964F716" w14:textId="77777777" w:rsidR="00571A3D" w:rsidRPr="00571A3D" w:rsidRDefault="00571A3D" w:rsidP="00571A3D">
            <w:pPr>
              <w:autoSpaceDN w:val="0"/>
              <w:spacing w:line="240" w:lineRule="auto"/>
              <w:jc w:val="center"/>
              <w:rPr>
                <w:rFonts w:ascii="Times New Roman" w:hAnsi="Times New Roman" w:cs="Times New Roman"/>
                <w:lang w:eastAsia="uk-UA"/>
              </w:rPr>
            </w:pPr>
            <w:r w:rsidRPr="00571A3D">
              <w:rPr>
                <w:rFonts w:ascii="Times New Roman" w:hAnsi="Times New Roman" w:cs="Times New Roman"/>
                <w:lang w:eastAsia="uk-UA"/>
              </w:rPr>
              <w:t>073 «Менеджмент»</w:t>
            </w:r>
          </w:p>
        </w:tc>
      </w:tr>
      <w:tr w:rsidR="00571A3D" w:rsidRPr="00571A3D" w14:paraId="399F26BE" w14:textId="77777777" w:rsidTr="00BC4256">
        <w:tc>
          <w:tcPr>
            <w:tcW w:w="2409" w:type="dxa"/>
            <w:gridSpan w:val="2"/>
            <w:tcBorders>
              <w:top w:val="nil"/>
              <w:left w:val="nil"/>
              <w:bottom w:val="nil"/>
              <w:right w:val="nil"/>
            </w:tcBorders>
          </w:tcPr>
          <w:p w14:paraId="72B8D2F0" w14:textId="77777777" w:rsidR="00571A3D" w:rsidRPr="00571A3D" w:rsidRDefault="00571A3D" w:rsidP="00571A3D">
            <w:pPr>
              <w:autoSpaceDN w:val="0"/>
              <w:spacing w:line="240" w:lineRule="auto"/>
              <w:jc w:val="center"/>
              <w:rPr>
                <w:rFonts w:ascii="Times New Roman" w:hAnsi="Times New Roman" w:cs="Times New Roman"/>
                <w:lang w:eastAsia="uk-UA"/>
              </w:rPr>
            </w:pPr>
          </w:p>
        </w:tc>
        <w:tc>
          <w:tcPr>
            <w:tcW w:w="1217" w:type="dxa"/>
            <w:gridSpan w:val="2"/>
            <w:tcBorders>
              <w:top w:val="nil"/>
              <w:left w:val="nil"/>
              <w:bottom w:val="single" w:sz="4" w:space="0" w:color="auto"/>
              <w:right w:val="nil"/>
            </w:tcBorders>
          </w:tcPr>
          <w:p w14:paraId="37813CF8"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180" w:type="dxa"/>
            <w:tcBorders>
              <w:top w:val="nil"/>
              <w:left w:val="nil"/>
              <w:bottom w:val="nil"/>
              <w:right w:val="nil"/>
            </w:tcBorders>
          </w:tcPr>
          <w:p w14:paraId="740CD2A1"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3139" w:type="dxa"/>
            <w:gridSpan w:val="5"/>
            <w:tcBorders>
              <w:top w:val="nil"/>
              <w:left w:val="nil"/>
              <w:bottom w:val="single" w:sz="4" w:space="0" w:color="auto"/>
              <w:right w:val="nil"/>
            </w:tcBorders>
            <w:vAlign w:val="bottom"/>
          </w:tcPr>
          <w:p w14:paraId="2AF950D8" w14:textId="7FCBB870" w:rsidR="00571A3D" w:rsidRPr="00571A3D" w:rsidRDefault="00571A3D" w:rsidP="00571A3D">
            <w:pPr>
              <w:autoSpaceDN w:val="0"/>
              <w:spacing w:line="240" w:lineRule="auto"/>
              <w:jc w:val="right"/>
              <w:rPr>
                <w:rFonts w:ascii="Times New Roman" w:hAnsi="Times New Roman" w:cs="Times New Roman"/>
                <w:lang w:eastAsia="uk-UA"/>
              </w:rPr>
            </w:pPr>
            <w:r>
              <w:rPr>
                <w:rFonts w:ascii="Times New Roman" w:hAnsi="Times New Roman" w:cs="Times New Roman"/>
                <w:lang w:eastAsia="uk-UA"/>
              </w:rPr>
              <w:t>Коваль М.О.</w:t>
            </w:r>
          </w:p>
        </w:tc>
      </w:tr>
      <w:tr w:rsidR="00571A3D" w:rsidRPr="00571A3D" w14:paraId="30A8D422" w14:textId="77777777" w:rsidTr="00BC4256">
        <w:tc>
          <w:tcPr>
            <w:tcW w:w="2409" w:type="dxa"/>
            <w:gridSpan w:val="2"/>
            <w:tcBorders>
              <w:top w:val="nil"/>
              <w:left w:val="nil"/>
              <w:bottom w:val="nil"/>
              <w:right w:val="nil"/>
            </w:tcBorders>
          </w:tcPr>
          <w:p w14:paraId="299E0A50"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1217" w:type="dxa"/>
            <w:gridSpan w:val="2"/>
            <w:tcBorders>
              <w:top w:val="single" w:sz="4" w:space="0" w:color="auto"/>
              <w:left w:val="nil"/>
              <w:bottom w:val="nil"/>
              <w:right w:val="nil"/>
            </w:tcBorders>
            <w:hideMark/>
          </w:tcPr>
          <w:p w14:paraId="2EFE56E3" w14:textId="77777777"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(підпис)</w:t>
            </w:r>
          </w:p>
        </w:tc>
        <w:tc>
          <w:tcPr>
            <w:tcW w:w="180" w:type="dxa"/>
            <w:tcBorders>
              <w:top w:val="nil"/>
              <w:left w:val="nil"/>
              <w:bottom w:val="nil"/>
              <w:right w:val="nil"/>
            </w:tcBorders>
          </w:tcPr>
          <w:p w14:paraId="6E58024D"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3139" w:type="dxa"/>
            <w:gridSpan w:val="5"/>
            <w:tcBorders>
              <w:top w:val="single" w:sz="4" w:space="0" w:color="auto"/>
              <w:left w:val="nil"/>
              <w:bottom w:val="nil"/>
              <w:right w:val="nil"/>
            </w:tcBorders>
            <w:hideMark/>
          </w:tcPr>
          <w:p w14:paraId="415D3AE2" w14:textId="77777777"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(прізвище та ініціали)</w:t>
            </w:r>
          </w:p>
        </w:tc>
      </w:tr>
      <w:tr w:rsidR="00571A3D" w:rsidRPr="00571A3D" w14:paraId="1CA9493B" w14:textId="77777777" w:rsidTr="00BC4256">
        <w:trPr>
          <w:gridAfter w:val="1"/>
          <w:wAfter w:w="6" w:type="dxa"/>
        </w:trPr>
        <w:tc>
          <w:tcPr>
            <w:tcW w:w="6939" w:type="dxa"/>
            <w:gridSpan w:val="9"/>
            <w:tcBorders>
              <w:top w:val="nil"/>
              <w:left w:val="nil"/>
              <w:bottom w:val="nil"/>
              <w:right w:val="nil"/>
            </w:tcBorders>
          </w:tcPr>
          <w:p w14:paraId="57DEE2A2" w14:textId="6A5898A1" w:rsidR="00571A3D" w:rsidRPr="00571A3D" w:rsidRDefault="00571A3D" w:rsidP="00571A3D">
            <w:pPr>
              <w:tabs>
                <w:tab w:val="left" w:pos="3945"/>
              </w:tabs>
              <w:autoSpaceDN w:val="0"/>
              <w:spacing w:line="240" w:lineRule="auto"/>
              <w:rPr>
                <w:rFonts w:ascii="Times New Roman" w:hAnsi="Times New Roman" w:cs="Times New Roman"/>
                <w:lang w:eastAsia="uk-UA"/>
              </w:rPr>
            </w:pPr>
          </w:p>
        </w:tc>
      </w:tr>
      <w:tr w:rsidR="00571A3D" w:rsidRPr="00571A3D" w14:paraId="5FEDFAB7" w14:textId="77777777" w:rsidTr="00BC4256">
        <w:tc>
          <w:tcPr>
            <w:tcW w:w="2409" w:type="dxa"/>
            <w:gridSpan w:val="2"/>
            <w:tcBorders>
              <w:top w:val="nil"/>
              <w:left w:val="nil"/>
              <w:bottom w:val="nil"/>
              <w:right w:val="nil"/>
            </w:tcBorders>
            <w:vAlign w:val="bottom"/>
            <w:hideMark/>
          </w:tcPr>
          <w:p w14:paraId="256B10E3" w14:textId="77777777"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Керівник</w:t>
            </w:r>
          </w:p>
        </w:tc>
        <w:tc>
          <w:tcPr>
            <w:tcW w:w="1217" w:type="dxa"/>
            <w:gridSpan w:val="2"/>
            <w:tcBorders>
              <w:top w:val="nil"/>
              <w:left w:val="nil"/>
              <w:bottom w:val="single" w:sz="4" w:space="0" w:color="auto"/>
              <w:right w:val="nil"/>
            </w:tcBorders>
          </w:tcPr>
          <w:p w14:paraId="17738DA3"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180" w:type="dxa"/>
            <w:tcBorders>
              <w:top w:val="nil"/>
              <w:left w:val="nil"/>
              <w:bottom w:val="nil"/>
              <w:right w:val="nil"/>
            </w:tcBorders>
          </w:tcPr>
          <w:p w14:paraId="470D7065"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3139" w:type="dxa"/>
            <w:gridSpan w:val="5"/>
            <w:tcBorders>
              <w:top w:val="nil"/>
              <w:left w:val="nil"/>
              <w:bottom w:val="single" w:sz="4" w:space="0" w:color="auto"/>
              <w:right w:val="nil"/>
            </w:tcBorders>
          </w:tcPr>
          <w:p w14:paraId="699DA5C9" w14:textId="508523E8" w:rsidR="00571A3D" w:rsidRPr="00571A3D" w:rsidRDefault="00571A3D" w:rsidP="00571A3D">
            <w:pPr>
              <w:autoSpaceDN w:val="0"/>
              <w:spacing w:line="240" w:lineRule="auto"/>
              <w:jc w:val="right"/>
              <w:rPr>
                <w:rFonts w:ascii="Times New Roman" w:hAnsi="Times New Roman" w:cs="Times New Roman"/>
                <w:lang w:eastAsia="uk-UA"/>
              </w:rPr>
            </w:pPr>
            <w:proofErr w:type="spellStart"/>
            <w:r>
              <w:rPr>
                <w:rFonts w:ascii="Times New Roman" w:hAnsi="Times New Roman" w:cs="Times New Roman"/>
                <w:lang w:eastAsia="uk-UA"/>
              </w:rPr>
              <w:t>Зяйлик</w:t>
            </w:r>
            <w:proofErr w:type="spellEnd"/>
            <w:r w:rsidRPr="00571A3D">
              <w:rPr>
                <w:rFonts w:ascii="Times New Roman" w:hAnsi="Times New Roman" w:cs="Times New Roman"/>
                <w:lang w:eastAsia="uk-UA"/>
              </w:rPr>
              <w:t xml:space="preserve">  М.</w:t>
            </w:r>
            <w:r>
              <w:rPr>
                <w:rFonts w:ascii="Times New Roman" w:hAnsi="Times New Roman" w:cs="Times New Roman"/>
                <w:lang w:eastAsia="uk-UA"/>
              </w:rPr>
              <w:t>Ф</w:t>
            </w:r>
            <w:r w:rsidRPr="00571A3D">
              <w:rPr>
                <w:rFonts w:ascii="Times New Roman" w:hAnsi="Times New Roman" w:cs="Times New Roman"/>
                <w:lang w:eastAsia="uk-UA"/>
              </w:rPr>
              <w:t>.</w:t>
            </w:r>
          </w:p>
        </w:tc>
      </w:tr>
      <w:tr w:rsidR="00571A3D" w:rsidRPr="00571A3D" w14:paraId="55C3E200" w14:textId="77777777" w:rsidTr="00BC4256">
        <w:tc>
          <w:tcPr>
            <w:tcW w:w="2409" w:type="dxa"/>
            <w:gridSpan w:val="2"/>
            <w:tcBorders>
              <w:top w:val="nil"/>
              <w:left w:val="nil"/>
              <w:bottom w:val="nil"/>
              <w:right w:val="nil"/>
            </w:tcBorders>
          </w:tcPr>
          <w:p w14:paraId="47B8317F"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1217" w:type="dxa"/>
            <w:gridSpan w:val="2"/>
            <w:tcBorders>
              <w:top w:val="single" w:sz="4" w:space="0" w:color="auto"/>
              <w:left w:val="nil"/>
              <w:bottom w:val="nil"/>
              <w:right w:val="nil"/>
            </w:tcBorders>
            <w:hideMark/>
          </w:tcPr>
          <w:p w14:paraId="004FA803" w14:textId="77777777"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(підпис)</w:t>
            </w:r>
          </w:p>
        </w:tc>
        <w:tc>
          <w:tcPr>
            <w:tcW w:w="180" w:type="dxa"/>
            <w:tcBorders>
              <w:top w:val="nil"/>
              <w:left w:val="nil"/>
              <w:bottom w:val="nil"/>
              <w:right w:val="nil"/>
            </w:tcBorders>
          </w:tcPr>
          <w:p w14:paraId="0AED2A86"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3139" w:type="dxa"/>
            <w:gridSpan w:val="5"/>
            <w:tcBorders>
              <w:top w:val="single" w:sz="4" w:space="0" w:color="auto"/>
              <w:left w:val="nil"/>
              <w:bottom w:val="nil"/>
              <w:right w:val="nil"/>
            </w:tcBorders>
            <w:hideMark/>
          </w:tcPr>
          <w:p w14:paraId="47850955" w14:textId="77777777"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(прізвище та ініціали)</w:t>
            </w:r>
          </w:p>
        </w:tc>
      </w:tr>
      <w:tr w:rsidR="00571A3D" w:rsidRPr="00571A3D" w14:paraId="1E1E595D" w14:textId="77777777" w:rsidTr="00BC4256">
        <w:tc>
          <w:tcPr>
            <w:tcW w:w="2409" w:type="dxa"/>
            <w:gridSpan w:val="2"/>
            <w:tcBorders>
              <w:top w:val="nil"/>
              <w:left w:val="nil"/>
              <w:bottom w:val="nil"/>
              <w:right w:val="nil"/>
            </w:tcBorders>
            <w:vAlign w:val="bottom"/>
            <w:hideMark/>
          </w:tcPr>
          <w:p w14:paraId="56C20CA4" w14:textId="77777777" w:rsidR="00571A3D" w:rsidRPr="00571A3D" w:rsidRDefault="00571A3D" w:rsidP="00571A3D">
            <w:pPr>
              <w:autoSpaceDN w:val="0"/>
              <w:spacing w:line="240" w:lineRule="auto"/>
              <w:jc w:val="right"/>
              <w:rPr>
                <w:rFonts w:ascii="Times New Roman" w:hAnsi="Times New Roman" w:cs="Times New Roman"/>
                <w:lang w:eastAsia="uk-UA"/>
              </w:rPr>
            </w:pPr>
            <w:proofErr w:type="spellStart"/>
            <w:r w:rsidRPr="00571A3D">
              <w:rPr>
                <w:rFonts w:ascii="Times New Roman" w:hAnsi="Times New Roman" w:cs="Times New Roman"/>
                <w:lang w:eastAsia="uk-UA"/>
              </w:rPr>
              <w:t>Нормоконтроль</w:t>
            </w:r>
            <w:proofErr w:type="spellEnd"/>
          </w:p>
        </w:tc>
        <w:tc>
          <w:tcPr>
            <w:tcW w:w="1217" w:type="dxa"/>
            <w:gridSpan w:val="2"/>
            <w:tcBorders>
              <w:top w:val="nil"/>
              <w:left w:val="nil"/>
              <w:bottom w:val="single" w:sz="4" w:space="0" w:color="auto"/>
              <w:right w:val="nil"/>
            </w:tcBorders>
          </w:tcPr>
          <w:p w14:paraId="6D6BC5F8"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180" w:type="dxa"/>
            <w:tcBorders>
              <w:top w:val="nil"/>
              <w:left w:val="nil"/>
              <w:bottom w:val="nil"/>
              <w:right w:val="nil"/>
            </w:tcBorders>
          </w:tcPr>
          <w:p w14:paraId="5A96A57E"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3139" w:type="dxa"/>
            <w:gridSpan w:val="5"/>
            <w:tcBorders>
              <w:top w:val="nil"/>
              <w:left w:val="nil"/>
              <w:bottom w:val="single" w:sz="4" w:space="0" w:color="auto"/>
              <w:right w:val="nil"/>
            </w:tcBorders>
          </w:tcPr>
          <w:p w14:paraId="6057A9EA" w14:textId="77777777" w:rsidR="00571A3D" w:rsidRPr="00571A3D" w:rsidRDefault="00571A3D" w:rsidP="00571A3D">
            <w:pPr>
              <w:autoSpaceDN w:val="0"/>
              <w:spacing w:line="240" w:lineRule="auto"/>
              <w:jc w:val="right"/>
              <w:rPr>
                <w:rFonts w:ascii="Times New Roman" w:hAnsi="Times New Roman" w:cs="Times New Roman"/>
                <w:lang w:eastAsia="uk-UA"/>
              </w:rPr>
            </w:pPr>
            <w:proofErr w:type="spellStart"/>
            <w:r w:rsidRPr="00571A3D">
              <w:rPr>
                <w:rFonts w:ascii="Times New Roman" w:hAnsi="Times New Roman" w:cs="Times New Roman"/>
                <w:lang w:eastAsia="uk-UA"/>
              </w:rPr>
              <w:t>Мосій</w:t>
            </w:r>
            <w:proofErr w:type="spellEnd"/>
            <w:r w:rsidRPr="00571A3D">
              <w:rPr>
                <w:rFonts w:ascii="Times New Roman" w:hAnsi="Times New Roman" w:cs="Times New Roman"/>
                <w:lang w:eastAsia="uk-UA"/>
              </w:rPr>
              <w:t xml:space="preserve"> О.Б.</w:t>
            </w:r>
          </w:p>
        </w:tc>
      </w:tr>
      <w:tr w:rsidR="00571A3D" w:rsidRPr="00571A3D" w14:paraId="4B486E04" w14:textId="77777777" w:rsidTr="00BC4256">
        <w:tc>
          <w:tcPr>
            <w:tcW w:w="2409" w:type="dxa"/>
            <w:gridSpan w:val="2"/>
            <w:tcBorders>
              <w:top w:val="nil"/>
              <w:left w:val="nil"/>
              <w:bottom w:val="nil"/>
              <w:right w:val="nil"/>
            </w:tcBorders>
          </w:tcPr>
          <w:p w14:paraId="0D571915"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1217" w:type="dxa"/>
            <w:gridSpan w:val="2"/>
            <w:tcBorders>
              <w:top w:val="single" w:sz="4" w:space="0" w:color="auto"/>
              <w:left w:val="nil"/>
              <w:bottom w:val="nil"/>
              <w:right w:val="nil"/>
            </w:tcBorders>
            <w:hideMark/>
          </w:tcPr>
          <w:p w14:paraId="6169FB5E" w14:textId="77777777"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(підпис)</w:t>
            </w:r>
          </w:p>
        </w:tc>
        <w:tc>
          <w:tcPr>
            <w:tcW w:w="180" w:type="dxa"/>
            <w:tcBorders>
              <w:top w:val="nil"/>
              <w:left w:val="nil"/>
              <w:bottom w:val="nil"/>
              <w:right w:val="nil"/>
            </w:tcBorders>
          </w:tcPr>
          <w:p w14:paraId="39DD1C97"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3139" w:type="dxa"/>
            <w:gridSpan w:val="5"/>
            <w:tcBorders>
              <w:top w:val="single" w:sz="4" w:space="0" w:color="auto"/>
              <w:left w:val="nil"/>
              <w:bottom w:val="nil"/>
              <w:right w:val="nil"/>
            </w:tcBorders>
            <w:hideMark/>
          </w:tcPr>
          <w:p w14:paraId="729EA5B8" w14:textId="77777777"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(прізвище та ініціали)</w:t>
            </w:r>
          </w:p>
        </w:tc>
      </w:tr>
      <w:tr w:rsidR="00571A3D" w:rsidRPr="00571A3D" w14:paraId="7DCF04FD" w14:textId="77777777" w:rsidTr="00BC4256">
        <w:tc>
          <w:tcPr>
            <w:tcW w:w="2409" w:type="dxa"/>
            <w:gridSpan w:val="2"/>
            <w:tcBorders>
              <w:top w:val="nil"/>
              <w:left w:val="nil"/>
              <w:bottom w:val="nil"/>
              <w:right w:val="nil"/>
            </w:tcBorders>
            <w:vAlign w:val="bottom"/>
            <w:hideMark/>
          </w:tcPr>
          <w:p w14:paraId="34B17821" w14:textId="77777777" w:rsidR="00571A3D" w:rsidRPr="00571A3D" w:rsidRDefault="00571A3D" w:rsidP="00571A3D">
            <w:pPr>
              <w:autoSpaceDN w:val="0"/>
              <w:spacing w:line="240" w:lineRule="auto"/>
              <w:ind w:right="-54"/>
              <w:jc w:val="right"/>
              <w:rPr>
                <w:rFonts w:ascii="Times New Roman" w:hAnsi="Times New Roman" w:cs="Times New Roman"/>
                <w:lang w:eastAsia="uk-UA"/>
              </w:rPr>
            </w:pPr>
            <w:r w:rsidRPr="00571A3D">
              <w:rPr>
                <w:rFonts w:ascii="Times New Roman" w:hAnsi="Times New Roman" w:cs="Times New Roman"/>
                <w:lang w:eastAsia="uk-UA"/>
              </w:rPr>
              <w:t>Завідувач кафедри</w:t>
            </w:r>
          </w:p>
        </w:tc>
        <w:tc>
          <w:tcPr>
            <w:tcW w:w="1217" w:type="dxa"/>
            <w:gridSpan w:val="2"/>
            <w:tcBorders>
              <w:top w:val="nil"/>
              <w:left w:val="nil"/>
              <w:bottom w:val="single" w:sz="4" w:space="0" w:color="auto"/>
              <w:right w:val="nil"/>
            </w:tcBorders>
            <w:vAlign w:val="bottom"/>
          </w:tcPr>
          <w:p w14:paraId="175A5A50"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180" w:type="dxa"/>
            <w:tcBorders>
              <w:top w:val="nil"/>
              <w:left w:val="nil"/>
              <w:bottom w:val="nil"/>
              <w:right w:val="nil"/>
            </w:tcBorders>
          </w:tcPr>
          <w:p w14:paraId="00477E1E"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3139" w:type="dxa"/>
            <w:gridSpan w:val="5"/>
            <w:tcBorders>
              <w:top w:val="nil"/>
              <w:left w:val="nil"/>
              <w:bottom w:val="single" w:sz="4" w:space="0" w:color="auto"/>
              <w:right w:val="nil"/>
            </w:tcBorders>
            <w:vAlign w:val="bottom"/>
          </w:tcPr>
          <w:p w14:paraId="51BDEA36" w14:textId="77777777" w:rsidR="00571A3D" w:rsidRPr="00571A3D" w:rsidRDefault="00571A3D" w:rsidP="00571A3D">
            <w:pPr>
              <w:autoSpaceDN w:val="0"/>
              <w:spacing w:line="240" w:lineRule="auto"/>
              <w:jc w:val="right"/>
              <w:rPr>
                <w:rFonts w:ascii="Times New Roman" w:hAnsi="Times New Roman" w:cs="Times New Roman"/>
                <w:lang w:eastAsia="uk-UA"/>
              </w:rPr>
            </w:pPr>
            <w:proofErr w:type="spellStart"/>
            <w:r w:rsidRPr="00571A3D">
              <w:rPr>
                <w:rFonts w:ascii="Times New Roman" w:hAnsi="Times New Roman" w:cs="Times New Roman"/>
                <w:lang w:eastAsia="uk-UA"/>
              </w:rPr>
              <w:t>Сороківська</w:t>
            </w:r>
            <w:proofErr w:type="spellEnd"/>
            <w:r w:rsidRPr="00571A3D">
              <w:rPr>
                <w:rFonts w:ascii="Times New Roman" w:hAnsi="Times New Roman" w:cs="Times New Roman"/>
                <w:lang w:eastAsia="uk-UA"/>
              </w:rPr>
              <w:t xml:space="preserve"> О.А.</w:t>
            </w:r>
          </w:p>
        </w:tc>
      </w:tr>
      <w:tr w:rsidR="00571A3D" w:rsidRPr="00571A3D" w14:paraId="255DF347" w14:textId="77777777" w:rsidTr="00BC4256">
        <w:tc>
          <w:tcPr>
            <w:tcW w:w="2409" w:type="dxa"/>
            <w:gridSpan w:val="2"/>
            <w:tcBorders>
              <w:top w:val="nil"/>
              <w:left w:val="nil"/>
              <w:bottom w:val="nil"/>
              <w:right w:val="nil"/>
            </w:tcBorders>
          </w:tcPr>
          <w:p w14:paraId="09FF514E"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1217" w:type="dxa"/>
            <w:gridSpan w:val="2"/>
            <w:tcBorders>
              <w:top w:val="single" w:sz="4" w:space="0" w:color="auto"/>
              <w:left w:val="nil"/>
              <w:bottom w:val="nil"/>
              <w:right w:val="nil"/>
            </w:tcBorders>
            <w:hideMark/>
          </w:tcPr>
          <w:p w14:paraId="22DEC653" w14:textId="77777777"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(підпис)</w:t>
            </w:r>
          </w:p>
        </w:tc>
        <w:tc>
          <w:tcPr>
            <w:tcW w:w="180" w:type="dxa"/>
            <w:tcBorders>
              <w:top w:val="nil"/>
              <w:left w:val="nil"/>
              <w:bottom w:val="nil"/>
              <w:right w:val="nil"/>
            </w:tcBorders>
          </w:tcPr>
          <w:p w14:paraId="576B1F57"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3139" w:type="dxa"/>
            <w:gridSpan w:val="5"/>
            <w:tcBorders>
              <w:top w:val="single" w:sz="4" w:space="0" w:color="auto"/>
              <w:left w:val="nil"/>
              <w:bottom w:val="nil"/>
              <w:right w:val="nil"/>
            </w:tcBorders>
            <w:hideMark/>
          </w:tcPr>
          <w:p w14:paraId="439E277E" w14:textId="77777777"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(прізвище та ініціали)</w:t>
            </w:r>
          </w:p>
        </w:tc>
      </w:tr>
      <w:tr w:rsidR="00571A3D" w:rsidRPr="00571A3D" w14:paraId="51E0CB69" w14:textId="77777777" w:rsidTr="00BC4256">
        <w:tc>
          <w:tcPr>
            <w:tcW w:w="2409" w:type="dxa"/>
            <w:gridSpan w:val="2"/>
            <w:tcBorders>
              <w:top w:val="nil"/>
              <w:left w:val="nil"/>
              <w:bottom w:val="nil"/>
              <w:right w:val="nil"/>
            </w:tcBorders>
            <w:vAlign w:val="bottom"/>
            <w:hideMark/>
          </w:tcPr>
          <w:p w14:paraId="204AB0DA" w14:textId="77777777"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Рецензент</w:t>
            </w:r>
          </w:p>
        </w:tc>
        <w:tc>
          <w:tcPr>
            <w:tcW w:w="1217" w:type="dxa"/>
            <w:gridSpan w:val="2"/>
            <w:tcBorders>
              <w:top w:val="nil"/>
              <w:left w:val="nil"/>
              <w:bottom w:val="single" w:sz="4" w:space="0" w:color="auto"/>
              <w:right w:val="nil"/>
            </w:tcBorders>
          </w:tcPr>
          <w:p w14:paraId="6C6F6EAA"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180" w:type="dxa"/>
            <w:tcBorders>
              <w:top w:val="nil"/>
              <w:left w:val="nil"/>
              <w:bottom w:val="nil"/>
              <w:right w:val="nil"/>
            </w:tcBorders>
          </w:tcPr>
          <w:p w14:paraId="09F556F0"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3139" w:type="dxa"/>
            <w:gridSpan w:val="5"/>
            <w:tcBorders>
              <w:top w:val="nil"/>
              <w:left w:val="nil"/>
              <w:bottom w:val="single" w:sz="4" w:space="0" w:color="auto"/>
              <w:right w:val="nil"/>
            </w:tcBorders>
            <w:vAlign w:val="bottom"/>
          </w:tcPr>
          <w:p w14:paraId="2414ED50" w14:textId="007D5543" w:rsidR="00571A3D" w:rsidRPr="00571A3D" w:rsidRDefault="00571A3D" w:rsidP="00571A3D">
            <w:pPr>
              <w:autoSpaceDN w:val="0"/>
              <w:spacing w:line="240" w:lineRule="auto"/>
              <w:jc w:val="right"/>
              <w:rPr>
                <w:rFonts w:ascii="Times New Roman" w:hAnsi="Times New Roman" w:cs="Times New Roman"/>
                <w:lang w:eastAsia="uk-UA"/>
              </w:rPr>
            </w:pPr>
            <w:r>
              <w:rPr>
                <w:rFonts w:ascii="Times New Roman" w:hAnsi="Times New Roman" w:cs="Times New Roman"/>
                <w:lang w:eastAsia="uk-UA"/>
              </w:rPr>
              <w:t>Шерстюк Р.П.</w:t>
            </w:r>
          </w:p>
        </w:tc>
      </w:tr>
      <w:tr w:rsidR="00571A3D" w:rsidRPr="00571A3D" w14:paraId="56406A6C" w14:textId="77777777" w:rsidTr="00BC4256">
        <w:tc>
          <w:tcPr>
            <w:tcW w:w="2409" w:type="dxa"/>
            <w:gridSpan w:val="2"/>
            <w:tcBorders>
              <w:top w:val="nil"/>
              <w:left w:val="nil"/>
              <w:bottom w:val="nil"/>
              <w:right w:val="nil"/>
            </w:tcBorders>
          </w:tcPr>
          <w:p w14:paraId="37E86193"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1217" w:type="dxa"/>
            <w:gridSpan w:val="2"/>
            <w:tcBorders>
              <w:top w:val="single" w:sz="4" w:space="0" w:color="auto"/>
              <w:left w:val="nil"/>
              <w:bottom w:val="nil"/>
              <w:right w:val="nil"/>
            </w:tcBorders>
            <w:hideMark/>
          </w:tcPr>
          <w:p w14:paraId="68F4037D" w14:textId="77777777"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(підпис)</w:t>
            </w:r>
          </w:p>
        </w:tc>
        <w:tc>
          <w:tcPr>
            <w:tcW w:w="180" w:type="dxa"/>
            <w:tcBorders>
              <w:top w:val="nil"/>
              <w:left w:val="nil"/>
              <w:bottom w:val="nil"/>
              <w:right w:val="nil"/>
            </w:tcBorders>
          </w:tcPr>
          <w:p w14:paraId="7436D05D" w14:textId="77777777" w:rsidR="00571A3D" w:rsidRPr="00571A3D" w:rsidRDefault="00571A3D" w:rsidP="00571A3D">
            <w:pPr>
              <w:autoSpaceDN w:val="0"/>
              <w:spacing w:line="240" w:lineRule="auto"/>
              <w:jc w:val="right"/>
              <w:rPr>
                <w:rFonts w:ascii="Times New Roman" w:hAnsi="Times New Roman" w:cs="Times New Roman"/>
                <w:lang w:eastAsia="uk-UA"/>
              </w:rPr>
            </w:pPr>
          </w:p>
        </w:tc>
        <w:tc>
          <w:tcPr>
            <w:tcW w:w="3139" w:type="dxa"/>
            <w:gridSpan w:val="5"/>
            <w:tcBorders>
              <w:top w:val="single" w:sz="4" w:space="0" w:color="auto"/>
              <w:left w:val="nil"/>
              <w:bottom w:val="nil"/>
              <w:right w:val="nil"/>
            </w:tcBorders>
            <w:hideMark/>
          </w:tcPr>
          <w:p w14:paraId="75E46695" w14:textId="77777777" w:rsidR="00571A3D" w:rsidRPr="00571A3D" w:rsidRDefault="00571A3D" w:rsidP="00571A3D">
            <w:pPr>
              <w:autoSpaceDN w:val="0"/>
              <w:spacing w:line="240" w:lineRule="auto"/>
              <w:jc w:val="right"/>
              <w:rPr>
                <w:rFonts w:ascii="Times New Roman" w:hAnsi="Times New Roman" w:cs="Times New Roman"/>
                <w:lang w:eastAsia="uk-UA"/>
              </w:rPr>
            </w:pPr>
            <w:r w:rsidRPr="00571A3D">
              <w:rPr>
                <w:rFonts w:ascii="Times New Roman" w:hAnsi="Times New Roman" w:cs="Times New Roman"/>
                <w:lang w:eastAsia="uk-UA"/>
              </w:rPr>
              <w:t>(прізвище та ініціали)</w:t>
            </w:r>
          </w:p>
        </w:tc>
      </w:tr>
    </w:tbl>
    <w:p w14:paraId="003F9AAA" w14:textId="77777777" w:rsidR="00571A3D" w:rsidRPr="00571A3D" w:rsidRDefault="00571A3D" w:rsidP="00571A3D">
      <w:pPr>
        <w:autoSpaceDN w:val="0"/>
        <w:spacing w:line="240" w:lineRule="auto"/>
        <w:jc w:val="right"/>
        <w:rPr>
          <w:rFonts w:ascii="Times New Roman" w:hAnsi="Times New Roman" w:cs="Times New Roman"/>
          <w:lang w:eastAsia="uk-UA"/>
        </w:rPr>
      </w:pPr>
    </w:p>
    <w:p w14:paraId="231D0EAD" w14:textId="77777777" w:rsidR="00571A3D" w:rsidRPr="00571A3D" w:rsidRDefault="00571A3D" w:rsidP="00571A3D">
      <w:pPr>
        <w:autoSpaceDN w:val="0"/>
        <w:spacing w:line="240" w:lineRule="auto"/>
        <w:jc w:val="right"/>
        <w:rPr>
          <w:rFonts w:ascii="Times New Roman" w:hAnsi="Times New Roman" w:cs="Times New Roman"/>
          <w:lang w:eastAsia="uk-UA"/>
        </w:rPr>
      </w:pPr>
    </w:p>
    <w:p w14:paraId="08E8D7CA" w14:textId="77777777" w:rsidR="00571A3D" w:rsidRPr="00571A3D" w:rsidRDefault="00571A3D" w:rsidP="00571A3D">
      <w:pPr>
        <w:autoSpaceDN w:val="0"/>
        <w:spacing w:line="240" w:lineRule="auto"/>
        <w:jc w:val="center"/>
        <w:rPr>
          <w:rFonts w:ascii="Times New Roman" w:hAnsi="Times New Roman" w:cs="Times New Roman"/>
        </w:rPr>
      </w:pPr>
      <w:r w:rsidRPr="00571A3D">
        <w:rPr>
          <w:rFonts w:ascii="Times New Roman" w:hAnsi="Times New Roman" w:cs="Times New Roman"/>
          <w:lang w:eastAsia="uk-UA"/>
        </w:rPr>
        <w:t>Тернопіль</w:t>
      </w:r>
      <w:r>
        <w:rPr>
          <w:rFonts w:ascii="Times New Roman" w:hAnsi="Times New Roman" w:cs="Times New Roman"/>
          <w:lang w:eastAsia="uk-UA"/>
        </w:rPr>
        <w:t xml:space="preserve"> </w:t>
      </w:r>
      <w:r w:rsidRPr="00571A3D">
        <w:rPr>
          <w:rFonts w:ascii="Times New Roman" w:hAnsi="Times New Roman" w:cs="Times New Roman"/>
          <w:lang w:eastAsia="uk-UA"/>
        </w:rPr>
        <w:t>2025</w:t>
      </w:r>
    </w:p>
    <w:p w14:paraId="4F9AFDB0" w14:textId="77777777" w:rsidR="00571A3D" w:rsidRPr="00571A3D" w:rsidRDefault="00571A3D" w:rsidP="00571A3D">
      <w:pPr>
        <w:pStyle w:val="2"/>
        <w:spacing w:before="0" w:line="240" w:lineRule="auto"/>
        <w:jc w:val="center"/>
        <w:rPr>
          <w:rFonts w:ascii="Times New Roman" w:hAnsi="Times New Roman" w:cs="Times New Roman"/>
          <w:i/>
          <w:iCs/>
          <w:color w:val="000000"/>
          <w:spacing w:val="20"/>
          <w:sz w:val="24"/>
          <w:szCs w:val="24"/>
        </w:rPr>
      </w:pPr>
      <w:r w:rsidRPr="00571A3D">
        <w:rPr>
          <w:rFonts w:ascii="Times New Roman" w:hAnsi="Times New Roman" w:cs="Times New Roman"/>
          <w:i/>
          <w:iCs/>
          <w:color w:val="000000"/>
          <w:spacing w:val="20"/>
          <w:sz w:val="24"/>
          <w:szCs w:val="24"/>
        </w:rPr>
        <w:lastRenderedPageBreak/>
        <w:t>ЗАВДАННЯ</w:t>
      </w:r>
    </w:p>
    <w:p w14:paraId="080324A7" w14:textId="77777777" w:rsidR="00571A3D" w:rsidRPr="00571A3D" w:rsidRDefault="00571A3D" w:rsidP="00571A3D">
      <w:pPr>
        <w:pStyle w:val="3"/>
        <w:spacing w:before="0" w:after="0" w:line="240" w:lineRule="auto"/>
        <w:jc w:val="center"/>
        <w:rPr>
          <w:rFonts w:ascii="Times New Roman" w:hAnsi="Times New Roman" w:cs="Times New Roman"/>
          <w:color w:val="000000"/>
          <w:sz w:val="24"/>
          <w:szCs w:val="24"/>
        </w:rPr>
      </w:pPr>
      <w:r w:rsidRPr="00571A3D">
        <w:rPr>
          <w:rFonts w:ascii="Times New Roman" w:hAnsi="Times New Roman" w:cs="Times New Roman"/>
          <w:color w:val="000000"/>
          <w:sz w:val="24"/>
          <w:szCs w:val="24"/>
        </w:rPr>
        <w:t>НА КВАЛІФІКАЦІЙНУ РОБОТУ</w:t>
      </w:r>
    </w:p>
    <w:p w14:paraId="7BA1DABA" w14:textId="77777777" w:rsidR="00571A3D" w:rsidRPr="00571A3D" w:rsidRDefault="00571A3D" w:rsidP="00571A3D">
      <w:pPr>
        <w:spacing w:line="240" w:lineRule="auto"/>
        <w:rPr>
          <w:rFonts w:ascii="Times New Roman" w:hAnsi="Times New Roman" w:cs="Times New Roman"/>
          <w:color w:val="000000"/>
        </w:rPr>
      </w:pPr>
    </w:p>
    <w:tbl>
      <w:tblPr>
        <w:tblW w:w="9630" w:type="dxa"/>
        <w:tblLayout w:type="fixed"/>
        <w:tblCellMar>
          <w:left w:w="0" w:type="dxa"/>
          <w:right w:w="0" w:type="dxa"/>
        </w:tblCellMar>
        <w:tblLook w:val="04A0" w:firstRow="1" w:lastRow="0" w:firstColumn="1" w:lastColumn="0" w:noHBand="0" w:noVBand="1"/>
      </w:tblPr>
      <w:tblGrid>
        <w:gridCol w:w="1080"/>
        <w:gridCol w:w="621"/>
        <w:gridCol w:w="142"/>
        <w:gridCol w:w="47"/>
        <w:gridCol w:w="810"/>
        <w:gridCol w:w="630"/>
        <w:gridCol w:w="1710"/>
        <w:gridCol w:w="4590"/>
      </w:tblGrid>
      <w:tr w:rsidR="00571A3D" w:rsidRPr="00571A3D" w14:paraId="77FC8C20" w14:textId="77777777" w:rsidTr="00BC4256">
        <w:trPr>
          <w:trHeight w:val="272"/>
        </w:trPr>
        <w:tc>
          <w:tcPr>
            <w:tcW w:w="3330" w:type="dxa"/>
            <w:gridSpan w:val="6"/>
            <w:shd w:val="clear" w:color="auto" w:fill="auto"/>
          </w:tcPr>
          <w:p w14:paraId="0B511D64" w14:textId="77777777" w:rsidR="00571A3D" w:rsidRPr="00571A3D" w:rsidRDefault="00571A3D" w:rsidP="00571A3D">
            <w:pPr>
              <w:spacing w:line="240" w:lineRule="auto"/>
              <w:rPr>
                <w:rStyle w:val="10"/>
                <w:rFonts w:ascii="Times New Roman" w:hAnsi="Times New Roman" w:cs="Times New Roman"/>
                <w:b/>
                <w:color w:val="000000"/>
                <w:sz w:val="24"/>
                <w:szCs w:val="24"/>
              </w:rPr>
            </w:pPr>
            <w:r w:rsidRPr="00571A3D">
              <w:rPr>
                <w:rFonts w:ascii="Times New Roman" w:hAnsi="Times New Roman" w:cs="Times New Roman"/>
                <w:color w:val="000000"/>
              </w:rPr>
              <w:t>на здобуття освітнього ступеня</w:t>
            </w:r>
          </w:p>
        </w:tc>
        <w:tc>
          <w:tcPr>
            <w:tcW w:w="6300" w:type="dxa"/>
            <w:gridSpan w:val="2"/>
            <w:tcBorders>
              <w:bottom w:val="single" w:sz="4" w:space="0" w:color="auto"/>
            </w:tcBorders>
            <w:shd w:val="clear" w:color="auto" w:fill="auto"/>
          </w:tcPr>
          <w:p w14:paraId="41E136B5" w14:textId="77777777" w:rsidR="00571A3D" w:rsidRPr="00A214F3" w:rsidRDefault="00571A3D" w:rsidP="00571A3D">
            <w:pPr>
              <w:spacing w:line="240" w:lineRule="auto"/>
              <w:jc w:val="center"/>
              <w:rPr>
                <w:rStyle w:val="10"/>
                <w:rFonts w:ascii="Times New Roman" w:hAnsi="Times New Roman" w:cs="Times New Roman"/>
                <w:color w:val="000000"/>
                <w:sz w:val="24"/>
                <w:szCs w:val="24"/>
              </w:rPr>
            </w:pPr>
            <w:r w:rsidRPr="00A214F3">
              <w:rPr>
                <w:rStyle w:val="10"/>
                <w:rFonts w:ascii="Times New Roman" w:hAnsi="Times New Roman" w:cs="Times New Roman"/>
                <w:color w:val="000000"/>
                <w:sz w:val="24"/>
                <w:szCs w:val="24"/>
              </w:rPr>
              <w:t>«Бакалавр»</w:t>
            </w:r>
          </w:p>
        </w:tc>
      </w:tr>
      <w:tr w:rsidR="00571A3D" w:rsidRPr="00571A3D" w14:paraId="1E39E26B" w14:textId="77777777" w:rsidTr="00BC4256">
        <w:tc>
          <w:tcPr>
            <w:tcW w:w="3330" w:type="dxa"/>
            <w:gridSpan w:val="6"/>
            <w:shd w:val="clear" w:color="auto" w:fill="auto"/>
          </w:tcPr>
          <w:p w14:paraId="2E98A7AE" w14:textId="77777777" w:rsidR="00571A3D" w:rsidRPr="00571A3D" w:rsidRDefault="00571A3D" w:rsidP="00571A3D">
            <w:pPr>
              <w:spacing w:line="240" w:lineRule="auto"/>
              <w:rPr>
                <w:rFonts w:ascii="Times New Roman" w:hAnsi="Times New Roman" w:cs="Times New Roman"/>
                <w:color w:val="000000"/>
              </w:rPr>
            </w:pPr>
          </w:p>
        </w:tc>
        <w:tc>
          <w:tcPr>
            <w:tcW w:w="6300" w:type="dxa"/>
            <w:gridSpan w:val="2"/>
            <w:tcBorders>
              <w:top w:val="single" w:sz="4" w:space="0" w:color="auto"/>
            </w:tcBorders>
            <w:shd w:val="clear" w:color="auto" w:fill="auto"/>
          </w:tcPr>
          <w:p w14:paraId="31658206" w14:textId="77777777" w:rsidR="00571A3D" w:rsidRPr="00A214F3" w:rsidRDefault="00571A3D" w:rsidP="00571A3D">
            <w:pPr>
              <w:spacing w:line="240" w:lineRule="auto"/>
              <w:jc w:val="center"/>
              <w:rPr>
                <w:rStyle w:val="10"/>
                <w:rFonts w:ascii="Times New Roman" w:hAnsi="Times New Roman" w:cs="Times New Roman"/>
                <w:color w:val="000000"/>
                <w:sz w:val="24"/>
                <w:szCs w:val="24"/>
              </w:rPr>
            </w:pPr>
            <w:r w:rsidRPr="00A214F3">
              <w:rPr>
                <w:rStyle w:val="10"/>
                <w:rFonts w:ascii="Times New Roman" w:hAnsi="Times New Roman" w:cs="Times New Roman"/>
                <w:color w:val="000000"/>
                <w:sz w:val="24"/>
                <w:szCs w:val="24"/>
              </w:rPr>
              <w:t>(назва освітнього ступеня)</w:t>
            </w:r>
          </w:p>
        </w:tc>
      </w:tr>
      <w:tr w:rsidR="00571A3D" w:rsidRPr="00571A3D" w14:paraId="77DB55D3" w14:textId="77777777" w:rsidTr="00BC42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890" w:type="dxa"/>
            <w:gridSpan w:val="4"/>
            <w:tcBorders>
              <w:top w:val="nil"/>
              <w:left w:val="nil"/>
              <w:bottom w:val="nil"/>
              <w:right w:val="nil"/>
            </w:tcBorders>
            <w:shd w:val="clear" w:color="auto" w:fill="auto"/>
            <w:vAlign w:val="bottom"/>
          </w:tcPr>
          <w:p w14:paraId="2DAFEC3A" w14:textId="77777777" w:rsidR="00571A3D" w:rsidRPr="00571A3D" w:rsidRDefault="00571A3D" w:rsidP="00571A3D">
            <w:pPr>
              <w:spacing w:line="240" w:lineRule="auto"/>
              <w:rPr>
                <w:rFonts w:ascii="Times New Roman" w:hAnsi="Times New Roman" w:cs="Times New Roman"/>
                <w:bCs/>
                <w:color w:val="000000"/>
              </w:rPr>
            </w:pPr>
            <w:r w:rsidRPr="00571A3D">
              <w:rPr>
                <w:rFonts w:ascii="Times New Roman" w:hAnsi="Times New Roman" w:cs="Times New Roman"/>
                <w:bCs/>
                <w:color w:val="000000"/>
              </w:rPr>
              <w:t>за спеціальністю</w:t>
            </w:r>
          </w:p>
        </w:tc>
        <w:tc>
          <w:tcPr>
            <w:tcW w:w="7740" w:type="dxa"/>
            <w:gridSpan w:val="4"/>
            <w:tcBorders>
              <w:top w:val="nil"/>
              <w:left w:val="nil"/>
              <w:bottom w:val="single" w:sz="4" w:space="0" w:color="auto"/>
              <w:right w:val="nil"/>
            </w:tcBorders>
            <w:shd w:val="clear" w:color="auto" w:fill="auto"/>
            <w:vAlign w:val="bottom"/>
          </w:tcPr>
          <w:p w14:paraId="5106403D"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073 «Менеджмент»</w:t>
            </w:r>
          </w:p>
        </w:tc>
      </w:tr>
      <w:tr w:rsidR="00571A3D" w:rsidRPr="00571A3D" w14:paraId="28B11215" w14:textId="77777777" w:rsidTr="00BC42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0" w:type="dxa"/>
            <w:gridSpan w:val="4"/>
            <w:tcBorders>
              <w:top w:val="nil"/>
              <w:left w:val="nil"/>
              <w:bottom w:val="nil"/>
              <w:right w:val="nil"/>
            </w:tcBorders>
            <w:shd w:val="clear" w:color="auto" w:fill="auto"/>
          </w:tcPr>
          <w:p w14:paraId="34786E8C" w14:textId="77777777" w:rsidR="00571A3D" w:rsidRPr="00571A3D" w:rsidRDefault="00571A3D" w:rsidP="00571A3D">
            <w:pPr>
              <w:spacing w:line="240" w:lineRule="auto"/>
              <w:rPr>
                <w:rFonts w:ascii="Times New Roman" w:hAnsi="Times New Roman" w:cs="Times New Roman"/>
                <w:bCs/>
                <w:color w:val="000000"/>
              </w:rPr>
            </w:pPr>
          </w:p>
        </w:tc>
        <w:tc>
          <w:tcPr>
            <w:tcW w:w="7740" w:type="dxa"/>
            <w:gridSpan w:val="4"/>
            <w:tcBorders>
              <w:top w:val="single" w:sz="4" w:space="0" w:color="auto"/>
              <w:left w:val="nil"/>
              <w:bottom w:val="nil"/>
              <w:right w:val="nil"/>
            </w:tcBorders>
            <w:shd w:val="clear" w:color="auto" w:fill="auto"/>
          </w:tcPr>
          <w:p w14:paraId="0B35C41C" w14:textId="77777777" w:rsidR="00571A3D" w:rsidRPr="00571A3D" w:rsidRDefault="00571A3D" w:rsidP="00571A3D">
            <w:pPr>
              <w:spacing w:line="240" w:lineRule="auto"/>
              <w:ind w:left="-390"/>
              <w:jc w:val="center"/>
              <w:rPr>
                <w:rFonts w:ascii="Times New Roman" w:hAnsi="Times New Roman" w:cs="Times New Roman"/>
                <w:color w:val="000000"/>
              </w:rPr>
            </w:pPr>
            <w:r w:rsidRPr="00571A3D">
              <w:rPr>
                <w:rFonts w:ascii="Times New Roman" w:hAnsi="Times New Roman" w:cs="Times New Roman"/>
                <w:color w:val="000000"/>
              </w:rPr>
              <w:t>(шифр і назва спеціальності)</w:t>
            </w:r>
          </w:p>
        </w:tc>
      </w:tr>
      <w:tr w:rsidR="00571A3D" w:rsidRPr="00571A3D" w14:paraId="1C62C75E" w14:textId="77777777" w:rsidTr="00BC4256">
        <w:tc>
          <w:tcPr>
            <w:tcW w:w="1080" w:type="dxa"/>
            <w:shd w:val="clear" w:color="auto" w:fill="auto"/>
          </w:tcPr>
          <w:p w14:paraId="2C0F740A"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color w:val="000000"/>
              </w:rPr>
              <w:t>студенту</w:t>
            </w:r>
          </w:p>
        </w:tc>
        <w:tc>
          <w:tcPr>
            <w:tcW w:w="8550" w:type="dxa"/>
            <w:gridSpan w:val="7"/>
            <w:tcBorders>
              <w:bottom w:val="single" w:sz="4" w:space="0" w:color="auto"/>
            </w:tcBorders>
            <w:shd w:val="clear" w:color="auto" w:fill="auto"/>
          </w:tcPr>
          <w:p w14:paraId="67E37740" w14:textId="71F338EB" w:rsidR="00571A3D" w:rsidRPr="00571A3D" w:rsidRDefault="00A214F3" w:rsidP="00571A3D">
            <w:pPr>
              <w:spacing w:line="240" w:lineRule="auto"/>
              <w:jc w:val="center"/>
              <w:rPr>
                <w:rFonts w:ascii="Times New Roman" w:hAnsi="Times New Roman" w:cs="Times New Roman"/>
                <w:color w:val="000000"/>
              </w:rPr>
            </w:pPr>
            <w:r>
              <w:rPr>
                <w:rFonts w:ascii="Times New Roman" w:hAnsi="Times New Roman" w:cs="Times New Roman"/>
                <w:color w:val="000000"/>
              </w:rPr>
              <w:t xml:space="preserve">Коваль Максим </w:t>
            </w:r>
            <w:r w:rsidR="00571A3D" w:rsidRPr="00571A3D">
              <w:rPr>
                <w:rFonts w:ascii="Times New Roman" w:hAnsi="Times New Roman" w:cs="Times New Roman"/>
                <w:color w:val="000000"/>
              </w:rPr>
              <w:t>Олегович</w:t>
            </w:r>
          </w:p>
        </w:tc>
      </w:tr>
      <w:tr w:rsidR="00571A3D" w:rsidRPr="00571A3D" w14:paraId="160399DC" w14:textId="77777777" w:rsidTr="00BC4256">
        <w:tc>
          <w:tcPr>
            <w:tcW w:w="1080" w:type="dxa"/>
            <w:shd w:val="clear" w:color="auto" w:fill="auto"/>
          </w:tcPr>
          <w:p w14:paraId="148710F5" w14:textId="77777777" w:rsidR="00571A3D" w:rsidRPr="00571A3D" w:rsidRDefault="00571A3D" w:rsidP="00571A3D">
            <w:pPr>
              <w:spacing w:line="240" w:lineRule="auto"/>
              <w:jc w:val="center"/>
              <w:rPr>
                <w:rFonts w:ascii="Times New Roman" w:hAnsi="Times New Roman" w:cs="Times New Roman"/>
                <w:color w:val="000000"/>
              </w:rPr>
            </w:pPr>
          </w:p>
        </w:tc>
        <w:tc>
          <w:tcPr>
            <w:tcW w:w="8550" w:type="dxa"/>
            <w:gridSpan w:val="7"/>
            <w:tcBorders>
              <w:top w:val="single" w:sz="4" w:space="0" w:color="auto"/>
            </w:tcBorders>
            <w:shd w:val="clear" w:color="auto" w:fill="auto"/>
          </w:tcPr>
          <w:p w14:paraId="1CA23623" w14:textId="77777777" w:rsidR="00571A3D" w:rsidRPr="00A214F3" w:rsidRDefault="00571A3D" w:rsidP="00571A3D">
            <w:pPr>
              <w:spacing w:line="240" w:lineRule="auto"/>
              <w:jc w:val="center"/>
              <w:rPr>
                <w:rFonts w:ascii="Times New Roman" w:hAnsi="Times New Roman" w:cs="Times New Roman"/>
                <w:color w:val="000000"/>
              </w:rPr>
            </w:pPr>
            <w:r w:rsidRPr="00A214F3">
              <w:rPr>
                <w:rStyle w:val="10"/>
                <w:rFonts w:ascii="Times New Roman" w:hAnsi="Times New Roman" w:cs="Times New Roman"/>
                <w:color w:val="000000"/>
                <w:sz w:val="24"/>
                <w:szCs w:val="24"/>
              </w:rPr>
              <w:t>(прізвище, ім’я, по батькові)</w:t>
            </w:r>
          </w:p>
        </w:tc>
      </w:tr>
      <w:tr w:rsidR="00571A3D" w:rsidRPr="00571A3D" w14:paraId="5ABCBEB6" w14:textId="77777777" w:rsidTr="00BC4256">
        <w:tc>
          <w:tcPr>
            <w:tcW w:w="1701" w:type="dxa"/>
            <w:gridSpan w:val="2"/>
            <w:shd w:val="clear" w:color="auto" w:fill="auto"/>
          </w:tcPr>
          <w:p w14:paraId="233248CB" w14:textId="77777777" w:rsidR="00571A3D" w:rsidRPr="00571A3D" w:rsidRDefault="00571A3D" w:rsidP="00571A3D">
            <w:pPr>
              <w:spacing w:line="240" w:lineRule="auto"/>
              <w:rPr>
                <w:rStyle w:val="10"/>
                <w:rFonts w:ascii="Times New Roman" w:hAnsi="Times New Roman" w:cs="Times New Roman"/>
                <w:b/>
                <w:color w:val="000000"/>
                <w:sz w:val="24"/>
                <w:szCs w:val="24"/>
              </w:rPr>
            </w:pPr>
            <w:r w:rsidRPr="00571A3D">
              <w:rPr>
                <w:rFonts w:ascii="Times New Roman" w:hAnsi="Times New Roman" w:cs="Times New Roman"/>
                <w:color w:val="000000"/>
              </w:rPr>
              <w:t>1. Тема роботи</w:t>
            </w:r>
          </w:p>
        </w:tc>
        <w:tc>
          <w:tcPr>
            <w:tcW w:w="7929" w:type="dxa"/>
            <w:gridSpan w:val="6"/>
            <w:tcBorders>
              <w:bottom w:val="single" w:sz="4" w:space="0" w:color="auto"/>
            </w:tcBorders>
            <w:shd w:val="clear" w:color="auto" w:fill="auto"/>
          </w:tcPr>
          <w:p w14:paraId="5B1F4C3E" w14:textId="1433E463" w:rsidR="00571A3D" w:rsidRPr="00A214F3" w:rsidRDefault="00A214F3" w:rsidP="00571A3D">
            <w:pPr>
              <w:spacing w:line="240" w:lineRule="auto"/>
              <w:jc w:val="center"/>
              <w:rPr>
                <w:rStyle w:val="10"/>
                <w:rFonts w:ascii="Times New Roman" w:hAnsi="Times New Roman" w:cs="Times New Roman"/>
                <w:color w:val="000000"/>
                <w:sz w:val="24"/>
                <w:szCs w:val="24"/>
              </w:rPr>
            </w:pPr>
            <w:r>
              <w:rPr>
                <w:rStyle w:val="10"/>
                <w:rFonts w:ascii="Times New Roman" w:hAnsi="Times New Roman" w:cs="Times New Roman"/>
                <w:color w:val="000000"/>
                <w:sz w:val="24"/>
                <w:szCs w:val="24"/>
              </w:rPr>
              <w:t>Вдосконалення комплексу маркетингу на підприємстві,</w:t>
            </w:r>
            <w:r w:rsidR="00571A3D" w:rsidRPr="00A214F3">
              <w:rPr>
                <w:rStyle w:val="10"/>
                <w:rFonts w:ascii="Times New Roman" w:hAnsi="Times New Roman" w:cs="Times New Roman"/>
                <w:color w:val="000000"/>
                <w:sz w:val="24"/>
                <w:szCs w:val="24"/>
              </w:rPr>
              <w:t xml:space="preserve"> </w:t>
            </w:r>
          </w:p>
        </w:tc>
      </w:tr>
      <w:tr w:rsidR="00571A3D" w:rsidRPr="00571A3D" w14:paraId="4A62254C" w14:textId="77777777" w:rsidTr="00BC4256">
        <w:trPr>
          <w:trHeight w:val="239"/>
        </w:trPr>
        <w:tc>
          <w:tcPr>
            <w:tcW w:w="9630" w:type="dxa"/>
            <w:gridSpan w:val="8"/>
            <w:tcBorders>
              <w:bottom w:val="single" w:sz="4" w:space="0" w:color="auto"/>
            </w:tcBorders>
            <w:shd w:val="clear" w:color="auto" w:fill="auto"/>
          </w:tcPr>
          <w:p w14:paraId="15ED444E" w14:textId="40BEE2F3" w:rsidR="00571A3D" w:rsidRPr="00A214F3" w:rsidRDefault="00571A3D" w:rsidP="00571A3D">
            <w:pPr>
              <w:spacing w:line="240" w:lineRule="auto"/>
              <w:jc w:val="center"/>
              <w:rPr>
                <w:rStyle w:val="10"/>
                <w:rFonts w:ascii="Times New Roman" w:hAnsi="Times New Roman" w:cs="Times New Roman"/>
                <w:color w:val="000000"/>
                <w:sz w:val="24"/>
                <w:szCs w:val="24"/>
              </w:rPr>
            </w:pPr>
            <w:r w:rsidRPr="00A214F3">
              <w:rPr>
                <w:rStyle w:val="10"/>
                <w:rFonts w:ascii="Times New Roman" w:hAnsi="Times New Roman" w:cs="Times New Roman"/>
                <w:color w:val="000000"/>
                <w:sz w:val="24"/>
                <w:szCs w:val="24"/>
              </w:rPr>
              <w:t xml:space="preserve">на прикладі </w:t>
            </w:r>
            <w:r w:rsidR="00A214F3">
              <w:rPr>
                <w:rStyle w:val="10"/>
                <w:rFonts w:ascii="Times New Roman" w:hAnsi="Times New Roman" w:cs="Times New Roman"/>
                <w:color w:val="000000"/>
                <w:sz w:val="24"/>
                <w:szCs w:val="24"/>
              </w:rPr>
              <w:t>КНП</w:t>
            </w:r>
            <w:r w:rsidRPr="00A214F3">
              <w:rPr>
                <w:rStyle w:val="10"/>
                <w:rFonts w:ascii="Times New Roman" w:hAnsi="Times New Roman" w:cs="Times New Roman"/>
                <w:color w:val="000000"/>
                <w:sz w:val="24"/>
                <w:szCs w:val="24"/>
              </w:rPr>
              <w:t xml:space="preserve"> «</w:t>
            </w:r>
            <w:r w:rsidR="00A214F3">
              <w:rPr>
                <w:rStyle w:val="10"/>
                <w:rFonts w:ascii="Times New Roman" w:hAnsi="Times New Roman" w:cs="Times New Roman"/>
                <w:color w:val="000000"/>
                <w:sz w:val="24"/>
                <w:szCs w:val="24"/>
              </w:rPr>
              <w:t>Збаразька центральна лікарня</w:t>
            </w:r>
            <w:r w:rsidRPr="00A214F3">
              <w:rPr>
                <w:rStyle w:val="10"/>
                <w:rFonts w:ascii="Times New Roman" w:hAnsi="Times New Roman" w:cs="Times New Roman"/>
                <w:color w:val="000000"/>
                <w:sz w:val="24"/>
                <w:szCs w:val="24"/>
              </w:rPr>
              <w:t>»</w:t>
            </w:r>
            <w:r w:rsidR="00A214F3">
              <w:rPr>
                <w:rStyle w:val="10"/>
                <w:rFonts w:ascii="Times New Roman" w:hAnsi="Times New Roman" w:cs="Times New Roman"/>
                <w:color w:val="000000"/>
                <w:sz w:val="24"/>
                <w:szCs w:val="24"/>
              </w:rPr>
              <w:t xml:space="preserve"> Збаразької міської ради</w:t>
            </w:r>
          </w:p>
        </w:tc>
      </w:tr>
      <w:tr w:rsidR="00571A3D" w:rsidRPr="00571A3D" w14:paraId="1ECA972A" w14:textId="77777777" w:rsidTr="00BC4256">
        <w:tc>
          <w:tcPr>
            <w:tcW w:w="1843" w:type="dxa"/>
            <w:gridSpan w:val="3"/>
            <w:tcBorders>
              <w:top w:val="single" w:sz="4" w:space="0" w:color="auto"/>
            </w:tcBorders>
            <w:shd w:val="clear" w:color="auto" w:fill="auto"/>
          </w:tcPr>
          <w:p w14:paraId="323DC0F5" w14:textId="77777777" w:rsidR="00571A3D" w:rsidRPr="00A214F3" w:rsidRDefault="00571A3D" w:rsidP="00571A3D">
            <w:pPr>
              <w:spacing w:line="240" w:lineRule="auto"/>
              <w:rPr>
                <w:rStyle w:val="10"/>
                <w:rFonts w:ascii="Times New Roman" w:hAnsi="Times New Roman" w:cs="Times New Roman"/>
                <w:color w:val="000000"/>
                <w:sz w:val="24"/>
                <w:szCs w:val="24"/>
              </w:rPr>
            </w:pPr>
            <w:r w:rsidRPr="00A214F3">
              <w:rPr>
                <w:rFonts w:ascii="Times New Roman" w:hAnsi="Times New Roman" w:cs="Times New Roman"/>
                <w:color w:val="000000"/>
              </w:rPr>
              <w:t>Керівник роботи</w:t>
            </w:r>
          </w:p>
        </w:tc>
        <w:tc>
          <w:tcPr>
            <w:tcW w:w="7787" w:type="dxa"/>
            <w:gridSpan w:val="5"/>
            <w:tcBorders>
              <w:top w:val="single" w:sz="4" w:space="0" w:color="auto"/>
              <w:bottom w:val="single" w:sz="4" w:space="0" w:color="auto"/>
            </w:tcBorders>
            <w:shd w:val="clear" w:color="auto" w:fill="auto"/>
          </w:tcPr>
          <w:p w14:paraId="06204382" w14:textId="77777777" w:rsidR="00571A3D" w:rsidRPr="00A214F3" w:rsidRDefault="00571A3D" w:rsidP="00571A3D">
            <w:pPr>
              <w:spacing w:line="240" w:lineRule="auto"/>
              <w:rPr>
                <w:rStyle w:val="10"/>
                <w:rFonts w:ascii="Times New Roman" w:hAnsi="Times New Roman" w:cs="Times New Roman"/>
                <w:color w:val="000000"/>
                <w:sz w:val="24"/>
                <w:szCs w:val="24"/>
              </w:rPr>
            </w:pPr>
            <w:r w:rsidRPr="00A214F3">
              <w:rPr>
                <w:rStyle w:val="10"/>
                <w:rFonts w:ascii="Times New Roman" w:hAnsi="Times New Roman" w:cs="Times New Roman"/>
                <w:color w:val="000000"/>
                <w:sz w:val="24"/>
                <w:szCs w:val="24"/>
              </w:rPr>
              <w:t xml:space="preserve"> </w:t>
            </w:r>
            <w:proofErr w:type="spellStart"/>
            <w:r w:rsidRPr="00A214F3">
              <w:rPr>
                <w:rStyle w:val="10"/>
                <w:rFonts w:ascii="Times New Roman" w:hAnsi="Times New Roman" w:cs="Times New Roman"/>
                <w:color w:val="000000"/>
                <w:sz w:val="24"/>
                <w:szCs w:val="24"/>
              </w:rPr>
              <w:t>К.е.н</w:t>
            </w:r>
            <w:proofErr w:type="spellEnd"/>
            <w:r w:rsidRPr="00A214F3">
              <w:rPr>
                <w:rStyle w:val="10"/>
                <w:rFonts w:ascii="Times New Roman" w:hAnsi="Times New Roman" w:cs="Times New Roman"/>
                <w:color w:val="000000"/>
                <w:sz w:val="24"/>
                <w:szCs w:val="24"/>
              </w:rPr>
              <w:t xml:space="preserve">., доцент </w:t>
            </w:r>
            <w:proofErr w:type="spellStart"/>
            <w:r w:rsidRPr="00A214F3">
              <w:rPr>
                <w:rStyle w:val="10"/>
                <w:rFonts w:ascii="Times New Roman" w:hAnsi="Times New Roman" w:cs="Times New Roman"/>
                <w:color w:val="000000"/>
                <w:sz w:val="24"/>
                <w:szCs w:val="24"/>
              </w:rPr>
              <w:t>Зяйлик</w:t>
            </w:r>
            <w:proofErr w:type="spellEnd"/>
            <w:r w:rsidRPr="00A214F3">
              <w:rPr>
                <w:rStyle w:val="10"/>
                <w:rFonts w:ascii="Times New Roman" w:hAnsi="Times New Roman" w:cs="Times New Roman"/>
                <w:color w:val="000000"/>
                <w:sz w:val="24"/>
                <w:szCs w:val="24"/>
              </w:rPr>
              <w:t xml:space="preserve"> Марія Федорівна</w:t>
            </w:r>
          </w:p>
        </w:tc>
      </w:tr>
      <w:tr w:rsidR="00571A3D" w:rsidRPr="00571A3D" w14:paraId="4C67775C" w14:textId="77777777" w:rsidTr="00BC4256">
        <w:tc>
          <w:tcPr>
            <w:tcW w:w="1843" w:type="dxa"/>
            <w:gridSpan w:val="3"/>
            <w:shd w:val="clear" w:color="auto" w:fill="auto"/>
          </w:tcPr>
          <w:p w14:paraId="5D15DDEE" w14:textId="77777777" w:rsidR="00571A3D" w:rsidRPr="00571A3D" w:rsidRDefault="00571A3D" w:rsidP="00571A3D">
            <w:pPr>
              <w:spacing w:line="240" w:lineRule="auto"/>
              <w:rPr>
                <w:rFonts w:ascii="Times New Roman" w:hAnsi="Times New Roman" w:cs="Times New Roman"/>
                <w:color w:val="000000"/>
              </w:rPr>
            </w:pPr>
          </w:p>
        </w:tc>
        <w:tc>
          <w:tcPr>
            <w:tcW w:w="7787" w:type="dxa"/>
            <w:gridSpan w:val="5"/>
            <w:tcBorders>
              <w:top w:val="single" w:sz="4" w:space="0" w:color="auto"/>
            </w:tcBorders>
            <w:shd w:val="clear" w:color="auto" w:fill="auto"/>
          </w:tcPr>
          <w:p w14:paraId="2AEFCBBA" w14:textId="77777777" w:rsidR="00571A3D" w:rsidRPr="00571A3D" w:rsidRDefault="00571A3D" w:rsidP="00571A3D">
            <w:pPr>
              <w:spacing w:line="240" w:lineRule="auto"/>
              <w:jc w:val="center"/>
              <w:rPr>
                <w:rStyle w:val="10"/>
                <w:rFonts w:ascii="Times New Roman" w:hAnsi="Times New Roman" w:cs="Times New Roman"/>
                <w:b/>
                <w:color w:val="000000"/>
                <w:sz w:val="24"/>
                <w:szCs w:val="24"/>
              </w:rPr>
            </w:pPr>
            <w:r w:rsidRPr="00571A3D">
              <w:rPr>
                <w:rFonts w:ascii="Times New Roman" w:hAnsi="Times New Roman" w:cs="Times New Roman"/>
                <w:color w:val="000000"/>
              </w:rPr>
              <w:t>(прізвище, ім’я, по батькові, науковий ступінь, вчене звання)</w:t>
            </w:r>
          </w:p>
        </w:tc>
      </w:tr>
      <w:tr w:rsidR="00571A3D" w:rsidRPr="00571A3D" w14:paraId="1274D1D9" w14:textId="77777777" w:rsidTr="00BC4256">
        <w:tc>
          <w:tcPr>
            <w:tcW w:w="9630" w:type="dxa"/>
            <w:gridSpan w:val="8"/>
            <w:shd w:val="clear" w:color="auto" w:fill="auto"/>
          </w:tcPr>
          <w:p w14:paraId="385AE7A1"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color w:val="000000"/>
              </w:rPr>
              <w:t>Затверджені наказом ректора від «</w:t>
            </w:r>
            <w:r w:rsidRPr="00571A3D">
              <w:rPr>
                <w:rFonts w:ascii="Times New Roman" w:hAnsi="Times New Roman" w:cs="Times New Roman"/>
                <w:color w:val="000000"/>
                <w:u w:val="single"/>
              </w:rPr>
              <w:t xml:space="preserve"> 7      </w:t>
            </w:r>
            <w:r w:rsidRPr="00571A3D">
              <w:rPr>
                <w:rFonts w:ascii="Times New Roman" w:hAnsi="Times New Roman" w:cs="Times New Roman"/>
                <w:color w:val="000000"/>
              </w:rPr>
              <w:t xml:space="preserve">» </w:t>
            </w:r>
            <w:r w:rsidRPr="00571A3D">
              <w:rPr>
                <w:rFonts w:ascii="Times New Roman" w:hAnsi="Times New Roman" w:cs="Times New Roman"/>
                <w:color w:val="000000"/>
                <w:u w:val="single"/>
              </w:rPr>
              <w:t xml:space="preserve">    02             </w:t>
            </w:r>
            <w:r w:rsidRPr="00571A3D">
              <w:rPr>
                <w:rFonts w:ascii="Times New Roman" w:hAnsi="Times New Roman" w:cs="Times New Roman"/>
                <w:color w:val="000000"/>
              </w:rPr>
              <w:t xml:space="preserve">   2025 року    № </w:t>
            </w:r>
            <w:r w:rsidRPr="00571A3D">
              <w:rPr>
                <w:rFonts w:ascii="Times New Roman" w:hAnsi="Times New Roman" w:cs="Times New Roman"/>
                <w:color w:val="000000"/>
                <w:u w:val="single"/>
              </w:rPr>
              <w:t xml:space="preserve">   4/7-84</w:t>
            </w:r>
            <w:r w:rsidRPr="00571A3D">
              <w:rPr>
                <w:rFonts w:ascii="Times New Roman" w:hAnsi="Times New Roman" w:cs="Times New Roman"/>
                <w:i/>
                <w:color w:val="000000"/>
                <w:u w:val="single"/>
              </w:rPr>
              <w:t xml:space="preserve">                  .</w:t>
            </w:r>
          </w:p>
        </w:tc>
      </w:tr>
      <w:tr w:rsidR="00571A3D" w:rsidRPr="00571A3D" w14:paraId="2059E186" w14:textId="77777777" w:rsidTr="00BC4256">
        <w:tc>
          <w:tcPr>
            <w:tcW w:w="5040" w:type="dxa"/>
            <w:gridSpan w:val="7"/>
            <w:shd w:val="clear" w:color="auto" w:fill="auto"/>
          </w:tcPr>
          <w:p w14:paraId="26A33AD0"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color w:val="000000"/>
              </w:rPr>
              <w:t>2. Термін подання студентом завершеної роботи</w:t>
            </w:r>
          </w:p>
        </w:tc>
        <w:tc>
          <w:tcPr>
            <w:tcW w:w="4590" w:type="dxa"/>
            <w:tcBorders>
              <w:bottom w:val="single" w:sz="4" w:space="0" w:color="auto"/>
            </w:tcBorders>
            <w:shd w:val="clear" w:color="auto" w:fill="auto"/>
          </w:tcPr>
          <w:p w14:paraId="5F141441"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color w:val="000000"/>
              </w:rPr>
              <w:t>25 травня 2025 року</w:t>
            </w:r>
          </w:p>
        </w:tc>
      </w:tr>
      <w:tr w:rsidR="00571A3D" w:rsidRPr="00571A3D" w14:paraId="0722854B" w14:textId="77777777" w:rsidTr="00BC4256">
        <w:tc>
          <w:tcPr>
            <w:tcW w:w="2700" w:type="dxa"/>
            <w:gridSpan w:val="5"/>
            <w:shd w:val="clear" w:color="auto" w:fill="auto"/>
          </w:tcPr>
          <w:p w14:paraId="332D9857"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color w:val="000000"/>
              </w:rPr>
              <w:t>3. Вихідні дані до роботи</w:t>
            </w:r>
          </w:p>
        </w:tc>
        <w:tc>
          <w:tcPr>
            <w:tcW w:w="6930" w:type="dxa"/>
            <w:gridSpan w:val="3"/>
            <w:tcBorders>
              <w:bottom w:val="single" w:sz="4" w:space="0" w:color="auto"/>
            </w:tcBorders>
            <w:shd w:val="clear" w:color="auto" w:fill="auto"/>
          </w:tcPr>
          <w:p w14:paraId="773A0018"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color w:val="000000"/>
              </w:rPr>
              <w:t xml:space="preserve">статут товариства, фінансова звітність, статистична звітність </w:t>
            </w:r>
          </w:p>
        </w:tc>
      </w:tr>
      <w:tr w:rsidR="00571A3D" w:rsidRPr="00571A3D" w14:paraId="52EB5AB0" w14:textId="77777777" w:rsidTr="00BC4256">
        <w:tc>
          <w:tcPr>
            <w:tcW w:w="9630" w:type="dxa"/>
            <w:gridSpan w:val="8"/>
            <w:tcBorders>
              <w:bottom w:val="single" w:sz="4" w:space="0" w:color="auto"/>
            </w:tcBorders>
            <w:shd w:val="clear" w:color="auto" w:fill="auto"/>
          </w:tcPr>
          <w:p w14:paraId="5260495D"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досліджуваного товариства</w:t>
            </w:r>
          </w:p>
        </w:tc>
      </w:tr>
      <w:tr w:rsidR="00571A3D" w:rsidRPr="00571A3D" w14:paraId="4D4A00E5" w14:textId="77777777" w:rsidTr="00BC4256">
        <w:tc>
          <w:tcPr>
            <w:tcW w:w="9630" w:type="dxa"/>
            <w:gridSpan w:val="8"/>
            <w:tcBorders>
              <w:top w:val="single" w:sz="4" w:space="0" w:color="auto"/>
            </w:tcBorders>
            <w:shd w:val="clear" w:color="auto" w:fill="auto"/>
          </w:tcPr>
          <w:p w14:paraId="2A02ECFA"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color w:val="000000"/>
              </w:rPr>
              <w:t>4. Зміст роботи (перелік питань, які потрібно розробити)</w:t>
            </w:r>
          </w:p>
        </w:tc>
      </w:tr>
      <w:tr w:rsidR="00571A3D" w:rsidRPr="00571A3D" w14:paraId="4E3951BB" w14:textId="77777777" w:rsidTr="00BC4256">
        <w:tc>
          <w:tcPr>
            <w:tcW w:w="9630" w:type="dxa"/>
            <w:gridSpan w:val="8"/>
            <w:tcBorders>
              <w:bottom w:val="single" w:sz="4" w:space="0" w:color="auto"/>
            </w:tcBorders>
            <w:shd w:val="clear" w:color="auto" w:fill="auto"/>
          </w:tcPr>
          <w:p w14:paraId="2B11355F" w14:textId="6F1BFAF4" w:rsidR="00A214F3" w:rsidRPr="00A214F3" w:rsidRDefault="00A214F3" w:rsidP="00A214F3">
            <w:pPr>
              <w:pStyle w:val="a9"/>
              <w:numPr>
                <w:ilvl w:val="0"/>
                <w:numId w:val="11"/>
              </w:numPr>
              <w:spacing w:line="240" w:lineRule="auto"/>
              <w:ind w:left="0"/>
              <w:jc w:val="both"/>
              <w:rPr>
                <w:rFonts w:ascii="Times New Roman" w:hAnsi="Times New Roman" w:cs="Times New Roman"/>
                <w:u w:val="single"/>
              </w:rPr>
            </w:pPr>
            <w:r w:rsidRPr="00A214F3">
              <w:rPr>
                <w:rFonts w:ascii="Times New Roman" w:hAnsi="Times New Roman" w:cs="Times New Roman"/>
                <w:bCs/>
                <w:u w:val="single"/>
              </w:rPr>
              <w:t xml:space="preserve">1. </w:t>
            </w:r>
            <w:r w:rsidRPr="00A214F3">
              <w:rPr>
                <w:rFonts w:ascii="Times New Roman" w:hAnsi="Times New Roman" w:cs="Times New Roman"/>
                <w:bCs/>
                <w:u w:val="single"/>
              </w:rPr>
              <w:t>ТЕОРЕТИКО-МЕТОДИЧНІ ЗАСАДИ ФОРМУВАННЯ КОМПЛЕКСУ</w:t>
            </w:r>
            <w:r w:rsidRPr="00A214F3">
              <w:rPr>
                <w:rFonts w:ascii="Times New Roman" w:hAnsi="Times New Roman" w:cs="Times New Roman"/>
                <w:bCs/>
                <w:u w:val="single"/>
              </w:rPr>
              <w:t xml:space="preserve"> </w:t>
            </w:r>
            <w:r w:rsidRPr="00A214F3">
              <w:rPr>
                <w:rFonts w:ascii="Times New Roman" w:hAnsi="Times New Roman" w:cs="Times New Roman"/>
                <w:u w:val="single"/>
              </w:rPr>
              <w:t>МЕДИЧНОГО МАРКЕТИНГУ</w:t>
            </w:r>
          </w:p>
        </w:tc>
      </w:tr>
      <w:tr w:rsidR="00571A3D" w:rsidRPr="00571A3D" w14:paraId="35DC8EBD" w14:textId="77777777" w:rsidTr="00BC4256">
        <w:tc>
          <w:tcPr>
            <w:tcW w:w="9630" w:type="dxa"/>
            <w:gridSpan w:val="8"/>
            <w:tcBorders>
              <w:top w:val="single" w:sz="4" w:space="0" w:color="auto"/>
              <w:bottom w:val="single" w:sz="4" w:space="0" w:color="auto"/>
            </w:tcBorders>
            <w:shd w:val="clear" w:color="auto" w:fill="auto"/>
          </w:tcPr>
          <w:p w14:paraId="7A5BC6FB" w14:textId="77777777" w:rsidR="00A214F3" w:rsidRPr="00A214F3" w:rsidRDefault="00571A3D" w:rsidP="00A214F3">
            <w:pPr>
              <w:spacing w:after="0" w:line="240" w:lineRule="auto"/>
              <w:jc w:val="both"/>
              <w:rPr>
                <w:rFonts w:ascii="Times New Roman" w:hAnsi="Times New Roman" w:cs="Times New Roman"/>
                <w:bCs/>
                <w:u w:val="single"/>
              </w:rPr>
            </w:pPr>
            <w:r w:rsidRPr="00571A3D">
              <w:rPr>
                <w:rFonts w:ascii="Times New Roman" w:hAnsi="Times New Roman" w:cs="Times New Roman"/>
              </w:rPr>
              <w:t xml:space="preserve">2. </w:t>
            </w:r>
            <w:r w:rsidR="00A214F3" w:rsidRPr="00A214F3">
              <w:rPr>
                <w:rFonts w:ascii="Times New Roman" w:hAnsi="Times New Roman" w:cs="Times New Roman"/>
                <w:bCs/>
                <w:u w:val="single"/>
              </w:rPr>
              <w:t>АНАЛІЗ КОМПЛЕКСУ МАРКЕТИНГУ КНП «ЗБАРАЗЬКА ЦЕНТРАЛЬНА ЛІКАРНЯ»</w:t>
            </w:r>
          </w:p>
          <w:p w14:paraId="08015312" w14:textId="2DED73EF" w:rsidR="00571A3D" w:rsidRPr="00571A3D" w:rsidRDefault="00571A3D" w:rsidP="00A214F3">
            <w:pPr>
              <w:tabs>
                <w:tab w:val="left" w:pos="2310"/>
              </w:tabs>
              <w:spacing w:line="240" w:lineRule="auto"/>
              <w:rPr>
                <w:rFonts w:ascii="Times New Roman" w:hAnsi="Times New Roman" w:cs="Times New Roman"/>
                <w:b/>
              </w:rPr>
            </w:pPr>
          </w:p>
        </w:tc>
      </w:tr>
      <w:tr w:rsidR="00571A3D" w:rsidRPr="00571A3D" w14:paraId="266ABC80" w14:textId="77777777" w:rsidTr="00BC4256">
        <w:tc>
          <w:tcPr>
            <w:tcW w:w="9630" w:type="dxa"/>
            <w:gridSpan w:val="8"/>
            <w:tcBorders>
              <w:top w:val="single" w:sz="4" w:space="0" w:color="auto"/>
              <w:bottom w:val="single" w:sz="4" w:space="0" w:color="auto"/>
            </w:tcBorders>
            <w:shd w:val="clear" w:color="auto" w:fill="auto"/>
          </w:tcPr>
          <w:p w14:paraId="3F602983" w14:textId="77777777" w:rsidR="00A214F3" w:rsidRPr="00A214F3" w:rsidRDefault="00571A3D" w:rsidP="00A214F3">
            <w:pPr>
              <w:spacing w:after="0" w:line="240" w:lineRule="auto"/>
              <w:jc w:val="both"/>
              <w:rPr>
                <w:rFonts w:ascii="Times New Roman" w:hAnsi="Times New Roman" w:cs="Times New Roman"/>
                <w:b/>
                <w:u w:val="single"/>
              </w:rPr>
            </w:pPr>
            <w:r w:rsidRPr="00571A3D">
              <w:rPr>
                <w:rFonts w:ascii="Times New Roman" w:hAnsi="Times New Roman" w:cs="Times New Roman"/>
                <w:bCs/>
                <w:u w:val="single"/>
              </w:rPr>
              <w:t xml:space="preserve">3. </w:t>
            </w:r>
            <w:r w:rsidR="00A214F3" w:rsidRPr="00A214F3">
              <w:rPr>
                <w:rFonts w:ascii="Times New Roman" w:hAnsi="Times New Roman" w:cs="Times New Roman"/>
                <w:u w:val="single"/>
              </w:rPr>
              <w:t>ВДОСКОНАЛЕННЯ КОМПЛЕКСУ МАРКЕТИНГУ КНП «ЗБАРАЗЬКА ЦЕНТРАЛЬНА ЛІКАРНЯ»</w:t>
            </w:r>
            <w:r w:rsidR="00A214F3" w:rsidRPr="00A214F3">
              <w:rPr>
                <w:rFonts w:ascii="Times New Roman" w:hAnsi="Times New Roman" w:cs="Times New Roman"/>
                <w:u w:val="single"/>
              </w:rPr>
              <w:tab/>
            </w:r>
            <w:r w:rsidR="00A214F3" w:rsidRPr="00A214F3">
              <w:rPr>
                <w:rFonts w:ascii="Times New Roman" w:hAnsi="Times New Roman" w:cs="Times New Roman"/>
                <w:u w:val="single"/>
              </w:rPr>
              <w:tab/>
            </w:r>
          </w:p>
          <w:p w14:paraId="695CC126" w14:textId="3C4DCA46" w:rsidR="00571A3D" w:rsidRPr="00571A3D" w:rsidRDefault="00571A3D" w:rsidP="00571A3D">
            <w:pPr>
              <w:spacing w:line="240" w:lineRule="auto"/>
              <w:rPr>
                <w:rFonts w:ascii="Times New Roman" w:hAnsi="Times New Roman" w:cs="Times New Roman"/>
                <w:b/>
                <w:u w:val="single"/>
              </w:rPr>
            </w:pPr>
          </w:p>
        </w:tc>
      </w:tr>
      <w:tr w:rsidR="00571A3D" w:rsidRPr="00571A3D" w14:paraId="71136473" w14:textId="77777777" w:rsidTr="00BC4256">
        <w:trPr>
          <w:trHeight w:val="236"/>
        </w:trPr>
        <w:tc>
          <w:tcPr>
            <w:tcW w:w="9630" w:type="dxa"/>
            <w:gridSpan w:val="8"/>
            <w:tcBorders>
              <w:top w:val="single" w:sz="4" w:space="0" w:color="auto"/>
              <w:bottom w:val="single" w:sz="4" w:space="0" w:color="auto"/>
            </w:tcBorders>
            <w:shd w:val="clear" w:color="auto" w:fill="auto"/>
          </w:tcPr>
          <w:p w14:paraId="67CE5157" w14:textId="77777777" w:rsidR="00571A3D" w:rsidRPr="00571A3D" w:rsidRDefault="00571A3D" w:rsidP="00571A3D">
            <w:pPr>
              <w:spacing w:line="240" w:lineRule="auto"/>
              <w:ind w:right="-284"/>
              <w:rPr>
                <w:rFonts w:ascii="Times New Roman" w:hAnsi="Times New Roman" w:cs="Times New Roman"/>
              </w:rPr>
            </w:pPr>
            <w:r w:rsidRPr="00571A3D">
              <w:rPr>
                <w:rFonts w:ascii="Times New Roman" w:hAnsi="Times New Roman" w:cs="Times New Roman"/>
              </w:rPr>
              <w:t>4. БЕЗПЕКА ЖИТТЄДІЯЛЬНОСТІ, ОСНОВИ ОХОРОНИ ПРАЦІ</w:t>
            </w:r>
          </w:p>
        </w:tc>
      </w:tr>
      <w:tr w:rsidR="00571A3D" w:rsidRPr="00571A3D" w14:paraId="22E15144" w14:textId="77777777" w:rsidTr="00BC4256">
        <w:trPr>
          <w:trHeight w:val="291"/>
        </w:trPr>
        <w:tc>
          <w:tcPr>
            <w:tcW w:w="9630" w:type="dxa"/>
            <w:gridSpan w:val="8"/>
            <w:tcBorders>
              <w:top w:val="single" w:sz="4" w:space="0" w:color="auto"/>
              <w:bottom w:val="single" w:sz="4" w:space="0" w:color="auto"/>
            </w:tcBorders>
            <w:shd w:val="clear" w:color="auto" w:fill="auto"/>
          </w:tcPr>
          <w:p w14:paraId="1001748F" w14:textId="77777777" w:rsidR="00571A3D" w:rsidRPr="00571A3D" w:rsidRDefault="00571A3D" w:rsidP="00571A3D">
            <w:pPr>
              <w:spacing w:line="240" w:lineRule="auto"/>
              <w:rPr>
                <w:rFonts w:ascii="Times New Roman" w:hAnsi="Times New Roman" w:cs="Times New Roman"/>
              </w:rPr>
            </w:pPr>
            <w:r w:rsidRPr="00571A3D">
              <w:rPr>
                <w:rFonts w:ascii="Times New Roman" w:hAnsi="Times New Roman" w:cs="Times New Roman"/>
              </w:rPr>
              <w:t>ВИСНОВКИ</w:t>
            </w:r>
          </w:p>
        </w:tc>
      </w:tr>
      <w:tr w:rsidR="00571A3D" w:rsidRPr="00571A3D" w14:paraId="05BDE32F" w14:textId="77777777" w:rsidTr="00BC4256">
        <w:tc>
          <w:tcPr>
            <w:tcW w:w="9630" w:type="dxa"/>
            <w:gridSpan w:val="8"/>
            <w:tcBorders>
              <w:top w:val="single" w:sz="4" w:space="0" w:color="auto"/>
              <w:bottom w:val="single" w:sz="4" w:space="0" w:color="auto"/>
            </w:tcBorders>
            <w:shd w:val="clear" w:color="auto" w:fill="auto"/>
          </w:tcPr>
          <w:p w14:paraId="38F763D6" w14:textId="77777777" w:rsidR="00571A3D" w:rsidRPr="00571A3D" w:rsidRDefault="00571A3D" w:rsidP="00571A3D">
            <w:pPr>
              <w:spacing w:line="240" w:lineRule="auto"/>
              <w:ind w:right="-284"/>
              <w:rPr>
                <w:rFonts w:ascii="Times New Roman" w:hAnsi="Times New Roman" w:cs="Times New Roman"/>
              </w:rPr>
            </w:pPr>
            <w:r w:rsidRPr="00571A3D">
              <w:rPr>
                <w:rFonts w:ascii="Times New Roman" w:hAnsi="Times New Roman" w:cs="Times New Roman"/>
              </w:rPr>
              <w:t>БІБЛІОГРАФІЯ</w:t>
            </w:r>
          </w:p>
        </w:tc>
      </w:tr>
      <w:tr w:rsidR="00571A3D" w:rsidRPr="00571A3D" w14:paraId="7091C3FC" w14:textId="77777777" w:rsidTr="00BC4256">
        <w:tc>
          <w:tcPr>
            <w:tcW w:w="9630" w:type="dxa"/>
            <w:gridSpan w:val="8"/>
            <w:tcBorders>
              <w:top w:val="single" w:sz="4" w:space="0" w:color="auto"/>
              <w:bottom w:val="single" w:sz="4" w:space="0" w:color="auto"/>
            </w:tcBorders>
            <w:shd w:val="clear" w:color="auto" w:fill="auto"/>
          </w:tcPr>
          <w:p w14:paraId="60C13EC4"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rPr>
              <w:t>ДОДАТКИ</w:t>
            </w:r>
          </w:p>
        </w:tc>
      </w:tr>
      <w:tr w:rsidR="00571A3D" w:rsidRPr="00571A3D" w14:paraId="00AAF84C" w14:textId="77777777" w:rsidTr="00BC4256">
        <w:tc>
          <w:tcPr>
            <w:tcW w:w="9630" w:type="dxa"/>
            <w:gridSpan w:val="8"/>
            <w:tcBorders>
              <w:top w:val="single" w:sz="4" w:space="0" w:color="auto"/>
            </w:tcBorders>
            <w:shd w:val="clear" w:color="auto" w:fill="auto"/>
          </w:tcPr>
          <w:p w14:paraId="23189222"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color w:val="000000"/>
              </w:rPr>
              <w:t>5. Перелік графічного матеріалу (з точним зазначенням обов’язкових креслень, слайдів)</w:t>
            </w:r>
          </w:p>
        </w:tc>
      </w:tr>
      <w:tr w:rsidR="00571A3D" w:rsidRPr="00571A3D" w14:paraId="4F863A08" w14:textId="77777777" w:rsidTr="00BC4256">
        <w:tc>
          <w:tcPr>
            <w:tcW w:w="9630" w:type="dxa"/>
            <w:gridSpan w:val="8"/>
            <w:tcBorders>
              <w:bottom w:val="single" w:sz="4" w:space="0" w:color="auto"/>
            </w:tcBorders>
            <w:shd w:val="clear" w:color="auto" w:fill="auto"/>
          </w:tcPr>
          <w:p w14:paraId="3A043C33" w14:textId="77777777" w:rsidR="00571A3D" w:rsidRPr="00571A3D" w:rsidRDefault="00571A3D" w:rsidP="00A214F3">
            <w:pPr>
              <w:pStyle w:val="af9"/>
              <w:jc w:val="both"/>
              <w:rPr>
                <w:rFonts w:ascii="Times New Roman" w:hAnsi="Times New Roman"/>
                <w:sz w:val="24"/>
                <w:szCs w:val="24"/>
              </w:rPr>
            </w:pPr>
            <w:r w:rsidRPr="00571A3D">
              <w:rPr>
                <w:rFonts w:ascii="Times New Roman" w:hAnsi="Times New Roman"/>
                <w:sz w:val="24"/>
                <w:szCs w:val="24"/>
              </w:rPr>
              <w:t xml:space="preserve">Комплект маркетингу 4Р, </w:t>
            </w:r>
            <w:r w:rsidRPr="00571A3D">
              <w:rPr>
                <w:rFonts w:ascii="Times New Roman" w:hAnsi="Times New Roman"/>
                <w:bCs/>
                <w:sz w:val="24"/>
                <w:szCs w:val="24"/>
              </w:rPr>
              <w:t xml:space="preserve">Цілі підприємства та основні планові завдання маркетингової </w:t>
            </w:r>
          </w:p>
        </w:tc>
      </w:tr>
      <w:tr w:rsidR="00571A3D" w:rsidRPr="00571A3D" w14:paraId="570FF6BA" w14:textId="77777777" w:rsidTr="00BC4256">
        <w:tc>
          <w:tcPr>
            <w:tcW w:w="9630" w:type="dxa"/>
            <w:gridSpan w:val="8"/>
            <w:tcBorders>
              <w:top w:val="single" w:sz="4" w:space="0" w:color="auto"/>
              <w:bottom w:val="single" w:sz="4" w:space="0" w:color="auto"/>
            </w:tcBorders>
            <w:shd w:val="clear" w:color="auto" w:fill="auto"/>
          </w:tcPr>
          <w:p w14:paraId="6B6D317A" w14:textId="50A61864" w:rsidR="00571A3D" w:rsidRPr="00A214F3" w:rsidRDefault="00571A3D" w:rsidP="000E3B93">
            <w:pPr>
              <w:pStyle w:val="af9"/>
              <w:jc w:val="both"/>
              <w:rPr>
                <w:rFonts w:ascii="Times New Roman" w:hAnsi="Times New Roman"/>
                <w:sz w:val="24"/>
                <w:szCs w:val="24"/>
                <w:u w:val="single"/>
              </w:rPr>
            </w:pPr>
            <w:r w:rsidRPr="00A214F3">
              <w:rPr>
                <w:rFonts w:ascii="Times New Roman" w:hAnsi="Times New Roman"/>
                <w:bCs/>
                <w:sz w:val="24"/>
                <w:szCs w:val="24"/>
                <w:u w:val="single"/>
              </w:rPr>
              <w:t>діяльності, Поетапний SWOT-аналіз діяльності підприємства</w:t>
            </w:r>
            <w:r w:rsidR="00A214F3" w:rsidRPr="00A214F3">
              <w:rPr>
                <w:rFonts w:ascii="Times New Roman" w:hAnsi="Times New Roman"/>
                <w:bCs/>
                <w:sz w:val="24"/>
                <w:szCs w:val="24"/>
                <w:u w:val="single"/>
              </w:rPr>
              <w:t xml:space="preserve">, </w:t>
            </w:r>
            <w:r w:rsidRPr="00A214F3">
              <w:rPr>
                <w:rFonts w:ascii="Times New Roman" w:hAnsi="Times New Roman"/>
                <w:bCs/>
                <w:sz w:val="24"/>
                <w:szCs w:val="24"/>
                <w:u w:val="single"/>
              </w:rPr>
              <w:t xml:space="preserve"> </w:t>
            </w:r>
            <w:r w:rsidR="00A214F3" w:rsidRPr="00A214F3">
              <w:rPr>
                <w:rStyle w:val="af"/>
                <w:rFonts w:ascii="Times New Roman" w:hAnsi="Times New Roman"/>
                <w:b w:val="0"/>
                <w:sz w:val="24"/>
                <w:szCs w:val="24"/>
                <w:u w:val="single"/>
              </w:rPr>
              <w:t xml:space="preserve">Стратегії контенту по </w:t>
            </w:r>
            <w:proofErr w:type="spellStart"/>
            <w:r w:rsidR="00A214F3" w:rsidRPr="00A214F3">
              <w:rPr>
                <w:rStyle w:val="af"/>
                <w:rFonts w:ascii="Times New Roman" w:hAnsi="Times New Roman"/>
                <w:b w:val="0"/>
                <w:sz w:val="24"/>
                <w:szCs w:val="24"/>
                <w:u w:val="single"/>
              </w:rPr>
              <w:t>КНП«Збаразькій</w:t>
            </w:r>
            <w:proofErr w:type="spellEnd"/>
            <w:r w:rsidR="00A214F3" w:rsidRPr="00A214F3">
              <w:rPr>
                <w:rStyle w:val="af"/>
                <w:rFonts w:ascii="Times New Roman" w:hAnsi="Times New Roman"/>
                <w:b w:val="0"/>
                <w:sz w:val="24"/>
                <w:szCs w:val="24"/>
                <w:u w:val="single"/>
              </w:rPr>
              <w:t xml:space="preserve"> центральній рекламі»</w:t>
            </w:r>
            <w:r w:rsidR="000E3B93">
              <w:rPr>
                <w:rStyle w:val="af"/>
                <w:rFonts w:ascii="Times New Roman" w:hAnsi="Times New Roman"/>
                <w:b w:val="0"/>
                <w:sz w:val="24"/>
                <w:szCs w:val="24"/>
                <w:u w:val="single"/>
              </w:rPr>
              <w:t xml:space="preserve">,  </w:t>
            </w:r>
            <w:r w:rsidR="000E3B93" w:rsidRPr="000E3B93">
              <w:rPr>
                <w:rFonts w:ascii="Times New Roman" w:hAnsi="Times New Roman"/>
                <w:sz w:val="24"/>
                <w:szCs w:val="24"/>
              </w:rPr>
              <w:t>Модель зв’язку із споживачами по прийнятті рішень</w:t>
            </w:r>
            <w:r w:rsidR="000E3B93">
              <w:rPr>
                <w:rFonts w:ascii="Times New Roman" w:hAnsi="Times New Roman"/>
                <w:sz w:val="24"/>
                <w:szCs w:val="24"/>
              </w:rPr>
              <w:t>,</w:t>
            </w:r>
          </w:p>
        </w:tc>
      </w:tr>
      <w:tr w:rsidR="00571A3D" w:rsidRPr="00571A3D" w14:paraId="0CA50671" w14:textId="77777777" w:rsidTr="00BC4256">
        <w:tc>
          <w:tcPr>
            <w:tcW w:w="9630" w:type="dxa"/>
            <w:gridSpan w:val="8"/>
            <w:tcBorders>
              <w:top w:val="single" w:sz="4" w:space="0" w:color="auto"/>
              <w:bottom w:val="single" w:sz="4" w:space="0" w:color="auto"/>
            </w:tcBorders>
            <w:shd w:val="clear" w:color="auto" w:fill="auto"/>
          </w:tcPr>
          <w:p w14:paraId="543B93E1" w14:textId="684F4B1D" w:rsidR="00571A3D" w:rsidRPr="00571A3D" w:rsidRDefault="00571A3D" w:rsidP="00571A3D">
            <w:pPr>
              <w:pStyle w:val="af9"/>
              <w:jc w:val="both"/>
              <w:rPr>
                <w:rFonts w:ascii="Times New Roman" w:hAnsi="Times New Roman"/>
                <w:sz w:val="24"/>
                <w:szCs w:val="24"/>
              </w:rPr>
            </w:pPr>
          </w:p>
        </w:tc>
      </w:tr>
    </w:tbl>
    <w:p w14:paraId="2BBBAC01" w14:textId="77777777" w:rsidR="00571A3D" w:rsidRDefault="00571A3D" w:rsidP="00571A3D">
      <w:pPr>
        <w:spacing w:line="240" w:lineRule="auto"/>
        <w:rPr>
          <w:rFonts w:ascii="Times New Roman" w:hAnsi="Times New Roman" w:cs="Times New Roman"/>
          <w:color w:val="000000"/>
        </w:rPr>
      </w:pPr>
    </w:p>
    <w:p w14:paraId="05D1863C" w14:textId="77777777" w:rsidR="000E3B93" w:rsidRPr="00571A3D" w:rsidRDefault="000E3B93" w:rsidP="00571A3D">
      <w:pPr>
        <w:spacing w:line="240" w:lineRule="auto"/>
        <w:rPr>
          <w:rFonts w:ascii="Times New Roman" w:hAnsi="Times New Roman" w:cs="Times New Roman"/>
          <w:color w:val="000000"/>
        </w:rPr>
      </w:pPr>
    </w:p>
    <w:p w14:paraId="59C26ECA" w14:textId="77777777" w:rsidR="00571A3D" w:rsidRPr="00571A3D" w:rsidRDefault="00571A3D" w:rsidP="00571A3D">
      <w:pPr>
        <w:spacing w:line="240" w:lineRule="auto"/>
        <w:rPr>
          <w:rFonts w:ascii="Times New Roman" w:hAnsi="Times New Roman" w:cs="Times New Roman"/>
          <w:color w:val="000000"/>
        </w:rPr>
      </w:pPr>
    </w:p>
    <w:p w14:paraId="13211FB7"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color w:val="000000"/>
        </w:rPr>
        <w:lastRenderedPageBreak/>
        <w:t>6. Консультанти розділів роботи</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991"/>
        <w:gridCol w:w="1260"/>
        <w:gridCol w:w="1260"/>
      </w:tblGrid>
      <w:tr w:rsidR="00571A3D" w:rsidRPr="00571A3D" w14:paraId="497938C3" w14:textId="77777777" w:rsidTr="00BC4256">
        <w:trPr>
          <w:cantSplit/>
        </w:trPr>
        <w:tc>
          <w:tcPr>
            <w:tcW w:w="3119" w:type="dxa"/>
            <w:vMerge w:val="restart"/>
            <w:vAlign w:val="center"/>
          </w:tcPr>
          <w:p w14:paraId="78CA6B45"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Розділ</w:t>
            </w:r>
          </w:p>
        </w:tc>
        <w:tc>
          <w:tcPr>
            <w:tcW w:w="3991" w:type="dxa"/>
            <w:vMerge w:val="restart"/>
            <w:vAlign w:val="center"/>
          </w:tcPr>
          <w:p w14:paraId="08823453"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Прізвище, ініціали та посада консультанта</w:t>
            </w:r>
          </w:p>
        </w:tc>
        <w:tc>
          <w:tcPr>
            <w:tcW w:w="2520" w:type="dxa"/>
            <w:gridSpan w:val="2"/>
          </w:tcPr>
          <w:p w14:paraId="061E0A2E"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Підпис, дата</w:t>
            </w:r>
          </w:p>
        </w:tc>
      </w:tr>
      <w:tr w:rsidR="00571A3D" w:rsidRPr="00571A3D" w14:paraId="30567400" w14:textId="77777777" w:rsidTr="00BC4256">
        <w:trPr>
          <w:cantSplit/>
        </w:trPr>
        <w:tc>
          <w:tcPr>
            <w:tcW w:w="3119" w:type="dxa"/>
            <w:vMerge/>
          </w:tcPr>
          <w:p w14:paraId="4A837791" w14:textId="77777777" w:rsidR="00571A3D" w:rsidRPr="00571A3D" w:rsidRDefault="00571A3D" w:rsidP="00571A3D">
            <w:pPr>
              <w:spacing w:line="240" w:lineRule="auto"/>
              <w:jc w:val="center"/>
              <w:rPr>
                <w:rFonts w:ascii="Times New Roman" w:hAnsi="Times New Roman" w:cs="Times New Roman"/>
                <w:color w:val="000000"/>
              </w:rPr>
            </w:pPr>
          </w:p>
        </w:tc>
        <w:tc>
          <w:tcPr>
            <w:tcW w:w="3991" w:type="dxa"/>
            <w:vMerge/>
          </w:tcPr>
          <w:p w14:paraId="308ED0A4" w14:textId="77777777" w:rsidR="00571A3D" w:rsidRPr="00571A3D" w:rsidRDefault="00571A3D" w:rsidP="00571A3D">
            <w:pPr>
              <w:spacing w:line="240" w:lineRule="auto"/>
              <w:jc w:val="center"/>
              <w:rPr>
                <w:rFonts w:ascii="Times New Roman" w:hAnsi="Times New Roman" w:cs="Times New Roman"/>
                <w:color w:val="000000"/>
              </w:rPr>
            </w:pPr>
          </w:p>
        </w:tc>
        <w:tc>
          <w:tcPr>
            <w:tcW w:w="1260" w:type="dxa"/>
            <w:vAlign w:val="center"/>
          </w:tcPr>
          <w:p w14:paraId="71E6EAAF"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завдання видав</w:t>
            </w:r>
          </w:p>
        </w:tc>
        <w:tc>
          <w:tcPr>
            <w:tcW w:w="1260" w:type="dxa"/>
          </w:tcPr>
          <w:p w14:paraId="42C623E0"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завдання</w:t>
            </w:r>
          </w:p>
          <w:p w14:paraId="465B1C38"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прийняв</w:t>
            </w:r>
          </w:p>
        </w:tc>
      </w:tr>
      <w:tr w:rsidR="00571A3D" w:rsidRPr="00571A3D" w14:paraId="3A9D0343" w14:textId="77777777" w:rsidTr="00BC4256">
        <w:tc>
          <w:tcPr>
            <w:tcW w:w="3119" w:type="dxa"/>
          </w:tcPr>
          <w:p w14:paraId="7FACEDCD" w14:textId="77777777" w:rsidR="00571A3D" w:rsidRPr="00571A3D" w:rsidRDefault="00571A3D" w:rsidP="00571A3D">
            <w:pPr>
              <w:spacing w:line="240" w:lineRule="auto"/>
              <w:rPr>
                <w:rFonts w:ascii="Times New Roman" w:hAnsi="Times New Roman" w:cs="Times New Roman"/>
                <w:color w:val="000000"/>
              </w:rPr>
            </w:pPr>
          </w:p>
        </w:tc>
        <w:tc>
          <w:tcPr>
            <w:tcW w:w="3991" w:type="dxa"/>
          </w:tcPr>
          <w:p w14:paraId="282BCE74" w14:textId="77777777" w:rsidR="00571A3D" w:rsidRPr="00571A3D" w:rsidRDefault="00571A3D" w:rsidP="00571A3D">
            <w:pPr>
              <w:spacing w:line="240" w:lineRule="auto"/>
              <w:rPr>
                <w:rFonts w:ascii="Times New Roman" w:hAnsi="Times New Roman" w:cs="Times New Roman"/>
                <w:color w:val="000000"/>
              </w:rPr>
            </w:pPr>
          </w:p>
        </w:tc>
        <w:tc>
          <w:tcPr>
            <w:tcW w:w="1260" w:type="dxa"/>
          </w:tcPr>
          <w:p w14:paraId="339C1115" w14:textId="77777777" w:rsidR="00571A3D" w:rsidRPr="00571A3D" w:rsidRDefault="00571A3D" w:rsidP="00571A3D">
            <w:pPr>
              <w:spacing w:line="240" w:lineRule="auto"/>
              <w:jc w:val="center"/>
              <w:rPr>
                <w:rFonts w:ascii="Times New Roman" w:hAnsi="Times New Roman" w:cs="Times New Roman"/>
                <w:b/>
                <w:color w:val="000000"/>
              </w:rPr>
            </w:pPr>
          </w:p>
        </w:tc>
        <w:tc>
          <w:tcPr>
            <w:tcW w:w="1260" w:type="dxa"/>
          </w:tcPr>
          <w:p w14:paraId="05481D69" w14:textId="77777777" w:rsidR="00571A3D" w:rsidRPr="00571A3D" w:rsidRDefault="00571A3D" w:rsidP="00571A3D">
            <w:pPr>
              <w:spacing w:line="240" w:lineRule="auto"/>
              <w:jc w:val="center"/>
              <w:rPr>
                <w:rFonts w:ascii="Times New Roman" w:hAnsi="Times New Roman" w:cs="Times New Roman"/>
                <w:b/>
                <w:color w:val="000000"/>
              </w:rPr>
            </w:pPr>
          </w:p>
        </w:tc>
      </w:tr>
      <w:tr w:rsidR="00571A3D" w:rsidRPr="00571A3D" w14:paraId="6B0E17EB" w14:textId="77777777" w:rsidTr="00BC4256">
        <w:tc>
          <w:tcPr>
            <w:tcW w:w="3119" w:type="dxa"/>
          </w:tcPr>
          <w:p w14:paraId="3492EB12"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rPr>
              <w:t xml:space="preserve">Безпека життєдіяльності,  основи охорони праці </w:t>
            </w:r>
          </w:p>
        </w:tc>
        <w:tc>
          <w:tcPr>
            <w:tcW w:w="3991" w:type="dxa"/>
          </w:tcPr>
          <w:p w14:paraId="0350E131" w14:textId="77777777" w:rsidR="00571A3D" w:rsidRPr="00571A3D" w:rsidRDefault="00571A3D" w:rsidP="00571A3D">
            <w:pPr>
              <w:spacing w:line="240" w:lineRule="auto"/>
              <w:rPr>
                <w:rFonts w:ascii="Times New Roman" w:hAnsi="Times New Roman" w:cs="Times New Roman"/>
                <w:color w:val="000000"/>
              </w:rPr>
            </w:pPr>
            <w:proofErr w:type="spellStart"/>
            <w:r w:rsidRPr="00571A3D">
              <w:rPr>
                <w:rFonts w:ascii="Times New Roman" w:hAnsi="Times New Roman" w:cs="Times New Roman"/>
              </w:rPr>
              <w:t>к.т.н</w:t>
            </w:r>
            <w:proofErr w:type="spellEnd"/>
            <w:r w:rsidRPr="00571A3D">
              <w:rPr>
                <w:rFonts w:ascii="Times New Roman" w:hAnsi="Times New Roman" w:cs="Times New Roman"/>
              </w:rPr>
              <w:t xml:space="preserve">., </w:t>
            </w:r>
            <w:proofErr w:type="spellStart"/>
            <w:r w:rsidRPr="00571A3D">
              <w:rPr>
                <w:rFonts w:ascii="Times New Roman" w:hAnsi="Times New Roman" w:cs="Times New Roman"/>
              </w:rPr>
              <w:t>зав.кафедри</w:t>
            </w:r>
            <w:proofErr w:type="spellEnd"/>
            <w:r w:rsidRPr="00571A3D">
              <w:rPr>
                <w:rFonts w:ascii="Times New Roman" w:hAnsi="Times New Roman" w:cs="Times New Roman"/>
              </w:rPr>
              <w:t xml:space="preserve"> МТ </w:t>
            </w:r>
            <w:proofErr w:type="spellStart"/>
            <w:r w:rsidRPr="00571A3D">
              <w:rPr>
                <w:rFonts w:ascii="Times New Roman" w:hAnsi="Times New Roman" w:cs="Times New Roman"/>
              </w:rPr>
              <w:t>Окіпний</w:t>
            </w:r>
            <w:proofErr w:type="spellEnd"/>
            <w:r w:rsidRPr="00571A3D">
              <w:rPr>
                <w:rFonts w:ascii="Times New Roman" w:hAnsi="Times New Roman" w:cs="Times New Roman"/>
              </w:rPr>
              <w:t xml:space="preserve"> І.Б.</w:t>
            </w:r>
          </w:p>
        </w:tc>
        <w:tc>
          <w:tcPr>
            <w:tcW w:w="1260" w:type="dxa"/>
          </w:tcPr>
          <w:p w14:paraId="50DBCB7F" w14:textId="77777777" w:rsidR="00571A3D" w:rsidRPr="00571A3D" w:rsidRDefault="00571A3D" w:rsidP="00571A3D">
            <w:pPr>
              <w:spacing w:line="240" w:lineRule="auto"/>
              <w:jc w:val="center"/>
              <w:rPr>
                <w:rFonts w:ascii="Times New Roman" w:hAnsi="Times New Roman" w:cs="Times New Roman"/>
                <w:b/>
                <w:color w:val="000000"/>
              </w:rPr>
            </w:pPr>
          </w:p>
        </w:tc>
        <w:tc>
          <w:tcPr>
            <w:tcW w:w="1260" w:type="dxa"/>
          </w:tcPr>
          <w:p w14:paraId="1B1AB7E9" w14:textId="77777777" w:rsidR="00571A3D" w:rsidRPr="00571A3D" w:rsidRDefault="00571A3D" w:rsidP="00571A3D">
            <w:pPr>
              <w:spacing w:line="240" w:lineRule="auto"/>
              <w:jc w:val="center"/>
              <w:rPr>
                <w:rFonts w:ascii="Times New Roman" w:hAnsi="Times New Roman" w:cs="Times New Roman"/>
                <w:b/>
                <w:color w:val="000000"/>
              </w:rPr>
            </w:pPr>
          </w:p>
        </w:tc>
      </w:tr>
      <w:tr w:rsidR="00571A3D" w:rsidRPr="00571A3D" w14:paraId="46226C9B" w14:textId="77777777" w:rsidTr="00BC4256">
        <w:tc>
          <w:tcPr>
            <w:tcW w:w="3119" w:type="dxa"/>
          </w:tcPr>
          <w:p w14:paraId="16B88E01" w14:textId="77777777" w:rsidR="00571A3D" w:rsidRPr="00571A3D" w:rsidRDefault="00571A3D" w:rsidP="00571A3D">
            <w:pPr>
              <w:spacing w:line="240" w:lineRule="auto"/>
              <w:rPr>
                <w:rFonts w:ascii="Times New Roman" w:hAnsi="Times New Roman" w:cs="Times New Roman"/>
                <w:color w:val="000000"/>
              </w:rPr>
            </w:pPr>
          </w:p>
        </w:tc>
        <w:tc>
          <w:tcPr>
            <w:tcW w:w="3991" w:type="dxa"/>
          </w:tcPr>
          <w:p w14:paraId="412C8B1D" w14:textId="77777777" w:rsidR="00571A3D" w:rsidRPr="00571A3D" w:rsidRDefault="00571A3D" w:rsidP="00571A3D">
            <w:pPr>
              <w:spacing w:line="240" w:lineRule="auto"/>
              <w:rPr>
                <w:rFonts w:ascii="Times New Roman" w:hAnsi="Times New Roman" w:cs="Times New Roman"/>
                <w:color w:val="000000"/>
              </w:rPr>
            </w:pPr>
          </w:p>
        </w:tc>
        <w:tc>
          <w:tcPr>
            <w:tcW w:w="1260" w:type="dxa"/>
          </w:tcPr>
          <w:p w14:paraId="64E1ADB3" w14:textId="77777777" w:rsidR="00571A3D" w:rsidRPr="00571A3D" w:rsidRDefault="00571A3D" w:rsidP="00571A3D">
            <w:pPr>
              <w:spacing w:line="240" w:lineRule="auto"/>
              <w:jc w:val="center"/>
              <w:rPr>
                <w:rFonts w:ascii="Times New Roman" w:hAnsi="Times New Roman" w:cs="Times New Roman"/>
                <w:b/>
                <w:color w:val="000000"/>
              </w:rPr>
            </w:pPr>
          </w:p>
        </w:tc>
        <w:tc>
          <w:tcPr>
            <w:tcW w:w="1260" w:type="dxa"/>
          </w:tcPr>
          <w:p w14:paraId="40D1A7E2" w14:textId="77777777" w:rsidR="00571A3D" w:rsidRPr="00571A3D" w:rsidRDefault="00571A3D" w:rsidP="00571A3D">
            <w:pPr>
              <w:spacing w:line="240" w:lineRule="auto"/>
              <w:jc w:val="center"/>
              <w:rPr>
                <w:rFonts w:ascii="Times New Roman" w:hAnsi="Times New Roman" w:cs="Times New Roman"/>
                <w:b/>
                <w:color w:val="000000"/>
              </w:rPr>
            </w:pPr>
          </w:p>
        </w:tc>
      </w:tr>
      <w:tr w:rsidR="00571A3D" w:rsidRPr="00571A3D" w14:paraId="7830410C" w14:textId="77777777" w:rsidTr="00BC4256">
        <w:tc>
          <w:tcPr>
            <w:tcW w:w="3119" w:type="dxa"/>
          </w:tcPr>
          <w:p w14:paraId="31AD588A" w14:textId="77777777" w:rsidR="00571A3D" w:rsidRPr="00571A3D" w:rsidRDefault="00571A3D" w:rsidP="00571A3D">
            <w:pPr>
              <w:spacing w:line="240" w:lineRule="auto"/>
              <w:rPr>
                <w:rFonts w:ascii="Times New Roman" w:hAnsi="Times New Roman" w:cs="Times New Roman"/>
                <w:color w:val="000000"/>
              </w:rPr>
            </w:pPr>
          </w:p>
        </w:tc>
        <w:tc>
          <w:tcPr>
            <w:tcW w:w="3991" w:type="dxa"/>
          </w:tcPr>
          <w:p w14:paraId="622A84FE" w14:textId="77777777" w:rsidR="00571A3D" w:rsidRPr="00571A3D" w:rsidRDefault="00571A3D" w:rsidP="00571A3D">
            <w:pPr>
              <w:spacing w:line="240" w:lineRule="auto"/>
              <w:rPr>
                <w:rFonts w:ascii="Times New Roman" w:hAnsi="Times New Roman" w:cs="Times New Roman"/>
                <w:color w:val="000000"/>
              </w:rPr>
            </w:pPr>
          </w:p>
        </w:tc>
        <w:tc>
          <w:tcPr>
            <w:tcW w:w="1260" w:type="dxa"/>
          </w:tcPr>
          <w:p w14:paraId="143CDC78" w14:textId="77777777" w:rsidR="00571A3D" w:rsidRPr="00571A3D" w:rsidRDefault="00571A3D" w:rsidP="00571A3D">
            <w:pPr>
              <w:spacing w:line="240" w:lineRule="auto"/>
              <w:jc w:val="center"/>
              <w:rPr>
                <w:rFonts w:ascii="Times New Roman" w:hAnsi="Times New Roman" w:cs="Times New Roman"/>
                <w:b/>
                <w:color w:val="000000"/>
              </w:rPr>
            </w:pPr>
          </w:p>
        </w:tc>
        <w:tc>
          <w:tcPr>
            <w:tcW w:w="1260" w:type="dxa"/>
          </w:tcPr>
          <w:p w14:paraId="7DE2930C" w14:textId="77777777" w:rsidR="00571A3D" w:rsidRPr="00571A3D" w:rsidRDefault="00571A3D" w:rsidP="00571A3D">
            <w:pPr>
              <w:spacing w:line="240" w:lineRule="auto"/>
              <w:jc w:val="center"/>
              <w:rPr>
                <w:rFonts w:ascii="Times New Roman" w:hAnsi="Times New Roman" w:cs="Times New Roman"/>
                <w:b/>
                <w:color w:val="000000"/>
              </w:rPr>
            </w:pPr>
          </w:p>
        </w:tc>
      </w:tr>
    </w:tbl>
    <w:p w14:paraId="0F0FDC5A" w14:textId="77777777" w:rsidR="00571A3D" w:rsidRPr="00571A3D" w:rsidRDefault="00571A3D" w:rsidP="00571A3D">
      <w:pPr>
        <w:spacing w:line="240" w:lineRule="auto"/>
        <w:jc w:val="center"/>
        <w:rPr>
          <w:rFonts w:ascii="Times New Roman" w:hAnsi="Times New Roman" w:cs="Times New Roman"/>
          <w:b/>
          <w:color w:val="000000"/>
        </w:rPr>
      </w:pPr>
    </w:p>
    <w:tbl>
      <w:tblPr>
        <w:tblW w:w="9630" w:type="dxa"/>
        <w:tblInd w:w="108" w:type="dxa"/>
        <w:tblLayout w:type="fixed"/>
        <w:tblLook w:val="04A0" w:firstRow="1" w:lastRow="0" w:firstColumn="1" w:lastColumn="0" w:noHBand="0" w:noVBand="1"/>
      </w:tblPr>
      <w:tblGrid>
        <w:gridCol w:w="2663"/>
        <w:gridCol w:w="6967"/>
      </w:tblGrid>
      <w:tr w:rsidR="00571A3D" w:rsidRPr="00571A3D" w14:paraId="6C3F1D03" w14:textId="77777777" w:rsidTr="00BC4256">
        <w:tc>
          <w:tcPr>
            <w:tcW w:w="2663" w:type="dxa"/>
            <w:shd w:val="clear" w:color="auto" w:fill="auto"/>
          </w:tcPr>
          <w:p w14:paraId="6E851F3E"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color w:val="000000"/>
              </w:rPr>
              <w:t>7. Дата видачі завдання</w:t>
            </w:r>
          </w:p>
        </w:tc>
        <w:tc>
          <w:tcPr>
            <w:tcW w:w="6967" w:type="dxa"/>
            <w:tcBorders>
              <w:bottom w:val="single" w:sz="4" w:space="0" w:color="auto"/>
            </w:tcBorders>
            <w:shd w:val="clear" w:color="auto" w:fill="auto"/>
          </w:tcPr>
          <w:p w14:paraId="040C705C"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color w:val="000000"/>
              </w:rPr>
              <w:t xml:space="preserve">10.02.2025 </w:t>
            </w:r>
            <w:r w:rsidRPr="000E3B93">
              <w:rPr>
                <w:rFonts w:ascii="Times New Roman" w:hAnsi="Times New Roman" w:cs="Times New Roman"/>
                <w:i/>
                <w:iCs/>
                <w:color w:val="000000"/>
              </w:rPr>
              <w:t>р</w:t>
            </w:r>
            <w:r w:rsidRPr="00571A3D">
              <w:rPr>
                <w:rFonts w:ascii="Times New Roman" w:hAnsi="Times New Roman" w:cs="Times New Roman"/>
                <w:color w:val="000000"/>
              </w:rPr>
              <w:t>.</w:t>
            </w:r>
          </w:p>
        </w:tc>
      </w:tr>
    </w:tbl>
    <w:p w14:paraId="4C48E0A5" w14:textId="77777777" w:rsidR="00571A3D" w:rsidRPr="00571A3D" w:rsidRDefault="00571A3D" w:rsidP="00571A3D">
      <w:pPr>
        <w:spacing w:line="240" w:lineRule="auto"/>
        <w:jc w:val="center"/>
        <w:rPr>
          <w:rFonts w:ascii="Times New Roman" w:hAnsi="Times New Roman" w:cs="Times New Roman"/>
          <w:b/>
          <w:color w:val="000000"/>
        </w:rPr>
      </w:pPr>
    </w:p>
    <w:p w14:paraId="5CE220D9" w14:textId="77777777" w:rsidR="00571A3D" w:rsidRPr="00571A3D" w:rsidRDefault="00571A3D" w:rsidP="00571A3D">
      <w:pPr>
        <w:pStyle w:val="4"/>
        <w:spacing w:before="0" w:line="240" w:lineRule="auto"/>
        <w:jc w:val="center"/>
        <w:rPr>
          <w:rFonts w:ascii="Times New Roman" w:hAnsi="Times New Roman" w:cs="Times New Roman"/>
          <w:color w:val="000000"/>
        </w:rPr>
      </w:pPr>
      <w:r w:rsidRPr="00571A3D">
        <w:rPr>
          <w:rFonts w:ascii="Times New Roman" w:hAnsi="Times New Roman" w:cs="Times New Roman"/>
          <w:color w:val="000000"/>
        </w:rPr>
        <w:t>КАЛЕНДАРНИЙ ПЛАН</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6209"/>
        <w:gridCol w:w="1722"/>
        <w:gridCol w:w="1245"/>
      </w:tblGrid>
      <w:tr w:rsidR="00571A3D" w:rsidRPr="000E3B93" w14:paraId="0EDC241E" w14:textId="77777777" w:rsidTr="000E3B93">
        <w:trPr>
          <w:cantSplit/>
          <w:trHeight w:val="460"/>
        </w:trPr>
        <w:tc>
          <w:tcPr>
            <w:tcW w:w="454" w:type="dxa"/>
            <w:vAlign w:val="center"/>
          </w:tcPr>
          <w:p w14:paraId="6A12FA06"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color w:val="000000"/>
              </w:rPr>
              <w:t>№ з/п</w:t>
            </w:r>
          </w:p>
        </w:tc>
        <w:tc>
          <w:tcPr>
            <w:tcW w:w="6209" w:type="dxa"/>
            <w:vAlign w:val="center"/>
          </w:tcPr>
          <w:p w14:paraId="750EA62C"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Назва етапів роботи</w:t>
            </w:r>
          </w:p>
        </w:tc>
        <w:tc>
          <w:tcPr>
            <w:tcW w:w="1722" w:type="dxa"/>
            <w:vAlign w:val="center"/>
          </w:tcPr>
          <w:p w14:paraId="4E09D8B3" w14:textId="77777777" w:rsidR="00571A3D" w:rsidRPr="00571A3D" w:rsidRDefault="00571A3D" w:rsidP="000E3B93">
            <w:pPr>
              <w:spacing w:line="240" w:lineRule="auto"/>
              <w:ind w:left="-57" w:right="-57"/>
              <w:jc w:val="center"/>
              <w:rPr>
                <w:rFonts w:ascii="Times New Roman" w:hAnsi="Times New Roman" w:cs="Times New Roman"/>
                <w:color w:val="000000"/>
              </w:rPr>
            </w:pPr>
            <w:r w:rsidRPr="00571A3D">
              <w:rPr>
                <w:rFonts w:ascii="Times New Roman" w:hAnsi="Times New Roman" w:cs="Times New Roman"/>
                <w:color w:val="000000"/>
              </w:rPr>
              <w:t>Термін виконання етапів роботи</w:t>
            </w:r>
          </w:p>
        </w:tc>
        <w:tc>
          <w:tcPr>
            <w:tcW w:w="1245" w:type="dxa"/>
            <w:tcBorders>
              <w:bottom w:val="single" w:sz="4" w:space="0" w:color="auto"/>
            </w:tcBorders>
            <w:vAlign w:val="center"/>
          </w:tcPr>
          <w:p w14:paraId="6ACB2876" w14:textId="77777777" w:rsidR="00571A3D" w:rsidRPr="000E3B93" w:rsidRDefault="00571A3D" w:rsidP="00571A3D">
            <w:pPr>
              <w:pStyle w:val="3"/>
              <w:spacing w:before="0" w:after="0" w:line="240" w:lineRule="auto"/>
              <w:rPr>
                <w:rFonts w:ascii="Times New Roman" w:hAnsi="Times New Roman" w:cs="Times New Roman"/>
                <w:bCs/>
                <w:color w:val="000000"/>
                <w:sz w:val="24"/>
                <w:szCs w:val="24"/>
              </w:rPr>
            </w:pPr>
            <w:r w:rsidRPr="000E3B93">
              <w:rPr>
                <w:rFonts w:ascii="Times New Roman" w:hAnsi="Times New Roman" w:cs="Times New Roman"/>
                <w:bCs/>
                <w:color w:val="000000"/>
                <w:sz w:val="24"/>
                <w:szCs w:val="24"/>
              </w:rPr>
              <w:t>Примітка</w:t>
            </w:r>
          </w:p>
        </w:tc>
      </w:tr>
      <w:tr w:rsidR="00571A3D" w:rsidRPr="00571A3D" w14:paraId="5819B814" w14:textId="77777777" w:rsidTr="000E3B93">
        <w:tc>
          <w:tcPr>
            <w:tcW w:w="454" w:type="dxa"/>
          </w:tcPr>
          <w:p w14:paraId="2E624015" w14:textId="77777777" w:rsidR="00571A3D" w:rsidRPr="00571A3D" w:rsidRDefault="00571A3D" w:rsidP="00571A3D">
            <w:pPr>
              <w:spacing w:line="240" w:lineRule="auto"/>
              <w:jc w:val="center"/>
              <w:rPr>
                <w:rFonts w:ascii="Times New Roman" w:hAnsi="Times New Roman" w:cs="Times New Roman"/>
                <w:color w:val="000000"/>
              </w:rPr>
            </w:pPr>
          </w:p>
        </w:tc>
        <w:tc>
          <w:tcPr>
            <w:tcW w:w="6209" w:type="dxa"/>
          </w:tcPr>
          <w:p w14:paraId="0A412D6A"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color w:val="000000"/>
              </w:rPr>
              <w:t>Вступ</w:t>
            </w:r>
          </w:p>
        </w:tc>
        <w:tc>
          <w:tcPr>
            <w:tcW w:w="1722" w:type="dxa"/>
          </w:tcPr>
          <w:p w14:paraId="0177EF70"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лютий</w:t>
            </w:r>
          </w:p>
        </w:tc>
        <w:tc>
          <w:tcPr>
            <w:tcW w:w="1245" w:type="dxa"/>
          </w:tcPr>
          <w:p w14:paraId="71294A71" w14:textId="77777777" w:rsidR="00571A3D" w:rsidRPr="00571A3D" w:rsidRDefault="00571A3D" w:rsidP="00571A3D">
            <w:pPr>
              <w:spacing w:line="240" w:lineRule="auto"/>
              <w:rPr>
                <w:rFonts w:ascii="Times New Roman" w:hAnsi="Times New Roman" w:cs="Times New Roman"/>
                <w:bCs/>
                <w:color w:val="000000"/>
              </w:rPr>
            </w:pPr>
            <w:r w:rsidRPr="00571A3D">
              <w:rPr>
                <w:rFonts w:ascii="Times New Roman" w:hAnsi="Times New Roman" w:cs="Times New Roman"/>
                <w:bCs/>
                <w:color w:val="000000"/>
              </w:rPr>
              <w:t>виконано</w:t>
            </w:r>
          </w:p>
        </w:tc>
      </w:tr>
      <w:tr w:rsidR="00571A3D" w:rsidRPr="00571A3D" w14:paraId="1B46FFD0" w14:textId="77777777" w:rsidTr="000E3B93">
        <w:tc>
          <w:tcPr>
            <w:tcW w:w="454" w:type="dxa"/>
          </w:tcPr>
          <w:p w14:paraId="6DB7B35A" w14:textId="3DA7DC0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1.</w:t>
            </w:r>
          </w:p>
        </w:tc>
        <w:tc>
          <w:tcPr>
            <w:tcW w:w="6209" w:type="dxa"/>
          </w:tcPr>
          <w:p w14:paraId="3B68669A" w14:textId="6BB0CE7C" w:rsidR="000E3B93" w:rsidRPr="000E3B93" w:rsidRDefault="000E3B93" w:rsidP="000E3B93">
            <w:pPr>
              <w:spacing w:line="240" w:lineRule="auto"/>
              <w:rPr>
                <w:rFonts w:ascii="Times New Roman" w:hAnsi="Times New Roman" w:cs="Times New Roman"/>
                <w:color w:val="000000"/>
              </w:rPr>
            </w:pPr>
            <w:r w:rsidRPr="000E3B93">
              <w:rPr>
                <w:rFonts w:ascii="Times New Roman" w:hAnsi="Times New Roman" w:cs="Times New Roman"/>
                <w:bCs/>
              </w:rPr>
              <w:t xml:space="preserve">ТЕОРЕТИКО-МЕТОДИЧНІ ЗАСАДИ ФОРМУВАННЯ КОМПЛЕКСУ </w:t>
            </w:r>
            <w:r w:rsidRPr="000E3B93">
              <w:rPr>
                <w:rFonts w:ascii="Times New Roman" w:hAnsi="Times New Roman" w:cs="Times New Roman"/>
              </w:rPr>
              <w:t>МЕДИЧНОГО МАРКЕТИНГУ</w:t>
            </w:r>
          </w:p>
        </w:tc>
        <w:tc>
          <w:tcPr>
            <w:tcW w:w="1722" w:type="dxa"/>
          </w:tcPr>
          <w:p w14:paraId="2F34F2CB"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березень</w:t>
            </w:r>
          </w:p>
        </w:tc>
        <w:tc>
          <w:tcPr>
            <w:tcW w:w="1245" w:type="dxa"/>
          </w:tcPr>
          <w:p w14:paraId="1D532F37" w14:textId="77777777" w:rsidR="00571A3D" w:rsidRPr="00571A3D" w:rsidRDefault="00571A3D" w:rsidP="00571A3D">
            <w:pPr>
              <w:spacing w:line="240" w:lineRule="auto"/>
              <w:rPr>
                <w:rFonts w:ascii="Times New Roman" w:hAnsi="Times New Roman" w:cs="Times New Roman"/>
                <w:bCs/>
                <w:color w:val="000000"/>
              </w:rPr>
            </w:pPr>
            <w:r w:rsidRPr="00571A3D">
              <w:rPr>
                <w:rFonts w:ascii="Times New Roman" w:hAnsi="Times New Roman" w:cs="Times New Roman"/>
                <w:bCs/>
                <w:color w:val="000000"/>
              </w:rPr>
              <w:t>виконано</w:t>
            </w:r>
          </w:p>
        </w:tc>
      </w:tr>
      <w:tr w:rsidR="00571A3D" w:rsidRPr="00571A3D" w14:paraId="7922CD1E" w14:textId="77777777" w:rsidTr="000E3B93">
        <w:tc>
          <w:tcPr>
            <w:tcW w:w="454" w:type="dxa"/>
          </w:tcPr>
          <w:p w14:paraId="0DD09633" w14:textId="78EE51FF"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2.</w:t>
            </w:r>
          </w:p>
        </w:tc>
        <w:tc>
          <w:tcPr>
            <w:tcW w:w="6209" w:type="dxa"/>
          </w:tcPr>
          <w:p w14:paraId="161EC885" w14:textId="2784D9CA" w:rsidR="00571A3D" w:rsidRPr="00571A3D" w:rsidRDefault="000E3B93" w:rsidP="000E3B93">
            <w:pPr>
              <w:spacing w:after="0" w:line="240" w:lineRule="auto"/>
              <w:jc w:val="both"/>
              <w:rPr>
                <w:rFonts w:ascii="Times New Roman" w:hAnsi="Times New Roman" w:cs="Times New Roman"/>
                <w:color w:val="000000"/>
              </w:rPr>
            </w:pPr>
            <w:r w:rsidRPr="000E3B93">
              <w:rPr>
                <w:rFonts w:ascii="Times New Roman" w:hAnsi="Times New Roman" w:cs="Times New Roman"/>
                <w:bCs/>
              </w:rPr>
              <w:t>АНАЛІЗ КОМПЛЕКСУ МАРКЕТИНГУ КНП «ЗБАРАЗЬКА ЦЕНТРАЛЬНА ЛІКАРНЯ»</w:t>
            </w:r>
          </w:p>
        </w:tc>
        <w:tc>
          <w:tcPr>
            <w:tcW w:w="1722" w:type="dxa"/>
          </w:tcPr>
          <w:p w14:paraId="35FF4D51"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квітень</w:t>
            </w:r>
          </w:p>
        </w:tc>
        <w:tc>
          <w:tcPr>
            <w:tcW w:w="1245" w:type="dxa"/>
          </w:tcPr>
          <w:p w14:paraId="1E45DC58" w14:textId="77777777" w:rsidR="00571A3D" w:rsidRPr="00571A3D" w:rsidRDefault="00571A3D" w:rsidP="00571A3D">
            <w:pPr>
              <w:spacing w:line="240" w:lineRule="auto"/>
              <w:rPr>
                <w:rFonts w:ascii="Times New Roman" w:hAnsi="Times New Roman" w:cs="Times New Roman"/>
                <w:bCs/>
                <w:color w:val="000000"/>
              </w:rPr>
            </w:pPr>
            <w:r w:rsidRPr="00571A3D">
              <w:rPr>
                <w:rFonts w:ascii="Times New Roman" w:hAnsi="Times New Roman" w:cs="Times New Roman"/>
                <w:bCs/>
                <w:color w:val="000000"/>
              </w:rPr>
              <w:t>виконано</w:t>
            </w:r>
          </w:p>
        </w:tc>
      </w:tr>
      <w:tr w:rsidR="00571A3D" w:rsidRPr="00571A3D" w14:paraId="4353EFA6" w14:textId="77777777" w:rsidTr="000E3B93">
        <w:tc>
          <w:tcPr>
            <w:tcW w:w="454" w:type="dxa"/>
          </w:tcPr>
          <w:p w14:paraId="4723FE18" w14:textId="69CC93A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3.</w:t>
            </w:r>
          </w:p>
        </w:tc>
        <w:tc>
          <w:tcPr>
            <w:tcW w:w="6209" w:type="dxa"/>
          </w:tcPr>
          <w:p w14:paraId="4AD7C4D8" w14:textId="1EFA71A4" w:rsidR="00571A3D" w:rsidRPr="00571A3D" w:rsidRDefault="000E3B93" w:rsidP="000E3B93">
            <w:pPr>
              <w:spacing w:after="0" w:line="240" w:lineRule="auto"/>
              <w:jc w:val="both"/>
              <w:rPr>
                <w:rFonts w:ascii="Times New Roman" w:hAnsi="Times New Roman" w:cs="Times New Roman"/>
                <w:color w:val="000000"/>
              </w:rPr>
            </w:pPr>
            <w:r w:rsidRPr="000E3B93">
              <w:rPr>
                <w:rFonts w:ascii="Times New Roman" w:hAnsi="Times New Roman" w:cs="Times New Roman"/>
              </w:rPr>
              <w:t>ВДОСКОНАЛЕННЯ КОМПЛЕКСУ МАРКЕТИНГУ КНП «ЗБАРАЗЬКА ЦЕНТРАЛЬНА ЛІКАРНЯ»</w:t>
            </w:r>
            <w:r w:rsidRPr="000E3B93">
              <w:rPr>
                <w:rFonts w:ascii="Times New Roman" w:hAnsi="Times New Roman" w:cs="Times New Roman"/>
              </w:rPr>
              <w:tab/>
            </w:r>
          </w:p>
        </w:tc>
        <w:tc>
          <w:tcPr>
            <w:tcW w:w="1722" w:type="dxa"/>
          </w:tcPr>
          <w:p w14:paraId="52A78269"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травень</w:t>
            </w:r>
          </w:p>
        </w:tc>
        <w:tc>
          <w:tcPr>
            <w:tcW w:w="1245" w:type="dxa"/>
          </w:tcPr>
          <w:p w14:paraId="7F42DE37" w14:textId="77777777" w:rsidR="00571A3D" w:rsidRPr="00571A3D" w:rsidRDefault="00571A3D" w:rsidP="00571A3D">
            <w:pPr>
              <w:spacing w:line="240" w:lineRule="auto"/>
              <w:rPr>
                <w:rFonts w:ascii="Times New Roman" w:hAnsi="Times New Roman" w:cs="Times New Roman"/>
                <w:bCs/>
                <w:color w:val="000000"/>
              </w:rPr>
            </w:pPr>
            <w:r w:rsidRPr="00571A3D">
              <w:rPr>
                <w:rFonts w:ascii="Times New Roman" w:hAnsi="Times New Roman" w:cs="Times New Roman"/>
                <w:bCs/>
                <w:color w:val="000000"/>
              </w:rPr>
              <w:t>виконано</w:t>
            </w:r>
          </w:p>
        </w:tc>
      </w:tr>
      <w:tr w:rsidR="00571A3D" w:rsidRPr="00571A3D" w14:paraId="19A8B534" w14:textId="77777777" w:rsidTr="000E3B93">
        <w:tc>
          <w:tcPr>
            <w:tcW w:w="454" w:type="dxa"/>
          </w:tcPr>
          <w:p w14:paraId="061D7CF7" w14:textId="68495CC9"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4.</w:t>
            </w:r>
          </w:p>
        </w:tc>
        <w:tc>
          <w:tcPr>
            <w:tcW w:w="6209" w:type="dxa"/>
          </w:tcPr>
          <w:p w14:paraId="344FB20C"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rPr>
              <w:t>БЕЗПЕКА ЖИТТЄДІЯЛЬНОСТІ, ОСНОВИ ОХОРОНИ ПРАЦІ</w:t>
            </w:r>
          </w:p>
        </w:tc>
        <w:tc>
          <w:tcPr>
            <w:tcW w:w="1722" w:type="dxa"/>
          </w:tcPr>
          <w:p w14:paraId="706E578A"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травень</w:t>
            </w:r>
          </w:p>
        </w:tc>
        <w:tc>
          <w:tcPr>
            <w:tcW w:w="1245" w:type="dxa"/>
          </w:tcPr>
          <w:p w14:paraId="54213986" w14:textId="77777777" w:rsidR="00571A3D" w:rsidRPr="00571A3D" w:rsidRDefault="00571A3D" w:rsidP="00571A3D">
            <w:pPr>
              <w:spacing w:line="240" w:lineRule="auto"/>
              <w:rPr>
                <w:rFonts w:ascii="Times New Roman" w:hAnsi="Times New Roman" w:cs="Times New Roman"/>
                <w:bCs/>
                <w:color w:val="000000"/>
              </w:rPr>
            </w:pPr>
            <w:r w:rsidRPr="00571A3D">
              <w:rPr>
                <w:rFonts w:ascii="Times New Roman" w:hAnsi="Times New Roman" w:cs="Times New Roman"/>
                <w:bCs/>
                <w:color w:val="000000"/>
              </w:rPr>
              <w:t>виконано</w:t>
            </w:r>
          </w:p>
        </w:tc>
      </w:tr>
      <w:tr w:rsidR="00571A3D" w:rsidRPr="00571A3D" w14:paraId="0C831AF3" w14:textId="77777777" w:rsidTr="000E3B93">
        <w:tc>
          <w:tcPr>
            <w:tcW w:w="454" w:type="dxa"/>
          </w:tcPr>
          <w:p w14:paraId="783C5877" w14:textId="77777777" w:rsidR="00571A3D" w:rsidRPr="00571A3D" w:rsidRDefault="00571A3D" w:rsidP="00571A3D">
            <w:pPr>
              <w:spacing w:line="240" w:lineRule="auto"/>
              <w:jc w:val="center"/>
              <w:rPr>
                <w:rFonts w:ascii="Times New Roman" w:hAnsi="Times New Roman" w:cs="Times New Roman"/>
                <w:color w:val="000000"/>
              </w:rPr>
            </w:pPr>
          </w:p>
        </w:tc>
        <w:tc>
          <w:tcPr>
            <w:tcW w:w="6209" w:type="dxa"/>
          </w:tcPr>
          <w:p w14:paraId="3E1ABF7F"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rPr>
              <w:t>ВИСНОВКИ</w:t>
            </w:r>
          </w:p>
        </w:tc>
        <w:tc>
          <w:tcPr>
            <w:tcW w:w="1722" w:type="dxa"/>
          </w:tcPr>
          <w:p w14:paraId="23314521"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травень</w:t>
            </w:r>
          </w:p>
        </w:tc>
        <w:tc>
          <w:tcPr>
            <w:tcW w:w="1245" w:type="dxa"/>
          </w:tcPr>
          <w:p w14:paraId="3435BC3C" w14:textId="77777777" w:rsidR="00571A3D" w:rsidRPr="00571A3D" w:rsidRDefault="00571A3D" w:rsidP="00571A3D">
            <w:pPr>
              <w:spacing w:line="240" w:lineRule="auto"/>
              <w:rPr>
                <w:rFonts w:ascii="Times New Roman" w:hAnsi="Times New Roman" w:cs="Times New Roman"/>
                <w:bCs/>
                <w:color w:val="000000"/>
              </w:rPr>
            </w:pPr>
            <w:r w:rsidRPr="00571A3D">
              <w:rPr>
                <w:rFonts w:ascii="Times New Roman" w:hAnsi="Times New Roman" w:cs="Times New Roman"/>
                <w:bCs/>
                <w:color w:val="000000"/>
              </w:rPr>
              <w:t>виконано</w:t>
            </w:r>
          </w:p>
        </w:tc>
      </w:tr>
      <w:tr w:rsidR="00571A3D" w:rsidRPr="00571A3D" w14:paraId="0E6355C3" w14:textId="77777777" w:rsidTr="000E3B93">
        <w:tc>
          <w:tcPr>
            <w:tcW w:w="454" w:type="dxa"/>
          </w:tcPr>
          <w:p w14:paraId="1CAD84E4" w14:textId="77777777" w:rsidR="00571A3D" w:rsidRPr="00571A3D" w:rsidRDefault="00571A3D" w:rsidP="00571A3D">
            <w:pPr>
              <w:spacing w:line="240" w:lineRule="auto"/>
              <w:jc w:val="center"/>
              <w:rPr>
                <w:rFonts w:ascii="Times New Roman" w:hAnsi="Times New Roman" w:cs="Times New Roman"/>
                <w:color w:val="000000"/>
              </w:rPr>
            </w:pPr>
          </w:p>
        </w:tc>
        <w:tc>
          <w:tcPr>
            <w:tcW w:w="6209" w:type="dxa"/>
          </w:tcPr>
          <w:p w14:paraId="47CFE38A"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rPr>
              <w:t>БІБЛІОГРАФІЯ</w:t>
            </w:r>
          </w:p>
        </w:tc>
        <w:tc>
          <w:tcPr>
            <w:tcW w:w="1722" w:type="dxa"/>
          </w:tcPr>
          <w:p w14:paraId="0D58EE44"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червень</w:t>
            </w:r>
          </w:p>
        </w:tc>
        <w:tc>
          <w:tcPr>
            <w:tcW w:w="1245" w:type="dxa"/>
          </w:tcPr>
          <w:p w14:paraId="27B964F8" w14:textId="77777777" w:rsidR="00571A3D" w:rsidRPr="00571A3D" w:rsidRDefault="00571A3D" w:rsidP="00571A3D">
            <w:pPr>
              <w:spacing w:line="240" w:lineRule="auto"/>
              <w:rPr>
                <w:rFonts w:ascii="Times New Roman" w:hAnsi="Times New Roman" w:cs="Times New Roman"/>
                <w:bCs/>
                <w:color w:val="000000"/>
              </w:rPr>
            </w:pPr>
            <w:r w:rsidRPr="00571A3D">
              <w:rPr>
                <w:rFonts w:ascii="Times New Roman" w:hAnsi="Times New Roman" w:cs="Times New Roman"/>
                <w:bCs/>
                <w:color w:val="000000"/>
              </w:rPr>
              <w:t>виконано</w:t>
            </w:r>
          </w:p>
        </w:tc>
      </w:tr>
      <w:tr w:rsidR="00571A3D" w:rsidRPr="00571A3D" w14:paraId="63C44CFA" w14:textId="77777777" w:rsidTr="000E3B93">
        <w:tc>
          <w:tcPr>
            <w:tcW w:w="454" w:type="dxa"/>
          </w:tcPr>
          <w:p w14:paraId="13DDE140" w14:textId="77777777" w:rsidR="00571A3D" w:rsidRPr="00571A3D" w:rsidRDefault="00571A3D" w:rsidP="00571A3D">
            <w:pPr>
              <w:spacing w:line="240" w:lineRule="auto"/>
              <w:jc w:val="center"/>
              <w:rPr>
                <w:rFonts w:ascii="Times New Roman" w:hAnsi="Times New Roman" w:cs="Times New Roman"/>
                <w:color w:val="000000"/>
              </w:rPr>
            </w:pPr>
          </w:p>
        </w:tc>
        <w:tc>
          <w:tcPr>
            <w:tcW w:w="6209" w:type="dxa"/>
          </w:tcPr>
          <w:p w14:paraId="42170BB2"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rPr>
              <w:t>ДОДАТКИ</w:t>
            </w:r>
          </w:p>
        </w:tc>
        <w:tc>
          <w:tcPr>
            <w:tcW w:w="1722" w:type="dxa"/>
          </w:tcPr>
          <w:p w14:paraId="09289564"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rPr>
              <w:t>червень</w:t>
            </w:r>
          </w:p>
        </w:tc>
        <w:tc>
          <w:tcPr>
            <w:tcW w:w="1245" w:type="dxa"/>
          </w:tcPr>
          <w:p w14:paraId="74F7DC1D" w14:textId="77777777" w:rsidR="00571A3D" w:rsidRPr="00571A3D" w:rsidRDefault="00571A3D" w:rsidP="00571A3D">
            <w:pPr>
              <w:spacing w:line="240" w:lineRule="auto"/>
              <w:rPr>
                <w:rFonts w:ascii="Times New Roman" w:hAnsi="Times New Roman" w:cs="Times New Roman"/>
                <w:bCs/>
                <w:color w:val="000000"/>
              </w:rPr>
            </w:pPr>
            <w:r w:rsidRPr="00571A3D">
              <w:rPr>
                <w:rFonts w:ascii="Times New Roman" w:hAnsi="Times New Roman" w:cs="Times New Roman"/>
                <w:bCs/>
                <w:color w:val="000000"/>
              </w:rPr>
              <w:t>виконано</w:t>
            </w:r>
          </w:p>
        </w:tc>
      </w:tr>
      <w:tr w:rsidR="00571A3D" w:rsidRPr="00571A3D" w14:paraId="3494DB00" w14:textId="77777777" w:rsidTr="000E3B93">
        <w:tc>
          <w:tcPr>
            <w:tcW w:w="454" w:type="dxa"/>
          </w:tcPr>
          <w:p w14:paraId="7CCA0A2D" w14:textId="77777777" w:rsidR="00571A3D" w:rsidRPr="00571A3D" w:rsidRDefault="00571A3D" w:rsidP="00571A3D">
            <w:pPr>
              <w:spacing w:line="240" w:lineRule="auto"/>
              <w:jc w:val="center"/>
              <w:rPr>
                <w:rFonts w:ascii="Times New Roman" w:hAnsi="Times New Roman" w:cs="Times New Roman"/>
                <w:color w:val="000000"/>
              </w:rPr>
            </w:pPr>
          </w:p>
        </w:tc>
        <w:tc>
          <w:tcPr>
            <w:tcW w:w="6209" w:type="dxa"/>
          </w:tcPr>
          <w:p w14:paraId="6DF56E1C" w14:textId="77777777" w:rsidR="00571A3D" w:rsidRPr="00571A3D" w:rsidRDefault="00571A3D" w:rsidP="00571A3D">
            <w:pPr>
              <w:spacing w:line="240" w:lineRule="auto"/>
              <w:rPr>
                <w:rFonts w:ascii="Times New Roman" w:hAnsi="Times New Roman" w:cs="Times New Roman"/>
                <w:color w:val="000000"/>
              </w:rPr>
            </w:pPr>
          </w:p>
        </w:tc>
        <w:tc>
          <w:tcPr>
            <w:tcW w:w="1722" w:type="dxa"/>
          </w:tcPr>
          <w:p w14:paraId="7B8E1B7C" w14:textId="77777777" w:rsidR="00571A3D" w:rsidRPr="00571A3D" w:rsidRDefault="00571A3D" w:rsidP="00571A3D">
            <w:pPr>
              <w:spacing w:line="240" w:lineRule="auto"/>
              <w:jc w:val="center"/>
              <w:rPr>
                <w:rFonts w:ascii="Times New Roman" w:hAnsi="Times New Roman" w:cs="Times New Roman"/>
                <w:color w:val="000000"/>
              </w:rPr>
            </w:pPr>
          </w:p>
        </w:tc>
        <w:tc>
          <w:tcPr>
            <w:tcW w:w="1245" w:type="dxa"/>
          </w:tcPr>
          <w:p w14:paraId="15C152DE" w14:textId="77777777" w:rsidR="00571A3D" w:rsidRPr="00571A3D" w:rsidRDefault="00571A3D" w:rsidP="00571A3D">
            <w:pPr>
              <w:spacing w:line="240" w:lineRule="auto"/>
              <w:jc w:val="center"/>
              <w:rPr>
                <w:rFonts w:ascii="Times New Roman" w:hAnsi="Times New Roman" w:cs="Times New Roman"/>
                <w:b/>
                <w:color w:val="000000"/>
              </w:rPr>
            </w:pPr>
          </w:p>
        </w:tc>
      </w:tr>
    </w:tbl>
    <w:p w14:paraId="1F9668AB" w14:textId="77777777" w:rsidR="00571A3D" w:rsidRPr="00571A3D" w:rsidRDefault="00571A3D" w:rsidP="00571A3D">
      <w:pPr>
        <w:spacing w:line="240" w:lineRule="auto"/>
        <w:rPr>
          <w:rFonts w:ascii="Times New Roman" w:hAnsi="Times New Roman" w:cs="Times New Roman"/>
          <w:b/>
          <w:color w:val="000000"/>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0"/>
        <w:gridCol w:w="1500"/>
        <w:gridCol w:w="500"/>
        <w:gridCol w:w="4530"/>
      </w:tblGrid>
      <w:tr w:rsidR="00571A3D" w:rsidRPr="00571A3D" w14:paraId="6E235EDC" w14:textId="77777777" w:rsidTr="00BC4256">
        <w:trPr>
          <w:cantSplit/>
        </w:trPr>
        <w:tc>
          <w:tcPr>
            <w:tcW w:w="3100" w:type="dxa"/>
            <w:tcBorders>
              <w:top w:val="nil"/>
              <w:left w:val="nil"/>
              <w:bottom w:val="nil"/>
              <w:right w:val="nil"/>
            </w:tcBorders>
            <w:shd w:val="clear" w:color="auto" w:fill="auto"/>
            <w:vAlign w:val="bottom"/>
          </w:tcPr>
          <w:p w14:paraId="782BC0B7" w14:textId="77777777" w:rsidR="00571A3D" w:rsidRPr="00571A3D" w:rsidRDefault="00571A3D" w:rsidP="00571A3D">
            <w:pPr>
              <w:spacing w:line="240" w:lineRule="auto"/>
              <w:rPr>
                <w:rFonts w:ascii="Times New Roman" w:hAnsi="Times New Roman" w:cs="Times New Roman"/>
                <w:color w:val="000000"/>
                <w:highlight w:val="yellow"/>
              </w:rPr>
            </w:pPr>
            <w:r w:rsidRPr="00571A3D">
              <w:rPr>
                <w:rFonts w:ascii="Times New Roman" w:hAnsi="Times New Roman" w:cs="Times New Roman"/>
                <w:color w:val="000000"/>
              </w:rPr>
              <w:t>Студент</w:t>
            </w:r>
          </w:p>
        </w:tc>
        <w:tc>
          <w:tcPr>
            <w:tcW w:w="1500" w:type="dxa"/>
            <w:tcBorders>
              <w:top w:val="nil"/>
              <w:left w:val="nil"/>
              <w:bottom w:val="single" w:sz="8" w:space="0" w:color="auto"/>
              <w:right w:val="nil"/>
            </w:tcBorders>
            <w:vAlign w:val="bottom"/>
          </w:tcPr>
          <w:p w14:paraId="418D15C1" w14:textId="77777777" w:rsidR="00571A3D" w:rsidRPr="00571A3D" w:rsidRDefault="00571A3D" w:rsidP="00571A3D">
            <w:pPr>
              <w:spacing w:line="240" w:lineRule="auto"/>
              <w:jc w:val="center"/>
              <w:rPr>
                <w:rFonts w:ascii="Times New Roman" w:hAnsi="Times New Roman" w:cs="Times New Roman"/>
                <w:color w:val="000000"/>
              </w:rPr>
            </w:pPr>
          </w:p>
        </w:tc>
        <w:tc>
          <w:tcPr>
            <w:tcW w:w="500" w:type="dxa"/>
            <w:tcBorders>
              <w:top w:val="nil"/>
              <w:left w:val="nil"/>
              <w:bottom w:val="nil"/>
              <w:right w:val="nil"/>
            </w:tcBorders>
          </w:tcPr>
          <w:p w14:paraId="5C886EE5" w14:textId="77777777" w:rsidR="00571A3D" w:rsidRPr="00571A3D" w:rsidRDefault="00571A3D" w:rsidP="00571A3D">
            <w:pPr>
              <w:spacing w:line="240" w:lineRule="auto"/>
              <w:rPr>
                <w:rFonts w:ascii="Times New Roman" w:hAnsi="Times New Roman" w:cs="Times New Roman"/>
                <w:color w:val="000000"/>
              </w:rPr>
            </w:pPr>
          </w:p>
        </w:tc>
        <w:tc>
          <w:tcPr>
            <w:tcW w:w="4530" w:type="dxa"/>
            <w:tcBorders>
              <w:top w:val="nil"/>
              <w:left w:val="nil"/>
              <w:bottom w:val="single" w:sz="8" w:space="0" w:color="auto"/>
              <w:right w:val="nil"/>
            </w:tcBorders>
            <w:vAlign w:val="bottom"/>
          </w:tcPr>
          <w:p w14:paraId="7913229A" w14:textId="28E6157C" w:rsidR="00571A3D" w:rsidRPr="00571A3D" w:rsidRDefault="000E3B93" w:rsidP="00571A3D">
            <w:pPr>
              <w:pStyle w:val="7"/>
              <w:spacing w:before="0" w:line="240" w:lineRule="auto"/>
              <w:jc w:val="center"/>
              <w:rPr>
                <w:rFonts w:ascii="Times New Roman" w:hAnsi="Times New Roman" w:cs="Times New Roman"/>
                <w:color w:val="000000"/>
              </w:rPr>
            </w:pPr>
            <w:r>
              <w:rPr>
                <w:rFonts w:ascii="Times New Roman" w:hAnsi="Times New Roman" w:cs="Times New Roman"/>
                <w:color w:val="000000"/>
              </w:rPr>
              <w:t>Коваль</w:t>
            </w:r>
            <w:r w:rsidR="00571A3D" w:rsidRPr="00571A3D">
              <w:rPr>
                <w:rFonts w:ascii="Times New Roman" w:hAnsi="Times New Roman" w:cs="Times New Roman"/>
                <w:color w:val="000000"/>
              </w:rPr>
              <w:t xml:space="preserve"> </w:t>
            </w:r>
            <w:r>
              <w:rPr>
                <w:rFonts w:ascii="Times New Roman" w:hAnsi="Times New Roman" w:cs="Times New Roman"/>
                <w:color w:val="000000"/>
              </w:rPr>
              <w:t>М</w:t>
            </w:r>
            <w:r w:rsidR="00571A3D" w:rsidRPr="00571A3D">
              <w:rPr>
                <w:rFonts w:ascii="Times New Roman" w:hAnsi="Times New Roman" w:cs="Times New Roman"/>
                <w:color w:val="000000"/>
              </w:rPr>
              <w:t>.О.</w:t>
            </w:r>
          </w:p>
        </w:tc>
      </w:tr>
      <w:tr w:rsidR="00571A3D" w:rsidRPr="00571A3D" w14:paraId="3550ACD8" w14:textId="77777777" w:rsidTr="00BC4256">
        <w:trPr>
          <w:cantSplit/>
        </w:trPr>
        <w:tc>
          <w:tcPr>
            <w:tcW w:w="3100" w:type="dxa"/>
            <w:tcBorders>
              <w:top w:val="nil"/>
              <w:left w:val="nil"/>
              <w:bottom w:val="nil"/>
              <w:right w:val="nil"/>
            </w:tcBorders>
            <w:shd w:val="clear" w:color="auto" w:fill="auto"/>
          </w:tcPr>
          <w:p w14:paraId="5DFB13EF" w14:textId="77777777" w:rsidR="00571A3D" w:rsidRPr="00571A3D" w:rsidRDefault="00571A3D" w:rsidP="00571A3D">
            <w:pPr>
              <w:spacing w:line="240" w:lineRule="auto"/>
              <w:rPr>
                <w:rFonts w:ascii="Times New Roman" w:hAnsi="Times New Roman" w:cs="Times New Roman"/>
                <w:color w:val="000000"/>
              </w:rPr>
            </w:pPr>
          </w:p>
        </w:tc>
        <w:tc>
          <w:tcPr>
            <w:tcW w:w="1500" w:type="dxa"/>
            <w:tcBorders>
              <w:top w:val="single" w:sz="8" w:space="0" w:color="auto"/>
              <w:left w:val="nil"/>
              <w:bottom w:val="nil"/>
              <w:right w:val="nil"/>
            </w:tcBorders>
          </w:tcPr>
          <w:p w14:paraId="043894F7"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position w:val="4"/>
              </w:rPr>
              <w:t>(підпис)</w:t>
            </w:r>
          </w:p>
        </w:tc>
        <w:tc>
          <w:tcPr>
            <w:tcW w:w="500" w:type="dxa"/>
            <w:tcBorders>
              <w:top w:val="nil"/>
              <w:left w:val="nil"/>
              <w:bottom w:val="nil"/>
              <w:right w:val="nil"/>
            </w:tcBorders>
          </w:tcPr>
          <w:p w14:paraId="09B772BE" w14:textId="77777777" w:rsidR="00571A3D" w:rsidRPr="00571A3D" w:rsidRDefault="00571A3D" w:rsidP="00571A3D">
            <w:pPr>
              <w:spacing w:line="240" w:lineRule="auto"/>
              <w:jc w:val="center"/>
              <w:rPr>
                <w:rFonts w:ascii="Times New Roman" w:hAnsi="Times New Roman" w:cs="Times New Roman"/>
                <w:color w:val="000000"/>
              </w:rPr>
            </w:pPr>
          </w:p>
        </w:tc>
        <w:tc>
          <w:tcPr>
            <w:tcW w:w="4530" w:type="dxa"/>
            <w:tcBorders>
              <w:top w:val="single" w:sz="8" w:space="0" w:color="auto"/>
              <w:left w:val="nil"/>
              <w:bottom w:val="nil"/>
              <w:right w:val="nil"/>
            </w:tcBorders>
          </w:tcPr>
          <w:p w14:paraId="5DB9A08A" w14:textId="77777777" w:rsidR="00571A3D" w:rsidRPr="00571A3D" w:rsidRDefault="00571A3D" w:rsidP="00571A3D">
            <w:pPr>
              <w:spacing w:line="240" w:lineRule="auto"/>
              <w:jc w:val="center"/>
              <w:rPr>
                <w:rFonts w:ascii="Times New Roman" w:hAnsi="Times New Roman" w:cs="Times New Roman"/>
                <w:color w:val="000000"/>
              </w:rPr>
            </w:pPr>
            <w:r w:rsidRPr="00571A3D">
              <w:rPr>
                <w:rFonts w:ascii="Times New Roman" w:hAnsi="Times New Roman" w:cs="Times New Roman"/>
                <w:color w:val="000000"/>
                <w:position w:val="4"/>
              </w:rPr>
              <w:t>(прізвище та ініціали)</w:t>
            </w:r>
          </w:p>
        </w:tc>
      </w:tr>
      <w:tr w:rsidR="00571A3D" w:rsidRPr="00571A3D" w14:paraId="4EAE93E6" w14:textId="77777777" w:rsidTr="00BC4256">
        <w:trPr>
          <w:cantSplit/>
        </w:trPr>
        <w:tc>
          <w:tcPr>
            <w:tcW w:w="3100" w:type="dxa"/>
            <w:tcBorders>
              <w:top w:val="nil"/>
              <w:left w:val="nil"/>
              <w:bottom w:val="nil"/>
              <w:right w:val="nil"/>
            </w:tcBorders>
            <w:shd w:val="clear" w:color="auto" w:fill="auto"/>
            <w:vAlign w:val="bottom"/>
          </w:tcPr>
          <w:p w14:paraId="7303A4B8" w14:textId="77777777" w:rsidR="00571A3D" w:rsidRPr="00571A3D" w:rsidRDefault="00571A3D" w:rsidP="00571A3D">
            <w:pPr>
              <w:spacing w:line="240" w:lineRule="auto"/>
              <w:rPr>
                <w:rFonts w:ascii="Times New Roman" w:hAnsi="Times New Roman" w:cs="Times New Roman"/>
                <w:color w:val="000000"/>
              </w:rPr>
            </w:pPr>
            <w:r w:rsidRPr="00571A3D">
              <w:rPr>
                <w:rFonts w:ascii="Times New Roman" w:hAnsi="Times New Roman" w:cs="Times New Roman"/>
                <w:color w:val="000000"/>
              </w:rPr>
              <w:t>Керівник  роботи</w:t>
            </w:r>
          </w:p>
        </w:tc>
        <w:tc>
          <w:tcPr>
            <w:tcW w:w="1500" w:type="dxa"/>
            <w:tcBorders>
              <w:top w:val="nil"/>
              <w:left w:val="nil"/>
              <w:bottom w:val="single" w:sz="4" w:space="0" w:color="auto"/>
              <w:right w:val="nil"/>
            </w:tcBorders>
            <w:vAlign w:val="bottom"/>
          </w:tcPr>
          <w:p w14:paraId="6DD32745" w14:textId="77777777" w:rsidR="00571A3D" w:rsidRPr="00571A3D" w:rsidRDefault="00571A3D" w:rsidP="00571A3D">
            <w:pPr>
              <w:spacing w:line="240" w:lineRule="auto"/>
              <w:jc w:val="center"/>
              <w:rPr>
                <w:rFonts w:ascii="Times New Roman" w:hAnsi="Times New Roman" w:cs="Times New Roman"/>
                <w:color w:val="000000"/>
                <w:position w:val="4"/>
              </w:rPr>
            </w:pPr>
          </w:p>
          <w:p w14:paraId="589668CB" w14:textId="77777777" w:rsidR="00571A3D" w:rsidRPr="00571A3D" w:rsidRDefault="00571A3D" w:rsidP="00571A3D">
            <w:pPr>
              <w:spacing w:line="240" w:lineRule="auto"/>
              <w:jc w:val="center"/>
              <w:rPr>
                <w:rFonts w:ascii="Times New Roman" w:hAnsi="Times New Roman" w:cs="Times New Roman"/>
                <w:color w:val="000000"/>
                <w:position w:val="4"/>
              </w:rPr>
            </w:pPr>
          </w:p>
        </w:tc>
        <w:tc>
          <w:tcPr>
            <w:tcW w:w="500" w:type="dxa"/>
            <w:tcBorders>
              <w:top w:val="nil"/>
              <w:left w:val="nil"/>
              <w:bottom w:val="nil"/>
              <w:right w:val="nil"/>
            </w:tcBorders>
          </w:tcPr>
          <w:p w14:paraId="1D3F0EC9" w14:textId="77777777" w:rsidR="00571A3D" w:rsidRPr="00571A3D" w:rsidRDefault="00571A3D" w:rsidP="00571A3D">
            <w:pPr>
              <w:spacing w:line="240" w:lineRule="auto"/>
              <w:rPr>
                <w:rFonts w:ascii="Times New Roman" w:hAnsi="Times New Roman" w:cs="Times New Roman"/>
                <w:color w:val="000000"/>
              </w:rPr>
            </w:pPr>
          </w:p>
        </w:tc>
        <w:tc>
          <w:tcPr>
            <w:tcW w:w="4530" w:type="dxa"/>
            <w:tcBorders>
              <w:top w:val="nil"/>
              <w:left w:val="nil"/>
              <w:bottom w:val="single" w:sz="8" w:space="0" w:color="auto"/>
              <w:right w:val="nil"/>
            </w:tcBorders>
            <w:vAlign w:val="bottom"/>
          </w:tcPr>
          <w:p w14:paraId="17270319" w14:textId="5DFC841B" w:rsidR="00571A3D" w:rsidRPr="00571A3D" w:rsidRDefault="000E3B93" w:rsidP="00571A3D">
            <w:pPr>
              <w:pStyle w:val="7"/>
              <w:spacing w:before="0" w:line="240" w:lineRule="auto"/>
              <w:jc w:val="center"/>
              <w:rPr>
                <w:rFonts w:ascii="Times New Roman" w:hAnsi="Times New Roman" w:cs="Times New Roman"/>
                <w:color w:val="000000"/>
              </w:rPr>
            </w:pPr>
            <w:proofErr w:type="spellStart"/>
            <w:r>
              <w:rPr>
                <w:rFonts w:ascii="Times New Roman" w:hAnsi="Times New Roman" w:cs="Times New Roman"/>
                <w:color w:val="000000"/>
              </w:rPr>
              <w:t>Зяйлик</w:t>
            </w:r>
            <w:proofErr w:type="spellEnd"/>
            <w:r w:rsidR="00571A3D" w:rsidRPr="00571A3D">
              <w:rPr>
                <w:rFonts w:ascii="Times New Roman" w:hAnsi="Times New Roman" w:cs="Times New Roman"/>
                <w:color w:val="000000"/>
              </w:rPr>
              <w:t xml:space="preserve"> М.</w:t>
            </w:r>
            <w:r>
              <w:rPr>
                <w:rFonts w:ascii="Times New Roman" w:hAnsi="Times New Roman" w:cs="Times New Roman"/>
                <w:color w:val="000000"/>
              </w:rPr>
              <w:t>Ф</w:t>
            </w:r>
            <w:r w:rsidR="00571A3D" w:rsidRPr="00571A3D">
              <w:rPr>
                <w:rFonts w:ascii="Times New Roman" w:hAnsi="Times New Roman" w:cs="Times New Roman"/>
                <w:color w:val="000000"/>
              </w:rPr>
              <w:t>.</w:t>
            </w:r>
          </w:p>
        </w:tc>
      </w:tr>
      <w:tr w:rsidR="00571A3D" w:rsidRPr="00C43060" w14:paraId="3748637B" w14:textId="77777777" w:rsidTr="00BC4256">
        <w:trPr>
          <w:cantSplit/>
        </w:trPr>
        <w:tc>
          <w:tcPr>
            <w:tcW w:w="3100" w:type="dxa"/>
            <w:tcBorders>
              <w:top w:val="nil"/>
              <w:left w:val="nil"/>
              <w:bottom w:val="nil"/>
              <w:right w:val="nil"/>
            </w:tcBorders>
            <w:shd w:val="clear" w:color="auto" w:fill="auto"/>
          </w:tcPr>
          <w:p w14:paraId="1A6CB2C7" w14:textId="77777777" w:rsidR="00571A3D" w:rsidRPr="00E535CC" w:rsidRDefault="00571A3D" w:rsidP="00BC4256">
            <w:pPr>
              <w:rPr>
                <w:color w:val="000000"/>
              </w:rPr>
            </w:pPr>
          </w:p>
        </w:tc>
        <w:tc>
          <w:tcPr>
            <w:tcW w:w="1500" w:type="dxa"/>
            <w:tcBorders>
              <w:top w:val="single" w:sz="4" w:space="0" w:color="auto"/>
              <w:left w:val="nil"/>
              <w:bottom w:val="nil"/>
              <w:right w:val="nil"/>
            </w:tcBorders>
          </w:tcPr>
          <w:p w14:paraId="57133610" w14:textId="77777777" w:rsidR="00571A3D" w:rsidRPr="000E3B93" w:rsidRDefault="00571A3D" w:rsidP="00BC4256">
            <w:pPr>
              <w:jc w:val="center"/>
              <w:rPr>
                <w:rFonts w:ascii="Times New Roman" w:hAnsi="Times New Roman" w:cs="Times New Roman"/>
                <w:color w:val="000000"/>
                <w:position w:val="4"/>
              </w:rPr>
            </w:pPr>
            <w:r w:rsidRPr="000E3B93">
              <w:rPr>
                <w:rFonts w:ascii="Times New Roman" w:hAnsi="Times New Roman" w:cs="Times New Roman"/>
                <w:color w:val="000000"/>
                <w:position w:val="4"/>
              </w:rPr>
              <w:t>(підпис)</w:t>
            </w:r>
          </w:p>
        </w:tc>
        <w:tc>
          <w:tcPr>
            <w:tcW w:w="500" w:type="dxa"/>
            <w:tcBorders>
              <w:top w:val="nil"/>
              <w:left w:val="nil"/>
              <w:bottom w:val="nil"/>
              <w:right w:val="nil"/>
            </w:tcBorders>
          </w:tcPr>
          <w:p w14:paraId="170DDF61" w14:textId="77777777" w:rsidR="00571A3D" w:rsidRPr="000E3B93" w:rsidRDefault="00571A3D" w:rsidP="00BC4256">
            <w:pPr>
              <w:tabs>
                <w:tab w:val="left" w:pos="1003"/>
                <w:tab w:val="center" w:pos="2371"/>
              </w:tabs>
              <w:rPr>
                <w:rFonts w:ascii="Times New Roman" w:hAnsi="Times New Roman" w:cs="Times New Roman"/>
                <w:color w:val="000000"/>
              </w:rPr>
            </w:pPr>
          </w:p>
        </w:tc>
        <w:tc>
          <w:tcPr>
            <w:tcW w:w="4530" w:type="dxa"/>
            <w:tcBorders>
              <w:top w:val="single" w:sz="8" w:space="0" w:color="auto"/>
              <w:left w:val="nil"/>
              <w:bottom w:val="nil"/>
              <w:right w:val="nil"/>
            </w:tcBorders>
          </w:tcPr>
          <w:p w14:paraId="0A3F3E5E" w14:textId="77777777" w:rsidR="00571A3D" w:rsidRPr="000E3B93" w:rsidRDefault="00571A3D" w:rsidP="00BC4256">
            <w:pPr>
              <w:jc w:val="center"/>
              <w:rPr>
                <w:rFonts w:ascii="Times New Roman" w:hAnsi="Times New Roman" w:cs="Times New Roman"/>
                <w:color w:val="000000"/>
              </w:rPr>
            </w:pPr>
            <w:r w:rsidRPr="000E3B93">
              <w:rPr>
                <w:rFonts w:ascii="Times New Roman" w:hAnsi="Times New Roman" w:cs="Times New Roman"/>
                <w:color w:val="000000"/>
                <w:position w:val="4"/>
              </w:rPr>
              <w:t>(прізвище та ініціали)</w:t>
            </w:r>
          </w:p>
        </w:tc>
      </w:tr>
    </w:tbl>
    <w:p w14:paraId="7C3D48C5" w14:textId="77777777" w:rsidR="00571A3D" w:rsidRDefault="00571A3D" w:rsidP="0068427A">
      <w:pPr>
        <w:spacing w:line="240" w:lineRule="auto"/>
        <w:jc w:val="center"/>
        <w:rPr>
          <w:rFonts w:ascii="Times New Roman" w:hAnsi="Times New Roman" w:cs="Times New Roman"/>
          <w:sz w:val="28"/>
          <w:szCs w:val="28"/>
          <w:u w:val="single"/>
        </w:rPr>
      </w:pPr>
    </w:p>
    <w:p w14:paraId="0F11980E" w14:textId="57BCF764" w:rsidR="00EB75A7" w:rsidRPr="002F79C8" w:rsidRDefault="00EB75A7" w:rsidP="00A95CD9">
      <w:pPr>
        <w:spacing w:after="0" w:line="360" w:lineRule="auto"/>
        <w:jc w:val="center"/>
        <w:rPr>
          <w:rFonts w:ascii="Times New Roman" w:hAnsi="Times New Roman" w:cs="Times New Roman"/>
          <w:b/>
          <w:bCs/>
          <w:sz w:val="28"/>
          <w:szCs w:val="28"/>
        </w:rPr>
      </w:pPr>
      <w:r w:rsidRPr="002F79C8">
        <w:rPr>
          <w:rFonts w:ascii="Times New Roman" w:hAnsi="Times New Roman" w:cs="Times New Roman"/>
          <w:b/>
          <w:bCs/>
          <w:sz w:val="28"/>
          <w:szCs w:val="28"/>
        </w:rPr>
        <w:lastRenderedPageBreak/>
        <w:t>АНОТАЦІЯ</w:t>
      </w:r>
    </w:p>
    <w:p w14:paraId="12A7EAFF" w14:textId="7406031C" w:rsidR="00EB75A7" w:rsidRPr="002F79C8" w:rsidRDefault="00EB75A7" w:rsidP="00A95CD9">
      <w:pPr>
        <w:spacing w:after="0" w:line="360" w:lineRule="auto"/>
        <w:jc w:val="center"/>
        <w:rPr>
          <w:rFonts w:ascii="Times New Roman" w:hAnsi="Times New Roman" w:cs="Times New Roman"/>
          <w:b/>
          <w:bCs/>
          <w:sz w:val="28"/>
          <w:szCs w:val="28"/>
        </w:rPr>
      </w:pPr>
    </w:p>
    <w:p w14:paraId="25B23119" w14:textId="77777777" w:rsidR="00A95CD9" w:rsidRPr="002F79C8" w:rsidRDefault="00A95CD9" w:rsidP="00A95CD9">
      <w:pPr>
        <w:spacing w:after="0" w:line="360" w:lineRule="auto"/>
        <w:jc w:val="center"/>
        <w:rPr>
          <w:rFonts w:ascii="Times New Roman" w:hAnsi="Times New Roman" w:cs="Times New Roman"/>
          <w:b/>
          <w:bCs/>
          <w:sz w:val="28"/>
          <w:szCs w:val="28"/>
        </w:rPr>
      </w:pPr>
    </w:p>
    <w:p w14:paraId="607EB328" w14:textId="40126386" w:rsidR="00EB75A7" w:rsidRPr="002F79C8" w:rsidRDefault="00EB75A7" w:rsidP="00A95CD9">
      <w:pPr>
        <w:spacing w:after="0" w:line="360" w:lineRule="auto"/>
        <w:ind w:firstLine="709"/>
        <w:jc w:val="both"/>
        <w:rPr>
          <w:rFonts w:ascii="Times New Roman" w:hAnsi="Times New Roman" w:cs="Times New Roman"/>
          <w:b/>
          <w:bCs/>
          <w:sz w:val="28"/>
          <w:szCs w:val="28"/>
        </w:rPr>
      </w:pPr>
      <w:r w:rsidRPr="002F79C8">
        <w:rPr>
          <w:rFonts w:ascii="Times New Roman" w:hAnsi="Times New Roman" w:cs="Times New Roman"/>
          <w:b/>
          <w:bCs/>
          <w:sz w:val="28"/>
          <w:szCs w:val="28"/>
        </w:rPr>
        <w:t>Коваль М.О. Вдосконалення комплексу маркетингу на підприємстві, на прикладі КНП «Збаразька центральна лікарня» Збаразької міської ради»</w:t>
      </w:r>
    </w:p>
    <w:p w14:paraId="44242C99" w14:textId="55E3C1C8" w:rsidR="009D098D" w:rsidRDefault="00EB75A7" w:rsidP="00A95CD9">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b/>
          <w:bCs/>
          <w:sz w:val="28"/>
          <w:szCs w:val="28"/>
        </w:rPr>
        <w:t>Кваліфікаційна робота бакалавра</w:t>
      </w:r>
      <w:r w:rsidRPr="002F79C8">
        <w:rPr>
          <w:rFonts w:ascii="Times New Roman" w:hAnsi="Times New Roman" w:cs="Times New Roman"/>
          <w:sz w:val="28"/>
          <w:szCs w:val="28"/>
        </w:rPr>
        <w:t xml:space="preserve">: </w:t>
      </w:r>
      <w:r w:rsidR="004A1549">
        <w:rPr>
          <w:rFonts w:ascii="Times New Roman" w:hAnsi="Times New Roman" w:cs="Times New Roman"/>
          <w:sz w:val="28"/>
          <w:szCs w:val="28"/>
        </w:rPr>
        <w:t>70</w:t>
      </w:r>
      <w:r w:rsidRPr="002F79C8">
        <w:rPr>
          <w:rFonts w:ascii="Times New Roman" w:hAnsi="Times New Roman" w:cs="Times New Roman"/>
          <w:sz w:val="28"/>
          <w:szCs w:val="28"/>
        </w:rPr>
        <w:t xml:space="preserve"> сторінок, 10 рисунків, 15 таблиць, </w:t>
      </w:r>
      <w:r w:rsidR="004A1549">
        <w:rPr>
          <w:rFonts w:ascii="Times New Roman" w:hAnsi="Times New Roman" w:cs="Times New Roman"/>
          <w:sz w:val="28"/>
          <w:szCs w:val="28"/>
        </w:rPr>
        <w:t>27</w:t>
      </w:r>
      <w:r w:rsidRPr="002F79C8">
        <w:rPr>
          <w:rFonts w:ascii="Times New Roman" w:hAnsi="Times New Roman" w:cs="Times New Roman"/>
          <w:sz w:val="28"/>
          <w:szCs w:val="28"/>
        </w:rPr>
        <w:t xml:space="preserve"> літературн</w:t>
      </w:r>
      <w:r w:rsidR="00FC1FD6">
        <w:rPr>
          <w:rFonts w:ascii="Times New Roman" w:hAnsi="Times New Roman" w:cs="Times New Roman"/>
          <w:sz w:val="28"/>
          <w:szCs w:val="28"/>
        </w:rPr>
        <w:t>их</w:t>
      </w:r>
      <w:r w:rsidRPr="002F79C8">
        <w:rPr>
          <w:rFonts w:ascii="Times New Roman" w:hAnsi="Times New Roman" w:cs="Times New Roman"/>
          <w:sz w:val="28"/>
          <w:szCs w:val="28"/>
        </w:rPr>
        <w:t xml:space="preserve"> джерел</w:t>
      </w:r>
      <w:r w:rsidR="009D098D">
        <w:rPr>
          <w:rFonts w:ascii="Times New Roman" w:hAnsi="Times New Roman" w:cs="Times New Roman"/>
          <w:sz w:val="28"/>
          <w:szCs w:val="28"/>
        </w:rPr>
        <w:t>.</w:t>
      </w:r>
    </w:p>
    <w:p w14:paraId="06874B33" w14:textId="77777777" w:rsidR="00EB75A7" w:rsidRPr="002F79C8" w:rsidRDefault="00EB75A7" w:rsidP="00A95CD9">
      <w:pPr>
        <w:pStyle w:val="ae"/>
        <w:spacing w:before="0" w:beforeAutospacing="0" w:after="0" w:afterAutospacing="0" w:line="360" w:lineRule="auto"/>
        <w:ind w:firstLine="709"/>
        <w:jc w:val="both"/>
        <w:rPr>
          <w:sz w:val="28"/>
          <w:szCs w:val="28"/>
          <w:lang w:val="uk-UA"/>
        </w:rPr>
      </w:pPr>
      <w:r w:rsidRPr="002F79C8">
        <w:rPr>
          <w:b/>
          <w:bCs/>
          <w:sz w:val="28"/>
          <w:szCs w:val="28"/>
          <w:lang w:val="uk-UA"/>
        </w:rPr>
        <w:t>Об’єктом дослідження</w:t>
      </w:r>
      <w:r w:rsidRPr="002F79C8">
        <w:rPr>
          <w:sz w:val="28"/>
          <w:szCs w:val="28"/>
          <w:lang w:val="uk-UA"/>
        </w:rPr>
        <w:t xml:space="preserve"> виступає маркетингова діяльність. </w:t>
      </w:r>
    </w:p>
    <w:p w14:paraId="0F5C8E04" w14:textId="77777777" w:rsidR="00EB75A7" w:rsidRPr="002F79C8" w:rsidRDefault="00EB75A7" w:rsidP="00A95CD9">
      <w:pPr>
        <w:pStyle w:val="ae"/>
        <w:spacing w:before="0" w:beforeAutospacing="0" w:after="0" w:afterAutospacing="0" w:line="360" w:lineRule="auto"/>
        <w:ind w:firstLine="709"/>
        <w:jc w:val="both"/>
        <w:rPr>
          <w:sz w:val="28"/>
          <w:szCs w:val="28"/>
          <w:lang w:val="uk-UA"/>
        </w:rPr>
      </w:pPr>
      <w:r w:rsidRPr="002F79C8">
        <w:rPr>
          <w:b/>
          <w:bCs/>
          <w:sz w:val="28"/>
          <w:szCs w:val="28"/>
          <w:lang w:val="uk-UA"/>
        </w:rPr>
        <w:t>Предмет дослідження</w:t>
      </w:r>
      <w:r w:rsidRPr="002F79C8">
        <w:rPr>
          <w:sz w:val="28"/>
          <w:szCs w:val="28"/>
          <w:lang w:val="uk-UA"/>
        </w:rPr>
        <w:t xml:space="preserve"> – це складові комплексу маркетингу.</w:t>
      </w:r>
    </w:p>
    <w:p w14:paraId="39639E42" w14:textId="06E837E8" w:rsidR="00EB75A7" w:rsidRPr="002F79C8" w:rsidRDefault="00EB75A7" w:rsidP="00A95CD9">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b/>
          <w:bCs/>
          <w:sz w:val="28"/>
          <w:szCs w:val="28"/>
        </w:rPr>
        <w:t>Методи дослідження</w:t>
      </w:r>
      <w:r w:rsidRPr="002F79C8">
        <w:rPr>
          <w:rFonts w:ascii="Times New Roman" w:hAnsi="Times New Roman" w:cs="Times New Roman"/>
          <w:sz w:val="28"/>
          <w:szCs w:val="28"/>
        </w:rPr>
        <w:t xml:space="preserve"> – вимірювання, порівняння, спостереження, аналіз, анкетування, опитування. </w:t>
      </w:r>
    </w:p>
    <w:p w14:paraId="6F025E5C" w14:textId="60260CF2" w:rsidR="00EB75A7" w:rsidRPr="002F79C8" w:rsidRDefault="00EB75A7" w:rsidP="00A95CD9">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Розроблено </w:t>
      </w:r>
      <w:proofErr w:type="spellStart"/>
      <w:r w:rsidRPr="002F79C8">
        <w:rPr>
          <w:sz w:val="28"/>
          <w:szCs w:val="28"/>
          <w:lang w:val="uk-UA"/>
        </w:rPr>
        <w:t>проєктні</w:t>
      </w:r>
      <w:proofErr w:type="spellEnd"/>
      <w:r w:rsidRPr="002F79C8">
        <w:rPr>
          <w:sz w:val="28"/>
          <w:szCs w:val="28"/>
          <w:lang w:val="uk-UA"/>
        </w:rPr>
        <w:t xml:space="preserve"> пропозиції щодо покращення ефективності маркетингового комплексу, що являється критичним чинником з метою забезпечення лояльності пацієнтів, підвищення конкурентоспроможності та успішного розвитку медичної установи. Постійна оцінка і коригування маркетингових стратегій допомагає досягати кращих результатів і зберігати стабільність у системі охорони здоров’я.</w:t>
      </w:r>
    </w:p>
    <w:p w14:paraId="2A39D30A" w14:textId="59812E1F" w:rsidR="005E1A36" w:rsidRPr="002F79C8" w:rsidRDefault="00EB75A7" w:rsidP="00A95CD9">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b/>
          <w:bCs/>
          <w:sz w:val="28"/>
          <w:szCs w:val="28"/>
        </w:rPr>
        <w:t>Ключові слова:</w:t>
      </w:r>
      <w:r w:rsidRPr="002F79C8">
        <w:rPr>
          <w:rFonts w:ascii="Times New Roman" w:hAnsi="Times New Roman" w:cs="Times New Roman"/>
          <w:sz w:val="28"/>
          <w:szCs w:val="28"/>
        </w:rPr>
        <w:t xml:space="preserve"> маркетингова діяльність, комплекс маркетингу, </w:t>
      </w:r>
      <w:r w:rsidR="00C725EA" w:rsidRPr="002F79C8">
        <w:rPr>
          <w:rFonts w:ascii="Times New Roman" w:hAnsi="Times New Roman" w:cs="Times New Roman"/>
          <w:sz w:val="28"/>
          <w:szCs w:val="28"/>
        </w:rPr>
        <w:t xml:space="preserve">медичні послуги, медична установа, </w:t>
      </w:r>
      <w:proofErr w:type="spellStart"/>
      <w:r w:rsidRPr="002F79C8">
        <w:rPr>
          <w:rFonts w:ascii="Times New Roman" w:hAnsi="Times New Roman" w:cs="Times New Roman"/>
          <w:sz w:val="28"/>
          <w:szCs w:val="28"/>
        </w:rPr>
        <w:t>діджитилізація</w:t>
      </w:r>
      <w:proofErr w:type="spellEnd"/>
      <w:r w:rsidRPr="002F79C8">
        <w:rPr>
          <w:rFonts w:ascii="Times New Roman" w:hAnsi="Times New Roman" w:cs="Times New Roman"/>
          <w:sz w:val="28"/>
          <w:szCs w:val="28"/>
        </w:rPr>
        <w:t xml:space="preserve"> бізнесу, </w:t>
      </w:r>
      <w:r w:rsidR="00C725EA" w:rsidRPr="002F79C8">
        <w:rPr>
          <w:rFonts w:ascii="Times New Roman" w:hAnsi="Times New Roman" w:cs="Times New Roman"/>
          <w:sz w:val="28"/>
          <w:szCs w:val="28"/>
        </w:rPr>
        <w:t>маркетингова стратегія, інноваційний маркетинг.</w:t>
      </w:r>
    </w:p>
    <w:p w14:paraId="4D4A6D95" w14:textId="77777777" w:rsidR="003D664C" w:rsidRPr="002F79C8" w:rsidRDefault="003D664C" w:rsidP="00A95CD9">
      <w:pPr>
        <w:spacing w:after="0" w:line="360" w:lineRule="auto"/>
        <w:ind w:firstLine="709"/>
        <w:jc w:val="both"/>
        <w:rPr>
          <w:rFonts w:ascii="Times New Roman" w:hAnsi="Times New Roman" w:cs="Times New Roman"/>
          <w:sz w:val="28"/>
          <w:szCs w:val="28"/>
        </w:rPr>
      </w:pPr>
    </w:p>
    <w:p w14:paraId="25CC1B8B" w14:textId="77777777" w:rsidR="003D664C" w:rsidRPr="002F79C8" w:rsidRDefault="003D664C" w:rsidP="00A95CD9">
      <w:pPr>
        <w:spacing w:after="0" w:line="360" w:lineRule="auto"/>
        <w:ind w:firstLine="709"/>
        <w:jc w:val="both"/>
        <w:rPr>
          <w:rFonts w:ascii="Times New Roman" w:hAnsi="Times New Roman" w:cs="Times New Roman"/>
          <w:sz w:val="28"/>
          <w:szCs w:val="28"/>
        </w:rPr>
      </w:pPr>
    </w:p>
    <w:p w14:paraId="739754BF" w14:textId="77777777" w:rsidR="003D664C" w:rsidRPr="002F79C8" w:rsidRDefault="003D664C" w:rsidP="00A95CD9">
      <w:pPr>
        <w:spacing w:after="0" w:line="360" w:lineRule="auto"/>
        <w:ind w:firstLine="709"/>
        <w:jc w:val="both"/>
        <w:rPr>
          <w:rFonts w:ascii="Times New Roman" w:hAnsi="Times New Roman" w:cs="Times New Roman"/>
          <w:sz w:val="28"/>
          <w:szCs w:val="28"/>
        </w:rPr>
      </w:pPr>
    </w:p>
    <w:p w14:paraId="4B050862" w14:textId="77777777" w:rsidR="003D664C" w:rsidRPr="002F79C8" w:rsidRDefault="003D664C" w:rsidP="00A95CD9">
      <w:pPr>
        <w:spacing w:after="0" w:line="360" w:lineRule="auto"/>
        <w:ind w:firstLine="709"/>
        <w:jc w:val="both"/>
        <w:rPr>
          <w:rFonts w:ascii="Times New Roman" w:hAnsi="Times New Roman" w:cs="Times New Roman"/>
          <w:sz w:val="28"/>
          <w:szCs w:val="28"/>
        </w:rPr>
      </w:pPr>
    </w:p>
    <w:p w14:paraId="1ECBBF2F" w14:textId="77777777" w:rsidR="003D664C" w:rsidRPr="002F79C8" w:rsidRDefault="003D664C" w:rsidP="00A95CD9">
      <w:pPr>
        <w:spacing w:after="0" w:line="360" w:lineRule="auto"/>
        <w:ind w:firstLine="709"/>
        <w:jc w:val="both"/>
        <w:rPr>
          <w:rFonts w:ascii="Times New Roman" w:hAnsi="Times New Roman" w:cs="Times New Roman"/>
          <w:sz w:val="28"/>
          <w:szCs w:val="28"/>
        </w:rPr>
      </w:pPr>
    </w:p>
    <w:p w14:paraId="7D4F6F6E" w14:textId="77777777" w:rsidR="003D664C" w:rsidRPr="002F79C8" w:rsidRDefault="003D664C" w:rsidP="00A95CD9">
      <w:pPr>
        <w:spacing w:after="0" w:line="360" w:lineRule="auto"/>
        <w:ind w:firstLine="709"/>
        <w:jc w:val="both"/>
        <w:rPr>
          <w:rFonts w:ascii="Times New Roman" w:hAnsi="Times New Roman" w:cs="Times New Roman"/>
          <w:sz w:val="28"/>
          <w:szCs w:val="28"/>
        </w:rPr>
      </w:pPr>
    </w:p>
    <w:p w14:paraId="2F62954A" w14:textId="77777777" w:rsidR="00A95CD9" w:rsidRPr="002F79C8" w:rsidRDefault="00A95CD9">
      <w:pPr>
        <w:rPr>
          <w:rFonts w:ascii="Times New Roman" w:hAnsi="Times New Roman" w:cs="Times New Roman"/>
          <w:b/>
          <w:bCs/>
          <w:sz w:val="28"/>
          <w:szCs w:val="28"/>
        </w:rPr>
      </w:pPr>
      <w:r w:rsidRPr="002F79C8">
        <w:rPr>
          <w:rFonts w:ascii="Times New Roman" w:hAnsi="Times New Roman" w:cs="Times New Roman"/>
          <w:b/>
          <w:bCs/>
          <w:sz w:val="28"/>
          <w:szCs w:val="28"/>
        </w:rPr>
        <w:br w:type="page"/>
      </w:r>
    </w:p>
    <w:p w14:paraId="791C0905" w14:textId="31DABBC7" w:rsidR="003D664C" w:rsidRPr="002F79C8" w:rsidRDefault="003D664C" w:rsidP="00A95CD9">
      <w:pPr>
        <w:spacing w:after="0" w:line="360" w:lineRule="auto"/>
        <w:ind w:firstLine="709"/>
        <w:jc w:val="center"/>
        <w:rPr>
          <w:rFonts w:ascii="Times New Roman" w:hAnsi="Times New Roman" w:cs="Times New Roman"/>
          <w:b/>
          <w:bCs/>
          <w:sz w:val="28"/>
          <w:szCs w:val="28"/>
        </w:rPr>
      </w:pPr>
      <w:r w:rsidRPr="002F79C8">
        <w:rPr>
          <w:rFonts w:ascii="Times New Roman" w:hAnsi="Times New Roman" w:cs="Times New Roman"/>
          <w:b/>
          <w:bCs/>
          <w:sz w:val="28"/>
          <w:szCs w:val="28"/>
        </w:rPr>
        <w:lastRenderedPageBreak/>
        <w:t>ANNOTATION</w:t>
      </w:r>
    </w:p>
    <w:p w14:paraId="03C509EE" w14:textId="31F609A8" w:rsidR="003D664C" w:rsidRPr="002F79C8" w:rsidRDefault="003D664C" w:rsidP="00A95CD9">
      <w:pPr>
        <w:spacing w:after="0" w:line="360" w:lineRule="auto"/>
        <w:ind w:firstLine="709"/>
        <w:jc w:val="both"/>
        <w:rPr>
          <w:rFonts w:ascii="Times New Roman" w:hAnsi="Times New Roman" w:cs="Times New Roman"/>
          <w:sz w:val="28"/>
          <w:szCs w:val="28"/>
        </w:rPr>
      </w:pPr>
    </w:p>
    <w:p w14:paraId="46DD4042" w14:textId="77777777" w:rsidR="00A95CD9" w:rsidRPr="002F79C8" w:rsidRDefault="00A95CD9" w:rsidP="00A95CD9">
      <w:pPr>
        <w:spacing w:after="0" w:line="360" w:lineRule="auto"/>
        <w:ind w:firstLine="709"/>
        <w:jc w:val="both"/>
        <w:rPr>
          <w:rFonts w:ascii="Times New Roman" w:hAnsi="Times New Roman" w:cs="Times New Roman"/>
          <w:sz w:val="28"/>
          <w:szCs w:val="28"/>
        </w:rPr>
      </w:pPr>
    </w:p>
    <w:p w14:paraId="4957126A" w14:textId="3399E514" w:rsidR="003D664C" w:rsidRPr="001540E6" w:rsidRDefault="003D664C" w:rsidP="00A95CD9">
      <w:pPr>
        <w:spacing w:after="0" w:line="360" w:lineRule="auto"/>
        <w:ind w:firstLine="709"/>
        <w:jc w:val="both"/>
        <w:rPr>
          <w:rFonts w:ascii="Times New Roman" w:hAnsi="Times New Roman" w:cs="Times New Roman"/>
          <w:b/>
          <w:bCs/>
          <w:sz w:val="28"/>
          <w:szCs w:val="28"/>
          <w:lang w:val="en-US"/>
        </w:rPr>
      </w:pPr>
      <w:r w:rsidRPr="001540E6">
        <w:rPr>
          <w:rFonts w:ascii="Times New Roman" w:hAnsi="Times New Roman" w:cs="Times New Roman"/>
          <w:b/>
          <w:bCs/>
          <w:sz w:val="28"/>
          <w:szCs w:val="28"/>
          <w:lang w:val="en-US"/>
        </w:rPr>
        <w:t>Koval M.O. «Enhancement of the marketing complex in an enterprise: The municipal non-profit enterprise "</w:t>
      </w:r>
      <w:proofErr w:type="spellStart"/>
      <w:r w:rsidRPr="001540E6">
        <w:rPr>
          <w:rFonts w:ascii="Times New Roman" w:hAnsi="Times New Roman" w:cs="Times New Roman"/>
          <w:b/>
          <w:bCs/>
          <w:sz w:val="28"/>
          <w:szCs w:val="28"/>
          <w:lang w:val="en-US"/>
        </w:rPr>
        <w:t>Zbarazh</w:t>
      </w:r>
      <w:proofErr w:type="spellEnd"/>
      <w:r w:rsidRPr="001540E6">
        <w:rPr>
          <w:rFonts w:ascii="Times New Roman" w:hAnsi="Times New Roman" w:cs="Times New Roman"/>
          <w:b/>
          <w:bCs/>
          <w:sz w:val="28"/>
          <w:szCs w:val="28"/>
          <w:lang w:val="en-US"/>
        </w:rPr>
        <w:t xml:space="preserve"> central hospital" of the </w:t>
      </w:r>
      <w:proofErr w:type="spellStart"/>
      <w:r w:rsidRPr="001540E6">
        <w:rPr>
          <w:rFonts w:ascii="Times New Roman" w:hAnsi="Times New Roman" w:cs="Times New Roman"/>
          <w:b/>
          <w:bCs/>
          <w:sz w:val="28"/>
          <w:szCs w:val="28"/>
          <w:lang w:val="en-US"/>
        </w:rPr>
        <w:t>Zbarazh</w:t>
      </w:r>
      <w:proofErr w:type="spellEnd"/>
      <w:r w:rsidRPr="001540E6">
        <w:rPr>
          <w:rFonts w:ascii="Times New Roman" w:hAnsi="Times New Roman" w:cs="Times New Roman"/>
          <w:b/>
          <w:bCs/>
          <w:sz w:val="28"/>
          <w:szCs w:val="28"/>
          <w:lang w:val="en-US"/>
        </w:rPr>
        <w:t xml:space="preserve"> town council as a case study»</w:t>
      </w:r>
    </w:p>
    <w:p w14:paraId="5FF1E7BA" w14:textId="797CCD11" w:rsidR="003D664C" w:rsidRPr="001540E6" w:rsidRDefault="003D664C" w:rsidP="00A95CD9">
      <w:pPr>
        <w:spacing w:after="0" w:line="360" w:lineRule="auto"/>
        <w:ind w:firstLine="709"/>
        <w:jc w:val="both"/>
        <w:rPr>
          <w:rFonts w:ascii="Times New Roman" w:hAnsi="Times New Roman" w:cs="Times New Roman"/>
          <w:sz w:val="28"/>
          <w:szCs w:val="28"/>
          <w:lang w:val="en-US"/>
        </w:rPr>
      </w:pPr>
      <w:r w:rsidRPr="001540E6">
        <w:rPr>
          <w:rFonts w:ascii="Times New Roman" w:hAnsi="Times New Roman" w:cs="Times New Roman"/>
          <w:b/>
          <w:bCs/>
          <w:sz w:val="28"/>
          <w:szCs w:val="28"/>
          <w:lang w:val="en-US"/>
        </w:rPr>
        <w:t xml:space="preserve">Bachelor's </w:t>
      </w:r>
      <w:r w:rsidR="001540E6">
        <w:rPr>
          <w:rFonts w:ascii="Times New Roman" w:hAnsi="Times New Roman" w:cs="Times New Roman"/>
          <w:b/>
          <w:bCs/>
          <w:sz w:val="28"/>
          <w:szCs w:val="28"/>
          <w:lang w:val="en-US"/>
        </w:rPr>
        <w:t>thesis</w:t>
      </w:r>
      <w:r w:rsidRPr="001540E6">
        <w:rPr>
          <w:rFonts w:ascii="Times New Roman" w:hAnsi="Times New Roman" w:cs="Times New Roman"/>
          <w:sz w:val="28"/>
          <w:szCs w:val="28"/>
          <w:lang w:val="en-US"/>
        </w:rPr>
        <w:t xml:space="preserve">: </w:t>
      </w:r>
      <w:r w:rsidR="004A1549">
        <w:rPr>
          <w:rFonts w:ascii="Times New Roman" w:hAnsi="Times New Roman" w:cs="Times New Roman"/>
          <w:sz w:val="28"/>
          <w:szCs w:val="28"/>
        </w:rPr>
        <w:t>70</w:t>
      </w:r>
      <w:r w:rsidRPr="001540E6">
        <w:rPr>
          <w:rFonts w:ascii="Times New Roman" w:hAnsi="Times New Roman" w:cs="Times New Roman"/>
          <w:sz w:val="28"/>
          <w:szCs w:val="28"/>
          <w:lang w:val="en-US"/>
        </w:rPr>
        <w:t xml:space="preserve"> pages, 10 figures, 15 tables, </w:t>
      </w:r>
      <w:r w:rsidR="004A1549">
        <w:rPr>
          <w:rFonts w:ascii="Times New Roman" w:hAnsi="Times New Roman" w:cs="Times New Roman"/>
          <w:sz w:val="28"/>
          <w:szCs w:val="28"/>
        </w:rPr>
        <w:t>27</w:t>
      </w:r>
      <w:r w:rsidRPr="001540E6">
        <w:rPr>
          <w:rFonts w:ascii="Times New Roman" w:hAnsi="Times New Roman" w:cs="Times New Roman"/>
          <w:sz w:val="28"/>
          <w:szCs w:val="28"/>
          <w:lang w:val="en-US"/>
        </w:rPr>
        <w:t xml:space="preserve"> </w:t>
      </w:r>
      <w:r w:rsidR="001540E6" w:rsidRPr="001540E6">
        <w:rPr>
          <w:rFonts w:ascii="Times New Roman" w:hAnsi="Times New Roman" w:cs="Times New Roman"/>
          <w:sz w:val="28"/>
          <w:szCs w:val="28"/>
          <w:lang w:val="en-US"/>
        </w:rPr>
        <w:t>referen</w:t>
      </w:r>
      <w:r w:rsidRPr="001540E6">
        <w:rPr>
          <w:rFonts w:ascii="Times New Roman" w:hAnsi="Times New Roman" w:cs="Times New Roman"/>
          <w:sz w:val="28"/>
          <w:szCs w:val="28"/>
          <w:lang w:val="en-US"/>
        </w:rPr>
        <w:t xml:space="preserve">ces. </w:t>
      </w:r>
    </w:p>
    <w:p w14:paraId="5E53B677" w14:textId="77777777" w:rsidR="003D664C" w:rsidRPr="001540E6" w:rsidRDefault="003D664C" w:rsidP="00A95CD9">
      <w:pPr>
        <w:spacing w:after="0" w:line="360" w:lineRule="auto"/>
        <w:ind w:firstLine="709"/>
        <w:jc w:val="both"/>
        <w:rPr>
          <w:rFonts w:ascii="Times New Roman" w:hAnsi="Times New Roman" w:cs="Times New Roman"/>
          <w:sz w:val="28"/>
          <w:szCs w:val="28"/>
          <w:lang w:val="en-US"/>
        </w:rPr>
      </w:pPr>
      <w:r w:rsidRPr="001540E6">
        <w:rPr>
          <w:rFonts w:ascii="Times New Roman" w:hAnsi="Times New Roman" w:cs="Times New Roman"/>
          <w:b/>
          <w:bCs/>
          <w:sz w:val="28"/>
          <w:szCs w:val="28"/>
          <w:lang w:val="en-US"/>
        </w:rPr>
        <w:t>The object of the study</w:t>
      </w:r>
      <w:r w:rsidRPr="001540E6">
        <w:rPr>
          <w:rFonts w:ascii="Times New Roman" w:hAnsi="Times New Roman" w:cs="Times New Roman"/>
          <w:sz w:val="28"/>
          <w:szCs w:val="28"/>
          <w:lang w:val="en-US"/>
        </w:rPr>
        <w:t xml:space="preserve"> is marketing activities. </w:t>
      </w:r>
    </w:p>
    <w:p w14:paraId="4C8BE2A6" w14:textId="77777777" w:rsidR="003D664C" w:rsidRPr="001540E6" w:rsidRDefault="003D664C" w:rsidP="00A95CD9">
      <w:pPr>
        <w:spacing w:after="0" w:line="360" w:lineRule="auto"/>
        <w:ind w:firstLine="709"/>
        <w:jc w:val="both"/>
        <w:rPr>
          <w:rFonts w:ascii="Times New Roman" w:hAnsi="Times New Roman" w:cs="Times New Roman"/>
          <w:sz w:val="28"/>
          <w:szCs w:val="28"/>
          <w:lang w:val="en-US"/>
        </w:rPr>
      </w:pPr>
      <w:r w:rsidRPr="001540E6">
        <w:rPr>
          <w:rFonts w:ascii="Times New Roman" w:hAnsi="Times New Roman" w:cs="Times New Roman"/>
          <w:b/>
          <w:bCs/>
          <w:sz w:val="28"/>
          <w:szCs w:val="28"/>
          <w:lang w:val="en-US"/>
        </w:rPr>
        <w:t>The subject of the study</w:t>
      </w:r>
      <w:r w:rsidRPr="001540E6">
        <w:rPr>
          <w:rFonts w:ascii="Times New Roman" w:hAnsi="Times New Roman" w:cs="Times New Roman"/>
          <w:sz w:val="28"/>
          <w:szCs w:val="28"/>
          <w:lang w:val="en-US"/>
        </w:rPr>
        <w:t xml:space="preserve"> is the components of the marketing complex. </w:t>
      </w:r>
    </w:p>
    <w:p w14:paraId="2D82D7F7" w14:textId="77777777" w:rsidR="003D664C" w:rsidRPr="001540E6" w:rsidRDefault="003D664C" w:rsidP="00A95CD9">
      <w:pPr>
        <w:spacing w:after="0" w:line="360" w:lineRule="auto"/>
        <w:ind w:firstLine="709"/>
        <w:jc w:val="both"/>
        <w:rPr>
          <w:rFonts w:ascii="Times New Roman" w:hAnsi="Times New Roman" w:cs="Times New Roman"/>
          <w:sz w:val="28"/>
          <w:szCs w:val="28"/>
          <w:lang w:val="en-US"/>
        </w:rPr>
      </w:pPr>
      <w:r w:rsidRPr="001540E6">
        <w:rPr>
          <w:rFonts w:ascii="Times New Roman" w:hAnsi="Times New Roman" w:cs="Times New Roman"/>
          <w:b/>
          <w:bCs/>
          <w:sz w:val="28"/>
          <w:szCs w:val="28"/>
          <w:lang w:val="en-US"/>
        </w:rPr>
        <w:t>Research methods</w:t>
      </w:r>
      <w:r w:rsidRPr="001540E6">
        <w:rPr>
          <w:rFonts w:ascii="Times New Roman" w:hAnsi="Times New Roman" w:cs="Times New Roman"/>
          <w:sz w:val="28"/>
          <w:szCs w:val="28"/>
          <w:lang w:val="en-US"/>
        </w:rPr>
        <w:t xml:space="preserve"> - measurement, comparison, observation, analysis, questionnaires, surveys.</w:t>
      </w:r>
    </w:p>
    <w:p w14:paraId="1AF174C2" w14:textId="77777777" w:rsidR="003D664C" w:rsidRPr="001540E6" w:rsidRDefault="003D664C" w:rsidP="00A95CD9">
      <w:pPr>
        <w:spacing w:after="0" w:line="360" w:lineRule="auto"/>
        <w:ind w:firstLine="709"/>
        <w:jc w:val="both"/>
        <w:rPr>
          <w:rFonts w:ascii="Times New Roman" w:hAnsi="Times New Roman" w:cs="Times New Roman"/>
          <w:sz w:val="28"/>
          <w:szCs w:val="28"/>
          <w:lang w:val="en-US"/>
        </w:rPr>
      </w:pPr>
      <w:r w:rsidRPr="001540E6">
        <w:rPr>
          <w:rFonts w:ascii="Times New Roman" w:hAnsi="Times New Roman" w:cs="Times New Roman"/>
          <w:sz w:val="28"/>
          <w:szCs w:val="28"/>
          <w:lang w:val="en-US"/>
        </w:rPr>
        <w:t>Project proposals have been developed to improve the effectiveness of the marketing complex, which is a critical factor in ensuring patient loyalty, increasing competitiveness and successful development of a medical institution. Constant evaluation and adjustment of marketing strategies helps to achieve better results and maintain stability in the healthcare system.</w:t>
      </w:r>
    </w:p>
    <w:p w14:paraId="35B59320" w14:textId="77777777" w:rsidR="003D664C" w:rsidRPr="001540E6" w:rsidRDefault="003D664C" w:rsidP="00A95CD9">
      <w:pPr>
        <w:spacing w:after="0" w:line="360" w:lineRule="auto"/>
        <w:ind w:firstLine="709"/>
        <w:jc w:val="both"/>
        <w:rPr>
          <w:rFonts w:ascii="Times New Roman" w:hAnsi="Times New Roman" w:cs="Times New Roman"/>
          <w:sz w:val="28"/>
          <w:szCs w:val="28"/>
          <w:lang w:val="en-US"/>
        </w:rPr>
      </w:pPr>
      <w:r w:rsidRPr="001540E6">
        <w:rPr>
          <w:rFonts w:ascii="Times New Roman" w:hAnsi="Times New Roman" w:cs="Times New Roman"/>
          <w:b/>
          <w:bCs/>
          <w:sz w:val="28"/>
          <w:szCs w:val="28"/>
          <w:lang w:val="en-US"/>
        </w:rPr>
        <w:t>Keywords:</w:t>
      </w:r>
      <w:r w:rsidRPr="001540E6">
        <w:rPr>
          <w:rFonts w:ascii="Times New Roman" w:hAnsi="Times New Roman" w:cs="Times New Roman"/>
          <w:sz w:val="28"/>
          <w:szCs w:val="28"/>
          <w:lang w:val="en-US"/>
        </w:rPr>
        <w:t xml:space="preserve"> marketing activities, marketing complex, medical services, medical institution, business digitalization, marketing strategy, innovative marketing.</w:t>
      </w:r>
    </w:p>
    <w:p w14:paraId="34F840D5" w14:textId="77777777" w:rsidR="003D664C" w:rsidRPr="001540E6" w:rsidRDefault="003D664C" w:rsidP="00A95CD9">
      <w:pPr>
        <w:spacing w:after="0" w:line="360" w:lineRule="auto"/>
        <w:ind w:firstLine="709"/>
        <w:jc w:val="both"/>
        <w:rPr>
          <w:rFonts w:ascii="Times New Roman" w:hAnsi="Times New Roman" w:cs="Times New Roman"/>
          <w:sz w:val="28"/>
          <w:szCs w:val="28"/>
          <w:lang w:val="en-US"/>
        </w:rPr>
      </w:pPr>
    </w:p>
    <w:p w14:paraId="5BB55DFA" w14:textId="77777777" w:rsidR="00EB75A7" w:rsidRPr="002F79C8" w:rsidRDefault="00EB75A7" w:rsidP="00A95CD9">
      <w:pPr>
        <w:spacing w:after="0" w:line="360" w:lineRule="auto"/>
        <w:ind w:firstLine="709"/>
        <w:jc w:val="both"/>
        <w:rPr>
          <w:rFonts w:ascii="Times New Roman" w:hAnsi="Times New Roman" w:cs="Times New Roman"/>
          <w:sz w:val="28"/>
          <w:szCs w:val="28"/>
        </w:rPr>
      </w:pPr>
    </w:p>
    <w:p w14:paraId="2E899B04" w14:textId="77777777" w:rsidR="00B62AE2" w:rsidRPr="002F79C8" w:rsidRDefault="00B62AE2" w:rsidP="00A95CD9">
      <w:pPr>
        <w:spacing w:after="0" w:line="360" w:lineRule="auto"/>
        <w:ind w:firstLine="709"/>
        <w:jc w:val="both"/>
        <w:rPr>
          <w:rFonts w:ascii="Times New Roman" w:hAnsi="Times New Roman" w:cs="Times New Roman"/>
          <w:sz w:val="28"/>
          <w:szCs w:val="28"/>
        </w:rPr>
      </w:pPr>
    </w:p>
    <w:p w14:paraId="35557F9C" w14:textId="77777777" w:rsidR="00B62AE2" w:rsidRPr="002F79C8" w:rsidRDefault="00B62AE2" w:rsidP="00A95CD9">
      <w:pPr>
        <w:spacing w:after="0" w:line="360" w:lineRule="auto"/>
        <w:ind w:firstLine="709"/>
        <w:jc w:val="both"/>
        <w:rPr>
          <w:rFonts w:ascii="Times New Roman" w:hAnsi="Times New Roman" w:cs="Times New Roman"/>
          <w:sz w:val="28"/>
          <w:szCs w:val="28"/>
        </w:rPr>
      </w:pPr>
    </w:p>
    <w:p w14:paraId="1384ED69" w14:textId="77777777" w:rsidR="00B62AE2" w:rsidRPr="002F79C8" w:rsidRDefault="00B62AE2" w:rsidP="00A95CD9">
      <w:pPr>
        <w:spacing w:after="0" w:line="360" w:lineRule="auto"/>
        <w:ind w:firstLine="709"/>
        <w:jc w:val="both"/>
        <w:rPr>
          <w:rFonts w:ascii="Times New Roman" w:hAnsi="Times New Roman" w:cs="Times New Roman"/>
          <w:sz w:val="28"/>
          <w:szCs w:val="28"/>
        </w:rPr>
      </w:pPr>
    </w:p>
    <w:p w14:paraId="2EB10311" w14:textId="77777777" w:rsidR="00B62AE2" w:rsidRPr="002F79C8" w:rsidRDefault="00B62AE2" w:rsidP="00EB75A7">
      <w:pPr>
        <w:spacing w:line="360" w:lineRule="auto"/>
        <w:ind w:firstLine="709"/>
        <w:jc w:val="both"/>
        <w:rPr>
          <w:rFonts w:ascii="Times New Roman" w:hAnsi="Times New Roman" w:cs="Times New Roman"/>
          <w:sz w:val="28"/>
          <w:szCs w:val="28"/>
        </w:rPr>
      </w:pPr>
    </w:p>
    <w:p w14:paraId="4BB72E40" w14:textId="77777777" w:rsidR="00B62AE2" w:rsidRPr="002F79C8" w:rsidRDefault="00B62AE2" w:rsidP="00EB75A7">
      <w:pPr>
        <w:spacing w:line="360" w:lineRule="auto"/>
        <w:ind w:firstLine="709"/>
        <w:jc w:val="both"/>
        <w:rPr>
          <w:rFonts w:ascii="Times New Roman" w:hAnsi="Times New Roman" w:cs="Times New Roman"/>
          <w:sz w:val="28"/>
          <w:szCs w:val="28"/>
        </w:rPr>
      </w:pPr>
    </w:p>
    <w:p w14:paraId="351997A1" w14:textId="77777777" w:rsidR="00A95CD9" w:rsidRPr="002F79C8" w:rsidRDefault="00A95CD9">
      <w:pPr>
        <w:rPr>
          <w:rFonts w:ascii="Times New Roman" w:hAnsi="Times New Roman" w:cs="Times New Roman"/>
          <w:b/>
          <w:sz w:val="28"/>
          <w:szCs w:val="28"/>
        </w:rPr>
      </w:pPr>
      <w:r w:rsidRPr="002F79C8">
        <w:rPr>
          <w:rFonts w:ascii="Times New Roman" w:hAnsi="Times New Roman" w:cs="Times New Roman"/>
          <w:b/>
          <w:sz w:val="28"/>
          <w:szCs w:val="28"/>
        </w:rPr>
        <w:br w:type="page"/>
      </w:r>
    </w:p>
    <w:p w14:paraId="5428EFB5" w14:textId="5C90ABBF" w:rsidR="00B62AE2" w:rsidRPr="002F79C8" w:rsidRDefault="00B62AE2" w:rsidP="00B62AE2">
      <w:pPr>
        <w:spacing w:line="360" w:lineRule="auto"/>
        <w:ind w:firstLine="709"/>
        <w:jc w:val="center"/>
        <w:rPr>
          <w:rFonts w:ascii="Times New Roman" w:hAnsi="Times New Roman" w:cs="Times New Roman"/>
          <w:b/>
          <w:sz w:val="28"/>
          <w:szCs w:val="28"/>
        </w:rPr>
      </w:pPr>
      <w:r w:rsidRPr="002F79C8">
        <w:rPr>
          <w:rFonts w:ascii="Times New Roman" w:hAnsi="Times New Roman" w:cs="Times New Roman"/>
          <w:b/>
          <w:sz w:val="28"/>
          <w:szCs w:val="28"/>
        </w:rPr>
        <w:lastRenderedPageBreak/>
        <w:t>ЗМІСТ</w:t>
      </w:r>
    </w:p>
    <w:p w14:paraId="0860506D" w14:textId="713B32AB" w:rsidR="00B62AE2" w:rsidRDefault="00B62AE2" w:rsidP="002F6873">
      <w:pPr>
        <w:spacing w:after="0" w:line="360" w:lineRule="auto"/>
        <w:ind w:firstLine="709"/>
        <w:jc w:val="both"/>
        <w:rPr>
          <w:rFonts w:ascii="Times New Roman" w:hAnsi="Times New Roman" w:cs="Times New Roman"/>
          <w:bCs/>
          <w:sz w:val="28"/>
          <w:szCs w:val="28"/>
        </w:rPr>
      </w:pPr>
      <w:r w:rsidRPr="002F79C8">
        <w:rPr>
          <w:rFonts w:ascii="Times New Roman" w:hAnsi="Times New Roman" w:cs="Times New Roman"/>
          <w:bCs/>
          <w:sz w:val="28"/>
          <w:szCs w:val="28"/>
        </w:rPr>
        <w:tab/>
      </w:r>
    </w:p>
    <w:p w14:paraId="0713B592" w14:textId="32FA2391" w:rsidR="001540E6" w:rsidRPr="002F79C8" w:rsidRDefault="004A1549" w:rsidP="002F6873">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АНОТАЦІЯ</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 4</w:t>
      </w:r>
    </w:p>
    <w:p w14:paraId="58F9BCFF" w14:textId="382D7851" w:rsidR="00B62AE2" w:rsidRPr="002F79C8" w:rsidRDefault="00B62AE2" w:rsidP="002F6873">
      <w:pPr>
        <w:spacing w:after="0" w:line="360" w:lineRule="auto"/>
        <w:ind w:firstLine="709"/>
        <w:jc w:val="both"/>
        <w:rPr>
          <w:rFonts w:ascii="Times New Roman" w:hAnsi="Times New Roman" w:cs="Times New Roman"/>
          <w:bCs/>
          <w:sz w:val="28"/>
          <w:szCs w:val="28"/>
        </w:rPr>
      </w:pPr>
      <w:r w:rsidRPr="002F79C8">
        <w:rPr>
          <w:rFonts w:ascii="Times New Roman" w:hAnsi="Times New Roman" w:cs="Times New Roman"/>
          <w:bCs/>
          <w:sz w:val="28"/>
          <w:szCs w:val="28"/>
        </w:rPr>
        <w:t>ВСТУП</w:t>
      </w:r>
      <w:r w:rsidRPr="002F79C8">
        <w:rPr>
          <w:rFonts w:ascii="Times New Roman" w:hAnsi="Times New Roman" w:cs="Times New Roman"/>
          <w:bCs/>
          <w:sz w:val="28"/>
          <w:szCs w:val="28"/>
        </w:rPr>
        <w:tab/>
      </w:r>
      <w:r w:rsidR="00D56F4D">
        <w:rPr>
          <w:rFonts w:ascii="Times New Roman" w:hAnsi="Times New Roman" w:cs="Times New Roman"/>
          <w:bCs/>
          <w:sz w:val="28"/>
          <w:szCs w:val="28"/>
        </w:rPr>
        <w:tab/>
      </w:r>
      <w:r w:rsidR="00D56F4D">
        <w:rPr>
          <w:rFonts w:ascii="Times New Roman" w:hAnsi="Times New Roman" w:cs="Times New Roman"/>
          <w:bCs/>
          <w:sz w:val="28"/>
          <w:szCs w:val="28"/>
        </w:rPr>
        <w:tab/>
      </w:r>
      <w:r w:rsidR="00D56F4D">
        <w:rPr>
          <w:rFonts w:ascii="Times New Roman" w:hAnsi="Times New Roman" w:cs="Times New Roman"/>
          <w:bCs/>
          <w:sz w:val="28"/>
          <w:szCs w:val="28"/>
        </w:rPr>
        <w:tab/>
      </w:r>
      <w:r w:rsidR="00D56F4D">
        <w:rPr>
          <w:rFonts w:ascii="Times New Roman" w:hAnsi="Times New Roman" w:cs="Times New Roman"/>
          <w:bCs/>
          <w:sz w:val="28"/>
          <w:szCs w:val="28"/>
        </w:rPr>
        <w:tab/>
      </w:r>
      <w:r w:rsidR="00D56F4D">
        <w:rPr>
          <w:rFonts w:ascii="Times New Roman" w:hAnsi="Times New Roman" w:cs="Times New Roman"/>
          <w:bCs/>
          <w:sz w:val="28"/>
          <w:szCs w:val="28"/>
        </w:rPr>
        <w:tab/>
      </w:r>
      <w:r w:rsidR="00D56F4D">
        <w:rPr>
          <w:rFonts w:ascii="Times New Roman" w:hAnsi="Times New Roman" w:cs="Times New Roman"/>
          <w:bCs/>
          <w:sz w:val="28"/>
          <w:szCs w:val="28"/>
        </w:rPr>
        <w:tab/>
      </w:r>
      <w:r w:rsidR="00D56F4D">
        <w:rPr>
          <w:rFonts w:ascii="Times New Roman" w:hAnsi="Times New Roman" w:cs="Times New Roman"/>
          <w:bCs/>
          <w:sz w:val="28"/>
          <w:szCs w:val="28"/>
        </w:rPr>
        <w:tab/>
      </w:r>
      <w:r w:rsidR="00D56F4D">
        <w:rPr>
          <w:rFonts w:ascii="Times New Roman" w:hAnsi="Times New Roman" w:cs="Times New Roman"/>
          <w:bCs/>
          <w:sz w:val="28"/>
          <w:szCs w:val="28"/>
        </w:rPr>
        <w:tab/>
        <w:t xml:space="preserve">                     </w:t>
      </w:r>
      <w:r w:rsidR="00755565">
        <w:rPr>
          <w:rFonts w:ascii="Times New Roman" w:hAnsi="Times New Roman" w:cs="Times New Roman"/>
          <w:bCs/>
          <w:sz w:val="28"/>
          <w:szCs w:val="28"/>
        </w:rPr>
        <w:t>7</w:t>
      </w:r>
      <w:r w:rsidRPr="002F79C8">
        <w:rPr>
          <w:rFonts w:ascii="Times New Roman" w:hAnsi="Times New Roman" w:cs="Times New Roman"/>
          <w:bCs/>
          <w:sz w:val="28"/>
          <w:szCs w:val="28"/>
        </w:rPr>
        <w:tab/>
        <w:t>РОЗДІЛ 1 ТЕОРЕТИКО-МЕТОДИЧНІ ЗАСАДИ ФОРМУВАННЯ</w:t>
      </w:r>
      <w:r w:rsidR="003B6DAA" w:rsidRPr="002F79C8">
        <w:rPr>
          <w:rFonts w:ascii="Times New Roman" w:hAnsi="Times New Roman" w:cs="Times New Roman"/>
          <w:bCs/>
          <w:sz w:val="28"/>
          <w:szCs w:val="28"/>
        </w:rPr>
        <w:t xml:space="preserve"> </w:t>
      </w:r>
      <w:r w:rsidRPr="002F79C8">
        <w:rPr>
          <w:rFonts w:ascii="Times New Roman" w:hAnsi="Times New Roman" w:cs="Times New Roman"/>
          <w:bCs/>
          <w:sz w:val="28"/>
          <w:szCs w:val="28"/>
        </w:rPr>
        <w:t>КОМПЛЕКСУ МЕДИЧНОГО МАРКЕТИНГУ</w:t>
      </w:r>
      <w:r w:rsidRPr="002F79C8">
        <w:rPr>
          <w:rFonts w:ascii="Times New Roman" w:hAnsi="Times New Roman" w:cs="Times New Roman"/>
          <w:bCs/>
          <w:sz w:val="28"/>
          <w:szCs w:val="28"/>
        </w:rPr>
        <w:tab/>
      </w:r>
      <w:r w:rsidRPr="002F79C8">
        <w:rPr>
          <w:rFonts w:ascii="Times New Roman" w:hAnsi="Times New Roman" w:cs="Times New Roman"/>
          <w:bCs/>
          <w:sz w:val="28"/>
          <w:szCs w:val="28"/>
        </w:rPr>
        <w:tab/>
      </w:r>
      <w:r w:rsidRPr="002F79C8">
        <w:rPr>
          <w:rFonts w:ascii="Times New Roman" w:hAnsi="Times New Roman" w:cs="Times New Roman"/>
          <w:bCs/>
          <w:sz w:val="28"/>
          <w:szCs w:val="28"/>
        </w:rPr>
        <w:tab/>
      </w:r>
      <w:r w:rsidRPr="002F79C8">
        <w:rPr>
          <w:rFonts w:ascii="Times New Roman" w:hAnsi="Times New Roman" w:cs="Times New Roman"/>
          <w:bCs/>
          <w:sz w:val="28"/>
          <w:szCs w:val="28"/>
        </w:rPr>
        <w:tab/>
      </w:r>
      <w:r w:rsidRPr="002F79C8">
        <w:rPr>
          <w:rFonts w:ascii="Times New Roman" w:hAnsi="Times New Roman" w:cs="Times New Roman"/>
          <w:bCs/>
          <w:sz w:val="28"/>
          <w:szCs w:val="28"/>
        </w:rPr>
        <w:tab/>
      </w:r>
    </w:p>
    <w:p w14:paraId="319F32F9" w14:textId="20C25720" w:rsidR="003B6DAA" w:rsidRPr="002F79C8" w:rsidRDefault="00B62AE2" w:rsidP="002F6873">
      <w:pPr>
        <w:spacing w:after="0" w:line="360" w:lineRule="auto"/>
        <w:ind w:firstLine="709"/>
        <w:jc w:val="both"/>
        <w:rPr>
          <w:rStyle w:val="af"/>
          <w:rFonts w:ascii="Times New Roman" w:hAnsi="Times New Roman" w:cs="Times New Roman"/>
          <w:sz w:val="28"/>
          <w:szCs w:val="28"/>
        </w:rPr>
      </w:pPr>
      <w:r w:rsidRPr="002F79C8">
        <w:rPr>
          <w:rFonts w:ascii="Times New Roman" w:hAnsi="Times New Roman" w:cs="Times New Roman"/>
          <w:sz w:val="28"/>
          <w:szCs w:val="28"/>
        </w:rPr>
        <w:t>1.1. Особливості комплексу маркетингу у медичній сфері</w:t>
      </w:r>
      <w:r w:rsidRPr="002F79C8">
        <w:rPr>
          <w:rFonts w:ascii="Times New Roman" w:hAnsi="Times New Roman" w:cs="Times New Roman"/>
          <w:sz w:val="28"/>
          <w:szCs w:val="28"/>
        </w:rPr>
        <w:tab/>
      </w:r>
      <w:r w:rsidRPr="002F79C8">
        <w:rPr>
          <w:rFonts w:ascii="Times New Roman" w:hAnsi="Times New Roman" w:cs="Times New Roman"/>
          <w:sz w:val="28"/>
          <w:szCs w:val="28"/>
        </w:rPr>
        <w:tab/>
      </w:r>
      <w:r w:rsidR="00D56F4D">
        <w:rPr>
          <w:rFonts w:ascii="Times New Roman" w:hAnsi="Times New Roman" w:cs="Times New Roman"/>
          <w:sz w:val="28"/>
          <w:szCs w:val="28"/>
        </w:rPr>
        <w:t xml:space="preserve">            </w:t>
      </w:r>
      <w:r w:rsidR="00811AE5">
        <w:rPr>
          <w:rFonts w:ascii="Times New Roman" w:hAnsi="Times New Roman" w:cs="Times New Roman"/>
          <w:sz w:val="28"/>
          <w:szCs w:val="28"/>
        </w:rPr>
        <w:t>9</w:t>
      </w:r>
      <w:r w:rsidR="00D56F4D">
        <w:rPr>
          <w:rFonts w:ascii="Times New Roman" w:hAnsi="Times New Roman" w:cs="Times New Roman"/>
          <w:sz w:val="28"/>
          <w:szCs w:val="28"/>
        </w:rPr>
        <w:t xml:space="preserve">      </w:t>
      </w:r>
      <w:r w:rsidRPr="002F79C8">
        <w:rPr>
          <w:rFonts w:ascii="Times New Roman" w:hAnsi="Times New Roman" w:cs="Times New Roman"/>
          <w:sz w:val="28"/>
          <w:szCs w:val="28"/>
        </w:rPr>
        <w:tab/>
        <w:t>1.2</w:t>
      </w:r>
      <w:r w:rsidR="003B6DAA" w:rsidRPr="002F79C8">
        <w:rPr>
          <w:rFonts w:ascii="Times New Roman" w:hAnsi="Times New Roman" w:cs="Times New Roman"/>
          <w:sz w:val="28"/>
          <w:szCs w:val="28"/>
        </w:rPr>
        <w:t xml:space="preserve"> Ефективність маркетингової кампанії як основа досягнення конкурентних переваг</w:t>
      </w:r>
      <w:r w:rsidR="00D56F4D">
        <w:rPr>
          <w:rFonts w:ascii="Times New Roman" w:hAnsi="Times New Roman" w:cs="Times New Roman"/>
          <w:sz w:val="28"/>
          <w:szCs w:val="28"/>
        </w:rPr>
        <w:t xml:space="preserve">                                                                                               </w:t>
      </w:r>
      <w:r w:rsidR="00811AE5">
        <w:rPr>
          <w:rFonts w:ascii="Times New Roman" w:hAnsi="Times New Roman" w:cs="Times New Roman"/>
          <w:sz w:val="28"/>
          <w:szCs w:val="28"/>
        </w:rPr>
        <w:t>20</w:t>
      </w:r>
    </w:p>
    <w:p w14:paraId="391D619D" w14:textId="06A32757" w:rsidR="00B62AE2" w:rsidRPr="002F79C8" w:rsidRDefault="00B62AE2" w:rsidP="002F6873">
      <w:pPr>
        <w:spacing w:after="0" w:line="360" w:lineRule="auto"/>
        <w:ind w:firstLine="709"/>
        <w:jc w:val="both"/>
        <w:rPr>
          <w:rFonts w:ascii="Times New Roman" w:hAnsi="Times New Roman" w:cs="Times New Roman"/>
          <w:bCs/>
          <w:sz w:val="28"/>
          <w:szCs w:val="28"/>
        </w:rPr>
      </w:pPr>
      <w:r w:rsidRPr="002F79C8">
        <w:rPr>
          <w:rFonts w:ascii="Times New Roman" w:hAnsi="Times New Roman" w:cs="Times New Roman"/>
          <w:bCs/>
          <w:sz w:val="28"/>
          <w:szCs w:val="28"/>
        </w:rPr>
        <w:t>РОЗДІЛ 2 АНАЛІЗ КОМПЛЕКСУ МАРКЕТИНГУ КНП «ЗБАРАЗЬКА ЦЕНТРАЛЬНА ЛІКАРНЯ»</w:t>
      </w:r>
    </w:p>
    <w:p w14:paraId="3736A8AA" w14:textId="28EB5D05" w:rsidR="00B62AE2" w:rsidRPr="002F79C8" w:rsidRDefault="00B62AE2" w:rsidP="002F6873">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2.1</w:t>
      </w:r>
      <w:r w:rsidR="009036D0" w:rsidRPr="002F79C8">
        <w:rPr>
          <w:rFonts w:ascii="Times New Roman" w:hAnsi="Times New Roman" w:cs="Times New Roman"/>
          <w:sz w:val="28"/>
          <w:szCs w:val="28"/>
        </w:rPr>
        <w:t xml:space="preserve"> </w:t>
      </w:r>
      <w:r w:rsidR="003B6DAA" w:rsidRPr="002F79C8">
        <w:rPr>
          <w:rFonts w:ascii="Times New Roman" w:hAnsi="Times New Roman" w:cs="Times New Roman"/>
          <w:sz w:val="28"/>
          <w:szCs w:val="28"/>
        </w:rPr>
        <w:t>Оцінка внутрішнього та зовнішнього середовища досліджуваної установи</w:t>
      </w:r>
      <w:r w:rsidRPr="002F79C8">
        <w:rPr>
          <w:rFonts w:ascii="Times New Roman" w:hAnsi="Times New Roman" w:cs="Times New Roman"/>
          <w:sz w:val="28"/>
          <w:szCs w:val="28"/>
        </w:rPr>
        <w:tab/>
      </w:r>
      <w:r w:rsidR="00D56F4D">
        <w:rPr>
          <w:rFonts w:ascii="Times New Roman" w:hAnsi="Times New Roman" w:cs="Times New Roman"/>
          <w:sz w:val="28"/>
          <w:szCs w:val="28"/>
        </w:rPr>
        <w:t xml:space="preserve">                                                                                                                2</w:t>
      </w:r>
      <w:r w:rsidR="00811AE5">
        <w:rPr>
          <w:rFonts w:ascii="Times New Roman" w:hAnsi="Times New Roman" w:cs="Times New Roman"/>
          <w:sz w:val="28"/>
          <w:szCs w:val="28"/>
        </w:rPr>
        <w:t>4</w:t>
      </w:r>
    </w:p>
    <w:p w14:paraId="10226E2D" w14:textId="260DF4C1" w:rsidR="00B62AE2" w:rsidRPr="002F79C8" w:rsidRDefault="00B62AE2" w:rsidP="002F6873">
      <w:pPr>
        <w:spacing w:after="0" w:line="360" w:lineRule="auto"/>
        <w:ind w:firstLine="709"/>
        <w:jc w:val="both"/>
        <w:rPr>
          <w:rFonts w:ascii="Times New Roman" w:hAnsi="Times New Roman" w:cs="Times New Roman"/>
          <w:b/>
          <w:sz w:val="28"/>
          <w:szCs w:val="28"/>
        </w:rPr>
      </w:pPr>
      <w:r w:rsidRPr="002F79C8">
        <w:rPr>
          <w:rFonts w:ascii="Times New Roman" w:hAnsi="Times New Roman" w:cs="Times New Roman"/>
          <w:sz w:val="28"/>
          <w:szCs w:val="28"/>
        </w:rPr>
        <w:t>2.2 Аналіз маркетингової діяльності медичного закладу</w:t>
      </w:r>
      <w:r w:rsidRPr="002F79C8">
        <w:rPr>
          <w:rFonts w:ascii="Times New Roman" w:hAnsi="Times New Roman" w:cs="Times New Roman"/>
          <w:sz w:val="28"/>
          <w:szCs w:val="28"/>
        </w:rPr>
        <w:tab/>
      </w:r>
      <w:r w:rsidRPr="002F79C8">
        <w:rPr>
          <w:rFonts w:ascii="Times New Roman" w:hAnsi="Times New Roman" w:cs="Times New Roman"/>
          <w:sz w:val="28"/>
          <w:szCs w:val="28"/>
        </w:rPr>
        <w:tab/>
      </w:r>
      <w:r w:rsidR="00D56F4D">
        <w:rPr>
          <w:rFonts w:ascii="Times New Roman" w:hAnsi="Times New Roman" w:cs="Times New Roman"/>
          <w:sz w:val="28"/>
          <w:szCs w:val="28"/>
        </w:rPr>
        <w:t xml:space="preserve">          </w:t>
      </w:r>
      <w:r w:rsidR="00811AE5">
        <w:rPr>
          <w:rFonts w:ascii="Times New Roman" w:hAnsi="Times New Roman" w:cs="Times New Roman"/>
          <w:sz w:val="28"/>
          <w:szCs w:val="28"/>
        </w:rPr>
        <w:t xml:space="preserve"> </w:t>
      </w:r>
      <w:r w:rsidR="00D56F4D">
        <w:rPr>
          <w:rFonts w:ascii="Times New Roman" w:hAnsi="Times New Roman" w:cs="Times New Roman"/>
          <w:sz w:val="28"/>
          <w:szCs w:val="28"/>
        </w:rPr>
        <w:t>3</w:t>
      </w:r>
      <w:r w:rsidR="00811AE5">
        <w:rPr>
          <w:rFonts w:ascii="Times New Roman" w:hAnsi="Times New Roman" w:cs="Times New Roman"/>
          <w:sz w:val="28"/>
          <w:szCs w:val="28"/>
        </w:rPr>
        <w:t>2</w:t>
      </w:r>
      <w:r w:rsidRPr="002F79C8">
        <w:rPr>
          <w:rFonts w:ascii="Times New Roman" w:hAnsi="Times New Roman" w:cs="Times New Roman"/>
          <w:sz w:val="28"/>
          <w:szCs w:val="28"/>
        </w:rPr>
        <w:tab/>
        <w:t>РОЗДІЛ 3</w:t>
      </w:r>
      <w:r w:rsidR="009036D0" w:rsidRPr="002F79C8">
        <w:rPr>
          <w:rFonts w:ascii="Times New Roman" w:hAnsi="Times New Roman" w:cs="Times New Roman"/>
          <w:sz w:val="28"/>
          <w:szCs w:val="28"/>
        </w:rPr>
        <w:t xml:space="preserve"> ВДОСКОНАЛЕННЯ КОМПЛЕКСУ МАРКЕТИНГУ </w:t>
      </w:r>
      <w:r w:rsidRPr="002F79C8">
        <w:rPr>
          <w:rFonts w:ascii="Times New Roman" w:hAnsi="Times New Roman" w:cs="Times New Roman"/>
          <w:sz w:val="28"/>
          <w:szCs w:val="28"/>
        </w:rPr>
        <w:t>КНП «ЗБАРАЗЬКА ЦЕНТРАЛЬНА ЛІКАРНЯ»</w:t>
      </w:r>
      <w:r w:rsidRPr="002F79C8">
        <w:rPr>
          <w:rFonts w:ascii="Times New Roman" w:hAnsi="Times New Roman" w:cs="Times New Roman"/>
          <w:sz w:val="28"/>
          <w:szCs w:val="28"/>
        </w:rPr>
        <w:tab/>
      </w:r>
      <w:r w:rsidRPr="002F79C8">
        <w:rPr>
          <w:rFonts w:ascii="Times New Roman" w:hAnsi="Times New Roman" w:cs="Times New Roman"/>
          <w:sz w:val="28"/>
          <w:szCs w:val="28"/>
        </w:rPr>
        <w:tab/>
      </w:r>
    </w:p>
    <w:p w14:paraId="405A7FA2" w14:textId="7C537E37" w:rsidR="009036D0" w:rsidRPr="002F79C8" w:rsidRDefault="00B62AE2" w:rsidP="002F6873">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3.1 </w:t>
      </w:r>
      <w:r w:rsidR="009036D0" w:rsidRPr="002F79C8">
        <w:rPr>
          <w:rFonts w:ascii="Times New Roman" w:hAnsi="Times New Roman" w:cs="Times New Roman"/>
          <w:sz w:val="28"/>
          <w:szCs w:val="28"/>
        </w:rPr>
        <w:t xml:space="preserve">Підвищення рівня </w:t>
      </w:r>
      <w:proofErr w:type="spellStart"/>
      <w:r w:rsidR="009036D0" w:rsidRPr="002F79C8">
        <w:rPr>
          <w:rFonts w:ascii="Times New Roman" w:hAnsi="Times New Roman" w:cs="Times New Roman"/>
          <w:sz w:val="28"/>
          <w:szCs w:val="28"/>
        </w:rPr>
        <w:t>діджитилізації</w:t>
      </w:r>
      <w:proofErr w:type="spellEnd"/>
      <w:r w:rsidR="009036D0" w:rsidRPr="002F79C8">
        <w:rPr>
          <w:rFonts w:ascii="Times New Roman" w:hAnsi="Times New Roman" w:cs="Times New Roman"/>
          <w:sz w:val="28"/>
          <w:szCs w:val="28"/>
        </w:rPr>
        <w:t xml:space="preserve">  </w:t>
      </w:r>
      <w:r w:rsidR="00D56F4D">
        <w:rPr>
          <w:rFonts w:ascii="Times New Roman" w:hAnsi="Times New Roman" w:cs="Times New Roman"/>
          <w:sz w:val="28"/>
          <w:szCs w:val="28"/>
        </w:rPr>
        <w:t xml:space="preserve">діяльності </w:t>
      </w:r>
      <w:r w:rsidR="009036D0" w:rsidRPr="002F79C8">
        <w:rPr>
          <w:rFonts w:ascii="Times New Roman" w:hAnsi="Times New Roman" w:cs="Times New Roman"/>
          <w:sz w:val="28"/>
          <w:szCs w:val="28"/>
        </w:rPr>
        <w:t>медичної установи</w:t>
      </w:r>
      <w:r w:rsidR="00D56F4D">
        <w:rPr>
          <w:rFonts w:ascii="Times New Roman" w:hAnsi="Times New Roman" w:cs="Times New Roman"/>
          <w:sz w:val="28"/>
          <w:szCs w:val="28"/>
        </w:rPr>
        <w:t xml:space="preserve">     43</w:t>
      </w:r>
    </w:p>
    <w:p w14:paraId="27BE1B3B" w14:textId="3288ADC6" w:rsidR="00B96A29" w:rsidRPr="002F79C8" w:rsidRDefault="00B62AE2" w:rsidP="002F6873">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3.2</w:t>
      </w:r>
      <w:r w:rsidR="009036D0" w:rsidRPr="002F79C8">
        <w:rPr>
          <w:rFonts w:ascii="Times New Roman" w:hAnsi="Times New Roman" w:cs="Times New Roman"/>
          <w:sz w:val="28"/>
          <w:szCs w:val="28"/>
        </w:rPr>
        <w:t xml:space="preserve"> Пропозиції по о</w:t>
      </w:r>
      <w:r w:rsidRPr="002F79C8">
        <w:rPr>
          <w:rFonts w:ascii="Times New Roman" w:hAnsi="Times New Roman" w:cs="Times New Roman"/>
          <w:sz w:val="28"/>
          <w:szCs w:val="28"/>
        </w:rPr>
        <w:t>новленн</w:t>
      </w:r>
      <w:r w:rsidR="009036D0" w:rsidRPr="002F79C8">
        <w:rPr>
          <w:rFonts w:ascii="Times New Roman" w:hAnsi="Times New Roman" w:cs="Times New Roman"/>
          <w:sz w:val="28"/>
          <w:szCs w:val="28"/>
        </w:rPr>
        <w:t>ю</w:t>
      </w:r>
      <w:r w:rsidRPr="002F79C8">
        <w:rPr>
          <w:rFonts w:ascii="Times New Roman" w:hAnsi="Times New Roman" w:cs="Times New Roman"/>
          <w:sz w:val="28"/>
          <w:szCs w:val="28"/>
        </w:rPr>
        <w:t xml:space="preserve"> дизайну та функціоналу сайту Збаразьк</w:t>
      </w:r>
      <w:r w:rsidR="00B96A29" w:rsidRPr="002F79C8">
        <w:rPr>
          <w:rFonts w:ascii="Times New Roman" w:hAnsi="Times New Roman" w:cs="Times New Roman"/>
          <w:sz w:val="28"/>
          <w:szCs w:val="28"/>
        </w:rPr>
        <w:t xml:space="preserve">ої </w:t>
      </w:r>
      <w:r w:rsidRPr="002F79C8">
        <w:rPr>
          <w:rFonts w:ascii="Times New Roman" w:hAnsi="Times New Roman" w:cs="Times New Roman"/>
          <w:sz w:val="28"/>
          <w:szCs w:val="28"/>
        </w:rPr>
        <w:t xml:space="preserve"> лікарн</w:t>
      </w:r>
      <w:r w:rsidR="00B96A29" w:rsidRPr="002F79C8">
        <w:rPr>
          <w:rFonts w:ascii="Times New Roman" w:hAnsi="Times New Roman" w:cs="Times New Roman"/>
          <w:sz w:val="28"/>
          <w:szCs w:val="28"/>
        </w:rPr>
        <w:t>і</w:t>
      </w:r>
      <w:r w:rsidRPr="002F79C8">
        <w:rPr>
          <w:rFonts w:ascii="Times New Roman" w:hAnsi="Times New Roman" w:cs="Times New Roman"/>
          <w:sz w:val="28"/>
          <w:szCs w:val="28"/>
        </w:rPr>
        <w:tab/>
      </w:r>
      <w:r w:rsidRPr="002F79C8">
        <w:rPr>
          <w:rFonts w:ascii="Times New Roman" w:hAnsi="Times New Roman" w:cs="Times New Roman"/>
          <w:sz w:val="28"/>
          <w:szCs w:val="28"/>
        </w:rPr>
        <w:tab/>
      </w:r>
      <w:r w:rsidRPr="002F79C8">
        <w:rPr>
          <w:rFonts w:ascii="Times New Roman" w:hAnsi="Times New Roman" w:cs="Times New Roman"/>
          <w:sz w:val="28"/>
          <w:szCs w:val="28"/>
        </w:rPr>
        <w:tab/>
      </w:r>
      <w:r w:rsidRPr="002F79C8">
        <w:rPr>
          <w:rFonts w:ascii="Times New Roman" w:hAnsi="Times New Roman" w:cs="Times New Roman"/>
          <w:sz w:val="28"/>
          <w:szCs w:val="28"/>
        </w:rPr>
        <w:tab/>
      </w:r>
      <w:r w:rsidRPr="002F79C8">
        <w:rPr>
          <w:rFonts w:ascii="Times New Roman" w:hAnsi="Times New Roman" w:cs="Times New Roman"/>
          <w:sz w:val="28"/>
          <w:szCs w:val="28"/>
        </w:rPr>
        <w:tab/>
      </w:r>
      <w:r w:rsidRPr="002F79C8">
        <w:rPr>
          <w:rFonts w:ascii="Times New Roman" w:hAnsi="Times New Roman" w:cs="Times New Roman"/>
          <w:sz w:val="28"/>
          <w:szCs w:val="28"/>
        </w:rPr>
        <w:tab/>
      </w:r>
      <w:r w:rsidRPr="002F79C8">
        <w:rPr>
          <w:rFonts w:ascii="Times New Roman" w:hAnsi="Times New Roman" w:cs="Times New Roman"/>
          <w:sz w:val="28"/>
          <w:szCs w:val="28"/>
        </w:rPr>
        <w:tab/>
      </w:r>
      <w:r w:rsidRPr="002F79C8">
        <w:rPr>
          <w:rFonts w:ascii="Times New Roman" w:hAnsi="Times New Roman" w:cs="Times New Roman"/>
          <w:sz w:val="28"/>
          <w:szCs w:val="28"/>
        </w:rPr>
        <w:tab/>
      </w:r>
      <w:r w:rsidRPr="002F79C8">
        <w:rPr>
          <w:rFonts w:ascii="Times New Roman" w:hAnsi="Times New Roman" w:cs="Times New Roman"/>
          <w:sz w:val="28"/>
          <w:szCs w:val="28"/>
        </w:rPr>
        <w:tab/>
      </w:r>
      <w:r w:rsidR="00D56F4D">
        <w:rPr>
          <w:rFonts w:ascii="Times New Roman" w:hAnsi="Times New Roman" w:cs="Times New Roman"/>
          <w:sz w:val="28"/>
          <w:szCs w:val="28"/>
        </w:rPr>
        <w:t xml:space="preserve">                            </w:t>
      </w:r>
      <w:r w:rsidR="00811AE5">
        <w:rPr>
          <w:rFonts w:ascii="Times New Roman" w:hAnsi="Times New Roman" w:cs="Times New Roman"/>
          <w:sz w:val="28"/>
          <w:szCs w:val="28"/>
        </w:rPr>
        <w:t xml:space="preserve"> 48</w:t>
      </w:r>
    </w:p>
    <w:p w14:paraId="4BCC1B87" w14:textId="726ED135" w:rsidR="009036D0" w:rsidRPr="002F79C8" w:rsidRDefault="00B62AE2" w:rsidP="002F6873">
      <w:pPr>
        <w:spacing w:after="0" w:line="360" w:lineRule="auto"/>
        <w:ind w:firstLine="709"/>
        <w:jc w:val="both"/>
        <w:rPr>
          <w:rFonts w:ascii="Times New Roman" w:hAnsi="Times New Roman" w:cs="Times New Roman"/>
          <w:bCs/>
          <w:sz w:val="28"/>
          <w:szCs w:val="28"/>
        </w:rPr>
      </w:pPr>
      <w:r w:rsidRPr="002F79C8">
        <w:rPr>
          <w:rFonts w:ascii="Times New Roman" w:hAnsi="Times New Roman" w:cs="Times New Roman"/>
          <w:sz w:val="28"/>
          <w:szCs w:val="28"/>
        </w:rPr>
        <w:t xml:space="preserve">РОЗДІЛ 4 </w:t>
      </w:r>
      <w:r w:rsidR="00962242" w:rsidRPr="00962242">
        <w:rPr>
          <w:rFonts w:ascii="Times New Roman" w:eastAsia="Times New Roman" w:hAnsi="Times New Roman" w:cs="Times New Roman"/>
          <w:caps/>
          <w:sz w:val="28"/>
          <w:szCs w:val="28"/>
        </w:rPr>
        <w:t>Безпека життєдіяльності, основи охорони праці</w:t>
      </w:r>
      <w:r w:rsidRPr="00962242">
        <w:rPr>
          <w:rFonts w:ascii="Times New Roman" w:hAnsi="Times New Roman" w:cs="Times New Roman"/>
          <w:caps/>
          <w:sz w:val="28"/>
          <w:szCs w:val="28"/>
        </w:rPr>
        <w:tab/>
      </w:r>
      <w:r w:rsidRPr="002F79C8">
        <w:rPr>
          <w:rFonts w:ascii="Times New Roman" w:hAnsi="Times New Roman" w:cs="Times New Roman"/>
          <w:bCs/>
          <w:sz w:val="28"/>
          <w:szCs w:val="28"/>
        </w:rPr>
        <w:t xml:space="preserve">4.1 Організація охорони праці у КНП Збаразькій центральній лікарні </w:t>
      </w:r>
      <w:r w:rsidR="00D56F4D">
        <w:rPr>
          <w:rFonts w:ascii="Times New Roman" w:hAnsi="Times New Roman" w:cs="Times New Roman"/>
          <w:bCs/>
          <w:sz w:val="28"/>
          <w:szCs w:val="28"/>
        </w:rPr>
        <w:t xml:space="preserve">  6</w:t>
      </w:r>
      <w:r w:rsidR="00811AE5">
        <w:rPr>
          <w:rFonts w:ascii="Times New Roman" w:hAnsi="Times New Roman" w:cs="Times New Roman"/>
          <w:bCs/>
          <w:sz w:val="28"/>
          <w:szCs w:val="28"/>
        </w:rPr>
        <w:t>1</w:t>
      </w:r>
    </w:p>
    <w:p w14:paraId="73BD310E" w14:textId="25CC2075" w:rsidR="00B62AE2" w:rsidRPr="002F79C8" w:rsidRDefault="00B62AE2" w:rsidP="002F6873">
      <w:pPr>
        <w:spacing w:after="0" w:line="360" w:lineRule="auto"/>
        <w:ind w:firstLine="709"/>
        <w:jc w:val="both"/>
        <w:rPr>
          <w:rFonts w:ascii="Times New Roman" w:hAnsi="Times New Roman" w:cs="Times New Roman"/>
          <w:bCs/>
          <w:sz w:val="28"/>
          <w:szCs w:val="28"/>
        </w:rPr>
      </w:pPr>
      <w:r w:rsidRPr="002F79C8">
        <w:rPr>
          <w:rFonts w:ascii="Times New Roman" w:hAnsi="Times New Roman" w:cs="Times New Roman"/>
          <w:bCs/>
          <w:sz w:val="28"/>
          <w:szCs w:val="28"/>
        </w:rPr>
        <w:t>4.2 Внутрішня система надання послуг лікарні в ході здійснення заходів медичного захисту населення під час НС</w:t>
      </w:r>
      <w:r w:rsidRPr="002F79C8">
        <w:rPr>
          <w:rFonts w:ascii="Times New Roman" w:hAnsi="Times New Roman" w:cs="Times New Roman"/>
          <w:bCs/>
          <w:sz w:val="28"/>
          <w:szCs w:val="28"/>
        </w:rPr>
        <w:tab/>
      </w:r>
      <w:r w:rsidRPr="002F79C8">
        <w:rPr>
          <w:rFonts w:ascii="Times New Roman" w:hAnsi="Times New Roman" w:cs="Times New Roman"/>
          <w:bCs/>
          <w:sz w:val="28"/>
          <w:szCs w:val="28"/>
        </w:rPr>
        <w:tab/>
      </w:r>
      <w:r w:rsidRPr="002F79C8">
        <w:rPr>
          <w:rFonts w:ascii="Times New Roman" w:hAnsi="Times New Roman" w:cs="Times New Roman"/>
          <w:bCs/>
          <w:sz w:val="28"/>
          <w:szCs w:val="28"/>
        </w:rPr>
        <w:tab/>
      </w:r>
      <w:r w:rsidRPr="002F79C8">
        <w:rPr>
          <w:rFonts w:ascii="Times New Roman" w:hAnsi="Times New Roman" w:cs="Times New Roman"/>
          <w:bCs/>
          <w:sz w:val="28"/>
          <w:szCs w:val="28"/>
        </w:rPr>
        <w:tab/>
      </w:r>
      <w:r w:rsidRPr="002F79C8">
        <w:rPr>
          <w:rFonts w:ascii="Times New Roman" w:hAnsi="Times New Roman" w:cs="Times New Roman"/>
          <w:bCs/>
          <w:sz w:val="28"/>
          <w:szCs w:val="28"/>
        </w:rPr>
        <w:tab/>
      </w:r>
      <w:r w:rsidRPr="002F79C8">
        <w:rPr>
          <w:rFonts w:ascii="Times New Roman" w:hAnsi="Times New Roman" w:cs="Times New Roman"/>
          <w:bCs/>
          <w:sz w:val="28"/>
          <w:szCs w:val="28"/>
        </w:rPr>
        <w:tab/>
      </w:r>
      <w:r w:rsidR="00D56F4D">
        <w:rPr>
          <w:rFonts w:ascii="Times New Roman" w:hAnsi="Times New Roman" w:cs="Times New Roman"/>
          <w:bCs/>
          <w:sz w:val="28"/>
          <w:szCs w:val="28"/>
        </w:rPr>
        <w:t xml:space="preserve">        6</w:t>
      </w:r>
      <w:r w:rsidR="00811AE5">
        <w:rPr>
          <w:rFonts w:ascii="Times New Roman" w:hAnsi="Times New Roman" w:cs="Times New Roman"/>
          <w:bCs/>
          <w:sz w:val="28"/>
          <w:szCs w:val="28"/>
        </w:rPr>
        <w:t>4</w:t>
      </w:r>
    </w:p>
    <w:p w14:paraId="47140CE0" w14:textId="20316AED" w:rsidR="00B62AE2" w:rsidRPr="002F79C8" w:rsidRDefault="00B62AE2" w:rsidP="002F6873">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ВИСНОВКИ</w:t>
      </w:r>
      <w:r w:rsidRPr="002F79C8">
        <w:rPr>
          <w:rFonts w:ascii="Times New Roman" w:hAnsi="Times New Roman" w:cs="Times New Roman"/>
          <w:sz w:val="28"/>
          <w:szCs w:val="28"/>
        </w:rPr>
        <w:tab/>
      </w:r>
      <w:r w:rsidRPr="002F79C8">
        <w:rPr>
          <w:rFonts w:ascii="Times New Roman" w:hAnsi="Times New Roman" w:cs="Times New Roman"/>
          <w:sz w:val="28"/>
          <w:szCs w:val="28"/>
        </w:rPr>
        <w:tab/>
      </w:r>
      <w:r w:rsidR="00D56F4D">
        <w:rPr>
          <w:rFonts w:ascii="Times New Roman" w:hAnsi="Times New Roman" w:cs="Times New Roman"/>
          <w:sz w:val="28"/>
          <w:szCs w:val="28"/>
        </w:rPr>
        <w:t xml:space="preserve">                                                                               </w:t>
      </w:r>
      <w:r w:rsidR="00811AE5">
        <w:rPr>
          <w:rFonts w:ascii="Times New Roman" w:hAnsi="Times New Roman" w:cs="Times New Roman"/>
          <w:sz w:val="28"/>
          <w:szCs w:val="28"/>
        </w:rPr>
        <w:t>66</w:t>
      </w:r>
      <w:r w:rsidRPr="002F79C8">
        <w:rPr>
          <w:rFonts w:ascii="Times New Roman" w:hAnsi="Times New Roman" w:cs="Times New Roman"/>
          <w:sz w:val="28"/>
          <w:szCs w:val="28"/>
        </w:rPr>
        <w:tab/>
      </w:r>
      <w:r w:rsidR="00B96A29" w:rsidRPr="002F79C8">
        <w:rPr>
          <w:rFonts w:ascii="Times New Roman" w:hAnsi="Times New Roman" w:cs="Times New Roman"/>
          <w:sz w:val="28"/>
          <w:szCs w:val="28"/>
        </w:rPr>
        <w:t>БІБЛІОГРАФІЯ</w:t>
      </w:r>
      <w:r w:rsidRPr="002F79C8">
        <w:rPr>
          <w:rFonts w:ascii="Times New Roman" w:hAnsi="Times New Roman" w:cs="Times New Roman"/>
          <w:sz w:val="28"/>
          <w:szCs w:val="28"/>
        </w:rPr>
        <w:tab/>
      </w:r>
      <w:r w:rsidRPr="002F79C8">
        <w:rPr>
          <w:rFonts w:ascii="Times New Roman" w:hAnsi="Times New Roman" w:cs="Times New Roman"/>
          <w:sz w:val="28"/>
          <w:szCs w:val="28"/>
        </w:rPr>
        <w:tab/>
      </w:r>
      <w:r w:rsidR="00D56F4D">
        <w:rPr>
          <w:rFonts w:ascii="Times New Roman" w:hAnsi="Times New Roman" w:cs="Times New Roman"/>
          <w:sz w:val="28"/>
          <w:szCs w:val="28"/>
        </w:rPr>
        <w:t xml:space="preserve">                                                                              </w:t>
      </w:r>
      <w:r w:rsidR="00882759">
        <w:rPr>
          <w:rFonts w:ascii="Times New Roman" w:hAnsi="Times New Roman" w:cs="Times New Roman"/>
          <w:sz w:val="28"/>
          <w:szCs w:val="28"/>
        </w:rPr>
        <w:t xml:space="preserve"> </w:t>
      </w:r>
      <w:r w:rsidR="00811AE5">
        <w:rPr>
          <w:rFonts w:ascii="Times New Roman" w:hAnsi="Times New Roman" w:cs="Times New Roman"/>
          <w:sz w:val="28"/>
          <w:szCs w:val="28"/>
        </w:rPr>
        <w:t>68</w:t>
      </w:r>
      <w:r w:rsidRPr="002F79C8">
        <w:rPr>
          <w:rFonts w:ascii="Times New Roman" w:hAnsi="Times New Roman" w:cs="Times New Roman"/>
          <w:sz w:val="28"/>
          <w:szCs w:val="28"/>
        </w:rPr>
        <w:tab/>
      </w:r>
      <w:r w:rsidRPr="002F79C8">
        <w:rPr>
          <w:rFonts w:ascii="Times New Roman" w:hAnsi="Times New Roman" w:cs="Times New Roman"/>
          <w:sz w:val="28"/>
          <w:szCs w:val="28"/>
        </w:rPr>
        <w:tab/>
      </w:r>
      <w:r w:rsidRPr="002F79C8">
        <w:rPr>
          <w:rFonts w:ascii="Times New Roman" w:hAnsi="Times New Roman" w:cs="Times New Roman"/>
          <w:sz w:val="28"/>
          <w:szCs w:val="28"/>
        </w:rPr>
        <w:tab/>
      </w:r>
      <w:r w:rsidRPr="002F79C8">
        <w:rPr>
          <w:rFonts w:ascii="Times New Roman" w:hAnsi="Times New Roman" w:cs="Times New Roman"/>
          <w:sz w:val="28"/>
          <w:szCs w:val="28"/>
        </w:rPr>
        <w:tab/>
      </w:r>
    </w:p>
    <w:p w14:paraId="212B4513" w14:textId="77777777" w:rsidR="002F6873" w:rsidRDefault="002F6873">
      <w:pPr>
        <w:rPr>
          <w:rStyle w:val="af"/>
          <w:rFonts w:ascii="Times New Roman" w:eastAsiaTheme="majorEastAsia" w:hAnsi="Times New Roman" w:cs="Times New Roman"/>
          <w:kern w:val="0"/>
          <w:sz w:val="28"/>
          <w:szCs w:val="28"/>
          <w:lang w:eastAsia="ru-RU"/>
          <w14:ligatures w14:val="none"/>
        </w:rPr>
      </w:pPr>
      <w:r>
        <w:rPr>
          <w:rStyle w:val="af"/>
          <w:rFonts w:eastAsiaTheme="majorEastAsia"/>
          <w:sz w:val="28"/>
          <w:szCs w:val="28"/>
        </w:rPr>
        <w:br w:type="page"/>
      </w:r>
    </w:p>
    <w:p w14:paraId="224B50D7" w14:textId="0C89E538" w:rsidR="00B62AE2" w:rsidRPr="002F79C8" w:rsidRDefault="00B62AE2" w:rsidP="00B62AE2">
      <w:pPr>
        <w:pStyle w:val="ae"/>
        <w:spacing w:before="0" w:beforeAutospacing="0" w:after="0" w:afterAutospacing="0" w:line="360" w:lineRule="auto"/>
        <w:ind w:firstLine="709"/>
        <w:jc w:val="center"/>
        <w:rPr>
          <w:rStyle w:val="af"/>
          <w:rFonts w:eastAsiaTheme="majorEastAsia"/>
          <w:sz w:val="28"/>
          <w:szCs w:val="28"/>
          <w:lang w:val="uk-UA"/>
        </w:rPr>
      </w:pPr>
      <w:r w:rsidRPr="002F79C8">
        <w:rPr>
          <w:rStyle w:val="af"/>
          <w:rFonts w:eastAsiaTheme="majorEastAsia"/>
          <w:sz w:val="28"/>
          <w:szCs w:val="28"/>
          <w:lang w:val="uk-UA"/>
        </w:rPr>
        <w:lastRenderedPageBreak/>
        <w:t>ВСТУП</w:t>
      </w:r>
    </w:p>
    <w:p w14:paraId="3E69185B"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p>
    <w:p w14:paraId="60D82323"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p>
    <w:p w14:paraId="5EC8EBE0"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b/>
          <w:bCs/>
          <w:sz w:val="28"/>
          <w:szCs w:val="28"/>
          <w:lang w:val="uk-UA"/>
        </w:rPr>
        <w:t xml:space="preserve">Актуальність теми дослідження.  </w:t>
      </w:r>
      <w:r w:rsidRPr="002F79C8">
        <w:rPr>
          <w:sz w:val="28"/>
          <w:szCs w:val="28"/>
          <w:lang w:val="uk-UA"/>
        </w:rPr>
        <w:t xml:space="preserve">Маркетинг в медицині є важливим інструментом для організацій та закладів охорони здоров’я, який допомагає не тільки забезпечити ефективне надання медичних послуг, а й сформувати лояльність серед пацієнтів, підвищити обізнаність про надані послуги та сприяти розвитку медичного бізнесу. Комплекс маркетингу в цій сфері охоплює не лише традиційні елементи, як продукт, ціну, місце та просування, але й вимагає глибокого розуміння специфіки медичних послуг та етичних аспектів взаємодії з пацієнтами. Завдяки активному впровадженню інноваційних технологій, розвитку цифрових платформ і соціальних мереж, маркетингові стратегії в медицині отримують нові можливості для комунікації з пацієнтами, оптимізації процесів і підвищення якості медичних послуг. Крім того, медичні установи повинні враховувати індивідуальні потреби пацієнтів, створюючи персоналізовані стратегії обслуговування, що дозволяє не тільки забезпечити високий рівень задоволення, але й зміцнити репутацію закладу на ринку медичних послуг. </w:t>
      </w:r>
    </w:p>
    <w:p w14:paraId="5D0DDB5F" w14:textId="7AA6E90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Тому, </w:t>
      </w:r>
      <w:r w:rsidRPr="002F79C8">
        <w:rPr>
          <w:b/>
          <w:bCs/>
          <w:sz w:val="28"/>
          <w:szCs w:val="28"/>
          <w:lang w:val="uk-UA"/>
        </w:rPr>
        <w:t>метою роботи</w:t>
      </w:r>
      <w:r w:rsidRPr="002F79C8">
        <w:rPr>
          <w:sz w:val="28"/>
          <w:szCs w:val="28"/>
          <w:lang w:val="uk-UA"/>
        </w:rPr>
        <w:t xml:space="preserve"> є дослідження теоретичних засад та розроблення практичних рекомендацій щодо вдосконалення </w:t>
      </w:r>
      <w:r w:rsidR="00B92C10" w:rsidRPr="002F79C8">
        <w:rPr>
          <w:sz w:val="28"/>
          <w:szCs w:val="28"/>
          <w:lang w:val="uk-UA"/>
        </w:rPr>
        <w:t xml:space="preserve">та розробки </w:t>
      </w:r>
      <w:r w:rsidRPr="002F79C8">
        <w:rPr>
          <w:sz w:val="28"/>
          <w:szCs w:val="28"/>
          <w:lang w:val="uk-UA"/>
        </w:rPr>
        <w:t xml:space="preserve">складових комплексу маркетингу  в медичній установі  як важливий інструмент задля досягнення конкурентних переваг а також формування позитивного іміджу лікарні з метою сприяння покращенню якості медичної допомоги. </w:t>
      </w:r>
    </w:p>
    <w:p w14:paraId="77A5B409"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Визначена мета дослідження передбачає виконання таких </w:t>
      </w:r>
      <w:r w:rsidRPr="002F79C8">
        <w:rPr>
          <w:b/>
          <w:bCs/>
          <w:sz w:val="28"/>
          <w:szCs w:val="28"/>
          <w:lang w:val="uk-UA"/>
        </w:rPr>
        <w:t>завдань:</w:t>
      </w:r>
      <w:r w:rsidRPr="002F79C8">
        <w:rPr>
          <w:sz w:val="28"/>
          <w:szCs w:val="28"/>
          <w:lang w:val="uk-UA"/>
        </w:rPr>
        <w:t xml:space="preserve"> </w:t>
      </w:r>
    </w:p>
    <w:p w14:paraId="2AF8A605"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 провести дослідження теоретичних засад управління комплексом маркетингу; </w:t>
      </w:r>
    </w:p>
    <w:p w14:paraId="2005E543" w14:textId="77777777" w:rsidR="00B62AE2" w:rsidRPr="002F79C8" w:rsidRDefault="00B62AE2" w:rsidP="00B62AE2">
      <w:pPr>
        <w:pStyle w:val="ae"/>
        <w:numPr>
          <w:ilvl w:val="0"/>
          <w:numId w:val="1"/>
        </w:numPr>
        <w:spacing w:before="0" w:beforeAutospacing="0" w:after="0" w:afterAutospacing="0" w:line="360" w:lineRule="auto"/>
        <w:jc w:val="both"/>
        <w:rPr>
          <w:sz w:val="28"/>
          <w:szCs w:val="28"/>
          <w:lang w:val="uk-UA"/>
        </w:rPr>
      </w:pPr>
      <w:r w:rsidRPr="002F79C8">
        <w:rPr>
          <w:sz w:val="28"/>
          <w:szCs w:val="28"/>
          <w:lang w:val="uk-UA"/>
        </w:rPr>
        <w:t>провести  аналіз якості взаємодії лікарні з пацієнтами;</w:t>
      </w:r>
    </w:p>
    <w:p w14:paraId="1D38EDD8" w14:textId="77777777" w:rsidR="00B62AE2" w:rsidRPr="002F79C8" w:rsidRDefault="00B62AE2" w:rsidP="00B62AE2">
      <w:pPr>
        <w:pStyle w:val="ae"/>
        <w:numPr>
          <w:ilvl w:val="0"/>
          <w:numId w:val="1"/>
        </w:numPr>
        <w:spacing w:before="0" w:beforeAutospacing="0" w:after="0" w:afterAutospacing="0" w:line="360" w:lineRule="auto"/>
        <w:jc w:val="both"/>
        <w:rPr>
          <w:sz w:val="28"/>
          <w:szCs w:val="28"/>
          <w:lang w:val="uk-UA"/>
        </w:rPr>
      </w:pPr>
      <w:r w:rsidRPr="002F79C8">
        <w:rPr>
          <w:sz w:val="28"/>
          <w:szCs w:val="28"/>
          <w:lang w:val="uk-UA"/>
        </w:rPr>
        <w:t>моніторинг ефективності рекламних кампаній медичного закладу;</w:t>
      </w:r>
    </w:p>
    <w:p w14:paraId="2C093B48" w14:textId="77777777" w:rsidR="00B62AE2" w:rsidRPr="002F79C8" w:rsidRDefault="00B62AE2" w:rsidP="00B62AE2">
      <w:pPr>
        <w:pStyle w:val="ae"/>
        <w:numPr>
          <w:ilvl w:val="0"/>
          <w:numId w:val="1"/>
        </w:numPr>
        <w:spacing w:before="0" w:beforeAutospacing="0" w:after="0" w:afterAutospacing="0" w:line="360" w:lineRule="auto"/>
        <w:jc w:val="both"/>
        <w:rPr>
          <w:sz w:val="28"/>
          <w:szCs w:val="28"/>
          <w:lang w:val="uk-UA"/>
        </w:rPr>
      </w:pPr>
      <w:r w:rsidRPr="002F79C8">
        <w:rPr>
          <w:sz w:val="28"/>
          <w:szCs w:val="28"/>
          <w:lang w:val="uk-UA"/>
        </w:rPr>
        <w:t>провести оцінку фінансових результатів від реалізації маркетингових ініціатив;</w:t>
      </w:r>
    </w:p>
    <w:p w14:paraId="7933FB64"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lastRenderedPageBreak/>
        <w:t xml:space="preserve">− </w:t>
      </w:r>
      <w:proofErr w:type="spellStart"/>
      <w:r w:rsidRPr="002F79C8">
        <w:rPr>
          <w:sz w:val="28"/>
          <w:szCs w:val="28"/>
          <w:lang w:val="uk-UA"/>
        </w:rPr>
        <w:t>викоремити</w:t>
      </w:r>
      <w:proofErr w:type="spellEnd"/>
      <w:r w:rsidRPr="002F79C8">
        <w:rPr>
          <w:sz w:val="28"/>
          <w:szCs w:val="28"/>
          <w:lang w:val="uk-UA"/>
        </w:rPr>
        <w:t xml:space="preserve"> сучасні тенденції маркетингових служб у системі процесу управління медичною установою; </w:t>
      </w:r>
    </w:p>
    <w:p w14:paraId="5A401B0C"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 визначити особливості маркетингової діяльності лікарні; </w:t>
      </w:r>
    </w:p>
    <w:p w14:paraId="685A6E9A"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 провести SWOT- аналіз  діяльності медичного закладу; </w:t>
      </w:r>
    </w:p>
    <w:p w14:paraId="70520294"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 виокремити складові комплексу маркетингу у контексті </w:t>
      </w:r>
      <w:proofErr w:type="spellStart"/>
      <w:r w:rsidRPr="002F79C8">
        <w:rPr>
          <w:sz w:val="28"/>
          <w:szCs w:val="28"/>
          <w:lang w:val="uk-UA"/>
        </w:rPr>
        <w:t>діджитилізації</w:t>
      </w:r>
      <w:proofErr w:type="spellEnd"/>
      <w:r w:rsidRPr="002F79C8">
        <w:rPr>
          <w:sz w:val="28"/>
          <w:szCs w:val="28"/>
          <w:lang w:val="uk-UA"/>
        </w:rPr>
        <w:t xml:space="preserve"> бізнесу; </w:t>
      </w:r>
    </w:p>
    <w:p w14:paraId="1539D28B"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 проаналізувати особливості формування маркетингових підходів у наданні медичних послуг; </w:t>
      </w:r>
    </w:p>
    <w:p w14:paraId="664ECBD3"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розробити та обґрунтувати пропозиції щодо підвищення ролі маркетингової діяльності у системі охорони здоров’я.</w:t>
      </w:r>
    </w:p>
    <w:p w14:paraId="77EE59BB"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b/>
          <w:bCs/>
          <w:sz w:val="28"/>
          <w:szCs w:val="28"/>
          <w:lang w:val="uk-UA"/>
        </w:rPr>
        <w:t>Об’єктом дослідження</w:t>
      </w:r>
      <w:r w:rsidRPr="002F79C8">
        <w:rPr>
          <w:sz w:val="28"/>
          <w:szCs w:val="28"/>
          <w:lang w:val="uk-UA"/>
        </w:rPr>
        <w:t xml:space="preserve"> виступає маркетингова діяльність. </w:t>
      </w:r>
    </w:p>
    <w:p w14:paraId="0DF55359"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b/>
          <w:bCs/>
          <w:sz w:val="28"/>
          <w:szCs w:val="28"/>
          <w:lang w:val="uk-UA"/>
        </w:rPr>
        <w:t>Предмет дослідження</w:t>
      </w:r>
      <w:r w:rsidRPr="002F79C8">
        <w:rPr>
          <w:sz w:val="28"/>
          <w:szCs w:val="28"/>
          <w:lang w:val="uk-UA"/>
        </w:rPr>
        <w:t xml:space="preserve"> – це складові комплексу маркетингу.</w:t>
      </w:r>
    </w:p>
    <w:p w14:paraId="178B2CEA"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b/>
          <w:bCs/>
          <w:sz w:val="28"/>
          <w:szCs w:val="28"/>
          <w:lang w:val="uk-UA"/>
        </w:rPr>
        <w:t>Практичне значення</w:t>
      </w:r>
      <w:r w:rsidRPr="002F79C8">
        <w:rPr>
          <w:sz w:val="28"/>
          <w:szCs w:val="28"/>
          <w:lang w:val="uk-UA"/>
        </w:rPr>
        <w:t xml:space="preserve"> </w:t>
      </w:r>
      <w:r w:rsidRPr="002F79C8">
        <w:rPr>
          <w:b/>
          <w:bCs/>
          <w:sz w:val="28"/>
          <w:szCs w:val="28"/>
          <w:lang w:val="uk-UA"/>
        </w:rPr>
        <w:t>результатів роботи</w:t>
      </w:r>
      <w:r w:rsidRPr="002F79C8">
        <w:rPr>
          <w:sz w:val="28"/>
          <w:szCs w:val="28"/>
          <w:lang w:val="uk-UA"/>
        </w:rPr>
        <w:t xml:space="preserve"> полягає у розробленні проектних пропозицій щодо покращення впливу складових комплексу маркетингу на надання медичних послуг в системі охорони здоров’я. </w:t>
      </w:r>
    </w:p>
    <w:p w14:paraId="5146CD98"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В умовах постійних змін в технологіях і вимогах до медичних послуг, ефективність маркетингового комплексу є критичним чинником для забезпечення лояльності пацієнтів, підвищення конкурентоспроможності та успішного розвитку медичних організацій. Тому постійна оцінка і коригування маркетингових стратегій допомагає досягати кращих результатів і зберігати стабільність у галузі.</w:t>
      </w:r>
    </w:p>
    <w:p w14:paraId="244A3017"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p>
    <w:p w14:paraId="56660143" w14:textId="77777777" w:rsidR="00B62AE2" w:rsidRPr="002F79C8" w:rsidRDefault="00B62AE2" w:rsidP="00EB75A7">
      <w:pPr>
        <w:spacing w:line="360" w:lineRule="auto"/>
        <w:ind w:firstLine="709"/>
        <w:jc w:val="both"/>
        <w:rPr>
          <w:rFonts w:ascii="Times New Roman" w:hAnsi="Times New Roman" w:cs="Times New Roman"/>
          <w:sz w:val="28"/>
          <w:szCs w:val="28"/>
        </w:rPr>
      </w:pPr>
    </w:p>
    <w:p w14:paraId="52875195" w14:textId="77777777" w:rsidR="00B62AE2" w:rsidRPr="002F79C8" w:rsidRDefault="00B62AE2" w:rsidP="00EB75A7">
      <w:pPr>
        <w:spacing w:line="360" w:lineRule="auto"/>
        <w:ind w:firstLine="709"/>
        <w:jc w:val="both"/>
        <w:rPr>
          <w:rFonts w:ascii="Times New Roman" w:hAnsi="Times New Roman" w:cs="Times New Roman"/>
          <w:sz w:val="28"/>
          <w:szCs w:val="28"/>
        </w:rPr>
      </w:pPr>
    </w:p>
    <w:p w14:paraId="50B31946" w14:textId="77777777" w:rsidR="00B62AE2" w:rsidRPr="002F79C8" w:rsidRDefault="00B62AE2" w:rsidP="00EB75A7">
      <w:pPr>
        <w:spacing w:line="360" w:lineRule="auto"/>
        <w:ind w:firstLine="709"/>
        <w:jc w:val="both"/>
        <w:rPr>
          <w:rFonts w:ascii="Times New Roman" w:hAnsi="Times New Roman" w:cs="Times New Roman"/>
          <w:sz w:val="28"/>
          <w:szCs w:val="28"/>
        </w:rPr>
      </w:pPr>
    </w:p>
    <w:p w14:paraId="29B72066" w14:textId="77777777" w:rsidR="00B62AE2" w:rsidRPr="002F79C8" w:rsidRDefault="00B62AE2" w:rsidP="00EB75A7">
      <w:pPr>
        <w:spacing w:line="360" w:lineRule="auto"/>
        <w:ind w:firstLine="709"/>
        <w:jc w:val="both"/>
        <w:rPr>
          <w:rFonts w:ascii="Times New Roman" w:hAnsi="Times New Roman" w:cs="Times New Roman"/>
          <w:sz w:val="28"/>
          <w:szCs w:val="28"/>
        </w:rPr>
      </w:pPr>
    </w:p>
    <w:p w14:paraId="73B960ED" w14:textId="77777777" w:rsidR="00B62AE2" w:rsidRPr="002F79C8" w:rsidRDefault="00B62AE2" w:rsidP="00EB75A7">
      <w:pPr>
        <w:spacing w:line="360" w:lineRule="auto"/>
        <w:ind w:firstLine="709"/>
        <w:jc w:val="both"/>
        <w:rPr>
          <w:rFonts w:ascii="Times New Roman" w:hAnsi="Times New Roman" w:cs="Times New Roman"/>
          <w:sz w:val="28"/>
          <w:szCs w:val="28"/>
        </w:rPr>
      </w:pPr>
    </w:p>
    <w:p w14:paraId="05724A1B" w14:textId="77777777" w:rsidR="00B62AE2" w:rsidRPr="002F79C8" w:rsidRDefault="00B62AE2" w:rsidP="00EB75A7">
      <w:pPr>
        <w:spacing w:line="360" w:lineRule="auto"/>
        <w:ind w:firstLine="709"/>
        <w:jc w:val="both"/>
        <w:rPr>
          <w:rFonts w:ascii="Times New Roman" w:hAnsi="Times New Roman" w:cs="Times New Roman"/>
          <w:sz w:val="28"/>
          <w:szCs w:val="28"/>
        </w:rPr>
      </w:pPr>
    </w:p>
    <w:p w14:paraId="6AEC7D38" w14:textId="77777777" w:rsidR="00B62AE2" w:rsidRPr="002F79C8" w:rsidRDefault="00B62AE2" w:rsidP="00A95CD9">
      <w:pPr>
        <w:spacing w:after="0" w:line="360" w:lineRule="auto"/>
        <w:jc w:val="center"/>
        <w:rPr>
          <w:rFonts w:ascii="Times New Roman" w:hAnsi="Times New Roman" w:cs="Times New Roman"/>
          <w:b/>
          <w:sz w:val="28"/>
          <w:szCs w:val="28"/>
        </w:rPr>
      </w:pPr>
      <w:r w:rsidRPr="002F79C8">
        <w:rPr>
          <w:rFonts w:ascii="Times New Roman" w:hAnsi="Times New Roman" w:cs="Times New Roman"/>
          <w:b/>
          <w:sz w:val="28"/>
          <w:szCs w:val="28"/>
        </w:rPr>
        <w:lastRenderedPageBreak/>
        <w:t>РОЗДІЛ 1</w:t>
      </w:r>
    </w:p>
    <w:p w14:paraId="0D8CACBB" w14:textId="77777777" w:rsidR="00B62AE2" w:rsidRPr="002F79C8" w:rsidRDefault="00B62AE2" w:rsidP="00A95CD9">
      <w:pPr>
        <w:tabs>
          <w:tab w:val="left" w:pos="2850"/>
        </w:tabs>
        <w:spacing w:after="0" w:line="360" w:lineRule="auto"/>
        <w:jc w:val="center"/>
        <w:rPr>
          <w:rFonts w:ascii="Times New Roman" w:hAnsi="Times New Roman" w:cs="Times New Roman"/>
          <w:b/>
          <w:sz w:val="28"/>
          <w:szCs w:val="28"/>
        </w:rPr>
      </w:pPr>
      <w:r w:rsidRPr="002F79C8">
        <w:rPr>
          <w:rFonts w:ascii="Times New Roman" w:hAnsi="Times New Roman" w:cs="Times New Roman"/>
          <w:b/>
          <w:sz w:val="28"/>
          <w:szCs w:val="28"/>
        </w:rPr>
        <w:t>ТЕОРЕТИКО-МЕТОДИЧНІ ЗАСАДИ ФОРМУВАННЯ КОМПЛЕКСУ МЕДИЧНОГО МАРКЕТИНГУ</w:t>
      </w:r>
    </w:p>
    <w:p w14:paraId="68CB3E40" w14:textId="13FBC7AA" w:rsidR="00B62AE2" w:rsidRPr="002F79C8" w:rsidRDefault="00B62AE2" w:rsidP="00A95CD9">
      <w:pPr>
        <w:tabs>
          <w:tab w:val="left" w:pos="2850"/>
        </w:tabs>
        <w:spacing w:after="0" w:line="360" w:lineRule="auto"/>
        <w:jc w:val="both"/>
        <w:rPr>
          <w:rFonts w:ascii="Times New Roman" w:hAnsi="Times New Roman" w:cs="Times New Roman"/>
          <w:sz w:val="28"/>
          <w:szCs w:val="28"/>
        </w:rPr>
      </w:pPr>
    </w:p>
    <w:p w14:paraId="3D2792AF" w14:textId="77777777" w:rsidR="00A95CD9" w:rsidRPr="002F79C8" w:rsidRDefault="00A95CD9" w:rsidP="00A95CD9">
      <w:pPr>
        <w:tabs>
          <w:tab w:val="left" w:pos="2850"/>
        </w:tabs>
        <w:spacing w:after="0" w:line="360" w:lineRule="auto"/>
        <w:jc w:val="both"/>
        <w:rPr>
          <w:rFonts w:ascii="Times New Roman" w:hAnsi="Times New Roman" w:cs="Times New Roman"/>
          <w:sz w:val="28"/>
          <w:szCs w:val="28"/>
        </w:rPr>
      </w:pPr>
    </w:p>
    <w:p w14:paraId="581FFF8E" w14:textId="77777777" w:rsidR="00B62AE2" w:rsidRPr="002F79C8" w:rsidRDefault="00B62AE2" w:rsidP="00A95CD9">
      <w:pPr>
        <w:pStyle w:val="ae"/>
        <w:spacing w:before="0" w:beforeAutospacing="0" w:after="0" w:afterAutospacing="0" w:line="360" w:lineRule="auto"/>
        <w:ind w:firstLine="709"/>
        <w:jc w:val="both"/>
        <w:rPr>
          <w:rStyle w:val="af"/>
          <w:rFonts w:eastAsiaTheme="majorEastAsia"/>
          <w:sz w:val="28"/>
          <w:szCs w:val="28"/>
          <w:lang w:val="uk-UA"/>
        </w:rPr>
      </w:pPr>
      <w:r w:rsidRPr="002F79C8">
        <w:rPr>
          <w:rStyle w:val="af"/>
          <w:rFonts w:eastAsiaTheme="majorEastAsia"/>
          <w:sz w:val="28"/>
          <w:szCs w:val="28"/>
          <w:lang w:val="uk-UA"/>
        </w:rPr>
        <w:t>1.1 Особливості комплексу маркетингу у медичній сфері</w:t>
      </w:r>
    </w:p>
    <w:p w14:paraId="5E9BD069" w14:textId="6F119015" w:rsidR="00B62AE2" w:rsidRPr="002F79C8" w:rsidRDefault="00B62AE2" w:rsidP="00A95CD9">
      <w:pPr>
        <w:pStyle w:val="ae"/>
        <w:spacing w:before="0" w:beforeAutospacing="0" w:after="0" w:afterAutospacing="0" w:line="360" w:lineRule="auto"/>
        <w:ind w:firstLine="709"/>
        <w:jc w:val="both"/>
        <w:rPr>
          <w:sz w:val="28"/>
          <w:szCs w:val="28"/>
          <w:lang w:val="uk-UA"/>
        </w:rPr>
      </w:pPr>
      <w:r w:rsidRPr="002F79C8">
        <w:rPr>
          <w:sz w:val="28"/>
          <w:szCs w:val="28"/>
          <w:lang w:val="uk-UA"/>
        </w:rPr>
        <w:t>Маркетинг у медичній сфері або медичний маркетинг (ММ) має суттєві відмінності у порівнянні з тр</w:t>
      </w:r>
      <w:r w:rsidR="002667A7" w:rsidRPr="002F79C8">
        <w:rPr>
          <w:sz w:val="28"/>
          <w:szCs w:val="28"/>
          <w:lang w:val="uk-UA"/>
        </w:rPr>
        <w:t>а</w:t>
      </w:r>
      <w:r w:rsidRPr="002F79C8">
        <w:rPr>
          <w:sz w:val="28"/>
          <w:szCs w:val="28"/>
          <w:lang w:val="uk-UA"/>
        </w:rPr>
        <w:t>диційним маркетингом, такі відмінності пов’язані з необхідністю розуміння специфіки медичної сфери, наявності відповідних знань і навичок, етичного кодексу в медицині, дотримання конфіденційності пацієнтів та певних регуляторних вимог. Основної метою ММ є задоволення потреб пацієнтів за допомогою надання кваліфікованих якісних медичних послуг (МП), технологій, сервісу, а також формування довіри до медичного персоналу та клініки в цілому.</w:t>
      </w:r>
    </w:p>
    <w:p w14:paraId="72365A2B"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Основною особливістю медичної діяльності є той факт, що за МП зазвичай звертаються в разі їх гострої необхідності.</w:t>
      </w:r>
    </w:p>
    <w:p w14:paraId="2A2E21BA"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До основних складових маркетингу в сфері МП є:</w:t>
      </w:r>
    </w:p>
    <w:p w14:paraId="46D0AB05" w14:textId="6D724363" w:rsidR="00B62AE2" w:rsidRPr="002F79C8" w:rsidRDefault="00A95CD9" w:rsidP="00B62AE2">
      <w:pPr>
        <w:pStyle w:val="ae"/>
        <w:numPr>
          <w:ilvl w:val="0"/>
          <w:numId w:val="3"/>
        </w:numPr>
        <w:tabs>
          <w:tab w:val="left" w:pos="1134"/>
        </w:tabs>
        <w:spacing w:before="0" w:beforeAutospacing="0" w:after="0" w:afterAutospacing="0" w:line="360" w:lineRule="auto"/>
        <w:ind w:left="0" w:firstLine="709"/>
        <w:jc w:val="both"/>
        <w:rPr>
          <w:sz w:val="28"/>
          <w:szCs w:val="28"/>
          <w:lang w:val="uk-UA"/>
        </w:rPr>
      </w:pPr>
      <w:r w:rsidRPr="002F79C8">
        <w:rPr>
          <w:sz w:val="28"/>
          <w:szCs w:val="28"/>
          <w:lang w:val="uk-UA"/>
        </w:rPr>
        <w:t>в</w:t>
      </w:r>
      <w:r w:rsidR="00B62AE2" w:rsidRPr="002F79C8">
        <w:rPr>
          <w:sz w:val="28"/>
          <w:szCs w:val="28"/>
          <w:lang w:val="uk-UA"/>
        </w:rPr>
        <w:t xml:space="preserve"> першу чергу визначення цільової аудиторії (ЦА): слід чітко розуміти хто наші пацієнти, яких послуг вони потребують, які очікування мають;</w:t>
      </w:r>
    </w:p>
    <w:p w14:paraId="4E3DBF79" w14:textId="58369503" w:rsidR="00B62AE2" w:rsidRPr="002F79C8" w:rsidRDefault="00A95CD9" w:rsidP="00B62AE2">
      <w:pPr>
        <w:pStyle w:val="ae"/>
        <w:numPr>
          <w:ilvl w:val="0"/>
          <w:numId w:val="3"/>
        </w:numPr>
        <w:tabs>
          <w:tab w:val="left" w:pos="1134"/>
        </w:tabs>
        <w:spacing w:before="0" w:beforeAutospacing="0" w:after="0" w:afterAutospacing="0" w:line="360" w:lineRule="auto"/>
        <w:ind w:left="0" w:firstLine="709"/>
        <w:jc w:val="both"/>
        <w:rPr>
          <w:sz w:val="28"/>
          <w:szCs w:val="28"/>
          <w:lang w:val="uk-UA"/>
        </w:rPr>
      </w:pPr>
      <w:r w:rsidRPr="002F79C8">
        <w:rPr>
          <w:sz w:val="28"/>
          <w:szCs w:val="28"/>
          <w:lang w:val="uk-UA"/>
        </w:rPr>
        <w:t>з</w:t>
      </w:r>
      <w:r w:rsidR="00B62AE2" w:rsidRPr="002F79C8">
        <w:rPr>
          <w:sz w:val="28"/>
          <w:szCs w:val="28"/>
          <w:lang w:val="uk-UA"/>
        </w:rPr>
        <w:t>начну увагу слід приділяти просуванню МП, подати детальний опис, презентацію, також доречним буде подати спеціалізацію лікарів, пропонован</w:t>
      </w:r>
      <w:r w:rsidR="00B96A29" w:rsidRPr="002F79C8">
        <w:rPr>
          <w:sz w:val="28"/>
          <w:szCs w:val="28"/>
          <w:lang w:val="uk-UA"/>
        </w:rPr>
        <w:t>и</w:t>
      </w:r>
      <w:r w:rsidR="00B62AE2" w:rsidRPr="002F79C8">
        <w:rPr>
          <w:sz w:val="28"/>
          <w:szCs w:val="28"/>
          <w:lang w:val="uk-UA"/>
        </w:rPr>
        <w:t>х процедур та сучасних технологій;</w:t>
      </w:r>
    </w:p>
    <w:p w14:paraId="31E76AF0" w14:textId="236DE685" w:rsidR="00B62AE2" w:rsidRPr="002F79C8" w:rsidRDefault="00A95CD9" w:rsidP="00B62AE2">
      <w:pPr>
        <w:pStyle w:val="ae"/>
        <w:numPr>
          <w:ilvl w:val="0"/>
          <w:numId w:val="3"/>
        </w:numPr>
        <w:tabs>
          <w:tab w:val="left" w:pos="1134"/>
        </w:tabs>
        <w:spacing w:before="0" w:beforeAutospacing="0" w:after="0" w:afterAutospacing="0" w:line="360" w:lineRule="auto"/>
        <w:ind w:left="0" w:firstLine="709"/>
        <w:jc w:val="both"/>
        <w:rPr>
          <w:sz w:val="28"/>
          <w:szCs w:val="28"/>
          <w:lang w:val="uk-UA"/>
        </w:rPr>
      </w:pPr>
      <w:r w:rsidRPr="002F79C8">
        <w:rPr>
          <w:sz w:val="28"/>
          <w:szCs w:val="28"/>
          <w:lang w:val="uk-UA"/>
        </w:rPr>
        <w:t>в</w:t>
      </w:r>
      <w:r w:rsidR="00B62AE2" w:rsidRPr="002F79C8">
        <w:rPr>
          <w:sz w:val="28"/>
          <w:szCs w:val="28"/>
          <w:lang w:val="uk-UA"/>
        </w:rPr>
        <w:t>ажливе значення має також цінова політика: слід читко розуміти з якою ЦА ми працюємо, платоспроможність пацієнтів, також слід враховувати якість пропонованих МП, об</w:t>
      </w:r>
      <w:r w:rsidR="00B96A29" w:rsidRPr="002F79C8">
        <w:rPr>
          <w:sz w:val="28"/>
          <w:szCs w:val="28"/>
          <w:lang w:val="uk-UA"/>
        </w:rPr>
        <w:t>и</w:t>
      </w:r>
      <w:r w:rsidR="00B62AE2" w:rsidRPr="002F79C8">
        <w:rPr>
          <w:sz w:val="28"/>
          <w:szCs w:val="28"/>
          <w:lang w:val="uk-UA"/>
        </w:rPr>
        <w:t>раючи оптимальне співвідношення «ціна – якість»;</w:t>
      </w:r>
    </w:p>
    <w:p w14:paraId="15FE34D5" w14:textId="60E5B829" w:rsidR="00B62AE2" w:rsidRPr="002F79C8" w:rsidRDefault="00A95CD9" w:rsidP="00B62AE2">
      <w:pPr>
        <w:pStyle w:val="ae"/>
        <w:numPr>
          <w:ilvl w:val="0"/>
          <w:numId w:val="3"/>
        </w:numPr>
        <w:tabs>
          <w:tab w:val="left" w:pos="1134"/>
        </w:tabs>
        <w:spacing w:before="0" w:beforeAutospacing="0" w:after="0" w:afterAutospacing="0" w:line="360" w:lineRule="auto"/>
        <w:ind w:left="0" w:firstLine="709"/>
        <w:jc w:val="both"/>
        <w:rPr>
          <w:sz w:val="28"/>
          <w:szCs w:val="28"/>
          <w:lang w:val="uk-UA"/>
        </w:rPr>
      </w:pPr>
      <w:r w:rsidRPr="002F79C8">
        <w:rPr>
          <w:sz w:val="28"/>
          <w:szCs w:val="28"/>
          <w:lang w:val="uk-UA"/>
        </w:rPr>
        <w:t>к</w:t>
      </w:r>
      <w:r w:rsidR="00B62AE2" w:rsidRPr="002F79C8">
        <w:rPr>
          <w:sz w:val="28"/>
          <w:szCs w:val="28"/>
          <w:lang w:val="uk-UA"/>
        </w:rPr>
        <w:t>омунікації – формування ефективних комунікац</w:t>
      </w:r>
      <w:r w:rsidR="00B96A29" w:rsidRPr="002F79C8">
        <w:rPr>
          <w:sz w:val="28"/>
          <w:szCs w:val="28"/>
          <w:lang w:val="uk-UA"/>
        </w:rPr>
        <w:t>і</w:t>
      </w:r>
      <w:r w:rsidR="00B62AE2" w:rsidRPr="002F79C8">
        <w:rPr>
          <w:sz w:val="28"/>
          <w:szCs w:val="28"/>
          <w:lang w:val="uk-UA"/>
        </w:rPr>
        <w:t xml:space="preserve">й з ЦА за допомогою різних каналів: соцмереж, </w:t>
      </w:r>
      <w:proofErr w:type="spellStart"/>
      <w:r w:rsidR="00B62AE2" w:rsidRPr="002F79C8">
        <w:rPr>
          <w:sz w:val="28"/>
          <w:szCs w:val="28"/>
          <w:lang w:val="uk-UA"/>
        </w:rPr>
        <w:t>вебсайтів</w:t>
      </w:r>
      <w:proofErr w:type="spellEnd"/>
      <w:r w:rsidR="00B62AE2" w:rsidRPr="002F79C8">
        <w:rPr>
          <w:sz w:val="28"/>
          <w:szCs w:val="28"/>
          <w:lang w:val="uk-UA"/>
        </w:rPr>
        <w:t>, розсилок електронних листів та багато іншого. За того підходу формуються довірлив</w:t>
      </w:r>
      <w:r w:rsidR="00B96A29" w:rsidRPr="002F79C8">
        <w:rPr>
          <w:sz w:val="28"/>
          <w:szCs w:val="28"/>
          <w:lang w:val="uk-UA"/>
        </w:rPr>
        <w:t>і</w:t>
      </w:r>
      <w:r w:rsidR="00B62AE2" w:rsidRPr="002F79C8">
        <w:rPr>
          <w:sz w:val="28"/>
          <w:szCs w:val="28"/>
          <w:lang w:val="uk-UA"/>
        </w:rPr>
        <w:t xml:space="preserve"> довготривалі відносини, формується лояльність пацієн</w:t>
      </w:r>
      <w:r w:rsidR="00B96A29" w:rsidRPr="002F79C8">
        <w:rPr>
          <w:sz w:val="28"/>
          <w:szCs w:val="28"/>
          <w:lang w:val="uk-UA"/>
        </w:rPr>
        <w:t>т</w:t>
      </w:r>
      <w:r w:rsidR="00B62AE2" w:rsidRPr="002F79C8">
        <w:rPr>
          <w:sz w:val="28"/>
          <w:szCs w:val="28"/>
          <w:lang w:val="uk-UA"/>
        </w:rPr>
        <w:t>ів до клініки і лікарів;</w:t>
      </w:r>
    </w:p>
    <w:p w14:paraId="543D9955" w14:textId="39770AC5" w:rsidR="00B62AE2" w:rsidRPr="002F79C8" w:rsidRDefault="00A95CD9" w:rsidP="00B62AE2">
      <w:pPr>
        <w:pStyle w:val="ae"/>
        <w:numPr>
          <w:ilvl w:val="0"/>
          <w:numId w:val="3"/>
        </w:numPr>
        <w:tabs>
          <w:tab w:val="left" w:pos="1134"/>
        </w:tabs>
        <w:spacing w:before="0" w:beforeAutospacing="0" w:after="0" w:afterAutospacing="0" w:line="360" w:lineRule="auto"/>
        <w:ind w:left="0" w:firstLine="709"/>
        <w:jc w:val="both"/>
        <w:rPr>
          <w:sz w:val="28"/>
          <w:szCs w:val="28"/>
          <w:lang w:val="uk-UA"/>
        </w:rPr>
      </w:pPr>
      <w:r w:rsidRPr="002F79C8">
        <w:rPr>
          <w:sz w:val="28"/>
          <w:szCs w:val="28"/>
          <w:lang w:val="uk-UA"/>
        </w:rPr>
        <w:lastRenderedPageBreak/>
        <w:t>р</w:t>
      </w:r>
      <w:r w:rsidR="00B62AE2" w:rsidRPr="002F79C8">
        <w:rPr>
          <w:sz w:val="28"/>
          <w:szCs w:val="28"/>
          <w:lang w:val="uk-UA"/>
        </w:rPr>
        <w:t>епутація. Репу</w:t>
      </w:r>
      <w:r w:rsidR="00B96A29" w:rsidRPr="002F79C8">
        <w:rPr>
          <w:sz w:val="28"/>
          <w:szCs w:val="28"/>
          <w:lang w:val="uk-UA"/>
        </w:rPr>
        <w:t>т</w:t>
      </w:r>
      <w:r w:rsidR="00B62AE2" w:rsidRPr="002F79C8">
        <w:rPr>
          <w:sz w:val="28"/>
          <w:szCs w:val="28"/>
          <w:lang w:val="uk-UA"/>
        </w:rPr>
        <w:t>ація є надзвичайно важливим елементом, до клініки з поганою репутацією складно буде «заманити» пацієнтів, навіть н</w:t>
      </w:r>
      <w:r w:rsidR="00B96A29" w:rsidRPr="002F79C8">
        <w:rPr>
          <w:sz w:val="28"/>
          <w:szCs w:val="28"/>
          <w:lang w:val="uk-UA"/>
        </w:rPr>
        <w:t>и</w:t>
      </w:r>
      <w:r w:rsidR="00B62AE2" w:rsidRPr="002F79C8">
        <w:rPr>
          <w:sz w:val="28"/>
          <w:szCs w:val="28"/>
          <w:lang w:val="uk-UA"/>
        </w:rPr>
        <w:t>зькими цінами на послуги. Здобута і закріплена роками гарна репутація вже сама працює на клініку;</w:t>
      </w:r>
    </w:p>
    <w:p w14:paraId="5A30366E" w14:textId="0E1D7B4B" w:rsidR="00B62AE2" w:rsidRPr="002F79C8" w:rsidRDefault="00A95CD9" w:rsidP="00B62AE2">
      <w:pPr>
        <w:pStyle w:val="ae"/>
        <w:numPr>
          <w:ilvl w:val="0"/>
          <w:numId w:val="3"/>
        </w:numPr>
        <w:tabs>
          <w:tab w:val="left" w:pos="1134"/>
        </w:tabs>
        <w:spacing w:before="0" w:beforeAutospacing="0" w:after="0" w:afterAutospacing="0" w:line="360" w:lineRule="auto"/>
        <w:ind w:left="0" w:firstLine="709"/>
        <w:jc w:val="both"/>
        <w:rPr>
          <w:sz w:val="28"/>
          <w:szCs w:val="28"/>
          <w:lang w:val="uk-UA"/>
        </w:rPr>
      </w:pPr>
      <w:r w:rsidRPr="002F79C8">
        <w:rPr>
          <w:sz w:val="28"/>
          <w:szCs w:val="28"/>
          <w:lang w:val="uk-UA"/>
        </w:rPr>
        <w:t>п</w:t>
      </w:r>
      <w:r w:rsidR="00B62AE2" w:rsidRPr="002F79C8">
        <w:rPr>
          <w:sz w:val="28"/>
          <w:szCs w:val="28"/>
          <w:lang w:val="uk-UA"/>
        </w:rPr>
        <w:t>ерсоналізація. В медицині як ні в якій іншій сфері персоналізація набуває визначального значення, адже кожен пацієнт індивідуальний, як фізіологічно, так і пс</w:t>
      </w:r>
      <w:r w:rsidR="00B96A29" w:rsidRPr="002F79C8">
        <w:rPr>
          <w:sz w:val="28"/>
          <w:szCs w:val="28"/>
          <w:lang w:val="uk-UA"/>
        </w:rPr>
        <w:t>и</w:t>
      </w:r>
      <w:r w:rsidR="00B62AE2" w:rsidRPr="002F79C8">
        <w:rPr>
          <w:sz w:val="28"/>
          <w:szCs w:val="28"/>
          <w:lang w:val="uk-UA"/>
        </w:rPr>
        <w:t>хологічно. Важливо мати індивідуальний підхід до кожного пацієнта, такий підхід забезпечить і високу якість обслуговування і задоволення пацієнтів</w:t>
      </w:r>
      <w:r w:rsidR="002667A7" w:rsidRPr="002F79C8">
        <w:rPr>
          <w:sz w:val="28"/>
          <w:szCs w:val="28"/>
          <w:lang w:val="uk-UA"/>
        </w:rPr>
        <w:t xml:space="preserve"> [</w:t>
      </w:r>
      <w:r w:rsidR="00FC1FD6">
        <w:rPr>
          <w:sz w:val="28"/>
          <w:szCs w:val="28"/>
          <w:lang w:val="uk-UA"/>
        </w:rPr>
        <w:t>19</w:t>
      </w:r>
      <w:r w:rsidR="002667A7" w:rsidRPr="002F79C8">
        <w:rPr>
          <w:sz w:val="28"/>
          <w:szCs w:val="28"/>
          <w:lang w:val="uk-UA"/>
        </w:rPr>
        <w:t>].</w:t>
      </w:r>
    </w:p>
    <w:p w14:paraId="06A51107" w14:textId="5EA44C2F"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Попри значні спільн</w:t>
      </w:r>
      <w:r w:rsidR="00B96A29" w:rsidRPr="002F79C8">
        <w:rPr>
          <w:sz w:val="28"/>
          <w:szCs w:val="28"/>
          <w:lang w:val="uk-UA"/>
        </w:rPr>
        <w:t>і</w:t>
      </w:r>
      <w:r w:rsidRPr="002F79C8">
        <w:rPr>
          <w:sz w:val="28"/>
          <w:szCs w:val="28"/>
          <w:lang w:val="uk-UA"/>
        </w:rPr>
        <w:t xml:space="preserve"> інструменти ММ і традиційного маркетингу, слід пам’ятати, що вони мають суттєві відмінності:</w:t>
      </w:r>
    </w:p>
    <w:p w14:paraId="058ADEB6" w14:textId="11DB939C" w:rsidR="00B62AE2" w:rsidRPr="002F79C8" w:rsidRDefault="00A95CD9" w:rsidP="00B62AE2">
      <w:pPr>
        <w:pStyle w:val="ae"/>
        <w:numPr>
          <w:ilvl w:val="0"/>
          <w:numId w:val="3"/>
        </w:numPr>
        <w:spacing w:before="0" w:beforeAutospacing="0" w:after="0" w:afterAutospacing="0" w:line="360" w:lineRule="auto"/>
        <w:ind w:left="0" w:firstLine="709"/>
        <w:jc w:val="both"/>
        <w:rPr>
          <w:sz w:val="28"/>
          <w:szCs w:val="28"/>
          <w:lang w:val="uk-UA"/>
        </w:rPr>
      </w:pPr>
      <w:r w:rsidRPr="002F79C8">
        <w:rPr>
          <w:sz w:val="28"/>
          <w:szCs w:val="28"/>
          <w:lang w:val="uk-UA"/>
        </w:rPr>
        <w:t>п</w:t>
      </w:r>
      <w:r w:rsidR="00B62AE2" w:rsidRPr="002F79C8">
        <w:rPr>
          <w:sz w:val="28"/>
          <w:szCs w:val="28"/>
          <w:lang w:val="uk-UA"/>
        </w:rPr>
        <w:t>ацієнт – це не покупець в ч</w:t>
      </w:r>
      <w:r w:rsidR="00B96A29" w:rsidRPr="002F79C8">
        <w:rPr>
          <w:sz w:val="28"/>
          <w:szCs w:val="28"/>
          <w:lang w:val="uk-UA"/>
        </w:rPr>
        <w:t>и</w:t>
      </w:r>
      <w:r w:rsidR="00B62AE2" w:rsidRPr="002F79C8">
        <w:rPr>
          <w:sz w:val="28"/>
          <w:szCs w:val="28"/>
          <w:lang w:val="uk-UA"/>
        </w:rPr>
        <w:t>стому розумінні цього терміну, окрім потреби отримати МП, він відчуває хвилювання за стан свого здоров’я, хоче бути впевненим у правильності вибору та кваліфікації лікаря, переймається щоб лікування було ефективним і щоб не завдали шкоди його здоров’ю;</w:t>
      </w:r>
    </w:p>
    <w:p w14:paraId="3B8EA331" w14:textId="23F8A59A" w:rsidR="00B62AE2" w:rsidRPr="002F79C8" w:rsidRDefault="00A95CD9" w:rsidP="00B62AE2">
      <w:pPr>
        <w:pStyle w:val="ae"/>
        <w:numPr>
          <w:ilvl w:val="0"/>
          <w:numId w:val="3"/>
        </w:numPr>
        <w:spacing w:before="0" w:beforeAutospacing="0" w:after="0" w:afterAutospacing="0" w:line="360" w:lineRule="auto"/>
        <w:ind w:left="0" w:firstLine="709"/>
        <w:jc w:val="both"/>
        <w:rPr>
          <w:sz w:val="28"/>
          <w:szCs w:val="28"/>
          <w:lang w:val="uk-UA"/>
        </w:rPr>
      </w:pPr>
      <w:r w:rsidRPr="002F79C8">
        <w:rPr>
          <w:sz w:val="28"/>
          <w:szCs w:val="28"/>
          <w:lang w:val="uk-UA"/>
        </w:rPr>
        <w:t>т</w:t>
      </w:r>
      <w:r w:rsidR="00B62AE2" w:rsidRPr="002F79C8">
        <w:rPr>
          <w:sz w:val="28"/>
          <w:szCs w:val="28"/>
          <w:lang w:val="uk-UA"/>
        </w:rPr>
        <w:t>ак само лікар не є продавцем. Лікар насамперед має бути пр</w:t>
      </w:r>
      <w:r w:rsidR="00B96A29" w:rsidRPr="002F79C8">
        <w:rPr>
          <w:sz w:val="28"/>
          <w:szCs w:val="28"/>
          <w:lang w:val="uk-UA"/>
        </w:rPr>
        <w:t>оф</w:t>
      </w:r>
      <w:r w:rsidR="00B62AE2" w:rsidRPr="002F79C8">
        <w:rPr>
          <w:sz w:val="28"/>
          <w:szCs w:val="28"/>
          <w:lang w:val="uk-UA"/>
        </w:rPr>
        <w:t xml:space="preserve">есіоналом, який давав клятву </w:t>
      </w:r>
      <w:proofErr w:type="spellStart"/>
      <w:r w:rsidR="00B62AE2" w:rsidRPr="002F79C8">
        <w:rPr>
          <w:sz w:val="28"/>
          <w:szCs w:val="28"/>
          <w:lang w:val="uk-UA"/>
        </w:rPr>
        <w:t>Гіпократа</w:t>
      </w:r>
      <w:proofErr w:type="spellEnd"/>
      <w:r w:rsidR="00B62AE2" w:rsidRPr="002F79C8">
        <w:rPr>
          <w:sz w:val="28"/>
          <w:szCs w:val="28"/>
          <w:lang w:val="uk-UA"/>
        </w:rPr>
        <w:t>, має чітко усвідомлювати, що чим кращий результат його роботи, тим вища його репутація и тим б</w:t>
      </w:r>
      <w:r w:rsidR="00B96A29" w:rsidRPr="002F79C8">
        <w:rPr>
          <w:sz w:val="28"/>
          <w:szCs w:val="28"/>
          <w:lang w:val="uk-UA"/>
        </w:rPr>
        <w:t>і</w:t>
      </w:r>
      <w:r w:rsidR="00B62AE2" w:rsidRPr="002F79C8">
        <w:rPr>
          <w:sz w:val="28"/>
          <w:szCs w:val="28"/>
          <w:lang w:val="uk-UA"/>
        </w:rPr>
        <w:t>льше він буде мати пацієнтів;</w:t>
      </w:r>
    </w:p>
    <w:p w14:paraId="6A1755AE" w14:textId="085D45E3" w:rsidR="00B62AE2" w:rsidRPr="002F79C8" w:rsidRDefault="00B62AE2" w:rsidP="00B62AE2">
      <w:pPr>
        <w:pStyle w:val="ae"/>
        <w:numPr>
          <w:ilvl w:val="0"/>
          <w:numId w:val="3"/>
        </w:numPr>
        <w:spacing w:before="0" w:beforeAutospacing="0" w:after="0" w:afterAutospacing="0" w:line="360" w:lineRule="auto"/>
        <w:ind w:left="0" w:firstLine="709"/>
        <w:jc w:val="both"/>
        <w:rPr>
          <w:sz w:val="28"/>
          <w:szCs w:val="28"/>
          <w:lang w:val="uk-UA"/>
        </w:rPr>
      </w:pPr>
      <w:r w:rsidRPr="002F79C8">
        <w:rPr>
          <w:sz w:val="28"/>
          <w:szCs w:val="28"/>
          <w:lang w:val="uk-UA"/>
        </w:rPr>
        <w:t>МП – це не те саме, що традиційна послуга. МП має великий вплив на ж</w:t>
      </w:r>
      <w:r w:rsidR="00B96A29" w:rsidRPr="002F79C8">
        <w:rPr>
          <w:sz w:val="28"/>
          <w:szCs w:val="28"/>
          <w:lang w:val="uk-UA"/>
        </w:rPr>
        <w:t>и</w:t>
      </w:r>
      <w:r w:rsidRPr="002F79C8">
        <w:rPr>
          <w:sz w:val="28"/>
          <w:szCs w:val="28"/>
          <w:lang w:val="uk-UA"/>
        </w:rPr>
        <w:t>ття і здоров’я пацієнта. Наприклад, річ, що не підійшла або ж виявилась неналежної якості, можна повернути, або ж відремонтувати. А завдання шкоди здоров’ю може бути неповоротним;</w:t>
      </w:r>
    </w:p>
    <w:p w14:paraId="1C3EEDF9" w14:textId="35CA09B4" w:rsidR="00B62AE2" w:rsidRPr="002F79C8" w:rsidRDefault="00A95CD9" w:rsidP="00B62AE2">
      <w:pPr>
        <w:pStyle w:val="ae"/>
        <w:numPr>
          <w:ilvl w:val="0"/>
          <w:numId w:val="3"/>
        </w:numPr>
        <w:spacing w:before="0" w:beforeAutospacing="0" w:after="0" w:afterAutospacing="0" w:line="360" w:lineRule="auto"/>
        <w:ind w:left="0" w:firstLine="709"/>
        <w:jc w:val="both"/>
        <w:rPr>
          <w:sz w:val="28"/>
          <w:szCs w:val="28"/>
          <w:lang w:val="uk-UA"/>
        </w:rPr>
      </w:pPr>
      <w:r w:rsidRPr="002F79C8">
        <w:rPr>
          <w:sz w:val="28"/>
          <w:szCs w:val="28"/>
          <w:lang w:val="uk-UA"/>
        </w:rPr>
        <w:t>м</w:t>
      </w:r>
      <w:r w:rsidR="00B62AE2" w:rsidRPr="002F79C8">
        <w:rPr>
          <w:sz w:val="28"/>
          <w:szCs w:val="28"/>
          <w:lang w:val="uk-UA"/>
        </w:rPr>
        <w:t>едична галузь не належіть до сфери вільної торгівлі, вона містить багато правил і певних обмежень, які орієнтовані на захист життя і здоров’я пацієнта;</w:t>
      </w:r>
    </w:p>
    <w:p w14:paraId="353C234D" w14:textId="7BE08FB7" w:rsidR="00B62AE2" w:rsidRPr="002F79C8" w:rsidRDefault="00A95CD9" w:rsidP="00B62AE2">
      <w:pPr>
        <w:pStyle w:val="ae"/>
        <w:numPr>
          <w:ilvl w:val="0"/>
          <w:numId w:val="3"/>
        </w:numPr>
        <w:spacing w:before="0" w:beforeAutospacing="0" w:after="0" w:afterAutospacing="0" w:line="360" w:lineRule="auto"/>
        <w:ind w:left="0" w:firstLine="709"/>
        <w:jc w:val="both"/>
        <w:rPr>
          <w:sz w:val="28"/>
          <w:szCs w:val="28"/>
          <w:lang w:val="uk-UA"/>
        </w:rPr>
      </w:pPr>
      <w:r w:rsidRPr="002F79C8">
        <w:rPr>
          <w:sz w:val="28"/>
          <w:szCs w:val="28"/>
          <w:lang w:val="uk-UA"/>
        </w:rPr>
        <w:t>р</w:t>
      </w:r>
      <w:r w:rsidR="00B62AE2" w:rsidRPr="002F79C8">
        <w:rPr>
          <w:sz w:val="28"/>
          <w:szCs w:val="28"/>
          <w:lang w:val="uk-UA"/>
        </w:rPr>
        <w:t>епутац</w:t>
      </w:r>
      <w:r w:rsidR="00B96A29" w:rsidRPr="002F79C8">
        <w:rPr>
          <w:sz w:val="28"/>
          <w:szCs w:val="28"/>
          <w:lang w:val="uk-UA"/>
        </w:rPr>
        <w:t>і</w:t>
      </w:r>
      <w:r w:rsidR="00B62AE2" w:rsidRPr="002F79C8">
        <w:rPr>
          <w:sz w:val="28"/>
          <w:szCs w:val="28"/>
          <w:lang w:val="uk-UA"/>
        </w:rPr>
        <w:t>я та довіра – це саме те, на чому базується успіх медичної сфери і довіра.</w:t>
      </w:r>
    </w:p>
    <w:p w14:paraId="1042D8CB"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Отже, до основних видів ММ належать:</w:t>
      </w:r>
    </w:p>
    <w:p w14:paraId="6F839858" w14:textId="707A3BCF"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lastRenderedPageBreak/>
        <w:t>1. Маркетинг організацій: підхід до медичного закладу як до єдиного бренду, створення і просування цього бренду</w:t>
      </w:r>
      <w:r w:rsidR="00A95CD9" w:rsidRPr="002F79C8">
        <w:rPr>
          <w:sz w:val="28"/>
          <w:szCs w:val="28"/>
          <w:lang w:val="uk-UA"/>
        </w:rPr>
        <w:t>.</w:t>
      </w:r>
    </w:p>
    <w:p w14:paraId="26785571" w14:textId="162B7C0F"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2. Маркетинг конкретних МП: слід робит</w:t>
      </w:r>
      <w:r w:rsidR="00B96A29" w:rsidRPr="002F79C8">
        <w:rPr>
          <w:sz w:val="28"/>
          <w:szCs w:val="28"/>
          <w:lang w:val="uk-UA"/>
        </w:rPr>
        <w:t>и</w:t>
      </w:r>
      <w:r w:rsidRPr="002F79C8">
        <w:rPr>
          <w:sz w:val="28"/>
          <w:szCs w:val="28"/>
          <w:lang w:val="uk-UA"/>
        </w:rPr>
        <w:t xml:space="preserve"> акцент на унікальних чи специфічних МП, сезонності пропоз</w:t>
      </w:r>
      <w:r w:rsidR="00B96A29" w:rsidRPr="002F79C8">
        <w:rPr>
          <w:sz w:val="28"/>
          <w:szCs w:val="28"/>
          <w:lang w:val="uk-UA"/>
        </w:rPr>
        <w:t>и</w:t>
      </w:r>
      <w:r w:rsidRPr="002F79C8">
        <w:rPr>
          <w:sz w:val="28"/>
          <w:szCs w:val="28"/>
          <w:lang w:val="uk-UA"/>
        </w:rPr>
        <w:t>ц</w:t>
      </w:r>
      <w:r w:rsidR="00B96A29" w:rsidRPr="002F79C8">
        <w:rPr>
          <w:sz w:val="28"/>
          <w:szCs w:val="28"/>
          <w:lang w:val="uk-UA"/>
        </w:rPr>
        <w:t>і</w:t>
      </w:r>
      <w:r w:rsidRPr="002F79C8">
        <w:rPr>
          <w:sz w:val="28"/>
          <w:szCs w:val="28"/>
          <w:lang w:val="uk-UA"/>
        </w:rPr>
        <w:t>ї</w:t>
      </w:r>
      <w:r w:rsidR="00A95CD9" w:rsidRPr="002F79C8">
        <w:rPr>
          <w:sz w:val="28"/>
          <w:szCs w:val="28"/>
          <w:lang w:val="uk-UA"/>
        </w:rPr>
        <w:t>.</w:t>
      </w:r>
    </w:p>
    <w:p w14:paraId="7172920F" w14:textId="32650BCA"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3. Маркетинг фахівців: репутаційна складова лікарів (медичних працівників) клініки</w:t>
      </w:r>
      <w:r w:rsidR="00A95CD9" w:rsidRPr="002F79C8">
        <w:rPr>
          <w:sz w:val="28"/>
          <w:szCs w:val="28"/>
          <w:lang w:val="uk-UA"/>
        </w:rPr>
        <w:t>.</w:t>
      </w:r>
    </w:p>
    <w:p w14:paraId="535A4AA0"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4. Маркетинг місця: просування клініки з врахуванням її локації.</w:t>
      </w:r>
    </w:p>
    <w:p w14:paraId="49EDBBA9" w14:textId="6F313E0E"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5. Маркетинг ідей: </w:t>
      </w:r>
      <w:r w:rsidR="00B96A29" w:rsidRPr="002F79C8">
        <w:rPr>
          <w:sz w:val="28"/>
          <w:szCs w:val="28"/>
          <w:lang w:val="uk-UA"/>
        </w:rPr>
        <w:t>м</w:t>
      </w:r>
      <w:r w:rsidRPr="002F79C8">
        <w:rPr>
          <w:sz w:val="28"/>
          <w:szCs w:val="28"/>
          <w:lang w:val="uk-UA"/>
        </w:rPr>
        <w:t>ова про популяризацію інноваційних методів лікування, технол</w:t>
      </w:r>
      <w:r w:rsidR="00B96A29" w:rsidRPr="002F79C8">
        <w:rPr>
          <w:sz w:val="28"/>
          <w:szCs w:val="28"/>
          <w:lang w:val="uk-UA"/>
        </w:rPr>
        <w:t>о</w:t>
      </w:r>
      <w:r w:rsidRPr="002F79C8">
        <w:rPr>
          <w:sz w:val="28"/>
          <w:szCs w:val="28"/>
          <w:lang w:val="uk-UA"/>
        </w:rPr>
        <w:t>гій, сучасного обладнання тощо [</w:t>
      </w:r>
      <w:r w:rsidR="00FC1FD6">
        <w:rPr>
          <w:sz w:val="28"/>
          <w:szCs w:val="28"/>
          <w:lang w:val="uk-UA"/>
        </w:rPr>
        <w:t>16</w:t>
      </w:r>
      <w:r w:rsidRPr="002F79C8">
        <w:rPr>
          <w:sz w:val="28"/>
          <w:szCs w:val="28"/>
          <w:lang w:val="uk-UA"/>
        </w:rPr>
        <w:t>].</w:t>
      </w:r>
    </w:p>
    <w:p w14:paraId="34003680" w14:textId="0592D23F" w:rsidR="00B62AE2" w:rsidRPr="002F79C8" w:rsidRDefault="00B62AE2" w:rsidP="007A4F8C">
      <w:pPr>
        <w:pStyle w:val="ae"/>
        <w:spacing w:before="0" w:beforeAutospacing="0" w:after="0" w:afterAutospacing="0" w:line="360" w:lineRule="auto"/>
        <w:ind w:firstLine="709"/>
        <w:jc w:val="both"/>
        <w:rPr>
          <w:sz w:val="28"/>
          <w:szCs w:val="28"/>
          <w:lang w:val="uk-UA"/>
        </w:rPr>
      </w:pPr>
      <w:r w:rsidRPr="002F79C8">
        <w:rPr>
          <w:sz w:val="28"/>
          <w:szCs w:val="28"/>
          <w:lang w:val="uk-UA"/>
        </w:rPr>
        <w:t>Кожен з перелічених видів ММ має свої особливості та спрямований на певну ЦА. Перел</w:t>
      </w:r>
      <w:r w:rsidR="00B96A29" w:rsidRPr="002F79C8">
        <w:rPr>
          <w:sz w:val="28"/>
          <w:szCs w:val="28"/>
          <w:lang w:val="uk-UA"/>
        </w:rPr>
        <w:t>і</w:t>
      </w:r>
      <w:r w:rsidRPr="002F79C8">
        <w:rPr>
          <w:sz w:val="28"/>
          <w:szCs w:val="28"/>
          <w:lang w:val="uk-UA"/>
        </w:rPr>
        <w:t xml:space="preserve">чені підходи можуть застосовуватись як </w:t>
      </w:r>
      <w:proofErr w:type="spellStart"/>
      <w:r w:rsidRPr="002F79C8">
        <w:rPr>
          <w:sz w:val="28"/>
          <w:szCs w:val="28"/>
          <w:lang w:val="uk-UA"/>
        </w:rPr>
        <w:t>відокремлено</w:t>
      </w:r>
      <w:proofErr w:type="spellEnd"/>
      <w:r w:rsidRPr="002F79C8">
        <w:rPr>
          <w:sz w:val="28"/>
          <w:szCs w:val="28"/>
          <w:lang w:val="uk-UA"/>
        </w:rPr>
        <w:t xml:space="preserve">, так і </w:t>
      </w:r>
      <w:proofErr w:type="spellStart"/>
      <w:r w:rsidRPr="002F79C8">
        <w:rPr>
          <w:sz w:val="28"/>
          <w:szCs w:val="28"/>
          <w:lang w:val="uk-UA"/>
        </w:rPr>
        <w:t>комбінутватись</w:t>
      </w:r>
      <w:proofErr w:type="spellEnd"/>
      <w:r w:rsidRPr="002F79C8">
        <w:rPr>
          <w:sz w:val="28"/>
          <w:szCs w:val="28"/>
          <w:lang w:val="uk-UA"/>
        </w:rPr>
        <w:t xml:space="preserve">. Регулювання ММ має певні особливості. </w:t>
      </w:r>
    </w:p>
    <w:p w14:paraId="073790D7"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У медичному секторі, де конкуренція зростає, а потреби споживачів стають усе більш високими, маркетинговий комплекс має особливу вагу. Ось декілька причин, чому комплекс маркетингу важливий для МЗ, в першу чергу це:</w:t>
      </w:r>
    </w:p>
    <w:p w14:paraId="79BC2E64" w14:textId="05E0F8B5"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 - </w:t>
      </w:r>
      <w:r w:rsidR="00A95CD9" w:rsidRPr="002F79C8">
        <w:rPr>
          <w:rStyle w:val="af"/>
          <w:rFonts w:eastAsiaTheme="majorEastAsia"/>
          <w:b w:val="0"/>
          <w:sz w:val="28"/>
          <w:szCs w:val="28"/>
          <w:lang w:val="uk-UA"/>
        </w:rPr>
        <w:t>з</w:t>
      </w:r>
      <w:r w:rsidRPr="002F79C8">
        <w:rPr>
          <w:rStyle w:val="af"/>
          <w:rFonts w:eastAsiaTheme="majorEastAsia"/>
          <w:b w:val="0"/>
          <w:sz w:val="28"/>
          <w:szCs w:val="28"/>
          <w:lang w:val="uk-UA"/>
        </w:rPr>
        <w:t>адоволення потреб пацієнтів</w:t>
      </w:r>
      <w:r w:rsidRPr="002F79C8">
        <w:rPr>
          <w:sz w:val="28"/>
          <w:szCs w:val="28"/>
          <w:lang w:val="uk-UA"/>
        </w:rPr>
        <w:t xml:space="preserve"> - у медичній сфері важливо не лише надавати якісні послуги, а й точно визначати потреби пацієнтів та адаптувати стратегії, щоб забезпечити їх максимальне задоволення. За допомогою маркетингового комплексу МЗ створюють певні послуги, що націлені на задоволення потреб конкретної ЦА, чи то профілактика, чи то екстрена допомога</w:t>
      </w:r>
      <w:r w:rsidR="00A95CD9" w:rsidRPr="002F79C8">
        <w:rPr>
          <w:sz w:val="28"/>
          <w:szCs w:val="28"/>
          <w:lang w:val="uk-UA"/>
        </w:rPr>
        <w:t>;</w:t>
      </w:r>
    </w:p>
    <w:p w14:paraId="434CAB90" w14:textId="21A9DAC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 - </w:t>
      </w:r>
      <w:r w:rsidR="00A95CD9" w:rsidRPr="002F79C8">
        <w:rPr>
          <w:rStyle w:val="af"/>
          <w:rFonts w:eastAsiaTheme="majorEastAsia"/>
          <w:b w:val="0"/>
          <w:sz w:val="28"/>
          <w:szCs w:val="28"/>
          <w:lang w:val="uk-UA"/>
        </w:rPr>
        <w:t>с</w:t>
      </w:r>
      <w:r w:rsidRPr="002F79C8">
        <w:rPr>
          <w:rStyle w:val="af"/>
          <w:rFonts w:eastAsiaTheme="majorEastAsia"/>
          <w:b w:val="0"/>
          <w:sz w:val="28"/>
          <w:szCs w:val="28"/>
          <w:lang w:val="uk-UA"/>
        </w:rPr>
        <w:t>творення конкурентних переваг</w:t>
      </w:r>
      <w:r w:rsidRPr="002F79C8">
        <w:rPr>
          <w:b/>
          <w:sz w:val="28"/>
          <w:szCs w:val="28"/>
          <w:lang w:val="uk-UA"/>
        </w:rPr>
        <w:t xml:space="preserve"> </w:t>
      </w:r>
      <w:r w:rsidRPr="002F79C8">
        <w:rPr>
          <w:sz w:val="28"/>
          <w:szCs w:val="28"/>
          <w:lang w:val="uk-UA"/>
        </w:rPr>
        <w:t>на</w:t>
      </w:r>
      <w:r w:rsidRPr="002F79C8">
        <w:rPr>
          <w:b/>
          <w:sz w:val="28"/>
          <w:szCs w:val="28"/>
          <w:lang w:val="uk-UA"/>
        </w:rPr>
        <w:t xml:space="preserve"> </w:t>
      </w:r>
      <w:r w:rsidRPr="002F79C8">
        <w:rPr>
          <w:sz w:val="28"/>
          <w:szCs w:val="28"/>
          <w:lang w:val="uk-UA"/>
        </w:rPr>
        <w:t>ринку МП, особливо в містах та великих регіонах, де ринок МП є висококонкурентним. Зрозуміле та ефективне застосування маркетингового комплексу допомагає МЗ вигідно виділитися поміж конкурентів, залучати нових пацієнтів і утримувати вже наявних. Наприклад, через створення інноваційних послуг, привабливих цінових пропозицій або активних комунікацій</w:t>
      </w:r>
      <w:r w:rsidR="00A95CD9" w:rsidRPr="002F79C8">
        <w:rPr>
          <w:sz w:val="28"/>
          <w:szCs w:val="28"/>
          <w:lang w:val="uk-UA"/>
        </w:rPr>
        <w:t>;</w:t>
      </w:r>
    </w:p>
    <w:p w14:paraId="6F5E8941" w14:textId="522156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 - </w:t>
      </w:r>
      <w:r w:rsidR="00A95CD9" w:rsidRPr="002F79C8">
        <w:rPr>
          <w:rStyle w:val="af"/>
          <w:rFonts w:eastAsiaTheme="majorEastAsia"/>
          <w:b w:val="0"/>
          <w:sz w:val="28"/>
          <w:szCs w:val="28"/>
          <w:lang w:val="uk-UA"/>
        </w:rPr>
        <w:t>і</w:t>
      </w:r>
      <w:r w:rsidRPr="002F79C8">
        <w:rPr>
          <w:rStyle w:val="af"/>
          <w:rFonts w:eastAsiaTheme="majorEastAsia"/>
          <w:b w:val="0"/>
          <w:sz w:val="28"/>
          <w:szCs w:val="28"/>
          <w:lang w:val="uk-UA"/>
        </w:rPr>
        <w:t>мідж та репутація організації</w:t>
      </w:r>
      <w:r w:rsidRPr="002F79C8">
        <w:rPr>
          <w:sz w:val="28"/>
          <w:szCs w:val="28"/>
          <w:lang w:val="uk-UA"/>
        </w:rPr>
        <w:t xml:space="preserve">: </w:t>
      </w:r>
      <w:r w:rsidR="00776B0A">
        <w:rPr>
          <w:sz w:val="28"/>
          <w:szCs w:val="28"/>
          <w:lang w:val="uk-UA"/>
        </w:rPr>
        <w:t>м</w:t>
      </w:r>
      <w:r w:rsidRPr="002F79C8">
        <w:rPr>
          <w:sz w:val="28"/>
          <w:szCs w:val="28"/>
          <w:lang w:val="uk-UA"/>
        </w:rPr>
        <w:t xml:space="preserve">аркетингові стратегії допомагають не лише привертати нових пацієнтів, а й покращувати загальний імідж медичної установи. Для лікарень та </w:t>
      </w:r>
      <w:proofErr w:type="spellStart"/>
      <w:r w:rsidRPr="002F79C8">
        <w:rPr>
          <w:sz w:val="28"/>
          <w:szCs w:val="28"/>
          <w:lang w:val="uk-UA"/>
        </w:rPr>
        <w:t>клінік</w:t>
      </w:r>
      <w:proofErr w:type="spellEnd"/>
      <w:r w:rsidRPr="002F79C8">
        <w:rPr>
          <w:sz w:val="28"/>
          <w:szCs w:val="28"/>
          <w:lang w:val="uk-UA"/>
        </w:rPr>
        <w:t xml:space="preserve"> це важливо, оскільки добрий імідж сприяє довірі </w:t>
      </w:r>
      <w:r w:rsidRPr="002F79C8">
        <w:rPr>
          <w:sz w:val="28"/>
          <w:szCs w:val="28"/>
          <w:lang w:val="uk-UA"/>
        </w:rPr>
        <w:lastRenderedPageBreak/>
        <w:t>з боку пацієнтів. Правильно побудована комунікація, реклама та взаємодія з громадськістю створюють позитивне сприйняття лікарні</w:t>
      </w:r>
      <w:r w:rsidR="00A95CD9" w:rsidRPr="002F79C8">
        <w:rPr>
          <w:sz w:val="28"/>
          <w:szCs w:val="28"/>
          <w:lang w:val="uk-UA"/>
        </w:rPr>
        <w:t>;</w:t>
      </w:r>
    </w:p>
    <w:p w14:paraId="18C46991" w14:textId="24B026A9"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 - </w:t>
      </w:r>
      <w:r w:rsidR="00A95CD9" w:rsidRPr="002F79C8">
        <w:rPr>
          <w:rStyle w:val="af"/>
          <w:rFonts w:eastAsiaTheme="majorEastAsia"/>
          <w:b w:val="0"/>
          <w:sz w:val="28"/>
          <w:szCs w:val="28"/>
          <w:lang w:val="uk-UA"/>
        </w:rPr>
        <w:t>о</w:t>
      </w:r>
      <w:r w:rsidRPr="002F79C8">
        <w:rPr>
          <w:rStyle w:val="af"/>
          <w:rFonts w:eastAsiaTheme="majorEastAsia"/>
          <w:b w:val="0"/>
          <w:sz w:val="28"/>
          <w:szCs w:val="28"/>
          <w:lang w:val="uk-UA"/>
        </w:rPr>
        <w:t>птимізація цінових стратегій</w:t>
      </w:r>
      <w:r w:rsidRPr="002F79C8">
        <w:rPr>
          <w:sz w:val="28"/>
          <w:szCs w:val="28"/>
          <w:lang w:val="uk-UA"/>
        </w:rPr>
        <w:t xml:space="preserve">: </w:t>
      </w:r>
      <w:r w:rsidR="00776B0A">
        <w:rPr>
          <w:sz w:val="28"/>
          <w:szCs w:val="28"/>
          <w:lang w:val="uk-UA"/>
        </w:rPr>
        <w:t>ц</w:t>
      </w:r>
      <w:r w:rsidRPr="002F79C8">
        <w:rPr>
          <w:sz w:val="28"/>
          <w:szCs w:val="28"/>
          <w:lang w:val="uk-UA"/>
        </w:rPr>
        <w:t>іноутворення в медицині — важливий аспект, що потребує ретельного підходу. Сучасний маркетинговий комплекс дозволяє медичним закладам обирати конкурентоспроможні ціни, пропонувати знижки для різних категорій пацієнтів, а також розробляти програми лояльності та інші цінові стратегії, які будуть привабливими для різних сегментів аудиторії</w:t>
      </w:r>
      <w:r w:rsidR="00A95CD9" w:rsidRPr="002F79C8">
        <w:rPr>
          <w:sz w:val="28"/>
          <w:szCs w:val="28"/>
          <w:lang w:val="uk-UA"/>
        </w:rPr>
        <w:t>;</w:t>
      </w:r>
    </w:p>
    <w:p w14:paraId="4212A955" w14:textId="18DF5D9C"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b/>
          <w:sz w:val="28"/>
          <w:szCs w:val="28"/>
          <w:lang w:val="uk-UA"/>
        </w:rPr>
        <w:t xml:space="preserve"> - </w:t>
      </w:r>
      <w:r w:rsidR="00A95CD9" w:rsidRPr="002F79C8">
        <w:rPr>
          <w:rStyle w:val="af"/>
          <w:rFonts w:eastAsiaTheme="majorEastAsia"/>
          <w:b w:val="0"/>
          <w:sz w:val="28"/>
          <w:szCs w:val="28"/>
          <w:lang w:val="uk-UA"/>
        </w:rPr>
        <w:t>і</w:t>
      </w:r>
      <w:r w:rsidRPr="002F79C8">
        <w:rPr>
          <w:rStyle w:val="af"/>
          <w:rFonts w:eastAsiaTheme="majorEastAsia"/>
          <w:b w:val="0"/>
          <w:sz w:val="28"/>
          <w:szCs w:val="28"/>
          <w:lang w:val="uk-UA"/>
        </w:rPr>
        <w:t>нновації в медичних послугах</w:t>
      </w:r>
      <w:r w:rsidRPr="002F79C8">
        <w:rPr>
          <w:sz w:val="28"/>
          <w:szCs w:val="28"/>
          <w:lang w:val="uk-UA"/>
        </w:rPr>
        <w:t xml:space="preserve">: </w:t>
      </w:r>
      <w:r w:rsidR="00776B0A">
        <w:rPr>
          <w:sz w:val="28"/>
          <w:szCs w:val="28"/>
          <w:lang w:val="uk-UA"/>
        </w:rPr>
        <w:t>т</w:t>
      </w:r>
      <w:r w:rsidRPr="002F79C8">
        <w:rPr>
          <w:sz w:val="28"/>
          <w:szCs w:val="28"/>
          <w:lang w:val="uk-UA"/>
        </w:rPr>
        <w:t>ехнологічний прогрес в медицині швидко змінює вимоги до послуг та сервісу. Використовуючи маркетинговий комплекс, організації можуть інвестувати в нові технології та інновації, сприяти розвитку нових лікувальних методів або вдосконалювати існуючі. Це дозволяє забезпечити високу якість медичних послуг та задовольнити потреби пацієнтів, які шукають найсучасніші рішення для своєї проблеми</w:t>
      </w:r>
      <w:r w:rsidR="00A95CD9" w:rsidRPr="002F79C8">
        <w:rPr>
          <w:sz w:val="28"/>
          <w:szCs w:val="28"/>
          <w:lang w:val="uk-UA"/>
        </w:rPr>
        <w:t>;</w:t>
      </w:r>
    </w:p>
    <w:p w14:paraId="60F6EA8F" w14:textId="68D34740"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 - </w:t>
      </w:r>
      <w:r w:rsidR="00A95CD9" w:rsidRPr="002F79C8">
        <w:rPr>
          <w:rStyle w:val="af"/>
          <w:rFonts w:eastAsiaTheme="majorEastAsia"/>
          <w:b w:val="0"/>
          <w:sz w:val="28"/>
          <w:szCs w:val="28"/>
          <w:lang w:val="uk-UA"/>
        </w:rPr>
        <w:t>п</w:t>
      </w:r>
      <w:r w:rsidRPr="002F79C8">
        <w:rPr>
          <w:rStyle w:val="af"/>
          <w:rFonts w:eastAsiaTheme="majorEastAsia"/>
          <w:b w:val="0"/>
          <w:sz w:val="28"/>
          <w:szCs w:val="28"/>
          <w:lang w:val="uk-UA"/>
        </w:rPr>
        <w:t>росування медичних послуг та бренду</w:t>
      </w:r>
      <w:r w:rsidRPr="002F79C8">
        <w:rPr>
          <w:sz w:val="28"/>
          <w:szCs w:val="28"/>
          <w:lang w:val="uk-UA"/>
        </w:rPr>
        <w:t xml:space="preserve">: </w:t>
      </w:r>
      <w:r w:rsidR="00776B0A">
        <w:rPr>
          <w:sz w:val="28"/>
          <w:szCs w:val="28"/>
          <w:lang w:val="uk-UA"/>
        </w:rPr>
        <w:t>п</w:t>
      </w:r>
      <w:r w:rsidRPr="002F79C8">
        <w:rPr>
          <w:sz w:val="28"/>
          <w:szCs w:val="28"/>
          <w:lang w:val="uk-UA"/>
        </w:rPr>
        <w:t>росування є ключовою частиною маркетингового комплексу</w:t>
      </w:r>
      <w:r w:rsidR="002667A7" w:rsidRPr="002F79C8">
        <w:rPr>
          <w:sz w:val="28"/>
          <w:szCs w:val="28"/>
          <w:lang w:val="uk-UA"/>
        </w:rPr>
        <w:t xml:space="preserve"> [</w:t>
      </w:r>
      <w:r w:rsidR="00FC1FD6">
        <w:rPr>
          <w:sz w:val="28"/>
          <w:szCs w:val="28"/>
          <w:lang w:val="uk-UA"/>
        </w:rPr>
        <w:t>18</w:t>
      </w:r>
      <w:r w:rsidR="002667A7" w:rsidRPr="002F79C8">
        <w:rPr>
          <w:sz w:val="28"/>
          <w:szCs w:val="28"/>
          <w:lang w:val="uk-UA"/>
        </w:rPr>
        <w:t>].</w:t>
      </w:r>
      <w:r w:rsidRPr="002F79C8">
        <w:rPr>
          <w:sz w:val="28"/>
          <w:szCs w:val="28"/>
          <w:lang w:val="uk-UA"/>
        </w:rPr>
        <w:t xml:space="preserve"> Для медичних організацій важливо активно інформувати цільову аудиторію про свої послуги, проводити рекламні кампанії, заходи з підвищення обізнаності, а також взаємодіяти з пацієнтами через різні мережі та певні канали комунікації. Це допомагає не тільки знайти нових споживачів, а також підвищити лояльність існуючих пацієнтів.</w:t>
      </w:r>
    </w:p>
    <w:p w14:paraId="7B915121"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Отже, маркетинговий комплекс є цілеспрямованою одною із основних частин успішного функціонування медичних установ. Він дозволяє організаціям адаптувати свої послуги до потреб ринку, збільшити високий рівень задоволення у пацієнтів, зміцнити конкурентні позиції і </w:t>
      </w:r>
      <w:proofErr w:type="spellStart"/>
      <w:r w:rsidRPr="002F79C8">
        <w:rPr>
          <w:sz w:val="28"/>
          <w:szCs w:val="28"/>
          <w:lang w:val="uk-UA"/>
        </w:rPr>
        <w:t>і</w:t>
      </w:r>
      <w:proofErr w:type="spellEnd"/>
      <w:r w:rsidRPr="002F79C8">
        <w:rPr>
          <w:sz w:val="28"/>
          <w:szCs w:val="28"/>
          <w:lang w:val="uk-UA"/>
        </w:rPr>
        <w:t xml:space="preserve"> тому числі </w:t>
      </w:r>
      <w:proofErr w:type="spellStart"/>
      <w:r w:rsidRPr="002F79C8">
        <w:rPr>
          <w:sz w:val="28"/>
          <w:szCs w:val="28"/>
          <w:lang w:val="uk-UA"/>
        </w:rPr>
        <w:t>убеспечити</w:t>
      </w:r>
      <w:proofErr w:type="spellEnd"/>
      <w:r w:rsidRPr="002F79C8">
        <w:rPr>
          <w:sz w:val="28"/>
          <w:szCs w:val="28"/>
          <w:lang w:val="uk-UA"/>
        </w:rPr>
        <w:t xml:space="preserve"> постійний розвиток. В умовах високої конкуренції та швидких змін у медичних технологіях, правильно розроблена маркетингова стратегія є необхідною для досягнення успіху в медичному секторі.</w:t>
      </w:r>
    </w:p>
    <w:p w14:paraId="10E24F62" w14:textId="0B7B96D0"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Інтеграція інноваційних підходів у маркетинговий комплекс, таких як маркетинг </w:t>
      </w:r>
      <w:r w:rsidR="002667A7" w:rsidRPr="002F79C8">
        <w:rPr>
          <w:sz w:val="28"/>
          <w:szCs w:val="28"/>
          <w:lang w:val="uk-UA"/>
        </w:rPr>
        <w:t>«</w:t>
      </w:r>
      <w:r w:rsidRPr="002F79C8">
        <w:rPr>
          <w:sz w:val="28"/>
          <w:szCs w:val="28"/>
          <w:lang w:val="uk-UA"/>
        </w:rPr>
        <w:t>7P</w:t>
      </w:r>
      <w:r w:rsidR="002667A7" w:rsidRPr="002F79C8">
        <w:rPr>
          <w:sz w:val="28"/>
          <w:szCs w:val="28"/>
          <w:lang w:val="uk-UA"/>
        </w:rPr>
        <w:t>»</w:t>
      </w:r>
      <w:r w:rsidRPr="002F79C8">
        <w:rPr>
          <w:sz w:val="28"/>
          <w:szCs w:val="28"/>
          <w:lang w:val="uk-UA"/>
        </w:rPr>
        <w:t xml:space="preserve">, є важливим етапом для адаптації до змінюваного бізнес-середовища. Маркетинг </w:t>
      </w:r>
      <w:r w:rsidR="002667A7" w:rsidRPr="002F79C8">
        <w:rPr>
          <w:sz w:val="28"/>
          <w:szCs w:val="28"/>
          <w:lang w:val="uk-UA"/>
        </w:rPr>
        <w:t>«</w:t>
      </w:r>
      <w:r w:rsidRPr="002F79C8">
        <w:rPr>
          <w:sz w:val="28"/>
          <w:szCs w:val="28"/>
          <w:lang w:val="uk-UA"/>
        </w:rPr>
        <w:t>7P</w:t>
      </w:r>
      <w:r w:rsidR="002667A7" w:rsidRPr="002F79C8">
        <w:rPr>
          <w:sz w:val="28"/>
          <w:szCs w:val="28"/>
          <w:lang w:val="uk-UA"/>
        </w:rPr>
        <w:t>» [</w:t>
      </w:r>
      <w:r w:rsidR="00FC1FD6">
        <w:rPr>
          <w:sz w:val="28"/>
          <w:szCs w:val="28"/>
          <w:lang w:val="uk-UA"/>
        </w:rPr>
        <w:t>20</w:t>
      </w:r>
      <w:r w:rsidR="002667A7" w:rsidRPr="002F79C8">
        <w:rPr>
          <w:sz w:val="28"/>
          <w:szCs w:val="28"/>
          <w:lang w:val="uk-UA"/>
        </w:rPr>
        <w:t>]</w:t>
      </w:r>
      <w:r w:rsidRPr="002F79C8">
        <w:rPr>
          <w:sz w:val="28"/>
          <w:szCs w:val="28"/>
          <w:lang w:val="uk-UA"/>
        </w:rPr>
        <w:t xml:space="preserve">, який є розширеною версією традиційної концепції 4P, включає такі елементи, як </w:t>
      </w:r>
      <w:r w:rsidR="002667A7" w:rsidRPr="002F79C8">
        <w:rPr>
          <w:sz w:val="28"/>
          <w:szCs w:val="28"/>
          <w:lang w:val="uk-UA"/>
        </w:rPr>
        <w:t>п</w:t>
      </w:r>
      <w:r w:rsidRPr="002F79C8">
        <w:rPr>
          <w:sz w:val="28"/>
          <w:szCs w:val="28"/>
          <w:lang w:val="uk-UA"/>
        </w:rPr>
        <w:t xml:space="preserve">родукт, </w:t>
      </w:r>
      <w:r w:rsidR="002667A7" w:rsidRPr="002F79C8">
        <w:rPr>
          <w:sz w:val="28"/>
          <w:szCs w:val="28"/>
          <w:lang w:val="uk-UA"/>
        </w:rPr>
        <w:t>ц</w:t>
      </w:r>
      <w:r w:rsidRPr="002F79C8">
        <w:rPr>
          <w:sz w:val="28"/>
          <w:szCs w:val="28"/>
          <w:lang w:val="uk-UA"/>
        </w:rPr>
        <w:t xml:space="preserve">іна, </w:t>
      </w:r>
      <w:r w:rsidR="002667A7" w:rsidRPr="002F79C8">
        <w:rPr>
          <w:sz w:val="28"/>
          <w:szCs w:val="28"/>
          <w:lang w:val="uk-UA"/>
        </w:rPr>
        <w:t>м</w:t>
      </w:r>
      <w:r w:rsidRPr="002F79C8">
        <w:rPr>
          <w:sz w:val="28"/>
          <w:szCs w:val="28"/>
          <w:lang w:val="uk-UA"/>
        </w:rPr>
        <w:t xml:space="preserve">ісце, </w:t>
      </w:r>
      <w:r w:rsidR="002667A7" w:rsidRPr="002F79C8">
        <w:rPr>
          <w:sz w:val="28"/>
          <w:szCs w:val="28"/>
          <w:lang w:val="uk-UA"/>
        </w:rPr>
        <w:t>п</w:t>
      </w:r>
      <w:r w:rsidRPr="002F79C8">
        <w:rPr>
          <w:sz w:val="28"/>
          <w:szCs w:val="28"/>
          <w:lang w:val="uk-UA"/>
        </w:rPr>
        <w:t xml:space="preserve">росування, </w:t>
      </w:r>
      <w:r w:rsidR="002667A7" w:rsidRPr="002F79C8">
        <w:rPr>
          <w:sz w:val="28"/>
          <w:szCs w:val="28"/>
          <w:lang w:val="uk-UA"/>
        </w:rPr>
        <w:t>л</w:t>
      </w:r>
      <w:r w:rsidRPr="002F79C8">
        <w:rPr>
          <w:sz w:val="28"/>
          <w:szCs w:val="28"/>
          <w:lang w:val="uk-UA"/>
        </w:rPr>
        <w:t xml:space="preserve">юди, </w:t>
      </w:r>
      <w:r w:rsidR="002667A7" w:rsidRPr="002F79C8">
        <w:rPr>
          <w:sz w:val="28"/>
          <w:szCs w:val="28"/>
          <w:lang w:val="uk-UA"/>
        </w:rPr>
        <w:lastRenderedPageBreak/>
        <w:t>п</w:t>
      </w:r>
      <w:r w:rsidRPr="002F79C8">
        <w:rPr>
          <w:sz w:val="28"/>
          <w:szCs w:val="28"/>
          <w:lang w:val="uk-UA"/>
        </w:rPr>
        <w:t xml:space="preserve">роцеси та </w:t>
      </w:r>
      <w:r w:rsidR="002667A7" w:rsidRPr="002F79C8">
        <w:rPr>
          <w:sz w:val="28"/>
          <w:szCs w:val="28"/>
          <w:lang w:val="uk-UA"/>
        </w:rPr>
        <w:t>ф</w:t>
      </w:r>
      <w:r w:rsidRPr="002F79C8">
        <w:rPr>
          <w:sz w:val="28"/>
          <w:szCs w:val="28"/>
          <w:lang w:val="uk-UA"/>
        </w:rPr>
        <w:t>ізичні докази. Застосування цього підходу допомагає компаніям максимально ефективно задовольняти потреби споживачів та забезпечувати конкурентоспроможність на ринку.</w:t>
      </w:r>
    </w:p>
    <w:p w14:paraId="550C27C2" w14:textId="48BC5BF9"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rStyle w:val="af"/>
          <w:rFonts w:eastAsiaTheme="majorEastAsia"/>
          <w:b w:val="0"/>
          <w:lang w:val="uk-UA"/>
        </w:rPr>
        <w:t>1</w:t>
      </w:r>
      <w:r w:rsidRPr="002F79C8">
        <w:rPr>
          <w:rStyle w:val="af"/>
          <w:rFonts w:eastAsiaTheme="majorEastAsia"/>
          <w:b w:val="0"/>
          <w:sz w:val="28"/>
          <w:szCs w:val="28"/>
          <w:lang w:val="uk-UA"/>
        </w:rPr>
        <w:t>. Продукт (</w:t>
      </w:r>
      <w:proofErr w:type="spellStart"/>
      <w:r w:rsidRPr="002F79C8">
        <w:rPr>
          <w:rStyle w:val="af"/>
          <w:rFonts w:eastAsiaTheme="majorEastAsia"/>
          <w:b w:val="0"/>
          <w:sz w:val="28"/>
          <w:szCs w:val="28"/>
          <w:lang w:val="uk-UA"/>
        </w:rPr>
        <w:t>Product</w:t>
      </w:r>
      <w:proofErr w:type="spellEnd"/>
      <w:r w:rsidRPr="002F79C8">
        <w:rPr>
          <w:rStyle w:val="af"/>
          <w:rFonts w:eastAsiaTheme="majorEastAsia"/>
          <w:b w:val="0"/>
          <w:sz w:val="28"/>
          <w:szCs w:val="28"/>
          <w:lang w:val="uk-UA"/>
        </w:rPr>
        <w:t>):</w:t>
      </w:r>
      <w:r w:rsidRPr="002F79C8">
        <w:rPr>
          <w:sz w:val="28"/>
          <w:szCs w:val="28"/>
          <w:lang w:val="uk-UA"/>
        </w:rPr>
        <w:t xml:space="preserve"> </w:t>
      </w:r>
      <w:r w:rsidR="00776B0A">
        <w:rPr>
          <w:sz w:val="28"/>
          <w:szCs w:val="28"/>
          <w:lang w:val="uk-UA"/>
        </w:rPr>
        <w:t>і</w:t>
      </w:r>
      <w:r w:rsidRPr="002F79C8">
        <w:rPr>
          <w:sz w:val="28"/>
          <w:szCs w:val="28"/>
          <w:lang w:val="uk-UA"/>
        </w:rPr>
        <w:t>нновації в продукті включають не тільки вдосконалення існуючих товарів, а й створення нових, які відповідають вимогам сучасного споживача. Це є розробка нових технологій, так і впровадження унікальних характеристик, що дозволяють продукту збільшити свою присутність серед конкурентів.</w:t>
      </w:r>
    </w:p>
    <w:p w14:paraId="4E5E306A" w14:textId="00D07111"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rStyle w:val="af"/>
          <w:rFonts w:eastAsiaTheme="majorEastAsia"/>
          <w:b w:val="0"/>
          <w:sz w:val="28"/>
          <w:szCs w:val="28"/>
          <w:lang w:val="uk-UA"/>
        </w:rPr>
        <w:t>2.</w:t>
      </w:r>
      <w:r w:rsidRPr="002F79C8">
        <w:rPr>
          <w:rStyle w:val="af"/>
          <w:rFonts w:eastAsiaTheme="majorEastAsia"/>
          <w:b w:val="0"/>
          <w:lang w:val="uk-UA"/>
        </w:rPr>
        <w:t xml:space="preserve"> </w:t>
      </w:r>
      <w:r w:rsidRPr="002F79C8">
        <w:rPr>
          <w:rStyle w:val="af"/>
          <w:rFonts w:eastAsiaTheme="majorEastAsia"/>
          <w:b w:val="0"/>
          <w:sz w:val="28"/>
          <w:szCs w:val="28"/>
          <w:lang w:val="uk-UA"/>
        </w:rPr>
        <w:t>Ціна (</w:t>
      </w:r>
      <w:proofErr w:type="spellStart"/>
      <w:r w:rsidRPr="002F79C8">
        <w:rPr>
          <w:rStyle w:val="af"/>
          <w:rFonts w:eastAsiaTheme="majorEastAsia"/>
          <w:b w:val="0"/>
          <w:sz w:val="28"/>
          <w:szCs w:val="28"/>
          <w:lang w:val="uk-UA"/>
        </w:rPr>
        <w:t>Price</w:t>
      </w:r>
      <w:proofErr w:type="spellEnd"/>
      <w:r w:rsidRPr="002F79C8">
        <w:rPr>
          <w:rStyle w:val="af"/>
          <w:rFonts w:eastAsiaTheme="majorEastAsia"/>
          <w:b w:val="0"/>
          <w:sz w:val="28"/>
          <w:szCs w:val="28"/>
          <w:lang w:val="uk-UA"/>
        </w:rPr>
        <w:t>):</w:t>
      </w:r>
      <w:r w:rsidRPr="002F79C8">
        <w:rPr>
          <w:sz w:val="28"/>
          <w:szCs w:val="28"/>
          <w:lang w:val="uk-UA"/>
        </w:rPr>
        <w:t xml:space="preserve"> </w:t>
      </w:r>
      <w:r w:rsidR="00776B0A">
        <w:rPr>
          <w:sz w:val="28"/>
          <w:szCs w:val="28"/>
          <w:lang w:val="uk-UA"/>
        </w:rPr>
        <w:t>в</w:t>
      </w:r>
      <w:r w:rsidRPr="002F79C8">
        <w:rPr>
          <w:sz w:val="28"/>
          <w:szCs w:val="28"/>
          <w:lang w:val="uk-UA"/>
        </w:rPr>
        <w:t>икористання динамічного ціноутворення, яке враховує попит, поведінку споживачів та конкурентні ціни, є основою із основ інноваційного маркетингу. Завдяки технологіям, компанії можуть пропонувати персоналізовані ціни для різних груп споживачів.</w:t>
      </w:r>
    </w:p>
    <w:p w14:paraId="0E7444C7" w14:textId="095EB180"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rStyle w:val="af"/>
          <w:rFonts w:eastAsiaTheme="majorEastAsia"/>
          <w:b w:val="0"/>
          <w:sz w:val="28"/>
          <w:szCs w:val="28"/>
          <w:lang w:val="uk-UA"/>
        </w:rPr>
        <w:t>3.</w:t>
      </w:r>
      <w:r w:rsidRPr="002F79C8">
        <w:rPr>
          <w:rStyle w:val="af"/>
          <w:rFonts w:eastAsiaTheme="majorEastAsia"/>
          <w:b w:val="0"/>
          <w:lang w:val="uk-UA"/>
        </w:rPr>
        <w:t xml:space="preserve"> </w:t>
      </w:r>
      <w:r w:rsidRPr="002F79C8">
        <w:rPr>
          <w:rStyle w:val="af"/>
          <w:rFonts w:eastAsiaTheme="majorEastAsia"/>
          <w:b w:val="0"/>
          <w:sz w:val="28"/>
          <w:szCs w:val="28"/>
          <w:lang w:val="uk-UA"/>
        </w:rPr>
        <w:t>Місце (</w:t>
      </w:r>
      <w:proofErr w:type="spellStart"/>
      <w:r w:rsidRPr="002F79C8">
        <w:rPr>
          <w:rStyle w:val="af"/>
          <w:rFonts w:eastAsiaTheme="majorEastAsia"/>
          <w:b w:val="0"/>
          <w:sz w:val="28"/>
          <w:szCs w:val="28"/>
          <w:lang w:val="uk-UA"/>
        </w:rPr>
        <w:t>Place</w:t>
      </w:r>
      <w:proofErr w:type="spellEnd"/>
      <w:r w:rsidRPr="002F79C8">
        <w:rPr>
          <w:rStyle w:val="af"/>
          <w:rFonts w:eastAsiaTheme="majorEastAsia"/>
          <w:b w:val="0"/>
          <w:sz w:val="28"/>
          <w:szCs w:val="28"/>
          <w:lang w:val="uk-UA"/>
        </w:rPr>
        <w:t>):</w:t>
      </w:r>
      <w:r w:rsidRPr="002F79C8">
        <w:rPr>
          <w:sz w:val="28"/>
          <w:szCs w:val="28"/>
          <w:lang w:val="uk-UA"/>
        </w:rPr>
        <w:t xml:space="preserve"> </w:t>
      </w:r>
      <w:r w:rsidR="00776B0A">
        <w:rPr>
          <w:sz w:val="28"/>
          <w:szCs w:val="28"/>
          <w:lang w:val="uk-UA"/>
        </w:rPr>
        <w:t>і</w:t>
      </w:r>
      <w:r w:rsidRPr="002F79C8">
        <w:rPr>
          <w:sz w:val="28"/>
          <w:szCs w:val="28"/>
          <w:lang w:val="uk-UA"/>
        </w:rPr>
        <w:t xml:space="preserve">нновації в дистрибуції товарів з використанням різних каналів (цифровий) та платформи в </w:t>
      </w:r>
      <w:proofErr w:type="spellStart"/>
      <w:r w:rsidRPr="002F79C8">
        <w:rPr>
          <w:sz w:val="28"/>
          <w:szCs w:val="28"/>
          <w:lang w:val="uk-UA"/>
        </w:rPr>
        <w:t>онлайні</w:t>
      </w:r>
      <w:proofErr w:type="spellEnd"/>
      <w:r w:rsidRPr="002F79C8">
        <w:rPr>
          <w:sz w:val="28"/>
          <w:szCs w:val="28"/>
          <w:lang w:val="uk-UA"/>
        </w:rPr>
        <w:t xml:space="preserve"> дають змогу брендам значно розширити охоплення аудиторії. Компанії можуть створювати нові канали продажу, інтегруючи </w:t>
      </w:r>
      <w:proofErr w:type="spellStart"/>
      <w:r w:rsidRPr="002F79C8">
        <w:rPr>
          <w:sz w:val="28"/>
          <w:szCs w:val="28"/>
          <w:lang w:val="uk-UA"/>
        </w:rPr>
        <w:t>офлайн</w:t>
      </w:r>
      <w:proofErr w:type="spellEnd"/>
      <w:r w:rsidRPr="002F79C8">
        <w:rPr>
          <w:sz w:val="28"/>
          <w:szCs w:val="28"/>
          <w:lang w:val="uk-UA"/>
        </w:rPr>
        <w:t xml:space="preserve"> і онлайн сервіси.</w:t>
      </w:r>
    </w:p>
    <w:p w14:paraId="1D7F39D9" w14:textId="03C2E38A"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rStyle w:val="af"/>
          <w:rFonts w:eastAsiaTheme="majorEastAsia"/>
          <w:b w:val="0"/>
          <w:sz w:val="28"/>
          <w:szCs w:val="28"/>
          <w:lang w:val="uk-UA"/>
        </w:rPr>
        <w:t>4.</w:t>
      </w:r>
      <w:r w:rsidRPr="002F79C8">
        <w:rPr>
          <w:rStyle w:val="af"/>
          <w:rFonts w:eastAsiaTheme="majorEastAsia"/>
          <w:b w:val="0"/>
          <w:lang w:val="uk-UA"/>
        </w:rPr>
        <w:t xml:space="preserve"> </w:t>
      </w:r>
      <w:r w:rsidRPr="002F79C8">
        <w:rPr>
          <w:rStyle w:val="af"/>
          <w:rFonts w:eastAsiaTheme="majorEastAsia"/>
          <w:b w:val="0"/>
          <w:sz w:val="28"/>
          <w:szCs w:val="28"/>
          <w:lang w:val="uk-UA"/>
        </w:rPr>
        <w:t>Просування (</w:t>
      </w:r>
      <w:proofErr w:type="spellStart"/>
      <w:r w:rsidRPr="002F79C8">
        <w:rPr>
          <w:rStyle w:val="af"/>
          <w:rFonts w:eastAsiaTheme="majorEastAsia"/>
          <w:b w:val="0"/>
          <w:sz w:val="28"/>
          <w:szCs w:val="28"/>
          <w:lang w:val="uk-UA"/>
        </w:rPr>
        <w:t>Promotion</w:t>
      </w:r>
      <w:proofErr w:type="spellEnd"/>
      <w:r w:rsidRPr="002F79C8">
        <w:rPr>
          <w:rStyle w:val="af"/>
          <w:rFonts w:eastAsiaTheme="majorEastAsia"/>
          <w:b w:val="0"/>
          <w:sz w:val="28"/>
          <w:szCs w:val="28"/>
          <w:lang w:val="uk-UA"/>
        </w:rPr>
        <w:t>):</w:t>
      </w:r>
      <w:r w:rsidRPr="002F79C8">
        <w:rPr>
          <w:sz w:val="28"/>
          <w:szCs w:val="28"/>
          <w:lang w:val="uk-UA"/>
        </w:rPr>
        <w:t xml:space="preserve"> </w:t>
      </w:r>
      <w:r w:rsidR="00776B0A">
        <w:rPr>
          <w:sz w:val="28"/>
          <w:szCs w:val="28"/>
          <w:lang w:val="uk-UA"/>
        </w:rPr>
        <w:t>в</w:t>
      </w:r>
      <w:r w:rsidRPr="002F79C8">
        <w:rPr>
          <w:sz w:val="28"/>
          <w:szCs w:val="28"/>
          <w:lang w:val="uk-UA"/>
        </w:rPr>
        <w:t>икористання новітніх технологій і інструментів для просування, таких як соціальні мережі, контент-маркетинг, основа йде також до автоматизації маркетингових кампаній, що дає можливість компаніям залучати клієнтів більш ефективно та персоналізовано. Використання великих даних (</w:t>
      </w:r>
      <w:proofErr w:type="spellStart"/>
      <w:r w:rsidRPr="002F79C8">
        <w:rPr>
          <w:sz w:val="28"/>
          <w:szCs w:val="28"/>
          <w:lang w:val="uk-UA"/>
        </w:rPr>
        <w:t>big</w:t>
      </w:r>
      <w:proofErr w:type="spellEnd"/>
      <w:r w:rsidRPr="002F79C8">
        <w:rPr>
          <w:sz w:val="28"/>
          <w:szCs w:val="28"/>
          <w:lang w:val="uk-UA"/>
        </w:rPr>
        <w:t xml:space="preserve"> </w:t>
      </w:r>
      <w:proofErr w:type="spellStart"/>
      <w:r w:rsidRPr="002F79C8">
        <w:rPr>
          <w:sz w:val="28"/>
          <w:szCs w:val="28"/>
          <w:lang w:val="uk-UA"/>
        </w:rPr>
        <w:t>data</w:t>
      </w:r>
      <w:proofErr w:type="spellEnd"/>
      <w:r w:rsidRPr="002F79C8">
        <w:rPr>
          <w:sz w:val="28"/>
          <w:szCs w:val="28"/>
          <w:lang w:val="uk-UA"/>
        </w:rPr>
        <w:t>) для аналізу споживчої поведінки та створення цільових рекламних кампаній також є важливою частиною інноваційного підходу.</w:t>
      </w:r>
    </w:p>
    <w:p w14:paraId="34DAEC1C" w14:textId="1E4B3E94"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rStyle w:val="af"/>
          <w:rFonts w:eastAsiaTheme="majorEastAsia"/>
          <w:b w:val="0"/>
          <w:sz w:val="28"/>
          <w:szCs w:val="28"/>
          <w:lang w:val="uk-UA"/>
        </w:rPr>
        <w:t>5.</w:t>
      </w:r>
      <w:r w:rsidRPr="002F79C8">
        <w:rPr>
          <w:rStyle w:val="af"/>
          <w:rFonts w:eastAsiaTheme="majorEastAsia"/>
          <w:b w:val="0"/>
          <w:lang w:val="uk-UA"/>
        </w:rPr>
        <w:t xml:space="preserve"> </w:t>
      </w:r>
      <w:r w:rsidRPr="002F79C8">
        <w:rPr>
          <w:rStyle w:val="af"/>
          <w:rFonts w:eastAsiaTheme="majorEastAsia"/>
          <w:b w:val="0"/>
          <w:sz w:val="28"/>
          <w:szCs w:val="28"/>
          <w:lang w:val="uk-UA"/>
        </w:rPr>
        <w:t>Люди (</w:t>
      </w:r>
      <w:proofErr w:type="spellStart"/>
      <w:r w:rsidRPr="002F79C8">
        <w:rPr>
          <w:rStyle w:val="af"/>
          <w:rFonts w:eastAsiaTheme="majorEastAsia"/>
          <w:b w:val="0"/>
          <w:sz w:val="28"/>
          <w:szCs w:val="28"/>
          <w:lang w:val="uk-UA"/>
        </w:rPr>
        <w:t>People</w:t>
      </w:r>
      <w:proofErr w:type="spellEnd"/>
      <w:r w:rsidRPr="002F79C8">
        <w:rPr>
          <w:rStyle w:val="af"/>
          <w:rFonts w:eastAsiaTheme="majorEastAsia"/>
          <w:b w:val="0"/>
          <w:sz w:val="28"/>
          <w:szCs w:val="28"/>
          <w:lang w:val="uk-UA"/>
        </w:rPr>
        <w:t>):</w:t>
      </w:r>
      <w:r w:rsidRPr="002F79C8">
        <w:rPr>
          <w:sz w:val="28"/>
          <w:szCs w:val="28"/>
          <w:lang w:val="uk-UA"/>
        </w:rPr>
        <w:t xml:space="preserve"> </w:t>
      </w:r>
      <w:r w:rsidR="00776B0A">
        <w:rPr>
          <w:sz w:val="28"/>
          <w:szCs w:val="28"/>
          <w:lang w:val="uk-UA"/>
        </w:rPr>
        <w:t>в</w:t>
      </w:r>
      <w:r w:rsidRPr="002F79C8">
        <w:rPr>
          <w:sz w:val="28"/>
          <w:szCs w:val="28"/>
          <w:lang w:val="uk-UA"/>
        </w:rPr>
        <w:t>ажливість цього елемента в персоналі компанії стає частиною процесу створення позитивного іміджу бренду. Інноваційні підходи полягають у тренуванні співробітників, впровадженні нових методів комунікації з різними пацієнтами та й розвиток лояльності через персоналізований сервіс.</w:t>
      </w:r>
    </w:p>
    <w:p w14:paraId="4DA0C371" w14:textId="1008710F"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rStyle w:val="af"/>
          <w:rFonts w:eastAsiaTheme="majorEastAsia"/>
          <w:b w:val="0"/>
          <w:sz w:val="28"/>
          <w:szCs w:val="28"/>
          <w:lang w:val="uk-UA"/>
        </w:rPr>
        <w:t>6.</w:t>
      </w:r>
      <w:r w:rsidRPr="002F79C8">
        <w:rPr>
          <w:rStyle w:val="af"/>
          <w:rFonts w:eastAsiaTheme="majorEastAsia"/>
          <w:b w:val="0"/>
          <w:lang w:val="uk-UA"/>
        </w:rPr>
        <w:t xml:space="preserve"> </w:t>
      </w:r>
      <w:r w:rsidRPr="002F79C8">
        <w:rPr>
          <w:rStyle w:val="af"/>
          <w:rFonts w:eastAsiaTheme="majorEastAsia"/>
          <w:b w:val="0"/>
          <w:sz w:val="28"/>
          <w:szCs w:val="28"/>
          <w:lang w:val="uk-UA"/>
        </w:rPr>
        <w:t>Процеси (</w:t>
      </w:r>
      <w:proofErr w:type="spellStart"/>
      <w:r w:rsidRPr="002F79C8">
        <w:rPr>
          <w:rStyle w:val="af"/>
          <w:rFonts w:eastAsiaTheme="majorEastAsia"/>
          <w:b w:val="0"/>
          <w:sz w:val="28"/>
          <w:szCs w:val="28"/>
          <w:lang w:val="uk-UA"/>
        </w:rPr>
        <w:t>Process</w:t>
      </w:r>
      <w:proofErr w:type="spellEnd"/>
      <w:r w:rsidRPr="002F79C8">
        <w:rPr>
          <w:rStyle w:val="af"/>
          <w:rFonts w:eastAsiaTheme="majorEastAsia"/>
          <w:b w:val="0"/>
          <w:sz w:val="28"/>
          <w:szCs w:val="28"/>
          <w:lang w:val="uk-UA"/>
        </w:rPr>
        <w:t>)</w:t>
      </w:r>
      <w:r w:rsidRPr="002F79C8">
        <w:rPr>
          <w:rStyle w:val="af"/>
          <w:rFonts w:eastAsiaTheme="majorEastAsia"/>
          <w:b w:val="0"/>
          <w:lang w:val="uk-UA"/>
        </w:rPr>
        <w:t>:</w:t>
      </w:r>
      <w:r w:rsidRPr="002F79C8">
        <w:rPr>
          <w:sz w:val="28"/>
          <w:szCs w:val="28"/>
          <w:lang w:val="uk-UA"/>
        </w:rPr>
        <w:t xml:space="preserve"> бізнес-процеси і їхня автоматизація з використанням сучасних програмних рішень для управління операціями дозволяють підвищити ефективність і скоротити витрати</w:t>
      </w:r>
      <w:r w:rsidR="002667A7" w:rsidRPr="002F79C8">
        <w:rPr>
          <w:sz w:val="28"/>
          <w:szCs w:val="28"/>
          <w:lang w:val="uk-UA"/>
        </w:rPr>
        <w:t xml:space="preserve"> [</w:t>
      </w:r>
      <w:r w:rsidR="00FC1FD6">
        <w:rPr>
          <w:sz w:val="28"/>
          <w:szCs w:val="28"/>
          <w:lang w:val="uk-UA"/>
        </w:rPr>
        <w:t>24</w:t>
      </w:r>
      <w:r w:rsidR="002667A7" w:rsidRPr="002F79C8">
        <w:rPr>
          <w:sz w:val="28"/>
          <w:szCs w:val="28"/>
          <w:lang w:val="uk-UA"/>
        </w:rPr>
        <w:t>].</w:t>
      </w:r>
      <w:r w:rsidRPr="002F79C8">
        <w:rPr>
          <w:sz w:val="28"/>
          <w:szCs w:val="28"/>
          <w:lang w:val="uk-UA"/>
        </w:rPr>
        <w:t xml:space="preserve"> Інновації в управлінні процесами можуть </w:t>
      </w:r>
      <w:r w:rsidRPr="002F79C8">
        <w:rPr>
          <w:sz w:val="28"/>
          <w:szCs w:val="28"/>
          <w:lang w:val="uk-UA"/>
        </w:rPr>
        <w:lastRenderedPageBreak/>
        <w:t>включати і використовувати штучний інтелект та конкретну аналітику для покращення клієнтського досвіду.</w:t>
      </w:r>
    </w:p>
    <w:p w14:paraId="2B7694A7" w14:textId="4EF1EA8E"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rStyle w:val="af"/>
          <w:rFonts w:eastAsiaTheme="majorEastAsia"/>
          <w:b w:val="0"/>
          <w:sz w:val="28"/>
          <w:szCs w:val="28"/>
          <w:lang w:val="uk-UA"/>
        </w:rPr>
        <w:t>7.</w:t>
      </w:r>
      <w:r w:rsidRPr="002F79C8">
        <w:rPr>
          <w:sz w:val="28"/>
          <w:szCs w:val="28"/>
          <w:lang w:val="uk-UA"/>
        </w:rPr>
        <w:t>Інноваційні підходи до фізичних доказів включають не лише створення сучасних і стильних упаковок, але й застосування новітніх технологій для взаємодії з продуктами (наприклад, за допомогою доповненої реальності). Фізичні докази стають важливим елементом комунікації бренду і підвищують довіру до нього.</w:t>
      </w:r>
    </w:p>
    <w:p w14:paraId="7F3192E5" w14:textId="384800F3" w:rsidR="00B62AE2" w:rsidRPr="002F79C8" w:rsidRDefault="00B62AE2" w:rsidP="00B62AE2">
      <w:pPr>
        <w:pStyle w:val="ae"/>
        <w:spacing w:before="0" w:beforeAutospacing="0" w:after="0" w:afterAutospacing="0" w:line="360" w:lineRule="auto"/>
        <w:jc w:val="center"/>
        <w:rPr>
          <w:sz w:val="28"/>
          <w:szCs w:val="28"/>
          <w:lang w:val="uk-UA"/>
        </w:rPr>
      </w:pPr>
      <w:r w:rsidRPr="002F79C8">
        <w:rPr>
          <w:noProof/>
          <w:sz w:val="28"/>
          <w:szCs w:val="28"/>
          <w:lang w:val="uk-UA"/>
        </w:rPr>
        <w:drawing>
          <wp:inline distT="0" distB="0" distL="0" distR="0" wp14:anchorId="446B2A07" wp14:editId="791F8D07">
            <wp:extent cx="5504440" cy="3398520"/>
            <wp:effectExtent l="0" t="0" r="1270" b="0"/>
            <wp:docPr id="8128112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9123" cy="3401411"/>
                    </a:xfrm>
                    <a:prstGeom prst="rect">
                      <a:avLst/>
                    </a:prstGeom>
                    <a:noFill/>
                    <a:ln>
                      <a:noFill/>
                    </a:ln>
                  </pic:spPr>
                </pic:pic>
              </a:graphicData>
            </a:graphic>
          </wp:inline>
        </w:drawing>
      </w:r>
    </w:p>
    <w:p w14:paraId="2BDD5F4B" w14:textId="3F68ED62" w:rsidR="00B62AE2" w:rsidRPr="002F79C8" w:rsidRDefault="00B62AE2" w:rsidP="002F3EBD">
      <w:pPr>
        <w:pStyle w:val="ae"/>
        <w:spacing w:before="0" w:beforeAutospacing="0" w:after="0" w:afterAutospacing="0" w:line="360" w:lineRule="auto"/>
        <w:ind w:firstLine="709"/>
        <w:jc w:val="center"/>
        <w:rPr>
          <w:sz w:val="28"/>
          <w:szCs w:val="28"/>
          <w:lang w:val="uk-UA"/>
        </w:rPr>
      </w:pPr>
      <w:r w:rsidRPr="002F79C8">
        <w:rPr>
          <w:sz w:val="28"/>
          <w:szCs w:val="28"/>
          <w:lang w:val="uk-UA"/>
        </w:rPr>
        <w:t>Рис</w:t>
      </w:r>
      <w:r w:rsidR="002F3EBD" w:rsidRPr="002F79C8">
        <w:rPr>
          <w:sz w:val="28"/>
          <w:szCs w:val="28"/>
          <w:lang w:val="uk-UA"/>
        </w:rPr>
        <w:t xml:space="preserve">унок </w:t>
      </w:r>
      <w:r w:rsidRPr="002F79C8">
        <w:rPr>
          <w:sz w:val="28"/>
          <w:szCs w:val="28"/>
          <w:lang w:val="uk-UA"/>
        </w:rPr>
        <w:t>1.</w:t>
      </w:r>
      <w:r w:rsidR="00AD4CC1">
        <w:rPr>
          <w:sz w:val="28"/>
          <w:szCs w:val="28"/>
          <w:lang w:val="uk-UA"/>
        </w:rPr>
        <w:t>1</w:t>
      </w:r>
      <w:r w:rsidRPr="002F79C8">
        <w:rPr>
          <w:sz w:val="28"/>
          <w:szCs w:val="28"/>
          <w:lang w:val="uk-UA"/>
        </w:rPr>
        <w:t xml:space="preserve"> - Комплекс маркетингу «7Р» [</w:t>
      </w:r>
      <w:r w:rsidR="00FC1FD6">
        <w:rPr>
          <w:sz w:val="28"/>
          <w:szCs w:val="28"/>
          <w:lang w:val="uk-UA"/>
        </w:rPr>
        <w:t>17</w:t>
      </w:r>
      <w:r w:rsidRPr="002F79C8">
        <w:rPr>
          <w:sz w:val="28"/>
          <w:szCs w:val="28"/>
          <w:lang w:val="uk-UA"/>
        </w:rPr>
        <w:t>]</w:t>
      </w:r>
    </w:p>
    <w:p w14:paraId="669D7CB6"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p>
    <w:p w14:paraId="42C6425C" w14:textId="71BD9378"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Інтеграція маркетингу </w:t>
      </w:r>
      <w:r w:rsidR="002667A7" w:rsidRPr="002F79C8">
        <w:rPr>
          <w:sz w:val="28"/>
          <w:szCs w:val="28"/>
          <w:lang w:val="uk-UA"/>
        </w:rPr>
        <w:t>«</w:t>
      </w:r>
      <w:r w:rsidRPr="002F79C8">
        <w:rPr>
          <w:sz w:val="28"/>
          <w:szCs w:val="28"/>
          <w:lang w:val="uk-UA"/>
        </w:rPr>
        <w:t>7P</w:t>
      </w:r>
      <w:r w:rsidR="002667A7" w:rsidRPr="002F79C8">
        <w:rPr>
          <w:sz w:val="28"/>
          <w:szCs w:val="28"/>
          <w:lang w:val="uk-UA"/>
        </w:rPr>
        <w:t>»</w:t>
      </w:r>
      <w:r w:rsidRPr="002F79C8">
        <w:rPr>
          <w:sz w:val="28"/>
          <w:szCs w:val="28"/>
          <w:lang w:val="uk-UA"/>
        </w:rPr>
        <w:t xml:space="preserve"> в інноваційний комплекс допомагає покращити </w:t>
      </w:r>
      <w:proofErr w:type="spellStart"/>
      <w:r w:rsidRPr="002F79C8">
        <w:rPr>
          <w:sz w:val="28"/>
          <w:szCs w:val="28"/>
          <w:lang w:val="uk-UA"/>
        </w:rPr>
        <w:t>взаємозвязок</w:t>
      </w:r>
      <w:proofErr w:type="spellEnd"/>
      <w:r w:rsidRPr="002F79C8">
        <w:rPr>
          <w:sz w:val="28"/>
          <w:szCs w:val="28"/>
          <w:lang w:val="uk-UA"/>
        </w:rPr>
        <w:t xml:space="preserve"> із споживачем, але й збільшити ефективність підприємства бізнес-процесів, що є важливим фактором для успішної конкуренції на ринку.</w:t>
      </w:r>
    </w:p>
    <w:p w14:paraId="4AECA102" w14:textId="026FA4E9"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Кожна з цих складових маркетингового комплексу взаємопов'язана, і ефективне управління ними допомагає досягати успіху на ринку, задовольняючи потреби споживачів та забезпечуючи прибутковість компанії. Перехідність від маркетингових стратегій (традиційних), до більш сучасних, орієнтованих на потреби споживача, є важливим етапом розвитку бізнесу в умовах змін</w:t>
      </w:r>
      <w:r w:rsidR="002667A7" w:rsidRPr="002F79C8">
        <w:rPr>
          <w:sz w:val="28"/>
          <w:szCs w:val="28"/>
          <w:lang w:val="uk-UA"/>
        </w:rPr>
        <w:t>н</w:t>
      </w:r>
      <w:r w:rsidRPr="002F79C8">
        <w:rPr>
          <w:sz w:val="28"/>
          <w:szCs w:val="28"/>
          <w:lang w:val="uk-UA"/>
        </w:rPr>
        <w:t xml:space="preserve">ого ринку. </w:t>
      </w:r>
    </w:p>
    <w:p w14:paraId="15A778A4" w14:textId="6C9876D4" w:rsidR="00776B0A" w:rsidRPr="002F79C8" w:rsidRDefault="00776B0A" w:rsidP="00776B0A">
      <w:pPr>
        <w:pStyle w:val="ae"/>
        <w:spacing w:before="0" w:beforeAutospacing="0" w:after="0" w:afterAutospacing="0" w:line="360" w:lineRule="auto"/>
        <w:ind w:firstLine="709"/>
        <w:jc w:val="both"/>
        <w:rPr>
          <w:sz w:val="28"/>
          <w:szCs w:val="28"/>
          <w:lang w:val="uk-UA"/>
        </w:rPr>
      </w:pPr>
      <w:r w:rsidRPr="002F79C8">
        <w:rPr>
          <w:sz w:val="28"/>
          <w:szCs w:val="28"/>
          <w:lang w:val="uk-UA"/>
        </w:rPr>
        <w:lastRenderedPageBreak/>
        <w:t xml:space="preserve">Сучасні маркетингові стратегії акцентують увагу на розумінні потреб і бажань кожного окремого клієнта, використовуючи аналітику даних, певні </w:t>
      </w:r>
      <w:proofErr w:type="spellStart"/>
      <w:r w:rsidRPr="002F79C8">
        <w:rPr>
          <w:sz w:val="28"/>
          <w:szCs w:val="28"/>
          <w:lang w:val="uk-UA"/>
        </w:rPr>
        <w:t>соц</w:t>
      </w:r>
      <w:proofErr w:type="spellEnd"/>
      <w:r w:rsidRPr="002F79C8">
        <w:rPr>
          <w:sz w:val="28"/>
          <w:szCs w:val="28"/>
          <w:lang w:val="uk-UA"/>
        </w:rPr>
        <w:t xml:space="preserve">. мережі та різні цифрові інструменти для більш точного </w:t>
      </w:r>
      <w:proofErr w:type="spellStart"/>
      <w:r w:rsidRPr="002F79C8">
        <w:rPr>
          <w:sz w:val="28"/>
          <w:szCs w:val="28"/>
          <w:lang w:val="uk-UA"/>
        </w:rPr>
        <w:t>таргетування</w:t>
      </w:r>
      <w:proofErr w:type="spellEnd"/>
      <w:r w:rsidRPr="002F79C8">
        <w:rPr>
          <w:sz w:val="28"/>
          <w:szCs w:val="28"/>
          <w:lang w:val="uk-UA"/>
        </w:rPr>
        <w:t xml:space="preserve"> та персоналізації пропозицій. Важливим елементом стає створення цінності для споживача на всіх етапах взаємодії з брендом - від початкового знайомства до </w:t>
      </w:r>
      <w:proofErr w:type="spellStart"/>
      <w:r w:rsidRPr="002F79C8">
        <w:rPr>
          <w:sz w:val="28"/>
          <w:szCs w:val="28"/>
          <w:lang w:val="uk-UA"/>
        </w:rPr>
        <w:t>постпродажного</w:t>
      </w:r>
      <w:proofErr w:type="spellEnd"/>
      <w:r w:rsidRPr="002F79C8">
        <w:rPr>
          <w:sz w:val="28"/>
          <w:szCs w:val="28"/>
          <w:lang w:val="uk-UA"/>
        </w:rPr>
        <w:t xml:space="preserve"> обслуговування.</w:t>
      </w:r>
    </w:p>
    <w:p w14:paraId="07742C04" w14:textId="48C76665" w:rsidR="00B62AE2" w:rsidRPr="002F79C8" w:rsidRDefault="00B62AE2" w:rsidP="00B62AE2">
      <w:pPr>
        <w:pStyle w:val="ae"/>
        <w:spacing w:before="0" w:beforeAutospacing="0" w:after="0" w:afterAutospacing="0" w:line="360" w:lineRule="auto"/>
        <w:jc w:val="center"/>
        <w:rPr>
          <w:sz w:val="28"/>
          <w:szCs w:val="28"/>
          <w:lang w:val="uk-UA"/>
        </w:rPr>
      </w:pPr>
      <w:r w:rsidRPr="002F79C8">
        <w:rPr>
          <w:noProof/>
          <w:sz w:val="28"/>
          <w:szCs w:val="28"/>
          <w:lang w:val="uk-UA"/>
        </w:rPr>
        <w:drawing>
          <wp:inline distT="0" distB="0" distL="0" distR="0" wp14:anchorId="5E382B3A" wp14:editId="23C146D7">
            <wp:extent cx="5734050" cy="4238625"/>
            <wp:effectExtent l="0" t="0" r="0" b="9525"/>
            <wp:docPr id="12019846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9128" t="22662" r="23645" b="16006"/>
                    <a:stretch>
                      <a:fillRect/>
                    </a:stretch>
                  </pic:blipFill>
                  <pic:spPr bwMode="auto">
                    <a:xfrm>
                      <a:off x="0" y="0"/>
                      <a:ext cx="5734050" cy="4238625"/>
                    </a:xfrm>
                    <a:prstGeom prst="rect">
                      <a:avLst/>
                    </a:prstGeom>
                    <a:noFill/>
                    <a:ln>
                      <a:noFill/>
                    </a:ln>
                  </pic:spPr>
                </pic:pic>
              </a:graphicData>
            </a:graphic>
          </wp:inline>
        </w:drawing>
      </w:r>
    </w:p>
    <w:p w14:paraId="0EC95020" w14:textId="1E25D6D8" w:rsidR="00B62AE2" w:rsidRPr="002F79C8" w:rsidRDefault="00B62AE2" w:rsidP="00B62AE2">
      <w:pPr>
        <w:pStyle w:val="ae"/>
        <w:spacing w:before="0" w:beforeAutospacing="0" w:after="0" w:afterAutospacing="0" w:line="360" w:lineRule="auto"/>
        <w:jc w:val="center"/>
        <w:rPr>
          <w:sz w:val="28"/>
          <w:szCs w:val="28"/>
          <w:lang w:val="uk-UA"/>
        </w:rPr>
      </w:pPr>
      <w:r w:rsidRPr="002F79C8">
        <w:rPr>
          <w:sz w:val="28"/>
          <w:szCs w:val="28"/>
          <w:lang w:val="uk-UA"/>
        </w:rPr>
        <w:t>Рис</w:t>
      </w:r>
      <w:r w:rsidR="002F3EBD" w:rsidRPr="002F79C8">
        <w:rPr>
          <w:sz w:val="28"/>
          <w:szCs w:val="28"/>
          <w:lang w:val="uk-UA"/>
        </w:rPr>
        <w:t xml:space="preserve">унок </w:t>
      </w:r>
      <w:r w:rsidRPr="002F79C8">
        <w:rPr>
          <w:sz w:val="28"/>
          <w:szCs w:val="28"/>
          <w:lang w:val="uk-UA"/>
        </w:rPr>
        <w:t>1.</w:t>
      </w:r>
      <w:r w:rsidR="00AD4CC1">
        <w:rPr>
          <w:sz w:val="28"/>
          <w:szCs w:val="28"/>
          <w:lang w:val="uk-UA"/>
        </w:rPr>
        <w:t>2</w:t>
      </w:r>
      <w:r w:rsidR="002F3EBD" w:rsidRPr="002F79C8">
        <w:rPr>
          <w:sz w:val="28"/>
          <w:szCs w:val="28"/>
          <w:lang w:val="uk-UA"/>
        </w:rPr>
        <w:t xml:space="preserve"> -</w:t>
      </w:r>
      <w:r w:rsidRPr="002F79C8">
        <w:rPr>
          <w:sz w:val="28"/>
          <w:szCs w:val="28"/>
          <w:lang w:val="uk-UA"/>
        </w:rPr>
        <w:t xml:space="preserve"> Модель зв’язку із споживачами по прийнятті рішень [</w:t>
      </w:r>
      <w:r w:rsidR="00FC1FD6">
        <w:rPr>
          <w:sz w:val="28"/>
          <w:szCs w:val="28"/>
          <w:lang w:val="uk-UA"/>
        </w:rPr>
        <w:t>2</w:t>
      </w:r>
      <w:r w:rsidR="002667A7" w:rsidRPr="002F79C8">
        <w:rPr>
          <w:sz w:val="28"/>
          <w:szCs w:val="28"/>
          <w:lang w:val="uk-UA"/>
        </w:rPr>
        <w:t>9</w:t>
      </w:r>
      <w:r w:rsidRPr="002F79C8">
        <w:rPr>
          <w:sz w:val="28"/>
          <w:szCs w:val="28"/>
          <w:lang w:val="uk-UA"/>
        </w:rPr>
        <w:t>]</w:t>
      </w:r>
    </w:p>
    <w:p w14:paraId="5C1397B7"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p>
    <w:p w14:paraId="68D5738C" w14:textId="622238D0" w:rsidR="00B62AE2" w:rsidRPr="002F79C8" w:rsidRDefault="00B62AE2" w:rsidP="002F79C8">
      <w:pPr>
        <w:pStyle w:val="ae"/>
        <w:spacing w:before="0" w:beforeAutospacing="0" w:after="0" w:afterAutospacing="0" w:line="360" w:lineRule="auto"/>
        <w:ind w:firstLine="709"/>
        <w:jc w:val="both"/>
        <w:rPr>
          <w:sz w:val="28"/>
          <w:szCs w:val="28"/>
          <w:lang w:val="uk-UA"/>
        </w:rPr>
      </w:pPr>
      <w:r w:rsidRPr="002F79C8">
        <w:rPr>
          <w:sz w:val="28"/>
          <w:szCs w:val="28"/>
          <w:lang w:val="uk-UA"/>
        </w:rPr>
        <w:t>Завдяки швидкому розвитку інтернету, мобільних пристроїв та соціальних медіа, маркетологи отримали певні можливості для контактів з клієнтами. Отже інтернет-реклама є однією із ефективних інструментів цифрового маркетингу.</w:t>
      </w:r>
    </w:p>
    <w:p w14:paraId="5FBE9EB2" w14:textId="59622AE3" w:rsidR="00B62AE2" w:rsidRDefault="00B62AE2" w:rsidP="002F79C8">
      <w:pPr>
        <w:pStyle w:val="ae"/>
        <w:spacing w:before="0" w:beforeAutospacing="0" w:after="0" w:afterAutospacing="0" w:line="360" w:lineRule="auto"/>
        <w:ind w:firstLine="709"/>
        <w:jc w:val="both"/>
        <w:rPr>
          <w:sz w:val="28"/>
          <w:szCs w:val="28"/>
          <w:lang w:val="uk-UA"/>
        </w:rPr>
      </w:pPr>
      <w:r w:rsidRPr="002F79C8">
        <w:rPr>
          <w:sz w:val="28"/>
          <w:szCs w:val="28"/>
          <w:lang w:val="uk-UA"/>
        </w:rPr>
        <w:t>Цифровий маркетинг включає в себе пошукову рекламу (SEO та PPC), банерну рекламу, контекстну рекламу та рекламу на платформах соціальних мереж (рис. 1.</w:t>
      </w:r>
      <w:r w:rsidR="00AD4CC1">
        <w:rPr>
          <w:sz w:val="28"/>
          <w:szCs w:val="28"/>
          <w:lang w:val="uk-UA"/>
        </w:rPr>
        <w:t>3</w:t>
      </w:r>
      <w:r w:rsidRPr="002F79C8">
        <w:rPr>
          <w:sz w:val="28"/>
          <w:szCs w:val="28"/>
          <w:lang w:val="uk-UA"/>
        </w:rPr>
        <w:t>.).</w:t>
      </w:r>
    </w:p>
    <w:p w14:paraId="4A08DBEE" w14:textId="77777777" w:rsidR="007A4F8C" w:rsidRPr="002F79C8" w:rsidRDefault="007A4F8C" w:rsidP="007A4F8C">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Це дає маркетологам змогу приймати обґрунтовані рішення, прогнозувати тренди та адаптувати стратегії для досягнення найкращих результатів. </w:t>
      </w:r>
      <w:r w:rsidRPr="002F79C8">
        <w:rPr>
          <w:sz w:val="28"/>
          <w:szCs w:val="28"/>
          <w:lang w:val="uk-UA"/>
        </w:rPr>
        <w:lastRenderedPageBreak/>
        <w:t xml:space="preserve">Інструменти автоматизації маркетингу, такі як </w:t>
      </w:r>
      <w:proofErr w:type="spellStart"/>
      <w:r w:rsidRPr="002F79C8">
        <w:rPr>
          <w:sz w:val="28"/>
          <w:szCs w:val="28"/>
          <w:lang w:val="uk-UA"/>
        </w:rPr>
        <w:t>email</w:t>
      </w:r>
      <w:proofErr w:type="spellEnd"/>
      <w:r w:rsidRPr="002F79C8">
        <w:rPr>
          <w:sz w:val="28"/>
          <w:szCs w:val="28"/>
          <w:lang w:val="uk-UA"/>
        </w:rPr>
        <w:t xml:space="preserve">-маркетинг, чат-боти та CRM-системи, дають змогу оптимізувати комунікацію із споживачами та персоналізувати їх досвід. </w:t>
      </w:r>
    </w:p>
    <w:p w14:paraId="70320579" w14:textId="77777777" w:rsidR="007A4F8C" w:rsidRPr="002F79C8" w:rsidRDefault="007A4F8C" w:rsidP="002F79C8">
      <w:pPr>
        <w:pStyle w:val="ae"/>
        <w:spacing w:before="0" w:beforeAutospacing="0" w:after="0" w:afterAutospacing="0" w:line="360" w:lineRule="auto"/>
        <w:ind w:firstLine="709"/>
        <w:jc w:val="both"/>
        <w:rPr>
          <w:sz w:val="28"/>
          <w:szCs w:val="28"/>
          <w:lang w:val="uk-UA"/>
        </w:rPr>
      </w:pPr>
    </w:p>
    <w:p w14:paraId="1FFD7F0C" w14:textId="518328A6" w:rsidR="00B62AE2" w:rsidRPr="002F79C8" w:rsidRDefault="00B62AE2" w:rsidP="00B62AE2">
      <w:pPr>
        <w:pStyle w:val="ae"/>
        <w:spacing w:before="0" w:beforeAutospacing="0" w:after="120" w:afterAutospacing="0" w:line="360" w:lineRule="auto"/>
        <w:jc w:val="center"/>
        <w:rPr>
          <w:sz w:val="28"/>
          <w:szCs w:val="28"/>
          <w:lang w:val="uk-UA"/>
        </w:rPr>
      </w:pPr>
      <w:r w:rsidRPr="002F79C8">
        <w:rPr>
          <w:lang w:val="uk-UA"/>
        </w:rPr>
        <w:fldChar w:fldCharType="begin"/>
      </w:r>
      <w:r w:rsidR="000722DF" w:rsidRPr="002F79C8">
        <w:rPr>
          <w:lang w:val="uk-UA"/>
        </w:rPr>
        <w:instrText xml:space="preserve"> INCLUDEPICTURE "C:\\Users\\user\\Library\\Group Containers\\UBF8T346G9.ms\\WebArchiveCopyPasteTempFiles\\com.microsoft.Word\\cifrovoj_marketing_a0a9ad7db9.png" \* MERGEFORMAT </w:instrText>
      </w:r>
      <w:r w:rsidRPr="002F79C8">
        <w:rPr>
          <w:lang w:val="uk-UA"/>
        </w:rPr>
        <w:fldChar w:fldCharType="separate"/>
      </w:r>
      <w:r w:rsidRPr="002F79C8">
        <w:rPr>
          <w:lang w:val="uk-UA"/>
        </w:rPr>
        <w:fldChar w:fldCharType="begin"/>
      </w:r>
      <w:r w:rsidRPr="002F79C8">
        <w:rPr>
          <w:lang w:val="uk-UA"/>
        </w:rPr>
        <w:instrText xml:space="preserve"> INCLUDEPICTURE  "C:\\Users\\user\\Library\\Group Containers\\UBF8T346G9.ms\\WebArchiveCopyPasteTempFiles\\com.microsoft.Word\\cifrovoj_marketing_a0a9ad7db9.png" \* MERGEFORMATINET </w:instrText>
      </w:r>
      <w:r w:rsidRPr="002F79C8">
        <w:rPr>
          <w:lang w:val="uk-UA"/>
        </w:rPr>
        <w:fldChar w:fldCharType="separate"/>
      </w:r>
      <w:r w:rsidRPr="002F79C8">
        <w:rPr>
          <w:lang w:val="uk-UA"/>
        </w:rPr>
        <w:fldChar w:fldCharType="begin"/>
      </w:r>
      <w:r w:rsidRPr="002F79C8">
        <w:rPr>
          <w:lang w:val="uk-UA"/>
        </w:rPr>
        <w:instrText xml:space="preserve"> INCLUDEPICTURE  "D:\\OLYA_DOCS\\user\\Library\\Group Containers\\UBF8T346G9.ms\\WebArchiveCopyPasteTempFiles\\com.microsoft.Word\\cifrovoj_marketing_a0a9ad7db9.png" \* MERGEFORMATINET </w:instrText>
      </w:r>
      <w:r w:rsidRPr="002F79C8">
        <w:rPr>
          <w:lang w:val="uk-UA"/>
        </w:rPr>
        <w:fldChar w:fldCharType="separate"/>
      </w:r>
      <w:r>
        <w:rPr>
          <w:lang w:val="uk-UA"/>
        </w:rPr>
        <w:fldChar w:fldCharType="begin"/>
      </w:r>
      <w:r>
        <w:rPr>
          <w:lang w:val="uk-UA"/>
        </w:rPr>
        <w:instrText xml:space="preserve"> INCLUDEPICTURE  "C:\\Users\\user\\Library\\Group Containers\\UBF8T346G9.ms\\WebArchiveCopyPasteTempFiles\\com.microsoft.Word\\cifrovoj_marketing_a0a9ad7db9.png" \* MERGEFORMATINET </w:instrText>
      </w:r>
      <w:r>
        <w:rPr>
          <w:lang w:val="uk-UA"/>
        </w:rPr>
        <w:fldChar w:fldCharType="separate"/>
      </w:r>
      <w:r>
        <w:rPr>
          <w:lang w:val="uk-UA"/>
        </w:rPr>
        <w:fldChar w:fldCharType="begin"/>
      </w:r>
      <w:r>
        <w:rPr>
          <w:lang w:val="uk-UA"/>
        </w:rPr>
        <w:instrText xml:space="preserve"> INCLUDEPICTURE  "C:\\Users\\user\\Library\\Group Containers\\UBF8T346G9.ms\\WebArchiveCopyPasteTempFiles\\com.microsoft.Word\\cifrovoj_marketing_a0a9ad7db9.png" \* MERGEFORMATINET </w:instrText>
      </w:r>
      <w:r>
        <w:rPr>
          <w:lang w:val="uk-UA"/>
        </w:rPr>
        <w:fldChar w:fldCharType="separate"/>
      </w:r>
      <w:r w:rsidR="00000000">
        <w:rPr>
          <w:lang w:val="uk-UA"/>
        </w:rPr>
        <w:fldChar w:fldCharType="begin"/>
      </w:r>
      <w:r w:rsidR="00000000">
        <w:rPr>
          <w:lang w:val="uk-UA"/>
        </w:rPr>
        <w:instrText xml:space="preserve"> INCLUDEPICTURE  "C:\\Users\\user\\Library\\Group Containers\\UBF8T346G9.ms\\WebArchiveCopyPasteTempFiles\\com.microsoft.Word\\cifrovoj_marketing_a0a9ad7db9.png" \* MERGEFORMATINET </w:instrText>
      </w:r>
      <w:r w:rsidR="00000000">
        <w:rPr>
          <w:lang w:val="uk-UA"/>
        </w:rPr>
        <w:fldChar w:fldCharType="separate"/>
      </w:r>
      <w:r w:rsidR="00571A3D">
        <w:rPr>
          <w:lang w:val="uk-UA"/>
        </w:rPr>
        <w:pict w14:anchorId="2BDF4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gital маркетинг: что это такое и в чем его особенности" style="width:390.75pt;height:282pt">
            <v:imagedata r:id="rId9" r:href="rId10"/>
          </v:shape>
        </w:pict>
      </w:r>
      <w:r w:rsidR="00000000">
        <w:rPr>
          <w:lang w:val="uk-UA"/>
        </w:rPr>
        <w:fldChar w:fldCharType="end"/>
      </w:r>
      <w:r>
        <w:rPr>
          <w:lang w:val="uk-UA"/>
        </w:rPr>
        <w:fldChar w:fldCharType="end"/>
      </w:r>
      <w:r>
        <w:rPr>
          <w:lang w:val="uk-UA"/>
        </w:rPr>
        <w:fldChar w:fldCharType="end"/>
      </w:r>
      <w:r w:rsidRPr="002F79C8">
        <w:rPr>
          <w:lang w:val="uk-UA"/>
        </w:rPr>
        <w:fldChar w:fldCharType="end"/>
      </w:r>
      <w:r w:rsidRPr="002F79C8">
        <w:rPr>
          <w:lang w:val="uk-UA"/>
        </w:rPr>
        <w:fldChar w:fldCharType="end"/>
      </w:r>
      <w:r w:rsidRPr="002F79C8">
        <w:rPr>
          <w:lang w:val="uk-UA"/>
        </w:rPr>
        <w:fldChar w:fldCharType="end"/>
      </w:r>
    </w:p>
    <w:p w14:paraId="5AFFA635" w14:textId="743015E3" w:rsidR="00B62AE2" w:rsidRPr="002F79C8" w:rsidRDefault="00B62AE2" w:rsidP="002F3EBD">
      <w:pPr>
        <w:pStyle w:val="ae"/>
        <w:spacing w:before="0" w:beforeAutospacing="0" w:after="0" w:afterAutospacing="0" w:line="360" w:lineRule="auto"/>
        <w:ind w:firstLine="709"/>
        <w:jc w:val="center"/>
        <w:rPr>
          <w:sz w:val="28"/>
          <w:szCs w:val="28"/>
          <w:lang w:val="uk-UA"/>
        </w:rPr>
      </w:pPr>
      <w:r w:rsidRPr="002F79C8">
        <w:rPr>
          <w:sz w:val="28"/>
          <w:szCs w:val="28"/>
          <w:lang w:val="uk-UA"/>
        </w:rPr>
        <w:t>Рис</w:t>
      </w:r>
      <w:r w:rsidR="002F3EBD" w:rsidRPr="002F79C8">
        <w:rPr>
          <w:sz w:val="28"/>
          <w:szCs w:val="28"/>
          <w:lang w:val="uk-UA"/>
        </w:rPr>
        <w:t xml:space="preserve">унок </w:t>
      </w:r>
      <w:r w:rsidRPr="002F79C8">
        <w:rPr>
          <w:sz w:val="28"/>
          <w:szCs w:val="28"/>
          <w:lang w:val="uk-UA"/>
        </w:rPr>
        <w:t>1.</w:t>
      </w:r>
      <w:r w:rsidR="00AD4CC1">
        <w:rPr>
          <w:sz w:val="28"/>
          <w:szCs w:val="28"/>
          <w:lang w:val="uk-UA"/>
        </w:rPr>
        <w:t>3</w:t>
      </w:r>
      <w:r w:rsidRPr="002F79C8">
        <w:rPr>
          <w:sz w:val="28"/>
          <w:szCs w:val="28"/>
          <w:lang w:val="uk-UA"/>
        </w:rPr>
        <w:t xml:space="preserve"> - Складові цифрового маркетингу [3</w:t>
      </w:r>
      <w:r w:rsidR="00FC1FD6">
        <w:rPr>
          <w:sz w:val="28"/>
          <w:szCs w:val="28"/>
          <w:lang w:val="uk-UA"/>
        </w:rPr>
        <w:t>0</w:t>
      </w:r>
      <w:r w:rsidRPr="002F79C8">
        <w:rPr>
          <w:sz w:val="28"/>
          <w:szCs w:val="28"/>
          <w:lang w:val="uk-UA"/>
        </w:rPr>
        <w:t>]</w:t>
      </w:r>
    </w:p>
    <w:p w14:paraId="1C981799"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p>
    <w:p w14:paraId="56C09DFB" w14:textId="77777777" w:rsidR="002F79C8" w:rsidRPr="002F79C8" w:rsidRDefault="002F79C8" w:rsidP="002F79C8">
      <w:pPr>
        <w:pStyle w:val="ae"/>
        <w:spacing w:before="0" w:beforeAutospacing="0" w:after="0" w:afterAutospacing="0" w:line="360" w:lineRule="auto"/>
        <w:ind w:firstLine="709"/>
        <w:jc w:val="both"/>
        <w:rPr>
          <w:sz w:val="28"/>
          <w:szCs w:val="28"/>
          <w:lang w:val="uk-UA"/>
        </w:rPr>
      </w:pPr>
      <w:r w:rsidRPr="002F79C8">
        <w:rPr>
          <w:sz w:val="28"/>
          <w:szCs w:val="28"/>
          <w:lang w:val="uk-UA"/>
        </w:rPr>
        <w:t>Рекламодавці точно визначають свою цільову аудиторію, яка допомагає зменшити витрати на рекламу та збільшити її ефективність.</w:t>
      </w:r>
      <w:r w:rsidRPr="002F79C8">
        <w:rPr>
          <w:rStyle w:val="af"/>
          <w:rFonts w:eastAsiaTheme="majorEastAsia"/>
          <w:b w:val="0"/>
          <w:lang w:val="uk-UA"/>
        </w:rPr>
        <w:t xml:space="preserve"> А в </w:t>
      </w:r>
      <w:r w:rsidRPr="002F79C8">
        <w:rPr>
          <w:sz w:val="28"/>
          <w:szCs w:val="28"/>
          <w:lang w:val="uk-UA"/>
        </w:rPr>
        <w:t xml:space="preserve">соціальних мережах маркетинг став важливим. На певних платформах, такі як </w:t>
      </w:r>
      <w:proofErr w:type="spellStart"/>
      <w:r w:rsidRPr="002F79C8">
        <w:rPr>
          <w:sz w:val="28"/>
          <w:szCs w:val="28"/>
          <w:lang w:val="uk-UA"/>
        </w:rPr>
        <w:t>Twitter</w:t>
      </w:r>
      <w:proofErr w:type="spellEnd"/>
      <w:r w:rsidRPr="002F79C8">
        <w:rPr>
          <w:sz w:val="28"/>
          <w:szCs w:val="28"/>
          <w:lang w:val="uk-UA"/>
        </w:rPr>
        <w:t xml:space="preserve">, </w:t>
      </w:r>
      <w:proofErr w:type="spellStart"/>
      <w:r w:rsidRPr="002F79C8">
        <w:rPr>
          <w:sz w:val="28"/>
          <w:szCs w:val="28"/>
          <w:lang w:val="uk-UA"/>
        </w:rPr>
        <w:t>Instagram</w:t>
      </w:r>
      <w:proofErr w:type="spellEnd"/>
      <w:r w:rsidRPr="002F79C8">
        <w:rPr>
          <w:sz w:val="28"/>
          <w:szCs w:val="28"/>
          <w:lang w:val="uk-UA"/>
        </w:rPr>
        <w:t xml:space="preserve">, </w:t>
      </w:r>
      <w:proofErr w:type="spellStart"/>
      <w:r w:rsidRPr="002F79C8">
        <w:rPr>
          <w:sz w:val="28"/>
          <w:szCs w:val="28"/>
          <w:lang w:val="uk-UA"/>
        </w:rPr>
        <w:t>Facebook</w:t>
      </w:r>
      <w:proofErr w:type="spellEnd"/>
      <w:r w:rsidRPr="002F79C8">
        <w:rPr>
          <w:sz w:val="28"/>
          <w:szCs w:val="28"/>
          <w:lang w:val="uk-UA"/>
        </w:rPr>
        <w:t xml:space="preserve">, </w:t>
      </w:r>
      <w:proofErr w:type="spellStart"/>
      <w:r w:rsidRPr="002F79C8">
        <w:rPr>
          <w:sz w:val="28"/>
          <w:szCs w:val="28"/>
          <w:lang w:val="uk-UA"/>
        </w:rPr>
        <w:t>LinkedIn</w:t>
      </w:r>
      <w:proofErr w:type="spellEnd"/>
      <w:r w:rsidRPr="002F79C8">
        <w:rPr>
          <w:sz w:val="28"/>
          <w:szCs w:val="28"/>
          <w:lang w:val="uk-UA"/>
        </w:rPr>
        <w:t xml:space="preserve"> і </w:t>
      </w:r>
      <w:proofErr w:type="spellStart"/>
      <w:r w:rsidRPr="002F79C8">
        <w:rPr>
          <w:sz w:val="28"/>
          <w:szCs w:val="28"/>
          <w:lang w:val="uk-UA"/>
        </w:rPr>
        <w:t>TikTok</w:t>
      </w:r>
      <w:proofErr w:type="spellEnd"/>
      <w:r w:rsidRPr="002F79C8">
        <w:rPr>
          <w:sz w:val="28"/>
          <w:szCs w:val="28"/>
          <w:lang w:val="uk-UA"/>
        </w:rPr>
        <w:t xml:space="preserve">, дають можливість брендам взаємодіяти з потенційними споживачами через пости, рекламу та контент. Інтерактивність і персоналізація повідомлень дозволяють створювати глибокі взаємини з аудиторією, що збільшує лояльність до бренду. Цифрові технології дають можливість аналізувати та збирати у великих обсягах дані про поведінку різних користувачів на </w:t>
      </w:r>
      <w:proofErr w:type="spellStart"/>
      <w:r w:rsidRPr="002F79C8">
        <w:rPr>
          <w:sz w:val="28"/>
          <w:szCs w:val="28"/>
          <w:lang w:val="uk-UA"/>
        </w:rPr>
        <w:t>вебсайтах</w:t>
      </w:r>
      <w:proofErr w:type="spellEnd"/>
      <w:r w:rsidRPr="002F79C8">
        <w:rPr>
          <w:sz w:val="28"/>
          <w:szCs w:val="28"/>
          <w:lang w:val="uk-UA"/>
        </w:rPr>
        <w:t xml:space="preserve"> і в соціальних мережах.</w:t>
      </w:r>
    </w:p>
    <w:p w14:paraId="3679886A" w14:textId="00B6FC45" w:rsidR="002F79C8" w:rsidRPr="002F79C8" w:rsidRDefault="002F79C8" w:rsidP="002F79C8">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З ростом використання смартфонів мобільні додатки та адаптивні </w:t>
      </w:r>
      <w:proofErr w:type="spellStart"/>
      <w:r w:rsidRPr="002F79C8">
        <w:rPr>
          <w:sz w:val="28"/>
          <w:szCs w:val="28"/>
          <w:lang w:val="uk-UA"/>
        </w:rPr>
        <w:t>вебсайти</w:t>
      </w:r>
      <w:proofErr w:type="spellEnd"/>
      <w:r w:rsidRPr="002F79C8">
        <w:rPr>
          <w:sz w:val="28"/>
          <w:szCs w:val="28"/>
          <w:lang w:val="uk-UA"/>
        </w:rPr>
        <w:t xml:space="preserve"> стають ключовими елементами маркетингових стратегій. Мобільна реклама, </w:t>
      </w:r>
      <w:proofErr w:type="spellStart"/>
      <w:r w:rsidRPr="002F79C8">
        <w:rPr>
          <w:sz w:val="28"/>
          <w:szCs w:val="28"/>
          <w:lang w:val="uk-UA"/>
        </w:rPr>
        <w:t>геолокаційні</w:t>
      </w:r>
      <w:proofErr w:type="spellEnd"/>
      <w:r w:rsidRPr="002F79C8">
        <w:rPr>
          <w:sz w:val="28"/>
          <w:szCs w:val="28"/>
          <w:lang w:val="uk-UA"/>
        </w:rPr>
        <w:t xml:space="preserve"> сервіси та </w:t>
      </w:r>
      <w:proofErr w:type="spellStart"/>
      <w:r w:rsidRPr="002F79C8">
        <w:rPr>
          <w:sz w:val="28"/>
          <w:szCs w:val="28"/>
          <w:lang w:val="uk-UA"/>
        </w:rPr>
        <w:t>push</w:t>
      </w:r>
      <w:proofErr w:type="spellEnd"/>
      <w:r w:rsidRPr="002F79C8">
        <w:rPr>
          <w:sz w:val="28"/>
          <w:szCs w:val="28"/>
          <w:lang w:val="uk-UA"/>
        </w:rPr>
        <w:t xml:space="preserve">-сповіщення дозволяють взаємодіяти з споживачами </w:t>
      </w:r>
      <w:r w:rsidRPr="002F79C8">
        <w:rPr>
          <w:sz w:val="28"/>
          <w:szCs w:val="28"/>
          <w:lang w:val="uk-UA"/>
        </w:rPr>
        <w:lastRenderedPageBreak/>
        <w:t>та запропонувати їм товари чи послугу у потрібний момент</w:t>
      </w:r>
      <w:r w:rsidRPr="002F79C8">
        <w:rPr>
          <w:rStyle w:val="af"/>
          <w:rFonts w:eastAsiaTheme="majorEastAsia"/>
          <w:b w:val="0"/>
          <w:lang w:val="uk-UA"/>
        </w:rPr>
        <w:t xml:space="preserve"> а технології про </w:t>
      </w:r>
      <w:r w:rsidRPr="002F79C8">
        <w:rPr>
          <w:sz w:val="28"/>
          <w:szCs w:val="28"/>
          <w:lang w:val="uk-UA"/>
        </w:rPr>
        <w:t>віртуальну чи доповнену реальн</w:t>
      </w:r>
      <w:r w:rsidR="0068427A">
        <w:rPr>
          <w:sz w:val="28"/>
          <w:szCs w:val="28"/>
          <w:lang w:val="uk-UA"/>
        </w:rPr>
        <w:t>і</w:t>
      </w:r>
      <w:r w:rsidRPr="002F79C8">
        <w:rPr>
          <w:sz w:val="28"/>
          <w:szCs w:val="28"/>
          <w:lang w:val="uk-UA"/>
        </w:rPr>
        <w:t>сть відкривають нові горизонти для створення захоплюючого та інтерактивного досвіду для користувачів [</w:t>
      </w:r>
      <w:r w:rsidR="00FC1FD6">
        <w:rPr>
          <w:sz w:val="28"/>
          <w:szCs w:val="28"/>
          <w:lang w:val="uk-UA"/>
        </w:rPr>
        <w:t>30</w:t>
      </w:r>
      <w:r w:rsidRPr="002F79C8">
        <w:rPr>
          <w:sz w:val="28"/>
          <w:szCs w:val="28"/>
          <w:lang w:val="uk-UA"/>
        </w:rPr>
        <w:t>]</w:t>
      </w:r>
    </w:p>
    <w:p w14:paraId="6F73295D" w14:textId="77777777" w:rsidR="002F79C8" w:rsidRPr="002F79C8" w:rsidRDefault="002F79C8" w:rsidP="002F79C8">
      <w:pPr>
        <w:pStyle w:val="ae"/>
        <w:spacing w:before="0" w:beforeAutospacing="0" w:after="0" w:afterAutospacing="0" w:line="360" w:lineRule="auto"/>
        <w:ind w:firstLine="709"/>
        <w:jc w:val="both"/>
        <w:rPr>
          <w:rStyle w:val="af"/>
          <w:rFonts w:eastAsiaTheme="majorEastAsia"/>
          <w:b w:val="0"/>
          <w:lang w:val="uk-UA"/>
        </w:rPr>
      </w:pPr>
      <w:r w:rsidRPr="002F79C8">
        <w:rPr>
          <w:sz w:val="28"/>
          <w:szCs w:val="28"/>
          <w:lang w:val="uk-UA"/>
        </w:rPr>
        <w:t>Також бренди використовують ці інноваційні технології для демонстрації своїх продуктів у новому світлі та для створення більш захопливих маркетингових кампаній.</w:t>
      </w:r>
      <w:r w:rsidRPr="002F79C8">
        <w:rPr>
          <w:rStyle w:val="af"/>
          <w:rFonts w:eastAsiaTheme="majorEastAsia"/>
          <w:b w:val="0"/>
          <w:lang w:val="uk-UA"/>
        </w:rPr>
        <w:t xml:space="preserve"> </w:t>
      </w:r>
    </w:p>
    <w:p w14:paraId="272EB2E8" w14:textId="77777777" w:rsidR="00B62AE2" w:rsidRPr="002F79C8" w:rsidRDefault="00B62AE2" w:rsidP="00B62AE2">
      <w:pPr>
        <w:pStyle w:val="ae"/>
        <w:spacing w:before="0" w:beforeAutospacing="0" w:after="120" w:afterAutospacing="0" w:line="360" w:lineRule="auto"/>
        <w:jc w:val="center"/>
        <w:rPr>
          <w:sz w:val="28"/>
          <w:szCs w:val="28"/>
          <w:lang w:val="uk-UA"/>
        </w:rPr>
      </w:pPr>
      <w:r w:rsidRPr="002F79C8">
        <w:rPr>
          <w:lang w:val="uk-UA"/>
        </w:rPr>
        <w:fldChar w:fldCharType="begin"/>
      </w:r>
      <w:r w:rsidRPr="002F79C8">
        <w:rPr>
          <w:lang w:val="uk-UA"/>
        </w:rPr>
        <w:instrText xml:space="preserve"> INCLUDEPICTURE "https://dpsscn.gov.ua/media/k2/items/cache/b1f40bd2796c35fa8062d0f6df09e4fd_XL.jpg" \* MERGEFORMATINET </w:instrText>
      </w:r>
      <w:r w:rsidRPr="002F79C8">
        <w:rPr>
          <w:lang w:val="uk-UA"/>
        </w:rPr>
        <w:fldChar w:fldCharType="separate"/>
      </w:r>
      <w:r w:rsidRPr="002F79C8">
        <w:rPr>
          <w:lang w:val="uk-UA"/>
        </w:rPr>
        <w:fldChar w:fldCharType="begin"/>
      </w:r>
      <w:r w:rsidRPr="002F79C8">
        <w:rPr>
          <w:lang w:val="uk-UA"/>
        </w:rPr>
        <w:instrText xml:space="preserve"> INCLUDEPICTURE  "https://dpsscn.gov.ua/media/k2/items/cache/b1f40bd2796c35fa8062d0f6df09e4fd_XL.jpg" \* MERGEFORMATINET </w:instrText>
      </w:r>
      <w:r w:rsidRPr="002F79C8">
        <w:rPr>
          <w:lang w:val="uk-UA"/>
        </w:rPr>
        <w:fldChar w:fldCharType="separate"/>
      </w:r>
      <w:r w:rsidRPr="002F79C8">
        <w:rPr>
          <w:lang w:val="uk-UA"/>
        </w:rPr>
        <w:fldChar w:fldCharType="begin"/>
      </w:r>
      <w:r w:rsidRPr="002F79C8">
        <w:rPr>
          <w:lang w:val="uk-UA"/>
        </w:rPr>
        <w:instrText xml:space="preserve"> INCLUDEPICTURE  "https://dpsscn.gov.ua/media/k2/items/cache/b1f40bd2796c35fa8062d0f6df09e4fd_XL.jpg" \* MERGEFORMATINET </w:instrText>
      </w:r>
      <w:r w:rsidRPr="002F79C8">
        <w:rPr>
          <w:lang w:val="uk-UA"/>
        </w:rPr>
        <w:fldChar w:fldCharType="separate"/>
      </w:r>
      <w:r>
        <w:rPr>
          <w:lang w:val="uk-UA"/>
        </w:rPr>
        <w:fldChar w:fldCharType="begin"/>
      </w:r>
      <w:r>
        <w:rPr>
          <w:lang w:val="uk-UA"/>
        </w:rPr>
        <w:instrText xml:space="preserve"> INCLUDEPICTURE  "https://dpsscn.gov.ua/media/k2/items/cache/b1f40bd2796c35fa8062d0f6df09e4fd_XL.jpg" \* MERGEFORMATINET </w:instrText>
      </w:r>
      <w:r>
        <w:rPr>
          <w:lang w:val="uk-UA"/>
        </w:rPr>
        <w:fldChar w:fldCharType="separate"/>
      </w:r>
      <w:r>
        <w:rPr>
          <w:lang w:val="uk-UA"/>
        </w:rPr>
        <w:fldChar w:fldCharType="begin"/>
      </w:r>
      <w:r>
        <w:rPr>
          <w:lang w:val="uk-UA"/>
        </w:rPr>
        <w:instrText xml:space="preserve"> INCLUDEPICTURE  "https://dpsscn.gov.ua/media/k2/items/cache/b1f40bd2796c35fa8062d0f6df09e4fd_XL.jpg" \* MERGEFORMATINET </w:instrText>
      </w:r>
      <w:r>
        <w:rPr>
          <w:lang w:val="uk-UA"/>
        </w:rPr>
        <w:fldChar w:fldCharType="separate"/>
      </w:r>
      <w:r w:rsidR="00000000">
        <w:rPr>
          <w:lang w:val="uk-UA"/>
        </w:rPr>
        <w:fldChar w:fldCharType="begin"/>
      </w:r>
      <w:r w:rsidR="00000000">
        <w:rPr>
          <w:lang w:val="uk-UA"/>
        </w:rPr>
        <w:instrText xml:space="preserve"> INCLUDEPICTURE  "https://dpsscn.gov.ua/media/k2/items/cache/b1f40bd2796c35fa8062d0f6df09e4fd_XL.jpg" \* MERGEFORMATINET </w:instrText>
      </w:r>
      <w:r w:rsidR="00000000">
        <w:rPr>
          <w:lang w:val="uk-UA"/>
        </w:rPr>
        <w:fldChar w:fldCharType="separate"/>
      </w:r>
      <w:r w:rsidR="00571A3D">
        <w:rPr>
          <w:lang w:val="uk-UA"/>
        </w:rPr>
        <w:pict w14:anchorId="2F4E53AA">
          <v:shape id="_x0000_i1026" type="#_x0000_t75" style="width:312pt;height:208.5pt">
            <v:imagedata r:id="rId11" r:href="rId12"/>
          </v:shape>
        </w:pict>
      </w:r>
      <w:r w:rsidR="00000000">
        <w:rPr>
          <w:lang w:val="uk-UA"/>
        </w:rPr>
        <w:fldChar w:fldCharType="end"/>
      </w:r>
      <w:r>
        <w:rPr>
          <w:lang w:val="uk-UA"/>
        </w:rPr>
        <w:fldChar w:fldCharType="end"/>
      </w:r>
      <w:r>
        <w:rPr>
          <w:lang w:val="uk-UA"/>
        </w:rPr>
        <w:fldChar w:fldCharType="end"/>
      </w:r>
      <w:r w:rsidRPr="002F79C8">
        <w:rPr>
          <w:lang w:val="uk-UA"/>
        </w:rPr>
        <w:fldChar w:fldCharType="end"/>
      </w:r>
      <w:r w:rsidRPr="002F79C8">
        <w:rPr>
          <w:lang w:val="uk-UA"/>
        </w:rPr>
        <w:fldChar w:fldCharType="end"/>
      </w:r>
      <w:r w:rsidRPr="002F79C8">
        <w:rPr>
          <w:lang w:val="uk-UA"/>
        </w:rPr>
        <w:fldChar w:fldCharType="end"/>
      </w:r>
    </w:p>
    <w:p w14:paraId="45923503" w14:textId="118D2B2A" w:rsidR="00B62AE2" w:rsidRPr="002F79C8" w:rsidRDefault="00B62AE2" w:rsidP="002F3EBD">
      <w:pPr>
        <w:pStyle w:val="ae"/>
        <w:spacing w:before="0" w:beforeAutospacing="0" w:after="0" w:afterAutospacing="0" w:line="360" w:lineRule="auto"/>
        <w:ind w:firstLine="709"/>
        <w:jc w:val="center"/>
        <w:rPr>
          <w:sz w:val="28"/>
          <w:szCs w:val="28"/>
          <w:lang w:val="uk-UA"/>
        </w:rPr>
      </w:pPr>
      <w:r w:rsidRPr="002F79C8">
        <w:rPr>
          <w:sz w:val="28"/>
          <w:szCs w:val="28"/>
          <w:lang w:val="uk-UA"/>
        </w:rPr>
        <w:t>Рис</w:t>
      </w:r>
      <w:r w:rsidR="002F3EBD" w:rsidRPr="002F79C8">
        <w:rPr>
          <w:sz w:val="28"/>
          <w:szCs w:val="28"/>
          <w:lang w:val="uk-UA"/>
        </w:rPr>
        <w:t xml:space="preserve">унок </w:t>
      </w:r>
      <w:r w:rsidRPr="002F79C8">
        <w:rPr>
          <w:sz w:val="28"/>
          <w:szCs w:val="28"/>
          <w:lang w:val="uk-UA"/>
        </w:rPr>
        <w:t>1.5 - Банерна реклама [</w:t>
      </w:r>
      <w:r w:rsidR="00FC1FD6">
        <w:rPr>
          <w:sz w:val="28"/>
          <w:szCs w:val="28"/>
          <w:lang w:val="uk-UA"/>
        </w:rPr>
        <w:t>15</w:t>
      </w:r>
      <w:r w:rsidRPr="002F79C8">
        <w:rPr>
          <w:sz w:val="28"/>
          <w:szCs w:val="28"/>
          <w:lang w:val="uk-UA"/>
        </w:rPr>
        <w:t>]</w:t>
      </w:r>
    </w:p>
    <w:p w14:paraId="15089FEA"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p>
    <w:p w14:paraId="16E9F881" w14:textId="261419DD" w:rsidR="00B62AE2" w:rsidRPr="002F79C8" w:rsidRDefault="00B62AE2" w:rsidP="002F79C8">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Використання цифрових технологій у маркетингу дозволяє компаніям досягати більш високих результатів, точніше розуміти потреби своїх клієнтів і моментально реагувати на різні </w:t>
      </w:r>
      <w:proofErr w:type="spellStart"/>
      <w:r w:rsidRPr="002F79C8">
        <w:rPr>
          <w:sz w:val="28"/>
          <w:szCs w:val="28"/>
          <w:lang w:val="uk-UA"/>
        </w:rPr>
        <w:t>новшества</w:t>
      </w:r>
      <w:proofErr w:type="spellEnd"/>
      <w:r w:rsidRPr="002F79C8">
        <w:rPr>
          <w:sz w:val="28"/>
          <w:szCs w:val="28"/>
          <w:lang w:val="uk-UA"/>
        </w:rPr>
        <w:t xml:space="preserve"> на ринку. далі ідуть соціальні медіа та інтернет-маркетинг стали основними інструментами для просування брендів, взаємодії з аудиторією та запланованих маркетингових цілей. Завдяки безперервному розвитку цифрових технологій і зміні споживчих звичок, соціальні медіа та інтернет-реклама відіграють дуже важливу місію у сучасному маркетингу. Вони дозволяють брендам взаємними діями діяти із потенційними споживачами в реальному часі, підвищуючи </w:t>
      </w:r>
      <w:proofErr w:type="spellStart"/>
      <w:r w:rsidRPr="002F79C8">
        <w:rPr>
          <w:sz w:val="28"/>
          <w:szCs w:val="28"/>
          <w:lang w:val="uk-UA"/>
        </w:rPr>
        <w:t>впізнаваність</w:t>
      </w:r>
      <w:proofErr w:type="spellEnd"/>
      <w:r w:rsidRPr="002F79C8">
        <w:rPr>
          <w:sz w:val="28"/>
          <w:szCs w:val="28"/>
          <w:lang w:val="uk-UA"/>
        </w:rPr>
        <w:t xml:space="preserve"> і лояльність до бренду.</w:t>
      </w:r>
      <w:r w:rsidR="002F3EBD" w:rsidRPr="002F79C8">
        <w:rPr>
          <w:sz w:val="28"/>
          <w:szCs w:val="28"/>
          <w:lang w:val="uk-UA"/>
        </w:rPr>
        <w:t xml:space="preserve"> </w:t>
      </w:r>
      <w:r w:rsidRPr="002F79C8">
        <w:rPr>
          <w:sz w:val="28"/>
          <w:szCs w:val="28"/>
          <w:lang w:val="uk-UA"/>
        </w:rPr>
        <w:t>А це:</w:t>
      </w:r>
    </w:p>
    <w:p w14:paraId="28EF21EA" w14:textId="3E93510E" w:rsidR="00B62AE2" w:rsidRPr="002F79C8" w:rsidRDefault="00B62AE2" w:rsidP="002F79C8">
      <w:pPr>
        <w:pStyle w:val="ae"/>
        <w:numPr>
          <w:ilvl w:val="0"/>
          <w:numId w:val="2"/>
        </w:numPr>
        <w:spacing w:before="0" w:beforeAutospacing="0" w:after="0" w:afterAutospacing="0" w:line="360" w:lineRule="auto"/>
        <w:ind w:left="0" w:firstLine="709"/>
        <w:jc w:val="both"/>
        <w:rPr>
          <w:sz w:val="28"/>
          <w:szCs w:val="28"/>
          <w:lang w:val="uk-UA"/>
        </w:rPr>
      </w:pPr>
      <w:r w:rsidRPr="002F79C8">
        <w:rPr>
          <w:rStyle w:val="af"/>
          <w:rFonts w:eastAsiaTheme="majorEastAsia"/>
          <w:b w:val="0"/>
          <w:iCs/>
          <w:sz w:val="28"/>
          <w:szCs w:val="28"/>
          <w:lang w:val="uk-UA"/>
        </w:rPr>
        <w:t>Соціальні медіа як канал комунікації</w:t>
      </w:r>
      <w:r w:rsidR="002F3EBD" w:rsidRPr="002F79C8">
        <w:rPr>
          <w:sz w:val="28"/>
          <w:szCs w:val="28"/>
          <w:lang w:val="uk-UA"/>
        </w:rPr>
        <w:t>.</w:t>
      </w:r>
      <w:r w:rsidRPr="002F79C8">
        <w:rPr>
          <w:sz w:val="28"/>
          <w:szCs w:val="28"/>
          <w:lang w:val="uk-UA"/>
        </w:rPr>
        <w:t xml:space="preserve"> Соціальні медіа (</w:t>
      </w:r>
      <w:proofErr w:type="spellStart"/>
      <w:r w:rsidRPr="002F79C8">
        <w:rPr>
          <w:sz w:val="28"/>
          <w:szCs w:val="28"/>
          <w:lang w:val="uk-UA"/>
        </w:rPr>
        <w:t>Instagram</w:t>
      </w:r>
      <w:proofErr w:type="spellEnd"/>
      <w:r w:rsidRPr="002F79C8">
        <w:rPr>
          <w:sz w:val="28"/>
          <w:szCs w:val="28"/>
          <w:lang w:val="uk-UA"/>
        </w:rPr>
        <w:t xml:space="preserve"> </w:t>
      </w:r>
      <w:proofErr w:type="spellStart"/>
      <w:r w:rsidRPr="002F79C8">
        <w:rPr>
          <w:sz w:val="28"/>
          <w:szCs w:val="28"/>
          <w:lang w:val="uk-UA"/>
        </w:rPr>
        <w:t>Twitter</w:t>
      </w:r>
      <w:proofErr w:type="spellEnd"/>
      <w:r w:rsidRPr="002F79C8">
        <w:rPr>
          <w:sz w:val="28"/>
          <w:szCs w:val="28"/>
          <w:lang w:val="uk-UA"/>
        </w:rPr>
        <w:t xml:space="preserve">, </w:t>
      </w:r>
      <w:proofErr w:type="spellStart"/>
      <w:r w:rsidRPr="002F79C8">
        <w:rPr>
          <w:sz w:val="28"/>
          <w:szCs w:val="28"/>
          <w:lang w:val="uk-UA"/>
        </w:rPr>
        <w:t>Twitter</w:t>
      </w:r>
      <w:proofErr w:type="spellEnd"/>
      <w:r w:rsidRPr="002F79C8">
        <w:rPr>
          <w:sz w:val="28"/>
          <w:szCs w:val="28"/>
          <w:lang w:val="uk-UA"/>
        </w:rPr>
        <w:t xml:space="preserve"> </w:t>
      </w:r>
      <w:proofErr w:type="spellStart"/>
      <w:r w:rsidRPr="002F79C8">
        <w:rPr>
          <w:sz w:val="28"/>
          <w:szCs w:val="28"/>
          <w:lang w:val="uk-UA"/>
        </w:rPr>
        <w:t>LinkedIn</w:t>
      </w:r>
      <w:proofErr w:type="spellEnd"/>
      <w:r w:rsidRPr="002F79C8">
        <w:rPr>
          <w:sz w:val="28"/>
          <w:szCs w:val="28"/>
          <w:lang w:val="uk-UA"/>
        </w:rPr>
        <w:t xml:space="preserve">, </w:t>
      </w:r>
      <w:proofErr w:type="spellStart"/>
      <w:r w:rsidRPr="002F79C8">
        <w:rPr>
          <w:sz w:val="28"/>
          <w:szCs w:val="28"/>
          <w:lang w:val="uk-UA"/>
        </w:rPr>
        <w:t>TikTok</w:t>
      </w:r>
      <w:proofErr w:type="spellEnd"/>
      <w:r w:rsidRPr="002F79C8">
        <w:rPr>
          <w:sz w:val="28"/>
          <w:szCs w:val="28"/>
          <w:lang w:val="uk-UA"/>
        </w:rPr>
        <w:t xml:space="preserve">, </w:t>
      </w:r>
      <w:proofErr w:type="spellStart"/>
      <w:r w:rsidRPr="002F79C8">
        <w:rPr>
          <w:sz w:val="28"/>
          <w:szCs w:val="28"/>
          <w:lang w:val="uk-UA"/>
        </w:rPr>
        <w:t>YouTube</w:t>
      </w:r>
      <w:proofErr w:type="spellEnd"/>
      <w:r w:rsidRPr="002F79C8">
        <w:rPr>
          <w:sz w:val="28"/>
          <w:szCs w:val="28"/>
          <w:lang w:val="uk-UA"/>
        </w:rPr>
        <w:t xml:space="preserve"> та інші) надають брендам можливість безпосередньо </w:t>
      </w:r>
      <w:proofErr w:type="spellStart"/>
      <w:r w:rsidRPr="002F79C8">
        <w:rPr>
          <w:sz w:val="28"/>
          <w:szCs w:val="28"/>
          <w:lang w:val="uk-UA"/>
        </w:rPr>
        <w:t>комунікувати</w:t>
      </w:r>
      <w:proofErr w:type="spellEnd"/>
      <w:r w:rsidRPr="002F79C8">
        <w:rPr>
          <w:sz w:val="28"/>
          <w:szCs w:val="28"/>
          <w:lang w:val="uk-UA"/>
        </w:rPr>
        <w:t xml:space="preserve"> з їхньою аудиторією. Платформи соціальних медіа </w:t>
      </w:r>
      <w:r w:rsidRPr="002F79C8">
        <w:rPr>
          <w:sz w:val="28"/>
          <w:szCs w:val="28"/>
          <w:lang w:val="uk-UA"/>
        </w:rPr>
        <w:lastRenderedPageBreak/>
        <w:t>дозволяють створювати інтерактивні та персоналізовані кампанії, просувати певні товари та різні послуги через органічні пости, рекламу, відео та інший контент. Взаємодія з підписниками у реальному часі допомагає налагодити довірчі стосунки, а також швидко реагувати на запити чи проблеми клієнтів.</w:t>
      </w:r>
    </w:p>
    <w:p w14:paraId="78F4D88F" w14:textId="4837B790" w:rsidR="00B62AE2" w:rsidRPr="002F79C8" w:rsidRDefault="00B62AE2" w:rsidP="002F79C8">
      <w:pPr>
        <w:pStyle w:val="ae"/>
        <w:numPr>
          <w:ilvl w:val="0"/>
          <w:numId w:val="2"/>
        </w:numPr>
        <w:spacing w:before="0" w:beforeAutospacing="0" w:after="0" w:afterAutospacing="0" w:line="360" w:lineRule="auto"/>
        <w:ind w:left="0" w:firstLine="709"/>
        <w:jc w:val="both"/>
        <w:rPr>
          <w:sz w:val="28"/>
          <w:szCs w:val="28"/>
          <w:lang w:val="uk-UA"/>
        </w:rPr>
      </w:pPr>
      <w:r w:rsidRPr="002F79C8">
        <w:rPr>
          <w:rStyle w:val="af"/>
          <w:rFonts w:eastAsiaTheme="majorEastAsia"/>
          <w:b w:val="0"/>
          <w:iCs/>
          <w:sz w:val="28"/>
          <w:szCs w:val="28"/>
          <w:lang w:val="uk-UA"/>
        </w:rPr>
        <w:t xml:space="preserve">Цільова реклама та </w:t>
      </w:r>
      <w:proofErr w:type="spellStart"/>
      <w:r w:rsidR="002F3EBD" w:rsidRPr="002F79C8">
        <w:rPr>
          <w:rStyle w:val="af"/>
          <w:rFonts w:eastAsiaTheme="majorEastAsia"/>
          <w:b w:val="0"/>
          <w:iCs/>
          <w:sz w:val="28"/>
          <w:szCs w:val="28"/>
          <w:lang w:val="uk-UA"/>
        </w:rPr>
        <w:t>м</w:t>
      </w:r>
      <w:r w:rsidRPr="002F79C8">
        <w:rPr>
          <w:rStyle w:val="af"/>
          <w:rFonts w:eastAsiaTheme="majorEastAsia"/>
          <w:b w:val="0"/>
          <w:iCs/>
          <w:sz w:val="28"/>
          <w:szCs w:val="28"/>
          <w:lang w:val="uk-UA"/>
        </w:rPr>
        <w:t>аргетинг</w:t>
      </w:r>
      <w:proofErr w:type="spellEnd"/>
      <w:r w:rsidR="002F3EBD" w:rsidRPr="002F79C8">
        <w:rPr>
          <w:sz w:val="28"/>
          <w:szCs w:val="28"/>
          <w:lang w:val="uk-UA"/>
        </w:rPr>
        <w:t>.</w:t>
      </w:r>
      <w:r w:rsidRPr="002F79C8">
        <w:rPr>
          <w:sz w:val="28"/>
          <w:szCs w:val="28"/>
          <w:lang w:val="uk-UA"/>
        </w:rPr>
        <w:t xml:space="preserve"> Однією з основних переваг інтернет-маркетингу є можливість точного </w:t>
      </w:r>
      <w:proofErr w:type="spellStart"/>
      <w:r w:rsidRPr="002F79C8">
        <w:rPr>
          <w:sz w:val="28"/>
          <w:szCs w:val="28"/>
          <w:lang w:val="uk-UA"/>
        </w:rPr>
        <w:t>таргетингу</w:t>
      </w:r>
      <w:proofErr w:type="spellEnd"/>
      <w:r w:rsidRPr="002F79C8">
        <w:rPr>
          <w:sz w:val="28"/>
          <w:szCs w:val="28"/>
          <w:lang w:val="uk-UA"/>
        </w:rPr>
        <w:t xml:space="preserve">. Певні соціальні платформи дозволяють брендам </w:t>
      </w:r>
      <w:proofErr w:type="spellStart"/>
      <w:r w:rsidRPr="002F79C8">
        <w:rPr>
          <w:sz w:val="28"/>
          <w:szCs w:val="28"/>
          <w:lang w:val="uk-UA"/>
        </w:rPr>
        <w:t>оприділити</w:t>
      </w:r>
      <w:proofErr w:type="spellEnd"/>
      <w:r w:rsidRPr="002F79C8">
        <w:rPr>
          <w:sz w:val="28"/>
          <w:szCs w:val="28"/>
          <w:lang w:val="uk-UA"/>
        </w:rPr>
        <w:t xml:space="preserve"> цільову аудиторію за різними критеріями: вік, стать, місцезнаходження, їхні інтереси, та поведінка в </w:t>
      </w:r>
      <w:proofErr w:type="spellStart"/>
      <w:r w:rsidRPr="002F79C8">
        <w:rPr>
          <w:sz w:val="28"/>
          <w:szCs w:val="28"/>
          <w:lang w:val="uk-UA"/>
        </w:rPr>
        <w:t>інтернетних</w:t>
      </w:r>
      <w:proofErr w:type="spellEnd"/>
      <w:r w:rsidRPr="002F79C8">
        <w:rPr>
          <w:sz w:val="28"/>
          <w:szCs w:val="28"/>
          <w:lang w:val="uk-UA"/>
        </w:rPr>
        <w:t xml:space="preserve"> мережах. Це дає можливість досягати </w:t>
      </w:r>
      <w:proofErr w:type="spellStart"/>
      <w:r w:rsidRPr="002F79C8">
        <w:rPr>
          <w:sz w:val="28"/>
          <w:szCs w:val="28"/>
          <w:lang w:val="uk-UA"/>
        </w:rPr>
        <w:t>тихспоживачів</w:t>
      </w:r>
      <w:proofErr w:type="spellEnd"/>
      <w:r w:rsidRPr="002F79C8">
        <w:rPr>
          <w:sz w:val="28"/>
          <w:szCs w:val="28"/>
          <w:lang w:val="uk-UA"/>
        </w:rPr>
        <w:t xml:space="preserve">, які мають найбільший інтерес до товарної продукції чи певної послуги, тим самим ми підвищуємо ефективність рекламної кампаній та </w:t>
      </w:r>
      <w:proofErr w:type="spellStart"/>
      <w:r w:rsidRPr="002F79C8">
        <w:rPr>
          <w:sz w:val="28"/>
          <w:szCs w:val="28"/>
          <w:lang w:val="uk-UA"/>
        </w:rPr>
        <w:t>зменшуючт</w:t>
      </w:r>
      <w:proofErr w:type="spellEnd"/>
      <w:r w:rsidRPr="002F79C8">
        <w:rPr>
          <w:sz w:val="28"/>
          <w:szCs w:val="28"/>
          <w:lang w:val="uk-UA"/>
        </w:rPr>
        <w:t xml:space="preserve"> витрату на ту чи іншу рекламу.</w:t>
      </w:r>
    </w:p>
    <w:p w14:paraId="6424DBE2" w14:textId="01588F8E" w:rsidR="00B62AE2" w:rsidRPr="002F79C8" w:rsidRDefault="00B62AE2" w:rsidP="002F79C8">
      <w:pPr>
        <w:pStyle w:val="ae"/>
        <w:numPr>
          <w:ilvl w:val="0"/>
          <w:numId w:val="2"/>
        </w:numPr>
        <w:spacing w:before="0" w:beforeAutospacing="0" w:after="0" w:afterAutospacing="0" w:line="360" w:lineRule="auto"/>
        <w:ind w:left="0" w:firstLine="709"/>
        <w:jc w:val="both"/>
        <w:rPr>
          <w:sz w:val="28"/>
          <w:szCs w:val="28"/>
          <w:lang w:val="uk-UA"/>
        </w:rPr>
      </w:pPr>
      <w:r w:rsidRPr="002F79C8">
        <w:rPr>
          <w:rStyle w:val="af"/>
          <w:rFonts w:eastAsiaTheme="majorEastAsia"/>
          <w:b w:val="0"/>
          <w:iCs/>
          <w:sz w:val="28"/>
          <w:szCs w:val="28"/>
          <w:lang w:val="uk-UA"/>
        </w:rPr>
        <w:t>Контент-маркетинг</w:t>
      </w:r>
      <w:r w:rsidR="002F3EBD" w:rsidRPr="002F79C8">
        <w:rPr>
          <w:sz w:val="28"/>
          <w:szCs w:val="28"/>
          <w:lang w:val="uk-UA"/>
        </w:rPr>
        <w:t>.</w:t>
      </w:r>
      <w:r w:rsidRPr="002F79C8">
        <w:rPr>
          <w:sz w:val="28"/>
          <w:szCs w:val="28"/>
          <w:lang w:val="uk-UA"/>
        </w:rPr>
        <w:t xml:space="preserve"> Створення та просування цікавого, корисного та релевантного контенту є важливим елементом інтернет-маркетингу. Використання відео, блогів, інфографіки, статей та постів допомагає залучати увагу користувачів і створювати унікальний бренд-контент, що дає запит та інтерес аудиторії. Високоякісний контент сприяє не тільки для затягування </w:t>
      </w:r>
      <w:proofErr w:type="spellStart"/>
      <w:r w:rsidRPr="002F79C8">
        <w:rPr>
          <w:sz w:val="28"/>
          <w:szCs w:val="28"/>
          <w:lang w:val="uk-UA"/>
        </w:rPr>
        <w:t>новихспоживачів</w:t>
      </w:r>
      <w:proofErr w:type="spellEnd"/>
      <w:r w:rsidRPr="002F79C8">
        <w:rPr>
          <w:sz w:val="28"/>
          <w:szCs w:val="28"/>
          <w:lang w:val="uk-UA"/>
        </w:rPr>
        <w:t>, але й утриманню існуючих.</w:t>
      </w:r>
    </w:p>
    <w:p w14:paraId="751469B4" w14:textId="4DDA15D3" w:rsidR="00B62AE2" w:rsidRPr="002F79C8" w:rsidRDefault="00B62AE2" w:rsidP="002F79C8">
      <w:pPr>
        <w:pStyle w:val="ae"/>
        <w:numPr>
          <w:ilvl w:val="0"/>
          <w:numId w:val="2"/>
        </w:numPr>
        <w:spacing w:before="0" w:beforeAutospacing="0" w:after="0" w:afterAutospacing="0" w:line="360" w:lineRule="auto"/>
        <w:ind w:left="0" w:firstLine="709"/>
        <w:jc w:val="both"/>
        <w:rPr>
          <w:sz w:val="28"/>
          <w:szCs w:val="28"/>
          <w:lang w:val="uk-UA"/>
        </w:rPr>
      </w:pPr>
      <w:r w:rsidRPr="002F79C8">
        <w:rPr>
          <w:rStyle w:val="af"/>
          <w:rFonts w:eastAsiaTheme="majorEastAsia"/>
          <w:b w:val="0"/>
          <w:iCs/>
          <w:sz w:val="28"/>
          <w:szCs w:val="28"/>
          <w:lang w:val="uk-UA"/>
        </w:rPr>
        <w:t>Вірусний маркетинг</w:t>
      </w:r>
      <w:r w:rsidR="002F3EBD" w:rsidRPr="002F79C8">
        <w:rPr>
          <w:sz w:val="28"/>
          <w:szCs w:val="28"/>
          <w:lang w:val="uk-UA"/>
        </w:rPr>
        <w:t>.</w:t>
      </w:r>
      <w:r w:rsidRPr="002F79C8">
        <w:rPr>
          <w:sz w:val="28"/>
          <w:szCs w:val="28"/>
          <w:lang w:val="uk-UA"/>
        </w:rPr>
        <w:t xml:space="preserve"> Вірусний контент має здатність швидко поширюватися через соціальні мережі завдяки своїй креативності, емоційності або гумору. Створення вірусного контенту є стратегічним кроком для привернення уваги до бренду і збільшення </w:t>
      </w:r>
      <w:proofErr w:type="spellStart"/>
      <w:r w:rsidRPr="002F79C8">
        <w:rPr>
          <w:sz w:val="28"/>
          <w:szCs w:val="28"/>
          <w:lang w:val="uk-UA"/>
        </w:rPr>
        <w:t>впізнаваності</w:t>
      </w:r>
      <w:proofErr w:type="spellEnd"/>
      <w:r w:rsidRPr="002F79C8">
        <w:rPr>
          <w:sz w:val="28"/>
          <w:szCs w:val="28"/>
          <w:lang w:val="uk-UA"/>
        </w:rPr>
        <w:t xml:space="preserve"> в короткий термін</w:t>
      </w:r>
      <w:r w:rsidR="00445C4A" w:rsidRPr="002F79C8">
        <w:rPr>
          <w:sz w:val="28"/>
          <w:szCs w:val="28"/>
          <w:lang w:val="uk-UA"/>
        </w:rPr>
        <w:t xml:space="preserve"> </w:t>
      </w:r>
      <w:r w:rsidRPr="002F79C8">
        <w:rPr>
          <w:sz w:val="28"/>
          <w:szCs w:val="28"/>
          <w:lang w:val="uk-UA"/>
        </w:rPr>
        <w:t>. Важливо, щоб вірусний контент був органічним і викликав позитивні емоції у цільової аудиторії.</w:t>
      </w:r>
    </w:p>
    <w:p w14:paraId="2B282138" w14:textId="1341CF78" w:rsidR="00B62AE2" w:rsidRPr="002F79C8" w:rsidRDefault="00B62AE2" w:rsidP="002F79C8">
      <w:pPr>
        <w:pStyle w:val="ae"/>
        <w:numPr>
          <w:ilvl w:val="0"/>
          <w:numId w:val="2"/>
        </w:numPr>
        <w:spacing w:before="0" w:beforeAutospacing="0" w:after="0" w:afterAutospacing="0" w:line="360" w:lineRule="auto"/>
        <w:ind w:left="0" w:firstLine="709"/>
        <w:jc w:val="both"/>
        <w:rPr>
          <w:sz w:val="28"/>
          <w:szCs w:val="28"/>
          <w:lang w:val="uk-UA"/>
        </w:rPr>
      </w:pPr>
      <w:r w:rsidRPr="002F79C8">
        <w:rPr>
          <w:rStyle w:val="af"/>
          <w:rFonts w:eastAsiaTheme="majorEastAsia"/>
          <w:b w:val="0"/>
          <w:iCs/>
          <w:sz w:val="28"/>
          <w:szCs w:val="28"/>
          <w:lang w:val="uk-UA"/>
        </w:rPr>
        <w:t>Взаємодія через соціальні платформи</w:t>
      </w:r>
      <w:r w:rsidR="002F3EBD" w:rsidRPr="002F79C8">
        <w:rPr>
          <w:sz w:val="28"/>
          <w:szCs w:val="28"/>
          <w:lang w:val="uk-UA"/>
        </w:rPr>
        <w:t>.</w:t>
      </w:r>
      <w:r w:rsidRPr="002F79C8">
        <w:rPr>
          <w:sz w:val="28"/>
          <w:szCs w:val="28"/>
          <w:lang w:val="uk-UA"/>
        </w:rPr>
        <w:t xml:space="preserve"> Взаємодія з підписниками в коментарях, відгуках, через повідомлення чи прямі ефіри – один з основних способів збільшити рівень до лояльності бренда. Соціальні медіа дозволяють активно підтримувати контакт з клієнтами, відповідати на їх запитання, вирішувати проблеми та збирати зворотній зв'язок. Регулярна та чесна комунікація зміцнює відносини з користувачами</w:t>
      </w:r>
      <w:r w:rsidR="00445C4A" w:rsidRPr="002F79C8">
        <w:rPr>
          <w:sz w:val="28"/>
          <w:szCs w:val="28"/>
          <w:lang w:val="uk-UA"/>
        </w:rPr>
        <w:t xml:space="preserve"> [24]</w:t>
      </w:r>
      <w:r w:rsidRPr="002F79C8">
        <w:rPr>
          <w:sz w:val="28"/>
          <w:szCs w:val="28"/>
          <w:lang w:val="uk-UA"/>
        </w:rPr>
        <w:t>.</w:t>
      </w:r>
    </w:p>
    <w:p w14:paraId="3D8F1A84" w14:textId="67CB4363" w:rsidR="00B62AE2" w:rsidRPr="002F79C8" w:rsidRDefault="00B62AE2" w:rsidP="002F79C8">
      <w:pPr>
        <w:pStyle w:val="ae"/>
        <w:numPr>
          <w:ilvl w:val="0"/>
          <w:numId w:val="2"/>
        </w:numPr>
        <w:spacing w:before="0" w:beforeAutospacing="0" w:after="0" w:afterAutospacing="0" w:line="360" w:lineRule="auto"/>
        <w:ind w:left="0" w:firstLine="709"/>
        <w:jc w:val="both"/>
        <w:rPr>
          <w:sz w:val="28"/>
          <w:szCs w:val="28"/>
          <w:lang w:val="uk-UA"/>
        </w:rPr>
      </w:pPr>
      <w:r w:rsidRPr="002F79C8">
        <w:rPr>
          <w:rStyle w:val="af"/>
          <w:rFonts w:eastAsiaTheme="majorEastAsia"/>
          <w:b w:val="0"/>
          <w:iCs/>
          <w:sz w:val="28"/>
          <w:szCs w:val="28"/>
          <w:lang w:val="uk-UA"/>
        </w:rPr>
        <w:lastRenderedPageBreak/>
        <w:t>Аналіз результатів та оптимізація</w:t>
      </w:r>
      <w:r w:rsidRPr="002F79C8">
        <w:rPr>
          <w:sz w:val="28"/>
          <w:szCs w:val="28"/>
          <w:lang w:val="uk-UA"/>
        </w:rPr>
        <w:t>.</w:t>
      </w:r>
      <w:r w:rsidR="002F3EBD" w:rsidRPr="002F79C8">
        <w:rPr>
          <w:sz w:val="28"/>
          <w:szCs w:val="28"/>
          <w:lang w:val="uk-UA"/>
        </w:rPr>
        <w:t xml:space="preserve"> </w:t>
      </w:r>
      <w:r w:rsidRPr="002F79C8">
        <w:rPr>
          <w:sz w:val="28"/>
          <w:szCs w:val="28"/>
          <w:lang w:val="uk-UA"/>
        </w:rPr>
        <w:t>Медіа платформи, а це соціальна має можливість надавати інструменти для глибокого аналізу і результату по маркетингу. Метрики, такі як охоплення, кількість взаємодій, кліки, конверсії, дозволяють маркетологам коригувати стратегії та вдосконалювати кампанії в реальному часі. Аналіз по ефективності різних кампаній, а це в основному по рекламі є важливою основою для процесу по досягненню високих результатів.</w:t>
      </w:r>
    </w:p>
    <w:p w14:paraId="35F90422" w14:textId="77777777" w:rsidR="00B62AE2" w:rsidRPr="002F79C8" w:rsidRDefault="00B62AE2" w:rsidP="002F79C8">
      <w:pPr>
        <w:pStyle w:val="ae"/>
        <w:numPr>
          <w:ilvl w:val="0"/>
          <w:numId w:val="2"/>
        </w:numPr>
        <w:spacing w:before="0" w:beforeAutospacing="0" w:after="0" w:afterAutospacing="0" w:line="360" w:lineRule="auto"/>
        <w:ind w:left="0" w:firstLine="709"/>
        <w:jc w:val="both"/>
        <w:rPr>
          <w:sz w:val="28"/>
          <w:szCs w:val="28"/>
          <w:lang w:val="uk-UA"/>
        </w:rPr>
      </w:pPr>
      <w:proofErr w:type="spellStart"/>
      <w:r w:rsidRPr="002F79C8">
        <w:rPr>
          <w:rStyle w:val="af"/>
          <w:rFonts w:eastAsiaTheme="majorEastAsia"/>
          <w:b w:val="0"/>
          <w:iCs/>
          <w:sz w:val="28"/>
          <w:szCs w:val="28"/>
          <w:lang w:val="uk-UA"/>
        </w:rPr>
        <w:t>Інфлюенсер</w:t>
      </w:r>
      <w:proofErr w:type="spellEnd"/>
      <w:r w:rsidRPr="002F79C8">
        <w:rPr>
          <w:rStyle w:val="af"/>
          <w:rFonts w:eastAsiaTheme="majorEastAsia"/>
          <w:b w:val="0"/>
          <w:iCs/>
          <w:sz w:val="28"/>
          <w:szCs w:val="28"/>
          <w:lang w:val="uk-UA"/>
        </w:rPr>
        <w:t>-маркетинг.</w:t>
      </w:r>
      <w:r w:rsidRPr="002F79C8">
        <w:rPr>
          <w:sz w:val="28"/>
          <w:szCs w:val="28"/>
          <w:lang w:val="uk-UA"/>
        </w:rPr>
        <w:t xml:space="preserve"> </w:t>
      </w:r>
      <w:proofErr w:type="spellStart"/>
      <w:r w:rsidRPr="002F79C8">
        <w:rPr>
          <w:sz w:val="28"/>
          <w:szCs w:val="28"/>
          <w:lang w:val="uk-UA"/>
        </w:rPr>
        <w:t>Інфлюенсери</w:t>
      </w:r>
      <w:proofErr w:type="spellEnd"/>
      <w:r w:rsidRPr="002F79C8">
        <w:rPr>
          <w:sz w:val="28"/>
          <w:szCs w:val="28"/>
          <w:lang w:val="uk-UA"/>
        </w:rPr>
        <w:t xml:space="preserve"> (освітлювачі, блогери, лідери думок) виконують роль у просуванні брендів у соціальних мережах. Співпраця з популярними особистостями дозволяє отримати доступ до широкої та лояльної аудиторії, яка довіряє їхній думці. </w:t>
      </w:r>
      <w:proofErr w:type="spellStart"/>
      <w:r w:rsidRPr="002F79C8">
        <w:rPr>
          <w:sz w:val="28"/>
          <w:szCs w:val="28"/>
          <w:lang w:val="uk-UA"/>
        </w:rPr>
        <w:t>Інфлюенсер</w:t>
      </w:r>
      <w:proofErr w:type="spellEnd"/>
      <w:r w:rsidRPr="002F79C8">
        <w:rPr>
          <w:sz w:val="28"/>
          <w:szCs w:val="28"/>
          <w:lang w:val="uk-UA"/>
        </w:rPr>
        <w:t xml:space="preserve">-маркетинг допомагає просувати продукцію або послугу через рекомендації від осіб, яких уважно слухають та на яких орієнтуються багато людей. Соціальні медіа та інтернет-маркетинг є важливими компонентами стратегії цифрового маркетингу. Вони дозволяють досягти великої аудиторії, знижуючи при цьому витрату по рекламі і підвищують ефективність кампаній завдяки точному </w:t>
      </w:r>
      <w:proofErr w:type="spellStart"/>
      <w:r w:rsidRPr="002F79C8">
        <w:rPr>
          <w:sz w:val="28"/>
          <w:szCs w:val="28"/>
          <w:lang w:val="uk-UA"/>
        </w:rPr>
        <w:t>таргетингу</w:t>
      </w:r>
      <w:proofErr w:type="spellEnd"/>
      <w:r w:rsidRPr="002F79C8">
        <w:rPr>
          <w:sz w:val="28"/>
          <w:szCs w:val="28"/>
          <w:lang w:val="uk-UA"/>
        </w:rPr>
        <w:t xml:space="preserve">, аналізу результатів і персоналізації контенту. Для досягнення максимального успіху важливо не лише використовувати ці платформи, але й правильно інтегрувати їх у загальну маркетингову стратегію бренду. </w:t>
      </w:r>
      <w:r w:rsidRPr="002F79C8">
        <w:rPr>
          <w:rStyle w:val="af"/>
          <w:rFonts w:eastAsiaTheme="majorEastAsia"/>
          <w:b w:val="0"/>
          <w:sz w:val="28"/>
          <w:szCs w:val="28"/>
          <w:lang w:val="uk-UA"/>
        </w:rPr>
        <w:t>Наступним етапом являється</w:t>
      </w:r>
      <w:r w:rsidRPr="002F79C8">
        <w:rPr>
          <w:rStyle w:val="af"/>
          <w:rFonts w:eastAsiaTheme="majorEastAsia"/>
          <w:lang w:val="uk-UA"/>
        </w:rPr>
        <w:t xml:space="preserve"> </w:t>
      </w:r>
      <w:r w:rsidRPr="002F79C8">
        <w:rPr>
          <w:sz w:val="28"/>
          <w:szCs w:val="28"/>
          <w:lang w:val="uk-UA"/>
        </w:rPr>
        <w:t xml:space="preserve">крос-функціональність маркетингу означає інтеграцію маркетингових функцій з іншими підрозділами компанії, такими як продажі, продуктова розробка, фінанси, обслуговування клієнтів та інші. </w:t>
      </w:r>
    </w:p>
    <w:p w14:paraId="6534504E"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У свою чергу, маркетологи можуть допомогти формувати позитивний імідж бренду та створювати кампанії.</w:t>
      </w:r>
    </w:p>
    <w:p w14:paraId="22F9BC7F"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У сучасному маркетингу важливо також працювати з HR-відділом для формування правильної корпоративної культури і бренду роботодавця. HR та маркетинг разом можуть сприяти залученню талановитих працівників через корпоративні кампанії та створення позитивного іміджу компанії. Крім того, маркетинг може допомогти в розробці внутрішніх комунікацій та інструментів для підвищення мотивації співробітників. </w:t>
      </w:r>
    </w:p>
    <w:p w14:paraId="2ADA3D8A" w14:textId="77777777" w:rsidR="00776B0A" w:rsidRDefault="00776B0A" w:rsidP="002F79C8">
      <w:pPr>
        <w:spacing w:after="0" w:line="360" w:lineRule="auto"/>
        <w:ind w:firstLine="709"/>
        <w:jc w:val="both"/>
        <w:rPr>
          <w:rFonts w:ascii="Times New Roman" w:hAnsi="Times New Roman" w:cs="Times New Roman"/>
          <w:b/>
          <w:sz w:val="28"/>
          <w:szCs w:val="28"/>
        </w:rPr>
      </w:pPr>
    </w:p>
    <w:p w14:paraId="0B049771" w14:textId="11778E35" w:rsidR="00B62AE2" w:rsidRPr="002F79C8" w:rsidRDefault="00B62AE2" w:rsidP="002F79C8">
      <w:pPr>
        <w:spacing w:after="0" w:line="360" w:lineRule="auto"/>
        <w:ind w:firstLine="709"/>
        <w:jc w:val="both"/>
        <w:rPr>
          <w:rStyle w:val="af"/>
          <w:rFonts w:ascii="Times New Roman" w:hAnsi="Times New Roman" w:cs="Times New Roman"/>
          <w:b w:val="0"/>
          <w:bCs w:val="0"/>
          <w:sz w:val="28"/>
          <w:szCs w:val="28"/>
        </w:rPr>
      </w:pPr>
      <w:r w:rsidRPr="002F79C8">
        <w:rPr>
          <w:rFonts w:ascii="Times New Roman" w:hAnsi="Times New Roman" w:cs="Times New Roman"/>
          <w:b/>
          <w:sz w:val="28"/>
          <w:szCs w:val="28"/>
        </w:rPr>
        <w:lastRenderedPageBreak/>
        <w:t>1.</w:t>
      </w:r>
      <w:r w:rsidR="003B6DAA" w:rsidRPr="002F79C8">
        <w:rPr>
          <w:rFonts w:ascii="Times New Roman" w:hAnsi="Times New Roman" w:cs="Times New Roman"/>
          <w:b/>
          <w:sz w:val="28"/>
          <w:szCs w:val="28"/>
        </w:rPr>
        <w:t>2</w:t>
      </w:r>
      <w:r w:rsidRPr="002F79C8">
        <w:rPr>
          <w:rFonts w:ascii="Times New Roman" w:hAnsi="Times New Roman" w:cs="Times New Roman"/>
          <w:sz w:val="28"/>
          <w:szCs w:val="28"/>
        </w:rPr>
        <w:t xml:space="preserve"> </w:t>
      </w:r>
      <w:r w:rsidR="003B6DAA" w:rsidRPr="002F79C8">
        <w:rPr>
          <w:rFonts w:ascii="Times New Roman" w:hAnsi="Times New Roman" w:cs="Times New Roman"/>
          <w:b/>
          <w:bCs/>
          <w:sz w:val="28"/>
          <w:szCs w:val="28"/>
        </w:rPr>
        <w:t>Ефективність</w:t>
      </w:r>
      <w:r w:rsidR="003B6DAA" w:rsidRPr="002F79C8">
        <w:rPr>
          <w:rFonts w:ascii="Times New Roman" w:hAnsi="Times New Roman" w:cs="Times New Roman"/>
          <w:sz w:val="28"/>
          <w:szCs w:val="28"/>
        </w:rPr>
        <w:t xml:space="preserve"> </w:t>
      </w:r>
      <w:r w:rsidR="003B6DAA" w:rsidRPr="002F79C8">
        <w:rPr>
          <w:rFonts w:ascii="Times New Roman" w:hAnsi="Times New Roman" w:cs="Times New Roman"/>
          <w:b/>
          <w:bCs/>
          <w:sz w:val="28"/>
          <w:szCs w:val="28"/>
        </w:rPr>
        <w:t>маркетингової кампанії як основа досягнення конкурентних переваг</w:t>
      </w:r>
    </w:p>
    <w:p w14:paraId="0BF86D63" w14:textId="0B02C089" w:rsidR="00B62AE2" w:rsidRPr="002F79C8" w:rsidRDefault="00B62AE2" w:rsidP="002F79C8">
      <w:pPr>
        <w:pStyle w:val="ae"/>
        <w:spacing w:before="0" w:beforeAutospacing="0" w:after="0" w:afterAutospacing="0" w:line="360" w:lineRule="auto"/>
        <w:ind w:firstLine="709"/>
        <w:jc w:val="both"/>
        <w:rPr>
          <w:sz w:val="28"/>
          <w:szCs w:val="28"/>
          <w:lang w:val="uk-UA"/>
        </w:rPr>
      </w:pPr>
      <w:r w:rsidRPr="002F79C8">
        <w:rPr>
          <w:sz w:val="28"/>
          <w:szCs w:val="28"/>
          <w:lang w:val="uk-UA"/>
        </w:rPr>
        <w:t>Ефективність та оцінка по маркетинговій кампанії є дуже важливою складовою будь-якої стратегії, оскільки дозволяє визначити, наскільки успішно кампанія досягла поставлених цілей і які результати були отримані за інвестовані ресурси</w:t>
      </w:r>
      <w:r w:rsidR="00445C4A" w:rsidRPr="002F79C8">
        <w:rPr>
          <w:sz w:val="28"/>
          <w:szCs w:val="28"/>
          <w:lang w:val="uk-UA"/>
        </w:rPr>
        <w:t xml:space="preserve"> [</w:t>
      </w:r>
      <w:r w:rsidR="00FC1FD6">
        <w:rPr>
          <w:sz w:val="28"/>
          <w:szCs w:val="28"/>
          <w:lang w:val="uk-UA"/>
        </w:rPr>
        <w:t>27</w:t>
      </w:r>
      <w:r w:rsidR="00445C4A" w:rsidRPr="002F79C8">
        <w:rPr>
          <w:sz w:val="28"/>
          <w:szCs w:val="28"/>
          <w:lang w:val="uk-UA"/>
        </w:rPr>
        <w:t>]</w:t>
      </w:r>
      <w:r w:rsidRPr="002F79C8">
        <w:rPr>
          <w:sz w:val="28"/>
          <w:szCs w:val="28"/>
          <w:lang w:val="uk-UA"/>
        </w:rPr>
        <w:t>. Цей процес включає в себе аналіз різних показників і метрик, що дозволяє не лише оцінити успішність кампанії, але й оптимізувати майбутні маркетингові стратегії. Першим етапом оцінки є ціль кампанії. Цілі можуть варіюватися від збільшення бренду до великих продажів або залучення нових споживачів. Залежно від цих цілей, маркетологи визначають ключовий показник ефективності (KPI),а це: охоплення (</w:t>
      </w:r>
      <w:proofErr w:type="spellStart"/>
      <w:r w:rsidRPr="002F79C8">
        <w:rPr>
          <w:sz w:val="28"/>
          <w:szCs w:val="28"/>
          <w:lang w:val="uk-UA"/>
        </w:rPr>
        <w:t>reach</w:t>
      </w:r>
      <w:proofErr w:type="spellEnd"/>
      <w:r w:rsidRPr="002F79C8">
        <w:rPr>
          <w:sz w:val="28"/>
          <w:szCs w:val="28"/>
          <w:lang w:val="uk-UA"/>
        </w:rPr>
        <w:t xml:space="preserve">) і </w:t>
      </w:r>
      <w:proofErr w:type="spellStart"/>
      <w:r w:rsidRPr="002F79C8">
        <w:rPr>
          <w:sz w:val="28"/>
          <w:szCs w:val="28"/>
          <w:lang w:val="uk-UA"/>
        </w:rPr>
        <w:t>впізнаваність</w:t>
      </w:r>
      <w:proofErr w:type="spellEnd"/>
      <w:r w:rsidRPr="002F79C8">
        <w:rPr>
          <w:sz w:val="28"/>
          <w:szCs w:val="28"/>
          <w:lang w:val="uk-UA"/>
        </w:rPr>
        <w:t xml:space="preserve"> бренду, кількість залучених </w:t>
      </w:r>
      <w:proofErr w:type="spellStart"/>
      <w:r w:rsidRPr="002F79C8">
        <w:rPr>
          <w:sz w:val="28"/>
          <w:szCs w:val="28"/>
          <w:lang w:val="uk-UA"/>
        </w:rPr>
        <w:t>лідів</w:t>
      </w:r>
      <w:proofErr w:type="spellEnd"/>
      <w:r w:rsidRPr="002F79C8">
        <w:rPr>
          <w:sz w:val="28"/>
          <w:szCs w:val="28"/>
          <w:lang w:val="uk-UA"/>
        </w:rPr>
        <w:t xml:space="preserve"> (</w:t>
      </w:r>
      <w:proofErr w:type="spellStart"/>
      <w:r w:rsidRPr="002F79C8">
        <w:rPr>
          <w:sz w:val="28"/>
          <w:szCs w:val="28"/>
          <w:lang w:val="uk-UA"/>
        </w:rPr>
        <w:t>leads</w:t>
      </w:r>
      <w:proofErr w:type="spellEnd"/>
      <w:r w:rsidRPr="002F79C8">
        <w:rPr>
          <w:sz w:val="28"/>
          <w:szCs w:val="28"/>
          <w:lang w:val="uk-UA"/>
        </w:rPr>
        <w:t>), ціна залучення споживачів (CAC), інвестиції (ROI). Ключові метрики для оцінки ефективності підп</w:t>
      </w:r>
      <w:r w:rsidR="00445C4A" w:rsidRPr="002F79C8">
        <w:rPr>
          <w:sz w:val="28"/>
          <w:szCs w:val="28"/>
          <w:lang w:val="uk-UA"/>
        </w:rPr>
        <w:t>р</w:t>
      </w:r>
      <w:r w:rsidRPr="002F79C8">
        <w:rPr>
          <w:sz w:val="28"/>
          <w:szCs w:val="28"/>
          <w:lang w:val="uk-UA"/>
        </w:rPr>
        <w:t xml:space="preserve">иємства включають: </w:t>
      </w:r>
      <w:r w:rsidRPr="002F79C8">
        <w:rPr>
          <w:rStyle w:val="af"/>
          <w:rFonts w:eastAsiaTheme="majorEastAsia"/>
          <w:b w:val="0"/>
          <w:sz w:val="28"/>
          <w:szCs w:val="28"/>
          <w:lang w:val="uk-UA"/>
        </w:rPr>
        <w:t>Охоплення та залученість</w:t>
      </w:r>
      <w:r w:rsidRPr="002F79C8">
        <w:rPr>
          <w:b/>
          <w:sz w:val="28"/>
          <w:szCs w:val="28"/>
          <w:lang w:val="uk-UA"/>
        </w:rPr>
        <w:t>:</w:t>
      </w:r>
      <w:r w:rsidRPr="002F79C8">
        <w:rPr>
          <w:sz w:val="28"/>
          <w:szCs w:val="28"/>
          <w:lang w:val="uk-UA"/>
        </w:rPr>
        <w:t xml:space="preserve"> тобто оцінка того, скільки людей побачили рекламу і взаємодіяли з контентом (лайки, коментарі, репости, кліки). </w:t>
      </w:r>
      <w:r w:rsidRPr="002F79C8">
        <w:rPr>
          <w:rStyle w:val="af"/>
          <w:rFonts w:eastAsiaTheme="majorEastAsia"/>
          <w:b w:val="0"/>
          <w:sz w:val="28"/>
          <w:szCs w:val="28"/>
          <w:lang w:val="uk-UA"/>
        </w:rPr>
        <w:t>Конверсії</w:t>
      </w:r>
      <w:r w:rsidRPr="002F79C8">
        <w:rPr>
          <w:sz w:val="28"/>
          <w:szCs w:val="28"/>
          <w:lang w:val="uk-UA"/>
        </w:rPr>
        <w:t xml:space="preserve"> це є кількість людей, які виконують певну дію після взаємодії з рекламою.</w:t>
      </w:r>
    </w:p>
    <w:p w14:paraId="29F2D222" w14:textId="06F89C8A" w:rsidR="00B62AE2" w:rsidRPr="002F79C8" w:rsidRDefault="00B62AE2" w:rsidP="002F79C8">
      <w:pPr>
        <w:spacing w:after="0" w:line="360" w:lineRule="auto"/>
        <w:ind w:firstLine="709"/>
        <w:jc w:val="both"/>
        <w:rPr>
          <w:rFonts w:ascii="Times New Roman" w:hAnsi="Times New Roman" w:cs="Times New Roman"/>
          <w:sz w:val="28"/>
          <w:szCs w:val="28"/>
        </w:rPr>
      </w:pPr>
      <w:r w:rsidRPr="002F79C8">
        <w:rPr>
          <w:rStyle w:val="af"/>
          <w:rFonts w:ascii="Times New Roman" w:hAnsi="Times New Roman" w:cs="Times New Roman"/>
          <w:b w:val="0"/>
          <w:sz w:val="28"/>
          <w:szCs w:val="28"/>
        </w:rPr>
        <w:t>При оцінці ефективності через соціальні медіа</w:t>
      </w:r>
      <w:r w:rsidRPr="002F79C8">
        <w:rPr>
          <w:rFonts w:ascii="Times New Roman" w:hAnsi="Times New Roman" w:cs="Times New Roman"/>
          <w:sz w:val="28"/>
          <w:szCs w:val="28"/>
        </w:rPr>
        <w:t xml:space="preserve"> важливо вимірювати такі показники, як:</w:t>
      </w:r>
      <w:r w:rsidR="0068427A">
        <w:rPr>
          <w:rFonts w:ascii="Times New Roman" w:hAnsi="Times New Roman" w:cs="Times New Roman"/>
          <w:sz w:val="28"/>
          <w:szCs w:val="28"/>
        </w:rPr>
        <w:t xml:space="preserve"> </w:t>
      </w:r>
      <w:r w:rsidRPr="002F79C8">
        <w:rPr>
          <w:rStyle w:val="af"/>
          <w:rFonts w:ascii="Times New Roman" w:hAnsi="Times New Roman" w:cs="Times New Roman"/>
          <w:b w:val="0"/>
          <w:sz w:val="28"/>
          <w:szCs w:val="28"/>
        </w:rPr>
        <w:t>взаємодії з контентом</w:t>
      </w:r>
      <w:r w:rsidRPr="002F79C8">
        <w:rPr>
          <w:rFonts w:ascii="Times New Roman" w:hAnsi="Times New Roman" w:cs="Times New Roman"/>
          <w:sz w:val="28"/>
          <w:szCs w:val="28"/>
        </w:rPr>
        <w:t xml:space="preserve"> тобто (лайки, коментарі, репости, кліки); </w:t>
      </w:r>
      <w:r w:rsidRPr="002F79C8">
        <w:rPr>
          <w:rStyle w:val="af"/>
          <w:rFonts w:ascii="Times New Roman" w:hAnsi="Times New Roman" w:cs="Times New Roman"/>
          <w:b w:val="0"/>
          <w:sz w:val="28"/>
          <w:szCs w:val="28"/>
        </w:rPr>
        <w:t>емоційні відгуки аудиторії</w:t>
      </w:r>
      <w:r w:rsidRPr="002F79C8">
        <w:rPr>
          <w:rFonts w:ascii="Times New Roman" w:hAnsi="Times New Roman" w:cs="Times New Roman"/>
          <w:sz w:val="28"/>
          <w:szCs w:val="28"/>
        </w:rPr>
        <w:t xml:space="preserve"> допомагають оцінити, чи є кампанія позитивно сприйнятою. Збільшення кількості підписників може бути індикатором успішної кампанії, особливо в контексті підвищення </w:t>
      </w:r>
      <w:proofErr w:type="spellStart"/>
      <w:r w:rsidRPr="002F79C8">
        <w:rPr>
          <w:rFonts w:ascii="Times New Roman" w:hAnsi="Times New Roman" w:cs="Times New Roman"/>
          <w:sz w:val="28"/>
          <w:szCs w:val="28"/>
        </w:rPr>
        <w:t>впізнаваності</w:t>
      </w:r>
      <w:proofErr w:type="spellEnd"/>
      <w:r w:rsidRPr="002F79C8">
        <w:rPr>
          <w:rFonts w:ascii="Times New Roman" w:hAnsi="Times New Roman" w:cs="Times New Roman"/>
          <w:sz w:val="28"/>
          <w:szCs w:val="28"/>
        </w:rPr>
        <w:t xml:space="preserve"> бренду [</w:t>
      </w:r>
      <w:r w:rsidR="00FC1FD6">
        <w:rPr>
          <w:rFonts w:ascii="Times New Roman" w:hAnsi="Times New Roman" w:cs="Times New Roman"/>
          <w:sz w:val="28"/>
          <w:szCs w:val="28"/>
        </w:rPr>
        <w:t>25</w:t>
      </w:r>
      <w:r w:rsidRPr="002F79C8">
        <w:rPr>
          <w:rFonts w:ascii="Times New Roman" w:hAnsi="Times New Roman" w:cs="Times New Roman"/>
          <w:sz w:val="28"/>
          <w:szCs w:val="28"/>
        </w:rPr>
        <w:t>].</w:t>
      </w:r>
    </w:p>
    <w:p w14:paraId="63742662" w14:textId="77777777" w:rsidR="00B62AE2" w:rsidRPr="002F79C8" w:rsidRDefault="00B62AE2" w:rsidP="002F79C8">
      <w:pPr>
        <w:spacing w:after="0" w:line="360" w:lineRule="auto"/>
        <w:ind w:firstLine="709"/>
        <w:jc w:val="both"/>
        <w:rPr>
          <w:rFonts w:ascii="Times New Roman" w:hAnsi="Times New Roman" w:cs="Times New Roman"/>
          <w:sz w:val="28"/>
          <w:szCs w:val="28"/>
        </w:rPr>
      </w:pPr>
      <w:r w:rsidRPr="002F79C8">
        <w:rPr>
          <w:rStyle w:val="af"/>
          <w:rFonts w:ascii="Times New Roman" w:hAnsi="Times New Roman" w:cs="Times New Roman"/>
          <w:b w:val="0"/>
          <w:sz w:val="28"/>
          <w:szCs w:val="28"/>
        </w:rPr>
        <w:t xml:space="preserve">Отже, оптимізація кампаній на основі результатів дає можливість </w:t>
      </w:r>
      <w:r w:rsidRPr="002F79C8">
        <w:rPr>
          <w:rFonts w:ascii="Times New Roman" w:hAnsi="Times New Roman" w:cs="Times New Roman"/>
          <w:sz w:val="28"/>
          <w:szCs w:val="28"/>
        </w:rPr>
        <w:t xml:space="preserve">оцінити і дати певну оцінку ефективності, яка не повинна бути кінцевим етапом. Важливо вчитися на отриманих даних і оптимізувати майбутні кампанії. Наприклад, зміни в контенті, налаштуваннях </w:t>
      </w:r>
      <w:proofErr w:type="spellStart"/>
      <w:r w:rsidRPr="002F79C8">
        <w:rPr>
          <w:rFonts w:ascii="Times New Roman" w:hAnsi="Times New Roman" w:cs="Times New Roman"/>
          <w:sz w:val="28"/>
          <w:szCs w:val="28"/>
        </w:rPr>
        <w:t>таргетингу</w:t>
      </w:r>
      <w:proofErr w:type="spellEnd"/>
      <w:r w:rsidRPr="002F79C8">
        <w:rPr>
          <w:rFonts w:ascii="Times New Roman" w:hAnsi="Times New Roman" w:cs="Times New Roman"/>
          <w:sz w:val="28"/>
          <w:szCs w:val="28"/>
        </w:rPr>
        <w:t>, бюджету або каналах комунікації можуть допомогти досягти кращих результатів у наступних кампаніях.</w:t>
      </w:r>
    </w:p>
    <w:p w14:paraId="79F17B1A" w14:textId="7A75DBC2" w:rsidR="00AD4CC1" w:rsidRPr="002F79C8" w:rsidRDefault="00B62AE2" w:rsidP="00AD4CC1">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Ефективність маркетингових кампаній та її оцінка є необхідним процесом для визначення того, як добре кампанія справляється зі своїми завданнями та чи відповідає вона поставленим цілям. Використання різних метрик, зворотного зв'язку та аналітики дозволяє не тільки зрозуміти поточні результати, але й </w:t>
      </w:r>
      <w:r w:rsidRPr="002F79C8">
        <w:rPr>
          <w:sz w:val="28"/>
          <w:szCs w:val="28"/>
          <w:lang w:val="uk-UA"/>
        </w:rPr>
        <w:lastRenderedPageBreak/>
        <w:t xml:space="preserve">створювати стратегії для подальшого вдосконалення маркетингових зусиль. </w:t>
      </w:r>
      <w:r w:rsidRPr="002F79C8">
        <w:rPr>
          <w:rStyle w:val="af"/>
          <w:rFonts w:eastAsiaTheme="majorEastAsia"/>
          <w:b w:val="0"/>
          <w:sz w:val="28"/>
          <w:szCs w:val="28"/>
          <w:lang w:val="uk-UA"/>
        </w:rPr>
        <w:t>Рекомендації для організацій щодо впровадження інноваційних підходів у маркетинг є</w:t>
      </w:r>
      <w:r w:rsidRPr="002F79C8">
        <w:rPr>
          <w:b/>
          <w:sz w:val="28"/>
          <w:szCs w:val="28"/>
          <w:lang w:val="uk-UA"/>
        </w:rPr>
        <w:t xml:space="preserve"> </w:t>
      </w:r>
      <w:r w:rsidRPr="002F79C8">
        <w:rPr>
          <w:rStyle w:val="af"/>
          <w:rFonts w:eastAsiaTheme="majorEastAsia"/>
          <w:b w:val="0"/>
          <w:sz w:val="28"/>
          <w:szCs w:val="28"/>
          <w:lang w:val="uk-UA"/>
        </w:rPr>
        <w:t>аналіз тенденцій та новітніх технологій</w:t>
      </w:r>
      <w:r w:rsidRPr="002F79C8">
        <w:rPr>
          <w:sz w:val="28"/>
          <w:szCs w:val="28"/>
          <w:lang w:val="uk-UA"/>
        </w:rPr>
        <w:t xml:space="preserve"> Організації повинні активно стежити за новими технологіями та тенденціями в маркетинговій сфері. Це можуть бути нові платформи соціальних мереж, аналітики великих даних (</w:t>
      </w:r>
      <w:proofErr w:type="spellStart"/>
      <w:r w:rsidRPr="002F79C8">
        <w:rPr>
          <w:sz w:val="28"/>
          <w:szCs w:val="28"/>
          <w:lang w:val="uk-UA"/>
        </w:rPr>
        <w:t>Big</w:t>
      </w:r>
      <w:proofErr w:type="spellEnd"/>
      <w:r w:rsidRPr="002F79C8">
        <w:rPr>
          <w:sz w:val="28"/>
          <w:szCs w:val="28"/>
          <w:lang w:val="uk-UA"/>
        </w:rPr>
        <w:t xml:space="preserve"> </w:t>
      </w:r>
      <w:proofErr w:type="spellStart"/>
      <w:r w:rsidRPr="002F79C8">
        <w:rPr>
          <w:sz w:val="28"/>
          <w:szCs w:val="28"/>
          <w:lang w:val="uk-UA"/>
        </w:rPr>
        <w:t>Data</w:t>
      </w:r>
      <w:proofErr w:type="spellEnd"/>
      <w:r w:rsidRPr="002F79C8">
        <w:rPr>
          <w:sz w:val="28"/>
          <w:szCs w:val="28"/>
          <w:lang w:val="uk-UA"/>
        </w:rPr>
        <w:t>), доповненої реальності (AR) та віртуальної реальності (VR). Рекомендується проводити регулярний моніторинг ринку всіх новацій, використовуючи при цьому дані про споживачів для створення персоналізованих пропозицій та рекламних матеріалів. Вдосконалення алгоритмів рекомендацій і впровадження інструментів для персоналізації контенту дозволяє організаціям створювати більш цільові та ефективні маркетингові стратегії</w:t>
      </w:r>
      <w:r w:rsidR="00445C4A" w:rsidRPr="002F79C8">
        <w:rPr>
          <w:sz w:val="28"/>
          <w:szCs w:val="28"/>
          <w:lang w:val="uk-UA"/>
        </w:rPr>
        <w:t xml:space="preserve"> [</w:t>
      </w:r>
      <w:r w:rsidR="00FC1FD6">
        <w:rPr>
          <w:sz w:val="28"/>
          <w:szCs w:val="28"/>
          <w:lang w:val="uk-UA"/>
        </w:rPr>
        <w:t>2</w:t>
      </w:r>
      <w:r w:rsidR="00445C4A" w:rsidRPr="002F79C8">
        <w:rPr>
          <w:sz w:val="28"/>
          <w:szCs w:val="28"/>
          <w:lang w:val="uk-UA"/>
        </w:rPr>
        <w:t>7]</w:t>
      </w:r>
      <w:r w:rsidRPr="002F79C8">
        <w:rPr>
          <w:sz w:val="28"/>
          <w:szCs w:val="28"/>
          <w:lang w:val="uk-UA"/>
        </w:rPr>
        <w:t xml:space="preserve">. </w:t>
      </w:r>
    </w:p>
    <w:p w14:paraId="3F1C85B4" w14:textId="6C30ED21" w:rsidR="00B62AE2" w:rsidRPr="002F79C8" w:rsidRDefault="00B62AE2" w:rsidP="002F79C8">
      <w:pPr>
        <w:pStyle w:val="ae"/>
        <w:spacing w:before="0" w:beforeAutospacing="0" w:after="0" w:afterAutospacing="0" w:line="360" w:lineRule="auto"/>
        <w:ind w:firstLine="709"/>
        <w:jc w:val="both"/>
        <w:rPr>
          <w:sz w:val="28"/>
          <w:szCs w:val="28"/>
          <w:lang w:val="uk-UA"/>
        </w:rPr>
      </w:pPr>
      <w:r w:rsidRPr="002F79C8">
        <w:rPr>
          <w:sz w:val="28"/>
          <w:szCs w:val="28"/>
          <w:lang w:val="uk-UA"/>
        </w:rPr>
        <w:t>Регулярне навчання співробітників, відвідування тренінгів, курсів, а також участь у конференціях дозволяють підтримувати високу кваліфікацію і відповідати вимогам сучасного ринку.</w:t>
      </w:r>
    </w:p>
    <w:p w14:paraId="44421911" w14:textId="0F3AA8E2" w:rsidR="00B62AE2" w:rsidRPr="002F79C8" w:rsidRDefault="00B62AE2" w:rsidP="002F79C8">
      <w:pPr>
        <w:pStyle w:val="placeholder"/>
        <w:spacing w:before="0" w:beforeAutospacing="0" w:after="0" w:afterAutospacing="0" w:line="360" w:lineRule="auto"/>
        <w:ind w:firstLine="709"/>
        <w:jc w:val="both"/>
        <w:rPr>
          <w:sz w:val="28"/>
          <w:szCs w:val="28"/>
          <w:lang w:val="uk-UA"/>
        </w:rPr>
      </w:pPr>
      <w:r w:rsidRPr="002F79C8">
        <w:rPr>
          <w:sz w:val="28"/>
          <w:szCs w:val="28"/>
          <w:lang w:val="uk-UA"/>
        </w:rPr>
        <w:t xml:space="preserve">Впровадження цих інноваційних підходів у маркетинг дозволяє організаціям залишатися конкурентоспроможними, зберігати </w:t>
      </w:r>
      <w:r w:rsidR="003B6DAA" w:rsidRPr="002F79C8">
        <w:rPr>
          <w:sz w:val="28"/>
          <w:szCs w:val="28"/>
          <w:lang w:val="uk-UA"/>
        </w:rPr>
        <w:t xml:space="preserve">свою </w:t>
      </w:r>
      <w:r w:rsidRPr="002F79C8">
        <w:rPr>
          <w:sz w:val="28"/>
          <w:szCs w:val="28"/>
          <w:lang w:val="uk-UA"/>
        </w:rPr>
        <w:t>гнучкість</w:t>
      </w:r>
      <w:r w:rsidR="003B6DAA" w:rsidRPr="002F79C8">
        <w:rPr>
          <w:sz w:val="28"/>
          <w:szCs w:val="28"/>
          <w:lang w:val="uk-UA"/>
        </w:rPr>
        <w:t>.</w:t>
      </w:r>
      <w:r w:rsidRPr="002F79C8">
        <w:rPr>
          <w:sz w:val="28"/>
          <w:szCs w:val="28"/>
          <w:lang w:val="uk-UA"/>
        </w:rPr>
        <w:t xml:space="preserve"> </w:t>
      </w:r>
    </w:p>
    <w:p w14:paraId="428BEC7D" w14:textId="501E0674" w:rsidR="00B62AE2" w:rsidRPr="002F79C8" w:rsidRDefault="00B62AE2" w:rsidP="002F79C8">
      <w:pPr>
        <w:pStyle w:val="placeholder"/>
        <w:spacing w:before="0" w:beforeAutospacing="0" w:after="0" w:afterAutospacing="0" w:line="360" w:lineRule="auto"/>
        <w:ind w:firstLine="709"/>
        <w:jc w:val="both"/>
        <w:rPr>
          <w:sz w:val="28"/>
          <w:szCs w:val="28"/>
          <w:lang w:val="uk-UA"/>
        </w:rPr>
      </w:pPr>
      <w:r w:rsidRPr="002F79C8">
        <w:rPr>
          <w:sz w:val="28"/>
          <w:szCs w:val="28"/>
          <w:lang w:val="uk-UA"/>
        </w:rPr>
        <w:t>Для ефективного впровадження інновацій важливо ретельно оцінити потенційні загрози, розробити стратегії управління ними і забезпечити належну підготовленість персоналу та ресурсів</w:t>
      </w:r>
      <w:r w:rsidR="002667A7" w:rsidRPr="002F79C8">
        <w:rPr>
          <w:sz w:val="28"/>
          <w:szCs w:val="28"/>
          <w:lang w:val="uk-UA"/>
        </w:rPr>
        <w:t xml:space="preserve">, </w:t>
      </w:r>
      <w:r w:rsidRPr="002F79C8">
        <w:rPr>
          <w:sz w:val="28"/>
          <w:szCs w:val="28"/>
          <w:lang w:val="uk-UA"/>
        </w:rPr>
        <w:t>див. табл.1.1.</w:t>
      </w:r>
    </w:p>
    <w:p w14:paraId="0CFC5A8B" w14:textId="77777777" w:rsidR="00B62AE2" w:rsidRPr="002F79C8" w:rsidRDefault="00B62AE2" w:rsidP="002F79C8">
      <w:pPr>
        <w:pStyle w:val="placeholder"/>
        <w:spacing w:before="0" w:beforeAutospacing="0" w:after="0" w:afterAutospacing="0" w:line="360" w:lineRule="auto"/>
        <w:ind w:firstLine="709"/>
        <w:jc w:val="both"/>
        <w:rPr>
          <w:sz w:val="28"/>
          <w:szCs w:val="28"/>
          <w:lang w:val="uk-UA"/>
        </w:rPr>
      </w:pPr>
      <w:r w:rsidRPr="002F79C8">
        <w:rPr>
          <w:sz w:val="28"/>
          <w:szCs w:val="28"/>
          <w:lang w:val="uk-UA"/>
        </w:rPr>
        <w:t>Вдосконалення маркетингового комплексу є ключовим фактором для досягнення конкурентних переваг на сучасному ринку. Це дозволить підприємствам адаптуватися до змін, швидко реагувати на потреби споживачів і ефективно конкурувати в умовах високої конкуренції.</w:t>
      </w:r>
    </w:p>
    <w:p w14:paraId="4C4CBAD6" w14:textId="77777777" w:rsidR="002F3EBD" w:rsidRPr="002F79C8" w:rsidRDefault="002F3EBD" w:rsidP="002F79C8">
      <w:pPr>
        <w:pStyle w:val="placeholder"/>
        <w:spacing w:before="0" w:beforeAutospacing="0" w:after="0" w:afterAutospacing="0" w:line="360" w:lineRule="auto"/>
        <w:ind w:firstLine="709"/>
        <w:jc w:val="both"/>
        <w:rPr>
          <w:sz w:val="28"/>
          <w:szCs w:val="28"/>
          <w:lang w:val="uk-UA"/>
        </w:rPr>
      </w:pPr>
    </w:p>
    <w:p w14:paraId="482A45E3" w14:textId="30B9C780" w:rsidR="00B62AE2" w:rsidRPr="002F79C8" w:rsidRDefault="00B62AE2" w:rsidP="002F79C8">
      <w:pPr>
        <w:pStyle w:val="placeholder"/>
        <w:spacing w:before="0" w:beforeAutospacing="0" w:after="0" w:afterAutospacing="0" w:line="360" w:lineRule="auto"/>
        <w:ind w:firstLine="709"/>
        <w:rPr>
          <w:sz w:val="28"/>
          <w:szCs w:val="28"/>
          <w:lang w:val="uk-UA"/>
        </w:rPr>
      </w:pPr>
      <w:r w:rsidRPr="002F79C8">
        <w:rPr>
          <w:sz w:val="28"/>
          <w:szCs w:val="28"/>
          <w:lang w:val="uk-UA"/>
        </w:rPr>
        <w:t>Таблиця 1.1 - Ризики пов’язані із реалізацією стратегій [</w:t>
      </w:r>
      <w:r w:rsidR="00FC1FD6">
        <w:rPr>
          <w:sz w:val="28"/>
          <w:szCs w:val="28"/>
          <w:lang w:val="uk-UA"/>
        </w:rPr>
        <w:t>29</w:t>
      </w:r>
      <w:r w:rsidRPr="002F79C8">
        <w:rPr>
          <w:sz w:val="28"/>
          <w:szCs w:val="28"/>
          <w:lang w:val="uk-UA"/>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1922"/>
        <w:gridCol w:w="7184"/>
      </w:tblGrid>
      <w:tr w:rsidR="00B62AE2" w:rsidRPr="002F79C8" w14:paraId="39A695A7" w14:textId="77777777" w:rsidTr="000D097A">
        <w:trPr>
          <w:trHeight w:val="603"/>
        </w:trPr>
        <w:tc>
          <w:tcPr>
            <w:tcW w:w="641" w:type="dxa"/>
            <w:shd w:val="clear" w:color="auto" w:fill="auto"/>
          </w:tcPr>
          <w:p w14:paraId="18C7E292" w14:textId="77777777" w:rsidR="00B62AE2" w:rsidRPr="002F79C8" w:rsidRDefault="00B62AE2" w:rsidP="002F3EBD">
            <w:pPr>
              <w:pStyle w:val="placeholder"/>
              <w:spacing w:before="0" w:beforeAutospacing="0" w:after="0" w:afterAutospacing="0"/>
              <w:jc w:val="both"/>
              <w:rPr>
                <w:lang w:val="uk-UA"/>
              </w:rPr>
            </w:pPr>
            <w:r w:rsidRPr="002F79C8">
              <w:rPr>
                <w:lang w:val="uk-UA"/>
              </w:rPr>
              <w:t>№ п/п</w:t>
            </w:r>
          </w:p>
        </w:tc>
        <w:tc>
          <w:tcPr>
            <w:tcW w:w="1922" w:type="dxa"/>
            <w:shd w:val="clear" w:color="auto" w:fill="auto"/>
            <w:vAlign w:val="center"/>
          </w:tcPr>
          <w:p w14:paraId="474BAAFE" w14:textId="77777777" w:rsidR="00B62AE2" w:rsidRPr="002F79C8" w:rsidRDefault="00B62AE2" w:rsidP="002F3EBD">
            <w:pPr>
              <w:pStyle w:val="placeholder"/>
              <w:tabs>
                <w:tab w:val="left" w:pos="1020"/>
              </w:tabs>
              <w:spacing w:before="0" w:beforeAutospacing="0" w:after="0" w:afterAutospacing="0"/>
              <w:jc w:val="center"/>
              <w:rPr>
                <w:lang w:val="uk-UA"/>
              </w:rPr>
            </w:pPr>
            <w:r w:rsidRPr="002F79C8">
              <w:rPr>
                <w:lang w:val="uk-UA"/>
              </w:rPr>
              <w:t>Ризики</w:t>
            </w:r>
          </w:p>
        </w:tc>
        <w:tc>
          <w:tcPr>
            <w:tcW w:w="7184" w:type="dxa"/>
            <w:shd w:val="clear" w:color="auto" w:fill="auto"/>
            <w:vAlign w:val="center"/>
          </w:tcPr>
          <w:p w14:paraId="3CEBB5B4" w14:textId="77777777" w:rsidR="00B62AE2" w:rsidRPr="002F79C8" w:rsidRDefault="00B62AE2" w:rsidP="002F3EBD">
            <w:pPr>
              <w:pStyle w:val="placeholder"/>
              <w:tabs>
                <w:tab w:val="left" w:pos="1890"/>
              </w:tabs>
              <w:spacing w:before="0" w:beforeAutospacing="0" w:after="0" w:afterAutospacing="0"/>
              <w:jc w:val="center"/>
              <w:rPr>
                <w:lang w:val="uk-UA"/>
              </w:rPr>
            </w:pPr>
            <w:r w:rsidRPr="002F79C8">
              <w:rPr>
                <w:lang w:val="uk-UA"/>
              </w:rPr>
              <w:t>Рішення</w:t>
            </w:r>
          </w:p>
        </w:tc>
      </w:tr>
      <w:tr w:rsidR="00B62AE2" w:rsidRPr="002F79C8" w14:paraId="61C70BE1" w14:textId="77777777" w:rsidTr="000D097A">
        <w:tc>
          <w:tcPr>
            <w:tcW w:w="641" w:type="dxa"/>
            <w:shd w:val="clear" w:color="auto" w:fill="auto"/>
            <w:vAlign w:val="center"/>
          </w:tcPr>
          <w:p w14:paraId="46C80AA6" w14:textId="77777777" w:rsidR="00B62AE2" w:rsidRPr="002F79C8" w:rsidRDefault="00B62AE2" w:rsidP="005A42CB">
            <w:pPr>
              <w:pStyle w:val="placeholder"/>
              <w:spacing w:before="0" w:beforeAutospacing="0" w:after="0" w:afterAutospacing="0" w:line="360" w:lineRule="auto"/>
              <w:rPr>
                <w:lang w:val="uk-UA"/>
              </w:rPr>
            </w:pPr>
            <w:r w:rsidRPr="002F79C8">
              <w:rPr>
                <w:lang w:val="uk-UA"/>
              </w:rPr>
              <w:t>1</w:t>
            </w:r>
          </w:p>
        </w:tc>
        <w:tc>
          <w:tcPr>
            <w:tcW w:w="1922" w:type="dxa"/>
            <w:shd w:val="clear" w:color="auto" w:fill="auto"/>
            <w:vAlign w:val="center"/>
          </w:tcPr>
          <w:p w14:paraId="034D5A20" w14:textId="77777777" w:rsidR="00B62AE2" w:rsidRPr="002F79C8" w:rsidRDefault="00B62AE2" w:rsidP="005A42CB">
            <w:pPr>
              <w:pStyle w:val="placeholder"/>
              <w:spacing w:before="0" w:beforeAutospacing="0" w:after="0" w:afterAutospacing="0"/>
              <w:rPr>
                <w:b/>
                <w:lang w:val="uk-UA"/>
              </w:rPr>
            </w:pPr>
            <w:r w:rsidRPr="002F79C8">
              <w:rPr>
                <w:rStyle w:val="af"/>
                <w:rFonts w:eastAsiaTheme="majorEastAsia"/>
                <w:b w:val="0"/>
                <w:lang w:val="uk-UA"/>
              </w:rPr>
              <w:t xml:space="preserve">Технічні труднощі та інтеграція новітніх </w:t>
            </w:r>
            <w:proofErr w:type="spellStart"/>
            <w:r w:rsidRPr="002F79C8">
              <w:rPr>
                <w:rStyle w:val="af"/>
                <w:rFonts w:eastAsiaTheme="majorEastAsia"/>
                <w:b w:val="0"/>
                <w:lang w:val="uk-UA"/>
              </w:rPr>
              <w:t>іноваційних</w:t>
            </w:r>
            <w:proofErr w:type="spellEnd"/>
            <w:r w:rsidRPr="002F79C8">
              <w:rPr>
                <w:rStyle w:val="af"/>
                <w:rFonts w:eastAsiaTheme="majorEastAsia"/>
                <w:b w:val="0"/>
                <w:lang w:val="uk-UA"/>
              </w:rPr>
              <w:t xml:space="preserve"> технологій</w:t>
            </w:r>
          </w:p>
        </w:tc>
        <w:tc>
          <w:tcPr>
            <w:tcW w:w="7184" w:type="dxa"/>
            <w:shd w:val="clear" w:color="auto" w:fill="auto"/>
          </w:tcPr>
          <w:p w14:paraId="49872C9B" w14:textId="77777777" w:rsidR="00B62AE2" w:rsidRPr="002F79C8" w:rsidRDefault="00B62AE2" w:rsidP="005A42CB">
            <w:pPr>
              <w:pStyle w:val="ae"/>
              <w:spacing w:before="0" w:beforeAutospacing="0" w:after="0" w:afterAutospacing="0"/>
              <w:jc w:val="both"/>
              <w:rPr>
                <w:lang w:val="uk-UA"/>
              </w:rPr>
            </w:pPr>
            <w:r w:rsidRPr="002F79C8">
              <w:rPr>
                <w:lang w:val="uk-UA"/>
              </w:rPr>
              <w:t>Впровадження новітніх інноваційних технологій (автоматизація інтелект, аналітика великих даних) може стикнутись із технічними проблемами, такими як несумісність із вже існуючими системами або відсутність належної інфраструктури. Це може призвести до відставання у реалізації стратегії, додаткових витрат або зниження ефективності роботи.</w:t>
            </w:r>
          </w:p>
        </w:tc>
      </w:tr>
      <w:tr w:rsidR="00B62AE2" w:rsidRPr="002F79C8" w14:paraId="2DCC01F0" w14:textId="77777777" w:rsidTr="000D097A">
        <w:tc>
          <w:tcPr>
            <w:tcW w:w="641" w:type="dxa"/>
            <w:shd w:val="clear" w:color="auto" w:fill="auto"/>
            <w:vAlign w:val="center"/>
          </w:tcPr>
          <w:p w14:paraId="2C1F91DA" w14:textId="77777777" w:rsidR="00B62AE2" w:rsidRPr="002F79C8" w:rsidRDefault="00B62AE2" w:rsidP="005A42CB">
            <w:pPr>
              <w:pStyle w:val="placeholder"/>
              <w:spacing w:before="0" w:beforeAutospacing="0" w:after="0" w:afterAutospacing="0" w:line="360" w:lineRule="auto"/>
              <w:rPr>
                <w:lang w:val="uk-UA"/>
              </w:rPr>
            </w:pPr>
            <w:r w:rsidRPr="002F79C8">
              <w:rPr>
                <w:lang w:val="uk-UA"/>
              </w:rPr>
              <w:lastRenderedPageBreak/>
              <w:t>2</w:t>
            </w:r>
          </w:p>
        </w:tc>
        <w:tc>
          <w:tcPr>
            <w:tcW w:w="1922" w:type="dxa"/>
            <w:shd w:val="clear" w:color="auto" w:fill="auto"/>
            <w:vAlign w:val="center"/>
          </w:tcPr>
          <w:p w14:paraId="522B2D3D" w14:textId="77777777" w:rsidR="00B62AE2" w:rsidRPr="002F79C8" w:rsidRDefault="00B62AE2" w:rsidP="005A42CB">
            <w:pPr>
              <w:pStyle w:val="placeholder"/>
              <w:spacing w:before="0" w:beforeAutospacing="0" w:after="0" w:afterAutospacing="0"/>
              <w:rPr>
                <w:b/>
                <w:lang w:val="uk-UA"/>
              </w:rPr>
            </w:pPr>
            <w:r w:rsidRPr="002F79C8">
              <w:rPr>
                <w:rStyle w:val="af"/>
                <w:rFonts w:eastAsiaTheme="majorEastAsia"/>
                <w:b w:val="0"/>
                <w:lang w:val="uk-UA"/>
              </w:rPr>
              <w:t>Недостатнє розуміння аудиторії та неправильно обрані інструменти</w:t>
            </w:r>
          </w:p>
        </w:tc>
        <w:tc>
          <w:tcPr>
            <w:tcW w:w="7184" w:type="dxa"/>
            <w:shd w:val="clear" w:color="auto" w:fill="auto"/>
          </w:tcPr>
          <w:p w14:paraId="5D735D37" w14:textId="77777777" w:rsidR="00B62AE2" w:rsidRPr="002F79C8" w:rsidRDefault="00B62AE2" w:rsidP="005A42CB">
            <w:pPr>
              <w:pStyle w:val="ae"/>
              <w:spacing w:before="0" w:beforeAutospacing="0" w:after="0" w:afterAutospacing="0"/>
              <w:jc w:val="both"/>
              <w:rPr>
                <w:lang w:val="uk-UA"/>
              </w:rPr>
            </w:pPr>
            <w:r w:rsidRPr="002F79C8">
              <w:rPr>
                <w:lang w:val="uk-UA"/>
              </w:rPr>
              <w:t>Вибір некоректних маркетингових інструментів або платформ може призвести до комунікації із цільовою аудиторією неефективною. Якщо організація недостатньо розуміє потреби або вподобання своєї аудиторії, що знизить результативність маркетингових кампаній і навіть призвести до відтоку клієнтів.</w:t>
            </w:r>
          </w:p>
        </w:tc>
      </w:tr>
      <w:tr w:rsidR="00B62AE2" w:rsidRPr="002F79C8" w14:paraId="302F313E" w14:textId="77777777" w:rsidTr="000D097A">
        <w:tc>
          <w:tcPr>
            <w:tcW w:w="641" w:type="dxa"/>
            <w:shd w:val="clear" w:color="auto" w:fill="auto"/>
            <w:vAlign w:val="center"/>
          </w:tcPr>
          <w:p w14:paraId="067330CD" w14:textId="77777777" w:rsidR="00B62AE2" w:rsidRPr="002F79C8" w:rsidRDefault="00B62AE2" w:rsidP="005A42CB">
            <w:pPr>
              <w:pStyle w:val="placeholder"/>
              <w:spacing w:before="0" w:beforeAutospacing="0" w:after="0" w:afterAutospacing="0" w:line="360" w:lineRule="auto"/>
              <w:rPr>
                <w:lang w:val="uk-UA"/>
              </w:rPr>
            </w:pPr>
            <w:r w:rsidRPr="002F79C8">
              <w:rPr>
                <w:lang w:val="uk-UA"/>
              </w:rPr>
              <w:t>3</w:t>
            </w:r>
          </w:p>
        </w:tc>
        <w:tc>
          <w:tcPr>
            <w:tcW w:w="1922" w:type="dxa"/>
            <w:shd w:val="clear" w:color="auto" w:fill="auto"/>
            <w:vAlign w:val="center"/>
          </w:tcPr>
          <w:p w14:paraId="0C23EF6F" w14:textId="77777777" w:rsidR="00B62AE2" w:rsidRPr="002F79C8" w:rsidRDefault="00B62AE2" w:rsidP="005A42CB">
            <w:pPr>
              <w:pStyle w:val="placeholder"/>
              <w:spacing w:before="0" w:beforeAutospacing="0" w:after="0" w:afterAutospacing="0"/>
              <w:rPr>
                <w:b/>
                <w:lang w:val="uk-UA"/>
              </w:rPr>
            </w:pPr>
            <w:r w:rsidRPr="002F79C8">
              <w:rPr>
                <w:rStyle w:val="af"/>
                <w:rFonts w:eastAsiaTheme="majorEastAsia"/>
                <w:b w:val="0"/>
                <w:lang w:val="uk-UA"/>
              </w:rPr>
              <w:t>Перевантаження інформацією та споживацька апатія</w:t>
            </w:r>
          </w:p>
        </w:tc>
        <w:tc>
          <w:tcPr>
            <w:tcW w:w="7184" w:type="dxa"/>
            <w:shd w:val="clear" w:color="auto" w:fill="auto"/>
          </w:tcPr>
          <w:p w14:paraId="59A52953" w14:textId="77777777" w:rsidR="00B62AE2" w:rsidRPr="002F79C8" w:rsidRDefault="00B62AE2" w:rsidP="005A42CB">
            <w:pPr>
              <w:pStyle w:val="ae"/>
              <w:spacing w:before="0" w:beforeAutospacing="0" w:after="0" w:afterAutospacing="0"/>
              <w:jc w:val="both"/>
              <w:rPr>
                <w:lang w:val="uk-UA"/>
              </w:rPr>
            </w:pPr>
            <w:r w:rsidRPr="002F79C8">
              <w:rPr>
                <w:lang w:val="uk-UA"/>
              </w:rPr>
              <w:t>У сучасному цифровому середовищі споживачі постійно стикаються з великою кількістю реклами та маркетингових повідомлень. Це приводить до перевантаження інформацією, що знижує ефективність маркетингових кампаній і викликає байдужість до бренду. Нова стратегія може бути надто агресивною або непомітною серед великої кількості конкурентів.</w:t>
            </w:r>
          </w:p>
        </w:tc>
      </w:tr>
      <w:tr w:rsidR="00B62AE2" w:rsidRPr="002F79C8" w14:paraId="685B1B48" w14:textId="77777777" w:rsidTr="000D097A">
        <w:tc>
          <w:tcPr>
            <w:tcW w:w="641" w:type="dxa"/>
            <w:shd w:val="clear" w:color="auto" w:fill="auto"/>
            <w:vAlign w:val="center"/>
          </w:tcPr>
          <w:p w14:paraId="1D80D411" w14:textId="77777777" w:rsidR="00B62AE2" w:rsidRPr="002F79C8" w:rsidRDefault="00B62AE2" w:rsidP="005A42CB">
            <w:pPr>
              <w:pStyle w:val="placeholder"/>
              <w:spacing w:before="0" w:beforeAutospacing="0" w:after="0" w:afterAutospacing="0" w:line="360" w:lineRule="auto"/>
              <w:rPr>
                <w:lang w:val="uk-UA"/>
              </w:rPr>
            </w:pPr>
            <w:r w:rsidRPr="002F79C8">
              <w:rPr>
                <w:lang w:val="uk-UA"/>
              </w:rPr>
              <w:t>4</w:t>
            </w:r>
          </w:p>
        </w:tc>
        <w:tc>
          <w:tcPr>
            <w:tcW w:w="1922" w:type="dxa"/>
            <w:shd w:val="clear" w:color="auto" w:fill="auto"/>
            <w:vAlign w:val="center"/>
          </w:tcPr>
          <w:p w14:paraId="72546105" w14:textId="77777777" w:rsidR="00B62AE2" w:rsidRPr="002F79C8" w:rsidRDefault="00B62AE2" w:rsidP="005A42CB">
            <w:pPr>
              <w:pStyle w:val="placeholder"/>
              <w:spacing w:before="0" w:beforeAutospacing="0" w:after="0" w:afterAutospacing="0"/>
              <w:rPr>
                <w:b/>
                <w:lang w:val="uk-UA"/>
              </w:rPr>
            </w:pPr>
            <w:r w:rsidRPr="002F79C8">
              <w:rPr>
                <w:rStyle w:val="af"/>
                <w:rFonts w:eastAsiaTheme="majorEastAsia"/>
                <w:b w:val="0"/>
                <w:lang w:val="uk-UA"/>
              </w:rPr>
              <w:t>Високі витрати на впровадження інновацій</w:t>
            </w:r>
          </w:p>
        </w:tc>
        <w:tc>
          <w:tcPr>
            <w:tcW w:w="7184" w:type="dxa"/>
            <w:shd w:val="clear" w:color="auto" w:fill="auto"/>
          </w:tcPr>
          <w:p w14:paraId="2A1AFCA5" w14:textId="77777777" w:rsidR="00B62AE2" w:rsidRPr="002F79C8" w:rsidRDefault="00B62AE2" w:rsidP="005A42CB">
            <w:pPr>
              <w:pStyle w:val="ae"/>
              <w:spacing w:before="0" w:beforeAutospacing="0" w:after="0" w:afterAutospacing="0"/>
              <w:rPr>
                <w:lang w:val="uk-UA"/>
              </w:rPr>
            </w:pPr>
            <w:r w:rsidRPr="002F79C8">
              <w:rPr>
                <w:lang w:val="uk-UA"/>
              </w:rPr>
              <w:t>Впровадження нових маркетингових стратегій, особливо з використанням новітніх технологій або створенням нових продуктів, може бути дуже затратним процесом. Компанії можуть не врахувати всі фінансові аспекти, що призведе до перевищення бюджету або недостатнього фінансування для досягнення бажаних результатів.</w:t>
            </w:r>
          </w:p>
        </w:tc>
      </w:tr>
      <w:tr w:rsidR="00B62AE2" w:rsidRPr="002F79C8" w14:paraId="0BD03ED8" w14:textId="77777777" w:rsidTr="000D097A">
        <w:tc>
          <w:tcPr>
            <w:tcW w:w="641" w:type="dxa"/>
            <w:shd w:val="clear" w:color="auto" w:fill="auto"/>
            <w:vAlign w:val="center"/>
          </w:tcPr>
          <w:p w14:paraId="0A329517" w14:textId="77777777" w:rsidR="00B62AE2" w:rsidRPr="002F79C8" w:rsidRDefault="00B62AE2" w:rsidP="005A42CB">
            <w:pPr>
              <w:pStyle w:val="placeholder"/>
              <w:spacing w:before="0" w:beforeAutospacing="0" w:after="0" w:afterAutospacing="0" w:line="360" w:lineRule="auto"/>
              <w:rPr>
                <w:lang w:val="uk-UA"/>
              </w:rPr>
            </w:pPr>
            <w:r w:rsidRPr="002F79C8">
              <w:rPr>
                <w:lang w:val="uk-UA"/>
              </w:rPr>
              <w:t>5</w:t>
            </w:r>
          </w:p>
        </w:tc>
        <w:tc>
          <w:tcPr>
            <w:tcW w:w="1922" w:type="dxa"/>
            <w:shd w:val="clear" w:color="auto" w:fill="auto"/>
            <w:vAlign w:val="center"/>
          </w:tcPr>
          <w:p w14:paraId="518E5777" w14:textId="77777777" w:rsidR="00B62AE2" w:rsidRPr="002F79C8" w:rsidRDefault="00B62AE2" w:rsidP="005A42CB">
            <w:pPr>
              <w:pStyle w:val="placeholder"/>
              <w:spacing w:before="0" w:beforeAutospacing="0" w:after="0" w:afterAutospacing="0"/>
              <w:rPr>
                <w:b/>
                <w:lang w:val="uk-UA"/>
              </w:rPr>
            </w:pPr>
            <w:r w:rsidRPr="002F79C8">
              <w:rPr>
                <w:rStyle w:val="af"/>
                <w:rFonts w:eastAsiaTheme="majorEastAsia"/>
                <w:b w:val="0"/>
                <w:lang w:val="uk-UA"/>
              </w:rPr>
              <w:t>Ризик невдачі в експериментах і тестуваннях</w:t>
            </w:r>
          </w:p>
        </w:tc>
        <w:tc>
          <w:tcPr>
            <w:tcW w:w="7184" w:type="dxa"/>
            <w:shd w:val="clear" w:color="auto" w:fill="auto"/>
          </w:tcPr>
          <w:p w14:paraId="5CBE4E57" w14:textId="77777777" w:rsidR="00B62AE2" w:rsidRPr="002F79C8" w:rsidRDefault="00B62AE2" w:rsidP="005A42CB">
            <w:pPr>
              <w:pStyle w:val="ae"/>
              <w:spacing w:before="0" w:beforeAutospacing="0" w:after="0" w:afterAutospacing="0"/>
              <w:jc w:val="both"/>
              <w:rPr>
                <w:lang w:val="uk-UA"/>
              </w:rPr>
            </w:pPr>
            <w:r w:rsidRPr="002F79C8">
              <w:rPr>
                <w:lang w:val="uk-UA"/>
              </w:rPr>
              <w:t>Інноваційні стратегії часто включають експерименти, які можуть не виправдати сподіваного ефекту. Тестування нових ідей приводить до втрати певного часу та ресурсів, якщо стратегії не будуть працювати або не знайдуть відгуку серед споживачів.</w:t>
            </w:r>
          </w:p>
        </w:tc>
      </w:tr>
      <w:tr w:rsidR="00B62AE2" w:rsidRPr="002F79C8" w14:paraId="00ECA557" w14:textId="77777777" w:rsidTr="000D097A">
        <w:tc>
          <w:tcPr>
            <w:tcW w:w="641" w:type="dxa"/>
            <w:shd w:val="clear" w:color="auto" w:fill="auto"/>
            <w:vAlign w:val="center"/>
          </w:tcPr>
          <w:p w14:paraId="4F0792C6" w14:textId="77777777" w:rsidR="00B62AE2" w:rsidRPr="002F79C8" w:rsidRDefault="00B62AE2" w:rsidP="005A42CB">
            <w:pPr>
              <w:pStyle w:val="placeholder"/>
              <w:spacing w:before="0" w:beforeAutospacing="0" w:after="0" w:afterAutospacing="0" w:line="360" w:lineRule="auto"/>
              <w:rPr>
                <w:lang w:val="uk-UA"/>
              </w:rPr>
            </w:pPr>
            <w:r w:rsidRPr="002F79C8">
              <w:rPr>
                <w:lang w:val="uk-UA"/>
              </w:rPr>
              <w:t>6</w:t>
            </w:r>
          </w:p>
        </w:tc>
        <w:tc>
          <w:tcPr>
            <w:tcW w:w="1922" w:type="dxa"/>
            <w:shd w:val="clear" w:color="auto" w:fill="auto"/>
            <w:vAlign w:val="center"/>
          </w:tcPr>
          <w:p w14:paraId="70969982" w14:textId="77777777" w:rsidR="00B62AE2" w:rsidRPr="002F79C8" w:rsidRDefault="00B62AE2" w:rsidP="005A42CB">
            <w:pPr>
              <w:pStyle w:val="placeholder"/>
              <w:spacing w:before="0" w:beforeAutospacing="0" w:after="0" w:afterAutospacing="0"/>
              <w:rPr>
                <w:b/>
                <w:lang w:val="uk-UA"/>
              </w:rPr>
            </w:pPr>
            <w:r w:rsidRPr="002F79C8">
              <w:rPr>
                <w:rStyle w:val="af"/>
                <w:rFonts w:eastAsiaTheme="majorEastAsia"/>
                <w:b w:val="0"/>
                <w:lang w:val="uk-UA"/>
              </w:rPr>
              <w:t>Зміна зовнішнього середовища та регуляторні ризики</w:t>
            </w:r>
          </w:p>
        </w:tc>
        <w:tc>
          <w:tcPr>
            <w:tcW w:w="7184" w:type="dxa"/>
            <w:shd w:val="clear" w:color="auto" w:fill="auto"/>
          </w:tcPr>
          <w:p w14:paraId="5C8BF96D" w14:textId="77777777" w:rsidR="00B62AE2" w:rsidRPr="002F79C8" w:rsidRDefault="00B62AE2" w:rsidP="005A42CB">
            <w:pPr>
              <w:pStyle w:val="ae"/>
              <w:spacing w:before="0" w:beforeAutospacing="0" w:after="0" w:afterAutospacing="0"/>
              <w:jc w:val="both"/>
              <w:rPr>
                <w:lang w:val="uk-UA"/>
              </w:rPr>
            </w:pPr>
            <w:r w:rsidRPr="002F79C8">
              <w:rPr>
                <w:lang w:val="uk-UA"/>
              </w:rPr>
              <w:t>Швидкі зміни в економічному, політичному чи законодавчому середовищі можуть серйозно вплинути на маркетингові стратегії. Наприклад, зміни в законодавстві щодо захисту персональних даних (GDPR) або нові податкові ініціативи можуть обмежити доступ до важливих даних або змінити правила взаємодії з клієнтами.</w:t>
            </w:r>
          </w:p>
        </w:tc>
      </w:tr>
      <w:tr w:rsidR="00B62AE2" w:rsidRPr="002F79C8" w14:paraId="2EF2F2AD" w14:textId="77777777" w:rsidTr="000D097A">
        <w:tc>
          <w:tcPr>
            <w:tcW w:w="641" w:type="dxa"/>
            <w:shd w:val="clear" w:color="auto" w:fill="auto"/>
            <w:vAlign w:val="center"/>
          </w:tcPr>
          <w:p w14:paraId="118FACD0" w14:textId="77777777" w:rsidR="00B62AE2" w:rsidRPr="002F79C8" w:rsidRDefault="00B62AE2" w:rsidP="005A42CB">
            <w:pPr>
              <w:pStyle w:val="placeholder"/>
              <w:spacing w:before="0" w:beforeAutospacing="0" w:after="0" w:afterAutospacing="0" w:line="360" w:lineRule="auto"/>
              <w:rPr>
                <w:lang w:val="uk-UA"/>
              </w:rPr>
            </w:pPr>
            <w:r w:rsidRPr="002F79C8">
              <w:rPr>
                <w:lang w:val="uk-UA"/>
              </w:rPr>
              <w:t>7</w:t>
            </w:r>
          </w:p>
        </w:tc>
        <w:tc>
          <w:tcPr>
            <w:tcW w:w="1922" w:type="dxa"/>
            <w:shd w:val="clear" w:color="auto" w:fill="auto"/>
            <w:vAlign w:val="center"/>
          </w:tcPr>
          <w:p w14:paraId="4FE54F80" w14:textId="77777777" w:rsidR="00B62AE2" w:rsidRPr="002F79C8" w:rsidRDefault="00B62AE2" w:rsidP="005A42CB">
            <w:pPr>
              <w:pStyle w:val="placeholder"/>
              <w:spacing w:before="0" w:beforeAutospacing="0" w:after="0" w:afterAutospacing="0"/>
              <w:rPr>
                <w:b/>
                <w:lang w:val="uk-UA"/>
              </w:rPr>
            </w:pPr>
            <w:r w:rsidRPr="002F79C8">
              <w:rPr>
                <w:rStyle w:val="af"/>
                <w:rFonts w:eastAsiaTheme="majorEastAsia"/>
                <w:b w:val="0"/>
                <w:lang w:val="uk-UA"/>
              </w:rPr>
              <w:t>Опір з боку співробітників і організаційна культура</w:t>
            </w:r>
          </w:p>
        </w:tc>
        <w:tc>
          <w:tcPr>
            <w:tcW w:w="7184" w:type="dxa"/>
            <w:shd w:val="clear" w:color="auto" w:fill="auto"/>
          </w:tcPr>
          <w:p w14:paraId="2B27BFB9" w14:textId="77777777" w:rsidR="00B62AE2" w:rsidRPr="002F79C8" w:rsidRDefault="00B62AE2" w:rsidP="005A42CB">
            <w:pPr>
              <w:pStyle w:val="ae"/>
              <w:spacing w:before="0" w:beforeAutospacing="0" w:after="0" w:afterAutospacing="0"/>
              <w:rPr>
                <w:lang w:val="uk-UA"/>
              </w:rPr>
            </w:pPr>
            <w:r w:rsidRPr="002F79C8">
              <w:rPr>
                <w:lang w:val="uk-UA"/>
              </w:rPr>
              <w:t>Внутрішній опір змін з боку співробітників або управлінських структур може ускладнити впровадження нових стратегій. Без належної підготовки та комунікації з персоналом, нові маркетингові підходи можуть бути сприйняті як надмірно складні або неприязно прийняті колективом, що впливає на ефективність їх реалізації.</w:t>
            </w:r>
          </w:p>
        </w:tc>
      </w:tr>
      <w:tr w:rsidR="00B62AE2" w:rsidRPr="002F79C8" w14:paraId="72E826F6" w14:textId="77777777" w:rsidTr="000D097A">
        <w:tc>
          <w:tcPr>
            <w:tcW w:w="641" w:type="dxa"/>
            <w:shd w:val="clear" w:color="auto" w:fill="auto"/>
            <w:vAlign w:val="center"/>
          </w:tcPr>
          <w:p w14:paraId="3954A1DA" w14:textId="77777777" w:rsidR="00B62AE2" w:rsidRPr="002F79C8" w:rsidRDefault="00B62AE2" w:rsidP="005A42CB">
            <w:pPr>
              <w:pStyle w:val="placeholder"/>
              <w:spacing w:before="0" w:beforeAutospacing="0" w:after="0" w:afterAutospacing="0" w:line="360" w:lineRule="auto"/>
              <w:rPr>
                <w:lang w:val="uk-UA"/>
              </w:rPr>
            </w:pPr>
            <w:r w:rsidRPr="002F79C8">
              <w:rPr>
                <w:lang w:val="uk-UA"/>
              </w:rPr>
              <w:t>8</w:t>
            </w:r>
          </w:p>
        </w:tc>
        <w:tc>
          <w:tcPr>
            <w:tcW w:w="1922" w:type="dxa"/>
            <w:shd w:val="clear" w:color="auto" w:fill="auto"/>
            <w:vAlign w:val="center"/>
          </w:tcPr>
          <w:p w14:paraId="7ED1FB36" w14:textId="77777777" w:rsidR="00B62AE2" w:rsidRPr="002F79C8" w:rsidRDefault="00B62AE2" w:rsidP="005A42CB">
            <w:pPr>
              <w:pStyle w:val="placeholder"/>
              <w:spacing w:before="0" w:beforeAutospacing="0" w:after="0" w:afterAutospacing="0"/>
              <w:rPr>
                <w:b/>
                <w:lang w:val="uk-UA"/>
              </w:rPr>
            </w:pPr>
            <w:r w:rsidRPr="002F79C8">
              <w:rPr>
                <w:rStyle w:val="af"/>
                <w:rFonts w:eastAsiaTheme="majorEastAsia"/>
                <w:b w:val="0"/>
                <w:lang w:val="uk-UA"/>
              </w:rPr>
              <w:t>Виклики в управлінні репутацією та кризові ситуації</w:t>
            </w:r>
          </w:p>
        </w:tc>
        <w:tc>
          <w:tcPr>
            <w:tcW w:w="7184" w:type="dxa"/>
            <w:shd w:val="clear" w:color="auto" w:fill="auto"/>
          </w:tcPr>
          <w:p w14:paraId="589F50B5" w14:textId="77777777" w:rsidR="00B62AE2" w:rsidRPr="002F79C8" w:rsidRDefault="00B62AE2" w:rsidP="005A42CB">
            <w:pPr>
              <w:pStyle w:val="ae"/>
              <w:spacing w:before="0" w:beforeAutospacing="0" w:after="0" w:afterAutospacing="0"/>
              <w:rPr>
                <w:lang w:val="uk-UA"/>
              </w:rPr>
            </w:pPr>
            <w:r w:rsidRPr="002F79C8">
              <w:rPr>
                <w:lang w:val="uk-UA"/>
              </w:rPr>
              <w:t>Інноваційні стратегії, особливо ті, що вимагають взаємодії з новими цифровими платформами або залученням нових каналів комунікації, можуть призвести до кризових ситуацій, якщо не будуть враховані всі можливі негативні реакції споживачів. Важливо мати стратегії управління репутацією для швидкої реакції на кризи.</w:t>
            </w:r>
          </w:p>
        </w:tc>
      </w:tr>
      <w:tr w:rsidR="00B62AE2" w:rsidRPr="002F79C8" w14:paraId="0D76E839" w14:textId="77777777" w:rsidTr="000D097A">
        <w:tc>
          <w:tcPr>
            <w:tcW w:w="641" w:type="dxa"/>
            <w:shd w:val="clear" w:color="auto" w:fill="auto"/>
            <w:vAlign w:val="center"/>
          </w:tcPr>
          <w:p w14:paraId="4F2BAB32" w14:textId="77777777" w:rsidR="00B62AE2" w:rsidRPr="002F79C8" w:rsidRDefault="00B62AE2" w:rsidP="005A42CB">
            <w:pPr>
              <w:pStyle w:val="placeholder"/>
              <w:spacing w:before="0" w:beforeAutospacing="0" w:after="0" w:afterAutospacing="0" w:line="360" w:lineRule="auto"/>
              <w:rPr>
                <w:lang w:val="uk-UA"/>
              </w:rPr>
            </w:pPr>
            <w:r w:rsidRPr="002F79C8">
              <w:rPr>
                <w:lang w:val="uk-UA"/>
              </w:rPr>
              <w:t>9</w:t>
            </w:r>
          </w:p>
        </w:tc>
        <w:tc>
          <w:tcPr>
            <w:tcW w:w="1922" w:type="dxa"/>
            <w:shd w:val="clear" w:color="auto" w:fill="auto"/>
            <w:vAlign w:val="center"/>
          </w:tcPr>
          <w:p w14:paraId="59537282" w14:textId="77777777" w:rsidR="00B62AE2" w:rsidRPr="002F79C8" w:rsidRDefault="00B62AE2" w:rsidP="005A42CB">
            <w:pPr>
              <w:pStyle w:val="placeholder"/>
              <w:spacing w:before="0" w:beforeAutospacing="0" w:after="0" w:afterAutospacing="0"/>
              <w:rPr>
                <w:b/>
                <w:lang w:val="uk-UA"/>
              </w:rPr>
            </w:pPr>
            <w:r w:rsidRPr="002F79C8">
              <w:rPr>
                <w:rStyle w:val="af"/>
                <w:rFonts w:eastAsiaTheme="majorEastAsia"/>
                <w:b w:val="0"/>
                <w:lang w:val="uk-UA"/>
              </w:rPr>
              <w:t>Проблеми з вимірюванням ефективності</w:t>
            </w:r>
          </w:p>
        </w:tc>
        <w:tc>
          <w:tcPr>
            <w:tcW w:w="7184" w:type="dxa"/>
            <w:shd w:val="clear" w:color="auto" w:fill="auto"/>
          </w:tcPr>
          <w:p w14:paraId="715CBACB" w14:textId="77777777" w:rsidR="00B62AE2" w:rsidRPr="002F79C8" w:rsidRDefault="00B62AE2" w:rsidP="005A42CB">
            <w:pPr>
              <w:pStyle w:val="ae"/>
              <w:spacing w:before="0" w:beforeAutospacing="0" w:after="0" w:afterAutospacing="0"/>
              <w:rPr>
                <w:lang w:val="uk-UA"/>
              </w:rPr>
            </w:pPr>
            <w:r w:rsidRPr="002F79C8">
              <w:rPr>
                <w:lang w:val="uk-UA"/>
              </w:rPr>
              <w:t>Впровадження нових маркетингових підходів часто стикається з труднощами в точному вимірюванні їх ефективності. Традиційні інструменти можуть не дозволяти оцінити реальний вплив інноваційних стратегій, що може призвести до недостатньої оптимізації і поганого розподілу ресурсів.</w:t>
            </w:r>
          </w:p>
        </w:tc>
      </w:tr>
      <w:tr w:rsidR="00B62AE2" w:rsidRPr="002F79C8" w14:paraId="7F9EBE46" w14:textId="77777777" w:rsidTr="000D097A">
        <w:tc>
          <w:tcPr>
            <w:tcW w:w="641" w:type="dxa"/>
            <w:shd w:val="clear" w:color="auto" w:fill="auto"/>
            <w:vAlign w:val="center"/>
          </w:tcPr>
          <w:p w14:paraId="25B78A88" w14:textId="77777777" w:rsidR="00B62AE2" w:rsidRPr="002F79C8" w:rsidRDefault="00B62AE2" w:rsidP="005A42CB">
            <w:pPr>
              <w:pStyle w:val="placeholder"/>
              <w:spacing w:before="0" w:beforeAutospacing="0" w:after="0" w:afterAutospacing="0" w:line="360" w:lineRule="auto"/>
              <w:rPr>
                <w:lang w:val="uk-UA"/>
              </w:rPr>
            </w:pPr>
            <w:r w:rsidRPr="002F79C8">
              <w:rPr>
                <w:lang w:val="uk-UA"/>
              </w:rPr>
              <w:t>10</w:t>
            </w:r>
          </w:p>
        </w:tc>
        <w:tc>
          <w:tcPr>
            <w:tcW w:w="1922" w:type="dxa"/>
            <w:shd w:val="clear" w:color="auto" w:fill="auto"/>
            <w:vAlign w:val="center"/>
          </w:tcPr>
          <w:p w14:paraId="0D4A4340" w14:textId="77777777" w:rsidR="00B62AE2" w:rsidRPr="002F79C8" w:rsidRDefault="00B62AE2" w:rsidP="005A42CB">
            <w:pPr>
              <w:pStyle w:val="placeholder"/>
              <w:spacing w:before="0" w:beforeAutospacing="0" w:after="0" w:afterAutospacing="0"/>
              <w:rPr>
                <w:b/>
                <w:lang w:val="uk-UA"/>
              </w:rPr>
            </w:pPr>
            <w:r w:rsidRPr="002F79C8">
              <w:rPr>
                <w:rStyle w:val="af"/>
                <w:rFonts w:eastAsiaTheme="majorEastAsia"/>
                <w:b w:val="0"/>
                <w:lang w:val="uk-UA"/>
              </w:rPr>
              <w:t>Конкуренція та копіювання інновацій</w:t>
            </w:r>
          </w:p>
        </w:tc>
        <w:tc>
          <w:tcPr>
            <w:tcW w:w="7184" w:type="dxa"/>
            <w:shd w:val="clear" w:color="auto" w:fill="auto"/>
          </w:tcPr>
          <w:p w14:paraId="7502986F" w14:textId="77777777" w:rsidR="00B62AE2" w:rsidRPr="002F79C8" w:rsidRDefault="00B62AE2" w:rsidP="005A42CB">
            <w:pPr>
              <w:pStyle w:val="ae"/>
              <w:spacing w:before="0" w:beforeAutospacing="0" w:after="0" w:afterAutospacing="0"/>
              <w:rPr>
                <w:lang w:val="uk-UA"/>
              </w:rPr>
            </w:pPr>
            <w:r w:rsidRPr="002F79C8">
              <w:rPr>
                <w:lang w:val="uk-UA"/>
              </w:rPr>
              <w:t>Оскільки нові стратегії можуть бути швидко скопійовані конкурентами, підприємство може зіткнутись із ризиком зниження своєї унікальності на ринку. Конкуренти можуть швидко адаптувати ті ж самі інновації, що ускладнює досягнення конкурентної переваги.</w:t>
            </w:r>
          </w:p>
        </w:tc>
      </w:tr>
    </w:tbl>
    <w:p w14:paraId="07F68FA0" w14:textId="77777777" w:rsidR="00B62AE2" w:rsidRPr="002F79C8" w:rsidRDefault="00B62AE2" w:rsidP="00B62AE2">
      <w:pPr>
        <w:pStyle w:val="ae"/>
        <w:spacing w:before="0" w:beforeAutospacing="0" w:after="0" w:afterAutospacing="0" w:line="360" w:lineRule="auto"/>
        <w:ind w:firstLine="709"/>
        <w:jc w:val="both"/>
        <w:rPr>
          <w:sz w:val="28"/>
          <w:szCs w:val="28"/>
          <w:lang w:val="uk-UA"/>
        </w:rPr>
      </w:pPr>
    </w:p>
    <w:p w14:paraId="18F09AE9" w14:textId="14AE323D" w:rsidR="00B62AE2" w:rsidRPr="002F79C8" w:rsidRDefault="00B62AE2" w:rsidP="00B62AE2">
      <w:pPr>
        <w:pStyle w:val="ae"/>
        <w:spacing w:before="0" w:beforeAutospacing="0" w:after="0" w:afterAutospacing="0" w:line="360" w:lineRule="auto"/>
        <w:ind w:firstLine="709"/>
        <w:jc w:val="both"/>
        <w:rPr>
          <w:sz w:val="28"/>
          <w:szCs w:val="28"/>
          <w:lang w:val="uk-UA"/>
        </w:rPr>
      </w:pPr>
      <w:r w:rsidRPr="002F79C8">
        <w:rPr>
          <w:sz w:val="28"/>
          <w:szCs w:val="28"/>
          <w:lang w:val="uk-UA"/>
        </w:rPr>
        <w:lastRenderedPageBreak/>
        <w:t xml:space="preserve">Ось основні підсумки щодо важливості цього процесу: </w:t>
      </w:r>
      <w:r w:rsidR="000D097A">
        <w:rPr>
          <w:sz w:val="28"/>
          <w:szCs w:val="28"/>
          <w:lang w:val="uk-UA"/>
        </w:rPr>
        <w:t>ц</w:t>
      </w:r>
      <w:r w:rsidRPr="002F79C8">
        <w:rPr>
          <w:sz w:val="28"/>
          <w:szCs w:val="28"/>
          <w:lang w:val="uk-UA"/>
        </w:rPr>
        <w:t xml:space="preserve">е в першу чергу </w:t>
      </w:r>
      <w:r w:rsidRPr="002F79C8">
        <w:rPr>
          <w:rStyle w:val="af"/>
          <w:rFonts w:eastAsiaTheme="majorEastAsia"/>
          <w:b w:val="0"/>
          <w:sz w:val="28"/>
          <w:szCs w:val="28"/>
          <w:lang w:val="uk-UA"/>
        </w:rPr>
        <w:t>зміцнення позицій на ринку</w:t>
      </w:r>
      <w:r w:rsidRPr="002F79C8">
        <w:rPr>
          <w:sz w:val="28"/>
          <w:szCs w:val="28"/>
          <w:lang w:val="uk-UA"/>
        </w:rPr>
        <w:t xml:space="preserve"> має можливість не тільки зберігати, але й зміцнювати свої позиції на ринку. Інтеграція інноваційних підходів, таких як персоналізація пропозицій, використання новітніх технологій, </w:t>
      </w:r>
      <w:proofErr w:type="spellStart"/>
      <w:r w:rsidRPr="002F79C8">
        <w:rPr>
          <w:sz w:val="28"/>
          <w:szCs w:val="28"/>
          <w:lang w:val="uk-UA"/>
        </w:rPr>
        <w:t>омніканальний</w:t>
      </w:r>
      <w:proofErr w:type="spellEnd"/>
      <w:r w:rsidRPr="002F79C8">
        <w:rPr>
          <w:sz w:val="28"/>
          <w:szCs w:val="28"/>
          <w:lang w:val="uk-UA"/>
        </w:rPr>
        <w:t xml:space="preserve"> маркетинг, дозволяє компаніям бути більш гнучкими та орієнтованими на потреби споживачів, що є основою для довгострокового успіху. При </w:t>
      </w:r>
      <w:r w:rsidRPr="002F79C8">
        <w:rPr>
          <w:rStyle w:val="af"/>
          <w:rFonts w:eastAsiaTheme="majorEastAsia"/>
          <w:b w:val="0"/>
          <w:sz w:val="28"/>
          <w:szCs w:val="28"/>
          <w:lang w:val="uk-UA"/>
        </w:rPr>
        <w:t>підвищенні ефективності певних маркетингових стратегічних  кампаній</w:t>
      </w:r>
      <w:r w:rsidRPr="002F79C8">
        <w:rPr>
          <w:sz w:val="28"/>
          <w:szCs w:val="28"/>
          <w:lang w:val="uk-UA"/>
        </w:rPr>
        <w:t xml:space="preserve"> вдосконалений маркетинговий комплекс дозволяє певним кампаніям більш чітко оцінювати потреби та бажання цільової аудиторії, що веде до розробки більш ефективних кампаній по рекламі</w:t>
      </w:r>
      <w:r w:rsidR="00445C4A" w:rsidRPr="002F79C8">
        <w:rPr>
          <w:sz w:val="28"/>
          <w:szCs w:val="28"/>
          <w:lang w:val="uk-UA"/>
        </w:rPr>
        <w:t xml:space="preserve"> [</w:t>
      </w:r>
      <w:r w:rsidR="00FC1FD6">
        <w:rPr>
          <w:sz w:val="28"/>
          <w:szCs w:val="28"/>
          <w:lang w:val="uk-UA"/>
        </w:rPr>
        <w:t>18</w:t>
      </w:r>
      <w:r w:rsidR="00445C4A" w:rsidRPr="002F79C8">
        <w:rPr>
          <w:sz w:val="28"/>
          <w:szCs w:val="28"/>
          <w:lang w:val="uk-UA"/>
        </w:rPr>
        <w:t>]</w:t>
      </w:r>
      <w:r w:rsidRPr="002F79C8">
        <w:rPr>
          <w:sz w:val="28"/>
          <w:szCs w:val="28"/>
          <w:lang w:val="uk-UA"/>
        </w:rPr>
        <w:t>. Використання аналітики великих даних і інтелекту по прогнозі тенденцій і поведінки споживачів допомагає знижувати витрати на маркетинг і підвищувати рентабельність.</w:t>
      </w:r>
    </w:p>
    <w:p w14:paraId="4F0F5A4F" w14:textId="58E91286" w:rsidR="00AD4CC1" w:rsidRDefault="00B62AE2" w:rsidP="00AD4CC1">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Ринок постійно змінюється: економічні умови, технології, конкурентне середовище та поведінка споживачів еволюціонують. Вдосконалення маркетингового комплексу дозволяє компаніям бути більш адаптивними, що є необхідною умовою для підтримки конкурентних переваг в умовах невизначеності. </w:t>
      </w:r>
      <w:r w:rsidRPr="002F79C8">
        <w:rPr>
          <w:rStyle w:val="af"/>
          <w:rFonts w:eastAsiaTheme="majorEastAsia"/>
          <w:b w:val="0"/>
          <w:sz w:val="28"/>
          <w:szCs w:val="28"/>
          <w:lang w:val="uk-UA"/>
        </w:rPr>
        <w:t>Забезпечення довгострокової конкурентоспроможності</w:t>
      </w:r>
      <w:r w:rsidRPr="002F79C8">
        <w:rPr>
          <w:sz w:val="28"/>
          <w:szCs w:val="28"/>
          <w:lang w:val="uk-UA"/>
        </w:rPr>
        <w:t xml:space="preserve"> є важливою умовою для забезпечення довгострокової конкурентоспроможності компанії. Це дозволяє не тільки реагувати на ринку, але й передбачати майбутні тенденції, розробляти стратегії для їхнього ефективного використання та підтримувати постійний розвиток бренду. Інноваційні підходи в маркетинговому комплексі — це не просто покращення існуючих процесів, а й створення нових можливостей для бізнесу. Вдосконалення таких аспектів, як продуктова пропозиція, комунікація з клієнтами, використовувані технології, дозволяє створювати додаткову цінність для споживачів і отримувати конкурентну перевагу, яку важко буде наслідувати. Інноваційний маркетинговий комплекс дозволяє покращити взаємодію з споживачами на всіх етапах їхнього шляху від знайомства з брендом до </w:t>
      </w:r>
      <w:proofErr w:type="spellStart"/>
      <w:r w:rsidRPr="002F79C8">
        <w:rPr>
          <w:sz w:val="28"/>
          <w:szCs w:val="28"/>
          <w:lang w:val="uk-UA"/>
        </w:rPr>
        <w:t>післяпродажного</w:t>
      </w:r>
      <w:proofErr w:type="spellEnd"/>
      <w:r w:rsidRPr="002F79C8">
        <w:rPr>
          <w:sz w:val="28"/>
          <w:szCs w:val="28"/>
          <w:lang w:val="uk-UA"/>
        </w:rPr>
        <w:t xml:space="preserve"> обслуговування</w:t>
      </w:r>
      <w:r w:rsidR="00445C4A" w:rsidRPr="002F79C8">
        <w:rPr>
          <w:sz w:val="28"/>
          <w:szCs w:val="28"/>
          <w:lang w:val="uk-UA"/>
        </w:rPr>
        <w:t xml:space="preserve"> [</w:t>
      </w:r>
      <w:r w:rsidR="00FC1FD6">
        <w:rPr>
          <w:sz w:val="28"/>
          <w:szCs w:val="28"/>
          <w:lang w:val="uk-UA"/>
        </w:rPr>
        <w:t>26</w:t>
      </w:r>
      <w:r w:rsidR="00445C4A" w:rsidRPr="002F79C8">
        <w:rPr>
          <w:sz w:val="28"/>
          <w:szCs w:val="28"/>
          <w:lang w:val="uk-UA"/>
        </w:rPr>
        <w:t>]</w:t>
      </w:r>
      <w:r w:rsidRPr="002F79C8">
        <w:rPr>
          <w:sz w:val="28"/>
          <w:szCs w:val="28"/>
          <w:lang w:val="uk-UA"/>
        </w:rPr>
        <w:t xml:space="preserve">. </w:t>
      </w:r>
    </w:p>
    <w:p w14:paraId="28DC962E" w14:textId="77777777" w:rsidR="00AD4CC1" w:rsidRDefault="00AD4CC1" w:rsidP="00AD4CC1">
      <w:pPr>
        <w:pStyle w:val="ae"/>
        <w:spacing w:before="0" w:beforeAutospacing="0" w:after="0" w:afterAutospacing="0" w:line="360" w:lineRule="auto"/>
        <w:ind w:firstLine="709"/>
        <w:jc w:val="both"/>
        <w:rPr>
          <w:sz w:val="28"/>
          <w:szCs w:val="28"/>
          <w:lang w:val="uk-UA"/>
        </w:rPr>
      </w:pPr>
    </w:p>
    <w:p w14:paraId="367AEC8A" w14:textId="77777777" w:rsidR="00AD4CC1" w:rsidRPr="002F79C8" w:rsidRDefault="00AD4CC1" w:rsidP="00AD4CC1">
      <w:pPr>
        <w:pStyle w:val="ae"/>
        <w:spacing w:before="0" w:beforeAutospacing="0" w:after="0" w:afterAutospacing="0" w:line="360" w:lineRule="auto"/>
        <w:ind w:firstLine="709"/>
        <w:jc w:val="both"/>
        <w:rPr>
          <w:b/>
          <w:color w:val="202122"/>
          <w:sz w:val="28"/>
          <w:szCs w:val="28"/>
          <w:lang w:val="uk-UA"/>
        </w:rPr>
      </w:pPr>
    </w:p>
    <w:p w14:paraId="2CD73555" w14:textId="167C9684" w:rsidR="00767F61" w:rsidRPr="002F79C8" w:rsidRDefault="00AA7DC9" w:rsidP="000D097A">
      <w:pPr>
        <w:pStyle w:val="ae"/>
        <w:shd w:val="clear" w:color="auto" w:fill="FFFFFF"/>
        <w:spacing w:before="0" w:beforeAutospacing="0" w:after="0" w:afterAutospacing="0" w:line="360" w:lineRule="auto"/>
        <w:ind w:firstLine="709"/>
        <w:jc w:val="center"/>
        <w:rPr>
          <w:b/>
          <w:color w:val="202122"/>
          <w:sz w:val="28"/>
          <w:szCs w:val="28"/>
          <w:lang w:val="uk-UA"/>
        </w:rPr>
      </w:pPr>
      <w:r w:rsidRPr="002F79C8">
        <w:rPr>
          <w:b/>
          <w:color w:val="202122"/>
          <w:sz w:val="28"/>
          <w:szCs w:val="28"/>
          <w:lang w:val="uk-UA"/>
        </w:rPr>
        <w:lastRenderedPageBreak/>
        <w:t>Р</w:t>
      </w:r>
      <w:r w:rsidR="00767F61" w:rsidRPr="002F79C8">
        <w:rPr>
          <w:b/>
          <w:color w:val="202122"/>
          <w:sz w:val="28"/>
          <w:szCs w:val="28"/>
          <w:lang w:val="uk-UA"/>
        </w:rPr>
        <w:t>ОЗДІЛ 2</w:t>
      </w:r>
    </w:p>
    <w:p w14:paraId="5725B83F" w14:textId="77777777" w:rsidR="00767F61" w:rsidRPr="002F79C8" w:rsidRDefault="00767F61" w:rsidP="00767F61">
      <w:pPr>
        <w:pStyle w:val="ae"/>
        <w:shd w:val="clear" w:color="auto" w:fill="FFFFFF"/>
        <w:spacing w:before="0" w:beforeAutospacing="0" w:after="0" w:afterAutospacing="0" w:line="360" w:lineRule="auto"/>
        <w:ind w:firstLine="709"/>
        <w:jc w:val="center"/>
        <w:rPr>
          <w:b/>
          <w:color w:val="202122"/>
          <w:sz w:val="28"/>
          <w:szCs w:val="28"/>
          <w:lang w:val="uk-UA"/>
        </w:rPr>
      </w:pPr>
      <w:r w:rsidRPr="002F79C8">
        <w:rPr>
          <w:b/>
          <w:color w:val="202122"/>
          <w:sz w:val="28"/>
          <w:szCs w:val="28"/>
          <w:lang w:val="uk-UA"/>
        </w:rPr>
        <w:t>АНАЛІЗ КОМПЛЕКСУ МАРКЕТИНГУ КНП «ЗБАРАЗЬКА ЦЕНТРАЛЬНА ЛІКАРНЯ»</w:t>
      </w:r>
    </w:p>
    <w:p w14:paraId="5D1A35D5" w14:textId="77777777" w:rsidR="00767F61" w:rsidRPr="002F79C8" w:rsidRDefault="00767F61" w:rsidP="00767F61">
      <w:pPr>
        <w:pStyle w:val="ae"/>
        <w:shd w:val="clear" w:color="auto" w:fill="FFFFFF"/>
        <w:spacing w:before="0" w:beforeAutospacing="0" w:after="0" w:afterAutospacing="0" w:line="360" w:lineRule="auto"/>
        <w:ind w:firstLine="709"/>
        <w:jc w:val="center"/>
        <w:rPr>
          <w:b/>
          <w:color w:val="202122"/>
          <w:sz w:val="28"/>
          <w:szCs w:val="28"/>
          <w:lang w:val="uk-UA"/>
        </w:rPr>
      </w:pPr>
    </w:p>
    <w:p w14:paraId="51900A43" w14:textId="77777777" w:rsidR="00767F61" w:rsidRPr="002F79C8" w:rsidRDefault="00767F61" w:rsidP="00767F61">
      <w:pPr>
        <w:pStyle w:val="ae"/>
        <w:shd w:val="clear" w:color="auto" w:fill="FFFFFF"/>
        <w:spacing w:before="0" w:beforeAutospacing="0" w:after="0" w:afterAutospacing="0" w:line="360" w:lineRule="auto"/>
        <w:ind w:firstLine="709"/>
        <w:jc w:val="center"/>
        <w:rPr>
          <w:b/>
          <w:color w:val="202122"/>
          <w:sz w:val="28"/>
          <w:szCs w:val="28"/>
          <w:lang w:val="uk-UA"/>
        </w:rPr>
      </w:pPr>
    </w:p>
    <w:p w14:paraId="1DE69D09" w14:textId="77777777" w:rsidR="00767F61" w:rsidRPr="002F79C8" w:rsidRDefault="00767F61" w:rsidP="00767F61">
      <w:pPr>
        <w:pStyle w:val="ae"/>
        <w:shd w:val="clear" w:color="auto" w:fill="FFFFFF"/>
        <w:spacing w:before="0" w:beforeAutospacing="0" w:after="0" w:afterAutospacing="0" w:line="360" w:lineRule="auto"/>
        <w:ind w:firstLine="709"/>
        <w:jc w:val="both"/>
        <w:rPr>
          <w:b/>
          <w:color w:val="202122"/>
          <w:sz w:val="28"/>
          <w:szCs w:val="28"/>
          <w:lang w:val="uk-UA"/>
        </w:rPr>
      </w:pPr>
      <w:r w:rsidRPr="002F79C8">
        <w:rPr>
          <w:b/>
          <w:color w:val="202122"/>
          <w:sz w:val="28"/>
          <w:szCs w:val="28"/>
          <w:lang w:val="uk-UA"/>
        </w:rPr>
        <w:t>2.1 Оцінка внутрішнього та зовнішнього середовища досліджуваної установи</w:t>
      </w:r>
    </w:p>
    <w:p w14:paraId="651A05A4" w14:textId="77777777" w:rsidR="00767F61" w:rsidRPr="002F79C8" w:rsidRDefault="00767F61" w:rsidP="00767F61">
      <w:pPr>
        <w:pStyle w:val="ae"/>
        <w:shd w:val="clear" w:color="auto" w:fill="FFFFFF"/>
        <w:spacing w:before="0" w:beforeAutospacing="0" w:after="0" w:afterAutospacing="0" w:line="360" w:lineRule="auto"/>
        <w:ind w:firstLine="709"/>
        <w:jc w:val="both"/>
        <w:textAlignment w:val="baseline"/>
        <w:rPr>
          <w:color w:val="1F1F1F"/>
          <w:sz w:val="28"/>
          <w:szCs w:val="28"/>
          <w:lang w:val="uk-UA"/>
        </w:rPr>
      </w:pPr>
      <w:r w:rsidRPr="002F79C8">
        <w:rPr>
          <w:color w:val="1F1F1F"/>
          <w:sz w:val="28"/>
          <w:szCs w:val="28"/>
          <w:lang w:val="uk-UA"/>
        </w:rPr>
        <w:t>Збаразька центральна лікарні має на своєму рахунку велику кількість обладнання, інфраструктура розширена (є велика кількість додаткових корпусів), кваліфікований персонал (див. табл. 2.1).</w:t>
      </w:r>
    </w:p>
    <w:p w14:paraId="3146BF3D" w14:textId="1E16E589" w:rsidR="00767F61" w:rsidRDefault="00767F61" w:rsidP="007A381E">
      <w:pPr>
        <w:pStyle w:val="ae"/>
        <w:shd w:val="clear" w:color="auto" w:fill="FFFFFF"/>
        <w:spacing w:before="0" w:beforeAutospacing="0" w:after="0" w:afterAutospacing="0" w:line="360" w:lineRule="auto"/>
        <w:ind w:firstLine="709"/>
        <w:jc w:val="both"/>
        <w:textAlignment w:val="baseline"/>
        <w:rPr>
          <w:color w:val="1F1F1F"/>
          <w:sz w:val="28"/>
          <w:szCs w:val="28"/>
          <w:lang w:val="uk-UA"/>
        </w:rPr>
      </w:pPr>
      <w:r w:rsidRPr="002F79C8">
        <w:rPr>
          <w:color w:val="1F1F1F"/>
          <w:sz w:val="28"/>
          <w:szCs w:val="28"/>
          <w:lang w:val="uk-UA"/>
        </w:rPr>
        <w:t xml:space="preserve">У 2019 році було проведено автономізацію лікарні, а 2020 році лікарня прийняла активну участь в укладанні договорів із Національною службою здоров’я України по втіленню та реалізації Програми медичних гарантій. В лікарні заступник головного лікаря розробляє медичні протоколи на базі яких здійснюється лікування. Також раз на рік ведеться робота по складанню локального протоколу лікування і здійснюється АВС VEN аналіз ефективності застосування для лікування лікарських засобів. </w:t>
      </w:r>
    </w:p>
    <w:p w14:paraId="4B9E68E3" w14:textId="77777777" w:rsidR="007A381E" w:rsidRPr="002F79C8" w:rsidRDefault="007A381E" w:rsidP="007A381E">
      <w:pPr>
        <w:pStyle w:val="ae"/>
        <w:shd w:val="clear" w:color="auto" w:fill="FFFFFF"/>
        <w:spacing w:before="0" w:beforeAutospacing="0" w:after="0" w:afterAutospacing="0" w:line="360" w:lineRule="auto"/>
        <w:ind w:firstLine="709"/>
        <w:jc w:val="both"/>
        <w:textAlignment w:val="baseline"/>
        <w:rPr>
          <w:color w:val="1F1F1F"/>
          <w:sz w:val="28"/>
          <w:szCs w:val="28"/>
          <w:lang w:val="uk-UA"/>
        </w:rPr>
      </w:pPr>
    </w:p>
    <w:p w14:paraId="02234B93" w14:textId="5C9674D9" w:rsidR="00767F61" w:rsidRPr="002F79C8" w:rsidRDefault="00767F61" w:rsidP="00767F61">
      <w:pPr>
        <w:pStyle w:val="ae"/>
        <w:spacing w:before="0" w:beforeAutospacing="0" w:after="0" w:afterAutospacing="0" w:line="360" w:lineRule="auto"/>
        <w:ind w:firstLine="709"/>
        <w:jc w:val="both"/>
        <w:rPr>
          <w:sz w:val="28"/>
          <w:szCs w:val="28"/>
          <w:lang w:val="uk-UA"/>
        </w:rPr>
      </w:pPr>
      <w:r w:rsidRPr="002F79C8">
        <w:rPr>
          <w:rStyle w:val="af"/>
          <w:rFonts w:eastAsiaTheme="majorEastAsia"/>
          <w:b w:val="0"/>
          <w:sz w:val="28"/>
          <w:szCs w:val="28"/>
          <w:lang w:val="uk-UA"/>
        </w:rPr>
        <w:t>Таблиця 2.</w:t>
      </w:r>
      <w:r w:rsidR="007A381E">
        <w:rPr>
          <w:rStyle w:val="af"/>
          <w:rFonts w:eastAsiaTheme="majorEastAsia"/>
          <w:b w:val="0"/>
          <w:sz w:val="28"/>
          <w:szCs w:val="28"/>
          <w:lang w:val="uk-UA"/>
        </w:rPr>
        <w:t>1</w:t>
      </w:r>
      <w:r w:rsidRPr="002F79C8">
        <w:rPr>
          <w:rStyle w:val="af"/>
          <w:rFonts w:eastAsiaTheme="majorEastAsia"/>
          <w:b w:val="0"/>
          <w:sz w:val="28"/>
          <w:szCs w:val="28"/>
          <w:lang w:val="uk-UA"/>
        </w:rPr>
        <w:t xml:space="preserve"> - Оцінка ресурсів </w:t>
      </w:r>
      <w:r w:rsidR="00AA7DC9" w:rsidRPr="002F79C8">
        <w:rPr>
          <w:rStyle w:val="af"/>
          <w:rFonts w:eastAsiaTheme="majorEastAsia"/>
          <w:b w:val="0"/>
          <w:sz w:val="28"/>
          <w:szCs w:val="28"/>
          <w:lang w:val="uk-UA"/>
        </w:rPr>
        <w:t>д</w:t>
      </w:r>
      <w:r w:rsidRPr="002F79C8">
        <w:rPr>
          <w:rStyle w:val="af"/>
          <w:rFonts w:eastAsiaTheme="majorEastAsia"/>
          <w:b w:val="0"/>
          <w:sz w:val="28"/>
          <w:szCs w:val="28"/>
          <w:lang w:val="uk-UA"/>
        </w:rPr>
        <w:t>осліджуваної установи</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1559"/>
        <w:gridCol w:w="8157"/>
      </w:tblGrid>
      <w:tr w:rsidR="00767F61" w:rsidRPr="002F79C8" w14:paraId="56FF5C76" w14:textId="77777777" w:rsidTr="002F79C8">
        <w:tc>
          <w:tcPr>
            <w:tcW w:w="421" w:type="dxa"/>
            <w:shd w:val="clear" w:color="auto" w:fill="auto"/>
          </w:tcPr>
          <w:p w14:paraId="1F16F3A9" w14:textId="77777777" w:rsidR="00767F61" w:rsidRPr="002F79C8" w:rsidRDefault="00767F61" w:rsidP="005A42CB">
            <w:pPr>
              <w:pStyle w:val="ae"/>
              <w:spacing w:before="0" w:beforeAutospacing="0" w:after="0" w:afterAutospacing="0"/>
              <w:jc w:val="both"/>
              <w:rPr>
                <w:lang w:val="uk-UA"/>
              </w:rPr>
            </w:pPr>
            <w:r w:rsidRPr="002F79C8">
              <w:rPr>
                <w:lang w:val="uk-UA"/>
              </w:rPr>
              <w:t>№</w:t>
            </w:r>
          </w:p>
        </w:tc>
        <w:tc>
          <w:tcPr>
            <w:tcW w:w="1559" w:type="dxa"/>
            <w:shd w:val="clear" w:color="auto" w:fill="auto"/>
          </w:tcPr>
          <w:p w14:paraId="4E8E6925" w14:textId="77777777" w:rsidR="00767F61" w:rsidRPr="002F79C8" w:rsidRDefault="00767F61" w:rsidP="005A42CB">
            <w:pPr>
              <w:pStyle w:val="ae"/>
              <w:spacing w:before="0" w:beforeAutospacing="0" w:after="0" w:afterAutospacing="0"/>
              <w:jc w:val="center"/>
              <w:rPr>
                <w:lang w:val="uk-UA"/>
              </w:rPr>
            </w:pPr>
            <w:r w:rsidRPr="002F79C8">
              <w:rPr>
                <w:lang w:val="uk-UA"/>
              </w:rPr>
              <w:t>Ресурси</w:t>
            </w:r>
          </w:p>
        </w:tc>
        <w:tc>
          <w:tcPr>
            <w:tcW w:w="8157" w:type="dxa"/>
            <w:shd w:val="clear" w:color="auto" w:fill="auto"/>
          </w:tcPr>
          <w:p w14:paraId="48649D9D" w14:textId="77777777" w:rsidR="00767F61" w:rsidRPr="002F79C8" w:rsidRDefault="00767F61" w:rsidP="005A42CB">
            <w:pPr>
              <w:pStyle w:val="ae"/>
              <w:spacing w:before="0" w:beforeAutospacing="0" w:after="0" w:afterAutospacing="0"/>
              <w:jc w:val="center"/>
              <w:rPr>
                <w:lang w:val="uk-UA"/>
              </w:rPr>
            </w:pPr>
            <w:r w:rsidRPr="002F79C8">
              <w:rPr>
                <w:lang w:val="uk-UA"/>
              </w:rPr>
              <w:t>Що забезпечують</w:t>
            </w:r>
          </w:p>
        </w:tc>
      </w:tr>
      <w:tr w:rsidR="00767F61" w:rsidRPr="002F79C8" w14:paraId="73FC4798" w14:textId="77777777" w:rsidTr="002F79C8">
        <w:trPr>
          <w:trHeight w:val="2412"/>
        </w:trPr>
        <w:tc>
          <w:tcPr>
            <w:tcW w:w="421" w:type="dxa"/>
            <w:shd w:val="clear" w:color="auto" w:fill="auto"/>
          </w:tcPr>
          <w:p w14:paraId="1D8AFF33" w14:textId="77777777" w:rsidR="00767F61" w:rsidRPr="002F79C8" w:rsidRDefault="00767F61" w:rsidP="005A42CB">
            <w:pPr>
              <w:pStyle w:val="ae"/>
              <w:spacing w:before="0" w:beforeAutospacing="0" w:after="0" w:afterAutospacing="0"/>
              <w:jc w:val="both"/>
              <w:rPr>
                <w:lang w:val="uk-UA"/>
              </w:rPr>
            </w:pPr>
            <w:r w:rsidRPr="002F79C8">
              <w:rPr>
                <w:lang w:val="uk-UA"/>
              </w:rPr>
              <w:t>1</w:t>
            </w:r>
          </w:p>
        </w:tc>
        <w:tc>
          <w:tcPr>
            <w:tcW w:w="1559" w:type="dxa"/>
            <w:shd w:val="clear" w:color="auto" w:fill="auto"/>
          </w:tcPr>
          <w:p w14:paraId="786D0351" w14:textId="77777777" w:rsidR="00767F61" w:rsidRPr="002F79C8" w:rsidRDefault="00767F61" w:rsidP="005A42CB">
            <w:pPr>
              <w:pStyle w:val="ae"/>
              <w:spacing w:before="0" w:beforeAutospacing="0" w:after="0" w:afterAutospacing="0"/>
              <w:jc w:val="both"/>
              <w:rPr>
                <w:b/>
                <w:lang w:val="uk-UA"/>
              </w:rPr>
            </w:pPr>
            <w:r w:rsidRPr="002F79C8">
              <w:rPr>
                <w:rStyle w:val="af"/>
                <w:rFonts w:eastAsiaTheme="majorEastAsia"/>
                <w:b w:val="0"/>
                <w:lang w:val="uk-UA"/>
              </w:rPr>
              <w:t>Персонал</w:t>
            </w:r>
          </w:p>
        </w:tc>
        <w:tc>
          <w:tcPr>
            <w:tcW w:w="8157" w:type="dxa"/>
            <w:shd w:val="clear" w:color="auto" w:fill="auto"/>
          </w:tcPr>
          <w:p w14:paraId="092538AF" w14:textId="77777777" w:rsidR="00767F61" w:rsidRPr="002F79C8" w:rsidRDefault="00767F61" w:rsidP="005A42CB">
            <w:pPr>
              <w:pStyle w:val="ae"/>
              <w:spacing w:before="0" w:beforeAutospacing="0" w:after="0" w:afterAutospacing="0"/>
              <w:jc w:val="both"/>
              <w:rPr>
                <w:lang w:val="uk-UA"/>
              </w:rPr>
            </w:pPr>
            <w:r w:rsidRPr="002F79C8">
              <w:rPr>
                <w:lang w:val="uk-UA"/>
              </w:rPr>
              <w:t xml:space="preserve">КНП «Збаразька комунальна лікарня» має кваліфікований медичний персонал, який включає лікарів різних спеціальностей, </w:t>
            </w:r>
            <w:proofErr w:type="spellStart"/>
            <w:r w:rsidRPr="002F79C8">
              <w:rPr>
                <w:lang w:val="uk-UA"/>
              </w:rPr>
              <w:t>медсестер</w:t>
            </w:r>
            <w:proofErr w:type="spellEnd"/>
            <w:r w:rsidRPr="002F79C8">
              <w:rPr>
                <w:lang w:val="uk-UA"/>
              </w:rPr>
              <w:t xml:space="preserve">, фахівців з обслуговування, адміністративний персонал. Важливим аспектом є постійне підвищення кваліфікації співробітників, участь у тренінгах та семінарах, що сприяє підтримці високих стандартів медичних послуг. Однак наявність кадрових дефіцитів у певних спеціалізаціях може впливати на ефективність роботи лікарні, що потребує уваги для забезпечення оптимального рівня обслуговування пацієнтів. </w:t>
            </w:r>
          </w:p>
        </w:tc>
      </w:tr>
      <w:tr w:rsidR="00767F61" w:rsidRPr="002F79C8" w14:paraId="128D83DC" w14:textId="77777777" w:rsidTr="002F79C8">
        <w:tc>
          <w:tcPr>
            <w:tcW w:w="421" w:type="dxa"/>
            <w:shd w:val="clear" w:color="auto" w:fill="auto"/>
          </w:tcPr>
          <w:p w14:paraId="30539100" w14:textId="77777777" w:rsidR="00767F61" w:rsidRPr="002F79C8" w:rsidRDefault="00767F61" w:rsidP="005A42CB">
            <w:pPr>
              <w:pStyle w:val="ae"/>
              <w:spacing w:before="0" w:beforeAutospacing="0" w:after="0" w:afterAutospacing="0"/>
              <w:jc w:val="both"/>
              <w:rPr>
                <w:lang w:val="uk-UA"/>
              </w:rPr>
            </w:pPr>
            <w:r w:rsidRPr="002F79C8">
              <w:rPr>
                <w:lang w:val="uk-UA"/>
              </w:rPr>
              <w:t>2</w:t>
            </w:r>
          </w:p>
        </w:tc>
        <w:tc>
          <w:tcPr>
            <w:tcW w:w="1559" w:type="dxa"/>
            <w:shd w:val="clear" w:color="auto" w:fill="auto"/>
          </w:tcPr>
          <w:p w14:paraId="10EE6D5E" w14:textId="77777777" w:rsidR="00767F61" w:rsidRPr="002F79C8" w:rsidRDefault="00767F61" w:rsidP="005A42CB">
            <w:pPr>
              <w:pStyle w:val="ae"/>
              <w:spacing w:before="0" w:beforeAutospacing="0" w:after="0" w:afterAutospacing="0"/>
              <w:jc w:val="both"/>
              <w:rPr>
                <w:b/>
                <w:lang w:val="uk-UA"/>
              </w:rPr>
            </w:pPr>
            <w:r w:rsidRPr="002F79C8">
              <w:rPr>
                <w:rStyle w:val="af"/>
                <w:rFonts w:eastAsiaTheme="majorEastAsia"/>
                <w:b w:val="0"/>
                <w:lang w:val="uk-UA"/>
              </w:rPr>
              <w:t>Обладнання</w:t>
            </w:r>
          </w:p>
        </w:tc>
        <w:tc>
          <w:tcPr>
            <w:tcW w:w="8157" w:type="dxa"/>
            <w:shd w:val="clear" w:color="auto" w:fill="auto"/>
          </w:tcPr>
          <w:p w14:paraId="25E663C0" w14:textId="77777777" w:rsidR="00767F61" w:rsidRPr="002F79C8" w:rsidRDefault="00767F61" w:rsidP="005A42CB">
            <w:pPr>
              <w:pStyle w:val="ae"/>
              <w:spacing w:before="0" w:beforeAutospacing="0" w:after="0" w:afterAutospacing="0"/>
              <w:jc w:val="both"/>
              <w:rPr>
                <w:lang w:val="uk-UA"/>
              </w:rPr>
            </w:pPr>
            <w:r w:rsidRPr="002F79C8">
              <w:rPr>
                <w:lang w:val="uk-UA"/>
              </w:rPr>
              <w:t>Лікарня має сучасне медичне обладнання, яке відповідає стандартам для надання медичних послуг (якісних). Однак деякі ділянки, зокрема високоспеціалізовані діагностичні чи лікувальні технології, потребують оновлення або модернізації. Регулярний моніторинг стану обладнання та проведення планового технічного обслуговування є важливим для забезпечення безперебійної роботи лікарні.</w:t>
            </w:r>
          </w:p>
        </w:tc>
      </w:tr>
      <w:tr w:rsidR="00767F61" w:rsidRPr="002F79C8" w14:paraId="0AD0AEBB" w14:textId="77777777" w:rsidTr="002F79C8">
        <w:trPr>
          <w:trHeight w:val="3059"/>
        </w:trPr>
        <w:tc>
          <w:tcPr>
            <w:tcW w:w="421" w:type="dxa"/>
            <w:shd w:val="clear" w:color="auto" w:fill="auto"/>
          </w:tcPr>
          <w:p w14:paraId="5A0850DC" w14:textId="77777777" w:rsidR="00767F61" w:rsidRPr="002F79C8" w:rsidRDefault="00767F61" w:rsidP="005A42CB">
            <w:pPr>
              <w:pStyle w:val="ae"/>
              <w:spacing w:before="0" w:beforeAutospacing="0" w:after="0" w:afterAutospacing="0"/>
              <w:jc w:val="both"/>
              <w:rPr>
                <w:lang w:val="uk-UA"/>
              </w:rPr>
            </w:pPr>
            <w:r w:rsidRPr="002F79C8">
              <w:rPr>
                <w:lang w:val="uk-UA"/>
              </w:rPr>
              <w:lastRenderedPageBreak/>
              <w:t>3</w:t>
            </w:r>
          </w:p>
        </w:tc>
        <w:tc>
          <w:tcPr>
            <w:tcW w:w="1559" w:type="dxa"/>
            <w:shd w:val="clear" w:color="auto" w:fill="auto"/>
          </w:tcPr>
          <w:p w14:paraId="0C12DBC5" w14:textId="77777777" w:rsidR="00767F61" w:rsidRPr="002F79C8" w:rsidRDefault="00767F61" w:rsidP="005A42CB">
            <w:pPr>
              <w:pStyle w:val="ae"/>
              <w:spacing w:before="0" w:beforeAutospacing="0" w:after="0" w:afterAutospacing="0"/>
              <w:jc w:val="both"/>
              <w:rPr>
                <w:lang w:val="uk-UA"/>
              </w:rPr>
            </w:pPr>
            <w:r w:rsidRPr="002F79C8">
              <w:rPr>
                <w:rStyle w:val="af"/>
                <w:rFonts w:eastAsiaTheme="majorEastAsia"/>
                <w:b w:val="0"/>
                <w:lang w:val="uk-UA"/>
              </w:rPr>
              <w:t>Інфраструктура</w:t>
            </w:r>
          </w:p>
        </w:tc>
        <w:tc>
          <w:tcPr>
            <w:tcW w:w="8157" w:type="dxa"/>
            <w:shd w:val="clear" w:color="auto" w:fill="auto"/>
          </w:tcPr>
          <w:p w14:paraId="4A85D1DC" w14:textId="77777777" w:rsidR="00767F61" w:rsidRPr="002F79C8" w:rsidRDefault="00767F61" w:rsidP="005A42CB">
            <w:pPr>
              <w:pStyle w:val="ae"/>
              <w:spacing w:before="0" w:beforeAutospacing="0" w:after="0" w:afterAutospacing="0"/>
              <w:jc w:val="both"/>
              <w:rPr>
                <w:lang w:val="uk-UA"/>
              </w:rPr>
            </w:pPr>
            <w:r w:rsidRPr="002F79C8">
              <w:rPr>
                <w:lang w:val="uk-UA"/>
              </w:rPr>
              <w:t>Інфраструктура лікарні включає корпуси для стаціонарного лікування, амбулаторії, процедурні кабінети, лабораторії, а також адміністративні приміщення. Однак необхідно враховувати, що інфраструктура потребує певних удосконалень, таких як модернізація приміщень, покращення умов для пацієнтів, оновлення меблів і ремонт окремих частин будівель. Забезпечення комфортних і безпечних умов для пацієнтів і персоналу є важливим завданням для підтримки високої якості послуг. Загалом, лікарня має значний потенціал завдяки кваліфікованому персоналу та достатньому рівню оснащення, однак для досягнення ще більш високих стандартів необхідно спрямувати зусилля на оновлення обладнання та вдосконалення інфраструктури.</w:t>
            </w:r>
          </w:p>
        </w:tc>
      </w:tr>
    </w:tbl>
    <w:p w14:paraId="02CBEC31" w14:textId="77777777" w:rsidR="00767F61" w:rsidRPr="002F79C8" w:rsidRDefault="00767F61" w:rsidP="00767F61">
      <w:pPr>
        <w:pStyle w:val="ae"/>
        <w:spacing w:before="0" w:beforeAutospacing="0" w:after="0" w:afterAutospacing="0"/>
        <w:jc w:val="both"/>
        <w:rPr>
          <w:rStyle w:val="af"/>
          <w:rFonts w:eastAsiaTheme="majorEastAsia"/>
          <w:b w:val="0"/>
          <w:lang w:val="uk-UA"/>
        </w:rPr>
      </w:pPr>
    </w:p>
    <w:p w14:paraId="6430C660" w14:textId="0AD335B5" w:rsidR="00767F61" w:rsidRPr="002F79C8" w:rsidRDefault="00767F61" w:rsidP="00767F61">
      <w:pPr>
        <w:pStyle w:val="ae"/>
        <w:spacing w:before="0" w:beforeAutospacing="0" w:after="0" w:afterAutospacing="0" w:line="360" w:lineRule="auto"/>
        <w:ind w:firstLine="567"/>
        <w:jc w:val="both"/>
        <w:rPr>
          <w:sz w:val="28"/>
          <w:szCs w:val="28"/>
          <w:lang w:val="uk-UA"/>
        </w:rPr>
      </w:pPr>
      <w:r w:rsidRPr="002F79C8">
        <w:rPr>
          <w:rStyle w:val="af"/>
          <w:rFonts w:eastAsiaTheme="majorEastAsia"/>
          <w:b w:val="0"/>
          <w:sz w:val="28"/>
          <w:szCs w:val="28"/>
          <w:lang w:val="uk-UA"/>
        </w:rPr>
        <w:t>В свою чергу КНП «Збаразька центральна лікарня»</w:t>
      </w:r>
      <w:r w:rsidRPr="002F79C8">
        <w:rPr>
          <w:rStyle w:val="af"/>
          <w:rFonts w:eastAsiaTheme="majorEastAsia"/>
          <w:sz w:val="28"/>
          <w:szCs w:val="28"/>
          <w:lang w:val="uk-UA"/>
        </w:rPr>
        <w:t xml:space="preserve"> </w:t>
      </w:r>
      <w:r w:rsidRPr="002F79C8">
        <w:rPr>
          <w:sz w:val="28"/>
          <w:szCs w:val="28"/>
          <w:lang w:val="uk-UA"/>
        </w:rPr>
        <w:t>надає багато різних медичних послуг, що охоплюють різні галузі медицини (див. табл. 2.</w:t>
      </w:r>
      <w:r w:rsidR="007A381E">
        <w:rPr>
          <w:sz w:val="28"/>
          <w:szCs w:val="28"/>
          <w:lang w:val="uk-UA"/>
        </w:rPr>
        <w:t>2</w:t>
      </w:r>
      <w:r w:rsidRPr="002F79C8">
        <w:rPr>
          <w:sz w:val="28"/>
          <w:szCs w:val="28"/>
          <w:lang w:val="uk-UA"/>
        </w:rPr>
        <w:t>).</w:t>
      </w:r>
    </w:p>
    <w:p w14:paraId="3E374205" w14:textId="77777777" w:rsidR="00767F61" w:rsidRPr="002F79C8" w:rsidRDefault="00767F61" w:rsidP="00767F61">
      <w:pPr>
        <w:pStyle w:val="ae"/>
        <w:spacing w:before="0" w:beforeAutospacing="0" w:after="0" w:afterAutospacing="0" w:line="360" w:lineRule="auto"/>
        <w:ind w:firstLine="709"/>
        <w:jc w:val="both"/>
        <w:rPr>
          <w:rStyle w:val="af"/>
          <w:rFonts w:eastAsiaTheme="majorEastAsia"/>
          <w:b w:val="0"/>
          <w:sz w:val="28"/>
          <w:szCs w:val="28"/>
          <w:lang w:val="uk-UA"/>
        </w:rPr>
      </w:pPr>
    </w:p>
    <w:p w14:paraId="68EC8EEF" w14:textId="5CE01591" w:rsidR="00767F61" w:rsidRPr="002F79C8" w:rsidRDefault="00767F61" w:rsidP="00767F61">
      <w:pPr>
        <w:pStyle w:val="ae"/>
        <w:spacing w:before="0" w:beforeAutospacing="0" w:after="0" w:afterAutospacing="0" w:line="360" w:lineRule="auto"/>
        <w:ind w:firstLine="709"/>
        <w:jc w:val="both"/>
        <w:rPr>
          <w:rStyle w:val="af"/>
          <w:rFonts w:eastAsiaTheme="majorEastAsia"/>
          <w:b w:val="0"/>
          <w:sz w:val="28"/>
          <w:szCs w:val="28"/>
          <w:lang w:val="uk-UA"/>
        </w:rPr>
      </w:pPr>
      <w:r w:rsidRPr="002F79C8">
        <w:rPr>
          <w:rStyle w:val="af"/>
          <w:rFonts w:eastAsiaTheme="majorEastAsia"/>
          <w:b w:val="0"/>
          <w:sz w:val="28"/>
          <w:szCs w:val="28"/>
          <w:lang w:val="uk-UA"/>
        </w:rPr>
        <w:t>Таблиця 2.</w:t>
      </w:r>
      <w:r w:rsidR="007A381E">
        <w:rPr>
          <w:rStyle w:val="af"/>
          <w:rFonts w:eastAsiaTheme="majorEastAsia"/>
          <w:b w:val="0"/>
          <w:sz w:val="28"/>
          <w:szCs w:val="28"/>
          <w:lang w:val="uk-UA"/>
        </w:rPr>
        <w:t>2</w:t>
      </w:r>
      <w:r w:rsidRPr="002F79C8">
        <w:rPr>
          <w:rStyle w:val="af"/>
          <w:rFonts w:eastAsiaTheme="majorEastAsia"/>
          <w:b w:val="0"/>
          <w:sz w:val="28"/>
          <w:szCs w:val="28"/>
          <w:lang w:val="uk-UA"/>
        </w:rPr>
        <w:t xml:space="preserve"> - Аналіз послуг основних спеціалізацій КНП «Збаразька центральна лікарня»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1694"/>
        <w:gridCol w:w="7080"/>
      </w:tblGrid>
      <w:tr w:rsidR="00767F61" w:rsidRPr="002F79C8" w14:paraId="604C729B" w14:textId="77777777" w:rsidTr="002F79C8">
        <w:tc>
          <w:tcPr>
            <w:tcW w:w="853" w:type="dxa"/>
            <w:shd w:val="clear" w:color="auto" w:fill="auto"/>
          </w:tcPr>
          <w:p w14:paraId="56344DD9" w14:textId="77777777" w:rsidR="00767F61" w:rsidRPr="002F79C8" w:rsidRDefault="00767F61" w:rsidP="005A42CB">
            <w:pPr>
              <w:pStyle w:val="ae"/>
              <w:spacing w:before="0" w:beforeAutospacing="0" w:after="0" w:afterAutospacing="0"/>
              <w:jc w:val="both"/>
              <w:rPr>
                <w:lang w:val="uk-UA"/>
              </w:rPr>
            </w:pPr>
            <w:r w:rsidRPr="002F79C8">
              <w:rPr>
                <w:lang w:val="uk-UA"/>
              </w:rPr>
              <w:t>№п/п</w:t>
            </w:r>
          </w:p>
        </w:tc>
        <w:tc>
          <w:tcPr>
            <w:tcW w:w="1694" w:type="dxa"/>
            <w:shd w:val="clear" w:color="auto" w:fill="auto"/>
          </w:tcPr>
          <w:p w14:paraId="2F9B74AB" w14:textId="77777777" w:rsidR="00767F61" w:rsidRPr="002F79C8" w:rsidRDefault="00767F61" w:rsidP="005A42CB">
            <w:pPr>
              <w:pStyle w:val="ae"/>
              <w:spacing w:before="0" w:beforeAutospacing="0" w:after="0" w:afterAutospacing="0"/>
              <w:jc w:val="center"/>
              <w:rPr>
                <w:lang w:val="uk-UA"/>
              </w:rPr>
            </w:pPr>
            <w:r w:rsidRPr="002F79C8">
              <w:rPr>
                <w:lang w:val="uk-UA"/>
              </w:rPr>
              <w:t>Спеціалізація</w:t>
            </w:r>
          </w:p>
        </w:tc>
        <w:tc>
          <w:tcPr>
            <w:tcW w:w="7082" w:type="dxa"/>
            <w:shd w:val="clear" w:color="auto" w:fill="auto"/>
          </w:tcPr>
          <w:p w14:paraId="79D7A11B" w14:textId="77777777" w:rsidR="00767F61" w:rsidRPr="002F79C8" w:rsidRDefault="00767F61" w:rsidP="005A42CB">
            <w:pPr>
              <w:pStyle w:val="ae"/>
              <w:spacing w:before="0" w:beforeAutospacing="0" w:after="0" w:afterAutospacing="0"/>
              <w:jc w:val="center"/>
              <w:rPr>
                <w:lang w:val="uk-UA"/>
              </w:rPr>
            </w:pPr>
            <w:r w:rsidRPr="002F79C8">
              <w:rPr>
                <w:lang w:val="uk-UA"/>
              </w:rPr>
              <w:t>Послуги по спеціалізаціях</w:t>
            </w:r>
          </w:p>
        </w:tc>
      </w:tr>
      <w:tr w:rsidR="00767F61" w:rsidRPr="002F79C8" w14:paraId="35FA93A2" w14:textId="77777777" w:rsidTr="002F79C8">
        <w:tc>
          <w:tcPr>
            <w:tcW w:w="853" w:type="dxa"/>
            <w:shd w:val="clear" w:color="auto" w:fill="auto"/>
          </w:tcPr>
          <w:p w14:paraId="6FD5906D" w14:textId="77777777" w:rsidR="00767F61" w:rsidRPr="002F79C8" w:rsidRDefault="00767F61" w:rsidP="005A42CB">
            <w:pPr>
              <w:pStyle w:val="ae"/>
              <w:spacing w:before="0" w:beforeAutospacing="0" w:after="0" w:afterAutospacing="0"/>
              <w:jc w:val="both"/>
              <w:rPr>
                <w:lang w:val="uk-UA"/>
              </w:rPr>
            </w:pPr>
            <w:r w:rsidRPr="002F79C8">
              <w:rPr>
                <w:lang w:val="uk-UA"/>
              </w:rPr>
              <w:t>1</w:t>
            </w:r>
          </w:p>
        </w:tc>
        <w:tc>
          <w:tcPr>
            <w:tcW w:w="1694" w:type="dxa"/>
            <w:shd w:val="clear" w:color="auto" w:fill="auto"/>
          </w:tcPr>
          <w:p w14:paraId="6F12A9EB" w14:textId="77777777" w:rsidR="00767F61" w:rsidRPr="002F79C8" w:rsidRDefault="00767F61" w:rsidP="005A42CB">
            <w:pPr>
              <w:pStyle w:val="ae"/>
              <w:spacing w:before="0" w:beforeAutospacing="0" w:after="0" w:afterAutospacing="0"/>
              <w:jc w:val="both"/>
              <w:rPr>
                <w:b/>
                <w:lang w:val="uk-UA"/>
              </w:rPr>
            </w:pPr>
            <w:r w:rsidRPr="002F79C8">
              <w:rPr>
                <w:rStyle w:val="af"/>
                <w:rFonts w:eastAsiaTheme="majorEastAsia"/>
                <w:b w:val="0"/>
                <w:lang w:val="uk-UA"/>
              </w:rPr>
              <w:t>Терапевтична допомога</w:t>
            </w:r>
          </w:p>
        </w:tc>
        <w:tc>
          <w:tcPr>
            <w:tcW w:w="7082" w:type="dxa"/>
            <w:shd w:val="clear" w:color="auto" w:fill="auto"/>
          </w:tcPr>
          <w:p w14:paraId="3A0D942F" w14:textId="77777777" w:rsidR="00767F61" w:rsidRPr="002F79C8" w:rsidRDefault="00767F61" w:rsidP="005A42CB">
            <w:pPr>
              <w:pStyle w:val="ae"/>
              <w:spacing w:before="0" w:beforeAutospacing="0" w:after="0" w:afterAutospacing="0"/>
              <w:jc w:val="both"/>
              <w:rPr>
                <w:lang w:val="uk-UA"/>
              </w:rPr>
            </w:pPr>
            <w:r w:rsidRPr="002F79C8">
              <w:rPr>
                <w:lang w:val="uk-UA"/>
              </w:rPr>
              <w:t xml:space="preserve">лікарня забезпечує амбулаторне та стаціонарне лікування пацієнтів з різноманітними хворобами внутрішніх органів, що потребують комплексного підходу. </w:t>
            </w:r>
          </w:p>
        </w:tc>
      </w:tr>
      <w:tr w:rsidR="00767F61" w:rsidRPr="002F79C8" w14:paraId="33BF6EF1" w14:textId="77777777" w:rsidTr="002F79C8">
        <w:tc>
          <w:tcPr>
            <w:tcW w:w="853" w:type="dxa"/>
            <w:shd w:val="clear" w:color="auto" w:fill="auto"/>
          </w:tcPr>
          <w:p w14:paraId="68FE8F68" w14:textId="77777777" w:rsidR="00767F61" w:rsidRPr="002F79C8" w:rsidRDefault="00767F61" w:rsidP="005A42CB">
            <w:pPr>
              <w:pStyle w:val="ae"/>
              <w:spacing w:before="0" w:beforeAutospacing="0" w:after="0" w:afterAutospacing="0"/>
              <w:jc w:val="both"/>
              <w:rPr>
                <w:lang w:val="uk-UA"/>
              </w:rPr>
            </w:pPr>
            <w:r w:rsidRPr="002F79C8">
              <w:rPr>
                <w:lang w:val="uk-UA"/>
              </w:rPr>
              <w:t>2</w:t>
            </w:r>
          </w:p>
        </w:tc>
        <w:tc>
          <w:tcPr>
            <w:tcW w:w="1694" w:type="dxa"/>
            <w:shd w:val="clear" w:color="auto" w:fill="auto"/>
          </w:tcPr>
          <w:p w14:paraId="08D075A8" w14:textId="77777777" w:rsidR="00767F61" w:rsidRPr="002F79C8" w:rsidRDefault="00767F61" w:rsidP="005A42CB">
            <w:pPr>
              <w:pStyle w:val="ae"/>
              <w:spacing w:before="0" w:beforeAutospacing="0" w:after="0" w:afterAutospacing="0"/>
              <w:jc w:val="both"/>
              <w:rPr>
                <w:b/>
                <w:lang w:val="uk-UA"/>
              </w:rPr>
            </w:pPr>
            <w:r w:rsidRPr="002F79C8">
              <w:rPr>
                <w:rStyle w:val="af"/>
                <w:rFonts w:eastAsiaTheme="majorEastAsia"/>
                <w:b w:val="0"/>
                <w:lang w:val="uk-UA"/>
              </w:rPr>
              <w:t>Хірургія</w:t>
            </w:r>
          </w:p>
        </w:tc>
        <w:tc>
          <w:tcPr>
            <w:tcW w:w="7082" w:type="dxa"/>
            <w:shd w:val="clear" w:color="auto" w:fill="auto"/>
          </w:tcPr>
          <w:p w14:paraId="403E5E96" w14:textId="77777777" w:rsidR="00767F61" w:rsidRPr="002F79C8" w:rsidRDefault="00767F61" w:rsidP="005A42CB">
            <w:pPr>
              <w:pStyle w:val="ae"/>
              <w:spacing w:before="0" w:beforeAutospacing="0" w:after="0" w:afterAutospacing="0"/>
              <w:jc w:val="both"/>
              <w:rPr>
                <w:lang w:val="uk-UA"/>
              </w:rPr>
            </w:pPr>
            <w:r w:rsidRPr="002F79C8">
              <w:rPr>
                <w:lang w:val="uk-UA"/>
              </w:rPr>
              <w:t>проводяться як планові, так і невідкладні операції, зокрема загальна, ортопедична, урологічна та інші види хірургічного втручання.</w:t>
            </w:r>
          </w:p>
        </w:tc>
      </w:tr>
      <w:tr w:rsidR="00767F61" w:rsidRPr="002F79C8" w14:paraId="677F8101" w14:textId="77777777" w:rsidTr="002F79C8">
        <w:tc>
          <w:tcPr>
            <w:tcW w:w="853" w:type="dxa"/>
            <w:shd w:val="clear" w:color="auto" w:fill="auto"/>
          </w:tcPr>
          <w:p w14:paraId="520FF435" w14:textId="77777777" w:rsidR="00767F61" w:rsidRPr="002F79C8" w:rsidRDefault="00767F61" w:rsidP="005A42CB">
            <w:pPr>
              <w:pStyle w:val="ae"/>
              <w:spacing w:before="0" w:beforeAutospacing="0" w:after="0" w:afterAutospacing="0"/>
              <w:jc w:val="both"/>
              <w:rPr>
                <w:lang w:val="uk-UA"/>
              </w:rPr>
            </w:pPr>
            <w:r w:rsidRPr="002F79C8">
              <w:rPr>
                <w:lang w:val="uk-UA"/>
              </w:rPr>
              <w:t>3</w:t>
            </w:r>
          </w:p>
        </w:tc>
        <w:tc>
          <w:tcPr>
            <w:tcW w:w="1694" w:type="dxa"/>
            <w:shd w:val="clear" w:color="auto" w:fill="auto"/>
          </w:tcPr>
          <w:p w14:paraId="49187B3B" w14:textId="77777777" w:rsidR="00767F61" w:rsidRPr="002F79C8" w:rsidRDefault="00767F61" w:rsidP="005A42CB">
            <w:pPr>
              <w:pStyle w:val="ae"/>
              <w:spacing w:before="0" w:beforeAutospacing="0" w:after="0" w:afterAutospacing="0"/>
              <w:jc w:val="both"/>
              <w:rPr>
                <w:b/>
                <w:lang w:val="uk-UA"/>
              </w:rPr>
            </w:pPr>
            <w:r w:rsidRPr="002F79C8">
              <w:rPr>
                <w:rStyle w:val="af"/>
                <w:rFonts w:eastAsiaTheme="majorEastAsia"/>
                <w:b w:val="0"/>
                <w:lang w:val="uk-UA"/>
              </w:rPr>
              <w:t>Гінекологія</w:t>
            </w:r>
          </w:p>
        </w:tc>
        <w:tc>
          <w:tcPr>
            <w:tcW w:w="7082" w:type="dxa"/>
            <w:shd w:val="clear" w:color="auto" w:fill="auto"/>
          </w:tcPr>
          <w:p w14:paraId="4B3C6870" w14:textId="77777777" w:rsidR="00767F61" w:rsidRPr="002F79C8" w:rsidRDefault="00767F61" w:rsidP="005A42CB">
            <w:pPr>
              <w:pStyle w:val="ae"/>
              <w:spacing w:before="0" w:beforeAutospacing="0" w:after="0" w:afterAutospacing="0"/>
              <w:jc w:val="both"/>
              <w:rPr>
                <w:lang w:val="uk-UA"/>
              </w:rPr>
            </w:pPr>
            <w:r w:rsidRPr="002F79C8">
              <w:rPr>
                <w:lang w:val="uk-UA"/>
              </w:rPr>
              <w:t>лікарня надає послуги для жінок, включаючи як планові, так і екстрені консультації та лікування.</w:t>
            </w:r>
          </w:p>
        </w:tc>
      </w:tr>
      <w:tr w:rsidR="00767F61" w:rsidRPr="002F79C8" w14:paraId="6412FA9D" w14:textId="77777777" w:rsidTr="002F79C8">
        <w:tc>
          <w:tcPr>
            <w:tcW w:w="853" w:type="dxa"/>
            <w:shd w:val="clear" w:color="auto" w:fill="auto"/>
          </w:tcPr>
          <w:p w14:paraId="2184E7EB" w14:textId="77777777" w:rsidR="00767F61" w:rsidRPr="002F79C8" w:rsidRDefault="00767F61" w:rsidP="005A42CB">
            <w:pPr>
              <w:pStyle w:val="ae"/>
              <w:spacing w:before="0" w:beforeAutospacing="0" w:after="0" w:afterAutospacing="0"/>
              <w:jc w:val="both"/>
              <w:rPr>
                <w:lang w:val="uk-UA"/>
              </w:rPr>
            </w:pPr>
            <w:r w:rsidRPr="002F79C8">
              <w:rPr>
                <w:lang w:val="uk-UA"/>
              </w:rPr>
              <w:t>4</w:t>
            </w:r>
          </w:p>
        </w:tc>
        <w:tc>
          <w:tcPr>
            <w:tcW w:w="1694" w:type="dxa"/>
            <w:shd w:val="clear" w:color="auto" w:fill="auto"/>
          </w:tcPr>
          <w:p w14:paraId="02C1F313" w14:textId="77777777" w:rsidR="00767F61" w:rsidRPr="002F79C8" w:rsidRDefault="00767F61" w:rsidP="005A42CB">
            <w:pPr>
              <w:pStyle w:val="ae"/>
              <w:spacing w:before="0" w:beforeAutospacing="0" w:after="0" w:afterAutospacing="0"/>
              <w:jc w:val="both"/>
              <w:rPr>
                <w:b/>
                <w:lang w:val="uk-UA"/>
              </w:rPr>
            </w:pPr>
            <w:r w:rsidRPr="002F79C8">
              <w:rPr>
                <w:rStyle w:val="af"/>
                <w:rFonts w:eastAsiaTheme="majorEastAsia"/>
                <w:b w:val="0"/>
                <w:lang w:val="uk-UA"/>
              </w:rPr>
              <w:t>Педіатрія</w:t>
            </w:r>
          </w:p>
        </w:tc>
        <w:tc>
          <w:tcPr>
            <w:tcW w:w="7082" w:type="dxa"/>
            <w:shd w:val="clear" w:color="auto" w:fill="auto"/>
          </w:tcPr>
          <w:p w14:paraId="6596C511" w14:textId="77777777" w:rsidR="00767F61" w:rsidRPr="002F79C8" w:rsidRDefault="00767F61" w:rsidP="005A42CB">
            <w:pPr>
              <w:pStyle w:val="ae"/>
              <w:spacing w:before="0" w:beforeAutospacing="0" w:after="0" w:afterAutospacing="0"/>
              <w:jc w:val="both"/>
              <w:rPr>
                <w:lang w:val="uk-UA"/>
              </w:rPr>
            </w:pPr>
            <w:r w:rsidRPr="002F79C8">
              <w:rPr>
                <w:lang w:val="uk-UA"/>
              </w:rPr>
              <w:t xml:space="preserve">спеціалізована медична допомога для дітей різного віку, включаючи обстеження, лікування та профілактику хвороб. </w:t>
            </w:r>
          </w:p>
        </w:tc>
      </w:tr>
      <w:tr w:rsidR="00767F61" w:rsidRPr="002F79C8" w14:paraId="6A5F24FF" w14:textId="77777777" w:rsidTr="002F79C8">
        <w:tc>
          <w:tcPr>
            <w:tcW w:w="853" w:type="dxa"/>
            <w:shd w:val="clear" w:color="auto" w:fill="auto"/>
          </w:tcPr>
          <w:p w14:paraId="472536EC" w14:textId="77777777" w:rsidR="00767F61" w:rsidRPr="002F79C8" w:rsidRDefault="00767F61" w:rsidP="005A42CB">
            <w:pPr>
              <w:pStyle w:val="ae"/>
              <w:spacing w:before="0" w:beforeAutospacing="0" w:after="0" w:afterAutospacing="0"/>
              <w:jc w:val="both"/>
              <w:rPr>
                <w:lang w:val="uk-UA"/>
              </w:rPr>
            </w:pPr>
            <w:r w:rsidRPr="002F79C8">
              <w:rPr>
                <w:lang w:val="uk-UA"/>
              </w:rPr>
              <w:t>5</w:t>
            </w:r>
          </w:p>
        </w:tc>
        <w:tc>
          <w:tcPr>
            <w:tcW w:w="1694" w:type="dxa"/>
            <w:shd w:val="clear" w:color="auto" w:fill="auto"/>
          </w:tcPr>
          <w:p w14:paraId="79B8C60F" w14:textId="77777777" w:rsidR="00767F61" w:rsidRPr="002F79C8" w:rsidRDefault="00767F61" w:rsidP="005A42CB">
            <w:pPr>
              <w:pStyle w:val="ae"/>
              <w:spacing w:before="0" w:beforeAutospacing="0" w:after="0" w:afterAutospacing="0"/>
              <w:jc w:val="both"/>
              <w:rPr>
                <w:b/>
                <w:lang w:val="uk-UA"/>
              </w:rPr>
            </w:pPr>
            <w:r w:rsidRPr="002F79C8">
              <w:rPr>
                <w:rStyle w:val="af"/>
                <w:rFonts w:eastAsiaTheme="majorEastAsia"/>
                <w:b w:val="0"/>
                <w:lang w:val="uk-UA"/>
              </w:rPr>
              <w:t>Кардіологія</w:t>
            </w:r>
          </w:p>
        </w:tc>
        <w:tc>
          <w:tcPr>
            <w:tcW w:w="7082" w:type="dxa"/>
            <w:shd w:val="clear" w:color="auto" w:fill="auto"/>
          </w:tcPr>
          <w:p w14:paraId="409334D8" w14:textId="77777777" w:rsidR="00767F61" w:rsidRPr="002F79C8" w:rsidRDefault="00767F61" w:rsidP="005A42CB">
            <w:pPr>
              <w:pStyle w:val="ae"/>
              <w:spacing w:before="0" w:beforeAutospacing="0" w:after="0" w:afterAutospacing="0"/>
              <w:jc w:val="both"/>
              <w:rPr>
                <w:lang w:val="uk-UA"/>
              </w:rPr>
            </w:pPr>
            <w:r w:rsidRPr="002F79C8">
              <w:rPr>
                <w:lang w:val="uk-UA"/>
              </w:rPr>
              <w:t>діагностика та лікування серцевих та судинних захворювань, а також реабілітація після серцево-судинних інцидентів.</w:t>
            </w:r>
          </w:p>
        </w:tc>
      </w:tr>
    </w:tbl>
    <w:p w14:paraId="5F1B455E" w14:textId="77777777" w:rsidR="00767F61" w:rsidRPr="002F79C8" w:rsidRDefault="00767F61" w:rsidP="00767F61">
      <w:pPr>
        <w:pStyle w:val="ae"/>
        <w:spacing w:before="0" w:beforeAutospacing="0" w:after="0" w:afterAutospacing="0" w:line="360" w:lineRule="auto"/>
        <w:ind w:firstLine="709"/>
        <w:jc w:val="both"/>
        <w:rPr>
          <w:sz w:val="28"/>
          <w:szCs w:val="28"/>
          <w:lang w:val="uk-UA"/>
        </w:rPr>
      </w:pPr>
    </w:p>
    <w:p w14:paraId="34411538" w14:textId="219DBDA8" w:rsidR="00767F61" w:rsidRPr="002F79C8" w:rsidRDefault="00767F61" w:rsidP="00767F61">
      <w:pPr>
        <w:pStyle w:val="ae"/>
        <w:spacing w:before="0" w:beforeAutospacing="0" w:after="0" w:afterAutospacing="0" w:line="360" w:lineRule="auto"/>
        <w:ind w:firstLine="709"/>
        <w:jc w:val="both"/>
        <w:rPr>
          <w:sz w:val="28"/>
          <w:szCs w:val="28"/>
          <w:lang w:val="uk-UA"/>
        </w:rPr>
      </w:pPr>
      <w:r w:rsidRPr="002F79C8">
        <w:rPr>
          <w:sz w:val="28"/>
          <w:szCs w:val="28"/>
          <w:lang w:val="uk-UA"/>
        </w:rPr>
        <w:t>КНП «Збаразька центральна лікарня» вирізняється низкою унікальних послуг, які роблять її важливим медичним закладом для громади та навколишніх районів (див.табл.2.</w:t>
      </w:r>
      <w:r w:rsidR="007A381E">
        <w:rPr>
          <w:sz w:val="28"/>
          <w:szCs w:val="28"/>
          <w:lang w:val="uk-UA"/>
        </w:rPr>
        <w:t>3</w:t>
      </w:r>
      <w:r w:rsidRPr="002F79C8">
        <w:rPr>
          <w:sz w:val="28"/>
          <w:szCs w:val="28"/>
          <w:lang w:val="uk-UA"/>
        </w:rPr>
        <w:t>).</w:t>
      </w:r>
    </w:p>
    <w:p w14:paraId="3FD7D8AA" w14:textId="77777777" w:rsidR="00767F61" w:rsidRPr="002F79C8" w:rsidRDefault="00767F61" w:rsidP="00767F61">
      <w:pPr>
        <w:pStyle w:val="ae"/>
        <w:spacing w:before="0" w:beforeAutospacing="0" w:after="0" w:afterAutospacing="0" w:line="360" w:lineRule="auto"/>
        <w:ind w:firstLine="709"/>
        <w:jc w:val="both"/>
        <w:rPr>
          <w:sz w:val="28"/>
          <w:szCs w:val="28"/>
          <w:lang w:val="uk-UA"/>
        </w:rPr>
      </w:pPr>
    </w:p>
    <w:p w14:paraId="569FCAFF" w14:textId="78D79498" w:rsidR="00767F61" w:rsidRPr="002F79C8" w:rsidRDefault="00767F61" w:rsidP="00767F61">
      <w:pPr>
        <w:pStyle w:val="ae"/>
        <w:spacing w:before="0" w:beforeAutospacing="0" w:after="0" w:afterAutospacing="0" w:line="360" w:lineRule="auto"/>
        <w:ind w:firstLine="709"/>
        <w:jc w:val="both"/>
        <w:rPr>
          <w:sz w:val="28"/>
          <w:szCs w:val="28"/>
          <w:lang w:val="uk-UA"/>
        </w:rPr>
      </w:pPr>
      <w:r w:rsidRPr="002F79C8">
        <w:rPr>
          <w:sz w:val="28"/>
          <w:szCs w:val="28"/>
          <w:lang w:val="uk-UA"/>
        </w:rPr>
        <w:t>Таблиця 2.</w:t>
      </w:r>
      <w:r w:rsidR="007A381E">
        <w:rPr>
          <w:sz w:val="28"/>
          <w:szCs w:val="28"/>
          <w:lang w:val="uk-UA"/>
        </w:rPr>
        <w:t>3</w:t>
      </w:r>
      <w:r w:rsidRPr="002F79C8">
        <w:rPr>
          <w:sz w:val="28"/>
          <w:szCs w:val="28"/>
          <w:lang w:val="uk-UA"/>
        </w:rPr>
        <w:t xml:space="preserve"> - Послуги медичної установи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2340"/>
        <w:gridCol w:w="6583"/>
      </w:tblGrid>
      <w:tr w:rsidR="00767F61" w:rsidRPr="002F79C8" w14:paraId="064D5AA9" w14:textId="77777777" w:rsidTr="005A42CB">
        <w:trPr>
          <w:jc w:val="center"/>
        </w:trPr>
        <w:tc>
          <w:tcPr>
            <w:tcW w:w="966" w:type="dxa"/>
            <w:shd w:val="clear" w:color="auto" w:fill="auto"/>
          </w:tcPr>
          <w:p w14:paraId="4B3B7F4A" w14:textId="77777777" w:rsidR="00767F61" w:rsidRPr="002F79C8" w:rsidRDefault="00767F61" w:rsidP="005A42CB">
            <w:pPr>
              <w:pStyle w:val="ae"/>
              <w:spacing w:before="0" w:beforeAutospacing="0" w:after="0" w:afterAutospacing="0"/>
              <w:jc w:val="both"/>
              <w:rPr>
                <w:lang w:val="uk-UA"/>
              </w:rPr>
            </w:pPr>
            <w:r w:rsidRPr="002F79C8">
              <w:rPr>
                <w:lang w:val="uk-UA"/>
              </w:rPr>
              <w:t>№п/п</w:t>
            </w:r>
          </w:p>
        </w:tc>
        <w:tc>
          <w:tcPr>
            <w:tcW w:w="2340" w:type="dxa"/>
            <w:shd w:val="clear" w:color="auto" w:fill="auto"/>
          </w:tcPr>
          <w:p w14:paraId="448F0DE1" w14:textId="77777777" w:rsidR="00767F61" w:rsidRPr="002F79C8" w:rsidRDefault="00767F61" w:rsidP="005A42CB">
            <w:pPr>
              <w:pStyle w:val="ae"/>
              <w:spacing w:before="0" w:beforeAutospacing="0" w:after="0" w:afterAutospacing="0"/>
              <w:jc w:val="center"/>
              <w:rPr>
                <w:lang w:val="uk-UA"/>
              </w:rPr>
            </w:pPr>
            <w:r w:rsidRPr="002F79C8">
              <w:rPr>
                <w:lang w:val="uk-UA"/>
              </w:rPr>
              <w:t>Послуга</w:t>
            </w:r>
          </w:p>
        </w:tc>
        <w:tc>
          <w:tcPr>
            <w:tcW w:w="6583" w:type="dxa"/>
            <w:shd w:val="clear" w:color="auto" w:fill="auto"/>
          </w:tcPr>
          <w:p w14:paraId="3F143BF7" w14:textId="77777777" w:rsidR="00767F61" w:rsidRPr="002F79C8" w:rsidRDefault="00767F61" w:rsidP="005A42CB">
            <w:pPr>
              <w:pStyle w:val="ae"/>
              <w:spacing w:before="0" w:beforeAutospacing="0" w:after="0" w:afterAutospacing="0"/>
              <w:jc w:val="center"/>
              <w:rPr>
                <w:lang w:val="uk-UA"/>
              </w:rPr>
            </w:pPr>
            <w:r w:rsidRPr="002F79C8">
              <w:rPr>
                <w:lang w:val="uk-UA"/>
              </w:rPr>
              <w:t>Виконання</w:t>
            </w:r>
          </w:p>
        </w:tc>
      </w:tr>
      <w:tr w:rsidR="00767F61" w:rsidRPr="002F79C8" w14:paraId="489CB944" w14:textId="77777777" w:rsidTr="005A42CB">
        <w:trPr>
          <w:jc w:val="center"/>
        </w:trPr>
        <w:tc>
          <w:tcPr>
            <w:tcW w:w="966" w:type="dxa"/>
            <w:shd w:val="clear" w:color="auto" w:fill="auto"/>
          </w:tcPr>
          <w:p w14:paraId="609BB665" w14:textId="77777777" w:rsidR="00767F61" w:rsidRPr="002F79C8" w:rsidRDefault="00767F61" w:rsidP="005A42CB">
            <w:pPr>
              <w:pStyle w:val="ae"/>
              <w:spacing w:before="0" w:beforeAutospacing="0" w:after="0" w:afterAutospacing="0"/>
              <w:jc w:val="both"/>
              <w:rPr>
                <w:lang w:val="uk-UA"/>
              </w:rPr>
            </w:pPr>
            <w:r w:rsidRPr="002F79C8">
              <w:rPr>
                <w:lang w:val="uk-UA"/>
              </w:rPr>
              <w:t>1</w:t>
            </w:r>
          </w:p>
        </w:tc>
        <w:tc>
          <w:tcPr>
            <w:tcW w:w="2340" w:type="dxa"/>
            <w:shd w:val="clear" w:color="auto" w:fill="auto"/>
          </w:tcPr>
          <w:p w14:paraId="50B138F3" w14:textId="77777777" w:rsidR="00767F61" w:rsidRPr="002F79C8" w:rsidRDefault="00767F61" w:rsidP="005A42CB">
            <w:pPr>
              <w:pStyle w:val="ae"/>
              <w:spacing w:before="0" w:beforeAutospacing="0" w:after="0" w:afterAutospacing="0"/>
              <w:jc w:val="both"/>
              <w:rPr>
                <w:b/>
                <w:sz w:val="28"/>
                <w:szCs w:val="28"/>
                <w:lang w:val="uk-UA"/>
              </w:rPr>
            </w:pPr>
            <w:r w:rsidRPr="002F79C8">
              <w:rPr>
                <w:rStyle w:val="af"/>
                <w:rFonts w:eastAsiaTheme="majorEastAsia"/>
                <w:b w:val="0"/>
                <w:lang w:val="uk-UA"/>
              </w:rPr>
              <w:t>Денний стаціонар</w:t>
            </w:r>
          </w:p>
        </w:tc>
        <w:tc>
          <w:tcPr>
            <w:tcW w:w="6583" w:type="dxa"/>
            <w:shd w:val="clear" w:color="auto" w:fill="auto"/>
          </w:tcPr>
          <w:p w14:paraId="39E2B093" w14:textId="77777777" w:rsidR="00767F61" w:rsidRPr="002F79C8" w:rsidRDefault="00767F61" w:rsidP="00767F61">
            <w:pPr>
              <w:spacing w:after="120" w:line="240" w:lineRule="auto"/>
              <w:jc w:val="both"/>
              <w:rPr>
                <w:rFonts w:ascii="Times New Roman" w:hAnsi="Times New Roman" w:cs="Times New Roman"/>
              </w:rPr>
            </w:pPr>
            <w:r w:rsidRPr="002F79C8">
              <w:rPr>
                <w:rFonts w:ascii="Times New Roman" w:hAnsi="Times New Roman" w:cs="Times New Roman"/>
              </w:rPr>
              <w:t>лікарня пропонує послуги денного стаціонару для пацієнтів, які потребують лікування, але не потребують цілодобового нагляду. Це зручний формат для тих, хто не може або не хоче перебувати на стаціонарі довгий час.</w:t>
            </w:r>
          </w:p>
        </w:tc>
      </w:tr>
      <w:tr w:rsidR="00767F61" w:rsidRPr="002F79C8" w14:paraId="4E3DDE3C" w14:textId="77777777" w:rsidTr="005A42CB">
        <w:trPr>
          <w:jc w:val="center"/>
        </w:trPr>
        <w:tc>
          <w:tcPr>
            <w:tcW w:w="966" w:type="dxa"/>
            <w:shd w:val="clear" w:color="auto" w:fill="auto"/>
          </w:tcPr>
          <w:p w14:paraId="3F7C3294" w14:textId="77777777" w:rsidR="00767F61" w:rsidRPr="002F79C8" w:rsidRDefault="00767F61" w:rsidP="005A42CB">
            <w:pPr>
              <w:pStyle w:val="ae"/>
              <w:spacing w:before="0" w:beforeAutospacing="0" w:after="0" w:afterAutospacing="0"/>
              <w:jc w:val="both"/>
              <w:rPr>
                <w:lang w:val="uk-UA"/>
              </w:rPr>
            </w:pPr>
            <w:r w:rsidRPr="002F79C8">
              <w:rPr>
                <w:lang w:val="uk-UA"/>
              </w:rPr>
              <w:lastRenderedPageBreak/>
              <w:t>2</w:t>
            </w:r>
          </w:p>
        </w:tc>
        <w:tc>
          <w:tcPr>
            <w:tcW w:w="2340" w:type="dxa"/>
            <w:shd w:val="clear" w:color="auto" w:fill="auto"/>
          </w:tcPr>
          <w:p w14:paraId="1AAD3F8B" w14:textId="77777777" w:rsidR="00767F61" w:rsidRPr="002F79C8" w:rsidRDefault="00767F61" w:rsidP="005A42CB">
            <w:pPr>
              <w:pStyle w:val="ae"/>
              <w:spacing w:before="0" w:beforeAutospacing="0" w:after="0" w:afterAutospacing="0"/>
              <w:jc w:val="both"/>
              <w:rPr>
                <w:b/>
                <w:sz w:val="28"/>
                <w:szCs w:val="28"/>
                <w:lang w:val="uk-UA"/>
              </w:rPr>
            </w:pPr>
            <w:r w:rsidRPr="002F79C8">
              <w:rPr>
                <w:rStyle w:val="af"/>
                <w:rFonts w:eastAsiaTheme="majorEastAsia"/>
                <w:b w:val="0"/>
                <w:lang w:val="uk-UA"/>
              </w:rPr>
              <w:t>Профілактичні огляди</w:t>
            </w:r>
          </w:p>
        </w:tc>
        <w:tc>
          <w:tcPr>
            <w:tcW w:w="6583" w:type="dxa"/>
            <w:shd w:val="clear" w:color="auto" w:fill="auto"/>
          </w:tcPr>
          <w:p w14:paraId="036B80EE" w14:textId="77777777" w:rsidR="00767F61" w:rsidRPr="002F79C8" w:rsidRDefault="00767F61" w:rsidP="00767F61">
            <w:pPr>
              <w:spacing w:after="120" w:line="240" w:lineRule="auto"/>
              <w:jc w:val="both"/>
              <w:rPr>
                <w:rFonts w:ascii="Times New Roman" w:hAnsi="Times New Roman" w:cs="Times New Roman"/>
              </w:rPr>
            </w:pPr>
            <w:r w:rsidRPr="002F79C8">
              <w:rPr>
                <w:rFonts w:ascii="Times New Roman" w:hAnsi="Times New Roman" w:cs="Times New Roman"/>
              </w:rPr>
              <w:t>лікарня надає послуги із профілактики медичних оглядів, що є важливою частиною збереження здоров'я на попередньому етапі, запобігаючи розвитку багатьох захворювань.</w:t>
            </w:r>
          </w:p>
        </w:tc>
      </w:tr>
      <w:tr w:rsidR="00767F61" w:rsidRPr="002F79C8" w14:paraId="35A56D1D" w14:textId="77777777" w:rsidTr="005A42CB">
        <w:trPr>
          <w:jc w:val="center"/>
        </w:trPr>
        <w:tc>
          <w:tcPr>
            <w:tcW w:w="966" w:type="dxa"/>
            <w:shd w:val="clear" w:color="auto" w:fill="auto"/>
          </w:tcPr>
          <w:p w14:paraId="36839158" w14:textId="77777777" w:rsidR="00767F61" w:rsidRPr="002F79C8" w:rsidRDefault="00767F61" w:rsidP="005A42CB">
            <w:pPr>
              <w:pStyle w:val="ae"/>
              <w:spacing w:before="0" w:beforeAutospacing="0" w:after="0" w:afterAutospacing="0"/>
              <w:jc w:val="both"/>
              <w:rPr>
                <w:lang w:val="uk-UA"/>
              </w:rPr>
            </w:pPr>
            <w:r w:rsidRPr="002F79C8">
              <w:rPr>
                <w:lang w:val="uk-UA"/>
              </w:rPr>
              <w:t>3</w:t>
            </w:r>
          </w:p>
        </w:tc>
        <w:tc>
          <w:tcPr>
            <w:tcW w:w="2340" w:type="dxa"/>
            <w:shd w:val="clear" w:color="auto" w:fill="auto"/>
          </w:tcPr>
          <w:p w14:paraId="706BA5DF" w14:textId="77777777" w:rsidR="00767F61" w:rsidRPr="002F79C8" w:rsidRDefault="00767F61" w:rsidP="005A42CB">
            <w:pPr>
              <w:pStyle w:val="ae"/>
              <w:spacing w:before="0" w:beforeAutospacing="0" w:after="0" w:afterAutospacing="0"/>
              <w:jc w:val="both"/>
              <w:rPr>
                <w:b/>
                <w:sz w:val="28"/>
                <w:szCs w:val="28"/>
                <w:lang w:val="uk-UA"/>
              </w:rPr>
            </w:pPr>
            <w:r w:rsidRPr="002F79C8">
              <w:rPr>
                <w:rStyle w:val="af"/>
                <w:rFonts w:eastAsiaTheme="majorEastAsia"/>
                <w:b w:val="0"/>
                <w:lang w:val="uk-UA"/>
              </w:rPr>
              <w:t>Мобільна допомога</w:t>
            </w:r>
          </w:p>
        </w:tc>
        <w:tc>
          <w:tcPr>
            <w:tcW w:w="6583" w:type="dxa"/>
            <w:shd w:val="clear" w:color="auto" w:fill="auto"/>
          </w:tcPr>
          <w:p w14:paraId="6CC75219" w14:textId="77777777" w:rsidR="00767F61" w:rsidRPr="002F79C8" w:rsidRDefault="00767F61" w:rsidP="00767F61">
            <w:pPr>
              <w:spacing w:after="120" w:line="240" w:lineRule="auto"/>
              <w:jc w:val="both"/>
              <w:rPr>
                <w:rFonts w:ascii="Times New Roman" w:hAnsi="Times New Roman" w:cs="Times New Roman"/>
              </w:rPr>
            </w:pPr>
            <w:r w:rsidRPr="002F79C8">
              <w:rPr>
                <w:rFonts w:ascii="Times New Roman" w:hAnsi="Times New Roman" w:cs="Times New Roman"/>
              </w:rPr>
              <w:t>При умові обмеженого доступу до медичних послуг у віддалених районах лікарня пропонує послугу мобільних медичних бригад, що можуть здійснювати виїзди для надання медичної допомоги в разі необхідності.</w:t>
            </w:r>
          </w:p>
        </w:tc>
      </w:tr>
      <w:tr w:rsidR="00767F61" w:rsidRPr="002F79C8" w14:paraId="7365BFC1" w14:textId="77777777" w:rsidTr="005A42CB">
        <w:trPr>
          <w:jc w:val="center"/>
        </w:trPr>
        <w:tc>
          <w:tcPr>
            <w:tcW w:w="966" w:type="dxa"/>
            <w:shd w:val="clear" w:color="auto" w:fill="auto"/>
          </w:tcPr>
          <w:p w14:paraId="2657B7E5" w14:textId="77777777" w:rsidR="00767F61" w:rsidRPr="002F79C8" w:rsidRDefault="00767F61" w:rsidP="005A42CB">
            <w:pPr>
              <w:pStyle w:val="ae"/>
              <w:spacing w:before="0" w:beforeAutospacing="0" w:after="0" w:afterAutospacing="0"/>
              <w:jc w:val="both"/>
              <w:rPr>
                <w:lang w:val="uk-UA"/>
              </w:rPr>
            </w:pPr>
            <w:r w:rsidRPr="002F79C8">
              <w:rPr>
                <w:lang w:val="uk-UA"/>
              </w:rPr>
              <w:t>4</w:t>
            </w:r>
          </w:p>
        </w:tc>
        <w:tc>
          <w:tcPr>
            <w:tcW w:w="2340" w:type="dxa"/>
            <w:shd w:val="clear" w:color="auto" w:fill="auto"/>
          </w:tcPr>
          <w:p w14:paraId="0E36952D" w14:textId="77777777" w:rsidR="00767F61" w:rsidRPr="002F79C8" w:rsidRDefault="00767F61" w:rsidP="005A42CB">
            <w:pPr>
              <w:pStyle w:val="ae"/>
              <w:spacing w:before="0" w:beforeAutospacing="0" w:after="0" w:afterAutospacing="0"/>
              <w:jc w:val="center"/>
              <w:rPr>
                <w:rStyle w:val="af"/>
                <w:rFonts w:eastAsiaTheme="majorEastAsia"/>
                <w:b w:val="0"/>
                <w:lang w:val="uk-UA"/>
              </w:rPr>
            </w:pPr>
            <w:r w:rsidRPr="002F79C8">
              <w:rPr>
                <w:rStyle w:val="af"/>
                <w:rFonts w:eastAsiaTheme="majorEastAsia"/>
                <w:b w:val="0"/>
                <w:lang w:val="uk-UA"/>
              </w:rPr>
              <w:t>Реабілітація та відновлення після операцій</w:t>
            </w:r>
          </w:p>
        </w:tc>
        <w:tc>
          <w:tcPr>
            <w:tcW w:w="6583" w:type="dxa"/>
            <w:shd w:val="clear" w:color="auto" w:fill="auto"/>
          </w:tcPr>
          <w:p w14:paraId="5F058FAD" w14:textId="77777777" w:rsidR="00767F61" w:rsidRPr="002F79C8" w:rsidRDefault="00767F61" w:rsidP="00767F61">
            <w:pPr>
              <w:spacing w:after="120" w:line="240" w:lineRule="auto"/>
              <w:jc w:val="both"/>
              <w:rPr>
                <w:rFonts w:ascii="Times New Roman" w:hAnsi="Times New Roman" w:cs="Times New Roman"/>
              </w:rPr>
            </w:pPr>
            <w:r w:rsidRPr="002F79C8">
              <w:rPr>
                <w:rFonts w:ascii="Times New Roman" w:hAnsi="Times New Roman" w:cs="Times New Roman"/>
              </w:rPr>
              <w:t>лікарня також надає послуги реабілітації для пацієнтів, що проходили хірургічні втручання, допомагаючи їм швидше відновитися після операцій та знизити ризик ускладнень.</w:t>
            </w:r>
          </w:p>
        </w:tc>
      </w:tr>
    </w:tbl>
    <w:p w14:paraId="217A3C23" w14:textId="77777777" w:rsidR="00767F61" w:rsidRPr="002F79C8" w:rsidRDefault="00767F61" w:rsidP="00767F61">
      <w:pPr>
        <w:pStyle w:val="ae"/>
        <w:spacing w:before="0" w:beforeAutospacing="0" w:after="0" w:afterAutospacing="0" w:line="360" w:lineRule="auto"/>
        <w:ind w:firstLine="709"/>
        <w:jc w:val="both"/>
        <w:rPr>
          <w:sz w:val="28"/>
          <w:szCs w:val="28"/>
          <w:lang w:val="uk-UA"/>
        </w:rPr>
      </w:pPr>
    </w:p>
    <w:p w14:paraId="6961C947" w14:textId="324C684B" w:rsidR="00767F61" w:rsidRDefault="00767F61" w:rsidP="00767F61">
      <w:pPr>
        <w:pStyle w:val="ae"/>
        <w:spacing w:before="0" w:beforeAutospacing="0" w:after="0" w:afterAutospacing="0" w:line="360" w:lineRule="auto"/>
        <w:ind w:firstLine="709"/>
        <w:jc w:val="both"/>
        <w:rPr>
          <w:sz w:val="28"/>
          <w:szCs w:val="28"/>
          <w:lang w:val="uk-UA"/>
        </w:rPr>
      </w:pPr>
      <w:r w:rsidRPr="002F79C8">
        <w:rPr>
          <w:sz w:val="28"/>
          <w:szCs w:val="28"/>
          <w:lang w:val="uk-UA"/>
        </w:rPr>
        <w:t>Загалом, лікарня пропонує різноманітні послуги, які відповідають потребам місцевого населення. Окрім стандартних медичних послуг, вона надає і спеціалізовані послуги, що є важливими для забезпечення повноцінної медичної допомоги у регіоні (див. рис.2.2).</w:t>
      </w:r>
    </w:p>
    <w:p w14:paraId="093E115E" w14:textId="77777777" w:rsidR="007A381E" w:rsidRPr="002F79C8" w:rsidRDefault="007A381E" w:rsidP="00767F61">
      <w:pPr>
        <w:pStyle w:val="ae"/>
        <w:spacing w:before="0" w:beforeAutospacing="0" w:after="0" w:afterAutospacing="0" w:line="360" w:lineRule="auto"/>
        <w:ind w:firstLine="709"/>
        <w:jc w:val="both"/>
        <w:rPr>
          <w:sz w:val="28"/>
          <w:szCs w:val="28"/>
          <w:lang w:val="uk-UA"/>
        </w:rPr>
      </w:pPr>
    </w:p>
    <w:p w14:paraId="67739C55" w14:textId="49B24604" w:rsidR="00767F61" w:rsidRPr="002F79C8" w:rsidRDefault="00767F61" w:rsidP="00767F61">
      <w:pPr>
        <w:pStyle w:val="ae"/>
        <w:spacing w:before="0" w:beforeAutospacing="0" w:after="0" w:afterAutospacing="0" w:line="360" w:lineRule="auto"/>
        <w:ind w:firstLine="709"/>
        <w:jc w:val="both"/>
        <w:rPr>
          <w:sz w:val="28"/>
          <w:szCs w:val="28"/>
          <w:lang w:val="uk-UA"/>
        </w:rPr>
      </w:pPr>
      <w:r w:rsidRPr="002F79C8">
        <w:rPr>
          <w:rFonts w:ascii="Calibri" w:hAnsi="Calibri" w:cs="Calibri"/>
          <w:noProof/>
          <w:lang w:val="uk-UA"/>
        </w:rPr>
        <w:drawing>
          <wp:inline distT="0" distB="0" distL="0" distR="0" wp14:anchorId="0BF6613F" wp14:editId="3BCD2FDF">
            <wp:extent cx="5610225" cy="2762250"/>
            <wp:effectExtent l="0" t="0" r="9525" b="0"/>
            <wp:docPr id="5925153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2762250"/>
                    </a:xfrm>
                    <a:prstGeom prst="rect">
                      <a:avLst/>
                    </a:prstGeom>
                    <a:noFill/>
                    <a:ln>
                      <a:noFill/>
                    </a:ln>
                  </pic:spPr>
                </pic:pic>
              </a:graphicData>
            </a:graphic>
          </wp:inline>
        </w:drawing>
      </w:r>
    </w:p>
    <w:p w14:paraId="5941462A" w14:textId="77777777" w:rsidR="00767F61" w:rsidRDefault="00767F61" w:rsidP="00767F61">
      <w:pPr>
        <w:pStyle w:val="ae"/>
        <w:spacing w:before="0" w:beforeAutospacing="0" w:after="0" w:afterAutospacing="0" w:line="360" w:lineRule="auto"/>
        <w:ind w:firstLine="709"/>
        <w:jc w:val="center"/>
        <w:rPr>
          <w:sz w:val="28"/>
          <w:szCs w:val="28"/>
          <w:lang w:val="uk-UA"/>
        </w:rPr>
      </w:pPr>
      <w:r w:rsidRPr="002F79C8">
        <w:rPr>
          <w:sz w:val="28"/>
          <w:szCs w:val="28"/>
          <w:lang w:val="uk-UA"/>
        </w:rPr>
        <w:t>Рисунок 2.2 – Основні напрями медичних послуг</w:t>
      </w:r>
    </w:p>
    <w:p w14:paraId="3C94FB53" w14:textId="77777777" w:rsidR="007A381E" w:rsidRPr="002F79C8" w:rsidRDefault="007A381E" w:rsidP="00767F61">
      <w:pPr>
        <w:pStyle w:val="ae"/>
        <w:spacing w:before="0" w:beforeAutospacing="0" w:after="0" w:afterAutospacing="0" w:line="360" w:lineRule="auto"/>
        <w:ind w:firstLine="709"/>
        <w:jc w:val="center"/>
        <w:rPr>
          <w:sz w:val="28"/>
          <w:szCs w:val="28"/>
          <w:lang w:val="uk-UA"/>
        </w:rPr>
      </w:pPr>
    </w:p>
    <w:p w14:paraId="382D9891" w14:textId="7847BA1B" w:rsidR="00767F61" w:rsidRPr="002F79C8" w:rsidRDefault="00767F61" w:rsidP="00767F61">
      <w:pPr>
        <w:pStyle w:val="ae"/>
        <w:spacing w:before="0" w:beforeAutospacing="0" w:after="0" w:afterAutospacing="0" w:line="360" w:lineRule="auto"/>
        <w:ind w:firstLine="709"/>
        <w:jc w:val="both"/>
        <w:rPr>
          <w:sz w:val="28"/>
          <w:szCs w:val="28"/>
          <w:lang w:val="uk-UA"/>
        </w:rPr>
      </w:pPr>
      <w:r w:rsidRPr="002F79C8">
        <w:rPr>
          <w:sz w:val="28"/>
          <w:szCs w:val="28"/>
          <w:lang w:val="uk-UA"/>
        </w:rPr>
        <w:t>Репутація Збаразької комунальної лікарні серед пацієнтів є важливим фактором, який визначає рівень довіри до медичного закладу та його здатність надавати якісні заплановані медичні послуги. За результатами проведених опитувань та зворотного зв'язку від пацієнтів, можна виділити кілька основних аспектів, що впливають на репутацію лікарні</w:t>
      </w:r>
      <w:r w:rsidR="00AA7DC9" w:rsidRPr="002F79C8">
        <w:rPr>
          <w:sz w:val="28"/>
          <w:szCs w:val="28"/>
          <w:lang w:val="uk-UA"/>
        </w:rPr>
        <w:t xml:space="preserve"> </w:t>
      </w:r>
      <w:r w:rsidRPr="002F79C8">
        <w:rPr>
          <w:sz w:val="28"/>
          <w:szCs w:val="28"/>
          <w:lang w:val="uk-UA"/>
        </w:rPr>
        <w:t>(див. табл.2.</w:t>
      </w:r>
      <w:r w:rsidR="007A381E">
        <w:rPr>
          <w:sz w:val="28"/>
          <w:szCs w:val="28"/>
          <w:lang w:val="uk-UA"/>
        </w:rPr>
        <w:t>4</w:t>
      </w:r>
      <w:r w:rsidRPr="002F79C8">
        <w:rPr>
          <w:sz w:val="28"/>
          <w:szCs w:val="28"/>
          <w:lang w:val="uk-UA"/>
        </w:rPr>
        <w:t>)</w:t>
      </w:r>
    </w:p>
    <w:p w14:paraId="4842CE50" w14:textId="77777777" w:rsidR="00767F61" w:rsidRPr="002F79C8" w:rsidRDefault="00767F61" w:rsidP="00767F61">
      <w:pPr>
        <w:pStyle w:val="ae"/>
        <w:spacing w:before="0" w:beforeAutospacing="0" w:after="0" w:afterAutospacing="0" w:line="360" w:lineRule="auto"/>
        <w:ind w:firstLine="709"/>
        <w:jc w:val="both"/>
        <w:rPr>
          <w:sz w:val="28"/>
          <w:szCs w:val="28"/>
          <w:lang w:val="uk-UA"/>
        </w:rPr>
      </w:pPr>
    </w:p>
    <w:p w14:paraId="45F1B285" w14:textId="31BBE143" w:rsidR="00767F61" w:rsidRPr="002F79C8" w:rsidRDefault="00767F61" w:rsidP="00767F61">
      <w:pPr>
        <w:pStyle w:val="ae"/>
        <w:spacing w:before="0" w:beforeAutospacing="0" w:after="0" w:afterAutospacing="0" w:line="360" w:lineRule="auto"/>
        <w:ind w:firstLine="709"/>
        <w:jc w:val="both"/>
        <w:rPr>
          <w:sz w:val="28"/>
          <w:szCs w:val="28"/>
          <w:lang w:val="uk-UA"/>
        </w:rPr>
      </w:pPr>
      <w:r w:rsidRPr="002F79C8">
        <w:rPr>
          <w:sz w:val="28"/>
          <w:szCs w:val="28"/>
          <w:lang w:val="uk-UA"/>
        </w:rPr>
        <w:lastRenderedPageBreak/>
        <w:t>Таблиця 2.</w:t>
      </w:r>
      <w:r w:rsidR="007A381E">
        <w:rPr>
          <w:sz w:val="28"/>
          <w:szCs w:val="28"/>
          <w:lang w:val="uk-UA"/>
        </w:rPr>
        <w:t>4</w:t>
      </w:r>
      <w:r w:rsidRPr="002F79C8">
        <w:rPr>
          <w:sz w:val="28"/>
          <w:szCs w:val="28"/>
          <w:lang w:val="uk-UA"/>
        </w:rPr>
        <w:t xml:space="preserve"> – Основні аспекти КНП «Збаразька центральна лікарня»</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4756"/>
        <w:gridCol w:w="4860"/>
      </w:tblGrid>
      <w:tr w:rsidR="00767F61" w:rsidRPr="002F79C8" w14:paraId="20B2810A" w14:textId="77777777" w:rsidTr="005A42CB">
        <w:tc>
          <w:tcPr>
            <w:tcW w:w="644" w:type="dxa"/>
            <w:shd w:val="clear" w:color="auto" w:fill="auto"/>
          </w:tcPr>
          <w:p w14:paraId="645A81E3" w14:textId="77777777" w:rsidR="00767F61" w:rsidRPr="002F79C8" w:rsidRDefault="00767F61" w:rsidP="005A42CB">
            <w:pPr>
              <w:pStyle w:val="ae"/>
              <w:spacing w:before="0" w:beforeAutospacing="0" w:after="0" w:afterAutospacing="0" w:line="360" w:lineRule="auto"/>
              <w:jc w:val="center"/>
              <w:rPr>
                <w:lang w:val="uk-UA"/>
              </w:rPr>
            </w:pPr>
            <w:r w:rsidRPr="002F79C8">
              <w:rPr>
                <w:lang w:val="uk-UA"/>
              </w:rPr>
              <w:t>п/п</w:t>
            </w:r>
          </w:p>
        </w:tc>
        <w:tc>
          <w:tcPr>
            <w:tcW w:w="4756" w:type="dxa"/>
            <w:shd w:val="clear" w:color="auto" w:fill="auto"/>
          </w:tcPr>
          <w:p w14:paraId="7F35DF0B" w14:textId="77777777" w:rsidR="00767F61" w:rsidRPr="002F79C8" w:rsidRDefault="00767F61" w:rsidP="005A42CB">
            <w:pPr>
              <w:pStyle w:val="ae"/>
              <w:spacing w:before="0" w:beforeAutospacing="0" w:after="0" w:afterAutospacing="0" w:line="360" w:lineRule="auto"/>
              <w:jc w:val="center"/>
              <w:rPr>
                <w:b/>
                <w:sz w:val="28"/>
                <w:szCs w:val="28"/>
                <w:lang w:val="uk-UA"/>
              </w:rPr>
            </w:pPr>
            <w:r w:rsidRPr="002F79C8">
              <w:rPr>
                <w:rStyle w:val="af"/>
                <w:rFonts w:eastAsiaTheme="majorEastAsia"/>
                <w:b w:val="0"/>
                <w:lang w:val="uk-UA"/>
              </w:rPr>
              <w:t>Позитивні аспекти</w:t>
            </w:r>
          </w:p>
        </w:tc>
        <w:tc>
          <w:tcPr>
            <w:tcW w:w="4860" w:type="dxa"/>
            <w:shd w:val="clear" w:color="auto" w:fill="auto"/>
          </w:tcPr>
          <w:p w14:paraId="50BA9352" w14:textId="77777777" w:rsidR="00767F61" w:rsidRPr="002F79C8" w:rsidRDefault="00767F61" w:rsidP="005A42CB">
            <w:pPr>
              <w:pStyle w:val="ae"/>
              <w:spacing w:before="0" w:beforeAutospacing="0" w:after="0" w:afterAutospacing="0" w:line="360" w:lineRule="auto"/>
              <w:jc w:val="center"/>
              <w:rPr>
                <w:b/>
                <w:sz w:val="28"/>
                <w:szCs w:val="28"/>
                <w:lang w:val="uk-UA"/>
              </w:rPr>
            </w:pPr>
            <w:r w:rsidRPr="002F79C8">
              <w:rPr>
                <w:rStyle w:val="af"/>
                <w:rFonts w:eastAsiaTheme="majorEastAsia"/>
                <w:b w:val="0"/>
                <w:lang w:val="uk-UA"/>
              </w:rPr>
              <w:t>Негативні аспекти</w:t>
            </w:r>
          </w:p>
        </w:tc>
      </w:tr>
      <w:tr w:rsidR="00767F61" w:rsidRPr="002F79C8" w14:paraId="141573C8" w14:textId="77777777" w:rsidTr="005A42CB">
        <w:tc>
          <w:tcPr>
            <w:tcW w:w="644" w:type="dxa"/>
            <w:shd w:val="clear" w:color="auto" w:fill="auto"/>
          </w:tcPr>
          <w:p w14:paraId="7B0D24B6" w14:textId="77777777" w:rsidR="00767F61" w:rsidRPr="002F79C8" w:rsidRDefault="00767F61" w:rsidP="005A42CB">
            <w:pPr>
              <w:pStyle w:val="ae"/>
              <w:spacing w:before="0" w:beforeAutospacing="0" w:after="0" w:afterAutospacing="0" w:line="360" w:lineRule="auto"/>
              <w:jc w:val="center"/>
              <w:rPr>
                <w:lang w:val="uk-UA"/>
              </w:rPr>
            </w:pPr>
            <w:r w:rsidRPr="002F79C8">
              <w:rPr>
                <w:lang w:val="uk-UA"/>
              </w:rPr>
              <w:t>1</w:t>
            </w:r>
          </w:p>
        </w:tc>
        <w:tc>
          <w:tcPr>
            <w:tcW w:w="4756" w:type="dxa"/>
            <w:shd w:val="clear" w:color="auto" w:fill="auto"/>
          </w:tcPr>
          <w:p w14:paraId="42465047" w14:textId="77777777" w:rsidR="00767F61" w:rsidRPr="002F79C8" w:rsidRDefault="00767F61" w:rsidP="00767F61">
            <w:pPr>
              <w:numPr>
                <w:ilvl w:val="1"/>
                <w:numId w:val="0"/>
              </w:numPr>
              <w:tabs>
                <w:tab w:val="num" w:pos="1440"/>
              </w:tabs>
              <w:spacing w:line="240" w:lineRule="auto"/>
              <w:jc w:val="both"/>
              <w:rPr>
                <w:rFonts w:ascii="Times New Roman" w:hAnsi="Times New Roman" w:cs="Times New Roman"/>
              </w:rPr>
            </w:pPr>
            <w:r w:rsidRPr="002F79C8">
              <w:rPr>
                <w:rStyle w:val="af"/>
                <w:rFonts w:ascii="Times New Roman" w:hAnsi="Times New Roman" w:cs="Times New Roman"/>
                <w:b w:val="0"/>
                <w:u w:val="single"/>
              </w:rPr>
              <w:t>Кваліфікація медичного персоналу</w:t>
            </w:r>
            <w:r w:rsidRPr="002F79C8">
              <w:rPr>
                <w:rStyle w:val="af"/>
                <w:rFonts w:ascii="Times New Roman" w:hAnsi="Times New Roman" w:cs="Times New Roman"/>
              </w:rPr>
              <w:t>:</w:t>
            </w:r>
            <w:r w:rsidRPr="002F79C8">
              <w:rPr>
                <w:rFonts w:ascii="Times New Roman" w:hAnsi="Times New Roman" w:cs="Times New Roman"/>
              </w:rPr>
              <w:t xml:space="preserve"> Пацієнти високо оцінюють професіоналізм лікарів та </w:t>
            </w:r>
            <w:proofErr w:type="spellStart"/>
            <w:r w:rsidRPr="002F79C8">
              <w:rPr>
                <w:rFonts w:ascii="Times New Roman" w:hAnsi="Times New Roman" w:cs="Times New Roman"/>
              </w:rPr>
              <w:t>медсестер</w:t>
            </w:r>
            <w:proofErr w:type="spellEnd"/>
            <w:r w:rsidRPr="002F79C8">
              <w:rPr>
                <w:rFonts w:ascii="Times New Roman" w:hAnsi="Times New Roman" w:cs="Times New Roman"/>
              </w:rPr>
              <w:t xml:space="preserve"> лікарні. Багато з них відзначають увагу та чуйність медичних працівників, а також їх здатність надавати інформацію про стан здоров'я та лікування.</w:t>
            </w:r>
          </w:p>
        </w:tc>
        <w:tc>
          <w:tcPr>
            <w:tcW w:w="4860" w:type="dxa"/>
            <w:shd w:val="clear" w:color="auto" w:fill="auto"/>
          </w:tcPr>
          <w:p w14:paraId="1E829EDE" w14:textId="77777777" w:rsidR="00767F61" w:rsidRPr="002F79C8" w:rsidRDefault="00767F61" w:rsidP="00767F61">
            <w:pPr>
              <w:numPr>
                <w:ilvl w:val="1"/>
                <w:numId w:val="0"/>
              </w:numPr>
              <w:tabs>
                <w:tab w:val="num" w:pos="1440"/>
              </w:tabs>
              <w:spacing w:line="240" w:lineRule="auto"/>
              <w:jc w:val="both"/>
              <w:rPr>
                <w:rFonts w:ascii="Times New Roman" w:hAnsi="Times New Roman" w:cs="Times New Roman"/>
              </w:rPr>
            </w:pPr>
            <w:r w:rsidRPr="002F79C8">
              <w:rPr>
                <w:rStyle w:val="af"/>
                <w:rFonts w:ascii="Times New Roman" w:hAnsi="Times New Roman" w:cs="Times New Roman"/>
                <w:b w:val="0"/>
                <w:u w:val="single"/>
              </w:rPr>
              <w:t>Час очікування на прийом</w:t>
            </w:r>
            <w:r w:rsidRPr="002F79C8">
              <w:rPr>
                <w:rStyle w:val="af"/>
                <w:rFonts w:ascii="Times New Roman" w:hAnsi="Times New Roman" w:cs="Times New Roman"/>
              </w:rPr>
              <w:t>:</w:t>
            </w:r>
            <w:r w:rsidRPr="002F79C8">
              <w:rPr>
                <w:rFonts w:ascii="Times New Roman" w:hAnsi="Times New Roman" w:cs="Times New Roman"/>
              </w:rPr>
              <w:t xml:space="preserve"> Деякі пацієнти скаржаться на довгий час очікування при прийомі до лікаря або на планову операцію, що може викликати незадоволення, особливо в випадках термінових медичних потреб.</w:t>
            </w:r>
          </w:p>
        </w:tc>
      </w:tr>
      <w:tr w:rsidR="00767F61" w:rsidRPr="002F79C8" w14:paraId="6E382876" w14:textId="77777777" w:rsidTr="005A42CB">
        <w:tc>
          <w:tcPr>
            <w:tcW w:w="644" w:type="dxa"/>
            <w:shd w:val="clear" w:color="auto" w:fill="auto"/>
          </w:tcPr>
          <w:p w14:paraId="16077DED" w14:textId="77777777" w:rsidR="00767F61" w:rsidRPr="002F79C8" w:rsidRDefault="00767F61" w:rsidP="005A42CB">
            <w:pPr>
              <w:pStyle w:val="ae"/>
              <w:spacing w:before="0" w:beforeAutospacing="0" w:after="0" w:afterAutospacing="0" w:line="360" w:lineRule="auto"/>
              <w:jc w:val="center"/>
              <w:rPr>
                <w:sz w:val="20"/>
                <w:szCs w:val="20"/>
                <w:lang w:val="uk-UA"/>
              </w:rPr>
            </w:pPr>
            <w:r w:rsidRPr="002F79C8">
              <w:rPr>
                <w:sz w:val="20"/>
                <w:szCs w:val="20"/>
                <w:lang w:val="uk-UA"/>
              </w:rPr>
              <w:t>2</w:t>
            </w:r>
          </w:p>
        </w:tc>
        <w:tc>
          <w:tcPr>
            <w:tcW w:w="4756" w:type="dxa"/>
            <w:shd w:val="clear" w:color="auto" w:fill="auto"/>
          </w:tcPr>
          <w:p w14:paraId="38769E67" w14:textId="77777777" w:rsidR="00767F61" w:rsidRPr="002F79C8" w:rsidRDefault="00767F61" w:rsidP="00767F61">
            <w:pPr>
              <w:numPr>
                <w:ilvl w:val="1"/>
                <w:numId w:val="0"/>
              </w:numPr>
              <w:tabs>
                <w:tab w:val="num" w:pos="1440"/>
              </w:tabs>
              <w:spacing w:line="240" w:lineRule="auto"/>
              <w:jc w:val="both"/>
              <w:rPr>
                <w:rFonts w:ascii="Times New Roman" w:hAnsi="Times New Roman" w:cs="Times New Roman"/>
              </w:rPr>
            </w:pPr>
            <w:r w:rsidRPr="002F79C8">
              <w:rPr>
                <w:rStyle w:val="af"/>
                <w:rFonts w:ascii="Times New Roman" w:hAnsi="Times New Roman" w:cs="Times New Roman"/>
                <w:b w:val="0"/>
                <w:u w:val="single"/>
              </w:rPr>
              <w:t>Наявність сучасного медичного обладнання:</w:t>
            </w:r>
            <w:r w:rsidRPr="002F79C8">
              <w:rPr>
                <w:rFonts w:ascii="Times New Roman" w:hAnsi="Times New Roman" w:cs="Times New Roman"/>
              </w:rPr>
              <w:t xml:space="preserve"> Лікарня має сучасні діагностичні прилади, що дозволяє швидко і точно ставити діагнози. Пацієнти зазначають, що медичне обстеження в лікарні проводиться на високому рівні.</w:t>
            </w:r>
          </w:p>
        </w:tc>
        <w:tc>
          <w:tcPr>
            <w:tcW w:w="4860" w:type="dxa"/>
            <w:shd w:val="clear" w:color="auto" w:fill="auto"/>
          </w:tcPr>
          <w:p w14:paraId="39A79CD3" w14:textId="77777777" w:rsidR="00767F61" w:rsidRPr="002F79C8" w:rsidRDefault="00767F61" w:rsidP="00767F61">
            <w:pPr>
              <w:numPr>
                <w:ilvl w:val="1"/>
                <w:numId w:val="0"/>
              </w:numPr>
              <w:tabs>
                <w:tab w:val="num" w:pos="1440"/>
              </w:tabs>
              <w:spacing w:line="240" w:lineRule="auto"/>
              <w:jc w:val="both"/>
              <w:rPr>
                <w:rFonts w:ascii="Times New Roman" w:hAnsi="Times New Roman" w:cs="Times New Roman"/>
              </w:rPr>
            </w:pPr>
            <w:r w:rsidRPr="002F79C8">
              <w:rPr>
                <w:rStyle w:val="af"/>
                <w:rFonts w:ascii="Times New Roman" w:hAnsi="Times New Roman" w:cs="Times New Roman"/>
                <w:b w:val="0"/>
                <w:u w:val="single"/>
              </w:rPr>
              <w:t>Кадрові дефіцити в окремих спеціалізаціях:</w:t>
            </w:r>
            <w:r w:rsidRPr="002F79C8">
              <w:rPr>
                <w:rFonts w:ascii="Times New Roman" w:hAnsi="Times New Roman" w:cs="Times New Roman"/>
              </w:rPr>
              <w:t xml:space="preserve"> Існують відгуки щодо недостатньої кількості фахівців у деяких вузьких медичних спеціальностях, що іноді призводить до затримок у наданні консультацій або лікування.</w:t>
            </w:r>
          </w:p>
        </w:tc>
      </w:tr>
      <w:tr w:rsidR="00767F61" w:rsidRPr="002F79C8" w14:paraId="1F2EABE3" w14:textId="77777777" w:rsidTr="005A42CB">
        <w:tc>
          <w:tcPr>
            <w:tcW w:w="644" w:type="dxa"/>
            <w:shd w:val="clear" w:color="auto" w:fill="auto"/>
          </w:tcPr>
          <w:p w14:paraId="7B752096" w14:textId="77777777" w:rsidR="00767F61" w:rsidRPr="002F79C8" w:rsidRDefault="00767F61" w:rsidP="005A42CB">
            <w:pPr>
              <w:pStyle w:val="ae"/>
              <w:spacing w:before="0" w:beforeAutospacing="0" w:after="0" w:afterAutospacing="0" w:line="360" w:lineRule="auto"/>
              <w:jc w:val="center"/>
              <w:rPr>
                <w:sz w:val="20"/>
                <w:szCs w:val="20"/>
                <w:lang w:val="uk-UA"/>
              </w:rPr>
            </w:pPr>
            <w:r w:rsidRPr="002F79C8">
              <w:rPr>
                <w:sz w:val="20"/>
                <w:szCs w:val="20"/>
                <w:lang w:val="uk-UA"/>
              </w:rPr>
              <w:t>3</w:t>
            </w:r>
          </w:p>
        </w:tc>
        <w:tc>
          <w:tcPr>
            <w:tcW w:w="4756" w:type="dxa"/>
            <w:shd w:val="clear" w:color="auto" w:fill="auto"/>
          </w:tcPr>
          <w:p w14:paraId="57702615" w14:textId="77777777" w:rsidR="00767F61" w:rsidRPr="002F79C8" w:rsidRDefault="00767F61" w:rsidP="00767F61">
            <w:pPr>
              <w:numPr>
                <w:ilvl w:val="1"/>
                <w:numId w:val="0"/>
              </w:numPr>
              <w:tabs>
                <w:tab w:val="num" w:pos="1440"/>
              </w:tabs>
              <w:spacing w:line="240" w:lineRule="auto"/>
              <w:jc w:val="both"/>
              <w:rPr>
                <w:rFonts w:ascii="Times New Roman" w:hAnsi="Times New Roman" w:cs="Times New Roman"/>
              </w:rPr>
            </w:pPr>
            <w:r w:rsidRPr="002F79C8">
              <w:rPr>
                <w:rStyle w:val="af"/>
                <w:rFonts w:ascii="Times New Roman" w:hAnsi="Times New Roman" w:cs="Times New Roman"/>
                <w:b w:val="0"/>
                <w:u w:val="single"/>
              </w:rPr>
              <w:t>Чистота та комфорт:</w:t>
            </w:r>
            <w:r w:rsidRPr="002F79C8">
              <w:rPr>
                <w:rFonts w:ascii="Times New Roman" w:hAnsi="Times New Roman" w:cs="Times New Roman"/>
              </w:rPr>
              <w:t xml:space="preserve"> Багато пацієнтів відзначають чистоту приміщень та комфортні умови перебування в стаціонарі. Лікарня забезпечує належний рівень гігієни, що позитивно впливає на загальну атмосферу.</w:t>
            </w:r>
          </w:p>
        </w:tc>
        <w:tc>
          <w:tcPr>
            <w:tcW w:w="4860" w:type="dxa"/>
            <w:shd w:val="clear" w:color="auto" w:fill="auto"/>
          </w:tcPr>
          <w:p w14:paraId="0471DCC2" w14:textId="77777777" w:rsidR="00767F61" w:rsidRPr="002F79C8" w:rsidRDefault="00767F61" w:rsidP="00767F61">
            <w:pPr>
              <w:numPr>
                <w:ilvl w:val="1"/>
                <w:numId w:val="0"/>
              </w:numPr>
              <w:tabs>
                <w:tab w:val="num" w:pos="1440"/>
              </w:tabs>
              <w:spacing w:line="240" w:lineRule="auto"/>
              <w:jc w:val="both"/>
              <w:rPr>
                <w:rFonts w:ascii="Times New Roman" w:hAnsi="Times New Roman" w:cs="Times New Roman"/>
              </w:rPr>
            </w:pPr>
            <w:r w:rsidRPr="002F79C8">
              <w:rPr>
                <w:rStyle w:val="af"/>
                <w:rFonts w:ascii="Times New Roman" w:hAnsi="Times New Roman" w:cs="Times New Roman"/>
                <w:b w:val="0"/>
                <w:u w:val="single"/>
              </w:rPr>
              <w:t>Інфраструктура та ремонтні роботи</w:t>
            </w:r>
            <w:r w:rsidRPr="002F79C8">
              <w:rPr>
                <w:rStyle w:val="af"/>
                <w:rFonts w:ascii="Times New Roman" w:hAnsi="Times New Roman" w:cs="Times New Roman"/>
              </w:rPr>
              <w:t>:</w:t>
            </w:r>
            <w:r w:rsidRPr="002F79C8">
              <w:rPr>
                <w:rFonts w:ascii="Times New Roman" w:hAnsi="Times New Roman" w:cs="Times New Roman"/>
              </w:rPr>
              <w:t xml:space="preserve"> Хоча лікарня загалом має достатній рівень інфраструктури, деякі пацієнти відзначають потребу в ремонті деяких приміщень або модернізації обладнання.</w:t>
            </w:r>
          </w:p>
        </w:tc>
      </w:tr>
    </w:tbl>
    <w:p w14:paraId="5C84D9C9" w14:textId="77777777" w:rsidR="00767F61" w:rsidRPr="002F79C8" w:rsidRDefault="00767F61" w:rsidP="00767F61">
      <w:pPr>
        <w:pStyle w:val="ae"/>
        <w:tabs>
          <w:tab w:val="num" w:pos="720"/>
        </w:tabs>
        <w:spacing w:before="0" w:beforeAutospacing="0" w:after="0" w:afterAutospacing="0" w:line="360" w:lineRule="auto"/>
        <w:ind w:firstLine="709"/>
        <w:jc w:val="both"/>
        <w:rPr>
          <w:sz w:val="28"/>
          <w:szCs w:val="28"/>
          <w:lang w:val="uk-UA"/>
        </w:rPr>
      </w:pPr>
    </w:p>
    <w:p w14:paraId="6FA3E84E" w14:textId="77777777" w:rsidR="00767F61" w:rsidRPr="002F79C8" w:rsidRDefault="00767F61" w:rsidP="00767F61">
      <w:pPr>
        <w:pStyle w:val="ae"/>
        <w:tabs>
          <w:tab w:val="num" w:pos="720"/>
        </w:tabs>
        <w:spacing w:before="0" w:beforeAutospacing="0" w:after="0" w:afterAutospacing="0" w:line="360" w:lineRule="auto"/>
        <w:ind w:firstLine="709"/>
        <w:jc w:val="both"/>
        <w:rPr>
          <w:sz w:val="28"/>
          <w:szCs w:val="28"/>
          <w:lang w:val="uk-UA"/>
        </w:rPr>
      </w:pPr>
      <w:r w:rsidRPr="002F79C8">
        <w:rPr>
          <w:sz w:val="28"/>
          <w:szCs w:val="28"/>
          <w:lang w:val="uk-UA"/>
        </w:rPr>
        <w:t>Репутація Збаразької комунальної лікарні в основному позитивна, з високою оцінкою професіоналізму медичного персоналу та якісного обслуговування. Водночас, деякі недоліки, такі як час очікування та кадрові питання, можуть впливати на загальне враження від лікарні. Тим не менше, лікарня продовжує працювати над покращенням умов для пацієнтів і реагує на відгуки для підвищення свого рівня.</w:t>
      </w:r>
    </w:p>
    <w:p w14:paraId="7E13F4F0" w14:textId="77777777" w:rsidR="00767F61" w:rsidRPr="002F79C8" w:rsidRDefault="00767F61" w:rsidP="00767F61">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Ринок медичних послуг у регіоні, де функціонує КНП «Збаразька комунальна лікарня», характеризується певною конкуренцією серед медичних установ та зростаючим попитом на якісні медичні послуги.  Аналіз цього ринку дозволяє оцінити ситуацію, виявити можливості для розвитку лікарні, а також визначити чинники, що впливають на її позицію.  У регіоні є кілька медичних закладів, які надають як державні, так і приватні медичні послуги. Це основні медичні заклади, що забезпечують надання безкоштовної медичної допомоги за рахунок державного бюджету. КНП «Збаразька центральна лікарня» належить до таких установ і забезпечує основні медичні послуги для місцевих мешканців, а також прилеглих районів. У регіоні також є кілька приватних медичних </w:t>
      </w:r>
      <w:r w:rsidRPr="002F79C8">
        <w:rPr>
          <w:sz w:val="28"/>
          <w:szCs w:val="28"/>
          <w:lang w:val="uk-UA"/>
        </w:rPr>
        <w:lastRenderedPageBreak/>
        <w:t>закладів, які надають послуги за плату. Ці клініки можуть спеціалізуватися на певних напрямках, таких як стоматологія, косметологія, діагностика, і інші. Вони зазвичай пропонують коротші терміни очікування на прийом, а також більш індивідуалізований підхід, що робить їх конкурентами для державних лікарень. Регіон також має розвинену мережу аптек та фармацевтичних компаній, що надають доступ до ліків і медичних засобів, які доповнюють медичні послуги надання лікарнями.</w:t>
      </w:r>
    </w:p>
    <w:p w14:paraId="05C5986C" w14:textId="4B725F24" w:rsidR="00767F61" w:rsidRDefault="00767F61" w:rsidP="00767F61">
      <w:pPr>
        <w:pStyle w:val="ae"/>
        <w:spacing w:before="0" w:beforeAutospacing="0" w:after="0" w:afterAutospacing="0" w:line="360" w:lineRule="auto"/>
        <w:ind w:firstLine="709"/>
        <w:jc w:val="both"/>
        <w:rPr>
          <w:sz w:val="28"/>
          <w:szCs w:val="28"/>
          <w:lang w:val="uk-UA"/>
        </w:rPr>
      </w:pPr>
      <w:r w:rsidRPr="002F79C8">
        <w:rPr>
          <w:sz w:val="28"/>
          <w:szCs w:val="28"/>
          <w:lang w:val="uk-UA"/>
        </w:rPr>
        <w:t>КНП «Збаразька центральна лікарня» має стабільне державне фінансування, обмеження бюджету може впливати на здатність лікарні інвестувати в модернізацію та оновлення медичного обладнання. Регіон стикається з кадровим дефіцитом, особливо в медичних спеціальностях, де потрібна висока кваліфікація, що створює певні труднощі у наданні високоякісних послуг. Приватні клініки з більш коротким часом очікування та додатковими сервісами можуть приваблювати пацієнтів, особливо в умовах платних послуг. Ринок у регіоні є конкурентним і має потенціал для розвитку, однак для утримання та посилення позицій на ринку «Збаразька центральна лікарня» повинна активно впроваджувати нові технології, покращувати медичні послуги, і вирішувати питання кадрового забезпечення та модернізації інфраструктури.</w:t>
      </w:r>
    </w:p>
    <w:p w14:paraId="6C3A2918" w14:textId="77777777" w:rsidR="007A381E" w:rsidRPr="002F79C8" w:rsidRDefault="007A381E" w:rsidP="007A381E">
      <w:pPr>
        <w:pStyle w:val="ae"/>
        <w:spacing w:before="0" w:beforeAutospacing="0" w:after="0" w:afterAutospacing="0" w:line="360" w:lineRule="auto"/>
        <w:ind w:firstLine="709"/>
        <w:jc w:val="both"/>
        <w:rPr>
          <w:sz w:val="28"/>
          <w:szCs w:val="28"/>
          <w:lang w:val="uk-UA"/>
        </w:rPr>
      </w:pPr>
      <w:r w:rsidRPr="002F79C8">
        <w:rPr>
          <w:rStyle w:val="af"/>
          <w:rFonts w:eastAsiaTheme="majorEastAsia"/>
          <w:b w:val="0"/>
          <w:sz w:val="28"/>
          <w:szCs w:val="28"/>
          <w:lang w:val="uk-UA"/>
        </w:rPr>
        <w:t>Це довгі черги та час очікування.</w:t>
      </w:r>
      <w:r w:rsidRPr="002F79C8">
        <w:rPr>
          <w:sz w:val="28"/>
          <w:szCs w:val="28"/>
          <w:lang w:val="uk-UA"/>
        </w:rPr>
        <w:t xml:space="preserve"> Через високий попит державні лікарні частенько стикаються із проблемами перенавантаження, що призводить до тривалих черг на прийом до лікаря або на проведення операцій.</w:t>
      </w:r>
    </w:p>
    <w:p w14:paraId="0E4764AC" w14:textId="77777777" w:rsidR="007A381E" w:rsidRPr="002F79C8" w:rsidRDefault="007A381E" w:rsidP="007A381E">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Також через </w:t>
      </w:r>
      <w:r w:rsidRPr="002F79C8">
        <w:rPr>
          <w:rStyle w:val="af"/>
          <w:rFonts w:eastAsiaTheme="majorEastAsia"/>
          <w:b w:val="0"/>
          <w:sz w:val="28"/>
          <w:szCs w:val="28"/>
          <w:lang w:val="uk-UA"/>
        </w:rPr>
        <w:t>недостатнє фінансування та застаріле обладнання</w:t>
      </w:r>
      <w:r w:rsidRPr="002F79C8">
        <w:rPr>
          <w:sz w:val="28"/>
          <w:szCs w:val="28"/>
          <w:lang w:val="uk-UA"/>
        </w:rPr>
        <w:t xml:space="preserve"> деякі державні медичні заклади не мають певних фінансових ресурсів для модернізації обладнання чи покращення інфраструктури, що знижує якість обслуговування. </w:t>
      </w:r>
    </w:p>
    <w:p w14:paraId="63EDE423" w14:textId="77777777" w:rsidR="007A381E" w:rsidRPr="002F79C8" w:rsidRDefault="007A381E" w:rsidP="007A381E">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У регіоні можуть бути наявні приватні медичні клініки та медичні центри, що пропонують послуги за плату, зокрема в таких сферах, як діагностика, стоматологія, косметологія, ортопедія та інші вузькоспеціалізовані напрямки. Приватні клініки часто пропонують швидше обслуговування та коротші терміни очікування для прийому до лікаря або проходження процедур. </w:t>
      </w:r>
    </w:p>
    <w:p w14:paraId="0B703F54" w14:textId="77777777" w:rsidR="007A381E" w:rsidRPr="002F79C8" w:rsidRDefault="007A381E" w:rsidP="00767F61">
      <w:pPr>
        <w:pStyle w:val="ae"/>
        <w:spacing w:before="0" w:beforeAutospacing="0" w:after="0" w:afterAutospacing="0" w:line="360" w:lineRule="auto"/>
        <w:ind w:firstLine="709"/>
        <w:jc w:val="both"/>
        <w:rPr>
          <w:sz w:val="28"/>
          <w:szCs w:val="28"/>
          <w:lang w:val="uk-UA"/>
        </w:rPr>
      </w:pPr>
    </w:p>
    <w:p w14:paraId="08752654" w14:textId="498991EF" w:rsidR="00767F61" w:rsidRPr="002F79C8" w:rsidRDefault="00767F61" w:rsidP="00767F61">
      <w:pPr>
        <w:pStyle w:val="ae"/>
        <w:spacing w:before="0" w:beforeAutospacing="0" w:after="0" w:afterAutospacing="0" w:line="360" w:lineRule="auto"/>
        <w:ind w:firstLine="709"/>
        <w:jc w:val="both"/>
        <w:rPr>
          <w:rFonts w:ascii="Times New Roman Cyr" w:hAnsi="Times New Roman Cyr" w:cs="Times New Roman Cyr"/>
          <w:sz w:val="28"/>
          <w:szCs w:val="28"/>
          <w:lang w:val="uk-UA"/>
        </w:rPr>
      </w:pPr>
      <w:r w:rsidRPr="002F79C8">
        <w:rPr>
          <w:sz w:val="28"/>
          <w:szCs w:val="28"/>
          <w:lang w:val="uk-UA"/>
        </w:rPr>
        <w:t>Збаразька центральна лікарн</w:t>
      </w:r>
      <w:r w:rsidR="007A381E">
        <w:rPr>
          <w:sz w:val="28"/>
          <w:szCs w:val="28"/>
          <w:lang w:val="uk-UA"/>
        </w:rPr>
        <w:t>я</w:t>
      </w:r>
      <w:r w:rsidRPr="002F79C8">
        <w:rPr>
          <w:sz w:val="28"/>
          <w:szCs w:val="28"/>
          <w:lang w:val="uk-UA"/>
        </w:rPr>
        <w:t xml:space="preserve"> функціонує в умовах конкуренції з іншими медичними установами, як державними, так і приватними. </w:t>
      </w:r>
      <w:r w:rsidRPr="002F79C8">
        <w:rPr>
          <w:rFonts w:ascii="Times New Roman Cyr" w:hAnsi="Times New Roman Cyr" w:cs="Times New Roman Cyr"/>
          <w:sz w:val="28"/>
          <w:szCs w:val="28"/>
          <w:lang w:val="uk-UA"/>
        </w:rPr>
        <w:t xml:space="preserve">Враховуючи твердження М. Портера, варто проаналізувати чинники, </w:t>
      </w:r>
      <w:r w:rsidR="007A381E">
        <w:rPr>
          <w:rFonts w:ascii="Times New Roman Cyr" w:hAnsi="Times New Roman Cyr" w:cs="Times New Roman Cyr"/>
          <w:sz w:val="28"/>
          <w:szCs w:val="28"/>
          <w:lang w:val="uk-UA"/>
        </w:rPr>
        <w:t xml:space="preserve">які </w:t>
      </w:r>
      <w:r w:rsidRPr="002F79C8">
        <w:rPr>
          <w:rFonts w:ascii="Times New Roman Cyr" w:hAnsi="Times New Roman Cyr" w:cs="Times New Roman Cyr"/>
          <w:sz w:val="28"/>
          <w:szCs w:val="28"/>
          <w:lang w:val="uk-UA"/>
        </w:rPr>
        <w:t>характеризують вплив на формування конкуренції в сфері охорони здоров’я представлено на рисунку 2.3.</w:t>
      </w:r>
    </w:p>
    <w:p w14:paraId="114C15BF" w14:textId="77777777" w:rsidR="00767F61" w:rsidRPr="002F79C8" w:rsidRDefault="00767F61" w:rsidP="00767F61">
      <w:pPr>
        <w:autoSpaceDE w:val="0"/>
        <w:autoSpaceDN w:val="0"/>
        <w:adjustRightInd w:val="0"/>
        <w:spacing w:before="1" w:line="360" w:lineRule="auto"/>
        <w:ind w:left="262" w:right="564" w:firstLine="707"/>
        <w:jc w:val="both"/>
        <w:rPr>
          <w:rFonts w:ascii="Times New Roman Cyr" w:hAnsi="Times New Roman Cyr" w:cs="Times New Roman Cyr"/>
          <w:sz w:val="28"/>
          <w:szCs w:val="28"/>
        </w:rPr>
      </w:pPr>
    </w:p>
    <w:p w14:paraId="2EEB00D4" w14:textId="41E7A00E" w:rsidR="00767F61" w:rsidRPr="002F79C8" w:rsidRDefault="00767F61" w:rsidP="00767F61">
      <w:pPr>
        <w:autoSpaceDE w:val="0"/>
        <w:autoSpaceDN w:val="0"/>
        <w:adjustRightInd w:val="0"/>
        <w:spacing w:before="1" w:line="360" w:lineRule="auto"/>
        <w:ind w:left="262" w:right="564" w:firstLine="707"/>
        <w:jc w:val="both"/>
        <w:rPr>
          <w:rFonts w:ascii="Times New Roman Cyr" w:hAnsi="Times New Roman Cyr" w:cs="Times New Roman Cyr"/>
          <w:sz w:val="28"/>
          <w:szCs w:val="28"/>
        </w:rPr>
      </w:pPr>
      <w:r w:rsidRPr="002F79C8">
        <w:rPr>
          <w:rFonts w:ascii="Calibri" w:hAnsi="Calibri" w:cs="Calibri"/>
          <w:noProof/>
          <w:sz w:val="22"/>
          <w:szCs w:val="22"/>
        </w:rPr>
        <w:drawing>
          <wp:inline distT="0" distB="0" distL="0" distR="0" wp14:anchorId="05FD5993" wp14:editId="0DE26920">
            <wp:extent cx="5743575" cy="2352675"/>
            <wp:effectExtent l="0" t="0" r="9525" b="9525"/>
            <wp:docPr id="97432274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2352675"/>
                    </a:xfrm>
                    <a:prstGeom prst="rect">
                      <a:avLst/>
                    </a:prstGeom>
                    <a:noFill/>
                    <a:ln>
                      <a:noFill/>
                    </a:ln>
                  </pic:spPr>
                </pic:pic>
              </a:graphicData>
            </a:graphic>
          </wp:inline>
        </w:drawing>
      </w:r>
    </w:p>
    <w:p w14:paraId="088B8096" w14:textId="77777777" w:rsidR="00767F61" w:rsidRPr="002F79C8" w:rsidRDefault="00767F61" w:rsidP="00767F61">
      <w:pPr>
        <w:autoSpaceDE w:val="0"/>
        <w:autoSpaceDN w:val="0"/>
        <w:adjustRightInd w:val="0"/>
        <w:spacing w:before="155"/>
        <w:jc w:val="center"/>
        <w:rPr>
          <w:rFonts w:ascii="Times New Roman Cyr" w:hAnsi="Times New Roman Cyr" w:cs="Times New Roman Cyr"/>
          <w:bCs/>
          <w:sz w:val="28"/>
          <w:szCs w:val="28"/>
        </w:rPr>
      </w:pPr>
      <w:r w:rsidRPr="002F79C8">
        <w:rPr>
          <w:rFonts w:ascii="Times New Roman Cyr" w:hAnsi="Times New Roman Cyr" w:cs="Times New Roman Cyr"/>
          <w:bCs/>
          <w:sz w:val="28"/>
          <w:szCs w:val="28"/>
        </w:rPr>
        <w:t>Рисунок</w:t>
      </w:r>
      <w:r w:rsidRPr="002F79C8">
        <w:rPr>
          <w:rFonts w:ascii="Times New Roman Cyr" w:hAnsi="Times New Roman Cyr" w:cs="Times New Roman Cyr"/>
          <w:bCs/>
          <w:spacing w:val="-8"/>
          <w:sz w:val="28"/>
          <w:szCs w:val="28"/>
        </w:rPr>
        <w:t xml:space="preserve"> </w:t>
      </w:r>
      <w:r w:rsidRPr="002F79C8">
        <w:rPr>
          <w:rFonts w:ascii="Times New Roman Cyr" w:hAnsi="Times New Roman Cyr" w:cs="Times New Roman Cyr"/>
          <w:bCs/>
          <w:sz w:val="28"/>
          <w:szCs w:val="28"/>
        </w:rPr>
        <w:t>2.3 - Фактори конкурентного середовища лікарні</w:t>
      </w:r>
    </w:p>
    <w:p w14:paraId="6AD0BD7A" w14:textId="77777777" w:rsidR="00767F61" w:rsidRPr="002F79C8" w:rsidRDefault="00767F61" w:rsidP="00767F61">
      <w:pPr>
        <w:pStyle w:val="ae"/>
        <w:spacing w:before="0" w:beforeAutospacing="0" w:after="0" w:afterAutospacing="0" w:line="360" w:lineRule="auto"/>
        <w:ind w:firstLine="709"/>
        <w:jc w:val="both"/>
        <w:rPr>
          <w:sz w:val="28"/>
          <w:szCs w:val="28"/>
          <w:lang w:val="uk-UA"/>
        </w:rPr>
      </w:pPr>
    </w:p>
    <w:p w14:paraId="44DB8D6F" w14:textId="77777777" w:rsidR="00767F61" w:rsidRPr="002F79C8" w:rsidRDefault="00767F61" w:rsidP="00767F61">
      <w:pPr>
        <w:tabs>
          <w:tab w:val="num" w:pos="180"/>
        </w:tabs>
        <w:spacing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Запровадження послуг медичних, таких як телемедицина, амбулаторне хірургічне лікування або реабілітаційні послуги, дозволить залучити більше пацієнтів. Створення умов для залучення висококваліфікованих фахівців і медичних працівників дозволить підвищити рівень лікарні та зміцнити її репутацію. Збаразька центральна лікарня має ряд конкурентних переваг, таких як безкоштовне обслуговування та доступ до базового обслуговування клієнтів. </w:t>
      </w:r>
    </w:p>
    <w:p w14:paraId="568E50A8" w14:textId="77777777" w:rsidR="007A381E" w:rsidRDefault="007A381E" w:rsidP="00767F61">
      <w:pPr>
        <w:pStyle w:val="ae"/>
        <w:spacing w:before="0" w:beforeAutospacing="0" w:after="0" w:afterAutospacing="0" w:line="360" w:lineRule="auto"/>
        <w:ind w:firstLine="709"/>
        <w:rPr>
          <w:rFonts w:ascii="Times New Roman Cyr" w:hAnsi="Times New Roman Cyr" w:cs="Times New Roman Cyr"/>
          <w:bCs/>
          <w:sz w:val="28"/>
          <w:szCs w:val="28"/>
          <w:lang w:val="uk-UA"/>
        </w:rPr>
      </w:pPr>
    </w:p>
    <w:p w14:paraId="571073C1" w14:textId="77777777" w:rsidR="007A381E" w:rsidRDefault="007A381E" w:rsidP="00767F61">
      <w:pPr>
        <w:pStyle w:val="ae"/>
        <w:spacing w:before="0" w:beforeAutospacing="0" w:after="0" w:afterAutospacing="0" w:line="360" w:lineRule="auto"/>
        <w:ind w:firstLine="709"/>
        <w:rPr>
          <w:rFonts w:ascii="Times New Roman Cyr" w:hAnsi="Times New Roman Cyr" w:cs="Times New Roman Cyr"/>
          <w:bCs/>
          <w:sz w:val="28"/>
          <w:szCs w:val="28"/>
          <w:lang w:val="uk-UA"/>
        </w:rPr>
      </w:pPr>
    </w:p>
    <w:p w14:paraId="7E3032FC" w14:textId="77777777" w:rsidR="007A381E" w:rsidRDefault="007A381E" w:rsidP="00767F61">
      <w:pPr>
        <w:pStyle w:val="ae"/>
        <w:spacing w:before="0" w:beforeAutospacing="0" w:after="0" w:afterAutospacing="0" w:line="360" w:lineRule="auto"/>
        <w:ind w:firstLine="709"/>
        <w:rPr>
          <w:rFonts w:ascii="Times New Roman Cyr" w:hAnsi="Times New Roman Cyr" w:cs="Times New Roman Cyr"/>
          <w:bCs/>
          <w:sz w:val="28"/>
          <w:szCs w:val="28"/>
          <w:lang w:val="uk-UA"/>
        </w:rPr>
      </w:pPr>
    </w:p>
    <w:p w14:paraId="7C50904A" w14:textId="77777777" w:rsidR="007A381E" w:rsidRDefault="007A381E" w:rsidP="00767F61">
      <w:pPr>
        <w:pStyle w:val="ae"/>
        <w:spacing w:before="0" w:beforeAutospacing="0" w:after="0" w:afterAutospacing="0" w:line="360" w:lineRule="auto"/>
        <w:ind w:firstLine="709"/>
        <w:rPr>
          <w:rFonts w:ascii="Times New Roman Cyr" w:hAnsi="Times New Roman Cyr" w:cs="Times New Roman Cyr"/>
          <w:bCs/>
          <w:sz w:val="28"/>
          <w:szCs w:val="28"/>
          <w:lang w:val="uk-UA"/>
        </w:rPr>
      </w:pPr>
    </w:p>
    <w:p w14:paraId="0B1C30B5" w14:textId="77777777" w:rsidR="007A381E" w:rsidRDefault="007A381E" w:rsidP="00767F61">
      <w:pPr>
        <w:pStyle w:val="ae"/>
        <w:spacing w:before="0" w:beforeAutospacing="0" w:after="0" w:afterAutospacing="0" w:line="360" w:lineRule="auto"/>
        <w:ind w:firstLine="709"/>
        <w:rPr>
          <w:rFonts w:ascii="Times New Roman Cyr" w:hAnsi="Times New Roman Cyr" w:cs="Times New Roman Cyr"/>
          <w:bCs/>
          <w:sz w:val="28"/>
          <w:szCs w:val="28"/>
          <w:lang w:val="uk-UA"/>
        </w:rPr>
      </w:pPr>
    </w:p>
    <w:p w14:paraId="30D110BD" w14:textId="39E42671" w:rsidR="00767F61" w:rsidRPr="002F79C8" w:rsidRDefault="00767F61" w:rsidP="00767F61">
      <w:pPr>
        <w:pStyle w:val="ae"/>
        <w:spacing w:before="0" w:beforeAutospacing="0" w:after="0" w:afterAutospacing="0" w:line="360" w:lineRule="auto"/>
        <w:ind w:firstLine="709"/>
        <w:rPr>
          <w:rFonts w:ascii="Times New Roman Cyr" w:hAnsi="Times New Roman Cyr" w:cs="Times New Roman Cyr"/>
          <w:bCs/>
          <w:sz w:val="28"/>
          <w:szCs w:val="28"/>
          <w:lang w:val="uk-UA"/>
        </w:rPr>
      </w:pPr>
      <w:r w:rsidRPr="002F79C8">
        <w:rPr>
          <w:rFonts w:ascii="Times New Roman Cyr" w:hAnsi="Times New Roman Cyr" w:cs="Times New Roman Cyr"/>
          <w:bCs/>
          <w:sz w:val="28"/>
          <w:szCs w:val="28"/>
          <w:lang w:val="uk-UA"/>
        </w:rPr>
        <w:lastRenderedPageBreak/>
        <w:t>Таблиця 2.</w:t>
      </w:r>
      <w:r w:rsidR="007A381E">
        <w:rPr>
          <w:rFonts w:ascii="Times New Roman Cyr" w:hAnsi="Times New Roman Cyr" w:cs="Times New Roman Cyr"/>
          <w:bCs/>
          <w:sz w:val="28"/>
          <w:szCs w:val="28"/>
          <w:lang w:val="uk-UA"/>
        </w:rPr>
        <w:t>5</w:t>
      </w:r>
      <w:r w:rsidRPr="002F79C8">
        <w:rPr>
          <w:rFonts w:ascii="Times New Roman Cyr" w:hAnsi="Times New Roman Cyr" w:cs="Times New Roman Cyr"/>
          <w:bCs/>
          <w:sz w:val="28"/>
          <w:szCs w:val="28"/>
          <w:lang w:val="uk-UA"/>
        </w:rPr>
        <w:t xml:space="preserve"> - Фактори</w:t>
      </w:r>
      <w:r w:rsidRPr="002F79C8">
        <w:rPr>
          <w:rFonts w:ascii="Times New Roman Cyr" w:hAnsi="Times New Roman Cyr" w:cs="Times New Roman Cyr"/>
          <w:bCs/>
          <w:spacing w:val="-6"/>
          <w:sz w:val="28"/>
          <w:szCs w:val="28"/>
          <w:lang w:val="uk-UA"/>
        </w:rPr>
        <w:t xml:space="preserve"> </w:t>
      </w:r>
      <w:r w:rsidRPr="002F79C8">
        <w:rPr>
          <w:rFonts w:ascii="Times New Roman Cyr" w:hAnsi="Times New Roman Cyr" w:cs="Times New Roman Cyr"/>
          <w:bCs/>
          <w:sz w:val="28"/>
          <w:szCs w:val="28"/>
          <w:lang w:val="uk-UA"/>
        </w:rPr>
        <w:t xml:space="preserve">SWOT- аналізу діяльності </w:t>
      </w:r>
      <w:r w:rsidRPr="002F79C8">
        <w:rPr>
          <w:rFonts w:ascii="Times New Roman Cyr" w:hAnsi="Times New Roman Cyr" w:cs="Times New Roman Cyr"/>
          <w:bCs/>
          <w:spacing w:val="-5"/>
          <w:sz w:val="28"/>
          <w:szCs w:val="28"/>
          <w:lang w:val="uk-UA"/>
        </w:rPr>
        <w:t xml:space="preserve"> Збаразької центральної лікарні</w:t>
      </w:r>
    </w:p>
    <w:tbl>
      <w:tblPr>
        <w:tblW w:w="10065" w:type="dxa"/>
        <w:tblInd w:w="4" w:type="dxa"/>
        <w:tblLayout w:type="fixed"/>
        <w:tblCellMar>
          <w:left w:w="0" w:type="dxa"/>
          <w:right w:w="0" w:type="dxa"/>
        </w:tblCellMar>
        <w:tblLook w:val="0000" w:firstRow="0" w:lastRow="0" w:firstColumn="0" w:lastColumn="0" w:noHBand="0" w:noVBand="0"/>
      </w:tblPr>
      <w:tblGrid>
        <w:gridCol w:w="5371"/>
        <w:gridCol w:w="4694"/>
      </w:tblGrid>
      <w:tr w:rsidR="00767F61" w:rsidRPr="002F79C8" w14:paraId="6F1C65E1" w14:textId="77777777" w:rsidTr="005A42CB">
        <w:trPr>
          <w:trHeight w:val="7337"/>
        </w:trPr>
        <w:tc>
          <w:tcPr>
            <w:tcW w:w="5371" w:type="dxa"/>
            <w:tcBorders>
              <w:top w:val="single" w:sz="3" w:space="0" w:color="000000"/>
              <w:left w:val="single" w:sz="3" w:space="0" w:color="000000"/>
              <w:bottom w:val="single" w:sz="3" w:space="0" w:color="000000"/>
              <w:right w:val="single" w:sz="3" w:space="0" w:color="000000"/>
            </w:tcBorders>
            <w:shd w:val="clear" w:color="000000" w:fill="FFFFFF"/>
          </w:tcPr>
          <w:p w14:paraId="5F7BFDB2" w14:textId="463065CF" w:rsidR="00767F61" w:rsidRPr="000D097A" w:rsidRDefault="00767F61" w:rsidP="002F79C8">
            <w:pPr>
              <w:autoSpaceDE w:val="0"/>
              <w:autoSpaceDN w:val="0"/>
              <w:adjustRightInd w:val="0"/>
              <w:spacing w:after="0" w:line="240" w:lineRule="auto"/>
              <w:ind w:left="1802"/>
              <w:jc w:val="both"/>
              <w:rPr>
                <w:rFonts w:ascii="Times New Roman Cyr" w:hAnsi="Times New Roman Cyr" w:cs="Times New Roman Cyr"/>
                <w:b/>
                <w:bCs/>
                <w:spacing w:val="-2"/>
              </w:rPr>
            </w:pPr>
            <w:r w:rsidRPr="000D097A">
              <w:rPr>
                <w:rFonts w:ascii="Times New Roman Cyr" w:hAnsi="Times New Roman Cyr" w:cs="Times New Roman Cyr"/>
                <w:b/>
                <w:bCs/>
              </w:rPr>
              <w:t>Сильні</w:t>
            </w:r>
            <w:r w:rsidRPr="000D097A">
              <w:rPr>
                <w:rFonts w:ascii="Times New Roman Cyr" w:hAnsi="Times New Roman Cyr" w:cs="Times New Roman Cyr"/>
                <w:b/>
                <w:bCs/>
                <w:spacing w:val="-10"/>
              </w:rPr>
              <w:t xml:space="preserve"> </w:t>
            </w:r>
            <w:r w:rsidRPr="000D097A">
              <w:rPr>
                <w:rFonts w:ascii="Times New Roman Cyr" w:hAnsi="Times New Roman Cyr" w:cs="Times New Roman Cyr"/>
                <w:b/>
                <w:bCs/>
                <w:spacing w:val="-2"/>
              </w:rPr>
              <w:t>сторони:</w:t>
            </w:r>
          </w:p>
          <w:p w14:paraId="49BE8360" w14:textId="77777777" w:rsidR="000D097A" w:rsidRPr="002F79C8" w:rsidRDefault="000D097A" w:rsidP="002F79C8">
            <w:pPr>
              <w:autoSpaceDE w:val="0"/>
              <w:autoSpaceDN w:val="0"/>
              <w:adjustRightInd w:val="0"/>
              <w:spacing w:after="0" w:line="240" w:lineRule="auto"/>
              <w:ind w:left="1802"/>
              <w:jc w:val="both"/>
              <w:rPr>
                <w:rFonts w:ascii="Times New Roman Cyr" w:hAnsi="Times New Roman Cyr" w:cs="Times New Roman Cyr"/>
                <w:b/>
                <w:bCs/>
              </w:rPr>
            </w:pPr>
          </w:p>
          <w:p w14:paraId="32C08A1B" w14:textId="77777777" w:rsidR="00767F61" w:rsidRPr="002F79C8" w:rsidRDefault="00767F61">
            <w:pPr>
              <w:numPr>
                <w:ilvl w:val="0"/>
                <w:numId w:val="4"/>
              </w:numPr>
              <w:tabs>
                <w:tab w:val="left" w:pos="255"/>
              </w:tabs>
              <w:autoSpaceDE w:val="0"/>
              <w:autoSpaceDN w:val="0"/>
              <w:adjustRightInd w:val="0"/>
              <w:spacing w:after="0" w:line="240" w:lineRule="auto"/>
              <w:ind w:left="107" w:right="97"/>
              <w:jc w:val="both"/>
              <w:rPr>
                <w:rFonts w:ascii="Times New Roman Cyr" w:hAnsi="Times New Roman Cyr" w:cs="Times New Roman Cyr"/>
              </w:rPr>
            </w:pPr>
            <w:r w:rsidRPr="002F79C8">
              <w:rPr>
                <w:rFonts w:ascii="Times New Roman Cyr" w:hAnsi="Times New Roman Cyr" w:cs="Times New Roman Cyr"/>
              </w:rPr>
              <w:t>Територіальне розміщення відділення дає можливість користування послугами всього діагностичного комплексу лікарні (якщо пацієнт не встиг пройти будь- які обстеження та здати передопераційні аналізи, він може все пройти в умовах обласної лікарні).</w:t>
            </w:r>
          </w:p>
          <w:p w14:paraId="1F7EEBA0" w14:textId="77777777" w:rsidR="00767F61" w:rsidRPr="002F79C8" w:rsidRDefault="00767F61">
            <w:pPr>
              <w:numPr>
                <w:ilvl w:val="0"/>
                <w:numId w:val="4"/>
              </w:numPr>
              <w:tabs>
                <w:tab w:val="left" w:pos="307"/>
              </w:tabs>
              <w:autoSpaceDE w:val="0"/>
              <w:autoSpaceDN w:val="0"/>
              <w:adjustRightInd w:val="0"/>
              <w:spacing w:after="0" w:line="240" w:lineRule="auto"/>
              <w:ind w:left="107" w:right="100"/>
              <w:jc w:val="both"/>
              <w:rPr>
                <w:rFonts w:ascii="Times New Roman Cyr" w:hAnsi="Times New Roman Cyr" w:cs="Times New Roman Cyr"/>
              </w:rPr>
            </w:pPr>
            <w:r w:rsidRPr="002F79C8">
              <w:rPr>
                <w:rFonts w:ascii="Times New Roman Cyr" w:hAnsi="Times New Roman Cyr" w:cs="Times New Roman Cyr"/>
              </w:rPr>
              <w:t>Високий рівень кваліфікації персоналу. Це створює сприятливий</w:t>
            </w:r>
            <w:r w:rsidRPr="002F79C8">
              <w:rPr>
                <w:rFonts w:ascii="Times New Roman Cyr" w:hAnsi="Times New Roman Cyr" w:cs="Times New Roman Cyr"/>
                <w:spacing w:val="-6"/>
              </w:rPr>
              <w:t xml:space="preserve"> </w:t>
            </w:r>
            <w:r w:rsidRPr="002F79C8">
              <w:rPr>
                <w:rFonts w:ascii="Times New Roman Cyr" w:hAnsi="Times New Roman Cyr" w:cs="Times New Roman Cyr"/>
              </w:rPr>
              <w:t>імідж</w:t>
            </w:r>
            <w:r w:rsidRPr="002F79C8">
              <w:rPr>
                <w:rFonts w:ascii="Times New Roman Cyr" w:hAnsi="Times New Roman Cyr" w:cs="Times New Roman Cyr"/>
                <w:spacing w:val="-6"/>
              </w:rPr>
              <w:t xml:space="preserve"> </w:t>
            </w:r>
            <w:r w:rsidRPr="002F79C8">
              <w:rPr>
                <w:rFonts w:ascii="Times New Roman Cyr" w:hAnsi="Times New Roman Cyr" w:cs="Times New Roman Cyr"/>
              </w:rPr>
              <w:t>відділення</w:t>
            </w:r>
            <w:r w:rsidRPr="002F79C8">
              <w:rPr>
                <w:rFonts w:ascii="Times New Roman Cyr" w:hAnsi="Times New Roman Cyr" w:cs="Times New Roman Cyr"/>
                <w:spacing w:val="-5"/>
              </w:rPr>
              <w:t xml:space="preserve"> </w:t>
            </w:r>
            <w:r w:rsidRPr="002F79C8">
              <w:rPr>
                <w:rFonts w:ascii="Times New Roman Cyr" w:hAnsi="Times New Roman Cyr" w:cs="Times New Roman Cyr"/>
              </w:rPr>
              <w:t>як</w:t>
            </w:r>
            <w:r w:rsidRPr="002F79C8">
              <w:rPr>
                <w:rFonts w:ascii="Times New Roman Cyr" w:hAnsi="Times New Roman Cyr" w:cs="Times New Roman Cyr"/>
                <w:spacing w:val="-6"/>
              </w:rPr>
              <w:t xml:space="preserve"> </w:t>
            </w:r>
            <w:r w:rsidRPr="002F79C8">
              <w:rPr>
                <w:rFonts w:ascii="Times New Roman Cyr" w:hAnsi="Times New Roman Cyr" w:cs="Times New Roman Cyr"/>
              </w:rPr>
              <w:t>професіоналів</w:t>
            </w:r>
            <w:r w:rsidRPr="002F79C8">
              <w:rPr>
                <w:rFonts w:ascii="Times New Roman Cyr" w:hAnsi="Times New Roman Cyr" w:cs="Times New Roman Cyr"/>
                <w:spacing w:val="-6"/>
              </w:rPr>
              <w:t xml:space="preserve"> </w:t>
            </w:r>
            <w:r w:rsidRPr="002F79C8">
              <w:rPr>
                <w:rFonts w:ascii="Times New Roman Cyr" w:hAnsi="Times New Roman Cyr" w:cs="Times New Roman Cyr"/>
              </w:rPr>
              <w:t>в</w:t>
            </w:r>
            <w:r w:rsidRPr="002F79C8">
              <w:rPr>
                <w:rFonts w:ascii="Times New Roman Cyr" w:hAnsi="Times New Roman Cyr" w:cs="Times New Roman Cyr"/>
                <w:spacing w:val="-5"/>
              </w:rPr>
              <w:t xml:space="preserve"> </w:t>
            </w:r>
            <w:r w:rsidRPr="002F79C8">
              <w:rPr>
                <w:rFonts w:ascii="Times New Roman Cyr" w:hAnsi="Times New Roman Cyr" w:cs="Times New Roman Cyr"/>
              </w:rPr>
              <w:t>своєму напрямку</w:t>
            </w:r>
            <w:r w:rsidRPr="002F79C8">
              <w:rPr>
                <w:rFonts w:ascii="Times New Roman Cyr" w:hAnsi="Times New Roman Cyr" w:cs="Times New Roman Cyr"/>
                <w:spacing w:val="68"/>
              </w:rPr>
              <w:t xml:space="preserve">   </w:t>
            </w:r>
            <w:r w:rsidRPr="002F79C8">
              <w:rPr>
                <w:rFonts w:ascii="Times New Roman Cyr" w:hAnsi="Times New Roman Cyr" w:cs="Times New Roman Cyr"/>
              </w:rPr>
              <w:t>(можливість</w:t>
            </w:r>
            <w:r w:rsidRPr="002F79C8">
              <w:rPr>
                <w:rFonts w:ascii="Times New Roman Cyr" w:hAnsi="Times New Roman Cyr" w:cs="Times New Roman Cyr"/>
                <w:spacing w:val="70"/>
              </w:rPr>
              <w:t xml:space="preserve">   </w:t>
            </w:r>
            <w:r w:rsidRPr="002F79C8">
              <w:rPr>
                <w:rFonts w:ascii="Times New Roman Cyr" w:hAnsi="Times New Roman Cyr" w:cs="Times New Roman Cyr"/>
              </w:rPr>
              <w:t>використання</w:t>
            </w:r>
            <w:r w:rsidRPr="002F79C8">
              <w:rPr>
                <w:rFonts w:ascii="Times New Roman Cyr" w:hAnsi="Times New Roman Cyr" w:cs="Times New Roman Cyr"/>
                <w:spacing w:val="70"/>
              </w:rPr>
              <w:t xml:space="preserve">   </w:t>
            </w:r>
            <w:r w:rsidRPr="002F79C8">
              <w:rPr>
                <w:rFonts w:ascii="Times New Roman Cyr" w:hAnsi="Times New Roman Cyr" w:cs="Times New Roman Cyr"/>
                <w:spacing w:val="-2"/>
              </w:rPr>
              <w:t>термінів</w:t>
            </w:r>
          </w:p>
          <w:p w14:paraId="63222D58" w14:textId="77777777" w:rsidR="00767F61" w:rsidRPr="002F79C8" w:rsidRDefault="00767F61" w:rsidP="002F79C8">
            <w:pPr>
              <w:autoSpaceDE w:val="0"/>
              <w:autoSpaceDN w:val="0"/>
              <w:adjustRightInd w:val="0"/>
              <w:spacing w:after="0" w:line="240" w:lineRule="auto"/>
              <w:ind w:left="107"/>
              <w:jc w:val="both"/>
              <w:rPr>
                <w:rFonts w:ascii="Times New Roman Cyr" w:hAnsi="Times New Roman Cyr" w:cs="Times New Roman Cyr"/>
              </w:rPr>
            </w:pPr>
            <w:r w:rsidRPr="002F79C8">
              <w:t>«</w:t>
            </w:r>
            <w:r w:rsidRPr="002F79C8">
              <w:rPr>
                <w:rFonts w:ascii="Times New Roman Cyr" w:hAnsi="Times New Roman Cyr" w:cs="Times New Roman Cyr"/>
              </w:rPr>
              <w:t>надійність</w:t>
            </w:r>
            <w:r w:rsidRPr="002F79C8">
              <w:t>»</w:t>
            </w:r>
            <w:r w:rsidRPr="002F79C8">
              <w:rPr>
                <w:spacing w:val="-10"/>
              </w:rPr>
              <w:t xml:space="preserve"> </w:t>
            </w:r>
            <w:r w:rsidRPr="002F79C8">
              <w:rPr>
                <w:rFonts w:ascii="Times New Roman Cyr" w:hAnsi="Times New Roman Cyr" w:cs="Times New Roman Cyr"/>
              </w:rPr>
              <w:t>і</w:t>
            </w:r>
            <w:r w:rsidRPr="002F79C8">
              <w:rPr>
                <w:rFonts w:ascii="Times New Roman Cyr" w:hAnsi="Times New Roman Cyr" w:cs="Times New Roman Cyr"/>
                <w:spacing w:val="-3"/>
              </w:rPr>
              <w:t xml:space="preserve"> </w:t>
            </w:r>
            <w:r w:rsidRPr="002F79C8">
              <w:t>«</w:t>
            </w:r>
            <w:r w:rsidRPr="002F79C8">
              <w:rPr>
                <w:rFonts w:ascii="Times New Roman Cyr" w:hAnsi="Times New Roman Cyr" w:cs="Times New Roman Cyr"/>
              </w:rPr>
              <w:t>досвід</w:t>
            </w:r>
            <w:r w:rsidRPr="002F79C8">
              <w:t>»</w:t>
            </w:r>
            <w:r w:rsidRPr="002F79C8">
              <w:rPr>
                <w:spacing w:val="-7"/>
              </w:rPr>
              <w:t xml:space="preserve"> </w:t>
            </w:r>
            <w:r w:rsidRPr="002F79C8">
              <w:rPr>
                <w:rFonts w:ascii="Times New Roman Cyr" w:hAnsi="Times New Roman Cyr" w:cs="Times New Roman Cyr"/>
              </w:rPr>
              <w:t>для</w:t>
            </w:r>
            <w:r w:rsidRPr="002F79C8">
              <w:rPr>
                <w:rFonts w:ascii="Times New Roman Cyr" w:hAnsi="Times New Roman Cyr" w:cs="Times New Roman Cyr"/>
                <w:spacing w:val="-8"/>
              </w:rPr>
              <w:t xml:space="preserve"> </w:t>
            </w:r>
            <w:r w:rsidRPr="002F79C8">
              <w:rPr>
                <w:rFonts w:ascii="Times New Roman Cyr" w:hAnsi="Times New Roman Cyr" w:cs="Times New Roman Cyr"/>
              </w:rPr>
              <w:t>просування</w:t>
            </w:r>
            <w:r w:rsidRPr="002F79C8">
              <w:rPr>
                <w:rFonts w:ascii="Times New Roman Cyr" w:hAnsi="Times New Roman Cyr" w:cs="Times New Roman Cyr"/>
                <w:spacing w:val="-4"/>
              </w:rPr>
              <w:t xml:space="preserve"> </w:t>
            </w:r>
            <w:r w:rsidRPr="002F79C8">
              <w:rPr>
                <w:rFonts w:ascii="Times New Roman Cyr" w:hAnsi="Times New Roman Cyr" w:cs="Times New Roman Cyr"/>
                <w:spacing w:val="-2"/>
              </w:rPr>
              <w:t>послуг).</w:t>
            </w:r>
          </w:p>
          <w:p w14:paraId="3132691A" w14:textId="77777777" w:rsidR="00767F61" w:rsidRPr="002F79C8" w:rsidRDefault="00767F61">
            <w:pPr>
              <w:numPr>
                <w:ilvl w:val="0"/>
                <w:numId w:val="4"/>
              </w:numPr>
              <w:tabs>
                <w:tab w:val="left" w:pos="427"/>
              </w:tabs>
              <w:autoSpaceDE w:val="0"/>
              <w:autoSpaceDN w:val="0"/>
              <w:adjustRightInd w:val="0"/>
              <w:spacing w:after="0" w:line="240" w:lineRule="auto"/>
              <w:ind w:left="107" w:right="103"/>
              <w:jc w:val="both"/>
              <w:rPr>
                <w:rFonts w:ascii="Times New Roman Cyr" w:hAnsi="Times New Roman Cyr" w:cs="Times New Roman Cyr"/>
              </w:rPr>
            </w:pPr>
            <w:r w:rsidRPr="002F79C8">
              <w:rPr>
                <w:rFonts w:ascii="Times New Roman Cyr" w:hAnsi="Times New Roman Cyr" w:cs="Times New Roman Cyr"/>
              </w:rPr>
              <w:t xml:space="preserve">Високий рівень оснащення новим найсучаснішим  медичним </w:t>
            </w:r>
            <w:r w:rsidRPr="002F79C8">
              <w:rPr>
                <w:rFonts w:ascii="Times New Roman Cyr" w:hAnsi="Times New Roman Cyr" w:cs="Times New Roman Cyr"/>
                <w:spacing w:val="-2"/>
              </w:rPr>
              <w:t>обладнанням.</w:t>
            </w:r>
          </w:p>
          <w:p w14:paraId="75F6E601" w14:textId="77777777" w:rsidR="00767F61" w:rsidRPr="002F79C8" w:rsidRDefault="00767F61">
            <w:pPr>
              <w:numPr>
                <w:ilvl w:val="0"/>
                <w:numId w:val="4"/>
              </w:numPr>
              <w:tabs>
                <w:tab w:val="left" w:pos="410"/>
              </w:tabs>
              <w:autoSpaceDE w:val="0"/>
              <w:autoSpaceDN w:val="0"/>
              <w:adjustRightInd w:val="0"/>
              <w:spacing w:after="0" w:line="240" w:lineRule="auto"/>
              <w:ind w:left="107" w:right="100"/>
              <w:jc w:val="both"/>
              <w:rPr>
                <w:rFonts w:ascii="Times New Roman Cyr" w:hAnsi="Times New Roman Cyr" w:cs="Times New Roman Cyr"/>
              </w:rPr>
            </w:pPr>
            <w:r w:rsidRPr="002F79C8">
              <w:rPr>
                <w:rFonts w:ascii="Times New Roman Cyr" w:hAnsi="Times New Roman Cyr" w:cs="Times New Roman Cyr"/>
              </w:rPr>
              <w:t xml:space="preserve">Володіння сучасними технологіями оперативного лікування з максимально позитивним ефектом для </w:t>
            </w:r>
            <w:r w:rsidRPr="002F79C8">
              <w:rPr>
                <w:rFonts w:ascii="Times New Roman Cyr" w:hAnsi="Times New Roman Cyr" w:cs="Times New Roman Cyr"/>
                <w:spacing w:val="-2"/>
              </w:rPr>
              <w:t>пацієнта.</w:t>
            </w:r>
          </w:p>
          <w:p w14:paraId="1BE2B338" w14:textId="77777777" w:rsidR="00767F61" w:rsidRPr="002F79C8" w:rsidRDefault="00767F61">
            <w:pPr>
              <w:numPr>
                <w:ilvl w:val="0"/>
                <w:numId w:val="4"/>
              </w:numPr>
              <w:tabs>
                <w:tab w:val="left" w:pos="660"/>
              </w:tabs>
              <w:autoSpaceDE w:val="0"/>
              <w:autoSpaceDN w:val="0"/>
              <w:adjustRightInd w:val="0"/>
              <w:spacing w:after="0" w:line="240" w:lineRule="auto"/>
              <w:ind w:left="107" w:right="99"/>
              <w:jc w:val="both"/>
              <w:rPr>
                <w:rFonts w:ascii="Times New Roman Cyr" w:hAnsi="Times New Roman Cyr" w:cs="Times New Roman Cyr"/>
              </w:rPr>
            </w:pPr>
            <w:r w:rsidRPr="002F79C8">
              <w:rPr>
                <w:rFonts w:ascii="Times New Roman Cyr" w:hAnsi="Times New Roman Cyr" w:cs="Times New Roman Cyr"/>
              </w:rPr>
              <w:t xml:space="preserve">Широке впровадження </w:t>
            </w:r>
            <w:proofErr w:type="spellStart"/>
            <w:r w:rsidRPr="002F79C8">
              <w:rPr>
                <w:rFonts w:ascii="Times New Roman Cyr" w:hAnsi="Times New Roman Cyr" w:cs="Times New Roman Cyr"/>
              </w:rPr>
              <w:t>малотравматичних</w:t>
            </w:r>
            <w:proofErr w:type="spellEnd"/>
            <w:r w:rsidRPr="002F79C8">
              <w:rPr>
                <w:rFonts w:ascii="Times New Roman Cyr" w:hAnsi="Times New Roman Cyr" w:cs="Times New Roman Cyr"/>
              </w:rPr>
              <w:t xml:space="preserve"> </w:t>
            </w:r>
            <w:proofErr w:type="spellStart"/>
            <w:r w:rsidRPr="002F79C8">
              <w:rPr>
                <w:rFonts w:ascii="Times New Roman Cyr" w:hAnsi="Times New Roman Cyr" w:cs="Times New Roman Cyr"/>
              </w:rPr>
              <w:t>артроскопічних</w:t>
            </w:r>
            <w:proofErr w:type="spellEnd"/>
            <w:r w:rsidRPr="002F79C8">
              <w:rPr>
                <w:rFonts w:ascii="Times New Roman Cyr" w:hAnsi="Times New Roman Cyr" w:cs="Times New Roman Cyr"/>
              </w:rPr>
              <w:t xml:space="preserve"> та ендоскопічних операцій. Активно впроваджуються розробки нових </w:t>
            </w:r>
            <w:proofErr w:type="spellStart"/>
            <w:r w:rsidRPr="002F79C8">
              <w:rPr>
                <w:rFonts w:ascii="Times New Roman Cyr" w:hAnsi="Times New Roman Cyr" w:cs="Times New Roman Cyr"/>
              </w:rPr>
              <w:t>методик</w:t>
            </w:r>
            <w:proofErr w:type="spellEnd"/>
            <w:r w:rsidRPr="002F79C8">
              <w:rPr>
                <w:rFonts w:ascii="Times New Roman Cyr" w:hAnsi="Times New Roman Cyr" w:cs="Times New Roman Cyr"/>
              </w:rPr>
              <w:t xml:space="preserve"> лікування і діагностики.</w:t>
            </w:r>
          </w:p>
          <w:p w14:paraId="630232C0" w14:textId="27FD9456" w:rsidR="00767F61" w:rsidRPr="002F79C8" w:rsidRDefault="00767F61">
            <w:pPr>
              <w:numPr>
                <w:ilvl w:val="0"/>
                <w:numId w:val="4"/>
              </w:numPr>
              <w:tabs>
                <w:tab w:val="left" w:pos="307"/>
              </w:tabs>
              <w:autoSpaceDE w:val="0"/>
              <w:autoSpaceDN w:val="0"/>
              <w:adjustRightInd w:val="0"/>
              <w:spacing w:after="0" w:line="240" w:lineRule="auto"/>
              <w:ind w:left="107" w:right="99"/>
              <w:jc w:val="both"/>
              <w:rPr>
                <w:rFonts w:ascii="Times New Roman Cyr" w:hAnsi="Times New Roman Cyr" w:cs="Times New Roman Cyr"/>
              </w:rPr>
            </w:pPr>
            <w:r w:rsidRPr="002F79C8">
              <w:rPr>
                <w:rFonts w:ascii="Times New Roman Cyr" w:hAnsi="Times New Roman Cyr" w:cs="Times New Roman Cyr"/>
              </w:rPr>
              <w:t>Наявніст</w:t>
            </w:r>
            <w:r w:rsidR="000D097A">
              <w:rPr>
                <w:rFonts w:ascii="Times New Roman Cyr" w:hAnsi="Times New Roman Cyr" w:cs="Times New Roman Cyr"/>
              </w:rPr>
              <w:t>ь з</w:t>
            </w:r>
            <w:r w:rsidRPr="002F79C8">
              <w:rPr>
                <w:rFonts w:ascii="Times New Roman Cyr" w:hAnsi="Times New Roman Cyr" w:cs="Times New Roman Cyr"/>
              </w:rPr>
              <w:t>ахворювань впровадженого і офіційно зареєстрованого логотипу лікарні та фірмового стилю.</w:t>
            </w:r>
          </w:p>
          <w:p w14:paraId="6661CD8F" w14:textId="77777777" w:rsidR="00767F61" w:rsidRPr="002F79C8" w:rsidRDefault="00767F61">
            <w:pPr>
              <w:numPr>
                <w:ilvl w:val="0"/>
                <w:numId w:val="4"/>
              </w:numPr>
              <w:tabs>
                <w:tab w:val="left" w:pos="307"/>
              </w:tabs>
              <w:autoSpaceDE w:val="0"/>
              <w:autoSpaceDN w:val="0"/>
              <w:adjustRightInd w:val="0"/>
              <w:spacing w:after="0" w:line="240" w:lineRule="auto"/>
              <w:ind w:left="107" w:right="101"/>
              <w:jc w:val="both"/>
              <w:rPr>
                <w:rFonts w:ascii="Times New Roman Cyr" w:hAnsi="Times New Roman Cyr" w:cs="Times New Roman Cyr"/>
              </w:rPr>
            </w:pPr>
            <w:r w:rsidRPr="002F79C8">
              <w:rPr>
                <w:rFonts w:ascii="Times New Roman Cyr" w:hAnsi="Times New Roman Cyr" w:cs="Times New Roman Cyr"/>
              </w:rPr>
              <w:t xml:space="preserve">Можливість отримання досвіду фахівців відділення в світових </w:t>
            </w:r>
            <w:proofErr w:type="spellStart"/>
            <w:r w:rsidRPr="002F79C8">
              <w:rPr>
                <w:rFonts w:ascii="Times New Roman Cyr" w:hAnsi="Times New Roman Cyr" w:cs="Times New Roman Cyr"/>
              </w:rPr>
              <w:t>клініках</w:t>
            </w:r>
            <w:proofErr w:type="spellEnd"/>
            <w:r w:rsidRPr="002F79C8">
              <w:rPr>
                <w:rFonts w:ascii="Times New Roman Cyr" w:hAnsi="Times New Roman Cyr" w:cs="Times New Roman Cyr"/>
              </w:rPr>
              <w:t>.</w:t>
            </w:r>
          </w:p>
          <w:p w14:paraId="5117D0AC" w14:textId="77777777" w:rsidR="00767F61" w:rsidRPr="002F79C8" w:rsidRDefault="00767F61">
            <w:pPr>
              <w:numPr>
                <w:ilvl w:val="0"/>
                <w:numId w:val="4"/>
              </w:numPr>
              <w:tabs>
                <w:tab w:val="left" w:pos="324"/>
              </w:tabs>
              <w:autoSpaceDE w:val="0"/>
              <w:autoSpaceDN w:val="0"/>
              <w:adjustRightInd w:val="0"/>
              <w:spacing w:after="0" w:line="240" w:lineRule="auto"/>
              <w:ind w:left="107" w:right="103"/>
              <w:jc w:val="both"/>
              <w:rPr>
                <w:rFonts w:ascii="Times New Roman Cyr" w:hAnsi="Times New Roman Cyr" w:cs="Times New Roman Cyr"/>
              </w:rPr>
            </w:pPr>
            <w:r w:rsidRPr="002F79C8">
              <w:rPr>
                <w:rFonts w:ascii="Times New Roman Cyr" w:hAnsi="Times New Roman Cyr" w:cs="Times New Roman Cyr"/>
              </w:rPr>
              <w:t>При неясних патологіях залучення кафедри ЗДМУ та інших фахівців лікарні.</w:t>
            </w:r>
          </w:p>
          <w:p w14:paraId="19AD3BA4" w14:textId="77777777" w:rsidR="00767F61" w:rsidRPr="002F79C8" w:rsidRDefault="00767F61">
            <w:pPr>
              <w:numPr>
                <w:ilvl w:val="0"/>
                <w:numId w:val="4"/>
              </w:numPr>
              <w:tabs>
                <w:tab w:val="left" w:pos="298"/>
              </w:tabs>
              <w:autoSpaceDE w:val="0"/>
              <w:autoSpaceDN w:val="0"/>
              <w:adjustRightInd w:val="0"/>
              <w:spacing w:after="0" w:line="240" w:lineRule="auto"/>
              <w:ind w:left="107" w:right="102"/>
              <w:jc w:val="both"/>
              <w:rPr>
                <w:rFonts w:ascii="Times New Roman Cyr" w:hAnsi="Times New Roman Cyr" w:cs="Times New Roman Cyr"/>
              </w:rPr>
            </w:pPr>
            <w:r w:rsidRPr="002F79C8">
              <w:rPr>
                <w:rFonts w:ascii="Times New Roman Cyr" w:hAnsi="Times New Roman Cyr" w:cs="Times New Roman Cyr"/>
              </w:rPr>
              <w:t>Відділення</w:t>
            </w:r>
            <w:r w:rsidRPr="002F79C8">
              <w:rPr>
                <w:rFonts w:ascii="Times New Roman Cyr" w:hAnsi="Times New Roman Cyr" w:cs="Times New Roman Cyr"/>
                <w:spacing w:val="-13"/>
              </w:rPr>
              <w:t xml:space="preserve"> </w:t>
            </w:r>
            <w:r w:rsidRPr="002F79C8">
              <w:rPr>
                <w:rFonts w:ascii="Times New Roman Cyr" w:hAnsi="Times New Roman Cyr" w:cs="Times New Roman Cyr"/>
              </w:rPr>
              <w:t>є</w:t>
            </w:r>
            <w:r w:rsidRPr="002F79C8">
              <w:rPr>
                <w:rFonts w:ascii="Times New Roman Cyr" w:hAnsi="Times New Roman Cyr" w:cs="Times New Roman Cyr"/>
                <w:spacing w:val="-12"/>
              </w:rPr>
              <w:t xml:space="preserve"> </w:t>
            </w:r>
            <w:r w:rsidRPr="002F79C8">
              <w:rPr>
                <w:rFonts w:ascii="Times New Roman Cyr" w:hAnsi="Times New Roman Cyr" w:cs="Times New Roman Cyr"/>
              </w:rPr>
              <w:t>членом</w:t>
            </w:r>
            <w:r w:rsidRPr="002F79C8">
              <w:rPr>
                <w:rFonts w:ascii="Times New Roman Cyr" w:hAnsi="Times New Roman Cyr" w:cs="Times New Roman Cyr"/>
                <w:spacing w:val="-13"/>
              </w:rPr>
              <w:t xml:space="preserve"> </w:t>
            </w:r>
            <w:r w:rsidRPr="002F79C8">
              <w:rPr>
                <w:rFonts w:ascii="Times New Roman Cyr" w:hAnsi="Times New Roman Cyr" w:cs="Times New Roman Cyr"/>
              </w:rPr>
              <w:t>міжнародних</w:t>
            </w:r>
            <w:r w:rsidRPr="002F79C8">
              <w:rPr>
                <w:rFonts w:ascii="Times New Roman Cyr" w:hAnsi="Times New Roman Cyr" w:cs="Times New Roman Cyr"/>
                <w:spacing w:val="-12"/>
              </w:rPr>
              <w:t xml:space="preserve"> </w:t>
            </w:r>
            <w:r w:rsidRPr="002F79C8">
              <w:rPr>
                <w:rFonts w:ascii="Times New Roman Cyr" w:hAnsi="Times New Roman Cyr" w:cs="Times New Roman Cyr"/>
              </w:rPr>
              <w:t>організацій</w:t>
            </w:r>
            <w:r w:rsidRPr="002F79C8">
              <w:rPr>
                <w:rFonts w:ascii="Times New Roman Cyr" w:hAnsi="Times New Roman Cyr" w:cs="Times New Roman Cyr"/>
                <w:spacing w:val="-13"/>
              </w:rPr>
              <w:t xml:space="preserve"> </w:t>
            </w:r>
            <w:r w:rsidRPr="002F79C8">
              <w:rPr>
                <w:rFonts w:ascii="Times New Roman Cyr" w:hAnsi="Times New Roman Cyr" w:cs="Times New Roman Cyr"/>
              </w:rPr>
              <w:t>в</w:t>
            </w:r>
            <w:r w:rsidRPr="002F79C8">
              <w:rPr>
                <w:rFonts w:ascii="Times New Roman Cyr" w:hAnsi="Times New Roman Cyr" w:cs="Times New Roman Cyr"/>
                <w:spacing w:val="-12"/>
              </w:rPr>
              <w:t xml:space="preserve"> </w:t>
            </w:r>
            <w:r w:rsidRPr="002F79C8">
              <w:rPr>
                <w:rFonts w:ascii="Times New Roman Cyr" w:hAnsi="Times New Roman Cyr" w:cs="Times New Roman Cyr"/>
              </w:rPr>
              <w:t xml:space="preserve">своєму </w:t>
            </w:r>
            <w:r w:rsidRPr="002F79C8">
              <w:rPr>
                <w:rFonts w:ascii="Times New Roman Cyr" w:hAnsi="Times New Roman Cyr" w:cs="Times New Roman Cyr"/>
                <w:spacing w:val="-2"/>
              </w:rPr>
              <w:t>напрямку.</w:t>
            </w:r>
          </w:p>
          <w:p w14:paraId="25D5BE4C" w14:textId="77777777" w:rsidR="00767F61" w:rsidRPr="002F79C8" w:rsidRDefault="00767F61">
            <w:pPr>
              <w:numPr>
                <w:ilvl w:val="0"/>
                <w:numId w:val="4"/>
              </w:numPr>
              <w:tabs>
                <w:tab w:val="left" w:pos="408"/>
              </w:tabs>
              <w:autoSpaceDE w:val="0"/>
              <w:autoSpaceDN w:val="0"/>
              <w:adjustRightInd w:val="0"/>
              <w:spacing w:after="0" w:line="240" w:lineRule="auto"/>
              <w:ind w:left="107" w:right="99"/>
              <w:jc w:val="both"/>
              <w:rPr>
                <w:rFonts w:ascii="Times New Roman Cyr" w:hAnsi="Times New Roman Cyr" w:cs="Times New Roman Cyr"/>
              </w:rPr>
            </w:pPr>
            <w:r w:rsidRPr="002F79C8">
              <w:rPr>
                <w:rFonts w:ascii="Times New Roman Cyr" w:hAnsi="Times New Roman Cyr" w:cs="Times New Roman Cyr"/>
              </w:rPr>
              <w:t>Можливість отримання альтернативних джерел фінансування, що дає можливість підвищувати ступінь укомплектованості</w:t>
            </w:r>
            <w:r w:rsidRPr="002F79C8">
              <w:rPr>
                <w:rFonts w:ascii="Times New Roman Cyr" w:hAnsi="Times New Roman Cyr" w:cs="Times New Roman Cyr"/>
                <w:spacing w:val="34"/>
              </w:rPr>
              <w:t xml:space="preserve"> </w:t>
            </w:r>
            <w:r w:rsidRPr="002F79C8">
              <w:rPr>
                <w:rFonts w:ascii="Times New Roman Cyr" w:hAnsi="Times New Roman Cyr" w:cs="Times New Roman Cyr"/>
              </w:rPr>
              <w:t>відділення</w:t>
            </w:r>
            <w:r w:rsidRPr="002F79C8">
              <w:rPr>
                <w:rFonts w:ascii="Times New Roman Cyr" w:hAnsi="Times New Roman Cyr" w:cs="Times New Roman Cyr"/>
                <w:spacing w:val="35"/>
              </w:rPr>
              <w:t xml:space="preserve"> </w:t>
            </w:r>
            <w:r w:rsidRPr="002F79C8">
              <w:rPr>
                <w:rFonts w:ascii="Times New Roman Cyr" w:hAnsi="Times New Roman Cyr" w:cs="Times New Roman Cyr"/>
              </w:rPr>
              <w:t>і</w:t>
            </w:r>
            <w:r w:rsidRPr="002F79C8">
              <w:rPr>
                <w:rFonts w:ascii="Times New Roman Cyr" w:hAnsi="Times New Roman Cyr" w:cs="Times New Roman Cyr"/>
                <w:spacing w:val="37"/>
              </w:rPr>
              <w:t xml:space="preserve"> </w:t>
            </w:r>
            <w:r w:rsidRPr="002F79C8">
              <w:rPr>
                <w:rFonts w:ascii="Times New Roman Cyr" w:hAnsi="Times New Roman Cyr" w:cs="Times New Roman Cyr"/>
              </w:rPr>
              <w:t>підвищенню</w:t>
            </w:r>
            <w:r w:rsidRPr="002F79C8">
              <w:rPr>
                <w:rFonts w:ascii="Times New Roman Cyr" w:hAnsi="Times New Roman Cyr" w:cs="Times New Roman Cyr"/>
                <w:spacing w:val="35"/>
              </w:rPr>
              <w:t xml:space="preserve"> </w:t>
            </w:r>
            <w:r w:rsidRPr="002F79C8">
              <w:rPr>
                <w:rFonts w:ascii="Times New Roman Cyr" w:hAnsi="Times New Roman Cyr" w:cs="Times New Roman Cyr"/>
                <w:spacing w:val="-2"/>
              </w:rPr>
              <w:t>комфорту</w:t>
            </w:r>
          </w:p>
          <w:p w14:paraId="13F23A89" w14:textId="77777777" w:rsidR="00767F61" w:rsidRPr="002F79C8" w:rsidRDefault="00767F61" w:rsidP="002F79C8">
            <w:pPr>
              <w:autoSpaceDE w:val="0"/>
              <w:autoSpaceDN w:val="0"/>
              <w:adjustRightInd w:val="0"/>
              <w:spacing w:after="0" w:line="240" w:lineRule="auto"/>
              <w:ind w:left="107"/>
              <w:jc w:val="both"/>
              <w:rPr>
                <w:rFonts w:ascii="Calibri" w:hAnsi="Calibri" w:cs="Calibri"/>
              </w:rPr>
            </w:pPr>
            <w:r w:rsidRPr="002F79C8">
              <w:rPr>
                <w:rFonts w:ascii="Times New Roman Cyr" w:hAnsi="Times New Roman Cyr" w:cs="Times New Roman Cyr"/>
              </w:rPr>
              <w:t>перебування</w:t>
            </w:r>
            <w:r w:rsidRPr="002F79C8">
              <w:rPr>
                <w:rFonts w:ascii="Times New Roman Cyr" w:hAnsi="Times New Roman Cyr" w:cs="Times New Roman Cyr"/>
                <w:spacing w:val="-10"/>
              </w:rPr>
              <w:t xml:space="preserve"> </w:t>
            </w:r>
            <w:r w:rsidRPr="002F79C8">
              <w:rPr>
                <w:rFonts w:ascii="Times New Roman Cyr" w:hAnsi="Times New Roman Cyr" w:cs="Times New Roman Cyr"/>
              </w:rPr>
              <w:t>для</w:t>
            </w:r>
            <w:r w:rsidRPr="002F79C8">
              <w:rPr>
                <w:rFonts w:ascii="Times New Roman Cyr" w:hAnsi="Times New Roman Cyr" w:cs="Times New Roman Cyr"/>
                <w:spacing w:val="-7"/>
              </w:rPr>
              <w:t xml:space="preserve"> </w:t>
            </w:r>
            <w:r w:rsidRPr="002F79C8">
              <w:rPr>
                <w:rFonts w:ascii="Times New Roman Cyr" w:hAnsi="Times New Roman Cyr" w:cs="Times New Roman Cyr"/>
                <w:spacing w:val="-2"/>
              </w:rPr>
              <w:t>пацієнтів.</w:t>
            </w:r>
          </w:p>
        </w:tc>
        <w:tc>
          <w:tcPr>
            <w:tcW w:w="4694" w:type="dxa"/>
            <w:tcBorders>
              <w:top w:val="single" w:sz="3" w:space="0" w:color="000000"/>
              <w:left w:val="single" w:sz="3" w:space="0" w:color="000000"/>
              <w:bottom w:val="single" w:sz="3" w:space="0" w:color="000000"/>
              <w:right w:val="single" w:sz="3" w:space="0" w:color="000000"/>
            </w:tcBorders>
            <w:shd w:val="clear" w:color="000000" w:fill="FFFFFF"/>
          </w:tcPr>
          <w:p w14:paraId="4EBC53D7" w14:textId="2CC2D72A" w:rsidR="00767F61" w:rsidRPr="000D097A" w:rsidRDefault="00767F61" w:rsidP="002F79C8">
            <w:pPr>
              <w:autoSpaceDE w:val="0"/>
              <w:autoSpaceDN w:val="0"/>
              <w:adjustRightInd w:val="0"/>
              <w:spacing w:after="0" w:line="240" w:lineRule="auto"/>
              <w:ind w:left="3"/>
              <w:jc w:val="center"/>
              <w:rPr>
                <w:rFonts w:ascii="Times New Roman Cyr" w:hAnsi="Times New Roman Cyr" w:cs="Times New Roman Cyr"/>
                <w:b/>
                <w:bCs/>
                <w:spacing w:val="-2"/>
              </w:rPr>
            </w:pPr>
            <w:r w:rsidRPr="000D097A">
              <w:rPr>
                <w:rFonts w:ascii="Times New Roman Cyr" w:hAnsi="Times New Roman Cyr" w:cs="Times New Roman Cyr"/>
                <w:b/>
                <w:bCs/>
                <w:spacing w:val="-2"/>
              </w:rPr>
              <w:t>Можливості:</w:t>
            </w:r>
          </w:p>
          <w:p w14:paraId="49C51F34" w14:textId="77777777" w:rsidR="000D097A" w:rsidRPr="002F79C8" w:rsidRDefault="000D097A" w:rsidP="002F79C8">
            <w:pPr>
              <w:autoSpaceDE w:val="0"/>
              <w:autoSpaceDN w:val="0"/>
              <w:adjustRightInd w:val="0"/>
              <w:spacing w:after="0" w:line="240" w:lineRule="auto"/>
              <w:ind w:left="3"/>
              <w:jc w:val="center"/>
              <w:rPr>
                <w:rFonts w:ascii="Times New Roman Cyr" w:hAnsi="Times New Roman Cyr" w:cs="Times New Roman Cyr"/>
                <w:b/>
                <w:bCs/>
              </w:rPr>
            </w:pPr>
          </w:p>
          <w:p w14:paraId="29E9302E" w14:textId="77777777" w:rsidR="00767F61" w:rsidRPr="002F79C8" w:rsidRDefault="00767F61">
            <w:pPr>
              <w:numPr>
                <w:ilvl w:val="0"/>
                <w:numId w:val="4"/>
              </w:numPr>
              <w:tabs>
                <w:tab w:val="left" w:pos="308"/>
              </w:tabs>
              <w:autoSpaceDE w:val="0"/>
              <w:autoSpaceDN w:val="0"/>
              <w:adjustRightInd w:val="0"/>
              <w:spacing w:after="0" w:line="240" w:lineRule="auto"/>
              <w:ind w:left="107" w:right="102"/>
              <w:jc w:val="both"/>
              <w:rPr>
                <w:rFonts w:ascii="Times New Roman Cyr" w:hAnsi="Times New Roman Cyr" w:cs="Times New Roman Cyr"/>
              </w:rPr>
            </w:pPr>
            <w:r w:rsidRPr="002F79C8">
              <w:rPr>
                <w:rFonts w:ascii="Times New Roman Cyr" w:hAnsi="Times New Roman Cyr" w:cs="Times New Roman Cyr"/>
              </w:rPr>
              <w:t>Збільшення кількості травм в результаті посилення тенденцій до активного життя;</w:t>
            </w:r>
          </w:p>
          <w:p w14:paraId="71EA1CB7" w14:textId="77777777" w:rsidR="00767F61" w:rsidRPr="002F79C8" w:rsidRDefault="00767F61">
            <w:pPr>
              <w:numPr>
                <w:ilvl w:val="0"/>
                <w:numId w:val="4"/>
              </w:numPr>
              <w:tabs>
                <w:tab w:val="left" w:pos="308"/>
              </w:tabs>
              <w:autoSpaceDE w:val="0"/>
              <w:autoSpaceDN w:val="0"/>
              <w:adjustRightInd w:val="0"/>
              <w:spacing w:after="0" w:line="240" w:lineRule="auto"/>
              <w:ind w:left="107" w:right="105"/>
              <w:jc w:val="both"/>
              <w:rPr>
                <w:rFonts w:ascii="Times New Roman Cyr" w:hAnsi="Times New Roman Cyr" w:cs="Times New Roman Cyr"/>
              </w:rPr>
            </w:pPr>
            <w:r w:rsidRPr="002F79C8">
              <w:rPr>
                <w:rFonts w:ascii="Times New Roman Cyr" w:hAnsi="Times New Roman Cyr" w:cs="Times New Roman Cyr"/>
              </w:rPr>
              <w:t>Зниження частки ринку приватних структур в результаті економічної нестабільності;</w:t>
            </w:r>
          </w:p>
          <w:p w14:paraId="3D5C87AD" w14:textId="77777777" w:rsidR="00767F61" w:rsidRPr="002F79C8" w:rsidRDefault="00767F61">
            <w:pPr>
              <w:numPr>
                <w:ilvl w:val="0"/>
                <w:numId w:val="4"/>
              </w:numPr>
              <w:tabs>
                <w:tab w:val="left" w:pos="295"/>
              </w:tabs>
              <w:autoSpaceDE w:val="0"/>
              <w:autoSpaceDN w:val="0"/>
              <w:adjustRightInd w:val="0"/>
              <w:spacing w:after="0" w:line="240" w:lineRule="auto"/>
              <w:ind w:left="107" w:right="103"/>
              <w:jc w:val="both"/>
              <w:rPr>
                <w:rFonts w:ascii="Times New Roman Cyr" w:hAnsi="Times New Roman Cyr" w:cs="Times New Roman Cyr"/>
              </w:rPr>
            </w:pPr>
            <w:r w:rsidRPr="002F79C8">
              <w:rPr>
                <w:rFonts w:ascii="Times New Roman Cyr" w:hAnsi="Times New Roman Cyr" w:cs="Times New Roman Cyr"/>
                <w:spacing w:val="-2"/>
              </w:rPr>
              <w:t>Передумови</w:t>
            </w:r>
            <w:r w:rsidRPr="002F79C8">
              <w:rPr>
                <w:rFonts w:ascii="Times New Roman Cyr" w:hAnsi="Times New Roman Cyr" w:cs="Times New Roman Cyr"/>
                <w:spacing w:val="-4"/>
              </w:rPr>
              <w:t xml:space="preserve"> </w:t>
            </w:r>
            <w:r w:rsidRPr="002F79C8">
              <w:rPr>
                <w:rFonts w:ascii="Times New Roman Cyr" w:hAnsi="Times New Roman Cyr" w:cs="Times New Roman Cyr"/>
                <w:spacing w:val="-2"/>
              </w:rPr>
              <w:t>до подальшого</w:t>
            </w:r>
            <w:r w:rsidRPr="002F79C8">
              <w:rPr>
                <w:rFonts w:ascii="Times New Roman Cyr" w:hAnsi="Times New Roman Cyr" w:cs="Times New Roman Cyr"/>
                <w:spacing w:val="-3"/>
              </w:rPr>
              <w:t xml:space="preserve"> </w:t>
            </w:r>
            <w:r w:rsidRPr="002F79C8">
              <w:rPr>
                <w:rFonts w:ascii="Times New Roman Cyr" w:hAnsi="Times New Roman Cyr" w:cs="Times New Roman Cyr"/>
                <w:spacing w:val="-2"/>
              </w:rPr>
              <w:t>розвитку</w:t>
            </w:r>
            <w:r w:rsidRPr="002F79C8">
              <w:rPr>
                <w:rFonts w:ascii="Times New Roman Cyr" w:hAnsi="Times New Roman Cyr" w:cs="Times New Roman Cyr"/>
                <w:spacing w:val="-5"/>
              </w:rPr>
              <w:t xml:space="preserve"> </w:t>
            </w:r>
            <w:r w:rsidRPr="002F79C8">
              <w:rPr>
                <w:rFonts w:ascii="Times New Roman Cyr" w:hAnsi="Times New Roman Cyr" w:cs="Times New Roman Cyr"/>
                <w:spacing w:val="-2"/>
              </w:rPr>
              <w:t>страхової медицини;</w:t>
            </w:r>
          </w:p>
          <w:p w14:paraId="21CDC09B" w14:textId="77777777" w:rsidR="00767F61" w:rsidRPr="002F79C8" w:rsidRDefault="00767F61">
            <w:pPr>
              <w:numPr>
                <w:ilvl w:val="0"/>
                <w:numId w:val="4"/>
              </w:numPr>
              <w:tabs>
                <w:tab w:val="left" w:pos="308"/>
              </w:tabs>
              <w:autoSpaceDE w:val="0"/>
              <w:autoSpaceDN w:val="0"/>
              <w:adjustRightInd w:val="0"/>
              <w:spacing w:after="0" w:line="240" w:lineRule="auto"/>
              <w:ind w:left="107" w:right="101"/>
              <w:jc w:val="both"/>
              <w:rPr>
                <w:rFonts w:ascii="Times New Roman Cyr" w:hAnsi="Times New Roman Cyr" w:cs="Times New Roman Cyr"/>
              </w:rPr>
            </w:pPr>
            <w:r w:rsidRPr="002F79C8">
              <w:rPr>
                <w:rFonts w:ascii="Times New Roman Cyr" w:hAnsi="Times New Roman Cyr" w:cs="Times New Roman Cyr"/>
              </w:rPr>
              <w:t>Посилення</w:t>
            </w:r>
            <w:r w:rsidRPr="002F79C8">
              <w:rPr>
                <w:rFonts w:ascii="Times New Roman Cyr" w:hAnsi="Times New Roman Cyr" w:cs="Times New Roman Cyr"/>
                <w:spacing w:val="-13"/>
              </w:rPr>
              <w:t xml:space="preserve"> </w:t>
            </w:r>
            <w:r w:rsidRPr="002F79C8">
              <w:rPr>
                <w:rFonts w:ascii="Times New Roman Cyr" w:hAnsi="Times New Roman Cyr" w:cs="Times New Roman Cyr"/>
              </w:rPr>
              <w:t>географічного</w:t>
            </w:r>
            <w:r w:rsidRPr="002F79C8">
              <w:rPr>
                <w:rFonts w:ascii="Times New Roman Cyr" w:hAnsi="Times New Roman Cyr" w:cs="Times New Roman Cyr"/>
                <w:spacing w:val="-12"/>
              </w:rPr>
              <w:t xml:space="preserve"> </w:t>
            </w:r>
            <w:r w:rsidRPr="002F79C8">
              <w:rPr>
                <w:rFonts w:ascii="Times New Roman Cyr" w:hAnsi="Times New Roman Cyr" w:cs="Times New Roman Cyr"/>
              </w:rPr>
              <w:t>співробітництва</w:t>
            </w:r>
            <w:r w:rsidRPr="002F79C8">
              <w:rPr>
                <w:rFonts w:ascii="Times New Roman Cyr" w:hAnsi="Times New Roman Cyr" w:cs="Times New Roman Cyr"/>
                <w:spacing w:val="-13"/>
              </w:rPr>
              <w:t xml:space="preserve"> </w:t>
            </w:r>
            <w:r w:rsidRPr="002F79C8">
              <w:rPr>
                <w:rFonts w:ascii="Times New Roman Cyr" w:hAnsi="Times New Roman Cyr" w:cs="Times New Roman Cyr"/>
              </w:rPr>
              <w:t>між Україною та іншими країнами, що може дати додатковий потік пацієнтів за приводу не високі ціни в регіоні;</w:t>
            </w:r>
          </w:p>
          <w:p w14:paraId="6D62BC18" w14:textId="77777777" w:rsidR="00767F61" w:rsidRPr="002F79C8" w:rsidRDefault="00767F61">
            <w:pPr>
              <w:numPr>
                <w:ilvl w:val="0"/>
                <w:numId w:val="4"/>
              </w:numPr>
              <w:tabs>
                <w:tab w:val="left" w:pos="353"/>
              </w:tabs>
              <w:autoSpaceDE w:val="0"/>
              <w:autoSpaceDN w:val="0"/>
              <w:adjustRightInd w:val="0"/>
              <w:spacing w:after="0" w:line="240" w:lineRule="auto"/>
              <w:ind w:left="107" w:right="98"/>
              <w:jc w:val="both"/>
              <w:rPr>
                <w:rFonts w:ascii="Times New Roman Cyr" w:hAnsi="Times New Roman Cyr" w:cs="Times New Roman Cyr"/>
              </w:rPr>
            </w:pPr>
            <w:r w:rsidRPr="002F79C8">
              <w:rPr>
                <w:rFonts w:ascii="Times New Roman Cyr" w:hAnsi="Times New Roman Cyr" w:cs="Times New Roman Cyr"/>
              </w:rPr>
              <w:t xml:space="preserve">Рівень розвитку науки і </w:t>
            </w:r>
            <w:proofErr w:type="spellStart"/>
            <w:r w:rsidRPr="002F79C8">
              <w:rPr>
                <w:rFonts w:ascii="Times New Roman Cyr" w:hAnsi="Times New Roman Cyr" w:cs="Times New Roman Cyr"/>
              </w:rPr>
              <w:t>методик</w:t>
            </w:r>
            <w:proofErr w:type="spellEnd"/>
            <w:r w:rsidRPr="002F79C8">
              <w:rPr>
                <w:rFonts w:ascii="Times New Roman Cyr" w:hAnsi="Times New Roman Cyr" w:cs="Times New Roman Cyr"/>
              </w:rPr>
              <w:t xml:space="preserve"> лікування, впроваджуваних в світі і впровадження їх у </w:t>
            </w:r>
            <w:r w:rsidRPr="002F79C8">
              <w:rPr>
                <w:rFonts w:ascii="Times New Roman Cyr" w:hAnsi="Times New Roman Cyr" w:cs="Times New Roman Cyr"/>
                <w:spacing w:val="-2"/>
              </w:rPr>
              <w:t>відділенні;</w:t>
            </w:r>
          </w:p>
          <w:p w14:paraId="7FD6D0FD" w14:textId="77777777" w:rsidR="00767F61" w:rsidRPr="002F79C8" w:rsidRDefault="00767F61">
            <w:pPr>
              <w:numPr>
                <w:ilvl w:val="0"/>
                <w:numId w:val="4"/>
              </w:numPr>
              <w:tabs>
                <w:tab w:val="left" w:pos="374"/>
              </w:tabs>
              <w:autoSpaceDE w:val="0"/>
              <w:autoSpaceDN w:val="0"/>
              <w:adjustRightInd w:val="0"/>
              <w:spacing w:after="0" w:line="240" w:lineRule="auto"/>
              <w:ind w:left="107" w:right="104"/>
              <w:jc w:val="both"/>
              <w:rPr>
                <w:rFonts w:ascii="Calibri" w:hAnsi="Calibri" w:cs="Calibri"/>
              </w:rPr>
            </w:pPr>
            <w:r w:rsidRPr="002F79C8">
              <w:rPr>
                <w:rFonts w:ascii="Times New Roman Cyr" w:hAnsi="Times New Roman Cyr" w:cs="Times New Roman Cyr"/>
              </w:rPr>
              <w:t xml:space="preserve">Зростання частки ринку за рахунок гарної </w:t>
            </w:r>
            <w:r w:rsidRPr="002F79C8">
              <w:rPr>
                <w:rFonts w:ascii="Times New Roman Cyr" w:hAnsi="Times New Roman Cyr" w:cs="Times New Roman Cyr"/>
                <w:spacing w:val="-2"/>
              </w:rPr>
              <w:t>репутації.</w:t>
            </w:r>
          </w:p>
        </w:tc>
      </w:tr>
      <w:tr w:rsidR="00767F61" w:rsidRPr="002F79C8" w14:paraId="2EEB04A5" w14:textId="77777777" w:rsidTr="005A42CB">
        <w:trPr>
          <w:trHeight w:val="4845"/>
        </w:trPr>
        <w:tc>
          <w:tcPr>
            <w:tcW w:w="5371" w:type="dxa"/>
            <w:tcBorders>
              <w:top w:val="single" w:sz="3" w:space="0" w:color="000000"/>
              <w:left w:val="single" w:sz="3" w:space="0" w:color="000000"/>
              <w:bottom w:val="single" w:sz="3" w:space="0" w:color="000000"/>
              <w:right w:val="single" w:sz="3" w:space="0" w:color="000000"/>
            </w:tcBorders>
            <w:shd w:val="clear" w:color="000000" w:fill="FFFFFF"/>
          </w:tcPr>
          <w:p w14:paraId="2F7D5F34" w14:textId="2A4AE988" w:rsidR="00767F61" w:rsidRPr="000D097A" w:rsidRDefault="00767F61" w:rsidP="002F79C8">
            <w:pPr>
              <w:autoSpaceDE w:val="0"/>
              <w:autoSpaceDN w:val="0"/>
              <w:adjustRightInd w:val="0"/>
              <w:spacing w:after="0" w:line="240" w:lineRule="auto"/>
              <w:ind w:left="1811"/>
              <w:jc w:val="both"/>
              <w:rPr>
                <w:rFonts w:ascii="Times New Roman Cyr" w:hAnsi="Times New Roman Cyr" w:cs="Times New Roman Cyr"/>
                <w:b/>
                <w:bCs/>
                <w:spacing w:val="-2"/>
              </w:rPr>
            </w:pPr>
            <w:r w:rsidRPr="000D097A">
              <w:rPr>
                <w:rFonts w:ascii="Times New Roman Cyr" w:hAnsi="Times New Roman Cyr" w:cs="Times New Roman Cyr"/>
                <w:b/>
                <w:bCs/>
              </w:rPr>
              <w:lastRenderedPageBreak/>
              <w:t>Слабкі</w:t>
            </w:r>
            <w:r w:rsidRPr="000D097A">
              <w:rPr>
                <w:rFonts w:ascii="Times New Roman Cyr" w:hAnsi="Times New Roman Cyr" w:cs="Times New Roman Cyr"/>
                <w:b/>
                <w:bCs/>
                <w:spacing w:val="-5"/>
              </w:rPr>
              <w:t xml:space="preserve"> </w:t>
            </w:r>
            <w:r w:rsidRPr="000D097A">
              <w:rPr>
                <w:rFonts w:ascii="Times New Roman Cyr" w:hAnsi="Times New Roman Cyr" w:cs="Times New Roman Cyr"/>
                <w:b/>
                <w:bCs/>
                <w:spacing w:val="-2"/>
              </w:rPr>
              <w:t>сторони:</w:t>
            </w:r>
          </w:p>
          <w:p w14:paraId="16EDBF81" w14:textId="77777777" w:rsidR="000D097A" w:rsidRPr="002F79C8" w:rsidRDefault="000D097A" w:rsidP="002F79C8">
            <w:pPr>
              <w:autoSpaceDE w:val="0"/>
              <w:autoSpaceDN w:val="0"/>
              <w:adjustRightInd w:val="0"/>
              <w:spacing w:after="0" w:line="240" w:lineRule="auto"/>
              <w:ind w:left="1811"/>
              <w:jc w:val="both"/>
              <w:rPr>
                <w:rFonts w:ascii="Times New Roman Cyr" w:hAnsi="Times New Roman Cyr" w:cs="Times New Roman Cyr"/>
                <w:b/>
                <w:bCs/>
              </w:rPr>
            </w:pPr>
          </w:p>
          <w:p w14:paraId="77BA081B" w14:textId="77777777" w:rsidR="00767F61" w:rsidRPr="002F79C8" w:rsidRDefault="00767F61">
            <w:pPr>
              <w:numPr>
                <w:ilvl w:val="0"/>
                <w:numId w:val="4"/>
              </w:numPr>
              <w:tabs>
                <w:tab w:val="left" w:pos="303"/>
              </w:tabs>
              <w:autoSpaceDE w:val="0"/>
              <w:autoSpaceDN w:val="0"/>
              <w:adjustRightInd w:val="0"/>
              <w:spacing w:after="0" w:line="240" w:lineRule="auto"/>
              <w:ind w:left="107" w:right="100"/>
              <w:jc w:val="both"/>
              <w:rPr>
                <w:rFonts w:ascii="Times New Roman Cyr" w:hAnsi="Times New Roman Cyr" w:cs="Times New Roman Cyr"/>
              </w:rPr>
            </w:pPr>
            <w:r w:rsidRPr="002F79C8">
              <w:rPr>
                <w:rFonts w:ascii="Times New Roman Cyr" w:hAnsi="Times New Roman Cyr" w:cs="Times New Roman Cyr"/>
              </w:rPr>
              <w:t>Залежність</w:t>
            </w:r>
            <w:r w:rsidRPr="002F79C8">
              <w:rPr>
                <w:rFonts w:ascii="Times New Roman Cyr" w:hAnsi="Times New Roman Cyr" w:cs="Times New Roman Cyr"/>
                <w:spacing w:val="-13"/>
              </w:rPr>
              <w:t xml:space="preserve"> </w:t>
            </w:r>
            <w:r w:rsidRPr="002F79C8">
              <w:rPr>
                <w:rFonts w:ascii="Times New Roman Cyr" w:hAnsi="Times New Roman Cyr" w:cs="Times New Roman Cyr"/>
              </w:rPr>
              <w:t>оплати</w:t>
            </w:r>
            <w:r w:rsidRPr="002F79C8">
              <w:rPr>
                <w:rFonts w:ascii="Times New Roman Cyr" w:hAnsi="Times New Roman Cyr" w:cs="Times New Roman Cyr"/>
                <w:spacing w:val="-12"/>
              </w:rPr>
              <w:t xml:space="preserve"> </w:t>
            </w:r>
            <w:r w:rsidRPr="002F79C8">
              <w:rPr>
                <w:rFonts w:ascii="Times New Roman Cyr" w:hAnsi="Times New Roman Cyr" w:cs="Times New Roman Cyr"/>
              </w:rPr>
              <w:t>і</w:t>
            </w:r>
            <w:r w:rsidRPr="002F79C8">
              <w:rPr>
                <w:rFonts w:ascii="Times New Roman Cyr" w:hAnsi="Times New Roman Cyr" w:cs="Times New Roman Cyr"/>
                <w:spacing w:val="-13"/>
              </w:rPr>
              <w:t xml:space="preserve"> </w:t>
            </w:r>
            <w:r w:rsidRPr="002F79C8">
              <w:rPr>
                <w:rFonts w:ascii="Times New Roman Cyr" w:hAnsi="Times New Roman Cyr" w:cs="Times New Roman Cyr"/>
              </w:rPr>
              <w:t>використання</w:t>
            </w:r>
            <w:r w:rsidRPr="002F79C8">
              <w:rPr>
                <w:rFonts w:ascii="Times New Roman Cyr" w:hAnsi="Times New Roman Cyr" w:cs="Times New Roman Cyr"/>
                <w:spacing w:val="-12"/>
              </w:rPr>
              <w:t xml:space="preserve"> </w:t>
            </w:r>
            <w:r w:rsidRPr="002F79C8">
              <w:rPr>
                <w:rFonts w:ascii="Times New Roman Cyr" w:hAnsi="Times New Roman Cyr" w:cs="Times New Roman Cyr"/>
              </w:rPr>
              <w:t>фінансових</w:t>
            </w:r>
            <w:r w:rsidRPr="002F79C8">
              <w:rPr>
                <w:rFonts w:ascii="Times New Roman Cyr" w:hAnsi="Times New Roman Cyr" w:cs="Times New Roman Cyr"/>
                <w:spacing w:val="-13"/>
              </w:rPr>
              <w:t xml:space="preserve"> </w:t>
            </w:r>
            <w:r w:rsidRPr="002F79C8">
              <w:rPr>
                <w:rFonts w:ascii="Times New Roman Cyr" w:hAnsi="Times New Roman Cyr" w:cs="Times New Roman Cyr"/>
              </w:rPr>
              <w:t>ресурсів від державного фінансування.</w:t>
            </w:r>
          </w:p>
          <w:p w14:paraId="36D5F92F" w14:textId="77777777" w:rsidR="00767F61" w:rsidRPr="002F79C8" w:rsidRDefault="00767F61">
            <w:pPr>
              <w:numPr>
                <w:ilvl w:val="0"/>
                <w:numId w:val="4"/>
              </w:numPr>
              <w:tabs>
                <w:tab w:val="left" w:pos="348"/>
              </w:tabs>
              <w:autoSpaceDE w:val="0"/>
              <w:autoSpaceDN w:val="0"/>
              <w:adjustRightInd w:val="0"/>
              <w:spacing w:after="0" w:line="240" w:lineRule="auto"/>
              <w:ind w:left="107" w:right="101"/>
              <w:jc w:val="both"/>
              <w:rPr>
                <w:rFonts w:ascii="Times New Roman Cyr" w:hAnsi="Times New Roman Cyr" w:cs="Times New Roman Cyr"/>
              </w:rPr>
            </w:pPr>
            <w:r w:rsidRPr="002F79C8">
              <w:rPr>
                <w:rFonts w:ascii="Times New Roman Cyr" w:hAnsi="Times New Roman Cyr" w:cs="Times New Roman Cyr"/>
              </w:rPr>
              <w:t>Необізнаність в повному обсязі жителів Запоріжжя, області та інших областей України про всі можливості відділення і її переваги.</w:t>
            </w:r>
          </w:p>
          <w:p w14:paraId="49C53FD7" w14:textId="77777777" w:rsidR="00767F61" w:rsidRPr="002F79C8" w:rsidRDefault="00767F61">
            <w:pPr>
              <w:numPr>
                <w:ilvl w:val="0"/>
                <w:numId w:val="4"/>
              </w:numPr>
              <w:tabs>
                <w:tab w:val="left" w:pos="350"/>
              </w:tabs>
              <w:autoSpaceDE w:val="0"/>
              <w:autoSpaceDN w:val="0"/>
              <w:adjustRightInd w:val="0"/>
              <w:spacing w:after="0" w:line="240" w:lineRule="auto"/>
              <w:ind w:left="107" w:right="104"/>
              <w:jc w:val="both"/>
              <w:rPr>
                <w:rFonts w:ascii="Times New Roman Cyr" w:hAnsi="Times New Roman Cyr" w:cs="Times New Roman Cyr"/>
              </w:rPr>
            </w:pPr>
            <w:r w:rsidRPr="002F79C8">
              <w:rPr>
                <w:rFonts w:ascii="Times New Roman Cyr" w:hAnsi="Times New Roman Cyr" w:cs="Times New Roman Cyr"/>
              </w:rPr>
              <w:t xml:space="preserve">Немає чіткого розкладу прийому лікарів відділення </w:t>
            </w:r>
            <w:r w:rsidRPr="002F79C8">
              <w:rPr>
                <w:rFonts w:ascii="Times New Roman Cyr" w:hAnsi="Times New Roman Cyr" w:cs="Times New Roman Cyr"/>
                <w:spacing w:val="-2"/>
              </w:rPr>
              <w:t>пацієнтів.</w:t>
            </w:r>
          </w:p>
          <w:p w14:paraId="2F2EE4B0" w14:textId="77777777" w:rsidR="00767F61" w:rsidRPr="002F79C8" w:rsidRDefault="00767F61">
            <w:pPr>
              <w:numPr>
                <w:ilvl w:val="0"/>
                <w:numId w:val="4"/>
              </w:numPr>
              <w:tabs>
                <w:tab w:val="left" w:pos="353"/>
              </w:tabs>
              <w:autoSpaceDE w:val="0"/>
              <w:autoSpaceDN w:val="0"/>
              <w:adjustRightInd w:val="0"/>
              <w:spacing w:after="0" w:line="240" w:lineRule="auto"/>
              <w:ind w:left="107" w:right="100"/>
              <w:jc w:val="both"/>
              <w:rPr>
                <w:rFonts w:ascii="Times New Roman Cyr" w:hAnsi="Times New Roman Cyr" w:cs="Times New Roman Cyr"/>
              </w:rPr>
            </w:pPr>
            <w:r w:rsidRPr="002F79C8">
              <w:rPr>
                <w:rFonts w:ascii="Times New Roman Cyr" w:hAnsi="Times New Roman Cyr" w:cs="Times New Roman Cyr"/>
              </w:rPr>
              <w:t xml:space="preserve">Немає достатньої налагодженості процесу взаємодії пацієнта із співробітниками відділення щодо дзвінків, консультаційних прийомів, особливо алгоритму </w:t>
            </w:r>
            <w:r w:rsidRPr="002F79C8">
              <w:rPr>
                <w:rFonts w:ascii="Times New Roman Cyr" w:hAnsi="Times New Roman Cyr" w:cs="Times New Roman Cyr"/>
                <w:spacing w:val="-2"/>
              </w:rPr>
              <w:t>госпіталізації.</w:t>
            </w:r>
          </w:p>
          <w:p w14:paraId="6F2752FD" w14:textId="77777777" w:rsidR="002F79C8" w:rsidRDefault="00767F61">
            <w:pPr>
              <w:numPr>
                <w:ilvl w:val="0"/>
                <w:numId w:val="4"/>
              </w:numPr>
              <w:tabs>
                <w:tab w:val="left" w:pos="300"/>
              </w:tabs>
              <w:autoSpaceDE w:val="0"/>
              <w:autoSpaceDN w:val="0"/>
              <w:adjustRightInd w:val="0"/>
              <w:spacing w:after="0" w:line="240" w:lineRule="auto"/>
              <w:ind w:left="107" w:right="100"/>
              <w:jc w:val="both"/>
              <w:rPr>
                <w:rFonts w:ascii="Times New Roman Cyr" w:hAnsi="Times New Roman Cyr" w:cs="Times New Roman Cyr"/>
              </w:rPr>
            </w:pPr>
            <w:r w:rsidRPr="002F79C8">
              <w:rPr>
                <w:rFonts w:ascii="Times New Roman Cyr" w:hAnsi="Times New Roman Cyr" w:cs="Times New Roman Cyr"/>
              </w:rPr>
              <w:t>Закрито</w:t>
            </w:r>
            <w:r w:rsidRPr="002F79C8">
              <w:rPr>
                <w:rFonts w:ascii="Times New Roman Cyr" w:hAnsi="Times New Roman Cyr" w:cs="Times New Roman Cyr"/>
                <w:spacing w:val="-13"/>
              </w:rPr>
              <w:t xml:space="preserve"> </w:t>
            </w:r>
            <w:r w:rsidRPr="002F79C8">
              <w:rPr>
                <w:rFonts w:ascii="Times New Roman Cyr" w:hAnsi="Times New Roman Cyr" w:cs="Times New Roman Cyr"/>
              </w:rPr>
              <w:t>перехід</w:t>
            </w:r>
            <w:r w:rsidRPr="002F79C8">
              <w:rPr>
                <w:rFonts w:ascii="Times New Roman Cyr" w:hAnsi="Times New Roman Cyr" w:cs="Times New Roman Cyr"/>
                <w:spacing w:val="-12"/>
              </w:rPr>
              <w:t xml:space="preserve"> </w:t>
            </w:r>
            <w:r w:rsidRPr="002F79C8">
              <w:rPr>
                <w:rFonts w:ascii="Times New Roman Cyr" w:hAnsi="Times New Roman Cyr" w:cs="Times New Roman Cyr"/>
              </w:rPr>
              <w:t>між</w:t>
            </w:r>
            <w:r w:rsidRPr="002F79C8">
              <w:rPr>
                <w:rFonts w:ascii="Times New Roman Cyr" w:hAnsi="Times New Roman Cyr" w:cs="Times New Roman Cyr"/>
                <w:spacing w:val="-13"/>
              </w:rPr>
              <w:t xml:space="preserve"> </w:t>
            </w:r>
            <w:r w:rsidRPr="002F79C8">
              <w:rPr>
                <w:rFonts w:ascii="Times New Roman Cyr" w:hAnsi="Times New Roman Cyr" w:cs="Times New Roman Cyr"/>
              </w:rPr>
              <w:t>корпусами,</w:t>
            </w:r>
            <w:r w:rsidRPr="002F79C8">
              <w:rPr>
                <w:rFonts w:ascii="Times New Roman Cyr" w:hAnsi="Times New Roman Cyr" w:cs="Times New Roman Cyr"/>
                <w:spacing w:val="-12"/>
              </w:rPr>
              <w:t xml:space="preserve"> </w:t>
            </w:r>
            <w:r w:rsidRPr="002F79C8">
              <w:rPr>
                <w:rFonts w:ascii="Times New Roman Cyr" w:hAnsi="Times New Roman Cyr" w:cs="Times New Roman Cyr"/>
              </w:rPr>
              <w:t>що</w:t>
            </w:r>
            <w:r w:rsidRPr="002F79C8">
              <w:rPr>
                <w:rFonts w:ascii="Times New Roman Cyr" w:hAnsi="Times New Roman Cyr" w:cs="Times New Roman Cyr"/>
                <w:spacing w:val="-13"/>
              </w:rPr>
              <w:t xml:space="preserve"> </w:t>
            </w:r>
            <w:r w:rsidRPr="002F79C8">
              <w:rPr>
                <w:rFonts w:ascii="Times New Roman Cyr" w:hAnsi="Times New Roman Cyr" w:cs="Times New Roman Cyr"/>
              </w:rPr>
              <w:t>створює</w:t>
            </w:r>
            <w:r w:rsidRPr="002F79C8">
              <w:rPr>
                <w:rFonts w:ascii="Times New Roman Cyr" w:hAnsi="Times New Roman Cyr" w:cs="Times New Roman Cyr"/>
                <w:spacing w:val="-12"/>
              </w:rPr>
              <w:t xml:space="preserve"> </w:t>
            </w:r>
            <w:r w:rsidRPr="002F79C8">
              <w:rPr>
                <w:rFonts w:ascii="Times New Roman Cyr" w:hAnsi="Times New Roman Cyr" w:cs="Times New Roman Cyr"/>
              </w:rPr>
              <w:t>відчутний дискомфорт для пацієнтів і персоналу лікарні.</w:t>
            </w:r>
          </w:p>
          <w:p w14:paraId="613B1853" w14:textId="64AD807E" w:rsidR="00767F61" w:rsidRPr="002F79C8" w:rsidRDefault="00767F61">
            <w:pPr>
              <w:numPr>
                <w:ilvl w:val="0"/>
                <w:numId w:val="4"/>
              </w:numPr>
              <w:tabs>
                <w:tab w:val="left" w:pos="300"/>
              </w:tabs>
              <w:autoSpaceDE w:val="0"/>
              <w:autoSpaceDN w:val="0"/>
              <w:adjustRightInd w:val="0"/>
              <w:spacing w:after="0" w:line="240" w:lineRule="auto"/>
              <w:ind w:left="107" w:right="100"/>
              <w:jc w:val="both"/>
              <w:rPr>
                <w:rFonts w:ascii="Times New Roman Cyr" w:hAnsi="Times New Roman Cyr" w:cs="Times New Roman Cyr"/>
              </w:rPr>
            </w:pPr>
            <w:proofErr w:type="spellStart"/>
            <w:r w:rsidRPr="002F79C8">
              <w:rPr>
                <w:rFonts w:ascii="Times New Roman Cyr" w:hAnsi="Times New Roman Cyr" w:cs="Times New Roman Cyr"/>
              </w:rPr>
              <w:t>Недоукомплектованість</w:t>
            </w:r>
            <w:proofErr w:type="spellEnd"/>
            <w:r w:rsidRPr="002F79C8">
              <w:rPr>
                <w:rFonts w:ascii="Times New Roman Cyr" w:hAnsi="Times New Roman Cyr" w:cs="Times New Roman Cyr"/>
              </w:rPr>
              <w:t xml:space="preserve"> персоналу (часто його </w:t>
            </w:r>
            <w:r w:rsidRPr="002F79C8">
              <w:rPr>
                <w:rFonts w:ascii="Times New Roman Cyr" w:hAnsi="Times New Roman Cyr" w:cs="Times New Roman Cyr"/>
                <w:spacing w:val="-2"/>
              </w:rPr>
              <w:t>нестача).</w:t>
            </w:r>
          </w:p>
        </w:tc>
        <w:tc>
          <w:tcPr>
            <w:tcW w:w="4694" w:type="dxa"/>
            <w:tcBorders>
              <w:top w:val="single" w:sz="3" w:space="0" w:color="000000"/>
              <w:left w:val="single" w:sz="3" w:space="0" w:color="000000"/>
              <w:bottom w:val="single" w:sz="3" w:space="0" w:color="000000"/>
              <w:right w:val="single" w:sz="3" w:space="0" w:color="000000"/>
            </w:tcBorders>
            <w:shd w:val="clear" w:color="000000" w:fill="FFFFFF"/>
          </w:tcPr>
          <w:p w14:paraId="33211732" w14:textId="77777777" w:rsidR="00767F61" w:rsidRPr="000D097A" w:rsidRDefault="00767F61" w:rsidP="002F79C8">
            <w:pPr>
              <w:autoSpaceDE w:val="0"/>
              <w:autoSpaceDN w:val="0"/>
              <w:adjustRightInd w:val="0"/>
              <w:spacing w:after="0" w:line="240" w:lineRule="auto"/>
              <w:ind w:left="3" w:right="2"/>
              <w:jc w:val="center"/>
              <w:rPr>
                <w:rFonts w:ascii="Times New Roman Cyr" w:hAnsi="Times New Roman Cyr" w:cs="Times New Roman Cyr"/>
                <w:b/>
                <w:bCs/>
              </w:rPr>
            </w:pPr>
            <w:r w:rsidRPr="000D097A">
              <w:rPr>
                <w:rFonts w:ascii="Times New Roman Cyr" w:hAnsi="Times New Roman Cyr" w:cs="Times New Roman Cyr"/>
                <w:b/>
                <w:bCs/>
                <w:spacing w:val="-2"/>
              </w:rPr>
              <w:t>Загрози:</w:t>
            </w:r>
          </w:p>
          <w:p w14:paraId="1783BA59" w14:textId="77777777" w:rsidR="00767F61" w:rsidRPr="002F79C8" w:rsidRDefault="00767F61">
            <w:pPr>
              <w:numPr>
                <w:ilvl w:val="0"/>
                <w:numId w:val="4"/>
              </w:numPr>
              <w:tabs>
                <w:tab w:val="left" w:pos="308"/>
              </w:tabs>
              <w:autoSpaceDE w:val="0"/>
              <w:autoSpaceDN w:val="0"/>
              <w:adjustRightInd w:val="0"/>
              <w:spacing w:after="0" w:line="240" w:lineRule="auto"/>
              <w:ind w:left="107" w:right="99"/>
              <w:jc w:val="both"/>
              <w:rPr>
                <w:rFonts w:ascii="Times New Roman Cyr" w:hAnsi="Times New Roman Cyr" w:cs="Times New Roman Cyr"/>
              </w:rPr>
            </w:pPr>
            <w:r w:rsidRPr="002F79C8">
              <w:rPr>
                <w:rFonts w:ascii="Times New Roman Cyr" w:hAnsi="Times New Roman Cyr" w:cs="Times New Roman Cyr"/>
              </w:rPr>
              <w:t>Висока схильність зміни в законодавстві та інших нормативно-правових актах.</w:t>
            </w:r>
          </w:p>
          <w:p w14:paraId="3390B25D" w14:textId="77777777" w:rsidR="00767F61" w:rsidRPr="002F79C8" w:rsidRDefault="00767F61">
            <w:pPr>
              <w:numPr>
                <w:ilvl w:val="0"/>
                <w:numId w:val="4"/>
              </w:numPr>
              <w:tabs>
                <w:tab w:val="left" w:pos="422"/>
              </w:tabs>
              <w:autoSpaceDE w:val="0"/>
              <w:autoSpaceDN w:val="0"/>
              <w:adjustRightInd w:val="0"/>
              <w:spacing w:after="0" w:line="240" w:lineRule="auto"/>
              <w:ind w:left="107" w:right="106"/>
              <w:jc w:val="both"/>
              <w:rPr>
                <w:rFonts w:ascii="Times New Roman Cyr" w:hAnsi="Times New Roman Cyr" w:cs="Times New Roman Cyr"/>
              </w:rPr>
            </w:pPr>
            <w:r w:rsidRPr="002F79C8">
              <w:rPr>
                <w:rFonts w:ascii="Times New Roman Cyr" w:hAnsi="Times New Roman Cyr" w:cs="Times New Roman Cyr"/>
              </w:rPr>
              <w:t>Пряма залежність роботи відділення від політики керівництва та його заангажованості.</w:t>
            </w:r>
          </w:p>
          <w:p w14:paraId="51175EF1" w14:textId="77777777" w:rsidR="00767F61" w:rsidRPr="002F79C8" w:rsidRDefault="00767F61">
            <w:pPr>
              <w:numPr>
                <w:ilvl w:val="0"/>
                <w:numId w:val="4"/>
              </w:numPr>
              <w:tabs>
                <w:tab w:val="left" w:pos="348"/>
              </w:tabs>
              <w:autoSpaceDE w:val="0"/>
              <w:autoSpaceDN w:val="0"/>
              <w:adjustRightInd w:val="0"/>
              <w:spacing w:after="0" w:line="240" w:lineRule="auto"/>
              <w:ind w:left="107" w:right="105"/>
              <w:jc w:val="both"/>
              <w:rPr>
                <w:rFonts w:ascii="Times New Roman Cyr" w:hAnsi="Times New Roman Cyr" w:cs="Times New Roman Cyr"/>
              </w:rPr>
            </w:pPr>
            <w:r w:rsidRPr="002F79C8">
              <w:rPr>
                <w:rFonts w:ascii="Times New Roman Cyr" w:hAnsi="Times New Roman Cyr" w:cs="Times New Roman Cyr"/>
              </w:rPr>
              <w:t xml:space="preserve">Високий рівень конкуренції серед медичних </w:t>
            </w:r>
            <w:r w:rsidRPr="002F79C8">
              <w:rPr>
                <w:rFonts w:ascii="Times New Roman Cyr" w:hAnsi="Times New Roman Cyr" w:cs="Times New Roman Cyr"/>
                <w:spacing w:val="-2"/>
              </w:rPr>
              <w:t>установ.</w:t>
            </w:r>
          </w:p>
          <w:p w14:paraId="08A2367F" w14:textId="77777777" w:rsidR="00767F61" w:rsidRPr="002F79C8" w:rsidRDefault="00767F61">
            <w:pPr>
              <w:numPr>
                <w:ilvl w:val="0"/>
                <w:numId w:val="4"/>
              </w:numPr>
              <w:tabs>
                <w:tab w:val="left" w:pos="308"/>
                <w:tab w:val="left" w:pos="1892"/>
                <w:tab w:val="left" w:pos="3465"/>
              </w:tabs>
              <w:autoSpaceDE w:val="0"/>
              <w:autoSpaceDN w:val="0"/>
              <w:adjustRightInd w:val="0"/>
              <w:spacing w:after="0" w:line="240" w:lineRule="auto"/>
              <w:ind w:left="107" w:right="103"/>
              <w:jc w:val="both"/>
              <w:rPr>
                <w:rFonts w:ascii="Times New Roman Cyr" w:hAnsi="Times New Roman Cyr" w:cs="Times New Roman Cyr"/>
              </w:rPr>
            </w:pPr>
            <w:r w:rsidRPr="002F79C8">
              <w:rPr>
                <w:rFonts w:ascii="Times New Roman Cyr" w:hAnsi="Times New Roman Cyr" w:cs="Times New Roman Cyr"/>
                <w:spacing w:val="-2"/>
              </w:rPr>
              <w:t>Створення</w:t>
            </w:r>
            <w:r w:rsidRPr="002F79C8">
              <w:rPr>
                <w:rFonts w:ascii="Times New Roman Cyr" w:hAnsi="Times New Roman Cyr" w:cs="Times New Roman Cyr"/>
              </w:rPr>
              <w:tab/>
            </w:r>
            <w:r w:rsidRPr="002F79C8">
              <w:rPr>
                <w:rFonts w:ascii="Times New Roman Cyr" w:hAnsi="Times New Roman Cyr" w:cs="Times New Roman Cyr"/>
                <w:spacing w:val="-2"/>
              </w:rPr>
              <w:t>приватних</w:t>
            </w:r>
            <w:r w:rsidRPr="002F79C8">
              <w:rPr>
                <w:rFonts w:ascii="Times New Roman Cyr" w:hAnsi="Times New Roman Cyr" w:cs="Times New Roman Cyr"/>
              </w:rPr>
              <w:tab/>
            </w:r>
            <w:r w:rsidRPr="002F79C8">
              <w:rPr>
                <w:rFonts w:ascii="Times New Roman Cyr" w:hAnsi="Times New Roman Cyr" w:cs="Times New Roman Cyr"/>
                <w:spacing w:val="-2"/>
              </w:rPr>
              <w:t xml:space="preserve">медичних </w:t>
            </w:r>
            <w:r w:rsidRPr="002F79C8">
              <w:rPr>
                <w:rFonts w:ascii="Times New Roman Cyr" w:hAnsi="Times New Roman Cyr" w:cs="Times New Roman Cyr"/>
              </w:rPr>
              <w:t>спеціалізованих центрів.</w:t>
            </w:r>
          </w:p>
          <w:p w14:paraId="52114BAD" w14:textId="77777777" w:rsidR="00767F61" w:rsidRPr="002F79C8" w:rsidRDefault="00767F61">
            <w:pPr>
              <w:numPr>
                <w:ilvl w:val="0"/>
                <w:numId w:val="4"/>
              </w:numPr>
              <w:tabs>
                <w:tab w:val="left" w:pos="326"/>
              </w:tabs>
              <w:autoSpaceDE w:val="0"/>
              <w:autoSpaceDN w:val="0"/>
              <w:adjustRightInd w:val="0"/>
              <w:spacing w:after="0" w:line="240" w:lineRule="auto"/>
              <w:ind w:left="107" w:right="102"/>
              <w:jc w:val="both"/>
              <w:rPr>
                <w:rFonts w:ascii="Times New Roman Cyr" w:hAnsi="Times New Roman Cyr" w:cs="Times New Roman Cyr"/>
              </w:rPr>
            </w:pPr>
            <w:r w:rsidRPr="002F79C8">
              <w:rPr>
                <w:rFonts w:ascii="Times New Roman Cyr" w:hAnsi="Times New Roman Cyr" w:cs="Times New Roman Cyr"/>
              </w:rPr>
              <w:t>Відтік кваліфікованого мед. персоналу в інші медичні установи.</w:t>
            </w:r>
          </w:p>
          <w:p w14:paraId="7C9105C2" w14:textId="77777777" w:rsidR="00767F61" w:rsidRPr="002F79C8" w:rsidRDefault="00767F61">
            <w:pPr>
              <w:numPr>
                <w:ilvl w:val="0"/>
                <w:numId w:val="4"/>
              </w:numPr>
              <w:tabs>
                <w:tab w:val="left" w:pos="295"/>
              </w:tabs>
              <w:autoSpaceDE w:val="0"/>
              <w:autoSpaceDN w:val="0"/>
              <w:adjustRightInd w:val="0"/>
              <w:spacing w:after="0" w:line="240" w:lineRule="auto"/>
              <w:ind w:left="107" w:right="102"/>
              <w:jc w:val="both"/>
              <w:rPr>
                <w:rFonts w:ascii="Times New Roman Cyr" w:hAnsi="Times New Roman Cyr" w:cs="Times New Roman Cyr"/>
              </w:rPr>
            </w:pPr>
            <w:r w:rsidRPr="002F79C8">
              <w:rPr>
                <w:rFonts w:ascii="Times New Roman Cyr" w:hAnsi="Times New Roman Cyr" w:cs="Times New Roman Cyr"/>
                <w:spacing w:val="-2"/>
              </w:rPr>
              <w:t>Зниження</w:t>
            </w:r>
            <w:r w:rsidRPr="002F79C8">
              <w:rPr>
                <w:rFonts w:ascii="Times New Roman Cyr" w:hAnsi="Times New Roman Cyr" w:cs="Times New Roman Cyr"/>
                <w:spacing w:val="-4"/>
              </w:rPr>
              <w:t xml:space="preserve"> </w:t>
            </w:r>
            <w:r w:rsidRPr="002F79C8">
              <w:rPr>
                <w:rFonts w:ascii="Times New Roman Cyr" w:hAnsi="Times New Roman Cyr" w:cs="Times New Roman Cyr"/>
                <w:spacing w:val="-2"/>
              </w:rPr>
              <w:t>рівня</w:t>
            </w:r>
            <w:r w:rsidRPr="002F79C8">
              <w:rPr>
                <w:rFonts w:ascii="Times New Roman Cyr" w:hAnsi="Times New Roman Cyr" w:cs="Times New Roman Cyr"/>
                <w:spacing w:val="-4"/>
              </w:rPr>
              <w:t xml:space="preserve"> </w:t>
            </w:r>
            <w:r w:rsidRPr="002F79C8">
              <w:rPr>
                <w:rFonts w:ascii="Times New Roman Cyr" w:hAnsi="Times New Roman Cyr" w:cs="Times New Roman Cyr"/>
                <w:spacing w:val="-2"/>
              </w:rPr>
              <w:t>доходу</w:t>
            </w:r>
            <w:r w:rsidRPr="002F79C8">
              <w:rPr>
                <w:rFonts w:ascii="Times New Roman Cyr" w:hAnsi="Times New Roman Cyr" w:cs="Times New Roman Cyr"/>
                <w:spacing w:val="-6"/>
              </w:rPr>
              <w:t xml:space="preserve"> </w:t>
            </w:r>
            <w:r w:rsidRPr="002F79C8">
              <w:rPr>
                <w:rFonts w:ascii="Times New Roman Cyr" w:hAnsi="Times New Roman Cyr" w:cs="Times New Roman Cyr"/>
                <w:spacing w:val="-2"/>
              </w:rPr>
              <w:t>населення</w:t>
            </w:r>
            <w:r w:rsidRPr="002F79C8">
              <w:rPr>
                <w:rFonts w:ascii="Times New Roman Cyr" w:hAnsi="Times New Roman Cyr" w:cs="Times New Roman Cyr"/>
                <w:spacing w:val="-4"/>
              </w:rPr>
              <w:t xml:space="preserve"> </w:t>
            </w:r>
            <w:r w:rsidRPr="002F79C8">
              <w:rPr>
                <w:rFonts w:ascii="Times New Roman Cyr" w:hAnsi="Times New Roman Cyr" w:cs="Times New Roman Cyr"/>
                <w:spacing w:val="-2"/>
              </w:rPr>
              <w:t>і купівельної спроможності.</w:t>
            </w:r>
          </w:p>
          <w:p w14:paraId="6296E27A" w14:textId="77777777" w:rsidR="00767F61" w:rsidRPr="002F79C8" w:rsidRDefault="00767F61">
            <w:pPr>
              <w:numPr>
                <w:ilvl w:val="0"/>
                <w:numId w:val="4"/>
              </w:numPr>
              <w:tabs>
                <w:tab w:val="left" w:pos="353"/>
              </w:tabs>
              <w:autoSpaceDE w:val="0"/>
              <w:autoSpaceDN w:val="0"/>
              <w:adjustRightInd w:val="0"/>
              <w:spacing w:after="0" w:line="240" w:lineRule="auto"/>
              <w:ind w:left="107" w:right="97"/>
              <w:jc w:val="both"/>
              <w:rPr>
                <w:rFonts w:ascii="Times New Roman Cyr" w:hAnsi="Times New Roman Cyr" w:cs="Times New Roman Cyr"/>
              </w:rPr>
            </w:pPr>
            <w:r w:rsidRPr="002F79C8">
              <w:rPr>
                <w:rFonts w:ascii="Times New Roman Cyr" w:hAnsi="Times New Roman Cyr" w:cs="Times New Roman Cyr"/>
              </w:rPr>
              <w:t>Відтік пацієнтів із захворюваннями опорно- рухового апарату на лікування в інші області України або за кордон.</w:t>
            </w:r>
          </w:p>
          <w:p w14:paraId="53FA4B65" w14:textId="77777777" w:rsidR="002F79C8" w:rsidRDefault="00767F61">
            <w:pPr>
              <w:numPr>
                <w:ilvl w:val="0"/>
                <w:numId w:val="4"/>
              </w:numPr>
              <w:tabs>
                <w:tab w:val="left" w:pos="355"/>
              </w:tabs>
              <w:autoSpaceDE w:val="0"/>
              <w:autoSpaceDN w:val="0"/>
              <w:adjustRightInd w:val="0"/>
              <w:spacing w:after="0" w:line="240" w:lineRule="auto"/>
              <w:ind w:left="107" w:right="101"/>
              <w:jc w:val="both"/>
              <w:rPr>
                <w:rFonts w:ascii="Times New Roman Cyr" w:hAnsi="Times New Roman Cyr" w:cs="Times New Roman Cyr"/>
              </w:rPr>
            </w:pPr>
            <w:r w:rsidRPr="002F79C8">
              <w:rPr>
                <w:rFonts w:ascii="Times New Roman Cyr" w:hAnsi="Times New Roman Cyr" w:cs="Times New Roman Cyr"/>
              </w:rPr>
              <w:t>Самолікування медичними препаратами, що впливає на ступінь тяжкості захворювання.</w:t>
            </w:r>
          </w:p>
          <w:p w14:paraId="04D3081D" w14:textId="12F4CA1C" w:rsidR="00767F61" w:rsidRPr="002F79C8" w:rsidRDefault="00767F61">
            <w:pPr>
              <w:numPr>
                <w:ilvl w:val="0"/>
                <w:numId w:val="4"/>
              </w:numPr>
              <w:tabs>
                <w:tab w:val="left" w:pos="355"/>
              </w:tabs>
              <w:autoSpaceDE w:val="0"/>
              <w:autoSpaceDN w:val="0"/>
              <w:adjustRightInd w:val="0"/>
              <w:spacing w:after="0" w:line="240" w:lineRule="auto"/>
              <w:ind w:left="107" w:right="101"/>
              <w:jc w:val="both"/>
              <w:rPr>
                <w:rFonts w:ascii="Times New Roman Cyr" w:hAnsi="Times New Roman Cyr" w:cs="Times New Roman Cyr"/>
              </w:rPr>
            </w:pPr>
            <w:r w:rsidRPr="002F79C8">
              <w:rPr>
                <w:rFonts w:ascii="Times New Roman Cyr" w:hAnsi="Times New Roman Cyr" w:cs="Times New Roman Cyr"/>
              </w:rPr>
              <w:t>Зростання</w:t>
            </w:r>
            <w:r w:rsidRPr="002F79C8">
              <w:rPr>
                <w:rFonts w:ascii="Times New Roman Cyr" w:hAnsi="Times New Roman Cyr" w:cs="Times New Roman Cyr"/>
                <w:spacing w:val="-4"/>
              </w:rPr>
              <w:t xml:space="preserve"> </w:t>
            </w:r>
            <w:r w:rsidRPr="002F79C8">
              <w:rPr>
                <w:rFonts w:ascii="Times New Roman Cyr" w:hAnsi="Times New Roman Cyr" w:cs="Times New Roman Cyr"/>
              </w:rPr>
              <w:t>недовіри</w:t>
            </w:r>
            <w:r w:rsidRPr="002F79C8">
              <w:rPr>
                <w:rFonts w:ascii="Times New Roman Cyr" w:hAnsi="Times New Roman Cyr" w:cs="Times New Roman Cyr"/>
                <w:spacing w:val="-5"/>
              </w:rPr>
              <w:t xml:space="preserve"> </w:t>
            </w:r>
            <w:r w:rsidRPr="002F79C8">
              <w:rPr>
                <w:rFonts w:ascii="Times New Roman Cyr" w:hAnsi="Times New Roman Cyr" w:cs="Times New Roman Cyr"/>
              </w:rPr>
              <w:t>до</w:t>
            </w:r>
            <w:r w:rsidRPr="002F79C8">
              <w:rPr>
                <w:rFonts w:ascii="Times New Roman Cyr" w:hAnsi="Times New Roman Cyr" w:cs="Times New Roman Cyr"/>
                <w:spacing w:val="-3"/>
              </w:rPr>
              <w:t xml:space="preserve"> </w:t>
            </w:r>
            <w:r w:rsidRPr="002F79C8">
              <w:rPr>
                <w:rFonts w:ascii="Times New Roman Cyr" w:hAnsi="Times New Roman Cyr" w:cs="Times New Roman Cyr"/>
              </w:rPr>
              <w:t>вітчизняної</w:t>
            </w:r>
            <w:r w:rsidRPr="002F79C8">
              <w:rPr>
                <w:rFonts w:ascii="Times New Roman Cyr" w:hAnsi="Times New Roman Cyr" w:cs="Times New Roman Cyr"/>
                <w:spacing w:val="-4"/>
              </w:rPr>
              <w:t xml:space="preserve"> </w:t>
            </w:r>
            <w:r w:rsidRPr="002F79C8">
              <w:rPr>
                <w:rFonts w:ascii="Times New Roman Cyr" w:hAnsi="Times New Roman Cyr" w:cs="Times New Roman Cyr"/>
              </w:rPr>
              <w:t>медицини</w:t>
            </w:r>
            <w:r w:rsidRPr="002F79C8">
              <w:rPr>
                <w:rFonts w:ascii="Times New Roman Cyr" w:hAnsi="Times New Roman Cyr" w:cs="Times New Roman Cyr"/>
                <w:spacing w:val="-5"/>
              </w:rPr>
              <w:t xml:space="preserve"> </w:t>
            </w:r>
            <w:r w:rsidRPr="002F79C8">
              <w:rPr>
                <w:rFonts w:ascii="Times New Roman Cyr" w:hAnsi="Times New Roman Cyr" w:cs="Times New Roman Cyr"/>
              </w:rPr>
              <w:t>і перевагу лікування за кордоном.</w:t>
            </w:r>
          </w:p>
        </w:tc>
      </w:tr>
    </w:tbl>
    <w:p w14:paraId="091E0C0E" w14:textId="77777777" w:rsidR="00767F61" w:rsidRPr="002F79C8" w:rsidRDefault="00767F61" w:rsidP="00767F61">
      <w:pPr>
        <w:pStyle w:val="ae"/>
        <w:spacing w:before="0" w:beforeAutospacing="0" w:after="0" w:afterAutospacing="0" w:line="360" w:lineRule="auto"/>
        <w:jc w:val="both"/>
        <w:rPr>
          <w:sz w:val="28"/>
          <w:szCs w:val="28"/>
          <w:lang w:val="uk-UA"/>
        </w:rPr>
      </w:pPr>
    </w:p>
    <w:p w14:paraId="60C12DF4" w14:textId="205349D2" w:rsidR="00767F61" w:rsidRPr="002F79C8" w:rsidRDefault="00767F61" w:rsidP="00767F61">
      <w:pPr>
        <w:pStyle w:val="ae"/>
        <w:spacing w:before="0" w:beforeAutospacing="0" w:after="0" w:afterAutospacing="0" w:line="360" w:lineRule="auto"/>
        <w:ind w:firstLine="709"/>
        <w:jc w:val="both"/>
        <w:rPr>
          <w:sz w:val="28"/>
          <w:szCs w:val="28"/>
          <w:lang w:val="uk-UA"/>
        </w:rPr>
      </w:pPr>
      <w:r w:rsidRPr="002F79C8">
        <w:rPr>
          <w:sz w:val="28"/>
          <w:szCs w:val="28"/>
          <w:lang w:val="uk-UA"/>
        </w:rPr>
        <w:t xml:space="preserve">Фінансова доступність медичних послуг є основою з найважливіших соціально-економічних факторів, що визначає здатність різних верств населення отримувати необхідну медичну допомогу. Оцінка цього фактору дозволяє зрозуміти, наскільки Збаразька центральна лікарня має здатність </w:t>
      </w:r>
      <w:proofErr w:type="spellStart"/>
      <w:r w:rsidRPr="002F79C8">
        <w:rPr>
          <w:sz w:val="28"/>
          <w:szCs w:val="28"/>
          <w:lang w:val="uk-UA"/>
        </w:rPr>
        <w:t>задовільняти</w:t>
      </w:r>
      <w:proofErr w:type="spellEnd"/>
      <w:r w:rsidRPr="002F79C8">
        <w:rPr>
          <w:sz w:val="28"/>
          <w:szCs w:val="28"/>
          <w:lang w:val="uk-UA"/>
        </w:rPr>
        <w:t xml:space="preserve"> потреби пацієнтів, зважаючи на економічні можливості населення, а також виявити слабкі місця в системі фінансування та організації медичних послуг</w:t>
      </w:r>
      <w:r w:rsidR="00AA7DC9" w:rsidRPr="002F79C8">
        <w:rPr>
          <w:sz w:val="28"/>
          <w:szCs w:val="28"/>
          <w:lang w:val="uk-UA"/>
        </w:rPr>
        <w:t xml:space="preserve"> </w:t>
      </w:r>
      <w:r w:rsidRPr="002F79C8">
        <w:rPr>
          <w:sz w:val="28"/>
          <w:szCs w:val="28"/>
          <w:lang w:val="uk-UA"/>
        </w:rPr>
        <w:t>(див. табл. 2.</w:t>
      </w:r>
      <w:r w:rsidR="007A381E">
        <w:rPr>
          <w:sz w:val="28"/>
          <w:szCs w:val="28"/>
          <w:lang w:val="uk-UA"/>
        </w:rPr>
        <w:t>6</w:t>
      </w:r>
      <w:r w:rsidRPr="002F79C8">
        <w:rPr>
          <w:sz w:val="28"/>
          <w:szCs w:val="28"/>
          <w:lang w:val="uk-UA"/>
        </w:rPr>
        <w:t>)</w:t>
      </w:r>
      <w:r w:rsidR="00AA7DC9" w:rsidRPr="002F79C8">
        <w:rPr>
          <w:sz w:val="28"/>
          <w:szCs w:val="28"/>
          <w:lang w:val="uk-UA"/>
        </w:rPr>
        <w:t>.</w:t>
      </w:r>
    </w:p>
    <w:p w14:paraId="166C00FE" w14:textId="77777777" w:rsidR="002F79C8" w:rsidRDefault="002F79C8" w:rsidP="002F79C8">
      <w:pPr>
        <w:pStyle w:val="ae"/>
        <w:spacing w:before="0" w:beforeAutospacing="0" w:after="0" w:afterAutospacing="0" w:line="360" w:lineRule="auto"/>
        <w:ind w:firstLine="709"/>
        <w:jc w:val="both"/>
        <w:rPr>
          <w:rStyle w:val="af"/>
          <w:rFonts w:eastAsiaTheme="majorEastAsia"/>
          <w:b w:val="0"/>
          <w:sz w:val="28"/>
          <w:szCs w:val="28"/>
          <w:lang w:val="uk-UA"/>
        </w:rPr>
      </w:pPr>
    </w:p>
    <w:p w14:paraId="6E0CE4AC" w14:textId="5EA1C3B6" w:rsidR="00767F61" w:rsidRPr="002F79C8" w:rsidRDefault="00767F61" w:rsidP="002F79C8">
      <w:pPr>
        <w:pStyle w:val="ae"/>
        <w:spacing w:before="0" w:beforeAutospacing="0" w:after="0" w:afterAutospacing="0" w:line="360" w:lineRule="auto"/>
        <w:ind w:firstLine="709"/>
        <w:jc w:val="both"/>
        <w:rPr>
          <w:sz w:val="28"/>
          <w:szCs w:val="28"/>
          <w:lang w:val="uk-UA"/>
        </w:rPr>
      </w:pPr>
      <w:r w:rsidRPr="002F79C8">
        <w:rPr>
          <w:rStyle w:val="af"/>
          <w:rFonts w:eastAsiaTheme="majorEastAsia"/>
          <w:b w:val="0"/>
          <w:sz w:val="28"/>
          <w:szCs w:val="28"/>
          <w:lang w:val="uk-UA"/>
        </w:rPr>
        <w:t>Таблиця 2.</w:t>
      </w:r>
      <w:r w:rsidR="007A381E">
        <w:rPr>
          <w:rStyle w:val="af"/>
          <w:rFonts w:eastAsiaTheme="majorEastAsia"/>
          <w:b w:val="0"/>
          <w:sz w:val="28"/>
          <w:szCs w:val="28"/>
          <w:lang w:val="uk-UA"/>
        </w:rPr>
        <w:t>6</w:t>
      </w:r>
      <w:r w:rsidRPr="002F79C8">
        <w:rPr>
          <w:rStyle w:val="af"/>
          <w:rFonts w:eastAsiaTheme="majorEastAsia"/>
          <w:b w:val="0"/>
          <w:sz w:val="28"/>
          <w:szCs w:val="28"/>
          <w:lang w:val="uk-UA"/>
        </w:rPr>
        <w:t xml:space="preserve"> - Показники використання фінансових ресурсів</w:t>
      </w:r>
      <w:r w:rsidRPr="002F79C8">
        <w:rPr>
          <w:rStyle w:val="af"/>
          <w:rFonts w:eastAsiaTheme="majorEastAsia"/>
          <w:sz w:val="28"/>
          <w:szCs w:val="28"/>
          <w:lang w:val="uk-UA"/>
        </w:rPr>
        <w:t xml:space="preserve"> </w:t>
      </w:r>
      <w:r w:rsidRPr="002F79C8">
        <w:rPr>
          <w:sz w:val="28"/>
          <w:szCs w:val="28"/>
          <w:lang w:val="uk-UA"/>
        </w:rPr>
        <w:t>КНП «Збаразька центральна лікарня»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7"/>
        <w:gridCol w:w="885"/>
        <w:gridCol w:w="1232"/>
        <w:gridCol w:w="843"/>
      </w:tblGrid>
      <w:tr w:rsidR="00767F61" w:rsidRPr="002F79C8" w14:paraId="71DDC385" w14:textId="77777777" w:rsidTr="005A42CB">
        <w:tc>
          <w:tcPr>
            <w:tcW w:w="7614" w:type="dxa"/>
            <w:shd w:val="clear" w:color="auto" w:fill="auto"/>
          </w:tcPr>
          <w:p w14:paraId="7FAD7E0F" w14:textId="77777777" w:rsidR="00767F61" w:rsidRPr="002F79C8" w:rsidRDefault="00767F61" w:rsidP="005A42CB">
            <w:pPr>
              <w:pStyle w:val="ae"/>
              <w:jc w:val="center"/>
              <w:rPr>
                <w:lang w:val="uk-UA"/>
              </w:rPr>
            </w:pPr>
            <w:r w:rsidRPr="002F79C8">
              <w:rPr>
                <w:lang w:val="uk-UA"/>
              </w:rPr>
              <w:t>Назва показника</w:t>
            </w:r>
          </w:p>
        </w:tc>
        <w:tc>
          <w:tcPr>
            <w:tcW w:w="899" w:type="dxa"/>
            <w:shd w:val="clear" w:color="auto" w:fill="auto"/>
          </w:tcPr>
          <w:p w14:paraId="3DCA1516" w14:textId="77777777" w:rsidR="00767F61" w:rsidRPr="002F79C8" w:rsidRDefault="00767F61" w:rsidP="005A42CB">
            <w:pPr>
              <w:pStyle w:val="ae"/>
              <w:jc w:val="center"/>
              <w:rPr>
                <w:lang w:val="uk-UA"/>
              </w:rPr>
            </w:pPr>
            <w:r w:rsidRPr="002F79C8">
              <w:rPr>
                <w:lang w:val="uk-UA"/>
              </w:rPr>
              <w:t>2022р</w:t>
            </w:r>
          </w:p>
        </w:tc>
        <w:tc>
          <w:tcPr>
            <w:tcW w:w="776" w:type="dxa"/>
            <w:shd w:val="clear" w:color="auto" w:fill="auto"/>
          </w:tcPr>
          <w:p w14:paraId="0C97CEC7" w14:textId="77777777" w:rsidR="00767F61" w:rsidRPr="002F79C8" w:rsidRDefault="00767F61" w:rsidP="005A42CB">
            <w:pPr>
              <w:pStyle w:val="ae"/>
              <w:jc w:val="center"/>
              <w:rPr>
                <w:lang w:val="uk-UA"/>
              </w:rPr>
            </w:pPr>
            <w:r w:rsidRPr="002F79C8">
              <w:rPr>
                <w:lang w:val="uk-UA"/>
              </w:rPr>
              <w:t>2023р</w:t>
            </w:r>
          </w:p>
        </w:tc>
        <w:tc>
          <w:tcPr>
            <w:tcW w:w="848" w:type="dxa"/>
            <w:shd w:val="clear" w:color="auto" w:fill="auto"/>
          </w:tcPr>
          <w:p w14:paraId="36E45D58" w14:textId="77777777" w:rsidR="00767F61" w:rsidRPr="002F79C8" w:rsidRDefault="00767F61" w:rsidP="005A42CB">
            <w:pPr>
              <w:pStyle w:val="ae"/>
              <w:jc w:val="center"/>
              <w:rPr>
                <w:lang w:val="uk-UA"/>
              </w:rPr>
            </w:pPr>
            <w:r w:rsidRPr="002F79C8">
              <w:rPr>
                <w:lang w:val="uk-UA"/>
              </w:rPr>
              <w:t>2024р</w:t>
            </w:r>
          </w:p>
        </w:tc>
      </w:tr>
      <w:tr w:rsidR="00767F61" w:rsidRPr="002F79C8" w14:paraId="5B5B31DF" w14:textId="77777777" w:rsidTr="005A42CB">
        <w:tc>
          <w:tcPr>
            <w:tcW w:w="7614" w:type="dxa"/>
            <w:shd w:val="clear" w:color="auto" w:fill="auto"/>
          </w:tcPr>
          <w:p w14:paraId="63A2BB40" w14:textId="77777777" w:rsidR="00767F61" w:rsidRPr="002F79C8" w:rsidRDefault="00767F61" w:rsidP="005A42CB">
            <w:pPr>
              <w:pStyle w:val="ae"/>
              <w:spacing w:before="0" w:beforeAutospacing="0" w:after="0" w:afterAutospacing="0"/>
              <w:jc w:val="both"/>
              <w:rPr>
                <w:lang w:val="uk-UA"/>
              </w:rPr>
            </w:pPr>
            <w:r w:rsidRPr="002F79C8">
              <w:rPr>
                <w:lang w:val="uk-UA"/>
              </w:rPr>
              <w:t>Зниження показника летальності порівняно з минулим роком (%)</w:t>
            </w:r>
          </w:p>
        </w:tc>
        <w:tc>
          <w:tcPr>
            <w:tcW w:w="899" w:type="dxa"/>
            <w:shd w:val="clear" w:color="auto" w:fill="auto"/>
          </w:tcPr>
          <w:p w14:paraId="74F682DA" w14:textId="77777777" w:rsidR="00767F61" w:rsidRPr="002F79C8" w:rsidRDefault="00767F61" w:rsidP="005A42CB">
            <w:pPr>
              <w:pStyle w:val="ae"/>
              <w:jc w:val="center"/>
              <w:rPr>
                <w:lang w:val="uk-UA"/>
              </w:rPr>
            </w:pPr>
            <w:r w:rsidRPr="002F79C8">
              <w:rPr>
                <w:lang w:val="uk-UA"/>
              </w:rPr>
              <w:t>План</w:t>
            </w:r>
          </w:p>
        </w:tc>
        <w:tc>
          <w:tcPr>
            <w:tcW w:w="776" w:type="dxa"/>
            <w:shd w:val="clear" w:color="auto" w:fill="auto"/>
          </w:tcPr>
          <w:p w14:paraId="3006E805" w14:textId="77777777" w:rsidR="00767F61" w:rsidRPr="002F79C8" w:rsidRDefault="00767F61" w:rsidP="005A42CB">
            <w:pPr>
              <w:pStyle w:val="ae"/>
              <w:jc w:val="center"/>
              <w:rPr>
                <w:lang w:val="uk-UA"/>
              </w:rPr>
            </w:pPr>
            <w:r w:rsidRPr="002F79C8">
              <w:rPr>
                <w:lang w:val="uk-UA"/>
              </w:rPr>
              <w:t>Фактично</w:t>
            </w:r>
          </w:p>
        </w:tc>
        <w:tc>
          <w:tcPr>
            <w:tcW w:w="848" w:type="dxa"/>
            <w:shd w:val="clear" w:color="auto" w:fill="auto"/>
          </w:tcPr>
          <w:p w14:paraId="13FFE75A" w14:textId="77777777" w:rsidR="00767F61" w:rsidRPr="002F79C8" w:rsidRDefault="00767F61" w:rsidP="005A42CB">
            <w:pPr>
              <w:pStyle w:val="ae"/>
              <w:jc w:val="center"/>
              <w:rPr>
                <w:lang w:val="uk-UA"/>
              </w:rPr>
            </w:pPr>
            <w:r w:rsidRPr="002F79C8">
              <w:rPr>
                <w:lang w:val="uk-UA"/>
              </w:rPr>
              <w:t>План</w:t>
            </w:r>
          </w:p>
        </w:tc>
      </w:tr>
      <w:tr w:rsidR="00767F61" w:rsidRPr="002F79C8" w14:paraId="2D9C7D43" w14:textId="77777777" w:rsidTr="005A42CB">
        <w:tc>
          <w:tcPr>
            <w:tcW w:w="7614" w:type="dxa"/>
            <w:shd w:val="clear" w:color="auto" w:fill="auto"/>
          </w:tcPr>
          <w:p w14:paraId="54953178" w14:textId="77777777" w:rsidR="00767F61" w:rsidRPr="002F79C8" w:rsidRDefault="00767F61" w:rsidP="005A42CB">
            <w:pPr>
              <w:pStyle w:val="ae"/>
              <w:spacing w:before="0" w:beforeAutospacing="0" w:after="0" w:afterAutospacing="0"/>
              <w:jc w:val="both"/>
              <w:rPr>
                <w:lang w:val="uk-UA"/>
              </w:rPr>
            </w:pPr>
            <w:r w:rsidRPr="002F79C8">
              <w:rPr>
                <w:lang w:val="uk-UA"/>
              </w:rPr>
              <w:t>Збільшення рівня охоплення хворих «Д» наглядом (%) порівняно з попереднім роком</w:t>
            </w:r>
          </w:p>
        </w:tc>
        <w:tc>
          <w:tcPr>
            <w:tcW w:w="899" w:type="dxa"/>
            <w:shd w:val="clear" w:color="auto" w:fill="auto"/>
          </w:tcPr>
          <w:p w14:paraId="7A97B34A" w14:textId="77777777" w:rsidR="00767F61" w:rsidRPr="002F79C8" w:rsidRDefault="00767F61" w:rsidP="005A42CB">
            <w:pPr>
              <w:pStyle w:val="ae"/>
              <w:jc w:val="center"/>
              <w:rPr>
                <w:lang w:val="uk-UA"/>
              </w:rPr>
            </w:pPr>
            <w:r w:rsidRPr="002F79C8">
              <w:rPr>
                <w:lang w:val="uk-UA"/>
              </w:rPr>
              <w:t>5</w:t>
            </w:r>
          </w:p>
        </w:tc>
        <w:tc>
          <w:tcPr>
            <w:tcW w:w="776" w:type="dxa"/>
            <w:shd w:val="clear" w:color="auto" w:fill="auto"/>
          </w:tcPr>
          <w:p w14:paraId="28C610E6" w14:textId="77777777" w:rsidR="00767F61" w:rsidRPr="002F79C8" w:rsidRDefault="00767F61" w:rsidP="005A42CB">
            <w:pPr>
              <w:pStyle w:val="ae"/>
              <w:jc w:val="center"/>
              <w:rPr>
                <w:lang w:val="uk-UA"/>
              </w:rPr>
            </w:pPr>
            <w:r w:rsidRPr="002F79C8">
              <w:rPr>
                <w:lang w:val="uk-UA"/>
              </w:rPr>
              <w:t>+1,3</w:t>
            </w:r>
          </w:p>
        </w:tc>
        <w:tc>
          <w:tcPr>
            <w:tcW w:w="848" w:type="dxa"/>
            <w:shd w:val="clear" w:color="auto" w:fill="auto"/>
          </w:tcPr>
          <w:p w14:paraId="51831A80" w14:textId="77777777" w:rsidR="00767F61" w:rsidRPr="002F79C8" w:rsidRDefault="00767F61" w:rsidP="005A42CB">
            <w:pPr>
              <w:pStyle w:val="ae"/>
              <w:jc w:val="center"/>
              <w:rPr>
                <w:lang w:val="uk-UA"/>
              </w:rPr>
            </w:pPr>
            <w:r w:rsidRPr="002F79C8">
              <w:rPr>
                <w:lang w:val="uk-UA"/>
              </w:rPr>
              <w:t>5</w:t>
            </w:r>
          </w:p>
        </w:tc>
      </w:tr>
      <w:tr w:rsidR="00767F61" w:rsidRPr="002F79C8" w14:paraId="46CA2CC5" w14:textId="77777777" w:rsidTr="005A42CB">
        <w:tc>
          <w:tcPr>
            <w:tcW w:w="7614" w:type="dxa"/>
            <w:shd w:val="clear" w:color="auto" w:fill="auto"/>
          </w:tcPr>
          <w:p w14:paraId="677E483B" w14:textId="77777777" w:rsidR="00767F61" w:rsidRPr="002F79C8" w:rsidRDefault="00767F61" w:rsidP="005A42CB">
            <w:pPr>
              <w:pStyle w:val="ae"/>
              <w:spacing w:before="0" w:beforeAutospacing="0" w:after="0" w:afterAutospacing="0"/>
              <w:jc w:val="both"/>
              <w:rPr>
                <w:lang w:val="uk-UA"/>
              </w:rPr>
            </w:pPr>
            <w:r w:rsidRPr="002F79C8">
              <w:rPr>
                <w:lang w:val="uk-UA"/>
              </w:rPr>
              <w:t xml:space="preserve">Збільшення питомої ваги хворих вперше виявлених при </w:t>
            </w:r>
            <w:proofErr w:type="spellStart"/>
            <w:r w:rsidRPr="002F79C8">
              <w:rPr>
                <w:lang w:val="uk-UA"/>
              </w:rPr>
              <w:t>профоглядах</w:t>
            </w:r>
            <w:proofErr w:type="spellEnd"/>
            <w:r w:rsidRPr="002F79C8">
              <w:rPr>
                <w:lang w:val="uk-UA"/>
              </w:rPr>
              <w:t xml:space="preserve"> порівняно з попереднім роком (%)</w:t>
            </w:r>
          </w:p>
        </w:tc>
        <w:tc>
          <w:tcPr>
            <w:tcW w:w="899" w:type="dxa"/>
            <w:shd w:val="clear" w:color="auto" w:fill="auto"/>
          </w:tcPr>
          <w:p w14:paraId="72A5F7EA" w14:textId="77777777" w:rsidR="00767F61" w:rsidRPr="002F79C8" w:rsidRDefault="00767F61" w:rsidP="005A42CB">
            <w:pPr>
              <w:pStyle w:val="ae"/>
              <w:jc w:val="center"/>
              <w:rPr>
                <w:lang w:val="uk-UA"/>
              </w:rPr>
            </w:pPr>
            <w:r w:rsidRPr="002F79C8">
              <w:rPr>
                <w:lang w:val="uk-UA"/>
              </w:rPr>
              <w:t>6</w:t>
            </w:r>
          </w:p>
        </w:tc>
        <w:tc>
          <w:tcPr>
            <w:tcW w:w="776" w:type="dxa"/>
            <w:shd w:val="clear" w:color="auto" w:fill="auto"/>
          </w:tcPr>
          <w:p w14:paraId="6424CF35" w14:textId="77777777" w:rsidR="00767F61" w:rsidRPr="002F79C8" w:rsidRDefault="00767F61" w:rsidP="005A42CB">
            <w:pPr>
              <w:pStyle w:val="ae"/>
              <w:jc w:val="center"/>
              <w:rPr>
                <w:lang w:val="uk-UA"/>
              </w:rPr>
            </w:pPr>
            <w:r w:rsidRPr="002F79C8">
              <w:rPr>
                <w:lang w:val="uk-UA"/>
              </w:rPr>
              <w:t>+3,4</w:t>
            </w:r>
          </w:p>
        </w:tc>
        <w:tc>
          <w:tcPr>
            <w:tcW w:w="848" w:type="dxa"/>
            <w:shd w:val="clear" w:color="auto" w:fill="auto"/>
          </w:tcPr>
          <w:p w14:paraId="732E0030" w14:textId="77777777" w:rsidR="00767F61" w:rsidRPr="002F79C8" w:rsidRDefault="00767F61" w:rsidP="005A42CB">
            <w:pPr>
              <w:pStyle w:val="ae"/>
              <w:jc w:val="center"/>
              <w:rPr>
                <w:lang w:val="uk-UA"/>
              </w:rPr>
            </w:pPr>
            <w:r w:rsidRPr="002F79C8">
              <w:rPr>
                <w:lang w:val="uk-UA"/>
              </w:rPr>
              <w:t>6</w:t>
            </w:r>
          </w:p>
        </w:tc>
      </w:tr>
      <w:tr w:rsidR="00767F61" w:rsidRPr="002F79C8" w14:paraId="6FC5EB85" w14:textId="77777777" w:rsidTr="005A42CB">
        <w:tc>
          <w:tcPr>
            <w:tcW w:w="7614" w:type="dxa"/>
            <w:shd w:val="clear" w:color="auto" w:fill="auto"/>
          </w:tcPr>
          <w:p w14:paraId="55245ACE" w14:textId="77777777" w:rsidR="00767F61" w:rsidRPr="002F79C8" w:rsidRDefault="00767F61" w:rsidP="005A42CB">
            <w:pPr>
              <w:pStyle w:val="ae"/>
              <w:spacing w:before="0" w:beforeAutospacing="0" w:after="0" w:afterAutospacing="0"/>
              <w:jc w:val="both"/>
              <w:rPr>
                <w:lang w:val="uk-UA"/>
              </w:rPr>
            </w:pPr>
            <w:r w:rsidRPr="002F79C8">
              <w:rPr>
                <w:lang w:val="uk-UA"/>
              </w:rPr>
              <w:t>Збільшення кількості пролікованих хворих у денних стаціонарах (%)</w:t>
            </w:r>
          </w:p>
        </w:tc>
        <w:tc>
          <w:tcPr>
            <w:tcW w:w="899" w:type="dxa"/>
            <w:shd w:val="clear" w:color="auto" w:fill="auto"/>
          </w:tcPr>
          <w:p w14:paraId="6EBC777C" w14:textId="77777777" w:rsidR="00767F61" w:rsidRPr="002F79C8" w:rsidRDefault="00767F61" w:rsidP="005A42CB">
            <w:pPr>
              <w:pStyle w:val="ae"/>
              <w:jc w:val="center"/>
              <w:rPr>
                <w:lang w:val="uk-UA"/>
              </w:rPr>
            </w:pPr>
            <w:r w:rsidRPr="002F79C8">
              <w:rPr>
                <w:lang w:val="uk-UA"/>
              </w:rPr>
              <w:t>8</w:t>
            </w:r>
          </w:p>
        </w:tc>
        <w:tc>
          <w:tcPr>
            <w:tcW w:w="776" w:type="dxa"/>
            <w:shd w:val="clear" w:color="auto" w:fill="auto"/>
          </w:tcPr>
          <w:p w14:paraId="4F40CA67" w14:textId="77777777" w:rsidR="00767F61" w:rsidRPr="002F79C8" w:rsidRDefault="00767F61" w:rsidP="005A42CB">
            <w:pPr>
              <w:pStyle w:val="ae"/>
              <w:jc w:val="center"/>
              <w:rPr>
                <w:lang w:val="uk-UA"/>
              </w:rPr>
            </w:pPr>
            <w:r w:rsidRPr="002F79C8">
              <w:rPr>
                <w:lang w:val="uk-UA"/>
              </w:rPr>
              <w:t>+24,8</w:t>
            </w:r>
          </w:p>
        </w:tc>
        <w:tc>
          <w:tcPr>
            <w:tcW w:w="848" w:type="dxa"/>
            <w:shd w:val="clear" w:color="auto" w:fill="auto"/>
          </w:tcPr>
          <w:p w14:paraId="03A1C317" w14:textId="77777777" w:rsidR="00767F61" w:rsidRPr="002F79C8" w:rsidRDefault="00767F61" w:rsidP="005A42CB">
            <w:pPr>
              <w:pStyle w:val="ae"/>
              <w:jc w:val="center"/>
              <w:rPr>
                <w:lang w:val="uk-UA"/>
              </w:rPr>
            </w:pPr>
            <w:r w:rsidRPr="002F79C8">
              <w:rPr>
                <w:lang w:val="uk-UA"/>
              </w:rPr>
              <w:t>8</w:t>
            </w:r>
          </w:p>
        </w:tc>
      </w:tr>
      <w:tr w:rsidR="00767F61" w:rsidRPr="002F79C8" w14:paraId="5A1F6302" w14:textId="77777777" w:rsidTr="005A42CB">
        <w:tc>
          <w:tcPr>
            <w:tcW w:w="7614" w:type="dxa"/>
            <w:shd w:val="clear" w:color="auto" w:fill="auto"/>
          </w:tcPr>
          <w:p w14:paraId="16E946EE" w14:textId="77777777" w:rsidR="00767F61" w:rsidRPr="002F79C8" w:rsidRDefault="00767F61" w:rsidP="005A42CB">
            <w:pPr>
              <w:pStyle w:val="ae"/>
              <w:spacing w:before="0" w:beforeAutospacing="0" w:after="0" w:afterAutospacing="0"/>
              <w:jc w:val="both"/>
              <w:rPr>
                <w:lang w:val="uk-UA"/>
              </w:rPr>
            </w:pPr>
            <w:r w:rsidRPr="002F79C8">
              <w:rPr>
                <w:lang w:val="uk-UA"/>
              </w:rPr>
              <w:t>Завантаженість ліжкового фонду у звичайних стаціонарах (днів)</w:t>
            </w:r>
          </w:p>
        </w:tc>
        <w:tc>
          <w:tcPr>
            <w:tcW w:w="899" w:type="dxa"/>
            <w:shd w:val="clear" w:color="auto" w:fill="auto"/>
          </w:tcPr>
          <w:p w14:paraId="0E52C472" w14:textId="77777777" w:rsidR="00767F61" w:rsidRPr="002F79C8" w:rsidRDefault="00767F61" w:rsidP="005A42CB">
            <w:pPr>
              <w:pStyle w:val="ae"/>
              <w:jc w:val="center"/>
              <w:rPr>
                <w:lang w:val="uk-UA"/>
              </w:rPr>
            </w:pPr>
            <w:r w:rsidRPr="002F79C8">
              <w:rPr>
                <w:lang w:val="uk-UA"/>
              </w:rPr>
              <w:t>334,5</w:t>
            </w:r>
          </w:p>
        </w:tc>
        <w:tc>
          <w:tcPr>
            <w:tcW w:w="776" w:type="dxa"/>
            <w:shd w:val="clear" w:color="auto" w:fill="auto"/>
          </w:tcPr>
          <w:p w14:paraId="184714CB" w14:textId="77777777" w:rsidR="00767F61" w:rsidRPr="002F79C8" w:rsidRDefault="00767F61" w:rsidP="005A42CB">
            <w:pPr>
              <w:pStyle w:val="ae"/>
              <w:jc w:val="center"/>
              <w:rPr>
                <w:lang w:val="uk-UA"/>
              </w:rPr>
            </w:pPr>
            <w:r w:rsidRPr="002F79C8">
              <w:rPr>
                <w:lang w:val="uk-UA"/>
              </w:rPr>
              <w:t>324,6</w:t>
            </w:r>
          </w:p>
        </w:tc>
        <w:tc>
          <w:tcPr>
            <w:tcW w:w="848" w:type="dxa"/>
            <w:shd w:val="clear" w:color="auto" w:fill="auto"/>
          </w:tcPr>
          <w:p w14:paraId="79F57F3E" w14:textId="77777777" w:rsidR="00767F61" w:rsidRPr="002F79C8" w:rsidRDefault="00767F61" w:rsidP="005A42CB">
            <w:pPr>
              <w:pStyle w:val="ae"/>
              <w:jc w:val="center"/>
              <w:rPr>
                <w:lang w:val="uk-UA"/>
              </w:rPr>
            </w:pPr>
            <w:r w:rsidRPr="002F79C8">
              <w:rPr>
                <w:lang w:val="uk-UA"/>
              </w:rPr>
              <w:t>334,5</w:t>
            </w:r>
          </w:p>
        </w:tc>
      </w:tr>
      <w:tr w:rsidR="00767F61" w:rsidRPr="002F79C8" w14:paraId="400EFEC4" w14:textId="77777777" w:rsidTr="005A42CB">
        <w:tc>
          <w:tcPr>
            <w:tcW w:w="7614" w:type="dxa"/>
            <w:shd w:val="clear" w:color="auto" w:fill="auto"/>
          </w:tcPr>
          <w:p w14:paraId="01263CBD" w14:textId="77777777" w:rsidR="00767F61" w:rsidRPr="002F79C8" w:rsidRDefault="00767F61" w:rsidP="005A42CB">
            <w:pPr>
              <w:pStyle w:val="ae"/>
              <w:spacing w:before="0" w:beforeAutospacing="0" w:after="0" w:afterAutospacing="0"/>
              <w:jc w:val="both"/>
              <w:rPr>
                <w:lang w:val="uk-UA"/>
              </w:rPr>
            </w:pPr>
            <w:r w:rsidRPr="002F79C8">
              <w:rPr>
                <w:lang w:val="uk-UA"/>
              </w:rPr>
              <w:lastRenderedPageBreak/>
              <w:t>Середня тривалість лікування у стаціонарі одного хворого (днів)</w:t>
            </w:r>
          </w:p>
        </w:tc>
        <w:tc>
          <w:tcPr>
            <w:tcW w:w="899" w:type="dxa"/>
            <w:shd w:val="clear" w:color="auto" w:fill="auto"/>
          </w:tcPr>
          <w:p w14:paraId="32F4DF8D" w14:textId="77777777" w:rsidR="00767F61" w:rsidRPr="002F79C8" w:rsidRDefault="00767F61" w:rsidP="005A42CB">
            <w:pPr>
              <w:pStyle w:val="ae"/>
              <w:jc w:val="center"/>
              <w:rPr>
                <w:lang w:val="uk-UA"/>
              </w:rPr>
            </w:pPr>
            <w:r w:rsidRPr="002F79C8">
              <w:rPr>
                <w:lang w:val="uk-UA"/>
              </w:rPr>
              <w:t>9,5</w:t>
            </w:r>
          </w:p>
        </w:tc>
        <w:tc>
          <w:tcPr>
            <w:tcW w:w="776" w:type="dxa"/>
            <w:shd w:val="clear" w:color="auto" w:fill="auto"/>
          </w:tcPr>
          <w:p w14:paraId="7730E33C" w14:textId="77777777" w:rsidR="00767F61" w:rsidRPr="002F79C8" w:rsidRDefault="00767F61" w:rsidP="005A42CB">
            <w:pPr>
              <w:pStyle w:val="ae"/>
              <w:jc w:val="center"/>
              <w:rPr>
                <w:lang w:val="uk-UA"/>
              </w:rPr>
            </w:pPr>
            <w:r w:rsidRPr="002F79C8">
              <w:rPr>
                <w:lang w:val="uk-UA"/>
              </w:rPr>
              <w:t>9,2</w:t>
            </w:r>
          </w:p>
        </w:tc>
        <w:tc>
          <w:tcPr>
            <w:tcW w:w="848" w:type="dxa"/>
            <w:shd w:val="clear" w:color="auto" w:fill="auto"/>
          </w:tcPr>
          <w:p w14:paraId="298A7749" w14:textId="77777777" w:rsidR="00767F61" w:rsidRPr="002F79C8" w:rsidRDefault="00767F61" w:rsidP="005A42CB">
            <w:pPr>
              <w:pStyle w:val="ae"/>
              <w:jc w:val="center"/>
              <w:rPr>
                <w:lang w:val="uk-UA"/>
              </w:rPr>
            </w:pPr>
            <w:r w:rsidRPr="002F79C8">
              <w:rPr>
                <w:lang w:val="uk-UA"/>
              </w:rPr>
              <w:t>9,5</w:t>
            </w:r>
          </w:p>
        </w:tc>
      </w:tr>
      <w:tr w:rsidR="00767F61" w:rsidRPr="002F79C8" w14:paraId="50947B7C" w14:textId="77777777" w:rsidTr="005A42CB">
        <w:tc>
          <w:tcPr>
            <w:tcW w:w="7614" w:type="dxa"/>
            <w:shd w:val="clear" w:color="auto" w:fill="auto"/>
          </w:tcPr>
          <w:p w14:paraId="1A50777A" w14:textId="77777777" w:rsidR="00767F61" w:rsidRPr="002F79C8" w:rsidRDefault="00767F61" w:rsidP="005A42CB">
            <w:pPr>
              <w:pStyle w:val="ae"/>
              <w:spacing w:before="0" w:beforeAutospacing="0" w:after="0" w:afterAutospacing="0"/>
              <w:jc w:val="both"/>
              <w:rPr>
                <w:lang w:val="uk-UA"/>
              </w:rPr>
            </w:pPr>
            <w:r w:rsidRPr="002F79C8">
              <w:rPr>
                <w:lang w:val="uk-UA"/>
              </w:rPr>
              <w:t>Зменшення середньої тривалості лікування у стаціонарі 1-го хворого порівняно з минулим роком (днів)</w:t>
            </w:r>
          </w:p>
        </w:tc>
        <w:tc>
          <w:tcPr>
            <w:tcW w:w="899" w:type="dxa"/>
            <w:shd w:val="clear" w:color="auto" w:fill="auto"/>
          </w:tcPr>
          <w:p w14:paraId="1C0447BB" w14:textId="77777777" w:rsidR="00767F61" w:rsidRPr="002F79C8" w:rsidRDefault="00767F61" w:rsidP="005A42CB">
            <w:pPr>
              <w:pStyle w:val="ae"/>
              <w:jc w:val="center"/>
              <w:rPr>
                <w:lang w:val="uk-UA"/>
              </w:rPr>
            </w:pPr>
            <w:r w:rsidRPr="002F79C8">
              <w:rPr>
                <w:lang w:val="uk-UA"/>
              </w:rPr>
              <w:t>0,3</w:t>
            </w:r>
          </w:p>
        </w:tc>
        <w:tc>
          <w:tcPr>
            <w:tcW w:w="776" w:type="dxa"/>
            <w:shd w:val="clear" w:color="auto" w:fill="auto"/>
          </w:tcPr>
          <w:p w14:paraId="6B40A48D" w14:textId="77777777" w:rsidR="00767F61" w:rsidRPr="002F79C8" w:rsidRDefault="00767F61" w:rsidP="005A42CB">
            <w:pPr>
              <w:pStyle w:val="ae"/>
              <w:jc w:val="center"/>
              <w:rPr>
                <w:lang w:val="uk-UA"/>
              </w:rPr>
            </w:pPr>
            <w:r w:rsidRPr="002F79C8">
              <w:rPr>
                <w:lang w:val="uk-UA"/>
              </w:rPr>
              <w:t>0,6</w:t>
            </w:r>
          </w:p>
        </w:tc>
        <w:tc>
          <w:tcPr>
            <w:tcW w:w="848" w:type="dxa"/>
            <w:shd w:val="clear" w:color="auto" w:fill="auto"/>
          </w:tcPr>
          <w:p w14:paraId="29F5AA56" w14:textId="77777777" w:rsidR="00767F61" w:rsidRPr="002F79C8" w:rsidRDefault="00767F61" w:rsidP="005A42CB">
            <w:pPr>
              <w:pStyle w:val="ae"/>
              <w:jc w:val="center"/>
              <w:rPr>
                <w:lang w:val="uk-UA"/>
              </w:rPr>
            </w:pPr>
            <w:r w:rsidRPr="002F79C8">
              <w:rPr>
                <w:lang w:val="uk-UA"/>
              </w:rPr>
              <w:t>0,3</w:t>
            </w:r>
          </w:p>
        </w:tc>
      </w:tr>
      <w:tr w:rsidR="00767F61" w:rsidRPr="002F79C8" w14:paraId="1488E5D5" w14:textId="77777777" w:rsidTr="005A42CB">
        <w:tc>
          <w:tcPr>
            <w:tcW w:w="7614" w:type="dxa"/>
            <w:shd w:val="clear" w:color="auto" w:fill="auto"/>
          </w:tcPr>
          <w:p w14:paraId="6B522082" w14:textId="77777777" w:rsidR="00767F61" w:rsidRPr="002F79C8" w:rsidRDefault="00767F61" w:rsidP="005A42CB">
            <w:pPr>
              <w:pStyle w:val="ae"/>
              <w:spacing w:before="0" w:beforeAutospacing="0" w:after="0" w:afterAutospacing="0"/>
              <w:jc w:val="both"/>
              <w:rPr>
                <w:lang w:val="uk-UA"/>
              </w:rPr>
            </w:pPr>
            <w:r w:rsidRPr="002F79C8">
              <w:rPr>
                <w:lang w:val="uk-UA"/>
              </w:rPr>
              <w:t>Збільшення кількості пролікованих хворих у денних стаціонарах (%)</w:t>
            </w:r>
          </w:p>
        </w:tc>
        <w:tc>
          <w:tcPr>
            <w:tcW w:w="899" w:type="dxa"/>
            <w:shd w:val="clear" w:color="auto" w:fill="auto"/>
          </w:tcPr>
          <w:p w14:paraId="48B5FA9C" w14:textId="77777777" w:rsidR="00767F61" w:rsidRPr="002F79C8" w:rsidRDefault="00767F61" w:rsidP="005A42CB">
            <w:pPr>
              <w:pStyle w:val="ae"/>
              <w:jc w:val="center"/>
              <w:rPr>
                <w:lang w:val="uk-UA"/>
              </w:rPr>
            </w:pPr>
            <w:r w:rsidRPr="002F79C8">
              <w:rPr>
                <w:lang w:val="uk-UA"/>
              </w:rPr>
              <w:t>3,0</w:t>
            </w:r>
          </w:p>
        </w:tc>
        <w:tc>
          <w:tcPr>
            <w:tcW w:w="776" w:type="dxa"/>
            <w:shd w:val="clear" w:color="auto" w:fill="auto"/>
          </w:tcPr>
          <w:p w14:paraId="085C155B" w14:textId="77777777" w:rsidR="00767F61" w:rsidRPr="002F79C8" w:rsidRDefault="00767F61" w:rsidP="005A42CB">
            <w:pPr>
              <w:pStyle w:val="ae"/>
              <w:jc w:val="center"/>
              <w:rPr>
                <w:lang w:val="uk-UA"/>
              </w:rPr>
            </w:pPr>
            <w:r w:rsidRPr="002F79C8">
              <w:rPr>
                <w:lang w:val="uk-UA"/>
              </w:rPr>
              <w:t>-0,6</w:t>
            </w:r>
          </w:p>
        </w:tc>
        <w:tc>
          <w:tcPr>
            <w:tcW w:w="848" w:type="dxa"/>
            <w:shd w:val="clear" w:color="auto" w:fill="auto"/>
          </w:tcPr>
          <w:p w14:paraId="4FAC0000" w14:textId="77777777" w:rsidR="00767F61" w:rsidRPr="002F79C8" w:rsidRDefault="00767F61" w:rsidP="005A42CB">
            <w:pPr>
              <w:pStyle w:val="ae"/>
              <w:rPr>
                <w:lang w:val="uk-UA"/>
              </w:rPr>
            </w:pPr>
            <w:r w:rsidRPr="002F79C8">
              <w:rPr>
                <w:lang w:val="uk-UA"/>
              </w:rPr>
              <w:t>3,0</w:t>
            </w:r>
          </w:p>
        </w:tc>
      </w:tr>
      <w:tr w:rsidR="00767F61" w:rsidRPr="002F79C8" w14:paraId="47135614" w14:textId="77777777" w:rsidTr="005A42CB">
        <w:tc>
          <w:tcPr>
            <w:tcW w:w="7614" w:type="dxa"/>
            <w:shd w:val="clear" w:color="auto" w:fill="auto"/>
          </w:tcPr>
          <w:p w14:paraId="62E5CA15" w14:textId="77777777" w:rsidR="00767F61" w:rsidRPr="002F79C8" w:rsidRDefault="00767F61" w:rsidP="005A42CB">
            <w:pPr>
              <w:pStyle w:val="ae"/>
              <w:spacing w:before="0" w:beforeAutospacing="0" w:after="0" w:afterAutospacing="0"/>
              <w:jc w:val="both"/>
              <w:rPr>
                <w:lang w:val="uk-UA"/>
              </w:rPr>
            </w:pPr>
            <w:r w:rsidRPr="002F79C8">
              <w:rPr>
                <w:lang w:val="uk-UA"/>
              </w:rPr>
              <w:t>Зниження показника летальності порівняно з минулим роком (%)</w:t>
            </w:r>
          </w:p>
        </w:tc>
        <w:tc>
          <w:tcPr>
            <w:tcW w:w="899" w:type="dxa"/>
            <w:shd w:val="clear" w:color="auto" w:fill="auto"/>
          </w:tcPr>
          <w:p w14:paraId="24868031" w14:textId="77777777" w:rsidR="00767F61" w:rsidRPr="002F79C8" w:rsidRDefault="00767F61" w:rsidP="005A42CB">
            <w:pPr>
              <w:pStyle w:val="ae"/>
              <w:jc w:val="center"/>
              <w:rPr>
                <w:lang w:val="uk-UA"/>
              </w:rPr>
            </w:pPr>
            <w:r w:rsidRPr="002F79C8">
              <w:rPr>
                <w:lang w:val="uk-UA"/>
              </w:rPr>
              <w:t>1</w:t>
            </w:r>
          </w:p>
        </w:tc>
        <w:tc>
          <w:tcPr>
            <w:tcW w:w="776" w:type="dxa"/>
            <w:shd w:val="clear" w:color="auto" w:fill="auto"/>
          </w:tcPr>
          <w:p w14:paraId="56F0953E" w14:textId="77777777" w:rsidR="00767F61" w:rsidRPr="002F79C8" w:rsidRDefault="00767F61" w:rsidP="005A42CB">
            <w:pPr>
              <w:pStyle w:val="ae"/>
              <w:jc w:val="center"/>
              <w:rPr>
                <w:lang w:val="uk-UA"/>
              </w:rPr>
            </w:pPr>
            <w:r w:rsidRPr="002F79C8">
              <w:rPr>
                <w:lang w:val="uk-UA"/>
              </w:rPr>
              <w:t>+7,2</w:t>
            </w:r>
          </w:p>
        </w:tc>
        <w:tc>
          <w:tcPr>
            <w:tcW w:w="848" w:type="dxa"/>
            <w:shd w:val="clear" w:color="auto" w:fill="auto"/>
          </w:tcPr>
          <w:p w14:paraId="669A4343" w14:textId="77777777" w:rsidR="00767F61" w:rsidRPr="002F79C8" w:rsidRDefault="00767F61" w:rsidP="005A42CB">
            <w:pPr>
              <w:pStyle w:val="ae"/>
              <w:jc w:val="center"/>
              <w:rPr>
                <w:lang w:val="uk-UA"/>
              </w:rPr>
            </w:pPr>
            <w:r w:rsidRPr="002F79C8">
              <w:rPr>
                <w:lang w:val="uk-UA"/>
              </w:rPr>
              <w:t>1</w:t>
            </w:r>
          </w:p>
        </w:tc>
      </w:tr>
      <w:tr w:rsidR="00767F61" w:rsidRPr="002F79C8" w14:paraId="384B5A01" w14:textId="77777777" w:rsidTr="005A42CB">
        <w:tc>
          <w:tcPr>
            <w:tcW w:w="7614" w:type="dxa"/>
            <w:shd w:val="clear" w:color="auto" w:fill="auto"/>
          </w:tcPr>
          <w:p w14:paraId="4BDA16F4" w14:textId="77777777" w:rsidR="00767F61" w:rsidRPr="002F79C8" w:rsidRDefault="00767F61" w:rsidP="005A42CB">
            <w:pPr>
              <w:pStyle w:val="ae"/>
              <w:spacing w:before="0" w:beforeAutospacing="0" w:after="0" w:afterAutospacing="0"/>
              <w:jc w:val="both"/>
              <w:rPr>
                <w:lang w:val="uk-UA"/>
              </w:rPr>
            </w:pPr>
            <w:r w:rsidRPr="002F79C8">
              <w:rPr>
                <w:lang w:val="uk-UA"/>
              </w:rPr>
              <w:t>Зниження показника летальності порівняно з минулим роком (%)</w:t>
            </w:r>
          </w:p>
        </w:tc>
        <w:tc>
          <w:tcPr>
            <w:tcW w:w="899" w:type="dxa"/>
            <w:shd w:val="clear" w:color="auto" w:fill="auto"/>
          </w:tcPr>
          <w:p w14:paraId="08AF78BE" w14:textId="77777777" w:rsidR="00767F61" w:rsidRPr="002F79C8" w:rsidRDefault="00767F61" w:rsidP="005A42CB">
            <w:pPr>
              <w:pStyle w:val="ae"/>
              <w:jc w:val="center"/>
              <w:rPr>
                <w:lang w:val="uk-UA"/>
              </w:rPr>
            </w:pPr>
            <w:r w:rsidRPr="002F79C8">
              <w:rPr>
                <w:lang w:val="uk-UA"/>
              </w:rPr>
              <w:t>338,8</w:t>
            </w:r>
          </w:p>
        </w:tc>
        <w:tc>
          <w:tcPr>
            <w:tcW w:w="776" w:type="dxa"/>
            <w:shd w:val="clear" w:color="auto" w:fill="auto"/>
          </w:tcPr>
          <w:p w14:paraId="4EB7CC4B" w14:textId="77777777" w:rsidR="00767F61" w:rsidRPr="002F79C8" w:rsidRDefault="00767F61" w:rsidP="005A42CB">
            <w:pPr>
              <w:pStyle w:val="ae"/>
              <w:jc w:val="center"/>
              <w:rPr>
                <w:lang w:val="uk-UA"/>
              </w:rPr>
            </w:pPr>
            <w:r w:rsidRPr="002F79C8">
              <w:rPr>
                <w:lang w:val="uk-UA"/>
              </w:rPr>
              <w:t>367,7</w:t>
            </w:r>
          </w:p>
        </w:tc>
        <w:tc>
          <w:tcPr>
            <w:tcW w:w="848" w:type="dxa"/>
            <w:shd w:val="clear" w:color="auto" w:fill="auto"/>
          </w:tcPr>
          <w:p w14:paraId="7C2526B8" w14:textId="77777777" w:rsidR="00767F61" w:rsidRPr="002F79C8" w:rsidRDefault="00767F61" w:rsidP="005A42CB">
            <w:pPr>
              <w:pStyle w:val="ae"/>
              <w:jc w:val="center"/>
              <w:rPr>
                <w:lang w:val="uk-UA"/>
              </w:rPr>
            </w:pPr>
            <w:r w:rsidRPr="002F79C8">
              <w:rPr>
                <w:lang w:val="uk-UA"/>
              </w:rPr>
              <w:t>367,7</w:t>
            </w:r>
          </w:p>
        </w:tc>
      </w:tr>
    </w:tbl>
    <w:p w14:paraId="3DC8A743" w14:textId="77777777" w:rsidR="00767F61" w:rsidRPr="002F79C8" w:rsidRDefault="00767F61" w:rsidP="00767F61">
      <w:pPr>
        <w:pStyle w:val="ae"/>
        <w:spacing w:before="0" w:beforeAutospacing="0" w:after="0" w:afterAutospacing="0" w:line="360" w:lineRule="auto"/>
        <w:ind w:firstLine="851"/>
        <w:jc w:val="both"/>
        <w:rPr>
          <w:sz w:val="28"/>
          <w:szCs w:val="28"/>
          <w:lang w:val="uk-UA"/>
        </w:rPr>
      </w:pPr>
    </w:p>
    <w:p w14:paraId="55C59971" w14:textId="77777777" w:rsidR="00767F61" w:rsidRPr="002F79C8" w:rsidRDefault="00767F61" w:rsidP="00767F61">
      <w:pPr>
        <w:pStyle w:val="ae"/>
        <w:spacing w:before="0" w:beforeAutospacing="0" w:after="0" w:afterAutospacing="0" w:line="360" w:lineRule="auto"/>
        <w:ind w:firstLine="851"/>
        <w:jc w:val="both"/>
        <w:rPr>
          <w:sz w:val="28"/>
          <w:szCs w:val="28"/>
          <w:lang w:val="uk-UA"/>
        </w:rPr>
      </w:pPr>
      <w:r w:rsidRPr="002F79C8">
        <w:rPr>
          <w:sz w:val="28"/>
          <w:szCs w:val="28"/>
          <w:lang w:val="uk-UA"/>
        </w:rPr>
        <w:t>В процесі удосконалення комплексу маркетингу та планування його важливо почати зі збору інформації щодо виробничих потреб, їх аналізу та обґрунтованого викладення у бюджетних запитах та фінансовому плані державного підприємства</w:t>
      </w:r>
      <w:r w:rsidRPr="002F79C8">
        <w:rPr>
          <w:lang w:val="uk-UA"/>
        </w:rPr>
        <w:t xml:space="preserve">. </w:t>
      </w:r>
      <w:r w:rsidRPr="002F79C8">
        <w:rPr>
          <w:sz w:val="28"/>
          <w:szCs w:val="28"/>
          <w:lang w:val="uk-UA"/>
        </w:rPr>
        <w:t xml:space="preserve">Фінансова доступність є важливим чинником, що визначає здатність отримувати необхідну медичну допомогу. КНП «Збаразька центральна лікарня» для поліпшення фінансової доступності необхідно оптимізувати вартість платних послуг, розвивати страхову медицину та залучати додаткові інвестиції для модернізації лікарні. Збільшення кількості пацієнтів є однією з основних цілей для забезпечення сталого розвитку Збаразької центральної лікарні. Це дозволить не лише підвищити фінансову стабільність лікарні. </w:t>
      </w:r>
    </w:p>
    <w:p w14:paraId="60D59D0C" w14:textId="77777777" w:rsidR="00767F61" w:rsidRPr="002F79C8" w:rsidRDefault="00767F61" w:rsidP="00767F61">
      <w:pPr>
        <w:pStyle w:val="ae"/>
        <w:spacing w:before="0" w:beforeAutospacing="0" w:after="0" w:afterAutospacing="0" w:line="360" w:lineRule="auto"/>
        <w:ind w:firstLine="709"/>
        <w:rPr>
          <w:sz w:val="28"/>
          <w:szCs w:val="28"/>
          <w:lang w:val="uk-UA"/>
        </w:rPr>
      </w:pPr>
    </w:p>
    <w:p w14:paraId="7DF6C021" w14:textId="773E4B22" w:rsidR="00767F61" w:rsidRPr="002F79C8" w:rsidRDefault="00767F61" w:rsidP="00767F61">
      <w:pPr>
        <w:pStyle w:val="ae"/>
        <w:spacing w:before="0" w:beforeAutospacing="0" w:after="0" w:afterAutospacing="0" w:line="360" w:lineRule="auto"/>
        <w:ind w:firstLine="709"/>
        <w:jc w:val="both"/>
        <w:rPr>
          <w:rStyle w:val="af"/>
          <w:rFonts w:eastAsiaTheme="majorEastAsia"/>
          <w:sz w:val="28"/>
          <w:szCs w:val="28"/>
          <w:lang w:val="uk-UA"/>
        </w:rPr>
      </w:pPr>
      <w:r w:rsidRPr="002F79C8">
        <w:rPr>
          <w:rStyle w:val="af"/>
          <w:rFonts w:eastAsiaTheme="majorEastAsia"/>
          <w:sz w:val="28"/>
          <w:szCs w:val="28"/>
          <w:lang w:val="uk-UA"/>
        </w:rPr>
        <w:t xml:space="preserve">2.2 Аналіз </w:t>
      </w:r>
      <w:r w:rsidR="001078DE" w:rsidRPr="002F79C8">
        <w:rPr>
          <w:rStyle w:val="af"/>
          <w:rFonts w:eastAsiaTheme="majorEastAsia"/>
          <w:sz w:val="28"/>
          <w:szCs w:val="28"/>
          <w:lang w:val="uk-UA"/>
        </w:rPr>
        <w:t>маркетингової діяльності медичного закладу</w:t>
      </w:r>
      <w:r w:rsidRPr="002F79C8">
        <w:rPr>
          <w:rStyle w:val="af"/>
          <w:rFonts w:eastAsiaTheme="majorEastAsia"/>
          <w:sz w:val="28"/>
          <w:szCs w:val="28"/>
          <w:lang w:val="uk-UA"/>
        </w:rPr>
        <w:t xml:space="preserve"> </w:t>
      </w:r>
    </w:p>
    <w:p w14:paraId="7E35ABF8" w14:textId="77777777" w:rsidR="00767F61" w:rsidRPr="002F79C8" w:rsidRDefault="00767F61" w:rsidP="002F79C8">
      <w:pPr>
        <w:spacing w:after="0" w:line="360" w:lineRule="auto"/>
        <w:ind w:firstLine="709"/>
        <w:jc w:val="both"/>
        <w:rPr>
          <w:rFonts w:ascii="Times New Roman" w:hAnsi="Times New Roman" w:cs="Times New Roman"/>
          <w:sz w:val="28"/>
          <w:szCs w:val="28"/>
        </w:rPr>
      </w:pPr>
      <w:r w:rsidRPr="002F79C8">
        <w:rPr>
          <w:rStyle w:val="relative-mx-pxmy--02remroundedpx-pxpy-02rem"/>
          <w:rFonts w:ascii="Times New Roman" w:hAnsi="Times New Roman" w:cs="Times New Roman"/>
          <w:sz w:val="28"/>
          <w:szCs w:val="28"/>
        </w:rPr>
        <w:t>Збаразька центральна лікарня є ключовим медичним закладом у місті Збараж, надаючи широкий спектр медичних послуг населенню.</w:t>
      </w:r>
      <w:r w:rsidRPr="002F79C8">
        <w:rPr>
          <w:rFonts w:ascii="Times New Roman" w:hAnsi="Times New Roman" w:cs="Times New Roman"/>
          <w:sz w:val="28"/>
          <w:szCs w:val="28"/>
        </w:rPr>
        <w:t xml:space="preserve"> </w:t>
      </w:r>
      <w:r w:rsidRPr="002F79C8">
        <w:rPr>
          <w:rStyle w:val="relative-mx-pxmy--02remroundedpx-pxpy-02rem"/>
          <w:rFonts w:ascii="Times New Roman" w:hAnsi="Times New Roman" w:cs="Times New Roman"/>
          <w:sz w:val="28"/>
          <w:szCs w:val="28"/>
        </w:rPr>
        <w:t>У 2023 році її виручка склала 72 899 800 гривень. У січні 2025 року було оголошено про отримання гранту в розмірі 1,5 мільйона доларів США від уряду Індії на оновлення хірургічного відділення лікарні.</w:t>
      </w:r>
      <w:r w:rsidRPr="002F79C8">
        <w:rPr>
          <w:rFonts w:ascii="Times New Roman" w:hAnsi="Times New Roman" w:cs="Times New Roman"/>
          <w:sz w:val="28"/>
          <w:szCs w:val="28"/>
        </w:rPr>
        <w:t xml:space="preserve"> </w:t>
      </w:r>
    </w:p>
    <w:p w14:paraId="00513BE2" w14:textId="77777777" w:rsidR="002F79C8" w:rsidRDefault="002F79C8" w:rsidP="002F79C8">
      <w:pPr>
        <w:pStyle w:val="ae"/>
        <w:spacing w:before="0" w:beforeAutospacing="0" w:after="0" w:afterAutospacing="0" w:line="360" w:lineRule="auto"/>
        <w:ind w:firstLine="709"/>
        <w:jc w:val="both"/>
        <w:rPr>
          <w:sz w:val="28"/>
          <w:szCs w:val="28"/>
          <w:lang w:val="uk-UA"/>
        </w:rPr>
      </w:pPr>
    </w:p>
    <w:p w14:paraId="39464D7F" w14:textId="109514B3" w:rsidR="00767F61" w:rsidRPr="002F79C8" w:rsidRDefault="00767F61" w:rsidP="002F79C8">
      <w:pPr>
        <w:pStyle w:val="ae"/>
        <w:spacing w:before="0" w:beforeAutospacing="0" w:after="0" w:afterAutospacing="0" w:line="360" w:lineRule="auto"/>
        <w:ind w:firstLine="709"/>
        <w:jc w:val="both"/>
        <w:rPr>
          <w:sz w:val="28"/>
          <w:szCs w:val="28"/>
          <w:lang w:val="uk-UA"/>
        </w:rPr>
      </w:pPr>
      <w:r w:rsidRPr="002F79C8">
        <w:rPr>
          <w:sz w:val="28"/>
          <w:szCs w:val="28"/>
          <w:lang w:val="uk-UA"/>
        </w:rPr>
        <w:t>Таблиця 2.</w:t>
      </w:r>
      <w:r w:rsidR="007A381E">
        <w:rPr>
          <w:sz w:val="28"/>
          <w:szCs w:val="28"/>
          <w:lang w:val="uk-UA"/>
        </w:rPr>
        <w:t>7</w:t>
      </w:r>
      <w:r w:rsidRPr="002F79C8">
        <w:rPr>
          <w:sz w:val="28"/>
          <w:szCs w:val="28"/>
          <w:lang w:val="uk-UA"/>
        </w:rPr>
        <w:t xml:space="preserve"> – Маркетингові стратегії для впровадження певних лояльних програм КНП «Збаразької центральної лікарні»</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440"/>
        <w:gridCol w:w="2907"/>
        <w:gridCol w:w="5322"/>
      </w:tblGrid>
      <w:tr w:rsidR="00767F61" w:rsidRPr="002F79C8" w14:paraId="30C6F416" w14:textId="77777777" w:rsidTr="00767F61">
        <w:trPr>
          <w:trHeight w:val="461"/>
        </w:trPr>
        <w:tc>
          <w:tcPr>
            <w:tcW w:w="468" w:type="dxa"/>
            <w:shd w:val="clear" w:color="auto" w:fill="auto"/>
          </w:tcPr>
          <w:p w14:paraId="5917DDAC" w14:textId="77777777" w:rsidR="00767F61" w:rsidRPr="002F79C8" w:rsidRDefault="00767F61" w:rsidP="005A42CB">
            <w:pPr>
              <w:pStyle w:val="ae"/>
              <w:spacing w:before="0" w:beforeAutospacing="0" w:after="0" w:afterAutospacing="0"/>
              <w:jc w:val="center"/>
              <w:rPr>
                <w:lang w:val="uk-UA"/>
              </w:rPr>
            </w:pPr>
            <w:r w:rsidRPr="002F79C8">
              <w:rPr>
                <w:lang w:val="uk-UA"/>
              </w:rPr>
              <w:t>№</w:t>
            </w:r>
          </w:p>
        </w:tc>
        <w:tc>
          <w:tcPr>
            <w:tcW w:w="1440" w:type="dxa"/>
            <w:shd w:val="clear" w:color="auto" w:fill="auto"/>
          </w:tcPr>
          <w:p w14:paraId="039FF5D7" w14:textId="77777777" w:rsidR="00767F61" w:rsidRPr="002F79C8" w:rsidRDefault="00767F61" w:rsidP="005A42CB">
            <w:pPr>
              <w:pStyle w:val="ae"/>
              <w:spacing w:before="0" w:beforeAutospacing="0" w:after="0" w:afterAutospacing="0"/>
              <w:jc w:val="center"/>
              <w:rPr>
                <w:lang w:val="uk-UA"/>
              </w:rPr>
            </w:pPr>
            <w:r w:rsidRPr="002F79C8">
              <w:rPr>
                <w:lang w:val="uk-UA"/>
              </w:rPr>
              <w:t>Вид</w:t>
            </w:r>
          </w:p>
        </w:tc>
        <w:tc>
          <w:tcPr>
            <w:tcW w:w="2907" w:type="dxa"/>
            <w:shd w:val="clear" w:color="auto" w:fill="auto"/>
          </w:tcPr>
          <w:p w14:paraId="2AA6F13A" w14:textId="77777777" w:rsidR="00767F61" w:rsidRPr="002F79C8" w:rsidRDefault="00767F61" w:rsidP="005A42CB">
            <w:pPr>
              <w:pStyle w:val="ae"/>
              <w:spacing w:before="0" w:beforeAutospacing="0" w:after="0" w:afterAutospacing="0"/>
              <w:jc w:val="center"/>
              <w:rPr>
                <w:lang w:val="uk-UA"/>
              </w:rPr>
            </w:pPr>
            <w:r w:rsidRPr="002F79C8">
              <w:rPr>
                <w:lang w:val="uk-UA"/>
              </w:rPr>
              <w:t>Програма</w:t>
            </w:r>
          </w:p>
        </w:tc>
        <w:tc>
          <w:tcPr>
            <w:tcW w:w="5322" w:type="dxa"/>
            <w:shd w:val="clear" w:color="auto" w:fill="auto"/>
          </w:tcPr>
          <w:p w14:paraId="618119C8" w14:textId="77777777" w:rsidR="00767F61" w:rsidRPr="002F79C8" w:rsidRDefault="00767F61" w:rsidP="005A42CB">
            <w:pPr>
              <w:pStyle w:val="ae"/>
              <w:spacing w:before="0" w:beforeAutospacing="0" w:after="0" w:afterAutospacing="0"/>
              <w:jc w:val="center"/>
              <w:rPr>
                <w:lang w:val="uk-UA"/>
              </w:rPr>
            </w:pPr>
            <w:r w:rsidRPr="002F79C8">
              <w:rPr>
                <w:lang w:val="uk-UA"/>
              </w:rPr>
              <w:t>Результат</w:t>
            </w:r>
          </w:p>
        </w:tc>
      </w:tr>
      <w:tr w:rsidR="00767F61" w:rsidRPr="002F79C8" w14:paraId="31EF71DD" w14:textId="77777777" w:rsidTr="00767F61">
        <w:trPr>
          <w:trHeight w:val="345"/>
        </w:trPr>
        <w:tc>
          <w:tcPr>
            <w:tcW w:w="468" w:type="dxa"/>
            <w:vMerge w:val="restart"/>
            <w:shd w:val="clear" w:color="auto" w:fill="auto"/>
          </w:tcPr>
          <w:p w14:paraId="5B8EAF15" w14:textId="77777777" w:rsidR="00767F61" w:rsidRPr="002F79C8" w:rsidRDefault="00767F61" w:rsidP="005A42CB">
            <w:pPr>
              <w:pStyle w:val="ae"/>
              <w:spacing w:before="0" w:beforeAutospacing="0" w:after="0" w:afterAutospacing="0"/>
              <w:rPr>
                <w:lang w:val="uk-UA"/>
              </w:rPr>
            </w:pPr>
            <w:r w:rsidRPr="002F79C8">
              <w:rPr>
                <w:lang w:val="uk-UA"/>
              </w:rPr>
              <w:t>1</w:t>
            </w:r>
          </w:p>
        </w:tc>
        <w:tc>
          <w:tcPr>
            <w:tcW w:w="1440" w:type="dxa"/>
            <w:vMerge w:val="restart"/>
            <w:shd w:val="clear" w:color="auto" w:fill="auto"/>
          </w:tcPr>
          <w:p w14:paraId="0BDF9039" w14:textId="77777777" w:rsidR="00767F61" w:rsidRPr="002F79C8" w:rsidRDefault="00767F61" w:rsidP="005A42CB">
            <w:pPr>
              <w:pStyle w:val="ae"/>
              <w:spacing w:before="0" w:beforeAutospacing="0" w:after="0" w:afterAutospacing="0"/>
              <w:rPr>
                <w:lang w:val="uk-UA"/>
              </w:rPr>
            </w:pPr>
            <w:r w:rsidRPr="002F79C8">
              <w:rPr>
                <w:rStyle w:val="af"/>
                <w:rFonts w:eastAsiaTheme="majorEastAsia"/>
                <w:b w:val="0"/>
                <w:bCs w:val="0"/>
                <w:lang w:val="uk-UA"/>
              </w:rPr>
              <w:t>Програма для літніх людей</w:t>
            </w:r>
          </w:p>
        </w:tc>
        <w:tc>
          <w:tcPr>
            <w:tcW w:w="2907" w:type="dxa"/>
            <w:shd w:val="clear" w:color="auto" w:fill="auto"/>
          </w:tcPr>
          <w:p w14:paraId="1AAC9B26" w14:textId="77777777" w:rsidR="00767F61" w:rsidRPr="002F79C8" w:rsidRDefault="00767F61" w:rsidP="005A42CB">
            <w:pPr>
              <w:pStyle w:val="ae"/>
              <w:spacing w:before="0" w:beforeAutospacing="0" w:after="120" w:afterAutospacing="0"/>
              <w:jc w:val="both"/>
              <w:rPr>
                <w:b/>
                <w:lang w:val="uk-UA"/>
              </w:rPr>
            </w:pPr>
            <w:r w:rsidRPr="002F79C8">
              <w:rPr>
                <w:rStyle w:val="af"/>
                <w:rFonts w:eastAsiaTheme="majorEastAsia"/>
                <w:b w:val="0"/>
                <w:lang w:val="uk-UA"/>
              </w:rPr>
              <w:t>Медичний супровід та профілактика</w:t>
            </w:r>
          </w:p>
        </w:tc>
        <w:tc>
          <w:tcPr>
            <w:tcW w:w="5322" w:type="dxa"/>
            <w:shd w:val="clear" w:color="auto" w:fill="auto"/>
          </w:tcPr>
          <w:p w14:paraId="6AC8BC5F" w14:textId="77777777" w:rsidR="00767F61" w:rsidRPr="002F79C8" w:rsidRDefault="00767F61" w:rsidP="00767F61">
            <w:pPr>
              <w:spacing w:after="120" w:line="240" w:lineRule="auto"/>
              <w:jc w:val="both"/>
              <w:rPr>
                <w:rFonts w:ascii="Times New Roman" w:hAnsi="Times New Roman" w:cs="Times New Roman"/>
              </w:rPr>
            </w:pPr>
            <w:r w:rsidRPr="002F79C8">
              <w:rPr>
                <w:rFonts w:ascii="Times New Roman" w:hAnsi="Times New Roman" w:cs="Times New Roman"/>
              </w:rPr>
              <w:t xml:space="preserve">Спеціалізовані програми для літніх пацієнтів повинні включати комплексний медичний огляд, </w:t>
            </w:r>
            <w:r w:rsidRPr="002F79C8">
              <w:rPr>
                <w:rFonts w:ascii="Times New Roman" w:hAnsi="Times New Roman" w:cs="Times New Roman"/>
              </w:rPr>
              <w:lastRenderedPageBreak/>
              <w:t>моніторинг стану здоров'я, профілактичні обстеження (для виявлення серцево-судинних захворювань, остеопорозу, діабету тощо) та індивідуальні рекомендації для підтримки здоров'я.</w:t>
            </w:r>
          </w:p>
        </w:tc>
      </w:tr>
      <w:tr w:rsidR="00767F61" w:rsidRPr="002F79C8" w14:paraId="10C36692" w14:textId="77777777" w:rsidTr="00767F61">
        <w:trPr>
          <w:trHeight w:val="1625"/>
        </w:trPr>
        <w:tc>
          <w:tcPr>
            <w:tcW w:w="468" w:type="dxa"/>
            <w:vMerge/>
            <w:shd w:val="clear" w:color="auto" w:fill="auto"/>
          </w:tcPr>
          <w:p w14:paraId="49EFEDBF" w14:textId="77777777" w:rsidR="00767F61" w:rsidRPr="002F79C8" w:rsidRDefault="00767F61" w:rsidP="005A42CB">
            <w:pPr>
              <w:pStyle w:val="ae"/>
              <w:spacing w:before="0" w:beforeAutospacing="0" w:after="0" w:afterAutospacing="0"/>
              <w:rPr>
                <w:lang w:val="uk-UA"/>
              </w:rPr>
            </w:pPr>
          </w:p>
        </w:tc>
        <w:tc>
          <w:tcPr>
            <w:tcW w:w="1440" w:type="dxa"/>
            <w:vMerge/>
            <w:shd w:val="clear" w:color="auto" w:fill="auto"/>
          </w:tcPr>
          <w:p w14:paraId="148096A6" w14:textId="77777777" w:rsidR="00767F61" w:rsidRPr="002F79C8" w:rsidRDefault="00767F61" w:rsidP="005A42CB">
            <w:pPr>
              <w:pStyle w:val="ae"/>
              <w:spacing w:before="0" w:beforeAutospacing="0" w:after="0" w:afterAutospacing="0"/>
              <w:rPr>
                <w:rStyle w:val="af"/>
                <w:rFonts w:eastAsiaTheme="majorEastAsia"/>
                <w:b w:val="0"/>
                <w:bCs w:val="0"/>
                <w:lang w:val="uk-UA"/>
              </w:rPr>
            </w:pPr>
          </w:p>
        </w:tc>
        <w:tc>
          <w:tcPr>
            <w:tcW w:w="2907" w:type="dxa"/>
            <w:shd w:val="clear" w:color="auto" w:fill="auto"/>
          </w:tcPr>
          <w:p w14:paraId="2420251D" w14:textId="77777777" w:rsidR="00767F61" w:rsidRPr="002F79C8" w:rsidRDefault="00767F61" w:rsidP="005A42CB">
            <w:pPr>
              <w:pStyle w:val="ae"/>
              <w:spacing w:before="0" w:beforeAutospacing="0" w:after="120" w:afterAutospacing="0"/>
              <w:jc w:val="both"/>
              <w:rPr>
                <w:rStyle w:val="af"/>
                <w:rFonts w:eastAsiaTheme="majorEastAsia"/>
                <w:b w:val="0"/>
                <w:lang w:val="uk-UA"/>
              </w:rPr>
            </w:pPr>
            <w:r w:rsidRPr="002F79C8">
              <w:rPr>
                <w:rStyle w:val="af"/>
                <w:rFonts w:eastAsiaTheme="majorEastAsia"/>
                <w:b w:val="0"/>
                <w:lang w:val="uk-UA"/>
              </w:rPr>
              <w:t>Реабілітація та фізична активність</w:t>
            </w:r>
          </w:p>
          <w:p w14:paraId="003C95F7" w14:textId="77777777" w:rsidR="00767F61" w:rsidRPr="002F79C8" w:rsidRDefault="00767F61" w:rsidP="005A42CB">
            <w:pPr>
              <w:pStyle w:val="ae"/>
              <w:spacing w:before="0" w:beforeAutospacing="0" w:after="120" w:afterAutospacing="0"/>
              <w:jc w:val="both"/>
              <w:rPr>
                <w:rStyle w:val="af"/>
                <w:rFonts w:eastAsiaTheme="majorEastAsia"/>
                <w:lang w:val="uk-UA"/>
              </w:rPr>
            </w:pPr>
          </w:p>
          <w:p w14:paraId="2F51E2B3" w14:textId="77777777" w:rsidR="00767F61" w:rsidRPr="002F79C8" w:rsidRDefault="00767F61" w:rsidP="005A42CB">
            <w:pPr>
              <w:pStyle w:val="ae"/>
              <w:spacing w:before="0" w:beforeAutospacing="0" w:after="120" w:afterAutospacing="0"/>
              <w:jc w:val="both"/>
              <w:rPr>
                <w:rStyle w:val="af"/>
                <w:rFonts w:eastAsiaTheme="majorEastAsia"/>
                <w:lang w:val="uk-UA"/>
              </w:rPr>
            </w:pPr>
          </w:p>
        </w:tc>
        <w:tc>
          <w:tcPr>
            <w:tcW w:w="5322" w:type="dxa"/>
            <w:shd w:val="clear" w:color="auto" w:fill="auto"/>
          </w:tcPr>
          <w:p w14:paraId="7372A8D2" w14:textId="77777777" w:rsidR="00767F61" w:rsidRPr="002F79C8" w:rsidRDefault="00767F61" w:rsidP="00767F61">
            <w:pPr>
              <w:spacing w:after="120" w:line="240" w:lineRule="auto"/>
              <w:jc w:val="both"/>
              <w:rPr>
                <w:rFonts w:ascii="Times New Roman" w:hAnsi="Times New Roman" w:cs="Times New Roman"/>
              </w:rPr>
            </w:pPr>
            <w:r w:rsidRPr="002F79C8">
              <w:rPr>
                <w:rFonts w:ascii="Times New Roman" w:hAnsi="Times New Roman" w:cs="Times New Roman"/>
              </w:rPr>
              <w:t xml:space="preserve">Важливо розробити програми фізичної реабілітації для літніх людей, спрямовані на покращення рухливості, підвищення фізичної витривалості та полегшення болю при хронічних захворюваннях. Це можуть бути спеціалізовані заняття з ЛФК (лікувальна фізкультура), йога, </w:t>
            </w:r>
            <w:proofErr w:type="spellStart"/>
            <w:r w:rsidRPr="002F79C8">
              <w:rPr>
                <w:rFonts w:ascii="Times New Roman" w:hAnsi="Times New Roman" w:cs="Times New Roman"/>
              </w:rPr>
              <w:t>пілатес</w:t>
            </w:r>
            <w:proofErr w:type="spellEnd"/>
            <w:r w:rsidRPr="002F79C8">
              <w:rPr>
                <w:rFonts w:ascii="Times New Roman" w:hAnsi="Times New Roman" w:cs="Times New Roman"/>
              </w:rPr>
              <w:t xml:space="preserve"> чи водні процедури.</w:t>
            </w:r>
          </w:p>
        </w:tc>
      </w:tr>
      <w:tr w:rsidR="00767F61" w:rsidRPr="002F79C8" w14:paraId="3F218204" w14:textId="77777777" w:rsidTr="00767F61">
        <w:trPr>
          <w:trHeight w:val="900"/>
        </w:trPr>
        <w:tc>
          <w:tcPr>
            <w:tcW w:w="468" w:type="dxa"/>
            <w:vMerge/>
            <w:shd w:val="clear" w:color="auto" w:fill="auto"/>
          </w:tcPr>
          <w:p w14:paraId="3342A045" w14:textId="77777777" w:rsidR="00767F61" w:rsidRPr="002F79C8" w:rsidRDefault="00767F61" w:rsidP="005A42CB">
            <w:pPr>
              <w:pStyle w:val="ae"/>
              <w:spacing w:before="0" w:beforeAutospacing="0" w:after="0" w:afterAutospacing="0"/>
              <w:rPr>
                <w:lang w:val="uk-UA"/>
              </w:rPr>
            </w:pPr>
          </w:p>
        </w:tc>
        <w:tc>
          <w:tcPr>
            <w:tcW w:w="1440" w:type="dxa"/>
            <w:vMerge/>
            <w:shd w:val="clear" w:color="auto" w:fill="auto"/>
          </w:tcPr>
          <w:p w14:paraId="1E0B3782" w14:textId="77777777" w:rsidR="00767F61" w:rsidRPr="002F79C8" w:rsidRDefault="00767F61" w:rsidP="005A42CB">
            <w:pPr>
              <w:pStyle w:val="ae"/>
              <w:spacing w:before="0" w:beforeAutospacing="0" w:after="0" w:afterAutospacing="0"/>
              <w:rPr>
                <w:rStyle w:val="af"/>
                <w:rFonts w:eastAsiaTheme="majorEastAsia"/>
                <w:b w:val="0"/>
                <w:bCs w:val="0"/>
                <w:lang w:val="uk-UA"/>
              </w:rPr>
            </w:pPr>
          </w:p>
        </w:tc>
        <w:tc>
          <w:tcPr>
            <w:tcW w:w="2907" w:type="dxa"/>
            <w:shd w:val="clear" w:color="auto" w:fill="auto"/>
          </w:tcPr>
          <w:p w14:paraId="2F5D31CC" w14:textId="77777777" w:rsidR="00767F61" w:rsidRPr="002F79C8" w:rsidRDefault="00767F61" w:rsidP="005A42CB">
            <w:pPr>
              <w:pStyle w:val="ae"/>
              <w:spacing w:before="0" w:beforeAutospacing="0" w:after="120" w:afterAutospacing="0"/>
              <w:jc w:val="both"/>
              <w:rPr>
                <w:rStyle w:val="af"/>
                <w:rFonts w:eastAsiaTheme="majorEastAsia"/>
                <w:b w:val="0"/>
                <w:lang w:val="uk-UA"/>
              </w:rPr>
            </w:pPr>
            <w:r w:rsidRPr="002F79C8">
              <w:rPr>
                <w:rStyle w:val="af"/>
                <w:rFonts w:eastAsiaTheme="majorEastAsia"/>
                <w:b w:val="0"/>
                <w:lang w:val="uk-UA"/>
              </w:rPr>
              <w:t>Психологічна підтримка</w:t>
            </w:r>
          </w:p>
          <w:p w14:paraId="254C2219" w14:textId="77777777" w:rsidR="00767F61" w:rsidRPr="002F79C8" w:rsidRDefault="00767F61" w:rsidP="005A42CB">
            <w:pPr>
              <w:pStyle w:val="ae"/>
              <w:spacing w:before="0" w:beforeAutospacing="0" w:after="120" w:afterAutospacing="0"/>
              <w:jc w:val="both"/>
              <w:rPr>
                <w:rStyle w:val="af"/>
                <w:rFonts w:eastAsiaTheme="majorEastAsia"/>
                <w:lang w:val="uk-UA"/>
              </w:rPr>
            </w:pPr>
          </w:p>
        </w:tc>
        <w:tc>
          <w:tcPr>
            <w:tcW w:w="5322" w:type="dxa"/>
            <w:shd w:val="clear" w:color="auto" w:fill="auto"/>
          </w:tcPr>
          <w:p w14:paraId="74C4DB64" w14:textId="77777777" w:rsidR="00767F61" w:rsidRPr="002F79C8" w:rsidRDefault="00767F61" w:rsidP="00767F61">
            <w:pPr>
              <w:spacing w:after="120" w:line="240" w:lineRule="auto"/>
              <w:jc w:val="both"/>
              <w:rPr>
                <w:rFonts w:ascii="Times New Roman" w:hAnsi="Times New Roman" w:cs="Times New Roman"/>
              </w:rPr>
            </w:pPr>
            <w:r w:rsidRPr="002F79C8">
              <w:rPr>
                <w:rFonts w:ascii="Times New Roman" w:hAnsi="Times New Roman" w:cs="Times New Roman"/>
              </w:rPr>
              <w:t>Організація груп психологічної підтримки або індивідуальних консультацій допоможе літнім людям адаптуватися до змін у здоров'ї, подолати стрес або депресію, що часто супроводжує старіння.</w:t>
            </w:r>
          </w:p>
        </w:tc>
      </w:tr>
      <w:tr w:rsidR="00767F61" w:rsidRPr="002F79C8" w14:paraId="6596D0CA" w14:textId="77777777" w:rsidTr="00767F61">
        <w:trPr>
          <w:trHeight w:val="1136"/>
        </w:trPr>
        <w:tc>
          <w:tcPr>
            <w:tcW w:w="468" w:type="dxa"/>
            <w:vMerge/>
            <w:shd w:val="clear" w:color="auto" w:fill="auto"/>
          </w:tcPr>
          <w:p w14:paraId="0385A282" w14:textId="77777777" w:rsidR="00767F61" w:rsidRPr="002F79C8" w:rsidRDefault="00767F61" w:rsidP="005A42CB">
            <w:pPr>
              <w:pStyle w:val="ae"/>
              <w:spacing w:before="0" w:beforeAutospacing="0" w:after="0" w:afterAutospacing="0"/>
              <w:rPr>
                <w:lang w:val="uk-UA"/>
              </w:rPr>
            </w:pPr>
          </w:p>
        </w:tc>
        <w:tc>
          <w:tcPr>
            <w:tcW w:w="1440" w:type="dxa"/>
            <w:vMerge/>
            <w:shd w:val="clear" w:color="auto" w:fill="auto"/>
          </w:tcPr>
          <w:p w14:paraId="38B7FA8B" w14:textId="77777777" w:rsidR="00767F61" w:rsidRPr="002F79C8" w:rsidRDefault="00767F61" w:rsidP="005A42CB">
            <w:pPr>
              <w:pStyle w:val="ae"/>
              <w:spacing w:before="0" w:beforeAutospacing="0" w:after="0" w:afterAutospacing="0"/>
              <w:rPr>
                <w:rStyle w:val="af"/>
                <w:rFonts w:eastAsiaTheme="majorEastAsia"/>
                <w:b w:val="0"/>
                <w:bCs w:val="0"/>
                <w:lang w:val="uk-UA"/>
              </w:rPr>
            </w:pPr>
          </w:p>
        </w:tc>
        <w:tc>
          <w:tcPr>
            <w:tcW w:w="2907" w:type="dxa"/>
            <w:shd w:val="clear" w:color="auto" w:fill="auto"/>
          </w:tcPr>
          <w:p w14:paraId="05136B82" w14:textId="77777777" w:rsidR="00767F61" w:rsidRPr="002F79C8" w:rsidRDefault="00767F61" w:rsidP="005A42CB">
            <w:pPr>
              <w:pStyle w:val="ae"/>
              <w:spacing w:before="0" w:beforeAutospacing="0" w:after="120" w:afterAutospacing="0"/>
              <w:jc w:val="both"/>
              <w:rPr>
                <w:rStyle w:val="af"/>
                <w:rFonts w:eastAsiaTheme="majorEastAsia"/>
                <w:b w:val="0"/>
                <w:lang w:val="uk-UA"/>
              </w:rPr>
            </w:pPr>
            <w:r w:rsidRPr="002F79C8">
              <w:rPr>
                <w:rStyle w:val="af"/>
                <w:rFonts w:eastAsiaTheme="majorEastAsia"/>
                <w:b w:val="0"/>
                <w:lang w:val="uk-UA"/>
              </w:rPr>
              <w:t>Домашній догляд</w:t>
            </w:r>
          </w:p>
        </w:tc>
        <w:tc>
          <w:tcPr>
            <w:tcW w:w="5322" w:type="dxa"/>
            <w:shd w:val="clear" w:color="auto" w:fill="auto"/>
          </w:tcPr>
          <w:p w14:paraId="551018DE" w14:textId="77777777" w:rsidR="00767F61" w:rsidRPr="002F79C8" w:rsidRDefault="00767F61" w:rsidP="00767F61">
            <w:pPr>
              <w:spacing w:after="120" w:line="240" w:lineRule="auto"/>
              <w:jc w:val="both"/>
              <w:rPr>
                <w:rFonts w:ascii="Times New Roman" w:hAnsi="Times New Roman" w:cs="Times New Roman"/>
              </w:rPr>
            </w:pPr>
            <w:r w:rsidRPr="002F79C8">
              <w:rPr>
                <w:rFonts w:ascii="Times New Roman" w:hAnsi="Times New Roman" w:cs="Times New Roman"/>
              </w:rPr>
              <w:t xml:space="preserve">Запуск програми надання медичних послуг на дому для літніх людей, які не можуть регулярно відвідувати лікарню через фізичні обмеження. </w:t>
            </w:r>
          </w:p>
        </w:tc>
      </w:tr>
      <w:tr w:rsidR="00767F61" w:rsidRPr="002F79C8" w14:paraId="371E75D7" w14:textId="77777777" w:rsidTr="00767F61">
        <w:trPr>
          <w:trHeight w:val="630"/>
        </w:trPr>
        <w:tc>
          <w:tcPr>
            <w:tcW w:w="468" w:type="dxa"/>
            <w:vMerge w:val="restart"/>
            <w:shd w:val="clear" w:color="auto" w:fill="auto"/>
          </w:tcPr>
          <w:p w14:paraId="65D4D4E9" w14:textId="77777777" w:rsidR="00767F61" w:rsidRPr="002F79C8" w:rsidRDefault="00767F61" w:rsidP="005A42CB">
            <w:pPr>
              <w:pStyle w:val="ae"/>
              <w:spacing w:before="0" w:beforeAutospacing="0" w:after="0" w:afterAutospacing="0"/>
              <w:rPr>
                <w:lang w:val="uk-UA"/>
              </w:rPr>
            </w:pPr>
            <w:r w:rsidRPr="002F79C8">
              <w:rPr>
                <w:lang w:val="uk-UA"/>
              </w:rPr>
              <w:t>2</w:t>
            </w:r>
          </w:p>
        </w:tc>
        <w:tc>
          <w:tcPr>
            <w:tcW w:w="1440" w:type="dxa"/>
            <w:vMerge w:val="restart"/>
            <w:shd w:val="clear" w:color="auto" w:fill="auto"/>
          </w:tcPr>
          <w:p w14:paraId="30F8CE54" w14:textId="77777777" w:rsidR="00767F61" w:rsidRPr="002F79C8" w:rsidRDefault="00767F61" w:rsidP="005A42CB">
            <w:pPr>
              <w:pStyle w:val="ae"/>
              <w:spacing w:before="0" w:beforeAutospacing="0" w:after="0" w:afterAutospacing="0"/>
              <w:rPr>
                <w:lang w:val="uk-UA"/>
              </w:rPr>
            </w:pPr>
            <w:r w:rsidRPr="002F79C8">
              <w:rPr>
                <w:rStyle w:val="af"/>
                <w:rFonts w:eastAsiaTheme="majorEastAsia"/>
                <w:b w:val="0"/>
                <w:bCs w:val="0"/>
                <w:lang w:val="uk-UA"/>
              </w:rPr>
              <w:t>Програма для вагітних жінок</w:t>
            </w:r>
          </w:p>
        </w:tc>
        <w:tc>
          <w:tcPr>
            <w:tcW w:w="2907" w:type="dxa"/>
            <w:shd w:val="clear" w:color="auto" w:fill="auto"/>
          </w:tcPr>
          <w:p w14:paraId="541044A1" w14:textId="77777777" w:rsidR="00767F61" w:rsidRPr="002F79C8" w:rsidRDefault="00767F61" w:rsidP="005A42CB">
            <w:pPr>
              <w:pStyle w:val="ae"/>
              <w:rPr>
                <w:lang w:val="uk-UA"/>
              </w:rPr>
            </w:pPr>
            <w:r w:rsidRPr="002F79C8">
              <w:rPr>
                <w:rStyle w:val="af"/>
                <w:rFonts w:eastAsiaTheme="majorEastAsia"/>
                <w:b w:val="0"/>
                <w:lang w:val="uk-UA"/>
              </w:rPr>
              <w:t>Раннє виявлення та ведення вагітності</w:t>
            </w:r>
          </w:p>
        </w:tc>
        <w:tc>
          <w:tcPr>
            <w:tcW w:w="5322" w:type="dxa"/>
            <w:shd w:val="clear" w:color="auto" w:fill="auto"/>
          </w:tcPr>
          <w:p w14:paraId="0F25C5B5" w14:textId="77777777" w:rsidR="00767F61" w:rsidRPr="002F79C8" w:rsidRDefault="00767F61" w:rsidP="00767F61">
            <w:pPr>
              <w:spacing w:before="100" w:beforeAutospacing="1" w:after="100" w:afterAutospacing="1" w:line="240" w:lineRule="auto"/>
              <w:jc w:val="both"/>
              <w:rPr>
                <w:rFonts w:ascii="Times New Roman" w:hAnsi="Times New Roman" w:cs="Times New Roman"/>
              </w:rPr>
            </w:pPr>
            <w:r w:rsidRPr="002F79C8">
              <w:rPr>
                <w:rFonts w:ascii="Times New Roman" w:hAnsi="Times New Roman" w:cs="Times New Roman"/>
              </w:rPr>
              <w:t>Створення програм для ранньої діагностики та регулярного моніторингу вагітності, що включають проведення обов'язкових аналізів, УЗД, консультування з гінекологами, акушерами та іншими фахівцями.</w:t>
            </w:r>
          </w:p>
        </w:tc>
      </w:tr>
      <w:tr w:rsidR="00767F61" w:rsidRPr="002F79C8" w14:paraId="3840582D" w14:textId="77777777" w:rsidTr="00767F61">
        <w:trPr>
          <w:trHeight w:val="705"/>
        </w:trPr>
        <w:tc>
          <w:tcPr>
            <w:tcW w:w="468" w:type="dxa"/>
            <w:vMerge/>
            <w:shd w:val="clear" w:color="auto" w:fill="auto"/>
          </w:tcPr>
          <w:p w14:paraId="269B7EB7" w14:textId="77777777" w:rsidR="00767F61" w:rsidRPr="002F79C8" w:rsidRDefault="00767F61" w:rsidP="005A42CB">
            <w:pPr>
              <w:pStyle w:val="ae"/>
              <w:spacing w:before="0" w:beforeAutospacing="0" w:after="0" w:afterAutospacing="0"/>
              <w:rPr>
                <w:lang w:val="uk-UA"/>
              </w:rPr>
            </w:pPr>
          </w:p>
        </w:tc>
        <w:tc>
          <w:tcPr>
            <w:tcW w:w="1440" w:type="dxa"/>
            <w:vMerge/>
            <w:shd w:val="clear" w:color="auto" w:fill="auto"/>
          </w:tcPr>
          <w:p w14:paraId="36590281" w14:textId="77777777" w:rsidR="00767F61" w:rsidRPr="002F79C8" w:rsidRDefault="00767F61" w:rsidP="005A42CB">
            <w:pPr>
              <w:pStyle w:val="ae"/>
              <w:spacing w:before="0" w:beforeAutospacing="0" w:after="0" w:afterAutospacing="0"/>
              <w:rPr>
                <w:rStyle w:val="af"/>
                <w:rFonts w:eastAsiaTheme="majorEastAsia"/>
                <w:b w:val="0"/>
                <w:bCs w:val="0"/>
                <w:lang w:val="uk-UA"/>
              </w:rPr>
            </w:pPr>
          </w:p>
        </w:tc>
        <w:tc>
          <w:tcPr>
            <w:tcW w:w="2907" w:type="dxa"/>
            <w:shd w:val="clear" w:color="auto" w:fill="auto"/>
          </w:tcPr>
          <w:p w14:paraId="0FC1E868" w14:textId="77777777" w:rsidR="00767F61" w:rsidRPr="002F79C8" w:rsidRDefault="00767F61" w:rsidP="005A42CB">
            <w:pPr>
              <w:pStyle w:val="ae"/>
              <w:spacing w:before="0" w:beforeAutospacing="0" w:after="0" w:afterAutospacing="0"/>
              <w:rPr>
                <w:rStyle w:val="af"/>
                <w:rFonts w:eastAsiaTheme="majorEastAsia"/>
                <w:b w:val="0"/>
                <w:lang w:val="uk-UA"/>
              </w:rPr>
            </w:pPr>
          </w:p>
          <w:p w14:paraId="1CFD9395" w14:textId="77777777" w:rsidR="00767F61" w:rsidRPr="002F79C8" w:rsidRDefault="00767F61" w:rsidP="005A42CB">
            <w:pPr>
              <w:pStyle w:val="ae"/>
              <w:spacing w:before="0" w:beforeAutospacing="0" w:after="0" w:afterAutospacing="0"/>
              <w:rPr>
                <w:rStyle w:val="af"/>
                <w:rFonts w:eastAsiaTheme="majorEastAsia"/>
                <w:b w:val="0"/>
                <w:lang w:val="uk-UA"/>
              </w:rPr>
            </w:pPr>
            <w:r w:rsidRPr="002F79C8">
              <w:rPr>
                <w:rStyle w:val="af"/>
                <w:rFonts w:eastAsiaTheme="majorEastAsia"/>
                <w:b w:val="0"/>
                <w:lang w:val="uk-UA"/>
              </w:rPr>
              <w:t>Курси для вагітних</w:t>
            </w:r>
          </w:p>
          <w:p w14:paraId="47137EA4" w14:textId="77777777" w:rsidR="00767F61" w:rsidRPr="002F79C8" w:rsidRDefault="00767F61" w:rsidP="005A42CB">
            <w:pPr>
              <w:pStyle w:val="ae"/>
              <w:rPr>
                <w:rStyle w:val="af"/>
                <w:rFonts w:eastAsiaTheme="majorEastAsia"/>
                <w:b w:val="0"/>
                <w:lang w:val="uk-UA"/>
              </w:rPr>
            </w:pPr>
          </w:p>
        </w:tc>
        <w:tc>
          <w:tcPr>
            <w:tcW w:w="5322" w:type="dxa"/>
            <w:shd w:val="clear" w:color="auto" w:fill="auto"/>
          </w:tcPr>
          <w:p w14:paraId="51EE264E" w14:textId="77777777" w:rsidR="00767F61" w:rsidRPr="002F79C8" w:rsidRDefault="00767F61" w:rsidP="00767F61">
            <w:pPr>
              <w:spacing w:before="100" w:beforeAutospacing="1" w:after="100" w:afterAutospacing="1" w:line="240" w:lineRule="auto"/>
              <w:jc w:val="both"/>
              <w:rPr>
                <w:rFonts w:ascii="Times New Roman" w:hAnsi="Times New Roman" w:cs="Times New Roman"/>
              </w:rPr>
            </w:pPr>
            <w:r w:rsidRPr="002F79C8">
              <w:rPr>
                <w:rFonts w:ascii="Times New Roman" w:hAnsi="Times New Roman" w:cs="Times New Roman"/>
              </w:rPr>
              <w:t>Проведення курсів для майбутніх матерів, де вони можуть отримати корисну інформацію про процес вагітності, пологи, догляд за новонародженими, а також техніки дихання та релаксації.</w:t>
            </w:r>
          </w:p>
        </w:tc>
      </w:tr>
      <w:tr w:rsidR="00767F61" w:rsidRPr="002F79C8" w14:paraId="1D241483" w14:textId="77777777" w:rsidTr="00767F61">
        <w:trPr>
          <w:trHeight w:val="900"/>
        </w:trPr>
        <w:tc>
          <w:tcPr>
            <w:tcW w:w="468" w:type="dxa"/>
            <w:vMerge/>
            <w:shd w:val="clear" w:color="auto" w:fill="auto"/>
          </w:tcPr>
          <w:p w14:paraId="17838806" w14:textId="77777777" w:rsidR="00767F61" w:rsidRPr="002F79C8" w:rsidRDefault="00767F61" w:rsidP="005A42CB">
            <w:pPr>
              <w:pStyle w:val="ae"/>
              <w:spacing w:before="0" w:beforeAutospacing="0" w:after="0" w:afterAutospacing="0"/>
              <w:rPr>
                <w:lang w:val="uk-UA"/>
              </w:rPr>
            </w:pPr>
          </w:p>
        </w:tc>
        <w:tc>
          <w:tcPr>
            <w:tcW w:w="1440" w:type="dxa"/>
            <w:vMerge/>
            <w:shd w:val="clear" w:color="auto" w:fill="auto"/>
          </w:tcPr>
          <w:p w14:paraId="2C060135" w14:textId="77777777" w:rsidR="00767F61" w:rsidRPr="002F79C8" w:rsidRDefault="00767F61" w:rsidP="005A42CB">
            <w:pPr>
              <w:pStyle w:val="ae"/>
              <w:spacing w:before="0" w:beforeAutospacing="0" w:after="0" w:afterAutospacing="0"/>
              <w:rPr>
                <w:rStyle w:val="af"/>
                <w:rFonts w:eastAsiaTheme="majorEastAsia"/>
                <w:b w:val="0"/>
                <w:bCs w:val="0"/>
                <w:lang w:val="uk-UA"/>
              </w:rPr>
            </w:pPr>
          </w:p>
        </w:tc>
        <w:tc>
          <w:tcPr>
            <w:tcW w:w="2907" w:type="dxa"/>
            <w:shd w:val="clear" w:color="auto" w:fill="auto"/>
          </w:tcPr>
          <w:p w14:paraId="7D691C7A" w14:textId="77777777" w:rsidR="00767F61" w:rsidRPr="002F79C8" w:rsidRDefault="00767F61" w:rsidP="005A42CB">
            <w:pPr>
              <w:pStyle w:val="ae"/>
              <w:spacing w:before="0" w:beforeAutospacing="0" w:after="0" w:afterAutospacing="0"/>
              <w:rPr>
                <w:rStyle w:val="af"/>
                <w:rFonts w:eastAsiaTheme="majorEastAsia"/>
                <w:b w:val="0"/>
                <w:lang w:val="uk-UA"/>
              </w:rPr>
            </w:pPr>
            <w:r w:rsidRPr="002F79C8">
              <w:rPr>
                <w:rStyle w:val="af"/>
                <w:rFonts w:eastAsiaTheme="majorEastAsia"/>
                <w:b w:val="0"/>
                <w:lang w:val="uk-UA"/>
              </w:rPr>
              <w:t>Індивідуальні консультації з лікарями</w:t>
            </w:r>
          </w:p>
          <w:p w14:paraId="44766670" w14:textId="77777777" w:rsidR="00767F61" w:rsidRPr="002F79C8" w:rsidRDefault="00767F61" w:rsidP="005A42CB">
            <w:pPr>
              <w:pStyle w:val="ae"/>
              <w:rPr>
                <w:rStyle w:val="af"/>
                <w:rFonts w:eastAsiaTheme="majorEastAsia"/>
                <w:b w:val="0"/>
                <w:lang w:val="uk-UA"/>
              </w:rPr>
            </w:pPr>
          </w:p>
        </w:tc>
        <w:tc>
          <w:tcPr>
            <w:tcW w:w="5322" w:type="dxa"/>
            <w:shd w:val="clear" w:color="auto" w:fill="auto"/>
          </w:tcPr>
          <w:p w14:paraId="0D44A2BE" w14:textId="77777777" w:rsidR="00767F61" w:rsidRPr="002F79C8" w:rsidRDefault="00767F61" w:rsidP="00767F61">
            <w:pPr>
              <w:spacing w:before="100" w:beforeAutospacing="1" w:after="100" w:afterAutospacing="1" w:line="240" w:lineRule="auto"/>
              <w:jc w:val="both"/>
              <w:rPr>
                <w:rFonts w:ascii="Times New Roman" w:hAnsi="Times New Roman" w:cs="Times New Roman"/>
              </w:rPr>
            </w:pPr>
            <w:r w:rsidRPr="002F79C8">
              <w:rPr>
                <w:rFonts w:ascii="Times New Roman" w:hAnsi="Times New Roman" w:cs="Times New Roman"/>
              </w:rPr>
              <w:t>Програма може включати індивідуальні консультації з акушерами-гінекологами, що дозволить кожній вагітній жінці отримати персоналізовані рекомендації з урахуванням її стану здоров’я та особливостей перебігу вагітності.</w:t>
            </w:r>
          </w:p>
        </w:tc>
      </w:tr>
      <w:tr w:rsidR="00767F61" w:rsidRPr="002F79C8" w14:paraId="1A2ED903" w14:textId="77777777" w:rsidTr="00767F61">
        <w:trPr>
          <w:trHeight w:val="855"/>
        </w:trPr>
        <w:tc>
          <w:tcPr>
            <w:tcW w:w="468" w:type="dxa"/>
            <w:vMerge/>
            <w:shd w:val="clear" w:color="auto" w:fill="auto"/>
          </w:tcPr>
          <w:p w14:paraId="0C33B5FE" w14:textId="77777777" w:rsidR="00767F61" w:rsidRPr="002F79C8" w:rsidRDefault="00767F61" w:rsidP="005A42CB">
            <w:pPr>
              <w:pStyle w:val="ae"/>
              <w:spacing w:before="0" w:beforeAutospacing="0" w:after="0" w:afterAutospacing="0"/>
              <w:rPr>
                <w:lang w:val="uk-UA"/>
              </w:rPr>
            </w:pPr>
          </w:p>
        </w:tc>
        <w:tc>
          <w:tcPr>
            <w:tcW w:w="1440" w:type="dxa"/>
            <w:vMerge/>
            <w:shd w:val="clear" w:color="auto" w:fill="auto"/>
          </w:tcPr>
          <w:p w14:paraId="36D980EE" w14:textId="77777777" w:rsidR="00767F61" w:rsidRPr="002F79C8" w:rsidRDefault="00767F61" w:rsidP="005A42CB">
            <w:pPr>
              <w:pStyle w:val="ae"/>
              <w:spacing w:before="0" w:beforeAutospacing="0" w:after="0" w:afterAutospacing="0"/>
              <w:rPr>
                <w:rStyle w:val="af"/>
                <w:rFonts w:eastAsiaTheme="majorEastAsia"/>
                <w:b w:val="0"/>
                <w:bCs w:val="0"/>
                <w:lang w:val="uk-UA"/>
              </w:rPr>
            </w:pPr>
          </w:p>
        </w:tc>
        <w:tc>
          <w:tcPr>
            <w:tcW w:w="2907" w:type="dxa"/>
            <w:shd w:val="clear" w:color="auto" w:fill="auto"/>
          </w:tcPr>
          <w:p w14:paraId="5133F204" w14:textId="77777777" w:rsidR="00767F61" w:rsidRPr="002F79C8" w:rsidRDefault="00767F61" w:rsidP="005A42CB">
            <w:pPr>
              <w:pStyle w:val="ae"/>
              <w:rPr>
                <w:rStyle w:val="af"/>
                <w:rFonts w:eastAsiaTheme="majorEastAsia"/>
                <w:b w:val="0"/>
                <w:lang w:val="uk-UA"/>
              </w:rPr>
            </w:pPr>
            <w:r w:rsidRPr="002F79C8">
              <w:rPr>
                <w:rStyle w:val="af"/>
                <w:rFonts w:eastAsiaTheme="majorEastAsia"/>
                <w:b w:val="0"/>
                <w:lang w:val="uk-UA"/>
              </w:rPr>
              <w:t>Психологічна підтримка та консультації</w:t>
            </w:r>
          </w:p>
        </w:tc>
        <w:tc>
          <w:tcPr>
            <w:tcW w:w="5322" w:type="dxa"/>
            <w:shd w:val="clear" w:color="auto" w:fill="auto"/>
          </w:tcPr>
          <w:p w14:paraId="50D86F33" w14:textId="77777777" w:rsidR="00767F61" w:rsidRPr="002F79C8" w:rsidRDefault="00767F61" w:rsidP="00767F61">
            <w:pPr>
              <w:spacing w:before="100" w:beforeAutospacing="1" w:after="100" w:afterAutospacing="1" w:line="240" w:lineRule="auto"/>
              <w:jc w:val="both"/>
              <w:rPr>
                <w:rFonts w:ascii="Times New Roman" w:hAnsi="Times New Roman" w:cs="Times New Roman"/>
              </w:rPr>
            </w:pPr>
            <w:r w:rsidRPr="002F79C8">
              <w:rPr>
                <w:rFonts w:ascii="Times New Roman" w:hAnsi="Times New Roman" w:cs="Times New Roman"/>
              </w:rPr>
              <w:t>Враховуючи стреси та емоційні навантаження, пов'язані з вагітністю, важливо організувати програми психологічної підтримки для майбутніх матерів, а також групи підтримки для жінок, які переживають труднощі під час вагітності.</w:t>
            </w:r>
          </w:p>
        </w:tc>
      </w:tr>
      <w:tr w:rsidR="00767F61" w:rsidRPr="002F79C8" w14:paraId="1E3AE2AF" w14:textId="77777777" w:rsidTr="00767F61">
        <w:trPr>
          <w:trHeight w:val="465"/>
        </w:trPr>
        <w:tc>
          <w:tcPr>
            <w:tcW w:w="468" w:type="dxa"/>
            <w:vMerge w:val="restart"/>
            <w:shd w:val="clear" w:color="auto" w:fill="auto"/>
          </w:tcPr>
          <w:p w14:paraId="124807A2" w14:textId="77777777" w:rsidR="00767F61" w:rsidRPr="002F79C8" w:rsidRDefault="00767F61" w:rsidP="005A42CB">
            <w:pPr>
              <w:pStyle w:val="ae"/>
              <w:spacing w:before="0" w:beforeAutospacing="0" w:after="0" w:afterAutospacing="0"/>
              <w:rPr>
                <w:lang w:val="uk-UA"/>
              </w:rPr>
            </w:pPr>
            <w:r w:rsidRPr="002F79C8">
              <w:rPr>
                <w:lang w:val="uk-UA"/>
              </w:rPr>
              <w:t>3</w:t>
            </w:r>
          </w:p>
        </w:tc>
        <w:tc>
          <w:tcPr>
            <w:tcW w:w="1440" w:type="dxa"/>
            <w:vMerge w:val="restart"/>
            <w:shd w:val="clear" w:color="auto" w:fill="auto"/>
          </w:tcPr>
          <w:p w14:paraId="70598686" w14:textId="77777777" w:rsidR="00767F61" w:rsidRPr="002F79C8" w:rsidRDefault="00767F61" w:rsidP="005A42CB">
            <w:pPr>
              <w:pStyle w:val="3"/>
              <w:jc w:val="both"/>
              <w:rPr>
                <w:rFonts w:ascii="Times New Roman" w:hAnsi="Times New Roman" w:cs="Times New Roman"/>
                <w:b/>
                <w:sz w:val="24"/>
                <w:szCs w:val="24"/>
              </w:rPr>
            </w:pPr>
            <w:r w:rsidRPr="002F79C8">
              <w:rPr>
                <w:rStyle w:val="af"/>
                <w:rFonts w:ascii="Times New Roman" w:hAnsi="Times New Roman" w:cs="Times New Roman"/>
                <w:b w:val="0"/>
                <w:sz w:val="24"/>
                <w:szCs w:val="24"/>
              </w:rPr>
              <w:t>Програма для дітей та підлітків</w:t>
            </w:r>
          </w:p>
          <w:p w14:paraId="358AB71F" w14:textId="77777777" w:rsidR="00767F61" w:rsidRPr="002F79C8" w:rsidRDefault="00767F61" w:rsidP="005A42CB">
            <w:pPr>
              <w:pStyle w:val="ae"/>
              <w:spacing w:before="0" w:beforeAutospacing="0" w:after="0" w:afterAutospacing="0"/>
              <w:rPr>
                <w:lang w:val="uk-UA"/>
              </w:rPr>
            </w:pPr>
          </w:p>
        </w:tc>
        <w:tc>
          <w:tcPr>
            <w:tcW w:w="2907" w:type="dxa"/>
            <w:shd w:val="clear" w:color="auto" w:fill="auto"/>
          </w:tcPr>
          <w:p w14:paraId="259FDE3B" w14:textId="77777777" w:rsidR="00767F61" w:rsidRPr="002F79C8" w:rsidRDefault="00767F61" w:rsidP="005A42CB">
            <w:pPr>
              <w:pStyle w:val="ae"/>
              <w:spacing w:before="0" w:beforeAutospacing="0" w:after="0" w:afterAutospacing="0"/>
              <w:rPr>
                <w:rStyle w:val="af"/>
                <w:rFonts w:eastAsiaTheme="majorEastAsia"/>
                <w:b w:val="0"/>
                <w:lang w:val="uk-UA"/>
              </w:rPr>
            </w:pPr>
            <w:r w:rsidRPr="002F79C8">
              <w:rPr>
                <w:rStyle w:val="af"/>
                <w:rFonts w:eastAsiaTheme="majorEastAsia"/>
                <w:b w:val="0"/>
                <w:lang w:val="uk-UA"/>
              </w:rPr>
              <w:t>Моніторинг здоров'я дітей</w:t>
            </w:r>
          </w:p>
          <w:p w14:paraId="011D393B" w14:textId="77777777" w:rsidR="00767F61" w:rsidRPr="002F79C8" w:rsidRDefault="00767F61" w:rsidP="005A42CB">
            <w:pPr>
              <w:pStyle w:val="ae"/>
              <w:spacing w:before="0" w:beforeAutospacing="0" w:after="0" w:afterAutospacing="0"/>
              <w:rPr>
                <w:b/>
                <w:lang w:val="uk-UA"/>
              </w:rPr>
            </w:pPr>
          </w:p>
        </w:tc>
        <w:tc>
          <w:tcPr>
            <w:tcW w:w="5322" w:type="dxa"/>
            <w:shd w:val="clear" w:color="auto" w:fill="auto"/>
          </w:tcPr>
          <w:p w14:paraId="59293DF6" w14:textId="77777777" w:rsidR="00767F61" w:rsidRPr="002F79C8" w:rsidRDefault="00767F61" w:rsidP="00767F61">
            <w:pPr>
              <w:spacing w:before="100" w:beforeAutospacing="1" w:after="100" w:afterAutospacing="1" w:line="240" w:lineRule="auto"/>
              <w:jc w:val="both"/>
              <w:rPr>
                <w:rFonts w:ascii="Times New Roman" w:hAnsi="Times New Roman" w:cs="Times New Roman"/>
              </w:rPr>
            </w:pPr>
            <w:r w:rsidRPr="002F79C8">
              <w:rPr>
                <w:rFonts w:ascii="Times New Roman" w:hAnsi="Times New Roman" w:cs="Times New Roman"/>
              </w:rPr>
              <w:t>Програми, спрямовані на регулярний медичний огляд, вакцинацію, профілактичні медичні обстеження для дітей різного віку. Це допоможе вчасно виявляти можливі захворювання та коригувати здоров'я.</w:t>
            </w:r>
          </w:p>
        </w:tc>
      </w:tr>
      <w:tr w:rsidR="00767F61" w:rsidRPr="002F79C8" w14:paraId="5011BF34" w14:textId="77777777" w:rsidTr="00767F61">
        <w:trPr>
          <w:trHeight w:val="690"/>
        </w:trPr>
        <w:tc>
          <w:tcPr>
            <w:tcW w:w="468" w:type="dxa"/>
            <w:vMerge/>
            <w:shd w:val="clear" w:color="auto" w:fill="auto"/>
          </w:tcPr>
          <w:p w14:paraId="54170A1F" w14:textId="77777777" w:rsidR="00767F61" w:rsidRPr="002F79C8" w:rsidRDefault="00767F61" w:rsidP="005A42CB">
            <w:pPr>
              <w:pStyle w:val="ae"/>
              <w:spacing w:before="0" w:beforeAutospacing="0" w:after="0" w:afterAutospacing="0"/>
              <w:rPr>
                <w:lang w:val="uk-UA"/>
              </w:rPr>
            </w:pPr>
          </w:p>
        </w:tc>
        <w:tc>
          <w:tcPr>
            <w:tcW w:w="1440" w:type="dxa"/>
            <w:vMerge/>
            <w:shd w:val="clear" w:color="auto" w:fill="auto"/>
          </w:tcPr>
          <w:p w14:paraId="12EC2A18" w14:textId="77777777" w:rsidR="00767F61" w:rsidRPr="002F79C8" w:rsidRDefault="00767F61" w:rsidP="005A42CB">
            <w:pPr>
              <w:pStyle w:val="3"/>
              <w:jc w:val="both"/>
              <w:rPr>
                <w:rStyle w:val="af"/>
                <w:bCs w:val="0"/>
                <w:sz w:val="24"/>
                <w:szCs w:val="24"/>
              </w:rPr>
            </w:pPr>
          </w:p>
        </w:tc>
        <w:tc>
          <w:tcPr>
            <w:tcW w:w="2907" w:type="dxa"/>
            <w:shd w:val="clear" w:color="auto" w:fill="auto"/>
          </w:tcPr>
          <w:p w14:paraId="0917A49A" w14:textId="77777777" w:rsidR="00767F61" w:rsidRPr="002F79C8" w:rsidRDefault="00767F61" w:rsidP="005A42CB">
            <w:pPr>
              <w:pStyle w:val="ae"/>
              <w:spacing w:before="0" w:beforeAutospacing="0" w:after="0" w:afterAutospacing="0"/>
              <w:rPr>
                <w:rStyle w:val="af"/>
                <w:rFonts w:eastAsiaTheme="majorEastAsia"/>
                <w:b w:val="0"/>
                <w:lang w:val="uk-UA"/>
              </w:rPr>
            </w:pPr>
            <w:r w:rsidRPr="002F79C8">
              <w:rPr>
                <w:rStyle w:val="af"/>
                <w:rFonts w:eastAsiaTheme="majorEastAsia"/>
                <w:b w:val="0"/>
                <w:lang w:val="uk-UA"/>
              </w:rPr>
              <w:t>Діагностика та лікування хронічних захворювань</w:t>
            </w:r>
          </w:p>
          <w:p w14:paraId="6B125F2A" w14:textId="77777777" w:rsidR="00767F61" w:rsidRPr="002F79C8" w:rsidRDefault="00767F61" w:rsidP="005A42CB">
            <w:pPr>
              <w:pStyle w:val="ae"/>
              <w:rPr>
                <w:rStyle w:val="af"/>
                <w:rFonts w:eastAsiaTheme="majorEastAsia"/>
                <w:b w:val="0"/>
                <w:lang w:val="uk-UA"/>
              </w:rPr>
            </w:pPr>
          </w:p>
        </w:tc>
        <w:tc>
          <w:tcPr>
            <w:tcW w:w="5322" w:type="dxa"/>
            <w:shd w:val="clear" w:color="auto" w:fill="auto"/>
          </w:tcPr>
          <w:p w14:paraId="3AD9C971" w14:textId="77777777" w:rsidR="00767F61" w:rsidRPr="002F79C8" w:rsidRDefault="00767F61" w:rsidP="00767F61">
            <w:pPr>
              <w:pStyle w:val="ae"/>
              <w:spacing w:before="0" w:beforeAutospacing="0" w:after="0" w:afterAutospacing="0"/>
              <w:jc w:val="both"/>
              <w:rPr>
                <w:lang w:val="uk-UA"/>
              </w:rPr>
            </w:pPr>
            <w:r w:rsidRPr="002F79C8">
              <w:rPr>
                <w:lang w:val="uk-UA"/>
              </w:rPr>
              <w:t>Створення спеціалізованих програм для дітей з хронічними захворюваннями, такими як астма, діабет чи захворювання серця. Важливо розробити індивідуальні плани лікування та підтримки.</w:t>
            </w:r>
          </w:p>
        </w:tc>
      </w:tr>
      <w:tr w:rsidR="00767F61" w:rsidRPr="002F79C8" w14:paraId="77B7C76B" w14:textId="77777777" w:rsidTr="00767F61">
        <w:trPr>
          <w:trHeight w:val="720"/>
        </w:trPr>
        <w:tc>
          <w:tcPr>
            <w:tcW w:w="468" w:type="dxa"/>
            <w:vMerge/>
            <w:shd w:val="clear" w:color="auto" w:fill="auto"/>
          </w:tcPr>
          <w:p w14:paraId="53E10ED9" w14:textId="77777777" w:rsidR="00767F61" w:rsidRPr="002F79C8" w:rsidRDefault="00767F61" w:rsidP="005A42CB">
            <w:pPr>
              <w:pStyle w:val="ae"/>
              <w:spacing w:before="0" w:beforeAutospacing="0" w:after="0" w:afterAutospacing="0"/>
              <w:rPr>
                <w:lang w:val="uk-UA"/>
              </w:rPr>
            </w:pPr>
          </w:p>
        </w:tc>
        <w:tc>
          <w:tcPr>
            <w:tcW w:w="1440" w:type="dxa"/>
            <w:vMerge/>
            <w:shd w:val="clear" w:color="auto" w:fill="auto"/>
          </w:tcPr>
          <w:p w14:paraId="7C037651" w14:textId="77777777" w:rsidR="00767F61" w:rsidRPr="002F79C8" w:rsidRDefault="00767F61" w:rsidP="005A42CB">
            <w:pPr>
              <w:pStyle w:val="3"/>
              <w:jc w:val="both"/>
              <w:rPr>
                <w:rStyle w:val="af"/>
                <w:bCs w:val="0"/>
                <w:sz w:val="24"/>
                <w:szCs w:val="24"/>
              </w:rPr>
            </w:pPr>
          </w:p>
        </w:tc>
        <w:tc>
          <w:tcPr>
            <w:tcW w:w="2907" w:type="dxa"/>
            <w:shd w:val="clear" w:color="auto" w:fill="auto"/>
          </w:tcPr>
          <w:p w14:paraId="2BDEF950" w14:textId="77777777" w:rsidR="00767F61" w:rsidRPr="002F79C8" w:rsidRDefault="00767F61" w:rsidP="005A42CB">
            <w:pPr>
              <w:pStyle w:val="ae"/>
              <w:rPr>
                <w:rStyle w:val="af"/>
                <w:rFonts w:eastAsiaTheme="majorEastAsia"/>
                <w:b w:val="0"/>
                <w:lang w:val="uk-UA"/>
              </w:rPr>
            </w:pPr>
            <w:r w:rsidRPr="002F79C8">
              <w:rPr>
                <w:rStyle w:val="af"/>
                <w:rFonts w:eastAsiaTheme="majorEastAsia"/>
                <w:b w:val="0"/>
                <w:lang w:val="uk-UA"/>
              </w:rPr>
              <w:t>Психологічна підтримка для підлітків</w:t>
            </w:r>
          </w:p>
        </w:tc>
        <w:tc>
          <w:tcPr>
            <w:tcW w:w="5322" w:type="dxa"/>
            <w:shd w:val="clear" w:color="auto" w:fill="auto"/>
          </w:tcPr>
          <w:p w14:paraId="240F3D84" w14:textId="77777777" w:rsidR="00767F61" w:rsidRPr="002F79C8" w:rsidRDefault="00767F61" w:rsidP="00767F61">
            <w:pPr>
              <w:spacing w:before="100" w:beforeAutospacing="1" w:after="100" w:afterAutospacing="1" w:line="240" w:lineRule="auto"/>
              <w:jc w:val="both"/>
              <w:rPr>
                <w:rFonts w:ascii="Times New Roman" w:hAnsi="Times New Roman" w:cs="Times New Roman"/>
              </w:rPr>
            </w:pPr>
            <w:r w:rsidRPr="002F79C8">
              <w:rPr>
                <w:rFonts w:ascii="Times New Roman" w:hAnsi="Times New Roman" w:cs="Times New Roman"/>
              </w:rPr>
              <w:t>Враховуючи стреси та емоційні навантаження, пов'язані з вагітністю, важливо організувати програми психологічної підтримки для майбутніх матерів, а також групи підтримки для жінок, які переживають труднощі під час вагітності.</w:t>
            </w:r>
          </w:p>
        </w:tc>
      </w:tr>
      <w:tr w:rsidR="00767F61" w:rsidRPr="002F79C8" w14:paraId="55BC545A" w14:textId="77777777" w:rsidTr="00767F61">
        <w:trPr>
          <w:trHeight w:val="720"/>
        </w:trPr>
        <w:tc>
          <w:tcPr>
            <w:tcW w:w="468" w:type="dxa"/>
            <w:vMerge w:val="restart"/>
            <w:shd w:val="clear" w:color="auto" w:fill="auto"/>
          </w:tcPr>
          <w:p w14:paraId="606A453C" w14:textId="77777777" w:rsidR="00767F61" w:rsidRPr="002F79C8" w:rsidRDefault="00767F61" w:rsidP="005A42CB">
            <w:pPr>
              <w:pStyle w:val="ae"/>
              <w:spacing w:before="0" w:beforeAutospacing="0" w:after="0" w:afterAutospacing="0"/>
              <w:rPr>
                <w:lang w:val="uk-UA"/>
              </w:rPr>
            </w:pPr>
            <w:r w:rsidRPr="002F79C8">
              <w:rPr>
                <w:lang w:val="uk-UA"/>
              </w:rPr>
              <w:t>4</w:t>
            </w:r>
          </w:p>
        </w:tc>
        <w:tc>
          <w:tcPr>
            <w:tcW w:w="1440" w:type="dxa"/>
            <w:vMerge w:val="restart"/>
            <w:shd w:val="clear" w:color="auto" w:fill="auto"/>
          </w:tcPr>
          <w:p w14:paraId="67EF0841" w14:textId="77777777" w:rsidR="00767F61" w:rsidRPr="002F79C8" w:rsidRDefault="00767F61" w:rsidP="005A42CB">
            <w:pPr>
              <w:pStyle w:val="ae"/>
              <w:spacing w:before="0" w:beforeAutospacing="0" w:after="0" w:afterAutospacing="0"/>
              <w:jc w:val="both"/>
              <w:rPr>
                <w:lang w:val="uk-UA"/>
              </w:rPr>
            </w:pPr>
            <w:r w:rsidRPr="002F79C8">
              <w:rPr>
                <w:rStyle w:val="af"/>
                <w:rFonts w:eastAsiaTheme="majorEastAsia"/>
                <w:b w:val="0"/>
                <w:bCs w:val="0"/>
                <w:lang w:val="uk-UA"/>
              </w:rPr>
              <w:t>Програма для пацієнтів з хронічними захворюваннями</w:t>
            </w:r>
          </w:p>
        </w:tc>
        <w:tc>
          <w:tcPr>
            <w:tcW w:w="2907" w:type="dxa"/>
            <w:shd w:val="clear" w:color="auto" w:fill="auto"/>
          </w:tcPr>
          <w:p w14:paraId="581C904F" w14:textId="77777777" w:rsidR="00767F61" w:rsidRPr="002F79C8" w:rsidRDefault="00767F61" w:rsidP="005A42CB">
            <w:pPr>
              <w:pStyle w:val="ae"/>
              <w:spacing w:before="0" w:beforeAutospacing="0" w:after="0" w:afterAutospacing="0"/>
              <w:rPr>
                <w:bCs/>
                <w:lang w:val="uk-UA"/>
              </w:rPr>
            </w:pPr>
            <w:r w:rsidRPr="002F79C8">
              <w:rPr>
                <w:rStyle w:val="af"/>
                <w:rFonts w:eastAsiaTheme="majorEastAsia"/>
                <w:b w:val="0"/>
                <w:lang w:val="uk-UA"/>
              </w:rPr>
              <w:t>Підтримка пацієнтів з хронічними захворюваннями</w:t>
            </w:r>
          </w:p>
        </w:tc>
        <w:tc>
          <w:tcPr>
            <w:tcW w:w="5322" w:type="dxa"/>
            <w:shd w:val="clear" w:color="auto" w:fill="auto"/>
          </w:tcPr>
          <w:p w14:paraId="5AD919B6" w14:textId="77777777" w:rsidR="00767F61" w:rsidRPr="002F79C8" w:rsidRDefault="00767F61" w:rsidP="00767F61">
            <w:pPr>
              <w:spacing w:line="240" w:lineRule="auto"/>
              <w:jc w:val="both"/>
              <w:rPr>
                <w:rFonts w:ascii="Times New Roman" w:hAnsi="Times New Roman" w:cs="Times New Roman"/>
              </w:rPr>
            </w:pPr>
            <w:r w:rsidRPr="002F79C8">
              <w:rPr>
                <w:rFonts w:ascii="Times New Roman" w:hAnsi="Times New Roman" w:cs="Times New Roman"/>
              </w:rPr>
              <w:t>Для людей, які страждають на хронічні захворювання, такі як гіпертонія, діабет, артрит тощо, можна впровадити програми, які включають регулярний моніторинг стану здоров'я, консультації та індивідуальні плани лікування.</w:t>
            </w:r>
          </w:p>
        </w:tc>
      </w:tr>
      <w:tr w:rsidR="00767F61" w:rsidRPr="002F79C8" w14:paraId="2662699F" w14:textId="77777777" w:rsidTr="00767F61">
        <w:trPr>
          <w:trHeight w:val="195"/>
        </w:trPr>
        <w:tc>
          <w:tcPr>
            <w:tcW w:w="468" w:type="dxa"/>
            <w:vMerge/>
            <w:shd w:val="clear" w:color="auto" w:fill="auto"/>
          </w:tcPr>
          <w:p w14:paraId="34FCD67D" w14:textId="77777777" w:rsidR="00767F61" w:rsidRPr="002F79C8" w:rsidRDefault="00767F61" w:rsidP="005A42CB">
            <w:pPr>
              <w:pStyle w:val="ae"/>
              <w:spacing w:before="0" w:beforeAutospacing="0" w:after="0" w:afterAutospacing="0"/>
              <w:rPr>
                <w:lang w:val="uk-UA"/>
              </w:rPr>
            </w:pPr>
          </w:p>
        </w:tc>
        <w:tc>
          <w:tcPr>
            <w:tcW w:w="1440" w:type="dxa"/>
            <w:vMerge/>
            <w:shd w:val="clear" w:color="auto" w:fill="auto"/>
          </w:tcPr>
          <w:p w14:paraId="62BD526C" w14:textId="77777777" w:rsidR="00767F61" w:rsidRPr="002F79C8" w:rsidRDefault="00767F61" w:rsidP="005A42CB">
            <w:pPr>
              <w:pStyle w:val="ae"/>
              <w:spacing w:before="0" w:beforeAutospacing="0" w:after="0" w:afterAutospacing="0"/>
              <w:jc w:val="both"/>
              <w:rPr>
                <w:rStyle w:val="af"/>
                <w:rFonts w:eastAsiaTheme="majorEastAsia"/>
                <w:b w:val="0"/>
                <w:bCs w:val="0"/>
                <w:lang w:val="uk-UA"/>
              </w:rPr>
            </w:pPr>
          </w:p>
        </w:tc>
        <w:tc>
          <w:tcPr>
            <w:tcW w:w="2907" w:type="dxa"/>
            <w:shd w:val="clear" w:color="auto" w:fill="auto"/>
          </w:tcPr>
          <w:p w14:paraId="140FF159" w14:textId="77777777" w:rsidR="00767F61" w:rsidRPr="002F79C8" w:rsidRDefault="00767F61" w:rsidP="005A42CB">
            <w:pPr>
              <w:pStyle w:val="ae"/>
              <w:rPr>
                <w:rStyle w:val="af"/>
                <w:rFonts w:eastAsiaTheme="majorEastAsia"/>
                <w:b w:val="0"/>
                <w:lang w:val="uk-UA"/>
              </w:rPr>
            </w:pPr>
            <w:r w:rsidRPr="002F79C8">
              <w:rPr>
                <w:rStyle w:val="af"/>
                <w:rFonts w:eastAsiaTheme="majorEastAsia"/>
                <w:b w:val="0"/>
                <w:lang w:val="uk-UA"/>
              </w:rPr>
              <w:t>Навчання самоконтролю</w:t>
            </w:r>
          </w:p>
        </w:tc>
        <w:tc>
          <w:tcPr>
            <w:tcW w:w="5322" w:type="dxa"/>
            <w:shd w:val="clear" w:color="auto" w:fill="auto"/>
          </w:tcPr>
          <w:p w14:paraId="42AA9D54" w14:textId="77777777" w:rsidR="00767F61" w:rsidRPr="002F79C8" w:rsidRDefault="00767F61" w:rsidP="00767F61">
            <w:pPr>
              <w:spacing w:line="240" w:lineRule="auto"/>
              <w:jc w:val="both"/>
              <w:rPr>
                <w:rFonts w:ascii="Times New Roman" w:hAnsi="Times New Roman" w:cs="Times New Roman"/>
              </w:rPr>
            </w:pPr>
            <w:r w:rsidRPr="002F79C8">
              <w:rPr>
                <w:rFonts w:ascii="Times New Roman" w:hAnsi="Times New Roman" w:cs="Times New Roman"/>
              </w:rPr>
              <w:t>Програми, які навчають пацієнтів контролювати свої хронічні захворювання (наприклад, вимірювання артеріального тиску, рівня цукру в крові тощо), а також розповідають про важливість дієти, фізичних вправ та корекції способу життя.</w:t>
            </w:r>
          </w:p>
        </w:tc>
      </w:tr>
      <w:tr w:rsidR="00767F61" w:rsidRPr="002F79C8" w14:paraId="074C31B3" w14:textId="77777777" w:rsidTr="00767F61">
        <w:trPr>
          <w:trHeight w:val="645"/>
        </w:trPr>
        <w:tc>
          <w:tcPr>
            <w:tcW w:w="468" w:type="dxa"/>
            <w:vMerge w:val="restart"/>
            <w:shd w:val="clear" w:color="auto" w:fill="auto"/>
          </w:tcPr>
          <w:p w14:paraId="287AC4E4" w14:textId="77777777" w:rsidR="00767F61" w:rsidRPr="002F79C8" w:rsidRDefault="00767F61" w:rsidP="005A42CB">
            <w:pPr>
              <w:pStyle w:val="ae"/>
              <w:spacing w:before="0" w:beforeAutospacing="0" w:after="0" w:afterAutospacing="0"/>
              <w:rPr>
                <w:lang w:val="uk-UA"/>
              </w:rPr>
            </w:pPr>
            <w:r w:rsidRPr="002F79C8">
              <w:rPr>
                <w:lang w:val="uk-UA"/>
              </w:rPr>
              <w:t>5</w:t>
            </w:r>
          </w:p>
        </w:tc>
        <w:tc>
          <w:tcPr>
            <w:tcW w:w="1440" w:type="dxa"/>
            <w:vMerge w:val="restart"/>
            <w:shd w:val="clear" w:color="auto" w:fill="auto"/>
          </w:tcPr>
          <w:p w14:paraId="08E0274A" w14:textId="77777777" w:rsidR="00767F61" w:rsidRPr="002F79C8" w:rsidRDefault="00767F61" w:rsidP="005A42CB">
            <w:pPr>
              <w:pStyle w:val="ae"/>
              <w:spacing w:before="0" w:beforeAutospacing="0" w:after="0" w:afterAutospacing="0"/>
              <w:rPr>
                <w:lang w:val="uk-UA"/>
              </w:rPr>
            </w:pPr>
            <w:r w:rsidRPr="002F79C8">
              <w:rPr>
                <w:rStyle w:val="af"/>
                <w:rFonts w:eastAsiaTheme="majorEastAsia"/>
                <w:b w:val="0"/>
                <w:bCs w:val="0"/>
                <w:lang w:val="uk-UA"/>
              </w:rPr>
              <w:t>Програма для людей з обмеженими можливостями</w:t>
            </w:r>
          </w:p>
        </w:tc>
        <w:tc>
          <w:tcPr>
            <w:tcW w:w="2907" w:type="dxa"/>
            <w:shd w:val="clear" w:color="auto" w:fill="auto"/>
          </w:tcPr>
          <w:p w14:paraId="1A4FE7CD" w14:textId="77777777" w:rsidR="00767F61" w:rsidRPr="002F79C8" w:rsidRDefault="00767F61" w:rsidP="005A42CB">
            <w:pPr>
              <w:pStyle w:val="ae"/>
              <w:spacing w:before="0" w:beforeAutospacing="0" w:after="0" w:afterAutospacing="0"/>
              <w:rPr>
                <w:rStyle w:val="af"/>
                <w:rFonts w:eastAsiaTheme="majorEastAsia"/>
                <w:b w:val="0"/>
                <w:lang w:val="uk-UA"/>
              </w:rPr>
            </w:pPr>
            <w:r w:rsidRPr="002F79C8">
              <w:rPr>
                <w:rStyle w:val="af"/>
                <w:rFonts w:eastAsiaTheme="majorEastAsia"/>
                <w:b w:val="0"/>
                <w:lang w:val="uk-UA"/>
              </w:rPr>
              <w:t>Адаптоване медичне обслуговування</w:t>
            </w:r>
          </w:p>
          <w:p w14:paraId="067C5381" w14:textId="77777777" w:rsidR="00767F61" w:rsidRPr="002F79C8" w:rsidRDefault="00767F61" w:rsidP="005A42CB">
            <w:pPr>
              <w:pStyle w:val="ae"/>
              <w:spacing w:before="0" w:beforeAutospacing="0" w:after="0" w:afterAutospacing="0"/>
              <w:rPr>
                <w:lang w:val="uk-UA"/>
              </w:rPr>
            </w:pPr>
          </w:p>
        </w:tc>
        <w:tc>
          <w:tcPr>
            <w:tcW w:w="5322" w:type="dxa"/>
            <w:shd w:val="clear" w:color="auto" w:fill="auto"/>
          </w:tcPr>
          <w:p w14:paraId="6A9C3FE5" w14:textId="77777777" w:rsidR="00767F61" w:rsidRPr="002F79C8" w:rsidRDefault="00767F61" w:rsidP="00767F61">
            <w:pPr>
              <w:spacing w:line="240" w:lineRule="auto"/>
              <w:jc w:val="both"/>
              <w:rPr>
                <w:rFonts w:ascii="Times New Roman" w:hAnsi="Times New Roman" w:cs="Times New Roman"/>
              </w:rPr>
            </w:pPr>
            <w:r w:rsidRPr="002F79C8">
              <w:rPr>
                <w:rFonts w:ascii="Times New Roman" w:hAnsi="Times New Roman" w:cs="Times New Roman"/>
              </w:rPr>
              <w:t>Створення програм, орієнтованих на людей з обмеженими можливостями, зокрема надання медичних послуг вдома або через телемедицину, а також доступ до спеціальних реабілітаційних процедур.</w:t>
            </w:r>
          </w:p>
        </w:tc>
      </w:tr>
      <w:tr w:rsidR="00767F61" w:rsidRPr="002F79C8" w14:paraId="28A739F4" w14:textId="77777777" w:rsidTr="00767F61">
        <w:trPr>
          <w:trHeight w:val="510"/>
        </w:trPr>
        <w:tc>
          <w:tcPr>
            <w:tcW w:w="468" w:type="dxa"/>
            <w:vMerge/>
            <w:shd w:val="clear" w:color="auto" w:fill="auto"/>
          </w:tcPr>
          <w:p w14:paraId="111B5D06" w14:textId="77777777" w:rsidR="00767F61" w:rsidRPr="002F79C8" w:rsidRDefault="00767F61" w:rsidP="005A42CB">
            <w:pPr>
              <w:pStyle w:val="ae"/>
              <w:spacing w:before="0" w:beforeAutospacing="0" w:after="0" w:afterAutospacing="0"/>
              <w:rPr>
                <w:lang w:val="uk-UA"/>
              </w:rPr>
            </w:pPr>
          </w:p>
        </w:tc>
        <w:tc>
          <w:tcPr>
            <w:tcW w:w="1440" w:type="dxa"/>
            <w:vMerge/>
            <w:shd w:val="clear" w:color="auto" w:fill="auto"/>
          </w:tcPr>
          <w:p w14:paraId="61CC5D1C" w14:textId="77777777" w:rsidR="00767F61" w:rsidRPr="002F79C8" w:rsidRDefault="00767F61" w:rsidP="005A42CB">
            <w:pPr>
              <w:pStyle w:val="ae"/>
              <w:spacing w:before="0" w:beforeAutospacing="0" w:after="0" w:afterAutospacing="0"/>
              <w:rPr>
                <w:rStyle w:val="af"/>
                <w:rFonts w:eastAsiaTheme="majorEastAsia"/>
                <w:b w:val="0"/>
                <w:bCs w:val="0"/>
                <w:lang w:val="uk-UA"/>
              </w:rPr>
            </w:pPr>
          </w:p>
        </w:tc>
        <w:tc>
          <w:tcPr>
            <w:tcW w:w="2907" w:type="dxa"/>
            <w:shd w:val="clear" w:color="auto" w:fill="auto"/>
          </w:tcPr>
          <w:p w14:paraId="781CE245" w14:textId="77777777" w:rsidR="00767F61" w:rsidRPr="002F79C8" w:rsidRDefault="00767F61" w:rsidP="005A42CB">
            <w:pPr>
              <w:pStyle w:val="ae"/>
              <w:rPr>
                <w:rStyle w:val="af"/>
                <w:rFonts w:eastAsiaTheme="majorEastAsia"/>
                <w:b w:val="0"/>
                <w:lang w:val="uk-UA"/>
              </w:rPr>
            </w:pPr>
            <w:r w:rsidRPr="002F79C8">
              <w:rPr>
                <w:rStyle w:val="af"/>
                <w:rFonts w:eastAsiaTheme="majorEastAsia"/>
                <w:b w:val="0"/>
                <w:lang w:val="uk-UA"/>
              </w:rPr>
              <w:t>Психологічна та соціальна підтримка</w:t>
            </w:r>
          </w:p>
        </w:tc>
        <w:tc>
          <w:tcPr>
            <w:tcW w:w="5322" w:type="dxa"/>
            <w:shd w:val="clear" w:color="auto" w:fill="auto"/>
          </w:tcPr>
          <w:p w14:paraId="07216EE0" w14:textId="77777777" w:rsidR="00767F61" w:rsidRPr="002F79C8" w:rsidRDefault="00767F61" w:rsidP="00767F61">
            <w:pPr>
              <w:spacing w:line="240" w:lineRule="auto"/>
              <w:jc w:val="both"/>
              <w:rPr>
                <w:rFonts w:ascii="Times New Roman" w:hAnsi="Times New Roman" w:cs="Times New Roman"/>
              </w:rPr>
            </w:pPr>
            <w:r w:rsidRPr="002F79C8">
              <w:rPr>
                <w:rFonts w:ascii="Times New Roman" w:hAnsi="Times New Roman" w:cs="Times New Roman"/>
              </w:rPr>
              <w:t>Для таких пацієнтів важливо забезпечити програму психологічної підтримки та включення в соціальні ініціативи лікарні, щоб вони не відчували ізоляцію.</w:t>
            </w:r>
          </w:p>
        </w:tc>
      </w:tr>
      <w:tr w:rsidR="00767F61" w:rsidRPr="002F79C8" w14:paraId="44C665F3" w14:textId="77777777" w:rsidTr="00767F61">
        <w:trPr>
          <w:trHeight w:val="525"/>
        </w:trPr>
        <w:tc>
          <w:tcPr>
            <w:tcW w:w="468" w:type="dxa"/>
            <w:vMerge w:val="restart"/>
            <w:shd w:val="clear" w:color="auto" w:fill="auto"/>
          </w:tcPr>
          <w:p w14:paraId="3267106C" w14:textId="77777777" w:rsidR="00767F61" w:rsidRPr="002F79C8" w:rsidRDefault="00767F61" w:rsidP="005A42CB">
            <w:pPr>
              <w:pStyle w:val="ae"/>
              <w:spacing w:before="0" w:beforeAutospacing="0" w:after="0" w:afterAutospacing="0"/>
              <w:rPr>
                <w:lang w:val="uk-UA"/>
              </w:rPr>
            </w:pPr>
            <w:r w:rsidRPr="002F79C8">
              <w:rPr>
                <w:lang w:val="uk-UA"/>
              </w:rPr>
              <w:t>6</w:t>
            </w:r>
          </w:p>
        </w:tc>
        <w:tc>
          <w:tcPr>
            <w:tcW w:w="1440" w:type="dxa"/>
            <w:vMerge w:val="restart"/>
            <w:shd w:val="clear" w:color="auto" w:fill="auto"/>
          </w:tcPr>
          <w:p w14:paraId="36EDBD5A" w14:textId="77777777" w:rsidR="00767F61" w:rsidRPr="002F79C8" w:rsidRDefault="00767F61" w:rsidP="005A42CB">
            <w:pPr>
              <w:pStyle w:val="ae"/>
              <w:spacing w:before="0" w:beforeAutospacing="0" w:after="0" w:afterAutospacing="0"/>
              <w:rPr>
                <w:lang w:val="uk-UA"/>
              </w:rPr>
            </w:pPr>
            <w:r w:rsidRPr="002F79C8">
              <w:rPr>
                <w:rStyle w:val="af"/>
                <w:rFonts w:eastAsiaTheme="majorEastAsia"/>
                <w:b w:val="0"/>
                <w:bCs w:val="0"/>
                <w:lang w:val="uk-UA"/>
              </w:rPr>
              <w:t>Програма для пацієнтів з психічними захворюваннями</w:t>
            </w:r>
          </w:p>
        </w:tc>
        <w:tc>
          <w:tcPr>
            <w:tcW w:w="2907" w:type="dxa"/>
            <w:shd w:val="clear" w:color="auto" w:fill="auto"/>
          </w:tcPr>
          <w:p w14:paraId="5985EF6C" w14:textId="77777777" w:rsidR="00767F61" w:rsidRPr="002F79C8" w:rsidRDefault="00767F61" w:rsidP="005A42CB">
            <w:pPr>
              <w:pStyle w:val="ae"/>
              <w:rPr>
                <w:lang w:val="uk-UA"/>
              </w:rPr>
            </w:pPr>
            <w:r w:rsidRPr="002F79C8">
              <w:rPr>
                <w:rStyle w:val="af"/>
                <w:rFonts w:eastAsiaTheme="majorEastAsia"/>
                <w:b w:val="0"/>
                <w:lang w:val="uk-UA"/>
              </w:rPr>
              <w:t>Психотерапевтичні консультації та реабілітація</w:t>
            </w:r>
          </w:p>
        </w:tc>
        <w:tc>
          <w:tcPr>
            <w:tcW w:w="5322" w:type="dxa"/>
            <w:shd w:val="clear" w:color="auto" w:fill="auto"/>
          </w:tcPr>
          <w:p w14:paraId="023EF840" w14:textId="77777777" w:rsidR="00767F61" w:rsidRPr="002F79C8" w:rsidRDefault="00767F61" w:rsidP="00767F61">
            <w:pPr>
              <w:spacing w:line="240" w:lineRule="auto"/>
              <w:jc w:val="both"/>
              <w:rPr>
                <w:rFonts w:ascii="Times New Roman" w:hAnsi="Times New Roman" w:cs="Times New Roman"/>
              </w:rPr>
            </w:pPr>
            <w:r w:rsidRPr="002F79C8">
              <w:rPr>
                <w:rFonts w:ascii="Times New Roman" w:hAnsi="Times New Roman" w:cs="Times New Roman"/>
              </w:rPr>
              <w:t xml:space="preserve">Включення спеціалізованих програм психотерапевтичної підтримки для пацієнтів з психічними захворюваннями, організація груп </w:t>
            </w:r>
            <w:proofErr w:type="spellStart"/>
            <w:r w:rsidRPr="002F79C8">
              <w:rPr>
                <w:rFonts w:ascii="Times New Roman" w:hAnsi="Times New Roman" w:cs="Times New Roman"/>
              </w:rPr>
              <w:t>самопідтримки</w:t>
            </w:r>
            <w:proofErr w:type="spellEnd"/>
            <w:r w:rsidRPr="002F79C8">
              <w:rPr>
                <w:rFonts w:ascii="Times New Roman" w:hAnsi="Times New Roman" w:cs="Times New Roman"/>
              </w:rPr>
              <w:t xml:space="preserve">, </w:t>
            </w:r>
            <w:proofErr w:type="spellStart"/>
            <w:r w:rsidRPr="002F79C8">
              <w:rPr>
                <w:rFonts w:ascii="Times New Roman" w:hAnsi="Times New Roman" w:cs="Times New Roman"/>
              </w:rPr>
              <w:t>психоосвітніх</w:t>
            </w:r>
            <w:proofErr w:type="spellEnd"/>
            <w:r w:rsidRPr="002F79C8">
              <w:rPr>
                <w:rFonts w:ascii="Times New Roman" w:hAnsi="Times New Roman" w:cs="Times New Roman"/>
              </w:rPr>
              <w:t xml:space="preserve"> заходів.</w:t>
            </w:r>
          </w:p>
        </w:tc>
      </w:tr>
      <w:tr w:rsidR="00767F61" w:rsidRPr="002F79C8" w14:paraId="356A5955" w14:textId="77777777" w:rsidTr="00767F61">
        <w:trPr>
          <w:trHeight w:val="390"/>
        </w:trPr>
        <w:tc>
          <w:tcPr>
            <w:tcW w:w="468" w:type="dxa"/>
            <w:vMerge/>
            <w:shd w:val="clear" w:color="auto" w:fill="auto"/>
          </w:tcPr>
          <w:p w14:paraId="0A41E5B0" w14:textId="77777777" w:rsidR="00767F61" w:rsidRPr="002F79C8" w:rsidRDefault="00767F61" w:rsidP="005A42CB">
            <w:pPr>
              <w:pStyle w:val="ae"/>
              <w:spacing w:before="0" w:beforeAutospacing="0" w:after="0" w:afterAutospacing="0"/>
              <w:rPr>
                <w:lang w:val="uk-UA"/>
              </w:rPr>
            </w:pPr>
          </w:p>
        </w:tc>
        <w:tc>
          <w:tcPr>
            <w:tcW w:w="1440" w:type="dxa"/>
            <w:vMerge/>
            <w:shd w:val="clear" w:color="auto" w:fill="auto"/>
          </w:tcPr>
          <w:p w14:paraId="1D154338" w14:textId="77777777" w:rsidR="00767F61" w:rsidRPr="002F79C8" w:rsidRDefault="00767F61" w:rsidP="005A42CB">
            <w:pPr>
              <w:pStyle w:val="ae"/>
              <w:spacing w:before="0" w:beforeAutospacing="0" w:after="0" w:afterAutospacing="0"/>
              <w:rPr>
                <w:rStyle w:val="af"/>
                <w:rFonts w:eastAsiaTheme="majorEastAsia"/>
                <w:b w:val="0"/>
                <w:bCs w:val="0"/>
                <w:lang w:val="uk-UA"/>
              </w:rPr>
            </w:pPr>
          </w:p>
        </w:tc>
        <w:tc>
          <w:tcPr>
            <w:tcW w:w="2907" w:type="dxa"/>
            <w:shd w:val="clear" w:color="auto" w:fill="auto"/>
          </w:tcPr>
          <w:p w14:paraId="53C06A3F" w14:textId="77777777" w:rsidR="00767F61" w:rsidRPr="002F79C8" w:rsidRDefault="00767F61" w:rsidP="005A42CB">
            <w:pPr>
              <w:pStyle w:val="ae"/>
              <w:spacing w:before="0" w:beforeAutospacing="0" w:after="0" w:afterAutospacing="0"/>
              <w:rPr>
                <w:rStyle w:val="af"/>
                <w:rFonts w:eastAsiaTheme="majorEastAsia"/>
                <w:b w:val="0"/>
                <w:lang w:val="uk-UA"/>
              </w:rPr>
            </w:pPr>
          </w:p>
          <w:p w14:paraId="17B8E7DA" w14:textId="77777777" w:rsidR="00767F61" w:rsidRPr="002F79C8" w:rsidRDefault="00767F61" w:rsidP="005A42CB">
            <w:pPr>
              <w:pStyle w:val="ae"/>
              <w:rPr>
                <w:rStyle w:val="af"/>
                <w:rFonts w:eastAsiaTheme="majorEastAsia"/>
                <w:b w:val="0"/>
                <w:lang w:val="uk-UA"/>
              </w:rPr>
            </w:pPr>
            <w:r w:rsidRPr="002F79C8">
              <w:rPr>
                <w:rStyle w:val="af"/>
                <w:rFonts w:eastAsiaTheme="majorEastAsia"/>
                <w:b w:val="0"/>
                <w:lang w:val="uk-UA"/>
              </w:rPr>
              <w:t>Індивідуальна терапія</w:t>
            </w:r>
          </w:p>
        </w:tc>
        <w:tc>
          <w:tcPr>
            <w:tcW w:w="5322" w:type="dxa"/>
            <w:shd w:val="clear" w:color="auto" w:fill="auto"/>
          </w:tcPr>
          <w:p w14:paraId="2BA35E6E" w14:textId="77777777" w:rsidR="00767F61" w:rsidRPr="002F79C8" w:rsidRDefault="00767F61" w:rsidP="00767F61">
            <w:pPr>
              <w:spacing w:line="240" w:lineRule="auto"/>
              <w:jc w:val="both"/>
              <w:rPr>
                <w:rFonts w:ascii="Times New Roman" w:hAnsi="Times New Roman" w:cs="Times New Roman"/>
              </w:rPr>
            </w:pPr>
            <w:r w:rsidRPr="002F79C8">
              <w:rPr>
                <w:rFonts w:ascii="Times New Roman" w:hAnsi="Times New Roman" w:cs="Times New Roman"/>
              </w:rPr>
              <w:t>Створення індивідуальних планів лікування для пацієнтів з різними психічними захворюваннями, включаючи медикаментозну терапію, психологічні консультації та реабілітацію.</w:t>
            </w:r>
          </w:p>
        </w:tc>
      </w:tr>
    </w:tbl>
    <w:p w14:paraId="4BF1F4A2" w14:textId="77777777" w:rsidR="00767F61" w:rsidRPr="002F79C8" w:rsidRDefault="00767F61" w:rsidP="00767F61">
      <w:pPr>
        <w:pStyle w:val="ae"/>
        <w:spacing w:before="0" w:beforeAutospacing="0" w:after="0" w:afterAutospacing="0" w:line="360" w:lineRule="auto"/>
        <w:ind w:firstLine="709"/>
        <w:jc w:val="both"/>
        <w:rPr>
          <w:sz w:val="28"/>
          <w:szCs w:val="28"/>
          <w:lang w:val="uk-UA"/>
        </w:rPr>
      </w:pPr>
    </w:p>
    <w:p w14:paraId="1C42D421" w14:textId="77777777" w:rsidR="00767F61" w:rsidRPr="002F79C8" w:rsidRDefault="00767F61" w:rsidP="000D097A">
      <w:pPr>
        <w:spacing w:after="0" w:line="360" w:lineRule="auto"/>
        <w:ind w:firstLine="709"/>
        <w:jc w:val="both"/>
        <w:rPr>
          <w:rFonts w:ascii="Times New Roman" w:hAnsi="Times New Roman" w:cs="Times New Roman"/>
          <w:sz w:val="28"/>
          <w:szCs w:val="28"/>
        </w:rPr>
      </w:pPr>
      <w:r w:rsidRPr="002F79C8">
        <w:rPr>
          <w:rStyle w:val="relative-mx-pxmy--02remroundedpx-pxpy-02rem"/>
          <w:rFonts w:ascii="Times New Roman" w:hAnsi="Times New Roman" w:cs="Times New Roman"/>
          <w:sz w:val="28"/>
          <w:szCs w:val="28"/>
        </w:rPr>
        <w:t>Аналізуючи надані дані, можна відзначити, що лікарня активно розвивається, залучаючи як державне, так і міжнародне фінансування для покращення медичних послуг.</w:t>
      </w:r>
      <w:r w:rsidRPr="002F79C8">
        <w:rPr>
          <w:rFonts w:ascii="Times New Roman" w:hAnsi="Times New Roman" w:cs="Times New Roman"/>
          <w:sz w:val="28"/>
          <w:szCs w:val="28"/>
        </w:rPr>
        <w:t xml:space="preserve"> Для визначення конкурентоспроможних цін важливо враховувати витрати на надання медичних послуг, зокрема витрати на медичне обладнання, ліцензування, зарплату персоналу, матеріали та інші операційні витрати. Це дозволить встановити ціни, які забезпечують не тільки покриття витрат, але й прибутковість для лікарні. </w:t>
      </w:r>
    </w:p>
    <w:p w14:paraId="4C4C5A18" w14:textId="77777777" w:rsidR="00767F61" w:rsidRPr="002F79C8" w:rsidRDefault="00767F61" w:rsidP="000D097A">
      <w:pPr>
        <w:autoSpaceDE w:val="0"/>
        <w:autoSpaceDN w:val="0"/>
        <w:adjustRightInd w:val="0"/>
        <w:spacing w:after="0" w:line="360" w:lineRule="auto"/>
        <w:ind w:left="285" w:right="283" w:firstLine="707"/>
        <w:jc w:val="both"/>
        <w:rPr>
          <w:rFonts w:ascii="Times New Roman Cyr" w:hAnsi="Times New Roman Cyr" w:cs="Times New Roman Cyr"/>
          <w:sz w:val="28"/>
          <w:szCs w:val="28"/>
        </w:rPr>
      </w:pPr>
    </w:p>
    <w:p w14:paraId="432FDE53" w14:textId="798F70AA" w:rsidR="00767F61" w:rsidRPr="002F79C8" w:rsidRDefault="00767F61" w:rsidP="000D097A">
      <w:pPr>
        <w:autoSpaceDE w:val="0"/>
        <w:autoSpaceDN w:val="0"/>
        <w:adjustRightInd w:val="0"/>
        <w:spacing w:after="0" w:line="360" w:lineRule="auto"/>
        <w:ind w:left="285" w:right="283" w:firstLine="707"/>
        <w:jc w:val="both"/>
        <w:rPr>
          <w:rFonts w:ascii="Times New Roman Cyr" w:hAnsi="Times New Roman Cyr" w:cs="Times New Roman Cyr"/>
          <w:sz w:val="28"/>
          <w:szCs w:val="28"/>
        </w:rPr>
      </w:pPr>
      <w:r w:rsidRPr="002F79C8">
        <w:rPr>
          <w:rFonts w:ascii="Times New Roman Cyr" w:hAnsi="Times New Roman Cyr" w:cs="Times New Roman Cyr"/>
          <w:sz w:val="28"/>
          <w:szCs w:val="28"/>
        </w:rPr>
        <w:lastRenderedPageBreak/>
        <w:t>Таблиця 2.</w:t>
      </w:r>
      <w:r w:rsidR="007A381E">
        <w:rPr>
          <w:rFonts w:ascii="Times New Roman Cyr" w:hAnsi="Times New Roman Cyr" w:cs="Times New Roman Cyr"/>
          <w:sz w:val="28"/>
          <w:szCs w:val="28"/>
        </w:rPr>
        <w:t>8</w:t>
      </w:r>
      <w:r w:rsidRPr="002F79C8">
        <w:rPr>
          <w:rFonts w:ascii="Times New Roman Cyr" w:hAnsi="Times New Roman Cyr" w:cs="Times New Roman Cyr"/>
          <w:sz w:val="28"/>
          <w:szCs w:val="28"/>
        </w:rPr>
        <w:t xml:space="preserve"> - Аналіз динаміки активів по Збаразькій лікарні</w:t>
      </w:r>
      <w:r w:rsidRPr="002F79C8">
        <w:rPr>
          <w:sz w:val="28"/>
          <w:szCs w:val="28"/>
        </w:rPr>
        <w:t xml:space="preserve"> </w:t>
      </w:r>
    </w:p>
    <w:tbl>
      <w:tblPr>
        <w:tblW w:w="9849" w:type="dxa"/>
        <w:tblInd w:w="187" w:type="dxa"/>
        <w:tblLayout w:type="fixed"/>
        <w:tblCellMar>
          <w:left w:w="0" w:type="dxa"/>
          <w:right w:w="0" w:type="dxa"/>
        </w:tblCellMar>
        <w:tblLook w:val="0000" w:firstRow="0" w:lastRow="0" w:firstColumn="0" w:lastColumn="0" w:noHBand="0" w:noVBand="0"/>
      </w:tblPr>
      <w:tblGrid>
        <w:gridCol w:w="2928"/>
        <w:gridCol w:w="1244"/>
        <w:gridCol w:w="1307"/>
        <w:gridCol w:w="2469"/>
        <w:gridCol w:w="1901"/>
      </w:tblGrid>
      <w:tr w:rsidR="00767F61" w:rsidRPr="002F79C8" w14:paraId="21B653F2" w14:textId="77777777" w:rsidTr="002F79C8">
        <w:trPr>
          <w:trHeight w:val="321"/>
        </w:trPr>
        <w:tc>
          <w:tcPr>
            <w:tcW w:w="2928"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1E70E4D4" w14:textId="77777777" w:rsidR="00767F61" w:rsidRPr="002F79C8" w:rsidRDefault="00767F61" w:rsidP="002F79C8">
            <w:pPr>
              <w:autoSpaceDE w:val="0"/>
              <w:autoSpaceDN w:val="0"/>
              <w:adjustRightInd w:val="0"/>
              <w:spacing w:after="0" w:line="240" w:lineRule="auto"/>
            </w:pPr>
          </w:p>
          <w:p w14:paraId="6C076836" w14:textId="77777777" w:rsidR="00767F61" w:rsidRPr="002F79C8" w:rsidRDefault="00767F61" w:rsidP="002F79C8">
            <w:pPr>
              <w:autoSpaceDE w:val="0"/>
              <w:autoSpaceDN w:val="0"/>
              <w:adjustRightInd w:val="0"/>
              <w:spacing w:after="0" w:line="240" w:lineRule="auto"/>
              <w:ind w:left="508"/>
              <w:rPr>
                <w:rFonts w:ascii="Calibri" w:hAnsi="Calibri" w:cs="Calibri"/>
              </w:rPr>
            </w:pPr>
            <w:r w:rsidRPr="002F79C8">
              <w:rPr>
                <w:rFonts w:ascii="Times New Roman Cyr" w:hAnsi="Times New Roman Cyr" w:cs="Times New Roman Cyr"/>
                <w:spacing w:val="-2"/>
              </w:rPr>
              <w:t>Показники</w:t>
            </w:r>
          </w:p>
        </w:tc>
        <w:tc>
          <w:tcPr>
            <w:tcW w:w="1244"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7335DF98" w14:textId="77777777" w:rsidR="00767F61" w:rsidRPr="002F79C8" w:rsidRDefault="00767F61" w:rsidP="002F79C8">
            <w:pPr>
              <w:autoSpaceDE w:val="0"/>
              <w:autoSpaceDN w:val="0"/>
              <w:adjustRightInd w:val="0"/>
              <w:spacing w:after="0" w:line="240" w:lineRule="auto"/>
              <w:rPr>
                <w:rFonts w:ascii="Times New Roman" w:hAnsi="Times New Roman" w:cs="Times New Roman"/>
              </w:rPr>
            </w:pPr>
          </w:p>
          <w:p w14:paraId="74CFAD59" w14:textId="77777777" w:rsidR="00767F61" w:rsidRPr="002F79C8" w:rsidRDefault="00767F61" w:rsidP="002F79C8">
            <w:pPr>
              <w:autoSpaceDE w:val="0"/>
              <w:autoSpaceDN w:val="0"/>
              <w:adjustRightInd w:val="0"/>
              <w:spacing w:after="0" w:line="240" w:lineRule="auto"/>
              <w:ind w:left="141"/>
              <w:jc w:val="center"/>
              <w:rPr>
                <w:rFonts w:ascii="Times New Roman" w:hAnsi="Times New Roman" w:cs="Times New Roman"/>
              </w:rPr>
            </w:pPr>
            <w:r w:rsidRPr="002F79C8">
              <w:rPr>
                <w:rFonts w:ascii="Times New Roman" w:hAnsi="Times New Roman" w:cs="Times New Roman"/>
              </w:rPr>
              <w:t>2022</w:t>
            </w:r>
            <w:r w:rsidRPr="002F79C8">
              <w:rPr>
                <w:rFonts w:ascii="Times New Roman" w:hAnsi="Times New Roman" w:cs="Times New Roman"/>
                <w:spacing w:val="-3"/>
              </w:rPr>
              <w:t xml:space="preserve"> </w:t>
            </w:r>
            <w:r w:rsidRPr="002F79C8">
              <w:rPr>
                <w:rFonts w:ascii="Times New Roman" w:hAnsi="Times New Roman" w:cs="Times New Roman"/>
                <w:spacing w:val="-5"/>
              </w:rPr>
              <w:t>р.</w:t>
            </w:r>
          </w:p>
        </w:tc>
        <w:tc>
          <w:tcPr>
            <w:tcW w:w="1307"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5E3A1528" w14:textId="77777777" w:rsidR="00767F61" w:rsidRPr="002F79C8" w:rsidRDefault="00767F61" w:rsidP="002F79C8">
            <w:pPr>
              <w:autoSpaceDE w:val="0"/>
              <w:autoSpaceDN w:val="0"/>
              <w:adjustRightInd w:val="0"/>
              <w:spacing w:after="0" w:line="240" w:lineRule="auto"/>
              <w:rPr>
                <w:rFonts w:ascii="Times New Roman" w:hAnsi="Times New Roman" w:cs="Times New Roman"/>
              </w:rPr>
            </w:pPr>
          </w:p>
          <w:p w14:paraId="754A9A09" w14:textId="77777777" w:rsidR="00767F61" w:rsidRPr="002F79C8" w:rsidRDefault="00767F61" w:rsidP="002F79C8">
            <w:pPr>
              <w:autoSpaceDE w:val="0"/>
              <w:autoSpaceDN w:val="0"/>
              <w:adjustRightInd w:val="0"/>
              <w:spacing w:after="0" w:line="240" w:lineRule="auto"/>
              <w:ind w:left="27"/>
              <w:jc w:val="center"/>
              <w:rPr>
                <w:rFonts w:ascii="Times New Roman" w:hAnsi="Times New Roman" w:cs="Times New Roman"/>
              </w:rPr>
            </w:pPr>
            <w:r w:rsidRPr="002F79C8">
              <w:rPr>
                <w:rFonts w:ascii="Times New Roman" w:hAnsi="Times New Roman" w:cs="Times New Roman"/>
              </w:rPr>
              <w:t>2023</w:t>
            </w:r>
            <w:r w:rsidRPr="002F79C8">
              <w:rPr>
                <w:rFonts w:ascii="Times New Roman" w:hAnsi="Times New Roman" w:cs="Times New Roman"/>
                <w:spacing w:val="-5"/>
              </w:rPr>
              <w:t>р.</w:t>
            </w:r>
          </w:p>
        </w:tc>
        <w:tc>
          <w:tcPr>
            <w:tcW w:w="437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A044ACC" w14:textId="77777777" w:rsidR="00767F61" w:rsidRPr="002F79C8" w:rsidRDefault="00767F61" w:rsidP="002F79C8">
            <w:pPr>
              <w:autoSpaceDE w:val="0"/>
              <w:autoSpaceDN w:val="0"/>
              <w:adjustRightInd w:val="0"/>
              <w:spacing w:after="0" w:line="240" w:lineRule="auto"/>
              <w:ind w:left="1214"/>
              <w:rPr>
                <w:rFonts w:ascii="Times New Roman" w:hAnsi="Times New Roman" w:cs="Times New Roman"/>
              </w:rPr>
            </w:pPr>
            <w:r w:rsidRPr="002F79C8">
              <w:rPr>
                <w:rFonts w:ascii="Times New Roman" w:hAnsi="Times New Roman" w:cs="Times New Roman"/>
                <w:spacing w:val="-2"/>
              </w:rPr>
              <w:t>Відхилення</w:t>
            </w:r>
          </w:p>
        </w:tc>
      </w:tr>
      <w:tr w:rsidR="00767F61" w:rsidRPr="002F79C8" w14:paraId="39589930" w14:textId="77777777" w:rsidTr="002F79C8">
        <w:trPr>
          <w:trHeight w:val="233"/>
        </w:trPr>
        <w:tc>
          <w:tcPr>
            <w:tcW w:w="2928" w:type="dxa"/>
            <w:vMerge/>
            <w:tcBorders>
              <w:top w:val="single" w:sz="3" w:space="0" w:color="000000"/>
              <w:left w:val="single" w:sz="3" w:space="0" w:color="000000"/>
              <w:bottom w:val="single" w:sz="3" w:space="0" w:color="000000"/>
              <w:right w:val="single" w:sz="3" w:space="0" w:color="000000"/>
            </w:tcBorders>
            <w:shd w:val="clear" w:color="000000" w:fill="FFFFFF"/>
          </w:tcPr>
          <w:p w14:paraId="6ABF2A9A" w14:textId="77777777" w:rsidR="00767F61" w:rsidRPr="002F79C8" w:rsidRDefault="00767F61" w:rsidP="002F79C8">
            <w:pPr>
              <w:autoSpaceDE w:val="0"/>
              <w:autoSpaceDN w:val="0"/>
              <w:adjustRightInd w:val="0"/>
              <w:spacing w:after="0" w:line="240" w:lineRule="auto"/>
              <w:rPr>
                <w:rFonts w:ascii="Calibri" w:hAnsi="Calibri" w:cs="Calibri"/>
              </w:rPr>
            </w:pPr>
          </w:p>
        </w:tc>
        <w:tc>
          <w:tcPr>
            <w:tcW w:w="1244" w:type="dxa"/>
            <w:vMerge/>
            <w:tcBorders>
              <w:top w:val="single" w:sz="3" w:space="0" w:color="000000"/>
              <w:left w:val="single" w:sz="3" w:space="0" w:color="000000"/>
              <w:bottom w:val="single" w:sz="3" w:space="0" w:color="000000"/>
              <w:right w:val="single" w:sz="3" w:space="0" w:color="000000"/>
            </w:tcBorders>
            <w:shd w:val="clear" w:color="000000" w:fill="FFFFFF"/>
          </w:tcPr>
          <w:p w14:paraId="42D23EEC" w14:textId="77777777" w:rsidR="00767F61" w:rsidRPr="002F79C8" w:rsidRDefault="00767F61" w:rsidP="002F79C8">
            <w:pPr>
              <w:autoSpaceDE w:val="0"/>
              <w:autoSpaceDN w:val="0"/>
              <w:adjustRightInd w:val="0"/>
              <w:spacing w:after="0" w:line="240" w:lineRule="auto"/>
              <w:rPr>
                <w:rFonts w:ascii="Times New Roman" w:hAnsi="Times New Roman" w:cs="Times New Roman"/>
              </w:rPr>
            </w:pPr>
          </w:p>
        </w:tc>
        <w:tc>
          <w:tcPr>
            <w:tcW w:w="1307" w:type="dxa"/>
            <w:vMerge/>
            <w:tcBorders>
              <w:top w:val="single" w:sz="3" w:space="0" w:color="000000"/>
              <w:left w:val="single" w:sz="3" w:space="0" w:color="000000"/>
              <w:bottom w:val="single" w:sz="3" w:space="0" w:color="000000"/>
              <w:right w:val="single" w:sz="3" w:space="0" w:color="000000"/>
            </w:tcBorders>
            <w:shd w:val="clear" w:color="000000" w:fill="FFFFFF"/>
          </w:tcPr>
          <w:p w14:paraId="16C4A992" w14:textId="77777777" w:rsidR="00767F61" w:rsidRPr="002F79C8" w:rsidRDefault="00767F61" w:rsidP="002F79C8">
            <w:pPr>
              <w:autoSpaceDE w:val="0"/>
              <w:autoSpaceDN w:val="0"/>
              <w:adjustRightInd w:val="0"/>
              <w:spacing w:after="0" w:line="240" w:lineRule="auto"/>
              <w:rPr>
                <w:rFonts w:ascii="Times New Roman" w:hAnsi="Times New Roman" w:cs="Times New Roman"/>
              </w:rPr>
            </w:pPr>
          </w:p>
        </w:tc>
        <w:tc>
          <w:tcPr>
            <w:tcW w:w="2469" w:type="dxa"/>
            <w:tcBorders>
              <w:top w:val="single" w:sz="3" w:space="0" w:color="000000"/>
              <w:left w:val="single" w:sz="3" w:space="0" w:color="000000"/>
              <w:bottom w:val="single" w:sz="3" w:space="0" w:color="000000"/>
              <w:right w:val="single" w:sz="3" w:space="0" w:color="000000"/>
            </w:tcBorders>
            <w:shd w:val="clear" w:color="000000" w:fill="FFFFFF"/>
          </w:tcPr>
          <w:p w14:paraId="427F7B7C" w14:textId="0F1E29D2" w:rsidR="00767F61" w:rsidRPr="002F79C8" w:rsidRDefault="00767F61" w:rsidP="002F79C8">
            <w:pPr>
              <w:autoSpaceDE w:val="0"/>
              <w:autoSpaceDN w:val="0"/>
              <w:adjustRightInd w:val="0"/>
              <w:spacing w:after="0" w:line="240" w:lineRule="auto"/>
              <w:ind w:left="453" w:hanging="168"/>
              <w:jc w:val="center"/>
              <w:rPr>
                <w:rFonts w:ascii="Times New Roman" w:hAnsi="Times New Roman" w:cs="Times New Roman"/>
              </w:rPr>
            </w:pPr>
            <w:r w:rsidRPr="002F79C8">
              <w:rPr>
                <w:rFonts w:ascii="Times New Roman" w:hAnsi="Times New Roman" w:cs="Times New Roman"/>
                <w:spacing w:val="-2"/>
              </w:rPr>
              <w:t>абсолютне,</w:t>
            </w:r>
            <w:r w:rsidR="00C26CAA" w:rsidRPr="002F79C8">
              <w:rPr>
                <w:rFonts w:ascii="Times New Roman" w:hAnsi="Times New Roman" w:cs="Times New Roman"/>
                <w:spacing w:val="-2"/>
              </w:rPr>
              <w:t xml:space="preserve"> </w:t>
            </w:r>
            <w:r w:rsidRPr="002F79C8">
              <w:rPr>
                <w:rFonts w:ascii="Times New Roman" w:hAnsi="Times New Roman" w:cs="Times New Roman"/>
              </w:rPr>
              <w:t>тис. грн.</w:t>
            </w:r>
          </w:p>
        </w:tc>
        <w:tc>
          <w:tcPr>
            <w:tcW w:w="1901" w:type="dxa"/>
            <w:tcBorders>
              <w:top w:val="single" w:sz="3" w:space="0" w:color="000000"/>
              <w:left w:val="single" w:sz="3" w:space="0" w:color="000000"/>
              <w:bottom w:val="single" w:sz="3" w:space="0" w:color="000000"/>
              <w:right w:val="single" w:sz="3" w:space="0" w:color="000000"/>
            </w:tcBorders>
            <w:shd w:val="clear" w:color="000000" w:fill="FFFFFF"/>
          </w:tcPr>
          <w:p w14:paraId="2FB12155" w14:textId="77777777" w:rsidR="00767F61" w:rsidRPr="002F79C8" w:rsidRDefault="00767F61" w:rsidP="002F79C8">
            <w:pPr>
              <w:autoSpaceDE w:val="0"/>
              <w:autoSpaceDN w:val="0"/>
              <w:adjustRightInd w:val="0"/>
              <w:spacing w:after="0" w:line="240" w:lineRule="auto"/>
              <w:ind w:left="10" w:right="3"/>
              <w:jc w:val="center"/>
              <w:rPr>
                <w:rFonts w:ascii="Times New Roman" w:hAnsi="Times New Roman" w:cs="Times New Roman"/>
              </w:rPr>
            </w:pPr>
            <w:r w:rsidRPr="002F79C8">
              <w:rPr>
                <w:rFonts w:ascii="Times New Roman" w:hAnsi="Times New Roman" w:cs="Times New Roman"/>
              </w:rPr>
              <w:t>відносне,</w:t>
            </w:r>
            <w:r w:rsidRPr="002F79C8">
              <w:rPr>
                <w:rFonts w:ascii="Times New Roman" w:hAnsi="Times New Roman" w:cs="Times New Roman"/>
                <w:spacing w:val="-8"/>
              </w:rPr>
              <w:t xml:space="preserve"> </w:t>
            </w:r>
            <w:r w:rsidRPr="002F79C8">
              <w:rPr>
                <w:rFonts w:ascii="Times New Roman" w:hAnsi="Times New Roman" w:cs="Times New Roman"/>
                <w:spacing w:val="-10"/>
              </w:rPr>
              <w:t>%</w:t>
            </w:r>
          </w:p>
        </w:tc>
      </w:tr>
      <w:tr w:rsidR="00767F61" w:rsidRPr="002F79C8" w14:paraId="387718A8" w14:textId="77777777" w:rsidTr="002F79C8">
        <w:trPr>
          <w:trHeight w:val="391"/>
        </w:trPr>
        <w:tc>
          <w:tcPr>
            <w:tcW w:w="2928" w:type="dxa"/>
            <w:tcBorders>
              <w:top w:val="single" w:sz="3" w:space="0" w:color="000000"/>
              <w:left w:val="single" w:sz="3" w:space="0" w:color="000000"/>
              <w:bottom w:val="single" w:sz="3" w:space="0" w:color="000000"/>
              <w:right w:val="single" w:sz="3" w:space="0" w:color="000000"/>
            </w:tcBorders>
            <w:shd w:val="clear" w:color="000000" w:fill="FFFFFF"/>
          </w:tcPr>
          <w:p w14:paraId="16F9A214" w14:textId="77777777" w:rsidR="00767F61" w:rsidRPr="002F79C8" w:rsidRDefault="00767F61" w:rsidP="002F79C8">
            <w:pPr>
              <w:autoSpaceDE w:val="0"/>
              <w:autoSpaceDN w:val="0"/>
              <w:adjustRightInd w:val="0"/>
              <w:spacing w:after="0" w:line="240" w:lineRule="auto"/>
              <w:ind w:left="107"/>
              <w:jc w:val="both"/>
              <w:rPr>
                <w:rFonts w:ascii="Calibri" w:hAnsi="Calibri" w:cs="Calibri"/>
              </w:rPr>
            </w:pPr>
            <w:r w:rsidRPr="002F79C8">
              <w:rPr>
                <w:rFonts w:ascii="Times New Roman Cyr" w:hAnsi="Times New Roman Cyr" w:cs="Times New Roman Cyr"/>
                <w:spacing w:val="-18"/>
              </w:rPr>
              <w:t xml:space="preserve"> </w:t>
            </w:r>
            <w:r w:rsidRPr="002F79C8">
              <w:rPr>
                <w:rFonts w:ascii="Times New Roman Cyr" w:hAnsi="Times New Roman Cyr" w:cs="Times New Roman Cyr"/>
              </w:rPr>
              <w:t xml:space="preserve">Необоротні </w:t>
            </w:r>
            <w:r w:rsidRPr="002F79C8">
              <w:rPr>
                <w:rFonts w:ascii="Times New Roman Cyr" w:hAnsi="Times New Roman Cyr" w:cs="Times New Roman Cyr"/>
                <w:spacing w:val="-2"/>
              </w:rPr>
              <w:t>активи</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Pr>
          <w:p w14:paraId="01CB925D" w14:textId="77777777" w:rsidR="00767F61" w:rsidRPr="002F79C8" w:rsidRDefault="00767F61" w:rsidP="002F79C8">
            <w:pPr>
              <w:autoSpaceDE w:val="0"/>
              <w:autoSpaceDN w:val="0"/>
              <w:adjustRightInd w:val="0"/>
              <w:spacing w:after="0" w:line="240" w:lineRule="auto"/>
              <w:ind w:left="10" w:right="3"/>
              <w:jc w:val="center"/>
              <w:rPr>
                <w:rFonts w:ascii="Times New Roman" w:hAnsi="Times New Roman" w:cs="Times New Roman"/>
              </w:rPr>
            </w:pPr>
            <w:r w:rsidRPr="002F79C8">
              <w:rPr>
                <w:rFonts w:ascii="Times New Roman" w:hAnsi="Times New Roman" w:cs="Times New Roman"/>
                <w:spacing w:val="-2"/>
              </w:rPr>
              <w:t>38691,0</w:t>
            </w:r>
          </w:p>
        </w:tc>
        <w:tc>
          <w:tcPr>
            <w:tcW w:w="1307" w:type="dxa"/>
            <w:tcBorders>
              <w:top w:val="single" w:sz="3" w:space="0" w:color="000000"/>
              <w:left w:val="single" w:sz="3" w:space="0" w:color="000000"/>
              <w:bottom w:val="single" w:sz="3" w:space="0" w:color="000000"/>
              <w:right w:val="single" w:sz="3" w:space="0" w:color="000000"/>
            </w:tcBorders>
            <w:shd w:val="clear" w:color="000000" w:fill="FFFFFF"/>
          </w:tcPr>
          <w:p w14:paraId="79BABCFE" w14:textId="77777777" w:rsidR="00767F61" w:rsidRPr="002F79C8" w:rsidRDefault="00767F61" w:rsidP="002F79C8">
            <w:pPr>
              <w:autoSpaceDE w:val="0"/>
              <w:autoSpaceDN w:val="0"/>
              <w:adjustRightInd w:val="0"/>
              <w:spacing w:after="0" w:line="240" w:lineRule="auto"/>
              <w:ind w:left="10" w:right="9"/>
              <w:jc w:val="center"/>
              <w:rPr>
                <w:rFonts w:ascii="Times New Roman" w:hAnsi="Times New Roman" w:cs="Times New Roman"/>
              </w:rPr>
            </w:pPr>
            <w:r w:rsidRPr="002F79C8">
              <w:rPr>
                <w:rFonts w:ascii="Times New Roman" w:hAnsi="Times New Roman" w:cs="Times New Roman"/>
                <w:spacing w:val="-2"/>
              </w:rPr>
              <w:t>39630,0</w:t>
            </w:r>
          </w:p>
        </w:tc>
        <w:tc>
          <w:tcPr>
            <w:tcW w:w="2469" w:type="dxa"/>
            <w:tcBorders>
              <w:top w:val="single" w:sz="3" w:space="0" w:color="000000"/>
              <w:left w:val="single" w:sz="3" w:space="0" w:color="000000"/>
              <w:bottom w:val="single" w:sz="3" w:space="0" w:color="000000"/>
              <w:right w:val="single" w:sz="3" w:space="0" w:color="000000"/>
            </w:tcBorders>
            <w:shd w:val="clear" w:color="000000" w:fill="FFFFFF"/>
          </w:tcPr>
          <w:p w14:paraId="0BF159DC" w14:textId="77777777" w:rsidR="00767F61" w:rsidRPr="002F79C8" w:rsidRDefault="00767F61" w:rsidP="002F79C8">
            <w:pPr>
              <w:autoSpaceDE w:val="0"/>
              <w:autoSpaceDN w:val="0"/>
              <w:adjustRightInd w:val="0"/>
              <w:spacing w:after="0" w:line="240" w:lineRule="auto"/>
              <w:ind w:left="5" w:right="1"/>
              <w:jc w:val="center"/>
              <w:rPr>
                <w:rFonts w:ascii="Times New Roman" w:hAnsi="Times New Roman" w:cs="Times New Roman"/>
              </w:rPr>
            </w:pPr>
            <w:r w:rsidRPr="002F79C8">
              <w:rPr>
                <w:rFonts w:ascii="Times New Roman" w:hAnsi="Times New Roman" w:cs="Times New Roman"/>
                <w:spacing w:val="-5"/>
              </w:rPr>
              <w:t>939</w:t>
            </w:r>
          </w:p>
        </w:tc>
        <w:tc>
          <w:tcPr>
            <w:tcW w:w="1901" w:type="dxa"/>
            <w:tcBorders>
              <w:top w:val="single" w:sz="3" w:space="0" w:color="000000"/>
              <w:left w:val="single" w:sz="3" w:space="0" w:color="000000"/>
              <w:bottom w:val="single" w:sz="3" w:space="0" w:color="000000"/>
              <w:right w:val="single" w:sz="3" w:space="0" w:color="000000"/>
            </w:tcBorders>
            <w:shd w:val="clear" w:color="000000" w:fill="FFFFFF"/>
          </w:tcPr>
          <w:p w14:paraId="45110199" w14:textId="77777777" w:rsidR="00767F61" w:rsidRPr="002F79C8" w:rsidRDefault="00767F61" w:rsidP="002F79C8">
            <w:pPr>
              <w:autoSpaceDE w:val="0"/>
              <w:autoSpaceDN w:val="0"/>
              <w:adjustRightInd w:val="0"/>
              <w:spacing w:after="0" w:line="240" w:lineRule="auto"/>
              <w:ind w:left="10"/>
              <w:jc w:val="center"/>
              <w:rPr>
                <w:rFonts w:ascii="Times New Roman" w:hAnsi="Times New Roman" w:cs="Times New Roman"/>
              </w:rPr>
            </w:pPr>
            <w:r w:rsidRPr="002F79C8">
              <w:rPr>
                <w:rFonts w:ascii="Times New Roman" w:hAnsi="Times New Roman" w:cs="Times New Roman"/>
                <w:spacing w:val="-5"/>
              </w:rPr>
              <w:t>2,4</w:t>
            </w:r>
          </w:p>
        </w:tc>
      </w:tr>
      <w:tr w:rsidR="00767F61" w:rsidRPr="002F79C8" w14:paraId="7D6F7E9D" w14:textId="77777777" w:rsidTr="002F79C8">
        <w:trPr>
          <w:trHeight w:val="317"/>
        </w:trPr>
        <w:tc>
          <w:tcPr>
            <w:tcW w:w="2928" w:type="dxa"/>
            <w:tcBorders>
              <w:top w:val="single" w:sz="3" w:space="0" w:color="000000"/>
              <w:left w:val="single" w:sz="3" w:space="0" w:color="000000"/>
              <w:bottom w:val="single" w:sz="3" w:space="0" w:color="000000"/>
              <w:right w:val="single" w:sz="3" w:space="0" w:color="000000"/>
            </w:tcBorders>
            <w:shd w:val="clear" w:color="000000" w:fill="FFFFFF"/>
          </w:tcPr>
          <w:p w14:paraId="4BF9C936" w14:textId="77777777" w:rsidR="00767F61" w:rsidRPr="002F79C8" w:rsidRDefault="00767F61" w:rsidP="002F79C8">
            <w:pPr>
              <w:autoSpaceDE w:val="0"/>
              <w:autoSpaceDN w:val="0"/>
              <w:adjustRightInd w:val="0"/>
              <w:spacing w:after="0" w:line="240" w:lineRule="auto"/>
              <w:ind w:left="107"/>
              <w:jc w:val="both"/>
              <w:rPr>
                <w:rFonts w:ascii="Calibri" w:hAnsi="Calibri" w:cs="Calibri"/>
              </w:rPr>
            </w:pPr>
            <w:r w:rsidRPr="002F79C8">
              <w:rPr>
                <w:rFonts w:ascii="Times New Roman Cyr" w:hAnsi="Times New Roman Cyr" w:cs="Times New Roman Cyr"/>
              </w:rPr>
              <w:t>Основні</w:t>
            </w:r>
            <w:r w:rsidRPr="002F79C8">
              <w:rPr>
                <w:rFonts w:ascii="Times New Roman Cyr" w:hAnsi="Times New Roman Cyr" w:cs="Times New Roman Cyr"/>
                <w:spacing w:val="-5"/>
              </w:rPr>
              <w:t xml:space="preserve"> </w:t>
            </w:r>
            <w:r w:rsidRPr="002F79C8">
              <w:rPr>
                <w:rFonts w:ascii="Times New Roman Cyr" w:hAnsi="Times New Roman Cyr" w:cs="Times New Roman Cyr"/>
                <w:spacing w:val="-2"/>
              </w:rPr>
              <w:t>засоби:</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Pr>
          <w:p w14:paraId="48A8F0D6" w14:textId="77777777" w:rsidR="00767F61" w:rsidRPr="002F79C8" w:rsidRDefault="00767F61" w:rsidP="002F79C8">
            <w:pPr>
              <w:autoSpaceDE w:val="0"/>
              <w:autoSpaceDN w:val="0"/>
              <w:adjustRightInd w:val="0"/>
              <w:spacing w:after="0" w:line="240" w:lineRule="auto"/>
              <w:ind w:left="10" w:right="3"/>
              <w:jc w:val="center"/>
              <w:rPr>
                <w:rFonts w:ascii="Times New Roman" w:hAnsi="Times New Roman" w:cs="Times New Roman"/>
              </w:rPr>
            </w:pPr>
            <w:r w:rsidRPr="002F79C8">
              <w:rPr>
                <w:rFonts w:ascii="Times New Roman" w:hAnsi="Times New Roman" w:cs="Times New Roman"/>
                <w:spacing w:val="-2"/>
              </w:rPr>
              <w:t>38691,0</w:t>
            </w:r>
          </w:p>
        </w:tc>
        <w:tc>
          <w:tcPr>
            <w:tcW w:w="1307" w:type="dxa"/>
            <w:tcBorders>
              <w:top w:val="single" w:sz="3" w:space="0" w:color="000000"/>
              <w:left w:val="single" w:sz="3" w:space="0" w:color="000000"/>
              <w:bottom w:val="single" w:sz="3" w:space="0" w:color="000000"/>
              <w:right w:val="single" w:sz="3" w:space="0" w:color="000000"/>
            </w:tcBorders>
            <w:shd w:val="clear" w:color="000000" w:fill="FFFFFF"/>
          </w:tcPr>
          <w:p w14:paraId="142C21E1" w14:textId="77777777" w:rsidR="00767F61" w:rsidRPr="002F79C8" w:rsidRDefault="00767F61" w:rsidP="002F79C8">
            <w:pPr>
              <w:autoSpaceDE w:val="0"/>
              <w:autoSpaceDN w:val="0"/>
              <w:adjustRightInd w:val="0"/>
              <w:spacing w:after="0" w:line="240" w:lineRule="auto"/>
              <w:ind w:left="10" w:right="9"/>
              <w:jc w:val="center"/>
              <w:rPr>
                <w:rFonts w:ascii="Times New Roman" w:hAnsi="Times New Roman" w:cs="Times New Roman"/>
              </w:rPr>
            </w:pPr>
            <w:r w:rsidRPr="002F79C8">
              <w:rPr>
                <w:rFonts w:ascii="Times New Roman" w:hAnsi="Times New Roman" w:cs="Times New Roman"/>
                <w:spacing w:val="-2"/>
              </w:rPr>
              <w:t>39630,0</w:t>
            </w:r>
          </w:p>
        </w:tc>
        <w:tc>
          <w:tcPr>
            <w:tcW w:w="2469" w:type="dxa"/>
            <w:tcBorders>
              <w:top w:val="single" w:sz="3" w:space="0" w:color="000000"/>
              <w:left w:val="single" w:sz="3" w:space="0" w:color="000000"/>
              <w:bottom w:val="single" w:sz="3" w:space="0" w:color="000000"/>
              <w:right w:val="single" w:sz="3" w:space="0" w:color="000000"/>
            </w:tcBorders>
            <w:shd w:val="clear" w:color="000000" w:fill="FFFFFF"/>
          </w:tcPr>
          <w:p w14:paraId="7C1C69EF" w14:textId="77777777" w:rsidR="00767F61" w:rsidRPr="002F79C8" w:rsidRDefault="00767F61" w:rsidP="002F79C8">
            <w:pPr>
              <w:autoSpaceDE w:val="0"/>
              <w:autoSpaceDN w:val="0"/>
              <w:adjustRightInd w:val="0"/>
              <w:spacing w:after="0" w:line="240" w:lineRule="auto"/>
              <w:ind w:left="5" w:right="1"/>
              <w:jc w:val="center"/>
              <w:rPr>
                <w:rFonts w:ascii="Times New Roman" w:hAnsi="Times New Roman" w:cs="Times New Roman"/>
              </w:rPr>
            </w:pPr>
            <w:r w:rsidRPr="002F79C8">
              <w:rPr>
                <w:rFonts w:ascii="Times New Roman" w:hAnsi="Times New Roman" w:cs="Times New Roman"/>
                <w:spacing w:val="-5"/>
              </w:rPr>
              <w:t>939</w:t>
            </w:r>
          </w:p>
        </w:tc>
        <w:tc>
          <w:tcPr>
            <w:tcW w:w="1901" w:type="dxa"/>
            <w:tcBorders>
              <w:top w:val="single" w:sz="3" w:space="0" w:color="000000"/>
              <w:left w:val="single" w:sz="3" w:space="0" w:color="000000"/>
              <w:bottom w:val="single" w:sz="3" w:space="0" w:color="000000"/>
              <w:right w:val="single" w:sz="3" w:space="0" w:color="000000"/>
            </w:tcBorders>
            <w:shd w:val="clear" w:color="000000" w:fill="FFFFFF"/>
          </w:tcPr>
          <w:p w14:paraId="6918F4AD" w14:textId="77777777" w:rsidR="00767F61" w:rsidRPr="002F79C8" w:rsidRDefault="00767F61" w:rsidP="002F79C8">
            <w:pPr>
              <w:autoSpaceDE w:val="0"/>
              <w:autoSpaceDN w:val="0"/>
              <w:adjustRightInd w:val="0"/>
              <w:spacing w:after="0" w:line="240" w:lineRule="auto"/>
              <w:ind w:left="10"/>
              <w:jc w:val="center"/>
              <w:rPr>
                <w:rFonts w:ascii="Times New Roman" w:hAnsi="Times New Roman" w:cs="Times New Roman"/>
              </w:rPr>
            </w:pPr>
            <w:r w:rsidRPr="002F79C8">
              <w:rPr>
                <w:rFonts w:ascii="Times New Roman" w:hAnsi="Times New Roman" w:cs="Times New Roman"/>
                <w:spacing w:val="-5"/>
              </w:rPr>
              <w:t>2,4</w:t>
            </w:r>
          </w:p>
        </w:tc>
      </w:tr>
      <w:tr w:rsidR="00767F61" w:rsidRPr="002F79C8" w14:paraId="0365FC78" w14:textId="77777777" w:rsidTr="002F79C8">
        <w:trPr>
          <w:trHeight w:val="330"/>
        </w:trPr>
        <w:tc>
          <w:tcPr>
            <w:tcW w:w="2928" w:type="dxa"/>
            <w:tcBorders>
              <w:top w:val="single" w:sz="3" w:space="0" w:color="000000"/>
              <w:left w:val="single" w:sz="3" w:space="0" w:color="000000"/>
              <w:bottom w:val="single" w:sz="3" w:space="0" w:color="000000"/>
              <w:right w:val="single" w:sz="3" w:space="0" w:color="000000"/>
            </w:tcBorders>
            <w:shd w:val="clear" w:color="000000" w:fill="FFFFFF"/>
          </w:tcPr>
          <w:p w14:paraId="39595136" w14:textId="77777777" w:rsidR="00767F61" w:rsidRPr="002F79C8" w:rsidRDefault="00767F61" w:rsidP="002F79C8">
            <w:pPr>
              <w:autoSpaceDE w:val="0"/>
              <w:autoSpaceDN w:val="0"/>
              <w:adjustRightInd w:val="0"/>
              <w:spacing w:after="0" w:line="240" w:lineRule="auto"/>
              <w:ind w:left="107" w:right="99"/>
              <w:jc w:val="both"/>
              <w:rPr>
                <w:rFonts w:ascii="Calibri" w:hAnsi="Calibri" w:cs="Calibri"/>
              </w:rPr>
            </w:pPr>
            <w:r w:rsidRPr="002F79C8">
              <w:t>-</w:t>
            </w:r>
            <w:r w:rsidRPr="002F79C8">
              <w:rPr>
                <w:spacing w:val="-18"/>
              </w:rPr>
              <w:t xml:space="preserve"> </w:t>
            </w:r>
            <w:r w:rsidRPr="002F79C8">
              <w:rPr>
                <w:rFonts w:ascii="Times New Roman Cyr" w:hAnsi="Times New Roman Cyr" w:cs="Times New Roman Cyr"/>
              </w:rPr>
              <w:t xml:space="preserve">первісна </w:t>
            </w:r>
            <w:r w:rsidRPr="002F79C8">
              <w:rPr>
                <w:rFonts w:ascii="Times New Roman Cyr" w:hAnsi="Times New Roman Cyr" w:cs="Times New Roman Cyr"/>
                <w:spacing w:val="-2"/>
              </w:rPr>
              <w:t>вартість</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Pr>
          <w:p w14:paraId="328D47FB" w14:textId="77777777" w:rsidR="00767F61" w:rsidRPr="002F79C8" w:rsidRDefault="00767F61" w:rsidP="002F79C8">
            <w:pPr>
              <w:autoSpaceDE w:val="0"/>
              <w:autoSpaceDN w:val="0"/>
              <w:adjustRightInd w:val="0"/>
              <w:spacing w:after="0" w:line="240" w:lineRule="auto"/>
              <w:ind w:left="10"/>
              <w:jc w:val="center"/>
              <w:rPr>
                <w:rFonts w:ascii="Times New Roman" w:hAnsi="Times New Roman" w:cs="Times New Roman"/>
              </w:rPr>
            </w:pPr>
            <w:r w:rsidRPr="002F79C8">
              <w:rPr>
                <w:rFonts w:ascii="Times New Roman" w:hAnsi="Times New Roman" w:cs="Times New Roman"/>
                <w:spacing w:val="-2"/>
              </w:rPr>
              <w:t>154309,0</w:t>
            </w:r>
          </w:p>
        </w:tc>
        <w:tc>
          <w:tcPr>
            <w:tcW w:w="1307" w:type="dxa"/>
            <w:tcBorders>
              <w:top w:val="single" w:sz="3" w:space="0" w:color="000000"/>
              <w:left w:val="single" w:sz="3" w:space="0" w:color="000000"/>
              <w:bottom w:val="single" w:sz="3" w:space="0" w:color="000000"/>
              <w:right w:val="single" w:sz="3" w:space="0" w:color="000000"/>
            </w:tcBorders>
            <w:shd w:val="clear" w:color="000000" w:fill="FFFFFF"/>
          </w:tcPr>
          <w:p w14:paraId="710F26F9" w14:textId="77777777" w:rsidR="00767F61" w:rsidRPr="002F79C8" w:rsidRDefault="00767F61" w:rsidP="002F79C8">
            <w:pPr>
              <w:autoSpaceDE w:val="0"/>
              <w:autoSpaceDN w:val="0"/>
              <w:adjustRightInd w:val="0"/>
              <w:spacing w:after="0" w:line="240" w:lineRule="auto"/>
              <w:ind w:left="10" w:right="6"/>
              <w:jc w:val="center"/>
              <w:rPr>
                <w:rFonts w:ascii="Times New Roman" w:hAnsi="Times New Roman" w:cs="Times New Roman"/>
              </w:rPr>
            </w:pPr>
            <w:r w:rsidRPr="002F79C8">
              <w:rPr>
                <w:rFonts w:ascii="Times New Roman" w:hAnsi="Times New Roman" w:cs="Times New Roman"/>
                <w:spacing w:val="-2"/>
              </w:rPr>
              <w:t>156626,7</w:t>
            </w:r>
          </w:p>
        </w:tc>
        <w:tc>
          <w:tcPr>
            <w:tcW w:w="2469" w:type="dxa"/>
            <w:tcBorders>
              <w:top w:val="single" w:sz="3" w:space="0" w:color="000000"/>
              <w:left w:val="single" w:sz="3" w:space="0" w:color="000000"/>
              <w:bottom w:val="single" w:sz="3" w:space="0" w:color="000000"/>
              <w:right w:val="single" w:sz="3" w:space="0" w:color="000000"/>
            </w:tcBorders>
            <w:shd w:val="clear" w:color="000000" w:fill="FFFFFF"/>
          </w:tcPr>
          <w:p w14:paraId="6D570089" w14:textId="77777777" w:rsidR="00767F61" w:rsidRPr="002F79C8" w:rsidRDefault="00767F61" w:rsidP="002F79C8">
            <w:pPr>
              <w:autoSpaceDE w:val="0"/>
              <w:autoSpaceDN w:val="0"/>
              <w:adjustRightInd w:val="0"/>
              <w:spacing w:after="0" w:line="240" w:lineRule="auto"/>
              <w:ind w:left="5"/>
              <w:jc w:val="center"/>
              <w:rPr>
                <w:rFonts w:ascii="Times New Roman" w:hAnsi="Times New Roman" w:cs="Times New Roman"/>
              </w:rPr>
            </w:pPr>
            <w:r w:rsidRPr="002F79C8">
              <w:rPr>
                <w:rFonts w:ascii="Times New Roman" w:hAnsi="Times New Roman" w:cs="Times New Roman"/>
                <w:spacing w:val="-2"/>
              </w:rPr>
              <w:t>2317,7</w:t>
            </w:r>
          </w:p>
        </w:tc>
        <w:tc>
          <w:tcPr>
            <w:tcW w:w="1901" w:type="dxa"/>
            <w:tcBorders>
              <w:top w:val="single" w:sz="3" w:space="0" w:color="000000"/>
              <w:left w:val="single" w:sz="3" w:space="0" w:color="000000"/>
              <w:bottom w:val="single" w:sz="3" w:space="0" w:color="000000"/>
              <w:right w:val="single" w:sz="3" w:space="0" w:color="000000"/>
            </w:tcBorders>
            <w:shd w:val="clear" w:color="000000" w:fill="FFFFFF"/>
          </w:tcPr>
          <w:p w14:paraId="3DBC7F21" w14:textId="77777777" w:rsidR="00767F61" w:rsidRPr="002F79C8" w:rsidRDefault="00767F61" w:rsidP="002F79C8">
            <w:pPr>
              <w:autoSpaceDE w:val="0"/>
              <w:autoSpaceDN w:val="0"/>
              <w:adjustRightInd w:val="0"/>
              <w:spacing w:after="0" w:line="240" w:lineRule="auto"/>
              <w:ind w:left="10"/>
              <w:jc w:val="center"/>
              <w:rPr>
                <w:rFonts w:ascii="Times New Roman" w:hAnsi="Times New Roman" w:cs="Times New Roman"/>
              </w:rPr>
            </w:pPr>
            <w:r w:rsidRPr="002F79C8">
              <w:rPr>
                <w:rFonts w:ascii="Times New Roman" w:hAnsi="Times New Roman" w:cs="Times New Roman"/>
                <w:spacing w:val="-5"/>
              </w:rPr>
              <w:t>1,5</w:t>
            </w:r>
          </w:p>
        </w:tc>
      </w:tr>
      <w:tr w:rsidR="00767F61" w:rsidRPr="002F79C8" w14:paraId="494AF127" w14:textId="77777777" w:rsidTr="002F79C8">
        <w:trPr>
          <w:trHeight w:val="321"/>
        </w:trPr>
        <w:tc>
          <w:tcPr>
            <w:tcW w:w="2928" w:type="dxa"/>
            <w:tcBorders>
              <w:top w:val="single" w:sz="3" w:space="0" w:color="000000"/>
              <w:left w:val="single" w:sz="3" w:space="0" w:color="000000"/>
              <w:bottom w:val="single" w:sz="3" w:space="0" w:color="000000"/>
              <w:right w:val="single" w:sz="3" w:space="0" w:color="000000"/>
            </w:tcBorders>
            <w:shd w:val="clear" w:color="000000" w:fill="FFFFFF"/>
          </w:tcPr>
          <w:p w14:paraId="7A933526" w14:textId="77777777" w:rsidR="00767F61" w:rsidRPr="002F79C8" w:rsidRDefault="00767F61" w:rsidP="002F79C8">
            <w:pPr>
              <w:autoSpaceDE w:val="0"/>
              <w:autoSpaceDN w:val="0"/>
              <w:adjustRightInd w:val="0"/>
              <w:spacing w:after="0" w:line="240" w:lineRule="auto"/>
              <w:ind w:left="107"/>
              <w:jc w:val="both"/>
              <w:rPr>
                <w:rFonts w:ascii="Calibri" w:hAnsi="Calibri" w:cs="Calibri"/>
              </w:rPr>
            </w:pPr>
            <w:r w:rsidRPr="002F79C8">
              <w:t>-</w:t>
            </w:r>
            <w:r w:rsidRPr="002F79C8">
              <w:rPr>
                <w:rFonts w:ascii="Times New Roman Cyr" w:hAnsi="Times New Roman Cyr" w:cs="Times New Roman Cyr"/>
                <w:spacing w:val="-4"/>
              </w:rPr>
              <w:t>знос</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Pr>
          <w:p w14:paraId="7C6ADD6D" w14:textId="77777777" w:rsidR="00767F61" w:rsidRPr="002F79C8" w:rsidRDefault="00767F61" w:rsidP="002F79C8">
            <w:pPr>
              <w:autoSpaceDE w:val="0"/>
              <w:autoSpaceDN w:val="0"/>
              <w:adjustRightInd w:val="0"/>
              <w:spacing w:after="0" w:line="240" w:lineRule="auto"/>
              <w:ind w:left="10"/>
              <w:jc w:val="center"/>
              <w:rPr>
                <w:rFonts w:ascii="Times New Roman" w:hAnsi="Times New Roman" w:cs="Times New Roman"/>
              </w:rPr>
            </w:pPr>
            <w:r w:rsidRPr="002F79C8">
              <w:rPr>
                <w:rFonts w:ascii="Times New Roman" w:hAnsi="Times New Roman" w:cs="Times New Roman"/>
                <w:spacing w:val="-2"/>
              </w:rPr>
              <w:t>115618,0</w:t>
            </w:r>
          </w:p>
        </w:tc>
        <w:tc>
          <w:tcPr>
            <w:tcW w:w="1307" w:type="dxa"/>
            <w:tcBorders>
              <w:top w:val="single" w:sz="3" w:space="0" w:color="000000"/>
              <w:left w:val="single" w:sz="3" w:space="0" w:color="000000"/>
              <w:bottom w:val="single" w:sz="3" w:space="0" w:color="000000"/>
              <w:right w:val="single" w:sz="3" w:space="0" w:color="000000"/>
            </w:tcBorders>
            <w:shd w:val="clear" w:color="000000" w:fill="FFFFFF"/>
          </w:tcPr>
          <w:p w14:paraId="2ABD8AB9" w14:textId="77777777" w:rsidR="00767F61" w:rsidRPr="002F79C8" w:rsidRDefault="00767F61" w:rsidP="002F79C8">
            <w:pPr>
              <w:autoSpaceDE w:val="0"/>
              <w:autoSpaceDN w:val="0"/>
              <w:adjustRightInd w:val="0"/>
              <w:spacing w:after="0" w:line="240" w:lineRule="auto"/>
              <w:ind w:left="10" w:right="6"/>
              <w:jc w:val="center"/>
              <w:rPr>
                <w:rFonts w:ascii="Times New Roman" w:hAnsi="Times New Roman" w:cs="Times New Roman"/>
              </w:rPr>
            </w:pPr>
            <w:r w:rsidRPr="002F79C8">
              <w:rPr>
                <w:rFonts w:ascii="Times New Roman" w:hAnsi="Times New Roman" w:cs="Times New Roman"/>
                <w:spacing w:val="-2"/>
              </w:rPr>
              <w:t>116996,7</w:t>
            </w:r>
          </w:p>
        </w:tc>
        <w:tc>
          <w:tcPr>
            <w:tcW w:w="2469" w:type="dxa"/>
            <w:tcBorders>
              <w:top w:val="single" w:sz="3" w:space="0" w:color="000000"/>
              <w:left w:val="single" w:sz="3" w:space="0" w:color="000000"/>
              <w:bottom w:val="single" w:sz="3" w:space="0" w:color="000000"/>
              <w:right w:val="single" w:sz="3" w:space="0" w:color="000000"/>
            </w:tcBorders>
            <w:shd w:val="clear" w:color="000000" w:fill="FFFFFF"/>
          </w:tcPr>
          <w:p w14:paraId="447F92E1" w14:textId="77777777" w:rsidR="00767F61" w:rsidRPr="002F79C8" w:rsidRDefault="00767F61" w:rsidP="002F79C8">
            <w:pPr>
              <w:autoSpaceDE w:val="0"/>
              <w:autoSpaceDN w:val="0"/>
              <w:adjustRightInd w:val="0"/>
              <w:spacing w:after="0" w:line="240" w:lineRule="auto"/>
              <w:ind w:left="5"/>
              <w:jc w:val="center"/>
              <w:rPr>
                <w:rFonts w:ascii="Times New Roman" w:hAnsi="Times New Roman" w:cs="Times New Roman"/>
              </w:rPr>
            </w:pPr>
            <w:r w:rsidRPr="002F79C8">
              <w:rPr>
                <w:rFonts w:ascii="Times New Roman" w:hAnsi="Times New Roman" w:cs="Times New Roman"/>
                <w:spacing w:val="-2"/>
              </w:rPr>
              <w:t>1378,7</w:t>
            </w:r>
          </w:p>
        </w:tc>
        <w:tc>
          <w:tcPr>
            <w:tcW w:w="1901" w:type="dxa"/>
            <w:tcBorders>
              <w:top w:val="single" w:sz="3" w:space="0" w:color="000000"/>
              <w:left w:val="single" w:sz="3" w:space="0" w:color="000000"/>
              <w:bottom w:val="single" w:sz="3" w:space="0" w:color="000000"/>
              <w:right w:val="single" w:sz="3" w:space="0" w:color="000000"/>
            </w:tcBorders>
            <w:shd w:val="clear" w:color="000000" w:fill="FFFFFF"/>
          </w:tcPr>
          <w:p w14:paraId="6D329A00" w14:textId="77777777" w:rsidR="00767F61" w:rsidRPr="002F79C8" w:rsidRDefault="00767F61" w:rsidP="002F79C8">
            <w:pPr>
              <w:autoSpaceDE w:val="0"/>
              <w:autoSpaceDN w:val="0"/>
              <w:adjustRightInd w:val="0"/>
              <w:spacing w:after="0" w:line="240" w:lineRule="auto"/>
              <w:ind w:left="10"/>
              <w:jc w:val="center"/>
              <w:rPr>
                <w:rFonts w:ascii="Times New Roman" w:hAnsi="Times New Roman" w:cs="Times New Roman"/>
              </w:rPr>
            </w:pPr>
            <w:r w:rsidRPr="002F79C8">
              <w:rPr>
                <w:rFonts w:ascii="Times New Roman" w:hAnsi="Times New Roman" w:cs="Times New Roman"/>
                <w:spacing w:val="-5"/>
              </w:rPr>
              <w:t>1,2</w:t>
            </w:r>
          </w:p>
        </w:tc>
      </w:tr>
      <w:tr w:rsidR="00767F61" w:rsidRPr="002F79C8" w14:paraId="0B36B012" w14:textId="77777777" w:rsidTr="002F79C8">
        <w:trPr>
          <w:trHeight w:val="85"/>
        </w:trPr>
        <w:tc>
          <w:tcPr>
            <w:tcW w:w="2928" w:type="dxa"/>
            <w:tcBorders>
              <w:top w:val="single" w:sz="3" w:space="0" w:color="000000"/>
              <w:left w:val="single" w:sz="3" w:space="0" w:color="000000"/>
              <w:bottom w:val="single" w:sz="3" w:space="0" w:color="000000"/>
              <w:right w:val="single" w:sz="3" w:space="0" w:color="000000"/>
            </w:tcBorders>
            <w:shd w:val="clear" w:color="000000" w:fill="FFFFFF"/>
          </w:tcPr>
          <w:p w14:paraId="5B124872" w14:textId="77777777" w:rsidR="00767F61" w:rsidRPr="002F79C8" w:rsidRDefault="00767F61" w:rsidP="002F79C8">
            <w:pPr>
              <w:autoSpaceDE w:val="0"/>
              <w:autoSpaceDN w:val="0"/>
              <w:adjustRightInd w:val="0"/>
              <w:spacing w:after="0" w:line="240" w:lineRule="auto"/>
              <w:ind w:left="107" w:right="99"/>
              <w:jc w:val="both"/>
              <w:rPr>
                <w:rFonts w:ascii="Calibri" w:hAnsi="Calibri" w:cs="Calibri"/>
              </w:rPr>
            </w:pPr>
            <w:r w:rsidRPr="002F79C8">
              <w:rPr>
                <w:rFonts w:ascii="Times New Roman Cyr" w:hAnsi="Times New Roman Cyr" w:cs="Times New Roman Cyr"/>
              </w:rPr>
              <w:t>ІІ.</w:t>
            </w:r>
            <w:r w:rsidRPr="002F79C8">
              <w:rPr>
                <w:rFonts w:ascii="Times New Roman Cyr" w:hAnsi="Times New Roman Cyr" w:cs="Times New Roman Cyr"/>
                <w:spacing w:val="-18"/>
              </w:rPr>
              <w:t xml:space="preserve"> </w:t>
            </w:r>
            <w:r w:rsidRPr="002F79C8">
              <w:rPr>
                <w:rFonts w:ascii="Times New Roman Cyr" w:hAnsi="Times New Roman Cyr" w:cs="Times New Roman Cyr"/>
              </w:rPr>
              <w:t xml:space="preserve">Оборотні </w:t>
            </w:r>
            <w:r w:rsidRPr="002F79C8">
              <w:rPr>
                <w:rFonts w:ascii="Times New Roman Cyr" w:hAnsi="Times New Roman Cyr" w:cs="Times New Roman Cyr"/>
                <w:spacing w:val="-2"/>
              </w:rPr>
              <w:t>активи</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Pr>
          <w:p w14:paraId="6772311A" w14:textId="77777777" w:rsidR="00767F61" w:rsidRPr="002F79C8" w:rsidRDefault="00767F61" w:rsidP="002F79C8">
            <w:pPr>
              <w:autoSpaceDE w:val="0"/>
              <w:autoSpaceDN w:val="0"/>
              <w:adjustRightInd w:val="0"/>
              <w:spacing w:after="0" w:line="240" w:lineRule="auto"/>
              <w:ind w:left="10" w:right="2"/>
              <w:jc w:val="center"/>
              <w:rPr>
                <w:rFonts w:ascii="Times New Roman" w:hAnsi="Times New Roman" w:cs="Times New Roman"/>
              </w:rPr>
            </w:pPr>
            <w:r w:rsidRPr="002F79C8">
              <w:rPr>
                <w:rFonts w:ascii="Times New Roman" w:hAnsi="Times New Roman" w:cs="Times New Roman"/>
                <w:spacing w:val="-2"/>
              </w:rPr>
              <w:t>6405,0</w:t>
            </w:r>
          </w:p>
        </w:tc>
        <w:tc>
          <w:tcPr>
            <w:tcW w:w="1307" w:type="dxa"/>
            <w:tcBorders>
              <w:top w:val="single" w:sz="3" w:space="0" w:color="000000"/>
              <w:left w:val="single" w:sz="3" w:space="0" w:color="000000"/>
              <w:bottom w:val="single" w:sz="3" w:space="0" w:color="000000"/>
              <w:right w:val="single" w:sz="3" w:space="0" w:color="000000"/>
            </w:tcBorders>
            <w:shd w:val="clear" w:color="000000" w:fill="FFFFFF"/>
          </w:tcPr>
          <w:p w14:paraId="22D29DAB" w14:textId="77777777" w:rsidR="00767F61" w:rsidRPr="002F79C8" w:rsidRDefault="00767F61" w:rsidP="002F79C8">
            <w:pPr>
              <w:autoSpaceDE w:val="0"/>
              <w:autoSpaceDN w:val="0"/>
              <w:adjustRightInd w:val="0"/>
              <w:spacing w:after="0" w:line="240" w:lineRule="auto"/>
              <w:ind w:left="10" w:right="9"/>
              <w:jc w:val="center"/>
              <w:rPr>
                <w:rFonts w:ascii="Times New Roman" w:hAnsi="Times New Roman" w:cs="Times New Roman"/>
              </w:rPr>
            </w:pPr>
            <w:r w:rsidRPr="002F79C8">
              <w:rPr>
                <w:rFonts w:ascii="Times New Roman" w:hAnsi="Times New Roman" w:cs="Times New Roman"/>
                <w:spacing w:val="-2"/>
              </w:rPr>
              <w:t>13132,0</w:t>
            </w:r>
          </w:p>
        </w:tc>
        <w:tc>
          <w:tcPr>
            <w:tcW w:w="2469" w:type="dxa"/>
            <w:tcBorders>
              <w:top w:val="single" w:sz="3" w:space="0" w:color="000000"/>
              <w:left w:val="single" w:sz="3" w:space="0" w:color="000000"/>
              <w:bottom w:val="single" w:sz="3" w:space="0" w:color="000000"/>
              <w:right w:val="single" w:sz="3" w:space="0" w:color="000000"/>
            </w:tcBorders>
            <w:shd w:val="clear" w:color="000000" w:fill="FFFFFF"/>
          </w:tcPr>
          <w:p w14:paraId="04F78031" w14:textId="77777777" w:rsidR="00767F61" w:rsidRPr="002F79C8" w:rsidRDefault="00767F61" w:rsidP="002F79C8">
            <w:pPr>
              <w:autoSpaceDE w:val="0"/>
              <w:autoSpaceDN w:val="0"/>
              <w:adjustRightInd w:val="0"/>
              <w:spacing w:after="0" w:line="240" w:lineRule="auto"/>
              <w:ind w:left="5"/>
              <w:jc w:val="center"/>
              <w:rPr>
                <w:rFonts w:ascii="Times New Roman" w:hAnsi="Times New Roman" w:cs="Times New Roman"/>
              </w:rPr>
            </w:pPr>
            <w:r w:rsidRPr="002F79C8">
              <w:rPr>
                <w:rFonts w:ascii="Times New Roman" w:hAnsi="Times New Roman" w:cs="Times New Roman"/>
                <w:spacing w:val="-2"/>
              </w:rPr>
              <w:t>6727,0</w:t>
            </w:r>
          </w:p>
        </w:tc>
        <w:tc>
          <w:tcPr>
            <w:tcW w:w="1901" w:type="dxa"/>
            <w:tcBorders>
              <w:top w:val="single" w:sz="3" w:space="0" w:color="000000"/>
              <w:left w:val="single" w:sz="3" w:space="0" w:color="000000"/>
              <w:bottom w:val="single" w:sz="3" w:space="0" w:color="000000"/>
              <w:right w:val="single" w:sz="3" w:space="0" w:color="000000"/>
            </w:tcBorders>
            <w:shd w:val="clear" w:color="000000" w:fill="FFFFFF"/>
          </w:tcPr>
          <w:p w14:paraId="25FD8DD3" w14:textId="77777777" w:rsidR="00767F61" w:rsidRPr="002F79C8" w:rsidRDefault="00767F61" w:rsidP="002F79C8">
            <w:pPr>
              <w:autoSpaceDE w:val="0"/>
              <w:autoSpaceDN w:val="0"/>
              <w:adjustRightInd w:val="0"/>
              <w:spacing w:after="0" w:line="240" w:lineRule="auto"/>
              <w:ind w:left="10" w:right="2"/>
              <w:jc w:val="center"/>
              <w:rPr>
                <w:rFonts w:ascii="Times New Roman" w:hAnsi="Times New Roman" w:cs="Times New Roman"/>
              </w:rPr>
            </w:pPr>
            <w:r w:rsidRPr="002F79C8">
              <w:rPr>
                <w:rFonts w:ascii="Times New Roman" w:hAnsi="Times New Roman" w:cs="Times New Roman"/>
                <w:spacing w:val="-4"/>
              </w:rPr>
              <w:t>105,0</w:t>
            </w:r>
          </w:p>
        </w:tc>
      </w:tr>
      <w:tr w:rsidR="00767F61" w:rsidRPr="002F79C8" w14:paraId="304C7A9E" w14:textId="77777777" w:rsidTr="002F79C8">
        <w:trPr>
          <w:trHeight w:val="322"/>
        </w:trPr>
        <w:tc>
          <w:tcPr>
            <w:tcW w:w="2928" w:type="dxa"/>
            <w:tcBorders>
              <w:top w:val="single" w:sz="3" w:space="0" w:color="000000"/>
              <w:left w:val="single" w:sz="3" w:space="0" w:color="000000"/>
              <w:bottom w:val="single" w:sz="3" w:space="0" w:color="000000"/>
              <w:right w:val="single" w:sz="3" w:space="0" w:color="000000"/>
            </w:tcBorders>
            <w:shd w:val="clear" w:color="000000" w:fill="FFFFFF"/>
          </w:tcPr>
          <w:p w14:paraId="4C0D62E7" w14:textId="77777777" w:rsidR="00767F61" w:rsidRPr="002F79C8" w:rsidRDefault="00767F61" w:rsidP="002F79C8">
            <w:pPr>
              <w:autoSpaceDE w:val="0"/>
              <w:autoSpaceDN w:val="0"/>
              <w:adjustRightInd w:val="0"/>
              <w:spacing w:after="0" w:line="240" w:lineRule="auto"/>
              <w:ind w:left="107"/>
              <w:jc w:val="both"/>
              <w:rPr>
                <w:rFonts w:ascii="Calibri" w:hAnsi="Calibri" w:cs="Calibri"/>
              </w:rPr>
            </w:pPr>
            <w:r w:rsidRPr="002F79C8">
              <w:rPr>
                <w:rFonts w:ascii="Times New Roman Cyr" w:hAnsi="Times New Roman Cyr" w:cs="Times New Roman Cyr"/>
                <w:spacing w:val="-2"/>
              </w:rPr>
              <w:t>Запаси</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Pr>
          <w:p w14:paraId="389812E2" w14:textId="77777777" w:rsidR="00767F61" w:rsidRPr="002F79C8" w:rsidRDefault="00767F61" w:rsidP="002F79C8">
            <w:pPr>
              <w:autoSpaceDE w:val="0"/>
              <w:autoSpaceDN w:val="0"/>
              <w:adjustRightInd w:val="0"/>
              <w:spacing w:after="0" w:line="240" w:lineRule="auto"/>
              <w:ind w:left="10" w:right="2"/>
              <w:jc w:val="center"/>
              <w:rPr>
                <w:rFonts w:ascii="Times New Roman" w:hAnsi="Times New Roman" w:cs="Times New Roman"/>
              </w:rPr>
            </w:pPr>
            <w:r w:rsidRPr="002F79C8">
              <w:rPr>
                <w:rFonts w:ascii="Times New Roman" w:hAnsi="Times New Roman" w:cs="Times New Roman"/>
                <w:spacing w:val="-2"/>
              </w:rPr>
              <w:t>2280,0</w:t>
            </w:r>
          </w:p>
        </w:tc>
        <w:tc>
          <w:tcPr>
            <w:tcW w:w="1307" w:type="dxa"/>
            <w:tcBorders>
              <w:top w:val="single" w:sz="3" w:space="0" w:color="000000"/>
              <w:left w:val="single" w:sz="3" w:space="0" w:color="000000"/>
              <w:bottom w:val="single" w:sz="3" w:space="0" w:color="000000"/>
              <w:right w:val="single" w:sz="3" w:space="0" w:color="000000"/>
            </w:tcBorders>
            <w:shd w:val="clear" w:color="000000" w:fill="FFFFFF"/>
          </w:tcPr>
          <w:p w14:paraId="3D192F36" w14:textId="77777777" w:rsidR="00767F61" w:rsidRPr="002F79C8" w:rsidRDefault="00767F61" w:rsidP="002F79C8">
            <w:pPr>
              <w:autoSpaceDE w:val="0"/>
              <w:autoSpaceDN w:val="0"/>
              <w:adjustRightInd w:val="0"/>
              <w:spacing w:after="0" w:line="240" w:lineRule="auto"/>
              <w:ind w:left="10" w:right="7"/>
              <w:jc w:val="center"/>
              <w:rPr>
                <w:rFonts w:ascii="Times New Roman" w:hAnsi="Times New Roman" w:cs="Times New Roman"/>
              </w:rPr>
            </w:pPr>
            <w:r w:rsidRPr="002F79C8">
              <w:rPr>
                <w:rFonts w:ascii="Times New Roman" w:hAnsi="Times New Roman" w:cs="Times New Roman"/>
                <w:spacing w:val="-2"/>
              </w:rPr>
              <w:t>5281,4</w:t>
            </w:r>
          </w:p>
        </w:tc>
        <w:tc>
          <w:tcPr>
            <w:tcW w:w="2469" w:type="dxa"/>
            <w:tcBorders>
              <w:top w:val="single" w:sz="3" w:space="0" w:color="000000"/>
              <w:left w:val="single" w:sz="3" w:space="0" w:color="000000"/>
              <w:bottom w:val="single" w:sz="3" w:space="0" w:color="000000"/>
              <w:right w:val="single" w:sz="3" w:space="0" w:color="000000"/>
            </w:tcBorders>
            <w:shd w:val="clear" w:color="000000" w:fill="FFFFFF"/>
          </w:tcPr>
          <w:p w14:paraId="0A34EC8F" w14:textId="77777777" w:rsidR="00767F61" w:rsidRPr="002F79C8" w:rsidRDefault="00767F61" w:rsidP="002F79C8">
            <w:pPr>
              <w:autoSpaceDE w:val="0"/>
              <w:autoSpaceDN w:val="0"/>
              <w:adjustRightInd w:val="0"/>
              <w:spacing w:after="0" w:line="240" w:lineRule="auto"/>
              <w:ind w:left="5"/>
              <w:jc w:val="center"/>
              <w:rPr>
                <w:rFonts w:ascii="Times New Roman" w:hAnsi="Times New Roman" w:cs="Times New Roman"/>
              </w:rPr>
            </w:pPr>
            <w:r w:rsidRPr="002F79C8">
              <w:rPr>
                <w:rFonts w:ascii="Times New Roman" w:hAnsi="Times New Roman" w:cs="Times New Roman"/>
                <w:spacing w:val="-2"/>
              </w:rPr>
              <w:t>3001,4</w:t>
            </w:r>
          </w:p>
        </w:tc>
        <w:tc>
          <w:tcPr>
            <w:tcW w:w="1901" w:type="dxa"/>
            <w:tcBorders>
              <w:top w:val="single" w:sz="3" w:space="0" w:color="000000"/>
              <w:left w:val="single" w:sz="3" w:space="0" w:color="000000"/>
              <w:bottom w:val="single" w:sz="3" w:space="0" w:color="000000"/>
              <w:right w:val="single" w:sz="3" w:space="0" w:color="000000"/>
            </w:tcBorders>
            <w:shd w:val="clear" w:color="000000" w:fill="FFFFFF"/>
          </w:tcPr>
          <w:p w14:paraId="2B63D76F" w14:textId="77777777" w:rsidR="00767F61" w:rsidRPr="002F79C8" w:rsidRDefault="00767F61" w:rsidP="002F79C8">
            <w:pPr>
              <w:autoSpaceDE w:val="0"/>
              <w:autoSpaceDN w:val="0"/>
              <w:adjustRightInd w:val="0"/>
              <w:spacing w:after="0" w:line="240" w:lineRule="auto"/>
              <w:ind w:left="10" w:right="2"/>
              <w:jc w:val="center"/>
              <w:rPr>
                <w:rFonts w:ascii="Times New Roman" w:hAnsi="Times New Roman" w:cs="Times New Roman"/>
              </w:rPr>
            </w:pPr>
            <w:r w:rsidRPr="002F79C8">
              <w:rPr>
                <w:rFonts w:ascii="Times New Roman" w:hAnsi="Times New Roman" w:cs="Times New Roman"/>
                <w:spacing w:val="-4"/>
              </w:rPr>
              <w:t>131,56</w:t>
            </w:r>
          </w:p>
        </w:tc>
      </w:tr>
      <w:tr w:rsidR="00767F61" w:rsidRPr="002F79C8" w14:paraId="592539EB" w14:textId="77777777" w:rsidTr="002F79C8">
        <w:trPr>
          <w:trHeight w:val="381"/>
        </w:trPr>
        <w:tc>
          <w:tcPr>
            <w:tcW w:w="2928" w:type="dxa"/>
            <w:tcBorders>
              <w:top w:val="single" w:sz="3" w:space="0" w:color="000000"/>
              <w:left w:val="single" w:sz="3" w:space="0" w:color="000000"/>
              <w:bottom w:val="single" w:sz="3" w:space="0" w:color="000000"/>
              <w:right w:val="single" w:sz="3" w:space="0" w:color="000000"/>
            </w:tcBorders>
            <w:shd w:val="clear" w:color="000000" w:fill="FFFFFF"/>
          </w:tcPr>
          <w:p w14:paraId="0108C935" w14:textId="77777777" w:rsidR="00767F61" w:rsidRPr="002F79C8" w:rsidRDefault="00767F61" w:rsidP="002F79C8">
            <w:pPr>
              <w:autoSpaceDE w:val="0"/>
              <w:autoSpaceDN w:val="0"/>
              <w:adjustRightInd w:val="0"/>
              <w:spacing w:after="0" w:line="240" w:lineRule="auto"/>
              <w:ind w:left="107"/>
              <w:jc w:val="both"/>
              <w:rPr>
                <w:rFonts w:ascii="Calibri" w:hAnsi="Calibri" w:cs="Calibri"/>
              </w:rPr>
            </w:pPr>
            <w:r w:rsidRPr="002F79C8">
              <w:rPr>
                <w:rFonts w:ascii="Times New Roman Cyr" w:hAnsi="Times New Roman Cyr" w:cs="Times New Roman Cyr"/>
                <w:spacing w:val="-2"/>
              </w:rPr>
              <w:t>дебіторська заборгованість (поточна)</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Pr>
          <w:p w14:paraId="491BA682" w14:textId="77777777" w:rsidR="00767F61" w:rsidRPr="002F79C8" w:rsidRDefault="00767F61" w:rsidP="002F79C8">
            <w:pPr>
              <w:autoSpaceDE w:val="0"/>
              <w:autoSpaceDN w:val="0"/>
              <w:adjustRightInd w:val="0"/>
              <w:spacing w:after="0" w:line="240" w:lineRule="auto"/>
              <w:ind w:left="10" w:right="4"/>
              <w:jc w:val="center"/>
              <w:rPr>
                <w:rFonts w:ascii="Times New Roman" w:hAnsi="Times New Roman" w:cs="Times New Roman"/>
              </w:rPr>
            </w:pPr>
            <w:r w:rsidRPr="002F79C8">
              <w:rPr>
                <w:rFonts w:ascii="Times New Roman" w:hAnsi="Times New Roman" w:cs="Times New Roman"/>
                <w:spacing w:val="-10"/>
              </w:rPr>
              <w:t>-</w:t>
            </w:r>
          </w:p>
        </w:tc>
        <w:tc>
          <w:tcPr>
            <w:tcW w:w="1307" w:type="dxa"/>
            <w:tcBorders>
              <w:top w:val="single" w:sz="3" w:space="0" w:color="000000"/>
              <w:left w:val="single" w:sz="3" w:space="0" w:color="000000"/>
              <w:bottom w:val="single" w:sz="3" w:space="0" w:color="000000"/>
              <w:right w:val="single" w:sz="3" w:space="0" w:color="000000"/>
            </w:tcBorders>
            <w:shd w:val="clear" w:color="000000" w:fill="FFFFFF"/>
          </w:tcPr>
          <w:p w14:paraId="44CFA22B" w14:textId="77777777" w:rsidR="00767F61" w:rsidRPr="002F79C8" w:rsidRDefault="00767F61" w:rsidP="002F79C8">
            <w:pPr>
              <w:autoSpaceDE w:val="0"/>
              <w:autoSpaceDN w:val="0"/>
              <w:adjustRightInd w:val="0"/>
              <w:spacing w:after="0" w:line="240" w:lineRule="auto"/>
              <w:ind w:left="10" w:right="7"/>
              <w:jc w:val="center"/>
              <w:rPr>
                <w:rFonts w:ascii="Times New Roman" w:hAnsi="Times New Roman" w:cs="Times New Roman"/>
              </w:rPr>
            </w:pPr>
            <w:r w:rsidRPr="002F79C8">
              <w:rPr>
                <w:rFonts w:ascii="Times New Roman" w:hAnsi="Times New Roman" w:cs="Times New Roman"/>
                <w:spacing w:val="-4"/>
              </w:rPr>
              <w:t>347,5</w:t>
            </w:r>
          </w:p>
        </w:tc>
        <w:tc>
          <w:tcPr>
            <w:tcW w:w="2469" w:type="dxa"/>
            <w:tcBorders>
              <w:top w:val="single" w:sz="3" w:space="0" w:color="000000"/>
              <w:left w:val="single" w:sz="3" w:space="0" w:color="000000"/>
              <w:bottom w:val="single" w:sz="3" w:space="0" w:color="000000"/>
              <w:right w:val="single" w:sz="3" w:space="0" w:color="000000"/>
            </w:tcBorders>
            <w:shd w:val="clear" w:color="000000" w:fill="FFFFFF"/>
          </w:tcPr>
          <w:p w14:paraId="6C8D21DC" w14:textId="77777777" w:rsidR="00767F61" w:rsidRPr="002F79C8" w:rsidRDefault="00767F61" w:rsidP="002F79C8">
            <w:pPr>
              <w:autoSpaceDE w:val="0"/>
              <w:autoSpaceDN w:val="0"/>
              <w:adjustRightInd w:val="0"/>
              <w:spacing w:after="0" w:line="240" w:lineRule="auto"/>
              <w:ind w:left="5" w:right="2"/>
              <w:jc w:val="center"/>
              <w:rPr>
                <w:rFonts w:ascii="Times New Roman" w:hAnsi="Times New Roman" w:cs="Times New Roman"/>
              </w:rPr>
            </w:pPr>
            <w:r w:rsidRPr="002F79C8">
              <w:rPr>
                <w:rFonts w:ascii="Times New Roman" w:hAnsi="Times New Roman" w:cs="Times New Roman"/>
                <w:spacing w:val="-10"/>
              </w:rPr>
              <w:t>-</w:t>
            </w:r>
          </w:p>
        </w:tc>
        <w:tc>
          <w:tcPr>
            <w:tcW w:w="1901" w:type="dxa"/>
            <w:tcBorders>
              <w:top w:val="single" w:sz="3" w:space="0" w:color="000000"/>
              <w:left w:val="single" w:sz="3" w:space="0" w:color="000000"/>
              <w:bottom w:val="single" w:sz="3" w:space="0" w:color="000000"/>
              <w:right w:val="single" w:sz="3" w:space="0" w:color="000000"/>
            </w:tcBorders>
            <w:shd w:val="clear" w:color="000000" w:fill="FFFFFF"/>
          </w:tcPr>
          <w:p w14:paraId="7D58F7BE" w14:textId="77777777" w:rsidR="00767F61" w:rsidRPr="002F79C8" w:rsidRDefault="00767F61" w:rsidP="002F79C8">
            <w:pPr>
              <w:autoSpaceDE w:val="0"/>
              <w:autoSpaceDN w:val="0"/>
              <w:adjustRightInd w:val="0"/>
              <w:spacing w:after="0" w:line="240" w:lineRule="auto"/>
              <w:ind w:left="10" w:right="4"/>
              <w:jc w:val="center"/>
              <w:rPr>
                <w:rFonts w:ascii="Times New Roman" w:hAnsi="Times New Roman" w:cs="Times New Roman"/>
              </w:rPr>
            </w:pPr>
            <w:r w:rsidRPr="002F79C8">
              <w:rPr>
                <w:rFonts w:ascii="Times New Roman" w:hAnsi="Times New Roman" w:cs="Times New Roman"/>
                <w:spacing w:val="-10"/>
              </w:rPr>
              <w:t>-</w:t>
            </w:r>
          </w:p>
        </w:tc>
      </w:tr>
      <w:tr w:rsidR="00767F61" w:rsidRPr="002F79C8" w14:paraId="479590A1" w14:textId="77777777" w:rsidTr="002F79C8">
        <w:trPr>
          <w:trHeight w:val="321"/>
        </w:trPr>
        <w:tc>
          <w:tcPr>
            <w:tcW w:w="2928" w:type="dxa"/>
            <w:tcBorders>
              <w:top w:val="single" w:sz="3" w:space="0" w:color="000000"/>
              <w:left w:val="single" w:sz="3" w:space="0" w:color="000000"/>
              <w:bottom w:val="single" w:sz="3" w:space="0" w:color="000000"/>
              <w:right w:val="single" w:sz="3" w:space="0" w:color="000000"/>
            </w:tcBorders>
            <w:shd w:val="clear" w:color="000000" w:fill="FFFFFF"/>
          </w:tcPr>
          <w:p w14:paraId="042BDCFE" w14:textId="77777777" w:rsidR="00767F61" w:rsidRPr="002F79C8" w:rsidRDefault="00767F61" w:rsidP="002F79C8">
            <w:pPr>
              <w:autoSpaceDE w:val="0"/>
              <w:autoSpaceDN w:val="0"/>
              <w:adjustRightInd w:val="0"/>
              <w:spacing w:after="0" w:line="240" w:lineRule="auto"/>
              <w:ind w:left="107"/>
              <w:jc w:val="both"/>
              <w:rPr>
                <w:rFonts w:ascii="Calibri" w:hAnsi="Calibri" w:cs="Calibri"/>
              </w:rPr>
            </w:pPr>
            <w:r w:rsidRPr="002F79C8">
              <w:rPr>
                <w:rFonts w:ascii="Times New Roman Cyr" w:hAnsi="Times New Roman Cyr" w:cs="Times New Roman Cyr"/>
              </w:rPr>
              <w:t>Грошові</w:t>
            </w:r>
            <w:r w:rsidRPr="002F79C8">
              <w:rPr>
                <w:rFonts w:ascii="Times New Roman Cyr" w:hAnsi="Times New Roman Cyr" w:cs="Times New Roman Cyr"/>
                <w:spacing w:val="-5"/>
              </w:rPr>
              <w:t xml:space="preserve"> </w:t>
            </w:r>
            <w:r w:rsidRPr="002F79C8">
              <w:rPr>
                <w:rFonts w:ascii="Times New Roman Cyr" w:hAnsi="Times New Roman Cyr" w:cs="Times New Roman Cyr"/>
                <w:spacing w:val="-2"/>
              </w:rPr>
              <w:t>засоби</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Pr>
          <w:p w14:paraId="21C9AFFA" w14:textId="77777777" w:rsidR="00767F61" w:rsidRPr="002F79C8" w:rsidRDefault="00767F61" w:rsidP="002F79C8">
            <w:pPr>
              <w:autoSpaceDE w:val="0"/>
              <w:autoSpaceDN w:val="0"/>
              <w:adjustRightInd w:val="0"/>
              <w:spacing w:after="0" w:line="240" w:lineRule="auto"/>
              <w:ind w:left="10" w:right="2"/>
              <w:jc w:val="center"/>
              <w:rPr>
                <w:rFonts w:ascii="Times New Roman" w:hAnsi="Times New Roman" w:cs="Times New Roman"/>
              </w:rPr>
            </w:pPr>
            <w:r w:rsidRPr="002F79C8">
              <w:rPr>
                <w:rFonts w:ascii="Times New Roman" w:hAnsi="Times New Roman" w:cs="Times New Roman"/>
                <w:spacing w:val="-2"/>
              </w:rPr>
              <w:t>4125,0</w:t>
            </w:r>
          </w:p>
        </w:tc>
        <w:tc>
          <w:tcPr>
            <w:tcW w:w="1307" w:type="dxa"/>
            <w:tcBorders>
              <w:top w:val="single" w:sz="3" w:space="0" w:color="000000"/>
              <w:left w:val="single" w:sz="3" w:space="0" w:color="000000"/>
              <w:bottom w:val="single" w:sz="3" w:space="0" w:color="000000"/>
              <w:right w:val="single" w:sz="3" w:space="0" w:color="000000"/>
            </w:tcBorders>
            <w:shd w:val="clear" w:color="000000" w:fill="FFFFFF"/>
          </w:tcPr>
          <w:p w14:paraId="5170CA08" w14:textId="77777777" w:rsidR="00767F61" w:rsidRPr="002F79C8" w:rsidRDefault="00767F61" w:rsidP="002F79C8">
            <w:pPr>
              <w:autoSpaceDE w:val="0"/>
              <w:autoSpaceDN w:val="0"/>
              <w:adjustRightInd w:val="0"/>
              <w:spacing w:after="0" w:line="240" w:lineRule="auto"/>
              <w:ind w:left="10" w:right="7"/>
              <w:jc w:val="center"/>
              <w:rPr>
                <w:rFonts w:ascii="Times New Roman" w:hAnsi="Times New Roman" w:cs="Times New Roman"/>
              </w:rPr>
            </w:pPr>
            <w:r w:rsidRPr="002F79C8">
              <w:rPr>
                <w:rFonts w:ascii="Times New Roman" w:hAnsi="Times New Roman" w:cs="Times New Roman"/>
                <w:spacing w:val="-2"/>
              </w:rPr>
              <w:t>7449,4</w:t>
            </w:r>
          </w:p>
        </w:tc>
        <w:tc>
          <w:tcPr>
            <w:tcW w:w="2469" w:type="dxa"/>
            <w:tcBorders>
              <w:top w:val="single" w:sz="3" w:space="0" w:color="000000"/>
              <w:left w:val="single" w:sz="3" w:space="0" w:color="000000"/>
              <w:bottom w:val="single" w:sz="3" w:space="0" w:color="000000"/>
              <w:right w:val="single" w:sz="3" w:space="0" w:color="000000"/>
            </w:tcBorders>
            <w:shd w:val="clear" w:color="000000" w:fill="FFFFFF"/>
          </w:tcPr>
          <w:p w14:paraId="6F03884B" w14:textId="77777777" w:rsidR="00767F61" w:rsidRPr="002F79C8" w:rsidRDefault="00767F61" w:rsidP="002F79C8">
            <w:pPr>
              <w:autoSpaceDE w:val="0"/>
              <w:autoSpaceDN w:val="0"/>
              <w:adjustRightInd w:val="0"/>
              <w:spacing w:after="0" w:line="240" w:lineRule="auto"/>
              <w:ind w:left="5"/>
              <w:jc w:val="center"/>
              <w:rPr>
                <w:rFonts w:ascii="Times New Roman" w:hAnsi="Times New Roman" w:cs="Times New Roman"/>
              </w:rPr>
            </w:pPr>
            <w:r w:rsidRPr="002F79C8">
              <w:rPr>
                <w:rFonts w:ascii="Times New Roman" w:hAnsi="Times New Roman" w:cs="Times New Roman"/>
                <w:spacing w:val="-2"/>
              </w:rPr>
              <w:t>3324,4</w:t>
            </w:r>
          </w:p>
        </w:tc>
        <w:tc>
          <w:tcPr>
            <w:tcW w:w="1901" w:type="dxa"/>
            <w:tcBorders>
              <w:top w:val="single" w:sz="3" w:space="0" w:color="000000"/>
              <w:left w:val="single" w:sz="3" w:space="0" w:color="000000"/>
              <w:bottom w:val="single" w:sz="3" w:space="0" w:color="000000"/>
              <w:right w:val="single" w:sz="3" w:space="0" w:color="000000"/>
            </w:tcBorders>
            <w:shd w:val="clear" w:color="000000" w:fill="FFFFFF"/>
          </w:tcPr>
          <w:p w14:paraId="75909AF5" w14:textId="77777777" w:rsidR="00767F61" w:rsidRPr="002F79C8" w:rsidRDefault="00767F61" w:rsidP="002F79C8">
            <w:pPr>
              <w:autoSpaceDE w:val="0"/>
              <w:autoSpaceDN w:val="0"/>
              <w:adjustRightInd w:val="0"/>
              <w:spacing w:after="0" w:line="240" w:lineRule="auto"/>
              <w:ind w:left="10" w:right="1"/>
              <w:jc w:val="center"/>
              <w:rPr>
                <w:rFonts w:ascii="Times New Roman" w:hAnsi="Times New Roman" w:cs="Times New Roman"/>
              </w:rPr>
            </w:pPr>
            <w:r w:rsidRPr="002F79C8">
              <w:rPr>
                <w:rFonts w:ascii="Times New Roman" w:hAnsi="Times New Roman" w:cs="Times New Roman"/>
                <w:spacing w:val="-4"/>
              </w:rPr>
              <w:t>80,6</w:t>
            </w:r>
          </w:p>
        </w:tc>
      </w:tr>
      <w:tr w:rsidR="00767F61" w:rsidRPr="002F79C8" w14:paraId="7D44AEAA" w14:textId="77777777" w:rsidTr="002F79C8">
        <w:trPr>
          <w:trHeight w:val="340"/>
        </w:trPr>
        <w:tc>
          <w:tcPr>
            <w:tcW w:w="2928" w:type="dxa"/>
            <w:tcBorders>
              <w:top w:val="single" w:sz="3" w:space="0" w:color="000000"/>
              <w:left w:val="single" w:sz="3" w:space="0" w:color="000000"/>
              <w:bottom w:val="single" w:sz="3" w:space="0" w:color="000000"/>
              <w:right w:val="single" w:sz="3" w:space="0" w:color="000000"/>
            </w:tcBorders>
            <w:shd w:val="clear" w:color="000000" w:fill="FFFFFF"/>
          </w:tcPr>
          <w:p w14:paraId="4FDA526B" w14:textId="77777777" w:rsidR="00767F61" w:rsidRPr="002F79C8" w:rsidRDefault="00767F61" w:rsidP="002F79C8">
            <w:pPr>
              <w:autoSpaceDE w:val="0"/>
              <w:autoSpaceDN w:val="0"/>
              <w:adjustRightInd w:val="0"/>
              <w:spacing w:after="0" w:line="240" w:lineRule="auto"/>
              <w:ind w:left="107"/>
              <w:jc w:val="both"/>
              <w:rPr>
                <w:rFonts w:ascii="Calibri" w:hAnsi="Calibri" w:cs="Calibri"/>
              </w:rPr>
            </w:pPr>
            <w:r w:rsidRPr="002F79C8">
              <w:rPr>
                <w:rFonts w:ascii="Times New Roman Cyr" w:hAnsi="Times New Roman Cyr" w:cs="Times New Roman Cyr"/>
              </w:rPr>
              <w:t>Інші</w:t>
            </w:r>
            <w:r w:rsidRPr="002F79C8">
              <w:rPr>
                <w:rFonts w:ascii="Times New Roman Cyr" w:hAnsi="Times New Roman Cyr" w:cs="Times New Roman Cyr"/>
                <w:spacing w:val="-18"/>
              </w:rPr>
              <w:t xml:space="preserve"> </w:t>
            </w:r>
            <w:r w:rsidRPr="002F79C8">
              <w:rPr>
                <w:rFonts w:ascii="Times New Roman Cyr" w:hAnsi="Times New Roman Cyr" w:cs="Times New Roman Cyr"/>
              </w:rPr>
              <w:t xml:space="preserve">оборотні </w:t>
            </w:r>
            <w:r w:rsidRPr="002F79C8">
              <w:rPr>
                <w:rFonts w:ascii="Times New Roman Cyr" w:hAnsi="Times New Roman Cyr" w:cs="Times New Roman Cyr"/>
                <w:spacing w:val="-2"/>
              </w:rPr>
              <w:t>активи</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Pr>
          <w:p w14:paraId="0598BC39" w14:textId="77777777" w:rsidR="00767F61" w:rsidRPr="002F79C8" w:rsidRDefault="00767F61" w:rsidP="002F79C8">
            <w:pPr>
              <w:autoSpaceDE w:val="0"/>
              <w:autoSpaceDN w:val="0"/>
              <w:adjustRightInd w:val="0"/>
              <w:spacing w:after="0" w:line="240" w:lineRule="auto"/>
              <w:ind w:left="10" w:right="4"/>
              <w:jc w:val="center"/>
              <w:rPr>
                <w:rFonts w:ascii="Times New Roman" w:hAnsi="Times New Roman" w:cs="Times New Roman"/>
              </w:rPr>
            </w:pPr>
            <w:r w:rsidRPr="002F79C8">
              <w:rPr>
                <w:rFonts w:ascii="Times New Roman" w:hAnsi="Times New Roman" w:cs="Times New Roman"/>
                <w:spacing w:val="-10"/>
              </w:rPr>
              <w:t>-</w:t>
            </w:r>
          </w:p>
        </w:tc>
        <w:tc>
          <w:tcPr>
            <w:tcW w:w="1307" w:type="dxa"/>
            <w:tcBorders>
              <w:top w:val="single" w:sz="3" w:space="0" w:color="000000"/>
              <w:left w:val="single" w:sz="3" w:space="0" w:color="000000"/>
              <w:bottom w:val="single" w:sz="3" w:space="0" w:color="000000"/>
              <w:right w:val="single" w:sz="3" w:space="0" w:color="000000"/>
            </w:tcBorders>
            <w:shd w:val="clear" w:color="000000" w:fill="FFFFFF"/>
          </w:tcPr>
          <w:p w14:paraId="4F799905" w14:textId="77777777" w:rsidR="00767F61" w:rsidRPr="002F79C8" w:rsidRDefault="00767F61" w:rsidP="002F79C8">
            <w:pPr>
              <w:autoSpaceDE w:val="0"/>
              <w:autoSpaceDN w:val="0"/>
              <w:adjustRightInd w:val="0"/>
              <w:spacing w:after="0" w:line="240" w:lineRule="auto"/>
              <w:ind w:left="10" w:right="5"/>
              <w:jc w:val="center"/>
              <w:rPr>
                <w:rFonts w:ascii="Times New Roman" w:hAnsi="Times New Roman" w:cs="Times New Roman"/>
              </w:rPr>
            </w:pPr>
            <w:r w:rsidRPr="002F79C8">
              <w:rPr>
                <w:rFonts w:ascii="Times New Roman" w:hAnsi="Times New Roman" w:cs="Times New Roman"/>
                <w:spacing w:val="-4"/>
              </w:rPr>
              <w:t>53,7</w:t>
            </w:r>
          </w:p>
        </w:tc>
        <w:tc>
          <w:tcPr>
            <w:tcW w:w="2469" w:type="dxa"/>
            <w:tcBorders>
              <w:top w:val="single" w:sz="3" w:space="0" w:color="000000"/>
              <w:left w:val="single" w:sz="3" w:space="0" w:color="000000"/>
              <w:bottom w:val="single" w:sz="3" w:space="0" w:color="000000"/>
              <w:right w:val="single" w:sz="3" w:space="0" w:color="000000"/>
            </w:tcBorders>
            <w:shd w:val="clear" w:color="000000" w:fill="FFFFFF"/>
          </w:tcPr>
          <w:p w14:paraId="06F02525" w14:textId="77777777" w:rsidR="00767F61" w:rsidRPr="002F79C8" w:rsidRDefault="00767F61" w:rsidP="002F79C8">
            <w:pPr>
              <w:autoSpaceDE w:val="0"/>
              <w:autoSpaceDN w:val="0"/>
              <w:adjustRightInd w:val="0"/>
              <w:spacing w:after="0" w:line="240" w:lineRule="auto"/>
              <w:ind w:left="5" w:right="2"/>
              <w:jc w:val="center"/>
              <w:rPr>
                <w:rFonts w:ascii="Times New Roman" w:hAnsi="Times New Roman" w:cs="Times New Roman"/>
              </w:rPr>
            </w:pPr>
            <w:r w:rsidRPr="002F79C8">
              <w:rPr>
                <w:rFonts w:ascii="Times New Roman" w:hAnsi="Times New Roman" w:cs="Times New Roman"/>
                <w:spacing w:val="-10"/>
              </w:rPr>
              <w:t>-</w:t>
            </w:r>
          </w:p>
        </w:tc>
        <w:tc>
          <w:tcPr>
            <w:tcW w:w="1901" w:type="dxa"/>
            <w:tcBorders>
              <w:top w:val="single" w:sz="3" w:space="0" w:color="000000"/>
              <w:left w:val="single" w:sz="3" w:space="0" w:color="000000"/>
              <w:bottom w:val="single" w:sz="3" w:space="0" w:color="000000"/>
              <w:right w:val="single" w:sz="3" w:space="0" w:color="000000"/>
            </w:tcBorders>
            <w:shd w:val="clear" w:color="000000" w:fill="FFFFFF"/>
          </w:tcPr>
          <w:p w14:paraId="45CDA521" w14:textId="77777777" w:rsidR="00767F61" w:rsidRPr="002F79C8" w:rsidRDefault="00767F61" w:rsidP="002F79C8">
            <w:pPr>
              <w:autoSpaceDE w:val="0"/>
              <w:autoSpaceDN w:val="0"/>
              <w:adjustRightInd w:val="0"/>
              <w:spacing w:after="0" w:line="240" w:lineRule="auto"/>
              <w:ind w:left="10" w:right="4"/>
              <w:jc w:val="center"/>
              <w:rPr>
                <w:rFonts w:ascii="Times New Roman" w:hAnsi="Times New Roman" w:cs="Times New Roman"/>
              </w:rPr>
            </w:pPr>
            <w:r w:rsidRPr="002F79C8">
              <w:rPr>
                <w:rFonts w:ascii="Times New Roman" w:hAnsi="Times New Roman" w:cs="Times New Roman"/>
                <w:spacing w:val="-10"/>
              </w:rPr>
              <w:t>-</w:t>
            </w:r>
          </w:p>
        </w:tc>
      </w:tr>
      <w:tr w:rsidR="00767F61" w:rsidRPr="002F79C8" w14:paraId="7368B346" w14:textId="77777777" w:rsidTr="002F79C8">
        <w:trPr>
          <w:trHeight w:val="322"/>
        </w:trPr>
        <w:tc>
          <w:tcPr>
            <w:tcW w:w="2928" w:type="dxa"/>
            <w:tcBorders>
              <w:top w:val="single" w:sz="3" w:space="0" w:color="000000"/>
              <w:left w:val="single" w:sz="3" w:space="0" w:color="000000"/>
              <w:bottom w:val="single" w:sz="3" w:space="0" w:color="000000"/>
              <w:right w:val="single" w:sz="3" w:space="0" w:color="000000"/>
            </w:tcBorders>
            <w:shd w:val="clear" w:color="000000" w:fill="FFFFFF"/>
          </w:tcPr>
          <w:p w14:paraId="4EED9B21" w14:textId="77777777" w:rsidR="00767F61" w:rsidRPr="002F79C8" w:rsidRDefault="00767F61" w:rsidP="002F79C8">
            <w:pPr>
              <w:autoSpaceDE w:val="0"/>
              <w:autoSpaceDN w:val="0"/>
              <w:adjustRightInd w:val="0"/>
              <w:spacing w:after="0" w:line="240" w:lineRule="auto"/>
              <w:ind w:left="107"/>
              <w:rPr>
                <w:rFonts w:ascii="Calibri" w:hAnsi="Calibri" w:cs="Calibri"/>
              </w:rPr>
            </w:pPr>
            <w:r w:rsidRPr="002F79C8">
              <w:rPr>
                <w:rFonts w:ascii="Times New Roman Cyr" w:hAnsi="Times New Roman Cyr" w:cs="Times New Roman Cyr"/>
              </w:rPr>
              <w:t>Всього</w:t>
            </w:r>
            <w:r w:rsidRPr="002F79C8">
              <w:rPr>
                <w:rFonts w:ascii="Times New Roman Cyr" w:hAnsi="Times New Roman Cyr" w:cs="Times New Roman Cyr"/>
                <w:spacing w:val="-7"/>
              </w:rPr>
              <w:t xml:space="preserve"> </w:t>
            </w:r>
            <w:r w:rsidRPr="002F79C8">
              <w:rPr>
                <w:rFonts w:ascii="Times New Roman Cyr" w:hAnsi="Times New Roman Cyr" w:cs="Times New Roman Cyr"/>
                <w:spacing w:val="-2"/>
              </w:rPr>
              <w:t>активів</w:t>
            </w:r>
          </w:p>
        </w:tc>
        <w:tc>
          <w:tcPr>
            <w:tcW w:w="1244" w:type="dxa"/>
            <w:tcBorders>
              <w:top w:val="single" w:sz="3" w:space="0" w:color="000000"/>
              <w:left w:val="single" w:sz="3" w:space="0" w:color="000000"/>
              <w:bottom w:val="single" w:sz="3" w:space="0" w:color="000000"/>
              <w:right w:val="single" w:sz="3" w:space="0" w:color="000000"/>
            </w:tcBorders>
            <w:shd w:val="clear" w:color="000000" w:fill="FFFFFF"/>
          </w:tcPr>
          <w:p w14:paraId="0C652612" w14:textId="77777777" w:rsidR="00767F61" w:rsidRPr="002F79C8" w:rsidRDefault="00767F61" w:rsidP="002F79C8">
            <w:pPr>
              <w:autoSpaceDE w:val="0"/>
              <w:autoSpaceDN w:val="0"/>
              <w:adjustRightInd w:val="0"/>
              <w:spacing w:after="0" w:line="240" w:lineRule="auto"/>
              <w:ind w:left="10" w:right="3"/>
              <w:jc w:val="center"/>
              <w:rPr>
                <w:rFonts w:ascii="Times New Roman" w:hAnsi="Times New Roman" w:cs="Times New Roman"/>
              </w:rPr>
            </w:pPr>
            <w:r w:rsidRPr="002F79C8">
              <w:rPr>
                <w:rFonts w:ascii="Times New Roman" w:hAnsi="Times New Roman" w:cs="Times New Roman"/>
                <w:spacing w:val="-2"/>
              </w:rPr>
              <w:t>45096,0</w:t>
            </w:r>
          </w:p>
        </w:tc>
        <w:tc>
          <w:tcPr>
            <w:tcW w:w="1307" w:type="dxa"/>
            <w:tcBorders>
              <w:top w:val="single" w:sz="3" w:space="0" w:color="000000"/>
              <w:left w:val="single" w:sz="3" w:space="0" w:color="000000"/>
              <w:bottom w:val="single" w:sz="3" w:space="0" w:color="000000"/>
              <w:right w:val="single" w:sz="3" w:space="0" w:color="000000"/>
            </w:tcBorders>
            <w:shd w:val="clear" w:color="000000" w:fill="FFFFFF"/>
          </w:tcPr>
          <w:p w14:paraId="1F72354A" w14:textId="77777777" w:rsidR="00767F61" w:rsidRPr="002F79C8" w:rsidRDefault="00767F61" w:rsidP="002F79C8">
            <w:pPr>
              <w:autoSpaceDE w:val="0"/>
              <w:autoSpaceDN w:val="0"/>
              <w:adjustRightInd w:val="0"/>
              <w:spacing w:after="0" w:line="240" w:lineRule="auto"/>
              <w:ind w:left="10" w:right="9"/>
              <w:jc w:val="center"/>
              <w:rPr>
                <w:rFonts w:ascii="Times New Roman" w:hAnsi="Times New Roman" w:cs="Times New Roman"/>
              </w:rPr>
            </w:pPr>
            <w:r w:rsidRPr="002F79C8">
              <w:rPr>
                <w:rFonts w:ascii="Times New Roman" w:hAnsi="Times New Roman" w:cs="Times New Roman"/>
                <w:spacing w:val="-2"/>
              </w:rPr>
              <w:t>52762,0</w:t>
            </w:r>
          </w:p>
        </w:tc>
        <w:tc>
          <w:tcPr>
            <w:tcW w:w="2469" w:type="dxa"/>
            <w:tcBorders>
              <w:top w:val="single" w:sz="3" w:space="0" w:color="000000"/>
              <w:left w:val="single" w:sz="3" w:space="0" w:color="000000"/>
              <w:bottom w:val="single" w:sz="3" w:space="0" w:color="000000"/>
              <w:right w:val="single" w:sz="3" w:space="0" w:color="000000"/>
            </w:tcBorders>
            <w:shd w:val="clear" w:color="000000" w:fill="FFFFFF"/>
          </w:tcPr>
          <w:p w14:paraId="7B732CEC" w14:textId="77777777" w:rsidR="00767F61" w:rsidRPr="002F79C8" w:rsidRDefault="00767F61" w:rsidP="002F79C8">
            <w:pPr>
              <w:autoSpaceDE w:val="0"/>
              <w:autoSpaceDN w:val="0"/>
              <w:adjustRightInd w:val="0"/>
              <w:spacing w:after="0" w:line="240" w:lineRule="auto"/>
              <w:ind w:left="5"/>
              <w:jc w:val="center"/>
              <w:rPr>
                <w:rFonts w:ascii="Times New Roman" w:hAnsi="Times New Roman" w:cs="Times New Roman"/>
              </w:rPr>
            </w:pPr>
            <w:r w:rsidRPr="002F79C8">
              <w:rPr>
                <w:rFonts w:ascii="Times New Roman" w:hAnsi="Times New Roman" w:cs="Times New Roman"/>
                <w:spacing w:val="-2"/>
              </w:rPr>
              <w:t>7666,7</w:t>
            </w:r>
          </w:p>
        </w:tc>
        <w:tc>
          <w:tcPr>
            <w:tcW w:w="1901" w:type="dxa"/>
            <w:tcBorders>
              <w:top w:val="single" w:sz="3" w:space="0" w:color="000000"/>
              <w:left w:val="single" w:sz="3" w:space="0" w:color="000000"/>
              <w:bottom w:val="single" w:sz="3" w:space="0" w:color="000000"/>
              <w:right w:val="single" w:sz="3" w:space="0" w:color="000000"/>
            </w:tcBorders>
            <w:shd w:val="clear" w:color="000000" w:fill="FFFFFF"/>
          </w:tcPr>
          <w:p w14:paraId="0C8F6029" w14:textId="77777777" w:rsidR="00767F61" w:rsidRPr="002F79C8" w:rsidRDefault="00767F61" w:rsidP="002F79C8">
            <w:pPr>
              <w:autoSpaceDE w:val="0"/>
              <w:autoSpaceDN w:val="0"/>
              <w:adjustRightInd w:val="0"/>
              <w:spacing w:after="0" w:line="240" w:lineRule="auto"/>
              <w:ind w:left="10" w:right="1"/>
              <w:jc w:val="center"/>
              <w:rPr>
                <w:rFonts w:ascii="Times New Roman" w:hAnsi="Times New Roman" w:cs="Times New Roman"/>
              </w:rPr>
            </w:pPr>
            <w:r w:rsidRPr="002F79C8">
              <w:rPr>
                <w:rFonts w:ascii="Times New Roman" w:hAnsi="Times New Roman" w:cs="Times New Roman"/>
                <w:spacing w:val="-4"/>
              </w:rPr>
              <w:t>17,0</w:t>
            </w:r>
          </w:p>
        </w:tc>
      </w:tr>
    </w:tbl>
    <w:p w14:paraId="043BAE5E" w14:textId="77777777" w:rsidR="002F79C8" w:rsidRDefault="002F79C8" w:rsidP="002F79C8">
      <w:pPr>
        <w:autoSpaceDE w:val="0"/>
        <w:autoSpaceDN w:val="0"/>
        <w:adjustRightInd w:val="0"/>
        <w:spacing w:after="0" w:line="360" w:lineRule="auto"/>
        <w:ind w:left="284" w:right="-284" w:firstLine="709"/>
        <w:jc w:val="both"/>
        <w:rPr>
          <w:rFonts w:ascii="Times New Roman Cyr" w:hAnsi="Times New Roman Cyr" w:cs="Times New Roman Cyr"/>
          <w:sz w:val="28"/>
          <w:szCs w:val="28"/>
        </w:rPr>
      </w:pPr>
    </w:p>
    <w:p w14:paraId="6258520C" w14:textId="574EC72B" w:rsidR="00767F61" w:rsidRPr="002F79C8" w:rsidRDefault="00767F61" w:rsidP="002F79C8">
      <w:pPr>
        <w:autoSpaceDE w:val="0"/>
        <w:autoSpaceDN w:val="0"/>
        <w:adjustRightInd w:val="0"/>
        <w:spacing w:after="0" w:line="360" w:lineRule="auto"/>
        <w:ind w:left="284" w:right="-284"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Висновок, у 2023 році порівняно з 2022 роком є зростання активу Збаразької центральної лікарні на суму 7666,67</w:t>
      </w:r>
      <w:r w:rsidRPr="002F79C8">
        <w:rPr>
          <w:rFonts w:ascii="Times New Roman Cyr" w:hAnsi="Times New Roman Cyr" w:cs="Times New Roman Cyr"/>
          <w:spacing w:val="31"/>
          <w:sz w:val="28"/>
          <w:szCs w:val="28"/>
        </w:rPr>
        <w:t xml:space="preserve"> </w:t>
      </w:r>
      <w:r w:rsidRPr="002F79C8">
        <w:rPr>
          <w:rFonts w:ascii="Times New Roman Cyr" w:hAnsi="Times New Roman Cyr" w:cs="Times New Roman Cyr"/>
          <w:sz w:val="28"/>
          <w:szCs w:val="28"/>
        </w:rPr>
        <w:t>тис.</w:t>
      </w:r>
      <w:r w:rsidRPr="002F79C8">
        <w:rPr>
          <w:rFonts w:ascii="Times New Roman Cyr" w:hAnsi="Times New Roman Cyr" w:cs="Times New Roman Cyr"/>
          <w:spacing w:val="32"/>
          <w:sz w:val="28"/>
          <w:szCs w:val="28"/>
        </w:rPr>
        <w:t xml:space="preserve"> </w:t>
      </w:r>
      <w:r w:rsidRPr="002F79C8">
        <w:rPr>
          <w:rFonts w:ascii="Times New Roman Cyr" w:hAnsi="Times New Roman Cyr" w:cs="Times New Roman Cyr"/>
          <w:sz w:val="28"/>
          <w:szCs w:val="28"/>
        </w:rPr>
        <w:t>грн.,</w:t>
      </w:r>
      <w:r w:rsidRPr="002F79C8">
        <w:rPr>
          <w:rFonts w:ascii="Times New Roman Cyr" w:hAnsi="Times New Roman Cyr" w:cs="Times New Roman Cyr"/>
          <w:spacing w:val="31"/>
          <w:sz w:val="28"/>
          <w:szCs w:val="28"/>
        </w:rPr>
        <w:t xml:space="preserve"> </w:t>
      </w:r>
      <w:r w:rsidRPr="002F79C8">
        <w:rPr>
          <w:rFonts w:ascii="Times New Roman Cyr" w:hAnsi="Times New Roman Cyr" w:cs="Times New Roman Cyr"/>
          <w:sz w:val="28"/>
          <w:szCs w:val="28"/>
        </w:rPr>
        <w:t>а</w:t>
      </w:r>
      <w:r w:rsidRPr="002F79C8">
        <w:rPr>
          <w:rFonts w:ascii="Times New Roman Cyr" w:hAnsi="Times New Roman Cyr" w:cs="Times New Roman Cyr"/>
          <w:spacing w:val="32"/>
          <w:sz w:val="28"/>
          <w:szCs w:val="28"/>
        </w:rPr>
        <w:t xml:space="preserve"> </w:t>
      </w:r>
      <w:r w:rsidRPr="002F79C8">
        <w:rPr>
          <w:rFonts w:ascii="Times New Roman Cyr" w:hAnsi="Times New Roman Cyr" w:cs="Times New Roman Cyr"/>
          <w:sz w:val="28"/>
          <w:szCs w:val="28"/>
        </w:rPr>
        <w:t>у</w:t>
      </w:r>
      <w:r w:rsidRPr="002F79C8">
        <w:rPr>
          <w:rFonts w:ascii="Times New Roman Cyr" w:hAnsi="Times New Roman Cyr" w:cs="Times New Roman Cyr"/>
          <w:spacing w:val="33"/>
          <w:sz w:val="28"/>
          <w:szCs w:val="28"/>
        </w:rPr>
        <w:t xml:space="preserve"> </w:t>
      </w:r>
      <w:r w:rsidRPr="002F79C8">
        <w:rPr>
          <w:rFonts w:ascii="Times New Roman Cyr" w:hAnsi="Times New Roman Cyr" w:cs="Times New Roman Cyr"/>
          <w:sz w:val="28"/>
          <w:szCs w:val="28"/>
        </w:rPr>
        <w:t>процентному відношенні приріст</w:t>
      </w:r>
      <w:r w:rsidRPr="002F79C8">
        <w:rPr>
          <w:rFonts w:ascii="Times New Roman Cyr" w:hAnsi="Times New Roman Cyr" w:cs="Times New Roman Cyr"/>
          <w:spacing w:val="32"/>
          <w:sz w:val="28"/>
          <w:szCs w:val="28"/>
        </w:rPr>
        <w:t xml:space="preserve"> </w:t>
      </w:r>
      <w:r w:rsidRPr="002F79C8">
        <w:rPr>
          <w:rFonts w:ascii="Times New Roman Cyr" w:hAnsi="Times New Roman Cyr" w:cs="Times New Roman Cyr"/>
          <w:sz w:val="28"/>
          <w:szCs w:val="28"/>
        </w:rPr>
        <w:t>17,0%,</w:t>
      </w:r>
      <w:r w:rsidRPr="002F79C8">
        <w:rPr>
          <w:rFonts w:ascii="Times New Roman Cyr" w:hAnsi="Times New Roman Cyr" w:cs="Times New Roman Cyr"/>
          <w:spacing w:val="31"/>
          <w:sz w:val="28"/>
          <w:szCs w:val="28"/>
        </w:rPr>
        <w:t xml:space="preserve"> </w:t>
      </w:r>
      <w:r w:rsidRPr="002F79C8">
        <w:rPr>
          <w:rFonts w:ascii="Times New Roman Cyr" w:hAnsi="Times New Roman Cyr" w:cs="Times New Roman Cyr"/>
          <w:sz w:val="28"/>
          <w:szCs w:val="28"/>
        </w:rPr>
        <w:t>що</w:t>
      </w:r>
      <w:r w:rsidRPr="002F79C8">
        <w:rPr>
          <w:rFonts w:ascii="Times New Roman Cyr" w:hAnsi="Times New Roman Cyr" w:cs="Times New Roman Cyr"/>
          <w:spacing w:val="30"/>
          <w:sz w:val="28"/>
          <w:szCs w:val="28"/>
        </w:rPr>
        <w:t xml:space="preserve"> </w:t>
      </w:r>
      <w:r w:rsidRPr="002F79C8">
        <w:rPr>
          <w:rFonts w:ascii="Times New Roman Cyr" w:hAnsi="Times New Roman Cyr" w:cs="Times New Roman Cyr"/>
          <w:spacing w:val="-10"/>
          <w:sz w:val="28"/>
          <w:szCs w:val="28"/>
        </w:rPr>
        <w:t>є</w:t>
      </w:r>
      <w:r w:rsidRPr="002F79C8">
        <w:rPr>
          <w:rFonts w:ascii="Times New Roman Cyr" w:hAnsi="Times New Roman Cyr" w:cs="Times New Roman Cyr"/>
          <w:sz w:val="28"/>
          <w:szCs w:val="28"/>
        </w:rPr>
        <w:t xml:space="preserve"> плюсовим явищем</w:t>
      </w:r>
      <w:r w:rsidRPr="002F79C8">
        <w:rPr>
          <w:rFonts w:ascii="Times New Roman Cyr" w:hAnsi="Times New Roman Cyr" w:cs="Times New Roman Cyr"/>
          <w:spacing w:val="-1"/>
          <w:sz w:val="28"/>
          <w:szCs w:val="28"/>
        </w:rPr>
        <w:t xml:space="preserve"> </w:t>
      </w:r>
      <w:r w:rsidRPr="002F79C8">
        <w:rPr>
          <w:rFonts w:ascii="Times New Roman Cyr" w:hAnsi="Times New Roman Cyr" w:cs="Times New Roman Cyr"/>
          <w:sz w:val="28"/>
          <w:szCs w:val="28"/>
        </w:rPr>
        <w:t>а це є збільшенням фінансового стану закладу. А величина прибутку є характерною для необоротних</w:t>
      </w:r>
      <w:r w:rsidRPr="002F79C8">
        <w:rPr>
          <w:rFonts w:ascii="Times New Roman Cyr" w:hAnsi="Times New Roman Cyr" w:cs="Times New Roman Cyr"/>
          <w:spacing w:val="80"/>
          <w:sz w:val="28"/>
          <w:szCs w:val="28"/>
        </w:rPr>
        <w:t xml:space="preserve"> </w:t>
      </w:r>
      <w:r w:rsidRPr="002F79C8">
        <w:rPr>
          <w:rFonts w:ascii="Times New Roman Cyr" w:hAnsi="Times New Roman Cyr" w:cs="Times New Roman Cyr"/>
          <w:sz w:val="28"/>
          <w:szCs w:val="28"/>
        </w:rPr>
        <w:t>активів, тобто основні засоби – 939 тисяч грн., в процентах 2,4%, та більша – для оборотних активів (6727 тисяч. грн., ,що є 105,0%).</w:t>
      </w:r>
    </w:p>
    <w:p w14:paraId="71507F68" w14:textId="30B1B579" w:rsidR="00767F61" w:rsidRPr="002F79C8" w:rsidRDefault="00767F61" w:rsidP="002F79C8">
      <w:pPr>
        <w:autoSpaceDE w:val="0"/>
        <w:autoSpaceDN w:val="0"/>
        <w:adjustRightInd w:val="0"/>
        <w:spacing w:after="0" w:line="360" w:lineRule="auto"/>
        <w:ind w:left="285" w:right="-284" w:firstLine="707"/>
        <w:jc w:val="both"/>
        <w:rPr>
          <w:rFonts w:ascii="Times New Roman Cyr" w:hAnsi="Times New Roman Cyr" w:cs="Times New Roman Cyr"/>
          <w:sz w:val="28"/>
          <w:szCs w:val="28"/>
        </w:rPr>
      </w:pPr>
      <w:r w:rsidRPr="002F79C8">
        <w:rPr>
          <w:rFonts w:ascii="Times New Roman Cyr" w:hAnsi="Times New Roman Cyr" w:cs="Times New Roman Cyr"/>
          <w:sz w:val="28"/>
          <w:szCs w:val="28"/>
        </w:rPr>
        <w:t>В оборотних активах є значне зростання</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запасів – на 3001,4 тисяч грн., на 131,6%, а також зменшення суми грошових засобів – на 3324,4 тисяч грн., в процентах на</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 xml:space="preserve">80,6%. На кінець періоду який досліджується необоротні активи у загальній величині активів лікарні </w:t>
      </w:r>
      <w:r w:rsidR="002F79C8">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 xml:space="preserve">75,1%, а оборотні активи – відповідно 24,9%. Далі аналіз збільшення пасивів КНП </w:t>
      </w:r>
      <w:r w:rsidRPr="002F79C8">
        <w:rPr>
          <w:sz w:val="28"/>
          <w:szCs w:val="28"/>
        </w:rPr>
        <w:t xml:space="preserve">в </w:t>
      </w:r>
      <w:r w:rsidRPr="002F79C8">
        <w:rPr>
          <w:rFonts w:ascii="Times New Roman Cyr" w:hAnsi="Times New Roman Cyr" w:cs="Times New Roman Cyr"/>
          <w:sz w:val="28"/>
          <w:szCs w:val="28"/>
        </w:rPr>
        <w:t>Збаразькій центральній лікарні</w:t>
      </w:r>
      <w:r w:rsidRPr="002F79C8">
        <w:rPr>
          <w:sz w:val="28"/>
          <w:szCs w:val="28"/>
        </w:rPr>
        <w:t xml:space="preserve"> </w:t>
      </w:r>
      <w:r w:rsidRPr="002F79C8">
        <w:rPr>
          <w:rFonts w:ascii="Times New Roman Cyr" w:hAnsi="Times New Roman Cyr" w:cs="Times New Roman Cyr"/>
          <w:sz w:val="28"/>
          <w:szCs w:val="28"/>
        </w:rPr>
        <w:t>відображений у табл. 2.</w:t>
      </w:r>
      <w:r w:rsidR="007A381E">
        <w:rPr>
          <w:rFonts w:ascii="Times New Roman Cyr" w:hAnsi="Times New Roman Cyr" w:cs="Times New Roman Cyr"/>
          <w:sz w:val="28"/>
          <w:szCs w:val="28"/>
        </w:rPr>
        <w:t>9</w:t>
      </w:r>
      <w:r w:rsidRPr="002F79C8">
        <w:rPr>
          <w:rFonts w:ascii="Times New Roman Cyr" w:hAnsi="Times New Roman Cyr" w:cs="Times New Roman Cyr"/>
          <w:sz w:val="28"/>
          <w:szCs w:val="28"/>
        </w:rPr>
        <w:t>.</w:t>
      </w:r>
    </w:p>
    <w:p w14:paraId="78A3B2FD" w14:textId="3B1693E3" w:rsidR="000D097A" w:rsidRDefault="000D097A" w:rsidP="002F79C8">
      <w:pPr>
        <w:autoSpaceDE w:val="0"/>
        <w:autoSpaceDN w:val="0"/>
        <w:adjustRightInd w:val="0"/>
        <w:spacing w:after="0" w:line="360" w:lineRule="auto"/>
        <w:rPr>
          <w:sz w:val="28"/>
          <w:szCs w:val="28"/>
        </w:rPr>
      </w:pPr>
    </w:p>
    <w:p w14:paraId="57B543CC" w14:textId="07300A45" w:rsidR="00767F61" w:rsidRPr="002F79C8" w:rsidRDefault="00767F61" w:rsidP="002F79C8">
      <w:pPr>
        <w:autoSpaceDE w:val="0"/>
        <w:autoSpaceDN w:val="0"/>
        <w:adjustRightInd w:val="0"/>
        <w:spacing w:after="0" w:line="360" w:lineRule="auto"/>
        <w:ind w:left="285" w:right="-144" w:firstLine="707"/>
        <w:jc w:val="both"/>
        <w:rPr>
          <w:rFonts w:ascii="Times New Roman Cyr" w:hAnsi="Times New Roman Cyr" w:cs="Times New Roman Cyr"/>
          <w:sz w:val="28"/>
          <w:szCs w:val="28"/>
        </w:rPr>
      </w:pPr>
      <w:r w:rsidRPr="002F79C8">
        <w:rPr>
          <w:rFonts w:ascii="Times New Roman Cyr" w:hAnsi="Times New Roman Cyr" w:cs="Times New Roman Cyr"/>
          <w:sz w:val="28"/>
          <w:szCs w:val="28"/>
        </w:rPr>
        <w:t>Таблиця 2.</w:t>
      </w:r>
      <w:r w:rsidR="007A381E">
        <w:rPr>
          <w:rFonts w:ascii="Times New Roman Cyr" w:hAnsi="Times New Roman Cyr" w:cs="Times New Roman Cyr"/>
          <w:sz w:val="28"/>
          <w:szCs w:val="28"/>
        </w:rPr>
        <w:t>9</w:t>
      </w:r>
      <w:r w:rsidRPr="002F79C8">
        <w:rPr>
          <w:rFonts w:ascii="Times New Roman Cyr" w:hAnsi="Times New Roman Cyr" w:cs="Times New Roman Cyr"/>
          <w:sz w:val="28"/>
          <w:szCs w:val="28"/>
        </w:rPr>
        <w:t xml:space="preserve"> – Аналіз</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динаміки пасивів у Збаразькій центральній лікарні</w:t>
      </w:r>
    </w:p>
    <w:tbl>
      <w:tblPr>
        <w:tblW w:w="9846" w:type="dxa"/>
        <w:tblInd w:w="187" w:type="dxa"/>
        <w:tblLayout w:type="fixed"/>
        <w:tblCellMar>
          <w:left w:w="0" w:type="dxa"/>
          <w:right w:w="0" w:type="dxa"/>
        </w:tblCellMar>
        <w:tblLook w:val="0000" w:firstRow="0" w:lastRow="0" w:firstColumn="0" w:lastColumn="0" w:noHBand="0" w:noVBand="0"/>
      </w:tblPr>
      <w:tblGrid>
        <w:gridCol w:w="2801"/>
        <w:gridCol w:w="1699"/>
        <w:gridCol w:w="1699"/>
        <w:gridCol w:w="1747"/>
        <w:gridCol w:w="1900"/>
      </w:tblGrid>
      <w:tr w:rsidR="00767F61" w:rsidRPr="002F79C8" w14:paraId="0A7D80F7" w14:textId="77777777" w:rsidTr="005A42CB">
        <w:trPr>
          <w:trHeight w:val="323"/>
        </w:trPr>
        <w:tc>
          <w:tcPr>
            <w:tcW w:w="2801"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5FF6BDA0" w14:textId="77777777" w:rsidR="00767F61" w:rsidRPr="002F79C8" w:rsidRDefault="00767F61" w:rsidP="002F79C8">
            <w:pPr>
              <w:autoSpaceDE w:val="0"/>
              <w:autoSpaceDN w:val="0"/>
              <w:adjustRightInd w:val="0"/>
              <w:spacing w:after="0" w:line="240" w:lineRule="auto"/>
              <w:ind w:left="750"/>
              <w:rPr>
                <w:rFonts w:ascii="Times New Roman" w:hAnsi="Times New Roman" w:cs="Times New Roman"/>
              </w:rPr>
            </w:pPr>
            <w:r w:rsidRPr="002F79C8">
              <w:rPr>
                <w:rFonts w:ascii="Times New Roman" w:hAnsi="Times New Roman" w:cs="Times New Roman"/>
                <w:spacing w:val="-2"/>
              </w:rPr>
              <w:t>Показники</w:t>
            </w:r>
          </w:p>
        </w:tc>
        <w:tc>
          <w:tcPr>
            <w:tcW w:w="1699"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17D59F22" w14:textId="77777777" w:rsidR="00767F61" w:rsidRPr="002F79C8" w:rsidRDefault="00767F61" w:rsidP="002F79C8">
            <w:pPr>
              <w:autoSpaceDE w:val="0"/>
              <w:autoSpaceDN w:val="0"/>
              <w:adjustRightInd w:val="0"/>
              <w:spacing w:after="0" w:line="240" w:lineRule="auto"/>
              <w:ind w:left="429"/>
              <w:rPr>
                <w:rFonts w:ascii="Times New Roman" w:hAnsi="Times New Roman" w:cs="Times New Roman"/>
              </w:rPr>
            </w:pPr>
            <w:r w:rsidRPr="002F79C8">
              <w:rPr>
                <w:rFonts w:ascii="Times New Roman" w:hAnsi="Times New Roman" w:cs="Times New Roman"/>
              </w:rPr>
              <w:t>2022</w:t>
            </w:r>
            <w:r w:rsidRPr="002F79C8">
              <w:rPr>
                <w:rFonts w:ascii="Times New Roman" w:hAnsi="Times New Roman" w:cs="Times New Roman"/>
                <w:spacing w:val="-3"/>
              </w:rPr>
              <w:t xml:space="preserve"> </w:t>
            </w:r>
            <w:r w:rsidRPr="002F79C8">
              <w:rPr>
                <w:rFonts w:ascii="Times New Roman" w:hAnsi="Times New Roman" w:cs="Times New Roman"/>
                <w:spacing w:val="-5"/>
              </w:rPr>
              <w:t>р.</w:t>
            </w:r>
          </w:p>
        </w:tc>
        <w:tc>
          <w:tcPr>
            <w:tcW w:w="1699"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7946A66D" w14:textId="77777777" w:rsidR="00767F61" w:rsidRPr="002F79C8" w:rsidRDefault="00767F61" w:rsidP="002F79C8">
            <w:pPr>
              <w:autoSpaceDE w:val="0"/>
              <w:autoSpaceDN w:val="0"/>
              <w:adjustRightInd w:val="0"/>
              <w:spacing w:after="0" w:line="240" w:lineRule="auto"/>
              <w:ind w:left="430"/>
              <w:rPr>
                <w:rFonts w:ascii="Times New Roman" w:hAnsi="Times New Roman" w:cs="Times New Roman"/>
              </w:rPr>
            </w:pPr>
            <w:r w:rsidRPr="002F79C8">
              <w:rPr>
                <w:rFonts w:ascii="Times New Roman" w:hAnsi="Times New Roman" w:cs="Times New Roman"/>
              </w:rPr>
              <w:t>2023</w:t>
            </w:r>
            <w:r w:rsidRPr="002F79C8">
              <w:rPr>
                <w:rFonts w:ascii="Times New Roman" w:hAnsi="Times New Roman" w:cs="Times New Roman"/>
                <w:spacing w:val="-3"/>
              </w:rPr>
              <w:t xml:space="preserve"> </w:t>
            </w:r>
            <w:r w:rsidRPr="002F79C8">
              <w:rPr>
                <w:rFonts w:ascii="Times New Roman" w:hAnsi="Times New Roman" w:cs="Times New Roman"/>
                <w:spacing w:val="-5"/>
              </w:rPr>
              <w:t>р.</w:t>
            </w:r>
          </w:p>
        </w:tc>
        <w:tc>
          <w:tcPr>
            <w:tcW w:w="364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66BA3F4" w14:textId="77777777" w:rsidR="00767F61" w:rsidRPr="002F79C8" w:rsidRDefault="00767F61" w:rsidP="002F79C8">
            <w:pPr>
              <w:autoSpaceDE w:val="0"/>
              <w:autoSpaceDN w:val="0"/>
              <w:adjustRightInd w:val="0"/>
              <w:spacing w:after="0" w:line="240" w:lineRule="auto"/>
              <w:ind w:left="1129"/>
              <w:rPr>
                <w:rFonts w:ascii="Times New Roman" w:hAnsi="Times New Roman" w:cs="Times New Roman"/>
              </w:rPr>
            </w:pPr>
            <w:r w:rsidRPr="002F79C8">
              <w:rPr>
                <w:rFonts w:ascii="Times New Roman" w:hAnsi="Times New Roman" w:cs="Times New Roman"/>
                <w:spacing w:val="-2"/>
              </w:rPr>
              <w:t>Відхилення</w:t>
            </w:r>
          </w:p>
        </w:tc>
      </w:tr>
      <w:tr w:rsidR="00767F61" w:rsidRPr="002F79C8" w14:paraId="0507DA2C" w14:textId="77777777" w:rsidTr="005A42CB">
        <w:trPr>
          <w:trHeight w:val="321"/>
        </w:trPr>
        <w:tc>
          <w:tcPr>
            <w:tcW w:w="2801" w:type="dxa"/>
            <w:vMerge/>
            <w:tcBorders>
              <w:top w:val="single" w:sz="3" w:space="0" w:color="000000"/>
              <w:left w:val="single" w:sz="3" w:space="0" w:color="000000"/>
              <w:bottom w:val="single" w:sz="3" w:space="0" w:color="000000"/>
              <w:right w:val="single" w:sz="3" w:space="0" w:color="000000"/>
            </w:tcBorders>
            <w:shd w:val="clear" w:color="000000" w:fill="FFFFFF"/>
          </w:tcPr>
          <w:p w14:paraId="0BC9357D" w14:textId="77777777" w:rsidR="00767F61" w:rsidRPr="002F79C8" w:rsidRDefault="00767F61" w:rsidP="002F79C8">
            <w:pPr>
              <w:autoSpaceDE w:val="0"/>
              <w:autoSpaceDN w:val="0"/>
              <w:adjustRightInd w:val="0"/>
              <w:spacing w:after="0" w:line="240" w:lineRule="auto"/>
              <w:rPr>
                <w:rFonts w:ascii="Times New Roman" w:hAnsi="Times New Roman" w:cs="Times New Roman"/>
              </w:rPr>
            </w:pPr>
          </w:p>
        </w:tc>
        <w:tc>
          <w:tcPr>
            <w:tcW w:w="1699" w:type="dxa"/>
            <w:vMerge/>
            <w:tcBorders>
              <w:top w:val="single" w:sz="3" w:space="0" w:color="000000"/>
              <w:left w:val="single" w:sz="3" w:space="0" w:color="000000"/>
              <w:bottom w:val="single" w:sz="3" w:space="0" w:color="000000"/>
              <w:right w:val="single" w:sz="3" w:space="0" w:color="000000"/>
            </w:tcBorders>
            <w:shd w:val="clear" w:color="000000" w:fill="FFFFFF"/>
          </w:tcPr>
          <w:p w14:paraId="4115A0E7" w14:textId="77777777" w:rsidR="00767F61" w:rsidRPr="002F79C8" w:rsidRDefault="00767F61" w:rsidP="002F79C8">
            <w:pPr>
              <w:autoSpaceDE w:val="0"/>
              <w:autoSpaceDN w:val="0"/>
              <w:adjustRightInd w:val="0"/>
              <w:spacing w:after="0" w:line="240" w:lineRule="auto"/>
              <w:rPr>
                <w:rFonts w:ascii="Times New Roman" w:hAnsi="Times New Roman" w:cs="Times New Roman"/>
              </w:rPr>
            </w:pPr>
          </w:p>
        </w:tc>
        <w:tc>
          <w:tcPr>
            <w:tcW w:w="1699" w:type="dxa"/>
            <w:vMerge/>
            <w:tcBorders>
              <w:top w:val="single" w:sz="3" w:space="0" w:color="000000"/>
              <w:left w:val="single" w:sz="3" w:space="0" w:color="000000"/>
              <w:bottom w:val="single" w:sz="3" w:space="0" w:color="000000"/>
              <w:right w:val="single" w:sz="3" w:space="0" w:color="000000"/>
            </w:tcBorders>
            <w:shd w:val="clear" w:color="000000" w:fill="FFFFFF"/>
          </w:tcPr>
          <w:p w14:paraId="75CA8300" w14:textId="77777777" w:rsidR="00767F61" w:rsidRPr="002F79C8" w:rsidRDefault="00767F61" w:rsidP="002F79C8">
            <w:pPr>
              <w:autoSpaceDE w:val="0"/>
              <w:autoSpaceDN w:val="0"/>
              <w:adjustRightInd w:val="0"/>
              <w:spacing w:after="0" w:line="240" w:lineRule="auto"/>
              <w:rPr>
                <w:rFonts w:ascii="Times New Roman" w:hAnsi="Times New Roman" w:cs="Times New Roman"/>
              </w:rPr>
            </w:pPr>
          </w:p>
        </w:tc>
        <w:tc>
          <w:tcPr>
            <w:tcW w:w="1747" w:type="dxa"/>
            <w:tcBorders>
              <w:top w:val="single" w:sz="3" w:space="0" w:color="000000"/>
              <w:left w:val="single" w:sz="3" w:space="0" w:color="000000"/>
              <w:bottom w:val="single" w:sz="3" w:space="0" w:color="000000"/>
              <w:right w:val="single" w:sz="3" w:space="0" w:color="000000"/>
            </w:tcBorders>
            <w:shd w:val="clear" w:color="000000" w:fill="FFFFFF"/>
          </w:tcPr>
          <w:p w14:paraId="751082F8" w14:textId="2A40EA87" w:rsidR="00767F61" w:rsidRPr="002F79C8" w:rsidRDefault="00C26CAA" w:rsidP="002F79C8">
            <w:pPr>
              <w:autoSpaceDE w:val="0"/>
              <w:autoSpaceDN w:val="0"/>
              <w:adjustRightInd w:val="0"/>
              <w:spacing w:after="0" w:line="240" w:lineRule="auto"/>
              <w:ind w:left="13"/>
              <w:jc w:val="center"/>
              <w:rPr>
                <w:rFonts w:ascii="Times New Roman" w:hAnsi="Times New Roman" w:cs="Times New Roman"/>
              </w:rPr>
            </w:pPr>
            <w:r w:rsidRPr="002F79C8">
              <w:rPr>
                <w:rFonts w:ascii="Times New Roman" w:hAnsi="Times New Roman" w:cs="Times New Roman"/>
                <w:spacing w:val="-2"/>
              </w:rPr>
              <w:t>А</w:t>
            </w:r>
            <w:r w:rsidR="00767F61" w:rsidRPr="002F79C8">
              <w:rPr>
                <w:rFonts w:ascii="Times New Roman" w:hAnsi="Times New Roman" w:cs="Times New Roman"/>
                <w:spacing w:val="-2"/>
              </w:rPr>
              <w:t>бсолютне</w:t>
            </w:r>
            <w:r w:rsidRPr="002F79C8">
              <w:rPr>
                <w:rFonts w:ascii="Times New Roman" w:hAnsi="Times New Roman" w:cs="Times New Roman"/>
                <w:spacing w:val="-2"/>
              </w:rPr>
              <w:t xml:space="preserve">, </w:t>
            </w:r>
            <w:proofErr w:type="spellStart"/>
            <w:r w:rsidRPr="002F79C8">
              <w:rPr>
                <w:rFonts w:ascii="Times New Roman" w:hAnsi="Times New Roman" w:cs="Times New Roman"/>
                <w:spacing w:val="-2"/>
              </w:rPr>
              <w:t>тис.грн</w:t>
            </w:r>
            <w:proofErr w:type="spellEnd"/>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14:paraId="157D5A8F" w14:textId="5EB247F1" w:rsidR="00767F61" w:rsidRPr="002F79C8" w:rsidRDefault="00C26CAA" w:rsidP="002F79C8">
            <w:pPr>
              <w:autoSpaceDE w:val="0"/>
              <w:autoSpaceDN w:val="0"/>
              <w:adjustRightInd w:val="0"/>
              <w:spacing w:after="0" w:line="240" w:lineRule="auto"/>
              <w:ind w:left="16"/>
              <w:jc w:val="center"/>
              <w:rPr>
                <w:rFonts w:ascii="Times New Roman" w:hAnsi="Times New Roman" w:cs="Times New Roman"/>
              </w:rPr>
            </w:pPr>
            <w:r w:rsidRPr="002F79C8">
              <w:rPr>
                <w:rFonts w:ascii="Times New Roman" w:hAnsi="Times New Roman" w:cs="Times New Roman"/>
                <w:spacing w:val="-2"/>
              </w:rPr>
              <w:t>В</w:t>
            </w:r>
            <w:r w:rsidR="00767F61" w:rsidRPr="002F79C8">
              <w:rPr>
                <w:rFonts w:ascii="Times New Roman" w:hAnsi="Times New Roman" w:cs="Times New Roman"/>
                <w:spacing w:val="-2"/>
              </w:rPr>
              <w:t>ідносне</w:t>
            </w:r>
            <w:r w:rsidRPr="002F79C8">
              <w:rPr>
                <w:rFonts w:ascii="Times New Roman" w:hAnsi="Times New Roman" w:cs="Times New Roman"/>
                <w:spacing w:val="-2"/>
              </w:rPr>
              <w:t>, %</w:t>
            </w:r>
          </w:p>
        </w:tc>
      </w:tr>
      <w:tr w:rsidR="00767F61" w:rsidRPr="002F79C8" w14:paraId="7E4BCBCA" w14:textId="77777777" w:rsidTr="005A42CB">
        <w:trPr>
          <w:trHeight w:val="321"/>
        </w:trPr>
        <w:tc>
          <w:tcPr>
            <w:tcW w:w="2801" w:type="dxa"/>
            <w:tcBorders>
              <w:top w:val="single" w:sz="3" w:space="0" w:color="000000"/>
              <w:left w:val="single" w:sz="3" w:space="0" w:color="000000"/>
              <w:bottom w:val="single" w:sz="3" w:space="0" w:color="000000"/>
              <w:right w:val="single" w:sz="3" w:space="0" w:color="000000"/>
            </w:tcBorders>
            <w:shd w:val="clear" w:color="000000" w:fill="FFFFFF"/>
          </w:tcPr>
          <w:p w14:paraId="194982A2" w14:textId="77777777" w:rsidR="00767F61" w:rsidRPr="002F79C8" w:rsidRDefault="00767F61" w:rsidP="000D097A">
            <w:pPr>
              <w:autoSpaceDE w:val="0"/>
              <w:autoSpaceDN w:val="0"/>
              <w:adjustRightInd w:val="0"/>
              <w:spacing w:after="0" w:line="240" w:lineRule="auto"/>
              <w:ind w:left="107"/>
              <w:rPr>
                <w:rFonts w:ascii="Times New Roman" w:hAnsi="Times New Roman" w:cs="Times New Roman"/>
              </w:rPr>
            </w:pPr>
            <w:r w:rsidRPr="002F79C8">
              <w:rPr>
                <w:rFonts w:ascii="Times New Roman" w:hAnsi="Times New Roman" w:cs="Times New Roman"/>
              </w:rPr>
              <w:t>Власний</w:t>
            </w:r>
            <w:r w:rsidRPr="002F79C8">
              <w:rPr>
                <w:rFonts w:ascii="Times New Roman" w:hAnsi="Times New Roman" w:cs="Times New Roman"/>
                <w:spacing w:val="65"/>
              </w:rPr>
              <w:t xml:space="preserve"> </w:t>
            </w:r>
            <w:r w:rsidRPr="002F79C8">
              <w:rPr>
                <w:rFonts w:ascii="Times New Roman" w:hAnsi="Times New Roman" w:cs="Times New Roman"/>
                <w:spacing w:val="-2"/>
              </w:rPr>
              <w:t>капітал</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3425409E" w14:textId="77777777" w:rsidR="00767F61" w:rsidRPr="002F79C8" w:rsidRDefault="00767F61" w:rsidP="002F79C8">
            <w:pPr>
              <w:autoSpaceDE w:val="0"/>
              <w:autoSpaceDN w:val="0"/>
              <w:adjustRightInd w:val="0"/>
              <w:spacing w:after="0" w:line="240" w:lineRule="auto"/>
              <w:ind w:left="12" w:right="4"/>
              <w:jc w:val="center"/>
              <w:rPr>
                <w:rFonts w:ascii="Times New Roman" w:hAnsi="Times New Roman" w:cs="Times New Roman"/>
              </w:rPr>
            </w:pPr>
            <w:r w:rsidRPr="002F79C8">
              <w:rPr>
                <w:rFonts w:ascii="Times New Roman" w:hAnsi="Times New Roman" w:cs="Times New Roman"/>
                <w:spacing w:val="-2"/>
              </w:rPr>
              <w:t>40751,0</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142CB6FB" w14:textId="77777777" w:rsidR="00767F61" w:rsidRPr="002F79C8" w:rsidRDefault="00767F61" w:rsidP="002F79C8">
            <w:pPr>
              <w:autoSpaceDE w:val="0"/>
              <w:autoSpaceDN w:val="0"/>
              <w:adjustRightInd w:val="0"/>
              <w:spacing w:after="0" w:line="240" w:lineRule="auto"/>
              <w:ind w:left="12" w:right="3"/>
              <w:jc w:val="center"/>
              <w:rPr>
                <w:rFonts w:ascii="Times New Roman" w:hAnsi="Times New Roman" w:cs="Times New Roman"/>
              </w:rPr>
            </w:pPr>
            <w:r w:rsidRPr="002F79C8">
              <w:rPr>
                <w:rFonts w:ascii="Times New Roman" w:hAnsi="Times New Roman" w:cs="Times New Roman"/>
                <w:spacing w:val="-2"/>
              </w:rPr>
              <w:t>45104,6</w:t>
            </w:r>
          </w:p>
        </w:tc>
        <w:tc>
          <w:tcPr>
            <w:tcW w:w="1747" w:type="dxa"/>
            <w:tcBorders>
              <w:top w:val="single" w:sz="3" w:space="0" w:color="000000"/>
              <w:left w:val="single" w:sz="3" w:space="0" w:color="000000"/>
              <w:bottom w:val="single" w:sz="3" w:space="0" w:color="000000"/>
              <w:right w:val="single" w:sz="3" w:space="0" w:color="000000"/>
            </w:tcBorders>
            <w:shd w:val="clear" w:color="000000" w:fill="FFFFFF"/>
          </w:tcPr>
          <w:p w14:paraId="12747CE6" w14:textId="77777777" w:rsidR="00767F61" w:rsidRPr="002F79C8" w:rsidRDefault="00767F61" w:rsidP="002F79C8">
            <w:pPr>
              <w:autoSpaceDE w:val="0"/>
              <w:autoSpaceDN w:val="0"/>
              <w:adjustRightInd w:val="0"/>
              <w:spacing w:after="0" w:line="240" w:lineRule="auto"/>
              <w:ind w:left="13" w:right="3"/>
              <w:jc w:val="center"/>
              <w:rPr>
                <w:rFonts w:ascii="Times New Roman" w:hAnsi="Times New Roman" w:cs="Times New Roman"/>
              </w:rPr>
            </w:pPr>
            <w:r w:rsidRPr="002F79C8">
              <w:rPr>
                <w:rFonts w:ascii="Times New Roman" w:hAnsi="Times New Roman" w:cs="Times New Roman"/>
                <w:spacing w:val="-2"/>
              </w:rPr>
              <w:t>4353,6</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14:paraId="19E8427F" w14:textId="77777777" w:rsidR="00767F61" w:rsidRPr="002F79C8" w:rsidRDefault="00767F61" w:rsidP="002F79C8">
            <w:pPr>
              <w:autoSpaceDE w:val="0"/>
              <w:autoSpaceDN w:val="0"/>
              <w:adjustRightInd w:val="0"/>
              <w:spacing w:after="0" w:line="240" w:lineRule="auto"/>
              <w:ind w:left="16" w:right="2"/>
              <w:jc w:val="center"/>
              <w:rPr>
                <w:rFonts w:ascii="Times New Roman" w:hAnsi="Times New Roman" w:cs="Times New Roman"/>
              </w:rPr>
            </w:pPr>
            <w:r w:rsidRPr="002F79C8">
              <w:rPr>
                <w:rFonts w:ascii="Times New Roman" w:hAnsi="Times New Roman" w:cs="Times New Roman"/>
                <w:spacing w:val="-4"/>
              </w:rPr>
              <w:t>10,7</w:t>
            </w:r>
          </w:p>
        </w:tc>
      </w:tr>
      <w:tr w:rsidR="00767F61" w:rsidRPr="002F79C8" w14:paraId="352504F8" w14:textId="77777777" w:rsidTr="005A42CB">
        <w:trPr>
          <w:trHeight w:val="323"/>
        </w:trPr>
        <w:tc>
          <w:tcPr>
            <w:tcW w:w="2801" w:type="dxa"/>
            <w:tcBorders>
              <w:top w:val="single" w:sz="3" w:space="0" w:color="000000"/>
              <w:left w:val="single" w:sz="3" w:space="0" w:color="000000"/>
              <w:bottom w:val="single" w:sz="3" w:space="0" w:color="000000"/>
              <w:right w:val="single" w:sz="3" w:space="0" w:color="000000"/>
            </w:tcBorders>
            <w:shd w:val="clear" w:color="000000" w:fill="FFFFFF"/>
          </w:tcPr>
          <w:p w14:paraId="3CD5F36D" w14:textId="77777777" w:rsidR="00767F61" w:rsidRPr="002F79C8" w:rsidRDefault="00767F61" w:rsidP="000D097A">
            <w:pPr>
              <w:autoSpaceDE w:val="0"/>
              <w:autoSpaceDN w:val="0"/>
              <w:adjustRightInd w:val="0"/>
              <w:spacing w:after="0" w:line="240" w:lineRule="auto"/>
              <w:ind w:left="107"/>
              <w:rPr>
                <w:rFonts w:ascii="Times New Roman" w:hAnsi="Times New Roman" w:cs="Times New Roman"/>
              </w:rPr>
            </w:pPr>
            <w:r w:rsidRPr="002F79C8">
              <w:rPr>
                <w:rFonts w:ascii="Times New Roman" w:hAnsi="Times New Roman" w:cs="Times New Roman"/>
                <w:spacing w:val="-2"/>
              </w:rPr>
              <w:t>Капітал</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76E87DED" w14:textId="77777777" w:rsidR="00767F61" w:rsidRPr="002F79C8" w:rsidRDefault="00767F61" w:rsidP="002F79C8">
            <w:pPr>
              <w:autoSpaceDE w:val="0"/>
              <w:autoSpaceDN w:val="0"/>
              <w:adjustRightInd w:val="0"/>
              <w:spacing w:after="0" w:line="240" w:lineRule="auto"/>
              <w:ind w:left="12" w:right="4"/>
              <w:jc w:val="center"/>
              <w:rPr>
                <w:rFonts w:ascii="Times New Roman" w:hAnsi="Times New Roman" w:cs="Times New Roman"/>
              </w:rPr>
            </w:pPr>
            <w:r w:rsidRPr="002F79C8">
              <w:rPr>
                <w:rFonts w:ascii="Times New Roman" w:hAnsi="Times New Roman" w:cs="Times New Roman"/>
                <w:spacing w:val="-2"/>
              </w:rPr>
              <w:t>49384,0</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5033EB6D" w14:textId="77777777" w:rsidR="00767F61" w:rsidRPr="002F79C8" w:rsidRDefault="00767F61" w:rsidP="002F79C8">
            <w:pPr>
              <w:autoSpaceDE w:val="0"/>
              <w:autoSpaceDN w:val="0"/>
              <w:adjustRightInd w:val="0"/>
              <w:spacing w:after="0" w:line="240" w:lineRule="auto"/>
              <w:ind w:left="12" w:right="3"/>
              <w:jc w:val="center"/>
              <w:rPr>
                <w:rFonts w:ascii="Times New Roman" w:hAnsi="Times New Roman" w:cs="Times New Roman"/>
              </w:rPr>
            </w:pPr>
            <w:r w:rsidRPr="002F79C8">
              <w:rPr>
                <w:rFonts w:ascii="Times New Roman" w:hAnsi="Times New Roman" w:cs="Times New Roman"/>
                <w:spacing w:val="-2"/>
              </w:rPr>
              <w:t>33387,5</w:t>
            </w:r>
          </w:p>
        </w:tc>
        <w:tc>
          <w:tcPr>
            <w:tcW w:w="1747" w:type="dxa"/>
            <w:tcBorders>
              <w:top w:val="single" w:sz="3" w:space="0" w:color="000000"/>
              <w:left w:val="single" w:sz="3" w:space="0" w:color="000000"/>
              <w:bottom w:val="single" w:sz="3" w:space="0" w:color="000000"/>
              <w:right w:val="single" w:sz="3" w:space="0" w:color="000000"/>
            </w:tcBorders>
            <w:shd w:val="clear" w:color="000000" w:fill="FFFFFF"/>
          </w:tcPr>
          <w:p w14:paraId="72DB9806" w14:textId="77777777" w:rsidR="00767F61" w:rsidRPr="002F79C8" w:rsidRDefault="00767F61" w:rsidP="002F79C8">
            <w:pPr>
              <w:autoSpaceDE w:val="0"/>
              <w:autoSpaceDN w:val="0"/>
              <w:adjustRightInd w:val="0"/>
              <w:spacing w:after="0" w:line="240" w:lineRule="auto"/>
              <w:ind w:left="13" w:right="1"/>
              <w:jc w:val="center"/>
              <w:rPr>
                <w:rFonts w:ascii="Times New Roman" w:hAnsi="Times New Roman" w:cs="Times New Roman"/>
              </w:rPr>
            </w:pPr>
            <w:r w:rsidRPr="002F79C8">
              <w:rPr>
                <w:rFonts w:ascii="Times New Roman" w:hAnsi="Times New Roman" w:cs="Times New Roman"/>
              </w:rPr>
              <w:t>-</w:t>
            </w:r>
            <w:r w:rsidRPr="002F79C8">
              <w:rPr>
                <w:rFonts w:ascii="Times New Roman" w:hAnsi="Times New Roman" w:cs="Times New Roman"/>
                <w:spacing w:val="-2"/>
              </w:rPr>
              <w:t>15996,5</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14:paraId="6D641FCE" w14:textId="77777777" w:rsidR="00767F61" w:rsidRPr="002F79C8" w:rsidRDefault="00767F61" w:rsidP="002F79C8">
            <w:pPr>
              <w:autoSpaceDE w:val="0"/>
              <w:autoSpaceDN w:val="0"/>
              <w:adjustRightInd w:val="0"/>
              <w:spacing w:after="0" w:line="240" w:lineRule="auto"/>
              <w:ind w:left="16" w:right="4"/>
              <w:jc w:val="center"/>
              <w:rPr>
                <w:rFonts w:ascii="Times New Roman" w:hAnsi="Times New Roman" w:cs="Times New Roman"/>
              </w:rPr>
            </w:pPr>
            <w:r w:rsidRPr="002F79C8">
              <w:rPr>
                <w:rFonts w:ascii="Times New Roman" w:hAnsi="Times New Roman" w:cs="Times New Roman"/>
              </w:rPr>
              <w:t>-</w:t>
            </w:r>
            <w:r w:rsidRPr="002F79C8">
              <w:rPr>
                <w:rFonts w:ascii="Times New Roman" w:hAnsi="Times New Roman" w:cs="Times New Roman"/>
                <w:spacing w:val="-4"/>
              </w:rPr>
              <w:t>32,4</w:t>
            </w:r>
          </w:p>
        </w:tc>
      </w:tr>
      <w:tr w:rsidR="00767F61" w:rsidRPr="002F79C8" w14:paraId="5A86EC17" w14:textId="77777777" w:rsidTr="00660467">
        <w:trPr>
          <w:trHeight w:val="265"/>
        </w:trPr>
        <w:tc>
          <w:tcPr>
            <w:tcW w:w="2801" w:type="dxa"/>
            <w:tcBorders>
              <w:top w:val="single" w:sz="3" w:space="0" w:color="000000"/>
              <w:left w:val="single" w:sz="3" w:space="0" w:color="000000"/>
              <w:bottom w:val="single" w:sz="3" w:space="0" w:color="000000"/>
              <w:right w:val="single" w:sz="3" w:space="0" w:color="000000"/>
            </w:tcBorders>
            <w:shd w:val="clear" w:color="000000" w:fill="FFFFFF"/>
          </w:tcPr>
          <w:p w14:paraId="683C5D8E" w14:textId="77777777" w:rsidR="00767F61" w:rsidRPr="002F79C8" w:rsidRDefault="00767F61" w:rsidP="000D097A">
            <w:pPr>
              <w:autoSpaceDE w:val="0"/>
              <w:autoSpaceDN w:val="0"/>
              <w:adjustRightInd w:val="0"/>
              <w:spacing w:after="0" w:line="240" w:lineRule="auto"/>
              <w:ind w:left="107"/>
              <w:rPr>
                <w:rFonts w:ascii="Times New Roman" w:hAnsi="Times New Roman" w:cs="Times New Roman"/>
              </w:rPr>
            </w:pPr>
            <w:r w:rsidRPr="002F79C8">
              <w:rPr>
                <w:rFonts w:ascii="Times New Roman" w:hAnsi="Times New Roman" w:cs="Times New Roman"/>
                <w:spacing w:val="-2"/>
              </w:rPr>
              <w:t>Нерозподілений прибуток</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6EDE0B04" w14:textId="77777777" w:rsidR="00767F61" w:rsidRPr="002F79C8" w:rsidRDefault="00767F61" w:rsidP="002F79C8">
            <w:pPr>
              <w:autoSpaceDE w:val="0"/>
              <w:autoSpaceDN w:val="0"/>
              <w:adjustRightInd w:val="0"/>
              <w:spacing w:after="0" w:line="240" w:lineRule="auto"/>
              <w:ind w:left="12" w:right="3"/>
              <w:jc w:val="center"/>
              <w:rPr>
                <w:rFonts w:ascii="Times New Roman" w:hAnsi="Times New Roman" w:cs="Times New Roman"/>
              </w:rPr>
            </w:pPr>
            <w:r w:rsidRPr="002F79C8">
              <w:rPr>
                <w:rFonts w:ascii="Times New Roman" w:hAnsi="Times New Roman" w:cs="Times New Roman"/>
                <w:spacing w:val="-2"/>
              </w:rPr>
              <w:t>6401,0</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57599103" w14:textId="77777777" w:rsidR="00767F61" w:rsidRPr="002F79C8" w:rsidRDefault="00767F61" w:rsidP="002F79C8">
            <w:pPr>
              <w:autoSpaceDE w:val="0"/>
              <w:autoSpaceDN w:val="0"/>
              <w:adjustRightInd w:val="0"/>
              <w:spacing w:after="0" w:line="240" w:lineRule="auto"/>
              <w:ind w:left="12" w:right="3"/>
              <w:jc w:val="center"/>
              <w:rPr>
                <w:rFonts w:ascii="Times New Roman" w:hAnsi="Times New Roman" w:cs="Times New Roman"/>
              </w:rPr>
            </w:pPr>
            <w:r w:rsidRPr="002F79C8">
              <w:rPr>
                <w:rFonts w:ascii="Times New Roman" w:hAnsi="Times New Roman" w:cs="Times New Roman"/>
                <w:spacing w:val="-2"/>
              </w:rPr>
              <w:t>11717,1</w:t>
            </w:r>
          </w:p>
        </w:tc>
        <w:tc>
          <w:tcPr>
            <w:tcW w:w="1747" w:type="dxa"/>
            <w:tcBorders>
              <w:top w:val="single" w:sz="3" w:space="0" w:color="000000"/>
              <w:left w:val="single" w:sz="3" w:space="0" w:color="000000"/>
              <w:bottom w:val="single" w:sz="3" w:space="0" w:color="000000"/>
              <w:right w:val="single" w:sz="3" w:space="0" w:color="000000"/>
            </w:tcBorders>
            <w:shd w:val="clear" w:color="000000" w:fill="FFFFFF"/>
          </w:tcPr>
          <w:p w14:paraId="221D03F9" w14:textId="77777777" w:rsidR="00767F61" w:rsidRPr="002F79C8" w:rsidRDefault="00767F61" w:rsidP="002F79C8">
            <w:pPr>
              <w:autoSpaceDE w:val="0"/>
              <w:autoSpaceDN w:val="0"/>
              <w:adjustRightInd w:val="0"/>
              <w:spacing w:after="0" w:line="240" w:lineRule="auto"/>
              <w:ind w:left="13" w:right="3"/>
              <w:jc w:val="center"/>
              <w:rPr>
                <w:rFonts w:ascii="Times New Roman" w:hAnsi="Times New Roman" w:cs="Times New Roman"/>
              </w:rPr>
            </w:pPr>
            <w:r w:rsidRPr="002F79C8">
              <w:rPr>
                <w:rFonts w:ascii="Times New Roman" w:hAnsi="Times New Roman" w:cs="Times New Roman"/>
                <w:spacing w:val="-2"/>
              </w:rPr>
              <w:t>5316,1</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14:paraId="4E2E1FCD" w14:textId="77777777" w:rsidR="00767F61" w:rsidRPr="002F79C8" w:rsidRDefault="00767F61" w:rsidP="002F79C8">
            <w:pPr>
              <w:autoSpaceDE w:val="0"/>
              <w:autoSpaceDN w:val="0"/>
              <w:adjustRightInd w:val="0"/>
              <w:spacing w:after="0" w:line="240" w:lineRule="auto"/>
              <w:ind w:left="16" w:right="2"/>
              <w:jc w:val="center"/>
              <w:rPr>
                <w:rFonts w:ascii="Times New Roman" w:hAnsi="Times New Roman" w:cs="Times New Roman"/>
              </w:rPr>
            </w:pPr>
            <w:r w:rsidRPr="002F79C8">
              <w:rPr>
                <w:rFonts w:ascii="Times New Roman" w:hAnsi="Times New Roman" w:cs="Times New Roman"/>
                <w:spacing w:val="-4"/>
              </w:rPr>
              <w:t>83,1</w:t>
            </w:r>
          </w:p>
        </w:tc>
      </w:tr>
      <w:tr w:rsidR="00767F61" w:rsidRPr="002F79C8" w14:paraId="4B85EBF5" w14:textId="77777777" w:rsidTr="005A42CB">
        <w:trPr>
          <w:trHeight w:val="320"/>
        </w:trPr>
        <w:tc>
          <w:tcPr>
            <w:tcW w:w="2801" w:type="dxa"/>
            <w:tcBorders>
              <w:top w:val="single" w:sz="3" w:space="0" w:color="000000"/>
              <w:left w:val="single" w:sz="3" w:space="0" w:color="000000"/>
              <w:bottom w:val="single" w:sz="3" w:space="0" w:color="000000"/>
              <w:right w:val="single" w:sz="3" w:space="0" w:color="000000"/>
            </w:tcBorders>
            <w:shd w:val="clear" w:color="000000" w:fill="FFFFFF"/>
          </w:tcPr>
          <w:p w14:paraId="051C086C" w14:textId="77777777" w:rsidR="00767F61" w:rsidRPr="002F79C8" w:rsidRDefault="00767F61" w:rsidP="000D097A">
            <w:pPr>
              <w:autoSpaceDE w:val="0"/>
              <w:autoSpaceDN w:val="0"/>
              <w:adjustRightInd w:val="0"/>
              <w:spacing w:after="0" w:line="240" w:lineRule="auto"/>
              <w:ind w:left="107"/>
              <w:rPr>
                <w:rFonts w:ascii="Times New Roman" w:hAnsi="Times New Roman" w:cs="Times New Roman"/>
              </w:rPr>
            </w:pPr>
            <w:r w:rsidRPr="002F79C8">
              <w:rPr>
                <w:rFonts w:ascii="Times New Roman" w:hAnsi="Times New Roman" w:cs="Times New Roman"/>
              </w:rPr>
              <w:t>Неоплачений</w:t>
            </w:r>
            <w:r w:rsidRPr="002F79C8">
              <w:rPr>
                <w:rFonts w:ascii="Times New Roman" w:hAnsi="Times New Roman" w:cs="Times New Roman"/>
                <w:spacing w:val="-12"/>
              </w:rPr>
              <w:t xml:space="preserve"> </w:t>
            </w:r>
            <w:r w:rsidRPr="002F79C8">
              <w:rPr>
                <w:rFonts w:ascii="Times New Roman" w:hAnsi="Times New Roman" w:cs="Times New Roman"/>
                <w:spacing w:val="-2"/>
              </w:rPr>
              <w:t>капітал</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1F7BD773" w14:textId="77777777" w:rsidR="00767F61" w:rsidRPr="002F79C8" w:rsidRDefault="00767F61" w:rsidP="002F79C8">
            <w:pPr>
              <w:autoSpaceDE w:val="0"/>
              <w:autoSpaceDN w:val="0"/>
              <w:adjustRightInd w:val="0"/>
              <w:spacing w:after="0" w:line="240" w:lineRule="auto"/>
              <w:ind w:left="12" w:right="2"/>
              <w:jc w:val="center"/>
              <w:rPr>
                <w:rFonts w:ascii="Times New Roman" w:hAnsi="Times New Roman" w:cs="Times New Roman"/>
              </w:rPr>
            </w:pPr>
            <w:r w:rsidRPr="002F79C8">
              <w:rPr>
                <w:rFonts w:ascii="Times New Roman" w:hAnsi="Times New Roman" w:cs="Times New Roman"/>
              </w:rPr>
              <w:t>-</w:t>
            </w:r>
            <w:r w:rsidRPr="002F79C8">
              <w:rPr>
                <w:rFonts w:ascii="Times New Roman" w:hAnsi="Times New Roman" w:cs="Times New Roman"/>
                <w:spacing w:val="-2"/>
              </w:rPr>
              <w:t>15034,0</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6D0523CD" w14:textId="77777777" w:rsidR="00767F61" w:rsidRPr="002F79C8" w:rsidRDefault="00767F61" w:rsidP="002F79C8">
            <w:pPr>
              <w:autoSpaceDE w:val="0"/>
              <w:autoSpaceDN w:val="0"/>
              <w:adjustRightInd w:val="0"/>
              <w:spacing w:after="0" w:line="240" w:lineRule="auto"/>
              <w:ind w:left="12" w:right="3"/>
              <w:jc w:val="center"/>
              <w:rPr>
                <w:rFonts w:ascii="Times New Roman" w:hAnsi="Times New Roman" w:cs="Times New Roman"/>
              </w:rPr>
            </w:pPr>
            <w:r w:rsidRPr="002F79C8">
              <w:rPr>
                <w:rFonts w:ascii="Times New Roman" w:hAnsi="Times New Roman" w:cs="Times New Roman"/>
                <w:spacing w:val="-10"/>
              </w:rPr>
              <w:t>-</w:t>
            </w:r>
          </w:p>
        </w:tc>
        <w:tc>
          <w:tcPr>
            <w:tcW w:w="1747" w:type="dxa"/>
            <w:tcBorders>
              <w:top w:val="single" w:sz="3" w:space="0" w:color="000000"/>
              <w:left w:val="single" w:sz="3" w:space="0" w:color="000000"/>
              <w:bottom w:val="single" w:sz="3" w:space="0" w:color="000000"/>
              <w:right w:val="single" w:sz="3" w:space="0" w:color="000000"/>
            </w:tcBorders>
            <w:shd w:val="clear" w:color="000000" w:fill="FFFFFF"/>
          </w:tcPr>
          <w:p w14:paraId="793B652F" w14:textId="77777777" w:rsidR="00767F61" w:rsidRPr="002F79C8" w:rsidRDefault="00767F61" w:rsidP="002F79C8">
            <w:pPr>
              <w:autoSpaceDE w:val="0"/>
              <w:autoSpaceDN w:val="0"/>
              <w:adjustRightInd w:val="0"/>
              <w:spacing w:after="0" w:line="240" w:lineRule="auto"/>
              <w:ind w:left="13" w:right="4"/>
              <w:jc w:val="center"/>
              <w:rPr>
                <w:rFonts w:ascii="Times New Roman" w:hAnsi="Times New Roman" w:cs="Times New Roman"/>
              </w:rPr>
            </w:pPr>
            <w:r w:rsidRPr="002F79C8">
              <w:rPr>
                <w:rFonts w:ascii="Times New Roman" w:hAnsi="Times New Roman" w:cs="Times New Roman"/>
                <w:spacing w:val="-10"/>
              </w:rPr>
              <w:t>-</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14:paraId="76A5A3B2" w14:textId="77777777" w:rsidR="00767F61" w:rsidRPr="002F79C8" w:rsidRDefault="00767F61" w:rsidP="002F79C8">
            <w:pPr>
              <w:autoSpaceDE w:val="0"/>
              <w:autoSpaceDN w:val="0"/>
              <w:adjustRightInd w:val="0"/>
              <w:spacing w:after="0" w:line="240" w:lineRule="auto"/>
              <w:ind w:left="16" w:right="5"/>
              <w:jc w:val="center"/>
              <w:rPr>
                <w:rFonts w:ascii="Times New Roman" w:hAnsi="Times New Roman" w:cs="Times New Roman"/>
              </w:rPr>
            </w:pPr>
            <w:r w:rsidRPr="002F79C8">
              <w:rPr>
                <w:rFonts w:ascii="Times New Roman" w:hAnsi="Times New Roman" w:cs="Times New Roman"/>
                <w:spacing w:val="-10"/>
              </w:rPr>
              <w:t>-</w:t>
            </w:r>
          </w:p>
        </w:tc>
      </w:tr>
      <w:tr w:rsidR="00767F61" w:rsidRPr="002F79C8" w14:paraId="5B6C4F9C" w14:textId="77777777" w:rsidTr="00660467">
        <w:trPr>
          <w:trHeight w:val="1069"/>
        </w:trPr>
        <w:tc>
          <w:tcPr>
            <w:tcW w:w="2801" w:type="dxa"/>
            <w:tcBorders>
              <w:top w:val="single" w:sz="3" w:space="0" w:color="000000"/>
              <w:left w:val="single" w:sz="3" w:space="0" w:color="000000"/>
              <w:bottom w:val="single" w:sz="3" w:space="0" w:color="000000"/>
              <w:right w:val="single" w:sz="3" w:space="0" w:color="000000"/>
            </w:tcBorders>
            <w:shd w:val="clear" w:color="000000" w:fill="FFFFFF"/>
          </w:tcPr>
          <w:p w14:paraId="5988E83D" w14:textId="5004D123" w:rsidR="00767F61" w:rsidRPr="002F79C8" w:rsidRDefault="00767F61" w:rsidP="000D097A">
            <w:pPr>
              <w:autoSpaceDE w:val="0"/>
              <w:autoSpaceDN w:val="0"/>
              <w:adjustRightInd w:val="0"/>
              <w:spacing w:after="0" w:line="240" w:lineRule="auto"/>
              <w:ind w:left="107"/>
              <w:rPr>
                <w:rFonts w:ascii="Times New Roman" w:hAnsi="Times New Roman" w:cs="Times New Roman"/>
              </w:rPr>
            </w:pPr>
            <w:proofErr w:type="spellStart"/>
            <w:r w:rsidRPr="002F79C8">
              <w:rPr>
                <w:rFonts w:ascii="Times New Roman" w:hAnsi="Times New Roman" w:cs="Times New Roman"/>
              </w:rPr>
              <w:lastRenderedPageBreak/>
              <w:t>ІІ.Довгострокові</w:t>
            </w:r>
            <w:proofErr w:type="spellEnd"/>
            <w:r w:rsidRPr="002F79C8">
              <w:rPr>
                <w:rFonts w:ascii="Times New Roman" w:hAnsi="Times New Roman" w:cs="Times New Roman"/>
              </w:rPr>
              <w:t xml:space="preserve"> зобов’язання,</w:t>
            </w:r>
            <w:r w:rsidRPr="002F79C8">
              <w:rPr>
                <w:rFonts w:ascii="Times New Roman" w:hAnsi="Times New Roman" w:cs="Times New Roman"/>
                <w:spacing w:val="-18"/>
              </w:rPr>
              <w:t xml:space="preserve"> </w:t>
            </w:r>
            <w:r w:rsidRPr="002F79C8">
              <w:rPr>
                <w:rFonts w:ascii="Times New Roman" w:hAnsi="Times New Roman" w:cs="Times New Roman"/>
              </w:rPr>
              <w:t>цільове фінансування та</w:t>
            </w:r>
            <w:r w:rsidR="00C26CAA" w:rsidRPr="002F79C8">
              <w:rPr>
                <w:rFonts w:ascii="Times New Roman" w:hAnsi="Times New Roman" w:cs="Times New Roman"/>
              </w:rPr>
              <w:t xml:space="preserve"> </w:t>
            </w:r>
            <w:r w:rsidRPr="002F79C8">
              <w:rPr>
                <w:rFonts w:ascii="Times New Roman" w:hAnsi="Times New Roman" w:cs="Times New Roman"/>
                <w:spacing w:val="-2"/>
              </w:rPr>
              <w:t>забезпечення</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74425EDF" w14:textId="77777777" w:rsidR="00767F61" w:rsidRPr="002F79C8" w:rsidRDefault="00767F61" w:rsidP="002F79C8">
            <w:pPr>
              <w:autoSpaceDE w:val="0"/>
              <w:autoSpaceDN w:val="0"/>
              <w:adjustRightInd w:val="0"/>
              <w:spacing w:after="0" w:line="240" w:lineRule="auto"/>
              <w:rPr>
                <w:rFonts w:ascii="Times New Roman" w:hAnsi="Times New Roman" w:cs="Times New Roman"/>
              </w:rPr>
            </w:pPr>
          </w:p>
          <w:p w14:paraId="313E94BD" w14:textId="77777777" w:rsidR="00767F61" w:rsidRPr="002F79C8" w:rsidRDefault="00767F61" w:rsidP="002F79C8">
            <w:pPr>
              <w:autoSpaceDE w:val="0"/>
              <w:autoSpaceDN w:val="0"/>
              <w:adjustRightInd w:val="0"/>
              <w:spacing w:after="0" w:line="240" w:lineRule="auto"/>
              <w:ind w:left="12" w:right="5"/>
              <w:jc w:val="center"/>
              <w:rPr>
                <w:rFonts w:ascii="Times New Roman" w:hAnsi="Times New Roman" w:cs="Times New Roman"/>
              </w:rPr>
            </w:pPr>
            <w:r w:rsidRPr="002F79C8">
              <w:rPr>
                <w:rFonts w:ascii="Times New Roman" w:hAnsi="Times New Roman" w:cs="Times New Roman"/>
                <w:spacing w:val="-10"/>
              </w:rPr>
              <w:t>-</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48DCD6B9" w14:textId="77777777" w:rsidR="00767F61" w:rsidRPr="002F79C8" w:rsidRDefault="00767F61" w:rsidP="002F79C8">
            <w:pPr>
              <w:autoSpaceDE w:val="0"/>
              <w:autoSpaceDN w:val="0"/>
              <w:adjustRightInd w:val="0"/>
              <w:spacing w:after="0" w:line="240" w:lineRule="auto"/>
              <w:rPr>
                <w:rFonts w:ascii="Times New Roman" w:hAnsi="Times New Roman" w:cs="Times New Roman"/>
              </w:rPr>
            </w:pPr>
          </w:p>
          <w:p w14:paraId="5B265CA9" w14:textId="77777777" w:rsidR="00767F61" w:rsidRPr="002F79C8" w:rsidRDefault="00767F61" w:rsidP="002F79C8">
            <w:pPr>
              <w:autoSpaceDE w:val="0"/>
              <w:autoSpaceDN w:val="0"/>
              <w:adjustRightInd w:val="0"/>
              <w:spacing w:after="0" w:line="240" w:lineRule="auto"/>
              <w:ind w:left="12" w:right="2"/>
              <w:jc w:val="center"/>
              <w:rPr>
                <w:rFonts w:ascii="Times New Roman" w:hAnsi="Times New Roman" w:cs="Times New Roman"/>
              </w:rPr>
            </w:pPr>
            <w:r w:rsidRPr="002F79C8">
              <w:rPr>
                <w:rFonts w:ascii="Times New Roman" w:hAnsi="Times New Roman" w:cs="Times New Roman"/>
                <w:spacing w:val="-2"/>
              </w:rPr>
              <w:t>3567,9</w:t>
            </w:r>
          </w:p>
        </w:tc>
        <w:tc>
          <w:tcPr>
            <w:tcW w:w="1747" w:type="dxa"/>
            <w:tcBorders>
              <w:top w:val="single" w:sz="3" w:space="0" w:color="000000"/>
              <w:left w:val="single" w:sz="3" w:space="0" w:color="000000"/>
              <w:bottom w:val="single" w:sz="3" w:space="0" w:color="000000"/>
              <w:right w:val="single" w:sz="3" w:space="0" w:color="000000"/>
            </w:tcBorders>
            <w:shd w:val="clear" w:color="000000" w:fill="FFFFFF"/>
          </w:tcPr>
          <w:p w14:paraId="69BD96FC" w14:textId="77777777" w:rsidR="00767F61" w:rsidRPr="002F79C8" w:rsidRDefault="00767F61" w:rsidP="002F79C8">
            <w:pPr>
              <w:autoSpaceDE w:val="0"/>
              <w:autoSpaceDN w:val="0"/>
              <w:adjustRightInd w:val="0"/>
              <w:spacing w:after="0" w:line="240" w:lineRule="auto"/>
              <w:rPr>
                <w:rFonts w:ascii="Times New Roman" w:hAnsi="Times New Roman" w:cs="Times New Roman"/>
              </w:rPr>
            </w:pPr>
          </w:p>
          <w:p w14:paraId="2956285A" w14:textId="77777777" w:rsidR="00767F61" w:rsidRPr="002F79C8" w:rsidRDefault="00767F61" w:rsidP="002F79C8">
            <w:pPr>
              <w:autoSpaceDE w:val="0"/>
              <w:autoSpaceDN w:val="0"/>
              <w:adjustRightInd w:val="0"/>
              <w:spacing w:after="0" w:line="240" w:lineRule="auto"/>
              <w:ind w:left="13" w:right="3"/>
              <w:jc w:val="center"/>
              <w:rPr>
                <w:rFonts w:ascii="Times New Roman" w:hAnsi="Times New Roman" w:cs="Times New Roman"/>
              </w:rPr>
            </w:pPr>
            <w:r w:rsidRPr="002F79C8">
              <w:rPr>
                <w:rFonts w:ascii="Times New Roman" w:hAnsi="Times New Roman" w:cs="Times New Roman"/>
                <w:spacing w:val="-2"/>
              </w:rPr>
              <w:t>3567,9</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14:paraId="6956C043" w14:textId="77777777" w:rsidR="00767F61" w:rsidRPr="002F79C8" w:rsidRDefault="00767F61" w:rsidP="002F79C8">
            <w:pPr>
              <w:autoSpaceDE w:val="0"/>
              <w:autoSpaceDN w:val="0"/>
              <w:adjustRightInd w:val="0"/>
              <w:spacing w:after="0" w:line="240" w:lineRule="auto"/>
              <w:rPr>
                <w:rFonts w:ascii="Times New Roman" w:hAnsi="Times New Roman" w:cs="Times New Roman"/>
              </w:rPr>
            </w:pPr>
          </w:p>
          <w:p w14:paraId="401AB3B0" w14:textId="77777777" w:rsidR="00767F61" w:rsidRPr="002F79C8" w:rsidRDefault="00767F61" w:rsidP="002F79C8">
            <w:pPr>
              <w:autoSpaceDE w:val="0"/>
              <w:autoSpaceDN w:val="0"/>
              <w:adjustRightInd w:val="0"/>
              <w:spacing w:after="0" w:line="240" w:lineRule="auto"/>
              <w:ind w:left="16" w:right="5"/>
              <w:jc w:val="center"/>
              <w:rPr>
                <w:rFonts w:ascii="Times New Roman" w:hAnsi="Times New Roman" w:cs="Times New Roman"/>
              </w:rPr>
            </w:pPr>
            <w:r w:rsidRPr="002F79C8">
              <w:rPr>
                <w:rFonts w:ascii="Times New Roman" w:hAnsi="Times New Roman" w:cs="Times New Roman"/>
                <w:spacing w:val="-10"/>
              </w:rPr>
              <w:t>-</w:t>
            </w:r>
          </w:p>
        </w:tc>
      </w:tr>
      <w:tr w:rsidR="00767F61" w:rsidRPr="002F79C8" w14:paraId="7B798A21" w14:textId="77777777" w:rsidTr="00AC7DBC">
        <w:trPr>
          <w:trHeight w:val="66"/>
        </w:trPr>
        <w:tc>
          <w:tcPr>
            <w:tcW w:w="2801" w:type="dxa"/>
            <w:tcBorders>
              <w:top w:val="single" w:sz="3" w:space="0" w:color="000000"/>
              <w:left w:val="single" w:sz="3" w:space="0" w:color="000000"/>
              <w:bottom w:val="single" w:sz="3" w:space="0" w:color="000000"/>
              <w:right w:val="single" w:sz="3" w:space="0" w:color="000000"/>
            </w:tcBorders>
            <w:shd w:val="clear" w:color="000000" w:fill="FFFFFF"/>
          </w:tcPr>
          <w:p w14:paraId="65370A5B" w14:textId="77777777" w:rsidR="00767F61" w:rsidRPr="002F79C8" w:rsidRDefault="00767F61" w:rsidP="000D097A">
            <w:pPr>
              <w:autoSpaceDE w:val="0"/>
              <w:autoSpaceDN w:val="0"/>
              <w:adjustRightInd w:val="0"/>
              <w:spacing w:after="0" w:line="240" w:lineRule="auto"/>
              <w:ind w:left="107"/>
              <w:rPr>
                <w:rFonts w:ascii="Times New Roman" w:hAnsi="Times New Roman" w:cs="Times New Roman"/>
              </w:rPr>
            </w:pPr>
            <w:r w:rsidRPr="002F79C8">
              <w:rPr>
                <w:rFonts w:ascii="Times New Roman" w:hAnsi="Times New Roman" w:cs="Times New Roman"/>
              </w:rPr>
              <w:t xml:space="preserve">ІІІ. Поточні </w:t>
            </w:r>
            <w:r w:rsidRPr="002F79C8">
              <w:rPr>
                <w:rFonts w:ascii="Times New Roman" w:hAnsi="Times New Roman" w:cs="Times New Roman"/>
                <w:spacing w:val="-2"/>
              </w:rPr>
              <w:t>зобов’язання</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0B953A7A" w14:textId="77777777" w:rsidR="00767F61" w:rsidRPr="002F79C8" w:rsidRDefault="00767F61" w:rsidP="002F79C8">
            <w:pPr>
              <w:autoSpaceDE w:val="0"/>
              <w:autoSpaceDN w:val="0"/>
              <w:adjustRightInd w:val="0"/>
              <w:spacing w:after="0" w:line="240" w:lineRule="auto"/>
              <w:ind w:left="12" w:right="3"/>
              <w:jc w:val="center"/>
              <w:rPr>
                <w:rFonts w:ascii="Times New Roman" w:hAnsi="Times New Roman" w:cs="Times New Roman"/>
              </w:rPr>
            </w:pPr>
            <w:r w:rsidRPr="002F79C8">
              <w:rPr>
                <w:rFonts w:ascii="Times New Roman" w:hAnsi="Times New Roman" w:cs="Times New Roman"/>
                <w:spacing w:val="-2"/>
              </w:rPr>
              <w:t>4345,0</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76F0FFA2" w14:textId="77777777" w:rsidR="00767F61" w:rsidRPr="002F79C8" w:rsidRDefault="00767F61" w:rsidP="002F79C8">
            <w:pPr>
              <w:autoSpaceDE w:val="0"/>
              <w:autoSpaceDN w:val="0"/>
              <w:adjustRightInd w:val="0"/>
              <w:spacing w:after="0" w:line="240" w:lineRule="auto"/>
              <w:ind w:left="12" w:right="2"/>
              <w:jc w:val="center"/>
              <w:rPr>
                <w:rFonts w:ascii="Times New Roman" w:hAnsi="Times New Roman" w:cs="Times New Roman"/>
              </w:rPr>
            </w:pPr>
            <w:r w:rsidRPr="002F79C8">
              <w:rPr>
                <w:rFonts w:ascii="Times New Roman" w:hAnsi="Times New Roman" w:cs="Times New Roman"/>
                <w:spacing w:val="-2"/>
              </w:rPr>
              <w:t>4089,5</w:t>
            </w:r>
          </w:p>
        </w:tc>
        <w:tc>
          <w:tcPr>
            <w:tcW w:w="1747" w:type="dxa"/>
            <w:tcBorders>
              <w:top w:val="single" w:sz="3" w:space="0" w:color="000000"/>
              <w:left w:val="single" w:sz="3" w:space="0" w:color="000000"/>
              <w:bottom w:val="single" w:sz="3" w:space="0" w:color="000000"/>
              <w:right w:val="single" w:sz="3" w:space="0" w:color="000000"/>
            </w:tcBorders>
            <w:shd w:val="clear" w:color="000000" w:fill="FFFFFF"/>
          </w:tcPr>
          <w:p w14:paraId="168BD53A" w14:textId="77777777" w:rsidR="00767F61" w:rsidRPr="002F79C8" w:rsidRDefault="00767F61" w:rsidP="002F79C8">
            <w:pPr>
              <w:autoSpaceDE w:val="0"/>
              <w:autoSpaceDN w:val="0"/>
              <w:adjustRightInd w:val="0"/>
              <w:spacing w:after="0" w:line="240" w:lineRule="auto"/>
              <w:ind w:left="13" w:right="3"/>
              <w:jc w:val="center"/>
              <w:rPr>
                <w:rFonts w:ascii="Times New Roman" w:hAnsi="Times New Roman" w:cs="Times New Roman"/>
              </w:rPr>
            </w:pPr>
            <w:r w:rsidRPr="002F79C8">
              <w:rPr>
                <w:rFonts w:ascii="Times New Roman" w:hAnsi="Times New Roman" w:cs="Times New Roman"/>
              </w:rPr>
              <w:t>-</w:t>
            </w:r>
            <w:r w:rsidRPr="002F79C8">
              <w:rPr>
                <w:rFonts w:ascii="Times New Roman" w:hAnsi="Times New Roman" w:cs="Times New Roman"/>
                <w:spacing w:val="-2"/>
              </w:rPr>
              <w:t>255,55</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14:paraId="0D7FD0CA" w14:textId="77777777" w:rsidR="00767F61" w:rsidRPr="002F79C8" w:rsidRDefault="00767F61" w:rsidP="002F79C8">
            <w:pPr>
              <w:autoSpaceDE w:val="0"/>
              <w:autoSpaceDN w:val="0"/>
              <w:adjustRightInd w:val="0"/>
              <w:spacing w:after="0" w:line="240" w:lineRule="auto"/>
              <w:ind w:left="16" w:right="3"/>
              <w:jc w:val="center"/>
              <w:rPr>
                <w:rFonts w:ascii="Times New Roman" w:hAnsi="Times New Roman" w:cs="Times New Roman"/>
              </w:rPr>
            </w:pPr>
            <w:r w:rsidRPr="002F79C8">
              <w:rPr>
                <w:rFonts w:ascii="Times New Roman" w:hAnsi="Times New Roman" w:cs="Times New Roman"/>
              </w:rPr>
              <w:t>-</w:t>
            </w:r>
            <w:r w:rsidRPr="002F79C8">
              <w:rPr>
                <w:rFonts w:ascii="Times New Roman" w:hAnsi="Times New Roman" w:cs="Times New Roman"/>
                <w:spacing w:val="-5"/>
              </w:rPr>
              <w:t>5,9</w:t>
            </w:r>
          </w:p>
        </w:tc>
      </w:tr>
      <w:tr w:rsidR="00767F61" w:rsidRPr="002F79C8" w14:paraId="7F4708FE" w14:textId="77777777" w:rsidTr="00AC7DBC">
        <w:trPr>
          <w:trHeight w:val="400"/>
        </w:trPr>
        <w:tc>
          <w:tcPr>
            <w:tcW w:w="2801" w:type="dxa"/>
            <w:tcBorders>
              <w:top w:val="single" w:sz="3" w:space="0" w:color="000000"/>
              <w:left w:val="single" w:sz="3" w:space="0" w:color="000000"/>
              <w:bottom w:val="single" w:sz="3" w:space="0" w:color="000000"/>
              <w:right w:val="single" w:sz="3" w:space="0" w:color="000000"/>
            </w:tcBorders>
            <w:shd w:val="clear" w:color="000000" w:fill="FFFFFF"/>
          </w:tcPr>
          <w:p w14:paraId="00B50F66" w14:textId="77777777" w:rsidR="00767F61" w:rsidRPr="002F79C8" w:rsidRDefault="00767F61" w:rsidP="000D097A">
            <w:pPr>
              <w:autoSpaceDE w:val="0"/>
              <w:autoSpaceDN w:val="0"/>
              <w:adjustRightInd w:val="0"/>
              <w:spacing w:after="0" w:line="240" w:lineRule="auto"/>
              <w:ind w:left="107" w:right="115"/>
              <w:rPr>
                <w:rFonts w:ascii="Times New Roman" w:hAnsi="Times New Roman" w:cs="Times New Roman"/>
              </w:rPr>
            </w:pPr>
            <w:r w:rsidRPr="002F79C8">
              <w:rPr>
                <w:rFonts w:ascii="Times New Roman" w:hAnsi="Times New Roman" w:cs="Times New Roman"/>
                <w:spacing w:val="-2"/>
              </w:rPr>
              <w:t xml:space="preserve">кредиторська </w:t>
            </w:r>
            <w:r w:rsidRPr="002F79C8">
              <w:rPr>
                <w:rFonts w:ascii="Times New Roman" w:hAnsi="Times New Roman" w:cs="Times New Roman"/>
              </w:rPr>
              <w:t>заборгованість (поточна)</w:t>
            </w:r>
            <w:r w:rsidRPr="002F79C8">
              <w:rPr>
                <w:rFonts w:ascii="Times New Roman" w:hAnsi="Times New Roman" w:cs="Times New Roman"/>
                <w:spacing w:val="-18"/>
              </w:rPr>
              <w:t xml:space="preserve"> </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3D1C75D3" w14:textId="77777777" w:rsidR="00767F61" w:rsidRPr="002F79C8" w:rsidRDefault="00767F61" w:rsidP="002F79C8">
            <w:pPr>
              <w:autoSpaceDE w:val="0"/>
              <w:autoSpaceDN w:val="0"/>
              <w:adjustRightInd w:val="0"/>
              <w:spacing w:after="0" w:line="240" w:lineRule="auto"/>
              <w:rPr>
                <w:rFonts w:ascii="Times New Roman" w:hAnsi="Times New Roman" w:cs="Times New Roman"/>
              </w:rPr>
            </w:pP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07E0FB38" w14:textId="77777777" w:rsidR="00767F61" w:rsidRPr="002F79C8" w:rsidRDefault="00767F61" w:rsidP="002F79C8">
            <w:pPr>
              <w:autoSpaceDE w:val="0"/>
              <w:autoSpaceDN w:val="0"/>
              <w:adjustRightInd w:val="0"/>
              <w:spacing w:after="0" w:line="240" w:lineRule="auto"/>
              <w:rPr>
                <w:rFonts w:ascii="Times New Roman" w:hAnsi="Times New Roman" w:cs="Times New Roman"/>
              </w:rPr>
            </w:pPr>
          </w:p>
        </w:tc>
        <w:tc>
          <w:tcPr>
            <w:tcW w:w="1747" w:type="dxa"/>
            <w:tcBorders>
              <w:top w:val="single" w:sz="3" w:space="0" w:color="000000"/>
              <w:left w:val="single" w:sz="3" w:space="0" w:color="000000"/>
              <w:bottom w:val="single" w:sz="3" w:space="0" w:color="000000"/>
              <w:right w:val="single" w:sz="3" w:space="0" w:color="000000"/>
            </w:tcBorders>
            <w:shd w:val="clear" w:color="000000" w:fill="FFFFFF"/>
          </w:tcPr>
          <w:p w14:paraId="5D1250EF" w14:textId="77777777" w:rsidR="00767F61" w:rsidRPr="002F79C8" w:rsidRDefault="00767F61" w:rsidP="002F79C8">
            <w:pPr>
              <w:autoSpaceDE w:val="0"/>
              <w:autoSpaceDN w:val="0"/>
              <w:adjustRightInd w:val="0"/>
              <w:spacing w:after="0" w:line="240" w:lineRule="auto"/>
              <w:rPr>
                <w:rFonts w:ascii="Times New Roman" w:hAnsi="Times New Roman" w:cs="Times New Roman"/>
              </w:rPr>
            </w:pP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14:paraId="22B7C681" w14:textId="77777777" w:rsidR="00767F61" w:rsidRPr="002F79C8" w:rsidRDefault="00767F61" w:rsidP="002F79C8">
            <w:pPr>
              <w:autoSpaceDE w:val="0"/>
              <w:autoSpaceDN w:val="0"/>
              <w:adjustRightInd w:val="0"/>
              <w:spacing w:after="0" w:line="240" w:lineRule="auto"/>
              <w:rPr>
                <w:rFonts w:ascii="Times New Roman" w:hAnsi="Times New Roman" w:cs="Times New Roman"/>
              </w:rPr>
            </w:pPr>
          </w:p>
        </w:tc>
      </w:tr>
      <w:tr w:rsidR="00767F61" w:rsidRPr="002F79C8" w14:paraId="4EEA8492" w14:textId="77777777" w:rsidTr="005A42CB">
        <w:trPr>
          <w:trHeight w:val="431"/>
        </w:trPr>
        <w:tc>
          <w:tcPr>
            <w:tcW w:w="2801" w:type="dxa"/>
            <w:tcBorders>
              <w:top w:val="single" w:sz="3" w:space="0" w:color="000000"/>
              <w:left w:val="single" w:sz="3" w:space="0" w:color="000000"/>
              <w:bottom w:val="single" w:sz="3" w:space="0" w:color="000000"/>
              <w:right w:val="single" w:sz="3" w:space="0" w:color="000000"/>
            </w:tcBorders>
            <w:shd w:val="clear" w:color="000000" w:fill="FFFFFF"/>
          </w:tcPr>
          <w:p w14:paraId="6330F913" w14:textId="01335B1F" w:rsidR="00767F61" w:rsidRPr="002F79C8" w:rsidRDefault="00767F61" w:rsidP="000D097A">
            <w:pPr>
              <w:autoSpaceDE w:val="0"/>
              <w:autoSpaceDN w:val="0"/>
              <w:adjustRightInd w:val="0"/>
              <w:spacing w:after="0" w:line="240" w:lineRule="auto"/>
              <w:ind w:left="107"/>
              <w:rPr>
                <w:rFonts w:ascii="Times New Roman" w:hAnsi="Times New Roman" w:cs="Times New Roman"/>
              </w:rPr>
            </w:pPr>
            <w:r w:rsidRPr="002F79C8">
              <w:rPr>
                <w:rFonts w:ascii="Times New Roman" w:hAnsi="Times New Roman" w:cs="Times New Roman"/>
              </w:rPr>
              <w:t>-</w:t>
            </w:r>
            <w:proofErr w:type="spellStart"/>
            <w:r w:rsidRPr="002F79C8">
              <w:rPr>
                <w:rFonts w:ascii="Times New Roman" w:hAnsi="Times New Roman" w:cs="Times New Roman"/>
                <w:spacing w:val="-2"/>
              </w:rPr>
              <w:t>бюджетими</w:t>
            </w:r>
            <w:proofErr w:type="spellEnd"/>
            <w:r w:rsidRPr="002F79C8">
              <w:rPr>
                <w:rFonts w:ascii="Times New Roman" w:hAnsi="Times New Roman" w:cs="Times New Roman"/>
                <w:spacing w:val="-2"/>
              </w:rPr>
              <w:t xml:space="preserve"> розрахунками</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68D03108" w14:textId="77777777" w:rsidR="00767F61" w:rsidRPr="002F79C8" w:rsidRDefault="00767F61" w:rsidP="002F79C8">
            <w:pPr>
              <w:autoSpaceDE w:val="0"/>
              <w:autoSpaceDN w:val="0"/>
              <w:adjustRightInd w:val="0"/>
              <w:spacing w:after="0" w:line="240" w:lineRule="auto"/>
              <w:ind w:left="12" w:right="5"/>
              <w:jc w:val="center"/>
              <w:rPr>
                <w:rFonts w:ascii="Times New Roman" w:hAnsi="Times New Roman" w:cs="Times New Roman"/>
              </w:rPr>
            </w:pPr>
            <w:r w:rsidRPr="002F79C8">
              <w:rPr>
                <w:rFonts w:ascii="Times New Roman" w:hAnsi="Times New Roman" w:cs="Times New Roman"/>
                <w:spacing w:val="-10"/>
              </w:rPr>
              <w:t>-</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15F5E5A9" w14:textId="77777777" w:rsidR="00767F61" w:rsidRPr="002F79C8" w:rsidRDefault="00767F61" w:rsidP="002F79C8">
            <w:pPr>
              <w:autoSpaceDE w:val="0"/>
              <w:autoSpaceDN w:val="0"/>
              <w:adjustRightInd w:val="0"/>
              <w:spacing w:after="0" w:line="240" w:lineRule="auto"/>
              <w:ind w:left="12"/>
              <w:jc w:val="center"/>
              <w:rPr>
                <w:rFonts w:ascii="Times New Roman" w:hAnsi="Times New Roman" w:cs="Times New Roman"/>
              </w:rPr>
            </w:pPr>
            <w:r w:rsidRPr="002F79C8">
              <w:rPr>
                <w:rFonts w:ascii="Times New Roman" w:hAnsi="Times New Roman" w:cs="Times New Roman"/>
                <w:spacing w:val="-4"/>
              </w:rPr>
              <w:t>14,01</w:t>
            </w:r>
          </w:p>
        </w:tc>
        <w:tc>
          <w:tcPr>
            <w:tcW w:w="1747" w:type="dxa"/>
            <w:tcBorders>
              <w:top w:val="single" w:sz="3" w:space="0" w:color="000000"/>
              <w:left w:val="single" w:sz="3" w:space="0" w:color="000000"/>
              <w:bottom w:val="single" w:sz="3" w:space="0" w:color="000000"/>
              <w:right w:val="single" w:sz="3" w:space="0" w:color="000000"/>
            </w:tcBorders>
            <w:shd w:val="clear" w:color="000000" w:fill="FFFFFF"/>
          </w:tcPr>
          <w:p w14:paraId="15785180" w14:textId="77777777" w:rsidR="00767F61" w:rsidRPr="002F79C8" w:rsidRDefault="00767F61" w:rsidP="002F79C8">
            <w:pPr>
              <w:autoSpaceDE w:val="0"/>
              <w:autoSpaceDN w:val="0"/>
              <w:adjustRightInd w:val="0"/>
              <w:spacing w:after="0" w:line="240" w:lineRule="auto"/>
              <w:ind w:left="13" w:right="4"/>
              <w:jc w:val="center"/>
              <w:rPr>
                <w:rFonts w:ascii="Times New Roman" w:hAnsi="Times New Roman" w:cs="Times New Roman"/>
              </w:rPr>
            </w:pPr>
            <w:r w:rsidRPr="002F79C8">
              <w:rPr>
                <w:rFonts w:ascii="Times New Roman" w:hAnsi="Times New Roman" w:cs="Times New Roman"/>
                <w:spacing w:val="-10"/>
              </w:rPr>
              <w:t>-</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14:paraId="43DB4B74" w14:textId="77777777" w:rsidR="00767F61" w:rsidRPr="002F79C8" w:rsidRDefault="00767F61" w:rsidP="002F79C8">
            <w:pPr>
              <w:autoSpaceDE w:val="0"/>
              <w:autoSpaceDN w:val="0"/>
              <w:adjustRightInd w:val="0"/>
              <w:spacing w:after="0" w:line="240" w:lineRule="auto"/>
              <w:ind w:left="16" w:right="5"/>
              <w:jc w:val="center"/>
              <w:rPr>
                <w:rFonts w:ascii="Times New Roman" w:hAnsi="Times New Roman" w:cs="Times New Roman"/>
              </w:rPr>
            </w:pPr>
            <w:r w:rsidRPr="002F79C8">
              <w:rPr>
                <w:rFonts w:ascii="Times New Roman" w:hAnsi="Times New Roman" w:cs="Times New Roman"/>
                <w:spacing w:val="-10"/>
              </w:rPr>
              <w:t>-</w:t>
            </w:r>
          </w:p>
        </w:tc>
      </w:tr>
      <w:tr w:rsidR="00767F61" w:rsidRPr="002F79C8" w14:paraId="576C0E87" w14:textId="77777777" w:rsidTr="00660467">
        <w:trPr>
          <w:trHeight w:val="430"/>
        </w:trPr>
        <w:tc>
          <w:tcPr>
            <w:tcW w:w="2801" w:type="dxa"/>
            <w:tcBorders>
              <w:top w:val="single" w:sz="3" w:space="0" w:color="000000"/>
              <w:left w:val="single" w:sz="3" w:space="0" w:color="000000"/>
              <w:bottom w:val="single" w:sz="3" w:space="0" w:color="000000"/>
              <w:right w:val="single" w:sz="3" w:space="0" w:color="000000"/>
            </w:tcBorders>
            <w:shd w:val="clear" w:color="000000" w:fill="FFFFFF"/>
          </w:tcPr>
          <w:p w14:paraId="15ECB04E" w14:textId="77777777" w:rsidR="00767F61" w:rsidRPr="002F79C8" w:rsidRDefault="00767F61" w:rsidP="000D097A">
            <w:pPr>
              <w:autoSpaceDE w:val="0"/>
              <w:autoSpaceDN w:val="0"/>
              <w:adjustRightInd w:val="0"/>
              <w:spacing w:after="0" w:line="240" w:lineRule="auto"/>
              <w:ind w:left="107"/>
              <w:rPr>
                <w:rFonts w:ascii="Times New Roman" w:hAnsi="Times New Roman" w:cs="Times New Roman"/>
              </w:rPr>
            </w:pPr>
            <w:r w:rsidRPr="002F79C8">
              <w:rPr>
                <w:rFonts w:ascii="Times New Roman" w:hAnsi="Times New Roman" w:cs="Times New Roman"/>
              </w:rPr>
              <w:t>-</w:t>
            </w:r>
            <w:r w:rsidRPr="002F79C8">
              <w:rPr>
                <w:rFonts w:ascii="Times New Roman" w:hAnsi="Times New Roman" w:cs="Times New Roman"/>
                <w:spacing w:val="-18"/>
              </w:rPr>
              <w:t xml:space="preserve"> </w:t>
            </w:r>
            <w:r w:rsidRPr="002F79C8">
              <w:rPr>
                <w:rFonts w:ascii="Times New Roman" w:hAnsi="Times New Roman" w:cs="Times New Roman"/>
              </w:rPr>
              <w:t>розрахунками</w:t>
            </w:r>
            <w:r w:rsidRPr="002F79C8">
              <w:rPr>
                <w:rFonts w:ascii="Times New Roman" w:hAnsi="Times New Roman" w:cs="Times New Roman"/>
                <w:spacing w:val="-17"/>
              </w:rPr>
              <w:t xml:space="preserve"> </w:t>
            </w:r>
            <w:r w:rsidRPr="002F79C8">
              <w:rPr>
                <w:rFonts w:ascii="Times New Roman" w:hAnsi="Times New Roman" w:cs="Times New Roman"/>
              </w:rPr>
              <w:t>з оплати праці</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34345CF4" w14:textId="77777777" w:rsidR="00767F61" w:rsidRPr="002F79C8" w:rsidRDefault="00767F61" w:rsidP="002F79C8">
            <w:pPr>
              <w:autoSpaceDE w:val="0"/>
              <w:autoSpaceDN w:val="0"/>
              <w:adjustRightInd w:val="0"/>
              <w:spacing w:after="0" w:line="240" w:lineRule="auto"/>
              <w:ind w:left="12" w:right="5"/>
              <w:jc w:val="center"/>
              <w:rPr>
                <w:rFonts w:ascii="Times New Roman" w:hAnsi="Times New Roman" w:cs="Times New Roman"/>
              </w:rPr>
            </w:pPr>
            <w:r w:rsidRPr="002F79C8">
              <w:rPr>
                <w:rFonts w:ascii="Times New Roman" w:hAnsi="Times New Roman" w:cs="Times New Roman"/>
                <w:spacing w:val="-10"/>
              </w:rPr>
              <w:t>-</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57DED475" w14:textId="77777777" w:rsidR="00767F61" w:rsidRPr="002F79C8" w:rsidRDefault="00767F61" w:rsidP="002F79C8">
            <w:pPr>
              <w:autoSpaceDE w:val="0"/>
              <w:autoSpaceDN w:val="0"/>
              <w:adjustRightInd w:val="0"/>
              <w:spacing w:after="0" w:line="240" w:lineRule="auto"/>
              <w:ind w:left="12"/>
              <w:jc w:val="center"/>
              <w:rPr>
                <w:rFonts w:ascii="Times New Roman" w:hAnsi="Times New Roman" w:cs="Times New Roman"/>
              </w:rPr>
            </w:pPr>
            <w:r w:rsidRPr="002F79C8">
              <w:rPr>
                <w:rFonts w:ascii="Times New Roman" w:hAnsi="Times New Roman" w:cs="Times New Roman"/>
                <w:spacing w:val="-4"/>
              </w:rPr>
              <w:t>49,4</w:t>
            </w:r>
          </w:p>
        </w:tc>
        <w:tc>
          <w:tcPr>
            <w:tcW w:w="1747" w:type="dxa"/>
            <w:tcBorders>
              <w:top w:val="single" w:sz="3" w:space="0" w:color="000000"/>
              <w:left w:val="single" w:sz="3" w:space="0" w:color="000000"/>
              <w:bottom w:val="single" w:sz="3" w:space="0" w:color="000000"/>
              <w:right w:val="single" w:sz="3" w:space="0" w:color="000000"/>
            </w:tcBorders>
            <w:shd w:val="clear" w:color="000000" w:fill="FFFFFF"/>
          </w:tcPr>
          <w:p w14:paraId="1A8961DA" w14:textId="77777777" w:rsidR="00767F61" w:rsidRPr="002F79C8" w:rsidRDefault="00767F61" w:rsidP="002F79C8">
            <w:pPr>
              <w:autoSpaceDE w:val="0"/>
              <w:autoSpaceDN w:val="0"/>
              <w:adjustRightInd w:val="0"/>
              <w:spacing w:after="0" w:line="240" w:lineRule="auto"/>
              <w:ind w:left="13" w:right="4"/>
              <w:jc w:val="center"/>
              <w:rPr>
                <w:rFonts w:ascii="Times New Roman" w:hAnsi="Times New Roman" w:cs="Times New Roman"/>
              </w:rPr>
            </w:pPr>
            <w:r w:rsidRPr="002F79C8">
              <w:rPr>
                <w:rFonts w:ascii="Times New Roman" w:hAnsi="Times New Roman" w:cs="Times New Roman"/>
                <w:spacing w:val="-10"/>
              </w:rPr>
              <w:t>-</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14:paraId="237B9767" w14:textId="77777777" w:rsidR="00767F61" w:rsidRPr="002F79C8" w:rsidRDefault="00767F61" w:rsidP="002F79C8">
            <w:pPr>
              <w:autoSpaceDE w:val="0"/>
              <w:autoSpaceDN w:val="0"/>
              <w:adjustRightInd w:val="0"/>
              <w:spacing w:after="0" w:line="240" w:lineRule="auto"/>
              <w:ind w:left="16" w:right="5"/>
              <w:jc w:val="center"/>
              <w:rPr>
                <w:rFonts w:ascii="Times New Roman" w:hAnsi="Times New Roman" w:cs="Times New Roman"/>
              </w:rPr>
            </w:pPr>
            <w:r w:rsidRPr="002F79C8">
              <w:rPr>
                <w:rFonts w:ascii="Times New Roman" w:hAnsi="Times New Roman" w:cs="Times New Roman"/>
                <w:spacing w:val="-10"/>
              </w:rPr>
              <w:t>-</w:t>
            </w:r>
          </w:p>
        </w:tc>
      </w:tr>
      <w:tr w:rsidR="00767F61" w:rsidRPr="002F79C8" w14:paraId="13A085E7" w14:textId="77777777" w:rsidTr="00660467">
        <w:trPr>
          <w:trHeight w:val="200"/>
        </w:trPr>
        <w:tc>
          <w:tcPr>
            <w:tcW w:w="2801" w:type="dxa"/>
            <w:tcBorders>
              <w:top w:val="single" w:sz="3" w:space="0" w:color="000000"/>
              <w:left w:val="single" w:sz="3" w:space="0" w:color="000000"/>
              <w:bottom w:val="single" w:sz="3" w:space="0" w:color="000000"/>
              <w:right w:val="single" w:sz="3" w:space="0" w:color="000000"/>
            </w:tcBorders>
            <w:shd w:val="clear" w:color="000000" w:fill="FFFFFF"/>
          </w:tcPr>
          <w:p w14:paraId="67762F27" w14:textId="77777777" w:rsidR="00767F61" w:rsidRPr="002F79C8" w:rsidRDefault="00767F61" w:rsidP="000D097A">
            <w:pPr>
              <w:autoSpaceDE w:val="0"/>
              <w:autoSpaceDN w:val="0"/>
              <w:adjustRightInd w:val="0"/>
              <w:spacing w:after="0" w:line="240" w:lineRule="auto"/>
              <w:ind w:left="107"/>
              <w:rPr>
                <w:rFonts w:ascii="Times New Roman" w:hAnsi="Times New Roman" w:cs="Times New Roman"/>
              </w:rPr>
            </w:pPr>
            <w:r w:rsidRPr="002F79C8">
              <w:rPr>
                <w:rFonts w:ascii="Times New Roman" w:hAnsi="Times New Roman" w:cs="Times New Roman"/>
              </w:rPr>
              <w:t>Інші</w:t>
            </w:r>
            <w:r w:rsidRPr="002F79C8">
              <w:rPr>
                <w:rFonts w:ascii="Times New Roman" w:hAnsi="Times New Roman" w:cs="Times New Roman"/>
                <w:spacing w:val="-12"/>
              </w:rPr>
              <w:t xml:space="preserve"> </w:t>
            </w:r>
            <w:r w:rsidRPr="002F79C8">
              <w:rPr>
                <w:rFonts w:ascii="Times New Roman" w:hAnsi="Times New Roman" w:cs="Times New Roman"/>
              </w:rPr>
              <w:t xml:space="preserve">поточні </w:t>
            </w:r>
            <w:r w:rsidRPr="002F79C8">
              <w:rPr>
                <w:rFonts w:ascii="Times New Roman" w:hAnsi="Times New Roman" w:cs="Times New Roman"/>
                <w:spacing w:val="-2"/>
              </w:rPr>
              <w:t>зобов’язання</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3BFBCA67" w14:textId="77777777" w:rsidR="00767F61" w:rsidRPr="002F79C8" w:rsidRDefault="00767F61" w:rsidP="002F79C8">
            <w:pPr>
              <w:autoSpaceDE w:val="0"/>
              <w:autoSpaceDN w:val="0"/>
              <w:adjustRightInd w:val="0"/>
              <w:spacing w:after="0" w:line="240" w:lineRule="auto"/>
              <w:ind w:left="12" w:right="3"/>
              <w:jc w:val="center"/>
              <w:rPr>
                <w:rFonts w:ascii="Times New Roman" w:hAnsi="Times New Roman" w:cs="Times New Roman"/>
              </w:rPr>
            </w:pPr>
            <w:r w:rsidRPr="002F79C8">
              <w:rPr>
                <w:rFonts w:ascii="Times New Roman" w:hAnsi="Times New Roman" w:cs="Times New Roman"/>
                <w:spacing w:val="-2"/>
              </w:rPr>
              <w:t>4345,0</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4590A616" w14:textId="77777777" w:rsidR="00767F61" w:rsidRPr="002F79C8" w:rsidRDefault="00767F61" w:rsidP="002F79C8">
            <w:pPr>
              <w:autoSpaceDE w:val="0"/>
              <w:autoSpaceDN w:val="0"/>
              <w:adjustRightInd w:val="0"/>
              <w:spacing w:after="0" w:line="240" w:lineRule="auto"/>
              <w:ind w:left="12" w:right="2"/>
              <w:jc w:val="center"/>
              <w:rPr>
                <w:rFonts w:ascii="Times New Roman" w:hAnsi="Times New Roman" w:cs="Times New Roman"/>
              </w:rPr>
            </w:pPr>
            <w:r w:rsidRPr="002F79C8">
              <w:rPr>
                <w:rFonts w:ascii="Times New Roman" w:hAnsi="Times New Roman" w:cs="Times New Roman"/>
                <w:spacing w:val="-2"/>
              </w:rPr>
              <w:t>4026,1</w:t>
            </w:r>
          </w:p>
        </w:tc>
        <w:tc>
          <w:tcPr>
            <w:tcW w:w="1747" w:type="dxa"/>
            <w:tcBorders>
              <w:top w:val="single" w:sz="3" w:space="0" w:color="000000"/>
              <w:left w:val="single" w:sz="3" w:space="0" w:color="000000"/>
              <w:bottom w:val="single" w:sz="3" w:space="0" w:color="000000"/>
              <w:right w:val="single" w:sz="3" w:space="0" w:color="000000"/>
            </w:tcBorders>
            <w:shd w:val="clear" w:color="000000" w:fill="FFFFFF"/>
          </w:tcPr>
          <w:p w14:paraId="59407D92" w14:textId="77777777" w:rsidR="00767F61" w:rsidRPr="002F79C8" w:rsidRDefault="00767F61" w:rsidP="002F79C8">
            <w:pPr>
              <w:autoSpaceDE w:val="0"/>
              <w:autoSpaceDN w:val="0"/>
              <w:adjustRightInd w:val="0"/>
              <w:spacing w:after="0" w:line="240" w:lineRule="auto"/>
              <w:ind w:left="13" w:right="3"/>
              <w:jc w:val="center"/>
              <w:rPr>
                <w:rFonts w:ascii="Times New Roman" w:hAnsi="Times New Roman" w:cs="Times New Roman"/>
              </w:rPr>
            </w:pPr>
            <w:r w:rsidRPr="002F79C8">
              <w:rPr>
                <w:rFonts w:ascii="Times New Roman" w:hAnsi="Times New Roman" w:cs="Times New Roman"/>
              </w:rPr>
              <w:t>-</w:t>
            </w:r>
            <w:r w:rsidRPr="002F79C8">
              <w:rPr>
                <w:rFonts w:ascii="Times New Roman" w:hAnsi="Times New Roman" w:cs="Times New Roman"/>
                <w:spacing w:val="-2"/>
              </w:rPr>
              <w:t>318,91</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14:paraId="1A1E333E" w14:textId="77777777" w:rsidR="00767F61" w:rsidRPr="002F79C8" w:rsidRDefault="00767F61" w:rsidP="002F79C8">
            <w:pPr>
              <w:autoSpaceDE w:val="0"/>
              <w:autoSpaceDN w:val="0"/>
              <w:adjustRightInd w:val="0"/>
              <w:spacing w:after="0" w:line="240" w:lineRule="auto"/>
              <w:ind w:left="16" w:right="3"/>
              <w:jc w:val="center"/>
              <w:rPr>
                <w:rFonts w:ascii="Times New Roman" w:hAnsi="Times New Roman" w:cs="Times New Roman"/>
              </w:rPr>
            </w:pPr>
            <w:r w:rsidRPr="002F79C8">
              <w:rPr>
                <w:rFonts w:ascii="Times New Roman" w:hAnsi="Times New Roman" w:cs="Times New Roman"/>
              </w:rPr>
              <w:t>-</w:t>
            </w:r>
            <w:r w:rsidRPr="002F79C8">
              <w:rPr>
                <w:rFonts w:ascii="Times New Roman" w:hAnsi="Times New Roman" w:cs="Times New Roman"/>
                <w:spacing w:val="-5"/>
              </w:rPr>
              <w:t>7,3</w:t>
            </w:r>
          </w:p>
        </w:tc>
      </w:tr>
      <w:tr w:rsidR="00767F61" w:rsidRPr="002F79C8" w14:paraId="60890719" w14:textId="77777777" w:rsidTr="005A42CB">
        <w:trPr>
          <w:trHeight w:val="321"/>
        </w:trPr>
        <w:tc>
          <w:tcPr>
            <w:tcW w:w="2801" w:type="dxa"/>
            <w:tcBorders>
              <w:top w:val="single" w:sz="3" w:space="0" w:color="000000"/>
              <w:left w:val="single" w:sz="3" w:space="0" w:color="000000"/>
              <w:bottom w:val="single" w:sz="3" w:space="0" w:color="000000"/>
              <w:right w:val="single" w:sz="3" w:space="0" w:color="000000"/>
            </w:tcBorders>
            <w:shd w:val="clear" w:color="000000" w:fill="FFFFFF"/>
          </w:tcPr>
          <w:p w14:paraId="103DA120" w14:textId="77777777" w:rsidR="00767F61" w:rsidRPr="002F79C8" w:rsidRDefault="00767F61" w:rsidP="000D097A">
            <w:pPr>
              <w:autoSpaceDE w:val="0"/>
              <w:autoSpaceDN w:val="0"/>
              <w:adjustRightInd w:val="0"/>
              <w:spacing w:after="0" w:line="240" w:lineRule="auto"/>
              <w:ind w:left="107"/>
              <w:rPr>
                <w:rFonts w:ascii="Times New Roman" w:hAnsi="Times New Roman" w:cs="Times New Roman"/>
              </w:rPr>
            </w:pPr>
            <w:r w:rsidRPr="002F79C8">
              <w:rPr>
                <w:rFonts w:ascii="Times New Roman" w:hAnsi="Times New Roman" w:cs="Times New Roman"/>
              </w:rPr>
              <w:t>Всього</w:t>
            </w:r>
            <w:r w:rsidRPr="002F79C8">
              <w:rPr>
                <w:rFonts w:ascii="Times New Roman" w:hAnsi="Times New Roman" w:cs="Times New Roman"/>
                <w:spacing w:val="-7"/>
              </w:rPr>
              <w:t xml:space="preserve"> </w:t>
            </w:r>
            <w:r w:rsidRPr="002F79C8">
              <w:rPr>
                <w:rFonts w:ascii="Times New Roman" w:hAnsi="Times New Roman" w:cs="Times New Roman"/>
                <w:spacing w:val="-2"/>
              </w:rPr>
              <w:t>пасивів</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275AF090" w14:textId="77777777" w:rsidR="00767F61" w:rsidRPr="002F79C8" w:rsidRDefault="00767F61" w:rsidP="002F79C8">
            <w:pPr>
              <w:autoSpaceDE w:val="0"/>
              <w:autoSpaceDN w:val="0"/>
              <w:adjustRightInd w:val="0"/>
              <w:spacing w:after="0" w:line="240" w:lineRule="auto"/>
              <w:ind w:left="12" w:right="4"/>
              <w:jc w:val="center"/>
              <w:rPr>
                <w:rFonts w:ascii="Times New Roman" w:hAnsi="Times New Roman" w:cs="Times New Roman"/>
              </w:rPr>
            </w:pPr>
            <w:r w:rsidRPr="002F79C8">
              <w:rPr>
                <w:rFonts w:ascii="Times New Roman" w:hAnsi="Times New Roman" w:cs="Times New Roman"/>
                <w:spacing w:val="-2"/>
              </w:rPr>
              <w:t>45096,0</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66CB9708" w14:textId="77777777" w:rsidR="00767F61" w:rsidRPr="002F79C8" w:rsidRDefault="00767F61" w:rsidP="002F79C8">
            <w:pPr>
              <w:autoSpaceDE w:val="0"/>
              <w:autoSpaceDN w:val="0"/>
              <w:adjustRightInd w:val="0"/>
              <w:spacing w:after="0" w:line="240" w:lineRule="auto"/>
              <w:ind w:left="12" w:right="3"/>
              <w:jc w:val="center"/>
              <w:rPr>
                <w:rFonts w:ascii="Times New Roman" w:hAnsi="Times New Roman" w:cs="Times New Roman"/>
              </w:rPr>
            </w:pPr>
            <w:r w:rsidRPr="002F79C8">
              <w:rPr>
                <w:rFonts w:ascii="Times New Roman" w:hAnsi="Times New Roman" w:cs="Times New Roman"/>
                <w:spacing w:val="-2"/>
              </w:rPr>
              <w:t>52762,0</w:t>
            </w:r>
          </w:p>
        </w:tc>
        <w:tc>
          <w:tcPr>
            <w:tcW w:w="1747" w:type="dxa"/>
            <w:tcBorders>
              <w:top w:val="single" w:sz="3" w:space="0" w:color="000000"/>
              <w:left w:val="single" w:sz="3" w:space="0" w:color="000000"/>
              <w:bottom w:val="single" w:sz="3" w:space="0" w:color="000000"/>
              <w:right w:val="single" w:sz="3" w:space="0" w:color="000000"/>
            </w:tcBorders>
            <w:shd w:val="clear" w:color="000000" w:fill="FFFFFF"/>
          </w:tcPr>
          <w:p w14:paraId="2B6DFC21" w14:textId="77777777" w:rsidR="00767F61" w:rsidRPr="002F79C8" w:rsidRDefault="00767F61" w:rsidP="002F79C8">
            <w:pPr>
              <w:autoSpaceDE w:val="0"/>
              <w:autoSpaceDN w:val="0"/>
              <w:adjustRightInd w:val="0"/>
              <w:spacing w:after="0" w:line="240" w:lineRule="auto"/>
              <w:ind w:left="13" w:right="3"/>
              <w:jc w:val="center"/>
              <w:rPr>
                <w:rFonts w:ascii="Times New Roman" w:hAnsi="Times New Roman" w:cs="Times New Roman"/>
              </w:rPr>
            </w:pPr>
            <w:r w:rsidRPr="002F79C8">
              <w:rPr>
                <w:rFonts w:ascii="Times New Roman" w:hAnsi="Times New Roman" w:cs="Times New Roman"/>
                <w:spacing w:val="-2"/>
              </w:rPr>
              <w:t>7666,01</w:t>
            </w:r>
          </w:p>
        </w:tc>
        <w:tc>
          <w:tcPr>
            <w:tcW w:w="1900" w:type="dxa"/>
            <w:tcBorders>
              <w:top w:val="single" w:sz="3" w:space="0" w:color="000000"/>
              <w:left w:val="single" w:sz="3" w:space="0" w:color="000000"/>
              <w:bottom w:val="single" w:sz="3" w:space="0" w:color="000000"/>
              <w:right w:val="single" w:sz="3" w:space="0" w:color="000000"/>
            </w:tcBorders>
            <w:shd w:val="clear" w:color="000000" w:fill="FFFFFF"/>
          </w:tcPr>
          <w:p w14:paraId="356E38E2" w14:textId="77777777" w:rsidR="00767F61" w:rsidRPr="002F79C8" w:rsidRDefault="00767F61" w:rsidP="002F79C8">
            <w:pPr>
              <w:autoSpaceDE w:val="0"/>
              <w:autoSpaceDN w:val="0"/>
              <w:adjustRightInd w:val="0"/>
              <w:spacing w:after="0" w:line="240" w:lineRule="auto"/>
              <w:ind w:left="16" w:right="2"/>
              <w:jc w:val="center"/>
              <w:rPr>
                <w:rFonts w:ascii="Times New Roman" w:hAnsi="Times New Roman" w:cs="Times New Roman"/>
              </w:rPr>
            </w:pPr>
            <w:r w:rsidRPr="002F79C8">
              <w:rPr>
                <w:rFonts w:ascii="Times New Roman" w:hAnsi="Times New Roman" w:cs="Times New Roman"/>
                <w:spacing w:val="-4"/>
              </w:rPr>
              <w:t>17,0</w:t>
            </w:r>
          </w:p>
        </w:tc>
      </w:tr>
    </w:tbl>
    <w:p w14:paraId="0756D7B6" w14:textId="77777777" w:rsidR="000D097A" w:rsidRDefault="000D097A" w:rsidP="000D097A">
      <w:pPr>
        <w:tabs>
          <w:tab w:val="left" w:pos="1135"/>
        </w:tabs>
        <w:autoSpaceDE w:val="0"/>
        <w:autoSpaceDN w:val="0"/>
        <w:adjustRightInd w:val="0"/>
        <w:spacing w:after="0" w:line="360" w:lineRule="auto"/>
        <w:ind w:left="709" w:right="283"/>
        <w:jc w:val="both"/>
        <w:rPr>
          <w:rFonts w:ascii="Times New Roman Cyr" w:hAnsi="Times New Roman Cyr" w:cs="Times New Roman Cyr"/>
          <w:sz w:val="28"/>
          <w:szCs w:val="28"/>
        </w:rPr>
      </w:pPr>
    </w:p>
    <w:p w14:paraId="03E2317D" w14:textId="2DB802F9" w:rsidR="00767F61" w:rsidRPr="002F79C8" w:rsidRDefault="00767F61">
      <w:pPr>
        <w:numPr>
          <w:ilvl w:val="0"/>
          <w:numId w:val="6"/>
        </w:numPr>
        <w:tabs>
          <w:tab w:val="left" w:pos="1135"/>
        </w:tabs>
        <w:autoSpaceDE w:val="0"/>
        <w:autoSpaceDN w:val="0"/>
        <w:adjustRightInd w:val="0"/>
        <w:spacing w:after="0" w:line="360" w:lineRule="auto"/>
        <w:ind w:left="0" w:right="283"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власний</w:t>
      </w:r>
      <w:r w:rsidRPr="002F79C8">
        <w:rPr>
          <w:rFonts w:ascii="Times New Roman Cyr" w:hAnsi="Times New Roman Cyr" w:cs="Times New Roman Cyr"/>
          <w:spacing w:val="80"/>
          <w:sz w:val="28"/>
          <w:szCs w:val="28"/>
        </w:rPr>
        <w:t xml:space="preserve"> </w:t>
      </w:r>
      <w:r w:rsidRPr="002F79C8">
        <w:rPr>
          <w:rFonts w:ascii="Times New Roman Cyr" w:hAnsi="Times New Roman Cyr" w:cs="Times New Roman Cyr"/>
          <w:sz w:val="28"/>
          <w:szCs w:val="28"/>
        </w:rPr>
        <w:t>капітал лікарні збільшився на 4353,6 тис. грн., що в процентному складає 10,7%, що є плюсовим;</w:t>
      </w:r>
    </w:p>
    <w:p w14:paraId="17912F00" w14:textId="77777777" w:rsidR="00767F61" w:rsidRPr="002F79C8" w:rsidRDefault="00767F61">
      <w:pPr>
        <w:numPr>
          <w:ilvl w:val="0"/>
          <w:numId w:val="6"/>
        </w:numPr>
        <w:tabs>
          <w:tab w:val="left" w:pos="1135"/>
        </w:tabs>
        <w:autoSpaceDE w:val="0"/>
        <w:autoSpaceDN w:val="0"/>
        <w:adjustRightInd w:val="0"/>
        <w:spacing w:after="0" w:line="360" w:lineRule="auto"/>
        <w:ind w:left="0" w:right="286"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цільове фінансування, довгострокові зобов’язання, та забезпечення відсутні у 2023 році, а у 2022 році їх величина складала 3567,9 тисяч грн.;</w:t>
      </w:r>
    </w:p>
    <w:p w14:paraId="37C4DB62" w14:textId="77777777" w:rsidR="00767F61" w:rsidRPr="002F79C8" w:rsidRDefault="00767F61">
      <w:pPr>
        <w:numPr>
          <w:ilvl w:val="0"/>
          <w:numId w:val="6"/>
        </w:numPr>
        <w:tabs>
          <w:tab w:val="left" w:pos="1135"/>
        </w:tabs>
        <w:autoSpaceDE w:val="0"/>
        <w:autoSpaceDN w:val="0"/>
        <w:adjustRightInd w:val="0"/>
        <w:spacing w:after="0" w:line="360" w:lineRule="auto"/>
        <w:ind w:left="0" w:right="287" w:firstLine="709"/>
        <w:rPr>
          <w:rFonts w:ascii="Times New Roman Cyr" w:hAnsi="Times New Roman Cyr" w:cs="Times New Roman Cyr"/>
          <w:sz w:val="28"/>
          <w:szCs w:val="28"/>
        </w:rPr>
      </w:pPr>
      <w:r w:rsidRPr="002F79C8">
        <w:rPr>
          <w:rFonts w:ascii="Times New Roman Cyr" w:hAnsi="Times New Roman Cyr" w:cs="Times New Roman Cyr"/>
          <w:sz w:val="28"/>
          <w:szCs w:val="28"/>
        </w:rPr>
        <w:t>величина поточних</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зобов’язань</w:t>
      </w:r>
      <w:r w:rsidRPr="002F79C8">
        <w:rPr>
          <w:rFonts w:ascii="Times New Roman Cyr" w:hAnsi="Times New Roman Cyr" w:cs="Times New Roman Cyr"/>
          <w:spacing w:val="39"/>
          <w:sz w:val="28"/>
          <w:szCs w:val="28"/>
        </w:rPr>
        <w:t xml:space="preserve"> </w:t>
      </w:r>
      <w:r w:rsidRPr="002F79C8">
        <w:rPr>
          <w:rFonts w:ascii="Times New Roman Cyr" w:hAnsi="Times New Roman Cyr" w:cs="Times New Roman Cyr"/>
          <w:sz w:val="28"/>
          <w:szCs w:val="28"/>
        </w:rPr>
        <w:t>у центральної</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лікарні</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у</w:t>
      </w:r>
      <w:r w:rsidRPr="002F79C8">
        <w:rPr>
          <w:rFonts w:ascii="Times New Roman Cyr" w:hAnsi="Times New Roman Cyr" w:cs="Times New Roman Cyr"/>
          <w:spacing w:val="39"/>
          <w:sz w:val="28"/>
          <w:szCs w:val="28"/>
        </w:rPr>
        <w:t xml:space="preserve"> </w:t>
      </w:r>
      <w:r w:rsidRPr="002F79C8">
        <w:rPr>
          <w:rFonts w:ascii="Times New Roman Cyr" w:hAnsi="Times New Roman Cyr" w:cs="Times New Roman Cyr"/>
          <w:sz w:val="28"/>
          <w:szCs w:val="28"/>
        </w:rPr>
        <w:t>2023</w:t>
      </w:r>
      <w:r w:rsidRPr="002F79C8">
        <w:rPr>
          <w:rFonts w:ascii="Times New Roman Cyr" w:hAnsi="Times New Roman Cyr" w:cs="Times New Roman Cyr"/>
          <w:spacing w:val="39"/>
          <w:sz w:val="28"/>
          <w:szCs w:val="28"/>
        </w:rPr>
        <w:t xml:space="preserve"> </w:t>
      </w:r>
      <w:r w:rsidRPr="002F79C8">
        <w:rPr>
          <w:rFonts w:ascii="Times New Roman Cyr" w:hAnsi="Times New Roman Cyr" w:cs="Times New Roman Cyr"/>
          <w:sz w:val="28"/>
          <w:szCs w:val="28"/>
        </w:rPr>
        <w:t>році із попереднім роком зменшилась на 255,55( тис. грн.), в процентному складає 5,9%;</w:t>
      </w:r>
    </w:p>
    <w:p w14:paraId="162103EA" w14:textId="0CAF49CD" w:rsidR="00767F61" w:rsidRPr="002F79C8" w:rsidRDefault="00767F61">
      <w:pPr>
        <w:numPr>
          <w:ilvl w:val="0"/>
          <w:numId w:val="6"/>
        </w:numPr>
        <w:tabs>
          <w:tab w:val="left" w:pos="1274"/>
        </w:tabs>
        <w:autoSpaceDE w:val="0"/>
        <w:autoSpaceDN w:val="0"/>
        <w:adjustRightInd w:val="0"/>
        <w:spacing w:after="0" w:line="360" w:lineRule="auto"/>
        <w:ind w:left="0" w:right="288"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суми розрахунку з бюджетом та розрахунку з оплатою заробітної  праці є характерні в кінці</w:t>
      </w:r>
      <w:r w:rsidRPr="002F79C8">
        <w:rPr>
          <w:rFonts w:ascii="Times New Roman Cyr" w:hAnsi="Times New Roman Cyr" w:cs="Times New Roman Cyr"/>
          <w:spacing w:val="-1"/>
          <w:sz w:val="28"/>
          <w:szCs w:val="28"/>
        </w:rPr>
        <w:t xml:space="preserve"> </w:t>
      </w:r>
      <w:r w:rsidRPr="002F79C8">
        <w:rPr>
          <w:rFonts w:ascii="Times New Roman Cyr" w:hAnsi="Times New Roman Cyr" w:cs="Times New Roman Cyr"/>
          <w:sz w:val="28"/>
          <w:szCs w:val="28"/>
        </w:rPr>
        <w:t>2023</w:t>
      </w:r>
      <w:r w:rsidRPr="002F79C8">
        <w:rPr>
          <w:rFonts w:ascii="Times New Roman Cyr" w:hAnsi="Times New Roman Cyr" w:cs="Times New Roman Cyr"/>
          <w:spacing w:val="-1"/>
          <w:sz w:val="28"/>
          <w:szCs w:val="28"/>
        </w:rPr>
        <w:t xml:space="preserve"> </w:t>
      </w:r>
      <w:r w:rsidRPr="002F79C8">
        <w:rPr>
          <w:rFonts w:ascii="Times New Roman Cyr" w:hAnsi="Times New Roman Cyr" w:cs="Times New Roman Cyr"/>
          <w:sz w:val="28"/>
          <w:szCs w:val="28"/>
        </w:rPr>
        <w:t>року тобто у відповідності із</w:t>
      </w:r>
      <w:r w:rsidRPr="002F79C8">
        <w:rPr>
          <w:rFonts w:ascii="Times New Roman Cyr" w:hAnsi="Times New Roman Cyr" w:cs="Times New Roman Cyr"/>
          <w:spacing w:val="-1"/>
          <w:sz w:val="28"/>
          <w:szCs w:val="28"/>
        </w:rPr>
        <w:t xml:space="preserve"> </w:t>
      </w:r>
      <w:r w:rsidRPr="002F79C8">
        <w:rPr>
          <w:rFonts w:ascii="Times New Roman Cyr" w:hAnsi="Times New Roman Cyr" w:cs="Times New Roman Cyr"/>
          <w:sz w:val="28"/>
          <w:szCs w:val="28"/>
        </w:rPr>
        <w:t>14,01</w:t>
      </w:r>
      <w:r w:rsidRPr="002F79C8">
        <w:rPr>
          <w:rFonts w:ascii="Times New Roman Cyr" w:hAnsi="Times New Roman Cyr" w:cs="Times New Roman Cyr"/>
          <w:spacing w:val="-1"/>
          <w:sz w:val="28"/>
          <w:szCs w:val="28"/>
        </w:rPr>
        <w:t xml:space="preserve"> (</w:t>
      </w:r>
      <w:proofErr w:type="spellStart"/>
      <w:r w:rsidRPr="002F79C8">
        <w:rPr>
          <w:rFonts w:ascii="Times New Roman Cyr" w:hAnsi="Times New Roman Cyr" w:cs="Times New Roman Cyr"/>
          <w:spacing w:val="-1"/>
          <w:sz w:val="28"/>
          <w:szCs w:val="28"/>
        </w:rPr>
        <w:t>дес</w:t>
      </w:r>
      <w:proofErr w:type="spellEnd"/>
      <w:r w:rsidRPr="002F79C8">
        <w:rPr>
          <w:rFonts w:ascii="Times New Roman Cyr" w:hAnsi="Times New Roman Cyr" w:cs="Times New Roman Cyr"/>
          <w:spacing w:val="-1"/>
          <w:sz w:val="28"/>
          <w:szCs w:val="28"/>
        </w:rPr>
        <w:t>.</w:t>
      </w:r>
      <w:r w:rsidR="00660467">
        <w:rPr>
          <w:rFonts w:ascii="Times New Roman Cyr" w:hAnsi="Times New Roman Cyr" w:cs="Times New Roman Cyr"/>
          <w:spacing w:val="-1"/>
          <w:sz w:val="28"/>
          <w:szCs w:val="28"/>
        </w:rPr>
        <w:t xml:space="preserve"> </w:t>
      </w:r>
      <w:r w:rsidRPr="002F79C8">
        <w:rPr>
          <w:rFonts w:ascii="Times New Roman Cyr" w:hAnsi="Times New Roman Cyr" w:cs="Times New Roman Cyr"/>
          <w:sz w:val="28"/>
          <w:szCs w:val="28"/>
        </w:rPr>
        <w:t>тис. грн.) та 49,4 (</w:t>
      </w:r>
      <w:proofErr w:type="spellStart"/>
      <w:r w:rsidRPr="002F79C8">
        <w:rPr>
          <w:rFonts w:ascii="Times New Roman Cyr" w:hAnsi="Times New Roman Cyr" w:cs="Times New Roman Cyr"/>
          <w:sz w:val="28"/>
          <w:szCs w:val="28"/>
        </w:rPr>
        <w:t>дес</w:t>
      </w:r>
      <w:proofErr w:type="spellEnd"/>
      <w:r w:rsidRPr="002F79C8">
        <w:rPr>
          <w:rFonts w:ascii="Times New Roman Cyr" w:hAnsi="Times New Roman Cyr" w:cs="Times New Roman Cyr"/>
          <w:sz w:val="28"/>
          <w:szCs w:val="28"/>
        </w:rPr>
        <w:t>.</w:t>
      </w:r>
      <w:r w:rsid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 xml:space="preserve">тис. </w:t>
      </w:r>
      <w:r w:rsidRPr="002F79C8">
        <w:rPr>
          <w:rFonts w:ascii="Times New Roman Cyr" w:hAnsi="Times New Roman Cyr" w:cs="Times New Roman Cyr"/>
          <w:spacing w:val="-2"/>
          <w:sz w:val="28"/>
          <w:szCs w:val="28"/>
        </w:rPr>
        <w:t>грн.);</w:t>
      </w:r>
    </w:p>
    <w:p w14:paraId="0B9FDC29" w14:textId="52BCAEE4" w:rsidR="00767F61" w:rsidRPr="002F79C8" w:rsidRDefault="00767F61">
      <w:pPr>
        <w:numPr>
          <w:ilvl w:val="0"/>
          <w:numId w:val="6"/>
        </w:numPr>
        <w:tabs>
          <w:tab w:val="left" w:pos="1135"/>
        </w:tabs>
        <w:autoSpaceDE w:val="0"/>
        <w:autoSpaceDN w:val="0"/>
        <w:adjustRightInd w:val="0"/>
        <w:spacing w:after="0" w:line="360" w:lineRule="auto"/>
        <w:ind w:left="0" w:right="279"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у звітному році зменшились інші поточні зобов’язання лікарні на 318,91 (тис. грн.), на 7,3%;</w:t>
      </w:r>
    </w:p>
    <w:p w14:paraId="0ECDD48F" w14:textId="77777777" w:rsidR="00767F61" w:rsidRPr="002F79C8" w:rsidRDefault="00767F61">
      <w:pPr>
        <w:numPr>
          <w:ilvl w:val="0"/>
          <w:numId w:val="6"/>
        </w:numPr>
        <w:tabs>
          <w:tab w:val="left" w:pos="1135"/>
        </w:tabs>
        <w:autoSpaceDE w:val="0"/>
        <w:autoSpaceDN w:val="0"/>
        <w:adjustRightInd w:val="0"/>
        <w:spacing w:after="0" w:line="360" w:lineRule="auto"/>
        <w:ind w:left="0" w:right="279"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отже, величина пасиву лікарні збільшилась з 45096,0 тис. грн. до 52762,0</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тис. грн., відповідно на 7666,01 (тис. грн.) в проценті на 17,0%.</w:t>
      </w:r>
    </w:p>
    <w:p w14:paraId="09602641" w14:textId="77777777" w:rsidR="00767F61" w:rsidRPr="002F79C8" w:rsidRDefault="00767F61" w:rsidP="00660467">
      <w:pPr>
        <w:autoSpaceDE w:val="0"/>
        <w:autoSpaceDN w:val="0"/>
        <w:adjustRightInd w:val="0"/>
        <w:spacing w:after="0" w:line="360" w:lineRule="auto"/>
        <w:ind w:left="285" w:right="277" w:firstLine="707"/>
        <w:jc w:val="both"/>
        <w:rPr>
          <w:rFonts w:ascii="Times New Roman Cyr" w:hAnsi="Times New Roman Cyr" w:cs="Times New Roman Cyr"/>
          <w:sz w:val="28"/>
          <w:szCs w:val="28"/>
        </w:rPr>
      </w:pPr>
      <w:r w:rsidRPr="002F79C8">
        <w:rPr>
          <w:rFonts w:ascii="Times New Roman Cyr" w:hAnsi="Times New Roman Cyr" w:cs="Times New Roman Cyr"/>
          <w:sz w:val="28"/>
          <w:szCs w:val="28"/>
        </w:rPr>
        <w:t>Підприємство не здійснює</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 xml:space="preserve">розпорядження за майном, яке відноситься до основних фондів, не має права робити відчуження, не маючи на це згоди засновника. </w:t>
      </w:r>
    </w:p>
    <w:p w14:paraId="48A836D9" w14:textId="7C058F27" w:rsidR="00767F61" w:rsidRPr="002F79C8" w:rsidRDefault="00767F61" w:rsidP="00660467">
      <w:pPr>
        <w:autoSpaceDE w:val="0"/>
        <w:autoSpaceDN w:val="0"/>
        <w:adjustRightInd w:val="0"/>
        <w:spacing w:after="0" w:line="360" w:lineRule="auto"/>
        <w:ind w:left="285" w:right="282" w:firstLine="707"/>
        <w:jc w:val="both"/>
        <w:rPr>
          <w:rFonts w:ascii="Times New Roman Cyr" w:hAnsi="Times New Roman Cyr" w:cs="Times New Roman Cyr"/>
          <w:sz w:val="28"/>
          <w:szCs w:val="28"/>
        </w:rPr>
      </w:pPr>
      <w:r w:rsidRPr="002F79C8">
        <w:rPr>
          <w:rFonts w:ascii="Times New Roman Cyr" w:hAnsi="Times New Roman Cyr" w:cs="Times New Roman Cyr"/>
          <w:sz w:val="28"/>
          <w:szCs w:val="28"/>
        </w:rPr>
        <w:t>Аналіз фінансових</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результатів Збаразької центральної лікарні за 2022-2023 роки показує, що у</w:t>
      </w:r>
      <w:r w:rsidR="001523DC" w:rsidRPr="002F79C8">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2023 році є збільшення</w:t>
      </w:r>
      <w:r w:rsidRPr="002F79C8">
        <w:rPr>
          <w:rFonts w:ascii="Times New Roman Cyr" w:hAnsi="Times New Roman Cyr" w:cs="Times New Roman Cyr"/>
          <w:spacing w:val="21"/>
          <w:sz w:val="28"/>
          <w:szCs w:val="28"/>
        </w:rPr>
        <w:t xml:space="preserve"> </w:t>
      </w:r>
      <w:r w:rsidRPr="002F79C8">
        <w:rPr>
          <w:rFonts w:ascii="Times New Roman Cyr" w:hAnsi="Times New Roman Cyr" w:cs="Times New Roman Cyr"/>
          <w:sz w:val="28"/>
          <w:szCs w:val="28"/>
        </w:rPr>
        <w:t>чистого</w:t>
      </w:r>
      <w:r w:rsidRPr="002F79C8">
        <w:rPr>
          <w:rFonts w:ascii="Times New Roman Cyr" w:hAnsi="Times New Roman Cyr" w:cs="Times New Roman Cyr"/>
          <w:spacing w:val="21"/>
          <w:sz w:val="28"/>
          <w:szCs w:val="28"/>
        </w:rPr>
        <w:t xml:space="preserve"> </w:t>
      </w:r>
      <w:r w:rsidRPr="002F79C8">
        <w:rPr>
          <w:rFonts w:ascii="Times New Roman Cyr" w:hAnsi="Times New Roman Cyr" w:cs="Times New Roman Cyr"/>
          <w:sz w:val="28"/>
          <w:szCs w:val="28"/>
        </w:rPr>
        <w:t>доходу</w:t>
      </w:r>
      <w:r w:rsidRPr="002F79C8">
        <w:rPr>
          <w:rFonts w:ascii="Times New Roman Cyr" w:hAnsi="Times New Roman Cyr" w:cs="Times New Roman Cyr"/>
          <w:spacing w:val="21"/>
          <w:sz w:val="28"/>
          <w:szCs w:val="28"/>
        </w:rPr>
        <w:t xml:space="preserve"> </w:t>
      </w:r>
      <w:r w:rsidRPr="002F79C8">
        <w:rPr>
          <w:rFonts w:ascii="Times New Roman Cyr" w:hAnsi="Times New Roman Cyr" w:cs="Times New Roman Cyr"/>
          <w:sz w:val="28"/>
          <w:szCs w:val="28"/>
        </w:rPr>
        <w:t>від</w:t>
      </w:r>
      <w:r w:rsidRPr="002F79C8">
        <w:rPr>
          <w:rFonts w:ascii="Times New Roman Cyr" w:hAnsi="Times New Roman Cyr" w:cs="Times New Roman Cyr"/>
          <w:spacing w:val="19"/>
          <w:sz w:val="28"/>
          <w:szCs w:val="28"/>
        </w:rPr>
        <w:t xml:space="preserve"> певної </w:t>
      </w:r>
      <w:r w:rsidRPr="002F79C8">
        <w:rPr>
          <w:rFonts w:ascii="Times New Roman Cyr" w:hAnsi="Times New Roman Cyr" w:cs="Times New Roman Cyr"/>
          <w:sz w:val="28"/>
          <w:szCs w:val="28"/>
        </w:rPr>
        <w:t>реалізації</w:t>
      </w:r>
      <w:r w:rsidRPr="002F79C8">
        <w:rPr>
          <w:rFonts w:ascii="Times New Roman Cyr" w:hAnsi="Times New Roman Cyr" w:cs="Times New Roman Cyr"/>
          <w:spacing w:val="19"/>
          <w:sz w:val="28"/>
          <w:szCs w:val="28"/>
        </w:rPr>
        <w:t xml:space="preserve"> послуг, </w:t>
      </w:r>
      <w:r w:rsidRPr="002F79C8">
        <w:rPr>
          <w:rFonts w:ascii="Times New Roman Cyr" w:hAnsi="Times New Roman Cyr" w:cs="Times New Roman Cyr"/>
          <w:sz w:val="28"/>
          <w:szCs w:val="28"/>
        </w:rPr>
        <w:t>робіт</w:t>
      </w:r>
      <w:r w:rsidRPr="002F79C8">
        <w:rPr>
          <w:rFonts w:ascii="Times New Roman Cyr" w:hAnsi="Times New Roman Cyr" w:cs="Times New Roman Cyr"/>
          <w:spacing w:val="20"/>
          <w:sz w:val="28"/>
          <w:szCs w:val="28"/>
        </w:rPr>
        <w:t xml:space="preserve"> </w:t>
      </w:r>
      <w:r w:rsidRPr="002F79C8">
        <w:rPr>
          <w:rFonts w:ascii="Times New Roman Cyr" w:hAnsi="Times New Roman Cyr" w:cs="Times New Roman Cyr"/>
          <w:sz w:val="28"/>
          <w:szCs w:val="28"/>
        </w:rPr>
        <w:t>закладу</w:t>
      </w:r>
      <w:r w:rsidRPr="002F79C8">
        <w:rPr>
          <w:rFonts w:ascii="Times New Roman Cyr" w:hAnsi="Times New Roman Cyr" w:cs="Times New Roman Cyr"/>
          <w:spacing w:val="22"/>
          <w:sz w:val="28"/>
          <w:szCs w:val="28"/>
        </w:rPr>
        <w:t xml:space="preserve"> </w:t>
      </w:r>
      <w:r w:rsidRPr="002F79C8">
        <w:rPr>
          <w:rFonts w:ascii="Times New Roman" w:hAnsi="Times New Roman" w:cs="Times New Roman"/>
          <w:spacing w:val="-5"/>
          <w:sz w:val="28"/>
          <w:szCs w:val="28"/>
        </w:rPr>
        <w:t>на</w:t>
      </w:r>
      <w:r w:rsidRPr="002F79C8">
        <w:rPr>
          <w:rFonts w:ascii="Times New Roman" w:hAnsi="Times New Roman" w:cs="Times New Roman"/>
          <w:sz w:val="28"/>
          <w:szCs w:val="28"/>
        </w:rPr>
        <w:t xml:space="preserve"> 23906,6</w:t>
      </w:r>
      <w:r w:rsidRPr="002F79C8">
        <w:rPr>
          <w:spacing w:val="-3"/>
          <w:sz w:val="28"/>
          <w:szCs w:val="28"/>
        </w:rPr>
        <w:t xml:space="preserve"> </w:t>
      </w:r>
      <w:r w:rsidRPr="002F79C8">
        <w:rPr>
          <w:rFonts w:ascii="Times New Roman Cyr" w:hAnsi="Times New Roman Cyr" w:cs="Times New Roman Cyr"/>
          <w:sz w:val="28"/>
          <w:szCs w:val="28"/>
        </w:rPr>
        <w:t>тис.</w:t>
      </w:r>
      <w:r w:rsidRPr="002F79C8">
        <w:rPr>
          <w:rFonts w:ascii="Times New Roman Cyr" w:hAnsi="Times New Roman Cyr" w:cs="Times New Roman Cyr"/>
          <w:spacing w:val="-4"/>
          <w:sz w:val="28"/>
          <w:szCs w:val="28"/>
        </w:rPr>
        <w:t xml:space="preserve"> </w:t>
      </w:r>
      <w:r w:rsidRPr="002F79C8">
        <w:rPr>
          <w:rFonts w:ascii="Times New Roman Cyr" w:hAnsi="Times New Roman Cyr" w:cs="Times New Roman Cyr"/>
          <w:sz w:val="28"/>
          <w:szCs w:val="28"/>
        </w:rPr>
        <w:t>грн.,</w:t>
      </w:r>
      <w:r w:rsidRPr="002F79C8">
        <w:rPr>
          <w:rFonts w:ascii="Times New Roman Cyr" w:hAnsi="Times New Roman Cyr" w:cs="Times New Roman Cyr"/>
          <w:spacing w:val="-5"/>
          <w:sz w:val="28"/>
          <w:szCs w:val="28"/>
        </w:rPr>
        <w:t xml:space="preserve"> </w:t>
      </w:r>
      <w:r w:rsidRPr="002F79C8">
        <w:rPr>
          <w:rFonts w:ascii="Times New Roman Cyr" w:hAnsi="Times New Roman Cyr" w:cs="Times New Roman Cyr"/>
          <w:sz w:val="28"/>
          <w:szCs w:val="28"/>
        </w:rPr>
        <w:t>на</w:t>
      </w:r>
      <w:r w:rsidRPr="002F79C8">
        <w:rPr>
          <w:rFonts w:ascii="Times New Roman Cyr" w:hAnsi="Times New Roman Cyr" w:cs="Times New Roman Cyr"/>
          <w:spacing w:val="-6"/>
          <w:sz w:val="28"/>
          <w:szCs w:val="28"/>
        </w:rPr>
        <w:t xml:space="preserve"> </w:t>
      </w:r>
      <w:r w:rsidRPr="002F79C8">
        <w:rPr>
          <w:rFonts w:ascii="Times New Roman Cyr" w:hAnsi="Times New Roman Cyr" w:cs="Times New Roman Cyr"/>
          <w:spacing w:val="-2"/>
          <w:sz w:val="28"/>
          <w:szCs w:val="28"/>
        </w:rPr>
        <w:t>56,4%.</w:t>
      </w:r>
    </w:p>
    <w:p w14:paraId="784CF540" w14:textId="77777777" w:rsidR="00767F61" w:rsidRPr="002F79C8" w:rsidRDefault="00767F61" w:rsidP="00660467">
      <w:pPr>
        <w:autoSpaceDE w:val="0"/>
        <w:autoSpaceDN w:val="0"/>
        <w:adjustRightInd w:val="0"/>
        <w:spacing w:after="0" w:line="360" w:lineRule="auto"/>
        <w:rPr>
          <w:sz w:val="28"/>
          <w:szCs w:val="28"/>
        </w:rPr>
      </w:pPr>
    </w:p>
    <w:p w14:paraId="3B6990F6" w14:textId="71D3AE1F" w:rsidR="00767F61" w:rsidRPr="002F79C8" w:rsidRDefault="00767F61" w:rsidP="00660467">
      <w:pPr>
        <w:autoSpaceDE w:val="0"/>
        <w:autoSpaceDN w:val="0"/>
        <w:adjustRightInd w:val="0"/>
        <w:spacing w:after="0" w:line="360" w:lineRule="auto"/>
        <w:ind w:left="285" w:right="-144" w:firstLine="707"/>
        <w:jc w:val="both"/>
        <w:rPr>
          <w:rFonts w:ascii="Times New Roman Cyr" w:hAnsi="Times New Roman Cyr" w:cs="Times New Roman Cyr"/>
          <w:sz w:val="28"/>
          <w:szCs w:val="28"/>
        </w:rPr>
      </w:pPr>
      <w:r w:rsidRPr="002F79C8">
        <w:rPr>
          <w:rFonts w:ascii="Times New Roman Cyr" w:hAnsi="Times New Roman Cyr" w:cs="Times New Roman Cyr"/>
          <w:sz w:val="28"/>
          <w:szCs w:val="28"/>
        </w:rPr>
        <w:lastRenderedPageBreak/>
        <w:t>Таблиця</w:t>
      </w:r>
      <w:r w:rsidRPr="002F79C8">
        <w:rPr>
          <w:rFonts w:ascii="Times New Roman Cyr" w:hAnsi="Times New Roman Cyr" w:cs="Times New Roman Cyr"/>
          <w:spacing w:val="-4"/>
          <w:sz w:val="28"/>
          <w:szCs w:val="28"/>
        </w:rPr>
        <w:t xml:space="preserve"> </w:t>
      </w:r>
      <w:r w:rsidRPr="002F79C8">
        <w:rPr>
          <w:rFonts w:ascii="Times New Roman Cyr" w:hAnsi="Times New Roman Cyr" w:cs="Times New Roman Cyr"/>
          <w:sz w:val="28"/>
          <w:szCs w:val="28"/>
        </w:rPr>
        <w:t>2.1</w:t>
      </w:r>
      <w:r w:rsidR="007A381E">
        <w:rPr>
          <w:rFonts w:ascii="Times New Roman Cyr" w:hAnsi="Times New Roman Cyr" w:cs="Times New Roman Cyr"/>
          <w:sz w:val="28"/>
          <w:szCs w:val="28"/>
        </w:rPr>
        <w:t>0</w:t>
      </w:r>
      <w:r w:rsidRPr="002F79C8">
        <w:rPr>
          <w:rFonts w:ascii="Times New Roman Cyr" w:hAnsi="Times New Roman Cyr" w:cs="Times New Roman Cyr"/>
          <w:spacing w:val="-1"/>
          <w:sz w:val="28"/>
          <w:szCs w:val="28"/>
        </w:rPr>
        <w:t xml:space="preserve"> </w:t>
      </w:r>
      <w:r w:rsidRPr="002F79C8">
        <w:rPr>
          <w:rFonts w:ascii="Times New Roman Cyr" w:hAnsi="Times New Roman Cyr" w:cs="Times New Roman Cyr"/>
          <w:sz w:val="28"/>
          <w:szCs w:val="28"/>
        </w:rPr>
        <w:t>-</w:t>
      </w:r>
      <w:r w:rsidRPr="002F79C8">
        <w:rPr>
          <w:rFonts w:ascii="Times New Roman Cyr" w:hAnsi="Times New Roman Cyr" w:cs="Times New Roman Cyr"/>
          <w:spacing w:val="-5"/>
          <w:sz w:val="28"/>
          <w:szCs w:val="28"/>
        </w:rPr>
        <w:t xml:space="preserve"> </w:t>
      </w:r>
      <w:r w:rsidRPr="002F79C8">
        <w:rPr>
          <w:rFonts w:ascii="Times New Roman Cyr" w:hAnsi="Times New Roman Cyr" w:cs="Times New Roman Cyr"/>
          <w:sz w:val="28"/>
          <w:szCs w:val="28"/>
        </w:rPr>
        <w:t>Аналіз</w:t>
      </w:r>
      <w:r w:rsidRPr="002F79C8">
        <w:rPr>
          <w:rFonts w:ascii="Times New Roman Cyr" w:hAnsi="Times New Roman Cyr" w:cs="Times New Roman Cyr"/>
          <w:spacing w:val="-3"/>
          <w:sz w:val="28"/>
          <w:szCs w:val="28"/>
        </w:rPr>
        <w:t xml:space="preserve"> </w:t>
      </w:r>
      <w:r w:rsidRPr="002F79C8">
        <w:rPr>
          <w:rFonts w:ascii="Times New Roman Cyr" w:hAnsi="Times New Roman Cyr" w:cs="Times New Roman Cyr"/>
          <w:sz w:val="28"/>
          <w:szCs w:val="28"/>
        </w:rPr>
        <w:t>формування</w:t>
      </w:r>
      <w:r w:rsidRPr="002F79C8">
        <w:rPr>
          <w:rFonts w:ascii="Times New Roman Cyr" w:hAnsi="Times New Roman Cyr" w:cs="Times New Roman Cyr"/>
          <w:spacing w:val="-4"/>
          <w:sz w:val="28"/>
          <w:szCs w:val="28"/>
        </w:rPr>
        <w:t xml:space="preserve"> </w:t>
      </w:r>
      <w:r w:rsidRPr="002F79C8">
        <w:rPr>
          <w:rFonts w:ascii="Times New Roman Cyr" w:hAnsi="Times New Roman Cyr" w:cs="Times New Roman Cyr"/>
          <w:sz w:val="28"/>
          <w:szCs w:val="28"/>
        </w:rPr>
        <w:t>фінансових</w:t>
      </w:r>
      <w:r w:rsidRPr="002F79C8">
        <w:rPr>
          <w:rFonts w:ascii="Times New Roman Cyr" w:hAnsi="Times New Roman Cyr" w:cs="Times New Roman Cyr"/>
          <w:spacing w:val="-3"/>
          <w:sz w:val="28"/>
          <w:szCs w:val="28"/>
        </w:rPr>
        <w:t xml:space="preserve"> </w:t>
      </w:r>
      <w:r w:rsidRPr="002F79C8">
        <w:rPr>
          <w:rFonts w:ascii="Times New Roman Cyr" w:hAnsi="Times New Roman Cyr" w:cs="Times New Roman Cyr"/>
          <w:sz w:val="28"/>
          <w:szCs w:val="28"/>
        </w:rPr>
        <w:t>результатів</w:t>
      </w:r>
      <w:r w:rsidRPr="002F79C8">
        <w:rPr>
          <w:rFonts w:ascii="Times New Roman Cyr" w:hAnsi="Times New Roman Cyr" w:cs="Times New Roman Cyr"/>
          <w:spacing w:val="-3"/>
          <w:sz w:val="28"/>
          <w:szCs w:val="28"/>
        </w:rPr>
        <w:t xml:space="preserve"> </w:t>
      </w:r>
      <w:r w:rsidRPr="002F79C8">
        <w:rPr>
          <w:rFonts w:ascii="Times New Roman Cyr" w:hAnsi="Times New Roman Cyr" w:cs="Times New Roman Cyr"/>
          <w:sz w:val="28"/>
          <w:szCs w:val="28"/>
        </w:rPr>
        <w:t>Збаразької центральної лікарні</w:t>
      </w:r>
      <w:r w:rsidRPr="002F79C8">
        <w:rPr>
          <w:sz w:val="28"/>
          <w:szCs w:val="28"/>
        </w:rPr>
        <w:t xml:space="preserve"> </w:t>
      </w:r>
      <w:r w:rsidRPr="002F79C8">
        <w:rPr>
          <w:rFonts w:ascii="Times New Roman Cyr" w:hAnsi="Times New Roman Cyr" w:cs="Times New Roman Cyr"/>
          <w:sz w:val="28"/>
          <w:szCs w:val="28"/>
        </w:rPr>
        <w:t>ЗМР за 2022-2023 роки</w:t>
      </w:r>
    </w:p>
    <w:tbl>
      <w:tblPr>
        <w:tblW w:w="9851" w:type="dxa"/>
        <w:tblInd w:w="187" w:type="dxa"/>
        <w:tblLayout w:type="fixed"/>
        <w:tblCellMar>
          <w:left w:w="0" w:type="dxa"/>
          <w:right w:w="0" w:type="dxa"/>
        </w:tblCellMar>
        <w:tblLook w:val="0000" w:firstRow="0" w:lastRow="0" w:firstColumn="0" w:lastColumn="0" w:noHBand="0" w:noVBand="0"/>
      </w:tblPr>
      <w:tblGrid>
        <w:gridCol w:w="2900"/>
        <w:gridCol w:w="1673"/>
        <w:gridCol w:w="1453"/>
        <w:gridCol w:w="2155"/>
        <w:gridCol w:w="1670"/>
      </w:tblGrid>
      <w:tr w:rsidR="00767F61" w:rsidRPr="002F79C8" w14:paraId="372F6E85" w14:textId="77777777" w:rsidTr="00E61510">
        <w:trPr>
          <w:trHeight w:val="276"/>
        </w:trPr>
        <w:tc>
          <w:tcPr>
            <w:tcW w:w="2900"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5BEAF8D2" w14:textId="77777777" w:rsidR="00767F61" w:rsidRPr="002F79C8" w:rsidRDefault="00767F61" w:rsidP="00660467">
            <w:pPr>
              <w:autoSpaceDE w:val="0"/>
              <w:autoSpaceDN w:val="0"/>
              <w:adjustRightInd w:val="0"/>
              <w:spacing w:after="0" w:line="240" w:lineRule="auto"/>
            </w:pPr>
          </w:p>
          <w:p w14:paraId="605866C1" w14:textId="77777777" w:rsidR="00767F61" w:rsidRPr="002F79C8" w:rsidRDefault="00767F61" w:rsidP="00660467">
            <w:pPr>
              <w:autoSpaceDE w:val="0"/>
              <w:autoSpaceDN w:val="0"/>
              <w:adjustRightInd w:val="0"/>
              <w:spacing w:after="0" w:line="240" w:lineRule="auto"/>
              <w:ind w:left="798"/>
              <w:rPr>
                <w:rFonts w:ascii="Calibri" w:hAnsi="Calibri" w:cs="Calibri"/>
              </w:rPr>
            </w:pPr>
            <w:r w:rsidRPr="002F79C8">
              <w:rPr>
                <w:rFonts w:ascii="Times New Roman Cyr" w:hAnsi="Times New Roman Cyr" w:cs="Times New Roman Cyr"/>
                <w:spacing w:val="-2"/>
              </w:rPr>
              <w:t>Показники</w:t>
            </w:r>
          </w:p>
        </w:tc>
        <w:tc>
          <w:tcPr>
            <w:tcW w:w="1673"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3A6AEB7B" w14:textId="77777777" w:rsidR="00767F61" w:rsidRPr="002F79C8" w:rsidRDefault="00767F61" w:rsidP="00660467">
            <w:pPr>
              <w:autoSpaceDE w:val="0"/>
              <w:autoSpaceDN w:val="0"/>
              <w:adjustRightInd w:val="0"/>
              <w:spacing w:after="0" w:line="240" w:lineRule="auto"/>
              <w:rPr>
                <w:rFonts w:ascii="Times New Roman" w:hAnsi="Times New Roman" w:cs="Times New Roman"/>
              </w:rPr>
            </w:pPr>
          </w:p>
          <w:p w14:paraId="32D8A0B5" w14:textId="77777777" w:rsidR="00767F61" w:rsidRPr="002F79C8" w:rsidRDefault="00767F61" w:rsidP="00660467">
            <w:pPr>
              <w:autoSpaceDE w:val="0"/>
              <w:autoSpaceDN w:val="0"/>
              <w:adjustRightInd w:val="0"/>
              <w:spacing w:after="0" w:line="240" w:lineRule="auto"/>
              <w:ind w:left="414"/>
              <w:rPr>
                <w:rFonts w:ascii="Times New Roman" w:hAnsi="Times New Roman" w:cs="Times New Roman"/>
              </w:rPr>
            </w:pPr>
            <w:r w:rsidRPr="002F79C8">
              <w:rPr>
                <w:rFonts w:ascii="Times New Roman" w:hAnsi="Times New Roman" w:cs="Times New Roman"/>
              </w:rPr>
              <w:t>2022</w:t>
            </w:r>
            <w:r w:rsidRPr="002F79C8">
              <w:rPr>
                <w:rFonts w:ascii="Times New Roman" w:hAnsi="Times New Roman" w:cs="Times New Roman"/>
                <w:spacing w:val="-3"/>
              </w:rPr>
              <w:t xml:space="preserve"> </w:t>
            </w:r>
            <w:r w:rsidRPr="002F79C8">
              <w:rPr>
                <w:rFonts w:ascii="Times New Roman" w:hAnsi="Times New Roman" w:cs="Times New Roman"/>
                <w:spacing w:val="-5"/>
              </w:rPr>
              <w:t>р.</w:t>
            </w:r>
          </w:p>
        </w:tc>
        <w:tc>
          <w:tcPr>
            <w:tcW w:w="1453"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3B99FD1F" w14:textId="77777777" w:rsidR="00767F61" w:rsidRPr="002F79C8" w:rsidRDefault="00767F61" w:rsidP="00660467">
            <w:pPr>
              <w:autoSpaceDE w:val="0"/>
              <w:autoSpaceDN w:val="0"/>
              <w:adjustRightInd w:val="0"/>
              <w:spacing w:after="0" w:line="240" w:lineRule="auto"/>
              <w:rPr>
                <w:rFonts w:ascii="Times New Roman" w:hAnsi="Times New Roman" w:cs="Times New Roman"/>
              </w:rPr>
            </w:pPr>
          </w:p>
          <w:p w14:paraId="1D905F09" w14:textId="77777777" w:rsidR="00767F61" w:rsidRPr="002F79C8" w:rsidRDefault="00767F61" w:rsidP="00660467">
            <w:pPr>
              <w:autoSpaceDE w:val="0"/>
              <w:autoSpaceDN w:val="0"/>
              <w:adjustRightInd w:val="0"/>
              <w:spacing w:after="0" w:line="240" w:lineRule="auto"/>
              <w:ind w:left="304"/>
              <w:rPr>
                <w:rFonts w:ascii="Times New Roman" w:hAnsi="Times New Roman" w:cs="Times New Roman"/>
              </w:rPr>
            </w:pPr>
            <w:r w:rsidRPr="002F79C8">
              <w:rPr>
                <w:rFonts w:ascii="Times New Roman" w:hAnsi="Times New Roman" w:cs="Times New Roman"/>
              </w:rPr>
              <w:t>2023</w:t>
            </w:r>
            <w:r w:rsidRPr="002F79C8">
              <w:rPr>
                <w:rFonts w:ascii="Times New Roman" w:hAnsi="Times New Roman" w:cs="Times New Roman"/>
                <w:spacing w:val="-3"/>
              </w:rPr>
              <w:t xml:space="preserve"> </w:t>
            </w:r>
            <w:r w:rsidRPr="002F79C8">
              <w:rPr>
                <w:rFonts w:ascii="Times New Roman" w:hAnsi="Times New Roman" w:cs="Times New Roman"/>
                <w:spacing w:val="-5"/>
              </w:rPr>
              <w:t>р.</w:t>
            </w:r>
          </w:p>
        </w:tc>
        <w:tc>
          <w:tcPr>
            <w:tcW w:w="3825"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69AAEC4" w14:textId="77777777" w:rsidR="00767F61" w:rsidRPr="002F79C8" w:rsidRDefault="00767F61" w:rsidP="00660467">
            <w:pPr>
              <w:autoSpaceDE w:val="0"/>
              <w:autoSpaceDN w:val="0"/>
              <w:adjustRightInd w:val="0"/>
              <w:spacing w:after="0" w:line="240" w:lineRule="auto"/>
              <w:ind w:left="1216"/>
              <w:rPr>
                <w:rFonts w:ascii="Times New Roman" w:hAnsi="Times New Roman" w:cs="Times New Roman"/>
              </w:rPr>
            </w:pPr>
            <w:r w:rsidRPr="002F79C8">
              <w:rPr>
                <w:rFonts w:ascii="Times New Roman" w:hAnsi="Times New Roman" w:cs="Times New Roman"/>
                <w:spacing w:val="-2"/>
              </w:rPr>
              <w:t>Відхилення</w:t>
            </w:r>
          </w:p>
        </w:tc>
      </w:tr>
      <w:tr w:rsidR="00767F61" w:rsidRPr="002F79C8" w14:paraId="30D38F3D" w14:textId="77777777" w:rsidTr="005A42CB">
        <w:trPr>
          <w:trHeight w:val="271"/>
        </w:trPr>
        <w:tc>
          <w:tcPr>
            <w:tcW w:w="2900" w:type="dxa"/>
            <w:vMerge/>
            <w:tcBorders>
              <w:top w:val="single" w:sz="3" w:space="0" w:color="000000"/>
              <w:left w:val="single" w:sz="3" w:space="0" w:color="000000"/>
              <w:bottom w:val="single" w:sz="3" w:space="0" w:color="000000"/>
              <w:right w:val="single" w:sz="3" w:space="0" w:color="000000"/>
            </w:tcBorders>
            <w:shd w:val="clear" w:color="000000" w:fill="FFFFFF"/>
          </w:tcPr>
          <w:p w14:paraId="31AFAB93" w14:textId="77777777" w:rsidR="00767F61" w:rsidRPr="002F79C8" w:rsidRDefault="00767F61" w:rsidP="00660467">
            <w:pPr>
              <w:autoSpaceDE w:val="0"/>
              <w:autoSpaceDN w:val="0"/>
              <w:adjustRightInd w:val="0"/>
              <w:spacing w:after="0" w:line="240" w:lineRule="auto"/>
              <w:rPr>
                <w:rFonts w:ascii="Calibri" w:hAnsi="Calibri" w:cs="Calibri"/>
              </w:rPr>
            </w:pPr>
          </w:p>
        </w:tc>
        <w:tc>
          <w:tcPr>
            <w:tcW w:w="1673" w:type="dxa"/>
            <w:vMerge/>
            <w:tcBorders>
              <w:top w:val="single" w:sz="3" w:space="0" w:color="000000"/>
              <w:left w:val="single" w:sz="3" w:space="0" w:color="000000"/>
              <w:bottom w:val="single" w:sz="3" w:space="0" w:color="000000"/>
              <w:right w:val="single" w:sz="3" w:space="0" w:color="000000"/>
            </w:tcBorders>
            <w:shd w:val="clear" w:color="000000" w:fill="FFFFFF"/>
          </w:tcPr>
          <w:p w14:paraId="3B55F647" w14:textId="77777777" w:rsidR="00767F61" w:rsidRPr="002F79C8" w:rsidRDefault="00767F61" w:rsidP="00660467">
            <w:pPr>
              <w:autoSpaceDE w:val="0"/>
              <w:autoSpaceDN w:val="0"/>
              <w:adjustRightInd w:val="0"/>
              <w:spacing w:after="0" w:line="240" w:lineRule="auto"/>
              <w:rPr>
                <w:rFonts w:ascii="Times New Roman" w:hAnsi="Times New Roman" w:cs="Times New Roman"/>
              </w:rPr>
            </w:pPr>
          </w:p>
        </w:tc>
        <w:tc>
          <w:tcPr>
            <w:tcW w:w="1453" w:type="dxa"/>
            <w:vMerge/>
            <w:tcBorders>
              <w:top w:val="single" w:sz="3" w:space="0" w:color="000000"/>
              <w:left w:val="single" w:sz="3" w:space="0" w:color="000000"/>
              <w:bottom w:val="single" w:sz="3" w:space="0" w:color="000000"/>
              <w:right w:val="single" w:sz="3" w:space="0" w:color="000000"/>
            </w:tcBorders>
            <w:shd w:val="clear" w:color="000000" w:fill="FFFFFF"/>
          </w:tcPr>
          <w:p w14:paraId="6BD5CD65" w14:textId="77777777" w:rsidR="00767F61" w:rsidRPr="002F79C8" w:rsidRDefault="00767F61" w:rsidP="00660467">
            <w:pPr>
              <w:autoSpaceDE w:val="0"/>
              <w:autoSpaceDN w:val="0"/>
              <w:adjustRightInd w:val="0"/>
              <w:spacing w:after="0" w:line="240" w:lineRule="auto"/>
              <w:rPr>
                <w:rFonts w:ascii="Times New Roman" w:hAnsi="Times New Roman" w:cs="Times New Roman"/>
              </w:rPr>
            </w:pPr>
          </w:p>
        </w:tc>
        <w:tc>
          <w:tcPr>
            <w:tcW w:w="2155" w:type="dxa"/>
            <w:tcBorders>
              <w:top w:val="single" w:sz="3" w:space="0" w:color="000000"/>
              <w:left w:val="single" w:sz="3" w:space="0" w:color="000000"/>
              <w:bottom w:val="single" w:sz="3" w:space="0" w:color="000000"/>
              <w:right w:val="single" w:sz="3" w:space="0" w:color="000000"/>
            </w:tcBorders>
            <w:shd w:val="clear" w:color="000000" w:fill="FFFFFF"/>
          </w:tcPr>
          <w:p w14:paraId="04358019" w14:textId="77777777" w:rsidR="00767F61" w:rsidRPr="002F79C8" w:rsidRDefault="00767F61" w:rsidP="00660467">
            <w:pPr>
              <w:autoSpaceDE w:val="0"/>
              <w:autoSpaceDN w:val="0"/>
              <w:adjustRightInd w:val="0"/>
              <w:spacing w:after="0" w:line="240" w:lineRule="auto"/>
              <w:ind w:left="7"/>
              <w:jc w:val="center"/>
              <w:rPr>
                <w:rFonts w:ascii="Times New Roman" w:hAnsi="Times New Roman" w:cs="Times New Roman"/>
              </w:rPr>
            </w:pPr>
            <w:r w:rsidRPr="002F79C8">
              <w:rPr>
                <w:rFonts w:ascii="Times New Roman" w:hAnsi="Times New Roman" w:cs="Times New Roman"/>
                <w:spacing w:val="-2"/>
              </w:rPr>
              <w:t xml:space="preserve">абсолютне, </w:t>
            </w:r>
            <w:r w:rsidRPr="002F79C8">
              <w:rPr>
                <w:rFonts w:ascii="Times New Roman" w:hAnsi="Times New Roman" w:cs="Times New Roman"/>
              </w:rPr>
              <w:t xml:space="preserve">тис. </w:t>
            </w:r>
            <w:r w:rsidRPr="002F79C8">
              <w:rPr>
                <w:rFonts w:ascii="Times New Roman" w:hAnsi="Times New Roman" w:cs="Times New Roman"/>
                <w:spacing w:val="-4"/>
              </w:rPr>
              <w:t>грн.</w:t>
            </w:r>
          </w:p>
        </w:tc>
        <w:tc>
          <w:tcPr>
            <w:tcW w:w="1670" w:type="dxa"/>
            <w:tcBorders>
              <w:top w:val="single" w:sz="3" w:space="0" w:color="000000"/>
              <w:left w:val="single" w:sz="3" w:space="0" w:color="000000"/>
              <w:bottom w:val="single" w:sz="3" w:space="0" w:color="000000"/>
              <w:right w:val="single" w:sz="3" w:space="0" w:color="000000"/>
            </w:tcBorders>
            <w:shd w:val="clear" w:color="000000" w:fill="FFFFFF"/>
          </w:tcPr>
          <w:p w14:paraId="138001D9" w14:textId="77777777" w:rsidR="00767F61" w:rsidRPr="002F79C8" w:rsidRDefault="00767F61" w:rsidP="00660467">
            <w:pPr>
              <w:autoSpaceDE w:val="0"/>
              <w:autoSpaceDN w:val="0"/>
              <w:adjustRightInd w:val="0"/>
              <w:spacing w:after="0" w:line="240" w:lineRule="auto"/>
              <w:ind w:left="2" w:right="1"/>
              <w:jc w:val="center"/>
              <w:rPr>
                <w:rFonts w:ascii="Times New Roman" w:hAnsi="Times New Roman" w:cs="Times New Roman"/>
              </w:rPr>
            </w:pPr>
            <w:r w:rsidRPr="002F79C8">
              <w:rPr>
                <w:rFonts w:ascii="Times New Roman" w:hAnsi="Times New Roman" w:cs="Times New Roman"/>
              </w:rPr>
              <w:t>відносне,</w:t>
            </w:r>
            <w:r w:rsidRPr="002F79C8">
              <w:rPr>
                <w:rFonts w:ascii="Times New Roman" w:hAnsi="Times New Roman" w:cs="Times New Roman"/>
                <w:spacing w:val="-8"/>
              </w:rPr>
              <w:t xml:space="preserve"> </w:t>
            </w:r>
            <w:r w:rsidRPr="002F79C8">
              <w:rPr>
                <w:rFonts w:ascii="Times New Roman" w:hAnsi="Times New Roman" w:cs="Times New Roman"/>
                <w:spacing w:val="-10"/>
              </w:rPr>
              <w:t>%</w:t>
            </w:r>
          </w:p>
        </w:tc>
      </w:tr>
      <w:tr w:rsidR="00767F61" w:rsidRPr="002F79C8" w14:paraId="3CB7C6BC" w14:textId="77777777" w:rsidTr="00660467">
        <w:trPr>
          <w:trHeight w:val="501"/>
        </w:trPr>
        <w:tc>
          <w:tcPr>
            <w:tcW w:w="2900" w:type="dxa"/>
            <w:tcBorders>
              <w:top w:val="single" w:sz="3" w:space="0" w:color="000000"/>
              <w:left w:val="single" w:sz="3" w:space="0" w:color="000000"/>
              <w:bottom w:val="single" w:sz="3" w:space="0" w:color="000000"/>
              <w:right w:val="single" w:sz="3" w:space="0" w:color="000000"/>
            </w:tcBorders>
            <w:shd w:val="clear" w:color="000000" w:fill="FFFFFF"/>
          </w:tcPr>
          <w:p w14:paraId="6DD999C1" w14:textId="2621BC87" w:rsidR="00767F61" w:rsidRPr="002F79C8" w:rsidRDefault="00767F61" w:rsidP="00660467">
            <w:pPr>
              <w:autoSpaceDE w:val="0"/>
              <w:autoSpaceDN w:val="0"/>
              <w:adjustRightInd w:val="0"/>
              <w:spacing w:after="0" w:line="240" w:lineRule="auto"/>
              <w:ind w:left="107"/>
              <w:jc w:val="both"/>
              <w:rPr>
                <w:rFonts w:ascii="Calibri" w:hAnsi="Calibri" w:cs="Calibri"/>
              </w:rPr>
            </w:pPr>
            <w:r w:rsidRPr="002F79C8">
              <w:rPr>
                <w:rFonts w:ascii="Times New Roman Cyr" w:hAnsi="Times New Roman Cyr" w:cs="Times New Roman Cyr"/>
              </w:rPr>
              <w:t>Дохід (чистий)</w:t>
            </w:r>
            <w:r w:rsidRPr="002F79C8">
              <w:rPr>
                <w:rFonts w:ascii="Times New Roman Cyr" w:hAnsi="Times New Roman Cyr" w:cs="Times New Roman Cyr"/>
                <w:spacing w:val="-17"/>
              </w:rPr>
              <w:t xml:space="preserve"> </w:t>
            </w:r>
            <w:r w:rsidRPr="002F79C8">
              <w:rPr>
                <w:rFonts w:ascii="Times New Roman Cyr" w:hAnsi="Times New Roman Cyr" w:cs="Times New Roman Cyr"/>
              </w:rPr>
              <w:t xml:space="preserve">від реалізації робіт, </w:t>
            </w:r>
            <w:r w:rsidRPr="002F79C8">
              <w:rPr>
                <w:rFonts w:ascii="Times New Roman Cyr" w:hAnsi="Times New Roman Cyr" w:cs="Times New Roman Cyr"/>
                <w:spacing w:val="-2"/>
              </w:rPr>
              <w:t>послуг</w:t>
            </w:r>
          </w:p>
        </w:tc>
        <w:tc>
          <w:tcPr>
            <w:tcW w:w="1673" w:type="dxa"/>
            <w:tcBorders>
              <w:top w:val="single" w:sz="3" w:space="0" w:color="000000"/>
              <w:left w:val="single" w:sz="3" w:space="0" w:color="000000"/>
              <w:bottom w:val="single" w:sz="3" w:space="0" w:color="000000"/>
              <w:right w:val="single" w:sz="3" w:space="0" w:color="000000"/>
            </w:tcBorders>
            <w:shd w:val="clear" w:color="000000" w:fill="FFFFFF"/>
          </w:tcPr>
          <w:p w14:paraId="3E9FD861" w14:textId="77777777" w:rsidR="00767F61" w:rsidRPr="002F79C8" w:rsidRDefault="00767F61" w:rsidP="00660467">
            <w:pPr>
              <w:autoSpaceDE w:val="0"/>
              <w:autoSpaceDN w:val="0"/>
              <w:adjustRightInd w:val="0"/>
              <w:spacing w:after="0" w:line="240" w:lineRule="auto"/>
              <w:ind w:left="6" w:right="2"/>
              <w:jc w:val="center"/>
              <w:rPr>
                <w:rFonts w:ascii="Times New Roman" w:hAnsi="Times New Roman" w:cs="Times New Roman"/>
              </w:rPr>
            </w:pPr>
            <w:r w:rsidRPr="002F79C8">
              <w:rPr>
                <w:rFonts w:ascii="Times New Roman" w:hAnsi="Times New Roman" w:cs="Times New Roman"/>
                <w:spacing w:val="-2"/>
              </w:rPr>
              <w:t>42359,0</w:t>
            </w:r>
          </w:p>
        </w:tc>
        <w:tc>
          <w:tcPr>
            <w:tcW w:w="1453" w:type="dxa"/>
            <w:tcBorders>
              <w:top w:val="single" w:sz="3" w:space="0" w:color="000000"/>
              <w:left w:val="single" w:sz="3" w:space="0" w:color="000000"/>
              <w:bottom w:val="single" w:sz="3" w:space="0" w:color="000000"/>
              <w:right w:val="single" w:sz="3" w:space="0" w:color="000000"/>
            </w:tcBorders>
            <w:shd w:val="clear" w:color="000000" w:fill="FFFFFF"/>
          </w:tcPr>
          <w:p w14:paraId="5C8D6A57" w14:textId="77777777" w:rsidR="00767F61" w:rsidRPr="002F79C8" w:rsidRDefault="00767F61" w:rsidP="00660467">
            <w:pPr>
              <w:autoSpaceDE w:val="0"/>
              <w:autoSpaceDN w:val="0"/>
              <w:adjustRightInd w:val="0"/>
              <w:spacing w:after="0" w:line="240" w:lineRule="auto"/>
              <w:ind w:left="9" w:right="1"/>
              <w:jc w:val="center"/>
              <w:rPr>
                <w:rFonts w:ascii="Times New Roman" w:hAnsi="Times New Roman" w:cs="Times New Roman"/>
              </w:rPr>
            </w:pPr>
            <w:r w:rsidRPr="002F79C8">
              <w:rPr>
                <w:rFonts w:ascii="Times New Roman" w:hAnsi="Times New Roman" w:cs="Times New Roman"/>
                <w:spacing w:val="-2"/>
              </w:rPr>
              <w:t>66265,6</w:t>
            </w:r>
          </w:p>
        </w:tc>
        <w:tc>
          <w:tcPr>
            <w:tcW w:w="2155" w:type="dxa"/>
            <w:tcBorders>
              <w:top w:val="single" w:sz="3" w:space="0" w:color="000000"/>
              <w:left w:val="single" w:sz="3" w:space="0" w:color="000000"/>
              <w:bottom w:val="single" w:sz="3" w:space="0" w:color="000000"/>
              <w:right w:val="single" w:sz="3" w:space="0" w:color="000000"/>
            </w:tcBorders>
            <w:shd w:val="clear" w:color="000000" w:fill="FFFFFF"/>
          </w:tcPr>
          <w:p w14:paraId="73C974DA" w14:textId="77777777" w:rsidR="00767F61" w:rsidRPr="002F79C8" w:rsidRDefault="00767F61" w:rsidP="00660467">
            <w:pPr>
              <w:autoSpaceDE w:val="0"/>
              <w:autoSpaceDN w:val="0"/>
              <w:adjustRightInd w:val="0"/>
              <w:spacing w:after="0" w:line="240" w:lineRule="auto"/>
              <w:ind w:left="7" w:right="3"/>
              <w:jc w:val="center"/>
              <w:rPr>
                <w:rFonts w:ascii="Times New Roman" w:hAnsi="Times New Roman" w:cs="Times New Roman"/>
              </w:rPr>
            </w:pPr>
            <w:r w:rsidRPr="002F79C8">
              <w:rPr>
                <w:rFonts w:ascii="Times New Roman" w:hAnsi="Times New Roman" w:cs="Times New Roman"/>
                <w:spacing w:val="-2"/>
              </w:rPr>
              <w:t>23906,6</w:t>
            </w:r>
          </w:p>
        </w:tc>
        <w:tc>
          <w:tcPr>
            <w:tcW w:w="1670" w:type="dxa"/>
            <w:tcBorders>
              <w:top w:val="single" w:sz="3" w:space="0" w:color="000000"/>
              <w:left w:val="single" w:sz="3" w:space="0" w:color="000000"/>
              <w:bottom w:val="single" w:sz="3" w:space="0" w:color="000000"/>
              <w:right w:val="single" w:sz="3" w:space="0" w:color="000000"/>
            </w:tcBorders>
            <w:shd w:val="clear" w:color="000000" w:fill="FFFFFF"/>
          </w:tcPr>
          <w:p w14:paraId="6DE31C0B" w14:textId="77777777" w:rsidR="00767F61" w:rsidRPr="002F79C8" w:rsidRDefault="00767F61" w:rsidP="00660467">
            <w:pPr>
              <w:autoSpaceDE w:val="0"/>
              <w:autoSpaceDN w:val="0"/>
              <w:adjustRightInd w:val="0"/>
              <w:spacing w:after="0" w:line="240" w:lineRule="auto"/>
              <w:ind w:left="2" w:right="3"/>
              <w:jc w:val="center"/>
              <w:rPr>
                <w:rFonts w:ascii="Times New Roman" w:hAnsi="Times New Roman" w:cs="Times New Roman"/>
              </w:rPr>
            </w:pPr>
            <w:r w:rsidRPr="002F79C8">
              <w:rPr>
                <w:rFonts w:ascii="Times New Roman" w:hAnsi="Times New Roman" w:cs="Times New Roman"/>
                <w:spacing w:val="-4"/>
              </w:rPr>
              <w:t>56,4</w:t>
            </w:r>
          </w:p>
        </w:tc>
      </w:tr>
      <w:tr w:rsidR="00767F61" w:rsidRPr="002F79C8" w14:paraId="550D4DD0" w14:textId="77777777" w:rsidTr="00660467">
        <w:trPr>
          <w:trHeight w:val="367"/>
        </w:trPr>
        <w:tc>
          <w:tcPr>
            <w:tcW w:w="2900" w:type="dxa"/>
            <w:tcBorders>
              <w:top w:val="single" w:sz="3" w:space="0" w:color="000000"/>
              <w:left w:val="single" w:sz="3" w:space="0" w:color="000000"/>
              <w:bottom w:val="single" w:sz="3" w:space="0" w:color="000000"/>
              <w:right w:val="single" w:sz="3" w:space="0" w:color="000000"/>
            </w:tcBorders>
            <w:shd w:val="clear" w:color="000000" w:fill="FFFFFF"/>
          </w:tcPr>
          <w:p w14:paraId="714FF422" w14:textId="77777777" w:rsidR="00767F61" w:rsidRPr="002F79C8" w:rsidRDefault="00767F61" w:rsidP="00660467">
            <w:pPr>
              <w:autoSpaceDE w:val="0"/>
              <w:autoSpaceDN w:val="0"/>
              <w:adjustRightInd w:val="0"/>
              <w:spacing w:after="0" w:line="240" w:lineRule="auto"/>
              <w:ind w:left="107"/>
              <w:rPr>
                <w:rFonts w:ascii="Calibri" w:hAnsi="Calibri" w:cs="Calibri"/>
              </w:rPr>
            </w:pPr>
            <w:r w:rsidRPr="002F79C8">
              <w:rPr>
                <w:rFonts w:ascii="Times New Roman Cyr" w:hAnsi="Times New Roman Cyr" w:cs="Times New Roman Cyr"/>
              </w:rPr>
              <w:t>Інші</w:t>
            </w:r>
            <w:r w:rsidRPr="002F79C8">
              <w:rPr>
                <w:rFonts w:ascii="Times New Roman Cyr" w:hAnsi="Times New Roman Cyr" w:cs="Times New Roman Cyr"/>
                <w:spacing w:val="-6"/>
              </w:rPr>
              <w:t xml:space="preserve"> </w:t>
            </w:r>
            <w:r w:rsidRPr="002F79C8">
              <w:rPr>
                <w:rFonts w:ascii="Times New Roman Cyr" w:hAnsi="Times New Roman Cyr" w:cs="Times New Roman Cyr"/>
                <w:spacing w:val="-2"/>
              </w:rPr>
              <w:t>доходи</w:t>
            </w:r>
          </w:p>
        </w:tc>
        <w:tc>
          <w:tcPr>
            <w:tcW w:w="1673" w:type="dxa"/>
            <w:tcBorders>
              <w:top w:val="single" w:sz="3" w:space="0" w:color="000000"/>
              <w:left w:val="single" w:sz="3" w:space="0" w:color="000000"/>
              <w:bottom w:val="single" w:sz="3" w:space="0" w:color="000000"/>
              <w:right w:val="single" w:sz="3" w:space="0" w:color="000000"/>
            </w:tcBorders>
            <w:shd w:val="clear" w:color="000000" w:fill="FFFFFF"/>
          </w:tcPr>
          <w:p w14:paraId="2355B464" w14:textId="77777777" w:rsidR="00767F61" w:rsidRPr="002F79C8" w:rsidRDefault="00767F61" w:rsidP="00660467">
            <w:pPr>
              <w:autoSpaceDE w:val="0"/>
              <w:autoSpaceDN w:val="0"/>
              <w:adjustRightInd w:val="0"/>
              <w:spacing w:after="0" w:line="240" w:lineRule="auto"/>
              <w:ind w:left="6" w:right="1"/>
              <w:jc w:val="center"/>
              <w:rPr>
                <w:rFonts w:ascii="Times New Roman" w:hAnsi="Times New Roman" w:cs="Times New Roman"/>
              </w:rPr>
            </w:pPr>
            <w:r w:rsidRPr="002F79C8">
              <w:rPr>
                <w:rFonts w:ascii="Times New Roman" w:hAnsi="Times New Roman" w:cs="Times New Roman"/>
                <w:spacing w:val="-2"/>
              </w:rPr>
              <w:t>3400,6</w:t>
            </w:r>
          </w:p>
        </w:tc>
        <w:tc>
          <w:tcPr>
            <w:tcW w:w="1453" w:type="dxa"/>
            <w:tcBorders>
              <w:top w:val="single" w:sz="3" w:space="0" w:color="000000"/>
              <w:left w:val="single" w:sz="3" w:space="0" w:color="000000"/>
              <w:bottom w:val="single" w:sz="3" w:space="0" w:color="000000"/>
              <w:right w:val="single" w:sz="3" w:space="0" w:color="000000"/>
            </w:tcBorders>
            <w:shd w:val="clear" w:color="000000" w:fill="FFFFFF"/>
          </w:tcPr>
          <w:p w14:paraId="29F61381" w14:textId="77777777" w:rsidR="00767F61" w:rsidRPr="002F79C8" w:rsidRDefault="00767F61" w:rsidP="00660467">
            <w:pPr>
              <w:autoSpaceDE w:val="0"/>
              <w:autoSpaceDN w:val="0"/>
              <w:adjustRightInd w:val="0"/>
              <w:spacing w:after="0" w:line="240" w:lineRule="auto"/>
              <w:ind w:left="9"/>
              <w:jc w:val="center"/>
              <w:rPr>
                <w:rFonts w:ascii="Times New Roman" w:hAnsi="Times New Roman" w:cs="Times New Roman"/>
              </w:rPr>
            </w:pPr>
            <w:r w:rsidRPr="002F79C8">
              <w:rPr>
                <w:rFonts w:ascii="Times New Roman" w:hAnsi="Times New Roman" w:cs="Times New Roman"/>
                <w:spacing w:val="-2"/>
              </w:rPr>
              <w:t>8690,8</w:t>
            </w:r>
          </w:p>
        </w:tc>
        <w:tc>
          <w:tcPr>
            <w:tcW w:w="2155" w:type="dxa"/>
            <w:tcBorders>
              <w:top w:val="single" w:sz="3" w:space="0" w:color="000000"/>
              <w:left w:val="single" w:sz="3" w:space="0" w:color="000000"/>
              <w:bottom w:val="single" w:sz="3" w:space="0" w:color="000000"/>
              <w:right w:val="single" w:sz="3" w:space="0" w:color="000000"/>
            </w:tcBorders>
            <w:shd w:val="clear" w:color="000000" w:fill="FFFFFF"/>
          </w:tcPr>
          <w:p w14:paraId="60571806" w14:textId="77777777" w:rsidR="00767F61" w:rsidRPr="002F79C8" w:rsidRDefault="00767F61" w:rsidP="00660467">
            <w:pPr>
              <w:autoSpaceDE w:val="0"/>
              <w:autoSpaceDN w:val="0"/>
              <w:adjustRightInd w:val="0"/>
              <w:spacing w:after="0" w:line="240" w:lineRule="auto"/>
              <w:ind w:left="7" w:right="2"/>
              <w:jc w:val="center"/>
              <w:rPr>
                <w:rFonts w:ascii="Times New Roman" w:hAnsi="Times New Roman" w:cs="Times New Roman"/>
              </w:rPr>
            </w:pPr>
            <w:r w:rsidRPr="002F79C8">
              <w:rPr>
                <w:rFonts w:ascii="Times New Roman" w:hAnsi="Times New Roman" w:cs="Times New Roman"/>
                <w:spacing w:val="-2"/>
              </w:rPr>
              <w:t>5290,2</w:t>
            </w:r>
          </w:p>
        </w:tc>
        <w:tc>
          <w:tcPr>
            <w:tcW w:w="1670" w:type="dxa"/>
            <w:tcBorders>
              <w:top w:val="single" w:sz="3" w:space="0" w:color="000000"/>
              <w:left w:val="single" w:sz="3" w:space="0" w:color="000000"/>
              <w:bottom w:val="single" w:sz="3" w:space="0" w:color="000000"/>
              <w:right w:val="single" w:sz="3" w:space="0" w:color="000000"/>
            </w:tcBorders>
            <w:shd w:val="clear" w:color="000000" w:fill="FFFFFF"/>
          </w:tcPr>
          <w:p w14:paraId="0841880F" w14:textId="77777777" w:rsidR="00767F61" w:rsidRPr="002F79C8" w:rsidRDefault="00767F61" w:rsidP="00660467">
            <w:pPr>
              <w:autoSpaceDE w:val="0"/>
              <w:autoSpaceDN w:val="0"/>
              <w:adjustRightInd w:val="0"/>
              <w:spacing w:after="0" w:line="240" w:lineRule="auto"/>
              <w:ind w:left="3" w:right="1"/>
              <w:jc w:val="center"/>
              <w:rPr>
                <w:rFonts w:ascii="Times New Roman" w:hAnsi="Times New Roman" w:cs="Times New Roman"/>
              </w:rPr>
            </w:pPr>
            <w:r w:rsidRPr="002F79C8">
              <w:rPr>
                <w:rFonts w:ascii="Times New Roman" w:hAnsi="Times New Roman" w:cs="Times New Roman"/>
                <w:spacing w:val="-4"/>
              </w:rPr>
              <w:t>155,6</w:t>
            </w:r>
          </w:p>
        </w:tc>
      </w:tr>
      <w:tr w:rsidR="00767F61" w:rsidRPr="002F79C8" w14:paraId="508BBED7" w14:textId="77777777" w:rsidTr="00660467">
        <w:trPr>
          <w:trHeight w:val="273"/>
        </w:trPr>
        <w:tc>
          <w:tcPr>
            <w:tcW w:w="2900" w:type="dxa"/>
            <w:tcBorders>
              <w:top w:val="single" w:sz="3" w:space="0" w:color="000000"/>
              <w:left w:val="single" w:sz="3" w:space="0" w:color="000000"/>
              <w:bottom w:val="single" w:sz="3" w:space="0" w:color="000000"/>
              <w:right w:val="single" w:sz="3" w:space="0" w:color="000000"/>
            </w:tcBorders>
            <w:shd w:val="clear" w:color="000000" w:fill="FFFFFF"/>
          </w:tcPr>
          <w:p w14:paraId="7A6EFE66" w14:textId="77777777" w:rsidR="00767F61" w:rsidRPr="002F79C8" w:rsidRDefault="00767F61" w:rsidP="00660467">
            <w:pPr>
              <w:autoSpaceDE w:val="0"/>
              <w:autoSpaceDN w:val="0"/>
              <w:adjustRightInd w:val="0"/>
              <w:spacing w:after="0" w:line="240" w:lineRule="auto"/>
              <w:ind w:left="107"/>
              <w:rPr>
                <w:rFonts w:ascii="Calibri" w:hAnsi="Calibri" w:cs="Calibri"/>
              </w:rPr>
            </w:pPr>
            <w:r w:rsidRPr="002F79C8">
              <w:rPr>
                <w:rFonts w:ascii="Times New Roman Cyr" w:hAnsi="Times New Roman Cyr" w:cs="Times New Roman Cyr"/>
              </w:rPr>
              <w:t>Разом</w:t>
            </w:r>
            <w:r w:rsidRPr="002F79C8">
              <w:rPr>
                <w:rFonts w:ascii="Times New Roman Cyr" w:hAnsi="Times New Roman Cyr" w:cs="Times New Roman Cyr"/>
                <w:spacing w:val="-3"/>
              </w:rPr>
              <w:t xml:space="preserve"> </w:t>
            </w:r>
            <w:r w:rsidRPr="002F79C8">
              <w:rPr>
                <w:rFonts w:ascii="Times New Roman Cyr" w:hAnsi="Times New Roman Cyr" w:cs="Times New Roman Cyr"/>
                <w:spacing w:val="-2"/>
              </w:rPr>
              <w:t>доходів</w:t>
            </w:r>
          </w:p>
        </w:tc>
        <w:tc>
          <w:tcPr>
            <w:tcW w:w="1673" w:type="dxa"/>
            <w:tcBorders>
              <w:top w:val="single" w:sz="3" w:space="0" w:color="000000"/>
              <w:left w:val="single" w:sz="3" w:space="0" w:color="000000"/>
              <w:bottom w:val="single" w:sz="3" w:space="0" w:color="000000"/>
              <w:right w:val="single" w:sz="3" w:space="0" w:color="000000"/>
            </w:tcBorders>
            <w:shd w:val="clear" w:color="000000" w:fill="FFFFFF"/>
          </w:tcPr>
          <w:p w14:paraId="0F228718" w14:textId="77777777" w:rsidR="00767F61" w:rsidRPr="002F79C8" w:rsidRDefault="00767F61" w:rsidP="00660467">
            <w:pPr>
              <w:autoSpaceDE w:val="0"/>
              <w:autoSpaceDN w:val="0"/>
              <w:adjustRightInd w:val="0"/>
              <w:spacing w:after="0" w:line="240" w:lineRule="auto"/>
              <w:ind w:left="6" w:right="2"/>
              <w:jc w:val="center"/>
              <w:rPr>
                <w:rFonts w:ascii="Times New Roman" w:hAnsi="Times New Roman" w:cs="Times New Roman"/>
              </w:rPr>
            </w:pPr>
            <w:r w:rsidRPr="002F79C8">
              <w:rPr>
                <w:rFonts w:ascii="Times New Roman" w:hAnsi="Times New Roman" w:cs="Times New Roman"/>
                <w:spacing w:val="-2"/>
              </w:rPr>
              <w:t>47759,6</w:t>
            </w:r>
          </w:p>
        </w:tc>
        <w:tc>
          <w:tcPr>
            <w:tcW w:w="1453" w:type="dxa"/>
            <w:tcBorders>
              <w:top w:val="single" w:sz="3" w:space="0" w:color="000000"/>
              <w:left w:val="single" w:sz="3" w:space="0" w:color="000000"/>
              <w:bottom w:val="single" w:sz="3" w:space="0" w:color="000000"/>
              <w:right w:val="single" w:sz="3" w:space="0" w:color="000000"/>
            </w:tcBorders>
            <w:shd w:val="clear" w:color="000000" w:fill="FFFFFF"/>
          </w:tcPr>
          <w:p w14:paraId="3AA556E5" w14:textId="77777777" w:rsidR="00767F61" w:rsidRPr="002F79C8" w:rsidRDefault="00767F61" w:rsidP="00660467">
            <w:pPr>
              <w:autoSpaceDE w:val="0"/>
              <w:autoSpaceDN w:val="0"/>
              <w:adjustRightInd w:val="0"/>
              <w:spacing w:after="0" w:line="240" w:lineRule="auto"/>
              <w:ind w:left="9" w:right="1"/>
              <w:jc w:val="center"/>
              <w:rPr>
                <w:rFonts w:ascii="Times New Roman" w:hAnsi="Times New Roman" w:cs="Times New Roman"/>
              </w:rPr>
            </w:pPr>
            <w:r w:rsidRPr="002F79C8">
              <w:rPr>
                <w:rFonts w:ascii="Times New Roman" w:hAnsi="Times New Roman" w:cs="Times New Roman"/>
                <w:spacing w:val="-2"/>
              </w:rPr>
              <w:t>74956,4</w:t>
            </w:r>
          </w:p>
        </w:tc>
        <w:tc>
          <w:tcPr>
            <w:tcW w:w="2155" w:type="dxa"/>
            <w:tcBorders>
              <w:top w:val="single" w:sz="3" w:space="0" w:color="000000"/>
              <w:left w:val="single" w:sz="3" w:space="0" w:color="000000"/>
              <w:bottom w:val="single" w:sz="3" w:space="0" w:color="000000"/>
              <w:right w:val="single" w:sz="3" w:space="0" w:color="000000"/>
            </w:tcBorders>
            <w:shd w:val="clear" w:color="000000" w:fill="FFFFFF"/>
          </w:tcPr>
          <w:p w14:paraId="74036B5A" w14:textId="77777777" w:rsidR="00767F61" w:rsidRPr="002F79C8" w:rsidRDefault="00767F61" w:rsidP="00660467">
            <w:pPr>
              <w:autoSpaceDE w:val="0"/>
              <w:autoSpaceDN w:val="0"/>
              <w:adjustRightInd w:val="0"/>
              <w:spacing w:after="0" w:line="240" w:lineRule="auto"/>
              <w:ind w:left="7" w:right="3"/>
              <w:jc w:val="center"/>
              <w:rPr>
                <w:rFonts w:ascii="Times New Roman" w:hAnsi="Times New Roman" w:cs="Times New Roman"/>
              </w:rPr>
            </w:pPr>
            <w:r w:rsidRPr="002F79C8">
              <w:rPr>
                <w:rFonts w:ascii="Times New Roman" w:hAnsi="Times New Roman" w:cs="Times New Roman"/>
                <w:spacing w:val="-2"/>
              </w:rPr>
              <w:t>27196,81</w:t>
            </w:r>
          </w:p>
        </w:tc>
        <w:tc>
          <w:tcPr>
            <w:tcW w:w="1670" w:type="dxa"/>
            <w:tcBorders>
              <w:top w:val="single" w:sz="3" w:space="0" w:color="000000"/>
              <w:left w:val="single" w:sz="3" w:space="0" w:color="000000"/>
              <w:bottom w:val="single" w:sz="3" w:space="0" w:color="000000"/>
              <w:right w:val="single" w:sz="3" w:space="0" w:color="000000"/>
            </w:tcBorders>
            <w:shd w:val="clear" w:color="000000" w:fill="FFFFFF"/>
          </w:tcPr>
          <w:p w14:paraId="423A4592" w14:textId="77777777" w:rsidR="00767F61" w:rsidRPr="002F79C8" w:rsidRDefault="00767F61" w:rsidP="00660467">
            <w:pPr>
              <w:autoSpaceDE w:val="0"/>
              <w:autoSpaceDN w:val="0"/>
              <w:adjustRightInd w:val="0"/>
              <w:spacing w:after="0" w:line="240" w:lineRule="auto"/>
              <w:ind w:left="2" w:right="3"/>
              <w:jc w:val="center"/>
              <w:rPr>
                <w:rFonts w:ascii="Times New Roman" w:hAnsi="Times New Roman" w:cs="Times New Roman"/>
              </w:rPr>
            </w:pPr>
            <w:r w:rsidRPr="002F79C8">
              <w:rPr>
                <w:rFonts w:ascii="Times New Roman" w:hAnsi="Times New Roman" w:cs="Times New Roman"/>
                <w:spacing w:val="-4"/>
              </w:rPr>
              <w:t>56,9</w:t>
            </w:r>
          </w:p>
        </w:tc>
      </w:tr>
      <w:tr w:rsidR="00767F61" w:rsidRPr="002F79C8" w14:paraId="688DBCC0" w14:textId="77777777" w:rsidTr="00767F61">
        <w:trPr>
          <w:trHeight w:val="497"/>
        </w:trPr>
        <w:tc>
          <w:tcPr>
            <w:tcW w:w="2900" w:type="dxa"/>
            <w:tcBorders>
              <w:top w:val="single" w:sz="3" w:space="0" w:color="000000"/>
              <w:left w:val="single" w:sz="3" w:space="0" w:color="000000"/>
              <w:bottom w:val="single" w:sz="3" w:space="0" w:color="000000"/>
              <w:right w:val="single" w:sz="3" w:space="0" w:color="000000"/>
            </w:tcBorders>
            <w:shd w:val="clear" w:color="000000" w:fill="FFFFFF"/>
          </w:tcPr>
          <w:p w14:paraId="571FC48F" w14:textId="1C8618CE" w:rsidR="00767F61" w:rsidRPr="002F79C8" w:rsidRDefault="00767F61" w:rsidP="00660467">
            <w:pPr>
              <w:autoSpaceDE w:val="0"/>
              <w:autoSpaceDN w:val="0"/>
              <w:adjustRightInd w:val="0"/>
              <w:spacing w:after="0" w:line="240" w:lineRule="auto"/>
              <w:ind w:left="107"/>
              <w:jc w:val="both"/>
              <w:rPr>
                <w:rFonts w:ascii="Calibri" w:hAnsi="Calibri" w:cs="Calibri"/>
              </w:rPr>
            </w:pPr>
            <w:r w:rsidRPr="002F79C8">
              <w:rPr>
                <w:rFonts w:ascii="Times New Roman Cyr" w:hAnsi="Times New Roman Cyr" w:cs="Times New Roman Cyr"/>
                <w:spacing w:val="-2"/>
              </w:rPr>
              <w:t xml:space="preserve">Собівартість </w:t>
            </w:r>
            <w:r w:rsidRPr="002F79C8">
              <w:rPr>
                <w:rFonts w:ascii="Times New Roman Cyr" w:hAnsi="Times New Roman Cyr" w:cs="Times New Roman Cyr"/>
              </w:rPr>
              <w:t>реалізованих</w:t>
            </w:r>
            <w:r w:rsidRPr="002F79C8">
              <w:rPr>
                <w:rFonts w:ascii="Times New Roman Cyr" w:hAnsi="Times New Roman Cyr" w:cs="Times New Roman Cyr"/>
                <w:spacing w:val="-18"/>
              </w:rPr>
              <w:t xml:space="preserve"> </w:t>
            </w:r>
            <w:r w:rsidRPr="002F79C8">
              <w:rPr>
                <w:rFonts w:ascii="Times New Roman Cyr" w:hAnsi="Times New Roman Cyr" w:cs="Times New Roman Cyr"/>
              </w:rPr>
              <w:t xml:space="preserve">робіт, </w:t>
            </w:r>
            <w:r w:rsidRPr="002F79C8">
              <w:rPr>
                <w:rFonts w:ascii="Times New Roman Cyr" w:hAnsi="Times New Roman Cyr" w:cs="Times New Roman Cyr"/>
                <w:spacing w:val="-2"/>
              </w:rPr>
              <w:t>послуг</w:t>
            </w:r>
          </w:p>
        </w:tc>
        <w:tc>
          <w:tcPr>
            <w:tcW w:w="1673" w:type="dxa"/>
            <w:tcBorders>
              <w:top w:val="single" w:sz="3" w:space="0" w:color="000000"/>
              <w:left w:val="single" w:sz="3" w:space="0" w:color="000000"/>
              <w:bottom w:val="single" w:sz="3" w:space="0" w:color="000000"/>
              <w:right w:val="single" w:sz="3" w:space="0" w:color="000000"/>
            </w:tcBorders>
            <w:shd w:val="clear" w:color="000000" w:fill="FFFFFF"/>
          </w:tcPr>
          <w:p w14:paraId="24CAE630" w14:textId="77777777" w:rsidR="00767F61" w:rsidRPr="002F79C8" w:rsidRDefault="00767F61" w:rsidP="00660467">
            <w:pPr>
              <w:autoSpaceDE w:val="0"/>
              <w:autoSpaceDN w:val="0"/>
              <w:adjustRightInd w:val="0"/>
              <w:spacing w:after="0" w:line="240" w:lineRule="auto"/>
              <w:ind w:left="6" w:right="2"/>
              <w:jc w:val="center"/>
              <w:rPr>
                <w:rFonts w:ascii="Times New Roman" w:hAnsi="Times New Roman" w:cs="Times New Roman"/>
              </w:rPr>
            </w:pPr>
            <w:r w:rsidRPr="002F79C8">
              <w:rPr>
                <w:rFonts w:ascii="Times New Roman" w:hAnsi="Times New Roman" w:cs="Times New Roman"/>
                <w:spacing w:val="-2"/>
              </w:rPr>
              <w:t>47524,5</w:t>
            </w:r>
          </w:p>
        </w:tc>
        <w:tc>
          <w:tcPr>
            <w:tcW w:w="1453" w:type="dxa"/>
            <w:tcBorders>
              <w:top w:val="single" w:sz="3" w:space="0" w:color="000000"/>
              <w:left w:val="single" w:sz="3" w:space="0" w:color="000000"/>
              <w:bottom w:val="single" w:sz="3" w:space="0" w:color="000000"/>
              <w:right w:val="single" w:sz="3" w:space="0" w:color="000000"/>
            </w:tcBorders>
            <w:shd w:val="clear" w:color="000000" w:fill="FFFFFF"/>
          </w:tcPr>
          <w:p w14:paraId="2EEE0637" w14:textId="77777777" w:rsidR="00767F61" w:rsidRPr="002F79C8" w:rsidRDefault="00767F61" w:rsidP="00660467">
            <w:pPr>
              <w:autoSpaceDE w:val="0"/>
              <w:autoSpaceDN w:val="0"/>
              <w:adjustRightInd w:val="0"/>
              <w:spacing w:after="0" w:line="240" w:lineRule="auto"/>
              <w:ind w:left="9" w:right="1"/>
              <w:jc w:val="center"/>
              <w:rPr>
                <w:rFonts w:ascii="Times New Roman" w:hAnsi="Times New Roman" w:cs="Times New Roman"/>
              </w:rPr>
            </w:pPr>
            <w:r w:rsidRPr="002F79C8">
              <w:rPr>
                <w:rFonts w:ascii="Times New Roman" w:hAnsi="Times New Roman" w:cs="Times New Roman"/>
                <w:spacing w:val="-2"/>
              </w:rPr>
              <w:t>72666,0</w:t>
            </w:r>
          </w:p>
        </w:tc>
        <w:tc>
          <w:tcPr>
            <w:tcW w:w="2155" w:type="dxa"/>
            <w:tcBorders>
              <w:top w:val="single" w:sz="3" w:space="0" w:color="000000"/>
              <w:left w:val="single" w:sz="3" w:space="0" w:color="000000"/>
              <w:bottom w:val="single" w:sz="3" w:space="0" w:color="000000"/>
              <w:right w:val="single" w:sz="3" w:space="0" w:color="000000"/>
            </w:tcBorders>
            <w:shd w:val="clear" w:color="000000" w:fill="FFFFFF"/>
          </w:tcPr>
          <w:p w14:paraId="1E5CF450" w14:textId="77777777" w:rsidR="00767F61" w:rsidRPr="002F79C8" w:rsidRDefault="00767F61" w:rsidP="00660467">
            <w:pPr>
              <w:autoSpaceDE w:val="0"/>
              <w:autoSpaceDN w:val="0"/>
              <w:adjustRightInd w:val="0"/>
              <w:spacing w:after="0" w:line="240" w:lineRule="auto"/>
              <w:ind w:left="7" w:right="3"/>
              <w:jc w:val="center"/>
              <w:rPr>
                <w:rFonts w:ascii="Times New Roman" w:hAnsi="Times New Roman" w:cs="Times New Roman"/>
              </w:rPr>
            </w:pPr>
            <w:r w:rsidRPr="002F79C8">
              <w:rPr>
                <w:rFonts w:ascii="Times New Roman" w:hAnsi="Times New Roman" w:cs="Times New Roman"/>
                <w:spacing w:val="-2"/>
              </w:rPr>
              <w:t>25141,51</w:t>
            </w:r>
          </w:p>
        </w:tc>
        <w:tc>
          <w:tcPr>
            <w:tcW w:w="1670" w:type="dxa"/>
            <w:tcBorders>
              <w:top w:val="single" w:sz="3" w:space="0" w:color="000000"/>
              <w:left w:val="single" w:sz="3" w:space="0" w:color="000000"/>
              <w:bottom w:val="single" w:sz="3" w:space="0" w:color="000000"/>
              <w:right w:val="single" w:sz="3" w:space="0" w:color="000000"/>
            </w:tcBorders>
            <w:shd w:val="clear" w:color="000000" w:fill="FFFFFF"/>
          </w:tcPr>
          <w:p w14:paraId="209E00B4" w14:textId="77777777" w:rsidR="00767F61" w:rsidRPr="002F79C8" w:rsidRDefault="00767F61" w:rsidP="00660467">
            <w:pPr>
              <w:autoSpaceDE w:val="0"/>
              <w:autoSpaceDN w:val="0"/>
              <w:adjustRightInd w:val="0"/>
              <w:spacing w:after="0" w:line="240" w:lineRule="auto"/>
              <w:ind w:left="2" w:right="3"/>
              <w:jc w:val="center"/>
              <w:rPr>
                <w:rFonts w:ascii="Times New Roman" w:hAnsi="Times New Roman" w:cs="Times New Roman"/>
              </w:rPr>
            </w:pPr>
            <w:r w:rsidRPr="002F79C8">
              <w:rPr>
                <w:rFonts w:ascii="Times New Roman" w:hAnsi="Times New Roman" w:cs="Times New Roman"/>
                <w:spacing w:val="-4"/>
              </w:rPr>
              <w:t>52,9</w:t>
            </w:r>
          </w:p>
        </w:tc>
      </w:tr>
      <w:tr w:rsidR="00767F61" w:rsidRPr="002F79C8" w14:paraId="22A26AAC" w14:textId="77777777" w:rsidTr="00660467">
        <w:trPr>
          <w:trHeight w:val="285"/>
        </w:trPr>
        <w:tc>
          <w:tcPr>
            <w:tcW w:w="2900" w:type="dxa"/>
            <w:tcBorders>
              <w:top w:val="single" w:sz="3" w:space="0" w:color="000000"/>
              <w:left w:val="single" w:sz="3" w:space="0" w:color="000000"/>
              <w:bottom w:val="single" w:sz="3" w:space="0" w:color="000000"/>
              <w:right w:val="single" w:sz="3" w:space="0" w:color="000000"/>
            </w:tcBorders>
            <w:shd w:val="clear" w:color="000000" w:fill="FFFFFF"/>
          </w:tcPr>
          <w:p w14:paraId="208EF6E8" w14:textId="77777777" w:rsidR="00767F61" w:rsidRPr="002F79C8" w:rsidRDefault="00767F61" w:rsidP="00660467">
            <w:pPr>
              <w:autoSpaceDE w:val="0"/>
              <w:autoSpaceDN w:val="0"/>
              <w:adjustRightInd w:val="0"/>
              <w:spacing w:after="0" w:line="240" w:lineRule="auto"/>
              <w:ind w:left="107"/>
              <w:jc w:val="both"/>
              <w:rPr>
                <w:rFonts w:ascii="Calibri" w:hAnsi="Calibri" w:cs="Calibri"/>
              </w:rPr>
            </w:pPr>
            <w:r w:rsidRPr="002F79C8">
              <w:rPr>
                <w:rFonts w:ascii="Times New Roman Cyr" w:hAnsi="Times New Roman Cyr" w:cs="Times New Roman Cyr"/>
              </w:rPr>
              <w:t>Інші</w:t>
            </w:r>
            <w:r w:rsidRPr="002F79C8">
              <w:rPr>
                <w:rFonts w:ascii="Times New Roman Cyr" w:hAnsi="Times New Roman Cyr" w:cs="Times New Roman Cyr"/>
                <w:spacing w:val="-1"/>
              </w:rPr>
              <w:t xml:space="preserve"> </w:t>
            </w:r>
            <w:r w:rsidRPr="002F79C8">
              <w:rPr>
                <w:rFonts w:ascii="Times New Roman Cyr" w:hAnsi="Times New Roman Cyr" w:cs="Times New Roman Cyr"/>
                <w:spacing w:val="-2"/>
              </w:rPr>
              <w:t>витрати</w:t>
            </w:r>
          </w:p>
        </w:tc>
        <w:tc>
          <w:tcPr>
            <w:tcW w:w="1673" w:type="dxa"/>
            <w:tcBorders>
              <w:top w:val="single" w:sz="3" w:space="0" w:color="000000"/>
              <w:left w:val="single" w:sz="3" w:space="0" w:color="000000"/>
              <w:bottom w:val="single" w:sz="3" w:space="0" w:color="000000"/>
              <w:right w:val="single" w:sz="3" w:space="0" w:color="000000"/>
            </w:tcBorders>
            <w:shd w:val="clear" w:color="000000" w:fill="FFFFFF"/>
          </w:tcPr>
          <w:p w14:paraId="27A2DE00" w14:textId="77777777" w:rsidR="00767F61" w:rsidRPr="002F79C8" w:rsidRDefault="00767F61" w:rsidP="00660467">
            <w:pPr>
              <w:autoSpaceDE w:val="0"/>
              <w:autoSpaceDN w:val="0"/>
              <w:adjustRightInd w:val="0"/>
              <w:spacing w:after="0" w:line="240" w:lineRule="auto"/>
              <w:ind w:left="6" w:right="1"/>
              <w:jc w:val="center"/>
              <w:rPr>
                <w:rFonts w:ascii="Times New Roman" w:hAnsi="Times New Roman" w:cs="Times New Roman"/>
              </w:rPr>
            </w:pPr>
            <w:r w:rsidRPr="002F79C8">
              <w:rPr>
                <w:rFonts w:ascii="Times New Roman" w:hAnsi="Times New Roman" w:cs="Times New Roman"/>
                <w:spacing w:val="-4"/>
              </w:rPr>
              <w:t>141,5</w:t>
            </w:r>
          </w:p>
        </w:tc>
        <w:tc>
          <w:tcPr>
            <w:tcW w:w="1453" w:type="dxa"/>
            <w:tcBorders>
              <w:top w:val="single" w:sz="3" w:space="0" w:color="000000"/>
              <w:left w:val="single" w:sz="3" w:space="0" w:color="000000"/>
              <w:bottom w:val="single" w:sz="3" w:space="0" w:color="000000"/>
              <w:right w:val="single" w:sz="3" w:space="0" w:color="000000"/>
            </w:tcBorders>
            <w:shd w:val="clear" w:color="000000" w:fill="FFFFFF"/>
          </w:tcPr>
          <w:p w14:paraId="2E2B76ED" w14:textId="77777777" w:rsidR="00767F61" w:rsidRPr="002F79C8" w:rsidRDefault="00767F61" w:rsidP="00660467">
            <w:pPr>
              <w:autoSpaceDE w:val="0"/>
              <w:autoSpaceDN w:val="0"/>
              <w:adjustRightInd w:val="0"/>
              <w:spacing w:after="0" w:line="240" w:lineRule="auto"/>
              <w:ind w:left="9"/>
              <w:jc w:val="center"/>
              <w:rPr>
                <w:rFonts w:ascii="Times New Roman" w:hAnsi="Times New Roman" w:cs="Times New Roman"/>
              </w:rPr>
            </w:pPr>
            <w:r w:rsidRPr="002F79C8">
              <w:rPr>
                <w:rFonts w:ascii="Times New Roman" w:hAnsi="Times New Roman" w:cs="Times New Roman"/>
                <w:spacing w:val="-2"/>
              </w:rPr>
              <w:t>1102,7</w:t>
            </w:r>
          </w:p>
        </w:tc>
        <w:tc>
          <w:tcPr>
            <w:tcW w:w="2155" w:type="dxa"/>
            <w:tcBorders>
              <w:top w:val="single" w:sz="3" w:space="0" w:color="000000"/>
              <w:left w:val="single" w:sz="3" w:space="0" w:color="000000"/>
              <w:bottom w:val="single" w:sz="3" w:space="0" w:color="000000"/>
              <w:right w:val="single" w:sz="3" w:space="0" w:color="000000"/>
            </w:tcBorders>
            <w:shd w:val="clear" w:color="000000" w:fill="FFFFFF"/>
          </w:tcPr>
          <w:p w14:paraId="547E1C2B" w14:textId="77777777" w:rsidR="00767F61" w:rsidRPr="002F79C8" w:rsidRDefault="00767F61" w:rsidP="00660467">
            <w:pPr>
              <w:autoSpaceDE w:val="0"/>
              <w:autoSpaceDN w:val="0"/>
              <w:adjustRightInd w:val="0"/>
              <w:spacing w:after="0" w:line="240" w:lineRule="auto"/>
              <w:ind w:left="7" w:right="2"/>
              <w:jc w:val="center"/>
              <w:rPr>
                <w:rFonts w:ascii="Times New Roman" w:hAnsi="Times New Roman" w:cs="Times New Roman"/>
              </w:rPr>
            </w:pPr>
            <w:r w:rsidRPr="002F79C8">
              <w:rPr>
                <w:rFonts w:ascii="Times New Roman" w:hAnsi="Times New Roman" w:cs="Times New Roman"/>
                <w:spacing w:val="-4"/>
              </w:rPr>
              <w:t>961,2</w:t>
            </w:r>
          </w:p>
        </w:tc>
        <w:tc>
          <w:tcPr>
            <w:tcW w:w="1670" w:type="dxa"/>
            <w:tcBorders>
              <w:top w:val="single" w:sz="3" w:space="0" w:color="000000"/>
              <w:left w:val="single" w:sz="3" w:space="0" w:color="000000"/>
              <w:bottom w:val="single" w:sz="3" w:space="0" w:color="000000"/>
              <w:right w:val="single" w:sz="3" w:space="0" w:color="000000"/>
            </w:tcBorders>
            <w:shd w:val="clear" w:color="000000" w:fill="FFFFFF"/>
          </w:tcPr>
          <w:p w14:paraId="050B6EB3" w14:textId="77777777" w:rsidR="00767F61" w:rsidRPr="002F79C8" w:rsidRDefault="00767F61" w:rsidP="00660467">
            <w:pPr>
              <w:autoSpaceDE w:val="0"/>
              <w:autoSpaceDN w:val="0"/>
              <w:adjustRightInd w:val="0"/>
              <w:spacing w:after="0" w:line="240" w:lineRule="auto"/>
              <w:ind w:left="3" w:right="1"/>
              <w:jc w:val="center"/>
              <w:rPr>
                <w:rFonts w:ascii="Times New Roman" w:hAnsi="Times New Roman" w:cs="Times New Roman"/>
              </w:rPr>
            </w:pPr>
            <w:r w:rsidRPr="002F79C8">
              <w:rPr>
                <w:rFonts w:ascii="Times New Roman" w:hAnsi="Times New Roman" w:cs="Times New Roman"/>
                <w:spacing w:val="-4"/>
              </w:rPr>
              <w:t>679,3</w:t>
            </w:r>
          </w:p>
        </w:tc>
      </w:tr>
      <w:tr w:rsidR="00767F61" w:rsidRPr="002F79C8" w14:paraId="20945C16" w14:textId="77777777" w:rsidTr="00660467">
        <w:trPr>
          <w:trHeight w:val="275"/>
        </w:trPr>
        <w:tc>
          <w:tcPr>
            <w:tcW w:w="2900" w:type="dxa"/>
            <w:tcBorders>
              <w:top w:val="single" w:sz="3" w:space="0" w:color="000000"/>
              <w:left w:val="single" w:sz="3" w:space="0" w:color="000000"/>
              <w:bottom w:val="single" w:sz="3" w:space="0" w:color="000000"/>
              <w:right w:val="single" w:sz="3" w:space="0" w:color="000000"/>
            </w:tcBorders>
            <w:shd w:val="clear" w:color="000000" w:fill="FFFFFF"/>
          </w:tcPr>
          <w:p w14:paraId="4BE31150" w14:textId="77777777" w:rsidR="00767F61" w:rsidRPr="002F79C8" w:rsidRDefault="00767F61" w:rsidP="00660467">
            <w:pPr>
              <w:autoSpaceDE w:val="0"/>
              <w:autoSpaceDN w:val="0"/>
              <w:adjustRightInd w:val="0"/>
              <w:spacing w:after="0" w:line="240" w:lineRule="auto"/>
              <w:ind w:left="107"/>
              <w:jc w:val="both"/>
              <w:rPr>
                <w:rFonts w:ascii="Calibri" w:hAnsi="Calibri" w:cs="Calibri"/>
              </w:rPr>
            </w:pPr>
            <w:r w:rsidRPr="002F79C8">
              <w:rPr>
                <w:rFonts w:ascii="Times New Roman Cyr" w:hAnsi="Times New Roman Cyr" w:cs="Times New Roman Cyr"/>
              </w:rPr>
              <w:t xml:space="preserve">Разом </w:t>
            </w:r>
            <w:r w:rsidRPr="002F79C8">
              <w:rPr>
                <w:rFonts w:ascii="Times New Roman Cyr" w:hAnsi="Times New Roman Cyr" w:cs="Times New Roman Cyr"/>
                <w:spacing w:val="-2"/>
              </w:rPr>
              <w:t>витрат</w:t>
            </w:r>
          </w:p>
        </w:tc>
        <w:tc>
          <w:tcPr>
            <w:tcW w:w="1673" w:type="dxa"/>
            <w:tcBorders>
              <w:top w:val="single" w:sz="3" w:space="0" w:color="000000"/>
              <w:left w:val="single" w:sz="3" w:space="0" w:color="000000"/>
              <w:bottom w:val="single" w:sz="3" w:space="0" w:color="000000"/>
              <w:right w:val="single" w:sz="3" w:space="0" w:color="000000"/>
            </w:tcBorders>
            <w:shd w:val="clear" w:color="000000" w:fill="FFFFFF"/>
          </w:tcPr>
          <w:p w14:paraId="611C192E" w14:textId="77777777" w:rsidR="00767F61" w:rsidRPr="002F79C8" w:rsidRDefault="00767F61" w:rsidP="00660467">
            <w:pPr>
              <w:autoSpaceDE w:val="0"/>
              <w:autoSpaceDN w:val="0"/>
              <w:adjustRightInd w:val="0"/>
              <w:spacing w:after="0" w:line="240" w:lineRule="auto"/>
              <w:ind w:left="6" w:right="2"/>
              <w:jc w:val="center"/>
              <w:rPr>
                <w:rFonts w:ascii="Times New Roman" w:hAnsi="Times New Roman" w:cs="Times New Roman"/>
              </w:rPr>
            </w:pPr>
            <w:r w:rsidRPr="002F79C8">
              <w:rPr>
                <w:rFonts w:ascii="Times New Roman" w:hAnsi="Times New Roman" w:cs="Times New Roman"/>
                <w:spacing w:val="-2"/>
              </w:rPr>
              <w:t>47666,0</w:t>
            </w:r>
          </w:p>
        </w:tc>
        <w:tc>
          <w:tcPr>
            <w:tcW w:w="1453" w:type="dxa"/>
            <w:tcBorders>
              <w:top w:val="single" w:sz="3" w:space="0" w:color="000000"/>
              <w:left w:val="single" w:sz="3" w:space="0" w:color="000000"/>
              <w:bottom w:val="single" w:sz="3" w:space="0" w:color="000000"/>
              <w:right w:val="single" w:sz="3" w:space="0" w:color="000000"/>
            </w:tcBorders>
            <w:shd w:val="clear" w:color="000000" w:fill="FFFFFF"/>
          </w:tcPr>
          <w:p w14:paraId="0DFEE1DD" w14:textId="77777777" w:rsidR="00767F61" w:rsidRPr="002F79C8" w:rsidRDefault="00767F61" w:rsidP="00660467">
            <w:pPr>
              <w:autoSpaceDE w:val="0"/>
              <w:autoSpaceDN w:val="0"/>
              <w:adjustRightInd w:val="0"/>
              <w:spacing w:after="0" w:line="240" w:lineRule="auto"/>
              <w:ind w:left="9" w:right="1"/>
              <w:jc w:val="center"/>
              <w:rPr>
                <w:rFonts w:ascii="Times New Roman" w:hAnsi="Times New Roman" w:cs="Times New Roman"/>
              </w:rPr>
            </w:pPr>
            <w:r w:rsidRPr="002F79C8">
              <w:rPr>
                <w:rFonts w:ascii="Times New Roman" w:hAnsi="Times New Roman" w:cs="Times New Roman"/>
                <w:spacing w:val="-2"/>
              </w:rPr>
              <w:t>73768,7</w:t>
            </w:r>
          </w:p>
        </w:tc>
        <w:tc>
          <w:tcPr>
            <w:tcW w:w="2155" w:type="dxa"/>
            <w:tcBorders>
              <w:top w:val="single" w:sz="3" w:space="0" w:color="000000"/>
              <w:left w:val="single" w:sz="3" w:space="0" w:color="000000"/>
              <w:bottom w:val="single" w:sz="3" w:space="0" w:color="000000"/>
              <w:right w:val="single" w:sz="3" w:space="0" w:color="000000"/>
            </w:tcBorders>
            <w:shd w:val="clear" w:color="000000" w:fill="FFFFFF"/>
          </w:tcPr>
          <w:p w14:paraId="062BA132" w14:textId="77777777" w:rsidR="00767F61" w:rsidRPr="002F79C8" w:rsidRDefault="00767F61" w:rsidP="00660467">
            <w:pPr>
              <w:autoSpaceDE w:val="0"/>
              <w:autoSpaceDN w:val="0"/>
              <w:adjustRightInd w:val="0"/>
              <w:spacing w:after="0" w:line="240" w:lineRule="auto"/>
              <w:ind w:left="7" w:right="3"/>
              <w:jc w:val="center"/>
              <w:rPr>
                <w:rFonts w:ascii="Times New Roman" w:hAnsi="Times New Roman" w:cs="Times New Roman"/>
              </w:rPr>
            </w:pPr>
            <w:r w:rsidRPr="002F79C8">
              <w:rPr>
                <w:rFonts w:ascii="Times New Roman" w:hAnsi="Times New Roman" w:cs="Times New Roman"/>
                <w:spacing w:val="-2"/>
              </w:rPr>
              <w:t>26102,71</w:t>
            </w:r>
          </w:p>
        </w:tc>
        <w:tc>
          <w:tcPr>
            <w:tcW w:w="1670" w:type="dxa"/>
            <w:tcBorders>
              <w:top w:val="single" w:sz="3" w:space="0" w:color="000000"/>
              <w:left w:val="single" w:sz="3" w:space="0" w:color="000000"/>
              <w:bottom w:val="single" w:sz="3" w:space="0" w:color="000000"/>
              <w:right w:val="single" w:sz="3" w:space="0" w:color="000000"/>
            </w:tcBorders>
            <w:shd w:val="clear" w:color="000000" w:fill="FFFFFF"/>
          </w:tcPr>
          <w:p w14:paraId="52D3C0B2" w14:textId="77777777" w:rsidR="00767F61" w:rsidRPr="002F79C8" w:rsidRDefault="00767F61" w:rsidP="00660467">
            <w:pPr>
              <w:autoSpaceDE w:val="0"/>
              <w:autoSpaceDN w:val="0"/>
              <w:adjustRightInd w:val="0"/>
              <w:spacing w:after="0" w:line="240" w:lineRule="auto"/>
              <w:ind w:left="2" w:right="3"/>
              <w:jc w:val="center"/>
              <w:rPr>
                <w:rFonts w:ascii="Times New Roman" w:hAnsi="Times New Roman" w:cs="Times New Roman"/>
              </w:rPr>
            </w:pPr>
            <w:r w:rsidRPr="002F79C8">
              <w:rPr>
                <w:rFonts w:ascii="Times New Roman" w:hAnsi="Times New Roman" w:cs="Times New Roman"/>
                <w:spacing w:val="-4"/>
              </w:rPr>
              <w:t>54,8</w:t>
            </w:r>
          </w:p>
        </w:tc>
      </w:tr>
      <w:tr w:rsidR="00767F61" w:rsidRPr="002F79C8" w14:paraId="29A20628" w14:textId="77777777" w:rsidTr="005A42CB">
        <w:trPr>
          <w:trHeight w:val="573"/>
        </w:trPr>
        <w:tc>
          <w:tcPr>
            <w:tcW w:w="2900" w:type="dxa"/>
            <w:tcBorders>
              <w:top w:val="single" w:sz="3" w:space="0" w:color="000000"/>
              <w:left w:val="single" w:sz="3" w:space="0" w:color="000000"/>
              <w:bottom w:val="single" w:sz="3" w:space="0" w:color="000000"/>
              <w:right w:val="single" w:sz="3" w:space="0" w:color="000000"/>
            </w:tcBorders>
            <w:shd w:val="clear" w:color="000000" w:fill="FFFFFF"/>
          </w:tcPr>
          <w:p w14:paraId="10C345AC" w14:textId="0DC39C75" w:rsidR="00767F61" w:rsidRPr="002F79C8" w:rsidRDefault="00767F61" w:rsidP="00660467">
            <w:pPr>
              <w:autoSpaceDE w:val="0"/>
              <w:autoSpaceDN w:val="0"/>
              <w:adjustRightInd w:val="0"/>
              <w:spacing w:after="0" w:line="240" w:lineRule="auto"/>
              <w:ind w:left="107"/>
              <w:jc w:val="both"/>
              <w:rPr>
                <w:rFonts w:ascii="Calibri" w:hAnsi="Calibri" w:cs="Calibri"/>
              </w:rPr>
            </w:pPr>
            <w:r w:rsidRPr="002F79C8">
              <w:rPr>
                <w:rFonts w:ascii="Times New Roman Cyr" w:hAnsi="Times New Roman Cyr" w:cs="Times New Roman Cyr"/>
              </w:rPr>
              <w:t>Фінансовий</w:t>
            </w:r>
            <w:r w:rsidRPr="002F79C8">
              <w:rPr>
                <w:rFonts w:ascii="Times New Roman Cyr" w:hAnsi="Times New Roman Cyr" w:cs="Times New Roman Cyr"/>
                <w:spacing w:val="-11"/>
              </w:rPr>
              <w:t xml:space="preserve"> </w:t>
            </w:r>
            <w:r w:rsidRPr="002F79C8">
              <w:rPr>
                <w:rFonts w:ascii="Times New Roman Cyr" w:hAnsi="Times New Roman Cyr" w:cs="Times New Roman Cyr"/>
                <w:spacing w:val="-2"/>
              </w:rPr>
              <w:t xml:space="preserve">результат </w:t>
            </w:r>
            <w:r w:rsidRPr="002F79C8">
              <w:rPr>
                <w:rFonts w:ascii="Times New Roman Cyr" w:hAnsi="Times New Roman Cyr" w:cs="Times New Roman Cyr"/>
              </w:rPr>
              <w:t>до</w:t>
            </w:r>
            <w:r w:rsidRPr="002F79C8">
              <w:rPr>
                <w:rFonts w:ascii="Times New Roman Cyr" w:hAnsi="Times New Roman Cyr" w:cs="Times New Roman Cyr"/>
                <w:spacing w:val="-3"/>
              </w:rPr>
              <w:t xml:space="preserve"> </w:t>
            </w:r>
            <w:r w:rsidRPr="002F79C8">
              <w:rPr>
                <w:rFonts w:ascii="Times New Roman Cyr" w:hAnsi="Times New Roman Cyr" w:cs="Times New Roman Cyr"/>
                <w:spacing w:val="-2"/>
              </w:rPr>
              <w:t>оподаткування</w:t>
            </w:r>
          </w:p>
        </w:tc>
        <w:tc>
          <w:tcPr>
            <w:tcW w:w="1673" w:type="dxa"/>
            <w:tcBorders>
              <w:top w:val="single" w:sz="3" w:space="0" w:color="000000"/>
              <w:left w:val="single" w:sz="3" w:space="0" w:color="000000"/>
              <w:bottom w:val="single" w:sz="3" w:space="0" w:color="000000"/>
              <w:right w:val="single" w:sz="3" w:space="0" w:color="000000"/>
            </w:tcBorders>
            <w:shd w:val="clear" w:color="000000" w:fill="FFFFFF"/>
          </w:tcPr>
          <w:p w14:paraId="2E549E98" w14:textId="77777777" w:rsidR="00767F61" w:rsidRPr="002F79C8" w:rsidRDefault="00767F61" w:rsidP="00660467">
            <w:pPr>
              <w:autoSpaceDE w:val="0"/>
              <w:autoSpaceDN w:val="0"/>
              <w:adjustRightInd w:val="0"/>
              <w:spacing w:after="0" w:line="240" w:lineRule="auto"/>
              <w:ind w:left="6"/>
              <w:jc w:val="center"/>
              <w:rPr>
                <w:rFonts w:ascii="Times New Roman" w:hAnsi="Times New Roman" w:cs="Times New Roman"/>
              </w:rPr>
            </w:pPr>
            <w:r w:rsidRPr="002F79C8">
              <w:rPr>
                <w:rFonts w:ascii="Times New Roman" w:hAnsi="Times New Roman" w:cs="Times New Roman"/>
                <w:spacing w:val="-4"/>
              </w:rPr>
              <w:t>93,6</w:t>
            </w:r>
          </w:p>
        </w:tc>
        <w:tc>
          <w:tcPr>
            <w:tcW w:w="1453" w:type="dxa"/>
            <w:tcBorders>
              <w:top w:val="single" w:sz="3" w:space="0" w:color="000000"/>
              <w:left w:val="single" w:sz="3" w:space="0" w:color="000000"/>
              <w:bottom w:val="single" w:sz="3" w:space="0" w:color="000000"/>
              <w:right w:val="single" w:sz="3" w:space="0" w:color="000000"/>
            </w:tcBorders>
            <w:shd w:val="clear" w:color="000000" w:fill="FFFFFF"/>
          </w:tcPr>
          <w:p w14:paraId="7F54EF27" w14:textId="77777777" w:rsidR="00767F61" w:rsidRPr="002F79C8" w:rsidRDefault="00767F61" w:rsidP="00660467">
            <w:pPr>
              <w:autoSpaceDE w:val="0"/>
              <w:autoSpaceDN w:val="0"/>
              <w:adjustRightInd w:val="0"/>
              <w:spacing w:after="0" w:line="240" w:lineRule="auto"/>
              <w:ind w:left="9"/>
              <w:jc w:val="center"/>
              <w:rPr>
                <w:rFonts w:ascii="Times New Roman" w:hAnsi="Times New Roman" w:cs="Times New Roman"/>
              </w:rPr>
            </w:pPr>
            <w:r w:rsidRPr="002F79C8">
              <w:rPr>
                <w:rFonts w:ascii="Times New Roman" w:hAnsi="Times New Roman" w:cs="Times New Roman"/>
                <w:spacing w:val="-2"/>
              </w:rPr>
              <w:t>1187,7</w:t>
            </w:r>
          </w:p>
        </w:tc>
        <w:tc>
          <w:tcPr>
            <w:tcW w:w="2155" w:type="dxa"/>
            <w:tcBorders>
              <w:top w:val="single" w:sz="3" w:space="0" w:color="000000"/>
              <w:left w:val="single" w:sz="3" w:space="0" w:color="000000"/>
              <w:bottom w:val="single" w:sz="3" w:space="0" w:color="000000"/>
              <w:right w:val="single" w:sz="3" w:space="0" w:color="000000"/>
            </w:tcBorders>
            <w:shd w:val="clear" w:color="000000" w:fill="FFFFFF"/>
          </w:tcPr>
          <w:p w14:paraId="7867A55F" w14:textId="77777777" w:rsidR="00767F61" w:rsidRPr="002F79C8" w:rsidRDefault="00767F61" w:rsidP="00660467">
            <w:pPr>
              <w:autoSpaceDE w:val="0"/>
              <w:autoSpaceDN w:val="0"/>
              <w:adjustRightInd w:val="0"/>
              <w:spacing w:after="0" w:line="240" w:lineRule="auto"/>
              <w:ind w:left="7" w:right="2"/>
              <w:jc w:val="center"/>
              <w:rPr>
                <w:rFonts w:ascii="Times New Roman" w:hAnsi="Times New Roman" w:cs="Times New Roman"/>
              </w:rPr>
            </w:pPr>
            <w:r w:rsidRPr="002F79C8">
              <w:rPr>
                <w:rFonts w:ascii="Times New Roman" w:hAnsi="Times New Roman" w:cs="Times New Roman"/>
                <w:spacing w:val="-2"/>
              </w:rPr>
              <w:t>1094,1</w:t>
            </w:r>
          </w:p>
        </w:tc>
        <w:tc>
          <w:tcPr>
            <w:tcW w:w="1670" w:type="dxa"/>
            <w:tcBorders>
              <w:top w:val="single" w:sz="3" w:space="0" w:color="000000"/>
              <w:left w:val="single" w:sz="3" w:space="0" w:color="000000"/>
              <w:bottom w:val="single" w:sz="3" w:space="0" w:color="000000"/>
              <w:right w:val="single" w:sz="3" w:space="0" w:color="000000"/>
            </w:tcBorders>
            <w:shd w:val="clear" w:color="000000" w:fill="FFFFFF"/>
          </w:tcPr>
          <w:p w14:paraId="3B40379B" w14:textId="77777777" w:rsidR="00767F61" w:rsidRPr="002F79C8" w:rsidRDefault="00767F61" w:rsidP="00660467">
            <w:pPr>
              <w:autoSpaceDE w:val="0"/>
              <w:autoSpaceDN w:val="0"/>
              <w:adjustRightInd w:val="0"/>
              <w:spacing w:after="0" w:line="240" w:lineRule="auto"/>
              <w:ind w:left="3" w:right="1"/>
              <w:jc w:val="center"/>
              <w:rPr>
                <w:rFonts w:ascii="Times New Roman" w:hAnsi="Times New Roman" w:cs="Times New Roman"/>
              </w:rPr>
            </w:pPr>
            <w:r w:rsidRPr="002F79C8">
              <w:rPr>
                <w:rFonts w:ascii="Times New Roman" w:hAnsi="Times New Roman" w:cs="Times New Roman"/>
                <w:spacing w:val="-2"/>
              </w:rPr>
              <w:t>1168,9</w:t>
            </w:r>
          </w:p>
        </w:tc>
      </w:tr>
      <w:tr w:rsidR="00767F61" w:rsidRPr="002F79C8" w14:paraId="5DFC304A" w14:textId="77777777" w:rsidTr="005A42CB">
        <w:trPr>
          <w:trHeight w:val="485"/>
        </w:trPr>
        <w:tc>
          <w:tcPr>
            <w:tcW w:w="2900" w:type="dxa"/>
            <w:tcBorders>
              <w:top w:val="single" w:sz="3" w:space="0" w:color="000000"/>
              <w:left w:val="single" w:sz="3" w:space="0" w:color="000000"/>
              <w:bottom w:val="single" w:sz="3" w:space="0" w:color="000000"/>
              <w:right w:val="single" w:sz="3" w:space="0" w:color="000000"/>
            </w:tcBorders>
            <w:shd w:val="clear" w:color="000000" w:fill="FFFFFF"/>
          </w:tcPr>
          <w:p w14:paraId="47D305FF" w14:textId="77777777" w:rsidR="00767F61" w:rsidRPr="002F79C8" w:rsidRDefault="00767F61" w:rsidP="00660467">
            <w:pPr>
              <w:autoSpaceDE w:val="0"/>
              <w:autoSpaceDN w:val="0"/>
              <w:adjustRightInd w:val="0"/>
              <w:spacing w:after="0" w:line="240" w:lineRule="auto"/>
              <w:ind w:left="107"/>
              <w:jc w:val="both"/>
              <w:rPr>
                <w:rFonts w:ascii="Calibri" w:hAnsi="Calibri" w:cs="Calibri"/>
              </w:rPr>
            </w:pPr>
            <w:r w:rsidRPr="002F79C8">
              <w:rPr>
                <w:rFonts w:ascii="Times New Roman Cyr" w:hAnsi="Times New Roman Cyr" w:cs="Times New Roman Cyr"/>
              </w:rPr>
              <w:t>Чистий</w:t>
            </w:r>
            <w:r w:rsidRPr="002F79C8">
              <w:rPr>
                <w:rFonts w:ascii="Times New Roman Cyr" w:hAnsi="Times New Roman Cyr" w:cs="Times New Roman Cyr"/>
                <w:spacing w:val="-4"/>
              </w:rPr>
              <w:t xml:space="preserve"> </w:t>
            </w:r>
            <w:r w:rsidRPr="002F79C8">
              <w:rPr>
                <w:rFonts w:ascii="Times New Roman Cyr" w:hAnsi="Times New Roman Cyr" w:cs="Times New Roman Cyr"/>
                <w:spacing w:val="-2"/>
              </w:rPr>
              <w:t>прибуток</w:t>
            </w:r>
          </w:p>
        </w:tc>
        <w:tc>
          <w:tcPr>
            <w:tcW w:w="1673" w:type="dxa"/>
            <w:tcBorders>
              <w:top w:val="single" w:sz="3" w:space="0" w:color="000000"/>
              <w:left w:val="single" w:sz="3" w:space="0" w:color="000000"/>
              <w:bottom w:val="single" w:sz="3" w:space="0" w:color="000000"/>
              <w:right w:val="single" w:sz="3" w:space="0" w:color="000000"/>
            </w:tcBorders>
            <w:shd w:val="clear" w:color="000000" w:fill="FFFFFF"/>
          </w:tcPr>
          <w:p w14:paraId="0599DCD6" w14:textId="77777777" w:rsidR="00767F61" w:rsidRPr="002F79C8" w:rsidRDefault="00767F61" w:rsidP="00660467">
            <w:pPr>
              <w:autoSpaceDE w:val="0"/>
              <w:autoSpaceDN w:val="0"/>
              <w:adjustRightInd w:val="0"/>
              <w:spacing w:after="0" w:line="240" w:lineRule="auto"/>
              <w:ind w:left="6"/>
              <w:jc w:val="center"/>
              <w:rPr>
                <w:rFonts w:ascii="Times New Roman" w:hAnsi="Times New Roman" w:cs="Times New Roman"/>
              </w:rPr>
            </w:pPr>
            <w:r w:rsidRPr="002F79C8">
              <w:rPr>
                <w:rFonts w:ascii="Times New Roman" w:hAnsi="Times New Roman" w:cs="Times New Roman"/>
                <w:spacing w:val="-4"/>
              </w:rPr>
              <w:t>93,6</w:t>
            </w:r>
          </w:p>
        </w:tc>
        <w:tc>
          <w:tcPr>
            <w:tcW w:w="1453" w:type="dxa"/>
            <w:tcBorders>
              <w:top w:val="single" w:sz="3" w:space="0" w:color="000000"/>
              <w:left w:val="single" w:sz="3" w:space="0" w:color="000000"/>
              <w:bottom w:val="single" w:sz="3" w:space="0" w:color="000000"/>
              <w:right w:val="single" w:sz="3" w:space="0" w:color="000000"/>
            </w:tcBorders>
            <w:shd w:val="clear" w:color="000000" w:fill="FFFFFF"/>
          </w:tcPr>
          <w:p w14:paraId="7AB99F02" w14:textId="77777777" w:rsidR="00767F61" w:rsidRPr="002F79C8" w:rsidRDefault="00767F61" w:rsidP="00660467">
            <w:pPr>
              <w:autoSpaceDE w:val="0"/>
              <w:autoSpaceDN w:val="0"/>
              <w:adjustRightInd w:val="0"/>
              <w:spacing w:after="0" w:line="240" w:lineRule="auto"/>
              <w:ind w:left="9"/>
              <w:jc w:val="center"/>
              <w:rPr>
                <w:rFonts w:ascii="Times New Roman" w:hAnsi="Times New Roman" w:cs="Times New Roman"/>
              </w:rPr>
            </w:pPr>
            <w:r w:rsidRPr="002F79C8">
              <w:rPr>
                <w:rFonts w:ascii="Times New Roman" w:hAnsi="Times New Roman" w:cs="Times New Roman"/>
                <w:spacing w:val="-2"/>
              </w:rPr>
              <w:t>1187,7</w:t>
            </w:r>
          </w:p>
        </w:tc>
        <w:tc>
          <w:tcPr>
            <w:tcW w:w="2155" w:type="dxa"/>
            <w:tcBorders>
              <w:top w:val="single" w:sz="3" w:space="0" w:color="000000"/>
              <w:left w:val="single" w:sz="3" w:space="0" w:color="000000"/>
              <w:bottom w:val="single" w:sz="3" w:space="0" w:color="000000"/>
              <w:right w:val="single" w:sz="3" w:space="0" w:color="000000"/>
            </w:tcBorders>
            <w:shd w:val="clear" w:color="000000" w:fill="FFFFFF"/>
          </w:tcPr>
          <w:p w14:paraId="3E160271" w14:textId="77777777" w:rsidR="00767F61" w:rsidRPr="002F79C8" w:rsidRDefault="00767F61" w:rsidP="00660467">
            <w:pPr>
              <w:autoSpaceDE w:val="0"/>
              <w:autoSpaceDN w:val="0"/>
              <w:adjustRightInd w:val="0"/>
              <w:spacing w:after="0" w:line="240" w:lineRule="auto"/>
              <w:ind w:left="7" w:right="2"/>
              <w:jc w:val="center"/>
              <w:rPr>
                <w:rFonts w:ascii="Times New Roman" w:hAnsi="Times New Roman" w:cs="Times New Roman"/>
              </w:rPr>
            </w:pPr>
            <w:r w:rsidRPr="002F79C8">
              <w:rPr>
                <w:rFonts w:ascii="Times New Roman" w:hAnsi="Times New Roman" w:cs="Times New Roman"/>
                <w:spacing w:val="-2"/>
              </w:rPr>
              <w:t>1094,1</w:t>
            </w:r>
          </w:p>
        </w:tc>
        <w:tc>
          <w:tcPr>
            <w:tcW w:w="1670" w:type="dxa"/>
            <w:tcBorders>
              <w:top w:val="single" w:sz="3" w:space="0" w:color="000000"/>
              <w:left w:val="single" w:sz="3" w:space="0" w:color="000000"/>
              <w:bottom w:val="single" w:sz="3" w:space="0" w:color="000000"/>
              <w:right w:val="single" w:sz="3" w:space="0" w:color="000000"/>
            </w:tcBorders>
            <w:shd w:val="clear" w:color="000000" w:fill="FFFFFF"/>
          </w:tcPr>
          <w:p w14:paraId="6D68867C" w14:textId="77777777" w:rsidR="00767F61" w:rsidRPr="002F79C8" w:rsidRDefault="00767F61" w:rsidP="00660467">
            <w:pPr>
              <w:autoSpaceDE w:val="0"/>
              <w:autoSpaceDN w:val="0"/>
              <w:adjustRightInd w:val="0"/>
              <w:spacing w:after="0" w:line="240" w:lineRule="auto"/>
              <w:ind w:left="3" w:right="1"/>
              <w:jc w:val="center"/>
              <w:rPr>
                <w:rFonts w:ascii="Times New Roman" w:hAnsi="Times New Roman" w:cs="Times New Roman"/>
              </w:rPr>
            </w:pPr>
            <w:r w:rsidRPr="002F79C8">
              <w:rPr>
                <w:rFonts w:ascii="Times New Roman" w:hAnsi="Times New Roman" w:cs="Times New Roman"/>
                <w:spacing w:val="-2"/>
              </w:rPr>
              <w:t>1168,9</w:t>
            </w:r>
          </w:p>
        </w:tc>
      </w:tr>
    </w:tbl>
    <w:p w14:paraId="2ED580CB" w14:textId="77777777" w:rsidR="00767F61" w:rsidRPr="002F79C8" w:rsidRDefault="00767F61" w:rsidP="00660467">
      <w:pPr>
        <w:autoSpaceDE w:val="0"/>
        <w:autoSpaceDN w:val="0"/>
        <w:adjustRightInd w:val="0"/>
        <w:spacing w:after="0" w:line="360" w:lineRule="auto"/>
        <w:ind w:right="278" w:firstLine="709"/>
        <w:jc w:val="both"/>
        <w:rPr>
          <w:rFonts w:ascii="Times New Roman Cyr" w:hAnsi="Times New Roman Cyr" w:cs="Times New Roman Cyr"/>
          <w:sz w:val="28"/>
          <w:szCs w:val="28"/>
        </w:rPr>
      </w:pPr>
    </w:p>
    <w:p w14:paraId="4FBAB387" w14:textId="77777777" w:rsidR="00767F61" w:rsidRPr="002F79C8" w:rsidRDefault="00767F61" w:rsidP="00660467">
      <w:pPr>
        <w:autoSpaceDE w:val="0"/>
        <w:autoSpaceDN w:val="0"/>
        <w:adjustRightInd w:val="0"/>
        <w:spacing w:after="0" w:line="360" w:lineRule="auto"/>
        <w:ind w:right="278"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 xml:space="preserve">Інші доходи зросли – на 290,2 тис. грн., на 155,6%. Величина доходів лікарні збільшилася на 27196,81 (тис. грн), на 56,9%. </w:t>
      </w:r>
      <w:proofErr w:type="spellStart"/>
      <w:r w:rsidRPr="002F79C8">
        <w:rPr>
          <w:rFonts w:ascii="Times New Roman Cyr" w:hAnsi="Times New Roman Cyr" w:cs="Times New Roman Cyr"/>
          <w:sz w:val="28"/>
          <w:szCs w:val="28"/>
        </w:rPr>
        <w:t>Собівартость</w:t>
      </w:r>
      <w:proofErr w:type="spellEnd"/>
      <w:r w:rsidRPr="002F79C8">
        <w:rPr>
          <w:rFonts w:ascii="Times New Roman Cyr" w:hAnsi="Times New Roman Cyr" w:cs="Times New Roman Cyr"/>
          <w:sz w:val="28"/>
          <w:szCs w:val="28"/>
        </w:rPr>
        <w:t xml:space="preserve"> реалізованих послуг, робіт у 2023 році</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збільшилась на 25141,51 (тис. грн.), на 52,9%. Сума інших витрат збільшилась –</w:t>
      </w:r>
      <w:r w:rsidRPr="002F79C8">
        <w:rPr>
          <w:rFonts w:ascii="Times New Roman Cyr" w:hAnsi="Times New Roman Cyr" w:cs="Times New Roman Cyr"/>
          <w:spacing w:val="-3"/>
          <w:sz w:val="28"/>
          <w:szCs w:val="28"/>
        </w:rPr>
        <w:t xml:space="preserve"> </w:t>
      </w:r>
      <w:r w:rsidRPr="002F79C8">
        <w:rPr>
          <w:rFonts w:ascii="Times New Roman Cyr" w:hAnsi="Times New Roman Cyr" w:cs="Times New Roman Cyr"/>
          <w:sz w:val="28"/>
          <w:szCs w:val="28"/>
        </w:rPr>
        <w:t>на</w:t>
      </w:r>
      <w:r w:rsidRPr="002F79C8">
        <w:rPr>
          <w:rFonts w:ascii="Times New Roman Cyr" w:hAnsi="Times New Roman Cyr" w:cs="Times New Roman Cyr"/>
          <w:spacing w:val="-3"/>
          <w:sz w:val="28"/>
          <w:szCs w:val="28"/>
        </w:rPr>
        <w:t xml:space="preserve"> </w:t>
      </w:r>
      <w:r w:rsidRPr="002F79C8">
        <w:rPr>
          <w:rFonts w:ascii="Times New Roman Cyr" w:hAnsi="Times New Roman Cyr" w:cs="Times New Roman Cyr"/>
          <w:sz w:val="28"/>
          <w:szCs w:val="28"/>
        </w:rPr>
        <w:t>961,2</w:t>
      </w:r>
      <w:r w:rsidRPr="002F79C8">
        <w:rPr>
          <w:rFonts w:ascii="Times New Roman Cyr" w:hAnsi="Times New Roman Cyr" w:cs="Times New Roman Cyr"/>
          <w:spacing w:val="-2"/>
          <w:sz w:val="28"/>
          <w:szCs w:val="28"/>
        </w:rPr>
        <w:t xml:space="preserve"> </w:t>
      </w:r>
      <w:r w:rsidRPr="002F79C8">
        <w:rPr>
          <w:rFonts w:ascii="Times New Roman Cyr" w:hAnsi="Times New Roman Cyr" w:cs="Times New Roman Cyr"/>
          <w:sz w:val="28"/>
          <w:szCs w:val="28"/>
        </w:rPr>
        <w:t>тис.</w:t>
      </w:r>
      <w:r w:rsidRPr="002F79C8">
        <w:rPr>
          <w:rFonts w:ascii="Times New Roman Cyr" w:hAnsi="Times New Roman Cyr" w:cs="Times New Roman Cyr"/>
          <w:spacing w:val="-4"/>
          <w:sz w:val="28"/>
          <w:szCs w:val="28"/>
        </w:rPr>
        <w:t xml:space="preserve"> </w:t>
      </w:r>
      <w:r w:rsidRPr="002F79C8">
        <w:rPr>
          <w:rFonts w:ascii="Times New Roman Cyr" w:hAnsi="Times New Roman Cyr" w:cs="Times New Roman Cyr"/>
          <w:sz w:val="28"/>
          <w:szCs w:val="28"/>
        </w:rPr>
        <w:t>грн.,</w:t>
      </w:r>
      <w:r w:rsidRPr="002F79C8">
        <w:rPr>
          <w:rFonts w:ascii="Times New Roman Cyr" w:hAnsi="Times New Roman Cyr" w:cs="Times New Roman Cyr"/>
          <w:spacing w:val="-4"/>
          <w:sz w:val="28"/>
          <w:szCs w:val="28"/>
        </w:rPr>
        <w:t xml:space="preserve"> </w:t>
      </w:r>
      <w:r w:rsidRPr="002F79C8">
        <w:rPr>
          <w:rFonts w:ascii="Times New Roman Cyr" w:hAnsi="Times New Roman Cyr" w:cs="Times New Roman Cyr"/>
          <w:sz w:val="28"/>
          <w:szCs w:val="28"/>
        </w:rPr>
        <w:t>на</w:t>
      </w:r>
      <w:r w:rsidRPr="002F79C8">
        <w:rPr>
          <w:rFonts w:ascii="Times New Roman Cyr" w:hAnsi="Times New Roman Cyr" w:cs="Times New Roman Cyr"/>
          <w:spacing w:val="-3"/>
          <w:sz w:val="28"/>
          <w:szCs w:val="28"/>
        </w:rPr>
        <w:t xml:space="preserve"> </w:t>
      </w:r>
      <w:r w:rsidRPr="002F79C8">
        <w:rPr>
          <w:rFonts w:ascii="Times New Roman Cyr" w:hAnsi="Times New Roman Cyr" w:cs="Times New Roman Cyr"/>
          <w:sz w:val="28"/>
          <w:szCs w:val="28"/>
        </w:rPr>
        <w:t>679,3%.</w:t>
      </w:r>
      <w:r w:rsidRPr="002F79C8">
        <w:rPr>
          <w:rFonts w:ascii="Times New Roman Cyr" w:hAnsi="Times New Roman Cyr" w:cs="Times New Roman Cyr"/>
          <w:spacing w:val="-4"/>
          <w:sz w:val="28"/>
          <w:szCs w:val="28"/>
        </w:rPr>
        <w:t xml:space="preserve"> </w:t>
      </w:r>
      <w:r w:rsidRPr="002F79C8">
        <w:rPr>
          <w:rFonts w:ascii="Times New Roman Cyr" w:hAnsi="Times New Roman Cyr" w:cs="Times New Roman Cyr"/>
          <w:sz w:val="28"/>
          <w:szCs w:val="28"/>
        </w:rPr>
        <w:t>Загальна</w:t>
      </w:r>
      <w:r w:rsidRPr="002F79C8">
        <w:rPr>
          <w:rFonts w:ascii="Times New Roman Cyr" w:hAnsi="Times New Roman Cyr" w:cs="Times New Roman Cyr"/>
          <w:spacing w:val="-3"/>
          <w:sz w:val="28"/>
          <w:szCs w:val="28"/>
        </w:rPr>
        <w:t xml:space="preserve"> </w:t>
      </w:r>
      <w:r w:rsidRPr="002F79C8">
        <w:rPr>
          <w:rFonts w:ascii="Times New Roman Cyr" w:hAnsi="Times New Roman Cyr" w:cs="Times New Roman Cyr"/>
          <w:sz w:val="28"/>
          <w:szCs w:val="28"/>
        </w:rPr>
        <w:t>сума</w:t>
      </w:r>
      <w:r w:rsidRPr="002F79C8">
        <w:rPr>
          <w:rFonts w:ascii="Times New Roman Cyr" w:hAnsi="Times New Roman Cyr" w:cs="Times New Roman Cyr"/>
          <w:spacing w:val="-3"/>
          <w:sz w:val="28"/>
          <w:szCs w:val="28"/>
        </w:rPr>
        <w:t xml:space="preserve"> </w:t>
      </w:r>
      <w:r w:rsidRPr="002F79C8">
        <w:rPr>
          <w:rFonts w:ascii="Times New Roman Cyr" w:hAnsi="Times New Roman Cyr" w:cs="Times New Roman Cyr"/>
          <w:sz w:val="28"/>
          <w:szCs w:val="28"/>
        </w:rPr>
        <w:t>витрат зросла</w:t>
      </w:r>
      <w:r w:rsidRPr="002F79C8">
        <w:rPr>
          <w:rFonts w:ascii="Times New Roman Cyr" w:hAnsi="Times New Roman Cyr" w:cs="Times New Roman Cyr"/>
          <w:spacing w:val="-1"/>
          <w:sz w:val="28"/>
          <w:szCs w:val="28"/>
        </w:rPr>
        <w:t xml:space="preserve"> </w:t>
      </w:r>
      <w:r w:rsidRPr="002F79C8">
        <w:rPr>
          <w:rFonts w:ascii="Times New Roman Cyr" w:hAnsi="Times New Roman Cyr" w:cs="Times New Roman Cyr"/>
          <w:sz w:val="28"/>
          <w:szCs w:val="28"/>
        </w:rPr>
        <w:t>на</w:t>
      </w:r>
      <w:r w:rsidRPr="002F79C8">
        <w:rPr>
          <w:rFonts w:ascii="Times New Roman Cyr" w:hAnsi="Times New Roman Cyr" w:cs="Times New Roman Cyr"/>
          <w:spacing w:val="-1"/>
          <w:sz w:val="28"/>
          <w:szCs w:val="28"/>
        </w:rPr>
        <w:t xml:space="preserve"> </w:t>
      </w:r>
      <w:r w:rsidRPr="002F79C8">
        <w:rPr>
          <w:rFonts w:ascii="Times New Roman Cyr" w:hAnsi="Times New Roman Cyr" w:cs="Times New Roman Cyr"/>
          <w:sz w:val="28"/>
          <w:szCs w:val="28"/>
        </w:rPr>
        <w:t>26102,71 (тис. грн.), на 54,8%. Чистий прибуток у 2023 році збільшився на</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1094,1 тис. грн., на 116,89%.</w:t>
      </w:r>
    </w:p>
    <w:p w14:paraId="48861C55" w14:textId="77777777" w:rsidR="00767F61" w:rsidRPr="002F79C8" w:rsidRDefault="00767F61" w:rsidP="00660467">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Фінансування</w:t>
      </w:r>
      <w:r w:rsidRPr="002F79C8">
        <w:rPr>
          <w:rFonts w:ascii="Times New Roman Cyr" w:hAnsi="Times New Roman Cyr" w:cs="Times New Roman Cyr"/>
          <w:spacing w:val="-7"/>
          <w:sz w:val="28"/>
          <w:szCs w:val="28"/>
        </w:rPr>
        <w:t xml:space="preserve"> </w:t>
      </w:r>
      <w:r w:rsidRPr="002F79C8">
        <w:rPr>
          <w:rFonts w:ascii="Times New Roman Cyr" w:hAnsi="Times New Roman Cyr" w:cs="Times New Roman Cyr"/>
          <w:sz w:val="28"/>
          <w:szCs w:val="28"/>
        </w:rPr>
        <w:t>діяльності</w:t>
      </w:r>
      <w:r w:rsidRPr="002F79C8">
        <w:rPr>
          <w:rFonts w:ascii="Times New Roman Cyr" w:hAnsi="Times New Roman Cyr" w:cs="Times New Roman Cyr"/>
          <w:spacing w:val="-6"/>
          <w:sz w:val="28"/>
          <w:szCs w:val="28"/>
        </w:rPr>
        <w:t xml:space="preserve"> </w:t>
      </w:r>
      <w:r w:rsidRPr="002F79C8">
        <w:rPr>
          <w:rFonts w:ascii="Times New Roman Cyr" w:hAnsi="Times New Roman Cyr" w:cs="Times New Roman Cyr"/>
          <w:sz w:val="28"/>
          <w:szCs w:val="28"/>
        </w:rPr>
        <w:t>КНП</w:t>
      </w:r>
      <w:r w:rsidRPr="002F79C8">
        <w:rPr>
          <w:rFonts w:ascii="Times New Roman Cyr" w:hAnsi="Times New Roman Cyr" w:cs="Times New Roman Cyr"/>
          <w:spacing w:val="-6"/>
          <w:sz w:val="28"/>
          <w:szCs w:val="28"/>
        </w:rPr>
        <w:t xml:space="preserve"> </w:t>
      </w:r>
      <w:r w:rsidRPr="002F79C8">
        <w:rPr>
          <w:sz w:val="28"/>
          <w:szCs w:val="28"/>
        </w:rPr>
        <w:t>«</w:t>
      </w:r>
      <w:r w:rsidRPr="002F79C8">
        <w:rPr>
          <w:rFonts w:ascii="Times New Roman Cyr" w:hAnsi="Times New Roman Cyr" w:cs="Times New Roman Cyr"/>
          <w:sz w:val="28"/>
          <w:szCs w:val="28"/>
        </w:rPr>
        <w:t>Збаразька</w:t>
      </w:r>
      <w:r w:rsidRPr="002F79C8">
        <w:rPr>
          <w:rFonts w:ascii="Times New Roman Cyr" w:hAnsi="Times New Roman Cyr" w:cs="Times New Roman Cyr"/>
          <w:spacing w:val="-7"/>
          <w:sz w:val="28"/>
          <w:szCs w:val="28"/>
        </w:rPr>
        <w:t xml:space="preserve"> </w:t>
      </w:r>
      <w:r w:rsidRPr="002F79C8">
        <w:rPr>
          <w:rFonts w:ascii="Times New Roman Cyr" w:hAnsi="Times New Roman Cyr" w:cs="Times New Roman Cyr"/>
          <w:sz w:val="28"/>
          <w:szCs w:val="28"/>
        </w:rPr>
        <w:t>центральна</w:t>
      </w:r>
      <w:r w:rsidRPr="002F79C8">
        <w:rPr>
          <w:rFonts w:ascii="Times New Roman Cyr" w:hAnsi="Times New Roman Cyr" w:cs="Times New Roman Cyr"/>
          <w:spacing w:val="-7"/>
          <w:sz w:val="28"/>
          <w:szCs w:val="28"/>
        </w:rPr>
        <w:t xml:space="preserve"> </w:t>
      </w:r>
      <w:r w:rsidRPr="002F79C8">
        <w:rPr>
          <w:rFonts w:ascii="Times New Roman Cyr" w:hAnsi="Times New Roman Cyr" w:cs="Times New Roman Cyr"/>
          <w:sz w:val="28"/>
          <w:szCs w:val="28"/>
        </w:rPr>
        <w:t>лікарня</w:t>
      </w:r>
      <w:r w:rsidRPr="002F79C8">
        <w:rPr>
          <w:sz w:val="28"/>
          <w:szCs w:val="28"/>
        </w:rPr>
        <w:t>»</w:t>
      </w:r>
      <w:r w:rsidRPr="002F79C8">
        <w:rPr>
          <w:spacing w:val="-6"/>
          <w:sz w:val="28"/>
          <w:szCs w:val="28"/>
        </w:rPr>
        <w:t xml:space="preserve"> </w:t>
      </w:r>
      <w:r w:rsidRPr="002F79C8">
        <w:rPr>
          <w:rFonts w:ascii="Times New Roman Cyr" w:hAnsi="Times New Roman Cyr" w:cs="Times New Roman Cyr"/>
          <w:sz w:val="28"/>
          <w:szCs w:val="28"/>
        </w:rPr>
        <w:t>Збаразької міської ради у 2023 – 2024 рр. здійснювалось за рахунок таких джерел:</w:t>
      </w:r>
    </w:p>
    <w:p w14:paraId="5BF9BDFF" w14:textId="77777777" w:rsidR="00767F61" w:rsidRPr="002F79C8" w:rsidRDefault="00767F61">
      <w:pPr>
        <w:numPr>
          <w:ilvl w:val="0"/>
          <w:numId w:val="6"/>
        </w:numPr>
        <w:tabs>
          <w:tab w:val="left" w:pos="1135"/>
        </w:tabs>
        <w:autoSpaceDE w:val="0"/>
        <w:autoSpaceDN w:val="0"/>
        <w:adjustRightInd w:val="0"/>
        <w:spacing w:after="0" w:line="360" w:lineRule="auto"/>
        <w:ind w:left="0" w:right="283"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медична</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субвенція</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8617,02</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тис.</w:t>
      </w:r>
      <w:r w:rsidRPr="00660467">
        <w:rPr>
          <w:rFonts w:ascii="Times New Roman Cyr" w:hAnsi="Times New Roman Cyr" w:cs="Times New Roman Cyr"/>
          <w:sz w:val="28"/>
          <w:szCs w:val="28"/>
        </w:rPr>
        <w:t xml:space="preserve"> грн.);</w:t>
      </w:r>
    </w:p>
    <w:p w14:paraId="16FAC6AA" w14:textId="77777777" w:rsidR="00767F61" w:rsidRPr="002F79C8" w:rsidRDefault="00767F61">
      <w:pPr>
        <w:numPr>
          <w:ilvl w:val="0"/>
          <w:numId w:val="6"/>
        </w:numPr>
        <w:tabs>
          <w:tab w:val="left" w:pos="1135"/>
        </w:tabs>
        <w:autoSpaceDE w:val="0"/>
        <w:autoSpaceDN w:val="0"/>
        <w:adjustRightInd w:val="0"/>
        <w:spacing w:after="0" w:line="360" w:lineRule="auto"/>
        <w:ind w:left="0" w:right="283"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кошти</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НЗСУ</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26157,2</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тис.</w:t>
      </w:r>
      <w:r w:rsidRPr="00660467">
        <w:rPr>
          <w:rFonts w:ascii="Times New Roman Cyr" w:hAnsi="Times New Roman Cyr" w:cs="Times New Roman Cyr"/>
          <w:sz w:val="28"/>
          <w:szCs w:val="28"/>
        </w:rPr>
        <w:t xml:space="preserve"> грн.);</w:t>
      </w:r>
    </w:p>
    <w:p w14:paraId="2DA4383B" w14:textId="138ADE8F" w:rsidR="00767F61" w:rsidRPr="002F79C8" w:rsidRDefault="00660467">
      <w:pPr>
        <w:numPr>
          <w:ilvl w:val="0"/>
          <w:numId w:val="6"/>
        </w:numPr>
        <w:tabs>
          <w:tab w:val="left" w:pos="1135"/>
        </w:tabs>
        <w:autoSpaceDE w:val="0"/>
        <w:autoSpaceDN w:val="0"/>
        <w:adjustRightInd w:val="0"/>
        <w:spacing w:after="0" w:line="360" w:lineRule="auto"/>
        <w:ind w:left="0" w:right="283" w:firstLine="709"/>
        <w:jc w:val="both"/>
        <w:rPr>
          <w:rFonts w:ascii="Times New Roman Cyr" w:hAnsi="Times New Roman Cyr" w:cs="Times New Roman Cyr"/>
          <w:sz w:val="28"/>
          <w:szCs w:val="28"/>
        </w:rPr>
      </w:pPr>
      <w:r>
        <w:rPr>
          <w:rFonts w:ascii="Times New Roman Cyr" w:hAnsi="Times New Roman Cyr" w:cs="Times New Roman Cyr"/>
          <w:sz w:val="28"/>
          <w:szCs w:val="28"/>
        </w:rPr>
        <w:t>п</w:t>
      </w:r>
      <w:r w:rsidR="00767F61" w:rsidRPr="002F79C8">
        <w:rPr>
          <w:rFonts w:ascii="Times New Roman Cyr" w:hAnsi="Times New Roman Cyr" w:cs="Times New Roman Cyr"/>
          <w:sz w:val="28"/>
          <w:szCs w:val="28"/>
        </w:rPr>
        <w:t>акет</w:t>
      </w:r>
      <w:r w:rsidR="00767F61" w:rsidRPr="00660467">
        <w:rPr>
          <w:rFonts w:ascii="Times New Roman Cyr" w:hAnsi="Times New Roman Cyr" w:cs="Times New Roman Cyr"/>
          <w:sz w:val="28"/>
          <w:szCs w:val="28"/>
        </w:rPr>
        <w:t xml:space="preserve"> «</w:t>
      </w:r>
      <w:r w:rsidR="00767F61" w:rsidRPr="002F79C8">
        <w:rPr>
          <w:rFonts w:ascii="Times New Roman Cyr" w:hAnsi="Times New Roman Cyr" w:cs="Times New Roman Cyr"/>
          <w:sz w:val="28"/>
          <w:szCs w:val="28"/>
        </w:rPr>
        <w:t>Здоров’я</w:t>
      </w:r>
      <w:r w:rsidR="00767F61" w:rsidRPr="00660467">
        <w:rPr>
          <w:rFonts w:ascii="Times New Roman Cyr" w:hAnsi="Times New Roman Cyr" w:cs="Times New Roman Cyr"/>
          <w:sz w:val="28"/>
          <w:szCs w:val="28"/>
        </w:rPr>
        <w:t xml:space="preserve"> </w:t>
      </w:r>
      <w:proofErr w:type="spellStart"/>
      <w:r w:rsidR="00767F61" w:rsidRPr="002F79C8">
        <w:rPr>
          <w:rFonts w:ascii="Times New Roman Cyr" w:hAnsi="Times New Roman Cyr" w:cs="Times New Roman Cyr"/>
          <w:sz w:val="28"/>
          <w:szCs w:val="28"/>
        </w:rPr>
        <w:t>Збаражчини</w:t>
      </w:r>
      <w:proofErr w:type="spellEnd"/>
      <w:r w:rsidR="00767F61" w:rsidRPr="00660467">
        <w:rPr>
          <w:rFonts w:ascii="Times New Roman Cyr" w:hAnsi="Times New Roman Cyr" w:cs="Times New Roman Cyr"/>
          <w:sz w:val="28"/>
          <w:szCs w:val="28"/>
        </w:rPr>
        <w:t>» - 2807,2 (</w:t>
      </w:r>
      <w:r w:rsidR="00767F61" w:rsidRPr="002F79C8">
        <w:rPr>
          <w:rFonts w:ascii="Times New Roman Cyr" w:hAnsi="Times New Roman Cyr" w:cs="Times New Roman Cyr"/>
          <w:sz w:val="28"/>
          <w:szCs w:val="28"/>
        </w:rPr>
        <w:t>тис.</w:t>
      </w:r>
      <w:r w:rsidR="00767F61" w:rsidRPr="00660467">
        <w:rPr>
          <w:rFonts w:ascii="Times New Roman Cyr" w:hAnsi="Times New Roman Cyr" w:cs="Times New Roman Cyr"/>
          <w:sz w:val="28"/>
          <w:szCs w:val="28"/>
        </w:rPr>
        <w:t xml:space="preserve"> грн.);</w:t>
      </w:r>
    </w:p>
    <w:p w14:paraId="100E0C6C" w14:textId="5188DC08" w:rsidR="00767F61" w:rsidRPr="002F79C8" w:rsidRDefault="00767F61">
      <w:pPr>
        <w:numPr>
          <w:ilvl w:val="0"/>
          <w:numId w:val="6"/>
        </w:numPr>
        <w:tabs>
          <w:tab w:val="left" w:pos="1135"/>
        </w:tabs>
        <w:autoSpaceDE w:val="0"/>
        <w:autoSpaceDN w:val="0"/>
        <w:adjustRightInd w:val="0"/>
        <w:spacing w:after="0" w:line="360" w:lineRule="auto"/>
        <w:ind w:left="0" w:right="283"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кошти</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на</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оплата</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енергоносіїв,</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що</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виділяються</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з</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місцевого</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бюджету</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- 3398,2( тис. грн);</w:t>
      </w:r>
    </w:p>
    <w:p w14:paraId="05FF4EAC" w14:textId="77777777" w:rsidR="00767F61" w:rsidRPr="002F79C8" w:rsidRDefault="00767F61">
      <w:pPr>
        <w:numPr>
          <w:ilvl w:val="0"/>
          <w:numId w:val="6"/>
        </w:numPr>
        <w:tabs>
          <w:tab w:val="left" w:pos="1135"/>
        </w:tabs>
        <w:autoSpaceDE w:val="0"/>
        <w:autoSpaceDN w:val="0"/>
        <w:adjustRightInd w:val="0"/>
        <w:spacing w:after="0" w:line="360" w:lineRule="auto"/>
        <w:ind w:left="0" w:right="283"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кошти</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на</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інсулін</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(державне</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фінансування)</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2452,79</w:t>
      </w:r>
      <w:r w:rsidRPr="00660467">
        <w:rPr>
          <w:rFonts w:ascii="Times New Roman Cyr" w:hAnsi="Times New Roman Cyr" w:cs="Times New Roman Cyr"/>
          <w:sz w:val="28"/>
          <w:szCs w:val="28"/>
        </w:rPr>
        <w:t xml:space="preserve"> (тис.</w:t>
      </w:r>
      <w:r w:rsidRPr="002F79C8">
        <w:rPr>
          <w:rFonts w:ascii="Times New Roman Cyr" w:hAnsi="Times New Roman Cyr" w:cs="Times New Roman Cyr"/>
          <w:sz w:val="28"/>
          <w:szCs w:val="28"/>
        </w:rPr>
        <w:t xml:space="preserve"> </w:t>
      </w:r>
      <w:r w:rsidRPr="00660467">
        <w:rPr>
          <w:rFonts w:ascii="Times New Roman Cyr" w:hAnsi="Times New Roman Cyr" w:cs="Times New Roman Cyr"/>
          <w:sz w:val="28"/>
          <w:szCs w:val="28"/>
        </w:rPr>
        <w:t>грн.);</w:t>
      </w:r>
    </w:p>
    <w:p w14:paraId="2E79E23E" w14:textId="77777777" w:rsidR="00767F61" w:rsidRPr="002F79C8" w:rsidRDefault="00767F61">
      <w:pPr>
        <w:numPr>
          <w:ilvl w:val="0"/>
          <w:numId w:val="6"/>
        </w:numPr>
        <w:tabs>
          <w:tab w:val="left" w:pos="1135"/>
        </w:tabs>
        <w:autoSpaceDE w:val="0"/>
        <w:autoSpaceDN w:val="0"/>
        <w:adjustRightInd w:val="0"/>
        <w:spacing w:after="0" w:line="360" w:lineRule="auto"/>
        <w:ind w:left="0" w:right="283"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благодійні</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внески</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56,4</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тис.</w:t>
      </w:r>
      <w:r w:rsidRPr="00660467">
        <w:rPr>
          <w:rFonts w:ascii="Times New Roman Cyr" w:hAnsi="Times New Roman Cyr" w:cs="Times New Roman Cyr"/>
          <w:sz w:val="28"/>
          <w:szCs w:val="28"/>
        </w:rPr>
        <w:t xml:space="preserve"> грн.);</w:t>
      </w:r>
    </w:p>
    <w:p w14:paraId="14E9427D" w14:textId="64D3A880" w:rsidR="00767F61" w:rsidRPr="002F79C8" w:rsidRDefault="00767F61">
      <w:pPr>
        <w:numPr>
          <w:ilvl w:val="0"/>
          <w:numId w:val="6"/>
        </w:numPr>
        <w:tabs>
          <w:tab w:val="left" w:pos="1135"/>
        </w:tabs>
        <w:autoSpaceDE w:val="0"/>
        <w:autoSpaceDN w:val="0"/>
        <w:adjustRightInd w:val="0"/>
        <w:spacing w:after="0" w:line="360" w:lineRule="auto"/>
        <w:ind w:left="0" w:right="283" w:firstLine="709"/>
        <w:jc w:val="both"/>
        <w:rPr>
          <w:rFonts w:ascii="Times New Roman Cyr" w:hAnsi="Times New Roman Cyr" w:cs="Times New Roman Cyr"/>
          <w:sz w:val="28"/>
          <w:szCs w:val="28"/>
        </w:rPr>
      </w:pPr>
      <w:proofErr w:type="spellStart"/>
      <w:r w:rsidRPr="002F79C8">
        <w:rPr>
          <w:rFonts w:ascii="Times New Roman Cyr" w:hAnsi="Times New Roman Cyr" w:cs="Times New Roman Cyr"/>
          <w:sz w:val="28"/>
          <w:szCs w:val="28"/>
        </w:rPr>
        <w:t>спецкошти</w:t>
      </w:r>
      <w:proofErr w:type="spellEnd"/>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1226,0</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тис.</w:t>
      </w:r>
      <w:r w:rsidRPr="00660467">
        <w:rPr>
          <w:rFonts w:ascii="Times New Roman Cyr" w:hAnsi="Times New Roman Cyr" w:cs="Times New Roman Cyr"/>
          <w:sz w:val="28"/>
          <w:szCs w:val="28"/>
        </w:rPr>
        <w:t xml:space="preserve"> грн</w:t>
      </w:r>
      <w:r w:rsidR="00E61510">
        <w:rPr>
          <w:rFonts w:ascii="Times New Roman Cyr" w:hAnsi="Times New Roman Cyr" w:cs="Times New Roman Cyr"/>
          <w:sz w:val="28"/>
          <w:szCs w:val="28"/>
        </w:rPr>
        <w:t>.;</w:t>
      </w:r>
    </w:p>
    <w:p w14:paraId="53A86058" w14:textId="4F77707D" w:rsidR="00767F61" w:rsidRPr="002F79C8" w:rsidRDefault="00660467">
      <w:pPr>
        <w:numPr>
          <w:ilvl w:val="0"/>
          <w:numId w:val="6"/>
        </w:numPr>
        <w:tabs>
          <w:tab w:val="left" w:pos="1135"/>
        </w:tabs>
        <w:autoSpaceDE w:val="0"/>
        <w:autoSpaceDN w:val="0"/>
        <w:adjustRightInd w:val="0"/>
        <w:spacing w:after="0" w:line="360" w:lineRule="auto"/>
        <w:ind w:left="0" w:right="283" w:firstLine="709"/>
        <w:jc w:val="both"/>
        <w:rPr>
          <w:rFonts w:ascii="Times New Roman Cyr" w:hAnsi="Times New Roman Cyr" w:cs="Times New Roman Cyr"/>
          <w:sz w:val="28"/>
          <w:szCs w:val="28"/>
        </w:rPr>
      </w:pPr>
      <w:r>
        <w:rPr>
          <w:rFonts w:ascii="Times New Roman Cyr" w:hAnsi="Times New Roman Cyr" w:cs="Times New Roman Cyr"/>
          <w:sz w:val="28"/>
          <w:szCs w:val="28"/>
        </w:rPr>
        <w:t>п</w:t>
      </w:r>
      <w:r w:rsidR="00767F61" w:rsidRPr="002F79C8">
        <w:rPr>
          <w:rFonts w:ascii="Times New Roman Cyr" w:hAnsi="Times New Roman Cyr" w:cs="Times New Roman Cyr"/>
          <w:sz w:val="28"/>
          <w:szCs w:val="28"/>
        </w:rPr>
        <w:t>рограма</w:t>
      </w:r>
      <w:r w:rsidR="00767F61" w:rsidRPr="00660467">
        <w:rPr>
          <w:rFonts w:ascii="Times New Roman Cyr" w:hAnsi="Times New Roman Cyr" w:cs="Times New Roman Cyr"/>
          <w:sz w:val="28"/>
          <w:szCs w:val="28"/>
        </w:rPr>
        <w:t xml:space="preserve"> </w:t>
      </w:r>
      <w:r w:rsidR="00767F61" w:rsidRPr="002F79C8">
        <w:rPr>
          <w:rFonts w:ascii="Times New Roman Cyr" w:hAnsi="Times New Roman Cyr" w:cs="Times New Roman Cyr"/>
          <w:sz w:val="28"/>
          <w:szCs w:val="28"/>
        </w:rPr>
        <w:t>фін.</w:t>
      </w:r>
      <w:r w:rsidR="00767F61" w:rsidRPr="002F79C8">
        <w:rPr>
          <w:rFonts w:ascii="Times New Roman Cyr" w:hAnsi="Times New Roman Cyr" w:cs="Times New Roman Cyr"/>
          <w:spacing w:val="-5"/>
          <w:sz w:val="28"/>
          <w:szCs w:val="28"/>
        </w:rPr>
        <w:t xml:space="preserve"> </w:t>
      </w:r>
      <w:r w:rsidR="00767F61" w:rsidRPr="002F79C8">
        <w:rPr>
          <w:rFonts w:ascii="Times New Roman Cyr" w:hAnsi="Times New Roman Cyr" w:cs="Times New Roman Cyr"/>
          <w:sz w:val="28"/>
          <w:szCs w:val="28"/>
        </w:rPr>
        <w:t>підтримки</w:t>
      </w:r>
      <w:r w:rsidR="00767F61" w:rsidRPr="002F79C8">
        <w:rPr>
          <w:rFonts w:ascii="Times New Roman Cyr" w:hAnsi="Times New Roman Cyr" w:cs="Times New Roman Cyr"/>
          <w:spacing w:val="-4"/>
          <w:sz w:val="28"/>
          <w:szCs w:val="28"/>
        </w:rPr>
        <w:t xml:space="preserve"> </w:t>
      </w:r>
      <w:r w:rsidR="00767F61" w:rsidRPr="002F79C8">
        <w:rPr>
          <w:rFonts w:ascii="Times New Roman Cyr" w:hAnsi="Times New Roman Cyr" w:cs="Times New Roman Cyr"/>
          <w:sz w:val="28"/>
          <w:szCs w:val="28"/>
        </w:rPr>
        <w:t>КНП</w:t>
      </w:r>
      <w:r w:rsidR="00767F61" w:rsidRPr="002F79C8">
        <w:rPr>
          <w:rFonts w:ascii="Times New Roman Cyr" w:hAnsi="Times New Roman Cyr" w:cs="Times New Roman Cyr"/>
          <w:spacing w:val="-4"/>
          <w:sz w:val="28"/>
          <w:szCs w:val="28"/>
        </w:rPr>
        <w:t xml:space="preserve"> </w:t>
      </w:r>
      <w:r w:rsidR="00767F61" w:rsidRPr="002F79C8">
        <w:rPr>
          <w:sz w:val="28"/>
          <w:szCs w:val="28"/>
        </w:rPr>
        <w:t>«</w:t>
      </w:r>
      <w:r w:rsidR="00767F61" w:rsidRPr="002F79C8">
        <w:rPr>
          <w:rFonts w:ascii="Times New Roman Cyr" w:hAnsi="Times New Roman Cyr" w:cs="Times New Roman Cyr"/>
          <w:sz w:val="28"/>
          <w:szCs w:val="28"/>
        </w:rPr>
        <w:t>Збаразька</w:t>
      </w:r>
      <w:r w:rsidR="00767F61" w:rsidRPr="002F79C8">
        <w:rPr>
          <w:rFonts w:ascii="Times New Roman Cyr" w:hAnsi="Times New Roman Cyr" w:cs="Times New Roman Cyr"/>
          <w:spacing w:val="-8"/>
          <w:sz w:val="28"/>
          <w:szCs w:val="28"/>
        </w:rPr>
        <w:t xml:space="preserve"> </w:t>
      </w:r>
      <w:r w:rsidR="00767F61" w:rsidRPr="002F79C8">
        <w:rPr>
          <w:rFonts w:ascii="Times New Roman Cyr" w:hAnsi="Times New Roman Cyr" w:cs="Times New Roman Cyr"/>
          <w:sz w:val="28"/>
          <w:szCs w:val="28"/>
        </w:rPr>
        <w:t>ЦЛ</w:t>
      </w:r>
      <w:r w:rsidR="00767F61" w:rsidRPr="002F79C8">
        <w:rPr>
          <w:sz w:val="28"/>
          <w:szCs w:val="28"/>
        </w:rPr>
        <w:t>»</w:t>
      </w:r>
      <w:r w:rsidR="00767F61" w:rsidRPr="002F79C8">
        <w:rPr>
          <w:spacing w:val="-5"/>
          <w:sz w:val="28"/>
          <w:szCs w:val="28"/>
        </w:rPr>
        <w:t xml:space="preserve"> </w:t>
      </w:r>
      <w:r w:rsidR="00767F61" w:rsidRPr="002F79C8">
        <w:rPr>
          <w:rFonts w:ascii="Times New Roman Cyr" w:hAnsi="Times New Roman Cyr" w:cs="Times New Roman Cyr"/>
          <w:sz w:val="28"/>
          <w:szCs w:val="28"/>
        </w:rPr>
        <w:t>ЗМР</w:t>
      </w:r>
      <w:r w:rsidR="00767F61" w:rsidRPr="002F79C8">
        <w:rPr>
          <w:rFonts w:ascii="Times New Roman Cyr" w:hAnsi="Times New Roman Cyr" w:cs="Times New Roman Cyr"/>
          <w:spacing w:val="-1"/>
          <w:sz w:val="28"/>
          <w:szCs w:val="28"/>
        </w:rPr>
        <w:t xml:space="preserve"> </w:t>
      </w:r>
      <w:r w:rsidR="00767F61" w:rsidRPr="002F79C8">
        <w:rPr>
          <w:rFonts w:ascii="Times New Roman Cyr" w:hAnsi="Times New Roman Cyr" w:cs="Times New Roman Cyr"/>
          <w:sz w:val="28"/>
          <w:szCs w:val="28"/>
        </w:rPr>
        <w:t>-</w:t>
      </w:r>
      <w:r w:rsidR="00767F61" w:rsidRPr="002F79C8">
        <w:rPr>
          <w:rFonts w:ascii="Times New Roman Cyr" w:hAnsi="Times New Roman Cyr" w:cs="Times New Roman Cyr"/>
          <w:spacing w:val="-7"/>
          <w:sz w:val="28"/>
          <w:szCs w:val="28"/>
        </w:rPr>
        <w:t xml:space="preserve"> </w:t>
      </w:r>
      <w:r w:rsidR="00767F61" w:rsidRPr="002F79C8">
        <w:rPr>
          <w:rFonts w:ascii="Times New Roman Cyr" w:hAnsi="Times New Roman Cyr" w:cs="Times New Roman Cyr"/>
          <w:spacing w:val="-2"/>
          <w:sz w:val="28"/>
          <w:szCs w:val="28"/>
        </w:rPr>
        <w:t>4842,0</w:t>
      </w:r>
      <w:r>
        <w:rPr>
          <w:rFonts w:ascii="Times New Roman Cyr" w:hAnsi="Times New Roman Cyr" w:cs="Times New Roman Cyr"/>
          <w:spacing w:val="-2"/>
          <w:sz w:val="28"/>
          <w:szCs w:val="28"/>
        </w:rPr>
        <w:t xml:space="preserve"> </w:t>
      </w:r>
      <w:r w:rsidR="00767F61" w:rsidRPr="002F79C8">
        <w:rPr>
          <w:rFonts w:ascii="Times New Roman Cyr" w:hAnsi="Times New Roman Cyr" w:cs="Times New Roman Cyr"/>
          <w:sz w:val="28"/>
          <w:szCs w:val="28"/>
        </w:rPr>
        <w:t xml:space="preserve">тис. </w:t>
      </w:r>
      <w:r w:rsidR="00767F61" w:rsidRPr="002F79C8">
        <w:rPr>
          <w:rFonts w:ascii="Times New Roman Cyr" w:hAnsi="Times New Roman Cyr" w:cs="Times New Roman Cyr"/>
          <w:spacing w:val="-4"/>
          <w:sz w:val="28"/>
          <w:szCs w:val="28"/>
        </w:rPr>
        <w:t>грн.</w:t>
      </w:r>
    </w:p>
    <w:p w14:paraId="7D84ECE0" w14:textId="77777777" w:rsidR="00767F61" w:rsidRPr="000D097A" w:rsidRDefault="00767F61" w:rsidP="00660467">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lastRenderedPageBreak/>
        <w:t>Структура</w:t>
      </w:r>
      <w:r w:rsidRPr="002F79C8">
        <w:rPr>
          <w:rFonts w:ascii="Times New Roman Cyr" w:hAnsi="Times New Roman Cyr" w:cs="Times New Roman Cyr"/>
          <w:spacing w:val="-9"/>
          <w:sz w:val="28"/>
          <w:szCs w:val="28"/>
        </w:rPr>
        <w:t xml:space="preserve"> </w:t>
      </w:r>
      <w:r w:rsidRPr="002F79C8">
        <w:rPr>
          <w:rFonts w:ascii="Times New Roman Cyr" w:hAnsi="Times New Roman Cyr" w:cs="Times New Roman Cyr"/>
          <w:sz w:val="28"/>
          <w:szCs w:val="28"/>
        </w:rPr>
        <w:t>фінансування</w:t>
      </w:r>
      <w:r w:rsidRPr="002F79C8">
        <w:rPr>
          <w:rFonts w:ascii="Times New Roman Cyr" w:hAnsi="Times New Roman Cyr" w:cs="Times New Roman Cyr"/>
          <w:spacing w:val="-6"/>
          <w:sz w:val="28"/>
          <w:szCs w:val="28"/>
        </w:rPr>
        <w:t xml:space="preserve"> </w:t>
      </w:r>
      <w:r w:rsidRPr="002F79C8">
        <w:rPr>
          <w:rFonts w:ascii="Times New Roman Cyr" w:hAnsi="Times New Roman Cyr" w:cs="Times New Roman Cyr"/>
          <w:sz w:val="28"/>
          <w:szCs w:val="28"/>
        </w:rPr>
        <w:t>КНП</w:t>
      </w:r>
      <w:r w:rsidRPr="002F79C8">
        <w:rPr>
          <w:rFonts w:ascii="Times New Roman Cyr" w:hAnsi="Times New Roman Cyr" w:cs="Times New Roman Cyr"/>
          <w:spacing w:val="-9"/>
          <w:sz w:val="28"/>
          <w:szCs w:val="28"/>
        </w:rPr>
        <w:t xml:space="preserve"> </w:t>
      </w:r>
      <w:r w:rsidRPr="002F79C8">
        <w:rPr>
          <w:sz w:val="28"/>
          <w:szCs w:val="28"/>
        </w:rPr>
        <w:t>«</w:t>
      </w:r>
      <w:r w:rsidRPr="002F79C8">
        <w:rPr>
          <w:rFonts w:ascii="Times New Roman Cyr" w:hAnsi="Times New Roman Cyr" w:cs="Times New Roman Cyr"/>
          <w:sz w:val="28"/>
          <w:szCs w:val="28"/>
        </w:rPr>
        <w:t>Збаразька</w:t>
      </w:r>
      <w:r w:rsidRPr="002F79C8">
        <w:rPr>
          <w:rFonts w:ascii="Times New Roman Cyr" w:hAnsi="Times New Roman Cyr" w:cs="Times New Roman Cyr"/>
          <w:spacing w:val="-6"/>
          <w:sz w:val="28"/>
          <w:szCs w:val="28"/>
        </w:rPr>
        <w:t xml:space="preserve"> </w:t>
      </w:r>
      <w:r w:rsidRPr="002F79C8">
        <w:rPr>
          <w:rFonts w:ascii="Times New Roman Cyr" w:hAnsi="Times New Roman Cyr" w:cs="Times New Roman Cyr"/>
          <w:sz w:val="28"/>
          <w:szCs w:val="28"/>
        </w:rPr>
        <w:t>центральна</w:t>
      </w:r>
      <w:r w:rsidRPr="002F79C8">
        <w:rPr>
          <w:rFonts w:ascii="Times New Roman Cyr" w:hAnsi="Times New Roman Cyr" w:cs="Times New Roman Cyr"/>
          <w:spacing w:val="-6"/>
          <w:sz w:val="28"/>
          <w:szCs w:val="28"/>
        </w:rPr>
        <w:t xml:space="preserve"> </w:t>
      </w:r>
      <w:r w:rsidRPr="002F79C8">
        <w:rPr>
          <w:rFonts w:ascii="Times New Roman Cyr" w:hAnsi="Times New Roman Cyr" w:cs="Times New Roman Cyr"/>
          <w:sz w:val="28"/>
          <w:szCs w:val="28"/>
        </w:rPr>
        <w:t>лікарня</w:t>
      </w:r>
      <w:r w:rsidRPr="002F79C8">
        <w:rPr>
          <w:sz w:val="28"/>
          <w:szCs w:val="28"/>
        </w:rPr>
        <w:t>»</w:t>
      </w:r>
      <w:r w:rsidRPr="002F79C8">
        <w:rPr>
          <w:spacing w:val="-5"/>
          <w:sz w:val="28"/>
          <w:szCs w:val="28"/>
        </w:rPr>
        <w:t xml:space="preserve"> </w:t>
      </w:r>
      <w:r w:rsidRPr="002F79C8">
        <w:rPr>
          <w:rFonts w:ascii="Times New Roman Cyr" w:hAnsi="Times New Roman Cyr" w:cs="Times New Roman Cyr"/>
          <w:sz w:val="28"/>
          <w:szCs w:val="28"/>
        </w:rPr>
        <w:t xml:space="preserve">Збаразької </w:t>
      </w:r>
      <w:r w:rsidRPr="000D097A">
        <w:rPr>
          <w:rFonts w:ascii="Times New Roman Cyr" w:hAnsi="Times New Roman Cyr" w:cs="Times New Roman Cyr"/>
          <w:sz w:val="28"/>
          <w:szCs w:val="28"/>
        </w:rPr>
        <w:t>міської ради у 2023 р., подана у відсотках, зображена на рис. 2.4.</w:t>
      </w:r>
    </w:p>
    <w:p w14:paraId="6F805691" w14:textId="77777777" w:rsidR="00767F61" w:rsidRPr="002F79C8" w:rsidRDefault="00767F61" w:rsidP="00660467">
      <w:pPr>
        <w:autoSpaceDE w:val="0"/>
        <w:autoSpaceDN w:val="0"/>
        <w:adjustRightInd w:val="0"/>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На рис. 2.4, найбільші сегменти фінансування лікарні у 2023 році займали: кошти НЗСУ (44,2%), кошти НЗСУ на </w:t>
      </w:r>
      <w:proofErr w:type="spellStart"/>
      <w:r w:rsidRPr="002F79C8">
        <w:rPr>
          <w:rFonts w:ascii="Times New Roman" w:hAnsi="Times New Roman" w:cs="Times New Roman"/>
          <w:sz w:val="28"/>
          <w:szCs w:val="28"/>
        </w:rPr>
        <w:t>ковід</w:t>
      </w:r>
      <w:proofErr w:type="spellEnd"/>
      <w:r w:rsidRPr="002F79C8">
        <w:rPr>
          <w:rFonts w:ascii="Times New Roman" w:hAnsi="Times New Roman" w:cs="Times New Roman"/>
          <w:sz w:val="28"/>
          <w:szCs w:val="28"/>
        </w:rPr>
        <w:t xml:space="preserve"> – 16,3%, медична</w:t>
      </w:r>
      <w:r w:rsidRPr="002F79C8">
        <w:rPr>
          <w:rFonts w:ascii="Times New Roman" w:hAnsi="Times New Roman" w:cs="Times New Roman"/>
          <w:spacing w:val="66"/>
          <w:sz w:val="28"/>
          <w:szCs w:val="28"/>
        </w:rPr>
        <w:t xml:space="preserve"> </w:t>
      </w:r>
      <w:r w:rsidRPr="002F79C8">
        <w:rPr>
          <w:rFonts w:ascii="Times New Roman" w:hAnsi="Times New Roman" w:cs="Times New Roman"/>
          <w:sz w:val="28"/>
          <w:szCs w:val="28"/>
        </w:rPr>
        <w:t>субвенція</w:t>
      </w:r>
      <w:r w:rsidRPr="002F79C8">
        <w:rPr>
          <w:rFonts w:ascii="Times New Roman" w:hAnsi="Times New Roman" w:cs="Times New Roman"/>
          <w:spacing w:val="67"/>
          <w:sz w:val="28"/>
          <w:szCs w:val="28"/>
        </w:rPr>
        <w:t xml:space="preserve"> </w:t>
      </w:r>
      <w:r w:rsidRPr="002F79C8">
        <w:rPr>
          <w:rFonts w:ascii="Times New Roman" w:hAnsi="Times New Roman" w:cs="Times New Roman"/>
          <w:sz w:val="28"/>
          <w:szCs w:val="28"/>
        </w:rPr>
        <w:t>–</w:t>
      </w:r>
      <w:r w:rsidRPr="002F79C8">
        <w:rPr>
          <w:rFonts w:ascii="Times New Roman" w:hAnsi="Times New Roman" w:cs="Times New Roman"/>
          <w:spacing w:val="68"/>
          <w:sz w:val="28"/>
          <w:szCs w:val="28"/>
        </w:rPr>
        <w:t xml:space="preserve"> </w:t>
      </w:r>
      <w:r w:rsidRPr="002F79C8">
        <w:rPr>
          <w:rFonts w:ascii="Times New Roman" w:hAnsi="Times New Roman" w:cs="Times New Roman"/>
          <w:sz w:val="28"/>
          <w:szCs w:val="28"/>
        </w:rPr>
        <w:t>14,6%,</w:t>
      </w:r>
      <w:r w:rsidRPr="002F79C8">
        <w:rPr>
          <w:rFonts w:ascii="Times New Roman" w:hAnsi="Times New Roman" w:cs="Times New Roman"/>
          <w:spacing w:val="67"/>
          <w:sz w:val="28"/>
          <w:szCs w:val="28"/>
        </w:rPr>
        <w:t xml:space="preserve"> </w:t>
      </w:r>
      <w:r w:rsidRPr="002F79C8">
        <w:rPr>
          <w:rFonts w:ascii="Times New Roman" w:hAnsi="Times New Roman" w:cs="Times New Roman"/>
          <w:sz w:val="28"/>
          <w:szCs w:val="28"/>
        </w:rPr>
        <w:t>кошти</w:t>
      </w:r>
      <w:r w:rsidRPr="002F79C8">
        <w:rPr>
          <w:rFonts w:ascii="Times New Roman" w:hAnsi="Times New Roman" w:cs="Times New Roman"/>
          <w:spacing w:val="69"/>
          <w:sz w:val="28"/>
          <w:szCs w:val="28"/>
        </w:rPr>
        <w:t xml:space="preserve"> для </w:t>
      </w:r>
      <w:r w:rsidRPr="002F79C8">
        <w:rPr>
          <w:rFonts w:ascii="Times New Roman" w:hAnsi="Times New Roman" w:cs="Times New Roman"/>
          <w:sz w:val="28"/>
          <w:szCs w:val="28"/>
        </w:rPr>
        <w:t>програми</w:t>
      </w:r>
      <w:r w:rsidRPr="002F79C8">
        <w:rPr>
          <w:rFonts w:ascii="Times New Roman" w:hAnsi="Times New Roman" w:cs="Times New Roman"/>
          <w:spacing w:val="68"/>
          <w:sz w:val="28"/>
          <w:szCs w:val="28"/>
        </w:rPr>
        <w:t xml:space="preserve"> </w:t>
      </w:r>
      <w:r w:rsidRPr="002F79C8">
        <w:rPr>
          <w:rFonts w:ascii="Times New Roman" w:hAnsi="Times New Roman" w:cs="Times New Roman"/>
          <w:sz w:val="28"/>
          <w:szCs w:val="28"/>
        </w:rPr>
        <w:t>фінансової</w:t>
      </w:r>
      <w:r w:rsidRPr="002F79C8">
        <w:rPr>
          <w:rFonts w:ascii="Times New Roman" w:hAnsi="Times New Roman" w:cs="Times New Roman"/>
          <w:spacing w:val="68"/>
          <w:sz w:val="28"/>
          <w:szCs w:val="28"/>
        </w:rPr>
        <w:t xml:space="preserve"> </w:t>
      </w:r>
      <w:r w:rsidRPr="002F79C8">
        <w:rPr>
          <w:rFonts w:ascii="Times New Roman" w:hAnsi="Times New Roman" w:cs="Times New Roman"/>
          <w:sz w:val="28"/>
          <w:szCs w:val="28"/>
        </w:rPr>
        <w:t>підтримки</w:t>
      </w:r>
      <w:r w:rsidRPr="002F79C8">
        <w:rPr>
          <w:rFonts w:ascii="Times New Roman" w:hAnsi="Times New Roman" w:cs="Times New Roman"/>
          <w:spacing w:val="67"/>
          <w:sz w:val="28"/>
          <w:szCs w:val="28"/>
        </w:rPr>
        <w:t xml:space="preserve"> </w:t>
      </w:r>
      <w:r w:rsidRPr="002F79C8">
        <w:rPr>
          <w:rFonts w:ascii="Times New Roman" w:hAnsi="Times New Roman" w:cs="Times New Roman"/>
          <w:spacing w:val="-5"/>
          <w:sz w:val="28"/>
          <w:szCs w:val="28"/>
        </w:rPr>
        <w:t xml:space="preserve">КНП </w:t>
      </w:r>
      <w:r w:rsidRPr="002F79C8">
        <w:rPr>
          <w:rFonts w:ascii="Times New Roman" w:hAnsi="Times New Roman" w:cs="Times New Roman"/>
          <w:sz w:val="28"/>
          <w:szCs w:val="28"/>
        </w:rPr>
        <w:t>«Збаразька ЦЛ» ЗМР – 8,2%, Сегмент інших джерел у фінансуванні закладу була меншою.</w:t>
      </w:r>
    </w:p>
    <w:p w14:paraId="78A481B5" w14:textId="7CC1306A" w:rsidR="00767F61" w:rsidRPr="002F79C8" w:rsidRDefault="00767F61" w:rsidP="00767F61">
      <w:pPr>
        <w:autoSpaceDE w:val="0"/>
        <w:autoSpaceDN w:val="0"/>
        <w:adjustRightInd w:val="0"/>
        <w:spacing w:before="115"/>
        <w:jc w:val="center"/>
        <w:rPr>
          <w:sz w:val="20"/>
          <w:szCs w:val="20"/>
        </w:rPr>
      </w:pPr>
      <w:r w:rsidRPr="002F79C8">
        <w:rPr>
          <w:rFonts w:ascii="Calibri" w:hAnsi="Calibri" w:cs="Calibri"/>
          <w:noProof/>
          <w:sz w:val="22"/>
          <w:szCs w:val="22"/>
        </w:rPr>
        <w:drawing>
          <wp:inline distT="0" distB="0" distL="0" distR="0" wp14:anchorId="63620BE8" wp14:editId="02602886">
            <wp:extent cx="5173133" cy="3498111"/>
            <wp:effectExtent l="0" t="0" r="8890" b="7620"/>
            <wp:docPr id="51154655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4800" cy="3499238"/>
                    </a:xfrm>
                    <a:prstGeom prst="rect">
                      <a:avLst/>
                    </a:prstGeom>
                    <a:noFill/>
                    <a:ln>
                      <a:noFill/>
                    </a:ln>
                  </pic:spPr>
                </pic:pic>
              </a:graphicData>
            </a:graphic>
          </wp:inline>
        </w:drawing>
      </w:r>
    </w:p>
    <w:p w14:paraId="59C2095E" w14:textId="77777777" w:rsidR="00767F61" w:rsidRPr="00660467" w:rsidRDefault="00767F61" w:rsidP="00767F61">
      <w:pPr>
        <w:autoSpaceDE w:val="0"/>
        <w:autoSpaceDN w:val="0"/>
        <w:adjustRightInd w:val="0"/>
        <w:spacing w:before="79" w:line="362" w:lineRule="atLeast"/>
        <w:ind w:left="3113" w:hanging="1535"/>
        <w:rPr>
          <w:rFonts w:ascii="Times New Roman" w:hAnsi="Times New Roman" w:cs="Times New Roman"/>
          <w:sz w:val="28"/>
          <w:szCs w:val="28"/>
        </w:rPr>
      </w:pPr>
      <w:r w:rsidRPr="002F79C8">
        <w:rPr>
          <w:rFonts w:ascii="Times New Roman Cyr" w:hAnsi="Times New Roman Cyr" w:cs="Times New Roman Cyr"/>
          <w:sz w:val="28"/>
          <w:szCs w:val="28"/>
        </w:rPr>
        <w:t>Рисунок</w:t>
      </w:r>
      <w:r w:rsidRPr="002F79C8">
        <w:rPr>
          <w:rFonts w:ascii="Times New Roman Cyr" w:hAnsi="Times New Roman Cyr" w:cs="Times New Roman Cyr"/>
          <w:spacing w:val="-7"/>
          <w:sz w:val="28"/>
          <w:szCs w:val="28"/>
        </w:rPr>
        <w:t xml:space="preserve"> </w:t>
      </w:r>
      <w:r w:rsidRPr="002F79C8">
        <w:rPr>
          <w:rFonts w:ascii="Times New Roman Cyr" w:hAnsi="Times New Roman Cyr" w:cs="Times New Roman Cyr"/>
          <w:sz w:val="28"/>
          <w:szCs w:val="28"/>
        </w:rPr>
        <w:t>2.4</w:t>
      </w:r>
      <w:r w:rsidRPr="002F79C8">
        <w:rPr>
          <w:rFonts w:ascii="Times New Roman Cyr" w:hAnsi="Times New Roman Cyr" w:cs="Times New Roman Cyr"/>
          <w:spacing w:val="-6"/>
          <w:sz w:val="28"/>
          <w:szCs w:val="28"/>
        </w:rPr>
        <w:t xml:space="preserve"> </w:t>
      </w:r>
      <w:r w:rsidRPr="002F79C8">
        <w:rPr>
          <w:rFonts w:ascii="Times New Roman Cyr" w:hAnsi="Times New Roman Cyr" w:cs="Times New Roman Cyr"/>
          <w:sz w:val="28"/>
          <w:szCs w:val="28"/>
        </w:rPr>
        <w:t>–</w:t>
      </w:r>
      <w:r w:rsidRPr="002F79C8">
        <w:rPr>
          <w:rFonts w:ascii="Times New Roman Cyr" w:hAnsi="Times New Roman Cyr" w:cs="Times New Roman Cyr"/>
          <w:spacing w:val="-5"/>
          <w:sz w:val="28"/>
          <w:szCs w:val="28"/>
        </w:rPr>
        <w:t xml:space="preserve"> </w:t>
      </w:r>
      <w:r w:rsidRPr="002F79C8">
        <w:rPr>
          <w:rFonts w:ascii="Times New Roman Cyr" w:hAnsi="Times New Roman Cyr" w:cs="Times New Roman Cyr"/>
          <w:sz w:val="28"/>
          <w:szCs w:val="28"/>
        </w:rPr>
        <w:t>Структура</w:t>
      </w:r>
      <w:r w:rsidRPr="002F79C8">
        <w:rPr>
          <w:rFonts w:ascii="Times New Roman Cyr" w:hAnsi="Times New Roman Cyr" w:cs="Times New Roman Cyr"/>
          <w:spacing w:val="-5"/>
          <w:sz w:val="28"/>
          <w:szCs w:val="28"/>
        </w:rPr>
        <w:t xml:space="preserve"> </w:t>
      </w:r>
      <w:r w:rsidRPr="002F79C8">
        <w:rPr>
          <w:rFonts w:ascii="Times New Roman Cyr" w:hAnsi="Times New Roman Cyr" w:cs="Times New Roman Cyr"/>
          <w:sz w:val="28"/>
          <w:szCs w:val="28"/>
        </w:rPr>
        <w:t>фінансування</w:t>
      </w:r>
      <w:r w:rsidRPr="002F79C8">
        <w:rPr>
          <w:rFonts w:ascii="Times New Roman Cyr" w:hAnsi="Times New Roman Cyr" w:cs="Times New Roman Cyr"/>
          <w:spacing w:val="-7"/>
          <w:sz w:val="28"/>
          <w:szCs w:val="28"/>
        </w:rPr>
        <w:t xml:space="preserve"> </w:t>
      </w:r>
      <w:r w:rsidRPr="00660467">
        <w:rPr>
          <w:rFonts w:ascii="Times New Roman" w:hAnsi="Times New Roman" w:cs="Times New Roman"/>
          <w:sz w:val="28"/>
          <w:szCs w:val="28"/>
        </w:rPr>
        <w:t>лікарні за 2023 р.</w:t>
      </w:r>
    </w:p>
    <w:p w14:paraId="03EE507D" w14:textId="77777777" w:rsidR="00767F61" w:rsidRPr="002F79C8" w:rsidRDefault="00767F61" w:rsidP="00767F61">
      <w:pPr>
        <w:autoSpaceDE w:val="0"/>
        <w:autoSpaceDN w:val="0"/>
        <w:adjustRightInd w:val="0"/>
        <w:spacing w:before="79" w:line="362" w:lineRule="atLeast"/>
        <w:ind w:left="3113" w:hanging="1535"/>
        <w:rPr>
          <w:rFonts w:ascii="Times New Roman Cyr" w:hAnsi="Times New Roman Cyr" w:cs="Times New Roman Cyr"/>
          <w:sz w:val="28"/>
          <w:szCs w:val="28"/>
        </w:rPr>
      </w:pPr>
    </w:p>
    <w:p w14:paraId="3E985756" w14:textId="0F921913" w:rsidR="00E61510" w:rsidRPr="002F79C8" w:rsidRDefault="00E61510" w:rsidP="00AD4CC1">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w:hAnsi="Times New Roman" w:cs="Times New Roman"/>
          <w:sz w:val="28"/>
          <w:szCs w:val="28"/>
        </w:rPr>
        <w:t>Фінансування</w:t>
      </w:r>
      <w:r w:rsidRPr="002F79C8">
        <w:rPr>
          <w:rFonts w:ascii="Times New Roman" w:hAnsi="Times New Roman" w:cs="Times New Roman"/>
          <w:spacing w:val="-7"/>
          <w:sz w:val="28"/>
          <w:szCs w:val="28"/>
        </w:rPr>
        <w:t xml:space="preserve"> </w:t>
      </w:r>
      <w:r w:rsidRPr="002F79C8">
        <w:rPr>
          <w:rFonts w:ascii="Times New Roman" w:hAnsi="Times New Roman" w:cs="Times New Roman"/>
          <w:sz w:val="28"/>
          <w:szCs w:val="28"/>
        </w:rPr>
        <w:t>Збаразької</w:t>
      </w:r>
      <w:r w:rsidRPr="002F79C8">
        <w:rPr>
          <w:rFonts w:ascii="Times New Roman" w:hAnsi="Times New Roman" w:cs="Times New Roman"/>
          <w:spacing w:val="-8"/>
          <w:sz w:val="28"/>
          <w:szCs w:val="28"/>
        </w:rPr>
        <w:t xml:space="preserve"> </w:t>
      </w:r>
      <w:r w:rsidRPr="002F79C8">
        <w:rPr>
          <w:rFonts w:ascii="Times New Roman" w:hAnsi="Times New Roman" w:cs="Times New Roman"/>
          <w:sz w:val="28"/>
          <w:szCs w:val="28"/>
        </w:rPr>
        <w:t>центральної</w:t>
      </w:r>
      <w:r w:rsidRPr="002F79C8">
        <w:rPr>
          <w:rFonts w:ascii="Times New Roman" w:hAnsi="Times New Roman" w:cs="Times New Roman"/>
          <w:spacing w:val="-5"/>
          <w:sz w:val="28"/>
          <w:szCs w:val="28"/>
        </w:rPr>
        <w:t xml:space="preserve"> </w:t>
      </w:r>
      <w:r w:rsidRPr="002F79C8">
        <w:rPr>
          <w:rFonts w:ascii="Times New Roman" w:hAnsi="Times New Roman" w:cs="Times New Roman"/>
          <w:sz w:val="28"/>
          <w:szCs w:val="28"/>
        </w:rPr>
        <w:t>лікарні</w:t>
      </w:r>
      <w:r w:rsidRPr="002F79C8">
        <w:rPr>
          <w:rFonts w:ascii="Times New Roman" w:hAnsi="Times New Roman" w:cs="Times New Roman"/>
          <w:spacing w:val="-8"/>
          <w:sz w:val="28"/>
          <w:szCs w:val="28"/>
        </w:rPr>
        <w:t xml:space="preserve"> </w:t>
      </w:r>
      <w:r w:rsidRPr="002F79C8">
        <w:rPr>
          <w:rFonts w:ascii="Times New Roman" w:hAnsi="Times New Roman" w:cs="Times New Roman"/>
          <w:sz w:val="28"/>
          <w:szCs w:val="28"/>
        </w:rPr>
        <w:t>у</w:t>
      </w:r>
      <w:r w:rsidRPr="002F79C8">
        <w:rPr>
          <w:rFonts w:ascii="Times New Roman" w:hAnsi="Times New Roman" w:cs="Times New Roman"/>
          <w:spacing w:val="-2"/>
          <w:sz w:val="28"/>
          <w:szCs w:val="28"/>
        </w:rPr>
        <w:t xml:space="preserve"> </w:t>
      </w:r>
      <w:r w:rsidRPr="002F79C8">
        <w:rPr>
          <w:rFonts w:ascii="Times New Roman" w:hAnsi="Times New Roman" w:cs="Times New Roman"/>
          <w:sz w:val="28"/>
          <w:szCs w:val="28"/>
        </w:rPr>
        <w:t>2022</w:t>
      </w:r>
      <w:r w:rsidRPr="002F79C8">
        <w:rPr>
          <w:rFonts w:ascii="Times New Roman" w:hAnsi="Times New Roman" w:cs="Times New Roman"/>
          <w:spacing w:val="-7"/>
          <w:sz w:val="28"/>
          <w:szCs w:val="28"/>
        </w:rPr>
        <w:t xml:space="preserve"> </w:t>
      </w:r>
      <w:r w:rsidRPr="002F79C8">
        <w:rPr>
          <w:rFonts w:ascii="Times New Roman" w:hAnsi="Times New Roman" w:cs="Times New Roman"/>
          <w:sz w:val="28"/>
          <w:szCs w:val="28"/>
        </w:rPr>
        <w:t>році</w:t>
      </w:r>
      <w:r w:rsidRPr="002F79C8">
        <w:rPr>
          <w:rFonts w:ascii="Times New Roman" w:hAnsi="Times New Roman" w:cs="Times New Roman"/>
          <w:spacing w:val="-5"/>
          <w:sz w:val="28"/>
          <w:szCs w:val="28"/>
        </w:rPr>
        <w:t xml:space="preserve"> </w:t>
      </w:r>
      <w:r w:rsidRPr="002F79C8">
        <w:rPr>
          <w:rFonts w:ascii="Times New Roman" w:hAnsi="Times New Roman" w:cs="Times New Roman"/>
          <w:spacing w:val="-2"/>
          <w:sz w:val="28"/>
          <w:szCs w:val="28"/>
        </w:rPr>
        <w:t>включало:</w:t>
      </w:r>
      <w:r w:rsidR="00AD4CC1">
        <w:rPr>
          <w:rFonts w:ascii="Times New Roman" w:hAnsi="Times New Roman" w:cs="Times New Roman"/>
          <w:spacing w:val="-2"/>
          <w:sz w:val="28"/>
          <w:szCs w:val="28"/>
        </w:rPr>
        <w:t xml:space="preserve"> </w:t>
      </w:r>
      <w:r>
        <w:rPr>
          <w:rFonts w:ascii="Times New Roman Cyr" w:hAnsi="Times New Roman Cyr" w:cs="Times New Roman Cyr"/>
          <w:sz w:val="28"/>
          <w:szCs w:val="28"/>
        </w:rPr>
        <w:t>к</w:t>
      </w:r>
      <w:r w:rsidRPr="002F79C8">
        <w:rPr>
          <w:rFonts w:ascii="Times New Roman Cyr" w:hAnsi="Times New Roman Cyr" w:cs="Times New Roman Cyr"/>
          <w:sz w:val="28"/>
          <w:szCs w:val="28"/>
        </w:rPr>
        <w:t>ошти</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НЗСУ</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64356,1</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тис.</w:t>
      </w:r>
      <w:r w:rsidRPr="00660467">
        <w:rPr>
          <w:rFonts w:ascii="Times New Roman Cyr" w:hAnsi="Times New Roman Cyr" w:cs="Times New Roman Cyr"/>
          <w:sz w:val="28"/>
          <w:szCs w:val="28"/>
        </w:rPr>
        <w:t xml:space="preserve"> грн.;</w:t>
      </w:r>
      <w:r w:rsidR="00AD4CC1">
        <w:rPr>
          <w:rFonts w:ascii="Times New Roman Cyr" w:hAnsi="Times New Roman Cyr" w:cs="Times New Roman Cyr"/>
          <w:sz w:val="28"/>
          <w:szCs w:val="28"/>
        </w:rPr>
        <w:t xml:space="preserve"> </w:t>
      </w:r>
      <w:r>
        <w:rPr>
          <w:rFonts w:ascii="Times New Roman Cyr" w:hAnsi="Times New Roman Cyr" w:cs="Times New Roman Cyr"/>
          <w:sz w:val="28"/>
          <w:szCs w:val="28"/>
        </w:rPr>
        <w:t>п</w:t>
      </w:r>
      <w:r w:rsidRPr="002F79C8">
        <w:rPr>
          <w:rFonts w:ascii="Times New Roman Cyr" w:hAnsi="Times New Roman Cyr" w:cs="Times New Roman Cyr"/>
          <w:sz w:val="28"/>
          <w:szCs w:val="28"/>
        </w:rPr>
        <w:t>рограма</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фінансової</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підтримки</w:t>
      </w:r>
      <w:r w:rsidRPr="00660467">
        <w:rPr>
          <w:rFonts w:ascii="Times New Roman Cyr" w:hAnsi="Times New Roman Cyr" w:cs="Times New Roman Cyr"/>
          <w:sz w:val="28"/>
          <w:szCs w:val="28"/>
        </w:rPr>
        <w:t xml:space="preserve"> лікарні</w:t>
      </w:r>
      <w:r w:rsidRPr="002F79C8">
        <w:rPr>
          <w:rFonts w:ascii="Times New Roman Cyr" w:hAnsi="Times New Roman Cyr" w:cs="Times New Roman Cyr"/>
          <w:sz w:val="28"/>
          <w:szCs w:val="28"/>
        </w:rPr>
        <w:t xml:space="preserve"> -</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3928,8 тис. грн</w:t>
      </w:r>
      <w:r w:rsidR="00AD4CC1">
        <w:rPr>
          <w:rFonts w:ascii="Times New Roman Cyr" w:hAnsi="Times New Roman Cyr" w:cs="Times New Roman Cyr"/>
          <w:sz w:val="28"/>
          <w:szCs w:val="28"/>
        </w:rPr>
        <w:t xml:space="preserve">; </w:t>
      </w:r>
      <w:r>
        <w:rPr>
          <w:rFonts w:ascii="Times New Roman Cyr" w:hAnsi="Times New Roman Cyr" w:cs="Times New Roman Cyr"/>
          <w:sz w:val="28"/>
          <w:szCs w:val="28"/>
        </w:rPr>
        <w:t>п</w:t>
      </w:r>
      <w:r w:rsidRPr="002F79C8">
        <w:rPr>
          <w:rFonts w:ascii="Times New Roman Cyr" w:hAnsi="Times New Roman Cyr" w:cs="Times New Roman Cyr"/>
          <w:sz w:val="28"/>
          <w:szCs w:val="28"/>
        </w:rPr>
        <w:t>рограма</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Здоров’я</w:t>
      </w:r>
      <w:r w:rsidRPr="00660467">
        <w:rPr>
          <w:rFonts w:ascii="Times New Roman Cyr" w:hAnsi="Times New Roman Cyr" w:cs="Times New Roman Cyr"/>
          <w:sz w:val="28"/>
          <w:szCs w:val="28"/>
        </w:rPr>
        <w:t xml:space="preserve"> </w:t>
      </w:r>
      <w:proofErr w:type="spellStart"/>
      <w:r w:rsidRPr="002F79C8">
        <w:rPr>
          <w:rFonts w:ascii="Times New Roman Cyr" w:hAnsi="Times New Roman Cyr" w:cs="Times New Roman Cyr"/>
          <w:sz w:val="28"/>
          <w:szCs w:val="28"/>
        </w:rPr>
        <w:t>Збаражчини</w:t>
      </w:r>
      <w:proofErr w:type="spellEnd"/>
      <w:r w:rsidRPr="00660467">
        <w:rPr>
          <w:rFonts w:ascii="Times New Roman Cyr" w:hAnsi="Times New Roman Cyr" w:cs="Times New Roman Cyr"/>
          <w:sz w:val="28"/>
          <w:szCs w:val="28"/>
        </w:rPr>
        <w:t xml:space="preserve">» - 317,0 </w:t>
      </w:r>
      <w:r w:rsidRPr="002F79C8">
        <w:rPr>
          <w:rFonts w:ascii="Times New Roman Cyr" w:hAnsi="Times New Roman Cyr" w:cs="Times New Roman Cyr"/>
          <w:sz w:val="28"/>
          <w:szCs w:val="28"/>
        </w:rPr>
        <w:t>тис.</w:t>
      </w:r>
      <w:r w:rsidRPr="00660467">
        <w:rPr>
          <w:rFonts w:ascii="Times New Roman Cyr" w:hAnsi="Times New Roman Cyr" w:cs="Times New Roman Cyr"/>
          <w:sz w:val="28"/>
          <w:szCs w:val="28"/>
        </w:rPr>
        <w:t xml:space="preserve"> грн;</w:t>
      </w:r>
      <w:r w:rsidR="00AD4CC1">
        <w:rPr>
          <w:rFonts w:ascii="Times New Roman Cyr" w:hAnsi="Times New Roman Cyr" w:cs="Times New Roman Cyr"/>
          <w:sz w:val="28"/>
          <w:szCs w:val="28"/>
        </w:rPr>
        <w:t xml:space="preserve"> </w:t>
      </w:r>
      <w:r>
        <w:rPr>
          <w:rFonts w:ascii="Times New Roman Cyr" w:hAnsi="Times New Roman Cyr" w:cs="Times New Roman Cyr"/>
          <w:sz w:val="28"/>
          <w:szCs w:val="28"/>
        </w:rPr>
        <w:t>д</w:t>
      </w:r>
      <w:r w:rsidRPr="002F79C8">
        <w:rPr>
          <w:rFonts w:ascii="Times New Roman Cyr" w:hAnsi="Times New Roman Cyr" w:cs="Times New Roman Cyr"/>
          <w:sz w:val="28"/>
          <w:szCs w:val="28"/>
        </w:rPr>
        <w:t>охід</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з</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місцевого</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бюджету</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цільового</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фінансування</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3421,89</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тис.</w:t>
      </w:r>
      <w:r w:rsidRPr="00660467">
        <w:rPr>
          <w:rFonts w:ascii="Times New Roman Cyr" w:hAnsi="Times New Roman Cyr" w:cs="Times New Roman Cyr"/>
          <w:sz w:val="28"/>
          <w:szCs w:val="28"/>
        </w:rPr>
        <w:t xml:space="preserve"> грн.);</w:t>
      </w:r>
      <w:r w:rsidR="00AD4CC1">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w:t>
      </w:r>
      <w:r w:rsidRPr="002F79C8">
        <w:rPr>
          <w:rFonts w:ascii="Times New Roman Cyr" w:hAnsi="Times New Roman Cyr" w:cs="Times New Roman Cyr"/>
          <w:sz w:val="28"/>
          <w:szCs w:val="28"/>
        </w:rPr>
        <w:t>пецкошти</w:t>
      </w:r>
      <w:proofErr w:type="spellEnd"/>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2699,0</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тис.</w:t>
      </w:r>
      <w:r w:rsidRPr="00660467">
        <w:rPr>
          <w:rFonts w:ascii="Times New Roman Cyr" w:hAnsi="Times New Roman Cyr" w:cs="Times New Roman Cyr"/>
          <w:sz w:val="28"/>
          <w:szCs w:val="28"/>
        </w:rPr>
        <w:t xml:space="preserve"> грн.);</w:t>
      </w:r>
      <w:r w:rsidR="00AD4CC1">
        <w:rPr>
          <w:rFonts w:ascii="Times New Roman Cyr" w:hAnsi="Times New Roman Cyr" w:cs="Times New Roman Cyr"/>
          <w:sz w:val="28"/>
          <w:szCs w:val="28"/>
        </w:rPr>
        <w:t xml:space="preserve"> </w:t>
      </w:r>
      <w:r>
        <w:rPr>
          <w:rFonts w:ascii="Times New Roman Cyr" w:hAnsi="Times New Roman Cyr" w:cs="Times New Roman Cyr"/>
          <w:sz w:val="28"/>
          <w:szCs w:val="28"/>
        </w:rPr>
        <w:t>з</w:t>
      </w:r>
      <w:r w:rsidRPr="002F79C8">
        <w:rPr>
          <w:rFonts w:ascii="Times New Roman Cyr" w:hAnsi="Times New Roman Cyr" w:cs="Times New Roman Cyr"/>
          <w:sz w:val="28"/>
          <w:szCs w:val="28"/>
        </w:rPr>
        <w:t>алишки</w:t>
      </w:r>
      <w:r w:rsidRPr="00660467">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минулого</w:t>
      </w:r>
      <w:r w:rsidRPr="002F79C8">
        <w:rPr>
          <w:rFonts w:ascii="Times New Roman Cyr" w:hAnsi="Times New Roman Cyr" w:cs="Times New Roman Cyr"/>
          <w:spacing w:val="-5"/>
          <w:sz w:val="28"/>
          <w:szCs w:val="28"/>
        </w:rPr>
        <w:t xml:space="preserve"> </w:t>
      </w:r>
      <w:r w:rsidRPr="002F79C8">
        <w:rPr>
          <w:rFonts w:ascii="Times New Roman Cyr" w:hAnsi="Times New Roman Cyr" w:cs="Times New Roman Cyr"/>
          <w:sz w:val="28"/>
          <w:szCs w:val="28"/>
        </w:rPr>
        <w:t>періоду</w:t>
      </w:r>
      <w:r w:rsidRPr="002F79C8">
        <w:rPr>
          <w:rFonts w:ascii="Times New Roman Cyr" w:hAnsi="Times New Roman Cyr" w:cs="Times New Roman Cyr"/>
          <w:spacing w:val="-3"/>
          <w:sz w:val="28"/>
          <w:szCs w:val="28"/>
        </w:rPr>
        <w:t xml:space="preserve"> </w:t>
      </w:r>
      <w:r w:rsidRPr="002F79C8">
        <w:rPr>
          <w:rFonts w:ascii="Times New Roman Cyr" w:hAnsi="Times New Roman Cyr" w:cs="Times New Roman Cyr"/>
          <w:sz w:val="28"/>
          <w:szCs w:val="28"/>
        </w:rPr>
        <w:t>-</w:t>
      </w:r>
      <w:r w:rsidRPr="002F79C8">
        <w:rPr>
          <w:rFonts w:ascii="Times New Roman Cyr" w:hAnsi="Times New Roman Cyr" w:cs="Times New Roman Cyr"/>
          <w:spacing w:val="-6"/>
          <w:sz w:val="28"/>
          <w:szCs w:val="28"/>
        </w:rPr>
        <w:t xml:space="preserve"> </w:t>
      </w:r>
      <w:r w:rsidRPr="002F79C8">
        <w:rPr>
          <w:rFonts w:ascii="Times New Roman Cyr" w:hAnsi="Times New Roman Cyr" w:cs="Times New Roman Cyr"/>
          <w:sz w:val="28"/>
          <w:szCs w:val="28"/>
        </w:rPr>
        <w:t>4124,2</w:t>
      </w:r>
      <w:r w:rsidRPr="002F79C8">
        <w:rPr>
          <w:rFonts w:ascii="Times New Roman Cyr" w:hAnsi="Times New Roman Cyr" w:cs="Times New Roman Cyr"/>
          <w:spacing w:val="-4"/>
          <w:sz w:val="28"/>
          <w:szCs w:val="28"/>
        </w:rPr>
        <w:t xml:space="preserve"> (</w:t>
      </w:r>
      <w:r w:rsidRPr="002F79C8">
        <w:rPr>
          <w:rFonts w:ascii="Times New Roman Cyr" w:hAnsi="Times New Roman Cyr" w:cs="Times New Roman Cyr"/>
          <w:sz w:val="28"/>
          <w:szCs w:val="28"/>
        </w:rPr>
        <w:t>тис.</w:t>
      </w:r>
      <w:r w:rsidRPr="002F79C8">
        <w:rPr>
          <w:rFonts w:ascii="Times New Roman Cyr" w:hAnsi="Times New Roman Cyr" w:cs="Times New Roman Cyr"/>
          <w:spacing w:val="-5"/>
          <w:sz w:val="28"/>
          <w:szCs w:val="28"/>
        </w:rPr>
        <w:t xml:space="preserve"> </w:t>
      </w:r>
      <w:r w:rsidRPr="002F79C8">
        <w:rPr>
          <w:rFonts w:ascii="Times New Roman Cyr" w:hAnsi="Times New Roman Cyr" w:cs="Times New Roman Cyr"/>
          <w:spacing w:val="-4"/>
          <w:sz w:val="28"/>
          <w:szCs w:val="28"/>
        </w:rPr>
        <w:t>грн.).</w:t>
      </w:r>
    </w:p>
    <w:p w14:paraId="6892901E" w14:textId="16A44830" w:rsidR="00767F61" w:rsidRPr="002F79C8" w:rsidRDefault="00767F61" w:rsidP="00660467">
      <w:pPr>
        <w:tabs>
          <w:tab w:val="left" w:pos="9639"/>
        </w:tabs>
        <w:autoSpaceDE w:val="0"/>
        <w:autoSpaceDN w:val="0"/>
        <w:adjustRightInd w:val="0"/>
        <w:spacing w:after="0" w:line="360" w:lineRule="auto"/>
        <w:ind w:right="281"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Планування та забезпечення процесу певних послуг</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 xml:space="preserve">КНП </w:t>
      </w:r>
      <w:r w:rsidRPr="002F79C8">
        <w:rPr>
          <w:sz w:val="28"/>
          <w:szCs w:val="28"/>
        </w:rPr>
        <w:t>«</w:t>
      </w:r>
      <w:r w:rsidRPr="002F79C8">
        <w:rPr>
          <w:rFonts w:ascii="Times New Roman Cyr" w:hAnsi="Times New Roman Cyr" w:cs="Times New Roman Cyr"/>
          <w:sz w:val="28"/>
          <w:szCs w:val="28"/>
        </w:rPr>
        <w:t>Збаразька центральна лікарня</w:t>
      </w:r>
      <w:r w:rsidRPr="002F79C8">
        <w:rPr>
          <w:sz w:val="28"/>
          <w:szCs w:val="28"/>
        </w:rPr>
        <w:t xml:space="preserve">» </w:t>
      </w:r>
      <w:r w:rsidRPr="002F79C8">
        <w:rPr>
          <w:rFonts w:ascii="Times New Roman Cyr" w:hAnsi="Times New Roman Cyr" w:cs="Times New Roman Cyr"/>
          <w:sz w:val="28"/>
          <w:szCs w:val="28"/>
        </w:rPr>
        <w:t>ЗМР необхідними спеціалістами (табл. 2.1</w:t>
      </w:r>
      <w:r w:rsidR="007A381E">
        <w:rPr>
          <w:rFonts w:ascii="Times New Roman Cyr" w:hAnsi="Times New Roman Cyr" w:cs="Times New Roman Cyr"/>
          <w:sz w:val="28"/>
          <w:szCs w:val="28"/>
        </w:rPr>
        <w:t>1</w:t>
      </w:r>
      <w:r w:rsidRPr="002F79C8">
        <w:rPr>
          <w:rFonts w:ascii="Times New Roman Cyr" w:hAnsi="Times New Roman Cyr" w:cs="Times New Roman Cyr"/>
          <w:sz w:val="28"/>
          <w:szCs w:val="28"/>
        </w:rPr>
        <w:t>.)</w:t>
      </w:r>
    </w:p>
    <w:p w14:paraId="59AFBE64" w14:textId="77777777" w:rsidR="00767F61" w:rsidRPr="002F79C8" w:rsidRDefault="00767F61" w:rsidP="00660467">
      <w:pPr>
        <w:autoSpaceDE w:val="0"/>
        <w:autoSpaceDN w:val="0"/>
        <w:adjustRightInd w:val="0"/>
        <w:spacing w:after="0" w:line="360" w:lineRule="auto"/>
        <w:ind w:left="285" w:right="283" w:firstLine="709"/>
        <w:jc w:val="both"/>
        <w:rPr>
          <w:rFonts w:ascii="Times New Roman Cyr" w:hAnsi="Times New Roman Cyr" w:cs="Times New Roman Cyr"/>
          <w:sz w:val="28"/>
          <w:szCs w:val="28"/>
        </w:rPr>
      </w:pPr>
    </w:p>
    <w:p w14:paraId="4627E6F5" w14:textId="03E0C1BF" w:rsidR="00767F61" w:rsidRPr="002F79C8" w:rsidRDefault="00767F61" w:rsidP="00660467">
      <w:pPr>
        <w:autoSpaceDE w:val="0"/>
        <w:autoSpaceDN w:val="0"/>
        <w:adjustRightInd w:val="0"/>
        <w:spacing w:after="0" w:line="360" w:lineRule="auto"/>
        <w:ind w:left="285" w:right="283"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Таблиця 2.1</w:t>
      </w:r>
      <w:r w:rsidR="007A381E">
        <w:rPr>
          <w:rFonts w:ascii="Times New Roman Cyr" w:hAnsi="Times New Roman Cyr" w:cs="Times New Roman Cyr"/>
          <w:sz w:val="28"/>
          <w:szCs w:val="28"/>
        </w:rPr>
        <w:t>1</w:t>
      </w:r>
      <w:r w:rsidRPr="002F79C8">
        <w:rPr>
          <w:rFonts w:ascii="Times New Roman Cyr" w:hAnsi="Times New Roman Cyr" w:cs="Times New Roman Cyr"/>
          <w:sz w:val="28"/>
          <w:szCs w:val="28"/>
        </w:rPr>
        <w:t xml:space="preserve"> - Аналіз забезпеченості діяльності Збаразької центральної лікарні (лікарі та середній медичний персонал)</w:t>
      </w:r>
    </w:p>
    <w:tbl>
      <w:tblPr>
        <w:tblW w:w="9848" w:type="dxa"/>
        <w:tblInd w:w="187" w:type="dxa"/>
        <w:tblLayout w:type="fixed"/>
        <w:tblCellMar>
          <w:left w:w="0" w:type="dxa"/>
          <w:right w:w="0" w:type="dxa"/>
        </w:tblCellMar>
        <w:tblLook w:val="0000" w:firstRow="0" w:lastRow="0" w:firstColumn="0" w:lastColumn="0" w:noHBand="0" w:noVBand="0"/>
      </w:tblPr>
      <w:tblGrid>
        <w:gridCol w:w="4345"/>
        <w:gridCol w:w="1134"/>
        <w:gridCol w:w="1045"/>
        <w:gridCol w:w="2074"/>
        <w:gridCol w:w="1250"/>
      </w:tblGrid>
      <w:tr w:rsidR="00767F61" w:rsidRPr="00660467" w14:paraId="5FB1FF57" w14:textId="77777777" w:rsidTr="00D728E2">
        <w:trPr>
          <w:trHeight w:val="66"/>
        </w:trPr>
        <w:tc>
          <w:tcPr>
            <w:tcW w:w="4345"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03D41CAD" w14:textId="77777777" w:rsidR="00767F61" w:rsidRPr="00660467" w:rsidRDefault="00767F61" w:rsidP="00861A27">
            <w:pPr>
              <w:autoSpaceDE w:val="0"/>
              <w:autoSpaceDN w:val="0"/>
              <w:adjustRightInd w:val="0"/>
              <w:spacing w:after="0" w:line="240" w:lineRule="auto"/>
              <w:ind w:left="9"/>
              <w:jc w:val="center"/>
              <w:rPr>
                <w:rFonts w:ascii="Times New Roman" w:hAnsi="Times New Roman" w:cs="Times New Roman"/>
              </w:rPr>
            </w:pPr>
            <w:r w:rsidRPr="00660467">
              <w:rPr>
                <w:rFonts w:ascii="Times New Roman" w:hAnsi="Times New Roman" w:cs="Times New Roman"/>
                <w:spacing w:val="-2"/>
              </w:rPr>
              <w:lastRenderedPageBreak/>
              <w:t>Показники</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7B5CB9E3" w14:textId="77777777" w:rsidR="00767F61" w:rsidRPr="00660467" w:rsidRDefault="00767F61" w:rsidP="00861A27">
            <w:pPr>
              <w:autoSpaceDE w:val="0"/>
              <w:autoSpaceDN w:val="0"/>
              <w:adjustRightInd w:val="0"/>
              <w:spacing w:after="0" w:line="240" w:lineRule="auto"/>
              <w:ind w:left="218"/>
              <w:rPr>
                <w:rFonts w:ascii="Times New Roman" w:hAnsi="Times New Roman" w:cs="Times New Roman"/>
              </w:rPr>
            </w:pPr>
            <w:r w:rsidRPr="00660467">
              <w:rPr>
                <w:rFonts w:ascii="Times New Roman" w:hAnsi="Times New Roman" w:cs="Times New Roman"/>
              </w:rPr>
              <w:t>2022</w:t>
            </w:r>
            <w:r w:rsidRPr="00660467">
              <w:rPr>
                <w:rFonts w:ascii="Times New Roman" w:hAnsi="Times New Roman" w:cs="Times New Roman"/>
                <w:spacing w:val="-3"/>
              </w:rPr>
              <w:t xml:space="preserve"> </w:t>
            </w:r>
            <w:r w:rsidRPr="00660467">
              <w:rPr>
                <w:rFonts w:ascii="Times New Roman" w:hAnsi="Times New Roman" w:cs="Times New Roman"/>
                <w:spacing w:val="-5"/>
              </w:rPr>
              <w:t>р.</w:t>
            </w:r>
          </w:p>
        </w:tc>
        <w:tc>
          <w:tcPr>
            <w:tcW w:w="1045"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2F543DA4" w14:textId="77777777" w:rsidR="00767F61" w:rsidRPr="00660467" w:rsidRDefault="00767F61" w:rsidP="00861A27">
            <w:pPr>
              <w:autoSpaceDE w:val="0"/>
              <w:autoSpaceDN w:val="0"/>
              <w:adjustRightInd w:val="0"/>
              <w:spacing w:after="0" w:line="240" w:lineRule="auto"/>
              <w:ind w:left="165"/>
              <w:rPr>
                <w:rFonts w:ascii="Times New Roman" w:hAnsi="Times New Roman" w:cs="Times New Roman"/>
              </w:rPr>
            </w:pPr>
            <w:r w:rsidRPr="00660467">
              <w:rPr>
                <w:rFonts w:ascii="Times New Roman" w:hAnsi="Times New Roman" w:cs="Times New Roman"/>
              </w:rPr>
              <w:t>2023</w:t>
            </w:r>
            <w:r w:rsidRPr="00660467">
              <w:rPr>
                <w:rFonts w:ascii="Times New Roman" w:hAnsi="Times New Roman" w:cs="Times New Roman"/>
                <w:spacing w:val="-3"/>
              </w:rPr>
              <w:t xml:space="preserve"> </w:t>
            </w:r>
            <w:r w:rsidRPr="00660467">
              <w:rPr>
                <w:rFonts w:ascii="Times New Roman" w:hAnsi="Times New Roman" w:cs="Times New Roman"/>
                <w:spacing w:val="-5"/>
              </w:rPr>
              <w:t>р.</w:t>
            </w:r>
          </w:p>
        </w:tc>
        <w:tc>
          <w:tcPr>
            <w:tcW w:w="332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DCD7FF0" w14:textId="77777777" w:rsidR="00767F61" w:rsidRPr="00660467" w:rsidRDefault="00767F61" w:rsidP="00861A27">
            <w:pPr>
              <w:autoSpaceDE w:val="0"/>
              <w:autoSpaceDN w:val="0"/>
              <w:adjustRightInd w:val="0"/>
              <w:spacing w:after="0" w:line="240" w:lineRule="auto"/>
              <w:ind w:left="967"/>
              <w:rPr>
                <w:rFonts w:ascii="Times New Roman" w:hAnsi="Times New Roman" w:cs="Times New Roman"/>
              </w:rPr>
            </w:pPr>
            <w:r w:rsidRPr="00660467">
              <w:rPr>
                <w:rFonts w:ascii="Times New Roman" w:hAnsi="Times New Roman" w:cs="Times New Roman"/>
                <w:spacing w:val="-2"/>
              </w:rPr>
              <w:t>Відхилення</w:t>
            </w:r>
          </w:p>
        </w:tc>
      </w:tr>
      <w:tr w:rsidR="00767F61" w:rsidRPr="00660467" w14:paraId="0F59E455" w14:textId="77777777" w:rsidTr="00D728E2">
        <w:trPr>
          <w:trHeight w:val="323"/>
        </w:trPr>
        <w:tc>
          <w:tcPr>
            <w:tcW w:w="4345" w:type="dxa"/>
            <w:vMerge/>
            <w:tcBorders>
              <w:top w:val="single" w:sz="3" w:space="0" w:color="000000"/>
              <w:left w:val="single" w:sz="3" w:space="0" w:color="000000"/>
              <w:bottom w:val="single" w:sz="3" w:space="0" w:color="000000"/>
              <w:right w:val="single" w:sz="3" w:space="0" w:color="000000"/>
            </w:tcBorders>
            <w:shd w:val="clear" w:color="000000" w:fill="FFFFFF"/>
          </w:tcPr>
          <w:p w14:paraId="4A9D8EB0"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tc>
        <w:tc>
          <w:tcPr>
            <w:tcW w:w="1134" w:type="dxa"/>
            <w:vMerge/>
            <w:tcBorders>
              <w:top w:val="single" w:sz="3" w:space="0" w:color="000000"/>
              <w:left w:val="single" w:sz="3" w:space="0" w:color="000000"/>
              <w:bottom w:val="single" w:sz="3" w:space="0" w:color="000000"/>
              <w:right w:val="single" w:sz="3" w:space="0" w:color="000000"/>
            </w:tcBorders>
            <w:shd w:val="clear" w:color="000000" w:fill="FFFFFF"/>
          </w:tcPr>
          <w:p w14:paraId="1977C6DD"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tc>
        <w:tc>
          <w:tcPr>
            <w:tcW w:w="1045" w:type="dxa"/>
            <w:vMerge/>
            <w:tcBorders>
              <w:top w:val="single" w:sz="3" w:space="0" w:color="000000"/>
              <w:left w:val="single" w:sz="3" w:space="0" w:color="000000"/>
              <w:bottom w:val="single" w:sz="3" w:space="0" w:color="000000"/>
              <w:right w:val="single" w:sz="3" w:space="0" w:color="000000"/>
            </w:tcBorders>
            <w:shd w:val="clear" w:color="000000" w:fill="FFFFFF"/>
          </w:tcPr>
          <w:p w14:paraId="2314C65B"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6F0A6221" w14:textId="0542F73E" w:rsidR="00767F61" w:rsidRPr="00660467" w:rsidRDefault="00C26CAA" w:rsidP="00861A27">
            <w:pPr>
              <w:autoSpaceDE w:val="0"/>
              <w:autoSpaceDN w:val="0"/>
              <w:adjustRightInd w:val="0"/>
              <w:spacing w:after="0" w:line="240" w:lineRule="auto"/>
              <w:ind w:left="107"/>
              <w:jc w:val="center"/>
              <w:rPr>
                <w:rFonts w:ascii="Times New Roman" w:hAnsi="Times New Roman" w:cs="Times New Roman"/>
              </w:rPr>
            </w:pPr>
            <w:proofErr w:type="spellStart"/>
            <w:r w:rsidRPr="00660467">
              <w:rPr>
                <w:rFonts w:ascii="Times New Roman" w:hAnsi="Times New Roman" w:cs="Times New Roman"/>
                <w:spacing w:val="-2"/>
              </w:rPr>
              <w:t>А</w:t>
            </w:r>
            <w:r w:rsidR="00767F61" w:rsidRPr="00660467">
              <w:rPr>
                <w:rFonts w:ascii="Times New Roman" w:hAnsi="Times New Roman" w:cs="Times New Roman"/>
                <w:spacing w:val="-2"/>
              </w:rPr>
              <w:t>бс</w:t>
            </w:r>
            <w:proofErr w:type="spellEnd"/>
            <w:r w:rsidR="00D728E2">
              <w:rPr>
                <w:rFonts w:ascii="Times New Roman" w:hAnsi="Times New Roman" w:cs="Times New Roman"/>
                <w:spacing w:val="-2"/>
              </w:rPr>
              <w:t>.</w:t>
            </w:r>
            <w:r w:rsidRPr="00660467">
              <w:rPr>
                <w:rFonts w:ascii="Times New Roman" w:hAnsi="Times New Roman" w:cs="Times New Roman"/>
                <w:spacing w:val="-2"/>
              </w:rPr>
              <w:t>, тис.</w:t>
            </w:r>
            <w:r w:rsidR="00660467">
              <w:rPr>
                <w:rFonts w:ascii="Times New Roman" w:hAnsi="Times New Roman" w:cs="Times New Roman"/>
                <w:spacing w:val="-2"/>
              </w:rPr>
              <w:t xml:space="preserve"> </w:t>
            </w:r>
            <w:r w:rsidRPr="00660467">
              <w:rPr>
                <w:rFonts w:ascii="Times New Roman" w:hAnsi="Times New Roman" w:cs="Times New Roman"/>
                <w:spacing w:val="-2"/>
              </w:rPr>
              <w:t>грн</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7C637A5B" w14:textId="04FD1A00" w:rsidR="00767F61" w:rsidRPr="00660467" w:rsidRDefault="00C26CAA" w:rsidP="00861A27">
            <w:pPr>
              <w:autoSpaceDE w:val="0"/>
              <w:autoSpaceDN w:val="0"/>
              <w:adjustRightInd w:val="0"/>
              <w:spacing w:after="0" w:line="240" w:lineRule="auto"/>
              <w:ind w:left="-2"/>
              <w:rPr>
                <w:rFonts w:ascii="Times New Roman" w:hAnsi="Times New Roman" w:cs="Times New Roman"/>
              </w:rPr>
            </w:pPr>
            <w:r w:rsidRPr="00660467">
              <w:rPr>
                <w:rFonts w:ascii="Times New Roman" w:hAnsi="Times New Roman" w:cs="Times New Roman"/>
                <w:spacing w:val="-2"/>
              </w:rPr>
              <w:t>В</w:t>
            </w:r>
            <w:r w:rsidR="00767F61" w:rsidRPr="00660467">
              <w:rPr>
                <w:rFonts w:ascii="Times New Roman" w:hAnsi="Times New Roman" w:cs="Times New Roman"/>
                <w:spacing w:val="-2"/>
              </w:rPr>
              <w:t>ідносне</w:t>
            </w:r>
            <w:r w:rsidRPr="00660467">
              <w:rPr>
                <w:rFonts w:ascii="Times New Roman" w:hAnsi="Times New Roman" w:cs="Times New Roman"/>
                <w:spacing w:val="-2"/>
              </w:rPr>
              <w:t>, %</w:t>
            </w:r>
          </w:p>
        </w:tc>
      </w:tr>
      <w:tr w:rsidR="00767F61" w:rsidRPr="00660467" w14:paraId="32C60BCA" w14:textId="77777777" w:rsidTr="00D728E2">
        <w:trPr>
          <w:trHeight w:val="169"/>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06993A51" w14:textId="77777777" w:rsidR="00767F61" w:rsidRPr="00660467" w:rsidRDefault="00767F61" w:rsidP="00861A27">
            <w:pPr>
              <w:autoSpaceDE w:val="0"/>
              <w:autoSpaceDN w:val="0"/>
              <w:adjustRightInd w:val="0"/>
              <w:spacing w:after="0" w:line="240" w:lineRule="auto"/>
              <w:ind w:left="107"/>
              <w:jc w:val="both"/>
              <w:rPr>
                <w:rFonts w:ascii="Times New Roman" w:hAnsi="Times New Roman" w:cs="Times New Roman"/>
              </w:rPr>
            </w:pPr>
            <w:r w:rsidRPr="00660467">
              <w:rPr>
                <w:rFonts w:ascii="Times New Roman" w:hAnsi="Times New Roman" w:cs="Times New Roman"/>
              </w:rPr>
              <w:t>Загальна кількість</w:t>
            </w:r>
            <w:r w:rsidRPr="00660467">
              <w:rPr>
                <w:rFonts w:ascii="Times New Roman" w:hAnsi="Times New Roman" w:cs="Times New Roman"/>
                <w:spacing w:val="-18"/>
              </w:rPr>
              <w:t xml:space="preserve"> </w:t>
            </w:r>
            <w:r w:rsidRPr="00660467">
              <w:rPr>
                <w:rFonts w:ascii="Times New Roman" w:hAnsi="Times New Roman" w:cs="Times New Roman"/>
              </w:rPr>
              <w:t>лікарських</w:t>
            </w:r>
            <w:r w:rsidRPr="00660467">
              <w:rPr>
                <w:rFonts w:ascii="Times New Roman" w:hAnsi="Times New Roman" w:cs="Times New Roman"/>
                <w:spacing w:val="-17"/>
              </w:rPr>
              <w:t xml:space="preserve"> </w:t>
            </w:r>
            <w:r w:rsidRPr="00660467">
              <w:rPr>
                <w:rFonts w:ascii="Times New Roman" w:hAnsi="Times New Roman" w:cs="Times New Roman"/>
                <w:spacing w:val="-2"/>
              </w:rPr>
              <w:t>ставок</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F5EFA0F" w14:textId="77777777" w:rsidR="00767F61" w:rsidRPr="00660467" w:rsidRDefault="00767F61" w:rsidP="00861A27">
            <w:pPr>
              <w:autoSpaceDE w:val="0"/>
              <w:autoSpaceDN w:val="0"/>
              <w:adjustRightInd w:val="0"/>
              <w:spacing w:after="0" w:line="240" w:lineRule="auto"/>
              <w:ind w:left="13" w:right="1"/>
              <w:jc w:val="center"/>
              <w:rPr>
                <w:rFonts w:ascii="Times New Roman" w:hAnsi="Times New Roman" w:cs="Times New Roman"/>
              </w:rPr>
            </w:pPr>
            <w:r w:rsidRPr="00660467">
              <w:rPr>
                <w:rFonts w:ascii="Times New Roman" w:hAnsi="Times New Roman" w:cs="Times New Roman"/>
                <w:spacing w:val="-4"/>
              </w:rPr>
              <w:t>88,5</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39ABF9FA" w14:textId="77777777" w:rsidR="00767F61" w:rsidRPr="00660467" w:rsidRDefault="00767F61" w:rsidP="00861A27">
            <w:pPr>
              <w:autoSpaceDE w:val="0"/>
              <w:autoSpaceDN w:val="0"/>
              <w:adjustRightInd w:val="0"/>
              <w:spacing w:after="0" w:line="240" w:lineRule="auto"/>
              <w:ind w:left="10"/>
              <w:jc w:val="center"/>
              <w:rPr>
                <w:rFonts w:ascii="Times New Roman" w:hAnsi="Times New Roman" w:cs="Times New Roman"/>
              </w:rPr>
            </w:pPr>
            <w:r w:rsidRPr="00660467">
              <w:rPr>
                <w:rFonts w:ascii="Times New Roman" w:hAnsi="Times New Roman" w:cs="Times New Roman"/>
                <w:spacing w:val="-4"/>
              </w:rPr>
              <w:t>93,5</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15A1AE36" w14:textId="77777777" w:rsidR="00767F61" w:rsidRPr="00660467" w:rsidRDefault="00767F61" w:rsidP="00861A2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5"/>
              </w:rPr>
              <w:t>5,0</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76A4FE8B" w14:textId="77777777" w:rsidR="00767F61" w:rsidRPr="00660467" w:rsidRDefault="00767F61" w:rsidP="00861A27">
            <w:pPr>
              <w:autoSpaceDE w:val="0"/>
              <w:autoSpaceDN w:val="0"/>
              <w:adjustRightInd w:val="0"/>
              <w:spacing w:after="0" w:line="240" w:lineRule="auto"/>
              <w:ind w:left="9"/>
              <w:jc w:val="center"/>
              <w:rPr>
                <w:rFonts w:ascii="Times New Roman" w:hAnsi="Times New Roman" w:cs="Times New Roman"/>
              </w:rPr>
            </w:pPr>
            <w:r w:rsidRPr="00660467">
              <w:rPr>
                <w:rFonts w:ascii="Times New Roman" w:hAnsi="Times New Roman" w:cs="Times New Roman"/>
                <w:spacing w:val="-5"/>
              </w:rPr>
              <w:t>5,6</w:t>
            </w:r>
          </w:p>
        </w:tc>
      </w:tr>
      <w:tr w:rsidR="00767F61" w:rsidRPr="00660467" w14:paraId="68856445" w14:textId="77777777" w:rsidTr="00D728E2">
        <w:trPr>
          <w:trHeight w:val="740"/>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72BF106F" w14:textId="77777777" w:rsidR="00767F61" w:rsidRPr="00660467" w:rsidRDefault="00767F61" w:rsidP="00861A27">
            <w:pPr>
              <w:autoSpaceDE w:val="0"/>
              <w:autoSpaceDN w:val="0"/>
              <w:adjustRightInd w:val="0"/>
              <w:spacing w:after="0" w:line="240" w:lineRule="auto"/>
              <w:ind w:left="107"/>
              <w:jc w:val="both"/>
              <w:rPr>
                <w:rFonts w:ascii="Times New Roman" w:hAnsi="Times New Roman" w:cs="Times New Roman"/>
              </w:rPr>
            </w:pPr>
            <w:r w:rsidRPr="00660467">
              <w:rPr>
                <w:rFonts w:ascii="Times New Roman" w:hAnsi="Times New Roman" w:cs="Times New Roman"/>
              </w:rPr>
              <w:t>Укомплектованість</w:t>
            </w:r>
            <w:r w:rsidRPr="00660467">
              <w:rPr>
                <w:rFonts w:ascii="Times New Roman" w:hAnsi="Times New Roman" w:cs="Times New Roman"/>
                <w:spacing w:val="-18"/>
              </w:rPr>
              <w:t xml:space="preserve"> кадрів по </w:t>
            </w:r>
            <w:r w:rsidRPr="00660467">
              <w:rPr>
                <w:rFonts w:ascii="Times New Roman" w:hAnsi="Times New Roman" w:cs="Times New Roman"/>
              </w:rPr>
              <w:t>лікарських посадах (штат):</w:t>
            </w:r>
          </w:p>
          <w:p w14:paraId="26E65A2D" w14:textId="77777777" w:rsidR="00767F61" w:rsidRPr="00660467" w:rsidRDefault="00767F61" w:rsidP="00861A27">
            <w:pPr>
              <w:autoSpaceDE w:val="0"/>
              <w:autoSpaceDN w:val="0"/>
              <w:adjustRightInd w:val="0"/>
              <w:spacing w:after="0" w:line="240" w:lineRule="auto"/>
              <w:ind w:left="107"/>
              <w:jc w:val="both"/>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2"/>
              </w:rPr>
              <w:t>особами фізичними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E1E40E5"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19AC7526"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0816F246" w14:textId="77777777" w:rsidR="00767F61" w:rsidRPr="00660467" w:rsidRDefault="00767F61" w:rsidP="00861A27">
            <w:pPr>
              <w:autoSpaceDE w:val="0"/>
              <w:autoSpaceDN w:val="0"/>
              <w:adjustRightInd w:val="0"/>
              <w:spacing w:after="0" w:line="240" w:lineRule="auto"/>
              <w:ind w:left="13" w:right="1"/>
              <w:jc w:val="center"/>
              <w:rPr>
                <w:rFonts w:ascii="Times New Roman" w:hAnsi="Times New Roman" w:cs="Times New Roman"/>
              </w:rPr>
            </w:pPr>
            <w:r w:rsidRPr="00660467">
              <w:rPr>
                <w:rFonts w:ascii="Times New Roman" w:hAnsi="Times New Roman" w:cs="Times New Roman"/>
                <w:spacing w:val="-4"/>
              </w:rPr>
              <w:t>80,0</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73591522"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3B8CB1E9"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1F921B87" w14:textId="77777777" w:rsidR="00767F61" w:rsidRPr="00660467" w:rsidRDefault="00767F61" w:rsidP="00861A27">
            <w:pPr>
              <w:autoSpaceDE w:val="0"/>
              <w:autoSpaceDN w:val="0"/>
              <w:adjustRightInd w:val="0"/>
              <w:spacing w:after="0" w:line="240" w:lineRule="auto"/>
              <w:ind w:left="10"/>
              <w:jc w:val="center"/>
              <w:rPr>
                <w:rFonts w:ascii="Times New Roman" w:hAnsi="Times New Roman" w:cs="Times New Roman"/>
              </w:rPr>
            </w:pPr>
            <w:r w:rsidRPr="00660467">
              <w:rPr>
                <w:rFonts w:ascii="Times New Roman" w:hAnsi="Times New Roman" w:cs="Times New Roman"/>
                <w:spacing w:val="-4"/>
              </w:rPr>
              <w:t>79,0</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4336C264"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26CC4095"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04D66E32" w14:textId="77777777" w:rsidR="00767F61" w:rsidRPr="00660467" w:rsidRDefault="00767F61" w:rsidP="00861A27">
            <w:pPr>
              <w:autoSpaceDE w:val="0"/>
              <w:autoSpaceDN w:val="0"/>
              <w:adjustRightInd w:val="0"/>
              <w:spacing w:after="0" w:line="240" w:lineRule="auto"/>
              <w:ind w:left="12" w:right="3"/>
              <w:jc w:val="center"/>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10"/>
              </w:rPr>
              <w:t>1</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314E3461"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203C3A44"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4194120D" w14:textId="77777777" w:rsidR="00767F61" w:rsidRPr="00660467" w:rsidRDefault="00767F61" w:rsidP="00861A27">
            <w:pPr>
              <w:autoSpaceDE w:val="0"/>
              <w:autoSpaceDN w:val="0"/>
              <w:adjustRightInd w:val="0"/>
              <w:spacing w:after="0" w:line="240" w:lineRule="auto"/>
              <w:ind w:left="9" w:right="3"/>
              <w:jc w:val="center"/>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4"/>
              </w:rPr>
              <w:t>1,25</w:t>
            </w:r>
          </w:p>
        </w:tc>
      </w:tr>
      <w:tr w:rsidR="00767F61" w:rsidRPr="00660467" w14:paraId="6BD2E42F" w14:textId="77777777" w:rsidTr="00D728E2">
        <w:trPr>
          <w:trHeight w:val="321"/>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6064AC51" w14:textId="77777777" w:rsidR="00767F61" w:rsidRPr="00660467" w:rsidRDefault="00767F61" w:rsidP="00861A27">
            <w:pPr>
              <w:autoSpaceDE w:val="0"/>
              <w:autoSpaceDN w:val="0"/>
              <w:adjustRightInd w:val="0"/>
              <w:spacing w:after="0" w:line="240" w:lineRule="auto"/>
              <w:ind w:left="107"/>
              <w:jc w:val="both"/>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2"/>
              </w:rPr>
              <w:t>особами зайнятими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13385EE" w14:textId="77777777" w:rsidR="00767F61" w:rsidRPr="00660467" w:rsidRDefault="00767F61" w:rsidP="00861A27">
            <w:pPr>
              <w:autoSpaceDE w:val="0"/>
              <w:autoSpaceDN w:val="0"/>
              <w:adjustRightInd w:val="0"/>
              <w:spacing w:after="0" w:line="240" w:lineRule="auto"/>
              <w:ind w:left="13" w:right="1"/>
              <w:jc w:val="center"/>
              <w:rPr>
                <w:rFonts w:ascii="Times New Roman" w:hAnsi="Times New Roman" w:cs="Times New Roman"/>
              </w:rPr>
            </w:pPr>
            <w:r w:rsidRPr="00660467">
              <w:rPr>
                <w:rFonts w:ascii="Times New Roman" w:hAnsi="Times New Roman" w:cs="Times New Roman"/>
                <w:spacing w:val="-4"/>
              </w:rPr>
              <w:t>77,3</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00A5C186" w14:textId="77777777" w:rsidR="00767F61" w:rsidRPr="00660467" w:rsidRDefault="00767F61" w:rsidP="00861A27">
            <w:pPr>
              <w:autoSpaceDE w:val="0"/>
              <w:autoSpaceDN w:val="0"/>
              <w:adjustRightInd w:val="0"/>
              <w:spacing w:after="0" w:line="240" w:lineRule="auto"/>
              <w:ind w:left="10"/>
              <w:jc w:val="center"/>
              <w:rPr>
                <w:rFonts w:ascii="Times New Roman" w:hAnsi="Times New Roman" w:cs="Times New Roman"/>
              </w:rPr>
            </w:pPr>
            <w:r w:rsidRPr="00660467">
              <w:rPr>
                <w:rFonts w:ascii="Times New Roman" w:hAnsi="Times New Roman" w:cs="Times New Roman"/>
                <w:spacing w:val="-4"/>
              </w:rPr>
              <w:t>83,4</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71FDDEC9" w14:textId="77777777" w:rsidR="00767F61" w:rsidRPr="00660467" w:rsidRDefault="00767F61" w:rsidP="00861A2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5"/>
              </w:rPr>
              <w:t>6,1</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3358AC33" w14:textId="77777777" w:rsidR="00767F61" w:rsidRPr="00660467" w:rsidRDefault="00767F61" w:rsidP="00861A27">
            <w:pPr>
              <w:autoSpaceDE w:val="0"/>
              <w:autoSpaceDN w:val="0"/>
              <w:adjustRightInd w:val="0"/>
              <w:spacing w:after="0" w:line="240" w:lineRule="auto"/>
              <w:ind w:left="9"/>
              <w:jc w:val="center"/>
              <w:rPr>
                <w:rFonts w:ascii="Times New Roman" w:hAnsi="Times New Roman" w:cs="Times New Roman"/>
              </w:rPr>
            </w:pPr>
            <w:r w:rsidRPr="00660467">
              <w:rPr>
                <w:rFonts w:ascii="Times New Roman" w:hAnsi="Times New Roman" w:cs="Times New Roman"/>
                <w:spacing w:val="-5"/>
              </w:rPr>
              <w:t>7,9</w:t>
            </w:r>
          </w:p>
        </w:tc>
      </w:tr>
      <w:tr w:rsidR="00767F61" w:rsidRPr="00660467" w14:paraId="056F6738" w14:textId="77777777" w:rsidTr="00D728E2">
        <w:trPr>
          <w:trHeight w:val="147"/>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620A1731" w14:textId="59B9CCD3" w:rsidR="00767F61" w:rsidRPr="00660467" w:rsidRDefault="00767F61" w:rsidP="00861A27">
            <w:pPr>
              <w:autoSpaceDE w:val="0"/>
              <w:autoSpaceDN w:val="0"/>
              <w:adjustRightInd w:val="0"/>
              <w:spacing w:after="0" w:line="240" w:lineRule="auto"/>
              <w:ind w:left="107"/>
              <w:jc w:val="both"/>
              <w:rPr>
                <w:rFonts w:ascii="Times New Roman" w:hAnsi="Times New Roman" w:cs="Times New Roman"/>
              </w:rPr>
            </w:pPr>
            <w:r w:rsidRPr="00660467">
              <w:rPr>
                <w:rFonts w:ascii="Times New Roman" w:hAnsi="Times New Roman" w:cs="Times New Roman"/>
              </w:rPr>
              <w:t>Атестовані</w:t>
            </w:r>
            <w:r w:rsidRPr="00660467">
              <w:rPr>
                <w:rFonts w:ascii="Times New Roman" w:hAnsi="Times New Roman" w:cs="Times New Roman"/>
                <w:spacing w:val="-17"/>
              </w:rPr>
              <w:t xml:space="preserve"> </w:t>
            </w:r>
            <w:r w:rsidRPr="00660467">
              <w:rPr>
                <w:rFonts w:ascii="Times New Roman" w:hAnsi="Times New Roman" w:cs="Times New Roman"/>
              </w:rPr>
              <w:t xml:space="preserve">лікарі </w:t>
            </w:r>
            <w:r w:rsidRPr="00660467">
              <w:rPr>
                <w:rFonts w:ascii="Times New Roman" w:hAnsi="Times New Roman" w:cs="Times New Roman"/>
                <w:spacing w:val="-2"/>
              </w:rPr>
              <w:t>всього,</w:t>
            </w:r>
            <w:r w:rsidR="00660467">
              <w:rPr>
                <w:rFonts w:ascii="Times New Roman" w:hAnsi="Times New Roman" w:cs="Times New Roman"/>
                <w:spacing w:val="-2"/>
              </w:rPr>
              <w:t xml:space="preserve"> </w:t>
            </w:r>
            <w:r w:rsidRPr="00660467">
              <w:rPr>
                <w:rFonts w:ascii="Times New Roman" w:hAnsi="Times New Roman" w:cs="Times New Roman"/>
              </w:rPr>
              <w:t>із</w:t>
            </w:r>
            <w:r w:rsidRPr="00660467">
              <w:rPr>
                <w:rFonts w:ascii="Times New Roman" w:hAnsi="Times New Roman" w:cs="Times New Roman"/>
                <w:spacing w:val="-1"/>
              </w:rPr>
              <w:t xml:space="preserve"> </w:t>
            </w:r>
            <w:r w:rsidRPr="00660467">
              <w:rPr>
                <w:rFonts w:ascii="Times New Roman" w:hAnsi="Times New Roman" w:cs="Times New Roman"/>
                <w:spacing w:val="-4"/>
              </w:rPr>
              <w:t>них:</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7A25601" w14:textId="77777777" w:rsidR="00767F61" w:rsidRPr="00660467" w:rsidRDefault="00767F61" w:rsidP="00861A27">
            <w:pPr>
              <w:autoSpaceDE w:val="0"/>
              <w:autoSpaceDN w:val="0"/>
              <w:adjustRightInd w:val="0"/>
              <w:spacing w:after="0" w:line="240" w:lineRule="auto"/>
              <w:ind w:left="13" w:right="2"/>
              <w:jc w:val="center"/>
              <w:rPr>
                <w:rFonts w:ascii="Times New Roman" w:hAnsi="Times New Roman" w:cs="Times New Roman"/>
              </w:rPr>
            </w:pPr>
            <w:r w:rsidRPr="00660467">
              <w:rPr>
                <w:rFonts w:ascii="Times New Roman" w:hAnsi="Times New Roman" w:cs="Times New Roman"/>
                <w:spacing w:val="-5"/>
              </w:rPr>
              <w:t>57</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56F35C71" w14:textId="77777777" w:rsidR="00767F61" w:rsidRPr="00660467" w:rsidRDefault="00767F61" w:rsidP="00861A27">
            <w:pPr>
              <w:autoSpaceDE w:val="0"/>
              <w:autoSpaceDN w:val="0"/>
              <w:adjustRightInd w:val="0"/>
              <w:spacing w:after="0" w:line="240" w:lineRule="auto"/>
              <w:ind w:left="10" w:right="1"/>
              <w:jc w:val="center"/>
              <w:rPr>
                <w:rFonts w:ascii="Times New Roman" w:hAnsi="Times New Roman" w:cs="Times New Roman"/>
              </w:rPr>
            </w:pPr>
            <w:r w:rsidRPr="00660467">
              <w:rPr>
                <w:rFonts w:ascii="Times New Roman" w:hAnsi="Times New Roman" w:cs="Times New Roman"/>
                <w:spacing w:val="-5"/>
              </w:rPr>
              <w:t>58</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786A3590" w14:textId="77777777" w:rsidR="00767F61" w:rsidRPr="00660467" w:rsidRDefault="00767F61" w:rsidP="00861A2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10"/>
              </w:rPr>
              <w:t>1</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144A6773" w14:textId="77777777" w:rsidR="00767F61" w:rsidRPr="00660467" w:rsidRDefault="00767F61" w:rsidP="00861A27">
            <w:pPr>
              <w:autoSpaceDE w:val="0"/>
              <w:autoSpaceDN w:val="0"/>
              <w:adjustRightInd w:val="0"/>
              <w:spacing w:after="0" w:line="240" w:lineRule="auto"/>
              <w:ind w:left="9"/>
              <w:jc w:val="center"/>
              <w:rPr>
                <w:rFonts w:ascii="Times New Roman" w:hAnsi="Times New Roman" w:cs="Times New Roman"/>
              </w:rPr>
            </w:pPr>
            <w:r w:rsidRPr="00660467">
              <w:rPr>
                <w:rFonts w:ascii="Times New Roman" w:hAnsi="Times New Roman" w:cs="Times New Roman"/>
                <w:spacing w:val="-5"/>
              </w:rPr>
              <w:t>1,8</w:t>
            </w:r>
          </w:p>
        </w:tc>
      </w:tr>
      <w:tr w:rsidR="00767F61" w:rsidRPr="00660467" w14:paraId="7818ED34" w14:textId="77777777" w:rsidTr="00D728E2">
        <w:trPr>
          <w:trHeight w:val="279"/>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1DD78AEA" w14:textId="77777777" w:rsidR="00767F61" w:rsidRPr="00660467" w:rsidRDefault="00767F61" w:rsidP="00861A27">
            <w:pPr>
              <w:autoSpaceDE w:val="0"/>
              <w:autoSpaceDN w:val="0"/>
              <w:adjustRightInd w:val="0"/>
              <w:spacing w:after="0" w:line="240" w:lineRule="auto"/>
              <w:ind w:left="249"/>
              <w:jc w:val="both"/>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1"/>
              </w:rPr>
              <w:t xml:space="preserve"> </w:t>
            </w:r>
            <w:r w:rsidRPr="00660467">
              <w:rPr>
                <w:rFonts w:ascii="Times New Roman" w:hAnsi="Times New Roman" w:cs="Times New Roman"/>
              </w:rPr>
              <w:t xml:space="preserve">вища </w:t>
            </w:r>
            <w:r w:rsidRPr="00660467">
              <w:rPr>
                <w:rFonts w:ascii="Times New Roman" w:hAnsi="Times New Roman" w:cs="Times New Roman"/>
                <w:spacing w:val="-2"/>
              </w:rPr>
              <w:t>категорія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0F8F5FE" w14:textId="77777777" w:rsidR="00767F61" w:rsidRPr="00660467" w:rsidRDefault="00767F61" w:rsidP="00861A27">
            <w:pPr>
              <w:autoSpaceDE w:val="0"/>
              <w:autoSpaceDN w:val="0"/>
              <w:adjustRightInd w:val="0"/>
              <w:spacing w:after="0" w:line="240" w:lineRule="auto"/>
              <w:ind w:left="13" w:right="2"/>
              <w:jc w:val="center"/>
              <w:rPr>
                <w:rFonts w:ascii="Times New Roman" w:hAnsi="Times New Roman" w:cs="Times New Roman"/>
              </w:rPr>
            </w:pPr>
            <w:r w:rsidRPr="00660467">
              <w:rPr>
                <w:rFonts w:ascii="Times New Roman" w:hAnsi="Times New Roman" w:cs="Times New Roman"/>
                <w:spacing w:val="-5"/>
              </w:rPr>
              <w:t>42</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1A01F9F3" w14:textId="77777777" w:rsidR="00767F61" w:rsidRPr="00660467" w:rsidRDefault="00767F61" w:rsidP="00861A27">
            <w:pPr>
              <w:autoSpaceDE w:val="0"/>
              <w:autoSpaceDN w:val="0"/>
              <w:adjustRightInd w:val="0"/>
              <w:spacing w:after="0" w:line="240" w:lineRule="auto"/>
              <w:ind w:left="10" w:right="1"/>
              <w:jc w:val="center"/>
              <w:rPr>
                <w:rFonts w:ascii="Times New Roman" w:hAnsi="Times New Roman" w:cs="Times New Roman"/>
              </w:rPr>
            </w:pPr>
            <w:r w:rsidRPr="00660467">
              <w:rPr>
                <w:rFonts w:ascii="Times New Roman" w:hAnsi="Times New Roman" w:cs="Times New Roman"/>
                <w:spacing w:val="-5"/>
              </w:rPr>
              <w:t>47</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58DEAFAD" w14:textId="77777777" w:rsidR="00767F61" w:rsidRPr="00660467" w:rsidRDefault="00767F61" w:rsidP="00861A2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10"/>
              </w:rPr>
              <w:t>5</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720655DD" w14:textId="77777777" w:rsidR="00767F61" w:rsidRPr="00660467" w:rsidRDefault="00767F61" w:rsidP="00861A27">
            <w:pPr>
              <w:autoSpaceDE w:val="0"/>
              <w:autoSpaceDN w:val="0"/>
              <w:adjustRightInd w:val="0"/>
              <w:spacing w:after="0" w:line="240" w:lineRule="auto"/>
              <w:ind w:left="9" w:right="1"/>
              <w:jc w:val="center"/>
              <w:rPr>
                <w:rFonts w:ascii="Times New Roman" w:hAnsi="Times New Roman" w:cs="Times New Roman"/>
              </w:rPr>
            </w:pPr>
            <w:r w:rsidRPr="00660467">
              <w:rPr>
                <w:rFonts w:ascii="Times New Roman" w:hAnsi="Times New Roman" w:cs="Times New Roman"/>
                <w:spacing w:val="-4"/>
              </w:rPr>
              <w:t>11,9</w:t>
            </w:r>
          </w:p>
        </w:tc>
      </w:tr>
      <w:tr w:rsidR="00767F61" w:rsidRPr="00660467" w14:paraId="105C8FFD" w14:textId="77777777" w:rsidTr="00D728E2">
        <w:trPr>
          <w:trHeight w:val="120"/>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6F50CFB6" w14:textId="247585B9" w:rsidR="00767F61" w:rsidRPr="00660467" w:rsidRDefault="00767F61" w:rsidP="00861A27">
            <w:pPr>
              <w:autoSpaceDE w:val="0"/>
              <w:autoSpaceDN w:val="0"/>
              <w:adjustRightInd w:val="0"/>
              <w:spacing w:after="0" w:line="240" w:lineRule="auto"/>
              <w:ind w:left="246"/>
              <w:jc w:val="both"/>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1"/>
              </w:rPr>
              <w:t xml:space="preserve"> </w:t>
            </w:r>
            <w:r w:rsidRPr="00660467">
              <w:rPr>
                <w:rFonts w:ascii="Times New Roman" w:hAnsi="Times New Roman" w:cs="Times New Roman"/>
              </w:rPr>
              <w:t>1</w:t>
            </w:r>
            <w:r w:rsidR="00D728E2">
              <w:rPr>
                <w:rFonts w:ascii="Times New Roman" w:hAnsi="Times New Roman" w:cs="Times New Roman"/>
              </w:rPr>
              <w:t xml:space="preserve"> </w:t>
            </w:r>
            <w:r w:rsidRPr="00660467">
              <w:rPr>
                <w:rFonts w:ascii="Times New Roman" w:hAnsi="Times New Roman" w:cs="Times New Roman"/>
                <w:spacing w:val="-2"/>
              </w:rPr>
              <w:t>категорія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A3D61A5" w14:textId="77777777" w:rsidR="00767F61" w:rsidRPr="00660467" w:rsidRDefault="00767F61" w:rsidP="00861A27">
            <w:pPr>
              <w:autoSpaceDE w:val="0"/>
              <w:autoSpaceDN w:val="0"/>
              <w:adjustRightInd w:val="0"/>
              <w:spacing w:after="0" w:line="240" w:lineRule="auto"/>
              <w:ind w:left="13" w:right="2"/>
              <w:jc w:val="center"/>
              <w:rPr>
                <w:rFonts w:ascii="Times New Roman" w:hAnsi="Times New Roman" w:cs="Times New Roman"/>
              </w:rPr>
            </w:pPr>
            <w:r w:rsidRPr="00660467">
              <w:rPr>
                <w:rFonts w:ascii="Times New Roman" w:hAnsi="Times New Roman" w:cs="Times New Roman"/>
                <w:spacing w:val="-5"/>
              </w:rPr>
              <w:t>11</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6FD7B966" w14:textId="77777777" w:rsidR="00767F61" w:rsidRPr="00660467" w:rsidRDefault="00767F61" w:rsidP="00861A27">
            <w:pPr>
              <w:autoSpaceDE w:val="0"/>
              <w:autoSpaceDN w:val="0"/>
              <w:adjustRightInd w:val="0"/>
              <w:spacing w:after="0" w:line="240" w:lineRule="auto"/>
              <w:ind w:left="10"/>
              <w:jc w:val="center"/>
              <w:rPr>
                <w:rFonts w:ascii="Times New Roman" w:hAnsi="Times New Roman" w:cs="Times New Roman"/>
              </w:rPr>
            </w:pPr>
            <w:r w:rsidRPr="00660467">
              <w:rPr>
                <w:rFonts w:ascii="Times New Roman" w:hAnsi="Times New Roman" w:cs="Times New Roman"/>
                <w:spacing w:val="-10"/>
              </w:rPr>
              <w:t>7</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41F082AE" w14:textId="77777777" w:rsidR="00767F61" w:rsidRPr="00660467" w:rsidRDefault="00767F61" w:rsidP="00861A27">
            <w:pPr>
              <w:autoSpaceDE w:val="0"/>
              <w:autoSpaceDN w:val="0"/>
              <w:adjustRightInd w:val="0"/>
              <w:spacing w:after="0" w:line="240" w:lineRule="auto"/>
              <w:ind w:left="12" w:right="3"/>
              <w:jc w:val="center"/>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10"/>
              </w:rPr>
              <w:t>4</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42D2142B" w14:textId="77777777" w:rsidR="00767F61" w:rsidRPr="00660467" w:rsidRDefault="00767F61" w:rsidP="00861A27">
            <w:pPr>
              <w:autoSpaceDE w:val="0"/>
              <w:autoSpaceDN w:val="0"/>
              <w:adjustRightInd w:val="0"/>
              <w:spacing w:after="0" w:line="240" w:lineRule="auto"/>
              <w:ind w:left="9" w:right="3"/>
              <w:jc w:val="center"/>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4"/>
              </w:rPr>
              <w:t>36,4</w:t>
            </w:r>
          </w:p>
        </w:tc>
      </w:tr>
      <w:tr w:rsidR="00767F61" w:rsidRPr="00660467" w14:paraId="674C2BD9" w14:textId="77777777" w:rsidTr="00D728E2">
        <w:trPr>
          <w:trHeight w:val="145"/>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4A0C92A2" w14:textId="77777777" w:rsidR="00767F61" w:rsidRPr="00660467" w:rsidRDefault="00767F61" w:rsidP="00861A27">
            <w:pPr>
              <w:autoSpaceDE w:val="0"/>
              <w:autoSpaceDN w:val="0"/>
              <w:adjustRightInd w:val="0"/>
              <w:spacing w:after="0" w:line="240" w:lineRule="auto"/>
              <w:ind w:left="249"/>
              <w:jc w:val="both"/>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2"/>
              </w:rPr>
              <w:t xml:space="preserve"> </w:t>
            </w:r>
            <w:r w:rsidRPr="00660467">
              <w:rPr>
                <w:rFonts w:ascii="Times New Roman" w:hAnsi="Times New Roman" w:cs="Times New Roman"/>
              </w:rPr>
              <w:t xml:space="preserve">2 </w:t>
            </w:r>
            <w:r w:rsidRPr="00660467">
              <w:rPr>
                <w:rFonts w:ascii="Times New Roman" w:hAnsi="Times New Roman" w:cs="Times New Roman"/>
                <w:spacing w:val="-2"/>
              </w:rPr>
              <w:t>категорія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F6233C1" w14:textId="77777777" w:rsidR="00767F61" w:rsidRPr="00660467" w:rsidRDefault="00767F61" w:rsidP="00861A27">
            <w:pPr>
              <w:autoSpaceDE w:val="0"/>
              <w:autoSpaceDN w:val="0"/>
              <w:adjustRightInd w:val="0"/>
              <w:spacing w:after="0" w:line="240" w:lineRule="auto"/>
              <w:ind w:left="13" w:right="1"/>
              <w:jc w:val="center"/>
              <w:rPr>
                <w:rFonts w:ascii="Times New Roman" w:hAnsi="Times New Roman" w:cs="Times New Roman"/>
              </w:rPr>
            </w:pPr>
            <w:r w:rsidRPr="00660467">
              <w:rPr>
                <w:rFonts w:ascii="Times New Roman" w:hAnsi="Times New Roman" w:cs="Times New Roman"/>
                <w:spacing w:val="-10"/>
              </w:rPr>
              <w:t>4</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55686A53" w14:textId="77777777" w:rsidR="00767F61" w:rsidRPr="00660467" w:rsidRDefault="00767F61" w:rsidP="00861A27">
            <w:pPr>
              <w:autoSpaceDE w:val="0"/>
              <w:autoSpaceDN w:val="0"/>
              <w:adjustRightInd w:val="0"/>
              <w:spacing w:after="0" w:line="240" w:lineRule="auto"/>
              <w:ind w:left="10"/>
              <w:jc w:val="center"/>
              <w:rPr>
                <w:rFonts w:ascii="Times New Roman" w:hAnsi="Times New Roman" w:cs="Times New Roman"/>
              </w:rPr>
            </w:pPr>
            <w:r w:rsidRPr="00660467">
              <w:rPr>
                <w:rFonts w:ascii="Times New Roman" w:hAnsi="Times New Roman" w:cs="Times New Roman"/>
                <w:spacing w:val="-10"/>
              </w:rPr>
              <w:t>4</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21C3CB9E" w14:textId="77777777" w:rsidR="00767F61" w:rsidRPr="00660467" w:rsidRDefault="00767F61" w:rsidP="00861A27">
            <w:pPr>
              <w:autoSpaceDE w:val="0"/>
              <w:autoSpaceDN w:val="0"/>
              <w:adjustRightInd w:val="0"/>
              <w:spacing w:after="0" w:line="240" w:lineRule="auto"/>
              <w:ind w:left="12" w:right="4"/>
              <w:jc w:val="center"/>
              <w:rPr>
                <w:rFonts w:ascii="Times New Roman" w:hAnsi="Times New Roman" w:cs="Times New Roman"/>
              </w:rPr>
            </w:pPr>
            <w:r w:rsidRPr="00660467">
              <w:rPr>
                <w:rFonts w:ascii="Times New Roman" w:hAnsi="Times New Roman" w:cs="Times New Roman"/>
                <w:spacing w:val="-10"/>
              </w:rPr>
              <w:t>-</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6F674197" w14:textId="77777777" w:rsidR="00767F61" w:rsidRPr="00660467" w:rsidRDefault="00767F61" w:rsidP="00861A27">
            <w:pPr>
              <w:autoSpaceDE w:val="0"/>
              <w:autoSpaceDN w:val="0"/>
              <w:adjustRightInd w:val="0"/>
              <w:spacing w:after="0" w:line="240" w:lineRule="auto"/>
              <w:ind w:left="9" w:right="4"/>
              <w:jc w:val="center"/>
              <w:rPr>
                <w:rFonts w:ascii="Times New Roman" w:hAnsi="Times New Roman" w:cs="Times New Roman"/>
              </w:rPr>
            </w:pPr>
            <w:r w:rsidRPr="00660467">
              <w:rPr>
                <w:rFonts w:ascii="Times New Roman" w:hAnsi="Times New Roman" w:cs="Times New Roman"/>
                <w:spacing w:val="-10"/>
              </w:rPr>
              <w:t>-</w:t>
            </w:r>
          </w:p>
        </w:tc>
      </w:tr>
      <w:tr w:rsidR="00767F61" w:rsidRPr="00660467" w14:paraId="18628296" w14:textId="77777777" w:rsidTr="00D728E2">
        <w:trPr>
          <w:trHeight w:val="128"/>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703B168B" w14:textId="77777777" w:rsidR="00767F61" w:rsidRPr="00660467" w:rsidRDefault="00767F61" w:rsidP="00861A27">
            <w:pPr>
              <w:autoSpaceDE w:val="0"/>
              <w:autoSpaceDN w:val="0"/>
              <w:adjustRightInd w:val="0"/>
              <w:spacing w:after="0" w:line="240" w:lineRule="auto"/>
              <w:ind w:left="107"/>
              <w:jc w:val="both"/>
              <w:rPr>
                <w:rFonts w:ascii="Times New Roman" w:hAnsi="Times New Roman" w:cs="Times New Roman"/>
              </w:rPr>
            </w:pPr>
            <w:r w:rsidRPr="00660467">
              <w:rPr>
                <w:rFonts w:ascii="Times New Roman" w:hAnsi="Times New Roman" w:cs="Times New Roman"/>
              </w:rPr>
              <w:t>лікарі-</w:t>
            </w:r>
            <w:r w:rsidRPr="00660467">
              <w:rPr>
                <w:rFonts w:ascii="Times New Roman" w:hAnsi="Times New Roman" w:cs="Times New Roman"/>
                <w:spacing w:val="-2"/>
              </w:rPr>
              <w:t>спеціалісті</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5DCD639" w14:textId="77777777" w:rsidR="00767F61" w:rsidRPr="00660467" w:rsidRDefault="00767F61" w:rsidP="00861A27">
            <w:pPr>
              <w:autoSpaceDE w:val="0"/>
              <w:autoSpaceDN w:val="0"/>
              <w:adjustRightInd w:val="0"/>
              <w:spacing w:after="0" w:line="240" w:lineRule="auto"/>
              <w:ind w:left="13" w:right="1"/>
              <w:jc w:val="center"/>
              <w:rPr>
                <w:rFonts w:ascii="Times New Roman" w:hAnsi="Times New Roman" w:cs="Times New Roman"/>
              </w:rPr>
            </w:pPr>
            <w:r w:rsidRPr="00660467">
              <w:rPr>
                <w:rFonts w:ascii="Times New Roman" w:hAnsi="Times New Roman" w:cs="Times New Roman"/>
                <w:spacing w:val="-10"/>
              </w:rPr>
              <w:t>7</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241308C6" w14:textId="77777777" w:rsidR="00767F61" w:rsidRPr="00660467" w:rsidRDefault="00767F61" w:rsidP="00861A27">
            <w:pPr>
              <w:autoSpaceDE w:val="0"/>
              <w:autoSpaceDN w:val="0"/>
              <w:adjustRightInd w:val="0"/>
              <w:spacing w:after="0" w:line="240" w:lineRule="auto"/>
              <w:ind w:left="10" w:right="1"/>
              <w:jc w:val="center"/>
              <w:rPr>
                <w:rFonts w:ascii="Times New Roman" w:hAnsi="Times New Roman" w:cs="Times New Roman"/>
              </w:rPr>
            </w:pPr>
            <w:r w:rsidRPr="00660467">
              <w:rPr>
                <w:rFonts w:ascii="Times New Roman" w:hAnsi="Times New Roman" w:cs="Times New Roman"/>
                <w:spacing w:val="-5"/>
              </w:rPr>
              <w:t>12</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09445306" w14:textId="77777777" w:rsidR="00767F61" w:rsidRPr="00660467" w:rsidRDefault="00767F61" w:rsidP="00861A2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10"/>
              </w:rPr>
              <w:t>5</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1D31BE69" w14:textId="77777777" w:rsidR="00767F61" w:rsidRPr="00660467" w:rsidRDefault="00767F61" w:rsidP="00861A27">
            <w:pPr>
              <w:autoSpaceDE w:val="0"/>
              <w:autoSpaceDN w:val="0"/>
              <w:adjustRightInd w:val="0"/>
              <w:spacing w:after="0" w:line="240" w:lineRule="auto"/>
              <w:ind w:left="9" w:right="1"/>
              <w:jc w:val="center"/>
              <w:rPr>
                <w:rFonts w:ascii="Times New Roman" w:hAnsi="Times New Roman" w:cs="Times New Roman"/>
              </w:rPr>
            </w:pPr>
            <w:r w:rsidRPr="00660467">
              <w:rPr>
                <w:rFonts w:ascii="Times New Roman" w:hAnsi="Times New Roman" w:cs="Times New Roman"/>
                <w:spacing w:val="-4"/>
              </w:rPr>
              <w:t>71,4</w:t>
            </w:r>
          </w:p>
        </w:tc>
      </w:tr>
      <w:tr w:rsidR="00767F61" w:rsidRPr="00660467" w14:paraId="09A28F7F" w14:textId="77777777" w:rsidTr="00D728E2">
        <w:trPr>
          <w:trHeight w:val="255"/>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16387010" w14:textId="77777777" w:rsidR="00767F61" w:rsidRPr="00660467" w:rsidRDefault="00767F61" w:rsidP="00861A27">
            <w:pPr>
              <w:autoSpaceDE w:val="0"/>
              <w:autoSpaceDN w:val="0"/>
              <w:adjustRightInd w:val="0"/>
              <w:spacing w:after="0" w:line="240" w:lineRule="auto"/>
              <w:ind w:left="107" w:right="187"/>
              <w:jc w:val="both"/>
              <w:rPr>
                <w:rFonts w:ascii="Times New Roman" w:hAnsi="Times New Roman" w:cs="Times New Roman"/>
              </w:rPr>
            </w:pPr>
            <w:r w:rsidRPr="00660467">
              <w:rPr>
                <w:rFonts w:ascii="Times New Roman" w:hAnsi="Times New Roman" w:cs="Times New Roman"/>
              </w:rPr>
              <w:t>лікарі</w:t>
            </w:r>
            <w:r w:rsidRPr="00660467">
              <w:rPr>
                <w:rFonts w:ascii="Times New Roman" w:hAnsi="Times New Roman" w:cs="Times New Roman"/>
                <w:spacing w:val="-17"/>
              </w:rPr>
              <w:t xml:space="preserve"> </w:t>
            </w:r>
            <w:r w:rsidRPr="00660467">
              <w:rPr>
                <w:rFonts w:ascii="Times New Roman" w:hAnsi="Times New Roman" w:cs="Times New Roman"/>
              </w:rPr>
              <w:t xml:space="preserve">пенсійного </w:t>
            </w:r>
            <w:r w:rsidRPr="00660467">
              <w:rPr>
                <w:rFonts w:ascii="Times New Roman" w:hAnsi="Times New Roman" w:cs="Times New Roman"/>
                <w:spacing w:val="-4"/>
              </w:rPr>
              <w:t>віку</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E2FD8CD" w14:textId="77777777" w:rsidR="00767F61" w:rsidRPr="00660467" w:rsidRDefault="00767F61" w:rsidP="00861A27">
            <w:pPr>
              <w:autoSpaceDE w:val="0"/>
              <w:autoSpaceDN w:val="0"/>
              <w:adjustRightInd w:val="0"/>
              <w:spacing w:after="0" w:line="240" w:lineRule="auto"/>
              <w:ind w:left="13" w:right="2"/>
              <w:jc w:val="center"/>
              <w:rPr>
                <w:rFonts w:ascii="Times New Roman" w:hAnsi="Times New Roman" w:cs="Times New Roman"/>
              </w:rPr>
            </w:pPr>
            <w:r w:rsidRPr="00660467">
              <w:rPr>
                <w:rFonts w:ascii="Times New Roman" w:hAnsi="Times New Roman" w:cs="Times New Roman"/>
                <w:spacing w:val="-5"/>
              </w:rPr>
              <w:t>29</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5C9CF2C8" w14:textId="77777777" w:rsidR="00767F61" w:rsidRPr="00660467" w:rsidRDefault="00767F61" w:rsidP="00861A27">
            <w:pPr>
              <w:autoSpaceDE w:val="0"/>
              <w:autoSpaceDN w:val="0"/>
              <w:adjustRightInd w:val="0"/>
              <w:spacing w:after="0" w:line="240" w:lineRule="auto"/>
              <w:ind w:left="10" w:right="1"/>
              <w:jc w:val="center"/>
              <w:rPr>
                <w:rFonts w:ascii="Times New Roman" w:hAnsi="Times New Roman" w:cs="Times New Roman"/>
              </w:rPr>
            </w:pPr>
            <w:r w:rsidRPr="00660467">
              <w:rPr>
                <w:rFonts w:ascii="Times New Roman" w:hAnsi="Times New Roman" w:cs="Times New Roman"/>
                <w:spacing w:val="-5"/>
              </w:rPr>
              <w:t>34</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0C1AD959" w14:textId="77777777" w:rsidR="00767F61" w:rsidRPr="00660467" w:rsidRDefault="00767F61" w:rsidP="00861A2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10"/>
              </w:rPr>
              <w:t>5</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7D10D404" w14:textId="77777777" w:rsidR="00767F61" w:rsidRPr="00660467" w:rsidRDefault="00767F61" w:rsidP="00861A27">
            <w:pPr>
              <w:autoSpaceDE w:val="0"/>
              <w:autoSpaceDN w:val="0"/>
              <w:adjustRightInd w:val="0"/>
              <w:spacing w:after="0" w:line="240" w:lineRule="auto"/>
              <w:ind w:left="9" w:right="1"/>
              <w:jc w:val="center"/>
              <w:rPr>
                <w:rFonts w:ascii="Times New Roman" w:hAnsi="Times New Roman" w:cs="Times New Roman"/>
              </w:rPr>
            </w:pPr>
            <w:r w:rsidRPr="00660467">
              <w:rPr>
                <w:rFonts w:ascii="Times New Roman" w:hAnsi="Times New Roman" w:cs="Times New Roman"/>
                <w:spacing w:val="-4"/>
              </w:rPr>
              <w:t>17,2</w:t>
            </w:r>
          </w:p>
        </w:tc>
      </w:tr>
      <w:tr w:rsidR="00767F61" w:rsidRPr="00660467" w14:paraId="25D6002A" w14:textId="77777777" w:rsidTr="00D728E2">
        <w:trPr>
          <w:trHeight w:val="278"/>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3C67C04C" w14:textId="77777777" w:rsidR="00767F61" w:rsidRPr="00660467" w:rsidRDefault="00767F61" w:rsidP="00861A27">
            <w:pPr>
              <w:autoSpaceDE w:val="0"/>
              <w:autoSpaceDN w:val="0"/>
              <w:adjustRightInd w:val="0"/>
              <w:spacing w:after="0" w:line="240" w:lineRule="auto"/>
              <w:ind w:left="107" w:right="187"/>
              <w:jc w:val="both"/>
              <w:rPr>
                <w:rFonts w:ascii="Times New Roman" w:hAnsi="Times New Roman" w:cs="Times New Roman"/>
              </w:rPr>
            </w:pPr>
            <w:r w:rsidRPr="00660467">
              <w:rPr>
                <w:rFonts w:ascii="Times New Roman" w:hAnsi="Times New Roman" w:cs="Times New Roman"/>
              </w:rPr>
              <w:t>% відсоток лікарів</w:t>
            </w:r>
            <w:r w:rsidRPr="00660467">
              <w:rPr>
                <w:rFonts w:ascii="Times New Roman" w:hAnsi="Times New Roman" w:cs="Times New Roman"/>
                <w:spacing w:val="-17"/>
              </w:rPr>
              <w:t xml:space="preserve"> </w:t>
            </w:r>
            <w:r w:rsidRPr="00660467">
              <w:rPr>
                <w:rFonts w:ascii="Times New Roman" w:hAnsi="Times New Roman" w:cs="Times New Roman"/>
              </w:rPr>
              <w:t xml:space="preserve">пенсійного </w:t>
            </w:r>
            <w:r w:rsidRPr="00660467">
              <w:rPr>
                <w:rFonts w:ascii="Times New Roman" w:hAnsi="Times New Roman" w:cs="Times New Roman"/>
                <w:spacing w:val="-4"/>
              </w:rPr>
              <w:t>віку</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348F02F" w14:textId="77777777" w:rsidR="00767F61" w:rsidRPr="00660467" w:rsidRDefault="00767F61" w:rsidP="00861A27">
            <w:pPr>
              <w:autoSpaceDE w:val="0"/>
              <w:autoSpaceDN w:val="0"/>
              <w:adjustRightInd w:val="0"/>
              <w:spacing w:after="0" w:line="240" w:lineRule="auto"/>
              <w:ind w:left="13" w:right="1"/>
              <w:jc w:val="center"/>
              <w:rPr>
                <w:rFonts w:ascii="Times New Roman" w:hAnsi="Times New Roman" w:cs="Times New Roman"/>
              </w:rPr>
            </w:pPr>
            <w:r w:rsidRPr="00660467">
              <w:rPr>
                <w:rFonts w:ascii="Times New Roman" w:hAnsi="Times New Roman" w:cs="Times New Roman"/>
                <w:spacing w:val="-4"/>
              </w:rPr>
              <w:t>36,2</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50332D57" w14:textId="77777777" w:rsidR="00767F61" w:rsidRPr="00660467" w:rsidRDefault="00767F61" w:rsidP="00861A27">
            <w:pPr>
              <w:autoSpaceDE w:val="0"/>
              <w:autoSpaceDN w:val="0"/>
              <w:adjustRightInd w:val="0"/>
              <w:spacing w:after="0" w:line="240" w:lineRule="auto"/>
              <w:ind w:left="10"/>
              <w:jc w:val="center"/>
              <w:rPr>
                <w:rFonts w:ascii="Times New Roman" w:hAnsi="Times New Roman" w:cs="Times New Roman"/>
              </w:rPr>
            </w:pPr>
            <w:r w:rsidRPr="00660467">
              <w:rPr>
                <w:rFonts w:ascii="Times New Roman" w:hAnsi="Times New Roman" w:cs="Times New Roman"/>
                <w:spacing w:val="-4"/>
              </w:rPr>
              <w:t>43,0</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565F3C98" w14:textId="77777777" w:rsidR="00767F61" w:rsidRPr="00660467" w:rsidRDefault="00767F61" w:rsidP="00861A2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5"/>
              </w:rPr>
              <w:t>6,8</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1EA472D4" w14:textId="77777777" w:rsidR="00767F61" w:rsidRPr="00660467" w:rsidRDefault="00767F61" w:rsidP="00861A27">
            <w:pPr>
              <w:autoSpaceDE w:val="0"/>
              <w:autoSpaceDN w:val="0"/>
              <w:adjustRightInd w:val="0"/>
              <w:spacing w:after="0" w:line="240" w:lineRule="auto"/>
              <w:ind w:left="9" w:right="1"/>
              <w:jc w:val="center"/>
              <w:rPr>
                <w:rFonts w:ascii="Times New Roman" w:hAnsi="Times New Roman" w:cs="Times New Roman"/>
              </w:rPr>
            </w:pPr>
            <w:r w:rsidRPr="00660467">
              <w:rPr>
                <w:rFonts w:ascii="Times New Roman" w:hAnsi="Times New Roman" w:cs="Times New Roman"/>
                <w:spacing w:val="-4"/>
              </w:rPr>
              <w:t>18,8</w:t>
            </w:r>
          </w:p>
        </w:tc>
      </w:tr>
      <w:tr w:rsidR="00767F61" w:rsidRPr="00660467" w14:paraId="1D4BC3B8" w14:textId="77777777" w:rsidTr="00D728E2">
        <w:trPr>
          <w:trHeight w:val="264"/>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1DD11A3C" w14:textId="40341042" w:rsidR="00767F61" w:rsidRPr="00660467" w:rsidRDefault="00767F61" w:rsidP="00861A27">
            <w:pPr>
              <w:autoSpaceDE w:val="0"/>
              <w:autoSpaceDN w:val="0"/>
              <w:adjustRightInd w:val="0"/>
              <w:spacing w:after="0" w:line="240" w:lineRule="auto"/>
              <w:ind w:left="107" w:right="187"/>
              <w:jc w:val="both"/>
              <w:rPr>
                <w:rFonts w:ascii="Times New Roman" w:hAnsi="Times New Roman" w:cs="Times New Roman"/>
              </w:rPr>
            </w:pPr>
            <w:r w:rsidRPr="00660467">
              <w:rPr>
                <w:rFonts w:ascii="Times New Roman" w:hAnsi="Times New Roman" w:cs="Times New Roman"/>
              </w:rPr>
              <w:t>середній медперсонал</w:t>
            </w:r>
            <w:r w:rsidRPr="00660467">
              <w:rPr>
                <w:rFonts w:ascii="Times New Roman" w:hAnsi="Times New Roman" w:cs="Times New Roman"/>
                <w:spacing w:val="-17"/>
              </w:rPr>
              <w:t xml:space="preserve"> </w:t>
            </w:r>
            <w:r w:rsidRPr="00660467">
              <w:rPr>
                <w:rFonts w:ascii="Times New Roman" w:hAnsi="Times New Roman" w:cs="Times New Roman"/>
              </w:rPr>
              <w:t>(к</w:t>
            </w:r>
            <w:r w:rsidR="00D728E2">
              <w:rPr>
                <w:rFonts w:ascii="Times New Roman" w:hAnsi="Times New Roman" w:cs="Times New Roman"/>
              </w:rPr>
              <w:t>-</w:t>
            </w:r>
            <w:r w:rsidRPr="00660467">
              <w:rPr>
                <w:rFonts w:ascii="Times New Roman" w:hAnsi="Times New Roman" w:cs="Times New Roman"/>
              </w:rPr>
              <w:t>сть ставок)</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9E83481" w14:textId="77777777" w:rsidR="00767F61" w:rsidRPr="00660467" w:rsidRDefault="00767F61" w:rsidP="00861A27">
            <w:pPr>
              <w:autoSpaceDE w:val="0"/>
              <w:autoSpaceDN w:val="0"/>
              <w:adjustRightInd w:val="0"/>
              <w:spacing w:after="0" w:line="240" w:lineRule="auto"/>
              <w:ind w:left="13" w:right="3"/>
              <w:jc w:val="center"/>
              <w:rPr>
                <w:rFonts w:ascii="Times New Roman" w:hAnsi="Times New Roman" w:cs="Times New Roman"/>
              </w:rPr>
            </w:pPr>
            <w:r w:rsidRPr="00660467">
              <w:rPr>
                <w:rFonts w:ascii="Times New Roman" w:hAnsi="Times New Roman" w:cs="Times New Roman"/>
                <w:spacing w:val="-4"/>
              </w:rPr>
              <w:t>150,5</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5C33285B" w14:textId="77777777" w:rsidR="00767F61" w:rsidRPr="00660467" w:rsidRDefault="00767F61" w:rsidP="00861A27">
            <w:pPr>
              <w:autoSpaceDE w:val="0"/>
              <w:autoSpaceDN w:val="0"/>
              <w:adjustRightInd w:val="0"/>
              <w:spacing w:after="0" w:line="240" w:lineRule="auto"/>
              <w:ind w:left="10" w:right="2"/>
              <w:jc w:val="center"/>
              <w:rPr>
                <w:rFonts w:ascii="Times New Roman" w:hAnsi="Times New Roman" w:cs="Times New Roman"/>
              </w:rPr>
            </w:pPr>
            <w:r w:rsidRPr="00660467">
              <w:rPr>
                <w:rFonts w:ascii="Times New Roman" w:hAnsi="Times New Roman" w:cs="Times New Roman"/>
                <w:spacing w:val="-4"/>
              </w:rPr>
              <w:t>150,5</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31A00FB0" w14:textId="77777777" w:rsidR="00767F61" w:rsidRPr="00660467" w:rsidRDefault="00767F61" w:rsidP="00861A27">
            <w:pPr>
              <w:autoSpaceDE w:val="0"/>
              <w:autoSpaceDN w:val="0"/>
              <w:adjustRightInd w:val="0"/>
              <w:spacing w:after="0" w:line="240" w:lineRule="auto"/>
              <w:ind w:left="12" w:right="4"/>
              <w:jc w:val="center"/>
              <w:rPr>
                <w:rFonts w:ascii="Times New Roman" w:hAnsi="Times New Roman" w:cs="Times New Roman"/>
              </w:rPr>
            </w:pPr>
            <w:r w:rsidRPr="00660467">
              <w:rPr>
                <w:rFonts w:ascii="Times New Roman" w:hAnsi="Times New Roman" w:cs="Times New Roman"/>
                <w:spacing w:val="-10"/>
              </w:rPr>
              <w:t>-</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6486AA9A" w14:textId="77777777" w:rsidR="00767F61" w:rsidRPr="00660467" w:rsidRDefault="00767F61" w:rsidP="00861A27">
            <w:pPr>
              <w:autoSpaceDE w:val="0"/>
              <w:autoSpaceDN w:val="0"/>
              <w:adjustRightInd w:val="0"/>
              <w:spacing w:after="0" w:line="240" w:lineRule="auto"/>
              <w:ind w:left="9" w:right="4"/>
              <w:jc w:val="center"/>
              <w:rPr>
                <w:rFonts w:ascii="Times New Roman" w:hAnsi="Times New Roman" w:cs="Times New Roman"/>
              </w:rPr>
            </w:pPr>
            <w:r w:rsidRPr="00660467">
              <w:rPr>
                <w:rFonts w:ascii="Times New Roman" w:hAnsi="Times New Roman" w:cs="Times New Roman"/>
                <w:spacing w:val="-10"/>
              </w:rPr>
              <w:t>-</w:t>
            </w:r>
          </w:p>
        </w:tc>
      </w:tr>
      <w:tr w:rsidR="00767F61" w:rsidRPr="00660467" w14:paraId="0003333B" w14:textId="77777777" w:rsidTr="00D728E2">
        <w:trPr>
          <w:trHeight w:val="621"/>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7EA0214A" w14:textId="77777777" w:rsidR="00767F61" w:rsidRPr="00660467" w:rsidRDefault="00767F61" w:rsidP="00861A27">
            <w:pPr>
              <w:autoSpaceDE w:val="0"/>
              <w:autoSpaceDN w:val="0"/>
              <w:adjustRightInd w:val="0"/>
              <w:spacing w:after="0" w:line="240" w:lineRule="auto"/>
              <w:ind w:left="107" w:right="532"/>
              <w:jc w:val="both"/>
              <w:rPr>
                <w:rFonts w:ascii="Times New Roman" w:hAnsi="Times New Roman" w:cs="Times New Roman"/>
              </w:rPr>
            </w:pPr>
            <w:r w:rsidRPr="00660467">
              <w:rPr>
                <w:rFonts w:ascii="Times New Roman" w:hAnsi="Times New Roman" w:cs="Times New Roman"/>
              </w:rPr>
              <w:t>штатний розпис посад</w:t>
            </w:r>
            <w:r w:rsidRPr="00660467">
              <w:rPr>
                <w:rFonts w:ascii="Times New Roman" w:hAnsi="Times New Roman" w:cs="Times New Roman"/>
                <w:spacing w:val="-18"/>
              </w:rPr>
              <w:t xml:space="preserve">  с</w:t>
            </w:r>
            <w:r w:rsidRPr="00660467">
              <w:rPr>
                <w:rFonts w:ascii="Times New Roman" w:hAnsi="Times New Roman" w:cs="Times New Roman"/>
              </w:rPr>
              <w:t>ереднього</w:t>
            </w:r>
            <w:r w:rsidRPr="00660467">
              <w:rPr>
                <w:rFonts w:ascii="Times New Roman" w:hAnsi="Times New Roman" w:cs="Times New Roman"/>
                <w:spacing w:val="-17"/>
              </w:rPr>
              <w:t xml:space="preserve"> </w:t>
            </w:r>
            <w:r w:rsidRPr="00660467">
              <w:rPr>
                <w:rFonts w:ascii="Times New Roman" w:hAnsi="Times New Roman" w:cs="Times New Roman"/>
              </w:rPr>
              <w:t xml:space="preserve">медичного </w:t>
            </w:r>
            <w:r w:rsidRPr="00660467">
              <w:rPr>
                <w:rFonts w:ascii="Times New Roman" w:hAnsi="Times New Roman" w:cs="Times New Roman"/>
                <w:spacing w:val="-2"/>
              </w:rPr>
              <w:t>персоналу:</w:t>
            </w:r>
          </w:p>
          <w:p w14:paraId="6029FD9B" w14:textId="77777777" w:rsidR="00767F61" w:rsidRPr="00660467" w:rsidRDefault="00767F61" w:rsidP="00861A27">
            <w:pPr>
              <w:autoSpaceDE w:val="0"/>
              <w:autoSpaceDN w:val="0"/>
              <w:adjustRightInd w:val="0"/>
              <w:spacing w:after="0" w:line="240" w:lineRule="auto"/>
              <w:ind w:left="107"/>
              <w:jc w:val="both"/>
              <w:rPr>
                <w:rFonts w:ascii="Times New Roman" w:hAnsi="Times New Roman" w:cs="Times New Roman"/>
              </w:rPr>
            </w:pPr>
            <w:r w:rsidRPr="00660467">
              <w:rPr>
                <w:rFonts w:ascii="Times New Roman" w:hAnsi="Times New Roman" w:cs="Times New Roman"/>
              </w:rPr>
              <w:t xml:space="preserve">а) </w:t>
            </w:r>
            <w:r w:rsidRPr="00660467">
              <w:rPr>
                <w:rFonts w:ascii="Times New Roman" w:hAnsi="Times New Roman" w:cs="Times New Roman"/>
                <w:spacing w:val="-2"/>
              </w:rPr>
              <w:t>особами фізичними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5F30889"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179B58D2"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3DAB3D17" w14:textId="77777777" w:rsidR="00767F61" w:rsidRPr="00660467" w:rsidRDefault="00767F61" w:rsidP="00861A27">
            <w:pPr>
              <w:autoSpaceDE w:val="0"/>
              <w:autoSpaceDN w:val="0"/>
              <w:adjustRightInd w:val="0"/>
              <w:spacing w:after="0" w:line="240" w:lineRule="auto"/>
              <w:ind w:left="13" w:right="3"/>
              <w:jc w:val="center"/>
              <w:rPr>
                <w:rFonts w:ascii="Times New Roman" w:hAnsi="Times New Roman" w:cs="Times New Roman"/>
              </w:rPr>
            </w:pPr>
            <w:r w:rsidRPr="00660467">
              <w:rPr>
                <w:rFonts w:ascii="Times New Roman" w:hAnsi="Times New Roman" w:cs="Times New Roman"/>
                <w:spacing w:val="-4"/>
              </w:rPr>
              <w:t>144,0</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6D537C29"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36CF24CF"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43C3F30A" w14:textId="77777777" w:rsidR="00767F61" w:rsidRPr="00660467" w:rsidRDefault="00767F61" w:rsidP="00861A27">
            <w:pPr>
              <w:autoSpaceDE w:val="0"/>
              <w:autoSpaceDN w:val="0"/>
              <w:adjustRightInd w:val="0"/>
              <w:spacing w:after="0" w:line="240" w:lineRule="auto"/>
              <w:ind w:left="10" w:right="2"/>
              <w:jc w:val="center"/>
              <w:rPr>
                <w:rFonts w:ascii="Times New Roman" w:hAnsi="Times New Roman" w:cs="Times New Roman"/>
              </w:rPr>
            </w:pPr>
            <w:r w:rsidRPr="00660467">
              <w:rPr>
                <w:rFonts w:ascii="Times New Roman" w:hAnsi="Times New Roman" w:cs="Times New Roman"/>
                <w:spacing w:val="-4"/>
              </w:rPr>
              <w:t>142,0</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4F4F984E"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3B92C1BA"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081ECACD" w14:textId="77777777" w:rsidR="00767F61" w:rsidRPr="00660467" w:rsidRDefault="00767F61" w:rsidP="00861A27">
            <w:pPr>
              <w:autoSpaceDE w:val="0"/>
              <w:autoSpaceDN w:val="0"/>
              <w:adjustRightInd w:val="0"/>
              <w:spacing w:after="0" w:line="240" w:lineRule="auto"/>
              <w:ind w:left="12" w:right="3"/>
              <w:jc w:val="center"/>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5"/>
              </w:rPr>
              <w:t>2,0</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2056BFDD"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3B0B4D43"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3B9FE439" w14:textId="77777777" w:rsidR="00767F61" w:rsidRPr="00660467" w:rsidRDefault="00767F61" w:rsidP="00861A27">
            <w:pPr>
              <w:autoSpaceDE w:val="0"/>
              <w:autoSpaceDN w:val="0"/>
              <w:adjustRightInd w:val="0"/>
              <w:spacing w:after="0" w:line="240" w:lineRule="auto"/>
              <w:ind w:left="9" w:right="2"/>
              <w:jc w:val="center"/>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5"/>
              </w:rPr>
              <w:t>1,4</w:t>
            </w:r>
          </w:p>
        </w:tc>
      </w:tr>
      <w:tr w:rsidR="00767F61" w:rsidRPr="00660467" w14:paraId="388FD05D" w14:textId="77777777" w:rsidTr="00861A27">
        <w:trPr>
          <w:trHeight w:val="124"/>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15D10DB7" w14:textId="77777777" w:rsidR="00767F61" w:rsidRPr="00660467" w:rsidRDefault="00767F61" w:rsidP="00861A27">
            <w:pPr>
              <w:autoSpaceDE w:val="0"/>
              <w:autoSpaceDN w:val="0"/>
              <w:adjustRightInd w:val="0"/>
              <w:spacing w:after="0" w:line="240" w:lineRule="auto"/>
              <w:ind w:left="107"/>
              <w:jc w:val="both"/>
              <w:rPr>
                <w:rFonts w:ascii="Times New Roman" w:hAnsi="Times New Roman" w:cs="Times New Roman"/>
              </w:rPr>
            </w:pPr>
            <w:r w:rsidRPr="00660467">
              <w:rPr>
                <w:rFonts w:ascii="Times New Roman" w:hAnsi="Times New Roman" w:cs="Times New Roman"/>
              </w:rPr>
              <w:t>б)</w:t>
            </w:r>
            <w:r w:rsidRPr="00660467">
              <w:rPr>
                <w:rFonts w:ascii="Times New Roman" w:hAnsi="Times New Roman" w:cs="Times New Roman"/>
                <w:spacing w:val="-5"/>
              </w:rPr>
              <w:t xml:space="preserve"> </w:t>
            </w:r>
            <w:r w:rsidRPr="00660467">
              <w:rPr>
                <w:rFonts w:ascii="Times New Roman" w:hAnsi="Times New Roman" w:cs="Times New Roman"/>
                <w:spacing w:val="-2"/>
              </w:rPr>
              <w:t>особами зайнятими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007F090" w14:textId="77777777" w:rsidR="00767F61" w:rsidRPr="00660467" w:rsidRDefault="00767F61" w:rsidP="00861A27">
            <w:pPr>
              <w:autoSpaceDE w:val="0"/>
              <w:autoSpaceDN w:val="0"/>
              <w:adjustRightInd w:val="0"/>
              <w:spacing w:after="0" w:line="240" w:lineRule="auto"/>
              <w:ind w:left="13" w:right="3"/>
              <w:jc w:val="center"/>
              <w:rPr>
                <w:rFonts w:ascii="Times New Roman" w:hAnsi="Times New Roman" w:cs="Times New Roman"/>
              </w:rPr>
            </w:pPr>
            <w:r w:rsidRPr="00660467">
              <w:rPr>
                <w:rFonts w:ascii="Times New Roman" w:hAnsi="Times New Roman" w:cs="Times New Roman"/>
                <w:spacing w:val="-4"/>
              </w:rPr>
              <w:t>138,0</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1BA485C4" w14:textId="77777777" w:rsidR="00767F61" w:rsidRPr="00660467" w:rsidRDefault="00767F61" w:rsidP="00861A27">
            <w:pPr>
              <w:autoSpaceDE w:val="0"/>
              <w:autoSpaceDN w:val="0"/>
              <w:adjustRightInd w:val="0"/>
              <w:spacing w:after="0" w:line="240" w:lineRule="auto"/>
              <w:ind w:left="10" w:right="2"/>
              <w:jc w:val="center"/>
              <w:rPr>
                <w:rFonts w:ascii="Times New Roman" w:hAnsi="Times New Roman" w:cs="Times New Roman"/>
              </w:rPr>
            </w:pPr>
            <w:r w:rsidRPr="00660467">
              <w:rPr>
                <w:rFonts w:ascii="Times New Roman" w:hAnsi="Times New Roman" w:cs="Times New Roman"/>
                <w:spacing w:val="-4"/>
              </w:rPr>
              <w:t>136,5</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11AC69F0" w14:textId="77777777" w:rsidR="00767F61" w:rsidRPr="00660467" w:rsidRDefault="00767F61" w:rsidP="00861A27">
            <w:pPr>
              <w:autoSpaceDE w:val="0"/>
              <w:autoSpaceDN w:val="0"/>
              <w:adjustRightInd w:val="0"/>
              <w:spacing w:after="0" w:line="240" w:lineRule="auto"/>
              <w:ind w:left="12" w:right="3"/>
              <w:jc w:val="center"/>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5"/>
              </w:rPr>
              <w:t>1,5</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1E68E116" w14:textId="77777777" w:rsidR="00767F61" w:rsidRPr="00660467" w:rsidRDefault="00767F61" w:rsidP="00861A27">
            <w:pPr>
              <w:autoSpaceDE w:val="0"/>
              <w:autoSpaceDN w:val="0"/>
              <w:adjustRightInd w:val="0"/>
              <w:spacing w:after="0" w:line="240" w:lineRule="auto"/>
              <w:ind w:left="9" w:right="2"/>
              <w:jc w:val="center"/>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5"/>
              </w:rPr>
              <w:t>1,1</w:t>
            </w:r>
          </w:p>
        </w:tc>
      </w:tr>
      <w:tr w:rsidR="00767F61" w:rsidRPr="00660467" w14:paraId="4084796D" w14:textId="77777777" w:rsidTr="00D728E2">
        <w:trPr>
          <w:trHeight w:val="311"/>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3062F107" w14:textId="27923512" w:rsidR="00767F61" w:rsidRPr="00660467" w:rsidRDefault="00767F61" w:rsidP="00861A27">
            <w:pPr>
              <w:autoSpaceDE w:val="0"/>
              <w:autoSpaceDN w:val="0"/>
              <w:adjustRightInd w:val="0"/>
              <w:spacing w:after="0" w:line="240" w:lineRule="auto"/>
              <w:ind w:left="107" w:right="187"/>
              <w:jc w:val="both"/>
              <w:rPr>
                <w:rFonts w:ascii="Times New Roman" w:hAnsi="Times New Roman" w:cs="Times New Roman"/>
              </w:rPr>
            </w:pPr>
            <w:r w:rsidRPr="00660467">
              <w:rPr>
                <w:rFonts w:ascii="Times New Roman" w:hAnsi="Times New Roman" w:cs="Times New Roman"/>
              </w:rPr>
              <w:t>атестовані</w:t>
            </w:r>
            <w:r w:rsidRPr="00660467">
              <w:rPr>
                <w:rFonts w:ascii="Times New Roman" w:hAnsi="Times New Roman" w:cs="Times New Roman"/>
                <w:spacing w:val="-17"/>
              </w:rPr>
              <w:t xml:space="preserve"> </w:t>
            </w:r>
            <w:r w:rsidRPr="00660467">
              <w:rPr>
                <w:rFonts w:ascii="Times New Roman" w:hAnsi="Times New Roman" w:cs="Times New Roman"/>
              </w:rPr>
              <w:t>особи середнього медичного персоналу (кількість),</w:t>
            </w:r>
            <w:r w:rsidR="00660467">
              <w:rPr>
                <w:rFonts w:ascii="Times New Roman" w:hAnsi="Times New Roman" w:cs="Times New Roman"/>
              </w:rPr>
              <w:t xml:space="preserve"> </w:t>
            </w:r>
            <w:r w:rsidRPr="00660467">
              <w:rPr>
                <w:rFonts w:ascii="Times New Roman" w:hAnsi="Times New Roman" w:cs="Times New Roman"/>
              </w:rPr>
              <w:t>з</w:t>
            </w:r>
            <w:r w:rsidRPr="00660467">
              <w:rPr>
                <w:rFonts w:ascii="Times New Roman" w:hAnsi="Times New Roman" w:cs="Times New Roman"/>
                <w:spacing w:val="-1"/>
              </w:rPr>
              <w:t xml:space="preserve"> </w:t>
            </w:r>
            <w:r w:rsidRPr="00660467">
              <w:rPr>
                <w:rFonts w:ascii="Times New Roman" w:hAnsi="Times New Roman" w:cs="Times New Roman"/>
                <w:spacing w:val="-4"/>
              </w:rPr>
              <w:t>них:</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EC567D8"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562DAA93" w14:textId="77777777" w:rsidR="00767F61" w:rsidRPr="00660467" w:rsidRDefault="00767F61" w:rsidP="00861A27">
            <w:pPr>
              <w:autoSpaceDE w:val="0"/>
              <w:autoSpaceDN w:val="0"/>
              <w:adjustRightInd w:val="0"/>
              <w:spacing w:after="0" w:line="240" w:lineRule="auto"/>
              <w:ind w:left="13" w:right="3"/>
              <w:jc w:val="center"/>
              <w:rPr>
                <w:rFonts w:ascii="Times New Roman" w:hAnsi="Times New Roman" w:cs="Times New Roman"/>
              </w:rPr>
            </w:pPr>
            <w:r w:rsidRPr="00660467">
              <w:rPr>
                <w:rFonts w:ascii="Times New Roman" w:hAnsi="Times New Roman" w:cs="Times New Roman"/>
                <w:spacing w:val="-4"/>
              </w:rPr>
              <w:t>112,0</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30F5B2D4"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5CDA384B" w14:textId="77777777" w:rsidR="00767F61" w:rsidRPr="00660467" w:rsidRDefault="00767F61" w:rsidP="00861A27">
            <w:pPr>
              <w:autoSpaceDE w:val="0"/>
              <w:autoSpaceDN w:val="0"/>
              <w:adjustRightInd w:val="0"/>
              <w:spacing w:after="0" w:line="240" w:lineRule="auto"/>
              <w:ind w:left="10" w:right="2"/>
              <w:jc w:val="center"/>
              <w:rPr>
                <w:rFonts w:ascii="Times New Roman" w:hAnsi="Times New Roman" w:cs="Times New Roman"/>
              </w:rPr>
            </w:pPr>
            <w:r w:rsidRPr="00660467">
              <w:rPr>
                <w:rFonts w:ascii="Times New Roman" w:hAnsi="Times New Roman" w:cs="Times New Roman"/>
                <w:spacing w:val="-4"/>
              </w:rPr>
              <w:t>129,0</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3AAE87D0"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549D05FC" w14:textId="77777777" w:rsidR="00767F61" w:rsidRPr="00660467" w:rsidRDefault="00767F61" w:rsidP="00861A27">
            <w:pPr>
              <w:autoSpaceDE w:val="0"/>
              <w:autoSpaceDN w:val="0"/>
              <w:adjustRightInd w:val="0"/>
              <w:spacing w:after="0" w:line="240" w:lineRule="auto"/>
              <w:ind w:left="12" w:right="2"/>
              <w:jc w:val="center"/>
              <w:rPr>
                <w:rFonts w:ascii="Times New Roman" w:hAnsi="Times New Roman" w:cs="Times New Roman"/>
              </w:rPr>
            </w:pPr>
            <w:r w:rsidRPr="00660467">
              <w:rPr>
                <w:rFonts w:ascii="Times New Roman" w:hAnsi="Times New Roman" w:cs="Times New Roman"/>
                <w:spacing w:val="-4"/>
              </w:rPr>
              <w:t>17,0</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26FB8311"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19DFF9F2" w14:textId="77777777" w:rsidR="00767F61" w:rsidRPr="00660467" w:rsidRDefault="00767F61" w:rsidP="00861A27">
            <w:pPr>
              <w:autoSpaceDE w:val="0"/>
              <w:autoSpaceDN w:val="0"/>
              <w:adjustRightInd w:val="0"/>
              <w:spacing w:after="0" w:line="240" w:lineRule="auto"/>
              <w:ind w:left="9" w:right="1"/>
              <w:jc w:val="center"/>
              <w:rPr>
                <w:rFonts w:ascii="Times New Roman" w:hAnsi="Times New Roman" w:cs="Times New Roman"/>
              </w:rPr>
            </w:pPr>
            <w:r w:rsidRPr="00660467">
              <w:rPr>
                <w:rFonts w:ascii="Times New Roman" w:hAnsi="Times New Roman" w:cs="Times New Roman"/>
                <w:spacing w:val="-4"/>
              </w:rPr>
              <w:t>15,2</w:t>
            </w:r>
          </w:p>
        </w:tc>
      </w:tr>
      <w:tr w:rsidR="00767F61" w:rsidRPr="00660467" w14:paraId="38E178E3" w14:textId="77777777" w:rsidTr="00861A27">
        <w:trPr>
          <w:trHeight w:val="94"/>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35333380" w14:textId="77777777" w:rsidR="00767F61" w:rsidRPr="00660467" w:rsidRDefault="00767F61" w:rsidP="00861A27">
            <w:pPr>
              <w:autoSpaceDE w:val="0"/>
              <w:autoSpaceDN w:val="0"/>
              <w:adjustRightInd w:val="0"/>
              <w:spacing w:after="0" w:line="240" w:lineRule="auto"/>
              <w:ind w:left="107"/>
              <w:jc w:val="both"/>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1"/>
              </w:rPr>
              <w:t xml:space="preserve"> </w:t>
            </w:r>
            <w:r w:rsidRPr="00660467">
              <w:rPr>
                <w:rFonts w:ascii="Times New Roman" w:hAnsi="Times New Roman" w:cs="Times New Roman"/>
              </w:rPr>
              <w:t xml:space="preserve">вища </w:t>
            </w:r>
            <w:r w:rsidRPr="00660467">
              <w:rPr>
                <w:rFonts w:ascii="Times New Roman" w:hAnsi="Times New Roman" w:cs="Times New Roman"/>
                <w:spacing w:val="-2"/>
              </w:rPr>
              <w:t>категорія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84B745E" w14:textId="77777777" w:rsidR="00767F61" w:rsidRPr="00660467" w:rsidRDefault="00767F61" w:rsidP="00861A27">
            <w:pPr>
              <w:autoSpaceDE w:val="0"/>
              <w:autoSpaceDN w:val="0"/>
              <w:adjustRightInd w:val="0"/>
              <w:spacing w:after="0" w:line="240" w:lineRule="auto"/>
              <w:ind w:left="13" w:right="2"/>
              <w:jc w:val="center"/>
              <w:rPr>
                <w:rFonts w:ascii="Times New Roman" w:hAnsi="Times New Roman" w:cs="Times New Roman"/>
              </w:rPr>
            </w:pPr>
            <w:r w:rsidRPr="00660467">
              <w:rPr>
                <w:rFonts w:ascii="Times New Roman" w:hAnsi="Times New Roman" w:cs="Times New Roman"/>
                <w:spacing w:val="-5"/>
              </w:rPr>
              <w:t>90</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51BBFCD5" w14:textId="77777777" w:rsidR="00767F61" w:rsidRPr="00660467" w:rsidRDefault="00767F61" w:rsidP="00861A27">
            <w:pPr>
              <w:autoSpaceDE w:val="0"/>
              <w:autoSpaceDN w:val="0"/>
              <w:adjustRightInd w:val="0"/>
              <w:spacing w:after="0" w:line="240" w:lineRule="auto"/>
              <w:ind w:left="10" w:right="1"/>
              <w:jc w:val="center"/>
              <w:rPr>
                <w:rFonts w:ascii="Times New Roman" w:hAnsi="Times New Roman" w:cs="Times New Roman"/>
              </w:rPr>
            </w:pPr>
            <w:r w:rsidRPr="00660467">
              <w:rPr>
                <w:rFonts w:ascii="Times New Roman" w:hAnsi="Times New Roman" w:cs="Times New Roman"/>
                <w:spacing w:val="-5"/>
              </w:rPr>
              <w:t>97</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33DF6A8B" w14:textId="77777777" w:rsidR="00767F61" w:rsidRPr="00660467" w:rsidRDefault="00767F61" w:rsidP="00861A2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10"/>
              </w:rPr>
              <w:t>7</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1D07374E" w14:textId="77777777" w:rsidR="00767F61" w:rsidRPr="00660467" w:rsidRDefault="00767F61" w:rsidP="00861A27">
            <w:pPr>
              <w:autoSpaceDE w:val="0"/>
              <w:autoSpaceDN w:val="0"/>
              <w:adjustRightInd w:val="0"/>
              <w:spacing w:after="0" w:line="240" w:lineRule="auto"/>
              <w:ind w:left="9"/>
              <w:jc w:val="center"/>
              <w:rPr>
                <w:rFonts w:ascii="Times New Roman" w:hAnsi="Times New Roman" w:cs="Times New Roman"/>
              </w:rPr>
            </w:pPr>
            <w:r w:rsidRPr="00660467">
              <w:rPr>
                <w:rFonts w:ascii="Times New Roman" w:hAnsi="Times New Roman" w:cs="Times New Roman"/>
                <w:spacing w:val="-5"/>
              </w:rPr>
              <w:t>7,8</w:t>
            </w:r>
          </w:p>
        </w:tc>
      </w:tr>
      <w:tr w:rsidR="00767F61" w:rsidRPr="00660467" w14:paraId="29238050" w14:textId="77777777" w:rsidTr="00861A27">
        <w:trPr>
          <w:trHeight w:val="226"/>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3CE7763B" w14:textId="77777777" w:rsidR="00767F61" w:rsidRPr="00660467" w:rsidRDefault="00767F61" w:rsidP="00861A27">
            <w:pPr>
              <w:autoSpaceDE w:val="0"/>
              <w:autoSpaceDN w:val="0"/>
              <w:adjustRightInd w:val="0"/>
              <w:spacing w:after="0" w:line="240" w:lineRule="auto"/>
              <w:ind w:left="107"/>
              <w:jc w:val="both"/>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2"/>
              </w:rPr>
              <w:t xml:space="preserve"> </w:t>
            </w:r>
            <w:r w:rsidRPr="00660467">
              <w:rPr>
                <w:rFonts w:ascii="Times New Roman" w:hAnsi="Times New Roman" w:cs="Times New Roman"/>
              </w:rPr>
              <w:t>1</w:t>
            </w:r>
            <w:r w:rsidRPr="00660467">
              <w:rPr>
                <w:rFonts w:ascii="Times New Roman" w:hAnsi="Times New Roman" w:cs="Times New Roman"/>
                <w:spacing w:val="-1"/>
              </w:rPr>
              <w:t xml:space="preserve"> </w:t>
            </w:r>
            <w:r w:rsidRPr="00660467">
              <w:rPr>
                <w:rFonts w:ascii="Times New Roman" w:hAnsi="Times New Roman" w:cs="Times New Roman"/>
                <w:spacing w:val="-2"/>
              </w:rPr>
              <w:t>категорія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6AF8024" w14:textId="77777777" w:rsidR="00767F61" w:rsidRPr="00660467" w:rsidRDefault="00767F61" w:rsidP="00861A27">
            <w:pPr>
              <w:autoSpaceDE w:val="0"/>
              <w:autoSpaceDN w:val="0"/>
              <w:adjustRightInd w:val="0"/>
              <w:spacing w:after="0" w:line="240" w:lineRule="auto"/>
              <w:ind w:left="13" w:right="2"/>
              <w:jc w:val="center"/>
              <w:rPr>
                <w:rFonts w:ascii="Times New Roman" w:hAnsi="Times New Roman" w:cs="Times New Roman"/>
              </w:rPr>
            </w:pPr>
            <w:r w:rsidRPr="00660467">
              <w:rPr>
                <w:rFonts w:ascii="Times New Roman" w:hAnsi="Times New Roman" w:cs="Times New Roman"/>
                <w:spacing w:val="-5"/>
              </w:rPr>
              <w:t>10</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65D39C39" w14:textId="77777777" w:rsidR="00767F61" w:rsidRPr="00660467" w:rsidRDefault="00767F61" w:rsidP="00861A27">
            <w:pPr>
              <w:autoSpaceDE w:val="0"/>
              <w:autoSpaceDN w:val="0"/>
              <w:adjustRightInd w:val="0"/>
              <w:spacing w:after="0" w:line="240" w:lineRule="auto"/>
              <w:ind w:left="10" w:right="1"/>
              <w:jc w:val="center"/>
              <w:rPr>
                <w:rFonts w:ascii="Times New Roman" w:hAnsi="Times New Roman" w:cs="Times New Roman"/>
              </w:rPr>
            </w:pPr>
            <w:r w:rsidRPr="00660467">
              <w:rPr>
                <w:rFonts w:ascii="Times New Roman" w:hAnsi="Times New Roman" w:cs="Times New Roman"/>
                <w:spacing w:val="-5"/>
              </w:rPr>
              <w:t>11</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021D2AED" w14:textId="77777777" w:rsidR="00767F61" w:rsidRPr="00660467" w:rsidRDefault="00767F61" w:rsidP="00861A2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10"/>
              </w:rPr>
              <w:t>1</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34046F02" w14:textId="77777777" w:rsidR="00767F61" w:rsidRPr="00660467" w:rsidRDefault="00767F61" w:rsidP="00861A27">
            <w:pPr>
              <w:autoSpaceDE w:val="0"/>
              <w:autoSpaceDN w:val="0"/>
              <w:adjustRightInd w:val="0"/>
              <w:spacing w:after="0" w:line="240" w:lineRule="auto"/>
              <w:ind w:left="9" w:right="1"/>
              <w:jc w:val="center"/>
              <w:rPr>
                <w:rFonts w:ascii="Times New Roman" w:hAnsi="Times New Roman" w:cs="Times New Roman"/>
              </w:rPr>
            </w:pPr>
            <w:r w:rsidRPr="00660467">
              <w:rPr>
                <w:rFonts w:ascii="Times New Roman" w:hAnsi="Times New Roman" w:cs="Times New Roman"/>
                <w:spacing w:val="-4"/>
              </w:rPr>
              <w:t>10,0</w:t>
            </w:r>
          </w:p>
        </w:tc>
      </w:tr>
      <w:tr w:rsidR="00767F61" w:rsidRPr="00660467" w14:paraId="4F528195" w14:textId="77777777" w:rsidTr="00861A27">
        <w:trPr>
          <w:trHeight w:val="230"/>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51FE4CB6" w14:textId="77777777" w:rsidR="00767F61" w:rsidRPr="00660467" w:rsidRDefault="00767F61" w:rsidP="00861A27">
            <w:pPr>
              <w:autoSpaceDE w:val="0"/>
              <w:autoSpaceDN w:val="0"/>
              <w:adjustRightInd w:val="0"/>
              <w:spacing w:after="0" w:line="240" w:lineRule="auto"/>
              <w:ind w:left="107"/>
              <w:jc w:val="both"/>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2"/>
              </w:rPr>
              <w:t xml:space="preserve"> </w:t>
            </w:r>
            <w:r w:rsidRPr="00660467">
              <w:rPr>
                <w:rFonts w:ascii="Times New Roman" w:hAnsi="Times New Roman" w:cs="Times New Roman"/>
              </w:rPr>
              <w:t xml:space="preserve">2 </w:t>
            </w:r>
            <w:r w:rsidRPr="00660467">
              <w:rPr>
                <w:rFonts w:ascii="Times New Roman" w:hAnsi="Times New Roman" w:cs="Times New Roman"/>
                <w:spacing w:val="-2"/>
              </w:rPr>
              <w:t>категорія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3D1BF2E" w14:textId="77777777" w:rsidR="00767F61" w:rsidRPr="00660467" w:rsidRDefault="00767F61" w:rsidP="00861A27">
            <w:pPr>
              <w:autoSpaceDE w:val="0"/>
              <w:autoSpaceDN w:val="0"/>
              <w:adjustRightInd w:val="0"/>
              <w:spacing w:after="0" w:line="240" w:lineRule="auto"/>
              <w:ind w:left="13" w:right="2"/>
              <w:jc w:val="center"/>
              <w:rPr>
                <w:rFonts w:ascii="Times New Roman" w:hAnsi="Times New Roman" w:cs="Times New Roman"/>
              </w:rPr>
            </w:pPr>
            <w:r w:rsidRPr="00660467">
              <w:rPr>
                <w:rFonts w:ascii="Times New Roman" w:hAnsi="Times New Roman" w:cs="Times New Roman"/>
                <w:spacing w:val="-5"/>
              </w:rPr>
              <w:t>12</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40A0121D" w14:textId="77777777" w:rsidR="00767F61" w:rsidRPr="00660467" w:rsidRDefault="00767F61" w:rsidP="00861A27">
            <w:pPr>
              <w:autoSpaceDE w:val="0"/>
              <w:autoSpaceDN w:val="0"/>
              <w:adjustRightInd w:val="0"/>
              <w:spacing w:after="0" w:line="240" w:lineRule="auto"/>
              <w:ind w:left="10" w:right="1"/>
              <w:jc w:val="center"/>
              <w:rPr>
                <w:rFonts w:ascii="Times New Roman" w:hAnsi="Times New Roman" w:cs="Times New Roman"/>
              </w:rPr>
            </w:pPr>
            <w:r w:rsidRPr="00660467">
              <w:rPr>
                <w:rFonts w:ascii="Times New Roman" w:hAnsi="Times New Roman" w:cs="Times New Roman"/>
                <w:spacing w:val="-5"/>
              </w:rPr>
              <w:t>21</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57E3CA89" w14:textId="77777777" w:rsidR="00767F61" w:rsidRPr="00660467" w:rsidRDefault="00767F61" w:rsidP="00861A2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10"/>
              </w:rPr>
              <w:t>9</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58DDC81A" w14:textId="77777777" w:rsidR="00767F61" w:rsidRPr="00660467" w:rsidRDefault="00767F61" w:rsidP="00861A27">
            <w:pPr>
              <w:autoSpaceDE w:val="0"/>
              <w:autoSpaceDN w:val="0"/>
              <w:adjustRightInd w:val="0"/>
              <w:spacing w:after="0" w:line="240" w:lineRule="auto"/>
              <w:ind w:left="9" w:right="1"/>
              <w:jc w:val="center"/>
              <w:rPr>
                <w:rFonts w:ascii="Times New Roman" w:hAnsi="Times New Roman" w:cs="Times New Roman"/>
              </w:rPr>
            </w:pPr>
            <w:r w:rsidRPr="00660467">
              <w:rPr>
                <w:rFonts w:ascii="Times New Roman" w:hAnsi="Times New Roman" w:cs="Times New Roman"/>
                <w:spacing w:val="-4"/>
              </w:rPr>
              <w:t>75,0</w:t>
            </w:r>
          </w:p>
        </w:tc>
      </w:tr>
      <w:tr w:rsidR="00767F61" w:rsidRPr="00660467" w14:paraId="752AE496" w14:textId="77777777" w:rsidTr="00861A27">
        <w:trPr>
          <w:trHeight w:val="92"/>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2B421FCD" w14:textId="77777777" w:rsidR="00767F61" w:rsidRPr="00660467" w:rsidRDefault="00767F61" w:rsidP="00861A27">
            <w:pPr>
              <w:autoSpaceDE w:val="0"/>
              <w:autoSpaceDN w:val="0"/>
              <w:adjustRightInd w:val="0"/>
              <w:spacing w:after="0" w:line="240" w:lineRule="auto"/>
              <w:jc w:val="both"/>
              <w:rPr>
                <w:rFonts w:ascii="Times New Roman" w:hAnsi="Times New Roman" w:cs="Times New Roman"/>
              </w:rPr>
            </w:pPr>
            <w:r w:rsidRPr="00660467">
              <w:rPr>
                <w:rFonts w:ascii="Times New Roman" w:hAnsi="Times New Roman" w:cs="Times New Roman"/>
              </w:rPr>
              <w:t>молоді</w:t>
            </w:r>
            <w:r w:rsidRPr="00660467">
              <w:rPr>
                <w:rFonts w:ascii="Times New Roman" w:hAnsi="Times New Roman" w:cs="Times New Roman"/>
                <w:spacing w:val="-5"/>
              </w:rPr>
              <w:t xml:space="preserve"> </w:t>
            </w:r>
            <w:r w:rsidRPr="00660467">
              <w:rPr>
                <w:rFonts w:ascii="Times New Roman" w:hAnsi="Times New Roman" w:cs="Times New Roman"/>
                <w:spacing w:val="-2"/>
              </w:rPr>
              <w:t>спеціалісти (кількість)</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2CAB9D1" w14:textId="77777777" w:rsidR="00767F61" w:rsidRPr="00660467" w:rsidRDefault="00767F61" w:rsidP="00861A27">
            <w:pPr>
              <w:autoSpaceDE w:val="0"/>
              <w:autoSpaceDN w:val="0"/>
              <w:adjustRightInd w:val="0"/>
              <w:spacing w:after="0" w:line="240" w:lineRule="auto"/>
              <w:ind w:left="13" w:right="1"/>
              <w:jc w:val="center"/>
              <w:rPr>
                <w:rFonts w:ascii="Times New Roman" w:hAnsi="Times New Roman" w:cs="Times New Roman"/>
              </w:rPr>
            </w:pPr>
            <w:r w:rsidRPr="00660467">
              <w:rPr>
                <w:rFonts w:ascii="Times New Roman" w:hAnsi="Times New Roman" w:cs="Times New Roman"/>
                <w:spacing w:val="-10"/>
              </w:rPr>
              <w:t>3</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56473F32" w14:textId="77777777" w:rsidR="00767F61" w:rsidRPr="00660467" w:rsidRDefault="00767F61" w:rsidP="00861A27">
            <w:pPr>
              <w:autoSpaceDE w:val="0"/>
              <w:autoSpaceDN w:val="0"/>
              <w:adjustRightInd w:val="0"/>
              <w:spacing w:after="0" w:line="240" w:lineRule="auto"/>
              <w:ind w:left="10"/>
              <w:jc w:val="center"/>
              <w:rPr>
                <w:rFonts w:ascii="Times New Roman" w:hAnsi="Times New Roman" w:cs="Times New Roman"/>
              </w:rPr>
            </w:pPr>
            <w:r w:rsidRPr="00660467">
              <w:rPr>
                <w:rFonts w:ascii="Times New Roman" w:hAnsi="Times New Roman" w:cs="Times New Roman"/>
                <w:spacing w:val="-10"/>
              </w:rPr>
              <w:t>3</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06504AD1" w14:textId="77777777" w:rsidR="00767F61" w:rsidRPr="00660467" w:rsidRDefault="00767F61" w:rsidP="00861A27">
            <w:pPr>
              <w:autoSpaceDE w:val="0"/>
              <w:autoSpaceDN w:val="0"/>
              <w:adjustRightInd w:val="0"/>
              <w:spacing w:after="0" w:line="240" w:lineRule="auto"/>
              <w:ind w:left="12" w:right="4"/>
              <w:jc w:val="center"/>
              <w:rPr>
                <w:rFonts w:ascii="Times New Roman" w:hAnsi="Times New Roman" w:cs="Times New Roman"/>
              </w:rPr>
            </w:pPr>
            <w:r w:rsidRPr="00660467">
              <w:rPr>
                <w:rFonts w:ascii="Times New Roman" w:hAnsi="Times New Roman" w:cs="Times New Roman"/>
                <w:spacing w:val="-10"/>
              </w:rPr>
              <w:t>-</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5152EBBF" w14:textId="77777777" w:rsidR="00767F61" w:rsidRPr="00660467" w:rsidRDefault="00767F61" w:rsidP="00861A27">
            <w:pPr>
              <w:autoSpaceDE w:val="0"/>
              <w:autoSpaceDN w:val="0"/>
              <w:adjustRightInd w:val="0"/>
              <w:spacing w:after="0" w:line="240" w:lineRule="auto"/>
              <w:ind w:left="9" w:right="4"/>
              <w:jc w:val="center"/>
              <w:rPr>
                <w:rFonts w:ascii="Times New Roman" w:hAnsi="Times New Roman" w:cs="Times New Roman"/>
              </w:rPr>
            </w:pPr>
            <w:r w:rsidRPr="00660467">
              <w:rPr>
                <w:rFonts w:ascii="Times New Roman" w:hAnsi="Times New Roman" w:cs="Times New Roman"/>
                <w:spacing w:val="-10"/>
              </w:rPr>
              <w:t>-</w:t>
            </w:r>
          </w:p>
        </w:tc>
      </w:tr>
      <w:tr w:rsidR="00767F61" w:rsidRPr="00660467" w14:paraId="4183CCBF" w14:textId="77777777" w:rsidTr="00D728E2">
        <w:trPr>
          <w:trHeight w:val="429"/>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09904568" w14:textId="77777777" w:rsidR="00767F61" w:rsidRPr="00660467" w:rsidRDefault="00767F61" w:rsidP="00861A27">
            <w:pPr>
              <w:autoSpaceDE w:val="0"/>
              <w:autoSpaceDN w:val="0"/>
              <w:adjustRightInd w:val="0"/>
              <w:spacing w:after="0" w:line="240" w:lineRule="auto"/>
              <w:ind w:left="107"/>
              <w:jc w:val="both"/>
              <w:rPr>
                <w:rFonts w:ascii="Times New Roman" w:hAnsi="Times New Roman" w:cs="Times New Roman"/>
              </w:rPr>
            </w:pPr>
            <w:r w:rsidRPr="00660467">
              <w:rPr>
                <w:rFonts w:ascii="Times New Roman" w:hAnsi="Times New Roman" w:cs="Times New Roman"/>
              </w:rPr>
              <w:t>особи</w:t>
            </w:r>
            <w:r w:rsidRPr="00660467">
              <w:rPr>
                <w:rFonts w:ascii="Times New Roman" w:hAnsi="Times New Roman" w:cs="Times New Roman"/>
                <w:spacing w:val="-2"/>
              </w:rPr>
              <w:t xml:space="preserve"> середнього </w:t>
            </w:r>
            <w:r w:rsidRPr="00660467">
              <w:rPr>
                <w:rFonts w:ascii="Times New Roman" w:hAnsi="Times New Roman" w:cs="Times New Roman"/>
              </w:rPr>
              <w:t>медичного</w:t>
            </w:r>
            <w:r w:rsidRPr="00660467">
              <w:rPr>
                <w:rFonts w:ascii="Times New Roman" w:hAnsi="Times New Roman" w:cs="Times New Roman"/>
                <w:spacing w:val="-18"/>
              </w:rPr>
              <w:t xml:space="preserve"> </w:t>
            </w:r>
            <w:r w:rsidRPr="00660467">
              <w:rPr>
                <w:rFonts w:ascii="Times New Roman" w:hAnsi="Times New Roman" w:cs="Times New Roman"/>
              </w:rPr>
              <w:t>персоналу та пенсійного віку (кількість)</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EC36472"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28F15610" w14:textId="77777777" w:rsidR="00767F61" w:rsidRPr="00660467" w:rsidRDefault="00767F61" w:rsidP="00861A27">
            <w:pPr>
              <w:autoSpaceDE w:val="0"/>
              <w:autoSpaceDN w:val="0"/>
              <w:adjustRightInd w:val="0"/>
              <w:spacing w:after="0" w:line="240" w:lineRule="auto"/>
              <w:ind w:left="13" w:right="2"/>
              <w:jc w:val="center"/>
              <w:rPr>
                <w:rFonts w:ascii="Times New Roman" w:hAnsi="Times New Roman" w:cs="Times New Roman"/>
              </w:rPr>
            </w:pPr>
            <w:r w:rsidRPr="00660467">
              <w:rPr>
                <w:rFonts w:ascii="Times New Roman" w:hAnsi="Times New Roman" w:cs="Times New Roman"/>
                <w:spacing w:val="-5"/>
              </w:rPr>
              <w:t>11</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4D7F65F9"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2B77EA35" w14:textId="77777777" w:rsidR="00767F61" w:rsidRPr="00660467" w:rsidRDefault="00767F61" w:rsidP="00861A27">
            <w:pPr>
              <w:autoSpaceDE w:val="0"/>
              <w:autoSpaceDN w:val="0"/>
              <w:adjustRightInd w:val="0"/>
              <w:spacing w:after="0" w:line="240" w:lineRule="auto"/>
              <w:ind w:left="10" w:right="1"/>
              <w:jc w:val="center"/>
              <w:rPr>
                <w:rFonts w:ascii="Times New Roman" w:hAnsi="Times New Roman" w:cs="Times New Roman"/>
              </w:rPr>
            </w:pPr>
            <w:r w:rsidRPr="00660467">
              <w:rPr>
                <w:rFonts w:ascii="Times New Roman" w:hAnsi="Times New Roman" w:cs="Times New Roman"/>
                <w:spacing w:val="-5"/>
              </w:rPr>
              <w:t>16</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3260CA8C"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464727CA" w14:textId="77777777" w:rsidR="00767F61" w:rsidRPr="00660467" w:rsidRDefault="00767F61" w:rsidP="00861A2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10"/>
              </w:rPr>
              <w:t>5</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32CE3C70" w14:textId="77777777" w:rsidR="00767F61" w:rsidRPr="00660467" w:rsidRDefault="00767F61" w:rsidP="00861A27">
            <w:pPr>
              <w:autoSpaceDE w:val="0"/>
              <w:autoSpaceDN w:val="0"/>
              <w:adjustRightInd w:val="0"/>
              <w:spacing w:after="0" w:line="240" w:lineRule="auto"/>
              <w:rPr>
                <w:rFonts w:ascii="Times New Roman" w:hAnsi="Times New Roman" w:cs="Times New Roman"/>
              </w:rPr>
            </w:pPr>
          </w:p>
          <w:p w14:paraId="2CF1562D" w14:textId="77777777" w:rsidR="00767F61" w:rsidRPr="00660467" w:rsidRDefault="00767F61" w:rsidP="00861A27">
            <w:pPr>
              <w:autoSpaceDE w:val="0"/>
              <w:autoSpaceDN w:val="0"/>
              <w:adjustRightInd w:val="0"/>
              <w:spacing w:after="0" w:line="240" w:lineRule="auto"/>
              <w:ind w:left="9" w:right="1"/>
              <w:jc w:val="center"/>
              <w:rPr>
                <w:rFonts w:ascii="Times New Roman" w:hAnsi="Times New Roman" w:cs="Times New Roman"/>
              </w:rPr>
            </w:pPr>
            <w:r w:rsidRPr="00660467">
              <w:rPr>
                <w:rFonts w:ascii="Times New Roman" w:hAnsi="Times New Roman" w:cs="Times New Roman"/>
                <w:spacing w:val="-4"/>
              </w:rPr>
              <w:t>45,5</w:t>
            </w:r>
          </w:p>
        </w:tc>
      </w:tr>
      <w:tr w:rsidR="00767F61" w:rsidRPr="00660467" w14:paraId="25BFAFAD" w14:textId="77777777" w:rsidTr="00D728E2">
        <w:trPr>
          <w:trHeight w:val="437"/>
        </w:trPr>
        <w:tc>
          <w:tcPr>
            <w:tcW w:w="4345" w:type="dxa"/>
            <w:tcBorders>
              <w:top w:val="single" w:sz="3" w:space="0" w:color="000000"/>
              <w:left w:val="single" w:sz="3" w:space="0" w:color="000000"/>
              <w:bottom w:val="single" w:sz="3" w:space="0" w:color="000000"/>
              <w:right w:val="single" w:sz="3" w:space="0" w:color="000000"/>
            </w:tcBorders>
            <w:shd w:val="clear" w:color="000000" w:fill="FFFFFF"/>
          </w:tcPr>
          <w:p w14:paraId="78529167" w14:textId="77777777" w:rsidR="00767F61" w:rsidRPr="00660467" w:rsidRDefault="00767F61" w:rsidP="00861A27">
            <w:pPr>
              <w:autoSpaceDE w:val="0"/>
              <w:autoSpaceDN w:val="0"/>
              <w:adjustRightInd w:val="0"/>
              <w:spacing w:after="0" w:line="240" w:lineRule="auto"/>
              <w:ind w:left="107"/>
              <w:jc w:val="both"/>
              <w:rPr>
                <w:rFonts w:ascii="Times New Roman" w:hAnsi="Times New Roman" w:cs="Times New Roman"/>
              </w:rPr>
            </w:pPr>
            <w:r w:rsidRPr="00660467">
              <w:rPr>
                <w:rFonts w:ascii="Times New Roman" w:hAnsi="Times New Roman" w:cs="Times New Roman"/>
              </w:rPr>
              <w:t>особи</w:t>
            </w:r>
            <w:r w:rsidRPr="00660467">
              <w:rPr>
                <w:rFonts w:ascii="Times New Roman" w:hAnsi="Times New Roman" w:cs="Times New Roman"/>
                <w:spacing w:val="-17"/>
              </w:rPr>
              <w:t xml:space="preserve"> </w:t>
            </w:r>
            <w:r w:rsidRPr="00660467">
              <w:rPr>
                <w:rFonts w:ascii="Times New Roman" w:hAnsi="Times New Roman" w:cs="Times New Roman"/>
              </w:rPr>
              <w:t>середнього медичного персоналу пенсійного</w:t>
            </w:r>
            <w:r w:rsidRPr="00660467">
              <w:rPr>
                <w:rFonts w:ascii="Times New Roman" w:hAnsi="Times New Roman" w:cs="Times New Roman"/>
                <w:spacing w:val="-7"/>
              </w:rPr>
              <w:t xml:space="preserve"> </w:t>
            </w:r>
            <w:r w:rsidRPr="00660467">
              <w:rPr>
                <w:rFonts w:ascii="Times New Roman" w:hAnsi="Times New Roman" w:cs="Times New Roman"/>
              </w:rPr>
              <w:t>віку,</w:t>
            </w:r>
            <w:r w:rsidRPr="00660467">
              <w:rPr>
                <w:rFonts w:ascii="Times New Roman" w:hAnsi="Times New Roman" w:cs="Times New Roman"/>
                <w:spacing w:val="-7"/>
              </w:rPr>
              <w:t xml:space="preserve"> </w:t>
            </w:r>
            <w:r w:rsidRPr="00660467">
              <w:rPr>
                <w:rFonts w:ascii="Times New Roman" w:hAnsi="Times New Roman" w:cs="Times New Roman"/>
                <w:spacing w:val="-10"/>
              </w:rPr>
              <w:t>%</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2A10A57" w14:textId="77777777" w:rsidR="00767F61" w:rsidRPr="00660467" w:rsidRDefault="00767F61" w:rsidP="00861A27">
            <w:pPr>
              <w:autoSpaceDE w:val="0"/>
              <w:autoSpaceDN w:val="0"/>
              <w:adjustRightInd w:val="0"/>
              <w:spacing w:after="0" w:line="240" w:lineRule="auto"/>
              <w:ind w:left="13"/>
              <w:jc w:val="center"/>
              <w:rPr>
                <w:rFonts w:ascii="Times New Roman" w:hAnsi="Times New Roman" w:cs="Times New Roman"/>
              </w:rPr>
            </w:pPr>
            <w:r w:rsidRPr="00660467">
              <w:rPr>
                <w:rFonts w:ascii="Times New Roman" w:hAnsi="Times New Roman" w:cs="Times New Roman"/>
                <w:spacing w:val="-5"/>
              </w:rPr>
              <w:t>7,6</w:t>
            </w:r>
          </w:p>
        </w:tc>
        <w:tc>
          <w:tcPr>
            <w:tcW w:w="1045" w:type="dxa"/>
            <w:tcBorders>
              <w:top w:val="single" w:sz="3" w:space="0" w:color="000000"/>
              <w:left w:val="single" w:sz="3" w:space="0" w:color="000000"/>
              <w:bottom w:val="single" w:sz="3" w:space="0" w:color="000000"/>
              <w:right w:val="single" w:sz="3" w:space="0" w:color="000000"/>
            </w:tcBorders>
            <w:shd w:val="clear" w:color="000000" w:fill="FFFFFF"/>
          </w:tcPr>
          <w:p w14:paraId="47167110" w14:textId="77777777" w:rsidR="00767F61" w:rsidRPr="00660467" w:rsidRDefault="00767F61" w:rsidP="00861A27">
            <w:pPr>
              <w:autoSpaceDE w:val="0"/>
              <w:autoSpaceDN w:val="0"/>
              <w:adjustRightInd w:val="0"/>
              <w:spacing w:after="0" w:line="240" w:lineRule="auto"/>
              <w:ind w:left="10"/>
              <w:jc w:val="center"/>
              <w:rPr>
                <w:rFonts w:ascii="Times New Roman" w:hAnsi="Times New Roman" w:cs="Times New Roman"/>
              </w:rPr>
            </w:pPr>
            <w:r w:rsidRPr="00660467">
              <w:rPr>
                <w:rFonts w:ascii="Times New Roman" w:hAnsi="Times New Roman" w:cs="Times New Roman"/>
                <w:spacing w:val="-4"/>
              </w:rPr>
              <w:t>11,3</w:t>
            </w:r>
          </w:p>
        </w:tc>
        <w:tc>
          <w:tcPr>
            <w:tcW w:w="2074" w:type="dxa"/>
            <w:tcBorders>
              <w:top w:val="single" w:sz="3" w:space="0" w:color="000000"/>
              <w:left w:val="single" w:sz="3" w:space="0" w:color="000000"/>
              <w:bottom w:val="single" w:sz="3" w:space="0" w:color="000000"/>
              <w:right w:val="single" w:sz="3" w:space="0" w:color="000000"/>
            </w:tcBorders>
            <w:shd w:val="clear" w:color="000000" w:fill="FFFFFF"/>
          </w:tcPr>
          <w:p w14:paraId="42FC5B43" w14:textId="77777777" w:rsidR="00767F61" w:rsidRPr="00660467" w:rsidRDefault="00767F61" w:rsidP="00861A2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5"/>
              </w:rPr>
              <w:t>3,7</w:t>
            </w:r>
          </w:p>
        </w:tc>
        <w:tc>
          <w:tcPr>
            <w:tcW w:w="1250" w:type="dxa"/>
            <w:tcBorders>
              <w:top w:val="single" w:sz="3" w:space="0" w:color="000000"/>
              <w:left w:val="single" w:sz="3" w:space="0" w:color="000000"/>
              <w:bottom w:val="single" w:sz="3" w:space="0" w:color="000000"/>
              <w:right w:val="single" w:sz="3" w:space="0" w:color="000000"/>
            </w:tcBorders>
            <w:shd w:val="clear" w:color="000000" w:fill="FFFFFF"/>
          </w:tcPr>
          <w:p w14:paraId="6645FB1F" w14:textId="77777777" w:rsidR="00767F61" w:rsidRPr="00660467" w:rsidRDefault="00767F61" w:rsidP="00861A27">
            <w:pPr>
              <w:autoSpaceDE w:val="0"/>
              <w:autoSpaceDN w:val="0"/>
              <w:adjustRightInd w:val="0"/>
              <w:spacing w:after="0" w:line="240" w:lineRule="auto"/>
              <w:ind w:left="9" w:right="1"/>
              <w:jc w:val="center"/>
              <w:rPr>
                <w:rFonts w:ascii="Times New Roman" w:hAnsi="Times New Roman" w:cs="Times New Roman"/>
              </w:rPr>
            </w:pPr>
            <w:r w:rsidRPr="00660467">
              <w:rPr>
                <w:rFonts w:ascii="Times New Roman" w:hAnsi="Times New Roman" w:cs="Times New Roman"/>
                <w:spacing w:val="-4"/>
              </w:rPr>
              <w:t>48,7</w:t>
            </w:r>
          </w:p>
        </w:tc>
      </w:tr>
    </w:tbl>
    <w:p w14:paraId="663B2148" w14:textId="77777777" w:rsidR="00861A27" w:rsidRDefault="00861A27" w:rsidP="00660467">
      <w:pPr>
        <w:autoSpaceDE w:val="0"/>
        <w:autoSpaceDN w:val="0"/>
        <w:adjustRightInd w:val="0"/>
        <w:spacing w:after="0" w:line="360" w:lineRule="auto"/>
        <w:ind w:firstLine="709"/>
        <w:jc w:val="both"/>
        <w:rPr>
          <w:rFonts w:ascii="Times New Roman Cyr" w:hAnsi="Times New Roman Cyr" w:cs="Times New Roman Cyr"/>
          <w:sz w:val="28"/>
          <w:szCs w:val="28"/>
        </w:rPr>
      </w:pPr>
    </w:p>
    <w:p w14:paraId="700A20FD" w14:textId="04FFD92C" w:rsidR="00767F61" w:rsidRPr="002F79C8" w:rsidRDefault="00767F61" w:rsidP="00660467">
      <w:pPr>
        <w:autoSpaceDE w:val="0"/>
        <w:autoSpaceDN w:val="0"/>
        <w:adjustRightInd w:val="0"/>
        <w:spacing w:after="0" w:line="360" w:lineRule="auto"/>
        <w:ind w:firstLine="709"/>
        <w:jc w:val="both"/>
        <w:rPr>
          <w:rFonts w:ascii="Times New Roman Cyr" w:hAnsi="Times New Roman Cyr" w:cs="Times New Roman Cyr"/>
          <w:spacing w:val="-2"/>
          <w:sz w:val="28"/>
          <w:szCs w:val="28"/>
        </w:rPr>
      </w:pPr>
      <w:r w:rsidRPr="002F79C8">
        <w:rPr>
          <w:rFonts w:ascii="Times New Roman Cyr" w:hAnsi="Times New Roman Cyr" w:cs="Times New Roman Cyr"/>
          <w:sz w:val="28"/>
          <w:szCs w:val="28"/>
        </w:rPr>
        <w:t xml:space="preserve">Отже, штатний склад персоналу Збаразької центральної в 2023 році налічував 341 працівника. Загальна кількість лікарів 78 осіб, середнього медичного персоналу – 135, молодшого медичного персоналу – 72 </w:t>
      </w:r>
      <w:r w:rsidRPr="002F79C8">
        <w:rPr>
          <w:rFonts w:ascii="Times New Roman Cyr" w:hAnsi="Times New Roman Cyr" w:cs="Times New Roman Cyr"/>
          <w:spacing w:val="-2"/>
          <w:sz w:val="28"/>
          <w:szCs w:val="28"/>
        </w:rPr>
        <w:t>особи.</w:t>
      </w:r>
    </w:p>
    <w:p w14:paraId="4FA0865E" w14:textId="77777777" w:rsidR="00767F61" w:rsidRPr="002F79C8" w:rsidRDefault="00767F61" w:rsidP="00660467">
      <w:pPr>
        <w:autoSpaceDE w:val="0"/>
        <w:autoSpaceDN w:val="0"/>
        <w:adjustRightInd w:val="0"/>
        <w:spacing w:after="0" w:line="360" w:lineRule="auto"/>
        <w:ind w:firstLine="850"/>
        <w:jc w:val="both"/>
        <w:rPr>
          <w:rFonts w:ascii="Times New Roman Cyr" w:hAnsi="Times New Roman Cyr" w:cs="Times New Roman Cyr"/>
          <w:sz w:val="28"/>
          <w:szCs w:val="28"/>
        </w:rPr>
      </w:pPr>
      <w:r w:rsidRPr="002F79C8">
        <w:rPr>
          <w:rFonts w:ascii="Times New Roman Cyr" w:hAnsi="Times New Roman Cyr" w:cs="Times New Roman Cyr"/>
          <w:sz w:val="28"/>
          <w:szCs w:val="28"/>
        </w:rPr>
        <w:t>Кількість хворих, що поступили</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у Збаразьку центральну лікарню, у 2023 році</w:t>
      </w:r>
      <w:r w:rsidRPr="002F79C8">
        <w:rPr>
          <w:rFonts w:ascii="Times New Roman Cyr" w:hAnsi="Times New Roman Cyr" w:cs="Times New Roman Cyr"/>
          <w:spacing w:val="80"/>
          <w:sz w:val="28"/>
          <w:szCs w:val="28"/>
        </w:rPr>
        <w:t xml:space="preserve"> </w:t>
      </w:r>
      <w:r w:rsidRPr="002F79C8">
        <w:rPr>
          <w:rFonts w:ascii="Times New Roman Cyr" w:hAnsi="Times New Roman Cyr" w:cs="Times New Roman Cyr"/>
          <w:sz w:val="28"/>
          <w:szCs w:val="28"/>
        </w:rPr>
        <w:t>порівняно з 2022 роком зросла на 878 осіб,</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 xml:space="preserve">або на 23,7%. За 10 місяців 2023 порівняно з 2022 роком кількість хворих, що надійшли у заклад для лікування, зменшилася на 268 </w:t>
      </w:r>
      <w:proofErr w:type="spellStart"/>
      <w:r w:rsidRPr="002F79C8">
        <w:rPr>
          <w:rFonts w:ascii="Times New Roman Cyr" w:hAnsi="Times New Roman Cyr" w:cs="Times New Roman Cyr"/>
          <w:sz w:val="28"/>
          <w:szCs w:val="28"/>
        </w:rPr>
        <w:t>чол</w:t>
      </w:r>
      <w:proofErr w:type="spellEnd"/>
      <w:r w:rsidRPr="002F79C8">
        <w:rPr>
          <w:rFonts w:ascii="Times New Roman Cyr" w:hAnsi="Times New Roman Cyr" w:cs="Times New Roman Cyr"/>
          <w:sz w:val="28"/>
          <w:szCs w:val="28"/>
        </w:rPr>
        <w:t>., або на 5,9%. Щодо чисельності осіб за профілями ліжок, то у 2023 році дуже суттєвий приріст кількості</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хворих був характерний для</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 xml:space="preserve">відділення для лікування інфекційних хвороб для дорослих – 471 особи, або 77,2% від рівня 2022 року, а також відділення кардіології (153 особи, або 49,7%). Це насамперед було зумовлено зростання кількості хворих на COVID-19. Також у 2023 році досить суттєво збільшилася кількість хворих, що проходили </w:t>
      </w:r>
      <w:r w:rsidRPr="002F79C8">
        <w:rPr>
          <w:rFonts w:ascii="Times New Roman Cyr" w:hAnsi="Times New Roman Cyr" w:cs="Times New Roman Cyr"/>
          <w:sz w:val="28"/>
          <w:szCs w:val="28"/>
        </w:rPr>
        <w:lastRenderedPageBreak/>
        <w:t>лікування у травматологічному відділенні (на 200 осіб, або 46,5%) та гінекології (на 138 осіб, або 43,5%), Кількість дітей, що проходили лікування у Збаразькій центральній лікарні в дитячому інфекційному відділенні, зросла на</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15 осіб, або 28,8%. Поряд з цим зменшенням надходження хворих відзначалися терапевтичні, педіатричні, неврологічні ліжка та відділ анестезіології та інтенсивної терапії.</w:t>
      </w:r>
    </w:p>
    <w:p w14:paraId="5C4F92BF" w14:textId="17DE118E" w:rsidR="00767F61" w:rsidRPr="002F79C8" w:rsidRDefault="00767F61" w:rsidP="00660467">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 xml:space="preserve">Провівши аналіз ринку </w:t>
      </w:r>
      <w:proofErr w:type="spellStart"/>
      <w:r w:rsidRPr="002F79C8">
        <w:rPr>
          <w:rFonts w:ascii="Times New Roman Cyr" w:hAnsi="Times New Roman Cyr" w:cs="Times New Roman Cyr"/>
          <w:sz w:val="28"/>
          <w:szCs w:val="28"/>
        </w:rPr>
        <w:t>медпослуг</w:t>
      </w:r>
      <w:proofErr w:type="spellEnd"/>
      <w:r w:rsidRPr="002F79C8">
        <w:rPr>
          <w:rFonts w:ascii="Times New Roman Cyr" w:hAnsi="Times New Roman Cyr" w:cs="Times New Roman Cyr"/>
          <w:sz w:val="28"/>
          <w:szCs w:val="28"/>
        </w:rPr>
        <w:t>, робимо висновок, що у 2023 р</w:t>
      </w:r>
      <w:r w:rsidR="00F93F48">
        <w:rPr>
          <w:rFonts w:ascii="Times New Roman Cyr" w:hAnsi="Times New Roman Cyr" w:cs="Times New Roman Cyr"/>
          <w:sz w:val="28"/>
          <w:szCs w:val="28"/>
        </w:rPr>
        <w:t>.</w:t>
      </w:r>
      <w:r w:rsidRPr="002F79C8">
        <w:rPr>
          <w:rFonts w:ascii="Times New Roman Cyr" w:hAnsi="Times New Roman Cyr" w:cs="Times New Roman Cyr"/>
          <w:sz w:val="28"/>
          <w:szCs w:val="28"/>
        </w:rPr>
        <w:t xml:space="preserve"> найбільша кількість ліжко-днів у </w:t>
      </w:r>
      <w:r w:rsidR="00D728E2">
        <w:rPr>
          <w:rFonts w:ascii="Times New Roman Cyr" w:hAnsi="Times New Roman Cyr" w:cs="Times New Roman Cyr"/>
          <w:sz w:val="28"/>
          <w:szCs w:val="28"/>
        </w:rPr>
        <w:t>л</w:t>
      </w:r>
      <w:r w:rsidRPr="002F79C8">
        <w:rPr>
          <w:rFonts w:ascii="Times New Roman Cyr" w:hAnsi="Times New Roman Cyr" w:cs="Times New Roman Cyr"/>
          <w:sz w:val="28"/>
          <w:szCs w:val="28"/>
        </w:rPr>
        <w:t>ікарні припадала на інфекційні для дорослих – 23,6%. Серед інших проведених пацієнтами ліжко- днів можна відмітити наступні їх частки: хірургічні – 14,3%, травматологічні – 13,8%,</w:t>
      </w:r>
      <w:r w:rsidRPr="002F79C8">
        <w:rPr>
          <w:rFonts w:ascii="Times New Roman Cyr" w:hAnsi="Times New Roman Cyr" w:cs="Times New Roman Cyr"/>
          <w:spacing w:val="34"/>
          <w:sz w:val="28"/>
          <w:szCs w:val="28"/>
        </w:rPr>
        <w:t xml:space="preserve"> </w:t>
      </w:r>
      <w:r w:rsidRPr="002F79C8">
        <w:rPr>
          <w:rFonts w:ascii="Times New Roman Cyr" w:hAnsi="Times New Roman Cyr" w:cs="Times New Roman Cyr"/>
          <w:sz w:val="28"/>
          <w:szCs w:val="28"/>
        </w:rPr>
        <w:t>кардіологічні</w:t>
      </w:r>
      <w:r w:rsidRPr="002F79C8">
        <w:rPr>
          <w:rFonts w:ascii="Times New Roman Cyr" w:hAnsi="Times New Roman Cyr" w:cs="Times New Roman Cyr"/>
          <w:spacing w:val="36"/>
          <w:sz w:val="28"/>
          <w:szCs w:val="28"/>
        </w:rPr>
        <w:t xml:space="preserve"> </w:t>
      </w:r>
      <w:r w:rsidRPr="002F79C8">
        <w:rPr>
          <w:rFonts w:ascii="Times New Roman Cyr" w:hAnsi="Times New Roman Cyr" w:cs="Times New Roman Cyr"/>
          <w:sz w:val="28"/>
          <w:szCs w:val="28"/>
        </w:rPr>
        <w:t>–</w:t>
      </w:r>
      <w:r w:rsidRPr="002F79C8">
        <w:rPr>
          <w:rFonts w:ascii="Times New Roman Cyr" w:hAnsi="Times New Roman Cyr" w:cs="Times New Roman Cyr"/>
          <w:spacing w:val="36"/>
          <w:sz w:val="28"/>
          <w:szCs w:val="28"/>
        </w:rPr>
        <w:t xml:space="preserve"> </w:t>
      </w:r>
      <w:r w:rsidRPr="002F79C8">
        <w:rPr>
          <w:rFonts w:ascii="Times New Roman Cyr" w:hAnsi="Times New Roman Cyr" w:cs="Times New Roman Cyr"/>
          <w:sz w:val="28"/>
          <w:szCs w:val="28"/>
        </w:rPr>
        <w:t>10,1%,</w:t>
      </w:r>
      <w:r w:rsidRPr="002F79C8">
        <w:rPr>
          <w:rFonts w:ascii="Times New Roman Cyr" w:hAnsi="Times New Roman Cyr" w:cs="Times New Roman Cyr"/>
          <w:spacing w:val="32"/>
          <w:sz w:val="28"/>
          <w:szCs w:val="28"/>
        </w:rPr>
        <w:t xml:space="preserve"> </w:t>
      </w:r>
      <w:r w:rsidRPr="002F79C8">
        <w:rPr>
          <w:rFonts w:ascii="Times New Roman Cyr" w:hAnsi="Times New Roman Cyr" w:cs="Times New Roman Cyr"/>
          <w:sz w:val="28"/>
          <w:szCs w:val="28"/>
        </w:rPr>
        <w:t>гінекологічні</w:t>
      </w:r>
      <w:r w:rsidRPr="002F79C8">
        <w:rPr>
          <w:rFonts w:ascii="Times New Roman Cyr" w:hAnsi="Times New Roman Cyr" w:cs="Times New Roman Cyr"/>
          <w:spacing w:val="35"/>
          <w:sz w:val="28"/>
          <w:szCs w:val="28"/>
        </w:rPr>
        <w:t xml:space="preserve"> </w:t>
      </w:r>
      <w:r w:rsidRPr="002F79C8">
        <w:rPr>
          <w:rFonts w:ascii="Times New Roman Cyr" w:hAnsi="Times New Roman Cyr" w:cs="Times New Roman Cyr"/>
          <w:sz w:val="28"/>
          <w:szCs w:val="28"/>
        </w:rPr>
        <w:t>–</w:t>
      </w:r>
      <w:r w:rsidRPr="002F79C8">
        <w:rPr>
          <w:rFonts w:ascii="Times New Roman Cyr" w:hAnsi="Times New Roman Cyr" w:cs="Times New Roman Cyr"/>
          <w:spacing w:val="35"/>
          <w:sz w:val="28"/>
          <w:szCs w:val="28"/>
        </w:rPr>
        <w:t xml:space="preserve"> </w:t>
      </w:r>
      <w:r w:rsidRPr="002F79C8">
        <w:rPr>
          <w:rFonts w:ascii="Times New Roman Cyr" w:hAnsi="Times New Roman Cyr" w:cs="Times New Roman Cyr"/>
          <w:sz w:val="28"/>
          <w:szCs w:val="28"/>
        </w:rPr>
        <w:t>9,9%,</w:t>
      </w:r>
      <w:r w:rsidRPr="002F79C8">
        <w:rPr>
          <w:rFonts w:ascii="Times New Roman Cyr" w:hAnsi="Times New Roman Cyr" w:cs="Times New Roman Cyr"/>
          <w:spacing w:val="33"/>
          <w:sz w:val="28"/>
          <w:szCs w:val="28"/>
        </w:rPr>
        <w:t xml:space="preserve"> </w:t>
      </w:r>
      <w:r w:rsidRPr="002F79C8">
        <w:rPr>
          <w:rFonts w:ascii="Times New Roman Cyr" w:hAnsi="Times New Roman Cyr" w:cs="Times New Roman Cyr"/>
          <w:sz w:val="28"/>
          <w:szCs w:val="28"/>
        </w:rPr>
        <w:t>пологові</w:t>
      </w:r>
      <w:r w:rsidRPr="002F79C8">
        <w:rPr>
          <w:rFonts w:ascii="Times New Roman Cyr" w:hAnsi="Times New Roman Cyr" w:cs="Times New Roman Cyr"/>
          <w:spacing w:val="37"/>
          <w:sz w:val="28"/>
          <w:szCs w:val="28"/>
        </w:rPr>
        <w:t xml:space="preserve"> </w:t>
      </w:r>
      <w:r w:rsidRPr="002F79C8">
        <w:rPr>
          <w:rFonts w:ascii="Times New Roman Cyr" w:hAnsi="Times New Roman Cyr" w:cs="Times New Roman Cyr"/>
          <w:sz w:val="28"/>
          <w:szCs w:val="28"/>
        </w:rPr>
        <w:t>–</w:t>
      </w:r>
      <w:r w:rsidRPr="002F79C8">
        <w:rPr>
          <w:rFonts w:ascii="Times New Roman Cyr" w:hAnsi="Times New Roman Cyr" w:cs="Times New Roman Cyr"/>
          <w:spacing w:val="32"/>
          <w:sz w:val="28"/>
          <w:szCs w:val="28"/>
        </w:rPr>
        <w:t xml:space="preserve"> </w:t>
      </w:r>
      <w:r w:rsidRPr="002F79C8">
        <w:rPr>
          <w:rFonts w:ascii="Times New Roman Cyr" w:hAnsi="Times New Roman Cyr" w:cs="Times New Roman Cyr"/>
          <w:sz w:val="28"/>
          <w:szCs w:val="28"/>
        </w:rPr>
        <w:t>8,2%,</w:t>
      </w:r>
      <w:r w:rsidRPr="002F79C8">
        <w:rPr>
          <w:rFonts w:ascii="Times New Roman Cyr" w:hAnsi="Times New Roman Cyr" w:cs="Times New Roman Cyr"/>
          <w:spacing w:val="34"/>
          <w:sz w:val="28"/>
          <w:szCs w:val="28"/>
        </w:rPr>
        <w:t xml:space="preserve">  </w:t>
      </w:r>
      <w:r w:rsidRPr="002F79C8">
        <w:rPr>
          <w:rFonts w:ascii="Times New Roman Cyr" w:hAnsi="Times New Roman Cyr" w:cs="Times New Roman Cyr"/>
          <w:sz w:val="28"/>
          <w:szCs w:val="28"/>
        </w:rPr>
        <w:t>ВАІТ</w:t>
      </w:r>
      <w:r w:rsidRPr="002F79C8">
        <w:rPr>
          <w:rFonts w:ascii="Times New Roman Cyr" w:hAnsi="Times New Roman Cyr" w:cs="Times New Roman Cyr"/>
          <w:spacing w:val="34"/>
          <w:sz w:val="28"/>
          <w:szCs w:val="28"/>
        </w:rPr>
        <w:t xml:space="preserve"> </w:t>
      </w:r>
      <w:r w:rsidRPr="002F79C8">
        <w:rPr>
          <w:rFonts w:ascii="Times New Roman Cyr" w:hAnsi="Times New Roman Cyr" w:cs="Times New Roman Cyr"/>
          <w:spacing w:val="-10"/>
          <w:sz w:val="28"/>
          <w:szCs w:val="28"/>
        </w:rPr>
        <w:t xml:space="preserve">– </w:t>
      </w:r>
      <w:r w:rsidRPr="002F79C8">
        <w:rPr>
          <w:rFonts w:ascii="Times New Roman" w:hAnsi="Times New Roman" w:cs="Times New Roman"/>
          <w:sz w:val="28"/>
          <w:szCs w:val="28"/>
        </w:rPr>
        <w:t>6,1</w:t>
      </w:r>
      <w:r w:rsidRPr="002F79C8">
        <w:rPr>
          <w:sz w:val="28"/>
          <w:szCs w:val="28"/>
        </w:rPr>
        <w:t xml:space="preserve">%, </w:t>
      </w:r>
      <w:r w:rsidRPr="002F79C8">
        <w:rPr>
          <w:rFonts w:ascii="Times New Roman Cyr" w:hAnsi="Times New Roman Cyr" w:cs="Times New Roman Cyr"/>
          <w:sz w:val="28"/>
          <w:szCs w:val="28"/>
        </w:rPr>
        <w:t>педіатричні – 5,5%, терапевтичні – 3,6%, неврологічні – 3,4%, інфекційні для дітей – 1,5%.</w:t>
      </w:r>
    </w:p>
    <w:p w14:paraId="73BD97FA" w14:textId="31B8ECE4" w:rsidR="00767F61" w:rsidRPr="002F79C8" w:rsidRDefault="00767F61" w:rsidP="00660467">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Витрати лікарні на надання послуг у 2022-2024 роках подано у табл. 2.1</w:t>
      </w:r>
      <w:r w:rsidR="007A381E">
        <w:rPr>
          <w:rFonts w:ascii="Times New Roman Cyr" w:hAnsi="Times New Roman Cyr" w:cs="Times New Roman Cyr"/>
          <w:sz w:val="28"/>
          <w:szCs w:val="28"/>
        </w:rPr>
        <w:t>2</w:t>
      </w:r>
      <w:r w:rsidRPr="002F79C8">
        <w:rPr>
          <w:rFonts w:ascii="Times New Roman Cyr" w:hAnsi="Times New Roman Cyr" w:cs="Times New Roman Cyr"/>
          <w:sz w:val="28"/>
          <w:szCs w:val="28"/>
        </w:rPr>
        <w:t>.</w:t>
      </w:r>
    </w:p>
    <w:p w14:paraId="4B7C55EB" w14:textId="755B45B9" w:rsidR="00767F61" w:rsidRDefault="00767F61" w:rsidP="00660467">
      <w:pPr>
        <w:autoSpaceDE w:val="0"/>
        <w:autoSpaceDN w:val="0"/>
        <w:adjustRightInd w:val="0"/>
        <w:spacing w:after="0" w:line="360" w:lineRule="auto"/>
        <w:ind w:firstLine="709"/>
        <w:jc w:val="both"/>
        <w:rPr>
          <w:rFonts w:ascii="Times New Roman Cyr" w:hAnsi="Times New Roman Cyr" w:cs="Times New Roman Cyr"/>
          <w:sz w:val="28"/>
          <w:szCs w:val="28"/>
        </w:rPr>
      </w:pPr>
    </w:p>
    <w:p w14:paraId="19C9C3C6" w14:textId="1820EA3D" w:rsidR="00767F61" w:rsidRPr="00660467" w:rsidRDefault="00767F61" w:rsidP="00660467">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Таблиця</w:t>
      </w:r>
      <w:r w:rsidRPr="002F79C8">
        <w:rPr>
          <w:rFonts w:ascii="Times New Roman Cyr" w:hAnsi="Times New Roman Cyr" w:cs="Times New Roman Cyr"/>
          <w:spacing w:val="-5"/>
          <w:sz w:val="28"/>
          <w:szCs w:val="28"/>
        </w:rPr>
        <w:t xml:space="preserve"> </w:t>
      </w:r>
      <w:r w:rsidRPr="002F79C8">
        <w:rPr>
          <w:rFonts w:ascii="Times New Roman Cyr" w:hAnsi="Times New Roman Cyr" w:cs="Times New Roman Cyr"/>
          <w:sz w:val="28"/>
          <w:szCs w:val="28"/>
        </w:rPr>
        <w:t>2.1</w:t>
      </w:r>
      <w:r w:rsidR="007A381E">
        <w:rPr>
          <w:rFonts w:ascii="Times New Roman Cyr" w:hAnsi="Times New Roman Cyr" w:cs="Times New Roman Cyr"/>
          <w:sz w:val="28"/>
          <w:szCs w:val="28"/>
        </w:rPr>
        <w:t>2</w:t>
      </w:r>
      <w:r w:rsidRPr="002F79C8">
        <w:rPr>
          <w:rFonts w:ascii="Times New Roman Cyr" w:hAnsi="Times New Roman Cyr" w:cs="Times New Roman Cyr"/>
          <w:spacing w:val="-2"/>
          <w:sz w:val="28"/>
          <w:szCs w:val="28"/>
        </w:rPr>
        <w:t xml:space="preserve"> </w:t>
      </w:r>
      <w:r w:rsidRPr="002F79C8">
        <w:rPr>
          <w:rFonts w:ascii="Times New Roman Cyr" w:hAnsi="Times New Roman Cyr" w:cs="Times New Roman Cyr"/>
          <w:sz w:val="28"/>
          <w:szCs w:val="28"/>
        </w:rPr>
        <w:t>-</w:t>
      </w:r>
      <w:r w:rsidRPr="002F79C8">
        <w:rPr>
          <w:rFonts w:ascii="Times New Roman Cyr" w:hAnsi="Times New Roman Cyr" w:cs="Times New Roman Cyr"/>
          <w:spacing w:val="-2"/>
          <w:sz w:val="28"/>
          <w:szCs w:val="28"/>
        </w:rPr>
        <w:t xml:space="preserve"> </w:t>
      </w:r>
      <w:r w:rsidRPr="002F79C8">
        <w:rPr>
          <w:rFonts w:ascii="Times New Roman Cyr" w:hAnsi="Times New Roman Cyr" w:cs="Times New Roman Cyr"/>
          <w:sz w:val="28"/>
          <w:szCs w:val="28"/>
        </w:rPr>
        <w:t>Витрати</w:t>
      </w:r>
      <w:r w:rsidRPr="002F79C8">
        <w:rPr>
          <w:rFonts w:ascii="Times New Roman Cyr" w:hAnsi="Times New Roman Cyr" w:cs="Times New Roman Cyr"/>
          <w:spacing w:val="-2"/>
          <w:sz w:val="28"/>
          <w:szCs w:val="28"/>
        </w:rPr>
        <w:t xml:space="preserve"> </w:t>
      </w:r>
      <w:r w:rsidRPr="002F79C8">
        <w:rPr>
          <w:rFonts w:ascii="Times New Roman Cyr" w:hAnsi="Times New Roman Cyr" w:cs="Times New Roman Cyr"/>
          <w:sz w:val="28"/>
          <w:szCs w:val="28"/>
        </w:rPr>
        <w:t>Збаразької</w:t>
      </w:r>
      <w:r w:rsidRPr="002F79C8">
        <w:rPr>
          <w:rFonts w:ascii="Times New Roman Cyr" w:hAnsi="Times New Roman Cyr" w:cs="Times New Roman Cyr"/>
          <w:spacing w:val="-2"/>
          <w:sz w:val="28"/>
          <w:szCs w:val="28"/>
        </w:rPr>
        <w:t xml:space="preserve"> </w:t>
      </w:r>
      <w:r w:rsidR="00D728E2">
        <w:rPr>
          <w:rFonts w:ascii="Times New Roman Cyr" w:hAnsi="Times New Roman Cyr" w:cs="Times New Roman Cyr"/>
          <w:sz w:val="28"/>
          <w:szCs w:val="28"/>
        </w:rPr>
        <w:t>ЦЛ</w:t>
      </w:r>
      <w:r w:rsidRPr="002F79C8">
        <w:rPr>
          <w:rFonts w:ascii="Times New Roman Cyr" w:hAnsi="Times New Roman Cyr" w:cs="Times New Roman Cyr"/>
          <w:spacing w:val="-3"/>
          <w:sz w:val="28"/>
          <w:szCs w:val="28"/>
        </w:rPr>
        <w:t xml:space="preserve"> </w:t>
      </w:r>
      <w:r w:rsidRPr="002F79C8">
        <w:rPr>
          <w:rFonts w:ascii="Times New Roman Cyr" w:hAnsi="Times New Roman Cyr" w:cs="Times New Roman Cyr"/>
          <w:sz w:val="28"/>
          <w:szCs w:val="28"/>
        </w:rPr>
        <w:t>на</w:t>
      </w:r>
      <w:r w:rsidRPr="002F79C8">
        <w:rPr>
          <w:rFonts w:ascii="Times New Roman Cyr" w:hAnsi="Times New Roman Cyr" w:cs="Times New Roman Cyr"/>
          <w:spacing w:val="-3"/>
          <w:sz w:val="28"/>
          <w:szCs w:val="28"/>
        </w:rPr>
        <w:t xml:space="preserve"> </w:t>
      </w:r>
      <w:r w:rsidRPr="002F79C8">
        <w:rPr>
          <w:rFonts w:ascii="Times New Roman Cyr" w:hAnsi="Times New Roman Cyr" w:cs="Times New Roman Cyr"/>
          <w:sz w:val="28"/>
          <w:szCs w:val="28"/>
        </w:rPr>
        <w:t>надання</w:t>
      </w:r>
      <w:r w:rsidRPr="002F79C8">
        <w:rPr>
          <w:rFonts w:ascii="Times New Roman Cyr" w:hAnsi="Times New Roman Cyr" w:cs="Times New Roman Cyr"/>
          <w:spacing w:val="-3"/>
          <w:sz w:val="28"/>
          <w:szCs w:val="28"/>
        </w:rPr>
        <w:t xml:space="preserve"> </w:t>
      </w:r>
      <w:r w:rsidRPr="002F79C8">
        <w:rPr>
          <w:rFonts w:ascii="Times New Roman Cyr" w:hAnsi="Times New Roman Cyr" w:cs="Times New Roman Cyr"/>
          <w:sz w:val="28"/>
          <w:szCs w:val="28"/>
        </w:rPr>
        <w:t>послуг</w:t>
      </w:r>
      <w:r w:rsidRPr="002F79C8">
        <w:rPr>
          <w:rFonts w:ascii="Times New Roman Cyr" w:hAnsi="Times New Roman Cyr" w:cs="Times New Roman Cyr"/>
          <w:spacing w:val="-1"/>
          <w:sz w:val="28"/>
          <w:szCs w:val="28"/>
        </w:rPr>
        <w:t xml:space="preserve"> за</w:t>
      </w:r>
      <w:r w:rsidRPr="002F79C8">
        <w:rPr>
          <w:rFonts w:ascii="Times New Roman Cyr" w:hAnsi="Times New Roman Cyr" w:cs="Times New Roman Cyr"/>
          <w:sz w:val="28"/>
          <w:szCs w:val="28"/>
        </w:rPr>
        <w:t xml:space="preserve"> </w:t>
      </w:r>
      <w:r w:rsidRPr="002F79C8">
        <w:rPr>
          <w:rFonts w:ascii="Times New Roman" w:hAnsi="Times New Roman" w:cs="Times New Roman"/>
          <w:sz w:val="28"/>
          <w:szCs w:val="28"/>
        </w:rPr>
        <w:t>2022-2024</w:t>
      </w:r>
      <w:r w:rsidR="00660467">
        <w:rPr>
          <w:rFonts w:ascii="Times New Roman" w:hAnsi="Times New Roman" w:cs="Times New Roman"/>
          <w:sz w:val="28"/>
          <w:szCs w:val="28"/>
        </w:rPr>
        <w:t xml:space="preserve"> </w:t>
      </w:r>
      <w:r w:rsidRPr="002F79C8">
        <w:rPr>
          <w:rFonts w:ascii="Times New Roman" w:hAnsi="Times New Roman" w:cs="Times New Roman"/>
          <w:spacing w:val="-4"/>
          <w:sz w:val="28"/>
          <w:szCs w:val="28"/>
        </w:rPr>
        <w:t>рр.</w:t>
      </w:r>
    </w:p>
    <w:tbl>
      <w:tblPr>
        <w:tblW w:w="9732" w:type="dxa"/>
        <w:tblInd w:w="187" w:type="dxa"/>
        <w:tblLayout w:type="fixed"/>
        <w:tblCellMar>
          <w:left w:w="0" w:type="dxa"/>
          <w:right w:w="0" w:type="dxa"/>
        </w:tblCellMar>
        <w:tblLook w:val="0000" w:firstRow="0" w:lastRow="0" w:firstColumn="0" w:lastColumn="0" w:noHBand="0" w:noVBand="0"/>
      </w:tblPr>
      <w:tblGrid>
        <w:gridCol w:w="2644"/>
        <w:gridCol w:w="1134"/>
        <w:gridCol w:w="851"/>
        <w:gridCol w:w="850"/>
        <w:gridCol w:w="1134"/>
        <w:gridCol w:w="993"/>
        <w:gridCol w:w="992"/>
        <w:gridCol w:w="1134"/>
      </w:tblGrid>
      <w:tr w:rsidR="00767F61" w:rsidRPr="00660467" w14:paraId="6493EBA0" w14:textId="77777777" w:rsidTr="00F93F48">
        <w:trPr>
          <w:trHeight w:val="213"/>
        </w:trPr>
        <w:tc>
          <w:tcPr>
            <w:tcW w:w="2644"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6C683A4D" w14:textId="77777777" w:rsidR="00767F61" w:rsidRPr="00660467" w:rsidRDefault="00767F61" w:rsidP="00660467">
            <w:pPr>
              <w:autoSpaceDE w:val="0"/>
              <w:autoSpaceDN w:val="0"/>
              <w:adjustRightInd w:val="0"/>
              <w:spacing w:after="0" w:line="240" w:lineRule="auto"/>
              <w:ind w:left="345" w:right="336" w:firstLine="1"/>
              <w:jc w:val="center"/>
              <w:rPr>
                <w:rFonts w:ascii="Times New Roman" w:hAnsi="Times New Roman" w:cs="Times New Roman"/>
              </w:rPr>
            </w:pPr>
            <w:r w:rsidRPr="00660467">
              <w:rPr>
                <w:rFonts w:ascii="Times New Roman" w:hAnsi="Times New Roman" w:cs="Times New Roman"/>
                <w:spacing w:val="-2"/>
              </w:rPr>
              <w:t>Напрями витрачання коштів</w:t>
            </w:r>
          </w:p>
        </w:tc>
        <w:tc>
          <w:tcPr>
            <w:tcW w:w="1134"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75917EBA" w14:textId="77777777" w:rsidR="00767F61" w:rsidRPr="00660467" w:rsidRDefault="00767F61" w:rsidP="00660467">
            <w:pPr>
              <w:autoSpaceDE w:val="0"/>
              <w:autoSpaceDN w:val="0"/>
              <w:adjustRightInd w:val="0"/>
              <w:spacing w:after="0" w:line="240" w:lineRule="auto"/>
              <w:rPr>
                <w:rFonts w:ascii="Times New Roman" w:hAnsi="Times New Roman" w:cs="Times New Roman"/>
              </w:rPr>
            </w:pPr>
          </w:p>
          <w:p w14:paraId="69B78EFE" w14:textId="77777777" w:rsidR="00767F61" w:rsidRPr="00660467" w:rsidRDefault="00767F61" w:rsidP="00660467">
            <w:pPr>
              <w:autoSpaceDE w:val="0"/>
              <w:autoSpaceDN w:val="0"/>
              <w:adjustRightInd w:val="0"/>
              <w:spacing w:after="0" w:line="240" w:lineRule="auto"/>
              <w:rPr>
                <w:rFonts w:ascii="Times New Roman" w:hAnsi="Times New Roman" w:cs="Times New Roman"/>
              </w:rPr>
            </w:pPr>
          </w:p>
          <w:p w14:paraId="41F595FE" w14:textId="77777777" w:rsidR="00767F61" w:rsidRPr="00660467" w:rsidRDefault="00767F61" w:rsidP="00660467">
            <w:pPr>
              <w:autoSpaceDE w:val="0"/>
              <w:autoSpaceDN w:val="0"/>
              <w:adjustRightInd w:val="0"/>
              <w:spacing w:after="0" w:line="240" w:lineRule="auto"/>
              <w:ind w:left="129"/>
              <w:rPr>
                <w:rFonts w:ascii="Times New Roman" w:hAnsi="Times New Roman" w:cs="Times New Roman"/>
              </w:rPr>
            </w:pPr>
            <w:r w:rsidRPr="00660467">
              <w:rPr>
                <w:rFonts w:ascii="Times New Roman" w:hAnsi="Times New Roman" w:cs="Times New Roman"/>
              </w:rPr>
              <w:t>2022</w:t>
            </w:r>
            <w:r w:rsidRPr="00660467">
              <w:rPr>
                <w:rFonts w:ascii="Times New Roman" w:hAnsi="Times New Roman" w:cs="Times New Roman"/>
                <w:spacing w:val="-3"/>
              </w:rPr>
              <w:t xml:space="preserve"> </w:t>
            </w:r>
            <w:r w:rsidRPr="00660467">
              <w:rPr>
                <w:rFonts w:ascii="Times New Roman" w:hAnsi="Times New Roman" w:cs="Times New Roman"/>
                <w:spacing w:val="-5"/>
              </w:rPr>
              <w:t>р.</w:t>
            </w:r>
          </w:p>
        </w:tc>
        <w:tc>
          <w:tcPr>
            <w:tcW w:w="851"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05880473" w14:textId="77777777" w:rsidR="00767F61" w:rsidRPr="00660467" w:rsidRDefault="00767F61" w:rsidP="00660467">
            <w:pPr>
              <w:autoSpaceDE w:val="0"/>
              <w:autoSpaceDN w:val="0"/>
              <w:adjustRightInd w:val="0"/>
              <w:spacing w:after="0" w:line="240" w:lineRule="auto"/>
              <w:rPr>
                <w:rFonts w:ascii="Times New Roman" w:hAnsi="Times New Roman" w:cs="Times New Roman"/>
              </w:rPr>
            </w:pPr>
          </w:p>
          <w:p w14:paraId="4E1F54B7" w14:textId="77777777" w:rsidR="00767F61" w:rsidRPr="00660467" w:rsidRDefault="00767F61" w:rsidP="00660467">
            <w:pPr>
              <w:autoSpaceDE w:val="0"/>
              <w:autoSpaceDN w:val="0"/>
              <w:adjustRightInd w:val="0"/>
              <w:spacing w:after="0" w:line="240" w:lineRule="auto"/>
              <w:rPr>
                <w:rFonts w:ascii="Times New Roman" w:hAnsi="Times New Roman" w:cs="Times New Roman"/>
              </w:rPr>
            </w:pPr>
          </w:p>
          <w:p w14:paraId="2301DF60" w14:textId="77777777" w:rsidR="00767F61" w:rsidRPr="00660467" w:rsidRDefault="00767F61" w:rsidP="00660467">
            <w:pPr>
              <w:autoSpaceDE w:val="0"/>
              <w:autoSpaceDN w:val="0"/>
              <w:adjustRightInd w:val="0"/>
              <w:spacing w:after="0" w:line="240" w:lineRule="auto"/>
              <w:ind w:left="127"/>
              <w:rPr>
                <w:rFonts w:ascii="Times New Roman" w:hAnsi="Times New Roman" w:cs="Times New Roman"/>
              </w:rPr>
            </w:pPr>
            <w:r w:rsidRPr="00660467">
              <w:rPr>
                <w:rFonts w:ascii="Times New Roman" w:hAnsi="Times New Roman" w:cs="Times New Roman"/>
              </w:rPr>
              <w:t>2023</w:t>
            </w:r>
            <w:r w:rsidRPr="00660467">
              <w:rPr>
                <w:rFonts w:ascii="Times New Roman" w:hAnsi="Times New Roman" w:cs="Times New Roman"/>
                <w:spacing w:val="-3"/>
              </w:rPr>
              <w:t xml:space="preserve"> </w:t>
            </w:r>
            <w:r w:rsidRPr="00660467">
              <w:rPr>
                <w:rFonts w:ascii="Times New Roman" w:hAnsi="Times New Roman" w:cs="Times New Roman"/>
                <w:spacing w:val="-5"/>
              </w:rPr>
              <w:t>р.</w:t>
            </w:r>
          </w:p>
        </w:tc>
        <w:tc>
          <w:tcPr>
            <w:tcW w:w="850"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19E3391F" w14:textId="77777777" w:rsidR="00767F61" w:rsidRPr="00660467" w:rsidRDefault="00767F61" w:rsidP="00660467">
            <w:pPr>
              <w:autoSpaceDE w:val="0"/>
              <w:autoSpaceDN w:val="0"/>
              <w:adjustRightInd w:val="0"/>
              <w:spacing w:after="0" w:line="240" w:lineRule="auto"/>
              <w:rPr>
                <w:rFonts w:ascii="Times New Roman" w:hAnsi="Times New Roman" w:cs="Times New Roman"/>
              </w:rPr>
            </w:pPr>
          </w:p>
          <w:p w14:paraId="3D132C89" w14:textId="77777777" w:rsidR="00767F61" w:rsidRPr="00660467" w:rsidRDefault="00767F61" w:rsidP="00660467">
            <w:pPr>
              <w:autoSpaceDE w:val="0"/>
              <w:autoSpaceDN w:val="0"/>
              <w:adjustRightInd w:val="0"/>
              <w:spacing w:after="0" w:line="240" w:lineRule="auto"/>
              <w:rPr>
                <w:rFonts w:ascii="Times New Roman" w:hAnsi="Times New Roman" w:cs="Times New Roman"/>
              </w:rPr>
            </w:pPr>
          </w:p>
          <w:p w14:paraId="23A0482E" w14:textId="77777777" w:rsidR="00767F61" w:rsidRPr="00660467" w:rsidRDefault="00767F61" w:rsidP="00660467">
            <w:pPr>
              <w:autoSpaceDE w:val="0"/>
              <w:autoSpaceDN w:val="0"/>
              <w:adjustRightInd w:val="0"/>
              <w:spacing w:after="0" w:line="240" w:lineRule="auto"/>
              <w:ind w:left="125"/>
              <w:rPr>
                <w:rFonts w:ascii="Times New Roman" w:hAnsi="Times New Roman" w:cs="Times New Roman"/>
              </w:rPr>
            </w:pPr>
            <w:r w:rsidRPr="00660467">
              <w:rPr>
                <w:rFonts w:ascii="Times New Roman" w:hAnsi="Times New Roman" w:cs="Times New Roman"/>
              </w:rPr>
              <w:t>2024</w:t>
            </w:r>
            <w:r w:rsidRPr="00660467">
              <w:rPr>
                <w:rFonts w:ascii="Times New Roman" w:hAnsi="Times New Roman" w:cs="Times New Roman"/>
                <w:spacing w:val="-3"/>
              </w:rPr>
              <w:t xml:space="preserve"> </w:t>
            </w:r>
            <w:r w:rsidRPr="00660467">
              <w:rPr>
                <w:rFonts w:ascii="Times New Roman" w:hAnsi="Times New Roman" w:cs="Times New Roman"/>
                <w:spacing w:val="-5"/>
              </w:rPr>
              <w:t>р.</w:t>
            </w:r>
          </w:p>
        </w:tc>
        <w:tc>
          <w:tcPr>
            <w:tcW w:w="4253"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56FDE054" w14:textId="77777777" w:rsidR="00767F61" w:rsidRPr="00660467" w:rsidRDefault="00767F61" w:rsidP="00660467">
            <w:pPr>
              <w:autoSpaceDE w:val="0"/>
              <w:autoSpaceDN w:val="0"/>
              <w:adjustRightInd w:val="0"/>
              <w:spacing w:after="0" w:line="240" w:lineRule="auto"/>
              <w:ind w:left="1335"/>
              <w:rPr>
                <w:rFonts w:ascii="Times New Roman" w:hAnsi="Times New Roman" w:cs="Times New Roman"/>
              </w:rPr>
            </w:pPr>
            <w:r w:rsidRPr="00660467">
              <w:rPr>
                <w:rFonts w:ascii="Times New Roman" w:hAnsi="Times New Roman" w:cs="Times New Roman"/>
                <w:spacing w:val="-2"/>
              </w:rPr>
              <w:t>Відхилення</w:t>
            </w:r>
          </w:p>
        </w:tc>
      </w:tr>
      <w:tr w:rsidR="00767F61" w:rsidRPr="00660467" w14:paraId="206CA3C6" w14:textId="77777777" w:rsidTr="00F93F48">
        <w:trPr>
          <w:trHeight w:val="288"/>
        </w:trPr>
        <w:tc>
          <w:tcPr>
            <w:tcW w:w="2644" w:type="dxa"/>
            <w:vMerge/>
            <w:tcBorders>
              <w:top w:val="single" w:sz="3" w:space="0" w:color="000000"/>
              <w:left w:val="single" w:sz="3" w:space="0" w:color="000000"/>
              <w:bottom w:val="single" w:sz="3" w:space="0" w:color="000000"/>
              <w:right w:val="single" w:sz="3" w:space="0" w:color="000000"/>
            </w:tcBorders>
            <w:shd w:val="clear" w:color="000000" w:fill="FFFFFF"/>
          </w:tcPr>
          <w:p w14:paraId="19C355A9" w14:textId="77777777" w:rsidR="00767F61" w:rsidRPr="00660467" w:rsidRDefault="00767F61" w:rsidP="00660467">
            <w:pPr>
              <w:autoSpaceDE w:val="0"/>
              <w:autoSpaceDN w:val="0"/>
              <w:adjustRightInd w:val="0"/>
              <w:spacing w:after="0" w:line="240" w:lineRule="auto"/>
              <w:rPr>
                <w:rFonts w:ascii="Times New Roman" w:hAnsi="Times New Roman" w:cs="Times New Roman"/>
              </w:rPr>
            </w:pPr>
          </w:p>
        </w:tc>
        <w:tc>
          <w:tcPr>
            <w:tcW w:w="1134" w:type="dxa"/>
            <w:vMerge/>
            <w:tcBorders>
              <w:top w:val="single" w:sz="3" w:space="0" w:color="000000"/>
              <w:left w:val="single" w:sz="3" w:space="0" w:color="000000"/>
              <w:bottom w:val="single" w:sz="3" w:space="0" w:color="000000"/>
              <w:right w:val="single" w:sz="3" w:space="0" w:color="000000"/>
            </w:tcBorders>
            <w:shd w:val="clear" w:color="000000" w:fill="FFFFFF"/>
          </w:tcPr>
          <w:p w14:paraId="75B9E385" w14:textId="77777777" w:rsidR="00767F61" w:rsidRPr="00660467" w:rsidRDefault="00767F61" w:rsidP="00660467">
            <w:pPr>
              <w:autoSpaceDE w:val="0"/>
              <w:autoSpaceDN w:val="0"/>
              <w:adjustRightInd w:val="0"/>
              <w:spacing w:after="0" w:line="240" w:lineRule="auto"/>
              <w:rPr>
                <w:rFonts w:ascii="Times New Roman" w:hAnsi="Times New Roman" w:cs="Times New Roma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14:paraId="775A6F2E" w14:textId="77777777" w:rsidR="00767F61" w:rsidRPr="00660467" w:rsidRDefault="00767F61" w:rsidP="00660467">
            <w:pPr>
              <w:autoSpaceDE w:val="0"/>
              <w:autoSpaceDN w:val="0"/>
              <w:adjustRightInd w:val="0"/>
              <w:spacing w:after="0" w:line="240" w:lineRule="auto"/>
              <w:rPr>
                <w:rFonts w:ascii="Times New Roman" w:hAnsi="Times New Roman" w:cs="Times New Roman"/>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6368404E" w14:textId="77777777" w:rsidR="00767F61" w:rsidRPr="00660467" w:rsidRDefault="00767F61" w:rsidP="00660467">
            <w:pPr>
              <w:autoSpaceDE w:val="0"/>
              <w:autoSpaceDN w:val="0"/>
              <w:adjustRightInd w:val="0"/>
              <w:spacing w:after="0" w:line="240" w:lineRule="auto"/>
              <w:rPr>
                <w:rFonts w:ascii="Times New Roman" w:hAnsi="Times New Roman" w:cs="Times New Roman"/>
              </w:rPr>
            </w:pPr>
          </w:p>
        </w:tc>
        <w:tc>
          <w:tcPr>
            <w:tcW w:w="212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177CF45" w14:textId="425C138A" w:rsidR="00767F61" w:rsidRPr="00660467" w:rsidRDefault="00C26CAA" w:rsidP="00E61510">
            <w:pPr>
              <w:autoSpaceDE w:val="0"/>
              <w:autoSpaceDN w:val="0"/>
              <w:adjustRightInd w:val="0"/>
              <w:spacing w:after="0" w:line="240" w:lineRule="auto"/>
              <w:ind w:left="3"/>
              <w:rPr>
                <w:rFonts w:ascii="Times New Roman" w:hAnsi="Times New Roman" w:cs="Times New Roman"/>
              </w:rPr>
            </w:pPr>
            <w:r w:rsidRPr="00660467">
              <w:rPr>
                <w:rFonts w:ascii="Times New Roman" w:hAnsi="Times New Roman" w:cs="Times New Roman"/>
                <w:spacing w:val="-2"/>
              </w:rPr>
              <w:t>А</w:t>
            </w:r>
            <w:r w:rsidR="00767F61" w:rsidRPr="00660467">
              <w:rPr>
                <w:rFonts w:ascii="Times New Roman" w:hAnsi="Times New Roman" w:cs="Times New Roman"/>
                <w:spacing w:val="-2"/>
              </w:rPr>
              <w:t>бсолютне</w:t>
            </w:r>
            <w:r w:rsidRPr="00660467">
              <w:rPr>
                <w:rFonts w:ascii="Times New Roman" w:hAnsi="Times New Roman" w:cs="Times New Roman"/>
                <w:spacing w:val="-2"/>
              </w:rPr>
              <w:t>,</w:t>
            </w:r>
            <w:r w:rsidR="00E61510">
              <w:rPr>
                <w:rFonts w:ascii="Times New Roman" w:hAnsi="Times New Roman" w:cs="Times New Roman"/>
                <w:spacing w:val="-2"/>
              </w:rPr>
              <w:t xml:space="preserve"> </w:t>
            </w:r>
            <w:proofErr w:type="spellStart"/>
            <w:r w:rsidRPr="00660467">
              <w:rPr>
                <w:rFonts w:ascii="Times New Roman" w:hAnsi="Times New Roman" w:cs="Times New Roman"/>
                <w:spacing w:val="-2"/>
              </w:rPr>
              <w:t>тис.грн</w:t>
            </w:r>
            <w:proofErr w:type="spellEnd"/>
          </w:p>
        </w:tc>
        <w:tc>
          <w:tcPr>
            <w:tcW w:w="2126"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C576939" w14:textId="4AF8E180" w:rsidR="00767F61" w:rsidRPr="00660467" w:rsidRDefault="00C26CAA" w:rsidP="00660467">
            <w:pPr>
              <w:autoSpaceDE w:val="0"/>
              <w:autoSpaceDN w:val="0"/>
              <w:adjustRightInd w:val="0"/>
              <w:spacing w:after="0" w:line="240" w:lineRule="auto"/>
              <w:ind w:left="495"/>
              <w:rPr>
                <w:rFonts w:ascii="Times New Roman" w:hAnsi="Times New Roman" w:cs="Times New Roman"/>
              </w:rPr>
            </w:pPr>
            <w:r w:rsidRPr="00660467">
              <w:rPr>
                <w:rFonts w:ascii="Times New Roman" w:hAnsi="Times New Roman" w:cs="Times New Roman"/>
                <w:spacing w:val="-2"/>
              </w:rPr>
              <w:t>В</w:t>
            </w:r>
            <w:r w:rsidR="00767F61" w:rsidRPr="00660467">
              <w:rPr>
                <w:rFonts w:ascii="Times New Roman" w:hAnsi="Times New Roman" w:cs="Times New Roman"/>
                <w:spacing w:val="-2"/>
              </w:rPr>
              <w:t>ідносне</w:t>
            </w:r>
            <w:r w:rsidRPr="00660467">
              <w:rPr>
                <w:rFonts w:ascii="Times New Roman" w:hAnsi="Times New Roman" w:cs="Times New Roman"/>
                <w:spacing w:val="-2"/>
              </w:rPr>
              <w:t>, %</w:t>
            </w:r>
          </w:p>
        </w:tc>
      </w:tr>
      <w:tr w:rsidR="00767F61" w:rsidRPr="00660467" w14:paraId="5F07D65A" w14:textId="77777777" w:rsidTr="00F93F48">
        <w:trPr>
          <w:trHeight w:val="137"/>
        </w:trPr>
        <w:tc>
          <w:tcPr>
            <w:tcW w:w="2644" w:type="dxa"/>
            <w:vMerge/>
            <w:tcBorders>
              <w:top w:val="single" w:sz="3" w:space="0" w:color="000000"/>
              <w:left w:val="single" w:sz="3" w:space="0" w:color="000000"/>
              <w:bottom w:val="single" w:sz="3" w:space="0" w:color="000000"/>
              <w:right w:val="single" w:sz="3" w:space="0" w:color="000000"/>
            </w:tcBorders>
            <w:shd w:val="clear" w:color="000000" w:fill="FFFFFF"/>
          </w:tcPr>
          <w:p w14:paraId="02D3A445" w14:textId="77777777" w:rsidR="00767F61" w:rsidRPr="00660467" w:rsidRDefault="00767F61" w:rsidP="00660467">
            <w:pPr>
              <w:autoSpaceDE w:val="0"/>
              <w:autoSpaceDN w:val="0"/>
              <w:adjustRightInd w:val="0"/>
              <w:spacing w:after="0" w:line="240" w:lineRule="auto"/>
              <w:rPr>
                <w:rFonts w:ascii="Times New Roman" w:hAnsi="Times New Roman" w:cs="Times New Roman"/>
              </w:rPr>
            </w:pPr>
          </w:p>
        </w:tc>
        <w:tc>
          <w:tcPr>
            <w:tcW w:w="1134" w:type="dxa"/>
            <w:vMerge/>
            <w:tcBorders>
              <w:top w:val="single" w:sz="3" w:space="0" w:color="000000"/>
              <w:left w:val="single" w:sz="3" w:space="0" w:color="000000"/>
              <w:bottom w:val="single" w:sz="3" w:space="0" w:color="000000"/>
              <w:right w:val="single" w:sz="3" w:space="0" w:color="000000"/>
            </w:tcBorders>
            <w:shd w:val="clear" w:color="000000" w:fill="FFFFFF"/>
          </w:tcPr>
          <w:p w14:paraId="0C51AD88" w14:textId="77777777" w:rsidR="00767F61" w:rsidRPr="00660467" w:rsidRDefault="00767F61" w:rsidP="00660467">
            <w:pPr>
              <w:autoSpaceDE w:val="0"/>
              <w:autoSpaceDN w:val="0"/>
              <w:adjustRightInd w:val="0"/>
              <w:spacing w:after="0" w:line="240" w:lineRule="auto"/>
              <w:rPr>
                <w:rFonts w:ascii="Times New Roman" w:hAnsi="Times New Roman" w:cs="Times New Roman"/>
              </w:rPr>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14:paraId="347AF24E" w14:textId="77777777" w:rsidR="00767F61" w:rsidRPr="00660467" w:rsidRDefault="00767F61" w:rsidP="00660467">
            <w:pPr>
              <w:autoSpaceDE w:val="0"/>
              <w:autoSpaceDN w:val="0"/>
              <w:adjustRightInd w:val="0"/>
              <w:spacing w:after="0" w:line="240" w:lineRule="auto"/>
              <w:rPr>
                <w:rFonts w:ascii="Times New Roman" w:hAnsi="Times New Roman" w:cs="Times New Roman"/>
              </w:rPr>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14:paraId="6BAE7822" w14:textId="77777777" w:rsidR="00767F61" w:rsidRPr="00660467" w:rsidRDefault="00767F61" w:rsidP="00660467">
            <w:pPr>
              <w:autoSpaceDE w:val="0"/>
              <w:autoSpaceDN w:val="0"/>
              <w:adjustRightInd w:val="0"/>
              <w:spacing w:after="0" w:line="240" w:lineRule="auto"/>
              <w:rPr>
                <w:rFonts w:ascii="Times New Roman" w:hAnsi="Times New Roman" w:cs="Times New Roma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2F17833" w14:textId="0FAAEADD" w:rsidR="00767F61" w:rsidRPr="00660467" w:rsidRDefault="00767F61" w:rsidP="00E61510">
            <w:pPr>
              <w:autoSpaceDE w:val="0"/>
              <w:autoSpaceDN w:val="0"/>
              <w:adjustRightInd w:val="0"/>
              <w:spacing w:after="0" w:line="240" w:lineRule="auto"/>
              <w:ind w:left="3" w:right="-4"/>
              <w:rPr>
                <w:rFonts w:ascii="Times New Roman" w:hAnsi="Times New Roman" w:cs="Times New Roman"/>
              </w:rPr>
            </w:pPr>
            <w:r w:rsidRPr="00660467">
              <w:rPr>
                <w:rFonts w:ascii="Times New Roman" w:hAnsi="Times New Roman" w:cs="Times New Roman"/>
                <w:spacing w:val="-2"/>
              </w:rPr>
              <w:t>2023/</w:t>
            </w:r>
            <w:r w:rsidRPr="00660467">
              <w:rPr>
                <w:rFonts w:ascii="Times New Roman" w:hAnsi="Times New Roman" w:cs="Times New Roman"/>
                <w:spacing w:val="-4"/>
              </w:rPr>
              <w:t>2022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4A47D0C" w14:textId="2B00E11A" w:rsidR="00767F61" w:rsidRPr="00660467" w:rsidRDefault="00767F61" w:rsidP="00E61510">
            <w:pPr>
              <w:autoSpaceDE w:val="0"/>
              <w:autoSpaceDN w:val="0"/>
              <w:adjustRightInd w:val="0"/>
              <w:spacing w:after="0" w:line="240" w:lineRule="auto"/>
              <w:ind w:right="-138"/>
              <w:rPr>
                <w:rFonts w:ascii="Times New Roman" w:hAnsi="Times New Roman" w:cs="Times New Roman"/>
              </w:rPr>
            </w:pPr>
            <w:r w:rsidRPr="00660467">
              <w:rPr>
                <w:rFonts w:ascii="Times New Roman" w:hAnsi="Times New Roman" w:cs="Times New Roman"/>
                <w:spacing w:val="-2"/>
              </w:rPr>
              <w:t>2024/</w:t>
            </w:r>
            <w:r w:rsidRPr="00660467">
              <w:rPr>
                <w:rFonts w:ascii="Times New Roman" w:hAnsi="Times New Roman" w:cs="Times New Roman"/>
                <w:spacing w:val="-4"/>
              </w:rPr>
              <w:t>2023</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14:paraId="015A712E" w14:textId="23D2EE7B" w:rsidR="00767F61" w:rsidRPr="00660467" w:rsidRDefault="00767F61" w:rsidP="00E61510">
            <w:pPr>
              <w:autoSpaceDE w:val="0"/>
              <w:autoSpaceDN w:val="0"/>
              <w:adjustRightInd w:val="0"/>
              <w:spacing w:after="0" w:line="240" w:lineRule="auto"/>
              <w:ind w:right="-144"/>
              <w:rPr>
                <w:rFonts w:ascii="Times New Roman" w:hAnsi="Times New Roman" w:cs="Times New Roman"/>
              </w:rPr>
            </w:pPr>
            <w:r w:rsidRPr="00660467">
              <w:rPr>
                <w:rFonts w:ascii="Times New Roman" w:hAnsi="Times New Roman" w:cs="Times New Roman"/>
                <w:spacing w:val="-4"/>
              </w:rPr>
              <w:t>2023/2022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06C8A72" w14:textId="17D2EDA2" w:rsidR="00767F61" w:rsidRPr="00660467" w:rsidRDefault="00767F61" w:rsidP="00E61510">
            <w:pPr>
              <w:autoSpaceDE w:val="0"/>
              <w:autoSpaceDN w:val="0"/>
              <w:adjustRightInd w:val="0"/>
              <w:spacing w:after="0" w:line="240" w:lineRule="auto"/>
              <w:rPr>
                <w:rFonts w:ascii="Times New Roman" w:hAnsi="Times New Roman" w:cs="Times New Roman"/>
              </w:rPr>
            </w:pPr>
            <w:r w:rsidRPr="00660467">
              <w:rPr>
                <w:rFonts w:ascii="Times New Roman" w:hAnsi="Times New Roman" w:cs="Times New Roman"/>
                <w:spacing w:val="-4"/>
              </w:rPr>
              <w:t>2024/2023</w:t>
            </w:r>
          </w:p>
        </w:tc>
      </w:tr>
      <w:tr w:rsidR="00767F61" w:rsidRPr="00660467" w14:paraId="4156DCC7" w14:textId="77777777" w:rsidTr="00F93F48">
        <w:trPr>
          <w:trHeight w:val="165"/>
        </w:trPr>
        <w:tc>
          <w:tcPr>
            <w:tcW w:w="2644" w:type="dxa"/>
            <w:tcBorders>
              <w:top w:val="single" w:sz="3" w:space="0" w:color="000000"/>
              <w:left w:val="single" w:sz="3" w:space="0" w:color="000000"/>
              <w:bottom w:val="single" w:sz="3" w:space="0" w:color="000000"/>
              <w:right w:val="single" w:sz="3" w:space="0" w:color="000000"/>
            </w:tcBorders>
            <w:shd w:val="clear" w:color="000000" w:fill="FFFFFF"/>
          </w:tcPr>
          <w:p w14:paraId="4AB733F2" w14:textId="77777777" w:rsidR="00767F61" w:rsidRPr="00660467" w:rsidRDefault="00767F61" w:rsidP="00660467">
            <w:pPr>
              <w:autoSpaceDE w:val="0"/>
              <w:autoSpaceDN w:val="0"/>
              <w:adjustRightInd w:val="0"/>
              <w:spacing w:after="0" w:line="240" w:lineRule="auto"/>
              <w:ind w:left="107"/>
              <w:rPr>
                <w:rFonts w:ascii="Times New Roman" w:hAnsi="Times New Roman" w:cs="Times New Roman"/>
              </w:rPr>
            </w:pPr>
            <w:r w:rsidRPr="00660467">
              <w:rPr>
                <w:rFonts w:ascii="Times New Roman" w:hAnsi="Times New Roman" w:cs="Times New Roman"/>
                <w:spacing w:val="-2"/>
              </w:rPr>
              <w:t>Заробітна плата</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1509CBC" w14:textId="77777777" w:rsidR="00767F61" w:rsidRPr="00660467" w:rsidRDefault="00767F61" w:rsidP="00660467">
            <w:pPr>
              <w:autoSpaceDE w:val="0"/>
              <w:autoSpaceDN w:val="0"/>
              <w:adjustRightInd w:val="0"/>
              <w:spacing w:after="0" w:line="240" w:lineRule="auto"/>
              <w:ind w:left="165"/>
              <w:rPr>
                <w:rFonts w:ascii="Times New Roman" w:hAnsi="Times New Roman" w:cs="Times New Roman"/>
              </w:rPr>
            </w:pPr>
            <w:r w:rsidRPr="00660467">
              <w:rPr>
                <w:rFonts w:ascii="Times New Roman" w:hAnsi="Times New Roman" w:cs="Times New Roman"/>
                <w:spacing w:val="-2"/>
              </w:rPr>
              <w:t>25721,9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3C99BFA0" w14:textId="77777777" w:rsidR="00767F61" w:rsidRPr="00660467" w:rsidRDefault="00767F61" w:rsidP="00660467">
            <w:pPr>
              <w:autoSpaceDE w:val="0"/>
              <w:autoSpaceDN w:val="0"/>
              <w:adjustRightInd w:val="0"/>
              <w:spacing w:after="0" w:line="240" w:lineRule="auto"/>
              <w:ind w:left="9" w:right="1"/>
              <w:jc w:val="center"/>
              <w:rPr>
                <w:rFonts w:ascii="Times New Roman" w:hAnsi="Times New Roman" w:cs="Times New Roman"/>
              </w:rPr>
            </w:pPr>
            <w:r w:rsidRPr="00660467">
              <w:rPr>
                <w:rFonts w:ascii="Times New Roman" w:hAnsi="Times New Roman" w:cs="Times New Roman"/>
                <w:spacing w:val="-2"/>
              </w:rPr>
              <w:t>34102,6</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14:paraId="7159232E" w14:textId="77777777" w:rsidR="00767F61" w:rsidRPr="00660467" w:rsidRDefault="00767F61" w:rsidP="00660467">
            <w:pPr>
              <w:autoSpaceDE w:val="0"/>
              <w:autoSpaceDN w:val="0"/>
              <w:adjustRightInd w:val="0"/>
              <w:spacing w:after="0" w:line="240" w:lineRule="auto"/>
              <w:ind w:left="10" w:right="3"/>
              <w:jc w:val="center"/>
              <w:rPr>
                <w:rFonts w:ascii="Times New Roman" w:hAnsi="Times New Roman" w:cs="Times New Roman"/>
              </w:rPr>
            </w:pPr>
            <w:r w:rsidRPr="00660467">
              <w:rPr>
                <w:rFonts w:ascii="Times New Roman" w:hAnsi="Times New Roman" w:cs="Times New Roman"/>
                <w:spacing w:val="-2"/>
              </w:rPr>
              <w:t>43151,9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3A7958C" w14:textId="77777777" w:rsidR="00767F61" w:rsidRPr="00660467" w:rsidRDefault="00767F61" w:rsidP="00660467">
            <w:pPr>
              <w:autoSpaceDE w:val="0"/>
              <w:autoSpaceDN w:val="0"/>
              <w:adjustRightInd w:val="0"/>
              <w:spacing w:after="0" w:line="240" w:lineRule="auto"/>
              <w:ind w:left="8" w:right="1"/>
              <w:jc w:val="center"/>
              <w:rPr>
                <w:rFonts w:ascii="Times New Roman" w:hAnsi="Times New Roman" w:cs="Times New Roman"/>
              </w:rPr>
            </w:pPr>
            <w:r w:rsidRPr="00660467">
              <w:rPr>
                <w:rFonts w:ascii="Times New Roman" w:hAnsi="Times New Roman" w:cs="Times New Roman"/>
                <w:spacing w:val="-2"/>
              </w:rPr>
              <w:t>8380,7</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F20DCD2" w14:textId="77777777" w:rsidR="00767F61" w:rsidRPr="00660467" w:rsidRDefault="00767F61" w:rsidP="0066046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2"/>
              </w:rPr>
              <w:t>9049,3</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14:paraId="3AC450A3" w14:textId="77777777" w:rsidR="00767F61" w:rsidRPr="00660467" w:rsidRDefault="00767F61" w:rsidP="00660467">
            <w:pPr>
              <w:autoSpaceDE w:val="0"/>
              <w:autoSpaceDN w:val="0"/>
              <w:adjustRightInd w:val="0"/>
              <w:spacing w:after="0" w:line="240" w:lineRule="auto"/>
              <w:ind w:left="10" w:right="4"/>
              <w:jc w:val="center"/>
              <w:rPr>
                <w:rFonts w:ascii="Times New Roman" w:hAnsi="Times New Roman" w:cs="Times New Roman"/>
              </w:rPr>
            </w:pPr>
            <w:r w:rsidRPr="00660467">
              <w:rPr>
                <w:rFonts w:ascii="Times New Roman" w:hAnsi="Times New Roman" w:cs="Times New Roman"/>
                <w:spacing w:val="-4"/>
              </w:rPr>
              <w:t>32,6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85649B8" w14:textId="77777777" w:rsidR="00767F61" w:rsidRPr="00660467" w:rsidRDefault="00767F61" w:rsidP="00660467">
            <w:pPr>
              <w:autoSpaceDE w:val="0"/>
              <w:autoSpaceDN w:val="0"/>
              <w:adjustRightInd w:val="0"/>
              <w:spacing w:after="0" w:line="240" w:lineRule="auto"/>
              <w:ind w:left="12" w:right="9"/>
              <w:jc w:val="center"/>
              <w:rPr>
                <w:rFonts w:ascii="Times New Roman" w:hAnsi="Times New Roman" w:cs="Times New Roman"/>
              </w:rPr>
            </w:pPr>
            <w:r w:rsidRPr="00660467">
              <w:rPr>
                <w:rFonts w:ascii="Times New Roman" w:hAnsi="Times New Roman" w:cs="Times New Roman"/>
                <w:spacing w:val="-4"/>
              </w:rPr>
              <w:t>26,5</w:t>
            </w:r>
          </w:p>
        </w:tc>
      </w:tr>
      <w:tr w:rsidR="00767F61" w:rsidRPr="00660467" w14:paraId="57112007" w14:textId="77777777" w:rsidTr="00F93F48">
        <w:trPr>
          <w:trHeight w:val="98"/>
        </w:trPr>
        <w:tc>
          <w:tcPr>
            <w:tcW w:w="2644" w:type="dxa"/>
            <w:tcBorders>
              <w:top w:val="single" w:sz="3" w:space="0" w:color="000000"/>
              <w:left w:val="single" w:sz="3" w:space="0" w:color="000000"/>
              <w:bottom w:val="single" w:sz="3" w:space="0" w:color="000000"/>
              <w:right w:val="single" w:sz="3" w:space="0" w:color="000000"/>
            </w:tcBorders>
            <w:shd w:val="clear" w:color="000000" w:fill="FFFFFF"/>
          </w:tcPr>
          <w:p w14:paraId="615A1AC8" w14:textId="32672C71" w:rsidR="00767F61" w:rsidRPr="00660467" w:rsidRDefault="00767F61" w:rsidP="00F93F48">
            <w:pPr>
              <w:autoSpaceDE w:val="0"/>
              <w:autoSpaceDN w:val="0"/>
              <w:adjustRightInd w:val="0"/>
              <w:spacing w:after="0" w:line="240" w:lineRule="auto"/>
              <w:ind w:left="107" w:right="-8"/>
              <w:rPr>
                <w:rFonts w:ascii="Times New Roman" w:hAnsi="Times New Roman" w:cs="Times New Roman"/>
              </w:rPr>
            </w:pPr>
            <w:r w:rsidRPr="00660467">
              <w:rPr>
                <w:rFonts w:ascii="Times New Roman" w:hAnsi="Times New Roman" w:cs="Times New Roman"/>
                <w:spacing w:val="-2"/>
              </w:rPr>
              <w:t xml:space="preserve">Нарахування </w:t>
            </w:r>
            <w:r w:rsidRPr="00660467">
              <w:rPr>
                <w:rFonts w:ascii="Times New Roman" w:hAnsi="Times New Roman" w:cs="Times New Roman"/>
              </w:rPr>
              <w:t>на</w:t>
            </w:r>
            <w:r w:rsidR="00F93F48">
              <w:rPr>
                <w:rFonts w:ascii="Times New Roman" w:hAnsi="Times New Roman" w:cs="Times New Roman"/>
              </w:rPr>
              <w:t xml:space="preserve"> </w:t>
            </w:r>
            <w:r w:rsidRPr="00660467">
              <w:rPr>
                <w:rFonts w:ascii="Times New Roman" w:hAnsi="Times New Roman" w:cs="Times New Roman"/>
              </w:rPr>
              <w:t>зар</w:t>
            </w:r>
            <w:r w:rsidR="00660467">
              <w:rPr>
                <w:rFonts w:ascii="Times New Roman" w:hAnsi="Times New Roman" w:cs="Times New Roman"/>
              </w:rPr>
              <w:t>п</w:t>
            </w:r>
            <w:r w:rsidRPr="00660467">
              <w:rPr>
                <w:rFonts w:ascii="Times New Roman" w:hAnsi="Times New Roman" w:cs="Times New Roman"/>
                <w:spacing w:val="-2"/>
              </w:rPr>
              <w:t xml:space="preserve">лату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FA24F9F" w14:textId="77777777" w:rsidR="00767F61" w:rsidRPr="00660467" w:rsidRDefault="00767F61" w:rsidP="00660467">
            <w:pPr>
              <w:autoSpaceDE w:val="0"/>
              <w:autoSpaceDN w:val="0"/>
              <w:adjustRightInd w:val="0"/>
              <w:spacing w:after="0" w:line="240" w:lineRule="auto"/>
              <w:ind w:left="235"/>
              <w:rPr>
                <w:rFonts w:ascii="Times New Roman" w:hAnsi="Times New Roman" w:cs="Times New Roman"/>
              </w:rPr>
            </w:pPr>
            <w:r w:rsidRPr="00660467">
              <w:rPr>
                <w:rFonts w:ascii="Times New Roman" w:hAnsi="Times New Roman" w:cs="Times New Roman"/>
                <w:spacing w:val="-2"/>
              </w:rPr>
              <w:t>5471,8</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11FC673F" w14:textId="77777777" w:rsidR="00767F61" w:rsidRPr="00660467" w:rsidRDefault="00767F61" w:rsidP="00660467">
            <w:pPr>
              <w:autoSpaceDE w:val="0"/>
              <w:autoSpaceDN w:val="0"/>
              <w:adjustRightInd w:val="0"/>
              <w:spacing w:after="0" w:line="240" w:lineRule="auto"/>
              <w:ind w:left="9"/>
              <w:jc w:val="center"/>
              <w:rPr>
                <w:rFonts w:ascii="Times New Roman" w:hAnsi="Times New Roman" w:cs="Times New Roman"/>
              </w:rPr>
            </w:pPr>
            <w:r w:rsidRPr="00660467">
              <w:rPr>
                <w:rFonts w:ascii="Times New Roman" w:hAnsi="Times New Roman" w:cs="Times New Roman"/>
                <w:spacing w:val="-2"/>
              </w:rPr>
              <w:t>7225,6</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14:paraId="0B3D0565" w14:textId="77777777" w:rsidR="00767F61" w:rsidRPr="00660467" w:rsidRDefault="00767F61" w:rsidP="00660467">
            <w:pPr>
              <w:autoSpaceDE w:val="0"/>
              <w:autoSpaceDN w:val="0"/>
              <w:adjustRightInd w:val="0"/>
              <w:spacing w:after="0" w:line="240" w:lineRule="auto"/>
              <w:ind w:left="10" w:right="2"/>
              <w:jc w:val="center"/>
              <w:rPr>
                <w:rFonts w:ascii="Times New Roman" w:hAnsi="Times New Roman" w:cs="Times New Roman"/>
              </w:rPr>
            </w:pPr>
            <w:r w:rsidRPr="00660467">
              <w:rPr>
                <w:rFonts w:ascii="Times New Roman" w:hAnsi="Times New Roman" w:cs="Times New Roman"/>
                <w:spacing w:val="-2"/>
              </w:rPr>
              <w:t>9189,4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FE0061E" w14:textId="77777777" w:rsidR="00767F61" w:rsidRPr="00660467" w:rsidRDefault="00767F61" w:rsidP="00660467">
            <w:pPr>
              <w:autoSpaceDE w:val="0"/>
              <w:autoSpaceDN w:val="0"/>
              <w:adjustRightInd w:val="0"/>
              <w:spacing w:after="0" w:line="240" w:lineRule="auto"/>
              <w:ind w:left="8"/>
              <w:jc w:val="center"/>
              <w:rPr>
                <w:rFonts w:ascii="Times New Roman" w:hAnsi="Times New Roman" w:cs="Times New Roman"/>
              </w:rPr>
            </w:pPr>
            <w:r w:rsidRPr="00660467">
              <w:rPr>
                <w:rFonts w:ascii="Times New Roman" w:hAnsi="Times New Roman" w:cs="Times New Roman"/>
                <w:spacing w:val="-2"/>
              </w:rPr>
              <w:t>1753,8</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8C4B33C" w14:textId="77777777" w:rsidR="00767F61" w:rsidRPr="00660467" w:rsidRDefault="00767F61" w:rsidP="0066046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2"/>
              </w:rPr>
              <w:t>1963,8</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14:paraId="4BD75406" w14:textId="77777777" w:rsidR="00767F61" w:rsidRPr="00660467" w:rsidRDefault="00767F61" w:rsidP="00660467">
            <w:pPr>
              <w:autoSpaceDE w:val="0"/>
              <w:autoSpaceDN w:val="0"/>
              <w:adjustRightInd w:val="0"/>
              <w:spacing w:after="0" w:line="240" w:lineRule="auto"/>
              <w:ind w:left="10" w:right="4"/>
              <w:jc w:val="center"/>
              <w:rPr>
                <w:rFonts w:ascii="Times New Roman" w:hAnsi="Times New Roman" w:cs="Times New Roman"/>
              </w:rPr>
            </w:pPr>
            <w:r w:rsidRPr="00660467">
              <w:rPr>
                <w:rFonts w:ascii="Times New Roman" w:hAnsi="Times New Roman" w:cs="Times New Roman"/>
                <w:spacing w:val="-4"/>
              </w:rPr>
              <w:t>32,1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88D7D6A" w14:textId="77777777" w:rsidR="00767F61" w:rsidRPr="00660467" w:rsidRDefault="00767F61" w:rsidP="00660467">
            <w:pPr>
              <w:autoSpaceDE w:val="0"/>
              <w:autoSpaceDN w:val="0"/>
              <w:adjustRightInd w:val="0"/>
              <w:spacing w:after="0" w:line="240" w:lineRule="auto"/>
              <w:ind w:left="12" w:right="9"/>
              <w:jc w:val="center"/>
              <w:rPr>
                <w:rFonts w:ascii="Times New Roman" w:hAnsi="Times New Roman" w:cs="Times New Roman"/>
              </w:rPr>
            </w:pPr>
            <w:r w:rsidRPr="00660467">
              <w:rPr>
                <w:rFonts w:ascii="Times New Roman" w:hAnsi="Times New Roman" w:cs="Times New Roman"/>
                <w:spacing w:val="-4"/>
              </w:rPr>
              <w:t>27,2</w:t>
            </w:r>
          </w:p>
        </w:tc>
      </w:tr>
      <w:tr w:rsidR="00767F61" w:rsidRPr="00660467" w14:paraId="4DDA6D79" w14:textId="77777777" w:rsidTr="00F93F48">
        <w:trPr>
          <w:trHeight w:val="235"/>
        </w:trPr>
        <w:tc>
          <w:tcPr>
            <w:tcW w:w="2644" w:type="dxa"/>
            <w:tcBorders>
              <w:top w:val="single" w:sz="3" w:space="0" w:color="000000"/>
              <w:left w:val="single" w:sz="3" w:space="0" w:color="000000"/>
              <w:bottom w:val="single" w:sz="3" w:space="0" w:color="000000"/>
              <w:right w:val="single" w:sz="3" w:space="0" w:color="000000"/>
            </w:tcBorders>
            <w:shd w:val="clear" w:color="000000" w:fill="FFFFFF"/>
          </w:tcPr>
          <w:p w14:paraId="47068230" w14:textId="77777777" w:rsidR="00767F61" w:rsidRPr="00660467" w:rsidRDefault="00767F61" w:rsidP="00660467">
            <w:pPr>
              <w:autoSpaceDE w:val="0"/>
              <w:autoSpaceDN w:val="0"/>
              <w:adjustRightInd w:val="0"/>
              <w:spacing w:after="0" w:line="240" w:lineRule="auto"/>
              <w:ind w:left="107"/>
              <w:rPr>
                <w:rFonts w:ascii="Times New Roman" w:hAnsi="Times New Roman" w:cs="Times New Roman"/>
              </w:rPr>
            </w:pPr>
            <w:r w:rsidRPr="00660467">
              <w:rPr>
                <w:rFonts w:ascii="Times New Roman" w:hAnsi="Times New Roman" w:cs="Times New Roman"/>
                <w:spacing w:val="-2"/>
              </w:rPr>
              <w:t>Медикаменти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FBD3684" w14:textId="77777777" w:rsidR="00767F61" w:rsidRPr="00660467" w:rsidRDefault="00767F61" w:rsidP="00660467">
            <w:pPr>
              <w:autoSpaceDE w:val="0"/>
              <w:autoSpaceDN w:val="0"/>
              <w:adjustRightInd w:val="0"/>
              <w:spacing w:after="0" w:line="240" w:lineRule="auto"/>
              <w:ind w:left="235"/>
              <w:rPr>
                <w:rFonts w:ascii="Times New Roman" w:hAnsi="Times New Roman" w:cs="Times New Roman"/>
              </w:rPr>
            </w:pPr>
            <w:r w:rsidRPr="00660467">
              <w:rPr>
                <w:rFonts w:ascii="Times New Roman" w:hAnsi="Times New Roman" w:cs="Times New Roman"/>
                <w:spacing w:val="-2"/>
              </w:rPr>
              <w:t>1898,7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78E13FF0" w14:textId="77777777" w:rsidR="00767F61" w:rsidRPr="00660467" w:rsidRDefault="00767F61" w:rsidP="00660467">
            <w:pPr>
              <w:autoSpaceDE w:val="0"/>
              <w:autoSpaceDN w:val="0"/>
              <w:adjustRightInd w:val="0"/>
              <w:spacing w:after="0" w:line="240" w:lineRule="auto"/>
              <w:ind w:left="9"/>
              <w:jc w:val="center"/>
              <w:rPr>
                <w:rFonts w:ascii="Times New Roman" w:hAnsi="Times New Roman" w:cs="Times New Roman"/>
              </w:rPr>
            </w:pPr>
            <w:r w:rsidRPr="00660467">
              <w:rPr>
                <w:rFonts w:ascii="Times New Roman" w:hAnsi="Times New Roman" w:cs="Times New Roman"/>
                <w:spacing w:val="-2"/>
              </w:rPr>
              <w:t>4391,8</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14:paraId="745EE028" w14:textId="77777777" w:rsidR="00767F61" w:rsidRPr="00660467" w:rsidRDefault="00767F61" w:rsidP="00660467">
            <w:pPr>
              <w:autoSpaceDE w:val="0"/>
              <w:autoSpaceDN w:val="0"/>
              <w:adjustRightInd w:val="0"/>
              <w:spacing w:after="0" w:line="240" w:lineRule="auto"/>
              <w:ind w:left="10" w:right="2"/>
              <w:jc w:val="center"/>
              <w:rPr>
                <w:rFonts w:ascii="Times New Roman" w:hAnsi="Times New Roman" w:cs="Times New Roman"/>
              </w:rPr>
            </w:pPr>
            <w:r w:rsidRPr="00660467">
              <w:rPr>
                <w:rFonts w:ascii="Times New Roman" w:hAnsi="Times New Roman" w:cs="Times New Roman"/>
                <w:spacing w:val="-2"/>
              </w:rPr>
              <w:t>8490,4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6CA560A" w14:textId="77777777" w:rsidR="00767F61" w:rsidRPr="00660467" w:rsidRDefault="00767F61" w:rsidP="00660467">
            <w:pPr>
              <w:autoSpaceDE w:val="0"/>
              <w:autoSpaceDN w:val="0"/>
              <w:adjustRightInd w:val="0"/>
              <w:spacing w:after="0" w:line="240" w:lineRule="auto"/>
              <w:ind w:left="8"/>
              <w:jc w:val="center"/>
              <w:rPr>
                <w:rFonts w:ascii="Times New Roman" w:hAnsi="Times New Roman" w:cs="Times New Roman"/>
              </w:rPr>
            </w:pPr>
            <w:r w:rsidRPr="00660467">
              <w:rPr>
                <w:rFonts w:ascii="Times New Roman" w:hAnsi="Times New Roman" w:cs="Times New Roman"/>
                <w:spacing w:val="-2"/>
              </w:rPr>
              <w:t>2493,1</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B53B30C" w14:textId="77777777" w:rsidR="00767F61" w:rsidRPr="00660467" w:rsidRDefault="00767F61" w:rsidP="0066046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2"/>
              </w:rPr>
              <w:t>4098,8</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14:paraId="65089F1C" w14:textId="77777777" w:rsidR="00767F61" w:rsidRPr="00660467" w:rsidRDefault="00767F61" w:rsidP="00660467">
            <w:pPr>
              <w:autoSpaceDE w:val="0"/>
              <w:autoSpaceDN w:val="0"/>
              <w:adjustRightInd w:val="0"/>
              <w:spacing w:after="0" w:line="240" w:lineRule="auto"/>
              <w:ind w:left="10" w:right="1"/>
              <w:jc w:val="center"/>
              <w:rPr>
                <w:rFonts w:ascii="Times New Roman" w:hAnsi="Times New Roman" w:cs="Times New Roman"/>
              </w:rPr>
            </w:pPr>
            <w:r w:rsidRPr="00660467">
              <w:rPr>
                <w:rFonts w:ascii="Times New Roman" w:hAnsi="Times New Roman" w:cs="Times New Roman"/>
                <w:spacing w:val="-4"/>
              </w:rPr>
              <w:t>131,3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6CCE784" w14:textId="77777777" w:rsidR="00767F61" w:rsidRPr="00660467" w:rsidRDefault="00767F61" w:rsidP="00660467">
            <w:pPr>
              <w:autoSpaceDE w:val="0"/>
              <w:autoSpaceDN w:val="0"/>
              <w:adjustRightInd w:val="0"/>
              <w:spacing w:after="0" w:line="240" w:lineRule="auto"/>
              <w:ind w:left="12" w:right="9"/>
              <w:jc w:val="center"/>
              <w:rPr>
                <w:rFonts w:ascii="Times New Roman" w:hAnsi="Times New Roman" w:cs="Times New Roman"/>
              </w:rPr>
            </w:pPr>
            <w:r w:rsidRPr="00660467">
              <w:rPr>
                <w:rFonts w:ascii="Times New Roman" w:hAnsi="Times New Roman" w:cs="Times New Roman"/>
                <w:spacing w:val="-4"/>
              </w:rPr>
              <w:t>93,3</w:t>
            </w:r>
          </w:p>
        </w:tc>
      </w:tr>
      <w:tr w:rsidR="00767F61" w:rsidRPr="00660467" w14:paraId="2EC926F8" w14:textId="77777777" w:rsidTr="00F93F48">
        <w:trPr>
          <w:trHeight w:val="171"/>
        </w:trPr>
        <w:tc>
          <w:tcPr>
            <w:tcW w:w="2644" w:type="dxa"/>
            <w:tcBorders>
              <w:top w:val="single" w:sz="3" w:space="0" w:color="000000"/>
              <w:left w:val="single" w:sz="3" w:space="0" w:color="000000"/>
              <w:bottom w:val="single" w:sz="3" w:space="0" w:color="000000"/>
              <w:right w:val="single" w:sz="3" w:space="0" w:color="000000"/>
            </w:tcBorders>
            <w:shd w:val="clear" w:color="000000" w:fill="FFFFFF"/>
          </w:tcPr>
          <w:p w14:paraId="4FA68F7A" w14:textId="77777777" w:rsidR="00767F61" w:rsidRPr="00660467" w:rsidRDefault="00767F61" w:rsidP="00660467">
            <w:pPr>
              <w:autoSpaceDE w:val="0"/>
              <w:autoSpaceDN w:val="0"/>
              <w:adjustRightInd w:val="0"/>
              <w:spacing w:after="0" w:line="240" w:lineRule="auto"/>
              <w:ind w:left="107"/>
              <w:rPr>
                <w:rFonts w:ascii="Times New Roman" w:hAnsi="Times New Roman" w:cs="Times New Roman"/>
              </w:rPr>
            </w:pPr>
            <w:r w:rsidRPr="00660467">
              <w:rPr>
                <w:rFonts w:ascii="Times New Roman" w:hAnsi="Times New Roman" w:cs="Times New Roman"/>
                <w:spacing w:val="-2"/>
              </w:rPr>
              <w:t>Харчування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3DB10F7" w14:textId="77777777" w:rsidR="00767F61" w:rsidRPr="00660467" w:rsidRDefault="00767F61" w:rsidP="00660467">
            <w:pPr>
              <w:autoSpaceDE w:val="0"/>
              <w:autoSpaceDN w:val="0"/>
              <w:adjustRightInd w:val="0"/>
              <w:spacing w:after="0" w:line="240" w:lineRule="auto"/>
              <w:ind w:left="305"/>
              <w:rPr>
                <w:rFonts w:ascii="Times New Roman" w:hAnsi="Times New Roman" w:cs="Times New Roman"/>
              </w:rPr>
            </w:pPr>
            <w:r w:rsidRPr="00660467">
              <w:rPr>
                <w:rFonts w:ascii="Times New Roman" w:hAnsi="Times New Roman" w:cs="Times New Roman"/>
                <w:spacing w:val="-4"/>
              </w:rPr>
              <w:t>386,9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46269ECF" w14:textId="77777777" w:rsidR="00767F61" w:rsidRPr="00660467" w:rsidRDefault="00767F61" w:rsidP="00660467">
            <w:pPr>
              <w:autoSpaceDE w:val="0"/>
              <w:autoSpaceDN w:val="0"/>
              <w:adjustRightInd w:val="0"/>
              <w:spacing w:after="0" w:line="240" w:lineRule="auto"/>
              <w:ind w:left="9"/>
              <w:jc w:val="center"/>
              <w:rPr>
                <w:rFonts w:ascii="Times New Roman" w:hAnsi="Times New Roman" w:cs="Times New Roman"/>
              </w:rPr>
            </w:pPr>
            <w:r w:rsidRPr="00660467">
              <w:rPr>
                <w:rFonts w:ascii="Times New Roman" w:hAnsi="Times New Roman" w:cs="Times New Roman"/>
                <w:spacing w:val="-4"/>
              </w:rPr>
              <w:t>291,8</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14:paraId="52A74530" w14:textId="77777777" w:rsidR="00767F61" w:rsidRPr="00660467" w:rsidRDefault="00767F61" w:rsidP="00660467">
            <w:pPr>
              <w:autoSpaceDE w:val="0"/>
              <w:autoSpaceDN w:val="0"/>
              <w:adjustRightInd w:val="0"/>
              <w:spacing w:after="0" w:line="240" w:lineRule="auto"/>
              <w:ind w:left="10" w:right="2"/>
              <w:jc w:val="center"/>
              <w:rPr>
                <w:rFonts w:ascii="Times New Roman" w:hAnsi="Times New Roman" w:cs="Times New Roman"/>
              </w:rPr>
            </w:pPr>
            <w:r w:rsidRPr="00660467">
              <w:rPr>
                <w:rFonts w:ascii="Times New Roman" w:hAnsi="Times New Roman" w:cs="Times New Roman"/>
                <w:spacing w:val="-4"/>
              </w:rPr>
              <w:t>517,3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616220B" w14:textId="77777777" w:rsidR="00767F61" w:rsidRPr="00660467" w:rsidRDefault="00767F61" w:rsidP="00660467">
            <w:pPr>
              <w:autoSpaceDE w:val="0"/>
              <w:autoSpaceDN w:val="0"/>
              <w:adjustRightInd w:val="0"/>
              <w:spacing w:after="0" w:line="240" w:lineRule="auto"/>
              <w:ind w:left="8" w:right="1"/>
              <w:jc w:val="center"/>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4"/>
              </w:rPr>
              <w:t>95,1</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A24F782" w14:textId="77777777" w:rsidR="00767F61" w:rsidRPr="00660467" w:rsidRDefault="00767F61" w:rsidP="0066046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4"/>
              </w:rPr>
              <w:t>225,9</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14:paraId="07380548" w14:textId="77777777" w:rsidR="00767F61" w:rsidRPr="00660467" w:rsidRDefault="00767F61" w:rsidP="00660467">
            <w:pPr>
              <w:autoSpaceDE w:val="0"/>
              <w:autoSpaceDN w:val="0"/>
              <w:adjustRightInd w:val="0"/>
              <w:spacing w:after="0" w:line="240" w:lineRule="auto"/>
              <w:ind w:left="10" w:right="1"/>
              <w:jc w:val="center"/>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4"/>
              </w:rPr>
              <w:t>24,6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B2F4079" w14:textId="77777777" w:rsidR="00767F61" w:rsidRPr="00660467" w:rsidRDefault="00767F61" w:rsidP="00660467">
            <w:pPr>
              <w:autoSpaceDE w:val="0"/>
              <w:autoSpaceDN w:val="0"/>
              <w:adjustRightInd w:val="0"/>
              <w:spacing w:after="0" w:line="240" w:lineRule="auto"/>
              <w:ind w:left="12" w:right="9"/>
              <w:jc w:val="center"/>
              <w:rPr>
                <w:rFonts w:ascii="Times New Roman" w:hAnsi="Times New Roman" w:cs="Times New Roman"/>
              </w:rPr>
            </w:pPr>
            <w:r w:rsidRPr="00660467">
              <w:rPr>
                <w:rFonts w:ascii="Times New Roman" w:hAnsi="Times New Roman" w:cs="Times New Roman"/>
                <w:spacing w:val="-4"/>
              </w:rPr>
              <w:t>77,3</w:t>
            </w:r>
          </w:p>
        </w:tc>
      </w:tr>
      <w:tr w:rsidR="00767F61" w:rsidRPr="00660467" w14:paraId="2B709E2F" w14:textId="77777777" w:rsidTr="00F93F48">
        <w:trPr>
          <w:trHeight w:val="203"/>
        </w:trPr>
        <w:tc>
          <w:tcPr>
            <w:tcW w:w="2644" w:type="dxa"/>
            <w:tcBorders>
              <w:top w:val="single" w:sz="3" w:space="0" w:color="000000"/>
              <w:left w:val="single" w:sz="3" w:space="0" w:color="000000"/>
              <w:bottom w:val="single" w:sz="3" w:space="0" w:color="000000"/>
              <w:right w:val="single" w:sz="3" w:space="0" w:color="000000"/>
            </w:tcBorders>
            <w:shd w:val="clear" w:color="000000" w:fill="FFFFFF"/>
          </w:tcPr>
          <w:p w14:paraId="75E8B6BB" w14:textId="77777777" w:rsidR="00767F61" w:rsidRPr="00660467" w:rsidRDefault="00767F61" w:rsidP="00660467">
            <w:pPr>
              <w:autoSpaceDE w:val="0"/>
              <w:autoSpaceDN w:val="0"/>
              <w:adjustRightInd w:val="0"/>
              <w:spacing w:after="0" w:line="240" w:lineRule="auto"/>
              <w:ind w:left="107"/>
              <w:rPr>
                <w:rFonts w:ascii="Times New Roman" w:hAnsi="Times New Roman" w:cs="Times New Roman"/>
              </w:rPr>
            </w:pPr>
            <w:r w:rsidRPr="00660467">
              <w:rPr>
                <w:rFonts w:ascii="Times New Roman" w:hAnsi="Times New Roman" w:cs="Times New Roman"/>
                <w:spacing w:val="-2"/>
              </w:rPr>
              <w:t>Послуги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BB71E70" w14:textId="77777777" w:rsidR="00767F61" w:rsidRPr="00660467" w:rsidRDefault="00767F61" w:rsidP="00660467">
            <w:pPr>
              <w:autoSpaceDE w:val="0"/>
              <w:autoSpaceDN w:val="0"/>
              <w:adjustRightInd w:val="0"/>
              <w:spacing w:after="0" w:line="240" w:lineRule="auto"/>
              <w:ind w:left="305"/>
              <w:rPr>
                <w:rFonts w:ascii="Times New Roman" w:hAnsi="Times New Roman" w:cs="Times New Roman"/>
              </w:rPr>
            </w:pPr>
            <w:r w:rsidRPr="00660467">
              <w:rPr>
                <w:rFonts w:ascii="Times New Roman" w:hAnsi="Times New Roman" w:cs="Times New Roman"/>
                <w:spacing w:val="-4"/>
              </w:rPr>
              <w:t>597,7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3B17AE4A" w14:textId="77777777" w:rsidR="00767F61" w:rsidRPr="00660467" w:rsidRDefault="00767F61" w:rsidP="00660467">
            <w:pPr>
              <w:autoSpaceDE w:val="0"/>
              <w:autoSpaceDN w:val="0"/>
              <w:adjustRightInd w:val="0"/>
              <w:spacing w:after="0" w:line="240" w:lineRule="auto"/>
              <w:ind w:left="9"/>
              <w:jc w:val="center"/>
              <w:rPr>
                <w:rFonts w:ascii="Times New Roman" w:hAnsi="Times New Roman" w:cs="Times New Roman"/>
              </w:rPr>
            </w:pPr>
            <w:r w:rsidRPr="00660467">
              <w:rPr>
                <w:rFonts w:ascii="Times New Roman" w:hAnsi="Times New Roman" w:cs="Times New Roman"/>
                <w:spacing w:val="-2"/>
              </w:rPr>
              <w:t>2242,5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14:paraId="1686339D" w14:textId="77777777" w:rsidR="00767F61" w:rsidRPr="00660467" w:rsidRDefault="00767F61" w:rsidP="00660467">
            <w:pPr>
              <w:autoSpaceDE w:val="0"/>
              <w:autoSpaceDN w:val="0"/>
              <w:adjustRightInd w:val="0"/>
              <w:spacing w:after="0" w:line="240" w:lineRule="auto"/>
              <w:ind w:left="10" w:right="2"/>
              <w:jc w:val="center"/>
              <w:rPr>
                <w:rFonts w:ascii="Times New Roman" w:hAnsi="Times New Roman" w:cs="Times New Roman"/>
              </w:rPr>
            </w:pPr>
            <w:r w:rsidRPr="00660467">
              <w:rPr>
                <w:rFonts w:ascii="Times New Roman" w:hAnsi="Times New Roman" w:cs="Times New Roman"/>
                <w:spacing w:val="-2"/>
              </w:rPr>
              <w:t>1592,0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576C2A3" w14:textId="77777777" w:rsidR="00767F61" w:rsidRPr="00660467" w:rsidRDefault="00767F61" w:rsidP="00660467">
            <w:pPr>
              <w:autoSpaceDE w:val="0"/>
              <w:autoSpaceDN w:val="0"/>
              <w:adjustRightInd w:val="0"/>
              <w:spacing w:after="0" w:line="240" w:lineRule="auto"/>
              <w:ind w:left="8"/>
              <w:jc w:val="center"/>
              <w:rPr>
                <w:rFonts w:ascii="Times New Roman" w:hAnsi="Times New Roman" w:cs="Times New Roman"/>
              </w:rPr>
            </w:pPr>
            <w:r w:rsidRPr="00660467">
              <w:rPr>
                <w:rFonts w:ascii="Times New Roman" w:hAnsi="Times New Roman" w:cs="Times New Roman"/>
                <w:spacing w:val="-2"/>
              </w:rPr>
              <w:t>1644,8</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815AE53" w14:textId="77777777" w:rsidR="00767F61" w:rsidRPr="00660467" w:rsidRDefault="00767F61" w:rsidP="00660467">
            <w:pPr>
              <w:autoSpaceDE w:val="0"/>
              <w:autoSpaceDN w:val="0"/>
              <w:adjustRightInd w:val="0"/>
              <w:spacing w:after="0" w:line="240" w:lineRule="auto"/>
              <w:ind w:left="12" w:right="1"/>
              <w:jc w:val="center"/>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2"/>
              </w:rPr>
              <w:t>650,9</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14:paraId="62CD6816" w14:textId="77777777" w:rsidR="00767F61" w:rsidRPr="00660467" w:rsidRDefault="00767F61" w:rsidP="00660467">
            <w:pPr>
              <w:autoSpaceDE w:val="0"/>
              <w:autoSpaceDN w:val="0"/>
              <w:adjustRightInd w:val="0"/>
              <w:spacing w:after="0" w:line="240" w:lineRule="auto"/>
              <w:ind w:left="10" w:right="1"/>
              <w:jc w:val="center"/>
              <w:rPr>
                <w:rFonts w:ascii="Times New Roman" w:hAnsi="Times New Roman" w:cs="Times New Roman"/>
              </w:rPr>
            </w:pPr>
            <w:r w:rsidRPr="00660467">
              <w:rPr>
                <w:rFonts w:ascii="Times New Roman" w:hAnsi="Times New Roman" w:cs="Times New Roman"/>
                <w:spacing w:val="-4"/>
              </w:rPr>
              <w:t>275,2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D1F0E32" w14:textId="77777777" w:rsidR="00767F61" w:rsidRPr="00660467" w:rsidRDefault="00767F61" w:rsidP="00660467">
            <w:pPr>
              <w:autoSpaceDE w:val="0"/>
              <w:autoSpaceDN w:val="0"/>
              <w:adjustRightInd w:val="0"/>
              <w:spacing w:after="0" w:line="240" w:lineRule="auto"/>
              <w:ind w:left="12" w:right="7"/>
              <w:jc w:val="center"/>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4"/>
              </w:rPr>
              <w:t>29,0</w:t>
            </w:r>
          </w:p>
        </w:tc>
      </w:tr>
      <w:tr w:rsidR="00767F61" w:rsidRPr="00660467" w14:paraId="5AEEE451" w14:textId="77777777" w:rsidTr="00F93F48">
        <w:trPr>
          <w:trHeight w:val="239"/>
        </w:trPr>
        <w:tc>
          <w:tcPr>
            <w:tcW w:w="2644" w:type="dxa"/>
            <w:tcBorders>
              <w:top w:val="single" w:sz="3" w:space="0" w:color="000000"/>
              <w:left w:val="single" w:sz="3" w:space="0" w:color="000000"/>
              <w:bottom w:val="single" w:sz="3" w:space="0" w:color="000000"/>
              <w:right w:val="single" w:sz="3" w:space="0" w:color="000000"/>
            </w:tcBorders>
            <w:shd w:val="clear" w:color="000000" w:fill="FFFFFF"/>
          </w:tcPr>
          <w:p w14:paraId="1A713B08" w14:textId="77777777" w:rsidR="00767F61" w:rsidRPr="00660467" w:rsidRDefault="00767F61" w:rsidP="00660467">
            <w:pPr>
              <w:autoSpaceDE w:val="0"/>
              <w:autoSpaceDN w:val="0"/>
              <w:adjustRightInd w:val="0"/>
              <w:spacing w:after="0" w:line="240" w:lineRule="auto"/>
              <w:ind w:left="107"/>
              <w:rPr>
                <w:rFonts w:ascii="Times New Roman" w:hAnsi="Times New Roman" w:cs="Times New Roman"/>
              </w:rPr>
            </w:pPr>
            <w:r w:rsidRPr="00660467">
              <w:rPr>
                <w:rFonts w:ascii="Times New Roman" w:hAnsi="Times New Roman" w:cs="Times New Roman"/>
                <w:spacing w:val="-2"/>
              </w:rPr>
              <w:t>Енергоносії</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4F2601A" w14:textId="77777777" w:rsidR="00767F61" w:rsidRPr="00660467" w:rsidRDefault="00767F61" w:rsidP="00660467">
            <w:pPr>
              <w:autoSpaceDE w:val="0"/>
              <w:autoSpaceDN w:val="0"/>
              <w:adjustRightInd w:val="0"/>
              <w:spacing w:after="0" w:line="240" w:lineRule="auto"/>
              <w:ind w:left="10"/>
              <w:jc w:val="center"/>
              <w:rPr>
                <w:rFonts w:ascii="Times New Roman" w:hAnsi="Times New Roman" w:cs="Times New Roman"/>
              </w:rPr>
            </w:pPr>
            <w:r w:rsidRPr="00660467">
              <w:rPr>
                <w:rFonts w:ascii="Times New Roman" w:hAnsi="Times New Roman" w:cs="Times New Roman"/>
                <w:spacing w:val="-10"/>
              </w:rPr>
              <w: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615D6FC7" w14:textId="77777777" w:rsidR="00767F61" w:rsidRPr="00660467" w:rsidRDefault="00767F61" w:rsidP="00660467">
            <w:pPr>
              <w:autoSpaceDE w:val="0"/>
              <w:autoSpaceDN w:val="0"/>
              <w:adjustRightInd w:val="0"/>
              <w:spacing w:after="0" w:line="240" w:lineRule="auto"/>
              <w:ind w:left="9"/>
              <w:jc w:val="center"/>
              <w:rPr>
                <w:rFonts w:ascii="Times New Roman" w:hAnsi="Times New Roman" w:cs="Times New Roman"/>
              </w:rPr>
            </w:pPr>
            <w:r w:rsidRPr="00660467">
              <w:rPr>
                <w:rFonts w:ascii="Times New Roman" w:hAnsi="Times New Roman" w:cs="Times New Roman"/>
                <w:spacing w:val="-2"/>
              </w:rPr>
              <w:t>2231,7</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14:paraId="5896172F" w14:textId="77777777" w:rsidR="00767F61" w:rsidRPr="00660467" w:rsidRDefault="00767F61" w:rsidP="00660467">
            <w:pPr>
              <w:autoSpaceDE w:val="0"/>
              <w:autoSpaceDN w:val="0"/>
              <w:adjustRightInd w:val="0"/>
              <w:spacing w:after="0" w:line="240" w:lineRule="auto"/>
              <w:ind w:left="10" w:right="2"/>
              <w:jc w:val="center"/>
              <w:rPr>
                <w:rFonts w:ascii="Times New Roman" w:hAnsi="Times New Roman" w:cs="Times New Roman"/>
              </w:rPr>
            </w:pPr>
            <w:r w:rsidRPr="00660467">
              <w:rPr>
                <w:rFonts w:ascii="Times New Roman" w:hAnsi="Times New Roman" w:cs="Times New Roman"/>
                <w:spacing w:val="-2"/>
              </w:rPr>
              <w:t>4177,3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1044383" w14:textId="77777777" w:rsidR="00767F61" w:rsidRPr="00660467" w:rsidRDefault="00767F61" w:rsidP="00660467">
            <w:pPr>
              <w:autoSpaceDE w:val="0"/>
              <w:autoSpaceDN w:val="0"/>
              <w:adjustRightInd w:val="0"/>
              <w:spacing w:after="0" w:line="240" w:lineRule="auto"/>
              <w:ind w:left="8" w:right="2"/>
              <w:jc w:val="center"/>
              <w:rPr>
                <w:rFonts w:ascii="Times New Roman" w:hAnsi="Times New Roman" w:cs="Times New Roman"/>
              </w:rPr>
            </w:pPr>
            <w:r w:rsidRPr="00660467">
              <w:rPr>
                <w:rFonts w:ascii="Times New Roman" w:hAnsi="Times New Roman" w:cs="Times New Roman"/>
                <w:spacing w:val="-10"/>
              </w:rPr>
              <w:t>-</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B9EBF78" w14:textId="77777777" w:rsidR="00767F61" w:rsidRPr="00660467" w:rsidRDefault="00767F61" w:rsidP="0066046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2"/>
              </w:rPr>
              <w:t>1945,8</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14:paraId="4424585A" w14:textId="77777777" w:rsidR="00767F61" w:rsidRPr="00660467" w:rsidRDefault="00767F61" w:rsidP="00660467">
            <w:pPr>
              <w:autoSpaceDE w:val="0"/>
              <w:autoSpaceDN w:val="0"/>
              <w:adjustRightInd w:val="0"/>
              <w:spacing w:after="0" w:line="240" w:lineRule="auto"/>
              <w:ind w:left="10" w:right="2"/>
              <w:jc w:val="center"/>
              <w:rPr>
                <w:rFonts w:ascii="Times New Roman" w:hAnsi="Times New Roman" w:cs="Times New Roman"/>
              </w:rPr>
            </w:pPr>
            <w:r w:rsidRPr="00660467">
              <w:rPr>
                <w:rFonts w:ascii="Times New Roman" w:hAnsi="Times New Roman" w:cs="Times New Roman"/>
                <w:spacing w:val="-10"/>
              </w:rPr>
              <w:t>-</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15E54FA" w14:textId="77777777" w:rsidR="00767F61" w:rsidRPr="00660467" w:rsidRDefault="00767F61" w:rsidP="00660467">
            <w:pPr>
              <w:autoSpaceDE w:val="0"/>
              <w:autoSpaceDN w:val="0"/>
              <w:adjustRightInd w:val="0"/>
              <w:spacing w:after="0" w:line="240" w:lineRule="auto"/>
              <w:ind w:left="12" w:right="9"/>
              <w:jc w:val="center"/>
              <w:rPr>
                <w:rFonts w:ascii="Times New Roman" w:hAnsi="Times New Roman" w:cs="Times New Roman"/>
              </w:rPr>
            </w:pPr>
            <w:r w:rsidRPr="00660467">
              <w:rPr>
                <w:rFonts w:ascii="Times New Roman" w:hAnsi="Times New Roman" w:cs="Times New Roman"/>
                <w:spacing w:val="-4"/>
              </w:rPr>
              <w:t>87,2</w:t>
            </w:r>
          </w:p>
        </w:tc>
      </w:tr>
      <w:tr w:rsidR="00767F61" w:rsidRPr="00660467" w14:paraId="49024656" w14:textId="77777777" w:rsidTr="00F93F48">
        <w:trPr>
          <w:trHeight w:val="189"/>
        </w:trPr>
        <w:tc>
          <w:tcPr>
            <w:tcW w:w="2644" w:type="dxa"/>
            <w:tcBorders>
              <w:top w:val="single" w:sz="3" w:space="0" w:color="000000"/>
              <w:left w:val="single" w:sz="3" w:space="0" w:color="000000"/>
              <w:bottom w:val="single" w:sz="3" w:space="0" w:color="000000"/>
              <w:right w:val="single" w:sz="3" w:space="0" w:color="000000"/>
            </w:tcBorders>
            <w:shd w:val="clear" w:color="000000" w:fill="FFFFFF"/>
          </w:tcPr>
          <w:p w14:paraId="19B9EE0A" w14:textId="77777777" w:rsidR="00767F61" w:rsidRPr="00660467" w:rsidRDefault="00767F61" w:rsidP="00660467">
            <w:pPr>
              <w:autoSpaceDE w:val="0"/>
              <w:autoSpaceDN w:val="0"/>
              <w:adjustRightInd w:val="0"/>
              <w:spacing w:after="0" w:line="240" w:lineRule="auto"/>
              <w:ind w:left="107"/>
              <w:rPr>
                <w:rFonts w:ascii="Times New Roman" w:hAnsi="Times New Roman" w:cs="Times New Roman"/>
              </w:rPr>
            </w:pPr>
            <w:r w:rsidRPr="00660467">
              <w:rPr>
                <w:rFonts w:ascii="Times New Roman" w:hAnsi="Times New Roman" w:cs="Times New Roman"/>
                <w:spacing w:val="-2"/>
              </w:rPr>
              <w:t>Інсулін</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CEDBDB8" w14:textId="77777777" w:rsidR="00767F61" w:rsidRPr="00660467" w:rsidRDefault="00767F61" w:rsidP="00660467">
            <w:pPr>
              <w:autoSpaceDE w:val="0"/>
              <w:autoSpaceDN w:val="0"/>
              <w:adjustRightInd w:val="0"/>
              <w:spacing w:after="0" w:line="240" w:lineRule="auto"/>
              <w:ind w:left="107"/>
              <w:rPr>
                <w:rFonts w:ascii="Times New Roman" w:hAnsi="Times New Roman" w:cs="Times New Roman"/>
              </w:rPr>
            </w:pPr>
            <w:r w:rsidRPr="00660467">
              <w:rPr>
                <w:rFonts w:ascii="Times New Roman" w:hAnsi="Times New Roman" w:cs="Times New Roman"/>
                <w:spacing w:val="-2"/>
              </w:rPr>
              <w:t>2663,4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1793E548" w14:textId="77777777" w:rsidR="00767F61" w:rsidRPr="00660467" w:rsidRDefault="00767F61" w:rsidP="00660467">
            <w:pPr>
              <w:autoSpaceDE w:val="0"/>
              <w:autoSpaceDN w:val="0"/>
              <w:adjustRightInd w:val="0"/>
              <w:spacing w:after="0" w:line="240" w:lineRule="auto"/>
              <w:ind w:left="9"/>
              <w:jc w:val="center"/>
              <w:rPr>
                <w:rFonts w:ascii="Times New Roman" w:hAnsi="Times New Roman" w:cs="Times New Roman"/>
              </w:rPr>
            </w:pPr>
            <w:r w:rsidRPr="00660467">
              <w:rPr>
                <w:rFonts w:ascii="Times New Roman" w:hAnsi="Times New Roman" w:cs="Times New Roman"/>
                <w:spacing w:val="-2"/>
              </w:rPr>
              <w:t>2530,4</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14:paraId="1FCFBFCB" w14:textId="77777777" w:rsidR="00767F61" w:rsidRPr="00660467" w:rsidRDefault="00767F61" w:rsidP="00660467">
            <w:pPr>
              <w:autoSpaceDE w:val="0"/>
              <w:autoSpaceDN w:val="0"/>
              <w:adjustRightInd w:val="0"/>
              <w:spacing w:after="0" w:line="240" w:lineRule="auto"/>
              <w:ind w:left="10" w:right="4"/>
              <w:jc w:val="center"/>
              <w:rPr>
                <w:rFonts w:ascii="Times New Roman" w:hAnsi="Times New Roman" w:cs="Times New Roman"/>
              </w:rPr>
            </w:pPr>
            <w:r w:rsidRPr="00660467">
              <w:rPr>
                <w:rFonts w:ascii="Times New Roman" w:hAnsi="Times New Roman" w:cs="Times New Roman"/>
                <w:spacing w:val="-10"/>
              </w:rPr>
              <w:t>-</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FFD90E7" w14:textId="77777777" w:rsidR="00767F61" w:rsidRPr="00660467" w:rsidRDefault="00767F61" w:rsidP="00660467">
            <w:pPr>
              <w:autoSpaceDE w:val="0"/>
              <w:autoSpaceDN w:val="0"/>
              <w:adjustRightInd w:val="0"/>
              <w:spacing w:after="0" w:line="240" w:lineRule="auto"/>
              <w:ind w:left="8" w:right="1"/>
              <w:jc w:val="center"/>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2"/>
              </w:rPr>
              <w:t>133,0</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DACFD08" w14:textId="77777777" w:rsidR="00767F61" w:rsidRPr="00660467" w:rsidRDefault="00767F61" w:rsidP="0066046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10"/>
              </w:rPr>
              <w: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14:paraId="3073F359" w14:textId="77777777" w:rsidR="00767F61" w:rsidRPr="00660467" w:rsidRDefault="00767F61" w:rsidP="00660467">
            <w:pPr>
              <w:autoSpaceDE w:val="0"/>
              <w:autoSpaceDN w:val="0"/>
              <w:adjustRightInd w:val="0"/>
              <w:spacing w:after="0" w:line="240" w:lineRule="auto"/>
              <w:ind w:left="10"/>
              <w:jc w:val="center"/>
              <w:rPr>
                <w:rFonts w:ascii="Times New Roman" w:hAnsi="Times New Roman" w:cs="Times New Roman"/>
              </w:rPr>
            </w:pPr>
            <w:r w:rsidRPr="00660467">
              <w:rPr>
                <w:rFonts w:ascii="Times New Roman" w:hAnsi="Times New Roman" w:cs="Times New Roman"/>
              </w:rPr>
              <w:t>-</w:t>
            </w:r>
            <w:r w:rsidRPr="00660467">
              <w:rPr>
                <w:rFonts w:ascii="Times New Roman" w:hAnsi="Times New Roman" w:cs="Times New Roman"/>
                <w:spacing w:val="-5"/>
              </w:rPr>
              <w:t>4,9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B4B7632" w14:textId="77777777" w:rsidR="00767F61" w:rsidRPr="00660467" w:rsidRDefault="00767F61" w:rsidP="00660467">
            <w:pPr>
              <w:autoSpaceDE w:val="0"/>
              <w:autoSpaceDN w:val="0"/>
              <w:adjustRightInd w:val="0"/>
              <w:spacing w:after="0" w:line="240" w:lineRule="auto"/>
              <w:ind w:left="12" w:right="8"/>
              <w:jc w:val="center"/>
              <w:rPr>
                <w:rFonts w:ascii="Times New Roman" w:hAnsi="Times New Roman" w:cs="Times New Roman"/>
              </w:rPr>
            </w:pPr>
            <w:r w:rsidRPr="00660467">
              <w:rPr>
                <w:rFonts w:ascii="Times New Roman" w:hAnsi="Times New Roman" w:cs="Times New Roman"/>
                <w:spacing w:val="-10"/>
              </w:rPr>
              <w:t>-</w:t>
            </w:r>
          </w:p>
        </w:tc>
      </w:tr>
      <w:tr w:rsidR="00767F61" w:rsidRPr="00660467" w14:paraId="447996E2" w14:textId="77777777" w:rsidTr="00F93F48">
        <w:trPr>
          <w:trHeight w:val="95"/>
        </w:trPr>
        <w:tc>
          <w:tcPr>
            <w:tcW w:w="2644" w:type="dxa"/>
            <w:tcBorders>
              <w:top w:val="single" w:sz="3" w:space="0" w:color="000000"/>
              <w:left w:val="single" w:sz="3" w:space="0" w:color="000000"/>
              <w:bottom w:val="single" w:sz="3" w:space="0" w:color="000000"/>
              <w:right w:val="single" w:sz="3" w:space="0" w:color="000000"/>
            </w:tcBorders>
            <w:shd w:val="clear" w:color="000000" w:fill="FFFFFF"/>
          </w:tcPr>
          <w:p w14:paraId="775139EA" w14:textId="77777777" w:rsidR="00767F61" w:rsidRPr="00660467" w:rsidRDefault="00767F61" w:rsidP="00660467">
            <w:pPr>
              <w:autoSpaceDE w:val="0"/>
              <w:autoSpaceDN w:val="0"/>
              <w:adjustRightInd w:val="0"/>
              <w:spacing w:after="0" w:line="240" w:lineRule="auto"/>
              <w:ind w:left="107"/>
              <w:rPr>
                <w:rFonts w:ascii="Times New Roman" w:hAnsi="Times New Roman" w:cs="Times New Roman"/>
              </w:rPr>
            </w:pPr>
            <w:r w:rsidRPr="00660467">
              <w:rPr>
                <w:rFonts w:ascii="Times New Roman" w:hAnsi="Times New Roman" w:cs="Times New Roman"/>
              </w:rPr>
              <w:t>Інші</w:t>
            </w:r>
            <w:r w:rsidRPr="00660467">
              <w:rPr>
                <w:rFonts w:ascii="Times New Roman" w:hAnsi="Times New Roman" w:cs="Times New Roman"/>
                <w:spacing w:val="-1"/>
              </w:rPr>
              <w:t xml:space="preserve"> </w:t>
            </w:r>
            <w:r w:rsidRPr="00660467">
              <w:rPr>
                <w:rFonts w:ascii="Times New Roman" w:hAnsi="Times New Roman" w:cs="Times New Roman"/>
                <w:spacing w:val="-2"/>
              </w:rPr>
              <w:t>витрати</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227BCB3" w14:textId="77777777" w:rsidR="00767F61" w:rsidRPr="00660467" w:rsidRDefault="00767F61" w:rsidP="00660467">
            <w:pPr>
              <w:autoSpaceDE w:val="0"/>
              <w:autoSpaceDN w:val="0"/>
              <w:adjustRightInd w:val="0"/>
              <w:spacing w:after="0" w:line="240" w:lineRule="auto"/>
              <w:ind w:left="107"/>
              <w:rPr>
                <w:rFonts w:ascii="Times New Roman" w:hAnsi="Times New Roman" w:cs="Times New Roman"/>
              </w:rPr>
            </w:pPr>
            <w:r w:rsidRPr="00660467">
              <w:rPr>
                <w:rFonts w:ascii="Times New Roman" w:hAnsi="Times New Roman" w:cs="Times New Roman"/>
                <w:spacing w:val="-2"/>
              </w:rPr>
              <w:t>5191,0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497EC7B7" w14:textId="77777777" w:rsidR="00767F61" w:rsidRPr="00660467" w:rsidRDefault="00767F61" w:rsidP="00660467">
            <w:pPr>
              <w:autoSpaceDE w:val="0"/>
              <w:autoSpaceDN w:val="0"/>
              <w:adjustRightInd w:val="0"/>
              <w:spacing w:after="0" w:line="240" w:lineRule="auto"/>
              <w:ind w:left="9"/>
              <w:jc w:val="center"/>
              <w:rPr>
                <w:rFonts w:ascii="Times New Roman" w:hAnsi="Times New Roman" w:cs="Times New Roman"/>
              </w:rPr>
            </w:pPr>
            <w:r w:rsidRPr="00660467">
              <w:rPr>
                <w:rFonts w:ascii="Times New Roman" w:hAnsi="Times New Roman" w:cs="Times New Roman"/>
                <w:spacing w:val="-2"/>
              </w:rPr>
              <w:t>6196,3</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14:paraId="1FC0832A" w14:textId="77777777" w:rsidR="00767F61" w:rsidRPr="00660467" w:rsidRDefault="00767F61" w:rsidP="00660467">
            <w:pPr>
              <w:autoSpaceDE w:val="0"/>
              <w:autoSpaceDN w:val="0"/>
              <w:adjustRightInd w:val="0"/>
              <w:spacing w:after="0" w:line="240" w:lineRule="auto"/>
              <w:ind w:left="10" w:right="4"/>
              <w:jc w:val="center"/>
              <w:rPr>
                <w:rFonts w:ascii="Times New Roman" w:hAnsi="Times New Roman" w:cs="Times New Roman"/>
              </w:rPr>
            </w:pPr>
            <w:r w:rsidRPr="00660467">
              <w:rPr>
                <w:rFonts w:ascii="Times New Roman" w:hAnsi="Times New Roman" w:cs="Times New Roman"/>
                <w:spacing w:val="-10"/>
              </w:rPr>
              <w:t>-</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77497E8" w14:textId="77777777" w:rsidR="00767F61" w:rsidRPr="00660467" w:rsidRDefault="00767F61" w:rsidP="00660467">
            <w:pPr>
              <w:autoSpaceDE w:val="0"/>
              <w:autoSpaceDN w:val="0"/>
              <w:adjustRightInd w:val="0"/>
              <w:spacing w:after="0" w:line="240" w:lineRule="auto"/>
              <w:ind w:left="8"/>
              <w:jc w:val="center"/>
              <w:rPr>
                <w:rFonts w:ascii="Times New Roman" w:hAnsi="Times New Roman" w:cs="Times New Roman"/>
              </w:rPr>
            </w:pPr>
            <w:r w:rsidRPr="00660467">
              <w:rPr>
                <w:rFonts w:ascii="Times New Roman" w:hAnsi="Times New Roman" w:cs="Times New Roman"/>
                <w:spacing w:val="-2"/>
              </w:rPr>
              <w:t>1005,3</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EF47B39" w14:textId="77777777" w:rsidR="00767F61" w:rsidRPr="00660467" w:rsidRDefault="00767F61" w:rsidP="00660467">
            <w:pPr>
              <w:autoSpaceDE w:val="0"/>
              <w:autoSpaceDN w:val="0"/>
              <w:adjustRightInd w:val="0"/>
              <w:spacing w:after="0" w:line="240" w:lineRule="auto"/>
              <w:ind w:left="12"/>
              <w:jc w:val="center"/>
              <w:rPr>
                <w:rFonts w:ascii="Times New Roman" w:hAnsi="Times New Roman" w:cs="Times New Roman"/>
              </w:rPr>
            </w:pPr>
            <w:r w:rsidRPr="00660467">
              <w:rPr>
                <w:rFonts w:ascii="Times New Roman" w:hAnsi="Times New Roman" w:cs="Times New Roman"/>
                <w:spacing w:val="-10"/>
              </w:rPr>
              <w:t>-</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14:paraId="5427E850" w14:textId="77777777" w:rsidR="00767F61" w:rsidRPr="00660467" w:rsidRDefault="00767F61" w:rsidP="00660467">
            <w:pPr>
              <w:autoSpaceDE w:val="0"/>
              <w:autoSpaceDN w:val="0"/>
              <w:adjustRightInd w:val="0"/>
              <w:spacing w:after="0" w:line="240" w:lineRule="auto"/>
              <w:ind w:left="10" w:right="4"/>
              <w:jc w:val="center"/>
              <w:rPr>
                <w:rFonts w:ascii="Times New Roman" w:hAnsi="Times New Roman" w:cs="Times New Roman"/>
              </w:rPr>
            </w:pPr>
            <w:r w:rsidRPr="00660467">
              <w:rPr>
                <w:rFonts w:ascii="Times New Roman" w:hAnsi="Times New Roman" w:cs="Times New Roman"/>
                <w:spacing w:val="-4"/>
              </w:rPr>
              <w:t>19,4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A081E28" w14:textId="77777777" w:rsidR="00767F61" w:rsidRPr="00660467" w:rsidRDefault="00767F61" w:rsidP="00660467">
            <w:pPr>
              <w:autoSpaceDE w:val="0"/>
              <w:autoSpaceDN w:val="0"/>
              <w:adjustRightInd w:val="0"/>
              <w:spacing w:after="0" w:line="240" w:lineRule="auto"/>
              <w:ind w:left="12" w:right="8"/>
              <w:jc w:val="center"/>
              <w:rPr>
                <w:rFonts w:ascii="Times New Roman" w:hAnsi="Times New Roman" w:cs="Times New Roman"/>
              </w:rPr>
            </w:pPr>
            <w:r w:rsidRPr="00660467">
              <w:rPr>
                <w:rFonts w:ascii="Times New Roman" w:hAnsi="Times New Roman" w:cs="Times New Roman"/>
                <w:spacing w:val="-10"/>
              </w:rPr>
              <w:t>-</w:t>
            </w:r>
          </w:p>
        </w:tc>
      </w:tr>
    </w:tbl>
    <w:p w14:paraId="67EB1505" w14:textId="77777777" w:rsidR="001944EF" w:rsidRDefault="001944EF" w:rsidP="001944EF">
      <w:pPr>
        <w:autoSpaceDE w:val="0"/>
        <w:autoSpaceDN w:val="0"/>
        <w:adjustRightInd w:val="0"/>
        <w:spacing w:after="0" w:line="360" w:lineRule="auto"/>
        <w:ind w:right="-2" w:firstLine="707"/>
        <w:jc w:val="both"/>
        <w:rPr>
          <w:rFonts w:ascii="Times New Roman Cyr" w:hAnsi="Times New Roman Cyr" w:cs="Times New Roman Cyr"/>
          <w:sz w:val="28"/>
          <w:szCs w:val="28"/>
        </w:rPr>
      </w:pPr>
    </w:p>
    <w:p w14:paraId="5BE42C15" w14:textId="3D9615F8" w:rsidR="00767F61" w:rsidRPr="002F79C8" w:rsidRDefault="00767F61" w:rsidP="001944EF">
      <w:pPr>
        <w:autoSpaceDE w:val="0"/>
        <w:autoSpaceDN w:val="0"/>
        <w:adjustRightInd w:val="0"/>
        <w:spacing w:after="0" w:line="360" w:lineRule="auto"/>
        <w:ind w:right="-2" w:firstLine="707"/>
        <w:jc w:val="both"/>
        <w:rPr>
          <w:rFonts w:ascii="Times New Roman Cyr" w:hAnsi="Times New Roman Cyr" w:cs="Times New Roman Cyr"/>
          <w:sz w:val="28"/>
          <w:szCs w:val="28"/>
        </w:rPr>
      </w:pPr>
      <w:r w:rsidRPr="002F79C8">
        <w:rPr>
          <w:rFonts w:ascii="Times New Roman Cyr" w:hAnsi="Times New Roman Cyr" w:cs="Times New Roman Cyr"/>
          <w:sz w:val="28"/>
          <w:szCs w:val="28"/>
        </w:rPr>
        <w:t>Згідно даних табл. 2.1</w:t>
      </w:r>
      <w:r w:rsidR="007A381E">
        <w:rPr>
          <w:rFonts w:ascii="Times New Roman Cyr" w:hAnsi="Times New Roman Cyr" w:cs="Times New Roman Cyr"/>
          <w:sz w:val="28"/>
          <w:szCs w:val="28"/>
        </w:rPr>
        <w:t>2</w:t>
      </w:r>
      <w:r w:rsidRPr="002F79C8">
        <w:rPr>
          <w:rFonts w:ascii="Times New Roman Cyr" w:hAnsi="Times New Roman Cyr" w:cs="Times New Roman Cyr"/>
          <w:sz w:val="28"/>
          <w:szCs w:val="28"/>
        </w:rPr>
        <w:t>, протягом 2022-2024 років спостерігалося збільшення величини майже усіх витрат, за деяким винятком. Так, у 2023 р</w:t>
      </w:r>
      <w:r w:rsidR="00D728E2">
        <w:rPr>
          <w:rFonts w:ascii="Times New Roman Cyr" w:hAnsi="Times New Roman Cyr" w:cs="Times New Roman Cyr"/>
          <w:sz w:val="28"/>
          <w:szCs w:val="28"/>
        </w:rPr>
        <w:t>.</w:t>
      </w:r>
      <w:r w:rsidRPr="002F79C8">
        <w:rPr>
          <w:rFonts w:ascii="Times New Roman Cyr" w:hAnsi="Times New Roman Cyr" w:cs="Times New Roman Cyr"/>
          <w:sz w:val="28"/>
          <w:szCs w:val="28"/>
        </w:rPr>
        <w:t xml:space="preserve"> порівняно з попереднім роком відбулося скорочення витрат на харчування хворих, проте у наступному періоді їх величина зросла. У 2024 році закладом не здійснювалося безкоштовне забезпечення інсуліном хворих на діабет.</w:t>
      </w:r>
    </w:p>
    <w:p w14:paraId="5272C46C" w14:textId="0BDD755E" w:rsidR="00660467" w:rsidRPr="002F79C8" w:rsidRDefault="00660467" w:rsidP="001944EF">
      <w:pPr>
        <w:autoSpaceDE w:val="0"/>
        <w:autoSpaceDN w:val="0"/>
        <w:adjustRightInd w:val="0"/>
        <w:spacing w:after="0" w:line="360" w:lineRule="auto"/>
        <w:ind w:right="278" w:firstLine="992"/>
        <w:jc w:val="both"/>
        <w:rPr>
          <w:rFonts w:ascii="Times New Roman Cyr" w:hAnsi="Times New Roman Cyr" w:cs="Times New Roman Cyr"/>
          <w:spacing w:val="-2"/>
          <w:sz w:val="28"/>
          <w:szCs w:val="28"/>
        </w:rPr>
      </w:pPr>
      <w:r w:rsidRPr="002F79C8">
        <w:rPr>
          <w:rFonts w:ascii="Times New Roman Cyr" w:hAnsi="Times New Roman Cyr" w:cs="Times New Roman Cyr"/>
          <w:sz w:val="28"/>
          <w:szCs w:val="28"/>
        </w:rPr>
        <w:t>З даних рис. 2.5 видно, що заробітна плата та нарахування на неї займали найбільшу частку витрат лікарні у 2024 році та відповідно становили 64,3% та 13,7%. Частка витрат на медикаменти у цьому періоді дорівнювала</w:t>
      </w:r>
      <w:r w:rsidRPr="002F79C8">
        <w:rPr>
          <w:rFonts w:ascii="Times New Roman Cyr" w:hAnsi="Times New Roman Cyr" w:cs="Times New Roman Cyr"/>
          <w:spacing w:val="-1"/>
          <w:sz w:val="28"/>
          <w:szCs w:val="28"/>
        </w:rPr>
        <w:t xml:space="preserve"> </w:t>
      </w:r>
      <w:r w:rsidRPr="002F79C8">
        <w:rPr>
          <w:rFonts w:ascii="Times New Roman Cyr" w:hAnsi="Times New Roman Cyr" w:cs="Times New Roman Cyr"/>
          <w:sz w:val="28"/>
          <w:szCs w:val="28"/>
        </w:rPr>
        <w:lastRenderedPageBreak/>
        <w:t>12,6%,</w:t>
      </w:r>
      <w:r w:rsidRPr="002F79C8">
        <w:rPr>
          <w:rFonts w:ascii="Times New Roman Cyr" w:hAnsi="Times New Roman Cyr" w:cs="Times New Roman Cyr"/>
          <w:spacing w:val="-1"/>
          <w:sz w:val="28"/>
          <w:szCs w:val="28"/>
        </w:rPr>
        <w:t xml:space="preserve"> </w:t>
      </w:r>
      <w:r w:rsidRPr="002F79C8">
        <w:rPr>
          <w:rFonts w:ascii="Times New Roman Cyr" w:hAnsi="Times New Roman Cyr" w:cs="Times New Roman Cyr"/>
          <w:sz w:val="28"/>
          <w:szCs w:val="28"/>
        </w:rPr>
        <w:t>енергоносії – 6,2%, послуги,</w:t>
      </w:r>
      <w:r w:rsidRPr="002F79C8">
        <w:rPr>
          <w:rFonts w:ascii="Times New Roman Cyr" w:hAnsi="Times New Roman Cyr" w:cs="Times New Roman Cyr"/>
          <w:spacing w:val="-1"/>
          <w:sz w:val="28"/>
          <w:szCs w:val="28"/>
        </w:rPr>
        <w:t xml:space="preserve"> </w:t>
      </w:r>
      <w:r w:rsidRPr="002F79C8">
        <w:rPr>
          <w:rFonts w:ascii="Times New Roman Cyr" w:hAnsi="Times New Roman Cyr" w:cs="Times New Roman Cyr"/>
          <w:sz w:val="28"/>
          <w:szCs w:val="28"/>
        </w:rPr>
        <w:t>отримані від сторонніх організацій -</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2,4%, а харчування – лише 0,8% від загальних витрат</w:t>
      </w:r>
      <w:r w:rsidRPr="002F79C8">
        <w:rPr>
          <w:rFonts w:ascii="Times New Roman Cyr" w:hAnsi="Times New Roman Cyr" w:cs="Times New Roman Cyr"/>
          <w:spacing w:val="40"/>
          <w:sz w:val="28"/>
          <w:szCs w:val="28"/>
        </w:rPr>
        <w:t xml:space="preserve"> </w:t>
      </w:r>
      <w:r w:rsidRPr="002F79C8">
        <w:rPr>
          <w:rFonts w:ascii="Times New Roman Cyr" w:hAnsi="Times New Roman Cyr" w:cs="Times New Roman Cyr"/>
          <w:sz w:val="28"/>
          <w:szCs w:val="28"/>
        </w:rPr>
        <w:t xml:space="preserve">на надання </w:t>
      </w:r>
      <w:r w:rsidRPr="002F79C8">
        <w:rPr>
          <w:rFonts w:ascii="Times New Roman Cyr" w:hAnsi="Times New Roman Cyr" w:cs="Times New Roman Cyr"/>
          <w:spacing w:val="-2"/>
          <w:sz w:val="28"/>
          <w:szCs w:val="28"/>
        </w:rPr>
        <w:t>послуг.</w:t>
      </w:r>
    </w:p>
    <w:p w14:paraId="22ED3B43" w14:textId="0F089B16" w:rsidR="00767F61" w:rsidRPr="002F79C8" w:rsidRDefault="00767F61" w:rsidP="00767F61">
      <w:pPr>
        <w:autoSpaceDE w:val="0"/>
        <w:autoSpaceDN w:val="0"/>
        <w:adjustRightInd w:val="0"/>
        <w:ind w:left="1060"/>
        <w:rPr>
          <w:sz w:val="20"/>
          <w:szCs w:val="20"/>
        </w:rPr>
      </w:pPr>
      <w:r w:rsidRPr="002F79C8">
        <w:rPr>
          <w:rFonts w:ascii="Calibri" w:hAnsi="Calibri" w:cs="Calibri"/>
          <w:noProof/>
          <w:sz w:val="22"/>
          <w:szCs w:val="22"/>
        </w:rPr>
        <w:drawing>
          <wp:inline distT="0" distB="0" distL="0" distR="0" wp14:anchorId="436FA344" wp14:editId="3ED86788">
            <wp:extent cx="5038725" cy="2581275"/>
            <wp:effectExtent l="0" t="0" r="9525" b="9525"/>
            <wp:docPr id="176113285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8725" cy="2581275"/>
                    </a:xfrm>
                    <a:prstGeom prst="rect">
                      <a:avLst/>
                    </a:prstGeom>
                    <a:noFill/>
                    <a:ln>
                      <a:noFill/>
                    </a:ln>
                  </pic:spPr>
                </pic:pic>
              </a:graphicData>
            </a:graphic>
          </wp:inline>
        </w:drawing>
      </w:r>
    </w:p>
    <w:p w14:paraId="02073E21" w14:textId="77777777" w:rsidR="00767F61" w:rsidRPr="002F79C8" w:rsidRDefault="00767F61" w:rsidP="00660467">
      <w:pPr>
        <w:autoSpaceDE w:val="0"/>
        <w:autoSpaceDN w:val="0"/>
        <w:adjustRightInd w:val="0"/>
        <w:spacing w:after="0" w:line="360" w:lineRule="auto"/>
        <w:ind w:left="258" w:right="254"/>
        <w:jc w:val="center"/>
        <w:rPr>
          <w:rFonts w:ascii="Times New Roman Cyr" w:hAnsi="Times New Roman Cyr" w:cs="Times New Roman Cyr"/>
          <w:sz w:val="28"/>
          <w:szCs w:val="28"/>
        </w:rPr>
      </w:pPr>
      <w:r w:rsidRPr="002F79C8">
        <w:rPr>
          <w:rFonts w:ascii="Times New Roman Cyr" w:hAnsi="Times New Roman Cyr" w:cs="Times New Roman Cyr"/>
          <w:sz w:val="28"/>
          <w:szCs w:val="28"/>
        </w:rPr>
        <w:t>Рисунок</w:t>
      </w:r>
      <w:r w:rsidRPr="002F79C8">
        <w:rPr>
          <w:rFonts w:ascii="Times New Roman Cyr" w:hAnsi="Times New Roman Cyr" w:cs="Times New Roman Cyr"/>
          <w:spacing w:val="-7"/>
          <w:sz w:val="28"/>
          <w:szCs w:val="28"/>
        </w:rPr>
        <w:t xml:space="preserve"> </w:t>
      </w:r>
      <w:r w:rsidRPr="002F79C8">
        <w:rPr>
          <w:rFonts w:ascii="Times New Roman Cyr" w:hAnsi="Times New Roman Cyr" w:cs="Times New Roman Cyr"/>
          <w:sz w:val="28"/>
          <w:szCs w:val="28"/>
        </w:rPr>
        <w:t>2.5</w:t>
      </w:r>
      <w:r w:rsidRPr="002F79C8">
        <w:rPr>
          <w:rFonts w:ascii="Times New Roman Cyr" w:hAnsi="Times New Roman Cyr" w:cs="Times New Roman Cyr"/>
          <w:spacing w:val="-6"/>
          <w:sz w:val="28"/>
          <w:szCs w:val="28"/>
        </w:rPr>
        <w:t xml:space="preserve"> </w:t>
      </w:r>
      <w:r w:rsidRPr="002F79C8">
        <w:rPr>
          <w:rFonts w:ascii="Times New Roman Cyr" w:hAnsi="Times New Roman Cyr" w:cs="Times New Roman Cyr"/>
          <w:sz w:val="28"/>
          <w:szCs w:val="28"/>
        </w:rPr>
        <w:t>–</w:t>
      </w:r>
      <w:r w:rsidRPr="002F79C8">
        <w:rPr>
          <w:rFonts w:ascii="Times New Roman Cyr" w:hAnsi="Times New Roman Cyr" w:cs="Times New Roman Cyr"/>
          <w:spacing w:val="-4"/>
          <w:sz w:val="28"/>
          <w:szCs w:val="28"/>
        </w:rPr>
        <w:t xml:space="preserve"> </w:t>
      </w:r>
      <w:r w:rsidRPr="002F79C8">
        <w:rPr>
          <w:rFonts w:ascii="Times New Roman Cyr" w:hAnsi="Times New Roman Cyr" w:cs="Times New Roman Cyr"/>
          <w:sz w:val="28"/>
          <w:szCs w:val="28"/>
        </w:rPr>
        <w:t>Структура</w:t>
      </w:r>
      <w:r w:rsidRPr="002F79C8">
        <w:rPr>
          <w:rFonts w:ascii="Times New Roman Cyr" w:hAnsi="Times New Roman Cyr" w:cs="Times New Roman Cyr"/>
          <w:spacing w:val="-4"/>
          <w:sz w:val="28"/>
          <w:szCs w:val="28"/>
        </w:rPr>
        <w:t xml:space="preserve"> </w:t>
      </w:r>
      <w:r w:rsidRPr="002F79C8">
        <w:rPr>
          <w:rFonts w:ascii="Times New Roman Cyr" w:hAnsi="Times New Roman Cyr" w:cs="Times New Roman Cyr"/>
          <w:sz w:val="28"/>
          <w:szCs w:val="28"/>
        </w:rPr>
        <w:t>витрат</w:t>
      </w:r>
      <w:r w:rsidRPr="002F79C8">
        <w:rPr>
          <w:rFonts w:ascii="Times New Roman Cyr" w:hAnsi="Times New Roman Cyr" w:cs="Times New Roman Cyr"/>
          <w:spacing w:val="-3"/>
          <w:sz w:val="28"/>
          <w:szCs w:val="28"/>
        </w:rPr>
        <w:t xml:space="preserve"> </w:t>
      </w:r>
      <w:r w:rsidRPr="002F79C8">
        <w:rPr>
          <w:rFonts w:ascii="Times New Roman Cyr" w:hAnsi="Times New Roman Cyr" w:cs="Times New Roman Cyr"/>
          <w:sz w:val="28"/>
          <w:szCs w:val="28"/>
        </w:rPr>
        <w:t>Збаразької</w:t>
      </w:r>
      <w:r w:rsidRPr="002F79C8">
        <w:rPr>
          <w:rFonts w:ascii="Times New Roman Cyr" w:hAnsi="Times New Roman Cyr" w:cs="Times New Roman Cyr"/>
          <w:spacing w:val="-3"/>
          <w:sz w:val="28"/>
          <w:szCs w:val="28"/>
        </w:rPr>
        <w:t xml:space="preserve"> </w:t>
      </w:r>
      <w:r w:rsidRPr="002F79C8">
        <w:rPr>
          <w:rFonts w:ascii="Times New Roman Cyr" w:hAnsi="Times New Roman Cyr" w:cs="Times New Roman Cyr"/>
          <w:sz w:val="28"/>
          <w:szCs w:val="28"/>
        </w:rPr>
        <w:t>центральної</w:t>
      </w:r>
      <w:r w:rsidRPr="002F79C8">
        <w:rPr>
          <w:rFonts w:ascii="Times New Roman Cyr" w:hAnsi="Times New Roman Cyr" w:cs="Times New Roman Cyr"/>
          <w:spacing w:val="-3"/>
          <w:sz w:val="28"/>
          <w:szCs w:val="28"/>
        </w:rPr>
        <w:t xml:space="preserve"> </w:t>
      </w:r>
      <w:r w:rsidRPr="002F79C8">
        <w:rPr>
          <w:rFonts w:ascii="Times New Roman Cyr" w:hAnsi="Times New Roman Cyr" w:cs="Times New Roman Cyr"/>
          <w:sz w:val="28"/>
          <w:szCs w:val="28"/>
        </w:rPr>
        <w:t>лікарні на</w:t>
      </w:r>
      <w:r w:rsidRPr="002F79C8">
        <w:rPr>
          <w:rFonts w:ascii="Times New Roman Cyr" w:hAnsi="Times New Roman Cyr" w:cs="Times New Roman Cyr"/>
          <w:spacing w:val="-7"/>
          <w:sz w:val="28"/>
          <w:szCs w:val="28"/>
        </w:rPr>
        <w:t xml:space="preserve"> </w:t>
      </w:r>
      <w:r w:rsidRPr="002F79C8">
        <w:rPr>
          <w:rFonts w:ascii="Times New Roman Cyr" w:hAnsi="Times New Roman Cyr" w:cs="Times New Roman Cyr"/>
          <w:sz w:val="28"/>
          <w:szCs w:val="28"/>
        </w:rPr>
        <w:t>надання послуг у 2024 році</w:t>
      </w:r>
    </w:p>
    <w:p w14:paraId="6AE721B9" w14:textId="77777777" w:rsidR="00767F61" w:rsidRPr="002F79C8" w:rsidRDefault="00767F61" w:rsidP="00660467">
      <w:pPr>
        <w:autoSpaceDE w:val="0"/>
        <w:autoSpaceDN w:val="0"/>
        <w:adjustRightInd w:val="0"/>
        <w:spacing w:after="0" w:line="360" w:lineRule="auto"/>
        <w:rPr>
          <w:sz w:val="28"/>
          <w:szCs w:val="28"/>
        </w:rPr>
      </w:pPr>
    </w:p>
    <w:p w14:paraId="532A0AC7" w14:textId="77777777" w:rsidR="001944EF" w:rsidRDefault="00767F61" w:rsidP="001944EF">
      <w:pPr>
        <w:autoSpaceDE w:val="0"/>
        <w:autoSpaceDN w:val="0"/>
        <w:adjustRightInd w:val="0"/>
        <w:spacing w:after="0" w:line="360" w:lineRule="auto"/>
        <w:ind w:firstLine="992"/>
        <w:jc w:val="both"/>
        <w:rPr>
          <w:rFonts w:ascii="Times New Roman" w:hAnsi="Times New Roman" w:cs="Times New Roman"/>
          <w:sz w:val="28"/>
          <w:szCs w:val="28"/>
        </w:rPr>
      </w:pPr>
      <w:r w:rsidRPr="001944EF">
        <w:rPr>
          <w:rFonts w:ascii="Times New Roman" w:hAnsi="Times New Roman" w:cs="Times New Roman"/>
          <w:sz w:val="28"/>
          <w:szCs w:val="28"/>
        </w:rPr>
        <w:t>На офіційному сайті Збаразької центральної лікарні наразі не розміщено інформації про поточні акції чи спеціальні пропозиції для пацієнтів.</w:t>
      </w:r>
      <w:r w:rsidRPr="001944EF">
        <w:rPr>
          <w:rFonts w:ascii="Times New Roman" w:hAnsi="Times New Roman" w:cs="Times New Roman"/>
          <w:bCs/>
          <w:sz w:val="28"/>
          <w:szCs w:val="28"/>
        </w:rPr>
        <w:t xml:space="preserve"> </w:t>
      </w:r>
      <w:r w:rsidRPr="001944EF">
        <w:rPr>
          <w:rFonts w:ascii="Times New Roman" w:hAnsi="Times New Roman" w:cs="Times New Roman"/>
          <w:sz w:val="28"/>
          <w:szCs w:val="28"/>
        </w:rPr>
        <w:t>Однак, адміністрація лікарні регулярно оновлює новини та оголошення, які можуть бути корисними для відвідувачів.</w:t>
      </w:r>
      <w:r w:rsidRPr="001944EF">
        <w:rPr>
          <w:rFonts w:ascii="Times New Roman" w:hAnsi="Times New Roman" w:cs="Times New Roman"/>
          <w:bCs/>
          <w:sz w:val="28"/>
          <w:szCs w:val="28"/>
        </w:rPr>
        <w:t xml:space="preserve"> </w:t>
      </w:r>
      <w:r w:rsidRPr="001944EF">
        <w:rPr>
          <w:rFonts w:ascii="Times New Roman" w:hAnsi="Times New Roman" w:cs="Times New Roman"/>
          <w:sz w:val="28"/>
          <w:szCs w:val="28"/>
        </w:rPr>
        <w:t>Електронна система охорони здоров'я (ЕСОЗ)</w:t>
      </w:r>
      <w:r w:rsidRPr="001944EF">
        <w:rPr>
          <w:rFonts w:ascii="Times New Roman" w:hAnsi="Times New Roman" w:cs="Times New Roman"/>
          <w:bCs/>
          <w:sz w:val="28"/>
          <w:szCs w:val="28"/>
        </w:rPr>
        <w:t xml:space="preserve"> </w:t>
      </w:r>
      <w:r w:rsidRPr="001944EF">
        <w:rPr>
          <w:rFonts w:ascii="Times New Roman" w:hAnsi="Times New Roman" w:cs="Times New Roman"/>
          <w:sz w:val="28"/>
          <w:szCs w:val="28"/>
        </w:rPr>
        <w:t xml:space="preserve">з 20 лютого 2025 року повідомлення з ЕСОЗ, включаючи код підтвердження, номер е-рецепта або е-направлення, надходитимуть пацієнтам через </w:t>
      </w:r>
      <w:proofErr w:type="spellStart"/>
      <w:r w:rsidRPr="001944EF">
        <w:rPr>
          <w:rFonts w:ascii="Times New Roman" w:hAnsi="Times New Roman" w:cs="Times New Roman"/>
          <w:sz w:val="28"/>
          <w:szCs w:val="28"/>
        </w:rPr>
        <w:t>Viber</w:t>
      </w:r>
      <w:proofErr w:type="spellEnd"/>
      <w:r w:rsidRPr="001944EF">
        <w:rPr>
          <w:rFonts w:ascii="Times New Roman" w:hAnsi="Times New Roman" w:cs="Times New Roman"/>
          <w:sz w:val="28"/>
          <w:szCs w:val="28"/>
        </w:rPr>
        <w:t>. СМС залишаються як гарантований канал доставки.</w:t>
      </w:r>
      <w:r w:rsidRPr="001944EF">
        <w:rPr>
          <w:rFonts w:ascii="Times New Roman" w:hAnsi="Times New Roman" w:cs="Times New Roman"/>
          <w:bCs/>
          <w:sz w:val="28"/>
          <w:szCs w:val="28"/>
        </w:rPr>
        <w:t xml:space="preserve"> </w:t>
      </w:r>
      <w:r w:rsidRPr="001944EF">
        <w:rPr>
          <w:rFonts w:ascii="Times New Roman" w:hAnsi="Times New Roman" w:cs="Times New Roman"/>
          <w:sz w:val="28"/>
          <w:szCs w:val="28"/>
        </w:rPr>
        <w:t xml:space="preserve">З 6 лютого 2025 року в лікарні впроваджено електронну чергу. Для запису на прийом необхідно звернутися до реєстратури за телефоном (068) 634 33 79. </w:t>
      </w:r>
    </w:p>
    <w:p w14:paraId="62672CE7" w14:textId="77777777" w:rsidR="001944EF" w:rsidRPr="001944EF" w:rsidRDefault="00767F61" w:rsidP="001944EF">
      <w:pPr>
        <w:autoSpaceDE w:val="0"/>
        <w:autoSpaceDN w:val="0"/>
        <w:adjustRightInd w:val="0"/>
        <w:spacing w:after="0" w:line="360" w:lineRule="auto"/>
        <w:ind w:firstLine="992"/>
        <w:jc w:val="both"/>
        <w:rPr>
          <w:rFonts w:ascii="Times New Roman" w:hAnsi="Times New Roman" w:cs="Times New Roman"/>
          <w:sz w:val="28"/>
          <w:szCs w:val="28"/>
        </w:rPr>
      </w:pPr>
      <w:r w:rsidRPr="001944EF">
        <w:rPr>
          <w:rFonts w:ascii="Times New Roman" w:hAnsi="Times New Roman" w:cs="Times New Roman"/>
          <w:sz w:val="28"/>
          <w:szCs w:val="28"/>
        </w:rPr>
        <w:t xml:space="preserve">З 1 листопада 2024 року оголошено тендер на поточний ремонт відмостки в корпусі поліклініки за </w:t>
      </w:r>
      <w:proofErr w:type="spellStart"/>
      <w:r w:rsidRPr="001944EF">
        <w:rPr>
          <w:rFonts w:ascii="Times New Roman" w:hAnsi="Times New Roman" w:cs="Times New Roman"/>
          <w:sz w:val="28"/>
          <w:szCs w:val="28"/>
        </w:rPr>
        <w:t>адресою</w:t>
      </w:r>
      <w:proofErr w:type="spellEnd"/>
      <w:r w:rsidRPr="001944EF">
        <w:rPr>
          <w:rFonts w:ascii="Times New Roman" w:hAnsi="Times New Roman" w:cs="Times New Roman"/>
          <w:sz w:val="28"/>
          <w:szCs w:val="28"/>
        </w:rPr>
        <w:t xml:space="preserve"> вул. Романа </w:t>
      </w:r>
      <w:proofErr w:type="spellStart"/>
      <w:r w:rsidRPr="001944EF">
        <w:rPr>
          <w:rFonts w:ascii="Times New Roman" w:hAnsi="Times New Roman" w:cs="Times New Roman"/>
          <w:sz w:val="28"/>
          <w:szCs w:val="28"/>
        </w:rPr>
        <w:t>Гралюка</w:t>
      </w:r>
      <w:proofErr w:type="spellEnd"/>
      <w:r w:rsidRPr="001944EF">
        <w:rPr>
          <w:rFonts w:ascii="Times New Roman" w:hAnsi="Times New Roman" w:cs="Times New Roman"/>
          <w:sz w:val="28"/>
          <w:szCs w:val="28"/>
        </w:rPr>
        <w:t xml:space="preserve">, 2, м. Збараж, на суму до 526 537,00 грн. На </w:t>
      </w:r>
      <w:r w:rsidRPr="001944EF">
        <w:rPr>
          <w:rFonts w:ascii="Times New Roman" w:hAnsi="Times New Roman" w:cs="Times New Roman"/>
          <w:bCs/>
          <w:sz w:val="28"/>
          <w:szCs w:val="28"/>
        </w:rPr>
        <w:t xml:space="preserve">благоустрій території з </w:t>
      </w:r>
      <w:r w:rsidRPr="001944EF">
        <w:rPr>
          <w:rFonts w:ascii="Times New Roman" w:hAnsi="Times New Roman" w:cs="Times New Roman"/>
          <w:sz w:val="28"/>
          <w:szCs w:val="28"/>
        </w:rPr>
        <w:t>23 жовтня 2024 року оголошено тендер на послуги з благоустрою населених пунктів, зокрема поточний ремонт відмостки в корпусі поліклініки, на суму до 526 537,00 грн.</w:t>
      </w:r>
    </w:p>
    <w:p w14:paraId="51838070" w14:textId="0644609F" w:rsidR="00767F61" w:rsidRPr="001944EF" w:rsidRDefault="00767F61" w:rsidP="001944EF">
      <w:pPr>
        <w:autoSpaceDE w:val="0"/>
        <w:autoSpaceDN w:val="0"/>
        <w:adjustRightInd w:val="0"/>
        <w:spacing w:after="0" w:line="360" w:lineRule="auto"/>
        <w:ind w:firstLine="992"/>
        <w:jc w:val="both"/>
        <w:rPr>
          <w:rFonts w:ascii="Times New Roman" w:hAnsi="Times New Roman" w:cs="Times New Roman"/>
          <w:sz w:val="28"/>
          <w:szCs w:val="28"/>
        </w:rPr>
      </w:pPr>
      <w:r w:rsidRPr="001944EF">
        <w:rPr>
          <w:rFonts w:ascii="Times New Roman" w:hAnsi="Times New Roman" w:cs="Times New Roman"/>
          <w:sz w:val="28"/>
          <w:szCs w:val="28"/>
        </w:rPr>
        <w:t xml:space="preserve">Дуже велика робота здійснюється в соціальних мережах по </w:t>
      </w:r>
      <w:r w:rsidRPr="001944EF">
        <w:rPr>
          <w:rFonts w:ascii="Times New Roman" w:hAnsi="Times New Roman" w:cs="Times New Roman"/>
          <w:bCs/>
          <w:sz w:val="28"/>
          <w:szCs w:val="28"/>
        </w:rPr>
        <w:t>створенню акаунтів лікарні:</w:t>
      </w:r>
      <w:r w:rsidRPr="001944EF">
        <w:rPr>
          <w:rFonts w:ascii="Times New Roman" w:hAnsi="Times New Roman" w:cs="Times New Roman"/>
          <w:sz w:val="28"/>
          <w:szCs w:val="28"/>
        </w:rPr>
        <w:t xml:space="preserve"> Активна присутність лікарні на платформах, таких як </w:t>
      </w:r>
      <w:proofErr w:type="spellStart"/>
      <w:r w:rsidRPr="001944EF">
        <w:rPr>
          <w:rFonts w:ascii="Times New Roman" w:hAnsi="Times New Roman" w:cs="Times New Roman"/>
          <w:sz w:val="28"/>
          <w:szCs w:val="28"/>
        </w:rPr>
        <w:t>Facebook</w:t>
      </w:r>
      <w:proofErr w:type="spellEnd"/>
      <w:r w:rsidRPr="001944EF">
        <w:rPr>
          <w:rFonts w:ascii="Times New Roman" w:hAnsi="Times New Roman" w:cs="Times New Roman"/>
          <w:sz w:val="28"/>
          <w:szCs w:val="28"/>
        </w:rPr>
        <w:t xml:space="preserve">, </w:t>
      </w:r>
      <w:proofErr w:type="spellStart"/>
      <w:r w:rsidRPr="001944EF">
        <w:rPr>
          <w:rFonts w:ascii="Times New Roman" w:hAnsi="Times New Roman" w:cs="Times New Roman"/>
          <w:sz w:val="28"/>
          <w:szCs w:val="28"/>
        </w:rPr>
        <w:lastRenderedPageBreak/>
        <w:t>Instagram</w:t>
      </w:r>
      <w:proofErr w:type="spellEnd"/>
      <w:r w:rsidRPr="001944EF">
        <w:rPr>
          <w:rFonts w:ascii="Times New Roman" w:hAnsi="Times New Roman" w:cs="Times New Roman"/>
          <w:sz w:val="28"/>
          <w:szCs w:val="28"/>
        </w:rPr>
        <w:t xml:space="preserve">, </w:t>
      </w:r>
      <w:proofErr w:type="spellStart"/>
      <w:r w:rsidRPr="001944EF">
        <w:rPr>
          <w:rFonts w:ascii="Times New Roman" w:hAnsi="Times New Roman" w:cs="Times New Roman"/>
          <w:sz w:val="28"/>
          <w:szCs w:val="28"/>
        </w:rPr>
        <w:t>TikTok</w:t>
      </w:r>
      <w:proofErr w:type="spellEnd"/>
      <w:r w:rsidRPr="001944EF">
        <w:rPr>
          <w:rFonts w:ascii="Times New Roman" w:hAnsi="Times New Roman" w:cs="Times New Roman"/>
          <w:sz w:val="28"/>
          <w:szCs w:val="28"/>
        </w:rPr>
        <w:t xml:space="preserve">, </w:t>
      </w:r>
      <w:proofErr w:type="spellStart"/>
      <w:r w:rsidRPr="001944EF">
        <w:rPr>
          <w:rFonts w:ascii="Times New Roman" w:hAnsi="Times New Roman" w:cs="Times New Roman"/>
          <w:sz w:val="28"/>
          <w:szCs w:val="28"/>
        </w:rPr>
        <w:t>Twitter</w:t>
      </w:r>
      <w:proofErr w:type="spellEnd"/>
      <w:r w:rsidRPr="001944EF">
        <w:rPr>
          <w:rFonts w:ascii="Times New Roman" w:hAnsi="Times New Roman" w:cs="Times New Roman"/>
          <w:sz w:val="28"/>
          <w:szCs w:val="28"/>
        </w:rPr>
        <w:t xml:space="preserve">, </w:t>
      </w:r>
      <w:proofErr w:type="spellStart"/>
      <w:r w:rsidRPr="001944EF">
        <w:rPr>
          <w:rFonts w:ascii="Times New Roman" w:hAnsi="Times New Roman" w:cs="Times New Roman"/>
          <w:sz w:val="28"/>
          <w:szCs w:val="28"/>
        </w:rPr>
        <w:t>YouTube</w:t>
      </w:r>
      <w:proofErr w:type="spellEnd"/>
      <w:r w:rsidRPr="001944EF">
        <w:rPr>
          <w:rFonts w:ascii="Times New Roman" w:hAnsi="Times New Roman" w:cs="Times New Roman"/>
          <w:sz w:val="28"/>
          <w:szCs w:val="28"/>
        </w:rPr>
        <w:t>, допоможе підтримувати зв’язок з пацієнтами та поширювати корисну інформацію (див. табл. 2.</w:t>
      </w:r>
      <w:r w:rsidR="001523DC" w:rsidRPr="001944EF">
        <w:rPr>
          <w:rFonts w:ascii="Times New Roman" w:hAnsi="Times New Roman" w:cs="Times New Roman"/>
          <w:sz w:val="28"/>
          <w:szCs w:val="28"/>
        </w:rPr>
        <w:t>1</w:t>
      </w:r>
      <w:r w:rsidR="007A381E">
        <w:rPr>
          <w:rFonts w:ascii="Times New Roman" w:hAnsi="Times New Roman" w:cs="Times New Roman"/>
          <w:sz w:val="28"/>
          <w:szCs w:val="28"/>
        </w:rPr>
        <w:t>3</w:t>
      </w:r>
      <w:r w:rsidRPr="001944EF">
        <w:rPr>
          <w:rFonts w:ascii="Times New Roman" w:hAnsi="Times New Roman" w:cs="Times New Roman"/>
          <w:sz w:val="28"/>
          <w:szCs w:val="28"/>
        </w:rPr>
        <w:t>).</w:t>
      </w:r>
    </w:p>
    <w:p w14:paraId="3CE32659" w14:textId="77777777" w:rsidR="00767F61" w:rsidRPr="001944EF" w:rsidRDefault="00767F61" w:rsidP="001944EF">
      <w:pPr>
        <w:autoSpaceDE w:val="0"/>
        <w:autoSpaceDN w:val="0"/>
        <w:adjustRightInd w:val="0"/>
        <w:spacing w:after="0" w:line="360" w:lineRule="auto"/>
        <w:ind w:firstLine="992"/>
        <w:jc w:val="both"/>
        <w:rPr>
          <w:rFonts w:ascii="Times New Roman" w:hAnsi="Times New Roman" w:cs="Times New Roman"/>
          <w:bCs/>
          <w:sz w:val="28"/>
          <w:szCs w:val="28"/>
        </w:rPr>
      </w:pPr>
    </w:p>
    <w:p w14:paraId="7143001E" w14:textId="69DA81FE" w:rsidR="00767F61" w:rsidRPr="002F79C8" w:rsidRDefault="00767F61" w:rsidP="00767F61">
      <w:pPr>
        <w:spacing w:line="360" w:lineRule="auto"/>
        <w:ind w:left="-142" w:firstLine="709"/>
        <w:jc w:val="both"/>
        <w:rPr>
          <w:rStyle w:val="af"/>
          <w:rFonts w:ascii="Times New Roman" w:hAnsi="Times New Roman" w:cs="Times New Roman"/>
          <w:b w:val="0"/>
          <w:sz w:val="28"/>
          <w:szCs w:val="28"/>
        </w:rPr>
      </w:pPr>
      <w:r w:rsidRPr="002F79C8">
        <w:rPr>
          <w:rStyle w:val="af"/>
          <w:rFonts w:ascii="Times New Roman" w:hAnsi="Times New Roman" w:cs="Times New Roman"/>
          <w:b w:val="0"/>
          <w:sz w:val="28"/>
          <w:szCs w:val="28"/>
        </w:rPr>
        <w:t>Таблиця 2.</w:t>
      </w:r>
      <w:r w:rsidR="001523DC" w:rsidRPr="002F79C8">
        <w:rPr>
          <w:rStyle w:val="af"/>
          <w:rFonts w:ascii="Times New Roman" w:hAnsi="Times New Roman" w:cs="Times New Roman"/>
          <w:b w:val="0"/>
          <w:sz w:val="28"/>
          <w:szCs w:val="28"/>
        </w:rPr>
        <w:t>1</w:t>
      </w:r>
      <w:r w:rsidR="007A381E">
        <w:rPr>
          <w:rStyle w:val="af"/>
          <w:rFonts w:ascii="Times New Roman" w:hAnsi="Times New Roman" w:cs="Times New Roman"/>
          <w:b w:val="0"/>
          <w:sz w:val="28"/>
          <w:szCs w:val="28"/>
        </w:rPr>
        <w:t>3</w:t>
      </w:r>
      <w:r w:rsidRPr="002F79C8">
        <w:rPr>
          <w:rStyle w:val="af"/>
          <w:rFonts w:ascii="Times New Roman" w:hAnsi="Times New Roman" w:cs="Times New Roman"/>
          <w:b w:val="0"/>
          <w:sz w:val="28"/>
          <w:szCs w:val="28"/>
        </w:rPr>
        <w:t xml:space="preserve"> - Стратегії контенту по </w:t>
      </w:r>
      <w:proofErr w:type="spellStart"/>
      <w:r w:rsidRPr="002F79C8">
        <w:rPr>
          <w:rStyle w:val="af"/>
          <w:rFonts w:ascii="Times New Roman" w:hAnsi="Times New Roman" w:cs="Times New Roman"/>
          <w:b w:val="0"/>
          <w:sz w:val="28"/>
          <w:szCs w:val="28"/>
        </w:rPr>
        <w:t>КНП«Збаразькій</w:t>
      </w:r>
      <w:proofErr w:type="spellEnd"/>
      <w:r w:rsidRPr="002F79C8">
        <w:rPr>
          <w:rStyle w:val="af"/>
          <w:rFonts w:ascii="Times New Roman" w:hAnsi="Times New Roman" w:cs="Times New Roman"/>
          <w:b w:val="0"/>
          <w:sz w:val="28"/>
          <w:szCs w:val="28"/>
        </w:rPr>
        <w:t xml:space="preserve"> центральній рекламі»</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7080"/>
      </w:tblGrid>
      <w:tr w:rsidR="00767F61" w:rsidRPr="002F79C8" w14:paraId="4712B7BB" w14:textId="77777777" w:rsidTr="00C3487A">
        <w:tc>
          <w:tcPr>
            <w:tcW w:w="2581" w:type="dxa"/>
            <w:shd w:val="clear" w:color="auto" w:fill="auto"/>
          </w:tcPr>
          <w:p w14:paraId="32686C4B" w14:textId="77777777" w:rsidR="00767F61" w:rsidRPr="002F79C8" w:rsidRDefault="00767F61" w:rsidP="005A42CB">
            <w:pPr>
              <w:spacing w:before="100" w:beforeAutospacing="1" w:after="100" w:afterAutospacing="1"/>
              <w:jc w:val="center"/>
              <w:rPr>
                <w:rFonts w:ascii="Times New Roman" w:hAnsi="Times New Roman" w:cs="Times New Roman"/>
              </w:rPr>
            </w:pPr>
            <w:r w:rsidRPr="002F79C8">
              <w:rPr>
                <w:rFonts w:ascii="Times New Roman" w:hAnsi="Times New Roman" w:cs="Times New Roman"/>
              </w:rPr>
              <w:t>Стратегія</w:t>
            </w:r>
          </w:p>
        </w:tc>
        <w:tc>
          <w:tcPr>
            <w:tcW w:w="7082" w:type="dxa"/>
            <w:shd w:val="clear" w:color="auto" w:fill="auto"/>
          </w:tcPr>
          <w:p w14:paraId="6B0F5A93" w14:textId="77777777" w:rsidR="00767F61" w:rsidRPr="002F79C8" w:rsidRDefault="00767F61" w:rsidP="005A42CB">
            <w:pPr>
              <w:spacing w:before="100" w:beforeAutospacing="1" w:after="100" w:afterAutospacing="1"/>
              <w:jc w:val="center"/>
              <w:rPr>
                <w:rFonts w:ascii="Times New Roman" w:hAnsi="Times New Roman" w:cs="Times New Roman"/>
              </w:rPr>
            </w:pPr>
            <w:r w:rsidRPr="002F79C8">
              <w:rPr>
                <w:rFonts w:ascii="Times New Roman" w:hAnsi="Times New Roman" w:cs="Times New Roman"/>
              </w:rPr>
              <w:t>Інформація</w:t>
            </w:r>
          </w:p>
        </w:tc>
      </w:tr>
      <w:tr w:rsidR="00767F61" w:rsidRPr="002F79C8" w14:paraId="2365F257" w14:textId="77777777" w:rsidTr="00C3487A">
        <w:tc>
          <w:tcPr>
            <w:tcW w:w="2581" w:type="dxa"/>
            <w:shd w:val="clear" w:color="auto" w:fill="auto"/>
          </w:tcPr>
          <w:p w14:paraId="341F645D" w14:textId="77777777" w:rsidR="00767F61" w:rsidRPr="002F79C8" w:rsidRDefault="00767F61" w:rsidP="005A42CB">
            <w:pPr>
              <w:spacing w:before="100" w:beforeAutospacing="1" w:after="100" w:afterAutospacing="1"/>
              <w:rPr>
                <w:rFonts w:ascii="Times New Roman" w:hAnsi="Times New Roman" w:cs="Times New Roman"/>
                <w:b/>
              </w:rPr>
            </w:pPr>
            <w:r w:rsidRPr="002F79C8">
              <w:rPr>
                <w:rStyle w:val="af"/>
                <w:rFonts w:ascii="Times New Roman" w:hAnsi="Times New Roman" w:cs="Times New Roman"/>
                <w:b w:val="0"/>
              </w:rPr>
              <w:t>Оголошення акцій та знижок</w:t>
            </w:r>
          </w:p>
        </w:tc>
        <w:tc>
          <w:tcPr>
            <w:tcW w:w="7082" w:type="dxa"/>
            <w:shd w:val="clear" w:color="auto" w:fill="auto"/>
          </w:tcPr>
          <w:p w14:paraId="335A1F0D" w14:textId="77777777" w:rsidR="00767F61" w:rsidRPr="002F79C8" w:rsidRDefault="00767F61" w:rsidP="00AA7DC9">
            <w:pPr>
              <w:spacing w:before="100" w:beforeAutospacing="1" w:after="100" w:afterAutospacing="1"/>
              <w:jc w:val="both"/>
              <w:rPr>
                <w:rFonts w:ascii="Times New Roman" w:hAnsi="Times New Roman" w:cs="Times New Roman"/>
              </w:rPr>
            </w:pPr>
            <w:r w:rsidRPr="002F79C8">
              <w:rPr>
                <w:rFonts w:ascii="Times New Roman" w:hAnsi="Times New Roman" w:cs="Times New Roman"/>
              </w:rPr>
              <w:t>Публікації, що інформують про спеціальні пропозиції для пацієнтів, наприклад, знижки на профілактичні огляди, нові медичні послуги або пакети для певних груп населення.</w:t>
            </w:r>
          </w:p>
        </w:tc>
      </w:tr>
      <w:tr w:rsidR="00767F61" w:rsidRPr="002F79C8" w14:paraId="50C1DA55" w14:textId="77777777" w:rsidTr="00C3487A">
        <w:tc>
          <w:tcPr>
            <w:tcW w:w="2581" w:type="dxa"/>
            <w:shd w:val="clear" w:color="auto" w:fill="auto"/>
          </w:tcPr>
          <w:p w14:paraId="190ECB6D" w14:textId="77777777" w:rsidR="00767F61" w:rsidRPr="002F79C8" w:rsidRDefault="00767F61" w:rsidP="005A42CB">
            <w:pPr>
              <w:spacing w:before="100" w:beforeAutospacing="1" w:after="100" w:afterAutospacing="1"/>
              <w:rPr>
                <w:rFonts w:ascii="Times New Roman" w:hAnsi="Times New Roman" w:cs="Times New Roman"/>
                <w:b/>
              </w:rPr>
            </w:pPr>
            <w:r w:rsidRPr="002F79C8">
              <w:rPr>
                <w:rStyle w:val="af"/>
                <w:rFonts w:ascii="Times New Roman" w:hAnsi="Times New Roman" w:cs="Times New Roman"/>
                <w:b w:val="0"/>
              </w:rPr>
              <w:t>Медичні поради та рекомендації</w:t>
            </w:r>
          </w:p>
        </w:tc>
        <w:tc>
          <w:tcPr>
            <w:tcW w:w="7082" w:type="dxa"/>
            <w:shd w:val="clear" w:color="auto" w:fill="auto"/>
          </w:tcPr>
          <w:p w14:paraId="679EC393" w14:textId="77777777" w:rsidR="00767F61" w:rsidRPr="002F79C8" w:rsidRDefault="00767F61" w:rsidP="00AA7DC9">
            <w:pPr>
              <w:spacing w:before="100" w:beforeAutospacing="1" w:after="100" w:afterAutospacing="1"/>
              <w:jc w:val="both"/>
              <w:rPr>
                <w:rFonts w:ascii="Times New Roman" w:hAnsi="Times New Roman" w:cs="Times New Roman"/>
              </w:rPr>
            </w:pPr>
            <w:r w:rsidRPr="002F79C8">
              <w:rPr>
                <w:rFonts w:ascii="Times New Roman" w:hAnsi="Times New Roman" w:cs="Times New Roman"/>
              </w:rPr>
              <w:t xml:space="preserve">Регулярні пости з порадами по здоров'ю, профілактиці та лікуванню популярних захворювань, що сприяють підвищенню довіри до лікарні та показують її </w:t>
            </w:r>
            <w:proofErr w:type="spellStart"/>
            <w:r w:rsidRPr="002F79C8">
              <w:rPr>
                <w:rFonts w:ascii="Times New Roman" w:hAnsi="Times New Roman" w:cs="Times New Roman"/>
              </w:rPr>
              <w:t>експертність</w:t>
            </w:r>
            <w:proofErr w:type="spellEnd"/>
            <w:r w:rsidRPr="002F79C8">
              <w:rPr>
                <w:rFonts w:ascii="Times New Roman" w:hAnsi="Times New Roman" w:cs="Times New Roman"/>
              </w:rPr>
              <w:t>.</w:t>
            </w:r>
          </w:p>
        </w:tc>
      </w:tr>
      <w:tr w:rsidR="00767F61" w:rsidRPr="002F79C8" w14:paraId="61A2D111" w14:textId="77777777" w:rsidTr="00C3487A">
        <w:tc>
          <w:tcPr>
            <w:tcW w:w="2581" w:type="dxa"/>
            <w:shd w:val="clear" w:color="auto" w:fill="auto"/>
          </w:tcPr>
          <w:p w14:paraId="37E1D95A" w14:textId="77777777" w:rsidR="00767F61" w:rsidRPr="002F79C8" w:rsidRDefault="00767F61" w:rsidP="005A42CB">
            <w:pPr>
              <w:spacing w:before="100" w:beforeAutospacing="1" w:after="100" w:afterAutospacing="1"/>
              <w:rPr>
                <w:rFonts w:ascii="Times New Roman" w:hAnsi="Times New Roman" w:cs="Times New Roman"/>
                <w:b/>
              </w:rPr>
            </w:pPr>
            <w:r w:rsidRPr="002F79C8">
              <w:rPr>
                <w:rStyle w:val="af"/>
                <w:rFonts w:ascii="Times New Roman" w:hAnsi="Times New Roman" w:cs="Times New Roman"/>
                <w:b w:val="0"/>
              </w:rPr>
              <w:t>Відгуки пацієнтів</w:t>
            </w:r>
          </w:p>
        </w:tc>
        <w:tc>
          <w:tcPr>
            <w:tcW w:w="7082" w:type="dxa"/>
            <w:shd w:val="clear" w:color="auto" w:fill="auto"/>
          </w:tcPr>
          <w:p w14:paraId="6E5C2FCE" w14:textId="77777777" w:rsidR="00767F61" w:rsidRPr="002F79C8" w:rsidRDefault="00767F61" w:rsidP="00AA7DC9">
            <w:pPr>
              <w:spacing w:before="100" w:beforeAutospacing="1" w:after="100" w:afterAutospacing="1"/>
              <w:jc w:val="both"/>
              <w:rPr>
                <w:rFonts w:ascii="Times New Roman" w:hAnsi="Times New Roman" w:cs="Times New Roman"/>
              </w:rPr>
            </w:pPr>
            <w:r w:rsidRPr="002F79C8">
              <w:rPr>
                <w:rFonts w:ascii="Times New Roman" w:hAnsi="Times New Roman" w:cs="Times New Roman"/>
              </w:rPr>
              <w:t xml:space="preserve">Публікації відгуків реальних пацієнтів про високий рівень медичних послуг і допомогу лікарів. </w:t>
            </w:r>
            <w:proofErr w:type="spellStart"/>
            <w:r w:rsidRPr="002F79C8">
              <w:rPr>
                <w:rFonts w:ascii="Times New Roman" w:hAnsi="Times New Roman" w:cs="Times New Roman"/>
              </w:rPr>
              <w:t>Відеоінтерв'ю</w:t>
            </w:r>
            <w:proofErr w:type="spellEnd"/>
            <w:r w:rsidRPr="002F79C8">
              <w:rPr>
                <w:rFonts w:ascii="Times New Roman" w:hAnsi="Times New Roman" w:cs="Times New Roman"/>
              </w:rPr>
              <w:t xml:space="preserve"> або пост-посту від пацієнтів можуть суттєво вплинути на репутацію лікарні.</w:t>
            </w:r>
          </w:p>
        </w:tc>
      </w:tr>
      <w:tr w:rsidR="00767F61" w:rsidRPr="002F79C8" w14:paraId="44CE5678" w14:textId="77777777" w:rsidTr="00C3487A">
        <w:tc>
          <w:tcPr>
            <w:tcW w:w="2581" w:type="dxa"/>
            <w:shd w:val="clear" w:color="auto" w:fill="auto"/>
          </w:tcPr>
          <w:p w14:paraId="3E3B7449" w14:textId="77777777" w:rsidR="00767F61" w:rsidRPr="002F79C8" w:rsidRDefault="00767F61" w:rsidP="005A42CB">
            <w:pPr>
              <w:spacing w:before="100" w:beforeAutospacing="1" w:after="100" w:afterAutospacing="1"/>
              <w:rPr>
                <w:rFonts w:ascii="Times New Roman" w:hAnsi="Times New Roman" w:cs="Times New Roman"/>
                <w:b/>
              </w:rPr>
            </w:pPr>
            <w:r w:rsidRPr="002F79C8">
              <w:rPr>
                <w:rStyle w:val="af"/>
                <w:rFonts w:ascii="Times New Roman" w:hAnsi="Times New Roman" w:cs="Times New Roman"/>
                <w:b w:val="0"/>
              </w:rPr>
              <w:t>Живі ефіри з лікарями</w:t>
            </w:r>
          </w:p>
        </w:tc>
        <w:tc>
          <w:tcPr>
            <w:tcW w:w="7082" w:type="dxa"/>
            <w:shd w:val="clear" w:color="auto" w:fill="auto"/>
          </w:tcPr>
          <w:p w14:paraId="09E8D8B5" w14:textId="77777777" w:rsidR="00767F61" w:rsidRPr="002F79C8" w:rsidRDefault="00767F61" w:rsidP="00AA7DC9">
            <w:pPr>
              <w:spacing w:before="100" w:beforeAutospacing="1" w:after="100" w:afterAutospacing="1"/>
              <w:jc w:val="both"/>
              <w:rPr>
                <w:rFonts w:ascii="Times New Roman" w:hAnsi="Times New Roman" w:cs="Times New Roman"/>
              </w:rPr>
            </w:pPr>
            <w:r w:rsidRPr="002F79C8">
              <w:rPr>
                <w:rFonts w:ascii="Times New Roman" w:hAnsi="Times New Roman" w:cs="Times New Roman"/>
              </w:rPr>
              <w:t>Проведення прямих трансляцій з лікарями лікарні, під час яких вони відповідають на запитання підписників, обговорюють актуальні медичні теми та дають поради.</w:t>
            </w:r>
          </w:p>
        </w:tc>
      </w:tr>
      <w:tr w:rsidR="00767F61" w:rsidRPr="002F79C8" w14:paraId="0D52CA2C" w14:textId="77777777" w:rsidTr="00C3487A">
        <w:tc>
          <w:tcPr>
            <w:tcW w:w="2581" w:type="dxa"/>
            <w:shd w:val="clear" w:color="auto" w:fill="auto"/>
          </w:tcPr>
          <w:p w14:paraId="3AD814B5" w14:textId="77777777" w:rsidR="00767F61" w:rsidRPr="002F79C8" w:rsidRDefault="00767F61" w:rsidP="005A42CB">
            <w:pPr>
              <w:spacing w:before="100" w:beforeAutospacing="1" w:after="100" w:afterAutospacing="1"/>
              <w:rPr>
                <w:rFonts w:ascii="Times New Roman" w:hAnsi="Times New Roman" w:cs="Times New Roman"/>
                <w:b/>
              </w:rPr>
            </w:pPr>
            <w:proofErr w:type="spellStart"/>
            <w:r w:rsidRPr="002F79C8">
              <w:rPr>
                <w:rStyle w:val="af"/>
                <w:rFonts w:ascii="Times New Roman" w:hAnsi="Times New Roman" w:cs="Times New Roman"/>
                <w:b w:val="0"/>
              </w:rPr>
              <w:t>Таргетована</w:t>
            </w:r>
            <w:proofErr w:type="spellEnd"/>
            <w:r w:rsidRPr="002F79C8">
              <w:rPr>
                <w:rStyle w:val="af"/>
                <w:rFonts w:ascii="Times New Roman" w:hAnsi="Times New Roman" w:cs="Times New Roman"/>
                <w:b w:val="0"/>
              </w:rPr>
              <w:t xml:space="preserve"> реклама в соціальних мережах</w:t>
            </w:r>
          </w:p>
        </w:tc>
        <w:tc>
          <w:tcPr>
            <w:tcW w:w="7082" w:type="dxa"/>
            <w:shd w:val="clear" w:color="auto" w:fill="auto"/>
          </w:tcPr>
          <w:p w14:paraId="0E9F38CD" w14:textId="77777777" w:rsidR="00767F61" w:rsidRPr="002F79C8" w:rsidRDefault="00767F61" w:rsidP="00AA7DC9">
            <w:pPr>
              <w:spacing w:before="100" w:beforeAutospacing="1" w:after="100" w:afterAutospacing="1"/>
              <w:jc w:val="both"/>
              <w:rPr>
                <w:rFonts w:ascii="Times New Roman" w:hAnsi="Times New Roman" w:cs="Times New Roman"/>
              </w:rPr>
            </w:pPr>
            <w:r w:rsidRPr="002F79C8">
              <w:rPr>
                <w:rFonts w:ascii="Times New Roman" w:hAnsi="Times New Roman" w:cs="Times New Roman"/>
              </w:rPr>
              <w:t xml:space="preserve">Використання </w:t>
            </w:r>
            <w:proofErr w:type="spellStart"/>
            <w:r w:rsidRPr="002F79C8">
              <w:rPr>
                <w:rFonts w:ascii="Times New Roman" w:hAnsi="Times New Roman" w:cs="Times New Roman"/>
              </w:rPr>
              <w:t>таргетованої</w:t>
            </w:r>
            <w:proofErr w:type="spellEnd"/>
            <w:r w:rsidRPr="002F79C8">
              <w:rPr>
                <w:rFonts w:ascii="Times New Roman" w:hAnsi="Times New Roman" w:cs="Times New Roman"/>
              </w:rPr>
              <w:t xml:space="preserve"> реклами для просування медичних послуг серед конкретних груп населення (наприклад, реклама для літніх людей, вагітних жінок, дітей або професійних груп, які потребують спеціальних обстежень).</w:t>
            </w:r>
          </w:p>
        </w:tc>
      </w:tr>
    </w:tbl>
    <w:p w14:paraId="3C22A837" w14:textId="77777777" w:rsidR="00767F61" w:rsidRPr="002F79C8" w:rsidRDefault="00767F61" w:rsidP="00C3487A">
      <w:pPr>
        <w:spacing w:after="0" w:line="360" w:lineRule="auto"/>
        <w:ind w:firstLine="709"/>
        <w:jc w:val="both"/>
        <w:rPr>
          <w:rFonts w:ascii="Times New Roman" w:hAnsi="Times New Roman" w:cs="Times New Roman"/>
          <w:sz w:val="28"/>
          <w:szCs w:val="28"/>
        </w:rPr>
      </w:pPr>
    </w:p>
    <w:p w14:paraId="189C2298" w14:textId="70770816" w:rsidR="00767F61" w:rsidRPr="002F79C8" w:rsidRDefault="00767F61" w:rsidP="00C3487A">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Реклама на онлайн-платформах, таких як </w:t>
      </w:r>
      <w:proofErr w:type="spellStart"/>
      <w:r w:rsidRPr="002F79C8">
        <w:rPr>
          <w:rFonts w:ascii="Times New Roman" w:hAnsi="Times New Roman" w:cs="Times New Roman"/>
          <w:sz w:val="28"/>
          <w:szCs w:val="28"/>
        </w:rPr>
        <w:t>Google</w:t>
      </w:r>
      <w:proofErr w:type="spellEnd"/>
      <w:r w:rsidRPr="002F79C8">
        <w:rPr>
          <w:rFonts w:ascii="Times New Roman" w:hAnsi="Times New Roman" w:cs="Times New Roman"/>
          <w:sz w:val="28"/>
          <w:szCs w:val="28"/>
        </w:rPr>
        <w:t xml:space="preserve"> </w:t>
      </w:r>
      <w:proofErr w:type="spellStart"/>
      <w:r w:rsidRPr="002F79C8">
        <w:rPr>
          <w:rFonts w:ascii="Times New Roman" w:hAnsi="Times New Roman" w:cs="Times New Roman"/>
          <w:sz w:val="28"/>
          <w:szCs w:val="28"/>
        </w:rPr>
        <w:t>Ads</w:t>
      </w:r>
      <w:proofErr w:type="spellEnd"/>
      <w:r w:rsidRPr="002F79C8">
        <w:rPr>
          <w:rFonts w:ascii="Times New Roman" w:hAnsi="Times New Roman" w:cs="Times New Roman"/>
          <w:sz w:val="28"/>
          <w:szCs w:val="28"/>
        </w:rPr>
        <w:t>, дозволяє привертати увагу потенційних пацієнтів через контекстну рекламу. Банери з інформацією про медичні послуги можуть з’являтись на популярних сайтах, що відвідують користувачі в регіоні. Оголошення про нові послуги лікарні або акції, що направлені на певні потреби пацієнтів (наприклад, знижка на медичні обстеження для пенсіонерів). Співпраця з популярними місцевими порталами, форумами або блогами для розміщення реклами про лікарню. Це дозвол</w:t>
      </w:r>
      <w:r w:rsidR="007A381E">
        <w:rPr>
          <w:rFonts w:ascii="Times New Roman" w:hAnsi="Times New Roman" w:cs="Times New Roman"/>
          <w:sz w:val="28"/>
          <w:szCs w:val="28"/>
        </w:rPr>
        <w:t>яє</w:t>
      </w:r>
      <w:r w:rsidRPr="002F79C8">
        <w:rPr>
          <w:rFonts w:ascii="Times New Roman" w:hAnsi="Times New Roman" w:cs="Times New Roman"/>
          <w:sz w:val="28"/>
          <w:szCs w:val="28"/>
        </w:rPr>
        <w:t xml:space="preserve"> охопити саме ту аудиторію, яка може бути зацікавлена в медичних послугах на місцевому рівні.</w:t>
      </w:r>
      <w:r w:rsidRPr="002F79C8">
        <w:rPr>
          <w:rFonts w:ascii="Times New Roman" w:hAnsi="Times New Roman" w:cs="Times New Roman"/>
          <w:b/>
          <w:bCs/>
          <w:sz w:val="28"/>
          <w:szCs w:val="28"/>
        </w:rPr>
        <w:t xml:space="preserve"> </w:t>
      </w:r>
    </w:p>
    <w:p w14:paraId="73300B44" w14:textId="77777777" w:rsidR="00AD4CC1" w:rsidRDefault="00AD4CC1" w:rsidP="00C3487A">
      <w:pPr>
        <w:spacing w:after="0" w:line="360" w:lineRule="auto"/>
        <w:ind w:firstLine="709"/>
        <w:jc w:val="both"/>
        <w:rPr>
          <w:rFonts w:ascii="Times New Roman" w:hAnsi="Times New Roman" w:cs="Times New Roman"/>
          <w:sz w:val="28"/>
          <w:szCs w:val="28"/>
        </w:rPr>
      </w:pPr>
    </w:p>
    <w:p w14:paraId="0217E315" w14:textId="77777777" w:rsidR="00AD4CC1" w:rsidRDefault="00AD4CC1" w:rsidP="00C3487A">
      <w:pPr>
        <w:spacing w:after="0" w:line="360" w:lineRule="auto"/>
        <w:ind w:firstLine="709"/>
        <w:jc w:val="both"/>
        <w:rPr>
          <w:rFonts w:ascii="Times New Roman" w:hAnsi="Times New Roman" w:cs="Times New Roman"/>
          <w:sz w:val="28"/>
          <w:szCs w:val="28"/>
        </w:rPr>
      </w:pPr>
    </w:p>
    <w:p w14:paraId="6FB13E59" w14:textId="77777777" w:rsidR="00AD4CC1" w:rsidRDefault="00AD4CC1" w:rsidP="00C3487A">
      <w:pPr>
        <w:spacing w:after="0" w:line="360" w:lineRule="auto"/>
        <w:ind w:firstLine="709"/>
        <w:jc w:val="both"/>
        <w:rPr>
          <w:rFonts w:ascii="Times New Roman" w:hAnsi="Times New Roman" w:cs="Times New Roman"/>
          <w:sz w:val="28"/>
          <w:szCs w:val="28"/>
        </w:rPr>
      </w:pPr>
    </w:p>
    <w:p w14:paraId="7F20FE10" w14:textId="77777777" w:rsidR="00AD4CC1" w:rsidRDefault="00AD4CC1" w:rsidP="00C3487A">
      <w:pPr>
        <w:autoSpaceDE w:val="0"/>
        <w:autoSpaceDN w:val="0"/>
        <w:adjustRightInd w:val="0"/>
        <w:spacing w:after="0" w:line="360" w:lineRule="auto"/>
        <w:jc w:val="center"/>
        <w:rPr>
          <w:rFonts w:ascii="Times New Roman Cyr" w:hAnsi="Times New Roman Cyr" w:cs="Times New Roman Cyr"/>
          <w:b/>
          <w:bCs/>
          <w:sz w:val="28"/>
          <w:szCs w:val="28"/>
        </w:rPr>
      </w:pPr>
    </w:p>
    <w:p w14:paraId="5B386393" w14:textId="77777777" w:rsidR="00755565" w:rsidRDefault="00755565" w:rsidP="00C3487A">
      <w:pPr>
        <w:autoSpaceDE w:val="0"/>
        <w:autoSpaceDN w:val="0"/>
        <w:adjustRightInd w:val="0"/>
        <w:spacing w:after="0" w:line="360" w:lineRule="auto"/>
        <w:jc w:val="center"/>
        <w:rPr>
          <w:rFonts w:ascii="Times New Roman Cyr" w:hAnsi="Times New Roman Cyr" w:cs="Times New Roman Cyr"/>
          <w:b/>
          <w:bCs/>
          <w:sz w:val="28"/>
          <w:szCs w:val="28"/>
        </w:rPr>
      </w:pPr>
    </w:p>
    <w:p w14:paraId="121E265E" w14:textId="436D829C" w:rsidR="002F3EBD" w:rsidRPr="002F79C8" w:rsidRDefault="002F3EBD" w:rsidP="00C3487A">
      <w:pPr>
        <w:autoSpaceDE w:val="0"/>
        <w:autoSpaceDN w:val="0"/>
        <w:adjustRightInd w:val="0"/>
        <w:spacing w:after="0" w:line="360" w:lineRule="auto"/>
        <w:jc w:val="center"/>
        <w:rPr>
          <w:rFonts w:ascii="Times New Roman Cyr" w:hAnsi="Times New Roman Cyr" w:cs="Times New Roman Cyr"/>
          <w:b/>
          <w:bCs/>
          <w:sz w:val="28"/>
          <w:szCs w:val="28"/>
        </w:rPr>
      </w:pPr>
      <w:r w:rsidRPr="002F79C8">
        <w:rPr>
          <w:rFonts w:ascii="Times New Roman Cyr" w:hAnsi="Times New Roman Cyr" w:cs="Times New Roman Cyr"/>
          <w:b/>
          <w:bCs/>
          <w:sz w:val="28"/>
          <w:szCs w:val="28"/>
        </w:rPr>
        <w:lastRenderedPageBreak/>
        <w:t>РОЗДІЛ 3</w:t>
      </w:r>
    </w:p>
    <w:p w14:paraId="29B28DBC" w14:textId="77777777" w:rsidR="002F3EBD" w:rsidRPr="002F79C8" w:rsidRDefault="002F3EBD" w:rsidP="00C3487A">
      <w:pPr>
        <w:autoSpaceDE w:val="0"/>
        <w:autoSpaceDN w:val="0"/>
        <w:adjustRightInd w:val="0"/>
        <w:spacing w:after="0" w:line="360" w:lineRule="auto"/>
        <w:jc w:val="center"/>
        <w:rPr>
          <w:rFonts w:ascii="Times New Roman Cyr" w:hAnsi="Times New Roman Cyr" w:cs="Times New Roman Cyr"/>
          <w:b/>
          <w:bCs/>
          <w:sz w:val="28"/>
          <w:szCs w:val="28"/>
        </w:rPr>
      </w:pPr>
      <w:r w:rsidRPr="002F79C8">
        <w:rPr>
          <w:rFonts w:ascii="Times New Roman Cyr" w:hAnsi="Times New Roman Cyr" w:cs="Times New Roman Cyr"/>
          <w:b/>
          <w:bCs/>
          <w:sz w:val="28"/>
          <w:szCs w:val="28"/>
        </w:rPr>
        <w:t>ВДОСКОНАЛЕННЯ КОМПЛЕКСУ МАРКЕТИНГУ</w:t>
      </w:r>
    </w:p>
    <w:p w14:paraId="41F437DE" w14:textId="183BA36C" w:rsidR="002F3EBD" w:rsidRPr="002F79C8" w:rsidRDefault="002F3EBD" w:rsidP="00C3487A">
      <w:pPr>
        <w:autoSpaceDE w:val="0"/>
        <w:autoSpaceDN w:val="0"/>
        <w:adjustRightInd w:val="0"/>
        <w:spacing w:after="0" w:line="360" w:lineRule="auto"/>
        <w:jc w:val="center"/>
        <w:rPr>
          <w:rFonts w:ascii="Times New Roman Cyr" w:hAnsi="Times New Roman Cyr" w:cs="Times New Roman Cyr"/>
          <w:b/>
          <w:bCs/>
          <w:sz w:val="28"/>
          <w:szCs w:val="28"/>
        </w:rPr>
      </w:pPr>
      <w:r w:rsidRPr="002F79C8">
        <w:rPr>
          <w:rFonts w:ascii="Times New Roman Cyr" w:hAnsi="Times New Roman Cyr" w:cs="Times New Roman Cyr"/>
          <w:b/>
          <w:bCs/>
          <w:sz w:val="28"/>
          <w:szCs w:val="28"/>
        </w:rPr>
        <w:t xml:space="preserve"> КНП «ЗБАРАЗЬКА ЦЕНТРАЛЬНА ЛІКАРНЯ»</w:t>
      </w:r>
    </w:p>
    <w:p w14:paraId="51101FEE" w14:textId="242D25A1" w:rsidR="002F3EBD" w:rsidRDefault="002F3EBD" w:rsidP="00C3487A">
      <w:pPr>
        <w:autoSpaceDE w:val="0"/>
        <w:autoSpaceDN w:val="0"/>
        <w:adjustRightInd w:val="0"/>
        <w:spacing w:after="0" w:line="360" w:lineRule="auto"/>
        <w:rPr>
          <w:sz w:val="28"/>
          <w:szCs w:val="28"/>
        </w:rPr>
      </w:pPr>
    </w:p>
    <w:p w14:paraId="7309670E" w14:textId="77777777" w:rsidR="00C3487A" w:rsidRPr="002F79C8" w:rsidRDefault="00C3487A" w:rsidP="00C3487A">
      <w:pPr>
        <w:autoSpaceDE w:val="0"/>
        <w:autoSpaceDN w:val="0"/>
        <w:adjustRightInd w:val="0"/>
        <w:spacing w:after="0" w:line="360" w:lineRule="auto"/>
        <w:rPr>
          <w:sz w:val="28"/>
          <w:szCs w:val="28"/>
        </w:rPr>
      </w:pPr>
    </w:p>
    <w:p w14:paraId="5F346B9D" w14:textId="4C7489A4" w:rsidR="002F3EBD" w:rsidRPr="002F79C8" w:rsidRDefault="002F3EBD" w:rsidP="00C3487A">
      <w:pPr>
        <w:autoSpaceDE w:val="0"/>
        <w:autoSpaceDN w:val="0"/>
        <w:adjustRightInd w:val="0"/>
        <w:spacing w:after="0" w:line="360" w:lineRule="auto"/>
        <w:ind w:firstLine="709"/>
        <w:jc w:val="both"/>
        <w:rPr>
          <w:rFonts w:ascii="Times New Roman" w:hAnsi="Times New Roman" w:cs="Times New Roman"/>
          <w:b/>
          <w:bCs/>
          <w:sz w:val="28"/>
          <w:szCs w:val="28"/>
        </w:rPr>
      </w:pPr>
      <w:r w:rsidRPr="002F79C8">
        <w:rPr>
          <w:rFonts w:ascii="Times New Roman" w:hAnsi="Times New Roman" w:cs="Times New Roman"/>
          <w:b/>
          <w:bCs/>
          <w:sz w:val="28"/>
          <w:szCs w:val="28"/>
        </w:rPr>
        <w:t xml:space="preserve">3.1 Підвищення рівня діджиталізації </w:t>
      </w:r>
      <w:r w:rsidR="00C26CAA" w:rsidRPr="002F79C8">
        <w:rPr>
          <w:rFonts w:ascii="Times New Roman" w:hAnsi="Times New Roman" w:cs="Times New Roman"/>
          <w:b/>
          <w:bCs/>
          <w:sz w:val="28"/>
          <w:szCs w:val="28"/>
        </w:rPr>
        <w:t xml:space="preserve">діяльності </w:t>
      </w:r>
      <w:r w:rsidRPr="002F79C8">
        <w:rPr>
          <w:rFonts w:ascii="Times New Roman" w:hAnsi="Times New Roman" w:cs="Times New Roman"/>
          <w:b/>
          <w:bCs/>
          <w:sz w:val="28"/>
          <w:szCs w:val="28"/>
        </w:rPr>
        <w:t xml:space="preserve">медичної установи </w:t>
      </w:r>
    </w:p>
    <w:p w14:paraId="7911548D"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 xml:space="preserve">Проведений у попередньому розділі аналіз ефективності маркетингової діяльності та фінансових показників досліджуваного підприємства дав можливість визначити сильні та слабкі сторони діяльності ЗЦЛ, виявити ринкові загрози та можливості розвитку. </w:t>
      </w:r>
    </w:p>
    <w:p w14:paraId="56119A32" w14:textId="5B2EC26A" w:rsidR="002F3EBD" w:rsidRPr="002F79C8" w:rsidRDefault="002F3EBD" w:rsidP="00AD4CC1">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Основними проблемами розвитку ЗЦЛ визначено неналежний рівень технологічності та ефективності, що проявляється, насамперед у таких проблемах:</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н</w:t>
      </w:r>
      <w:r w:rsidRPr="002F79C8">
        <w:rPr>
          <w:rFonts w:ascii="Times New Roman Cyr" w:hAnsi="Times New Roman Cyr" w:cs="Times New Roman Cyr"/>
          <w:sz w:val="28"/>
          <w:szCs w:val="28"/>
        </w:rPr>
        <w:t>едостатній рівень поінформованості та не стандартизованість інформації;</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с</w:t>
      </w:r>
      <w:r w:rsidRPr="002F79C8">
        <w:rPr>
          <w:rFonts w:ascii="Times New Roman Cyr" w:hAnsi="Times New Roman Cyr" w:cs="Times New Roman Cyr"/>
          <w:sz w:val="28"/>
          <w:szCs w:val="28"/>
        </w:rPr>
        <w:t>кладні комунікаційні процеси між МЗ в межах області, району, а також між медичними працівниками і пацієнтами, що проявляється диспропорціями медичного обслуговування та нераціональним витрачанням медичних ресурсів;</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н</w:t>
      </w:r>
      <w:r w:rsidRPr="002F79C8">
        <w:rPr>
          <w:rFonts w:ascii="Times New Roman Cyr" w:hAnsi="Times New Roman Cyr" w:cs="Times New Roman Cyr"/>
          <w:sz w:val="28"/>
          <w:szCs w:val="28"/>
        </w:rPr>
        <w:t>едостатня об’єктивність статистичних даних.</w:t>
      </w:r>
    </w:p>
    <w:p w14:paraId="4CFE1AD0" w14:textId="6302941E" w:rsidR="002F3EBD" w:rsidRPr="002F79C8" w:rsidRDefault="002F3EBD" w:rsidP="00AD4CC1">
      <w:pPr>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Основними напрямами підвищення конкурентоспроможності ЗЦЛ:</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р</w:t>
      </w:r>
      <w:r w:rsidRPr="002F79C8">
        <w:rPr>
          <w:rFonts w:ascii="Times New Roman Cyr" w:hAnsi="Times New Roman Cyr" w:cs="Times New Roman Cyr"/>
          <w:sz w:val="28"/>
          <w:szCs w:val="28"/>
        </w:rPr>
        <w:t>озширення асортименту та покращення якості МП;</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п</w:t>
      </w:r>
      <w:r w:rsidRPr="002F79C8">
        <w:rPr>
          <w:rFonts w:ascii="Times New Roman Cyr" w:hAnsi="Times New Roman Cyr" w:cs="Times New Roman Cyr"/>
          <w:sz w:val="28"/>
          <w:szCs w:val="28"/>
        </w:rPr>
        <w:t>окращення якості обслуговування пацієнтів;</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п</w:t>
      </w:r>
      <w:r w:rsidRPr="002F79C8">
        <w:rPr>
          <w:rFonts w:ascii="Times New Roman Cyr" w:hAnsi="Times New Roman Cyr" w:cs="Times New Roman Cyr"/>
          <w:sz w:val="28"/>
          <w:szCs w:val="28"/>
        </w:rPr>
        <w:t>окращення матеріально-технічної бази ЗЦЛ шляхом придбання інноваційного медичного обладнання;</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з</w:t>
      </w:r>
      <w:r w:rsidRPr="002F79C8">
        <w:rPr>
          <w:rFonts w:ascii="Times New Roman Cyr" w:hAnsi="Times New Roman Cyr" w:cs="Times New Roman Cyr"/>
          <w:sz w:val="28"/>
          <w:szCs w:val="28"/>
        </w:rPr>
        <w:t>алучення висококваліфікованих фахівців та підвищення кваліфікації наявного медичного персоналу;</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п</w:t>
      </w:r>
      <w:r w:rsidRPr="002F79C8">
        <w:rPr>
          <w:rFonts w:ascii="Times New Roman Cyr" w:hAnsi="Times New Roman Cyr" w:cs="Times New Roman Cyr"/>
          <w:sz w:val="28"/>
          <w:szCs w:val="28"/>
        </w:rPr>
        <w:t>окращення співпраці з іншими МЗ з метою комплексного обслуговування пацієнтів, переймання прогресивного досвіду;</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п</w:t>
      </w:r>
      <w:r w:rsidRPr="002F79C8">
        <w:rPr>
          <w:rFonts w:ascii="Times New Roman Cyr" w:hAnsi="Times New Roman Cyr" w:cs="Times New Roman Cyr"/>
          <w:sz w:val="28"/>
          <w:szCs w:val="28"/>
        </w:rPr>
        <w:t xml:space="preserve">ідвищення рівня </w:t>
      </w:r>
      <w:proofErr w:type="spellStart"/>
      <w:r w:rsidRPr="002F79C8">
        <w:rPr>
          <w:rFonts w:ascii="Times New Roman Cyr" w:hAnsi="Times New Roman Cyr" w:cs="Times New Roman Cyr"/>
          <w:sz w:val="28"/>
          <w:szCs w:val="28"/>
        </w:rPr>
        <w:t>діджиталізації</w:t>
      </w:r>
      <w:proofErr w:type="spellEnd"/>
      <w:r w:rsidRPr="002F79C8">
        <w:rPr>
          <w:rFonts w:ascii="Times New Roman Cyr" w:hAnsi="Times New Roman Cyr" w:cs="Times New Roman Cyr"/>
          <w:sz w:val="28"/>
          <w:szCs w:val="28"/>
        </w:rPr>
        <w:t xml:space="preserve"> діяльності ЗЦЛ.</w:t>
      </w:r>
    </w:p>
    <w:p w14:paraId="4B578962"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 xml:space="preserve">Слід також звернути увагу на той факт, що останніми роками медична сфера в усьому зазнає потужного впливу негативних факторів. В Україні до цих факторів належать: пандемія COVID-19, повномасштабна війна, високий рівень передчасної смертності, демографічна криза як набула критичного рівня, загальні тенденції до зменшення народжуваності і старіння нації. Такі фактори, </w:t>
      </w:r>
      <w:r w:rsidRPr="002F79C8">
        <w:rPr>
          <w:rFonts w:ascii="Times New Roman Cyr" w:hAnsi="Times New Roman Cyr" w:cs="Times New Roman Cyr"/>
          <w:sz w:val="28"/>
          <w:szCs w:val="28"/>
        </w:rPr>
        <w:lastRenderedPageBreak/>
        <w:t>мабуть окрім демографічної кризи, яка фактично розпочалась ще у 1991 р., є позасистемними, це пов’язано з тим, що вони вкрай складно піддаються прогнозуванню, а в багатьох випадках взагалі є непрогнозованими.</w:t>
      </w:r>
    </w:p>
    <w:p w14:paraId="52F40337"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 xml:space="preserve">Розвиток медичної сфери є державним пріоритетом, адже здоров’я нації, збереження її відтворення є стратегічним завданням держави, адже саме люди становлять найбільшу цінність для будь-якої цивілізованої держави. </w:t>
      </w:r>
    </w:p>
    <w:p w14:paraId="762C46CB"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 xml:space="preserve">Одним з дієвих інструментів підвищення ефективності СОЗ є її </w:t>
      </w:r>
      <w:proofErr w:type="spellStart"/>
      <w:r w:rsidRPr="002F79C8">
        <w:rPr>
          <w:rFonts w:ascii="Times New Roman Cyr" w:hAnsi="Times New Roman Cyr" w:cs="Times New Roman Cyr"/>
          <w:sz w:val="28"/>
          <w:szCs w:val="28"/>
        </w:rPr>
        <w:t>діджиталізація</w:t>
      </w:r>
      <w:proofErr w:type="spellEnd"/>
      <w:r w:rsidRPr="002F79C8">
        <w:rPr>
          <w:rFonts w:ascii="Times New Roman Cyr" w:hAnsi="Times New Roman Cyr" w:cs="Times New Roman Cyr"/>
          <w:sz w:val="28"/>
          <w:szCs w:val="28"/>
        </w:rPr>
        <w:t xml:space="preserve">, що на практиці може бути реалізована різними формами, наприклад, </w:t>
      </w:r>
      <w:proofErr w:type="spellStart"/>
      <w:r w:rsidRPr="002F79C8">
        <w:rPr>
          <w:rFonts w:ascii="Times New Roman Cyr" w:hAnsi="Times New Roman Cyr" w:cs="Times New Roman Cyr"/>
          <w:sz w:val="28"/>
          <w:szCs w:val="28"/>
        </w:rPr>
        <w:t>реімбурсація</w:t>
      </w:r>
      <w:proofErr w:type="spellEnd"/>
      <w:r w:rsidRPr="002F79C8">
        <w:rPr>
          <w:rFonts w:ascii="Times New Roman Cyr" w:hAnsi="Times New Roman Cyr" w:cs="Times New Roman Cyr"/>
          <w:sz w:val="28"/>
          <w:szCs w:val="28"/>
        </w:rPr>
        <w:t xml:space="preserve"> (забезпечення доступності для населення ліків та МП), підвищення якості обслуговування, формування комплексного підходу обслуговування пацієнтів, формування зворотного зв’язку. </w:t>
      </w:r>
    </w:p>
    <w:p w14:paraId="1BA4D694"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 xml:space="preserve">Особливої уваги заслуговує </w:t>
      </w:r>
      <w:proofErr w:type="spellStart"/>
      <w:r w:rsidRPr="002F79C8">
        <w:rPr>
          <w:rFonts w:ascii="Times New Roman Cyr" w:hAnsi="Times New Roman Cyr" w:cs="Times New Roman Cyr"/>
          <w:sz w:val="28"/>
          <w:szCs w:val="28"/>
        </w:rPr>
        <w:t>діджиталізація</w:t>
      </w:r>
      <w:proofErr w:type="spellEnd"/>
      <w:r w:rsidRPr="002F79C8">
        <w:rPr>
          <w:rFonts w:ascii="Times New Roman Cyr" w:hAnsi="Times New Roman Cyr" w:cs="Times New Roman Cyr"/>
          <w:sz w:val="28"/>
          <w:szCs w:val="28"/>
        </w:rPr>
        <w:t xml:space="preserve"> СОЗ, що в умовах які склалися на сьогоднішній день в Україні, на наш погляд є найбільш ефективним інструментом підвищення ефективності СОЗ.</w:t>
      </w:r>
    </w:p>
    <w:p w14:paraId="1DC8B6EC"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Науковці та практики розглядають наступні форми цифрових технологій (ЦТ) за їх виявом та впливом:</w:t>
      </w:r>
    </w:p>
    <w:p w14:paraId="381E3654" w14:textId="53FE01B5" w:rsidR="002F3EBD" w:rsidRPr="002F79C8" w:rsidRDefault="00C3487A">
      <w:pPr>
        <w:numPr>
          <w:ilvl w:val="0"/>
          <w:numId w:val="7"/>
        </w:numPr>
        <w:tabs>
          <w:tab w:val="left" w:pos="993"/>
        </w:tabs>
        <w:autoSpaceDE w:val="0"/>
        <w:autoSpaceDN w:val="0"/>
        <w:adjustRightInd w:val="0"/>
        <w:spacing w:after="0"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с</w:t>
      </w:r>
      <w:r w:rsidR="002F3EBD" w:rsidRPr="002F79C8">
        <w:rPr>
          <w:rFonts w:ascii="Times New Roman Cyr" w:hAnsi="Times New Roman Cyr" w:cs="Times New Roman Cyr"/>
          <w:sz w:val="28"/>
          <w:szCs w:val="28"/>
        </w:rPr>
        <w:t>оціальний – населення виступає отримувачем інформації та послуг та є ретранслятором такої інформації;</w:t>
      </w:r>
    </w:p>
    <w:p w14:paraId="7A171000" w14:textId="22827799" w:rsidR="002F3EBD" w:rsidRPr="002F79C8" w:rsidRDefault="00C3487A">
      <w:pPr>
        <w:numPr>
          <w:ilvl w:val="0"/>
          <w:numId w:val="7"/>
        </w:numPr>
        <w:tabs>
          <w:tab w:val="left" w:pos="993"/>
        </w:tabs>
        <w:autoSpaceDE w:val="0"/>
        <w:autoSpaceDN w:val="0"/>
        <w:adjustRightInd w:val="0"/>
        <w:spacing w:after="0"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ф</w:t>
      </w:r>
      <w:r w:rsidR="002F3EBD" w:rsidRPr="002F79C8">
        <w:rPr>
          <w:rFonts w:ascii="Times New Roman Cyr" w:hAnsi="Times New Roman Cyr" w:cs="Times New Roman Cyr"/>
          <w:sz w:val="28"/>
          <w:szCs w:val="28"/>
        </w:rPr>
        <w:t>ізичний – передбачає впровадження інноваційних інструментів та технологій отримання та передання інформації;</w:t>
      </w:r>
    </w:p>
    <w:p w14:paraId="61CDC7E2" w14:textId="74257DA3" w:rsidR="002F3EBD" w:rsidRPr="002F79C8" w:rsidRDefault="00C3487A">
      <w:pPr>
        <w:numPr>
          <w:ilvl w:val="0"/>
          <w:numId w:val="7"/>
        </w:numPr>
        <w:tabs>
          <w:tab w:val="left" w:pos="993"/>
        </w:tabs>
        <w:autoSpaceDE w:val="0"/>
        <w:autoSpaceDN w:val="0"/>
        <w:adjustRightInd w:val="0"/>
        <w:spacing w:after="0"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r w:rsidR="002F3EBD" w:rsidRPr="002F79C8">
        <w:rPr>
          <w:rFonts w:ascii="Times New Roman Cyr" w:hAnsi="Times New Roman Cyr" w:cs="Times New Roman Cyr"/>
          <w:sz w:val="28"/>
          <w:szCs w:val="28"/>
        </w:rPr>
        <w:t xml:space="preserve">іртуальний (цифровий) – передбачає застосування програмних продуктів та інших технологій. </w:t>
      </w:r>
    </w:p>
    <w:p w14:paraId="2F1B4C2E" w14:textId="76E49B8A" w:rsidR="002F3EBD" w:rsidRPr="002F79C8" w:rsidRDefault="002F3EBD" w:rsidP="00AD4CC1">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Також застосовується групування цифрових технологій, що мають важливе значення для державного та приватного секторів:</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ш</w:t>
      </w:r>
      <w:r w:rsidRPr="002F79C8">
        <w:rPr>
          <w:rFonts w:ascii="Times New Roman Cyr" w:hAnsi="Times New Roman Cyr" w:cs="Times New Roman Cyr"/>
          <w:sz w:val="28"/>
          <w:szCs w:val="28"/>
        </w:rPr>
        <w:t>тучний інтелект (ШІ);</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т</w:t>
      </w:r>
      <w:r w:rsidRPr="002F79C8">
        <w:rPr>
          <w:rFonts w:ascii="Times New Roman Cyr" w:hAnsi="Times New Roman Cyr" w:cs="Times New Roman Cyr"/>
          <w:sz w:val="28"/>
          <w:szCs w:val="28"/>
        </w:rPr>
        <w:t>ехнології зв’язку;</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з</w:t>
      </w:r>
      <w:r w:rsidRPr="002F79C8">
        <w:rPr>
          <w:rFonts w:ascii="Times New Roman Cyr" w:hAnsi="Times New Roman Cyr" w:cs="Times New Roman Cyr"/>
          <w:sz w:val="28"/>
          <w:szCs w:val="28"/>
        </w:rPr>
        <w:t>берігання та сортування;</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а</w:t>
      </w:r>
      <w:r w:rsidRPr="002F79C8">
        <w:rPr>
          <w:rFonts w:ascii="Times New Roman Cyr" w:hAnsi="Times New Roman Cyr" w:cs="Times New Roman Cyr"/>
          <w:sz w:val="28"/>
          <w:szCs w:val="28"/>
        </w:rPr>
        <w:t>налітики та візуалізації;</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і</w:t>
      </w:r>
      <w:r w:rsidRPr="002F79C8">
        <w:rPr>
          <w:rFonts w:ascii="Times New Roman Cyr" w:hAnsi="Times New Roman Cyr" w:cs="Times New Roman Cyr"/>
          <w:sz w:val="28"/>
          <w:szCs w:val="28"/>
        </w:rPr>
        <w:t>нтерактивні та сенсорні технології.</w:t>
      </w:r>
    </w:p>
    <w:p w14:paraId="5E26EB82" w14:textId="5E7B202D" w:rsidR="002F3EBD" w:rsidRPr="002F79C8" w:rsidRDefault="002F3EBD" w:rsidP="00AD4CC1">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 xml:space="preserve">Всі перелічені технології безумовно мають значний вплив на СОЗ, як і на всі інші сфери життя, цей вплив може бути як позитивним, так і негативним. Основним завданням на сьогоднішній день є усунути або ж мінімізувати негативний вплив цифрових технологій. Поява цифрових технологій зумовила </w:t>
      </w:r>
      <w:r w:rsidRPr="002F79C8">
        <w:rPr>
          <w:rFonts w:ascii="Times New Roman Cyr" w:hAnsi="Times New Roman Cyr" w:cs="Times New Roman Cyr"/>
          <w:sz w:val="28"/>
          <w:szCs w:val="28"/>
        </w:rPr>
        <w:lastRenderedPageBreak/>
        <w:t>наступні зміни:</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ш</w:t>
      </w:r>
      <w:r w:rsidRPr="002F79C8">
        <w:rPr>
          <w:rFonts w:ascii="Times New Roman Cyr" w:hAnsi="Times New Roman Cyr" w:cs="Times New Roman Cyr"/>
          <w:sz w:val="28"/>
          <w:szCs w:val="28"/>
        </w:rPr>
        <w:t xml:space="preserve">ироке впровадження цифрових технологій, застосування </w:t>
      </w:r>
      <w:proofErr w:type="spellStart"/>
      <w:r w:rsidRPr="002F79C8">
        <w:rPr>
          <w:rFonts w:ascii="Times New Roman Cyr" w:hAnsi="Times New Roman Cyr" w:cs="Times New Roman Cyr"/>
          <w:sz w:val="28"/>
          <w:szCs w:val="28"/>
        </w:rPr>
        <w:t>нейроаналітики</w:t>
      </w:r>
      <w:proofErr w:type="spellEnd"/>
      <w:r w:rsidRPr="002F79C8">
        <w:rPr>
          <w:rFonts w:ascii="Times New Roman Cyr" w:hAnsi="Times New Roman Cyr" w:cs="Times New Roman Cyr"/>
          <w:sz w:val="28"/>
          <w:szCs w:val="28"/>
        </w:rPr>
        <w:t>, застосування ШІ-додатків, Інтернету речей та поєднання Інтернету речей з ШІ;</w:t>
      </w:r>
      <w:r w:rsidR="00AD4CC1">
        <w:rPr>
          <w:rFonts w:ascii="Times New Roman Cyr" w:hAnsi="Times New Roman Cyr" w:cs="Times New Roman Cyr"/>
          <w:sz w:val="28"/>
          <w:szCs w:val="28"/>
        </w:rPr>
        <w:t xml:space="preserve"> </w:t>
      </w:r>
      <w:proofErr w:type="spellStart"/>
      <w:r w:rsidR="00C3487A">
        <w:rPr>
          <w:rFonts w:ascii="Times New Roman Cyr" w:hAnsi="Times New Roman Cyr" w:cs="Times New Roman Cyr"/>
          <w:sz w:val="28"/>
          <w:szCs w:val="28"/>
        </w:rPr>
        <w:t>ц</w:t>
      </w:r>
      <w:r w:rsidRPr="002F79C8">
        <w:rPr>
          <w:rFonts w:ascii="Times New Roman Cyr" w:hAnsi="Times New Roman Cyr" w:cs="Times New Roman Cyr"/>
          <w:sz w:val="28"/>
          <w:szCs w:val="28"/>
        </w:rPr>
        <w:t>ифровізація</w:t>
      </w:r>
      <w:proofErr w:type="spellEnd"/>
      <w:r w:rsidRPr="002F79C8">
        <w:rPr>
          <w:rFonts w:ascii="Times New Roman Cyr" w:hAnsi="Times New Roman Cyr" w:cs="Times New Roman Cyr"/>
          <w:sz w:val="28"/>
          <w:szCs w:val="28"/>
        </w:rPr>
        <w:t xml:space="preserve"> діяльності як державного, так і приватного секторів, основною метою таких </w:t>
      </w:r>
      <w:proofErr w:type="spellStart"/>
      <w:r w:rsidRPr="002F79C8">
        <w:rPr>
          <w:rFonts w:ascii="Times New Roman Cyr" w:hAnsi="Times New Roman Cyr" w:cs="Times New Roman Cyr"/>
          <w:sz w:val="28"/>
          <w:szCs w:val="28"/>
        </w:rPr>
        <w:t>впроваджень</w:t>
      </w:r>
      <w:proofErr w:type="spellEnd"/>
      <w:r w:rsidRPr="002F79C8">
        <w:rPr>
          <w:rFonts w:ascii="Times New Roman Cyr" w:hAnsi="Times New Roman Cyr" w:cs="Times New Roman Cyr"/>
          <w:sz w:val="28"/>
          <w:szCs w:val="28"/>
        </w:rPr>
        <w:t xml:space="preserve"> є забезпечення якісного, комплексного та своєчасного надання населенню послуг, в тому числі і медичних послуг;</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п</w:t>
      </w:r>
      <w:r w:rsidRPr="002F79C8">
        <w:rPr>
          <w:rFonts w:ascii="Times New Roman Cyr" w:hAnsi="Times New Roman Cyr" w:cs="Times New Roman Cyr"/>
          <w:sz w:val="28"/>
          <w:szCs w:val="28"/>
        </w:rPr>
        <w:t xml:space="preserve">ерехід до застосування </w:t>
      </w:r>
      <w:proofErr w:type="spellStart"/>
      <w:r w:rsidRPr="002F79C8">
        <w:rPr>
          <w:rFonts w:ascii="Times New Roman Cyr" w:hAnsi="Times New Roman Cyr" w:cs="Times New Roman Cyr"/>
          <w:sz w:val="28"/>
          <w:szCs w:val="28"/>
        </w:rPr>
        <w:t>Big</w:t>
      </w:r>
      <w:proofErr w:type="spellEnd"/>
      <w:r w:rsidRPr="002F79C8">
        <w:rPr>
          <w:rFonts w:ascii="Times New Roman Cyr" w:hAnsi="Times New Roman Cyr" w:cs="Times New Roman Cyr"/>
          <w:sz w:val="28"/>
          <w:szCs w:val="28"/>
        </w:rPr>
        <w:t xml:space="preserve"> </w:t>
      </w:r>
      <w:proofErr w:type="spellStart"/>
      <w:r w:rsidRPr="002F79C8">
        <w:rPr>
          <w:rFonts w:ascii="Times New Roman Cyr" w:hAnsi="Times New Roman Cyr" w:cs="Times New Roman Cyr"/>
          <w:sz w:val="28"/>
          <w:szCs w:val="28"/>
        </w:rPr>
        <w:t>Data</w:t>
      </w:r>
      <w:proofErr w:type="spellEnd"/>
      <w:r w:rsidRPr="002F79C8">
        <w:rPr>
          <w:rFonts w:ascii="Times New Roman Cyr" w:hAnsi="Times New Roman Cyr" w:cs="Times New Roman Cyr"/>
          <w:sz w:val="28"/>
          <w:szCs w:val="28"/>
        </w:rPr>
        <w:t>, хмарних сховищ, хмарних технологій;</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в</w:t>
      </w:r>
      <w:r w:rsidRPr="002F79C8">
        <w:rPr>
          <w:rFonts w:ascii="Times New Roman Cyr" w:hAnsi="Times New Roman Cyr" w:cs="Times New Roman Cyr"/>
          <w:sz w:val="28"/>
          <w:szCs w:val="28"/>
        </w:rPr>
        <w:t>провадження моделі нульової довіри (</w:t>
      </w:r>
      <w:proofErr w:type="spellStart"/>
      <w:r w:rsidRPr="002F79C8">
        <w:rPr>
          <w:rFonts w:ascii="Times New Roman Cyr" w:hAnsi="Times New Roman Cyr" w:cs="Times New Roman Cyr"/>
          <w:sz w:val="28"/>
          <w:szCs w:val="28"/>
        </w:rPr>
        <w:t>Zero</w:t>
      </w:r>
      <w:proofErr w:type="spellEnd"/>
      <w:r w:rsidRPr="002F79C8">
        <w:rPr>
          <w:rFonts w:ascii="Times New Roman Cyr" w:hAnsi="Times New Roman Cyr" w:cs="Times New Roman Cyr"/>
          <w:sz w:val="28"/>
          <w:szCs w:val="28"/>
        </w:rPr>
        <w:t xml:space="preserve"> </w:t>
      </w:r>
      <w:proofErr w:type="spellStart"/>
      <w:r w:rsidRPr="002F79C8">
        <w:rPr>
          <w:rFonts w:ascii="Times New Roman Cyr" w:hAnsi="Times New Roman Cyr" w:cs="Times New Roman Cyr"/>
          <w:sz w:val="28"/>
          <w:szCs w:val="28"/>
        </w:rPr>
        <w:t>Trust</w:t>
      </w:r>
      <w:proofErr w:type="spellEnd"/>
      <w:r w:rsidRPr="002F79C8">
        <w:rPr>
          <w:rFonts w:ascii="Times New Roman Cyr" w:hAnsi="Times New Roman Cyr" w:cs="Times New Roman Cyr"/>
          <w:sz w:val="28"/>
          <w:szCs w:val="28"/>
        </w:rPr>
        <w:t>) з метою забезпечення належного рівня безпеки;</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з</w:t>
      </w:r>
      <w:r w:rsidRPr="002F79C8">
        <w:rPr>
          <w:rFonts w:ascii="Times New Roman Cyr" w:hAnsi="Times New Roman Cyr" w:cs="Times New Roman Cyr"/>
          <w:sz w:val="28"/>
          <w:szCs w:val="28"/>
        </w:rPr>
        <w:t>агальне зростання популярності мобільних додатків, в тому числі інтерактивних платформ (наприклад, для надання МП);</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в</w:t>
      </w:r>
      <w:r w:rsidRPr="002F79C8">
        <w:rPr>
          <w:rFonts w:ascii="Times New Roman Cyr" w:hAnsi="Times New Roman Cyr" w:cs="Times New Roman Cyr"/>
          <w:sz w:val="28"/>
          <w:szCs w:val="28"/>
        </w:rPr>
        <w:t>провадження 3 D друку (наприклад, для виготовлення протезів);</w:t>
      </w:r>
      <w:r w:rsidR="00AD4CC1">
        <w:rPr>
          <w:rFonts w:ascii="Times New Roman Cyr" w:hAnsi="Times New Roman Cyr" w:cs="Times New Roman Cyr"/>
          <w:sz w:val="28"/>
          <w:szCs w:val="28"/>
        </w:rPr>
        <w:t xml:space="preserve"> </w:t>
      </w:r>
      <w:proofErr w:type="spellStart"/>
      <w:r w:rsidR="00C3487A">
        <w:rPr>
          <w:rFonts w:ascii="Times New Roman Cyr" w:hAnsi="Times New Roman Cyr" w:cs="Times New Roman Cyr"/>
          <w:sz w:val="28"/>
          <w:szCs w:val="28"/>
        </w:rPr>
        <w:t>р</w:t>
      </w:r>
      <w:r w:rsidRPr="002F79C8">
        <w:rPr>
          <w:rFonts w:ascii="Times New Roman Cyr" w:hAnsi="Times New Roman Cyr" w:cs="Times New Roman Cyr"/>
          <w:sz w:val="28"/>
          <w:szCs w:val="28"/>
        </w:rPr>
        <w:t>еімбурсація</w:t>
      </w:r>
      <w:proofErr w:type="spellEnd"/>
      <w:r w:rsidRPr="002F79C8">
        <w:rPr>
          <w:rFonts w:ascii="Times New Roman Cyr" w:hAnsi="Times New Roman Cyr" w:cs="Times New Roman Cyr"/>
          <w:sz w:val="28"/>
          <w:szCs w:val="28"/>
        </w:rPr>
        <w:t xml:space="preserve"> та багато іншого.</w:t>
      </w:r>
    </w:p>
    <w:p w14:paraId="1625B6EA"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Існуюча практика демонструє, що до найважливіших напрямів діяльності, які потребують впровадження ЦТ, належать:</w:t>
      </w:r>
    </w:p>
    <w:p w14:paraId="3FE6FCEF" w14:textId="2B259388" w:rsidR="002F3EBD" w:rsidRPr="002F79C8" w:rsidRDefault="00C3487A">
      <w:pPr>
        <w:numPr>
          <w:ilvl w:val="0"/>
          <w:numId w:val="7"/>
        </w:numPr>
        <w:tabs>
          <w:tab w:val="left" w:pos="993"/>
        </w:tabs>
        <w:autoSpaceDE w:val="0"/>
        <w:autoSpaceDN w:val="0"/>
        <w:adjustRightInd w:val="0"/>
        <w:spacing w:after="0"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д</w:t>
      </w:r>
      <w:r w:rsidR="002F3EBD" w:rsidRPr="002F79C8">
        <w:rPr>
          <w:rFonts w:ascii="Times New Roman Cyr" w:hAnsi="Times New Roman Cyr" w:cs="Times New Roman Cyr"/>
          <w:sz w:val="28"/>
          <w:szCs w:val="28"/>
        </w:rPr>
        <w:t>іяльність лікарських комісій (або аналогічні інституції), фахівці яких визначають рівень інвалідності осіб. Кількість осіб з інвалідністю за період 2002-2022 рр. подано рис. 3.1. Слід зазначити, що у зв’язку з повномасштабною війною кількість осіб з інвалідністю стрімко зростає, у 2024 р. таких осіб налічувалось до 3</w:t>
      </w:r>
      <w:r w:rsidR="002F3EBD" w:rsidRPr="00C3487A">
        <w:rPr>
          <w:rFonts w:ascii="Times New Roman Cyr" w:hAnsi="Times New Roman Cyr" w:cs="Times New Roman Cyr"/>
          <w:sz w:val="28"/>
          <w:szCs w:val="28"/>
        </w:rPr>
        <w:t> </w:t>
      </w:r>
      <w:r w:rsidR="002F3EBD" w:rsidRPr="002F79C8">
        <w:rPr>
          <w:rFonts w:ascii="Times New Roman Cyr" w:hAnsi="Times New Roman Cyr" w:cs="Times New Roman Cyr"/>
          <w:sz w:val="28"/>
          <w:szCs w:val="28"/>
        </w:rPr>
        <w:t>млн. осіб, і це лише офіційна статистика;</w:t>
      </w:r>
    </w:p>
    <w:p w14:paraId="1B823312" w14:textId="2C23A867" w:rsidR="002F3EBD" w:rsidRPr="002F79C8" w:rsidRDefault="00C3487A">
      <w:pPr>
        <w:numPr>
          <w:ilvl w:val="0"/>
          <w:numId w:val="7"/>
        </w:numPr>
        <w:tabs>
          <w:tab w:val="left" w:pos="993"/>
        </w:tabs>
        <w:autoSpaceDE w:val="0"/>
        <w:autoSpaceDN w:val="0"/>
        <w:adjustRightInd w:val="0"/>
        <w:spacing w:after="0"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м</w:t>
      </w:r>
      <w:r w:rsidR="002F3EBD" w:rsidRPr="002F79C8">
        <w:rPr>
          <w:rFonts w:ascii="Times New Roman Cyr" w:hAnsi="Times New Roman Cyr" w:cs="Times New Roman Cyr"/>
          <w:sz w:val="28"/>
          <w:szCs w:val="28"/>
        </w:rPr>
        <w:t xml:space="preserve">ожливість </w:t>
      </w:r>
      <w:proofErr w:type="spellStart"/>
      <w:r w:rsidR="002F3EBD" w:rsidRPr="002F79C8">
        <w:rPr>
          <w:rFonts w:ascii="Times New Roman Cyr" w:hAnsi="Times New Roman Cyr" w:cs="Times New Roman Cyr"/>
          <w:sz w:val="28"/>
          <w:szCs w:val="28"/>
        </w:rPr>
        <w:t>безбар’єрного</w:t>
      </w:r>
      <w:proofErr w:type="spellEnd"/>
      <w:r w:rsidR="002F3EBD" w:rsidRPr="002F79C8">
        <w:rPr>
          <w:rFonts w:ascii="Times New Roman Cyr" w:hAnsi="Times New Roman Cyr" w:cs="Times New Roman Cyr"/>
          <w:sz w:val="28"/>
          <w:szCs w:val="28"/>
        </w:rPr>
        <w:t xml:space="preserve"> обрання сімейного лікаря, отримання е-рецептів та е-направлень, отримання медичних консультацій, лікарняних виписок.</w:t>
      </w:r>
    </w:p>
    <w:p w14:paraId="55BBD3B8" w14:textId="02452EF2"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 xml:space="preserve">Процеси </w:t>
      </w:r>
      <w:proofErr w:type="spellStart"/>
      <w:r w:rsidRPr="002F79C8">
        <w:rPr>
          <w:rFonts w:ascii="Times New Roman Cyr" w:hAnsi="Times New Roman Cyr" w:cs="Times New Roman Cyr"/>
          <w:sz w:val="28"/>
          <w:szCs w:val="28"/>
        </w:rPr>
        <w:t>діджиталізації</w:t>
      </w:r>
      <w:proofErr w:type="spellEnd"/>
      <w:r w:rsidRPr="002F79C8">
        <w:rPr>
          <w:rFonts w:ascii="Times New Roman Cyr" w:hAnsi="Times New Roman Cyr" w:cs="Times New Roman Cyr"/>
          <w:sz w:val="28"/>
          <w:szCs w:val="28"/>
        </w:rPr>
        <w:t xml:space="preserve"> в системі охорони здоров’я (СОЗ) в Україні підпорядковані МОЗ, протягом останніх років наша країна зробила значний прорив в сфері ЦТ. Наприклад, активно впроваджується e-</w:t>
      </w:r>
      <w:proofErr w:type="spellStart"/>
      <w:r w:rsidRPr="002F79C8">
        <w:rPr>
          <w:rFonts w:ascii="Times New Roman Cyr" w:hAnsi="Times New Roman Cyr" w:cs="Times New Roman Cyr"/>
          <w:sz w:val="28"/>
          <w:szCs w:val="28"/>
        </w:rPr>
        <w:t>Health</w:t>
      </w:r>
      <w:proofErr w:type="spellEnd"/>
      <w:r w:rsidRPr="002F79C8">
        <w:rPr>
          <w:rFonts w:ascii="Times New Roman Cyr" w:hAnsi="Times New Roman Cyr" w:cs="Times New Roman Cyr"/>
          <w:sz w:val="28"/>
          <w:szCs w:val="28"/>
        </w:rPr>
        <w:t xml:space="preserve"> (е-система охорони здоров’я).</w:t>
      </w:r>
    </w:p>
    <w:p w14:paraId="21B626A5"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Урядом України складено дорожню карту, відповідно до якої планується впровадження більше 120 цифрових проєктів, за допомогою яких очікується забезпечення якості, безпечності та доступності медичних послуг. Окрім того, на сьогоднішній день функціонує 45 реєстрів та 13 інформаційно-комунікаційних систем в СОЗ.</w:t>
      </w:r>
    </w:p>
    <w:p w14:paraId="629B47B9" w14:textId="45B5EEF8" w:rsidR="002F3EBD" w:rsidRPr="002F79C8" w:rsidRDefault="002F3EBD" w:rsidP="00AD4CC1">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lastRenderedPageBreak/>
        <w:t>Використання e-</w:t>
      </w:r>
      <w:proofErr w:type="spellStart"/>
      <w:r w:rsidRPr="002F79C8">
        <w:rPr>
          <w:rFonts w:ascii="Times New Roman Cyr" w:hAnsi="Times New Roman Cyr" w:cs="Times New Roman Cyr"/>
          <w:sz w:val="28"/>
          <w:szCs w:val="28"/>
        </w:rPr>
        <w:t>Health</w:t>
      </w:r>
      <w:proofErr w:type="spellEnd"/>
      <w:r w:rsidRPr="002F79C8">
        <w:rPr>
          <w:rFonts w:ascii="Times New Roman Cyr" w:hAnsi="Times New Roman Cyr" w:cs="Times New Roman Cyr"/>
          <w:sz w:val="28"/>
          <w:szCs w:val="28"/>
        </w:rPr>
        <w:t xml:space="preserve"> надало можливість реалізувати такі медичні послуги:</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е</w:t>
      </w:r>
      <w:r w:rsidRPr="002F79C8">
        <w:rPr>
          <w:rFonts w:ascii="Times New Roman Cyr" w:hAnsi="Times New Roman Cyr" w:cs="Times New Roman Cyr"/>
          <w:sz w:val="28"/>
          <w:szCs w:val="28"/>
        </w:rPr>
        <w:t>-декларація;</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е</w:t>
      </w:r>
      <w:r w:rsidRPr="002F79C8">
        <w:rPr>
          <w:rFonts w:ascii="Times New Roman Cyr" w:hAnsi="Times New Roman Cyr" w:cs="Times New Roman Cyr"/>
          <w:sz w:val="28"/>
          <w:szCs w:val="28"/>
        </w:rPr>
        <w:t>-направлення;</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е</w:t>
      </w:r>
      <w:r w:rsidRPr="002F79C8">
        <w:rPr>
          <w:rFonts w:ascii="Times New Roman Cyr" w:hAnsi="Times New Roman Cyr" w:cs="Times New Roman Cyr"/>
          <w:sz w:val="28"/>
          <w:szCs w:val="28"/>
        </w:rPr>
        <w:t xml:space="preserve">-рецепти в межах програми </w:t>
      </w:r>
      <w:r w:rsidRPr="00C3487A">
        <w:rPr>
          <w:rFonts w:ascii="Times New Roman Cyr" w:hAnsi="Times New Roman Cyr" w:cs="Times New Roman Cyr"/>
          <w:sz w:val="28"/>
          <w:szCs w:val="28"/>
        </w:rPr>
        <w:t>«</w:t>
      </w:r>
      <w:r w:rsidRPr="002F79C8">
        <w:rPr>
          <w:rFonts w:ascii="Times New Roman Cyr" w:hAnsi="Times New Roman Cyr" w:cs="Times New Roman Cyr"/>
          <w:sz w:val="28"/>
          <w:szCs w:val="28"/>
        </w:rPr>
        <w:t>Доступні ліки</w:t>
      </w:r>
      <w:r w:rsidRPr="00C3487A">
        <w:rPr>
          <w:rFonts w:ascii="Times New Roman Cyr" w:hAnsi="Times New Roman Cyr" w:cs="Times New Roman Cyr"/>
          <w:sz w:val="28"/>
          <w:szCs w:val="28"/>
        </w:rPr>
        <w:t>»;</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е</w:t>
      </w:r>
      <w:r w:rsidRPr="002F79C8">
        <w:rPr>
          <w:rFonts w:ascii="Times New Roman Cyr" w:hAnsi="Times New Roman Cyr" w:cs="Times New Roman Cyr"/>
          <w:sz w:val="28"/>
          <w:szCs w:val="28"/>
        </w:rPr>
        <w:t>-рецепти на антибіотики;</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п</w:t>
      </w:r>
      <w:r w:rsidRPr="002F79C8">
        <w:rPr>
          <w:rFonts w:ascii="Times New Roman Cyr" w:hAnsi="Times New Roman Cyr" w:cs="Times New Roman Cyr"/>
          <w:sz w:val="28"/>
          <w:szCs w:val="28"/>
        </w:rPr>
        <w:t>ослуга е-Малятко та медичні висновки про народження дитини;</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м</w:t>
      </w:r>
      <w:r w:rsidRPr="002F79C8">
        <w:rPr>
          <w:rFonts w:ascii="Times New Roman Cyr" w:hAnsi="Times New Roman Cyr" w:cs="Times New Roman Cyr"/>
          <w:sz w:val="28"/>
          <w:szCs w:val="28"/>
        </w:rPr>
        <w:t>едичний висновок про тимчасову непрацездатність та е-лікарняний;</w:t>
      </w:r>
      <w:r w:rsidR="00AD4CC1">
        <w:rPr>
          <w:rFonts w:ascii="Times New Roman Cyr" w:hAnsi="Times New Roman Cyr" w:cs="Times New Roman Cyr"/>
          <w:sz w:val="28"/>
          <w:szCs w:val="28"/>
        </w:rPr>
        <w:t xml:space="preserve"> </w:t>
      </w:r>
      <w:r w:rsidRPr="00C3487A">
        <w:rPr>
          <w:rFonts w:ascii="Times New Roman Cyr" w:hAnsi="Times New Roman Cyr" w:cs="Times New Roman Cyr"/>
          <w:sz w:val="28"/>
          <w:szCs w:val="28"/>
        </w:rPr>
        <w:t>COVID-</w:t>
      </w:r>
      <w:r w:rsidRPr="002F79C8">
        <w:rPr>
          <w:rFonts w:ascii="Times New Roman Cyr" w:hAnsi="Times New Roman Cyr" w:cs="Times New Roman Cyr"/>
          <w:sz w:val="28"/>
          <w:szCs w:val="28"/>
        </w:rPr>
        <w:t>сертифікат.</w:t>
      </w:r>
    </w:p>
    <w:p w14:paraId="7A1B8169"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 xml:space="preserve">Одним з ключових питань в системі охорони </w:t>
      </w:r>
      <w:proofErr w:type="spellStart"/>
      <w:r w:rsidRPr="002F79C8">
        <w:rPr>
          <w:rFonts w:ascii="Times New Roman Cyr" w:hAnsi="Times New Roman Cyr" w:cs="Times New Roman Cyr"/>
          <w:sz w:val="28"/>
          <w:szCs w:val="28"/>
        </w:rPr>
        <w:t>здоровя</w:t>
      </w:r>
      <w:proofErr w:type="spellEnd"/>
      <w:r w:rsidRPr="002F79C8">
        <w:rPr>
          <w:rFonts w:ascii="Times New Roman Cyr" w:hAnsi="Times New Roman Cyr" w:cs="Times New Roman Cyr"/>
          <w:sz w:val="28"/>
          <w:szCs w:val="28"/>
        </w:rPr>
        <w:t xml:space="preserve">  є </w:t>
      </w:r>
      <w:proofErr w:type="spellStart"/>
      <w:r w:rsidRPr="002F79C8">
        <w:rPr>
          <w:rFonts w:ascii="Times New Roman Cyr" w:hAnsi="Times New Roman Cyr" w:cs="Times New Roman Cyr"/>
          <w:sz w:val="28"/>
          <w:szCs w:val="28"/>
        </w:rPr>
        <w:t>кібербезпека</w:t>
      </w:r>
      <w:proofErr w:type="spellEnd"/>
      <w:r w:rsidRPr="002F79C8">
        <w:rPr>
          <w:rFonts w:ascii="Times New Roman Cyr" w:hAnsi="Times New Roman Cyr" w:cs="Times New Roman Cyr"/>
          <w:sz w:val="28"/>
          <w:szCs w:val="28"/>
        </w:rPr>
        <w:t>. В той самий час, науковці, особливо ті, що дотичні до медицини, що застосування ШІ в медичній сфері призводить до певних обмежень, оскільки на даному етапі розвитку ШІ ще не здатний об’єктивно оцінювати стан здоров’я пацієнта та визначати діагноз. До того ж до цього питання додається ще й корупційна складова, що пов’язана з діяльністю лікарських комісій. Але слід пам’ятати, що ШІ, це система, що здатна самонавчатися і вдосконалюватися.</w:t>
      </w:r>
    </w:p>
    <w:p w14:paraId="0C4086FE"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На сучасному етапі розвитку ШІ активно застосовується для отримання відповідей на такі питання, як: надання консультацій щодо отримання медичних гарантій; стан реформування медичної сфери; особливості отримання МП за кордоном.</w:t>
      </w:r>
    </w:p>
    <w:p w14:paraId="22877CD7"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Також слід звернути увагу на той факт, що в Україні стрімко зростає кількість укладених договорів на медичне обслуговування, що обумовлено як позитивними, так і негативними факторами. До позитивних слід віднести покращення якості МП та сервісу, впровадження ЦТ в медичну сферу, що покращує рівень обслуговування і комунікації між пацієнтами та медичними закладами. До негативних факторів слід віднести наслідки війни, погіршення загального стану здоров’я через постійні стресові ситуації, значне фізичне навантаження, погіршення якості харчування та дозвілля через зниження купівельної спроможності населення.</w:t>
      </w:r>
    </w:p>
    <w:p w14:paraId="0B79795B"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 xml:space="preserve">На сучасному етапі розвитку СОЗ України переживає динамічний і важливий етап діджиталізації, основною метою якої є покращення якості та забезпечення доступності для широких верств населення медичного обслуговування та медичних послуг. Ключовими напрямами реалізації цифрової трансформації СОЗ України в умовах євроінтеграції є динамічне впровадження </w:t>
      </w:r>
      <w:r w:rsidRPr="002F79C8">
        <w:rPr>
          <w:rFonts w:ascii="Times New Roman Cyr" w:hAnsi="Times New Roman Cyr" w:cs="Times New Roman Cyr"/>
          <w:sz w:val="28"/>
          <w:szCs w:val="28"/>
        </w:rPr>
        <w:lastRenderedPageBreak/>
        <w:t xml:space="preserve">інноваційних проєктів, що орієнтовані на введення в практику інноваційних технологій та методів лікування. </w:t>
      </w:r>
    </w:p>
    <w:p w14:paraId="52234FD9"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Найбільш широко в сучасній практиці персоналізована медицина застосовується при лікуванні онкології. Але за теперішніх умов застосування персоналізованої медицини є обмеженим через її високу вартість та складність зведення наборів даних до єдиної картини здоров’я пацієнта, що, відповідно, значно ускладнює застосування персонального підходу до діагностування та лікування пацієнтів.</w:t>
      </w:r>
    </w:p>
    <w:p w14:paraId="2FBB223B"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 xml:space="preserve">Цікавим є питання можливостей машинного навчання, яке вже зараз дає можливість комп’ютерним алгоритмам </w:t>
      </w:r>
      <w:proofErr w:type="spellStart"/>
      <w:r w:rsidRPr="002F79C8">
        <w:rPr>
          <w:rFonts w:ascii="Times New Roman Cyr" w:hAnsi="Times New Roman Cyr" w:cs="Times New Roman Cyr"/>
          <w:sz w:val="28"/>
          <w:szCs w:val="28"/>
        </w:rPr>
        <w:t>оперативно</w:t>
      </w:r>
      <w:proofErr w:type="spellEnd"/>
      <w:r w:rsidRPr="002F79C8">
        <w:rPr>
          <w:rFonts w:ascii="Times New Roman Cyr" w:hAnsi="Times New Roman Cyr" w:cs="Times New Roman Cyr"/>
          <w:sz w:val="28"/>
          <w:szCs w:val="28"/>
        </w:rPr>
        <w:t xml:space="preserve"> опрацьовувати величезні масиви інформації, аналізувати їх та робити висновки щодо стану здоров’я пацієнта. ШІ також є затребуваним в сфері медичної візуалізації. Персоналізований підхід і </w:t>
      </w:r>
      <w:proofErr w:type="spellStart"/>
      <w:r w:rsidRPr="002F79C8">
        <w:rPr>
          <w:rFonts w:ascii="Times New Roman Cyr" w:hAnsi="Times New Roman Cyr" w:cs="Times New Roman Cyr"/>
          <w:sz w:val="28"/>
          <w:szCs w:val="28"/>
        </w:rPr>
        <w:t>предиктивна</w:t>
      </w:r>
      <w:proofErr w:type="spellEnd"/>
      <w:r w:rsidRPr="002F79C8">
        <w:rPr>
          <w:rFonts w:ascii="Times New Roman Cyr" w:hAnsi="Times New Roman Cyr" w:cs="Times New Roman Cyr"/>
          <w:sz w:val="28"/>
          <w:szCs w:val="28"/>
        </w:rPr>
        <w:t xml:space="preserve"> медицина, яка орієнтована на повний моніторинг людського організму за численними показниками, в тому числі й враховуючи генетику, є орієнтиром розвитку медичної науки.</w:t>
      </w:r>
    </w:p>
    <w:p w14:paraId="29DED2C2"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Що стосується методичних рекомендацій та особливостей розроблення і впровадження інноваційних проєктів діджиталізації в ЗЦЛ в умовах війни, економічної та демографічної кризи, то вони полягає в наступному:</w:t>
      </w:r>
    </w:p>
    <w:p w14:paraId="644830C5" w14:textId="425FEAB2" w:rsidR="002F3EBD" w:rsidRPr="002F79C8" w:rsidRDefault="00C3487A">
      <w:pPr>
        <w:numPr>
          <w:ilvl w:val="0"/>
          <w:numId w:val="8"/>
        </w:numPr>
        <w:tabs>
          <w:tab w:val="left" w:pos="1134"/>
        </w:tabs>
        <w:autoSpaceDE w:val="0"/>
        <w:autoSpaceDN w:val="0"/>
        <w:adjustRightInd w:val="0"/>
        <w:spacing w:after="0"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ц</w:t>
      </w:r>
      <w:r w:rsidR="002F3EBD" w:rsidRPr="002F79C8">
        <w:rPr>
          <w:rFonts w:ascii="Times New Roman Cyr" w:hAnsi="Times New Roman Cyr" w:cs="Times New Roman Cyr"/>
          <w:sz w:val="28"/>
          <w:szCs w:val="28"/>
        </w:rPr>
        <w:t>ілі лише окреслюються з можливістю поетапного коригування;</w:t>
      </w:r>
    </w:p>
    <w:p w14:paraId="4083DCAB" w14:textId="5BD1F31E" w:rsidR="002F3EBD" w:rsidRPr="002F79C8" w:rsidRDefault="00C3487A">
      <w:pPr>
        <w:numPr>
          <w:ilvl w:val="0"/>
          <w:numId w:val="8"/>
        </w:numPr>
        <w:tabs>
          <w:tab w:val="left" w:pos="1134"/>
        </w:tabs>
        <w:autoSpaceDE w:val="0"/>
        <w:autoSpaceDN w:val="0"/>
        <w:adjustRightInd w:val="0"/>
        <w:spacing w:after="0"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к</w:t>
      </w:r>
      <w:r w:rsidR="002F3EBD" w:rsidRPr="002F79C8">
        <w:rPr>
          <w:rFonts w:ascii="Times New Roman Cyr" w:hAnsi="Times New Roman Cyr" w:cs="Times New Roman Cyr"/>
          <w:sz w:val="28"/>
          <w:szCs w:val="28"/>
        </w:rPr>
        <w:t>ількісне та якісне оцінювання досягнення цілей є істотно ускладненим;</w:t>
      </w:r>
    </w:p>
    <w:p w14:paraId="1DB56391" w14:textId="6A06D8D8" w:rsidR="002F3EBD" w:rsidRPr="002F79C8" w:rsidRDefault="00C3487A">
      <w:pPr>
        <w:numPr>
          <w:ilvl w:val="0"/>
          <w:numId w:val="8"/>
        </w:numPr>
        <w:tabs>
          <w:tab w:val="left" w:pos="1134"/>
        </w:tabs>
        <w:autoSpaceDE w:val="0"/>
        <w:autoSpaceDN w:val="0"/>
        <w:adjustRightInd w:val="0"/>
        <w:spacing w:after="0"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т</w:t>
      </w:r>
      <w:r w:rsidR="002F3EBD" w:rsidRPr="002F79C8">
        <w:rPr>
          <w:rFonts w:ascii="Times New Roman Cyr" w:hAnsi="Times New Roman Cyr" w:cs="Times New Roman Cyr"/>
          <w:sz w:val="28"/>
          <w:szCs w:val="28"/>
        </w:rPr>
        <w:t xml:space="preserve">ерміни реалізації </w:t>
      </w:r>
      <w:proofErr w:type="spellStart"/>
      <w:r w:rsidR="002F3EBD" w:rsidRPr="002F79C8">
        <w:rPr>
          <w:rFonts w:ascii="Times New Roman Cyr" w:hAnsi="Times New Roman Cyr" w:cs="Times New Roman Cyr"/>
          <w:sz w:val="28"/>
          <w:szCs w:val="28"/>
        </w:rPr>
        <w:t>проєкту</w:t>
      </w:r>
      <w:proofErr w:type="spellEnd"/>
      <w:r w:rsidR="002F3EBD" w:rsidRPr="002F79C8">
        <w:rPr>
          <w:rFonts w:ascii="Times New Roman Cyr" w:hAnsi="Times New Roman Cyr" w:cs="Times New Roman Cyr"/>
          <w:sz w:val="28"/>
          <w:szCs w:val="28"/>
        </w:rPr>
        <w:t xml:space="preserve"> є такими, що не мають точного визначення і згодом </w:t>
      </w:r>
      <w:proofErr w:type="spellStart"/>
      <w:r w:rsidR="002F3EBD" w:rsidRPr="002F79C8">
        <w:rPr>
          <w:rFonts w:ascii="Times New Roman Cyr" w:hAnsi="Times New Roman Cyr" w:cs="Times New Roman Cyr"/>
          <w:sz w:val="28"/>
          <w:szCs w:val="28"/>
        </w:rPr>
        <w:t>уточнюються</w:t>
      </w:r>
      <w:proofErr w:type="spellEnd"/>
      <w:r w:rsidR="002F3EBD" w:rsidRPr="002F79C8">
        <w:rPr>
          <w:rFonts w:ascii="Times New Roman Cyr" w:hAnsi="Times New Roman Cyr" w:cs="Times New Roman Cyr"/>
          <w:sz w:val="28"/>
          <w:szCs w:val="28"/>
        </w:rPr>
        <w:t>;</w:t>
      </w:r>
    </w:p>
    <w:p w14:paraId="52B9642D" w14:textId="2B2E1901" w:rsidR="002F3EBD" w:rsidRPr="002F79C8" w:rsidRDefault="00C3487A">
      <w:pPr>
        <w:numPr>
          <w:ilvl w:val="0"/>
          <w:numId w:val="8"/>
        </w:numPr>
        <w:tabs>
          <w:tab w:val="left" w:pos="1134"/>
        </w:tabs>
        <w:autoSpaceDE w:val="0"/>
        <w:autoSpaceDN w:val="0"/>
        <w:adjustRightInd w:val="0"/>
        <w:spacing w:after="0"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r w:rsidR="002F3EBD" w:rsidRPr="002F79C8">
        <w:rPr>
          <w:rFonts w:ascii="Times New Roman Cyr" w:hAnsi="Times New Roman Cyr" w:cs="Times New Roman Cyr"/>
          <w:sz w:val="28"/>
          <w:szCs w:val="28"/>
        </w:rPr>
        <w:t>итрати на реалізацію проєктів мають значну залежність від бюджетних асигнувань чи безоплатної допомоги;</w:t>
      </w:r>
    </w:p>
    <w:p w14:paraId="2D44FC86" w14:textId="6FB9E87F" w:rsidR="002F3EBD" w:rsidRPr="002F79C8" w:rsidRDefault="00C3487A">
      <w:pPr>
        <w:numPr>
          <w:ilvl w:val="0"/>
          <w:numId w:val="8"/>
        </w:numPr>
        <w:tabs>
          <w:tab w:val="left" w:pos="1134"/>
        </w:tabs>
        <w:autoSpaceDE w:val="0"/>
        <w:autoSpaceDN w:val="0"/>
        <w:adjustRightInd w:val="0"/>
        <w:spacing w:after="0" w:line="360" w:lineRule="auto"/>
        <w:ind w:left="0"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002F3EBD" w:rsidRPr="002F79C8">
        <w:rPr>
          <w:rFonts w:ascii="Times New Roman Cyr" w:hAnsi="Times New Roman Cyr" w:cs="Times New Roman Cyr"/>
          <w:sz w:val="28"/>
          <w:szCs w:val="28"/>
        </w:rPr>
        <w:t xml:space="preserve">есурси на реалізацію </w:t>
      </w:r>
      <w:proofErr w:type="spellStart"/>
      <w:r w:rsidR="002F3EBD" w:rsidRPr="002F79C8">
        <w:rPr>
          <w:rFonts w:ascii="Times New Roman Cyr" w:hAnsi="Times New Roman Cyr" w:cs="Times New Roman Cyr"/>
          <w:sz w:val="28"/>
          <w:szCs w:val="28"/>
        </w:rPr>
        <w:t>проєкту</w:t>
      </w:r>
      <w:proofErr w:type="spellEnd"/>
      <w:r w:rsidR="002F3EBD" w:rsidRPr="002F79C8">
        <w:rPr>
          <w:rFonts w:ascii="Times New Roman Cyr" w:hAnsi="Times New Roman Cyr" w:cs="Times New Roman Cyr"/>
          <w:sz w:val="28"/>
          <w:szCs w:val="28"/>
        </w:rPr>
        <w:t xml:space="preserve"> виділяються у міру потреби в межах ресурсів, що на конкретний момент часу можна виділити.</w:t>
      </w:r>
    </w:p>
    <w:p w14:paraId="4A9862EA"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 xml:space="preserve">Визначений нами напрям підвищення ефективності маркетингової діяльності ЗЦЛ як впровадження цифрових технологій є, на наш погляд, найбільш реалістичним в умовах сьогодення і ефективним кроком на шляху </w:t>
      </w:r>
      <w:r w:rsidRPr="002F79C8">
        <w:rPr>
          <w:rFonts w:ascii="Times New Roman Cyr" w:hAnsi="Times New Roman Cyr" w:cs="Times New Roman Cyr"/>
          <w:sz w:val="28"/>
          <w:szCs w:val="28"/>
        </w:rPr>
        <w:lastRenderedPageBreak/>
        <w:t xml:space="preserve">забезпечення високої якості медичного обслуговування і медичних послуг та забезпечення </w:t>
      </w:r>
      <w:proofErr w:type="spellStart"/>
      <w:r w:rsidRPr="002F79C8">
        <w:rPr>
          <w:rFonts w:ascii="Times New Roman Cyr" w:hAnsi="Times New Roman Cyr" w:cs="Times New Roman Cyr"/>
          <w:sz w:val="28"/>
          <w:szCs w:val="28"/>
        </w:rPr>
        <w:t>безбар’єрності</w:t>
      </w:r>
      <w:proofErr w:type="spellEnd"/>
      <w:r w:rsidRPr="002F79C8">
        <w:rPr>
          <w:rFonts w:ascii="Times New Roman Cyr" w:hAnsi="Times New Roman Cyr" w:cs="Times New Roman Cyr"/>
          <w:sz w:val="28"/>
          <w:szCs w:val="28"/>
        </w:rPr>
        <w:t xml:space="preserve"> МП в умовах імплементації прогресивних міжнародних практик та євроінтеграції. Аналіз діяльності ЗЦЛ дає підстави для висновків, що беручи до уваги вплив зовнішніх та внутрішніх загроз, ЗЦЛ досягла значного прогресу в питаннях покращення якості медичного обслуговування і медичних послуг, впровадження цифрових технологій та покращення сервісу.</w:t>
      </w:r>
    </w:p>
    <w:p w14:paraId="53179ABA"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Подальше впровадження цифрових технологій в діяльність ЗЦЛ потребує комплексного підходу, в тому числі мова про підвищення кваліфікації медичного та адміністративного персоналу, формування належної цифрової екосистеми з урахуванням можливості збільшення фінансування, в тому числі і від зарубіжних донорів, а також усунення проявів корупції та бюрократії. Також необхідною складовою є створення в країні умов, що сприяли б зацікавленості іноземних та внутрішніх інвесторів.</w:t>
      </w:r>
    </w:p>
    <w:p w14:paraId="4B97A4BE"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Також слід звернути увагу на той факт, що важливою складовою забезпечення ефективності діяльності ЗЦЛ є не впровадження не лише цифрових технологій задля покращення якості медичного обслуговування і МП, але й впровадження інноваційних моделей управління технологіями, орієнтованих на підвищення якості прийняття управлінських рішень.</w:t>
      </w:r>
    </w:p>
    <w:p w14:paraId="1397D854" w14:textId="77777777" w:rsidR="002F3EBD" w:rsidRPr="002F79C8" w:rsidRDefault="002F3EBD" w:rsidP="00C3487A">
      <w:pPr>
        <w:autoSpaceDE w:val="0"/>
        <w:autoSpaceDN w:val="0"/>
        <w:adjustRightInd w:val="0"/>
        <w:spacing w:after="0" w:line="360" w:lineRule="auto"/>
        <w:ind w:firstLine="709"/>
        <w:jc w:val="both"/>
        <w:rPr>
          <w:sz w:val="28"/>
          <w:szCs w:val="28"/>
        </w:rPr>
      </w:pPr>
    </w:p>
    <w:p w14:paraId="4352D70C" w14:textId="2999B785" w:rsidR="002F3EBD" w:rsidRPr="002F79C8" w:rsidRDefault="002F3EBD" w:rsidP="00C3487A">
      <w:pPr>
        <w:autoSpaceDE w:val="0"/>
        <w:autoSpaceDN w:val="0"/>
        <w:adjustRightInd w:val="0"/>
        <w:spacing w:after="0" w:line="360" w:lineRule="auto"/>
        <w:ind w:firstLine="709"/>
        <w:jc w:val="both"/>
        <w:rPr>
          <w:rFonts w:ascii="Times New Roman" w:hAnsi="Times New Roman" w:cs="Times New Roman"/>
          <w:b/>
          <w:bCs/>
          <w:sz w:val="28"/>
          <w:szCs w:val="28"/>
        </w:rPr>
      </w:pPr>
      <w:r w:rsidRPr="002F79C8">
        <w:rPr>
          <w:rFonts w:ascii="Times New Roman" w:hAnsi="Times New Roman" w:cs="Times New Roman"/>
          <w:b/>
          <w:bCs/>
          <w:sz w:val="28"/>
          <w:szCs w:val="28"/>
        </w:rPr>
        <w:t xml:space="preserve">3.2 Пропозиції по оновлення дизайну та функціоналу сайту </w:t>
      </w:r>
      <w:r w:rsidRPr="002F79C8">
        <w:rPr>
          <w:rFonts w:ascii="Times New Roman" w:hAnsi="Times New Roman" w:cs="Times New Roman"/>
          <w:b/>
          <w:bCs/>
          <w:color w:val="202122"/>
          <w:sz w:val="28"/>
          <w:szCs w:val="28"/>
        </w:rPr>
        <w:t>Збаразьк</w:t>
      </w:r>
      <w:r w:rsidR="00D56F4D">
        <w:rPr>
          <w:rFonts w:ascii="Times New Roman" w:hAnsi="Times New Roman" w:cs="Times New Roman"/>
          <w:b/>
          <w:bCs/>
          <w:color w:val="202122"/>
          <w:sz w:val="28"/>
          <w:szCs w:val="28"/>
        </w:rPr>
        <w:t>ої</w:t>
      </w:r>
      <w:r w:rsidRPr="002F79C8">
        <w:rPr>
          <w:rFonts w:ascii="Times New Roman" w:hAnsi="Times New Roman" w:cs="Times New Roman"/>
          <w:b/>
          <w:bCs/>
          <w:color w:val="202122"/>
          <w:sz w:val="28"/>
          <w:szCs w:val="28"/>
        </w:rPr>
        <w:t xml:space="preserve"> лікарн</w:t>
      </w:r>
      <w:r w:rsidR="00D56F4D">
        <w:rPr>
          <w:rFonts w:ascii="Times New Roman" w:hAnsi="Times New Roman" w:cs="Times New Roman"/>
          <w:b/>
          <w:bCs/>
          <w:color w:val="202122"/>
          <w:sz w:val="28"/>
          <w:szCs w:val="28"/>
        </w:rPr>
        <w:t>і</w:t>
      </w:r>
    </w:p>
    <w:p w14:paraId="08D39E95" w14:textId="0925BA33"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C3487A">
        <w:rPr>
          <w:rFonts w:ascii="Times New Roman" w:hAnsi="Times New Roman" w:cs="Times New Roman"/>
          <w:sz w:val="28"/>
          <w:szCs w:val="28"/>
        </w:rPr>
        <w:t>Web-розробка</w:t>
      </w:r>
      <w:r w:rsidR="00C3487A">
        <w:rPr>
          <w:rFonts w:ascii="Times New Roman" w:hAnsi="Times New Roman" w:cs="Times New Roman"/>
          <w:sz w:val="28"/>
          <w:szCs w:val="28"/>
        </w:rPr>
        <w:t xml:space="preserve">. </w:t>
      </w:r>
      <w:r w:rsidRPr="002F79C8">
        <w:rPr>
          <w:rFonts w:ascii="Times New Roman Cyr" w:hAnsi="Times New Roman Cyr" w:cs="Times New Roman Cyr"/>
          <w:sz w:val="28"/>
          <w:szCs w:val="28"/>
        </w:rPr>
        <w:t>За результатами технічного аудиту офіційного сайту ЗЦЛ виявлено, що його створено на застарілій платформі, на шаблоні, який містить значну кількість помилок. За попередньо проведеним розрахунком на усунення виявлених технічних недоліків сайту знадобиться орієнтовно 70-80% обсягу робіт від вартості повного перенесення існуючого сайту на нову CMS.</w:t>
      </w:r>
    </w:p>
    <w:p w14:paraId="485385DD" w14:textId="07531A46" w:rsidR="002F3EBD" w:rsidRPr="002F79C8" w:rsidRDefault="00C4129F"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О</w:t>
      </w:r>
      <w:r w:rsidR="002F3EBD" w:rsidRPr="002F79C8">
        <w:rPr>
          <w:rFonts w:ascii="Times New Roman Cyr" w:hAnsi="Times New Roman Cyr" w:cs="Times New Roman Cyr"/>
          <w:sz w:val="28"/>
          <w:szCs w:val="28"/>
        </w:rPr>
        <w:t>пишемо розрахунки для кошторису веб – сайту по технічному аудиту (див. табл. 3.2).</w:t>
      </w:r>
    </w:p>
    <w:p w14:paraId="63899753" w14:textId="77777777" w:rsidR="00C4129F" w:rsidRPr="002F79C8" w:rsidRDefault="00C4129F" w:rsidP="00C3487A">
      <w:pPr>
        <w:autoSpaceDE w:val="0"/>
        <w:autoSpaceDN w:val="0"/>
        <w:adjustRightInd w:val="0"/>
        <w:spacing w:after="0" w:line="360" w:lineRule="auto"/>
        <w:ind w:firstLine="709"/>
        <w:jc w:val="both"/>
        <w:rPr>
          <w:rFonts w:ascii="Times New Roman Cyr" w:hAnsi="Times New Roman Cyr" w:cs="Times New Roman Cyr"/>
          <w:sz w:val="28"/>
          <w:szCs w:val="28"/>
        </w:rPr>
      </w:pPr>
    </w:p>
    <w:p w14:paraId="7ACC48A1"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lastRenderedPageBreak/>
        <w:t>Таблиця 3.2 – Розрахунок кошторису витрат на створення веб – сайту КНП Збаразької центральної лікарні</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4804"/>
        <w:gridCol w:w="2142"/>
      </w:tblGrid>
      <w:tr w:rsidR="002F3EBD" w:rsidRPr="002F79C8" w14:paraId="3B7C248B" w14:textId="77777777" w:rsidTr="00C3487A">
        <w:trPr>
          <w:trHeight w:val="416"/>
        </w:trPr>
        <w:tc>
          <w:tcPr>
            <w:tcW w:w="2972" w:type="dxa"/>
            <w:shd w:val="clear" w:color="auto" w:fill="auto"/>
          </w:tcPr>
          <w:p w14:paraId="0A0B525C" w14:textId="77777777" w:rsidR="002F3EBD" w:rsidRPr="002F79C8" w:rsidRDefault="002F3EBD" w:rsidP="00C3487A">
            <w:pPr>
              <w:autoSpaceDE w:val="0"/>
              <w:autoSpaceDN w:val="0"/>
              <w:adjustRightInd w:val="0"/>
              <w:spacing w:after="0" w:line="240" w:lineRule="auto"/>
              <w:jc w:val="center"/>
              <w:rPr>
                <w:rFonts w:ascii="Times New Roman Cyr" w:hAnsi="Times New Roman Cyr" w:cs="Times New Roman Cyr"/>
              </w:rPr>
            </w:pPr>
            <w:r w:rsidRPr="002F79C8">
              <w:rPr>
                <w:rFonts w:ascii="Times New Roman Cyr" w:hAnsi="Times New Roman Cyr" w:cs="Times New Roman Cyr"/>
              </w:rPr>
              <w:t>Етапи робіт</w:t>
            </w:r>
          </w:p>
        </w:tc>
        <w:tc>
          <w:tcPr>
            <w:tcW w:w="4804" w:type="dxa"/>
            <w:shd w:val="clear" w:color="auto" w:fill="auto"/>
          </w:tcPr>
          <w:p w14:paraId="6F634F49" w14:textId="77777777" w:rsidR="002F3EBD" w:rsidRPr="002F79C8" w:rsidRDefault="002F3EBD" w:rsidP="00C3487A">
            <w:pPr>
              <w:autoSpaceDE w:val="0"/>
              <w:autoSpaceDN w:val="0"/>
              <w:adjustRightInd w:val="0"/>
              <w:spacing w:after="0" w:line="240" w:lineRule="auto"/>
              <w:jc w:val="center"/>
              <w:rPr>
                <w:rFonts w:ascii="Times New Roman Cyr" w:hAnsi="Times New Roman Cyr" w:cs="Times New Roman Cyr"/>
              </w:rPr>
            </w:pPr>
            <w:r w:rsidRPr="002F79C8">
              <w:rPr>
                <w:rFonts w:ascii="Times New Roman Cyr" w:hAnsi="Times New Roman Cyr" w:cs="Times New Roman Cyr"/>
              </w:rPr>
              <w:t>Опис</w:t>
            </w:r>
          </w:p>
        </w:tc>
        <w:tc>
          <w:tcPr>
            <w:tcW w:w="2142" w:type="dxa"/>
            <w:shd w:val="clear" w:color="auto" w:fill="auto"/>
          </w:tcPr>
          <w:p w14:paraId="3887595D" w14:textId="3C502801" w:rsidR="002F3EBD" w:rsidRPr="002F79C8" w:rsidRDefault="002F3EBD" w:rsidP="00C3487A">
            <w:pPr>
              <w:autoSpaceDE w:val="0"/>
              <w:autoSpaceDN w:val="0"/>
              <w:adjustRightInd w:val="0"/>
              <w:spacing w:after="0" w:line="240" w:lineRule="auto"/>
              <w:jc w:val="center"/>
              <w:rPr>
                <w:rFonts w:ascii="Times New Roman Cyr" w:hAnsi="Times New Roman Cyr" w:cs="Times New Roman Cyr"/>
              </w:rPr>
            </w:pPr>
            <w:r w:rsidRPr="002F79C8">
              <w:rPr>
                <w:rFonts w:ascii="Times New Roman Cyr" w:hAnsi="Times New Roman Cyr" w:cs="Times New Roman Cyr"/>
              </w:rPr>
              <w:t>Орієнтована вартість,</w:t>
            </w:r>
            <w:r w:rsidR="00C26CAA" w:rsidRPr="002F79C8">
              <w:rPr>
                <w:rFonts w:ascii="Times New Roman Cyr" w:hAnsi="Times New Roman Cyr" w:cs="Times New Roman Cyr"/>
              </w:rPr>
              <w:t xml:space="preserve"> </w:t>
            </w:r>
            <w:r w:rsidRPr="002F79C8">
              <w:rPr>
                <w:rFonts w:ascii="Times New Roman Cyr" w:hAnsi="Times New Roman Cyr" w:cs="Times New Roman Cyr"/>
              </w:rPr>
              <w:t>тис. грн.</w:t>
            </w:r>
          </w:p>
        </w:tc>
      </w:tr>
      <w:tr w:rsidR="002F3EBD" w:rsidRPr="002F79C8" w14:paraId="509E2579" w14:textId="77777777" w:rsidTr="00C3487A">
        <w:tc>
          <w:tcPr>
            <w:tcW w:w="2972" w:type="dxa"/>
            <w:shd w:val="clear" w:color="auto" w:fill="auto"/>
          </w:tcPr>
          <w:p w14:paraId="2492C795" w14:textId="77777777" w:rsidR="002F3EBD" w:rsidRPr="002F79C8" w:rsidRDefault="002F3EBD" w:rsidP="00C3487A">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Планування та технічне завдання</w:t>
            </w:r>
          </w:p>
        </w:tc>
        <w:tc>
          <w:tcPr>
            <w:tcW w:w="4804" w:type="dxa"/>
            <w:shd w:val="clear" w:color="auto" w:fill="auto"/>
          </w:tcPr>
          <w:p w14:paraId="2DFF65DD" w14:textId="77777777" w:rsidR="002F3EBD" w:rsidRPr="002F79C8" w:rsidRDefault="002F3EBD" w:rsidP="00C3487A">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Аналіз потреб, структура сайту, технічне завдання</w:t>
            </w:r>
          </w:p>
        </w:tc>
        <w:tc>
          <w:tcPr>
            <w:tcW w:w="2142" w:type="dxa"/>
            <w:shd w:val="clear" w:color="auto" w:fill="auto"/>
          </w:tcPr>
          <w:p w14:paraId="39F394BF" w14:textId="77777777" w:rsidR="002F3EBD" w:rsidRPr="002F79C8" w:rsidRDefault="002F3EBD" w:rsidP="00C3487A">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5000</w:t>
            </w:r>
          </w:p>
        </w:tc>
      </w:tr>
      <w:tr w:rsidR="002F3EBD" w:rsidRPr="002F79C8" w14:paraId="1B3BF115" w14:textId="77777777" w:rsidTr="00C3487A">
        <w:tc>
          <w:tcPr>
            <w:tcW w:w="2972" w:type="dxa"/>
            <w:shd w:val="clear" w:color="auto" w:fill="auto"/>
          </w:tcPr>
          <w:p w14:paraId="5E1074BD" w14:textId="77777777" w:rsidR="002F3EBD" w:rsidRPr="002F79C8" w:rsidRDefault="002F3EBD" w:rsidP="00C3487A">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Дизайн сайту</w:t>
            </w:r>
          </w:p>
        </w:tc>
        <w:tc>
          <w:tcPr>
            <w:tcW w:w="4804" w:type="dxa"/>
            <w:shd w:val="clear" w:color="auto" w:fill="auto"/>
          </w:tcPr>
          <w:p w14:paraId="385B5213" w14:textId="77777777" w:rsidR="002F3EBD" w:rsidRPr="002F79C8" w:rsidRDefault="002F3EBD" w:rsidP="00C3487A">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Унікальний дизайн, адаптивність</w:t>
            </w:r>
          </w:p>
        </w:tc>
        <w:tc>
          <w:tcPr>
            <w:tcW w:w="2142" w:type="dxa"/>
            <w:shd w:val="clear" w:color="auto" w:fill="auto"/>
          </w:tcPr>
          <w:p w14:paraId="22686D75" w14:textId="77777777" w:rsidR="002F3EBD" w:rsidRPr="002F79C8" w:rsidRDefault="002F3EBD" w:rsidP="00C3487A">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10000</w:t>
            </w:r>
          </w:p>
        </w:tc>
      </w:tr>
      <w:tr w:rsidR="002F3EBD" w:rsidRPr="002F79C8" w14:paraId="4959A7FD" w14:textId="77777777" w:rsidTr="00C3487A">
        <w:tc>
          <w:tcPr>
            <w:tcW w:w="2972" w:type="dxa"/>
            <w:shd w:val="clear" w:color="auto" w:fill="auto"/>
          </w:tcPr>
          <w:p w14:paraId="659C625B" w14:textId="77777777" w:rsidR="002F3EBD" w:rsidRPr="002F79C8" w:rsidRDefault="002F3EBD" w:rsidP="00C3487A">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Розробка (програмування)</w:t>
            </w:r>
          </w:p>
        </w:tc>
        <w:tc>
          <w:tcPr>
            <w:tcW w:w="4804" w:type="dxa"/>
            <w:shd w:val="clear" w:color="auto" w:fill="auto"/>
          </w:tcPr>
          <w:p w14:paraId="3B7631F3" w14:textId="77777777" w:rsidR="002F3EBD" w:rsidRPr="002F79C8" w:rsidRDefault="002F3EBD" w:rsidP="00C3487A">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Верстка, CMS, реалізація розділів (про лікарню, новини, запис до лікаря, особистий кабінет тощо)</w:t>
            </w:r>
          </w:p>
        </w:tc>
        <w:tc>
          <w:tcPr>
            <w:tcW w:w="2142" w:type="dxa"/>
            <w:shd w:val="clear" w:color="auto" w:fill="auto"/>
          </w:tcPr>
          <w:p w14:paraId="4066F88A" w14:textId="77777777" w:rsidR="002F3EBD" w:rsidRPr="002F79C8" w:rsidRDefault="002F3EBD" w:rsidP="00C3487A">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40000</w:t>
            </w:r>
          </w:p>
        </w:tc>
      </w:tr>
      <w:tr w:rsidR="002F3EBD" w:rsidRPr="002F79C8" w14:paraId="2AB71C78" w14:textId="77777777" w:rsidTr="00C3487A">
        <w:trPr>
          <w:trHeight w:val="523"/>
        </w:trPr>
        <w:tc>
          <w:tcPr>
            <w:tcW w:w="2972" w:type="dxa"/>
            <w:shd w:val="clear" w:color="auto" w:fill="auto"/>
          </w:tcPr>
          <w:p w14:paraId="0F8E774B" w14:textId="77777777" w:rsidR="002F3EBD" w:rsidRPr="002F79C8" w:rsidRDefault="002F3EBD" w:rsidP="00C3487A">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Наповнення контентом</w:t>
            </w:r>
          </w:p>
        </w:tc>
        <w:tc>
          <w:tcPr>
            <w:tcW w:w="4804" w:type="dxa"/>
            <w:shd w:val="clear" w:color="auto" w:fill="auto"/>
          </w:tcPr>
          <w:p w14:paraId="67833EAD" w14:textId="77777777" w:rsidR="002F3EBD" w:rsidRPr="002F79C8" w:rsidRDefault="002F3EBD" w:rsidP="00C3487A">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Тексти, фото, документи, оптимізація зображень</w:t>
            </w:r>
          </w:p>
        </w:tc>
        <w:tc>
          <w:tcPr>
            <w:tcW w:w="2142" w:type="dxa"/>
            <w:shd w:val="clear" w:color="auto" w:fill="auto"/>
          </w:tcPr>
          <w:p w14:paraId="31086929" w14:textId="77777777" w:rsidR="002F3EBD" w:rsidRPr="002F79C8" w:rsidRDefault="002F3EBD" w:rsidP="00C3487A">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3000</w:t>
            </w:r>
          </w:p>
        </w:tc>
      </w:tr>
      <w:tr w:rsidR="002F3EBD" w:rsidRPr="002F79C8" w14:paraId="21C78464" w14:textId="77777777" w:rsidTr="00C3487A">
        <w:tc>
          <w:tcPr>
            <w:tcW w:w="2972" w:type="dxa"/>
            <w:shd w:val="clear" w:color="auto" w:fill="auto"/>
          </w:tcPr>
          <w:p w14:paraId="4DCBE183" w14:textId="77777777" w:rsidR="002F3EBD" w:rsidRPr="002F79C8" w:rsidRDefault="002F3EBD" w:rsidP="00C3487A">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Тестування та запуск</w:t>
            </w:r>
          </w:p>
        </w:tc>
        <w:tc>
          <w:tcPr>
            <w:tcW w:w="4804" w:type="dxa"/>
            <w:shd w:val="clear" w:color="auto" w:fill="auto"/>
          </w:tcPr>
          <w:p w14:paraId="21974817" w14:textId="77777777" w:rsidR="002F3EBD" w:rsidRPr="002F79C8" w:rsidRDefault="002F3EBD" w:rsidP="00C3487A">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Перевірка, налаштування хостингу та домену, навчання персоналу</w:t>
            </w:r>
          </w:p>
        </w:tc>
        <w:tc>
          <w:tcPr>
            <w:tcW w:w="2142" w:type="dxa"/>
            <w:shd w:val="clear" w:color="auto" w:fill="auto"/>
          </w:tcPr>
          <w:p w14:paraId="43B56A9B" w14:textId="77777777" w:rsidR="002F3EBD" w:rsidRPr="002F79C8" w:rsidRDefault="002F3EBD" w:rsidP="00C3487A">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2000</w:t>
            </w:r>
          </w:p>
        </w:tc>
      </w:tr>
      <w:tr w:rsidR="002F3EBD" w:rsidRPr="002F79C8" w14:paraId="4687CB45" w14:textId="77777777" w:rsidTr="00C3487A">
        <w:tc>
          <w:tcPr>
            <w:tcW w:w="2972" w:type="dxa"/>
            <w:shd w:val="clear" w:color="auto" w:fill="auto"/>
          </w:tcPr>
          <w:p w14:paraId="7E2EC020" w14:textId="77777777" w:rsidR="002F3EBD" w:rsidRPr="002F79C8" w:rsidRDefault="002F3EBD" w:rsidP="00C3487A">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Додаткові витрати</w:t>
            </w:r>
          </w:p>
        </w:tc>
        <w:tc>
          <w:tcPr>
            <w:tcW w:w="4804" w:type="dxa"/>
            <w:shd w:val="clear" w:color="auto" w:fill="auto"/>
          </w:tcPr>
          <w:p w14:paraId="628D769F" w14:textId="77777777" w:rsidR="002F3EBD" w:rsidRPr="002F79C8" w:rsidRDefault="002F3EBD" w:rsidP="00C3487A">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Домен – 300 грн/рік, хостинг – 1 200 грн/рік, SSL – 500 грн/рік</w:t>
            </w:r>
          </w:p>
        </w:tc>
        <w:tc>
          <w:tcPr>
            <w:tcW w:w="2142" w:type="dxa"/>
            <w:shd w:val="clear" w:color="auto" w:fill="auto"/>
          </w:tcPr>
          <w:p w14:paraId="680C9A49" w14:textId="77777777" w:rsidR="002F3EBD" w:rsidRPr="002F79C8" w:rsidRDefault="002F3EBD" w:rsidP="00C3487A">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2000</w:t>
            </w:r>
          </w:p>
        </w:tc>
      </w:tr>
      <w:tr w:rsidR="002F3EBD" w:rsidRPr="002F79C8" w14:paraId="52758450" w14:textId="77777777" w:rsidTr="00C3487A">
        <w:tc>
          <w:tcPr>
            <w:tcW w:w="2972" w:type="dxa"/>
            <w:shd w:val="clear" w:color="auto" w:fill="auto"/>
          </w:tcPr>
          <w:p w14:paraId="628DED5B" w14:textId="77777777" w:rsidR="002F3EBD" w:rsidRPr="002F79C8" w:rsidRDefault="002F3EBD" w:rsidP="00C3487A">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Всього</w:t>
            </w:r>
          </w:p>
        </w:tc>
        <w:tc>
          <w:tcPr>
            <w:tcW w:w="4804" w:type="dxa"/>
            <w:shd w:val="clear" w:color="auto" w:fill="auto"/>
          </w:tcPr>
          <w:p w14:paraId="79D7AD59" w14:textId="77777777" w:rsidR="002F3EBD" w:rsidRPr="002F79C8" w:rsidRDefault="002F3EBD" w:rsidP="00C3487A">
            <w:pPr>
              <w:autoSpaceDE w:val="0"/>
              <w:autoSpaceDN w:val="0"/>
              <w:adjustRightInd w:val="0"/>
              <w:spacing w:after="0" w:line="240" w:lineRule="auto"/>
              <w:jc w:val="center"/>
              <w:rPr>
                <w:rFonts w:ascii="Times New Roman" w:hAnsi="Times New Roman" w:cs="Times New Roman"/>
              </w:rPr>
            </w:pPr>
          </w:p>
        </w:tc>
        <w:tc>
          <w:tcPr>
            <w:tcW w:w="2142" w:type="dxa"/>
            <w:shd w:val="clear" w:color="auto" w:fill="auto"/>
          </w:tcPr>
          <w:p w14:paraId="622221BF" w14:textId="77777777" w:rsidR="002F3EBD" w:rsidRPr="002F79C8" w:rsidRDefault="002F3EBD" w:rsidP="00C3487A">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62000</w:t>
            </w:r>
          </w:p>
        </w:tc>
      </w:tr>
    </w:tbl>
    <w:p w14:paraId="0161C86F" w14:textId="77777777" w:rsidR="002F3EBD" w:rsidRPr="002F79C8" w:rsidRDefault="002F3EBD" w:rsidP="00C3487A">
      <w:pPr>
        <w:autoSpaceDE w:val="0"/>
        <w:autoSpaceDN w:val="0"/>
        <w:adjustRightInd w:val="0"/>
        <w:spacing w:after="0" w:line="360" w:lineRule="auto"/>
        <w:ind w:firstLine="709"/>
        <w:jc w:val="both"/>
        <w:rPr>
          <w:rFonts w:ascii="Times New Roman" w:hAnsi="Times New Roman" w:cs="Times New Roman"/>
          <w:sz w:val="28"/>
          <w:szCs w:val="28"/>
        </w:rPr>
      </w:pPr>
    </w:p>
    <w:p w14:paraId="1F52F5DC" w14:textId="77777777" w:rsidR="002F3EBD" w:rsidRPr="002F79C8" w:rsidRDefault="002F3EBD" w:rsidP="00C3487A">
      <w:pPr>
        <w:autoSpaceDE w:val="0"/>
        <w:autoSpaceDN w:val="0"/>
        <w:adjustRightInd w:val="0"/>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Для лікарні це великі кошти, але за допомогою цього сайту є більш велика ймовірність забезпечити свою лікарню власними коштами.</w:t>
      </w:r>
    </w:p>
    <w:p w14:paraId="4CAEC0DB" w14:textId="77777777" w:rsidR="002F3EBD" w:rsidRPr="002F79C8" w:rsidRDefault="002F3EBD" w:rsidP="00C3487A">
      <w:pPr>
        <w:autoSpaceDE w:val="0"/>
        <w:autoSpaceDN w:val="0"/>
        <w:adjustRightInd w:val="0"/>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Спочатку проаналізуємо детальний аналіз потреб лікарні м. Збаража для обґрунтування створення сучасного веб-сайту, з урахуванням чисельності населення, типових звернень, інтернет-покриття тощо (див. табл. 3.3).</w:t>
      </w:r>
    </w:p>
    <w:p w14:paraId="67295EEC" w14:textId="77777777" w:rsidR="002F3EBD" w:rsidRPr="002F79C8" w:rsidRDefault="002F3EBD" w:rsidP="00C3487A">
      <w:pPr>
        <w:autoSpaceDE w:val="0"/>
        <w:autoSpaceDN w:val="0"/>
        <w:adjustRightInd w:val="0"/>
        <w:spacing w:after="0" w:line="360" w:lineRule="auto"/>
        <w:ind w:firstLine="709"/>
        <w:jc w:val="both"/>
        <w:rPr>
          <w:rFonts w:ascii="Times New Roman" w:hAnsi="Times New Roman" w:cs="Times New Roman"/>
          <w:sz w:val="28"/>
          <w:szCs w:val="28"/>
        </w:rPr>
      </w:pPr>
    </w:p>
    <w:p w14:paraId="392B5F4C" w14:textId="77777777" w:rsidR="002F3EBD" w:rsidRPr="002F79C8" w:rsidRDefault="002F3EBD" w:rsidP="00C3487A">
      <w:pPr>
        <w:autoSpaceDE w:val="0"/>
        <w:autoSpaceDN w:val="0"/>
        <w:adjustRightInd w:val="0"/>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Таблиця 3.3 – Загальна інформація про чисельність громади та потенційних пацієнтів лікарні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5"/>
        <w:gridCol w:w="2542"/>
      </w:tblGrid>
      <w:tr w:rsidR="002F3EBD" w:rsidRPr="002F79C8" w14:paraId="25251C23" w14:textId="77777777" w:rsidTr="005A42CB">
        <w:tc>
          <w:tcPr>
            <w:tcW w:w="7308" w:type="dxa"/>
            <w:shd w:val="clear" w:color="auto" w:fill="auto"/>
          </w:tcPr>
          <w:p w14:paraId="4FF3BF19" w14:textId="77777777" w:rsidR="002F3EBD" w:rsidRPr="002F79C8" w:rsidRDefault="002F3EBD" w:rsidP="00C26CAA">
            <w:pPr>
              <w:autoSpaceDE w:val="0"/>
              <w:autoSpaceDN w:val="0"/>
              <w:adjustRightInd w:val="0"/>
              <w:spacing w:line="240" w:lineRule="auto"/>
              <w:jc w:val="center"/>
              <w:rPr>
                <w:rFonts w:ascii="Times New Roman" w:hAnsi="Times New Roman" w:cs="Times New Roman"/>
              </w:rPr>
            </w:pPr>
            <w:r w:rsidRPr="002F79C8">
              <w:rPr>
                <w:rFonts w:ascii="Times New Roman" w:hAnsi="Times New Roman" w:cs="Times New Roman"/>
              </w:rPr>
              <w:t>Показник</w:t>
            </w:r>
          </w:p>
        </w:tc>
        <w:tc>
          <w:tcPr>
            <w:tcW w:w="2597" w:type="dxa"/>
            <w:shd w:val="clear" w:color="auto" w:fill="auto"/>
          </w:tcPr>
          <w:p w14:paraId="54F70FC7" w14:textId="77777777" w:rsidR="002F3EBD" w:rsidRPr="002F79C8" w:rsidRDefault="002F3EBD" w:rsidP="00C26CAA">
            <w:pPr>
              <w:autoSpaceDE w:val="0"/>
              <w:autoSpaceDN w:val="0"/>
              <w:adjustRightInd w:val="0"/>
              <w:spacing w:line="240" w:lineRule="auto"/>
              <w:jc w:val="center"/>
              <w:rPr>
                <w:rFonts w:ascii="Times New Roman" w:hAnsi="Times New Roman" w:cs="Times New Roman"/>
              </w:rPr>
            </w:pPr>
            <w:r w:rsidRPr="002F79C8">
              <w:rPr>
                <w:rFonts w:ascii="Times New Roman" w:hAnsi="Times New Roman" w:cs="Times New Roman"/>
              </w:rPr>
              <w:t>Значення</w:t>
            </w:r>
          </w:p>
        </w:tc>
      </w:tr>
      <w:tr w:rsidR="002F3EBD" w:rsidRPr="002F79C8" w14:paraId="4D52DF27" w14:textId="77777777" w:rsidTr="005A42CB">
        <w:tc>
          <w:tcPr>
            <w:tcW w:w="7308" w:type="dxa"/>
            <w:shd w:val="clear" w:color="auto" w:fill="auto"/>
          </w:tcPr>
          <w:p w14:paraId="1BB53233" w14:textId="77777777" w:rsidR="002F3EBD" w:rsidRPr="002F79C8" w:rsidRDefault="002F3EBD" w:rsidP="00C26CAA">
            <w:pPr>
              <w:autoSpaceDE w:val="0"/>
              <w:autoSpaceDN w:val="0"/>
              <w:adjustRightInd w:val="0"/>
              <w:spacing w:line="240" w:lineRule="auto"/>
              <w:jc w:val="center"/>
              <w:rPr>
                <w:rFonts w:ascii="Times New Roman" w:hAnsi="Times New Roman" w:cs="Times New Roman"/>
              </w:rPr>
            </w:pPr>
            <w:r w:rsidRPr="002F79C8">
              <w:rPr>
                <w:rFonts w:ascii="Times New Roman" w:hAnsi="Times New Roman" w:cs="Times New Roman"/>
              </w:rPr>
              <w:t>Населення м. Збараж (станом на 2024 р.),осіб</w:t>
            </w:r>
          </w:p>
        </w:tc>
        <w:tc>
          <w:tcPr>
            <w:tcW w:w="2597" w:type="dxa"/>
            <w:shd w:val="clear" w:color="auto" w:fill="auto"/>
          </w:tcPr>
          <w:p w14:paraId="11538CF2" w14:textId="77777777" w:rsidR="002F3EBD" w:rsidRPr="002F79C8" w:rsidRDefault="002F3EBD" w:rsidP="00C26CAA">
            <w:pPr>
              <w:autoSpaceDE w:val="0"/>
              <w:autoSpaceDN w:val="0"/>
              <w:adjustRightInd w:val="0"/>
              <w:spacing w:line="240" w:lineRule="auto"/>
              <w:jc w:val="center"/>
              <w:rPr>
                <w:rFonts w:ascii="Times New Roman" w:hAnsi="Times New Roman" w:cs="Times New Roman"/>
              </w:rPr>
            </w:pPr>
            <w:r w:rsidRPr="002F79C8">
              <w:rPr>
                <w:rFonts w:ascii="Times New Roman" w:hAnsi="Times New Roman" w:cs="Times New Roman"/>
              </w:rPr>
              <w:t xml:space="preserve"> 12 000</w:t>
            </w:r>
          </w:p>
        </w:tc>
      </w:tr>
      <w:tr w:rsidR="002F3EBD" w:rsidRPr="002F79C8" w14:paraId="7F2AAC89" w14:textId="77777777" w:rsidTr="005A42CB">
        <w:tc>
          <w:tcPr>
            <w:tcW w:w="7308" w:type="dxa"/>
            <w:shd w:val="clear" w:color="auto" w:fill="auto"/>
          </w:tcPr>
          <w:p w14:paraId="7F47C0B1" w14:textId="77777777" w:rsidR="002F3EBD" w:rsidRPr="002F79C8" w:rsidRDefault="002F3EBD" w:rsidP="00C26CAA">
            <w:pPr>
              <w:autoSpaceDE w:val="0"/>
              <w:autoSpaceDN w:val="0"/>
              <w:adjustRightInd w:val="0"/>
              <w:spacing w:line="240" w:lineRule="auto"/>
              <w:jc w:val="center"/>
              <w:rPr>
                <w:rFonts w:ascii="Times New Roman" w:hAnsi="Times New Roman" w:cs="Times New Roman"/>
              </w:rPr>
            </w:pPr>
            <w:r w:rsidRPr="002F79C8">
              <w:rPr>
                <w:rFonts w:ascii="Times New Roman" w:hAnsi="Times New Roman" w:cs="Times New Roman"/>
              </w:rPr>
              <w:t>Населення Збаразької громади (включаючи села),осіб</w:t>
            </w:r>
          </w:p>
        </w:tc>
        <w:tc>
          <w:tcPr>
            <w:tcW w:w="2597" w:type="dxa"/>
            <w:shd w:val="clear" w:color="auto" w:fill="auto"/>
          </w:tcPr>
          <w:p w14:paraId="7EB84B38" w14:textId="77777777" w:rsidR="002F3EBD" w:rsidRPr="002F79C8" w:rsidRDefault="002F3EBD" w:rsidP="00C26CAA">
            <w:pPr>
              <w:autoSpaceDE w:val="0"/>
              <w:autoSpaceDN w:val="0"/>
              <w:adjustRightInd w:val="0"/>
              <w:spacing w:line="240" w:lineRule="auto"/>
              <w:jc w:val="center"/>
              <w:rPr>
                <w:rFonts w:ascii="Times New Roman" w:hAnsi="Times New Roman" w:cs="Times New Roman"/>
              </w:rPr>
            </w:pPr>
            <w:r w:rsidRPr="002F79C8">
              <w:rPr>
                <w:rFonts w:ascii="Times New Roman" w:hAnsi="Times New Roman" w:cs="Times New Roman"/>
              </w:rPr>
              <w:t xml:space="preserve"> 35 000 </w:t>
            </w:r>
          </w:p>
        </w:tc>
      </w:tr>
      <w:tr w:rsidR="002F3EBD" w:rsidRPr="002F79C8" w14:paraId="783AAF6D" w14:textId="77777777" w:rsidTr="005A42CB">
        <w:tc>
          <w:tcPr>
            <w:tcW w:w="7308" w:type="dxa"/>
            <w:shd w:val="clear" w:color="auto" w:fill="auto"/>
          </w:tcPr>
          <w:p w14:paraId="2329F417" w14:textId="77777777" w:rsidR="002F3EBD" w:rsidRPr="002F79C8" w:rsidRDefault="002F3EBD" w:rsidP="00C26CAA">
            <w:pPr>
              <w:autoSpaceDE w:val="0"/>
              <w:autoSpaceDN w:val="0"/>
              <w:adjustRightInd w:val="0"/>
              <w:spacing w:line="240" w:lineRule="auto"/>
              <w:jc w:val="center"/>
              <w:rPr>
                <w:rFonts w:ascii="Times New Roman" w:hAnsi="Times New Roman" w:cs="Times New Roman"/>
              </w:rPr>
            </w:pPr>
            <w:r w:rsidRPr="002F79C8">
              <w:rPr>
                <w:rFonts w:ascii="Times New Roman" w:hAnsi="Times New Roman" w:cs="Times New Roman"/>
              </w:rPr>
              <w:t>Потенційні пацієнти лікарні (місто + район), осіб</w:t>
            </w:r>
          </w:p>
        </w:tc>
        <w:tc>
          <w:tcPr>
            <w:tcW w:w="2597" w:type="dxa"/>
            <w:shd w:val="clear" w:color="auto" w:fill="auto"/>
          </w:tcPr>
          <w:p w14:paraId="1B85D4A0" w14:textId="77777777" w:rsidR="002F3EBD" w:rsidRPr="002F79C8" w:rsidRDefault="002F3EBD" w:rsidP="00C26CAA">
            <w:pPr>
              <w:autoSpaceDE w:val="0"/>
              <w:autoSpaceDN w:val="0"/>
              <w:adjustRightInd w:val="0"/>
              <w:spacing w:line="240" w:lineRule="auto"/>
              <w:jc w:val="center"/>
              <w:rPr>
                <w:rFonts w:ascii="Times New Roman" w:hAnsi="Times New Roman" w:cs="Times New Roman"/>
              </w:rPr>
            </w:pPr>
            <w:r w:rsidRPr="002F79C8">
              <w:rPr>
                <w:rFonts w:ascii="Times New Roman" w:hAnsi="Times New Roman" w:cs="Times New Roman"/>
              </w:rPr>
              <w:t xml:space="preserve"> 40 000 </w:t>
            </w:r>
          </w:p>
        </w:tc>
      </w:tr>
      <w:tr w:rsidR="002F3EBD" w:rsidRPr="002F79C8" w14:paraId="445ECDAC" w14:textId="77777777" w:rsidTr="005A42CB">
        <w:tc>
          <w:tcPr>
            <w:tcW w:w="7308" w:type="dxa"/>
            <w:shd w:val="clear" w:color="auto" w:fill="auto"/>
          </w:tcPr>
          <w:p w14:paraId="7E68D65D" w14:textId="77777777" w:rsidR="002F3EBD" w:rsidRPr="002F79C8" w:rsidRDefault="002F3EBD" w:rsidP="00C26CAA">
            <w:pPr>
              <w:autoSpaceDE w:val="0"/>
              <w:autoSpaceDN w:val="0"/>
              <w:adjustRightInd w:val="0"/>
              <w:spacing w:line="240" w:lineRule="auto"/>
              <w:jc w:val="center"/>
              <w:rPr>
                <w:rFonts w:ascii="Times New Roman" w:hAnsi="Times New Roman" w:cs="Times New Roman"/>
              </w:rPr>
            </w:pPr>
            <w:r w:rsidRPr="002F79C8">
              <w:rPr>
                <w:rFonts w:ascii="Times New Roman" w:hAnsi="Times New Roman" w:cs="Times New Roman"/>
              </w:rPr>
              <w:t>Частка користувачів Інтернету серед дорослого населення, %</w:t>
            </w:r>
          </w:p>
        </w:tc>
        <w:tc>
          <w:tcPr>
            <w:tcW w:w="2597" w:type="dxa"/>
            <w:shd w:val="clear" w:color="auto" w:fill="auto"/>
          </w:tcPr>
          <w:p w14:paraId="16F4B209" w14:textId="77777777" w:rsidR="002F3EBD" w:rsidRPr="002F79C8" w:rsidRDefault="002F3EBD" w:rsidP="00C26CAA">
            <w:pPr>
              <w:autoSpaceDE w:val="0"/>
              <w:autoSpaceDN w:val="0"/>
              <w:adjustRightInd w:val="0"/>
              <w:spacing w:line="240" w:lineRule="auto"/>
              <w:jc w:val="center"/>
              <w:rPr>
                <w:rFonts w:ascii="Times New Roman" w:hAnsi="Times New Roman" w:cs="Times New Roman"/>
              </w:rPr>
            </w:pPr>
            <w:r w:rsidRPr="002F79C8">
              <w:rPr>
                <w:rFonts w:ascii="Times New Roman" w:hAnsi="Times New Roman" w:cs="Times New Roman"/>
              </w:rPr>
              <w:t>75–80</w:t>
            </w:r>
          </w:p>
        </w:tc>
      </w:tr>
      <w:tr w:rsidR="002F3EBD" w:rsidRPr="002F79C8" w14:paraId="18CFC88C" w14:textId="77777777" w:rsidTr="005A42CB">
        <w:tc>
          <w:tcPr>
            <w:tcW w:w="7308" w:type="dxa"/>
            <w:shd w:val="clear" w:color="auto" w:fill="auto"/>
          </w:tcPr>
          <w:p w14:paraId="54C89E61" w14:textId="3CA58FA7" w:rsidR="002F3EBD" w:rsidRPr="002F79C8" w:rsidRDefault="002F3EBD" w:rsidP="00C26CAA">
            <w:pPr>
              <w:autoSpaceDE w:val="0"/>
              <w:autoSpaceDN w:val="0"/>
              <w:adjustRightInd w:val="0"/>
              <w:spacing w:line="240" w:lineRule="auto"/>
              <w:jc w:val="center"/>
              <w:rPr>
                <w:rFonts w:ascii="Times New Roman" w:hAnsi="Times New Roman" w:cs="Times New Roman"/>
              </w:rPr>
            </w:pPr>
            <w:r w:rsidRPr="002F79C8">
              <w:rPr>
                <w:rFonts w:ascii="Times New Roman" w:hAnsi="Times New Roman" w:cs="Times New Roman"/>
              </w:rPr>
              <w:t>Частка смартфонів у населення віком 18–60 років, %</w:t>
            </w:r>
          </w:p>
        </w:tc>
        <w:tc>
          <w:tcPr>
            <w:tcW w:w="2597" w:type="dxa"/>
            <w:shd w:val="clear" w:color="auto" w:fill="auto"/>
          </w:tcPr>
          <w:p w14:paraId="2F70E361" w14:textId="77777777" w:rsidR="002F3EBD" w:rsidRPr="002F79C8" w:rsidRDefault="002F3EBD" w:rsidP="00C26CAA">
            <w:pPr>
              <w:autoSpaceDE w:val="0"/>
              <w:autoSpaceDN w:val="0"/>
              <w:adjustRightInd w:val="0"/>
              <w:spacing w:line="240" w:lineRule="auto"/>
              <w:jc w:val="center"/>
              <w:rPr>
                <w:rFonts w:ascii="Times New Roman" w:hAnsi="Times New Roman" w:cs="Times New Roman"/>
              </w:rPr>
            </w:pPr>
            <w:r w:rsidRPr="002F79C8">
              <w:rPr>
                <w:rFonts w:ascii="Times New Roman" w:hAnsi="Times New Roman" w:cs="Times New Roman"/>
              </w:rPr>
              <w:t>85</w:t>
            </w:r>
          </w:p>
        </w:tc>
      </w:tr>
    </w:tbl>
    <w:p w14:paraId="764D6132" w14:textId="051C4C96"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Також проведемо очікуване навантаження на веб – сайт лікарні в місті Збараж (</w:t>
      </w:r>
      <w:proofErr w:type="spellStart"/>
      <w:r w:rsidRPr="002F79C8">
        <w:rPr>
          <w:rFonts w:ascii="Times New Roman Cyr" w:hAnsi="Times New Roman Cyr" w:cs="Times New Roman Cyr"/>
          <w:sz w:val="28"/>
          <w:szCs w:val="28"/>
        </w:rPr>
        <w:t>див.табл</w:t>
      </w:r>
      <w:proofErr w:type="spellEnd"/>
      <w:r w:rsidRPr="002F79C8">
        <w:rPr>
          <w:rFonts w:ascii="Times New Roman Cyr" w:hAnsi="Times New Roman Cyr" w:cs="Times New Roman Cyr"/>
          <w:sz w:val="28"/>
          <w:szCs w:val="28"/>
        </w:rPr>
        <w:t>. 3.4).</w:t>
      </w:r>
    </w:p>
    <w:p w14:paraId="1843F9E9" w14:textId="77777777" w:rsidR="00C3487A" w:rsidRDefault="00C3487A" w:rsidP="00C3487A">
      <w:pPr>
        <w:autoSpaceDE w:val="0"/>
        <w:autoSpaceDN w:val="0"/>
        <w:adjustRightInd w:val="0"/>
        <w:spacing w:after="0" w:line="360" w:lineRule="auto"/>
        <w:ind w:firstLine="709"/>
        <w:jc w:val="both"/>
        <w:rPr>
          <w:rFonts w:ascii="Times New Roman Cyr" w:hAnsi="Times New Roman Cyr" w:cs="Times New Roman Cyr"/>
          <w:sz w:val="28"/>
          <w:szCs w:val="28"/>
        </w:rPr>
      </w:pPr>
    </w:p>
    <w:p w14:paraId="5F56CE9E" w14:textId="38971D18"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Таблиця 3.4 – Очікуване навантаження на веб – сайт Збаразької центральної лікарні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8"/>
        <w:gridCol w:w="2969"/>
      </w:tblGrid>
      <w:tr w:rsidR="002F3EBD" w:rsidRPr="002F79C8" w14:paraId="38084042" w14:textId="77777777" w:rsidTr="003C03FE">
        <w:tc>
          <w:tcPr>
            <w:tcW w:w="6658" w:type="dxa"/>
            <w:shd w:val="clear" w:color="auto" w:fill="auto"/>
          </w:tcPr>
          <w:p w14:paraId="2041688E" w14:textId="77777777" w:rsidR="002F3EBD" w:rsidRPr="002F79C8" w:rsidRDefault="002F3EBD" w:rsidP="003C03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lastRenderedPageBreak/>
              <w:t>Параметр</w:t>
            </w:r>
          </w:p>
        </w:tc>
        <w:tc>
          <w:tcPr>
            <w:tcW w:w="2969" w:type="dxa"/>
            <w:shd w:val="clear" w:color="auto" w:fill="auto"/>
          </w:tcPr>
          <w:p w14:paraId="0854CB4F" w14:textId="77777777" w:rsidR="002F3EBD" w:rsidRPr="002F79C8" w:rsidRDefault="002F3EBD" w:rsidP="003C03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Значення (орієнтоване)</w:t>
            </w:r>
          </w:p>
        </w:tc>
      </w:tr>
      <w:tr w:rsidR="002F3EBD" w:rsidRPr="002F79C8" w14:paraId="4B1F8959" w14:textId="77777777" w:rsidTr="003C03FE">
        <w:tc>
          <w:tcPr>
            <w:tcW w:w="6658" w:type="dxa"/>
            <w:shd w:val="clear" w:color="auto" w:fill="auto"/>
          </w:tcPr>
          <w:p w14:paraId="2F960469" w14:textId="77777777" w:rsidR="002F3EBD" w:rsidRPr="002F79C8" w:rsidRDefault="002F3EBD" w:rsidP="003C03FE">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Середня кількість унікальних відвідувачів сайту/</w:t>
            </w:r>
            <w:proofErr w:type="spellStart"/>
            <w:r w:rsidRPr="002F79C8">
              <w:rPr>
                <w:rFonts w:ascii="Times New Roman" w:hAnsi="Times New Roman" w:cs="Times New Roman"/>
              </w:rPr>
              <w:t>місяць,осіб</w:t>
            </w:r>
            <w:proofErr w:type="spellEnd"/>
          </w:p>
        </w:tc>
        <w:tc>
          <w:tcPr>
            <w:tcW w:w="2969" w:type="dxa"/>
            <w:shd w:val="clear" w:color="auto" w:fill="auto"/>
          </w:tcPr>
          <w:p w14:paraId="29340138" w14:textId="77777777" w:rsidR="002F3EBD" w:rsidRPr="002F79C8" w:rsidRDefault="002F3EBD" w:rsidP="003C03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3 000 – 6 000</w:t>
            </w:r>
          </w:p>
        </w:tc>
      </w:tr>
      <w:tr w:rsidR="002F3EBD" w:rsidRPr="002F79C8" w14:paraId="09D26B43" w14:textId="77777777" w:rsidTr="003C03FE">
        <w:tc>
          <w:tcPr>
            <w:tcW w:w="6658" w:type="dxa"/>
            <w:shd w:val="clear" w:color="auto" w:fill="auto"/>
          </w:tcPr>
          <w:p w14:paraId="13E50A87" w14:textId="77777777" w:rsidR="002F3EBD" w:rsidRPr="002F79C8" w:rsidRDefault="002F3EBD" w:rsidP="003C03FE">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Середня кількість переглядів сторінок/</w:t>
            </w:r>
            <w:proofErr w:type="spellStart"/>
            <w:r w:rsidRPr="002F79C8">
              <w:rPr>
                <w:rFonts w:ascii="Times New Roman" w:hAnsi="Times New Roman" w:cs="Times New Roman"/>
              </w:rPr>
              <w:t>місяць,осіб</w:t>
            </w:r>
            <w:proofErr w:type="spellEnd"/>
          </w:p>
        </w:tc>
        <w:tc>
          <w:tcPr>
            <w:tcW w:w="2969" w:type="dxa"/>
            <w:shd w:val="clear" w:color="auto" w:fill="auto"/>
          </w:tcPr>
          <w:p w14:paraId="54D1A5CC" w14:textId="77777777" w:rsidR="002F3EBD" w:rsidRPr="002F79C8" w:rsidRDefault="002F3EBD" w:rsidP="003C03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8 000 – 15 000</w:t>
            </w:r>
          </w:p>
        </w:tc>
      </w:tr>
      <w:tr w:rsidR="002F3EBD" w:rsidRPr="002F79C8" w14:paraId="561FBB13" w14:textId="77777777" w:rsidTr="003C03FE">
        <w:tc>
          <w:tcPr>
            <w:tcW w:w="6658" w:type="dxa"/>
            <w:shd w:val="clear" w:color="auto" w:fill="auto"/>
          </w:tcPr>
          <w:p w14:paraId="6869AF3F" w14:textId="77777777" w:rsidR="002F3EBD" w:rsidRPr="002F79C8" w:rsidRDefault="002F3EBD" w:rsidP="003C03FE">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Кількість онлайн-записів до лікаря/місяць (на старті)</w:t>
            </w:r>
          </w:p>
        </w:tc>
        <w:tc>
          <w:tcPr>
            <w:tcW w:w="2969" w:type="dxa"/>
            <w:shd w:val="clear" w:color="auto" w:fill="auto"/>
          </w:tcPr>
          <w:p w14:paraId="3974EFC9" w14:textId="77777777" w:rsidR="002F3EBD" w:rsidRPr="002F79C8" w:rsidRDefault="002F3EBD" w:rsidP="003C03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300 – 500</w:t>
            </w:r>
          </w:p>
        </w:tc>
      </w:tr>
      <w:tr w:rsidR="002F3EBD" w:rsidRPr="002F79C8" w14:paraId="7812CEA6" w14:textId="77777777" w:rsidTr="003C03FE">
        <w:trPr>
          <w:trHeight w:val="272"/>
        </w:trPr>
        <w:tc>
          <w:tcPr>
            <w:tcW w:w="6658" w:type="dxa"/>
            <w:shd w:val="clear" w:color="auto" w:fill="auto"/>
            <w:vAlign w:val="center"/>
          </w:tcPr>
          <w:p w14:paraId="1A58A591" w14:textId="77777777" w:rsidR="002F3EBD" w:rsidRPr="002F79C8" w:rsidRDefault="002F3EBD" w:rsidP="003C03FE">
            <w:pPr>
              <w:spacing w:after="0" w:line="240" w:lineRule="auto"/>
              <w:rPr>
                <w:rFonts w:ascii="Times New Roman" w:hAnsi="Times New Roman" w:cs="Times New Roman"/>
              </w:rPr>
            </w:pPr>
            <w:r w:rsidRPr="002F79C8">
              <w:rPr>
                <w:rFonts w:ascii="Times New Roman" w:hAnsi="Times New Roman" w:cs="Times New Roman"/>
              </w:rPr>
              <w:t>Очікуване збільшення онлайн-звернень після запуску</w:t>
            </w:r>
          </w:p>
        </w:tc>
        <w:tc>
          <w:tcPr>
            <w:tcW w:w="2969" w:type="dxa"/>
            <w:shd w:val="clear" w:color="auto" w:fill="auto"/>
            <w:vAlign w:val="center"/>
          </w:tcPr>
          <w:p w14:paraId="4F9DE97A" w14:textId="369F947E" w:rsidR="002F3EBD" w:rsidRPr="002F79C8" w:rsidRDefault="002F3EBD" w:rsidP="003C03FE">
            <w:pPr>
              <w:spacing w:after="0" w:line="240" w:lineRule="auto"/>
              <w:jc w:val="center"/>
              <w:rPr>
                <w:rFonts w:ascii="Times New Roman" w:hAnsi="Times New Roman" w:cs="Times New Roman"/>
              </w:rPr>
            </w:pPr>
            <w:r w:rsidRPr="002F79C8">
              <w:rPr>
                <w:rFonts w:ascii="Times New Roman" w:hAnsi="Times New Roman" w:cs="Times New Roman"/>
              </w:rPr>
              <w:t xml:space="preserve">25–40% за перші </w:t>
            </w:r>
            <w:r w:rsidR="00C26CAA" w:rsidRPr="002F79C8">
              <w:rPr>
                <w:rFonts w:ascii="Times New Roman" w:hAnsi="Times New Roman" w:cs="Times New Roman"/>
              </w:rPr>
              <w:t xml:space="preserve"> </w:t>
            </w:r>
            <w:r w:rsidRPr="002F79C8">
              <w:rPr>
                <w:rFonts w:ascii="Times New Roman" w:hAnsi="Times New Roman" w:cs="Times New Roman"/>
              </w:rPr>
              <w:t>6 місяців</w:t>
            </w:r>
          </w:p>
        </w:tc>
      </w:tr>
    </w:tbl>
    <w:p w14:paraId="048EB4A3" w14:textId="77777777" w:rsidR="002F3EBD" w:rsidRPr="002F79C8" w:rsidRDefault="002F3EBD" w:rsidP="00C3487A">
      <w:pPr>
        <w:autoSpaceDE w:val="0"/>
        <w:autoSpaceDN w:val="0"/>
        <w:adjustRightInd w:val="0"/>
        <w:spacing w:after="0" w:line="360" w:lineRule="auto"/>
        <w:jc w:val="both"/>
        <w:rPr>
          <w:rFonts w:ascii="Times New Roman Cyr" w:hAnsi="Times New Roman Cyr" w:cs="Times New Roman Cyr"/>
          <w:sz w:val="28"/>
          <w:szCs w:val="28"/>
        </w:rPr>
      </w:pPr>
    </w:p>
    <w:p w14:paraId="71B48E47" w14:textId="303AD5E8"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Очікуван</w:t>
      </w:r>
      <w:r w:rsidR="003C03FE">
        <w:rPr>
          <w:rFonts w:ascii="Times New Roman Cyr" w:hAnsi="Times New Roman Cyr" w:cs="Times New Roman Cyr"/>
          <w:sz w:val="28"/>
          <w:szCs w:val="28"/>
        </w:rPr>
        <w:t>і</w:t>
      </w:r>
      <w:r w:rsidRPr="002F79C8">
        <w:rPr>
          <w:rFonts w:ascii="Times New Roman Cyr" w:hAnsi="Times New Roman Cyr" w:cs="Times New Roman Cyr"/>
          <w:sz w:val="28"/>
          <w:szCs w:val="28"/>
        </w:rPr>
        <w:t xml:space="preserve"> функції веб</w:t>
      </w:r>
      <w:r w:rsidR="00C3487A">
        <w:rPr>
          <w:rFonts w:ascii="Times New Roman Cyr" w:hAnsi="Times New Roman Cyr" w:cs="Times New Roman Cyr"/>
          <w:sz w:val="28"/>
          <w:szCs w:val="28"/>
        </w:rPr>
        <w:t>-</w:t>
      </w:r>
      <w:r w:rsidRPr="002F79C8">
        <w:rPr>
          <w:rFonts w:ascii="Times New Roman Cyr" w:hAnsi="Times New Roman Cyr" w:cs="Times New Roman Cyr"/>
          <w:sz w:val="28"/>
          <w:szCs w:val="28"/>
        </w:rPr>
        <w:t>сайту лікарні в м.</w:t>
      </w:r>
      <w:r w:rsidR="00C4129F" w:rsidRPr="002F79C8">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Збаражі (див. табл. 3.5).</w:t>
      </w:r>
    </w:p>
    <w:p w14:paraId="36C33B6B"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p>
    <w:p w14:paraId="7ACB5AFF" w14:textId="56C1FB4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Таблиця 3.5 – Функції веб</w:t>
      </w:r>
      <w:r w:rsidR="00C3487A">
        <w:rPr>
          <w:rFonts w:ascii="Times New Roman Cyr" w:hAnsi="Times New Roman Cyr" w:cs="Times New Roman Cyr"/>
          <w:sz w:val="28"/>
          <w:szCs w:val="28"/>
        </w:rPr>
        <w:t>-</w:t>
      </w:r>
      <w:r w:rsidRPr="002F79C8">
        <w:rPr>
          <w:rFonts w:ascii="Times New Roman Cyr" w:hAnsi="Times New Roman Cyr" w:cs="Times New Roman Cyr"/>
          <w:sz w:val="28"/>
          <w:szCs w:val="28"/>
        </w:rPr>
        <w:t>сайту лікарні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3"/>
        <w:gridCol w:w="1864"/>
      </w:tblGrid>
      <w:tr w:rsidR="002F3EBD" w:rsidRPr="00C3487A" w14:paraId="0DFA9D0B" w14:textId="77777777" w:rsidTr="005A42CB">
        <w:tc>
          <w:tcPr>
            <w:tcW w:w="8028" w:type="dxa"/>
            <w:shd w:val="clear" w:color="auto" w:fill="auto"/>
          </w:tcPr>
          <w:p w14:paraId="666EF4C0" w14:textId="77777777" w:rsidR="002F3EBD" w:rsidRPr="00C3487A" w:rsidRDefault="002F3EBD" w:rsidP="00C3487A">
            <w:pPr>
              <w:autoSpaceDE w:val="0"/>
              <w:autoSpaceDN w:val="0"/>
              <w:adjustRightInd w:val="0"/>
              <w:spacing w:after="0" w:line="240" w:lineRule="auto"/>
              <w:jc w:val="center"/>
              <w:rPr>
                <w:rFonts w:ascii="Times New Roman" w:hAnsi="Times New Roman" w:cs="Times New Roman"/>
              </w:rPr>
            </w:pPr>
            <w:r w:rsidRPr="00C3487A">
              <w:rPr>
                <w:rFonts w:ascii="Times New Roman" w:hAnsi="Times New Roman" w:cs="Times New Roman"/>
              </w:rPr>
              <w:t>Функція</w:t>
            </w:r>
          </w:p>
        </w:tc>
        <w:tc>
          <w:tcPr>
            <w:tcW w:w="1877" w:type="dxa"/>
            <w:shd w:val="clear" w:color="auto" w:fill="auto"/>
          </w:tcPr>
          <w:p w14:paraId="49B05D5D" w14:textId="77777777" w:rsidR="002F3EBD" w:rsidRPr="00C3487A" w:rsidRDefault="002F3EBD" w:rsidP="00C3487A">
            <w:pPr>
              <w:autoSpaceDE w:val="0"/>
              <w:autoSpaceDN w:val="0"/>
              <w:adjustRightInd w:val="0"/>
              <w:spacing w:after="0" w:line="240" w:lineRule="auto"/>
              <w:jc w:val="center"/>
              <w:rPr>
                <w:rFonts w:ascii="Times New Roman" w:hAnsi="Times New Roman" w:cs="Times New Roman"/>
              </w:rPr>
            </w:pPr>
            <w:r w:rsidRPr="00C3487A">
              <w:rPr>
                <w:rFonts w:ascii="Times New Roman" w:hAnsi="Times New Roman" w:cs="Times New Roman"/>
              </w:rPr>
              <w:t>Необхідність</w:t>
            </w:r>
          </w:p>
        </w:tc>
      </w:tr>
      <w:tr w:rsidR="002F3EBD" w:rsidRPr="00C3487A" w14:paraId="02EEA4EA" w14:textId="77777777" w:rsidTr="005A42CB">
        <w:tc>
          <w:tcPr>
            <w:tcW w:w="8028" w:type="dxa"/>
            <w:shd w:val="clear" w:color="auto" w:fill="auto"/>
          </w:tcPr>
          <w:p w14:paraId="626763D2" w14:textId="77777777" w:rsidR="002F3EBD" w:rsidRPr="00C3487A" w:rsidRDefault="002F3EBD" w:rsidP="00C3487A">
            <w:pPr>
              <w:autoSpaceDE w:val="0"/>
              <w:autoSpaceDN w:val="0"/>
              <w:adjustRightInd w:val="0"/>
              <w:spacing w:after="0" w:line="240" w:lineRule="auto"/>
              <w:jc w:val="both"/>
              <w:rPr>
                <w:rFonts w:ascii="Times New Roman" w:hAnsi="Times New Roman" w:cs="Times New Roman"/>
              </w:rPr>
            </w:pPr>
            <w:r w:rsidRPr="00C3487A">
              <w:rPr>
                <w:rFonts w:ascii="Times New Roman" w:hAnsi="Times New Roman" w:cs="Times New Roman"/>
              </w:rPr>
              <w:t>Онлайн-запис до лікаря</w:t>
            </w:r>
          </w:p>
        </w:tc>
        <w:tc>
          <w:tcPr>
            <w:tcW w:w="1877" w:type="dxa"/>
            <w:shd w:val="clear" w:color="auto" w:fill="auto"/>
          </w:tcPr>
          <w:p w14:paraId="336D4B4D" w14:textId="77777777" w:rsidR="002F3EBD" w:rsidRPr="00C3487A" w:rsidRDefault="002F3EBD" w:rsidP="00C3487A">
            <w:pPr>
              <w:autoSpaceDE w:val="0"/>
              <w:autoSpaceDN w:val="0"/>
              <w:adjustRightInd w:val="0"/>
              <w:spacing w:after="0" w:line="240" w:lineRule="auto"/>
              <w:jc w:val="center"/>
              <w:rPr>
                <w:rFonts w:ascii="Times New Roman" w:hAnsi="Times New Roman" w:cs="Times New Roman"/>
              </w:rPr>
            </w:pPr>
            <w:r w:rsidRPr="00C3487A">
              <w:rPr>
                <w:rFonts w:ascii="Times New Roman" w:hAnsi="Times New Roman" w:cs="Times New Roman"/>
              </w:rPr>
              <w:t>висока</w:t>
            </w:r>
          </w:p>
        </w:tc>
      </w:tr>
      <w:tr w:rsidR="002F3EBD" w:rsidRPr="00C3487A" w14:paraId="21D1C658" w14:textId="77777777" w:rsidTr="005A42CB">
        <w:tc>
          <w:tcPr>
            <w:tcW w:w="8028" w:type="dxa"/>
            <w:shd w:val="clear" w:color="auto" w:fill="auto"/>
          </w:tcPr>
          <w:p w14:paraId="1839539E" w14:textId="77777777" w:rsidR="002F3EBD" w:rsidRPr="00C3487A" w:rsidRDefault="002F3EBD" w:rsidP="00C3487A">
            <w:pPr>
              <w:autoSpaceDE w:val="0"/>
              <w:autoSpaceDN w:val="0"/>
              <w:adjustRightInd w:val="0"/>
              <w:spacing w:after="0" w:line="240" w:lineRule="auto"/>
              <w:jc w:val="both"/>
              <w:rPr>
                <w:rFonts w:ascii="Times New Roman" w:hAnsi="Times New Roman" w:cs="Times New Roman"/>
              </w:rPr>
            </w:pPr>
            <w:r w:rsidRPr="00C3487A">
              <w:rPr>
                <w:rFonts w:ascii="Times New Roman" w:hAnsi="Times New Roman" w:cs="Times New Roman"/>
              </w:rPr>
              <w:t>Перелік послуг і лікарів</w:t>
            </w:r>
          </w:p>
        </w:tc>
        <w:tc>
          <w:tcPr>
            <w:tcW w:w="1877" w:type="dxa"/>
            <w:shd w:val="clear" w:color="auto" w:fill="auto"/>
          </w:tcPr>
          <w:p w14:paraId="6A498720" w14:textId="77777777" w:rsidR="002F3EBD" w:rsidRPr="00C3487A" w:rsidRDefault="002F3EBD" w:rsidP="00C3487A">
            <w:pPr>
              <w:autoSpaceDE w:val="0"/>
              <w:autoSpaceDN w:val="0"/>
              <w:adjustRightInd w:val="0"/>
              <w:spacing w:after="0" w:line="240" w:lineRule="auto"/>
              <w:jc w:val="center"/>
              <w:rPr>
                <w:rFonts w:ascii="Times New Roman" w:hAnsi="Times New Roman" w:cs="Times New Roman"/>
              </w:rPr>
            </w:pPr>
            <w:r w:rsidRPr="00C3487A">
              <w:rPr>
                <w:rFonts w:ascii="Times New Roman" w:hAnsi="Times New Roman" w:cs="Times New Roman"/>
              </w:rPr>
              <w:t>висока</w:t>
            </w:r>
          </w:p>
        </w:tc>
      </w:tr>
      <w:tr w:rsidR="002F3EBD" w:rsidRPr="00C3487A" w14:paraId="1A432123" w14:textId="77777777" w:rsidTr="005A42CB">
        <w:tc>
          <w:tcPr>
            <w:tcW w:w="8028" w:type="dxa"/>
            <w:shd w:val="clear" w:color="auto" w:fill="auto"/>
          </w:tcPr>
          <w:p w14:paraId="07B2F125" w14:textId="77777777" w:rsidR="002F3EBD" w:rsidRPr="00C3487A" w:rsidRDefault="002F3EBD" w:rsidP="00C3487A">
            <w:pPr>
              <w:autoSpaceDE w:val="0"/>
              <w:autoSpaceDN w:val="0"/>
              <w:adjustRightInd w:val="0"/>
              <w:spacing w:after="0" w:line="240" w:lineRule="auto"/>
              <w:jc w:val="both"/>
              <w:rPr>
                <w:rFonts w:ascii="Times New Roman" w:hAnsi="Times New Roman" w:cs="Times New Roman"/>
              </w:rPr>
            </w:pPr>
            <w:r w:rsidRPr="00C3487A">
              <w:rPr>
                <w:rFonts w:ascii="Times New Roman" w:hAnsi="Times New Roman" w:cs="Times New Roman"/>
              </w:rPr>
              <w:t>Розклад роботи лікарів</w:t>
            </w:r>
          </w:p>
        </w:tc>
        <w:tc>
          <w:tcPr>
            <w:tcW w:w="1877" w:type="dxa"/>
            <w:shd w:val="clear" w:color="auto" w:fill="auto"/>
          </w:tcPr>
          <w:p w14:paraId="76D9BD61" w14:textId="77777777" w:rsidR="002F3EBD" w:rsidRPr="00C3487A" w:rsidRDefault="002F3EBD" w:rsidP="00C3487A">
            <w:pPr>
              <w:autoSpaceDE w:val="0"/>
              <w:autoSpaceDN w:val="0"/>
              <w:adjustRightInd w:val="0"/>
              <w:spacing w:after="0" w:line="240" w:lineRule="auto"/>
              <w:jc w:val="center"/>
              <w:rPr>
                <w:rFonts w:ascii="Times New Roman" w:hAnsi="Times New Roman" w:cs="Times New Roman"/>
              </w:rPr>
            </w:pPr>
            <w:r w:rsidRPr="00C3487A">
              <w:rPr>
                <w:rFonts w:ascii="Times New Roman" w:hAnsi="Times New Roman" w:cs="Times New Roman"/>
              </w:rPr>
              <w:t>висока</w:t>
            </w:r>
          </w:p>
        </w:tc>
      </w:tr>
      <w:tr w:rsidR="002F3EBD" w:rsidRPr="00C3487A" w14:paraId="3E2C20F8" w14:textId="77777777" w:rsidTr="005A42CB">
        <w:tc>
          <w:tcPr>
            <w:tcW w:w="8028" w:type="dxa"/>
            <w:shd w:val="clear" w:color="auto" w:fill="auto"/>
          </w:tcPr>
          <w:p w14:paraId="1C5AE899" w14:textId="77777777" w:rsidR="002F3EBD" w:rsidRPr="00C3487A" w:rsidRDefault="002F3EBD" w:rsidP="00C3487A">
            <w:pPr>
              <w:autoSpaceDE w:val="0"/>
              <w:autoSpaceDN w:val="0"/>
              <w:adjustRightInd w:val="0"/>
              <w:spacing w:after="0" w:line="240" w:lineRule="auto"/>
              <w:jc w:val="both"/>
              <w:rPr>
                <w:rFonts w:ascii="Times New Roman" w:hAnsi="Times New Roman" w:cs="Times New Roman"/>
              </w:rPr>
            </w:pPr>
            <w:r w:rsidRPr="00C3487A">
              <w:rPr>
                <w:rFonts w:ascii="Times New Roman" w:hAnsi="Times New Roman" w:cs="Times New Roman"/>
              </w:rPr>
              <w:t>Новини, оголошення, публічна інформація (COVID, вакцинація</w:t>
            </w:r>
          </w:p>
        </w:tc>
        <w:tc>
          <w:tcPr>
            <w:tcW w:w="1877" w:type="dxa"/>
            <w:shd w:val="clear" w:color="auto" w:fill="auto"/>
          </w:tcPr>
          <w:p w14:paraId="669A07DA" w14:textId="77777777" w:rsidR="002F3EBD" w:rsidRPr="00C3487A" w:rsidRDefault="002F3EBD" w:rsidP="00C3487A">
            <w:pPr>
              <w:autoSpaceDE w:val="0"/>
              <w:autoSpaceDN w:val="0"/>
              <w:adjustRightInd w:val="0"/>
              <w:spacing w:after="0" w:line="240" w:lineRule="auto"/>
              <w:jc w:val="center"/>
              <w:rPr>
                <w:rFonts w:ascii="Times New Roman" w:hAnsi="Times New Roman" w:cs="Times New Roman"/>
              </w:rPr>
            </w:pPr>
            <w:r w:rsidRPr="00C3487A">
              <w:rPr>
                <w:rFonts w:ascii="Times New Roman" w:hAnsi="Times New Roman" w:cs="Times New Roman"/>
              </w:rPr>
              <w:t>середня</w:t>
            </w:r>
          </w:p>
        </w:tc>
      </w:tr>
      <w:tr w:rsidR="002F3EBD" w:rsidRPr="00C3487A" w14:paraId="065A619B" w14:textId="77777777" w:rsidTr="005A42CB">
        <w:tc>
          <w:tcPr>
            <w:tcW w:w="8028" w:type="dxa"/>
            <w:shd w:val="clear" w:color="auto" w:fill="auto"/>
          </w:tcPr>
          <w:p w14:paraId="3DF99DB7" w14:textId="77777777" w:rsidR="002F3EBD" w:rsidRPr="00C3487A" w:rsidRDefault="002F3EBD" w:rsidP="00C3487A">
            <w:pPr>
              <w:autoSpaceDE w:val="0"/>
              <w:autoSpaceDN w:val="0"/>
              <w:adjustRightInd w:val="0"/>
              <w:spacing w:after="0" w:line="240" w:lineRule="auto"/>
              <w:jc w:val="both"/>
              <w:rPr>
                <w:rFonts w:ascii="Times New Roman" w:hAnsi="Times New Roman" w:cs="Times New Roman"/>
              </w:rPr>
            </w:pPr>
            <w:r w:rsidRPr="00C3487A">
              <w:rPr>
                <w:rFonts w:ascii="Times New Roman" w:hAnsi="Times New Roman" w:cs="Times New Roman"/>
              </w:rPr>
              <w:t>Особистий кабінет пацієнта (базовий рівень)</w:t>
            </w:r>
          </w:p>
        </w:tc>
        <w:tc>
          <w:tcPr>
            <w:tcW w:w="1877" w:type="dxa"/>
            <w:shd w:val="clear" w:color="auto" w:fill="auto"/>
          </w:tcPr>
          <w:p w14:paraId="2C24443B" w14:textId="77777777" w:rsidR="002F3EBD" w:rsidRPr="00C3487A" w:rsidRDefault="002F3EBD" w:rsidP="00C3487A">
            <w:pPr>
              <w:autoSpaceDE w:val="0"/>
              <w:autoSpaceDN w:val="0"/>
              <w:adjustRightInd w:val="0"/>
              <w:spacing w:after="0" w:line="240" w:lineRule="auto"/>
              <w:jc w:val="center"/>
              <w:rPr>
                <w:rFonts w:ascii="Times New Roman" w:hAnsi="Times New Roman" w:cs="Times New Roman"/>
              </w:rPr>
            </w:pPr>
            <w:r w:rsidRPr="00C3487A">
              <w:rPr>
                <w:rFonts w:ascii="Times New Roman" w:hAnsi="Times New Roman" w:cs="Times New Roman"/>
              </w:rPr>
              <w:t>середня</w:t>
            </w:r>
          </w:p>
        </w:tc>
      </w:tr>
      <w:tr w:rsidR="002F3EBD" w:rsidRPr="00C3487A" w14:paraId="34268C08" w14:textId="77777777" w:rsidTr="005A42CB">
        <w:tc>
          <w:tcPr>
            <w:tcW w:w="8028" w:type="dxa"/>
            <w:shd w:val="clear" w:color="auto" w:fill="auto"/>
          </w:tcPr>
          <w:p w14:paraId="545F2670" w14:textId="77777777" w:rsidR="002F3EBD" w:rsidRPr="00C3487A" w:rsidRDefault="002F3EBD" w:rsidP="00C3487A">
            <w:pPr>
              <w:autoSpaceDE w:val="0"/>
              <w:autoSpaceDN w:val="0"/>
              <w:adjustRightInd w:val="0"/>
              <w:spacing w:after="0" w:line="240" w:lineRule="auto"/>
              <w:jc w:val="both"/>
              <w:rPr>
                <w:rFonts w:ascii="Times New Roman" w:hAnsi="Times New Roman" w:cs="Times New Roman"/>
              </w:rPr>
            </w:pPr>
            <w:r w:rsidRPr="00C3487A">
              <w:rPr>
                <w:rFonts w:ascii="Times New Roman" w:hAnsi="Times New Roman" w:cs="Times New Roman"/>
              </w:rPr>
              <w:t xml:space="preserve">Зворотній зв'язок, контактна форма, </w:t>
            </w:r>
            <w:proofErr w:type="spellStart"/>
            <w:r w:rsidRPr="00C3487A">
              <w:rPr>
                <w:rFonts w:ascii="Times New Roman" w:hAnsi="Times New Roman" w:cs="Times New Roman"/>
              </w:rPr>
              <w:t>Google</w:t>
            </w:r>
            <w:proofErr w:type="spellEnd"/>
            <w:r w:rsidRPr="00C3487A">
              <w:rPr>
                <w:rFonts w:ascii="Times New Roman" w:hAnsi="Times New Roman" w:cs="Times New Roman"/>
              </w:rPr>
              <w:t xml:space="preserve"> </w:t>
            </w:r>
            <w:proofErr w:type="spellStart"/>
            <w:r w:rsidRPr="00C3487A">
              <w:rPr>
                <w:rFonts w:ascii="Times New Roman" w:hAnsi="Times New Roman" w:cs="Times New Roman"/>
              </w:rPr>
              <w:t>Maps</w:t>
            </w:r>
            <w:proofErr w:type="spellEnd"/>
          </w:p>
        </w:tc>
        <w:tc>
          <w:tcPr>
            <w:tcW w:w="1877" w:type="dxa"/>
            <w:shd w:val="clear" w:color="auto" w:fill="auto"/>
          </w:tcPr>
          <w:p w14:paraId="61527A31" w14:textId="77777777" w:rsidR="002F3EBD" w:rsidRPr="00C3487A" w:rsidRDefault="002F3EBD" w:rsidP="00C3487A">
            <w:pPr>
              <w:autoSpaceDE w:val="0"/>
              <w:autoSpaceDN w:val="0"/>
              <w:adjustRightInd w:val="0"/>
              <w:spacing w:after="0" w:line="240" w:lineRule="auto"/>
              <w:jc w:val="center"/>
              <w:rPr>
                <w:rFonts w:ascii="Times New Roman" w:hAnsi="Times New Roman" w:cs="Times New Roman"/>
              </w:rPr>
            </w:pPr>
            <w:r w:rsidRPr="00C3487A">
              <w:rPr>
                <w:rFonts w:ascii="Times New Roman" w:hAnsi="Times New Roman" w:cs="Times New Roman"/>
              </w:rPr>
              <w:t>висока</w:t>
            </w:r>
          </w:p>
        </w:tc>
      </w:tr>
      <w:tr w:rsidR="002F3EBD" w:rsidRPr="00C3487A" w14:paraId="13550484" w14:textId="77777777" w:rsidTr="005A42CB">
        <w:tc>
          <w:tcPr>
            <w:tcW w:w="8028" w:type="dxa"/>
            <w:shd w:val="clear" w:color="auto" w:fill="auto"/>
          </w:tcPr>
          <w:p w14:paraId="45D6EDC4" w14:textId="77777777" w:rsidR="002F3EBD" w:rsidRPr="00C3487A" w:rsidRDefault="002F3EBD" w:rsidP="00C3487A">
            <w:pPr>
              <w:autoSpaceDE w:val="0"/>
              <w:autoSpaceDN w:val="0"/>
              <w:adjustRightInd w:val="0"/>
              <w:spacing w:after="0" w:line="240" w:lineRule="auto"/>
              <w:jc w:val="both"/>
              <w:rPr>
                <w:rFonts w:ascii="Times New Roman" w:hAnsi="Times New Roman" w:cs="Times New Roman"/>
              </w:rPr>
            </w:pPr>
            <w:r w:rsidRPr="00C3487A">
              <w:rPr>
                <w:rFonts w:ascii="Times New Roman" w:hAnsi="Times New Roman" w:cs="Times New Roman"/>
              </w:rPr>
              <w:t>Доступність для людей з порушеннями зору</w:t>
            </w:r>
          </w:p>
        </w:tc>
        <w:tc>
          <w:tcPr>
            <w:tcW w:w="1877" w:type="dxa"/>
            <w:shd w:val="clear" w:color="auto" w:fill="auto"/>
          </w:tcPr>
          <w:p w14:paraId="616C5064" w14:textId="77777777" w:rsidR="002F3EBD" w:rsidRPr="00C3487A" w:rsidRDefault="002F3EBD" w:rsidP="00C3487A">
            <w:pPr>
              <w:autoSpaceDE w:val="0"/>
              <w:autoSpaceDN w:val="0"/>
              <w:adjustRightInd w:val="0"/>
              <w:spacing w:after="0" w:line="240" w:lineRule="auto"/>
              <w:jc w:val="center"/>
              <w:rPr>
                <w:rFonts w:ascii="Times New Roman" w:hAnsi="Times New Roman" w:cs="Times New Roman"/>
              </w:rPr>
            </w:pPr>
            <w:r w:rsidRPr="00C3487A">
              <w:rPr>
                <w:rFonts w:ascii="Times New Roman" w:hAnsi="Times New Roman" w:cs="Times New Roman"/>
              </w:rPr>
              <w:t>обов’язкова</w:t>
            </w:r>
          </w:p>
        </w:tc>
      </w:tr>
    </w:tbl>
    <w:p w14:paraId="3F9AFCEB" w14:textId="77777777" w:rsidR="002F3EBD" w:rsidRPr="002F79C8" w:rsidRDefault="002F3EBD" w:rsidP="002F3EBD">
      <w:pPr>
        <w:pStyle w:val="ae"/>
        <w:spacing w:before="0" w:beforeAutospacing="0" w:after="0" w:afterAutospacing="0" w:line="360" w:lineRule="auto"/>
        <w:ind w:firstLine="709"/>
        <w:jc w:val="both"/>
        <w:rPr>
          <w:sz w:val="28"/>
          <w:szCs w:val="28"/>
          <w:lang w:val="uk-UA"/>
        </w:rPr>
      </w:pPr>
    </w:p>
    <w:p w14:paraId="1A4B7114" w14:textId="107ED7C2" w:rsidR="002F3EBD" w:rsidRPr="002F79C8" w:rsidRDefault="002F3EBD" w:rsidP="002F3EBD">
      <w:pPr>
        <w:pStyle w:val="ae"/>
        <w:spacing w:before="0" w:beforeAutospacing="0" w:after="0" w:afterAutospacing="0" w:line="360" w:lineRule="auto"/>
        <w:ind w:firstLine="709"/>
        <w:jc w:val="both"/>
        <w:rPr>
          <w:sz w:val="28"/>
          <w:szCs w:val="28"/>
          <w:lang w:val="uk-UA"/>
        </w:rPr>
      </w:pPr>
      <w:r w:rsidRPr="002F79C8">
        <w:rPr>
          <w:sz w:val="28"/>
          <w:szCs w:val="28"/>
          <w:lang w:val="uk-UA"/>
        </w:rPr>
        <w:t>Отже, мотивація для створення сайту базується на:</w:t>
      </w:r>
      <w:r w:rsidR="00AD4CC1">
        <w:rPr>
          <w:sz w:val="28"/>
          <w:szCs w:val="28"/>
          <w:lang w:val="uk-UA"/>
        </w:rPr>
        <w:t xml:space="preserve"> </w:t>
      </w:r>
      <w:r w:rsidRPr="002F79C8">
        <w:rPr>
          <w:sz w:val="28"/>
          <w:szCs w:val="28"/>
          <w:lang w:val="uk-UA"/>
        </w:rPr>
        <w:t>зменшенні черг у реєстратурі на 20–30%.</w:t>
      </w:r>
      <w:r w:rsidR="00AD4CC1">
        <w:rPr>
          <w:sz w:val="28"/>
          <w:szCs w:val="28"/>
          <w:lang w:val="uk-UA"/>
        </w:rPr>
        <w:t xml:space="preserve">; </w:t>
      </w:r>
      <w:r w:rsidRPr="002F79C8">
        <w:rPr>
          <w:sz w:val="28"/>
          <w:szCs w:val="28"/>
          <w:lang w:val="uk-UA"/>
        </w:rPr>
        <w:t>підвищенні прозорості інформації про лікарів та послуги</w:t>
      </w:r>
      <w:r w:rsidR="00AD4CC1">
        <w:rPr>
          <w:sz w:val="28"/>
          <w:szCs w:val="28"/>
          <w:lang w:val="uk-UA"/>
        </w:rPr>
        <w:t xml:space="preserve">; </w:t>
      </w:r>
      <w:r w:rsidRPr="002F79C8">
        <w:rPr>
          <w:sz w:val="28"/>
          <w:szCs w:val="28"/>
          <w:lang w:val="uk-UA"/>
        </w:rPr>
        <w:t>зручності комунікації з пацієнтами, особливо молоддю</w:t>
      </w:r>
      <w:r w:rsidR="00AD4CC1">
        <w:rPr>
          <w:sz w:val="28"/>
          <w:szCs w:val="28"/>
          <w:lang w:val="uk-UA"/>
        </w:rPr>
        <w:t xml:space="preserve">; </w:t>
      </w:r>
      <w:r w:rsidRPr="002F79C8">
        <w:rPr>
          <w:sz w:val="28"/>
          <w:szCs w:val="28"/>
          <w:lang w:val="uk-UA"/>
        </w:rPr>
        <w:t>відповідності сучасним вимогам щодо відкритості медичних установ.</w:t>
      </w:r>
    </w:p>
    <w:p w14:paraId="5B3DC5A9" w14:textId="77777777" w:rsidR="002F3EBD" w:rsidRPr="002F79C8" w:rsidRDefault="002F3EBD" w:rsidP="002F3EBD">
      <w:pPr>
        <w:pStyle w:val="ae"/>
        <w:spacing w:before="0" w:beforeAutospacing="0" w:after="0" w:afterAutospacing="0" w:line="360" w:lineRule="auto"/>
        <w:ind w:firstLine="709"/>
        <w:jc w:val="both"/>
        <w:rPr>
          <w:bCs/>
          <w:sz w:val="28"/>
          <w:szCs w:val="28"/>
          <w:lang w:val="uk-UA"/>
        </w:rPr>
      </w:pPr>
      <w:r w:rsidRPr="002F79C8">
        <w:rPr>
          <w:bCs/>
          <w:sz w:val="28"/>
          <w:szCs w:val="28"/>
          <w:lang w:val="uk-UA"/>
        </w:rPr>
        <w:t xml:space="preserve">Метою технічного завдання є застосування та </w:t>
      </w:r>
      <w:r w:rsidRPr="002F79C8">
        <w:rPr>
          <w:sz w:val="28"/>
          <w:szCs w:val="28"/>
          <w:lang w:val="uk-UA"/>
        </w:rPr>
        <w:t>забезпечення чіткого розуміння між замовником (лікарнею) та розробником щодо обсягу, функціоналу, структури та вимог до веб-сайту. ТЗ є основним документом, на основі якого виконується вся розробка. Для</w:t>
      </w:r>
      <w:r w:rsidRPr="002F79C8">
        <w:rPr>
          <w:b/>
          <w:bCs/>
          <w:color w:val="4F81BD"/>
          <w:sz w:val="28"/>
          <w:szCs w:val="28"/>
          <w:lang w:val="uk-UA"/>
        </w:rPr>
        <w:t xml:space="preserve"> </w:t>
      </w:r>
      <w:r w:rsidRPr="002F79C8">
        <w:rPr>
          <w:bCs/>
          <w:sz w:val="28"/>
          <w:szCs w:val="28"/>
          <w:lang w:val="uk-UA"/>
        </w:rPr>
        <w:t xml:space="preserve">структури технічного завдання застосовуються такі параметри (див. </w:t>
      </w:r>
      <w:proofErr w:type="spellStart"/>
      <w:r w:rsidRPr="002F79C8">
        <w:rPr>
          <w:bCs/>
          <w:sz w:val="28"/>
          <w:szCs w:val="28"/>
          <w:lang w:val="uk-UA"/>
        </w:rPr>
        <w:t>табл</w:t>
      </w:r>
      <w:proofErr w:type="spellEnd"/>
      <w:r w:rsidRPr="002F79C8">
        <w:rPr>
          <w:bCs/>
          <w:sz w:val="28"/>
          <w:szCs w:val="28"/>
          <w:lang w:val="uk-UA"/>
        </w:rPr>
        <w:t xml:space="preserve"> 3.6).</w:t>
      </w:r>
    </w:p>
    <w:p w14:paraId="6BD4DA7B" w14:textId="77777777" w:rsidR="002F3EBD" w:rsidRPr="002F79C8" w:rsidRDefault="002F3EBD" w:rsidP="002F3EBD">
      <w:pPr>
        <w:pStyle w:val="ae"/>
        <w:spacing w:before="0" w:beforeAutospacing="0" w:after="0" w:afterAutospacing="0" w:line="360" w:lineRule="auto"/>
        <w:ind w:firstLine="709"/>
        <w:jc w:val="both"/>
        <w:rPr>
          <w:bCs/>
          <w:sz w:val="28"/>
          <w:szCs w:val="28"/>
          <w:lang w:val="uk-UA"/>
        </w:rPr>
      </w:pPr>
    </w:p>
    <w:p w14:paraId="5FCE84B6" w14:textId="77777777" w:rsidR="002F3EBD" w:rsidRPr="002F79C8" w:rsidRDefault="002F3EBD" w:rsidP="002F3EBD">
      <w:pPr>
        <w:pStyle w:val="ae"/>
        <w:spacing w:before="0" w:beforeAutospacing="0" w:after="0" w:afterAutospacing="0" w:line="360" w:lineRule="auto"/>
        <w:ind w:firstLine="567"/>
        <w:jc w:val="both"/>
        <w:rPr>
          <w:bCs/>
          <w:sz w:val="28"/>
          <w:szCs w:val="28"/>
          <w:lang w:val="uk-UA"/>
        </w:rPr>
      </w:pPr>
      <w:r w:rsidRPr="002F79C8">
        <w:rPr>
          <w:bCs/>
          <w:sz w:val="28"/>
          <w:szCs w:val="28"/>
          <w:lang w:val="uk-UA"/>
        </w:rPr>
        <w:t>Таблиця 3.6 – Параметри для структуризації технічного завдання Збаразької лікарні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2073"/>
        <w:gridCol w:w="6938"/>
      </w:tblGrid>
      <w:tr w:rsidR="002F3EBD" w:rsidRPr="002F79C8" w14:paraId="17B0FA7C" w14:textId="77777777" w:rsidTr="00C3487A">
        <w:tc>
          <w:tcPr>
            <w:tcW w:w="616" w:type="dxa"/>
            <w:shd w:val="clear" w:color="auto" w:fill="auto"/>
          </w:tcPr>
          <w:p w14:paraId="10C626D7" w14:textId="77777777" w:rsidR="002F3EBD" w:rsidRPr="002F79C8" w:rsidRDefault="002F3EBD" w:rsidP="00C3487A">
            <w:pPr>
              <w:pStyle w:val="ae"/>
              <w:spacing w:before="0" w:beforeAutospacing="0" w:after="0" w:afterAutospacing="0"/>
              <w:jc w:val="both"/>
              <w:rPr>
                <w:lang w:val="uk-UA"/>
              </w:rPr>
            </w:pPr>
            <w:r w:rsidRPr="002F79C8">
              <w:rPr>
                <w:lang w:val="uk-UA"/>
              </w:rPr>
              <w:t>№</w:t>
            </w:r>
          </w:p>
        </w:tc>
        <w:tc>
          <w:tcPr>
            <w:tcW w:w="2073" w:type="dxa"/>
            <w:shd w:val="clear" w:color="auto" w:fill="auto"/>
          </w:tcPr>
          <w:p w14:paraId="1CCCCF17" w14:textId="77777777" w:rsidR="002F3EBD" w:rsidRPr="002F79C8" w:rsidRDefault="002F3EBD" w:rsidP="00C3487A">
            <w:pPr>
              <w:pStyle w:val="ae"/>
              <w:spacing w:before="0" w:beforeAutospacing="0" w:after="0" w:afterAutospacing="0"/>
              <w:jc w:val="center"/>
              <w:rPr>
                <w:lang w:val="uk-UA"/>
              </w:rPr>
            </w:pPr>
            <w:r w:rsidRPr="002F79C8">
              <w:rPr>
                <w:lang w:val="uk-UA"/>
              </w:rPr>
              <w:t>Функції</w:t>
            </w:r>
          </w:p>
        </w:tc>
        <w:tc>
          <w:tcPr>
            <w:tcW w:w="6940" w:type="dxa"/>
            <w:shd w:val="clear" w:color="auto" w:fill="auto"/>
          </w:tcPr>
          <w:p w14:paraId="783155AE" w14:textId="77777777" w:rsidR="002F3EBD" w:rsidRPr="002F79C8" w:rsidRDefault="002F3EBD" w:rsidP="00C3487A">
            <w:pPr>
              <w:pStyle w:val="ae"/>
              <w:spacing w:before="0" w:beforeAutospacing="0" w:after="0" w:afterAutospacing="0"/>
              <w:jc w:val="center"/>
              <w:rPr>
                <w:lang w:val="uk-UA"/>
              </w:rPr>
            </w:pPr>
            <w:r w:rsidRPr="002F79C8">
              <w:rPr>
                <w:lang w:val="uk-UA"/>
              </w:rPr>
              <w:t>Параметри</w:t>
            </w:r>
          </w:p>
        </w:tc>
      </w:tr>
      <w:tr w:rsidR="002F3EBD" w:rsidRPr="002F79C8" w14:paraId="754C63DD" w14:textId="77777777" w:rsidTr="00C3487A">
        <w:tc>
          <w:tcPr>
            <w:tcW w:w="616" w:type="dxa"/>
            <w:shd w:val="clear" w:color="auto" w:fill="auto"/>
          </w:tcPr>
          <w:p w14:paraId="7B862DB3" w14:textId="77777777" w:rsidR="002F3EBD" w:rsidRPr="002F79C8" w:rsidRDefault="002F3EBD" w:rsidP="00C3487A">
            <w:pPr>
              <w:pStyle w:val="ae"/>
              <w:spacing w:before="0" w:beforeAutospacing="0" w:after="0" w:afterAutospacing="0"/>
              <w:jc w:val="both"/>
              <w:rPr>
                <w:lang w:val="uk-UA"/>
              </w:rPr>
            </w:pPr>
            <w:r w:rsidRPr="002F79C8">
              <w:rPr>
                <w:lang w:val="uk-UA"/>
              </w:rPr>
              <w:t>1</w:t>
            </w:r>
          </w:p>
        </w:tc>
        <w:tc>
          <w:tcPr>
            <w:tcW w:w="2073" w:type="dxa"/>
            <w:shd w:val="clear" w:color="auto" w:fill="auto"/>
          </w:tcPr>
          <w:p w14:paraId="6594373E" w14:textId="77777777" w:rsidR="002F3EBD" w:rsidRPr="002F79C8" w:rsidRDefault="002F3EBD" w:rsidP="00C3487A">
            <w:pPr>
              <w:pStyle w:val="ae"/>
              <w:spacing w:before="0" w:beforeAutospacing="0" w:after="0" w:afterAutospacing="0"/>
              <w:jc w:val="both"/>
              <w:rPr>
                <w:lang w:val="uk-UA"/>
              </w:rPr>
            </w:pPr>
            <w:r w:rsidRPr="002F79C8">
              <w:rPr>
                <w:lang w:val="uk-UA"/>
              </w:rPr>
              <w:t>Загальні відомості</w:t>
            </w:r>
          </w:p>
        </w:tc>
        <w:tc>
          <w:tcPr>
            <w:tcW w:w="6940" w:type="dxa"/>
            <w:shd w:val="clear" w:color="auto" w:fill="auto"/>
          </w:tcPr>
          <w:p w14:paraId="02183240" w14:textId="77777777" w:rsidR="002F3EBD" w:rsidRPr="002F79C8" w:rsidRDefault="002F3EBD" w:rsidP="00C3487A">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Назва проекту: «Сайт лікарні м. Збараж». Замовник. Комунальне некомерційне підприємство. Мета створення: Інформування пацієнтів, оптимізація роботи закладу, доступ до онлайн-сервісів</w:t>
            </w:r>
          </w:p>
        </w:tc>
      </w:tr>
      <w:tr w:rsidR="002F3EBD" w:rsidRPr="002F79C8" w14:paraId="760A22F5" w14:textId="77777777" w:rsidTr="00C3487A">
        <w:tc>
          <w:tcPr>
            <w:tcW w:w="616" w:type="dxa"/>
            <w:shd w:val="clear" w:color="auto" w:fill="auto"/>
          </w:tcPr>
          <w:p w14:paraId="0EA01259" w14:textId="77777777" w:rsidR="002F3EBD" w:rsidRPr="002F79C8" w:rsidRDefault="002F3EBD" w:rsidP="00C3487A">
            <w:pPr>
              <w:pStyle w:val="ae"/>
              <w:spacing w:before="0" w:beforeAutospacing="0" w:after="0" w:afterAutospacing="0"/>
              <w:jc w:val="both"/>
              <w:rPr>
                <w:lang w:val="uk-UA"/>
              </w:rPr>
            </w:pPr>
            <w:r w:rsidRPr="002F79C8">
              <w:rPr>
                <w:lang w:val="uk-UA"/>
              </w:rPr>
              <w:t>2</w:t>
            </w:r>
          </w:p>
        </w:tc>
        <w:tc>
          <w:tcPr>
            <w:tcW w:w="2073" w:type="dxa"/>
            <w:shd w:val="clear" w:color="auto" w:fill="auto"/>
          </w:tcPr>
          <w:p w14:paraId="2DEC8A85" w14:textId="77777777" w:rsidR="002F3EBD" w:rsidRPr="002F79C8" w:rsidRDefault="002F3EBD" w:rsidP="00C3487A">
            <w:pPr>
              <w:pStyle w:val="ae"/>
              <w:spacing w:before="0" w:beforeAutospacing="0" w:after="0" w:afterAutospacing="0"/>
              <w:jc w:val="both"/>
              <w:rPr>
                <w:lang w:val="uk-UA"/>
              </w:rPr>
            </w:pPr>
            <w:r w:rsidRPr="002F79C8">
              <w:rPr>
                <w:lang w:val="uk-UA"/>
              </w:rPr>
              <w:t>Цільова аудиторія</w:t>
            </w:r>
          </w:p>
        </w:tc>
        <w:tc>
          <w:tcPr>
            <w:tcW w:w="6940" w:type="dxa"/>
            <w:shd w:val="clear" w:color="auto" w:fill="auto"/>
          </w:tcPr>
          <w:p w14:paraId="668ACDE8" w14:textId="77777777" w:rsidR="002F3EBD" w:rsidRPr="002F79C8" w:rsidRDefault="002F3EBD" w:rsidP="00C3487A">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Мешканці м. Збараж та навколишніх сіл. Пацієнти різного віку. Медичний персонал, партнери.</w:t>
            </w:r>
          </w:p>
        </w:tc>
      </w:tr>
      <w:tr w:rsidR="002F3EBD" w:rsidRPr="002F79C8" w14:paraId="4123D5D0" w14:textId="77777777" w:rsidTr="00C3487A">
        <w:tc>
          <w:tcPr>
            <w:tcW w:w="616" w:type="dxa"/>
            <w:shd w:val="clear" w:color="auto" w:fill="auto"/>
          </w:tcPr>
          <w:p w14:paraId="7DEBFD7F" w14:textId="77777777" w:rsidR="002F3EBD" w:rsidRPr="002F79C8" w:rsidRDefault="002F3EBD" w:rsidP="00C3487A">
            <w:pPr>
              <w:pStyle w:val="ae"/>
              <w:spacing w:before="0" w:beforeAutospacing="0" w:after="0" w:afterAutospacing="0"/>
              <w:jc w:val="both"/>
              <w:rPr>
                <w:lang w:val="uk-UA"/>
              </w:rPr>
            </w:pPr>
            <w:r w:rsidRPr="002F79C8">
              <w:rPr>
                <w:lang w:val="uk-UA"/>
              </w:rPr>
              <w:t>3</w:t>
            </w:r>
          </w:p>
        </w:tc>
        <w:tc>
          <w:tcPr>
            <w:tcW w:w="2073" w:type="dxa"/>
            <w:shd w:val="clear" w:color="auto" w:fill="auto"/>
          </w:tcPr>
          <w:p w14:paraId="6168F1F0" w14:textId="77777777" w:rsidR="002F3EBD" w:rsidRPr="002F79C8" w:rsidRDefault="002F3EBD" w:rsidP="00C3487A">
            <w:pPr>
              <w:tabs>
                <w:tab w:val="left" w:pos="360"/>
              </w:tabs>
              <w:autoSpaceDE w:val="0"/>
              <w:autoSpaceDN w:val="0"/>
              <w:adjustRightInd w:val="0"/>
              <w:spacing w:after="0" w:line="240" w:lineRule="auto"/>
              <w:rPr>
                <w:rFonts w:ascii="Times New Roman" w:hAnsi="Times New Roman" w:cs="Times New Roman"/>
              </w:rPr>
            </w:pPr>
            <w:r w:rsidRPr="002F79C8">
              <w:rPr>
                <w:rFonts w:ascii="Times New Roman" w:hAnsi="Times New Roman" w:cs="Times New Roman"/>
              </w:rPr>
              <w:t>Функціональні вимоги</w:t>
            </w:r>
          </w:p>
          <w:p w14:paraId="12166752" w14:textId="77777777" w:rsidR="002F3EBD" w:rsidRPr="002F79C8" w:rsidRDefault="002F3EBD" w:rsidP="00C3487A">
            <w:pPr>
              <w:pStyle w:val="ae"/>
              <w:spacing w:before="0" w:beforeAutospacing="0" w:after="0" w:afterAutospacing="0"/>
              <w:jc w:val="both"/>
              <w:rPr>
                <w:lang w:val="uk-UA"/>
              </w:rPr>
            </w:pPr>
          </w:p>
        </w:tc>
        <w:tc>
          <w:tcPr>
            <w:tcW w:w="6940" w:type="dxa"/>
            <w:shd w:val="clear" w:color="auto" w:fill="auto"/>
          </w:tcPr>
          <w:p w14:paraId="0086742F" w14:textId="77777777" w:rsidR="002F3EBD" w:rsidRPr="002F79C8" w:rsidRDefault="002F3EBD" w:rsidP="00C3487A">
            <w:pPr>
              <w:tabs>
                <w:tab w:val="left" w:pos="360"/>
              </w:tabs>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lastRenderedPageBreak/>
              <w:t xml:space="preserve">Головна сторінка з динамічними блоками Розділи: «Про лікарню», «Послуги», «Лікарі», «Розклад», «Запис онлайн», «Контакти» </w:t>
            </w:r>
            <w:r w:rsidRPr="002F79C8">
              <w:rPr>
                <w:rFonts w:ascii="Times New Roman" w:hAnsi="Times New Roman" w:cs="Times New Roman"/>
              </w:rPr>
              <w:lastRenderedPageBreak/>
              <w:t>тощо. Онлайн-запис до лікаря з вибором дати. Адаптивність для мобільних пристроїв .Можливість редагування контенту через CMS. Багатомовність (</w:t>
            </w:r>
            <w:proofErr w:type="spellStart"/>
            <w:r w:rsidRPr="002F79C8">
              <w:rPr>
                <w:rFonts w:ascii="Times New Roman" w:hAnsi="Times New Roman" w:cs="Times New Roman"/>
              </w:rPr>
              <w:t>укр</w:t>
            </w:r>
            <w:proofErr w:type="spellEnd"/>
            <w:r w:rsidRPr="002F79C8">
              <w:rPr>
                <w:rFonts w:ascii="Times New Roman" w:hAnsi="Times New Roman" w:cs="Times New Roman"/>
              </w:rPr>
              <w:t>/</w:t>
            </w:r>
            <w:proofErr w:type="spellStart"/>
            <w:r w:rsidRPr="002F79C8">
              <w:rPr>
                <w:rFonts w:ascii="Times New Roman" w:hAnsi="Times New Roman" w:cs="Times New Roman"/>
              </w:rPr>
              <w:t>англ</w:t>
            </w:r>
            <w:proofErr w:type="spellEnd"/>
            <w:r w:rsidRPr="002F79C8">
              <w:rPr>
                <w:rFonts w:ascii="Times New Roman" w:hAnsi="Times New Roman" w:cs="Times New Roman"/>
              </w:rPr>
              <w:t>)</w:t>
            </w:r>
          </w:p>
        </w:tc>
      </w:tr>
      <w:tr w:rsidR="002F3EBD" w:rsidRPr="002F79C8" w14:paraId="102D435B" w14:textId="77777777" w:rsidTr="00C3487A">
        <w:trPr>
          <w:trHeight w:val="729"/>
        </w:trPr>
        <w:tc>
          <w:tcPr>
            <w:tcW w:w="616" w:type="dxa"/>
            <w:shd w:val="clear" w:color="auto" w:fill="auto"/>
          </w:tcPr>
          <w:p w14:paraId="16CE62E2" w14:textId="77777777" w:rsidR="002F3EBD" w:rsidRPr="002F79C8" w:rsidRDefault="002F3EBD" w:rsidP="00C3487A">
            <w:pPr>
              <w:pStyle w:val="ae"/>
              <w:spacing w:before="0" w:beforeAutospacing="0" w:after="0" w:afterAutospacing="0"/>
              <w:jc w:val="both"/>
              <w:rPr>
                <w:lang w:val="uk-UA"/>
              </w:rPr>
            </w:pPr>
            <w:r w:rsidRPr="002F79C8">
              <w:rPr>
                <w:lang w:val="uk-UA"/>
              </w:rPr>
              <w:t>4</w:t>
            </w:r>
          </w:p>
        </w:tc>
        <w:tc>
          <w:tcPr>
            <w:tcW w:w="2073" w:type="dxa"/>
            <w:shd w:val="clear" w:color="auto" w:fill="auto"/>
          </w:tcPr>
          <w:p w14:paraId="06B440A3" w14:textId="77777777" w:rsidR="002F3EBD" w:rsidRPr="002F79C8" w:rsidRDefault="002F3EBD" w:rsidP="00C3487A">
            <w:pPr>
              <w:pStyle w:val="ae"/>
              <w:spacing w:before="0" w:beforeAutospacing="0" w:after="0" w:afterAutospacing="0"/>
              <w:jc w:val="both"/>
              <w:rPr>
                <w:lang w:val="uk-UA"/>
              </w:rPr>
            </w:pPr>
            <w:r w:rsidRPr="002F79C8">
              <w:rPr>
                <w:lang w:val="uk-UA"/>
              </w:rPr>
              <w:t>Нефункціональні вимоги</w:t>
            </w:r>
          </w:p>
        </w:tc>
        <w:tc>
          <w:tcPr>
            <w:tcW w:w="6940" w:type="dxa"/>
            <w:shd w:val="clear" w:color="auto" w:fill="auto"/>
          </w:tcPr>
          <w:p w14:paraId="4C205A19" w14:textId="77777777" w:rsidR="002F3EBD" w:rsidRPr="002F79C8" w:rsidRDefault="002F3EBD" w:rsidP="00C3487A">
            <w:pPr>
              <w:tabs>
                <w:tab w:val="left" w:pos="360"/>
              </w:tabs>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 xml:space="preserve">Простий та сучасний дизайн. Швидке </w:t>
            </w:r>
            <w:proofErr w:type="spellStart"/>
            <w:r w:rsidRPr="002F79C8">
              <w:rPr>
                <w:rFonts w:ascii="Times New Roman" w:hAnsi="Times New Roman" w:cs="Times New Roman"/>
              </w:rPr>
              <w:t>завантаження.Високий</w:t>
            </w:r>
            <w:proofErr w:type="spellEnd"/>
            <w:r w:rsidRPr="002F79C8">
              <w:rPr>
                <w:rFonts w:ascii="Times New Roman" w:hAnsi="Times New Roman" w:cs="Times New Roman"/>
              </w:rPr>
              <w:t xml:space="preserve"> рівень доступності (в </w:t>
            </w:r>
            <w:proofErr w:type="spellStart"/>
            <w:r w:rsidRPr="002F79C8">
              <w:rPr>
                <w:rFonts w:ascii="Times New Roman" w:hAnsi="Times New Roman" w:cs="Times New Roman"/>
              </w:rPr>
              <w:t>т.ч</w:t>
            </w:r>
            <w:proofErr w:type="spellEnd"/>
            <w:r w:rsidRPr="002F79C8">
              <w:rPr>
                <w:rFonts w:ascii="Times New Roman" w:hAnsi="Times New Roman" w:cs="Times New Roman"/>
              </w:rPr>
              <w:t>. для осіб із порушеннями зору).Надійний захист персональних даних</w:t>
            </w:r>
          </w:p>
        </w:tc>
      </w:tr>
      <w:tr w:rsidR="002F3EBD" w:rsidRPr="002F79C8" w14:paraId="62621BCF" w14:textId="77777777" w:rsidTr="00C3487A">
        <w:trPr>
          <w:trHeight w:val="1294"/>
        </w:trPr>
        <w:tc>
          <w:tcPr>
            <w:tcW w:w="616" w:type="dxa"/>
            <w:shd w:val="clear" w:color="auto" w:fill="auto"/>
          </w:tcPr>
          <w:p w14:paraId="337DBE78" w14:textId="77777777" w:rsidR="002F3EBD" w:rsidRPr="002F79C8" w:rsidRDefault="002F3EBD" w:rsidP="00C3487A">
            <w:pPr>
              <w:pStyle w:val="ae"/>
              <w:spacing w:before="0" w:beforeAutospacing="0" w:after="0" w:afterAutospacing="0"/>
              <w:jc w:val="both"/>
              <w:rPr>
                <w:lang w:val="uk-UA"/>
              </w:rPr>
            </w:pPr>
            <w:r w:rsidRPr="002F79C8">
              <w:rPr>
                <w:lang w:val="uk-UA"/>
              </w:rPr>
              <w:t>5</w:t>
            </w:r>
          </w:p>
        </w:tc>
        <w:tc>
          <w:tcPr>
            <w:tcW w:w="2073" w:type="dxa"/>
            <w:shd w:val="clear" w:color="auto" w:fill="auto"/>
          </w:tcPr>
          <w:p w14:paraId="7A00D536" w14:textId="77777777" w:rsidR="002F3EBD" w:rsidRPr="002F79C8" w:rsidRDefault="002F3EBD" w:rsidP="00C3487A">
            <w:pPr>
              <w:tabs>
                <w:tab w:val="left" w:pos="360"/>
              </w:tabs>
              <w:autoSpaceDE w:val="0"/>
              <w:autoSpaceDN w:val="0"/>
              <w:adjustRightInd w:val="0"/>
              <w:spacing w:after="0" w:line="240" w:lineRule="auto"/>
              <w:rPr>
                <w:rFonts w:ascii="Times New Roman" w:hAnsi="Times New Roman" w:cs="Times New Roman"/>
              </w:rPr>
            </w:pPr>
            <w:r w:rsidRPr="002F79C8">
              <w:rPr>
                <w:rFonts w:ascii="Times New Roman" w:hAnsi="Times New Roman" w:cs="Times New Roman"/>
              </w:rPr>
              <w:t>Технічні вимоги</w:t>
            </w:r>
          </w:p>
          <w:p w14:paraId="0D006DBC" w14:textId="77777777" w:rsidR="002F3EBD" w:rsidRPr="002F79C8" w:rsidRDefault="002F3EBD" w:rsidP="00C3487A">
            <w:pPr>
              <w:pStyle w:val="ae"/>
              <w:spacing w:before="0" w:beforeAutospacing="0" w:after="0" w:afterAutospacing="0"/>
              <w:jc w:val="both"/>
              <w:rPr>
                <w:lang w:val="uk-UA"/>
              </w:rPr>
            </w:pPr>
          </w:p>
        </w:tc>
        <w:tc>
          <w:tcPr>
            <w:tcW w:w="6940" w:type="dxa"/>
            <w:shd w:val="clear" w:color="auto" w:fill="auto"/>
          </w:tcPr>
          <w:p w14:paraId="647E752D" w14:textId="77777777" w:rsidR="002F3EBD" w:rsidRPr="002F79C8" w:rsidRDefault="002F3EBD" w:rsidP="00C3487A">
            <w:pPr>
              <w:tabs>
                <w:tab w:val="left" w:pos="360"/>
              </w:tabs>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 xml:space="preserve">Використання сучасних технологій (HTML5, CSS3, JS).CMS: </w:t>
            </w:r>
            <w:proofErr w:type="spellStart"/>
            <w:r w:rsidRPr="002F79C8">
              <w:rPr>
                <w:rFonts w:ascii="Times New Roman" w:hAnsi="Times New Roman" w:cs="Times New Roman"/>
              </w:rPr>
              <w:t>WordPress</w:t>
            </w:r>
            <w:proofErr w:type="spellEnd"/>
            <w:r w:rsidRPr="002F79C8">
              <w:rPr>
                <w:rFonts w:ascii="Times New Roman" w:hAnsi="Times New Roman" w:cs="Times New Roman"/>
              </w:rPr>
              <w:t xml:space="preserve"> або інша зручна для замовника. Хостинг – український провайдер з SSL-сертифікатом. Сумісність з основними браузерами. SEO та аналітика Базова SEO-оптимізація (мета-теги, URL, структура). Інтеграція з </w:t>
            </w:r>
            <w:proofErr w:type="spellStart"/>
            <w:r w:rsidRPr="002F79C8">
              <w:rPr>
                <w:rFonts w:ascii="Times New Roman" w:hAnsi="Times New Roman" w:cs="Times New Roman"/>
              </w:rPr>
              <w:t>Google</w:t>
            </w:r>
            <w:proofErr w:type="spellEnd"/>
            <w:r w:rsidRPr="002F79C8">
              <w:rPr>
                <w:rFonts w:ascii="Times New Roman" w:hAnsi="Times New Roman" w:cs="Times New Roman"/>
              </w:rPr>
              <w:t xml:space="preserve"> </w:t>
            </w:r>
            <w:proofErr w:type="spellStart"/>
            <w:r w:rsidRPr="002F79C8">
              <w:rPr>
                <w:rFonts w:ascii="Times New Roman" w:hAnsi="Times New Roman" w:cs="Times New Roman"/>
              </w:rPr>
              <w:t>Analytics</w:t>
            </w:r>
            <w:proofErr w:type="spellEnd"/>
            <w:r w:rsidRPr="002F79C8">
              <w:rPr>
                <w:rFonts w:ascii="Times New Roman" w:hAnsi="Times New Roman" w:cs="Times New Roman"/>
              </w:rPr>
              <w:t xml:space="preserve"> та </w:t>
            </w:r>
            <w:proofErr w:type="spellStart"/>
            <w:r w:rsidRPr="002F79C8">
              <w:rPr>
                <w:rFonts w:ascii="Times New Roman" w:hAnsi="Times New Roman" w:cs="Times New Roman"/>
              </w:rPr>
              <w:t>Search</w:t>
            </w:r>
            <w:proofErr w:type="spellEnd"/>
            <w:r w:rsidRPr="002F79C8">
              <w:rPr>
                <w:rFonts w:ascii="Times New Roman" w:hAnsi="Times New Roman" w:cs="Times New Roman"/>
              </w:rPr>
              <w:t xml:space="preserve"> </w:t>
            </w:r>
            <w:proofErr w:type="spellStart"/>
            <w:r w:rsidRPr="002F79C8">
              <w:rPr>
                <w:rFonts w:ascii="Times New Roman" w:hAnsi="Times New Roman" w:cs="Times New Roman"/>
              </w:rPr>
              <w:t>Console</w:t>
            </w:r>
            <w:proofErr w:type="spellEnd"/>
            <w:r w:rsidRPr="002F79C8">
              <w:rPr>
                <w:rFonts w:ascii="Times New Roman" w:hAnsi="Times New Roman" w:cs="Times New Roman"/>
              </w:rPr>
              <w:t>.</w:t>
            </w:r>
          </w:p>
        </w:tc>
      </w:tr>
      <w:tr w:rsidR="002F3EBD" w:rsidRPr="002F79C8" w14:paraId="108AA0CE" w14:textId="77777777" w:rsidTr="00C3487A">
        <w:tc>
          <w:tcPr>
            <w:tcW w:w="616" w:type="dxa"/>
            <w:shd w:val="clear" w:color="auto" w:fill="auto"/>
          </w:tcPr>
          <w:p w14:paraId="68D1B395" w14:textId="77777777" w:rsidR="002F3EBD" w:rsidRPr="002F79C8" w:rsidRDefault="002F3EBD" w:rsidP="00C3487A">
            <w:pPr>
              <w:pStyle w:val="ae"/>
              <w:spacing w:before="0" w:beforeAutospacing="0" w:after="0" w:afterAutospacing="0"/>
              <w:jc w:val="both"/>
              <w:rPr>
                <w:lang w:val="uk-UA"/>
              </w:rPr>
            </w:pPr>
            <w:r w:rsidRPr="002F79C8">
              <w:rPr>
                <w:lang w:val="uk-UA"/>
              </w:rPr>
              <w:t>6</w:t>
            </w:r>
          </w:p>
        </w:tc>
        <w:tc>
          <w:tcPr>
            <w:tcW w:w="2073" w:type="dxa"/>
            <w:shd w:val="clear" w:color="auto" w:fill="auto"/>
          </w:tcPr>
          <w:p w14:paraId="4FE33DBC" w14:textId="77777777" w:rsidR="002F3EBD" w:rsidRPr="002F79C8" w:rsidRDefault="002F3EBD" w:rsidP="00C3487A">
            <w:pPr>
              <w:pStyle w:val="ae"/>
              <w:spacing w:before="0" w:beforeAutospacing="0" w:after="0" w:afterAutospacing="0"/>
              <w:jc w:val="both"/>
              <w:rPr>
                <w:lang w:val="uk-UA"/>
              </w:rPr>
            </w:pPr>
            <w:r w:rsidRPr="002F79C8">
              <w:rPr>
                <w:lang w:val="uk-UA"/>
              </w:rPr>
              <w:t>Терміни виконання</w:t>
            </w:r>
          </w:p>
        </w:tc>
        <w:tc>
          <w:tcPr>
            <w:tcW w:w="6940" w:type="dxa"/>
            <w:shd w:val="clear" w:color="auto" w:fill="auto"/>
          </w:tcPr>
          <w:p w14:paraId="5BC430A2" w14:textId="77777777" w:rsidR="002F3EBD" w:rsidRPr="002F79C8" w:rsidRDefault="002F3EBD" w:rsidP="00C3487A">
            <w:pPr>
              <w:tabs>
                <w:tab w:val="left" w:pos="360"/>
              </w:tabs>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Розробка структури та ТЗ: 5 днів. Дизайн: 7 днів. Програмування та верстка: 14 днів. Тестування та запуск: 4 дні</w:t>
            </w:r>
          </w:p>
        </w:tc>
      </w:tr>
      <w:tr w:rsidR="002F3EBD" w:rsidRPr="002F79C8" w14:paraId="79608688" w14:textId="77777777" w:rsidTr="00C3487A">
        <w:tc>
          <w:tcPr>
            <w:tcW w:w="616" w:type="dxa"/>
            <w:shd w:val="clear" w:color="auto" w:fill="auto"/>
          </w:tcPr>
          <w:p w14:paraId="3147AC2B" w14:textId="77777777" w:rsidR="002F3EBD" w:rsidRPr="002F79C8" w:rsidRDefault="002F3EBD" w:rsidP="00C3487A">
            <w:pPr>
              <w:pStyle w:val="ae"/>
              <w:spacing w:before="0" w:beforeAutospacing="0" w:after="0" w:afterAutospacing="0"/>
              <w:jc w:val="both"/>
              <w:rPr>
                <w:lang w:val="uk-UA"/>
              </w:rPr>
            </w:pPr>
            <w:r w:rsidRPr="002F79C8">
              <w:rPr>
                <w:lang w:val="uk-UA"/>
              </w:rPr>
              <w:t>7</w:t>
            </w:r>
          </w:p>
        </w:tc>
        <w:tc>
          <w:tcPr>
            <w:tcW w:w="2073" w:type="dxa"/>
            <w:shd w:val="clear" w:color="auto" w:fill="auto"/>
          </w:tcPr>
          <w:p w14:paraId="25A4C357" w14:textId="77777777" w:rsidR="002F3EBD" w:rsidRPr="002F79C8" w:rsidRDefault="002F3EBD" w:rsidP="00C3487A">
            <w:pPr>
              <w:pStyle w:val="ae"/>
              <w:spacing w:before="0" w:beforeAutospacing="0" w:after="0" w:afterAutospacing="0"/>
              <w:jc w:val="both"/>
              <w:rPr>
                <w:lang w:val="uk-UA"/>
              </w:rPr>
            </w:pPr>
            <w:r w:rsidRPr="002F79C8">
              <w:rPr>
                <w:lang w:val="uk-UA"/>
              </w:rPr>
              <w:t>Прийом робіт та тестування</w:t>
            </w:r>
          </w:p>
        </w:tc>
        <w:tc>
          <w:tcPr>
            <w:tcW w:w="6940" w:type="dxa"/>
            <w:shd w:val="clear" w:color="auto" w:fill="auto"/>
          </w:tcPr>
          <w:p w14:paraId="3CE6B2A7" w14:textId="77777777" w:rsidR="002F3EBD" w:rsidRPr="002F79C8" w:rsidRDefault="002F3EBD" w:rsidP="00C3487A">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Тестування функціоналу. Наповнення контентом. Навчання персоналу. Підписання акту виконаних робіт</w:t>
            </w:r>
          </w:p>
        </w:tc>
      </w:tr>
      <w:tr w:rsidR="002F3EBD" w:rsidRPr="002F79C8" w14:paraId="754D5AD0" w14:textId="77777777" w:rsidTr="00C3487A">
        <w:tc>
          <w:tcPr>
            <w:tcW w:w="9629" w:type="dxa"/>
            <w:gridSpan w:val="3"/>
            <w:shd w:val="clear" w:color="auto" w:fill="auto"/>
          </w:tcPr>
          <w:p w14:paraId="071615C2" w14:textId="77777777" w:rsidR="002F3EBD" w:rsidRPr="002F79C8" w:rsidRDefault="002F3EBD" w:rsidP="00C3487A">
            <w:pPr>
              <w:autoSpaceDE w:val="0"/>
              <w:autoSpaceDN w:val="0"/>
              <w:adjustRightInd w:val="0"/>
              <w:spacing w:after="0" w:line="240" w:lineRule="auto"/>
              <w:rPr>
                <w:rFonts w:ascii="Times New Roman" w:hAnsi="Times New Roman" w:cs="Times New Roman"/>
              </w:rPr>
            </w:pPr>
            <w:r w:rsidRPr="002F79C8">
              <w:rPr>
                <w:rFonts w:ascii="Times New Roman" w:hAnsi="Times New Roman" w:cs="Times New Roman"/>
              </w:rPr>
              <w:t>Документ ТЗ затверджується замовником до початку розробки. Всі зміни під час реалізації фіксуються як доповнення до технічного завдання.</w:t>
            </w:r>
          </w:p>
        </w:tc>
      </w:tr>
    </w:tbl>
    <w:p w14:paraId="6128B0CF" w14:textId="77777777" w:rsidR="00C3487A" w:rsidRDefault="00C3487A" w:rsidP="00C3487A">
      <w:pPr>
        <w:autoSpaceDE w:val="0"/>
        <w:autoSpaceDN w:val="0"/>
        <w:adjustRightInd w:val="0"/>
        <w:spacing w:after="0" w:line="360" w:lineRule="auto"/>
        <w:ind w:firstLine="709"/>
        <w:jc w:val="both"/>
        <w:rPr>
          <w:rFonts w:ascii="Times New Roman Cyr" w:hAnsi="Times New Roman Cyr" w:cs="Times New Roman Cyr"/>
          <w:sz w:val="28"/>
          <w:szCs w:val="28"/>
        </w:rPr>
      </w:pPr>
    </w:p>
    <w:p w14:paraId="6AC11E0D" w14:textId="18A6F5B3" w:rsidR="002F3EBD" w:rsidRPr="002F79C8" w:rsidRDefault="002F3EBD" w:rsidP="00AD4CC1">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 xml:space="preserve">Поміж можливих варіантів було визначено перенести існуючий сайт ЗЦЛ на CMS </w:t>
      </w:r>
      <w:proofErr w:type="spellStart"/>
      <w:r w:rsidRPr="002F79C8">
        <w:rPr>
          <w:rFonts w:ascii="Times New Roman Cyr" w:hAnsi="Times New Roman Cyr" w:cs="Times New Roman Cyr"/>
          <w:sz w:val="28"/>
          <w:szCs w:val="28"/>
        </w:rPr>
        <w:t>WordPress</w:t>
      </w:r>
      <w:proofErr w:type="spellEnd"/>
      <w:r w:rsidRPr="002F79C8">
        <w:rPr>
          <w:rFonts w:ascii="Times New Roman Cyr" w:hAnsi="Times New Roman Cyr" w:cs="Times New Roman Cyr"/>
          <w:sz w:val="28"/>
          <w:szCs w:val="28"/>
        </w:rPr>
        <w:t>, що має значно більше функціональних можливостей:</w:t>
      </w:r>
      <w:r w:rsidR="00AD4CC1">
        <w:rPr>
          <w:rFonts w:ascii="Times New Roman Cyr" w:hAnsi="Times New Roman Cyr" w:cs="Times New Roman Cyr"/>
          <w:sz w:val="28"/>
          <w:szCs w:val="28"/>
        </w:rPr>
        <w:t xml:space="preserve"> </w:t>
      </w:r>
      <w:r w:rsidR="00C3487A">
        <w:rPr>
          <w:rFonts w:ascii="Times New Roman Cyr" w:hAnsi="Times New Roman Cyr" w:cs="Times New Roman Cyr"/>
          <w:sz w:val="28"/>
          <w:szCs w:val="28"/>
        </w:rPr>
        <w:t>р</w:t>
      </w:r>
      <w:r w:rsidRPr="002F79C8">
        <w:rPr>
          <w:rFonts w:ascii="Times New Roman Cyr" w:hAnsi="Times New Roman Cyr" w:cs="Times New Roman Cyr"/>
          <w:sz w:val="28"/>
          <w:szCs w:val="28"/>
        </w:rPr>
        <w:t>егулярне оновлення, що включає нові функції, покращення безпеки сайту та виправлення виявлених помилок;</w:t>
      </w:r>
      <w:r w:rsidR="00AD4CC1">
        <w:rPr>
          <w:rFonts w:ascii="Times New Roman Cyr" w:hAnsi="Times New Roman Cyr" w:cs="Times New Roman Cyr"/>
          <w:sz w:val="28"/>
          <w:szCs w:val="28"/>
        </w:rPr>
        <w:t xml:space="preserve"> </w:t>
      </w:r>
      <w:r w:rsidR="00DC0EFE">
        <w:rPr>
          <w:rFonts w:ascii="Times New Roman Cyr" w:hAnsi="Times New Roman Cyr" w:cs="Times New Roman Cyr"/>
          <w:sz w:val="28"/>
          <w:szCs w:val="28"/>
        </w:rPr>
        <w:t>к</w:t>
      </w:r>
      <w:r w:rsidRPr="002F79C8">
        <w:rPr>
          <w:rFonts w:ascii="Times New Roman Cyr" w:hAnsi="Times New Roman Cyr" w:cs="Times New Roman Cyr"/>
          <w:sz w:val="28"/>
          <w:szCs w:val="28"/>
        </w:rPr>
        <w:t>раща SEO-оптимізація;</w:t>
      </w:r>
      <w:r w:rsidR="00AD4CC1">
        <w:rPr>
          <w:rFonts w:ascii="Times New Roman Cyr" w:hAnsi="Times New Roman Cyr" w:cs="Times New Roman Cyr"/>
          <w:sz w:val="28"/>
          <w:szCs w:val="28"/>
        </w:rPr>
        <w:t xml:space="preserve"> </w:t>
      </w:r>
      <w:r w:rsidR="00DC0EFE">
        <w:rPr>
          <w:rFonts w:ascii="Times New Roman Cyr" w:hAnsi="Times New Roman Cyr" w:cs="Times New Roman Cyr"/>
          <w:sz w:val="28"/>
          <w:szCs w:val="28"/>
        </w:rPr>
        <w:t>м</w:t>
      </w:r>
      <w:r w:rsidRPr="002F79C8">
        <w:rPr>
          <w:rFonts w:ascii="Times New Roman Cyr" w:hAnsi="Times New Roman Cyr" w:cs="Times New Roman Cyr"/>
          <w:sz w:val="28"/>
          <w:szCs w:val="28"/>
        </w:rPr>
        <w:t>асштабованість та гнучкість, простота відображення нових рішень;</w:t>
      </w:r>
      <w:r w:rsidR="00AD4CC1">
        <w:rPr>
          <w:rFonts w:ascii="Times New Roman Cyr" w:hAnsi="Times New Roman Cyr" w:cs="Times New Roman Cyr"/>
          <w:sz w:val="28"/>
          <w:szCs w:val="28"/>
        </w:rPr>
        <w:t xml:space="preserve"> </w:t>
      </w:r>
      <w:r w:rsidR="00DC0EFE">
        <w:rPr>
          <w:rFonts w:ascii="Times New Roman Cyr" w:hAnsi="Times New Roman Cyr" w:cs="Times New Roman Cyr"/>
          <w:sz w:val="28"/>
          <w:szCs w:val="28"/>
        </w:rPr>
        <w:t>з</w:t>
      </w:r>
      <w:r w:rsidRPr="002F79C8">
        <w:rPr>
          <w:rFonts w:ascii="Times New Roman Cyr" w:hAnsi="Times New Roman Cyr" w:cs="Times New Roman Cyr"/>
          <w:sz w:val="28"/>
          <w:szCs w:val="28"/>
        </w:rPr>
        <w:t>розумілий для користувача інтерфейс на рівні інтуїції.</w:t>
      </w:r>
    </w:p>
    <w:p w14:paraId="4A89CAA8" w14:textId="785B556C" w:rsidR="002F3EBD" w:rsidRPr="002F79C8" w:rsidRDefault="002F3EBD" w:rsidP="00AD4CC1">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Заплановано проведення таких робіт:</w:t>
      </w:r>
      <w:r w:rsidR="00AD4CC1">
        <w:rPr>
          <w:rFonts w:ascii="Times New Roman Cyr" w:hAnsi="Times New Roman Cyr" w:cs="Times New Roman Cyr"/>
          <w:sz w:val="28"/>
          <w:szCs w:val="28"/>
        </w:rPr>
        <w:t xml:space="preserve"> </w:t>
      </w:r>
      <w:r w:rsidR="00DC0EFE">
        <w:rPr>
          <w:rFonts w:ascii="Times New Roman Cyr" w:hAnsi="Times New Roman Cyr" w:cs="Times New Roman Cyr"/>
          <w:sz w:val="28"/>
          <w:szCs w:val="28"/>
        </w:rPr>
        <w:t>р</w:t>
      </w:r>
      <w:r w:rsidRPr="002F79C8">
        <w:rPr>
          <w:rFonts w:ascii="Times New Roman Cyr" w:hAnsi="Times New Roman Cyr" w:cs="Times New Roman Cyr"/>
          <w:sz w:val="28"/>
          <w:szCs w:val="28"/>
        </w:rPr>
        <w:t xml:space="preserve">озгортання останньої версії CMS </w:t>
      </w:r>
      <w:proofErr w:type="spellStart"/>
      <w:r w:rsidRPr="002F79C8">
        <w:rPr>
          <w:rFonts w:ascii="Times New Roman Cyr" w:hAnsi="Times New Roman Cyr" w:cs="Times New Roman Cyr"/>
          <w:sz w:val="28"/>
          <w:szCs w:val="28"/>
        </w:rPr>
        <w:t>WordPress</w:t>
      </w:r>
      <w:proofErr w:type="spellEnd"/>
      <w:r w:rsidRPr="002F79C8">
        <w:rPr>
          <w:rFonts w:ascii="Times New Roman Cyr" w:hAnsi="Times New Roman Cyr" w:cs="Times New Roman Cyr"/>
          <w:sz w:val="28"/>
          <w:szCs w:val="28"/>
        </w:rPr>
        <w:t>;</w:t>
      </w:r>
      <w:r w:rsidR="00AD4CC1">
        <w:rPr>
          <w:rFonts w:ascii="Times New Roman Cyr" w:hAnsi="Times New Roman Cyr" w:cs="Times New Roman Cyr"/>
          <w:sz w:val="28"/>
          <w:szCs w:val="28"/>
        </w:rPr>
        <w:t xml:space="preserve"> </w:t>
      </w:r>
      <w:r w:rsidR="00DC0EFE">
        <w:rPr>
          <w:rFonts w:ascii="Times New Roman Cyr" w:hAnsi="Times New Roman Cyr" w:cs="Times New Roman Cyr"/>
          <w:sz w:val="28"/>
          <w:szCs w:val="28"/>
        </w:rPr>
        <w:t>п</w:t>
      </w:r>
      <w:r w:rsidRPr="002F79C8">
        <w:rPr>
          <w:rFonts w:ascii="Times New Roman Cyr" w:hAnsi="Times New Roman Cyr" w:cs="Times New Roman Cyr"/>
          <w:sz w:val="28"/>
          <w:szCs w:val="28"/>
        </w:rPr>
        <w:t xml:space="preserve">еренесення існуючої версії сайту на нову індивідуальну тему CMS </w:t>
      </w:r>
      <w:proofErr w:type="spellStart"/>
      <w:r w:rsidRPr="002F79C8">
        <w:rPr>
          <w:rFonts w:ascii="Times New Roman Cyr" w:hAnsi="Times New Roman Cyr" w:cs="Times New Roman Cyr"/>
          <w:sz w:val="28"/>
          <w:szCs w:val="28"/>
        </w:rPr>
        <w:t>WordPress</w:t>
      </w:r>
      <w:proofErr w:type="spellEnd"/>
      <w:r w:rsidRPr="002F79C8">
        <w:rPr>
          <w:rFonts w:ascii="Times New Roman Cyr" w:hAnsi="Times New Roman Cyr" w:cs="Times New Roman Cyr"/>
          <w:sz w:val="28"/>
          <w:szCs w:val="28"/>
        </w:rPr>
        <w:t>;</w:t>
      </w:r>
      <w:r w:rsidR="00AD4CC1">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 xml:space="preserve">верстка шаблону на функціоналі CMS </w:t>
      </w:r>
      <w:proofErr w:type="spellStart"/>
      <w:r w:rsidRPr="002F79C8">
        <w:rPr>
          <w:rFonts w:ascii="Times New Roman Cyr" w:hAnsi="Times New Roman Cyr" w:cs="Times New Roman Cyr"/>
          <w:sz w:val="28"/>
          <w:szCs w:val="28"/>
        </w:rPr>
        <w:t>WordPress</w:t>
      </w:r>
      <w:proofErr w:type="spellEnd"/>
      <w:r w:rsidRPr="002F79C8">
        <w:rPr>
          <w:rFonts w:ascii="Times New Roman Cyr" w:hAnsi="Times New Roman Cyr" w:cs="Times New Roman Cyr"/>
          <w:sz w:val="28"/>
          <w:szCs w:val="28"/>
        </w:rPr>
        <w:t>;</w:t>
      </w:r>
      <w:r w:rsidR="00AD4CC1">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встановлення обраних плагінів для оптимізації сайту та SEO;</w:t>
      </w:r>
      <w:r w:rsidR="00AD4CC1">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 xml:space="preserve">міграція сторінок існуючого сайту, а також текстів, відео та фото на нову платформу CMS </w:t>
      </w:r>
      <w:proofErr w:type="spellStart"/>
      <w:r w:rsidRPr="002F79C8">
        <w:rPr>
          <w:rFonts w:ascii="Times New Roman Cyr" w:hAnsi="Times New Roman Cyr" w:cs="Times New Roman Cyr"/>
          <w:sz w:val="28"/>
          <w:szCs w:val="28"/>
        </w:rPr>
        <w:t>WordPress</w:t>
      </w:r>
      <w:proofErr w:type="spellEnd"/>
      <w:r w:rsidRPr="002F79C8">
        <w:rPr>
          <w:rFonts w:ascii="Times New Roman Cyr" w:hAnsi="Times New Roman Cyr" w:cs="Times New Roman Cyr"/>
          <w:sz w:val="28"/>
          <w:szCs w:val="28"/>
        </w:rPr>
        <w:t>;</w:t>
      </w:r>
      <w:r w:rsidR="00AD4CC1">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 xml:space="preserve">налаштування </w:t>
      </w:r>
      <w:proofErr w:type="spellStart"/>
      <w:r w:rsidRPr="002F79C8">
        <w:rPr>
          <w:rFonts w:ascii="Times New Roman Cyr" w:hAnsi="Times New Roman Cyr" w:cs="Times New Roman Cyr"/>
          <w:sz w:val="28"/>
          <w:szCs w:val="28"/>
        </w:rPr>
        <w:t>редиректу</w:t>
      </w:r>
      <w:proofErr w:type="spellEnd"/>
      <w:r w:rsidRPr="002F79C8">
        <w:rPr>
          <w:rFonts w:ascii="Times New Roman Cyr" w:hAnsi="Times New Roman Cyr" w:cs="Times New Roman Cyr"/>
          <w:sz w:val="28"/>
          <w:szCs w:val="28"/>
        </w:rPr>
        <w:t xml:space="preserve"> (тобто переадресація для користувачів з однієї URL-адреси до іншої) для сторінок для яких змінено URL-адресу;</w:t>
      </w:r>
      <w:r w:rsidR="00AD4CC1">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здійснення тестування оновленого сайту</w:t>
      </w:r>
      <w:r w:rsidR="00AD4CC1">
        <w:rPr>
          <w:rFonts w:ascii="Times New Roman Cyr" w:hAnsi="Times New Roman Cyr" w:cs="Times New Roman Cyr"/>
          <w:sz w:val="28"/>
          <w:szCs w:val="28"/>
        </w:rPr>
        <w:t xml:space="preserve">; </w:t>
      </w:r>
      <w:r w:rsidR="00DC0EFE">
        <w:rPr>
          <w:rFonts w:ascii="Times New Roman Cyr" w:hAnsi="Times New Roman Cyr" w:cs="Times New Roman Cyr"/>
          <w:sz w:val="28"/>
          <w:szCs w:val="28"/>
        </w:rPr>
        <w:t>п</w:t>
      </w:r>
      <w:r w:rsidRPr="002F79C8">
        <w:rPr>
          <w:rFonts w:ascii="Times New Roman Cyr" w:hAnsi="Times New Roman Cyr" w:cs="Times New Roman Cyr"/>
          <w:sz w:val="28"/>
          <w:szCs w:val="28"/>
        </w:rPr>
        <w:t>итання щодо дотримання фірмового стилю</w:t>
      </w:r>
      <w:r w:rsidR="00AD4CC1">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дотримання при розміщенні нової інформації фірмового стилю ЗЦЛ;</w:t>
      </w:r>
      <w:r w:rsidR="00AD4CC1">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підвищення рівня користувацького досвіду сайту;</w:t>
      </w:r>
      <w:r w:rsidR="00AD4CC1">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підвищення якості мобільної версії сайту.</w:t>
      </w:r>
    </w:p>
    <w:p w14:paraId="597A3FAB" w14:textId="57BB893F" w:rsidR="002F3EBD" w:rsidRPr="002F79C8" w:rsidRDefault="002F3EBD" w:rsidP="00AD4CC1">
      <w:pPr>
        <w:autoSpaceDE w:val="0"/>
        <w:autoSpaceDN w:val="0"/>
        <w:adjustRightInd w:val="0"/>
        <w:spacing w:after="0" w:line="360" w:lineRule="auto"/>
        <w:ind w:firstLine="709"/>
        <w:jc w:val="both"/>
        <w:rPr>
          <w:rFonts w:ascii="Times New Roman Cyr" w:hAnsi="Times New Roman Cyr" w:cs="Times New Roman Cyr"/>
          <w:sz w:val="28"/>
          <w:szCs w:val="28"/>
        </w:rPr>
      </w:pPr>
      <w:r w:rsidRPr="00DC0EFE">
        <w:rPr>
          <w:rFonts w:ascii="Times New Roman" w:hAnsi="Times New Roman" w:cs="Times New Roman"/>
          <w:sz w:val="28"/>
          <w:szCs w:val="28"/>
        </w:rPr>
        <w:t>Web-дизайн</w:t>
      </w:r>
      <w:r w:rsidR="00DC0EFE">
        <w:rPr>
          <w:rFonts w:ascii="Times New Roman" w:hAnsi="Times New Roman" w:cs="Times New Roman"/>
          <w:sz w:val="28"/>
          <w:szCs w:val="28"/>
        </w:rPr>
        <w:t xml:space="preserve">. </w:t>
      </w:r>
      <w:r w:rsidRPr="002F79C8">
        <w:rPr>
          <w:rFonts w:ascii="Times New Roman Cyr" w:hAnsi="Times New Roman Cyr" w:cs="Times New Roman Cyr"/>
          <w:sz w:val="28"/>
          <w:szCs w:val="28"/>
        </w:rPr>
        <w:t>З метою покращення дизайну сайту проведено технічний аудит для виявлення недоліків UX-складової існуючого сайту. Отримано наступні результати:</w:t>
      </w:r>
      <w:r w:rsidR="00AD4CC1">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 xml:space="preserve">більшість користувачів офіційного сайту ЗЦЛ швидко </w:t>
      </w:r>
      <w:r w:rsidRPr="002F79C8">
        <w:rPr>
          <w:rFonts w:ascii="Times New Roman Cyr" w:hAnsi="Times New Roman Cyr" w:cs="Times New Roman Cyr"/>
          <w:sz w:val="28"/>
          <w:szCs w:val="28"/>
        </w:rPr>
        <w:lastRenderedPageBreak/>
        <w:t>залишають сайт, через те, що їм складно знайти потрібну інформацію;</w:t>
      </w:r>
      <w:r w:rsidR="00AD4CC1">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користувачам діючого сайту складно сприймати інформацію: середня тривалість сеансу 1 хвилина 16 секунд;</w:t>
      </w:r>
      <w:r w:rsidR="00AD4CC1">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на сторінках діючого сайту подано недостатньо корисного контенту. У зв’язку з цим один користувач в середньому заходив всього на 1,47 сторінок за одне відвідування сайту;</w:t>
      </w:r>
      <w:r w:rsidR="00AD4CC1">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до значних недоліків віднесено той факт, що конверсійні блоки, за допомогою яких користувач мав би можливість залишити заявку або ж зателефонувати, є непомітними;</w:t>
      </w:r>
      <w:r w:rsidR="00AD4CC1">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через відсутність на сайті інтуїтивної навігації користувачам складно знайти потрібну інформацію;</w:t>
      </w:r>
      <w:r w:rsidR="00AD4CC1">
        <w:rPr>
          <w:rFonts w:ascii="Times New Roman Cyr" w:hAnsi="Times New Roman Cyr" w:cs="Times New Roman Cyr"/>
          <w:sz w:val="28"/>
          <w:szCs w:val="28"/>
        </w:rPr>
        <w:t xml:space="preserve"> </w:t>
      </w:r>
      <w:r w:rsidRPr="002F79C8">
        <w:rPr>
          <w:rFonts w:ascii="Times New Roman Cyr" w:hAnsi="Times New Roman Cyr" w:cs="Times New Roman Cyr"/>
          <w:sz w:val="28"/>
          <w:szCs w:val="28"/>
        </w:rPr>
        <w:t>на сайті надзвичайно мало цікавих та корисних фото і відео, що формує недовіру у користувача до ЗЦЛ.</w:t>
      </w:r>
    </w:p>
    <w:p w14:paraId="41E9655A" w14:textId="77777777"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 xml:space="preserve">Врахувавши всі виявлені недоліки, нами було прийнято рішення про необхідність доопрацювання візуальної складової сайту. </w:t>
      </w:r>
    </w:p>
    <w:p w14:paraId="31E20C8E" w14:textId="4F9A39CF"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О</w:t>
      </w:r>
      <w:r w:rsidR="00DC0EFE">
        <w:rPr>
          <w:rFonts w:ascii="Times New Roman Cyr" w:hAnsi="Times New Roman Cyr" w:cs="Times New Roman Cyr"/>
          <w:sz w:val="28"/>
          <w:szCs w:val="28"/>
        </w:rPr>
        <w:t>т</w:t>
      </w:r>
      <w:r w:rsidRPr="002F79C8">
        <w:rPr>
          <w:rFonts w:ascii="Times New Roman Cyr" w:hAnsi="Times New Roman Cyr" w:cs="Times New Roman Cyr"/>
          <w:sz w:val="28"/>
          <w:szCs w:val="28"/>
        </w:rPr>
        <w:t>же</w:t>
      </w:r>
      <w:r w:rsidR="00DC0EFE">
        <w:rPr>
          <w:rFonts w:ascii="Times New Roman Cyr" w:hAnsi="Times New Roman Cyr" w:cs="Times New Roman Cyr"/>
          <w:sz w:val="28"/>
          <w:szCs w:val="28"/>
        </w:rPr>
        <w:t>,</w:t>
      </w:r>
      <w:r w:rsidRPr="002F79C8">
        <w:rPr>
          <w:rFonts w:ascii="Times New Roman Cyr" w:hAnsi="Times New Roman Cyr" w:cs="Times New Roman Cyr"/>
          <w:sz w:val="28"/>
          <w:szCs w:val="28"/>
        </w:rPr>
        <w:t xml:space="preserve"> пропонуємо кошторис веб</w:t>
      </w:r>
      <w:r w:rsidR="00DC0EFE">
        <w:rPr>
          <w:rFonts w:ascii="Times New Roman Cyr" w:hAnsi="Times New Roman Cyr" w:cs="Times New Roman Cyr"/>
          <w:sz w:val="28"/>
          <w:szCs w:val="28"/>
        </w:rPr>
        <w:t>-</w:t>
      </w:r>
      <w:r w:rsidRPr="002F79C8">
        <w:rPr>
          <w:rFonts w:ascii="Times New Roman Cyr" w:hAnsi="Times New Roman Cyr" w:cs="Times New Roman Cyr"/>
          <w:sz w:val="28"/>
          <w:szCs w:val="28"/>
        </w:rPr>
        <w:t>дизайну для Збаразької центральної лікарні (див. табл. 3.7).</w:t>
      </w:r>
    </w:p>
    <w:p w14:paraId="434D5ED5" w14:textId="77777777" w:rsidR="00C4129F" w:rsidRPr="002F79C8" w:rsidRDefault="00C4129F" w:rsidP="00C3487A">
      <w:pPr>
        <w:autoSpaceDE w:val="0"/>
        <w:autoSpaceDN w:val="0"/>
        <w:adjustRightInd w:val="0"/>
        <w:spacing w:after="0" w:line="360" w:lineRule="auto"/>
        <w:ind w:firstLine="709"/>
        <w:jc w:val="both"/>
        <w:rPr>
          <w:rFonts w:ascii="Times New Roman Cyr" w:hAnsi="Times New Roman Cyr" w:cs="Times New Roman Cyr"/>
          <w:sz w:val="28"/>
          <w:szCs w:val="28"/>
        </w:rPr>
      </w:pPr>
    </w:p>
    <w:p w14:paraId="0881531E" w14:textId="42F1B23B" w:rsidR="002F3EBD" w:rsidRPr="002F79C8" w:rsidRDefault="002F3EBD" w:rsidP="00C3487A">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t>Таблиця 3.7 – Кошторис витрат на створення веб</w:t>
      </w:r>
      <w:r w:rsidR="00DC0EFE">
        <w:rPr>
          <w:rFonts w:ascii="Times New Roman Cyr" w:hAnsi="Times New Roman Cyr" w:cs="Times New Roman Cyr"/>
          <w:sz w:val="28"/>
          <w:szCs w:val="28"/>
        </w:rPr>
        <w:t>-</w:t>
      </w:r>
      <w:r w:rsidRPr="002F79C8">
        <w:rPr>
          <w:rFonts w:ascii="Times New Roman Cyr" w:hAnsi="Times New Roman Cyr" w:cs="Times New Roman Cyr"/>
          <w:sz w:val="28"/>
          <w:szCs w:val="28"/>
        </w:rPr>
        <w:t>дизайну Збаразької центральної лікарні</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4253"/>
        <w:gridCol w:w="1701"/>
      </w:tblGrid>
      <w:tr w:rsidR="002F3EBD" w:rsidRPr="002F79C8" w14:paraId="0C68547F" w14:textId="77777777" w:rsidTr="00DC0EFE">
        <w:tc>
          <w:tcPr>
            <w:tcW w:w="3964" w:type="dxa"/>
            <w:shd w:val="clear" w:color="auto" w:fill="auto"/>
          </w:tcPr>
          <w:p w14:paraId="645E66DC" w14:textId="77777777" w:rsidR="002F3EBD" w:rsidRPr="002F79C8" w:rsidRDefault="002F3EBD" w:rsidP="00DC0EFE">
            <w:pPr>
              <w:autoSpaceDE w:val="0"/>
              <w:autoSpaceDN w:val="0"/>
              <w:adjustRightInd w:val="0"/>
              <w:spacing w:after="0" w:line="240" w:lineRule="auto"/>
              <w:jc w:val="center"/>
              <w:rPr>
                <w:rFonts w:ascii="Times New Roman Cyr" w:hAnsi="Times New Roman Cyr" w:cs="Times New Roman Cyr"/>
              </w:rPr>
            </w:pPr>
            <w:r w:rsidRPr="002F79C8">
              <w:rPr>
                <w:rFonts w:ascii="Times New Roman Cyr" w:hAnsi="Times New Roman Cyr" w:cs="Times New Roman Cyr"/>
              </w:rPr>
              <w:t>Стаття витрат</w:t>
            </w:r>
          </w:p>
        </w:tc>
        <w:tc>
          <w:tcPr>
            <w:tcW w:w="4253" w:type="dxa"/>
            <w:shd w:val="clear" w:color="auto" w:fill="auto"/>
          </w:tcPr>
          <w:p w14:paraId="149CF245" w14:textId="77777777" w:rsidR="002F3EBD" w:rsidRPr="002F79C8" w:rsidRDefault="002F3EBD" w:rsidP="00DC0EFE">
            <w:pPr>
              <w:autoSpaceDE w:val="0"/>
              <w:autoSpaceDN w:val="0"/>
              <w:adjustRightInd w:val="0"/>
              <w:spacing w:after="0" w:line="240" w:lineRule="auto"/>
              <w:jc w:val="center"/>
              <w:rPr>
                <w:rFonts w:ascii="Times New Roman Cyr" w:hAnsi="Times New Roman Cyr" w:cs="Times New Roman Cyr"/>
              </w:rPr>
            </w:pPr>
            <w:r w:rsidRPr="002F79C8">
              <w:rPr>
                <w:rFonts w:ascii="Times New Roman Cyr" w:hAnsi="Times New Roman Cyr" w:cs="Times New Roman Cyr"/>
              </w:rPr>
              <w:t>Опис</w:t>
            </w:r>
          </w:p>
        </w:tc>
        <w:tc>
          <w:tcPr>
            <w:tcW w:w="1701" w:type="dxa"/>
            <w:shd w:val="clear" w:color="auto" w:fill="auto"/>
          </w:tcPr>
          <w:p w14:paraId="7DA05EF8" w14:textId="7A229B85" w:rsidR="002F3EBD" w:rsidRPr="002F79C8" w:rsidRDefault="002F3EBD" w:rsidP="00DC0EFE">
            <w:pPr>
              <w:autoSpaceDE w:val="0"/>
              <w:autoSpaceDN w:val="0"/>
              <w:adjustRightInd w:val="0"/>
              <w:spacing w:after="0" w:line="240" w:lineRule="auto"/>
              <w:jc w:val="center"/>
              <w:rPr>
                <w:rFonts w:ascii="Times New Roman Cyr" w:hAnsi="Times New Roman Cyr" w:cs="Times New Roman Cyr"/>
              </w:rPr>
            </w:pPr>
            <w:r w:rsidRPr="002F79C8">
              <w:rPr>
                <w:rFonts w:ascii="Times New Roman Cyr" w:hAnsi="Times New Roman Cyr" w:cs="Times New Roman Cyr"/>
              </w:rPr>
              <w:t>Сума,</w:t>
            </w:r>
            <w:r w:rsidR="00C26CAA" w:rsidRPr="002F79C8">
              <w:rPr>
                <w:rFonts w:ascii="Times New Roman Cyr" w:hAnsi="Times New Roman Cyr" w:cs="Times New Roman Cyr"/>
              </w:rPr>
              <w:t xml:space="preserve"> </w:t>
            </w:r>
            <w:r w:rsidRPr="002F79C8">
              <w:rPr>
                <w:rFonts w:ascii="Times New Roman Cyr" w:hAnsi="Times New Roman Cyr" w:cs="Times New Roman Cyr"/>
              </w:rPr>
              <w:t>тис. грн.</w:t>
            </w:r>
          </w:p>
        </w:tc>
      </w:tr>
      <w:tr w:rsidR="002F3EBD" w:rsidRPr="002F79C8" w14:paraId="7FC7DD9C" w14:textId="77777777" w:rsidTr="00DC0EFE">
        <w:tc>
          <w:tcPr>
            <w:tcW w:w="3964" w:type="dxa"/>
            <w:shd w:val="clear" w:color="auto" w:fill="auto"/>
          </w:tcPr>
          <w:p w14:paraId="197E3E1E" w14:textId="77777777" w:rsidR="002F3EBD" w:rsidRPr="002F79C8" w:rsidRDefault="002F3EBD" w:rsidP="00DC0EFE">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Аналіз потреб клієнта та структура сайту</w:t>
            </w:r>
          </w:p>
        </w:tc>
        <w:tc>
          <w:tcPr>
            <w:tcW w:w="4253" w:type="dxa"/>
            <w:shd w:val="clear" w:color="auto" w:fill="auto"/>
          </w:tcPr>
          <w:p w14:paraId="1B21BE4C"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Зустріч, аудит, створення карти сайту</w:t>
            </w:r>
          </w:p>
        </w:tc>
        <w:tc>
          <w:tcPr>
            <w:tcW w:w="1701" w:type="dxa"/>
            <w:shd w:val="clear" w:color="auto" w:fill="auto"/>
          </w:tcPr>
          <w:p w14:paraId="788E2254"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2000</w:t>
            </w:r>
          </w:p>
        </w:tc>
      </w:tr>
      <w:tr w:rsidR="002F3EBD" w:rsidRPr="002F79C8" w14:paraId="6B79BFB6" w14:textId="77777777" w:rsidTr="00DC0EFE">
        <w:tc>
          <w:tcPr>
            <w:tcW w:w="3964" w:type="dxa"/>
            <w:shd w:val="clear" w:color="auto" w:fill="auto"/>
          </w:tcPr>
          <w:p w14:paraId="318D957F" w14:textId="77777777" w:rsidR="002F3EBD" w:rsidRPr="002F79C8" w:rsidRDefault="002F3EBD" w:rsidP="00DC0EFE">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UI/UX-дизайн головної сторінки</w:t>
            </w:r>
          </w:p>
        </w:tc>
        <w:tc>
          <w:tcPr>
            <w:tcW w:w="4253" w:type="dxa"/>
            <w:shd w:val="clear" w:color="auto" w:fill="auto"/>
          </w:tcPr>
          <w:p w14:paraId="1FACEB4D"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proofErr w:type="spellStart"/>
            <w:r w:rsidRPr="002F79C8">
              <w:rPr>
                <w:rFonts w:ascii="Times New Roman" w:hAnsi="Times New Roman" w:cs="Times New Roman"/>
              </w:rPr>
              <w:t>Прототипування</w:t>
            </w:r>
            <w:proofErr w:type="spellEnd"/>
            <w:r w:rsidRPr="002F79C8">
              <w:rPr>
                <w:rFonts w:ascii="Times New Roman" w:hAnsi="Times New Roman" w:cs="Times New Roman"/>
              </w:rPr>
              <w:t>, дизайн, адаптивність</w:t>
            </w:r>
          </w:p>
        </w:tc>
        <w:tc>
          <w:tcPr>
            <w:tcW w:w="1701" w:type="dxa"/>
            <w:shd w:val="clear" w:color="auto" w:fill="auto"/>
          </w:tcPr>
          <w:p w14:paraId="47CBAB5C"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5000</w:t>
            </w:r>
          </w:p>
        </w:tc>
      </w:tr>
      <w:tr w:rsidR="002F3EBD" w:rsidRPr="002F79C8" w14:paraId="2C6841DA" w14:textId="77777777" w:rsidTr="00DC0EFE">
        <w:tc>
          <w:tcPr>
            <w:tcW w:w="3964" w:type="dxa"/>
            <w:shd w:val="clear" w:color="auto" w:fill="auto"/>
          </w:tcPr>
          <w:p w14:paraId="38BC9A69" w14:textId="77777777" w:rsidR="002F3EBD" w:rsidRPr="002F79C8" w:rsidRDefault="002F3EBD" w:rsidP="00DC0EFE">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Дизайн внутрішніх сторінок (5-7 сторінок)</w:t>
            </w:r>
          </w:p>
        </w:tc>
        <w:tc>
          <w:tcPr>
            <w:tcW w:w="4253" w:type="dxa"/>
            <w:shd w:val="clear" w:color="auto" w:fill="auto"/>
          </w:tcPr>
          <w:p w14:paraId="367C7A33"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Наприклад: «Про нас», «Послуги», «Контакти», «Лікарі", «Запис онлайн»</w:t>
            </w:r>
          </w:p>
        </w:tc>
        <w:tc>
          <w:tcPr>
            <w:tcW w:w="1701" w:type="dxa"/>
            <w:shd w:val="clear" w:color="auto" w:fill="auto"/>
          </w:tcPr>
          <w:p w14:paraId="6068B803"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7000</w:t>
            </w:r>
          </w:p>
        </w:tc>
      </w:tr>
      <w:tr w:rsidR="002F3EBD" w:rsidRPr="002F79C8" w14:paraId="2B7AF370" w14:textId="77777777" w:rsidTr="00DC0EFE">
        <w:tc>
          <w:tcPr>
            <w:tcW w:w="3964" w:type="dxa"/>
            <w:shd w:val="clear" w:color="auto" w:fill="auto"/>
          </w:tcPr>
          <w:p w14:paraId="36B31E37" w14:textId="77777777" w:rsidR="002F3EBD" w:rsidRPr="002F79C8" w:rsidRDefault="002F3EBD" w:rsidP="00DC0EFE">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Адаптація під мобільні пристрої</w:t>
            </w:r>
          </w:p>
        </w:tc>
        <w:tc>
          <w:tcPr>
            <w:tcW w:w="4253" w:type="dxa"/>
            <w:shd w:val="clear" w:color="auto" w:fill="auto"/>
          </w:tcPr>
          <w:p w14:paraId="109AEB8A"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Мобільна версія</w:t>
            </w:r>
          </w:p>
        </w:tc>
        <w:tc>
          <w:tcPr>
            <w:tcW w:w="1701" w:type="dxa"/>
            <w:shd w:val="clear" w:color="auto" w:fill="auto"/>
          </w:tcPr>
          <w:p w14:paraId="224AD285"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3000</w:t>
            </w:r>
          </w:p>
        </w:tc>
      </w:tr>
      <w:tr w:rsidR="002F3EBD" w:rsidRPr="002F79C8" w14:paraId="1F834C11" w14:textId="77777777" w:rsidTr="00DC0EFE">
        <w:tc>
          <w:tcPr>
            <w:tcW w:w="3964" w:type="dxa"/>
            <w:shd w:val="clear" w:color="auto" w:fill="auto"/>
          </w:tcPr>
          <w:p w14:paraId="26D9CF3B" w14:textId="77777777" w:rsidR="002F3EBD" w:rsidRPr="002F79C8" w:rsidRDefault="002F3EBD" w:rsidP="00DC0EFE">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 Графіка та візуальні елементи</w:t>
            </w:r>
          </w:p>
        </w:tc>
        <w:tc>
          <w:tcPr>
            <w:tcW w:w="4253" w:type="dxa"/>
            <w:shd w:val="clear" w:color="auto" w:fill="auto"/>
          </w:tcPr>
          <w:p w14:paraId="0CEFBF1D"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 xml:space="preserve">Іконки, банери, </w:t>
            </w:r>
            <w:proofErr w:type="spellStart"/>
            <w:r w:rsidRPr="002F79C8">
              <w:rPr>
                <w:rFonts w:ascii="Times New Roman" w:hAnsi="Times New Roman" w:cs="Times New Roman"/>
              </w:rPr>
              <w:t>слайдери</w:t>
            </w:r>
            <w:proofErr w:type="spellEnd"/>
          </w:p>
        </w:tc>
        <w:tc>
          <w:tcPr>
            <w:tcW w:w="1701" w:type="dxa"/>
            <w:shd w:val="clear" w:color="auto" w:fill="auto"/>
          </w:tcPr>
          <w:p w14:paraId="6483633F"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2000</w:t>
            </w:r>
          </w:p>
        </w:tc>
      </w:tr>
      <w:tr w:rsidR="002F3EBD" w:rsidRPr="002F79C8" w14:paraId="40E2E679" w14:textId="77777777" w:rsidTr="00DC0EFE">
        <w:tc>
          <w:tcPr>
            <w:tcW w:w="3964" w:type="dxa"/>
            <w:shd w:val="clear" w:color="auto" w:fill="auto"/>
          </w:tcPr>
          <w:p w14:paraId="0B09FC66" w14:textId="77777777" w:rsidR="002F3EBD" w:rsidRPr="002F79C8" w:rsidRDefault="002F3EBD" w:rsidP="00DC0EFE">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Контент (за потреби)</w:t>
            </w:r>
          </w:p>
        </w:tc>
        <w:tc>
          <w:tcPr>
            <w:tcW w:w="4253" w:type="dxa"/>
            <w:shd w:val="clear" w:color="auto" w:fill="auto"/>
          </w:tcPr>
          <w:p w14:paraId="19248ED4"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Написання чи редагування текстів</w:t>
            </w:r>
          </w:p>
        </w:tc>
        <w:tc>
          <w:tcPr>
            <w:tcW w:w="1701" w:type="dxa"/>
            <w:shd w:val="clear" w:color="auto" w:fill="auto"/>
          </w:tcPr>
          <w:p w14:paraId="2A881037"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1500</w:t>
            </w:r>
          </w:p>
        </w:tc>
      </w:tr>
      <w:tr w:rsidR="002F3EBD" w:rsidRPr="002F79C8" w14:paraId="00C9EA81" w14:textId="77777777" w:rsidTr="00DC0EFE">
        <w:tc>
          <w:tcPr>
            <w:tcW w:w="3964" w:type="dxa"/>
            <w:shd w:val="clear" w:color="auto" w:fill="auto"/>
          </w:tcPr>
          <w:p w14:paraId="5BB0774A" w14:textId="77777777" w:rsidR="002F3EBD" w:rsidRPr="002F79C8" w:rsidRDefault="002F3EBD" w:rsidP="00DC0EFE">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Технічна передача макетів розробникам</w:t>
            </w:r>
          </w:p>
        </w:tc>
        <w:tc>
          <w:tcPr>
            <w:tcW w:w="4253" w:type="dxa"/>
            <w:shd w:val="clear" w:color="auto" w:fill="auto"/>
          </w:tcPr>
          <w:p w14:paraId="1BDD28BA"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 xml:space="preserve">Підготовка у </w:t>
            </w:r>
            <w:proofErr w:type="spellStart"/>
            <w:r w:rsidRPr="002F79C8">
              <w:rPr>
                <w:rFonts w:ascii="Times New Roman" w:hAnsi="Times New Roman" w:cs="Times New Roman"/>
              </w:rPr>
              <w:t>Figma</w:t>
            </w:r>
            <w:proofErr w:type="spellEnd"/>
            <w:r w:rsidRPr="002F79C8">
              <w:rPr>
                <w:rFonts w:ascii="Times New Roman" w:hAnsi="Times New Roman" w:cs="Times New Roman"/>
              </w:rPr>
              <w:t xml:space="preserve"> + консультації</w:t>
            </w:r>
          </w:p>
        </w:tc>
        <w:tc>
          <w:tcPr>
            <w:tcW w:w="1701" w:type="dxa"/>
            <w:shd w:val="clear" w:color="auto" w:fill="auto"/>
          </w:tcPr>
          <w:p w14:paraId="0E702F0E"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1000</w:t>
            </w:r>
          </w:p>
        </w:tc>
      </w:tr>
      <w:tr w:rsidR="002F3EBD" w:rsidRPr="002F79C8" w14:paraId="0189636D" w14:textId="77777777" w:rsidTr="00DC0EFE">
        <w:tc>
          <w:tcPr>
            <w:tcW w:w="3964" w:type="dxa"/>
            <w:shd w:val="clear" w:color="auto" w:fill="auto"/>
          </w:tcPr>
          <w:p w14:paraId="5D36161A" w14:textId="77777777" w:rsidR="002F3EBD" w:rsidRPr="002F79C8" w:rsidRDefault="002F3EBD" w:rsidP="00DC0EFE">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Разом</w:t>
            </w:r>
          </w:p>
        </w:tc>
        <w:tc>
          <w:tcPr>
            <w:tcW w:w="4253" w:type="dxa"/>
            <w:shd w:val="clear" w:color="auto" w:fill="auto"/>
          </w:tcPr>
          <w:p w14:paraId="7EFAC8F9"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p>
        </w:tc>
        <w:tc>
          <w:tcPr>
            <w:tcW w:w="1701" w:type="dxa"/>
            <w:shd w:val="clear" w:color="auto" w:fill="auto"/>
          </w:tcPr>
          <w:p w14:paraId="75FCE27A"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21500</w:t>
            </w:r>
          </w:p>
        </w:tc>
      </w:tr>
      <w:tr w:rsidR="002F3EBD" w:rsidRPr="002F79C8" w14:paraId="20714CEA" w14:textId="77777777" w:rsidTr="00DC0EFE">
        <w:tc>
          <w:tcPr>
            <w:tcW w:w="3964" w:type="dxa"/>
            <w:shd w:val="clear" w:color="auto" w:fill="auto"/>
          </w:tcPr>
          <w:p w14:paraId="0EB7FEE1" w14:textId="77777777" w:rsidR="002F3EBD" w:rsidRPr="002F79C8" w:rsidRDefault="002F3EBD" w:rsidP="00DC0EFE">
            <w:pPr>
              <w:autoSpaceDE w:val="0"/>
              <w:autoSpaceDN w:val="0"/>
              <w:adjustRightInd w:val="0"/>
              <w:spacing w:after="0" w:line="240" w:lineRule="auto"/>
              <w:jc w:val="both"/>
              <w:rPr>
                <w:rFonts w:ascii="Times New Roman" w:hAnsi="Times New Roman" w:cs="Times New Roman"/>
              </w:rPr>
            </w:pPr>
            <w:proofErr w:type="spellStart"/>
            <w:r w:rsidRPr="002F79C8">
              <w:rPr>
                <w:rFonts w:ascii="Times New Roman" w:hAnsi="Times New Roman" w:cs="Times New Roman"/>
                <w:bCs/>
              </w:rPr>
              <w:t>Мультимовність</w:t>
            </w:r>
            <w:proofErr w:type="spellEnd"/>
            <w:r w:rsidRPr="002F79C8">
              <w:rPr>
                <w:rFonts w:ascii="Times New Roman" w:hAnsi="Times New Roman" w:cs="Times New Roman"/>
              </w:rPr>
              <w:t xml:space="preserve"> (українська / англійська)</w:t>
            </w:r>
          </w:p>
        </w:tc>
        <w:tc>
          <w:tcPr>
            <w:tcW w:w="4253" w:type="dxa"/>
            <w:shd w:val="clear" w:color="auto" w:fill="auto"/>
          </w:tcPr>
          <w:p w14:paraId="43B9ACA5"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додатково</w:t>
            </w:r>
          </w:p>
        </w:tc>
        <w:tc>
          <w:tcPr>
            <w:tcW w:w="1701" w:type="dxa"/>
            <w:shd w:val="clear" w:color="auto" w:fill="auto"/>
          </w:tcPr>
          <w:p w14:paraId="4521100B"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1500</w:t>
            </w:r>
          </w:p>
        </w:tc>
      </w:tr>
      <w:tr w:rsidR="002F3EBD" w:rsidRPr="002F79C8" w14:paraId="2734C705" w14:textId="77777777" w:rsidTr="00DC0EFE">
        <w:tc>
          <w:tcPr>
            <w:tcW w:w="3964" w:type="dxa"/>
            <w:shd w:val="clear" w:color="auto" w:fill="auto"/>
          </w:tcPr>
          <w:p w14:paraId="35A07B75" w14:textId="77777777" w:rsidR="002F3EBD" w:rsidRPr="002F79C8" w:rsidRDefault="002F3EBD" w:rsidP="00DC0EFE">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bCs/>
              </w:rPr>
              <w:t xml:space="preserve">Інтеграція з електронним записом / </w:t>
            </w:r>
            <w:proofErr w:type="spellStart"/>
            <w:r w:rsidRPr="002F79C8">
              <w:rPr>
                <w:rFonts w:ascii="Times New Roman" w:hAnsi="Times New Roman" w:cs="Times New Roman"/>
                <w:bCs/>
              </w:rPr>
              <w:t>eHealth</w:t>
            </w:r>
            <w:proofErr w:type="spellEnd"/>
          </w:p>
        </w:tc>
        <w:tc>
          <w:tcPr>
            <w:tcW w:w="4253" w:type="dxa"/>
            <w:shd w:val="clear" w:color="auto" w:fill="auto"/>
          </w:tcPr>
          <w:p w14:paraId="68AD1829"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додатково</w:t>
            </w:r>
          </w:p>
        </w:tc>
        <w:tc>
          <w:tcPr>
            <w:tcW w:w="1701" w:type="dxa"/>
            <w:shd w:val="clear" w:color="auto" w:fill="auto"/>
          </w:tcPr>
          <w:p w14:paraId="5384C2DF"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3500</w:t>
            </w:r>
          </w:p>
        </w:tc>
      </w:tr>
      <w:tr w:rsidR="002F3EBD" w:rsidRPr="002F79C8" w14:paraId="65E987E5" w14:textId="77777777" w:rsidTr="00DC0EFE">
        <w:tc>
          <w:tcPr>
            <w:tcW w:w="3964" w:type="dxa"/>
            <w:shd w:val="clear" w:color="auto" w:fill="auto"/>
          </w:tcPr>
          <w:p w14:paraId="2EC3D4C6" w14:textId="77777777" w:rsidR="002F3EBD" w:rsidRPr="002F79C8" w:rsidRDefault="002F3EBD" w:rsidP="00DC0EFE">
            <w:pPr>
              <w:autoSpaceDE w:val="0"/>
              <w:autoSpaceDN w:val="0"/>
              <w:adjustRightInd w:val="0"/>
              <w:spacing w:after="0" w:line="240" w:lineRule="auto"/>
              <w:jc w:val="both"/>
              <w:rPr>
                <w:rFonts w:ascii="Times New Roman" w:hAnsi="Times New Roman" w:cs="Times New Roman"/>
                <w:bCs/>
              </w:rPr>
            </w:pPr>
            <w:r w:rsidRPr="002F79C8">
              <w:rPr>
                <w:rFonts w:ascii="Times New Roman" w:hAnsi="Times New Roman" w:cs="Times New Roman"/>
                <w:bCs/>
              </w:rPr>
              <w:t>Фотосесія лікарів чи інтер’єру лікарні</w:t>
            </w:r>
          </w:p>
        </w:tc>
        <w:tc>
          <w:tcPr>
            <w:tcW w:w="4253" w:type="dxa"/>
            <w:shd w:val="clear" w:color="auto" w:fill="auto"/>
          </w:tcPr>
          <w:p w14:paraId="29C66E1F"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додатково</w:t>
            </w:r>
          </w:p>
        </w:tc>
        <w:tc>
          <w:tcPr>
            <w:tcW w:w="1701" w:type="dxa"/>
            <w:shd w:val="clear" w:color="auto" w:fill="auto"/>
          </w:tcPr>
          <w:p w14:paraId="3C7B6BF6"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5000</w:t>
            </w:r>
          </w:p>
        </w:tc>
      </w:tr>
      <w:tr w:rsidR="002F3EBD" w:rsidRPr="002F79C8" w14:paraId="3696937D" w14:textId="77777777" w:rsidTr="00DC0EFE">
        <w:tc>
          <w:tcPr>
            <w:tcW w:w="3964" w:type="dxa"/>
            <w:shd w:val="clear" w:color="auto" w:fill="auto"/>
          </w:tcPr>
          <w:p w14:paraId="4B0F39A0" w14:textId="77777777" w:rsidR="002F3EBD" w:rsidRPr="002F79C8" w:rsidRDefault="002F3EBD" w:rsidP="00DC0EFE">
            <w:pPr>
              <w:autoSpaceDE w:val="0"/>
              <w:autoSpaceDN w:val="0"/>
              <w:adjustRightInd w:val="0"/>
              <w:spacing w:after="0" w:line="240" w:lineRule="auto"/>
              <w:jc w:val="both"/>
              <w:rPr>
                <w:rFonts w:ascii="Times New Roman" w:hAnsi="Times New Roman" w:cs="Times New Roman"/>
                <w:bCs/>
              </w:rPr>
            </w:pPr>
            <w:r w:rsidRPr="002F79C8">
              <w:rPr>
                <w:rFonts w:ascii="Times New Roman" w:hAnsi="Times New Roman" w:cs="Times New Roman"/>
                <w:bCs/>
              </w:rPr>
              <w:t xml:space="preserve">Разом, додатково </w:t>
            </w:r>
          </w:p>
        </w:tc>
        <w:tc>
          <w:tcPr>
            <w:tcW w:w="4253" w:type="dxa"/>
            <w:shd w:val="clear" w:color="auto" w:fill="auto"/>
          </w:tcPr>
          <w:p w14:paraId="22229C5F"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p>
        </w:tc>
        <w:tc>
          <w:tcPr>
            <w:tcW w:w="1701" w:type="dxa"/>
            <w:shd w:val="clear" w:color="auto" w:fill="auto"/>
          </w:tcPr>
          <w:p w14:paraId="24D5BBE9" w14:textId="77777777" w:rsidR="002F3EBD" w:rsidRPr="002F79C8" w:rsidRDefault="002F3EBD" w:rsidP="00DC0EFE">
            <w:pPr>
              <w:autoSpaceDE w:val="0"/>
              <w:autoSpaceDN w:val="0"/>
              <w:adjustRightInd w:val="0"/>
              <w:spacing w:after="0" w:line="240" w:lineRule="auto"/>
              <w:jc w:val="center"/>
              <w:rPr>
                <w:rFonts w:ascii="Times New Roman" w:hAnsi="Times New Roman" w:cs="Times New Roman"/>
              </w:rPr>
            </w:pPr>
            <w:r w:rsidRPr="002F79C8">
              <w:rPr>
                <w:rFonts w:ascii="Times New Roman" w:hAnsi="Times New Roman" w:cs="Times New Roman"/>
              </w:rPr>
              <w:t>10000</w:t>
            </w:r>
          </w:p>
        </w:tc>
      </w:tr>
    </w:tbl>
    <w:p w14:paraId="49A504F1" w14:textId="77777777" w:rsidR="002F3EBD" w:rsidRPr="002F79C8" w:rsidRDefault="002F3EBD" w:rsidP="00DC0EFE">
      <w:pPr>
        <w:autoSpaceDE w:val="0"/>
        <w:autoSpaceDN w:val="0"/>
        <w:adjustRightInd w:val="0"/>
        <w:spacing w:after="0" w:line="360" w:lineRule="auto"/>
        <w:ind w:firstLine="709"/>
        <w:jc w:val="both"/>
        <w:rPr>
          <w:rFonts w:ascii="Times New Roman Cyr" w:hAnsi="Times New Roman Cyr" w:cs="Times New Roman Cyr"/>
          <w:sz w:val="28"/>
          <w:szCs w:val="28"/>
        </w:rPr>
      </w:pPr>
    </w:p>
    <w:p w14:paraId="5ABB65EB" w14:textId="77777777" w:rsidR="002F3EBD" w:rsidRPr="002F79C8" w:rsidRDefault="002F3EBD" w:rsidP="00DC0EFE">
      <w:pPr>
        <w:autoSpaceDE w:val="0"/>
        <w:autoSpaceDN w:val="0"/>
        <w:adjustRightInd w:val="0"/>
        <w:spacing w:after="0" w:line="360" w:lineRule="auto"/>
        <w:ind w:firstLine="709"/>
        <w:jc w:val="both"/>
        <w:rPr>
          <w:rFonts w:ascii="Times New Roman Cyr" w:hAnsi="Times New Roman Cyr" w:cs="Times New Roman Cyr"/>
          <w:sz w:val="28"/>
          <w:szCs w:val="28"/>
        </w:rPr>
      </w:pPr>
      <w:r w:rsidRPr="002F79C8">
        <w:rPr>
          <w:rFonts w:ascii="Times New Roman Cyr" w:hAnsi="Times New Roman Cyr" w:cs="Times New Roman Cyr"/>
          <w:sz w:val="28"/>
          <w:szCs w:val="28"/>
        </w:rPr>
        <w:lastRenderedPageBreak/>
        <w:t>Як бачимо, сума вийшла немаленька, без додаткових витрат становить 21500 грн.</w:t>
      </w:r>
    </w:p>
    <w:p w14:paraId="316AF9BD" w14:textId="39C041E5" w:rsidR="002F3EBD" w:rsidRPr="00DC0EFE" w:rsidRDefault="002F3EBD" w:rsidP="00C32248">
      <w:pPr>
        <w:autoSpaceDE w:val="0"/>
        <w:autoSpaceDN w:val="0"/>
        <w:adjustRightInd w:val="0"/>
        <w:spacing w:after="0" w:line="360" w:lineRule="auto"/>
        <w:ind w:firstLine="709"/>
        <w:jc w:val="both"/>
        <w:rPr>
          <w:rFonts w:ascii="Times New Roman" w:hAnsi="Times New Roman" w:cs="Times New Roman"/>
          <w:sz w:val="28"/>
          <w:szCs w:val="28"/>
        </w:rPr>
      </w:pPr>
      <w:r w:rsidRPr="002F79C8">
        <w:rPr>
          <w:rFonts w:ascii="Times New Roman Cyr" w:hAnsi="Times New Roman Cyr" w:cs="Times New Roman Cyr"/>
          <w:sz w:val="28"/>
          <w:szCs w:val="28"/>
        </w:rPr>
        <w:t>Для реалізації цього завдання визначено наступні цілі:</w:t>
      </w:r>
      <w:r w:rsidR="00C32248">
        <w:rPr>
          <w:rFonts w:ascii="Times New Roman Cyr" w:hAnsi="Times New Roman Cyr" w:cs="Times New Roman Cyr"/>
          <w:sz w:val="28"/>
          <w:szCs w:val="28"/>
        </w:rPr>
        <w:t xml:space="preserve"> </w:t>
      </w:r>
      <w:r w:rsidRPr="00DC0EFE">
        <w:rPr>
          <w:rFonts w:ascii="Times New Roman" w:hAnsi="Times New Roman" w:cs="Times New Roman"/>
          <w:sz w:val="28"/>
          <w:szCs w:val="28"/>
        </w:rPr>
        <w:t>розробити заходи для спрощення навігації сайтом;</w:t>
      </w:r>
      <w:r w:rsidR="00C32248">
        <w:rPr>
          <w:rFonts w:ascii="Times New Roman" w:hAnsi="Times New Roman" w:cs="Times New Roman"/>
          <w:sz w:val="28"/>
          <w:szCs w:val="28"/>
        </w:rPr>
        <w:t xml:space="preserve"> </w:t>
      </w:r>
      <w:r w:rsidRPr="00DC0EFE">
        <w:rPr>
          <w:rFonts w:ascii="Times New Roman" w:hAnsi="Times New Roman" w:cs="Times New Roman"/>
          <w:sz w:val="28"/>
          <w:szCs w:val="28"/>
        </w:rPr>
        <w:t>провести структуризацію інформації на сторінках , підвищити читабельність тексту;</w:t>
      </w:r>
      <w:r w:rsidR="00C32248">
        <w:rPr>
          <w:rFonts w:ascii="Times New Roman" w:hAnsi="Times New Roman" w:cs="Times New Roman"/>
          <w:sz w:val="28"/>
          <w:szCs w:val="28"/>
        </w:rPr>
        <w:t xml:space="preserve"> </w:t>
      </w:r>
      <w:r w:rsidRPr="00DC0EFE">
        <w:rPr>
          <w:rFonts w:ascii="Times New Roman" w:hAnsi="Times New Roman" w:cs="Times New Roman"/>
          <w:sz w:val="28"/>
          <w:szCs w:val="28"/>
        </w:rPr>
        <w:t>додати окремі конверсійні блоки, зо забезпечать користувачу можливість подати заявку або ж зателефонувати;</w:t>
      </w:r>
      <w:r w:rsidR="00C32248">
        <w:rPr>
          <w:rFonts w:ascii="Times New Roman" w:hAnsi="Times New Roman" w:cs="Times New Roman"/>
          <w:sz w:val="28"/>
          <w:szCs w:val="28"/>
        </w:rPr>
        <w:t xml:space="preserve"> </w:t>
      </w:r>
      <w:r w:rsidRPr="00DC0EFE">
        <w:rPr>
          <w:rFonts w:ascii="Times New Roman" w:hAnsi="Times New Roman" w:cs="Times New Roman"/>
          <w:sz w:val="28"/>
          <w:szCs w:val="28"/>
        </w:rPr>
        <w:t>додати на сайти яскраві та цікаві реальні фото ЗЦЛ та її персоналу, що спрятиме зростанню довіри до ЗЦЛ з боку потенційних пацієнтів;</w:t>
      </w:r>
      <w:r w:rsidR="00C32248">
        <w:rPr>
          <w:rFonts w:ascii="Times New Roman" w:hAnsi="Times New Roman" w:cs="Times New Roman"/>
          <w:sz w:val="28"/>
          <w:szCs w:val="28"/>
        </w:rPr>
        <w:t xml:space="preserve"> </w:t>
      </w:r>
      <w:r w:rsidRPr="00DC0EFE">
        <w:rPr>
          <w:rFonts w:ascii="Times New Roman" w:hAnsi="Times New Roman" w:cs="Times New Roman"/>
          <w:sz w:val="28"/>
          <w:szCs w:val="28"/>
        </w:rPr>
        <w:t xml:space="preserve">здійснити оновлення загальної стилістики сайту, вона повинна відповідати </w:t>
      </w:r>
      <w:proofErr w:type="spellStart"/>
      <w:r w:rsidRPr="00DC0EFE">
        <w:rPr>
          <w:rFonts w:ascii="Times New Roman" w:hAnsi="Times New Roman" w:cs="Times New Roman"/>
          <w:sz w:val="28"/>
          <w:szCs w:val="28"/>
        </w:rPr>
        <w:t>айдентиці</w:t>
      </w:r>
      <w:proofErr w:type="spellEnd"/>
      <w:r w:rsidRPr="00DC0EFE">
        <w:rPr>
          <w:rFonts w:ascii="Times New Roman" w:hAnsi="Times New Roman" w:cs="Times New Roman"/>
          <w:sz w:val="28"/>
          <w:szCs w:val="28"/>
        </w:rPr>
        <w:t xml:space="preserve"> ЗЦЛ.</w:t>
      </w:r>
    </w:p>
    <w:p w14:paraId="6FFB8938" w14:textId="3B1D74D6" w:rsidR="002F3EBD" w:rsidRPr="00DC0EFE" w:rsidRDefault="002F3EBD" w:rsidP="00DC0EFE">
      <w:pPr>
        <w:autoSpaceDE w:val="0"/>
        <w:autoSpaceDN w:val="0"/>
        <w:adjustRightInd w:val="0"/>
        <w:spacing w:after="0" w:line="360" w:lineRule="auto"/>
        <w:ind w:firstLine="709"/>
        <w:jc w:val="both"/>
        <w:rPr>
          <w:rStyle w:val="af"/>
          <w:rFonts w:ascii="Times New Roman" w:hAnsi="Times New Roman" w:cs="Times New Roman"/>
          <w:b w:val="0"/>
          <w:bCs w:val="0"/>
          <w:sz w:val="28"/>
          <w:szCs w:val="28"/>
        </w:rPr>
      </w:pPr>
      <w:r w:rsidRPr="00DC0EFE">
        <w:rPr>
          <w:rStyle w:val="af"/>
          <w:rFonts w:ascii="Times New Roman" w:hAnsi="Times New Roman" w:cs="Times New Roman"/>
          <w:b w:val="0"/>
          <w:bCs w:val="0"/>
          <w:sz w:val="28"/>
          <w:szCs w:val="28"/>
        </w:rPr>
        <w:t>Розробка програмного забезпечення веб-сайту складає 40000 тис.</w:t>
      </w:r>
      <w:r w:rsidR="00DC0EFE" w:rsidRPr="00DC0EFE">
        <w:rPr>
          <w:rStyle w:val="af"/>
          <w:rFonts w:ascii="Times New Roman" w:hAnsi="Times New Roman" w:cs="Times New Roman"/>
          <w:b w:val="0"/>
          <w:bCs w:val="0"/>
          <w:sz w:val="28"/>
          <w:szCs w:val="28"/>
        </w:rPr>
        <w:t xml:space="preserve"> </w:t>
      </w:r>
      <w:r w:rsidRPr="00DC0EFE">
        <w:rPr>
          <w:rStyle w:val="af"/>
          <w:rFonts w:ascii="Times New Roman" w:hAnsi="Times New Roman" w:cs="Times New Roman"/>
          <w:b w:val="0"/>
          <w:bCs w:val="0"/>
          <w:sz w:val="28"/>
          <w:szCs w:val="28"/>
        </w:rPr>
        <w:t>гр</w:t>
      </w:r>
      <w:r w:rsidR="00DC0EFE" w:rsidRPr="00DC0EFE">
        <w:rPr>
          <w:rStyle w:val="af"/>
          <w:rFonts w:ascii="Times New Roman" w:hAnsi="Times New Roman" w:cs="Times New Roman"/>
          <w:b w:val="0"/>
          <w:bCs w:val="0"/>
          <w:sz w:val="28"/>
          <w:szCs w:val="28"/>
        </w:rPr>
        <w:t>н</w:t>
      </w:r>
      <w:r w:rsidRPr="00DC0EFE">
        <w:rPr>
          <w:rStyle w:val="af"/>
          <w:rFonts w:ascii="Times New Roman" w:hAnsi="Times New Roman" w:cs="Times New Roman"/>
          <w:b w:val="0"/>
          <w:bCs w:val="0"/>
          <w:sz w:val="28"/>
          <w:szCs w:val="28"/>
        </w:rPr>
        <w:t>. У відповідності пропонуємо витрату коштів на програмне забезпечення сайту (див. табл. 3.8).</w:t>
      </w:r>
    </w:p>
    <w:p w14:paraId="1FCC2713" w14:textId="77777777" w:rsidR="002F3EBD" w:rsidRPr="002F79C8" w:rsidRDefault="002F3EBD" w:rsidP="00DC0EFE">
      <w:pPr>
        <w:autoSpaceDE w:val="0"/>
        <w:autoSpaceDN w:val="0"/>
        <w:adjustRightInd w:val="0"/>
        <w:spacing w:after="0" w:line="360" w:lineRule="auto"/>
        <w:ind w:left="709"/>
        <w:jc w:val="both"/>
        <w:rPr>
          <w:rStyle w:val="af"/>
          <w:rFonts w:ascii="Times New Roman" w:hAnsi="Times New Roman" w:cs="Times New Roman"/>
          <w:b w:val="0"/>
          <w:bCs w:val="0"/>
          <w:sz w:val="28"/>
          <w:szCs w:val="28"/>
        </w:rPr>
      </w:pPr>
    </w:p>
    <w:p w14:paraId="7603D5F2" w14:textId="77777777" w:rsidR="002F3EBD" w:rsidRPr="002F79C8" w:rsidRDefault="002F3EBD" w:rsidP="00DC0EFE">
      <w:pPr>
        <w:autoSpaceDE w:val="0"/>
        <w:autoSpaceDN w:val="0"/>
        <w:adjustRightInd w:val="0"/>
        <w:spacing w:after="0" w:line="360" w:lineRule="auto"/>
        <w:ind w:firstLine="709"/>
        <w:jc w:val="both"/>
        <w:rPr>
          <w:rStyle w:val="af"/>
          <w:rFonts w:ascii="Times New Roman" w:hAnsi="Times New Roman" w:cs="Times New Roman"/>
          <w:b w:val="0"/>
          <w:bCs w:val="0"/>
          <w:sz w:val="28"/>
          <w:szCs w:val="28"/>
        </w:rPr>
      </w:pPr>
      <w:r w:rsidRPr="002F79C8">
        <w:rPr>
          <w:rStyle w:val="af"/>
          <w:rFonts w:ascii="Times New Roman" w:hAnsi="Times New Roman" w:cs="Times New Roman"/>
          <w:b w:val="0"/>
          <w:bCs w:val="0"/>
          <w:sz w:val="28"/>
          <w:szCs w:val="28"/>
        </w:rPr>
        <w:t>Таблиця 3.8 - Розрахунок витрат на розробку програмного забезпечення лікарні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3632"/>
        <w:gridCol w:w="1701"/>
        <w:gridCol w:w="3678"/>
      </w:tblGrid>
      <w:tr w:rsidR="002F3EBD" w:rsidRPr="002F79C8" w14:paraId="7EEA8E58" w14:textId="77777777" w:rsidTr="003C03FE">
        <w:tc>
          <w:tcPr>
            <w:tcW w:w="616" w:type="dxa"/>
            <w:shd w:val="clear" w:color="auto" w:fill="auto"/>
          </w:tcPr>
          <w:p w14:paraId="0C33A126"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Style w:val="af"/>
                <w:rFonts w:ascii="Times New Roman" w:hAnsi="Times New Roman" w:cs="Times New Roman"/>
                <w:b w:val="0"/>
                <w:bCs w:val="0"/>
              </w:rPr>
              <w:t>№</w:t>
            </w:r>
          </w:p>
        </w:tc>
        <w:tc>
          <w:tcPr>
            <w:tcW w:w="3632" w:type="dxa"/>
            <w:shd w:val="clear" w:color="auto" w:fill="auto"/>
          </w:tcPr>
          <w:p w14:paraId="33B9E893" w14:textId="77777777" w:rsidR="002F3EBD" w:rsidRPr="002F79C8" w:rsidRDefault="002F3EBD" w:rsidP="00DC0EFE">
            <w:pPr>
              <w:autoSpaceDE w:val="0"/>
              <w:autoSpaceDN w:val="0"/>
              <w:adjustRightInd w:val="0"/>
              <w:spacing w:after="0" w:line="240" w:lineRule="auto"/>
              <w:jc w:val="center"/>
              <w:rPr>
                <w:rStyle w:val="af"/>
                <w:rFonts w:ascii="Times New Roman" w:hAnsi="Times New Roman" w:cs="Times New Roman"/>
                <w:b w:val="0"/>
                <w:bCs w:val="0"/>
              </w:rPr>
            </w:pPr>
            <w:r w:rsidRPr="002F79C8">
              <w:rPr>
                <w:rStyle w:val="af"/>
                <w:rFonts w:ascii="Times New Roman" w:hAnsi="Times New Roman" w:cs="Times New Roman"/>
                <w:b w:val="0"/>
                <w:bCs w:val="0"/>
              </w:rPr>
              <w:t>Етапи роботи</w:t>
            </w:r>
          </w:p>
        </w:tc>
        <w:tc>
          <w:tcPr>
            <w:tcW w:w="1701" w:type="dxa"/>
            <w:shd w:val="clear" w:color="auto" w:fill="auto"/>
          </w:tcPr>
          <w:p w14:paraId="19A91E39" w14:textId="351253AB" w:rsidR="002F3EBD" w:rsidRPr="002F79C8" w:rsidRDefault="002F3EBD" w:rsidP="00DC0EFE">
            <w:pPr>
              <w:autoSpaceDE w:val="0"/>
              <w:autoSpaceDN w:val="0"/>
              <w:adjustRightInd w:val="0"/>
              <w:spacing w:after="0" w:line="240" w:lineRule="auto"/>
              <w:jc w:val="center"/>
              <w:rPr>
                <w:rStyle w:val="af"/>
                <w:rFonts w:ascii="Times New Roman" w:hAnsi="Times New Roman" w:cs="Times New Roman"/>
                <w:b w:val="0"/>
                <w:bCs w:val="0"/>
              </w:rPr>
            </w:pPr>
            <w:r w:rsidRPr="002F79C8">
              <w:rPr>
                <w:rStyle w:val="af"/>
                <w:rFonts w:ascii="Times New Roman" w:hAnsi="Times New Roman" w:cs="Times New Roman"/>
                <w:b w:val="0"/>
                <w:bCs w:val="0"/>
              </w:rPr>
              <w:t>Вартість,</w:t>
            </w:r>
            <w:r w:rsidR="00C4129F" w:rsidRPr="002F79C8">
              <w:rPr>
                <w:rStyle w:val="af"/>
                <w:rFonts w:ascii="Times New Roman" w:hAnsi="Times New Roman" w:cs="Times New Roman"/>
                <w:b w:val="0"/>
                <w:bCs w:val="0"/>
              </w:rPr>
              <w:t xml:space="preserve"> </w:t>
            </w:r>
            <w:r w:rsidRPr="002F79C8">
              <w:rPr>
                <w:rStyle w:val="af"/>
                <w:rFonts w:ascii="Times New Roman" w:hAnsi="Times New Roman" w:cs="Times New Roman"/>
                <w:b w:val="0"/>
                <w:bCs w:val="0"/>
              </w:rPr>
              <w:t>грн.</w:t>
            </w:r>
          </w:p>
        </w:tc>
        <w:tc>
          <w:tcPr>
            <w:tcW w:w="3678" w:type="dxa"/>
            <w:shd w:val="clear" w:color="auto" w:fill="auto"/>
          </w:tcPr>
          <w:p w14:paraId="07F9381E" w14:textId="77777777" w:rsidR="002F3EBD" w:rsidRPr="002F79C8" w:rsidRDefault="002F3EBD" w:rsidP="00DC0EFE">
            <w:pPr>
              <w:autoSpaceDE w:val="0"/>
              <w:autoSpaceDN w:val="0"/>
              <w:adjustRightInd w:val="0"/>
              <w:spacing w:after="0" w:line="240" w:lineRule="auto"/>
              <w:jc w:val="center"/>
              <w:rPr>
                <w:rStyle w:val="af"/>
                <w:rFonts w:ascii="Times New Roman" w:hAnsi="Times New Roman" w:cs="Times New Roman"/>
                <w:b w:val="0"/>
                <w:bCs w:val="0"/>
              </w:rPr>
            </w:pPr>
            <w:r w:rsidRPr="002F79C8">
              <w:rPr>
                <w:rStyle w:val="af"/>
                <w:rFonts w:ascii="Times New Roman" w:hAnsi="Times New Roman" w:cs="Times New Roman"/>
                <w:b w:val="0"/>
                <w:bCs w:val="0"/>
              </w:rPr>
              <w:t>Примітка</w:t>
            </w:r>
          </w:p>
        </w:tc>
      </w:tr>
      <w:tr w:rsidR="002F3EBD" w:rsidRPr="002F79C8" w14:paraId="07D4BA21" w14:textId="77777777" w:rsidTr="003C03FE">
        <w:tc>
          <w:tcPr>
            <w:tcW w:w="616" w:type="dxa"/>
            <w:shd w:val="clear" w:color="auto" w:fill="auto"/>
          </w:tcPr>
          <w:p w14:paraId="0763AFB2"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Style w:val="af"/>
                <w:rFonts w:ascii="Times New Roman" w:hAnsi="Times New Roman" w:cs="Times New Roman"/>
                <w:b w:val="0"/>
                <w:bCs w:val="0"/>
              </w:rPr>
              <w:t>1</w:t>
            </w:r>
          </w:p>
        </w:tc>
        <w:tc>
          <w:tcPr>
            <w:tcW w:w="3632" w:type="dxa"/>
            <w:shd w:val="clear" w:color="auto" w:fill="auto"/>
          </w:tcPr>
          <w:p w14:paraId="1657FE88"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Fonts w:ascii="Times New Roman" w:hAnsi="Times New Roman" w:cs="Times New Roman"/>
              </w:rPr>
              <w:t>Аналітика та проєктування структури сайту</w:t>
            </w:r>
          </w:p>
        </w:tc>
        <w:tc>
          <w:tcPr>
            <w:tcW w:w="1701" w:type="dxa"/>
            <w:shd w:val="clear" w:color="auto" w:fill="auto"/>
          </w:tcPr>
          <w:p w14:paraId="48CC6A18" w14:textId="77777777" w:rsidR="002F3EBD" w:rsidRPr="002F79C8" w:rsidRDefault="002F3EBD" w:rsidP="00DC0EFE">
            <w:pPr>
              <w:autoSpaceDE w:val="0"/>
              <w:autoSpaceDN w:val="0"/>
              <w:adjustRightInd w:val="0"/>
              <w:spacing w:after="0" w:line="240" w:lineRule="auto"/>
              <w:jc w:val="center"/>
              <w:rPr>
                <w:rStyle w:val="af"/>
                <w:rFonts w:ascii="Times New Roman" w:hAnsi="Times New Roman" w:cs="Times New Roman"/>
                <w:b w:val="0"/>
                <w:bCs w:val="0"/>
              </w:rPr>
            </w:pPr>
            <w:r w:rsidRPr="002F79C8">
              <w:rPr>
                <w:rStyle w:val="af"/>
                <w:rFonts w:ascii="Times New Roman" w:hAnsi="Times New Roman" w:cs="Times New Roman"/>
                <w:b w:val="0"/>
                <w:bCs w:val="0"/>
              </w:rPr>
              <w:t>5000</w:t>
            </w:r>
          </w:p>
        </w:tc>
        <w:tc>
          <w:tcPr>
            <w:tcW w:w="3678" w:type="dxa"/>
            <w:shd w:val="clear" w:color="auto" w:fill="auto"/>
          </w:tcPr>
          <w:p w14:paraId="650EE785"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Fonts w:ascii="Times New Roman" w:hAnsi="Times New Roman" w:cs="Times New Roman"/>
              </w:rPr>
              <w:t>Опрацювання логіки сторінок, навігації, користувацьких ролей</w:t>
            </w:r>
          </w:p>
        </w:tc>
      </w:tr>
      <w:tr w:rsidR="002F3EBD" w:rsidRPr="002F79C8" w14:paraId="0B2D7F57" w14:textId="77777777" w:rsidTr="003C03FE">
        <w:tc>
          <w:tcPr>
            <w:tcW w:w="616" w:type="dxa"/>
            <w:shd w:val="clear" w:color="auto" w:fill="auto"/>
          </w:tcPr>
          <w:p w14:paraId="06F52B2E"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Style w:val="af"/>
                <w:rFonts w:ascii="Times New Roman" w:hAnsi="Times New Roman" w:cs="Times New Roman"/>
                <w:b w:val="0"/>
                <w:bCs w:val="0"/>
              </w:rPr>
              <w:t>2</w:t>
            </w:r>
          </w:p>
        </w:tc>
        <w:tc>
          <w:tcPr>
            <w:tcW w:w="3632" w:type="dxa"/>
            <w:shd w:val="clear" w:color="auto" w:fill="auto"/>
          </w:tcPr>
          <w:p w14:paraId="0686371E"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Fonts w:ascii="Times New Roman" w:hAnsi="Times New Roman" w:cs="Times New Roman"/>
              </w:rPr>
              <w:t>Дизайн і адаптивна верстка (HTML/CSS)</w:t>
            </w:r>
          </w:p>
        </w:tc>
        <w:tc>
          <w:tcPr>
            <w:tcW w:w="1701" w:type="dxa"/>
            <w:shd w:val="clear" w:color="auto" w:fill="auto"/>
          </w:tcPr>
          <w:p w14:paraId="65FD1E3D" w14:textId="77777777" w:rsidR="002F3EBD" w:rsidRPr="002F79C8" w:rsidRDefault="002F3EBD" w:rsidP="00DC0EFE">
            <w:pPr>
              <w:autoSpaceDE w:val="0"/>
              <w:autoSpaceDN w:val="0"/>
              <w:adjustRightInd w:val="0"/>
              <w:spacing w:after="0" w:line="240" w:lineRule="auto"/>
              <w:jc w:val="center"/>
              <w:rPr>
                <w:rStyle w:val="af"/>
                <w:rFonts w:ascii="Times New Roman" w:hAnsi="Times New Roman" w:cs="Times New Roman"/>
                <w:b w:val="0"/>
                <w:bCs w:val="0"/>
              </w:rPr>
            </w:pPr>
            <w:r w:rsidRPr="002F79C8">
              <w:rPr>
                <w:rStyle w:val="af"/>
                <w:rFonts w:ascii="Times New Roman" w:hAnsi="Times New Roman" w:cs="Times New Roman"/>
                <w:b w:val="0"/>
                <w:bCs w:val="0"/>
              </w:rPr>
              <w:t>8000</w:t>
            </w:r>
          </w:p>
        </w:tc>
        <w:tc>
          <w:tcPr>
            <w:tcW w:w="3678" w:type="dxa"/>
            <w:shd w:val="clear" w:color="auto" w:fill="auto"/>
          </w:tcPr>
          <w:p w14:paraId="3A7DE7AC"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Fonts w:ascii="Times New Roman" w:hAnsi="Times New Roman" w:cs="Times New Roman"/>
              </w:rPr>
              <w:t>Створення адаптивного інтерфейсу під всі пристрої</w:t>
            </w:r>
          </w:p>
        </w:tc>
      </w:tr>
      <w:tr w:rsidR="002F3EBD" w:rsidRPr="002F79C8" w14:paraId="1C9D7DB5" w14:textId="77777777" w:rsidTr="003C03FE">
        <w:tc>
          <w:tcPr>
            <w:tcW w:w="616" w:type="dxa"/>
            <w:shd w:val="clear" w:color="auto" w:fill="auto"/>
          </w:tcPr>
          <w:p w14:paraId="6B7AD584"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Style w:val="af"/>
                <w:rFonts w:ascii="Times New Roman" w:hAnsi="Times New Roman" w:cs="Times New Roman"/>
                <w:b w:val="0"/>
                <w:bCs w:val="0"/>
              </w:rPr>
              <w:t>3</w:t>
            </w:r>
          </w:p>
        </w:tc>
        <w:tc>
          <w:tcPr>
            <w:tcW w:w="3632" w:type="dxa"/>
            <w:shd w:val="clear" w:color="auto" w:fill="auto"/>
          </w:tcPr>
          <w:p w14:paraId="625E0989"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Fonts w:ascii="Times New Roman" w:hAnsi="Times New Roman" w:cs="Times New Roman"/>
              </w:rPr>
              <w:t>Програмна реалізація на CMS (</w:t>
            </w:r>
            <w:proofErr w:type="spellStart"/>
            <w:r w:rsidRPr="002F79C8">
              <w:rPr>
                <w:rFonts w:ascii="Times New Roman" w:hAnsi="Times New Roman" w:cs="Times New Roman"/>
              </w:rPr>
              <w:t>WordPress</w:t>
            </w:r>
            <w:proofErr w:type="spellEnd"/>
            <w:r w:rsidRPr="002F79C8">
              <w:rPr>
                <w:rFonts w:ascii="Times New Roman" w:hAnsi="Times New Roman" w:cs="Times New Roman"/>
              </w:rPr>
              <w:t xml:space="preserve"> або інше)</w:t>
            </w:r>
          </w:p>
        </w:tc>
        <w:tc>
          <w:tcPr>
            <w:tcW w:w="1701" w:type="dxa"/>
            <w:shd w:val="clear" w:color="auto" w:fill="auto"/>
          </w:tcPr>
          <w:p w14:paraId="4CA0ABDA" w14:textId="77777777" w:rsidR="002F3EBD" w:rsidRPr="002F79C8" w:rsidRDefault="002F3EBD" w:rsidP="00DC0EFE">
            <w:pPr>
              <w:autoSpaceDE w:val="0"/>
              <w:autoSpaceDN w:val="0"/>
              <w:adjustRightInd w:val="0"/>
              <w:spacing w:after="0" w:line="240" w:lineRule="auto"/>
              <w:jc w:val="center"/>
              <w:rPr>
                <w:rStyle w:val="af"/>
                <w:rFonts w:ascii="Times New Roman" w:hAnsi="Times New Roman" w:cs="Times New Roman"/>
                <w:b w:val="0"/>
                <w:bCs w:val="0"/>
              </w:rPr>
            </w:pPr>
            <w:r w:rsidRPr="002F79C8">
              <w:rPr>
                <w:rStyle w:val="af"/>
                <w:rFonts w:ascii="Times New Roman" w:hAnsi="Times New Roman" w:cs="Times New Roman"/>
                <w:b w:val="0"/>
                <w:bCs w:val="0"/>
              </w:rPr>
              <w:t>15000</w:t>
            </w:r>
          </w:p>
        </w:tc>
        <w:tc>
          <w:tcPr>
            <w:tcW w:w="3678" w:type="dxa"/>
            <w:shd w:val="clear" w:color="auto" w:fill="auto"/>
          </w:tcPr>
          <w:p w14:paraId="4AEDB74A"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Fonts w:ascii="Times New Roman" w:hAnsi="Times New Roman" w:cs="Times New Roman"/>
              </w:rPr>
              <w:t>Створення шаблонів, модулів (новини, контакти, інтеграції)</w:t>
            </w:r>
          </w:p>
        </w:tc>
      </w:tr>
      <w:tr w:rsidR="002F3EBD" w:rsidRPr="002F79C8" w14:paraId="06D144E6" w14:textId="77777777" w:rsidTr="003C03FE">
        <w:tc>
          <w:tcPr>
            <w:tcW w:w="616" w:type="dxa"/>
            <w:shd w:val="clear" w:color="auto" w:fill="auto"/>
          </w:tcPr>
          <w:p w14:paraId="60EC4AD7"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Style w:val="af"/>
                <w:rFonts w:ascii="Times New Roman" w:hAnsi="Times New Roman" w:cs="Times New Roman"/>
                <w:b w:val="0"/>
                <w:bCs w:val="0"/>
              </w:rPr>
              <w:t>4</w:t>
            </w:r>
          </w:p>
        </w:tc>
        <w:tc>
          <w:tcPr>
            <w:tcW w:w="3632" w:type="dxa"/>
            <w:shd w:val="clear" w:color="auto" w:fill="auto"/>
          </w:tcPr>
          <w:p w14:paraId="63FFFBE3"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Fonts w:ascii="Times New Roman" w:hAnsi="Times New Roman" w:cs="Times New Roman"/>
              </w:rPr>
              <w:t>Наповнення контентом та конфігурація плагінів</w:t>
            </w:r>
          </w:p>
        </w:tc>
        <w:tc>
          <w:tcPr>
            <w:tcW w:w="1701" w:type="dxa"/>
            <w:shd w:val="clear" w:color="auto" w:fill="auto"/>
          </w:tcPr>
          <w:p w14:paraId="6E6F0EE0" w14:textId="77777777" w:rsidR="002F3EBD" w:rsidRPr="002F79C8" w:rsidRDefault="002F3EBD" w:rsidP="00DC0EFE">
            <w:pPr>
              <w:autoSpaceDE w:val="0"/>
              <w:autoSpaceDN w:val="0"/>
              <w:adjustRightInd w:val="0"/>
              <w:spacing w:after="0" w:line="240" w:lineRule="auto"/>
              <w:jc w:val="center"/>
              <w:rPr>
                <w:rStyle w:val="af"/>
                <w:rFonts w:ascii="Times New Roman" w:hAnsi="Times New Roman" w:cs="Times New Roman"/>
                <w:b w:val="0"/>
                <w:bCs w:val="0"/>
              </w:rPr>
            </w:pPr>
            <w:r w:rsidRPr="002F79C8">
              <w:rPr>
                <w:rStyle w:val="af"/>
                <w:rFonts w:ascii="Times New Roman" w:hAnsi="Times New Roman" w:cs="Times New Roman"/>
                <w:b w:val="0"/>
                <w:bCs w:val="0"/>
              </w:rPr>
              <w:t>4000</w:t>
            </w:r>
          </w:p>
        </w:tc>
        <w:tc>
          <w:tcPr>
            <w:tcW w:w="3678" w:type="dxa"/>
            <w:shd w:val="clear" w:color="auto" w:fill="auto"/>
          </w:tcPr>
          <w:p w14:paraId="359A984B"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Fonts w:ascii="Times New Roman" w:hAnsi="Times New Roman" w:cs="Times New Roman"/>
              </w:rPr>
              <w:t>Додавання сторінок, завантаження фото, документів</w:t>
            </w:r>
          </w:p>
        </w:tc>
      </w:tr>
      <w:tr w:rsidR="002F3EBD" w:rsidRPr="002F79C8" w14:paraId="43D6C92C" w14:textId="77777777" w:rsidTr="003C03FE">
        <w:tc>
          <w:tcPr>
            <w:tcW w:w="616" w:type="dxa"/>
            <w:shd w:val="clear" w:color="auto" w:fill="auto"/>
          </w:tcPr>
          <w:p w14:paraId="254CE241"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Style w:val="af"/>
                <w:rFonts w:ascii="Times New Roman" w:hAnsi="Times New Roman" w:cs="Times New Roman"/>
                <w:b w:val="0"/>
                <w:bCs w:val="0"/>
              </w:rPr>
              <w:t>5</w:t>
            </w:r>
          </w:p>
        </w:tc>
        <w:tc>
          <w:tcPr>
            <w:tcW w:w="3632" w:type="dxa"/>
            <w:shd w:val="clear" w:color="auto" w:fill="auto"/>
          </w:tcPr>
          <w:p w14:paraId="1190A205"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Fonts w:ascii="Times New Roman" w:hAnsi="Times New Roman" w:cs="Times New Roman"/>
              </w:rPr>
              <w:t>Тестування, оптимізація та виправлення помилок</w:t>
            </w:r>
          </w:p>
        </w:tc>
        <w:tc>
          <w:tcPr>
            <w:tcW w:w="1701" w:type="dxa"/>
            <w:shd w:val="clear" w:color="auto" w:fill="auto"/>
          </w:tcPr>
          <w:p w14:paraId="74A45B73" w14:textId="77777777" w:rsidR="002F3EBD" w:rsidRPr="002F79C8" w:rsidRDefault="002F3EBD" w:rsidP="00DC0EFE">
            <w:pPr>
              <w:autoSpaceDE w:val="0"/>
              <w:autoSpaceDN w:val="0"/>
              <w:adjustRightInd w:val="0"/>
              <w:spacing w:after="0" w:line="240" w:lineRule="auto"/>
              <w:jc w:val="center"/>
              <w:rPr>
                <w:rStyle w:val="af"/>
                <w:rFonts w:ascii="Times New Roman" w:hAnsi="Times New Roman" w:cs="Times New Roman"/>
                <w:b w:val="0"/>
                <w:bCs w:val="0"/>
              </w:rPr>
            </w:pPr>
            <w:r w:rsidRPr="002F79C8">
              <w:rPr>
                <w:rStyle w:val="af"/>
                <w:rFonts w:ascii="Times New Roman" w:hAnsi="Times New Roman" w:cs="Times New Roman"/>
                <w:b w:val="0"/>
                <w:bCs w:val="0"/>
              </w:rPr>
              <w:t>4000</w:t>
            </w:r>
          </w:p>
        </w:tc>
        <w:tc>
          <w:tcPr>
            <w:tcW w:w="3678" w:type="dxa"/>
            <w:shd w:val="clear" w:color="auto" w:fill="auto"/>
          </w:tcPr>
          <w:p w14:paraId="60554F79"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Fonts w:ascii="Times New Roman" w:hAnsi="Times New Roman" w:cs="Times New Roman"/>
              </w:rPr>
              <w:t>Тестування швидкодії, коректності роботи форм і навігації</w:t>
            </w:r>
          </w:p>
        </w:tc>
      </w:tr>
      <w:tr w:rsidR="002F3EBD" w:rsidRPr="002F79C8" w14:paraId="7ABD96EE" w14:textId="77777777" w:rsidTr="003C03FE">
        <w:tc>
          <w:tcPr>
            <w:tcW w:w="616" w:type="dxa"/>
            <w:shd w:val="clear" w:color="auto" w:fill="auto"/>
          </w:tcPr>
          <w:p w14:paraId="21F06C43"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Style w:val="af"/>
                <w:rFonts w:ascii="Times New Roman" w:hAnsi="Times New Roman" w:cs="Times New Roman"/>
                <w:b w:val="0"/>
                <w:bCs w:val="0"/>
              </w:rPr>
              <w:t>6</w:t>
            </w:r>
          </w:p>
        </w:tc>
        <w:tc>
          <w:tcPr>
            <w:tcW w:w="3632" w:type="dxa"/>
            <w:shd w:val="clear" w:color="auto" w:fill="auto"/>
          </w:tcPr>
          <w:p w14:paraId="1F760090"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Fonts w:ascii="Times New Roman" w:hAnsi="Times New Roman" w:cs="Times New Roman"/>
              </w:rPr>
              <w:t>Навчання персоналу + технічна консультація</w:t>
            </w:r>
          </w:p>
        </w:tc>
        <w:tc>
          <w:tcPr>
            <w:tcW w:w="1701" w:type="dxa"/>
            <w:shd w:val="clear" w:color="auto" w:fill="auto"/>
          </w:tcPr>
          <w:p w14:paraId="0D004CF6" w14:textId="77777777" w:rsidR="002F3EBD" w:rsidRPr="002F79C8" w:rsidRDefault="002F3EBD" w:rsidP="00DC0EFE">
            <w:pPr>
              <w:autoSpaceDE w:val="0"/>
              <w:autoSpaceDN w:val="0"/>
              <w:adjustRightInd w:val="0"/>
              <w:spacing w:after="0" w:line="240" w:lineRule="auto"/>
              <w:jc w:val="center"/>
              <w:rPr>
                <w:rStyle w:val="af"/>
                <w:rFonts w:ascii="Times New Roman" w:hAnsi="Times New Roman" w:cs="Times New Roman"/>
                <w:b w:val="0"/>
                <w:bCs w:val="0"/>
              </w:rPr>
            </w:pPr>
            <w:r w:rsidRPr="002F79C8">
              <w:rPr>
                <w:rStyle w:val="af"/>
                <w:rFonts w:ascii="Times New Roman" w:hAnsi="Times New Roman" w:cs="Times New Roman"/>
                <w:b w:val="0"/>
                <w:bCs w:val="0"/>
              </w:rPr>
              <w:t>4000</w:t>
            </w:r>
          </w:p>
        </w:tc>
        <w:tc>
          <w:tcPr>
            <w:tcW w:w="3678" w:type="dxa"/>
            <w:shd w:val="clear" w:color="auto" w:fill="auto"/>
          </w:tcPr>
          <w:p w14:paraId="5F953921" w14:textId="77777777" w:rsidR="002F3EBD" w:rsidRPr="002F79C8" w:rsidRDefault="002F3EBD" w:rsidP="00DC0EFE">
            <w:pPr>
              <w:autoSpaceDE w:val="0"/>
              <w:autoSpaceDN w:val="0"/>
              <w:adjustRightInd w:val="0"/>
              <w:spacing w:after="0" w:line="240" w:lineRule="auto"/>
              <w:jc w:val="both"/>
              <w:rPr>
                <w:rStyle w:val="af"/>
                <w:rFonts w:ascii="Times New Roman" w:hAnsi="Times New Roman" w:cs="Times New Roman"/>
                <w:b w:val="0"/>
                <w:bCs w:val="0"/>
              </w:rPr>
            </w:pPr>
            <w:r w:rsidRPr="002F79C8">
              <w:rPr>
                <w:rFonts w:ascii="Times New Roman" w:hAnsi="Times New Roman" w:cs="Times New Roman"/>
              </w:rPr>
              <w:t>Інструктаж по роботі з сайтом, його супровід</w:t>
            </w:r>
          </w:p>
        </w:tc>
      </w:tr>
      <w:tr w:rsidR="002F3EBD" w:rsidRPr="002F79C8" w14:paraId="720B3D25" w14:textId="77777777" w:rsidTr="00DC0EFE">
        <w:tc>
          <w:tcPr>
            <w:tcW w:w="9627" w:type="dxa"/>
            <w:gridSpan w:val="4"/>
            <w:shd w:val="clear" w:color="auto" w:fill="auto"/>
          </w:tcPr>
          <w:p w14:paraId="56541089" w14:textId="77777777" w:rsidR="002F3EBD" w:rsidRPr="002F79C8" w:rsidRDefault="002F3EBD" w:rsidP="00DC0EFE">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Разом                                                                           40000</w:t>
            </w:r>
          </w:p>
        </w:tc>
      </w:tr>
    </w:tbl>
    <w:p w14:paraId="3435AB6E" w14:textId="77777777" w:rsidR="002F3EBD" w:rsidRPr="002F79C8" w:rsidRDefault="002F3EBD" w:rsidP="002F3EBD">
      <w:pPr>
        <w:autoSpaceDE w:val="0"/>
        <w:autoSpaceDN w:val="0"/>
        <w:adjustRightInd w:val="0"/>
        <w:spacing w:line="360" w:lineRule="auto"/>
        <w:ind w:left="709"/>
        <w:jc w:val="both"/>
        <w:rPr>
          <w:rFonts w:ascii="Times New Roman Cyr" w:hAnsi="Times New Roman Cyr" w:cs="Times New Roman Cyr"/>
          <w:sz w:val="28"/>
          <w:szCs w:val="28"/>
        </w:rPr>
      </w:pPr>
    </w:p>
    <w:p w14:paraId="07C41824" w14:textId="1FACB17B" w:rsidR="002F3EBD" w:rsidRPr="00DC0EFE" w:rsidRDefault="002F3EBD" w:rsidP="00C32248">
      <w:pPr>
        <w:pStyle w:val="ae"/>
        <w:spacing w:before="0" w:beforeAutospacing="0" w:after="0" w:afterAutospacing="0" w:line="360" w:lineRule="auto"/>
        <w:ind w:firstLine="709"/>
        <w:jc w:val="both"/>
        <w:rPr>
          <w:sz w:val="28"/>
          <w:szCs w:val="28"/>
        </w:rPr>
      </w:pPr>
      <w:r w:rsidRPr="002F79C8">
        <w:rPr>
          <w:sz w:val="28"/>
          <w:szCs w:val="28"/>
          <w:lang w:val="uk-UA"/>
        </w:rPr>
        <w:t>Інтегровано систему управління контентом (CMS), що дозволяє адміністраторам лікарні самостійно оновлювати інформацію про послуги, лікарів, графік роботи тощо. Реалізовано функціональні модулі:</w:t>
      </w:r>
      <w:r w:rsidR="00C32248">
        <w:rPr>
          <w:sz w:val="28"/>
          <w:szCs w:val="28"/>
          <w:lang w:val="uk-UA"/>
        </w:rPr>
        <w:t xml:space="preserve"> </w:t>
      </w:r>
      <w:r w:rsidRPr="00DC0EFE">
        <w:rPr>
          <w:sz w:val="28"/>
          <w:szCs w:val="28"/>
        </w:rPr>
        <w:t>онлайн-</w:t>
      </w:r>
      <w:proofErr w:type="spellStart"/>
      <w:r w:rsidRPr="00DC0EFE">
        <w:rPr>
          <w:sz w:val="28"/>
          <w:szCs w:val="28"/>
        </w:rPr>
        <w:t>запис</w:t>
      </w:r>
      <w:proofErr w:type="spellEnd"/>
      <w:r w:rsidRPr="00DC0EFE">
        <w:rPr>
          <w:sz w:val="28"/>
          <w:szCs w:val="28"/>
        </w:rPr>
        <w:t xml:space="preserve"> до </w:t>
      </w:r>
      <w:proofErr w:type="spellStart"/>
      <w:r w:rsidRPr="00DC0EFE">
        <w:rPr>
          <w:sz w:val="28"/>
          <w:szCs w:val="28"/>
        </w:rPr>
        <w:t>лікаря</w:t>
      </w:r>
      <w:proofErr w:type="spellEnd"/>
      <w:r w:rsidR="00DC0EFE">
        <w:rPr>
          <w:sz w:val="28"/>
          <w:szCs w:val="28"/>
        </w:rPr>
        <w:t>;</w:t>
      </w:r>
      <w:r w:rsidR="00C32248">
        <w:rPr>
          <w:sz w:val="28"/>
          <w:szCs w:val="28"/>
          <w:lang w:val="uk-UA"/>
        </w:rPr>
        <w:t xml:space="preserve">  </w:t>
      </w:r>
      <w:proofErr w:type="spellStart"/>
      <w:r w:rsidRPr="00DC0EFE">
        <w:rPr>
          <w:sz w:val="28"/>
          <w:szCs w:val="28"/>
        </w:rPr>
        <w:t>інтерактивний</w:t>
      </w:r>
      <w:proofErr w:type="spellEnd"/>
      <w:r w:rsidRPr="00DC0EFE">
        <w:rPr>
          <w:sz w:val="28"/>
          <w:szCs w:val="28"/>
        </w:rPr>
        <w:t xml:space="preserve"> </w:t>
      </w:r>
      <w:proofErr w:type="spellStart"/>
      <w:r w:rsidRPr="00DC0EFE">
        <w:rPr>
          <w:sz w:val="28"/>
          <w:szCs w:val="28"/>
        </w:rPr>
        <w:t>розклад</w:t>
      </w:r>
      <w:proofErr w:type="spellEnd"/>
      <w:r w:rsidR="00DC0EFE">
        <w:rPr>
          <w:sz w:val="28"/>
          <w:szCs w:val="28"/>
        </w:rPr>
        <w:t>;</w:t>
      </w:r>
      <w:r w:rsidR="00C32248">
        <w:rPr>
          <w:sz w:val="28"/>
          <w:szCs w:val="28"/>
          <w:lang w:val="uk-UA"/>
        </w:rPr>
        <w:t xml:space="preserve"> </w:t>
      </w:r>
      <w:proofErr w:type="spellStart"/>
      <w:r w:rsidRPr="00DC0EFE">
        <w:rPr>
          <w:sz w:val="28"/>
          <w:szCs w:val="28"/>
        </w:rPr>
        <w:t>пошук</w:t>
      </w:r>
      <w:proofErr w:type="spellEnd"/>
      <w:r w:rsidRPr="00DC0EFE">
        <w:rPr>
          <w:sz w:val="28"/>
          <w:szCs w:val="28"/>
        </w:rPr>
        <w:t xml:space="preserve"> за </w:t>
      </w:r>
      <w:proofErr w:type="spellStart"/>
      <w:r w:rsidRPr="00DC0EFE">
        <w:rPr>
          <w:sz w:val="28"/>
          <w:szCs w:val="28"/>
        </w:rPr>
        <w:t>прізвищем</w:t>
      </w:r>
      <w:proofErr w:type="spellEnd"/>
      <w:r w:rsidRPr="00DC0EFE">
        <w:rPr>
          <w:sz w:val="28"/>
          <w:szCs w:val="28"/>
        </w:rPr>
        <w:t xml:space="preserve"> </w:t>
      </w:r>
      <w:proofErr w:type="spellStart"/>
      <w:r w:rsidRPr="00DC0EFE">
        <w:rPr>
          <w:sz w:val="28"/>
          <w:szCs w:val="28"/>
        </w:rPr>
        <w:t>або</w:t>
      </w:r>
      <w:proofErr w:type="spellEnd"/>
      <w:r w:rsidRPr="00DC0EFE">
        <w:rPr>
          <w:sz w:val="28"/>
          <w:szCs w:val="28"/>
        </w:rPr>
        <w:t xml:space="preserve"> </w:t>
      </w:r>
      <w:proofErr w:type="spellStart"/>
      <w:r w:rsidRPr="00DC0EFE">
        <w:rPr>
          <w:sz w:val="28"/>
          <w:szCs w:val="28"/>
        </w:rPr>
        <w:t>спеціалізацією</w:t>
      </w:r>
      <w:proofErr w:type="spellEnd"/>
      <w:r w:rsidR="00DC0EFE">
        <w:rPr>
          <w:sz w:val="28"/>
          <w:szCs w:val="28"/>
        </w:rPr>
        <w:t>;</w:t>
      </w:r>
      <w:r w:rsidR="00C32248">
        <w:rPr>
          <w:sz w:val="28"/>
          <w:szCs w:val="28"/>
          <w:lang w:val="uk-UA"/>
        </w:rPr>
        <w:t xml:space="preserve"> </w:t>
      </w:r>
      <w:proofErr w:type="spellStart"/>
      <w:r w:rsidRPr="00DC0EFE">
        <w:rPr>
          <w:sz w:val="28"/>
          <w:szCs w:val="28"/>
        </w:rPr>
        <w:t>зворотний</w:t>
      </w:r>
      <w:proofErr w:type="spellEnd"/>
      <w:r w:rsidRPr="002F79C8">
        <w:rPr>
          <w:sz w:val="28"/>
          <w:szCs w:val="28"/>
        </w:rPr>
        <w:t xml:space="preserve"> </w:t>
      </w:r>
      <w:proofErr w:type="spellStart"/>
      <w:r w:rsidRPr="00DC0EFE">
        <w:rPr>
          <w:sz w:val="28"/>
          <w:szCs w:val="28"/>
        </w:rPr>
        <w:t>зв’язок</w:t>
      </w:r>
      <w:proofErr w:type="spellEnd"/>
      <w:r w:rsidRPr="00DC0EFE">
        <w:rPr>
          <w:sz w:val="28"/>
          <w:szCs w:val="28"/>
        </w:rPr>
        <w:t xml:space="preserve"> та форма запиту.</w:t>
      </w:r>
    </w:p>
    <w:p w14:paraId="08DED341" w14:textId="77777777" w:rsidR="002F3EBD" w:rsidRPr="002F79C8" w:rsidRDefault="002F3EBD" w:rsidP="002F3EBD">
      <w:pPr>
        <w:pStyle w:val="ae"/>
        <w:spacing w:before="0" w:beforeAutospacing="0" w:after="0" w:afterAutospacing="0" w:line="360" w:lineRule="auto"/>
        <w:ind w:firstLine="709"/>
        <w:jc w:val="both"/>
        <w:rPr>
          <w:sz w:val="28"/>
          <w:szCs w:val="28"/>
          <w:lang w:val="uk-UA"/>
        </w:rPr>
      </w:pPr>
      <w:r w:rsidRPr="002F79C8">
        <w:rPr>
          <w:sz w:val="28"/>
          <w:szCs w:val="28"/>
          <w:lang w:val="uk-UA"/>
        </w:rPr>
        <w:lastRenderedPageBreak/>
        <w:t xml:space="preserve">Усі компоненти реалізовано з урахуванням безпеки та захисту персональних даних відповідно до українського законодавства. Програмна реалізація (CMS, функціональність) створює та обирає CMS: </w:t>
      </w:r>
      <w:proofErr w:type="spellStart"/>
      <w:r w:rsidRPr="002F79C8">
        <w:rPr>
          <w:rStyle w:val="af"/>
          <w:rFonts w:eastAsiaTheme="majorEastAsia"/>
          <w:b w:val="0"/>
          <w:sz w:val="28"/>
          <w:szCs w:val="28"/>
          <w:lang w:val="uk-UA"/>
        </w:rPr>
        <w:t>WordPress</w:t>
      </w:r>
      <w:proofErr w:type="spellEnd"/>
      <w:r w:rsidRPr="002F79C8">
        <w:rPr>
          <w:sz w:val="28"/>
          <w:szCs w:val="28"/>
          <w:lang w:val="uk-UA"/>
        </w:rPr>
        <w:t xml:space="preserve"> (або іншу, залежно від </w:t>
      </w:r>
      <w:proofErr w:type="spellStart"/>
      <w:r w:rsidRPr="002F79C8">
        <w:rPr>
          <w:sz w:val="28"/>
          <w:szCs w:val="28"/>
          <w:lang w:val="uk-UA"/>
        </w:rPr>
        <w:t>проєкту</w:t>
      </w:r>
      <w:proofErr w:type="spellEnd"/>
      <w:r w:rsidRPr="002F79C8">
        <w:rPr>
          <w:sz w:val="28"/>
          <w:szCs w:val="28"/>
          <w:lang w:val="uk-UA"/>
        </w:rPr>
        <w:t xml:space="preserve">). В цій системі створено кастомні шаблони сторінок і полів, налаштовано плагіни для SEO, безпеки та </w:t>
      </w:r>
      <w:proofErr w:type="spellStart"/>
      <w:r w:rsidRPr="002F79C8">
        <w:rPr>
          <w:sz w:val="28"/>
          <w:szCs w:val="28"/>
          <w:lang w:val="uk-UA"/>
        </w:rPr>
        <w:t>кешування</w:t>
      </w:r>
      <w:proofErr w:type="spellEnd"/>
      <w:r w:rsidRPr="002F79C8">
        <w:rPr>
          <w:sz w:val="28"/>
          <w:szCs w:val="28"/>
          <w:lang w:val="uk-UA"/>
        </w:rPr>
        <w:t xml:space="preserve"> та реалізовано функціональність для динамічного наповнення сайту: блоги, новини, контактна форма, інтеграція з соцмережами. Також в лікарні маємо витрати додаткові на веб сторінку (див. табл. 3.9).</w:t>
      </w:r>
    </w:p>
    <w:p w14:paraId="675B249A" w14:textId="77777777" w:rsidR="002F3EBD" w:rsidRPr="002F79C8" w:rsidRDefault="002F3EBD" w:rsidP="002F3EBD">
      <w:pPr>
        <w:pStyle w:val="ae"/>
        <w:spacing w:before="0" w:beforeAutospacing="0" w:after="0" w:afterAutospacing="0" w:line="360" w:lineRule="auto"/>
        <w:ind w:firstLine="709"/>
        <w:jc w:val="both"/>
        <w:rPr>
          <w:sz w:val="28"/>
          <w:szCs w:val="28"/>
          <w:lang w:val="uk-UA"/>
        </w:rPr>
      </w:pPr>
    </w:p>
    <w:p w14:paraId="2E98066E" w14:textId="77777777" w:rsidR="002F3EBD" w:rsidRPr="002F79C8" w:rsidRDefault="002F3EBD" w:rsidP="002F3EBD">
      <w:pPr>
        <w:pStyle w:val="ae"/>
        <w:spacing w:before="0" w:beforeAutospacing="0" w:after="0" w:afterAutospacing="0" w:line="360" w:lineRule="auto"/>
        <w:ind w:firstLine="709"/>
        <w:jc w:val="both"/>
        <w:rPr>
          <w:sz w:val="28"/>
          <w:szCs w:val="28"/>
          <w:lang w:val="uk-UA"/>
        </w:rPr>
      </w:pPr>
      <w:r w:rsidRPr="002F79C8">
        <w:rPr>
          <w:sz w:val="28"/>
          <w:szCs w:val="28"/>
          <w:lang w:val="uk-UA"/>
        </w:rPr>
        <w:t>Таблиця 3.9 – Додаткові витрати лікарні на розробку веб-сторінки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3339"/>
        <w:gridCol w:w="1985"/>
        <w:gridCol w:w="3536"/>
      </w:tblGrid>
      <w:tr w:rsidR="002F3EBD" w:rsidRPr="002F79C8" w14:paraId="69C76C49" w14:textId="77777777" w:rsidTr="00DC0EFE">
        <w:tc>
          <w:tcPr>
            <w:tcW w:w="767" w:type="dxa"/>
            <w:shd w:val="clear" w:color="auto" w:fill="auto"/>
          </w:tcPr>
          <w:p w14:paraId="193B85AD" w14:textId="77777777" w:rsidR="002F3EBD" w:rsidRPr="002F79C8" w:rsidRDefault="002F3EBD" w:rsidP="005A42CB">
            <w:pPr>
              <w:pStyle w:val="ae"/>
              <w:spacing w:before="0" w:beforeAutospacing="0" w:after="0" w:afterAutospacing="0"/>
              <w:jc w:val="center"/>
              <w:rPr>
                <w:lang w:val="uk-UA"/>
              </w:rPr>
            </w:pPr>
            <w:r w:rsidRPr="002F79C8">
              <w:rPr>
                <w:lang w:val="uk-UA"/>
              </w:rPr>
              <w:t>№</w:t>
            </w:r>
          </w:p>
        </w:tc>
        <w:tc>
          <w:tcPr>
            <w:tcW w:w="3339" w:type="dxa"/>
            <w:shd w:val="clear" w:color="auto" w:fill="auto"/>
          </w:tcPr>
          <w:p w14:paraId="1B83FDEA" w14:textId="77777777" w:rsidR="002F3EBD" w:rsidRPr="002F79C8" w:rsidRDefault="002F3EBD" w:rsidP="005A42CB">
            <w:pPr>
              <w:pStyle w:val="ae"/>
              <w:spacing w:before="0" w:beforeAutospacing="0" w:after="0" w:afterAutospacing="0"/>
              <w:jc w:val="center"/>
              <w:rPr>
                <w:lang w:val="uk-UA"/>
              </w:rPr>
            </w:pPr>
            <w:r w:rsidRPr="002F79C8">
              <w:rPr>
                <w:lang w:val="uk-UA"/>
              </w:rPr>
              <w:t>Найменування послуги</w:t>
            </w:r>
          </w:p>
        </w:tc>
        <w:tc>
          <w:tcPr>
            <w:tcW w:w="1985" w:type="dxa"/>
            <w:shd w:val="clear" w:color="auto" w:fill="auto"/>
          </w:tcPr>
          <w:p w14:paraId="31B0B919" w14:textId="3A9DA7DB" w:rsidR="002F3EBD" w:rsidRPr="002F79C8" w:rsidRDefault="002F3EBD" w:rsidP="005A42CB">
            <w:pPr>
              <w:pStyle w:val="ae"/>
              <w:spacing w:before="0" w:beforeAutospacing="0" w:after="0" w:afterAutospacing="0"/>
              <w:jc w:val="center"/>
              <w:rPr>
                <w:lang w:val="uk-UA"/>
              </w:rPr>
            </w:pPr>
            <w:r w:rsidRPr="002F79C8">
              <w:rPr>
                <w:lang w:val="uk-UA"/>
              </w:rPr>
              <w:t>Вартість тис.</w:t>
            </w:r>
            <w:r w:rsidR="00DC0EFE">
              <w:rPr>
                <w:lang w:val="uk-UA"/>
              </w:rPr>
              <w:t xml:space="preserve"> </w:t>
            </w:r>
            <w:r w:rsidRPr="002F79C8">
              <w:rPr>
                <w:lang w:val="uk-UA"/>
              </w:rPr>
              <w:t>грн/рік</w:t>
            </w:r>
          </w:p>
        </w:tc>
        <w:tc>
          <w:tcPr>
            <w:tcW w:w="3536" w:type="dxa"/>
            <w:shd w:val="clear" w:color="auto" w:fill="auto"/>
          </w:tcPr>
          <w:p w14:paraId="63B9CBAC" w14:textId="77777777" w:rsidR="002F3EBD" w:rsidRPr="002F79C8" w:rsidRDefault="002F3EBD" w:rsidP="005A42CB">
            <w:pPr>
              <w:pStyle w:val="ae"/>
              <w:spacing w:before="0" w:beforeAutospacing="0" w:after="0" w:afterAutospacing="0"/>
              <w:jc w:val="center"/>
              <w:rPr>
                <w:lang w:val="uk-UA"/>
              </w:rPr>
            </w:pPr>
            <w:r w:rsidRPr="002F79C8">
              <w:rPr>
                <w:lang w:val="uk-UA"/>
              </w:rPr>
              <w:t>Примітка</w:t>
            </w:r>
          </w:p>
        </w:tc>
      </w:tr>
      <w:tr w:rsidR="002F3EBD" w:rsidRPr="002F79C8" w14:paraId="7F755FA8" w14:textId="77777777" w:rsidTr="00DC0EFE">
        <w:tc>
          <w:tcPr>
            <w:tcW w:w="767" w:type="dxa"/>
            <w:shd w:val="clear" w:color="auto" w:fill="auto"/>
          </w:tcPr>
          <w:p w14:paraId="22920E74" w14:textId="77777777" w:rsidR="002F3EBD" w:rsidRPr="002F79C8" w:rsidRDefault="002F3EBD" w:rsidP="005A42CB">
            <w:pPr>
              <w:pStyle w:val="ae"/>
              <w:spacing w:before="0" w:beforeAutospacing="0" w:after="0" w:afterAutospacing="0"/>
              <w:jc w:val="center"/>
              <w:rPr>
                <w:lang w:val="uk-UA"/>
              </w:rPr>
            </w:pPr>
            <w:r w:rsidRPr="002F79C8">
              <w:rPr>
                <w:lang w:val="uk-UA"/>
              </w:rPr>
              <w:t>1</w:t>
            </w:r>
          </w:p>
        </w:tc>
        <w:tc>
          <w:tcPr>
            <w:tcW w:w="3339" w:type="dxa"/>
            <w:shd w:val="clear" w:color="auto" w:fill="auto"/>
          </w:tcPr>
          <w:p w14:paraId="58413B20" w14:textId="77777777" w:rsidR="002F3EBD" w:rsidRPr="002F79C8" w:rsidRDefault="002F3EBD" w:rsidP="005A42CB">
            <w:pPr>
              <w:pStyle w:val="ae"/>
              <w:spacing w:before="0" w:beforeAutospacing="0" w:after="0" w:afterAutospacing="0"/>
              <w:jc w:val="both"/>
              <w:rPr>
                <w:lang w:val="uk-UA"/>
              </w:rPr>
            </w:pPr>
            <w:r w:rsidRPr="002F79C8">
              <w:rPr>
                <w:lang w:val="uk-UA"/>
              </w:rPr>
              <w:t>Доменне ім’я</w:t>
            </w:r>
          </w:p>
        </w:tc>
        <w:tc>
          <w:tcPr>
            <w:tcW w:w="1985" w:type="dxa"/>
            <w:shd w:val="clear" w:color="auto" w:fill="auto"/>
          </w:tcPr>
          <w:p w14:paraId="5986234C" w14:textId="77777777" w:rsidR="002F3EBD" w:rsidRPr="002F79C8" w:rsidRDefault="002F3EBD" w:rsidP="005A42CB">
            <w:pPr>
              <w:pStyle w:val="ae"/>
              <w:spacing w:before="0" w:beforeAutospacing="0" w:after="0" w:afterAutospacing="0"/>
              <w:jc w:val="center"/>
              <w:rPr>
                <w:lang w:val="uk-UA"/>
              </w:rPr>
            </w:pPr>
            <w:r w:rsidRPr="002F79C8">
              <w:rPr>
                <w:lang w:val="uk-UA"/>
              </w:rPr>
              <w:t>300</w:t>
            </w:r>
          </w:p>
        </w:tc>
        <w:tc>
          <w:tcPr>
            <w:tcW w:w="3536" w:type="dxa"/>
            <w:shd w:val="clear" w:color="auto" w:fill="auto"/>
          </w:tcPr>
          <w:p w14:paraId="0A05114D" w14:textId="45AB5475" w:rsidR="002F3EBD" w:rsidRPr="002F79C8" w:rsidRDefault="002F3EBD" w:rsidP="005A42CB">
            <w:pPr>
              <w:pStyle w:val="ae"/>
              <w:spacing w:before="0" w:beforeAutospacing="0" w:after="0" w:afterAutospacing="0"/>
              <w:jc w:val="center"/>
              <w:rPr>
                <w:lang w:val="uk-UA"/>
              </w:rPr>
            </w:pPr>
            <w:r w:rsidRPr="002F79C8">
              <w:rPr>
                <w:lang w:val="uk-UA"/>
              </w:rPr>
              <w:t>Наприклад: *.org.ua, *.com</w:t>
            </w:r>
            <w:r w:rsidR="00DC0EFE">
              <w:rPr>
                <w:lang w:val="uk-UA"/>
              </w:rPr>
              <w:t>.</w:t>
            </w:r>
            <w:r w:rsidRPr="00DC0EFE">
              <w:rPr>
                <w:rStyle w:val="af4"/>
                <w:rFonts w:eastAsiaTheme="majorEastAsia"/>
                <w:i w:val="0"/>
                <w:iCs w:val="0"/>
                <w:lang w:val="uk-UA"/>
              </w:rPr>
              <w:t>ua</w:t>
            </w:r>
          </w:p>
        </w:tc>
      </w:tr>
      <w:tr w:rsidR="002F3EBD" w:rsidRPr="002F79C8" w14:paraId="7178F358" w14:textId="77777777" w:rsidTr="00DC0EFE">
        <w:tc>
          <w:tcPr>
            <w:tcW w:w="767" w:type="dxa"/>
            <w:shd w:val="clear" w:color="auto" w:fill="auto"/>
          </w:tcPr>
          <w:p w14:paraId="54E3A212" w14:textId="77777777" w:rsidR="002F3EBD" w:rsidRPr="002F79C8" w:rsidRDefault="002F3EBD" w:rsidP="005A42CB">
            <w:pPr>
              <w:pStyle w:val="ae"/>
              <w:spacing w:before="0" w:beforeAutospacing="0" w:after="0" w:afterAutospacing="0"/>
              <w:jc w:val="center"/>
              <w:rPr>
                <w:lang w:val="uk-UA"/>
              </w:rPr>
            </w:pPr>
            <w:r w:rsidRPr="002F79C8">
              <w:rPr>
                <w:lang w:val="uk-UA"/>
              </w:rPr>
              <w:t>2</w:t>
            </w:r>
          </w:p>
        </w:tc>
        <w:tc>
          <w:tcPr>
            <w:tcW w:w="3339" w:type="dxa"/>
            <w:shd w:val="clear" w:color="auto" w:fill="auto"/>
          </w:tcPr>
          <w:p w14:paraId="3BCD7810" w14:textId="77777777" w:rsidR="002F3EBD" w:rsidRPr="002F79C8" w:rsidRDefault="002F3EBD" w:rsidP="005A42CB">
            <w:pPr>
              <w:pStyle w:val="ae"/>
              <w:spacing w:before="0" w:beforeAutospacing="0" w:after="0" w:afterAutospacing="0"/>
              <w:jc w:val="both"/>
              <w:rPr>
                <w:lang w:val="uk-UA"/>
              </w:rPr>
            </w:pPr>
            <w:r w:rsidRPr="002F79C8">
              <w:rPr>
                <w:lang w:val="uk-UA"/>
              </w:rPr>
              <w:t>Хостинг</w:t>
            </w:r>
          </w:p>
        </w:tc>
        <w:tc>
          <w:tcPr>
            <w:tcW w:w="1985" w:type="dxa"/>
            <w:shd w:val="clear" w:color="auto" w:fill="auto"/>
          </w:tcPr>
          <w:p w14:paraId="5483CA63" w14:textId="77777777" w:rsidR="002F3EBD" w:rsidRPr="002F79C8" w:rsidRDefault="002F3EBD" w:rsidP="005A42CB">
            <w:pPr>
              <w:pStyle w:val="ae"/>
              <w:spacing w:before="0" w:beforeAutospacing="0" w:after="0" w:afterAutospacing="0"/>
              <w:jc w:val="center"/>
              <w:rPr>
                <w:lang w:val="uk-UA"/>
              </w:rPr>
            </w:pPr>
            <w:r w:rsidRPr="002F79C8">
              <w:rPr>
                <w:lang w:val="uk-UA"/>
              </w:rPr>
              <w:t>1200</w:t>
            </w:r>
          </w:p>
        </w:tc>
        <w:tc>
          <w:tcPr>
            <w:tcW w:w="3536" w:type="dxa"/>
            <w:shd w:val="clear" w:color="auto" w:fill="auto"/>
          </w:tcPr>
          <w:p w14:paraId="5EF82A3B" w14:textId="77777777" w:rsidR="002F3EBD" w:rsidRPr="002F79C8" w:rsidRDefault="002F3EBD" w:rsidP="005A42CB">
            <w:pPr>
              <w:pStyle w:val="ae"/>
              <w:spacing w:before="0" w:beforeAutospacing="0" w:after="0" w:afterAutospacing="0"/>
              <w:jc w:val="center"/>
              <w:rPr>
                <w:lang w:val="uk-UA"/>
              </w:rPr>
            </w:pPr>
            <w:r w:rsidRPr="002F79C8">
              <w:rPr>
                <w:lang w:val="uk-UA"/>
              </w:rPr>
              <w:t>Надійний український провайдер</w:t>
            </w:r>
          </w:p>
        </w:tc>
      </w:tr>
      <w:tr w:rsidR="002F3EBD" w:rsidRPr="002F79C8" w14:paraId="284327EC" w14:textId="77777777" w:rsidTr="00DC0EFE">
        <w:tc>
          <w:tcPr>
            <w:tcW w:w="767" w:type="dxa"/>
            <w:shd w:val="clear" w:color="auto" w:fill="auto"/>
          </w:tcPr>
          <w:p w14:paraId="481C75F9" w14:textId="77777777" w:rsidR="002F3EBD" w:rsidRPr="002F79C8" w:rsidRDefault="002F3EBD" w:rsidP="005A42CB">
            <w:pPr>
              <w:pStyle w:val="ae"/>
              <w:spacing w:before="0" w:beforeAutospacing="0" w:after="0" w:afterAutospacing="0"/>
              <w:jc w:val="center"/>
              <w:rPr>
                <w:lang w:val="uk-UA"/>
              </w:rPr>
            </w:pPr>
            <w:r w:rsidRPr="002F79C8">
              <w:rPr>
                <w:lang w:val="uk-UA"/>
              </w:rPr>
              <w:t>3</w:t>
            </w:r>
          </w:p>
        </w:tc>
        <w:tc>
          <w:tcPr>
            <w:tcW w:w="3339" w:type="dxa"/>
            <w:shd w:val="clear" w:color="auto" w:fill="auto"/>
          </w:tcPr>
          <w:p w14:paraId="06E6A6CE" w14:textId="77777777" w:rsidR="002F3EBD" w:rsidRPr="002F79C8" w:rsidRDefault="002F3EBD" w:rsidP="005A42CB">
            <w:pPr>
              <w:pStyle w:val="ae"/>
              <w:spacing w:before="0" w:beforeAutospacing="0" w:after="0" w:afterAutospacing="0"/>
              <w:jc w:val="both"/>
              <w:rPr>
                <w:lang w:val="uk-UA"/>
              </w:rPr>
            </w:pPr>
            <w:r w:rsidRPr="002F79C8">
              <w:rPr>
                <w:lang w:val="uk-UA"/>
              </w:rPr>
              <w:t>SSL-сертифікат</w:t>
            </w:r>
          </w:p>
        </w:tc>
        <w:tc>
          <w:tcPr>
            <w:tcW w:w="1985" w:type="dxa"/>
            <w:shd w:val="clear" w:color="auto" w:fill="auto"/>
          </w:tcPr>
          <w:p w14:paraId="5999DC0A" w14:textId="77777777" w:rsidR="002F3EBD" w:rsidRPr="002F79C8" w:rsidRDefault="002F3EBD" w:rsidP="005A42CB">
            <w:pPr>
              <w:pStyle w:val="ae"/>
              <w:spacing w:before="0" w:beforeAutospacing="0" w:after="0" w:afterAutospacing="0"/>
              <w:jc w:val="center"/>
              <w:rPr>
                <w:lang w:val="uk-UA"/>
              </w:rPr>
            </w:pPr>
            <w:r w:rsidRPr="002F79C8">
              <w:rPr>
                <w:lang w:val="uk-UA"/>
              </w:rPr>
              <w:t>500</w:t>
            </w:r>
          </w:p>
        </w:tc>
        <w:tc>
          <w:tcPr>
            <w:tcW w:w="3536" w:type="dxa"/>
            <w:shd w:val="clear" w:color="auto" w:fill="auto"/>
          </w:tcPr>
          <w:p w14:paraId="7E9B561A" w14:textId="77777777" w:rsidR="002F3EBD" w:rsidRPr="002F79C8" w:rsidRDefault="002F3EBD" w:rsidP="005A42CB">
            <w:pPr>
              <w:pStyle w:val="ae"/>
              <w:spacing w:before="0" w:beforeAutospacing="0" w:after="0" w:afterAutospacing="0"/>
              <w:jc w:val="center"/>
              <w:rPr>
                <w:lang w:val="uk-UA"/>
              </w:rPr>
            </w:pPr>
            <w:r w:rsidRPr="002F79C8">
              <w:rPr>
                <w:lang w:val="uk-UA"/>
              </w:rPr>
              <w:t>Можливий безкоштовний варіант (</w:t>
            </w:r>
            <w:proofErr w:type="spellStart"/>
            <w:r w:rsidRPr="002F79C8">
              <w:rPr>
                <w:lang w:val="uk-UA"/>
              </w:rPr>
              <w:t>Let's</w:t>
            </w:r>
            <w:proofErr w:type="spellEnd"/>
            <w:r w:rsidRPr="002F79C8">
              <w:rPr>
                <w:lang w:val="uk-UA"/>
              </w:rPr>
              <w:t xml:space="preserve"> </w:t>
            </w:r>
            <w:proofErr w:type="spellStart"/>
            <w:r w:rsidRPr="002F79C8">
              <w:rPr>
                <w:lang w:val="uk-UA"/>
              </w:rPr>
              <w:t>Encrypt</w:t>
            </w:r>
            <w:proofErr w:type="spellEnd"/>
          </w:p>
        </w:tc>
      </w:tr>
      <w:tr w:rsidR="002F3EBD" w:rsidRPr="002F79C8" w14:paraId="6864ABFA" w14:textId="77777777" w:rsidTr="00DC0EFE">
        <w:tc>
          <w:tcPr>
            <w:tcW w:w="9627" w:type="dxa"/>
            <w:gridSpan w:val="4"/>
            <w:shd w:val="clear" w:color="auto" w:fill="auto"/>
          </w:tcPr>
          <w:p w14:paraId="335F419B" w14:textId="77777777" w:rsidR="002F3EBD" w:rsidRPr="002F79C8" w:rsidRDefault="002F3EBD" w:rsidP="005A42CB">
            <w:pPr>
              <w:pStyle w:val="ae"/>
              <w:spacing w:before="0" w:beforeAutospacing="0" w:after="0" w:afterAutospacing="0"/>
              <w:jc w:val="both"/>
              <w:rPr>
                <w:lang w:val="uk-UA"/>
              </w:rPr>
            </w:pPr>
            <w:r w:rsidRPr="002F79C8">
              <w:rPr>
                <w:lang w:val="uk-UA"/>
              </w:rPr>
              <w:t>Разом                                                                             2000</w:t>
            </w:r>
          </w:p>
        </w:tc>
      </w:tr>
    </w:tbl>
    <w:p w14:paraId="79267966" w14:textId="77777777" w:rsidR="002F3EBD" w:rsidRPr="002F79C8" w:rsidRDefault="002F3EBD" w:rsidP="002F3EBD">
      <w:pPr>
        <w:pStyle w:val="ae"/>
        <w:spacing w:before="0" w:beforeAutospacing="0" w:after="0" w:afterAutospacing="0" w:line="360" w:lineRule="auto"/>
        <w:ind w:firstLine="709"/>
        <w:jc w:val="both"/>
        <w:rPr>
          <w:lang w:val="uk-UA"/>
        </w:rPr>
      </w:pPr>
    </w:p>
    <w:p w14:paraId="540C2741" w14:textId="77777777" w:rsidR="002F3EBD" w:rsidRPr="002F79C8" w:rsidRDefault="002F3EBD" w:rsidP="002F3EBD">
      <w:pPr>
        <w:pStyle w:val="ae"/>
        <w:spacing w:before="0" w:beforeAutospacing="0" w:after="0" w:afterAutospacing="0" w:line="360" w:lineRule="auto"/>
        <w:ind w:firstLine="709"/>
        <w:jc w:val="both"/>
        <w:rPr>
          <w:sz w:val="28"/>
          <w:szCs w:val="28"/>
          <w:lang w:val="uk-UA"/>
        </w:rPr>
      </w:pPr>
      <w:r w:rsidRPr="002F79C8">
        <w:rPr>
          <w:sz w:val="28"/>
          <w:szCs w:val="28"/>
          <w:lang w:val="uk-UA"/>
        </w:rPr>
        <w:t>При запуску веб сайту використовуємо тестування А це коштує певні кошти (див. табл. 3.10).</w:t>
      </w:r>
    </w:p>
    <w:p w14:paraId="714AC359" w14:textId="77777777" w:rsidR="002F3EBD" w:rsidRPr="002F79C8" w:rsidRDefault="002F3EBD" w:rsidP="002F3EBD">
      <w:pPr>
        <w:pStyle w:val="ae"/>
        <w:spacing w:before="0" w:beforeAutospacing="0" w:after="0" w:afterAutospacing="0" w:line="360" w:lineRule="auto"/>
        <w:ind w:firstLine="709"/>
        <w:jc w:val="both"/>
        <w:rPr>
          <w:sz w:val="28"/>
          <w:szCs w:val="28"/>
          <w:lang w:val="uk-UA"/>
        </w:rPr>
      </w:pPr>
    </w:p>
    <w:p w14:paraId="5C352C42" w14:textId="58D3D5C8" w:rsidR="002F3EBD" w:rsidRPr="002F79C8" w:rsidRDefault="002F3EBD" w:rsidP="002F3EBD">
      <w:pPr>
        <w:pStyle w:val="ae"/>
        <w:spacing w:before="0" w:beforeAutospacing="0" w:after="0" w:afterAutospacing="0" w:line="360" w:lineRule="auto"/>
        <w:ind w:firstLine="709"/>
        <w:jc w:val="both"/>
        <w:rPr>
          <w:rStyle w:val="af"/>
          <w:rFonts w:eastAsiaTheme="majorEastAsia"/>
          <w:b w:val="0"/>
          <w:bCs w:val="0"/>
          <w:sz w:val="28"/>
          <w:szCs w:val="28"/>
          <w:lang w:val="uk-UA"/>
        </w:rPr>
      </w:pPr>
      <w:r w:rsidRPr="002F79C8">
        <w:rPr>
          <w:sz w:val="28"/>
          <w:szCs w:val="28"/>
          <w:lang w:val="uk-UA"/>
        </w:rPr>
        <w:t>Таблиця 3.10 –</w:t>
      </w:r>
      <w:r w:rsidR="00DC0EFE">
        <w:rPr>
          <w:sz w:val="28"/>
          <w:szCs w:val="28"/>
          <w:lang w:val="uk-UA"/>
        </w:rPr>
        <w:t xml:space="preserve"> </w:t>
      </w:r>
      <w:r w:rsidRPr="002F79C8">
        <w:rPr>
          <w:sz w:val="28"/>
          <w:szCs w:val="28"/>
          <w:lang w:val="uk-UA"/>
        </w:rPr>
        <w:t>Етапи робіт по т</w:t>
      </w:r>
      <w:r w:rsidRPr="002F79C8">
        <w:rPr>
          <w:rStyle w:val="af"/>
          <w:rFonts w:eastAsiaTheme="majorEastAsia"/>
          <w:b w:val="0"/>
          <w:bCs w:val="0"/>
          <w:sz w:val="28"/>
          <w:szCs w:val="28"/>
          <w:lang w:val="uk-UA"/>
        </w:rPr>
        <w:t xml:space="preserve">естуванню та запуску </w:t>
      </w:r>
      <w:proofErr w:type="spellStart"/>
      <w:r w:rsidRPr="002F79C8">
        <w:rPr>
          <w:rStyle w:val="af"/>
          <w:rFonts w:eastAsiaTheme="majorEastAsia"/>
          <w:b w:val="0"/>
          <w:bCs w:val="0"/>
          <w:sz w:val="28"/>
          <w:szCs w:val="28"/>
          <w:lang w:val="uk-UA"/>
        </w:rPr>
        <w:t>вебсайту</w:t>
      </w:r>
      <w:proofErr w:type="spellEnd"/>
      <w:r w:rsidRPr="002F79C8">
        <w:rPr>
          <w:rStyle w:val="af"/>
          <w:rFonts w:eastAsiaTheme="majorEastAsia"/>
          <w:b w:val="0"/>
          <w:bCs w:val="0"/>
          <w:sz w:val="28"/>
          <w:szCs w:val="28"/>
          <w:lang w:val="uk-UA"/>
        </w:rPr>
        <w:t xml:space="preserve"> в КНП «Збаразькій центральній лікарні»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3338"/>
        <w:gridCol w:w="1985"/>
        <w:gridCol w:w="3536"/>
      </w:tblGrid>
      <w:tr w:rsidR="002F3EBD" w:rsidRPr="002F79C8" w14:paraId="1F29C9F3" w14:textId="77777777" w:rsidTr="00DC0EFE">
        <w:tc>
          <w:tcPr>
            <w:tcW w:w="768" w:type="dxa"/>
            <w:shd w:val="clear" w:color="auto" w:fill="auto"/>
          </w:tcPr>
          <w:p w14:paraId="7EEFD4C9" w14:textId="77777777" w:rsidR="002F3EBD" w:rsidRPr="002F79C8" w:rsidRDefault="002F3EBD" w:rsidP="005A42CB">
            <w:pPr>
              <w:pStyle w:val="ae"/>
              <w:spacing w:before="0" w:beforeAutospacing="0" w:after="0" w:afterAutospacing="0"/>
              <w:jc w:val="center"/>
              <w:rPr>
                <w:lang w:val="uk-UA"/>
              </w:rPr>
            </w:pPr>
            <w:r w:rsidRPr="002F79C8">
              <w:rPr>
                <w:lang w:val="uk-UA"/>
              </w:rPr>
              <w:t>№</w:t>
            </w:r>
          </w:p>
        </w:tc>
        <w:tc>
          <w:tcPr>
            <w:tcW w:w="3338" w:type="dxa"/>
            <w:shd w:val="clear" w:color="auto" w:fill="auto"/>
          </w:tcPr>
          <w:p w14:paraId="51C32A0A" w14:textId="77777777" w:rsidR="002F3EBD" w:rsidRPr="002F79C8" w:rsidRDefault="002F3EBD" w:rsidP="005A42CB">
            <w:pPr>
              <w:pStyle w:val="ae"/>
              <w:spacing w:before="0" w:beforeAutospacing="0" w:after="0" w:afterAutospacing="0"/>
              <w:jc w:val="center"/>
              <w:rPr>
                <w:lang w:val="uk-UA"/>
              </w:rPr>
            </w:pPr>
            <w:r w:rsidRPr="002F79C8">
              <w:rPr>
                <w:lang w:val="uk-UA"/>
              </w:rPr>
              <w:t>Найменування робіт</w:t>
            </w:r>
          </w:p>
        </w:tc>
        <w:tc>
          <w:tcPr>
            <w:tcW w:w="1985" w:type="dxa"/>
            <w:shd w:val="clear" w:color="auto" w:fill="auto"/>
          </w:tcPr>
          <w:p w14:paraId="4730A7C3" w14:textId="77777777" w:rsidR="002F3EBD" w:rsidRPr="002F79C8" w:rsidRDefault="002F3EBD" w:rsidP="005A42CB">
            <w:pPr>
              <w:pStyle w:val="ae"/>
              <w:spacing w:before="0" w:beforeAutospacing="0" w:after="0" w:afterAutospacing="0"/>
              <w:jc w:val="center"/>
              <w:rPr>
                <w:lang w:val="uk-UA"/>
              </w:rPr>
            </w:pPr>
            <w:r w:rsidRPr="002F79C8">
              <w:rPr>
                <w:lang w:val="uk-UA"/>
              </w:rPr>
              <w:t>Вартість (грн/рік)</w:t>
            </w:r>
          </w:p>
        </w:tc>
        <w:tc>
          <w:tcPr>
            <w:tcW w:w="3536" w:type="dxa"/>
            <w:shd w:val="clear" w:color="auto" w:fill="auto"/>
          </w:tcPr>
          <w:p w14:paraId="30A0AD6C" w14:textId="77777777" w:rsidR="002F3EBD" w:rsidRPr="002F79C8" w:rsidRDefault="002F3EBD" w:rsidP="005A42CB">
            <w:pPr>
              <w:pStyle w:val="ae"/>
              <w:spacing w:before="0" w:beforeAutospacing="0" w:after="0" w:afterAutospacing="0"/>
              <w:jc w:val="center"/>
              <w:rPr>
                <w:lang w:val="uk-UA"/>
              </w:rPr>
            </w:pPr>
            <w:r w:rsidRPr="002F79C8">
              <w:rPr>
                <w:lang w:val="uk-UA"/>
              </w:rPr>
              <w:t>Примітка</w:t>
            </w:r>
          </w:p>
        </w:tc>
      </w:tr>
      <w:tr w:rsidR="002F3EBD" w:rsidRPr="002F79C8" w14:paraId="64720CB8" w14:textId="77777777" w:rsidTr="00DC0EFE">
        <w:tc>
          <w:tcPr>
            <w:tcW w:w="768" w:type="dxa"/>
            <w:shd w:val="clear" w:color="auto" w:fill="auto"/>
          </w:tcPr>
          <w:p w14:paraId="21352E38" w14:textId="77777777" w:rsidR="002F3EBD" w:rsidRPr="002F79C8" w:rsidRDefault="002F3EBD" w:rsidP="005A42CB">
            <w:pPr>
              <w:pStyle w:val="ae"/>
              <w:spacing w:before="0" w:beforeAutospacing="0" w:after="0" w:afterAutospacing="0"/>
              <w:jc w:val="center"/>
              <w:rPr>
                <w:lang w:val="uk-UA"/>
              </w:rPr>
            </w:pPr>
            <w:r w:rsidRPr="002F79C8">
              <w:rPr>
                <w:lang w:val="uk-UA"/>
              </w:rPr>
              <w:t>1</w:t>
            </w:r>
          </w:p>
        </w:tc>
        <w:tc>
          <w:tcPr>
            <w:tcW w:w="3338" w:type="dxa"/>
            <w:shd w:val="clear" w:color="auto" w:fill="auto"/>
          </w:tcPr>
          <w:p w14:paraId="103AE400" w14:textId="77777777" w:rsidR="002F3EBD" w:rsidRPr="002F79C8" w:rsidRDefault="002F3EBD" w:rsidP="005A42CB">
            <w:pPr>
              <w:pStyle w:val="ae"/>
              <w:spacing w:before="0" w:beforeAutospacing="0" w:after="0" w:afterAutospacing="0"/>
              <w:jc w:val="both"/>
              <w:rPr>
                <w:lang w:val="uk-UA"/>
              </w:rPr>
            </w:pPr>
            <w:r w:rsidRPr="002F79C8">
              <w:rPr>
                <w:lang w:val="uk-UA"/>
              </w:rPr>
              <w:t>Перевірка працездатності сайту</w:t>
            </w:r>
          </w:p>
        </w:tc>
        <w:tc>
          <w:tcPr>
            <w:tcW w:w="1985" w:type="dxa"/>
            <w:shd w:val="clear" w:color="auto" w:fill="auto"/>
          </w:tcPr>
          <w:p w14:paraId="3E499CAE" w14:textId="77777777" w:rsidR="002F3EBD" w:rsidRPr="002F79C8" w:rsidRDefault="002F3EBD" w:rsidP="005A42CB">
            <w:pPr>
              <w:pStyle w:val="ae"/>
              <w:spacing w:before="0" w:beforeAutospacing="0" w:after="0" w:afterAutospacing="0"/>
              <w:jc w:val="center"/>
              <w:rPr>
                <w:lang w:val="uk-UA"/>
              </w:rPr>
            </w:pPr>
            <w:r w:rsidRPr="002F79C8">
              <w:rPr>
                <w:lang w:val="uk-UA"/>
              </w:rPr>
              <w:t>входить</w:t>
            </w:r>
          </w:p>
        </w:tc>
        <w:tc>
          <w:tcPr>
            <w:tcW w:w="3536" w:type="dxa"/>
            <w:shd w:val="clear" w:color="auto" w:fill="auto"/>
          </w:tcPr>
          <w:p w14:paraId="290CA065" w14:textId="77777777" w:rsidR="002F3EBD" w:rsidRPr="002F79C8" w:rsidRDefault="002F3EBD" w:rsidP="005A42CB">
            <w:pPr>
              <w:pStyle w:val="ae"/>
              <w:spacing w:before="0" w:beforeAutospacing="0" w:after="0" w:afterAutospacing="0"/>
              <w:jc w:val="both"/>
              <w:rPr>
                <w:lang w:val="uk-UA"/>
              </w:rPr>
            </w:pPr>
            <w:r w:rsidRPr="002F79C8">
              <w:rPr>
                <w:lang w:val="uk-UA"/>
              </w:rPr>
              <w:t>Тестування функціоналу, форм, адаптивності</w:t>
            </w:r>
          </w:p>
        </w:tc>
      </w:tr>
      <w:tr w:rsidR="002F3EBD" w:rsidRPr="002F79C8" w14:paraId="681DF985" w14:textId="77777777" w:rsidTr="00DC0EFE">
        <w:tc>
          <w:tcPr>
            <w:tcW w:w="768" w:type="dxa"/>
            <w:shd w:val="clear" w:color="auto" w:fill="auto"/>
          </w:tcPr>
          <w:p w14:paraId="065EDA5F" w14:textId="77777777" w:rsidR="002F3EBD" w:rsidRPr="002F79C8" w:rsidRDefault="002F3EBD" w:rsidP="005A42CB">
            <w:pPr>
              <w:pStyle w:val="ae"/>
              <w:spacing w:before="0" w:beforeAutospacing="0" w:after="0" w:afterAutospacing="0"/>
              <w:jc w:val="center"/>
              <w:rPr>
                <w:lang w:val="uk-UA"/>
              </w:rPr>
            </w:pPr>
            <w:r w:rsidRPr="002F79C8">
              <w:rPr>
                <w:lang w:val="uk-UA"/>
              </w:rPr>
              <w:t>2</w:t>
            </w:r>
          </w:p>
        </w:tc>
        <w:tc>
          <w:tcPr>
            <w:tcW w:w="3338" w:type="dxa"/>
            <w:shd w:val="clear" w:color="auto" w:fill="auto"/>
          </w:tcPr>
          <w:p w14:paraId="7FEC14B9" w14:textId="77777777" w:rsidR="002F3EBD" w:rsidRPr="002F79C8" w:rsidRDefault="002F3EBD" w:rsidP="005A42CB">
            <w:pPr>
              <w:pStyle w:val="ae"/>
              <w:spacing w:before="0" w:beforeAutospacing="0" w:after="0" w:afterAutospacing="0"/>
              <w:jc w:val="both"/>
              <w:rPr>
                <w:lang w:val="uk-UA"/>
              </w:rPr>
            </w:pPr>
            <w:r w:rsidRPr="002F79C8">
              <w:rPr>
                <w:lang w:val="uk-UA"/>
              </w:rPr>
              <w:t>Налаштування хостингу та доменного імені</w:t>
            </w:r>
          </w:p>
        </w:tc>
        <w:tc>
          <w:tcPr>
            <w:tcW w:w="1985" w:type="dxa"/>
            <w:shd w:val="clear" w:color="auto" w:fill="auto"/>
          </w:tcPr>
          <w:p w14:paraId="1EE3EF7A" w14:textId="77777777" w:rsidR="002F3EBD" w:rsidRPr="002F79C8" w:rsidRDefault="002F3EBD" w:rsidP="005A42CB">
            <w:pPr>
              <w:pStyle w:val="ae"/>
              <w:spacing w:before="0" w:beforeAutospacing="0" w:after="0" w:afterAutospacing="0"/>
              <w:jc w:val="center"/>
              <w:rPr>
                <w:lang w:val="uk-UA"/>
              </w:rPr>
            </w:pPr>
            <w:r w:rsidRPr="002F79C8">
              <w:rPr>
                <w:lang w:val="uk-UA"/>
              </w:rPr>
              <w:t>входить</w:t>
            </w:r>
          </w:p>
        </w:tc>
        <w:tc>
          <w:tcPr>
            <w:tcW w:w="3536" w:type="dxa"/>
            <w:shd w:val="clear" w:color="auto" w:fill="auto"/>
          </w:tcPr>
          <w:p w14:paraId="2966CEF3" w14:textId="77777777" w:rsidR="002F3EBD" w:rsidRPr="002F79C8" w:rsidRDefault="002F3EBD" w:rsidP="005A42CB">
            <w:pPr>
              <w:pStyle w:val="ae"/>
              <w:spacing w:before="0" w:beforeAutospacing="0" w:after="0" w:afterAutospacing="0"/>
              <w:jc w:val="both"/>
              <w:rPr>
                <w:lang w:val="uk-UA"/>
              </w:rPr>
            </w:pPr>
            <w:r w:rsidRPr="002F79C8">
              <w:rPr>
                <w:lang w:val="uk-UA"/>
              </w:rPr>
              <w:t>Прив’язка домену, налаштування пошти, SSL</w:t>
            </w:r>
          </w:p>
        </w:tc>
      </w:tr>
      <w:tr w:rsidR="002F3EBD" w:rsidRPr="002F79C8" w14:paraId="350B5A59" w14:textId="77777777" w:rsidTr="00DC0EFE">
        <w:tc>
          <w:tcPr>
            <w:tcW w:w="768" w:type="dxa"/>
            <w:shd w:val="clear" w:color="auto" w:fill="auto"/>
          </w:tcPr>
          <w:p w14:paraId="60FA5AD3" w14:textId="77777777" w:rsidR="002F3EBD" w:rsidRPr="002F79C8" w:rsidRDefault="002F3EBD" w:rsidP="005A42CB">
            <w:pPr>
              <w:pStyle w:val="ae"/>
              <w:spacing w:before="0" w:beforeAutospacing="0" w:after="0" w:afterAutospacing="0"/>
              <w:jc w:val="center"/>
              <w:rPr>
                <w:lang w:val="uk-UA"/>
              </w:rPr>
            </w:pPr>
            <w:r w:rsidRPr="002F79C8">
              <w:rPr>
                <w:lang w:val="uk-UA"/>
              </w:rPr>
              <w:t>3</w:t>
            </w:r>
          </w:p>
        </w:tc>
        <w:tc>
          <w:tcPr>
            <w:tcW w:w="3338" w:type="dxa"/>
            <w:shd w:val="clear" w:color="auto" w:fill="auto"/>
          </w:tcPr>
          <w:p w14:paraId="7F7B45FD" w14:textId="77777777" w:rsidR="002F3EBD" w:rsidRPr="002F79C8" w:rsidRDefault="002F3EBD" w:rsidP="005A42CB">
            <w:pPr>
              <w:pStyle w:val="ae"/>
              <w:spacing w:before="0" w:beforeAutospacing="0" w:after="0" w:afterAutospacing="0"/>
              <w:jc w:val="both"/>
              <w:rPr>
                <w:lang w:val="uk-UA"/>
              </w:rPr>
            </w:pPr>
            <w:r w:rsidRPr="002F79C8">
              <w:rPr>
                <w:lang w:val="uk-UA"/>
              </w:rPr>
              <w:t>Навчання персоналу з наповнення сайту</w:t>
            </w:r>
          </w:p>
        </w:tc>
        <w:tc>
          <w:tcPr>
            <w:tcW w:w="1985" w:type="dxa"/>
            <w:shd w:val="clear" w:color="auto" w:fill="auto"/>
          </w:tcPr>
          <w:p w14:paraId="3738E5FC" w14:textId="77777777" w:rsidR="002F3EBD" w:rsidRPr="002F79C8" w:rsidRDefault="002F3EBD" w:rsidP="005A42CB">
            <w:pPr>
              <w:pStyle w:val="ae"/>
              <w:spacing w:before="0" w:beforeAutospacing="0" w:after="0" w:afterAutospacing="0"/>
              <w:jc w:val="center"/>
              <w:rPr>
                <w:lang w:val="uk-UA"/>
              </w:rPr>
            </w:pPr>
            <w:r w:rsidRPr="002F79C8">
              <w:rPr>
                <w:lang w:val="uk-UA"/>
              </w:rPr>
              <w:t>входить</w:t>
            </w:r>
          </w:p>
        </w:tc>
        <w:tc>
          <w:tcPr>
            <w:tcW w:w="3536" w:type="dxa"/>
            <w:shd w:val="clear" w:color="auto" w:fill="auto"/>
          </w:tcPr>
          <w:p w14:paraId="1CDBBDC1" w14:textId="77777777" w:rsidR="002F3EBD" w:rsidRPr="002F79C8" w:rsidRDefault="002F3EBD" w:rsidP="005A42CB">
            <w:pPr>
              <w:pStyle w:val="ae"/>
              <w:spacing w:before="0" w:beforeAutospacing="0" w:after="0" w:afterAutospacing="0"/>
              <w:jc w:val="both"/>
              <w:rPr>
                <w:lang w:val="uk-UA"/>
              </w:rPr>
            </w:pPr>
            <w:r w:rsidRPr="002F79C8">
              <w:rPr>
                <w:lang w:val="uk-UA"/>
              </w:rPr>
              <w:t>Інструктаж щодо роботи з CMS, відповіді на запитання</w:t>
            </w:r>
          </w:p>
        </w:tc>
      </w:tr>
    </w:tbl>
    <w:p w14:paraId="0F95DBE1" w14:textId="77777777" w:rsidR="002F3EBD" w:rsidRPr="002F79C8" w:rsidRDefault="002F3EBD" w:rsidP="002F3EBD">
      <w:pPr>
        <w:pStyle w:val="ae"/>
        <w:spacing w:before="0" w:beforeAutospacing="0" w:after="0" w:afterAutospacing="0" w:line="360" w:lineRule="auto"/>
        <w:ind w:firstLine="709"/>
        <w:jc w:val="both"/>
        <w:rPr>
          <w:rStyle w:val="af"/>
          <w:rFonts w:eastAsiaTheme="majorEastAsia"/>
          <w:b w:val="0"/>
          <w:sz w:val="28"/>
          <w:szCs w:val="28"/>
          <w:lang w:val="uk-UA"/>
        </w:rPr>
      </w:pPr>
    </w:p>
    <w:p w14:paraId="03210E86" w14:textId="77777777" w:rsidR="002F3EBD" w:rsidRPr="002F79C8" w:rsidRDefault="002F3EBD" w:rsidP="002F3EBD">
      <w:pPr>
        <w:pStyle w:val="ae"/>
        <w:spacing w:before="0" w:beforeAutospacing="0" w:after="0" w:afterAutospacing="0" w:line="360" w:lineRule="auto"/>
        <w:ind w:firstLine="709"/>
        <w:jc w:val="both"/>
        <w:rPr>
          <w:rStyle w:val="af"/>
          <w:rFonts w:eastAsiaTheme="majorEastAsia"/>
          <w:b w:val="0"/>
          <w:sz w:val="28"/>
          <w:szCs w:val="28"/>
          <w:lang w:val="uk-UA"/>
        </w:rPr>
      </w:pPr>
      <w:r w:rsidRPr="002F79C8">
        <w:rPr>
          <w:rStyle w:val="af"/>
          <w:rFonts w:eastAsiaTheme="majorEastAsia"/>
          <w:b w:val="0"/>
          <w:sz w:val="28"/>
          <w:szCs w:val="28"/>
          <w:lang w:val="uk-UA"/>
        </w:rPr>
        <w:t>Загальна вартість пакету «Тестування та запуск» становитиме</w:t>
      </w:r>
      <w:r w:rsidRPr="002F79C8">
        <w:rPr>
          <w:b/>
          <w:sz w:val="28"/>
          <w:szCs w:val="28"/>
          <w:lang w:val="uk-UA"/>
        </w:rPr>
        <w:t xml:space="preserve"> </w:t>
      </w:r>
      <w:r w:rsidRPr="002F79C8">
        <w:rPr>
          <w:rStyle w:val="af"/>
          <w:rFonts w:eastAsiaTheme="majorEastAsia"/>
          <w:b w:val="0"/>
          <w:sz w:val="28"/>
          <w:szCs w:val="28"/>
          <w:lang w:val="uk-UA"/>
        </w:rPr>
        <w:t>2000 грн, видно з попередньої таблиці.</w:t>
      </w:r>
    </w:p>
    <w:p w14:paraId="2636DE9B" w14:textId="77777777" w:rsidR="002F3EBD" w:rsidRPr="00DC0EFE" w:rsidRDefault="002F3EBD" w:rsidP="00DC0EFE">
      <w:pPr>
        <w:autoSpaceDE w:val="0"/>
        <w:autoSpaceDN w:val="0"/>
        <w:adjustRightInd w:val="0"/>
        <w:spacing w:after="0" w:line="360" w:lineRule="auto"/>
        <w:ind w:firstLine="709"/>
        <w:jc w:val="both"/>
        <w:rPr>
          <w:rFonts w:ascii="Times New Roman" w:hAnsi="Times New Roman" w:cs="Times New Roman"/>
          <w:sz w:val="28"/>
          <w:szCs w:val="28"/>
        </w:rPr>
      </w:pPr>
      <w:r w:rsidRPr="002F79C8">
        <w:rPr>
          <w:rFonts w:ascii="Times New Roman Cyr" w:hAnsi="Times New Roman Cyr" w:cs="Times New Roman Cyr"/>
          <w:sz w:val="28"/>
          <w:szCs w:val="28"/>
        </w:rPr>
        <w:t xml:space="preserve">Також </w:t>
      </w:r>
      <w:r w:rsidRPr="00DC0EFE">
        <w:rPr>
          <w:rFonts w:ascii="Times New Roman" w:hAnsi="Times New Roman" w:cs="Times New Roman"/>
          <w:sz w:val="28"/>
          <w:szCs w:val="28"/>
        </w:rPr>
        <w:t xml:space="preserve">пропонується змінити формат банеру. Наразі він є статичний і не яскраво виражений. Пропонуємо зробити його у форматі </w:t>
      </w:r>
      <w:proofErr w:type="spellStart"/>
      <w:r w:rsidRPr="00DC0EFE">
        <w:rPr>
          <w:rFonts w:ascii="Times New Roman" w:hAnsi="Times New Roman" w:cs="Times New Roman"/>
          <w:sz w:val="28"/>
          <w:szCs w:val="28"/>
        </w:rPr>
        <w:t>слайдеру</w:t>
      </w:r>
      <w:proofErr w:type="spellEnd"/>
      <w:r w:rsidRPr="00DC0EFE">
        <w:rPr>
          <w:rFonts w:ascii="Times New Roman" w:hAnsi="Times New Roman" w:cs="Times New Roman"/>
          <w:sz w:val="28"/>
          <w:szCs w:val="28"/>
        </w:rPr>
        <w:t xml:space="preserve"> та доповнити </w:t>
      </w:r>
      <w:r w:rsidRPr="00DC0EFE">
        <w:rPr>
          <w:rFonts w:ascii="Times New Roman" w:hAnsi="Times New Roman" w:cs="Times New Roman"/>
          <w:sz w:val="28"/>
          <w:szCs w:val="28"/>
        </w:rPr>
        <w:lastRenderedPageBreak/>
        <w:t>основними послугами ЗЦЛ, це дасть можливість кожному користувачу одразу перейти на потрібну послугу;</w:t>
      </w:r>
    </w:p>
    <w:p w14:paraId="2206B56E" w14:textId="77777777" w:rsidR="002F3EBD" w:rsidRPr="00DC0EFE" w:rsidRDefault="002F3EBD" w:rsidP="00DC0EFE">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DC0EFE">
        <w:rPr>
          <w:rFonts w:ascii="Times New Roman" w:hAnsi="Times New Roman" w:cs="Times New Roman"/>
          <w:sz w:val="28"/>
          <w:szCs w:val="28"/>
        </w:rPr>
        <w:t>Редизайн</w:t>
      </w:r>
      <w:proofErr w:type="spellEnd"/>
      <w:r w:rsidRPr="00DC0EFE">
        <w:rPr>
          <w:rFonts w:ascii="Times New Roman" w:hAnsi="Times New Roman" w:cs="Times New Roman"/>
          <w:sz w:val="28"/>
          <w:szCs w:val="28"/>
        </w:rPr>
        <w:t xml:space="preserve"> хедеру (хедер – це блок у верхній частині сайту).</w:t>
      </w:r>
    </w:p>
    <w:p w14:paraId="766B14A0" w14:textId="2EE8487A"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2F3EBD" w:rsidRPr="00DC0EFE">
        <w:rPr>
          <w:rFonts w:ascii="Times New Roman" w:hAnsi="Times New Roman" w:cs="Times New Roman"/>
          <w:sz w:val="28"/>
          <w:szCs w:val="28"/>
        </w:rPr>
        <w:t>даптація. Діючий на даний момент хедер з меню займають надто багато місця, що особливо помітно на пристроях, що мають низьке розширення екрану. Пропонується зменшити його розмір та прибрати зайві елементи, що відволікали увагу користувача;</w:t>
      </w:r>
    </w:p>
    <w:p w14:paraId="05032BE6" w14:textId="1BC931A8"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2F3EBD" w:rsidRPr="00DC0EFE">
        <w:rPr>
          <w:rFonts w:ascii="Times New Roman" w:hAnsi="Times New Roman" w:cs="Times New Roman"/>
          <w:sz w:val="28"/>
          <w:szCs w:val="28"/>
        </w:rPr>
        <w:t>авігація. Пропонується зміна дизайну пунктів меню, користувач повинен чітко бачити, що пункти меню мають додаткові розділи.</w:t>
      </w:r>
    </w:p>
    <w:p w14:paraId="65B7CE13" w14:textId="77777777" w:rsidR="002F3EBD" w:rsidRPr="00DC0EFE" w:rsidRDefault="002F3EBD" w:rsidP="00F42CFB">
      <w:pPr>
        <w:autoSpaceDE w:val="0"/>
        <w:autoSpaceDN w:val="0"/>
        <w:adjustRightInd w:val="0"/>
        <w:spacing w:after="0" w:line="360" w:lineRule="auto"/>
        <w:ind w:firstLine="709"/>
        <w:jc w:val="both"/>
        <w:rPr>
          <w:rFonts w:ascii="Times New Roman" w:hAnsi="Times New Roman" w:cs="Times New Roman"/>
          <w:sz w:val="28"/>
          <w:szCs w:val="28"/>
        </w:rPr>
      </w:pPr>
      <w:r w:rsidRPr="00DC0EFE">
        <w:rPr>
          <w:rFonts w:ascii="Times New Roman" w:hAnsi="Times New Roman" w:cs="Times New Roman"/>
          <w:sz w:val="28"/>
          <w:szCs w:val="28"/>
        </w:rPr>
        <w:t>Покращення зовнішнього вигляду та сприйняття користувачем головної сторінки:</w:t>
      </w:r>
    </w:p>
    <w:p w14:paraId="57699F98" w14:textId="0509EF11"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2F3EBD" w:rsidRPr="00DC0EFE">
        <w:rPr>
          <w:rFonts w:ascii="Times New Roman" w:hAnsi="Times New Roman" w:cs="Times New Roman"/>
          <w:sz w:val="28"/>
          <w:szCs w:val="28"/>
        </w:rPr>
        <w:t xml:space="preserve">ропонується змінити формат банеру. Наразі він є статичний і не яскраво виражений. Пропонуємо зробити його у форматі </w:t>
      </w:r>
      <w:proofErr w:type="spellStart"/>
      <w:r w:rsidR="002F3EBD" w:rsidRPr="00DC0EFE">
        <w:rPr>
          <w:rFonts w:ascii="Times New Roman" w:hAnsi="Times New Roman" w:cs="Times New Roman"/>
          <w:sz w:val="28"/>
          <w:szCs w:val="28"/>
        </w:rPr>
        <w:t>слайдеру</w:t>
      </w:r>
      <w:proofErr w:type="spellEnd"/>
      <w:r w:rsidR="002F3EBD" w:rsidRPr="00DC0EFE">
        <w:rPr>
          <w:rFonts w:ascii="Times New Roman" w:hAnsi="Times New Roman" w:cs="Times New Roman"/>
          <w:sz w:val="28"/>
          <w:szCs w:val="28"/>
        </w:rPr>
        <w:t xml:space="preserve"> та доповнити основними послугами ЗЦЛ, це дасть можливість кожному користувачу одразу перейти на потрібну послугу;</w:t>
      </w:r>
    </w:p>
    <w:p w14:paraId="0A1C6B41" w14:textId="50D3051D"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2F3EBD" w:rsidRPr="00DC0EFE">
        <w:rPr>
          <w:rFonts w:ascii="Times New Roman" w:hAnsi="Times New Roman" w:cs="Times New Roman"/>
          <w:sz w:val="28"/>
          <w:szCs w:val="28"/>
        </w:rPr>
        <w:t>ропонується здійснити структурування контенту. Весь текст пропонується поділити на окремі розділи, замінити фото низької якості на нові та якісні та розмістити їх між релевантними розділами для того, щоб подана інформація легко сприймалась користувачем. Блоки, що містить значну кількість інформації та фото подати у формі Снайдерів;</w:t>
      </w:r>
    </w:p>
    <w:p w14:paraId="7F4B58B4" w14:textId="777CDEAF"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2F3EBD" w:rsidRPr="00DC0EFE">
        <w:rPr>
          <w:rFonts w:ascii="Times New Roman" w:hAnsi="Times New Roman" w:cs="Times New Roman"/>
          <w:sz w:val="28"/>
          <w:szCs w:val="28"/>
        </w:rPr>
        <w:t>досконалення навігації. Додати до існуючих на сайті ще один блок з затребуваними медичними послугами ЗЦЛ;</w:t>
      </w:r>
    </w:p>
    <w:p w14:paraId="0896E529" w14:textId="6D29EE8A"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р</w:t>
      </w:r>
      <w:r w:rsidR="002F3EBD" w:rsidRPr="00DC0EFE">
        <w:rPr>
          <w:rFonts w:ascii="Times New Roman" w:hAnsi="Times New Roman" w:cs="Times New Roman"/>
          <w:sz w:val="28"/>
          <w:szCs w:val="28"/>
        </w:rPr>
        <w:t>едизайн</w:t>
      </w:r>
      <w:proofErr w:type="spellEnd"/>
      <w:r w:rsidR="002F3EBD" w:rsidRPr="00DC0EFE">
        <w:rPr>
          <w:rFonts w:ascii="Times New Roman" w:hAnsi="Times New Roman" w:cs="Times New Roman"/>
          <w:sz w:val="28"/>
          <w:szCs w:val="28"/>
        </w:rPr>
        <w:t xml:space="preserve"> конверсійних блоків.</w:t>
      </w:r>
    </w:p>
    <w:p w14:paraId="1FE1FB70" w14:textId="77777777" w:rsidR="002F3EBD" w:rsidRPr="00DC0EFE" w:rsidRDefault="002F3EBD" w:rsidP="00F42CFB">
      <w:pPr>
        <w:autoSpaceDE w:val="0"/>
        <w:autoSpaceDN w:val="0"/>
        <w:adjustRightInd w:val="0"/>
        <w:spacing w:after="0" w:line="360" w:lineRule="auto"/>
        <w:ind w:firstLine="709"/>
        <w:jc w:val="both"/>
        <w:rPr>
          <w:rFonts w:ascii="Times New Roman" w:hAnsi="Times New Roman" w:cs="Times New Roman"/>
          <w:sz w:val="28"/>
          <w:szCs w:val="28"/>
        </w:rPr>
      </w:pPr>
      <w:r w:rsidRPr="00DC0EFE">
        <w:rPr>
          <w:rFonts w:ascii="Times New Roman" w:hAnsi="Times New Roman" w:cs="Times New Roman"/>
          <w:sz w:val="28"/>
          <w:szCs w:val="28"/>
        </w:rPr>
        <w:t xml:space="preserve">Здійснення </w:t>
      </w:r>
      <w:proofErr w:type="spellStart"/>
      <w:r w:rsidRPr="00DC0EFE">
        <w:rPr>
          <w:rFonts w:ascii="Times New Roman" w:hAnsi="Times New Roman" w:cs="Times New Roman"/>
          <w:sz w:val="28"/>
          <w:szCs w:val="28"/>
        </w:rPr>
        <w:t>редизайну</w:t>
      </w:r>
      <w:proofErr w:type="spellEnd"/>
      <w:r w:rsidRPr="00DC0EFE">
        <w:rPr>
          <w:rFonts w:ascii="Times New Roman" w:hAnsi="Times New Roman" w:cs="Times New Roman"/>
          <w:sz w:val="28"/>
          <w:szCs w:val="28"/>
        </w:rPr>
        <w:t xml:space="preserve"> посадкової сторінки медичних послуг  ЗЦЛ та блогу:</w:t>
      </w:r>
    </w:p>
    <w:p w14:paraId="3B77AB3D" w14:textId="2F59509E"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2F3EBD" w:rsidRPr="00DC0EFE">
        <w:rPr>
          <w:rFonts w:ascii="Times New Roman" w:hAnsi="Times New Roman" w:cs="Times New Roman"/>
          <w:sz w:val="28"/>
          <w:szCs w:val="28"/>
        </w:rPr>
        <w:t xml:space="preserve">ля покращення читабельності пропонуємо здійснити структурування текстів, тобто пропонується візуально поділити тексти та інформацію, що має </w:t>
      </w:r>
      <w:proofErr w:type="spellStart"/>
      <w:r w:rsidR="002F3EBD" w:rsidRPr="00DC0EFE">
        <w:rPr>
          <w:rFonts w:ascii="Times New Roman" w:hAnsi="Times New Roman" w:cs="Times New Roman"/>
          <w:sz w:val="28"/>
          <w:szCs w:val="28"/>
        </w:rPr>
        <w:t>доповнюючий</w:t>
      </w:r>
      <w:proofErr w:type="spellEnd"/>
      <w:r w:rsidR="002F3EBD" w:rsidRPr="00DC0EFE">
        <w:rPr>
          <w:rFonts w:ascii="Times New Roman" w:hAnsi="Times New Roman" w:cs="Times New Roman"/>
          <w:sz w:val="28"/>
          <w:szCs w:val="28"/>
        </w:rPr>
        <w:t xml:space="preserve"> характер, на розділи, що сприятиме кращому сприйняттю користувачем поданої інформації та покращенню якісного сприйняття сайту;</w:t>
      </w:r>
    </w:p>
    <w:p w14:paraId="78F11BCC" w14:textId="3066D2E7"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2F3EBD" w:rsidRPr="00DC0EFE">
        <w:rPr>
          <w:rFonts w:ascii="Times New Roman" w:hAnsi="Times New Roman" w:cs="Times New Roman"/>
          <w:sz w:val="28"/>
          <w:szCs w:val="28"/>
        </w:rPr>
        <w:t xml:space="preserve">ля того, щоб користувач міг легко знайти потрібну інформацію та виконати на сайті всі, що він запланував, повинна бути зручна навігація, що </w:t>
      </w:r>
      <w:r w:rsidR="002F3EBD" w:rsidRPr="00DC0EFE">
        <w:rPr>
          <w:rFonts w:ascii="Times New Roman" w:hAnsi="Times New Roman" w:cs="Times New Roman"/>
          <w:sz w:val="28"/>
          <w:szCs w:val="28"/>
        </w:rPr>
        <w:lastRenderedPageBreak/>
        <w:t>зрозуміла на інтуїтивному рівні, саме тому з метою вдосконалення сайту ЗЦЛ прийнято рішення покращити навігацію. Пропонуємо додати на кожну сторінку сайту так звані «хлібні крихти» для покращення навігації. Для покращення орієнтації користувача на поточній сторінці пропонуємо додати зміст, що дозволить з легкістю перейти на будь-який розділ;</w:t>
      </w:r>
    </w:p>
    <w:p w14:paraId="54C45CBD" w14:textId="1D27D48D"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w:t>
      </w:r>
      <w:r w:rsidR="002F3EBD" w:rsidRPr="00DC0EFE">
        <w:rPr>
          <w:rFonts w:ascii="Times New Roman" w:hAnsi="Times New Roman" w:cs="Times New Roman"/>
          <w:sz w:val="28"/>
          <w:szCs w:val="28"/>
        </w:rPr>
        <w:t>акож вважаємо за доцільне оновити конверсійні блоки, вважаємо за доцільне здійснити розробку дизайну додаткових блоків конверсії та розмістити їх рівномірно між розділами сайту;</w:t>
      </w:r>
    </w:p>
    <w:p w14:paraId="0C26B3C7" w14:textId="744895F9"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w:t>
      </w:r>
      <w:r w:rsidR="002F3EBD" w:rsidRPr="00DC0EFE">
        <w:rPr>
          <w:rFonts w:ascii="Times New Roman" w:hAnsi="Times New Roman" w:cs="Times New Roman"/>
          <w:sz w:val="28"/>
          <w:szCs w:val="28"/>
        </w:rPr>
        <w:t xml:space="preserve">акож за результатами технічного аудиту офіційного сайту ЗЦЛ визначено, що сайт має надзвичайно мало фото, які могли б бути цікавими користувачу. Пропонуємо додати реальні фото ЗЦЛ, це можуть бути процесу лікування пацієнтів, профілактичних заходів, фото інноваційного обладнання або ілюстрування </w:t>
      </w:r>
      <w:proofErr w:type="spellStart"/>
      <w:r w:rsidR="002F3EBD" w:rsidRPr="00DC0EFE">
        <w:rPr>
          <w:rFonts w:ascii="Times New Roman" w:hAnsi="Times New Roman" w:cs="Times New Roman"/>
          <w:sz w:val="28"/>
          <w:szCs w:val="28"/>
        </w:rPr>
        <w:t>методик</w:t>
      </w:r>
      <w:proofErr w:type="spellEnd"/>
      <w:r w:rsidR="002F3EBD" w:rsidRPr="00DC0EFE">
        <w:rPr>
          <w:rFonts w:ascii="Times New Roman" w:hAnsi="Times New Roman" w:cs="Times New Roman"/>
          <w:sz w:val="28"/>
          <w:szCs w:val="28"/>
        </w:rPr>
        <w:t xml:space="preserve"> лікування. Фото повинні лаконічно доповнювати текстову частину сайту, що підвищить зрозумілість поданої інформації та сприятиме підвищенню рівня довіри та лояльності користувачів сайту (реальних та потенційних пацієнтів лікарні);</w:t>
      </w:r>
    </w:p>
    <w:p w14:paraId="43CB8919" w14:textId="7EDB99B6"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2F3EBD" w:rsidRPr="00DC0EFE">
        <w:rPr>
          <w:rFonts w:ascii="Times New Roman" w:hAnsi="Times New Roman" w:cs="Times New Roman"/>
          <w:sz w:val="28"/>
          <w:szCs w:val="28"/>
        </w:rPr>
        <w:t>орисним буде також, на нашу думку, додання розділу відповідей на поширені запитання.</w:t>
      </w:r>
    </w:p>
    <w:p w14:paraId="72575993" w14:textId="77777777" w:rsidR="002F3EBD" w:rsidRPr="00DC0EFE" w:rsidRDefault="002F3EBD" w:rsidP="00F42CFB">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DC0EFE">
        <w:rPr>
          <w:rFonts w:ascii="Times New Roman" w:hAnsi="Times New Roman" w:cs="Times New Roman"/>
          <w:sz w:val="28"/>
          <w:szCs w:val="28"/>
        </w:rPr>
        <w:t>Редизайн</w:t>
      </w:r>
      <w:proofErr w:type="spellEnd"/>
      <w:r w:rsidRPr="00DC0EFE">
        <w:rPr>
          <w:rFonts w:ascii="Times New Roman" w:hAnsi="Times New Roman" w:cs="Times New Roman"/>
          <w:sz w:val="28"/>
          <w:szCs w:val="28"/>
        </w:rPr>
        <w:t xml:space="preserve"> футеру (або підвал – це блок, який розміщено у нижній частині сайту). ЗЦЛ активно представлена в соціальних мережах, тому доцільним буде на офіційному сайті ЗЦЛ дати посилання на месенджери, такий інструмент </w:t>
      </w:r>
      <w:proofErr w:type="spellStart"/>
      <w:r w:rsidRPr="00DC0EFE">
        <w:rPr>
          <w:rFonts w:ascii="Times New Roman" w:hAnsi="Times New Roman" w:cs="Times New Roman"/>
          <w:sz w:val="28"/>
          <w:szCs w:val="28"/>
        </w:rPr>
        <w:t>надасть</w:t>
      </w:r>
      <w:proofErr w:type="spellEnd"/>
      <w:r w:rsidRPr="00DC0EFE">
        <w:rPr>
          <w:rFonts w:ascii="Times New Roman" w:hAnsi="Times New Roman" w:cs="Times New Roman"/>
          <w:sz w:val="28"/>
          <w:szCs w:val="28"/>
        </w:rPr>
        <w:t xml:space="preserve"> можливість користувачам отримати консультацію фахівця або надіслати запитання з будь-якої сторінки офіційного сайту ЗЦЛ. Також доцільним буде додати локації та контактні номери фахівців з МЗ-партнерів. Такий підхід дасть можливість зробити отримання медичної допомоги та МП максимально </w:t>
      </w:r>
      <w:proofErr w:type="spellStart"/>
      <w:r w:rsidRPr="00DC0EFE">
        <w:rPr>
          <w:rFonts w:ascii="Times New Roman" w:hAnsi="Times New Roman" w:cs="Times New Roman"/>
          <w:sz w:val="28"/>
          <w:szCs w:val="28"/>
        </w:rPr>
        <w:t>безбар’єрним</w:t>
      </w:r>
      <w:proofErr w:type="spellEnd"/>
      <w:r w:rsidRPr="00DC0EFE">
        <w:rPr>
          <w:rFonts w:ascii="Times New Roman" w:hAnsi="Times New Roman" w:cs="Times New Roman"/>
          <w:sz w:val="28"/>
          <w:szCs w:val="28"/>
        </w:rPr>
        <w:t>.</w:t>
      </w:r>
    </w:p>
    <w:p w14:paraId="1C143FE9" w14:textId="27F5A1C5" w:rsidR="002F3EBD" w:rsidRPr="00DC0EFE" w:rsidRDefault="002F3EBD" w:rsidP="00F42CFB">
      <w:pPr>
        <w:autoSpaceDE w:val="0"/>
        <w:autoSpaceDN w:val="0"/>
        <w:adjustRightInd w:val="0"/>
        <w:spacing w:after="0" w:line="360" w:lineRule="auto"/>
        <w:jc w:val="center"/>
        <w:rPr>
          <w:rFonts w:ascii="Times New Roman" w:hAnsi="Times New Roman" w:cs="Times New Roman"/>
          <w:sz w:val="28"/>
          <w:szCs w:val="28"/>
        </w:rPr>
      </w:pPr>
      <w:r w:rsidRPr="00DC0EFE">
        <w:rPr>
          <w:rFonts w:ascii="Times New Roman" w:hAnsi="Times New Roman" w:cs="Times New Roman"/>
          <w:noProof/>
          <w:sz w:val="28"/>
          <w:szCs w:val="28"/>
        </w:rPr>
        <w:drawing>
          <wp:inline distT="0" distB="0" distL="0" distR="0" wp14:anchorId="6D9F44C5" wp14:editId="496AF995">
            <wp:extent cx="2667000" cy="1276350"/>
            <wp:effectExtent l="0" t="0" r="0" b="0"/>
            <wp:docPr id="6814176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276350"/>
                    </a:xfrm>
                    <a:prstGeom prst="rect">
                      <a:avLst/>
                    </a:prstGeom>
                    <a:noFill/>
                    <a:ln>
                      <a:noFill/>
                    </a:ln>
                  </pic:spPr>
                </pic:pic>
              </a:graphicData>
            </a:graphic>
          </wp:inline>
        </w:drawing>
      </w:r>
    </w:p>
    <w:p w14:paraId="4FE48983" w14:textId="1A537E69" w:rsidR="002F3EBD" w:rsidRPr="00DC0EFE" w:rsidRDefault="002F3EBD" w:rsidP="00F42CFB">
      <w:pPr>
        <w:autoSpaceDE w:val="0"/>
        <w:autoSpaceDN w:val="0"/>
        <w:adjustRightInd w:val="0"/>
        <w:spacing w:after="0" w:line="360" w:lineRule="auto"/>
        <w:ind w:firstLine="709"/>
        <w:jc w:val="center"/>
        <w:rPr>
          <w:rFonts w:ascii="Times New Roman" w:hAnsi="Times New Roman" w:cs="Times New Roman"/>
          <w:sz w:val="28"/>
          <w:szCs w:val="28"/>
        </w:rPr>
      </w:pPr>
      <w:r w:rsidRPr="00DC0EFE">
        <w:rPr>
          <w:rFonts w:ascii="Times New Roman" w:hAnsi="Times New Roman" w:cs="Times New Roman"/>
          <w:sz w:val="28"/>
          <w:szCs w:val="28"/>
        </w:rPr>
        <w:lastRenderedPageBreak/>
        <w:t xml:space="preserve">Рисунок 3.2 – Соціальні мережі, якими активно послуговується </w:t>
      </w:r>
      <w:r w:rsidR="00C32248">
        <w:rPr>
          <w:rFonts w:ascii="Times New Roman" w:hAnsi="Times New Roman" w:cs="Times New Roman"/>
          <w:sz w:val="28"/>
          <w:szCs w:val="28"/>
        </w:rPr>
        <w:t>заклад</w:t>
      </w:r>
    </w:p>
    <w:p w14:paraId="0D7C4574" w14:textId="77777777" w:rsidR="002F3EBD" w:rsidRPr="00DC0EFE" w:rsidRDefault="002F3EBD" w:rsidP="00DC0EFE">
      <w:pPr>
        <w:autoSpaceDE w:val="0"/>
        <w:autoSpaceDN w:val="0"/>
        <w:adjustRightInd w:val="0"/>
        <w:spacing w:after="0" w:line="360" w:lineRule="auto"/>
        <w:ind w:firstLine="709"/>
        <w:jc w:val="both"/>
        <w:rPr>
          <w:rFonts w:ascii="Times New Roman" w:hAnsi="Times New Roman" w:cs="Times New Roman"/>
          <w:sz w:val="28"/>
          <w:szCs w:val="28"/>
        </w:rPr>
      </w:pPr>
      <w:r w:rsidRPr="00DC0EFE">
        <w:rPr>
          <w:rFonts w:ascii="Times New Roman" w:hAnsi="Times New Roman" w:cs="Times New Roman"/>
          <w:sz w:val="28"/>
          <w:szCs w:val="28"/>
        </w:rPr>
        <w:t>На оновлення офіційного сайту ЗЦЛ знадобиться орієнтовно 1,5 місяці, але перші результати можна буде вже спостерігати по закінченню першого місяця.</w:t>
      </w:r>
    </w:p>
    <w:p w14:paraId="738124F7" w14:textId="77777777" w:rsidR="002F3EBD" w:rsidRPr="00DC0EFE" w:rsidRDefault="002F3EBD" w:rsidP="00DC0EFE">
      <w:pPr>
        <w:autoSpaceDE w:val="0"/>
        <w:autoSpaceDN w:val="0"/>
        <w:adjustRightInd w:val="0"/>
        <w:spacing w:after="0" w:line="360" w:lineRule="auto"/>
        <w:ind w:firstLine="709"/>
        <w:jc w:val="both"/>
        <w:rPr>
          <w:rFonts w:ascii="Times New Roman" w:hAnsi="Times New Roman" w:cs="Times New Roman"/>
          <w:sz w:val="28"/>
          <w:szCs w:val="28"/>
        </w:rPr>
      </w:pPr>
      <w:r w:rsidRPr="00DC0EFE">
        <w:rPr>
          <w:rFonts w:ascii="Times New Roman" w:hAnsi="Times New Roman" w:cs="Times New Roman"/>
          <w:sz w:val="28"/>
          <w:szCs w:val="28"/>
        </w:rPr>
        <w:t>Час, проведений користувачами (потенційні і реальні пацієнти) на сайті ЗЦЛ збільшиться на 363%.</w:t>
      </w:r>
    </w:p>
    <w:p w14:paraId="3C740FEA" w14:textId="77777777" w:rsidR="002F3EBD" w:rsidRPr="00DC0EFE" w:rsidRDefault="002F3EBD" w:rsidP="00DC0EFE">
      <w:pPr>
        <w:autoSpaceDE w:val="0"/>
        <w:autoSpaceDN w:val="0"/>
        <w:adjustRightInd w:val="0"/>
        <w:spacing w:after="0" w:line="360" w:lineRule="auto"/>
        <w:ind w:firstLine="709"/>
        <w:jc w:val="both"/>
        <w:rPr>
          <w:rFonts w:ascii="Times New Roman" w:hAnsi="Times New Roman" w:cs="Times New Roman"/>
          <w:sz w:val="28"/>
          <w:szCs w:val="28"/>
        </w:rPr>
      </w:pPr>
      <w:r w:rsidRPr="00DC0EFE">
        <w:rPr>
          <w:rFonts w:ascii="Times New Roman" w:hAnsi="Times New Roman" w:cs="Times New Roman"/>
          <w:sz w:val="28"/>
          <w:szCs w:val="28"/>
        </w:rPr>
        <w:t>Завдяки розміщенню змісту, поданому на посадкових сторінках сайту, та оновленому та деталізованому меню користувачі почнуть значно частіше на інші сторінки офіційного сайту ЗЦЛ. Очікується суттєве зменшення показника відмов, від наявних на теперішній момент 78,49% до прогнозованих 31,92%.</w:t>
      </w:r>
    </w:p>
    <w:p w14:paraId="71898839" w14:textId="2624F9F6" w:rsidR="002F3EBD" w:rsidRPr="00DC0EFE" w:rsidRDefault="002F3EBD" w:rsidP="00DC0EFE">
      <w:pPr>
        <w:autoSpaceDE w:val="0"/>
        <w:autoSpaceDN w:val="0"/>
        <w:adjustRightInd w:val="0"/>
        <w:spacing w:after="0" w:line="360" w:lineRule="auto"/>
        <w:ind w:firstLine="709"/>
        <w:jc w:val="both"/>
        <w:rPr>
          <w:rFonts w:ascii="Times New Roman" w:hAnsi="Times New Roman" w:cs="Times New Roman"/>
          <w:sz w:val="28"/>
          <w:szCs w:val="28"/>
        </w:rPr>
      </w:pPr>
      <w:r w:rsidRPr="00F35D3B">
        <w:rPr>
          <w:rFonts w:ascii="Times New Roman" w:hAnsi="Times New Roman" w:cs="Times New Roman"/>
          <w:sz w:val="28"/>
          <w:szCs w:val="28"/>
        </w:rPr>
        <w:t>SEO-просування</w:t>
      </w:r>
      <w:r w:rsidR="00F35D3B" w:rsidRPr="00F35D3B">
        <w:rPr>
          <w:rFonts w:ascii="Times New Roman" w:hAnsi="Times New Roman" w:cs="Times New Roman"/>
          <w:sz w:val="28"/>
          <w:szCs w:val="28"/>
        </w:rPr>
        <w:t>.</w:t>
      </w:r>
      <w:r w:rsidR="00F35D3B">
        <w:rPr>
          <w:rFonts w:ascii="Times New Roman" w:hAnsi="Times New Roman" w:cs="Times New Roman"/>
          <w:sz w:val="28"/>
          <w:szCs w:val="28"/>
          <w:u w:val="single"/>
        </w:rPr>
        <w:t xml:space="preserve"> </w:t>
      </w:r>
      <w:r w:rsidRPr="00DC0EFE">
        <w:rPr>
          <w:rFonts w:ascii="Times New Roman" w:hAnsi="Times New Roman" w:cs="Times New Roman"/>
          <w:sz w:val="28"/>
          <w:szCs w:val="28"/>
        </w:rPr>
        <w:t xml:space="preserve">Основною метою SEO-просування визначення зростання кількості користувачів, які переходять на офіційний сайт ЗЦЛ через пошукову систему </w:t>
      </w:r>
      <w:proofErr w:type="spellStart"/>
      <w:r w:rsidRPr="00DC0EFE">
        <w:rPr>
          <w:rFonts w:ascii="Times New Roman" w:hAnsi="Times New Roman" w:cs="Times New Roman"/>
          <w:sz w:val="28"/>
          <w:szCs w:val="28"/>
        </w:rPr>
        <w:t>Google</w:t>
      </w:r>
      <w:proofErr w:type="spellEnd"/>
      <w:r w:rsidRPr="00DC0EFE">
        <w:rPr>
          <w:rFonts w:ascii="Times New Roman" w:hAnsi="Times New Roman" w:cs="Times New Roman"/>
          <w:sz w:val="28"/>
          <w:szCs w:val="28"/>
        </w:rPr>
        <w:t>.</w:t>
      </w:r>
    </w:p>
    <w:p w14:paraId="443BE592" w14:textId="77777777" w:rsidR="002F3EBD" w:rsidRPr="00DC0EFE" w:rsidRDefault="002F3EBD" w:rsidP="00DC0EFE">
      <w:pPr>
        <w:pStyle w:val="ae"/>
        <w:spacing w:before="0" w:beforeAutospacing="0" w:after="0" w:afterAutospacing="0" w:line="360" w:lineRule="auto"/>
        <w:ind w:firstLine="709"/>
        <w:jc w:val="both"/>
        <w:rPr>
          <w:b/>
          <w:sz w:val="28"/>
          <w:szCs w:val="28"/>
          <w:lang w:val="uk-UA"/>
        </w:rPr>
      </w:pPr>
      <w:r w:rsidRPr="00DC0EFE">
        <w:rPr>
          <w:sz w:val="28"/>
          <w:szCs w:val="28"/>
          <w:lang w:val="uk-UA"/>
        </w:rPr>
        <w:t xml:space="preserve">У результаті ефективного SEO-просування спостерігається </w:t>
      </w:r>
      <w:r w:rsidRPr="00DC0EFE">
        <w:rPr>
          <w:rStyle w:val="af"/>
          <w:rFonts w:eastAsiaTheme="majorEastAsia"/>
          <w:b w:val="0"/>
          <w:sz w:val="28"/>
          <w:szCs w:val="28"/>
          <w:lang w:val="uk-UA"/>
        </w:rPr>
        <w:t>стійке збільшення відвідуваності сайту</w:t>
      </w:r>
      <w:r w:rsidRPr="00DC0EFE">
        <w:rPr>
          <w:b/>
          <w:sz w:val="28"/>
          <w:szCs w:val="28"/>
          <w:lang w:val="uk-UA"/>
        </w:rPr>
        <w:t xml:space="preserve">. </w:t>
      </w:r>
    </w:p>
    <w:p w14:paraId="48E2FD69" w14:textId="59CE45BD" w:rsidR="002F3EBD" w:rsidRPr="00F35D3B"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2F3EBD" w:rsidRPr="00F35D3B">
        <w:rPr>
          <w:rFonts w:ascii="Times New Roman" w:hAnsi="Times New Roman" w:cs="Times New Roman"/>
          <w:sz w:val="28"/>
          <w:szCs w:val="28"/>
        </w:rPr>
        <w:t xml:space="preserve">ротягом 6 місяців SEO-оптимізації кількість органічного трафіку зросла на </w:t>
      </w:r>
      <w:r w:rsidR="002F3EBD" w:rsidRPr="00F35D3B">
        <w:rPr>
          <w:rFonts w:ascii="Times New Roman" w:hAnsi="Times New Roman" w:cs="Times New Roman"/>
          <w:bCs/>
          <w:sz w:val="28"/>
          <w:szCs w:val="28"/>
        </w:rPr>
        <w:t>120%</w:t>
      </w:r>
      <w:r w:rsidR="002F3EBD" w:rsidRPr="00F35D3B">
        <w:rPr>
          <w:rFonts w:ascii="Times New Roman" w:hAnsi="Times New Roman" w:cs="Times New Roman"/>
          <w:sz w:val="28"/>
          <w:szCs w:val="28"/>
        </w:rPr>
        <w:t xml:space="preserve"> — з 10 000 до 22 000 користувачів на місяць</w:t>
      </w:r>
      <w:r>
        <w:rPr>
          <w:rFonts w:ascii="Times New Roman" w:hAnsi="Times New Roman" w:cs="Times New Roman"/>
          <w:sz w:val="28"/>
          <w:szCs w:val="28"/>
        </w:rPr>
        <w:t>;</w:t>
      </w:r>
    </w:p>
    <w:p w14:paraId="47208A26" w14:textId="5C3952BB" w:rsidR="002F3EBD" w:rsidRPr="00F35D3B"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2F3EBD" w:rsidRPr="00F35D3B">
        <w:rPr>
          <w:rFonts w:ascii="Times New Roman" w:hAnsi="Times New Roman" w:cs="Times New Roman"/>
          <w:sz w:val="28"/>
          <w:szCs w:val="28"/>
        </w:rPr>
        <w:t xml:space="preserve">ількість ключових слів у ТОП-10 </w:t>
      </w:r>
      <w:proofErr w:type="spellStart"/>
      <w:r w:rsidR="002F3EBD" w:rsidRPr="00F35D3B">
        <w:rPr>
          <w:rFonts w:ascii="Times New Roman" w:hAnsi="Times New Roman" w:cs="Times New Roman"/>
          <w:sz w:val="28"/>
          <w:szCs w:val="28"/>
        </w:rPr>
        <w:t>Google</w:t>
      </w:r>
      <w:proofErr w:type="spellEnd"/>
      <w:r w:rsidR="002F3EBD" w:rsidRPr="00F35D3B">
        <w:rPr>
          <w:rFonts w:ascii="Times New Roman" w:hAnsi="Times New Roman" w:cs="Times New Roman"/>
          <w:sz w:val="28"/>
          <w:szCs w:val="28"/>
        </w:rPr>
        <w:t xml:space="preserve"> збільшилася з </w:t>
      </w:r>
      <w:r w:rsidR="002F3EBD" w:rsidRPr="00F35D3B">
        <w:rPr>
          <w:rFonts w:ascii="Times New Roman" w:hAnsi="Times New Roman" w:cs="Times New Roman"/>
          <w:bCs/>
          <w:sz w:val="28"/>
          <w:szCs w:val="28"/>
        </w:rPr>
        <w:t>45 до 210</w:t>
      </w:r>
      <w:r>
        <w:rPr>
          <w:rFonts w:ascii="Times New Roman" w:hAnsi="Times New Roman" w:cs="Times New Roman"/>
          <w:sz w:val="28"/>
          <w:szCs w:val="28"/>
        </w:rPr>
        <w:t>;</w:t>
      </w:r>
    </w:p>
    <w:p w14:paraId="4660A7F3" w14:textId="28418499" w:rsidR="002F3EBD" w:rsidRPr="00F35D3B"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2F3EBD" w:rsidRPr="00F35D3B">
        <w:rPr>
          <w:rFonts w:ascii="Times New Roman" w:hAnsi="Times New Roman" w:cs="Times New Roman"/>
          <w:sz w:val="28"/>
          <w:szCs w:val="28"/>
        </w:rPr>
        <w:t>ередній CTR (</w:t>
      </w:r>
      <w:proofErr w:type="spellStart"/>
      <w:r w:rsidR="002F3EBD" w:rsidRPr="00F35D3B">
        <w:rPr>
          <w:rFonts w:ascii="Times New Roman" w:hAnsi="Times New Roman" w:cs="Times New Roman"/>
          <w:sz w:val="28"/>
          <w:szCs w:val="28"/>
        </w:rPr>
        <w:t>click-through</w:t>
      </w:r>
      <w:proofErr w:type="spellEnd"/>
      <w:r w:rsidR="002F3EBD" w:rsidRPr="00F35D3B">
        <w:rPr>
          <w:rFonts w:ascii="Times New Roman" w:hAnsi="Times New Roman" w:cs="Times New Roman"/>
          <w:sz w:val="28"/>
          <w:szCs w:val="28"/>
        </w:rPr>
        <w:t xml:space="preserve"> </w:t>
      </w:r>
      <w:proofErr w:type="spellStart"/>
      <w:r w:rsidR="002F3EBD" w:rsidRPr="00F35D3B">
        <w:rPr>
          <w:rFonts w:ascii="Times New Roman" w:hAnsi="Times New Roman" w:cs="Times New Roman"/>
          <w:sz w:val="28"/>
          <w:szCs w:val="28"/>
        </w:rPr>
        <w:t>rate</w:t>
      </w:r>
      <w:proofErr w:type="spellEnd"/>
      <w:r w:rsidR="002F3EBD" w:rsidRPr="00F35D3B">
        <w:rPr>
          <w:rFonts w:ascii="Times New Roman" w:hAnsi="Times New Roman" w:cs="Times New Roman"/>
          <w:sz w:val="28"/>
          <w:szCs w:val="28"/>
        </w:rPr>
        <w:t xml:space="preserve">) на сторінках, оптимізованих під SEO, зріс з </w:t>
      </w:r>
      <w:r w:rsidR="002F3EBD" w:rsidRPr="00F35D3B">
        <w:rPr>
          <w:rFonts w:ascii="Times New Roman" w:hAnsi="Times New Roman" w:cs="Times New Roman"/>
          <w:bCs/>
          <w:sz w:val="28"/>
          <w:szCs w:val="28"/>
        </w:rPr>
        <w:t>2,8% до 6,4%</w:t>
      </w:r>
      <w:r>
        <w:rPr>
          <w:rFonts w:ascii="Times New Roman" w:hAnsi="Times New Roman" w:cs="Times New Roman"/>
          <w:sz w:val="28"/>
          <w:szCs w:val="28"/>
        </w:rPr>
        <w:t>;</w:t>
      </w:r>
    </w:p>
    <w:p w14:paraId="0517EE72" w14:textId="3ADEA32D" w:rsidR="002F3EBD" w:rsidRPr="00F35D3B"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w:t>
      </w:r>
      <w:r w:rsidR="002F3EBD" w:rsidRPr="00F35D3B">
        <w:rPr>
          <w:rFonts w:ascii="Times New Roman" w:hAnsi="Times New Roman" w:cs="Times New Roman"/>
          <w:sz w:val="28"/>
          <w:szCs w:val="28"/>
        </w:rPr>
        <w:t xml:space="preserve">ас перебування користувачів на сайті підвищився на </w:t>
      </w:r>
      <w:r w:rsidR="002F3EBD" w:rsidRPr="00F35D3B">
        <w:rPr>
          <w:rFonts w:ascii="Times New Roman" w:hAnsi="Times New Roman" w:cs="Times New Roman"/>
          <w:bCs/>
          <w:sz w:val="28"/>
          <w:szCs w:val="28"/>
        </w:rPr>
        <w:t>35%</w:t>
      </w:r>
      <w:r w:rsidR="002F3EBD" w:rsidRPr="00F35D3B">
        <w:rPr>
          <w:rFonts w:ascii="Times New Roman" w:hAnsi="Times New Roman" w:cs="Times New Roman"/>
          <w:sz w:val="28"/>
          <w:szCs w:val="28"/>
        </w:rPr>
        <w:t>, що свідчить про покращення релевантності контенту</w:t>
      </w:r>
      <w:r>
        <w:rPr>
          <w:rFonts w:ascii="Times New Roman" w:hAnsi="Times New Roman" w:cs="Times New Roman"/>
          <w:sz w:val="28"/>
          <w:szCs w:val="28"/>
        </w:rPr>
        <w:t>;</w:t>
      </w:r>
    </w:p>
    <w:p w14:paraId="022344BD" w14:textId="77777777" w:rsidR="002F3EBD" w:rsidRPr="00DC0EFE" w:rsidRDefault="002F3EBD">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35D3B">
        <w:rPr>
          <w:rFonts w:ascii="Times New Roman" w:hAnsi="Times New Roman" w:cs="Times New Roman"/>
          <w:bCs/>
          <w:sz w:val="28"/>
          <w:szCs w:val="28"/>
        </w:rPr>
        <w:t>SEO-просування</w:t>
      </w:r>
      <w:r w:rsidRPr="00F35D3B">
        <w:rPr>
          <w:rFonts w:ascii="Times New Roman" w:hAnsi="Times New Roman" w:cs="Times New Roman"/>
          <w:sz w:val="28"/>
          <w:szCs w:val="28"/>
        </w:rPr>
        <w:t xml:space="preserve"> — це комплекс дій, спрямованих на підвищення видимості сайту лікарні м. Збараж у пошукових системах (</w:t>
      </w:r>
      <w:proofErr w:type="spellStart"/>
      <w:r w:rsidRPr="00F35D3B">
        <w:rPr>
          <w:rFonts w:ascii="Times New Roman" w:hAnsi="Times New Roman" w:cs="Times New Roman"/>
          <w:sz w:val="28"/>
          <w:szCs w:val="28"/>
        </w:rPr>
        <w:t>Google</w:t>
      </w:r>
      <w:proofErr w:type="spellEnd"/>
      <w:r w:rsidRPr="00F35D3B">
        <w:rPr>
          <w:rFonts w:ascii="Times New Roman" w:hAnsi="Times New Roman" w:cs="Times New Roman"/>
          <w:sz w:val="28"/>
          <w:szCs w:val="28"/>
        </w:rPr>
        <w:t>, Bing тощо), щоб більше мешканців громади та регіону могли швидко знаходити потрібну медичну інформацію, записатися</w:t>
      </w:r>
      <w:r w:rsidRPr="00DC0EFE">
        <w:rPr>
          <w:rFonts w:ascii="Times New Roman" w:hAnsi="Times New Roman" w:cs="Times New Roman"/>
          <w:sz w:val="28"/>
          <w:szCs w:val="28"/>
        </w:rPr>
        <w:t xml:space="preserve"> до лікаря або дізнатися про послуги закладу.</w:t>
      </w:r>
    </w:p>
    <w:p w14:paraId="1E10B86A" w14:textId="77777777" w:rsidR="002F3EBD" w:rsidRPr="00DC0EFE" w:rsidRDefault="002F3EBD" w:rsidP="00F35D3B">
      <w:pPr>
        <w:pStyle w:val="ae"/>
        <w:spacing w:before="0" w:beforeAutospacing="0" w:after="0" w:afterAutospacing="0" w:line="360" w:lineRule="auto"/>
        <w:ind w:firstLine="709"/>
        <w:jc w:val="both"/>
        <w:rPr>
          <w:sz w:val="28"/>
          <w:szCs w:val="28"/>
          <w:lang w:val="uk-UA"/>
        </w:rPr>
      </w:pPr>
      <w:r w:rsidRPr="00DC0EFE">
        <w:rPr>
          <w:sz w:val="28"/>
          <w:szCs w:val="28"/>
          <w:lang w:val="uk-UA"/>
        </w:rPr>
        <w:t>Результати впровадження SEO-стратегії:</w:t>
      </w:r>
    </w:p>
    <w:p w14:paraId="027F855E" w14:textId="5004410F" w:rsidR="002F3EBD" w:rsidRPr="00F35D3B"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2F3EBD" w:rsidRPr="00F35D3B">
        <w:rPr>
          <w:rFonts w:ascii="Times New Roman" w:hAnsi="Times New Roman" w:cs="Times New Roman"/>
          <w:sz w:val="28"/>
          <w:szCs w:val="28"/>
        </w:rPr>
        <w:t>ротягом 6 місяців після початку SEO-просування кількість відвідувачів сайту зросла на 135% — з 1 800 до 4 230 користувачів щомісяця</w:t>
      </w:r>
      <w:r>
        <w:rPr>
          <w:rFonts w:ascii="Times New Roman" w:hAnsi="Times New Roman" w:cs="Times New Roman"/>
          <w:sz w:val="28"/>
          <w:szCs w:val="28"/>
        </w:rPr>
        <w:t>;</w:t>
      </w:r>
    </w:p>
    <w:p w14:paraId="712C1CDF" w14:textId="583DD632" w:rsidR="002F3EBD" w:rsidRPr="00F35D3B"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2F3EBD" w:rsidRPr="00F35D3B">
        <w:rPr>
          <w:rFonts w:ascii="Times New Roman" w:hAnsi="Times New Roman" w:cs="Times New Roman"/>
          <w:sz w:val="28"/>
          <w:szCs w:val="28"/>
        </w:rPr>
        <w:t>апити типу «терапевт Збараж», «аналізи в лікарні Збараж», «графік прийому лікарів» виведені в ТОП-5 результатів пошуку</w:t>
      </w:r>
      <w:r>
        <w:rPr>
          <w:rFonts w:ascii="Times New Roman" w:hAnsi="Times New Roman" w:cs="Times New Roman"/>
          <w:sz w:val="28"/>
          <w:szCs w:val="28"/>
        </w:rPr>
        <w:t>;</w:t>
      </w:r>
    </w:p>
    <w:p w14:paraId="445C79EB" w14:textId="5CDE1E3F" w:rsidR="002F3EBD" w:rsidRPr="00F35D3B"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w:t>
      </w:r>
      <w:r w:rsidR="002F3EBD" w:rsidRPr="00F35D3B">
        <w:rPr>
          <w:rFonts w:ascii="Times New Roman" w:hAnsi="Times New Roman" w:cs="Times New Roman"/>
          <w:sz w:val="28"/>
          <w:szCs w:val="28"/>
        </w:rPr>
        <w:t xml:space="preserve">ількість записів на прийом через сайт збільшилася на </w:t>
      </w:r>
      <w:r w:rsidR="002F3EBD" w:rsidRPr="00F35D3B">
        <w:rPr>
          <w:rFonts w:ascii="Times New Roman" w:hAnsi="Times New Roman" w:cs="Times New Roman"/>
          <w:bCs/>
          <w:sz w:val="28"/>
          <w:szCs w:val="28"/>
        </w:rPr>
        <w:t>60%</w:t>
      </w:r>
      <w:r>
        <w:rPr>
          <w:rFonts w:ascii="Times New Roman" w:hAnsi="Times New Roman" w:cs="Times New Roman"/>
          <w:sz w:val="28"/>
          <w:szCs w:val="28"/>
        </w:rPr>
        <w:t>;</w:t>
      </w:r>
    </w:p>
    <w:p w14:paraId="2ABE144C" w14:textId="5CA0EE21" w:rsidR="002F3EBD" w:rsidRPr="00F35D3B"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w:t>
      </w:r>
      <w:r w:rsidR="002F3EBD" w:rsidRPr="00F35D3B">
        <w:rPr>
          <w:rFonts w:ascii="Times New Roman" w:hAnsi="Times New Roman" w:cs="Times New Roman"/>
          <w:sz w:val="28"/>
          <w:szCs w:val="28"/>
        </w:rPr>
        <w:t xml:space="preserve">ас перебування користувачів на сайті зріс з </w:t>
      </w:r>
      <w:r w:rsidR="002F3EBD" w:rsidRPr="00F35D3B">
        <w:rPr>
          <w:rFonts w:ascii="Times New Roman" w:hAnsi="Times New Roman" w:cs="Times New Roman"/>
          <w:bCs/>
        </w:rPr>
        <w:t>38 секунд до 1 хвилини 12</w:t>
      </w:r>
      <w:r w:rsidR="002F3EBD" w:rsidRPr="00F35D3B">
        <w:rPr>
          <w:rFonts w:ascii="Times New Roman" w:hAnsi="Times New Roman" w:cs="Times New Roman"/>
          <w:b/>
          <w:bCs/>
        </w:rPr>
        <w:t xml:space="preserve"> </w:t>
      </w:r>
      <w:r w:rsidR="002F3EBD" w:rsidRPr="00F35D3B">
        <w:rPr>
          <w:rFonts w:ascii="Times New Roman" w:hAnsi="Times New Roman" w:cs="Times New Roman"/>
          <w:bCs/>
        </w:rPr>
        <w:t>секунд</w:t>
      </w:r>
      <w:r w:rsidR="002F3EBD" w:rsidRPr="00F35D3B">
        <w:rPr>
          <w:rFonts w:ascii="Times New Roman" w:hAnsi="Times New Roman" w:cs="Times New Roman"/>
          <w:sz w:val="28"/>
          <w:szCs w:val="28"/>
        </w:rPr>
        <w:t>, що свідчить про покращення зручності та релевантності інформації</w:t>
      </w:r>
      <w:r>
        <w:rPr>
          <w:rFonts w:ascii="Times New Roman" w:hAnsi="Times New Roman" w:cs="Times New Roman"/>
          <w:sz w:val="28"/>
          <w:szCs w:val="28"/>
        </w:rPr>
        <w:t>;</w:t>
      </w:r>
    </w:p>
    <w:p w14:paraId="591D7EF9" w14:textId="60041F2D"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2F3EBD" w:rsidRPr="00F35D3B">
        <w:rPr>
          <w:rFonts w:ascii="Times New Roman" w:hAnsi="Times New Roman" w:cs="Times New Roman"/>
          <w:sz w:val="28"/>
          <w:szCs w:val="28"/>
        </w:rPr>
        <w:t>ількість переходів</w:t>
      </w:r>
      <w:r w:rsidR="002F3EBD" w:rsidRPr="00F35D3B">
        <w:rPr>
          <w:bCs/>
        </w:rPr>
        <w:t xml:space="preserve"> з</w:t>
      </w:r>
      <w:r w:rsidR="002F3EBD" w:rsidRPr="00DC0EFE">
        <w:rPr>
          <w:rStyle w:val="af"/>
          <w:rFonts w:ascii="Times New Roman" w:eastAsiaTheme="majorEastAsia" w:hAnsi="Times New Roman" w:cs="Times New Roman"/>
          <w:b w:val="0"/>
          <w:sz w:val="28"/>
          <w:szCs w:val="28"/>
        </w:rPr>
        <w:t xml:space="preserve"> мобільних пристроїв зросла на 89%</w:t>
      </w:r>
      <w:r w:rsidR="002F3EBD" w:rsidRPr="00DC0EFE">
        <w:rPr>
          <w:rFonts w:ascii="Times New Roman" w:hAnsi="Times New Roman" w:cs="Times New Roman"/>
          <w:b/>
          <w:sz w:val="28"/>
          <w:szCs w:val="28"/>
        </w:rPr>
        <w:t xml:space="preserve">, </w:t>
      </w:r>
      <w:r w:rsidR="002F3EBD" w:rsidRPr="00DC0EFE">
        <w:rPr>
          <w:rFonts w:ascii="Times New Roman" w:hAnsi="Times New Roman" w:cs="Times New Roman"/>
          <w:sz w:val="28"/>
          <w:szCs w:val="28"/>
        </w:rPr>
        <w:t>завдяки мобільній оптимізації сторінок.</w:t>
      </w:r>
    </w:p>
    <w:p w14:paraId="5B9D0EB7" w14:textId="61E0CE01" w:rsidR="002F3EBD" w:rsidRPr="00DC0EFE" w:rsidRDefault="002F3EBD" w:rsidP="00F35D3B">
      <w:pPr>
        <w:pStyle w:val="ae"/>
        <w:spacing w:before="0" w:beforeAutospacing="0" w:after="0" w:afterAutospacing="0" w:line="360" w:lineRule="auto"/>
        <w:ind w:firstLine="709"/>
        <w:jc w:val="both"/>
        <w:rPr>
          <w:sz w:val="28"/>
          <w:szCs w:val="28"/>
          <w:lang w:val="uk-UA"/>
        </w:rPr>
      </w:pPr>
      <w:r w:rsidRPr="00DC0EFE">
        <w:rPr>
          <w:rStyle w:val="af"/>
          <w:rFonts w:eastAsiaTheme="majorEastAsia"/>
          <w:b w:val="0"/>
          <w:sz w:val="28"/>
          <w:szCs w:val="28"/>
          <w:lang w:val="uk-UA"/>
        </w:rPr>
        <w:t>Мета SEO-просування</w:t>
      </w:r>
      <w:r w:rsidRPr="00DC0EFE">
        <w:rPr>
          <w:sz w:val="28"/>
          <w:szCs w:val="28"/>
          <w:lang w:val="uk-UA"/>
        </w:rPr>
        <w:t xml:space="preserve"> сайту лікарні — забезпечити легкий доступ до медичних послуг жителям м. Збараж та навколишніх сіл, скоротити час пошуку інформації, зменшити навантаження на реєстратуру та підвищити довіру до закладу як сучасної медичної установи</w:t>
      </w:r>
      <w:r w:rsidR="00F35D3B">
        <w:rPr>
          <w:sz w:val="28"/>
          <w:szCs w:val="28"/>
          <w:lang w:val="uk-UA"/>
        </w:rPr>
        <w:t>:</w:t>
      </w:r>
    </w:p>
    <w:p w14:paraId="334A70C7" w14:textId="3C83A3E2"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2F3EBD" w:rsidRPr="00DC0EFE">
        <w:rPr>
          <w:rFonts w:ascii="Times New Roman" w:hAnsi="Times New Roman" w:cs="Times New Roman"/>
          <w:sz w:val="28"/>
          <w:szCs w:val="28"/>
        </w:rPr>
        <w:t>а сайті ЗЦЛ в період дослідження представлено не всі МП, що пропонуються ЗЦЛ;</w:t>
      </w:r>
    </w:p>
    <w:p w14:paraId="49D54428" w14:textId="3B641572"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2F3EBD" w:rsidRPr="00DC0EFE">
        <w:rPr>
          <w:rFonts w:ascii="Times New Roman" w:hAnsi="Times New Roman" w:cs="Times New Roman"/>
          <w:sz w:val="28"/>
          <w:szCs w:val="28"/>
        </w:rPr>
        <w:t>ідсутня сегментація МП, всі МП описані без логічного розподілу;</w:t>
      </w:r>
    </w:p>
    <w:p w14:paraId="15A47F69" w14:textId="15D9670C"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2F3EBD" w:rsidRPr="00DC0EFE">
        <w:rPr>
          <w:rFonts w:ascii="Times New Roman" w:hAnsi="Times New Roman" w:cs="Times New Roman"/>
          <w:sz w:val="28"/>
          <w:szCs w:val="28"/>
        </w:rPr>
        <w:t>иявлено наявність значної кількості високочастотних ключових слів, натомість практично відсутні низькочастотні запити на посадкових сторінках (посадкова сторінка або ще зустрічається сторінка-вітрина сайту – це сторінка, на яку переходять користувачі з інших ресурсів, також перехід може бути здійснено з соціальних мереж, пошукових систем, контекстної реклами або ж поштових розсилок);</w:t>
      </w:r>
    </w:p>
    <w:p w14:paraId="62B8A08E" w14:textId="30479758"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2F3EBD" w:rsidRPr="00DC0EFE">
        <w:rPr>
          <w:rFonts w:ascii="Times New Roman" w:hAnsi="Times New Roman" w:cs="Times New Roman"/>
          <w:sz w:val="28"/>
          <w:szCs w:val="28"/>
        </w:rPr>
        <w:t>иявлено відсутність єдиної структуро-логічної побудови сторінок сайту та дублювання інформації на різних сторінках сайту;</w:t>
      </w:r>
    </w:p>
    <w:p w14:paraId="5FF45761" w14:textId="3BF29305"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2F3EBD" w:rsidRPr="00DC0EFE">
        <w:rPr>
          <w:rFonts w:ascii="Times New Roman" w:hAnsi="Times New Roman" w:cs="Times New Roman"/>
          <w:sz w:val="28"/>
          <w:szCs w:val="28"/>
        </w:rPr>
        <w:t>ідсутня ієрархія заголовків на сторінках сайту;</w:t>
      </w:r>
    </w:p>
    <w:p w14:paraId="3BC8FE61" w14:textId="4761AEDE"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2F3EBD" w:rsidRPr="00DC0EFE">
        <w:rPr>
          <w:rFonts w:ascii="Times New Roman" w:hAnsi="Times New Roman" w:cs="Times New Roman"/>
          <w:sz w:val="28"/>
          <w:szCs w:val="28"/>
        </w:rPr>
        <w:t xml:space="preserve">иявлено низький рівень (1,65%) конверсії з каналу </w:t>
      </w:r>
      <w:proofErr w:type="spellStart"/>
      <w:r w:rsidR="002F3EBD" w:rsidRPr="00F35D3B">
        <w:rPr>
          <w:rFonts w:ascii="Times New Roman" w:hAnsi="Times New Roman" w:cs="Times New Roman"/>
          <w:sz w:val="28"/>
          <w:szCs w:val="28"/>
        </w:rPr>
        <w:t>organic</w:t>
      </w:r>
      <w:proofErr w:type="spellEnd"/>
      <w:r w:rsidR="002F3EBD" w:rsidRPr="00F35D3B">
        <w:rPr>
          <w:rFonts w:ascii="Times New Roman" w:hAnsi="Times New Roman" w:cs="Times New Roman"/>
          <w:sz w:val="28"/>
          <w:szCs w:val="28"/>
        </w:rPr>
        <w:t>;</w:t>
      </w:r>
    </w:p>
    <w:p w14:paraId="28D3966C" w14:textId="50E05589" w:rsidR="002F3EBD" w:rsidRPr="00DC0EFE" w:rsidRDefault="00F35D3B">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2F3EBD" w:rsidRPr="00F35D3B">
        <w:rPr>
          <w:rFonts w:ascii="Times New Roman" w:hAnsi="Times New Roman" w:cs="Times New Roman"/>
          <w:sz w:val="28"/>
          <w:szCs w:val="28"/>
        </w:rPr>
        <w:t xml:space="preserve">е для всіх елементів прописана </w:t>
      </w:r>
      <w:proofErr w:type="spellStart"/>
      <w:r w:rsidR="002F3EBD" w:rsidRPr="00F35D3B">
        <w:rPr>
          <w:rFonts w:ascii="Times New Roman" w:hAnsi="Times New Roman" w:cs="Times New Roman"/>
          <w:sz w:val="28"/>
          <w:szCs w:val="28"/>
        </w:rPr>
        <w:t>мікророзмітка</w:t>
      </w:r>
      <w:proofErr w:type="spellEnd"/>
      <w:r w:rsidR="002F3EBD" w:rsidRPr="00F35D3B">
        <w:rPr>
          <w:rFonts w:ascii="Times New Roman" w:hAnsi="Times New Roman" w:cs="Times New Roman"/>
          <w:sz w:val="28"/>
          <w:szCs w:val="28"/>
        </w:rPr>
        <w:t xml:space="preserve"> shema.org;</w:t>
      </w:r>
    </w:p>
    <w:p w14:paraId="583E7623" w14:textId="77777777" w:rsidR="002F3EBD" w:rsidRPr="00DC0EFE" w:rsidRDefault="002F3EBD">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F35D3B">
        <w:rPr>
          <w:rFonts w:ascii="Times New Roman" w:hAnsi="Times New Roman" w:cs="Times New Roman"/>
          <w:sz w:val="28"/>
          <w:szCs w:val="28"/>
        </w:rPr>
        <w:t>МЕТА</w:t>
      </w:r>
      <w:r w:rsidRPr="00DC0EFE">
        <w:rPr>
          <w:rFonts w:ascii="Times New Roman" w:hAnsi="Times New Roman" w:cs="Times New Roman"/>
          <w:color w:val="222222"/>
          <w:sz w:val="28"/>
          <w:szCs w:val="28"/>
          <w:highlight w:val="white"/>
        </w:rPr>
        <w:t xml:space="preserve">-інформація є нерелевантною (заголовки і описи сторінок, які бачать користувачі пошукової системи </w:t>
      </w:r>
      <w:proofErr w:type="spellStart"/>
      <w:r w:rsidRPr="00DC0EFE">
        <w:rPr>
          <w:rFonts w:ascii="Times New Roman" w:hAnsi="Times New Roman" w:cs="Times New Roman"/>
          <w:color w:val="222222"/>
          <w:sz w:val="28"/>
          <w:szCs w:val="28"/>
          <w:highlight w:val="white"/>
        </w:rPr>
        <w:t>Googl</w:t>
      </w:r>
      <w:proofErr w:type="spellEnd"/>
      <w:r w:rsidRPr="00DC0EFE">
        <w:rPr>
          <w:rFonts w:ascii="Times New Roman" w:hAnsi="Times New Roman" w:cs="Times New Roman"/>
          <w:color w:val="222222"/>
          <w:sz w:val="28"/>
          <w:szCs w:val="28"/>
          <w:highlight w:val="white"/>
        </w:rPr>
        <w:t>).</w:t>
      </w:r>
    </w:p>
    <w:p w14:paraId="14A92681" w14:textId="3E68C558" w:rsidR="002F3EBD" w:rsidRPr="00DC0EFE" w:rsidRDefault="002F3EBD" w:rsidP="00DC0EFE">
      <w:pPr>
        <w:autoSpaceDE w:val="0"/>
        <w:autoSpaceDN w:val="0"/>
        <w:adjustRightInd w:val="0"/>
        <w:spacing w:after="0" w:line="360" w:lineRule="auto"/>
        <w:ind w:firstLine="709"/>
        <w:jc w:val="both"/>
        <w:rPr>
          <w:rFonts w:ascii="Times New Roman" w:hAnsi="Times New Roman" w:cs="Times New Roman"/>
          <w:sz w:val="28"/>
          <w:szCs w:val="28"/>
        </w:rPr>
      </w:pPr>
      <w:r w:rsidRPr="00DC0EFE">
        <w:rPr>
          <w:rFonts w:ascii="Times New Roman" w:hAnsi="Times New Roman" w:cs="Times New Roman"/>
          <w:bCs/>
          <w:sz w:val="28"/>
          <w:szCs w:val="28"/>
        </w:rPr>
        <w:t>Планові дії щодо покращення SEO-просування</w:t>
      </w:r>
      <w:r w:rsidR="00F35D3B">
        <w:rPr>
          <w:rFonts w:ascii="Times New Roman" w:hAnsi="Times New Roman" w:cs="Times New Roman"/>
          <w:bCs/>
          <w:sz w:val="28"/>
          <w:szCs w:val="28"/>
        </w:rPr>
        <w:t xml:space="preserve">. </w:t>
      </w:r>
      <w:r w:rsidRPr="00DC0EFE">
        <w:rPr>
          <w:rFonts w:ascii="Times New Roman" w:hAnsi="Times New Roman" w:cs="Times New Roman"/>
          <w:sz w:val="28"/>
          <w:szCs w:val="28"/>
        </w:rPr>
        <w:t xml:space="preserve">Збір нового і такого, що відображає повну інформацію, семантичного ядра. Дане ядро повинно відображати всі наявні запити щодо медичного обслуговування та МП ЗЦЛ. Після збірки нового ядра планується суттєво збільшити кількість кластерів </w:t>
      </w:r>
      <w:r w:rsidRPr="00DC0EFE">
        <w:rPr>
          <w:rFonts w:ascii="Times New Roman" w:hAnsi="Times New Roman" w:cs="Times New Roman"/>
          <w:sz w:val="28"/>
          <w:szCs w:val="28"/>
        </w:rPr>
        <w:lastRenderedPageBreak/>
        <w:t xml:space="preserve">(об’єднання в групи ключових слів) з послугами, кожен з яких буде вміщувати як високочастотні, так і низькочастотні ключові слова. </w:t>
      </w:r>
    </w:p>
    <w:p w14:paraId="3836E939" w14:textId="77777777" w:rsidR="002F3EBD" w:rsidRPr="00DC0EFE" w:rsidRDefault="002F3EBD" w:rsidP="00DC0EFE">
      <w:pPr>
        <w:autoSpaceDE w:val="0"/>
        <w:autoSpaceDN w:val="0"/>
        <w:adjustRightInd w:val="0"/>
        <w:spacing w:after="0" w:line="360" w:lineRule="auto"/>
        <w:ind w:firstLine="709"/>
        <w:jc w:val="both"/>
        <w:rPr>
          <w:rFonts w:ascii="Times New Roman" w:hAnsi="Times New Roman" w:cs="Times New Roman"/>
          <w:sz w:val="28"/>
          <w:szCs w:val="28"/>
        </w:rPr>
      </w:pPr>
      <w:r w:rsidRPr="00DC0EFE">
        <w:rPr>
          <w:rFonts w:ascii="Times New Roman" w:hAnsi="Times New Roman" w:cs="Times New Roman"/>
          <w:sz w:val="28"/>
          <w:szCs w:val="28"/>
        </w:rPr>
        <w:t>Наступним етапом є розробка для кожної сторінки сайту унікальної МЕТА-інформації.</w:t>
      </w:r>
    </w:p>
    <w:p w14:paraId="6082D42A" w14:textId="39B7F51E" w:rsidR="002F3EBD" w:rsidRPr="00DC0EFE" w:rsidRDefault="002F3EBD" w:rsidP="00C32248">
      <w:pPr>
        <w:autoSpaceDE w:val="0"/>
        <w:autoSpaceDN w:val="0"/>
        <w:adjustRightInd w:val="0"/>
        <w:spacing w:after="0" w:line="360" w:lineRule="auto"/>
        <w:ind w:firstLine="709"/>
        <w:jc w:val="both"/>
        <w:rPr>
          <w:rFonts w:ascii="Times New Roman" w:hAnsi="Times New Roman" w:cs="Times New Roman"/>
          <w:sz w:val="28"/>
          <w:szCs w:val="28"/>
        </w:rPr>
      </w:pPr>
      <w:r w:rsidRPr="00DC0EFE">
        <w:rPr>
          <w:rFonts w:ascii="Times New Roman" w:hAnsi="Times New Roman" w:cs="Times New Roman"/>
          <w:sz w:val="28"/>
          <w:szCs w:val="28"/>
        </w:rPr>
        <w:t>Найбільш трудомістким є наступний пропонований етап, який передбачає редагування контенту на сайті та написання нового:</w:t>
      </w:r>
      <w:r w:rsidR="00C32248">
        <w:rPr>
          <w:rFonts w:ascii="Times New Roman" w:hAnsi="Times New Roman" w:cs="Times New Roman"/>
          <w:sz w:val="28"/>
          <w:szCs w:val="28"/>
        </w:rPr>
        <w:t xml:space="preserve"> </w:t>
      </w:r>
      <w:r w:rsidR="00F35D3B">
        <w:rPr>
          <w:rFonts w:ascii="Times New Roman" w:hAnsi="Times New Roman" w:cs="Times New Roman"/>
          <w:sz w:val="28"/>
          <w:szCs w:val="28"/>
        </w:rPr>
        <w:t>п</w:t>
      </w:r>
      <w:r w:rsidRPr="00DC0EFE">
        <w:rPr>
          <w:rFonts w:ascii="Times New Roman" w:hAnsi="Times New Roman" w:cs="Times New Roman"/>
          <w:sz w:val="28"/>
          <w:szCs w:val="28"/>
        </w:rPr>
        <w:t>еревірка та редагування тексту на посадкових сторінках;</w:t>
      </w:r>
      <w:r w:rsidR="00C32248">
        <w:rPr>
          <w:rFonts w:ascii="Times New Roman" w:hAnsi="Times New Roman" w:cs="Times New Roman"/>
          <w:sz w:val="28"/>
          <w:szCs w:val="28"/>
        </w:rPr>
        <w:t xml:space="preserve"> </w:t>
      </w:r>
      <w:r w:rsidR="00F35D3B">
        <w:rPr>
          <w:rFonts w:ascii="Times New Roman" w:hAnsi="Times New Roman" w:cs="Times New Roman"/>
          <w:sz w:val="28"/>
          <w:szCs w:val="28"/>
        </w:rPr>
        <w:t>д</w:t>
      </w:r>
      <w:r w:rsidRPr="00DC0EFE">
        <w:rPr>
          <w:rFonts w:ascii="Times New Roman" w:hAnsi="Times New Roman" w:cs="Times New Roman"/>
          <w:sz w:val="28"/>
          <w:szCs w:val="28"/>
        </w:rPr>
        <w:t>одавання на нових сторінках оновлених високочастотних та низькочастотних запитів (необхідно відредагувати наявні розділи та додати нові);</w:t>
      </w:r>
      <w:r w:rsidR="00C32248">
        <w:rPr>
          <w:rFonts w:ascii="Times New Roman" w:hAnsi="Times New Roman" w:cs="Times New Roman"/>
          <w:sz w:val="28"/>
          <w:szCs w:val="28"/>
        </w:rPr>
        <w:t xml:space="preserve"> </w:t>
      </w:r>
      <w:r w:rsidR="00F35D3B">
        <w:rPr>
          <w:rFonts w:ascii="Times New Roman" w:hAnsi="Times New Roman" w:cs="Times New Roman"/>
          <w:sz w:val="28"/>
          <w:szCs w:val="28"/>
        </w:rPr>
        <w:t>д</w:t>
      </w:r>
      <w:r w:rsidRPr="00DC0EFE">
        <w:rPr>
          <w:rFonts w:ascii="Times New Roman" w:hAnsi="Times New Roman" w:cs="Times New Roman"/>
          <w:sz w:val="28"/>
          <w:szCs w:val="28"/>
        </w:rPr>
        <w:t>оцільно прописати оновлені МЕТА-теги;</w:t>
      </w:r>
      <w:r w:rsidR="00C32248">
        <w:rPr>
          <w:rFonts w:ascii="Times New Roman" w:hAnsi="Times New Roman" w:cs="Times New Roman"/>
          <w:sz w:val="28"/>
          <w:szCs w:val="28"/>
        </w:rPr>
        <w:t xml:space="preserve"> </w:t>
      </w:r>
      <w:r w:rsidR="00F35D3B">
        <w:rPr>
          <w:rFonts w:ascii="Times New Roman" w:hAnsi="Times New Roman" w:cs="Times New Roman"/>
          <w:sz w:val="28"/>
          <w:szCs w:val="28"/>
        </w:rPr>
        <w:t>д</w:t>
      </w:r>
      <w:r w:rsidRPr="00DC0EFE">
        <w:rPr>
          <w:rFonts w:ascii="Times New Roman" w:hAnsi="Times New Roman" w:cs="Times New Roman"/>
          <w:sz w:val="28"/>
          <w:szCs w:val="28"/>
        </w:rPr>
        <w:t>ля кожного зображення (фото) на сайті слід зазначити вірні ALT-теги;</w:t>
      </w:r>
      <w:r w:rsidR="00C32248">
        <w:rPr>
          <w:rFonts w:ascii="Times New Roman" w:hAnsi="Times New Roman" w:cs="Times New Roman"/>
          <w:sz w:val="28"/>
          <w:szCs w:val="28"/>
        </w:rPr>
        <w:t xml:space="preserve"> </w:t>
      </w:r>
      <w:r w:rsidR="00F35D3B">
        <w:rPr>
          <w:rFonts w:ascii="Times New Roman" w:hAnsi="Times New Roman" w:cs="Times New Roman"/>
          <w:sz w:val="28"/>
          <w:szCs w:val="28"/>
        </w:rPr>
        <w:t>н</w:t>
      </w:r>
      <w:r w:rsidRPr="00DC0EFE">
        <w:rPr>
          <w:rFonts w:ascii="Times New Roman" w:hAnsi="Times New Roman" w:cs="Times New Roman"/>
          <w:sz w:val="28"/>
          <w:szCs w:val="28"/>
        </w:rPr>
        <w:t>а сайті доцільно додати інформацію про фахівців ЗЦЛ в закладках підрозділів лікарні (вказати посаду, рівень освіти, кваліфікації, досвід роботи, основні досягнення);</w:t>
      </w:r>
      <w:r w:rsidR="00C32248">
        <w:rPr>
          <w:rFonts w:ascii="Times New Roman" w:hAnsi="Times New Roman" w:cs="Times New Roman"/>
          <w:sz w:val="28"/>
          <w:szCs w:val="28"/>
        </w:rPr>
        <w:t xml:space="preserve"> </w:t>
      </w:r>
      <w:r w:rsidR="00F35D3B">
        <w:rPr>
          <w:rFonts w:ascii="Times New Roman" w:hAnsi="Times New Roman" w:cs="Times New Roman"/>
          <w:sz w:val="28"/>
          <w:szCs w:val="28"/>
        </w:rPr>
        <w:t>р</w:t>
      </w:r>
      <w:r w:rsidRPr="00DC0EFE">
        <w:rPr>
          <w:rFonts w:ascii="Times New Roman" w:hAnsi="Times New Roman" w:cs="Times New Roman"/>
          <w:sz w:val="28"/>
          <w:szCs w:val="28"/>
        </w:rPr>
        <w:t>озмістити на сайті дипломи і сертифікати, що підтверджують кваліфікацію фахівців. Такий захід спрятиме зростанню довіри до фахівців ЗЦЛ.</w:t>
      </w:r>
    </w:p>
    <w:p w14:paraId="5282ECF5" w14:textId="369193CC" w:rsidR="002F3EBD" w:rsidRPr="00DC0EFE" w:rsidRDefault="002F3EBD" w:rsidP="00DC0EFE">
      <w:pPr>
        <w:autoSpaceDE w:val="0"/>
        <w:autoSpaceDN w:val="0"/>
        <w:adjustRightInd w:val="0"/>
        <w:spacing w:after="0" w:line="360" w:lineRule="auto"/>
        <w:ind w:firstLine="709"/>
        <w:jc w:val="both"/>
        <w:rPr>
          <w:rFonts w:ascii="Times New Roman" w:hAnsi="Times New Roman" w:cs="Times New Roman"/>
          <w:sz w:val="28"/>
          <w:szCs w:val="28"/>
        </w:rPr>
      </w:pPr>
      <w:r w:rsidRPr="00F35D3B">
        <w:rPr>
          <w:rFonts w:ascii="Times New Roman" w:hAnsi="Times New Roman" w:cs="Times New Roman"/>
          <w:sz w:val="28"/>
          <w:szCs w:val="28"/>
        </w:rPr>
        <w:t>Розробка блогу</w:t>
      </w:r>
      <w:r w:rsidR="00F35D3B">
        <w:rPr>
          <w:rFonts w:ascii="Times New Roman" w:hAnsi="Times New Roman" w:cs="Times New Roman"/>
          <w:sz w:val="28"/>
          <w:szCs w:val="28"/>
        </w:rPr>
        <w:t xml:space="preserve">. </w:t>
      </w:r>
      <w:r w:rsidRPr="00DC0EFE">
        <w:rPr>
          <w:rFonts w:ascii="Times New Roman" w:hAnsi="Times New Roman" w:cs="Times New Roman"/>
          <w:sz w:val="28"/>
          <w:szCs w:val="28"/>
        </w:rPr>
        <w:t>Здебільшого на сайтах МЗ переважаючим є інформаційний трафік. Користувачі насамперед шукають інформацію про опис хвороби та методи самолікування, і лише після того, як «нічого не допомогло» потенційні пацієнти звертаються по медичну допомогу. Саме тому вважаємо за доцільне створити блог, в якому будуть публікуватися корисні статті. Вважаємо, що блог відіграватиме одну з основних ролей у SEO-просуванні ЗЦЛ (див. табл. 3.11).</w:t>
      </w:r>
    </w:p>
    <w:p w14:paraId="1095E5AD" w14:textId="77777777" w:rsidR="00C4129F" w:rsidRPr="00DC0EFE" w:rsidRDefault="00C4129F" w:rsidP="00DC0EFE">
      <w:pPr>
        <w:autoSpaceDE w:val="0"/>
        <w:autoSpaceDN w:val="0"/>
        <w:adjustRightInd w:val="0"/>
        <w:spacing w:after="0" w:line="360" w:lineRule="auto"/>
        <w:ind w:firstLine="709"/>
        <w:jc w:val="both"/>
        <w:rPr>
          <w:rFonts w:ascii="Times New Roman" w:hAnsi="Times New Roman" w:cs="Times New Roman"/>
          <w:sz w:val="28"/>
          <w:szCs w:val="28"/>
        </w:rPr>
      </w:pPr>
    </w:p>
    <w:p w14:paraId="6083DEE0" w14:textId="77777777" w:rsidR="002F3EBD" w:rsidRPr="002F79C8" w:rsidRDefault="002F3EBD" w:rsidP="00DC0EFE">
      <w:pPr>
        <w:autoSpaceDE w:val="0"/>
        <w:autoSpaceDN w:val="0"/>
        <w:adjustRightInd w:val="0"/>
        <w:spacing w:after="0" w:line="360" w:lineRule="auto"/>
        <w:ind w:firstLine="709"/>
        <w:jc w:val="both"/>
        <w:rPr>
          <w:rFonts w:ascii="Times New Roman Cyr" w:hAnsi="Times New Roman Cyr" w:cs="Times New Roman Cyr"/>
          <w:sz w:val="28"/>
          <w:szCs w:val="28"/>
        </w:rPr>
      </w:pPr>
      <w:r w:rsidRPr="00DC0EFE">
        <w:rPr>
          <w:rFonts w:ascii="Times New Roman" w:hAnsi="Times New Roman" w:cs="Times New Roman"/>
          <w:sz w:val="28"/>
          <w:szCs w:val="28"/>
        </w:rPr>
        <w:t>Таблиця 3.11 – Структур</w:t>
      </w:r>
      <w:r w:rsidRPr="002F79C8">
        <w:rPr>
          <w:rFonts w:ascii="Times New Roman Cyr" w:hAnsi="Times New Roman Cyr" w:cs="Times New Roman Cyr"/>
          <w:sz w:val="28"/>
          <w:szCs w:val="28"/>
        </w:rPr>
        <w:t>а блогу сайту Збаразької лікарні</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1788"/>
        <w:gridCol w:w="7222"/>
      </w:tblGrid>
      <w:tr w:rsidR="002F3EBD" w:rsidRPr="002F79C8" w14:paraId="41C6323A" w14:textId="77777777" w:rsidTr="00F35D3B">
        <w:tc>
          <w:tcPr>
            <w:tcW w:w="793" w:type="dxa"/>
            <w:shd w:val="clear" w:color="auto" w:fill="auto"/>
          </w:tcPr>
          <w:p w14:paraId="3E0A2033" w14:textId="77777777" w:rsidR="002F3EBD" w:rsidRPr="002F79C8" w:rsidRDefault="002F3EBD" w:rsidP="00F35D3B">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w:t>
            </w:r>
          </w:p>
        </w:tc>
        <w:tc>
          <w:tcPr>
            <w:tcW w:w="1788" w:type="dxa"/>
            <w:shd w:val="clear" w:color="auto" w:fill="auto"/>
          </w:tcPr>
          <w:p w14:paraId="258222CA" w14:textId="77777777" w:rsidR="002F3EBD" w:rsidRPr="002F79C8" w:rsidRDefault="002F3EBD" w:rsidP="00F35D3B">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Назва розділів</w:t>
            </w:r>
          </w:p>
        </w:tc>
        <w:tc>
          <w:tcPr>
            <w:tcW w:w="7222" w:type="dxa"/>
            <w:shd w:val="clear" w:color="auto" w:fill="auto"/>
          </w:tcPr>
          <w:p w14:paraId="0C7D6632" w14:textId="77777777" w:rsidR="002F3EBD" w:rsidRPr="002F79C8" w:rsidRDefault="002F3EBD" w:rsidP="00F35D3B">
            <w:pPr>
              <w:pStyle w:val="ae"/>
              <w:spacing w:before="0" w:beforeAutospacing="0" w:after="0" w:afterAutospacing="0"/>
              <w:jc w:val="center"/>
              <w:rPr>
                <w:lang w:val="uk-UA"/>
              </w:rPr>
            </w:pPr>
            <w:r w:rsidRPr="002F79C8">
              <w:rPr>
                <w:lang w:val="uk-UA"/>
              </w:rPr>
              <w:t>Сутність розділів</w:t>
            </w:r>
          </w:p>
        </w:tc>
      </w:tr>
      <w:tr w:rsidR="002F3EBD" w:rsidRPr="002F79C8" w14:paraId="1AD8685B" w14:textId="77777777" w:rsidTr="00F35D3B">
        <w:tc>
          <w:tcPr>
            <w:tcW w:w="793" w:type="dxa"/>
            <w:shd w:val="clear" w:color="auto" w:fill="auto"/>
          </w:tcPr>
          <w:p w14:paraId="6B81BF66" w14:textId="77777777" w:rsidR="002F3EBD" w:rsidRPr="002F79C8" w:rsidRDefault="002F3EBD" w:rsidP="00F35D3B">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1</w:t>
            </w:r>
          </w:p>
        </w:tc>
        <w:tc>
          <w:tcPr>
            <w:tcW w:w="1788" w:type="dxa"/>
            <w:shd w:val="clear" w:color="auto" w:fill="auto"/>
          </w:tcPr>
          <w:p w14:paraId="6B988E35" w14:textId="77777777" w:rsidR="002F3EBD" w:rsidRPr="002F79C8" w:rsidRDefault="002F3EBD" w:rsidP="00F35D3B">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Головна сторінка</w:t>
            </w:r>
          </w:p>
        </w:tc>
        <w:tc>
          <w:tcPr>
            <w:tcW w:w="7222" w:type="dxa"/>
            <w:shd w:val="clear" w:color="auto" w:fill="auto"/>
          </w:tcPr>
          <w:p w14:paraId="569485A8" w14:textId="77777777" w:rsidR="002F3EBD" w:rsidRPr="002F79C8" w:rsidRDefault="002F3EBD" w:rsidP="00F35D3B">
            <w:pPr>
              <w:pStyle w:val="ae"/>
              <w:spacing w:before="0" w:beforeAutospacing="0" w:after="0" w:afterAutospacing="0"/>
              <w:jc w:val="both"/>
              <w:rPr>
                <w:iCs/>
                <w:lang w:val="uk-UA"/>
              </w:rPr>
            </w:pPr>
            <w:r w:rsidRPr="002F79C8">
              <w:rPr>
                <w:lang w:val="uk-UA"/>
              </w:rPr>
              <w:t xml:space="preserve">Назва: </w:t>
            </w:r>
            <w:r w:rsidRPr="002F79C8">
              <w:rPr>
                <w:rStyle w:val="af4"/>
                <w:rFonts w:eastAsiaTheme="majorEastAsia"/>
                <w:i w:val="0"/>
                <w:lang w:val="uk-UA"/>
              </w:rPr>
              <w:t xml:space="preserve">«Фінансова прозорість – Збаразька міська лікарня» </w:t>
            </w:r>
            <w:r w:rsidRPr="002F79C8">
              <w:rPr>
                <w:lang w:val="uk-UA"/>
              </w:rPr>
              <w:t>Короткий опис: місія лікарні, принципи прозорості, контактна інформація бухгалтерії</w:t>
            </w:r>
          </w:p>
        </w:tc>
      </w:tr>
      <w:tr w:rsidR="002F3EBD" w:rsidRPr="002F79C8" w14:paraId="1BEAB9CF" w14:textId="77777777" w:rsidTr="00F35D3B">
        <w:tc>
          <w:tcPr>
            <w:tcW w:w="793" w:type="dxa"/>
            <w:shd w:val="clear" w:color="auto" w:fill="auto"/>
          </w:tcPr>
          <w:p w14:paraId="7B283B3B" w14:textId="77777777" w:rsidR="002F3EBD" w:rsidRPr="002F79C8" w:rsidRDefault="002F3EBD" w:rsidP="00F35D3B">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2</w:t>
            </w:r>
          </w:p>
        </w:tc>
        <w:tc>
          <w:tcPr>
            <w:tcW w:w="1788" w:type="dxa"/>
            <w:shd w:val="clear" w:color="auto" w:fill="auto"/>
          </w:tcPr>
          <w:p w14:paraId="51752DE9" w14:textId="77777777" w:rsidR="002F3EBD" w:rsidRPr="002F79C8" w:rsidRDefault="002F3EBD" w:rsidP="00F35D3B">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Бюджет</w:t>
            </w:r>
          </w:p>
        </w:tc>
        <w:tc>
          <w:tcPr>
            <w:tcW w:w="7222" w:type="dxa"/>
            <w:shd w:val="clear" w:color="auto" w:fill="auto"/>
          </w:tcPr>
          <w:p w14:paraId="176F17A4" w14:textId="77777777" w:rsidR="002F3EBD" w:rsidRPr="002F79C8" w:rsidRDefault="002F3EBD" w:rsidP="00F35D3B">
            <w:pPr>
              <w:pStyle w:val="ae"/>
              <w:spacing w:before="0" w:beforeAutospacing="0" w:after="0" w:afterAutospacing="0"/>
              <w:jc w:val="both"/>
              <w:rPr>
                <w:lang w:val="uk-UA"/>
              </w:rPr>
            </w:pPr>
            <w:r w:rsidRPr="002F79C8">
              <w:rPr>
                <w:rStyle w:val="af"/>
                <w:rFonts w:eastAsiaTheme="majorEastAsia"/>
                <w:b w:val="0"/>
                <w:lang w:val="uk-UA"/>
              </w:rPr>
              <w:t>Річний кошторис</w:t>
            </w:r>
            <w:r w:rsidRPr="002F79C8">
              <w:rPr>
                <w:lang w:val="uk-UA"/>
              </w:rPr>
              <w:t xml:space="preserve"> (у вигляді таблиці або PDF-документів). </w:t>
            </w:r>
            <w:r w:rsidRPr="002F79C8">
              <w:rPr>
                <w:rStyle w:val="af"/>
                <w:rFonts w:eastAsiaTheme="majorEastAsia"/>
                <w:b w:val="0"/>
                <w:lang w:val="uk-UA"/>
              </w:rPr>
              <w:t>Плани надходжень і витрат</w:t>
            </w:r>
            <w:r w:rsidRPr="002F79C8">
              <w:rPr>
                <w:b/>
                <w:lang w:val="uk-UA"/>
              </w:rPr>
              <w:t xml:space="preserve">. </w:t>
            </w:r>
            <w:r w:rsidRPr="002F79C8">
              <w:rPr>
                <w:lang w:val="uk-UA"/>
              </w:rPr>
              <w:t>Коментарі щодо основних статей витрат</w:t>
            </w:r>
          </w:p>
        </w:tc>
      </w:tr>
      <w:tr w:rsidR="002F3EBD" w:rsidRPr="002F79C8" w14:paraId="2000EE1A" w14:textId="77777777" w:rsidTr="00F35D3B">
        <w:trPr>
          <w:trHeight w:val="391"/>
        </w:trPr>
        <w:tc>
          <w:tcPr>
            <w:tcW w:w="793" w:type="dxa"/>
            <w:shd w:val="clear" w:color="auto" w:fill="auto"/>
          </w:tcPr>
          <w:p w14:paraId="16E6FBC4" w14:textId="77777777" w:rsidR="002F3EBD" w:rsidRPr="002F79C8" w:rsidRDefault="002F3EBD" w:rsidP="00F35D3B">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3</w:t>
            </w:r>
          </w:p>
        </w:tc>
        <w:tc>
          <w:tcPr>
            <w:tcW w:w="1788" w:type="dxa"/>
            <w:shd w:val="clear" w:color="auto" w:fill="auto"/>
          </w:tcPr>
          <w:p w14:paraId="36553F35" w14:textId="77777777" w:rsidR="002F3EBD" w:rsidRPr="00F35D3B" w:rsidRDefault="002F3EBD" w:rsidP="00F35D3B">
            <w:pPr>
              <w:pStyle w:val="3"/>
              <w:spacing w:before="0" w:after="0" w:line="240" w:lineRule="auto"/>
              <w:rPr>
                <w:rFonts w:ascii="Times New Roman" w:hAnsi="Times New Roman" w:cs="Times New Roman"/>
                <w:color w:val="auto"/>
                <w:sz w:val="24"/>
                <w:szCs w:val="24"/>
              </w:rPr>
            </w:pPr>
            <w:r w:rsidRPr="00F35D3B">
              <w:rPr>
                <w:rFonts w:ascii="Times New Roman" w:hAnsi="Times New Roman" w:cs="Times New Roman"/>
                <w:color w:val="auto"/>
                <w:sz w:val="24"/>
                <w:szCs w:val="24"/>
              </w:rPr>
              <w:t>Закупівлі та тендери</w:t>
            </w:r>
          </w:p>
        </w:tc>
        <w:tc>
          <w:tcPr>
            <w:tcW w:w="7222" w:type="dxa"/>
            <w:shd w:val="clear" w:color="auto" w:fill="auto"/>
          </w:tcPr>
          <w:p w14:paraId="7F66A626" w14:textId="77777777" w:rsidR="002F3EBD" w:rsidRPr="002F79C8" w:rsidRDefault="002F3EBD" w:rsidP="00F35D3B">
            <w:pPr>
              <w:pStyle w:val="ae"/>
              <w:spacing w:before="0" w:beforeAutospacing="0" w:after="0" w:afterAutospacing="0"/>
              <w:jc w:val="both"/>
              <w:rPr>
                <w:lang w:val="uk-UA"/>
              </w:rPr>
            </w:pPr>
            <w:r w:rsidRPr="002F79C8">
              <w:rPr>
                <w:lang w:val="uk-UA"/>
              </w:rPr>
              <w:t xml:space="preserve">Актуальні та архівні тендери. Результати </w:t>
            </w:r>
            <w:proofErr w:type="spellStart"/>
            <w:r w:rsidRPr="002F79C8">
              <w:rPr>
                <w:lang w:val="uk-UA"/>
              </w:rPr>
              <w:t>закупівель</w:t>
            </w:r>
            <w:proofErr w:type="spellEnd"/>
            <w:r w:rsidRPr="002F79C8">
              <w:rPr>
                <w:lang w:val="uk-UA"/>
              </w:rPr>
              <w:t>. Договори з підрядниками</w:t>
            </w:r>
          </w:p>
        </w:tc>
      </w:tr>
      <w:tr w:rsidR="002F3EBD" w:rsidRPr="002F79C8" w14:paraId="293D0D24" w14:textId="77777777" w:rsidTr="00F35D3B">
        <w:tc>
          <w:tcPr>
            <w:tcW w:w="793" w:type="dxa"/>
            <w:shd w:val="clear" w:color="auto" w:fill="auto"/>
          </w:tcPr>
          <w:p w14:paraId="5EBB1D4E" w14:textId="77777777" w:rsidR="002F3EBD" w:rsidRPr="002F79C8" w:rsidRDefault="002F3EBD" w:rsidP="00F35D3B">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4</w:t>
            </w:r>
          </w:p>
        </w:tc>
        <w:tc>
          <w:tcPr>
            <w:tcW w:w="1788" w:type="dxa"/>
            <w:shd w:val="clear" w:color="auto" w:fill="auto"/>
          </w:tcPr>
          <w:p w14:paraId="4B602C93" w14:textId="77777777" w:rsidR="002F3EBD" w:rsidRPr="00F35D3B" w:rsidRDefault="002F3EBD" w:rsidP="00F35D3B">
            <w:pPr>
              <w:pStyle w:val="3"/>
              <w:spacing w:before="0" w:after="0" w:line="240" w:lineRule="auto"/>
              <w:rPr>
                <w:rFonts w:ascii="Times New Roman" w:hAnsi="Times New Roman" w:cs="Times New Roman"/>
                <w:color w:val="auto"/>
                <w:sz w:val="24"/>
                <w:szCs w:val="24"/>
              </w:rPr>
            </w:pPr>
            <w:r w:rsidRPr="00F35D3B">
              <w:rPr>
                <w:rFonts w:ascii="Times New Roman" w:hAnsi="Times New Roman" w:cs="Times New Roman"/>
                <w:color w:val="auto"/>
                <w:sz w:val="24"/>
                <w:szCs w:val="24"/>
              </w:rPr>
              <w:t>Звіти</w:t>
            </w:r>
          </w:p>
        </w:tc>
        <w:tc>
          <w:tcPr>
            <w:tcW w:w="7222" w:type="dxa"/>
            <w:shd w:val="clear" w:color="auto" w:fill="auto"/>
          </w:tcPr>
          <w:p w14:paraId="439AEB2E" w14:textId="77777777" w:rsidR="002F3EBD" w:rsidRPr="002F79C8" w:rsidRDefault="002F3EBD" w:rsidP="00F35D3B">
            <w:pPr>
              <w:pStyle w:val="ae"/>
              <w:spacing w:before="0" w:beforeAutospacing="0" w:after="0" w:afterAutospacing="0"/>
              <w:jc w:val="both"/>
              <w:rPr>
                <w:lang w:val="uk-UA"/>
              </w:rPr>
            </w:pPr>
            <w:r w:rsidRPr="002F79C8">
              <w:rPr>
                <w:lang w:val="uk-UA"/>
              </w:rPr>
              <w:t>Квартальні звіти про виконання бюджету. Аналітичні графіки (можна вставляти інфографіку). Пояснення для громадян: «Куди йдуть кошти?»</w:t>
            </w:r>
          </w:p>
        </w:tc>
      </w:tr>
      <w:tr w:rsidR="002F3EBD" w:rsidRPr="002F79C8" w14:paraId="66A4EC00" w14:textId="77777777" w:rsidTr="00F35D3B">
        <w:tc>
          <w:tcPr>
            <w:tcW w:w="793" w:type="dxa"/>
            <w:shd w:val="clear" w:color="auto" w:fill="auto"/>
          </w:tcPr>
          <w:p w14:paraId="262DF838" w14:textId="77777777" w:rsidR="002F3EBD" w:rsidRPr="002F79C8" w:rsidRDefault="002F3EBD" w:rsidP="00F35D3B">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5</w:t>
            </w:r>
          </w:p>
        </w:tc>
        <w:tc>
          <w:tcPr>
            <w:tcW w:w="1788" w:type="dxa"/>
            <w:shd w:val="clear" w:color="auto" w:fill="auto"/>
          </w:tcPr>
          <w:p w14:paraId="4C984386" w14:textId="77777777" w:rsidR="002F3EBD" w:rsidRPr="002F79C8" w:rsidRDefault="002F3EBD" w:rsidP="00F35D3B">
            <w:pPr>
              <w:autoSpaceDE w:val="0"/>
              <w:autoSpaceDN w:val="0"/>
              <w:adjustRightInd w:val="0"/>
              <w:spacing w:after="0" w:line="240" w:lineRule="auto"/>
              <w:jc w:val="both"/>
              <w:rPr>
                <w:rFonts w:ascii="Times New Roman" w:hAnsi="Times New Roman" w:cs="Times New Roman"/>
              </w:rPr>
            </w:pPr>
            <w:r w:rsidRPr="002F79C8">
              <w:rPr>
                <w:rFonts w:ascii="Times New Roman" w:hAnsi="Times New Roman" w:cs="Times New Roman"/>
              </w:rPr>
              <w:t>Зворотній зв'язок</w:t>
            </w:r>
          </w:p>
        </w:tc>
        <w:tc>
          <w:tcPr>
            <w:tcW w:w="7222" w:type="dxa"/>
            <w:shd w:val="clear" w:color="auto" w:fill="auto"/>
          </w:tcPr>
          <w:p w14:paraId="08635AF4" w14:textId="77777777" w:rsidR="002F3EBD" w:rsidRPr="002F79C8" w:rsidRDefault="002F3EBD" w:rsidP="00F35D3B">
            <w:pPr>
              <w:pStyle w:val="ae"/>
              <w:spacing w:before="0" w:beforeAutospacing="0" w:after="0" w:afterAutospacing="0"/>
              <w:jc w:val="both"/>
              <w:rPr>
                <w:lang w:val="uk-UA"/>
              </w:rPr>
            </w:pPr>
            <w:r w:rsidRPr="002F79C8">
              <w:rPr>
                <w:lang w:val="uk-UA"/>
              </w:rPr>
              <w:t>Контактна форма для звернень громадян. Відповіді на поширені запитання. Форми для запитів згідно з ЗУ «Про доступ до публічної інформації».</w:t>
            </w:r>
          </w:p>
        </w:tc>
      </w:tr>
    </w:tbl>
    <w:p w14:paraId="698CFC1F" w14:textId="77777777" w:rsidR="003C03FE" w:rsidRDefault="003C03FE" w:rsidP="00F35D3B">
      <w:pPr>
        <w:pStyle w:val="ae"/>
        <w:spacing w:before="0" w:beforeAutospacing="0" w:after="0" w:afterAutospacing="0" w:line="360" w:lineRule="auto"/>
        <w:ind w:firstLine="709"/>
        <w:jc w:val="both"/>
        <w:rPr>
          <w:rStyle w:val="af"/>
          <w:rFonts w:eastAsiaTheme="majorEastAsia"/>
          <w:b w:val="0"/>
          <w:sz w:val="28"/>
          <w:szCs w:val="28"/>
          <w:lang w:val="uk-UA"/>
        </w:rPr>
      </w:pPr>
    </w:p>
    <w:p w14:paraId="178C1C67" w14:textId="0EA63BB7" w:rsidR="002F3EBD" w:rsidRPr="00F35D3B" w:rsidRDefault="002F3EBD" w:rsidP="004E38FF">
      <w:pPr>
        <w:pStyle w:val="ae"/>
        <w:spacing w:before="0" w:beforeAutospacing="0" w:after="0" w:afterAutospacing="0" w:line="360" w:lineRule="auto"/>
        <w:ind w:firstLine="709"/>
        <w:jc w:val="both"/>
        <w:rPr>
          <w:sz w:val="28"/>
          <w:szCs w:val="28"/>
        </w:rPr>
      </w:pPr>
      <w:r w:rsidRPr="00F35D3B">
        <w:rPr>
          <w:rStyle w:val="af"/>
          <w:rFonts w:eastAsiaTheme="majorEastAsia"/>
          <w:b w:val="0"/>
          <w:sz w:val="28"/>
          <w:szCs w:val="28"/>
          <w:lang w:val="uk-UA"/>
        </w:rPr>
        <w:t>Поради для платформ блогу:</w:t>
      </w:r>
      <w:r w:rsidRPr="00F35D3B">
        <w:rPr>
          <w:sz w:val="28"/>
          <w:szCs w:val="28"/>
          <w:lang w:val="uk-UA"/>
        </w:rPr>
        <w:t xml:space="preserve"> </w:t>
      </w:r>
      <w:proofErr w:type="spellStart"/>
      <w:r w:rsidRPr="00F35D3B">
        <w:rPr>
          <w:sz w:val="28"/>
          <w:szCs w:val="28"/>
          <w:lang w:val="uk-UA"/>
        </w:rPr>
        <w:t>WordPress</w:t>
      </w:r>
      <w:proofErr w:type="spellEnd"/>
      <w:r w:rsidRPr="00F35D3B">
        <w:rPr>
          <w:sz w:val="28"/>
          <w:szCs w:val="28"/>
          <w:lang w:val="uk-UA"/>
        </w:rPr>
        <w:t xml:space="preserve">, </w:t>
      </w:r>
      <w:proofErr w:type="spellStart"/>
      <w:r w:rsidRPr="00F35D3B">
        <w:rPr>
          <w:sz w:val="28"/>
          <w:szCs w:val="28"/>
          <w:lang w:val="uk-UA"/>
        </w:rPr>
        <w:t>Wix</w:t>
      </w:r>
      <w:proofErr w:type="spellEnd"/>
      <w:r w:rsidRPr="00F35D3B">
        <w:rPr>
          <w:sz w:val="28"/>
          <w:szCs w:val="28"/>
          <w:lang w:val="uk-UA"/>
        </w:rPr>
        <w:t xml:space="preserve">, або </w:t>
      </w:r>
      <w:proofErr w:type="spellStart"/>
      <w:r w:rsidRPr="00F35D3B">
        <w:rPr>
          <w:sz w:val="28"/>
          <w:szCs w:val="28"/>
          <w:lang w:val="uk-UA"/>
        </w:rPr>
        <w:t>Tilda</w:t>
      </w:r>
      <w:proofErr w:type="spellEnd"/>
      <w:r w:rsidRPr="00F35D3B">
        <w:rPr>
          <w:sz w:val="28"/>
          <w:szCs w:val="28"/>
          <w:lang w:val="uk-UA"/>
        </w:rPr>
        <w:t xml:space="preserve"> (залежить від бюджету). </w:t>
      </w:r>
      <w:r w:rsidRPr="00F35D3B">
        <w:rPr>
          <w:rStyle w:val="af"/>
          <w:rFonts w:eastAsiaTheme="majorEastAsia"/>
          <w:b w:val="0"/>
          <w:sz w:val="28"/>
          <w:szCs w:val="28"/>
          <w:lang w:val="uk-UA"/>
        </w:rPr>
        <w:t>Дизайн:</w:t>
      </w:r>
      <w:r w:rsidRPr="00F35D3B">
        <w:rPr>
          <w:sz w:val="28"/>
          <w:szCs w:val="28"/>
          <w:lang w:val="uk-UA"/>
        </w:rPr>
        <w:t xml:space="preserve"> Сучасний, простий, з державною символікою та логотипом лікарні. </w:t>
      </w:r>
      <w:r w:rsidRPr="00F35D3B">
        <w:rPr>
          <w:rStyle w:val="af"/>
          <w:rFonts w:eastAsiaTheme="majorEastAsia"/>
          <w:b w:val="0"/>
          <w:sz w:val="28"/>
          <w:szCs w:val="28"/>
          <w:lang w:val="uk-UA"/>
        </w:rPr>
        <w:t>Мова:</w:t>
      </w:r>
      <w:r w:rsidRPr="00F35D3B">
        <w:rPr>
          <w:sz w:val="28"/>
          <w:szCs w:val="28"/>
          <w:lang w:val="uk-UA"/>
        </w:rPr>
        <w:t xml:space="preserve"> українська. </w:t>
      </w:r>
      <w:r w:rsidRPr="00F35D3B">
        <w:rPr>
          <w:rStyle w:val="af"/>
          <w:rFonts w:eastAsiaTheme="majorEastAsia"/>
          <w:b w:val="0"/>
          <w:sz w:val="28"/>
          <w:szCs w:val="28"/>
          <w:lang w:val="uk-UA"/>
        </w:rPr>
        <w:t>Зручність:</w:t>
      </w:r>
      <w:r w:rsidRPr="00F35D3B">
        <w:rPr>
          <w:sz w:val="28"/>
          <w:szCs w:val="28"/>
          <w:lang w:val="uk-UA"/>
        </w:rPr>
        <w:t xml:space="preserve"> адаптивний дизайн для мобільних пристроїв.</w:t>
      </w:r>
      <w:r w:rsidR="004E38FF">
        <w:rPr>
          <w:sz w:val="28"/>
          <w:szCs w:val="28"/>
          <w:lang w:val="uk-UA"/>
        </w:rPr>
        <w:t xml:space="preserve"> </w:t>
      </w:r>
      <w:r w:rsidRPr="00F35D3B">
        <w:rPr>
          <w:sz w:val="28"/>
          <w:szCs w:val="28"/>
        </w:rPr>
        <w:t xml:space="preserve">Контент-план для </w:t>
      </w:r>
      <w:proofErr w:type="spellStart"/>
      <w:r w:rsidRPr="00F35D3B">
        <w:rPr>
          <w:sz w:val="28"/>
          <w:szCs w:val="28"/>
        </w:rPr>
        <w:t>наповнення</w:t>
      </w:r>
      <w:proofErr w:type="spellEnd"/>
      <w:r w:rsidRPr="00F35D3B">
        <w:rPr>
          <w:sz w:val="28"/>
          <w:szCs w:val="28"/>
        </w:rPr>
        <w:t xml:space="preserve"> блогу:</w:t>
      </w:r>
      <w:r w:rsidR="00F24CA2">
        <w:rPr>
          <w:sz w:val="28"/>
          <w:szCs w:val="28"/>
        </w:rPr>
        <w:t xml:space="preserve"> </w:t>
      </w:r>
      <w:proofErr w:type="spellStart"/>
      <w:r w:rsidR="00F24CA2">
        <w:rPr>
          <w:sz w:val="28"/>
          <w:szCs w:val="28"/>
        </w:rPr>
        <w:t>х</w:t>
      </w:r>
      <w:r w:rsidRPr="00F35D3B">
        <w:rPr>
          <w:sz w:val="28"/>
          <w:szCs w:val="28"/>
        </w:rPr>
        <w:t>вороби</w:t>
      </w:r>
      <w:proofErr w:type="spellEnd"/>
      <w:r w:rsidRPr="00F35D3B">
        <w:rPr>
          <w:sz w:val="28"/>
          <w:szCs w:val="28"/>
        </w:rPr>
        <w:t>;</w:t>
      </w:r>
      <w:r w:rsidR="00F24CA2">
        <w:rPr>
          <w:sz w:val="28"/>
          <w:szCs w:val="28"/>
        </w:rPr>
        <w:t xml:space="preserve"> </w:t>
      </w:r>
      <w:proofErr w:type="spellStart"/>
      <w:r w:rsidR="00F24CA2">
        <w:rPr>
          <w:sz w:val="28"/>
          <w:szCs w:val="28"/>
        </w:rPr>
        <w:t>м</w:t>
      </w:r>
      <w:r w:rsidRPr="00F35D3B">
        <w:rPr>
          <w:sz w:val="28"/>
          <w:szCs w:val="28"/>
        </w:rPr>
        <w:t>етоди</w:t>
      </w:r>
      <w:proofErr w:type="spellEnd"/>
      <w:r w:rsidRPr="00F35D3B">
        <w:rPr>
          <w:sz w:val="28"/>
          <w:szCs w:val="28"/>
        </w:rPr>
        <w:t xml:space="preserve"> лікування;</w:t>
      </w:r>
      <w:r w:rsidR="00F24CA2">
        <w:rPr>
          <w:sz w:val="28"/>
          <w:szCs w:val="28"/>
        </w:rPr>
        <w:t xml:space="preserve"> п</w:t>
      </w:r>
      <w:r w:rsidRPr="00F35D3B">
        <w:rPr>
          <w:sz w:val="28"/>
          <w:szCs w:val="28"/>
        </w:rPr>
        <w:t>оради щодо лікування.</w:t>
      </w:r>
    </w:p>
    <w:p w14:paraId="27BABF45" w14:textId="7CB3E186" w:rsidR="002F3EBD" w:rsidRPr="00F35D3B" w:rsidRDefault="002F3EBD" w:rsidP="00F35D3B">
      <w:pPr>
        <w:autoSpaceDE w:val="0"/>
        <w:autoSpaceDN w:val="0"/>
        <w:adjustRightInd w:val="0"/>
        <w:spacing w:after="0" w:line="360" w:lineRule="auto"/>
        <w:ind w:firstLine="709"/>
        <w:jc w:val="both"/>
        <w:rPr>
          <w:rFonts w:ascii="Times New Roman" w:hAnsi="Times New Roman" w:cs="Times New Roman"/>
          <w:sz w:val="28"/>
          <w:szCs w:val="28"/>
        </w:rPr>
      </w:pPr>
      <w:proofErr w:type="spellStart"/>
      <w:r w:rsidRPr="00F24CA2">
        <w:rPr>
          <w:rFonts w:ascii="Times New Roman" w:hAnsi="Times New Roman" w:cs="Times New Roman"/>
          <w:sz w:val="28"/>
          <w:szCs w:val="28"/>
        </w:rPr>
        <w:t>Лінкбілдинг</w:t>
      </w:r>
      <w:proofErr w:type="spellEnd"/>
      <w:r w:rsidR="00F24CA2" w:rsidRPr="00F24CA2">
        <w:rPr>
          <w:rFonts w:ascii="Times New Roman" w:hAnsi="Times New Roman" w:cs="Times New Roman"/>
          <w:sz w:val="28"/>
          <w:szCs w:val="28"/>
        </w:rPr>
        <w:t>.</w:t>
      </w:r>
      <w:r w:rsidR="00F24CA2">
        <w:rPr>
          <w:rFonts w:ascii="Times New Roman" w:hAnsi="Times New Roman" w:cs="Times New Roman"/>
          <w:sz w:val="28"/>
          <w:szCs w:val="28"/>
          <w:u w:val="single"/>
        </w:rPr>
        <w:t xml:space="preserve"> </w:t>
      </w:r>
      <w:r w:rsidRPr="00F35D3B">
        <w:rPr>
          <w:rFonts w:ascii="Times New Roman" w:hAnsi="Times New Roman" w:cs="Times New Roman"/>
          <w:sz w:val="28"/>
          <w:szCs w:val="28"/>
        </w:rPr>
        <w:t>Після завершення основної роботи щодо покращення сайту та контенту ЗЦЛ доцільно наростити посилальний профіль за допомогою розміщення контенту з згадуванням сайту ЗЦЛ на зовнішніх майданчиках.</w:t>
      </w:r>
    </w:p>
    <w:p w14:paraId="42487290" w14:textId="77777777" w:rsidR="002F3EBD" w:rsidRPr="00F35D3B" w:rsidRDefault="002F3EBD" w:rsidP="00F35D3B">
      <w:pPr>
        <w:autoSpaceDE w:val="0"/>
        <w:autoSpaceDN w:val="0"/>
        <w:adjustRightInd w:val="0"/>
        <w:spacing w:after="0" w:line="360" w:lineRule="auto"/>
        <w:ind w:firstLine="709"/>
        <w:jc w:val="both"/>
        <w:rPr>
          <w:rFonts w:ascii="Times New Roman" w:hAnsi="Times New Roman" w:cs="Times New Roman"/>
          <w:bCs/>
          <w:sz w:val="28"/>
          <w:szCs w:val="28"/>
        </w:rPr>
      </w:pPr>
      <w:r w:rsidRPr="00F35D3B">
        <w:rPr>
          <w:rFonts w:ascii="Times New Roman" w:hAnsi="Times New Roman" w:cs="Times New Roman"/>
          <w:bCs/>
          <w:sz w:val="28"/>
          <w:szCs w:val="28"/>
        </w:rPr>
        <w:t>Прогнозні результати:</w:t>
      </w:r>
    </w:p>
    <w:p w14:paraId="705FD680" w14:textId="3F25357F" w:rsidR="002F3EBD" w:rsidRPr="00F35D3B" w:rsidRDefault="00F24CA2">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2F3EBD" w:rsidRPr="00F35D3B">
        <w:rPr>
          <w:rFonts w:ascii="Times New Roman" w:hAnsi="Times New Roman" w:cs="Times New Roman"/>
          <w:sz w:val="28"/>
          <w:szCs w:val="28"/>
        </w:rPr>
        <w:t xml:space="preserve">а рік часу після впровадження </w:t>
      </w:r>
      <w:proofErr w:type="spellStart"/>
      <w:r w:rsidR="002F3EBD" w:rsidRPr="00F35D3B">
        <w:rPr>
          <w:rFonts w:ascii="Times New Roman" w:hAnsi="Times New Roman" w:cs="Times New Roman"/>
          <w:sz w:val="28"/>
          <w:szCs w:val="28"/>
        </w:rPr>
        <w:t>проєкту</w:t>
      </w:r>
      <w:proofErr w:type="spellEnd"/>
      <w:r w:rsidR="002F3EBD" w:rsidRPr="00F35D3B">
        <w:rPr>
          <w:rFonts w:ascii="Times New Roman" w:hAnsi="Times New Roman" w:cs="Times New Roman"/>
          <w:sz w:val="28"/>
          <w:szCs w:val="28"/>
        </w:rPr>
        <w:t xml:space="preserve"> кількість доменів-донорів зросте на 42%;</w:t>
      </w:r>
      <w:r w:rsidR="004E38FF">
        <w:rPr>
          <w:rFonts w:ascii="Times New Roman" w:hAnsi="Times New Roman" w:cs="Times New Roman"/>
          <w:sz w:val="28"/>
          <w:szCs w:val="28"/>
        </w:rPr>
        <w:t xml:space="preserve"> </w:t>
      </w:r>
    </w:p>
    <w:p w14:paraId="27B4E4B0" w14:textId="5C9CD55A" w:rsidR="002F3EBD" w:rsidRPr="00F35D3B" w:rsidRDefault="00F24CA2">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2F3EBD" w:rsidRPr="00F35D3B">
        <w:rPr>
          <w:rFonts w:ascii="Times New Roman" w:hAnsi="Times New Roman" w:cs="Times New Roman"/>
          <w:sz w:val="28"/>
          <w:szCs w:val="28"/>
        </w:rPr>
        <w:t xml:space="preserve">ротягом чотирьох років після впровадження </w:t>
      </w:r>
      <w:proofErr w:type="spellStart"/>
      <w:r w:rsidR="002F3EBD" w:rsidRPr="00F35D3B">
        <w:rPr>
          <w:rFonts w:ascii="Times New Roman" w:hAnsi="Times New Roman" w:cs="Times New Roman"/>
          <w:sz w:val="28"/>
          <w:szCs w:val="28"/>
        </w:rPr>
        <w:t>проєкту</w:t>
      </w:r>
      <w:proofErr w:type="spellEnd"/>
      <w:r w:rsidR="002F3EBD" w:rsidRPr="00F35D3B">
        <w:rPr>
          <w:rFonts w:ascii="Times New Roman" w:hAnsi="Times New Roman" w:cs="Times New Roman"/>
          <w:sz w:val="28"/>
          <w:szCs w:val="28"/>
        </w:rPr>
        <w:t xml:space="preserve"> середня чисельність користувачів сайту з каналу </w:t>
      </w:r>
      <w:proofErr w:type="spellStart"/>
      <w:r w:rsidR="002F3EBD" w:rsidRPr="00F35D3B">
        <w:rPr>
          <w:rFonts w:ascii="Times New Roman" w:hAnsi="Times New Roman" w:cs="Times New Roman"/>
          <w:sz w:val="28"/>
          <w:szCs w:val="28"/>
        </w:rPr>
        <w:t>organic</w:t>
      </w:r>
      <w:proofErr w:type="spellEnd"/>
      <w:r w:rsidR="002F3EBD" w:rsidRPr="00F35D3B">
        <w:rPr>
          <w:rFonts w:ascii="Times New Roman" w:hAnsi="Times New Roman" w:cs="Times New Roman"/>
          <w:sz w:val="28"/>
          <w:szCs w:val="28"/>
        </w:rPr>
        <w:t xml:space="preserve"> збільшиться на 338%;</w:t>
      </w:r>
    </w:p>
    <w:p w14:paraId="514950A8" w14:textId="1059A6F8" w:rsidR="002F3EBD" w:rsidRPr="004E38FF" w:rsidRDefault="00F24CA2" w:rsidP="00C46E94">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4E38FF">
        <w:rPr>
          <w:rFonts w:ascii="Times New Roman" w:hAnsi="Times New Roman" w:cs="Times New Roman"/>
          <w:sz w:val="28"/>
          <w:szCs w:val="28"/>
        </w:rPr>
        <w:t>к</w:t>
      </w:r>
      <w:r w:rsidR="002F3EBD" w:rsidRPr="004E38FF">
        <w:rPr>
          <w:rFonts w:ascii="Times New Roman" w:hAnsi="Times New Roman" w:cs="Times New Roman"/>
          <w:sz w:val="28"/>
          <w:szCs w:val="28"/>
        </w:rPr>
        <w:t>ількість розроблених ключових слів становит</w:t>
      </w:r>
      <w:r w:rsidR="004E38FF" w:rsidRPr="004E38FF">
        <w:rPr>
          <w:rFonts w:ascii="Times New Roman" w:hAnsi="Times New Roman" w:cs="Times New Roman"/>
          <w:sz w:val="28"/>
          <w:szCs w:val="28"/>
        </w:rPr>
        <w:t>име</w:t>
      </w:r>
      <w:r w:rsidR="002F3EBD" w:rsidRPr="004E38FF">
        <w:rPr>
          <w:rFonts w:ascii="Times New Roman" w:hAnsi="Times New Roman" w:cs="Times New Roman"/>
          <w:sz w:val="28"/>
          <w:szCs w:val="28"/>
        </w:rPr>
        <w:t xml:space="preserve"> за </w:t>
      </w:r>
      <w:proofErr w:type="spellStart"/>
      <w:r w:rsidR="002F3EBD" w:rsidRPr="004E38FF">
        <w:rPr>
          <w:rFonts w:ascii="Times New Roman" w:hAnsi="Times New Roman" w:cs="Times New Roman"/>
          <w:sz w:val="28"/>
          <w:szCs w:val="28"/>
        </w:rPr>
        <w:t>проєктом</w:t>
      </w:r>
      <w:proofErr w:type="spellEnd"/>
      <w:r w:rsidR="002F3EBD" w:rsidRPr="004E38FF">
        <w:rPr>
          <w:rFonts w:ascii="Times New Roman" w:hAnsi="Times New Roman" w:cs="Times New Roman"/>
          <w:sz w:val="28"/>
          <w:szCs w:val="28"/>
        </w:rPr>
        <w:t xml:space="preserve"> 8000. З метою виявлення слабких сторін нами проведено SEO-аудит, за результатами якого визначено недоліки сайту ЗЦЛ:</w:t>
      </w:r>
    </w:p>
    <w:p w14:paraId="3F45DD66" w14:textId="3DCB666D" w:rsidR="002F3EBD" w:rsidRPr="004E38FF" w:rsidRDefault="00F24CA2" w:rsidP="007A309A">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4E38FF">
        <w:rPr>
          <w:rFonts w:ascii="Times New Roman" w:hAnsi="Times New Roman" w:cs="Times New Roman"/>
          <w:sz w:val="28"/>
          <w:szCs w:val="28"/>
        </w:rPr>
        <w:t>н</w:t>
      </w:r>
      <w:r w:rsidR="002F3EBD" w:rsidRPr="004E38FF">
        <w:rPr>
          <w:rFonts w:ascii="Times New Roman" w:hAnsi="Times New Roman" w:cs="Times New Roman"/>
          <w:sz w:val="28"/>
          <w:szCs w:val="28"/>
        </w:rPr>
        <w:t>а сайті ЗЦЛ в період дослідження представлено не всі МП, що пропонуються ЗЦЛ;</w:t>
      </w:r>
      <w:r w:rsidR="004E38FF" w:rsidRPr="004E38FF">
        <w:rPr>
          <w:rFonts w:ascii="Times New Roman" w:hAnsi="Times New Roman" w:cs="Times New Roman"/>
          <w:sz w:val="28"/>
          <w:szCs w:val="28"/>
        </w:rPr>
        <w:t xml:space="preserve"> </w:t>
      </w:r>
      <w:r w:rsidRPr="004E38FF">
        <w:rPr>
          <w:rFonts w:ascii="Times New Roman" w:hAnsi="Times New Roman" w:cs="Times New Roman"/>
          <w:sz w:val="28"/>
          <w:szCs w:val="28"/>
        </w:rPr>
        <w:t>в</w:t>
      </w:r>
      <w:r w:rsidR="002F3EBD" w:rsidRPr="004E38FF">
        <w:rPr>
          <w:rFonts w:ascii="Times New Roman" w:hAnsi="Times New Roman" w:cs="Times New Roman"/>
          <w:sz w:val="28"/>
          <w:szCs w:val="28"/>
        </w:rPr>
        <w:t>ідсутня сегментація МП, всі МП описані без логічного розподілу;</w:t>
      </w:r>
    </w:p>
    <w:p w14:paraId="764B7542" w14:textId="6D7E8F72" w:rsidR="002F3EBD" w:rsidRPr="00F35D3B" w:rsidRDefault="00F24CA2">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2F3EBD" w:rsidRPr="00F35D3B">
        <w:rPr>
          <w:rFonts w:ascii="Times New Roman" w:hAnsi="Times New Roman" w:cs="Times New Roman"/>
          <w:sz w:val="28"/>
          <w:szCs w:val="28"/>
        </w:rPr>
        <w:t>иявлено наявність значної кількості високочастотних ключових слів, натомість практично відсутні низькочастотні запити на посадкових сторінках (посадкова сторінка або ще зустрічається сторінка-вітрина сайту – це сторінка, на яку переходять користувачі з інших ресурсів, також перехід може бути здійснено з соціальних мереж, пошукових систем, контекстної реклами або ж поштових розсилок);</w:t>
      </w:r>
    </w:p>
    <w:p w14:paraId="36F10915" w14:textId="1A014BBB" w:rsidR="002F3EBD" w:rsidRPr="004E38FF" w:rsidRDefault="00F24CA2" w:rsidP="00DF6120">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4E38FF">
        <w:rPr>
          <w:rFonts w:ascii="Times New Roman" w:hAnsi="Times New Roman" w:cs="Times New Roman"/>
          <w:sz w:val="28"/>
          <w:szCs w:val="28"/>
        </w:rPr>
        <w:t>в</w:t>
      </w:r>
      <w:r w:rsidR="002F3EBD" w:rsidRPr="004E38FF">
        <w:rPr>
          <w:rFonts w:ascii="Times New Roman" w:hAnsi="Times New Roman" w:cs="Times New Roman"/>
          <w:sz w:val="28"/>
          <w:szCs w:val="28"/>
        </w:rPr>
        <w:t>иявлено відсутність єдиної структуро-логічної побудови сторінок сайту та дублювання інформації на різних сторінках сайту;</w:t>
      </w:r>
      <w:r w:rsidR="004E38FF" w:rsidRPr="004E38FF">
        <w:rPr>
          <w:rFonts w:ascii="Times New Roman" w:hAnsi="Times New Roman" w:cs="Times New Roman"/>
          <w:sz w:val="28"/>
          <w:szCs w:val="28"/>
        </w:rPr>
        <w:t xml:space="preserve"> </w:t>
      </w:r>
      <w:r w:rsidRPr="004E38FF">
        <w:rPr>
          <w:rFonts w:ascii="Times New Roman" w:hAnsi="Times New Roman" w:cs="Times New Roman"/>
          <w:sz w:val="28"/>
          <w:szCs w:val="28"/>
        </w:rPr>
        <w:t>в</w:t>
      </w:r>
      <w:r w:rsidR="002F3EBD" w:rsidRPr="004E38FF">
        <w:rPr>
          <w:rFonts w:ascii="Times New Roman" w:hAnsi="Times New Roman" w:cs="Times New Roman"/>
          <w:sz w:val="28"/>
          <w:szCs w:val="28"/>
        </w:rPr>
        <w:t>ідсутня ієрархія заголовків на сторінках сайту;</w:t>
      </w:r>
    </w:p>
    <w:p w14:paraId="7054F3A4" w14:textId="77777777" w:rsidR="00C32248" w:rsidRDefault="00C32248" w:rsidP="00962242">
      <w:pPr>
        <w:spacing w:after="0" w:line="360" w:lineRule="auto"/>
        <w:jc w:val="center"/>
        <w:rPr>
          <w:rFonts w:ascii="Times New Roman" w:hAnsi="Times New Roman" w:cs="Times New Roman"/>
          <w:b/>
          <w:bCs/>
          <w:sz w:val="28"/>
          <w:szCs w:val="28"/>
        </w:rPr>
      </w:pPr>
    </w:p>
    <w:p w14:paraId="1905F46A" w14:textId="61435D08" w:rsidR="002F3EBD" w:rsidRPr="00962242" w:rsidRDefault="002F3EBD" w:rsidP="00962242">
      <w:pPr>
        <w:spacing w:after="0" w:line="360" w:lineRule="auto"/>
        <w:jc w:val="center"/>
        <w:rPr>
          <w:rFonts w:ascii="Times New Roman" w:hAnsi="Times New Roman" w:cs="Times New Roman"/>
          <w:b/>
          <w:bCs/>
          <w:sz w:val="28"/>
          <w:szCs w:val="28"/>
        </w:rPr>
      </w:pPr>
      <w:r w:rsidRPr="00962242">
        <w:rPr>
          <w:rFonts w:ascii="Times New Roman" w:hAnsi="Times New Roman" w:cs="Times New Roman"/>
          <w:b/>
          <w:bCs/>
          <w:sz w:val="28"/>
          <w:szCs w:val="28"/>
        </w:rPr>
        <w:lastRenderedPageBreak/>
        <w:t>РОЗДІЛ 4</w:t>
      </w:r>
    </w:p>
    <w:p w14:paraId="147E436D" w14:textId="48DD1997" w:rsidR="002F3EBD" w:rsidRPr="00962242" w:rsidRDefault="00962242" w:rsidP="00962242">
      <w:pPr>
        <w:spacing w:after="0" w:line="360" w:lineRule="auto"/>
        <w:jc w:val="center"/>
        <w:rPr>
          <w:rFonts w:ascii="Times New Roman" w:hAnsi="Times New Roman" w:cs="Times New Roman"/>
          <w:b/>
          <w:bCs/>
          <w:sz w:val="28"/>
          <w:szCs w:val="28"/>
        </w:rPr>
      </w:pPr>
      <w:r w:rsidRPr="00962242">
        <w:rPr>
          <w:rFonts w:ascii="Times New Roman" w:eastAsia="Times New Roman" w:hAnsi="Times New Roman" w:cs="Times New Roman"/>
          <w:b/>
          <w:bCs/>
          <w:caps/>
          <w:sz w:val="28"/>
          <w:szCs w:val="28"/>
        </w:rPr>
        <w:t>Безпека життєдіяльності, основи охорони праці</w:t>
      </w:r>
    </w:p>
    <w:p w14:paraId="15C60658" w14:textId="77777777" w:rsidR="00F24CA2" w:rsidRDefault="00F24CA2" w:rsidP="00962242">
      <w:pPr>
        <w:spacing w:after="0" w:line="360" w:lineRule="auto"/>
        <w:ind w:firstLine="709"/>
        <w:jc w:val="both"/>
        <w:rPr>
          <w:rFonts w:ascii="Times New Roman" w:hAnsi="Times New Roman" w:cs="Times New Roman"/>
          <w:b/>
          <w:bCs/>
          <w:sz w:val="28"/>
          <w:szCs w:val="28"/>
        </w:rPr>
      </w:pPr>
    </w:p>
    <w:p w14:paraId="112B6810" w14:textId="77777777" w:rsidR="00F24CA2" w:rsidRDefault="00F24CA2" w:rsidP="00962242">
      <w:pPr>
        <w:spacing w:after="0" w:line="360" w:lineRule="auto"/>
        <w:ind w:firstLine="709"/>
        <w:jc w:val="both"/>
        <w:rPr>
          <w:rFonts w:ascii="Times New Roman" w:hAnsi="Times New Roman" w:cs="Times New Roman"/>
          <w:b/>
          <w:bCs/>
          <w:sz w:val="28"/>
          <w:szCs w:val="28"/>
        </w:rPr>
      </w:pPr>
    </w:p>
    <w:p w14:paraId="136B3DF6" w14:textId="68EE1869" w:rsidR="002F3EBD" w:rsidRPr="002F79C8" w:rsidRDefault="002F3EBD" w:rsidP="00962242">
      <w:pPr>
        <w:spacing w:after="0" w:line="360" w:lineRule="auto"/>
        <w:ind w:firstLine="709"/>
        <w:jc w:val="both"/>
        <w:rPr>
          <w:rFonts w:ascii="Times New Roman" w:hAnsi="Times New Roman" w:cs="Times New Roman"/>
          <w:b/>
          <w:bCs/>
          <w:sz w:val="28"/>
          <w:szCs w:val="28"/>
        </w:rPr>
      </w:pPr>
      <w:r w:rsidRPr="002F79C8">
        <w:rPr>
          <w:rFonts w:ascii="Times New Roman" w:hAnsi="Times New Roman" w:cs="Times New Roman"/>
          <w:b/>
          <w:bCs/>
          <w:sz w:val="28"/>
          <w:szCs w:val="28"/>
        </w:rPr>
        <w:t>4.1 Організація охорони праці у КНП Збаразькій центральній лікарні Збаразької міської ради</w:t>
      </w:r>
    </w:p>
    <w:p w14:paraId="456009ED" w14:textId="77777777" w:rsidR="002F3EBD" w:rsidRPr="002F79C8" w:rsidRDefault="002F3EBD" w:rsidP="00962242">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Обов’язком роботодавця є створення на робочому місці, в кожному структурному підрозділі умови праці відповідно до нормативно-правових актів, а також забезпечити додержання вимог законодавства щодо прав працівників у галузі охорони праці. З цією метою на Збаразькій центральній лікарні розробляються і затверджуються положення, інструкції, інші акти з охорони праці, що встановлюють правила виконання робіт і поведінки працівників на території закладу, в усіх приміщеннях, на кожному робочому місці відповідно до нормативно-правових актів з охорони праці.</w:t>
      </w:r>
    </w:p>
    <w:p w14:paraId="1069A184" w14:textId="77777777" w:rsidR="002F3EBD" w:rsidRPr="002F79C8" w:rsidRDefault="002F3EBD" w:rsidP="00962242">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Інструкція з охорони праці КНП «Збаразька центральна лікарня» - це нормативний акт, що містить обов’язкові для дотримання працівниками вимоги з охорони праці при виконанні ними робіт певного виду або за певною професією на робочих місцях, у виробничих приміщеннях, на території підприємства і або в інших місцях, де за дорученням власника чи уповноваженого ним органу виконуються ці роботи, трудові чи службові обов'язки. </w:t>
      </w:r>
    </w:p>
    <w:p w14:paraId="3F660551" w14:textId="77777777" w:rsidR="002F3EBD" w:rsidRPr="002F79C8" w:rsidRDefault="002F3EBD" w:rsidP="00962242">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Перелік інструкцій з ОП в КНП «Збаразька центральній лікарні» затверджує керівник цього закладу – директор. Він видає наказ «Про затвердження інструкцій з охорони праці», до якого додається перелік інструкцій з охорони праці, які діють у медичному закладі. Це такі документи, наприклад: інструкція з охорони праці сестри медичної, інструкція з охорони праці лікаря – хірурга та інші. У наказі вказується дата, з якої вводяться в дію інструкції, а також прописуються обов’язки відповідального за охорону праці та керівників</w:t>
      </w:r>
    </w:p>
    <w:p w14:paraId="47E6CF63" w14:textId="77777777" w:rsidR="002F3EBD" w:rsidRPr="002F79C8" w:rsidRDefault="002F3EBD" w:rsidP="00962242">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Інструкції з ОП працівників Збаразької центральної лікарні повинні систематично, не рідше одного разу на 5 років (для робіт з підвищеною небезпекою або там, де є потреба у професійному доборі, — не рідше ніж один </w:t>
      </w:r>
      <w:r w:rsidRPr="002F79C8">
        <w:rPr>
          <w:rFonts w:ascii="Times New Roman" w:hAnsi="Times New Roman" w:cs="Times New Roman"/>
          <w:sz w:val="28"/>
          <w:szCs w:val="28"/>
        </w:rPr>
        <w:lastRenderedPageBreak/>
        <w:t>раз на 3 роки), переглядатися на відповідність вимогам чинних нормативно- правових актів з охорони праці. Якщо протягом вказаних термінів умови праці на робочому місці не змінилися, то видається наказ про продовження дії інструкції на наступний термін.</w:t>
      </w:r>
    </w:p>
    <w:p w14:paraId="7CAEF66F" w14:textId="77777777" w:rsidR="002F3EBD" w:rsidRPr="002F79C8" w:rsidRDefault="002F3EBD" w:rsidP="00962242">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Медичний персонал Збаразької центральної лікарні зустрічається з різними факторами ризику, пропонуючи медичні послуги суспільству. Небезпеки, що є на робочих місцях для працівників лікарні, класифікуються як біологічні (наприклад, віруси, грибки), фізичні (наприклад, залипання голки, гучний шум), ергономічні (наприклад, біль в попереку і кінцівках), хімічні (наприклад, дезінфікуючі засоби, бактерицидні засоби) і психологічні ризики (наприклад, стрес). Крім того, ці загрози і ризики збільшують кількість нещасних випадків на виробництві та професійних захворювань, проблем зі здоров'ям, пов'язаних з роботою, а також інвалідність та непрацездатність працівників, що породжує нові різні проблеми. Вони також знижують продуктивність праці, що в свою чергу, призводить до економічних втрат для організацій охорони здоров'я.</w:t>
      </w:r>
    </w:p>
    <w:p w14:paraId="5F30E89F" w14:textId="77777777" w:rsidR="002F3EBD" w:rsidRPr="002F79C8" w:rsidRDefault="002F3EBD" w:rsidP="00962242">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Керівник Збаразької центральної лікарні розробляє політику щодо запобігання нещасним випадкам на виробництві та професійних захворювань. Ця політика повинна включати етапи прийняття корпоративних і адміністративних заходів, подальших заходів, освіти, інформування та адаптації. Однією з дієвих заходів щодо поліпшення стану охорони праці в установі є перевірка наявності та відповідності вимогам чинного законодавства України (Закони, Постанови, Накази, Правила, стандарти, регламенти та ін.) документації з охорони праці та усунення виявлених недоліків і порушень.</w:t>
      </w:r>
    </w:p>
    <w:p w14:paraId="725915F8" w14:textId="77777777" w:rsidR="002F3EBD" w:rsidRPr="002F79C8" w:rsidRDefault="002F3EBD" w:rsidP="00962242">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Крім того, для реалізації всіх прав працівників на пільги і компенсації за важкі та шкідливі умови праці, на відшкодування шкоди в разі ушкодження здоров'я працівників або у разі їх смерті, законодавство вимагає документального підтвердження незадовільних умов праці, зв'язку страхового випадку з виконанням трудових обов'язків. Ретельна перевірка наявної в установі документації з охорони праці може виявити і усунути до третини всіх порушень </w:t>
      </w:r>
      <w:r w:rsidRPr="002F79C8">
        <w:rPr>
          <w:rFonts w:ascii="Times New Roman" w:hAnsi="Times New Roman" w:cs="Times New Roman"/>
          <w:sz w:val="28"/>
          <w:szCs w:val="28"/>
        </w:rPr>
        <w:lastRenderedPageBreak/>
        <w:t>вимог охорони праці і сприяти повній реалізації прав працівників, наданих їм законодавством України про працю.</w:t>
      </w:r>
    </w:p>
    <w:p w14:paraId="5EACAEBF" w14:textId="77777777" w:rsidR="002F3EBD" w:rsidRPr="002F79C8" w:rsidRDefault="002F3EBD" w:rsidP="00962242">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Також істотні зобов’язання роботодавця визначаються у колективному договорі. Сторони передбачають забезпечення працівникам соціальних гарантій у галузі охорони праці на рівні, не нижчому за передбачений законодавством, їх обов'язки, а також комплексні заходи щодо досягнення встановлених нормативів безпеки, гігієни праці та виробничого середовища, підвищення існуючого рівня охорони праці, запобігання випадкам виробничого травматизму, професійного захворювання, аваріям і пожежам, визначають обсяги та джерела фінансування зазначених заходів.</w:t>
      </w:r>
    </w:p>
    <w:p w14:paraId="21B8C5B5" w14:textId="77777777" w:rsidR="002F3EBD" w:rsidRPr="002F79C8" w:rsidRDefault="002F3EBD" w:rsidP="00962242">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Велике значення в охороні праці Збаразької центральної лікарні відіграє моніторинг здоров’я медичного працівника та своєчасне виявлення і лікування професійних захворювань. Не менш важливе значення мають профілактичні заходи, спрямовані на попередження негативної дії біологічних факторів, включаючи щеплення медичних працівників. Медичний працівник повинен стежити за чистотою робочого місця, використовувати персональні засоби безпеки (халат, рукавички, маска), бути обережним при застосуванні гострих медичних інструментів (шприци, скальпель та інші хірургічні прилади), тримати їх в спеціально відведених місцях, запобігати випадків пошкодження шкіри забрудненим інструментарієм, зберігати прилади в чистому вигляді.</w:t>
      </w:r>
    </w:p>
    <w:p w14:paraId="48856EF2" w14:textId="77777777" w:rsidR="002F3EBD" w:rsidRPr="002F79C8" w:rsidRDefault="002F3EBD" w:rsidP="00962242">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Працівник Збаразької міської лікарні повинен знати та виконувати правила протипожежної безпеки, зберігати пожежонебезпечні хімічні речовини згідно інструкцій. Діяльність із забезпечення пожежної безпеки є складовою виробничої та іншої діяльності посадових осіб і працівників Збаразької міської лікарні.</w:t>
      </w:r>
    </w:p>
    <w:p w14:paraId="41FE0A9D" w14:textId="77777777" w:rsidR="002F3EBD" w:rsidRPr="002F79C8" w:rsidRDefault="002F3EBD" w:rsidP="00962242">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Керівник Збаразької міської лікарні визначає обов’язки посадових осіб щодо забезпечення пожежної безпеки, призначає відповідальних за пожежну безпеку окремих будівель, споруд, приміщень, дільниць, технологічного та інженерного устаткування, а також за утримання й експлуатацію засобів протипожежного захисту.</w:t>
      </w:r>
    </w:p>
    <w:p w14:paraId="61472DA1" w14:textId="77777777" w:rsidR="002F3EBD" w:rsidRPr="002F79C8" w:rsidRDefault="002F3EBD" w:rsidP="00962242">
      <w:pPr>
        <w:spacing w:after="0" w:line="360" w:lineRule="auto"/>
        <w:ind w:firstLine="709"/>
        <w:jc w:val="both"/>
        <w:rPr>
          <w:rFonts w:ascii="Times New Roman" w:hAnsi="Times New Roman" w:cs="Times New Roman"/>
          <w:b/>
          <w:bCs/>
          <w:sz w:val="28"/>
          <w:szCs w:val="28"/>
        </w:rPr>
      </w:pPr>
      <w:r w:rsidRPr="002F79C8">
        <w:rPr>
          <w:rFonts w:ascii="Times New Roman" w:hAnsi="Times New Roman" w:cs="Times New Roman"/>
          <w:b/>
          <w:bCs/>
          <w:sz w:val="28"/>
          <w:szCs w:val="28"/>
        </w:rPr>
        <w:lastRenderedPageBreak/>
        <w:t>4.2 Внутрішня система надання послуг лікарні в ході здійснення заходів медичного захисту населення під час НС</w:t>
      </w:r>
    </w:p>
    <w:p w14:paraId="79881817" w14:textId="77777777" w:rsidR="002F3EBD" w:rsidRPr="002F79C8" w:rsidRDefault="002F3EBD" w:rsidP="00962242">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При виникненні НС лікарня може вирішувати дві різні за змістом задачі. Якщо лікарня знаходиться в межах впливу вражаючих чинників НС, то необхідно насамперед забезпечити захист хворих, персоналу, унікального устаткування, інших матеріальних засобів і, залежно від обстановки, приступити до надання медичної допомоги постраждалим, у тому числі й своєму персоналу, і хворим. Якщо лікарня знаходиться за межами впливу вражаючих чинників НС, вона, відповідно до наявного завдання, приводить у готовність створювані на її базі медичні  формування державної служби медицини катастроф, перепрофільовує ліжкову мережу деяких відділень, забезпечує приймання постраждалих і надання їм кваліфікованої та спеціалізованої медичної допомоги. Медичні формування, створені в лікарні, використовуються відповідно до обстановки, що склалася, і отриманого розпорядження органу управління охорони здоров'я.</w:t>
      </w:r>
    </w:p>
    <w:p w14:paraId="75113340" w14:textId="77777777" w:rsidR="002F3EBD" w:rsidRPr="002F79C8" w:rsidRDefault="002F3EBD" w:rsidP="00962242">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Отримавши інформацію про загрозу виникнення НС, відповідальний черговий по лікарні оголошує збір керівного складу і одночасно приступає до виконання заходів, передбачених планом:</w:t>
      </w:r>
    </w:p>
    <w:p w14:paraId="2FE809A0" w14:textId="77777777" w:rsidR="002F3EBD" w:rsidRPr="002F79C8" w:rsidRDefault="002F3EBD">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повідомляються органи управління охорони здоров'я;</w:t>
      </w:r>
    </w:p>
    <w:p w14:paraId="73C5FDD6" w14:textId="77777777" w:rsidR="002F3EBD" w:rsidRPr="002F79C8" w:rsidRDefault="002F3EBD">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організовується робота ЦЗ об'єкта, ставляться конкретні завдання;</w:t>
      </w:r>
    </w:p>
    <w:p w14:paraId="0DA7FC39" w14:textId="77777777" w:rsidR="002F3EBD" w:rsidRPr="002F79C8" w:rsidRDefault="002F3EBD">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приводяться в готовність до висунення відповідні формування (збір персоналу, отримання майна тощо);</w:t>
      </w:r>
    </w:p>
    <w:p w14:paraId="0083C564" w14:textId="77777777" w:rsidR="002F3EBD" w:rsidRPr="002F79C8" w:rsidRDefault="002F3EBD">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виставляється (за необхідності) пост спостереження радіаційної і хімічної розвідки;</w:t>
      </w:r>
    </w:p>
    <w:p w14:paraId="5A384706" w14:textId="77777777" w:rsidR="002F3EBD" w:rsidRPr="002F79C8" w:rsidRDefault="002F3EBD">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на вулиці і у приміщеннях встановлюється пікетаж із зазначенням напряму руху потоку постраждалих;</w:t>
      </w:r>
    </w:p>
    <w:p w14:paraId="3C0985C7" w14:textId="77777777" w:rsidR="002F3EBD" w:rsidRPr="002F79C8" w:rsidRDefault="002F3EBD">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приводяться у готовність засоби індивідуального захисту, а також засоби колективного захисту персоналу і хворих;</w:t>
      </w:r>
    </w:p>
    <w:p w14:paraId="545DE501" w14:textId="77777777" w:rsidR="002F3EBD" w:rsidRPr="002F79C8" w:rsidRDefault="002F3EBD">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за необхідності підвищуються захисні властивості будівлі лікарні (віконних отворів, дверей тощо);</w:t>
      </w:r>
    </w:p>
    <w:p w14:paraId="31273CAB" w14:textId="77777777" w:rsidR="002F3EBD" w:rsidRPr="002F79C8" w:rsidRDefault="002F3EBD">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spellStart"/>
      <w:r w:rsidRPr="002F79C8">
        <w:rPr>
          <w:rFonts w:ascii="Times New Roman" w:hAnsi="Times New Roman" w:cs="Times New Roman"/>
          <w:sz w:val="28"/>
          <w:szCs w:val="28"/>
        </w:rPr>
        <w:lastRenderedPageBreak/>
        <w:t>уточнюються</w:t>
      </w:r>
      <w:proofErr w:type="spellEnd"/>
      <w:r w:rsidRPr="002F79C8">
        <w:rPr>
          <w:rFonts w:ascii="Times New Roman" w:hAnsi="Times New Roman" w:cs="Times New Roman"/>
          <w:sz w:val="28"/>
          <w:szCs w:val="28"/>
        </w:rPr>
        <w:t xml:space="preserve"> списки хворих, які можуть бути виписані на </w:t>
      </w:r>
      <w:proofErr w:type="spellStart"/>
      <w:r w:rsidRPr="002F79C8">
        <w:rPr>
          <w:rFonts w:ascii="Times New Roman" w:hAnsi="Times New Roman" w:cs="Times New Roman"/>
          <w:sz w:val="28"/>
          <w:szCs w:val="28"/>
        </w:rPr>
        <w:t>амбула</w:t>
      </w:r>
      <w:proofErr w:type="spellEnd"/>
      <w:r w:rsidRPr="002F79C8">
        <w:rPr>
          <w:rFonts w:ascii="Times New Roman" w:hAnsi="Times New Roman" w:cs="Times New Roman"/>
          <w:sz w:val="28"/>
          <w:szCs w:val="28"/>
        </w:rPr>
        <w:t xml:space="preserve">- </w:t>
      </w:r>
      <w:proofErr w:type="spellStart"/>
      <w:r w:rsidRPr="002F79C8">
        <w:rPr>
          <w:rFonts w:ascii="Times New Roman" w:hAnsi="Times New Roman" w:cs="Times New Roman"/>
          <w:sz w:val="28"/>
          <w:szCs w:val="28"/>
        </w:rPr>
        <w:t>торно</w:t>
      </w:r>
      <w:proofErr w:type="spellEnd"/>
      <w:r w:rsidRPr="002F79C8">
        <w:rPr>
          <w:rFonts w:ascii="Times New Roman" w:hAnsi="Times New Roman" w:cs="Times New Roman"/>
          <w:sz w:val="28"/>
          <w:szCs w:val="28"/>
        </w:rPr>
        <w:t>-поліклінічне лікування;</w:t>
      </w:r>
    </w:p>
    <w:p w14:paraId="494F35C6" w14:textId="77777777" w:rsidR="002F3EBD" w:rsidRPr="002F79C8" w:rsidRDefault="002F3EBD">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проводяться заходи до збільшення ліжкової ємкості лікарні для постраждалих не лише за рахунок виписування хворих, але й використання додаткових площ (ординаторських, коридорів тощо);</w:t>
      </w:r>
    </w:p>
    <w:p w14:paraId="7ECEDBF8" w14:textId="77777777" w:rsidR="002F3EBD" w:rsidRPr="002F79C8" w:rsidRDefault="002F3EBD">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збільшується чисельність персоналу приймального відділення, перевіряється знання персоналом інструкції з приймання і сортування постраждалих, готовність санітарного пропускника до проведення часткової і повної санітарної обробки і </w:t>
      </w:r>
      <w:proofErr w:type="spellStart"/>
      <w:r w:rsidRPr="002F79C8">
        <w:rPr>
          <w:rFonts w:ascii="Times New Roman" w:hAnsi="Times New Roman" w:cs="Times New Roman"/>
          <w:sz w:val="28"/>
          <w:szCs w:val="28"/>
        </w:rPr>
        <w:t>деконтамінації</w:t>
      </w:r>
      <w:proofErr w:type="spellEnd"/>
      <w:r w:rsidRPr="002F79C8">
        <w:rPr>
          <w:rFonts w:ascii="Times New Roman" w:hAnsi="Times New Roman" w:cs="Times New Roman"/>
          <w:sz w:val="28"/>
          <w:szCs w:val="28"/>
        </w:rPr>
        <w:t xml:space="preserve">, наявність змінного фонду </w:t>
      </w:r>
      <w:proofErr w:type="spellStart"/>
      <w:r w:rsidRPr="002F79C8">
        <w:rPr>
          <w:rFonts w:ascii="Times New Roman" w:hAnsi="Times New Roman" w:cs="Times New Roman"/>
          <w:sz w:val="28"/>
          <w:szCs w:val="28"/>
        </w:rPr>
        <w:t>носилок</w:t>
      </w:r>
      <w:proofErr w:type="spellEnd"/>
      <w:r w:rsidRPr="002F79C8">
        <w:rPr>
          <w:rFonts w:ascii="Times New Roman" w:hAnsi="Times New Roman" w:cs="Times New Roman"/>
          <w:sz w:val="28"/>
          <w:szCs w:val="28"/>
        </w:rPr>
        <w:t xml:space="preserve"> і білизни;</w:t>
      </w:r>
    </w:p>
    <w:p w14:paraId="60D9C0A3" w14:textId="77777777" w:rsidR="002F3EBD" w:rsidRPr="002F79C8" w:rsidRDefault="002F3EBD">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в операційно-перев'язочному відділенні, у відділенні </w:t>
      </w:r>
      <w:proofErr w:type="spellStart"/>
      <w:r w:rsidRPr="002F79C8">
        <w:rPr>
          <w:rFonts w:ascii="Times New Roman" w:hAnsi="Times New Roman" w:cs="Times New Roman"/>
          <w:sz w:val="28"/>
          <w:szCs w:val="28"/>
        </w:rPr>
        <w:t>реанімаціїта</w:t>
      </w:r>
      <w:proofErr w:type="spellEnd"/>
      <w:r w:rsidRPr="002F79C8">
        <w:rPr>
          <w:rFonts w:ascii="Times New Roman" w:hAnsi="Times New Roman" w:cs="Times New Roman"/>
          <w:sz w:val="28"/>
          <w:szCs w:val="28"/>
        </w:rPr>
        <w:t xml:space="preserve"> </w:t>
      </w:r>
      <w:proofErr w:type="spellStart"/>
      <w:r w:rsidRPr="002F79C8">
        <w:rPr>
          <w:rFonts w:ascii="Times New Roman" w:hAnsi="Times New Roman" w:cs="Times New Roman"/>
          <w:sz w:val="28"/>
          <w:szCs w:val="28"/>
        </w:rPr>
        <w:t>ін</w:t>
      </w:r>
      <w:proofErr w:type="spellEnd"/>
      <w:r w:rsidRPr="002F79C8">
        <w:rPr>
          <w:rFonts w:ascii="Times New Roman" w:hAnsi="Times New Roman" w:cs="Times New Roman"/>
          <w:sz w:val="28"/>
          <w:szCs w:val="28"/>
        </w:rPr>
        <w:t xml:space="preserve">- </w:t>
      </w:r>
      <w:proofErr w:type="spellStart"/>
      <w:r w:rsidRPr="002F79C8">
        <w:rPr>
          <w:rFonts w:ascii="Times New Roman" w:hAnsi="Times New Roman" w:cs="Times New Roman"/>
          <w:sz w:val="28"/>
          <w:szCs w:val="28"/>
        </w:rPr>
        <w:t>тенсивної</w:t>
      </w:r>
      <w:proofErr w:type="spellEnd"/>
      <w:r w:rsidRPr="002F79C8">
        <w:rPr>
          <w:rFonts w:ascii="Times New Roman" w:hAnsi="Times New Roman" w:cs="Times New Roman"/>
          <w:sz w:val="28"/>
          <w:szCs w:val="28"/>
        </w:rPr>
        <w:t xml:space="preserve"> терапії вживаються заходи до збільшення ліжкової ємкості і збільшення пропускної спроможності. Встановлюється додаткова кількість операційних, перев'язочних столів, штативів та інших пристосувань для кріплення </w:t>
      </w:r>
      <w:proofErr w:type="spellStart"/>
      <w:r w:rsidRPr="002F79C8">
        <w:rPr>
          <w:rFonts w:ascii="Times New Roman" w:hAnsi="Times New Roman" w:cs="Times New Roman"/>
          <w:sz w:val="28"/>
          <w:szCs w:val="28"/>
        </w:rPr>
        <w:t>інфузійних</w:t>
      </w:r>
      <w:proofErr w:type="spellEnd"/>
      <w:r w:rsidRPr="002F79C8">
        <w:rPr>
          <w:rFonts w:ascii="Times New Roman" w:hAnsi="Times New Roman" w:cs="Times New Roman"/>
          <w:sz w:val="28"/>
          <w:szCs w:val="28"/>
        </w:rPr>
        <w:t xml:space="preserve"> засобів, кисневої апаратури тощо;</w:t>
      </w:r>
    </w:p>
    <w:p w14:paraId="1CC01DAF" w14:textId="77777777" w:rsidR="002F3EBD" w:rsidRPr="002F79C8" w:rsidRDefault="002F3EBD">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встановлюється цілодобове чергування медичного персоналу;</w:t>
      </w:r>
    </w:p>
    <w:p w14:paraId="113F8EB4" w14:textId="77777777" w:rsidR="002F3EBD" w:rsidRPr="002F79C8" w:rsidRDefault="002F3EBD">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здійснюється заміна медичного персоналу, що вибуває у складі формувань. При необхідності залучаються до роботи пенсіонери, студенти старших курсів медичних навчальних закладів;</w:t>
      </w:r>
    </w:p>
    <w:p w14:paraId="4E5257D9" w14:textId="77777777" w:rsidR="002F3EBD" w:rsidRPr="002F79C8" w:rsidRDefault="002F3EBD">
      <w:pPr>
        <w:numPr>
          <w:ilvl w:val="0"/>
          <w:numId w:val="10"/>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перевіряється наявність аварійного освітлення і водопостачання.</w:t>
      </w:r>
    </w:p>
    <w:p w14:paraId="4800EC1C" w14:textId="77777777" w:rsidR="002F3EBD" w:rsidRPr="002F79C8" w:rsidRDefault="002F3EBD" w:rsidP="00962242">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У Збаразькій центральній лікарні функціонує 3 захисних споруди, у яких може перебувати 450 осіб. Ці споруду підключені до мережі Інтернет. Захисні споруди забезпечені запасами води, є освітлення, тепло. В одній із захисних споруд розгорнута операційна.</w:t>
      </w:r>
    </w:p>
    <w:p w14:paraId="666EC490" w14:textId="77777777" w:rsidR="002F3EBD" w:rsidRPr="002F79C8" w:rsidRDefault="002F3EBD" w:rsidP="00962242">
      <w:pPr>
        <w:spacing w:after="0" w:line="360" w:lineRule="auto"/>
        <w:ind w:firstLine="709"/>
        <w:jc w:val="both"/>
        <w:rPr>
          <w:rFonts w:ascii="Times New Roman" w:hAnsi="Times New Roman" w:cs="Times New Roman"/>
          <w:sz w:val="28"/>
          <w:szCs w:val="28"/>
        </w:rPr>
      </w:pPr>
      <w:r w:rsidRPr="002F79C8">
        <w:rPr>
          <w:rFonts w:ascii="Times New Roman" w:hAnsi="Times New Roman" w:cs="Times New Roman"/>
          <w:sz w:val="28"/>
          <w:szCs w:val="28"/>
        </w:rPr>
        <w:t>Для забезпечення надання медичних послуг населенню під час виникнення надзвичайної ситуації у закладі є 4 генератори, які можуть бути використані у разі відключення електроенергії. Водопостачання лікарні власне, є баки для води. Створений запас медикаментів, води, продуктів харчування. для роботи генераторів створено запас дизельного палива.</w:t>
      </w:r>
    </w:p>
    <w:p w14:paraId="45C04370" w14:textId="77777777" w:rsidR="00755565" w:rsidRDefault="00755565" w:rsidP="00962242">
      <w:pPr>
        <w:spacing w:after="0" w:line="360" w:lineRule="auto"/>
        <w:jc w:val="center"/>
        <w:rPr>
          <w:rFonts w:ascii="Times New Roman" w:hAnsi="Times New Roman" w:cs="Times New Roman"/>
          <w:b/>
          <w:bCs/>
          <w:sz w:val="28"/>
          <w:szCs w:val="28"/>
        </w:rPr>
      </w:pPr>
    </w:p>
    <w:p w14:paraId="5AB1DF71" w14:textId="1D50F47E" w:rsidR="002F3EBD" w:rsidRPr="002F79C8" w:rsidRDefault="002F3EBD" w:rsidP="00962242">
      <w:pPr>
        <w:spacing w:after="0" w:line="360" w:lineRule="auto"/>
        <w:jc w:val="center"/>
        <w:rPr>
          <w:rFonts w:ascii="Times New Roman" w:hAnsi="Times New Roman" w:cs="Times New Roman"/>
          <w:b/>
          <w:bCs/>
          <w:sz w:val="28"/>
          <w:szCs w:val="28"/>
        </w:rPr>
      </w:pPr>
      <w:r w:rsidRPr="002F79C8">
        <w:rPr>
          <w:rFonts w:ascii="Times New Roman" w:hAnsi="Times New Roman" w:cs="Times New Roman"/>
          <w:b/>
          <w:bCs/>
          <w:sz w:val="28"/>
          <w:szCs w:val="28"/>
        </w:rPr>
        <w:lastRenderedPageBreak/>
        <w:t>ВИСНОВКИ</w:t>
      </w:r>
    </w:p>
    <w:p w14:paraId="74D5E091" w14:textId="77777777" w:rsidR="002F3EBD" w:rsidRPr="002F79C8" w:rsidRDefault="002F3EBD" w:rsidP="00962242">
      <w:pPr>
        <w:spacing w:after="0" w:line="360" w:lineRule="auto"/>
        <w:rPr>
          <w:b/>
          <w:bCs/>
        </w:rPr>
      </w:pPr>
    </w:p>
    <w:p w14:paraId="04C1E102" w14:textId="77777777" w:rsidR="00C641A3" w:rsidRPr="002F79C8" w:rsidRDefault="00C641A3" w:rsidP="00962242">
      <w:pPr>
        <w:spacing w:after="0" w:line="360" w:lineRule="auto"/>
        <w:rPr>
          <w:b/>
          <w:bCs/>
        </w:rPr>
      </w:pPr>
    </w:p>
    <w:p w14:paraId="4B5EA197" w14:textId="36468C78" w:rsidR="002F3EBD" w:rsidRPr="002F79C8" w:rsidRDefault="002F3EBD" w:rsidP="00962242">
      <w:pPr>
        <w:spacing w:after="0" w:line="360" w:lineRule="auto"/>
        <w:ind w:firstLine="851"/>
        <w:jc w:val="both"/>
        <w:rPr>
          <w:rFonts w:ascii="Times New Roman" w:hAnsi="Times New Roman" w:cs="Times New Roman"/>
          <w:sz w:val="28"/>
          <w:szCs w:val="28"/>
        </w:rPr>
      </w:pPr>
      <w:r w:rsidRPr="002F79C8">
        <w:rPr>
          <w:rFonts w:ascii="Times New Roman" w:hAnsi="Times New Roman" w:cs="Times New Roman"/>
          <w:sz w:val="28"/>
          <w:szCs w:val="28"/>
        </w:rPr>
        <w:t>В ході виконання кваліфікаційної бакалаврської роботи виконано всі поставлені завдання та досягнуто такі результати:</w:t>
      </w:r>
      <w:r w:rsidR="00377594">
        <w:rPr>
          <w:rFonts w:ascii="Times New Roman" w:hAnsi="Times New Roman" w:cs="Times New Roman"/>
          <w:sz w:val="28"/>
          <w:szCs w:val="28"/>
        </w:rPr>
        <w:t xml:space="preserve"> </w:t>
      </w:r>
      <w:r w:rsidR="00962242">
        <w:rPr>
          <w:rFonts w:ascii="Times New Roman" w:hAnsi="Times New Roman" w:cs="Times New Roman"/>
          <w:sz w:val="28"/>
          <w:szCs w:val="28"/>
        </w:rPr>
        <w:t>до</w:t>
      </w:r>
      <w:r w:rsidRPr="002F79C8">
        <w:rPr>
          <w:rFonts w:ascii="Times New Roman" w:hAnsi="Times New Roman" w:cs="Times New Roman"/>
          <w:sz w:val="28"/>
          <w:szCs w:val="28"/>
        </w:rPr>
        <w:t>сліджено основні концепції комплексу маркетингу, як основу маркетингової діяльності. Склад комплексу маркетингу дуже різноманітний в залежності від конкретних маркетингових цілей підприємства та програм дій</w:t>
      </w:r>
      <w:r w:rsidR="00962242">
        <w:rPr>
          <w:rFonts w:ascii="Times New Roman" w:hAnsi="Times New Roman" w:cs="Times New Roman"/>
          <w:sz w:val="28"/>
          <w:szCs w:val="28"/>
        </w:rPr>
        <w:t>;</w:t>
      </w:r>
      <w:r w:rsidR="00377594">
        <w:rPr>
          <w:rFonts w:ascii="Times New Roman" w:hAnsi="Times New Roman" w:cs="Times New Roman"/>
          <w:sz w:val="28"/>
          <w:szCs w:val="28"/>
        </w:rPr>
        <w:t xml:space="preserve"> </w:t>
      </w:r>
      <w:r w:rsidRPr="002F79C8">
        <w:rPr>
          <w:rFonts w:ascii="Times New Roman" w:hAnsi="Times New Roman" w:cs="Times New Roman"/>
          <w:sz w:val="28"/>
          <w:szCs w:val="28"/>
        </w:rPr>
        <w:t>визначено особливості здійснення маркетингової діяльності в сфері медичних послуг. Проаналізовано категорію «маркетинг охорони здоров’я» як систему принципів, методів і заходів, що базуються на комплексному вивченні попиту споживача і цілеспрямованому формуванні пропозиції медичних послуг виробником. Показано особливості застосування маркетингу в медичній сфері через специфічні риси медичних послуг як товару, а саме невідчутність</w:t>
      </w:r>
      <w:r w:rsidR="00962242">
        <w:rPr>
          <w:rFonts w:ascii="Times New Roman" w:hAnsi="Times New Roman" w:cs="Times New Roman"/>
          <w:sz w:val="28"/>
          <w:szCs w:val="28"/>
        </w:rPr>
        <w:t>;</w:t>
      </w:r>
      <w:r w:rsidR="00377594">
        <w:rPr>
          <w:rFonts w:ascii="Times New Roman" w:hAnsi="Times New Roman" w:cs="Times New Roman"/>
          <w:sz w:val="28"/>
          <w:szCs w:val="28"/>
        </w:rPr>
        <w:t xml:space="preserve"> </w:t>
      </w:r>
      <w:r w:rsidRPr="002F79C8">
        <w:rPr>
          <w:rFonts w:ascii="Times New Roman" w:hAnsi="Times New Roman" w:cs="Times New Roman"/>
          <w:sz w:val="28"/>
          <w:szCs w:val="28"/>
        </w:rPr>
        <w:t>неможливість відокремлення від лікаря та лікарні, одночасність процесів надання послуги та її споживання, непостійності якості;</w:t>
      </w:r>
      <w:r w:rsidR="00377594">
        <w:rPr>
          <w:rFonts w:ascii="Times New Roman" w:hAnsi="Times New Roman" w:cs="Times New Roman"/>
          <w:sz w:val="28"/>
          <w:szCs w:val="28"/>
        </w:rPr>
        <w:t xml:space="preserve"> </w:t>
      </w:r>
      <w:r w:rsidRPr="002F79C8">
        <w:rPr>
          <w:rFonts w:ascii="Times New Roman" w:hAnsi="Times New Roman" w:cs="Times New Roman"/>
          <w:sz w:val="28"/>
          <w:szCs w:val="28"/>
        </w:rPr>
        <w:t>досліджено галузь медичних послуг України на основі чого можна констатувати, що медична послуга, будучи товаром, різко відрізняється від будь- якого іншого товару або послуги. Поширений стереотип суджень про безоплатність медичної допомоги та платності медичної послуги, пов’язується з соціальним характером медичних відносин, адже її об’єктом є людина. Ринок медичних послуг України в даний час переживає період трансформації, спричинений реформуванням системи охорони здоров’я;</w:t>
      </w:r>
      <w:r w:rsidR="00377594">
        <w:rPr>
          <w:rFonts w:ascii="Times New Roman" w:hAnsi="Times New Roman" w:cs="Times New Roman"/>
          <w:sz w:val="28"/>
          <w:szCs w:val="28"/>
        </w:rPr>
        <w:t xml:space="preserve"> </w:t>
      </w:r>
      <w:r w:rsidRPr="002F79C8">
        <w:rPr>
          <w:rFonts w:ascii="Times New Roman" w:hAnsi="Times New Roman" w:cs="Times New Roman"/>
          <w:sz w:val="28"/>
          <w:szCs w:val="28"/>
        </w:rPr>
        <w:t xml:space="preserve">проаналізовано маркетингову діяльність </w:t>
      </w:r>
      <w:r w:rsidR="00C4129F" w:rsidRPr="002F79C8">
        <w:rPr>
          <w:rFonts w:ascii="Times New Roman" w:hAnsi="Times New Roman" w:cs="Times New Roman"/>
          <w:sz w:val="28"/>
          <w:szCs w:val="28"/>
        </w:rPr>
        <w:t xml:space="preserve">досліджуваної установи </w:t>
      </w:r>
      <w:r w:rsidRPr="002F79C8">
        <w:rPr>
          <w:rFonts w:ascii="Times New Roman" w:hAnsi="Times New Roman" w:cs="Times New Roman"/>
          <w:sz w:val="28"/>
          <w:szCs w:val="28"/>
        </w:rPr>
        <w:t xml:space="preserve">, в результаті чого з’ясовано, що комунальна установа має свій відділ маркетингу, У діяльності відділу сполучаються функції як маркетингу, так і збуту – маркетингові дослідження, пошук споживачів, оформлення договору, реклама, семінари тощо. Відділ маркетингу вирішує питання вивчення ринку, вибору методів роботи на кожнім з цих ринків, пошуку можливостей збільшення споживачів. Лікарня має свій зареєстрований товарний знак (логотип) та фірмовий стиль, якому вона дотримується як у внутрішній комунікації в самій лікарні так і в комунікаціях з </w:t>
      </w:r>
      <w:r w:rsidRPr="002F79C8">
        <w:rPr>
          <w:rFonts w:ascii="Times New Roman" w:hAnsi="Times New Roman" w:cs="Times New Roman"/>
          <w:sz w:val="28"/>
          <w:szCs w:val="28"/>
        </w:rPr>
        <w:lastRenderedPageBreak/>
        <w:t xml:space="preserve">пацієнтами в зовнішніх точках контакту. Всі послуги лікарні спрямовані на вирішення проблем людини зі здоров'ям. Основне завдання – максимально швидко і якісно повернути пацієнта до звичного якості життя. </w:t>
      </w:r>
    </w:p>
    <w:p w14:paraId="0B7A15AA" w14:textId="24ACA2A9" w:rsidR="002F3EBD" w:rsidRPr="002F79C8" w:rsidRDefault="002F3EBD" w:rsidP="00377594">
      <w:pPr>
        <w:spacing w:after="0" w:line="360" w:lineRule="auto"/>
        <w:ind w:firstLine="851"/>
        <w:jc w:val="both"/>
        <w:rPr>
          <w:rFonts w:ascii="Times New Roman" w:hAnsi="Times New Roman" w:cs="Times New Roman"/>
          <w:sz w:val="28"/>
          <w:szCs w:val="28"/>
        </w:rPr>
      </w:pPr>
      <w:r w:rsidRPr="002F79C8">
        <w:rPr>
          <w:rFonts w:ascii="Times New Roman" w:hAnsi="Times New Roman" w:cs="Times New Roman"/>
          <w:sz w:val="28"/>
          <w:szCs w:val="28"/>
        </w:rPr>
        <w:t xml:space="preserve">Нами було розроблено ряд пропозиції щодо вдосконалення системи надання послуг лікарнею. Внаслідок погіршення екології, підвищення шкідливого впливу зовнішніх факторів частішими на даний час стало виникнення та розвиток неврологічних захворювань та хвороб із опорно-рухового апарату та травматологією які зазнали наші військові підчас війни. Тому актуальним для Збаразької міської лікарні є розширення спектру послуг, які надаються закладом, за рахунок впровадження заходів із </w:t>
      </w:r>
      <w:proofErr w:type="spellStart"/>
      <w:r w:rsidRPr="002F79C8">
        <w:rPr>
          <w:rFonts w:ascii="Times New Roman" w:hAnsi="Times New Roman" w:cs="Times New Roman"/>
          <w:sz w:val="28"/>
          <w:szCs w:val="28"/>
        </w:rPr>
        <w:t>нейрореабілітації</w:t>
      </w:r>
      <w:proofErr w:type="spellEnd"/>
      <w:r w:rsidRPr="002F79C8">
        <w:rPr>
          <w:rFonts w:ascii="Times New Roman" w:hAnsi="Times New Roman" w:cs="Times New Roman"/>
          <w:sz w:val="28"/>
          <w:szCs w:val="28"/>
        </w:rPr>
        <w:t xml:space="preserve"> та реабілітації осіб із цими захворюваннями.</w:t>
      </w:r>
      <w:r w:rsidR="00377594">
        <w:rPr>
          <w:rFonts w:ascii="Times New Roman" w:hAnsi="Times New Roman" w:cs="Times New Roman"/>
          <w:sz w:val="28"/>
          <w:szCs w:val="28"/>
        </w:rPr>
        <w:t xml:space="preserve"> Б</w:t>
      </w:r>
      <w:r w:rsidRPr="002F79C8">
        <w:rPr>
          <w:rFonts w:ascii="Times New Roman" w:hAnsi="Times New Roman" w:cs="Times New Roman"/>
          <w:sz w:val="28"/>
          <w:szCs w:val="28"/>
        </w:rPr>
        <w:t xml:space="preserve">уло запропоновано систему управління процесом надання послуг реабілітації Збаразькою міською лікарнею, яка включає основні фактори впливу на процес реабілітації, її мету, механізм та етапи. Кінцевою метою системи реабілітації є підвищення якості життя пацієнтів лікарні. </w:t>
      </w:r>
    </w:p>
    <w:p w14:paraId="1F86AE34" w14:textId="474B59F9" w:rsidR="002F3EBD" w:rsidRPr="002F79C8" w:rsidRDefault="00377594" w:rsidP="0096224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002F3EBD" w:rsidRPr="002F79C8">
        <w:rPr>
          <w:rFonts w:ascii="Times New Roman" w:hAnsi="Times New Roman" w:cs="Times New Roman"/>
          <w:sz w:val="28"/>
          <w:szCs w:val="28"/>
        </w:rPr>
        <w:t>бґрунтовано напрямки удосконалення маркетингової діяльності лікарні на ринку медичних послуг, а також окремо запропоновано використовувати сучасні інструменти просування послуг лікарні спрямовані на досягнення поставлених маркетингових завдань та за допомогою матриці S</w:t>
      </w:r>
      <w:r>
        <w:rPr>
          <w:rFonts w:ascii="Times New Roman" w:hAnsi="Times New Roman" w:cs="Times New Roman"/>
          <w:sz w:val="28"/>
          <w:szCs w:val="28"/>
          <w:lang w:val="en-US"/>
        </w:rPr>
        <w:t>WOT</w:t>
      </w:r>
      <w:r w:rsidR="002F3EBD" w:rsidRPr="002F79C8">
        <w:rPr>
          <w:rFonts w:ascii="Times New Roman" w:hAnsi="Times New Roman" w:cs="Times New Roman"/>
          <w:sz w:val="28"/>
          <w:szCs w:val="28"/>
        </w:rPr>
        <w:t>-аналізу</w:t>
      </w:r>
      <w:r>
        <w:rPr>
          <w:rFonts w:ascii="Times New Roman" w:hAnsi="Times New Roman" w:cs="Times New Roman"/>
          <w:sz w:val="28"/>
          <w:szCs w:val="28"/>
        </w:rPr>
        <w:t>. Р</w:t>
      </w:r>
      <w:r w:rsidR="002F3EBD" w:rsidRPr="002F79C8">
        <w:rPr>
          <w:rFonts w:ascii="Times New Roman" w:hAnsi="Times New Roman" w:cs="Times New Roman"/>
          <w:sz w:val="28"/>
          <w:szCs w:val="28"/>
        </w:rPr>
        <w:t>озроблено рекомендації оптимізації інтернет сайту У 2025 році планується професійна SEO оптимізація сайту. Були перераховані ключові моменти, які необхідно враховувати в процесі SEO-оптимізації сайту, яка є дуже важливою умовою для його ефективного просування. Здебільшого до кожного з проектів необхідний індивідуальний підхід, саме тому фахівцями проводиться обов'язковий попередній аудит сайту, щоби визначити можливі помилки і скласти список необхідних робіт;</w:t>
      </w:r>
      <w:r>
        <w:rPr>
          <w:rFonts w:ascii="Times New Roman" w:hAnsi="Times New Roman" w:cs="Times New Roman"/>
          <w:sz w:val="28"/>
          <w:szCs w:val="28"/>
        </w:rPr>
        <w:t xml:space="preserve"> </w:t>
      </w:r>
      <w:r w:rsidR="002F3EBD" w:rsidRPr="002F79C8">
        <w:rPr>
          <w:rFonts w:ascii="Times New Roman" w:hAnsi="Times New Roman" w:cs="Times New Roman"/>
          <w:sz w:val="28"/>
          <w:szCs w:val="28"/>
        </w:rPr>
        <w:t xml:space="preserve"> виявлено основні небезпечні та шкідливі чинники при організації праці маркетолога в офісному приміщенні та запропоновано заходи щодо усунення потенційних небезпек. </w:t>
      </w:r>
    </w:p>
    <w:p w14:paraId="283312ED" w14:textId="77777777" w:rsidR="00962242" w:rsidRDefault="00962242">
      <w:pPr>
        <w:rPr>
          <w:rFonts w:ascii="Times New Roman" w:hAnsi="Times New Roman" w:cs="Times New Roman"/>
          <w:b/>
          <w:bCs/>
          <w:sz w:val="28"/>
          <w:szCs w:val="28"/>
        </w:rPr>
      </w:pPr>
      <w:r>
        <w:rPr>
          <w:rFonts w:ascii="Times New Roman" w:hAnsi="Times New Roman" w:cs="Times New Roman"/>
          <w:b/>
          <w:bCs/>
          <w:sz w:val="28"/>
          <w:szCs w:val="28"/>
        </w:rPr>
        <w:br w:type="page"/>
      </w:r>
    </w:p>
    <w:p w14:paraId="76AF08DF" w14:textId="76800454" w:rsidR="002F3EBD" w:rsidRPr="002F79C8" w:rsidRDefault="00C4129F" w:rsidP="00962242">
      <w:pPr>
        <w:spacing w:after="0" w:line="360" w:lineRule="auto"/>
        <w:jc w:val="center"/>
        <w:rPr>
          <w:rFonts w:ascii="Times New Roman" w:hAnsi="Times New Roman" w:cs="Times New Roman"/>
          <w:b/>
          <w:bCs/>
          <w:sz w:val="28"/>
          <w:szCs w:val="28"/>
        </w:rPr>
      </w:pPr>
      <w:r w:rsidRPr="002F79C8">
        <w:rPr>
          <w:rFonts w:ascii="Times New Roman" w:hAnsi="Times New Roman" w:cs="Times New Roman"/>
          <w:b/>
          <w:bCs/>
          <w:sz w:val="28"/>
          <w:szCs w:val="28"/>
        </w:rPr>
        <w:lastRenderedPageBreak/>
        <w:t>БІБЛІОГРАФІЯ</w:t>
      </w:r>
    </w:p>
    <w:p w14:paraId="76CD8582" w14:textId="77777777" w:rsidR="009C7546" w:rsidRPr="002F79C8" w:rsidRDefault="009C7546" w:rsidP="00962242">
      <w:pPr>
        <w:spacing w:after="0" w:line="360" w:lineRule="auto"/>
        <w:rPr>
          <w:b/>
          <w:bCs/>
        </w:rPr>
      </w:pPr>
    </w:p>
    <w:p w14:paraId="02AFA5F3" w14:textId="77777777" w:rsidR="00C4129F" w:rsidRPr="002F79C8" w:rsidRDefault="00C4129F" w:rsidP="00962242">
      <w:pPr>
        <w:spacing w:after="0" w:line="360" w:lineRule="auto"/>
        <w:rPr>
          <w:b/>
          <w:bCs/>
        </w:rPr>
      </w:pPr>
    </w:p>
    <w:p w14:paraId="33F45A42" w14:textId="77777777" w:rsidR="002F3EBD" w:rsidRPr="002F79C8" w:rsidRDefault="002F3EBD">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Основи законодавства </w:t>
      </w:r>
      <w:proofErr w:type="spellStart"/>
      <w:r w:rsidRPr="002F79C8">
        <w:rPr>
          <w:rFonts w:ascii="Times New Roman" w:hAnsi="Times New Roman" w:cs="Times New Roman"/>
          <w:sz w:val="28"/>
          <w:szCs w:val="28"/>
        </w:rPr>
        <w:t>України</w:t>
      </w:r>
      <w:proofErr w:type="spellEnd"/>
      <w:r w:rsidRPr="002F79C8">
        <w:rPr>
          <w:rFonts w:ascii="Times New Roman" w:hAnsi="Times New Roman" w:cs="Times New Roman"/>
          <w:sz w:val="28"/>
          <w:szCs w:val="28"/>
        </w:rPr>
        <w:t xml:space="preserve"> про охорону здоров’я: Закон </w:t>
      </w:r>
      <w:proofErr w:type="spellStart"/>
      <w:r w:rsidRPr="002F79C8">
        <w:rPr>
          <w:rFonts w:ascii="Times New Roman" w:hAnsi="Times New Roman" w:cs="Times New Roman"/>
          <w:sz w:val="28"/>
          <w:szCs w:val="28"/>
        </w:rPr>
        <w:t>України</w:t>
      </w:r>
      <w:proofErr w:type="spellEnd"/>
      <w:r w:rsidRPr="002F79C8">
        <w:rPr>
          <w:rFonts w:ascii="Times New Roman" w:hAnsi="Times New Roman" w:cs="Times New Roman"/>
          <w:sz w:val="28"/>
          <w:szCs w:val="28"/>
        </w:rPr>
        <w:t xml:space="preserve"> від 19 листопада 1992 року </w:t>
      </w:r>
      <w:proofErr w:type="spellStart"/>
      <w:r w:rsidRPr="002F79C8">
        <w:rPr>
          <w:rFonts w:ascii="Times New Roman" w:hAnsi="Times New Roman" w:cs="Times New Roman"/>
          <w:sz w:val="28"/>
          <w:szCs w:val="28"/>
        </w:rPr>
        <w:t>No</w:t>
      </w:r>
      <w:proofErr w:type="spellEnd"/>
      <w:r w:rsidRPr="002F79C8">
        <w:rPr>
          <w:rFonts w:ascii="Times New Roman" w:hAnsi="Times New Roman" w:cs="Times New Roman"/>
          <w:sz w:val="28"/>
          <w:szCs w:val="28"/>
        </w:rPr>
        <w:t xml:space="preserve"> 2801-XII. URL: https://zakon.rada.gov.ua/laws/show/2801-12#doc_save </w:t>
      </w:r>
    </w:p>
    <w:p w14:paraId="7502C47C" w14:textId="302814B7" w:rsidR="002F3EBD" w:rsidRPr="002F79C8" w:rsidRDefault="002F3EBD">
      <w:pPr>
        <w:numPr>
          <w:ilvl w:val="0"/>
          <w:numId w:val="5"/>
        </w:numPr>
        <w:tabs>
          <w:tab w:val="left" w:pos="1134"/>
        </w:tabs>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Звіт про використання доходів (прибутків) неприбуткових організацій: Комунальне некомерційне підприємство «Збаразька центральна лікарня» Збаразької міської ради, 2023</w:t>
      </w:r>
      <w:r w:rsidR="00C32248">
        <w:rPr>
          <w:rFonts w:ascii="Times New Roman" w:hAnsi="Times New Roman" w:cs="Times New Roman"/>
          <w:sz w:val="28"/>
          <w:szCs w:val="28"/>
        </w:rPr>
        <w:t>/2024р</w:t>
      </w:r>
      <w:r w:rsidRPr="002F79C8">
        <w:rPr>
          <w:rFonts w:ascii="Times New Roman" w:hAnsi="Times New Roman" w:cs="Times New Roman"/>
          <w:sz w:val="28"/>
          <w:szCs w:val="28"/>
        </w:rPr>
        <w:t>р.</w:t>
      </w:r>
    </w:p>
    <w:p w14:paraId="4BE3AA1E" w14:textId="162C1B6E" w:rsidR="002F3EBD" w:rsidRPr="002F79C8" w:rsidRDefault="002F3EBD">
      <w:pPr>
        <w:numPr>
          <w:ilvl w:val="0"/>
          <w:numId w:val="5"/>
        </w:numPr>
        <w:tabs>
          <w:tab w:val="left" w:pos="1134"/>
        </w:tabs>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Звіт про фінансові результати: Комунальне некомерційне підприємство «Збаразька центральна лікарня» Збаразької міської ради, 31.12.2023</w:t>
      </w:r>
      <w:r w:rsidR="00C32248">
        <w:rPr>
          <w:rFonts w:ascii="Times New Roman" w:hAnsi="Times New Roman" w:cs="Times New Roman"/>
          <w:sz w:val="28"/>
          <w:szCs w:val="28"/>
        </w:rPr>
        <w:t>/2024р</w:t>
      </w:r>
      <w:r w:rsidRPr="002F79C8">
        <w:rPr>
          <w:rFonts w:ascii="Times New Roman" w:hAnsi="Times New Roman" w:cs="Times New Roman"/>
          <w:sz w:val="28"/>
          <w:szCs w:val="28"/>
        </w:rPr>
        <w:t>р.</w:t>
      </w:r>
    </w:p>
    <w:p w14:paraId="037AF9D4" w14:textId="77777777" w:rsidR="002F3EBD" w:rsidRPr="002F79C8" w:rsidRDefault="002F3EBD">
      <w:pPr>
        <w:numPr>
          <w:ilvl w:val="0"/>
          <w:numId w:val="5"/>
        </w:numPr>
        <w:tabs>
          <w:tab w:val="left" w:pos="1134"/>
        </w:tabs>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Фінансова звітність мікропідприємства: Комунальне некомерційне підприємство «Збаразька центральна лікарня» Збаразької міської ради, 31.12.2023 р.</w:t>
      </w:r>
    </w:p>
    <w:p w14:paraId="1FCEE94C"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Фінансова звітність мікропідприємства: Комунальне некомерційне підприємство «Збаразька центральна лікарня» Збаразької міської ради, 31.12.2024 р.</w:t>
      </w:r>
    </w:p>
    <w:p w14:paraId="0CEAC3B6"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Базові аспекти </w:t>
      </w:r>
      <w:proofErr w:type="spellStart"/>
      <w:r w:rsidRPr="002F79C8">
        <w:rPr>
          <w:rFonts w:ascii="Times New Roman" w:hAnsi="Times New Roman" w:cs="Times New Roman"/>
          <w:sz w:val="28"/>
          <w:szCs w:val="28"/>
        </w:rPr>
        <w:t>цифровізаціі</w:t>
      </w:r>
      <w:proofErr w:type="spellEnd"/>
      <w:r w:rsidRPr="002F79C8">
        <w:rPr>
          <w:rFonts w:ascii="Times New Roman" w:hAnsi="Times New Roman" w:cs="Times New Roman"/>
          <w:sz w:val="28"/>
          <w:szCs w:val="28"/>
        </w:rPr>
        <w:t xml:space="preserve">̈ та </w:t>
      </w:r>
      <w:proofErr w:type="spellStart"/>
      <w:r w:rsidRPr="002F79C8">
        <w:rPr>
          <w:rFonts w:ascii="Times New Roman" w:hAnsi="Times New Roman" w:cs="Times New Roman"/>
          <w:sz w:val="28"/>
          <w:szCs w:val="28"/>
        </w:rPr>
        <w:t>цифровоі</w:t>
      </w:r>
      <w:proofErr w:type="spellEnd"/>
      <w:r w:rsidRPr="002F79C8">
        <w:rPr>
          <w:rFonts w:ascii="Times New Roman" w:hAnsi="Times New Roman" w:cs="Times New Roman"/>
          <w:sz w:val="28"/>
          <w:szCs w:val="28"/>
        </w:rPr>
        <w:t xml:space="preserve">̈ </w:t>
      </w:r>
      <w:proofErr w:type="spellStart"/>
      <w:r w:rsidRPr="002F79C8">
        <w:rPr>
          <w:rFonts w:ascii="Times New Roman" w:hAnsi="Times New Roman" w:cs="Times New Roman"/>
          <w:sz w:val="28"/>
          <w:szCs w:val="28"/>
        </w:rPr>
        <w:t>трансформаціі</w:t>
      </w:r>
      <w:proofErr w:type="spellEnd"/>
      <w:r w:rsidRPr="002F79C8">
        <w:rPr>
          <w:rFonts w:ascii="Times New Roman" w:hAnsi="Times New Roman" w:cs="Times New Roman"/>
          <w:sz w:val="28"/>
          <w:szCs w:val="28"/>
        </w:rPr>
        <w:t xml:space="preserve">̈ охорони здоров’я: метод. </w:t>
      </w:r>
      <w:proofErr w:type="spellStart"/>
      <w:r w:rsidRPr="002F79C8">
        <w:rPr>
          <w:rFonts w:ascii="Times New Roman" w:hAnsi="Times New Roman" w:cs="Times New Roman"/>
          <w:sz w:val="28"/>
          <w:szCs w:val="28"/>
        </w:rPr>
        <w:t>реком</w:t>
      </w:r>
      <w:proofErr w:type="spellEnd"/>
      <w:r w:rsidRPr="002F79C8">
        <w:rPr>
          <w:rFonts w:ascii="Times New Roman" w:hAnsi="Times New Roman" w:cs="Times New Roman"/>
          <w:sz w:val="28"/>
          <w:szCs w:val="28"/>
        </w:rPr>
        <w:t xml:space="preserve">. до вивчення освітнього компонента «Основи </w:t>
      </w:r>
      <w:proofErr w:type="spellStart"/>
      <w:r w:rsidRPr="002F79C8">
        <w:rPr>
          <w:rFonts w:ascii="Times New Roman" w:hAnsi="Times New Roman" w:cs="Times New Roman"/>
          <w:sz w:val="28"/>
          <w:szCs w:val="28"/>
        </w:rPr>
        <w:t>медичноі</w:t>
      </w:r>
      <w:proofErr w:type="spellEnd"/>
      <w:r w:rsidRPr="002F79C8">
        <w:rPr>
          <w:rFonts w:ascii="Times New Roman" w:hAnsi="Times New Roman" w:cs="Times New Roman"/>
          <w:sz w:val="28"/>
          <w:szCs w:val="28"/>
        </w:rPr>
        <w:t xml:space="preserve">̈ інформатики» / уклад. С.В. </w:t>
      </w:r>
      <w:proofErr w:type="spellStart"/>
      <w:r w:rsidRPr="002F79C8">
        <w:rPr>
          <w:rFonts w:ascii="Times New Roman" w:hAnsi="Times New Roman" w:cs="Times New Roman"/>
          <w:sz w:val="28"/>
          <w:szCs w:val="28"/>
        </w:rPr>
        <w:t>Гордійчук</w:t>
      </w:r>
      <w:proofErr w:type="spellEnd"/>
      <w:r w:rsidRPr="002F79C8">
        <w:rPr>
          <w:rFonts w:ascii="Times New Roman" w:hAnsi="Times New Roman" w:cs="Times New Roman"/>
          <w:sz w:val="28"/>
          <w:szCs w:val="28"/>
        </w:rPr>
        <w:t xml:space="preserve">, М.В. </w:t>
      </w:r>
      <w:proofErr w:type="spellStart"/>
      <w:r w:rsidRPr="002F79C8">
        <w:rPr>
          <w:rFonts w:ascii="Times New Roman" w:hAnsi="Times New Roman" w:cs="Times New Roman"/>
          <w:sz w:val="28"/>
          <w:szCs w:val="28"/>
        </w:rPr>
        <w:t>Кірячок</w:t>
      </w:r>
      <w:proofErr w:type="spellEnd"/>
      <w:r w:rsidRPr="002F79C8">
        <w:rPr>
          <w:rFonts w:ascii="Times New Roman" w:hAnsi="Times New Roman" w:cs="Times New Roman"/>
          <w:sz w:val="28"/>
          <w:szCs w:val="28"/>
        </w:rPr>
        <w:t xml:space="preserve">, </w:t>
      </w:r>
      <w:proofErr w:type="spellStart"/>
      <w:r w:rsidRPr="002F79C8">
        <w:rPr>
          <w:rFonts w:ascii="Times New Roman" w:hAnsi="Times New Roman" w:cs="Times New Roman"/>
          <w:sz w:val="28"/>
          <w:szCs w:val="28"/>
        </w:rPr>
        <w:t>С.М.Грищук</w:t>
      </w:r>
      <w:proofErr w:type="spellEnd"/>
      <w:r w:rsidRPr="002F79C8">
        <w:rPr>
          <w:rFonts w:ascii="Times New Roman" w:hAnsi="Times New Roman" w:cs="Times New Roman"/>
          <w:sz w:val="28"/>
          <w:szCs w:val="28"/>
        </w:rPr>
        <w:t xml:space="preserve">, </w:t>
      </w:r>
      <w:proofErr w:type="spellStart"/>
      <w:r w:rsidRPr="002F79C8">
        <w:rPr>
          <w:rFonts w:ascii="Times New Roman" w:hAnsi="Times New Roman" w:cs="Times New Roman"/>
          <w:sz w:val="28"/>
          <w:szCs w:val="28"/>
        </w:rPr>
        <w:t>Л.А.Сікорака</w:t>
      </w:r>
      <w:proofErr w:type="spellEnd"/>
      <w:r w:rsidRPr="002F79C8">
        <w:rPr>
          <w:rFonts w:ascii="Times New Roman" w:hAnsi="Times New Roman" w:cs="Times New Roman"/>
          <w:sz w:val="28"/>
          <w:szCs w:val="28"/>
        </w:rPr>
        <w:t xml:space="preserve">, О.А. </w:t>
      </w:r>
      <w:proofErr w:type="spellStart"/>
      <w:r w:rsidRPr="002F79C8">
        <w:rPr>
          <w:rFonts w:ascii="Times New Roman" w:hAnsi="Times New Roman" w:cs="Times New Roman"/>
          <w:sz w:val="28"/>
          <w:szCs w:val="28"/>
        </w:rPr>
        <w:t>Волошенюк</w:t>
      </w:r>
      <w:proofErr w:type="spellEnd"/>
      <w:r w:rsidRPr="002F79C8">
        <w:rPr>
          <w:rFonts w:ascii="Times New Roman" w:hAnsi="Times New Roman" w:cs="Times New Roman"/>
          <w:sz w:val="28"/>
          <w:szCs w:val="28"/>
        </w:rPr>
        <w:t xml:space="preserve">, Д.І. Соколовська, О.В. </w:t>
      </w:r>
      <w:proofErr w:type="spellStart"/>
      <w:r w:rsidRPr="002F79C8">
        <w:rPr>
          <w:rFonts w:ascii="Times New Roman" w:hAnsi="Times New Roman" w:cs="Times New Roman"/>
          <w:sz w:val="28"/>
          <w:szCs w:val="28"/>
        </w:rPr>
        <w:t>Звінчук</w:t>
      </w:r>
      <w:proofErr w:type="spellEnd"/>
      <w:r w:rsidRPr="002F79C8">
        <w:rPr>
          <w:rFonts w:ascii="Times New Roman" w:hAnsi="Times New Roman" w:cs="Times New Roman"/>
          <w:sz w:val="28"/>
          <w:szCs w:val="28"/>
        </w:rPr>
        <w:t xml:space="preserve">, Г.Д. </w:t>
      </w:r>
      <w:proofErr w:type="spellStart"/>
      <w:r w:rsidRPr="002F79C8">
        <w:rPr>
          <w:rFonts w:ascii="Times New Roman" w:hAnsi="Times New Roman" w:cs="Times New Roman"/>
          <w:sz w:val="28"/>
          <w:szCs w:val="28"/>
        </w:rPr>
        <w:t>Александренко</w:t>
      </w:r>
      <w:proofErr w:type="spellEnd"/>
      <w:r w:rsidRPr="002F79C8">
        <w:rPr>
          <w:rFonts w:ascii="Times New Roman" w:hAnsi="Times New Roman" w:cs="Times New Roman"/>
          <w:sz w:val="28"/>
          <w:szCs w:val="28"/>
        </w:rPr>
        <w:t xml:space="preserve">. Житомир, 2024. 20 с. </w:t>
      </w:r>
    </w:p>
    <w:p w14:paraId="52C5B70C"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proofErr w:type="spellStart"/>
      <w:r w:rsidRPr="002F79C8">
        <w:rPr>
          <w:rFonts w:ascii="Times New Roman" w:hAnsi="Times New Roman" w:cs="Times New Roman"/>
          <w:sz w:val="28"/>
          <w:szCs w:val="28"/>
        </w:rPr>
        <w:t>Гуджий</w:t>
      </w:r>
      <w:proofErr w:type="spellEnd"/>
      <w:r w:rsidRPr="002F79C8">
        <w:rPr>
          <w:rFonts w:ascii="Times New Roman" w:hAnsi="Times New Roman" w:cs="Times New Roman"/>
          <w:sz w:val="28"/>
          <w:szCs w:val="28"/>
        </w:rPr>
        <w:t xml:space="preserve"> П.О. Цифрові технології в управлінському процесі закладів охорони здоров’я. </w:t>
      </w:r>
      <w:r w:rsidRPr="002F79C8">
        <w:rPr>
          <w:rFonts w:ascii="Times New Roman" w:hAnsi="Times New Roman" w:cs="Times New Roman"/>
          <w:i/>
          <w:iCs/>
          <w:sz w:val="28"/>
          <w:szCs w:val="28"/>
        </w:rPr>
        <w:t>Економіка та суспільство.</w:t>
      </w:r>
      <w:r w:rsidRPr="002F79C8">
        <w:rPr>
          <w:rFonts w:ascii="Times New Roman" w:hAnsi="Times New Roman" w:cs="Times New Roman"/>
          <w:sz w:val="28"/>
          <w:szCs w:val="28"/>
        </w:rPr>
        <w:t xml:space="preserve"> 2024. № 70. DOI: https://doi.org/10.32782/2524-0072/2024-70-113 </w:t>
      </w:r>
    </w:p>
    <w:p w14:paraId="060C2BFE"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Деякі питання </w:t>
      </w:r>
      <w:proofErr w:type="spellStart"/>
      <w:r w:rsidRPr="002F79C8">
        <w:rPr>
          <w:rFonts w:ascii="Times New Roman" w:hAnsi="Times New Roman" w:cs="Times New Roman"/>
          <w:sz w:val="28"/>
          <w:szCs w:val="28"/>
        </w:rPr>
        <w:t>електронноі</w:t>
      </w:r>
      <w:proofErr w:type="spellEnd"/>
      <w:r w:rsidRPr="002F79C8">
        <w:rPr>
          <w:rFonts w:ascii="Times New Roman" w:hAnsi="Times New Roman" w:cs="Times New Roman"/>
          <w:sz w:val="28"/>
          <w:szCs w:val="28"/>
        </w:rPr>
        <w:t xml:space="preserve">̈ системи охорони здоров’я: Постанова Кабінету Міністрів </w:t>
      </w:r>
      <w:proofErr w:type="spellStart"/>
      <w:r w:rsidRPr="002F79C8">
        <w:rPr>
          <w:rFonts w:ascii="Times New Roman" w:hAnsi="Times New Roman" w:cs="Times New Roman"/>
          <w:sz w:val="28"/>
          <w:szCs w:val="28"/>
        </w:rPr>
        <w:t>України</w:t>
      </w:r>
      <w:proofErr w:type="spellEnd"/>
      <w:r w:rsidRPr="002F79C8">
        <w:rPr>
          <w:rFonts w:ascii="Times New Roman" w:hAnsi="Times New Roman" w:cs="Times New Roman"/>
          <w:sz w:val="28"/>
          <w:szCs w:val="28"/>
        </w:rPr>
        <w:t xml:space="preserve"> від 25.04.2018 </w:t>
      </w:r>
      <w:proofErr w:type="spellStart"/>
      <w:r w:rsidRPr="002F79C8">
        <w:rPr>
          <w:rFonts w:ascii="Times New Roman" w:hAnsi="Times New Roman" w:cs="Times New Roman"/>
          <w:sz w:val="28"/>
          <w:szCs w:val="28"/>
        </w:rPr>
        <w:t>No</w:t>
      </w:r>
      <w:proofErr w:type="spellEnd"/>
      <w:r w:rsidRPr="002F79C8">
        <w:rPr>
          <w:rFonts w:ascii="Times New Roman" w:hAnsi="Times New Roman" w:cs="Times New Roman"/>
          <w:sz w:val="28"/>
          <w:szCs w:val="28"/>
        </w:rPr>
        <w:t xml:space="preserve"> 411. </w:t>
      </w:r>
      <w:hyperlink r:id="rId18" w:anchor="Text" w:history="1">
        <w:r w:rsidRPr="002F79C8">
          <w:rPr>
            <w:rStyle w:val="af0"/>
            <w:rFonts w:ascii="Times New Roman" w:hAnsi="Times New Roman" w:cs="Times New Roman"/>
            <w:sz w:val="28"/>
            <w:szCs w:val="28"/>
          </w:rPr>
          <w:t>https://zakon.rada.gov.ua/laws/show/411-2018-%D0%BF#Text</w:t>
        </w:r>
      </w:hyperlink>
    </w:p>
    <w:p w14:paraId="1C27C7C0"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lastRenderedPageBreak/>
        <w:t xml:space="preserve">Європейський досвід </w:t>
      </w:r>
      <w:proofErr w:type="spellStart"/>
      <w:r w:rsidRPr="002F79C8">
        <w:rPr>
          <w:rFonts w:ascii="Times New Roman" w:hAnsi="Times New Roman" w:cs="Times New Roman"/>
          <w:sz w:val="28"/>
          <w:szCs w:val="28"/>
        </w:rPr>
        <w:t>цифровізації</w:t>
      </w:r>
      <w:proofErr w:type="spellEnd"/>
      <w:r w:rsidRPr="002F79C8">
        <w:rPr>
          <w:rFonts w:ascii="Times New Roman" w:hAnsi="Times New Roman" w:cs="Times New Roman"/>
          <w:sz w:val="28"/>
          <w:szCs w:val="28"/>
        </w:rPr>
        <w:t xml:space="preserve"> трансформації охорони здоров’я. URL: https://moz.gov.ua/uk/news/yevropejskij-dosvid-cifrovoyi-transformaciyi-ohoroni-zdorov-ya</w:t>
      </w:r>
    </w:p>
    <w:p w14:paraId="3D26CC78"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Електронна система охорони здоров’я в </w:t>
      </w:r>
      <w:proofErr w:type="spellStart"/>
      <w:r w:rsidRPr="002F79C8">
        <w:rPr>
          <w:rFonts w:ascii="Times New Roman" w:hAnsi="Times New Roman" w:cs="Times New Roman"/>
          <w:sz w:val="28"/>
          <w:szCs w:val="28"/>
        </w:rPr>
        <w:t>Україні</w:t>
      </w:r>
      <w:proofErr w:type="spellEnd"/>
      <w:r w:rsidRPr="002F79C8">
        <w:rPr>
          <w:rFonts w:ascii="Times New Roman" w:hAnsi="Times New Roman" w:cs="Times New Roman"/>
          <w:sz w:val="28"/>
          <w:szCs w:val="28"/>
        </w:rPr>
        <w:t xml:space="preserve"> </w:t>
      </w:r>
      <w:proofErr w:type="spellStart"/>
      <w:r w:rsidRPr="002F79C8">
        <w:rPr>
          <w:rFonts w:ascii="Times New Roman" w:hAnsi="Times New Roman" w:cs="Times New Roman"/>
          <w:sz w:val="28"/>
          <w:szCs w:val="28"/>
        </w:rPr>
        <w:t>eHealth</w:t>
      </w:r>
      <w:proofErr w:type="spellEnd"/>
      <w:r w:rsidRPr="002F79C8">
        <w:rPr>
          <w:rFonts w:ascii="Times New Roman" w:hAnsi="Times New Roman" w:cs="Times New Roman"/>
          <w:sz w:val="28"/>
          <w:szCs w:val="28"/>
        </w:rPr>
        <w:t xml:space="preserve">. URL: https://ehealth.gov.ua </w:t>
      </w:r>
    </w:p>
    <w:p w14:paraId="147EE885"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Закон який передбачає автономізацію закладів здоров’я URL: </w:t>
      </w:r>
      <w:hyperlink r:id="rId19" w:history="1">
        <w:r w:rsidRPr="002F79C8">
          <w:rPr>
            <w:rStyle w:val="af0"/>
            <w:rFonts w:ascii="Times New Roman" w:hAnsi="Times New Roman" w:cs="Times New Roman"/>
            <w:sz w:val="28"/>
            <w:szCs w:val="28"/>
          </w:rPr>
          <w:t>https://decentralization.gov.ua/news/5081</w:t>
        </w:r>
      </w:hyperlink>
      <w:r w:rsidRPr="002F79C8">
        <w:rPr>
          <w:rFonts w:ascii="Times New Roman" w:hAnsi="Times New Roman" w:cs="Times New Roman"/>
          <w:sz w:val="28"/>
          <w:szCs w:val="28"/>
        </w:rPr>
        <w:t>.</w:t>
      </w:r>
    </w:p>
    <w:p w14:paraId="63AAF062"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proofErr w:type="spellStart"/>
      <w:r w:rsidRPr="002F79C8">
        <w:rPr>
          <w:rFonts w:ascii="Times New Roman" w:hAnsi="Times New Roman" w:cs="Times New Roman"/>
          <w:sz w:val="28"/>
          <w:szCs w:val="28"/>
        </w:rPr>
        <w:t>Замчій</w:t>
      </w:r>
      <w:proofErr w:type="spellEnd"/>
      <w:r w:rsidRPr="002F79C8">
        <w:rPr>
          <w:rFonts w:ascii="Times New Roman" w:hAnsi="Times New Roman" w:cs="Times New Roman"/>
          <w:sz w:val="28"/>
          <w:szCs w:val="28"/>
        </w:rPr>
        <w:t xml:space="preserve"> С.В. Реалізація інноваційних проєктів цифрового розвитку системи охорони здоров’я в умовах європейської інтеграції. </w:t>
      </w:r>
      <w:r w:rsidRPr="002F79C8">
        <w:rPr>
          <w:rFonts w:ascii="Times New Roman" w:hAnsi="Times New Roman" w:cs="Times New Roman"/>
          <w:i/>
          <w:iCs/>
          <w:sz w:val="28"/>
          <w:szCs w:val="28"/>
        </w:rPr>
        <w:t>Державне будівництво</w:t>
      </w:r>
      <w:r w:rsidRPr="002F79C8">
        <w:rPr>
          <w:rFonts w:ascii="Times New Roman" w:hAnsi="Times New Roman" w:cs="Times New Roman"/>
          <w:sz w:val="28"/>
          <w:szCs w:val="28"/>
        </w:rPr>
        <w:t>. 2024. № 2 (36). С. 681-694.</w:t>
      </w:r>
    </w:p>
    <w:p w14:paraId="2FD4D70A"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Запускається серцебиття маркетингу для медичних закладів. ALAIT </w:t>
      </w:r>
      <w:proofErr w:type="spellStart"/>
      <w:r w:rsidRPr="002F79C8">
        <w:rPr>
          <w:rFonts w:ascii="Times New Roman" w:hAnsi="Times New Roman" w:cs="Times New Roman"/>
          <w:sz w:val="28"/>
          <w:szCs w:val="28"/>
        </w:rPr>
        <w:t>healthcare</w:t>
      </w:r>
      <w:proofErr w:type="spellEnd"/>
      <w:r w:rsidRPr="002F79C8">
        <w:rPr>
          <w:rFonts w:ascii="Times New Roman" w:hAnsi="Times New Roman" w:cs="Times New Roman"/>
          <w:sz w:val="28"/>
          <w:szCs w:val="28"/>
        </w:rPr>
        <w:t>. URL: https://healthcare.alaito.com</w:t>
      </w:r>
    </w:p>
    <w:p w14:paraId="27B6F669"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КНП «Збаразька центральна лікарня» Збаразької міської ради. Офіційний сайт. URL: https://zbarazh.crl.net.ua/zahalna-informatsiia/</w:t>
      </w:r>
    </w:p>
    <w:p w14:paraId="26CBD16E" w14:textId="77777777" w:rsidR="009C7546" w:rsidRPr="002F79C8" w:rsidRDefault="009C7546">
      <w:pPr>
        <w:pStyle w:val="a9"/>
        <w:numPr>
          <w:ilvl w:val="0"/>
          <w:numId w:val="5"/>
        </w:numPr>
        <w:spacing w:after="0" w:line="360" w:lineRule="auto"/>
        <w:ind w:left="0" w:firstLine="709"/>
        <w:jc w:val="both"/>
        <w:rPr>
          <w:rFonts w:ascii="Times New Roman" w:hAnsi="Times New Roman" w:cs="Times New Roman"/>
          <w:sz w:val="28"/>
          <w:szCs w:val="28"/>
        </w:rPr>
      </w:pPr>
      <w:proofErr w:type="spellStart"/>
      <w:r w:rsidRPr="002F79C8">
        <w:rPr>
          <w:rFonts w:ascii="Times New Roman" w:hAnsi="Times New Roman" w:cs="Times New Roman"/>
          <w:sz w:val="28"/>
          <w:szCs w:val="28"/>
        </w:rPr>
        <w:t>Зяйлик</w:t>
      </w:r>
      <w:proofErr w:type="spellEnd"/>
      <w:r w:rsidRPr="002F79C8">
        <w:rPr>
          <w:rFonts w:ascii="Times New Roman" w:hAnsi="Times New Roman" w:cs="Times New Roman"/>
          <w:sz w:val="28"/>
          <w:szCs w:val="28"/>
        </w:rPr>
        <w:t xml:space="preserve"> М. Ф. Взаємозв’язок маркетингу і </w:t>
      </w:r>
      <w:proofErr w:type="spellStart"/>
      <w:r w:rsidRPr="002F79C8">
        <w:rPr>
          <w:rFonts w:ascii="Times New Roman" w:hAnsi="Times New Roman" w:cs="Times New Roman"/>
          <w:sz w:val="28"/>
          <w:szCs w:val="28"/>
        </w:rPr>
        <w:t>діджитал</w:t>
      </w:r>
      <w:proofErr w:type="spellEnd"/>
      <w:r w:rsidRPr="002F79C8">
        <w:rPr>
          <w:rFonts w:ascii="Times New Roman" w:hAnsi="Times New Roman" w:cs="Times New Roman"/>
          <w:sz w:val="28"/>
          <w:szCs w:val="28"/>
        </w:rPr>
        <w:t xml:space="preserve">-інструментів під час війни / Марія Федорівна </w:t>
      </w:r>
      <w:proofErr w:type="spellStart"/>
      <w:r w:rsidRPr="002F79C8">
        <w:rPr>
          <w:rFonts w:ascii="Times New Roman" w:hAnsi="Times New Roman" w:cs="Times New Roman"/>
          <w:sz w:val="28"/>
          <w:szCs w:val="28"/>
        </w:rPr>
        <w:t>Зяйлик</w:t>
      </w:r>
      <w:proofErr w:type="spellEnd"/>
      <w:r w:rsidRPr="002F79C8">
        <w:rPr>
          <w:rFonts w:ascii="Times New Roman" w:hAnsi="Times New Roman" w:cs="Times New Roman"/>
          <w:sz w:val="28"/>
          <w:szCs w:val="28"/>
        </w:rPr>
        <w:t xml:space="preserve"> // Матеріали Ⅱ Всеукраїнської науково-практичної Інтернет-конференції „Маркетингові технології підприємств в сучасному науково-технічному середовищі“, 30 листопада 2023 року. Тернопіль: ТНТУ, 2023. С. 67–68. </w:t>
      </w:r>
    </w:p>
    <w:p w14:paraId="34253E76" w14:textId="77777777" w:rsidR="009C7546" w:rsidRPr="002F79C8" w:rsidRDefault="009C7546">
      <w:pPr>
        <w:pStyle w:val="a9"/>
        <w:numPr>
          <w:ilvl w:val="0"/>
          <w:numId w:val="5"/>
        </w:numPr>
        <w:spacing w:after="0" w:line="360" w:lineRule="auto"/>
        <w:ind w:left="0" w:firstLine="709"/>
        <w:jc w:val="both"/>
        <w:rPr>
          <w:rFonts w:ascii="Times New Roman" w:hAnsi="Times New Roman" w:cs="Times New Roman"/>
          <w:sz w:val="28"/>
          <w:szCs w:val="28"/>
        </w:rPr>
      </w:pPr>
      <w:proofErr w:type="spellStart"/>
      <w:r w:rsidRPr="002F79C8">
        <w:rPr>
          <w:rFonts w:ascii="Times New Roman" w:hAnsi="Times New Roman" w:cs="Times New Roman"/>
          <w:sz w:val="28"/>
          <w:szCs w:val="28"/>
        </w:rPr>
        <w:t>Зяйлик</w:t>
      </w:r>
      <w:proofErr w:type="spellEnd"/>
      <w:r w:rsidRPr="002F79C8">
        <w:rPr>
          <w:rFonts w:ascii="Times New Roman" w:hAnsi="Times New Roman" w:cs="Times New Roman"/>
          <w:sz w:val="28"/>
          <w:szCs w:val="28"/>
        </w:rPr>
        <w:t xml:space="preserve"> М., </w:t>
      </w:r>
      <w:proofErr w:type="spellStart"/>
      <w:r w:rsidRPr="002F79C8">
        <w:rPr>
          <w:rFonts w:ascii="Times New Roman" w:hAnsi="Times New Roman" w:cs="Times New Roman"/>
          <w:sz w:val="28"/>
          <w:szCs w:val="28"/>
        </w:rPr>
        <w:t>Гарматюк</w:t>
      </w:r>
      <w:proofErr w:type="spellEnd"/>
      <w:r w:rsidRPr="002F79C8">
        <w:rPr>
          <w:rFonts w:ascii="Times New Roman" w:hAnsi="Times New Roman" w:cs="Times New Roman"/>
          <w:sz w:val="28"/>
          <w:szCs w:val="28"/>
        </w:rPr>
        <w:t xml:space="preserve"> О., </w:t>
      </w:r>
      <w:proofErr w:type="spellStart"/>
      <w:r w:rsidRPr="002F79C8">
        <w:rPr>
          <w:rFonts w:ascii="Times New Roman" w:hAnsi="Times New Roman" w:cs="Times New Roman"/>
          <w:sz w:val="28"/>
          <w:szCs w:val="28"/>
        </w:rPr>
        <w:t>Машлій</w:t>
      </w:r>
      <w:proofErr w:type="spellEnd"/>
      <w:r w:rsidRPr="002F79C8">
        <w:rPr>
          <w:rFonts w:ascii="Times New Roman" w:hAnsi="Times New Roman" w:cs="Times New Roman"/>
          <w:sz w:val="28"/>
          <w:szCs w:val="28"/>
        </w:rPr>
        <w:t xml:space="preserve"> Г. Вплив елементів комплексу </w:t>
      </w:r>
      <w:proofErr w:type="spellStart"/>
      <w:r w:rsidRPr="002F79C8">
        <w:rPr>
          <w:rFonts w:ascii="Times New Roman" w:hAnsi="Times New Roman" w:cs="Times New Roman"/>
          <w:sz w:val="28"/>
          <w:szCs w:val="28"/>
        </w:rPr>
        <w:t>євромаркетингу</w:t>
      </w:r>
      <w:proofErr w:type="spellEnd"/>
      <w:r w:rsidRPr="002F79C8">
        <w:rPr>
          <w:rFonts w:ascii="Times New Roman" w:hAnsi="Times New Roman" w:cs="Times New Roman"/>
          <w:sz w:val="28"/>
          <w:szCs w:val="28"/>
        </w:rPr>
        <w:t xml:space="preserve"> на побудову уніфікованої маркетингової концепції. Сучасний маркетинг: </w:t>
      </w:r>
      <w:proofErr w:type="spellStart"/>
      <w:r w:rsidRPr="002F79C8">
        <w:rPr>
          <w:rFonts w:ascii="Times New Roman" w:hAnsi="Times New Roman" w:cs="Times New Roman"/>
          <w:sz w:val="28"/>
          <w:szCs w:val="28"/>
        </w:rPr>
        <w:t>візія</w:t>
      </w:r>
      <w:proofErr w:type="spellEnd"/>
      <w:r w:rsidRPr="002F79C8">
        <w:rPr>
          <w:rFonts w:ascii="Times New Roman" w:hAnsi="Times New Roman" w:cs="Times New Roman"/>
          <w:sz w:val="28"/>
          <w:szCs w:val="28"/>
        </w:rPr>
        <w:t xml:space="preserve">, технології, інновації / В.А. </w:t>
      </w:r>
      <w:proofErr w:type="spellStart"/>
      <w:r w:rsidRPr="002F79C8">
        <w:rPr>
          <w:rFonts w:ascii="Times New Roman" w:hAnsi="Times New Roman" w:cs="Times New Roman"/>
          <w:sz w:val="28"/>
          <w:szCs w:val="28"/>
        </w:rPr>
        <w:t>Фалович</w:t>
      </w:r>
      <w:proofErr w:type="spellEnd"/>
      <w:r w:rsidRPr="002F79C8">
        <w:rPr>
          <w:rFonts w:ascii="Times New Roman" w:hAnsi="Times New Roman" w:cs="Times New Roman"/>
          <w:sz w:val="28"/>
          <w:szCs w:val="28"/>
        </w:rPr>
        <w:t xml:space="preserve"> [та ін.]; за ред. </w:t>
      </w:r>
      <w:proofErr w:type="spellStart"/>
      <w:r w:rsidRPr="002F79C8">
        <w:rPr>
          <w:rFonts w:ascii="Times New Roman" w:hAnsi="Times New Roman" w:cs="Times New Roman"/>
          <w:sz w:val="28"/>
          <w:szCs w:val="28"/>
        </w:rPr>
        <w:t>д.е.н</w:t>
      </w:r>
      <w:proofErr w:type="spellEnd"/>
      <w:r w:rsidRPr="002F79C8">
        <w:rPr>
          <w:rFonts w:ascii="Times New Roman" w:hAnsi="Times New Roman" w:cs="Times New Roman"/>
          <w:sz w:val="28"/>
          <w:szCs w:val="28"/>
        </w:rPr>
        <w:t xml:space="preserve">, проф. В.А. </w:t>
      </w:r>
      <w:proofErr w:type="spellStart"/>
      <w:r w:rsidRPr="002F79C8">
        <w:rPr>
          <w:rFonts w:ascii="Times New Roman" w:hAnsi="Times New Roman" w:cs="Times New Roman"/>
          <w:sz w:val="28"/>
          <w:szCs w:val="28"/>
        </w:rPr>
        <w:t>Фаловича</w:t>
      </w:r>
      <w:proofErr w:type="spellEnd"/>
      <w:r w:rsidRPr="002F79C8">
        <w:rPr>
          <w:rFonts w:ascii="Times New Roman" w:hAnsi="Times New Roman" w:cs="Times New Roman"/>
          <w:sz w:val="28"/>
          <w:szCs w:val="28"/>
        </w:rPr>
        <w:t>. Тернопіль: «Бескиди», 2023. С. 98-182.</w:t>
      </w:r>
    </w:p>
    <w:p w14:paraId="4993D7F3" w14:textId="77777777" w:rsidR="009C7546" w:rsidRPr="002F79C8" w:rsidRDefault="009C7546">
      <w:pPr>
        <w:pStyle w:val="a9"/>
        <w:numPr>
          <w:ilvl w:val="0"/>
          <w:numId w:val="5"/>
        </w:numPr>
        <w:spacing w:after="0" w:line="360" w:lineRule="auto"/>
        <w:ind w:left="0" w:firstLine="709"/>
        <w:jc w:val="both"/>
        <w:rPr>
          <w:rFonts w:ascii="Times New Roman" w:hAnsi="Times New Roman" w:cs="Times New Roman"/>
          <w:sz w:val="28"/>
          <w:szCs w:val="28"/>
        </w:rPr>
      </w:pPr>
      <w:proofErr w:type="spellStart"/>
      <w:r w:rsidRPr="002F79C8">
        <w:rPr>
          <w:rFonts w:ascii="Times New Roman" w:hAnsi="Times New Roman" w:cs="Times New Roman"/>
          <w:sz w:val="28"/>
          <w:szCs w:val="28"/>
        </w:rPr>
        <w:t>Зяйлик</w:t>
      </w:r>
      <w:proofErr w:type="spellEnd"/>
      <w:r w:rsidRPr="002F79C8">
        <w:rPr>
          <w:rFonts w:ascii="Times New Roman" w:hAnsi="Times New Roman" w:cs="Times New Roman"/>
          <w:sz w:val="28"/>
          <w:szCs w:val="28"/>
        </w:rPr>
        <w:t xml:space="preserve"> М., Шведа Т. Особливості маркетингу ринку послуг / Тарас Шведа, Марія </w:t>
      </w:r>
      <w:proofErr w:type="spellStart"/>
      <w:r w:rsidRPr="002F79C8">
        <w:rPr>
          <w:rFonts w:ascii="Times New Roman" w:hAnsi="Times New Roman" w:cs="Times New Roman"/>
          <w:sz w:val="28"/>
          <w:szCs w:val="28"/>
        </w:rPr>
        <w:t>Зяйлик</w:t>
      </w:r>
      <w:proofErr w:type="spellEnd"/>
      <w:r w:rsidRPr="002F79C8">
        <w:rPr>
          <w:rFonts w:ascii="Times New Roman" w:hAnsi="Times New Roman" w:cs="Times New Roman"/>
          <w:sz w:val="28"/>
          <w:szCs w:val="28"/>
        </w:rPr>
        <w:t xml:space="preserve"> // Матеріали </w:t>
      </w:r>
      <w:proofErr w:type="spellStart"/>
      <w:r w:rsidRPr="002F79C8">
        <w:rPr>
          <w:rFonts w:ascii="Times New Roman" w:hAnsi="Times New Roman" w:cs="Times New Roman"/>
          <w:sz w:val="28"/>
          <w:szCs w:val="28"/>
        </w:rPr>
        <w:t>ⅩⅠ</w:t>
      </w:r>
      <w:proofErr w:type="spellEnd"/>
      <w:r w:rsidRPr="002F79C8">
        <w:rPr>
          <w:rFonts w:ascii="Times New Roman" w:hAnsi="Times New Roman" w:cs="Times New Roman"/>
          <w:sz w:val="28"/>
          <w:szCs w:val="28"/>
        </w:rPr>
        <w:t xml:space="preserve"> Міжнародної науково-практичної конференції „Формування механізму зміцнення конкурентних позицій національних економічних систем у глобальному, регіональному та локальному вимірах“, 3 листопада 2023 року. Тернопіль: ФОП Паляниця В.А., 2023. С. 98–100.</w:t>
      </w:r>
    </w:p>
    <w:p w14:paraId="6423C8D7"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lastRenderedPageBreak/>
        <w:t xml:space="preserve">Макаренко М.В. Світові тренди цифровізації сфери охорони здоров’я та принципи реалізації. </w:t>
      </w:r>
      <w:r w:rsidRPr="002F79C8">
        <w:rPr>
          <w:rFonts w:ascii="Times New Roman" w:hAnsi="Times New Roman" w:cs="Times New Roman"/>
          <w:i/>
          <w:iCs/>
          <w:sz w:val="28"/>
          <w:szCs w:val="28"/>
        </w:rPr>
        <w:t xml:space="preserve">Публічне управління та митне адміністрування. </w:t>
      </w:r>
      <w:r w:rsidRPr="002F79C8">
        <w:rPr>
          <w:rFonts w:ascii="Times New Roman" w:hAnsi="Times New Roman" w:cs="Times New Roman"/>
          <w:sz w:val="28"/>
          <w:szCs w:val="28"/>
        </w:rPr>
        <w:t>2023. № 1 (36). С. 58-63. URL: http://customs-admin.umsf.in.ua/archive/2023/1/8.pdf</w:t>
      </w:r>
    </w:p>
    <w:p w14:paraId="4BDCC9FB"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Мамалига С.В. Комплекс маркетингу: сучасні концепції. </w:t>
      </w:r>
      <w:r w:rsidRPr="002F79C8">
        <w:rPr>
          <w:rFonts w:ascii="Times New Roman" w:hAnsi="Times New Roman" w:cs="Times New Roman"/>
          <w:i/>
          <w:iCs/>
          <w:sz w:val="28"/>
          <w:szCs w:val="28"/>
        </w:rPr>
        <w:t xml:space="preserve">Вінницький Національний аграрний університет. </w:t>
      </w:r>
      <w:r w:rsidRPr="002F79C8">
        <w:rPr>
          <w:rFonts w:ascii="Times New Roman" w:hAnsi="Times New Roman" w:cs="Times New Roman"/>
          <w:sz w:val="28"/>
          <w:szCs w:val="28"/>
        </w:rPr>
        <w:t>URL:</w:t>
      </w:r>
      <w:r w:rsidRPr="002F79C8">
        <w:rPr>
          <w:rFonts w:ascii="Times New Roman" w:hAnsi="Times New Roman" w:cs="Times New Roman"/>
          <w:i/>
          <w:iCs/>
          <w:sz w:val="28"/>
          <w:szCs w:val="28"/>
        </w:rPr>
        <w:t xml:space="preserve"> http://repository.vsau.org/getfile.php/13305.pdf</w:t>
      </w:r>
    </w:p>
    <w:p w14:paraId="703D6EE8"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Марчук О.О. Цифровий маркетинг як інноваційний інструмент управління. </w:t>
      </w:r>
      <w:r w:rsidRPr="002F79C8">
        <w:rPr>
          <w:rFonts w:ascii="Times New Roman" w:hAnsi="Times New Roman" w:cs="Times New Roman"/>
          <w:i/>
          <w:iCs/>
          <w:sz w:val="28"/>
          <w:szCs w:val="28"/>
        </w:rPr>
        <w:t>Економіка і суспільство.</w:t>
      </w:r>
      <w:r w:rsidRPr="002F79C8">
        <w:rPr>
          <w:rFonts w:ascii="Times New Roman" w:hAnsi="Times New Roman" w:cs="Times New Roman"/>
          <w:sz w:val="28"/>
          <w:szCs w:val="28"/>
        </w:rPr>
        <w:t xml:space="preserve"> 2018. № 18. URL: https://economyandsociety.in.ua/journals/17_ukr/43.pdf</w:t>
      </w:r>
    </w:p>
    <w:p w14:paraId="7FD4BA7B"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Медичний маркетинг: ключові особливості. URL: </w:t>
      </w:r>
      <w:hyperlink r:id="rId20" w:history="1">
        <w:r w:rsidRPr="002F79C8">
          <w:rPr>
            <w:rStyle w:val="af0"/>
            <w:rFonts w:ascii="Times New Roman" w:hAnsi="Times New Roman" w:cs="Times New Roman"/>
            <w:sz w:val="28"/>
            <w:szCs w:val="28"/>
          </w:rPr>
          <w:t>https://healthcare.alaito.com/seo/medichnij-marketing-klyuchovi-osoblivosti/</w:t>
        </w:r>
      </w:hyperlink>
    </w:p>
    <w:p w14:paraId="1F02F8CC" w14:textId="5CFB6DF1"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Медичний маркетинг: ключові особливості та успішні стратегії. URL: https://edgelab.com.ua/blog/medychnyj-marketyng-klyuchovi-osoblyvosti-ta-uspishni-strategiyi/</w:t>
      </w:r>
    </w:p>
    <w:p w14:paraId="4D493285" w14:textId="77777777" w:rsidR="009C7546" w:rsidRPr="002F79C8" w:rsidRDefault="009C7546">
      <w:pPr>
        <w:pStyle w:val="a9"/>
        <w:numPr>
          <w:ilvl w:val="0"/>
          <w:numId w:val="5"/>
        </w:numPr>
        <w:spacing w:after="0" w:line="360" w:lineRule="auto"/>
        <w:ind w:left="0" w:firstLine="709"/>
        <w:jc w:val="both"/>
      </w:pPr>
      <w:r w:rsidRPr="002F79C8">
        <w:rPr>
          <w:rFonts w:ascii="Times New Roman" w:hAnsi="Times New Roman" w:cs="Times New Roman"/>
          <w:sz w:val="28"/>
          <w:szCs w:val="28"/>
        </w:rPr>
        <w:t>Стручок В.С. Безпека в надзвичайних ситуаціях. Методичний посібник для здобувачів освітнього ступеня «магістр» всіх спеціальностей денної та заочної (дистанційної) форм навчання. Тернопіль: ФОП Паляниця В.А., 2022. 156 с. URL: https://elartu.tntu.edu.ua/handle/lib/39196</w:t>
      </w:r>
    </w:p>
    <w:p w14:paraId="798309C8" w14:textId="05466E7A"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Олійник Д.І. Економізація ринку цифрових медичних послуг: впровадження міжнародного досвіду стандартизації. Національний інститут стратегічних досліджень. URL: https://niss.gov.ua/sites/default/files/2020-09/cyfmedposlugy.pdf</w:t>
      </w:r>
    </w:p>
    <w:p w14:paraId="1BDE3D3E"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proofErr w:type="spellStart"/>
      <w:r w:rsidRPr="002F79C8">
        <w:rPr>
          <w:rFonts w:ascii="Times New Roman" w:hAnsi="Times New Roman" w:cs="Times New Roman"/>
          <w:sz w:val="28"/>
          <w:szCs w:val="28"/>
        </w:rPr>
        <w:t>Помаза-Понамаренко</w:t>
      </w:r>
      <w:proofErr w:type="spellEnd"/>
      <w:r w:rsidRPr="002F79C8">
        <w:rPr>
          <w:rFonts w:ascii="Times New Roman" w:hAnsi="Times New Roman" w:cs="Times New Roman"/>
          <w:sz w:val="28"/>
          <w:szCs w:val="28"/>
        </w:rPr>
        <w:t xml:space="preserve"> А.Л., Ахмедова О.О. </w:t>
      </w:r>
      <w:proofErr w:type="spellStart"/>
      <w:r w:rsidRPr="002F79C8">
        <w:rPr>
          <w:rFonts w:ascii="Times New Roman" w:hAnsi="Times New Roman" w:cs="Times New Roman"/>
          <w:sz w:val="28"/>
          <w:szCs w:val="28"/>
        </w:rPr>
        <w:t>Діджиталізація</w:t>
      </w:r>
      <w:proofErr w:type="spellEnd"/>
      <w:r w:rsidRPr="002F79C8">
        <w:rPr>
          <w:rFonts w:ascii="Times New Roman" w:hAnsi="Times New Roman" w:cs="Times New Roman"/>
          <w:sz w:val="28"/>
          <w:szCs w:val="28"/>
        </w:rPr>
        <w:t xml:space="preserve"> системи охорони здоров’я та соціальної сфери як інструмент забезпечення </w:t>
      </w:r>
      <w:proofErr w:type="spellStart"/>
      <w:r w:rsidRPr="002F79C8">
        <w:rPr>
          <w:rFonts w:ascii="Times New Roman" w:hAnsi="Times New Roman" w:cs="Times New Roman"/>
          <w:sz w:val="28"/>
          <w:szCs w:val="28"/>
        </w:rPr>
        <w:t>безбар’єрності</w:t>
      </w:r>
      <w:proofErr w:type="spellEnd"/>
      <w:r w:rsidRPr="002F79C8">
        <w:rPr>
          <w:rFonts w:ascii="Times New Roman" w:hAnsi="Times New Roman" w:cs="Times New Roman"/>
          <w:sz w:val="28"/>
          <w:szCs w:val="28"/>
        </w:rPr>
        <w:t xml:space="preserve"> послуг. </w:t>
      </w:r>
      <w:r w:rsidRPr="002F79C8">
        <w:rPr>
          <w:rFonts w:ascii="Times New Roman" w:hAnsi="Times New Roman" w:cs="Times New Roman"/>
          <w:i/>
          <w:iCs/>
          <w:sz w:val="28"/>
          <w:szCs w:val="28"/>
        </w:rPr>
        <w:t>Інвестиції: практика та досвід</w:t>
      </w:r>
      <w:r w:rsidRPr="002F79C8">
        <w:rPr>
          <w:rFonts w:ascii="Times New Roman" w:hAnsi="Times New Roman" w:cs="Times New Roman"/>
          <w:sz w:val="28"/>
          <w:szCs w:val="28"/>
        </w:rPr>
        <w:t>. 2024. № 23. С. 168-175.</w:t>
      </w:r>
    </w:p>
    <w:p w14:paraId="43901D45"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Соколова Ю.О., Пасічник К.В. Удосконалення діяльності державного медичного закладу на засадах маркетингу. </w:t>
      </w:r>
      <w:r w:rsidRPr="002F79C8">
        <w:rPr>
          <w:rFonts w:ascii="Times New Roman" w:hAnsi="Times New Roman" w:cs="Times New Roman"/>
          <w:i/>
          <w:iCs/>
          <w:sz w:val="28"/>
          <w:szCs w:val="28"/>
        </w:rPr>
        <w:t>Інфраструктура ринку</w:t>
      </w:r>
      <w:r w:rsidRPr="002F79C8">
        <w:rPr>
          <w:rFonts w:ascii="Times New Roman" w:hAnsi="Times New Roman" w:cs="Times New Roman"/>
          <w:sz w:val="28"/>
          <w:szCs w:val="28"/>
        </w:rPr>
        <w:t xml:space="preserve">. 2019. №37. URL: </w:t>
      </w:r>
      <w:hyperlink r:id="rId21" w:history="1">
        <w:r w:rsidRPr="002F79C8">
          <w:rPr>
            <w:rStyle w:val="af0"/>
            <w:rFonts w:ascii="Times New Roman" w:hAnsi="Times New Roman" w:cs="Times New Roman"/>
            <w:sz w:val="28"/>
            <w:szCs w:val="28"/>
          </w:rPr>
          <w:t>http://www.market-infr.od.ua/uk/37-2019.</w:t>
        </w:r>
      </w:hyperlink>
    </w:p>
    <w:p w14:paraId="71358637" w14:textId="77777777" w:rsidR="002F3EBD" w:rsidRPr="002F79C8" w:rsidRDefault="002F3EBD">
      <w:pPr>
        <w:numPr>
          <w:ilvl w:val="0"/>
          <w:numId w:val="5"/>
        </w:numPr>
        <w:spacing w:after="0" w:line="360" w:lineRule="auto"/>
        <w:ind w:left="0" w:firstLine="709"/>
        <w:jc w:val="both"/>
        <w:rPr>
          <w:rFonts w:ascii="Times New Roman" w:hAnsi="Times New Roman" w:cs="Times New Roman"/>
          <w:sz w:val="28"/>
          <w:szCs w:val="28"/>
        </w:rPr>
      </w:pPr>
      <w:r w:rsidRPr="002F79C8">
        <w:rPr>
          <w:rFonts w:ascii="Times New Roman" w:hAnsi="Times New Roman" w:cs="Times New Roman"/>
          <w:sz w:val="28"/>
          <w:szCs w:val="28"/>
        </w:rPr>
        <w:t xml:space="preserve">Цифрова трансформація охорони здоров'я </w:t>
      </w:r>
      <w:proofErr w:type="spellStart"/>
      <w:r w:rsidRPr="002F79C8">
        <w:rPr>
          <w:rFonts w:ascii="Times New Roman" w:hAnsi="Times New Roman" w:cs="Times New Roman"/>
          <w:sz w:val="28"/>
          <w:szCs w:val="28"/>
        </w:rPr>
        <w:t>України</w:t>
      </w:r>
      <w:proofErr w:type="spellEnd"/>
      <w:r w:rsidRPr="002F79C8">
        <w:rPr>
          <w:rFonts w:ascii="Times New Roman" w:hAnsi="Times New Roman" w:cs="Times New Roman"/>
          <w:sz w:val="28"/>
          <w:szCs w:val="28"/>
        </w:rPr>
        <w:t xml:space="preserve">. URL: https://moz.gov.ua/uk/ cifrova-transformaciya-ohoroni-zdorov-ya-ukrayini-2 </w:t>
      </w:r>
    </w:p>
    <w:sectPr w:rsidR="002F3EBD" w:rsidRPr="002F79C8" w:rsidSect="00DC0EFE">
      <w:headerReference w:type="default" r:id="rId22"/>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9890C" w14:textId="77777777" w:rsidR="003D579C" w:rsidRDefault="003D579C" w:rsidP="00B96A29">
      <w:pPr>
        <w:spacing w:after="0" w:line="240" w:lineRule="auto"/>
      </w:pPr>
      <w:r>
        <w:separator/>
      </w:r>
    </w:p>
  </w:endnote>
  <w:endnote w:type="continuationSeparator" w:id="0">
    <w:p w14:paraId="750C3EA4" w14:textId="77777777" w:rsidR="003D579C" w:rsidRDefault="003D579C" w:rsidP="00B96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54473" w14:textId="77777777" w:rsidR="003D579C" w:rsidRDefault="003D579C" w:rsidP="00B96A29">
      <w:pPr>
        <w:spacing w:after="0" w:line="240" w:lineRule="auto"/>
      </w:pPr>
      <w:r>
        <w:separator/>
      </w:r>
    </w:p>
  </w:footnote>
  <w:footnote w:type="continuationSeparator" w:id="0">
    <w:p w14:paraId="066125C1" w14:textId="77777777" w:rsidR="003D579C" w:rsidRDefault="003D579C" w:rsidP="00B96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9904694"/>
      <w:docPartObj>
        <w:docPartGallery w:val="Page Numbers (Top of Page)"/>
        <w:docPartUnique/>
      </w:docPartObj>
    </w:sdtPr>
    <w:sdtContent>
      <w:p w14:paraId="4712FBCB" w14:textId="66E7A5D2" w:rsidR="00A95CD9" w:rsidRDefault="00A95CD9">
        <w:pPr>
          <w:pStyle w:val="af5"/>
          <w:jc w:val="right"/>
        </w:pPr>
        <w:r>
          <w:fldChar w:fldCharType="begin"/>
        </w:r>
        <w:r>
          <w:instrText>PAGE   \* MERGEFORMAT</w:instrText>
        </w:r>
        <w:r>
          <w:fldChar w:fldCharType="separate"/>
        </w:r>
        <w:r>
          <w:t>2</w:t>
        </w:r>
        <w:r>
          <w:fldChar w:fldCharType="end"/>
        </w:r>
      </w:p>
    </w:sdtContent>
  </w:sdt>
  <w:p w14:paraId="2A109E12" w14:textId="77777777" w:rsidR="00A95CD9" w:rsidRDefault="00A95CD9">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9162FD12"/>
    <w:lvl w:ilvl="0">
      <w:numFmt w:val="bullet"/>
      <w:lvlText w:val="*"/>
      <w:lvlJc w:val="left"/>
    </w:lvl>
  </w:abstractNum>
  <w:abstractNum w:abstractNumId="1" w15:restartNumberingAfterBreak="0">
    <w:nsid w:val="00D22762"/>
    <w:multiLevelType w:val="hybridMultilevel"/>
    <w:tmpl w:val="3CBC6AEA"/>
    <w:lvl w:ilvl="0" w:tplc="D8CED2E8">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15:restartNumberingAfterBreak="0">
    <w:nsid w:val="039A50BE"/>
    <w:multiLevelType w:val="hybridMultilevel"/>
    <w:tmpl w:val="457886C6"/>
    <w:lvl w:ilvl="0" w:tplc="EE5E2EFE">
      <w:start w:val="1"/>
      <w:numFmt w:val="decimal"/>
      <w:lvlText w:val="%1."/>
      <w:lvlJc w:val="left"/>
      <w:pPr>
        <w:ind w:left="360" w:hanging="360"/>
      </w:pPr>
      <w:rPr>
        <w:rFonts w:ascii="Times New Roman" w:hAnsi="Times New Roman" w:cs="Times New Roman" w:hint="default"/>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15:restartNumberingAfterBreak="0">
    <w:nsid w:val="0A5A41EB"/>
    <w:multiLevelType w:val="hybridMultilevel"/>
    <w:tmpl w:val="2376CEC0"/>
    <w:lvl w:ilvl="0" w:tplc="D8CED2E8">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15:restartNumberingAfterBreak="0">
    <w:nsid w:val="1BCE6B8F"/>
    <w:multiLevelType w:val="hybridMultilevel"/>
    <w:tmpl w:val="208050BE"/>
    <w:lvl w:ilvl="0" w:tplc="D8CED2E8">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 w15:restartNumberingAfterBreak="0">
    <w:nsid w:val="29DB78FE"/>
    <w:multiLevelType w:val="hybridMultilevel"/>
    <w:tmpl w:val="3CFC1332"/>
    <w:lvl w:ilvl="0" w:tplc="45984778">
      <w:start w:val="1"/>
      <w:numFmt w:val="decimal"/>
      <w:lvlText w:val="%1."/>
      <w:lvlJc w:val="left"/>
      <w:pPr>
        <w:ind w:left="720" w:hanging="360"/>
      </w:pPr>
      <w:rPr>
        <w:rFonts w:hint="default"/>
        <w:sz w:val="24"/>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319855CC"/>
    <w:multiLevelType w:val="hybridMultilevel"/>
    <w:tmpl w:val="9682989A"/>
    <w:lvl w:ilvl="0" w:tplc="D8CED2E8">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 w15:restartNumberingAfterBreak="0">
    <w:nsid w:val="3F695BC1"/>
    <w:multiLevelType w:val="multilevel"/>
    <w:tmpl w:val="AE245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6601D5"/>
    <w:multiLevelType w:val="hybridMultilevel"/>
    <w:tmpl w:val="C2AA6B50"/>
    <w:lvl w:ilvl="0" w:tplc="40E63454">
      <w:start w:val="1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61FA0D3D"/>
    <w:multiLevelType w:val="hybridMultilevel"/>
    <w:tmpl w:val="F53EE2A4"/>
    <w:lvl w:ilvl="0" w:tplc="A1604AAC">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15:restartNumberingAfterBreak="0">
    <w:nsid w:val="73F1335F"/>
    <w:multiLevelType w:val="hybridMultilevel"/>
    <w:tmpl w:val="14E4B9DC"/>
    <w:lvl w:ilvl="0" w:tplc="D8CED2E8">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num w:numId="1" w16cid:durableId="1769306333">
    <w:abstractNumId w:val="9"/>
  </w:num>
  <w:num w:numId="2" w16cid:durableId="485169841">
    <w:abstractNumId w:val="7"/>
  </w:num>
  <w:num w:numId="3" w16cid:durableId="1420760064">
    <w:abstractNumId w:val="8"/>
  </w:num>
  <w:num w:numId="4" w16cid:durableId="204486727">
    <w:abstractNumId w:val="0"/>
    <w:lvlOverride w:ilvl="0">
      <w:lvl w:ilvl="0">
        <w:numFmt w:val="bullet"/>
        <w:lvlText w:val=""/>
        <w:legacy w:legacy="1" w:legacySpace="0" w:legacyIndent="360"/>
        <w:lvlJc w:val="left"/>
        <w:rPr>
          <w:rFonts w:ascii="Symbol" w:hAnsi="Symbol" w:hint="default"/>
        </w:rPr>
      </w:lvl>
    </w:lvlOverride>
  </w:num>
  <w:num w:numId="5" w16cid:durableId="5202390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11475500">
    <w:abstractNumId w:val="4"/>
  </w:num>
  <w:num w:numId="7" w16cid:durableId="816579336">
    <w:abstractNumId w:val="1"/>
  </w:num>
  <w:num w:numId="8" w16cid:durableId="1275599028">
    <w:abstractNumId w:val="10"/>
  </w:num>
  <w:num w:numId="9" w16cid:durableId="140536281">
    <w:abstractNumId w:val="3"/>
  </w:num>
  <w:num w:numId="10" w16cid:durableId="342973290">
    <w:abstractNumId w:val="6"/>
  </w:num>
  <w:num w:numId="11" w16cid:durableId="162820285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4B8"/>
    <w:rsid w:val="00001350"/>
    <w:rsid w:val="000722DF"/>
    <w:rsid w:val="000D097A"/>
    <w:rsid w:val="000E3B93"/>
    <w:rsid w:val="001078DE"/>
    <w:rsid w:val="001523DC"/>
    <w:rsid w:val="001540E6"/>
    <w:rsid w:val="001944EF"/>
    <w:rsid w:val="001F27D1"/>
    <w:rsid w:val="002667A7"/>
    <w:rsid w:val="00276F73"/>
    <w:rsid w:val="002F3EBD"/>
    <w:rsid w:val="002F6873"/>
    <w:rsid w:val="002F79C8"/>
    <w:rsid w:val="00377594"/>
    <w:rsid w:val="003B6DAA"/>
    <w:rsid w:val="003C03FE"/>
    <w:rsid w:val="003D579C"/>
    <w:rsid w:val="003D664C"/>
    <w:rsid w:val="00423874"/>
    <w:rsid w:val="00445C4A"/>
    <w:rsid w:val="004A1549"/>
    <w:rsid w:val="004E38FF"/>
    <w:rsid w:val="00544FC7"/>
    <w:rsid w:val="00571A3D"/>
    <w:rsid w:val="00591E0B"/>
    <w:rsid w:val="005E1A36"/>
    <w:rsid w:val="005E69E8"/>
    <w:rsid w:val="006154B8"/>
    <w:rsid w:val="00660467"/>
    <w:rsid w:val="0068427A"/>
    <w:rsid w:val="006B6301"/>
    <w:rsid w:val="00755565"/>
    <w:rsid w:val="00767F61"/>
    <w:rsid w:val="00776B0A"/>
    <w:rsid w:val="007A381E"/>
    <w:rsid w:val="007A4F8C"/>
    <w:rsid w:val="00811AE5"/>
    <w:rsid w:val="00861A27"/>
    <w:rsid w:val="00882759"/>
    <w:rsid w:val="009036D0"/>
    <w:rsid w:val="00962242"/>
    <w:rsid w:val="009967B6"/>
    <w:rsid w:val="009C7546"/>
    <w:rsid w:val="009D098D"/>
    <w:rsid w:val="009F3273"/>
    <w:rsid w:val="00A214F3"/>
    <w:rsid w:val="00A95CD9"/>
    <w:rsid w:val="00AA7DC9"/>
    <w:rsid w:val="00AC1CBA"/>
    <w:rsid w:val="00AC7DBC"/>
    <w:rsid w:val="00AD4CC1"/>
    <w:rsid w:val="00B07B09"/>
    <w:rsid w:val="00B12BBE"/>
    <w:rsid w:val="00B62AE2"/>
    <w:rsid w:val="00B6482A"/>
    <w:rsid w:val="00B92C10"/>
    <w:rsid w:val="00B96A29"/>
    <w:rsid w:val="00C129A8"/>
    <w:rsid w:val="00C23826"/>
    <w:rsid w:val="00C26CAA"/>
    <w:rsid w:val="00C32248"/>
    <w:rsid w:val="00C3487A"/>
    <w:rsid w:val="00C4129F"/>
    <w:rsid w:val="00C42683"/>
    <w:rsid w:val="00C641A3"/>
    <w:rsid w:val="00C725EA"/>
    <w:rsid w:val="00D44EB6"/>
    <w:rsid w:val="00D56F4D"/>
    <w:rsid w:val="00D728E2"/>
    <w:rsid w:val="00D97988"/>
    <w:rsid w:val="00DC0EFE"/>
    <w:rsid w:val="00E56D10"/>
    <w:rsid w:val="00E61510"/>
    <w:rsid w:val="00EB75A7"/>
    <w:rsid w:val="00F24CA2"/>
    <w:rsid w:val="00F35D3B"/>
    <w:rsid w:val="00F42CFB"/>
    <w:rsid w:val="00F63176"/>
    <w:rsid w:val="00F93F48"/>
    <w:rsid w:val="00FC0C9B"/>
    <w:rsid w:val="00FC1FD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2729A"/>
  <w15:chartTrackingRefBased/>
  <w15:docId w15:val="{25E420F7-2FC5-4C29-B461-FC32B16A7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154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nhideWhenUsed/>
    <w:qFormat/>
    <w:rsid w:val="006154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nhideWhenUsed/>
    <w:qFormat/>
    <w:rsid w:val="006154B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nhideWhenUsed/>
    <w:qFormat/>
    <w:rsid w:val="006154B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154B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154B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154B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154B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154B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54B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154B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154B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154B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154B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154B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154B8"/>
    <w:rPr>
      <w:rFonts w:eastAsiaTheme="majorEastAsia" w:cstheme="majorBidi"/>
      <w:color w:val="595959" w:themeColor="text1" w:themeTint="A6"/>
    </w:rPr>
  </w:style>
  <w:style w:type="character" w:customStyle="1" w:styleId="80">
    <w:name w:val="Заголовок 8 Знак"/>
    <w:basedOn w:val="a0"/>
    <w:link w:val="8"/>
    <w:uiPriority w:val="9"/>
    <w:semiHidden/>
    <w:rsid w:val="006154B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154B8"/>
    <w:rPr>
      <w:rFonts w:eastAsiaTheme="majorEastAsia" w:cstheme="majorBidi"/>
      <w:color w:val="272727" w:themeColor="text1" w:themeTint="D8"/>
    </w:rPr>
  </w:style>
  <w:style w:type="paragraph" w:styleId="a3">
    <w:name w:val="Title"/>
    <w:basedOn w:val="a"/>
    <w:next w:val="a"/>
    <w:link w:val="a4"/>
    <w:uiPriority w:val="10"/>
    <w:qFormat/>
    <w:rsid w:val="006154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6154B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154B8"/>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6154B8"/>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6154B8"/>
    <w:pPr>
      <w:spacing w:before="160"/>
      <w:jc w:val="center"/>
    </w:pPr>
    <w:rPr>
      <w:i/>
      <w:iCs/>
      <w:color w:val="404040" w:themeColor="text1" w:themeTint="BF"/>
    </w:rPr>
  </w:style>
  <w:style w:type="character" w:customStyle="1" w:styleId="a8">
    <w:name w:val="Цитата Знак"/>
    <w:basedOn w:val="a0"/>
    <w:link w:val="a7"/>
    <w:uiPriority w:val="29"/>
    <w:rsid w:val="006154B8"/>
    <w:rPr>
      <w:i/>
      <w:iCs/>
      <w:color w:val="404040" w:themeColor="text1" w:themeTint="BF"/>
    </w:rPr>
  </w:style>
  <w:style w:type="paragraph" w:styleId="a9">
    <w:name w:val="List Paragraph"/>
    <w:basedOn w:val="a"/>
    <w:uiPriority w:val="34"/>
    <w:qFormat/>
    <w:rsid w:val="006154B8"/>
    <w:pPr>
      <w:ind w:left="720"/>
      <w:contextualSpacing/>
    </w:pPr>
  </w:style>
  <w:style w:type="character" w:styleId="aa">
    <w:name w:val="Intense Emphasis"/>
    <w:basedOn w:val="a0"/>
    <w:uiPriority w:val="21"/>
    <w:qFormat/>
    <w:rsid w:val="006154B8"/>
    <w:rPr>
      <w:i/>
      <w:iCs/>
      <w:color w:val="0F4761" w:themeColor="accent1" w:themeShade="BF"/>
    </w:rPr>
  </w:style>
  <w:style w:type="paragraph" w:styleId="ab">
    <w:name w:val="Intense Quote"/>
    <w:basedOn w:val="a"/>
    <w:next w:val="a"/>
    <w:link w:val="ac"/>
    <w:uiPriority w:val="30"/>
    <w:qFormat/>
    <w:rsid w:val="006154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6154B8"/>
    <w:rPr>
      <w:i/>
      <w:iCs/>
      <w:color w:val="0F4761" w:themeColor="accent1" w:themeShade="BF"/>
    </w:rPr>
  </w:style>
  <w:style w:type="character" w:styleId="ad">
    <w:name w:val="Intense Reference"/>
    <w:basedOn w:val="a0"/>
    <w:uiPriority w:val="32"/>
    <w:qFormat/>
    <w:rsid w:val="006154B8"/>
    <w:rPr>
      <w:b/>
      <w:bCs/>
      <w:smallCaps/>
      <w:color w:val="0F4761" w:themeColor="accent1" w:themeShade="BF"/>
      <w:spacing w:val="5"/>
    </w:rPr>
  </w:style>
  <w:style w:type="paragraph" w:styleId="ae">
    <w:name w:val="Normal (Web)"/>
    <w:basedOn w:val="a"/>
    <w:rsid w:val="00EB75A7"/>
    <w:pPr>
      <w:spacing w:before="100" w:beforeAutospacing="1" w:after="100" w:afterAutospacing="1" w:line="240" w:lineRule="auto"/>
    </w:pPr>
    <w:rPr>
      <w:rFonts w:ascii="Times New Roman" w:eastAsia="Times New Roman" w:hAnsi="Times New Roman" w:cs="Times New Roman"/>
      <w:kern w:val="0"/>
      <w:lang w:val="ru-RU" w:eastAsia="ru-RU"/>
      <w14:ligatures w14:val="none"/>
    </w:rPr>
  </w:style>
  <w:style w:type="character" w:styleId="af">
    <w:name w:val="Strong"/>
    <w:qFormat/>
    <w:rsid w:val="00B62AE2"/>
    <w:rPr>
      <w:b/>
      <w:bCs/>
    </w:rPr>
  </w:style>
  <w:style w:type="paragraph" w:customStyle="1" w:styleId="placeholder">
    <w:name w:val="placeholder"/>
    <w:basedOn w:val="a"/>
    <w:rsid w:val="00B62AE2"/>
    <w:pPr>
      <w:spacing w:before="100" w:beforeAutospacing="1" w:after="100" w:afterAutospacing="1" w:line="240" w:lineRule="auto"/>
    </w:pPr>
    <w:rPr>
      <w:rFonts w:ascii="Times New Roman" w:eastAsia="Times New Roman" w:hAnsi="Times New Roman" w:cs="Times New Roman"/>
      <w:kern w:val="0"/>
      <w:lang w:val="ru-RU" w:eastAsia="ru-RU"/>
      <w14:ligatures w14:val="none"/>
    </w:rPr>
  </w:style>
  <w:style w:type="paragraph" w:customStyle="1" w:styleId="21">
    <w:name w:val="Стиль2"/>
    <w:basedOn w:val="a"/>
    <w:rsid w:val="002F3EBD"/>
    <w:pPr>
      <w:spacing w:after="0" w:line="480" w:lineRule="auto"/>
      <w:jc w:val="center"/>
    </w:pPr>
    <w:rPr>
      <w:rFonts w:ascii="Times New Roman" w:eastAsia="Times New Roman" w:hAnsi="Times New Roman" w:cs="Times New Roman"/>
      <w:kern w:val="0"/>
      <w:sz w:val="400"/>
      <w:szCs w:val="144"/>
      <w:lang w:eastAsia="ru-RU"/>
      <w14:ligatures w14:val="none"/>
    </w:rPr>
  </w:style>
  <w:style w:type="character" w:customStyle="1" w:styleId="mw-editsection">
    <w:name w:val="mw-editsection"/>
    <w:basedOn w:val="a0"/>
    <w:rsid w:val="002F3EBD"/>
  </w:style>
  <w:style w:type="character" w:customStyle="1" w:styleId="mw-editsection-bracket">
    <w:name w:val="mw-editsection-bracket"/>
    <w:basedOn w:val="a0"/>
    <w:rsid w:val="002F3EBD"/>
  </w:style>
  <w:style w:type="character" w:styleId="af0">
    <w:name w:val="Hyperlink"/>
    <w:rsid w:val="002F3EBD"/>
    <w:rPr>
      <w:color w:val="0000FF"/>
      <w:u w:val="single"/>
    </w:rPr>
  </w:style>
  <w:style w:type="character" w:customStyle="1" w:styleId="mw-editsection-divider">
    <w:name w:val="mw-editsection-divider"/>
    <w:basedOn w:val="a0"/>
    <w:rsid w:val="002F3EBD"/>
  </w:style>
  <w:style w:type="character" w:customStyle="1" w:styleId="cite-bracket">
    <w:name w:val="cite-bracket"/>
    <w:basedOn w:val="a0"/>
    <w:rsid w:val="002F3EBD"/>
  </w:style>
  <w:style w:type="paragraph" w:styleId="z-">
    <w:name w:val="HTML Top of Form"/>
    <w:basedOn w:val="a"/>
    <w:next w:val="a"/>
    <w:link w:val="z-0"/>
    <w:hidden/>
    <w:rsid w:val="002F3EBD"/>
    <w:pPr>
      <w:pBdr>
        <w:bottom w:val="single" w:sz="6" w:space="1" w:color="auto"/>
      </w:pBdr>
      <w:spacing w:after="0" w:line="240" w:lineRule="auto"/>
      <w:jc w:val="center"/>
    </w:pPr>
    <w:rPr>
      <w:rFonts w:ascii="Arial" w:eastAsia="Times New Roman" w:hAnsi="Arial" w:cs="Arial"/>
      <w:vanish/>
      <w:kern w:val="0"/>
      <w:sz w:val="16"/>
      <w:szCs w:val="16"/>
      <w:lang w:val="ru-RU" w:eastAsia="ru-RU"/>
      <w14:ligatures w14:val="none"/>
    </w:rPr>
  </w:style>
  <w:style w:type="character" w:customStyle="1" w:styleId="z-0">
    <w:name w:val="z-Початок форми Знак"/>
    <w:basedOn w:val="a0"/>
    <w:link w:val="z-"/>
    <w:rsid w:val="002F3EBD"/>
    <w:rPr>
      <w:rFonts w:ascii="Arial" w:eastAsia="Times New Roman" w:hAnsi="Arial" w:cs="Arial"/>
      <w:vanish/>
      <w:kern w:val="0"/>
      <w:sz w:val="16"/>
      <w:szCs w:val="16"/>
      <w:lang w:val="ru-RU" w:eastAsia="ru-RU"/>
      <w14:ligatures w14:val="none"/>
    </w:rPr>
  </w:style>
  <w:style w:type="paragraph" w:styleId="z-1">
    <w:name w:val="HTML Bottom of Form"/>
    <w:basedOn w:val="a"/>
    <w:next w:val="a"/>
    <w:link w:val="z-2"/>
    <w:hidden/>
    <w:rsid w:val="002F3EBD"/>
    <w:pPr>
      <w:pBdr>
        <w:top w:val="single" w:sz="6" w:space="1" w:color="auto"/>
      </w:pBdr>
      <w:spacing w:after="0" w:line="240" w:lineRule="auto"/>
      <w:jc w:val="center"/>
    </w:pPr>
    <w:rPr>
      <w:rFonts w:ascii="Arial" w:eastAsia="Times New Roman" w:hAnsi="Arial" w:cs="Arial"/>
      <w:vanish/>
      <w:kern w:val="0"/>
      <w:sz w:val="16"/>
      <w:szCs w:val="16"/>
      <w:lang w:val="ru-RU" w:eastAsia="ru-RU"/>
      <w14:ligatures w14:val="none"/>
    </w:rPr>
  </w:style>
  <w:style w:type="character" w:customStyle="1" w:styleId="z-2">
    <w:name w:val="z-Кінець форми Знак"/>
    <w:basedOn w:val="a0"/>
    <w:link w:val="z-1"/>
    <w:rsid w:val="002F3EBD"/>
    <w:rPr>
      <w:rFonts w:ascii="Arial" w:eastAsia="Times New Roman" w:hAnsi="Arial" w:cs="Arial"/>
      <w:vanish/>
      <w:kern w:val="0"/>
      <w:sz w:val="16"/>
      <w:szCs w:val="16"/>
      <w:lang w:val="ru-RU" w:eastAsia="ru-RU"/>
      <w14:ligatures w14:val="none"/>
    </w:rPr>
  </w:style>
  <w:style w:type="character" w:customStyle="1" w:styleId="whitespace-nowrappr-1display--force-hide-label">
    <w:name w:val="whitespace-nowrap pr-1 [display:--force-hide-label]"/>
    <w:basedOn w:val="a0"/>
    <w:rsid w:val="002F3EBD"/>
  </w:style>
  <w:style w:type="character" w:customStyle="1" w:styleId="whitespace-nowrappl-1pr-1text-13pxfont-semibolddisplay--force-hide-label">
    <w:name w:val="whitespace-nowrap pl-1 pr-1 text-[13px] font-semibold [display:--force-hide-label]"/>
    <w:basedOn w:val="a0"/>
    <w:rsid w:val="002F3EBD"/>
  </w:style>
  <w:style w:type="table" w:styleId="af1">
    <w:name w:val="Table Grid"/>
    <w:basedOn w:val="a1"/>
    <w:rsid w:val="002F3EBD"/>
    <w:pPr>
      <w:spacing w:after="0" w:line="240" w:lineRule="auto"/>
    </w:pPr>
    <w:rPr>
      <w:rFonts w:ascii="Times New Roman" w:eastAsia="Times New Roman" w:hAnsi="Times New Roman" w:cs="Times New Roman"/>
      <w:kern w:val="0"/>
      <w:sz w:val="20"/>
      <w:szCs w:val="20"/>
      <w:lang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lative-mx-pxmy--02remroundedpx-pxpy-02rem">
    <w:name w:val="relative -mx-px my-[-0.2rem] rounded px-px py-[0.2rem]"/>
    <w:basedOn w:val="a0"/>
    <w:rsid w:val="002F3EBD"/>
  </w:style>
  <w:style w:type="character" w:customStyle="1" w:styleId="ml-1inline-flexmax-w-fullitems-centerrelativetop--0094rem">
    <w:name w:val="ml-1 inline-flex max-w-full items-center relative top-[-0.094rem]"/>
    <w:basedOn w:val="a0"/>
    <w:rsid w:val="002F3EBD"/>
  </w:style>
  <w:style w:type="character" w:customStyle="1" w:styleId="max-w-fullgrowoverflow-hiddentruncatetext-center">
    <w:name w:val="max-w-full grow overflow-hidden truncate text-center"/>
    <w:basedOn w:val="a0"/>
    <w:rsid w:val="002F3EBD"/>
  </w:style>
  <w:style w:type="character" w:customStyle="1" w:styleId="-mr-1ml-1flexh-fullitems-centerrounded-fullpx-1text-8f8f8f">
    <w:name w:val="-mr-1 ml-1 flex h-full items-center rounded-full px-1 text-[#8f8f8f]"/>
    <w:basedOn w:val="a0"/>
    <w:rsid w:val="002F3EBD"/>
  </w:style>
  <w:style w:type="character" w:customStyle="1" w:styleId="whitespace-nowrappl-1pr-1display--force-hide-label">
    <w:name w:val="whitespace-nowrap pl-1 pr-1 [display:--force-hide-label]"/>
    <w:basedOn w:val="a0"/>
    <w:rsid w:val="002F3EBD"/>
  </w:style>
  <w:style w:type="character" w:styleId="af2">
    <w:name w:val="Unresolved Mention"/>
    <w:uiPriority w:val="99"/>
    <w:semiHidden/>
    <w:unhideWhenUsed/>
    <w:rsid w:val="002F3EBD"/>
    <w:rPr>
      <w:color w:val="605E5C"/>
      <w:shd w:val="clear" w:color="auto" w:fill="E1DFDD"/>
    </w:rPr>
  </w:style>
  <w:style w:type="character" w:styleId="af3">
    <w:name w:val="FollowedHyperlink"/>
    <w:rsid w:val="002F3EBD"/>
    <w:rPr>
      <w:color w:val="954F72"/>
      <w:u w:val="single"/>
    </w:rPr>
  </w:style>
  <w:style w:type="character" w:styleId="af4">
    <w:name w:val="Emphasis"/>
    <w:qFormat/>
    <w:rsid w:val="002F3EBD"/>
    <w:rPr>
      <w:i/>
      <w:iCs/>
    </w:rPr>
  </w:style>
  <w:style w:type="character" w:customStyle="1" w:styleId="katex-mathml">
    <w:name w:val="katex-mathml"/>
    <w:basedOn w:val="a0"/>
    <w:rsid w:val="002F3EBD"/>
  </w:style>
  <w:style w:type="paragraph" w:styleId="af5">
    <w:name w:val="header"/>
    <w:basedOn w:val="a"/>
    <w:link w:val="af6"/>
    <w:uiPriority w:val="99"/>
    <w:unhideWhenUsed/>
    <w:rsid w:val="00B96A29"/>
    <w:pPr>
      <w:tabs>
        <w:tab w:val="center" w:pos="4819"/>
        <w:tab w:val="right" w:pos="9639"/>
      </w:tabs>
      <w:spacing w:after="0" w:line="240" w:lineRule="auto"/>
    </w:pPr>
  </w:style>
  <w:style w:type="character" w:customStyle="1" w:styleId="af6">
    <w:name w:val="Верхній колонтитул Знак"/>
    <w:basedOn w:val="a0"/>
    <w:link w:val="af5"/>
    <w:uiPriority w:val="99"/>
    <w:rsid w:val="00B96A29"/>
  </w:style>
  <w:style w:type="paragraph" w:styleId="af7">
    <w:name w:val="footer"/>
    <w:basedOn w:val="a"/>
    <w:link w:val="af8"/>
    <w:uiPriority w:val="99"/>
    <w:unhideWhenUsed/>
    <w:rsid w:val="00B96A29"/>
    <w:pPr>
      <w:tabs>
        <w:tab w:val="center" w:pos="4819"/>
        <w:tab w:val="right" w:pos="9639"/>
      </w:tabs>
      <w:spacing w:after="0" w:line="240" w:lineRule="auto"/>
    </w:pPr>
  </w:style>
  <w:style w:type="character" w:customStyle="1" w:styleId="af8">
    <w:name w:val="Нижній колонтитул Знак"/>
    <w:basedOn w:val="a0"/>
    <w:link w:val="af7"/>
    <w:uiPriority w:val="99"/>
    <w:rsid w:val="00B96A29"/>
  </w:style>
  <w:style w:type="paragraph" w:styleId="af9">
    <w:name w:val="No Spacing"/>
    <w:link w:val="afa"/>
    <w:uiPriority w:val="1"/>
    <w:qFormat/>
    <w:rsid w:val="00571A3D"/>
    <w:pPr>
      <w:spacing w:after="0" w:line="240" w:lineRule="auto"/>
    </w:pPr>
    <w:rPr>
      <w:rFonts w:ascii="Aptos" w:eastAsia="Aptos" w:hAnsi="Aptos" w:cs="Times New Roman"/>
      <w:kern w:val="0"/>
      <w:sz w:val="22"/>
      <w:szCs w:val="22"/>
      <w14:ligatures w14:val="none"/>
    </w:rPr>
  </w:style>
  <w:style w:type="character" w:customStyle="1" w:styleId="afa">
    <w:name w:val="Без інтервалів Знак"/>
    <w:link w:val="af9"/>
    <w:uiPriority w:val="1"/>
    <w:locked/>
    <w:rsid w:val="00571A3D"/>
    <w:rPr>
      <w:rFonts w:ascii="Aptos" w:eastAsia="Aptos" w:hAnsi="Aptos"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0209">
      <w:bodyDiv w:val="1"/>
      <w:marLeft w:val="0"/>
      <w:marRight w:val="0"/>
      <w:marTop w:val="0"/>
      <w:marBottom w:val="0"/>
      <w:divBdr>
        <w:top w:val="none" w:sz="0" w:space="0" w:color="auto"/>
        <w:left w:val="none" w:sz="0" w:space="0" w:color="auto"/>
        <w:bottom w:val="none" w:sz="0" w:space="0" w:color="auto"/>
        <w:right w:val="none" w:sz="0" w:space="0" w:color="auto"/>
      </w:divBdr>
    </w:div>
    <w:div w:id="78915607">
      <w:bodyDiv w:val="1"/>
      <w:marLeft w:val="0"/>
      <w:marRight w:val="0"/>
      <w:marTop w:val="0"/>
      <w:marBottom w:val="0"/>
      <w:divBdr>
        <w:top w:val="none" w:sz="0" w:space="0" w:color="auto"/>
        <w:left w:val="none" w:sz="0" w:space="0" w:color="auto"/>
        <w:bottom w:val="none" w:sz="0" w:space="0" w:color="auto"/>
        <w:right w:val="none" w:sz="0" w:space="0" w:color="auto"/>
      </w:divBdr>
    </w:div>
    <w:div w:id="112209943">
      <w:bodyDiv w:val="1"/>
      <w:marLeft w:val="0"/>
      <w:marRight w:val="0"/>
      <w:marTop w:val="0"/>
      <w:marBottom w:val="0"/>
      <w:divBdr>
        <w:top w:val="none" w:sz="0" w:space="0" w:color="auto"/>
        <w:left w:val="none" w:sz="0" w:space="0" w:color="auto"/>
        <w:bottom w:val="none" w:sz="0" w:space="0" w:color="auto"/>
        <w:right w:val="none" w:sz="0" w:space="0" w:color="auto"/>
      </w:divBdr>
    </w:div>
    <w:div w:id="115024540">
      <w:bodyDiv w:val="1"/>
      <w:marLeft w:val="0"/>
      <w:marRight w:val="0"/>
      <w:marTop w:val="0"/>
      <w:marBottom w:val="0"/>
      <w:divBdr>
        <w:top w:val="none" w:sz="0" w:space="0" w:color="auto"/>
        <w:left w:val="none" w:sz="0" w:space="0" w:color="auto"/>
        <w:bottom w:val="none" w:sz="0" w:space="0" w:color="auto"/>
        <w:right w:val="none" w:sz="0" w:space="0" w:color="auto"/>
      </w:divBdr>
    </w:div>
    <w:div w:id="133527125">
      <w:bodyDiv w:val="1"/>
      <w:marLeft w:val="0"/>
      <w:marRight w:val="0"/>
      <w:marTop w:val="0"/>
      <w:marBottom w:val="0"/>
      <w:divBdr>
        <w:top w:val="none" w:sz="0" w:space="0" w:color="auto"/>
        <w:left w:val="none" w:sz="0" w:space="0" w:color="auto"/>
        <w:bottom w:val="none" w:sz="0" w:space="0" w:color="auto"/>
        <w:right w:val="none" w:sz="0" w:space="0" w:color="auto"/>
      </w:divBdr>
    </w:div>
    <w:div w:id="253168148">
      <w:bodyDiv w:val="1"/>
      <w:marLeft w:val="0"/>
      <w:marRight w:val="0"/>
      <w:marTop w:val="0"/>
      <w:marBottom w:val="0"/>
      <w:divBdr>
        <w:top w:val="none" w:sz="0" w:space="0" w:color="auto"/>
        <w:left w:val="none" w:sz="0" w:space="0" w:color="auto"/>
        <w:bottom w:val="none" w:sz="0" w:space="0" w:color="auto"/>
        <w:right w:val="none" w:sz="0" w:space="0" w:color="auto"/>
      </w:divBdr>
    </w:div>
    <w:div w:id="328950857">
      <w:bodyDiv w:val="1"/>
      <w:marLeft w:val="0"/>
      <w:marRight w:val="0"/>
      <w:marTop w:val="0"/>
      <w:marBottom w:val="0"/>
      <w:divBdr>
        <w:top w:val="none" w:sz="0" w:space="0" w:color="auto"/>
        <w:left w:val="none" w:sz="0" w:space="0" w:color="auto"/>
        <w:bottom w:val="none" w:sz="0" w:space="0" w:color="auto"/>
        <w:right w:val="none" w:sz="0" w:space="0" w:color="auto"/>
      </w:divBdr>
    </w:div>
    <w:div w:id="336462762">
      <w:bodyDiv w:val="1"/>
      <w:marLeft w:val="0"/>
      <w:marRight w:val="0"/>
      <w:marTop w:val="0"/>
      <w:marBottom w:val="0"/>
      <w:divBdr>
        <w:top w:val="none" w:sz="0" w:space="0" w:color="auto"/>
        <w:left w:val="none" w:sz="0" w:space="0" w:color="auto"/>
        <w:bottom w:val="none" w:sz="0" w:space="0" w:color="auto"/>
        <w:right w:val="none" w:sz="0" w:space="0" w:color="auto"/>
      </w:divBdr>
    </w:div>
    <w:div w:id="425854791">
      <w:bodyDiv w:val="1"/>
      <w:marLeft w:val="0"/>
      <w:marRight w:val="0"/>
      <w:marTop w:val="0"/>
      <w:marBottom w:val="0"/>
      <w:divBdr>
        <w:top w:val="none" w:sz="0" w:space="0" w:color="auto"/>
        <w:left w:val="none" w:sz="0" w:space="0" w:color="auto"/>
        <w:bottom w:val="none" w:sz="0" w:space="0" w:color="auto"/>
        <w:right w:val="none" w:sz="0" w:space="0" w:color="auto"/>
      </w:divBdr>
    </w:div>
    <w:div w:id="429085446">
      <w:bodyDiv w:val="1"/>
      <w:marLeft w:val="0"/>
      <w:marRight w:val="0"/>
      <w:marTop w:val="0"/>
      <w:marBottom w:val="0"/>
      <w:divBdr>
        <w:top w:val="none" w:sz="0" w:space="0" w:color="auto"/>
        <w:left w:val="none" w:sz="0" w:space="0" w:color="auto"/>
        <w:bottom w:val="none" w:sz="0" w:space="0" w:color="auto"/>
        <w:right w:val="none" w:sz="0" w:space="0" w:color="auto"/>
      </w:divBdr>
    </w:div>
    <w:div w:id="483009840">
      <w:bodyDiv w:val="1"/>
      <w:marLeft w:val="0"/>
      <w:marRight w:val="0"/>
      <w:marTop w:val="0"/>
      <w:marBottom w:val="0"/>
      <w:divBdr>
        <w:top w:val="none" w:sz="0" w:space="0" w:color="auto"/>
        <w:left w:val="none" w:sz="0" w:space="0" w:color="auto"/>
        <w:bottom w:val="none" w:sz="0" w:space="0" w:color="auto"/>
        <w:right w:val="none" w:sz="0" w:space="0" w:color="auto"/>
      </w:divBdr>
    </w:div>
    <w:div w:id="511802481">
      <w:bodyDiv w:val="1"/>
      <w:marLeft w:val="0"/>
      <w:marRight w:val="0"/>
      <w:marTop w:val="0"/>
      <w:marBottom w:val="0"/>
      <w:divBdr>
        <w:top w:val="none" w:sz="0" w:space="0" w:color="auto"/>
        <w:left w:val="none" w:sz="0" w:space="0" w:color="auto"/>
        <w:bottom w:val="none" w:sz="0" w:space="0" w:color="auto"/>
        <w:right w:val="none" w:sz="0" w:space="0" w:color="auto"/>
      </w:divBdr>
    </w:div>
    <w:div w:id="563104009">
      <w:bodyDiv w:val="1"/>
      <w:marLeft w:val="0"/>
      <w:marRight w:val="0"/>
      <w:marTop w:val="0"/>
      <w:marBottom w:val="0"/>
      <w:divBdr>
        <w:top w:val="none" w:sz="0" w:space="0" w:color="auto"/>
        <w:left w:val="none" w:sz="0" w:space="0" w:color="auto"/>
        <w:bottom w:val="none" w:sz="0" w:space="0" w:color="auto"/>
        <w:right w:val="none" w:sz="0" w:space="0" w:color="auto"/>
      </w:divBdr>
    </w:div>
    <w:div w:id="614143512">
      <w:bodyDiv w:val="1"/>
      <w:marLeft w:val="0"/>
      <w:marRight w:val="0"/>
      <w:marTop w:val="0"/>
      <w:marBottom w:val="0"/>
      <w:divBdr>
        <w:top w:val="none" w:sz="0" w:space="0" w:color="auto"/>
        <w:left w:val="none" w:sz="0" w:space="0" w:color="auto"/>
        <w:bottom w:val="none" w:sz="0" w:space="0" w:color="auto"/>
        <w:right w:val="none" w:sz="0" w:space="0" w:color="auto"/>
      </w:divBdr>
    </w:div>
    <w:div w:id="627007447">
      <w:bodyDiv w:val="1"/>
      <w:marLeft w:val="0"/>
      <w:marRight w:val="0"/>
      <w:marTop w:val="0"/>
      <w:marBottom w:val="0"/>
      <w:divBdr>
        <w:top w:val="none" w:sz="0" w:space="0" w:color="auto"/>
        <w:left w:val="none" w:sz="0" w:space="0" w:color="auto"/>
        <w:bottom w:val="none" w:sz="0" w:space="0" w:color="auto"/>
        <w:right w:val="none" w:sz="0" w:space="0" w:color="auto"/>
      </w:divBdr>
    </w:div>
    <w:div w:id="638926076">
      <w:bodyDiv w:val="1"/>
      <w:marLeft w:val="0"/>
      <w:marRight w:val="0"/>
      <w:marTop w:val="0"/>
      <w:marBottom w:val="0"/>
      <w:divBdr>
        <w:top w:val="none" w:sz="0" w:space="0" w:color="auto"/>
        <w:left w:val="none" w:sz="0" w:space="0" w:color="auto"/>
        <w:bottom w:val="none" w:sz="0" w:space="0" w:color="auto"/>
        <w:right w:val="none" w:sz="0" w:space="0" w:color="auto"/>
      </w:divBdr>
    </w:div>
    <w:div w:id="678585670">
      <w:bodyDiv w:val="1"/>
      <w:marLeft w:val="0"/>
      <w:marRight w:val="0"/>
      <w:marTop w:val="0"/>
      <w:marBottom w:val="0"/>
      <w:divBdr>
        <w:top w:val="none" w:sz="0" w:space="0" w:color="auto"/>
        <w:left w:val="none" w:sz="0" w:space="0" w:color="auto"/>
        <w:bottom w:val="none" w:sz="0" w:space="0" w:color="auto"/>
        <w:right w:val="none" w:sz="0" w:space="0" w:color="auto"/>
      </w:divBdr>
    </w:div>
    <w:div w:id="704212478">
      <w:bodyDiv w:val="1"/>
      <w:marLeft w:val="0"/>
      <w:marRight w:val="0"/>
      <w:marTop w:val="0"/>
      <w:marBottom w:val="0"/>
      <w:divBdr>
        <w:top w:val="none" w:sz="0" w:space="0" w:color="auto"/>
        <w:left w:val="none" w:sz="0" w:space="0" w:color="auto"/>
        <w:bottom w:val="none" w:sz="0" w:space="0" w:color="auto"/>
        <w:right w:val="none" w:sz="0" w:space="0" w:color="auto"/>
      </w:divBdr>
    </w:div>
    <w:div w:id="768353228">
      <w:bodyDiv w:val="1"/>
      <w:marLeft w:val="0"/>
      <w:marRight w:val="0"/>
      <w:marTop w:val="0"/>
      <w:marBottom w:val="0"/>
      <w:divBdr>
        <w:top w:val="none" w:sz="0" w:space="0" w:color="auto"/>
        <w:left w:val="none" w:sz="0" w:space="0" w:color="auto"/>
        <w:bottom w:val="none" w:sz="0" w:space="0" w:color="auto"/>
        <w:right w:val="none" w:sz="0" w:space="0" w:color="auto"/>
      </w:divBdr>
    </w:div>
    <w:div w:id="948706093">
      <w:bodyDiv w:val="1"/>
      <w:marLeft w:val="0"/>
      <w:marRight w:val="0"/>
      <w:marTop w:val="0"/>
      <w:marBottom w:val="0"/>
      <w:divBdr>
        <w:top w:val="none" w:sz="0" w:space="0" w:color="auto"/>
        <w:left w:val="none" w:sz="0" w:space="0" w:color="auto"/>
        <w:bottom w:val="none" w:sz="0" w:space="0" w:color="auto"/>
        <w:right w:val="none" w:sz="0" w:space="0" w:color="auto"/>
      </w:divBdr>
    </w:div>
    <w:div w:id="1043864349">
      <w:bodyDiv w:val="1"/>
      <w:marLeft w:val="0"/>
      <w:marRight w:val="0"/>
      <w:marTop w:val="0"/>
      <w:marBottom w:val="0"/>
      <w:divBdr>
        <w:top w:val="none" w:sz="0" w:space="0" w:color="auto"/>
        <w:left w:val="none" w:sz="0" w:space="0" w:color="auto"/>
        <w:bottom w:val="none" w:sz="0" w:space="0" w:color="auto"/>
        <w:right w:val="none" w:sz="0" w:space="0" w:color="auto"/>
      </w:divBdr>
    </w:div>
    <w:div w:id="1107313178">
      <w:bodyDiv w:val="1"/>
      <w:marLeft w:val="0"/>
      <w:marRight w:val="0"/>
      <w:marTop w:val="0"/>
      <w:marBottom w:val="0"/>
      <w:divBdr>
        <w:top w:val="none" w:sz="0" w:space="0" w:color="auto"/>
        <w:left w:val="none" w:sz="0" w:space="0" w:color="auto"/>
        <w:bottom w:val="none" w:sz="0" w:space="0" w:color="auto"/>
        <w:right w:val="none" w:sz="0" w:space="0" w:color="auto"/>
      </w:divBdr>
    </w:div>
    <w:div w:id="1333067792">
      <w:bodyDiv w:val="1"/>
      <w:marLeft w:val="0"/>
      <w:marRight w:val="0"/>
      <w:marTop w:val="0"/>
      <w:marBottom w:val="0"/>
      <w:divBdr>
        <w:top w:val="none" w:sz="0" w:space="0" w:color="auto"/>
        <w:left w:val="none" w:sz="0" w:space="0" w:color="auto"/>
        <w:bottom w:val="none" w:sz="0" w:space="0" w:color="auto"/>
        <w:right w:val="none" w:sz="0" w:space="0" w:color="auto"/>
      </w:divBdr>
    </w:div>
    <w:div w:id="1354576719">
      <w:bodyDiv w:val="1"/>
      <w:marLeft w:val="0"/>
      <w:marRight w:val="0"/>
      <w:marTop w:val="0"/>
      <w:marBottom w:val="0"/>
      <w:divBdr>
        <w:top w:val="none" w:sz="0" w:space="0" w:color="auto"/>
        <w:left w:val="none" w:sz="0" w:space="0" w:color="auto"/>
        <w:bottom w:val="none" w:sz="0" w:space="0" w:color="auto"/>
        <w:right w:val="none" w:sz="0" w:space="0" w:color="auto"/>
      </w:divBdr>
    </w:div>
    <w:div w:id="1483544445">
      <w:bodyDiv w:val="1"/>
      <w:marLeft w:val="0"/>
      <w:marRight w:val="0"/>
      <w:marTop w:val="0"/>
      <w:marBottom w:val="0"/>
      <w:divBdr>
        <w:top w:val="none" w:sz="0" w:space="0" w:color="auto"/>
        <w:left w:val="none" w:sz="0" w:space="0" w:color="auto"/>
        <w:bottom w:val="none" w:sz="0" w:space="0" w:color="auto"/>
        <w:right w:val="none" w:sz="0" w:space="0" w:color="auto"/>
      </w:divBdr>
    </w:div>
    <w:div w:id="206421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zakon.rada.gov.ua/laws/show/411-2018-%D0%BF" TargetMode="External"/><Relationship Id="rId3" Type="http://schemas.openxmlformats.org/officeDocument/2006/relationships/settings" Target="settings.xml"/><Relationship Id="rId21" Type="http://schemas.openxmlformats.org/officeDocument/2006/relationships/hyperlink" Target="http://www.market-infr.od.ua/uk/37-2019" TargetMode="External"/><Relationship Id="rId7" Type="http://schemas.openxmlformats.org/officeDocument/2006/relationships/image" Target="media/image1.png"/><Relationship Id="rId12" Type="http://schemas.openxmlformats.org/officeDocument/2006/relationships/image" Target="https://dpsscn.gov.ua/media/k2/items/cache/b1f40bd2796c35fa8062d0f6df09e4fd_XL.jpg"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healthcare.alaito.com/seo/medichnij-marketing-klyuchovi-osoblivost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user/Library/Group%20Containers/UBF8T346G9.ms/WebArchiveCopyPasteTempFiles/com.microsoft.Word/cifrovoj_marketing_a0a9ad7db9.png" TargetMode="External"/><Relationship Id="rId19" Type="http://schemas.openxmlformats.org/officeDocument/2006/relationships/hyperlink" Target="https://decentralization.gov.ua/news/508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70</Pages>
  <Words>79563</Words>
  <Characters>45352</Characters>
  <Application>Microsoft Office Word</Application>
  <DocSecurity>0</DocSecurity>
  <Lines>377</Lines>
  <Paragraphs>249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2025-06-01T17:39:00Z</cp:lastPrinted>
  <dcterms:created xsi:type="dcterms:W3CDTF">2025-07-01T14:17:00Z</dcterms:created>
  <dcterms:modified xsi:type="dcterms:W3CDTF">2025-07-01T14:17:00Z</dcterms:modified>
</cp:coreProperties>
</file>