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Додаток 1</w:t>
      </w:r>
    </w:p>
    <w:p w14:paraId="00000002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17"/>
          <w:szCs w:val="17"/>
        </w:rPr>
        <w:t>Форма відомостей про авторів матеріалу та описова інформація для видань ТНТУ</w:t>
      </w:r>
    </w:p>
    <w:p w14:paraId="00000003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4" w14:textId="77777777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Авторська довідка</w:t>
      </w:r>
    </w:p>
    <w:p w14:paraId="00000005" w14:textId="0AC7C2DD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 xml:space="preserve">(кваліфікаційної  роботи </w:t>
      </w:r>
      <w:r w:rsidR="00D90B29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бакалавра</w:t>
      </w:r>
      <w: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)</w:t>
      </w:r>
    </w:p>
    <w:p w14:paraId="00000006" w14:textId="77777777" w:rsidR="002D6236" w:rsidRPr="003E5640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</w:p>
    <w:p w14:paraId="35C32A6F" w14:textId="0524B6B5" w:rsidR="003E5640" w:rsidRPr="003E5640" w:rsidRDefault="00947C14" w:rsidP="003E5640">
      <w:pPr>
        <w:jc w:val="both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Назва дипломної роботи магістра: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Відновлення і розвиток підприємств індустрії гостинності (на прикладі ТзОВ «Готель «Львів»)</w:t>
      </w:r>
      <w:r w:rsidR="000444CF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  <w:r w:rsidR="00267BE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 w:rsidR="00267BE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</w:p>
    <w:p w14:paraId="00000009" w14:textId="6E05319C" w:rsidR="002D6236" w:rsidRPr="00267BEC" w:rsidRDefault="00947C14" w:rsidP="00D47B08">
      <w:pPr>
        <w:spacing w:line="360" w:lineRule="auto"/>
        <w:jc w:val="both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D47B08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Назва (</w:t>
      </w:r>
      <w:proofErr w:type="spellStart"/>
      <w:r w:rsidRPr="00D47B08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</w:t>
      </w:r>
      <w:proofErr w:type="spellEnd"/>
      <w:r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.):   </w:t>
      </w:r>
      <w:proofErr w:type="spellStart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Recovery</w:t>
      </w:r>
      <w:proofErr w:type="spellEnd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and</w:t>
      </w:r>
      <w:proofErr w:type="spellEnd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Development</w:t>
      </w:r>
      <w:proofErr w:type="spellEnd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of</w:t>
      </w:r>
      <w:proofErr w:type="spellEnd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Hospitality</w:t>
      </w:r>
      <w:proofErr w:type="spellEnd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Industry</w:t>
      </w:r>
      <w:proofErr w:type="spellEnd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Enterprises</w:t>
      </w:r>
      <w:proofErr w:type="spellEnd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(LLC "Hotel Lviv" as a case of study)</w:t>
      </w:r>
      <w:r w:rsidR="00267BE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 w:rsidR="00267BE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 w:rsidR="00267BE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 w:rsidR="00267BE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 w:rsidR="00267BE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 w:rsidR="00267BE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  <w:r w:rsidR="00267BE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 w:rsidR="00267BE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  <w:r w:rsidR="00267BEC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67BEC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</w:p>
    <w:p w14:paraId="0000000A" w14:textId="77777777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vertAlign w:val="superscript"/>
        </w:rPr>
        <w:t xml:space="preserve"> переклад англійською</w:t>
      </w:r>
    </w:p>
    <w:p w14:paraId="0000000B" w14:textId="295A0EFB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Освітній ступінь : </w:t>
      </w:r>
      <w:r w:rsidR="003E5640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</w:t>
      </w:r>
      <w:r w:rsidR="00D47B0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бакалавр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</w:p>
    <w:p w14:paraId="0000000C" w14:textId="78D7850D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Шифр та назва спеціальності: 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241 «Готельно-ресторанна справа»</w:t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E553C6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47B0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</w:t>
      </w:r>
    </w:p>
    <w:p w14:paraId="0000000D" w14:textId="1609A577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0E" w14:textId="0F7CB606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Екзаменаційна комісія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№ 5</w:t>
      </w:r>
      <w:r w:rsid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0</w:t>
      </w:r>
      <w:r w:rsidRPr="003E5640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14:paraId="0000000F" w14:textId="0B1D7E81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00000010" w14:textId="135571D2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Установа захисту: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 університет імені Івана Пулюя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</w:t>
      </w:r>
      <w:r w:rsidR="00D47B08"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>_________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11" w14:textId="058ADE27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</w:t>
      </w:r>
    </w:p>
    <w:p w14:paraId="00000012" w14:textId="77C5A503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Дата захисту: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</w:t>
      </w:r>
      <w:r w:rsidR="00267BE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.</w:t>
      </w:r>
      <w:r w:rsidR="00D47B0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06.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202</w:t>
      </w:r>
      <w:r w:rsidR="00267BE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   Місто: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</w:t>
      </w:r>
    </w:p>
    <w:p w14:paraId="00000013" w14:textId="77777777" w:rsidR="002D6236" w:rsidRDefault="002D6236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4" w14:textId="77777777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Сторінки:</w:t>
      </w:r>
    </w:p>
    <w:p w14:paraId="00000015" w14:textId="22590DF9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Кількість сторінок дипломної роботи: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</w:t>
      </w:r>
      <w:r w:rsidR="00267BEC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7</w:t>
      </w:r>
      <w:r w:rsidR="00702B22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6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Кількість сторінок реферату: </w:t>
      </w:r>
      <w:r w:rsid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-</w:t>
      </w:r>
    </w:p>
    <w:p w14:paraId="00000016" w14:textId="77777777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br/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УДК: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00000017" w14:textId="77777777" w:rsidR="002D6236" w:rsidRDefault="002D6236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18" w14:textId="77777777" w:rsidR="002D623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Автор дипломної роботи</w:t>
      </w:r>
    </w:p>
    <w:p w14:paraId="0000001A" w14:textId="2A6D9CA4" w:rsidR="002D6236" w:rsidRPr="00E553C6" w:rsidRDefault="00947C14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="00267BEC">
        <w:rPr>
          <w:i/>
          <w:sz w:val="24"/>
          <w:szCs w:val="24"/>
          <w:u w:val="single"/>
        </w:rPr>
        <w:t>Сута Христина Степанівна</w:t>
      </w:r>
      <w:r w:rsidR="00E553C6">
        <w:rPr>
          <w:i/>
          <w:sz w:val="24"/>
          <w:szCs w:val="24"/>
          <w:u w:val="single"/>
        </w:rPr>
        <w:tab/>
      </w:r>
      <w:r w:rsidR="00702B22">
        <w:rPr>
          <w:i/>
          <w:sz w:val="24"/>
          <w:szCs w:val="24"/>
          <w:u w:val="single"/>
        </w:rPr>
        <w:t>____________________________</w:t>
      </w:r>
      <w:r w:rsidRPr="00E553C6">
        <w:rPr>
          <w:i/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14:paraId="3CBC620D" w14:textId="1F45D3E2" w:rsidR="00702B22" w:rsidRDefault="00947C14" w:rsidP="00702B22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="00702B22"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  <w:r w:rsidR="00D90B29" w:rsidRPr="00D90B29">
        <w:t xml:space="preserve"> </w:t>
      </w:r>
      <w:r w:rsidR="00001819">
        <w:t xml:space="preserve">  </w:t>
      </w:r>
      <w:proofErr w:type="spellStart"/>
      <w:r w:rsidR="00267BEC" w:rsidRPr="00267BEC">
        <w:rPr>
          <w:rFonts w:ascii="Times New Roman" w:hAnsi="Times New Roman" w:cs="Times New Roman"/>
          <w:i/>
          <w:sz w:val="24"/>
          <w:szCs w:val="24"/>
          <w:u w:val="single"/>
        </w:rPr>
        <w:t>Suta</w:t>
      </w:r>
      <w:proofErr w:type="spellEnd"/>
      <w:r w:rsidR="00267BEC" w:rsidRPr="00267BE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rFonts w:ascii="Times New Roman" w:hAnsi="Times New Roman" w:cs="Times New Roman"/>
          <w:i/>
          <w:sz w:val="24"/>
          <w:szCs w:val="24"/>
          <w:u w:val="single"/>
        </w:rPr>
        <w:t>Khrystyna</w:t>
      </w:r>
      <w:proofErr w:type="spellEnd"/>
      <w:r w:rsidR="00267BEC" w:rsidRPr="00267BE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02B22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</w:t>
      </w:r>
    </w:p>
    <w:p w14:paraId="0000001D" w14:textId="7EBE69DE" w:rsidR="002D6236" w:rsidRPr="00D90B29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навчання (установа, факультет, місто, країна):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Тернопільський національний технічний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університет імені Івана Пулюя, факультет економіки та менеджменту</w:t>
      </w:r>
      <w:r w:rsidR="003E5640"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__________________________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0000001E" w14:textId="77777777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1F" w14:textId="77777777" w:rsidR="002D6236" w:rsidRDefault="002D6236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0" w14:textId="496EFA69" w:rsidR="002D6236" w:rsidRDefault="00947C14" w:rsidP="00E553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Керівник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</w:p>
    <w:p w14:paraId="7556BB10" w14:textId="77777777" w:rsidR="00267BEC" w:rsidRPr="003E5640" w:rsidRDefault="00267BEC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Малюта Людмила Ярославівна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>_______________________________</w:t>
      </w:r>
    </w:p>
    <w:p w14:paraId="1B534C7A" w14:textId="77777777" w:rsidR="00267BEC" w:rsidRPr="003E5640" w:rsidRDefault="00267BEC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14:paraId="65A99AF1" w14:textId="77777777" w:rsidR="00267BEC" w:rsidRPr="003E5640" w:rsidRDefault="00267BEC" w:rsidP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</w:t>
      </w:r>
      <w:proofErr w:type="spellStart"/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Malіuta</w:t>
      </w:r>
      <w:proofErr w:type="spellEnd"/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Lіudmуla</w:t>
      </w:r>
      <w:proofErr w:type="spellEnd"/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____________________________________________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</w:p>
    <w:p w14:paraId="31CFB774" w14:textId="77777777" w:rsidR="00267BEC" w:rsidRDefault="00267B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5" w14:textId="36A9F95A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управління інноваційною діяльністю та сферою послуг_____ </w:t>
      </w: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00000026" w14:textId="77777777" w:rsidR="002D6236" w:rsidRPr="003E5640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7" w14:textId="0502EF8F" w:rsidR="002D6236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proofErr w:type="spellStart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д.е.н</w:t>
      </w:r>
      <w:proofErr w:type="spellEnd"/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., професор______________________________________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14:paraId="00000028" w14:textId="77777777" w:rsidR="002D6236" w:rsidRDefault="002D62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2A" w14:textId="6CF39B73" w:rsidR="002D6236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Рецензент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:</w:t>
      </w:r>
      <w:r w:rsid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ab/>
      </w:r>
    </w:p>
    <w:p w14:paraId="0000002B" w14:textId="566A002D" w:rsidR="002D6236" w:rsidRPr="00702B22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ім’я, по батькові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укр</w:t>
      </w:r>
      <w:proofErr w:type="spellEnd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.): 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</w:t>
      </w:r>
      <w:proofErr w:type="spellStart"/>
      <w:r w:rsid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Машлій</w:t>
      </w:r>
      <w:proofErr w:type="spellEnd"/>
      <w:r w:rsid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Галина Богданівна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758E4" w:rsidRP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</w:t>
      </w:r>
    </w:p>
    <w:p w14:paraId="0000002C" w14:textId="4D4727FC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14:paraId="0B57E220" w14:textId="1E00F35A" w:rsidR="00DA25B5" w:rsidRPr="001758E4" w:rsidRDefault="00947C14" w:rsidP="00DA25B5">
      <w:pPr>
        <w:pStyle w:val="HTML"/>
        <w:shd w:val="clear" w:color="auto" w:fill="FFFFFF"/>
        <w:spacing w:line="360" w:lineRule="atLeast"/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Прізвище, ім’я (</w:t>
      </w:r>
      <w:proofErr w:type="spellStart"/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англ</w:t>
      </w:r>
      <w:proofErr w:type="spellEnd"/>
      <w:r w:rsidRPr="00DA25B5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.):   </w:t>
      </w:r>
      <w:proofErr w:type="spellStart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Mashliy</w:t>
      </w:r>
      <w:proofErr w:type="spellEnd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Halyna</w:t>
      </w:r>
      <w:proofErr w:type="spellEnd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ab/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</w:t>
      </w:r>
    </w:p>
    <w:p w14:paraId="19CCF921" w14:textId="77777777" w:rsidR="00DA25B5" w:rsidRDefault="00DA25B5" w:rsidP="00DA25B5">
      <w:pPr>
        <w:pStyle w:val="HTML"/>
        <w:shd w:val="clear" w:color="auto" w:fill="FFFFFF"/>
        <w:spacing w:line="360" w:lineRule="atLeast"/>
        <w:rPr>
          <w:rFonts w:ascii="inherit" w:hAnsi="inherit"/>
          <w:color w:val="70757A"/>
          <w:sz w:val="24"/>
          <w:szCs w:val="24"/>
        </w:rPr>
      </w:pPr>
    </w:p>
    <w:p w14:paraId="54C14A00" w14:textId="72A61871" w:rsidR="00742C58" w:rsidRPr="003E5640" w:rsidRDefault="00947C14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</w:rPr>
        <w:t>Місце праці (установа, підрозділ, місто, країна):</w:t>
      </w:r>
      <w:r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Тернопільський національний технічний</w:t>
      </w:r>
      <w:r w:rsidR="00742C58"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</w:t>
      </w:r>
      <w:r w:rsid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___ університет імені Івана Пулюя, кафедра менеджменту та адміністрування________________________ </w:t>
      </w:r>
      <w:r w:rsidR="00742C58" w:rsidRPr="003E5640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1640C296" w14:textId="20C29E25" w:rsidR="00742C58" w:rsidRPr="003E5640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3E5640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 xml:space="preserve">  </w:t>
      </w:r>
    </w:p>
    <w:p w14:paraId="0000002F" w14:textId="3390648A" w:rsidR="002D6236" w:rsidRPr="00742C58" w:rsidRDefault="00742C58" w:rsidP="00742C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3E5640">
        <w:rPr>
          <w:rFonts w:ascii="Liberation Serif" w:eastAsia="Liberation Serif" w:hAnsi="Liberation Serif" w:cs="Liberation Serif"/>
          <w:color w:val="000000"/>
          <w:sz w:val="24"/>
          <w:szCs w:val="24"/>
        </w:rPr>
        <w:t>Вчене звання, науковий ступінь, посада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</w:rPr>
        <w:t>: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</w:t>
      </w:r>
      <w:proofErr w:type="spellStart"/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к.</w:t>
      </w:r>
      <w:r w:rsid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е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.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н</w:t>
      </w:r>
      <w:proofErr w:type="spellEnd"/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., </w:t>
      </w:r>
      <w:r w:rsidR="00DA25B5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доцент </w:t>
      </w: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кафедри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  <w:lang w:val="ru-RU"/>
        </w:rPr>
        <w:t>______</w:t>
      </w:r>
      <w:r w:rsidR="001758E4" w:rsidRPr="001758E4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</w:t>
      </w:r>
      <w:r w:rsidR="00702B22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>________________________</w:t>
      </w:r>
      <w:r w:rsidRPr="00742C58">
        <w:rPr>
          <w:rFonts w:ascii="Liberation Serif" w:eastAsia="Liberation Serif" w:hAnsi="Liberation Serif" w:cs="Liberation Serif"/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947C14" w:rsidRPr="00742C58"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  <w:t xml:space="preserve">                                                                                       </w:t>
      </w:r>
    </w:p>
    <w:p w14:paraId="00000034" w14:textId="77777777" w:rsidR="002D6236" w:rsidRPr="00742C58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gjdgxs" w:colFirst="0" w:colLast="0"/>
      <w:bookmarkEnd w:id="0"/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lastRenderedPageBreak/>
        <w:t>Ключові слова</w:t>
      </w:r>
    </w:p>
    <w:p w14:paraId="00000035" w14:textId="7A01291D" w:rsidR="002D6236" w:rsidRPr="00742C58" w:rsidRDefault="00947C14" w:rsidP="001758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</w:t>
      </w:r>
      <w:r w:rsidRPr="00D90B29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ою:  </w:t>
      </w:r>
      <w:bookmarkStart w:id="1" w:name="_Hlk107142726"/>
      <w:r w:rsidR="00267BEC" w:rsidRPr="00267BEC">
        <w:rPr>
          <w:i/>
          <w:color w:val="000000"/>
          <w:sz w:val="24"/>
          <w:szCs w:val="24"/>
          <w:u w:val="single"/>
        </w:rPr>
        <w:t>воєнний час, відновлення, готель, ефективність, оптимізація управління, стратегія, трансформаційна модель розвитку.</w:t>
      </w:r>
      <w:r w:rsidR="00D90B29" w:rsidRPr="00702B22">
        <w:rPr>
          <w:i/>
          <w:color w:val="000000"/>
          <w:sz w:val="24"/>
          <w:szCs w:val="24"/>
          <w:u w:val="single"/>
        </w:rPr>
        <w:t>__________</w:t>
      </w:r>
      <w:r w:rsidR="001758E4" w:rsidRPr="00702B22">
        <w:rPr>
          <w:i/>
          <w:color w:val="000000"/>
          <w:sz w:val="24"/>
          <w:szCs w:val="24"/>
          <w:u w:val="single"/>
        </w:rPr>
        <w:t>__</w:t>
      </w:r>
      <w:bookmarkEnd w:id="1"/>
      <w:r w:rsidR="00702B22">
        <w:rPr>
          <w:i/>
          <w:color w:val="000000"/>
          <w:sz w:val="24"/>
          <w:szCs w:val="24"/>
          <w:u w:val="single"/>
        </w:rPr>
        <w:t>______________</w:t>
      </w:r>
      <w:r w:rsidR="00267BEC" w:rsidRPr="00267BEC">
        <w:rPr>
          <w:i/>
          <w:color w:val="000000"/>
          <w:sz w:val="24"/>
          <w:szCs w:val="24"/>
          <w:u w:val="single"/>
        </w:rPr>
        <w:t xml:space="preserve"> </w:t>
      </w:r>
      <w:r w:rsidR="00267BEC" w:rsidRPr="00702B22">
        <w:rPr>
          <w:i/>
          <w:color w:val="000000"/>
          <w:sz w:val="24"/>
          <w:szCs w:val="24"/>
          <w:u w:val="single"/>
        </w:rPr>
        <w:t>____________</w:t>
      </w:r>
      <w:r w:rsidR="00267BEC">
        <w:rPr>
          <w:i/>
          <w:color w:val="000000"/>
          <w:sz w:val="24"/>
          <w:szCs w:val="24"/>
          <w:u w:val="single"/>
        </w:rPr>
        <w:t>______________</w:t>
      </w:r>
      <w:r w:rsidRPr="00702B22">
        <w:rPr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</w:t>
      </w:r>
    </w:p>
    <w:p w14:paraId="00000039" w14:textId="5FF68033" w:rsidR="002D6236" w:rsidRPr="00DA25B5" w:rsidRDefault="00947C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742C58">
        <w:rPr>
          <w:i/>
          <w:color w:val="000000"/>
          <w:sz w:val="24"/>
          <w:szCs w:val="24"/>
          <w:u w:val="single"/>
        </w:rPr>
        <w:t xml:space="preserve">: 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wartime</w:t>
      </w:r>
      <w:proofErr w:type="spellEnd"/>
      <w:r w:rsidR="00267BEC" w:rsidRPr="00267BEC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recovery</w:t>
      </w:r>
      <w:proofErr w:type="spellEnd"/>
      <w:r w:rsidR="00267BEC" w:rsidRPr="00267BEC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hotel</w:t>
      </w:r>
      <w:proofErr w:type="spellEnd"/>
      <w:r w:rsidR="00267BEC" w:rsidRPr="00267BEC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efficiency</w:t>
      </w:r>
      <w:proofErr w:type="spellEnd"/>
      <w:r w:rsidR="00267BEC" w:rsidRPr="00267BEC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management</w:t>
      </w:r>
      <w:proofErr w:type="spellEnd"/>
      <w:r w:rsidR="00267BEC" w:rsidRPr="00267BEC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optimization</w:t>
      </w:r>
      <w:proofErr w:type="spellEnd"/>
      <w:r w:rsidR="00267BEC" w:rsidRPr="00267BEC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strategy</w:t>
      </w:r>
      <w:proofErr w:type="spellEnd"/>
      <w:r w:rsidR="00267BEC" w:rsidRPr="00267BEC">
        <w:rPr>
          <w:i/>
          <w:color w:val="000000"/>
          <w:sz w:val="24"/>
          <w:szCs w:val="24"/>
          <w:u w:val="single"/>
        </w:rPr>
        <w:t xml:space="preserve">,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transformative</w:t>
      </w:r>
      <w:proofErr w:type="spellEnd"/>
      <w:r w:rsidR="00267BEC" w:rsidRPr="00267BEC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development</w:t>
      </w:r>
      <w:proofErr w:type="spellEnd"/>
      <w:r w:rsidR="00267BEC" w:rsidRPr="00267BEC">
        <w:rPr>
          <w:i/>
          <w:color w:val="000000"/>
          <w:sz w:val="24"/>
          <w:szCs w:val="24"/>
          <w:u w:val="single"/>
        </w:rPr>
        <w:t xml:space="preserve"> </w:t>
      </w:r>
      <w:proofErr w:type="spellStart"/>
      <w:r w:rsidR="00267BEC" w:rsidRPr="00267BEC">
        <w:rPr>
          <w:i/>
          <w:color w:val="000000"/>
          <w:sz w:val="24"/>
          <w:szCs w:val="24"/>
          <w:u w:val="single"/>
        </w:rPr>
        <w:t>model</w:t>
      </w:r>
      <w:proofErr w:type="spellEnd"/>
      <w:r w:rsidR="00267BEC">
        <w:rPr>
          <w:i/>
          <w:color w:val="000000"/>
          <w:sz w:val="24"/>
          <w:szCs w:val="24"/>
          <w:u w:val="single"/>
        </w:rPr>
        <w:t>__________</w:t>
      </w:r>
      <w:r w:rsidR="00267BEC" w:rsidRPr="00702B22">
        <w:rPr>
          <w:i/>
          <w:color w:val="000000"/>
          <w:sz w:val="24"/>
          <w:szCs w:val="24"/>
          <w:u w:val="single"/>
        </w:rPr>
        <w:t>____________</w:t>
      </w:r>
      <w:r w:rsidR="00267BEC">
        <w:rPr>
          <w:i/>
          <w:color w:val="000000"/>
          <w:sz w:val="24"/>
          <w:szCs w:val="24"/>
          <w:u w:val="single"/>
        </w:rPr>
        <w:t>_</w:t>
      </w:r>
      <w:r w:rsidR="00267BEC" w:rsidRPr="00702B22">
        <w:rPr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3BDC72" w14:textId="77777777" w:rsidR="00746384" w:rsidRDefault="00746384" w:rsidP="0000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</w:p>
    <w:p w14:paraId="0000003C" w14:textId="65F88CBB" w:rsidR="002D6236" w:rsidRPr="00742C58" w:rsidRDefault="00947C14" w:rsidP="00001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742C58"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Анотація</w:t>
      </w:r>
    </w:p>
    <w:p w14:paraId="67B1C71E" w14:textId="77777777" w:rsidR="00746384" w:rsidRPr="00746384" w:rsidRDefault="00947C14" w:rsidP="00746384">
      <w:pPr>
        <w:spacing w:line="288" w:lineRule="auto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українською:</w:t>
      </w:r>
      <w:r w:rsidRPr="00DA25B5">
        <w:rPr>
          <w:i/>
          <w:sz w:val="24"/>
          <w:szCs w:val="24"/>
          <w:u w:val="single"/>
        </w:rPr>
        <w:t xml:space="preserve"> </w:t>
      </w:r>
      <w:r w:rsidR="00746384" w:rsidRPr="00746384">
        <w:rPr>
          <w:i/>
          <w:sz w:val="24"/>
          <w:szCs w:val="24"/>
          <w:u w:val="single"/>
        </w:rPr>
        <w:t>Кваліфікаційна робота бакалавра: 76 сторінок, 5 рисунків, 7 таблиць, 46 літературних джерел.</w:t>
      </w:r>
    </w:p>
    <w:p w14:paraId="2A30A5E9" w14:textId="77777777" w:rsidR="00746384" w:rsidRPr="00746384" w:rsidRDefault="00746384" w:rsidP="00746384">
      <w:pPr>
        <w:spacing w:line="288" w:lineRule="auto"/>
        <w:jc w:val="both"/>
        <w:rPr>
          <w:i/>
          <w:sz w:val="24"/>
          <w:szCs w:val="24"/>
          <w:u w:val="single"/>
        </w:rPr>
      </w:pPr>
      <w:bookmarkStart w:id="2" w:name="_Hlk106296442"/>
      <w:r w:rsidRPr="00746384">
        <w:rPr>
          <w:i/>
          <w:sz w:val="24"/>
          <w:szCs w:val="24"/>
          <w:u w:val="single"/>
        </w:rPr>
        <w:t xml:space="preserve">Предмет дослідження </w:t>
      </w:r>
      <w:r w:rsidRPr="00746384">
        <w:rPr>
          <w:i/>
          <w:sz w:val="24"/>
          <w:szCs w:val="24"/>
          <w:u w:val="single"/>
        </w:rPr>
        <w:sym w:font="Symbol" w:char="F02D"/>
      </w:r>
      <w:r w:rsidRPr="00746384">
        <w:rPr>
          <w:i/>
          <w:sz w:val="24"/>
          <w:szCs w:val="24"/>
          <w:u w:val="single"/>
        </w:rPr>
        <w:t xml:space="preserve"> теоретико-методичні та прикладні аспекти управління процесами відновлення і стратегічного розвитку готельного підприємства в умовах посткризової економіки.</w:t>
      </w:r>
    </w:p>
    <w:p w14:paraId="2759B795" w14:textId="77777777" w:rsidR="00746384" w:rsidRPr="00746384" w:rsidRDefault="00746384" w:rsidP="00746384">
      <w:pPr>
        <w:spacing w:line="288" w:lineRule="auto"/>
        <w:jc w:val="both"/>
        <w:rPr>
          <w:i/>
          <w:sz w:val="24"/>
          <w:szCs w:val="24"/>
          <w:u w:val="single"/>
        </w:rPr>
      </w:pPr>
      <w:r w:rsidRPr="00746384">
        <w:rPr>
          <w:i/>
          <w:sz w:val="24"/>
          <w:szCs w:val="24"/>
          <w:u w:val="single"/>
        </w:rPr>
        <w:t xml:space="preserve">Об'єкт дослідження </w:t>
      </w:r>
      <w:r w:rsidRPr="00746384">
        <w:rPr>
          <w:i/>
          <w:sz w:val="24"/>
          <w:szCs w:val="24"/>
          <w:u w:val="single"/>
        </w:rPr>
        <w:sym w:font="Symbol" w:char="F02D"/>
      </w:r>
      <w:r w:rsidRPr="00746384">
        <w:rPr>
          <w:i/>
          <w:sz w:val="24"/>
          <w:szCs w:val="24"/>
          <w:u w:val="single"/>
        </w:rPr>
        <w:t xml:space="preserve"> </w:t>
      </w:r>
      <w:bookmarkStart w:id="3" w:name="_Hlk106296369"/>
      <w:bookmarkEnd w:id="2"/>
      <w:r w:rsidRPr="00746384">
        <w:rPr>
          <w:i/>
          <w:sz w:val="24"/>
          <w:szCs w:val="24"/>
          <w:u w:val="single"/>
        </w:rPr>
        <w:t>є господарська діяльність ТзОВ «Готель «Львів» як підприємства індустрії гостинності з високою чутливістю до зовнішніх впливів та змін ринкових умов.</w:t>
      </w:r>
    </w:p>
    <w:p w14:paraId="37E4A419" w14:textId="77777777" w:rsidR="00746384" w:rsidRPr="00746384" w:rsidRDefault="00746384" w:rsidP="00746384">
      <w:pPr>
        <w:spacing w:line="288" w:lineRule="auto"/>
        <w:jc w:val="both"/>
        <w:rPr>
          <w:i/>
          <w:sz w:val="24"/>
          <w:szCs w:val="24"/>
          <w:u w:val="single"/>
        </w:rPr>
      </w:pPr>
      <w:r w:rsidRPr="00746384">
        <w:rPr>
          <w:i/>
          <w:sz w:val="24"/>
          <w:szCs w:val="24"/>
          <w:u w:val="single"/>
        </w:rPr>
        <w:t xml:space="preserve">Метою роботи </w:t>
      </w:r>
      <w:bookmarkStart w:id="4" w:name="_Hlk106031679"/>
      <w:r w:rsidRPr="00746384">
        <w:rPr>
          <w:i/>
          <w:sz w:val="24"/>
          <w:szCs w:val="24"/>
          <w:u w:val="single"/>
        </w:rPr>
        <w:t xml:space="preserve">є </w:t>
      </w:r>
      <w:bookmarkEnd w:id="3"/>
      <w:bookmarkEnd w:id="4"/>
      <w:r w:rsidRPr="00746384">
        <w:rPr>
          <w:i/>
          <w:sz w:val="24"/>
          <w:szCs w:val="24"/>
          <w:u w:val="single"/>
        </w:rPr>
        <w:t>розробка стратегічних і операційних заходів щодо відновлення та сталого розвитку ТзОВ «Готель «Львів» в умовах посткризової економіки на основі діагностики сучасного стану, виявлення внутрішніх резервів і застосування інструментів адаптивного менеджменту.</w:t>
      </w:r>
    </w:p>
    <w:p w14:paraId="59782C2C" w14:textId="77777777" w:rsidR="00746384" w:rsidRPr="00746384" w:rsidRDefault="00746384" w:rsidP="00746384">
      <w:pPr>
        <w:spacing w:line="288" w:lineRule="auto"/>
        <w:jc w:val="both"/>
        <w:rPr>
          <w:i/>
          <w:sz w:val="24"/>
          <w:szCs w:val="24"/>
          <w:u w:val="single"/>
        </w:rPr>
      </w:pPr>
      <w:r w:rsidRPr="00746384">
        <w:rPr>
          <w:i/>
          <w:sz w:val="24"/>
          <w:szCs w:val="24"/>
          <w:u w:val="single"/>
        </w:rPr>
        <w:t>Методи дослідження − спостереження, порівняння, групування, аналіз і синтез, табличний, графічний.</w:t>
      </w:r>
    </w:p>
    <w:p w14:paraId="72436CB2" w14:textId="77777777" w:rsidR="00746384" w:rsidRPr="00746384" w:rsidRDefault="00746384" w:rsidP="00746384">
      <w:pPr>
        <w:spacing w:line="288" w:lineRule="auto"/>
        <w:jc w:val="both"/>
        <w:rPr>
          <w:i/>
          <w:sz w:val="24"/>
          <w:szCs w:val="24"/>
          <w:u w:val="single"/>
        </w:rPr>
      </w:pPr>
      <w:bookmarkStart w:id="5" w:name="_Hlk106314934"/>
      <w:r w:rsidRPr="00746384">
        <w:rPr>
          <w:i/>
          <w:sz w:val="24"/>
          <w:szCs w:val="24"/>
          <w:u w:val="single"/>
        </w:rPr>
        <w:t xml:space="preserve">У роботі досліджено теоретичні засади відновлення і розвитку підприємств індустрії гостинності, проведено аналіз виробничо-господарської діяльності ТзОВ «Готель «Львів»,  </w:t>
      </w:r>
      <w:bookmarkStart w:id="6" w:name="_Hlk136289729"/>
      <w:r w:rsidRPr="00746384">
        <w:rPr>
          <w:i/>
          <w:sz w:val="24"/>
          <w:szCs w:val="24"/>
          <w:u w:val="single"/>
        </w:rPr>
        <w:t>з</w:t>
      </w:r>
      <w:proofErr w:type="spellStart"/>
      <w:r w:rsidRPr="00746384">
        <w:rPr>
          <w:i/>
          <w:sz w:val="24"/>
          <w:szCs w:val="24"/>
          <w:u w:val="single"/>
        </w:rPr>
        <w:t>апропоновано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bookmarkEnd w:id="6"/>
      <w:r w:rsidRPr="00746384">
        <w:rPr>
          <w:i/>
          <w:sz w:val="24"/>
          <w:szCs w:val="24"/>
          <w:u w:val="single"/>
        </w:rPr>
        <w:t xml:space="preserve">заходи </w:t>
      </w:r>
      <w:hyperlink w:anchor="_Toc199667201" w:history="1">
        <w:r w:rsidRPr="00746384">
          <w:rPr>
            <w:i/>
            <w:sz w:val="24"/>
            <w:szCs w:val="24"/>
            <w:u w:val="single"/>
          </w:rPr>
          <w:t xml:space="preserve"> щодо відновлення та розвитку досліджуваного</w:t>
        </w:r>
      </w:hyperlink>
      <w:r w:rsidRPr="00746384">
        <w:rPr>
          <w:i/>
          <w:sz w:val="24"/>
          <w:szCs w:val="24"/>
          <w:u w:val="single"/>
        </w:rPr>
        <w:t xml:space="preserve"> підприємства, зокрема: </w:t>
      </w:r>
      <w:hyperlink w:anchor="_Toc199667202" w:history="1">
        <w:r w:rsidRPr="00746384">
          <w:rPr>
            <w:i/>
            <w:sz w:val="24"/>
            <w:szCs w:val="24"/>
            <w:u w:val="single"/>
          </w:rPr>
          <w:t>напрями оптимізації управління, підвищення ефективності сервісу й використання ресурсів</w:t>
        </w:r>
      </w:hyperlink>
      <w:r w:rsidRPr="00746384">
        <w:rPr>
          <w:i/>
          <w:sz w:val="24"/>
          <w:szCs w:val="24"/>
          <w:u w:val="single"/>
        </w:rPr>
        <w:t xml:space="preserve"> та </w:t>
      </w:r>
      <w:hyperlink w:anchor="_Toc199667203" w:history="1">
        <w:r w:rsidRPr="00746384">
          <w:rPr>
            <w:i/>
            <w:sz w:val="24"/>
            <w:szCs w:val="24"/>
            <w:u w:val="single"/>
          </w:rPr>
          <w:t>реалізація трансформаційної моделі розвитку готелю через інституційне оновлення, стратегічні партнерства і впровадження цифрових рішень</w:t>
        </w:r>
        <w:r w:rsidRPr="00746384">
          <w:rPr>
            <w:i/>
            <w:webHidden/>
            <w:sz w:val="24"/>
            <w:szCs w:val="24"/>
            <w:u w:val="single"/>
          </w:rPr>
          <w:t>.</w:t>
        </w:r>
      </w:hyperlink>
    </w:p>
    <w:p w14:paraId="1FADEB44" w14:textId="77777777" w:rsidR="00746384" w:rsidRPr="00746384" w:rsidRDefault="00746384" w:rsidP="00746384">
      <w:pPr>
        <w:spacing w:line="288" w:lineRule="auto"/>
        <w:jc w:val="both"/>
        <w:rPr>
          <w:i/>
          <w:sz w:val="24"/>
          <w:szCs w:val="24"/>
          <w:u w:val="single"/>
        </w:rPr>
      </w:pPr>
      <w:r w:rsidRPr="00746384">
        <w:rPr>
          <w:i/>
          <w:sz w:val="24"/>
          <w:szCs w:val="24"/>
          <w:u w:val="single"/>
        </w:rPr>
        <w:t xml:space="preserve">Результати дослідження рекомендовано до впровадження в діяльність досліджуваного підприємства – ТзОВ «Готель «Львів». </w:t>
      </w:r>
    </w:p>
    <w:bookmarkEnd w:id="5"/>
    <w:p w14:paraId="219AB575" w14:textId="77777777" w:rsidR="00746384" w:rsidRPr="00746384" w:rsidRDefault="00947C14" w:rsidP="00746384">
      <w:pPr>
        <w:spacing w:line="360" w:lineRule="auto"/>
        <w:jc w:val="both"/>
        <w:rPr>
          <w:i/>
          <w:sz w:val="24"/>
          <w:szCs w:val="24"/>
          <w:u w:val="single"/>
        </w:rPr>
      </w:pPr>
      <w:r w:rsidRPr="009E3F0D"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англійською</w:t>
      </w:r>
      <w:r w:rsidRPr="00947C14">
        <w:rPr>
          <w:i/>
          <w:sz w:val="24"/>
          <w:szCs w:val="24"/>
          <w:u w:val="single"/>
        </w:rPr>
        <w:t xml:space="preserve">:  </w:t>
      </w:r>
      <w:proofErr w:type="spellStart"/>
      <w:r w:rsidR="00746384" w:rsidRPr="00746384">
        <w:rPr>
          <w:i/>
          <w:sz w:val="24"/>
          <w:szCs w:val="24"/>
          <w:u w:val="single"/>
        </w:rPr>
        <w:t>Bachelor's</w:t>
      </w:r>
      <w:proofErr w:type="spellEnd"/>
      <w:r w:rsidR="00746384" w:rsidRPr="00746384">
        <w:rPr>
          <w:i/>
          <w:sz w:val="24"/>
          <w:szCs w:val="24"/>
          <w:u w:val="single"/>
        </w:rPr>
        <w:t xml:space="preserve"> </w:t>
      </w:r>
      <w:proofErr w:type="spellStart"/>
      <w:r w:rsidR="00746384" w:rsidRPr="00746384">
        <w:rPr>
          <w:i/>
          <w:sz w:val="24"/>
          <w:szCs w:val="24"/>
          <w:u w:val="single"/>
        </w:rPr>
        <w:t>thesis</w:t>
      </w:r>
      <w:proofErr w:type="spellEnd"/>
      <w:r w:rsidR="00746384" w:rsidRPr="00746384">
        <w:rPr>
          <w:i/>
          <w:sz w:val="24"/>
          <w:szCs w:val="24"/>
          <w:u w:val="single"/>
        </w:rPr>
        <w:t xml:space="preserve">: 76 </w:t>
      </w:r>
      <w:proofErr w:type="spellStart"/>
      <w:r w:rsidR="00746384" w:rsidRPr="00746384">
        <w:rPr>
          <w:i/>
          <w:sz w:val="24"/>
          <w:szCs w:val="24"/>
          <w:u w:val="single"/>
        </w:rPr>
        <w:t>pages</w:t>
      </w:r>
      <w:proofErr w:type="spellEnd"/>
      <w:r w:rsidR="00746384" w:rsidRPr="00746384">
        <w:rPr>
          <w:i/>
          <w:sz w:val="24"/>
          <w:szCs w:val="24"/>
          <w:u w:val="single"/>
        </w:rPr>
        <w:t xml:space="preserve">, 5 </w:t>
      </w:r>
      <w:proofErr w:type="spellStart"/>
      <w:r w:rsidR="00746384" w:rsidRPr="00746384">
        <w:rPr>
          <w:i/>
          <w:sz w:val="24"/>
          <w:szCs w:val="24"/>
          <w:u w:val="single"/>
        </w:rPr>
        <w:t>figures</w:t>
      </w:r>
      <w:proofErr w:type="spellEnd"/>
      <w:r w:rsidR="00746384" w:rsidRPr="00746384">
        <w:rPr>
          <w:i/>
          <w:sz w:val="24"/>
          <w:szCs w:val="24"/>
          <w:u w:val="single"/>
        </w:rPr>
        <w:t xml:space="preserve">, 7 </w:t>
      </w:r>
      <w:proofErr w:type="spellStart"/>
      <w:r w:rsidR="00746384" w:rsidRPr="00746384">
        <w:rPr>
          <w:i/>
          <w:sz w:val="24"/>
          <w:szCs w:val="24"/>
          <w:u w:val="single"/>
        </w:rPr>
        <w:t>tables</w:t>
      </w:r>
      <w:proofErr w:type="spellEnd"/>
      <w:r w:rsidR="00746384" w:rsidRPr="00746384">
        <w:rPr>
          <w:i/>
          <w:sz w:val="24"/>
          <w:szCs w:val="24"/>
          <w:u w:val="single"/>
        </w:rPr>
        <w:t xml:space="preserve">, 46  </w:t>
      </w:r>
      <w:proofErr w:type="spellStart"/>
      <w:r w:rsidR="00746384" w:rsidRPr="00746384">
        <w:rPr>
          <w:i/>
          <w:sz w:val="24"/>
          <w:szCs w:val="24"/>
          <w:u w:val="single"/>
        </w:rPr>
        <w:t>references</w:t>
      </w:r>
      <w:proofErr w:type="spellEnd"/>
      <w:r w:rsidR="00746384" w:rsidRPr="00746384">
        <w:rPr>
          <w:i/>
          <w:sz w:val="24"/>
          <w:szCs w:val="24"/>
          <w:u w:val="single"/>
        </w:rPr>
        <w:t>.</w:t>
      </w:r>
    </w:p>
    <w:p w14:paraId="473015DB" w14:textId="77777777" w:rsidR="00746384" w:rsidRPr="00746384" w:rsidRDefault="00746384" w:rsidP="0074638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746384">
        <w:rPr>
          <w:i/>
          <w:sz w:val="24"/>
          <w:szCs w:val="24"/>
          <w:u w:val="single"/>
        </w:rPr>
        <w:t>Subject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research</w:t>
      </w:r>
      <w:proofErr w:type="spellEnd"/>
      <w:r w:rsidRPr="00746384">
        <w:rPr>
          <w:i/>
          <w:sz w:val="24"/>
          <w:szCs w:val="24"/>
          <w:u w:val="single"/>
        </w:rPr>
        <w:t xml:space="preserve"> – </w:t>
      </w:r>
      <w:proofErr w:type="spellStart"/>
      <w:r w:rsidRPr="00746384">
        <w:rPr>
          <w:i/>
          <w:sz w:val="24"/>
          <w:szCs w:val="24"/>
          <w:u w:val="single"/>
        </w:rPr>
        <w:t>theoretical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methodological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applied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aspects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managing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recovery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processes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strategic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development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a </w:t>
      </w:r>
      <w:proofErr w:type="spellStart"/>
      <w:r w:rsidRPr="00746384">
        <w:rPr>
          <w:i/>
          <w:sz w:val="24"/>
          <w:szCs w:val="24"/>
          <w:u w:val="single"/>
        </w:rPr>
        <w:t>hotel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enterprise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in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context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a </w:t>
      </w:r>
      <w:proofErr w:type="spellStart"/>
      <w:r w:rsidRPr="00746384">
        <w:rPr>
          <w:i/>
          <w:sz w:val="24"/>
          <w:szCs w:val="24"/>
          <w:u w:val="single"/>
        </w:rPr>
        <w:t>post-crisis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economy</w:t>
      </w:r>
      <w:proofErr w:type="spellEnd"/>
      <w:r w:rsidRPr="00746384">
        <w:rPr>
          <w:i/>
          <w:sz w:val="24"/>
          <w:szCs w:val="24"/>
          <w:u w:val="single"/>
        </w:rPr>
        <w:t>.</w:t>
      </w:r>
    </w:p>
    <w:p w14:paraId="1AC34FEC" w14:textId="77777777" w:rsidR="00746384" w:rsidRPr="00746384" w:rsidRDefault="00746384" w:rsidP="0074638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746384">
        <w:rPr>
          <w:i/>
          <w:sz w:val="24"/>
          <w:szCs w:val="24"/>
          <w:u w:val="single"/>
        </w:rPr>
        <w:t>Object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research</w:t>
      </w:r>
      <w:proofErr w:type="spellEnd"/>
      <w:r w:rsidRPr="00746384">
        <w:rPr>
          <w:i/>
          <w:sz w:val="24"/>
          <w:szCs w:val="24"/>
          <w:u w:val="single"/>
        </w:rPr>
        <w:t xml:space="preserve"> –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economic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activity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LLC “Hotel Lviv” </w:t>
      </w:r>
      <w:proofErr w:type="spellStart"/>
      <w:r w:rsidRPr="00746384">
        <w:rPr>
          <w:i/>
          <w:sz w:val="24"/>
          <w:szCs w:val="24"/>
          <w:u w:val="single"/>
        </w:rPr>
        <w:t>as</w:t>
      </w:r>
      <w:proofErr w:type="spellEnd"/>
      <w:r w:rsidRPr="00746384">
        <w:rPr>
          <w:i/>
          <w:sz w:val="24"/>
          <w:szCs w:val="24"/>
          <w:u w:val="single"/>
        </w:rPr>
        <w:t xml:space="preserve"> a </w:t>
      </w:r>
      <w:proofErr w:type="spellStart"/>
      <w:r w:rsidRPr="00746384">
        <w:rPr>
          <w:i/>
          <w:sz w:val="24"/>
          <w:szCs w:val="24"/>
          <w:u w:val="single"/>
        </w:rPr>
        <w:t>hospitality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industry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enterprise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highly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sensitive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to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external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influences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changes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in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market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conditions</w:t>
      </w:r>
      <w:proofErr w:type="spellEnd"/>
      <w:r w:rsidRPr="00746384">
        <w:rPr>
          <w:i/>
          <w:sz w:val="24"/>
          <w:szCs w:val="24"/>
          <w:u w:val="single"/>
        </w:rPr>
        <w:t>.</w:t>
      </w:r>
    </w:p>
    <w:p w14:paraId="51DDD0A6" w14:textId="77777777" w:rsidR="00746384" w:rsidRPr="00746384" w:rsidRDefault="00746384" w:rsidP="0074638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aim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study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to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develop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strategic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operational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measures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for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recovery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sustainable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development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LLC “Hotel Lviv” </w:t>
      </w:r>
      <w:proofErr w:type="spellStart"/>
      <w:r w:rsidRPr="00746384">
        <w:rPr>
          <w:i/>
          <w:sz w:val="24"/>
          <w:szCs w:val="24"/>
          <w:u w:val="single"/>
        </w:rPr>
        <w:t>in</w:t>
      </w:r>
      <w:proofErr w:type="spellEnd"/>
      <w:r w:rsidRPr="00746384">
        <w:rPr>
          <w:i/>
          <w:sz w:val="24"/>
          <w:szCs w:val="24"/>
          <w:u w:val="single"/>
        </w:rPr>
        <w:t xml:space="preserve"> a </w:t>
      </w:r>
      <w:proofErr w:type="spellStart"/>
      <w:r w:rsidRPr="00746384">
        <w:rPr>
          <w:i/>
          <w:sz w:val="24"/>
          <w:szCs w:val="24"/>
          <w:u w:val="single"/>
        </w:rPr>
        <w:t>post-crisis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economy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based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on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diagnostics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current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state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identification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internal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reserves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application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adaptive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management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tools</w:t>
      </w:r>
      <w:proofErr w:type="spellEnd"/>
      <w:r w:rsidRPr="00746384">
        <w:rPr>
          <w:i/>
          <w:sz w:val="24"/>
          <w:szCs w:val="24"/>
          <w:u w:val="single"/>
        </w:rPr>
        <w:t>.</w:t>
      </w:r>
      <w:r w:rsidRPr="00746384">
        <w:rPr>
          <w:i/>
          <w:sz w:val="24"/>
          <w:szCs w:val="24"/>
          <w:u w:val="single"/>
        </w:rPr>
        <w:br/>
      </w:r>
      <w:proofErr w:type="spellStart"/>
      <w:r w:rsidRPr="00746384">
        <w:rPr>
          <w:i/>
          <w:sz w:val="24"/>
          <w:szCs w:val="24"/>
          <w:u w:val="single"/>
        </w:rPr>
        <w:t>Research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methods</w:t>
      </w:r>
      <w:proofErr w:type="spellEnd"/>
      <w:r w:rsidRPr="00746384">
        <w:rPr>
          <w:i/>
          <w:sz w:val="24"/>
          <w:szCs w:val="24"/>
          <w:u w:val="single"/>
        </w:rPr>
        <w:t xml:space="preserve"> – </w:t>
      </w:r>
      <w:proofErr w:type="spellStart"/>
      <w:r w:rsidRPr="00746384">
        <w:rPr>
          <w:i/>
          <w:sz w:val="24"/>
          <w:szCs w:val="24"/>
          <w:u w:val="single"/>
        </w:rPr>
        <w:t>observation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comparison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grouping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analysis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synthesis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tabular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graphical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methods</w:t>
      </w:r>
      <w:proofErr w:type="spellEnd"/>
      <w:r w:rsidRPr="00746384">
        <w:rPr>
          <w:i/>
          <w:sz w:val="24"/>
          <w:szCs w:val="24"/>
          <w:u w:val="single"/>
        </w:rPr>
        <w:t>.</w:t>
      </w:r>
    </w:p>
    <w:p w14:paraId="459A47D2" w14:textId="77777777" w:rsidR="00746384" w:rsidRPr="00746384" w:rsidRDefault="00746384" w:rsidP="0074638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study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explores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theoretical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foundations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recovery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development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hospitality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enterprises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analyzes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production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economic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activity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LLC “Hotel Lviv”,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proposes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measures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for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recovery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development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enterprise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under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study</w:t>
      </w:r>
      <w:proofErr w:type="spellEnd"/>
      <w:r w:rsidRPr="00746384">
        <w:rPr>
          <w:i/>
          <w:sz w:val="24"/>
          <w:szCs w:val="24"/>
          <w:u w:val="single"/>
        </w:rPr>
        <w:t xml:space="preserve">. </w:t>
      </w:r>
      <w:proofErr w:type="spellStart"/>
      <w:r w:rsidRPr="00746384">
        <w:rPr>
          <w:i/>
          <w:sz w:val="24"/>
          <w:szCs w:val="24"/>
          <w:u w:val="single"/>
        </w:rPr>
        <w:t>These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include</w:t>
      </w:r>
      <w:proofErr w:type="spellEnd"/>
      <w:r w:rsidRPr="00746384">
        <w:rPr>
          <w:i/>
          <w:sz w:val="24"/>
          <w:szCs w:val="24"/>
          <w:u w:val="single"/>
        </w:rPr>
        <w:t xml:space="preserve">: </w:t>
      </w:r>
      <w:proofErr w:type="spellStart"/>
      <w:r w:rsidRPr="00746384">
        <w:rPr>
          <w:i/>
          <w:sz w:val="24"/>
          <w:szCs w:val="24"/>
          <w:u w:val="single"/>
        </w:rPr>
        <w:t>directions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for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optimizing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management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increasing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service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efficiency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resource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utilization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implementing</w:t>
      </w:r>
      <w:proofErr w:type="spellEnd"/>
      <w:r w:rsidRPr="00746384">
        <w:rPr>
          <w:i/>
          <w:sz w:val="24"/>
          <w:szCs w:val="24"/>
          <w:u w:val="single"/>
        </w:rPr>
        <w:t xml:space="preserve"> a </w:t>
      </w:r>
      <w:proofErr w:type="spellStart"/>
      <w:r w:rsidRPr="00746384">
        <w:rPr>
          <w:i/>
          <w:sz w:val="24"/>
          <w:szCs w:val="24"/>
          <w:u w:val="single"/>
        </w:rPr>
        <w:t>transformative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development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model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for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hotel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through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institutional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renewal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strategic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partnerships</w:t>
      </w:r>
      <w:proofErr w:type="spellEnd"/>
      <w:r w:rsidRPr="00746384">
        <w:rPr>
          <w:i/>
          <w:sz w:val="24"/>
          <w:szCs w:val="24"/>
          <w:u w:val="single"/>
        </w:rPr>
        <w:t xml:space="preserve">, </w:t>
      </w:r>
      <w:proofErr w:type="spellStart"/>
      <w:r w:rsidRPr="00746384">
        <w:rPr>
          <w:i/>
          <w:sz w:val="24"/>
          <w:szCs w:val="24"/>
          <w:u w:val="single"/>
        </w:rPr>
        <w:t>and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adoption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digital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solutions</w:t>
      </w:r>
      <w:proofErr w:type="spellEnd"/>
      <w:r w:rsidRPr="00746384">
        <w:rPr>
          <w:i/>
          <w:sz w:val="24"/>
          <w:szCs w:val="24"/>
          <w:u w:val="single"/>
        </w:rPr>
        <w:t>.</w:t>
      </w:r>
    </w:p>
    <w:p w14:paraId="00000043" w14:textId="1B87024B" w:rsidR="002D6236" w:rsidRPr="009E3F0D" w:rsidRDefault="00746384" w:rsidP="00746384">
      <w:pPr>
        <w:spacing w:line="360" w:lineRule="auto"/>
        <w:jc w:val="both"/>
        <w:rPr>
          <w:i/>
          <w:sz w:val="24"/>
          <w:szCs w:val="24"/>
          <w:u w:val="single"/>
        </w:rPr>
      </w:pP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research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results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are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recommended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for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implementation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in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operations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of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the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enterprise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under</w:t>
      </w:r>
      <w:proofErr w:type="spellEnd"/>
      <w:r w:rsidRPr="00746384">
        <w:rPr>
          <w:i/>
          <w:sz w:val="24"/>
          <w:szCs w:val="24"/>
          <w:u w:val="single"/>
        </w:rPr>
        <w:t xml:space="preserve"> </w:t>
      </w:r>
      <w:proofErr w:type="spellStart"/>
      <w:r w:rsidRPr="00746384">
        <w:rPr>
          <w:i/>
          <w:sz w:val="24"/>
          <w:szCs w:val="24"/>
          <w:u w:val="single"/>
        </w:rPr>
        <w:t>study</w:t>
      </w:r>
      <w:proofErr w:type="spellEnd"/>
      <w:r w:rsidRPr="00746384">
        <w:rPr>
          <w:i/>
          <w:sz w:val="24"/>
          <w:szCs w:val="24"/>
          <w:u w:val="single"/>
        </w:rPr>
        <w:t xml:space="preserve"> – LLC “Hotel Lviv”.</w:t>
      </w:r>
      <w:r w:rsidR="00947C14" w:rsidRPr="009E3F0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</w:p>
    <w:sectPr w:rsidR="002D6236" w:rsidRPr="009E3F0D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36"/>
    <w:rsid w:val="00001819"/>
    <w:rsid w:val="000444CF"/>
    <w:rsid w:val="001758E4"/>
    <w:rsid w:val="00267BEC"/>
    <w:rsid w:val="002D6236"/>
    <w:rsid w:val="003E5640"/>
    <w:rsid w:val="005B0975"/>
    <w:rsid w:val="006B6E61"/>
    <w:rsid w:val="00702B22"/>
    <w:rsid w:val="00742C58"/>
    <w:rsid w:val="00746384"/>
    <w:rsid w:val="00947C14"/>
    <w:rsid w:val="009E3F0D"/>
    <w:rsid w:val="00B7328B"/>
    <w:rsid w:val="00D47B08"/>
    <w:rsid w:val="00D90B29"/>
    <w:rsid w:val="00DA25B5"/>
    <w:rsid w:val="00E5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F9F7"/>
  <w15:docId w15:val="{FD428446-42BA-41F9-A3D2-E5A013EA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3E5640"/>
    <w:rPr>
      <w:rFonts w:ascii="Verdana" w:hAnsi="Verdana" w:cs="Verdana"/>
      <w:lang w:val="en-US" w:eastAsia="en-US"/>
    </w:rPr>
  </w:style>
  <w:style w:type="paragraph" w:customStyle="1" w:styleId="10">
    <w:name w:val="Без интервала1"/>
    <w:rsid w:val="00947C14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B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B6E61"/>
    <w:rPr>
      <w:rFonts w:ascii="Courier New" w:hAnsi="Courier New" w:cs="Courier New"/>
    </w:rPr>
  </w:style>
  <w:style w:type="character" w:customStyle="1" w:styleId="y2iqfc">
    <w:name w:val="y2iqfc"/>
    <w:basedOn w:val="a0"/>
    <w:rsid w:val="006B6E61"/>
  </w:style>
  <w:style w:type="paragraph" w:styleId="20">
    <w:name w:val="Body Text 2"/>
    <w:basedOn w:val="a"/>
    <w:link w:val="21"/>
    <w:rsid w:val="00DA25B5"/>
    <w:pPr>
      <w:spacing w:line="360" w:lineRule="auto"/>
      <w:jc w:val="both"/>
    </w:pPr>
    <w:rPr>
      <w:sz w:val="28"/>
      <w:szCs w:val="28"/>
      <w:lang w:val="ru-RU" w:eastAsia="ru-RU"/>
    </w:rPr>
  </w:style>
  <w:style w:type="character" w:customStyle="1" w:styleId="21">
    <w:name w:val="Основний текст 2 Знак"/>
    <w:basedOn w:val="a0"/>
    <w:link w:val="20"/>
    <w:rsid w:val="00DA25B5"/>
    <w:rPr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5B09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6">
    <w:name w:val="List Paragraph"/>
    <w:basedOn w:val="a"/>
    <w:uiPriority w:val="34"/>
    <w:qFormat/>
    <w:rsid w:val="00D47B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702B22"/>
    <w:rPr>
      <w:b/>
      <w:sz w:val="24"/>
      <w:szCs w:val="24"/>
    </w:rPr>
  </w:style>
  <w:style w:type="paragraph" w:styleId="a7">
    <w:name w:val="Normal (Web)"/>
    <w:basedOn w:val="a"/>
    <w:uiPriority w:val="99"/>
    <w:unhideWhenUsed/>
    <w:rsid w:val="00702B22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46384"/>
    <w:pPr>
      <w:spacing w:after="100" w:line="278" w:lineRule="auto"/>
    </w:pPr>
    <w:rPr>
      <w:rFonts w:eastAsiaTheme="minorHAnsi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5676</Words>
  <Characters>3236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Малюта</cp:lastModifiedBy>
  <cp:revision>2</cp:revision>
  <dcterms:created xsi:type="dcterms:W3CDTF">2025-06-21T07:38:00Z</dcterms:created>
  <dcterms:modified xsi:type="dcterms:W3CDTF">2025-06-21T07:38:00Z</dcterms:modified>
</cp:coreProperties>
</file>