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81CB3" w14:textId="77777777" w:rsidR="00A364DA" w:rsidRPr="003A4286" w:rsidRDefault="00A364DA" w:rsidP="00A364DA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14:paraId="7821CD53" w14:textId="77777777" w:rsidR="00A364DA" w:rsidRDefault="00A364DA" w:rsidP="00A364DA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14:paraId="43CEE23D" w14:textId="77777777" w:rsidR="00A364DA" w:rsidRDefault="00A364DA" w:rsidP="00A364DA">
      <w:pPr>
        <w:jc w:val="center"/>
      </w:pPr>
    </w:p>
    <w:p w14:paraId="72CA0603" w14:textId="77777777" w:rsidR="00A364DA" w:rsidRDefault="00A364DA" w:rsidP="00A364DA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4B55A8B6" w14:textId="77777777" w:rsidR="00A364DA" w:rsidRDefault="00A364DA" w:rsidP="00A364DA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(кваліфікаційної роботи бакалавра)</w:t>
      </w:r>
    </w:p>
    <w:p w14:paraId="30361F44" w14:textId="77777777" w:rsidR="00A364DA" w:rsidRDefault="00A364DA" w:rsidP="00A364DA">
      <w:pPr>
        <w:jc w:val="center"/>
        <w:rPr>
          <w:b/>
          <w:bCs/>
          <w:sz w:val="36"/>
          <w:szCs w:val="36"/>
        </w:rPr>
      </w:pPr>
    </w:p>
    <w:p w14:paraId="275A42AE" w14:textId="6FEB8E80" w:rsidR="00A364DA" w:rsidRDefault="00A364DA" w:rsidP="00A364DA">
      <w:pPr>
        <w:rPr>
          <w:i/>
          <w:iCs/>
        </w:rPr>
      </w:pPr>
      <w:r>
        <w:rPr>
          <w:b/>
          <w:bCs/>
        </w:rPr>
        <w:t>Назва кваліфікаційної роботи бакалавра:</w:t>
      </w:r>
      <w:r>
        <w:rPr>
          <w:u w:val="dotted"/>
        </w:rPr>
        <w:t xml:space="preserve">  </w:t>
      </w:r>
      <w:r w:rsidR="008C7B2B" w:rsidRPr="00EE0A50">
        <w:rPr>
          <w:color w:val="222222"/>
          <w:u w:val="single"/>
          <w:shd w:val="clear" w:color="auto" w:fill="FFFFFF"/>
        </w:rPr>
        <w:t xml:space="preserve">Івент-менеджмент в управлінні ресторанним бізнесом (на </w:t>
      </w:r>
      <w:r w:rsidR="008C7B2B" w:rsidRPr="00096387">
        <w:rPr>
          <w:color w:val="222222"/>
          <w:u w:val="single"/>
          <w:shd w:val="clear" w:color="auto" w:fill="FFFFFF"/>
        </w:rPr>
        <w:t>прикладі кафе «Хвоя</w:t>
      </w:r>
      <w:r>
        <w:rPr>
          <w:u w:val="dotted"/>
        </w:rPr>
        <w:t>»)</w:t>
      </w:r>
      <w:r w:rsidRPr="00E015F2">
        <w:rPr>
          <w:u w:val="single"/>
        </w:rPr>
        <w:t xml:space="preserve">                                                                                                               </w:t>
      </w:r>
    </w:p>
    <w:p w14:paraId="4CBCD1EB" w14:textId="77777777" w:rsidR="00A364DA" w:rsidRDefault="00A364DA" w:rsidP="00A364DA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14:paraId="02CE13DE" w14:textId="194B1183" w:rsidR="00A364DA" w:rsidRPr="00F349BF" w:rsidRDefault="00A364DA" w:rsidP="00A364DA">
      <w:r>
        <w:t>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 </w:t>
      </w:r>
      <w:r>
        <w:rPr>
          <w:u w:val="dotted"/>
          <w:lang w:val="en-US"/>
        </w:rPr>
        <w:t xml:space="preserve"> </w:t>
      </w:r>
      <w:r w:rsidR="006F2829" w:rsidRPr="006F2829">
        <w:t xml:space="preserve">Event management in restaurant business management (on the example </w:t>
      </w:r>
      <w:proofErr w:type="spellStart"/>
      <w:r w:rsidR="006F2829" w:rsidRPr="006F2829">
        <w:t>of</w:t>
      </w:r>
      <w:proofErr w:type="spellEnd"/>
      <w:r w:rsidR="006F2829" w:rsidRPr="006F2829">
        <w:t xml:space="preserve"> the </w:t>
      </w:r>
      <w:proofErr w:type="spellStart"/>
      <w:r w:rsidR="006F2829" w:rsidRPr="006F2829">
        <w:t>cafe</w:t>
      </w:r>
      <w:proofErr w:type="spellEnd"/>
      <w:r w:rsidR="006F2829" w:rsidRPr="006F2829">
        <w:t xml:space="preserve"> "</w:t>
      </w:r>
      <w:proofErr w:type="spellStart"/>
      <w:r w:rsidR="006F2829" w:rsidRPr="006F2829">
        <w:t>Khvoya</w:t>
      </w:r>
      <w:proofErr w:type="spellEnd"/>
      <w:r w:rsidR="006F2829" w:rsidRPr="006F2829">
        <w:t>").</w:t>
      </w:r>
    </w:p>
    <w:p w14:paraId="36DCE9EA" w14:textId="77777777" w:rsidR="00A364DA" w:rsidRDefault="00A364DA" w:rsidP="00A364DA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14:paraId="54068DAD" w14:textId="77777777" w:rsidR="00A364DA" w:rsidRDefault="00A364DA" w:rsidP="00A364DA">
      <w:r>
        <w:rPr>
          <w:b/>
          <w:bCs/>
        </w:rPr>
        <w:t>Освітній ступінь</w:t>
      </w:r>
      <w:r w:rsidRPr="009B2F0E">
        <w:rPr>
          <w:b/>
          <w:bCs/>
          <w:lang w:val="ru-RU"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</w:t>
      </w:r>
      <w:r>
        <w:rPr>
          <w:b/>
          <w:bCs/>
          <w:i/>
          <w:u w:val="dotted"/>
        </w:rPr>
        <w:t>бакалавр</w:t>
      </w:r>
      <w:r w:rsidRPr="008802FE">
        <w:rPr>
          <w:b/>
          <w:bCs/>
          <w:i/>
          <w:u w:val="dotted"/>
        </w:rPr>
        <w:t xml:space="preserve"> </w:t>
      </w:r>
      <w:r>
        <w:rPr>
          <w:b/>
          <w:bCs/>
          <w:u w:val="dotted"/>
        </w:rPr>
        <w:t xml:space="preserve">                                                                                                              </w:t>
      </w:r>
      <w:r>
        <w:rPr>
          <w:b/>
          <w:bCs/>
        </w:rPr>
        <w:tab/>
      </w:r>
      <w:r>
        <w:t xml:space="preserve"> </w:t>
      </w:r>
      <w:r>
        <w:tab/>
      </w:r>
    </w:p>
    <w:p w14:paraId="1A760443" w14:textId="42FE02B6" w:rsidR="00A364DA" w:rsidRDefault="00A364DA" w:rsidP="00A364DA">
      <w:pPr>
        <w:keepNext/>
        <w:spacing w:line="360" w:lineRule="auto"/>
      </w:pPr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    </w:t>
      </w:r>
      <w:r w:rsidRPr="00F349BF">
        <w:rPr>
          <w:u w:val="dotted"/>
        </w:rPr>
        <w:t>241 «Готельно-ресторанна справа</w:t>
      </w:r>
      <w:r w:rsidR="002540D0">
        <w:rPr>
          <w:u w:val="dotted"/>
        </w:rPr>
        <w:t xml:space="preserve">»                                                 </w:t>
      </w:r>
      <w:r w:rsidRPr="00F349BF">
        <w:rPr>
          <w:u w:val="dotted"/>
        </w:rPr>
        <w:t xml:space="preserve">                                                                                                                </w:t>
      </w:r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                        </w:t>
      </w:r>
      <w:r w:rsidRPr="00F349BF">
        <w:rPr>
          <w:u w:val="dotted"/>
        </w:rPr>
        <w:t xml:space="preserve">  №</w:t>
      </w:r>
      <w:r>
        <w:rPr>
          <w:u w:val="dotted"/>
        </w:rPr>
        <w:t>5</w:t>
      </w:r>
      <w:r w:rsidR="00EE0EFD">
        <w:rPr>
          <w:u w:val="dotted"/>
        </w:rPr>
        <w:t>0</w:t>
      </w:r>
      <w:r w:rsidRPr="00F349BF">
        <w:rPr>
          <w:u w:val="dotted"/>
        </w:rPr>
        <w:t xml:space="preserve">                                                                                                                         </w:t>
      </w:r>
    </w:p>
    <w:p w14:paraId="3C8E2CB9" w14:textId="77777777" w:rsidR="00A364DA" w:rsidRDefault="00A364DA" w:rsidP="00A364DA">
      <w:pPr>
        <w:rPr>
          <w:i/>
          <w:iCs/>
          <w:vertAlign w:val="superscript"/>
        </w:rPr>
      </w:pPr>
    </w:p>
    <w:p w14:paraId="35567965" w14:textId="77777777" w:rsidR="00A364DA" w:rsidRDefault="00A364DA" w:rsidP="00A364DA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     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 xml:space="preserve">Пулюя  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517BD668" w14:textId="77777777" w:rsidR="00A364DA" w:rsidRDefault="00A364DA" w:rsidP="00A364DA">
      <w:pPr>
        <w:rPr>
          <w:b/>
          <w:bCs/>
        </w:rPr>
      </w:pPr>
      <w:r>
        <w:t xml:space="preserve">                                                                </w:t>
      </w:r>
    </w:p>
    <w:p w14:paraId="16DD2EE6" w14:textId="6DBA2EA2" w:rsidR="00A364DA" w:rsidRDefault="00A364DA" w:rsidP="00A364DA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                 </w:t>
      </w:r>
      <w:r w:rsidR="00EE0EFD">
        <w:rPr>
          <w:u w:val="dotted"/>
        </w:rPr>
        <w:t>25</w:t>
      </w:r>
      <w:r>
        <w:rPr>
          <w:u w:val="dotted"/>
        </w:rPr>
        <w:t>.06.202</w:t>
      </w:r>
      <w:r w:rsidR="00EE0EFD">
        <w:rPr>
          <w:u w:val="dotted"/>
        </w:rPr>
        <w:t>5</w:t>
      </w:r>
      <w:r>
        <w:rPr>
          <w:u w:val="dotted"/>
        </w:rPr>
        <w:t xml:space="preserve">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           Тернопіль                                                          </w:t>
      </w:r>
    </w:p>
    <w:p w14:paraId="3E5CDC3C" w14:textId="77777777" w:rsidR="00A364DA" w:rsidRDefault="00A364DA" w:rsidP="00A364DA">
      <w:pPr>
        <w:rPr>
          <w:b/>
          <w:bCs/>
        </w:rPr>
      </w:pPr>
    </w:p>
    <w:p w14:paraId="0B79C9DC" w14:textId="77777777" w:rsidR="00A364DA" w:rsidRDefault="00A364DA" w:rsidP="00A364DA">
      <w:r>
        <w:rPr>
          <w:b/>
          <w:bCs/>
        </w:rPr>
        <w:t>Сторінки:</w:t>
      </w:r>
    </w:p>
    <w:p w14:paraId="5A41AB27" w14:textId="1F94D1AE" w:rsidR="00A364DA" w:rsidRDefault="00A364DA" w:rsidP="00A364DA">
      <w:pPr>
        <w:rPr>
          <w:u w:val="dotted"/>
        </w:rPr>
      </w:pPr>
      <w:r>
        <w:t xml:space="preserve">   Кількість сторінок роботи: </w:t>
      </w:r>
      <w:r>
        <w:rPr>
          <w:u w:val="dotted"/>
        </w:rPr>
        <w:t xml:space="preserve">         </w:t>
      </w:r>
      <w:r w:rsidR="002F7A48">
        <w:rPr>
          <w:u w:val="dotted"/>
          <w:lang w:val="en-US"/>
        </w:rPr>
        <w:t>75</w:t>
      </w:r>
      <w:r>
        <w:rPr>
          <w:u w:val="dotted"/>
        </w:rPr>
        <w:t xml:space="preserve">         </w:t>
      </w:r>
      <w:r>
        <w:t xml:space="preserve">                     </w:t>
      </w:r>
    </w:p>
    <w:p w14:paraId="244FD3C8" w14:textId="77777777" w:rsidR="00A364DA" w:rsidRDefault="00A364DA" w:rsidP="00A364DA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14:paraId="257C669E" w14:textId="77777777" w:rsidR="00A364DA" w:rsidRDefault="00A364DA" w:rsidP="00A364DA"/>
    <w:p w14:paraId="30796F66" w14:textId="77777777" w:rsidR="00A364DA" w:rsidRDefault="00A364DA" w:rsidP="00A364DA">
      <w:r>
        <w:rPr>
          <w:b/>
          <w:bCs/>
        </w:rPr>
        <w:t>Автор роботи</w:t>
      </w:r>
    </w:p>
    <w:p w14:paraId="3DB37824" w14:textId="586E1050" w:rsidR="00A364DA" w:rsidRDefault="00A364DA" w:rsidP="00A364DA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</w:t>
      </w:r>
      <w:r w:rsidRPr="00A364DA">
        <w:rPr>
          <w:u w:val="dotted"/>
        </w:rPr>
        <w:t xml:space="preserve">    </w:t>
      </w:r>
      <w:r w:rsidR="008C7B2B">
        <w:rPr>
          <w:u w:val="dotted"/>
        </w:rPr>
        <w:t>Кот</w:t>
      </w:r>
      <w:r>
        <w:rPr>
          <w:u w:val="dotted"/>
        </w:rPr>
        <w:t xml:space="preserve"> </w:t>
      </w:r>
      <w:r w:rsidR="008C7B2B">
        <w:rPr>
          <w:u w:val="dotted"/>
        </w:rPr>
        <w:t>Олександр</w:t>
      </w:r>
      <w:r>
        <w:rPr>
          <w:u w:val="dotted"/>
        </w:rPr>
        <w:t xml:space="preserve"> Ан</w:t>
      </w:r>
      <w:r w:rsidR="008C7B2B">
        <w:rPr>
          <w:u w:val="dotted"/>
        </w:rPr>
        <w:t>тонович</w:t>
      </w:r>
      <w:r w:rsidR="002540D0">
        <w:rPr>
          <w:u w:val="dotted"/>
        </w:rPr>
        <w:t xml:space="preserve">                                          </w:t>
      </w:r>
      <w:r>
        <w:rPr>
          <w:u w:val="dotted"/>
        </w:rPr>
        <w:t xml:space="preserve">                                                                                                           </w:t>
      </w:r>
    </w:p>
    <w:p w14:paraId="2914DFFC" w14:textId="77777777" w:rsidR="00A364DA" w:rsidRDefault="00A364DA" w:rsidP="00A364DA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14:paraId="20E19766" w14:textId="5DFCE9F4" w:rsidR="00A364DA" w:rsidRDefault="00A364DA" w:rsidP="00A364DA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</w:t>
      </w:r>
      <w:r w:rsidR="002540D0">
        <w:rPr>
          <w:u w:val="dotted"/>
          <w:lang w:val="en-US"/>
        </w:rPr>
        <w:t>Ko</w:t>
      </w:r>
      <w:r w:rsidR="00095EA3">
        <w:rPr>
          <w:u w:val="dotted"/>
          <w:lang w:val="en-US"/>
        </w:rPr>
        <w:t>t</w:t>
      </w:r>
      <w:r w:rsidR="006F2829">
        <w:rPr>
          <w:u w:val="dotted"/>
        </w:rPr>
        <w:t xml:space="preserve"> </w:t>
      </w:r>
      <w:r w:rsidR="006F2829">
        <w:rPr>
          <w:u w:val="dotted"/>
          <w:lang w:val="en-US"/>
        </w:rPr>
        <w:t>Oleksandr</w:t>
      </w:r>
      <w:r>
        <w:rPr>
          <w:u w:val="dotted"/>
        </w:rPr>
        <w:t xml:space="preserve">                                                                                                                 </w:t>
      </w:r>
    </w:p>
    <w:p w14:paraId="0979D729" w14:textId="221C5930" w:rsidR="00A364DA" w:rsidRDefault="00A364DA" w:rsidP="00A364DA">
      <w:r>
        <w:t xml:space="preserve">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223FEEBA" w14:textId="77777777" w:rsidR="00A364DA" w:rsidRDefault="00A364DA" w:rsidP="00A364DA">
      <w:r>
        <w:t>Місце навчання (установа, факультет, місто, країна):</w:t>
      </w:r>
      <w:r>
        <w:rPr>
          <w:u w:val="dotted"/>
        </w:rPr>
        <w:t xml:space="preserve">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>Пулюя</w:t>
      </w:r>
      <w:r w:rsidRPr="00014630">
        <w:rPr>
          <w:u w:val="dotted"/>
        </w:rPr>
        <w:t xml:space="preserve">, </w:t>
      </w:r>
      <w:r>
        <w:rPr>
          <w:u w:val="dotted"/>
        </w:rPr>
        <w:t xml:space="preserve">Факультет економіки та менеджменту, Тернопіль, Україна                                                                                         </w:t>
      </w:r>
    </w:p>
    <w:p w14:paraId="09B61D35" w14:textId="77777777" w:rsidR="00A364DA" w:rsidRDefault="00A364DA" w:rsidP="00A364DA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2A8B203F" w14:textId="77777777" w:rsidR="00A364DA" w:rsidRDefault="00A364DA" w:rsidP="00A364DA">
      <w:pPr>
        <w:rPr>
          <w:b/>
          <w:bCs/>
        </w:rPr>
      </w:pPr>
    </w:p>
    <w:p w14:paraId="3660C7E3" w14:textId="77777777" w:rsidR="00A364DA" w:rsidRDefault="00A364DA" w:rsidP="00A364DA">
      <w:r>
        <w:rPr>
          <w:b/>
          <w:bCs/>
        </w:rPr>
        <w:t>Керівник</w:t>
      </w:r>
    </w:p>
    <w:p w14:paraId="39E10F61" w14:textId="77777777" w:rsidR="00A364DA" w:rsidRDefault="00A364DA" w:rsidP="00A364DA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Владимир Ольга Михайлівна                                                                                                            </w:t>
      </w:r>
    </w:p>
    <w:p w14:paraId="0A17D3C2" w14:textId="77777777" w:rsidR="00A364DA" w:rsidRDefault="00A364DA" w:rsidP="00A364DA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14:paraId="4F2372F2" w14:textId="77777777" w:rsidR="00A364DA" w:rsidRDefault="00A364DA" w:rsidP="00A364DA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</w:t>
      </w:r>
      <w:r>
        <w:rPr>
          <w:u w:val="dotted"/>
          <w:lang w:val="en-US"/>
        </w:rPr>
        <w:t>Vladymyr</w:t>
      </w:r>
      <w:r w:rsidRPr="00A364DA">
        <w:rPr>
          <w:u w:val="dotted"/>
        </w:rPr>
        <w:t xml:space="preserve"> </w:t>
      </w:r>
      <w:r>
        <w:rPr>
          <w:u w:val="dotted"/>
          <w:lang w:val="en-US"/>
        </w:rPr>
        <w:t>Olha</w:t>
      </w:r>
      <w:r>
        <w:rPr>
          <w:u w:val="dotted"/>
        </w:rPr>
        <w:t xml:space="preserve">                                                                                                               </w:t>
      </w:r>
    </w:p>
    <w:p w14:paraId="1DFD93F8" w14:textId="77777777" w:rsidR="00A364DA" w:rsidRDefault="00A364DA" w:rsidP="00A364DA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242253B5" w14:textId="77777777" w:rsidR="00A364DA" w:rsidRDefault="00A364DA" w:rsidP="00A364DA"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>Пулюя</w:t>
      </w:r>
      <w:r w:rsidRPr="00014630">
        <w:rPr>
          <w:u w:val="dotted"/>
        </w:rPr>
        <w:t xml:space="preserve">, </w:t>
      </w:r>
      <w:r>
        <w:rPr>
          <w:u w:val="dotted"/>
        </w:rPr>
        <w:t xml:space="preserve">Кафедра управління інноваційною діяльністю та сферою послуг, Тернопіль, Україна                                                                                         </w:t>
      </w:r>
    </w:p>
    <w:p w14:paraId="53F20C96" w14:textId="77777777" w:rsidR="00A364DA" w:rsidRDefault="00A364DA" w:rsidP="00A364DA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07D9BB6D" w14:textId="77777777" w:rsidR="00A364DA" w:rsidRDefault="00A364DA" w:rsidP="00A364DA">
      <w:pPr>
        <w:rPr>
          <w:b/>
          <w:bCs/>
        </w:rPr>
      </w:pPr>
      <w:r>
        <w:t xml:space="preserve">   </w:t>
      </w:r>
      <w:r w:rsidRPr="006F2829">
        <w:t>Вчене звання, науковий ступінь, посада:</w:t>
      </w:r>
      <w:r w:rsidRPr="006F2829">
        <w:rPr>
          <w:u w:val="dotted"/>
        </w:rPr>
        <w:t xml:space="preserve">  Доцент, кандидат економічних наук, доцент</w:t>
      </w:r>
      <w:r>
        <w:rPr>
          <w:u w:val="dotted"/>
        </w:rPr>
        <w:t xml:space="preserve">                                                                                                      </w:t>
      </w:r>
    </w:p>
    <w:p w14:paraId="46F7EB69" w14:textId="77777777" w:rsidR="00A364DA" w:rsidRDefault="00A364DA" w:rsidP="00A364DA">
      <w:pPr>
        <w:rPr>
          <w:b/>
          <w:bCs/>
        </w:rPr>
      </w:pPr>
    </w:p>
    <w:p w14:paraId="300EF86E" w14:textId="77777777" w:rsidR="00A364DA" w:rsidRDefault="00A364DA" w:rsidP="00A364DA">
      <w:r>
        <w:rPr>
          <w:b/>
          <w:bCs/>
        </w:rPr>
        <w:t>Рецензент</w:t>
      </w:r>
    </w:p>
    <w:p w14:paraId="495D7345" w14:textId="1803BBAA" w:rsidR="00A364DA" w:rsidRDefault="00A364DA" w:rsidP="00A364DA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EE0EFD">
        <w:rPr>
          <w:u w:val="dotted"/>
        </w:rPr>
        <w:t>Гарматюк</w:t>
      </w:r>
      <w:proofErr w:type="spellEnd"/>
      <w:r w:rsidR="002540D0">
        <w:rPr>
          <w:u w:val="dotted"/>
        </w:rPr>
        <w:t xml:space="preserve"> </w:t>
      </w:r>
      <w:r w:rsidR="00EE0EFD">
        <w:rPr>
          <w:u w:val="dotted"/>
        </w:rPr>
        <w:t>Оксана</w:t>
      </w:r>
      <w:r w:rsidR="002540D0">
        <w:rPr>
          <w:u w:val="dotted"/>
        </w:rPr>
        <w:t xml:space="preserve"> </w:t>
      </w:r>
      <w:r w:rsidR="00EE0EFD">
        <w:rPr>
          <w:u w:val="dotted"/>
        </w:rPr>
        <w:t>Олегі</w:t>
      </w:r>
      <w:r w:rsidR="002540D0">
        <w:rPr>
          <w:u w:val="dotted"/>
        </w:rPr>
        <w:t>вна</w:t>
      </w:r>
      <w:r>
        <w:rPr>
          <w:u w:val="dotted"/>
        </w:rPr>
        <w:t xml:space="preserve">                                                                                                               </w:t>
      </w:r>
    </w:p>
    <w:p w14:paraId="211BF9B5" w14:textId="77777777" w:rsidR="00A364DA" w:rsidRDefault="00A364DA" w:rsidP="00A364DA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14:paraId="49474DD9" w14:textId="6C8F8501" w:rsidR="00A364DA" w:rsidRPr="002F7A48" w:rsidRDefault="00A364DA" w:rsidP="00A364DA">
      <w:pPr>
        <w:rPr>
          <w:b/>
          <w:bCs/>
          <w:u w:val="dotted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</w:t>
      </w:r>
      <w:r w:rsidR="00095EA3" w:rsidRPr="006F2829">
        <w:rPr>
          <w:u w:val="dotted"/>
        </w:rPr>
        <w:t>H</w:t>
      </w:r>
      <w:proofErr w:type="spellStart"/>
      <w:r w:rsidR="002F7A48" w:rsidRPr="006F2829">
        <w:rPr>
          <w:u w:val="dotted"/>
          <w:lang w:val="en-US"/>
        </w:rPr>
        <w:t>armatiuk</w:t>
      </w:r>
      <w:proofErr w:type="spellEnd"/>
      <w:r w:rsidR="002F7A48" w:rsidRPr="006F2829">
        <w:rPr>
          <w:u w:val="dotted"/>
        </w:rPr>
        <w:t xml:space="preserve"> </w:t>
      </w:r>
      <w:r w:rsidR="00095EA3" w:rsidRPr="006F2829">
        <w:rPr>
          <w:u w:val="dotted"/>
        </w:rPr>
        <w:t>O</w:t>
      </w:r>
      <w:proofErr w:type="spellStart"/>
      <w:r w:rsidR="002F7A48" w:rsidRPr="006F2829">
        <w:rPr>
          <w:u w:val="dotted"/>
          <w:lang w:val="en-US"/>
        </w:rPr>
        <w:t>ksana</w:t>
      </w:r>
      <w:proofErr w:type="spellEnd"/>
      <w:r w:rsidRPr="006F2829">
        <w:rPr>
          <w:u w:val="dotted"/>
        </w:rPr>
        <w:t xml:space="preserve">                                                                                                                                </w:t>
      </w:r>
    </w:p>
    <w:p w14:paraId="4F826768" w14:textId="77777777" w:rsidR="00A364DA" w:rsidRDefault="00A364DA" w:rsidP="00A364DA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58C5D7FF" w14:textId="77777777" w:rsidR="00A364DA" w:rsidRDefault="00A364DA" w:rsidP="00A364DA"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>Пулюя</w:t>
      </w:r>
      <w:r w:rsidRPr="00014630">
        <w:rPr>
          <w:u w:val="dotted"/>
        </w:rPr>
        <w:t xml:space="preserve">, </w:t>
      </w:r>
      <w:r>
        <w:rPr>
          <w:u w:val="dotted"/>
        </w:rPr>
        <w:t xml:space="preserve">Кафедра менеджменту та адміністрування, Тернопіль, Україна                                                                                         </w:t>
      </w:r>
    </w:p>
    <w:p w14:paraId="38FC3BF6" w14:textId="77777777" w:rsidR="00A364DA" w:rsidRDefault="00A364DA" w:rsidP="00A364DA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5674C19C" w14:textId="667A3D5B" w:rsidR="00A364DA" w:rsidRPr="002540D0" w:rsidRDefault="00A364DA" w:rsidP="00A364DA">
      <w:r>
        <w:t xml:space="preserve">   </w:t>
      </w:r>
      <w:r w:rsidRPr="006F2829">
        <w:t>Вчене звання, науковий ступінь, посада:</w:t>
      </w:r>
      <w:r w:rsidRPr="006F2829">
        <w:rPr>
          <w:u w:val="dotted"/>
        </w:rPr>
        <w:t xml:space="preserve">        Доцент, кандидат економічних наук, доцент</w:t>
      </w:r>
      <w:r>
        <w:rPr>
          <w:u w:val="dotted"/>
        </w:rPr>
        <w:t xml:space="preserve">                                                                                    </w:t>
      </w:r>
      <w:r w:rsidRPr="00014630">
        <w:rPr>
          <w:b/>
          <w:bCs/>
        </w:rPr>
        <w:br w:type="page"/>
      </w:r>
    </w:p>
    <w:p w14:paraId="58345197" w14:textId="77777777" w:rsidR="00A364DA" w:rsidRDefault="00A364DA" w:rsidP="00A364DA">
      <w:r>
        <w:rPr>
          <w:b/>
          <w:bCs/>
        </w:rPr>
        <w:lastRenderedPageBreak/>
        <w:t>Ключові слова</w:t>
      </w:r>
    </w:p>
    <w:p w14:paraId="6A2AF87A" w14:textId="73DD312C" w:rsidR="00A364DA" w:rsidRPr="00355E1F" w:rsidRDefault="00A364DA" w:rsidP="008E461C">
      <w:pPr>
        <w:ind w:left="567"/>
      </w:pPr>
      <w:bookmarkStart w:id="0" w:name="__DdeLink__14_1324680702"/>
      <w:r w:rsidRPr="00355E1F">
        <w:t xml:space="preserve">   українською:</w:t>
      </w:r>
      <w:r w:rsidRPr="00355E1F">
        <w:rPr>
          <w:u w:val="dotted"/>
        </w:rPr>
        <w:t xml:space="preserve">  </w:t>
      </w:r>
      <w:proofErr w:type="spellStart"/>
      <w:r w:rsidR="00077F69">
        <w:rPr>
          <w:u w:val="dotted"/>
        </w:rPr>
        <w:t>івент</w:t>
      </w:r>
      <w:proofErr w:type="spellEnd"/>
      <w:r w:rsidR="00077F69">
        <w:rPr>
          <w:u w:val="dotted"/>
        </w:rPr>
        <w:t>,</w:t>
      </w:r>
      <w:r w:rsidR="00077F69" w:rsidRPr="00355E1F">
        <w:rPr>
          <w:u w:val="dotted"/>
        </w:rPr>
        <w:t xml:space="preserve"> </w:t>
      </w:r>
      <w:proofErr w:type="spellStart"/>
      <w:r w:rsidR="00355E1F" w:rsidRPr="00355E1F">
        <w:rPr>
          <w:u w:val="dotted"/>
        </w:rPr>
        <w:t>івент</w:t>
      </w:r>
      <w:proofErr w:type="spellEnd"/>
      <w:r w:rsidR="00355E1F" w:rsidRPr="00355E1F">
        <w:rPr>
          <w:u w:val="dotted"/>
        </w:rPr>
        <w:t>-менеджмент, маркетинг, кафе, підприємство, ресторанне господарство, споживчий попит, стимулювання споживчого попиту, чинники впливу</w:t>
      </w:r>
      <w:r w:rsidR="00077F69">
        <w:rPr>
          <w:u w:val="dotted"/>
        </w:rPr>
        <w:t xml:space="preserve">, </w:t>
      </w:r>
      <w:r w:rsidR="00077F69" w:rsidRPr="00077F69">
        <w:t>фінансово-економічні показники, якість обслуговування</w:t>
      </w:r>
      <w:r w:rsidR="002540D0" w:rsidRPr="00355E1F">
        <w:rPr>
          <w:u w:val="dotted"/>
        </w:rPr>
        <w:t xml:space="preserve">                                                </w:t>
      </w:r>
      <w:r w:rsidR="002540D0" w:rsidRPr="00355E1F">
        <w:rPr>
          <w:sz w:val="16"/>
          <w:szCs w:val="16"/>
          <w:u w:val="dotted"/>
        </w:rPr>
        <w:t>.</w:t>
      </w:r>
      <w:r w:rsidR="002540D0" w:rsidRPr="00355E1F">
        <w:rPr>
          <w:u w:val="dotted"/>
        </w:rPr>
        <w:t xml:space="preserve">         </w:t>
      </w:r>
      <w:r w:rsidRPr="00355E1F">
        <w:rPr>
          <w:u w:val="dotted"/>
        </w:rPr>
        <w:t xml:space="preserve">                                                                                                                                                  </w:t>
      </w:r>
    </w:p>
    <w:p w14:paraId="0D8B4C5F" w14:textId="6A60B649" w:rsidR="00A364DA" w:rsidRPr="00355E1F" w:rsidRDefault="00A364DA" w:rsidP="008E461C">
      <w:pPr>
        <w:ind w:left="567"/>
      </w:pPr>
      <w:r w:rsidRPr="00355E1F">
        <w:t xml:space="preserve">                                       </w:t>
      </w:r>
      <w:r w:rsidR="002540D0" w:rsidRPr="00355E1F">
        <w:t xml:space="preserve">                                                        </w:t>
      </w:r>
      <w:r w:rsidRPr="00355E1F">
        <w:rPr>
          <w:i/>
          <w:iCs/>
          <w:vertAlign w:val="superscript"/>
        </w:rPr>
        <w:t>до 10 слів</w:t>
      </w:r>
    </w:p>
    <w:p w14:paraId="33FD8924" w14:textId="77777777" w:rsidR="00A364DA" w:rsidRDefault="00A364DA" w:rsidP="008E461C">
      <w:pPr>
        <w:ind w:left="567"/>
      </w:pPr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14:paraId="2082FF80" w14:textId="77777777" w:rsidR="00A364DA" w:rsidRDefault="00A364DA" w:rsidP="008E461C">
      <w:pPr>
        <w:ind w:left="567"/>
      </w:pPr>
      <w:r>
        <w:t xml:space="preserve">   </w:t>
      </w:r>
    </w:p>
    <w:p w14:paraId="6840C4AC" w14:textId="126EC063" w:rsidR="006F2829" w:rsidRPr="00077F69" w:rsidRDefault="00A364DA" w:rsidP="00077F69">
      <w:pPr>
        <w:pStyle w:val="ae"/>
        <w:ind w:left="567" w:firstLine="0"/>
        <w:rPr>
          <w:rFonts w:ascii="Liberation Serif" w:eastAsia="Arial Unicode MS" w:hAnsi="Liberation Serif" w:cs="Arial Unicode MS"/>
          <w:kern w:val="1"/>
          <w:sz w:val="24"/>
          <w:szCs w:val="24"/>
          <w:u w:val="dotted"/>
          <w:lang w:eastAsia="zh-CN" w:bidi="hi-IN"/>
        </w:rPr>
      </w:pPr>
      <w:r>
        <w:t xml:space="preserve"> </w:t>
      </w:r>
      <w:r w:rsidRPr="006F2829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англійською</w:t>
      </w:r>
      <w:r>
        <w:t xml:space="preserve">: </w:t>
      </w:r>
      <w:r w:rsidR="006F2829" w:rsidRPr="006F2829">
        <w:rPr>
          <w:rFonts w:ascii="Liberation Serif" w:eastAsia="Arial Unicode MS" w:hAnsi="Liberation Serif" w:cs="Arial Unicode MS"/>
          <w:kern w:val="1"/>
          <w:sz w:val="24"/>
          <w:szCs w:val="24"/>
          <w:u w:val="dotted"/>
          <w:lang w:val="en-US" w:eastAsia="zh-CN" w:bidi="hi-IN"/>
        </w:rPr>
        <w:t xml:space="preserve">event management, marketing, cafe, enterprise, restaurant industry, </w:t>
      </w:r>
      <w:proofErr w:type="spellStart"/>
      <w:r w:rsidR="00077F69" w:rsidRPr="00077F69">
        <w:rPr>
          <w:sz w:val="24"/>
          <w:szCs w:val="24"/>
        </w:rPr>
        <w:t>consumer</w:t>
      </w:r>
      <w:proofErr w:type="spellEnd"/>
      <w:r w:rsidR="00077F69" w:rsidRPr="00077F69">
        <w:rPr>
          <w:sz w:val="24"/>
          <w:szCs w:val="24"/>
        </w:rPr>
        <w:t xml:space="preserve"> </w:t>
      </w:r>
      <w:proofErr w:type="spellStart"/>
      <w:r w:rsidR="00077F69" w:rsidRPr="00077F69">
        <w:rPr>
          <w:sz w:val="24"/>
          <w:szCs w:val="24"/>
        </w:rPr>
        <w:t>demand</w:t>
      </w:r>
      <w:proofErr w:type="spellEnd"/>
      <w:r w:rsidR="00077F69">
        <w:rPr>
          <w:sz w:val="24"/>
          <w:szCs w:val="24"/>
        </w:rPr>
        <w:t>,</w:t>
      </w:r>
      <w:r w:rsidR="00077F69">
        <w:rPr>
          <w:rFonts w:ascii="Liberation Serif" w:eastAsia="Arial Unicode MS" w:hAnsi="Liberation Serif" w:cs="Arial Unicode MS"/>
          <w:kern w:val="1"/>
          <w:sz w:val="24"/>
          <w:szCs w:val="24"/>
          <w:u w:val="dotted"/>
          <w:lang w:eastAsia="zh-CN" w:bidi="hi-IN"/>
        </w:rPr>
        <w:t xml:space="preserve"> </w:t>
      </w:r>
      <w:proofErr w:type="spellStart"/>
      <w:r w:rsidR="00077F69" w:rsidRPr="00077F69">
        <w:rPr>
          <w:sz w:val="24"/>
          <w:szCs w:val="24"/>
        </w:rPr>
        <w:t>stimulation</w:t>
      </w:r>
      <w:proofErr w:type="spellEnd"/>
      <w:r w:rsidR="00077F69" w:rsidRPr="00077F69">
        <w:rPr>
          <w:sz w:val="24"/>
          <w:szCs w:val="24"/>
        </w:rPr>
        <w:t xml:space="preserve"> </w:t>
      </w:r>
      <w:proofErr w:type="spellStart"/>
      <w:r w:rsidR="00077F69" w:rsidRPr="00077F69">
        <w:rPr>
          <w:sz w:val="24"/>
          <w:szCs w:val="24"/>
        </w:rPr>
        <w:t>of</w:t>
      </w:r>
      <w:proofErr w:type="spellEnd"/>
      <w:r w:rsidR="00077F69" w:rsidRPr="00077F69">
        <w:rPr>
          <w:sz w:val="24"/>
          <w:szCs w:val="24"/>
        </w:rPr>
        <w:t xml:space="preserve"> </w:t>
      </w:r>
      <w:proofErr w:type="spellStart"/>
      <w:r w:rsidR="00077F69" w:rsidRPr="00077F69">
        <w:rPr>
          <w:sz w:val="24"/>
          <w:szCs w:val="24"/>
        </w:rPr>
        <w:t>consu</w:t>
      </w:r>
      <w:bookmarkStart w:id="1" w:name="_GoBack"/>
      <w:bookmarkEnd w:id="1"/>
      <w:r w:rsidR="00077F69" w:rsidRPr="00077F69">
        <w:rPr>
          <w:sz w:val="24"/>
          <w:szCs w:val="24"/>
        </w:rPr>
        <w:t>mer</w:t>
      </w:r>
      <w:proofErr w:type="spellEnd"/>
      <w:r w:rsidR="00077F69" w:rsidRPr="00077F69">
        <w:rPr>
          <w:sz w:val="24"/>
          <w:szCs w:val="24"/>
        </w:rPr>
        <w:t xml:space="preserve"> </w:t>
      </w:r>
      <w:proofErr w:type="spellStart"/>
      <w:r w:rsidR="00077F69" w:rsidRPr="00077F69">
        <w:rPr>
          <w:sz w:val="24"/>
          <w:szCs w:val="24"/>
        </w:rPr>
        <w:t>demand</w:t>
      </w:r>
      <w:proofErr w:type="spellEnd"/>
      <w:r w:rsidR="00077F69" w:rsidRPr="00077F69">
        <w:rPr>
          <w:sz w:val="24"/>
          <w:szCs w:val="24"/>
        </w:rPr>
        <w:t>,</w:t>
      </w:r>
      <w:r w:rsidR="00077F69">
        <w:rPr>
          <w:rFonts w:ascii="Liberation Serif" w:eastAsia="Arial Unicode MS" w:hAnsi="Liberation Serif" w:cs="Arial Unicode MS"/>
          <w:kern w:val="1"/>
          <w:sz w:val="24"/>
          <w:szCs w:val="24"/>
          <w:u w:val="dotted"/>
          <w:lang w:eastAsia="zh-CN" w:bidi="hi-IN"/>
        </w:rPr>
        <w:t xml:space="preserve"> </w:t>
      </w:r>
      <w:r w:rsidR="006F2829" w:rsidRPr="006F2829">
        <w:rPr>
          <w:rFonts w:ascii="Liberation Serif" w:eastAsia="Arial Unicode MS" w:hAnsi="Liberation Serif" w:cs="Arial Unicode MS"/>
          <w:kern w:val="1"/>
          <w:sz w:val="24"/>
          <w:szCs w:val="24"/>
          <w:u w:val="dotted"/>
          <w:lang w:val="en-US" w:eastAsia="zh-CN" w:bidi="hi-IN"/>
        </w:rPr>
        <w:t>influencing</w:t>
      </w:r>
      <w:r w:rsidR="006F2829">
        <w:rPr>
          <w:rFonts w:ascii="Liberation Serif" w:eastAsia="Arial Unicode MS" w:hAnsi="Liberation Serif" w:cs="Arial Unicode MS"/>
          <w:kern w:val="1"/>
          <w:sz w:val="24"/>
          <w:szCs w:val="24"/>
          <w:u w:val="dotted"/>
          <w:lang w:val="en-US" w:eastAsia="zh-CN" w:bidi="hi-IN"/>
        </w:rPr>
        <w:t xml:space="preserve"> </w:t>
      </w:r>
      <w:r w:rsidR="006F2829" w:rsidRPr="006F2829">
        <w:rPr>
          <w:rFonts w:ascii="Liberation Serif" w:eastAsia="Arial Unicode MS" w:hAnsi="Liberation Serif" w:cs="Arial Unicode MS"/>
          <w:kern w:val="1"/>
          <w:sz w:val="24"/>
          <w:szCs w:val="24"/>
          <w:u w:val="dotted"/>
          <w:lang w:val="en-US" w:eastAsia="zh-CN" w:bidi="hi-IN"/>
        </w:rPr>
        <w:t>factors</w:t>
      </w:r>
      <w:r w:rsidR="00077F69">
        <w:rPr>
          <w:rFonts w:ascii="Liberation Serif" w:eastAsia="Arial Unicode MS" w:hAnsi="Liberation Serif" w:cs="Arial Unicode MS"/>
          <w:kern w:val="1"/>
          <w:sz w:val="24"/>
          <w:szCs w:val="24"/>
          <w:u w:val="dotted"/>
          <w:lang w:eastAsia="zh-CN" w:bidi="hi-IN"/>
        </w:rPr>
        <w:t xml:space="preserve">, </w:t>
      </w:r>
      <w:proofErr w:type="spellStart"/>
      <w:r w:rsidR="00077F69" w:rsidRPr="00077F69">
        <w:rPr>
          <w:sz w:val="24"/>
          <w:szCs w:val="24"/>
        </w:rPr>
        <w:t>financial</w:t>
      </w:r>
      <w:proofErr w:type="spellEnd"/>
      <w:r w:rsidR="00077F69" w:rsidRPr="00077F69">
        <w:rPr>
          <w:sz w:val="24"/>
          <w:szCs w:val="24"/>
        </w:rPr>
        <w:t xml:space="preserve"> and </w:t>
      </w:r>
      <w:proofErr w:type="spellStart"/>
      <w:r w:rsidR="00077F69" w:rsidRPr="00077F69">
        <w:rPr>
          <w:sz w:val="24"/>
          <w:szCs w:val="24"/>
        </w:rPr>
        <w:t>economic</w:t>
      </w:r>
      <w:proofErr w:type="spellEnd"/>
      <w:r w:rsidR="00077F69" w:rsidRPr="00077F69">
        <w:rPr>
          <w:sz w:val="24"/>
          <w:szCs w:val="24"/>
        </w:rPr>
        <w:t xml:space="preserve"> </w:t>
      </w:r>
      <w:proofErr w:type="spellStart"/>
      <w:r w:rsidR="00077F69" w:rsidRPr="00077F69">
        <w:rPr>
          <w:sz w:val="24"/>
          <w:szCs w:val="24"/>
        </w:rPr>
        <w:t>indicators</w:t>
      </w:r>
      <w:proofErr w:type="spellEnd"/>
      <w:r w:rsidR="00077F69" w:rsidRPr="00077F69">
        <w:rPr>
          <w:sz w:val="24"/>
          <w:szCs w:val="24"/>
        </w:rPr>
        <w:t xml:space="preserve">, </w:t>
      </w:r>
      <w:proofErr w:type="spellStart"/>
      <w:r w:rsidR="00077F69" w:rsidRPr="00077F69">
        <w:rPr>
          <w:sz w:val="24"/>
          <w:szCs w:val="24"/>
        </w:rPr>
        <w:t>quality</w:t>
      </w:r>
      <w:proofErr w:type="spellEnd"/>
      <w:r w:rsidR="00077F69" w:rsidRPr="00077F69">
        <w:rPr>
          <w:sz w:val="24"/>
          <w:szCs w:val="24"/>
        </w:rPr>
        <w:t xml:space="preserve"> </w:t>
      </w:r>
      <w:proofErr w:type="spellStart"/>
      <w:r w:rsidR="00077F69" w:rsidRPr="00077F69">
        <w:rPr>
          <w:sz w:val="24"/>
          <w:szCs w:val="24"/>
        </w:rPr>
        <w:t>of</w:t>
      </w:r>
      <w:proofErr w:type="spellEnd"/>
      <w:r w:rsidR="00077F69" w:rsidRPr="00077F69">
        <w:rPr>
          <w:sz w:val="24"/>
          <w:szCs w:val="24"/>
        </w:rPr>
        <w:t xml:space="preserve"> </w:t>
      </w:r>
      <w:proofErr w:type="spellStart"/>
      <w:r w:rsidR="00077F69" w:rsidRPr="00077F69">
        <w:rPr>
          <w:sz w:val="24"/>
          <w:szCs w:val="24"/>
        </w:rPr>
        <w:t>service</w:t>
      </w:r>
      <w:proofErr w:type="spellEnd"/>
    </w:p>
    <w:p w14:paraId="2FB1B7D6" w14:textId="77777777" w:rsidR="00A364DA" w:rsidRDefault="00A364DA" w:rsidP="00A364DA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4FE66B3A" w14:textId="77777777" w:rsidR="00A364DA" w:rsidRDefault="00A364DA" w:rsidP="00A364DA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0"/>
    <w:p w14:paraId="55AC6BC8" w14:textId="77777777" w:rsidR="00A364DA" w:rsidRDefault="00A364DA" w:rsidP="00A364DA">
      <w:r>
        <w:rPr>
          <w:b/>
          <w:bCs/>
        </w:rPr>
        <w:t>Анотація</w:t>
      </w:r>
    </w:p>
    <w:p w14:paraId="6DE72681" w14:textId="3D4F1AB7" w:rsidR="00F5544E" w:rsidRPr="00F5544E" w:rsidRDefault="00AD334B" w:rsidP="00F5544E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  <w:r>
        <w:t>у</w:t>
      </w:r>
      <w:r w:rsidR="00A364DA">
        <w:t>країнською</w:t>
      </w:r>
      <w:bookmarkStart w:id="2" w:name="_Hlk170736514"/>
      <w:r>
        <w:t xml:space="preserve">: </w:t>
      </w:r>
      <w:r w:rsidR="00F5544E"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Кваліфікаційна робота бакалавра присвячена дослідженню </w:t>
      </w:r>
      <w:proofErr w:type="spellStart"/>
      <w:r w:rsidR="00F5544E"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івент</w:t>
      </w:r>
      <w:proofErr w:type="spellEnd"/>
      <w:r w:rsidR="00F5544E"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-менеджменту в управлінні ресторанним бізнесом.</w:t>
      </w:r>
    </w:p>
    <w:p w14:paraId="5D36B9F6" w14:textId="77777777" w:rsidR="00AD334B" w:rsidRPr="00AD334B" w:rsidRDefault="00F5544E" w:rsidP="00AD334B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У розділах даної кваліфікаційної роботи було досліджено </w:t>
      </w:r>
      <w:bookmarkEnd w:id="2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теоретичні основи 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івент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-менеджменту в управлінні ресторанами, практичні аспекти діяльності кафе «Хвоя», запропоновано проект заходу на базі кафе «Хвоя».</w:t>
      </w:r>
      <w:r w:rsidR="00AD334B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</w:t>
      </w:r>
      <w:r w:rsidR="00AD334B" w:rsidRPr="00AD334B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Практична значимість роботи. Результати проведеного дослідження створюють основу для подальших досліджень й практичного вирішення проблем дослідження </w:t>
      </w:r>
      <w:proofErr w:type="spellStart"/>
      <w:r w:rsidR="00AD334B" w:rsidRPr="00AD334B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івент</w:t>
      </w:r>
      <w:proofErr w:type="spellEnd"/>
      <w:r w:rsidR="00AD334B" w:rsidRPr="00AD334B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-менеджмент в управлінні ресторанним бізнесом.</w:t>
      </w:r>
    </w:p>
    <w:p w14:paraId="021D3115" w14:textId="17890B9B" w:rsidR="00D934B5" w:rsidRPr="00AD334B" w:rsidRDefault="00D934B5" w:rsidP="00AD334B">
      <w:pPr>
        <w:pStyle w:val="ae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</w:p>
    <w:p w14:paraId="52AFBE15" w14:textId="34F0A355" w:rsidR="00A364DA" w:rsidRDefault="00A364DA" w:rsidP="00A364DA">
      <w:pPr>
        <w:spacing w:line="264" w:lineRule="auto"/>
        <w:ind w:left="1559" w:hanging="1559"/>
        <w:jc w:val="both"/>
      </w:pPr>
    </w:p>
    <w:p w14:paraId="1F929448" w14:textId="77777777" w:rsidR="00F5544E" w:rsidRPr="00F5544E" w:rsidRDefault="00A364DA" w:rsidP="00F5544E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  <w:r>
        <w:t xml:space="preserve">англійською: </w:t>
      </w:r>
      <w:r w:rsidR="00F5544E"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The bachelor's qualification work is dedicated to the study of event management in restaurant business management.</w:t>
      </w:r>
    </w:p>
    <w:p w14:paraId="709F5F16" w14:textId="77777777" w:rsidR="00AD334B" w:rsidRPr="00AD334B" w:rsidRDefault="00F5544E" w:rsidP="00AD334B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</w:pPr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The sections of this qualification work examined the theoretical foundations of event management in restaurant management, the practical aspects of the 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activities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of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the "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Khvoya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" 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cafe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, and 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proposed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a project for 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an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event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based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on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the "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Khvoya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" </w:t>
      </w:r>
      <w:proofErr w:type="spellStart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cafe</w:t>
      </w:r>
      <w:proofErr w:type="spellEnd"/>
      <w:r w:rsidRPr="00F5544E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.</w:t>
      </w:r>
      <w:r w:rsidR="00AD334B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 xml:space="preserve"> </w:t>
      </w:r>
      <w:r w:rsidR="00AD334B" w:rsidRPr="00AD334B">
        <w:rPr>
          <w:rFonts w:ascii="Liberation Serif" w:eastAsia="Arial Unicode MS" w:hAnsi="Liberation Serif" w:cs="Arial Unicode MS"/>
          <w:kern w:val="1"/>
          <w:sz w:val="24"/>
          <w:szCs w:val="24"/>
          <w:lang w:eastAsia="zh-CN" w:bidi="hi-IN"/>
        </w:rPr>
        <w:t>Practical significance of the work. The results of the study create a basis for further research and practical solutions to the problems of event management in restaurant business management.</w:t>
      </w:r>
    </w:p>
    <w:p w14:paraId="554F406F" w14:textId="2D0FC6BB" w:rsidR="00F5544E" w:rsidRPr="00AD334B" w:rsidRDefault="00F5544E" w:rsidP="00F5544E">
      <w:pPr>
        <w:pStyle w:val="ae"/>
        <w:spacing w:before="1"/>
        <w:ind w:left="1560" w:right="-1" w:firstLine="0"/>
        <w:rPr>
          <w:rFonts w:ascii="Liberation Serif" w:eastAsia="Arial Unicode MS" w:hAnsi="Liberation Serif" w:cs="Arial Unicode MS"/>
          <w:kern w:val="1"/>
          <w:sz w:val="24"/>
          <w:szCs w:val="24"/>
          <w:lang w:val="en-US" w:eastAsia="zh-CN" w:bidi="hi-IN"/>
        </w:rPr>
      </w:pPr>
    </w:p>
    <w:p w14:paraId="20088D26" w14:textId="5C67B797" w:rsidR="00A364DA" w:rsidRPr="001C39E9" w:rsidRDefault="00A364DA" w:rsidP="00F5544E">
      <w:pPr>
        <w:keepNext/>
        <w:ind w:left="1560" w:hanging="851"/>
        <w:jc w:val="both"/>
        <w:rPr>
          <w:lang w:val="en-US"/>
        </w:rPr>
      </w:pPr>
      <w:r>
        <w:rPr>
          <w:u w:val="dotted"/>
        </w:rPr>
        <w:t xml:space="preserve"> </w:t>
      </w:r>
    </w:p>
    <w:p w14:paraId="5E5A20CB" w14:textId="77777777" w:rsidR="004770DA" w:rsidRDefault="004770DA"/>
    <w:sectPr w:rsidR="004770DA" w:rsidSect="00A364DA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A"/>
    <w:rsid w:val="00077F69"/>
    <w:rsid w:val="00095EA3"/>
    <w:rsid w:val="001B6CEA"/>
    <w:rsid w:val="002540D0"/>
    <w:rsid w:val="002F7A48"/>
    <w:rsid w:val="00355E1F"/>
    <w:rsid w:val="003E6B5D"/>
    <w:rsid w:val="004770DA"/>
    <w:rsid w:val="00571ECD"/>
    <w:rsid w:val="006F2829"/>
    <w:rsid w:val="008C7B2B"/>
    <w:rsid w:val="008D2C96"/>
    <w:rsid w:val="008E461C"/>
    <w:rsid w:val="00A364DA"/>
    <w:rsid w:val="00AD334B"/>
    <w:rsid w:val="00B114D1"/>
    <w:rsid w:val="00D934B5"/>
    <w:rsid w:val="00DC6A23"/>
    <w:rsid w:val="00DD1AF3"/>
    <w:rsid w:val="00EE0EFD"/>
    <w:rsid w:val="00F5544E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216B"/>
  <w15:chartTrackingRefBased/>
  <w15:docId w15:val="{808939A2-7C8B-459F-9556-7CDDFCC5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DA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64D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D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D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D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D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D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D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D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D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6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6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64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64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64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64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64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64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64D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3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D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36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D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3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D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A364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4D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364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64DA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6F2829"/>
    <w:pPr>
      <w:suppressAutoHyphens w:val="0"/>
      <w:autoSpaceDE w:val="0"/>
      <w:autoSpaceDN w:val="0"/>
      <w:ind w:left="218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f">
    <w:name w:val="Основний текст Знак"/>
    <w:basedOn w:val="a0"/>
    <w:link w:val="ae"/>
    <w:uiPriority w:val="1"/>
    <w:rsid w:val="006F282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84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336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4923</Words>
  <Characters>2807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vladymyr</dc:creator>
  <cp:keywords/>
  <dc:description/>
  <cp:lastModifiedBy>AG</cp:lastModifiedBy>
  <cp:revision>15</cp:revision>
  <dcterms:created xsi:type="dcterms:W3CDTF">2025-05-28T16:55:00Z</dcterms:created>
  <dcterms:modified xsi:type="dcterms:W3CDTF">2025-06-26T20:45:00Z</dcterms:modified>
</cp:coreProperties>
</file>