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19" w:rsidRDefault="0089647B">
      <w:pPr>
        <w:spacing w:after="27" w:line="259" w:lineRule="auto"/>
        <w:ind w:left="0" w:firstLine="0"/>
        <w:jc w:val="right"/>
      </w:pPr>
      <w:r>
        <w:rPr>
          <w:b/>
          <w:u w:val="none"/>
        </w:rPr>
        <w:t xml:space="preserve">Додаток 1 </w:t>
      </w:r>
    </w:p>
    <w:p w:rsidR="00420819" w:rsidRDefault="0089647B" w:rsidP="0090430A">
      <w:pPr>
        <w:spacing w:after="0" w:line="259" w:lineRule="auto"/>
        <w:ind w:left="2361" w:firstLine="0"/>
      </w:pPr>
      <w:r>
        <w:rPr>
          <w:u w:val="none"/>
        </w:rPr>
        <w:t>Форма відомостей про авторів матеріалу та описова інформація для видань ТНТУ</w:t>
      </w:r>
    </w:p>
    <w:p w:rsidR="00420819" w:rsidRDefault="00420819">
      <w:pPr>
        <w:spacing w:after="25" w:line="259" w:lineRule="auto"/>
        <w:ind w:left="55" w:firstLine="0"/>
        <w:jc w:val="center"/>
      </w:pPr>
    </w:p>
    <w:p w:rsidR="00420819" w:rsidRDefault="0089647B">
      <w:pPr>
        <w:spacing w:after="18" w:line="259" w:lineRule="auto"/>
        <w:ind w:left="0" w:right="7" w:firstLine="0"/>
        <w:jc w:val="center"/>
      </w:pPr>
      <w:r>
        <w:rPr>
          <w:b/>
          <w:u w:val="none"/>
        </w:rPr>
        <w:t>Авторська довідка</w:t>
      </w:r>
      <w:r>
        <w:rPr>
          <w:i/>
          <w:u w:val="none"/>
        </w:rPr>
        <w:t xml:space="preserve"> </w:t>
      </w:r>
    </w:p>
    <w:p w:rsidR="00420819" w:rsidRDefault="0089647B">
      <w:pPr>
        <w:spacing w:after="0" w:line="259" w:lineRule="auto"/>
        <w:ind w:left="0" w:right="15" w:firstLine="0"/>
        <w:jc w:val="center"/>
      </w:pPr>
      <w:r>
        <w:rPr>
          <w:i/>
          <w:u w:val="none"/>
        </w:rPr>
        <w:t>(кваліфікаційної роботи магістра)</w:t>
      </w:r>
      <w:r>
        <w:rPr>
          <w:b/>
          <w:u w:val="none"/>
        </w:rPr>
        <w:t xml:space="preserve"> </w:t>
      </w:r>
    </w:p>
    <w:p w:rsidR="00420819" w:rsidRDefault="0089647B">
      <w:pPr>
        <w:spacing w:after="25" w:line="259" w:lineRule="auto"/>
        <w:ind w:left="55" w:firstLine="0"/>
        <w:jc w:val="center"/>
      </w:pPr>
      <w:r>
        <w:rPr>
          <w:b/>
          <w:u w:val="none"/>
        </w:rPr>
        <w:t xml:space="preserve"> </w:t>
      </w:r>
    </w:p>
    <w:p w:rsidR="00420819" w:rsidRDefault="0089647B">
      <w:pPr>
        <w:ind w:left="-5"/>
      </w:pPr>
      <w:r>
        <w:rPr>
          <w:b/>
          <w:u w:val="none"/>
        </w:rPr>
        <w:t>Назва кваліфікаційної роботи магістра:</w:t>
      </w:r>
      <w:r>
        <w:t xml:space="preserve">        «Дослідження ролі сучасних технологій у підвищенні </w:t>
      </w:r>
    </w:p>
    <w:p w:rsidR="00420819" w:rsidRDefault="0089647B">
      <w:pPr>
        <w:spacing w:after="104"/>
        <w:ind w:left="-5"/>
      </w:pPr>
      <w:r>
        <w:t>якості обслуговування клієнтів в ресторанах (на прикладі ресторану «</w:t>
      </w:r>
      <w:proofErr w:type="spellStart"/>
      <w:r>
        <w:t>Mirax</w:t>
      </w:r>
      <w:proofErr w:type="spellEnd"/>
      <w:r>
        <w:t>»)</w:t>
      </w:r>
      <w:r>
        <w:rPr>
          <w:i/>
          <w:u w:val="none"/>
        </w:rPr>
        <w:t xml:space="preserve">                                                        </w:t>
      </w:r>
      <w:r w:rsidR="0090430A">
        <w:rPr>
          <w:i/>
          <w:u w:val="none"/>
        </w:rPr>
        <w:tab/>
      </w:r>
      <w:r w:rsidR="0090430A">
        <w:rPr>
          <w:i/>
          <w:u w:val="none"/>
        </w:rPr>
        <w:tab/>
      </w:r>
      <w:r w:rsidR="0090430A">
        <w:rPr>
          <w:i/>
          <w:u w:val="none"/>
        </w:rPr>
        <w:tab/>
      </w:r>
      <w:r w:rsidR="0090430A">
        <w:rPr>
          <w:i/>
          <w:u w:val="none"/>
        </w:rPr>
        <w:tab/>
      </w:r>
      <w:r w:rsidR="0090430A">
        <w:rPr>
          <w:i/>
          <w:u w:val="none"/>
        </w:rPr>
        <w:tab/>
      </w:r>
      <w:r w:rsidR="0090430A">
        <w:rPr>
          <w:i/>
          <w:u w:val="none"/>
        </w:rPr>
        <w:tab/>
      </w:r>
      <w:r w:rsidR="009C4C8C">
        <w:rPr>
          <w:i/>
          <w:u w:val="none"/>
        </w:rPr>
        <w:tab/>
      </w:r>
      <w:r w:rsidR="009C4C8C">
        <w:rPr>
          <w:i/>
          <w:u w:val="none"/>
        </w:rPr>
        <w:tab/>
      </w:r>
      <w:r>
        <w:rPr>
          <w:i/>
          <w:u w:val="none"/>
        </w:rPr>
        <w:t xml:space="preserve"> </w:t>
      </w:r>
      <w:r>
        <w:rPr>
          <w:i/>
          <w:u w:val="none"/>
          <w:vertAlign w:val="superscript"/>
        </w:rPr>
        <w:t>назви записувати нижнім регістром (як у реченні)</w:t>
      </w:r>
    </w:p>
    <w:p w:rsidR="00420819" w:rsidRDefault="0089647B">
      <w:pPr>
        <w:ind w:left="-5"/>
      </w:pPr>
      <w:r>
        <w:rPr>
          <w:u w:val="none"/>
        </w:rPr>
        <w:t xml:space="preserve">   Назва (</w:t>
      </w:r>
      <w:proofErr w:type="spellStart"/>
      <w:r>
        <w:rPr>
          <w:u w:val="none"/>
        </w:rPr>
        <w:t>англ</w:t>
      </w:r>
      <w:proofErr w:type="spellEnd"/>
      <w:r>
        <w:rPr>
          <w:u w:val="none"/>
        </w:rPr>
        <w:t>.):</w:t>
      </w:r>
      <w:r>
        <w:t xml:space="preserve">     «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</w:p>
    <w:p w:rsidR="00420819" w:rsidRDefault="0089647B">
      <w:pPr>
        <w:spacing w:after="65"/>
        <w:ind w:left="-5"/>
      </w:pPr>
      <w:proofErr w:type="spellStart"/>
      <w:r>
        <w:t>restaurants</w:t>
      </w:r>
      <w:proofErr w:type="spellEnd"/>
      <w:r>
        <w:t xml:space="preserve"> (“MIRAX” </w:t>
      </w:r>
      <w:proofErr w:type="spellStart"/>
      <w:r>
        <w:t>restaurantnas</w:t>
      </w:r>
      <w:proofErr w:type="spellEnd"/>
      <w:r>
        <w:t xml:space="preserve">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)                                   </w:t>
      </w:r>
      <w:r>
        <w:rPr>
          <w:u w:val="none"/>
        </w:rPr>
        <w:t xml:space="preserve">                                                                                                 </w:t>
      </w:r>
      <w:r w:rsidR="0090430A">
        <w:rPr>
          <w:u w:val="none"/>
        </w:rPr>
        <w:tab/>
      </w:r>
      <w:r w:rsidR="0090430A">
        <w:rPr>
          <w:u w:val="none"/>
        </w:rPr>
        <w:tab/>
      </w:r>
      <w:r w:rsidR="0090430A">
        <w:rPr>
          <w:u w:val="none"/>
        </w:rPr>
        <w:tab/>
      </w:r>
      <w:r w:rsidR="0090430A">
        <w:rPr>
          <w:u w:val="none"/>
        </w:rPr>
        <w:tab/>
      </w:r>
      <w:r w:rsidR="0090430A">
        <w:rPr>
          <w:u w:val="none"/>
        </w:rPr>
        <w:tab/>
      </w:r>
      <w:r w:rsidR="0090430A">
        <w:rPr>
          <w:u w:val="none"/>
        </w:rPr>
        <w:tab/>
      </w:r>
      <w:r w:rsidR="0090430A">
        <w:rPr>
          <w:u w:val="none"/>
        </w:rPr>
        <w:tab/>
      </w:r>
      <w:r w:rsidR="0090430A">
        <w:rPr>
          <w:u w:val="none"/>
        </w:rPr>
        <w:tab/>
      </w:r>
      <w:r>
        <w:rPr>
          <w:i/>
          <w:u w:val="none"/>
          <w:vertAlign w:val="superscript"/>
        </w:rPr>
        <w:t xml:space="preserve"> переклад англійською</w:t>
      </w:r>
    </w:p>
    <w:p w:rsidR="00420819" w:rsidRDefault="0089647B">
      <w:pPr>
        <w:spacing w:after="4" w:line="259" w:lineRule="auto"/>
        <w:ind w:left="-5"/>
        <w:jc w:val="left"/>
      </w:pPr>
      <w:r>
        <w:rPr>
          <w:b/>
          <w:u w:val="none"/>
        </w:rPr>
        <w:t xml:space="preserve">Освітній ступінь </w:t>
      </w:r>
      <w:r w:rsidRPr="00435F2E">
        <w:rPr>
          <w:bCs/>
        </w:rPr>
        <w:t xml:space="preserve">:                              </w:t>
      </w:r>
      <w:r w:rsidRPr="00435F2E">
        <w:rPr>
          <w:bCs/>
          <w:i/>
        </w:rPr>
        <w:t xml:space="preserve">магістр </w:t>
      </w:r>
      <w:r w:rsidRPr="00435F2E">
        <w:rPr>
          <w:bCs/>
        </w:rPr>
        <w:t xml:space="preserve">                                                                                                     </w:t>
      </w:r>
      <w:r w:rsidRPr="00435F2E">
        <w:rPr>
          <w:bCs/>
          <w:u w:val="none"/>
        </w:rPr>
        <w:t xml:space="preserve">         </w:t>
      </w:r>
    </w:p>
    <w:p w:rsidR="00420819" w:rsidRDefault="0089647B">
      <w:pPr>
        <w:spacing w:after="8" w:line="259" w:lineRule="auto"/>
        <w:ind w:left="0" w:firstLine="0"/>
        <w:jc w:val="left"/>
      </w:pPr>
      <w:r>
        <w:rPr>
          <w:b/>
          <w:u w:val="none"/>
        </w:rPr>
        <w:t xml:space="preserve"> </w:t>
      </w:r>
      <w:r>
        <w:rPr>
          <w:b/>
          <w:u w:val="none"/>
        </w:rPr>
        <w:tab/>
      </w:r>
      <w:r>
        <w:rPr>
          <w:u w:val="none"/>
        </w:rPr>
        <w:t xml:space="preserve">  </w:t>
      </w:r>
      <w:r>
        <w:rPr>
          <w:u w:val="none"/>
        </w:rPr>
        <w:tab/>
        <w:t xml:space="preserve"> </w:t>
      </w:r>
      <w:bookmarkStart w:id="0" w:name="_GoBack"/>
      <w:bookmarkEnd w:id="0"/>
    </w:p>
    <w:p w:rsidR="00420819" w:rsidRDefault="0089647B">
      <w:pPr>
        <w:pStyle w:val="1"/>
        <w:ind w:left="-5" w:right="0"/>
      </w:pPr>
      <w:r>
        <w:t xml:space="preserve">Шифр та назва спеціальності: </w:t>
      </w:r>
      <w:r>
        <w:rPr>
          <w:u w:val="single" w:color="000000"/>
        </w:rPr>
        <w:t xml:space="preserve">          </w:t>
      </w:r>
      <w:r>
        <w:rPr>
          <w:b w:val="0"/>
          <w:u w:val="single" w:color="000000"/>
        </w:rPr>
        <w:t>241 Готельно-ресторанна справа</w:t>
      </w:r>
      <w:r>
        <w:rPr>
          <w:u w:val="single" w:color="000000"/>
        </w:rPr>
        <w:t xml:space="preserve">                                                          </w:t>
      </w:r>
      <w:r>
        <w:t xml:space="preserve">          </w:t>
      </w:r>
    </w:p>
    <w:p w:rsidR="00420819" w:rsidRDefault="0089647B">
      <w:pPr>
        <w:spacing w:after="110" w:line="226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</w:t>
      </w:r>
      <w:r>
        <w:rPr>
          <w:i/>
          <w:sz w:val="16"/>
          <w:u w:val="none"/>
        </w:rPr>
        <w:t xml:space="preserve">напр.:151 Автоматизація та комп’ютерно-інтегровані технології </w:t>
      </w:r>
      <w:r>
        <w:rPr>
          <w:b/>
          <w:u w:val="none"/>
        </w:rPr>
        <w:t xml:space="preserve"> </w:t>
      </w:r>
    </w:p>
    <w:p w:rsidR="00420819" w:rsidRDefault="0089647B">
      <w:pPr>
        <w:ind w:left="-5"/>
      </w:pPr>
      <w:r>
        <w:rPr>
          <w:b/>
          <w:u w:val="none"/>
        </w:rPr>
        <w:t>Екзаменаційна комісія:</w:t>
      </w:r>
      <w:r>
        <w:rPr>
          <w:u w:val="none"/>
        </w:rPr>
        <w:t xml:space="preserve"> </w:t>
      </w:r>
      <w:r>
        <w:rPr>
          <w:b/>
        </w:rPr>
        <w:t xml:space="preserve">                          </w:t>
      </w:r>
      <w:proofErr w:type="spellStart"/>
      <w:r>
        <w:t>Екземенаційна</w:t>
      </w:r>
      <w:proofErr w:type="spellEnd"/>
      <w:r>
        <w:t xml:space="preserve"> комісія №</w:t>
      </w:r>
      <w:r w:rsidR="00292B03">
        <w:rPr>
          <w:lang w:val="en-US"/>
        </w:rPr>
        <w:t xml:space="preserve"> 5</w:t>
      </w:r>
      <w:r>
        <w:t xml:space="preserve">1                                                                </w:t>
      </w:r>
      <w:r>
        <w:rPr>
          <w:u w:val="none"/>
        </w:rPr>
        <w:t xml:space="preserve">           </w:t>
      </w:r>
    </w:p>
    <w:p w:rsidR="00420819" w:rsidRDefault="0089647B">
      <w:pPr>
        <w:spacing w:after="134" w:line="223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</w:t>
      </w:r>
      <w:r>
        <w:rPr>
          <w:i/>
          <w:u w:val="none"/>
          <w:vertAlign w:val="superscript"/>
        </w:rPr>
        <w:t xml:space="preserve">напр.: Екзаменаційна комісія №1 </w:t>
      </w:r>
      <w:r>
        <w:rPr>
          <w:b/>
          <w:u w:val="none"/>
        </w:rPr>
        <w:t xml:space="preserve"> </w:t>
      </w:r>
    </w:p>
    <w:p w:rsidR="00420819" w:rsidRDefault="0089647B">
      <w:pPr>
        <w:spacing w:after="110" w:line="226" w:lineRule="auto"/>
        <w:ind w:left="-5"/>
        <w:jc w:val="left"/>
      </w:pPr>
      <w:r>
        <w:rPr>
          <w:b/>
          <w:u w:val="none"/>
        </w:rPr>
        <w:t xml:space="preserve">Установа захисту: </w:t>
      </w:r>
      <w:r>
        <w:rPr>
          <w:b/>
        </w:rPr>
        <w:t xml:space="preserve">             </w:t>
      </w:r>
      <w:r>
        <w:t>Тернопільський національний технічний університет імені Івана Пулюя</w:t>
      </w:r>
      <w:r>
        <w:rPr>
          <w:b/>
        </w:rPr>
        <w:t xml:space="preserve">          </w:t>
      </w:r>
      <w:r>
        <w:rPr>
          <w:b/>
          <w:u w:val="none"/>
        </w:rPr>
        <w:t xml:space="preserve">          </w:t>
      </w:r>
      <w:r>
        <w:rPr>
          <w:u w:val="none"/>
        </w:rPr>
        <w:t xml:space="preserve">                                                                </w:t>
      </w:r>
      <w:r>
        <w:rPr>
          <w:i/>
          <w:sz w:val="16"/>
          <w:u w:val="none"/>
        </w:rPr>
        <w:t>напр.: Тернопільський національний технічний університет імені Івана Пулюя</w:t>
      </w:r>
      <w:r>
        <w:rPr>
          <w:b/>
          <w:u w:val="none"/>
        </w:rPr>
        <w:t xml:space="preserve"> </w:t>
      </w:r>
    </w:p>
    <w:p w:rsidR="00420819" w:rsidRDefault="0089647B">
      <w:pPr>
        <w:pStyle w:val="1"/>
        <w:ind w:left="-5" w:right="0"/>
      </w:pPr>
      <w:r>
        <w:t>Дата захисту:</w:t>
      </w:r>
      <w:r>
        <w:rPr>
          <w:b w:val="0"/>
        </w:rPr>
        <w:t xml:space="preserve"> </w:t>
      </w:r>
      <w:r>
        <w:rPr>
          <w:b w:val="0"/>
          <w:u w:val="single" w:color="000000"/>
        </w:rPr>
        <w:t xml:space="preserve">            26.12.2024                                             </w:t>
      </w:r>
      <w:r>
        <w:rPr>
          <w:b w:val="0"/>
        </w:rPr>
        <w:t xml:space="preserve">    </w:t>
      </w:r>
      <w:r>
        <w:t xml:space="preserve">   Місто:</w:t>
      </w:r>
      <w:r>
        <w:rPr>
          <w:b w:val="0"/>
        </w:rPr>
        <w:t xml:space="preserve"> </w:t>
      </w:r>
      <w:r>
        <w:rPr>
          <w:b w:val="0"/>
          <w:u w:val="single" w:color="000000"/>
        </w:rPr>
        <w:t xml:space="preserve">          Тернопіль                                </w:t>
      </w:r>
      <w:r>
        <w:rPr>
          <w:b w:val="0"/>
        </w:rPr>
        <w:t xml:space="preserve">          </w:t>
      </w:r>
    </w:p>
    <w:p w:rsidR="00420819" w:rsidRDefault="0089647B">
      <w:pPr>
        <w:spacing w:after="23" w:line="259" w:lineRule="auto"/>
        <w:ind w:left="0" w:firstLine="0"/>
        <w:jc w:val="left"/>
      </w:pPr>
      <w:r>
        <w:rPr>
          <w:b/>
          <w:u w:val="none"/>
        </w:rPr>
        <w:t xml:space="preserve"> </w:t>
      </w:r>
    </w:p>
    <w:p w:rsidR="00420819" w:rsidRDefault="0089647B">
      <w:pPr>
        <w:spacing w:after="4" w:line="259" w:lineRule="auto"/>
        <w:ind w:left="-5"/>
        <w:jc w:val="left"/>
      </w:pPr>
      <w:r>
        <w:rPr>
          <w:b/>
          <w:u w:val="none"/>
        </w:rPr>
        <w:t>Сторінки:</w:t>
      </w:r>
      <w:r>
        <w:rPr>
          <w:u w:val="none"/>
        </w:rPr>
        <w:t xml:space="preserve"> </w:t>
      </w:r>
    </w:p>
    <w:p w:rsidR="00420819" w:rsidRDefault="0089647B">
      <w:pPr>
        <w:spacing w:after="0" w:line="259" w:lineRule="auto"/>
        <w:ind w:left="-5"/>
        <w:jc w:val="left"/>
      </w:pPr>
      <w:r>
        <w:rPr>
          <w:u w:val="none"/>
        </w:rPr>
        <w:t xml:space="preserve">   Кількість сторінок роботи: </w:t>
      </w:r>
      <w:r>
        <w:t xml:space="preserve">       84        </w:t>
      </w:r>
      <w:r>
        <w:rPr>
          <w:u w:val="none"/>
        </w:rPr>
        <w:t xml:space="preserve">                      </w:t>
      </w:r>
    </w:p>
    <w:p w:rsidR="00420819" w:rsidRDefault="0089647B">
      <w:pPr>
        <w:spacing w:after="0" w:line="259" w:lineRule="auto"/>
        <w:ind w:left="0" w:firstLine="0"/>
        <w:jc w:val="left"/>
      </w:pPr>
      <w:r>
        <w:rPr>
          <w:u w:val="none"/>
        </w:rPr>
        <w:t xml:space="preserve"> </w:t>
      </w:r>
    </w:p>
    <w:p w:rsidR="00420819" w:rsidRDefault="0089647B">
      <w:pPr>
        <w:spacing w:after="4" w:line="259" w:lineRule="auto"/>
        <w:ind w:left="-5"/>
        <w:jc w:val="left"/>
      </w:pPr>
      <w:r>
        <w:rPr>
          <w:b/>
          <w:u w:val="none"/>
        </w:rPr>
        <w:t xml:space="preserve">УДК: </w:t>
      </w:r>
      <w:r>
        <w:t xml:space="preserve">                                                                                                                                                                     </w:t>
      </w:r>
      <w:r>
        <w:rPr>
          <w:u w:val="none"/>
        </w:rPr>
        <w:t xml:space="preserve"> </w:t>
      </w:r>
    </w:p>
    <w:p w:rsidR="00420819" w:rsidRDefault="0089647B">
      <w:pPr>
        <w:spacing w:after="29" w:line="259" w:lineRule="auto"/>
        <w:ind w:left="0" w:firstLine="0"/>
        <w:jc w:val="left"/>
      </w:pPr>
      <w:r>
        <w:rPr>
          <w:u w:val="none"/>
        </w:rPr>
        <w:t xml:space="preserve"> </w:t>
      </w:r>
    </w:p>
    <w:p w:rsidR="00420819" w:rsidRDefault="0089647B">
      <w:pPr>
        <w:pStyle w:val="1"/>
        <w:ind w:left="-5" w:right="0"/>
      </w:pPr>
      <w:r>
        <w:t>Автор роботи</w:t>
      </w:r>
      <w:r>
        <w:rPr>
          <w:b w:val="0"/>
        </w:rPr>
        <w:t xml:space="preserve"> </w:t>
      </w:r>
    </w:p>
    <w:p w:rsidR="00420819" w:rsidRDefault="0089647B" w:rsidP="0090430A">
      <w:pPr>
        <w:spacing w:after="35" w:line="259" w:lineRule="auto"/>
        <w:ind w:left="5103" w:hanging="5118"/>
        <w:jc w:val="left"/>
      </w:pPr>
      <w:r>
        <w:rPr>
          <w:u w:val="none"/>
        </w:rPr>
        <w:t xml:space="preserve">   Прізвище, ім’я, по батькові (</w:t>
      </w:r>
      <w:proofErr w:type="spellStart"/>
      <w:r>
        <w:rPr>
          <w:u w:val="none"/>
        </w:rPr>
        <w:t>укр</w:t>
      </w:r>
      <w:proofErr w:type="spellEnd"/>
      <w:r>
        <w:rPr>
          <w:u w:val="none"/>
        </w:rPr>
        <w:t xml:space="preserve">.): </w:t>
      </w:r>
      <w:r>
        <w:t xml:space="preserve">            </w:t>
      </w:r>
      <w:proofErr w:type="spellStart"/>
      <w:r>
        <w:t>Днесь</w:t>
      </w:r>
      <w:proofErr w:type="spellEnd"/>
      <w:r>
        <w:t xml:space="preserve"> Юлія Володимирівна                                                          </w:t>
      </w:r>
      <w:r>
        <w:rPr>
          <w:u w:val="none"/>
        </w:rPr>
        <w:t xml:space="preserve">                                                                                                                 </w:t>
      </w:r>
      <w:r>
        <w:rPr>
          <w:i/>
          <w:u w:val="none"/>
          <w:vertAlign w:val="superscript"/>
        </w:rPr>
        <w:t>розкривати ініціали</w:t>
      </w:r>
    </w:p>
    <w:p w:rsidR="00420819" w:rsidRDefault="0089647B">
      <w:pPr>
        <w:spacing w:after="134" w:line="223" w:lineRule="auto"/>
        <w:ind w:left="-5"/>
        <w:jc w:val="left"/>
      </w:pPr>
      <w:r>
        <w:rPr>
          <w:u w:val="none"/>
        </w:rPr>
        <w:t xml:space="preserve">   Прізвище, ім’я (</w:t>
      </w:r>
      <w:proofErr w:type="spellStart"/>
      <w:r>
        <w:rPr>
          <w:u w:val="none"/>
        </w:rPr>
        <w:t>англ</w:t>
      </w:r>
      <w:proofErr w:type="spellEnd"/>
      <w:r>
        <w:rPr>
          <w:u w:val="none"/>
        </w:rPr>
        <w:t xml:space="preserve">.): </w:t>
      </w:r>
      <w:r>
        <w:t xml:space="preserve">         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Yuliia</w:t>
      </w:r>
      <w:proofErr w:type="spellEnd"/>
      <w:r>
        <w:t xml:space="preserve">                                                                                                           </w:t>
      </w:r>
      <w:r>
        <w:rPr>
          <w:u w:val="none"/>
        </w:rPr>
        <w:t xml:space="preserve">                                                                                               </w:t>
      </w:r>
      <w:r>
        <w:rPr>
          <w:i/>
          <w:u w:val="none"/>
          <w:vertAlign w:val="superscript"/>
        </w:rPr>
        <w:t>використовувати паспортну транслітерацію (КМУ 2010)</w:t>
      </w:r>
      <w:r>
        <w:rPr>
          <w:u w:val="none"/>
        </w:rPr>
        <w:t xml:space="preserve"> </w:t>
      </w:r>
    </w:p>
    <w:p w:rsidR="00420819" w:rsidRDefault="0089647B">
      <w:pPr>
        <w:spacing w:after="0" w:line="259" w:lineRule="auto"/>
        <w:ind w:left="-5"/>
        <w:jc w:val="left"/>
      </w:pPr>
      <w:r>
        <w:rPr>
          <w:u w:val="none"/>
        </w:rPr>
        <w:t>Місце навчання (установа, факультет, місто, країна):</w:t>
      </w:r>
      <w:r>
        <w:t xml:space="preserve">   Тернопільський національний технічний </w:t>
      </w:r>
    </w:p>
    <w:p w:rsidR="00420819" w:rsidRDefault="0089647B">
      <w:pPr>
        <w:ind w:left="-5"/>
      </w:pPr>
      <w:r>
        <w:t xml:space="preserve">університет імені Івана Пулюя, ФЕМ, Тернопіль, Україна                                                                                  </w:t>
      </w:r>
      <w:r>
        <w:rPr>
          <w:u w:val="none"/>
        </w:rPr>
        <w:t xml:space="preserve">       </w:t>
      </w:r>
    </w:p>
    <w:p w:rsidR="00420819" w:rsidRDefault="0089647B">
      <w:pPr>
        <w:spacing w:after="0" w:line="259" w:lineRule="auto"/>
        <w:ind w:left="0" w:firstLine="0"/>
        <w:jc w:val="left"/>
      </w:pPr>
      <w:r>
        <w:rPr>
          <w:u w:val="none"/>
        </w:rPr>
        <w:t xml:space="preserve">                                                                                                                 </w:t>
      </w:r>
      <w:r>
        <w:rPr>
          <w:i/>
          <w:u w:val="none"/>
        </w:rPr>
        <w:t xml:space="preserve">  </w:t>
      </w:r>
      <w:r>
        <w:rPr>
          <w:u w:val="none"/>
        </w:rPr>
        <w:t xml:space="preserve"> </w:t>
      </w:r>
    </w:p>
    <w:p w:rsidR="00420819" w:rsidRDefault="0089647B">
      <w:pPr>
        <w:spacing w:after="23" w:line="259" w:lineRule="auto"/>
        <w:ind w:left="0" w:firstLine="0"/>
        <w:jc w:val="left"/>
      </w:pPr>
      <w:r>
        <w:rPr>
          <w:b/>
          <w:u w:val="none"/>
        </w:rPr>
        <w:t xml:space="preserve"> </w:t>
      </w:r>
    </w:p>
    <w:p w:rsidR="00420819" w:rsidRDefault="0089647B">
      <w:pPr>
        <w:pStyle w:val="1"/>
        <w:ind w:left="-5" w:right="0"/>
      </w:pPr>
      <w:r>
        <w:t>Керівник</w:t>
      </w:r>
      <w:r>
        <w:rPr>
          <w:b w:val="0"/>
        </w:rPr>
        <w:t xml:space="preserve"> </w:t>
      </w:r>
    </w:p>
    <w:p w:rsidR="00420819" w:rsidRDefault="0089647B" w:rsidP="0090430A">
      <w:pPr>
        <w:spacing w:after="27" w:line="259" w:lineRule="auto"/>
        <w:ind w:left="4962" w:hanging="4962"/>
        <w:jc w:val="left"/>
      </w:pPr>
      <w:r>
        <w:rPr>
          <w:u w:val="none"/>
        </w:rPr>
        <w:t xml:space="preserve">   Прізвище, ім’я, по батькові (</w:t>
      </w:r>
      <w:proofErr w:type="spellStart"/>
      <w:r>
        <w:rPr>
          <w:u w:val="none"/>
        </w:rPr>
        <w:t>укр</w:t>
      </w:r>
      <w:proofErr w:type="spellEnd"/>
      <w:r>
        <w:t xml:space="preserve">.):            Вовк Ірина Петрівна                                                                       </w:t>
      </w:r>
      <w:r>
        <w:rPr>
          <w:u w:val="none"/>
        </w:rPr>
        <w:t xml:space="preserve">                                                                                                                 </w:t>
      </w:r>
      <w:r w:rsidR="0090430A">
        <w:rPr>
          <w:u w:val="none"/>
          <w:lang w:val="en-US"/>
        </w:rPr>
        <w:t xml:space="preserve">                                </w:t>
      </w:r>
      <w:r>
        <w:rPr>
          <w:i/>
          <w:u w:val="none"/>
          <w:vertAlign w:val="superscript"/>
        </w:rPr>
        <w:t>повністю</w:t>
      </w:r>
    </w:p>
    <w:p w:rsidR="00420819" w:rsidRDefault="0089647B">
      <w:pPr>
        <w:spacing w:after="134" w:line="223" w:lineRule="auto"/>
        <w:ind w:left="-5"/>
        <w:jc w:val="left"/>
      </w:pPr>
      <w:r>
        <w:rPr>
          <w:u w:val="none"/>
        </w:rPr>
        <w:t xml:space="preserve">   Прізвище, ім’я (</w:t>
      </w:r>
      <w:proofErr w:type="spellStart"/>
      <w:r>
        <w:rPr>
          <w:u w:val="none"/>
        </w:rPr>
        <w:t>англ</w:t>
      </w:r>
      <w:proofErr w:type="spellEnd"/>
      <w:r>
        <w:rPr>
          <w:u w:val="none"/>
        </w:rPr>
        <w:t xml:space="preserve">.): </w:t>
      </w:r>
      <w:r>
        <w:t xml:space="preserve">       </w:t>
      </w:r>
      <w:proofErr w:type="spellStart"/>
      <w:r>
        <w:t>Vovk</w:t>
      </w:r>
      <w:proofErr w:type="spellEnd"/>
      <w:r>
        <w:t xml:space="preserve"> </w:t>
      </w:r>
      <w:proofErr w:type="spellStart"/>
      <w:r>
        <w:t>Iryna</w:t>
      </w:r>
      <w:proofErr w:type="spellEnd"/>
      <w:r>
        <w:t xml:space="preserve">                                                                                                                </w:t>
      </w:r>
      <w:r>
        <w:rPr>
          <w:u w:val="none"/>
        </w:rPr>
        <w:t xml:space="preserve">                                                                                               </w:t>
      </w:r>
      <w:r>
        <w:rPr>
          <w:i/>
          <w:u w:val="none"/>
          <w:vertAlign w:val="superscript"/>
        </w:rPr>
        <w:t>використовувати паспортну транслітерацію (КМУ 2010)</w:t>
      </w:r>
      <w:r>
        <w:rPr>
          <w:u w:val="none"/>
        </w:rPr>
        <w:t xml:space="preserve"> </w:t>
      </w:r>
    </w:p>
    <w:p w:rsidR="00420819" w:rsidRDefault="0089647B">
      <w:pPr>
        <w:spacing w:after="0" w:line="259" w:lineRule="auto"/>
        <w:ind w:left="-5"/>
        <w:jc w:val="left"/>
      </w:pPr>
      <w:r>
        <w:rPr>
          <w:u w:val="none"/>
        </w:rPr>
        <w:t xml:space="preserve">   Місце праці (установа, підрозділ, місто, країна):</w:t>
      </w:r>
      <w:r>
        <w:t xml:space="preserve">   ТНТУ імені Івана Пулюя, кафедра МП, Тернопіль, </w:t>
      </w:r>
      <w:r>
        <w:rPr>
          <w:u w:val="none"/>
        </w:rPr>
        <w:t xml:space="preserve"> </w:t>
      </w:r>
    </w:p>
    <w:p w:rsidR="00420819" w:rsidRDefault="0089647B">
      <w:pPr>
        <w:ind w:left="-5"/>
      </w:pPr>
      <w:r>
        <w:t xml:space="preserve">Україна                                                                                        </w:t>
      </w:r>
      <w:r>
        <w:rPr>
          <w:u w:val="none"/>
        </w:rPr>
        <w:t xml:space="preserve"> </w:t>
      </w:r>
    </w:p>
    <w:p w:rsidR="00420819" w:rsidRDefault="0089647B">
      <w:pPr>
        <w:spacing w:after="19" w:line="259" w:lineRule="auto"/>
        <w:ind w:left="0" w:firstLine="0"/>
        <w:jc w:val="left"/>
      </w:pPr>
      <w:r>
        <w:rPr>
          <w:u w:val="none"/>
        </w:rPr>
        <w:t xml:space="preserve">                                                                                                                 </w:t>
      </w:r>
      <w:r>
        <w:rPr>
          <w:i/>
          <w:u w:val="none"/>
        </w:rPr>
        <w:t xml:space="preserve">  </w:t>
      </w:r>
      <w:r>
        <w:rPr>
          <w:u w:val="none"/>
        </w:rPr>
        <w:t xml:space="preserve"> </w:t>
      </w:r>
    </w:p>
    <w:p w:rsidR="00420819" w:rsidRDefault="0089647B">
      <w:pPr>
        <w:spacing w:after="0" w:line="259" w:lineRule="auto"/>
        <w:ind w:left="-5"/>
        <w:jc w:val="left"/>
      </w:pPr>
      <w:r>
        <w:rPr>
          <w:u w:val="none"/>
        </w:rPr>
        <w:t xml:space="preserve">   Вчене звання, науковий ступінь, посада:</w:t>
      </w:r>
      <w:r>
        <w:t xml:space="preserve">  </w:t>
      </w:r>
      <w:r w:rsidR="0090430A">
        <w:rPr>
          <w:u w:val="none"/>
        </w:rPr>
        <w:t>к</w:t>
      </w:r>
      <w:r>
        <w:t xml:space="preserve">.е.н., </w:t>
      </w:r>
      <w:r w:rsidR="0090430A">
        <w:t>доцент</w:t>
      </w:r>
      <w:r>
        <w:t xml:space="preserve"> </w:t>
      </w:r>
      <w:r>
        <w:rPr>
          <w:b/>
          <w:u w:val="none"/>
        </w:rPr>
        <w:t xml:space="preserve"> </w:t>
      </w:r>
    </w:p>
    <w:p w:rsidR="00420819" w:rsidRDefault="0089647B">
      <w:pPr>
        <w:spacing w:after="23" w:line="259" w:lineRule="auto"/>
        <w:ind w:left="0" w:firstLine="0"/>
        <w:jc w:val="left"/>
      </w:pPr>
      <w:r>
        <w:rPr>
          <w:b/>
          <w:u w:val="none"/>
        </w:rPr>
        <w:t xml:space="preserve"> </w:t>
      </w:r>
    </w:p>
    <w:p w:rsidR="00420819" w:rsidRDefault="0089647B">
      <w:pPr>
        <w:pStyle w:val="1"/>
        <w:ind w:left="-5" w:right="0"/>
      </w:pPr>
      <w:r>
        <w:t>Рецензент</w:t>
      </w:r>
      <w:r>
        <w:rPr>
          <w:b w:val="0"/>
        </w:rPr>
        <w:t xml:space="preserve"> </w:t>
      </w:r>
    </w:p>
    <w:p w:rsidR="00420819" w:rsidRDefault="0089647B" w:rsidP="0090430A">
      <w:pPr>
        <w:spacing w:after="26" w:line="259" w:lineRule="auto"/>
        <w:ind w:left="4962" w:hanging="4962"/>
        <w:jc w:val="left"/>
      </w:pPr>
      <w:r>
        <w:rPr>
          <w:u w:val="none"/>
        </w:rPr>
        <w:t xml:space="preserve">   Прізвище, ім’я, по батькові (</w:t>
      </w:r>
      <w:proofErr w:type="spellStart"/>
      <w:r>
        <w:rPr>
          <w:u w:val="none"/>
        </w:rPr>
        <w:t>укр</w:t>
      </w:r>
      <w:proofErr w:type="spellEnd"/>
      <w:r>
        <w:rPr>
          <w:u w:val="none"/>
        </w:rPr>
        <w:t xml:space="preserve">.): </w:t>
      </w:r>
      <w:r>
        <w:t xml:space="preserve">      </w:t>
      </w:r>
      <w:proofErr w:type="spellStart"/>
      <w:r>
        <w:t>Сороківська</w:t>
      </w:r>
      <w:proofErr w:type="spellEnd"/>
      <w:r>
        <w:t xml:space="preserve"> Ірина Анатоліївна                                                           </w:t>
      </w:r>
      <w:r>
        <w:rPr>
          <w:u w:val="none"/>
        </w:rPr>
        <w:t xml:space="preserve">                                                                                                                 </w:t>
      </w:r>
      <w:r w:rsidR="0090430A">
        <w:rPr>
          <w:u w:val="none"/>
        </w:rPr>
        <w:t xml:space="preserve">  </w:t>
      </w:r>
      <w:r>
        <w:rPr>
          <w:i/>
          <w:u w:val="none"/>
          <w:vertAlign w:val="superscript"/>
        </w:rPr>
        <w:t>повністю</w:t>
      </w:r>
    </w:p>
    <w:p w:rsidR="00420819" w:rsidRDefault="0089647B">
      <w:pPr>
        <w:spacing w:after="134" w:line="223" w:lineRule="auto"/>
        <w:ind w:left="-5"/>
        <w:jc w:val="left"/>
      </w:pPr>
      <w:r>
        <w:rPr>
          <w:u w:val="none"/>
        </w:rPr>
        <w:lastRenderedPageBreak/>
        <w:t xml:space="preserve">   Прізвище, ім’я (</w:t>
      </w:r>
      <w:proofErr w:type="spellStart"/>
      <w:r>
        <w:rPr>
          <w:u w:val="none"/>
        </w:rPr>
        <w:t>англ</w:t>
      </w:r>
      <w:proofErr w:type="spellEnd"/>
      <w:r>
        <w:t xml:space="preserve">.):         </w:t>
      </w:r>
      <w:proofErr w:type="spellStart"/>
      <w:r>
        <w:t>Sorokivska</w:t>
      </w:r>
      <w:proofErr w:type="spellEnd"/>
      <w:r>
        <w:t xml:space="preserve"> </w:t>
      </w:r>
      <w:proofErr w:type="spellStart"/>
      <w:r>
        <w:t>Iryna</w:t>
      </w:r>
      <w:proofErr w:type="spellEnd"/>
      <w:r>
        <w:t xml:space="preserve">                                                                                                      </w:t>
      </w:r>
      <w:r>
        <w:rPr>
          <w:u w:val="none"/>
        </w:rPr>
        <w:t xml:space="preserve">                                                                                               </w:t>
      </w:r>
      <w:r>
        <w:rPr>
          <w:i/>
          <w:u w:val="none"/>
          <w:vertAlign w:val="superscript"/>
        </w:rPr>
        <w:t>використовувати паспортну транслітерацію (КМУ 2010)</w:t>
      </w:r>
      <w:r>
        <w:rPr>
          <w:u w:val="none"/>
        </w:rPr>
        <w:t xml:space="preserve"> </w:t>
      </w:r>
    </w:p>
    <w:p w:rsidR="00420819" w:rsidRDefault="0089647B">
      <w:pPr>
        <w:spacing w:after="0" w:line="259" w:lineRule="auto"/>
        <w:ind w:left="-5"/>
        <w:jc w:val="left"/>
      </w:pPr>
      <w:r>
        <w:rPr>
          <w:u w:val="none"/>
        </w:rPr>
        <w:t xml:space="preserve">   Місце праці (установа, підрозділ, місто, країна):</w:t>
      </w:r>
      <w:r>
        <w:t xml:space="preserve">  ТНТУ імені Івана Пулюя, кафедра МА, Тернопіль, </w:t>
      </w:r>
    </w:p>
    <w:p w:rsidR="00420819" w:rsidRDefault="0089647B">
      <w:pPr>
        <w:ind w:left="-5"/>
      </w:pPr>
      <w:r>
        <w:t xml:space="preserve">Україна                                                                                        </w:t>
      </w:r>
      <w:r>
        <w:rPr>
          <w:u w:val="none"/>
        </w:rPr>
        <w:t xml:space="preserve"> </w:t>
      </w:r>
    </w:p>
    <w:p w:rsidR="00420819" w:rsidRDefault="0089647B">
      <w:pPr>
        <w:spacing w:after="21" w:line="259" w:lineRule="auto"/>
        <w:ind w:left="0" w:firstLine="0"/>
        <w:jc w:val="left"/>
      </w:pPr>
      <w:r>
        <w:rPr>
          <w:u w:val="none"/>
        </w:rPr>
        <w:t xml:space="preserve">                                                                                                              </w:t>
      </w:r>
      <w:r>
        <w:rPr>
          <w:i/>
          <w:u w:val="none"/>
        </w:rPr>
        <w:t xml:space="preserve">  </w:t>
      </w:r>
      <w:r>
        <w:rPr>
          <w:u w:val="none"/>
        </w:rPr>
        <w:t xml:space="preserve"> </w:t>
      </w:r>
    </w:p>
    <w:p w:rsidR="00420819" w:rsidRDefault="0089647B">
      <w:pPr>
        <w:spacing w:after="0" w:line="277" w:lineRule="auto"/>
        <w:ind w:left="0" w:firstLine="0"/>
        <w:jc w:val="left"/>
      </w:pPr>
      <w:r>
        <w:rPr>
          <w:u w:val="none"/>
        </w:rPr>
        <w:t xml:space="preserve">   Вчене звання, науковий ступінь, посада:</w:t>
      </w:r>
      <w:r>
        <w:t xml:space="preserve"> </w:t>
      </w:r>
      <w:r>
        <w:rPr>
          <w:i/>
        </w:rPr>
        <w:t>д.е.н., професор, завідувач кафедри менеджменту та</w:t>
      </w:r>
      <w:r>
        <w:rPr>
          <w:i/>
          <w:u w:val="none"/>
        </w:rPr>
        <w:t xml:space="preserve"> </w:t>
      </w:r>
      <w:r>
        <w:rPr>
          <w:i/>
        </w:rPr>
        <w:t xml:space="preserve">адміністрування </w:t>
      </w:r>
      <w:r>
        <w:rPr>
          <w:i/>
          <w:u w:val="none"/>
        </w:rPr>
        <w:t xml:space="preserve"> </w:t>
      </w:r>
    </w:p>
    <w:p w:rsidR="00420819" w:rsidRDefault="0089647B">
      <w:pPr>
        <w:ind w:left="-5" w:right="381"/>
      </w:pPr>
      <w:r>
        <w:rPr>
          <w:b/>
          <w:u w:val="none"/>
        </w:rPr>
        <w:t>Ключові слова</w:t>
      </w:r>
      <w:r>
        <w:rPr>
          <w:u w:val="none"/>
        </w:rPr>
        <w:t xml:space="preserve">    українською:</w:t>
      </w:r>
      <w:r>
        <w:t xml:space="preserve"> сучасні технології, якість обслуговування , анкетування клієнтів, ресторанний бізнес..</w:t>
      </w:r>
      <w:r>
        <w:rPr>
          <w:u w:val="none"/>
        </w:rPr>
        <w:t xml:space="preserve">                                                                   </w:t>
      </w:r>
      <w:r>
        <w:rPr>
          <w:i/>
          <w:u w:val="none"/>
          <w:vertAlign w:val="superscript"/>
        </w:rPr>
        <w:t>до 10 слів</w:t>
      </w:r>
      <w:r>
        <w:rPr>
          <w:u w:val="none"/>
        </w:rPr>
        <w:t xml:space="preserve"> </w:t>
      </w:r>
    </w:p>
    <w:p w:rsidR="00420819" w:rsidRDefault="0089647B">
      <w:pPr>
        <w:spacing w:after="20" w:line="259" w:lineRule="auto"/>
        <w:ind w:left="0" w:firstLine="0"/>
        <w:jc w:val="left"/>
      </w:pPr>
      <w:r>
        <w:rPr>
          <w:u w:val="none"/>
        </w:rPr>
        <w:t xml:space="preserve">    </w:t>
      </w:r>
    </w:p>
    <w:p w:rsidR="00420819" w:rsidRDefault="0089647B" w:rsidP="0090430A">
      <w:pPr>
        <w:spacing w:after="34"/>
        <w:ind w:left="6096" w:right="576" w:hanging="6096"/>
      </w:pPr>
      <w:r>
        <w:rPr>
          <w:u w:val="none"/>
        </w:rPr>
        <w:t xml:space="preserve">   англійською: </w:t>
      </w:r>
      <w:r>
        <w:t xml:space="preserve">  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questionnaires</w:t>
      </w:r>
      <w:proofErr w:type="spellEnd"/>
      <w:r>
        <w:t xml:space="preserve">,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r>
        <w:rPr>
          <w:u w:val="none"/>
        </w:rPr>
        <w:t xml:space="preserve">                                                                                      </w:t>
      </w:r>
      <w:r>
        <w:rPr>
          <w:i/>
          <w:u w:val="none"/>
          <w:vertAlign w:val="superscript"/>
        </w:rPr>
        <w:t>до 10 слів</w:t>
      </w:r>
      <w:r>
        <w:rPr>
          <w:u w:val="none"/>
        </w:rPr>
        <w:t xml:space="preserve"> </w:t>
      </w:r>
    </w:p>
    <w:p w:rsidR="00420819" w:rsidRDefault="0089647B">
      <w:pPr>
        <w:spacing w:after="24" w:line="259" w:lineRule="auto"/>
        <w:ind w:left="0" w:firstLine="0"/>
        <w:jc w:val="left"/>
      </w:pPr>
      <w:r>
        <w:rPr>
          <w:u w:val="none"/>
        </w:rPr>
        <w:t xml:space="preserve">                          </w:t>
      </w:r>
      <w:r>
        <w:t xml:space="preserve">                                                                                                                                                      </w:t>
      </w:r>
      <w:r>
        <w:rPr>
          <w:u w:val="none"/>
        </w:rPr>
        <w:t xml:space="preserve"> </w:t>
      </w:r>
    </w:p>
    <w:p w:rsidR="00420819" w:rsidRDefault="0089647B">
      <w:pPr>
        <w:ind w:left="1406" w:hanging="1421"/>
      </w:pPr>
      <w:r>
        <w:rPr>
          <w:b/>
          <w:u w:val="none"/>
        </w:rPr>
        <w:t>Анотація</w:t>
      </w:r>
      <w:r>
        <w:rPr>
          <w:u w:val="none"/>
        </w:rPr>
        <w:t xml:space="preserve"> українською:</w:t>
      </w:r>
      <w:r>
        <w:t xml:space="preserve">    Кваліфікаційна робота магістра на тему «Дослідження ролі сучасних</w:t>
      </w:r>
      <w:r>
        <w:rPr>
          <w:u w:val="none"/>
        </w:rPr>
        <w:t xml:space="preserve"> </w:t>
      </w:r>
      <w:r>
        <w:t>технологій у підвищенні якості обслуговування клієнтів в ресторанах (на прикладі</w:t>
      </w:r>
      <w:r>
        <w:rPr>
          <w:u w:val="none"/>
        </w:rPr>
        <w:t xml:space="preserve"> </w:t>
      </w:r>
      <w:r>
        <w:t>ресторану «</w:t>
      </w:r>
      <w:proofErr w:type="spellStart"/>
      <w:r>
        <w:t>Mirax</w:t>
      </w:r>
      <w:proofErr w:type="spellEnd"/>
      <w:r>
        <w:t>»)»</w:t>
      </w:r>
      <w:r>
        <w:rPr>
          <w:u w:val="none"/>
        </w:rPr>
        <w:t xml:space="preserve"> </w:t>
      </w:r>
      <w:r>
        <w:t>виконана на здобуття освітньо-кваліфікаційного рівня «магістр» за спеціальністю 241</w:t>
      </w:r>
      <w:r>
        <w:rPr>
          <w:u w:val="none"/>
        </w:rPr>
        <w:t xml:space="preserve"> </w:t>
      </w:r>
      <w:r>
        <w:t>«Готельно-ресторанна справа». – Тернопільський національний технічний університет імені</w:t>
      </w:r>
      <w:r>
        <w:rPr>
          <w:u w:val="none"/>
        </w:rPr>
        <w:t xml:space="preserve"> </w:t>
      </w:r>
      <w:r>
        <w:t>Івана Пулюя, факультет економіки та менеджменту. – Тернопіль, 2024. Дана кваліфікаційна</w:t>
      </w:r>
      <w:r>
        <w:rPr>
          <w:u w:val="none"/>
        </w:rPr>
        <w:t xml:space="preserve"> </w:t>
      </w:r>
      <w:r>
        <w:t>робота присвячена сучасних технологій у підвищеній якості обслуговування клієнтів у</w:t>
      </w:r>
      <w:r>
        <w:rPr>
          <w:u w:val="none"/>
        </w:rPr>
        <w:t xml:space="preserve"> </w:t>
      </w:r>
      <w:r>
        <w:t>ресторанах на прикладі ресторану «</w:t>
      </w:r>
      <w:proofErr w:type="spellStart"/>
      <w:r>
        <w:t>Mirax</w:t>
      </w:r>
      <w:proofErr w:type="spellEnd"/>
      <w:r>
        <w:t xml:space="preserve">». Метою дослідження є </w:t>
      </w:r>
      <w:r>
        <w:rPr>
          <w:b/>
          <w:u w:val="none"/>
        </w:rPr>
        <w:t>д</w:t>
      </w:r>
      <w:r>
        <w:rPr>
          <w:u w:val="none"/>
        </w:rPr>
        <w:t xml:space="preserve">ослідження роль сучасних технологій у підвищенні якості обслуговування клієнтів у ресторанах на прикладі ресторану </w:t>
      </w:r>
      <w:proofErr w:type="spellStart"/>
      <w:r>
        <w:rPr>
          <w:u w:val="none"/>
        </w:rPr>
        <w:t>Mirax</w:t>
      </w:r>
      <w:proofErr w:type="spellEnd"/>
      <w:r>
        <w:t>, яка спрямована формуванню рекомендацій щодо впровадження подібних</w:t>
      </w:r>
      <w:r>
        <w:rPr>
          <w:u w:val="none"/>
        </w:rPr>
        <w:t xml:space="preserve"> </w:t>
      </w:r>
      <w:r>
        <w:t>рішень в інших закладах громадського харчування, що робить тему не лише актуальною,</w:t>
      </w:r>
      <w:r>
        <w:rPr>
          <w:u w:val="none"/>
        </w:rPr>
        <w:t xml:space="preserve"> </w:t>
      </w:r>
      <w:r>
        <w:t>але й практично значущою. В роботі проведено огляд літературних джерел і систематично</w:t>
      </w:r>
      <w:r>
        <w:rPr>
          <w:u w:val="none"/>
        </w:rPr>
        <w:t xml:space="preserve"> </w:t>
      </w:r>
      <w:r>
        <w:t>проаналізовано сучасну літературу, оцінено ринкову позицію «</w:t>
      </w:r>
      <w:proofErr w:type="spellStart"/>
      <w:r>
        <w:t>Mirax</w:t>
      </w:r>
      <w:proofErr w:type="spellEnd"/>
      <w:r>
        <w:t>» та існуючі програми</w:t>
      </w:r>
      <w:r>
        <w:rPr>
          <w:u w:val="none"/>
        </w:rPr>
        <w:t xml:space="preserve"> </w:t>
      </w:r>
      <w:r>
        <w:t>лояльності, а також представлено комплексне рішення для цифрової трансформації.</w:t>
      </w:r>
      <w:r>
        <w:rPr>
          <w:u w:val="none"/>
        </w:rPr>
        <w:t xml:space="preserve"> </w:t>
      </w:r>
      <w:r>
        <w:t>Дослідження включає детальні вдосконалення технологій для підвищення якості</w:t>
      </w:r>
      <w:r>
        <w:rPr>
          <w:u w:val="none"/>
        </w:rPr>
        <w:t xml:space="preserve"> </w:t>
      </w:r>
      <w:r>
        <w:t xml:space="preserve">обслуговування клієнтів ресторану </w:t>
      </w:r>
      <w:proofErr w:type="spellStart"/>
      <w:r>
        <w:t>Mirax</w:t>
      </w:r>
      <w:proofErr w:type="spellEnd"/>
      <w:r>
        <w:t>. Розглянуто переваги та недоліки впроваджених</w:t>
      </w:r>
      <w:r>
        <w:rPr>
          <w:u w:val="none"/>
        </w:rPr>
        <w:t xml:space="preserve"> </w:t>
      </w:r>
      <w:r>
        <w:t>технологій, проведено аналіз опитувань клієнтів та запропоновано рекомендації щодо</w:t>
      </w:r>
      <w:r>
        <w:rPr>
          <w:u w:val="none"/>
        </w:rPr>
        <w:t xml:space="preserve"> </w:t>
      </w:r>
      <w:r>
        <w:t xml:space="preserve">подальшого розвитку технологічної складової. </w:t>
      </w:r>
      <w:r>
        <w:rPr>
          <w:u w:val="none"/>
        </w:rPr>
        <w:t xml:space="preserve"> </w:t>
      </w:r>
    </w:p>
    <w:p w:rsidR="00420819" w:rsidRDefault="0089647B">
      <w:pPr>
        <w:spacing w:after="83" w:line="223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        </w:t>
      </w:r>
      <w:r w:rsidR="0090430A" w:rsidRPr="00215D19">
        <w:rPr>
          <w:i/>
          <w:iCs/>
          <w:u w:val="none"/>
          <w:vertAlign w:val="superscript"/>
        </w:rPr>
        <w:t>200</w:t>
      </w:r>
      <w:r w:rsidR="00215D19">
        <w:rPr>
          <w:i/>
          <w:iCs/>
          <w:u w:val="none"/>
          <w:vertAlign w:val="superscript"/>
        </w:rPr>
        <w:t>-</w:t>
      </w:r>
      <w:r>
        <w:rPr>
          <w:i/>
          <w:u w:val="none"/>
          <w:vertAlign w:val="superscript"/>
        </w:rPr>
        <w:t>300 слів</w:t>
      </w:r>
    </w:p>
    <w:p w:rsidR="00420819" w:rsidRDefault="0089647B">
      <w:pPr>
        <w:spacing w:after="31"/>
        <w:ind w:left="1411" w:hanging="1426"/>
      </w:pPr>
      <w:r>
        <w:rPr>
          <w:u w:val="none"/>
        </w:rPr>
        <w:t xml:space="preserve">    англійською: </w:t>
      </w:r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topic</w:t>
      </w:r>
      <w:proofErr w:type="spellEnd"/>
      <w:r>
        <w:t xml:space="preserve"> «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rPr>
          <w:u w:val="none"/>
        </w:rP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(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</w:t>
      </w:r>
      <w:r>
        <w:rPr>
          <w:u w:val="none"/>
        </w:rPr>
        <w:t xml:space="preserve"> </w:t>
      </w:r>
      <w:proofErr w:type="spellStart"/>
      <w:r>
        <w:t>restaurant</w:t>
      </w:r>
      <w:proofErr w:type="spellEnd"/>
      <w:r>
        <w:t xml:space="preserve"> «</w:t>
      </w:r>
      <w:proofErr w:type="spellStart"/>
      <w:r>
        <w:t>Mirax</w:t>
      </w:r>
      <w:proofErr w:type="spellEnd"/>
      <w:r>
        <w:t>»)»</w:t>
      </w:r>
      <w:r>
        <w:rPr>
          <w:u w:val="none"/>
        </w:rPr>
        <w:t xml:space="preserve"> </w:t>
      </w:r>
    </w:p>
    <w:p w:rsidR="00420819" w:rsidRPr="00215D19" w:rsidRDefault="0089647B">
      <w:pPr>
        <w:ind w:left="1436"/>
        <w:rPr>
          <w:u w:val="none"/>
          <w:vertAlign w:val="superscript"/>
        </w:rPr>
      </w:pP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for the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specialty</w:t>
      </w:r>
      <w:proofErr w:type="spellEnd"/>
      <w:r>
        <w:t xml:space="preserve"> 241 “</w:t>
      </w:r>
      <w:proofErr w:type="spellStart"/>
      <w:r>
        <w:t>Hotel</w:t>
      </w:r>
      <w:proofErr w:type="spellEnd"/>
      <w:r>
        <w:t xml:space="preserve"> and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.” - Ternopil</w:t>
      </w:r>
      <w:r>
        <w:rPr>
          <w:u w:val="none"/>
        </w:rP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Puluj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and </w:t>
      </w:r>
      <w:proofErr w:type="spellStart"/>
      <w:r>
        <w:t>Management</w:t>
      </w:r>
      <w:proofErr w:type="spellEnd"/>
      <w:r>
        <w:t xml:space="preserve"> -</w:t>
      </w:r>
      <w:r>
        <w:rPr>
          <w:u w:val="none"/>
        </w:rPr>
        <w:t xml:space="preserve"> </w:t>
      </w:r>
      <w:r>
        <w:t xml:space="preserve">Ternopil, 2024.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rPr>
          <w:u w:val="none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«</w:t>
      </w:r>
      <w:proofErr w:type="spellStart"/>
      <w:r>
        <w:t>Mirax</w:t>
      </w:r>
      <w:proofErr w:type="spellEnd"/>
      <w:r>
        <w:t xml:space="preserve">» </w:t>
      </w:r>
      <w:proofErr w:type="spellStart"/>
      <w:r>
        <w:t>restaurant</w:t>
      </w:r>
      <w:proofErr w:type="spellEnd"/>
      <w:r>
        <w:t xml:space="preserve">. The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study</w:t>
      </w:r>
      <w:proofErr w:type="spellEnd"/>
      <w:r>
        <w:rPr>
          <w:u w:val="none"/>
        </w:rP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investigate</w:t>
      </w:r>
      <w:proofErr w:type="spellEnd"/>
      <w:r>
        <w:t xml:space="preserve"> the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in</w:t>
      </w:r>
      <w:proofErr w:type="spellEnd"/>
      <w:r>
        <w:rPr>
          <w:u w:val="none"/>
        </w:rPr>
        <w:t xml:space="preserve"> </w:t>
      </w:r>
      <w:proofErr w:type="spellStart"/>
      <w:r>
        <w:t>restaurants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«</w:t>
      </w:r>
      <w:proofErr w:type="spellStart"/>
      <w:r>
        <w:t>Mirax</w:t>
      </w:r>
      <w:proofErr w:type="spellEnd"/>
      <w:r>
        <w:t xml:space="preserve">» </w:t>
      </w:r>
      <w:proofErr w:type="spellStart"/>
      <w:r>
        <w:t>restaurant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formulating</w:t>
      </w:r>
      <w:proofErr w:type="spellEnd"/>
      <w:r>
        <w:rPr>
          <w:u w:val="none"/>
        </w:rPr>
        <w:t xml:space="preserve"> </w:t>
      </w:r>
      <w:proofErr w:type="spellStart"/>
      <w:r>
        <w:t>recommendations</w:t>
      </w:r>
      <w:proofErr w:type="spellEnd"/>
      <w:r>
        <w:t xml:space="preserve"> for the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catering</w:t>
      </w:r>
      <w:proofErr w:type="spellEnd"/>
      <w:r>
        <w:t xml:space="preserve"> </w:t>
      </w:r>
      <w:proofErr w:type="spellStart"/>
      <w:r>
        <w:t>establishments</w:t>
      </w:r>
      <w:proofErr w:type="spellEnd"/>
      <w:r>
        <w:t>,</w:t>
      </w:r>
      <w:r>
        <w:rPr>
          <w:u w:val="none"/>
        </w:rP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the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practically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.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conducts</w:t>
      </w:r>
      <w:proofErr w:type="spellEnd"/>
      <w:r>
        <w:t xml:space="preserve"> a</w:t>
      </w:r>
      <w:r>
        <w:rPr>
          <w:u w:val="none"/>
        </w:rP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</w:t>
      </w:r>
      <w:proofErr w:type="spellStart"/>
      <w:r>
        <w:t>systematically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commerce</w:t>
      </w:r>
      <w:proofErr w:type="spellEnd"/>
      <w:r>
        <w:t xml:space="preserve">, </w:t>
      </w:r>
      <w:proofErr w:type="spellStart"/>
      <w:r>
        <w:t>assesses</w:t>
      </w:r>
      <w:proofErr w:type="spellEnd"/>
      <w:r>
        <w:rPr>
          <w:u w:val="none"/>
        </w:rPr>
        <w:t xml:space="preserve"> </w:t>
      </w:r>
      <w:r>
        <w:t xml:space="preserve">the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«</w:t>
      </w:r>
      <w:proofErr w:type="spellStart"/>
      <w:r>
        <w:t>Mirax</w:t>
      </w:r>
      <w:proofErr w:type="spellEnd"/>
      <w:r>
        <w:t xml:space="preserve">» and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loyalty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and </w:t>
      </w:r>
      <w:proofErr w:type="spellStart"/>
      <w:r>
        <w:t>presents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rPr>
          <w:u w:val="none"/>
        </w:rPr>
        <w:t xml:space="preserve"> </w:t>
      </w:r>
      <w:proofErr w:type="spellStart"/>
      <w:r>
        <w:t>solution</w:t>
      </w:r>
      <w:proofErr w:type="spellEnd"/>
      <w:r>
        <w:t xml:space="preserve"> for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.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u w:val="none"/>
        </w:rPr>
        <w:t xml:space="preserve"> </w:t>
      </w:r>
      <w:proofErr w:type="spellStart"/>
      <w:r>
        <w:t>improve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«</w:t>
      </w:r>
      <w:proofErr w:type="spellStart"/>
      <w:r>
        <w:t>Mirax</w:t>
      </w:r>
      <w:proofErr w:type="spellEnd"/>
      <w:r>
        <w:t xml:space="preserve">»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. The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</w:t>
      </w:r>
      <w:r>
        <w:rPr>
          <w:u w:val="none"/>
        </w:rP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,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analyzed, and </w:t>
      </w:r>
      <w:proofErr w:type="spellStart"/>
      <w:r>
        <w:t>recommendations</w:t>
      </w:r>
      <w:proofErr w:type="spellEnd"/>
      <w:r>
        <w:rPr>
          <w:u w:val="none"/>
        </w:rPr>
        <w:t xml:space="preserve"> </w:t>
      </w:r>
      <w:r>
        <w:t xml:space="preserve">for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. </w:t>
      </w:r>
      <w:r w:rsidR="00215D19" w:rsidRPr="00215D19">
        <w:rPr>
          <w:u w:val="none"/>
          <w:vertAlign w:val="superscript"/>
        </w:rPr>
        <w:t>……………………………………………………………</w:t>
      </w:r>
      <w:r w:rsidR="00215D19">
        <w:rPr>
          <w:u w:val="none"/>
          <w:vertAlign w:val="superscript"/>
        </w:rPr>
        <w:t xml:space="preserve"> </w:t>
      </w:r>
      <w:r w:rsidR="00215D19" w:rsidRPr="00215D19">
        <w:rPr>
          <w:u w:val="none"/>
          <w:vertAlign w:val="superscript"/>
        </w:rPr>
        <w:t>…..</w:t>
      </w:r>
      <w:r w:rsidR="00215D19" w:rsidRPr="00215D19">
        <w:rPr>
          <w:i/>
          <w:iCs/>
          <w:u w:val="none"/>
          <w:vertAlign w:val="superscript"/>
        </w:rPr>
        <w:t>200</w:t>
      </w:r>
      <w:r w:rsidR="00215D19">
        <w:rPr>
          <w:i/>
          <w:iCs/>
          <w:u w:val="none"/>
          <w:vertAlign w:val="superscript"/>
        </w:rPr>
        <w:t>-</w:t>
      </w:r>
      <w:r w:rsidR="00215D19">
        <w:rPr>
          <w:i/>
          <w:u w:val="none"/>
          <w:vertAlign w:val="superscript"/>
        </w:rPr>
        <w:t>300 слів</w:t>
      </w:r>
    </w:p>
    <w:sectPr w:rsidR="00420819" w:rsidRPr="00215D19">
      <w:footnotePr>
        <w:numRestart w:val="eachPage"/>
      </w:footnotePr>
      <w:pgSz w:w="11905" w:h="16840"/>
      <w:pgMar w:top="626" w:right="560" w:bottom="814" w:left="56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1E" w:rsidRDefault="00BA3E1E">
      <w:pPr>
        <w:spacing w:after="0" w:line="240" w:lineRule="auto"/>
      </w:pPr>
      <w:r>
        <w:separator/>
      </w:r>
    </w:p>
  </w:endnote>
  <w:endnote w:type="continuationSeparator" w:id="0">
    <w:p w:rsidR="00BA3E1E" w:rsidRDefault="00BA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1E" w:rsidRDefault="00BA3E1E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BA3E1E" w:rsidRDefault="00BA3E1E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19"/>
    <w:rsid w:val="00215D19"/>
    <w:rsid w:val="00292B03"/>
    <w:rsid w:val="00296911"/>
    <w:rsid w:val="00420819"/>
    <w:rsid w:val="00435F2E"/>
    <w:rsid w:val="0057193F"/>
    <w:rsid w:val="006F1BEC"/>
    <w:rsid w:val="0089647B"/>
    <w:rsid w:val="008D7A4E"/>
    <w:rsid w:val="0090430A"/>
    <w:rsid w:val="009C4C8C"/>
    <w:rsid w:val="00B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C5835-AC23-4C13-8861-4D8DFA34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i/>
      <w:color w:val="000000"/>
      <w:sz w:val="24"/>
      <w:vertAlign w:val="superscript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4"/>
      <w:vertAlign w:val="superscript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5540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AG</cp:lastModifiedBy>
  <cp:revision>8</cp:revision>
  <dcterms:created xsi:type="dcterms:W3CDTF">2024-12-26T22:46:00Z</dcterms:created>
  <dcterms:modified xsi:type="dcterms:W3CDTF">2024-12-26T23:52:00Z</dcterms:modified>
</cp:coreProperties>
</file>