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6959" w14:textId="77777777" w:rsidR="00FC2485" w:rsidRPr="006D0C6C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0C6C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14:paraId="7D50522C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0C6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6D0C6C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6D0C6C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6D0C6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6D4FD5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C5CF2" w14:textId="701F526D" w:rsidR="0014258F" w:rsidRPr="00FF3C9F" w:rsidRDefault="00FC2485" w:rsidP="00AA7360">
      <w:pPr>
        <w:spacing w:line="276" w:lineRule="auto"/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 xml:space="preserve">Назва </w:t>
      </w:r>
      <w:r w:rsidR="002F786A" w:rsidRPr="006D0C6C">
        <w:rPr>
          <w:rFonts w:ascii="Times New Roman" w:hAnsi="Times New Roman" w:cs="Times New Roman"/>
          <w:b/>
          <w:bCs/>
        </w:rPr>
        <w:t xml:space="preserve">кваліфікаційної </w:t>
      </w:r>
      <w:r w:rsidRPr="006D0C6C">
        <w:rPr>
          <w:rFonts w:ascii="Times New Roman" w:hAnsi="Times New Roman" w:cs="Times New Roman"/>
          <w:b/>
          <w:bCs/>
        </w:rPr>
        <w:t xml:space="preserve">роботи </w:t>
      </w:r>
      <w:r w:rsidR="001F2F41">
        <w:rPr>
          <w:rFonts w:ascii="Times New Roman" w:hAnsi="Times New Roman" w:cs="Times New Roman"/>
          <w:b/>
          <w:bCs/>
        </w:rPr>
        <w:t>бакалав</w:t>
      </w:r>
      <w:r w:rsidR="008802FE" w:rsidRPr="006D0C6C">
        <w:rPr>
          <w:rFonts w:ascii="Times New Roman" w:hAnsi="Times New Roman" w:cs="Times New Roman"/>
          <w:b/>
          <w:bCs/>
        </w:rPr>
        <w:t>ра</w:t>
      </w:r>
      <w:r w:rsidRPr="006D0C6C">
        <w:rPr>
          <w:rFonts w:ascii="Times New Roman" w:hAnsi="Times New Roman" w:cs="Times New Roman"/>
          <w:b/>
          <w:bCs/>
        </w:rPr>
        <w:t>:</w:t>
      </w:r>
      <w:r w:rsidR="0014258F" w:rsidRPr="006D0C6C">
        <w:rPr>
          <w:rFonts w:ascii="Times New Roman" w:hAnsi="Times New Roman" w:cs="Times New Roman"/>
        </w:rPr>
        <w:t xml:space="preserve"> </w:t>
      </w:r>
      <w:r w:rsidR="00E556AB" w:rsidRPr="006D0C6C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r w:rsidR="00FF3C9F" w:rsidRPr="00FF3C9F">
        <w:rPr>
          <w:rFonts w:ascii="Times New Roman" w:hAnsi="Times New Roman"/>
          <w:lang w:val="ru-RU"/>
        </w:rPr>
        <w:t>Стимулювання продажу продукції та послуг закладів готельно-ресторанного господарства (на прикладі ресторану “Авокадо”)</w:t>
      </w:r>
      <w:r w:rsidR="00E556AB" w:rsidRPr="00FF3C9F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>”</w:t>
      </w:r>
      <w:r w:rsidR="005F1880" w:rsidRPr="00FF3C9F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14:paraId="4AA67D17" w14:textId="77777777" w:rsidR="00FC2485" w:rsidRPr="006D0C6C" w:rsidRDefault="00FC2485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14:paraId="65C68742" w14:textId="5C7645E4" w:rsidR="0044375C" w:rsidRPr="001F2F41" w:rsidRDefault="00FC2485" w:rsidP="00676DF4">
      <w:pPr>
        <w:pStyle w:val="NoSpacing"/>
        <w:jc w:val="both"/>
        <w:rPr>
          <w:rStyle w:val="Heading1Char"/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 w:rsidRPr="006D0C6C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 xml:space="preserve">Назва (англ.):  </w:t>
      </w:r>
      <w:r w:rsidR="001F2F41" w:rsidRPr="00FF3C9F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“</w:t>
      </w:r>
      <w:r w:rsidR="00FF3C9F" w:rsidRPr="00FF3C9F">
        <w:rPr>
          <w:rFonts w:ascii="Times New Roman" w:eastAsia="Times New Roman" w:hAnsi="Times New Roman"/>
          <w:szCs w:val="24"/>
          <w:lang w:val="en-US" w:eastAsia="uk-UA"/>
        </w:rPr>
        <w:t>Promotion of products sales and services of hotel and restaurant business facilities (restaurant “Avocado” as a case study)</w:t>
      </w:r>
      <w:r w:rsidR="001F2F41" w:rsidRPr="00FF3C9F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”</w:t>
      </w:r>
    </w:p>
    <w:p w14:paraId="25CD4AE4" w14:textId="7DE2182E" w:rsidR="00FC2485" w:rsidRPr="00373C62" w:rsidRDefault="00FC2485" w:rsidP="0044375C">
      <w:pPr>
        <w:pStyle w:val="ListParagraph"/>
        <w:widowControl w:val="0"/>
        <w:spacing w:line="360" w:lineRule="auto"/>
        <w:ind w:left="0" w:firstLine="709"/>
        <w:jc w:val="both"/>
        <w:rPr>
          <w:b/>
          <w:bCs/>
        </w:rPr>
      </w:pPr>
      <w:r w:rsidRPr="00373C62">
        <w:rPr>
          <w:lang w:val="en-US"/>
        </w:rPr>
        <w:t xml:space="preserve">                                                                                       </w:t>
      </w:r>
      <w:r w:rsidRPr="00373C62">
        <w:rPr>
          <w:i/>
          <w:iCs/>
          <w:vertAlign w:val="superscript"/>
          <w:lang w:val="en-US"/>
        </w:rPr>
        <w:t xml:space="preserve"> </w:t>
      </w:r>
      <w:r w:rsidRPr="00373C62">
        <w:rPr>
          <w:i/>
          <w:iCs/>
          <w:vertAlign w:val="superscript"/>
        </w:rPr>
        <w:t>переклад англійською</w:t>
      </w:r>
    </w:p>
    <w:p w14:paraId="4FBEC21A" w14:textId="00301EB0" w:rsidR="00FC2485" w:rsidRPr="00373C62" w:rsidRDefault="008802FE" w:rsidP="00EC4D70">
      <w:pPr>
        <w:jc w:val="both"/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Освітній</w:t>
      </w:r>
      <w:r w:rsidR="00FC2485" w:rsidRPr="00373C62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373C6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C2485" w:rsidRPr="00373C62">
        <w:rPr>
          <w:rFonts w:ascii="Times New Roman" w:hAnsi="Times New Roman" w:cs="Times New Roman"/>
          <w:b/>
          <w:bCs/>
        </w:rPr>
        <w:t xml:space="preserve">: </w:t>
      </w:r>
      <w:r w:rsidR="00AA7360" w:rsidRPr="00373C62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373C62">
        <w:rPr>
          <w:rFonts w:ascii="Times New Roman" w:hAnsi="Times New Roman" w:cs="Times New Roman"/>
          <w:b/>
          <w:bCs/>
          <w:u w:val="dotted"/>
          <w:lang w:val="ru-RU"/>
        </w:rPr>
        <w:t>“</w:t>
      </w:r>
      <w:r w:rsidR="00AA7360" w:rsidRPr="00373C62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373C62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373C62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373C62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373C62">
        <w:rPr>
          <w:rFonts w:ascii="Times New Roman" w:hAnsi="Times New Roman" w:cs="Times New Roman"/>
          <w:b/>
          <w:bCs/>
        </w:rPr>
        <w:tab/>
      </w:r>
      <w:r w:rsidR="00FC2485" w:rsidRPr="00373C62">
        <w:rPr>
          <w:rFonts w:ascii="Times New Roman" w:hAnsi="Times New Roman" w:cs="Times New Roman"/>
        </w:rPr>
        <w:t xml:space="preserve"> </w:t>
      </w:r>
      <w:r w:rsidR="00FC2485" w:rsidRPr="00373C62">
        <w:rPr>
          <w:rFonts w:ascii="Times New Roman" w:hAnsi="Times New Roman" w:cs="Times New Roman"/>
        </w:rPr>
        <w:tab/>
      </w:r>
    </w:p>
    <w:p w14:paraId="64293EE7" w14:textId="1408D933" w:rsidR="00FC2485" w:rsidRPr="00373C62" w:rsidRDefault="00FC2485" w:rsidP="00EC4D70">
      <w:pPr>
        <w:jc w:val="both"/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373C6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373C62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373C62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373C62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373C62">
        <w:rPr>
          <w:rFonts w:ascii="Times New Roman" w:hAnsi="Times New Roman" w:cs="Times New Roman"/>
          <w:bCs/>
          <w:u w:val="dotted"/>
          <w:lang w:val="ru-RU"/>
        </w:rPr>
        <w:t>”</w:t>
      </w:r>
      <w:r w:rsidRPr="00373C62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14:paraId="1D5F0D7F" w14:textId="77777777" w:rsidR="00FC2485" w:rsidRPr="00373C62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14:paraId="629571FD" w14:textId="7CCA724A" w:rsidR="00FC2485" w:rsidRPr="00373C62" w:rsidRDefault="008802FE" w:rsidP="00EC4D70">
      <w:pPr>
        <w:jc w:val="both"/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373C62">
        <w:rPr>
          <w:rFonts w:ascii="Times New Roman" w:hAnsi="Times New Roman" w:cs="Times New Roman"/>
          <w:b/>
          <w:bCs/>
        </w:rPr>
        <w:t>:</w:t>
      </w:r>
      <w:r w:rsidR="00FC2485" w:rsidRPr="00373C62">
        <w:rPr>
          <w:rFonts w:ascii="Times New Roman" w:hAnsi="Times New Roman" w:cs="Times New Roman"/>
        </w:rPr>
        <w:t xml:space="preserve">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373C62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943588" w:rsidRPr="00373C62">
        <w:rPr>
          <w:rFonts w:ascii="Times New Roman" w:hAnsi="Times New Roman" w:cs="Times New Roman"/>
          <w:bCs/>
          <w:u w:val="dotted"/>
        </w:rPr>
        <w:t xml:space="preserve"> </w:t>
      </w:r>
      <w:r w:rsidR="00BD7EDA" w:rsidRPr="00373C62">
        <w:rPr>
          <w:rFonts w:ascii="Times New Roman" w:hAnsi="Times New Roman" w:cs="Times New Roman"/>
          <w:bCs/>
          <w:u w:val="dotted"/>
        </w:rPr>
        <w:t>5</w:t>
      </w:r>
      <w:r w:rsidR="00373C62" w:rsidRPr="00373C62">
        <w:rPr>
          <w:rFonts w:ascii="Times New Roman" w:hAnsi="Times New Roman" w:cs="Times New Roman"/>
          <w:bCs/>
          <w:u w:val="dotted"/>
        </w:rPr>
        <w:t>1</w:t>
      </w:r>
      <w:r w:rsidR="00AA7360" w:rsidRPr="00373C62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373C62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373C62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r w:rsidRPr="00373C6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2C78AF9" w14:textId="77777777" w:rsidR="00FC2485" w:rsidRPr="00373C62" w:rsidRDefault="00FC2485">
      <w:pPr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373C62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373C62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373C62">
        <w:rPr>
          <w:rFonts w:ascii="Times New Roman" w:hAnsi="Times New Roman" w:cs="Times New Roman"/>
          <w:bCs/>
          <w:u w:val="dotted"/>
        </w:rPr>
        <w:t xml:space="preserve">   </w:t>
      </w:r>
      <w:r w:rsidRPr="00373C62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373C62">
        <w:rPr>
          <w:rFonts w:ascii="Times New Roman" w:hAnsi="Times New Roman" w:cs="Times New Roman"/>
          <w:b/>
          <w:bCs/>
        </w:rPr>
        <w:tab/>
      </w:r>
    </w:p>
    <w:p w14:paraId="0C2B3393" w14:textId="671A6CA2" w:rsidR="00FC2485" w:rsidRPr="00373C62" w:rsidRDefault="00FC2485">
      <w:pPr>
        <w:rPr>
          <w:rFonts w:ascii="Times New Roman" w:hAnsi="Times New Roman" w:cs="Times New Roman"/>
          <w:b/>
          <w:bCs/>
        </w:rPr>
      </w:pPr>
      <w:r w:rsidRPr="00373C62">
        <w:rPr>
          <w:rFonts w:ascii="Times New Roman" w:hAnsi="Times New Roman" w:cs="Times New Roman"/>
          <w:b/>
          <w:bCs/>
        </w:rPr>
        <w:t>Дата захисту:</w:t>
      </w:r>
      <w:r w:rsidRPr="00373C62">
        <w:rPr>
          <w:rFonts w:ascii="Times New Roman" w:hAnsi="Times New Roman" w:cs="Times New Roman"/>
        </w:rPr>
        <w:t xml:space="preserve"> </w:t>
      </w:r>
      <w:r w:rsidR="00373C62" w:rsidRPr="00373C62">
        <w:rPr>
          <w:rFonts w:ascii="Times New Roman" w:hAnsi="Times New Roman" w:cs="Times New Roman"/>
        </w:rPr>
        <w:t>14</w:t>
      </w:r>
      <w:r w:rsidR="00AA7360" w:rsidRPr="00373C62">
        <w:rPr>
          <w:rFonts w:ascii="Times New Roman" w:hAnsi="Times New Roman" w:cs="Times New Roman"/>
        </w:rPr>
        <w:t xml:space="preserve"> червня 202</w:t>
      </w:r>
      <w:r w:rsidR="00373C62" w:rsidRPr="00373C62">
        <w:rPr>
          <w:rFonts w:ascii="Times New Roman" w:hAnsi="Times New Roman" w:cs="Times New Roman"/>
        </w:rPr>
        <w:t>4</w:t>
      </w:r>
      <w:r w:rsidR="00AA7360" w:rsidRPr="00373C62">
        <w:rPr>
          <w:rFonts w:ascii="Times New Roman" w:hAnsi="Times New Roman" w:cs="Times New Roman"/>
        </w:rPr>
        <w:t xml:space="preserve"> р.</w:t>
      </w:r>
      <w:r w:rsidRPr="00373C62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373C62">
        <w:rPr>
          <w:rFonts w:ascii="Times New Roman" w:hAnsi="Times New Roman" w:cs="Times New Roman"/>
        </w:rPr>
        <w:t xml:space="preserve">    </w:t>
      </w:r>
      <w:r w:rsidRPr="00373C62">
        <w:rPr>
          <w:rFonts w:ascii="Times New Roman" w:hAnsi="Times New Roman" w:cs="Times New Roman"/>
          <w:b/>
          <w:bCs/>
        </w:rPr>
        <w:t>Місто:</w:t>
      </w:r>
      <w:r w:rsidR="00B0766D" w:rsidRPr="00373C62">
        <w:rPr>
          <w:rFonts w:ascii="Times New Roman" w:hAnsi="Times New Roman" w:cs="Times New Roman"/>
          <w:b/>
          <w:bCs/>
        </w:rPr>
        <w:t xml:space="preserve"> </w:t>
      </w:r>
      <w:r w:rsidR="00B0766D" w:rsidRPr="00373C62">
        <w:rPr>
          <w:rFonts w:ascii="Times New Roman" w:hAnsi="Times New Roman" w:cs="Times New Roman"/>
          <w:bCs/>
        </w:rPr>
        <w:t>Тернопіль</w:t>
      </w:r>
      <w:r w:rsidRPr="00373C62">
        <w:rPr>
          <w:rFonts w:ascii="Times New Roman" w:hAnsi="Times New Roman" w:cs="Times New Roman"/>
        </w:rPr>
        <w:t xml:space="preserve"> </w:t>
      </w:r>
      <w:r w:rsidRPr="00373C62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14:paraId="70663BF5" w14:textId="77777777" w:rsidR="00FC2485" w:rsidRPr="00373C62" w:rsidRDefault="00FC2485">
      <w:pPr>
        <w:rPr>
          <w:rFonts w:ascii="Times New Roman" w:hAnsi="Times New Roman" w:cs="Times New Roman"/>
          <w:b/>
          <w:bCs/>
        </w:rPr>
      </w:pPr>
    </w:p>
    <w:p w14:paraId="1D1710A1" w14:textId="77777777" w:rsidR="00FC2485" w:rsidRPr="00373C62" w:rsidRDefault="00FC2485">
      <w:pPr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Сторінки:</w:t>
      </w:r>
    </w:p>
    <w:p w14:paraId="18E5B640" w14:textId="24EDB600" w:rsidR="00FC2485" w:rsidRPr="00373C62" w:rsidRDefault="00FC2485">
      <w:pPr>
        <w:rPr>
          <w:rFonts w:ascii="Times New Roman" w:hAnsi="Times New Roman" w:cs="Times New Roman"/>
          <w:u w:val="dotted"/>
        </w:rPr>
      </w:pPr>
      <w:r w:rsidRPr="00373C62">
        <w:rPr>
          <w:rFonts w:ascii="Times New Roman" w:hAnsi="Times New Roman" w:cs="Times New Roman"/>
        </w:rPr>
        <w:t xml:space="preserve">Кількість сторінок </w:t>
      </w:r>
      <w:r w:rsidR="008802FE" w:rsidRPr="00373C62">
        <w:rPr>
          <w:rFonts w:ascii="Times New Roman" w:hAnsi="Times New Roman" w:cs="Times New Roman"/>
        </w:rPr>
        <w:t>роботи</w:t>
      </w:r>
      <w:r w:rsidRPr="00373C62">
        <w:rPr>
          <w:rFonts w:ascii="Times New Roman" w:hAnsi="Times New Roman" w:cs="Times New Roman"/>
        </w:rPr>
        <w:t xml:space="preserve">: </w:t>
      </w:r>
      <w:r w:rsidR="00FF726F">
        <w:rPr>
          <w:rFonts w:ascii="Times New Roman" w:hAnsi="Times New Roman" w:cs="Times New Roman"/>
          <w:lang w:val="en-US"/>
        </w:rPr>
        <w:t>93</w:t>
      </w:r>
      <w:r w:rsidR="00BD7EDA" w:rsidRPr="00373C62">
        <w:rPr>
          <w:rFonts w:ascii="Times New Roman" w:hAnsi="Times New Roman" w:cs="Times New Roman"/>
          <w:u w:val="dotted"/>
          <w:lang w:val="ru-RU"/>
        </w:rPr>
        <w:t>.</w:t>
      </w:r>
    </w:p>
    <w:p w14:paraId="3F8D6CD9" w14:textId="4A6A999A" w:rsidR="00FC2485" w:rsidRPr="00373C62" w:rsidRDefault="00FC2485">
      <w:pPr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u w:val="dotted"/>
        </w:rPr>
        <w:br/>
      </w:r>
      <w:r w:rsidRPr="00373C62">
        <w:rPr>
          <w:rFonts w:ascii="Times New Roman" w:hAnsi="Times New Roman" w:cs="Times New Roman"/>
          <w:b/>
          <w:bCs/>
        </w:rPr>
        <w:t xml:space="preserve">УДК: </w:t>
      </w:r>
      <w:r w:rsidR="00365ADC" w:rsidRPr="00373C62">
        <w:rPr>
          <w:rFonts w:ascii="Times New Roman" w:hAnsi="Times New Roman" w:cs="Times New Roman"/>
        </w:rPr>
        <w:t>УДК 35.078</w:t>
      </w:r>
      <w:r w:rsidRPr="00373C62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Pr="00373C62" w:rsidRDefault="00FC2485">
      <w:pPr>
        <w:rPr>
          <w:rFonts w:ascii="Times New Roman" w:hAnsi="Times New Roman" w:cs="Times New Roman"/>
        </w:rPr>
      </w:pPr>
    </w:p>
    <w:p w14:paraId="1813D8E7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Автор</w:t>
      </w:r>
      <w:r w:rsidR="008802FE" w:rsidRPr="006D0C6C">
        <w:rPr>
          <w:rFonts w:ascii="Times New Roman" w:hAnsi="Times New Roman" w:cs="Times New Roman"/>
          <w:b/>
          <w:bCs/>
        </w:rPr>
        <w:t xml:space="preserve"> роботи</w:t>
      </w:r>
    </w:p>
    <w:p w14:paraId="38B7E9D8" w14:textId="35C7D10A" w:rsidR="00FC2485" w:rsidRPr="00FF726F" w:rsidRDefault="00FC2485">
      <w:pPr>
        <w:rPr>
          <w:rFonts w:ascii="Times New Roman" w:hAnsi="Times New Roman" w:cs="Times New Roman"/>
          <w:i/>
          <w:iCs/>
        </w:rPr>
      </w:pPr>
      <w:r w:rsidRPr="006D0C6C">
        <w:rPr>
          <w:rFonts w:ascii="Times New Roman" w:hAnsi="Times New Roman" w:cs="Times New Roman"/>
        </w:rPr>
        <w:t>Прізвище, ім’я, по батькові (укр.):</w:t>
      </w:r>
      <w:r w:rsidR="00373C62">
        <w:rPr>
          <w:rFonts w:ascii="Times New Roman" w:hAnsi="Times New Roman" w:cs="Times New Roman"/>
        </w:rPr>
        <w:t xml:space="preserve"> </w:t>
      </w:r>
      <w:r w:rsidR="006A2AC5" w:rsidRPr="00FF726F">
        <w:rPr>
          <w:rFonts w:ascii="Times New Roman" w:hAnsi="Times New Roman" w:cs="Times New Roman"/>
          <w:i/>
          <w:iCs/>
        </w:rPr>
        <w:t>Хіхловська Катерина Віталіївна</w:t>
      </w:r>
    </w:p>
    <w:p w14:paraId="0292E10F" w14:textId="5F0B88B2" w:rsidR="008C4D19" w:rsidRPr="00373C62" w:rsidRDefault="00FC2485" w:rsidP="00AF65DF">
      <w:pPr>
        <w:pStyle w:val="NoSpacing"/>
        <w:rPr>
          <w:rFonts w:ascii="Times New Roman" w:hAnsi="Times New Roman" w:cs="Times New Roman"/>
          <w:iCs/>
        </w:rPr>
      </w:pPr>
      <w:r w:rsidRPr="006D0C6C">
        <w:rPr>
          <w:rFonts w:ascii="Times New Roman" w:hAnsi="Times New Roman" w:cs="Times New Roman"/>
        </w:rPr>
        <w:t xml:space="preserve">Прізвище, ім’я (англ.): </w:t>
      </w:r>
      <w:r w:rsidR="006A2AC5" w:rsidRPr="00FF726F">
        <w:rPr>
          <w:rFonts w:ascii="Times New Roman" w:hAnsi="Times New Roman" w:cs="Times New Roman"/>
          <w:i/>
          <w:iCs/>
        </w:rPr>
        <w:t>Khikhlovska Kateryna Vitalyivna</w:t>
      </w:r>
      <w:r w:rsidR="006A2AC5" w:rsidRPr="006A2AC5">
        <w:rPr>
          <w:rFonts w:ascii="Times New Roman" w:hAnsi="Times New Roman" w:cs="Times New Roman"/>
        </w:rPr>
        <w:t xml:space="preserve"> </w:t>
      </w:r>
      <w:r w:rsidR="00E16DCE" w:rsidRPr="00E16DCE">
        <w:rPr>
          <w:rFonts w:ascii="Times New Roman" w:hAnsi="Times New Roman" w:cs="Times New Roman"/>
        </w:rPr>
        <w:t xml:space="preserve"> </w:t>
      </w:r>
      <w:r w:rsidRPr="006D0C6C">
        <w:rPr>
          <w:rFonts w:ascii="Times New Roman" w:hAnsi="Times New Roman" w:cs="Times New Roman"/>
        </w:rPr>
        <w:t xml:space="preserve">  </w:t>
      </w:r>
    </w:p>
    <w:p w14:paraId="57D0AAE7" w14:textId="318BACDC" w:rsidR="008419C3" w:rsidRPr="006D0C6C" w:rsidRDefault="008419C3" w:rsidP="008C4D19">
      <w:pPr>
        <w:rPr>
          <w:rFonts w:ascii="Times New Roman" w:hAnsi="Times New Roman" w:cs="Times New Roman"/>
        </w:rPr>
      </w:pPr>
    </w:p>
    <w:p w14:paraId="7B39516F" w14:textId="77777777" w:rsidR="000F7A14" w:rsidRPr="006D0C6C" w:rsidRDefault="00FC2485" w:rsidP="00DA551D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Місце </w:t>
      </w:r>
      <w:r w:rsidR="000F7A14" w:rsidRPr="006D0C6C">
        <w:rPr>
          <w:rFonts w:ascii="Times New Roman" w:hAnsi="Times New Roman" w:cs="Times New Roman"/>
        </w:rPr>
        <w:t>навчання</w:t>
      </w:r>
      <w:r w:rsidRPr="006D0C6C">
        <w:rPr>
          <w:rFonts w:ascii="Times New Roman" w:hAnsi="Times New Roman" w:cs="Times New Roman"/>
        </w:rPr>
        <w:t xml:space="preserve"> (установа, </w:t>
      </w:r>
      <w:r w:rsidR="000F7A14" w:rsidRPr="006D0C6C">
        <w:rPr>
          <w:rFonts w:ascii="Times New Roman" w:hAnsi="Times New Roman" w:cs="Times New Roman"/>
        </w:rPr>
        <w:t>факультет</w:t>
      </w:r>
      <w:r w:rsidRPr="006D0C6C">
        <w:rPr>
          <w:rFonts w:ascii="Times New Roman" w:hAnsi="Times New Roman" w:cs="Times New Roman"/>
        </w:rPr>
        <w:t>, місто, країна</w:t>
      </w:r>
      <w:r w:rsidR="00297D59" w:rsidRPr="006D0C6C">
        <w:rPr>
          <w:rFonts w:ascii="Times New Roman" w:hAnsi="Times New Roman" w:cs="Times New Roman"/>
        </w:rPr>
        <w:t>)</w:t>
      </w:r>
      <w:r w:rsidR="008C4D19" w:rsidRPr="006D0C6C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6D0C6C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6D0C6C">
        <w:rPr>
          <w:rFonts w:ascii="Times New Roman" w:hAnsi="Times New Roman" w:cs="Times New Roman"/>
        </w:rPr>
        <w:t xml:space="preserve"> м. Тернопіль, Україна</w:t>
      </w:r>
    </w:p>
    <w:p w14:paraId="60F60748" w14:textId="77777777" w:rsidR="008C4D19" w:rsidRPr="006D0C6C" w:rsidRDefault="008C4D19">
      <w:pPr>
        <w:rPr>
          <w:rFonts w:ascii="Times New Roman" w:hAnsi="Times New Roman" w:cs="Times New Roman"/>
          <w:b/>
          <w:bCs/>
        </w:rPr>
      </w:pPr>
    </w:p>
    <w:p w14:paraId="59824E04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</w:t>
      </w:r>
      <w:r w:rsidR="00FC2485" w:rsidRPr="006D0C6C">
        <w:rPr>
          <w:rFonts w:ascii="Times New Roman" w:hAnsi="Times New Roman" w:cs="Times New Roman"/>
          <w:b/>
          <w:bCs/>
        </w:rPr>
        <w:t>ерівник</w:t>
      </w:r>
    </w:p>
    <w:p w14:paraId="76F7C8C4" w14:textId="259517FA" w:rsidR="00FC2485" w:rsidRPr="006D0C6C" w:rsidRDefault="00FC2485" w:rsidP="00B26998">
      <w:pPr>
        <w:pStyle w:val="Heading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6D0C6C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Прізвище, ім’я, по батькові (укр.):  </w:t>
      </w:r>
      <w:r w:rsidR="00373C62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Шерстюк Роман Петрович</w:t>
      </w:r>
    </w:p>
    <w:p w14:paraId="1ADDF4D3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6D0C6C">
        <w:rPr>
          <w:rFonts w:ascii="Times New Roman" w:hAnsi="Times New Roman" w:cs="Times New Roman"/>
        </w:rPr>
        <w:t xml:space="preserve">                               </w:t>
      </w:r>
    </w:p>
    <w:p w14:paraId="5006129A" w14:textId="7069136A" w:rsidR="00FC2485" w:rsidRPr="00373C62" w:rsidRDefault="00FC2485" w:rsidP="0044375C">
      <w:pPr>
        <w:pStyle w:val="NoSpacing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Прізвище, ім’я (англ</w:t>
      </w:r>
      <w:r w:rsidR="0044375C" w:rsidRPr="006D0C6C">
        <w:rPr>
          <w:rFonts w:ascii="Times New Roman" w:hAnsi="Times New Roman" w:cs="Times New Roman"/>
        </w:rPr>
        <w:t>):</w:t>
      </w:r>
      <w:r w:rsidR="00373C62">
        <w:rPr>
          <w:rFonts w:ascii="Times New Roman" w:hAnsi="Times New Roman" w:cs="Times New Roman"/>
          <w:color w:val="202124"/>
          <w:sz w:val="42"/>
          <w:szCs w:val="42"/>
        </w:rPr>
        <w:t xml:space="preserve"> </w:t>
      </w:r>
      <w:r w:rsidR="00373C62" w:rsidRPr="00373C62">
        <w:rPr>
          <w:rFonts w:ascii="Times New Roman" w:hAnsi="Times New Roman" w:cs="Times New Roman"/>
          <w:i/>
          <w:iCs/>
          <w:color w:val="202124"/>
          <w:szCs w:val="24"/>
        </w:rPr>
        <w:t>Sherstyuk Roman Petrovych</w:t>
      </w:r>
    </w:p>
    <w:p w14:paraId="14047085" w14:textId="77777777" w:rsidR="004763F7" w:rsidRPr="006D0C6C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14:paraId="095D583D" w14:textId="77777777" w:rsidR="00FC2485" w:rsidRPr="006D0C6C" w:rsidRDefault="00FC2485" w:rsidP="00A81033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Місце праці (установа, підрозділ, місто, країна):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4763F7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E9936DC" w14:textId="721A49C0" w:rsidR="00FC2485" w:rsidRPr="006D0C6C" w:rsidRDefault="00FC2485" w:rsidP="00373C62">
      <w:pPr>
        <w:jc w:val="both"/>
        <w:rPr>
          <w:rFonts w:ascii="Times New Roman" w:hAnsi="Times New Roman" w:cs="Times New Roman"/>
          <w:u w:val="dotted"/>
        </w:rPr>
      </w:pPr>
      <w:r w:rsidRPr="006D0C6C">
        <w:rPr>
          <w:rFonts w:ascii="Times New Roman" w:hAnsi="Times New Roman" w:cs="Times New Roman"/>
        </w:rPr>
        <w:t>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373C62">
        <w:rPr>
          <w:rFonts w:ascii="Times New Roman" w:hAnsi="Times New Roman" w:cs="Times New Roman"/>
          <w:u w:val="dotted"/>
        </w:rPr>
        <w:t>д</w:t>
      </w:r>
      <w:r w:rsidR="005F1880" w:rsidRPr="006D0C6C">
        <w:rPr>
          <w:rFonts w:ascii="Times New Roman" w:hAnsi="Times New Roman" w:cs="Times New Roman"/>
          <w:u w:val="dotted"/>
        </w:rPr>
        <w:t>.</w:t>
      </w:r>
      <w:r w:rsidR="004808CB" w:rsidRPr="006D0C6C">
        <w:rPr>
          <w:rFonts w:ascii="Times New Roman" w:hAnsi="Times New Roman" w:cs="Times New Roman"/>
          <w:u w:val="dotted"/>
        </w:rPr>
        <w:t>е</w:t>
      </w:r>
      <w:r w:rsidR="00BD6643" w:rsidRPr="006D0C6C">
        <w:rPr>
          <w:rFonts w:ascii="Times New Roman" w:hAnsi="Times New Roman" w:cs="Times New Roman"/>
          <w:u w:val="dotted"/>
        </w:rPr>
        <w:t>.н., доцент</w:t>
      </w:r>
      <w:r w:rsidR="00373C62">
        <w:rPr>
          <w:rFonts w:ascii="Times New Roman" w:hAnsi="Times New Roman" w:cs="Times New Roman"/>
          <w:u w:val="dotted"/>
        </w:rPr>
        <w:t>, завідувач</w:t>
      </w:r>
      <w:r w:rsidR="00BD6643" w:rsidRPr="006D0C6C">
        <w:rPr>
          <w:rFonts w:ascii="Times New Roman" w:hAnsi="Times New Roman" w:cs="Times New Roman"/>
          <w:u w:val="dotted"/>
        </w:rPr>
        <w:t xml:space="preserve"> кафедри 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164294" w:rsidRPr="006D0C6C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Pr="006D0C6C" w:rsidRDefault="00FC2485">
      <w:pPr>
        <w:rPr>
          <w:rFonts w:ascii="Times New Roman" w:hAnsi="Times New Roman" w:cs="Times New Roman"/>
          <w:b/>
          <w:bCs/>
        </w:rPr>
      </w:pPr>
    </w:p>
    <w:p w14:paraId="06263BF9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Рецензент</w:t>
      </w:r>
    </w:p>
    <w:p w14:paraId="78E00955" w14:textId="4D70B22B" w:rsidR="009D5C8E" w:rsidRPr="006D0C6C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6D0C6C">
        <w:rPr>
          <w:rFonts w:ascii="Times New Roman" w:hAnsi="Times New Roman" w:cs="Times New Roman"/>
        </w:rPr>
        <w:t xml:space="preserve">   Прізвище, ім’я, по батькові (укр.): </w:t>
      </w:r>
      <w:r w:rsidR="00373C62" w:rsidRPr="00373C62">
        <w:rPr>
          <w:rFonts w:ascii="Times New Roman" w:hAnsi="Times New Roman" w:cs="Times New Roman"/>
          <w:i/>
          <w:iCs/>
        </w:rPr>
        <w:t>Юрик</w:t>
      </w:r>
      <w:r w:rsidR="001F2F41" w:rsidRPr="00373C62">
        <w:rPr>
          <w:rFonts w:ascii="Times New Roman" w:hAnsi="Times New Roman" w:cs="Times New Roman"/>
          <w:i/>
          <w:iCs/>
        </w:rPr>
        <w:t xml:space="preserve"> </w:t>
      </w:r>
      <w:r w:rsidR="00373C62" w:rsidRPr="00373C62">
        <w:rPr>
          <w:rFonts w:ascii="Times New Roman" w:hAnsi="Times New Roman" w:cs="Times New Roman"/>
          <w:i/>
          <w:iCs/>
        </w:rPr>
        <w:t>Натал</w:t>
      </w:r>
      <w:r w:rsidR="001F75C5">
        <w:rPr>
          <w:rFonts w:ascii="Times New Roman" w:hAnsi="Times New Roman" w:cs="Times New Roman"/>
          <w:i/>
          <w:iCs/>
        </w:rPr>
        <w:t>і</w:t>
      </w:r>
      <w:r w:rsidR="00373C62" w:rsidRPr="00373C62">
        <w:rPr>
          <w:rFonts w:ascii="Times New Roman" w:hAnsi="Times New Roman" w:cs="Times New Roman"/>
          <w:i/>
          <w:iCs/>
        </w:rPr>
        <w:t>я</w:t>
      </w:r>
      <w:r w:rsidR="001F2F41" w:rsidRPr="00373C62">
        <w:rPr>
          <w:rFonts w:ascii="Times New Roman" w:hAnsi="Times New Roman" w:cs="Times New Roman"/>
          <w:i/>
          <w:iCs/>
        </w:rPr>
        <w:t xml:space="preserve"> </w:t>
      </w:r>
      <w:r w:rsidR="00373C62" w:rsidRPr="00373C62">
        <w:rPr>
          <w:rFonts w:ascii="Times New Roman" w:hAnsi="Times New Roman" w:cs="Times New Roman"/>
          <w:i/>
          <w:iCs/>
        </w:rPr>
        <w:t>Євгенівна</w:t>
      </w:r>
      <w:r w:rsidRPr="006D0C6C">
        <w:rPr>
          <w:rFonts w:ascii="Times New Roman" w:hAnsi="Times New Roman" w:cs="Times New Roman"/>
          <w:u w:val="dotted"/>
        </w:rPr>
        <w:t xml:space="preserve"> </w:t>
      </w:r>
    </w:p>
    <w:p w14:paraId="4AB05533" w14:textId="20E82E22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Прізвище, ім’я (англ.): </w:t>
      </w:r>
      <w:r w:rsidR="00373C62" w:rsidRPr="00373C62">
        <w:rPr>
          <w:rFonts w:ascii="Times New Roman" w:hAnsi="Times New Roman" w:cs="Times New Roman"/>
          <w:i/>
          <w:iCs/>
        </w:rPr>
        <w:t>Yuryk Natal</w:t>
      </w:r>
      <w:r w:rsidR="00BE5BC9">
        <w:rPr>
          <w:rFonts w:ascii="Times New Roman" w:hAnsi="Times New Roman" w:cs="Times New Roman"/>
          <w:i/>
          <w:iCs/>
          <w:lang w:val="en-US"/>
        </w:rPr>
        <w:t>i</w:t>
      </w:r>
      <w:r w:rsidR="00373C62" w:rsidRPr="00373C62">
        <w:rPr>
          <w:rFonts w:ascii="Times New Roman" w:hAnsi="Times New Roman" w:cs="Times New Roman"/>
          <w:i/>
          <w:iCs/>
        </w:rPr>
        <w:t>ya Yevgenivna</w:t>
      </w:r>
    </w:p>
    <w:p w14:paraId="69C17146" w14:textId="77777777" w:rsidR="0017691A" w:rsidRPr="006D0C6C" w:rsidRDefault="00FC2485" w:rsidP="00986428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2EFAF8D" w14:textId="61125CBB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7A7A35">
        <w:rPr>
          <w:rFonts w:ascii="Times New Roman" w:hAnsi="Times New Roman" w:cs="Times New Roman"/>
          <w:u w:val="dotted"/>
        </w:rPr>
        <w:t>к</w:t>
      </w:r>
      <w:r w:rsidR="007A7A35" w:rsidRPr="006D0C6C">
        <w:rPr>
          <w:rFonts w:ascii="Times New Roman" w:hAnsi="Times New Roman" w:cs="Times New Roman"/>
          <w:u w:val="dotted"/>
        </w:rPr>
        <w:t xml:space="preserve">.е.н., доцент кафедри </w:t>
      </w:r>
      <w:r w:rsidR="007A7A35">
        <w:rPr>
          <w:rFonts w:ascii="Times New Roman" w:hAnsi="Times New Roman" w:cs="Times New Roman"/>
          <w:u w:val="dotted"/>
        </w:rPr>
        <w:t>менеджменту та адміністрування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</w:t>
      </w:r>
    </w:p>
    <w:p w14:paraId="102E68E7" w14:textId="77777777" w:rsidR="006352DF" w:rsidRPr="006D0C6C" w:rsidRDefault="006352DF">
      <w:pPr>
        <w:rPr>
          <w:rFonts w:ascii="Times New Roman" w:hAnsi="Times New Roman" w:cs="Times New Roman"/>
          <w:b/>
          <w:bCs/>
        </w:rPr>
      </w:pPr>
    </w:p>
    <w:p w14:paraId="5F7B0DA1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Ключові слова</w:t>
      </w:r>
    </w:p>
    <w:p w14:paraId="79671D56" w14:textId="2178C54C" w:rsidR="00986428" w:rsidRPr="00FF3C9F" w:rsidRDefault="00FC2485" w:rsidP="00986428">
      <w:pPr>
        <w:ind w:firstLine="567"/>
        <w:jc w:val="both"/>
        <w:rPr>
          <w:rFonts w:ascii="Times New Roman" w:hAnsi="Times New Roman" w:cs="Times New Roman"/>
          <w:lang w:eastAsia="uk-UA"/>
        </w:rPr>
      </w:pPr>
      <w:bookmarkStart w:id="0" w:name="__DdeLink__14_1324680702"/>
      <w:r w:rsidRPr="006D0C6C">
        <w:rPr>
          <w:rFonts w:ascii="Times New Roman" w:hAnsi="Times New Roman" w:cs="Times New Roman"/>
        </w:rPr>
        <w:t xml:space="preserve">   українською: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FF3C9F" w:rsidRPr="00FF3C9F">
        <w:rPr>
          <w:rFonts w:ascii="Times New Roman" w:hAnsi="Times New Roman"/>
          <w:lang w:eastAsia="uk-UA"/>
        </w:rPr>
        <w:t xml:space="preserve">ресторанний бізнес, ресторанне господарство, </w:t>
      </w:r>
      <w:r w:rsidR="00FF3C9F" w:rsidRPr="00FF3C9F">
        <w:rPr>
          <w:rFonts w:ascii="Times New Roman" w:hAnsi="Times New Roman"/>
        </w:rPr>
        <w:t>ринок ресторанних послуг, громадське харчування, ресторанна справа, маркетинг, стимулювання продажу</w:t>
      </w:r>
      <w:r w:rsidR="00986428" w:rsidRPr="00FF3C9F">
        <w:rPr>
          <w:rFonts w:ascii="Times New Roman" w:hAnsi="Times New Roman"/>
          <w:lang w:eastAsia="uk-UA"/>
        </w:rPr>
        <w:t>.</w:t>
      </w:r>
    </w:p>
    <w:p w14:paraId="29EA7B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bookmarkEnd w:id="0"/>
    <w:p w14:paraId="75AE80EF" w14:textId="77777777" w:rsidR="00FF3C9F" w:rsidRDefault="00FF3C9F">
      <w:pPr>
        <w:rPr>
          <w:rFonts w:ascii="Times New Roman" w:hAnsi="Times New Roman" w:cs="Times New Roman"/>
          <w:b/>
          <w:bCs/>
        </w:rPr>
      </w:pPr>
    </w:p>
    <w:p w14:paraId="060EB0F8" w14:textId="3135BD5E" w:rsidR="00FC2485" w:rsidRPr="006D0C6C" w:rsidRDefault="00CE2EAB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lastRenderedPageBreak/>
        <w:t xml:space="preserve">               </w:t>
      </w:r>
      <w:r w:rsidR="00FC2485" w:rsidRPr="006D0C6C">
        <w:rPr>
          <w:rFonts w:ascii="Times New Roman" w:hAnsi="Times New Roman" w:cs="Times New Roman"/>
          <w:b/>
          <w:bCs/>
        </w:rPr>
        <w:t>Анотація</w:t>
      </w:r>
    </w:p>
    <w:p w14:paraId="0FB73BD4" w14:textId="28D9D3D8" w:rsidR="00FF3C9F" w:rsidRPr="00FF3C9F" w:rsidRDefault="00FC2485" w:rsidP="00FF3C9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6D0C6C">
        <w:rPr>
          <w:rFonts w:ascii="Times New Roman" w:hAnsi="Times New Roman" w:cs="Times New Roman"/>
        </w:rPr>
        <w:t xml:space="preserve">   українською:</w:t>
      </w:r>
      <w:r w:rsidR="00DA5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3C9F" w:rsidRPr="00FF3C9F">
        <w:rPr>
          <w:rFonts w:ascii="Times New Roman" w:eastAsia="Times New Roman" w:hAnsi="Times New Roman"/>
          <w:lang w:eastAsia="uk-UA"/>
        </w:rPr>
        <w:t xml:space="preserve">Дана кваліфікаційна робота бакалавра стосується </w:t>
      </w:r>
      <w:r w:rsidR="00FF3C9F" w:rsidRPr="00FF3C9F">
        <w:rPr>
          <w:rFonts w:ascii="Times New Roman" w:hAnsi="Times New Roman"/>
        </w:rPr>
        <w:t xml:space="preserve">теоретичних положень, створення науково-методичних і практичних рекомендацій щодо стимулювання продажу продукції та послуг </w:t>
      </w:r>
      <w:r w:rsidR="00FF3C9F" w:rsidRPr="00FF3C9F">
        <w:rPr>
          <w:rFonts w:ascii="Times New Roman" w:hAnsi="Times New Roman"/>
          <w:color w:val="222222"/>
          <w:shd w:val="clear" w:color="auto" w:fill="FFFFFF"/>
        </w:rPr>
        <w:t xml:space="preserve">у діяльності </w:t>
      </w:r>
      <w:r w:rsidR="00FF3C9F" w:rsidRPr="00FF3C9F">
        <w:rPr>
          <w:rFonts w:ascii="Times New Roman" w:hAnsi="Times New Roman"/>
          <w:shd w:val="clear" w:color="auto" w:fill="FFFFFF"/>
        </w:rPr>
        <w:t>підприємства ресторанної галузі.</w:t>
      </w:r>
    </w:p>
    <w:p w14:paraId="037EEE77" w14:textId="77777777" w:rsidR="00FF3C9F" w:rsidRPr="00FF3C9F" w:rsidRDefault="00FF3C9F" w:rsidP="00FF3C9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FF3C9F">
        <w:rPr>
          <w:rFonts w:ascii="Times New Roman" w:eastAsia="Times New Roman" w:hAnsi="Times New Roman"/>
          <w:lang w:eastAsia="uk-UA"/>
        </w:rPr>
        <w:t>У контексті визначеної теми було вивчено</w:t>
      </w:r>
      <w:r w:rsidRPr="00FF3C9F">
        <w:rPr>
          <w:rFonts w:ascii="Times New Roman" w:hAnsi="Times New Roman"/>
        </w:rPr>
        <w:t xml:space="preserve"> теоретичні аспекти забезпечення стимулювання продажу продукції та послуг закладів готельно-ресторанного господарства; </w:t>
      </w:r>
      <w:r w:rsidRPr="00FF3C9F">
        <w:rPr>
          <w:rFonts w:ascii="Times New Roman" w:eastAsia="Times New Roman" w:hAnsi="Times New Roman"/>
          <w:lang w:eastAsia="uk-UA"/>
        </w:rPr>
        <w:t xml:space="preserve">проаналізовано </w:t>
      </w:r>
      <w:r w:rsidRPr="00FF3C9F">
        <w:rPr>
          <w:rFonts w:ascii="Times New Roman" w:hAnsi="Times New Roman"/>
          <w:bCs/>
        </w:rPr>
        <w:t xml:space="preserve">процеси стимулювання продажу продукції та послуг ресторану </w:t>
      </w:r>
      <w:r w:rsidRPr="00FF3C9F">
        <w:rPr>
          <w:rFonts w:ascii="Times New Roman" w:hAnsi="Times New Roman"/>
          <w:bCs/>
          <w:lang w:val="ru-RU"/>
        </w:rPr>
        <w:t>“</w:t>
      </w:r>
      <w:r w:rsidRPr="00FF3C9F">
        <w:rPr>
          <w:rFonts w:ascii="Times New Roman" w:hAnsi="Times New Roman"/>
          <w:bCs/>
        </w:rPr>
        <w:t>Авокадо</w:t>
      </w:r>
      <w:r w:rsidRPr="00FF3C9F">
        <w:rPr>
          <w:rFonts w:ascii="Times New Roman" w:hAnsi="Times New Roman"/>
          <w:bCs/>
          <w:lang w:val="ru-RU"/>
        </w:rPr>
        <w:t>”</w:t>
      </w:r>
      <w:r w:rsidRPr="00FF3C9F">
        <w:rPr>
          <w:rFonts w:ascii="Times New Roman" w:hAnsi="Times New Roman"/>
        </w:rPr>
        <w:t>; зазначено</w:t>
      </w:r>
      <w:r w:rsidRPr="00FF3C9F">
        <w:rPr>
          <w:rFonts w:ascii="Times New Roman" w:hAnsi="Times New Roman"/>
          <w:bCs/>
          <w:lang w:val="ru-RU"/>
        </w:rPr>
        <w:t xml:space="preserve"> </w:t>
      </w:r>
      <w:r w:rsidRPr="00FF3C9F">
        <w:rPr>
          <w:rFonts w:ascii="Times New Roman" w:hAnsi="Times New Roman"/>
        </w:rPr>
        <w:t xml:space="preserve">пропозиції щодо стимулювання продажу продукції та послуг ресторану </w:t>
      </w:r>
      <w:r w:rsidRPr="00FF3C9F">
        <w:rPr>
          <w:rFonts w:ascii="Times New Roman" w:hAnsi="Times New Roman"/>
          <w:lang w:val="ru-RU"/>
        </w:rPr>
        <w:t>“</w:t>
      </w:r>
      <w:r w:rsidRPr="00FF3C9F">
        <w:rPr>
          <w:rFonts w:ascii="Times New Roman" w:hAnsi="Times New Roman"/>
        </w:rPr>
        <w:t>Авокадо</w:t>
      </w:r>
      <w:r w:rsidRPr="00FF3C9F">
        <w:rPr>
          <w:rFonts w:ascii="Times New Roman" w:hAnsi="Times New Roman"/>
          <w:lang w:val="ru-RU"/>
        </w:rPr>
        <w:t>”</w:t>
      </w:r>
      <w:r w:rsidRPr="00FF3C9F">
        <w:rPr>
          <w:rFonts w:ascii="Times New Roman" w:eastAsia="Times New Roman" w:hAnsi="Times New Roman"/>
          <w:lang w:eastAsia="uk-UA"/>
        </w:rPr>
        <w:t>.</w:t>
      </w:r>
    </w:p>
    <w:p w14:paraId="4EFE8F4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14:paraId="16CABE9B" w14:textId="77777777" w:rsidR="00CE2EAB" w:rsidRPr="006D0C6C" w:rsidRDefault="00CE2EAB" w:rsidP="0014258F">
      <w:pPr>
        <w:pStyle w:val="ListParagraph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61B668EE" w14:textId="77777777" w:rsidR="00FF3C9F" w:rsidRPr="00FF3C9F" w:rsidRDefault="00FC2485" w:rsidP="00FF3C9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0C6C">
        <w:rPr>
          <w:rFonts w:ascii="Times New Roman" w:hAnsi="Times New Roman" w:cs="Times New Roman"/>
        </w:rPr>
        <w:t>англійською</w:t>
      </w:r>
      <w:r w:rsidRPr="006D0C6C">
        <w:rPr>
          <w:rFonts w:ascii="Times New Roman" w:hAnsi="Times New Roman" w:cs="Times New Roman"/>
          <w:lang w:val="en-US"/>
        </w:rPr>
        <w:t xml:space="preserve">: </w:t>
      </w:r>
      <w:r w:rsidR="00FF3C9F" w:rsidRPr="00FF3C9F">
        <w:rPr>
          <w:rFonts w:ascii="Times New Roman" w:hAnsi="Times New Roman"/>
        </w:rPr>
        <w:t>This bachelor’s qualification work concerns theoretical provisions, the creation of scientific-methodical and practical recommendations for stimulating the sale of products and services in the activities of an enterprise in the restaurant industry.</w:t>
      </w:r>
    </w:p>
    <w:p w14:paraId="2DE45C69" w14:textId="77777777" w:rsidR="00FF3C9F" w:rsidRPr="00FF3C9F" w:rsidRDefault="00FF3C9F" w:rsidP="00FF3C9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F3C9F">
        <w:rPr>
          <w:rFonts w:ascii="Times New Roman" w:hAnsi="Times New Roman"/>
        </w:rPr>
        <w:t xml:space="preserve">In the context of the defined topic, the theoretical aspects of ensuring the stimulation of the sale of products and services of hotel and restaurant establishments were studied; the processes of stimulating the sale of products and services of the restaurant </w:t>
      </w:r>
      <w:r w:rsidRPr="00FF3C9F">
        <w:rPr>
          <w:rFonts w:ascii="Times New Roman" w:hAnsi="Times New Roman"/>
          <w:lang w:val="en-US"/>
        </w:rPr>
        <w:t>“</w:t>
      </w:r>
      <w:r w:rsidRPr="00FF3C9F">
        <w:rPr>
          <w:rFonts w:ascii="Times New Roman" w:hAnsi="Times New Roman"/>
        </w:rPr>
        <w:t>Avocado</w:t>
      </w:r>
      <w:r w:rsidRPr="00FF3C9F">
        <w:rPr>
          <w:rFonts w:ascii="Times New Roman" w:hAnsi="Times New Roman"/>
          <w:lang w:val="en-US"/>
        </w:rPr>
        <w:t>”</w:t>
      </w:r>
      <w:r w:rsidRPr="00FF3C9F">
        <w:rPr>
          <w:rFonts w:ascii="Times New Roman" w:hAnsi="Times New Roman"/>
        </w:rPr>
        <w:t xml:space="preserve"> were analyzed; proposals for stimulating the sale of products and services of the restaurant </w:t>
      </w:r>
      <w:r w:rsidRPr="00FF3C9F">
        <w:rPr>
          <w:rFonts w:ascii="Times New Roman" w:hAnsi="Times New Roman"/>
          <w:lang w:val="en-US"/>
        </w:rPr>
        <w:t>“</w:t>
      </w:r>
      <w:r w:rsidRPr="00FF3C9F">
        <w:rPr>
          <w:rFonts w:ascii="Times New Roman" w:hAnsi="Times New Roman"/>
        </w:rPr>
        <w:t>Avocado</w:t>
      </w:r>
      <w:r w:rsidRPr="00FF3C9F">
        <w:rPr>
          <w:rFonts w:ascii="Times New Roman" w:hAnsi="Times New Roman"/>
          <w:lang w:val="en-US"/>
        </w:rPr>
        <w:t>”</w:t>
      </w:r>
      <w:r w:rsidRPr="00FF3C9F">
        <w:rPr>
          <w:rFonts w:ascii="Times New Roman" w:hAnsi="Times New Roman"/>
        </w:rPr>
        <w:t xml:space="preserve"> are indicated.</w:t>
      </w:r>
    </w:p>
    <w:p w14:paraId="09629D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6D0C6C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A2E02"/>
    <w:rsid w:val="000B3800"/>
    <w:rsid w:val="000F7A14"/>
    <w:rsid w:val="00102A70"/>
    <w:rsid w:val="001232D1"/>
    <w:rsid w:val="0014258F"/>
    <w:rsid w:val="00146F23"/>
    <w:rsid w:val="00164294"/>
    <w:rsid w:val="00176773"/>
    <w:rsid w:val="0017691A"/>
    <w:rsid w:val="001A7A5B"/>
    <w:rsid w:val="001C39E9"/>
    <w:rsid w:val="001F2F41"/>
    <w:rsid w:val="001F4B0C"/>
    <w:rsid w:val="001F60E7"/>
    <w:rsid w:val="001F75C5"/>
    <w:rsid w:val="002101C9"/>
    <w:rsid w:val="002113FA"/>
    <w:rsid w:val="00243C3C"/>
    <w:rsid w:val="00297D59"/>
    <w:rsid w:val="002F786A"/>
    <w:rsid w:val="00320ED7"/>
    <w:rsid w:val="00325FA8"/>
    <w:rsid w:val="003470A6"/>
    <w:rsid w:val="003637E3"/>
    <w:rsid w:val="00365ADC"/>
    <w:rsid w:val="00373C62"/>
    <w:rsid w:val="003A4286"/>
    <w:rsid w:val="0044375C"/>
    <w:rsid w:val="004763F7"/>
    <w:rsid w:val="004808CB"/>
    <w:rsid w:val="004A06E4"/>
    <w:rsid w:val="005A11CB"/>
    <w:rsid w:val="005F1880"/>
    <w:rsid w:val="005F27B4"/>
    <w:rsid w:val="006352DF"/>
    <w:rsid w:val="00675A26"/>
    <w:rsid w:val="00676DF4"/>
    <w:rsid w:val="006A2AC5"/>
    <w:rsid w:val="006D0C6C"/>
    <w:rsid w:val="00711F52"/>
    <w:rsid w:val="007321C5"/>
    <w:rsid w:val="00746691"/>
    <w:rsid w:val="007A7A35"/>
    <w:rsid w:val="007D7ED0"/>
    <w:rsid w:val="0082614F"/>
    <w:rsid w:val="008419C3"/>
    <w:rsid w:val="0085492C"/>
    <w:rsid w:val="008802FE"/>
    <w:rsid w:val="00882E17"/>
    <w:rsid w:val="00894399"/>
    <w:rsid w:val="008B3FB7"/>
    <w:rsid w:val="008C354A"/>
    <w:rsid w:val="008C4D19"/>
    <w:rsid w:val="008C5639"/>
    <w:rsid w:val="00903AD8"/>
    <w:rsid w:val="00910D6E"/>
    <w:rsid w:val="00943588"/>
    <w:rsid w:val="00982CAE"/>
    <w:rsid w:val="00986428"/>
    <w:rsid w:val="009A3D45"/>
    <w:rsid w:val="009B2F0E"/>
    <w:rsid w:val="009D10AB"/>
    <w:rsid w:val="009D5C8E"/>
    <w:rsid w:val="009E2CE6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5520F"/>
    <w:rsid w:val="00B8007C"/>
    <w:rsid w:val="00B92C42"/>
    <w:rsid w:val="00BA66AD"/>
    <w:rsid w:val="00BD6643"/>
    <w:rsid w:val="00BD7EDA"/>
    <w:rsid w:val="00BE5BC9"/>
    <w:rsid w:val="00C17DE9"/>
    <w:rsid w:val="00C3793D"/>
    <w:rsid w:val="00C92A7E"/>
    <w:rsid w:val="00CB0544"/>
    <w:rsid w:val="00CE2EAB"/>
    <w:rsid w:val="00D93DF2"/>
    <w:rsid w:val="00D95831"/>
    <w:rsid w:val="00DA551D"/>
    <w:rsid w:val="00E117A3"/>
    <w:rsid w:val="00E15707"/>
    <w:rsid w:val="00E16DCE"/>
    <w:rsid w:val="00E51766"/>
    <w:rsid w:val="00E556AB"/>
    <w:rsid w:val="00E73255"/>
    <w:rsid w:val="00EC4D70"/>
    <w:rsid w:val="00EE0B0B"/>
    <w:rsid w:val="00F053DE"/>
    <w:rsid w:val="00F27744"/>
    <w:rsid w:val="00FA4F46"/>
    <w:rsid w:val="00FC2485"/>
    <w:rsid w:val="00FD7BE7"/>
    <w:rsid w:val="00FF3C9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3B3B51-5234-408E-862A-7A3130F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D10AB"/>
    <w:pPr>
      <w:spacing w:after="140" w:line="288" w:lineRule="auto"/>
    </w:pPr>
  </w:style>
  <w:style w:type="paragraph" w:styleId="List">
    <w:name w:val="List"/>
    <w:basedOn w:val="BodyText"/>
    <w:rsid w:val="009D10AB"/>
  </w:style>
  <w:style w:type="paragraph" w:styleId="Caption">
    <w:name w:val="caption"/>
    <w:basedOn w:val="Normal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">
    <w:name w:val="Покажчик"/>
    <w:basedOn w:val="Normal"/>
    <w:rsid w:val="009D10AB"/>
    <w:pPr>
      <w:suppressLineNumbers/>
    </w:pPr>
  </w:style>
  <w:style w:type="paragraph" w:customStyle="1" w:styleId="a0">
    <w:name w:val="Вміст таблиці"/>
    <w:basedOn w:val="Normal"/>
    <w:rsid w:val="009D10AB"/>
    <w:pPr>
      <w:suppressLineNumbers/>
    </w:pPr>
  </w:style>
  <w:style w:type="paragraph" w:customStyle="1" w:styleId="a1">
    <w:name w:val="Заголовок таблиці"/>
    <w:basedOn w:val="a0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Emphasis">
    <w:name w:val="Emphasis"/>
    <w:qFormat/>
    <w:rsid w:val="0014258F"/>
    <w:rPr>
      <w:i/>
      <w:iCs/>
    </w:rPr>
  </w:style>
  <w:style w:type="character" w:customStyle="1" w:styleId="Heading1Char">
    <w:name w:val="Heading 1 Char"/>
    <w:link w:val="Heading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link w:val="Heading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NoSpacing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1">
    <w:name w:val="Знак Знак1"/>
    <w:basedOn w:val="Normal"/>
    <w:rsid w:val="00373C6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0">
    <w:name w:val="Знак Знак1"/>
    <w:basedOn w:val="Normal"/>
    <w:rsid w:val="00FF3C9F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Нагорняк</cp:lastModifiedBy>
  <cp:revision>8</cp:revision>
  <cp:lastPrinted>2016-10-12T05:47:00Z</cp:lastPrinted>
  <dcterms:created xsi:type="dcterms:W3CDTF">2024-06-14T08:05:00Z</dcterms:created>
  <dcterms:modified xsi:type="dcterms:W3CDTF">2024-07-01T21:46:00Z</dcterms:modified>
</cp:coreProperties>
</file>