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7AA" w:rsidRPr="00701CED" w:rsidRDefault="007C07AA" w:rsidP="006B0D83">
      <w:pPr>
        <w:pStyle w:val="a3"/>
        <w:pageBreakBefore/>
        <w:spacing w:before="60" w:after="0" w:line="240" w:lineRule="auto"/>
        <w:jc w:val="center"/>
        <w:rPr>
          <w:rFonts w:ascii="Times New Roman" w:eastAsia="Times New Roman" w:hAnsi="Times New Roman" w:cs="Times New Roman"/>
          <w:b/>
          <w:i/>
          <w:sz w:val="34"/>
          <w:szCs w:val="34"/>
          <w:lang w:val="uk-UA" w:eastAsia="ru-RU"/>
        </w:rPr>
      </w:pPr>
      <w:r w:rsidRPr="00701CED">
        <w:rPr>
          <w:rFonts w:ascii="Times New Roman" w:eastAsia="Times New Roman" w:hAnsi="Times New Roman" w:cs="Times New Roman"/>
          <w:b/>
          <w:i/>
          <w:sz w:val="34"/>
          <w:szCs w:val="34"/>
          <w:lang w:val="uk-UA" w:eastAsia="ru-RU"/>
        </w:rPr>
        <w:t>Міністерство освіти і науки</w:t>
      </w:r>
    </w:p>
    <w:p w:rsidR="007C07AA" w:rsidRPr="00DE1A0D" w:rsidRDefault="007C07AA" w:rsidP="007C07AA">
      <w:pPr>
        <w:spacing w:before="60" w:after="0" w:line="240" w:lineRule="auto"/>
        <w:jc w:val="center"/>
        <w:rPr>
          <w:rFonts w:ascii="Times New Roman" w:eastAsia="Times New Roman" w:hAnsi="Times New Roman" w:cs="Times New Roman"/>
          <w:b/>
          <w:i/>
          <w:spacing w:val="-4"/>
          <w:sz w:val="34"/>
          <w:szCs w:val="34"/>
          <w:lang w:val="uk-UA" w:eastAsia="ru-RU"/>
        </w:rPr>
      </w:pPr>
      <w:r w:rsidRPr="00DE1A0D">
        <w:rPr>
          <w:rFonts w:ascii="Times New Roman" w:eastAsia="Times New Roman" w:hAnsi="Times New Roman" w:cs="Times New Roman"/>
          <w:b/>
          <w:i/>
          <w:spacing w:val="-4"/>
          <w:sz w:val="34"/>
          <w:szCs w:val="34"/>
          <w:lang w:val="uk-UA" w:eastAsia="ru-RU"/>
        </w:rPr>
        <w:t>Тернопільський національний технічний університет</w:t>
      </w:r>
    </w:p>
    <w:p w:rsidR="007C07AA" w:rsidRPr="00DE1A0D" w:rsidRDefault="007C07AA" w:rsidP="007C07AA">
      <w:pPr>
        <w:spacing w:before="60" w:after="0" w:line="240" w:lineRule="auto"/>
        <w:jc w:val="center"/>
        <w:rPr>
          <w:rFonts w:ascii="Times New Roman" w:eastAsia="Times New Roman" w:hAnsi="Times New Roman" w:cs="Times New Roman"/>
          <w:b/>
          <w:i/>
          <w:sz w:val="34"/>
          <w:szCs w:val="34"/>
          <w:lang w:val="uk-UA" w:eastAsia="ru-RU"/>
        </w:rPr>
      </w:pPr>
      <w:r w:rsidRPr="00DE1A0D">
        <w:rPr>
          <w:rFonts w:ascii="Times New Roman" w:eastAsia="Times New Roman" w:hAnsi="Times New Roman" w:cs="Times New Roman"/>
          <w:b/>
          <w:i/>
          <w:sz w:val="34"/>
          <w:szCs w:val="34"/>
          <w:lang w:val="uk-UA" w:eastAsia="ru-RU"/>
        </w:rPr>
        <w:t>імені Івана Пулюя</w:t>
      </w:r>
    </w:p>
    <w:p w:rsidR="007C07AA" w:rsidRPr="00DE1A0D" w:rsidRDefault="007C07AA" w:rsidP="007C07AA">
      <w:pPr>
        <w:spacing w:before="60" w:after="0" w:line="240" w:lineRule="auto"/>
        <w:jc w:val="center"/>
        <w:rPr>
          <w:rFonts w:ascii="Times New Roman" w:eastAsia="Times New Roman" w:hAnsi="Times New Roman" w:cs="Times New Roman"/>
          <w:b/>
          <w:i/>
          <w:sz w:val="36"/>
          <w:szCs w:val="36"/>
          <w:lang w:val="uk-UA" w:eastAsia="ru-RU"/>
        </w:rPr>
      </w:pPr>
    </w:p>
    <w:p w:rsidR="007C07AA" w:rsidRPr="00DE1A0D" w:rsidRDefault="00CA2414" w:rsidP="007C07AA">
      <w:pPr>
        <w:spacing w:before="60" w:after="0" w:line="240" w:lineRule="auto"/>
        <w:jc w:val="center"/>
        <w:rPr>
          <w:rFonts w:ascii="Times New Roman" w:eastAsia="Times New Roman" w:hAnsi="Times New Roman" w:cs="Times New Roman"/>
          <w:b/>
          <w:i/>
          <w:sz w:val="34"/>
          <w:szCs w:val="34"/>
          <w:lang w:val="uk-UA" w:eastAsia="ru-RU"/>
        </w:rPr>
      </w:pPr>
      <w:r w:rsidRPr="00687835">
        <w:rPr>
          <w:noProof/>
          <w:lang w:val="uk-UA" w:eastAsia="uk-UA"/>
        </w:rPr>
        <w:drawing>
          <wp:anchor distT="0" distB="0" distL="114300" distR="114300" simplePos="0" relativeHeight="251659264" behindDoc="0" locked="0" layoutInCell="1" allowOverlap="1" wp14:anchorId="7C53234A" wp14:editId="1C7DC000">
            <wp:simplePos x="0" y="0"/>
            <wp:positionH relativeFrom="column">
              <wp:posOffset>5621655</wp:posOffset>
            </wp:positionH>
            <wp:positionV relativeFrom="paragraph">
              <wp:posOffset>33020</wp:posOffset>
            </wp:positionV>
            <wp:extent cx="792480" cy="1007745"/>
            <wp:effectExtent l="0" t="0" r="7620" b="1905"/>
            <wp:wrapSquare wrapText="bothSides"/>
            <wp:docPr id="2" name="Рисунок 2" descr="logo_kafedra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kafedra_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2480" cy="10077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i/>
          <w:noProof/>
          <w:sz w:val="34"/>
          <w:szCs w:val="34"/>
          <w:lang w:val="uk-UA" w:eastAsia="uk-UA"/>
        </w:rPr>
        <w:drawing>
          <wp:inline distT="0" distB="0" distL="0" distR="0" wp14:anchorId="13629F37" wp14:editId="4982AEB0">
            <wp:extent cx="1628775" cy="12287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628775" cy="1228725"/>
                    </a:xfrm>
                    <a:prstGeom prst="rect">
                      <a:avLst/>
                    </a:prstGeom>
                    <a:noFill/>
                    <a:ln>
                      <a:noFill/>
                    </a:ln>
                  </pic:spPr>
                </pic:pic>
              </a:graphicData>
            </a:graphic>
          </wp:inline>
        </w:drawing>
      </w:r>
      <w:r w:rsidR="007C07AA">
        <w:rPr>
          <w:rFonts w:ascii="Times New Roman" w:eastAsia="Times New Roman" w:hAnsi="Times New Roman" w:cs="Times New Roman"/>
          <w:b/>
          <w:i/>
          <w:sz w:val="34"/>
          <w:szCs w:val="34"/>
          <w:lang w:val="uk-UA" w:eastAsia="ru-RU"/>
        </w:rPr>
        <w:t>Кафедра  економіки та фінансів</w:t>
      </w:r>
    </w:p>
    <w:p w:rsidR="007C07AA" w:rsidRPr="00DE1A0D" w:rsidRDefault="007C07AA" w:rsidP="007C07AA">
      <w:pPr>
        <w:spacing w:before="60" w:after="0" w:line="240" w:lineRule="auto"/>
        <w:jc w:val="center"/>
        <w:rPr>
          <w:rFonts w:ascii="Times New Roman" w:eastAsia="Times New Roman" w:hAnsi="Times New Roman" w:cs="Times New Roman"/>
          <w:i/>
          <w:sz w:val="36"/>
          <w:szCs w:val="36"/>
          <w:lang w:val="uk-UA" w:eastAsia="ru-RU"/>
        </w:rPr>
      </w:pPr>
    </w:p>
    <w:p w:rsidR="007C07AA" w:rsidRPr="00DE1A0D" w:rsidRDefault="007C07AA" w:rsidP="007C07AA">
      <w:pPr>
        <w:spacing w:before="60" w:after="0" w:line="240" w:lineRule="auto"/>
        <w:jc w:val="both"/>
        <w:rPr>
          <w:rFonts w:ascii="Times New Roman" w:eastAsia="Times New Roman" w:hAnsi="Times New Roman" w:cs="Times New Roman"/>
          <w:i/>
          <w:sz w:val="36"/>
          <w:szCs w:val="36"/>
          <w:lang w:val="uk-UA" w:eastAsia="ru-RU"/>
        </w:rPr>
      </w:pPr>
    </w:p>
    <w:p w:rsidR="007C07AA" w:rsidRPr="00DE1A0D" w:rsidRDefault="007C07AA" w:rsidP="007C07AA">
      <w:pPr>
        <w:spacing w:before="60" w:after="0" w:line="240" w:lineRule="auto"/>
        <w:jc w:val="both"/>
        <w:rPr>
          <w:rFonts w:ascii="Times New Roman" w:eastAsia="Times New Roman" w:hAnsi="Times New Roman" w:cs="Times New Roman"/>
          <w:i/>
          <w:sz w:val="36"/>
          <w:szCs w:val="36"/>
          <w:lang w:val="uk-UA" w:eastAsia="ru-RU"/>
        </w:rPr>
      </w:pPr>
    </w:p>
    <w:p w:rsidR="007C07AA" w:rsidRPr="00DE1A0D" w:rsidRDefault="00644D0A" w:rsidP="007C07AA">
      <w:pPr>
        <w:spacing w:before="60" w:after="0" w:line="240" w:lineRule="auto"/>
        <w:jc w:val="center"/>
        <w:rPr>
          <w:rFonts w:ascii="Times New Roman" w:eastAsia="Times New Roman" w:hAnsi="Times New Roman" w:cs="Times New Roman"/>
          <w:b/>
          <w:i/>
          <w:sz w:val="48"/>
          <w:szCs w:val="48"/>
          <w:lang w:val="uk-UA" w:eastAsia="ru-RU"/>
        </w:rPr>
      </w:pPr>
      <w:r>
        <w:rPr>
          <w:rFonts w:ascii="Times New Roman" w:eastAsia="Times New Roman" w:hAnsi="Times New Roman" w:cs="Times New Roman"/>
          <w:b/>
          <w:i/>
          <w:sz w:val="48"/>
          <w:szCs w:val="48"/>
          <w:lang w:val="uk-UA" w:eastAsia="ru-RU"/>
        </w:rPr>
        <w:t>Методичні рекомендації</w:t>
      </w:r>
    </w:p>
    <w:p w:rsidR="007C07AA" w:rsidRDefault="00CB7E09" w:rsidP="007C07AA">
      <w:pPr>
        <w:spacing w:before="60" w:after="0" w:line="240" w:lineRule="auto"/>
        <w:jc w:val="center"/>
        <w:rPr>
          <w:rFonts w:ascii="Times New Roman" w:eastAsia="Times New Roman" w:hAnsi="Times New Roman" w:cs="Times New Roman"/>
          <w:i/>
          <w:sz w:val="40"/>
          <w:szCs w:val="40"/>
          <w:lang w:val="uk-UA" w:eastAsia="ru-RU"/>
        </w:rPr>
      </w:pPr>
      <w:r>
        <w:rPr>
          <w:rFonts w:ascii="Times New Roman" w:eastAsia="Times New Roman" w:hAnsi="Times New Roman" w:cs="Times New Roman"/>
          <w:i/>
          <w:sz w:val="40"/>
          <w:szCs w:val="40"/>
          <w:lang w:val="uk-UA" w:eastAsia="ru-RU"/>
        </w:rPr>
        <w:t>для  самостійної роботи</w:t>
      </w:r>
      <w:r w:rsidR="007C07AA" w:rsidRPr="00DE1A0D">
        <w:rPr>
          <w:rFonts w:ascii="Times New Roman" w:eastAsia="Times New Roman" w:hAnsi="Times New Roman" w:cs="Times New Roman"/>
          <w:i/>
          <w:sz w:val="40"/>
          <w:szCs w:val="40"/>
          <w:lang w:val="uk-UA" w:eastAsia="ru-RU"/>
        </w:rPr>
        <w:t xml:space="preserve"> з навчальної дисципліни</w:t>
      </w:r>
    </w:p>
    <w:p w:rsidR="007C07AA" w:rsidRPr="00DE1A0D" w:rsidRDefault="007C07AA" w:rsidP="00CB7E09">
      <w:pPr>
        <w:spacing w:before="60" w:after="0" w:line="240" w:lineRule="auto"/>
        <w:rPr>
          <w:rFonts w:ascii="Times New Roman" w:eastAsia="Times New Roman" w:hAnsi="Times New Roman" w:cs="Times New Roman"/>
          <w:i/>
          <w:sz w:val="40"/>
          <w:szCs w:val="40"/>
          <w:lang w:val="uk-UA" w:eastAsia="ru-RU"/>
        </w:rPr>
      </w:pPr>
    </w:p>
    <w:p w:rsidR="007C07AA" w:rsidRDefault="007C07AA" w:rsidP="007C07AA">
      <w:pPr>
        <w:spacing w:before="60" w:after="0" w:line="240" w:lineRule="auto"/>
        <w:jc w:val="center"/>
        <w:rPr>
          <w:rFonts w:ascii="Times New Roman" w:eastAsia="Times New Roman" w:hAnsi="Times New Roman" w:cs="Times New Roman"/>
          <w:b/>
          <w:i/>
          <w:sz w:val="40"/>
          <w:szCs w:val="40"/>
          <w:lang w:val="uk-UA" w:eastAsia="ru-RU"/>
        </w:rPr>
      </w:pPr>
      <w:r>
        <w:rPr>
          <w:rFonts w:ascii="Times New Roman" w:eastAsia="Times New Roman" w:hAnsi="Times New Roman" w:cs="Times New Roman"/>
          <w:b/>
          <w:i/>
          <w:sz w:val="40"/>
          <w:szCs w:val="40"/>
          <w:lang w:val="uk-UA" w:eastAsia="ru-RU"/>
        </w:rPr>
        <w:t>«Конкурентоспроможність підприємства</w:t>
      </w:r>
      <w:r w:rsidRPr="00DE1A0D">
        <w:rPr>
          <w:rFonts w:ascii="Times New Roman" w:eastAsia="Times New Roman" w:hAnsi="Times New Roman" w:cs="Times New Roman"/>
          <w:b/>
          <w:i/>
          <w:sz w:val="40"/>
          <w:szCs w:val="40"/>
          <w:lang w:val="uk-UA" w:eastAsia="ru-RU"/>
        </w:rPr>
        <w:t>»</w:t>
      </w:r>
    </w:p>
    <w:p w:rsidR="007C07AA" w:rsidRDefault="007C07AA" w:rsidP="007C07AA">
      <w:pPr>
        <w:spacing w:before="60" w:after="0" w:line="240" w:lineRule="auto"/>
        <w:jc w:val="center"/>
        <w:rPr>
          <w:rFonts w:ascii="Times New Roman" w:eastAsia="Times New Roman" w:hAnsi="Times New Roman" w:cs="Times New Roman"/>
          <w:i/>
          <w:sz w:val="40"/>
          <w:szCs w:val="40"/>
          <w:lang w:val="uk-UA" w:eastAsia="ru-RU"/>
        </w:rPr>
      </w:pPr>
    </w:p>
    <w:p w:rsidR="00B81811" w:rsidRPr="00B81811" w:rsidRDefault="00B81811" w:rsidP="00B81811">
      <w:pPr>
        <w:tabs>
          <w:tab w:val="decimal" w:pos="142"/>
        </w:tabs>
        <w:spacing w:before="60" w:after="0" w:line="240" w:lineRule="auto"/>
        <w:jc w:val="center"/>
        <w:rPr>
          <w:rFonts w:ascii="Times New Roman" w:eastAsia="Times New Roman" w:hAnsi="Times New Roman" w:cs="Times New Roman"/>
          <w:i/>
          <w:sz w:val="36"/>
          <w:szCs w:val="36"/>
          <w:lang w:val="ru-RU" w:eastAsia="ru-RU"/>
        </w:rPr>
      </w:pPr>
      <w:r w:rsidRPr="00B81811">
        <w:rPr>
          <w:rFonts w:ascii="Times New Roman" w:eastAsia="Times New Roman" w:hAnsi="Times New Roman" w:cs="Times New Roman"/>
          <w:i/>
          <w:sz w:val="36"/>
          <w:szCs w:val="36"/>
          <w:lang w:val="ru-RU" w:eastAsia="ru-RU"/>
        </w:rPr>
        <w:t>для здобувачів першого (бакалаврського) рівня вищої освіти</w:t>
      </w:r>
    </w:p>
    <w:p w:rsidR="00B81811" w:rsidRPr="00B81811" w:rsidRDefault="00B81811" w:rsidP="00B81811">
      <w:pPr>
        <w:jc w:val="center"/>
        <w:rPr>
          <w:rFonts w:ascii="Times New Roman" w:eastAsia="Times New Roman" w:hAnsi="Times New Roman" w:cs="Times New Roman"/>
          <w:i/>
          <w:sz w:val="36"/>
          <w:szCs w:val="36"/>
          <w:lang w:val="ru-RU" w:eastAsia="ru-RU"/>
        </w:rPr>
      </w:pPr>
      <w:r w:rsidRPr="00B81811">
        <w:rPr>
          <w:rFonts w:ascii="Times New Roman" w:eastAsia="Times New Roman" w:hAnsi="Times New Roman" w:cs="Times New Roman"/>
          <w:i/>
          <w:sz w:val="36"/>
          <w:szCs w:val="36"/>
          <w:lang w:val="ru-RU" w:eastAsia="ru-RU"/>
        </w:rPr>
        <w:t xml:space="preserve">усіх   </w:t>
      </w:r>
      <w:r w:rsidR="00746006" w:rsidRPr="004526CB">
        <w:rPr>
          <w:rFonts w:ascii="Times New Roman" w:eastAsia="Times New Roman" w:hAnsi="Times New Roman" w:cs="Times New Roman"/>
          <w:i/>
          <w:sz w:val="36"/>
          <w:szCs w:val="36"/>
          <w:lang w:val="ru-RU" w:eastAsia="ru-RU"/>
        </w:rPr>
        <w:t>форм навчання за</w:t>
      </w:r>
      <w:r w:rsidRPr="00B81811">
        <w:rPr>
          <w:rFonts w:ascii="Times New Roman" w:eastAsia="Times New Roman" w:hAnsi="Times New Roman" w:cs="Times New Roman"/>
          <w:i/>
          <w:sz w:val="36"/>
          <w:szCs w:val="36"/>
          <w:lang w:val="ru-RU" w:eastAsia="ru-RU"/>
        </w:rPr>
        <w:t xml:space="preserve"> освітньо – професійною програмою </w:t>
      </w:r>
      <w:r w:rsidRPr="00B81811">
        <w:rPr>
          <w:rFonts w:ascii="Times New Roman" w:eastAsia="Times New Roman" w:hAnsi="Times New Roman" w:cs="Times New Roman"/>
          <w:bCs/>
          <w:i/>
          <w:sz w:val="36"/>
          <w:szCs w:val="36"/>
          <w:lang w:val="ru-RU" w:eastAsia="ru-RU"/>
        </w:rPr>
        <w:t>076 «</w:t>
      </w:r>
      <w:r w:rsidR="00746006" w:rsidRPr="00B81811">
        <w:rPr>
          <w:rFonts w:ascii="Times New Roman" w:eastAsia="Times New Roman" w:hAnsi="Times New Roman" w:cs="Times New Roman"/>
          <w:i/>
          <w:sz w:val="36"/>
          <w:szCs w:val="36"/>
          <w:lang w:val="ru-RU" w:eastAsia="ru-RU"/>
        </w:rPr>
        <w:t>Підприємництво, торгівля</w:t>
      </w:r>
      <w:r w:rsidRPr="00B81811">
        <w:rPr>
          <w:rFonts w:ascii="Times New Roman" w:eastAsia="Times New Roman" w:hAnsi="Times New Roman" w:cs="Times New Roman"/>
          <w:i/>
          <w:sz w:val="36"/>
          <w:szCs w:val="36"/>
          <w:lang w:val="ru-RU" w:eastAsia="ru-RU"/>
        </w:rPr>
        <w:t xml:space="preserve"> та біржова справа» галузі знань </w:t>
      </w:r>
      <w:r w:rsidR="00746006" w:rsidRPr="00B81811">
        <w:rPr>
          <w:rFonts w:ascii="Times New Roman" w:eastAsia="Times New Roman" w:hAnsi="Times New Roman" w:cs="Times New Roman"/>
          <w:i/>
          <w:sz w:val="36"/>
          <w:szCs w:val="36"/>
          <w:lang w:val="ru-RU" w:eastAsia="ru-RU"/>
        </w:rPr>
        <w:t>07» Управління</w:t>
      </w:r>
      <w:r w:rsidRPr="00B81811">
        <w:rPr>
          <w:rFonts w:ascii="Times New Roman" w:eastAsia="Times New Roman" w:hAnsi="Times New Roman" w:cs="Times New Roman"/>
          <w:i/>
          <w:sz w:val="36"/>
          <w:szCs w:val="36"/>
          <w:lang w:val="ru-RU" w:eastAsia="ru-RU"/>
        </w:rPr>
        <w:t xml:space="preserve"> та адміністрування», спеціальності 076 «Підприємництво </w:t>
      </w:r>
      <w:r w:rsidR="00746006" w:rsidRPr="00B81811">
        <w:rPr>
          <w:rFonts w:ascii="Times New Roman" w:eastAsia="Times New Roman" w:hAnsi="Times New Roman" w:cs="Times New Roman"/>
          <w:i/>
          <w:sz w:val="36"/>
          <w:szCs w:val="36"/>
          <w:lang w:val="ru-RU" w:eastAsia="ru-RU"/>
        </w:rPr>
        <w:t>та торгівля</w:t>
      </w:r>
      <w:r w:rsidRPr="00B81811">
        <w:rPr>
          <w:rFonts w:ascii="Times New Roman" w:eastAsia="Times New Roman" w:hAnsi="Times New Roman" w:cs="Times New Roman"/>
          <w:i/>
          <w:sz w:val="36"/>
          <w:szCs w:val="36"/>
          <w:lang w:val="ru-RU" w:eastAsia="ru-RU"/>
        </w:rPr>
        <w:t>»</w:t>
      </w:r>
    </w:p>
    <w:p w:rsidR="007C07AA" w:rsidRPr="00B81811" w:rsidRDefault="007C07AA" w:rsidP="00644D0A">
      <w:pPr>
        <w:spacing w:before="60" w:after="0" w:line="240" w:lineRule="auto"/>
        <w:jc w:val="center"/>
        <w:rPr>
          <w:rFonts w:ascii="Times New Roman" w:eastAsia="Times New Roman" w:hAnsi="Times New Roman" w:cs="Times New Roman"/>
          <w:i/>
          <w:sz w:val="40"/>
          <w:szCs w:val="40"/>
          <w:lang w:val="ru-RU" w:eastAsia="ru-RU"/>
        </w:rPr>
      </w:pPr>
    </w:p>
    <w:p w:rsidR="007C07AA" w:rsidRDefault="007C07AA" w:rsidP="007C07AA">
      <w:pPr>
        <w:spacing w:before="60" w:after="0" w:line="240" w:lineRule="auto"/>
        <w:jc w:val="both"/>
        <w:rPr>
          <w:rFonts w:ascii="Times New Roman" w:eastAsia="Times New Roman" w:hAnsi="Times New Roman" w:cs="Times New Roman"/>
          <w:i/>
          <w:sz w:val="36"/>
          <w:szCs w:val="36"/>
          <w:lang w:val="uk-UA" w:eastAsia="ru-RU"/>
        </w:rPr>
      </w:pPr>
    </w:p>
    <w:p w:rsidR="007C07AA" w:rsidRDefault="007C07AA" w:rsidP="007C07AA">
      <w:pPr>
        <w:spacing w:before="60" w:after="0" w:line="240" w:lineRule="auto"/>
        <w:jc w:val="both"/>
        <w:rPr>
          <w:rFonts w:ascii="Times New Roman" w:eastAsia="Times New Roman" w:hAnsi="Times New Roman" w:cs="Times New Roman"/>
          <w:i/>
          <w:sz w:val="36"/>
          <w:szCs w:val="36"/>
          <w:lang w:val="uk-UA" w:eastAsia="ru-RU"/>
        </w:rPr>
      </w:pPr>
    </w:p>
    <w:p w:rsidR="007C07AA" w:rsidRPr="00644D0A" w:rsidRDefault="007C07AA" w:rsidP="007C07AA">
      <w:pPr>
        <w:spacing w:before="60" w:after="0" w:line="240" w:lineRule="auto"/>
        <w:jc w:val="both"/>
        <w:rPr>
          <w:rFonts w:ascii="Times New Roman" w:eastAsia="Times New Roman" w:hAnsi="Times New Roman" w:cs="Times New Roman"/>
          <w:i/>
          <w:sz w:val="36"/>
          <w:szCs w:val="36"/>
          <w:lang w:val="uk-UA" w:eastAsia="ru-RU"/>
        </w:rPr>
      </w:pPr>
    </w:p>
    <w:p w:rsidR="001020AD" w:rsidRPr="00644D0A" w:rsidRDefault="001020AD" w:rsidP="007C07AA">
      <w:pPr>
        <w:spacing w:before="60" w:after="0" w:line="240" w:lineRule="auto"/>
        <w:jc w:val="both"/>
        <w:rPr>
          <w:rFonts w:ascii="Times New Roman" w:eastAsia="Times New Roman" w:hAnsi="Times New Roman" w:cs="Times New Roman"/>
          <w:i/>
          <w:sz w:val="36"/>
          <w:szCs w:val="36"/>
          <w:lang w:val="uk-UA" w:eastAsia="ru-RU"/>
        </w:rPr>
      </w:pPr>
    </w:p>
    <w:p w:rsidR="007C07AA" w:rsidRPr="00DE1A0D" w:rsidRDefault="00CA41CC" w:rsidP="00B81811">
      <w:pPr>
        <w:spacing w:before="60" w:after="0" w:line="240" w:lineRule="auto"/>
        <w:jc w:val="center"/>
        <w:rPr>
          <w:rFonts w:ascii="Times New Roman" w:eastAsia="Times New Roman" w:hAnsi="Times New Roman" w:cs="Times New Roman"/>
          <w:b/>
          <w:i/>
          <w:sz w:val="28"/>
          <w:szCs w:val="28"/>
          <w:lang w:val="uk-UA" w:eastAsia="ru-RU"/>
        </w:rPr>
      </w:pPr>
      <w:r>
        <w:rPr>
          <w:rFonts w:ascii="Times New Roman" w:eastAsia="Times New Roman" w:hAnsi="Times New Roman" w:cs="Times New Roman"/>
          <w:b/>
          <w:i/>
          <w:sz w:val="28"/>
          <w:szCs w:val="28"/>
          <w:lang w:val="uk-UA" w:eastAsia="ru-RU"/>
        </w:rPr>
        <w:t>Тернопіль – 2023</w:t>
      </w:r>
    </w:p>
    <w:p w:rsidR="00123D26" w:rsidRPr="009A06A2" w:rsidRDefault="00644D0A" w:rsidP="00123D26">
      <w:pPr>
        <w:pageBreakBefore/>
        <w:spacing w:before="60" w:after="0" w:line="240" w:lineRule="auto"/>
        <w:ind w:firstLine="567"/>
        <w:jc w:val="both"/>
        <w:rPr>
          <w:rFonts w:ascii="Times New Roman" w:eastAsia="Times New Roman" w:hAnsi="Times New Roman" w:cs="Times New Roman"/>
          <w:sz w:val="28"/>
          <w:szCs w:val="28"/>
          <w:lang w:val="uk-UA" w:eastAsia="ru-RU"/>
        </w:rPr>
      </w:pPr>
      <w:r w:rsidRPr="009A06A2">
        <w:rPr>
          <w:rFonts w:ascii="Times New Roman" w:eastAsia="Times New Roman" w:hAnsi="Times New Roman" w:cs="Times New Roman"/>
          <w:sz w:val="28"/>
          <w:szCs w:val="28"/>
          <w:lang w:val="uk-UA" w:eastAsia="ru-RU"/>
        </w:rPr>
        <w:lastRenderedPageBreak/>
        <w:t>Методичні рекомендації</w:t>
      </w:r>
      <w:r w:rsidR="00123D26" w:rsidRPr="009A06A2">
        <w:rPr>
          <w:rFonts w:ascii="Times New Roman" w:eastAsia="Times New Roman" w:hAnsi="Times New Roman" w:cs="Times New Roman"/>
          <w:sz w:val="28"/>
          <w:szCs w:val="28"/>
          <w:lang w:val="uk-UA" w:eastAsia="ru-RU"/>
        </w:rPr>
        <w:t xml:space="preserve"> </w:t>
      </w:r>
      <w:r w:rsidR="00BA3361" w:rsidRPr="009A06A2">
        <w:rPr>
          <w:rFonts w:ascii="Times New Roman" w:eastAsia="Times New Roman" w:hAnsi="Times New Roman" w:cs="Times New Roman"/>
          <w:sz w:val="28"/>
          <w:szCs w:val="28"/>
          <w:lang w:val="uk-UA" w:eastAsia="ru-RU"/>
        </w:rPr>
        <w:t xml:space="preserve">для самостійної роботи </w:t>
      </w:r>
      <w:r w:rsidR="00123D26" w:rsidRPr="009A06A2">
        <w:rPr>
          <w:rFonts w:ascii="Times New Roman" w:eastAsia="Times New Roman" w:hAnsi="Times New Roman" w:cs="Times New Roman"/>
          <w:sz w:val="28"/>
          <w:szCs w:val="28"/>
          <w:lang w:val="uk-UA" w:eastAsia="ru-RU"/>
        </w:rPr>
        <w:t>з навчальної дисципліни «</w:t>
      </w:r>
      <w:r w:rsidR="0098231A" w:rsidRPr="009A06A2">
        <w:rPr>
          <w:rFonts w:ascii="Times New Roman" w:eastAsia="Times New Roman" w:hAnsi="Times New Roman" w:cs="Times New Roman"/>
          <w:sz w:val="28"/>
          <w:szCs w:val="28"/>
          <w:lang w:val="uk-UA" w:eastAsia="ru-RU"/>
        </w:rPr>
        <w:t>Конкурентоспроможність</w:t>
      </w:r>
      <w:r w:rsidR="00123D26" w:rsidRPr="009A06A2">
        <w:rPr>
          <w:rFonts w:ascii="Times New Roman" w:eastAsia="Times New Roman" w:hAnsi="Times New Roman" w:cs="Times New Roman"/>
          <w:sz w:val="28"/>
          <w:szCs w:val="28"/>
          <w:lang w:val="uk-UA" w:eastAsia="ru-RU"/>
        </w:rPr>
        <w:t xml:space="preserve"> </w:t>
      </w:r>
      <w:r w:rsidR="0098231A" w:rsidRPr="009A06A2">
        <w:rPr>
          <w:rFonts w:ascii="Times New Roman" w:eastAsia="Times New Roman" w:hAnsi="Times New Roman" w:cs="Times New Roman"/>
          <w:sz w:val="28"/>
          <w:szCs w:val="28"/>
          <w:lang w:val="uk-UA" w:eastAsia="ru-RU"/>
        </w:rPr>
        <w:t>підприємства</w:t>
      </w:r>
      <w:r w:rsidR="00A32E26">
        <w:rPr>
          <w:rFonts w:ascii="Times New Roman" w:eastAsia="Times New Roman" w:hAnsi="Times New Roman" w:cs="Times New Roman"/>
          <w:sz w:val="28"/>
          <w:szCs w:val="28"/>
          <w:lang w:val="uk-UA" w:eastAsia="ru-RU"/>
        </w:rPr>
        <w:t>» для здобувачів</w:t>
      </w:r>
      <w:r w:rsidR="00123D26" w:rsidRPr="009A06A2">
        <w:rPr>
          <w:rFonts w:ascii="Times New Roman" w:eastAsia="Times New Roman" w:hAnsi="Times New Roman" w:cs="Times New Roman"/>
          <w:sz w:val="28"/>
          <w:szCs w:val="28"/>
          <w:lang w:val="uk-UA" w:eastAsia="ru-RU"/>
        </w:rPr>
        <w:t xml:space="preserve"> </w:t>
      </w:r>
      <w:r w:rsidR="001A7FA5" w:rsidRPr="009A06A2">
        <w:rPr>
          <w:rFonts w:ascii="Times New Roman" w:eastAsia="Times New Roman" w:hAnsi="Times New Roman" w:cs="Times New Roman"/>
          <w:sz w:val="28"/>
          <w:szCs w:val="28"/>
          <w:lang w:val="uk-UA" w:eastAsia="ru-RU"/>
        </w:rPr>
        <w:t xml:space="preserve">першого (бакалаврського) рівня вищої освіти </w:t>
      </w:r>
      <w:r w:rsidR="00123D26" w:rsidRPr="009A06A2">
        <w:rPr>
          <w:rFonts w:ascii="Times New Roman" w:eastAsia="Times New Roman" w:hAnsi="Times New Roman" w:cs="Times New Roman"/>
          <w:sz w:val="28"/>
          <w:szCs w:val="28"/>
          <w:lang w:val="uk-UA" w:eastAsia="ru-RU"/>
        </w:rPr>
        <w:t xml:space="preserve"> для усіх </w:t>
      </w:r>
      <w:r w:rsidR="00DC0322" w:rsidRPr="009A06A2">
        <w:rPr>
          <w:rFonts w:ascii="Times New Roman" w:eastAsia="Times New Roman" w:hAnsi="Times New Roman" w:cs="Times New Roman"/>
          <w:sz w:val="28"/>
          <w:szCs w:val="28"/>
          <w:lang w:val="uk-UA" w:eastAsia="ru-RU"/>
        </w:rPr>
        <w:t xml:space="preserve">форм навчання </w:t>
      </w:r>
      <w:r w:rsidR="00A32E26" w:rsidRPr="00A32E26">
        <w:rPr>
          <w:rFonts w:ascii="Times New Roman" w:eastAsia="Times New Roman" w:hAnsi="Times New Roman" w:cs="Times New Roman"/>
          <w:sz w:val="28"/>
          <w:szCs w:val="28"/>
          <w:lang w:val="uk-UA" w:eastAsia="ru-RU"/>
        </w:rPr>
        <w:t xml:space="preserve">за освітньо – професійною програмою 076 «Підприємництво,  торгівля та біржова справа» галузі знань </w:t>
      </w:r>
      <w:r w:rsidR="001A7FA5" w:rsidRPr="009A06A2">
        <w:rPr>
          <w:rFonts w:ascii="Times New Roman" w:eastAsia="Times New Roman" w:hAnsi="Times New Roman" w:cs="Times New Roman"/>
          <w:sz w:val="28"/>
          <w:szCs w:val="28"/>
          <w:lang w:val="uk-UA" w:eastAsia="ru-RU"/>
        </w:rPr>
        <w:t>07 «Управління та адміністрування»</w:t>
      </w:r>
      <w:r w:rsidR="00A32E26">
        <w:rPr>
          <w:rFonts w:ascii="Times New Roman" w:eastAsia="Times New Roman" w:hAnsi="Times New Roman" w:cs="Times New Roman"/>
          <w:sz w:val="28"/>
          <w:szCs w:val="28"/>
          <w:lang w:val="uk-UA" w:eastAsia="ru-RU"/>
        </w:rPr>
        <w:t>,</w:t>
      </w:r>
      <w:r w:rsidR="001A7FA5" w:rsidRPr="009A06A2">
        <w:rPr>
          <w:rFonts w:ascii="Times New Roman" w:eastAsia="Times New Roman" w:hAnsi="Times New Roman" w:cs="Times New Roman"/>
          <w:sz w:val="28"/>
          <w:szCs w:val="28"/>
          <w:lang w:val="uk-UA" w:eastAsia="ru-RU"/>
        </w:rPr>
        <w:t xml:space="preserve">  спеціальності</w:t>
      </w:r>
      <w:r w:rsidR="00A32E26">
        <w:rPr>
          <w:rFonts w:ascii="Times New Roman" w:eastAsia="Times New Roman" w:hAnsi="Times New Roman" w:cs="Times New Roman"/>
          <w:sz w:val="28"/>
          <w:szCs w:val="28"/>
          <w:lang w:val="uk-UA" w:eastAsia="ru-RU"/>
        </w:rPr>
        <w:t xml:space="preserve"> 076 «</w:t>
      </w:r>
      <w:r w:rsidR="00CA41CC" w:rsidRPr="009A06A2">
        <w:rPr>
          <w:rFonts w:ascii="Times New Roman" w:eastAsia="Times New Roman" w:hAnsi="Times New Roman" w:cs="Times New Roman"/>
          <w:sz w:val="28"/>
          <w:szCs w:val="28"/>
          <w:lang w:val="uk-UA" w:eastAsia="ru-RU"/>
        </w:rPr>
        <w:t>Підприємництво та торгівля</w:t>
      </w:r>
      <w:r w:rsidR="00A32E26">
        <w:rPr>
          <w:rFonts w:ascii="Times New Roman" w:eastAsia="Times New Roman" w:hAnsi="Times New Roman" w:cs="Times New Roman"/>
          <w:sz w:val="28"/>
          <w:szCs w:val="28"/>
          <w:lang w:val="uk-UA" w:eastAsia="ru-RU"/>
        </w:rPr>
        <w:t>»</w:t>
      </w:r>
      <w:r w:rsidR="00CA41CC" w:rsidRPr="009A06A2">
        <w:rPr>
          <w:rFonts w:ascii="Times New Roman" w:eastAsia="Times New Roman" w:hAnsi="Times New Roman" w:cs="Times New Roman"/>
          <w:sz w:val="28"/>
          <w:szCs w:val="28"/>
          <w:lang w:val="uk-UA" w:eastAsia="ru-RU"/>
        </w:rPr>
        <w:t xml:space="preserve"> </w:t>
      </w:r>
      <w:r w:rsidR="00123D26" w:rsidRPr="009A06A2">
        <w:rPr>
          <w:rFonts w:ascii="Times New Roman" w:eastAsia="Times New Roman" w:hAnsi="Times New Roman" w:cs="Times New Roman"/>
          <w:sz w:val="28"/>
          <w:szCs w:val="28"/>
          <w:lang w:val="uk-UA" w:eastAsia="ru-RU"/>
        </w:rPr>
        <w:t>/ Укладач:</w:t>
      </w:r>
      <w:r w:rsidR="001A7FA5" w:rsidRPr="009A06A2">
        <w:rPr>
          <w:rFonts w:ascii="Times New Roman" w:eastAsia="Times New Roman" w:hAnsi="Times New Roman" w:cs="Times New Roman"/>
          <w:sz w:val="28"/>
          <w:szCs w:val="28"/>
          <w:lang w:val="uk-UA" w:eastAsia="ru-RU"/>
        </w:rPr>
        <w:t xml:space="preserve"> </w:t>
      </w:r>
      <w:r w:rsidR="00123D26" w:rsidRPr="009A06A2">
        <w:rPr>
          <w:rFonts w:ascii="Times New Roman" w:eastAsia="Times New Roman" w:hAnsi="Times New Roman" w:cs="Times New Roman"/>
          <w:sz w:val="28"/>
          <w:szCs w:val="28"/>
          <w:lang w:val="uk-UA" w:eastAsia="ru-RU"/>
        </w:rPr>
        <w:t>Артеменко Л. Б</w:t>
      </w:r>
      <w:r w:rsidR="00CA41CC" w:rsidRPr="009A06A2">
        <w:rPr>
          <w:rFonts w:ascii="Times New Roman" w:eastAsia="Times New Roman" w:hAnsi="Times New Roman" w:cs="Times New Roman"/>
          <w:sz w:val="28"/>
          <w:szCs w:val="28"/>
          <w:lang w:val="uk-UA" w:eastAsia="ru-RU"/>
        </w:rPr>
        <w:t>.  Тернопіль: ТНТУ, 2023</w:t>
      </w:r>
      <w:r w:rsidR="001A7FA5" w:rsidRPr="009A06A2">
        <w:rPr>
          <w:rFonts w:ascii="Times New Roman" w:eastAsia="Times New Roman" w:hAnsi="Times New Roman" w:cs="Times New Roman"/>
          <w:sz w:val="28"/>
          <w:szCs w:val="28"/>
          <w:lang w:val="uk-UA" w:eastAsia="ru-RU"/>
        </w:rPr>
        <w:t xml:space="preserve">.  </w:t>
      </w:r>
      <w:r w:rsidR="00123D26" w:rsidRPr="009A06A2">
        <w:rPr>
          <w:rFonts w:ascii="Times New Roman" w:eastAsia="Times New Roman" w:hAnsi="Times New Roman" w:cs="Times New Roman"/>
          <w:sz w:val="28"/>
          <w:szCs w:val="28"/>
          <w:lang w:val="uk-UA" w:eastAsia="ru-RU"/>
        </w:rPr>
        <w:t xml:space="preserve"> </w:t>
      </w:r>
      <w:r w:rsidR="006027C5" w:rsidRPr="009A06A2">
        <w:rPr>
          <w:rFonts w:ascii="Times New Roman" w:eastAsia="Times New Roman" w:hAnsi="Times New Roman" w:cs="Times New Roman"/>
          <w:sz w:val="28"/>
          <w:szCs w:val="28"/>
          <w:lang w:val="uk-UA" w:eastAsia="ru-RU"/>
        </w:rPr>
        <w:t>44</w:t>
      </w:r>
      <w:r w:rsidR="00123D26" w:rsidRPr="009A06A2">
        <w:rPr>
          <w:rFonts w:ascii="Times New Roman" w:eastAsia="Times New Roman" w:hAnsi="Times New Roman" w:cs="Times New Roman"/>
          <w:sz w:val="28"/>
          <w:szCs w:val="28"/>
          <w:lang w:val="uk-UA" w:eastAsia="ru-RU"/>
        </w:rPr>
        <w:t>с.</w:t>
      </w:r>
    </w:p>
    <w:p w:rsidR="00B81811" w:rsidRDefault="00B81811" w:rsidP="001A7FA5">
      <w:pPr>
        <w:spacing w:before="60" w:after="0" w:line="240" w:lineRule="auto"/>
        <w:ind w:firstLine="567"/>
        <w:jc w:val="both"/>
        <w:rPr>
          <w:rFonts w:ascii="Times New Roman" w:eastAsia="Times New Roman" w:hAnsi="Times New Roman" w:cs="Times New Roman"/>
          <w:b/>
          <w:i/>
          <w:sz w:val="28"/>
          <w:szCs w:val="28"/>
          <w:lang w:val="uk-UA" w:eastAsia="ru-RU"/>
        </w:rPr>
      </w:pPr>
    </w:p>
    <w:p w:rsidR="00B81811" w:rsidRDefault="00B81811" w:rsidP="00B81811">
      <w:pPr>
        <w:spacing w:before="60" w:after="0" w:line="240" w:lineRule="auto"/>
        <w:jc w:val="both"/>
        <w:rPr>
          <w:rFonts w:ascii="Times New Roman" w:eastAsia="Times New Roman" w:hAnsi="Times New Roman" w:cs="Times New Roman"/>
          <w:b/>
          <w:sz w:val="28"/>
          <w:szCs w:val="28"/>
          <w:lang w:val="uk-UA" w:eastAsia="ru-RU"/>
        </w:rPr>
      </w:pPr>
    </w:p>
    <w:p w:rsidR="00B81811" w:rsidRDefault="00B81811" w:rsidP="00B81811">
      <w:pPr>
        <w:spacing w:before="60" w:after="0" w:line="240" w:lineRule="auto"/>
        <w:jc w:val="both"/>
        <w:rPr>
          <w:rFonts w:ascii="Times New Roman" w:eastAsia="Times New Roman" w:hAnsi="Times New Roman" w:cs="Times New Roman"/>
          <w:b/>
          <w:sz w:val="28"/>
          <w:szCs w:val="28"/>
          <w:lang w:val="uk-UA" w:eastAsia="ru-RU"/>
        </w:rPr>
      </w:pPr>
    </w:p>
    <w:p w:rsidR="00B81811" w:rsidRDefault="00B81811" w:rsidP="00B81811">
      <w:pPr>
        <w:spacing w:before="60" w:after="0" w:line="240" w:lineRule="auto"/>
        <w:jc w:val="both"/>
        <w:rPr>
          <w:rFonts w:ascii="Times New Roman" w:eastAsia="Times New Roman" w:hAnsi="Times New Roman" w:cs="Times New Roman"/>
          <w:b/>
          <w:sz w:val="28"/>
          <w:szCs w:val="28"/>
          <w:lang w:val="uk-UA" w:eastAsia="ru-RU"/>
        </w:rPr>
      </w:pPr>
    </w:p>
    <w:p w:rsidR="00B81811" w:rsidRDefault="00CA41CC" w:rsidP="00B81811">
      <w:pPr>
        <w:spacing w:before="60" w:after="0" w:line="240" w:lineRule="auto"/>
        <w:jc w:val="both"/>
        <w:rPr>
          <w:rFonts w:ascii="Times New Roman" w:eastAsia="Times New Roman" w:hAnsi="Times New Roman" w:cs="Times New Roman"/>
          <w:sz w:val="28"/>
          <w:szCs w:val="28"/>
          <w:lang w:val="uk-UA" w:eastAsia="ru-RU"/>
        </w:rPr>
      </w:pPr>
      <w:r w:rsidRPr="00B81811">
        <w:rPr>
          <w:rFonts w:ascii="Times New Roman" w:eastAsia="Times New Roman" w:hAnsi="Times New Roman" w:cs="Times New Roman"/>
          <w:b/>
          <w:sz w:val="28"/>
          <w:szCs w:val="28"/>
          <w:lang w:val="uk-UA" w:eastAsia="ru-RU"/>
        </w:rPr>
        <w:t>Укладач</w:t>
      </w:r>
      <w:r w:rsidR="001A7FA5" w:rsidRPr="00B81811">
        <w:rPr>
          <w:rFonts w:ascii="Times New Roman" w:eastAsia="Times New Roman" w:hAnsi="Times New Roman" w:cs="Times New Roman"/>
          <w:b/>
          <w:sz w:val="28"/>
          <w:szCs w:val="28"/>
          <w:lang w:val="uk-UA" w:eastAsia="ru-RU"/>
        </w:rPr>
        <w:t>:</w:t>
      </w:r>
      <w:r w:rsidR="001A7FA5" w:rsidRPr="008416CF">
        <w:rPr>
          <w:rFonts w:ascii="Times New Roman" w:eastAsia="Times New Roman" w:hAnsi="Times New Roman" w:cs="Times New Roman"/>
          <w:i/>
          <w:sz w:val="28"/>
          <w:szCs w:val="28"/>
          <w:lang w:val="uk-UA" w:eastAsia="ru-RU"/>
        </w:rPr>
        <w:t xml:space="preserve"> </w:t>
      </w:r>
      <w:r w:rsidR="00B81811">
        <w:rPr>
          <w:rFonts w:ascii="Times New Roman" w:eastAsia="Times New Roman" w:hAnsi="Times New Roman" w:cs="Times New Roman"/>
          <w:i/>
          <w:sz w:val="28"/>
          <w:szCs w:val="28"/>
          <w:lang w:val="uk-UA" w:eastAsia="ru-RU"/>
        </w:rPr>
        <w:t xml:space="preserve">              </w:t>
      </w:r>
      <w:r w:rsidR="001A7FA5" w:rsidRPr="009A06A2">
        <w:rPr>
          <w:rFonts w:ascii="Times New Roman" w:eastAsia="Times New Roman" w:hAnsi="Times New Roman" w:cs="Times New Roman"/>
          <w:sz w:val="28"/>
          <w:szCs w:val="28"/>
          <w:lang w:val="uk-UA" w:eastAsia="ru-RU"/>
        </w:rPr>
        <w:t>Артеменко Людмила Борисівна</w:t>
      </w:r>
      <w:r w:rsidR="00B81811">
        <w:rPr>
          <w:rFonts w:ascii="Times New Roman" w:eastAsia="Times New Roman" w:hAnsi="Times New Roman" w:cs="Times New Roman"/>
          <w:sz w:val="28"/>
          <w:szCs w:val="28"/>
          <w:lang w:val="uk-UA" w:eastAsia="ru-RU"/>
        </w:rPr>
        <w:t xml:space="preserve">, доцент </w:t>
      </w:r>
      <w:r w:rsidR="001A7FA5" w:rsidRPr="009A06A2">
        <w:rPr>
          <w:rFonts w:ascii="Times New Roman" w:eastAsia="Times New Roman" w:hAnsi="Times New Roman" w:cs="Times New Roman"/>
          <w:sz w:val="28"/>
          <w:szCs w:val="28"/>
          <w:lang w:val="uk-UA" w:eastAsia="ru-RU"/>
        </w:rPr>
        <w:t xml:space="preserve">кафедри економіки </w:t>
      </w:r>
    </w:p>
    <w:p w:rsidR="001A7FA5" w:rsidRPr="009A06A2" w:rsidRDefault="00B81811" w:rsidP="00B81811">
      <w:pPr>
        <w:spacing w:before="60"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1A7FA5" w:rsidRPr="009A06A2">
        <w:rPr>
          <w:rFonts w:ascii="Times New Roman" w:eastAsia="Times New Roman" w:hAnsi="Times New Roman" w:cs="Times New Roman"/>
          <w:sz w:val="28"/>
          <w:szCs w:val="28"/>
          <w:lang w:val="uk-UA" w:eastAsia="ru-RU"/>
        </w:rPr>
        <w:t>та фінансів</w:t>
      </w:r>
      <w:r>
        <w:rPr>
          <w:rFonts w:ascii="Times New Roman" w:eastAsia="Times New Roman" w:hAnsi="Times New Roman" w:cs="Times New Roman"/>
          <w:sz w:val="28"/>
          <w:szCs w:val="28"/>
          <w:lang w:val="uk-UA" w:eastAsia="ru-RU"/>
        </w:rPr>
        <w:t>,  кандидат економічних наук, доцент</w:t>
      </w:r>
    </w:p>
    <w:p w:rsidR="001A7FA5" w:rsidRDefault="001A7FA5" w:rsidP="001A7FA5">
      <w:pPr>
        <w:spacing w:before="60" w:after="0" w:line="240" w:lineRule="auto"/>
        <w:ind w:firstLine="567"/>
        <w:jc w:val="both"/>
        <w:rPr>
          <w:rFonts w:ascii="Times New Roman" w:eastAsia="Times New Roman" w:hAnsi="Times New Roman" w:cs="Times New Roman"/>
          <w:i/>
          <w:sz w:val="30"/>
          <w:szCs w:val="30"/>
          <w:lang w:val="uk-UA" w:eastAsia="ru-RU"/>
        </w:rPr>
      </w:pPr>
    </w:p>
    <w:p w:rsidR="00B81811" w:rsidRDefault="00B81811" w:rsidP="00B81811">
      <w:pPr>
        <w:tabs>
          <w:tab w:val="left" w:pos="2268"/>
        </w:tabs>
        <w:spacing w:before="60" w:after="0" w:line="240" w:lineRule="auto"/>
        <w:jc w:val="both"/>
        <w:rPr>
          <w:rFonts w:ascii="Times New Roman" w:eastAsia="Times New Roman" w:hAnsi="Times New Roman" w:cs="Times New Roman"/>
          <w:sz w:val="28"/>
          <w:szCs w:val="28"/>
          <w:lang w:val="uk-UA" w:eastAsia="ru-RU"/>
        </w:rPr>
      </w:pPr>
      <w:r w:rsidRPr="00E87119">
        <w:rPr>
          <w:rFonts w:ascii="Times New Roman" w:eastAsia="Times New Roman" w:hAnsi="Times New Roman" w:cs="Times New Roman"/>
          <w:b/>
          <w:sz w:val="28"/>
          <w:szCs w:val="28"/>
          <w:lang w:val="uk-UA" w:eastAsia="ru-RU"/>
        </w:rPr>
        <w:t>Рецензенти:</w:t>
      </w:r>
      <w:r>
        <w:rPr>
          <w:rFonts w:ascii="Times New Roman" w:eastAsia="Times New Roman" w:hAnsi="Times New Roman" w:cs="Times New Roman"/>
          <w:b/>
          <w:sz w:val="28"/>
          <w:szCs w:val="28"/>
          <w:lang w:val="uk-UA" w:eastAsia="ru-RU"/>
        </w:rPr>
        <w:t xml:space="preserve">          </w:t>
      </w:r>
      <w:r w:rsidRPr="00E87119">
        <w:rPr>
          <w:rFonts w:ascii="Times New Roman" w:eastAsia="Times New Roman" w:hAnsi="Times New Roman" w:cs="Times New Roman"/>
          <w:sz w:val="28"/>
          <w:szCs w:val="28"/>
          <w:lang w:val="uk-UA" w:eastAsia="ru-RU"/>
        </w:rPr>
        <w:t xml:space="preserve">Мариненко Наталія Юріївна, професор кафедри економіки </w:t>
      </w:r>
    </w:p>
    <w:p w:rsidR="00B81811" w:rsidRDefault="00B81811" w:rsidP="00B81811">
      <w:pPr>
        <w:tabs>
          <w:tab w:val="left" w:pos="2127"/>
        </w:tabs>
        <w:spacing w:before="60"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E87119">
        <w:rPr>
          <w:rFonts w:ascii="Times New Roman" w:eastAsia="Times New Roman" w:hAnsi="Times New Roman" w:cs="Times New Roman"/>
          <w:sz w:val="28"/>
          <w:szCs w:val="28"/>
          <w:lang w:val="uk-UA" w:eastAsia="ru-RU"/>
        </w:rPr>
        <w:t xml:space="preserve">та </w:t>
      </w:r>
      <w:r>
        <w:rPr>
          <w:rFonts w:ascii="Times New Roman" w:eastAsia="Times New Roman" w:hAnsi="Times New Roman" w:cs="Times New Roman"/>
          <w:sz w:val="28"/>
          <w:szCs w:val="28"/>
          <w:lang w:val="uk-UA" w:eastAsia="ru-RU"/>
        </w:rPr>
        <w:t xml:space="preserve"> </w:t>
      </w:r>
      <w:r w:rsidRPr="00E87119">
        <w:rPr>
          <w:rFonts w:ascii="Times New Roman" w:eastAsia="Times New Roman" w:hAnsi="Times New Roman" w:cs="Times New Roman"/>
          <w:sz w:val="28"/>
          <w:szCs w:val="28"/>
          <w:lang w:val="uk-UA" w:eastAsia="ru-RU"/>
        </w:rPr>
        <w:t>фінансів</w:t>
      </w:r>
      <w:r>
        <w:rPr>
          <w:rFonts w:ascii="Times New Roman" w:eastAsia="Times New Roman" w:hAnsi="Times New Roman" w:cs="Times New Roman"/>
          <w:sz w:val="28"/>
          <w:szCs w:val="28"/>
          <w:lang w:val="uk-UA" w:eastAsia="ru-RU"/>
        </w:rPr>
        <w:t xml:space="preserve"> ТНТУ</w:t>
      </w:r>
      <w:r w:rsidRPr="00E87119">
        <w:rPr>
          <w:rFonts w:ascii="Times New Roman" w:eastAsia="Times New Roman" w:hAnsi="Times New Roman" w:cs="Times New Roman"/>
          <w:sz w:val="28"/>
          <w:szCs w:val="28"/>
          <w:lang w:val="uk-UA" w:eastAsia="ru-RU"/>
        </w:rPr>
        <w:t>, доктор економічних наук, професор</w:t>
      </w:r>
    </w:p>
    <w:p w:rsidR="00B81811" w:rsidRDefault="00B81811" w:rsidP="00B81811">
      <w:pPr>
        <w:tabs>
          <w:tab w:val="left" w:pos="2127"/>
        </w:tabs>
        <w:spacing w:before="60"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
    <w:p w:rsidR="00B81811" w:rsidRDefault="00B81811" w:rsidP="00B81811">
      <w:pPr>
        <w:spacing w:before="60"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Радинський Сергій Віталійович, доцент </w:t>
      </w:r>
      <w:r w:rsidRPr="009A06A2">
        <w:rPr>
          <w:rFonts w:ascii="Times New Roman" w:eastAsia="Times New Roman" w:hAnsi="Times New Roman" w:cs="Times New Roman"/>
          <w:sz w:val="28"/>
          <w:szCs w:val="28"/>
          <w:lang w:val="uk-UA" w:eastAsia="ru-RU"/>
        </w:rPr>
        <w:t xml:space="preserve">кафедри економіки </w:t>
      </w:r>
    </w:p>
    <w:p w:rsidR="00B81811" w:rsidRPr="009A06A2" w:rsidRDefault="00B81811" w:rsidP="00B81811">
      <w:pPr>
        <w:spacing w:before="60"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9A06A2">
        <w:rPr>
          <w:rFonts w:ascii="Times New Roman" w:eastAsia="Times New Roman" w:hAnsi="Times New Roman" w:cs="Times New Roman"/>
          <w:sz w:val="28"/>
          <w:szCs w:val="28"/>
          <w:lang w:val="uk-UA" w:eastAsia="ru-RU"/>
        </w:rPr>
        <w:t>та фінансів</w:t>
      </w:r>
      <w:r>
        <w:rPr>
          <w:rFonts w:ascii="Times New Roman" w:eastAsia="Times New Roman" w:hAnsi="Times New Roman" w:cs="Times New Roman"/>
          <w:sz w:val="28"/>
          <w:szCs w:val="28"/>
          <w:lang w:val="uk-UA" w:eastAsia="ru-RU"/>
        </w:rPr>
        <w:t>,  кандидат економічних наук, доцент</w:t>
      </w:r>
    </w:p>
    <w:p w:rsidR="00B81811" w:rsidRDefault="00B81811" w:rsidP="00B81811">
      <w:pPr>
        <w:spacing w:before="60" w:after="0" w:line="240" w:lineRule="auto"/>
        <w:ind w:firstLine="567"/>
        <w:jc w:val="both"/>
        <w:rPr>
          <w:rFonts w:ascii="Times New Roman" w:eastAsia="Times New Roman" w:hAnsi="Times New Roman" w:cs="Times New Roman"/>
          <w:i/>
          <w:sz w:val="30"/>
          <w:szCs w:val="30"/>
          <w:lang w:val="uk-UA" w:eastAsia="ru-RU"/>
        </w:rPr>
      </w:pPr>
    </w:p>
    <w:p w:rsidR="00B81811" w:rsidRDefault="00B81811" w:rsidP="00B81811">
      <w:pPr>
        <w:tabs>
          <w:tab w:val="left" w:pos="2127"/>
        </w:tabs>
        <w:spacing w:before="60" w:after="0" w:line="240" w:lineRule="auto"/>
        <w:jc w:val="both"/>
        <w:rPr>
          <w:rFonts w:ascii="Times New Roman" w:eastAsia="Times New Roman" w:hAnsi="Times New Roman" w:cs="Times New Roman"/>
          <w:sz w:val="28"/>
          <w:szCs w:val="28"/>
          <w:lang w:val="uk-UA" w:eastAsia="ru-RU"/>
        </w:rPr>
      </w:pPr>
    </w:p>
    <w:p w:rsidR="00123D26" w:rsidRDefault="00123D26" w:rsidP="00123D26">
      <w:pPr>
        <w:spacing w:before="60" w:after="0" w:line="240" w:lineRule="auto"/>
        <w:ind w:firstLine="567"/>
        <w:jc w:val="both"/>
        <w:rPr>
          <w:rFonts w:ascii="Times New Roman" w:eastAsia="Times New Roman" w:hAnsi="Times New Roman" w:cs="Times New Roman"/>
          <w:i/>
          <w:sz w:val="24"/>
          <w:szCs w:val="24"/>
          <w:lang w:val="uk-UA" w:eastAsia="ru-RU"/>
        </w:rPr>
      </w:pPr>
    </w:p>
    <w:p w:rsidR="00123D26" w:rsidRDefault="00123D26" w:rsidP="00123D26">
      <w:pPr>
        <w:spacing w:before="60" w:after="0" w:line="240" w:lineRule="auto"/>
        <w:ind w:firstLine="567"/>
        <w:jc w:val="both"/>
        <w:rPr>
          <w:rFonts w:ascii="Times New Roman" w:eastAsia="Times New Roman" w:hAnsi="Times New Roman" w:cs="Times New Roman"/>
          <w:i/>
          <w:sz w:val="24"/>
          <w:szCs w:val="24"/>
          <w:lang w:val="uk-UA" w:eastAsia="ru-RU"/>
        </w:rPr>
      </w:pPr>
    </w:p>
    <w:p w:rsidR="00123D26" w:rsidRDefault="00123D26" w:rsidP="00123D26">
      <w:pPr>
        <w:spacing w:before="60" w:after="0" w:line="240" w:lineRule="auto"/>
        <w:ind w:firstLine="567"/>
        <w:jc w:val="both"/>
        <w:rPr>
          <w:rFonts w:ascii="Times New Roman" w:eastAsia="Times New Roman" w:hAnsi="Times New Roman" w:cs="Times New Roman"/>
          <w:i/>
          <w:sz w:val="24"/>
          <w:szCs w:val="24"/>
          <w:lang w:val="uk-UA" w:eastAsia="ru-RU"/>
        </w:rPr>
      </w:pPr>
    </w:p>
    <w:p w:rsidR="00123D26" w:rsidRDefault="00123D26" w:rsidP="00123D26">
      <w:pPr>
        <w:spacing w:before="60" w:after="0" w:line="240" w:lineRule="auto"/>
        <w:ind w:firstLine="567"/>
        <w:jc w:val="both"/>
        <w:rPr>
          <w:rFonts w:ascii="Times New Roman" w:eastAsia="Times New Roman" w:hAnsi="Times New Roman" w:cs="Times New Roman"/>
          <w:i/>
          <w:sz w:val="24"/>
          <w:szCs w:val="24"/>
          <w:lang w:val="uk-UA" w:eastAsia="ru-RU"/>
        </w:rPr>
      </w:pPr>
    </w:p>
    <w:p w:rsidR="00123D26" w:rsidRPr="00014857" w:rsidRDefault="00123D26" w:rsidP="00123D26">
      <w:pPr>
        <w:spacing w:before="60" w:after="0" w:line="240" w:lineRule="auto"/>
        <w:ind w:firstLine="567"/>
        <w:jc w:val="both"/>
        <w:rPr>
          <w:rFonts w:ascii="Times New Roman" w:eastAsia="Times New Roman" w:hAnsi="Times New Roman" w:cs="Times New Roman"/>
          <w:i/>
          <w:sz w:val="24"/>
          <w:szCs w:val="24"/>
          <w:lang w:val="uk-UA" w:eastAsia="ru-RU"/>
        </w:rPr>
      </w:pPr>
    </w:p>
    <w:p w:rsidR="00123D26" w:rsidRDefault="00123D26" w:rsidP="00123D26">
      <w:pPr>
        <w:spacing w:before="60" w:after="0" w:line="240" w:lineRule="auto"/>
        <w:ind w:firstLine="567"/>
        <w:jc w:val="both"/>
        <w:rPr>
          <w:rFonts w:ascii="Times New Roman" w:eastAsia="Times New Roman" w:hAnsi="Times New Roman" w:cs="Times New Roman"/>
          <w:i/>
          <w:sz w:val="30"/>
          <w:szCs w:val="30"/>
          <w:lang w:val="uk-UA" w:eastAsia="ru-RU"/>
        </w:rPr>
      </w:pPr>
    </w:p>
    <w:p w:rsidR="00123D26" w:rsidRPr="00DE1A0D" w:rsidRDefault="00123D26" w:rsidP="00123D26">
      <w:pPr>
        <w:spacing w:before="60" w:after="0" w:line="240" w:lineRule="auto"/>
        <w:ind w:firstLine="567"/>
        <w:jc w:val="both"/>
        <w:rPr>
          <w:rFonts w:ascii="Times New Roman" w:eastAsia="Times New Roman" w:hAnsi="Times New Roman" w:cs="Times New Roman"/>
          <w:i/>
          <w:sz w:val="30"/>
          <w:szCs w:val="30"/>
          <w:lang w:val="uk-UA" w:eastAsia="ru-RU"/>
        </w:rPr>
      </w:pPr>
    </w:p>
    <w:p w:rsidR="00B81811" w:rsidRPr="00E87119" w:rsidRDefault="00B81811" w:rsidP="00B81811">
      <w:pPr>
        <w:tabs>
          <w:tab w:val="left" w:pos="567"/>
        </w:tabs>
        <w:spacing w:before="60" w:after="0" w:line="240" w:lineRule="auto"/>
        <w:ind w:firstLine="567"/>
        <w:jc w:val="both"/>
        <w:rPr>
          <w:rFonts w:ascii="Times New Roman" w:hAnsi="Times New Roman" w:cs="Times New Roman"/>
          <w:sz w:val="28"/>
          <w:szCs w:val="28"/>
          <w:lang w:val="uk-UA"/>
        </w:rPr>
      </w:pPr>
      <w:r w:rsidRPr="00E87119">
        <w:rPr>
          <w:rFonts w:ascii="Times New Roman" w:hAnsi="Times New Roman" w:cs="Times New Roman"/>
          <w:sz w:val="28"/>
          <w:szCs w:val="28"/>
          <w:lang w:val="uk-UA"/>
        </w:rPr>
        <w:t xml:space="preserve">Методичні рекомендації розглянуто та затверджено на засіданні кафедри економіки та фінансів ТНТУ </w:t>
      </w:r>
    </w:p>
    <w:p w:rsidR="00B81811" w:rsidRPr="00E87119" w:rsidRDefault="00B81811" w:rsidP="00B81811">
      <w:pPr>
        <w:spacing w:before="60"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Протокол № _1_ від  </w:t>
      </w:r>
      <w:r w:rsidRPr="00981A06">
        <w:rPr>
          <w:rFonts w:ascii="Times New Roman" w:hAnsi="Times New Roman" w:cs="Times New Roman"/>
          <w:sz w:val="28"/>
          <w:szCs w:val="28"/>
          <w:u w:val="single"/>
          <w:lang w:val="uk-UA"/>
        </w:rPr>
        <w:t>31.08.2023р.</w:t>
      </w:r>
      <w:r w:rsidRPr="00E87119">
        <w:rPr>
          <w:rFonts w:ascii="Times New Roman" w:hAnsi="Times New Roman" w:cs="Times New Roman"/>
          <w:sz w:val="28"/>
          <w:szCs w:val="28"/>
          <w:lang w:val="uk-UA"/>
        </w:rPr>
        <w:t xml:space="preserve"> </w:t>
      </w:r>
    </w:p>
    <w:p w:rsidR="00B81811" w:rsidRPr="00E87119" w:rsidRDefault="00B81811" w:rsidP="00B81811">
      <w:pPr>
        <w:spacing w:before="60" w:after="0" w:line="240" w:lineRule="auto"/>
        <w:ind w:firstLine="567"/>
        <w:jc w:val="both"/>
        <w:rPr>
          <w:rFonts w:ascii="Times New Roman" w:hAnsi="Times New Roman" w:cs="Times New Roman"/>
          <w:sz w:val="28"/>
          <w:szCs w:val="28"/>
          <w:lang w:val="uk-UA"/>
        </w:rPr>
      </w:pPr>
      <w:r w:rsidRPr="00E87119">
        <w:rPr>
          <w:rFonts w:ascii="Times New Roman" w:hAnsi="Times New Roman" w:cs="Times New Roman"/>
          <w:sz w:val="28"/>
          <w:szCs w:val="28"/>
          <w:lang w:val="uk-UA"/>
        </w:rPr>
        <w:t xml:space="preserve">Схвалено на засіданні науково-методичної комісії факультету економіки та менеджменту </w:t>
      </w:r>
    </w:p>
    <w:p w:rsidR="00B81811" w:rsidRDefault="00B81811" w:rsidP="00B81811">
      <w:pPr>
        <w:spacing w:before="60" w:after="0" w:line="240" w:lineRule="auto"/>
        <w:ind w:firstLine="567"/>
        <w:jc w:val="both"/>
        <w:rPr>
          <w:rFonts w:ascii="Times New Roman" w:hAnsi="Times New Roman" w:cs="Times New Roman"/>
          <w:sz w:val="28"/>
          <w:szCs w:val="28"/>
          <w:lang w:val="uk-UA"/>
        </w:rPr>
      </w:pPr>
      <w:r w:rsidRPr="00E87119">
        <w:rPr>
          <w:rFonts w:ascii="Times New Roman" w:hAnsi="Times New Roman" w:cs="Times New Roman"/>
          <w:sz w:val="28"/>
          <w:szCs w:val="28"/>
          <w:lang w:val="uk-UA"/>
        </w:rPr>
        <w:t>Протокол № __</w:t>
      </w:r>
      <w:r>
        <w:rPr>
          <w:rFonts w:ascii="Times New Roman" w:hAnsi="Times New Roman" w:cs="Times New Roman"/>
          <w:sz w:val="28"/>
          <w:szCs w:val="28"/>
          <w:lang w:val="uk-UA"/>
        </w:rPr>
        <w:t xml:space="preserve">2__ від   </w:t>
      </w:r>
      <w:r>
        <w:rPr>
          <w:rFonts w:ascii="Times New Roman" w:hAnsi="Times New Roman" w:cs="Times New Roman"/>
          <w:sz w:val="28"/>
          <w:szCs w:val="28"/>
          <w:u w:val="single"/>
          <w:lang w:val="uk-UA"/>
        </w:rPr>
        <w:t>04</w:t>
      </w:r>
      <w:r w:rsidRPr="00981A06">
        <w:rPr>
          <w:rFonts w:ascii="Times New Roman" w:hAnsi="Times New Roman" w:cs="Times New Roman"/>
          <w:sz w:val="28"/>
          <w:szCs w:val="28"/>
          <w:u w:val="single"/>
          <w:lang w:val="uk-UA"/>
        </w:rPr>
        <w:t>.09.2023р.</w:t>
      </w:r>
    </w:p>
    <w:p w:rsidR="001020AD" w:rsidRDefault="001020AD">
      <w:pPr>
        <w:rPr>
          <w:lang w:val="uk-UA"/>
        </w:rPr>
      </w:pPr>
    </w:p>
    <w:p w:rsidR="00123D26" w:rsidRDefault="00123D26">
      <w:pPr>
        <w:rPr>
          <w:lang w:val="uk-UA"/>
        </w:rPr>
      </w:pPr>
    </w:p>
    <w:p w:rsidR="00EB4A87" w:rsidRPr="00123D26" w:rsidRDefault="00EB4A87">
      <w:pPr>
        <w:rPr>
          <w:lang w:val="uk-UA"/>
        </w:rPr>
      </w:pPr>
    </w:p>
    <w:p w:rsidR="00D866E9" w:rsidRDefault="00D866E9" w:rsidP="00532DB3">
      <w:pPr>
        <w:tabs>
          <w:tab w:val="left" w:pos="567"/>
        </w:tabs>
        <w:spacing w:after="0" w:line="240" w:lineRule="auto"/>
        <w:jc w:val="center"/>
        <w:rPr>
          <w:rFonts w:ascii="Times New Roman" w:hAnsi="Times New Roman" w:cs="Times New Roman"/>
          <w:b/>
          <w:sz w:val="24"/>
          <w:szCs w:val="24"/>
          <w:lang w:val="uk-UA"/>
        </w:rPr>
      </w:pPr>
      <w:r w:rsidRPr="00D866E9">
        <w:rPr>
          <w:rFonts w:ascii="Times New Roman" w:hAnsi="Times New Roman" w:cs="Times New Roman"/>
          <w:b/>
          <w:sz w:val="24"/>
          <w:szCs w:val="24"/>
          <w:lang w:val="uk-UA"/>
        </w:rPr>
        <w:lastRenderedPageBreak/>
        <w:t>ЗМІСТ</w:t>
      </w:r>
    </w:p>
    <w:p w:rsidR="00D866E9" w:rsidRPr="004126E2" w:rsidRDefault="00D866E9" w:rsidP="00532DB3">
      <w:pPr>
        <w:tabs>
          <w:tab w:val="left" w:pos="567"/>
        </w:tabs>
        <w:spacing w:after="0" w:line="240" w:lineRule="auto"/>
        <w:jc w:val="center"/>
        <w:rPr>
          <w:rFonts w:ascii="Times New Roman" w:hAnsi="Times New Roman" w:cs="Times New Roman"/>
          <w:b/>
          <w:sz w:val="28"/>
          <w:szCs w:val="28"/>
          <w:lang w:val="uk-UA"/>
        </w:rPr>
      </w:pPr>
    </w:p>
    <w:p w:rsidR="00DA53F2" w:rsidRPr="004126E2" w:rsidRDefault="00DA53F2" w:rsidP="007722D7">
      <w:pPr>
        <w:tabs>
          <w:tab w:val="left" w:pos="567"/>
        </w:tabs>
        <w:spacing w:after="0" w:line="240" w:lineRule="auto"/>
        <w:rPr>
          <w:rFonts w:ascii="Times New Roman" w:hAnsi="Times New Roman" w:cs="Times New Roman"/>
          <w:b/>
          <w:sz w:val="28"/>
          <w:szCs w:val="28"/>
          <w:lang w:val="uk-UA"/>
        </w:rPr>
      </w:pPr>
    </w:p>
    <w:p w:rsidR="00D866E9" w:rsidRPr="004126E2" w:rsidRDefault="00D866E9" w:rsidP="00B1455C">
      <w:pPr>
        <w:pStyle w:val="a3"/>
        <w:tabs>
          <w:tab w:val="left" w:pos="567"/>
          <w:tab w:val="left" w:pos="7513"/>
        </w:tabs>
        <w:spacing w:after="0" w:line="240" w:lineRule="auto"/>
        <w:rPr>
          <w:rFonts w:ascii="Times New Roman" w:hAnsi="Times New Roman" w:cs="Times New Roman"/>
          <w:sz w:val="28"/>
          <w:szCs w:val="28"/>
          <w:u w:val="single"/>
          <w:lang w:val="uk-UA"/>
        </w:rPr>
      </w:pPr>
      <w:r w:rsidRPr="004126E2">
        <w:rPr>
          <w:rFonts w:ascii="Times New Roman" w:hAnsi="Times New Roman" w:cs="Times New Roman"/>
          <w:sz w:val="28"/>
          <w:szCs w:val="28"/>
          <w:lang w:val="uk-UA"/>
        </w:rPr>
        <w:t>Анотація</w:t>
      </w:r>
      <w:r w:rsidR="004126E2" w:rsidRPr="004126E2">
        <w:rPr>
          <w:rFonts w:ascii="Times New Roman" w:hAnsi="Times New Roman" w:cs="Times New Roman"/>
          <w:sz w:val="28"/>
          <w:szCs w:val="28"/>
          <w:lang w:val="uk-UA"/>
        </w:rPr>
        <w:t>____________________</w:t>
      </w:r>
      <w:r w:rsidR="004126E2">
        <w:rPr>
          <w:rFonts w:ascii="Times New Roman" w:hAnsi="Times New Roman" w:cs="Times New Roman"/>
          <w:sz w:val="28"/>
          <w:szCs w:val="28"/>
          <w:lang w:val="uk-UA"/>
        </w:rPr>
        <w:t>___</w:t>
      </w:r>
      <w:r w:rsidR="000275F5">
        <w:rPr>
          <w:rFonts w:ascii="Times New Roman" w:hAnsi="Times New Roman" w:cs="Times New Roman"/>
          <w:sz w:val="28"/>
          <w:szCs w:val="28"/>
          <w:lang w:val="uk-UA"/>
        </w:rPr>
        <w:t>_______________________________</w:t>
      </w:r>
      <w:r w:rsidR="006027C5">
        <w:rPr>
          <w:rFonts w:ascii="Times New Roman" w:hAnsi="Times New Roman" w:cs="Times New Roman"/>
          <w:sz w:val="28"/>
          <w:szCs w:val="28"/>
          <w:lang w:val="uk-UA"/>
        </w:rPr>
        <w:t>____</w:t>
      </w:r>
      <w:r w:rsidR="00B81811">
        <w:rPr>
          <w:rFonts w:ascii="Times New Roman" w:hAnsi="Times New Roman" w:cs="Times New Roman"/>
          <w:sz w:val="28"/>
          <w:szCs w:val="28"/>
          <w:lang w:val="uk-UA"/>
        </w:rPr>
        <w:t xml:space="preserve"> </w:t>
      </w:r>
      <w:r w:rsidR="000275F5">
        <w:rPr>
          <w:rFonts w:ascii="Times New Roman" w:hAnsi="Times New Roman" w:cs="Times New Roman"/>
          <w:sz w:val="28"/>
          <w:szCs w:val="28"/>
          <w:lang w:val="uk-UA"/>
        </w:rPr>
        <w:t>4</w:t>
      </w:r>
    </w:p>
    <w:p w:rsidR="00D866E9" w:rsidRPr="004126E2" w:rsidRDefault="00D866E9" w:rsidP="00B1455C">
      <w:pPr>
        <w:pStyle w:val="a3"/>
        <w:tabs>
          <w:tab w:val="left" w:pos="567"/>
        </w:tabs>
        <w:spacing w:after="0" w:line="240" w:lineRule="auto"/>
        <w:rPr>
          <w:rFonts w:ascii="Times New Roman" w:hAnsi="Times New Roman" w:cs="Times New Roman"/>
          <w:sz w:val="28"/>
          <w:szCs w:val="28"/>
          <w:u w:val="single"/>
          <w:lang w:val="uk-UA"/>
        </w:rPr>
      </w:pPr>
      <w:r w:rsidRPr="004126E2">
        <w:rPr>
          <w:rFonts w:ascii="Times New Roman" w:hAnsi="Times New Roman" w:cs="Times New Roman"/>
          <w:sz w:val="28"/>
          <w:szCs w:val="28"/>
          <w:lang w:val="uk-UA"/>
        </w:rPr>
        <w:t>Завдання для МОДУЛЬ 1</w:t>
      </w:r>
      <w:r w:rsidR="00B1455C">
        <w:rPr>
          <w:rFonts w:ascii="Times New Roman" w:hAnsi="Times New Roman" w:cs="Times New Roman"/>
          <w:sz w:val="28"/>
          <w:szCs w:val="28"/>
          <w:lang w:val="uk-UA"/>
        </w:rPr>
        <w:t xml:space="preserve"> (теми</w:t>
      </w:r>
      <w:r w:rsidR="006027C5">
        <w:rPr>
          <w:rFonts w:ascii="Times New Roman" w:hAnsi="Times New Roman" w:cs="Times New Roman"/>
          <w:sz w:val="28"/>
          <w:szCs w:val="28"/>
          <w:lang w:val="uk-UA"/>
        </w:rPr>
        <w:t xml:space="preserve"> </w:t>
      </w:r>
      <w:r w:rsidR="00B1455C" w:rsidRPr="006027C5">
        <w:rPr>
          <w:rFonts w:ascii="Times New Roman" w:hAnsi="Times New Roman" w:cs="Times New Roman"/>
          <w:sz w:val="28"/>
          <w:szCs w:val="28"/>
          <w:lang w:val="uk-UA"/>
        </w:rPr>
        <w:t>№№ 1 – 5</w:t>
      </w:r>
      <w:r w:rsidR="00B1455C">
        <w:rPr>
          <w:rFonts w:ascii="Times New Roman" w:hAnsi="Times New Roman" w:cs="Times New Roman"/>
          <w:sz w:val="28"/>
          <w:szCs w:val="28"/>
          <w:lang w:val="uk-UA"/>
        </w:rPr>
        <w:t>)</w:t>
      </w:r>
      <w:r w:rsidR="004126E2">
        <w:rPr>
          <w:rFonts w:ascii="Times New Roman" w:hAnsi="Times New Roman" w:cs="Times New Roman"/>
          <w:sz w:val="28"/>
          <w:szCs w:val="28"/>
          <w:lang w:val="uk-UA"/>
        </w:rPr>
        <w:t>_______</w:t>
      </w:r>
      <w:r w:rsidR="00B1455C">
        <w:rPr>
          <w:rFonts w:ascii="Times New Roman" w:hAnsi="Times New Roman" w:cs="Times New Roman"/>
          <w:sz w:val="28"/>
          <w:szCs w:val="28"/>
          <w:lang w:val="uk-UA"/>
        </w:rPr>
        <w:t>__________________</w:t>
      </w:r>
      <w:r w:rsidR="006027C5">
        <w:rPr>
          <w:rFonts w:ascii="Times New Roman" w:hAnsi="Times New Roman" w:cs="Times New Roman"/>
          <w:sz w:val="28"/>
          <w:szCs w:val="28"/>
          <w:lang w:val="uk-UA"/>
        </w:rPr>
        <w:t>_____</w:t>
      </w:r>
      <w:r w:rsidR="000275F5">
        <w:rPr>
          <w:rFonts w:ascii="Times New Roman" w:hAnsi="Times New Roman" w:cs="Times New Roman"/>
          <w:sz w:val="28"/>
          <w:szCs w:val="28"/>
          <w:lang w:val="uk-UA"/>
        </w:rPr>
        <w:t>9</w:t>
      </w:r>
    </w:p>
    <w:p w:rsidR="00D866E9" w:rsidRPr="004126E2" w:rsidRDefault="00D866E9" w:rsidP="00B1455C">
      <w:pPr>
        <w:pStyle w:val="a3"/>
        <w:tabs>
          <w:tab w:val="left" w:pos="567"/>
          <w:tab w:val="left" w:pos="7371"/>
        </w:tabs>
        <w:spacing w:after="0" w:line="240" w:lineRule="auto"/>
        <w:rPr>
          <w:rFonts w:ascii="Times New Roman" w:hAnsi="Times New Roman" w:cs="Times New Roman"/>
          <w:sz w:val="28"/>
          <w:szCs w:val="28"/>
          <w:lang w:val="uk-UA"/>
        </w:rPr>
      </w:pPr>
      <w:r w:rsidRPr="004126E2">
        <w:rPr>
          <w:rFonts w:ascii="Times New Roman" w:hAnsi="Times New Roman" w:cs="Times New Roman"/>
          <w:sz w:val="28"/>
          <w:szCs w:val="28"/>
          <w:lang w:val="uk-UA"/>
        </w:rPr>
        <w:t>Завдання для МОДУЛЬ 2</w:t>
      </w:r>
      <w:r w:rsidR="00B1455C">
        <w:rPr>
          <w:rFonts w:ascii="Times New Roman" w:hAnsi="Times New Roman" w:cs="Times New Roman"/>
          <w:sz w:val="28"/>
          <w:szCs w:val="28"/>
          <w:lang w:val="uk-UA"/>
        </w:rPr>
        <w:t xml:space="preserve"> (теми </w:t>
      </w:r>
      <w:r w:rsidR="006027C5" w:rsidRPr="006027C5">
        <w:rPr>
          <w:rFonts w:ascii="Times New Roman" w:hAnsi="Times New Roman" w:cs="Times New Roman"/>
          <w:sz w:val="28"/>
          <w:szCs w:val="28"/>
          <w:lang w:val="uk-UA"/>
        </w:rPr>
        <w:t xml:space="preserve">№№ </w:t>
      </w:r>
      <w:r w:rsidR="00B1455C">
        <w:rPr>
          <w:rFonts w:ascii="Times New Roman" w:hAnsi="Times New Roman" w:cs="Times New Roman"/>
          <w:sz w:val="28"/>
          <w:szCs w:val="28"/>
          <w:lang w:val="uk-UA"/>
        </w:rPr>
        <w:t>6 – 9)</w:t>
      </w:r>
      <w:r w:rsidR="004126E2">
        <w:rPr>
          <w:rFonts w:ascii="Times New Roman" w:hAnsi="Times New Roman" w:cs="Times New Roman"/>
          <w:sz w:val="28"/>
          <w:szCs w:val="28"/>
          <w:lang w:val="uk-UA"/>
        </w:rPr>
        <w:t>______________________</w:t>
      </w:r>
      <w:r w:rsidR="00B1455C">
        <w:rPr>
          <w:rFonts w:ascii="Times New Roman" w:hAnsi="Times New Roman" w:cs="Times New Roman"/>
          <w:sz w:val="28"/>
          <w:szCs w:val="28"/>
          <w:lang w:val="uk-UA"/>
        </w:rPr>
        <w:t>_______</w:t>
      </w:r>
      <w:r w:rsidR="006027C5">
        <w:rPr>
          <w:rFonts w:ascii="Times New Roman" w:hAnsi="Times New Roman" w:cs="Times New Roman"/>
          <w:sz w:val="28"/>
          <w:szCs w:val="28"/>
          <w:lang w:val="uk-UA"/>
        </w:rPr>
        <w:t>20</w:t>
      </w:r>
    </w:p>
    <w:p w:rsidR="00D866E9" w:rsidRPr="004126E2" w:rsidRDefault="00D866E9" w:rsidP="00B1455C">
      <w:pPr>
        <w:pStyle w:val="a3"/>
        <w:tabs>
          <w:tab w:val="left" w:pos="567"/>
        </w:tabs>
        <w:spacing w:after="0" w:line="240" w:lineRule="auto"/>
        <w:rPr>
          <w:rFonts w:ascii="Times New Roman" w:hAnsi="Times New Roman" w:cs="Times New Roman"/>
          <w:sz w:val="28"/>
          <w:szCs w:val="28"/>
          <w:lang w:val="uk-UA"/>
        </w:rPr>
      </w:pPr>
      <w:r w:rsidRPr="004126E2">
        <w:rPr>
          <w:rFonts w:ascii="Times New Roman" w:hAnsi="Times New Roman" w:cs="Times New Roman"/>
          <w:sz w:val="28"/>
          <w:szCs w:val="28"/>
          <w:lang w:val="uk-UA"/>
        </w:rPr>
        <w:t>Приклади розв’язання зада</w:t>
      </w:r>
      <w:r w:rsidR="00DA53F2" w:rsidRPr="004126E2">
        <w:rPr>
          <w:rFonts w:ascii="Times New Roman" w:hAnsi="Times New Roman" w:cs="Times New Roman"/>
          <w:sz w:val="28"/>
          <w:szCs w:val="28"/>
          <w:lang w:val="uk-UA"/>
        </w:rPr>
        <w:t>ч</w:t>
      </w:r>
      <w:r w:rsidR="004126E2">
        <w:rPr>
          <w:rFonts w:ascii="Times New Roman" w:hAnsi="Times New Roman" w:cs="Times New Roman"/>
          <w:sz w:val="28"/>
          <w:szCs w:val="28"/>
          <w:lang w:val="uk-UA"/>
        </w:rPr>
        <w:t>_______</w:t>
      </w:r>
      <w:r w:rsidR="006027C5">
        <w:rPr>
          <w:rFonts w:ascii="Times New Roman" w:hAnsi="Times New Roman" w:cs="Times New Roman"/>
          <w:sz w:val="28"/>
          <w:szCs w:val="28"/>
          <w:lang w:val="uk-UA"/>
        </w:rPr>
        <w:t>__________________________________ 32</w:t>
      </w:r>
    </w:p>
    <w:p w:rsidR="00D866E9" w:rsidRDefault="007722D7" w:rsidP="00B1455C">
      <w:pPr>
        <w:pStyle w:val="a3"/>
        <w:tabs>
          <w:tab w:val="left" w:pos="5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Перелік питань до екзамену</w:t>
      </w:r>
      <w:r w:rsidR="004126E2">
        <w:rPr>
          <w:rFonts w:ascii="Times New Roman" w:hAnsi="Times New Roman" w:cs="Times New Roman"/>
          <w:sz w:val="28"/>
          <w:szCs w:val="28"/>
          <w:lang w:val="uk-UA"/>
        </w:rPr>
        <w:t>_________</w:t>
      </w:r>
      <w:r>
        <w:rPr>
          <w:rFonts w:ascii="Times New Roman" w:hAnsi="Times New Roman" w:cs="Times New Roman"/>
          <w:sz w:val="28"/>
          <w:szCs w:val="28"/>
          <w:lang w:val="uk-UA"/>
        </w:rPr>
        <w:t xml:space="preserve">____________________________ </w:t>
      </w:r>
      <w:r w:rsidR="006027C5">
        <w:rPr>
          <w:rFonts w:ascii="Times New Roman" w:hAnsi="Times New Roman" w:cs="Times New Roman"/>
          <w:sz w:val="28"/>
          <w:szCs w:val="28"/>
          <w:lang w:val="uk-UA"/>
        </w:rPr>
        <w:t>____38</w:t>
      </w:r>
    </w:p>
    <w:p w:rsidR="006027C5" w:rsidRPr="004126E2" w:rsidRDefault="006027C5" w:rsidP="006027C5">
      <w:pPr>
        <w:pStyle w:val="a3"/>
        <w:tabs>
          <w:tab w:val="left" w:pos="567"/>
          <w:tab w:val="left" w:pos="9639"/>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Методи контролю__________________________________________________40</w:t>
      </w:r>
    </w:p>
    <w:p w:rsidR="00D866E9" w:rsidRPr="004126E2" w:rsidRDefault="00D866E9" w:rsidP="00B1455C">
      <w:pPr>
        <w:pStyle w:val="a3"/>
        <w:tabs>
          <w:tab w:val="left" w:pos="567"/>
        </w:tabs>
        <w:spacing w:after="0" w:line="240" w:lineRule="auto"/>
        <w:rPr>
          <w:rFonts w:ascii="Times New Roman" w:hAnsi="Times New Roman" w:cs="Times New Roman"/>
          <w:sz w:val="28"/>
          <w:szCs w:val="28"/>
          <w:lang w:val="uk-UA"/>
        </w:rPr>
      </w:pPr>
      <w:r w:rsidRPr="004126E2">
        <w:rPr>
          <w:rFonts w:ascii="Times New Roman" w:hAnsi="Times New Roman" w:cs="Times New Roman"/>
          <w:sz w:val="28"/>
          <w:szCs w:val="28"/>
          <w:lang w:val="uk-UA"/>
        </w:rPr>
        <w:t>Рекомендована література</w:t>
      </w:r>
      <w:r w:rsidR="004126E2">
        <w:rPr>
          <w:rFonts w:ascii="Times New Roman" w:hAnsi="Times New Roman" w:cs="Times New Roman"/>
          <w:sz w:val="28"/>
          <w:szCs w:val="28"/>
          <w:lang w:val="uk-UA"/>
        </w:rPr>
        <w:t>_________</w:t>
      </w:r>
      <w:r w:rsidR="006027C5">
        <w:rPr>
          <w:rFonts w:ascii="Times New Roman" w:hAnsi="Times New Roman" w:cs="Times New Roman"/>
          <w:sz w:val="28"/>
          <w:szCs w:val="28"/>
          <w:lang w:val="uk-UA"/>
        </w:rPr>
        <w:t>__________________________________4</w:t>
      </w:r>
      <w:r w:rsidR="004126E2">
        <w:rPr>
          <w:rFonts w:ascii="Times New Roman" w:hAnsi="Times New Roman" w:cs="Times New Roman"/>
          <w:sz w:val="28"/>
          <w:szCs w:val="28"/>
          <w:lang w:val="uk-UA"/>
        </w:rPr>
        <w:t>2</w:t>
      </w:r>
    </w:p>
    <w:p w:rsidR="00D866E9" w:rsidRPr="004126E2" w:rsidRDefault="00D866E9" w:rsidP="00D866E9">
      <w:pPr>
        <w:tabs>
          <w:tab w:val="left" w:pos="567"/>
        </w:tabs>
        <w:spacing w:after="0" w:line="240" w:lineRule="auto"/>
        <w:rPr>
          <w:rFonts w:ascii="Times New Roman" w:hAnsi="Times New Roman" w:cs="Times New Roman"/>
          <w:sz w:val="28"/>
          <w:szCs w:val="28"/>
          <w:lang w:val="uk-UA"/>
        </w:rPr>
      </w:pPr>
    </w:p>
    <w:p w:rsidR="00D866E9" w:rsidRPr="004126E2" w:rsidRDefault="00D866E9" w:rsidP="00532DB3">
      <w:pPr>
        <w:tabs>
          <w:tab w:val="left" w:pos="567"/>
        </w:tabs>
        <w:spacing w:after="0" w:line="240" w:lineRule="auto"/>
        <w:jc w:val="center"/>
        <w:rPr>
          <w:rFonts w:ascii="Times New Roman" w:hAnsi="Times New Roman" w:cs="Times New Roman"/>
          <w:b/>
          <w:sz w:val="28"/>
          <w:szCs w:val="28"/>
          <w:lang w:val="uk-UA"/>
        </w:rPr>
      </w:pPr>
    </w:p>
    <w:p w:rsidR="00D866E9" w:rsidRDefault="00D866E9" w:rsidP="00532DB3">
      <w:pPr>
        <w:tabs>
          <w:tab w:val="left" w:pos="567"/>
        </w:tabs>
        <w:spacing w:after="0" w:line="240" w:lineRule="auto"/>
        <w:jc w:val="center"/>
        <w:rPr>
          <w:rFonts w:ascii="Times New Roman" w:hAnsi="Times New Roman" w:cs="Times New Roman"/>
          <w:b/>
          <w:sz w:val="28"/>
          <w:szCs w:val="28"/>
          <w:lang w:val="uk-UA"/>
        </w:rPr>
      </w:pPr>
    </w:p>
    <w:p w:rsidR="00D866E9" w:rsidRDefault="00D866E9" w:rsidP="00532DB3">
      <w:pPr>
        <w:tabs>
          <w:tab w:val="left" w:pos="567"/>
        </w:tabs>
        <w:spacing w:after="0" w:line="240" w:lineRule="auto"/>
        <w:jc w:val="center"/>
        <w:rPr>
          <w:rFonts w:ascii="Times New Roman" w:hAnsi="Times New Roman" w:cs="Times New Roman"/>
          <w:b/>
          <w:sz w:val="28"/>
          <w:szCs w:val="28"/>
          <w:lang w:val="uk-UA"/>
        </w:rPr>
      </w:pPr>
    </w:p>
    <w:p w:rsidR="00D866E9" w:rsidRDefault="00D866E9" w:rsidP="00532DB3">
      <w:pPr>
        <w:tabs>
          <w:tab w:val="left" w:pos="567"/>
        </w:tabs>
        <w:spacing w:after="0" w:line="240" w:lineRule="auto"/>
        <w:jc w:val="center"/>
        <w:rPr>
          <w:rFonts w:ascii="Times New Roman" w:hAnsi="Times New Roman" w:cs="Times New Roman"/>
          <w:b/>
          <w:sz w:val="28"/>
          <w:szCs w:val="28"/>
          <w:lang w:val="uk-UA"/>
        </w:rPr>
      </w:pPr>
    </w:p>
    <w:p w:rsidR="00D866E9" w:rsidRDefault="00D866E9" w:rsidP="00532DB3">
      <w:pPr>
        <w:tabs>
          <w:tab w:val="left" w:pos="567"/>
        </w:tabs>
        <w:spacing w:after="0" w:line="240" w:lineRule="auto"/>
        <w:jc w:val="center"/>
        <w:rPr>
          <w:rFonts w:ascii="Times New Roman" w:hAnsi="Times New Roman" w:cs="Times New Roman"/>
          <w:b/>
          <w:sz w:val="28"/>
          <w:szCs w:val="28"/>
          <w:lang w:val="uk-UA"/>
        </w:rPr>
      </w:pPr>
    </w:p>
    <w:p w:rsidR="00D866E9" w:rsidRDefault="00D866E9" w:rsidP="00532DB3">
      <w:pPr>
        <w:tabs>
          <w:tab w:val="left" w:pos="567"/>
        </w:tabs>
        <w:spacing w:after="0" w:line="240" w:lineRule="auto"/>
        <w:jc w:val="center"/>
        <w:rPr>
          <w:rFonts w:ascii="Times New Roman" w:hAnsi="Times New Roman" w:cs="Times New Roman"/>
          <w:b/>
          <w:sz w:val="28"/>
          <w:szCs w:val="28"/>
          <w:lang w:val="uk-UA"/>
        </w:rPr>
      </w:pPr>
    </w:p>
    <w:p w:rsidR="00D866E9" w:rsidRDefault="00D866E9" w:rsidP="00532DB3">
      <w:pPr>
        <w:tabs>
          <w:tab w:val="left" w:pos="567"/>
        </w:tabs>
        <w:spacing w:after="0" w:line="240" w:lineRule="auto"/>
        <w:jc w:val="center"/>
        <w:rPr>
          <w:rFonts w:ascii="Times New Roman" w:hAnsi="Times New Roman" w:cs="Times New Roman"/>
          <w:b/>
          <w:sz w:val="28"/>
          <w:szCs w:val="28"/>
          <w:lang w:val="uk-UA"/>
        </w:rPr>
      </w:pPr>
    </w:p>
    <w:p w:rsidR="00D866E9" w:rsidRDefault="00D866E9" w:rsidP="00532DB3">
      <w:pPr>
        <w:tabs>
          <w:tab w:val="left" w:pos="567"/>
        </w:tabs>
        <w:spacing w:after="0" w:line="240" w:lineRule="auto"/>
        <w:jc w:val="center"/>
        <w:rPr>
          <w:rFonts w:ascii="Times New Roman" w:hAnsi="Times New Roman" w:cs="Times New Roman"/>
          <w:b/>
          <w:sz w:val="28"/>
          <w:szCs w:val="28"/>
          <w:lang w:val="uk-UA"/>
        </w:rPr>
      </w:pPr>
    </w:p>
    <w:p w:rsidR="00D866E9" w:rsidRDefault="00D866E9" w:rsidP="00532DB3">
      <w:pPr>
        <w:tabs>
          <w:tab w:val="left" w:pos="567"/>
        </w:tabs>
        <w:spacing w:after="0" w:line="240" w:lineRule="auto"/>
        <w:jc w:val="center"/>
        <w:rPr>
          <w:rFonts w:ascii="Times New Roman" w:hAnsi="Times New Roman" w:cs="Times New Roman"/>
          <w:b/>
          <w:sz w:val="28"/>
          <w:szCs w:val="28"/>
          <w:lang w:val="uk-UA"/>
        </w:rPr>
      </w:pPr>
    </w:p>
    <w:p w:rsidR="00D866E9" w:rsidRDefault="00D866E9" w:rsidP="00532DB3">
      <w:pPr>
        <w:tabs>
          <w:tab w:val="left" w:pos="567"/>
        </w:tabs>
        <w:spacing w:after="0" w:line="240" w:lineRule="auto"/>
        <w:jc w:val="center"/>
        <w:rPr>
          <w:rFonts w:ascii="Times New Roman" w:hAnsi="Times New Roman" w:cs="Times New Roman"/>
          <w:b/>
          <w:sz w:val="28"/>
          <w:szCs w:val="28"/>
          <w:lang w:val="uk-UA"/>
        </w:rPr>
      </w:pPr>
    </w:p>
    <w:p w:rsidR="00D866E9" w:rsidRDefault="00D866E9" w:rsidP="00532DB3">
      <w:pPr>
        <w:tabs>
          <w:tab w:val="left" w:pos="567"/>
        </w:tabs>
        <w:spacing w:after="0" w:line="240" w:lineRule="auto"/>
        <w:jc w:val="center"/>
        <w:rPr>
          <w:rFonts w:ascii="Times New Roman" w:hAnsi="Times New Roman" w:cs="Times New Roman"/>
          <w:b/>
          <w:sz w:val="28"/>
          <w:szCs w:val="28"/>
          <w:lang w:val="uk-UA"/>
        </w:rPr>
      </w:pPr>
    </w:p>
    <w:p w:rsidR="00D866E9" w:rsidRDefault="00D866E9" w:rsidP="00532DB3">
      <w:pPr>
        <w:tabs>
          <w:tab w:val="left" w:pos="567"/>
        </w:tabs>
        <w:spacing w:after="0" w:line="240" w:lineRule="auto"/>
        <w:jc w:val="center"/>
        <w:rPr>
          <w:rFonts w:ascii="Times New Roman" w:hAnsi="Times New Roman" w:cs="Times New Roman"/>
          <w:b/>
          <w:sz w:val="28"/>
          <w:szCs w:val="28"/>
          <w:lang w:val="uk-UA"/>
        </w:rPr>
      </w:pPr>
    </w:p>
    <w:p w:rsidR="00D866E9" w:rsidRDefault="00D866E9" w:rsidP="00532DB3">
      <w:pPr>
        <w:tabs>
          <w:tab w:val="left" w:pos="567"/>
        </w:tabs>
        <w:spacing w:after="0" w:line="240" w:lineRule="auto"/>
        <w:jc w:val="center"/>
        <w:rPr>
          <w:rFonts w:ascii="Times New Roman" w:hAnsi="Times New Roman" w:cs="Times New Roman"/>
          <w:b/>
          <w:sz w:val="28"/>
          <w:szCs w:val="28"/>
          <w:lang w:val="uk-UA"/>
        </w:rPr>
      </w:pPr>
    </w:p>
    <w:p w:rsidR="00D866E9" w:rsidRDefault="00D866E9" w:rsidP="00532DB3">
      <w:pPr>
        <w:tabs>
          <w:tab w:val="left" w:pos="567"/>
        </w:tabs>
        <w:spacing w:after="0" w:line="240" w:lineRule="auto"/>
        <w:jc w:val="center"/>
        <w:rPr>
          <w:rFonts w:ascii="Times New Roman" w:hAnsi="Times New Roman" w:cs="Times New Roman"/>
          <w:b/>
          <w:sz w:val="28"/>
          <w:szCs w:val="28"/>
          <w:lang w:val="uk-UA"/>
        </w:rPr>
      </w:pPr>
    </w:p>
    <w:p w:rsidR="00D866E9" w:rsidRDefault="00D866E9" w:rsidP="00532DB3">
      <w:pPr>
        <w:tabs>
          <w:tab w:val="left" w:pos="567"/>
        </w:tabs>
        <w:spacing w:after="0" w:line="240" w:lineRule="auto"/>
        <w:jc w:val="center"/>
        <w:rPr>
          <w:rFonts w:ascii="Times New Roman" w:hAnsi="Times New Roman" w:cs="Times New Roman"/>
          <w:b/>
          <w:sz w:val="28"/>
          <w:szCs w:val="28"/>
          <w:lang w:val="uk-UA"/>
        </w:rPr>
      </w:pPr>
    </w:p>
    <w:p w:rsidR="00D866E9" w:rsidRDefault="00D866E9" w:rsidP="00532DB3">
      <w:pPr>
        <w:tabs>
          <w:tab w:val="left" w:pos="567"/>
        </w:tabs>
        <w:spacing w:after="0" w:line="240" w:lineRule="auto"/>
        <w:jc w:val="center"/>
        <w:rPr>
          <w:rFonts w:ascii="Times New Roman" w:hAnsi="Times New Roman" w:cs="Times New Roman"/>
          <w:b/>
          <w:sz w:val="28"/>
          <w:szCs w:val="28"/>
          <w:lang w:val="uk-UA"/>
        </w:rPr>
      </w:pPr>
    </w:p>
    <w:p w:rsidR="00D866E9" w:rsidRDefault="00D866E9" w:rsidP="00532DB3">
      <w:pPr>
        <w:tabs>
          <w:tab w:val="left" w:pos="567"/>
        </w:tabs>
        <w:spacing w:after="0" w:line="240" w:lineRule="auto"/>
        <w:jc w:val="center"/>
        <w:rPr>
          <w:rFonts w:ascii="Times New Roman" w:hAnsi="Times New Roman" w:cs="Times New Roman"/>
          <w:b/>
          <w:sz w:val="28"/>
          <w:szCs w:val="28"/>
          <w:lang w:val="uk-UA"/>
        </w:rPr>
      </w:pPr>
    </w:p>
    <w:p w:rsidR="00D866E9" w:rsidRDefault="00D866E9" w:rsidP="00532DB3">
      <w:pPr>
        <w:tabs>
          <w:tab w:val="left" w:pos="567"/>
        </w:tabs>
        <w:spacing w:after="0" w:line="240" w:lineRule="auto"/>
        <w:jc w:val="center"/>
        <w:rPr>
          <w:rFonts w:ascii="Times New Roman" w:hAnsi="Times New Roman" w:cs="Times New Roman"/>
          <w:b/>
          <w:sz w:val="28"/>
          <w:szCs w:val="28"/>
          <w:lang w:val="uk-UA"/>
        </w:rPr>
      </w:pPr>
    </w:p>
    <w:p w:rsidR="00D866E9" w:rsidRDefault="00D866E9" w:rsidP="00532DB3">
      <w:pPr>
        <w:tabs>
          <w:tab w:val="left" w:pos="567"/>
        </w:tabs>
        <w:spacing w:after="0" w:line="240" w:lineRule="auto"/>
        <w:jc w:val="center"/>
        <w:rPr>
          <w:rFonts w:ascii="Times New Roman" w:hAnsi="Times New Roman" w:cs="Times New Roman"/>
          <w:b/>
          <w:sz w:val="28"/>
          <w:szCs w:val="28"/>
          <w:lang w:val="uk-UA"/>
        </w:rPr>
      </w:pPr>
    </w:p>
    <w:p w:rsidR="00D866E9" w:rsidRDefault="00D866E9" w:rsidP="00532DB3">
      <w:pPr>
        <w:tabs>
          <w:tab w:val="left" w:pos="567"/>
        </w:tabs>
        <w:spacing w:after="0" w:line="240" w:lineRule="auto"/>
        <w:jc w:val="center"/>
        <w:rPr>
          <w:rFonts w:ascii="Times New Roman" w:hAnsi="Times New Roman" w:cs="Times New Roman"/>
          <w:b/>
          <w:sz w:val="28"/>
          <w:szCs w:val="28"/>
          <w:lang w:val="uk-UA"/>
        </w:rPr>
      </w:pPr>
    </w:p>
    <w:p w:rsidR="00D866E9" w:rsidRDefault="00D866E9" w:rsidP="00532DB3">
      <w:pPr>
        <w:tabs>
          <w:tab w:val="left" w:pos="567"/>
        </w:tabs>
        <w:spacing w:after="0" w:line="240" w:lineRule="auto"/>
        <w:jc w:val="center"/>
        <w:rPr>
          <w:rFonts w:ascii="Times New Roman" w:hAnsi="Times New Roman" w:cs="Times New Roman"/>
          <w:b/>
          <w:sz w:val="28"/>
          <w:szCs w:val="28"/>
          <w:lang w:val="uk-UA"/>
        </w:rPr>
      </w:pPr>
    </w:p>
    <w:p w:rsidR="00D866E9" w:rsidRDefault="00D866E9" w:rsidP="00532DB3">
      <w:pPr>
        <w:tabs>
          <w:tab w:val="left" w:pos="567"/>
        </w:tabs>
        <w:spacing w:after="0" w:line="240" w:lineRule="auto"/>
        <w:jc w:val="center"/>
        <w:rPr>
          <w:rFonts w:ascii="Times New Roman" w:hAnsi="Times New Roman" w:cs="Times New Roman"/>
          <w:b/>
          <w:sz w:val="28"/>
          <w:szCs w:val="28"/>
          <w:lang w:val="uk-UA"/>
        </w:rPr>
      </w:pPr>
    </w:p>
    <w:p w:rsidR="00D866E9" w:rsidRDefault="00D866E9" w:rsidP="00532DB3">
      <w:pPr>
        <w:tabs>
          <w:tab w:val="left" w:pos="567"/>
        </w:tabs>
        <w:spacing w:after="0" w:line="240" w:lineRule="auto"/>
        <w:jc w:val="center"/>
        <w:rPr>
          <w:rFonts w:ascii="Times New Roman" w:hAnsi="Times New Roman" w:cs="Times New Roman"/>
          <w:b/>
          <w:sz w:val="28"/>
          <w:szCs w:val="28"/>
          <w:lang w:val="uk-UA"/>
        </w:rPr>
      </w:pPr>
    </w:p>
    <w:p w:rsidR="00D866E9" w:rsidRDefault="00D866E9" w:rsidP="00532DB3">
      <w:pPr>
        <w:tabs>
          <w:tab w:val="left" w:pos="567"/>
        </w:tabs>
        <w:spacing w:after="0" w:line="240" w:lineRule="auto"/>
        <w:jc w:val="center"/>
        <w:rPr>
          <w:rFonts w:ascii="Times New Roman" w:hAnsi="Times New Roman" w:cs="Times New Roman"/>
          <w:b/>
          <w:sz w:val="28"/>
          <w:szCs w:val="28"/>
          <w:lang w:val="uk-UA"/>
        </w:rPr>
      </w:pPr>
    </w:p>
    <w:p w:rsidR="00D866E9" w:rsidRDefault="00D866E9" w:rsidP="00532DB3">
      <w:pPr>
        <w:tabs>
          <w:tab w:val="left" w:pos="567"/>
        </w:tabs>
        <w:spacing w:after="0" w:line="240" w:lineRule="auto"/>
        <w:jc w:val="center"/>
        <w:rPr>
          <w:rFonts w:ascii="Times New Roman" w:hAnsi="Times New Roman" w:cs="Times New Roman"/>
          <w:b/>
          <w:sz w:val="28"/>
          <w:szCs w:val="28"/>
          <w:lang w:val="uk-UA"/>
        </w:rPr>
      </w:pPr>
    </w:p>
    <w:p w:rsidR="00D866E9" w:rsidRDefault="00D866E9" w:rsidP="00532DB3">
      <w:pPr>
        <w:tabs>
          <w:tab w:val="left" w:pos="567"/>
        </w:tabs>
        <w:spacing w:after="0" w:line="240" w:lineRule="auto"/>
        <w:jc w:val="center"/>
        <w:rPr>
          <w:rFonts w:ascii="Times New Roman" w:hAnsi="Times New Roman" w:cs="Times New Roman"/>
          <w:b/>
          <w:sz w:val="28"/>
          <w:szCs w:val="28"/>
          <w:lang w:val="uk-UA"/>
        </w:rPr>
      </w:pPr>
    </w:p>
    <w:p w:rsidR="00D866E9" w:rsidRDefault="00D866E9" w:rsidP="00532DB3">
      <w:pPr>
        <w:tabs>
          <w:tab w:val="left" w:pos="567"/>
        </w:tabs>
        <w:spacing w:after="0" w:line="240" w:lineRule="auto"/>
        <w:jc w:val="center"/>
        <w:rPr>
          <w:rFonts w:ascii="Times New Roman" w:hAnsi="Times New Roman" w:cs="Times New Roman"/>
          <w:b/>
          <w:sz w:val="28"/>
          <w:szCs w:val="28"/>
          <w:lang w:val="uk-UA"/>
        </w:rPr>
      </w:pPr>
    </w:p>
    <w:p w:rsidR="004D5B4F" w:rsidRDefault="004D5B4F" w:rsidP="004D5B4F">
      <w:pPr>
        <w:tabs>
          <w:tab w:val="left" w:pos="567"/>
        </w:tabs>
        <w:spacing w:after="0" w:line="240" w:lineRule="auto"/>
        <w:rPr>
          <w:rFonts w:ascii="Times New Roman" w:hAnsi="Times New Roman" w:cs="Times New Roman"/>
          <w:b/>
          <w:sz w:val="28"/>
          <w:szCs w:val="28"/>
          <w:lang w:val="uk-UA"/>
        </w:rPr>
      </w:pPr>
    </w:p>
    <w:p w:rsidR="00B1455C" w:rsidRDefault="00B1455C" w:rsidP="004D5B4F">
      <w:pPr>
        <w:tabs>
          <w:tab w:val="left" w:pos="567"/>
        </w:tabs>
        <w:spacing w:after="0" w:line="240" w:lineRule="auto"/>
        <w:rPr>
          <w:rFonts w:ascii="Times New Roman" w:hAnsi="Times New Roman" w:cs="Times New Roman"/>
          <w:b/>
          <w:sz w:val="28"/>
          <w:szCs w:val="28"/>
          <w:lang w:val="uk-UA"/>
        </w:rPr>
      </w:pPr>
    </w:p>
    <w:p w:rsidR="007722D7" w:rsidRDefault="007722D7" w:rsidP="004D5B4F">
      <w:pPr>
        <w:tabs>
          <w:tab w:val="left" w:pos="567"/>
        </w:tabs>
        <w:spacing w:after="0" w:line="240" w:lineRule="auto"/>
        <w:rPr>
          <w:rFonts w:ascii="Times New Roman" w:hAnsi="Times New Roman" w:cs="Times New Roman"/>
          <w:b/>
          <w:sz w:val="28"/>
          <w:szCs w:val="28"/>
          <w:lang w:val="uk-UA"/>
        </w:rPr>
      </w:pPr>
    </w:p>
    <w:p w:rsidR="00532DB3" w:rsidRPr="00CB7E09" w:rsidRDefault="00CB7E09" w:rsidP="004D5B4F">
      <w:pPr>
        <w:tabs>
          <w:tab w:val="left" w:pos="567"/>
        </w:tabs>
        <w:spacing w:after="0" w:line="240" w:lineRule="auto"/>
        <w:jc w:val="center"/>
        <w:rPr>
          <w:rFonts w:ascii="Times New Roman" w:hAnsi="Times New Roman" w:cs="Times New Roman"/>
          <w:b/>
          <w:sz w:val="32"/>
          <w:szCs w:val="32"/>
          <w:lang w:val="uk-UA"/>
        </w:rPr>
      </w:pPr>
      <w:r>
        <w:rPr>
          <w:rFonts w:ascii="Times New Roman" w:hAnsi="Times New Roman" w:cs="Times New Roman"/>
          <w:b/>
          <w:sz w:val="32"/>
          <w:szCs w:val="32"/>
          <w:lang w:val="uk-UA"/>
        </w:rPr>
        <w:lastRenderedPageBreak/>
        <w:t>АНОТАЦІЯ</w:t>
      </w:r>
    </w:p>
    <w:p w:rsidR="00DD29F9" w:rsidRPr="00532DB3" w:rsidRDefault="00DD29F9" w:rsidP="00532DB3">
      <w:pPr>
        <w:tabs>
          <w:tab w:val="left" w:pos="567"/>
        </w:tabs>
        <w:spacing w:after="0" w:line="240" w:lineRule="auto"/>
        <w:jc w:val="center"/>
        <w:rPr>
          <w:rFonts w:ascii="Times New Roman" w:hAnsi="Times New Roman" w:cs="Times New Roman"/>
          <w:b/>
          <w:sz w:val="28"/>
          <w:szCs w:val="28"/>
          <w:lang w:val="uk-UA"/>
        </w:rPr>
      </w:pPr>
    </w:p>
    <w:p w:rsidR="00B068F8" w:rsidRDefault="00B068F8" w:rsidP="00856A5F">
      <w:pPr>
        <w:spacing w:after="0" w:line="240" w:lineRule="auto"/>
        <w:ind w:firstLine="709"/>
        <w:jc w:val="both"/>
        <w:rPr>
          <w:rFonts w:ascii="Times New Roman" w:hAnsi="Times New Roman" w:cs="Times New Roman"/>
          <w:sz w:val="28"/>
          <w:szCs w:val="28"/>
          <w:lang w:val="uk-UA"/>
        </w:rPr>
      </w:pPr>
      <w:r w:rsidRPr="00B068F8">
        <w:rPr>
          <w:rFonts w:ascii="Times New Roman" w:hAnsi="Times New Roman" w:cs="Times New Roman"/>
          <w:sz w:val="28"/>
          <w:szCs w:val="28"/>
          <w:lang w:val="uk-UA"/>
        </w:rPr>
        <w:t>Успішне функціонування національної економіки у складному та динамічному ринковому просторі вимагає перегляду концептуального підходу до управління конкурентоспроможністю підприємствами провідних галузей, зокрема мобілізації зусиль з адаптації систем управління та комплексного використання</w:t>
      </w:r>
      <w:r>
        <w:rPr>
          <w:rFonts w:ascii="Times New Roman" w:hAnsi="Times New Roman" w:cs="Times New Roman"/>
          <w:sz w:val="28"/>
          <w:szCs w:val="28"/>
          <w:lang w:val="uk-UA"/>
        </w:rPr>
        <w:t>.</w:t>
      </w:r>
      <w:r w:rsidRPr="00B068F8">
        <w:rPr>
          <w:rFonts w:ascii="Times New Roman" w:hAnsi="Times New Roman" w:cs="Times New Roman"/>
          <w:sz w:val="28"/>
          <w:szCs w:val="28"/>
          <w:lang w:val="uk-UA"/>
        </w:rPr>
        <w:t xml:space="preserve"> </w:t>
      </w:r>
    </w:p>
    <w:p w:rsidR="00856A5F" w:rsidRPr="006027C5" w:rsidRDefault="00C465C9" w:rsidP="00856A5F">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Самостійна робота здобувачів</w:t>
      </w:r>
      <w:r w:rsidR="00CB7E09" w:rsidRPr="00B068F8">
        <w:rPr>
          <w:rFonts w:ascii="Times New Roman" w:hAnsi="Times New Roman" w:cs="Times New Roman"/>
          <w:sz w:val="28"/>
          <w:szCs w:val="28"/>
          <w:lang w:val="uk-UA"/>
        </w:rPr>
        <w:t xml:space="preserve"> є обов’язковою формою навчання і відіграє значну роль у навчальному процесі. </w:t>
      </w:r>
      <w:r w:rsidR="00CB7E09" w:rsidRPr="006027C5">
        <w:rPr>
          <w:rFonts w:ascii="Times New Roman" w:hAnsi="Times New Roman" w:cs="Times New Roman"/>
          <w:sz w:val="28"/>
          <w:szCs w:val="28"/>
          <w:lang w:val="uk-UA"/>
        </w:rPr>
        <w:t xml:space="preserve">Вона сприяє розширенню, поглибленню, закріпленню знань </w:t>
      </w:r>
      <w:r w:rsidR="00365059">
        <w:rPr>
          <w:rFonts w:ascii="Times New Roman" w:hAnsi="Times New Roman" w:cs="Times New Roman"/>
          <w:sz w:val="28"/>
          <w:szCs w:val="28"/>
          <w:lang w:val="uk-UA"/>
        </w:rPr>
        <w:t>здобувачів,</w:t>
      </w:r>
      <w:r w:rsidR="00CB7E09" w:rsidRPr="006027C5">
        <w:rPr>
          <w:rFonts w:ascii="Times New Roman" w:hAnsi="Times New Roman" w:cs="Times New Roman"/>
          <w:sz w:val="28"/>
          <w:szCs w:val="28"/>
          <w:lang w:val="uk-UA"/>
        </w:rPr>
        <w:t xml:space="preserve"> формуванню наукового економічного мислення на базі вивченого матеріалу, набуттю навичок науково-дослідницької роботи, вмінню аналізувати науковий текст, давати оцінки суджень інших авторів, ро</w:t>
      </w:r>
      <w:r w:rsidR="00856A5F" w:rsidRPr="006027C5">
        <w:rPr>
          <w:rFonts w:ascii="Times New Roman" w:hAnsi="Times New Roman" w:cs="Times New Roman"/>
          <w:sz w:val="28"/>
          <w:szCs w:val="28"/>
          <w:lang w:val="uk-UA"/>
        </w:rPr>
        <w:t>бити висновки та узагальнення.</w:t>
      </w:r>
    </w:p>
    <w:p w:rsidR="00C8423B" w:rsidRDefault="00CB7E09" w:rsidP="00856A5F">
      <w:pPr>
        <w:spacing w:after="0" w:line="240" w:lineRule="auto"/>
        <w:ind w:firstLine="709"/>
        <w:jc w:val="both"/>
        <w:rPr>
          <w:rFonts w:ascii="Times New Roman" w:hAnsi="Times New Roman" w:cs="Times New Roman"/>
          <w:sz w:val="28"/>
          <w:szCs w:val="28"/>
          <w:lang w:val="ru-RU"/>
        </w:rPr>
      </w:pPr>
      <w:r w:rsidRPr="00CB7E09">
        <w:rPr>
          <w:rFonts w:ascii="Times New Roman" w:hAnsi="Times New Roman" w:cs="Times New Roman"/>
          <w:sz w:val="28"/>
          <w:szCs w:val="28"/>
          <w:lang w:val="ru-RU"/>
        </w:rPr>
        <w:t>Зм</w:t>
      </w:r>
      <w:r w:rsidR="00C465C9">
        <w:rPr>
          <w:rFonts w:ascii="Times New Roman" w:hAnsi="Times New Roman" w:cs="Times New Roman"/>
          <w:sz w:val="28"/>
          <w:szCs w:val="28"/>
          <w:lang w:val="ru-RU"/>
        </w:rPr>
        <w:t>іст самостійної роботи здобувачів</w:t>
      </w:r>
      <w:r w:rsidRPr="00CB7E09">
        <w:rPr>
          <w:rFonts w:ascii="Times New Roman" w:hAnsi="Times New Roman" w:cs="Times New Roman"/>
          <w:sz w:val="28"/>
          <w:szCs w:val="28"/>
          <w:lang w:val="ru-RU"/>
        </w:rPr>
        <w:t xml:space="preserve"> визначається навчальною програмою дисципліни, методичними матеріалами, завданнями викладача. На самостійну роботу навчальним планом підготовки для здобувачів першого (бака</w:t>
      </w:r>
      <w:r w:rsidR="00B81811">
        <w:rPr>
          <w:rFonts w:ascii="Times New Roman" w:hAnsi="Times New Roman" w:cs="Times New Roman"/>
          <w:sz w:val="28"/>
          <w:szCs w:val="28"/>
          <w:lang w:val="ru-RU"/>
        </w:rPr>
        <w:t xml:space="preserve">лаврського) рівня вищої освіти усіх   форм </w:t>
      </w:r>
      <w:r w:rsidR="00746006">
        <w:rPr>
          <w:rFonts w:ascii="Times New Roman" w:hAnsi="Times New Roman" w:cs="Times New Roman"/>
          <w:sz w:val="28"/>
          <w:szCs w:val="28"/>
          <w:lang w:val="ru-RU"/>
        </w:rPr>
        <w:t>навчання галузі</w:t>
      </w:r>
      <w:r w:rsidRPr="00CB7E09">
        <w:rPr>
          <w:rFonts w:ascii="Times New Roman" w:hAnsi="Times New Roman" w:cs="Times New Roman"/>
          <w:sz w:val="28"/>
          <w:szCs w:val="28"/>
          <w:lang w:val="ru-RU"/>
        </w:rPr>
        <w:t xml:space="preserve"> знань 07 «Управління та </w:t>
      </w:r>
      <w:r w:rsidR="00746006" w:rsidRPr="00CB7E09">
        <w:rPr>
          <w:rFonts w:ascii="Times New Roman" w:hAnsi="Times New Roman" w:cs="Times New Roman"/>
          <w:sz w:val="28"/>
          <w:szCs w:val="28"/>
          <w:lang w:val="ru-RU"/>
        </w:rPr>
        <w:t>адміністрування»</w:t>
      </w:r>
      <w:r w:rsidR="00746006">
        <w:rPr>
          <w:rFonts w:ascii="Times New Roman" w:hAnsi="Times New Roman" w:cs="Times New Roman"/>
          <w:sz w:val="28"/>
          <w:szCs w:val="28"/>
          <w:lang w:val="ru-RU"/>
        </w:rPr>
        <w:t xml:space="preserve"> спеціальності</w:t>
      </w:r>
      <w:r>
        <w:rPr>
          <w:rFonts w:ascii="Times New Roman" w:hAnsi="Times New Roman" w:cs="Times New Roman"/>
          <w:sz w:val="28"/>
          <w:szCs w:val="28"/>
          <w:lang w:val="ru-RU"/>
        </w:rPr>
        <w:t>:</w:t>
      </w:r>
      <w:r w:rsidR="00CA41CC">
        <w:rPr>
          <w:rFonts w:ascii="Times New Roman" w:hAnsi="Times New Roman" w:cs="Times New Roman"/>
          <w:sz w:val="28"/>
          <w:szCs w:val="28"/>
          <w:lang w:val="ru-RU"/>
        </w:rPr>
        <w:t xml:space="preserve"> 076 «Підприємництво та торгівля</w:t>
      </w:r>
      <w:r w:rsidR="00B81811">
        <w:rPr>
          <w:rFonts w:ascii="Times New Roman" w:hAnsi="Times New Roman" w:cs="Times New Roman"/>
          <w:sz w:val="28"/>
          <w:szCs w:val="28"/>
          <w:lang w:val="ru-RU"/>
        </w:rPr>
        <w:t>» факультету передбачено 42</w:t>
      </w:r>
      <w:r w:rsidR="00A32E26">
        <w:rPr>
          <w:rFonts w:ascii="Times New Roman" w:hAnsi="Times New Roman" w:cs="Times New Roman"/>
          <w:sz w:val="28"/>
          <w:szCs w:val="28"/>
          <w:lang w:val="ru-RU"/>
        </w:rPr>
        <w:t xml:space="preserve"> години (47</w:t>
      </w:r>
      <w:r w:rsidRPr="00CB7E09">
        <w:rPr>
          <w:rFonts w:ascii="Times New Roman" w:hAnsi="Times New Roman" w:cs="Times New Roman"/>
          <w:sz w:val="28"/>
          <w:szCs w:val="28"/>
          <w:lang w:val="ru-RU"/>
        </w:rPr>
        <w:t xml:space="preserve"> %); для заочної (ди</w:t>
      </w:r>
      <w:r w:rsidR="00B81811">
        <w:rPr>
          <w:rFonts w:ascii="Times New Roman" w:hAnsi="Times New Roman" w:cs="Times New Roman"/>
          <w:sz w:val="28"/>
          <w:szCs w:val="28"/>
          <w:lang w:val="ru-RU"/>
        </w:rPr>
        <w:t>станційної) форми навчання – 76</w:t>
      </w:r>
      <w:r w:rsidR="00A32E26">
        <w:rPr>
          <w:rFonts w:ascii="Times New Roman" w:hAnsi="Times New Roman" w:cs="Times New Roman"/>
          <w:sz w:val="28"/>
          <w:szCs w:val="28"/>
          <w:lang w:val="ru-RU"/>
        </w:rPr>
        <w:t xml:space="preserve"> годин (84 %</w:t>
      </w:r>
      <w:r w:rsidRPr="00CB7E09">
        <w:rPr>
          <w:rFonts w:ascii="Times New Roman" w:hAnsi="Times New Roman" w:cs="Times New Roman"/>
          <w:sz w:val="28"/>
          <w:szCs w:val="28"/>
          <w:lang w:val="ru-RU"/>
        </w:rPr>
        <w:t xml:space="preserve">) навчальних годин. Перелік завдань для самостійної роботи, форми звітності, термін виконання та оцінки (кількість балів), які можна отримати за виконання завдань, визначаються викладачем. Оцінки (бали), одержані </w:t>
      </w:r>
      <w:r w:rsidR="00365059">
        <w:rPr>
          <w:rFonts w:ascii="Times New Roman" w:hAnsi="Times New Roman" w:cs="Times New Roman"/>
          <w:sz w:val="28"/>
          <w:szCs w:val="28"/>
          <w:lang w:val="uk-UA"/>
        </w:rPr>
        <w:t>здобувачами</w:t>
      </w:r>
      <w:r w:rsidRPr="00CB7E09">
        <w:rPr>
          <w:rFonts w:ascii="Times New Roman" w:hAnsi="Times New Roman" w:cs="Times New Roman"/>
          <w:sz w:val="28"/>
          <w:szCs w:val="28"/>
          <w:lang w:val="ru-RU"/>
        </w:rPr>
        <w:t xml:space="preserve"> за виконання різних видів самостійної роботи, фіксуються викладачами і доводяться до відома </w:t>
      </w:r>
      <w:r w:rsidR="00365059">
        <w:rPr>
          <w:rFonts w:ascii="Times New Roman" w:hAnsi="Times New Roman" w:cs="Times New Roman"/>
          <w:sz w:val="28"/>
          <w:szCs w:val="28"/>
          <w:lang w:val="uk-UA"/>
        </w:rPr>
        <w:t>здобувачів</w:t>
      </w:r>
      <w:r w:rsidRPr="00CB7E09">
        <w:rPr>
          <w:rFonts w:ascii="Times New Roman" w:hAnsi="Times New Roman" w:cs="Times New Roman"/>
          <w:sz w:val="28"/>
          <w:szCs w:val="28"/>
          <w:lang w:val="ru-RU"/>
        </w:rPr>
        <w:t xml:space="preserve">. </w:t>
      </w:r>
    </w:p>
    <w:p w:rsidR="00C8423B" w:rsidRPr="00047C29" w:rsidRDefault="00C8423B" w:rsidP="00C8423B">
      <w:pPr>
        <w:spacing w:after="0" w:line="240" w:lineRule="auto"/>
        <w:ind w:firstLine="720"/>
        <w:jc w:val="both"/>
        <w:rPr>
          <w:rFonts w:ascii="Times New Roman" w:hAnsi="Times New Roman" w:cs="Times New Roman"/>
          <w:sz w:val="28"/>
          <w:szCs w:val="28"/>
          <w:lang w:val="uk-UA"/>
        </w:rPr>
      </w:pPr>
      <w:r w:rsidRPr="00047C29">
        <w:rPr>
          <w:rFonts w:ascii="Times New Roman" w:hAnsi="Times New Roman" w:cs="Times New Roman"/>
          <w:b/>
          <w:sz w:val="28"/>
          <w:szCs w:val="28"/>
          <w:lang w:val="uk-UA"/>
        </w:rPr>
        <w:t xml:space="preserve">Мета самостійної роботи: </w:t>
      </w:r>
      <w:r w:rsidRPr="00047C29">
        <w:rPr>
          <w:rFonts w:ascii="Times New Roman" w:hAnsi="Times New Roman" w:cs="Times New Roman"/>
          <w:sz w:val="28"/>
          <w:szCs w:val="28"/>
          <w:lang w:val="uk-UA"/>
        </w:rPr>
        <w:t>забезпечення глибокого і всебічного засвоєння основних проблем курсу навчання, активізувати засвоєння з</w:t>
      </w:r>
      <w:r w:rsidR="00C465C9">
        <w:rPr>
          <w:rFonts w:ascii="Times New Roman" w:hAnsi="Times New Roman" w:cs="Times New Roman"/>
          <w:sz w:val="28"/>
          <w:szCs w:val="28"/>
          <w:lang w:val="uk-UA"/>
        </w:rPr>
        <w:t>нань, розвинути вміння здобувачів</w:t>
      </w:r>
      <w:r w:rsidRPr="00047C29">
        <w:rPr>
          <w:rFonts w:ascii="Times New Roman" w:hAnsi="Times New Roman" w:cs="Times New Roman"/>
          <w:sz w:val="28"/>
          <w:szCs w:val="28"/>
          <w:lang w:val="uk-UA"/>
        </w:rPr>
        <w:t xml:space="preserve"> самостійно мислити та успішно застосовувати теоретичні знання на практиці. </w:t>
      </w:r>
      <w:r>
        <w:rPr>
          <w:rFonts w:ascii="Times New Roman" w:hAnsi="Times New Roman" w:cs="Times New Roman"/>
          <w:sz w:val="28"/>
          <w:szCs w:val="28"/>
          <w:lang w:val="uk-UA"/>
        </w:rPr>
        <w:t>О</w:t>
      </w:r>
      <w:r w:rsidRPr="00047C29">
        <w:rPr>
          <w:rFonts w:ascii="Times New Roman" w:hAnsi="Times New Roman" w:cs="Times New Roman"/>
          <w:sz w:val="28"/>
          <w:szCs w:val="28"/>
          <w:lang w:val="uk-UA"/>
        </w:rPr>
        <w:t xml:space="preserve">сновними завданнями самостійної роботи є: </w:t>
      </w:r>
    </w:p>
    <w:p w:rsidR="00C8423B" w:rsidRPr="007E10E8" w:rsidRDefault="00C8423B" w:rsidP="005654BA">
      <w:pPr>
        <w:pStyle w:val="a3"/>
        <w:numPr>
          <w:ilvl w:val="0"/>
          <w:numId w:val="9"/>
        </w:numPr>
        <w:spacing w:after="0" w:line="240" w:lineRule="auto"/>
        <w:jc w:val="both"/>
        <w:rPr>
          <w:rFonts w:ascii="Times New Roman" w:hAnsi="Times New Roman" w:cs="Times New Roman"/>
          <w:sz w:val="28"/>
          <w:szCs w:val="28"/>
          <w:lang w:val="ru-RU"/>
        </w:rPr>
      </w:pPr>
      <w:r w:rsidRPr="007E10E8">
        <w:rPr>
          <w:rFonts w:ascii="Times New Roman" w:hAnsi="Times New Roman" w:cs="Times New Roman"/>
          <w:sz w:val="28"/>
          <w:szCs w:val="28"/>
          <w:lang w:val="ru-RU"/>
        </w:rPr>
        <w:t xml:space="preserve">закріплення у </w:t>
      </w:r>
      <w:r w:rsidR="00C465C9">
        <w:rPr>
          <w:rFonts w:ascii="Times New Roman" w:hAnsi="Times New Roman" w:cs="Times New Roman"/>
          <w:sz w:val="28"/>
          <w:szCs w:val="28"/>
          <w:lang w:val="uk-UA"/>
        </w:rPr>
        <w:t>здобувачів</w:t>
      </w:r>
      <w:r w:rsidRPr="007E10E8">
        <w:rPr>
          <w:rFonts w:ascii="Times New Roman" w:hAnsi="Times New Roman" w:cs="Times New Roman"/>
          <w:sz w:val="28"/>
          <w:szCs w:val="28"/>
          <w:lang w:val="ru-RU"/>
        </w:rPr>
        <w:t xml:space="preserve"> теоретичних знань з предмету; </w:t>
      </w:r>
    </w:p>
    <w:p w:rsidR="00C8423B" w:rsidRDefault="00C8423B" w:rsidP="005654BA">
      <w:pPr>
        <w:pStyle w:val="a3"/>
        <w:numPr>
          <w:ilvl w:val="0"/>
          <w:numId w:val="9"/>
        </w:numPr>
        <w:spacing w:after="0" w:line="240" w:lineRule="auto"/>
        <w:jc w:val="both"/>
        <w:rPr>
          <w:rFonts w:ascii="Times New Roman" w:hAnsi="Times New Roman" w:cs="Times New Roman"/>
          <w:sz w:val="28"/>
          <w:szCs w:val="28"/>
          <w:lang w:val="ru-RU"/>
        </w:rPr>
      </w:pPr>
      <w:r w:rsidRPr="00047C29">
        <w:rPr>
          <w:rFonts w:ascii="Times New Roman" w:hAnsi="Times New Roman" w:cs="Times New Roman"/>
          <w:sz w:val="28"/>
          <w:szCs w:val="28"/>
          <w:lang w:val="ru-RU"/>
        </w:rPr>
        <w:t xml:space="preserve">оволодіння ними науковим апаратом; </w:t>
      </w:r>
    </w:p>
    <w:p w:rsidR="00C8423B" w:rsidRPr="00047C29" w:rsidRDefault="00C8423B" w:rsidP="005654BA">
      <w:pPr>
        <w:pStyle w:val="a3"/>
        <w:numPr>
          <w:ilvl w:val="0"/>
          <w:numId w:val="9"/>
        </w:numPr>
        <w:spacing w:after="0" w:line="240" w:lineRule="auto"/>
        <w:jc w:val="both"/>
        <w:rPr>
          <w:rFonts w:ascii="Times New Roman" w:hAnsi="Times New Roman" w:cs="Times New Roman"/>
          <w:sz w:val="28"/>
          <w:szCs w:val="28"/>
          <w:lang w:val="ru-RU"/>
        </w:rPr>
      </w:pPr>
      <w:r w:rsidRPr="00047C29">
        <w:rPr>
          <w:rFonts w:ascii="Times New Roman" w:hAnsi="Times New Roman" w:cs="Times New Roman"/>
          <w:sz w:val="28"/>
          <w:szCs w:val="28"/>
          <w:lang w:val="ru-RU"/>
        </w:rPr>
        <w:t xml:space="preserve">прищеплення їм навичок творчого мислення, вміння самостійного опанування наукових положень курсу; </w:t>
      </w:r>
    </w:p>
    <w:p w:rsidR="00C8423B" w:rsidRPr="00DC03B8" w:rsidRDefault="00C8423B" w:rsidP="005654BA">
      <w:pPr>
        <w:pStyle w:val="a3"/>
        <w:numPr>
          <w:ilvl w:val="0"/>
          <w:numId w:val="9"/>
        </w:numPr>
        <w:spacing w:after="0" w:line="240" w:lineRule="auto"/>
        <w:jc w:val="both"/>
        <w:rPr>
          <w:rFonts w:ascii="Times New Roman" w:hAnsi="Times New Roman" w:cs="Times New Roman"/>
          <w:sz w:val="28"/>
          <w:szCs w:val="28"/>
          <w:lang w:val="ru-RU"/>
        </w:rPr>
      </w:pPr>
      <w:r w:rsidRPr="00DC03B8">
        <w:rPr>
          <w:rFonts w:ascii="Times New Roman" w:hAnsi="Times New Roman" w:cs="Times New Roman"/>
          <w:sz w:val="28"/>
          <w:szCs w:val="28"/>
          <w:lang w:val="ru-RU"/>
        </w:rPr>
        <w:t>формування у них економічного світогляду, здатності пов’язувати загальнотеоретичні положення з вимогами повсякденної практики</w:t>
      </w:r>
      <w:r>
        <w:rPr>
          <w:rFonts w:ascii="Times New Roman" w:hAnsi="Times New Roman" w:cs="Times New Roman"/>
          <w:sz w:val="28"/>
          <w:szCs w:val="28"/>
          <w:lang w:val="ru-RU"/>
        </w:rPr>
        <w:t>.</w:t>
      </w:r>
      <w:r w:rsidRPr="00DC03B8">
        <w:rPr>
          <w:rFonts w:ascii="Times New Roman" w:hAnsi="Times New Roman" w:cs="Times New Roman"/>
          <w:sz w:val="28"/>
          <w:szCs w:val="28"/>
          <w:lang w:val="ru-RU"/>
        </w:rPr>
        <w:t xml:space="preserve"> </w:t>
      </w:r>
      <w:r w:rsidRPr="00DC03B8">
        <w:rPr>
          <w:rFonts w:ascii="Times New Roman" w:hAnsi="Times New Roman" w:cs="Times New Roman"/>
          <w:i/>
          <w:sz w:val="28"/>
          <w:szCs w:val="28"/>
          <w:u w:val="single"/>
          <w:lang w:val="ru-RU"/>
        </w:rPr>
        <w:t>Основні види самостійної роботи студента:</w:t>
      </w:r>
    </w:p>
    <w:p w:rsidR="00C8423B" w:rsidRPr="007E10E8" w:rsidRDefault="00C8423B" w:rsidP="00C8423B">
      <w:pPr>
        <w:pStyle w:val="a3"/>
        <w:spacing w:after="0" w:line="240" w:lineRule="auto"/>
        <w:ind w:left="0" w:firstLine="720"/>
        <w:jc w:val="both"/>
        <w:rPr>
          <w:rFonts w:ascii="Times New Roman" w:hAnsi="Times New Roman" w:cs="Times New Roman"/>
          <w:sz w:val="28"/>
          <w:szCs w:val="28"/>
          <w:lang w:val="ru-RU"/>
        </w:rPr>
      </w:pPr>
      <w:r w:rsidRPr="007E10E8">
        <w:rPr>
          <w:rFonts w:ascii="Times New Roman" w:hAnsi="Times New Roman" w:cs="Times New Roman"/>
          <w:sz w:val="28"/>
          <w:szCs w:val="28"/>
          <w:lang w:val="ru-RU"/>
        </w:rPr>
        <w:t xml:space="preserve">1) Вивчення лекційного матеріалу та окремих тем, передбачених для самостійного опрацювання. </w:t>
      </w:r>
    </w:p>
    <w:p w:rsidR="00C8423B" w:rsidRPr="007E10E8" w:rsidRDefault="00C8423B" w:rsidP="00C8423B">
      <w:pPr>
        <w:tabs>
          <w:tab w:val="left" w:pos="0"/>
        </w:tabs>
        <w:spacing w:after="0" w:line="240" w:lineRule="auto"/>
        <w:jc w:val="both"/>
        <w:rPr>
          <w:rFonts w:ascii="Times New Roman" w:hAnsi="Times New Roman" w:cs="Times New Roman"/>
          <w:sz w:val="28"/>
          <w:szCs w:val="28"/>
          <w:lang w:val="ru-RU"/>
        </w:rPr>
      </w:pPr>
      <w:r w:rsidRPr="007E10E8">
        <w:rPr>
          <w:rFonts w:ascii="Times New Roman" w:hAnsi="Times New Roman" w:cs="Times New Roman"/>
          <w:sz w:val="28"/>
          <w:szCs w:val="28"/>
          <w:lang w:val="ru-RU"/>
        </w:rPr>
        <w:t xml:space="preserve">          2) Вивчення основної та додаткової рекомендованої літератури (робота з підручниками, навчал</w:t>
      </w:r>
      <w:r>
        <w:rPr>
          <w:rFonts w:ascii="Times New Roman" w:hAnsi="Times New Roman" w:cs="Times New Roman"/>
          <w:sz w:val="28"/>
          <w:szCs w:val="28"/>
          <w:lang w:val="ru-RU"/>
        </w:rPr>
        <w:t>ьними посібниками, Інтернет-джерелами</w:t>
      </w:r>
      <w:r w:rsidRPr="007E10E8">
        <w:rPr>
          <w:rFonts w:ascii="Times New Roman" w:hAnsi="Times New Roman" w:cs="Times New Roman"/>
          <w:sz w:val="28"/>
          <w:szCs w:val="28"/>
          <w:lang w:val="ru-RU"/>
        </w:rPr>
        <w:t xml:space="preserve">).  </w:t>
      </w:r>
    </w:p>
    <w:p w:rsidR="00C8423B" w:rsidRPr="007E10E8" w:rsidRDefault="00C8423B" w:rsidP="00C8423B">
      <w:pPr>
        <w:spacing w:after="0" w:line="240" w:lineRule="auto"/>
        <w:jc w:val="both"/>
        <w:rPr>
          <w:rFonts w:ascii="Times New Roman" w:hAnsi="Times New Roman" w:cs="Times New Roman"/>
          <w:sz w:val="28"/>
          <w:szCs w:val="28"/>
          <w:lang w:val="ru-RU"/>
        </w:rPr>
      </w:pPr>
      <w:r w:rsidRPr="007E10E8">
        <w:rPr>
          <w:rFonts w:ascii="Times New Roman" w:hAnsi="Times New Roman" w:cs="Times New Roman"/>
          <w:sz w:val="28"/>
          <w:szCs w:val="28"/>
          <w:lang w:val="ru-RU"/>
        </w:rPr>
        <w:t xml:space="preserve">          </w:t>
      </w:r>
      <w:r>
        <w:rPr>
          <w:rFonts w:ascii="Times New Roman" w:hAnsi="Times New Roman" w:cs="Times New Roman"/>
          <w:sz w:val="28"/>
          <w:szCs w:val="28"/>
          <w:lang w:val="ru-RU"/>
        </w:rPr>
        <w:t>3</w:t>
      </w:r>
      <w:r w:rsidRPr="007E10E8">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Pr="007E10E8">
        <w:rPr>
          <w:rFonts w:ascii="Times New Roman" w:hAnsi="Times New Roman" w:cs="Times New Roman"/>
          <w:sz w:val="28"/>
          <w:szCs w:val="28"/>
          <w:lang w:val="ru-RU"/>
        </w:rPr>
        <w:t xml:space="preserve">Вивчення основних термінів і понять за темами навчальної дисципліни. </w:t>
      </w:r>
    </w:p>
    <w:p w:rsidR="00C8423B" w:rsidRPr="007E10E8" w:rsidRDefault="00C8423B" w:rsidP="00C8423B">
      <w:pPr>
        <w:spacing w:after="0" w:line="240" w:lineRule="auto"/>
        <w:jc w:val="both"/>
        <w:rPr>
          <w:rFonts w:ascii="Times New Roman" w:hAnsi="Times New Roman" w:cs="Times New Roman"/>
          <w:sz w:val="28"/>
          <w:szCs w:val="28"/>
          <w:lang w:val="ru-RU"/>
        </w:rPr>
      </w:pPr>
      <w:r w:rsidRPr="007E10E8">
        <w:rPr>
          <w:rFonts w:ascii="Times New Roman" w:hAnsi="Times New Roman" w:cs="Times New Roman"/>
          <w:sz w:val="28"/>
          <w:szCs w:val="28"/>
          <w:lang w:val="ru-RU"/>
        </w:rPr>
        <w:t xml:space="preserve">          </w:t>
      </w:r>
      <w:r>
        <w:rPr>
          <w:rFonts w:ascii="Times New Roman" w:hAnsi="Times New Roman" w:cs="Times New Roman"/>
          <w:sz w:val="28"/>
          <w:szCs w:val="28"/>
          <w:lang w:val="ru-RU"/>
        </w:rPr>
        <w:t>4</w:t>
      </w:r>
      <w:r w:rsidRPr="007E10E8">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Pr="007E10E8">
        <w:rPr>
          <w:rFonts w:ascii="Times New Roman" w:hAnsi="Times New Roman" w:cs="Times New Roman"/>
          <w:sz w:val="28"/>
          <w:szCs w:val="28"/>
          <w:lang w:val="ru-RU"/>
        </w:rPr>
        <w:t xml:space="preserve">Підготовка до практичних занять. </w:t>
      </w:r>
    </w:p>
    <w:p w:rsidR="00C8423B" w:rsidRPr="007E10E8" w:rsidRDefault="00C8423B" w:rsidP="00C8423B">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5</w:t>
      </w:r>
      <w:r w:rsidRPr="007E10E8">
        <w:rPr>
          <w:rFonts w:ascii="Times New Roman" w:hAnsi="Times New Roman" w:cs="Times New Roman"/>
          <w:sz w:val="28"/>
          <w:szCs w:val="28"/>
          <w:lang w:val="ru-RU"/>
        </w:rPr>
        <w:t xml:space="preserve">) Підготовка до проміжного модульного та підсумкового семестрового контролю. </w:t>
      </w:r>
    </w:p>
    <w:p w:rsidR="00C8423B" w:rsidRPr="007E10E8" w:rsidRDefault="00C8423B" w:rsidP="00C8423B">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6)  П</w:t>
      </w:r>
      <w:r w:rsidRPr="007E10E8">
        <w:rPr>
          <w:rFonts w:ascii="Times New Roman" w:hAnsi="Times New Roman" w:cs="Times New Roman"/>
          <w:sz w:val="28"/>
          <w:szCs w:val="28"/>
          <w:lang w:val="ru-RU"/>
        </w:rPr>
        <w:t>ідготовка презентацій</w:t>
      </w:r>
      <w:r>
        <w:rPr>
          <w:rFonts w:ascii="Times New Roman" w:hAnsi="Times New Roman" w:cs="Times New Roman"/>
          <w:sz w:val="28"/>
          <w:szCs w:val="28"/>
          <w:lang w:val="ru-RU"/>
        </w:rPr>
        <w:t xml:space="preserve"> </w:t>
      </w:r>
      <w:r w:rsidRPr="007E10E8">
        <w:rPr>
          <w:rFonts w:ascii="Times New Roman" w:hAnsi="Times New Roman" w:cs="Times New Roman"/>
          <w:sz w:val="28"/>
          <w:szCs w:val="28"/>
          <w:lang w:val="ru-RU"/>
        </w:rPr>
        <w:t xml:space="preserve">за темою заняття. </w:t>
      </w:r>
    </w:p>
    <w:p w:rsidR="00C8423B" w:rsidRPr="007E10E8" w:rsidRDefault="00B73860" w:rsidP="00C8423B">
      <w:pPr>
        <w:tabs>
          <w:tab w:val="left" w:pos="851"/>
        </w:tabs>
        <w:spacing w:after="0" w:line="240" w:lineRule="auto"/>
        <w:jc w:val="both"/>
        <w:rPr>
          <w:rFonts w:ascii="Times New Roman" w:hAnsi="Times New Roman" w:cs="Times New Roman"/>
          <w:sz w:val="28"/>
          <w:szCs w:val="28"/>
          <w:lang w:val="ru-RU"/>
        </w:rPr>
      </w:pPr>
      <w:r w:rsidRPr="008E3689">
        <w:rPr>
          <w:sz w:val="28"/>
          <w:szCs w:val="28"/>
          <w:lang w:val="uk-UA"/>
        </w:rPr>
        <w:t xml:space="preserve">       </w:t>
      </w:r>
      <w:r w:rsidR="00C8423B">
        <w:rPr>
          <w:rFonts w:ascii="Times New Roman" w:hAnsi="Times New Roman" w:cs="Times New Roman"/>
          <w:sz w:val="28"/>
          <w:szCs w:val="28"/>
          <w:lang w:val="ru-RU"/>
        </w:rPr>
        <w:t xml:space="preserve">    7</w:t>
      </w:r>
      <w:r w:rsidR="00C8423B" w:rsidRPr="007E10E8">
        <w:rPr>
          <w:rFonts w:ascii="Times New Roman" w:hAnsi="Times New Roman" w:cs="Times New Roman"/>
          <w:sz w:val="28"/>
          <w:szCs w:val="28"/>
          <w:lang w:val="ru-RU"/>
        </w:rPr>
        <w:t>) Пошук та огляд літературних джерел за заданою проблематикою, включаючи ресурси Інтернет,</w:t>
      </w:r>
      <w:r w:rsidR="00C8423B">
        <w:rPr>
          <w:rFonts w:ascii="Times New Roman" w:hAnsi="Times New Roman" w:cs="Times New Roman"/>
          <w:sz w:val="28"/>
          <w:szCs w:val="28"/>
          <w:lang w:val="ru-RU"/>
        </w:rPr>
        <w:t xml:space="preserve"> </w:t>
      </w:r>
      <w:r w:rsidR="00A32E26" w:rsidRPr="007E10E8">
        <w:rPr>
          <w:rFonts w:ascii="Times New Roman" w:hAnsi="Times New Roman" w:cs="Times New Roman"/>
          <w:sz w:val="28"/>
          <w:szCs w:val="28"/>
          <w:lang w:val="ru-RU"/>
        </w:rPr>
        <w:t>сучасні статистичні</w:t>
      </w:r>
      <w:r w:rsidR="00C8423B" w:rsidRPr="007E10E8">
        <w:rPr>
          <w:rFonts w:ascii="Times New Roman" w:hAnsi="Times New Roman" w:cs="Times New Roman"/>
          <w:sz w:val="28"/>
          <w:szCs w:val="28"/>
          <w:lang w:val="ru-RU"/>
        </w:rPr>
        <w:t xml:space="preserve"> дані.</w:t>
      </w:r>
    </w:p>
    <w:p w:rsidR="00C8423B" w:rsidRDefault="00C8423B" w:rsidP="00C8423B">
      <w:pPr>
        <w:pStyle w:val="a3"/>
        <w:tabs>
          <w:tab w:val="left" w:pos="851"/>
        </w:tabs>
        <w:spacing w:after="0" w:line="240" w:lineRule="auto"/>
        <w:ind w:left="0"/>
        <w:jc w:val="both"/>
        <w:rPr>
          <w:rFonts w:ascii="Times New Roman" w:hAnsi="Times New Roman" w:cs="Times New Roman"/>
          <w:sz w:val="28"/>
          <w:szCs w:val="28"/>
          <w:lang w:val="ru-RU"/>
        </w:rPr>
      </w:pPr>
      <w:r w:rsidRPr="007E10E8">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8</w:t>
      </w:r>
      <w:r w:rsidRPr="007E10E8">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А</w:t>
      </w:r>
      <w:r w:rsidRPr="007E10E8">
        <w:rPr>
          <w:rFonts w:ascii="Times New Roman" w:hAnsi="Times New Roman" w:cs="Times New Roman"/>
          <w:sz w:val="28"/>
          <w:szCs w:val="28"/>
          <w:lang w:val="ru-RU"/>
        </w:rPr>
        <w:t>ргументований захист своєї позиції, опанування іншої думки через участь в дискусіях, диспутах.</w:t>
      </w:r>
    </w:p>
    <w:p w:rsidR="00A7533C" w:rsidRPr="007E10E8" w:rsidRDefault="00A7533C" w:rsidP="00C8423B">
      <w:pPr>
        <w:pStyle w:val="a3"/>
        <w:tabs>
          <w:tab w:val="left" w:pos="851"/>
        </w:tabs>
        <w:spacing w:after="0" w:line="240" w:lineRule="auto"/>
        <w:ind w:left="0"/>
        <w:jc w:val="both"/>
        <w:rPr>
          <w:rFonts w:ascii="Times New Roman" w:hAnsi="Times New Roman" w:cs="Times New Roman"/>
          <w:sz w:val="28"/>
          <w:szCs w:val="28"/>
          <w:lang w:val="ru-RU"/>
        </w:rPr>
      </w:pPr>
      <w:r>
        <w:rPr>
          <w:rFonts w:ascii="Times New Roman" w:hAnsi="Times New Roman" w:cs="Times New Roman"/>
          <w:bCs/>
          <w:sz w:val="28"/>
          <w:szCs w:val="28"/>
          <w:lang w:val="ru-RU"/>
        </w:rPr>
        <w:t xml:space="preserve">           </w:t>
      </w:r>
      <w:r w:rsidRPr="007E10E8">
        <w:rPr>
          <w:rFonts w:ascii="Times New Roman" w:hAnsi="Times New Roman" w:cs="Times New Roman"/>
          <w:bCs/>
          <w:sz w:val="28"/>
          <w:szCs w:val="28"/>
          <w:lang w:val="ru-RU"/>
        </w:rPr>
        <w:t xml:space="preserve">В </w:t>
      </w:r>
      <w:r>
        <w:rPr>
          <w:rFonts w:ascii="Times New Roman" w:hAnsi="Times New Roman" w:cs="Times New Roman"/>
          <w:bCs/>
          <w:sz w:val="28"/>
          <w:szCs w:val="28"/>
          <w:lang w:val="ru-RU"/>
        </w:rPr>
        <w:t xml:space="preserve">процесі вивчення </w:t>
      </w:r>
      <w:r w:rsidR="009562CD">
        <w:rPr>
          <w:rFonts w:ascii="Times New Roman" w:hAnsi="Times New Roman" w:cs="Times New Roman"/>
          <w:bCs/>
          <w:sz w:val="28"/>
          <w:szCs w:val="28"/>
          <w:lang w:val="ru-RU"/>
        </w:rPr>
        <w:t>дисципліни досить активно використовую</w:t>
      </w:r>
      <w:r w:rsidR="00316802">
        <w:rPr>
          <w:rFonts w:ascii="Times New Roman" w:hAnsi="Times New Roman" w:cs="Times New Roman"/>
          <w:bCs/>
          <w:sz w:val="28"/>
          <w:szCs w:val="28"/>
          <w:lang w:val="ru-RU"/>
        </w:rPr>
        <w:t>ться такі форми</w:t>
      </w:r>
      <w:r w:rsidR="00DD5EAB">
        <w:rPr>
          <w:rFonts w:ascii="Times New Roman" w:hAnsi="Times New Roman" w:cs="Times New Roman"/>
          <w:bCs/>
          <w:sz w:val="28"/>
          <w:szCs w:val="28"/>
          <w:lang w:val="ru-RU"/>
        </w:rPr>
        <w:t xml:space="preserve"> самостійн</w:t>
      </w:r>
      <w:r w:rsidR="00316802">
        <w:rPr>
          <w:rFonts w:ascii="Times New Roman" w:hAnsi="Times New Roman" w:cs="Times New Roman"/>
          <w:bCs/>
          <w:sz w:val="28"/>
          <w:szCs w:val="28"/>
          <w:lang w:val="ru-RU"/>
        </w:rPr>
        <w:t>ої роботи, як</w:t>
      </w:r>
      <w:r w:rsidR="00DD5EAB">
        <w:rPr>
          <w:rFonts w:ascii="Times New Roman" w:hAnsi="Times New Roman" w:cs="Times New Roman"/>
          <w:bCs/>
          <w:sz w:val="28"/>
          <w:szCs w:val="28"/>
          <w:lang w:val="ru-RU"/>
        </w:rPr>
        <w:t xml:space="preserve"> </w:t>
      </w:r>
      <w:r w:rsidR="00316802">
        <w:rPr>
          <w:rFonts w:ascii="Times New Roman" w:hAnsi="Times New Roman" w:cs="Times New Roman"/>
          <w:bCs/>
          <w:sz w:val="28"/>
          <w:szCs w:val="28"/>
          <w:lang w:val="ru-RU"/>
        </w:rPr>
        <w:t>реферат</w:t>
      </w:r>
      <w:r>
        <w:rPr>
          <w:rFonts w:ascii="Times New Roman" w:hAnsi="Times New Roman" w:cs="Times New Roman"/>
          <w:bCs/>
          <w:sz w:val="28"/>
          <w:szCs w:val="28"/>
          <w:lang w:val="ru-RU"/>
        </w:rPr>
        <w:t xml:space="preserve"> на окреслене питання та презентація, їх мета </w:t>
      </w:r>
      <w:r w:rsidR="00A32E26">
        <w:rPr>
          <w:rFonts w:ascii="Times New Roman" w:hAnsi="Times New Roman" w:cs="Times New Roman"/>
          <w:bCs/>
          <w:sz w:val="28"/>
          <w:szCs w:val="28"/>
          <w:lang w:val="ru-RU"/>
        </w:rPr>
        <w:t>– оволодіння</w:t>
      </w:r>
      <w:r w:rsidRPr="007E10E8">
        <w:rPr>
          <w:rFonts w:ascii="Times New Roman" w:hAnsi="Times New Roman" w:cs="Times New Roman"/>
          <w:bCs/>
          <w:sz w:val="28"/>
          <w:szCs w:val="28"/>
          <w:lang w:val="ru-RU"/>
        </w:rPr>
        <w:t xml:space="preserve"> </w:t>
      </w:r>
      <w:r w:rsidR="003F2444">
        <w:rPr>
          <w:rFonts w:ascii="Times New Roman" w:hAnsi="Times New Roman" w:cs="Times New Roman"/>
          <w:sz w:val="28"/>
          <w:szCs w:val="28"/>
          <w:lang w:val="uk-UA"/>
        </w:rPr>
        <w:t>здобувачами</w:t>
      </w:r>
      <w:r w:rsidRPr="007E10E8">
        <w:rPr>
          <w:rFonts w:ascii="Times New Roman" w:hAnsi="Times New Roman" w:cs="Times New Roman"/>
          <w:bCs/>
          <w:sz w:val="28"/>
          <w:szCs w:val="28"/>
          <w:lang w:val="ru-RU"/>
        </w:rPr>
        <w:t xml:space="preserve"> навичками пов’язувати теорію з практикою, користуватись науковою літературою, статистичними даними, а також вміння доступно розкривати проблематичні питання. Значну увагу слід приділити глибокому теоретичному висвітленню як теми в цілому, так і окремих її аспектів, правильно пов’язуючи з практикою, конкретним цифровим матеріалом.</w:t>
      </w:r>
    </w:p>
    <w:p w:rsidR="00746006" w:rsidRPr="00E26116" w:rsidRDefault="00746006" w:rsidP="00746006">
      <w:pPr>
        <w:autoSpaceDE w:val="0"/>
        <w:autoSpaceDN w:val="0"/>
        <w:adjustRightInd w:val="0"/>
        <w:spacing w:after="0" w:line="240" w:lineRule="auto"/>
        <w:jc w:val="both"/>
        <w:rPr>
          <w:rFonts w:ascii="Times New Roman" w:eastAsia="Calibri" w:hAnsi="Times New Roman" w:cs="Times New Roman"/>
          <w:color w:val="000000"/>
          <w:sz w:val="28"/>
          <w:szCs w:val="28"/>
          <w:lang w:val="ru-RU"/>
        </w:rPr>
      </w:pPr>
      <w:r w:rsidRPr="00E26116">
        <w:rPr>
          <w:rFonts w:ascii="Times New Roman" w:eastAsia="Calibri" w:hAnsi="Times New Roman" w:cs="Times New Roman"/>
          <w:color w:val="000000"/>
          <w:sz w:val="28"/>
          <w:szCs w:val="28"/>
          <w:lang w:val="ru-RU"/>
        </w:rPr>
        <w:t xml:space="preserve">Після вивчення дисципліни </w:t>
      </w:r>
      <w:r w:rsidR="00C465C9">
        <w:rPr>
          <w:rFonts w:ascii="Times New Roman" w:hAnsi="Times New Roman" w:cs="Times New Roman"/>
          <w:sz w:val="28"/>
          <w:szCs w:val="28"/>
          <w:lang w:val="uk-UA"/>
        </w:rPr>
        <w:t>здобувач</w:t>
      </w:r>
      <w:r w:rsidR="00C465C9" w:rsidRPr="00E26116">
        <w:rPr>
          <w:rFonts w:ascii="Times New Roman" w:eastAsia="Calibri" w:hAnsi="Times New Roman" w:cs="Times New Roman"/>
          <w:color w:val="000000"/>
          <w:sz w:val="28"/>
          <w:szCs w:val="28"/>
          <w:lang w:val="ru-RU"/>
        </w:rPr>
        <w:t xml:space="preserve"> </w:t>
      </w:r>
      <w:r w:rsidRPr="00E26116">
        <w:rPr>
          <w:rFonts w:ascii="Times New Roman" w:eastAsia="Calibri" w:hAnsi="Times New Roman" w:cs="Times New Roman"/>
          <w:color w:val="000000"/>
          <w:sz w:val="28"/>
          <w:szCs w:val="28"/>
          <w:lang w:val="ru-RU"/>
        </w:rPr>
        <w:t xml:space="preserve">повинен </w:t>
      </w:r>
      <w:r w:rsidRPr="00E26116">
        <w:rPr>
          <w:rFonts w:ascii="Times New Roman" w:eastAsia="Calibri" w:hAnsi="Times New Roman" w:cs="Times New Roman"/>
          <w:b/>
          <w:color w:val="000000"/>
          <w:sz w:val="28"/>
          <w:szCs w:val="28"/>
          <w:lang w:val="ru-RU"/>
        </w:rPr>
        <w:t>знати:</w:t>
      </w:r>
      <w:r w:rsidRPr="00E26116">
        <w:rPr>
          <w:rFonts w:ascii="Times New Roman" w:eastAsia="Calibri" w:hAnsi="Times New Roman" w:cs="Times New Roman"/>
          <w:color w:val="000000"/>
          <w:sz w:val="28"/>
          <w:szCs w:val="28"/>
          <w:lang w:val="ru-RU"/>
        </w:rPr>
        <w:t xml:space="preserve"> </w:t>
      </w:r>
    </w:p>
    <w:p w:rsidR="007900FC" w:rsidRPr="00E26116" w:rsidRDefault="003C13D6" w:rsidP="00746006">
      <w:pPr>
        <w:widowControl w:val="0"/>
        <w:numPr>
          <w:ilvl w:val="0"/>
          <w:numId w:val="41"/>
        </w:numPr>
        <w:autoSpaceDE w:val="0"/>
        <w:autoSpaceDN w:val="0"/>
        <w:adjustRightInd w:val="0"/>
        <w:spacing w:after="0" w:line="240" w:lineRule="auto"/>
        <w:jc w:val="both"/>
        <w:rPr>
          <w:rFonts w:ascii="Times New Roman" w:eastAsia="Microsoft Sans Serif" w:hAnsi="Times New Roman" w:cs="Times New Roman"/>
          <w:color w:val="000000"/>
          <w:sz w:val="28"/>
          <w:szCs w:val="28"/>
          <w:lang w:val="ru-RU" w:eastAsia="uk-UA" w:bidi="uk-UA"/>
        </w:rPr>
      </w:pPr>
      <w:r w:rsidRPr="00E26116">
        <w:rPr>
          <w:rFonts w:ascii="Times New Roman" w:eastAsia="Microsoft Sans Serif" w:hAnsi="Times New Roman" w:cs="Times New Roman"/>
          <w:color w:val="000000"/>
          <w:sz w:val="28"/>
          <w:szCs w:val="28"/>
          <w:lang w:val="ru-RU" w:eastAsia="uk-UA" w:bidi="uk-UA"/>
        </w:rPr>
        <w:t xml:space="preserve">сутність поняття «конкуренція», «конкурентоспроможність підприємства», «конкурентоспроможність продукції»; </w:t>
      </w:r>
    </w:p>
    <w:p w:rsidR="007900FC" w:rsidRPr="00E26116" w:rsidRDefault="003C13D6" w:rsidP="00746006">
      <w:pPr>
        <w:widowControl w:val="0"/>
        <w:numPr>
          <w:ilvl w:val="0"/>
          <w:numId w:val="41"/>
        </w:numPr>
        <w:autoSpaceDE w:val="0"/>
        <w:autoSpaceDN w:val="0"/>
        <w:adjustRightInd w:val="0"/>
        <w:spacing w:after="0" w:line="240" w:lineRule="auto"/>
        <w:contextualSpacing/>
        <w:jc w:val="both"/>
        <w:rPr>
          <w:rFonts w:ascii="Times New Roman" w:eastAsia="Microsoft Sans Serif" w:hAnsi="Times New Roman" w:cs="Times New Roman"/>
          <w:color w:val="000000"/>
          <w:sz w:val="28"/>
          <w:szCs w:val="28"/>
          <w:lang w:val="ru-RU" w:eastAsia="uk-UA" w:bidi="uk-UA"/>
        </w:rPr>
      </w:pPr>
      <w:r w:rsidRPr="00E26116">
        <w:rPr>
          <w:rFonts w:ascii="Times New Roman" w:eastAsia="Microsoft Sans Serif" w:hAnsi="Times New Roman" w:cs="Times New Roman"/>
          <w:color w:val="000000"/>
          <w:sz w:val="28"/>
          <w:szCs w:val="28"/>
          <w:lang w:val="ru-RU" w:eastAsia="uk-UA" w:bidi="uk-UA"/>
        </w:rPr>
        <w:t xml:space="preserve">принципи та фактори забезпечення конкурентоспроможності підприємства; </w:t>
      </w:r>
    </w:p>
    <w:p w:rsidR="007900FC" w:rsidRPr="00E26116" w:rsidRDefault="003C13D6" w:rsidP="00746006">
      <w:pPr>
        <w:widowControl w:val="0"/>
        <w:numPr>
          <w:ilvl w:val="0"/>
          <w:numId w:val="41"/>
        </w:numPr>
        <w:autoSpaceDE w:val="0"/>
        <w:autoSpaceDN w:val="0"/>
        <w:adjustRightInd w:val="0"/>
        <w:spacing w:after="0" w:line="240" w:lineRule="auto"/>
        <w:jc w:val="both"/>
        <w:rPr>
          <w:rFonts w:ascii="Times New Roman" w:eastAsia="Microsoft Sans Serif" w:hAnsi="Times New Roman" w:cs="Times New Roman"/>
          <w:color w:val="000000"/>
          <w:sz w:val="28"/>
          <w:szCs w:val="28"/>
          <w:lang w:val="ru-RU" w:eastAsia="uk-UA" w:bidi="uk-UA"/>
        </w:rPr>
      </w:pPr>
      <w:r w:rsidRPr="00E26116">
        <w:rPr>
          <w:rFonts w:ascii="Times New Roman" w:eastAsia="Microsoft Sans Serif" w:hAnsi="Times New Roman" w:cs="Times New Roman"/>
          <w:color w:val="000000"/>
          <w:sz w:val="28"/>
          <w:szCs w:val="28"/>
          <w:lang w:val="ru-RU" w:eastAsia="uk-UA" w:bidi="uk-UA"/>
        </w:rPr>
        <w:t xml:space="preserve">ключові методи і підходи до формування сильних конкурентних переваг </w:t>
      </w:r>
    </w:p>
    <w:p w:rsidR="00746006" w:rsidRPr="00E26116" w:rsidRDefault="00746006" w:rsidP="00746006">
      <w:pPr>
        <w:autoSpaceDE w:val="0"/>
        <w:autoSpaceDN w:val="0"/>
        <w:adjustRightInd w:val="0"/>
        <w:spacing w:after="0" w:line="240" w:lineRule="auto"/>
        <w:jc w:val="both"/>
        <w:rPr>
          <w:rFonts w:ascii="Times New Roman" w:hAnsi="Times New Roman" w:cs="Times New Roman"/>
          <w:color w:val="000000"/>
          <w:sz w:val="28"/>
          <w:szCs w:val="28"/>
          <w:lang w:val="ru-RU"/>
        </w:rPr>
      </w:pPr>
      <w:r w:rsidRPr="00E26116">
        <w:rPr>
          <w:rFonts w:ascii="Times New Roman" w:hAnsi="Times New Roman" w:cs="Times New Roman"/>
          <w:color w:val="000000"/>
          <w:sz w:val="28"/>
          <w:szCs w:val="28"/>
          <w:lang w:val="ru-RU"/>
        </w:rPr>
        <w:t xml:space="preserve">          підприємства; джерела і фактори формування конкурентних переваг; </w:t>
      </w:r>
    </w:p>
    <w:p w:rsidR="007900FC" w:rsidRPr="00E26116" w:rsidRDefault="003C13D6" w:rsidP="00746006">
      <w:pPr>
        <w:widowControl w:val="0"/>
        <w:numPr>
          <w:ilvl w:val="0"/>
          <w:numId w:val="42"/>
        </w:numPr>
        <w:autoSpaceDE w:val="0"/>
        <w:autoSpaceDN w:val="0"/>
        <w:adjustRightInd w:val="0"/>
        <w:spacing w:after="0" w:line="240" w:lineRule="auto"/>
        <w:jc w:val="both"/>
        <w:rPr>
          <w:rFonts w:ascii="Times New Roman" w:eastAsia="Microsoft Sans Serif" w:hAnsi="Times New Roman" w:cs="Times New Roman"/>
          <w:color w:val="000000"/>
          <w:sz w:val="28"/>
          <w:szCs w:val="28"/>
          <w:lang w:val="ru-RU" w:eastAsia="uk-UA" w:bidi="uk-UA"/>
        </w:rPr>
      </w:pPr>
      <w:r w:rsidRPr="00E26116">
        <w:rPr>
          <w:rFonts w:ascii="Times New Roman" w:eastAsia="Microsoft Sans Serif" w:hAnsi="Times New Roman" w:cs="Times New Roman"/>
          <w:color w:val="000000"/>
          <w:sz w:val="28"/>
          <w:szCs w:val="28"/>
          <w:lang w:val="ru-RU" w:eastAsia="uk-UA" w:bidi="uk-UA"/>
        </w:rPr>
        <w:t xml:space="preserve">обґрунтування управлінських рішень щодо забезпечення конкурентоспроможності підприємства та його структурних підрозділів; </w:t>
      </w:r>
    </w:p>
    <w:p w:rsidR="007900FC" w:rsidRPr="00E26116" w:rsidRDefault="003C13D6" w:rsidP="00746006">
      <w:pPr>
        <w:widowControl w:val="0"/>
        <w:numPr>
          <w:ilvl w:val="0"/>
          <w:numId w:val="42"/>
        </w:numPr>
        <w:autoSpaceDE w:val="0"/>
        <w:autoSpaceDN w:val="0"/>
        <w:adjustRightInd w:val="0"/>
        <w:spacing w:after="0" w:line="240" w:lineRule="auto"/>
        <w:jc w:val="both"/>
        <w:rPr>
          <w:rFonts w:ascii="Times New Roman" w:eastAsia="Microsoft Sans Serif" w:hAnsi="Times New Roman" w:cs="Times New Roman"/>
          <w:color w:val="000000"/>
          <w:sz w:val="28"/>
          <w:szCs w:val="28"/>
          <w:lang w:val="ru-RU" w:eastAsia="uk-UA" w:bidi="uk-UA"/>
        </w:rPr>
      </w:pPr>
      <w:r w:rsidRPr="00E26116">
        <w:rPr>
          <w:rFonts w:ascii="Times New Roman" w:eastAsia="Microsoft Sans Serif" w:hAnsi="Times New Roman" w:cs="Times New Roman"/>
          <w:color w:val="000000"/>
          <w:sz w:val="28"/>
          <w:szCs w:val="28"/>
          <w:lang w:val="ru-RU" w:eastAsia="uk-UA" w:bidi="uk-UA"/>
        </w:rPr>
        <w:t>сутність концепції управління конкурентоспроможністю підприємства та</w:t>
      </w:r>
    </w:p>
    <w:p w:rsidR="00746006" w:rsidRPr="00E26116" w:rsidRDefault="00746006" w:rsidP="00746006">
      <w:pPr>
        <w:autoSpaceDE w:val="0"/>
        <w:autoSpaceDN w:val="0"/>
        <w:adjustRightInd w:val="0"/>
        <w:spacing w:after="0" w:line="240" w:lineRule="auto"/>
        <w:ind w:left="720"/>
        <w:jc w:val="both"/>
        <w:rPr>
          <w:rFonts w:ascii="Times New Roman" w:hAnsi="Times New Roman" w:cs="Times New Roman"/>
          <w:color w:val="000000"/>
          <w:sz w:val="28"/>
          <w:szCs w:val="28"/>
          <w:lang w:val="ru-RU"/>
        </w:rPr>
      </w:pPr>
      <w:r w:rsidRPr="00E26116">
        <w:rPr>
          <w:rFonts w:ascii="Times New Roman" w:hAnsi="Times New Roman" w:cs="Times New Roman"/>
          <w:color w:val="000000"/>
          <w:sz w:val="28"/>
          <w:szCs w:val="28"/>
          <w:lang w:val="ru-RU"/>
        </w:rPr>
        <w:t xml:space="preserve">специфічні особливості управління нею в організаціях різних типів; </w:t>
      </w:r>
    </w:p>
    <w:p w:rsidR="007900FC" w:rsidRPr="00E26116" w:rsidRDefault="003C13D6" w:rsidP="00746006">
      <w:pPr>
        <w:widowControl w:val="0"/>
        <w:numPr>
          <w:ilvl w:val="0"/>
          <w:numId w:val="42"/>
        </w:numPr>
        <w:autoSpaceDE w:val="0"/>
        <w:autoSpaceDN w:val="0"/>
        <w:adjustRightInd w:val="0"/>
        <w:spacing w:after="0" w:line="240" w:lineRule="auto"/>
        <w:jc w:val="both"/>
        <w:rPr>
          <w:rFonts w:ascii="Times New Roman" w:eastAsia="Microsoft Sans Serif" w:hAnsi="Times New Roman" w:cs="Times New Roman"/>
          <w:color w:val="000000"/>
          <w:sz w:val="28"/>
          <w:szCs w:val="28"/>
          <w:lang w:val="ru-RU" w:eastAsia="uk-UA" w:bidi="uk-UA"/>
        </w:rPr>
      </w:pPr>
      <w:r w:rsidRPr="00E26116">
        <w:rPr>
          <w:rFonts w:ascii="Times New Roman" w:eastAsia="Microsoft Sans Serif" w:hAnsi="Times New Roman" w:cs="Times New Roman"/>
          <w:color w:val="000000"/>
          <w:sz w:val="28"/>
          <w:szCs w:val="28"/>
          <w:lang w:val="ru-RU" w:eastAsia="uk-UA" w:bidi="uk-UA"/>
        </w:rPr>
        <w:t>методи оцінювання конкурентоспроможності підприємства;</w:t>
      </w:r>
    </w:p>
    <w:p w:rsidR="007900FC" w:rsidRPr="00E26116" w:rsidRDefault="00746006" w:rsidP="00746006">
      <w:pPr>
        <w:widowControl w:val="0"/>
        <w:numPr>
          <w:ilvl w:val="0"/>
          <w:numId w:val="42"/>
        </w:numPr>
        <w:autoSpaceDE w:val="0"/>
        <w:autoSpaceDN w:val="0"/>
        <w:adjustRightInd w:val="0"/>
        <w:spacing w:after="0" w:line="240" w:lineRule="auto"/>
        <w:jc w:val="both"/>
        <w:rPr>
          <w:rFonts w:ascii="Times New Roman" w:eastAsia="Microsoft Sans Serif" w:hAnsi="Times New Roman" w:cs="Times New Roman"/>
          <w:color w:val="000000"/>
          <w:sz w:val="28"/>
          <w:szCs w:val="28"/>
          <w:lang w:val="ru-RU" w:eastAsia="uk-UA" w:bidi="uk-UA"/>
        </w:rPr>
      </w:pPr>
      <w:r w:rsidRPr="00E26116">
        <w:rPr>
          <w:rFonts w:ascii="Times New Roman" w:eastAsia="Microsoft Sans Serif" w:hAnsi="Times New Roman" w:cs="Times New Roman"/>
          <w:color w:val="000000"/>
          <w:sz w:val="28"/>
          <w:szCs w:val="28"/>
          <w:lang w:val="ru-RU" w:eastAsia="uk-UA" w:bidi="uk-UA"/>
        </w:rPr>
        <w:t>показники, інструменти</w:t>
      </w:r>
      <w:r w:rsidR="003C13D6" w:rsidRPr="00E26116">
        <w:rPr>
          <w:rFonts w:ascii="Times New Roman" w:eastAsia="Microsoft Sans Serif" w:hAnsi="Times New Roman" w:cs="Times New Roman"/>
          <w:color w:val="000000"/>
          <w:sz w:val="28"/>
          <w:szCs w:val="28"/>
          <w:lang w:val="ru-RU" w:eastAsia="uk-UA" w:bidi="uk-UA"/>
        </w:rPr>
        <w:t xml:space="preserve"> та </w:t>
      </w:r>
      <w:r w:rsidRPr="00E26116">
        <w:rPr>
          <w:rFonts w:ascii="Times New Roman" w:eastAsia="Microsoft Sans Serif" w:hAnsi="Times New Roman" w:cs="Times New Roman"/>
          <w:color w:val="000000"/>
          <w:sz w:val="28"/>
          <w:szCs w:val="28"/>
          <w:lang w:val="ru-RU" w:eastAsia="uk-UA" w:bidi="uk-UA"/>
        </w:rPr>
        <w:t>концепції управління</w:t>
      </w:r>
      <w:r w:rsidR="003C13D6" w:rsidRPr="00E26116">
        <w:rPr>
          <w:rFonts w:ascii="Times New Roman" w:eastAsia="Microsoft Sans Serif" w:hAnsi="Times New Roman" w:cs="Times New Roman"/>
          <w:color w:val="000000"/>
          <w:sz w:val="28"/>
          <w:szCs w:val="28"/>
          <w:lang w:val="ru-RU" w:eastAsia="uk-UA" w:bidi="uk-UA"/>
        </w:rPr>
        <w:t xml:space="preserve"> якістю продукції;</w:t>
      </w:r>
    </w:p>
    <w:p w:rsidR="007900FC" w:rsidRPr="00E26116" w:rsidRDefault="003C13D6" w:rsidP="00746006">
      <w:pPr>
        <w:widowControl w:val="0"/>
        <w:numPr>
          <w:ilvl w:val="0"/>
          <w:numId w:val="42"/>
        </w:numPr>
        <w:autoSpaceDE w:val="0"/>
        <w:autoSpaceDN w:val="0"/>
        <w:adjustRightInd w:val="0"/>
        <w:spacing w:after="0" w:line="240" w:lineRule="auto"/>
        <w:jc w:val="both"/>
        <w:rPr>
          <w:rFonts w:ascii="Times New Roman" w:eastAsia="Microsoft Sans Serif" w:hAnsi="Times New Roman" w:cs="Times New Roman"/>
          <w:color w:val="000000"/>
          <w:sz w:val="28"/>
          <w:szCs w:val="28"/>
          <w:lang w:val="ru-RU" w:eastAsia="uk-UA" w:bidi="uk-UA"/>
        </w:rPr>
      </w:pPr>
      <w:r w:rsidRPr="00E26116">
        <w:rPr>
          <w:rFonts w:ascii="Times New Roman" w:eastAsia="Microsoft Sans Serif" w:hAnsi="Times New Roman" w:cs="Times New Roman"/>
          <w:color w:val="000000"/>
          <w:sz w:val="28"/>
          <w:szCs w:val="28"/>
          <w:lang w:val="ru-RU" w:eastAsia="uk-UA" w:bidi="uk-UA"/>
        </w:rPr>
        <w:t>процеси стандартизація і сертифікація продукції та підприємства;</w:t>
      </w:r>
    </w:p>
    <w:p w:rsidR="00746006" w:rsidRPr="00E26116" w:rsidRDefault="00746006" w:rsidP="00746006">
      <w:pPr>
        <w:tabs>
          <w:tab w:val="left" w:pos="567"/>
        </w:tabs>
        <w:autoSpaceDE w:val="0"/>
        <w:autoSpaceDN w:val="0"/>
        <w:adjustRightInd w:val="0"/>
        <w:spacing w:after="0" w:line="240" w:lineRule="auto"/>
        <w:jc w:val="both"/>
        <w:rPr>
          <w:rFonts w:ascii="Times New Roman" w:hAnsi="Times New Roman" w:cs="Times New Roman"/>
          <w:sz w:val="28"/>
          <w:szCs w:val="28"/>
          <w:lang w:val="ru-RU"/>
        </w:rPr>
      </w:pPr>
    </w:p>
    <w:p w:rsidR="00746006" w:rsidRPr="00F373C0" w:rsidRDefault="00746006" w:rsidP="00746006">
      <w:pPr>
        <w:spacing w:after="0" w:line="240" w:lineRule="auto"/>
        <w:jc w:val="both"/>
        <w:rPr>
          <w:rFonts w:ascii="Times New Roman" w:eastAsia="Times New Roman" w:hAnsi="Times New Roman" w:cs="Times New Roman"/>
          <w:sz w:val="28"/>
          <w:szCs w:val="28"/>
          <w:lang w:val="uk-UA"/>
        </w:rPr>
      </w:pPr>
      <w:r w:rsidRPr="00C63BE9">
        <w:rPr>
          <w:rFonts w:ascii="Times New Roman" w:hAnsi="Times New Roman" w:cs="Times New Roman"/>
          <w:b/>
          <w:color w:val="000000"/>
          <w:sz w:val="28"/>
          <w:szCs w:val="28"/>
          <w:lang w:val="uk-UA"/>
        </w:rPr>
        <w:t xml:space="preserve"> </w:t>
      </w:r>
      <w:r>
        <w:rPr>
          <w:rFonts w:ascii="Times New Roman" w:hAnsi="Times New Roman" w:cs="Times New Roman"/>
          <w:b/>
          <w:color w:val="000000"/>
          <w:sz w:val="28"/>
          <w:szCs w:val="28"/>
          <w:lang w:val="uk-UA"/>
        </w:rPr>
        <w:t xml:space="preserve"> </w:t>
      </w:r>
      <w:r>
        <w:rPr>
          <w:rFonts w:ascii="Times New Roman" w:eastAsia="Times New Roman" w:hAnsi="Times New Roman" w:cs="Times New Roman"/>
          <w:sz w:val="28"/>
          <w:szCs w:val="28"/>
          <w:lang w:val="uk-UA"/>
        </w:rPr>
        <w:t xml:space="preserve"> </w:t>
      </w:r>
      <w:r w:rsidRPr="00DF20E7">
        <w:rPr>
          <w:rFonts w:ascii="Times New Roman" w:eastAsia="Times New Roman" w:hAnsi="Times New Roman" w:cs="Times New Roman"/>
          <w:b/>
          <w:i/>
          <w:color w:val="000000"/>
          <w:sz w:val="28"/>
          <w:szCs w:val="28"/>
          <w:lang w:val="uk-UA" w:eastAsia="uk-UA" w:bidi="uk-UA"/>
        </w:rPr>
        <w:t>вміти:</w:t>
      </w:r>
    </w:p>
    <w:p w:rsidR="00746006" w:rsidRDefault="00746006" w:rsidP="00746006">
      <w:pPr>
        <w:pStyle w:val="a3"/>
        <w:widowControl w:val="0"/>
        <w:numPr>
          <w:ilvl w:val="0"/>
          <w:numId w:val="43"/>
        </w:numPr>
        <w:spacing w:after="0" w:line="240" w:lineRule="auto"/>
        <w:jc w:val="both"/>
        <w:rPr>
          <w:rFonts w:ascii="Times New Roman" w:eastAsia="Times New Roman" w:hAnsi="Times New Roman" w:cs="Times New Roman"/>
          <w:color w:val="000000"/>
          <w:sz w:val="28"/>
          <w:szCs w:val="28"/>
          <w:lang w:val="uk-UA" w:eastAsia="uk-UA" w:bidi="uk-UA"/>
        </w:rPr>
      </w:pPr>
      <w:r w:rsidRPr="00E26116">
        <w:rPr>
          <w:rFonts w:ascii="Times New Roman" w:eastAsia="Times New Roman" w:hAnsi="Times New Roman" w:cs="Times New Roman"/>
          <w:color w:val="000000"/>
          <w:sz w:val="28"/>
          <w:szCs w:val="28"/>
          <w:lang w:val="uk-UA" w:eastAsia="uk-UA" w:bidi="uk-UA"/>
        </w:rPr>
        <w:t>охарактеризувати форми конкуренції та навести приклади;</w:t>
      </w:r>
    </w:p>
    <w:p w:rsidR="00746006" w:rsidRDefault="00746006" w:rsidP="00746006">
      <w:pPr>
        <w:pStyle w:val="a3"/>
        <w:widowControl w:val="0"/>
        <w:numPr>
          <w:ilvl w:val="0"/>
          <w:numId w:val="43"/>
        </w:numPr>
        <w:spacing w:after="0" w:line="240" w:lineRule="auto"/>
        <w:jc w:val="both"/>
        <w:rPr>
          <w:rFonts w:ascii="Times New Roman" w:eastAsia="Times New Roman" w:hAnsi="Times New Roman" w:cs="Times New Roman"/>
          <w:color w:val="000000"/>
          <w:sz w:val="28"/>
          <w:szCs w:val="28"/>
          <w:lang w:val="uk-UA" w:eastAsia="uk-UA" w:bidi="uk-UA"/>
        </w:rPr>
      </w:pPr>
      <w:r w:rsidRPr="00E26116">
        <w:rPr>
          <w:rFonts w:ascii="Times New Roman" w:eastAsia="Times New Roman" w:hAnsi="Times New Roman" w:cs="Times New Roman"/>
          <w:color w:val="000000"/>
          <w:sz w:val="28"/>
          <w:szCs w:val="28"/>
          <w:lang w:val="uk-UA" w:eastAsia="uk-UA" w:bidi="uk-UA"/>
        </w:rPr>
        <w:t>здійснювати оцінку факторів, що впливають на зміну рівня КС підприємства;</w:t>
      </w:r>
    </w:p>
    <w:p w:rsidR="00746006" w:rsidRDefault="00746006" w:rsidP="00746006">
      <w:pPr>
        <w:pStyle w:val="a3"/>
        <w:widowControl w:val="0"/>
        <w:numPr>
          <w:ilvl w:val="0"/>
          <w:numId w:val="43"/>
        </w:numPr>
        <w:spacing w:after="0" w:line="240" w:lineRule="auto"/>
        <w:jc w:val="both"/>
        <w:rPr>
          <w:rFonts w:ascii="Times New Roman" w:eastAsia="Times New Roman" w:hAnsi="Times New Roman" w:cs="Times New Roman"/>
          <w:color w:val="000000"/>
          <w:sz w:val="28"/>
          <w:szCs w:val="28"/>
          <w:lang w:val="uk-UA" w:eastAsia="uk-UA" w:bidi="uk-UA"/>
        </w:rPr>
      </w:pPr>
      <w:r w:rsidRPr="00E26116">
        <w:rPr>
          <w:rFonts w:ascii="Times New Roman" w:eastAsia="Times New Roman" w:hAnsi="Times New Roman" w:cs="Times New Roman"/>
          <w:color w:val="000000"/>
          <w:sz w:val="28"/>
          <w:szCs w:val="28"/>
          <w:lang w:val="uk-UA" w:eastAsia="uk-UA" w:bidi="uk-UA"/>
        </w:rPr>
        <w:t>діагностувати конкурентне середовище, аналізувати діяльність конкурентів;</w:t>
      </w:r>
    </w:p>
    <w:p w:rsidR="00746006" w:rsidRDefault="00746006" w:rsidP="00746006">
      <w:pPr>
        <w:pStyle w:val="a3"/>
        <w:widowControl w:val="0"/>
        <w:numPr>
          <w:ilvl w:val="0"/>
          <w:numId w:val="43"/>
        </w:numPr>
        <w:spacing w:after="0" w:line="240" w:lineRule="auto"/>
        <w:jc w:val="both"/>
        <w:rPr>
          <w:rFonts w:ascii="Times New Roman" w:eastAsia="Times New Roman" w:hAnsi="Times New Roman" w:cs="Times New Roman"/>
          <w:color w:val="000000"/>
          <w:sz w:val="28"/>
          <w:szCs w:val="28"/>
          <w:lang w:val="uk-UA" w:eastAsia="uk-UA" w:bidi="uk-UA"/>
        </w:rPr>
      </w:pPr>
      <w:r w:rsidRPr="00E26116">
        <w:rPr>
          <w:rFonts w:ascii="Times New Roman" w:eastAsia="Times New Roman" w:hAnsi="Times New Roman" w:cs="Times New Roman"/>
          <w:color w:val="000000"/>
          <w:sz w:val="28"/>
          <w:szCs w:val="28"/>
          <w:lang w:val="uk-UA" w:eastAsia="uk-UA" w:bidi="uk-UA"/>
        </w:rPr>
        <w:t>здійснювати аналіз конкурентних переваг, якими володіє підприємство;</w:t>
      </w:r>
    </w:p>
    <w:p w:rsidR="00746006" w:rsidRDefault="00746006" w:rsidP="00746006">
      <w:pPr>
        <w:pStyle w:val="a3"/>
        <w:widowControl w:val="0"/>
        <w:numPr>
          <w:ilvl w:val="0"/>
          <w:numId w:val="43"/>
        </w:numPr>
        <w:spacing w:after="0" w:line="240" w:lineRule="auto"/>
        <w:jc w:val="both"/>
        <w:rPr>
          <w:rFonts w:ascii="Times New Roman" w:eastAsia="Times New Roman" w:hAnsi="Times New Roman" w:cs="Times New Roman"/>
          <w:color w:val="000000"/>
          <w:sz w:val="28"/>
          <w:szCs w:val="28"/>
          <w:lang w:val="uk-UA" w:eastAsia="uk-UA" w:bidi="uk-UA"/>
        </w:rPr>
      </w:pPr>
      <w:r w:rsidRPr="00E26116">
        <w:rPr>
          <w:rFonts w:ascii="Times New Roman" w:eastAsia="Times New Roman" w:hAnsi="Times New Roman" w:cs="Times New Roman"/>
          <w:color w:val="000000"/>
          <w:sz w:val="28"/>
          <w:szCs w:val="28"/>
          <w:lang w:val="uk-UA" w:eastAsia="uk-UA" w:bidi="uk-UA"/>
        </w:rPr>
        <w:t>обирати номенклатуру параметрів, базу порівнянь,які використовуються для оцінювання КС, застосовувати моделі та методики оцінювання КС підприємства;</w:t>
      </w:r>
    </w:p>
    <w:p w:rsidR="00746006" w:rsidRDefault="00746006" w:rsidP="00746006">
      <w:pPr>
        <w:pStyle w:val="a3"/>
        <w:widowControl w:val="0"/>
        <w:numPr>
          <w:ilvl w:val="0"/>
          <w:numId w:val="43"/>
        </w:numPr>
        <w:spacing w:after="0" w:line="240" w:lineRule="auto"/>
        <w:jc w:val="both"/>
        <w:rPr>
          <w:rFonts w:ascii="Times New Roman" w:eastAsia="Times New Roman" w:hAnsi="Times New Roman" w:cs="Times New Roman"/>
          <w:color w:val="000000"/>
          <w:sz w:val="28"/>
          <w:szCs w:val="28"/>
          <w:lang w:val="uk-UA" w:eastAsia="uk-UA" w:bidi="uk-UA"/>
        </w:rPr>
      </w:pPr>
      <w:r w:rsidRPr="00E26116">
        <w:rPr>
          <w:rFonts w:ascii="Times New Roman" w:eastAsia="Times New Roman" w:hAnsi="Times New Roman" w:cs="Times New Roman"/>
          <w:color w:val="000000"/>
          <w:sz w:val="28"/>
          <w:szCs w:val="28"/>
          <w:lang w:val="uk-UA" w:eastAsia="uk-UA" w:bidi="uk-UA"/>
        </w:rPr>
        <w:t>системно управляти якістю і КС підприємства, обґрунтовувати організаційно-технічні рішення щодо підвищення якості продукції;</w:t>
      </w:r>
    </w:p>
    <w:p w:rsidR="00746006" w:rsidRDefault="00746006" w:rsidP="00746006">
      <w:pPr>
        <w:pStyle w:val="a3"/>
        <w:widowControl w:val="0"/>
        <w:numPr>
          <w:ilvl w:val="0"/>
          <w:numId w:val="43"/>
        </w:numPr>
        <w:spacing w:after="0" w:line="240" w:lineRule="auto"/>
        <w:jc w:val="both"/>
        <w:rPr>
          <w:rFonts w:ascii="Times New Roman" w:eastAsia="Times New Roman" w:hAnsi="Times New Roman" w:cs="Times New Roman"/>
          <w:color w:val="000000"/>
          <w:sz w:val="28"/>
          <w:szCs w:val="28"/>
          <w:lang w:val="uk-UA" w:eastAsia="uk-UA" w:bidi="uk-UA"/>
        </w:rPr>
      </w:pPr>
      <w:r w:rsidRPr="00E26116">
        <w:rPr>
          <w:rFonts w:ascii="Times New Roman" w:eastAsia="Times New Roman" w:hAnsi="Times New Roman" w:cs="Times New Roman"/>
          <w:color w:val="000000"/>
          <w:sz w:val="28"/>
          <w:szCs w:val="28"/>
          <w:lang w:val="uk-UA" w:eastAsia="uk-UA" w:bidi="uk-UA"/>
        </w:rPr>
        <w:t>розрахувати основні показники із оцінки КС продукції;</w:t>
      </w:r>
    </w:p>
    <w:p w:rsidR="00746006" w:rsidRPr="00746006" w:rsidRDefault="00746006" w:rsidP="00746006">
      <w:pPr>
        <w:pStyle w:val="a3"/>
        <w:widowControl w:val="0"/>
        <w:numPr>
          <w:ilvl w:val="0"/>
          <w:numId w:val="43"/>
        </w:numPr>
        <w:spacing w:after="0" w:line="240" w:lineRule="auto"/>
        <w:jc w:val="both"/>
        <w:rPr>
          <w:rFonts w:ascii="Times New Roman" w:eastAsia="Times New Roman" w:hAnsi="Times New Roman" w:cs="Times New Roman"/>
          <w:color w:val="000000"/>
          <w:sz w:val="28"/>
          <w:szCs w:val="28"/>
          <w:lang w:val="uk-UA" w:eastAsia="uk-UA" w:bidi="uk-UA"/>
        </w:rPr>
      </w:pPr>
      <w:r w:rsidRPr="00E26116">
        <w:rPr>
          <w:rFonts w:ascii="Times New Roman" w:eastAsia="Times New Roman" w:hAnsi="Times New Roman" w:cs="Times New Roman"/>
          <w:color w:val="000000"/>
          <w:sz w:val="28"/>
          <w:szCs w:val="28"/>
          <w:lang w:val="uk-UA" w:eastAsia="uk-UA" w:bidi="uk-UA"/>
        </w:rPr>
        <w:t>аналізувати напрями   стратегій щодо зростання рівня КС підприємства.</w:t>
      </w:r>
    </w:p>
    <w:p w:rsidR="000A0E12" w:rsidRPr="00027E05" w:rsidRDefault="007722D7" w:rsidP="007722D7">
      <w:pPr>
        <w:tabs>
          <w:tab w:val="left" w:pos="567"/>
        </w:tabs>
        <w:spacing w:after="0" w:line="240" w:lineRule="auto"/>
        <w:ind w:firstLine="567"/>
        <w:jc w:val="both"/>
        <w:rPr>
          <w:rFonts w:ascii="Times New Roman" w:hAnsi="Times New Roman" w:cs="Times New Roman"/>
          <w:bCs/>
          <w:sz w:val="28"/>
          <w:szCs w:val="28"/>
          <w:lang w:val="ru-RU"/>
        </w:rPr>
      </w:pPr>
      <w:r>
        <w:rPr>
          <w:rFonts w:ascii="Times New Roman" w:hAnsi="Times New Roman" w:cs="Times New Roman"/>
          <w:sz w:val="28"/>
          <w:szCs w:val="28"/>
          <w:lang w:val="uk-UA"/>
        </w:rPr>
        <w:lastRenderedPageBreak/>
        <w:t xml:space="preserve"> </w:t>
      </w:r>
      <w:r w:rsidR="000A0E12" w:rsidRPr="00027E05">
        <w:rPr>
          <w:rFonts w:ascii="Times New Roman" w:hAnsi="Times New Roman" w:cs="Times New Roman"/>
          <w:sz w:val="28"/>
          <w:szCs w:val="28"/>
          <w:lang w:val="uk-UA"/>
        </w:rPr>
        <w:t>Структура посібника відповідає основним елементам навчально-методичного комплексу ди</w:t>
      </w:r>
      <w:r>
        <w:rPr>
          <w:rFonts w:ascii="Times New Roman" w:hAnsi="Times New Roman" w:cs="Times New Roman"/>
          <w:sz w:val="28"/>
          <w:szCs w:val="28"/>
          <w:lang w:val="uk-UA"/>
        </w:rPr>
        <w:t>сципліни та містить: перелік питань</w:t>
      </w:r>
      <w:r w:rsidR="00A7533C" w:rsidRPr="00027E05">
        <w:rPr>
          <w:rFonts w:ascii="Times New Roman" w:hAnsi="Times New Roman" w:cs="Times New Roman"/>
          <w:sz w:val="28"/>
          <w:szCs w:val="28"/>
          <w:lang w:val="uk-UA"/>
        </w:rPr>
        <w:t>, які виносяться на самостійне опрацювання,</w:t>
      </w:r>
      <w:r w:rsidR="000A0E12" w:rsidRPr="00027E05">
        <w:rPr>
          <w:rFonts w:ascii="Times New Roman" w:hAnsi="Times New Roman" w:cs="Times New Roman"/>
          <w:sz w:val="28"/>
          <w:szCs w:val="28"/>
          <w:lang w:val="uk-UA"/>
        </w:rPr>
        <w:t xml:space="preserve"> тем</w:t>
      </w:r>
      <w:r>
        <w:rPr>
          <w:rFonts w:ascii="Times New Roman" w:hAnsi="Times New Roman" w:cs="Times New Roman"/>
          <w:sz w:val="28"/>
          <w:szCs w:val="28"/>
          <w:lang w:val="uk-UA"/>
        </w:rPr>
        <w:t>и</w:t>
      </w:r>
      <w:r w:rsidR="000A0E12" w:rsidRPr="00027E05">
        <w:rPr>
          <w:rFonts w:ascii="Times New Roman" w:hAnsi="Times New Roman" w:cs="Times New Roman"/>
          <w:sz w:val="28"/>
          <w:szCs w:val="28"/>
          <w:lang w:val="uk-UA"/>
        </w:rPr>
        <w:t xml:space="preserve"> </w:t>
      </w:r>
      <w:r w:rsidR="004342B7" w:rsidRPr="00027E05">
        <w:rPr>
          <w:rFonts w:ascii="Times New Roman" w:hAnsi="Times New Roman" w:cs="Times New Roman"/>
          <w:sz w:val="28"/>
          <w:szCs w:val="28"/>
          <w:lang w:val="uk-UA"/>
        </w:rPr>
        <w:t>практичних занять</w:t>
      </w:r>
      <w:r w:rsidR="000A0E12" w:rsidRPr="00027E05">
        <w:rPr>
          <w:rFonts w:ascii="Times New Roman" w:hAnsi="Times New Roman" w:cs="Times New Roman"/>
          <w:sz w:val="28"/>
          <w:szCs w:val="28"/>
          <w:lang w:val="uk-UA"/>
        </w:rPr>
        <w:t xml:space="preserve">, </w:t>
      </w:r>
      <w:r w:rsidR="00A7533C" w:rsidRPr="00027E05">
        <w:rPr>
          <w:rFonts w:ascii="Times New Roman" w:hAnsi="Times New Roman" w:cs="Times New Roman"/>
          <w:sz w:val="28"/>
          <w:szCs w:val="28"/>
          <w:lang w:val="uk-UA"/>
        </w:rPr>
        <w:t xml:space="preserve">тематику презентацій, </w:t>
      </w:r>
      <w:r w:rsidR="000A0E12" w:rsidRPr="00027E05">
        <w:rPr>
          <w:rFonts w:ascii="Times New Roman" w:hAnsi="Times New Roman" w:cs="Times New Roman"/>
          <w:sz w:val="28"/>
          <w:szCs w:val="28"/>
          <w:lang w:val="uk-UA"/>
        </w:rPr>
        <w:t xml:space="preserve">тестовий тренінг, </w:t>
      </w:r>
      <w:r w:rsidR="006E7D7B" w:rsidRPr="00027E05">
        <w:rPr>
          <w:rFonts w:ascii="Times New Roman" w:hAnsi="Times New Roman" w:cs="Times New Roman"/>
          <w:sz w:val="28"/>
          <w:szCs w:val="28"/>
          <w:lang w:val="uk-UA"/>
        </w:rPr>
        <w:t>ситуаційні вправи, задачі та</w:t>
      </w:r>
      <w:r w:rsidR="000A0E12" w:rsidRPr="00027E05">
        <w:rPr>
          <w:rFonts w:ascii="Times New Roman" w:hAnsi="Times New Roman" w:cs="Times New Roman"/>
          <w:sz w:val="28"/>
          <w:szCs w:val="28"/>
          <w:lang w:val="uk-UA"/>
        </w:rPr>
        <w:t xml:space="preserve"> </w:t>
      </w:r>
      <w:r w:rsidR="009606EE" w:rsidRPr="00027E05">
        <w:rPr>
          <w:rFonts w:ascii="Times New Roman" w:hAnsi="Times New Roman" w:cs="Times New Roman"/>
          <w:sz w:val="28"/>
          <w:szCs w:val="28"/>
          <w:lang w:val="uk-UA"/>
        </w:rPr>
        <w:t xml:space="preserve">приклади </w:t>
      </w:r>
      <w:r w:rsidR="000A0E12" w:rsidRPr="00027E05">
        <w:rPr>
          <w:rFonts w:ascii="Times New Roman" w:hAnsi="Times New Roman" w:cs="Times New Roman"/>
          <w:sz w:val="28"/>
          <w:szCs w:val="28"/>
          <w:lang w:val="uk-UA"/>
        </w:rPr>
        <w:t>алгоритм</w:t>
      </w:r>
      <w:r w:rsidR="009606EE" w:rsidRPr="00027E05">
        <w:rPr>
          <w:rFonts w:ascii="Times New Roman" w:hAnsi="Times New Roman" w:cs="Times New Roman"/>
          <w:sz w:val="28"/>
          <w:szCs w:val="28"/>
          <w:lang w:val="uk-UA"/>
        </w:rPr>
        <w:t>у</w:t>
      </w:r>
      <w:r w:rsidR="000A0E12" w:rsidRPr="00027E05">
        <w:rPr>
          <w:rFonts w:ascii="Times New Roman" w:hAnsi="Times New Roman" w:cs="Times New Roman"/>
          <w:sz w:val="28"/>
          <w:szCs w:val="28"/>
          <w:lang w:val="uk-UA"/>
        </w:rPr>
        <w:t xml:space="preserve"> </w:t>
      </w:r>
      <w:r w:rsidR="006E7D7B" w:rsidRPr="00027E05">
        <w:rPr>
          <w:rFonts w:ascii="Times New Roman" w:hAnsi="Times New Roman" w:cs="Times New Roman"/>
          <w:sz w:val="28"/>
          <w:szCs w:val="28"/>
          <w:lang w:val="uk-UA"/>
        </w:rPr>
        <w:t>їх розв’язання</w:t>
      </w:r>
      <w:r w:rsidR="000A0E12" w:rsidRPr="00027E05">
        <w:rPr>
          <w:rFonts w:ascii="Times New Roman" w:hAnsi="Times New Roman" w:cs="Times New Roman"/>
          <w:sz w:val="28"/>
          <w:szCs w:val="28"/>
          <w:lang w:val="uk-UA"/>
        </w:rPr>
        <w:t>, бібліографію.</w:t>
      </w:r>
      <w:r w:rsidR="00A7533C" w:rsidRPr="00A7533C">
        <w:rPr>
          <w:rFonts w:ascii="Times New Roman" w:hAnsi="Times New Roman" w:cs="Times New Roman"/>
          <w:i/>
          <w:sz w:val="28"/>
          <w:szCs w:val="28"/>
          <w:lang w:val="uk-UA"/>
        </w:rPr>
        <w:t xml:space="preserve"> </w:t>
      </w:r>
    </w:p>
    <w:p w:rsidR="00F974D1" w:rsidRPr="00027E05" w:rsidRDefault="00B57019" w:rsidP="009562CD">
      <w:pPr>
        <w:pStyle w:val="a4"/>
        <w:tabs>
          <w:tab w:val="left" w:pos="709"/>
        </w:tabs>
        <w:jc w:val="both"/>
        <w:rPr>
          <w:rFonts w:ascii="Times New Roman" w:hAnsi="Times New Roman" w:cs="Times New Roman"/>
          <w:sz w:val="28"/>
          <w:szCs w:val="28"/>
          <w:lang w:val="ru-RU"/>
        </w:rPr>
      </w:pPr>
      <w:r>
        <w:rPr>
          <w:rFonts w:ascii="Times New Roman" w:hAnsi="Times New Roman" w:cs="Times New Roman"/>
          <w:bCs/>
          <w:sz w:val="28"/>
          <w:szCs w:val="28"/>
          <w:lang w:val="uk-UA"/>
        </w:rPr>
        <w:t xml:space="preserve">        </w:t>
      </w:r>
      <w:r w:rsidR="007722D7">
        <w:rPr>
          <w:rFonts w:ascii="Times New Roman" w:hAnsi="Times New Roman" w:cs="Times New Roman"/>
          <w:bCs/>
          <w:sz w:val="28"/>
          <w:szCs w:val="28"/>
          <w:lang w:val="uk-UA"/>
        </w:rPr>
        <w:t xml:space="preserve"> </w:t>
      </w:r>
      <w:r w:rsidR="00F974D1" w:rsidRPr="00027E05">
        <w:rPr>
          <w:rFonts w:ascii="Times New Roman" w:hAnsi="Times New Roman" w:cs="Times New Roman"/>
          <w:bCs/>
          <w:sz w:val="28"/>
          <w:szCs w:val="28"/>
          <w:lang w:val="ru-RU"/>
        </w:rPr>
        <w:t>Дане видання повинно стати вагомим доробком в процесі аудиторного та самостійного вивчення і опрацювання тем дисципліни «Конкурентоспроможність підприємства</w:t>
      </w:r>
      <w:r w:rsidR="00014857" w:rsidRPr="00027E05">
        <w:rPr>
          <w:rFonts w:ascii="Times New Roman" w:hAnsi="Times New Roman" w:cs="Times New Roman"/>
          <w:bCs/>
          <w:sz w:val="28"/>
          <w:szCs w:val="28"/>
          <w:lang w:val="ru-RU"/>
        </w:rPr>
        <w:t>», спр</w:t>
      </w:r>
      <w:r w:rsidR="001020AD" w:rsidRPr="00027E05">
        <w:rPr>
          <w:rFonts w:ascii="Times New Roman" w:hAnsi="Times New Roman" w:cs="Times New Roman"/>
          <w:bCs/>
          <w:sz w:val="28"/>
          <w:szCs w:val="28"/>
          <w:lang w:val="ru-RU"/>
        </w:rPr>
        <w:t>и</w:t>
      </w:r>
      <w:r w:rsidR="00014857" w:rsidRPr="00027E05">
        <w:rPr>
          <w:rFonts w:ascii="Times New Roman" w:hAnsi="Times New Roman" w:cs="Times New Roman"/>
          <w:bCs/>
          <w:sz w:val="28"/>
          <w:szCs w:val="28"/>
          <w:lang w:val="ru-RU"/>
        </w:rPr>
        <w:t xml:space="preserve">яти </w:t>
      </w:r>
      <w:r w:rsidR="00014857" w:rsidRPr="00027E05">
        <w:rPr>
          <w:rFonts w:ascii="Times New Roman" w:hAnsi="Times New Roman" w:cs="Times New Roman"/>
          <w:sz w:val="28"/>
          <w:szCs w:val="28"/>
          <w:lang w:val="ru-RU"/>
        </w:rPr>
        <w:t xml:space="preserve">формуванню у </w:t>
      </w:r>
      <w:r w:rsidR="00F737F6">
        <w:rPr>
          <w:rFonts w:ascii="Times New Roman" w:hAnsi="Times New Roman" w:cs="Times New Roman"/>
          <w:sz w:val="28"/>
          <w:szCs w:val="28"/>
          <w:lang w:val="uk-UA"/>
        </w:rPr>
        <w:t>здобувачів</w:t>
      </w:r>
      <w:r w:rsidR="00014857" w:rsidRPr="00027E05">
        <w:rPr>
          <w:rFonts w:ascii="Times New Roman" w:hAnsi="Times New Roman" w:cs="Times New Roman"/>
          <w:sz w:val="28"/>
          <w:szCs w:val="28"/>
          <w:lang w:val="ru-RU"/>
        </w:rPr>
        <w:t xml:space="preserve"> теоретичних знань та практичних навичок щодо управління конкурентоспроможністю підприємств</w:t>
      </w:r>
      <w:r w:rsidR="005968E3" w:rsidRPr="00027E05">
        <w:rPr>
          <w:rFonts w:ascii="Times New Roman" w:hAnsi="Times New Roman" w:cs="Times New Roman"/>
          <w:sz w:val="28"/>
          <w:szCs w:val="28"/>
          <w:lang w:val="ru-RU"/>
        </w:rPr>
        <w:t>а</w:t>
      </w:r>
      <w:r w:rsidR="00014857" w:rsidRPr="00027E05">
        <w:rPr>
          <w:rFonts w:ascii="Times New Roman" w:hAnsi="Times New Roman" w:cs="Times New Roman"/>
          <w:sz w:val="28"/>
          <w:szCs w:val="28"/>
          <w:lang w:val="ru-RU"/>
        </w:rPr>
        <w:t xml:space="preserve"> за сучасних умов господарювання. </w:t>
      </w:r>
      <w:r>
        <w:rPr>
          <w:rFonts w:ascii="Times New Roman" w:hAnsi="Times New Roman" w:cs="Times New Roman"/>
          <w:sz w:val="28"/>
          <w:szCs w:val="28"/>
          <w:lang w:val="ru-RU"/>
        </w:rPr>
        <w:t xml:space="preserve"> </w:t>
      </w:r>
      <w:r w:rsidR="00F974D1" w:rsidRPr="00027E05">
        <w:rPr>
          <w:rFonts w:ascii="Times New Roman" w:hAnsi="Times New Roman" w:cs="Times New Roman"/>
          <w:bCs/>
          <w:sz w:val="28"/>
          <w:szCs w:val="28"/>
          <w:lang w:val="ru-RU"/>
        </w:rPr>
        <w:t xml:space="preserve">Посібник складено таким чином, щоб проконтролювати засвоєння основних питань кожної теми курсу, категорій, визначень, основних положень концепцій, </w:t>
      </w:r>
      <w:r w:rsidR="004F076F" w:rsidRPr="00027E05">
        <w:rPr>
          <w:rFonts w:ascii="Times New Roman" w:hAnsi="Times New Roman" w:cs="Times New Roman"/>
          <w:bCs/>
          <w:sz w:val="28"/>
          <w:szCs w:val="28"/>
          <w:lang w:val="ru-RU"/>
        </w:rPr>
        <w:t xml:space="preserve">моделей та методів оцінки конкурентоспроможності товару і підприємства, </w:t>
      </w:r>
      <w:r>
        <w:rPr>
          <w:rFonts w:ascii="Times New Roman" w:hAnsi="Times New Roman" w:cs="Times New Roman"/>
          <w:bCs/>
          <w:sz w:val="28"/>
          <w:szCs w:val="28"/>
          <w:lang w:val="ru-RU"/>
        </w:rPr>
        <w:t>підкріплене</w:t>
      </w:r>
      <w:r w:rsidR="00F974D1" w:rsidRPr="00027E05">
        <w:rPr>
          <w:rFonts w:ascii="Times New Roman" w:hAnsi="Times New Roman" w:cs="Times New Roman"/>
          <w:bCs/>
          <w:sz w:val="28"/>
          <w:szCs w:val="28"/>
          <w:lang w:val="ru-RU"/>
        </w:rPr>
        <w:t xml:space="preserve"> тестовими завданнями</w:t>
      </w:r>
      <w:r w:rsidR="007722D7">
        <w:rPr>
          <w:rFonts w:ascii="Times New Roman" w:hAnsi="Times New Roman" w:cs="Times New Roman"/>
          <w:bCs/>
          <w:sz w:val="28"/>
          <w:szCs w:val="28"/>
          <w:lang w:val="ru-RU"/>
        </w:rPr>
        <w:t>,</w:t>
      </w:r>
      <w:r w:rsidR="00F974D1" w:rsidRPr="00027E05">
        <w:rPr>
          <w:rFonts w:ascii="Times New Roman" w:hAnsi="Times New Roman" w:cs="Times New Roman"/>
          <w:bCs/>
          <w:sz w:val="28"/>
          <w:szCs w:val="28"/>
          <w:lang w:val="ru-RU"/>
        </w:rPr>
        <w:t xml:space="preserve"> </w:t>
      </w:r>
      <w:r w:rsidR="007722D7">
        <w:rPr>
          <w:rFonts w:ascii="Times New Roman" w:hAnsi="Times New Roman" w:cs="Times New Roman"/>
          <w:bCs/>
          <w:sz w:val="28"/>
          <w:szCs w:val="28"/>
          <w:lang w:val="ru-RU"/>
        </w:rPr>
        <w:t xml:space="preserve">темами презентацій та посиланнями на Інтернет-джерела для їх підготовки, ситуаційними вправами та </w:t>
      </w:r>
      <w:r w:rsidR="00F974D1" w:rsidRPr="00027E05">
        <w:rPr>
          <w:rFonts w:ascii="Times New Roman" w:hAnsi="Times New Roman" w:cs="Times New Roman"/>
          <w:bCs/>
          <w:sz w:val="28"/>
          <w:szCs w:val="28"/>
          <w:lang w:val="ru-RU"/>
        </w:rPr>
        <w:t xml:space="preserve">задачами, тому стане в нагоді  для </w:t>
      </w:r>
      <w:r w:rsidR="00F737F6">
        <w:rPr>
          <w:rFonts w:ascii="Times New Roman" w:hAnsi="Times New Roman" w:cs="Times New Roman"/>
          <w:sz w:val="28"/>
          <w:szCs w:val="28"/>
          <w:lang w:val="uk-UA"/>
        </w:rPr>
        <w:t>здобувачів</w:t>
      </w:r>
      <w:r w:rsidR="00F974D1" w:rsidRPr="00027E05">
        <w:rPr>
          <w:rFonts w:ascii="Times New Roman" w:hAnsi="Times New Roman" w:cs="Times New Roman"/>
          <w:bCs/>
          <w:sz w:val="28"/>
          <w:szCs w:val="28"/>
          <w:lang w:val="ru-RU"/>
        </w:rPr>
        <w:t xml:space="preserve"> освітнього рівня бакалавр усіх форм навчанн</w:t>
      </w:r>
      <w:r w:rsidR="009A06A2">
        <w:rPr>
          <w:rFonts w:ascii="Times New Roman" w:hAnsi="Times New Roman" w:cs="Times New Roman"/>
          <w:bCs/>
          <w:sz w:val="28"/>
          <w:szCs w:val="28"/>
          <w:lang w:val="ru-RU"/>
        </w:rPr>
        <w:t>я спеціальності «Підприємництво та торгівля</w:t>
      </w:r>
      <w:r w:rsidR="00F974D1" w:rsidRPr="00027E05">
        <w:rPr>
          <w:rFonts w:ascii="Times New Roman" w:hAnsi="Times New Roman" w:cs="Times New Roman"/>
          <w:bCs/>
          <w:sz w:val="28"/>
          <w:szCs w:val="28"/>
          <w:lang w:val="ru-RU"/>
        </w:rPr>
        <w:t xml:space="preserve">» </w:t>
      </w:r>
      <w:r w:rsidR="00027E05">
        <w:rPr>
          <w:rFonts w:ascii="Times New Roman" w:hAnsi="Times New Roman" w:cs="Times New Roman"/>
          <w:bCs/>
          <w:sz w:val="28"/>
          <w:szCs w:val="28"/>
          <w:lang w:val="ru-RU"/>
        </w:rPr>
        <w:t>при піготовці до здачі екзамену</w:t>
      </w:r>
      <w:r w:rsidR="00F974D1" w:rsidRPr="00027E05">
        <w:rPr>
          <w:rFonts w:ascii="Times New Roman" w:hAnsi="Times New Roman" w:cs="Times New Roman"/>
          <w:bCs/>
          <w:sz w:val="28"/>
          <w:szCs w:val="28"/>
          <w:lang w:val="ru-RU"/>
        </w:rPr>
        <w:t>.</w:t>
      </w:r>
    </w:p>
    <w:p w:rsidR="00527E77" w:rsidRDefault="00527E77" w:rsidP="00B73860">
      <w:pPr>
        <w:spacing w:after="0" w:line="240" w:lineRule="auto"/>
        <w:jc w:val="both"/>
        <w:rPr>
          <w:rFonts w:ascii="Times New Roman" w:hAnsi="Times New Roman" w:cs="Times New Roman"/>
          <w:sz w:val="24"/>
          <w:szCs w:val="24"/>
          <w:lang w:val="uk-UA"/>
        </w:rPr>
      </w:pPr>
    </w:p>
    <w:p w:rsidR="009A06A2" w:rsidRPr="009A06A2" w:rsidRDefault="009A06A2" w:rsidP="009A06A2">
      <w:pPr>
        <w:widowControl w:val="0"/>
        <w:tabs>
          <w:tab w:val="left" w:pos="589"/>
        </w:tabs>
        <w:spacing w:after="0" w:line="240" w:lineRule="auto"/>
        <w:ind w:firstLine="709"/>
        <w:jc w:val="both"/>
        <w:rPr>
          <w:rFonts w:ascii="Times New Roman" w:eastAsia="Times New Roman" w:hAnsi="Times New Roman" w:cs="Times New Roman"/>
          <w:b/>
          <w:color w:val="000000"/>
          <w:sz w:val="28"/>
          <w:szCs w:val="28"/>
          <w:lang w:val="uk-UA" w:eastAsia="uk-UA" w:bidi="uk-UA"/>
        </w:rPr>
      </w:pPr>
      <w:r>
        <w:rPr>
          <w:rFonts w:ascii="Times New Roman" w:eastAsia="Times New Roman" w:hAnsi="Times New Roman" w:cs="Times New Roman"/>
          <w:b/>
          <w:color w:val="000000"/>
          <w:sz w:val="28"/>
          <w:szCs w:val="28"/>
          <w:lang w:val="uk-UA" w:eastAsia="uk-UA" w:bidi="uk-UA"/>
        </w:rPr>
        <w:t>Структура самостійної  роботи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7775"/>
        <w:gridCol w:w="992"/>
        <w:gridCol w:w="992"/>
      </w:tblGrid>
      <w:tr w:rsidR="009A06A2" w:rsidRPr="009A06A2" w:rsidTr="009A06A2">
        <w:tc>
          <w:tcPr>
            <w:tcW w:w="555" w:type="dxa"/>
            <w:vMerge w:val="restart"/>
            <w:shd w:val="clear" w:color="auto" w:fill="auto"/>
            <w:vAlign w:val="center"/>
          </w:tcPr>
          <w:p w:rsidR="009A06A2" w:rsidRPr="009A06A2" w:rsidRDefault="009A06A2" w:rsidP="009A06A2">
            <w:pPr>
              <w:widowControl w:val="0"/>
              <w:spacing w:after="0" w:line="240" w:lineRule="auto"/>
              <w:jc w:val="center"/>
              <w:rPr>
                <w:rFonts w:ascii="Times New Roman" w:eastAsia="Times New Roman" w:hAnsi="Times New Roman" w:cs="Times New Roman"/>
                <w:color w:val="000000"/>
                <w:sz w:val="24"/>
                <w:szCs w:val="28"/>
                <w:lang w:val="uk-UA" w:eastAsia="uk-UA" w:bidi="uk-UA"/>
              </w:rPr>
            </w:pPr>
            <w:r w:rsidRPr="009A06A2">
              <w:rPr>
                <w:rFonts w:ascii="Times New Roman" w:eastAsia="Times New Roman" w:hAnsi="Times New Roman" w:cs="Times New Roman"/>
                <w:color w:val="000000"/>
                <w:sz w:val="24"/>
                <w:szCs w:val="28"/>
                <w:lang w:val="uk-UA" w:eastAsia="uk-UA" w:bidi="uk-UA"/>
              </w:rPr>
              <w:t>№ з/п</w:t>
            </w:r>
          </w:p>
        </w:tc>
        <w:tc>
          <w:tcPr>
            <w:tcW w:w="7775" w:type="dxa"/>
            <w:vMerge w:val="restart"/>
            <w:shd w:val="clear" w:color="auto" w:fill="auto"/>
            <w:vAlign w:val="center"/>
          </w:tcPr>
          <w:p w:rsidR="009A06A2" w:rsidRPr="009A06A2" w:rsidRDefault="009A06A2" w:rsidP="009A06A2">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9A06A2">
              <w:rPr>
                <w:rFonts w:ascii="Times New Roman" w:eastAsia="Times New Roman" w:hAnsi="Times New Roman" w:cs="Times New Roman"/>
                <w:color w:val="000000"/>
                <w:sz w:val="28"/>
                <w:szCs w:val="28"/>
                <w:lang w:val="uk-UA" w:eastAsia="uk-UA" w:bidi="uk-UA"/>
              </w:rPr>
              <w:t>Найменування робіт</w:t>
            </w:r>
          </w:p>
        </w:tc>
        <w:tc>
          <w:tcPr>
            <w:tcW w:w="1984" w:type="dxa"/>
            <w:gridSpan w:val="2"/>
            <w:shd w:val="clear" w:color="auto" w:fill="auto"/>
            <w:vAlign w:val="center"/>
          </w:tcPr>
          <w:p w:rsidR="009A06A2" w:rsidRPr="009A06A2" w:rsidRDefault="009A06A2" w:rsidP="009A06A2">
            <w:pPr>
              <w:widowControl w:val="0"/>
              <w:spacing w:after="0" w:line="240" w:lineRule="auto"/>
              <w:jc w:val="center"/>
              <w:rPr>
                <w:rFonts w:ascii="Times New Roman" w:eastAsia="Times New Roman" w:hAnsi="Times New Roman" w:cs="Times New Roman"/>
                <w:color w:val="000000"/>
                <w:sz w:val="24"/>
                <w:szCs w:val="28"/>
                <w:lang w:val="uk-UA" w:eastAsia="uk-UA" w:bidi="uk-UA"/>
              </w:rPr>
            </w:pPr>
            <w:r w:rsidRPr="009A06A2">
              <w:rPr>
                <w:rFonts w:ascii="Times New Roman" w:eastAsia="Times New Roman" w:hAnsi="Times New Roman" w:cs="Times New Roman"/>
                <w:color w:val="000000"/>
                <w:sz w:val="24"/>
                <w:szCs w:val="28"/>
                <w:lang w:val="uk-UA" w:eastAsia="uk-UA" w:bidi="uk-UA"/>
              </w:rPr>
              <w:t>Кількість годин</w:t>
            </w:r>
          </w:p>
        </w:tc>
      </w:tr>
      <w:tr w:rsidR="009A06A2" w:rsidRPr="009A06A2" w:rsidTr="009A06A2">
        <w:tc>
          <w:tcPr>
            <w:tcW w:w="555" w:type="dxa"/>
            <w:vMerge/>
            <w:shd w:val="clear" w:color="auto" w:fill="auto"/>
            <w:vAlign w:val="center"/>
          </w:tcPr>
          <w:p w:rsidR="009A06A2" w:rsidRPr="009A06A2" w:rsidRDefault="009A06A2" w:rsidP="009A06A2">
            <w:pPr>
              <w:widowControl w:val="0"/>
              <w:spacing w:after="0" w:line="240" w:lineRule="auto"/>
              <w:jc w:val="center"/>
              <w:rPr>
                <w:rFonts w:ascii="Times New Roman" w:eastAsia="Times New Roman" w:hAnsi="Times New Roman" w:cs="Times New Roman"/>
                <w:color w:val="000000"/>
                <w:sz w:val="24"/>
                <w:szCs w:val="28"/>
                <w:lang w:val="uk-UA" w:eastAsia="uk-UA" w:bidi="uk-UA"/>
              </w:rPr>
            </w:pPr>
          </w:p>
        </w:tc>
        <w:tc>
          <w:tcPr>
            <w:tcW w:w="7775" w:type="dxa"/>
            <w:vMerge/>
            <w:shd w:val="clear" w:color="auto" w:fill="auto"/>
          </w:tcPr>
          <w:p w:rsidR="009A06A2" w:rsidRPr="009A06A2" w:rsidRDefault="009A06A2" w:rsidP="009A06A2">
            <w:pPr>
              <w:widowControl w:val="0"/>
              <w:spacing w:after="0" w:line="240" w:lineRule="auto"/>
              <w:jc w:val="both"/>
              <w:rPr>
                <w:rFonts w:ascii="Times New Roman" w:eastAsia="Times New Roman" w:hAnsi="Times New Roman" w:cs="Times New Roman"/>
                <w:color w:val="000000"/>
                <w:sz w:val="24"/>
                <w:szCs w:val="28"/>
                <w:lang w:val="uk-UA" w:eastAsia="uk-UA" w:bidi="uk-UA"/>
              </w:rPr>
            </w:pPr>
          </w:p>
        </w:tc>
        <w:tc>
          <w:tcPr>
            <w:tcW w:w="992" w:type="dxa"/>
            <w:shd w:val="clear" w:color="auto" w:fill="auto"/>
            <w:vAlign w:val="center"/>
          </w:tcPr>
          <w:p w:rsidR="009A06A2" w:rsidRPr="009A06A2" w:rsidRDefault="009A06A2" w:rsidP="009A06A2">
            <w:pPr>
              <w:widowControl w:val="0"/>
              <w:spacing w:after="0" w:line="240" w:lineRule="auto"/>
              <w:jc w:val="center"/>
              <w:rPr>
                <w:rFonts w:ascii="Times New Roman" w:eastAsia="Times New Roman" w:hAnsi="Times New Roman" w:cs="Times New Roman"/>
                <w:color w:val="000000"/>
                <w:sz w:val="24"/>
                <w:szCs w:val="28"/>
                <w:lang w:val="uk-UA" w:eastAsia="uk-UA" w:bidi="uk-UA"/>
              </w:rPr>
            </w:pPr>
            <w:r w:rsidRPr="009A06A2">
              <w:rPr>
                <w:rFonts w:ascii="Times New Roman" w:eastAsia="Times New Roman" w:hAnsi="Times New Roman" w:cs="Times New Roman"/>
                <w:color w:val="000000"/>
                <w:sz w:val="24"/>
                <w:szCs w:val="28"/>
                <w:lang w:val="uk-UA" w:eastAsia="uk-UA" w:bidi="uk-UA"/>
              </w:rPr>
              <w:t>ДФН</w:t>
            </w:r>
          </w:p>
        </w:tc>
        <w:tc>
          <w:tcPr>
            <w:tcW w:w="992" w:type="dxa"/>
          </w:tcPr>
          <w:p w:rsidR="009A06A2" w:rsidRPr="009A06A2" w:rsidRDefault="009A06A2" w:rsidP="009A06A2">
            <w:pPr>
              <w:widowControl w:val="0"/>
              <w:spacing w:after="0" w:line="240" w:lineRule="auto"/>
              <w:jc w:val="center"/>
              <w:rPr>
                <w:rFonts w:ascii="Times New Roman" w:eastAsia="Times New Roman" w:hAnsi="Times New Roman" w:cs="Times New Roman"/>
                <w:color w:val="000000"/>
                <w:sz w:val="24"/>
                <w:szCs w:val="28"/>
                <w:lang w:val="uk-UA" w:eastAsia="uk-UA" w:bidi="uk-UA"/>
              </w:rPr>
            </w:pPr>
            <w:r w:rsidRPr="009A06A2">
              <w:rPr>
                <w:rFonts w:ascii="Times New Roman" w:eastAsia="Times New Roman" w:hAnsi="Times New Roman" w:cs="Times New Roman"/>
                <w:color w:val="000000"/>
                <w:sz w:val="24"/>
                <w:szCs w:val="28"/>
                <w:lang w:val="uk-UA" w:eastAsia="uk-UA" w:bidi="uk-UA"/>
              </w:rPr>
              <w:t>ЗФН</w:t>
            </w:r>
          </w:p>
        </w:tc>
      </w:tr>
      <w:tr w:rsidR="009A06A2" w:rsidRPr="009A06A2" w:rsidTr="009A06A2">
        <w:tc>
          <w:tcPr>
            <w:tcW w:w="555" w:type="dxa"/>
            <w:shd w:val="clear" w:color="auto" w:fill="auto"/>
            <w:vAlign w:val="center"/>
          </w:tcPr>
          <w:p w:rsidR="009A06A2" w:rsidRPr="009A06A2" w:rsidRDefault="009A06A2" w:rsidP="009A06A2">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9A06A2">
              <w:rPr>
                <w:rFonts w:ascii="Times New Roman" w:eastAsia="Times New Roman" w:hAnsi="Times New Roman" w:cs="Times New Roman"/>
                <w:color w:val="000000"/>
                <w:sz w:val="28"/>
                <w:szCs w:val="28"/>
                <w:lang w:val="uk-UA" w:eastAsia="uk-UA" w:bidi="uk-UA"/>
              </w:rPr>
              <w:t>1.</w:t>
            </w:r>
          </w:p>
        </w:tc>
        <w:tc>
          <w:tcPr>
            <w:tcW w:w="7775" w:type="dxa"/>
            <w:shd w:val="clear" w:color="auto" w:fill="auto"/>
          </w:tcPr>
          <w:p w:rsidR="009A06A2" w:rsidRPr="009A06A2" w:rsidRDefault="009A06A2" w:rsidP="009A06A2">
            <w:pPr>
              <w:widowControl w:val="0"/>
              <w:spacing w:after="0" w:line="240" w:lineRule="auto"/>
              <w:jc w:val="both"/>
              <w:rPr>
                <w:rFonts w:ascii="Times New Roman" w:eastAsia="Times New Roman" w:hAnsi="Times New Roman" w:cs="Times New Roman"/>
                <w:color w:val="000000"/>
                <w:sz w:val="28"/>
                <w:szCs w:val="28"/>
                <w:lang w:val="uk-UA" w:eastAsia="uk-UA" w:bidi="uk-UA"/>
              </w:rPr>
            </w:pPr>
            <w:r w:rsidRPr="009A06A2">
              <w:rPr>
                <w:rFonts w:ascii="Times New Roman" w:eastAsia="Times New Roman" w:hAnsi="Times New Roman" w:cs="Times New Roman"/>
                <w:color w:val="000000"/>
                <w:sz w:val="28"/>
                <w:szCs w:val="28"/>
                <w:lang w:val="uk-UA" w:eastAsia="uk-UA" w:bidi="uk-UA"/>
              </w:rPr>
              <w:t>Опрацювання теоретичних основ прослуханого лекційного матеріалу</w:t>
            </w:r>
          </w:p>
        </w:tc>
        <w:tc>
          <w:tcPr>
            <w:tcW w:w="992" w:type="dxa"/>
            <w:shd w:val="clear" w:color="auto" w:fill="auto"/>
            <w:vAlign w:val="center"/>
          </w:tcPr>
          <w:p w:rsidR="009A06A2" w:rsidRPr="009A06A2" w:rsidRDefault="009A06A2" w:rsidP="009A06A2">
            <w:pPr>
              <w:widowControl w:val="0"/>
              <w:spacing w:after="0" w:line="240" w:lineRule="auto"/>
              <w:jc w:val="center"/>
              <w:rPr>
                <w:rFonts w:ascii="Times New Roman" w:eastAsia="Times New Roman" w:hAnsi="Times New Roman" w:cs="Times New Roman"/>
                <w:b/>
                <w:color w:val="000000"/>
                <w:sz w:val="28"/>
                <w:szCs w:val="28"/>
                <w:lang w:val="uk-UA" w:eastAsia="uk-UA" w:bidi="uk-UA"/>
              </w:rPr>
            </w:pPr>
          </w:p>
          <w:p w:rsidR="009A06A2" w:rsidRPr="009A06A2" w:rsidRDefault="009A06A2" w:rsidP="009A06A2">
            <w:pPr>
              <w:widowControl w:val="0"/>
              <w:spacing w:after="0" w:line="240" w:lineRule="auto"/>
              <w:jc w:val="center"/>
              <w:rPr>
                <w:rFonts w:ascii="Times New Roman" w:eastAsia="Times New Roman" w:hAnsi="Times New Roman" w:cs="Times New Roman"/>
                <w:b/>
                <w:color w:val="000000"/>
                <w:sz w:val="28"/>
                <w:szCs w:val="28"/>
                <w:lang w:val="uk-UA" w:eastAsia="uk-UA" w:bidi="uk-UA"/>
              </w:rPr>
            </w:pPr>
            <w:r w:rsidRPr="009A06A2">
              <w:rPr>
                <w:rFonts w:ascii="Times New Roman" w:eastAsia="Times New Roman" w:hAnsi="Times New Roman" w:cs="Times New Roman"/>
                <w:b/>
                <w:color w:val="000000"/>
                <w:sz w:val="28"/>
                <w:szCs w:val="28"/>
                <w:lang w:val="uk-UA" w:eastAsia="uk-UA" w:bidi="uk-UA"/>
              </w:rPr>
              <w:t>8</w:t>
            </w:r>
          </w:p>
        </w:tc>
        <w:tc>
          <w:tcPr>
            <w:tcW w:w="992" w:type="dxa"/>
          </w:tcPr>
          <w:p w:rsidR="009A06A2" w:rsidRPr="009A06A2" w:rsidRDefault="009A06A2" w:rsidP="009A06A2">
            <w:pPr>
              <w:widowControl w:val="0"/>
              <w:spacing w:after="0" w:line="240" w:lineRule="auto"/>
              <w:jc w:val="center"/>
              <w:rPr>
                <w:rFonts w:ascii="Times New Roman" w:eastAsia="Times New Roman" w:hAnsi="Times New Roman" w:cs="Times New Roman"/>
                <w:b/>
                <w:color w:val="000000"/>
                <w:sz w:val="28"/>
                <w:szCs w:val="28"/>
                <w:lang w:val="uk-UA" w:eastAsia="uk-UA" w:bidi="uk-UA"/>
              </w:rPr>
            </w:pPr>
          </w:p>
          <w:p w:rsidR="009A06A2" w:rsidRPr="009A06A2" w:rsidRDefault="007900FC" w:rsidP="009A06A2">
            <w:pPr>
              <w:widowControl w:val="0"/>
              <w:spacing w:after="0" w:line="240" w:lineRule="auto"/>
              <w:jc w:val="center"/>
              <w:rPr>
                <w:rFonts w:ascii="Times New Roman" w:eastAsia="Times New Roman" w:hAnsi="Times New Roman" w:cs="Times New Roman"/>
                <w:b/>
                <w:color w:val="000000"/>
                <w:sz w:val="28"/>
                <w:szCs w:val="28"/>
                <w:lang w:val="uk-UA" w:eastAsia="uk-UA" w:bidi="uk-UA"/>
              </w:rPr>
            </w:pPr>
            <w:r>
              <w:rPr>
                <w:rFonts w:ascii="Times New Roman" w:eastAsia="Times New Roman" w:hAnsi="Times New Roman" w:cs="Times New Roman"/>
                <w:b/>
                <w:color w:val="000000"/>
                <w:sz w:val="28"/>
                <w:szCs w:val="28"/>
                <w:lang w:val="uk-UA" w:eastAsia="uk-UA" w:bidi="uk-UA"/>
              </w:rPr>
              <w:t>8</w:t>
            </w:r>
          </w:p>
        </w:tc>
      </w:tr>
      <w:tr w:rsidR="009A06A2" w:rsidRPr="009A06A2" w:rsidTr="009A06A2">
        <w:tc>
          <w:tcPr>
            <w:tcW w:w="555" w:type="dxa"/>
            <w:shd w:val="clear" w:color="auto" w:fill="auto"/>
            <w:vAlign w:val="center"/>
          </w:tcPr>
          <w:p w:rsidR="009A06A2" w:rsidRPr="009A06A2" w:rsidRDefault="009A06A2" w:rsidP="009A06A2">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9A06A2">
              <w:rPr>
                <w:rFonts w:ascii="Times New Roman" w:eastAsia="Times New Roman" w:hAnsi="Times New Roman" w:cs="Times New Roman"/>
                <w:color w:val="000000"/>
                <w:sz w:val="28"/>
                <w:szCs w:val="28"/>
                <w:lang w:val="uk-UA" w:eastAsia="uk-UA" w:bidi="uk-UA"/>
              </w:rPr>
              <w:t>2.</w:t>
            </w:r>
          </w:p>
        </w:tc>
        <w:tc>
          <w:tcPr>
            <w:tcW w:w="7775" w:type="dxa"/>
            <w:shd w:val="clear" w:color="auto" w:fill="auto"/>
          </w:tcPr>
          <w:p w:rsidR="009A06A2" w:rsidRPr="009A06A2" w:rsidRDefault="009A06A2" w:rsidP="009A06A2">
            <w:pPr>
              <w:widowControl w:val="0"/>
              <w:spacing w:after="0" w:line="240" w:lineRule="auto"/>
              <w:jc w:val="both"/>
              <w:rPr>
                <w:rFonts w:ascii="Times New Roman" w:eastAsia="Times New Roman" w:hAnsi="Times New Roman" w:cs="Times New Roman"/>
                <w:color w:val="000000"/>
                <w:sz w:val="28"/>
                <w:szCs w:val="28"/>
                <w:lang w:val="uk-UA" w:eastAsia="uk-UA" w:bidi="uk-UA"/>
              </w:rPr>
            </w:pPr>
            <w:r w:rsidRPr="009A06A2">
              <w:rPr>
                <w:rFonts w:ascii="Times New Roman" w:eastAsia="Times New Roman" w:hAnsi="Times New Roman" w:cs="Times New Roman"/>
                <w:color w:val="000000"/>
                <w:sz w:val="28"/>
                <w:szCs w:val="28"/>
                <w:lang w:val="uk-UA" w:eastAsia="uk-UA" w:bidi="uk-UA"/>
              </w:rPr>
              <w:t>Опрацювання окремих розділів програми, які не виносяться на лекції:</w:t>
            </w:r>
          </w:p>
        </w:tc>
        <w:tc>
          <w:tcPr>
            <w:tcW w:w="992" w:type="dxa"/>
            <w:shd w:val="clear" w:color="auto" w:fill="auto"/>
            <w:vAlign w:val="center"/>
          </w:tcPr>
          <w:p w:rsidR="009A06A2" w:rsidRPr="009A06A2" w:rsidRDefault="009A06A2" w:rsidP="009A06A2">
            <w:pPr>
              <w:widowControl w:val="0"/>
              <w:spacing w:after="0" w:line="240" w:lineRule="auto"/>
              <w:jc w:val="center"/>
              <w:rPr>
                <w:rFonts w:ascii="Times New Roman" w:eastAsia="Times New Roman" w:hAnsi="Times New Roman" w:cs="Times New Roman"/>
                <w:b/>
                <w:color w:val="000000"/>
                <w:sz w:val="28"/>
                <w:szCs w:val="28"/>
                <w:lang w:val="uk-UA" w:eastAsia="uk-UA" w:bidi="uk-UA"/>
              </w:rPr>
            </w:pPr>
          </w:p>
          <w:p w:rsidR="009A06A2" w:rsidRPr="009A06A2" w:rsidRDefault="009A06A2" w:rsidP="009A06A2">
            <w:pPr>
              <w:widowControl w:val="0"/>
              <w:spacing w:after="0" w:line="240" w:lineRule="auto"/>
              <w:jc w:val="center"/>
              <w:rPr>
                <w:rFonts w:ascii="Times New Roman" w:eastAsia="Times New Roman" w:hAnsi="Times New Roman" w:cs="Times New Roman"/>
                <w:b/>
                <w:color w:val="000000"/>
                <w:sz w:val="28"/>
                <w:szCs w:val="28"/>
                <w:lang w:val="uk-UA" w:eastAsia="uk-UA" w:bidi="uk-UA"/>
              </w:rPr>
            </w:pPr>
            <w:r w:rsidRPr="009A06A2">
              <w:rPr>
                <w:rFonts w:ascii="Times New Roman" w:eastAsia="Times New Roman" w:hAnsi="Times New Roman" w:cs="Times New Roman"/>
                <w:b/>
                <w:color w:val="000000"/>
                <w:sz w:val="28"/>
                <w:szCs w:val="28"/>
                <w:lang w:val="uk-UA" w:eastAsia="uk-UA" w:bidi="uk-UA"/>
              </w:rPr>
              <w:t>28</w:t>
            </w:r>
          </w:p>
        </w:tc>
        <w:tc>
          <w:tcPr>
            <w:tcW w:w="992" w:type="dxa"/>
          </w:tcPr>
          <w:p w:rsidR="009A06A2" w:rsidRPr="009A06A2" w:rsidRDefault="009A06A2" w:rsidP="009A06A2">
            <w:pPr>
              <w:widowControl w:val="0"/>
              <w:spacing w:after="0" w:line="240" w:lineRule="auto"/>
              <w:jc w:val="center"/>
              <w:rPr>
                <w:rFonts w:ascii="Times New Roman" w:eastAsia="Times New Roman" w:hAnsi="Times New Roman" w:cs="Times New Roman"/>
                <w:b/>
                <w:color w:val="000000"/>
                <w:sz w:val="28"/>
                <w:szCs w:val="28"/>
                <w:lang w:val="uk-UA" w:eastAsia="uk-UA" w:bidi="uk-UA"/>
              </w:rPr>
            </w:pPr>
          </w:p>
          <w:p w:rsidR="009A06A2" w:rsidRPr="009A06A2" w:rsidRDefault="009A06A2" w:rsidP="009A06A2">
            <w:pPr>
              <w:widowControl w:val="0"/>
              <w:spacing w:after="0" w:line="240" w:lineRule="auto"/>
              <w:jc w:val="center"/>
              <w:rPr>
                <w:rFonts w:ascii="Times New Roman" w:eastAsia="Times New Roman" w:hAnsi="Times New Roman" w:cs="Times New Roman"/>
                <w:b/>
                <w:color w:val="000000"/>
                <w:sz w:val="28"/>
                <w:szCs w:val="28"/>
                <w:lang w:val="uk-UA" w:eastAsia="uk-UA" w:bidi="uk-UA"/>
              </w:rPr>
            </w:pPr>
            <w:r w:rsidRPr="009A06A2">
              <w:rPr>
                <w:rFonts w:ascii="Times New Roman" w:eastAsia="Times New Roman" w:hAnsi="Times New Roman" w:cs="Times New Roman"/>
                <w:b/>
                <w:color w:val="000000"/>
                <w:sz w:val="28"/>
                <w:szCs w:val="28"/>
                <w:lang w:val="uk-UA" w:eastAsia="uk-UA" w:bidi="uk-UA"/>
              </w:rPr>
              <w:t>56</w:t>
            </w:r>
          </w:p>
        </w:tc>
      </w:tr>
      <w:tr w:rsidR="009A06A2" w:rsidRPr="009A06A2" w:rsidTr="009A06A2">
        <w:tc>
          <w:tcPr>
            <w:tcW w:w="555" w:type="dxa"/>
            <w:shd w:val="clear" w:color="auto" w:fill="auto"/>
          </w:tcPr>
          <w:p w:rsidR="009A06A2" w:rsidRPr="009A06A2" w:rsidRDefault="009A06A2" w:rsidP="009A06A2">
            <w:pPr>
              <w:widowControl w:val="0"/>
              <w:spacing w:after="0" w:line="240" w:lineRule="auto"/>
              <w:jc w:val="center"/>
              <w:rPr>
                <w:rFonts w:ascii="Times New Roman" w:eastAsia="Times New Roman" w:hAnsi="Times New Roman" w:cs="Times New Roman"/>
                <w:color w:val="000000"/>
                <w:sz w:val="28"/>
                <w:szCs w:val="28"/>
                <w:lang w:val="uk-UA" w:eastAsia="uk-UA" w:bidi="uk-UA"/>
              </w:rPr>
            </w:pPr>
          </w:p>
        </w:tc>
        <w:tc>
          <w:tcPr>
            <w:tcW w:w="7775" w:type="dxa"/>
            <w:shd w:val="clear" w:color="auto" w:fill="auto"/>
          </w:tcPr>
          <w:p w:rsidR="009A06A2" w:rsidRPr="009A06A2" w:rsidRDefault="009A06A2" w:rsidP="009A06A2">
            <w:pPr>
              <w:spacing w:after="0" w:line="240" w:lineRule="auto"/>
              <w:jc w:val="both"/>
              <w:rPr>
                <w:rFonts w:ascii="Times New Roman" w:eastAsia="Calibri" w:hAnsi="Times New Roman" w:cs="Times New Roman"/>
                <w:bCs/>
                <w:sz w:val="28"/>
                <w:szCs w:val="28"/>
                <w:lang w:val="ru-RU"/>
              </w:rPr>
            </w:pPr>
            <w:r w:rsidRPr="009A06A2">
              <w:rPr>
                <w:rFonts w:ascii="Times New Roman" w:eastAsia="Calibri" w:hAnsi="Times New Roman" w:cs="Times New Roman"/>
                <w:b/>
                <w:sz w:val="28"/>
                <w:szCs w:val="28"/>
                <w:lang w:val="uk-UA"/>
              </w:rPr>
              <w:t xml:space="preserve">Тема 1. </w:t>
            </w:r>
            <w:r w:rsidRPr="009A06A2">
              <w:rPr>
                <w:rFonts w:ascii="Times New Roman" w:eastAsia="Calibri" w:hAnsi="Times New Roman" w:cs="Times New Roman"/>
                <w:b/>
                <w:bCs/>
                <w:sz w:val="28"/>
                <w:szCs w:val="28"/>
                <w:lang w:val="ru-RU"/>
              </w:rPr>
              <w:t>Теоретико-методологічні основи конкуренції</w:t>
            </w:r>
          </w:p>
          <w:p w:rsidR="009A06A2" w:rsidRPr="009A06A2" w:rsidRDefault="009A06A2" w:rsidP="009A06A2">
            <w:pPr>
              <w:widowControl w:val="0"/>
              <w:numPr>
                <w:ilvl w:val="0"/>
                <w:numId w:val="11"/>
              </w:numPr>
              <w:spacing w:after="0" w:line="240" w:lineRule="auto"/>
              <w:jc w:val="both"/>
              <w:rPr>
                <w:rFonts w:ascii="Times New Roman" w:eastAsia="Calibri" w:hAnsi="Times New Roman" w:cs="Times New Roman"/>
                <w:color w:val="000000"/>
                <w:sz w:val="28"/>
                <w:szCs w:val="28"/>
                <w:lang w:val="ru-RU" w:eastAsia="uk-UA" w:bidi="uk-UA"/>
              </w:rPr>
            </w:pPr>
            <w:r w:rsidRPr="009A06A2">
              <w:rPr>
                <w:rFonts w:ascii="Times New Roman" w:eastAsia="Calibri" w:hAnsi="Times New Roman" w:cs="Times New Roman"/>
                <w:color w:val="000000"/>
                <w:sz w:val="28"/>
                <w:szCs w:val="28"/>
                <w:lang w:val="ru-RU" w:eastAsia="uk-UA" w:bidi="uk-UA"/>
              </w:rPr>
              <w:t>Еволюція поглядів на конкуренцію і змістове наповнення.</w:t>
            </w:r>
          </w:p>
          <w:p w:rsidR="009A06A2" w:rsidRPr="009A06A2" w:rsidRDefault="009A06A2" w:rsidP="009A06A2">
            <w:pPr>
              <w:widowControl w:val="0"/>
              <w:numPr>
                <w:ilvl w:val="0"/>
                <w:numId w:val="11"/>
              </w:numPr>
              <w:spacing w:after="0" w:line="240" w:lineRule="auto"/>
              <w:jc w:val="both"/>
              <w:rPr>
                <w:rFonts w:ascii="Times New Roman" w:eastAsia="Calibri" w:hAnsi="Times New Roman" w:cs="Times New Roman"/>
                <w:color w:val="000000"/>
                <w:sz w:val="28"/>
                <w:szCs w:val="28"/>
                <w:lang w:val="ru-RU" w:eastAsia="uk-UA" w:bidi="uk-UA"/>
              </w:rPr>
            </w:pPr>
            <w:r w:rsidRPr="009A06A2">
              <w:rPr>
                <w:rFonts w:ascii="Times New Roman" w:eastAsia="Calibri" w:hAnsi="Times New Roman" w:cs="Times New Roman"/>
                <w:color w:val="000000"/>
                <w:sz w:val="28"/>
                <w:szCs w:val="28"/>
                <w:lang w:val="ru-RU" w:eastAsia="uk-UA" w:bidi="uk-UA"/>
              </w:rPr>
              <w:t>Історія становлення і формування конкурентного законодавства (іноземний досвід).</w:t>
            </w:r>
          </w:p>
        </w:tc>
        <w:tc>
          <w:tcPr>
            <w:tcW w:w="992" w:type="dxa"/>
            <w:shd w:val="clear" w:color="auto" w:fill="auto"/>
          </w:tcPr>
          <w:p w:rsidR="009A06A2" w:rsidRPr="009A06A2" w:rsidRDefault="009A06A2" w:rsidP="009A06A2">
            <w:pPr>
              <w:widowControl w:val="0"/>
              <w:spacing w:after="0" w:line="240" w:lineRule="auto"/>
              <w:jc w:val="center"/>
              <w:rPr>
                <w:rFonts w:ascii="Times New Roman" w:eastAsia="Times New Roman" w:hAnsi="Times New Roman" w:cs="Times New Roman"/>
                <w:color w:val="000000"/>
                <w:sz w:val="28"/>
                <w:szCs w:val="28"/>
                <w:lang w:val="uk-UA" w:eastAsia="uk-UA" w:bidi="uk-UA"/>
              </w:rPr>
            </w:pPr>
          </w:p>
          <w:p w:rsidR="009A06A2" w:rsidRPr="009A06A2" w:rsidRDefault="009A06A2" w:rsidP="009A06A2">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9A06A2">
              <w:rPr>
                <w:rFonts w:ascii="Times New Roman" w:eastAsia="Times New Roman" w:hAnsi="Times New Roman" w:cs="Times New Roman"/>
                <w:color w:val="000000"/>
                <w:sz w:val="28"/>
                <w:szCs w:val="28"/>
                <w:lang w:val="uk-UA" w:eastAsia="uk-UA" w:bidi="uk-UA"/>
              </w:rPr>
              <w:t>1</w:t>
            </w:r>
          </w:p>
          <w:p w:rsidR="009A06A2" w:rsidRPr="009A06A2" w:rsidRDefault="009A06A2" w:rsidP="009A06A2">
            <w:pPr>
              <w:widowControl w:val="0"/>
              <w:spacing w:after="0" w:line="240" w:lineRule="auto"/>
              <w:jc w:val="center"/>
              <w:rPr>
                <w:rFonts w:ascii="Times New Roman" w:eastAsia="Times New Roman" w:hAnsi="Times New Roman" w:cs="Times New Roman"/>
                <w:color w:val="000000"/>
                <w:sz w:val="28"/>
                <w:szCs w:val="28"/>
                <w:lang w:val="uk-UA" w:eastAsia="uk-UA" w:bidi="uk-UA"/>
              </w:rPr>
            </w:pPr>
          </w:p>
          <w:p w:rsidR="009A06A2" w:rsidRPr="009A06A2" w:rsidRDefault="009A06A2" w:rsidP="009A06A2">
            <w:pPr>
              <w:widowControl w:val="0"/>
              <w:spacing w:after="0" w:line="240" w:lineRule="auto"/>
              <w:jc w:val="center"/>
              <w:rPr>
                <w:rFonts w:ascii="Times New Roman" w:eastAsia="Times New Roman" w:hAnsi="Times New Roman" w:cs="Times New Roman"/>
                <w:color w:val="000000"/>
                <w:sz w:val="28"/>
                <w:szCs w:val="28"/>
                <w:lang w:val="uk-UA" w:eastAsia="uk-UA" w:bidi="uk-UA"/>
              </w:rPr>
            </w:pPr>
          </w:p>
          <w:p w:rsidR="009A06A2" w:rsidRPr="009A06A2" w:rsidRDefault="009A06A2" w:rsidP="009A06A2">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9A06A2">
              <w:rPr>
                <w:rFonts w:ascii="Times New Roman" w:eastAsia="Times New Roman" w:hAnsi="Times New Roman" w:cs="Times New Roman"/>
                <w:color w:val="000000"/>
                <w:sz w:val="28"/>
                <w:szCs w:val="28"/>
                <w:lang w:val="uk-UA" w:eastAsia="uk-UA" w:bidi="uk-UA"/>
              </w:rPr>
              <w:t>1</w:t>
            </w:r>
          </w:p>
        </w:tc>
        <w:tc>
          <w:tcPr>
            <w:tcW w:w="992" w:type="dxa"/>
          </w:tcPr>
          <w:p w:rsidR="009A06A2" w:rsidRPr="009A06A2" w:rsidRDefault="009A06A2" w:rsidP="009A06A2">
            <w:pPr>
              <w:widowControl w:val="0"/>
              <w:spacing w:after="0" w:line="240" w:lineRule="auto"/>
              <w:jc w:val="center"/>
              <w:rPr>
                <w:rFonts w:ascii="Times New Roman" w:eastAsia="Times New Roman" w:hAnsi="Times New Roman" w:cs="Times New Roman"/>
                <w:color w:val="000000"/>
                <w:sz w:val="28"/>
                <w:szCs w:val="28"/>
                <w:lang w:val="uk-UA" w:eastAsia="uk-UA" w:bidi="uk-UA"/>
              </w:rPr>
            </w:pPr>
          </w:p>
          <w:p w:rsidR="009A06A2" w:rsidRPr="009A06A2" w:rsidRDefault="009A06A2" w:rsidP="009A06A2">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9A06A2">
              <w:rPr>
                <w:rFonts w:ascii="Times New Roman" w:eastAsia="Times New Roman" w:hAnsi="Times New Roman" w:cs="Times New Roman"/>
                <w:color w:val="000000"/>
                <w:sz w:val="28"/>
                <w:szCs w:val="28"/>
                <w:lang w:val="uk-UA" w:eastAsia="uk-UA" w:bidi="uk-UA"/>
              </w:rPr>
              <w:t>2</w:t>
            </w:r>
          </w:p>
          <w:p w:rsidR="009A06A2" w:rsidRPr="009A06A2" w:rsidRDefault="009A06A2" w:rsidP="009A06A2">
            <w:pPr>
              <w:widowControl w:val="0"/>
              <w:spacing w:after="0" w:line="240" w:lineRule="auto"/>
              <w:jc w:val="center"/>
              <w:rPr>
                <w:rFonts w:ascii="Times New Roman" w:eastAsia="Times New Roman" w:hAnsi="Times New Roman" w:cs="Times New Roman"/>
                <w:color w:val="000000"/>
                <w:sz w:val="28"/>
                <w:szCs w:val="28"/>
                <w:lang w:val="uk-UA" w:eastAsia="uk-UA" w:bidi="uk-UA"/>
              </w:rPr>
            </w:pPr>
          </w:p>
          <w:p w:rsidR="009A06A2" w:rsidRPr="009A06A2" w:rsidRDefault="009A06A2" w:rsidP="009A06A2">
            <w:pPr>
              <w:widowControl w:val="0"/>
              <w:spacing w:after="0" w:line="240" w:lineRule="auto"/>
              <w:jc w:val="center"/>
              <w:rPr>
                <w:rFonts w:ascii="Times New Roman" w:eastAsia="Times New Roman" w:hAnsi="Times New Roman" w:cs="Times New Roman"/>
                <w:color w:val="000000"/>
                <w:sz w:val="28"/>
                <w:szCs w:val="28"/>
                <w:lang w:val="uk-UA" w:eastAsia="uk-UA" w:bidi="uk-UA"/>
              </w:rPr>
            </w:pPr>
          </w:p>
          <w:p w:rsidR="009A06A2" w:rsidRPr="009A06A2" w:rsidRDefault="009A06A2" w:rsidP="009A06A2">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9A06A2">
              <w:rPr>
                <w:rFonts w:ascii="Times New Roman" w:eastAsia="Times New Roman" w:hAnsi="Times New Roman" w:cs="Times New Roman"/>
                <w:color w:val="000000"/>
                <w:sz w:val="28"/>
                <w:szCs w:val="28"/>
                <w:lang w:val="uk-UA" w:eastAsia="uk-UA" w:bidi="uk-UA"/>
              </w:rPr>
              <w:t>2</w:t>
            </w:r>
          </w:p>
        </w:tc>
      </w:tr>
      <w:tr w:rsidR="009A06A2" w:rsidRPr="009A06A2" w:rsidTr="009A06A2">
        <w:tc>
          <w:tcPr>
            <w:tcW w:w="555" w:type="dxa"/>
            <w:shd w:val="clear" w:color="auto" w:fill="auto"/>
          </w:tcPr>
          <w:p w:rsidR="009A06A2" w:rsidRPr="009A06A2" w:rsidRDefault="009A06A2" w:rsidP="009A06A2">
            <w:pPr>
              <w:widowControl w:val="0"/>
              <w:spacing w:after="0" w:line="240" w:lineRule="auto"/>
              <w:jc w:val="center"/>
              <w:rPr>
                <w:rFonts w:ascii="Times New Roman" w:eastAsia="Times New Roman" w:hAnsi="Times New Roman" w:cs="Times New Roman"/>
                <w:color w:val="000000"/>
                <w:sz w:val="28"/>
                <w:szCs w:val="28"/>
                <w:lang w:val="uk-UA" w:eastAsia="uk-UA" w:bidi="uk-UA"/>
              </w:rPr>
            </w:pPr>
          </w:p>
        </w:tc>
        <w:tc>
          <w:tcPr>
            <w:tcW w:w="7775" w:type="dxa"/>
            <w:shd w:val="clear" w:color="auto" w:fill="auto"/>
          </w:tcPr>
          <w:p w:rsidR="009A06A2" w:rsidRPr="009A06A2" w:rsidRDefault="009A06A2" w:rsidP="009A06A2">
            <w:pPr>
              <w:widowControl w:val="0"/>
              <w:spacing w:after="0" w:line="240" w:lineRule="auto"/>
              <w:jc w:val="both"/>
              <w:rPr>
                <w:rFonts w:ascii="Times New Roman" w:eastAsia="Times New Roman" w:hAnsi="Times New Roman" w:cs="Times New Roman"/>
                <w:b/>
                <w:color w:val="000000"/>
                <w:sz w:val="28"/>
                <w:szCs w:val="28"/>
                <w:lang w:val="ru-RU" w:eastAsia="uk-UA" w:bidi="uk-UA"/>
              </w:rPr>
            </w:pPr>
            <w:r w:rsidRPr="009A06A2">
              <w:rPr>
                <w:rFonts w:ascii="Times New Roman" w:eastAsia="Times New Roman" w:hAnsi="Times New Roman" w:cs="Times New Roman"/>
                <w:b/>
                <w:color w:val="000000"/>
                <w:sz w:val="28"/>
                <w:szCs w:val="28"/>
                <w:lang w:val="ru-RU" w:eastAsia="uk-UA" w:bidi="uk-UA"/>
              </w:rPr>
              <w:t xml:space="preserve">Тема 2.  Конкурентоспроможність як характеристика фірми, </w:t>
            </w:r>
            <w:proofErr w:type="gramStart"/>
            <w:r w:rsidRPr="009A06A2">
              <w:rPr>
                <w:rFonts w:ascii="Times New Roman" w:eastAsia="Times New Roman" w:hAnsi="Times New Roman" w:cs="Times New Roman"/>
                <w:b/>
                <w:color w:val="000000"/>
                <w:sz w:val="28"/>
                <w:szCs w:val="28"/>
                <w:lang w:val="ru-RU" w:eastAsia="uk-UA" w:bidi="uk-UA"/>
              </w:rPr>
              <w:t>що  функціонує</w:t>
            </w:r>
            <w:proofErr w:type="gramEnd"/>
            <w:r w:rsidRPr="009A06A2">
              <w:rPr>
                <w:rFonts w:ascii="Times New Roman" w:eastAsia="Times New Roman" w:hAnsi="Times New Roman" w:cs="Times New Roman"/>
                <w:b/>
                <w:color w:val="000000"/>
                <w:sz w:val="28"/>
                <w:szCs w:val="28"/>
                <w:lang w:val="ru-RU" w:eastAsia="uk-UA" w:bidi="uk-UA"/>
              </w:rPr>
              <w:t xml:space="preserve"> в умовах ринку</w:t>
            </w:r>
          </w:p>
          <w:p w:rsidR="009A06A2" w:rsidRPr="009A06A2" w:rsidRDefault="009A06A2" w:rsidP="009A06A2">
            <w:pPr>
              <w:widowControl w:val="0"/>
              <w:numPr>
                <w:ilvl w:val="0"/>
                <w:numId w:val="12"/>
              </w:numPr>
              <w:spacing w:after="0" w:line="240" w:lineRule="auto"/>
              <w:jc w:val="both"/>
              <w:rPr>
                <w:rFonts w:ascii="Times New Roman" w:eastAsia="Times New Roman" w:hAnsi="Times New Roman" w:cs="Times New Roman"/>
                <w:color w:val="000000"/>
                <w:sz w:val="28"/>
                <w:szCs w:val="28"/>
                <w:lang w:val="ru-RU" w:eastAsia="uk-UA" w:bidi="uk-UA"/>
              </w:rPr>
            </w:pPr>
            <w:r w:rsidRPr="009A06A2">
              <w:rPr>
                <w:rFonts w:ascii="Times New Roman" w:eastAsia="Times New Roman" w:hAnsi="Times New Roman" w:cs="Times New Roman"/>
                <w:color w:val="000000"/>
                <w:sz w:val="28"/>
                <w:szCs w:val="28"/>
                <w:lang w:val="ru-RU" w:eastAsia="uk-UA" w:bidi="uk-UA"/>
              </w:rPr>
              <w:t xml:space="preserve">Конкурентоспроможність, її різновиди, їх взаємозалежність </w:t>
            </w:r>
            <w:proofErr w:type="gramStart"/>
            <w:r w:rsidRPr="009A06A2">
              <w:rPr>
                <w:rFonts w:ascii="Times New Roman" w:eastAsia="Times New Roman" w:hAnsi="Times New Roman" w:cs="Times New Roman"/>
                <w:color w:val="000000"/>
                <w:sz w:val="28"/>
                <w:szCs w:val="28"/>
                <w:lang w:val="ru-RU" w:eastAsia="uk-UA" w:bidi="uk-UA"/>
              </w:rPr>
              <w:t>і  взаємообумовленість</w:t>
            </w:r>
            <w:proofErr w:type="gramEnd"/>
            <w:r w:rsidRPr="009A06A2">
              <w:rPr>
                <w:rFonts w:ascii="Times New Roman" w:eastAsia="Times New Roman" w:hAnsi="Times New Roman" w:cs="Times New Roman"/>
                <w:color w:val="000000"/>
                <w:sz w:val="28"/>
                <w:szCs w:val="28"/>
                <w:lang w:val="ru-RU" w:eastAsia="uk-UA" w:bidi="uk-UA"/>
              </w:rPr>
              <w:t>.</w:t>
            </w:r>
          </w:p>
          <w:p w:rsidR="009A06A2" w:rsidRPr="009A06A2" w:rsidRDefault="009A06A2" w:rsidP="009A06A2">
            <w:pPr>
              <w:widowControl w:val="0"/>
              <w:numPr>
                <w:ilvl w:val="0"/>
                <w:numId w:val="12"/>
              </w:numPr>
              <w:spacing w:after="0" w:line="240" w:lineRule="auto"/>
              <w:jc w:val="both"/>
              <w:rPr>
                <w:rFonts w:ascii="Times New Roman" w:eastAsia="Times New Roman" w:hAnsi="Times New Roman" w:cs="Times New Roman"/>
                <w:color w:val="000000"/>
                <w:sz w:val="28"/>
                <w:szCs w:val="28"/>
                <w:lang w:val="ru-RU" w:eastAsia="uk-UA" w:bidi="uk-UA"/>
              </w:rPr>
            </w:pPr>
            <w:r w:rsidRPr="009A06A2">
              <w:rPr>
                <w:rFonts w:ascii="Times New Roman" w:eastAsia="Microsoft Sans Serif" w:hAnsi="Times New Roman" w:cs="Times New Roman"/>
                <w:iCs/>
                <w:color w:val="000000"/>
                <w:sz w:val="28"/>
                <w:szCs w:val="28"/>
                <w:lang w:val="ru-RU" w:eastAsia="uk-UA" w:bidi="uk-UA"/>
              </w:rPr>
              <w:t>Конкурентоспроможність компаній в умовах економічної глобалізації» (на матеріалах «</w:t>
            </w:r>
            <w:r w:rsidRPr="009A06A2">
              <w:rPr>
                <w:rFonts w:ascii="Times New Roman" w:eastAsia="Microsoft Sans Serif" w:hAnsi="Times New Roman" w:cs="Times New Roman"/>
                <w:iCs/>
                <w:color w:val="000000"/>
                <w:sz w:val="28"/>
                <w:szCs w:val="28"/>
                <w:lang w:val="uk-UA" w:eastAsia="uk-UA" w:bidi="uk-UA"/>
              </w:rPr>
              <w:t>Adidas</w:t>
            </w:r>
            <w:r w:rsidRPr="009A06A2">
              <w:rPr>
                <w:rFonts w:ascii="Times New Roman" w:eastAsia="Microsoft Sans Serif" w:hAnsi="Times New Roman" w:cs="Times New Roman"/>
                <w:iCs/>
                <w:color w:val="000000"/>
                <w:sz w:val="28"/>
                <w:szCs w:val="28"/>
                <w:lang w:val="ru-RU" w:eastAsia="uk-UA" w:bidi="uk-UA"/>
              </w:rPr>
              <w:t xml:space="preserve"> </w:t>
            </w:r>
            <w:r w:rsidRPr="009A06A2">
              <w:rPr>
                <w:rFonts w:ascii="Times New Roman" w:eastAsia="Microsoft Sans Serif" w:hAnsi="Times New Roman" w:cs="Times New Roman"/>
                <w:iCs/>
                <w:color w:val="000000"/>
                <w:sz w:val="28"/>
                <w:szCs w:val="28"/>
                <w:lang w:val="uk-UA" w:eastAsia="uk-UA" w:bidi="uk-UA"/>
              </w:rPr>
              <w:t>AG</w:t>
            </w:r>
            <w:r w:rsidRPr="009A06A2">
              <w:rPr>
                <w:rFonts w:ascii="Times New Roman" w:eastAsia="Microsoft Sans Serif" w:hAnsi="Times New Roman" w:cs="Times New Roman"/>
                <w:iCs/>
                <w:color w:val="000000"/>
                <w:sz w:val="28"/>
                <w:szCs w:val="28"/>
                <w:lang w:val="ru-RU" w:eastAsia="uk-UA" w:bidi="uk-UA"/>
              </w:rPr>
              <w:t>»).</w:t>
            </w:r>
          </w:p>
        </w:tc>
        <w:tc>
          <w:tcPr>
            <w:tcW w:w="992" w:type="dxa"/>
            <w:shd w:val="clear" w:color="auto" w:fill="auto"/>
          </w:tcPr>
          <w:p w:rsidR="009A06A2" w:rsidRPr="009A06A2" w:rsidRDefault="009A06A2" w:rsidP="009A06A2">
            <w:pPr>
              <w:widowControl w:val="0"/>
              <w:spacing w:after="0" w:line="240" w:lineRule="auto"/>
              <w:jc w:val="center"/>
              <w:rPr>
                <w:rFonts w:ascii="Times New Roman" w:eastAsia="Times New Roman" w:hAnsi="Times New Roman" w:cs="Times New Roman"/>
                <w:color w:val="000000"/>
                <w:sz w:val="28"/>
                <w:szCs w:val="28"/>
                <w:lang w:val="uk-UA" w:eastAsia="uk-UA" w:bidi="uk-UA"/>
              </w:rPr>
            </w:pPr>
          </w:p>
          <w:p w:rsidR="009A06A2" w:rsidRPr="009A06A2" w:rsidRDefault="009A06A2" w:rsidP="009A06A2">
            <w:pPr>
              <w:widowControl w:val="0"/>
              <w:spacing w:after="0" w:line="240" w:lineRule="auto"/>
              <w:jc w:val="center"/>
              <w:rPr>
                <w:rFonts w:ascii="Times New Roman" w:eastAsia="Times New Roman" w:hAnsi="Times New Roman" w:cs="Times New Roman"/>
                <w:color w:val="000000"/>
                <w:sz w:val="28"/>
                <w:szCs w:val="28"/>
                <w:lang w:val="uk-UA" w:eastAsia="uk-UA" w:bidi="uk-UA"/>
              </w:rPr>
            </w:pPr>
          </w:p>
          <w:p w:rsidR="009A06A2" w:rsidRPr="009A06A2" w:rsidRDefault="009A06A2" w:rsidP="009A06A2">
            <w:pPr>
              <w:widowControl w:val="0"/>
              <w:spacing w:after="0" w:line="240" w:lineRule="auto"/>
              <w:jc w:val="center"/>
              <w:rPr>
                <w:rFonts w:ascii="Times New Roman" w:eastAsia="Times New Roman" w:hAnsi="Times New Roman" w:cs="Times New Roman"/>
                <w:color w:val="000000"/>
                <w:sz w:val="28"/>
                <w:szCs w:val="28"/>
                <w:lang w:val="uk-UA" w:eastAsia="uk-UA" w:bidi="uk-UA"/>
              </w:rPr>
            </w:pPr>
          </w:p>
          <w:p w:rsidR="009A06A2" w:rsidRPr="009A06A2" w:rsidRDefault="009A06A2" w:rsidP="009A06A2">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9A06A2">
              <w:rPr>
                <w:rFonts w:ascii="Times New Roman" w:eastAsia="Times New Roman" w:hAnsi="Times New Roman" w:cs="Times New Roman"/>
                <w:color w:val="000000"/>
                <w:sz w:val="28"/>
                <w:szCs w:val="28"/>
                <w:lang w:val="uk-UA" w:eastAsia="uk-UA" w:bidi="uk-UA"/>
              </w:rPr>
              <w:t>1</w:t>
            </w:r>
          </w:p>
          <w:p w:rsidR="009A06A2" w:rsidRPr="009A06A2" w:rsidRDefault="009A06A2" w:rsidP="009A06A2">
            <w:pPr>
              <w:widowControl w:val="0"/>
              <w:spacing w:after="0" w:line="240" w:lineRule="auto"/>
              <w:jc w:val="center"/>
              <w:rPr>
                <w:rFonts w:ascii="Times New Roman" w:eastAsia="Times New Roman" w:hAnsi="Times New Roman" w:cs="Times New Roman"/>
                <w:color w:val="000000"/>
                <w:sz w:val="28"/>
                <w:szCs w:val="28"/>
                <w:lang w:val="uk-UA" w:eastAsia="uk-UA" w:bidi="uk-UA"/>
              </w:rPr>
            </w:pPr>
          </w:p>
          <w:p w:rsidR="009A06A2" w:rsidRPr="009A06A2" w:rsidRDefault="009A06A2" w:rsidP="009A06A2">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9A06A2">
              <w:rPr>
                <w:rFonts w:ascii="Times New Roman" w:eastAsia="Times New Roman" w:hAnsi="Times New Roman" w:cs="Times New Roman"/>
                <w:color w:val="000000"/>
                <w:sz w:val="28"/>
                <w:szCs w:val="28"/>
                <w:lang w:val="uk-UA" w:eastAsia="uk-UA" w:bidi="uk-UA"/>
              </w:rPr>
              <w:t>1</w:t>
            </w:r>
          </w:p>
        </w:tc>
        <w:tc>
          <w:tcPr>
            <w:tcW w:w="992" w:type="dxa"/>
          </w:tcPr>
          <w:p w:rsidR="009A06A2" w:rsidRPr="009A06A2" w:rsidRDefault="009A06A2" w:rsidP="009A06A2">
            <w:pPr>
              <w:widowControl w:val="0"/>
              <w:spacing w:after="0" w:line="240" w:lineRule="auto"/>
              <w:jc w:val="center"/>
              <w:rPr>
                <w:rFonts w:ascii="Times New Roman" w:eastAsia="Times New Roman" w:hAnsi="Times New Roman" w:cs="Times New Roman"/>
                <w:color w:val="000000"/>
                <w:sz w:val="28"/>
                <w:szCs w:val="28"/>
                <w:lang w:val="uk-UA" w:eastAsia="uk-UA" w:bidi="uk-UA"/>
              </w:rPr>
            </w:pPr>
          </w:p>
          <w:p w:rsidR="009A06A2" w:rsidRPr="009A06A2" w:rsidRDefault="009A06A2" w:rsidP="009A06A2">
            <w:pPr>
              <w:widowControl w:val="0"/>
              <w:spacing w:after="0" w:line="240" w:lineRule="auto"/>
              <w:jc w:val="center"/>
              <w:rPr>
                <w:rFonts w:ascii="Times New Roman" w:eastAsia="Times New Roman" w:hAnsi="Times New Roman" w:cs="Times New Roman"/>
                <w:color w:val="000000"/>
                <w:sz w:val="28"/>
                <w:szCs w:val="28"/>
                <w:lang w:val="uk-UA" w:eastAsia="uk-UA" w:bidi="uk-UA"/>
              </w:rPr>
            </w:pPr>
          </w:p>
          <w:p w:rsidR="009A06A2" w:rsidRPr="009A06A2" w:rsidRDefault="009A06A2" w:rsidP="009A06A2">
            <w:pPr>
              <w:widowControl w:val="0"/>
              <w:spacing w:after="0" w:line="240" w:lineRule="auto"/>
              <w:jc w:val="center"/>
              <w:rPr>
                <w:rFonts w:ascii="Times New Roman" w:eastAsia="Times New Roman" w:hAnsi="Times New Roman" w:cs="Times New Roman"/>
                <w:color w:val="000000"/>
                <w:sz w:val="28"/>
                <w:szCs w:val="28"/>
                <w:lang w:val="uk-UA" w:eastAsia="uk-UA" w:bidi="uk-UA"/>
              </w:rPr>
            </w:pPr>
          </w:p>
          <w:p w:rsidR="009A06A2" w:rsidRPr="009A06A2" w:rsidRDefault="009A06A2" w:rsidP="009A06A2">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9A06A2">
              <w:rPr>
                <w:rFonts w:ascii="Times New Roman" w:eastAsia="Times New Roman" w:hAnsi="Times New Roman" w:cs="Times New Roman"/>
                <w:color w:val="000000"/>
                <w:sz w:val="28"/>
                <w:szCs w:val="28"/>
                <w:lang w:val="uk-UA" w:eastAsia="uk-UA" w:bidi="uk-UA"/>
              </w:rPr>
              <w:t>2</w:t>
            </w:r>
          </w:p>
          <w:p w:rsidR="009A06A2" w:rsidRPr="009A06A2" w:rsidRDefault="009A06A2" w:rsidP="009A06A2">
            <w:pPr>
              <w:widowControl w:val="0"/>
              <w:spacing w:after="0" w:line="240" w:lineRule="auto"/>
              <w:jc w:val="center"/>
              <w:rPr>
                <w:rFonts w:ascii="Times New Roman" w:eastAsia="Times New Roman" w:hAnsi="Times New Roman" w:cs="Times New Roman"/>
                <w:color w:val="000000"/>
                <w:sz w:val="28"/>
                <w:szCs w:val="28"/>
                <w:lang w:val="uk-UA" w:eastAsia="uk-UA" w:bidi="uk-UA"/>
              </w:rPr>
            </w:pPr>
          </w:p>
          <w:p w:rsidR="009A06A2" w:rsidRPr="009A06A2" w:rsidRDefault="009A06A2" w:rsidP="009A06A2">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9A06A2">
              <w:rPr>
                <w:rFonts w:ascii="Times New Roman" w:eastAsia="Times New Roman" w:hAnsi="Times New Roman" w:cs="Times New Roman"/>
                <w:color w:val="000000"/>
                <w:sz w:val="28"/>
                <w:szCs w:val="28"/>
                <w:lang w:val="uk-UA" w:eastAsia="uk-UA" w:bidi="uk-UA"/>
              </w:rPr>
              <w:t>2</w:t>
            </w:r>
          </w:p>
        </w:tc>
      </w:tr>
      <w:tr w:rsidR="009A06A2" w:rsidRPr="009A06A2" w:rsidTr="009A06A2">
        <w:tc>
          <w:tcPr>
            <w:tcW w:w="555" w:type="dxa"/>
            <w:shd w:val="clear" w:color="auto" w:fill="auto"/>
          </w:tcPr>
          <w:p w:rsidR="009A06A2" w:rsidRPr="009A06A2" w:rsidRDefault="009A06A2" w:rsidP="009A06A2">
            <w:pPr>
              <w:widowControl w:val="0"/>
              <w:spacing w:after="0" w:line="240" w:lineRule="auto"/>
              <w:jc w:val="center"/>
              <w:rPr>
                <w:rFonts w:ascii="Times New Roman" w:eastAsia="Times New Roman" w:hAnsi="Times New Roman" w:cs="Times New Roman"/>
                <w:color w:val="000000"/>
                <w:sz w:val="28"/>
                <w:szCs w:val="28"/>
                <w:lang w:val="uk-UA" w:eastAsia="uk-UA" w:bidi="uk-UA"/>
              </w:rPr>
            </w:pPr>
          </w:p>
        </w:tc>
        <w:tc>
          <w:tcPr>
            <w:tcW w:w="7775" w:type="dxa"/>
            <w:shd w:val="clear" w:color="auto" w:fill="auto"/>
          </w:tcPr>
          <w:p w:rsidR="009A06A2" w:rsidRPr="009A06A2" w:rsidRDefault="009A06A2" w:rsidP="009A06A2">
            <w:pPr>
              <w:widowControl w:val="0"/>
              <w:spacing w:after="0" w:line="240" w:lineRule="auto"/>
              <w:jc w:val="both"/>
              <w:rPr>
                <w:rFonts w:ascii="Times New Roman" w:eastAsia="Times New Roman" w:hAnsi="Times New Roman" w:cs="Times New Roman"/>
                <w:b/>
                <w:color w:val="000000"/>
                <w:sz w:val="28"/>
                <w:szCs w:val="28"/>
                <w:lang w:val="ru-RU" w:eastAsia="uk-UA" w:bidi="uk-UA"/>
              </w:rPr>
            </w:pPr>
            <w:r w:rsidRPr="009A06A2">
              <w:rPr>
                <w:rFonts w:ascii="Times New Roman" w:eastAsia="Times New Roman" w:hAnsi="Times New Roman" w:cs="Times New Roman"/>
                <w:b/>
                <w:color w:val="000000"/>
                <w:sz w:val="28"/>
                <w:szCs w:val="28"/>
                <w:lang w:val="uk-UA" w:eastAsia="uk-UA" w:bidi="uk-UA"/>
              </w:rPr>
              <w:t xml:space="preserve">Тема </w:t>
            </w:r>
            <w:r w:rsidRPr="009A06A2">
              <w:rPr>
                <w:rFonts w:ascii="Times New Roman" w:eastAsia="Times New Roman" w:hAnsi="Times New Roman" w:cs="Times New Roman"/>
                <w:b/>
                <w:color w:val="000000"/>
                <w:sz w:val="28"/>
                <w:szCs w:val="28"/>
                <w:lang w:val="ru-RU" w:eastAsia="uk-UA" w:bidi="uk-UA"/>
              </w:rPr>
              <w:t>3. Конкурентне середовище фірми</w:t>
            </w:r>
          </w:p>
          <w:p w:rsidR="009A06A2" w:rsidRPr="009A06A2" w:rsidRDefault="009A06A2" w:rsidP="009A06A2">
            <w:pPr>
              <w:widowControl w:val="0"/>
              <w:numPr>
                <w:ilvl w:val="0"/>
                <w:numId w:val="13"/>
              </w:numPr>
              <w:spacing w:after="0" w:line="240" w:lineRule="auto"/>
              <w:jc w:val="both"/>
              <w:rPr>
                <w:rFonts w:ascii="Times New Roman" w:eastAsia="Times New Roman" w:hAnsi="Times New Roman" w:cs="Times New Roman"/>
                <w:color w:val="000000"/>
                <w:sz w:val="28"/>
                <w:szCs w:val="28"/>
                <w:lang w:val="uk-UA" w:eastAsia="uk-UA" w:bidi="uk-UA"/>
              </w:rPr>
            </w:pPr>
            <w:r w:rsidRPr="009A06A2">
              <w:rPr>
                <w:rFonts w:ascii="Times New Roman" w:eastAsia="Times New Roman" w:hAnsi="Times New Roman" w:cs="Times New Roman"/>
                <w:iCs/>
                <w:color w:val="000000"/>
                <w:sz w:val="28"/>
                <w:szCs w:val="28"/>
                <w:lang w:val="ru-RU" w:eastAsia="uk-UA" w:bidi="uk-UA"/>
              </w:rPr>
              <w:t>Взаємодія п’яти сил конкуренції М. Портера</w:t>
            </w:r>
            <w:r w:rsidRPr="009A06A2">
              <w:rPr>
                <w:rFonts w:ascii="Times New Roman" w:eastAsia="Times New Roman" w:hAnsi="Times New Roman" w:cs="Times New Roman"/>
                <w:i/>
                <w:iCs/>
                <w:color w:val="000000"/>
                <w:sz w:val="28"/>
                <w:szCs w:val="28"/>
                <w:lang w:val="ru-RU" w:eastAsia="uk-UA" w:bidi="uk-UA"/>
              </w:rPr>
              <w:t>.</w:t>
            </w:r>
          </w:p>
          <w:p w:rsidR="009A06A2" w:rsidRPr="009A06A2" w:rsidRDefault="009A06A2" w:rsidP="009A06A2">
            <w:pPr>
              <w:widowControl w:val="0"/>
              <w:numPr>
                <w:ilvl w:val="0"/>
                <w:numId w:val="13"/>
              </w:numPr>
              <w:spacing w:after="0" w:line="240" w:lineRule="auto"/>
              <w:jc w:val="both"/>
              <w:rPr>
                <w:rFonts w:ascii="Times New Roman" w:eastAsia="Times New Roman" w:hAnsi="Times New Roman" w:cs="Times New Roman"/>
                <w:color w:val="000000"/>
                <w:sz w:val="28"/>
                <w:szCs w:val="28"/>
                <w:lang w:val="uk-UA" w:eastAsia="uk-UA" w:bidi="uk-UA"/>
              </w:rPr>
            </w:pPr>
            <w:r w:rsidRPr="009A06A2">
              <w:rPr>
                <w:rFonts w:ascii="Times New Roman" w:eastAsia="Times New Roman" w:hAnsi="Times New Roman" w:cs="Times New Roman"/>
                <w:color w:val="000000"/>
                <w:sz w:val="28"/>
                <w:szCs w:val="28"/>
                <w:lang w:val="ru-RU" w:eastAsia="uk-UA" w:bidi="uk-UA"/>
              </w:rPr>
              <w:t>Забезпечення розвитку підприємства на засадах диверсифікації діяльності» (ТзОВ «XXX» – перший на території України сервіс виклику авто через Інтернет).</w:t>
            </w:r>
          </w:p>
        </w:tc>
        <w:tc>
          <w:tcPr>
            <w:tcW w:w="992" w:type="dxa"/>
            <w:shd w:val="clear" w:color="auto" w:fill="auto"/>
          </w:tcPr>
          <w:p w:rsidR="009A06A2" w:rsidRPr="009A06A2" w:rsidRDefault="009A06A2" w:rsidP="009A06A2">
            <w:pPr>
              <w:widowControl w:val="0"/>
              <w:spacing w:after="0" w:line="240" w:lineRule="auto"/>
              <w:jc w:val="center"/>
              <w:rPr>
                <w:rFonts w:ascii="Times New Roman" w:eastAsia="Times New Roman" w:hAnsi="Times New Roman" w:cs="Times New Roman"/>
                <w:color w:val="000000"/>
                <w:sz w:val="28"/>
                <w:szCs w:val="28"/>
                <w:lang w:val="uk-UA" w:eastAsia="uk-UA" w:bidi="uk-UA"/>
              </w:rPr>
            </w:pPr>
          </w:p>
          <w:p w:rsidR="009A06A2" w:rsidRPr="009A06A2" w:rsidRDefault="009A06A2" w:rsidP="009A06A2">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9A06A2">
              <w:rPr>
                <w:rFonts w:ascii="Times New Roman" w:eastAsia="Times New Roman" w:hAnsi="Times New Roman" w:cs="Times New Roman"/>
                <w:color w:val="000000"/>
                <w:sz w:val="28"/>
                <w:szCs w:val="28"/>
                <w:lang w:val="uk-UA" w:eastAsia="uk-UA" w:bidi="uk-UA"/>
              </w:rPr>
              <w:t>1</w:t>
            </w:r>
          </w:p>
          <w:p w:rsidR="009A06A2" w:rsidRPr="009A06A2" w:rsidRDefault="009A06A2" w:rsidP="009A06A2">
            <w:pPr>
              <w:widowControl w:val="0"/>
              <w:spacing w:after="0" w:line="240" w:lineRule="auto"/>
              <w:jc w:val="center"/>
              <w:rPr>
                <w:rFonts w:ascii="Times New Roman" w:eastAsia="Times New Roman" w:hAnsi="Times New Roman" w:cs="Times New Roman"/>
                <w:color w:val="000000"/>
                <w:sz w:val="28"/>
                <w:szCs w:val="28"/>
                <w:lang w:val="uk-UA" w:eastAsia="uk-UA" w:bidi="uk-UA"/>
              </w:rPr>
            </w:pPr>
          </w:p>
          <w:p w:rsidR="009A06A2" w:rsidRPr="009A06A2" w:rsidRDefault="009A06A2" w:rsidP="009A06A2">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9A06A2">
              <w:rPr>
                <w:rFonts w:ascii="Times New Roman" w:eastAsia="Times New Roman" w:hAnsi="Times New Roman" w:cs="Times New Roman"/>
                <w:color w:val="000000"/>
                <w:sz w:val="28"/>
                <w:szCs w:val="28"/>
                <w:lang w:val="uk-UA" w:eastAsia="uk-UA" w:bidi="uk-UA"/>
              </w:rPr>
              <w:t>1</w:t>
            </w:r>
          </w:p>
        </w:tc>
        <w:tc>
          <w:tcPr>
            <w:tcW w:w="992" w:type="dxa"/>
          </w:tcPr>
          <w:p w:rsidR="009A06A2" w:rsidRPr="009A06A2" w:rsidRDefault="009A06A2" w:rsidP="009A06A2">
            <w:pPr>
              <w:widowControl w:val="0"/>
              <w:spacing w:after="0" w:line="240" w:lineRule="auto"/>
              <w:jc w:val="center"/>
              <w:rPr>
                <w:rFonts w:ascii="Times New Roman" w:eastAsia="Times New Roman" w:hAnsi="Times New Roman" w:cs="Times New Roman"/>
                <w:color w:val="000000"/>
                <w:sz w:val="28"/>
                <w:szCs w:val="28"/>
                <w:lang w:val="uk-UA" w:eastAsia="uk-UA" w:bidi="uk-UA"/>
              </w:rPr>
            </w:pPr>
          </w:p>
          <w:p w:rsidR="009A06A2" w:rsidRPr="009A06A2" w:rsidRDefault="009A06A2" w:rsidP="009A06A2">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9A06A2">
              <w:rPr>
                <w:rFonts w:ascii="Times New Roman" w:eastAsia="Times New Roman" w:hAnsi="Times New Roman" w:cs="Times New Roman"/>
                <w:color w:val="000000"/>
                <w:sz w:val="28"/>
                <w:szCs w:val="28"/>
                <w:lang w:val="uk-UA" w:eastAsia="uk-UA" w:bidi="uk-UA"/>
              </w:rPr>
              <w:t>2</w:t>
            </w:r>
          </w:p>
          <w:p w:rsidR="009A06A2" w:rsidRPr="009A06A2" w:rsidRDefault="009A06A2" w:rsidP="009A06A2">
            <w:pPr>
              <w:widowControl w:val="0"/>
              <w:spacing w:after="0" w:line="240" w:lineRule="auto"/>
              <w:jc w:val="center"/>
              <w:rPr>
                <w:rFonts w:ascii="Times New Roman" w:eastAsia="Times New Roman" w:hAnsi="Times New Roman" w:cs="Times New Roman"/>
                <w:color w:val="000000"/>
                <w:sz w:val="28"/>
                <w:szCs w:val="28"/>
                <w:lang w:val="uk-UA" w:eastAsia="uk-UA" w:bidi="uk-UA"/>
              </w:rPr>
            </w:pPr>
          </w:p>
          <w:p w:rsidR="009A06A2" w:rsidRPr="009A06A2" w:rsidRDefault="009A06A2" w:rsidP="009A06A2">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9A06A2">
              <w:rPr>
                <w:rFonts w:ascii="Times New Roman" w:eastAsia="Times New Roman" w:hAnsi="Times New Roman" w:cs="Times New Roman"/>
                <w:color w:val="000000"/>
                <w:sz w:val="28"/>
                <w:szCs w:val="28"/>
                <w:lang w:val="uk-UA" w:eastAsia="uk-UA" w:bidi="uk-UA"/>
              </w:rPr>
              <w:t>2</w:t>
            </w:r>
          </w:p>
        </w:tc>
      </w:tr>
      <w:tr w:rsidR="009A06A2" w:rsidRPr="009A06A2" w:rsidTr="009A06A2">
        <w:tc>
          <w:tcPr>
            <w:tcW w:w="555" w:type="dxa"/>
            <w:shd w:val="clear" w:color="auto" w:fill="auto"/>
          </w:tcPr>
          <w:p w:rsidR="009A06A2" w:rsidRPr="009A06A2" w:rsidRDefault="009A06A2" w:rsidP="009A06A2">
            <w:pPr>
              <w:widowControl w:val="0"/>
              <w:spacing w:after="0" w:line="240" w:lineRule="auto"/>
              <w:jc w:val="center"/>
              <w:rPr>
                <w:rFonts w:ascii="Times New Roman" w:eastAsia="Times New Roman" w:hAnsi="Times New Roman" w:cs="Times New Roman"/>
                <w:color w:val="000000"/>
                <w:sz w:val="28"/>
                <w:szCs w:val="28"/>
                <w:lang w:eastAsia="uk-UA" w:bidi="uk-UA"/>
              </w:rPr>
            </w:pPr>
          </w:p>
        </w:tc>
        <w:tc>
          <w:tcPr>
            <w:tcW w:w="7775" w:type="dxa"/>
            <w:shd w:val="clear" w:color="auto" w:fill="auto"/>
          </w:tcPr>
          <w:p w:rsidR="009A06A2" w:rsidRPr="009A06A2" w:rsidRDefault="009A06A2" w:rsidP="009A06A2">
            <w:pPr>
              <w:spacing w:after="0" w:line="240" w:lineRule="auto"/>
              <w:jc w:val="both"/>
              <w:rPr>
                <w:rFonts w:ascii="Times New Roman" w:eastAsia="Calibri" w:hAnsi="Times New Roman" w:cs="Times New Roman"/>
                <w:b/>
                <w:bCs/>
                <w:sz w:val="28"/>
                <w:szCs w:val="28"/>
                <w:lang w:val="ru-RU"/>
              </w:rPr>
            </w:pPr>
            <w:r w:rsidRPr="009A06A2">
              <w:rPr>
                <w:rFonts w:ascii="Times New Roman" w:eastAsia="Calibri" w:hAnsi="Times New Roman" w:cs="Times New Roman"/>
                <w:b/>
                <w:sz w:val="28"/>
                <w:szCs w:val="28"/>
                <w:lang w:val="ru-RU"/>
              </w:rPr>
              <w:t>Тема</w:t>
            </w:r>
            <w:r w:rsidRPr="009A06A2">
              <w:rPr>
                <w:rFonts w:ascii="Times New Roman" w:eastAsia="Calibri" w:hAnsi="Times New Roman" w:cs="Times New Roman"/>
                <w:sz w:val="28"/>
                <w:szCs w:val="28"/>
                <w:lang w:val="ru-RU"/>
              </w:rPr>
              <w:t xml:space="preserve"> </w:t>
            </w:r>
            <w:r w:rsidRPr="009A06A2">
              <w:rPr>
                <w:rFonts w:ascii="Times New Roman" w:eastAsia="Calibri" w:hAnsi="Times New Roman" w:cs="Times New Roman"/>
                <w:b/>
                <w:sz w:val="28"/>
                <w:szCs w:val="28"/>
                <w:lang w:val="ru-RU"/>
              </w:rPr>
              <w:t>4. Конкурентна перевага й конкурентні ходи</w:t>
            </w:r>
          </w:p>
          <w:p w:rsidR="009A06A2" w:rsidRPr="009A06A2" w:rsidRDefault="009A06A2" w:rsidP="009A06A2">
            <w:pPr>
              <w:widowControl w:val="0"/>
              <w:numPr>
                <w:ilvl w:val="0"/>
                <w:numId w:val="14"/>
              </w:numPr>
              <w:spacing w:after="0" w:line="240" w:lineRule="auto"/>
              <w:jc w:val="both"/>
              <w:rPr>
                <w:rFonts w:ascii="Times New Roman" w:eastAsia="Calibri" w:hAnsi="Times New Roman" w:cs="Times New Roman"/>
                <w:color w:val="000000"/>
                <w:sz w:val="28"/>
                <w:szCs w:val="28"/>
                <w:lang w:val="ru-RU" w:eastAsia="uk-UA" w:bidi="uk-UA"/>
              </w:rPr>
            </w:pPr>
            <w:r w:rsidRPr="009A06A2">
              <w:rPr>
                <w:rFonts w:ascii="Times New Roman" w:eastAsia="Calibri" w:hAnsi="Times New Roman" w:cs="Times New Roman"/>
                <w:color w:val="000000"/>
                <w:sz w:val="28"/>
                <w:szCs w:val="28"/>
                <w:lang w:val="ru-RU" w:eastAsia="uk-UA" w:bidi="uk-UA"/>
              </w:rPr>
              <w:lastRenderedPageBreak/>
              <w:t xml:space="preserve">Формування конкурентних переваг </w:t>
            </w:r>
            <w:proofErr w:type="gramStart"/>
            <w:r w:rsidRPr="009A06A2">
              <w:rPr>
                <w:rFonts w:ascii="Times New Roman" w:eastAsia="Calibri" w:hAnsi="Times New Roman" w:cs="Times New Roman"/>
                <w:color w:val="000000"/>
                <w:sz w:val="28"/>
                <w:szCs w:val="28"/>
                <w:lang w:val="ru-RU" w:eastAsia="uk-UA" w:bidi="uk-UA"/>
              </w:rPr>
              <w:t>компанії  НІБУЛОН</w:t>
            </w:r>
            <w:proofErr w:type="gramEnd"/>
          </w:p>
          <w:p w:rsidR="009A06A2" w:rsidRPr="009A06A2" w:rsidRDefault="009A06A2" w:rsidP="009A06A2">
            <w:pPr>
              <w:widowControl w:val="0"/>
              <w:numPr>
                <w:ilvl w:val="0"/>
                <w:numId w:val="14"/>
              </w:numPr>
              <w:spacing w:after="0" w:line="240" w:lineRule="auto"/>
              <w:jc w:val="both"/>
              <w:rPr>
                <w:rFonts w:ascii="Times New Roman" w:eastAsia="Calibri" w:hAnsi="Times New Roman" w:cs="Times New Roman"/>
                <w:color w:val="000000"/>
                <w:sz w:val="28"/>
                <w:szCs w:val="28"/>
                <w:lang w:val="ru-RU" w:eastAsia="uk-UA" w:bidi="uk-UA"/>
              </w:rPr>
            </w:pPr>
            <w:r w:rsidRPr="009A06A2">
              <w:rPr>
                <w:rFonts w:ascii="Times New Roman" w:eastAsia="Calibri" w:hAnsi="Times New Roman" w:cs="Times New Roman"/>
                <w:color w:val="000000"/>
                <w:sz w:val="28"/>
                <w:szCs w:val="28"/>
                <w:lang w:val="ru-RU" w:eastAsia="uk-UA" w:bidi="uk-UA"/>
              </w:rPr>
              <w:t>Формування конкурентних переваг на засадах цифрової трансформації підприємства.</w:t>
            </w:r>
          </w:p>
        </w:tc>
        <w:tc>
          <w:tcPr>
            <w:tcW w:w="992" w:type="dxa"/>
            <w:shd w:val="clear" w:color="auto" w:fill="auto"/>
          </w:tcPr>
          <w:p w:rsidR="009A06A2" w:rsidRPr="009A06A2" w:rsidRDefault="009A06A2" w:rsidP="009A06A2">
            <w:pPr>
              <w:widowControl w:val="0"/>
              <w:spacing w:after="0" w:line="240" w:lineRule="auto"/>
              <w:jc w:val="center"/>
              <w:rPr>
                <w:rFonts w:ascii="Times New Roman" w:eastAsia="Times New Roman" w:hAnsi="Times New Roman" w:cs="Times New Roman"/>
                <w:color w:val="000000"/>
                <w:sz w:val="28"/>
                <w:szCs w:val="28"/>
                <w:lang w:val="uk-UA" w:eastAsia="uk-UA" w:bidi="uk-UA"/>
              </w:rPr>
            </w:pPr>
          </w:p>
          <w:p w:rsidR="009A06A2" w:rsidRPr="009A06A2" w:rsidRDefault="009A06A2" w:rsidP="009A06A2">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9A06A2">
              <w:rPr>
                <w:rFonts w:ascii="Times New Roman" w:eastAsia="Times New Roman" w:hAnsi="Times New Roman" w:cs="Times New Roman"/>
                <w:color w:val="000000"/>
                <w:sz w:val="28"/>
                <w:szCs w:val="28"/>
                <w:lang w:val="uk-UA" w:eastAsia="uk-UA" w:bidi="uk-UA"/>
              </w:rPr>
              <w:lastRenderedPageBreak/>
              <w:t>1</w:t>
            </w:r>
          </w:p>
          <w:p w:rsidR="009A06A2" w:rsidRPr="009A06A2" w:rsidRDefault="009A06A2" w:rsidP="009A06A2">
            <w:pPr>
              <w:widowControl w:val="0"/>
              <w:spacing w:after="0" w:line="240" w:lineRule="auto"/>
              <w:jc w:val="center"/>
              <w:rPr>
                <w:rFonts w:ascii="Times New Roman" w:eastAsia="Times New Roman" w:hAnsi="Times New Roman" w:cs="Times New Roman"/>
                <w:color w:val="000000"/>
                <w:sz w:val="28"/>
                <w:szCs w:val="28"/>
                <w:lang w:val="uk-UA" w:eastAsia="uk-UA" w:bidi="uk-UA"/>
              </w:rPr>
            </w:pPr>
          </w:p>
          <w:p w:rsidR="009A06A2" w:rsidRPr="009A06A2" w:rsidRDefault="009A06A2" w:rsidP="009A06A2">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9A06A2">
              <w:rPr>
                <w:rFonts w:ascii="Times New Roman" w:eastAsia="Times New Roman" w:hAnsi="Times New Roman" w:cs="Times New Roman"/>
                <w:color w:val="000000"/>
                <w:sz w:val="28"/>
                <w:szCs w:val="28"/>
                <w:lang w:val="uk-UA" w:eastAsia="uk-UA" w:bidi="uk-UA"/>
              </w:rPr>
              <w:t>1</w:t>
            </w:r>
          </w:p>
        </w:tc>
        <w:tc>
          <w:tcPr>
            <w:tcW w:w="992" w:type="dxa"/>
          </w:tcPr>
          <w:p w:rsidR="009A06A2" w:rsidRPr="009A06A2" w:rsidRDefault="009A06A2" w:rsidP="009A06A2">
            <w:pPr>
              <w:widowControl w:val="0"/>
              <w:spacing w:after="0" w:line="240" w:lineRule="auto"/>
              <w:jc w:val="center"/>
              <w:rPr>
                <w:rFonts w:ascii="Times New Roman" w:eastAsia="Times New Roman" w:hAnsi="Times New Roman" w:cs="Times New Roman"/>
                <w:color w:val="000000"/>
                <w:sz w:val="28"/>
                <w:szCs w:val="28"/>
                <w:lang w:val="uk-UA" w:eastAsia="uk-UA" w:bidi="uk-UA"/>
              </w:rPr>
            </w:pPr>
          </w:p>
          <w:p w:rsidR="009A06A2" w:rsidRPr="009A06A2" w:rsidRDefault="009A06A2" w:rsidP="009A06A2">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9A06A2">
              <w:rPr>
                <w:rFonts w:ascii="Times New Roman" w:eastAsia="Times New Roman" w:hAnsi="Times New Roman" w:cs="Times New Roman"/>
                <w:color w:val="000000"/>
                <w:sz w:val="28"/>
                <w:szCs w:val="28"/>
                <w:lang w:val="uk-UA" w:eastAsia="uk-UA" w:bidi="uk-UA"/>
              </w:rPr>
              <w:lastRenderedPageBreak/>
              <w:t>2</w:t>
            </w:r>
          </w:p>
          <w:p w:rsidR="009A06A2" w:rsidRPr="009A06A2" w:rsidRDefault="009A06A2" w:rsidP="009A06A2">
            <w:pPr>
              <w:widowControl w:val="0"/>
              <w:spacing w:after="0" w:line="240" w:lineRule="auto"/>
              <w:jc w:val="center"/>
              <w:rPr>
                <w:rFonts w:ascii="Times New Roman" w:eastAsia="Times New Roman" w:hAnsi="Times New Roman" w:cs="Times New Roman"/>
                <w:color w:val="000000"/>
                <w:sz w:val="28"/>
                <w:szCs w:val="28"/>
                <w:lang w:val="uk-UA" w:eastAsia="uk-UA" w:bidi="uk-UA"/>
              </w:rPr>
            </w:pPr>
          </w:p>
          <w:p w:rsidR="009A06A2" w:rsidRPr="009A06A2" w:rsidRDefault="009A06A2" w:rsidP="009A06A2">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9A06A2">
              <w:rPr>
                <w:rFonts w:ascii="Times New Roman" w:eastAsia="Times New Roman" w:hAnsi="Times New Roman" w:cs="Times New Roman"/>
                <w:color w:val="000000"/>
                <w:sz w:val="28"/>
                <w:szCs w:val="28"/>
                <w:lang w:val="uk-UA" w:eastAsia="uk-UA" w:bidi="uk-UA"/>
              </w:rPr>
              <w:t>2</w:t>
            </w:r>
          </w:p>
        </w:tc>
      </w:tr>
      <w:tr w:rsidR="009A06A2" w:rsidRPr="009A06A2" w:rsidTr="009A06A2">
        <w:tc>
          <w:tcPr>
            <w:tcW w:w="555" w:type="dxa"/>
            <w:shd w:val="clear" w:color="auto" w:fill="auto"/>
          </w:tcPr>
          <w:p w:rsidR="009A06A2" w:rsidRPr="009A06A2" w:rsidRDefault="009A06A2" w:rsidP="009A06A2">
            <w:pPr>
              <w:widowControl w:val="0"/>
              <w:spacing w:after="0" w:line="240" w:lineRule="auto"/>
              <w:jc w:val="center"/>
              <w:rPr>
                <w:rFonts w:ascii="Times New Roman" w:eastAsia="Times New Roman" w:hAnsi="Times New Roman" w:cs="Times New Roman"/>
                <w:color w:val="000000"/>
                <w:sz w:val="28"/>
                <w:szCs w:val="28"/>
                <w:lang w:eastAsia="uk-UA" w:bidi="uk-UA"/>
              </w:rPr>
            </w:pPr>
          </w:p>
        </w:tc>
        <w:tc>
          <w:tcPr>
            <w:tcW w:w="7775" w:type="dxa"/>
            <w:shd w:val="clear" w:color="auto" w:fill="auto"/>
          </w:tcPr>
          <w:p w:rsidR="009A06A2" w:rsidRPr="009A06A2" w:rsidRDefault="009A06A2" w:rsidP="009A06A2">
            <w:pPr>
              <w:spacing w:after="0" w:line="240" w:lineRule="auto"/>
              <w:jc w:val="both"/>
              <w:rPr>
                <w:rFonts w:ascii="Times New Roman" w:eastAsia="Calibri" w:hAnsi="Times New Roman" w:cs="Times New Roman"/>
                <w:b/>
                <w:iCs/>
                <w:sz w:val="28"/>
                <w:szCs w:val="28"/>
                <w:lang w:val="ru-RU"/>
              </w:rPr>
            </w:pPr>
            <w:r w:rsidRPr="009A06A2">
              <w:rPr>
                <w:rFonts w:ascii="Times New Roman" w:eastAsia="Calibri" w:hAnsi="Times New Roman" w:cs="Times New Roman"/>
                <w:b/>
                <w:iCs/>
                <w:sz w:val="28"/>
                <w:szCs w:val="28"/>
                <w:lang w:val="ru-RU"/>
              </w:rPr>
              <w:t>Тема 5. Стратегії конкуренції підприємств</w:t>
            </w:r>
          </w:p>
          <w:p w:rsidR="009A06A2" w:rsidRPr="009A06A2" w:rsidRDefault="009A06A2" w:rsidP="009A06A2">
            <w:pPr>
              <w:widowControl w:val="0"/>
              <w:numPr>
                <w:ilvl w:val="0"/>
                <w:numId w:val="15"/>
              </w:numPr>
              <w:spacing w:after="0" w:line="240" w:lineRule="auto"/>
              <w:jc w:val="both"/>
              <w:rPr>
                <w:rFonts w:ascii="Times New Roman" w:eastAsia="Calibri" w:hAnsi="Times New Roman" w:cs="Times New Roman"/>
                <w:color w:val="000000"/>
                <w:sz w:val="28"/>
                <w:szCs w:val="28"/>
                <w:lang w:val="ru-RU" w:eastAsia="uk-UA" w:bidi="uk-UA"/>
              </w:rPr>
            </w:pPr>
            <w:r w:rsidRPr="009A06A2">
              <w:rPr>
                <w:rFonts w:ascii="Times New Roman" w:eastAsia="Calibri" w:hAnsi="Times New Roman" w:cs="Times New Roman"/>
                <w:color w:val="000000"/>
                <w:sz w:val="28"/>
                <w:szCs w:val="28"/>
                <w:lang w:val="ru-RU" w:eastAsia="uk-UA" w:bidi="uk-UA"/>
              </w:rPr>
              <w:t xml:space="preserve">Конкурентні </w:t>
            </w:r>
            <w:proofErr w:type="gramStart"/>
            <w:r w:rsidRPr="009A06A2">
              <w:rPr>
                <w:rFonts w:ascii="Times New Roman" w:eastAsia="Calibri" w:hAnsi="Times New Roman" w:cs="Times New Roman"/>
                <w:color w:val="000000"/>
                <w:sz w:val="28"/>
                <w:szCs w:val="28"/>
                <w:lang w:val="ru-RU" w:eastAsia="uk-UA" w:bidi="uk-UA"/>
              </w:rPr>
              <w:t>стратегії  управління</w:t>
            </w:r>
            <w:proofErr w:type="gramEnd"/>
            <w:r w:rsidRPr="009A06A2">
              <w:rPr>
                <w:rFonts w:ascii="Times New Roman" w:eastAsia="Calibri" w:hAnsi="Times New Roman" w:cs="Times New Roman"/>
                <w:color w:val="000000"/>
                <w:sz w:val="28"/>
                <w:szCs w:val="28"/>
                <w:lang w:val="ru-RU" w:eastAsia="uk-UA" w:bidi="uk-UA"/>
              </w:rPr>
              <w:t xml:space="preserve"> підприємством.</w:t>
            </w:r>
          </w:p>
          <w:p w:rsidR="009A06A2" w:rsidRPr="009A06A2" w:rsidRDefault="009A06A2" w:rsidP="009A06A2">
            <w:pPr>
              <w:widowControl w:val="0"/>
              <w:numPr>
                <w:ilvl w:val="0"/>
                <w:numId w:val="15"/>
              </w:numPr>
              <w:spacing w:after="0" w:line="240" w:lineRule="auto"/>
              <w:jc w:val="both"/>
              <w:rPr>
                <w:rFonts w:ascii="Times New Roman" w:eastAsia="Calibri" w:hAnsi="Times New Roman" w:cs="Times New Roman"/>
                <w:color w:val="000000"/>
                <w:sz w:val="28"/>
                <w:szCs w:val="28"/>
                <w:lang w:val="ru-RU" w:eastAsia="uk-UA" w:bidi="uk-UA"/>
              </w:rPr>
            </w:pPr>
            <w:r w:rsidRPr="009A06A2">
              <w:rPr>
                <w:rFonts w:ascii="Times New Roman" w:eastAsia="Calibri" w:hAnsi="Times New Roman" w:cs="Times New Roman"/>
                <w:color w:val="000000"/>
                <w:sz w:val="28"/>
                <w:szCs w:val="28"/>
                <w:lang w:val="ru-RU" w:eastAsia="uk-UA" w:bidi="uk-UA"/>
              </w:rPr>
              <w:t xml:space="preserve">Практичний досвід реалізації </w:t>
            </w:r>
            <w:proofErr w:type="gramStart"/>
            <w:r w:rsidRPr="009A06A2">
              <w:rPr>
                <w:rFonts w:ascii="Times New Roman" w:eastAsia="Calibri" w:hAnsi="Times New Roman" w:cs="Times New Roman"/>
                <w:color w:val="000000"/>
                <w:sz w:val="28"/>
                <w:szCs w:val="28"/>
                <w:lang w:val="ru-RU" w:eastAsia="uk-UA" w:bidi="uk-UA"/>
              </w:rPr>
              <w:t>конкурентних  стратегій</w:t>
            </w:r>
            <w:proofErr w:type="gramEnd"/>
            <w:r w:rsidRPr="009A06A2">
              <w:rPr>
                <w:rFonts w:ascii="Times New Roman" w:eastAsia="Calibri" w:hAnsi="Times New Roman" w:cs="Times New Roman"/>
                <w:color w:val="000000"/>
                <w:sz w:val="28"/>
                <w:szCs w:val="28"/>
                <w:lang w:val="ru-RU" w:eastAsia="uk-UA" w:bidi="uk-UA"/>
              </w:rPr>
              <w:t xml:space="preserve"> підприємств.</w:t>
            </w:r>
          </w:p>
          <w:p w:rsidR="009A06A2" w:rsidRPr="009A06A2" w:rsidRDefault="009A06A2" w:rsidP="009A06A2">
            <w:pPr>
              <w:widowControl w:val="0"/>
              <w:numPr>
                <w:ilvl w:val="0"/>
                <w:numId w:val="15"/>
              </w:numPr>
              <w:spacing w:after="0" w:line="240" w:lineRule="auto"/>
              <w:jc w:val="both"/>
              <w:rPr>
                <w:rFonts w:ascii="Times New Roman" w:eastAsia="Calibri" w:hAnsi="Times New Roman" w:cs="Times New Roman"/>
                <w:color w:val="000000"/>
                <w:sz w:val="28"/>
                <w:szCs w:val="28"/>
                <w:lang w:val="ru-RU" w:eastAsia="uk-UA" w:bidi="uk-UA"/>
              </w:rPr>
            </w:pPr>
            <w:r w:rsidRPr="009A06A2">
              <w:rPr>
                <w:rFonts w:ascii="Times New Roman" w:eastAsia="Calibri" w:hAnsi="Times New Roman" w:cs="Times New Roman"/>
                <w:color w:val="000000"/>
                <w:sz w:val="28"/>
                <w:szCs w:val="28"/>
                <w:lang w:val="ru-RU" w:eastAsia="uk-UA" w:bidi="uk-UA"/>
              </w:rPr>
              <w:t>Конкурентні стратегії у сфері малого бізнесу.</w:t>
            </w:r>
          </w:p>
        </w:tc>
        <w:tc>
          <w:tcPr>
            <w:tcW w:w="992" w:type="dxa"/>
            <w:shd w:val="clear" w:color="auto" w:fill="auto"/>
          </w:tcPr>
          <w:p w:rsidR="009A06A2" w:rsidRPr="009A06A2" w:rsidRDefault="009A06A2" w:rsidP="009A06A2">
            <w:pPr>
              <w:widowControl w:val="0"/>
              <w:spacing w:after="0" w:line="240" w:lineRule="auto"/>
              <w:jc w:val="center"/>
              <w:rPr>
                <w:rFonts w:ascii="Times New Roman" w:eastAsia="Times New Roman" w:hAnsi="Times New Roman" w:cs="Times New Roman"/>
                <w:color w:val="000000"/>
                <w:sz w:val="28"/>
                <w:szCs w:val="28"/>
                <w:lang w:val="uk-UA" w:eastAsia="uk-UA" w:bidi="uk-UA"/>
              </w:rPr>
            </w:pPr>
          </w:p>
          <w:p w:rsidR="009A06A2" w:rsidRPr="009A06A2" w:rsidRDefault="009A06A2" w:rsidP="009A06A2">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9A06A2">
              <w:rPr>
                <w:rFonts w:ascii="Times New Roman" w:eastAsia="Times New Roman" w:hAnsi="Times New Roman" w:cs="Times New Roman"/>
                <w:color w:val="000000"/>
                <w:sz w:val="28"/>
                <w:szCs w:val="28"/>
                <w:lang w:val="uk-UA" w:eastAsia="uk-UA" w:bidi="uk-UA"/>
              </w:rPr>
              <w:t>1</w:t>
            </w:r>
          </w:p>
          <w:p w:rsidR="009A06A2" w:rsidRPr="009A06A2" w:rsidRDefault="009A06A2" w:rsidP="009A06A2">
            <w:pPr>
              <w:widowControl w:val="0"/>
              <w:spacing w:after="0" w:line="240" w:lineRule="auto"/>
              <w:jc w:val="center"/>
              <w:rPr>
                <w:rFonts w:ascii="Times New Roman" w:eastAsia="Times New Roman" w:hAnsi="Times New Roman" w:cs="Times New Roman"/>
                <w:color w:val="000000"/>
                <w:sz w:val="28"/>
                <w:szCs w:val="28"/>
                <w:lang w:val="uk-UA" w:eastAsia="uk-UA" w:bidi="uk-UA"/>
              </w:rPr>
            </w:pPr>
          </w:p>
          <w:p w:rsidR="009A06A2" w:rsidRPr="009A06A2" w:rsidRDefault="009A06A2" w:rsidP="009A06A2">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9A06A2">
              <w:rPr>
                <w:rFonts w:ascii="Times New Roman" w:eastAsia="Times New Roman" w:hAnsi="Times New Roman" w:cs="Times New Roman"/>
                <w:color w:val="000000"/>
                <w:sz w:val="28"/>
                <w:szCs w:val="28"/>
                <w:lang w:val="uk-UA" w:eastAsia="uk-UA" w:bidi="uk-UA"/>
              </w:rPr>
              <w:t>1</w:t>
            </w:r>
          </w:p>
          <w:p w:rsidR="009A06A2" w:rsidRPr="009A06A2" w:rsidRDefault="009A06A2" w:rsidP="009A06A2">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9A06A2">
              <w:rPr>
                <w:rFonts w:ascii="Times New Roman" w:eastAsia="Times New Roman" w:hAnsi="Times New Roman" w:cs="Times New Roman"/>
                <w:color w:val="000000"/>
                <w:sz w:val="28"/>
                <w:szCs w:val="28"/>
                <w:lang w:val="uk-UA" w:eastAsia="uk-UA" w:bidi="uk-UA"/>
              </w:rPr>
              <w:t>1</w:t>
            </w:r>
          </w:p>
        </w:tc>
        <w:tc>
          <w:tcPr>
            <w:tcW w:w="992" w:type="dxa"/>
          </w:tcPr>
          <w:p w:rsidR="009A06A2" w:rsidRPr="009A06A2" w:rsidRDefault="009A06A2" w:rsidP="009A06A2">
            <w:pPr>
              <w:widowControl w:val="0"/>
              <w:spacing w:after="0" w:line="240" w:lineRule="auto"/>
              <w:jc w:val="center"/>
              <w:rPr>
                <w:rFonts w:ascii="Times New Roman" w:eastAsia="Times New Roman" w:hAnsi="Times New Roman" w:cs="Times New Roman"/>
                <w:color w:val="000000"/>
                <w:sz w:val="28"/>
                <w:szCs w:val="28"/>
                <w:lang w:val="uk-UA" w:eastAsia="uk-UA" w:bidi="uk-UA"/>
              </w:rPr>
            </w:pPr>
          </w:p>
          <w:p w:rsidR="009A06A2" w:rsidRPr="009A06A2" w:rsidRDefault="009A06A2" w:rsidP="009A06A2">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9A06A2">
              <w:rPr>
                <w:rFonts w:ascii="Times New Roman" w:eastAsia="Times New Roman" w:hAnsi="Times New Roman" w:cs="Times New Roman"/>
                <w:color w:val="000000"/>
                <w:sz w:val="28"/>
                <w:szCs w:val="28"/>
                <w:lang w:val="uk-UA" w:eastAsia="uk-UA" w:bidi="uk-UA"/>
              </w:rPr>
              <w:t>2</w:t>
            </w:r>
          </w:p>
          <w:p w:rsidR="009A06A2" w:rsidRPr="009A06A2" w:rsidRDefault="009A06A2" w:rsidP="009A06A2">
            <w:pPr>
              <w:widowControl w:val="0"/>
              <w:spacing w:after="0" w:line="240" w:lineRule="auto"/>
              <w:jc w:val="center"/>
              <w:rPr>
                <w:rFonts w:ascii="Times New Roman" w:eastAsia="Times New Roman" w:hAnsi="Times New Roman" w:cs="Times New Roman"/>
                <w:color w:val="000000"/>
                <w:sz w:val="28"/>
                <w:szCs w:val="28"/>
                <w:lang w:val="uk-UA" w:eastAsia="uk-UA" w:bidi="uk-UA"/>
              </w:rPr>
            </w:pPr>
          </w:p>
          <w:p w:rsidR="009A06A2" w:rsidRPr="009A06A2" w:rsidRDefault="009A06A2" w:rsidP="009A06A2">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9A06A2">
              <w:rPr>
                <w:rFonts w:ascii="Times New Roman" w:eastAsia="Times New Roman" w:hAnsi="Times New Roman" w:cs="Times New Roman"/>
                <w:color w:val="000000"/>
                <w:sz w:val="28"/>
                <w:szCs w:val="28"/>
                <w:lang w:val="uk-UA" w:eastAsia="uk-UA" w:bidi="uk-UA"/>
              </w:rPr>
              <w:t>2</w:t>
            </w:r>
          </w:p>
          <w:p w:rsidR="009A06A2" w:rsidRPr="009A06A2" w:rsidRDefault="009A06A2" w:rsidP="009A06A2">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9A06A2">
              <w:rPr>
                <w:rFonts w:ascii="Times New Roman" w:eastAsia="Times New Roman" w:hAnsi="Times New Roman" w:cs="Times New Roman"/>
                <w:color w:val="000000"/>
                <w:sz w:val="28"/>
                <w:szCs w:val="28"/>
                <w:lang w:val="uk-UA" w:eastAsia="uk-UA" w:bidi="uk-UA"/>
              </w:rPr>
              <w:t>2</w:t>
            </w:r>
          </w:p>
        </w:tc>
      </w:tr>
      <w:tr w:rsidR="009A06A2" w:rsidRPr="009A06A2" w:rsidTr="009A06A2">
        <w:tc>
          <w:tcPr>
            <w:tcW w:w="555" w:type="dxa"/>
            <w:shd w:val="clear" w:color="auto" w:fill="auto"/>
          </w:tcPr>
          <w:p w:rsidR="009A06A2" w:rsidRPr="009A06A2" w:rsidRDefault="009A06A2" w:rsidP="009A06A2">
            <w:pPr>
              <w:widowControl w:val="0"/>
              <w:spacing w:after="0" w:line="240" w:lineRule="auto"/>
              <w:jc w:val="center"/>
              <w:rPr>
                <w:rFonts w:ascii="Times New Roman" w:eastAsia="Times New Roman" w:hAnsi="Times New Roman" w:cs="Times New Roman"/>
                <w:color w:val="000000"/>
                <w:sz w:val="28"/>
                <w:szCs w:val="28"/>
                <w:lang w:eastAsia="uk-UA" w:bidi="uk-UA"/>
              </w:rPr>
            </w:pPr>
          </w:p>
        </w:tc>
        <w:tc>
          <w:tcPr>
            <w:tcW w:w="7775" w:type="dxa"/>
            <w:shd w:val="clear" w:color="auto" w:fill="auto"/>
          </w:tcPr>
          <w:p w:rsidR="009A06A2" w:rsidRPr="009A06A2" w:rsidRDefault="009A06A2" w:rsidP="009A06A2">
            <w:pPr>
              <w:spacing w:after="0" w:line="240" w:lineRule="auto"/>
              <w:jc w:val="both"/>
              <w:rPr>
                <w:rFonts w:ascii="Times New Roman" w:eastAsia="Calibri" w:hAnsi="Times New Roman" w:cs="Times New Roman"/>
                <w:bCs/>
                <w:sz w:val="28"/>
                <w:szCs w:val="28"/>
                <w:lang w:val="ru-RU"/>
              </w:rPr>
            </w:pPr>
            <w:r w:rsidRPr="009A06A2">
              <w:rPr>
                <w:rFonts w:ascii="Times New Roman" w:eastAsia="Calibri" w:hAnsi="Times New Roman" w:cs="Times New Roman"/>
                <w:b/>
                <w:bCs/>
                <w:sz w:val="28"/>
                <w:szCs w:val="28"/>
                <w:lang w:val="ru-RU"/>
              </w:rPr>
              <w:t xml:space="preserve">Тема 6. Методологічні підходи щодо розробки та оцінки </w:t>
            </w:r>
            <w:proofErr w:type="gramStart"/>
            <w:r w:rsidRPr="009A06A2">
              <w:rPr>
                <w:rFonts w:ascii="Times New Roman" w:eastAsia="Calibri" w:hAnsi="Times New Roman" w:cs="Times New Roman"/>
                <w:b/>
                <w:bCs/>
                <w:sz w:val="28"/>
                <w:szCs w:val="28"/>
                <w:lang w:val="ru-RU"/>
              </w:rPr>
              <w:t>ефективності  стратегій</w:t>
            </w:r>
            <w:proofErr w:type="gramEnd"/>
            <w:r w:rsidRPr="009A06A2">
              <w:rPr>
                <w:rFonts w:ascii="Times New Roman" w:eastAsia="Calibri" w:hAnsi="Times New Roman" w:cs="Times New Roman"/>
                <w:b/>
                <w:bCs/>
                <w:sz w:val="28"/>
                <w:szCs w:val="28"/>
                <w:lang w:val="ru-RU"/>
              </w:rPr>
              <w:t xml:space="preserve"> конкурентоспроможності</w:t>
            </w:r>
          </w:p>
          <w:p w:rsidR="009A06A2" w:rsidRPr="009A06A2" w:rsidRDefault="009A06A2" w:rsidP="009A06A2">
            <w:pPr>
              <w:widowControl w:val="0"/>
              <w:numPr>
                <w:ilvl w:val="0"/>
                <w:numId w:val="16"/>
              </w:numPr>
              <w:spacing w:after="0" w:line="240" w:lineRule="auto"/>
              <w:jc w:val="both"/>
              <w:rPr>
                <w:rFonts w:ascii="Times New Roman" w:eastAsia="Calibri" w:hAnsi="Times New Roman" w:cs="Times New Roman"/>
                <w:color w:val="000000"/>
                <w:sz w:val="28"/>
                <w:szCs w:val="28"/>
                <w:lang w:val="ru-RU" w:eastAsia="uk-UA" w:bidi="uk-UA"/>
              </w:rPr>
            </w:pPr>
            <w:r w:rsidRPr="009A06A2">
              <w:rPr>
                <w:rFonts w:ascii="Times New Roman" w:eastAsia="Calibri" w:hAnsi="Times New Roman" w:cs="Times New Roman"/>
                <w:color w:val="000000"/>
                <w:sz w:val="28"/>
                <w:szCs w:val="28"/>
                <w:lang w:val="ru-RU" w:eastAsia="uk-UA" w:bidi="uk-UA"/>
              </w:rPr>
              <w:t>Особливості управління КС торгових підприємств (на прикладі діяльності ТОВ «АТБ»).</w:t>
            </w:r>
          </w:p>
          <w:p w:rsidR="009A06A2" w:rsidRPr="009A06A2" w:rsidRDefault="009A06A2" w:rsidP="009A06A2">
            <w:pPr>
              <w:widowControl w:val="0"/>
              <w:numPr>
                <w:ilvl w:val="0"/>
                <w:numId w:val="16"/>
              </w:numPr>
              <w:spacing w:after="0" w:line="240" w:lineRule="auto"/>
              <w:jc w:val="both"/>
              <w:rPr>
                <w:rFonts w:ascii="Times New Roman" w:eastAsia="Microsoft Sans Serif" w:hAnsi="Times New Roman" w:cs="Times New Roman"/>
                <w:color w:val="000000"/>
                <w:sz w:val="28"/>
                <w:szCs w:val="28"/>
                <w:lang w:val="ru-RU" w:eastAsia="uk-UA" w:bidi="uk-UA"/>
              </w:rPr>
            </w:pPr>
            <w:r w:rsidRPr="009A06A2">
              <w:rPr>
                <w:rFonts w:ascii="Times New Roman" w:eastAsia="Microsoft Sans Serif" w:hAnsi="Times New Roman" w:cs="Times New Roman"/>
                <w:color w:val="000000"/>
                <w:sz w:val="28"/>
                <w:szCs w:val="28"/>
                <w:lang w:val="ru-RU" w:eastAsia="uk-UA" w:bidi="uk-UA"/>
              </w:rPr>
              <w:t xml:space="preserve">Дослідження основних методів оцінювання рівня КС підприємств. </w:t>
            </w:r>
          </w:p>
          <w:p w:rsidR="009A06A2" w:rsidRPr="009A06A2" w:rsidRDefault="009A06A2" w:rsidP="009A06A2">
            <w:pPr>
              <w:widowControl w:val="0"/>
              <w:numPr>
                <w:ilvl w:val="0"/>
                <w:numId w:val="16"/>
              </w:numPr>
              <w:spacing w:after="0" w:line="240" w:lineRule="auto"/>
              <w:jc w:val="both"/>
              <w:rPr>
                <w:rFonts w:ascii="Times New Roman" w:eastAsia="Calibri" w:hAnsi="Times New Roman" w:cs="Times New Roman"/>
                <w:color w:val="000000"/>
                <w:sz w:val="28"/>
                <w:szCs w:val="28"/>
                <w:lang w:val="ru-RU" w:eastAsia="uk-UA" w:bidi="uk-UA"/>
              </w:rPr>
            </w:pPr>
            <w:r w:rsidRPr="009A06A2">
              <w:rPr>
                <w:rFonts w:ascii="Times New Roman" w:eastAsia="Calibri" w:hAnsi="Times New Roman" w:cs="Times New Roman"/>
                <w:color w:val="000000"/>
                <w:sz w:val="28"/>
                <w:szCs w:val="28"/>
                <w:lang w:val="ru-RU" w:eastAsia="uk-UA" w:bidi="uk-UA"/>
              </w:rPr>
              <w:t>Цифровий маркетинг та соціальні мережі.</w:t>
            </w:r>
          </w:p>
          <w:p w:rsidR="009A06A2" w:rsidRPr="009A06A2" w:rsidRDefault="009A06A2" w:rsidP="009A06A2">
            <w:pPr>
              <w:widowControl w:val="0"/>
              <w:numPr>
                <w:ilvl w:val="0"/>
                <w:numId w:val="16"/>
              </w:numPr>
              <w:spacing w:after="0" w:line="240" w:lineRule="auto"/>
              <w:jc w:val="both"/>
              <w:rPr>
                <w:rFonts w:ascii="Times New Roman" w:eastAsia="Calibri" w:hAnsi="Times New Roman" w:cs="Times New Roman"/>
                <w:color w:val="000000"/>
                <w:sz w:val="28"/>
                <w:szCs w:val="28"/>
                <w:lang w:val="ru-RU" w:eastAsia="uk-UA" w:bidi="uk-UA"/>
              </w:rPr>
            </w:pPr>
            <w:r w:rsidRPr="009A06A2">
              <w:rPr>
                <w:rFonts w:ascii="Times New Roman" w:eastAsia="Calibri" w:hAnsi="Times New Roman" w:cs="Times New Roman"/>
                <w:color w:val="000000"/>
                <w:sz w:val="28"/>
                <w:szCs w:val="28"/>
                <w:lang w:val="ru-RU" w:eastAsia="uk-UA" w:bidi="uk-UA"/>
              </w:rPr>
              <w:t xml:space="preserve">Шляхи удосконалення </w:t>
            </w:r>
            <w:proofErr w:type="gramStart"/>
            <w:r w:rsidRPr="009A06A2">
              <w:rPr>
                <w:rFonts w:ascii="Times New Roman" w:eastAsia="Calibri" w:hAnsi="Times New Roman" w:cs="Times New Roman"/>
                <w:color w:val="000000"/>
                <w:sz w:val="28"/>
                <w:szCs w:val="28"/>
                <w:lang w:val="ru-RU" w:eastAsia="uk-UA" w:bidi="uk-UA"/>
              </w:rPr>
              <w:t>управління  ПрАТ</w:t>
            </w:r>
            <w:proofErr w:type="gramEnd"/>
            <w:r w:rsidRPr="009A06A2">
              <w:rPr>
                <w:rFonts w:ascii="Times New Roman" w:eastAsia="Calibri" w:hAnsi="Times New Roman" w:cs="Times New Roman"/>
                <w:color w:val="000000"/>
                <w:sz w:val="28"/>
                <w:szCs w:val="28"/>
                <w:lang w:val="ru-RU" w:eastAsia="uk-UA" w:bidi="uk-UA"/>
              </w:rPr>
              <w:t>«ТЕРНОПІЛЬСЬКИЙ МОЛОКОЗАВОД» на засадах бенчмаркінгу.</w:t>
            </w:r>
          </w:p>
        </w:tc>
        <w:tc>
          <w:tcPr>
            <w:tcW w:w="992" w:type="dxa"/>
            <w:shd w:val="clear" w:color="auto" w:fill="auto"/>
          </w:tcPr>
          <w:p w:rsidR="009A06A2" w:rsidRPr="009A06A2" w:rsidRDefault="009A06A2" w:rsidP="009A06A2">
            <w:pPr>
              <w:widowControl w:val="0"/>
              <w:spacing w:after="0" w:line="240" w:lineRule="auto"/>
              <w:jc w:val="center"/>
              <w:rPr>
                <w:rFonts w:ascii="Times New Roman" w:eastAsia="Times New Roman" w:hAnsi="Times New Roman" w:cs="Times New Roman"/>
                <w:color w:val="000000"/>
                <w:sz w:val="28"/>
                <w:szCs w:val="28"/>
                <w:lang w:val="uk-UA" w:eastAsia="uk-UA" w:bidi="uk-UA"/>
              </w:rPr>
            </w:pPr>
          </w:p>
          <w:p w:rsidR="009A06A2" w:rsidRPr="009A06A2" w:rsidRDefault="009A06A2" w:rsidP="009A06A2">
            <w:pPr>
              <w:widowControl w:val="0"/>
              <w:spacing w:after="0" w:line="240" w:lineRule="auto"/>
              <w:jc w:val="center"/>
              <w:rPr>
                <w:rFonts w:ascii="Times New Roman" w:eastAsia="Times New Roman" w:hAnsi="Times New Roman" w:cs="Times New Roman"/>
                <w:color w:val="000000"/>
                <w:sz w:val="28"/>
                <w:szCs w:val="28"/>
                <w:lang w:val="uk-UA" w:eastAsia="uk-UA" w:bidi="uk-UA"/>
              </w:rPr>
            </w:pPr>
          </w:p>
          <w:p w:rsidR="009A06A2" w:rsidRPr="009A06A2" w:rsidRDefault="009A06A2" w:rsidP="009A06A2">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9A06A2">
              <w:rPr>
                <w:rFonts w:ascii="Times New Roman" w:eastAsia="Times New Roman" w:hAnsi="Times New Roman" w:cs="Times New Roman"/>
                <w:color w:val="000000"/>
                <w:sz w:val="28"/>
                <w:szCs w:val="28"/>
                <w:lang w:val="uk-UA" w:eastAsia="uk-UA" w:bidi="uk-UA"/>
              </w:rPr>
              <w:t>1</w:t>
            </w:r>
          </w:p>
          <w:p w:rsidR="009A06A2" w:rsidRPr="009A06A2" w:rsidRDefault="009A06A2" w:rsidP="009A06A2">
            <w:pPr>
              <w:widowControl w:val="0"/>
              <w:spacing w:after="0" w:line="240" w:lineRule="auto"/>
              <w:jc w:val="center"/>
              <w:rPr>
                <w:rFonts w:ascii="Times New Roman" w:eastAsia="Times New Roman" w:hAnsi="Times New Roman" w:cs="Times New Roman"/>
                <w:color w:val="000000"/>
                <w:sz w:val="28"/>
                <w:szCs w:val="28"/>
                <w:lang w:val="uk-UA" w:eastAsia="uk-UA" w:bidi="uk-UA"/>
              </w:rPr>
            </w:pPr>
          </w:p>
          <w:p w:rsidR="009A06A2" w:rsidRPr="009A06A2" w:rsidRDefault="009A06A2" w:rsidP="009A06A2">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9A06A2">
              <w:rPr>
                <w:rFonts w:ascii="Times New Roman" w:eastAsia="Times New Roman" w:hAnsi="Times New Roman" w:cs="Times New Roman"/>
                <w:color w:val="000000"/>
                <w:sz w:val="28"/>
                <w:szCs w:val="28"/>
                <w:lang w:val="uk-UA" w:eastAsia="uk-UA" w:bidi="uk-UA"/>
              </w:rPr>
              <w:t>1</w:t>
            </w:r>
          </w:p>
          <w:p w:rsidR="009A06A2" w:rsidRPr="009A06A2" w:rsidRDefault="009A06A2" w:rsidP="009A06A2">
            <w:pPr>
              <w:widowControl w:val="0"/>
              <w:spacing w:after="0" w:line="240" w:lineRule="auto"/>
              <w:jc w:val="center"/>
              <w:rPr>
                <w:rFonts w:ascii="Times New Roman" w:eastAsia="Times New Roman" w:hAnsi="Times New Roman" w:cs="Times New Roman"/>
                <w:color w:val="000000"/>
                <w:sz w:val="28"/>
                <w:szCs w:val="28"/>
                <w:lang w:val="uk-UA" w:eastAsia="uk-UA" w:bidi="uk-UA"/>
              </w:rPr>
            </w:pPr>
          </w:p>
          <w:p w:rsidR="009A06A2" w:rsidRPr="009A06A2" w:rsidRDefault="009A06A2" w:rsidP="009A06A2">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9A06A2">
              <w:rPr>
                <w:rFonts w:ascii="Times New Roman" w:eastAsia="Times New Roman" w:hAnsi="Times New Roman" w:cs="Times New Roman"/>
                <w:color w:val="000000"/>
                <w:sz w:val="28"/>
                <w:szCs w:val="28"/>
                <w:lang w:val="uk-UA" w:eastAsia="uk-UA" w:bidi="uk-UA"/>
              </w:rPr>
              <w:t>1</w:t>
            </w:r>
          </w:p>
          <w:p w:rsidR="009A06A2" w:rsidRPr="009A06A2" w:rsidRDefault="009A06A2" w:rsidP="009A06A2">
            <w:pPr>
              <w:widowControl w:val="0"/>
              <w:spacing w:after="0" w:line="240" w:lineRule="auto"/>
              <w:jc w:val="center"/>
              <w:rPr>
                <w:rFonts w:ascii="Times New Roman" w:eastAsia="Times New Roman" w:hAnsi="Times New Roman" w:cs="Times New Roman"/>
                <w:color w:val="000000"/>
                <w:sz w:val="28"/>
                <w:szCs w:val="28"/>
                <w:lang w:val="uk-UA" w:eastAsia="uk-UA" w:bidi="uk-UA"/>
              </w:rPr>
            </w:pPr>
          </w:p>
          <w:p w:rsidR="009A06A2" w:rsidRPr="009A06A2" w:rsidRDefault="009A06A2" w:rsidP="009A06A2">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9A06A2">
              <w:rPr>
                <w:rFonts w:ascii="Times New Roman" w:eastAsia="Times New Roman" w:hAnsi="Times New Roman" w:cs="Times New Roman"/>
                <w:color w:val="000000"/>
                <w:sz w:val="28"/>
                <w:szCs w:val="28"/>
                <w:lang w:val="uk-UA" w:eastAsia="uk-UA" w:bidi="uk-UA"/>
              </w:rPr>
              <w:t>1</w:t>
            </w:r>
          </w:p>
        </w:tc>
        <w:tc>
          <w:tcPr>
            <w:tcW w:w="992" w:type="dxa"/>
          </w:tcPr>
          <w:p w:rsidR="009A06A2" w:rsidRPr="009A06A2" w:rsidRDefault="009A06A2" w:rsidP="009A06A2">
            <w:pPr>
              <w:widowControl w:val="0"/>
              <w:spacing w:after="0" w:line="240" w:lineRule="auto"/>
              <w:jc w:val="center"/>
              <w:rPr>
                <w:rFonts w:ascii="Times New Roman" w:eastAsia="Times New Roman" w:hAnsi="Times New Roman" w:cs="Times New Roman"/>
                <w:color w:val="000000"/>
                <w:sz w:val="28"/>
                <w:szCs w:val="28"/>
                <w:lang w:val="uk-UA" w:eastAsia="uk-UA" w:bidi="uk-UA"/>
              </w:rPr>
            </w:pPr>
          </w:p>
          <w:p w:rsidR="009A06A2" w:rsidRPr="009A06A2" w:rsidRDefault="009A06A2" w:rsidP="009A06A2">
            <w:pPr>
              <w:widowControl w:val="0"/>
              <w:spacing w:after="0" w:line="240" w:lineRule="auto"/>
              <w:jc w:val="center"/>
              <w:rPr>
                <w:rFonts w:ascii="Times New Roman" w:eastAsia="Times New Roman" w:hAnsi="Times New Roman" w:cs="Times New Roman"/>
                <w:color w:val="000000"/>
                <w:sz w:val="28"/>
                <w:szCs w:val="28"/>
                <w:lang w:val="uk-UA" w:eastAsia="uk-UA" w:bidi="uk-UA"/>
              </w:rPr>
            </w:pPr>
          </w:p>
          <w:p w:rsidR="009A06A2" w:rsidRPr="009A06A2" w:rsidRDefault="009A06A2" w:rsidP="009A06A2">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9A06A2">
              <w:rPr>
                <w:rFonts w:ascii="Times New Roman" w:eastAsia="Times New Roman" w:hAnsi="Times New Roman" w:cs="Times New Roman"/>
                <w:color w:val="000000"/>
                <w:sz w:val="28"/>
                <w:szCs w:val="28"/>
                <w:lang w:val="uk-UA" w:eastAsia="uk-UA" w:bidi="uk-UA"/>
              </w:rPr>
              <w:t>2</w:t>
            </w:r>
          </w:p>
          <w:p w:rsidR="009A06A2" w:rsidRPr="009A06A2" w:rsidRDefault="009A06A2" w:rsidP="009A06A2">
            <w:pPr>
              <w:widowControl w:val="0"/>
              <w:spacing w:after="0" w:line="240" w:lineRule="auto"/>
              <w:jc w:val="center"/>
              <w:rPr>
                <w:rFonts w:ascii="Times New Roman" w:eastAsia="Times New Roman" w:hAnsi="Times New Roman" w:cs="Times New Roman"/>
                <w:color w:val="000000"/>
                <w:sz w:val="28"/>
                <w:szCs w:val="28"/>
                <w:lang w:val="uk-UA" w:eastAsia="uk-UA" w:bidi="uk-UA"/>
              </w:rPr>
            </w:pPr>
          </w:p>
          <w:p w:rsidR="009A06A2" w:rsidRPr="009A06A2" w:rsidRDefault="009A06A2" w:rsidP="009A06A2">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9A06A2">
              <w:rPr>
                <w:rFonts w:ascii="Times New Roman" w:eastAsia="Times New Roman" w:hAnsi="Times New Roman" w:cs="Times New Roman"/>
                <w:color w:val="000000"/>
                <w:sz w:val="28"/>
                <w:szCs w:val="28"/>
                <w:lang w:val="uk-UA" w:eastAsia="uk-UA" w:bidi="uk-UA"/>
              </w:rPr>
              <w:t>2</w:t>
            </w:r>
          </w:p>
          <w:p w:rsidR="009A06A2" w:rsidRPr="009A06A2" w:rsidRDefault="009A06A2" w:rsidP="009A06A2">
            <w:pPr>
              <w:widowControl w:val="0"/>
              <w:spacing w:after="0" w:line="240" w:lineRule="auto"/>
              <w:jc w:val="center"/>
              <w:rPr>
                <w:rFonts w:ascii="Times New Roman" w:eastAsia="Times New Roman" w:hAnsi="Times New Roman" w:cs="Times New Roman"/>
                <w:color w:val="000000"/>
                <w:sz w:val="28"/>
                <w:szCs w:val="28"/>
                <w:lang w:val="uk-UA" w:eastAsia="uk-UA" w:bidi="uk-UA"/>
              </w:rPr>
            </w:pPr>
          </w:p>
          <w:p w:rsidR="009A06A2" w:rsidRPr="009A06A2" w:rsidRDefault="009A06A2" w:rsidP="009A06A2">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9A06A2">
              <w:rPr>
                <w:rFonts w:ascii="Times New Roman" w:eastAsia="Times New Roman" w:hAnsi="Times New Roman" w:cs="Times New Roman"/>
                <w:color w:val="000000"/>
                <w:sz w:val="28"/>
                <w:szCs w:val="28"/>
                <w:lang w:val="uk-UA" w:eastAsia="uk-UA" w:bidi="uk-UA"/>
              </w:rPr>
              <w:t>2</w:t>
            </w:r>
          </w:p>
          <w:p w:rsidR="009A06A2" w:rsidRPr="009A06A2" w:rsidRDefault="009A06A2" w:rsidP="009A06A2">
            <w:pPr>
              <w:widowControl w:val="0"/>
              <w:spacing w:after="0" w:line="240" w:lineRule="auto"/>
              <w:jc w:val="center"/>
              <w:rPr>
                <w:rFonts w:ascii="Times New Roman" w:eastAsia="Times New Roman" w:hAnsi="Times New Roman" w:cs="Times New Roman"/>
                <w:color w:val="000000"/>
                <w:sz w:val="28"/>
                <w:szCs w:val="28"/>
                <w:lang w:val="uk-UA" w:eastAsia="uk-UA" w:bidi="uk-UA"/>
              </w:rPr>
            </w:pPr>
          </w:p>
          <w:p w:rsidR="009A06A2" w:rsidRPr="009A06A2" w:rsidRDefault="009A06A2" w:rsidP="009A06A2">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9A06A2">
              <w:rPr>
                <w:rFonts w:ascii="Times New Roman" w:eastAsia="Times New Roman" w:hAnsi="Times New Roman" w:cs="Times New Roman"/>
                <w:color w:val="000000"/>
                <w:sz w:val="28"/>
                <w:szCs w:val="28"/>
                <w:lang w:val="uk-UA" w:eastAsia="uk-UA" w:bidi="uk-UA"/>
              </w:rPr>
              <w:t>2</w:t>
            </w:r>
          </w:p>
        </w:tc>
      </w:tr>
      <w:tr w:rsidR="009A06A2" w:rsidRPr="009A06A2" w:rsidTr="009A06A2">
        <w:tc>
          <w:tcPr>
            <w:tcW w:w="555" w:type="dxa"/>
            <w:shd w:val="clear" w:color="auto" w:fill="auto"/>
          </w:tcPr>
          <w:p w:rsidR="009A06A2" w:rsidRPr="009A06A2" w:rsidRDefault="009A06A2" w:rsidP="009A06A2">
            <w:pPr>
              <w:widowControl w:val="0"/>
              <w:spacing w:after="0" w:line="240" w:lineRule="auto"/>
              <w:jc w:val="center"/>
              <w:rPr>
                <w:rFonts w:ascii="Times New Roman" w:eastAsia="Times New Roman" w:hAnsi="Times New Roman" w:cs="Times New Roman"/>
                <w:color w:val="000000"/>
                <w:sz w:val="28"/>
                <w:szCs w:val="28"/>
                <w:lang w:eastAsia="uk-UA" w:bidi="uk-UA"/>
              </w:rPr>
            </w:pPr>
          </w:p>
        </w:tc>
        <w:tc>
          <w:tcPr>
            <w:tcW w:w="7775" w:type="dxa"/>
            <w:shd w:val="clear" w:color="auto" w:fill="auto"/>
          </w:tcPr>
          <w:p w:rsidR="009A06A2" w:rsidRPr="009A06A2" w:rsidRDefault="009A06A2" w:rsidP="009A06A2">
            <w:pPr>
              <w:spacing w:after="0" w:line="240" w:lineRule="auto"/>
              <w:jc w:val="both"/>
              <w:rPr>
                <w:rFonts w:ascii="Times New Roman" w:eastAsia="Calibri" w:hAnsi="Times New Roman" w:cs="Times New Roman"/>
                <w:b/>
                <w:bCs/>
                <w:sz w:val="28"/>
                <w:szCs w:val="28"/>
                <w:lang w:val="ru-RU"/>
              </w:rPr>
            </w:pPr>
            <w:r w:rsidRPr="009A06A2">
              <w:rPr>
                <w:rFonts w:ascii="Times New Roman" w:eastAsia="Calibri" w:hAnsi="Times New Roman" w:cs="Times New Roman"/>
                <w:b/>
                <w:bCs/>
                <w:sz w:val="28"/>
                <w:szCs w:val="28"/>
                <w:lang w:val="ru-RU"/>
              </w:rPr>
              <w:t>Тема 7. Основи управління якістю продукції. сутність якості продукції, фактори, що впливають на якість   продукції</w:t>
            </w:r>
          </w:p>
          <w:p w:rsidR="009A06A2" w:rsidRPr="009A06A2" w:rsidRDefault="009A06A2" w:rsidP="009A06A2">
            <w:pPr>
              <w:widowControl w:val="0"/>
              <w:numPr>
                <w:ilvl w:val="0"/>
                <w:numId w:val="17"/>
              </w:numPr>
              <w:spacing w:after="0" w:line="240" w:lineRule="auto"/>
              <w:jc w:val="both"/>
              <w:rPr>
                <w:rFonts w:ascii="Times New Roman" w:eastAsia="Calibri" w:hAnsi="Times New Roman" w:cs="Times New Roman"/>
                <w:color w:val="000000"/>
                <w:sz w:val="28"/>
                <w:szCs w:val="28"/>
                <w:lang w:val="ru-RU" w:eastAsia="uk-UA" w:bidi="uk-UA"/>
              </w:rPr>
            </w:pPr>
            <w:r w:rsidRPr="009A06A2">
              <w:rPr>
                <w:rFonts w:ascii="Times New Roman" w:eastAsia="Calibri" w:hAnsi="Times New Roman" w:cs="Times New Roman"/>
                <w:color w:val="000000"/>
                <w:sz w:val="28"/>
                <w:szCs w:val="28"/>
                <w:lang w:val="ru-RU" w:eastAsia="uk-UA" w:bidi="uk-UA"/>
              </w:rPr>
              <w:t>Якість продукції як вирішальний фактор забезпечення КС підприємства.</w:t>
            </w:r>
          </w:p>
          <w:p w:rsidR="009A06A2" w:rsidRPr="009A06A2" w:rsidRDefault="009A06A2" w:rsidP="009A06A2">
            <w:pPr>
              <w:widowControl w:val="0"/>
              <w:numPr>
                <w:ilvl w:val="0"/>
                <w:numId w:val="17"/>
              </w:numPr>
              <w:spacing w:after="0" w:line="240" w:lineRule="auto"/>
              <w:jc w:val="both"/>
              <w:rPr>
                <w:rFonts w:ascii="Times New Roman" w:eastAsia="Calibri" w:hAnsi="Times New Roman" w:cs="Times New Roman"/>
                <w:color w:val="000000"/>
                <w:sz w:val="28"/>
                <w:szCs w:val="28"/>
                <w:lang w:val="ru-RU" w:eastAsia="uk-UA" w:bidi="uk-UA"/>
              </w:rPr>
            </w:pPr>
            <w:r w:rsidRPr="009A06A2">
              <w:rPr>
                <w:rFonts w:ascii="Times New Roman" w:eastAsia="Calibri" w:hAnsi="Times New Roman" w:cs="Times New Roman"/>
                <w:color w:val="000000"/>
                <w:sz w:val="28"/>
                <w:szCs w:val="28"/>
                <w:lang w:val="ru-RU" w:eastAsia="uk-UA" w:bidi="uk-UA"/>
              </w:rPr>
              <w:t xml:space="preserve">Проблеми формування систем менеджменту якості на підприємствах-суб’єктах   ЗЕД.  </w:t>
            </w:r>
          </w:p>
          <w:p w:rsidR="009A06A2" w:rsidRPr="009A06A2" w:rsidRDefault="009A06A2" w:rsidP="009A06A2">
            <w:pPr>
              <w:widowControl w:val="0"/>
              <w:numPr>
                <w:ilvl w:val="0"/>
                <w:numId w:val="17"/>
              </w:numPr>
              <w:spacing w:after="0" w:line="240" w:lineRule="auto"/>
              <w:jc w:val="both"/>
              <w:rPr>
                <w:rFonts w:ascii="Times New Roman" w:eastAsia="Calibri" w:hAnsi="Times New Roman" w:cs="Times New Roman"/>
                <w:color w:val="000000"/>
                <w:sz w:val="28"/>
                <w:szCs w:val="28"/>
                <w:lang w:val="ru-RU" w:eastAsia="uk-UA" w:bidi="uk-UA"/>
              </w:rPr>
            </w:pPr>
            <w:r w:rsidRPr="009A06A2">
              <w:rPr>
                <w:rFonts w:ascii="Times New Roman" w:eastAsia="Calibri" w:hAnsi="Times New Roman" w:cs="Times New Roman"/>
                <w:color w:val="000000"/>
                <w:sz w:val="28"/>
                <w:szCs w:val="28"/>
                <w:lang w:val="ru-RU" w:eastAsia="uk-UA" w:bidi="uk-UA"/>
              </w:rPr>
              <w:t>Історія створення ISO серії 9000.</w:t>
            </w:r>
          </w:p>
          <w:p w:rsidR="009A06A2" w:rsidRPr="009A06A2" w:rsidRDefault="009A06A2" w:rsidP="009A06A2">
            <w:pPr>
              <w:widowControl w:val="0"/>
              <w:numPr>
                <w:ilvl w:val="0"/>
                <w:numId w:val="17"/>
              </w:numPr>
              <w:spacing w:after="0" w:line="240" w:lineRule="auto"/>
              <w:jc w:val="both"/>
              <w:rPr>
                <w:rFonts w:ascii="Times New Roman" w:eastAsia="Calibri" w:hAnsi="Times New Roman" w:cs="Times New Roman"/>
                <w:color w:val="000000"/>
                <w:sz w:val="28"/>
                <w:szCs w:val="28"/>
                <w:lang w:val="ru-RU" w:eastAsia="uk-UA" w:bidi="uk-UA"/>
              </w:rPr>
            </w:pPr>
            <w:r w:rsidRPr="009A06A2">
              <w:rPr>
                <w:rFonts w:ascii="Times New Roman" w:eastAsia="Calibri" w:hAnsi="Times New Roman" w:cs="Times New Roman"/>
                <w:color w:val="000000"/>
                <w:sz w:val="28"/>
                <w:szCs w:val="28"/>
                <w:lang w:val="ru-RU" w:eastAsia="uk-UA" w:bidi="uk-UA"/>
              </w:rPr>
              <w:t xml:space="preserve">Системи менеджменту якості, як фундамент забезпечення конкурентоспроможності </w:t>
            </w:r>
            <w:proofErr w:type="gramStart"/>
            <w:r w:rsidRPr="009A06A2">
              <w:rPr>
                <w:rFonts w:ascii="Times New Roman" w:eastAsia="Calibri" w:hAnsi="Times New Roman" w:cs="Times New Roman"/>
                <w:color w:val="000000"/>
                <w:sz w:val="28"/>
                <w:szCs w:val="28"/>
                <w:lang w:val="ru-RU" w:eastAsia="uk-UA" w:bidi="uk-UA"/>
              </w:rPr>
              <w:t>сучасного  підприємства</w:t>
            </w:r>
            <w:proofErr w:type="gramEnd"/>
            <w:r w:rsidRPr="009A06A2">
              <w:rPr>
                <w:rFonts w:ascii="Times New Roman" w:eastAsia="Calibri" w:hAnsi="Times New Roman" w:cs="Times New Roman"/>
                <w:color w:val="000000"/>
                <w:sz w:val="28"/>
                <w:szCs w:val="28"/>
                <w:lang w:val="ru-RU" w:eastAsia="uk-UA" w:bidi="uk-UA"/>
              </w:rPr>
              <w:t>.</w:t>
            </w:r>
          </w:p>
        </w:tc>
        <w:tc>
          <w:tcPr>
            <w:tcW w:w="992" w:type="dxa"/>
            <w:shd w:val="clear" w:color="auto" w:fill="auto"/>
          </w:tcPr>
          <w:p w:rsidR="009A06A2" w:rsidRPr="009A06A2" w:rsidRDefault="009A06A2" w:rsidP="009A06A2">
            <w:pPr>
              <w:widowControl w:val="0"/>
              <w:spacing w:after="0" w:line="240" w:lineRule="auto"/>
              <w:jc w:val="center"/>
              <w:rPr>
                <w:rFonts w:ascii="Times New Roman" w:eastAsia="Times New Roman" w:hAnsi="Times New Roman" w:cs="Times New Roman"/>
                <w:color w:val="000000"/>
                <w:sz w:val="28"/>
                <w:szCs w:val="28"/>
                <w:lang w:val="uk-UA" w:eastAsia="uk-UA" w:bidi="uk-UA"/>
              </w:rPr>
            </w:pPr>
          </w:p>
          <w:p w:rsidR="009A06A2" w:rsidRPr="009A06A2" w:rsidRDefault="009A06A2" w:rsidP="009A06A2">
            <w:pPr>
              <w:widowControl w:val="0"/>
              <w:spacing w:after="0" w:line="240" w:lineRule="auto"/>
              <w:jc w:val="center"/>
              <w:rPr>
                <w:rFonts w:ascii="Times New Roman" w:eastAsia="Times New Roman" w:hAnsi="Times New Roman" w:cs="Times New Roman"/>
                <w:color w:val="000000"/>
                <w:sz w:val="28"/>
                <w:szCs w:val="28"/>
                <w:lang w:val="uk-UA" w:eastAsia="uk-UA" w:bidi="uk-UA"/>
              </w:rPr>
            </w:pPr>
          </w:p>
          <w:p w:rsidR="009A06A2" w:rsidRPr="009A06A2" w:rsidRDefault="009A06A2" w:rsidP="009A06A2">
            <w:pPr>
              <w:widowControl w:val="0"/>
              <w:spacing w:after="0" w:line="240" w:lineRule="auto"/>
              <w:jc w:val="center"/>
              <w:rPr>
                <w:rFonts w:ascii="Times New Roman" w:eastAsia="Times New Roman" w:hAnsi="Times New Roman" w:cs="Times New Roman"/>
                <w:color w:val="000000"/>
                <w:sz w:val="28"/>
                <w:szCs w:val="28"/>
                <w:lang w:val="uk-UA" w:eastAsia="uk-UA" w:bidi="uk-UA"/>
              </w:rPr>
            </w:pPr>
          </w:p>
          <w:p w:rsidR="009A06A2" w:rsidRPr="009A06A2" w:rsidRDefault="009A06A2" w:rsidP="009A06A2">
            <w:pPr>
              <w:widowControl w:val="0"/>
              <w:spacing w:after="0" w:line="240" w:lineRule="auto"/>
              <w:jc w:val="center"/>
              <w:rPr>
                <w:rFonts w:ascii="Times New Roman" w:eastAsia="Times New Roman" w:hAnsi="Times New Roman" w:cs="Times New Roman"/>
                <w:color w:val="000000"/>
                <w:sz w:val="28"/>
                <w:szCs w:val="28"/>
                <w:lang w:val="uk-UA" w:eastAsia="uk-UA" w:bidi="uk-UA"/>
              </w:rPr>
            </w:pPr>
          </w:p>
          <w:p w:rsidR="009A06A2" w:rsidRPr="009A06A2" w:rsidRDefault="009A06A2" w:rsidP="009A06A2">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9A06A2">
              <w:rPr>
                <w:rFonts w:ascii="Times New Roman" w:eastAsia="Times New Roman" w:hAnsi="Times New Roman" w:cs="Times New Roman"/>
                <w:color w:val="000000"/>
                <w:sz w:val="28"/>
                <w:szCs w:val="28"/>
                <w:lang w:val="uk-UA" w:eastAsia="uk-UA" w:bidi="uk-UA"/>
              </w:rPr>
              <w:t>1</w:t>
            </w:r>
          </w:p>
          <w:p w:rsidR="009A06A2" w:rsidRPr="009A06A2" w:rsidRDefault="009A06A2" w:rsidP="009A06A2">
            <w:pPr>
              <w:widowControl w:val="0"/>
              <w:spacing w:after="0" w:line="240" w:lineRule="auto"/>
              <w:jc w:val="center"/>
              <w:rPr>
                <w:rFonts w:ascii="Times New Roman" w:eastAsia="Times New Roman" w:hAnsi="Times New Roman" w:cs="Times New Roman"/>
                <w:color w:val="000000"/>
                <w:sz w:val="28"/>
                <w:szCs w:val="28"/>
                <w:lang w:val="uk-UA" w:eastAsia="uk-UA" w:bidi="uk-UA"/>
              </w:rPr>
            </w:pPr>
          </w:p>
          <w:p w:rsidR="009A06A2" w:rsidRPr="009A06A2" w:rsidRDefault="009A06A2" w:rsidP="009A06A2">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9A06A2">
              <w:rPr>
                <w:rFonts w:ascii="Times New Roman" w:eastAsia="Times New Roman" w:hAnsi="Times New Roman" w:cs="Times New Roman"/>
                <w:color w:val="000000"/>
                <w:sz w:val="28"/>
                <w:szCs w:val="28"/>
                <w:lang w:val="uk-UA" w:eastAsia="uk-UA" w:bidi="uk-UA"/>
              </w:rPr>
              <w:t>1</w:t>
            </w:r>
          </w:p>
          <w:p w:rsidR="009A06A2" w:rsidRPr="009A06A2" w:rsidRDefault="009A06A2" w:rsidP="009A06A2">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9A06A2">
              <w:rPr>
                <w:rFonts w:ascii="Times New Roman" w:eastAsia="Times New Roman" w:hAnsi="Times New Roman" w:cs="Times New Roman"/>
                <w:color w:val="000000"/>
                <w:sz w:val="28"/>
                <w:szCs w:val="28"/>
                <w:lang w:val="uk-UA" w:eastAsia="uk-UA" w:bidi="uk-UA"/>
              </w:rPr>
              <w:t>1</w:t>
            </w:r>
          </w:p>
          <w:p w:rsidR="009A06A2" w:rsidRPr="009A06A2" w:rsidRDefault="009A06A2" w:rsidP="009A06A2">
            <w:pPr>
              <w:widowControl w:val="0"/>
              <w:spacing w:after="0" w:line="240" w:lineRule="auto"/>
              <w:jc w:val="center"/>
              <w:rPr>
                <w:rFonts w:ascii="Times New Roman" w:eastAsia="Times New Roman" w:hAnsi="Times New Roman" w:cs="Times New Roman"/>
                <w:color w:val="000000"/>
                <w:sz w:val="28"/>
                <w:szCs w:val="28"/>
                <w:lang w:val="uk-UA" w:eastAsia="uk-UA" w:bidi="uk-UA"/>
              </w:rPr>
            </w:pPr>
          </w:p>
          <w:p w:rsidR="009A06A2" w:rsidRPr="009A06A2" w:rsidRDefault="009A06A2" w:rsidP="009A06A2">
            <w:pPr>
              <w:widowControl w:val="0"/>
              <w:spacing w:after="0" w:line="240" w:lineRule="auto"/>
              <w:jc w:val="center"/>
              <w:rPr>
                <w:rFonts w:ascii="Times New Roman" w:eastAsia="Times New Roman" w:hAnsi="Times New Roman" w:cs="Times New Roman"/>
                <w:color w:val="000000"/>
                <w:sz w:val="28"/>
                <w:szCs w:val="28"/>
                <w:lang w:val="uk-UA" w:eastAsia="uk-UA" w:bidi="uk-UA"/>
              </w:rPr>
            </w:pPr>
          </w:p>
          <w:p w:rsidR="009A06A2" w:rsidRPr="009A06A2" w:rsidRDefault="009A06A2" w:rsidP="009A06A2">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9A06A2">
              <w:rPr>
                <w:rFonts w:ascii="Times New Roman" w:eastAsia="Times New Roman" w:hAnsi="Times New Roman" w:cs="Times New Roman"/>
                <w:color w:val="000000"/>
                <w:sz w:val="28"/>
                <w:szCs w:val="28"/>
                <w:lang w:val="uk-UA" w:eastAsia="uk-UA" w:bidi="uk-UA"/>
              </w:rPr>
              <w:t>1</w:t>
            </w:r>
          </w:p>
        </w:tc>
        <w:tc>
          <w:tcPr>
            <w:tcW w:w="992" w:type="dxa"/>
          </w:tcPr>
          <w:p w:rsidR="009A06A2" w:rsidRPr="009A06A2" w:rsidRDefault="009A06A2" w:rsidP="009A06A2">
            <w:pPr>
              <w:widowControl w:val="0"/>
              <w:spacing w:after="0" w:line="240" w:lineRule="auto"/>
              <w:jc w:val="center"/>
              <w:rPr>
                <w:rFonts w:ascii="Times New Roman" w:eastAsia="Times New Roman" w:hAnsi="Times New Roman" w:cs="Times New Roman"/>
                <w:color w:val="000000"/>
                <w:sz w:val="28"/>
                <w:szCs w:val="28"/>
                <w:lang w:val="uk-UA" w:eastAsia="uk-UA" w:bidi="uk-UA"/>
              </w:rPr>
            </w:pPr>
          </w:p>
          <w:p w:rsidR="009A06A2" w:rsidRPr="009A06A2" w:rsidRDefault="009A06A2" w:rsidP="009A06A2">
            <w:pPr>
              <w:widowControl w:val="0"/>
              <w:spacing w:after="0" w:line="240" w:lineRule="auto"/>
              <w:jc w:val="center"/>
              <w:rPr>
                <w:rFonts w:ascii="Times New Roman" w:eastAsia="Times New Roman" w:hAnsi="Times New Roman" w:cs="Times New Roman"/>
                <w:color w:val="000000"/>
                <w:sz w:val="28"/>
                <w:szCs w:val="28"/>
                <w:lang w:val="uk-UA" w:eastAsia="uk-UA" w:bidi="uk-UA"/>
              </w:rPr>
            </w:pPr>
          </w:p>
          <w:p w:rsidR="009A06A2" w:rsidRPr="009A06A2" w:rsidRDefault="009A06A2" w:rsidP="009A06A2">
            <w:pPr>
              <w:widowControl w:val="0"/>
              <w:spacing w:after="0" w:line="240" w:lineRule="auto"/>
              <w:jc w:val="center"/>
              <w:rPr>
                <w:rFonts w:ascii="Times New Roman" w:eastAsia="Times New Roman" w:hAnsi="Times New Roman" w:cs="Times New Roman"/>
                <w:color w:val="000000"/>
                <w:sz w:val="28"/>
                <w:szCs w:val="28"/>
                <w:lang w:val="uk-UA" w:eastAsia="uk-UA" w:bidi="uk-UA"/>
              </w:rPr>
            </w:pPr>
          </w:p>
          <w:p w:rsidR="009A06A2" w:rsidRPr="009A06A2" w:rsidRDefault="009A06A2" w:rsidP="009A06A2">
            <w:pPr>
              <w:widowControl w:val="0"/>
              <w:spacing w:after="0" w:line="240" w:lineRule="auto"/>
              <w:jc w:val="center"/>
              <w:rPr>
                <w:rFonts w:ascii="Times New Roman" w:eastAsia="Times New Roman" w:hAnsi="Times New Roman" w:cs="Times New Roman"/>
                <w:color w:val="000000"/>
                <w:sz w:val="28"/>
                <w:szCs w:val="28"/>
                <w:lang w:val="uk-UA" w:eastAsia="uk-UA" w:bidi="uk-UA"/>
              </w:rPr>
            </w:pPr>
          </w:p>
          <w:p w:rsidR="009A06A2" w:rsidRPr="009A06A2" w:rsidRDefault="009A06A2" w:rsidP="009A06A2">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9A06A2">
              <w:rPr>
                <w:rFonts w:ascii="Times New Roman" w:eastAsia="Times New Roman" w:hAnsi="Times New Roman" w:cs="Times New Roman"/>
                <w:color w:val="000000"/>
                <w:sz w:val="28"/>
                <w:szCs w:val="28"/>
                <w:lang w:val="uk-UA" w:eastAsia="uk-UA" w:bidi="uk-UA"/>
              </w:rPr>
              <w:t>2</w:t>
            </w:r>
          </w:p>
          <w:p w:rsidR="009A06A2" w:rsidRPr="009A06A2" w:rsidRDefault="009A06A2" w:rsidP="009A06A2">
            <w:pPr>
              <w:widowControl w:val="0"/>
              <w:spacing w:after="0" w:line="240" w:lineRule="auto"/>
              <w:jc w:val="center"/>
              <w:rPr>
                <w:rFonts w:ascii="Times New Roman" w:eastAsia="Times New Roman" w:hAnsi="Times New Roman" w:cs="Times New Roman"/>
                <w:color w:val="000000"/>
                <w:sz w:val="28"/>
                <w:szCs w:val="28"/>
                <w:lang w:val="uk-UA" w:eastAsia="uk-UA" w:bidi="uk-UA"/>
              </w:rPr>
            </w:pPr>
          </w:p>
          <w:p w:rsidR="009A06A2" w:rsidRPr="009A06A2" w:rsidRDefault="009A06A2" w:rsidP="009A06A2">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9A06A2">
              <w:rPr>
                <w:rFonts w:ascii="Times New Roman" w:eastAsia="Times New Roman" w:hAnsi="Times New Roman" w:cs="Times New Roman"/>
                <w:color w:val="000000"/>
                <w:sz w:val="28"/>
                <w:szCs w:val="28"/>
                <w:lang w:val="uk-UA" w:eastAsia="uk-UA" w:bidi="uk-UA"/>
              </w:rPr>
              <w:t>2</w:t>
            </w:r>
          </w:p>
          <w:p w:rsidR="009A06A2" w:rsidRPr="009A06A2" w:rsidRDefault="009A06A2" w:rsidP="009A06A2">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9A06A2">
              <w:rPr>
                <w:rFonts w:ascii="Times New Roman" w:eastAsia="Times New Roman" w:hAnsi="Times New Roman" w:cs="Times New Roman"/>
                <w:color w:val="000000"/>
                <w:sz w:val="28"/>
                <w:szCs w:val="28"/>
                <w:lang w:val="uk-UA" w:eastAsia="uk-UA" w:bidi="uk-UA"/>
              </w:rPr>
              <w:t>2</w:t>
            </w:r>
          </w:p>
          <w:p w:rsidR="009A06A2" w:rsidRPr="009A06A2" w:rsidRDefault="009A06A2" w:rsidP="009A06A2">
            <w:pPr>
              <w:widowControl w:val="0"/>
              <w:spacing w:after="0" w:line="240" w:lineRule="auto"/>
              <w:jc w:val="center"/>
              <w:rPr>
                <w:rFonts w:ascii="Times New Roman" w:eastAsia="Times New Roman" w:hAnsi="Times New Roman" w:cs="Times New Roman"/>
                <w:color w:val="000000"/>
                <w:sz w:val="28"/>
                <w:szCs w:val="28"/>
                <w:lang w:val="uk-UA" w:eastAsia="uk-UA" w:bidi="uk-UA"/>
              </w:rPr>
            </w:pPr>
          </w:p>
          <w:p w:rsidR="009A06A2" w:rsidRPr="009A06A2" w:rsidRDefault="009A06A2" w:rsidP="009A06A2">
            <w:pPr>
              <w:widowControl w:val="0"/>
              <w:spacing w:after="0" w:line="240" w:lineRule="auto"/>
              <w:jc w:val="center"/>
              <w:rPr>
                <w:rFonts w:ascii="Times New Roman" w:eastAsia="Times New Roman" w:hAnsi="Times New Roman" w:cs="Times New Roman"/>
                <w:color w:val="000000"/>
                <w:sz w:val="28"/>
                <w:szCs w:val="28"/>
                <w:lang w:val="uk-UA" w:eastAsia="uk-UA" w:bidi="uk-UA"/>
              </w:rPr>
            </w:pPr>
          </w:p>
          <w:p w:rsidR="009A06A2" w:rsidRPr="009A06A2" w:rsidRDefault="009A06A2" w:rsidP="009A06A2">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9A06A2">
              <w:rPr>
                <w:rFonts w:ascii="Times New Roman" w:eastAsia="Times New Roman" w:hAnsi="Times New Roman" w:cs="Times New Roman"/>
                <w:color w:val="000000"/>
                <w:sz w:val="28"/>
                <w:szCs w:val="28"/>
                <w:lang w:val="uk-UA" w:eastAsia="uk-UA" w:bidi="uk-UA"/>
              </w:rPr>
              <w:t>2</w:t>
            </w:r>
          </w:p>
        </w:tc>
      </w:tr>
      <w:tr w:rsidR="009A06A2" w:rsidRPr="009A06A2" w:rsidTr="009A06A2">
        <w:tc>
          <w:tcPr>
            <w:tcW w:w="555" w:type="dxa"/>
            <w:shd w:val="clear" w:color="auto" w:fill="auto"/>
          </w:tcPr>
          <w:p w:rsidR="009A06A2" w:rsidRPr="009A06A2" w:rsidRDefault="009A06A2" w:rsidP="009A06A2">
            <w:pPr>
              <w:widowControl w:val="0"/>
              <w:spacing w:after="0" w:line="240" w:lineRule="auto"/>
              <w:jc w:val="center"/>
              <w:rPr>
                <w:rFonts w:ascii="Times New Roman" w:eastAsia="Times New Roman" w:hAnsi="Times New Roman" w:cs="Times New Roman"/>
                <w:color w:val="000000"/>
                <w:sz w:val="28"/>
                <w:szCs w:val="28"/>
                <w:lang w:eastAsia="uk-UA" w:bidi="uk-UA"/>
              </w:rPr>
            </w:pPr>
          </w:p>
        </w:tc>
        <w:tc>
          <w:tcPr>
            <w:tcW w:w="7775" w:type="dxa"/>
            <w:shd w:val="clear" w:color="auto" w:fill="auto"/>
          </w:tcPr>
          <w:p w:rsidR="009A06A2" w:rsidRPr="009A06A2" w:rsidRDefault="009A06A2" w:rsidP="009A06A2">
            <w:pPr>
              <w:spacing w:after="0" w:line="240" w:lineRule="auto"/>
              <w:jc w:val="both"/>
              <w:rPr>
                <w:rFonts w:ascii="Times New Roman" w:eastAsia="Calibri" w:hAnsi="Times New Roman" w:cs="Times New Roman"/>
                <w:b/>
                <w:bCs/>
                <w:sz w:val="28"/>
                <w:szCs w:val="28"/>
                <w:lang w:val="ru-RU"/>
              </w:rPr>
            </w:pPr>
            <w:r w:rsidRPr="009A06A2">
              <w:rPr>
                <w:rFonts w:ascii="Times New Roman" w:eastAsia="Calibri" w:hAnsi="Times New Roman" w:cs="Times New Roman"/>
                <w:b/>
                <w:bCs/>
                <w:sz w:val="28"/>
                <w:szCs w:val="28"/>
                <w:lang w:val="ru-RU"/>
              </w:rPr>
              <w:t>Тема 8. Конкурентоспроможність товару</w:t>
            </w:r>
          </w:p>
          <w:p w:rsidR="009A06A2" w:rsidRPr="009A06A2" w:rsidRDefault="009A06A2" w:rsidP="009A06A2">
            <w:pPr>
              <w:numPr>
                <w:ilvl w:val="0"/>
                <w:numId w:val="10"/>
              </w:numPr>
              <w:spacing w:after="0" w:line="216" w:lineRule="auto"/>
              <w:jc w:val="both"/>
              <w:rPr>
                <w:rFonts w:ascii="Times New Roman" w:hAnsi="Times New Roman" w:cs="Times New Roman"/>
                <w:sz w:val="28"/>
                <w:szCs w:val="28"/>
                <w:lang w:val="ru-RU"/>
              </w:rPr>
            </w:pPr>
            <w:r w:rsidRPr="009A06A2">
              <w:rPr>
                <w:rFonts w:ascii="Times New Roman" w:hAnsi="Times New Roman" w:cs="Times New Roman"/>
                <w:sz w:val="28"/>
                <w:szCs w:val="28"/>
                <w:lang w:val="ru-RU"/>
              </w:rPr>
              <w:t xml:space="preserve">Поняття системи управління КС продукції та основні наукові підходи до її розуміння.  </w:t>
            </w:r>
          </w:p>
          <w:p w:rsidR="009A06A2" w:rsidRPr="009A06A2" w:rsidRDefault="009A06A2" w:rsidP="009A06A2">
            <w:pPr>
              <w:widowControl w:val="0"/>
              <w:numPr>
                <w:ilvl w:val="0"/>
                <w:numId w:val="10"/>
              </w:numPr>
              <w:spacing w:after="0" w:line="240" w:lineRule="auto"/>
              <w:jc w:val="both"/>
              <w:rPr>
                <w:rFonts w:ascii="Times New Roman" w:eastAsia="Calibri" w:hAnsi="Times New Roman" w:cs="Times New Roman"/>
                <w:bCs/>
                <w:color w:val="000000"/>
                <w:sz w:val="28"/>
                <w:szCs w:val="28"/>
                <w:lang w:val="ru-RU" w:eastAsia="uk-UA" w:bidi="uk-UA"/>
              </w:rPr>
            </w:pPr>
            <w:r w:rsidRPr="009A06A2">
              <w:rPr>
                <w:rFonts w:ascii="Times New Roman" w:eastAsia="Calibri" w:hAnsi="Times New Roman" w:cs="Times New Roman"/>
                <w:bCs/>
                <w:color w:val="000000"/>
                <w:sz w:val="28"/>
                <w:szCs w:val="28"/>
                <w:lang w:val="ru-RU" w:eastAsia="uk-UA" w:bidi="uk-UA"/>
              </w:rPr>
              <w:t>Стратегічні орієнтири державного регулювання розвитку внутрішнього ринку споживчих товарів.</w:t>
            </w:r>
          </w:p>
          <w:p w:rsidR="009A06A2" w:rsidRPr="009A06A2" w:rsidRDefault="009A06A2" w:rsidP="009A06A2">
            <w:pPr>
              <w:widowControl w:val="0"/>
              <w:numPr>
                <w:ilvl w:val="0"/>
                <w:numId w:val="10"/>
              </w:numPr>
              <w:spacing w:after="0" w:line="240" w:lineRule="auto"/>
              <w:jc w:val="both"/>
              <w:rPr>
                <w:rFonts w:ascii="Times New Roman" w:eastAsia="Calibri" w:hAnsi="Times New Roman" w:cs="Times New Roman"/>
                <w:bCs/>
                <w:color w:val="000000"/>
                <w:sz w:val="28"/>
                <w:szCs w:val="28"/>
                <w:lang w:val="ru-RU" w:eastAsia="uk-UA" w:bidi="uk-UA"/>
              </w:rPr>
            </w:pPr>
            <w:r w:rsidRPr="009A06A2">
              <w:rPr>
                <w:rFonts w:ascii="Times New Roman" w:eastAsia="Calibri" w:hAnsi="Times New Roman" w:cs="Times New Roman"/>
                <w:bCs/>
                <w:color w:val="000000"/>
                <w:sz w:val="28"/>
                <w:szCs w:val="28"/>
                <w:lang w:val="ru-RU" w:eastAsia="uk-UA" w:bidi="uk-UA"/>
              </w:rPr>
              <w:t>Вектори розвитку конкурентоспроможності експортної продукції.</w:t>
            </w:r>
          </w:p>
        </w:tc>
        <w:tc>
          <w:tcPr>
            <w:tcW w:w="992" w:type="dxa"/>
            <w:shd w:val="clear" w:color="auto" w:fill="auto"/>
          </w:tcPr>
          <w:p w:rsidR="009A06A2" w:rsidRPr="009A06A2" w:rsidRDefault="009A06A2" w:rsidP="009A06A2">
            <w:pPr>
              <w:widowControl w:val="0"/>
              <w:spacing w:after="0" w:line="240" w:lineRule="auto"/>
              <w:jc w:val="center"/>
              <w:rPr>
                <w:rFonts w:ascii="Times New Roman" w:eastAsia="Times New Roman" w:hAnsi="Times New Roman" w:cs="Times New Roman"/>
                <w:color w:val="000000"/>
                <w:sz w:val="28"/>
                <w:szCs w:val="28"/>
                <w:lang w:val="uk-UA" w:eastAsia="uk-UA" w:bidi="uk-UA"/>
              </w:rPr>
            </w:pPr>
          </w:p>
          <w:p w:rsidR="009A06A2" w:rsidRPr="009A06A2" w:rsidRDefault="009A06A2" w:rsidP="009A06A2">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9A06A2">
              <w:rPr>
                <w:rFonts w:ascii="Times New Roman" w:eastAsia="Times New Roman" w:hAnsi="Times New Roman" w:cs="Times New Roman"/>
                <w:color w:val="000000"/>
                <w:sz w:val="28"/>
                <w:szCs w:val="28"/>
                <w:lang w:val="uk-UA" w:eastAsia="uk-UA" w:bidi="uk-UA"/>
              </w:rPr>
              <w:t>1</w:t>
            </w:r>
          </w:p>
          <w:p w:rsidR="009A06A2" w:rsidRPr="009A06A2" w:rsidRDefault="009A06A2" w:rsidP="009A06A2">
            <w:pPr>
              <w:widowControl w:val="0"/>
              <w:spacing w:after="0" w:line="240" w:lineRule="auto"/>
              <w:jc w:val="center"/>
              <w:rPr>
                <w:rFonts w:ascii="Times New Roman" w:eastAsia="Times New Roman" w:hAnsi="Times New Roman" w:cs="Times New Roman"/>
                <w:color w:val="000000"/>
                <w:sz w:val="28"/>
                <w:szCs w:val="28"/>
                <w:lang w:val="uk-UA" w:eastAsia="uk-UA" w:bidi="uk-UA"/>
              </w:rPr>
            </w:pPr>
          </w:p>
          <w:p w:rsidR="009A06A2" w:rsidRPr="009A06A2" w:rsidRDefault="009A06A2" w:rsidP="009A06A2">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9A06A2">
              <w:rPr>
                <w:rFonts w:ascii="Times New Roman" w:eastAsia="Times New Roman" w:hAnsi="Times New Roman" w:cs="Times New Roman"/>
                <w:color w:val="000000"/>
                <w:sz w:val="28"/>
                <w:szCs w:val="28"/>
                <w:lang w:val="uk-UA" w:eastAsia="uk-UA" w:bidi="uk-UA"/>
              </w:rPr>
              <w:t>1</w:t>
            </w:r>
          </w:p>
          <w:p w:rsidR="009A06A2" w:rsidRPr="009A06A2" w:rsidRDefault="009A06A2" w:rsidP="009A06A2">
            <w:pPr>
              <w:widowControl w:val="0"/>
              <w:spacing w:after="0" w:line="240" w:lineRule="auto"/>
              <w:jc w:val="center"/>
              <w:rPr>
                <w:rFonts w:ascii="Times New Roman" w:eastAsia="Times New Roman" w:hAnsi="Times New Roman" w:cs="Times New Roman"/>
                <w:color w:val="000000"/>
                <w:sz w:val="28"/>
                <w:szCs w:val="28"/>
                <w:lang w:val="uk-UA" w:eastAsia="uk-UA" w:bidi="uk-UA"/>
              </w:rPr>
            </w:pPr>
          </w:p>
          <w:p w:rsidR="009A06A2" w:rsidRPr="009A06A2" w:rsidRDefault="009A06A2" w:rsidP="009A06A2">
            <w:pPr>
              <w:widowControl w:val="0"/>
              <w:spacing w:after="0" w:line="240" w:lineRule="auto"/>
              <w:jc w:val="center"/>
              <w:rPr>
                <w:rFonts w:ascii="Times New Roman" w:eastAsia="Times New Roman" w:hAnsi="Times New Roman" w:cs="Times New Roman"/>
                <w:color w:val="000000"/>
                <w:sz w:val="28"/>
                <w:szCs w:val="28"/>
                <w:lang w:val="uk-UA" w:eastAsia="uk-UA" w:bidi="uk-UA"/>
              </w:rPr>
            </w:pPr>
          </w:p>
          <w:p w:rsidR="009A06A2" w:rsidRPr="009A06A2" w:rsidRDefault="009A06A2" w:rsidP="009A06A2">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9A06A2">
              <w:rPr>
                <w:rFonts w:ascii="Times New Roman" w:eastAsia="Times New Roman" w:hAnsi="Times New Roman" w:cs="Times New Roman"/>
                <w:color w:val="000000"/>
                <w:sz w:val="28"/>
                <w:szCs w:val="28"/>
                <w:lang w:val="uk-UA" w:eastAsia="uk-UA" w:bidi="uk-UA"/>
              </w:rPr>
              <w:t>1</w:t>
            </w:r>
          </w:p>
        </w:tc>
        <w:tc>
          <w:tcPr>
            <w:tcW w:w="992" w:type="dxa"/>
          </w:tcPr>
          <w:p w:rsidR="009A06A2" w:rsidRPr="009A06A2" w:rsidRDefault="009A06A2" w:rsidP="009A06A2">
            <w:pPr>
              <w:widowControl w:val="0"/>
              <w:spacing w:after="0" w:line="240" w:lineRule="auto"/>
              <w:jc w:val="center"/>
              <w:rPr>
                <w:rFonts w:ascii="Times New Roman" w:eastAsia="Times New Roman" w:hAnsi="Times New Roman" w:cs="Times New Roman"/>
                <w:color w:val="000000"/>
                <w:sz w:val="28"/>
                <w:szCs w:val="28"/>
                <w:lang w:val="uk-UA" w:eastAsia="uk-UA" w:bidi="uk-UA"/>
              </w:rPr>
            </w:pPr>
          </w:p>
          <w:p w:rsidR="009A06A2" w:rsidRPr="009A06A2" w:rsidRDefault="009A06A2" w:rsidP="009A06A2">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9A06A2">
              <w:rPr>
                <w:rFonts w:ascii="Times New Roman" w:eastAsia="Times New Roman" w:hAnsi="Times New Roman" w:cs="Times New Roman"/>
                <w:color w:val="000000"/>
                <w:sz w:val="28"/>
                <w:szCs w:val="28"/>
                <w:lang w:val="uk-UA" w:eastAsia="uk-UA" w:bidi="uk-UA"/>
              </w:rPr>
              <w:t>2</w:t>
            </w:r>
          </w:p>
          <w:p w:rsidR="009A06A2" w:rsidRPr="009A06A2" w:rsidRDefault="009A06A2" w:rsidP="009A06A2">
            <w:pPr>
              <w:widowControl w:val="0"/>
              <w:spacing w:after="0" w:line="240" w:lineRule="auto"/>
              <w:jc w:val="center"/>
              <w:rPr>
                <w:rFonts w:ascii="Times New Roman" w:eastAsia="Times New Roman" w:hAnsi="Times New Roman" w:cs="Times New Roman"/>
                <w:color w:val="000000"/>
                <w:sz w:val="28"/>
                <w:szCs w:val="28"/>
                <w:lang w:val="uk-UA" w:eastAsia="uk-UA" w:bidi="uk-UA"/>
              </w:rPr>
            </w:pPr>
          </w:p>
          <w:p w:rsidR="009A06A2" w:rsidRPr="009A06A2" w:rsidRDefault="009A06A2" w:rsidP="009A06A2">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9A06A2">
              <w:rPr>
                <w:rFonts w:ascii="Times New Roman" w:eastAsia="Times New Roman" w:hAnsi="Times New Roman" w:cs="Times New Roman"/>
                <w:color w:val="000000"/>
                <w:sz w:val="28"/>
                <w:szCs w:val="28"/>
                <w:lang w:val="uk-UA" w:eastAsia="uk-UA" w:bidi="uk-UA"/>
              </w:rPr>
              <w:t>2</w:t>
            </w:r>
          </w:p>
          <w:p w:rsidR="009A06A2" w:rsidRPr="009A06A2" w:rsidRDefault="009A06A2" w:rsidP="009A06A2">
            <w:pPr>
              <w:widowControl w:val="0"/>
              <w:spacing w:after="0" w:line="240" w:lineRule="auto"/>
              <w:jc w:val="center"/>
              <w:rPr>
                <w:rFonts w:ascii="Times New Roman" w:eastAsia="Times New Roman" w:hAnsi="Times New Roman" w:cs="Times New Roman"/>
                <w:color w:val="000000"/>
                <w:sz w:val="28"/>
                <w:szCs w:val="28"/>
                <w:lang w:val="uk-UA" w:eastAsia="uk-UA" w:bidi="uk-UA"/>
              </w:rPr>
            </w:pPr>
          </w:p>
          <w:p w:rsidR="009A06A2" w:rsidRPr="009A06A2" w:rsidRDefault="009A06A2" w:rsidP="009A06A2">
            <w:pPr>
              <w:widowControl w:val="0"/>
              <w:spacing w:after="0" w:line="240" w:lineRule="auto"/>
              <w:jc w:val="center"/>
              <w:rPr>
                <w:rFonts w:ascii="Times New Roman" w:eastAsia="Times New Roman" w:hAnsi="Times New Roman" w:cs="Times New Roman"/>
                <w:color w:val="000000"/>
                <w:sz w:val="28"/>
                <w:szCs w:val="28"/>
                <w:lang w:val="uk-UA" w:eastAsia="uk-UA" w:bidi="uk-UA"/>
              </w:rPr>
            </w:pPr>
          </w:p>
          <w:p w:rsidR="009A06A2" w:rsidRPr="009A06A2" w:rsidRDefault="009A06A2" w:rsidP="009A06A2">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9A06A2">
              <w:rPr>
                <w:rFonts w:ascii="Times New Roman" w:eastAsia="Times New Roman" w:hAnsi="Times New Roman" w:cs="Times New Roman"/>
                <w:color w:val="000000"/>
                <w:sz w:val="28"/>
                <w:szCs w:val="28"/>
                <w:lang w:val="uk-UA" w:eastAsia="uk-UA" w:bidi="uk-UA"/>
              </w:rPr>
              <w:t>2</w:t>
            </w:r>
          </w:p>
        </w:tc>
      </w:tr>
      <w:tr w:rsidR="009A06A2" w:rsidRPr="009A06A2" w:rsidTr="009A06A2">
        <w:tc>
          <w:tcPr>
            <w:tcW w:w="555" w:type="dxa"/>
            <w:shd w:val="clear" w:color="auto" w:fill="auto"/>
          </w:tcPr>
          <w:p w:rsidR="009A06A2" w:rsidRPr="009A06A2" w:rsidRDefault="009A06A2" w:rsidP="009A06A2">
            <w:pPr>
              <w:widowControl w:val="0"/>
              <w:spacing w:after="0" w:line="240" w:lineRule="auto"/>
              <w:jc w:val="center"/>
              <w:rPr>
                <w:rFonts w:ascii="Times New Roman" w:eastAsia="Times New Roman" w:hAnsi="Times New Roman" w:cs="Times New Roman"/>
                <w:color w:val="000000"/>
                <w:sz w:val="28"/>
                <w:szCs w:val="28"/>
                <w:lang w:val="uk-UA" w:eastAsia="uk-UA" w:bidi="uk-UA"/>
              </w:rPr>
            </w:pPr>
          </w:p>
        </w:tc>
        <w:tc>
          <w:tcPr>
            <w:tcW w:w="7775" w:type="dxa"/>
            <w:shd w:val="clear" w:color="auto" w:fill="auto"/>
          </w:tcPr>
          <w:p w:rsidR="009A06A2" w:rsidRPr="009A06A2" w:rsidRDefault="009A06A2" w:rsidP="009A06A2">
            <w:pPr>
              <w:widowControl w:val="0"/>
              <w:spacing w:after="0" w:line="240" w:lineRule="auto"/>
              <w:jc w:val="both"/>
              <w:rPr>
                <w:rFonts w:ascii="Times New Roman" w:eastAsia="Times New Roman" w:hAnsi="Times New Roman" w:cs="Times New Roman"/>
                <w:color w:val="000000"/>
                <w:sz w:val="28"/>
                <w:szCs w:val="28"/>
                <w:lang w:val="uk-UA" w:eastAsia="uk-UA" w:bidi="uk-UA"/>
              </w:rPr>
            </w:pPr>
            <w:r w:rsidRPr="009A06A2">
              <w:rPr>
                <w:rFonts w:ascii="Times New Roman" w:eastAsia="Times New Roman" w:hAnsi="Times New Roman" w:cs="Times New Roman"/>
                <w:b/>
                <w:bCs/>
                <w:color w:val="000000"/>
                <w:sz w:val="28"/>
                <w:szCs w:val="28"/>
                <w:lang w:val="ru-RU" w:eastAsia="uk-UA" w:bidi="uk-UA"/>
              </w:rPr>
              <w:t xml:space="preserve">Тема 9.  Реалізація програм </w:t>
            </w:r>
            <w:r w:rsidRPr="009A06A2">
              <w:rPr>
                <w:rFonts w:ascii="Times New Roman" w:eastAsia="Times New Roman" w:hAnsi="Times New Roman" w:cs="Times New Roman"/>
                <w:b/>
                <w:color w:val="000000"/>
                <w:sz w:val="28"/>
                <w:szCs w:val="28"/>
                <w:lang w:val="uk-UA" w:eastAsia="uk-UA" w:bidi="uk-UA"/>
              </w:rPr>
              <w:t>підвищення конкурентоспроможності</w:t>
            </w:r>
          </w:p>
          <w:p w:rsidR="009A06A2" w:rsidRPr="009A06A2" w:rsidRDefault="009A06A2" w:rsidP="009A06A2">
            <w:pPr>
              <w:widowControl w:val="0"/>
              <w:numPr>
                <w:ilvl w:val="0"/>
                <w:numId w:val="18"/>
              </w:numPr>
              <w:spacing w:after="0" w:line="240" w:lineRule="auto"/>
              <w:jc w:val="both"/>
              <w:rPr>
                <w:rFonts w:ascii="Times New Roman" w:eastAsia="Times New Roman" w:hAnsi="Times New Roman" w:cs="Times New Roman"/>
                <w:color w:val="000000"/>
                <w:sz w:val="28"/>
                <w:szCs w:val="28"/>
                <w:lang w:val="ru-RU" w:eastAsia="uk-UA" w:bidi="uk-UA"/>
              </w:rPr>
            </w:pPr>
            <w:r w:rsidRPr="009A06A2">
              <w:rPr>
                <w:rFonts w:ascii="Times New Roman" w:eastAsia="Times New Roman" w:hAnsi="Times New Roman" w:cs="Times New Roman"/>
                <w:color w:val="000000"/>
                <w:sz w:val="28"/>
                <w:szCs w:val="28"/>
                <w:lang w:val="ru-RU" w:eastAsia="uk-UA" w:bidi="uk-UA"/>
              </w:rPr>
              <w:t>Підвищення конкурентоспроможності аграрних підприємств в умовах євроінтеграції.</w:t>
            </w:r>
          </w:p>
          <w:p w:rsidR="009A06A2" w:rsidRPr="009A06A2" w:rsidRDefault="009A06A2" w:rsidP="009A06A2">
            <w:pPr>
              <w:widowControl w:val="0"/>
              <w:numPr>
                <w:ilvl w:val="0"/>
                <w:numId w:val="18"/>
              </w:numPr>
              <w:spacing w:after="0" w:line="240" w:lineRule="auto"/>
              <w:jc w:val="both"/>
              <w:rPr>
                <w:rFonts w:ascii="Times New Roman" w:eastAsia="Times New Roman" w:hAnsi="Times New Roman" w:cs="Times New Roman"/>
                <w:color w:val="000000"/>
                <w:sz w:val="28"/>
                <w:szCs w:val="28"/>
                <w:lang w:val="ru-RU" w:eastAsia="uk-UA" w:bidi="uk-UA"/>
              </w:rPr>
            </w:pPr>
            <w:r w:rsidRPr="009A06A2">
              <w:rPr>
                <w:rFonts w:ascii="Times New Roman" w:eastAsia="Times New Roman" w:hAnsi="Times New Roman" w:cs="Times New Roman"/>
                <w:color w:val="000000"/>
                <w:sz w:val="28"/>
                <w:szCs w:val="28"/>
                <w:lang w:val="ru-RU" w:eastAsia="uk-UA" w:bidi="uk-UA"/>
              </w:rPr>
              <w:t xml:space="preserve">Сучасні шляхи підвищення КС вітчизняних </w:t>
            </w:r>
            <w:r w:rsidRPr="009A06A2">
              <w:rPr>
                <w:rFonts w:ascii="Times New Roman" w:eastAsia="Times New Roman" w:hAnsi="Times New Roman" w:cs="Times New Roman"/>
                <w:color w:val="000000"/>
                <w:sz w:val="28"/>
                <w:szCs w:val="28"/>
                <w:lang w:val="ru-RU" w:eastAsia="uk-UA" w:bidi="uk-UA"/>
              </w:rPr>
              <w:lastRenderedPageBreak/>
              <w:t>підприємств.</w:t>
            </w:r>
          </w:p>
          <w:p w:rsidR="009A06A2" w:rsidRPr="009A06A2" w:rsidRDefault="009A06A2" w:rsidP="009A06A2">
            <w:pPr>
              <w:widowControl w:val="0"/>
              <w:numPr>
                <w:ilvl w:val="0"/>
                <w:numId w:val="18"/>
              </w:numPr>
              <w:spacing w:after="0" w:line="240" w:lineRule="auto"/>
              <w:jc w:val="both"/>
              <w:rPr>
                <w:rFonts w:ascii="Times New Roman" w:eastAsia="Times New Roman" w:hAnsi="Times New Roman" w:cs="Times New Roman"/>
                <w:color w:val="000000"/>
                <w:sz w:val="28"/>
                <w:szCs w:val="28"/>
                <w:lang w:val="ru-RU" w:eastAsia="uk-UA" w:bidi="uk-UA"/>
              </w:rPr>
            </w:pPr>
            <w:r w:rsidRPr="009A06A2">
              <w:rPr>
                <w:rFonts w:ascii="Times New Roman" w:eastAsia="Times New Roman" w:hAnsi="Times New Roman" w:cs="Times New Roman"/>
                <w:color w:val="000000"/>
                <w:sz w:val="28"/>
                <w:szCs w:val="28"/>
                <w:lang w:val="ru-RU" w:eastAsia="uk-UA" w:bidi="uk-UA"/>
              </w:rPr>
              <w:t>Стратегії КС підприємств в умовах макроекономічної нестабільності.</w:t>
            </w:r>
          </w:p>
          <w:p w:rsidR="009A06A2" w:rsidRPr="009A06A2" w:rsidRDefault="009A06A2" w:rsidP="009A06A2">
            <w:pPr>
              <w:widowControl w:val="0"/>
              <w:numPr>
                <w:ilvl w:val="0"/>
                <w:numId w:val="18"/>
              </w:numPr>
              <w:spacing w:after="0" w:line="240" w:lineRule="auto"/>
              <w:jc w:val="both"/>
              <w:rPr>
                <w:rFonts w:ascii="Times New Roman" w:eastAsia="Times New Roman" w:hAnsi="Times New Roman" w:cs="Times New Roman"/>
                <w:color w:val="000000"/>
                <w:sz w:val="28"/>
                <w:szCs w:val="28"/>
                <w:lang w:val="ru-RU" w:eastAsia="uk-UA" w:bidi="uk-UA"/>
              </w:rPr>
            </w:pPr>
            <w:r w:rsidRPr="009A06A2">
              <w:rPr>
                <w:rFonts w:ascii="Times New Roman" w:eastAsia="Times New Roman" w:hAnsi="Times New Roman" w:cs="Times New Roman"/>
                <w:color w:val="000000"/>
                <w:sz w:val="28"/>
                <w:szCs w:val="28"/>
                <w:lang w:val="ru-RU" w:eastAsia="uk-UA" w:bidi="uk-UA"/>
              </w:rPr>
              <w:t>Напрями підвищення інвестиційної привабливості України на світовій арені.</w:t>
            </w:r>
          </w:p>
          <w:p w:rsidR="009A06A2" w:rsidRPr="009A06A2" w:rsidRDefault="009A06A2" w:rsidP="009A06A2">
            <w:pPr>
              <w:widowControl w:val="0"/>
              <w:numPr>
                <w:ilvl w:val="0"/>
                <w:numId w:val="18"/>
              </w:numPr>
              <w:spacing w:after="0" w:line="240" w:lineRule="auto"/>
              <w:jc w:val="both"/>
              <w:rPr>
                <w:rFonts w:ascii="Times New Roman" w:eastAsia="Times New Roman" w:hAnsi="Times New Roman" w:cs="Times New Roman"/>
                <w:color w:val="000000"/>
                <w:sz w:val="28"/>
                <w:szCs w:val="28"/>
                <w:lang w:val="ru-RU" w:eastAsia="uk-UA" w:bidi="uk-UA"/>
              </w:rPr>
            </w:pPr>
            <w:r w:rsidRPr="009A06A2">
              <w:rPr>
                <w:rFonts w:ascii="Times New Roman" w:eastAsia="Times New Roman" w:hAnsi="Times New Roman" w:cs="Times New Roman"/>
                <w:color w:val="000000"/>
                <w:sz w:val="28"/>
                <w:szCs w:val="28"/>
                <w:lang w:val="ru-RU" w:eastAsia="uk-UA" w:bidi="uk-UA"/>
              </w:rPr>
              <w:t>Індекс конкурентоспроможності міст України   в 2023 р.</w:t>
            </w:r>
          </w:p>
          <w:p w:rsidR="009A06A2" w:rsidRPr="009A06A2" w:rsidRDefault="009A06A2" w:rsidP="009A06A2">
            <w:pPr>
              <w:widowControl w:val="0"/>
              <w:numPr>
                <w:ilvl w:val="0"/>
                <w:numId w:val="18"/>
              </w:numPr>
              <w:spacing w:after="0" w:line="240" w:lineRule="auto"/>
              <w:jc w:val="both"/>
              <w:rPr>
                <w:rFonts w:ascii="Times New Roman" w:eastAsia="Times New Roman" w:hAnsi="Times New Roman" w:cs="Times New Roman"/>
                <w:color w:val="000000"/>
                <w:sz w:val="28"/>
                <w:szCs w:val="28"/>
                <w:lang w:val="ru-RU" w:eastAsia="uk-UA" w:bidi="uk-UA"/>
              </w:rPr>
            </w:pPr>
            <w:r w:rsidRPr="009A06A2">
              <w:rPr>
                <w:rFonts w:ascii="Times New Roman" w:eastAsia="Times New Roman" w:hAnsi="Times New Roman" w:cs="Times New Roman"/>
                <w:color w:val="000000"/>
                <w:sz w:val="28"/>
                <w:szCs w:val="28"/>
                <w:lang w:val="ru-RU" w:eastAsia="uk-UA" w:bidi="uk-UA"/>
              </w:rPr>
              <w:t xml:space="preserve">Світовий рейтинг </w:t>
            </w:r>
            <w:proofErr w:type="gramStart"/>
            <w:r w:rsidRPr="009A06A2">
              <w:rPr>
                <w:rFonts w:ascii="Times New Roman" w:eastAsia="Times New Roman" w:hAnsi="Times New Roman" w:cs="Times New Roman"/>
                <w:color w:val="000000"/>
                <w:sz w:val="28"/>
                <w:szCs w:val="28"/>
                <w:lang w:val="ru-RU" w:eastAsia="uk-UA" w:bidi="uk-UA"/>
              </w:rPr>
              <w:t>конкурентоспроможності  України</w:t>
            </w:r>
            <w:proofErr w:type="gramEnd"/>
            <w:r w:rsidRPr="009A06A2">
              <w:rPr>
                <w:rFonts w:ascii="Times New Roman" w:eastAsia="Times New Roman" w:hAnsi="Times New Roman" w:cs="Times New Roman"/>
                <w:color w:val="000000"/>
                <w:sz w:val="28"/>
                <w:szCs w:val="28"/>
                <w:lang w:val="ru-RU" w:eastAsia="uk-UA" w:bidi="uk-UA"/>
              </w:rPr>
              <w:t xml:space="preserve"> у 2023 р.</w:t>
            </w:r>
          </w:p>
        </w:tc>
        <w:tc>
          <w:tcPr>
            <w:tcW w:w="992" w:type="dxa"/>
            <w:shd w:val="clear" w:color="auto" w:fill="auto"/>
          </w:tcPr>
          <w:p w:rsidR="009A06A2" w:rsidRPr="009A06A2" w:rsidRDefault="009A06A2" w:rsidP="009A06A2">
            <w:pPr>
              <w:widowControl w:val="0"/>
              <w:spacing w:after="0" w:line="240" w:lineRule="auto"/>
              <w:jc w:val="center"/>
              <w:rPr>
                <w:rFonts w:ascii="Times New Roman" w:eastAsia="Times New Roman" w:hAnsi="Times New Roman" w:cs="Times New Roman"/>
                <w:color w:val="000000"/>
                <w:sz w:val="28"/>
                <w:szCs w:val="28"/>
                <w:lang w:val="uk-UA" w:eastAsia="uk-UA" w:bidi="uk-UA"/>
              </w:rPr>
            </w:pPr>
          </w:p>
          <w:p w:rsidR="009A06A2" w:rsidRPr="009A06A2" w:rsidRDefault="009A06A2" w:rsidP="009A06A2">
            <w:pPr>
              <w:widowControl w:val="0"/>
              <w:spacing w:after="0" w:line="240" w:lineRule="auto"/>
              <w:jc w:val="center"/>
              <w:rPr>
                <w:rFonts w:ascii="Times New Roman" w:eastAsia="Times New Roman" w:hAnsi="Times New Roman" w:cs="Times New Roman"/>
                <w:color w:val="000000"/>
                <w:sz w:val="28"/>
                <w:szCs w:val="28"/>
                <w:lang w:val="uk-UA" w:eastAsia="uk-UA" w:bidi="uk-UA"/>
              </w:rPr>
            </w:pPr>
          </w:p>
          <w:p w:rsidR="009A06A2" w:rsidRPr="009A06A2" w:rsidRDefault="009A06A2" w:rsidP="009A06A2">
            <w:pPr>
              <w:widowControl w:val="0"/>
              <w:spacing w:after="0" w:line="240" w:lineRule="auto"/>
              <w:jc w:val="center"/>
              <w:rPr>
                <w:rFonts w:ascii="Times New Roman" w:eastAsia="Times New Roman" w:hAnsi="Times New Roman" w:cs="Times New Roman"/>
                <w:color w:val="000000"/>
                <w:sz w:val="28"/>
                <w:szCs w:val="28"/>
                <w:lang w:val="uk-UA" w:eastAsia="uk-UA" w:bidi="uk-UA"/>
              </w:rPr>
            </w:pPr>
          </w:p>
          <w:p w:rsidR="009A06A2" w:rsidRPr="009A06A2" w:rsidRDefault="009A06A2" w:rsidP="009A06A2">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9A06A2">
              <w:rPr>
                <w:rFonts w:ascii="Times New Roman" w:eastAsia="Times New Roman" w:hAnsi="Times New Roman" w:cs="Times New Roman"/>
                <w:color w:val="000000"/>
                <w:sz w:val="28"/>
                <w:szCs w:val="28"/>
                <w:lang w:val="uk-UA" w:eastAsia="uk-UA" w:bidi="uk-UA"/>
              </w:rPr>
              <w:t>1</w:t>
            </w:r>
          </w:p>
          <w:p w:rsidR="009A06A2" w:rsidRPr="009A06A2" w:rsidRDefault="009A06A2" w:rsidP="009A06A2">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9A06A2">
              <w:rPr>
                <w:rFonts w:ascii="Times New Roman" w:eastAsia="Times New Roman" w:hAnsi="Times New Roman" w:cs="Times New Roman"/>
                <w:color w:val="000000"/>
                <w:sz w:val="28"/>
                <w:szCs w:val="28"/>
                <w:lang w:val="uk-UA" w:eastAsia="uk-UA" w:bidi="uk-UA"/>
              </w:rPr>
              <w:t>1</w:t>
            </w:r>
          </w:p>
          <w:p w:rsidR="009A06A2" w:rsidRPr="009A06A2" w:rsidRDefault="009A06A2" w:rsidP="009A06A2">
            <w:pPr>
              <w:widowControl w:val="0"/>
              <w:spacing w:after="0" w:line="240" w:lineRule="auto"/>
              <w:jc w:val="center"/>
              <w:rPr>
                <w:rFonts w:ascii="Times New Roman" w:eastAsia="Times New Roman" w:hAnsi="Times New Roman" w:cs="Times New Roman"/>
                <w:color w:val="000000"/>
                <w:sz w:val="28"/>
                <w:szCs w:val="28"/>
                <w:lang w:val="uk-UA" w:eastAsia="uk-UA" w:bidi="uk-UA"/>
              </w:rPr>
            </w:pPr>
          </w:p>
          <w:p w:rsidR="009A06A2" w:rsidRPr="009A06A2" w:rsidRDefault="009A06A2" w:rsidP="009A06A2">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9A06A2">
              <w:rPr>
                <w:rFonts w:ascii="Times New Roman" w:eastAsia="Times New Roman" w:hAnsi="Times New Roman" w:cs="Times New Roman"/>
                <w:color w:val="000000"/>
                <w:sz w:val="28"/>
                <w:szCs w:val="28"/>
                <w:lang w:val="uk-UA" w:eastAsia="uk-UA" w:bidi="uk-UA"/>
              </w:rPr>
              <w:t>1</w:t>
            </w:r>
          </w:p>
          <w:p w:rsidR="009A06A2" w:rsidRPr="009A06A2" w:rsidRDefault="009A06A2" w:rsidP="009A06A2">
            <w:pPr>
              <w:widowControl w:val="0"/>
              <w:spacing w:after="0" w:line="240" w:lineRule="auto"/>
              <w:jc w:val="center"/>
              <w:rPr>
                <w:rFonts w:ascii="Times New Roman" w:eastAsia="Times New Roman" w:hAnsi="Times New Roman" w:cs="Times New Roman"/>
                <w:color w:val="000000"/>
                <w:sz w:val="28"/>
                <w:szCs w:val="28"/>
                <w:lang w:val="uk-UA" w:eastAsia="uk-UA" w:bidi="uk-UA"/>
              </w:rPr>
            </w:pPr>
          </w:p>
          <w:p w:rsidR="009A06A2" w:rsidRPr="009A06A2" w:rsidRDefault="009A06A2" w:rsidP="009A06A2">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9A06A2">
              <w:rPr>
                <w:rFonts w:ascii="Times New Roman" w:eastAsia="Times New Roman" w:hAnsi="Times New Roman" w:cs="Times New Roman"/>
                <w:color w:val="000000"/>
                <w:sz w:val="28"/>
                <w:szCs w:val="28"/>
                <w:lang w:val="uk-UA" w:eastAsia="uk-UA" w:bidi="uk-UA"/>
              </w:rPr>
              <w:t>1</w:t>
            </w:r>
          </w:p>
          <w:p w:rsidR="009A06A2" w:rsidRPr="009A06A2" w:rsidRDefault="009A06A2" w:rsidP="009A06A2">
            <w:pPr>
              <w:widowControl w:val="0"/>
              <w:spacing w:after="0" w:line="240" w:lineRule="auto"/>
              <w:jc w:val="center"/>
              <w:rPr>
                <w:rFonts w:ascii="Times New Roman" w:eastAsia="Times New Roman" w:hAnsi="Times New Roman" w:cs="Times New Roman"/>
                <w:color w:val="000000"/>
                <w:sz w:val="28"/>
                <w:szCs w:val="28"/>
                <w:lang w:val="uk-UA" w:eastAsia="uk-UA" w:bidi="uk-UA"/>
              </w:rPr>
            </w:pPr>
          </w:p>
          <w:p w:rsidR="009A06A2" w:rsidRPr="009A06A2" w:rsidRDefault="009A06A2" w:rsidP="009A06A2">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9A06A2">
              <w:rPr>
                <w:rFonts w:ascii="Times New Roman" w:eastAsia="Times New Roman" w:hAnsi="Times New Roman" w:cs="Times New Roman"/>
                <w:color w:val="000000"/>
                <w:sz w:val="28"/>
                <w:szCs w:val="28"/>
                <w:lang w:val="uk-UA" w:eastAsia="uk-UA" w:bidi="uk-UA"/>
              </w:rPr>
              <w:t>1</w:t>
            </w:r>
          </w:p>
          <w:p w:rsidR="009A06A2" w:rsidRPr="009A06A2" w:rsidRDefault="009A06A2" w:rsidP="009A06A2">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9A06A2">
              <w:rPr>
                <w:rFonts w:ascii="Times New Roman" w:eastAsia="Times New Roman" w:hAnsi="Times New Roman" w:cs="Times New Roman"/>
                <w:color w:val="000000"/>
                <w:sz w:val="28"/>
                <w:szCs w:val="28"/>
                <w:lang w:val="uk-UA" w:eastAsia="uk-UA" w:bidi="uk-UA"/>
              </w:rPr>
              <w:t>1</w:t>
            </w:r>
          </w:p>
        </w:tc>
        <w:tc>
          <w:tcPr>
            <w:tcW w:w="992" w:type="dxa"/>
          </w:tcPr>
          <w:p w:rsidR="009A06A2" w:rsidRPr="009A06A2" w:rsidRDefault="009A06A2" w:rsidP="009A06A2">
            <w:pPr>
              <w:widowControl w:val="0"/>
              <w:spacing w:after="0" w:line="240" w:lineRule="auto"/>
              <w:jc w:val="center"/>
              <w:rPr>
                <w:rFonts w:ascii="Times New Roman" w:eastAsia="Times New Roman" w:hAnsi="Times New Roman" w:cs="Times New Roman"/>
                <w:color w:val="000000"/>
                <w:sz w:val="28"/>
                <w:szCs w:val="28"/>
                <w:lang w:val="uk-UA" w:eastAsia="uk-UA" w:bidi="uk-UA"/>
              </w:rPr>
            </w:pPr>
          </w:p>
          <w:p w:rsidR="009A06A2" w:rsidRPr="009A06A2" w:rsidRDefault="009A06A2" w:rsidP="009A06A2">
            <w:pPr>
              <w:widowControl w:val="0"/>
              <w:spacing w:after="0" w:line="240" w:lineRule="auto"/>
              <w:jc w:val="center"/>
              <w:rPr>
                <w:rFonts w:ascii="Times New Roman" w:eastAsia="Times New Roman" w:hAnsi="Times New Roman" w:cs="Times New Roman"/>
                <w:color w:val="000000"/>
                <w:sz w:val="28"/>
                <w:szCs w:val="28"/>
                <w:lang w:val="uk-UA" w:eastAsia="uk-UA" w:bidi="uk-UA"/>
              </w:rPr>
            </w:pPr>
          </w:p>
          <w:p w:rsidR="009A06A2" w:rsidRPr="009A06A2" w:rsidRDefault="009A06A2" w:rsidP="009A06A2">
            <w:pPr>
              <w:widowControl w:val="0"/>
              <w:spacing w:after="0" w:line="240" w:lineRule="auto"/>
              <w:jc w:val="center"/>
              <w:rPr>
                <w:rFonts w:ascii="Times New Roman" w:eastAsia="Times New Roman" w:hAnsi="Times New Roman" w:cs="Times New Roman"/>
                <w:color w:val="000000"/>
                <w:sz w:val="28"/>
                <w:szCs w:val="28"/>
                <w:lang w:val="uk-UA" w:eastAsia="uk-UA" w:bidi="uk-UA"/>
              </w:rPr>
            </w:pPr>
          </w:p>
          <w:p w:rsidR="009A06A2" w:rsidRPr="009A06A2" w:rsidRDefault="009A06A2" w:rsidP="009A06A2">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9A06A2">
              <w:rPr>
                <w:rFonts w:ascii="Times New Roman" w:eastAsia="Times New Roman" w:hAnsi="Times New Roman" w:cs="Times New Roman"/>
                <w:color w:val="000000"/>
                <w:sz w:val="28"/>
                <w:szCs w:val="28"/>
                <w:lang w:val="uk-UA" w:eastAsia="uk-UA" w:bidi="uk-UA"/>
              </w:rPr>
              <w:t>2</w:t>
            </w:r>
          </w:p>
          <w:p w:rsidR="009A06A2" w:rsidRPr="009A06A2" w:rsidRDefault="009A06A2" w:rsidP="009A06A2">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9A06A2">
              <w:rPr>
                <w:rFonts w:ascii="Times New Roman" w:eastAsia="Times New Roman" w:hAnsi="Times New Roman" w:cs="Times New Roman"/>
                <w:color w:val="000000"/>
                <w:sz w:val="28"/>
                <w:szCs w:val="28"/>
                <w:lang w:val="uk-UA" w:eastAsia="uk-UA" w:bidi="uk-UA"/>
              </w:rPr>
              <w:t>2</w:t>
            </w:r>
          </w:p>
          <w:p w:rsidR="009A06A2" w:rsidRPr="009A06A2" w:rsidRDefault="009A06A2" w:rsidP="009A06A2">
            <w:pPr>
              <w:widowControl w:val="0"/>
              <w:spacing w:after="0" w:line="240" w:lineRule="auto"/>
              <w:jc w:val="center"/>
              <w:rPr>
                <w:rFonts w:ascii="Times New Roman" w:eastAsia="Times New Roman" w:hAnsi="Times New Roman" w:cs="Times New Roman"/>
                <w:color w:val="000000"/>
                <w:sz w:val="28"/>
                <w:szCs w:val="28"/>
                <w:lang w:val="uk-UA" w:eastAsia="uk-UA" w:bidi="uk-UA"/>
              </w:rPr>
            </w:pPr>
          </w:p>
          <w:p w:rsidR="009A06A2" w:rsidRPr="009A06A2" w:rsidRDefault="009A06A2" w:rsidP="009A06A2">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9A06A2">
              <w:rPr>
                <w:rFonts w:ascii="Times New Roman" w:eastAsia="Times New Roman" w:hAnsi="Times New Roman" w:cs="Times New Roman"/>
                <w:color w:val="000000"/>
                <w:sz w:val="28"/>
                <w:szCs w:val="28"/>
                <w:lang w:val="uk-UA" w:eastAsia="uk-UA" w:bidi="uk-UA"/>
              </w:rPr>
              <w:t>2</w:t>
            </w:r>
          </w:p>
          <w:p w:rsidR="009A06A2" w:rsidRPr="009A06A2" w:rsidRDefault="009A06A2" w:rsidP="009A06A2">
            <w:pPr>
              <w:widowControl w:val="0"/>
              <w:spacing w:after="0" w:line="240" w:lineRule="auto"/>
              <w:jc w:val="center"/>
              <w:rPr>
                <w:rFonts w:ascii="Times New Roman" w:eastAsia="Times New Roman" w:hAnsi="Times New Roman" w:cs="Times New Roman"/>
                <w:color w:val="000000"/>
                <w:sz w:val="28"/>
                <w:szCs w:val="28"/>
                <w:lang w:val="uk-UA" w:eastAsia="uk-UA" w:bidi="uk-UA"/>
              </w:rPr>
            </w:pPr>
          </w:p>
          <w:p w:rsidR="009A06A2" w:rsidRPr="009A06A2" w:rsidRDefault="009A06A2" w:rsidP="009A06A2">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9A06A2">
              <w:rPr>
                <w:rFonts w:ascii="Times New Roman" w:eastAsia="Times New Roman" w:hAnsi="Times New Roman" w:cs="Times New Roman"/>
                <w:color w:val="000000"/>
                <w:sz w:val="28"/>
                <w:szCs w:val="28"/>
                <w:lang w:val="uk-UA" w:eastAsia="uk-UA" w:bidi="uk-UA"/>
              </w:rPr>
              <w:t>2</w:t>
            </w:r>
          </w:p>
          <w:p w:rsidR="009A06A2" w:rsidRPr="009A06A2" w:rsidRDefault="009A06A2" w:rsidP="009A06A2">
            <w:pPr>
              <w:widowControl w:val="0"/>
              <w:spacing w:after="0" w:line="240" w:lineRule="auto"/>
              <w:jc w:val="center"/>
              <w:rPr>
                <w:rFonts w:ascii="Times New Roman" w:eastAsia="Times New Roman" w:hAnsi="Times New Roman" w:cs="Times New Roman"/>
                <w:color w:val="000000"/>
                <w:sz w:val="28"/>
                <w:szCs w:val="28"/>
                <w:lang w:val="uk-UA" w:eastAsia="uk-UA" w:bidi="uk-UA"/>
              </w:rPr>
            </w:pPr>
          </w:p>
          <w:p w:rsidR="009A06A2" w:rsidRPr="009A06A2" w:rsidRDefault="009A06A2" w:rsidP="009A06A2">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9A06A2">
              <w:rPr>
                <w:rFonts w:ascii="Times New Roman" w:eastAsia="Times New Roman" w:hAnsi="Times New Roman" w:cs="Times New Roman"/>
                <w:color w:val="000000"/>
                <w:sz w:val="28"/>
                <w:szCs w:val="28"/>
                <w:lang w:val="uk-UA" w:eastAsia="uk-UA" w:bidi="uk-UA"/>
              </w:rPr>
              <w:t>2</w:t>
            </w:r>
          </w:p>
          <w:p w:rsidR="009A06A2" w:rsidRPr="009A06A2" w:rsidRDefault="009A06A2" w:rsidP="009A06A2">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9A06A2">
              <w:rPr>
                <w:rFonts w:ascii="Times New Roman" w:eastAsia="Times New Roman" w:hAnsi="Times New Roman" w:cs="Times New Roman"/>
                <w:color w:val="000000"/>
                <w:sz w:val="28"/>
                <w:szCs w:val="28"/>
                <w:lang w:val="uk-UA" w:eastAsia="uk-UA" w:bidi="uk-UA"/>
              </w:rPr>
              <w:t>2</w:t>
            </w:r>
          </w:p>
        </w:tc>
      </w:tr>
      <w:tr w:rsidR="009A06A2" w:rsidRPr="009A06A2" w:rsidTr="009A06A2">
        <w:tc>
          <w:tcPr>
            <w:tcW w:w="555" w:type="dxa"/>
            <w:shd w:val="clear" w:color="auto" w:fill="auto"/>
          </w:tcPr>
          <w:p w:rsidR="009A06A2" w:rsidRPr="009A06A2" w:rsidRDefault="009A06A2" w:rsidP="009A06A2">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9A06A2">
              <w:rPr>
                <w:rFonts w:ascii="Times New Roman" w:eastAsia="Times New Roman" w:hAnsi="Times New Roman" w:cs="Times New Roman"/>
                <w:color w:val="000000"/>
                <w:sz w:val="28"/>
                <w:szCs w:val="28"/>
                <w:lang w:val="uk-UA" w:eastAsia="uk-UA" w:bidi="uk-UA"/>
              </w:rPr>
              <w:lastRenderedPageBreak/>
              <w:t>3</w:t>
            </w:r>
          </w:p>
        </w:tc>
        <w:tc>
          <w:tcPr>
            <w:tcW w:w="7775" w:type="dxa"/>
            <w:shd w:val="clear" w:color="auto" w:fill="auto"/>
          </w:tcPr>
          <w:p w:rsidR="009A06A2" w:rsidRPr="009A06A2" w:rsidRDefault="009A06A2" w:rsidP="009A06A2">
            <w:pPr>
              <w:widowControl w:val="0"/>
              <w:spacing w:after="0" w:line="240" w:lineRule="auto"/>
              <w:jc w:val="both"/>
              <w:rPr>
                <w:rFonts w:ascii="Times New Roman" w:eastAsia="Times New Roman" w:hAnsi="Times New Roman" w:cs="Times New Roman"/>
                <w:color w:val="000000"/>
                <w:sz w:val="28"/>
                <w:szCs w:val="28"/>
                <w:lang w:val="ru-RU" w:eastAsia="uk-UA" w:bidi="uk-UA"/>
              </w:rPr>
            </w:pPr>
            <w:r w:rsidRPr="009A06A2">
              <w:rPr>
                <w:rFonts w:ascii="Times New Roman" w:eastAsia="Times New Roman" w:hAnsi="Times New Roman" w:cs="Times New Roman"/>
                <w:color w:val="000000"/>
                <w:sz w:val="28"/>
                <w:szCs w:val="28"/>
                <w:lang w:val="uk-UA" w:eastAsia="uk-UA" w:bidi="uk-UA"/>
              </w:rPr>
              <w:t>Підготовка до проведення контрольних заходів (контрольних робіт, тестування, екзамену)</w:t>
            </w:r>
          </w:p>
        </w:tc>
        <w:tc>
          <w:tcPr>
            <w:tcW w:w="992" w:type="dxa"/>
            <w:shd w:val="clear" w:color="auto" w:fill="auto"/>
          </w:tcPr>
          <w:p w:rsidR="009A06A2" w:rsidRPr="009A06A2" w:rsidRDefault="009A06A2" w:rsidP="009A06A2">
            <w:pPr>
              <w:widowControl w:val="0"/>
              <w:spacing w:after="0" w:line="240" w:lineRule="auto"/>
              <w:jc w:val="center"/>
              <w:rPr>
                <w:rFonts w:ascii="Times New Roman" w:eastAsia="Times New Roman" w:hAnsi="Times New Roman" w:cs="Times New Roman"/>
                <w:b/>
                <w:color w:val="000000"/>
                <w:sz w:val="28"/>
                <w:szCs w:val="28"/>
                <w:lang w:val="ru-RU" w:eastAsia="uk-UA" w:bidi="uk-UA"/>
              </w:rPr>
            </w:pPr>
            <w:r w:rsidRPr="009A06A2">
              <w:rPr>
                <w:rFonts w:ascii="Times New Roman" w:eastAsia="Times New Roman" w:hAnsi="Times New Roman" w:cs="Times New Roman"/>
                <w:b/>
                <w:color w:val="000000"/>
                <w:sz w:val="28"/>
                <w:szCs w:val="28"/>
                <w:lang w:val="ru-RU" w:eastAsia="uk-UA" w:bidi="uk-UA"/>
              </w:rPr>
              <w:t>6</w:t>
            </w:r>
          </w:p>
        </w:tc>
        <w:tc>
          <w:tcPr>
            <w:tcW w:w="992" w:type="dxa"/>
          </w:tcPr>
          <w:p w:rsidR="009A06A2" w:rsidRPr="009A06A2" w:rsidRDefault="007900FC" w:rsidP="009A06A2">
            <w:pPr>
              <w:widowControl w:val="0"/>
              <w:spacing w:after="0" w:line="240" w:lineRule="auto"/>
              <w:jc w:val="center"/>
              <w:rPr>
                <w:rFonts w:ascii="Times New Roman" w:eastAsia="Times New Roman" w:hAnsi="Times New Roman" w:cs="Times New Roman"/>
                <w:b/>
                <w:color w:val="000000"/>
                <w:sz w:val="28"/>
                <w:szCs w:val="28"/>
                <w:lang w:val="ru-RU" w:eastAsia="uk-UA" w:bidi="uk-UA"/>
              </w:rPr>
            </w:pPr>
            <w:r>
              <w:rPr>
                <w:rFonts w:ascii="Times New Roman" w:eastAsia="Times New Roman" w:hAnsi="Times New Roman" w:cs="Times New Roman"/>
                <w:b/>
                <w:color w:val="000000"/>
                <w:sz w:val="28"/>
                <w:szCs w:val="28"/>
                <w:lang w:val="ru-RU" w:eastAsia="uk-UA" w:bidi="uk-UA"/>
              </w:rPr>
              <w:t>12</w:t>
            </w:r>
          </w:p>
        </w:tc>
      </w:tr>
      <w:tr w:rsidR="009A06A2" w:rsidRPr="009A06A2" w:rsidTr="009A06A2">
        <w:tc>
          <w:tcPr>
            <w:tcW w:w="555" w:type="dxa"/>
            <w:shd w:val="clear" w:color="auto" w:fill="auto"/>
          </w:tcPr>
          <w:p w:rsidR="009A06A2" w:rsidRPr="009A06A2" w:rsidRDefault="009A06A2" w:rsidP="009A06A2">
            <w:pPr>
              <w:widowControl w:val="0"/>
              <w:spacing w:after="0" w:line="240" w:lineRule="auto"/>
              <w:jc w:val="center"/>
              <w:rPr>
                <w:rFonts w:ascii="Times New Roman" w:eastAsia="Times New Roman" w:hAnsi="Times New Roman" w:cs="Times New Roman"/>
                <w:color w:val="000000"/>
                <w:sz w:val="28"/>
                <w:szCs w:val="28"/>
                <w:lang w:val="uk-UA" w:eastAsia="uk-UA" w:bidi="uk-UA"/>
              </w:rPr>
            </w:pPr>
          </w:p>
        </w:tc>
        <w:tc>
          <w:tcPr>
            <w:tcW w:w="7775" w:type="dxa"/>
            <w:shd w:val="clear" w:color="auto" w:fill="auto"/>
          </w:tcPr>
          <w:p w:rsidR="009A06A2" w:rsidRPr="009A06A2" w:rsidRDefault="009A06A2" w:rsidP="009A06A2">
            <w:pPr>
              <w:widowControl w:val="0"/>
              <w:spacing w:after="0" w:line="240" w:lineRule="auto"/>
              <w:jc w:val="both"/>
              <w:rPr>
                <w:rFonts w:ascii="Times New Roman" w:eastAsia="Times New Roman" w:hAnsi="Times New Roman" w:cs="Times New Roman"/>
                <w:color w:val="000000"/>
                <w:sz w:val="28"/>
                <w:szCs w:val="28"/>
                <w:lang w:val="uk-UA" w:eastAsia="uk-UA" w:bidi="uk-UA"/>
              </w:rPr>
            </w:pPr>
            <w:r w:rsidRPr="009A06A2">
              <w:rPr>
                <w:rFonts w:ascii="Times New Roman" w:eastAsia="Times New Roman" w:hAnsi="Times New Roman" w:cs="Times New Roman"/>
                <w:color w:val="000000"/>
                <w:sz w:val="28"/>
                <w:szCs w:val="28"/>
                <w:lang w:val="uk-UA" w:eastAsia="uk-UA" w:bidi="uk-UA"/>
              </w:rPr>
              <w:t>Разом</w:t>
            </w:r>
          </w:p>
        </w:tc>
        <w:tc>
          <w:tcPr>
            <w:tcW w:w="992" w:type="dxa"/>
            <w:shd w:val="clear" w:color="auto" w:fill="auto"/>
          </w:tcPr>
          <w:p w:rsidR="009A06A2" w:rsidRPr="009A06A2" w:rsidRDefault="009A06A2" w:rsidP="009A06A2">
            <w:pPr>
              <w:widowControl w:val="0"/>
              <w:spacing w:after="0" w:line="240" w:lineRule="auto"/>
              <w:jc w:val="center"/>
              <w:rPr>
                <w:rFonts w:ascii="Times New Roman" w:eastAsia="Times New Roman" w:hAnsi="Times New Roman" w:cs="Times New Roman"/>
                <w:b/>
                <w:color w:val="000000"/>
                <w:sz w:val="28"/>
                <w:szCs w:val="28"/>
                <w:lang w:val="uk-UA" w:eastAsia="uk-UA" w:bidi="uk-UA"/>
              </w:rPr>
            </w:pPr>
            <w:r w:rsidRPr="009A06A2">
              <w:rPr>
                <w:rFonts w:ascii="Times New Roman" w:eastAsia="Times New Roman" w:hAnsi="Times New Roman" w:cs="Times New Roman"/>
                <w:b/>
                <w:color w:val="000000"/>
                <w:sz w:val="28"/>
                <w:szCs w:val="28"/>
                <w:lang w:val="uk-UA" w:eastAsia="uk-UA" w:bidi="uk-UA"/>
              </w:rPr>
              <w:t>42</w:t>
            </w:r>
          </w:p>
        </w:tc>
        <w:tc>
          <w:tcPr>
            <w:tcW w:w="992" w:type="dxa"/>
          </w:tcPr>
          <w:p w:rsidR="009A06A2" w:rsidRPr="009A06A2" w:rsidRDefault="009A06A2" w:rsidP="009A06A2">
            <w:pPr>
              <w:widowControl w:val="0"/>
              <w:spacing w:after="0" w:line="240" w:lineRule="auto"/>
              <w:jc w:val="center"/>
              <w:rPr>
                <w:rFonts w:ascii="Times New Roman" w:eastAsia="Times New Roman" w:hAnsi="Times New Roman" w:cs="Times New Roman"/>
                <w:b/>
                <w:color w:val="000000"/>
                <w:sz w:val="28"/>
                <w:szCs w:val="28"/>
                <w:lang w:val="uk-UA" w:eastAsia="uk-UA" w:bidi="uk-UA"/>
              </w:rPr>
            </w:pPr>
            <w:r w:rsidRPr="009A06A2">
              <w:rPr>
                <w:rFonts w:ascii="Times New Roman" w:eastAsia="Times New Roman" w:hAnsi="Times New Roman" w:cs="Times New Roman"/>
                <w:b/>
                <w:color w:val="000000"/>
                <w:sz w:val="28"/>
                <w:szCs w:val="28"/>
                <w:lang w:val="uk-UA" w:eastAsia="uk-UA" w:bidi="uk-UA"/>
              </w:rPr>
              <w:t>76</w:t>
            </w:r>
          </w:p>
        </w:tc>
      </w:tr>
    </w:tbl>
    <w:p w:rsidR="009A06A2" w:rsidRPr="009A06A2" w:rsidRDefault="009A06A2" w:rsidP="009A06A2">
      <w:pPr>
        <w:widowControl w:val="0"/>
        <w:tabs>
          <w:tab w:val="left" w:pos="589"/>
        </w:tabs>
        <w:spacing w:after="0" w:line="240" w:lineRule="auto"/>
        <w:jc w:val="both"/>
        <w:rPr>
          <w:rFonts w:ascii="Times New Roman" w:eastAsia="Times New Roman" w:hAnsi="Times New Roman" w:cs="Times New Roman"/>
          <w:color w:val="000000"/>
          <w:sz w:val="28"/>
          <w:szCs w:val="28"/>
          <w:lang w:val="uk-UA" w:eastAsia="uk-UA" w:bidi="uk-UA"/>
        </w:rPr>
      </w:pPr>
    </w:p>
    <w:p w:rsidR="009A06A2" w:rsidRPr="009A06A2" w:rsidRDefault="009A06A2" w:rsidP="009A06A2">
      <w:pPr>
        <w:widowControl w:val="0"/>
        <w:tabs>
          <w:tab w:val="left" w:pos="589"/>
        </w:tabs>
        <w:spacing w:after="0" w:line="240" w:lineRule="auto"/>
        <w:jc w:val="both"/>
        <w:rPr>
          <w:rFonts w:ascii="Times New Roman" w:eastAsia="Times New Roman" w:hAnsi="Times New Roman" w:cs="Times New Roman"/>
          <w:color w:val="000000"/>
          <w:sz w:val="28"/>
          <w:szCs w:val="28"/>
          <w:lang w:val="uk-UA" w:eastAsia="uk-UA" w:bidi="uk-UA"/>
        </w:rPr>
      </w:pPr>
    </w:p>
    <w:p w:rsidR="007722D7" w:rsidRDefault="007722D7" w:rsidP="00C81674">
      <w:pPr>
        <w:shd w:val="clear" w:color="auto" w:fill="FFFFFF"/>
        <w:spacing w:after="135" w:line="240" w:lineRule="auto"/>
        <w:rPr>
          <w:rFonts w:ascii="Arial" w:eastAsia="Times New Roman" w:hAnsi="Arial" w:cs="Arial"/>
          <w:color w:val="222222"/>
          <w:sz w:val="20"/>
          <w:szCs w:val="20"/>
          <w:lang w:val="uk-UA"/>
        </w:rPr>
      </w:pPr>
    </w:p>
    <w:p w:rsidR="007722D7" w:rsidRDefault="007722D7" w:rsidP="00C81674">
      <w:pPr>
        <w:shd w:val="clear" w:color="auto" w:fill="FFFFFF"/>
        <w:spacing w:after="135" w:line="240" w:lineRule="auto"/>
        <w:rPr>
          <w:rFonts w:ascii="Arial" w:eastAsia="Times New Roman" w:hAnsi="Arial" w:cs="Arial"/>
          <w:color w:val="222222"/>
          <w:sz w:val="20"/>
          <w:szCs w:val="20"/>
          <w:lang w:val="uk-UA"/>
        </w:rPr>
      </w:pPr>
    </w:p>
    <w:p w:rsidR="007722D7" w:rsidRDefault="007722D7" w:rsidP="00C81674">
      <w:pPr>
        <w:shd w:val="clear" w:color="auto" w:fill="FFFFFF"/>
        <w:spacing w:after="135" w:line="240" w:lineRule="auto"/>
        <w:rPr>
          <w:rFonts w:ascii="Arial" w:eastAsia="Times New Roman" w:hAnsi="Arial" w:cs="Arial"/>
          <w:color w:val="222222"/>
          <w:sz w:val="20"/>
          <w:szCs w:val="20"/>
          <w:lang w:val="uk-UA"/>
        </w:rPr>
      </w:pPr>
    </w:p>
    <w:p w:rsidR="00A32E26" w:rsidRDefault="00A32E26" w:rsidP="00C81674">
      <w:pPr>
        <w:shd w:val="clear" w:color="auto" w:fill="FFFFFF"/>
        <w:spacing w:after="135" w:line="240" w:lineRule="auto"/>
        <w:rPr>
          <w:rFonts w:ascii="Arial" w:eastAsia="Times New Roman" w:hAnsi="Arial" w:cs="Arial"/>
          <w:color w:val="222222"/>
          <w:sz w:val="20"/>
          <w:szCs w:val="20"/>
          <w:lang w:val="uk-UA"/>
        </w:rPr>
      </w:pPr>
    </w:p>
    <w:p w:rsidR="00A32E26" w:rsidRDefault="00A32E26" w:rsidP="00C81674">
      <w:pPr>
        <w:shd w:val="clear" w:color="auto" w:fill="FFFFFF"/>
        <w:spacing w:after="135" w:line="240" w:lineRule="auto"/>
        <w:rPr>
          <w:rFonts w:ascii="Arial" w:eastAsia="Times New Roman" w:hAnsi="Arial" w:cs="Arial"/>
          <w:color w:val="222222"/>
          <w:sz w:val="20"/>
          <w:szCs w:val="20"/>
          <w:lang w:val="uk-UA"/>
        </w:rPr>
      </w:pPr>
    </w:p>
    <w:p w:rsidR="00A32E26" w:rsidRDefault="00A32E26" w:rsidP="00C81674">
      <w:pPr>
        <w:shd w:val="clear" w:color="auto" w:fill="FFFFFF"/>
        <w:spacing w:after="135" w:line="240" w:lineRule="auto"/>
        <w:rPr>
          <w:rFonts w:ascii="Arial" w:eastAsia="Times New Roman" w:hAnsi="Arial" w:cs="Arial"/>
          <w:color w:val="222222"/>
          <w:sz w:val="20"/>
          <w:szCs w:val="20"/>
          <w:lang w:val="uk-UA"/>
        </w:rPr>
      </w:pPr>
    </w:p>
    <w:p w:rsidR="00A32E26" w:rsidRDefault="00A32E26" w:rsidP="00C81674">
      <w:pPr>
        <w:shd w:val="clear" w:color="auto" w:fill="FFFFFF"/>
        <w:spacing w:after="135" w:line="240" w:lineRule="auto"/>
        <w:rPr>
          <w:rFonts w:ascii="Arial" w:eastAsia="Times New Roman" w:hAnsi="Arial" w:cs="Arial"/>
          <w:color w:val="222222"/>
          <w:sz w:val="20"/>
          <w:szCs w:val="20"/>
          <w:lang w:val="uk-UA"/>
        </w:rPr>
      </w:pPr>
    </w:p>
    <w:p w:rsidR="00A32E26" w:rsidRDefault="00A32E26" w:rsidP="00C81674">
      <w:pPr>
        <w:shd w:val="clear" w:color="auto" w:fill="FFFFFF"/>
        <w:spacing w:after="135" w:line="240" w:lineRule="auto"/>
        <w:rPr>
          <w:rFonts w:ascii="Arial" w:eastAsia="Times New Roman" w:hAnsi="Arial" w:cs="Arial"/>
          <w:color w:val="222222"/>
          <w:sz w:val="20"/>
          <w:szCs w:val="20"/>
          <w:lang w:val="uk-UA"/>
        </w:rPr>
      </w:pPr>
    </w:p>
    <w:p w:rsidR="00A32E26" w:rsidRDefault="00A32E26" w:rsidP="00C81674">
      <w:pPr>
        <w:shd w:val="clear" w:color="auto" w:fill="FFFFFF"/>
        <w:spacing w:after="135" w:line="240" w:lineRule="auto"/>
        <w:rPr>
          <w:rFonts w:ascii="Arial" w:eastAsia="Times New Roman" w:hAnsi="Arial" w:cs="Arial"/>
          <w:color w:val="222222"/>
          <w:sz w:val="20"/>
          <w:szCs w:val="20"/>
          <w:lang w:val="uk-UA"/>
        </w:rPr>
      </w:pPr>
    </w:p>
    <w:p w:rsidR="00A32E26" w:rsidRDefault="00A32E26" w:rsidP="00C81674">
      <w:pPr>
        <w:shd w:val="clear" w:color="auto" w:fill="FFFFFF"/>
        <w:spacing w:after="135" w:line="240" w:lineRule="auto"/>
        <w:rPr>
          <w:rFonts w:ascii="Arial" w:eastAsia="Times New Roman" w:hAnsi="Arial" w:cs="Arial"/>
          <w:color w:val="222222"/>
          <w:sz w:val="20"/>
          <w:szCs w:val="20"/>
          <w:lang w:val="uk-UA"/>
        </w:rPr>
      </w:pPr>
    </w:p>
    <w:p w:rsidR="00A32E26" w:rsidRDefault="00A32E26" w:rsidP="00C81674">
      <w:pPr>
        <w:shd w:val="clear" w:color="auto" w:fill="FFFFFF"/>
        <w:spacing w:after="135" w:line="240" w:lineRule="auto"/>
        <w:rPr>
          <w:rFonts w:ascii="Arial" w:eastAsia="Times New Roman" w:hAnsi="Arial" w:cs="Arial"/>
          <w:color w:val="222222"/>
          <w:sz w:val="20"/>
          <w:szCs w:val="20"/>
          <w:lang w:val="uk-UA"/>
        </w:rPr>
      </w:pPr>
    </w:p>
    <w:p w:rsidR="00A32E26" w:rsidRDefault="00A32E26" w:rsidP="00C81674">
      <w:pPr>
        <w:shd w:val="clear" w:color="auto" w:fill="FFFFFF"/>
        <w:spacing w:after="135" w:line="240" w:lineRule="auto"/>
        <w:rPr>
          <w:rFonts w:ascii="Arial" w:eastAsia="Times New Roman" w:hAnsi="Arial" w:cs="Arial"/>
          <w:color w:val="222222"/>
          <w:sz w:val="20"/>
          <w:szCs w:val="20"/>
          <w:lang w:val="uk-UA"/>
        </w:rPr>
      </w:pPr>
    </w:p>
    <w:p w:rsidR="00A32E26" w:rsidRDefault="00A32E26" w:rsidP="00C81674">
      <w:pPr>
        <w:shd w:val="clear" w:color="auto" w:fill="FFFFFF"/>
        <w:spacing w:after="135" w:line="240" w:lineRule="auto"/>
        <w:rPr>
          <w:rFonts w:ascii="Arial" w:eastAsia="Times New Roman" w:hAnsi="Arial" w:cs="Arial"/>
          <w:color w:val="222222"/>
          <w:sz w:val="20"/>
          <w:szCs w:val="20"/>
          <w:lang w:val="uk-UA"/>
        </w:rPr>
      </w:pPr>
    </w:p>
    <w:p w:rsidR="00A32E26" w:rsidRDefault="00A32E26" w:rsidP="00C81674">
      <w:pPr>
        <w:shd w:val="clear" w:color="auto" w:fill="FFFFFF"/>
        <w:spacing w:after="135" w:line="240" w:lineRule="auto"/>
        <w:rPr>
          <w:rFonts w:ascii="Arial" w:eastAsia="Times New Roman" w:hAnsi="Arial" w:cs="Arial"/>
          <w:color w:val="222222"/>
          <w:sz w:val="20"/>
          <w:szCs w:val="20"/>
          <w:lang w:val="uk-UA"/>
        </w:rPr>
      </w:pPr>
    </w:p>
    <w:p w:rsidR="00A32E26" w:rsidRDefault="00A32E26" w:rsidP="00C81674">
      <w:pPr>
        <w:shd w:val="clear" w:color="auto" w:fill="FFFFFF"/>
        <w:spacing w:after="135" w:line="240" w:lineRule="auto"/>
        <w:rPr>
          <w:rFonts w:ascii="Arial" w:eastAsia="Times New Roman" w:hAnsi="Arial" w:cs="Arial"/>
          <w:color w:val="222222"/>
          <w:sz w:val="20"/>
          <w:szCs w:val="20"/>
          <w:lang w:val="uk-UA"/>
        </w:rPr>
      </w:pPr>
    </w:p>
    <w:p w:rsidR="00A32E26" w:rsidRDefault="00A32E26" w:rsidP="00C81674">
      <w:pPr>
        <w:shd w:val="clear" w:color="auto" w:fill="FFFFFF"/>
        <w:spacing w:after="135" w:line="240" w:lineRule="auto"/>
        <w:rPr>
          <w:rFonts w:ascii="Arial" w:eastAsia="Times New Roman" w:hAnsi="Arial" w:cs="Arial"/>
          <w:color w:val="222222"/>
          <w:sz w:val="20"/>
          <w:szCs w:val="20"/>
          <w:lang w:val="uk-UA"/>
        </w:rPr>
      </w:pPr>
    </w:p>
    <w:p w:rsidR="00A32E26" w:rsidRDefault="00A32E26" w:rsidP="00C81674">
      <w:pPr>
        <w:shd w:val="clear" w:color="auto" w:fill="FFFFFF"/>
        <w:spacing w:after="135" w:line="240" w:lineRule="auto"/>
        <w:rPr>
          <w:rFonts w:ascii="Arial" w:eastAsia="Times New Roman" w:hAnsi="Arial" w:cs="Arial"/>
          <w:color w:val="222222"/>
          <w:sz w:val="20"/>
          <w:szCs w:val="20"/>
          <w:lang w:val="uk-UA"/>
        </w:rPr>
      </w:pPr>
    </w:p>
    <w:p w:rsidR="00746006" w:rsidRDefault="00746006" w:rsidP="00C81674">
      <w:pPr>
        <w:shd w:val="clear" w:color="auto" w:fill="FFFFFF"/>
        <w:spacing w:after="135" w:line="240" w:lineRule="auto"/>
        <w:rPr>
          <w:rFonts w:ascii="Arial" w:eastAsia="Times New Roman" w:hAnsi="Arial" w:cs="Arial"/>
          <w:color w:val="222222"/>
          <w:sz w:val="20"/>
          <w:szCs w:val="20"/>
          <w:lang w:val="uk-UA"/>
        </w:rPr>
      </w:pPr>
    </w:p>
    <w:p w:rsidR="00746006" w:rsidRDefault="00746006" w:rsidP="00C81674">
      <w:pPr>
        <w:shd w:val="clear" w:color="auto" w:fill="FFFFFF"/>
        <w:spacing w:after="135" w:line="240" w:lineRule="auto"/>
        <w:rPr>
          <w:rFonts w:ascii="Arial" w:eastAsia="Times New Roman" w:hAnsi="Arial" w:cs="Arial"/>
          <w:color w:val="222222"/>
          <w:sz w:val="20"/>
          <w:szCs w:val="20"/>
          <w:lang w:val="uk-UA"/>
        </w:rPr>
      </w:pPr>
    </w:p>
    <w:p w:rsidR="00746006" w:rsidRDefault="00746006" w:rsidP="00C81674">
      <w:pPr>
        <w:shd w:val="clear" w:color="auto" w:fill="FFFFFF"/>
        <w:spacing w:after="135" w:line="240" w:lineRule="auto"/>
        <w:rPr>
          <w:rFonts w:ascii="Arial" w:eastAsia="Times New Roman" w:hAnsi="Arial" w:cs="Arial"/>
          <w:color w:val="222222"/>
          <w:sz w:val="20"/>
          <w:szCs w:val="20"/>
          <w:lang w:val="uk-UA"/>
        </w:rPr>
      </w:pPr>
    </w:p>
    <w:p w:rsidR="00746006" w:rsidRDefault="00746006" w:rsidP="00C81674">
      <w:pPr>
        <w:shd w:val="clear" w:color="auto" w:fill="FFFFFF"/>
        <w:spacing w:after="135" w:line="240" w:lineRule="auto"/>
        <w:rPr>
          <w:rFonts w:ascii="Arial" w:eastAsia="Times New Roman" w:hAnsi="Arial" w:cs="Arial"/>
          <w:color w:val="222222"/>
          <w:sz w:val="20"/>
          <w:szCs w:val="20"/>
          <w:lang w:val="uk-UA"/>
        </w:rPr>
      </w:pPr>
    </w:p>
    <w:p w:rsidR="00746006" w:rsidRDefault="00746006" w:rsidP="00C81674">
      <w:pPr>
        <w:shd w:val="clear" w:color="auto" w:fill="FFFFFF"/>
        <w:spacing w:after="135" w:line="240" w:lineRule="auto"/>
        <w:rPr>
          <w:rFonts w:ascii="Arial" w:eastAsia="Times New Roman" w:hAnsi="Arial" w:cs="Arial"/>
          <w:color w:val="222222"/>
          <w:sz w:val="20"/>
          <w:szCs w:val="20"/>
          <w:lang w:val="uk-UA"/>
        </w:rPr>
      </w:pPr>
    </w:p>
    <w:p w:rsidR="00746006" w:rsidRDefault="00746006" w:rsidP="00C81674">
      <w:pPr>
        <w:shd w:val="clear" w:color="auto" w:fill="FFFFFF"/>
        <w:spacing w:after="135" w:line="240" w:lineRule="auto"/>
        <w:rPr>
          <w:rFonts w:ascii="Arial" w:eastAsia="Times New Roman" w:hAnsi="Arial" w:cs="Arial"/>
          <w:color w:val="222222"/>
          <w:sz w:val="20"/>
          <w:szCs w:val="20"/>
          <w:lang w:val="uk-UA"/>
        </w:rPr>
      </w:pPr>
    </w:p>
    <w:p w:rsidR="00746006" w:rsidRDefault="00746006" w:rsidP="00C81674">
      <w:pPr>
        <w:shd w:val="clear" w:color="auto" w:fill="FFFFFF"/>
        <w:spacing w:after="135" w:line="240" w:lineRule="auto"/>
        <w:rPr>
          <w:rFonts w:ascii="Arial" w:eastAsia="Times New Roman" w:hAnsi="Arial" w:cs="Arial"/>
          <w:color w:val="222222"/>
          <w:sz w:val="20"/>
          <w:szCs w:val="20"/>
          <w:lang w:val="uk-UA"/>
        </w:rPr>
      </w:pPr>
    </w:p>
    <w:p w:rsidR="00B57019" w:rsidRDefault="00B57019" w:rsidP="003310B2">
      <w:pPr>
        <w:pStyle w:val="a4"/>
        <w:rPr>
          <w:rFonts w:ascii="Times New Roman" w:hAnsi="Times New Roman" w:cs="Times New Roman"/>
          <w:b/>
          <w:sz w:val="24"/>
          <w:szCs w:val="24"/>
          <w:lang w:val="ru-RU"/>
        </w:rPr>
      </w:pPr>
    </w:p>
    <w:p w:rsidR="001020AD" w:rsidRPr="00856A5F" w:rsidRDefault="001020AD" w:rsidP="00483C5E">
      <w:pPr>
        <w:pStyle w:val="a4"/>
        <w:jc w:val="center"/>
        <w:rPr>
          <w:rFonts w:ascii="Times New Roman" w:hAnsi="Times New Roman" w:cs="Times New Roman"/>
          <w:b/>
          <w:sz w:val="32"/>
          <w:szCs w:val="32"/>
          <w:lang w:val="ru-RU"/>
        </w:rPr>
      </w:pPr>
      <w:r w:rsidRPr="00856A5F">
        <w:rPr>
          <w:rFonts w:ascii="Times New Roman" w:hAnsi="Times New Roman" w:cs="Times New Roman"/>
          <w:b/>
          <w:sz w:val="32"/>
          <w:szCs w:val="32"/>
          <w:lang w:val="ru-RU"/>
        </w:rPr>
        <w:lastRenderedPageBreak/>
        <w:t>МОДУЛЬ 1</w:t>
      </w:r>
    </w:p>
    <w:p w:rsidR="00D866E9" w:rsidRDefault="00D866E9" w:rsidP="00483C5E">
      <w:pPr>
        <w:pStyle w:val="a4"/>
        <w:jc w:val="center"/>
        <w:rPr>
          <w:rFonts w:ascii="Times New Roman" w:hAnsi="Times New Roman" w:cs="Times New Roman"/>
          <w:b/>
          <w:sz w:val="24"/>
          <w:szCs w:val="24"/>
          <w:lang w:val="ru-RU"/>
        </w:rPr>
      </w:pPr>
    </w:p>
    <w:p w:rsidR="00C81674" w:rsidRDefault="00C81674" w:rsidP="00483C5E">
      <w:pPr>
        <w:pStyle w:val="a4"/>
        <w:jc w:val="center"/>
        <w:rPr>
          <w:rFonts w:ascii="Times New Roman" w:hAnsi="Times New Roman" w:cs="Times New Roman"/>
          <w:b/>
          <w:sz w:val="28"/>
          <w:szCs w:val="28"/>
          <w:lang w:val="ru-RU"/>
        </w:rPr>
      </w:pPr>
      <w:r w:rsidRPr="00B57019">
        <w:rPr>
          <w:rFonts w:ascii="Times New Roman" w:hAnsi="Times New Roman" w:cs="Times New Roman"/>
          <w:b/>
          <w:sz w:val="28"/>
          <w:szCs w:val="28"/>
          <w:lang w:val="ru-RU"/>
        </w:rPr>
        <w:t>Тема 1. Теоретико -</w:t>
      </w:r>
      <w:r w:rsidRPr="00B57019">
        <w:rPr>
          <w:rFonts w:ascii="Times New Roman" w:hAnsi="Times New Roman" w:cs="Times New Roman"/>
          <w:b/>
          <w:sz w:val="28"/>
          <w:szCs w:val="28"/>
        </w:rPr>
        <w:t> </w:t>
      </w:r>
      <w:r w:rsidRPr="00B57019">
        <w:rPr>
          <w:rFonts w:ascii="Times New Roman" w:hAnsi="Times New Roman" w:cs="Times New Roman"/>
          <w:b/>
          <w:sz w:val="28"/>
          <w:szCs w:val="28"/>
          <w:lang w:val="ru-RU"/>
        </w:rPr>
        <w:t>методологічні</w:t>
      </w:r>
      <w:r w:rsidRPr="00B57019">
        <w:rPr>
          <w:rFonts w:ascii="Times New Roman" w:hAnsi="Times New Roman" w:cs="Times New Roman"/>
          <w:b/>
          <w:sz w:val="28"/>
          <w:szCs w:val="28"/>
        </w:rPr>
        <w:t> </w:t>
      </w:r>
      <w:r w:rsidRPr="00B57019">
        <w:rPr>
          <w:rFonts w:ascii="Times New Roman" w:hAnsi="Times New Roman" w:cs="Times New Roman"/>
          <w:b/>
          <w:sz w:val="28"/>
          <w:szCs w:val="28"/>
          <w:lang w:val="ru-RU"/>
        </w:rPr>
        <w:t>основи конкуренції</w:t>
      </w:r>
    </w:p>
    <w:p w:rsidR="00B57019" w:rsidRPr="00B57019" w:rsidRDefault="00B57019" w:rsidP="00483C5E">
      <w:pPr>
        <w:pStyle w:val="a4"/>
        <w:jc w:val="center"/>
        <w:rPr>
          <w:rFonts w:ascii="Times New Roman" w:hAnsi="Times New Roman" w:cs="Times New Roman"/>
          <w:b/>
          <w:sz w:val="28"/>
          <w:szCs w:val="28"/>
          <w:lang w:val="uk-UA"/>
        </w:rPr>
      </w:pPr>
    </w:p>
    <w:p w:rsidR="00B57019" w:rsidRPr="000D7488" w:rsidRDefault="00B57019" w:rsidP="00B57019">
      <w:pPr>
        <w:spacing w:after="0" w:line="240" w:lineRule="auto"/>
        <w:rPr>
          <w:rFonts w:ascii="Times New Roman" w:hAnsi="Times New Roman" w:cs="Times New Roman"/>
          <w:b/>
          <w:bCs/>
          <w:sz w:val="28"/>
          <w:szCs w:val="28"/>
          <w:lang w:val="ru-RU"/>
        </w:rPr>
      </w:pPr>
      <w:r w:rsidRPr="000D7488">
        <w:rPr>
          <w:rFonts w:ascii="Times New Roman" w:hAnsi="Times New Roman" w:cs="Times New Roman"/>
          <w:b/>
          <w:bCs/>
          <w:sz w:val="28"/>
          <w:szCs w:val="28"/>
          <w:lang w:val="ru-RU"/>
        </w:rPr>
        <w:t>У лекції розглянуто наступні питання:</w:t>
      </w:r>
    </w:p>
    <w:p w:rsidR="00B57019" w:rsidRDefault="00C81674" w:rsidP="005654BA">
      <w:pPr>
        <w:pStyle w:val="a4"/>
        <w:numPr>
          <w:ilvl w:val="0"/>
          <w:numId w:val="19"/>
        </w:numPr>
        <w:jc w:val="both"/>
        <w:rPr>
          <w:rFonts w:ascii="Times New Roman" w:hAnsi="Times New Roman" w:cs="Times New Roman"/>
          <w:sz w:val="28"/>
          <w:szCs w:val="28"/>
          <w:lang w:val="ru-RU"/>
        </w:rPr>
      </w:pPr>
      <w:r w:rsidRPr="00B57019">
        <w:rPr>
          <w:rFonts w:ascii="Times New Roman" w:hAnsi="Times New Roman" w:cs="Times New Roman"/>
          <w:sz w:val="28"/>
          <w:szCs w:val="28"/>
          <w:lang w:val="ru-RU"/>
        </w:rPr>
        <w:t xml:space="preserve">Сутність конкуренції: предмет, </w:t>
      </w:r>
      <w:r w:rsidR="003D4F7C" w:rsidRPr="00B57019">
        <w:rPr>
          <w:rFonts w:ascii="Times New Roman" w:hAnsi="Times New Roman" w:cs="Times New Roman"/>
          <w:sz w:val="28"/>
          <w:szCs w:val="28"/>
          <w:lang w:val="ru-RU"/>
        </w:rPr>
        <w:t>об’єкт дослідження</w:t>
      </w:r>
      <w:r w:rsidRPr="00B57019">
        <w:rPr>
          <w:rFonts w:ascii="Times New Roman" w:hAnsi="Times New Roman" w:cs="Times New Roman"/>
          <w:sz w:val="28"/>
          <w:szCs w:val="28"/>
          <w:lang w:val="ru-RU"/>
        </w:rPr>
        <w:t>, функції.</w:t>
      </w:r>
    </w:p>
    <w:p w:rsidR="00C81674" w:rsidRDefault="00C81674" w:rsidP="005654BA">
      <w:pPr>
        <w:pStyle w:val="a4"/>
        <w:numPr>
          <w:ilvl w:val="0"/>
          <w:numId w:val="19"/>
        </w:numPr>
        <w:jc w:val="both"/>
        <w:rPr>
          <w:rFonts w:ascii="Times New Roman" w:hAnsi="Times New Roman" w:cs="Times New Roman"/>
          <w:sz w:val="28"/>
          <w:szCs w:val="28"/>
          <w:lang w:val="ru-RU"/>
        </w:rPr>
      </w:pPr>
      <w:r w:rsidRPr="00B57019">
        <w:rPr>
          <w:rFonts w:ascii="Times New Roman" w:hAnsi="Times New Roman" w:cs="Times New Roman"/>
          <w:sz w:val="28"/>
          <w:szCs w:val="28"/>
          <w:lang w:val="ru-RU"/>
        </w:rPr>
        <w:t>Види конкуренції. Моделі ринкової економіки.</w:t>
      </w:r>
    </w:p>
    <w:p w:rsidR="00C81674" w:rsidRDefault="00C81674" w:rsidP="005654BA">
      <w:pPr>
        <w:pStyle w:val="a4"/>
        <w:numPr>
          <w:ilvl w:val="0"/>
          <w:numId w:val="19"/>
        </w:numPr>
        <w:jc w:val="both"/>
        <w:rPr>
          <w:rFonts w:ascii="Times New Roman" w:hAnsi="Times New Roman" w:cs="Times New Roman"/>
          <w:sz w:val="28"/>
          <w:szCs w:val="28"/>
          <w:lang w:val="ru-RU"/>
        </w:rPr>
      </w:pPr>
      <w:r w:rsidRPr="00B57019">
        <w:rPr>
          <w:rFonts w:ascii="Times New Roman" w:hAnsi="Times New Roman" w:cs="Times New Roman"/>
          <w:sz w:val="28"/>
          <w:szCs w:val="28"/>
          <w:lang w:val="ru-RU"/>
        </w:rPr>
        <w:t xml:space="preserve">Роль конкуренції в ринковій економіці. Принцип «невидимої </w:t>
      </w:r>
      <w:r w:rsidR="003D4F7C" w:rsidRPr="00B57019">
        <w:rPr>
          <w:rFonts w:ascii="Times New Roman" w:hAnsi="Times New Roman" w:cs="Times New Roman"/>
          <w:sz w:val="28"/>
          <w:szCs w:val="28"/>
          <w:lang w:val="ru-RU"/>
        </w:rPr>
        <w:t>руки» А.</w:t>
      </w:r>
      <w:r w:rsidRPr="00B57019">
        <w:rPr>
          <w:rFonts w:ascii="Times New Roman" w:hAnsi="Times New Roman" w:cs="Times New Roman"/>
          <w:sz w:val="28"/>
          <w:szCs w:val="28"/>
          <w:lang w:val="ru-RU"/>
        </w:rPr>
        <w:t xml:space="preserve"> Смітта.</w:t>
      </w:r>
    </w:p>
    <w:p w:rsidR="00C81674" w:rsidRDefault="00C81674" w:rsidP="005654BA">
      <w:pPr>
        <w:pStyle w:val="a4"/>
        <w:numPr>
          <w:ilvl w:val="0"/>
          <w:numId w:val="19"/>
        </w:numPr>
        <w:jc w:val="both"/>
        <w:rPr>
          <w:rFonts w:ascii="Times New Roman" w:hAnsi="Times New Roman" w:cs="Times New Roman"/>
          <w:sz w:val="28"/>
          <w:szCs w:val="28"/>
          <w:lang w:val="ru-RU"/>
        </w:rPr>
      </w:pPr>
      <w:r w:rsidRPr="00B57019">
        <w:rPr>
          <w:rFonts w:ascii="Times New Roman" w:hAnsi="Times New Roman" w:cs="Times New Roman"/>
          <w:sz w:val="28"/>
          <w:szCs w:val="28"/>
          <w:lang w:val="ru-RU"/>
        </w:rPr>
        <w:t>Поняття несумлінної конкуренції.</w:t>
      </w:r>
    </w:p>
    <w:p w:rsidR="002A4A21" w:rsidRDefault="002A4A21" w:rsidP="002A4A21">
      <w:pPr>
        <w:pStyle w:val="a4"/>
        <w:ind w:left="720"/>
        <w:jc w:val="both"/>
        <w:rPr>
          <w:rFonts w:ascii="Times New Roman" w:hAnsi="Times New Roman" w:cs="Times New Roman"/>
          <w:sz w:val="28"/>
          <w:szCs w:val="28"/>
          <w:lang w:val="ru-RU"/>
        </w:rPr>
      </w:pPr>
    </w:p>
    <w:p w:rsidR="00B57019" w:rsidRPr="000D7488" w:rsidRDefault="00B57019" w:rsidP="00B57019">
      <w:pPr>
        <w:spacing w:after="0" w:line="240" w:lineRule="auto"/>
        <w:rPr>
          <w:rFonts w:ascii="Times New Roman" w:hAnsi="Times New Roman" w:cs="Times New Roman"/>
          <w:b/>
          <w:bCs/>
          <w:sz w:val="28"/>
          <w:szCs w:val="28"/>
          <w:lang w:val="uk-UA"/>
        </w:rPr>
      </w:pPr>
      <w:r w:rsidRPr="000D7488">
        <w:rPr>
          <w:rFonts w:ascii="Times New Roman" w:hAnsi="Times New Roman" w:cs="Times New Roman"/>
          <w:b/>
          <w:bCs/>
          <w:sz w:val="28"/>
          <w:szCs w:val="28"/>
        </w:rPr>
        <w:t>Завдання для самостійної роботи:</w:t>
      </w:r>
    </w:p>
    <w:p w:rsidR="00B57019" w:rsidRPr="00B57019" w:rsidRDefault="00AF75C3" w:rsidP="005654BA">
      <w:pPr>
        <w:pStyle w:val="a3"/>
        <w:numPr>
          <w:ilvl w:val="1"/>
          <w:numId w:val="20"/>
        </w:numPr>
        <w:spacing w:after="0" w:line="240" w:lineRule="auto"/>
        <w:rPr>
          <w:rFonts w:ascii="Times New Roman" w:hAnsi="Times New Roman" w:cs="Times New Roman"/>
          <w:bCs/>
          <w:i/>
          <w:sz w:val="28"/>
          <w:szCs w:val="28"/>
          <w:u w:val="single"/>
          <w:lang w:val="uk-UA"/>
        </w:rPr>
      </w:pPr>
      <w:r>
        <w:rPr>
          <w:rFonts w:ascii="Times New Roman" w:hAnsi="Times New Roman" w:cs="Times New Roman"/>
          <w:bCs/>
          <w:i/>
          <w:sz w:val="28"/>
          <w:szCs w:val="28"/>
          <w:u w:val="single"/>
          <w:lang w:val="uk-UA"/>
        </w:rPr>
        <w:t xml:space="preserve">Підготувати презентації </w:t>
      </w:r>
      <w:r w:rsidR="00B57019" w:rsidRPr="00B5492F">
        <w:rPr>
          <w:rFonts w:ascii="Times New Roman" w:hAnsi="Times New Roman" w:cs="Times New Roman"/>
          <w:bCs/>
          <w:i/>
          <w:sz w:val="28"/>
          <w:szCs w:val="28"/>
          <w:u w:val="single"/>
          <w:lang w:val="uk-UA"/>
        </w:rPr>
        <w:t xml:space="preserve"> на теми:</w:t>
      </w:r>
    </w:p>
    <w:p w:rsidR="00EE48EE" w:rsidRPr="00B57019" w:rsidRDefault="00DD69E2" w:rsidP="005654BA">
      <w:pPr>
        <w:pStyle w:val="a4"/>
        <w:numPr>
          <w:ilvl w:val="0"/>
          <w:numId w:val="21"/>
        </w:numPr>
        <w:jc w:val="both"/>
        <w:rPr>
          <w:rFonts w:ascii="Times New Roman" w:hAnsi="Times New Roman" w:cs="Times New Roman"/>
          <w:sz w:val="28"/>
          <w:szCs w:val="28"/>
          <w:lang w:val="ru-RU"/>
        </w:rPr>
      </w:pPr>
      <w:r w:rsidRPr="00B57019">
        <w:rPr>
          <w:rFonts w:ascii="Times New Roman" w:hAnsi="Times New Roman" w:cs="Times New Roman"/>
          <w:sz w:val="28"/>
          <w:szCs w:val="28"/>
          <w:lang w:val="ru-RU"/>
        </w:rPr>
        <w:t>Еволюц</w:t>
      </w:r>
      <w:r w:rsidR="00EE48EE" w:rsidRPr="00B57019">
        <w:rPr>
          <w:rFonts w:ascii="Times New Roman" w:hAnsi="Times New Roman" w:cs="Times New Roman"/>
          <w:sz w:val="28"/>
          <w:szCs w:val="28"/>
          <w:lang w:val="ru-RU"/>
        </w:rPr>
        <w:t>ія поглядів на конкуренцію і змістове наповнення</w:t>
      </w:r>
    </w:p>
    <w:p w:rsidR="000D5F12" w:rsidRPr="00B57019" w:rsidRDefault="007900FC" w:rsidP="00B57019">
      <w:pPr>
        <w:pStyle w:val="a4"/>
        <w:jc w:val="both"/>
        <w:rPr>
          <w:rFonts w:ascii="Times New Roman" w:hAnsi="Times New Roman" w:cs="Times New Roman"/>
          <w:sz w:val="28"/>
          <w:szCs w:val="28"/>
          <w:lang w:val="ru-RU"/>
        </w:rPr>
      </w:pPr>
      <w:hyperlink r:id="rId10" w:history="1">
        <w:r w:rsidR="00EE48EE" w:rsidRPr="00B57019">
          <w:rPr>
            <w:rStyle w:val="ab"/>
            <w:rFonts w:ascii="Times New Roman" w:hAnsi="Times New Roman" w:cs="Times New Roman"/>
            <w:sz w:val="28"/>
            <w:szCs w:val="28"/>
            <w:lang w:val="ru-RU"/>
          </w:rPr>
          <w:t>http://ujae.org.ua/teoriya-konkurentsiyi-evolyutsiya-poglyadiv-i-zmistovne-napovnennya/</w:t>
        </w:r>
      </w:hyperlink>
    </w:p>
    <w:p w:rsidR="00A815B2" w:rsidRPr="00856A5F" w:rsidRDefault="00A815B2" w:rsidP="00A815B2">
      <w:pPr>
        <w:pStyle w:val="a3"/>
        <w:numPr>
          <w:ilvl w:val="0"/>
          <w:numId w:val="20"/>
        </w:numPr>
        <w:spacing w:after="0" w:line="240" w:lineRule="auto"/>
        <w:jc w:val="both"/>
        <w:rPr>
          <w:rFonts w:ascii="Times New Roman" w:hAnsi="Times New Roman" w:cs="Times New Roman"/>
          <w:sz w:val="28"/>
          <w:szCs w:val="28"/>
          <w:lang w:val="ru-RU"/>
        </w:rPr>
      </w:pPr>
      <w:r w:rsidRPr="00A815B2">
        <w:rPr>
          <w:rFonts w:ascii="Times New Roman" w:hAnsi="Times New Roman" w:cs="Times New Roman"/>
          <w:sz w:val="28"/>
          <w:szCs w:val="28"/>
          <w:lang w:val="ru-RU"/>
        </w:rPr>
        <w:t xml:space="preserve">Історія становлення і формування конкурентного законодавства (іноземний </w:t>
      </w:r>
      <w:proofErr w:type="gramStart"/>
      <w:r w:rsidRPr="00A815B2">
        <w:rPr>
          <w:rFonts w:ascii="Times New Roman" w:hAnsi="Times New Roman" w:cs="Times New Roman"/>
          <w:sz w:val="28"/>
          <w:szCs w:val="28"/>
          <w:lang w:val="ru-RU"/>
        </w:rPr>
        <w:t xml:space="preserve">досвід) </w:t>
      </w:r>
      <w:r w:rsidR="00856A5F">
        <w:rPr>
          <w:rFonts w:ascii="Times New Roman" w:hAnsi="Times New Roman" w:cs="Times New Roman"/>
          <w:sz w:val="28"/>
          <w:szCs w:val="28"/>
          <w:lang w:val="ru-RU"/>
        </w:rPr>
        <w:t xml:space="preserve"> </w:t>
      </w:r>
      <w:hyperlink r:id="rId11" w:history="1">
        <w:r w:rsidRPr="00856A5F">
          <w:rPr>
            <w:rStyle w:val="ab"/>
            <w:rFonts w:ascii="Times New Roman" w:hAnsi="Times New Roman" w:cs="Times New Roman"/>
            <w:sz w:val="28"/>
            <w:szCs w:val="28"/>
            <w:lang w:val="ru-RU"/>
          </w:rPr>
          <w:t>http://pgp-journal.kiev.ua/archive/2019/1/10.pdf</w:t>
        </w:r>
        <w:proofErr w:type="gramEnd"/>
      </w:hyperlink>
    </w:p>
    <w:p w:rsidR="0083617B" w:rsidRPr="008B6453" w:rsidRDefault="008B6453" w:rsidP="008B6453">
      <w:pPr>
        <w:spacing w:after="0" w:line="240" w:lineRule="auto"/>
        <w:jc w:val="both"/>
        <w:rPr>
          <w:rFonts w:ascii="Times New Roman" w:hAnsi="Times New Roman" w:cs="Times New Roman"/>
          <w:i/>
          <w:iCs/>
          <w:sz w:val="28"/>
          <w:szCs w:val="28"/>
          <w:u w:val="single"/>
          <w:lang w:val="ru-RU"/>
        </w:rPr>
      </w:pPr>
      <w:r w:rsidRPr="008B6453">
        <w:rPr>
          <w:rFonts w:ascii="Times New Roman" w:hAnsi="Times New Roman" w:cs="Times New Roman"/>
          <w:i/>
          <w:iCs/>
          <w:sz w:val="28"/>
          <w:szCs w:val="28"/>
          <w:lang w:val="ru-RU"/>
        </w:rPr>
        <w:t>2.</w:t>
      </w:r>
      <w:r w:rsidR="00EF1F17" w:rsidRPr="008B6453">
        <w:rPr>
          <w:rFonts w:ascii="Times New Roman" w:hAnsi="Times New Roman" w:cs="Times New Roman"/>
          <w:i/>
          <w:iCs/>
          <w:sz w:val="28"/>
          <w:szCs w:val="28"/>
          <w:u w:val="single"/>
          <w:lang w:val="ru-RU"/>
        </w:rPr>
        <w:t>Тестові завдання</w:t>
      </w:r>
    </w:p>
    <w:p w:rsidR="00F410F7" w:rsidRPr="00EF1F17" w:rsidRDefault="00753FFE" w:rsidP="00EF1F17">
      <w:pPr>
        <w:pStyle w:val="Default"/>
        <w:jc w:val="both"/>
        <w:rPr>
          <w:i/>
          <w:sz w:val="28"/>
          <w:szCs w:val="28"/>
          <w:lang w:val="ru-RU"/>
        </w:rPr>
      </w:pPr>
      <w:r w:rsidRPr="00EF1F17">
        <w:rPr>
          <w:i/>
          <w:sz w:val="28"/>
          <w:szCs w:val="28"/>
          <w:lang w:val="ru-RU"/>
        </w:rPr>
        <w:t>1.</w:t>
      </w:r>
      <w:r w:rsidR="00F410F7" w:rsidRPr="00EF1F17">
        <w:rPr>
          <w:i/>
          <w:sz w:val="28"/>
          <w:szCs w:val="28"/>
          <w:lang w:val="ru-RU"/>
        </w:rPr>
        <w:t xml:space="preserve"> А. Смітом та Д. Рікардо були закладені фундаментальні положення про сутність: </w:t>
      </w:r>
    </w:p>
    <w:p w:rsidR="00856A5F" w:rsidRDefault="00F410F7" w:rsidP="00EF1F17">
      <w:pPr>
        <w:pStyle w:val="a4"/>
        <w:jc w:val="both"/>
        <w:rPr>
          <w:rFonts w:ascii="Times New Roman" w:hAnsi="Times New Roman" w:cs="Times New Roman"/>
          <w:sz w:val="28"/>
          <w:szCs w:val="28"/>
          <w:lang w:val="ru-RU"/>
        </w:rPr>
      </w:pPr>
      <w:r w:rsidRPr="00EF1F17">
        <w:rPr>
          <w:rFonts w:ascii="Times New Roman" w:hAnsi="Times New Roman" w:cs="Times New Roman"/>
          <w:sz w:val="28"/>
          <w:szCs w:val="28"/>
          <w:lang w:val="ru-RU"/>
        </w:rPr>
        <w:t xml:space="preserve">1) ресурсного </w:t>
      </w:r>
      <w:proofErr w:type="gramStart"/>
      <w:r w:rsidRPr="00EF1F17">
        <w:rPr>
          <w:rFonts w:ascii="Times New Roman" w:hAnsi="Times New Roman" w:cs="Times New Roman"/>
          <w:sz w:val="28"/>
          <w:szCs w:val="28"/>
          <w:lang w:val="ru-RU"/>
        </w:rPr>
        <w:t xml:space="preserve">підходу;   </w:t>
      </w:r>
      <w:proofErr w:type="gramEnd"/>
      <w:r w:rsidRPr="00EF1F17">
        <w:rPr>
          <w:rFonts w:ascii="Times New Roman" w:hAnsi="Times New Roman" w:cs="Times New Roman"/>
          <w:sz w:val="28"/>
          <w:szCs w:val="28"/>
          <w:lang w:val="ru-RU"/>
        </w:rPr>
        <w:t xml:space="preserve"> </w:t>
      </w:r>
      <w:r w:rsidR="00856A5F">
        <w:rPr>
          <w:rFonts w:ascii="Times New Roman" w:hAnsi="Times New Roman" w:cs="Times New Roman"/>
          <w:sz w:val="28"/>
          <w:szCs w:val="28"/>
          <w:lang w:val="ru-RU"/>
        </w:rPr>
        <w:t xml:space="preserve">         </w:t>
      </w:r>
      <w:r w:rsidR="009562CD">
        <w:rPr>
          <w:rFonts w:ascii="Times New Roman" w:hAnsi="Times New Roman" w:cs="Times New Roman"/>
          <w:sz w:val="28"/>
          <w:szCs w:val="28"/>
          <w:lang w:val="ru-RU"/>
        </w:rPr>
        <w:t xml:space="preserve">        </w:t>
      </w:r>
      <w:r w:rsidR="007900FC">
        <w:rPr>
          <w:rFonts w:ascii="Times New Roman" w:hAnsi="Times New Roman" w:cs="Times New Roman"/>
          <w:sz w:val="28"/>
          <w:szCs w:val="28"/>
        </w:rPr>
        <w:t xml:space="preserve"> </w:t>
      </w:r>
      <w:r w:rsidR="009562CD">
        <w:rPr>
          <w:rFonts w:ascii="Times New Roman" w:hAnsi="Times New Roman" w:cs="Times New Roman"/>
          <w:sz w:val="28"/>
          <w:szCs w:val="28"/>
          <w:lang w:val="ru-RU"/>
        </w:rPr>
        <w:t xml:space="preserve"> </w:t>
      </w:r>
      <w:r w:rsidRPr="00EF1F17">
        <w:rPr>
          <w:rFonts w:ascii="Times New Roman" w:hAnsi="Times New Roman" w:cs="Times New Roman"/>
          <w:sz w:val="28"/>
          <w:szCs w:val="28"/>
          <w:lang w:val="ru-RU"/>
        </w:rPr>
        <w:t xml:space="preserve">2) добросовісної конкуренції;     </w:t>
      </w:r>
    </w:p>
    <w:p w:rsidR="00F410F7" w:rsidRPr="00856A5F" w:rsidRDefault="00F410F7" w:rsidP="00EF1F17">
      <w:pPr>
        <w:pStyle w:val="a4"/>
        <w:jc w:val="both"/>
        <w:rPr>
          <w:rFonts w:ascii="Times New Roman" w:hAnsi="Times New Roman" w:cs="Times New Roman"/>
          <w:sz w:val="28"/>
          <w:szCs w:val="28"/>
          <w:lang w:val="ru-RU"/>
        </w:rPr>
      </w:pPr>
      <w:r w:rsidRPr="00EF1F17">
        <w:rPr>
          <w:rFonts w:ascii="Times New Roman" w:hAnsi="Times New Roman" w:cs="Times New Roman"/>
          <w:sz w:val="28"/>
          <w:szCs w:val="28"/>
          <w:lang w:val="ru-RU"/>
        </w:rPr>
        <w:t xml:space="preserve">3) системного </w:t>
      </w:r>
      <w:proofErr w:type="gramStart"/>
      <w:r w:rsidRPr="00EF1F17">
        <w:rPr>
          <w:rFonts w:ascii="Times New Roman" w:hAnsi="Times New Roman" w:cs="Times New Roman"/>
          <w:sz w:val="28"/>
          <w:szCs w:val="28"/>
          <w:lang w:val="ru-RU"/>
        </w:rPr>
        <w:t xml:space="preserve">підходу;   </w:t>
      </w:r>
      <w:proofErr w:type="gramEnd"/>
      <w:r w:rsidR="00856A5F">
        <w:rPr>
          <w:rFonts w:ascii="Times New Roman" w:hAnsi="Times New Roman" w:cs="Times New Roman"/>
          <w:sz w:val="28"/>
          <w:szCs w:val="28"/>
          <w:lang w:val="ru-RU"/>
        </w:rPr>
        <w:t xml:space="preserve">           </w:t>
      </w:r>
      <w:r w:rsidR="009562CD">
        <w:rPr>
          <w:rFonts w:ascii="Times New Roman" w:hAnsi="Times New Roman" w:cs="Times New Roman"/>
          <w:sz w:val="28"/>
          <w:szCs w:val="28"/>
          <w:lang w:val="ru-RU"/>
        </w:rPr>
        <w:t xml:space="preserve">         </w:t>
      </w:r>
      <w:r w:rsidRPr="00EF1F17">
        <w:rPr>
          <w:rFonts w:ascii="Times New Roman" w:hAnsi="Times New Roman" w:cs="Times New Roman"/>
          <w:sz w:val="28"/>
          <w:szCs w:val="28"/>
          <w:lang w:val="ru-RU"/>
        </w:rPr>
        <w:t>4) вільної конкуренції.</w:t>
      </w:r>
      <w:r w:rsidRPr="00EF1F17">
        <w:rPr>
          <w:rFonts w:ascii="Times New Roman" w:hAnsi="Times New Roman" w:cs="Times New Roman"/>
          <w:b/>
          <w:i/>
          <w:sz w:val="28"/>
          <w:szCs w:val="28"/>
          <w:lang w:val="ru-RU"/>
        </w:rPr>
        <w:t xml:space="preserve"> </w:t>
      </w:r>
    </w:p>
    <w:p w:rsidR="00753FFE" w:rsidRPr="00EF1F17" w:rsidRDefault="00753FFE" w:rsidP="00EF1F17">
      <w:pPr>
        <w:pStyle w:val="a4"/>
        <w:jc w:val="both"/>
        <w:rPr>
          <w:rFonts w:ascii="Times New Roman" w:hAnsi="Times New Roman" w:cs="Times New Roman"/>
          <w:i/>
          <w:sz w:val="28"/>
          <w:szCs w:val="28"/>
          <w:lang w:val="ru-RU"/>
        </w:rPr>
      </w:pPr>
      <w:r w:rsidRPr="00EF1F17">
        <w:rPr>
          <w:rFonts w:ascii="Times New Roman" w:hAnsi="Times New Roman" w:cs="Times New Roman"/>
          <w:i/>
          <w:sz w:val="28"/>
          <w:szCs w:val="28"/>
          <w:lang w:val="ru-RU"/>
        </w:rPr>
        <w:t>2. В основі виокремлення ринку продавця і ринку покупця, лежить така класифікаційна ознака, як:</w:t>
      </w:r>
    </w:p>
    <w:p w:rsidR="00EF1F17" w:rsidRDefault="00753FFE" w:rsidP="00EF1F17">
      <w:pPr>
        <w:pStyle w:val="a4"/>
        <w:jc w:val="both"/>
        <w:rPr>
          <w:rFonts w:ascii="Times New Roman" w:hAnsi="Times New Roman" w:cs="Times New Roman"/>
          <w:sz w:val="28"/>
          <w:szCs w:val="28"/>
          <w:lang w:val="ru-RU"/>
        </w:rPr>
      </w:pPr>
      <w:r w:rsidRPr="00EF1F17">
        <w:rPr>
          <w:rFonts w:ascii="Times New Roman" w:hAnsi="Times New Roman" w:cs="Times New Roman"/>
          <w:sz w:val="28"/>
          <w:szCs w:val="28"/>
          <w:lang w:val="ru-RU"/>
        </w:rPr>
        <w:t xml:space="preserve">a) ступінь влади;  </w:t>
      </w:r>
      <w:r w:rsidR="00F410F7" w:rsidRPr="00EF1F17">
        <w:rPr>
          <w:rFonts w:ascii="Times New Roman" w:hAnsi="Times New Roman" w:cs="Times New Roman"/>
          <w:sz w:val="28"/>
          <w:szCs w:val="28"/>
          <w:lang w:val="ru-RU"/>
        </w:rPr>
        <w:t xml:space="preserve">    </w:t>
      </w:r>
    </w:p>
    <w:p w:rsidR="00753FFE" w:rsidRPr="00EF1F17" w:rsidRDefault="00753FFE" w:rsidP="00EF1F17">
      <w:pPr>
        <w:pStyle w:val="a4"/>
        <w:jc w:val="both"/>
        <w:rPr>
          <w:rFonts w:ascii="Times New Roman" w:hAnsi="Times New Roman" w:cs="Times New Roman"/>
          <w:sz w:val="28"/>
          <w:szCs w:val="28"/>
          <w:lang w:val="ru-RU"/>
        </w:rPr>
      </w:pPr>
      <w:r w:rsidRPr="00EF1F17">
        <w:rPr>
          <w:rFonts w:ascii="Times New Roman" w:hAnsi="Times New Roman" w:cs="Times New Roman"/>
          <w:sz w:val="28"/>
          <w:szCs w:val="28"/>
          <w:lang w:val="ru-RU"/>
        </w:rPr>
        <w:t>б) залежність від того, хто є покупцем товару і з якою метою він купується;</w:t>
      </w:r>
    </w:p>
    <w:p w:rsidR="00753FFE" w:rsidRPr="00EF1F17" w:rsidRDefault="00753FFE" w:rsidP="00EF1F17">
      <w:pPr>
        <w:pStyle w:val="a4"/>
        <w:jc w:val="both"/>
        <w:rPr>
          <w:rFonts w:ascii="Times New Roman" w:hAnsi="Times New Roman" w:cs="Times New Roman"/>
          <w:sz w:val="28"/>
          <w:szCs w:val="28"/>
          <w:lang w:val="ru-RU"/>
        </w:rPr>
      </w:pPr>
      <w:r w:rsidRPr="00EF1F17">
        <w:rPr>
          <w:rFonts w:ascii="Times New Roman" w:hAnsi="Times New Roman" w:cs="Times New Roman"/>
          <w:sz w:val="28"/>
          <w:szCs w:val="28"/>
          <w:lang w:val="ru-RU"/>
        </w:rPr>
        <w:t xml:space="preserve">в) ступінь активності на </w:t>
      </w:r>
      <w:proofErr w:type="gramStart"/>
      <w:r w:rsidRPr="00EF1F17">
        <w:rPr>
          <w:rFonts w:ascii="Times New Roman" w:hAnsi="Times New Roman" w:cs="Times New Roman"/>
          <w:sz w:val="28"/>
          <w:szCs w:val="28"/>
          <w:lang w:val="ru-RU"/>
        </w:rPr>
        <w:t xml:space="preserve">ринку;   </w:t>
      </w:r>
      <w:proofErr w:type="gramEnd"/>
      <w:r w:rsidRPr="00EF1F17">
        <w:rPr>
          <w:rFonts w:ascii="Times New Roman" w:hAnsi="Times New Roman" w:cs="Times New Roman"/>
          <w:sz w:val="28"/>
          <w:szCs w:val="28"/>
          <w:lang w:val="ru-RU"/>
        </w:rPr>
        <w:t xml:space="preserve">  </w:t>
      </w:r>
      <w:r w:rsidR="00F410F7" w:rsidRPr="00EF1F17">
        <w:rPr>
          <w:rFonts w:ascii="Times New Roman" w:hAnsi="Times New Roman" w:cs="Times New Roman"/>
          <w:sz w:val="28"/>
          <w:szCs w:val="28"/>
          <w:lang w:val="ru-RU"/>
        </w:rPr>
        <w:t xml:space="preserve">     </w:t>
      </w:r>
      <w:r w:rsidRPr="00EF1F17">
        <w:rPr>
          <w:rFonts w:ascii="Times New Roman" w:hAnsi="Times New Roman" w:cs="Times New Roman"/>
          <w:sz w:val="28"/>
          <w:szCs w:val="28"/>
          <w:lang w:val="ru-RU"/>
        </w:rPr>
        <w:t>г) простір дії.</w:t>
      </w:r>
    </w:p>
    <w:p w:rsidR="00753FFE" w:rsidRPr="00EF1F17" w:rsidRDefault="00753FFE" w:rsidP="00EF1F17">
      <w:pPr>
        <w:pStyle w:val="a4"/>
        <w:jc w:val="both"/>
        <w:rPr>
          <w:rFonts w:ascii="Times New Roman" w:hAnsi="Times New Roman" w:cs="Times New Roman"/>
          <w:i/>
          <w:sz w:val="28"/>
          <w:szCs w:val="28"/>
          <w:lang w:val="ru-RU"/>
        </w:rPr>
      </w:pPr>
      <w:r w:rsidRPr="00EF1F17">
        <w:rPr>
          <w:rFonts w:ascii="Times New Roman" w:hAnsi="Times New Roman" w:cs="Times New Roman"/>
          <w:i/>
          <w:sz w:val="28"/>
          <w:szCs w:val="28"/>
          <w:lang w:val="ru-RU"/>
        </w:rPr>
        <w:t>3.</w:t>
      </w:r>
      <w:r w:rsidRPr="00EF1F17">
        <w:rPr>
          <w:i/>
          <w:sz w:val="28"/>
          <w:szCs w:val="28"/>
          <w:lang w:val="ru-RU"/>
        </w:rPr>
        <w:t xml:space="preserve"> </w:t>
      </w:r>
      <w:r w:rsidRPr="00EF1F17">
        <w:rPr>
          <w:rFonts w:ascii="Times New Roman" w:hAnsi="Times New Roman" w:cs="Times New Roman"/>
          <w:i/>
          <w:sz w:val="28"/>
          <w:szCs w:val="28"/>
          <w:lang w:val="ru-RU"/>
        </w:rPr>
        <w:t>Ринкова ситуація, за якої відносно велика кількість невеликих виробників пропонують схожу, але не ідентичну продукцію. Кожне підприємство даного середовища задовольняє невелику частку ринкового попиту на продукцію, який реалізує підприємство. Це конкурентне середовище:</w:t>
      </w:r>
    </w:p>
    <w:p w:rsidR="00EF1F17" w:rsidRDefault="00832E52" w:rsidP="00EF1F17">
      <w:pPr>
        <w:pStyle w:val="a4"/>
        <w:jc w:val="both"/>
        <w:rPr>
          <w:rFonts w:ascii="Times New Roman" w:hAnsi="Times New Roman" w:cs="Times New Roman"/>
          <w:sz w:val="28"/>
          <w:szCs w:val="28"/>
          <w:lang w:val="ru-RU"/>
        </w:rPr>
      </w:pPr>
      <w:r w:rsidRPr="00EF1F17">
        <w:rPr>
          <w:rFonts w:ascii="Times New Roman" w:hAnsi="Times New Roman" w:cs="Times New Roman"/>
          <w:sz w:val="28"/>
          <w:szCs w:val="28"/>
          <w:lang w:val="ru-RU"/>
        </w:rPr>
        <w:t xml:space="preserve">a) досконалої </w:t>
      </w:r>
      <w:proofErr w:type="gramStart"/>
      <w:r w:rsidR="003D4F7C" w:rsidRPr="00EF1F17">
        <w:rPr>
          <w:rFonts w:ascii="Times New Roman" w:hAnsi="Times New Roman" w:cs="Times New Roman"/>
          <w:sz w:val="28"/>
          <w:szCs w:val="28"/>
          <w:lang w:val="ru-RU"/>
        </w:rPr>
        <w:t xml:space="preserve">конкуренції;  </w:t>
      </w:r>
      <w:r w:rsidR="00F410F7" w:rsidRPr="00EF1F17">
        <w:rPr>
          <w:rFonts w:ascii="Times New Roman" w:hAnsi="Times New Roman" w:cs="Times New Roman"/>
          <w:sz w:val="28"/>
          <w:szCs w:val="28"/>
          <w:lang w:val="ru-RU"/>
        </w:rPr>
        <w:t xml:space="preserve"> </w:t>
      </w:r>
      <w:proofErr w:type="gramEnd"/>
      <w:r w:rsidR="00F410F7" w:rsidRPr="00EF1F17">
        <w:rPr>
          <w:rFonts w:ascii="Times New Roman" w:hAnsi="Times New Roman" w:cs="Times New Roman"/>
          <w:sz w:val="28"/>
          <w:szCs w:val="28"/>
          <w:lang w:val="ru-RU"/>
        </w:rPr>
        <w:t xml:space="preserve">   </w:t>
      </w:r>
      <w:r w:rsidRPr="00EF1F17">
        <w:rPr>
          <w:rFonts w:ascii="Times New Roman" w:hAnsi="Times New Roman" w:cs="Times New Roman"/>
          <w:sz w:val="28"/>
          <w:szCs w:val="28"/>
          <w:lang w:val="ru-RU"/>
        </w:rPr>
        <w:t xml:space="preserve">б) монополістичної конкуренції;  </w:t>
      </w:r>
      <w:r w:rsidR="00F410F7" w:rsidRPr="00EF1F17">
        <w:rPr>
          <w:rFonts w:ascii="Times New Roman" w:hAnsi="Times New Roman" w:cs="Times New Roman"/>
          <w:sz w:val="28"/>
          <w:szCs w:val="28"/>
          <w:lang w:val="ru-RU"/>
        </w:rPr>
        <w:t xml:space="preserve">      </w:t>
      </w:r>
    </w:p>
    <w:p w:rsidR="00753FFE" w:rsidRPr="00EF1F17" w:rsidRDefault="00832E52" w:rsidP="00EF1F17">
      <w:pPr>
        <w:pStyle w:val="a4"/>
        <w:jc w:val="both"/>
        <w:rPr>
          <w:rFonts w:ascii="Times New Roman" w:hAnsi="Times New Roman" w:cs="Times New Roman"/>
          <w:sz w:val="28"/>
          <w:szCs w:val="28"/>
          <w:lang w:val="ru-RU"/>
        </w:rPr>
      </w:pPr>
      <w:r w:rsidRPr="00EF1F17">
        <w:rPr>
          <w:rFonts w:ascii="Times New Roman" w:hAnsi="Times New Roman" w:cs="Times New Roman"/>
          <w:sz w:val="28"/>
          <w:szCs w:val="28"/>
          <w:lang w:val="ru-RU"/>
        </w:rPr>
        <w:t xml:space="preserve">в) </w:t>
      </w:r>
      <w:proofErr w:type="gramStart"/>
      <w:r w:rsidRPr="00EF1F17">
        <w:rPr>
          <w:rFonts w:ascii="Times New Roman" w:hAnsi="Times New Roman" w:cs="Times New Roman"/>
          <w:sz w:val="28"/>
          <w:szCs w:val="28"/>
          <w:lang w:val="ru-RU"/>
        </w:rPr>
        <w:t xml:space="preserve">олігополії;   </w:t>
      </w:r>
      <w:proofErr w:type="gramEnd"/>
      <w:r w:rsidRPr="00EF1F17">
        <w:rPr>
          <w:rFonts w:ascii="Times New Roman" w:hAnsi="Times New Roman" w:cs="Times New Roman"/>
          <w:sz w:val="28"/>
          <w:szCs w:val="28"/>
          <w:lang w:val="ru-RU"/>
        </w:rPr>
        <w:t xml:space="preserve">     </w:t>
      </w:r>
      <w:r w:rsidR="00EF1F17">
        <w:rPr>
          <w:rFonts w:ascii="Times New Roman" w:hAnsi="Times New Roman" w:cs="Times New Roman"/>
          <w:sz w:val="28"/>
          <w:szCs w:val="28"/>
          <w:lang w:val="ru-RU"/>
        </w:rPr>
        <w:t xml:space="preserve">                     </w:t>
      </w:r>
      <w:r w:rsidR="007900FC">
        <w:rPr>
          <w:rFonts w:ascii="Times New Roman" w:hAnsi="Times New Roman" w:cs="Times New Roman"/>
          <w:sz w:val="28"/>
          <w:szCs w:val="28"/>
        </w:rPr>
        <w:t xml:space="preserve"> </w:t>
      </w:r>
      <w:r w:rsidRPr="00EF1F17">
        <w:rPr>
          <w:rFonts w:ascii="Times New Roman" w:hAnsi="Times New Roman" w:cs="Times New Roman"/>
          <w:sz w:val="28"/>
          <w:szCs w:val="28"/>
          <w:lang w:val="ru-RU"/>
        </w:rPr>
        <w:t>г</w:t>
      </w:r>
      <w:r w:rsidR="00753FFE" w:rsidRPr="00EF1F17">
        <w:rPr>
          <w:rFonts w:ascii="Times New Roman" w:hAnsi="Times New Roman" w:cs="Times New Roman"/>
          <w:sz w:val="28"/>
          <w:szCs w:val="28"/>
          <w:lang w:val="ru-RU"/>
        </w:rPr>
        <w:t>) монополії.</w:t>
      </w:r>
    </w:p>
    <w:p w:rsidR="00832E52" w:rsidRPr="00EF1F17" w:rsidRDefault="00753FFE" w:rsidP="00EF1F17">
      <w:pPr>
        <w:pStyle w:val="a4"/>
        <w:jc w:val="both"/>
        <w:rPr>
          <w:rFonts w:ascii="Times New Roman" w:hAnsi="Times New Roman" w:cs="Times New Roman"/>
          <w:i/>
          <w:sz w:val="28"/>
          <w:szCs w:val="28"/>
          <w:lang w:val="ru-RU"/>
        </w:rPr>
      </w:pPr>
      <w:r w:rsidRPr="00EF1F17">
        <w:rPr>
          <w:rFonts w:ascii="Times New Roman" w:hAnsi="Times New Roman" w:cs="Times New Roman"/>
          <w:i/>
          <w:sz w:val="28"/>
          <w:szCs w:val="28"/>
          <w:lang w:val="ru-RU"/>
        </w:rPr>
        <w:t>4.</w:t>
      </w:r>
      <w:r w:rsidR="00832E52" w:rsidRPr="00EF1F17">
        <w:rPr>
          <w:rFonts w:ascii="Times New Roman" w:hAnsi="Times New Roman" w:cs="Times New Roman"/>
          <w:i/>
          <w:sz w:val="28"/>
          <w:szCs w:val="28"/>
          <w:lang w:val="ru-RU"/>
        </w:rPr>
        <w:t xml:space="preserve"> Типовi риси олiгополiстичної конкуренції:</w:t>
      </w:r>
    </w:p>
    <w:p w:rsidR="00B1455C" w:rsidRDefault="00832E52" w:rsidP="00EF1F17">
      <w:pPr>
        <w:pStyle w:val="a4"/>
        <w:jc w:val="both"/>
        <w:rPr>
          <w:rFonts w:ascii="Times New Roman" w:hAnsi="Times New Roman" w:cs="Times New Roman"/>
          <w:sz w:val="28"/>
          <w:szCs w:val="28"/>
          <w:lang w:val="ru-RU"/>
        </w:rPr>
      </w:pPr>
      <w:r w:rsidRPr="00EF1F17">
        <w:rPr>
          <w:rFonts w:ascii="Times New Roman" w:hAnsi="Times New Roman" w:cs="Times New Roman"/>
          <w:sz w:val="28"/>
          <w:szCs w:val="28"/>
          <w:lang w:val="ru-RU"/>
        </w:rPr>
        <w:t xml:space="preserve">а) </w:t>
      </w:r>
      <w:proofErr w:type="gramStart"/>
      <w:r w:rsidRPr="00EF1F17">
        <w:rPr>
          <w:rFonts w:ascii="Times New Roman" w:hAnsi="Times New Roman" w:cs="Times New Roman"/>
          <w:sz w:val="28"/>
          <w:szCs w:val="28"/>
          <w:lang w:val="ru-RU"/>
        </w:rPr>
        <w:t>на ринку</w:t>
      </w:r>
      <w:proofErr w:type="gramEnd"/>
      <w:r w:rsidRPr="00EF1F17">
        <w:rPr>
          <w:rFonts w:ascii="Times New Roman" w:hAnsi="Times New Roman" w:cs="Times New Roman"/>
          <w:sz w:val="28"/>
          <w:szCs w:val="28"/>
          <w:lang w:val="ru-RU"/>
        </w:rPr>
        <w:t xml:space="preserve"> діють кілька великих фірм;   </w:t>
      </w:r>
      <w:r w:rsidR="001020AD" w:rsidRPr="00EF1F17">
        <w:rPr>
          <w:rFonts w:ascii="Times New Roman" w:hAnsi="Times New Roman" w:cs="Times New Roman"/>
          <w:sz w:val="28"/>
          <w:szCs w:val="28"/>
          <w:lang w:val="ru-RU"/>
        </w:rPr>
        <w:t xml:space="preserve">              </w:t>
      </w:r>
      <w:r w:rsidR="00F410F7" w:rsidRPr="00EF1F17">
        <w:rPr>
          <w:rFonts w:ascii="Times New Roman" w:hAnsi="Times New Roman" w:cs="Times New Roman"/>
          <w:sz w:val="28"/>
          <w:szCs w:val="28"/>
          <w:lang w:val="ru-RU"/>
        </w:rPr>
        <w:t xml:space="preserve">       </w:t>
      </w:r>
      <w:r w:rsidR="00C31623" w:rsidRPr="00EF1F17">
        <w:rPr>
          <w:rFonts w:ascii="Times New Roman" w:hAnsi="Times New Roman" w:cs="Times New Roman"/>
          <w:sz w:val="28"/>
          <w:szCs w:val="28"/>
          <w:lang w:val="ru-RU"/>
        </w:rPr>
        <w:t xml:space="preserve">  </w:t>
      </w:r>
    </w:p>
    <w:p w:rsidR="00832E52" w:rsidRPr="00EF1F17" w:rsidRDefault="00832E52" w:rsidP="00EF1F17">
      <w:pPr>
        <w:pStyle w:val="a4"/>
        <w:jc w:val="both"/>
        <w:rPr>
          <w:rFonts w:ascii="Times New Roman" w:hAnsi="Times New Roman" w:cs="Times New Roman"/>
          <w:sz w:val="28"/>
          <w:szCs w:val="28"/>
          <w:lang w:val="ru-RU"/>
        </w:rPr>
      </w:pPr>
      <w:r w:rsidRPr="00EF1F17">
        <w:rPr>
          <w:rFonts w:ascii="Times New Roman" w:hAnsi="Times New Roman" w:cs="Times New Roman"/>
          <w:sz w:val="28"/>
          <w:szCs w:val="28"/>
          <w:lang w:val="ru-RU"/>
        </w:rPr>
        <w:t xml:space="preserve">б) </w:t>
      </w:r>
      <w:proofErr w:type="gramStart"/>
      <w:r w:rsidRPr="00EF1F17">
        <w:rPr>
          <w:rFonts w:ascii="Times New Roman" w:hAnsi="Times New Roman" w:cs="Times New Roman"/>
          <w:sz w:val="28"/>
          <w:szCs w:val="28"/>
          <w:lang w:val="ru-RU"/>
        </w:rPr>
        <w:t>на ринку</w:t>
      </w:r>
      <w:proofErr w:type="gramEnd"/>
      <w:r w:rsidRPr="00EF1F17">
        <w:rPr>
          <w:rFonts w:ascii="Times New Roman" w:hAnsi="Times New Roman" w:cs="Times New Roman"/>
          <w:sz w:val="28"/>
          <w:szCs w:val="28"/>
          <w:lang w:val="ru-RU"/>
        </w:rPr>
        <w:t xml:space="preserve"> діє безліч фірм;</w:t>
      </w:r>
    </w:p>
    <w:p w:rsidR="00EF1F17" w:rsidRDefault="00832E52" w:rsidP="00EF1F17">
      <w:pPr>
        <w:pStyle w:val="a4"/>
        <w:jc w:val="both"/>
        <w:rPr>
          <w:rFonts w:ascii="Times New Roman" w:hAnsi="Times New Roman" w:cs="Times New Roman"/>
          <w:sz w:val="28"/>
          <w:szCs w:val="28"/>
          <w:lang w:val="ru-RU"/>
        </w:rPr>
      </w:pPr>
      <w:r w:rsidRPr="00EF1F17">
        <w:rPr>
          <w:rFonts w:ascii="Times New Roman" w:hAnsi="Times New Roman" w:cs="Times New Roman"/>
          <w:sz w:val="28"/>
          <w:szCs w:val="28"/>
          <w:lang w:val="ru-RU"/>
        </w:rPr>
        <w:t>в) межі коливання цін узгоджуються конкурентами;</w:t>
      </w:r>
      <w:r w:rsidR="00F410F7" w:rsidRPr="00EF1F17">
        <w:rPr>
          <w:rFonts w:ascii="Times New Roman" w:hAnsi="Times New Roman" w:cs="Times New Roman"/>
          <w:sz w:val="28"/>
          <w:szCs w:val="28"/>
          <w:lang w:val="ru-RU"/>
        </w:rPr>
        <w:t xml:space="preserve">     </w:t>
      </w:r>
      <w:r w:rsidR="00C31623" w:rsidRPr="00EF1F17">
        <w:rPr>
          <w:rFonts w:ascii="Times New Roman" w:hAnsi="Times New Roman" w:cs="Times New Roman"/>
          <w:sz w:val="28"/>
          <w:szCs w:val="28"/>
          <w:lang w:val="ru-RU"/>
        </w:rPr>
        <w:t xml:space="preserve">  </w:t>
      </w:r>
      <w:r w:rsidR="00F410F7" w:rsidRPr="00EF1F17">
        <w:rPr>
          <w:rFonts w:ascii="Times New Roman" w:hAnsi="Times New Roman" w:cs="Times New Roman"/>
          <w:sz w:val="28"/>
          <w:szCs w:val="28"/>
          <w:lang w:val="ru-RU"/>
        </w:rPr>
        <w:t xml:space="preserve"> </w:t>
      </w:r>
    </w:p>
    <w:p w:rsidR="00832E52" w:rsidRPr="00EF1F17" w:rsidRDefault="00832E52" w:rsidP="00EF1F17">
      <w:pPr>
        <w:pStyle w:val="a4"/>
        <w:jc w:val="both"/>
        <w:rPr>
          <w:rFonts w:ascii="Times New Roman" w:hAnsi="Times New Roman" w:cs="Times New Roman"/>
          <w:sz w:val="28"/>
          <w:szCs w:val="28"/>
          <w:lang w:val="ru-RU"/>
        </w:rPr>
      </w:pPr>
      <w:r w:rsidRPr="00EF1F17">
        <w:rPr>
          <w:rFonts w:ascii="Times New Roman" w:hAnsi="Times New Roman" w:cs="Times New Roman"/>
          <w:sz w:val="28"/>
          <w:szCs w:val="28"/>
          <w:lang w:val="ru-RU"/>
        </w:rPr>
        <w:t>г) коливання цін не узгоджуються конкурентами;</w:t>
      </w:r>
    </w:p>
    <w:p w:rsidR="00EF1F17" w:rsidRDefault="00832E52" w:rsidP="00EF1F17">
      <w:pPr>
        <w:pStyle w:val="a4"/>
        <w:jc w:val="both"/>
        <w:rPr>
          <w:rFonts w:ascii="Times New Roman" w:hAnsi="Times New Roman" w:cs="Times New Roman"/>
          <w:sz w:val="28"/>
          <w:szCs w:val="28"/>
          <w:lang w:val="ru-RU"/>
        </w:rPr>
      </w:pPr>
      <w:r w:rsidRPr="00EF1F17">
        <w:rPr>
          <w:rFonts w:ascii="Times New Roman" w:hAnsi="Times New Roman" w:cs="Times New Roman"/>
          <w:sz w:val="28"/>
          <w:szCs w:val="28"/>
          <w:lang w:val="ru-RU"/>
        </w:rPr>
        <w:t xml:space="preserve">д) </w:t>
      </w:r>
      <w:proofErr w:type="gramStart"/>
      <w:r w:rsidRPr="00EF1F17">
        <w:rPr>
          <w:rFonts w:ascii="Times New Roman" w:hAnsi="Times New Roman" w:cs="Times New Roman"/>
          <w:sz w:val="28"/>
          <w:szCs w:val="28"/>
          <w:lang w:val="ru-RU"/>
        </w:rPr>
        <w:t>на ринку</w:t>
      </w:r>
      <w:proofErr w:type="gramEnd"/>
      <w:r w:rsidRPr="00EF1F17">
        <w:rPr>
          <w:rFonts w:ascii="Times New Roman" w:hAnsi="Times New Roman" w:cs="Times New Roman"/>
          <w:sz w:val="28"/>
          <w:szCs w:val="28"/>
          <w:lang w:val="ru-RU"/>
        </w:rPr>
        <w:t xml:space="preserve"> спостерiгається тільки цiнова конкуренція;</w:t>
      </w:r>
      <w:r w:rsidR="00F410F7" w:rsidRPr="00EF1F17">
        <w:rPr>
          <w:rFonts w:ascii="Times New Roman" w:hAnsi="Times New Roman" w:cs="Times New Roman"/>
          <w:sz w:val="28"/>
          <w:szCs w:val="28"/>
          <w:lang w:val="ru-RU"/>
        </w:rPr>
        <w:t xml:space="preserve">   </w:t>
      </w:r>
    </w:p>
    <w:p w:rsidR="00832E52" w:rsidRPr="00EF1F17" w:rsidRDefault="00832E52" w:rsidP="00EF1F17">
      <w:pPr>
        <w:pStyle w:val="a4"/>
        <w:jc w:val="both"/>
        <w:rPr>
          <w:rFonts w:ascii="Times New Roman" w:hAnsi="Times New Roman" w:cs="Times New Roman"/>
          <w:sz w:val="28"/>
          <w:szCs w:val="28"/>
          <w:lang w:val="ru-RU"/>
        </w:rPr>
      </w:pPr>
      <w:r w:rsidRPr="00EF1F17">
        <w:rPr>
          <w:rFonts w:ascii="Times New Roman" w:hAnsi="Times New Roman" w:cs="Times New Roman"/>
          <w:sz w:val="28"/>
          <w:szCs w:val="28"/>
          <w:lang w:val="ru-RU"/>
        </w:rPr>
        <w:t xml:space="preserve">е) </w:t>
      </w:r>
      <w:proofErr w:type="gramStart"/>
      <w:r w:rsidRPr="00EF1F17">
        <w:rPr>
          <w:rFonts w:ascii="Times New Roman" w:hAnsi="Times New Roman" w:cs="Times New Roman"/>
          <w:sz w:val="28"/>
          <w:szCs w:val="28"/>
          <w:lang w:val="ru-RU"/>
        </w:rPr>
        <w:t>на ринку</w:t>
      </w:r>
      <w:proofErr w:type="gramEnd"/>
      <w:r w:rsidRPr="00EF1F17">
        <w:rPr>
          <w:rFonts w:ascii="Times New Roman" w:hAnsi="Times New Roman" w:cs="Times New Roman"/>
          <w:sz w:val="28"/>
          <w:szCs w:val="28"/>
          <w:lang w:val="ru-RU"/>
        </w:rPr>
        <w:t xml:space="preserve"> iснує тільки нецiнова конкуренція;</w:t>
      </w:r>
    </w:p>
    <w:p w:rsidR="00F410F7" w:rsidRPr="00EF1F17" w:rsidRDefault="00832E52" w:rsidP="00EF1F17">
      <w:pPr>
        <w:pStyle w:val="a4"/>
        <w:jc w:val="both"/>
        <w:rPr>
          <w:rFonts w:ascii="Times New Roman" w:hAnsi="Times New Roman" w:cs="Times New Roman"/>
          <w:sz w:val="28"/>
          <w:szCs w:val="28"/>
          <w:lang w:val="ru-RU"/>
        </w:rPr>
      </w:pPr>
      <w:r w:rsidRPr="00EF1F17">
        <w:rPr>
          <w:rFonts w:ascii="Times New Roman" w:hAnsi="Times New Roman" w:cs="Times New Roman"/>
          <w:sz w:val="28"/>
          <w:szCs w:val="28"/>
          <w:lang w:val="ru-RU"/>
        </w:rPr>
        <w:t xml:space="preserve">ж) </w:t>
      </w:r>
      <w:proofErr w:type="gramStart"/>
      <w:r w:rsidRPr="00EF1F17">
        <w:rPr>
          <w:rFonts w:ascii="Times New Roman" w:hAnsi="Times New Roman" w:cs="Times New Roman"/>
          <w:sz w:val="28"/>
          <w:szCs w:val="28"/>
          <w:lang w:val="ru-RU"/>
        </w:rPr>
        <w:t>на ринку</w:t>
      </w:r>
      <w:proofErr w:type="gramEnd"/>
      <w:r w:rsidRPr="00EF1F17">
        <w:rPr>
          <w:rFonts w:ascii="Times New Roman" w:hAnsi="Times New Roman" w:cs="Times New Roman"/>
          <w:sz w:val="28"/>
          <w:szCs w:val="28"/>
          <w:lang w:val="ru-RU"/>
        </w:rPr>
        <w:t xml:space="preserve"> спостерiгається переважно цiнова конкуренція;</w:t>
      </w:r>
    </w:p>
    <w:p w:rsidR="00832E52" w:rsidRPr="00EF1F17" w:rsidRDefault="00832E52" w:rsidP="00EF1F17">
      <w:pPr>
        <w:pStyle w:val="a4"/>
        <w:jc w:val="both"/>
        <w:rPr>
          <w:rFonts w:ascii="Times New Roman" w:hAnsi="Times New Roman" w:cs="Times New Roman"/>
          <w:sz w:val="28"/>
          <w:szCs w:val="28"/>
          <w:lang w:val="ru-RU"/>
        </w:rPr>
      </w:pPr>
      <w:r w:rsidRPr="00EF1F17">
        <w:rPr>
          <w:rFonts w:ascii="Times New Roman" w:hAnsi="Times New Roman" w:cs="Times New Roman"/>
          <w:sz w:val="28"/>
          <w:szCs w:val="28"/>
          <w:lang w:val="ru-RU"/>
        </w:rPr>
        <w:t xml:space="preserve">з) </w:t>
      </w:r>
      <w:proofErr w:type="gramStart"/>
      <w:r w:rsidRPr="00EF1F17">
        <w:rPr>
          <w:rFonts w:ascii="Times New Roman" w:hAnsi="Times New Roman" w:cs="Times New Roman"/>
          <w:sz w:val="28"/>
          <w:szCs w:val="28"/>
          <w:lang w:val="ru-RU"/>
        </w:rPr>
        <w:t>на ринку</w:t>
      </w:r>
      <w:proofErr w:type="gramEnd"/>
      <w:r w:rsidRPr="00EF1F17">
        <w:rPr>
          <w:rFonts w:ascii="Times New Roman" w:hAnsi="Times New Roman" w:cs="Times New Roman"/>
          <w:sz w:val="28"/>
          <w:szCs w:val="28"/>
          <w:lang w:val="ru-RU"/>
        </w:rPr>
        <w:t xml:space="preserve"> високi вхiднi бар’єри для великих фірм.</w:t>
      </w:r>
    </w:p>
    <w:p w:rsidR="00832E52" w:rsidRPr="00EF1F17" w:rsidRDefault="00832E52" w:rsidP="00EF1F17">
      <w:pPr>
        <w:pStyle w:val="a4"/>
        <w:jc w:val="both"/>
        <w:rPr>
          <w:rFonts w:ascii="Times New Roman" w:hAnsi="Times New Roman" w:cs="Times New Roman"/>
          <w:i/>
          <w:sz w:val="28"/>
          <w:szCs w:val="28"/>
          <w:lang w:val="ru-RU"/>
        </w:rPr>
      </w:pPr>
      <w:r w:rsidRPr="00EF1F17">
        <w:rPr>
          <w:rFonts w:ascii="Times New Roman" w:hAnsi="Times New Roman" w:cs="Times New Roman"/>
          <w:i/>
          <w:sz w:val="28"/>
          <w:szCs w:val="28"/>
          <w:lang w:val="ru-RU"/>
        </w:rPr>
        <w:lastRenderedPageBreak/>
        <w:t xml:space="preserve">5. </w:t>
      </w:r>
      <w:r w:rsidRPr="00EF1F17">
        <w:rPr>
          <w:rFonts w:ascii="Times New Roman" w:eastAsia="Times New Roman" w:hAnsi="Times New Roman" w:cs="Times New Roman"/>
          <w:i/>
          <w:sz w:val="28"/>
          <w:szCs w:val="28"/>
          <w:lang w:val="uk-UA" w:eastAsia="ru-RU"/>
        </w:rPr>
        <w:t>Нецінова форма конкуренції підрозділяється на:</w:t>
      </w:r>
    </w:p>
    <w:p w:rsidR="00832E52" w:rsidRPr="00EF1F17" w:rsidRDefault="00832E52" w:rsidP="00EF1F17">
      <w:pPr>
        <w:spacing w:after="0" w:line="240" w:lineRule="auto"/>
        <w:jc w:val="both"/>
        <w:rPr>
          <w:rFonts w:ascii="Times New Roman" w:eastAsia="Times New Roman" w:hAnsi="Times New Roman" w:cs="Times New Roman"/>
          <w:sz w:val="28"/>
          <w:szCs w:val="28"/>
          <w:lang w:val="uk-UA" w:eastAsia="ru-RU"/>
        </w:rPr>
      </w:pPr>
      <w:r w:rsidRPr="00EF1F17">
        <w:rPr>
          <w:rFonts w:ascii="Times New Roman" w:eastAsia="Times New Roman" w:hAnsi="Times New Roman" w:cs="Times New Roman"/>
          <w:sz w:val="28"/>
          <w:szCs w:val="28"/>
          <w:lang w:val="uk-UA" w:eastAsia="ru-RU"/>
        </w:rPr>
        <w:t xml:space="preserve">а) «за якістю», «за умовами продажу»; </w:t>
      </w:r>
      <w:r w:rsidR="001020AD" w:rsidRPr="00EF1F17">
        <w:rPr>
          <w:rFonts w:ascii="Times New Roman" w:eastAsia="Times New Roman" w:hAnsi="Times New Roman" w:cs="Times New Roman"/>
          <w:sz w:val="28"/>
          <w:szCs w:val="28"/>
          <w:lang w:val="uk-UA" w:eastAsia="ru-RU"/>
        </w:rPr>
        <w:t xml:space="preserve">                                       </w:t>
      </w:r>
      <w:r w:rsidRPr="00EF1F17">
        <w:rPr>
          <w:rFonts w:ascii="Times New Roman" w:eastAsia="Times New Roman" w:hAnsi="Times New Roman" w:cs="Times New Roman"/>
          <w:sz w:val="28"/>
          <w:szCs w:val="28"/>
          <w:lang w:val="uk-UA" w:eastAsia="ru-RU"/>
        </w:rPr>
        <w:t xml:space="preserve"> б)відкрита, прихована;</w:t>
      </w:r>
    </w:p>
    <w:p w:rsidR="00832E52" w:rsidRPr="00EF1F17" w:rsidRDefault="00832E52" w:rsidP="00EF1F17">
      <w:pPr>
        <w:spacing w:after="0" w:line="240" w:lineRule="auto"/>
        <w:jc w:val="both"/>
        <w:rPr>
          <w:rFonts w:ascii="Times New Roman" w:eastAsia="Times New Roman" w:hAnsi="Times New Roman" w:cs="Times New Roman"/>
          <w:sz w:val="28"/>
          <w:szCs w:val="28"/>
          <w:lang w:val="uk-UA" w:eastAsia="ru-RU"/>
        </w:rPr>
      </w:pPr>
      <w:r w:rsidRPr="00EF1F17">
        <w:rPr>
          <w:rFonts w:ascii="Times New Roman" w:eastAsia="Times New Roman" w:hAnsi="Times New Roman" w:cs="Times New Roman"/>
          <w:sz w:val="28"/>
          <w:szCs w:val="28"/>
          <w:lang w:val="uk-UA" w:eastAsia="ru-RU"/>
        </w:rPr>
        <w:t>в)</w:t>
      </w:r>
      <w:r w:rsidR="009562CD">
        <w:rPr>
          <w:rFonts w:ascii="Times New Roman" w:eastAsia="Times New Roman" w:hAnsi="Times New Roman" w:cs="Times New Roman"/>
          <w:sz w:val="28"/>
          <w:szCs w:val="28"/>
          <w:lang w:val="uk-UA" w:eastAsia="ru-RU"/>
        </w:rPr>
        <w:t xml:space="preserve"> </w:t>
      </w:r>
      <w:r w:rsidRPr="00EF1F17">
        <w:rPr>
          <w:rFonts w:ascii="Times New Roman" w:eastAsia="Times New Roman" w:hAnsi="Times New Roman" w:cs="Times New Roman"/>
          <w:sz w:val="28"/>
          <w:szCs w:val="28"/>
          <w:lang w:val="uk-UA" w:eastAsia="ru-RU"/>
        </w:rPr>
        <w:t>законна, недобросовісна, п</w:t>
      </w:r>
      <w:r w:rsidR="009562CD">
        <w:rPr>
          <w:rFonts w:ascii="Times New Roman" w:eastAsia="Times New Roman" w:hAnsi="Times New Roman" w:cs="Times New Roman"/>
          <w:sz w:val="28"/>
          <w:szCs w:val="28"/>
          <w:lang w:val="uk-UA" w:eastAsia="ru-RU"/>
        </w:rPr>
        <w:t xml:space="preserve">ряма боротьба з конкурентами; </w:t>
      </w:r>
      <w:r w:rsidR="007900FC" w:rsidRPr="007900FC">
        <w:rPr>
          <w:rFonts w:ascii="Times New Roman" w:eastAsia="Times New Roman" w:hAnsi="Times New Roman" w:cs="Times New Roman"/>
          <w:sz w:val="28"/>
          <w:szCs w:val="28"/>
          <w:lang w:val="ru-RU" w:eastAsia="ru-RU"/>
        </w:rPr>
        <w:t xml:space="preserve">  </w:t>
      </w:r>
      <w:r w:rsidR="009562CD">
        <w:rPr>
          <w:rFonts w:ascii="Times New Roman" w:eastAsia="Times New Roman" w:hAnsi="Times New Roman" w:cs="Times New Roman"/>
          <w:sz w:val="28"/>
          <w:szCs w:val="28"/>
          <w:lang w:val="uk-UA" w:eastAsia="ru-RU"/>
        </w:rPr>
        <w:t xml:space="preserve"> </w:t>
      </w:r>
      <w:r w:rsidRPr="00EF1F17">
        <w:rPr>
          <w:rFonts w:ascii="Times New Roman" w:eastAsia="Times New Roman" w:hAnsi="Times New Roman" w:cs="Times New Roman"/>
          <w:sz w:val="28"/>
          <w:szCs w:val="28"/>
          <w:lang w:val="uk-UA" w:eastAsia="ru-RU"/>
        </w:rPr>
        <w:t>г)законна, незаконна.</w:t>
      </w:r>
    </w:p>
    <w:p w:rsidR="00F410F7" w:rsidRPr="00EF1F17" w:rsidRDefault="00F410F7" w:rsidP="00EF1F17">
      <w:pPr>
        <w:pStyle w:val="a4"/>
        <w:jc w:val="both"/>
        <w:rPr>
          <w:rFonts w:ascii="Times New Roman" w:hAnsi="Times New Roman" w:cs="Times New Roman"/>
          <w:i/>
          <w:sz w:val="28"/>
          <w:szCs w:val="28"/>
          <w:lang w:val="uk-UA"/>
        </w:rPr>
      </w:pPr>
      <w:r w:rsidRPr="00EF1F17">
        <w:rPr>
          <w:rFonts w:ascii="Times New Roman" w:hAnsi="Times New Roman" w:cs="Times New Roman"/>
          <w:i/>
          <w:sz w:val="28"/>
          <w:szCs w:val="28"/>
          <w:lang w:val="ru-RU"/>
        </w:rPr>
        <w:t>6.</w:t>
      </w:r>
      <w:r w:rsidRPr="00EF1F17">
        <w:rPr>
          <w:i/>
          <w:sz w:val="28"/>
          <w:szCs w:val="28"/>
          <w:lang w:val="uk-UA"/>
        </w:rPr>
        <w:t xml:space="preserve"> </w:t>
      </w:r>
      <w:r w:rsidRPr="00EF1F17">
        <w:rPr>
          <w:rFonts w:ascii="Times New Roman" w:hAnsi="Times New Roman" w:cs="Times New Roman"/>
          <w:i/>
          <w:sz w:val="28"/>
          <w:szCs w:val="28"/>
          <w:lang w:val="uk-UA"/>
        </w:rPr>
        <w:t>До методів несумлінної конкуренції відносяться:</w:t>
      </w:r>
    </w:p>
    <w:p w:rsidR="00F410F7" w:rsidRPr="00EF1F17" w:rsidRDefault="00F410F7" w:rsidP="00EF1F17">
      <w:pPr>
        <w:pStyle w:val="a4"/>
        <w:jc w:val="both"/>
        <w:rPr>
          <w:rFonts w:ascii="Times New Roman" w:hAnsi="Times New Roman" w:cs="Times New Roman"/>
          <w:sz w:val="28"/>
          <w:szCs w:val="28"/>
          <w:lang w:val="uk-UA"/>
        </w:rPr>
      </w:pPr>
      <w:r w:rsidRPr="00EF1F17">
        <w:rPr>
          <w:rFonts w:ascii="Times New Roman" w:hAnsi="Times New Roman" w:cs="Times New Roman"/>
          <w:sz w:val="28"/>
          <w:szCs w:val="28"/>
          <w:lang w:val="uk-UA"/>
        </w:rPr>
        <w:t>а)  копіювання зовнішнього вигляду виробу іншого господарського суб'єкта;</w:t>
      </w:r>
    </w:p>
    <w:p w:rsidR="00F410F7" w:rsidRPr="00EF1F17" w:rsidRDefault="00F410F7" w:rsidP="00F410F7">
      <w:pPr>
        <w:pStyle w:val="a4"/>
        <w:jc w:val="both"/>
        <w:rPr>
          <w:rFonts w:ascii="Times New Roman" w:hAnsi="Times New Roman" w:cs="Times New Roman"/>
          <w:sz w:val="28"/>
          <w:szCs w:val="28"/>
          <w:lang w:val="uk-UA"/>
        </w:rPr>
      </w:pPr>
      <w:r w:rsidRPr="00EF1F17">
        <w:rPr>
          <w:rFonts w:ascii="Times New Roman" w:hAnsi="Times New Roman" w:cs="Times New Roman"/>
          <w:sz w:val="28"/>
          <w:szCs w:val="28"/>
          <w:lang w:val="uk-UA"/>
        </w:rPr>
        <w:t>б)  використання чужих позначень матеріалів упакування;</w:t>
      </w:r>
    </w:p>
    <w:p w:rsidR="00F410F7" w:rsidRPr="00EF1F17" w:rsidRDefault="00F410F7" w:rsidP="00F410F7">
      <w:pPr>
        <w:pStyle w:val="a4"/>
        <w:jc w:val="both"/>
        <w:rPr>
          <w:rFonts w:ascii="Times New Roman" w:hAnsi="Times New Roman" w:cs="Times New Roman"/>
          <w:sz w:val="28"/>
          <w:szCs w:val="28"/>
          <w:lang w:val="uk-UA"/>
        </w:rPr>
      </w:pPr>
      <w:r w:rsidRPr="00EF1F17">
        <w:rPr>
          <w:rFonts w:ascii="Times New Roman" w:hAnsi="Times New Roman" w:cs="Times New Roman"/>
          <w:sz w:val="28"/>
          <w:szCs w:val="28"/>
          <w:lang w:val="uk-UA"/>
        </w:rPr>
        <w:t>в)  сезонних розпродажів за зниженими цінами;</w:t>
      </w:r>
    </w:p>
    <w:p w:rsidR="00936A5A" w:rsidRDefault="00F410F7" w:rsidP="00832E52">
      <w:pPr>
        <w:pStyle w:val="a4"/>
        <w:jc w:val="both"/>
        <w:rPr>
          <w:rFonts w:ascii="Times New Roman" w:hAnsi="Times New Roman" w:cs="Times New Roman"/>
          <w:sz w:val="28"/>
          <w:szCs w:val="28"/>
          <w:lang w:val="uk-UA"/>
        </w:rPr>
      </w:pPr>
      <w:r w:rsidRPr="00EF1F17">
        <w:rPr>
          <w:rFonts w:ascii="Times New Roman" w:hAnsi="Times New Roman" w:cs="Times New Roman"/>
          <w:sz w:val="28"/>
          <w:szCs w:val="28"/>
          <w:lang w:val="uk-UA"/>
        </w:rPr>
        <w:t xml:space="preserve">г)  продовження терміну надання кредиту;                  </w:t>
      </w:r>
    </w:p>
    <w:p w:rsidR="00F410F7" w:rsidRPr="00EF1F17" w:rsidRDefault="00F410F7" w:rsidP="00832E52">
      <w:pPr>
        <w:pStyle w:val="a4"/>
        <w:jc w:val="both"/>
        <w:rPr>
          <w:rFonts w:ascii="Times New Roman" w:hAnsi="Times New Roman" w:cs="Times New Roman"/>
          <w:sz w:val="28"/>
          <w:szCs w:val="28"/>
          <w:lang w:val="uk-UA"/>
        </w:rPr>
      </w:pPr>
      <w:r w:rsidRPr="00EF1F17">
        <w:rPr>
          <w:rFonts w:ascii="Times New Roman" w:hAnsi="Times New Roman" w:cs="Times New Roman"/>
          <w:sz w:val="28"/>
          <w:szCs w:val="28"/>
          <w:lang w:val="uk-UA"/>
        </w:rPr>
        <w:t>д)  розголошення зведень, що є таємницею.</w:t>
      </w:r>
    </w:p>
    <w:p w:rsidR="00123D26" w:rsidRPr="00EF1F17" w:rsidRDefault="00F410F7" w:rsidP="00F410F7">
      <w:pPr>
        <w:pStyle w:val="a4"/>
        <w:jc w:val="both"/>
        <w:rPr>
          <w:rFonts w:ascii="Times New Roman" w:hAnsi="Times New Roman" w:cs="Times New Roman"/>
          <w:i/>
          <w:sz w:val="28"/>
          <w:szCs w:val="28"/>
          <w:lang w:val="uk-UA"/>
        </w:rPr>
      </w:pPr>
      <w:r w:rsidRPr="00EF1F17">
        <w:rPr>
          <w:rFonts w:ascii="Times New Roman" w:hAnsi="Times New Roman" w:cs="Times New Roman"/>
          <w:i/>
          <w:sz w:val="28"/>
          <w:szCs w:val="28"/>
          <w:lang w:val="uk-UA"/>
        </w:rPr>
        <w:t>7.</w:t>
      </w:r>
      <w:r w:rsidRPr="00EF1F17">
        <w:rPr>
          <w:i/>
          <w:sz w:val="28"/>
          <w:szCs w:val="28"/>
          <w:lang w:val="uk-UA"/>
        </w:rPr>
        <w:t xml:space="preserve"> </w:t>
      </w:r>
      <w:r w:rsidRPr="00EF1F17">
        <w:rPr>
          <w:rFonts w:ascii="Times New Roman" w:hAnsi="Times New Roman" w:cs="Times New Roman"/>
          <w:i/>
          <w:sz w:val="28"/>
          <w:szCs w:val="28"/>
          <w:lang w:val="uk-UA"/>
        </w:rPr>
        <w:t>Залежно від масштабності економічних об’єктів існує:</w:t>
      </w:r>
      <w:r w:rsidR="00123D26" w:rsidRPr="00EF1F17">
        <w:rPr>
          <w:rFonts w:ascii="Times New Roman" w:hAnsi="Times New Roman" w:cs="Times New Roman"/>
          <w:i/>
          <w:sz w:val="28"/>
          <w:szCs w:val="28"/>
          <w:lang w:val="uk-UA"/>
        </w:rPr>
        <w:t xml:space="preserve"> </w:t>
      </w:r>
    </w:p>
    <w:p w:rsidR="00F410F7" w:rsidRPr="00EF1F17" w:rsidRDefault="00F410F7" w:rsidP="00F410F7">
      <w:pPr>
        <w:pStyle w:val="a4"/>
        <w:jc w:val="both"/>
        <w:rPr>
          <w:rFonts w:ascii="Times New Roman" w:hAnsi="Times New Roman" w:cs="Times New Roman"/>
          <w:i/>
          <w:sz w:val="28"/>
          <w:szCs w:val="28"/>
          <w:lang w:val="uk-UA"/>
        </w:rPr>
      </w:pPr>
      <w:r w:rsidRPr="00EF1F17">
        <w:rPr>
          <w:rFonts w:ascii="Times New Roman" w:hAnsi="Times New Roman" w:cs="Times New Roman"/>
          <w:sz w:val="28"/>
          <w:szCs w:val="28"/>
          <w:lang w:val="uk-UA"/>
        </w:rPr>
        <w:t>а) конкурентоспроможність підприємства-виробника;</w:t>
      </w:r>
    </w:p>
    <w:p w:rsidR="00F410F7" w:rsidRPr="00EF1F17" w:rsidRDefault="00F410F7" w:rsidP="00F410F7">
      <w:pPr>
        <w:pStyle w:val="a4"/>
        <w:jc w:val="both"/>
        <w:rPr>
          <w:rFonts w:ascii="Times New Roman" w:hAnsi="Times New Roman" w:cs="Times New Roman"/>
          <w:sz w:val="28"/>
          <w:szCs w:val="28"/>
          <w:lang w:val="uk-UA"/>
        </w:rPr>
      </w:pPr>
      <w:r w:rsidRPr="00EF1F17">
        <w:rPr>
          <w:rFonts w:ascii="Times New Roman" w:hAnsi="Times New Roman" w:cs="Times New Roman"/>
          <w:sz w:val="28"/>
          <w:szCs w:val="28"/>
          <w:lang w:val="uk-UA"/>
        </w:rPr>
        <w:t>б) міжнародна конкурентоспроможність;      в) конкурентоспроможність товару;</w:t>
      </w:r>
    </w:p>
    <w:p w:rsidR="00F410F7" w:rsidRPr="00EF1F17" w:rsidRDefault="00F410F7" w:rsidP="00832E52">
      <w:pPr>
        <w:pStyle w:val="a4"/>
        <w:jc w:val="both"/>
        <w:rPr>
          <w:rFonts w:ascii="Times New Roman" w:hAnsi="Times New Roman" w:cs="Times New Roman"/>
          <w:sz w:val="28"/>
          <w:szCs w:val="28"/>
          <w:lang w:val="uk-UA"/>
        </w:rPr>
      </w:pPr>
      <w:r w:rsidRPr="00EF1F17">
        <w:rPr>
          <w:rFonts w:ascii="Times New Roman" w:hAnsi="Times New Roman" w:cs="Times New Roman"/>
          <w:sz w:val="28"/>
          <w:szCs w:val="28"/>
          <w:lang w:val="uk-UA"/>
        </w:rPr>
        <w:t>г) конкурентоспроможність регіонів;             д) конкурентоспроможність  галузі.</w:t>
      </w:r>
    </w:p>
    <w:p w:rsidR="00F410F7" w:rsidRPr="00EF1F17" w:rsidRDefault="00F410F7" w:rsidP="00F410F7">
      <w:pPr>
        <w:pStyle w:val="a4"/>
        <w:jc w:val="both"/>
        <w:rPr>
          <w:rFonts w:ascii="Times New Roman" w:hAnsi="Times New Roman" w:cs="Times New Roman"/>
          <w:i/>
          <w:sz w:val="28"/>
          <w:szCs w:val="28"/>
          <w:lang w:val="uk-UA"/>
        </w:rPr>
      </w:pPr>
      <w:r w:rsidRPr="00EF1F17">
        <w:rPr>
          <w:rFonts w:ascii="Times New Roman" w:hAnsi="Times New Roman" w:cs="Times New Roman"/>
          <w:i/>
          <w:sz w:val="28"/>
          <w:szCs w:val="28"/>
          <w:lang w:val="uk-UA"/>
        </w:rPr>
        <w:t>8.</w:t>
      </w:r>
      <w:r w:rsidRPr="00EF1F17">
        <w:rPr>
          <w:i/>
          <w:sz w:val="28"/>
          <w:szCs w:val="28"/>
          <w:lang w:val="uk-UA"/>
        </w:rPr>
        <w:t xml:space="preserve"> </w:t>
      </w:r>
      <w:r w:rsidRPr="00EF1F17">
        <w:rPr>
          <w:rFonts w:ascii="Times New Roman" w:hAnsi="Times New Roman" w:cs="Times New Roman"/>
          <w:i/>
          <w:sz w:val="28"/>
          <w:szCs w:val="28"/>
          <w:lang w:val="uk-UA"/>
        </w:rPr>
        <w:t>Залежно від умов, у яких діють суб'єкти господарського життя ринок класифікують на:</w:t>
      </w:r>
    </w:p>
    <w:p w:rsidR="00EF1F17" w:rsidRDefault="00F410F7" w:rsidP="00832E52">
      <w:pPr>
        <w:pStyle w:val="a4"/>
        <w:jc w:val="both"/>
        <w:rPr>
          <w:rFonts w:ascii="Times New Roman" w:hAnsi="Times New Roman" w:cs="Times New Roman"/>
          <w:sz w:val="28"/>
          <w:szCs w:val="28"/>
          <w:lang w:val="ru-RU"/>
        </w:rPr>
      </w:pPr>
      <w:r w:rsidRPr="00EF1F17">
        <w:rPr>
          <w:rFonts w:ascii="Times New Roman" w:hAnsi="Times New Roman" w:cs="Times New Roman"/>
          <w:sz w:val="28"/>
          <w:szCs w:val="28"/>
          <w:lang w:val="uk-UA"/>
        </w:rPr>
        <w:t xml:space="preserve">а) регульований ; </w:t>
      </w:r>
      <w:r w:rsidRPr="00EF1F17">
        <w:rPr>
          <w:rFonts w:ascii="Times New Roman" w:hAnsi="Times New Roman" w:cs="Times New Roman"/>
          <w:sz w:val="28"/>
          <w:szCs w:val="28"/>
          <w:lang w:val="ru-RU"/>
        </w:rPr>
        <w:t xml:space="preserve">  </w:t>
      </w:r>
      <w:r w:rsidRPr="00EF1F17">
        <w:rPr>
          <w:rFonts w:ascii="Times New Roman" w:hAnsi="Times New Roman" w:cs="Times New Roman"/>
          <w:sz w:val="28"/>
          <w:szCs w:val="28"/>
          <w:lang w:val="uk-UA"/>
        </w:rPr>
        <w:t xml:space="preserve">      б) вільний;    </w:t>
      </w:r>
      <w:r w:rsidRPr="00EF1F17">
        <w:rPr>
          <w:rFonts w:ascii="Times New Roman" w:hAnsi="Times New Roman" w:cs="Times New Roman"/>
          <w:sz w:val="28"/>
          <w:szCs w:val="28"/>
          <w:lang w:val="ru-RU"/>
        </w:rPr>
        <w:t xml:space="preserve">        </w:t>
      </w:r>
    </w:p>
    <w:p w:rsidR="004F662F" w:rsidRPr="00EF1F17" w:rsidRDefault="00F410F7" w:rsidP="00832E52">
      <w:pPr>
        <w:pStyle w:val="a4"/>
        <w:jc w:val="both"/>
        <w:rPr>
          <w:rFonts w:ascii="Times New Roman" w:hAnsi="Times New Roman" w:cs="Times New Roman"/>
          <w:sz w:val="28"/>
          <w:szCs w:val="28"/>
          <w:lang w:val="uk-UA"/>
        </w:rPr>
      </w:pPr>
      <w:r w:rsidRPr="00EF1F17">
        <w:rPr>
          <w:rFonts w:ascii="Times New Roman" w:hAnsi="Times New Roman" w:cs="Times New Roman"/>
          <w:sz w:val="28"/>
          <w:szCs w:val="28"/>
          <w:lang w:val="uk-UA"/>
        </w:rPr>
        <w:t xml:space="preserve">в) регіональний;   </w:t>
      </w:r>
      <w:r w:rsidRPr="00EF1F17">
        <w:rPr>
          <w:rFonts w:ascii="Times New Roman" w:hAnsi="Times New Roman" w:cs="Times New Roman"/>
          <w:sz w:val="28"/>
          <w:szCs w:val="28"/>
          <w:lang w:val="ru-RU"/>
        </w:rPr>
        <w:t xml:space="preserve">   </w:t>
      </w:r>
      <w:r w:rsidR="00EF1F17">
        <w:rPr>
          <w:rFonts w:ascii="Times New Roman" w:hAnsi="Times New Roman" w:cs="Times New Roman"/>
          <w:sz w:val="28"/>
          <w:szCs w:val="28"/>
          <w:lang w:val="ru-RU"/>
        </w:rPr>
        <w:t xml:space="preserve">    </w:t>
      </w:r>
      <w:r w:rsidRPr="00EF1F17">
        <w:rPr>
          <w:rFonts w:ascii="Times New Roman" w:hAnsi="Times New Roman" w:cs="Times New Roman"/>
          <w:sz w:val="28"/>
          <w:szCs w:val="28"/>
          <w:lang w:val="ru-RU"/>
        </w:rPr>
        <w:t xml:space="preserve"> </w:t>
      </w:r>
      <w:r w:rsidRPr="00EF1F17">
        <w:rPr>
          <w:rFonts w:ascii="Times New Roman" w:hAnsi="Times New Roman" w:cs="Times New Roman"/>
          <w:sz w:val="28"/>
          <w:szCs w:val="28"/>
          <w:lang w:val="uk-UA"/>
        </w:rPr>
        <w:t xml:space="preserve">г) легальний;   </w:t>
      </w:r>
      <w:r w:rsidRPr="00EF1F17">
        <w:rPr>
          <w:rFonts w:ascii="Times New Roman" w:hAnsi="Times New Roman" w:cs="Times New Roman"/>
          <w:sz w:val="28"/>
          <w:szCs w:val="28"/>
          <w:lang w:val="ru-RU"/>
        </w:rPr>
        <w:t xml:space="preserve">   </w:t>
      </w:r>
      <w:r w:rsidRPr="00EF1F17">
        <w:rPr>
          <w:rFonts w:ascii="Times New Roman" w:hAnsi="Times New Roman" w:cs="Times New Roman"/>
          <w:sz w:val="28"/>
          <w:szCs w:val="28"/>
          <w:lang w:val="uk-UA"/>
        </w:rPr>
        <w:t>д) ринок праці.</w:t>
      </w:r>
    </w:p>
    <w:p w:rsidR="00F410F7" w:rsidRPr="004B2AA8" w:rsidRDefault="004F662F" w:rsidP="005654BA">
      <w:pPr>
        <w:pStyle w:val="a3"/>
        <w:numPr>
          <w:ilvl w:val="0"/>
          <w:numId w:val="20"/>
        </w:numPr>
        <w:spacing w:after="0" w:line="240" w:lineRule="auto"/>
        <w:jc w:val="both"/>
        <w:rPr>
          <w:rFonts w:ascii="Times New Roman" w:hAnsi="Times New Roman" w:cs="Times New Roman"/>
          <w:i/>
          <w:iCs/>
          <w:sz w:val="28"/>
          <w:szCs w:val="28"/>
          <w:u w:val="single"/>
          <w:lang w:val="ru-RU"/>
        </w:rPr>
      </w:pPr>
      <w:r w:rsidRPr="004B2AA8">
        <w:rPr>
          <w:rFonts w:ascii="Times New Roman" w:hAnsi="Times New Roman" w:cs="Times New Roman"/>
          <w:i/>
          <w:iCs/>
          <w:sz w:val="28"/>
          <w:szCs w:val="28"/>
          <w:u w:val="single"/>
          <w:lang w:val="ru-RU"/>
        </w:rPr>
        <w:t>Творчі завдання:</w:t>
      </w:r>
    </w:p>
    <w:p w:rsidR="00F410F7" w:rsidRPr="004F662F" w:rsidRDefault="00F410F7" w:rsidP="005654BA">
      <w:pPr>
        <w:pStyle w:val="a3"/>
        <w:numPr>
          <w:ilvl w:val="1"/>
          <w:numId w:val="20"/>
        </w:numPr>
        <w:autoSpaceDE w:val="0"/>
        <w:autoSpaceDN w:val="0"/>
        <w:adjustRightInd w:val="0"/>
        <w:spacing w:after="0" w:line="240" w:lineRule="auto"/>
        <w:jc w:val="both"/>
        <w:rPr>
          <w:rFonts w:ascii="Times New Roman" w:hAnsi="Times New Roman" w:cs="Times New Roman"/>
          <w:color w:val="000000"/>
          <w:sz w:val="28"/>
          <w:szCs w:val="28"/>
          <w:lang w:val="uk-UA"/>
        </w:rPr>
      </w:pPr>
      <w:r w:rsidRPr="004F662F">
        <w:rPr>
          <w:rFonts w:ascii="Times New Roman" w:hAnsi="Times New Roman" w:cs="Times New Roman"/>
          <w:bCs/>
          <w:color w:val="000000"/>
          <w:sz w:val="28"/>
          <w:szCs w:val="28"/>
          <w:lang w:val="uk-UA"/>
        </w:rPr>
        <w:t xml:space="preserve">Встановіть відповідність у вигляді комбінації цифр і букв. </w:t>
      </w:r>
      <w:r w:rsidR="004F662F" w:rsidRPr="004F662F">
        <w:rPr>
          <w:rFonts w:ascii="Times New Roman" w:hAnsi="Times New Roman" w:cs="Times New Roman"/>
          <w:bCs/>
          <w:color w:val="000000"/>
          <w:sz w:val="28"/>
          <w:szCs w:val="28"/>
          <w:lang w:val="uk-UA"/>
        </w:rPr>
        <w:t xml:space="preserve">                      </w:t>
      </w:r>
      <w:r w:rsidR="00EE4160" w:rsidRPr="004F662F">
        <w:rPr>
          <w:rFonts w:ascii="Times New Roman" w:hAnsi="Times New Roman" w:cs="Times New Roman"/>
          <w:bCs/>
          <w:color w:val="000000"/>
          <w:sz w:val="28"/>
          <w:szCs w:val="28"/>
          <w:lang w:val="uk-UA"/>
        </w:rPr>
        <w:t>Таблиця 1.</w:t>
      </w:r>
    </w:p>
    <w:tbl>
      <w:tblPr>
        <w:tblStyle w:val="a5"/>
        <w:tblW w:w="10314" w:type="dxa"/>
        <w:tblLayout w:type="fixed"/>
        <w:tblLook w:val="0000" w:firstRow="0" w:lastRow="0" w:firstColumn="0" w:lastColumn="0" w:noHBand="0" w:noVBand="0"/>
      </w:tblPr>
      <w:tblGrid>
        <w:gridCol w:w="2376"/>
        <w:gridCol w:w="7938"/>
      </w:tblGrid>
      <w:tr w:rsidR="00F410F7" w:rsidRPr="004F662F" w:rsidTr="00B1455C">
        <w:trPr>
          <w:trHeight w:val="131"/>
        </w:trPr>
        <w:tc>
          <w:tcPr>
            <w:tcW w:w="2376" w:type="dxa"/>
          </w:tcPr>
          <w:p w:rsidR="00F410F7" w:rsidRPr="004F662F" w:rsidRDefault="00F410F7" w:rsidP="00F410F7">
            <w:pPr>
              <w:autoSpaceDE w:val="0"/>
              <w:autoSpaceDN w:val="0"/>
              <w:adjustRightInd w:val="0"/>
              <w:rPr>
                <w:rFonts w:ascii="Times New Roman" w:hAnsi="Times New Roman" w:cs="Times New Roman"/>
                <w:color w:val="000000"/>
                <w:sz w:val="28"/>
                <w:szCs w:val="28"/>
                <w:lang w:val="ru-RU"/>
              </w:rPr>
            </w:pPr>
            <w:r w:rsidRPr="004F662F">
              <w:rPr>
                <w:rFonts w:ascii="Times New Roman" w:hAnsi="Times New Roman" w:cs="Times New Roman"/>
                <w:color w:val="000000"/>
                <w:sz w:val="28"/>
                <w:szCs w:val="28"/>
                <w:lang w:val="ru-RU"/>
              </w:rPr>
              <w:t>Етапи формування теорії конкуренції:</w:t>
            </w:r>
          </w:p>
        </w:tc>
        <w:tc>
          <w:tcPr>
            <w:tcW w:w="7938" w:type="dxa"/>
          </w:tcPr>
          <w:p w:rsidR="00F410F7" w:rsidRPr="004F662F" w:rsidRDefault="00F410F7" w:rsidP="00F410F7">
            <w:pPr>
              <w:autoSpaceDE w:val="0"/>
              <w:autoSpaceDN w:val="0"/>
              <w:adjustRightInd w:val="0"/>
              <w:jc w:val="center"/>
              <w:rPr>
                <w:rFonts w:ascii="Times New Roman" w:hAnsi="Times New Roman" w:cs="Times New Roman"/>
                <w:color w:val="000000"/>
                <w:sz w:val="28"/>
                <w:szCs w:val="28"/>
              </w:rPr>
            </w:pPr>
            <w:r w:rsidRPr="004F662F">
              <w:rPr>
                <w:rFonts w:ascii="Times New Roman" w:hAnsi="Times New Roman" w:cs="Times New Roman"/>
                <w:i/>
                <w:iCs/>
                <w:color w:val="000000"/>
                <w:sz w:val="28"/>
                <w:szCs w:val="28"/>
              </w:rPr>
              <w:t>Характерні риси:</w:t>
            </w:r>
          </w:p>
        </w:tc>
      </w:tr>
      <w:tr w:rsidR="00F410F7" w:rsidRPr="004F662F" w:rsidTr="00B1455C">
        <w:trPr>
          <w:trHeight w:val="904"/>
        </w:trPr>
        <w:tc>
          <w:tcPr>
            <w:tcW w:w="2376" w:type="dxa"/>
          </w:tcPr>
          <w:p w:rsidR="00F410F7" w:rsidRPr="004F662F" w:rsidRDefault="00F410F7" w:rsidP="00F410F7">
            <w:pPr>
              <w:autoSpaceDE w:val="0"/>
              <w:autoSpaceDN w:val="0"/>
              <w:adjustRightInd w:val="0"/>
              <w:rPr>
                <w:rFonts w:ascii="Times New Roman" w:hAnsi="Times New Roman" w:cs="Times New Roman"/>
                <w:sz w:val="28"/>
                <w:szCs w:val="28"/>
                <w:lang w:val="ru-RU"/>
              </w:rPr>
            </w:pPr>
            <w:r w:rsidRPr="004F662F">
              <w:rPr>
                <w:rFonts w:ascii="Times New Roman" w:hAnsi="Times New Roman" w:cs="Times New Roman"/>
                <w:i/>
                <w:iCs/>
                <w:color w:val="000000"/>
                <w:sz w:val="28"/>
                <w:szCs w:val="28"/>
                <w:lang w:val="ru-RU"/>
              </w:rPr>
              <w:t>Етапи:</w:t>
            </w:r>
          </w:p>
          <w:p w:rsidR="00F410F7" w:rsidRPr="004F662F" w:rsidRDefault="00F410F7" w:rsidP="00F410F7">
            <w:pPr>
              <w:autoSpaceDE w:val="0"/>
              <w:autoSpaceDN w:val="0"/>
              <w:adjustRightInd w:val="0"/>
              <w:rPr>
                <w:rFonts w:ascii="Times New Roman" w:hAnsi="Times New Roman" w:cs="Times New Roman"/>
                <w:color w:val="000000"/>
                <w:sz w:val="28"/>
                <w:szCs w:val="28"/>
                <w:lang w:val="ru-RU"/>
              </w:rPr>
            </w:pPr>
            <w:r w:rsidRPr="004F662F">
              <w:rPr>
                <w:rFonts w:ascii="Times New Roman" w:hAnsi="Times New Roman" w:cs="Times New Roman"/>
                <w:color w:val="000000"/>
                <w:sz w:val="28"/>
                <w:szCs w:val="28"/>
                <w:lang w:val="ru-RU"/>
              </w:rPr>
              <w:t xml:space="preserve">1) перший етап; </w:t>
            </w:r>
          </w:p>
          <w:p w:rsidR="00F410F7" w:rsidRPr="004F662F" w:rsidRDefault="00F410F7" w:rsidP="00F410F7">
            <w:pPr>
              <w:autoSpaceDE w:val="0"/>
              <w:autoSpaceDN w:val="0"/>
              <w:adjustRightInd w:val="0"/>
              <w:rPr>
                <w:rFonts w:ascii="Times New Roman" w:hAnsi="Times New Roman" w:cs="Times New Roman"/>
                <w:color w:val="000000"/>
                <w:sz w:val="28"/>
                <w:szCs w:val="28"/>
                <w:lang w:val="ru-RU"/>
              </w:rPr>
            </w:pPr>
            <w:r w:rsidRPr="004F662F">
              <w:rPr>
                <w:rFonts w:ascii="Times New Roman" w:hAnsi="Times New Roman" w:cs="Times New Roman"/>
                <w:color w:val="000000"/>
                <w:sz w:val="28"/>
                <w:szCs w:val="28"/>
                <w:lang w:val="ru-RU"/>
              </w:rPr>
              <w:t xml:space="preserve">2) другий етап; </w:t>
            </w:r>
          </w:p>
          <w:p w:rsidR="00F410F7" w:rsidRPr="004F662F" w:rsidRDefault="00F410F7" w:rsidP="00F410F7">
            <w:pPr>
              <w:autoSpaceDE w:val="0"/>
              <w:autoSpaceDN w:val="0"/>
              <w:adjustRightInd w:val="0"/>
              <w:rPr>
                <w:rFonts w:ascii="Times New Roman" w:hAnsi="Times New Roman" w:cs="Times New Roman"/>
                <w:color w:val="000000"/>
                <w:sz w:val="28"/>
                <w:szCs w:val="28"/>
                <w:lang w:val="ru-RU"/>
              </w:rPr>
            </w:pPr>
            <w:r w:rsidRPr="004F662F">
              <w:rPr>
                <w:rFonts w:ascii="Times New Roman" w:hAnsi="Times New Roman" w:cs="Times New Roman"/>
                <w:color w:val="000000"/>
                <w:sz w:val="28"/>
                <w:szCs w:val="28"/>
                <w:lang w:val="ru-RU"/>
              </w:rPr>
              <w:t xml:space="preserve">3) третій етап; </w:t>
            </w:r>
          </w:p>
          <w:p w:rsidR="00F410F7" w:rsidRPr="004F662F" w:rsidRDefault="00F410F7" w:rsidP="00F410F7">
            <w:pPr>
              <w:autoSpaceDE w:val="0"/>
              <w:autoSpaceDN w:val="0"/>
              <w:adjustRightInd w:val="0"/>
              <w:rPr>
                <w:rFonts w:ascii="Times New Roman" w:hAnsi="Times New Roman" w:cs="Times New Roman"/>
                <w:color w:val="000000"/>
                <w:sz w:val="28"/>
                <w:szCs w:val="28"/>
                <w:lang w:val="ru-RU"/>
              </w:rPr>
            </w:pPr>
            <w:r w:rsidRPr="004F662F">
              <w:rPr>
                <w:rFonts w:ascii="Times New Roman" w:hAnsi="Times New Roman" w:cs="Times New Roman"/>
                <w:color w:val="000000"/>
                <w:sz w:val="28"/>
                <w:szCs w:val="28"/>
                <w:lang w:val="ru-RU"/>
              </w:rPr>
              <w:t xml:space="preserve">4) четвертий етап; </w:t>
            </w:r>
          </w:p>
          <w:p w:rsidR="00F410F7" w:rsidRPr="004F662F" w:rsidRDefault="00F410F7" w:rsidP="00F410F7">
            <w:pPr>
              <w:autoSpaceDE w:val="0"/>
              <w:autoSpaceDN w:val="0"/>
              <w:adjustRightInd w:val="0"/>
              <w:rPr>
                <w:rFonts w:ascii="Times New Roman" w:hAnsi="Times New Roman" w:cs="Times New Roman"/>
                <w:color w:val="000000"/>
                <w:sz w:val="28"/>
                <w:szCs w:val="28"/>
                <w:lang w:val="ru-RU"/>
              </w:rPr>
            </w:pPr>
            <w:r w:rsidRPr="004F662F">
              <w:rPr>
                <w:rFonts w:ascii="Times New Roman" w:hAnsi="Times New Roman" w:cs="Times New Roman"/>
                <w:color w:val="000000"/>
                <w:sz w:val="28"/>
                <w:szCs w:val="28"/>
                <w:lang w:val="ru-RU"/>
              </w:rPr>
              <w:t xml:space="preserve">5) п'ятий етап </w:t>
            </w:r>
          </w:p>
          <w:p w:rsidR="00F410F7" w:rsidRPr="004F662F" w:rsidRDefault="00F410F7" w:rsidP="00F410F7">
            <w:pPr>
              <w:autoSpaceDE w:val="0"/>
              <w:autoSpaceDN w:val="0"/>
              <w:adjustRightInd w:val="0"/>
              <w:rPr>
                <w:rFonts w:ascii="Times New Roman" w:hAnsi="Times New Roman" w:cs="Times New Roman"/>
                <w:color w:val="000000"/>
                <w:sz w:val="28"/>
                <w:szCs w:val="28"/>
                <w:lang w:val="ru-RU"/>
              </w:rPr>
            </w:pPr>
          </w:p>
        </w:tc>
        <w:tc>
          <w:tcPr>
            <w:tcW w:w="7938" w:type="dxa"/>
          </w:tcPr>
          <w:p w:rsidR="00F410F7" w:rsidRPr="004F662F" w:rsidRDefault="00F410F7" w:rsidP="00F410F7">
            <w:pPr>
              <w:autoSpaceDE w:val="0"/>
              <w:autoSpaceDN w:val="0"/>
              <w:adjustRightInd w:val="0"/>
              <w:rPr>
                <w:rFonts w:ascii="Times New Roman" w:hAnsi="Times New Roman" w:cs="Times New Roman"/>
                <w:color w:val="000000"/>
                <w:sz w:val="28"/>
                <w:szCs w:val="28"/>
                <w:lang w:val="ru-RU"/>
              </w:rPr>
            </w:pPr>
            <w:r w:rsidRPr="004F662F">
              <w:rPr>
                <w:rFonts w:ascii="Times New Roman" w:hAnsi="Times New Roman" w:cs="Times New Roman"/>
                <w:color w:val="000000"/>
                <w:sz w:val="28"/>
                <w:szCs w:val="28"/>
                <w:lang w:val="ru-RU"/>
              </w:rPr>
              <w:t xml:space="preserve">а) визначено умови виникнення конкуренції та її роль у розвитку   виробництва; </w:t>
            </w:r>
          </w:p>
          <w:p w:rsidR="00F410F7" w:rsidRPr="004F662F" w:rsidRDefault="00F410F7" w:rsidP="00F410F7">
            <w:pPr>
              <w:autoSpaceDE w:val="0"/>
              <w:autoSpaceDN w:val="0"/>
              <w:adjustRightInd w:val="0"/>
              <w:rPr>
                <w:rFonts w:ascii="Times New Roman" w:hAnsi="Times New Roman" w:cs="Times New Roman"/>
                <w:color w:val="000000"/>
                <w:sz w:val="28"/>
                <w:szCs w:val="28"/>
                <w:lang w:val="ru-RU"/>
              </w:rPr>
            </w:pPr>
            <w:r w:rsidRPr="004F662F">
              <w:rPr>
                <w:rFonts w:ascii="Times New Roman" w:hAnsi="Times New Roman" w:cs="Times New Roman"/>
                <w:color w:val="000000"/>
                <w:sz w:val="28"/>
                <w:szCs w:val="28"/>
                <w:lang w:val="ru-RU"/>
              </w:rPr>
              <w:t xml:space="preserve">б) виявлення конкурентних переваг країн і компаній; </w:t>
            </w:r>
          </w:p>
          <w:p w:rsidR="00F410F7" w:rsidRPr="004F662F" w:rsidRDefault="00F410F7" w:rsidP="00F410F7">
            <w:pPr>
              <w:autoSpaceDE w:val="0"/>
              <w:autoSpaceDN w:val="0"/>
              <w:adjustRightInd w:val="0"/>
              <w:rPr>
                <w:rFonts w:ascii="Times New Roman" w:hAnsi="Times New Roman" w:cs="Times New Roman"/>
                <w:color w:val="000000"/>
                <w:sz w:val="28"/>
                <w:szCs w:val="28"/>
                <w:lang w:val="ru-RU"/>
              </w:rPr>
            </w:pPr>
            <w:r w:rsidRPr="004F662F">
              <w:rPr>
                <w:rFonts w:ascii="Times New Roman" w:hAnsi="Times New Roman" w:cs="Times New Roman"/>
                <w:color w:val="000000"/>
                <w:sz w:val="28"/>
                <w:szCs w:val="28"/>
                <w:lang w:val="ru-RU"/>
              </w:rPr>
              <w:t xml:space="preserve">в) сформульована роль конкуренції та умови моделі досконалої конкуренції; </w:t>
            </w:r>
          </w:p>
          <w:p w:rsidR="00F410F7" w:rsidRPr="004F662F" w:rsidRDefault="00F410F7" w:rsidP="00F410F7">
            <w:pPr>
              <w:autoSpaceDE w:val="0"/>
              <w:autoSpaceDN w:val="0"/>
              <w:adjustRightInd w:val="0"/>
              <w:rPr>
                <w:rFonts w:ascii="Times New Roman" w:hAnsi="Times New Roman" w:cs="Times New Roman"/>
                <w:color w:val="000000"/>
                <w:sz w:val="28"/>
                <w:szCs w:val="28"/>
                <w:lang w:val="ru-RU"/>
              </w:rPr>
            </w:pPr>
            <w:r w:rsidRPr="004F662F">
              <w:rPr>
                <w:rFonts w:ascii="Times New Roman" w:hAnsi="Times New Roman" w:cs="Times New Roman"/>
                <w:color w:val="000000"/>
                <w:sz w:val="28"/>
                <w:szCs w:val="28"/>
                <w:lang w:val="ru-RU"/>
              </w:rPr>
              <w:t xml:space="preserve">г) створення теорії монополістичної і недос-коналої конкуренції; </w:t>
            </w:r>
          </w:p>
          <w:p w:rsidR="00F410F7" w:rsidRPr="004F662F" w:rsidRDefault="00F410F7" w:rsidP="00F410F7">
            <w:pPr>
              <w:autoSpaceDE w:val="0"/>
              <w:autoSpaceDN w:val="0"/>
              <w:adjustRightInd w:val="0"/>
              <w:rPr>
                <w:rFonts w:ascii="Times New Roman" w:hAnsi="Times New Roman" w:cs="Times New Roman"/>
                <w:color w:val="000000"/>
                <w:sz w:val="28"/>
                <w:szCs w:val="28"/>
                <w:lang w:val="ru-RU"/>
              </w:rPr>
            </w:pPr>
            <w:r w:rsidRPr="004F662F">
              <w:rPr>
                <w:rFonts w:ascii="Times New Roman" w:hAnsi="Times New Roman" w:cs="Times New Roman"/>
                <w:color w:val="000000"/>
                <w:sz w:val="28"/>
                <w:szCs w:val="28"/>
                <w:lang w:val="ru-RU"/>
              </w:rPr>
              <w:t xml:space="preserve">д) збагачення теорії конкуренції ідеями </w:t>
            </w:r>
            <w:r w:rsidR="004F662F">
              <w:rPr>
                <w:rFonts w:ascii="Times New Roman" w:hAnsi="Times New Roman" w:cs="Times New Roman"/>
                <w:color w:val="000000"/>
                <w:sz w:val="28"/>
                <w:szCs w:val="28"/>
                <w:lang w:val="ru-RU"/>
              </w:rPr>
              <w:t xml:space="preserve">про </w:t>
            </w:r>
            <w:r w:rsidR="003D4F7C">
              <w:rPr>
                <w:rFonts w:ascii="Times New Roman" w:hAnsi="Times New Roman" w:cs="Times New Roman"/>
                <w:color w:val="000000"/>
                <w:sz w:val="28"/>
                <w:szCs w:val="28"/>
                <w:lang w:val="ru-RU"/>
              </w:rPr>
              <w:t xml:space="preserve">необхідність використання </w:t>
            </w:r>
            <w:r w:rsidR="003D4F7C" w:rsidRPr="004F662F">
              <w:rPr>
                <w:rFonts w:ascii="Times New Roman" w:hAnsi="Times New Roman" w:cs="Times New Roman"/>
                <w:color w:val="000000"/>
                <w:sz w:val="28"/>
                <w:szCs w:val="28"/>
                <w:lang w:val="ru-RU"/>
              </w:rPr>
              <w:t>інновацій</w:t>
            </w:r>
            <w:r w:rsidRPr="004F662F">
              <w:rPr>
                <w:rFonts w:ascii="Times New Roman" w:hAnsi="Times New Roman" w:cs="Times New Roman"/>
                <w:color w:val="000000"/>
                <w:sz w:val="28"/>
                <w:szCs w:val="28"/>
                <w:lang w:val="ru-RU"/>
              </w:rPr>
              <w:t xml:space="preserve">. </w:t>
            </w:r>
          </w:p>
          <w:p w:rsidR="00F410F7" w:rsidRPr="004F662F" w:rsidRDefault="00F410F7" w:rsidP="00F410F7">
            <w:pPr>
              <w:autoSpaceDE w:val="0"/>
              <w:autoSpaceDN w:val="0"/>
              <w:adjustRightInd w:val="0"/>
              <w:rPr>
                <w:rFonts w:ascii="Times New Roman" w:hAnsi="Times New Roman" w:cs="Times New Roman"/>
                <w:color w:val="000000"/>
                <w:sz w:val="28"/>
                <w:szCs w:val="28"/>
                <w:lang w:val="ru-RU"/>
              </w:rPr>
            </w:pPr>
            <w:r w:rsidRPr="004F662F">
              <w:rPr>
                <w:rFonts w:ascii="Times New Roman" w:hAnsi="Times New Roman" w:cs="Times New Roman"/>
                <w:color w:val="000000"/>
                <w:sz w:val="28"/>
                <w:szCs w:val="28"/>
                <w:lang w:val="ru-RU"/>
              </w:rPr>
              <w:t>1) ____;</w:t>
            </w:r>
            <w:r w:rsidRPr="004F662F">
              <w:rPr>
                <w:rFonts w:ascii="Times New Roman" w:hAnsi="Times New Roman" w:cs="Times New Roman"/>
                <w:color w:val="000000"/>
                <w:sz w:val="28"/>
                <w:szCs w:val="28"/>
                <w:lang w:val="uk-UA"/>
              </w:rPr>
              <w:t xml:space="preserve">    </w:t>
            </w:r>
            <w:r w:rsidRPr="004F662F">
              <w:rPr>
                <w:rFonts w:ascii="Times New Roman" w:hAnsi="Times New Roman" w:cs="Times New Roman"/>
                <w:color w:val="000000"/>
                <w:sz w:val="28"/>
                <w:szCs w:val="28"/>
                <w:lang w:val="ru-RU"/>
              </w:rPr>
              <w:t xml:space="preserve"> 2) ___; </w:t>
            </w:r>
            <w:r w:rsidRPr="004F662F">
              <w:rPr>
                <w:rFonts w:ascii="Times New Roman" w:hAnsi="Times New Roman" w:cs="Times New Roman"/>
                <w:color w:val="000000"/>
                <w:sz w:val="28"/>
                <w:szCs w:val="28"/>
                <w:lang w:val="uk-UA"/>
              </w:rPr>
              <w:t xml:space="preserve">    </w:t>
            </w:r>
            <w:r w:rsidRPr="004F662F">
              <w:rPr>
                <w:rFonts w:ascii="Times New Roman" w:hAnsi="Times New Roman" w:cs="Times New Roman"/>
                <w:color w:val="000000"/>
                <w:sz w:val="28"/>
                <w:szCs w:val="28"/>
                <w:lang w:val="ru-RU"/>
              </w:rPr>
              <w:t xml:space="preserve">3) ____; </w:t>
            </w:r>
            <w:r w:rsidRPr="004F662F">
              <w:rPr>
                <w:rFonts w:ascii="Times New Roman" w:hAnsi="Times New Roman" w:cs="Times New Roman"/>
                <w:color w:val="000000"/>
                <w:sz w:val="28"/>
                <w:szCs w:val="28"/>
                <w:lang w:val="uk-UA"/>
              </w:rPr>
              <w:t xml:space="preserve">         </w:t>
            </w:r>
            <w:r w:rsidRPr="004F662F">
              <w:rPr>
                <w:rFonts w:ascii="Times New Roman" w:hAnsi="Times New Roman" w:cs="Times New Roman"/>
                <w:color w:val="000000"/>
                <w:sz w:val="28"/>
                <w:szCs w:val="28"/>
                <w:lang w:val="ru-RU"/>
              </w:rPr>
              <w:t xml:space="preserve">4) ____; </w:t>
            </w:r>
            <w:r w:rsidRPr="004F662F">
              <w:rPr>
                <w:rFonts w:ascii="Times New Roman" w:hAnsi="Times New Roman" w:cs="Times New Roman"/>
                <w:color w:val="000000"/>
                <w:sz w:val="28"/>
                <w:szCs w:val="28"/>
                <w:lang w:val="uk-UA"/>
              </w:rPr>
              <w:t xml:space="preserve">         </w:t>
            </w:r>
            <w:r w:rsidRPr="004F662F">
              <w:rPr>
                <w:rFonts w:ascii="Times New Roman" w:hAnsi="Times New Roman" w:cs="Times New Roman"/>
                <w:color w:val="000000"/>
                <w:sz w:val="28"/>
                <w:szCs w:val="28"/>
                <w:lang w:val="ru-RU"/>
              </w:rPr>
              <w:t xml:space="preserve">5) _____ </w:t>
            </w:r>
          </w:p>
        </w:tc>
      </w:tr>
    </w:tbl>
    <w:p w:rsidR="004F662F" w:rsidRDefault="004F662F" w:rsidP="004F662F">
      <w:pPr>
        <w:autoSpaceDE w:val="0"/>
        <w:autoSpaceDN w:val="0"/>
        <w:adjustRightInd w:val="0"/>
        <w:spacing w:after="0" w:line="240" w:lineRule="auto"/>
        <w:jc w:val="both"/>
        <w:rPr>
          <w:rFonts w:ascii="Times New Roman" w:hAnsi="Times New Roman" w:cs="Times New Roman"/>
          <w:b/>
          <w:bCs/>
          <w:color w:val="000000"/>
          <w:sz w:val="28"/>
          <w:szCs w:val="28"/>
          <w:lang w:val="uk-UA"/>
        </w:rPr>
      </w:pPr>
    </w:p>
    <w:p w:rsidR="00F410F7" w:rsidRPr="004F662F" w:rsidRDefault="00F410F7" w:rsidP="005654BA">
      <w:pPr>
        <w:pStyle w:val="a3"/>
        <w:numPr>
          <w:ilvl w:val="1"/>
          <w:numId w:val="20"/>
        </w:numPr>
        <w:autoSpaceDE w:val="0"/>
        <w:autoSpaceDN w:val="0"/>
        <w:adjustRightInd w:val="0"/>
        <w:spacing w:after="0" w:line="240" w:lineRule="auto"/>
        <w:jc w:val="both"/>
        <w:rPr>
          <w:rFonts w:ascii="Times New Roman" w:hAnsi="Times New Roman" w:cs="Times New Roman"/>
          <w:color w:val="000000"/>
          <w:sz w:val="28"/>
          <w:szCs w:val="28"/>
          <w:lang w:val="uk-UA"/>
        </w:rPr>
      </w:pPr>
      <w:r w:rsidRPr="004F662F">
        <w:rPr>
          <w:rFonts w:ascii="Times New Roman" w:hAnsi="Times New Roman" w:cs="Times New Roman"/>
          <w:bCs/>
          <w:color w:val="000000"/>
          <w:sz w:val="28"/>
          <w:szCs w:val="28"/>
          <w:lang w:val="uk-UA"/>
        </w:rPr>
        <w:t xml:space="preserve">Встановіть відповідність у вигляді комбінації цифр і букв. </w:t>
      </w:r>
      <w:r w:rsidR="00EE4160" w:rsidRPr="004F662F">
        <w:rPr>
          <w:rFonts w:ascii="Times New Roman" w:hAnsi="Times New Roman" w:cs="Times New Roman"/>
          <w:bCs/>
          <w:color w:val="000000"/>
          <w:sz w:val="28"/>
          <w:szCs w:val="28"/>
          <w:lang w:val="uk-UA"/>
        </w:rPr>
        <w:t xml:space="preserve">         Таблиця 2.</w:t>
      </w:r>
    </w:p>
    <w:tbl>
      <w:tblPr>
        <w:tblStyle w:val="a5"/>
        <w:tblW w:w="0" w:type="auto"/>
        <w:tblLayout w:type="fixed"/>
        <w:tblLook w:val="0000" w:firstRow="0" w:lastRow="0" w:firstColumn="0" w:lastColumn="0" w:noHBand="0" w:noVBand="0"/>
      </w:tblPr>
      <w:tblGrid>
        <w:gridCol w:w="3510"/>
        <w:gridCol w:w="4820"/>
      </w:tblGrid>
      <w:tr w:rsidR="00F410F7" w:rsidRPr="004F662F" w:rsidTr="00B1455C">
        <w:trPr>
          <w:trHeight w:val="131"/>
        </w:trPr>
        <w:tc>
          <w:tcPr>
            <w:tcW w:w="3510" w:type="dxa"/>
          </w:tcPr>
          <w:p w:rsidR="00F410F7" w:rsidRPr="004F662F" w:rsidRDefault="00F410F7" w:rsidP="00B1455C">
            <w:pPr>
              <w:autoSpaceDE w:val="0"/>
              <w:autoSpaceDN w:val="0"/>
              <w:adjustRightInd w:val="0"/>
              <w:jc w:val="center"/>
              <w:rPr>
                <w:rFonts w:ascii="Times New Roman" w:hAnsi="Times New Roman" w:cs="Times New Roman"/>
                <w:color w:val="000000"/>
                <w:sz w:val="28"/>
                <w:szCs w:val="28"/>
                <w:lang w:val="uk-UA"/>
              </w:rPr>
            </w:pPr>
            <w:r w:rsidRPr="004F662F">
              <w:rPr>
                <w:rFonts w:ascii="Times New Roman" w:hAnsi="Times New Roman" w:cs="Times New Roman"/>
                <w:color w:val="000000"/>
                <w:sz w:val="28"/>
                <w:szCs w:val="28"/>
                <w:lang w:val="uk-UA"/>
              </w:rPr>
              <w:t xml:space="preserve">Інструменти конкуренції: </w:t>
            </w:r>
            <w:r w:rsidRPr="004F662F">
              <w:rPr>
                <w:rFonts w:ascii="Times New Roman" w:hAnsi="Times New Roman" w:cs="Times New Roman"/>
                <w:i/>
                <w:iCs/>
                <w:color w:val="000000"/>
                <w:sz w:val="28"/>
                <w:szCs w:val="28"/>
                <w:lang w:val="uk-UA"/>
              </w:rPr>
              <w:t>Види:</w:t>
            </w:r>
          </w:p>
        </w:tc>
        <w:tc>
          <w:tcPr>
            <w:tcW w:w="4820" w:type="dxa"/>
          </w:tcPr>
          <w:p w:rsidR="00F410F7" w:rsidRPr="004F662F" w:rsidRDefault="00F410F7" w:rsidP="00B1455C">
            <w:pPr>
              <w:autoSpaceDE w:val="0"/>
              <w:autoSpaceDN w:val="0"/>
              <w:adjustRightInd w:val="0"/>
              <w:jc w:val="center"/>
              <w:rPr>
                <w:rFonts w:ascii="Times New Roman" w:hAnsi="Times New Roman" w:cs="Times New Roman"/>
                <w:color w:val="000000"/>
                <w:sz w:val="28"/>
                <w:szCs w:val="28"/>
                <w:lang w:val="uk-UA"/>
              </w:rPr>
            </w:pPr>
            <w:r w:rsidRPr="004F662F">
              <w:rPr>
                <w:rFonts w:ascii="Times New Roman" w:hAnsi="Times New Roman" w:cs="Times New Roman"/>
                <w:i/>
                <w:iCs/>
                <w:color w:val="000000"/>
                <w:sz w:val="28"/>
                <w:szCs w:val="28"/>
                <w:lang w:val="uk-UA"/>
              </w:rPr>
              <w:t>Показники:</w:t>
            </w:r>
          </w:p>
        </w:tc>
      </w:tr>
      <w:tr w:rsidR="00F410F7" w:rsidRPr="004F662F" w:rsidTr="00B1455C">
        <w:trPr>
          <w:trHeight w:val="904"/>
        </w:trPr>
        <w:tc>
          <w:tcPr>
            <w:tcW w:w="3510" w:type="dxa"/>
          </w:tcPr>
          <w:p w:rsidR="00F410F7" w:rsidRPr="004F662F" w:rsidRDefault="00F410F7" w:rsidP="00F410F7">
            <w:pPr>
              <w:autoSpaceDE w:val="0"/>
              <w:autoSpaceDN w:val="0"/>
              <w:adjustRightInd w:val="0"/>
              <w:jc w:val="both"/>
              <w:rPr>
                <w:rFonts w:ascii="Times New Roman" w:hAnsi="Times New Roman" w:cs="Times New Roman"/>
                <w:color w:val="000000"/>
                <w:sz w:val="28"/>
                <w:szCs w:val="28"/>
                <w:lang w:val="uk-UA"/>
              </w:rPr>
            </w:pPr>
            <w:r w:rsidRPr="004F662F">
              <w:rPr>
                <w:rFonts w:ascii="Times New Roman" w:hAnsi="Times New Roman" w:cs="Times New Roman"/>
                <w:color w:val="000000"/>
                <w:sz w:val="28"/>
                <w:szCs w:val="28"/>
                <w:lang w:val="uk-UA"/>
              </w:rPr>
              <w:t xml:space="preserve">1) цінова; </w:t>
            </w:r>
          </w:p>
          <w:p w:rsidR="00F410F7" w:rsidRPr="004F662F" w:rsidRDefault="00F410F7" w:rsidP="00F410F7">
            <w:pPr>
              <w:autoSpaceDE w:val="0"/>
              <w:autoSpaceDN w:val="0"/>
              <w:adjustRightInd w:val="0"/>
              <w:jc w:val="both"/>
              <w:rPr>
                <w:rFonts w:ascii="Times New Roman" w:hAnsi="Times New Roman" w:cs="Times New Roman"/>
                <w:color w:val="000000"/>
                <w:sz w:val="28"/>
                <w:szCs w:val="28"/>
                <w:lang w:val="uk-UA"/>
              </w:rPr>
            </w:pPr>
            <w:r w:rsidRPr="004F662F">
              <w:rPr>
                <w:rFonts w:ascii="Times New Roman" w:hAnsi="Times New Roman" w:cs="Times New Roman"/>
                <w:color w:val="000000"/>
                <w:sz w:val="28"/>
                <w:szCs w:val="28"/>
                <w:lang w:val="uk-UA"/>
              </w:rPr>
              <w:t xml:space="preserve">2) нецінова </w:t>
            </w:r>
          </w:p>
          <w:p w:rsidR="00F410F7" w:rsidRPr="004F662F" w:rsidRDefault="00F410F7" w:rsidP="00F410F7">
            <w:pPr>
              <w:autoSpaceDE w:val="0"/>
              <w:autoSpaceDN w:val="0"/>
              <w:adjustRightInd w:val="0"/>
              <w:jc w:val="both"/>
              <w:rPr>
                <w:rFonts w:ascii="Times New Roman" w:hAnsi="Times New Roman" w:cs="Times New Roman"/>
                <w:color w:val="000000"/>
                <w:sz w:val="28"/>
                <w:szCs w:val="28"/>
                <w:lang w:val="uk-UA"/>
              </w:rPr>
            </w:pPr>
          </w:p>
        </w:tc>
        <w:tc>
          <w:tcPr>
            <w:tcW w:w="4820" w:type="dxa"/>
          </w:tcPr>
          <w:p w:rsidR="00F410F7" w:rsidRPr="004F662F" w:rsidRDefault="00F410F7" w:rsidP="00F410F7">
            <w:pPr>
              <w:autoSpaceDE w:val="0"/>
              <w:autoSpaceDN w:val="0"/>
              <w:adjustRightInd w:val="0"/>
              <w:jc w:val="both"/>
              <w:rPr>
                <w:rFonts w:ascii="Times New Roman" w:hAnsi="Times New Roman" w:cs="Times New Roman"/>
                <w:color w:val="000000"/>
                <w:sz w:val="28"/>
                <w:szCs w:val="28"/>
                <w:lang w:val="uk-UA"/>
              </w:rPr>
            </w:pPr>
            <w:r w:rsidRPr="004F662F">
              <w:rPr>
                <w:rFonts w:ascii="Times New Roman" w:hAnsi="Times New Roman" w:cs="Times New Roman"/>
                <w:color w:val="000000"/>
                <w:sz w:val="28"/>
                <w:szCs w:val="28"/>
                <w:lang w:val="uk-UA"/>
              </w:rPr>
              <w:t xml:space="preserve">а) якість товару; </w:t>
            </w:r>
          </w:p>
          <w:p w:rsidR="00F410F7" w:rsidRPr="004F662F" w:rsidRDefault="00F410F7" w:rsidP="00F410F7">
            <w:pPr>
              <w:autoSpaceDE w:val="0"/>
              <w:autoSpaceDN w:val="0"/>
              <w:adjustRightInd w:val="0"/>
              <w:jc w:val="both"/>
              <w:rPr>
                <w:rFonts w:ascii="Times New Roman" w:hAnsi="Times New Roman" w:cs="Times New Roman"/>
                <w:color w:val="000000"/>
                <w:sz w:val="28"/>
                <w:szCs w:val="28"/>
                <w:lang w:val="uk-UA"/>
              </w:rPr>
            </w:pPr>
            <w:r w:rsidRPr="004F662F">
              <w:rPr>
                <w:rFonts w:ascii="Times New Roman" w:hAnsi="Times New Roman" w:cs="Times New Roman"/>
                <w:color w:val="000000"/>
                <w:sz w:val="28"/>
                <w:szCs w:val="28"/>
                <w:lang w:val="uk-UA"/>
              </w:rPr>
              <w:t xml:space="preserve">б) зниження ціни; </w:t>
            </w:r>
          </w:p>
          <w:p w:rsidR="00F410F7" w:rsidRPr="004F662F" w:rsidRDefault="00F410F7" w:rsidP="00F410F7">
            <w:pPr>
              <w:autoSpaceDE w:val="0"/>
              <w:autoSpaceDN w:val="0"/>
              <w:adjustRightInd w:val="0"/>
              <w:jc w:val="both"/>
              <w:rPr>
                <w:rFonts w:ascii="Times New Roman" w:hAnsi="Times New Roman" w:cs="Times New Roman"/>
                <w:color w:val="000000"/>
                <w:sz w:val="28"/>
                <w:szCs w:val="28"/>
                <w:lang w:val="ru-RU"/>
              </w:rPr>
            </w:pPr>
            <w:r w:rsidRPr="004F662F">
              <w:rPr>
                <w:rFonts w:ascii="Times New Roman" w:hAnsi="Times New Roman" w:cs="Times New Roman"/>
                <w:color w:val="000000"/>
                <w:sz w:val="28"/>
                <w:szCs w:val="28"/>
                <w:lang w:val="uk-UA"/>
              </w:rPr>
              <w:t>в) обслуговуванн</w:t>
            </w:r>
            <w:r w:rsidRPr="004F662F">
              <w:rPr>
                <w:rFonts w:ascii="Times New Roman" w:hAnsi="Times New Roman" w:cs="Times New Roman"/>
                <w:color w:val="000000"/>
                <w:sz w:val="28"/>
                <w:szCs w:val="28"/>
                <w:lang w:val="ru-RU"/>
              </w:rPr>
              <w:t xml:space="preserve">я споживачів; </w:t>
            </w:r>
          </w:p>
          <w:p w:rsidR="00F410F7" w:rsidRPr="004F662F" w:rsidRDefault="00F410F7" w:rsidP="00F410F7">
            <w:pPr>
              <w:autoSpaceDE w:val="0"/>
              <w:autoSpaceDN w:val="0"/>
              <w:adjustRightInd w:val="0"/>
              <w:jc w:val="both"/>
              <w:rPr>
                <w:rFonts w:ascii="Times New Roman" w:hAnsi="Times New Roman" w:cs="Times New Roman"/>
                <w:color w:val="000000"/>
                <w:sz w:val="28"/>
                <w:szCs w:val="28"/>
                <w:lang w:val="ru-RU"/>
              </w:rPr>
            </w:pPr>
            <w:r w:rsidRPr="004F662F">
              <w:rPr>
                <w:rFonts w:ascii="Times New Roman" w:hAnsi="Times New Roman" w:cs="Times New Roman"/>
                <w:color w:val="000000"/>
                <w:sz w:val="28"/>
                <w:szCs w:val="28"/>
                <w:lang w:val="ru-RU"/>
              </w:rPr>
              <w:lastRenderedPageBreak/>
              <w:t xml:space="preserve">г) інновації. </w:t>
            </w:r>
          </w:p>
          <w:p w:rsidR="00F410F7" w:rsidRPr="004F662F" w:rsidRDefault="00F410F7" w:rsidP="00F410F7">
            <w:pPr>
              <w:autoSpaceDE w:val="0"/>
              <w:autoSpaceDN w:val="0"/>
              <w:adjustRightInd w:val="0"/>
              <w:jc w:val="both"/>
              <w:rPr>
                <w:rFonts w:ascii="Times New Roman" w:hAnsi="Times New Roman" w:cs="Times New Roman"/>
                <w:color w:val="000000"/>
                <w:sz w:val="28"/>
                <w:szCs w:val="28"/>
              </w:rPr>
            </w:pPr>
            <w:r w:rsidRPr="004F662F">
              <w:rPr>
                <w:rFonts w:ascii="Times New Roman" w:hAnsi="Times New Roman" w:cs="Times New Roman"/>
                <w:color w:val="000000"/>
                <w:sz w:val="28"/>
                <w:szCs w:val="28"/>
              </w:rPr>
              <w:t xml:space="preserve">1) __________; 2)__________ </w:t>
            </w:r>
          </w:p>
        </w:tc>
      </w:tr>
    </w:tbl>
    <w:p w:rsidR="00F410F7" w:rsidRPr="00A815B2" w:rsidRDefault="00F410F7" w:rsidP="00A815B2">
      <w:pPr>
        <w:pStyle w:val="a3"/>
        <w:numPr>
          <w:ilvl w:val="1"/>
          <w:numId w:val="20"/>
        </w:numPr>
        <w:tabs>
          <w:tab w:val="left" w:pos="6663"/>
        </w:tabs>
        <w:autoSpaceDE w:val="0"/>
        <w:autoSpaceDN w:val="0"/>
        <w:adjustRightInd w:val="0"/>
        <w:spacing w:after="0" w:line="240" w:lineRule="auto"/>
        <w:jc w:val="both"/>
        <w:rPr>
          <w:rFonts w:ascii="Times New Roman" w:hAnsi="Times New Roman" w:cs="Times New Roman"/>
          <w:color w:val="000000"/>
          <w:sz w:val="28"/>
          <w:szCs w:val="28"/>
          <w:lang w:val="uk-UA"/>
        </w:rPr>
      </w:pPr>
      <w:r w:rsidRPr="00A815B2">
        <w:rPr>
          <w:rFonts w:ascii="Times New Roman" w:hAnsi="Times New Roman" w:cs="Times New Roman"/>
          <w:bCs/>
          <w:color w:val="000000"/>
          <w:sz w:val="28"/>
          <w:szCs w:val="28"/>
          <w:lang w:val="uk-UA"/>
        </w:rPr>
        <w:lastRenderedPageBreak/>
        <w:t xml:space="preserve">Встановіть відповідність у вигляді комбінації цифр і букв. </w:t>
      </w:r>
      <w:r w:rsidR="00EE4160" w:rsidRPr="00A815B2">
        <w:rPr>
          <w:rFonts w:ascii="Times New Roman" w:hAnsi="Times New Roman" w:cs="Times New Roman"/>
          <w:bCs/>
          <w:color w:val="000000"/>
          <w:sz w:val="28"/>
          <w:szCs w:val="28"/>
          <w:lang w:val="uk-UA"/>
        </w:rPr>
        <w:t xml:space="preserve">         Таблиця 3.</w:t>
      </w:r>
    </w:p>
    <w:tbl>
      <w:tblPr>
        <w:tblStyle w:val="a5"/>
        <w:tblW w:w="10314" w:type="dxa"/>
        <w:tblLayout w:type="fixed"/>
        <w:tblLook w:val="0000" w:firstRow="0" w:lastRow="0" w:firstColumn="0" w:lastColumn="0" w:noHBand="0" w:noVBand="0"/>
      </w:tblPr>
      <w:tblGrid>
        <w:gridCol w:w="4219"/>
        <w:gridCol w:w="6095"/>
      </w:tblGrid>
      <w:tr w:rsidR="00F410F7" w:rsidRPr="004F662F" w:rsidTr="009562CD">
        <w:trPr>
          <w:trHeight w:val="131"/>
        </w:trPr>
        <w:tc>
          <w:tcPr>
            <w:tcW w:w="4219" w:type="dxa"/>
          </w:tcPr>
          <w:p w:rsidR="00F410F7" w:rsidRPr="004F662F" w:rsidRDefault="00F410F7" w:rsidP="00F410F7">
            <w:pPr>
              <w:autoSpaceDE w:val="0"/>
              <w:autoSpaceDN w:val="0"/>
              <w:adjustRightInd w:val="0"/>
              <w:jc w:val="both"/>
              <w:rPr>
                <w:rFonts w:ascii="Times New Roman" w:hAnsi="Times New Roman" w:cs="Times New Roman"/>
                <w:color w:val="000000"/>
                <w:sz w:val="28"/>
                <w:szCs w:val="28"/>
                <w:lang w:val="uk-UA"/>
              </w:rPr>
            </w:pPr>
            <w:r w:rsidRPr="004F662F">
              <w:rPr>
                <w:rFonts w:ascii="Times New Roman" w:hAnsi="Times New Roman" w:cs="Times New Roman"/>
                <w:color w:val="000000"/>
                <w:sz w:val="28"/>
                <w:szCs w:val="28"/>
                <w:lang w:val="uk-UA"/>
              </w:rPr>
              <w:t>Характеристики підходів до визначення поняття "конкуренція":</w:t>
            </w:r>
          </w:p>
        </w:tc>
        <w:tc>
          <w:tcPr>
            <w:tcW w:w="6095" w:type="dxa"/>
          </w:tcPr>
          <w:p w:rsidR="00F410F7" w:rsidRPr="004F662F" w:rsidRDefault="00F410F7" w:rsidP="00F410F7">
            <w:pPr>
              <w:autoSpaceDE w:val="0"/>
              <w:autoSpaceDN w:val="0"/>
              <w:adjustRightInd w:val="0"/>
              <w:jc w:val="center"/>
              <w:rPr>
                <w:rFonts w:ascii="Times New Roman" w:hAnsi="Times New Roman" w:cs="Times New Roman"/>
                <w:color w:val="000000"/>
                <w:sz w:val="28"/>
                <w:szCs w:val="28"/>
                <w:lang w:val="uk-UA"/>
              </w:rPr>
            </w:pPr>
            <w:r w:rsidRPr="004F662F">
              <w:rPr>
                <w:rFonts w:ascii="Times New Roman" w:hAnsi="Times New Roman" w:cs="Times New Roman"/>
                <w:i/>
                <w:iCs/>
                <w:color w:val="000000"/>
                <w:sz w:val="28"/>
                <w:szCs w:val="28"/>
                <w:lang w:val="uk-UA"/>
              </w:rPr>
              <w:t>Сутність підходу:</w:t>
            </w:r>
          </w:p>
        </w:tc>
      </w:tr>
      <w:tr w:rsidR="00F410F7" w:rsidRPr="004F662F" w:rsidTr="009562CD">
        <w:trPr>
          <w:trHeight w:val="1290"/>
        </w:trPr>
        <w:tc>
          <w:tcPr>
            <w:tcW w:w="4219" w:type="dxa"/>
          </w:tcPr>
          <w:p w:rsidR="00F410F7" w:rsidRPr="004F662F" w:rsidRDefault="00F410F7" w:rsidP="00F410F7">
            <w:pPr>
              <w:autoSpaceDE w:val="0"/>
              <w:autoSpaceDN w:val="0"/>
              <w:adjustRightInd w:val="0"/>
              <w:jc w:val="both"/>
              <w:rPr>
                <w:rFonts w:ascii="Times New Roman" w:hAnsi="Times New Roman" w:cs="Times New Roman"/>
                <w:sz w:val="28"/>
                <w:szCs w:val="28"/>
                <w:lang w:val="uk-UA"/>
              </w:rPr>
            </w:pPr>
            <w:r w:rsidRPr="004F662F">
              <w:rPr>
                <w:rFonts w:ascii="Times New Roman" w:hAnsi="Times New Roman" w:cs="Times New Roman"/>
                <w:sz w:val="28"/>
                <w:szCs w:val="28"/>
                <w:lang w:val="uk-UA"/>
              </w:rPr>
              <w:t xml:space="preserve">        </w:t>
            </w:r>
            <w:r w:rsidRPr="004F662F">
              <w:rPr>
                <w:rFonts w:ascii="Times New Roman" w:hAnsi="Times New Roman" w:cs="Times New Roman"/>
                <w:i/>
                <w:iCs/>
                <w:color w:val="000000"/>
                <w:sz w:val="28"/>
                <w:szCs w:val="28"/>
                <w:lang w:val="uk-UA"/>
              </w:rPr>
              <w:t>Підхід:</w:t>
            </w:r>
          </w:p>
          <w:p w:rsidR="00F410F7" w:rsidRPr="004F662F" w:rsidRDefault="00F410F7" w:rsidP="00F410F7">
            <w:pPr>
              <w:autoSpaceDE w:val="0"/>
              <w:autoSpaceDN w:val="0"/>
              <w:adjustRightInd w:val="0"/>
              <w:jc w:val="both"/>
              <w:rPr>
                <w:rFonts w:ascii="Times New Roman" w:hAnsi="Times New Roman" w:cs="Times New Roman"/>
                <w:color w:val="000000"/>
                <w:sz w:val="28"/>
                <w:szCs w:val="28"/>
                <w:lang w:val="uk-UA"/>
              </w:rPr>
            </w:pPr>
            <w:r w:rsidRPr="004F662F">
              <w:rPr>
                <w:rFonts w:ascii="Times New Roman" w:hAnsi="Times New Roman" w:cs="Times New Roman"/>
                <w:color w:val="000000"/>
                <w:sz w:val="28"/>
                <w:szCs w:val="28"/>
                <w:lang w:val="uk-UA"/>
              </w:rPr>
              <w:t xml:space="preserve">1) поведінковий; </w:t>
            </w:r>
          </w:p>
          <w:p w:rsidR="00F410F7" w:rsidRPr="004F662F" w:rsidRDefault="00F410F7" w:rsidP="00F410F7">
            <w:pPr>
              <w:autoSpaceDE w:val="0"/>
              <w:autoSpaceDN w:val="0"/>
              <w:adjustRightInd w:val="0"/>
              <w:jc w:val="both"/>
              <w:rPr>
                <w:rFonts w:ascii="Times New Roman" w:hAnsi="Times New Roman" w:cs="Times New Roman"/>
                <w:color w:val="000000"/>
                <w:sz w:val="28"/>
                <w:szCs w:val="28"/>
              </w:rPr>
            </w:pPr>
            <w:r w:rsidRPr="004F662F">
              <w:rPr>
                <w:rFonts w:ascii="Times New Roman" w:hAnsi="Times New Roman" w:cs="Times New Roman"/>
                <w:color w:val="000000"/>
                <w:sz w:val="28"/>
                <w:szCs w:val="28"/>
                <w:lang w:val="uk-UA"/>
              </w:rPr>
              <w:t>2) структурн</w:t>
            </w:r>
            <w:r w:rsidRPr="004F662F">
              <w:rPr>
                <w:rFonts w:ascii="Times New Roman" w:hAnsi="Times New Roman" w:cs="Times New Roman"/>
                <w:color w:val="000000"/>
                <w:sz w:val="28"/>
                <w:szCs w:val="28"/>
              </w:rPr>
              <w:t xml:space="preserve">ий; </w:t>
            </w:r>
          </w:p>
          <w:p w:rsidR="00F410F7" w:rsidRPr="004F662F" w:rsidRDefault="00F410F7" w:rsidP="00F410F7">
            <w:pPr>
              <w:autoSpaceDE w:val="0"/>
              <w:autoSpaceDN w:val="0"/>
              <w:adjustRightInd w:val="0"/>
              <w:jc w:val="both"/>
              <w:rPr>
                <w:rFonts w:ascii="Times New Roman" w:hAnsi="Times New Roman" w:cs="Times New Roman"/>
                <w:color w:val="000000"/>
                <w:sz w:val="28"/>
                <w:szCs w:val="28"/>
              </w:rPr>
            </w:pPr>
            <w:r w:rsidRPr="004F662F">
              <w:rPr>
                <w:rFonts w:ascii="Times New Roman" w:hAnsi="Times New Roman" w:cs="Times New Roman"/>
                <w:color w:val="000000"/>
                <w:sz w:val="28"/>
                <w:szCs w:val="28"/>
              </w:rPr>
              <w:t xml:space="preserve">3) функціональний </w:t>
            </w:r>
          </w:p>
          <w:p w:rsidR="00F410F7" w:rsidRPr="004F662F" w:rsidRDefault="00F410F7" w:rsidP="00F410F7">
            <w:pPr>
              <w:autoSpaceDE w:val="0"/>
              <w:autoSpaceDN w:val="0"/>
              <w:adjustRightInd w:val="0"/>
              <w:jc w:val="both"/>
              <w:rPr>
                <w:rFonts w:ascii="Times New Roman" w:hAnsi="Times New Roman" w:cs="Times New Roman"/>
                <w:color w:val="000000"/>
                <w:sz w:val="28"/>
                <w:szCs w:val="28"/>
              </w:rPr>
            </w:pPr>
          </w:p>
        </w:tc>
        <w:tc>
          <w:tcPr>
            <w:tcW w:w="6095" w:type="dxa"/>
          </w:tcPr>
          <w:p w:rsidR="00F410F7" w:rsidRPr="004F662F" w:rsidRDefault="00F410F7" w:rsidP="00F410F7">
            <w:pPr>
              <w:autoSpaceDE w:val="0"/>
              <w:autoSpaceDN w:val="0"/>
              <w:adjustRightInd w:val="0"/>
              <w:jc w:val="both"/>
              <w:rPr>
                <w:rFonts w:ascii="Times New Roman" w:hAnsi="Times New Roman" w:cs="Times New Roman"/>
                <w:color w:val="000000"/>
                <w:sz w:val="28"/>
                <w:szCs w:val="28"/>
                <w:lang w:val="ru-RU"/>
              </w:rPr>
            </w:pPr>
            <w:r w:rsidRPr="004F662F">
              <w:rPr>
                <w:rFonts w:ascii="Times New Roman" w:hAnsi="Times New Roman" w:cs="Times New Roman"/>
                <w:color w:val="000000"/>
                <w:sz w:val="28"/>
                <w:szCs w:val="28"/>
                <w:lang w:val="ru-RU"/>
              </w:rPr>
              <w:t xml:space="preserve">а) передбачає боротьбу за рідкісні економічні блага; </w:t>
            </w:r>
          </w:p>
          <w:p w:rsidR="00F410F7" w:rsidRPr="004F662F" w:rsidRDefault="00F410F7" w:rsidP="00F410F7">
            <w:pPr>
              <w:autoSpaceDE w:val="0"/>
              <w:autoSpaceDN w:val="0"/>
              <w:adjustRightInd w:val="0"/>
              <w:jc w:val="both"/>
              <w:rPr>
                <w:rFonts w:ascii="Times New Roman" w:hAnsi="Times New Roman" w:cs="Times New Roman"/>
                <w:color w:val="000000"/>
                <w:sz w:val="28"/>
                <w:szCs w:val="28"/>
                <w:lang w:val="ru-RU"/>
              </w:rPr>
            </w:pPr>
            <w:r w:rsidRPr="004F662F">
              <w:rPr>
                <w:rFonts w:ascii="Times New Roman" w:hAnsi="Times New Roman" w:cs="Times New Roman"/>
                <w:color w:val="000000"/>
                <w:sz w:val="28"/>
                <w:szCs w:val="28"/>
                <w:lang w:val="ru-RU"/>
              </w:rPr>
              <w:t xml:space="preserve">б) суперництво старого з інноваціями; </w:t>
            </w:r>
          </w:p>
          <w:p w:rsidR="00F410F7" w:rsidRPr="004F662F" w:rsidRDefault="00F410F7" w:rsidP="00F410F7">
            <w:pPr>
              <w:autoSpaceDE w:val="0"/>
              <w:autoSpaceDN w:val="0"/>
              <w:adjustRightInd w:val="0"/>
              <w:jc w:val="both"/>
              <w:rPr>
                <w:rFonts w:ascii="Times New Roman" w:hAnsi="Times New Roman" w:cs="Times New Roman"/>
                <w:color w:val="000000"/>
                <w:sz w:val="28"/>
                <w:szCs w:val="28"/>
                <w:lang w:val="ru-RU"/>
              </w:rPr>
            </w:pPr>
            <w:r w:rsidRPr="004F662F">
              <w:rPr>
                <w:rFonts w:ascii="Times New Roman" w:hAnsi="Times New Roman" w:cs="Times New Roman"/>
                <w:color w:val="000000"/>
                <w:sz w:val="28"/>
                <w:szCs w:val="28"/>
                <w:lang w:val="ru-RU"/>
              </w:rPr>
              <w:t xml:space="preserve">в) аналіз структури ринку для визначення ступеня свободи продавця і покупця </w:t>
            </w:r>
            <w:proofErr w:type="gramStart"/>
            <w:r w:rsidRPr="004F662F">
              <w:rPr>
                <w:rFonts w:ascii="Times New Roman" w:hAnsi="Times New Roman" w:cs="Times New Roman"/>
                <w:color w:val="000000"/>
                <w:sz w:val="28"/>
                <w:szCs w:val="28"/>
                <w:lang w:val="ru-RU"/>
              </w:rPr>
              <w:t>на ринку</w:t>
            </w:r>
            <w:proofErr w:type="gramEnd"/>
            <w:r w:rsidRPr="004F662F">
              <w:rPr>
                <w:rFonts w:ascii="Times New Roman" w:hAnsi="Times New Roman" w:cs="Times New Roman"/>
                <w:color w:val="000000"/>
                <w:sz w:val="28"/>
                <w:szCs w:val="28"/>
                <w:lang w:val="ru-RU"/>
              </w:rPr>
              <w:t xml:space="preserve">, постійне підвищення якості. </w:t>
            </w:r>
          </w:p>
          <w:p w:rsidR="00F410F7" w:rsidRPr="004F662F" w:rsidRDefault="00F410F7" w:rsidP="00F410F7">
            <w:pPr>
              <w:autoSpaceDE w:val="0"/>
              <w:autoSpaceDN w:val="0"/>
              <w:adjustRightInd w:val="0"/>
              <w:jc w:val="both"/>
              <w:rPr>
                <w:rFonts w:ascii="Times New Roman" w:hAnsi="Times New Roman" w:cs="Times New Roman"/>
                <w:color w:val="000000"/>
                <w:sz w:val="28"/>
                <w:szCs w:val="28"/>
              </w:rPr>
            </w:pPr>
            <w:r w:rsidRPr="004F662F">
              <w:rPr>
                <w:rFonts w:ascii="Times New Roman" w:hAnsi="Times New Roman" w:cs="Times New Roman"/>
                <w:color w:val="000000"/>
                <w:sz w:val="28"/>
                <w:szCs w:val="28"/>
              </w:rPr>
              <w:t xml:space="preserve">1) _______; </w:t>
            </w:r>
            <w:r w:rsidRPr="004F662F">
              <w:rPr>
                <w:rFonts w:ascii="Times New Roman" w:hAnsi="Times New Roman" w:cs="Times New Roman"/>
                <w:color w:val="000000"/>
                <w:sz w:val="28"/>
                <w:szCs w:val="28"/>
                <w:lang w:val="uk-UA"/>
              </w:rPr>
              <w:t xml:space="preserve">  </w:t>
            </w:r>
            <w:r w:rsidRPr="004F662F">
              <w:rPr>
                <w:rFonts w:ascii="Times New Roman" w:hAnsi="Times New Roman" w:cs="Times New Roman"/>
                <w:color w:val="000000"/>
                <w:sz w:val="28"/>
                <w:szCs w:val="28"/>
              </w:rPr>
              <w:t>2) _______;</w:t>
            </w:r>
            <w:r w:rsidRPr="004F662F">
              <w:rPr>
                <w:rFonts w:ascii="Times New Roman" w:hAnsi="Times New Roman" w:cs="Times New Roman"/>
                <w:color w:val="000000"/>
                <w:sz w:val="28"/>
                <w:szCs w:val="28"/>
                <w:lang w:val="uk-UA"/>
              </w:rPr>
              <w:t xml:space="preserve"> </w:t>
            </w:r>
            <w:r w:rsidRPr="004F662F">
              <w:rPr>
                <w:rFonts w:ascii="Times New Roman" w:hAnsi="Times New Roman" w:cs="Times New Roman"/>
                <w:color w:val="000000"/>
                <w:sz w:val="28"/>
                <w:szCs w:val="28"/>
              </w:rPr>
              <w:t xml:space="preserve"> 3) ______ </w:t>
            </w:r>
          </w:p>
        </w:tc>
      </w:tr>
    </w:tbl>
    <w:p w:rsidR="009562CD" w:rsidRDefault="008B6453" w:rsidP="008B6453">
      <w:pPr>
        <w:pStyle w:val="a4"/>
        <w:numPr>
          <w:ilvl w:val="0"/>
          <w:numId w:val="20"/>
        </w:numPr>
        <w:jc w:val="both"/>
        <w:rPr>
          <w:rFonts w:ascii="Times New Roman" w:hAnsi="Times New Roman" w:cs="Times New Roman"/>
          <w:sz w:val="28"/>
          <w:szCs w:val="28"/>
          <w:lang w:val="uk-UA"/>
        </w:rPr>
      </w:pPr>
      <w:r w:rsidRPr="008B6453">
        <w:rPr>
          <w:rFonts w:ascii="Times New Roman" w:hAnsi="Times New Roman" w:cs="Times New Roman"/>
          <w:sz w:val="28"/>
          <w:szCs w:val="28"/>
          <w:lang w:val="uk-UA"/>
        </w:rPr>
        <w:t xml:space="preserve">Щодо підприємств яких із наведених нижче галузей економіки України можна стверджувати, що в їхньому розвитку активну роль відіграє конкуренція: </w:t>
      </w:r>
    </w:p>
    <w:p w:rsidR="009562CD" w:rsidRDefault="008B6453" w:rsidP="009562CD">
      <w:pPr>
        <w:pStyle w:val="a4"/>
        <w:ind w:left="720"/>
        <w:jc w:val="both"/>
        <w:rPr>
          <w:rFonts w:ascii="Times New Roman" w:hAnsi="Times New Roman" w:cs="Times New Roman"/>
          <w:sz w:val="28"/>
          <w:szCs w:val="28"/>
          <w:lang w:val="uk-UA"/>
        </w:rPr>
      </w:pPr>
      <w:r w:rsidRPr="008B6453">
        <w:rPr>
          <w:rFonts w:ascii="Times New Roman" w:hAnsi="Times New Roman" w:cs="Times New Roman"/>
          <w:sz w:val="28"/>
          <w:szCs w:val="28"/>
          <w:lang w:val="uk-UA"/>
        </w:rPr>
        <w:t xml:space="preserve">а) металургійна галузь; </w:t>
      </w:r>
      <w:r w:rsidR="009562CD">
        <w:rPr>
          <w:rFonts w:ascii="Times New Roman" w:hAnsi="Times New Roman" w:cs="Times New Roman"/>
          <w:sz w:val="28"/>
          <w:szCs w:val="28"/>
          <w:lang w:val="uk-UA"/>
        </w:rPr>
        <w:t xml:space="preserve">                               </w:t>
      </w:r>
      <w:r w:rsidRPr="008B6453">
        <w:rPr>
          <w:rFonts w:ascii="Times New Roman" w:hAnsi="Times New Roman" w:cs="Times New Roman"/>
          <w:sz w:val="28"/>
          <w:szCs w:val="28"/>
          <w:lang w:val="uk-UA"/>
        </w:rPr>
        <w:t xml:space="preserve">б) нафтопереробні підприємства; </w:t>
      </w:r>
    </w:p>
    <w:p w:rsidR="009562CD" w:rsidRDefault="008B6453" w:rsidP="009562CD">
      <w:pPr>
        <w:pStyle w:val="a4"/>
        <w:ind w:left="720"/>
        <w:jc w:val="both"/>
        <w:rPr>
          <w:rFonts w:ascii="Times New Roman" w:hAnsi="Times New Roman" w:cs="Times New Roman"/>
          <w:sz w:val="28"/>
          <w:szCs w:val="28"/>
          <w:lang w:val="uk-UA"/>
        </w:rPr>
      </w:pPr>
      <w:r w:rsidRPr="008B6453">
        <w:rPr>
          <w:rFonts w:ascii="Times New Roman" w:hAnsi="Times New Roman" w:cs="Times New Roman"/>
          <w:sz w:val="28"/>
          <w:szCs w:val="28"/>
          <w:lang w:val="uk-UA"/>
        </w:rPr>
        <w:t xml:space="preserve">в) підприємства комунального господарства; </w:t>
      </w:r>
      <w:r w:rsidR="009562CD">
        <w:rPr>
          <w:rFonts w:ascii="Times New Roman" w:hAnsi="Times New Roman" w:cs="Times New Roman"/>
          <w:sz w:val="28"/>
          <w:szCs w:val="28"/>
          <w:lang w:val="uk-UA"/>
        </w:rPr>
        <w:t xml:space="preserve">                   </w:t>
      </w:r>
      <w:r w:rsidRPr="008B6453">
        <w:rPr>
          <w:rFonts w:ascii="Times New Roman" w:hAnsi="Times New Roman" w:cs="Times New Roman"/>
          <w:sz w:val="28"/>
          <w:szCs w:val="28"/>
          <w:lang w:val="uk-UA"/>
        </w:rPr>
        <w:t xml:space="preserve">г) швейна галузь; </w:t>
      </w:r>
    </w:p>
    <w:p w:rsidR="008B6453" w:rsidRPr="008B6453" w:rsidRDefault="008B6453" w:rsidP="009562CD">
      <w:pPr>
        <w:pStyle w:val="a4"/>
        <w:ind w:left="720"/>
        <w:jc w:val="both"/>
        <w:rPr>
          <w:rFonts w:ascii="Times New Roman" w:hAnsi="Times New Roman" w:cs="Times New Roman"/>
          <w:sz w:val="28"/>
          <w:szCs w:val="28"/>
          <w:lang w:val="uk-UA"/>
        </w:rPr>
      </w:pPr>
      <w:r w:rsidRPr="008B6453">
        <w:rPr>
          <w:rFonts w:ascii="Times New Roman" w:hAnsi="Times New Roman" w:cs="Times New Roman"/>
          <w:sz w:val="28"/>
          <w:szCs w:val="28"/>
          <w:lang w:val="uk-UA"/>
        </w:rPr>
        <w:t xml:space="preserve">д) харчова промисловість? </w:t>
      </w:r>
      <w:r w:rsidR="009562CD">
        <w:rPr>
          <w:rFonts w:ascii="Times New Roman" w:hAnsi="Times New Roman" w:cs="Times New Roman"/>
          <w:sz w:val="28"/>
          <w:szCs w:val="28"/>
          <w:lang w:val="uk-UA"/>
        </w:rPr>
        <w:t xml:space="preserve">  </w:t>
      </w:r>
      <w:r w:rsidRPr="008B6453">
        <w:rPr>
          <w:rFonts w:ascii="Times New Roman" w:hAnsi="Times New Roman" w:cs="Times New Roman"/>
          <w:sz w:val="28"/>
          <w:szCs w:val="28"/>
          <w:lang w:val="uk-UA"/>
        </w:rPr>
        <w:t>Обґрунтуйте свої відповіді.</w:t>
      </w:r>
    </w:p>
    <w:p w:rsidR="00F410F7" w:rsidRPr="008B6453" w:rsidRDefault="008B6453" w:rsidP="008B6453">
      <w:pPr>
        <w:pStyle w:val="a4"/>
        <w:numPr>
          <w:ilvl w:val="0"/>
          <w:numId w:val="20"/>
        </w:numPr>
        <w:jc w:val="both"/>
        <w:rPr>
          <w:rFonts w:ascii="Times New Roman" w:hAnsi="Times New Roman" w:cs="Times New Roman"/>
          <w:sz w:val="28"/>
          <w:szCs w:val="28"/>
          <w:lang w:val="uk-UA"/>
        </w:rPr>
      </w:pPr>
      <w:r w:rsidRPr="008B6453">
        <w:rPr>
          <w:rFonts w:ascii="Times New Roman" w:hAnsi="Times New Roman" w:cs="Times New Roman"/>
          <w:sz w:val="28"/>
          <w:szCs w:val="28"/>
          <w:lang w:val="uk-UA"/>
        </w:rPr>
        <w:t>Промисловий шпіонаж і «творча імітація» продукту — чи можна віднести їх до проявів недобросовісної конкуренції? Обґрунтуйте свою думку.</w:t>
      </w:r>
    </w:p>
    <w:p w:rsidR="00933FF0" w:rsidRPr="008B6453" w:rsidRDefault="00933FF0" w:rsidP="00832E52">
      <w:pPr>
        <w:pStyle w:val="a4"/>
        <w:jc w:val="both"/>
        <w:rPr>
          <w:rFonts w:ascii="Times New Roman" w:hAnsi="Times New Roman" w:cs="Times New Roman"/>
          <w:sz w:val="28"/>
          <w:szCs w:val="28"/>
          <w:lang w:val="uk-UA"/>
        </w:rPr>
      </w:pPr>
    </w:p>
    <w:p w:rsidR="00483C5E" w:rsidRDefault="00483C5E" w:rsidP="00832E52">
      <w:pPr>
        <w:pStyle w:val="a4"/>
        <w:jc w:val="both"/>
        <w:rPr>
          <w:rFonts w:ascii="Times New Roman" w:hAnsi="Times New Roman" w:cs="Times New Roman"/>
          <w:sz w:val="24"/>
          <w:szCs w:val="24"/>
          <w:lang w:val="uk-UA"/>
        </w:rPr>
      </w:pPr>
    </w:p>
    <w:p w:rsidR="00483C5E" w:rsidRDefault="00483C5E" w:rsidP="00483C5E">
      <w:pPr>
        <w:pStyle w:val="a4"/>
        <w:jc w:val="center"/>
        <w:rPr>
          <w:rFonts w:ascii="Times New Roman" w:hAnsi="Times New Roman" w:cs="Times New Roman"/>
          <w:b/>
          <w:sz w:val="28"/>
          <w:szCs w:val="28"/>
          <w:lang w:val="ru-RU"/>
        </w:rPr>
      </w:pPr>
      <w:r w:rsidRPr="004F662F">
        <w:rPr>
          <w:rFonts w:ascii="Times New Roman" w:hAnsi="Times New Roman" w:cs="Times New Roman"/>
          <w:b/>
          <w:sz w:val="28"/>
          <w:szCs w:val="28"/>
          <w:lang w:val="ru-RU"/>
        </w:rPr>
        <w:t>Тема 2. Конкурентноспроможність</w:t>
      </w:r>
      <w:r w:rsidRPr="004F662F">
        <w:rPr>
          <w:rFonts w:ascii="Times New Roman" w:hAnsi="Times New Roman" w:cs="Times New Roman"/>
          <w:b/>
          <w:sz w:val="28"/>
          <w:szCs w:val="28"/>
        </w:rPr>
        <w:t> </w:t>
      </w:r>
      <w:r w:rsidRPr="004F662F">
        <w:rPr>
          <w:rFonts w:ascii="Times New Roman" w:hAnsi="Times New Roman" w:cs="Times New Roman"/>
          <w:b/>
          <w:sz w:val="28"/>
          <w:szCs w:val="28"/>
          <w:lang w:val="ru-RU"/>
        </w:rPr>
        <w:t>як характеристика фірми, що функціонує в умовах ринку</w:t>
      </w:r>
    </w:p>
    <w:p w:rsidR="00662C0F" w:rsidRDefault="00662C0F" w:rsidP="00483C5E">
      <w:pPr>
        <w:pStyle w:val="a4"/>
        <w:jc w:val="center"/>
        <w:rPr>
          <w:rFonts w:ascii="Times New Roman" w:hAnsi="Times New Roman" w:cs="Times New Roman"/>
          <w:b/>
          <w:sz w:val="28"/>
          <w:szCs w:val="28"/>
          <w:lang w:val="ru-RU"/>
        </w:rPr>
      </w:pPr>
    </w:p>
    <w:p w:rsidR="004B2AA8" w:rsidRPr="000D7488" w:rsidRDefault="004B2AA8" w:rsidP="004B2AA8">
      <w:pPr>
        <w:spacing w:after="0" w:line="240" w:lineRule="auto"/>
        <w:rPr>
          <w:rFonts w:ascii="Times New Roman" w:hAnsi="Times New Roman" w:cs="Times New Roman"/>
          <w:b/>
          <w:bCs/>
          <w:sz w:val="28"/>
          <w:szCs w:val="28"/>
          <w:lang w:val="ru-RU"/>
        </w:rPr>
      </w:pPr>
      <w:r w:rsidRPr="000D7488">
        <w:rPr>
          <w:rFonts w:ascii="Times New Roman" w:hAnsi="Times New Roman" w:cs="Times New Roman"/>
          <w:b/>
          <w:bCs/>
          <w:sz w:val="28"/>
          <w:szCs w:val="28"/>
          <w:lang w:val="ru-RU"/>
        </w:rPr>
        <w:t>У лекції розглянуто наступні питання:</w:t>
      </w:r>
    </w:p>
    <w:p w:rsidR="004B2AA8" w:rsidRPr="004F662F" w:rsidRDefault="004B2AA8" w:rsidP="00483C5E">
      <w:pPr>
        <w:pStyle w:val="a4"/>
        <w:jc w:val="center"/>
        <w:rPr>
          <w:rFonts w:ascii="Times New Roman" w:hAnsi="Times New Roman" w:cs="Times New Roman"/>
          <w:b/>
          <w:sz w:val="28"/>
          <w:szCs w:val="28"/>
          <w:lang w:val="ru-RU"/>
        </w:rPr>
      </w:pPr>
    </w:p>
    <w:p w:rsidR="00483C5E" w:rsidRDefault="00483C5E" w:rsidP="005654BA">
      <w:pPr>
        <w:pStyle w:val="a4"/>
        <w:numPr>
          <w:ilvl w:val="1"/>
          <w:numId w:val="20"/>
        </w:numPr>
        <w:rPr>
          <w:rFonts w:ascii="Times New Roman" w:hAnsi="Times New Roman" w:cs="Times New Roman"/>
          <w:sz w:val="28"/>
          <w:szCs w:val="28"/>
          <w:lang w:val="ru-RU"/>
        </w:rPr>
      </w:pPr>
      <w:r w:rsidRPr="004B2AA8">
        <w:rPr>
          <w:rFonts w:ascii="Times New Roman" w:hAnsi="Times New Roman" w:cs="Times New Roman"/>
          <w:sz w:val="28"/>
          <w:szCs w:val="28"/>
          <w:lang w:val="ru-RU"/>
        </w:rPr>
        <w:t>Поняття конкурентоспроможності підприємства, продукції, галузі, країни.</w:t>
      </w:r>
    </w:p>
    <w:p w:rsidR="00483C5E" w:rsidRDefault="00483C5E" w:rsidP="005654BA">
      <w:pPr>
        <w:pStyle w:val="a4"/>
        <w:numPr>
          <w:ilvl w:val="1"/>
          <w:numId w:val="20"/>
        </w:numPr>
        <w:rPr>
          <w:rFonts w:ascii="Times New Roman" w:hAnsi="Times New Roman" w:cs="Times New Roman"/>
          <w:sz w:val="28"/>
          <w:szCs w:val="28"/>
          <w:lang w:val="ru-RU"/>
        </w:rPr>
      </w:pPr>
      <w:r w:rsidRPr="004B2AA8">
        <w:rPr>
          <w:rFonts w:ascii="Times New Roman" w:hAnsi="Times New Roman" w:cs="Times New Roman"/>
          <w:sz w:val="28"/>
          <w:szCs w:val="28"/>
          <w:lang w:val="ru-RU"/>
        </w:rPr>
        <w:t>Конкурентостійкість підприємств.</w:t>
      </w:r>
    </w:p>
    <w:p w:rsidR="00483C5E" w:rsidRDefault="00483C5E" w:rsidP="005654BA">
      <w:pPr>
        <w:pStyle w:val="a4"/>
        <w:numPr>
          <w:ilvl w:val="1"/>
          <w:numId w:val="20"/>
        </w:numPr>
        <w:rPr>
          <w:rFonts w:ascii="Times New Roman" w:hAnsi="Times New Roman" w:cs="Times New Roman"/>
          <w:sz w:val="28"/>
          <w:szCs w:val="28"/>
          <w:lang w:val="ru-RU"/>
        </w:rPr>
      </w:pPr>
      <w:r w:rsidRPr="004B2AA8">
        <w:rPr>
          <w:rFonts w:ascii="Times New Roman" w:hAnsi="Times New Roman" w:cs="Times New Roman"/>
          <w:sz w:val="28"/>
          <w:szCs w:val="28"/>
          <w:lang w:val="ru-RU"/>
        </w:rPr>
        <w:t>Фактори, що впливають на конкурентоспроможність</w:t>
      </w:r>
      <w:r w:rsidRPr="004B2AA8">
        <w:rPr>
          <w:rFonts w:ascii="Times New Roman" w:hAnsi="Times New Roman" w:cs="Times New Roman"/>
          <w:sz w:val="28"/>
          <w:szCs w:val="28"/>
          <w:lang w:val="uk-UA"/>
        </w:rPr>
        <w:t xml:space="preserve"> </w:t>
      </w:r>
      <w:r w:rsidRPr="004B2AA8">
        <w:rPr>
          <w:rFonts w:ascii="Times New Roman" w:hAnsi="Times New Roman" w:cs="Times New Roman"/>
          <w:sz w:val="28"/>
          <w:szCs w:val="28"/>
          <w:lang w:val="ru-RU"/>
        </w:rPr>
        <w:t>підприємства.</w:t>
      </w:r>
    </w:p>
    <w:p w:rsidR="00064DA9" w:rsidRDefault="00064DA9" w:rsidP="00064DA9">
      <w:pPr>
        <w:pStyle w:val="a4"/>
        <w:ind w:left="720"/>
        <w:rPr>
          <w:rFonts w:ascii="Times New Roman" w:hAnsi="Times New Roman" w:cs="Times New Roman"/>
          <w:sz w:val="28"/>
          <w:szCs w:val="28"/>
          <w:lang w:val="ru-RU"/>
        </w:rPr>
      </w:pPr>
    </w:p>
    <w:p w:rsidR="00AF75C3" w:rsidRPr="000D7488" w:rsidRDefault="00AF75C3" w:rsidP="00AF75C3">
      <w:pPr>
        <w:spacing w:after="0" w:line="240" w:lineRule="auto"/>
        <w:rPr>
          <w:rFonts w:ascii="Times New Roman" w:hAnsi="Times New Roman" w:cs="Times New Roman"/>
          <w:b/>
          <w:bCs/>
          <w:sz w:val="28"/>
          <w:szCs w:val="28"/>
          <w:lang w:val="uk-UA"/>
        </w:rPr>
      </w:pPr>
      <w:r w:rsidRPr="00AF75C3">
        <w:rPr>
          <w:rFonts w:ascii="Times New Roman" w:hAnsi="Times New Roman" w:cs="Times New Roman"/>
          <w:b/>
          <w:bCs/>
          <w:sz w:val="28"/>
          <w:szCs w:val="28"/>
          <w:lang w:val="ru-RU"/>
        </w:rPr>
        <w:t>Завдання для самостійної роботи:</w:t>
      </w:r>
    </w:p>
    <w:p w:rsidR="00AF75C3" w:rsidRPr="00AF75C3" w:rsidRDefault="00AF75C3" w:rsidP="00AF75C3">
      <w:pPr>
        <w:spacing w:after="0" w:line="240" w:lineRule="auto"/>
        <w:rPr>
          <w:rFonts w:ascii="Times New Roman" w:hAnsi="Times New Roman" w:cs="Times New Roman"/>
          <w:bCs/>
          <w:i/>
          <w:sz w:val="28"/>
          <w:szCs w:val="28"/>
          <w:u w:val="single"/>
          <w:lang w:val="uk-UA"/>
        </w:rPr>
      </w:pPr>
      <w:r w:rsidRPr="00AF75C3">
        <w:rPr>
          <w:rFonts w:ascii="Times New Roman" w:hAnsi="Times New Roman" w:cs="Times New Roman"/>
          <w:bCs/>
          <w:i/>
          <w:sz w:val="28"/>
          <w:szCs w:val="28"/>
          <w:lang w:val="uk-UA"/>
        </w:rPr>
        <w:t xml:space="preserve">     1</w:t>
      </w:r>
      <w:r>
        <w:rPr>
          <w:rFonts w:ascii="Times New Roman" w:hAnsi="Times New Roman" w:cs="Times New Roman"/>
          <w:bCs/>
          <w:i/>
          <w:sz w:val="28"/>
          <w:szCs w:val="28"/>
          <w:u w:val="single"/>
          <w:lang w:val="uk-UA"/>
        </w:rPr>
        <w:t>.</w:t>
      </w:r>
      <w:r w:rsidRPr="00AF75C3">
        <w:rPr>
          <w:rFonts w:ascii="Times New Roman" w:hAnsi="Times New Roman" w:cs="Times New Roman"/>
          <w:bCs/>
          <w:i/>
          <w:sz w:val="28"/>
          <w:szCs w:val="28"/>
          <w:u w:val="single"/>
          <w:lang w:val="uk-UA"/>
        </w:rPr>
        <w:t>Підготувати презентації  на теми:</w:t>
      </w:r>
    </w:p>
    <w:p w:rsidR="00AF75C3" w:rsidRDefault="00C301F2" w:rsidP="00107F65">
      <w:pPr>
        <w:tabs>
          <w:tab w:val="left" w:pos="426"/>
        </w:tabs>
        <w:spacing w:after="0" w:line="240" w:lineRule="auto"/>
        <w:jc w:val="both"/>
        <w:rPr>
          <w:rStyle w:val="ab"/>
          <w:rFonts w:ascii="Times New Roman" w:hAnsi="Times New Roman" w:cs="Times New Roman"/>
          <w:sz w:val="28"/>
          <w:szCs w:val="28"/>
          <w:lang w:val="uk-UA"/>
        </w:rPr>
      </w:pPr>
      <w:r>
        <w:rPr>
          <w:rFonts w:ascii="Times New Roman" w:hAnsi="Times New Roman" w:cs="Times New Roman"/>
          <w:sz w:val="28"/>
          <w:szCs w:val="28"/>
          <w:lang w:val="uk-UA"/>
        </w:rPr>
        <w:t xml:space="preserve">    1. </w:t>
      </w:r>
      <w:r w:rsidR="00AF75C3" w:rsidRPr="00C301F2">
        <w:rPr>
          <w:rFonts w:ascii="Times New Roman" w:hAnsi="Times New Roman" w:cs="Times New Roman"/>
          <w:sz w:val="28"/>
          <w:szCs w:val="28"/>
          <w:lang w:val="uk-UA"/>
        </w:rPr>
        <w:t>Конкурентоспроможність, її р</w:t>
      </w:r>
      <w:r>
        <w:rPr>
          <w:rFonts w:ascii="Times New Roman" w:hAnsi="Times New Roman" w:cs="Times New Roman"/>
          <w:sz w:val="28"/>
          <w:szCs w:val="28"/>
          <w:lang w:val="uk-UA"/>
        </w:rPr>
        <w:t xml:space="preserve">ізновиди, їх взаємозалежність і </w:t>
      </w:r>
      <w:r w:rsidR="00AF75C3" w:rsidRPr="00C301F2">
        <w:rPr>
          <w:rFonts w:ascii="Times New Roman" w:hAnsi="Times New Roman" w:cs="Times New Roman"/>
          <w:sz w:val="28"/>
          <w:szCs w:val="28"/>
          <w:lang w:val="uk-UA"/>
        </w:rPr>
        <w:t>взаємообумовленість…</w:t>
      </w:r>
      <w:hyperlink r:id="rId12" w:history="1">
        <w:r w:rsidR="00AF75C3" w:rsidRPr="00C301F2">
          <w:rPr>
            <w:rStyle w:val="ab"/>
            <w:rFonts w:ascii="Times New Roman" w:hAnsi="Times New Roman" w:cs="Times New Roman"/>
            <w:sz w:val="28"/>
            <w:szCs w:val="28"/>
          </w:rPr>
          <w:t>http</w:t>
        </w:r>
        <w:r w:rsidR="00AF75C3" w:rsidRPr="00C301F2">
          <w:rPr>
            <w:rStyle w:val="ab"/>
            <w:rFonts w:ascii="Times New Roman" w:hAnsi="Times New Roman" w:cs="Times New Roman"/>
            <w:sz w:val="28"/>
            <w:szCs w:val="28"/>
            <w:lang w:val="uk-UA"/>
          </w:rPr>
          <w:t>://</w:t>
        </w:r>
        <w:r w:rsidR="00AF75C3" w:rsidRPr="00C301F2">
          <w:rPr>
            <w:rStyle w:val="ab"/>
            <w:rFonts w:ascii="Times New Roman" w:hAnsi="Times New Roman" w:cs="Times New Roman"/>
            <w:sz w:val="28"/>
            <w:szCs w:val="28"/>
          </w:rPr>
          <w:t>dspace</w:t>
        </w:r>
        <w:r w:rsidR="00AF75C3" w:rsidRPr="00C301F2">
          <w:rPr>
            <w:rStyle w:val="ab"/>
            <w:rFonts w:ascii="Times New Roman" w:hAnsi="Times New Roman" w:cs="Times New Roman"/>
            <w:sz w:val="28"/>
            <w:szCs w:val="28"/>
            <w:lang w:val="uk-UA"/>
          </w:rPr>
          <w:t>.</w:t>
        </w:r>
        <w:r w:rsidR="00AF75C3" w:rsidRPr="00C301F2">
          <w:rPr>
            <w:rStyle w:val="ab"/>
            <w:rFonts w:ascii="Times New Roman" w:hAnsi="Times New Roman" w:cs="Times New Roman"/>
            <w:sz w:val="28"/>
            <w:szCs w:val="28"/>
          </w:rPr>
          <w:t>wunu</w:t>
        </w:r>
        <w:r w:rsidR="00AF75C3" w:rsidRPr="00C301F2">
          <w:rPr>
            <w:rStyle w:val="ab"/>
            <w:rFonts w:ascii="Times New Roman" w:hAnsi="Times New Roman" w:cs="Times New Roman"/>
            <w:sz w:val="28"/>
            <w:szCs w:val="28"/>
            <w:lang w:val="uk-UA"/>
          </w:rPr>
          <w:t>.</w:t>
        </w:r>
        <w:r w:rsidR="00AF75C3" w:rsidRPr="00C301F2">
          <w:rPr>
            <w:rStyle w:val="ab"/>
            <w:rFonts w:ascii="Times New Roman" w:hAnsi="Times New Roman" w:cs="Times New Roman"/>
            <w:sz w:val="28"/>
            <w:szCs w:val="28"/>
          </w:rPr>
          <w:t>edu</w:t>
        </w:r>
        <w:r w:rsidR="00AF75C3" w:rsidRPr="00C301F2">
          <w:rPr>
            <w:rStyle w:val="ab"/>
            <w:rFonts w:ascii="Times New Roman" w:hAnsi="Times New Roman" w:cs="Times New Roman"/>
            <w:sz w:val="28"/>
            <w:szCs w:val="28"/>
            <w:lang w:val="uk-UA"/>
          </w:rPr>
          <w:t>.</w:t>
        </w:r>
        <w:r w:rsidR="00AF75C3" w:rsidRPr="00C301F2">
          <w:rPr>
            <w:rStyle w:val="ab"/>
            <w:rFonts w:ascii="Times New Roman" w:hAnsi="Times New Roman" w:cs="Times New Roman"/>
            <w:sz w:val="28"/>
            <w:szCs w:val="28"/>
          </w:rPr>
          <w:t>ua</w:t>
        </w:r>
        <w:r w:rsidR="00AF75C3" w:rsidRPr="00C301F2">
          <w:rPr>
            <w:rStyle w:val="ab"/>
            <w:rFonts w:ascii="Times New Roman" w:hAnsi="Times New Roman" w:cs="Times New Roman"/>
            <w:sz w:val="28"/>
            <w:szCs w:val="28"/>
            <w:lang w:val="uk-UA"/>
          </w:rPr>
          <w:t>/</w:t>
        </w:r>
        <w:r w:rsidR="00AF75C3" w:rsidRPr="00C301F2">
          <w:rPr>
            <w:rStyle w:val="ab"/>
            <w:rFonts w:ascii="Times New Roman" w:hAnsi="Times New Roman" w:cs="Times New Roman"/>
            <w:sz w:val="28"/>
            <w:szCs w:val="28"/>
          </w:rPr>
          <w:t>bitstream</w:t>
        </w:r>
        <w:r w:rsidR="00AF75C3" w:rsidRPr="00C301F2">
          <w:rPr>
            <w:rStyle w:val="ab"/>
            <w:rFonts w:ascii="Times New Roman" w:hAnsi="Times New Roman" w:cs="Times New Roman"/>
            <w:sz w:val="28"/>
            <w:szCs w:val="28"/>
            <w:lang w:val="uk-UA"/>
          </w:rPr>
          <w:t>/316497/42237/1/%</w:t>
        </w:r>
        <w:r w:rsidR="00AF75C3" w:rsidRPr="00C301F2">
          <w:rPr>
            <w:rStyle w:val="ab"/>
            <w:rFonts w:ascii="Times New Roman" w:hAnsi="Times New Roman" w:cs="Times New Roman"/>
            <w:sz w:val="28"/>
            <w:szCs w:val="28"/>
          </w:rPr>
          <w:t>D</w:t>
        </w:r>
        <w:r w:rsidR="00AF75C3" w:rsidRPr="00C301F2">
          <w:rPr>
            <w:rStyle w:val="ab"/>
            <w:rFonts w:ascii="Times New Roman" w:hAnsi="Times New Roman" w:cs="Times New Roman"/>
            <w:sz w:val="28"/>
            <w:szCs w:val="28"/>
            <w:lang w:val="uk-UA"/>
          </w:rPr>
          <w:t>0%92%</w:t>
        </w:r>
        <w:r w:rsidR="00AF75C3" w:rsidRPr="00C301F2">
          <w:rPr>
            <w:rStyle w:val="ab"/>
            <w:rFonts w:ascii="Times New Roman" w:hAnsi="Times New Roman" w:cs="Times New Roman"/>
            <w:sz w:val="28"/>
            <w:szCs w:val="28"/>
          </w:rPr>
          <w:t>D</w:t>
        </w:r>
        <w:r w:rsidR="00AF75C3" w:rsidRPr="00C301F2">
          <w:rPr>
            <w:rStyle w:val="ab"/>
            <w:rFonts w:ascii="Times New Roman" w:hAnsi="Times New Roman" w:cs="Times New Roman"/>
            <w:sz w:val="28"/>
            <w:szCs w:val="28"/>
            <w:lang w:val="uk-UA"/>
          </w:rPr>
          <w:t>0%</w:t>
        </w:r>
        <w:r w:rsidR="00AF75C3" w:rsidRPr="00C301F2">
          <w:rPr>
            <w:rStyle w:val="ab"/>
            <w:rFonts w:ascii="Times New Roman" w:hAnsi="Times New Roman" w:cs="Times New Roman"/>
            <w:sz w:val="28"/>
            <w:szCs w:val="28"/>
          </w:rPr>
          <w:t>B</w:t>
        </w:r>
        <w:r w:rsidR="00AF75C3" w:rsidRPr="00C301F2">
          <w:rPr>
            <w:rStyle w:val="ab"/>
            <w:rFonts w:ascii="Times New Roman" w:hAnsi="Times New Roman" w:cs="Times New Roman"/>
            <w:sz w:val="28"/>
            <w:szCs w:val="28"/>
            <w:lang w:val="uk-UA"/>
          </w:rPr>
          <w:t>0%</w:t>
        </w:r>
        <w:r w:rsidR="00AF75C3" w:rsidRPr="00C301F2">
          <w:rPr>
            <w:rStyle w:val="ab"/>
            <w:rFonts w:ascii="Times New Roman" w:hAnsi="Times New Roman" w:cs="Times New Roman"/>
            <w:sz w:val="28"/>
            <w:szCs w:val="28"/>
          </w:rPr>
          <w:t>D</w:t>
        </w:r>
        <w:r w:rsidR="00AF75C3" w:rsidRPr="00C301F2">
          <w:rPr>
            <w:rStyle w:val="ab"/>
            <w:rFonts w:ascii="Times New Roman" w:hAnsi="Times New Roman" w:cs="Times New Roman"/>
            <w:sz w:val="28"/>
            <w:szCs w:val="28"/>
            <w:lang w:val="uk-UA"/>
          </w:rPr>
          <w:t>1%88%</w:t>
        </w:r>
        <w:r w:rsidR="00AF75C3" w:rsidRPr="00C301F2">
          <w:rPr>
            <w:rStyle w:val="ab"/>
            <w:rFonts w:ascii="Times New Roman" w:hAnsi="Times New Roman" w:cs="Times New Roman"/>
            <w:sz w:val="28"/>
            <w:szCs w:val="28"/>
          </w:rPr>
          <w:t>D</w:t>
        </w:r>
        <w:r w:rsidR="00AF75C3" w:rsidRPr="00C301F2">
          <w:rPr>
            <w:rStyle w:val="ab"/>
            <w:rFonts w:ascii="Times New Roman" w:hAnsi="Times New Roman" w:cs="Times New Roman"/>
            <w:sz w:val="28"/>
            <w:szCs w:val="28"/>
            <w:lang w:val="uk-UA"/>
          </w:rPr>
          <w:t>0%</w:t>
        </w:r>
        <w:r w:rsidR="00AF75C3" w:rsidRPr="00C301F2">
          <w:rPr>
            <w:rStyle w:val="ab"/>
            <w:rFonts w:ascii="Times New Roman" w:hAnsi="Times New Roman" w:cs="Times New Roman"/>
            <w:sz w:val="28"/>
            <w:szCs w:val="28"/>
          </w:rPr>
          <w:t>BA</w:t>
        </w:r>
        <w:r w:rsidR="00AF75C3" w:rsidRPr="00C301F2">
          <w:rPr>
            <w:rStyle w:val="ab"/>
            <w:rFonts w:ascii="Times New Roman" w:hAnsi="Times New Roman" w:cs="Times New Roman"/>
            <w:sz w:val="28"/>
            <w:szCs w:val="28"/>
            <w:lang w:val="uk-UA"/>
          </w:rPr>
          <w:t>%</w:t>
        </w:r>
        <w:r w:rsidR="00AF75C3" w:rsidRPr="00C301F2">
          <w:rPr>
            <w:rStyle w:val="ab"/>
            <w:rFonts w:ascii="Times New Roman" w:hAnsi="Times New Roman" w:cs="Times New Roman"/>
            <w:sz w:val="28"/>
            <w:szCs w:val="28"/>
          </w:rPr>
          <w:t>D</w:t>
        </w:r>
        <w:r w:rsidR="00AF75C3" w:rsidRPr="00C301F2">
          <w:rPr>
            <w:rStyle w:val="ab"/>
            <w:rFonts w:ascii="Times New Roman" w:hAnsi="Times New Roman" w:cs="Times New Roman"/>
            <w:sz w:val="28"/>
            <w:szCs w:val="28"/>
            <w:lang w:val="uk-UA"/>
          </w:rPr>
          <w:t>1%96%</w:t>
        </w:r>
        <w:r w:rsidR="00AF75C3" w:rsidRPr="00C301F2">
          <w:rPr>
            <w:rStyle w:val="ab"/>
            <w:rFonts w:ascii="Times New Roman" w:hAnsi="Times New Roman" w:cs="Times New Roman"/>
            <w:sz w:val="28"/>
            <w:szCs w:val="28"/>
          </w:rPr>
          <w:t>D</w:t>
        </w:r>
        <w:r w:rsidR="00AF75C3" w:rsidRPr="00C301F2">
          <w:rPr>
            <w:rStyle w:val="ab"/>
            <w:rFonts w:ascii="Times New Roman" w:hAnsi="Times New Roman" w:cs="Times New Roman"/>
            <w:sz w:val="28"/>
            <w:szCs w:val="28"/>
            <w:lang w:val="uk-UA"/>
          </w:rPr>
          <w:t>0%</w:t>
        </w:r>
        <w:r w:rsidR="00AF75C3" w:rsidRPr="00C301F2">
          <w:rPr>
            <w:rStyle w:val="ab"/>
            <w:rFonts w:ascii="Times New Roman" w:hAnsi="Times New Roman" w:cs="Times New Roman"/>
            <w:sz w:val="28"/>
            <w:szCs w:val="28"/>
          </w:rPr>
          <w:t>B</w:t>
        </w:r>
        <w:r w:rsidR="00AF75C3" w:rsidRPr="00C301F2">
          <w:rPr>
            <w:rStyle w:val="ab"/>
            <w:rFonts w:ascii="Times New Roman" w:hAnsi="Times New Roman" w:cs="Times New Roman"/>
            <w:sz w:val="28"/>
            <w:szCs w:val="28"/>
            <w:lang w:val="uk-UA"/>
          </w:rPr>
          <w:t>2%20%</w:t>
        </w:r>
        <w:r w:rsidR="00AF75C3" w:rsidRPr="00C301F2">
          <w:rPr>
            <w:rStyle w:val="ab"/>
            <w:rFonts w:ascii="Times New Roman" w:hAnsi="Times New Roman" w:cs="Times New Roman"/>
            <w:sz w:val="28"/>
            <w:szCs w:val="28"/>
          </w:rPr>
          <w:t>D</w:t>
        </w:r>
        <w:r w:rsidR="00AF75C3" w:rsidRPr="00C301F2">
          <w:rPr>
            <w:rStyle w:val="ab"/>
            <w:rFonts w:ascii="Times New Roman" w:hAnsi="Times New Roman" w:cs="Times New Roman"/>
            <w:sz w:val="28"/>
            <w:szCs w:val="28"/>
            <w:lang w:val="uk-UA"/>
          </w:rPr>
          <w:t>0%9</w:t>
        </w:r>
        <w:r w:rsidR="00AF75C3" w:rsidRPr="00C301F2">
          <w:rPr>
            <w:rStyle w:val="ab"/>
            <w:rFonts w:ascii="Times New Roman" w:hAnsi="Times New Roman" w:cs="Times New Roman"/>
            <w:sz w:val="28"/>
            <w:szCs w:val="28"/>
          </w:rPr>
          <w:t>E</w:t>
        </w:r>
        <w:r w:rsidR="00AF75C3" w:rsidRPr="00C301F2">
          <w:rPr>
            <w:rStyle w:val="ab"/>
            <w:rFonts w:ascii="Times New Roman" w:hAnsi="Times New Roman" w:cs="Times New Roman"/>
            <w:sz w:val="28"/>
            <w:szCs w:val="28"/>
            <w:lang w:val="uk-UA"/>
          </w:rPr>
          <w:t>.%</w:t>
        </w:r>
        <w:r w:rsidR="00AF75C3" w:rsidRPr="00C301F2">
          <w:rPr>
            <w:rStyle w:val="ab"/>
            <w:rFonts w:ascii="Times New Roman" w:hAnsi="Times New Roman" w:cs="Times New Roman"/>
            <w:sz w:val="28"/>
            <w:szCs w:val="28"/>
          </w:rPr>
          <w:t>D</w:t>
        </w:r>
        <w:r w:rsidR="00AF75C3" w:rsidRPr="00C301F2">
          <w:rPr>
            <w:rStyle w:val="ab"/>
            <w:rFonts w:ascii="Times New Roman" w:hAnsi="Times New Roman" w:cs="Times New Roman"/>
            <w:sz w:val="28"/>
            <w:szCs w:val="28"/>
            <w:lang w:val="uk-UA"/>
          </w:rPr>
          <w:t>0%9</w:t>
        </w:r>
        <w:r w:rsidR="00AF75C3" w:rsidRPr="00C301F2">
          <w:rPr>
            <w:rStyle w:val="ab"/>
            <w:rFonts w:ascii="Times New Roman" w:hAnsi="Times New Roman" w:cs="Times New Roman"/>
            <w:sz w:val="28"/>
            <w:szCs w:val="28"/>
          </w:rPr>
          <w:t>F</w:t>
        </w:r>
        <w:r w:rsidR="00AF75C3" w:rsidRPr="00C301F2">
          <w:rPr>
            <w:rStyle w:val="ab"/>
            <w:rFonts w:ascii="Times New Roman" w:hAnsi="Times New Roman" w:cs="Times New Roman"/>
            <w:sz w:val="28"/>
            <w:szCs w:val="28"/>
            <w:lang w:val="uk-UA"/>
          </w:rPr>
          <w:t>._%</w:t>
        </w:r>
        <w:r w:rsidR="00AF75C3" w:rsidRPr="00C301F2">
          <w:rPr>
            <w:rStyle w:val="ab"/>
            <w:rFonts w:ascii="Times New Roman" w:hAnsi="Times New Roman" w:cs="Times New Roman"/>
            <w:sz w:val="28"/>
            <w:szCs w:val="28"/>
          </w:rPr>
          <w:t>D</w:t>
        </w:r>
        <w:r w:rsidR="00AF75C3" w:rsidRPr="00C301F2">
          <w:rPr>
            <w:rStyle w:val="ab"/>
            <w:rFonts w:ascii="Times New Roman" w:hAnsi="Times New Roman" w:cs="Times New Roman"/>
            <w:sz w:val="28"/>
            <w:szCs w:val="28"/>
            <w:lang w:val="uk-UA"/>
          </w:rPr>
          <w:t>0%</w:t>
        </w:r>
        <w:r w:rsidR="00AF75C3" w:rsidRPr="00C301F2">
          <w:rPr>
            <w:rStyle w:val="ab"/>
            <w:rFonts w:ascii="Times New Roman" w:hAnsi="Times New Roman" w:cs="Times New Roman"/>
            <w:sz w:val="28"/>
            <w:szCs w:val="28"/>
          </w:rPr>
          <w:t>A</w:t>
        </w:r>
        <w:r w:rsidR="00AF75C3" w:rsidRPr="00C301F2">
          <w:rPr>
            <w:rStyle w:val="ab"/>
            <w:rFonts w:ascii="Times New Roman" w:hAnsi="Times New Roman" w:cs="Times New Roman"/>
            <w:sz w:val="28"/>
            <w:szCs w:val="28"/>
            <w:lang w:val="uk-UA"/>
          </w:rPr>
          <w:t>3%</w:t>
        </w:r>
        <w:r w:rsidR="00AF75C3" w:rsidRPr="00C301F2">
          <w:rPr>
            <w:rStyle w:val="ab"/>
            <w:rFonts w:ascii="Times New Roman" w:hAnsi="Times New Roman" w:cs="Times New Roman"/>
            <w:sz w:val="28"/>
            <w:szCs w:val="28"/>
          </w:rPr>
          <w:t>D</w:t>
        </w:r>
        <w:r w:rsidR="00AF75C3" w:rsidRPr="00C301F2">
          <w:rPr>
            <w:rStyle w:val="ab"/>
            <w:rFonts w:ascii="Times New Roman" w:hAnsi="Times New Roman" w:cs="Times New Roman"/>
            <w:sz w:val="28"/>
            <w:szCs w:val="28"/>
            <w:lang w:val="uk-UA"/>
          </w:rPr>
          <w:t>0%9</w:t>
        </w:r>
        <w:r w:rsidR="00AF75C3" w:rsidRPr="00C301F2">
          <w:rPr>
            <w:rStyle w:val="ab"/>
            <w:rFonts w:ascii="Times New Roman" w:hAnsi="Times New Roman" w:cs="Times New Roman"/>
            <w:sz w:val="28"/>
            <w:szCs w:val="28"/>
          </w:rPr>
          <w:t>A</w:t>
        </w:r>
        <w:r w:rsidR="00AF75C3" w:rsidRPr="00C301F2">
          <w:rPr>
            <w:rStyle w:val="ab"/>
            <w:rFonts w:ascii="Times New Roman" w:hAnsi="Times New Roman" w:cs="Times New Roman"/>
            <w:sz w:val="28"/>
            <w:szCs w:val="28"/>
            <w:lang w:val="uk-UA"/>
          </w:rPr>
          <w:t>%</w:t>
        </w:r>
        <w:r w:rsidR="00AF75C3" w:rsidRPr="00C301F2">
          <w:rPr>
            <w:rStyle w:val="ab"/>
            <w:rFonts w:ascii="Times New Roman" w:hAnsi="Times New Roman" w:cs="Times New Roman"/>
            <w:sz w:val="28"/>
            <w:szCs w:val="28"/>
          </w:rPr>
          <w:t>D</w:t>
        </w:r>
        <w:r w:rsidR="00AF75C3" w:rsidRPr="00C301F2">
          <w:rPr>
            <w:rStyle w:val="ab"/>
            <w:rFonts w:ascii="Times New Roman" w:hAnsi="Times New Roman" w:cs="Times New Roman"/>
            <w:sz w:val="28"/>
            <w:szCs w:val="28"/>
            <w:lang w:val="uk-UA"/>
          </w:rPr>
          <w:t>0%9</w:t>
        </w:r>
        <w:r w:rsidR="00AF75C3" w:rsidRPr="00C301F2">
          <w:rPr>
            <w:rStyle w:val="ab"/>
            <w:rFonts w:ascii="Times New Roman" w:hAnsi="Times New Roman" w:cs="Times New Roman"/>
            <w:sz w:val="28"/>
            <w:szCs w:val="28"/>
          </w:rPr>
          <w:t>F</w:t>
        </w:r>
        <w:r w:rsidR="00AF75C3" w:rsidRPr="00C301F2">
          <w:rPr>
            <w:rStyle w:val="ab"/>
            <w:rFonts w:ascii="Times New Roman" w:hAnsi="Times New Roman" w:cs="Times New Roman"/>
            <w:sz w:val="28"/>
            <w:szCs w:val="28"/>
            <w:lang w:val="uk-UA"/>
          </w:rPr>
          <w:t>_%</w:t>
        </w:r>
        <w:r w:rsidR="00AF75C3" w:rsidRPr="00C301F2">
          <w:rPr>
            <w:rStyle w:val="ab"/>
            <w:rFonts w:ascii="Times New Roman" w:hAnsi="Times New Roman" w:cs="Times New Roman"/>
            <w:sz w:val="28"/>
            <w:szCs w:val="28"/>
          </w:rPr>
          <w:t>D</w:t>
        </w:r>
        <w:r w:rsidR="00AF75C3" w:rsidRPr="00C301F2">
          <w:rPr>
            <w:rStyle w:val="ab"/>
            <w:rFonts w:ascii="Times New Roman" w:hAnsi="Times New Roman" w:cs="Times New Roman"/>
            <w:sz w:val="28"/>
            <w:szCs w:val="28"/>
            <w:lang w:val="uk-UA"/>
          </w:rPr>
          <w:t>0%</w:t>
        </w:r>
        <w:r w:rsidR="00AF75C3" w:rsidRPr="00C301F2">
          <w:rPr>
            <w:rStyle w:val="ab"/>
            <w:rFonts w:ascii="Times New Roman" w:hAnsi="Times New Roman" w:cs="Times New Roman"/>
            <w:sz w:val="28"/>
            <w:szCs w:val="28"/>
          </w:rPr>
          <w:t>BD</w:t>
        </w:r>
        <w:r w:rsidR="00AF75C3" w:rsidRPr="00C301F2">
          <w:rPr>
            <w:rStyle w:val="ab"/>
            <w:rFonts w:ascii="Times New Roman" w:hAnsi="Times New Roman" w:cs="Times New Roman"/>
            <w:sz w:val="28"/>
            <w:szCs w:val="28"/>
            <w:lang w:val="uk-UA"/>
          </w:rPr>
          <w:t>%</w:t>
        </w:r>
        <w:r w:rsidR="00AF75C3" w:rsidRPr="00C301F2">
          <w:rPr>
            <w:rStyle w:val="ab"/>
            <w:rFonts w:ascii="Times New Roman" w:hAnsi="Times New Roman" w:cs="Times New Roman"/>
            <w:sz w:val="28"/>
            <w:szCs w:val="28"/>
          </w:rPr>
          <w:t>D</w:t>
        </w:r>
        <w:r w:rsidR="00AF75C3" w:rsidRPr="00C301F2">
          <w:rPr>
            <w:rStyle w:val="ab"/>
            <w:rFonts w:ascii="Times New Roman" w:hAnsi="Times New Roman" w:cs="Times New Roman"/>
            <w:sz w:val="28"/>
            <w:szCs w:val="28"/>
            <w:lang w:val="uk-UA"/>
          </w:rPr>
          <w:t>0%</w:t>
        </w:r>
        <w:r w:rsidR="00AF75C3" w:rsidRPr="00C301F2">
          <w:rPr>
            <w:rStyle w:val="ab"/>
            <w:rFonts w:ascii="Times New Roman" w:hAnsi="Times New Roman" w:cs="Times New Roman"/>
            <w:sz w:val="28"/>
            <w:szCs w:val="28"/>
          </w:rPr>
          <w:t>B</w:t>
        </w:r>
        <w:r w:rsidR="00AF75C3" w:rsidRPr="00C301F2">
          <w:rPr>
            <w:rStyle w:val="ab"/>
            <w:rFonts w:ascii="Times New Roman" w:hAnsi="Times New Roman" w:cs="Times New Roman"/>
            <w:sz w:val="28"/>
            <w:szCs w:val="28"/>
            <w:lang w:val="uk-UA"/>
          </w:rPr>
          <w:t>0%</w:t>
        </w:r>
        <w:r w:rsidR="00AF75C3" w:rsidRPr="00C301F2">
          <w:rPr>
            <w:rStyle w:val="ab"/>
            <w:rFonts w:ascii="Times New Roman" w:hAnsi="Times New Roman" w:cs="Times New Roman"/>
            <w:sz w:val="28"/>
            <w:szCs w:val="28"/>
          </w:rPr>
          <w:t>D</w:t>
        </w:r>
        <w:r w:rsidR="00AF75C3" w:rsidRPr="00C301F2">
          <w:rPr>
            <w:rStyle w:val="ab"/>
            <w:rFonts w:ascii="Times New Roman" w:hAnsi="Times New Roman" w:cs="Times New Roman"/>
            <w:sz w:val="28"/>
            <w:szCs w:val="28"/>
            <w:lang w:val="uk-UA"/>
          </w:rPr>
          <w:t>0%</w:t>
        </w:r>
        <w:r w:rsidR="00AF75C3" w:rsidRPr="00C301F2">
          <w:rPr>
            <w:rStyle w:val="ab"/>
            <w:rFonts w:ascii="Times New Roman" w:hAnsi="Times New Roman" w:cs="Times New Roman"/>
            <w:sz w:val="28"/>
            <w:szCs w:val="28"/>
          </w:rPr>
          <w:t>B</w:t>
        </w:r>
        <w:r w:rsidR="00AF75C3" w:rsidRPr="00C301F2">
          <w:rPr>
            <w:rStyle w:val="ab"/>
            <w:rFonts w:ascii="Times New Roman" w:hAnsi="Times New Roman" w:cs="Times New Roman"/>
            <w:sz w:val="28"/>
            <w:szCs w:val="28"/>
            <w:lang w:val="uk-UA"/>
          </w:rPr>
          <w:t>2%</w:t>
        </w:r>
        <w:r w:rsidR="00AF75C3" w:rsidRPr="00C301F2">
          <w:rPr>
            <w:rStyle w:val="ab"/>
            <w:rFonts w:ascii="Times New Roman" w:hAnsi="Times New Roman" w:cs="Times New Roman"/>
            <w:sz w:val="28"/>
            <w:szCs w:val="28"/>
          </w:rPr>
          <w:t>D</w:t>
        </w:r>
        <w:r w:rsidR="00AF75C3" w:rsidRPr="00C301F2">
          <w:rPr>
            <w:rStyle w:val="ab"/>
            <w:rFonts w:ascii="Times New Roman" w:hAnsi="Times New Roman" w:cs="Times New Roman"/>
            <w:sz w:val="28"/>
            <w:szCs w:val="28"/>
            <w:lang w:val="uk-UA"/>
          </w:rPr>
          <w:t>1%87_%</w:t>
        </w:r>
        <w:r w:rsidR="00AF75C3" w:rsidRPr="00C301F2">
          <w:rPr>
            <w:rStyle w:val="ab"/>
            <w:rFonts w:ascii="Times New Roman" w:hAnsi="Times New Roman" w:cs="Times New Roman"/>
            <w:sz w:val="28"/>
            <w:szCs w:val="28"/>
          </w:rPr>
          <w:t>D</w:t>
        </w:r>
        <w:r w:rsidR="00AF75C3" w:rsidRPr="00C301F2">
          <w:rPr>
            <w:rStyle w:val="ab"/>
            <w:rFonts w:ascii="Times New Roman" w:hAnsi="Times New Roman" w:cs="Times New Roman"/>
            <w:sz w:val="28"/>
            <w:szCs w:val="28"/>
            <w:lang w:val="uk-UA"/>
          </w:rPr>
          <w:t>0%</w:t>
        </w:r>
        <w:r w:rsidR="00AF75C3" w:rsidRPr="00C301F2">
          <w:rPr>
            <w:rStyle w:val="ab"/>
            <w:rFonts w:ascii="Times New Roman" w:hAnsi="Times New Roman" w:cs="Times New Roman"/>
            <w:sz w:val="28"/>
            <w:szCs w:val="28"/>
          </w:rPr>
          <w:t>BF</w:t>
        </w:r>
        <w:r w:rsidR="00AF75C3" w:rsidRPr="00C301F2">
          <w:rPr>
            <w:rStyle w:val="ab"/>
            <w:rFonts w:ascii="Times New Roman" w:hAnsi="Times New Roman" w:cs="Times New Roman"/>
            <w:sz w:val="28"/>
            <w:szCs w:val="28"/>
            <w:lang w:val="uk-UA"/>
          </w:rPr>
          <w:t>%</w:t>
        </w:r>
        <w:r w:rsidR="00AF75C3" w:rsidRPr="00C301F2">
          <w:rPr>
            <w:rStyle w:val="ab"/>
            <w:rFonts w:ascii="Times New Roman" w:hAnsi="Times New Roman" w:cs="Times New Roman"/>
            <w:sz w:val="28"/>
            <w:szCs w:val="28"/>
          </w:rPr>
          <w:t>D</w:t>
        </w:r>
        <w:r w:rsidR="00AF75C3" w:rsidRPr="00C301F2">
          <w:rPr>
            <w:rStyle w:val="ab"/>
            <w:rFonts w:ascii="Times New Roman" w:hAnsi="Times New Roman" w:cs="Times New Roman"/>
            <w:sz w:val="28"/>
            <w:szCs w:val="28"/>
            <w:lang w:val="uk-UA"/>
          </w:rPr>
          <w:t>0%</w:t>
        </w:r>
        <w:r w:rsidR="00AF75C3" w:rsidRPr="00C301F2">
          <w:rPr>
            <w:rStyle w:val="ab"/>
            <w:rFonts w:ascii="Times New Roman" w:hAnsi="Times New Roman" w:cs="Times New Roman"/>
            <w:sz w:val="28"/>
            <w:szCs w:val="28"/>
          </w:rPr>
          <w:t>BE</w:t>
        </w:r>
        <w:r w:rsidR="00AF75C3" w:rsidRPr="00C301F2">
          <w:rPr>
            <w:rStyle w:val="ab"/>
            <w:rFonts w:ascii="Times New Roman" w:hAnsi="Times New Roman" w:cs="Times New Roman"/>
            <w:sz w:val="28"/>
            <w:szCs w:val="28"/>
            <w:lang w:val="uk-UA"/>
          </w:rPr>
          <w:t>%</w:t>
        </w:r>
        <w:r w:rsidR="00AF75C3" w:rsidRPr="00C301F2">
          <w:rPr>
            <w:rStyle w:val="ab"/>
            <w:rFonts w:ascii="Times New Roman" w:hAnsi="Times New Roman" w:cs="Times New Roman"/>
            <w:sz w:val="28"/>
            <w:szCs w:val="28"/>
          </w:rPr>
          <w:t>D</w:t>
        </w:r>
        <w:r w:rsidR="00AF75C3" w:rsidRPr="00C301F2">
          <w:rPr>
            <w:rStyle w:val="ab"/>
            <w:rFonts w:ascii="Times New Roman" w:hAnsi="Times New Roman" w:cs="Times New Roman"/>
            <w:sz w:val="28"/>
            <w:szCs w:val="28"/>
            <w:lang w:val="uk-UA"/>
          </w:rPr>
          <w:t>1%81%</w:t>
        </w:r>
        <w:r w:rsidR="00AF75C3" w:rsidRPr="00C301F2">
          <w:rPr>
            <w:rStyle w:val="ab"/>
            <w:rFonts w:ascii="Times New Roman" w:hAnsi="Times New Roman" w:cs="Times New Roman"/>
            <w:sz w:val="28"/>
            <w:szCs w:val="28"/>
          </w:rPr>
          <w:t>D</w:t>
        </w:r>
        <w:r w:rsidR="00AF75C3" w:rsidRPr="00C301F2">
          <w:rPr>
            <w:rStyle w:val="ab"/>
            <w:rFonts w:ascii="Times New Roman" w:hAnsi="Times New Roman" w:cs="Times New Roman"/>
            <w:sz w:val="28"/>
            <w:szCs w:val="28"/>
            <w:lang w:val="uk-UA"/>
          </w:rPr>
          <w:t>1%96%</w:t>
        </w:r>
        <w:r w:rsidR="00AF75C3" w:rsidRPr="00C301F2">
          <w:rPr>
            <w:rStyle w:val="ab"/>
            <w:rFonts w:ascii="Times New Roman" w:hAnsi="Times New Roman" w:cs="Times New Roman"/>
            <w:sz w:val="28"/>
            <w:szCs w:val="28"/>
          </w:rPr>
          <w:t>D</w:t>
        </w:r>
        <w:r w:rsidR="00AF75C3" w:rsidRPr="00C301F2">
          <w:rPr>
            <w:rStyle w:val="ab"/>
            <w:rFonts w:ascii="Times New Roman" w:hAnsi="Times New Roman" w:cs="Times New Roman"/>
            <w:sz w:val="28"/>
            <w:szCs w:val="28"/>
            <w:lang w:val="uk-UA"/>
          </w:rPr>
          <w:t>0%</w:t>
        </w:r>
        <w:r w:rsidR="00AF75C3" w:rsidRPr="00C301F2">
          <w:rPr>
            <w:rStyle w:val="ab"/>
            <w:rFonts w:ascii="Times New Roman" w:hAnsi="Times New Roman" w:cs="Times New Roman"/>
            <w:sz w:val="28"/>
            <w:szCs w:val="28"/>
          </w:rPr>
          <w:t>B</w:t>
        </w:r>
        <w:r w:rsidR="00AF75C3" w:rsidRPr="00C301F2">
          <w:rPr>
            <w:rStyle w:val="ab"/>
            <w:rFonts w:ascii="Times New Roman" w:hAnsi="Times New Roman" w:cs="Times New Roman"/>
            <w:sz w:val="28"/>
            <w:szCs w:val="28"/>
            <w:lang w:val="uk-UA"/>
          </w:rPr>
          <w:t>1%</w:t>
        </w:r>
        <w:r w:rsidR="00AF75C3" w:rsidRPr="00C301F2">
          <w:rPr>
            <w:rStyle w:val="ab"/>
            <w:rFonts w:ascii="Times New Roman" w:hAnsi="Times New Roman" w:cs="Times New Roman"/>
            <w:sz w:val="28"/>
            <w:szCs w:val="28"/>
          </w:rPr>
          <w:t>D</w:t>
        </w:r>
        <w:r w:rsidR="00AF75C3" w:rsidRPr="00C301F2">
          <w:rPr>
            <w:rStyle w:val="ab"/>
            <w:rFonts w:ascii="Times New Roman" w:hAnsi="Times New Roman" w:cs="Times New Roman"/>
            <w:sz w:val="28"/>
            <w:szCs w:val="28"/>
            <w:lang w:val="uk-UA"/>
          </w:rPr>
          <w:t>0%</w:t>
        </w:r>
        <w:r w:rsidR="00AF75C3" w:rsidRPr="00C301F2">
          <w:rPr>
            <w:rStyle w:val="ab"/>
            <w:rFonts w:ascii="Times New Roman" w:hAnsi="Times New Roman" w:cs="Times New Roman"/>
            <w:sz w:val="28"/>
            <w:szCs w:val="28"/>
          </w:rPr>
          <w:t>BD</w:t>
        </w:r>
        <w:r w:rsidR="00AF75C3" w:rsidRPr="00C301F2">
          <w:rPr>
            <w:rStyle w:val="ab"/>
            <w:rFonts w:ascii="Times New Roman" w:hAnsi="Times New Roman" w:cs="Times New Roman"/>
            <w:sz w:val="28"/>
            <w:szCs w:val="28"/>
            <w:lang w:val="uk-UA"/>
          </w:rPr>
          <w:t>%</w:t>
        </w:r>
        <w:r w:rsidR="00AF75C3" w:rsidRPr="00C301F2">
          <w:rPr>
            <w:rStyle w:val="ab"/>
            <w:rFonts w:ascii="Times New Roman" w:hAnsi="Times New Roman" w:cs="Times New Roman"/>
            <w:sz w:val="28"/>
            <w:szCs w:val="28"/>
          </w:rPr>
          <w:t>D</w:t>
        </w:r>
        <w:r w:rsidR="00AF75C3" w:rsidRPr="00C301F2">
          <w:rPr>
            <w:rStyle w:val="ab"/>
            <w:rFonts w:ascii="Times New Roman" w:hAnsi="Times New Roman" w:cs="Times New Roman"/>
            <w:sz w:val="28"/>
            <w:szCs w:val="28"/>
            <w:lang w:val="uk-UA"/>
          </w:rPr>
          <w:t>0%</w:t>
        </w:r>
        <w:r w:rsidR="00AF75C3" w:rsidRPr="00C301F2">
          <w:rPr>
            <w:rStyle w:val="ab"/>
            <w:rFonts w:ascii="Times New Roman" w:hAnsi="Times New Roman" w:cs="Times New Roman"/>
            <w:sz w:val="28"/>
            <w:szCs w:val="28"/>
          </w:rPr>
          <w:t>B</w:t>
        </w:r>
        <w:r w:rsidR="00AF75C3" w:rsidRPr="00C301F2">
          <w:rPr>
            <w:rStyle w:val="ab"/>
            <w:rFonts w:ascii="Times New Roman" w:hAnsi="Times New Roman" w:cs="Times New Roman"/>
            <w:sz w:val="28"/>
            <w:szCs w:val="28"/>
            <w:lang w:val="uk-UA"/>
          </w:rPr>
          <w:t>8%</w:t>
        </w:r>
        <w:r w:rsidR="00AF75C3" w:rsidRPr="00C301F2">
          <w:rPr>
            <w:rStyle w:val="ab"/>
            <w:rFonts w:ascii="Times New Roman" w:hAnsi="Times New Roman" w:cs="Times New Roman"/>
            <w:sz w:val="28"/>
            <w:szCs w:val="28"/>
          </w:rPr>
          <w:t>D</w:t>
        </w:r>
        <w:r w:rsidR="00AF75C3" w:rsidRPr="00C301F2">
          <w:rPr>
            <w:rStyle w:val="ab"/>
            <w:rFonts w:ascii="Times New Roman" w:hAnsi="Times New Roman" w:cs="Times New Roman"/>
            <w:sz w:val="28"/>
            <w:szCs w:val="28"/>
            <w:lang w:val="uk-UA"/>
          </w:rPr>
          <w:t>0%</w:t>
        </w:r>
        <w:r w:rsidR="00AF75C3" w:rsidRPr="00C301F2">
          <w:rPr>
            <w:rStyle w:val="ab"/>
            <w:rFonts w:ascii="Times New Roman" w:hAnsi="Times New Roman" w:cs="Times New Roman"/>
            <w:sz w:val="28"/>
            <w:szCs w:val="28"/>
          </w:rPr>
          <w:t>BA</w:t>
        </w:r>
        <w:r w:rsidR="00AF75C3" w:rsidRPr="00C301F2">
          <w:rPr>
            <w:rStyle w:val="ab"/>
            <w:rFonts w:ascii="Times New Roman" w:hAnsi="Times New Roman" w:cs="Times New Roman"/>
            <w:sz w:val="28"/>
            <w:szCs w:val="28"/>
            <w:lang w:val="uk-UA"/>
          </w:rPr>
          <w:t>_2021.</w:t>
        </w:r>
        <w:r w:rsidR="00AF75C3" w:rsidRPr="00C301F2">
          <w:rPr>
            <w:rStyle w:val="ab"/>
            <w:rFonts w:ascii="Times New Roman" w:hAnsi="Times New Roman" w:cs="Times New Roman"/>
            <w:sz w:val="28"/>
            <w:szCs w:val="28"/>
          </w:rPr>
          <w:t>pdf</w:t>
        </w:r>
      </w:hyperlink>
    </w:p>
    <w:p w:rsidR="002013A3" w:rsidRPr="002013A3" w:rsidRDefault="002013A3" w:rsidP="00107F65">
      <w:pPr>
        <w:tabs>
          <w:tab w:val="left" w:pos="426"/>
        </w:tabs>
        <w:spacing w:after="0" w:line="240" w:lineRule="auto"/>
        <w:jc w:val="both"/>
        <w:rPr>
          <w:rFonts w:ascii="Times New Roman" w:hAnsi="Times New Roman" w:cs="Times New Roman"/>
          <w:sz w:val="28"/>
          <w:szCs w:val="28"/>
          <w:lang w:val="uk-UA"/>
        </w:rPr>
      </w:pPr>
      <w:r w:rsidRPr="002013A3">
        <w:rPr>
          <w:rStyle w:val="ab"/>
          <w:rFonts w:ascii="Times New Roman" w:hAnsi="Times New Roman" w:cs="Times New Roman"/>
          <w:color w:val="auto"/>
          <w:sz w:val="28"/>
          <w:szCs w:val="28"/>
          <w:u w:val="none"/>
          <w:lang w:val="uk-UA"/>
        </w:rPr>
        <w:lastRenderedPageBreak/>
        <w:t>2</w:t>
      </w:r>
      <w:r w:rsidRPr="002013A3">
        <w:rPr>
          <w:rStyle w:val="ab"/>
          <w:rFonts w:ascii="Times New Roman" w:hAnsi="Times New Roman" w:cs="Times New Roman"/>
          <w:sz w:val="28"/>
          <w:szCs w:val="28"/>
          <w:u w:val="none"/>
          <w:lang w:val="uk-UA"/>
        </w:rPr>
        <w:t xml:space="preserve">. </w:t>
      </w:r>
      <w:r w:rsidRPr="00D46E72">
        <w:rPr>
          <w:rFonts w:ascii="Times New Roman" w:hAnsi="Times New Roman" w:cs="Times New Roman"/>
          <w:i/>
          <w:iCs/>
          <w:sz w:val="24"/>
          <w:szCs w:val="24"/>
          <w:lang w:val="ru-RU"/>
        </w:rPr>
        <w:t>«</w:t>
      </w:r>
      <w:r w:rsidRPr="002013A3">
        <w:rPr>
          <w:rFonts w:ascii="Times New Roman" w:hAnsi="Times New Roman" w:cs="Times New Roman"/>
          <w:iCs/>
          <w:sz w:val="28"/>
          <w:szCs w:val="28"/>
          <w:lang w:val="ru-RU"/>
        </w:rPr>
        <w:t>Конкурентоспроможність компаній в умовах економічної глобалізації» (на матеріалах «</w:t>
      </w:r>
      <w:r w:rsidRPr="002013A3">
        <w:rPr>
          <w:rFonts w:ascii="Times New Roman" w:hAnsi="Times New Roman" w:cs="Times New Roman"/>
          <w:iCs/>
          <w:sz w:val="28"/>
          <w:szCs w:val="28"/>
        </w:rPr>
        <w:t>Adidas</w:t>
      </w:r>
      <w:r w:rsidRPr="002013A3">
        <w:rPr>
          <w:rFonts w:ascii="Times New Roman" w:hAnsi="Times New Roman" w:cs="Times New Roman"/>
          <w:iCs/>
          <w:sz w:val="28"/>
          <w:szCs w:val="28"/>
          <w:lang w:val="ru-RU"/>
        </w:rPr>
        <w:t xml:space="preserve"> </w:t>
      </w:r>
      <w:r w:rsidRPr="002013A3">
        <w:rPr>
          <w:rFonts w:ascii="Times New Roman" w:hAnsi="Times New Roman" w:cs="Times New Roman"/>
          <w:iCs/>
          <w:sz w:val="28"/>
          <w:szCs w:val="28"/>
        </w:rPr>
        <w:t>AG</w:t>
      </w:r>
      <w:r w:rsidRPr="002013A3">
        <w:rPr>
          <w:rFonts w:ascii="Times New Roman" w:hAnsi="Times New Roman" w:cs="Times New Roman"/>
          <w:iCs/>
          <w:sz w:val="28"/>
          <w:szCs w:val="28"/>
          <w:lang w:val="ru-RU"/>
        </w:rPr>
        <w:t xml:space="preserve">») </w:t>
      </w:r>
      <w:hyperlink r:id="rId13" w:history="1">
        <w:r w:rsidRPr="002013A3">
          <w:rPr>
            <w:rStyle w:val="ab"/>
            <w:rFonts w:ascii="Times New Roman" w:hAnsi="Times New Roman" w:cs="Times New Roman"/>
            <w:iCs/>
            <w:sz w:val="28"/>
            <w:szCs w:val="28"/>
            <w:lang w:val="ru-RU"/>
          </w:rPr>
          <w:t>http://dspace.puet.edu.ua/bitstream/123456789/7849/1/Blokha_Viktoriia-IER-61m.pdf</w:t>
        </w:r>
      </w:hyperlink>
    </w:p>
    <w:p w:rsidR="00933FF0" w:rsidRPr="00C06853" w:rsidRDefault="00C06853" w:rsidP="00C06853">
      <w:pPr>
        <w:spacing w:after="0" w:line="240" w:lineRule="auto"/>
        <w:ind w:left="345"/>
        <w:jc w:val="both"/>
        <w:rPr>
          <w:rFonts w:ascii="Times New Roman" w:hAnsi="Times New Roman" w:cs="Times New Roman"/>
          <w:i/>
          <w:iCs/>
          <w:sz w:val="28"/>
          <w:szCs w:val="28"/>
          <w:u w:val="single"/>
          <w:lang w:val="ru-RU"/>
        </w:rPr>
      </w:pPr>
      <w:r w:rsidRPr="00C06853">
        <w:rPr>
          <w:rFonts w:ascii="Times New Roman" w:hAnsi="Times New Roman" w:cs="Times New Roman"/>
          <w:i/>
          <w:iCs/>
          <w:sz w:val="28"/>
          <w:szCs w:val="28"/>
          <w:lang w:val="ru-RU"/>
        </w:rPr>
        <w:t>2.</w:t>
      </w:r>
      <w:r w:rsidR="00662C0F" w:rsidRPr="00C06853">
        <w:rPr>
          <w:rFonts w:ascii="Times New Roman" w:hAnsi="Times New Roman" w:cs="Times New Roman"/>
          <w:i/>
          <w:iCs/>
          <w:sz w:val="28"/>
          <w:szCs w:val="28"/>
          <w:u w:val="single"/>
          <w:lang w:val="ru-RU"/>
        </w:rPr>
        <w:t>Тестові завдання</w:t>
      </w:r>
    </w:p>
    <w:p w:rsidR="00C3565A" w:rsidRPr="00662C0F" w:rsidRDefault="00C3565A" w:rsidP="00C3565A">
      <w:pPr>
        <w:spacing w:after="0" w:line="240" w:lineRule="auto"/>
        <w:rPr>
          <w:rFonts w:ascii="Times New Roman" w:hAnsi="Times New Roman" w:cs="Times New Roman"/>
          <w:i/>
          <w:sz w:val="28"/>
          <w:szCs w:val="28"/>
          <w:lang w:val="ru-RU"/>
        </w:rPr>
      </w:pPr>
      <w:r w:rsidRPr="00662C0F">
        <w:rPr>
          <w:rFonts w:ascii="Times New Roman" w:hAnsi="Times New Roman" w:cs="Times New Roman"/>
          <w:i/>
          <w:sz w:val="28"/>
          <w:szCs w:val="28"/>
          <w:lang w:val="ru-RU"/>
        </w:rPr>
        <w:t>1.Всі фактори, що впливають на конкурентоспроможність можна поділити на:</w:t>
      </w:r>
    </w:p>
    <w:p w:rsidR="00C3565A" w:rsidRPr="00662C0F" w:rsidRDefault="00C3565A" w:rsidP="00C3565A">
      <w:pPr>
        <w:spacing w:after="0" w:line="240" w:lineRule="auto"/>
        <w:rPr>
          <w:rFonts w:ascii="Times New Roman" w:hAnsi="Times New Roman" w:cs="Times New Roman"/>
          <w:sz w:val="28"/>
          <w:szCs w:val="28"/>
          <w:lang w:val="uk-UA"/>
        </w:rPr>
      </w:pPr>
      <w:r w:rsidRPr="00662C0F">
        <w:rPr>
          <w:rFonts w:ascii="Times New Roman" w:hAnsi="Times New Roman" w:cs="Times New Roman"/>
          <w:sz w:val="28"/>
          <w:szCs w:val="28"/>
          <w:lang w:val="ru-RU"/>
        </w:rPr>
        <w:t xml:space="preserve">а) </w:t>
      </w:r>
      <w:r w:rsidRPr="00662C0F">
        <w:rPr>
          <w:rFonts w:ascii="Times New Roman" w:hAnsi="Times New Roman" w:cs="Times New Roman"/>
          <w:sz w:val="28"/>
          <w:szCs w:val="28"/>
          <w:lang w:val="uk-UA"/>
        </w:rPr>
        <w:t xml:space="preserve">великі, середні і </w:t>
      </w:r>
      <w:proofErr w:type="gramStart"/>
      <w:r w:rsidRPr="00662C0F">
        <w:rPr>
          <w:rFonts w:ascii="Times New Roman" w:hAnsi="Times New Roman" w:cs="Times New Roman"/>
          <w:sz w:val="28"/>
          <w:szCs w:val="28"/>
          <w:lang w:val="uk-UA"/>
        </w:rPr>
        <w:t xml:space="preserve">малі;   </w:t>
      </w:r>
      <w:proofErr w:type="gramEnd"/>
      <w:r w:rsidRPr="00662C0F">
        <w:rPr>
          <w:rFonts w:ascii="Times New Roman" w:hAnsi="Times New Roman" w:cs="Times New Roman"/>
          <w:sz w:val="28"/>
          <w:szCs w:val="28"/>
          <w:lang w:val="uk-UA"/>
        </w:rPr>
        <w:t xml:space="preserve">    </w:t>
      </w:r>
      <w:r w:rsidR="009562CD">
        <w:rPr>
          <w:rFonts w:ascii="Times New Roman" w:hAnsi="Times New Roman" w:cs="Times New Roman"/>
          <w:sz w:val="28"/>
          <w:szCs w:val="28"/>
          <w:lang w:val="uk-UA"/>
        </w:rPr>
        <w:t xml:space="preserve">   </w:t>
      </w:r>
      <w:r w:rsidRPr="00662C0F">
        <w:rPr>
          <w:rFonts w:ascii="Times New Roman" w:hAnsi="Times New Roman" w:cs="Times New Roman"/>
          <w:sz w:val="28"/>
          <w:szCs w:val="28"/>
          <w:lang w:val="uk-UA"/>
        </w:rPr>
        <w:t>б)</w:t>
      </w:r>
      <w:r w:rsidR="009562CD">
        <w:rPr>
          <w:rFonts w:ascii="Times New Roman" w:hAnsi="Times New Roman" w:cs="Times New Roman"/>
          <w:sz w:val="28"/>
          <w:szCs w:val="28"/>
          <w:lang w:val="uk-UA"/>
        </w:rPr>
        <w:t xml:space="preserve"> </w:t>
      </w:r>
      <w:r w:rsidRPr="00662C0F">
        <w:rPr>
          <w:rFonts w:ascii="Times New Roman" w:hAnsi="Times New Roman" w:cs="Times New Roman"/>
          <w:sz w:val="28"/>
          <w:szCs w:val="28"/>
          <w:lang w:val="uk-UA"/>
        </w:rPr>
        <w:t>місцеві, регіональні, міжнародні і світові;</w:t>
      </w:r>
    </w:p>
    <w:p w:rsidR="00C3565A" w:rsidRPr="00662C0F" w:rsidRDefault="00C3565A" w:rsidP="00BB107E">
      <w:pPr>
        <w:spacing w:after="0" w:line="240" w:lineRule="auto"/>
        <w:rPr>
          <w:rFonts w:ascii="Times New Roman" w:hAnsi="Times New Roman" w:cs="Times New Roman"/>
          <w:sz w:val="28"/>
          <w:szCs w:val="28"/>
          <w:lang w:val="ru-RU"/>
        </w:rPr>
      </w:pPr>
      <w:r w:rsidRPr="00662C0F">
        <w:rPr>
          <w:rFonts w:ascii="Times New Roman" w:hAnsi="Times New Roman" w:cs="Times New Roman"/>
          <w:sz w:val="28"/>
          <w:szCs w:val="28"/>
          <w:lang w:val="ru-RU"/>
        </w:rPr>
        <w:t>в)</w:t>
      </w:r>
      <w:r w:rsidR="007900FC" w:rsidRPr="007900FC">
        <w:rPr>
          <w:rFonts w:ascii="Times New Roman" w:hAnsi="Times New Roman" w:cs="Times New Roman"/>
          <w:sz w:val="28"/>
          <w:szCs w:val="28"/>
          <w:lang w:val="ru-RU"/>
        </w:rPr>
        <w:t xml:space="preserve"> </w:t>
      </w:r>
      <w:r w:rsidRPr="00662C0F">
        <w:rPr>
          <w:rFonts w:ascii="Times New Roman" w:hAnsi="Times New Roman" w:cs="Times New Roman"/>
          <w:sz w:val="28"/>
          <w:szCs w:val="28"/>
          <w:lang w:val="ru-RU"/>
        </w:rPr>
        <w:t xml:space="preserve">зовнішні і </w:t>
      </w:r>
      <w:proofErr w:type="gramStart"/>
      <w:r w:rsidRPr="00662C0F">
        <w:rPr>
          <w:rFonts w:ascii="Times New Roman" w:hAnsi="Times New Roman" w:cs="Times New Roman"/>
          <w:sz w:val="28"/>
          <w:szCs w:val="28"/>
          <w:lang w:val="ru-RU"/>
        </w:rPr>
        <w:t>внутрішні;</w:t>
      </w:r>
      <w:r w:rsidRPr="00662C0F">
        <w:rPr>
          <w:rFonts w:ascii="Times New Roman" w:hAnsi="Times New Roman" w:cs="Times New Roman"/>
          <w:sz w:val="28"/>
          <w:szCs w:val="28"/>
          <w:lang w:val="uk-UA"/>
        </w:rPr>
        <w:t xml:space="preserve">   </w:t>
      </w:r>
      <w:proofErr w:type="gramEnd"/>
      <w:r w:rsidRPr="00662C0F">
        <w:rPr>
          <w:rFonts w:ascii="Times New Roman" w:hAnsi="Times New Roman" w:cs="Times New Roman"/>
          <w:sz w:val="28"/>
          <w:szCs w:val="28"/>
          <w:lang w:val="uk-UA"/>
        </w:rPr>
        <w:t xml:space="preserve">    </w:t>
      </w:r>
      <w:r w:rsidR="00662C0F">
        <w:rPr>
          <w:rFonts w:ascii="Times New Roman" w:hAnsi="Times New Roman" w:cs="Times New Roman"/>
          <w:sz w:val="28"/>
          <w:szCs w:val="28"/>
          <w:lang w:val="uk-UA"/>
        </w:rPr>
        <w:t xml:space="preserve"> </w:t>
      </w:r>
      <w:r w:rsidR="009562CD">
        <w:rPr>
          <w:rFonts w:ascii="Times New Roman" w:hAnsi="Times New Roman" w:cs="Times New Roman"/>
          <w:sz w:val="28"/>
          <w:szCs w:val="28"/>
          <w:lang w:val="uk-UA"/>
        </w:rPr>
        <w:t xml:space="preserve">   </w:t>
      </w:r>
      <w:r w:rsidRPr="00662C0F">
        <w:rPr>
          <w:rFonts w:ascii="Times New Roman" w:hAnsi="Times New Roman" w:cs="Times New Roman"/>
          <w:sz w:val="28"/>
          <w:szCs w:val="28"/>
          <w:lang w:val="uk-UA"/>
        </w:rPr>
        <w:t>в)</w:t>
      </w:r>
      <w:r w:rsidR="009562CD">
        <w:rPr>
          <w:rFonts w:ascii="Times New Roman" w:hAnsi="Times New Roman" w:cs="Times New Roman"/>
          <w:sz w:val="28"/>
          <w:szCs w:val="28"/>
          <w:lang w:val="uk-UA"/>
        </w:rPr>
        <w:t xml:space="preserve"> </w:t>
      </w:r>
      <w:r w:rsidR="00BB107E" w:rsidRPr="00662C0F">
        <w:rPr>
          <w:rFonts w:ascii="Times New Roman" w:hAnsi="Times New Roman" w:cs="Times New Roman"/>
          <w:sz w:val="28"/>
          <w:szCs w:val="28"/>
          <w:lang w:val="ru-RU"/>
        </w:rPr>
        <w:t>основні і другорядні.</w:t>
      </w:r>
    </w:p>
    <w:p w:rsidR="00BB107E" w:rsidRPr="00662C0F" w:rsidRDefault="00BB107E" w:rsidP="00BB107E">
      <w:pPr>
        <w:pStyle w:val="a4"/>
        <w:jc w:val="both"/>
        <w:rPr>
          <w:rFonts w:ascii="Times New Roman" w:hAnsi="Times New Roman" w:cs="Times New Roman"/>
          <w:i/>
          <w:sz w:val="28"/>
          <w:szCs w:val="28"/>
          <w:lang w:val="ru-RU"/>
        </w:rPr>
      </w:pPr>
      <w:r w:rsidRPr="00662C0F">
        <w:rPr>
          <w:rFonts w:ascii="Times New Roman" w:hAnsi="Times New Roman" w:cs="Times New Roman"/>
          <w:i/>
          <w:sz w:val="28"/>
          <w:szCs w:val="28"/>
          <w:lang w:val="uk-UA"/>
        </w:rPr>
        <w:t>2.</w:t>
      </w:r>
      <w:r w:rsidRPr="00662C0F">
        <w:rPr>
          <w:rFonts w:ascii="Times New Roman" w:hAnsi="Times New Roman" w:cs="Times New Roman"/>
          <w:i/>
          <w:sz w:val="28"/>
          <w:szCs w:val="28"/>
          <w:lang w:val="ru-RU"/>
        </w:rPr>
        <w:t xml:space="preserve"> Конкурентоспроможнiсть товару:</w:t>
      </w:r>
    </w:p>
    <w:p w:rsidR="00BB107E" w:rsidRPr="00662C0F" w:rsidRDefault="00BB107E" w:rsidP="00BB107E">
      <w:pPr>
        <w:pStyle w:val="a4"/>
        <w:jc w:val="both"/>
        <w:rPr>
          <w:rFonts w:ascii="Times New Roman" w:hAnsi="Times New Roman" w:cs="Times New Roman"/>
          <w:sz w:val="28"/>
          <w:szCs w:val="28"/>
          <w:lang w:val="ru-RU"/>
        </w:rPr>
      </w:pPr>
      <w:r w:rsidRPr="00662C0F">
        <w:rPr>
          <w:rFonts w:ascii="Times New Roman" w:hAnsi="Times New Roman" w:cs="Times New Roman"/>
          <w:sz w:val="28"/>
          <w:szCs w:val="28"/>
          <w:lang w:val="ru-RU"/>
        </w:rPr>
        <w:t xml:space="preserve">а) престижний </w:t>
      </w:r>
      <w:proofErr w:type="gramStart"/>
      <w:r w:rsidRPr="00662C0F">
        <w:rPr>
          <w:rFonts w:ascii="Times New Roman" w:hAnsi="Times New Roman" w:cs="Times New Roman"/>
          <w:sz w:val="28"/>
          <w:szCs w:val="28"/>
          <w:lang w:val="ru-RU"/>
        </w:rPr>
        <w:t xml:space="preserve">товар;   </w:t>
      </w:r>
      <w:proofErr w:type="gramEnd"/>
      <w:r w:rsidRPr="00662C0F">
        <w:rPr>
          <w:rFonts w:ascii="Times New Roman" w:hAnsi="Times New Roman" w:cs="Times New Roman"/>
          <w:sz w:val="28"/>
          <w:szCs w:val="28"/>
          <w:lang w:val="ru-RU"/>
        </w:rPr>
        <w:t xml:space="preserve"> </w:t>
      </w:r>
      <w:r w:rsidR="009562CD">
        <w:rPr>
          <w:rFonts w:ascii="Times New Roman" w:hAnsi="Times New Roman" w:cs="Times New Roman"/>
          <w:sz w:val="28"/>
          <w:szCs w:val="28"/>
          <w:lang w:val="ru-RU"/>
        </w:rPr>
        <w:t xml:space="preserve">   </w:t>
      </w:r>
      <w:r w:rsidR="00662C0F">
        <w:rPr>
          <w:rFonts w:ascii="Times New Roman" w:hAnsi="Times New Roman" w:cs="Times New Roman"/>
          <w:sz w:val="28"/>
          <w:szCs w:val="28"/>
          <w:lang w:val="ru-RU"/>
        </w:rPr>
        <w:t xml:space="preserve"> </w:t>
      </w:r>
      <w:r w:rsidRPr="00662C0F">
        <w:rPr>
          <w:rFonts w:ascii="Times New Roman" w:hAnsi="Times New Roman" w:cs="Times New Roman"/>
          <w:sz w:val="28"/>
          <w:szCs w:val="28"/>
          <w:lang w:val="ru-RU"/>
        </w:rPr>
        <w:t>б) дефiцитний товар;      в) товар високої якості;</w:t>
      </w:r>
    </w:p>
    <w:p w:rsidR="00BB107E" w:rsidRPr="00662C0F" w:rsidRDefault="00BB107E" w:rsidP="00BB107E">
      <w:pPr>
        <w:pStyle w:val="a4"/>
        <w:jc w:val="both"/>
        <w:rPr>
          <w:rFonts w:ascii="Times New Roman" w:hAnsi="Times New Roman" w:cs="Times New Roman"/>
          <w:sz w:val="28"/>
          <w:szCs w:val="28"/>
          <w:lang w:val="ru-RU"/>
        </w:rPr>
      </w:pPr>
      <w:r w:rsidRPr="00662C0F">
        <w:rPr>
          <w:rFonts w:ascii="Times New Roman" w:hAnsi="Times New Roman" w:cs="Times New Roman"/>
          <w:sz w:val="28"/>
          <w:szCs w:val="28"/>
          <w:lang w:val="ru-RU"/>
        </w:rPr>
        <w:t xml:space="preserve">г) низькi цiни на </w:t>
      </w:r>
      <w:proofErr w:type="gramStart"/>
      <w:r w:rsidRPr="00662C0F">
        <w:rPr>
          <w:rFonts w:ascii="Times New Roman" w:hAnsi="Times New Roman" w:cs="Times New Roman"/>
          <w:sz w:val="28"/>
          <w:szCs w:val="28"/>
          <w:lang w:val="ru-RU"/>
        </w:rPr>
        <w:t xml:space="preserve">товар; </w:t>
      </w:r>
      <w:r w:rsidR="009562CD">
        <w:rPr>
          <w:rFonts w:ascii="Times New Roman" w:hAnsi="Times New Roman" w:cs="Times New Roman"/>
          <w:sz w:val="28"/>
          <w:szCs w:val="28"/>
          <w:lang w:val="ru-RU"/>
        </w:rPr>
        <w:t xml:space="preserve">  </w:t>
      </w:r>
      <w:proofErr w:type="gramEnd"/>
      <w:r w:rsidR="009562CD">
        <w:rPr>
          <w:rFonts w:ascii="Times New Roman" w:hAnsi="Times New Roman" w:cs="Times New Roman"/>
          <w:sz w:val="28"/>
          <w:szCs w:val="28"/>
          <w:lang w:val="ru-RU"/>
        </w:rPr>
        <w:t xml:space="preserve"> </w:t>
      </w:r>
      <w:r w:rsidRPr="00662C0F">
        <w:rPr>
          <w:rFonts w:ascii="Times New Roman" w:hAnsi="Times New Roman" w:cs="Times New Roman"/>
          <w:sz w:val="28"/>
          <w:szCs w:val="28"/>
          <w:lang w:val="ru-RU"/>
        </w:rPr>
        <w:t xml:space="preserve"> д) ступінь зацікавленості покупця купити товар.</w:t>
      </w:r>
    </w:p>
    <w:p w:rsidR="00BB107E" w:rsidRPr="00662C0F" w:rsidRDefault="00BB107E" w:rsidP="00BB107E">
      <w:pPr>
        <w:pStyle w:val="a4"/>
        <w:jc w:val="both"/>
        <w:rPr>
          <w:rFonts w:ascii="Times New Roman" w:hAnsi="Times New Roman" w:cs="Times New Roman"/>
          <w:i/>
          <w:sz w:val="28"/>
          <w:szCs w:val="28"/>
          <w:lang w:val="uk-UA"/>
        </w:rPr>
      </w:pPr>
      <w:r w:rsidRPr="00662C0F">
        <w:rPr>
          <w:rFonts w:ascii="Times New Roman" w:hAnsi="Times New Roman" w:cs="Times New Roman"/>
          <w:i/>
          <w:sz w:val="28"/>
          <w:szCs w:val="28"/>
          <w:lang w:val="uk-UA"/>
        </w:rPr>
        <w:t xml:space="preserve">3. До внутрішніх факторів конкурентоспроможності підприємства  </w:t>
      </w:r>
      <w:r w:rsidRPr="00662C0F">
        <w:rPr>
          <w:rFonts w:ascii="Times New Roman" w:hAnsi="Times New Roman" w:cs="Times New Roman"/>
          <w:i/>
          <w:sz w:val="28"/>
          <w:szCs w:val="28"/>
          <w:lang w:val="ru-RU"/>
        </w:rPr>
        <w:t xml:space="preserve"> </w:t>
      </w:r>
      <w:r w:rsidRPr="00662C0F">
        <w:rPr>
          <w:rFonts w:ascii="Times New Roman" w:hAnsi="Times New Roman" w:cs="Times New Roman"/>
          <w:i/>
          <w:sz w:val="28"/>
          <w:szCs w:val="28"/>
          <w:lang w:val="uk-UA"/>
        </w:rPr>
        <w:t xml:space="preserve"> відносяться:</w:t>
      </w:r>
    </w:p>
    <w:p w:rsidR="00662C0F" w:rsidRDefault="00BB107E" w:rsidP="00BB107E">
      <w:pPr>
        <w:pStyle w:val="a4"/>
        <w:jc w:val="both"/>
        <w:rPr>
          <w:rFonts w:ascii="Times New Roman" w:hAnsi="Times New Roman" w:cs="Times New Roman"/>
          <w:sz w:val="28"/>
          <w:szCs w:val="28"/>
          <w:lang w:val="ru-RU"/>
        </w:rPr>
      </w:pPr>
      <w:r w:rsidRPr="00662C0F">
        <w:rPr>
          <w:rFonts w:ascii="Times New Roman" w:hAnsi="Times New Roman" w:cs="Times New Roman"/>
          <w:sz w:val="28"/>
          <w:szCs w:val="28"/>
          <w:lang w:val="uk-UA"/>
        </w:rPr>
        <w:t xml:space="preserve">а)  системи і методи управління фірмою;  </w:t>
      </w:r>
      <w:r w:rsidRPr="00662C0F">
        <w:rPr>
          <w:rFonts w:ascii="Times New Roman" w:hAnsi="Times New Roman" w:cs="Times New Roman"/>
          <w:sz w:val="28"/>
          <w:szCs w:val="28"/>
          <w:lang w:val="ru-RU"/>
        </w:rPr>
        <w:t xml:space="preserve">     </w:t>
      </w:r>
    </w:p>
    <w:p w:rsidR="00BB107E" w:rsidRPr="00662C0F" w:rsidRDefault="00BB107E" w:rsidP="00BB107E">
      <w:pPr>
        <w:pStyle w:val="a4"/>
        <w:jc w:val="both"/>
        <w:rPr>
          <w:rFonts w:ascii="Times New Roman" w:hAnsi="Times New Roman" w:cs="Times New Roman"/>
          <w:sz w:val="28"/>
          <w:szCs w:val="28"/>
          <w:lang w:val="ru-RU"/>
        </w:rPr>
      </w:pPr>
      <w:r w:rsidRPr="00662C0F">
        <w:rPr>
          <w:rFonts w:ascii="Times New Roman" w:hAnsi="Times New Roman" w:cs="Times New Roman"/>
          <w:sz w:val="28"/>
          <w:szCs w:val="28"/>
          <w:lang w:val="uk-UA"/>
        </w:rPr>
        <w:t xml:space="preserve">б)  рівень техніки і технології на підприємстві;      </w:t>
      </w:r>
    </w:p>
    <w:p w:rsidR="00662C0F" w:rsidRDefault="00BB107E" w:rsidP="00BB107E">
      <w:pPr>
        <w:pStyle w:val="a4"/>
        <w:jc w:val="both"/>
        <w:rPr>
          <w:rFonts w:ascii="Times New Roman" w:hAnsi="Times New Roman" w:cs="Times New Roman"/>
          <w:sz w:val="28"/>
          <w:szCs w:val="28"/>
          <w:lang w:val="ru-RU"/>
        </w:rPr>
      </w:pPr>
      <w:r w:rsidRPr="00662C0F">
        <w:rPr>
          <w:rFonts w:ascii="Times New Roman" w:hAnsi="Times New Roman" w:cs="Times New Roman"/>
          <w:sz w:val="28"/>
          <w:szCs w:val="28"/>
          <w:lang w:val="uk-UA"/>
        </w:rPr>
        <w:t>в)  маркетингове забезпечення;</w:t>
      </w:r>
      <w:r w:rsidRPr="00662C0F">
        <w:rPr>
          <w:rFonts w:ascii="Times New Roman" w:hAnsi="Times New Roman" w:cs="Times New Roman"/>
          <w:sz w:val="28"/>
          <w:szCs w:val="28"/>
          <w:lang w:val="ru-RU"/>
        </w:rPr>
        <w:t xml:space="preserve">                   </w:t>
      </w:r>
    </w:p>
    <w:p w:rsidR="00BB107E" w:rsidRPr="00662C0F" w:rsidRDefault="00BB107E" w:rsidP="00BB107E">
      <w:pPr>
        <w:pStyle w:val="a4"/>
        <w:jc w:val="both"/>
        <w:rPr>
          <w:rFonts w:ascii="Times New Roman" w:hAnsi="Times New Roman" w:cs="Times New Roman"/>
          <w:sz w:val="28"/>
          <w:szCs w:val="28"/>
          <w:lang w:val="uk-UA"/>
        </w:rPr>
      </w:pPr>
      <w:r w:rsidRPr="00662C0F">
        <w:rPr>
          <w:rFonts w:ascii="Times New Roman" w:hAnsi="Times New Roman" w:cs="Times New Roman"/>
          <w:sz w:val="28"/>
          <w:szCs w:val="28"/>
          <w:lang w:val="uk-UA"/>
        </w:rPr>
        <w:t>г) наявність конкурентів у даній галузі, сфері діяльності;</w:t>
      </w:r>
    </w:p>
    <w:p w:rsidR="00662C0F" w:rsidRDefault="00BB107E" w:rsidP="00BB107E">
      <w:pPr>
        <w:pStyle w:val="a4"/>
        <w:jc w:val="both"/>
        <w:rPr>
          <w:rFonts w:ascii="Times New Roman" w:hAnsi="Times New Roman" w:cs="Times New Roman"/>
          <w:sz w:val="28"/>
          <w:szCs w:val="28"/>
          <w:lang w:val="ru-RU"/>
        </w:rPr>
      </w:pPr>
      <w:r w:rsidRPr="00662C0F">
        <w:rPr>
          <w:rFonts w:ascii="Times New Roman" w:hAnsi="Times New Roman" w:cs="Times New Roman"/>
          <w:sz w:val="28"/>
          <w:szCs w:val="28"/>
          <w:lang w:val="uk-UA"/>
        </w:rPr>
        <w:t>д) раціональне розміщення продуктивних сил;</w:t>
      </w:r>
      <w:r w:rsidRPr="00662C0F">
        <w:rPr>
          <w:rFonts w:ascii="Times New Roman" w:hAnsi="Times New Roman" w:cs="Times New Roman"/>
          <w:sz w:val="28"/>
          <w:szCs w:val="28"/>
          <w:lang w:val="ru-RU"/>
        </w:rPr>
        <w:t xml:space="preserve">      </w:t>
      </w:r>
    </w:p>
    <w:p w:rsidR="00BB107E" w:rsidRPr="00662C0F" w:rsidRDefault="00BB107E" w:rsidP="00BB107E">
      <w:pPr>
        <w:pStyle w:val="a4"/>
        <w:jc w:val="both"/>
        <w:rPr>
          <w:rFonts w:ascii="Times New Roman" w:hAnsi="Times New Roman" w:cs="Times New Roman"/>
          <w:sz w:val="28"/>
          <w:szCs w:val="28"/>
          <w:lang w:val="uk-UA"/>
        </w:rPr>
      </w:pPr>
      <w:r w:rsidRPr="00662C0F">
        <w:rPr>
          <w:rFonts w:ascii="Times New Roman" w:hAnsi="Times New Roman" w:cs="Times New Roman"/>
          <w:sz w:val="28"/>
          <w:szCs w:val="28"/>
          <w:lang w:val="uk-UA"/>
        </w:rPr>
        <w:t>ж) соціальні, психологічні, екологічні  фактори.</w:t>
      </w:r>
    </w:p>
    <w:p w:rsidR="00BB107E" w:rsidRPr="00662C0F" w:rsidRDefault="00BB107E" w:rsidP="00BB107E">
      <w:pPr>
        <w:pStyle w:val="a4"/>
        <w:jc w:val="both"/>
        <w:rPr>
          <w:rFonts w:ascii="Times New Roman" w:hAnsi="Times New Roman" w:cs="Times New Roman"/>
          <w:i/>
          <w:sz w:val="28"/>
          <w:szCs w:val="28"/>
          <w:lang w:val="ru-RU"/>
        </w:rPr>
      </w:pPr>
      <w:r w:rsidRPr="00662C0F">
        <w:rPr>
          <w:rFonts w:ascii="Times New Roman" w:hAnsi="Times New Roman" w:cs="Times New Roman"/>
          <w:i/>
          <w:sz w:val="28"/>
          <w:szCs w:val="28"/>
          <w:lang w:val="ru-RU"/>
        </w:rPr>
        <w:t>5.Конкурентоспроможність продукції – це:</w:t>
      </w:r>
    </w:p>
    <w:p w:rsidR="00662C0F" w:rsidRDefault="00BB107E" w:rsidP="008C4050">
      <w:pPr>
        <w:pStyle w:val="a4"/>
        <w:jc w:val="both"/>
        <w:rPr>
          <w:rFonts w:ascii="Times New Roman" w:hAnsi="Times New Roman" w:cs="Times New Roman"/>
          <w:sz w:val="28"/>
          <w:szCs w:val="28"/>
          <w:lang w:val="ru-RU"/>
        </w:rPr>
      </w:pPr>
      <w:r w:rsidRPr="00662C0F">
        <w:rPr>
          <w:rFonts w:ascii="Times New Roman" w:hAnsi="Times New Roman" w:cs="Times New Roman"/>
          <w:sz w:val="28"/>
          <w:szCs w:val="28"/>
          <w:lang w:val="ru-RU"/>
        </w:rPr>
        <w:t xml:space="preserve">а) економічна </w:t>
      </w:r>
      <w:proofErr w:type="gramStart"/>
      <w:r w:rsidRPr="00662C0F">
        <w:rPr>
          <w:rFonts w:ascii="Times New Roman" w:hAnsi="Times New Roman" w:cs="Times New Roman"/>
          <w:sz w:val="28"/>
          <w:szCs w:val="28"/>
          <w:lang w:val="ru-RU"/>
        </w:rPr>
        <w:t xml:space="preserve">категорія;   </w:t>
      </w:r>
      <w:proofErr w:type="gramEnd"/>
      <w:r w:rsidRPr="00662C0F">
        <w:rPr>
          <w:rFonts w:ascii="Times New Roman" w:hAnsi="Times New Roman" w:cs="Times New Roman"/>
          <w:sz w:val="28"/>
          <w:szCs w:val="28"/>
          <w:lang w:val="ru-RU"/>
        </w:rPr>
        <w:t xml:space="preserve">  б) економічна потреба;   </w:t>
      </w:r>
    </w:p>
    <w:p w:rsidR="00BB107E" w:rsidRPr="00662C0F" w:rsidRDefault="00BB107E" w:rsidP="008C4050">
      <w:pPr>
        <w:pStyle w:val="a4"/>
        <w:jc w:val="both"/>
        <w:rPr>
          <w:rFonts w:ascii="Times New Roman" w:hAnsi="Times New Roman" w:cs="Times New Roman"/>
          <w:sz w:val="28"/>
          <w:szCs w:val="28"/>
          <w:lang w:val="ru-RU"/>
        </w:rPr>
      </w:pPr>
      <w:r w:rsidRPr="00662C0F">
        <w:rPr>
          <w:rFonts w:ascii="Times New Roman" w:hAnsi="Times New Roman" w:cs="Times New Roman"/>
          <w:sz w:val="28"/>
          <w:szCs w:val="28"/>
          <w:lang w:val="ru-RU"/>
        </w:rPr>
        <w:t xml:space="preserve">в) економічне </w:t>
      </w:r>
      <w:proofErr w:type="gramStart"/>
      <w:r w:rsidR="003D4F7C" w:rsidRPr="00662C0F">
        <w:rPr>
          <w:rFonts w:ascii="Times New Roman" w:hAnsi="Times New Roman" w:cs="Times New Roman"/>
          <w:sz w:val="28"/>
          <w:szCs w:val="28"/>
          <w:lang w:val="ru-RU"/>
        </w:rPr>
        <w:t xml:space="preserve">поняття;  </w:t>
      </w:r>
      <w:r w:rsidRPr="00662C0F">
        <w:rPr>
          <w:rFonts w:ascii="Times New Roman" w:hAnsi="Times New Roman" w:cs="Times New Roman"/>
          <w:sz w:val="28"/>
          <w:szCs w:val="28"/>
          <w:lang w:val="ru-RU"/>
        </w:rPr>
        <w:t xml:space="preserve"> </w:t>
      </w:r>
      <w:proofErr w:type="gramEnd"/>
      <w:r w:rsidR="00662C0F">
        <w:rPr>
          <w:rFonts w:ascii="Times New Roman" w:hAnsi="Times New Roman" w:cs="Times New Roman"/>
          <w:sz w:val="28"/>
          <w:szCs w:val="28"/>
          <w:lang w:val="ru-RU"/>
        </w:rPr>
        <w:t xml:space="preserve">   </w:t>
      </w:r>
      <w:r w:rsidRPr="00662C0F">
        <w:rPr>
          <w:rFonts w:ascii="Times New Roman" w:hAnsi="Times New Roman" w:cs="Times New Roman"/>
          <w:sz w:val="28"/>
          <w:szCs w:val="28"/>
          <w:lang w:val="ru-RU"/>
        </w:rPr>
        <w:t xml:space="preserve"> г) економічна вигода.</w:t>
      </w:r>
    </w:p>
    <w:p w:rsidR="00BB107E" w:rsidRPr="00662C0F" w:rsidRDefault="00BB107E" w:rsidP="00BB107E">
      <w:pPr>
        <w:pStyle w:val="a4"/>
        <w:jc w:val="both"/>
        <w:rPr>
          <w:rFonts w:ascii="Times New Roman" w:hAnsi="Times New Roman" w:cs="Times New Roman"/>
          <w:i/>
          <w:sz w:val="28"/>
          <w:szCs w:val="28"/>
          <w:lang w:val="uk-UA"/>
        </w:rPr>
      </w:pPr>
      <w:r w:rsidRPr="00662C0F">
        <w:rPr>
          <w:rFonts w:ascii="Times New Roman" w:hAnsi="Times New Roman" w:cs="Times New Roman"/>
          <w:i/>
          <w:sz w:val="28"/>
          <w:szCs w:val="28"/>
          <w:lang w:val="ru-RU"/>
        </w:rPr>
        <w:t>6.</w:t>
      </w:r>
      <w:r w:rsidR="00662C0F">
        <w:rPr>
          <w:i/>
          <w:sz w:val="28"/>
          <w:szCs w:val="28"/>
          <w:lang w:val="uk-UA"/>
        </w:rPr>
        <w:t xml:space="preserve"> </w:t>
      </w:r>
      <w:r w:rsidRPr="00662C0F">
        <w:rPr>
          <w:rFonts w:ascii="Times New Roman" w:hAnsi="Times New Roman" w:cs="Times New Roman"/>
          <w:i/>
          <w:sz w:val="28"/>
          <w:szCs w:val="28"/>
          <w:lang w:val="uk-UA"/>
        </w:rPr>
        <w:t xml:space="preserve">Основними ознаками конкурентоспроможності як одного з критеріїв   </w:t>
      </w:r>
      <w:r w:rsidR="003D4F7C" w:rsidRPr="00662C0F">
        <w:rPr>
          <w:rFonts w:ascii="Times New Roman" w:hAnsi="Times New Roman" w:cs="Times New Roman"/>
          <w:i/>
          <w:sz w:val="28"/>
          <w:szCs w:val="28"/>
          <w:lang w:val="uk-UA"/>
        </w:rPr>
        <w:t>ефективності економічного</w:t>
      </w:r>
      <w:r w:rsidRPr="00662C0F">
        <w:rPr>
          <w:rFonts w:ascii="Times New Roman" w:hAnsi="Times New Roman" w:cs="Times New Roman"/>
          <w:i/>
          <w:sz w:val="28"/>
          <w:szCs w:val="28"/>
          <w:lang w:val="uk-UA"/>
        </w:rPr>
        <w:t xml:space="preserve"> суб’єкта є:</w:t>
      </w:r>
    </w:p>
    <w:p w:rsidR="00BB107E" w:rsidRPr="00662C0F" w:rsidRDefault="00BB107E" w:rsidP="00BB107E">
      <w:pPr>
        <w:pStyle w:val="a4"/>
        <w:jc w:val="both"/>
        <w:rPr>
          <w:rFonts w:ascii="Times New Roman" w:hAnsi="Times New Roman" w:cs="Times New Roman"/>
          <w:sz w:val="28"/>
          <w:szCs w:val="28"/>
          <w:lang w:val="uk-UA"/>
        </w:rPr>
      </w:pPr>
      <w:r w:rsidRPr="00662C0F">
        <w:rPr>
          <w:rFonts w:ascii="Times New Roman" w:hAnsi="Times New Roman" w:cs="Times New Roman"/>
          <w:sz w:val="28"/>
          <w:szCs w:val="28"/>
          <w:lang w:val="uk-UA"/>
        </w:rPr>
        <w:t xml:space="preserve">а)  відносний (порівняльний) характер;       </w:t>
      </w:r>
      <w:r w:rsidR="00662C0F">
        <w:rPr>
          <w:rFonts w:ascii="Times New Roman" w:hAnsi="Times New Roman" w:cs="Times New Roman"/>
          <w:sz w:val="28"/>
          <w:szCs w:val="28"/>
          <w:lang w:val="uk-UA"/>
        </w:rPr>
        <w:t xml:space="preserve"> </w:t>
      </w:r>
      <w:r w:rsidRPr="00662C0F">
        <w:rPr>
          <w:rFonts w:ascii="Times New Roman" w:hAnsi="Times New Roman" w:cs="Times New Roman"/>
          <w:sz w:val="28"/>
          <w:szCs w:val="28"/>
          <w:lang w:val="uk-UA"/>
        </w:rPr>
        <w:t>б)  часовий характер (динамічність);</w:t>
      </w:r>
    </w:p>
    <w:p w:rsidR="00BB107E" w:rsidRPr="00662C0F" w:rsidRDefault="00BB107E" w:rsidP="008C4050">
      <w:pPr>
        <w:pStyle w:val="a4"/>
        <w:jc w:val="both"/>
        <w:rPr>
          <w:rFonts w:ascii="Times New Roman" w:hAnsi="Times New Roman" w:cs="Times New Roman"/>
          <w:sz w:val="28"/>
          <w:szCs w:val="28"/>
          <w:lang w:val="uk-UA"/>
        </w:rPr>
      </w:pPr>
      <w:r w:rsidRPr="00662C0F">
        <w:rPr>
          <w:rFonts w:ascii="Times New Roman" w:hAnsi="Times New Roman" w:cs="Times New Roman"/>
          <w:sz w:val="28"/>
          <w:szCs w:val="28"/>
          <w:lang w:val="uk-UA"/>
        </w:rPr>
        <w:t xml:space="preserve">в)  стабільний характер;                                </w:t>
      </w:r>
      <w:r w:rsidR="007900FC" w:rsidRPr="007900FC">
        <w:rPr>
          <w:rFonts w:ascii="Times New Roman" w:hAnsi="Times New Roman" w:cs="Times New Roman"/>
          <w:sz w:val="28"/>
          <w:szCs w:val="28"/>
          <w:lang w:val="ru-RU"/>
        </w:rPr>
        <w:t xml:space="preserve"> </w:t>
      </w:r>
      <w:r w:rsidRPr="00662C0F">
        <w:rPr>
          <w:rFonts w:ascii="Times New Roman" w:hAnsi="Times New Roman" w:cs="Times New Roman"/>
          <w:sz w:val="28"/>
          <w:szCs w:val="28"/>
          <w:lang w:val="uk-UA"/>
        </w:rPr>
        <w:t xml:space="preserve"> г)  регульований характер.</w:t>
      </w:r>
    </w:p>
    <w:p w:rsidR="009A003E" w:rsidRPr="00662C0F" w:rsidRDefault="00BB107E" w:rsidP="009A003E">
      <w:pPr>
        <w:pStyle w:val="a4"/>
        <w:jc w:val="both"/>
        <w:rPr>
          <w:rFonts w:ascii="Times New Roman" w:hAnsi="Times New Roman" w:cs="Times New Roman"/>
          <w:i/>
          <w:sz w:val="28"/>
          <w:szCs w:val="28"/>
          <w:lang w:val="uk-UA"/>
        </w:rPr>
      </w:pPr>
      <w:r w:rsidRPr="00662C0F">
        <w:rPr>
          <w:rFonts w:ascii="Times New Roman" w:hAnsi="Times New Roman" w:cs="Times New Roman"/>
          <w:i/>
          <w:sz w:val="28"/>
          <w:szCs w:val="28"/>
          <w:lang w:val="uk-UA"/>
        </w:rPr>
        <w:t>7.</w:t>
      </w:r>
      <w:r w:rsidR="00662C0F">
        <w:rPr>
          <w:i/>
          <w:sz w:val="28"/>
          <w:szCs w:val="28"/>
          <w:lang w:val="uk-UA"/>
        </w:rPr>
        <w:t xml:space="preserve"> </w:t>
      </w:r>
      <w:r w:rsidR="009A003E" w:rsidRPr="00662C0F">
        <w:rPr>
          <w:rFonts w:ascii="Times New Roman" w:hAnsi="Times New Roman" w:cs="Times New Roman"/>
          <w:i/>
          <w:sz w:val="28"/>
          <w:szCs w:val="28"/>
          <w:lang w:val="uk-UA"/>
        </w:rPr>
        <w:t>До зовнішніх факторів  конкурентоспроможності (виходячи з</w:t>
      </w:r>
      <w:r w:rsidR="00662C0F">
        <w:rPr>
          <w:rFonts w:ascii="Times New Roman" w:hAnsi="Times New Roman" w:cs="Times New Roman"/>
          <w:i/>
          <w:sz w:val="28"/>
          <w:szCs w:val="28"/>
          <w:lang w:val="uk-UA"/>
        </w:rPr>
        <w:t xml:space="preserve"> позицій   підприємства) можна  </w:t>
      </w:r>
      <w:r w:rsidR="009A003E" w:rsidRPr="00662C0F">
        <w:rPr>
          <w:rFonts w:ascii="Times New Roman" w:hAnsi="Times New Roman" w:cs="Times New Roman"/>
          <w:i/>
          <w:sz w:val="28"/>
          <w:szCs w:val="28"/>
          <w:lang w:val="uk-UA"/>
        </w:rPr>
        <w:t>віднести:</w:t>
      </w:r>
    </w:p>
    <w:p w:rsidR="009A003E" w:rsidRPr="00662C0F" w:rsidRDefault="009A003E" w:rsidP="009A003E">
      <w:pPr>
        <w:pStyle w:val="a4"/>
        <w:jc w:val="both"/>
        <w:rPr>
          <w:rFonts w:ascii="Times New Roman" w:hAnsi="Times New Roman" w:cs="Times New Roman"/>
          <w:sz w:val="28"/>
          <w:szCs w:val="28"/>
          <w:lang w:val="ru-RU"/>
        </w:rPr>
      </w:pPr>
      <w:r w:rsidRPr="00662C0F">
        <w:rPr>
          <w:rFonts w:ascii="Times New Roman" w:hAnsi="Times New Roman" w:cs="Times New Roman"/>
          <w:sz w:val="28"/>
          <w:szCs w:val="28"/>
          <w:lang w:val="uk-UA"/>
        </w:rPr>
        <w:t>а) експортно - імпортні відносини держави;</w:t>
      </w:r>
      <w:r w:rsidRPr="00662C0F">
        <w:rPr>
          <w:rFonts w:ascii="Times New Roman" w:hAnsi="Times New Roman" w:cs="Times New Roman"/>
          <w:sz w:val="28"/>
          <w:szCs w:val="28"/>
          <w:lang w:val="ru-RU"/>
        </w:rPr>
        <w:t xml:space="preserve">   </w:t>
      </w:r>
    </w:p>
    <w:p w:rsidR="009A003E" w:rsidRPr="00662C0F" w:rsidRDefault="009A003E" w:rsidP="009A003E">
      <w:pPr>
        <w:pStyle w:val="a4"/>
        <w:jc w:val="both"/>
        <w:rPr>
          <w:rFonts w:ascii="Times New Roman" w:hAnsi="Times New Roman" w:cs="Times New Roman"/>
          <w:sz w:val="28"/>
          <w:szCs w:val="28"/>
          <w:lang w:val="uk-UA"/>
        </w:rPr>
      </w:pPr>
      <w:r w:rsidRPr="00662C0F">
        <w:rPr>
          <w:rFonts w:ascii="Times New Roman" w:hAnsi="Times New Roman" w:cs="Times New Roman"/>
          <w:sz w:val="28"/>
          <w:szCs w:val="28"/>
          <w:lang w:val="uk-UA"/>
        </w:rPr>
        <w:t>б) наявність конкурентів у даній галузі, сфері діяльності;</w:t>
      </w:r>
    </w:p>
    <w:p w:rsidR="00662C0F" w:rsidRDefault="009A003E" w:rsidP="009A003E">
      <w:pPr>
        <w:pStyle w:val="a4"/>
        <w:jc w:val="both"/>
        <w:rPr>
          <w:rFonts w:ascii="Times New Roman" w:hAnsi="Times New Roman" w:cs="Times New Roman"/>
          <w:sz w:val="28"/>
          <w:szCs w:val="28"/>
          <w:lang w:val="ru-RU"/>
        </w:rPr>
      </w:pPr>
      <w:r w:rsidRPr="00662C0F">
        <w:rPr>
          <w:rFonts w:ascii="Times New Roman" w:hAnsi="Times New Roman" w:cs="Times New Roman"/>
          <w:sz w:val="28"/>
          <w:szCs w:val="28"/>
          <w:lang w:val="uk-UA"/>
        </w:rPr>
        <w:t>в) система економічного стимулювання;</w:t>
      </w:r>
      <w:r w:rsidRPr="00662C0F">
        <w:rPr>
          <w:rFonts w:ascii="Times New Roman" w:hAnsi="Times New Roman" w:cs="Times New Roman"/>
          <w:sz w:val="28"/>
          <w:szCs w:val="28"/>
          <w:lang w:val="ru-RU"/>
        </w:rPr>
        <w:t xml:space="preserve">     </w:t>
      </w:r>
    </w:p>
    <w:p w:rsidR="009A003E" w:rsidRPr="00662C0F" w:rsidRDefault="009A003E" w:rsidP="009A003E">
      <w:pPr>
        <w:pStyle w:val="a4"/>
        <w:jc w:val="both"/>
        <w:rPr>
          <w:rFonts w:ascii="Times New Roman" w:hAnsi="Times New Roman" w:cs="Times New Roman"/>
          <w:sz w:val="28"/>
          <w:szCs w:val="28"/>
          <w:lang w:val="uk-UA"/>
        </w:rPr>
      </w:pPr>
      <w:r w:rsidRPr="00662C0F">
        <w:rPr>
          <w:rFonts w:ascii="Times New Roman" w:hAnsi="Times New Roman" w:cs="Times New Roman"/>
          <w:sz w:val="28"/>
          <w:szCs w:val="28"/>
          <w:lang w:val="uk-UA"/>
        </w:rPr>
        <w:t>г) наявність (або відсутність) джерел сировини в країні;</w:t>
      </w:r>
    </w:p>
    <w:p w:rsidR="009A003E" w:rsidRPr="00662C0F" w:rsidRDefault="009A003E" w:rsidP="009A003E">
      <w:pPr>
        <w:pStyle w:val="a4"/>
        <w:jc w:val="both"/>
        <w:rPr>
          <w:rFonts w:ascii="Times New Roman" w:hAnsi="Times New Roman" w:cs="Times New Roman"/>
          <w:sz w:val="28"/>
          <w:szCs w:val="28"/>
          <w:lang w:val="ru-RU"/>
        </w:rPr>
      </w:pPr>
      <w:r w:rsidRPr="00662C0F">
        <w:rPr>
          <w:rFonts w:ascii="Times New Roman" w:hAnsi="Times New Roman" w:cs="Times New Roman"/>
          <w:sz w:val="28"/>
          <w:szCs w:val="28"/>
          <w:lang w:val="uk-UA"/>
        </w:rPr>
        <w:t>д) система розробок і впровадження нововведень;</w:t>
      </w:r>
      <w:r w:rsidRPr="00662C0F">
        <w:rPr>
          <w:rFonts w:ascii="Times New Roman" w:hAnsi="Times New Roman" w:cs="Times New Roman"/>
          <w:sz w:val="28"/>
          <w:szCs w:val="28"/>
          <w:lang w:val="ru-RU"/>
        </w:rPr>
        <w:t xml:space="preserve"> </w:t>
      </w:r>
    </w:p>
    <w:p w:rsidR="009A003E" w:rsidRPr="00662C0F" w:rsidRDefault="009A003E" w:rsidP="009A003E">
      <w:pPr>
        <w:pStyle w:val="a4"/>
        <w:jc w:val="both"/>
        <w:rPr>
          <w:rFonts w:ascii="Times New Roman" w:hAnsi="Times New Roman" w:cs="Times New Roman"/>
          <w:sz w:val="28"/>
          <w:szCs w:val="28"/>
          <w:lang w:val="uk-UA"/>
        </w:rPr>
      </w:pPr>
      <w:r w:rsidRPr="00662C0F">
        <w:rPr>
          <w:rFonts w:ascii="Times New Roman" w:hAnsi="Times New Roman" w:cs="Times New Roman"/>
          <w:sz w:val="28"/>
          <w:szCs w:val="28"/>
          <w:lang w:val="uk-UA"/>
        </w:rPr>
        <w:t>ж) наявність (або відсутність) антимонопольного законодавства.</w:t>
      </w:r>
    </w:p>
    <w:p w:rsidR="009A003E" w:rsidRPr="00662C0F" w:rsidRDefault="009A003E" w:rsidP="009A003E">
      <w:pPr>
        <w:pStyle w:val="a4"/>
        <w:jc w:val="both"/>
        <w:rPr>
          <w:rFonts w:ascii="Times New Roman" w:hAnsi="Times New Roman" w:cs="Times New Roman"/>
          <w:i/>
          <w:sz w:val="28"/>
          <w:szCs w:val="28"/>
          <w:lang w:val="uk-UA"/>
        </w:rPr>
      </w:pPr>
      <w:r w:rsidRPr="00662C0F">
        <w:rPr>
          <w:rFonts w:ascii="Times New Roman" w:hAnsi="Times New Roman" w:cs="Times New Roman"/>
          <w:i/>
          <w:sz w:val="28"/>
          <w:szCs w:val="28"/>
          <w:lang w:val="uk-UA"/>
        </w:rPr>
        <w:t>8. Залежно від масштабності економічних об’єктів існує:</w:t>
      </w:r>
    </w:p>
    <w:p w:rsidR="009A003E" w:rsidRPr="00662C0F" w:rsidRDefault="009A003E" w:rsidP="009A003E">
      <w:pPr>
        <w:pStyle w:val="a4"/>
        <w:jc w:val="both"/>
        <w:rPr>
          <w:rFonts w:ascii="Times New Roman" w:hAnsi="Times New Roman" w:cs="Times New Roman"/>
          <w:sz w:val="28"/>
          <w:szCs w:val="28"/>
          <w:lang w:val="uk-UA"/>
        </w:rPr>
      </w:pPr>
      <w:r w:rsidRPr="00662C0F">
        <w:rPr>
          <w:rFonts w:ascii="Times New Roman" w:hAnsi="Times New Roman" w:cs="Times New Roman"/>
          <w:sz w:val="28"/>
          <w:szCs w:val="28"/>
          <w:lang w:val="uk-UA"/>
        </w:rPr>
        <w:t>а) конкурентоспроможність підприємства-виробника;</w:t>
      </w:r>
    </w:p>
    <w:p w:rsidR="009A003E" w:rsidRPr="00662C0F" w:rsidRDefault="009A003E" w:rsidP="009A003E">
      <w:pPr>
        <w:pStyle w:val="a4"/>
        <w:jc w:val="both"/>
        <w:rPr>
          <w:rFonts w:ascii="Times New Roman" w:hAnsi="Times New Roman" w:cs="Times New Roman"/>
          <w:sz w:val="28"/>
          <w:szCs w:val="28"/>
          <w:lang w:val="uk-UA"/>
        </w:rPr>
      </w:pPr>
      <w:r w:rsidRPr="00662C0F">
        <w:rPr>
          <w:rFonts w:ascii="Times New Roman" w:hAnsi="Times New Roman" w:cs="Times New Roman"/>
          <w:sz w:val="28"/>
          <w:szCs w:val="28"/>
          <w:lang w:val="uk-UA"/>
        </w:rPr>
        <w:t>б) міжнародна конкурентоспроможність;      в) конкурентоспроможність товару;</w:t>
      </w:r>
    </w:p>
    <w:p w:rsidR="00D229AC" w:rsidRPr="00662C0F" w:rsidRDefault="009A003E" w:rsidP="008C4050">
      <w:pPr>
        <w:pStyle w:val="a4"/>
        <w:jc w:val="both"/>
        <w:rPr>
          <w:rFonts w:ascii="Times New Roman" w:hAnsi="Times New Roman" w:cs="Times New Roman"/>
          <w:sz w:val="28"/>
          <w:szCs w:val="28"/>
          <w:lang w:val="uk-UA"/>
        </w:rPr>
      </w:pPr>
      <w:r w:rsidRPr="00662C0F">
        <w:rPr>
          <w:rFonts w:ascii="Times New Roman" w:hAnsi="Times New Roman" w:cs="Times New Roman"/>
          <w:sz w:val="28"/>
          <w:szCs w:val="28"/>
          <w:lang w:val="uk-UA"/>
        </w:rPr>
        <w:t>г) конкурентоспроможність регіонів;             д)</w:t>
      </w:r>
      <w:r w:rsidR="004C2327" w:rsidRPr="00662C0F">
        <w:rPr>
          <w:rFonts w:ascii="Times New Roman" w:hAnsi="Times New Roman" w:cs="Times New Roman"/>
          <w:sz w:val="28"/>
          <w:szCs w:val="28"/>
          <w:lang w:val="uk-UA"/>
        </w:rPr>
        <w:t xml:space="preserve"> конкурентоспроможність  галузі</w:t>
      </w:r>
    </w:p>
    <w:p w:rsidR="004C2327" w:rsidRDefault="004C2327" w:rsidP="008C4050">
      <w:pPr>
        <w:pStyle w:val="a4"/>
        <w:jc w:val="both"/>
        <w:rPr>
          <w:rFonts w:ascii="Times New Roman" w:hAnsi="Times New Roman" w:cs="Times New Roman"/>
          <w:sz w:val="28"/>
          <w:szCs w:val="28"/>
          <w:lang w:val="uk-UA"/>
        </w:rPr>
      </w:pPr>
    </w:p>
    <w:p w:rsidR="00B1455C" w:rsidRDefault="00B1455C" w:rsidP="008C4050">
      <w:pPr>
        <w:pStyle w:val="a4"/>
        <w:jc w:val="both"/>
        <w:rPr>
          <w:rFonts w:ascii="Times New Roman" w:hAnsi="Times New Roman" w:cs="Times New Roman"/>
          <w:sz w:val="28"/>
          <w:szCs w:val="28"/>
          <w:lang w:val="uk-UA"/>
        </w:rPr>
      </w:pPr>
    </w:p>
    <w:p w:rsidR="00B1455C" w:rsidRDefault="00B1455C" w:rsidP="008C4050">
      <w:pPr>
        <w:pStyle w:val="a4"/>
        <w:jc w:val="both"/>
        <w:rPr>
          <w:rFonts w:ascii="Times New Roman" w:hAnsi="Times New Roman" w:cs="Times New Roman"/>
          <w:sz w:val="28"/>
          <w:szCs w:val="28"/>
          <w:lang w:val="uk-UA"/>
        </w:rPr>
      </w:pPr>
    </w:p>
    <w:p w:rsidR="00B1455C" w:rsidRPr="00662C0F" w:rsidRDefault="00B1455C" w:rsidP="008C4050">
      <w:pPr>
        <w:pStyle w:val="a4"/>
        <w:jc w:val="both"/>
        <w:rPr>
          <w:rFonts w:ascii="Times New Roman" w:hAnsi="Times New Roman" w:cs="Times New Roman"/>
          <w:sz w:val="28"/>
          <w:szCs w:val="28"/>
          <w:lang w:val="uk-UA"/>
        </w:rPr>
      </w:pPr>
    </w:p>
    <w:p w:rsidR="004C2327" w:rsidRPr="00662C0F" w:rsidRDefault="004C2327" w:rsidP="008C4050">
      <w:pPr>
        <w:pStyle w:val="a4"/>
        <w:jc w:val="both"/>
        <w:rPr>
          <w:rFonts w:ascii="Times New Roman" w:hAnsi="Times New Roman" w:cs="Times New Roman"/>
          <w:sz w:val="28"/>
          <w:szCs w:val="28"/>
          <w:lang w:val="uk-UA"/>
        </w:rPr>
      </w:pPr>
    </w:p>
    <w:p w:rsidR="00D229AC" w:rsidRDefault="00D229AC" w:rsidP="00D229AC">
      <w:pPr>
        <w:pStyle w:val="a4"/>
        <w:jc w:val="center"/>
        <w:rPr>
          <w:rFonts w:ascii="Times New Roman" w:hAnsi="Times New Roman" w:cs="Times New Roman"/>
          <w:b/>
          <w:sz w:val="28"/>
          <w:szCs w:val="28"/>
          <w:lang w:val="ru-RU"/>
        </w:rPr>
      </w:pPr>
      <w:r w:rsidRPr="00064DA9">
        <w:rPr>
          <w:rFonts w:ascii="Times New Roman" w:hAnsi="Times New Roman" w:cs="Times New Roman"/>
          <w:b/>
          <w:sz w:val="28"/>
          <w:szCs w:val="28"/>
          <w:lang w:val="ru-RU"/>
        </w:rPr>
        <w:lastRenderedPageBreak/>
        <w:t>Тема 3. Конкурентне середовище фірми</w:t>
      </w:r>
    </w:p>
    <w:p w:rsidR="00064DA9" w:rsidRDefault="00064DA9" w:rsidP="00D229AC">
      <w:pPr>
        <w:pStyle w:val="a4"/>
        <w:jc w:val="center"/>
        <w:rPr>
          <w:rFonts w:ascii="Times New Roman" w:hAnsi="Times New Roman" w:cs="Times New Roman"/>
          <w:b/>
          <w:sz w:val="28"/>
          <w:szCs w:val="28"/>
          <w:lang w:val="ru-RU"/>
        </w:rPr>
      </w:pPr>
    </w:p>
    <w:p w:rsidR="00064DA9" w:rsidRPr="000D7488" w:rsidRDefault="00064DA9" w:rsidP="00064DA9">
      <w:pPr>
        <w:spacing w:after="0" w:line="240" w:lineRule="auto"/>
        <w:rPr>
          <w:rFonts w:ascii="Times New Roman" w:hAnsi="Times New Roman" w:cs="Times New Roman"/>
          <w:b/>
          <w:bCs/>
          <w:sz w:val="28"/>
          <w:szCs w:val="28"/>
          <w:lang w:val="ru-RU"/>
        </w:rPr>
      </w:pPr>
      <w:r w:rsidRPr="000D7488">
        <w:rPr>
          <w:rFonts w:ascii="Times New Roman" w:hAnsi="Times New Roman" w:cs="Times New Roman"/>
          <w:b/>
          <w:bCs/>
          <w:sz w:val="28"/>
          <w:szCs w:val="28"/>
          <w:lang w:val="ru-RU"/>
        </w:rPr>
        <w:t>У лекції розглянуто наступні питання:</w:t>
      </w:r>
    </w:p>
    <w:p w:rsidR="00064DA9" w:rsidRPr="00064DA9" w:rsidRDefault="00064DA9" w:rsidP="00D229AC">
      <w:pPr>
        <w:pStyle w:val="a4"/>
        <w:jc w:val="center"/>
        <w:rPr>
          <w:rFonts w:ascii="Times New Roman" w:hAnsi="Times New Roman" w:cs="Times New Roman"/>
          <w:b/>
          <w:sz w:val="28"/>
          <w:szCs w:val="28"/>
          <w:lang w:val="ru-RU"/>
        </w:rPr>
      </w:pPr>
    </w:p>
    <w:p w:rsidR="00D229AC" w:rsidRDefault="00D229AC" w:rsidP="005654BA">
      <w:pPr>
        <w:pStyle w:val="a4"/>
        <w:numPr>
          <w:ilvl w:val="0"/>
          <w:numId w:val="23"/>
        </w:numPr>
        <w:rPr>
          <w:rFonts w:ascii="Times New Roman" w:hAnsi="Times New Roman" w:cs="Times New Roman"/>
          <w:sz w:val="28"/>
          <w:szCs w:val="28"/>
          <w:lang w:val="ru-RU"/>
        </w:rPr>
      </w:pPr>
      <w:r w:rsidRPr="00064DA9">
        <w:rPr>
          <w:rFonts w:ascii="Times New Roman" w:hAnsi="Times New Roman" w:cs="Times New Roman"/>
          <w:sz w:val="28"/>
          <w:szCs w:val="28"/>
          <w:lang w:val="ru-RU"/>
        </w:rPr>
        <w:t>Основні складові конкурентного середовища</w:t>
      </w:r>
      <w:r w:rsidR="00064DA9">
        <w:rPr>
          <w:rFonts w:ascii="Times New Roman" w:hAnsi="Times New Roman" w:cs="Times New Roman"/>
          <w:sz w:val="28"/>
          <w:szCs w:val="28"/>
          <w:lang w:val="ru-RU"/>
        </w:rPr>
        <w:t>.</w:t>
      </w:r>
    </w:p>
    <w:p w:rsidR="00D229AC" w:rsidRDefault="00D229AC" w:rsidP="005654BA">
      <w:pPr>
        <w:pStyle w:val="a4"/>
        <w:numPr>
          <w:ilvl w:val="0"/>
          <w:numId w:val="23"/>
        </w:numPr>
        <w:rPr>
          <w:rFonts w:ascii="Times New Roman" w:hAnsi="Times New Roman" w:cs="Times New Roman"/>
          <w:sz w:val="28"/>
          <w:szCs w:val="28"/>
          <w:lang w:val="ru-RU"/>
        </w:rPr>
      </w:pPr>
      <w:r w:rsidRPr="00064DA9">
        <w:rPr>
          <w:rFonts w:ascii="Times New Roman" w:hAnsi="Times New Roman" w:cs="Times New Roman"/>
          <w:sz w:val="28"/>
          <w:szCs w:val="28"/>
          <w:lang w:val="ru-RU"/>
        </w:rPr>
        <w:t>П’ять сил конкуренції.</w:t>
      </w:r>
    </w:p>
    <w:p w:rsidR="00D229AC" w:rsidRDefault="00D229AC" w:rsidP="005654BA">
      <w:pPr>
        <w:pStyle w:val="a4"/>
        <w:numPr>
          <w:ilvl w:val="0"/>
          <w:numId w:val="23"/>
        </w:numPr>
        <w:rPr>
          <w:rFonts w:ascii="Times New Roman" w:hAnsi="Times New Roman" w:cs="Times New Roman"/>
          <w:sz w:val="28"/>
          <w:szCs w:val="28"/>
          <w:lang w:val="ru-RU"/>
        </w:rPr>
      </w:pPr>
      <w:r w:rsidRPr="00064DA9">
        <w:rPr>
          <w:rFonts w:ascii="Times New Roman" w:hAnsi="Times New Roman" w:cs="Times New Roman"/>
          <w:sz w:val="28"/>
          <w:szCs w:val="28"/>
          <w:lang w:val="ru-RU"/>
        </w:rPr>
        <w:t>Державна політика в сфері регулювання конкуренції.</w:t>
      </w:r>
    </w:p>
    <w:p w:rsidR="00064DA9" w:rsidRPr="00064DA9" w:rsidRDefault="00064DA9" w:rsidP="00EA1347">
      <w:pPr>
        <w:pStyle w:val="a4"/>
        <w:ind w:left="720"/>
        <w:rPr>
          <w:rFonts w:ascii="Times New Roman" w:hAnsi="Times New Roman" w:cs="Times New Roman"/>
          <w:sz w:val="28"/>
          <w:szCs w:val="28"/>
          <w:lang w:val="ru-RU"/>
        </w:rPr>
      </w:pPr>
    </w:p>
    <w:p w:rsidR="00064DA9" w:rsidRPr="00064DA9" w:rsidRDefault="00064DA9" w:rsidP="00064DA9">
      <w:pPr>
        <w:spacing w:after="0" w:line="240" w:lineRule="auto"/>
        <w:ind w:left="360"/>
        <w:rPr>
          <w:rFonts w:ascii="Times New Roman" w:hAnsi="Times New Roman" w:cs="Times New Roman"/>
          <w:b/>
          <w:bCs/>
          <w:sz w:val="28"/>
          <w:szCs w:val="28"/>
          <w:lang w:val="uk-UA"/>
        </w:rPr>
      </w:pPr>
      <w:r w:rsidRPr="00064DA9">
        <w:rPr>
          <w:rFonts w:ascii="Times New Roman" w:hAnsi="Times New Roman" w:cs="Times New Roman"/>
          <w:b/>
          <w:bCs/>
          <w:sz w:val="28"/>
          <w:szCs w:val="28"/>
          <w:lang w:val="ru-RU"/>
        </w:rPr>
        <w:t>Завдання для самостійної роботи:</w:t>
      </w:r>
    </w:p>
    <w:p w:rsidR="00064DA9" w:rsidRPr="00064DA9" w:rsidRDefault="00064DA9" w:rsidP="00064DA9">
      <w:pPr>
        <w:spacing w:after="0" w:line="240" w:lineRule="auto"/>
        <w:rPr>
          <w:rFonts w:ascii="Times New Roman" w:hAnsi="Times New Roman" w:cs="Times New Roman"/>
          <w:bCs/>
          <w:i/>
          <w:sz w:val="28"/>
          <w:szCs w:val="28"/>
          <w:u w:val="single"/>
          <w:lang w:val="uk-UA"/>
        </w:rPr>
      </w:pPr>
      <w:r>
        <w:rPr>
          <w:rFonts w:ascii="Times New Roman" w:hAnsi="Times New Roman" w:cs="Times New Roman"/>
          <w:bCs/>
          <w:i/>
          <w:sz w:val="28"/>
          <w:szCs w:val="28"/>
          <w:lang w:val="uk-UA"/>
        </w:rPr>
        <w:t xml:space="preserve">     </w:t>
      </w:r>
      <w:r w:rsidRPr="00064DA9">
        <w:rPr>
          <w:rFonts w:ascii="Times New Roman" w:hAnsi="Times New Roman" w:cs="Times New Roman"/>
          <w:bCs/>
          <w:i/>
          <w:sz w:val="28"/>
          <w:szCs w:val="28"/>
          <w:lang w:val="uk-UA"/>
        </w:rPr>
        <w:t>1</w:t>
      </w:r>
      <w:r w:rsidRPr="00064DA9">
        <w:rPr>
          <w:rFonts w:ascii="Times New Roman" w:hAnsi="Times New Roman" w:cs="Times New Roman"/>
          <w:bCs/>
          <w:i/>
          <w:sz w:val="28"/>
          <w:szCs w:val="28"/>
          <w:u w:val="single"/>
          <w:lang w:val="uk-UA"/>
        </w:rPr>
        <w:t>.Підготувати презентації  на теми:</w:t>
      </w:r>
    </w:p>
    <w:p w:rsidR="00064DA9" w:rsidRDefault="00A815B2" w:rsidP="00107F65">
      <w:pPr>
        <w:pStyle w:val="a4"/>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1. </w:t>
      </w:r>
      <w:r w:rsidR="00064DA9" w:rsidRPr="00064DA9">
        <w:rPr>
          <w:rFonts w:ascii="Times New Roman" w:hAnsi="Times New Roman" w:cs="Times New Roman"/>
          <w:i/>
          <w:sz w:val="28"/>
          <w:szCs w:val="28"/>
          <w:lang w:val="uk-UA"/>
        </w:rPr>
        <w:t xml:space="preserve">Взаємодія п’яти сил конкуренції М. Портера. </w:t>
      </w:r>
      <w:r w:rsidR="007900FC">
        <w:rPr>
          <w:rStyle w:val="ab"/>
          <w:rFonts w:ascii="Times New Roman" w:hAnsi="Times New Roman" w:cs="Times New Roman"/>
          <w:i/>
          <w:sz w:val="28"/>
          <w:szCs w:val="28"/>
          <w:lang w:val="uk-UA"/>
        </w:rPr>
        <w:fldChar w:fldCharType="begin"/>
      </w:r>
      <w:r w:rsidR="007900FC">
        <w:rPr>
          <w:rStyle w:val="ab"/>
          <w:rFonts w:ascii="Times New Roman" w:hAnsi="Times New Roman" w:cs="Times New Roman"/>
          <w:i/>
          <w:sz w:val="28"/>
          <w:szCs w:val="28"/>
          <w:lang w:val="uk-UA"/>
        </w:rPr>
        <w:instrText xml:space="preserve"> HYPERLINK "https://bakertilly.ua/news/id48375" </w:instrText>
      </w:r>
      <w:r w:rsidR="007900FC">
        <w:rPr>
          <w:rStyle w:val="ab"/>
          <w:rFonts w:ascii="Times New Roman" w:hAnsi="Times New Roman" w:cs="Times New Roman"/>
          <w:i/>
          <w:sz w:val="28"/>
          <w:szCs w:val="28"/>
          <w:lang w:val="uk-UA"/>
        </w:rPr>
        <w:fldChar w:fldCharType="separate"/>
      </w:r>
      <w:r w:rsidR="00064DA9" w:rsidRPr="00EC6CD7">
        <w:rPr>
          <w:rStyle w:val="ab"/>
          <w:rFonts w:ascii="Times New Roman" w:hAnsi="Times New Roman" w:cs="Times New Roman"/>
          <w:i/>
          <w:sz w:val="28"/>
          <w:szCs w:val="28"/>
          <w:lang w:val="uk-UA"/>
        </w:rPr>
        <w:t>https://bakertilly.ua/news/id48375</w:t>
      </w:r>
      <w:r w:rsidR="007900FC">
        <w:rPr>
          <w:rStyle w:val="ab"/>
          <w:rFonts w:ascii="Times New Roman" w:hAnsi="Times New Roman" w:cs="Times New Roman"/>
          <w:i/>
          <w:sz w:val="28"/>
          <w:szCs w:val="28"/>
          <w:lang w:val="uk-UA"/>
        </w:rPr>
        <w:fldChar w:fldCharType="end"/>
      </w:r>
    </w:p>
    <w:p w:rsidR="00A815B2" w:rsidRDefault="00A815B2" w:rsidP="00D66134">
      <w:pPr>
        <w:pStyle w:val="a4"/>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2. </w:t>
      </w:r>
      <w:r w:rsidR="00C06853" w:rsidRPr="00C06853">
        <w:rPr>
          <w:rFonts w:ascii="Times New Roman" w:hAnsi="Times New Roman" w:cs="Times New Roman"/>
          <w:i/>
          <w:sz w:val="28"/>
          <w:szCs w:val="28"/>
          <w:lang w:val="uk-UA"/>
        </w:rPr>
        <w:t>Забезпе</w:t>
      </w:r>
      <w:r w:rsidR="00C06853">
        <w:rPr>
          <w:rFonts w:ascii="Times New Roman" w:hAnsi="Times New Roman" w:cs="Times New Roman"/>
          <w:i/>
          <w:sz w:val="28"/>
          <w:szCs w:val="28"/>
          <w:lang w:val="uk-UA"/>
        </w:rPr>
        <w:t xml:space="preserve">чення розвитку підприємства на </w:t>
      </w:r>
      <w:r w:rsidR="00C06853" w:rsidRPr="00C06853">
        <w:rPr>
          <w:rFonts w:ascii="Times New Roman" w:hAnsi="Times New Roman" w:cs="Times New Roman"/>
          <w:i/>
          <w:sz w:val="28"/>
          <w:szCs w:val="28"/>
          <w:lang w:val="uk-UA"/>
        </w:rPr>
        <w:t>засадах диверсифіка</w:t>
      </w:r>
      <w:r w:rsidR="00C06853">
        <w:rPr>
          <w:rFonts w:ascii="Times New Roman" w:hAnsi="Times New Roman" w:cs="Times New Roman"/>
          <w:i/>
          <w:sz w:val="28"/>
          <w:szCs w:val="28"/>
          <w:lang w:val="uk-UA"/>
        </w:rPr>
        <w:t xml:space="preserve">ції діяльності» </w:t>
      </w:r>
    </w:p>
    <w:p w:rsidR="00D46E72" w:rsidRPr="00A815B2" w:rsidRDefault="00C06853" w:rsidP="00D66134">
      <w:pPr>
        <w:pStyle w:val="a4"/>
        <w:jc w:val="both"/>
        <w:rPr>
          <w:rFonts w:ascii="Times New Roman" w:hAnsi="Times New Roman" w:cs="Times New Roman"/>
          <w:sz w:val="28"/>
          <w:szCs w:val="28"/>
          <w:lang w:val="ru-RU"/>
        </w:rPr>
      </w:pPr>
      <w:r>
        <w:rPr>
          <w:rFonts w:ascii="Times New Roman" w:hAnsi="Times New Roman" w:cs="Times New Roman"/>
          <w:i/>
          <w:sz w:val="28"/>
          <w:szCs w:val="28"/>
          <w:lang w:val="uk-UA"/>
        </w:rPr>
        <w:t xml:space="preserve">( ТзОВ «XXX» – </w:t>
      </w:r>
      <w:r w:rsidRPr="00C06853">
        <w:rPr>
          <w:rFonts w:ascii="Times New Roman" w:hAnsi="Times New Roman" w:cs="Times New Roman"/>
          <w:i/>
          <w:sz w:val="28"/>
          <w:szCs w:val="28"/>
          <w:lang w:val="uk-UA"/>
        </w:rPr>
        <w:t>перший на територ</w:t>
      </w:r>
      <w:r>
        <w:rPr>
          <w:rFonts w:ascii="Times New Roman" w:hAnsi="Times New Roman" w:cs="Times New Roman"/>
          <w:i/>
          <w:sz w:val="28"/>
          <w:szCs w:val="28"/>
          <w:lang w:val="uk-UA"/>
        </w:rPr>
        <w:t xml:space="preserve">ії України сервіс виклику авто </w:t>
      </w:r>
      <w:r w:rsidRPr="00C06853">
        <w:rPr>
          <w:rFonts w:ascii="Times New Roman" w:hAnsi="Times New Roman" w:cs="Times New Roman"/>
          <w:i/>
          <w:sz w:val="28"/>
          <w:szCs w:val="28"/>
          <w:lang w:val="uk-UA"/>
        </w:rPr>
        <w:t xml:space="preserve">через Інтернет) </w:t>
      </w:r>
      <w:hyperlink r:id="rId14" w:history="1">
        <w:r w:rsidRPr="00EC6CD7">
          <w:rPr>
            <w:rStyle w:val="ab"/>
            <w:rFonts w:ascii="Times New Roman" w:hAnsi="Times New Roman" w:cs="Times New Roman"/>
            <w:i/>
            <w:sz w:val="28"/>
            <w:szCs w:val="28"/>
            <w:lang w:val="uk-UA"/>
          </w:rPr>
          <w:t>https://ela.kpi.ua/bitstream/123456789/28288/1/Dubchenko_bakalavr.pdf</w:t>
        </w:r>
      </w:hyperlink>
    </w:p>
    <w:p w:rsidR="006349E8" w:rsidRDefault="006349E8" w:rsidP="0053664F">
      <w:pPr>
        <w:pStyle w:val="a4"/>
        <w:jc w:val="both"/>
        <w:rPr>
          <w:rFonts w:ascii="Times New Roman" w:hAnsi="Times New Roman" w:cs="Times New Roman"/>
          <w:i/>
          <w:sz w:val="24"/>
          <w:szCs w:val="24"/>
          <w:lang w:val="uk-UA"/>
        </w:rPr>
      </w:pPr>
      <w:r w:rsidRPr="00C06853">
        <w:rPr>
          <w:rFonts w:ascii="Times New Roman" w:hAnsi="Times New Roman" w:cs="Times New Roman"/>
          <w:i/>
          <w:iCs/>
          <w:sz w:val="28"/>
          <w:szCs w:val="28"/>
          <w:lang w:val="ru-RU"/>
        </w:rPr>
        <w:t>2.</w:t>
      </w:r>
      <w:r w:rsidRPr="00C06853">
        <w:rPr>
          <w:rFonts w:ascii="Times New Roman" w:hAnsi="Times New Roman" w:cs="Times New Roman"/>
          <w:i/>
          <w:iCs/>
          <w:sz w:val="28"/>
          <w:szCs w:val="28"/>
          <w:u w:val="single"/>
          <w:lang w:val="ru-RU"/>
        </w:rPr>
        <w:t>Тестові завдання</w:t>
      </w:r>
      <w:r>
        <w:rPr>
          <w:rFonts w:ascii="Times New Roman" w:hAnsi="Times New Roman" w:cs="Times New Roman"/>
          <w:i/>
          <w:sz w:val="24"/>
          <w:szCs w:val="24"/>
          <w:lang w:val="uk-UA"/>
        </w:rPr>
        <w:t xml:space="preserve"> </w:t>
      </w:r>
    </w:p>
    <w:p w:rsidR="0053664F" w:rsidRPr="006349E8" w:rsidRDefault="009A3C48" w:rsidP="0053664F">
      <w:pPr>
        <w:pStyle w:val="a4"/>
        <w:jc w:val="both"/>
        <w:rPr>
          <w:rFonts w:ascii="Times New Roman" w:hAnsi="Times New Roman" w:cs="Times New Roman"/>
          <w:i/>
          <w:sz w:val="28"/>
          <w:szCs w:val="28"/>
          <w:lang w:val="uk-UA"/>
        </w:rPr>
      </w:pPr>
      <w:r w:rsidRPr="006349E8">
        <w:rPr>
          <w:rFonts w:ascii="Times New Roman" w:hAnsi="Times New Roman" w:cs="Times New Roman"/>
          <w:i/>
          <w:sz w:val="28"/>
          <w:szCs w:val="28"/>
          <w:lang w:val="uk-UA"/>
        </w:rPr>
        <w:t>1</w:t>
      </w:r>
      <w:r w:rsidR="007900FC">
        <w:rPr>
          <w:rFonts w:ascii="Times New Roman" w:hAnsi="Times New Roman" w:cs="Times New Roman"/>
          <w:i/>
          <w:sz w:val="28"/>
          <w:szCs w:val="28"/>
          <w:lang w:val="uk-UA"/>
        </w:rPr>
        <w:t xml:space="preserve">. </w:t>
      </w:r>
      <w:r w:rsidR="0053664F" w:rsidRPr="006349E8">
        <w:rPr>
          <w:rFonts w:ascii="Times New Roman" w:hAnsi="Times New Roman" w:cs="Times New Roman"/>
          <w:i/>
          <w:sz w:val="28"/>
          <w:szCs w:val="28"/>
          <w:lang w:val="uk-UA"/>
        </w:rPr>
        <w:t>Яка із стратегій не належить до базових стратегій формування конкурентної переваги за М.Портер:</w:t>
      </w:r>
    </w:p>
    <w:p w:rsidR="006349E8" w:rsidRPr="00936A5A" w:rsidRDefault="0053664F" w:rsidP="0053664F">
      <w:pPr>
        <w:pStyle w:val="a4"/>
        <w:rPr>
          <w:rFonts w:ascii="Times New Roman" w:hAnsi="Times New Roman" w:cs="Times New Roman"/>
          <w:sz w:val="28"/>
          <w:szCs w:val="28"/>
          <w:lang w:val="uk-UA"/>
        </w:rPr>
      </w:pPr>
      <w:r w:rsidRPr="00936A5A">
        <w:rPr>
          <w:rFonts w:ascii="Times New Roman" w:hAnsi="Times New Roman" w:cs="Times New Roman"/>
          <w:sz w:val="28"/>
          <w:szCs w:val="28"/>
          <w:lang w:val="uk-UA"/>
        </w:rPr>
        <w:t xml:space="preserve">a) стратегію лідерства у витратах;  </w:t>
      </w:r>
    </w:p>
    <w:p w:rsidR="0053664F" w:rsidRPr="00936A5A" w:rsidRDefault="0053664F" w:rsidP="0053664F">
      <w:pPr>
        <w:pStyle w:val="a4"/>
        <w:rPr>
          <w:rFonts w:ascii="Times New Roman" w:hAnsi="Times New Roman" w:cs="Times New Roman"/>
          <w:sz w:val="28"/>
          <w:szCs w:val="28"/>
          <w:lang w:val="uk-UA"/>
        </w:rPr>
      </w:pPr>
      <w:r w:rsidRPr="00936A5A">
        <w:rPr>
          <w:rFonts w:ascii="Times New Roman" w:hAnsi="Times New Roman" w:cs="Times New Roman"/>
          <w:sz w:val="28"/>
          <w:szCs w:val="28"/>
          <w:lang w:val="uk-UA"/>
        </w:rPr>
        <w:t>б) стратегію негайного реагування на потреби ринку;</w:t>
      </w:r>
    </w:p>
    <w:p w:rsidR="009A3C48" w:rsidRPr="00936A5A" w:rsidRDefault="0053664F" w:rsidP="009562CD">
      <w:pPr>
        <w:pStyle w:val="a4"/>
        <w:tabs>
          <w:tab w:val="left" w:pos="4820"/>
        </w:tabs>
        <w:rPr>
          <w:rFonts w:ascii="Times New Roman" w:hAnsi="Times New Roman" w:cs="Times New Roman"/>
          <w:sz w:val="28"/>
          <w:szCs w:val="28"/>
          <w:lang w:val="uk-UA"/>
        </w:rPr>
      </w:pPr>
      <w:r w:rsidRPr="00936A5A">
        <w:rPr>
          <w:rFonts w:ascii="Times New Roman" w:hAnsi="Times New Roman" w:cs="Times New Roman"/>
          <w:sz w:val="28"/>
          <w:szCs w:val="28"/>
          <w:lang w:val="uk-UA"/>
        </w:rPr>
        <w:t xml:space="preserve">в) стратегію диференціації;                 </w:t>
      </w:r>
      <w:r w:rsidR="009562CD">
        <w:rPr>
          <w:rFonts w:ascii="Times New Roman" w:hAnsi="Times New Roman" w:cs="Times New Roman"/>
          <w:sz w:val="28"/>
          <w:szCs w:val="28"/>
          <w:lang w:val="uk-UA"/>
        </w:rPr>
        <w:t xml:space="preserve">     </w:t>
      </w:r>
      <w:r w:rsidRPr="00936A5A">
        <w:rPr>
          <w:rFonts w:ascii="Times New Roman" w:hAnsi="Times New Roman" w:cs="Times New Roman"/>
          <w:sz w:val="28"/>
          <w:szCs w:val="28"/>
          <w:lang w:val="uk-UA"/>
        </w:rPr>
        <w:t xml:space="preserve">г) стратегію зосередження </w:t>
      </w:r>
    </w:p>
    <w:p w:rsidR="009A3C48" w:rsidRPr="006349E8" w:rsidRDefault="009A3C48" w:rsidP="009A3C48">
      <w:pPr>
        <w:pStyle w:val="Default"/>
        <w:jc w:val="both"/>
        <w:rPr>
          <w:sz w:val="28"/>
          <w:szCs w:val="28"/>
          <w:lang w:val="ru-RU"/>
        </w:rPr>
      </w:pPr>
      <w:r w:rsidRPr="006349E8">
        <w:rPr>
          <w:i/>
          <w:sz w:val="28"/>
          <w:szCs w:val="28"/>
          <w:lang w:val="uk-UA"/>
        </w:rPr>
        <w:t>2.</w:t>
      </w:r>
      <w:r w:rsidR="0053664F" w:rsidRPr="006349E8">
        <w:rPr>
          <w:i/>
          <w:sz w:val="28"/>
          <w:szCs w:val="28"/>
          <w:lang w:val="uk-UA"/>
        </w:rPr>
        <w:t xml:space="preserve">  </w:t>
      </w:r>
      <w:r w:rsidRPr="006349E8">
        <w:rPr>
          <w:i/>
          <w:iCs/>
          <w:sz w:val="28"/>
          <w:szCs w:val="28"/>
          <w:lang w:val="ru-RU"/>
        </w:rPr>
        <w:t xml:space="preserve">Якої конкурентної стратегії дотримується підприємство, що випускає товар з унікальними характеристиками і реалізує його на конкретному сегменті ринку: </w:t>
      </w:r>
    </w:p>
    <w:p w:rsidR="009A3C48" w:rsidRPr="006349E8" w:rsidRDefault="009A3C48" w:rsidP="009A3C48">
      <w:pPr>
        <w:pStyle w:val="Default"/>
        <w:jc w:val="both"/>
        <w:rPr>
          <w:sz w:val="28"/>
          <w:szCs w:val="28"/>
          <w:lang w:val="ru-RU"/>
        </w:rPr>
      </w:pPr>
      <w:proofErr w:type="gramStart"/>
      <w:r w:rsidRPr="006349E8">
        <w:rPr>
          <w:sz w:val="28"/>
          <w:szCs w:val="28"/>
        </w:rPr>
        <w:t>a</w:t>
      </w:r>
      <w:proofErr w:type="gramEnd"/>
      <w:r w:rsidRPr="006349E8">
        <w:rPr>
          <w:sz w:val="28"/>
          <w:szCs w:val="28"/>
          <w:lang w:val="ru-RU"/>
        </w:rPr>
        <w:t xml:space="preserve">) лідерство у витратах;           </w:t>
      </w:r>
      <w:r w:rsidR="009562CD">
        <w:rPr>
          <w:sz w:val="28"/>
          <w:szCs w:val="28"/>
          <w:lang w:val="ru-RU"/>
        </w:rPr>
        <w:t xml:space="preserve">             </w:t>
      </w:r>
      <w:r w:rsidRPr="006349E8">
        <w:rPr>
          <w:sz w:val="28"/>
          <w:szCs w:val="28"/>
          <w:lang w:val="uk-UA"/>
        </w:rPr>
        <w:t>б</w:t>
      </w:r>
      <w:r w:rsidRPr="006349E8">
        <w:rPr>
          <w:sz w:val="28"/>
          <w:szCs w:val="28"/>
          <w:lang w:val="ru-RU"/>
        </w:rPr>
        <w:t xml:space="preserve">) зосередження на витратах; </w:t>
      </w:r>
    </w:p>
    <w:p w:rsidR="009A3C48" w:rsidRPr="006349E8" w:rsidRDefault="009A3C48" w:rsidP="009A3C48">
      <w:pPr>
        <w:pStyle w:val="Default"/>
        <w:jc w:val="both"/>
        <w:rPr>
          <w:sz w:val="28"/>
          <w:szCs w:val="28"/>
          <w:lang w:val="ru-RU"/>
        </w:rPr>
      </w:pPr>
      <w:r w:rsidRPr="006349E8">
        <w:rPr>
          <w:sz w:val="28"/>
          <w:szCs w:val="28"/>
          <w:lang w:val="uk-UA"/>
        </w:rPr>
        <w:t>в</w:t>
      </w:r>
      <w:r w:rsidRPr="006349E8">
        <w:rPr>
          <w:sz w:val="28"/>
          <w:szCs w:val="28"/>
          <w:lang w:val="ru-RU"/>
        </w:rPr>
        <w:t xml:space="preserve">) диференціація;                      </w:t>
      </w:r>
      <w:r w:rsidR="009562CD">
        <w:rPr>
          <w:sz w:val="28"/>
          <w:szCs w:val="28"/>
          <w:lang w:val="ru-RU"/>
        </w:rPr>
        <w:t xml:space="preserve">             </w:t>
      </w:r>
      <w:r w:rsidRPr="006349E8">
        <w:rPr>
          <w:sz w:val="28"/>
          <w:szCs w:val="28"/>
          <w:lang w:val="uk-UA"/>
        </w:rPr>
        <w:t>г</w:t>
      </w:r>
      <w:r w:rsidRPr="006349E8">
        <w:rPr>
          <w:sz w:val="28"/>
          <w:szCs w:val="28"/>
          <w:lang w:val="ru-RU"/>
        </w:rPr>
        <w:t xml:space="preserve">) зосередження на диференціації. </w:t>
      </w:r>
    </w:p>
    <w:p w:rsidR="009A3C48" w:rsidRPr="006349E8" w:rsidRDefault="009A3C48" w:rsidP="009A3C48">
      <w:pPr>
        <w:pStyle w:val="Default"/>
        <w:jc w:val="both"/>
        <w:rPr>
          <w:sz w:val="28"/>
          <w:szCs w:val="28"/>
          <w:lang w:val="ru-RU"/>
        </w:rPr>
      </w:pPr>
      <w:r w:rsidRPr="006349E8">
        <w:rPr>
          <w:i/>
          <w:sz w:val="28"/>
          <w:szCs w:val="28"/>
          <w:lang w:val="ru-RU"/>
        </w:rPr>
        <w:t>3.</w:t>
      </w:r>
      <w:r w:rsidRPr="006349E8">
        <w:rPr>
          <w:sz w:val="28"/>
          <w:szCs w:val="28"/>
          <w:lang w:val="ru-RU"/>
        </w:rPr>
        <w:t xml:space="preserve"> </w:t>
      </w:r>
      <w:r w:rsidRPr="006349E8">
        <w:rPr>
          <w:i/>
          <w:iCs/>
          <w:sz w:val="28"/>
          <w:szCs w:val="28"/>
          <w:lang w:val="ru-RU"/>
        </w:rPr>
        <w:t xml:space="preserve">Передумовами реалізації стратегія зосередження (фокусування) виступають: </w:t>
      </w:r>
    </w:p>
    <w:p w:rsidR="009A3C48" w:rsidRPr="006349E8" w:rsidRDefault="009A3C48" w:rsidP="009A3C48">
      <w:pPr>
        <w:pStyle w:val="Default"/>
        <w:jc w:val="both"/>
        <w:rPr>
          <w:sz w:val="28"/>
          <w:szCs w:val="28"/>
          <w:lang w:val="ru-RU"/>
        </w:rPr>
      </w:pPr>
      <w:r w:rsidRPr="006349E8">
        <w:rPr>
          <w:sz w:val="28"/>
          <w:szCs w:val="28"/>
          <w:lang w:val="uk-UA"/>
        </w:rPr>
        <w:t>а</w:t>
      </w:r>
      <w:r w:rsidRPr="006349E8">
        <w:rPr>
          <w:sz w:val="28"/>
          <w:szCs w:val="28"/>
          <w:lang w:val="ru-RU"/>
        </w:rPr>
        <w:t xml:space="preserve">) необмеженість можливостей підприємства щодо обслуговування всього ринку; </w:t>
      </w:r>
    </w:p>
    <w:p w:rsidR="009A3C48" w:rsidRPr="006349E8" w:rsidRDefault="009A3C48" w:rsidP="009A3C48">
      <w:pPr>
        <w:pStyle w:val="Default"/>
        <w:jc w:val="both"/>
        <w:rPr>
          <w:sz w:val="28"/>
          <w:szCs w:val="28"/>
          <w:lang w:val="ru-RU"/>
        </w:rPr>
      </w:pPr>
      <w:r w:rsidRPr="006349E8">
        <w:rPr>
          <w:sz w:val="28"/>
          <w:szCs w:val="28"/>
          <w:lang w:val="uk-UA"/>
        </w:rPr>
        <w:t>б</w:t>
      </w:r>
      <w:r w:rsidRPr="006349E8">
        <w:rPr>
          <w:sz w:val="28"/>
          <w:szCs w:val="28"/>
          <w:lang w:val="ru-RU"/>
        </w:rPr>
        <w:t xml:space="preserve">) державна підтримка діяльності підприємства; </w:t>
      </w:r>
    </w:p>
    <w:p w:rsidR="009A3C48" w:rsidRPr="006349E8" w:rsidRDefault="009A3C48" w:rsidP="009A3C48">
      <w:pPr>
        <w:pStyle w:val="Default"/>
        <w:jc w:val="both"/>
        <w:rPr>
          <w:sz w:val="28"/>
          <w:szCs w:val="28"/>
          <w:lang w:val="ru-RU"/>
        </w:rPr>
      </w:pPr>
      <w:r w:rsidRPr="006349E8">
        <w:rPr>
          <w:sz w:val="28"/>
          <w:szCs w:val="28"/>
          <w:lang w:val="uk-UA"/>
        </w:rPr>
        <w:t>в</w:t>
      </w:r>
      <w:r w:rsidRPr="006349E8">
        <w:rPr>
          <w:sz w:val="28"/>
          <w:szCs w:val="28"/>
          <w:lang w:val="ru-RU"/>
        </w:rPr>
        <w:t xml:space="preserve">) різноманіття споживачів по споживанню і цільовому використанню товару; </w:t>
      </w:r>
    </w:p>
    <w:p w:rsidR="009A3C48" w:rsidRPr="006349E8" w:rsidRDefault="009A3C48" w:rsidP="009A3C48">
      <w:pPr>
        <w:pStyle w:val="Default"/>
        <w:jc w:val="both"/>
        <w:rPr>
          <w:sz w:val="28"/>
          <w:szCs w:val="28"/>
          <w:lang w:val="ru-RU"/>
        </w:rPr>
      </w:pPr>
      <w:r w:rsidRPr="006349E8">
        <w:rPr>
          <w:sz w:val="28"/>
          <w:szCs w:val="28"/>
          <w:lang w:val="uk-UA"/>
        </w:rPr>
        <w:t>г</w:t>
      </w:r>
      <w:r w:rsidRPr="006349E8">
        <w:rPr>
          <w:sz w:val="28"/>
          <w:szCs w:val="28"/>
          <w:lang w:val="ru-RU"/>
        </w:rPr>
        <w:t xml:space="preserve">) наявність спеціалізації конкурентів на конкретних сегментах ринку. </w:t>
      </w:r>
    </w:p>
    <w:p w:rsidR="009A3C48" w:rsidRPr="006349E8" w:rsidRDefault="009A3C48" w:rsidP="009A3C48">
      <w:pPr>
        <w:pStyle w:val="a4"/>
        <w:jc w:val="both"/>
        <w:rPr>
          <w:rFonts w:ascii="Times New Roman" w:hAnsi="Times New Roman" w:cs="Times New Roman"/>
          <w:i/>
          <w:sz w:val="28"/>
          <w:szCs w:val="28"/>
          <w:lang w:val="ru-RU"/>
        </w:rPr>
      </w:pPr>
      <w:r w:rsidRPr="006349E8">
        <w:rPr>
          <w:rFonts w:ascii="Times New Roman" w:hAnsi="Times New Roman" w:cs="Times New Roman"/>
          <w:i/>
          <w:sz w:val="28"/>
          <w:szCs w:val="28"/>
          <w:lang w:val="ru-RU"/>
        </w:rPr>
        <w:t>4.</w:t>
      </w:r>
      <w:r w:rsidRPr="006349E8">
        <w:rPr>
          <w:sz w:val="28"/>
          <w:szCs w:val="28"/>
          <w:lang w:val="ru-RU"/>
        </w:rPr>
        <w:t xml:space="preserve"> </w:t>
      </w:r>
      <w:r w:rsidRPr="006349E8">
        <w:rPr>
          <w:rFonts w:ascii="Times New Roman" w:hAnsi="Times New Roman" w:cs="Times New Roman"/>
          <w:i/>
          <w:sz w:val="28"/>
          <w:szCs w:val="28"/>
          <w:lang w:val="ru-RU"/>
        </w:rPr>
        <w:t xml:space="preserve">Відповідно до Закону України «Про захист економічної конкуренції» суб'єкт господарювання займає монопольне (домінуюче) становище </w:t>
      </w:r>
      <w:proofErr w:type="gramStart"/>
      <w:r w:rsidRPr="006349E8">
        <w:rPr>
          <w:rFonts w:ascii="Times New Roman" w:hAnsi="Times New Roman" w:cs="Times New Roman"/>
          <w:i/>
          <w:sz w:val="28"/>
          <w:szCs w:val="28"/>
          <w:lang w:val="ru-RU"/>
        </w:rPr>
        <w:t>на ринку</w:t>
      </w:r>
      <w:proofErr w:type="gramEnd"/>
      <w:r w:rsidRPr="006349E8">
        <w:rPr>
          <w:rFonts w:ascii="Times New Roman" w:hAnsi="Times New Roman" w:cs="Times New Roman"/>
          <w:i/>
          <w:sz w:val="28"/>
          <w:szCs w:val="28"/>
          <w:lang w:val="ru-RU"/>
        </w:rPr>
        <w:t xml:space="preserve"> товару, якщо:</w:t>
      </w:r>
    </w:p>
    <w:p w:rsidR="009A3C48" w:rsidRPr="006349E8" w:rsidRDefault="009A3C48" w:rsidP="009A3C48">
      <w:pPr>
        <w:pStyle w:val="a4"/>
        <w:jc w:val="both"/>
        <w:rPr>
          <w:rFonts w:ascii="Times New Roman" w:hAnsi="Times New Roman" w:cs="Times New Roman"/>
          <w:sz w:val="28"/>
          <w:szCs w:val="28"/>
          <w:lang w:val="ru-RU"/>
        </w:rPr>
      </w:pPr>
      <w:r w:rsidRPr="006349E8">
        <w:rPr>
          <w:rFonts w:ascii="Times New Roman" w:hAnsi="Times New Roman" w:cs="Times New Roman"/>
          <w:sz w:val="28"/>
          <w:szCs w:val="28"/>
          <w:lang w:val="ru-RU"/>
        </w:rPr>
        <w:t>a) на цьому ринку у нього немає жодного конкурента;</w:t>
      </w:r>
    </w:p>
    <w:p w:rsidR="009A3C48" w:rsidRPr="006349E8" w:rsidRDefault="009A3C48" w:rsidP="009A3C48">
      <w:pPr>
        <w:pStyle w:val="a4"/>
        <w:jc w:val="both"/>
        <w:rPr>
          <w:rFonts w:ascii="Times New Roman" w:hAnsi="Times New Roman" w:cs="Times New Roman"/>
          <w:sz w:val="28"/>
          <w:szCs w:val="28"/>
          <w:lang w:val="ru-RU"/>
        </w:rPr>
      </w:pPr>
      <w:r w:rsidRPr="006349E8">
        <w:rPr>
          <w:rFonts w:ascii="Times New Roman" w:hAnsi="Times New Roman" w:cs="Times New Roman"/>
          <w:sz w:val="28"/>
          <w:szCs w:val="28"/>
          <w:lang w:val="ru-RU"/>
        </w:rPr>
        <w:t xml:space="preserve">б) його частка </w:t>
      </w:r>
      <w:proofErr w:type="gramStart"/>
      <w:r w:rsidRPr="006349E8">
        <w:rPr>
          <w:rFonts w:ascii="Times New Roman" w:hAnsi="Times New Roman" w:cs="Times New Roman"/>
          <w:sz w:val="28"/>
          <w:szCs w:val="28"/>
          <w:lang w:val="ru-RU"/>
        </w:rPr>
        <w:t>на ринку</w:t>
      </w:r>
      <w:proofErr w:type="gramEnd"/>
      <w:r w:rsidRPr="006349E8">
        <w:rPr>
          <w:rFonts w:ascii="Times New Roman" w:hAnsi="Times New Roman" w:cs="Times New Roman"/>
          <w:sz w:val="28"/>
          <w:szCs w:val="28"/>
          <w:lang w:val="ru-RU"/>
        </w:rPr>
        <w:t xml:space="preserve"> товару перевищує 40 відсотків, якщо він не доведе, що зазнає значної конкуренції;</w:t>
      </w:r>
    </w:p>
    <w:p w:rsidR="009A3C48" w:rsidRPr="006349E8" w:rsidRDefault="009A3C48" w:rsidP="009A3C48">
      <w:pPr>
        <w:pStyle w:val="a4"/>
        <w:jc w:val="both"/>
        <w:rPr>
          <w:rFonts w:ascii="Times New Roman" w:hAnsi="Times New Roman" w:cs="Times New Roman"/>
          <w:sz w:val="28"/>
          <w:szCs w:val="28"/>
          <w:lang w:val="ru-RU"/>
        </w:rPr>
      </w:pPr>
      <w:r w:rsidRPr="006349E8">
        <w:rPr>
          <w:rFonts w:ascii="Times New Roman" w:hAnsi="Times New Roman" w:cs="Times New Roman"/>
          <w:sz w:val="28"/>
          <w:szCs w:val="28"/>
          <w:lang w:val="ru-RU"/>
        </w:rPr>
        <w:t xml:space="preserve">в) його частка </w:t>
      </w:r>
      <w:proofErr w:type="gramStart"/>
      <w:r w:rsidRPr="006349E8">
        <w:rPr>
          <w:rFonts w:ascii="Times New Roman" w:hAnsi="Times New Roman" w:cs="Times New Roman"/>
          <w:sz w:val="28"/>
          <w:szCs w:val="28"/>
          <w:lang w:val="ru-RU"/>
        </w:rPr>
        <w:t>на ринку</w:t>
      </w:r>
      <w:proofErr w:type="gramEnd"/>
      <w:r w:rsidRPr="006349E8">
        <w:rPr>
          <w:rFonts w:ascii="Times New Roman" w:hAnsi="Times New Roman" w:cs="Times New Roman"/>
          <w:sz w:val="28"/>
          <w:szCs w:val="28"/>
          <w:lang w:val="ru-RU"/>
        </w:rPr>
        <w:t xml:space="preserve"> товару становить менше 35 відсотків, але він не зазнає значної конкуренції;</w:t>
      </w:r>
    </w:p>
    <w:p w:rsidR="009A3C48" w:rsidRPr="006349E8" w:rsidRDefault="009A3C48" w:rsidP="009A3C48">
      <w:pPr>
        <w:pStyle w:val="a4"/>
        <w:jc w:val="both"/>
        <w:rPr>
          <w:rFonts w:ascii="Times New Roman" w:hAnsi="Times New Roman" w:cs="Times New Roman"/>
          <w:sz w:val="28"/>
          <w:szCs w:val="28"/>
          <w:lang w:val="ru-RU"/>
        </w:rPr>
      </w:pPr>
      <w:r w:rsidRPr="006349E8">
        <w:rPr>
          <w:rFonts w:ascii="Times New Roman" w:hAnsi="Times New Roman" w:cs="Times New Roman"/>
          <w:sz w:val="28"/>
          <w:szCs w:val="28"/>
          <w:lang w:val="ru-RU"/>
        </w:rPr>
        <w:t xml:space="preserve">г) сукупна частка не більше ніж двох суб'єктів господарювання, яким на одному ринку належать найбільші частки </w:t>
      </w:r>
      <w:proofErr w:type="gramStart"/>
      <w:r w:rsidRPr="006349E8">
        <w:rPr>
          <w:rFonts w:ascii="Times New Roman" w:hAnsi="Times New Roman" w:cs="Times New Roman"/>
          <w:sz w:val="28"/>
          <w:szCs w:val="28"/>
          <w:lang w:val="ru-RU"/>
        </w:rPr>
        <w:t>на ринку</w:t>
      </w:r>
      <w:proofErr w:type="gramEnd"/>
      <w:r w:rsidRPr="006349E8">
        <w:rPr>
          <w:rFonts w:ascii="Times New Roman" w:hAnsi="Times New Roman" w:cs="Times New Roman"/>
          <w:sz w:val="28"/>
          <w:szCs w:val="28"/>
          <w:lang w:val="ru-RU"/>
        </w:rPr>
        <w:t>, перевищує 50 відсотків.</w:t>
      </w:r>
    </w:p>
    <w:p w:rsidR="00F84ED9" w:rsidRPr="006349E8" w:rsidRDefault="00F16080" w:rsidP="00F84ED9">
      <w:pPr>
        <w:pStyle w:val="Default"/>
        <w:jc w:val="both"/>
        <w:rPr>
          <w:i/>
          <w:sz w:val="28"/>
          <w:szCs w:val="28"/>
          <w:lang w:val="ru-RU"/>
        </w:rPr>
      </w:pPr>
      <w:r w:rsidRPr="006349E8">
        <w:rPr>
          <w:i/>
          <w:sz w:val="28"/>
          <w:szCs w:val="28"/>
          <w:lang w:val="ru-RU"/>
        </w:rPr>
        <w:t>5.</w:t>
      </w:r>
      <w:r w:rsidR="00F84ED9" w:rsidRPr="006349E8">
        <w:rPr>
          <w:i/>
          <w:sz w:val="28"/>
          <w:szCs w:val="28"/>
          <w:lang w:val="ru-RU"/>
        </w:rPr>
        <w:t xml:space="preserve"> Метою державного регулювання конкуренції та монополізму є:</w:t>
      </w:r>
    </w:p>
    <w:p w:rsidR="006349E8" w:rsidRDefault="00F84ED9" w:rsidP="00F84ED9">
      <w:pPr>
        <w:pStyle w:val="Default"/>
        <w:jc w:val="both"/>
        <w:rPr>
          <w:sz w:val="28"/>
          <w:szCs w:val="28"/>
          <w:lang w:val="ru-RU"/>
        </w:rPr>
      </w:pPr>
      <w:r w:rsidRPr="006349E8">
        <w:rPr>
          <w:sz w:val="28"/>
          <w:szCs w:val="28"/>
          <w:lang w:val="ru-RU"/>
        </w:rPr>
        <w:t xml:space="preserve">а) забезпечення свободи конкуренції;   </w:t>
      </w:r>
    </w:p>
    <w:p w:rsidR="00F84ED9" w:rsidRPr="006349E8" w:rsidRDefault="00F84ED9" w:rsidP="00F84ED9">
      <w:pPr>
        <w:pStyle w:val="Default"/>
        <w:jc w:val="both"/>
        <w:rPr>
          <w:sz w:val="28"/>
          <w:szCs w:val="28"/>
          <w:lang w:val="ru-RU"/>
        </w:rPr>
      </w:pPr>
      <w:r w:rsidRPr="006349E8">
        <w:rPr>
          <w:sz w:val="28"/>
          <w:szCs w:val="28"/>
          <w:lang w:val="ru-RU"/>
        </w:rPr>
        <w:t>б) задоволення потреб населення як кінцевих споживачів;</w:t>
      </w:r>
    </w:p>
    <w:p w:rsidR="007900FC" w:rsidRDefault="00F84ED9" w:rsidP="00F84ED9">
      <w:pPr>
        <w:pStyle w:val="Default"/>
        <w:jc w:val="both"/>
        <w:rPr>
          <w:sz w:val="28"/>
          <w:szCs w:val="28"/>
          <w:lang w:val="ru-RU"/>
        </w:rPr>
      </w:pPr>
      <w:r w:rsidRPr="006349E8">
        <w:rPr>
          <w:sz w:val="28"/>
          <w:szCs w:val="28"/>
          <w:lang w:val="ru-RU"/>
        </w:rPr>
        <w:lastRenderedPageBreak/>
        <w:t xml:space="preserve">в) захист національного товаровиробника;     </w:t>
      </w:r>
      <w:r w:rsidR="009562CD">
        <w:rPr>
          <w:sz w:val="28"/>
          <w:szCs w:val="28"/>
          <w:lang w:val="ru-RU"/>
        </w:rPr>
        <w:t xml:space="preserve">            </w:t>
      </w:r>
    </w:p>
    <w:p w:rsidR="009A3C48" w:rsidRPr="006349E8" w:rsidRDefault="00F84ED9" w:rsidP="00F84ED9">
      <w:pPr>
        <w:pStyle w:val="Default"/>
        <w:jc w:val="both"/>
        <w:rPr>
          <w:sz w:val="28"/>
          <w:szCs w:val="28"/>
          <w:lang w:val="ru-RU"/>
        </w:rPr>
      </w:pPr>
      <w:r w:rsidRPr="006349E8">
        <w:rPr>
          <w:sz w:val="28"/>
          <w:szCs w:val="28"/>
          <w:lang w:val="ru-RU"/>
        </w:rPr>
        <w:t>г) сприяння підприємництву.</w:t>
      </w:r>
    </w:p>
    <w:p w:rsidR="00474F21" w:rsidRPr="006349E8" w:rsidRDefault="00474F21" w:rsidP="007A1EB3">
      <w:pPr>
        <w:pStyle w:val="Default"/>
        <w:jc w:val="both"/>
        <w:rPr>
          <w:i/>
          <w:sz w:val="28"/>
          <w:szCs w:val="28"/>
          <w:lang w:val="ru-RU"/>
        </w:rPr>
      </w:pPr>
      <w:r w:rsidRPr="006349E8">
        <w:rPr>
          <w:i/>
          <w:sz w:val="28"/>
          <w:szCs w:val="28"/>
          <w:lang w:val="ru-RU"/>
        </w:rPr>
        <w:t>7.Модель обліку п’яти сил ринку М.Портера не включає:</w:t>
      </w:r>
    </w:p>
    <w:p w:rsidR="006349E8" w:rsidRDefault="00474F21" w:rsidP="00474F21">
      <w:pPr>
        <w:pStyle w:val="a4"/>
        <w:jc w:val="both"/>
        <w:rPr>
          <w:rFonts w:ascii="Times New Roman" w:hAnsi="Times New Roman" w:cs="Times New Roman"/>
          <w:sz w:val="28"/>
          <w:szCs w:val="28"/>
          <w:lang w:val="ru-RU"/>
        </w:rPr>
      </w:pPr>
      <w:r w:rsidRPr="006349E8">
        <w:rPr>
          <w:rFonts w:ascii="Times New Roman" w:hAnsi="Times New Roman" w:cs="Times New Roman"/>
          <w:sz w:val="28"/>
          <w:szCs w:val="28"/>
          <w:lang w:val="ru-RU"/>
        </w:rPr>
        <w:t xml:space="preserve">а) суперництво серед конкуруючих продавців;    </w:t>
      </w:r>
    </w:p>
    <w:p w:rsidR="00474F21" w:rsidRPr="006349E8" w:rsidRDefault="00474F21" w:rsidP="00474F21">
      <w:pPr>
        <w:pStyle w:val="a4"/>
        <w:jc w:val="both"/>
        <w:rPr>
          <w:rFonts w:ascii="Times New Roman" w:hAnsi="Times New Roman" w:cs="Times New Roman"/>
          <w:sz w:val="28"/>
          <w:szCs w:val="28"/>
          <w:lang w:val="ru-RU"/>
        </w:rPr>
      </w:pPr>
      <w:r w:rsidRPr="006349E8">
        <w:rPr>
          <w:rFonts w:ascii="Times New Roman" w:hAnsi="Times New Roman" w:cs="Times New Roman"/>
          <w:sz w:val="28"/>
          <w:szCs w:val="28"/>
          <w:lang w:val="ru-RU"/>
        </w:rPr>
        <w:t>б) конкуренцію з боку товарів, які є замінниками;</w:t>
      </w:r>
    </w:p>
    <w:p w:rsidR="00936A5A" w:rsidRDefault="00474F21" w:rsidP="00474F21">
      <w:pPr>
        <w:pStyle w:val="a4"/>
        <w:jc w:val="both"/>
        <w:rPr>
          <w:rFonts w:ascii="Times New Roman" w:hAnsi="Times New Roman" w:cs="Times New Roman"/>
          <w:sz w:val="28"/>
          <w:szCs w:val="28"/>
          <w:lang w:val="ru-RU"/>
        </w:rPr>
      </w:pPr>
      <w:r w:rsidRPr="006349E8">
        <w:rPr>
          <w:rFonts w:ascii="Times New Roman" w:hAnsi="Times New Roman" w:cs="Times New Roman"/>
          <w:sz w:val="28"/>
          <w:szCs w:val="28"/>
          <w:lang w:val="ru-RU"/>
        </w:rPr>
        <w:t xml:space="preserve">в) загрозу появлення нових конкурентів;              </w:t>
      </w:r>
    </w:p>
    <w:p w:rsidR="00474F21" w:rsidRPr="006349E8" w:rsidRDefault="00474F21" w:rsidP="00474F21">
      <w:pPr>
        <w:pStyle w:val="a4"/>
        <w:jc w:val="both"/>
        <w:rPr>
          <w:rFonts w:ascii="Times New Roman" w:hAnsi="Times New Roman" w:cs="Times New Roman"/>
          <w:sz w:val="28"/>
          <w:szCs w:val="28"/>
          <w:lang w:val="ru-RU"/>
        </w:rPr>
      </w:pPr>
      <w:r w:rsidRPr="006349E8">
        <w:rPr>
          <w:rFonts w:ascii="Times New Roman" w:hAnsi="Times New Roman" w:cs="Times New Roman"/>
          <w:sz w:val="28"/>
          <w:szCs w:val="28"/>
          <w:lang w:val="ru-RU"/>
        </w:rPr>
        <w:t>г) економічні можливості постачальників;</w:t>
      </w:r>
    </w:p>
    <w:p w:rsidR="00B1455C" w:rsidRDefault="00474F21" w:rsidP="00F16080">
      <w:pPr>
        <w:pStyle w:val="a4"/>
        <w:jc w:val="both"/>
        <w:rPr>
          <w:rFonts w:ascii="Times New Roman" w:hAnsi="Times New Roman" w:cs="Times New Roman"/>
          <w:sz w:val="28"/>
          <w:szCs w:val="28"/>
          <w:lang w:val="ru-RU"/>
        </w:rPr>
      </w:pPr>
      <w:r w:rsidRPr="006349E8">
        <w:rPr>
          <w:rFonts w:ascii="Times New Roman" w:hAnsi="Times New Roman" w:cs="Times New Roman"/>
          <w:sz w:val="28"/>
          <w:szCs w:val="28"/>
          <w:lang w:val="ru-RU"/>
        </w:rPr>
        <w:t xml:space="preserve">д) економічні можливості покупців;                      </w:t>
      </w:r>
      <w:r w:rsidR="00936A5A">
        <w:rPr>
          <w:rFonts w:ascii="Times New Roman" w:hAnsi="Times New Roman" w:cs="Times New Roman"/>
          <w:sz w:val="28"/>
          <w:szCs w:val="28"/>
          <w:lang w:val="ru-RU"/>
        </w:rPr>
        <w:t xml:space="preserve"> </w:t>
      </w:r>
    </w:p>
    <w:p w:rsidR="007A1EB3" w:rsidRPr="006349E8" w:rsidRDefault="00474F21" w:rsidP="00F16080">
      <w:pPr>
        <w:pStyle w:val="a4"/>
        <w:jc w:val="both"/>
        <w:rPr>
          <w:rFonts w:ascii="Times New Roman" w:hAnsi="Times New Roman" w:cs="Times New Roman"/>
          <w:sz w:val="28"/>
          <w:szCs w:val="28"/>
          <w:lang w:val="ru-RU"/>
        </w:rPr>
      </w:pPr>
      <w:r w:rsidRPr="006349E8">
        <w:rPr>
          <w:rFonts w:ascii="Times New Roman" w:hAnsi="Times New Roman" w:cs="Times New Roman"/>
          <w:sz w:val="28"/>
          <w:szCs w:val="28"/>
          <w:lang w:val="ru-RU"/>
        </w:rPr>
        <w:t xml:space="preserve">е) економічні </w:t>
      </w:r>
      <w:r w:rsidR="003D4F7C" w:rsidRPr="006349E8">
        <w:rPr>
          <w:rFonts w:ascii="Times New Roman" w:hAnsi="Times New Roman" w:cs="Times New Roman"/>
          <w:sz w:val="28"/>
          <w:szCs w:val="28"/>
          <w:lang w:val="ru-RU"/>
        </w:rPr>
        <w:t>можливості конкурентів</w:t>
      </w:r>
      <w:r w:rsidRPr="006349E8">
        <w:rPr>
          <w:rFonts w:ascii="Times New Roman" w:hAnsi="Times New Roman" w:cs="Times New Roman"/>
          <w:sz w:val="28"/>
          <w:szCs w:val="28"/>
          <w:lang w:val="ru-RU"/>
        </w:rPr>
        <w:t>.</w:t>
      </w:r>
    </w:p>
    <w:p w:rsidR="00F16080" w:rsidRPr="00EA1347" w:rsidRDefault="00EA1347" w:rsidP="00F16080">
      <w:pPr>
        <w:pStyle w:val="a4"/>
        <w:jc w:val="both"/>
        <w:rPr>
          <w:rFonts w:ascii="Times New Roman" w:hAnsi="Times New Roman" w:cs="Times New Roman"/>
          <w:i/>
          <w:sz w:val="24"/>
          <w:szCs w:val="24"/>
          <w:lang w:val="uk-UA"/>
        </w:rPr>
      </w:pPr>
      <w:r>
        <w:rPr>
          <w:rFonts w:ascii="Times New Roman" w:hAnsi="Times New Roman" w:cs="Times New Roman"/>
          <w:i/>
          <w:iCs/>
          <w:sz w:val="28"/>
          <w:szCs w:val="28"/>
          <w:lang w:val="ru-RU"/>
        </w:rPr>
        <w:t>3</w:t>
      </w:r>
      <w:r w:rsidRPr="00C06853">
        <w:rPr>
          <w:rFonts w:ascii="Times New Roman" w:hAnsi="Times New Roman" w:cs="Times New Roman"/>
          <w:i/>
          <w:iCs/>
          <w:sz w:val="28"/>
          <w:szCs w:val="28"/>
          <w:lang w:val="ru-RU"/>
        </w:rPr>
        <w:t>.</w:t>
      </w:r>
      <w:r w:rsidRPr="00BA3361">
        <w:rPr>
          <w:lang w:val="ru-RU"/>
        </w:rPr>
        <w:t xml:space="preserve"> </w:t>
      </w:r>
      <w:r w:rsidRPr="00EA1347">
        <w:rPr>
          <w:rFonts w:ascii="Times New Roman" w:hAnsi="Times New Roman" w:cs="Times New Roman"/>
          <w:i/>
          <w:iCs/>
          <w:sz w:val="28"/>
          <w:szCs w:val="28"/>
          <w:u w:val="single"/>
          <w:lang w:val="ru-RU"/>
        </w:rPr>
        <w:t>Ситуаційна вправа</w:t>
      </w:r>
    </w:p>
    <w:p w:rsidR="00933FF0" w:rsidRDefault="00F16080" w:rsidP="00F16080">
      <w:pPr>
        <w:pStyle w:val="a4"/>
        <w:jc w:val="both"/>
        <w:rPr>
          <w:rFonts w:ascii="Times New Roman" w:hAnsi="Times New Roman" w:cs="Times New Roman"/>
          <w:sz w:val="28"/>
          <w:szCs w:val="28"/>
          <w:lang w:val="ru-RU"/>
        </w:rPr>
      </w:pPr>
      <w:r w:rsidRPr="00EA1347">
        <w:rPr>
          <w:rFonts w:ascii="Times New Roman" w:hAnsi="Times New Roman" w:cs="Times New Roman"/>
          <w:sz w:val="28"/>
          <w:szCs w:val="28"/>
          <w:lang w:val="ru-RU"/>
        </w:rPr>
        <w:t>У стратегії забезпечення конкурентоспроможності підприємства, яке функціонує на висококонкурентному ринку, вищий управлінський персонал визначив головну ціль, яка полягала у зростанні доходності (прибутковості) бізнесу на 25 % протягом двох поточних років. Інші критерії конкурентоспроможності</w:t>
      </w:r>
      <w:r w:rsidR="00EA1347">
        <w:rPr>
          <w:rFonts w:ascii="Times New Roman" w:hAnsi="Times New Roman" w:cs="Times New Roman"/>
          <w:sz w:val="28"/>
          <w:szCs w:val="28"/>
          <w:lang w:val="ru-RU"/>
        </w:rPr>
        <w:t xml:space="preserve"> були визначені як другорядні. </w:t>
      </w:r>
      <w:r w:rsidRPr="00D66134">
        <w:rPr>
          <w:rFonts w:ascii="Times New Roman" w:hAnsi="Times New Roman" w:cs="Times New Roman"/>
          <w:i/>
          <w:sz w:val="28"/>
          <w:szCs w:val="28"/>
          <w:lang w:val="ru-RU"/>
        </w:rPr>
        <w:t>Завдання.</w:t>
      </w:r>
      <w:r w:rsidRPr="00EA1347">
        <w:rPr>
          <w:rFonts w:ascii="Times New Roman" w:hAnsi="Times New Roman" w:cs="Times New Roman"/>
          <w:sz w:val="28"/>
          <w:szCs w:val="28"/>
          <w:lang w:val="ru-RU"/>
        </w:rPr>
        <w:t xml:space="preserve"> Оцініть ситуацію і поясніть, чи згодні ви з таким рішенням керівництв</w:t>
      </w:r>
      <w:r w:rsidR="00936A5A">
        <w:rPr>
          <w:rFonts w:ascii="Times New Roman" w:hAnsi="Times New Roman" w:cs="Times New Roman"/>
          <w:sz w:val="28"/>
          <w:szCs w:val="28"/>
          <w:lang w:val="ru-RU"/>
        </w:rPr>
        <w:t>а підприємства. Чи відповідає о</w:t>
      </w:r>
      <w:r w:rsidRPr="00EA1347">
        <w:rPr>
          <w:rFonts w:ascii="Times New Roman" w:hAnsi="Times New Roman" w:cs="Times New Roman"/>
          <w:sz w:val="28"/>
          <w:szCs w:val="28"/>
          <w:lang w:val="ru-RU"/>
        </w:rPr>
        <w:t xml:space="preserve">браний критерій конкурентоспроможності принципу реалістичності </w:t>
      </w:r>
      <w:r w:rsidR="003D4F7C" w:rsidRPr="00EA1347">
        <w:rPr>
          <w:rFonts w:ascii="Times New Roman" w:hAnsi="Times New Roman" w:cs="Times New Roman"/>
          <w:sz w:val="28"/>
          <w:szCs w:val="28"/>
          <w:lang w:val="ru-RU"/>
        </w:rPr>
        <w:t>стратегії</w:t>
      </w:r>
      <w:r w:rsidR="003D4F7C">
        <w:rPr>
          <w:rFonts w:ascii="Times New Roman" w:hAnsi="Times New Roman" w:cs="Times New Roman"/>
          <w:sz w:val="28"/>
          <w:szCs w:val="28"/>
          <w:lang w:val="ru-RU"/>
        </w:rPr>
        <w:t xml:space="preserve"> </w:t>
      </w:r>
      <w:r w:rsidR="003D4F7C" w:rsidRPr="00EA1347">
        <w:rPr>
          <w:rFonts w:ascii="Times New Roman" w:hAnsi="Times New Roman" w:cs="Times New Roman"/>
          <w:sz w:val="28"/>
          <w:szCs w:val="28"/>
          <w:lang w:val="ru-RU"/>
        </w:rPr>
        <w:t>підприємства</w:t>
      </w:r>
      <w:r w:rsidRPr="00EA1347">
        <w:rPr>
          <w:rFonts w:ascii="Times New Roman" w:hAnsi="Times New Roman" w:cs="Times New Roman"/>
          <w:sz w:val="28"/>
          <w:szCs w:val="28"/>
          <w:lang w:val="ru-RU"/>
        </w:rPr>
        <w:t xml:space="preserve"> на даному ринку? Дія яких інших чинників конкуренції на цьому ринку може спричинити негативні наслідки такого управлінсь</w:t>
      </w:r>
      <w:r w:rsidR="00C213EC" w:rsidRPr="00EA1347">
        <w:rPr>
          <w:rFonts w:ascii="Times New Roman" w:hAnsi="Times New Roman" w:cs="Times New Roman"/>
          <w:sz w:val="28"/>
          <w:szCs w:val="28"/>
          <w:lang w:val="ru-RU"/>
        </w:rPr>
        <w:t>кого рішення</w:t>
      </w:r>
      <w:r w:rsidR="00EA1347">
        <w:rPr>
          <w:rFonts w:ascii="Times New Roman" w:hAnsi="Times New Roman" w:cs="Times New Roman"/>
          <w:sz w:val="28"/>
          <w:szCs w:val="28"/>
          <w:lang w:val="ru-RU"/>
        </w:rPr>
        <w:t>.</w:t>
      </w:r>
    </w:p>
    <w:p w:rsidR="00A815B2" w:rsidRDefault="00A815B2" w:rsidP="00F16080">
      <w:pPr>
        <w:pStyle w:val="a4"/>
        <w:jc w:val="both"/>
        <w:rPr>
          <w:rFonts w:ascii="Times New Roman" w:hAnsi="Times New Roman" w:cs="Times New Roman"/>
          <w:sz w:val="28"/>
          <w:szCs w:val="28"/>
          <w:lang w:val="ru-RU"/>
        </w:rPr>
      </w:pPr>
    </w:p>
    <w:p w:rsidR="00EA1347" w:rsidRPr="00EA1347" w:rsidRDefault="00EA1347" w:rsidP="00F16080">
      <w:pPr>
        <w:pStyle w:val="a4"/>
        <w:jc w:val="both"/>
        <w:rPr>
          <w:rFonts w:ascii="Times New Roman" w:hAnsi="Times New Roman" w:cs="Times New Roman"/>
          <w:sz w:val="28"/>
          <w:szCs w:val="28"/>
          <w:lang w:val="ru-RU"/>
        </w:rPr>
      </w:pPr>
    </w:p>
    <w:p w:rsidR="00474F21" w:rsidRDefault="00474F21" w:rsidP="00474F21">
      <w:pPr>
        <w:pStyle w:val="a4"/>
        <w:jc w:val="center"/>
        <w:rPr>
          <w:rFonts w:ascii="Times New Roman" w:hAnsi="Times New Roman" w:cs="Times New Roman"/>
          <w:b/>
          <w:sz w:val="28"/>
          <w:szCs w:val="28"/>
          <w:lang w:val="ru-RU"/>
        </w:rPr>
      </w:pPr>
      <w:r w:rsidRPr="00EA1347">
        <w:rPr>
          <w:rFonts w:ascii="Times New Roman" w:hAnsi="Times New Roman" w:cs="Times New Roman"/>
          <w:b/>
          <w:sz w:val="28"/>
          <w:szCs w:val="28"/>
          <w:lang w:val="ru-RU"/>
        </w:rPr>
        <w:t>Тема 4.</w:t>
      </w:r>
      <w:r w:rsidR="00EA1347">
        <w:rPr>
          <w:rFonts w:ascii="Times New Roman" w:hAnsi="Times New Roman" w:cs="Times New Roman"/>
          <w:b/>
          <w:sz w:val="28"/>
          <w:szCs w:val="28"/>
          <w:lang w:val="ru-RU"/>
        </w:rPr>
        <w:t xml:space="preserve"> </w:t>
      </w:r>
      <w:r w:rsidRPr="00EA1347">
        <w:rPr>
          <w:rFonts w:ascii="Times New Roman" w:hAnsi="Times New Roman" w:cs="Times New Roman"/>
          <w:b/>
          <w:sz w:val="28"/>
          <w:szCs w:val="28"/>
          <w:lang w:val="ru-RU"/>
        </w:rPr>
        <w:t>Конкурентна перевага й конкурентні ходи</w:t>
      </w:r>
    </w:p>
    <w:p w:rsidR="00EA1347" w:rsidRDefault="00EA1347" w:rsidP="00474F21">
      <w:pPr>
        <w:pStyle w:val="a4"/>
        <w:jc w:val="center"/>
        <w:rPr>
          <w:rFonts w:ascii="Times New Roman" w:hAnsi="Times New Roman" w:cs="Times New Roman"/>
          <w:b/>
          <w:sz w:val="28"/>
          <w:szCs w:val="28"/>
          <w:lang w:val="ru-RU"/>
        </w:rPr>
      </w:pPr>
    </w:p>
    <w:p w:rsidR="00EA1347" w:rsidRPr="000D7488" w:rsidRDefault="00EA1347" w:rsidP="00EA1347">
      <w:pPr>
        <w:spacing w:after="0" w:line="240" w:lineRule="auto"/>
        <w:rPr>
          <w:rFonts w:ascii="Times New Roman" w:hAnsi="Times New Roman" w:cs="Times New Roman"/>
          <w:b/>
          <w:bCs/>
          <w:sz w:val="28"/>
          <w:szCs w:val="28"/>
          <w:lang w:val="ru-RU"/>
        </w:rPr>
      </w:pPr>
      <w:r w:rsidRPr="000D7488">
        <w:rPr>
          <w:rFonts w:ascii="Times New Roman" w:hAnsi="Times New Roman" w:cs="Times New Roman"/>
          <w:b/>
          <w:bCs/>
          <w:sz w:val="28"/>
          <w:szCs w:val="28"/>
          <w:lang w:val="ru-RU"/>
        </w:rPr>
        <w:t>У лекції розглянуто наступні питання:</w:t>
      </w:r>
    </w:p>
    <w:p w:rsidR="00EA1347" w:rsidRPr="00EA1347" w:rsidRDefault="00EA1347" w:rsidP="00EA1347">
      <w:pPr>
        <w:pStyle w:val="a4"/>
        <w:rPr>
          <w:rFonts w:ascii="Times New Roman" w:hAnsi="Times New Roman" w:cs="Times New Roman"/>
          <w:b/>
          <w:sz w:val="28"/>
          <w:szCs w:val="28"/>
          <w:lang w:val="ru-RU"/>
        </w:rPr>
      </w:pPr>
    </w:p>
    <w:p w:rsidR="007900FC" w:rsidRPr="007900FC" w:rsidRDefault="007900FC" w:rsidP="007900FC">
      <w:pPr>
        <w:pStyle w:val="a4"/>
        <w:numPr>
          <w:ilvl w:val="0"/>
          <w:numId w:val="44"/>
        </w:numPr>
        <w:jc w:val="both"/>
        <w:rPr>
          <w:rFonts w:ascii="Times New Roman" w:hAnsi="Times New Roman" w:cs="Times New Roman"/>
          <w:sz w:val="28"/>
          <w:szCs w:val="28"/>
          <w:lang w:val="ru-RU"/>
        </w:rPr>
      </w:pPr>
      <w:r w:rsidRPr="000962F5">
        <w:rPr>
          <w:rFonts w:ascii="Times New Roman" w:eastAsia="Calibri" w:hAnsi="Times New Roman" w:cs="Times New Roman"/>
          <w:color w:val="000000"/>
          <w:sz w:val="28"/>
          <w:szCs w:val="28"/>
          <w:lang w:val="ru-RU"/>
        </w:rPr>
        <w:t xml:space="preserve">Формування конкурентної переваги об'єктів, класифікація і типові фактори конкурентних переваг різних об'єктів. </w:t>
      </w:r>
    </w:p>
    <w:p w:rsidR="007900FC" w:rsidRPr="007900FC" w:rsidRDefault="007900FC" w:rsidP="007900FC">
      <w:pPr>
        <w:pStyle w:val="a4"/>
        <w:numPr>
          <w:ilvl w:val="0"/>
          <w:numId w:val="44"/>
        </w:numPr>
        <w:jc w:val="both"/>
        <w:rPr>
          <w:rFonts w:ascii="Times New Roman" w:hAnsi="Times New Roman" w:cs="Times New Roman"/>
          <w:sz w:val="28"/>
          <w:szCs w:val="28"/>
          <w:lang w:val="ru-RU"/>
        </w:rPr>
      </w:pPr>
      <w:r w:rsidRPr="000962F5">
        <w:rPr>
          <w:rFonts w:ascii="Times New Roman" w:eastAsia="Calibri" w:hAnsi="Times New Roman" w:cs="Times New Roman"/>
          <w:color w:val="000000"/>
          <w:sz w:val="28"/>
          <w:szCs w:val="28"/>
          <w:lang w:val="ru-RU"/>
        </w:rPr>
        <w:t xml:space="preserve">Типові стратегії конкуренції. Утримання конкурентних переваг. </w:t>
      </w:r>
    </w:p>
    <w:p w:rsidR="008D387E" w:rsidRPr="007900FC" w:rsidRDefault="007900FC" w:rsidP="007900FC">
      <w:pPr>
        <w:pStyle w:val="a4"/>
        <w:numPr>
          <w:ilvl w:val="0"/>
          <w:numId w:val="44"/>
        </w:numPr>
        <w:jc w:val="both"/>
        <w:rPr>
          <w:rFonts w:ascii="Times New Roman" w:hAnsi="Times New Roman" w:cs="Times New Roman"/>
          <w:sz w:val="28"/>
          <w:szCs w:val="28"/>
          <w:lang w:val="ru-RU"/>
        </w:rPr>
      </w:pPr>
      <w:r w:rsidRPr="000962F5">
        <w:rPr>
          <w:rFonts w:ascii="Times New Roman" w:eastAsia="Calibri" w:hAnsi="Times New Roman" w:cs="Times New Roman"/>
          <w:color w:val="000000"/>
          <w:sz w:val="28"/>
          <w:szCs w:val="28"/>
          <w:lang w:val="ru-RU"/>
        </w:rPr>
        <w:t xml:space="preserve">Поняття конкурентного ходу: </w:t>
      </w:r>
      <w:r>
        <w:rPr>
          <w:rFonts w:ascii="Times New Roman" w:eastAsia="Calibri" w:hAnsi="Times New Roman" w:cs="Times New Roman"/>
          <w:color w:val="000000"/>
          <w:sz w:val="28"/>
          <w:szCs w:val="28"/>
          <w:lang w:val="ru-RU"/>
        </w:rPr>
        <w:t>н</w:t>
      </w:r>
      <w:r w:rsidRPr="000962F5">
        <w:rPr>
          <w:rFonts w:ascii="Times New Roman" w:eastAsia="Calibri" w:hAnsi="Times New Roman" w:cs="Times New Roman"/>
          <w:color w:val="000000"/>
          <w:sz w:val="28"/>
          <w:szCs w:val="28"/>
          <w:lang w:val="ru-RU"/>
        </w:rPr>
        <w:t>аступальні</w:t>
      </w:r>
      <w:r>
        <w:rPr>
          <w:rFonts w:ascii="Times New Roman" w:eastAsia="Calibri" w:hAnsi="Times New Roman" w:cs="Times New Roman"/>
          <w:color w:val="000000"/>
          <w:sz w:val="28"/>
          <w:szCs w:val="28"/>
          <w:lang w:val="ru-RU"/>
        </w:rPr>
        <w:t xml:space="preserve"> </w:t>
      </w:r>
      <w:r w:rsidRPr="000962F5">
        <w:rPr>
          <w:rFonts w:ascii="Times New Roman" w:eastAsia="Calibri" w:hAnsi="Times New Roman" w:cs="Times New Roman"/>
          <w:color w:val="000000"/>
          <w:sz w:val="28"/>
          <w:szCs w:val="28"/>
          <w:lang w:val="ru-RU"/>
        </w:rPr>
        <w:t>та захисні конкурентні ходи.</w:t>
      </w:r>
    </w:p>
    <w:p w:rsidR="007900FC" w:rsidRDefault="007900FC" w:rsidP="007900FC">
      <w:pPr>
        <w:pStyle w:val="a4"/>
        <w:ind w:left="720"/>
        <w:jc w:val="both"/>
        <w:rPr>
          <w:rFonts w:ascii="Times New Roman" w:hAnsi="Times New Roman" w:cs="Times New Roman"/>
          <w:sz w:val="28"/>
          <w:szCs w:val="28"/>
          <w:lang w:val="ru-RU"/>
        </w:rPr>
      </w:pPr>
    </w:p>
    <w:p w:rsidR="00EA1347" w:rsidRPr="00064DA9" w:rsidRDefault="00EA1347" w:rsidP="00EA1347">
      <w:pPr>
        <w:spacing w:after="0" w:line="240" w:lineRule="auto"/>
        <w:ind w:left="360"/>
        <w:rPr>
          <w:rFonts w:ascii="Times New Roman" w:hAnsi="Times New Roman" w:cs="Times New Roman"/>
          <w:b/>
          <w:bCs/>
          <w:sz w:val="28"/>
          <w:szCs w:val="28"/>
          <w:lang w:val="uk-UA"/>
        </w:rPr>
      </w:pPr>
      <w:r w:rsidRPr="00064DA9">
        <w:rPr>
          <w:rFonts w:ascii="Times New Roman" w:hAnsi="Times New Roman" w:cs="Times New Roman"/>
          <w:b/>
          <w:bCs/>
          <w:sz w:val="28"/>
          <w:szCs w:val="28"/>
          <w:lang w:val="ru-RU"/>
        </w:rPr>
        <w:t>Завдання для самостійної роботи:</w:t>
      </w:r>
    </w:p>
    <w:p w:rsidR="00EA1347" w:rsidRPr="008D387E" w:rsidRDefault="00EA1347" w:rsidP="008D387E">
      <w:pPr>
        <w:spacing w:after="0" w:line="240" w:lineRule="auto"/>
        <w:rPr>
          <w:rFonts w:ascii="Times New Roman" w:hAnsi="Times New Roman" w:cs="Times New Roman"/>
          <w:bCs/>
          <w:i/>
          <w:sz w:val="28"/>
          <w:szCs w:val="28"/>
          <w:u w:val="single"/>
          <w:lang w:val="uk-UA"/>
        </w:rPr>
      </w:pPr>
      <w:r>
        <w:rPr>
          <w:rFonts w:ascii="Times New Roman" w:hAnsi="Times New Roman" w:cs="Times New Roman"/>
          <w:bCs/>
          <w:i/>
          <w:sz w:val="28"/>
          <w:szCs w:val="28"/>
          <w:lang w:val="uk-UA"/>
        </w:rPr>
        <w:t xml:space="preserve">     </w:t>
      </w:r>
      <w:r w:rsidRPr="00064DA9">
        <w:rPr>
          <w:rFonts w:ascii="Times New Roman" w:hAnsi="Times New Roman" w:cs="Times New Roman"/>
          <w:bCs/>
          <w:i/>
          <w:sz w:val="28"/>
          <w:szCs w:val="28"/>
          <w:lang w:val="uk-UA"/>
        </w:rPr>
        <w:t>1</w:t>
      </w:r>
      <w:r w:rsidRPr="00064DA9">
        <w:rPr>
          <w:rFonts w:ascii="Times New Roman" w:hAnsi="Times New Roman" w:cs="Times New Roman"/>
          <w:bCs/>
          <w:i/>
          <w:sz w:val="28"/>
          <w:szCs w:val="28"/>
          <w:u w:val="single"/>
          <w:lang w:val="uk-UA"/>
        </w:rPr>
        <w:t xml:space="preserve">.Підготувати презентації  </w:t>
      </w:r>
      <w:r w:rsidR="008D387E">
        <w:rPr>
          <w:rFonts w:ascii="Times New Roman" w:hAnsi="Times New Roman" w:cs="Times New Roman"/>
          <w:bCs/>
          <w:i/>
          <w:sz w:val="28"/>
          <w:szCs w:val="28"/>
          <w:u w:val="single"/>
          <w:lang w:val="uk-UA"/>
        </w:rPr>
        <w:t>на теми:</w:t>
      </w:r>
    </w:p>
    <w:p w:rsidR="00EA1347" w:rsidRPr="008D387E" w:rsidRDefault="00EA1347" w:rsidP="008D387E">
      <w:pPr>
        <w:pStyle w:val="a3"/>
        <w:numPr>
          <w:ilvl w:val="0"/>
          <w:numId w:val="31"/>
        </w:numPr>
        <w:spacing w:after="0" w:line="240" w:lineRule="auto"/>
        <w:jc w:val="both"/>
        <w:rPr>
          <w:rStyle w:val="ab"/>
          <w:rFonts w:ascii="Times New Roman" w:hAnsi="Times New Roman" w:cs="Times New Roman"/>
          <w:sz w:val="28"/>
          <w:szCs w:val="28"/>
          <w:lang w:val="ru-RU"/>
        </w:rPr>
      </w:pPr>
      <w:r w:rsidRPr="008D387E">
        <w:rPr>
          <w:rFonts w:ascii="Times New Roman" w:hAnsi="Times New Roman" w:cs="Times New Roman"/>
          <w:sz w:val="28"/>
          <w:szCs w:val="28"/>
          <w:lang w:val="ru-RU"/>
        </w:rPr>
        <w:t xml:space="preserve">Формування конкурентних переваг </w:t>
      </w:r>
      <w:proofErr w:type="gramStart"/>
      <w:r w:rsidRPr="008D387E">
        <w:rPr>
          <w:rFonts w:ascii="Times New Roman" w:hAnsi="Times New Roman" w:cs="Times New Roman"/>
          <w:sz w:val="28"/>
          <w:szCs w:val="28"/>
          <w:lang w:val="ru-RU"/>
        </w:rPr>
        <w:t>компанії  НІБУЛОН</w:t>
      </w:r>
      <w:proofErr w:type="gramEnd"/>
      <w:r w:rsidRPr="008D387E">
        <w:rPr>
          <w:rFonts w:ascii="Times New Roman" w:hAnsi="Times New Roman" w:cs="Times New Roman"/>
          <w:sz w:val="28"/>
          <w:szCs w:val="28"/>
          <w:lang w:val="ru-RU"/>
        </w:rPr>
        <w:t xml:space="preserve"> </w:t>
      </w:r>
      <w:hyperlink r:id="rId15" w:history="1">
        <w:r w:rsidRPr="008D387E">
          <w:rPr>
            <w:rStyle w:val="ab"/>
            <w:rFonts w:ascii="Times New Roman" w:hAnsi="Times New Roman" w:cs="Times New Roman"/>
            <w:sz w:val="28"/>
            <w:szCs w:val="28"/>
            <w:lang w:val="ru-RU"/>
          </w:rPr>
          <w:t>https://www.pdau.edu.ua/sites/default/files/node/5546/konkurentni-perevagy.pdf</w:t>
        </w:r>
      </w:hyperlink>
    </w:p>
    <w:p w:rsidR="00EA1347" w:rsidRPr="008D387E" w:rsidRDefault="00EA1347" w:rsidP="00EA1347">
      <w:pPr>
        <w:pStyle w:val="a3"/>
        <w:numPr>
          <w:ilvl w:val="0"/>
          <w:numId w:val="31"/>
        </w:numPr>
        <w:spacing w:after="0" w:line="240" w:lineRule="auto"/>
        <w:jc w:val="both"/>
        <w:rPr>
          <w:rFonts w:ascii="Times New Roman" w:hAnsi="Times New Roman" w:cs="Times New Roman"/>
          <w:sz w:val="28"/>
          <w:szCs w:val="28"/>
          <w:lang w:val="ru-RU"/>
        </w:rPr>
      </w:pPr>
      <w:r w:rsidRPr="008D387E">
        <w:rPr>
          <w:rFonts w:ascii="Times New Roman" w:hAnsi="Times New Roman" w:cs="Times New Roman"/>
          <w:sz w:val="28"/>
          <w:szCs w:val="28"/>
          <w:lang w:val="ru-RU"/>
        </w:rPr>
        <w:t xml:space="preserve">Формування конкурентних переваг на засадах цифрової трансформації.підприємства.  </w:t>
      </w:r>
      <w:hyperlink r:id="rId16" w:history="1">
        <w:r w:rsidRPr="008D387E">
          <w:rPr>
            <w:rStyle w:val="ab"/>
            <w:rFonts w:ascii="Times New Roman" w:hAnsi="Times New Roman" w:cs="Times New Roman"/>
            <w:sz w:val="28"/>
            <w:szCs w:val="28"/>
            <w:lang w:val="ru-RU"/>
          </w:rPr>
          <w:t>http://www.economy.in.ua/pdf/3_2021/24.pdf</w:t>
        </w:r>
      </w:hyperlink>
    </w:p>
    <w:p w:rsidR="00397D89" w:rsidRDefault="00EA1347" w:rsidP="00397D89">
      <w:pPr>
        <w:pStyle w:val="a4"/>
        <w:jc w:val="both"/>
        <w:rPr>
          <w:rFonts w:ascii="Times New Roman" w:hAnsi="Times New Roman" w:cs="Times New Roman"/>
          <w:i/>
          <w:sz w:val="24"/>
          <w:szCs w:val="24"/>
          <w:lang w:val="uk-UA"/>
        </w:rPr>
      </w:pPr>
      <w:r w:rsidRPr="00C06853">
        <w:rPr>
          <w:rFonts w:ascii="Times New Roman" w:hAnsi="Times New Roman" w:cs="Times New Roman"/>
          <w:i/>
          <w:iCs/>
          <w:sz w:val="28"/>
          <w:szCs w:val="28"/>
          <w:lang w:val="ru-RU"/>
        </w:rPr>
        <w:t>2.</w:t>
      </w:r>
      <w:r w:rsidRPr="00C06853">
        <w:rPr>
          <w:rFonts w:ascii="Times New Roman" w:hAnsi="Times New Roman" w:cs="Times New Roman"/>
          <w:i/>
          <w:iCs/>
          <w:sz w:val="28"/>
          <w:szCs w:val="28"/>
          <w:u w:val="single"/>
          <w:lang w:val="ru-RU"/>
        </w:rPr>
        <w:t>Тестові завдання</w:t>
      </w:r>
      <w:r>
        <w:rPr>
          <w:rFonts w:ascii="Times New Roman" w:hAnsi="Times New Roman" w:cs="Times New Roman"/>
          <w:i/>
          <w:sz w:val="24"/>
          <w:szCs w:val="24"/>
          <w:lang w:val="uk-UA"/>
        </w:rPr>
        <w:t xml:space="preserve"> </w:t>
      </w:r>
    </w:p>
    <w:p w:rsidR="00B3274C" w:rsidRPr="00EA1347" w:rsidRDefault="00B3274C" w:rsidP="00B3274C">
      <w:pPr>
        <w:pStyle w:val="a4"/>
        <w:jc w:val="both"/>
        <w:rPr>
          <w:rFonts w:ascii="Times New Roman" w:hAnsi="Times New Roman" w:cs="Times New Roman"/>
          <w:i/>
          <w:sz w:val="28"/>
          <w:szCs w:val="28"/>
          <w:lang w:val="ru-RU"/>
        </w:rPr>
      </w:pPr>
      <w:r w:rsidRPr="00EA1347">
        <w:rPr>
          <w:rFonts w:ascii="Times New Roman" w:hAnsi="Times New Roman" w:cs="Times New Roman"/>
          <w:i/>
          <w:sz w:val="28"/>
          <w:szCs w:val="28"/>
          <w:lang w:val="ru-RU"/>
        </w:rPr>
        <w:t>1</w:t>
      </w:r>
      <w:r w:rsidR="00235F8E" w:rsidRPr="00EA1347">
        <w:rPr>
          <w:rFonts w:ascii="Times New Roman" w:hAnsi="Times New Roman" w:cs="Times New Roman"/>
          <w:i/>
          <w:sz w:val="28"/>
          <w:szCs w:val="28"/>
          <w:lang w:val="ru-RU"/>
        </w:rPr>
        <w:t xml:space="preserve">. </w:t>
      </w:r>
      <w:r w:rsidRPr="00EA1347">
        <w:rPr>
          <w:rFonts w:ascii="Times New Roman" w:hAnsi="Times New Roman" w:cs="Times New Roman"/>
          <w:i/>
          <w:sz w:val="28"/>
          <w:szCs w:val="28"/>
          <w:lang w:val="ru-RU"/>
        </w:rPr>
        <w:t>Конкурентна перевага – це:</w:t>
      </w:r>
    </w:p>
    <w:p w:rsidR="00EA1347" w:rsidRDefault="00B3274C" w:rsidP="00B3274C">
      <w:pPr>
        <w:pStyle w:val="a4"/>
        <w:jc w:val="both"/>
        <w:rPr>
          <w:rFonts w:ascii="Times New Roman" w:hAnsi="Times New Roman" w:cs="Times New Roman"/>
          <w:sz w:val="28"/>
          <w:szCs w:val="28"/>
          <w:lang w:val="ru-RU"/>
        </w:rPr>
      </w:pPr>
      <w:r w:rsidRPr="00EA1347">
        <w:rPr>
          <w:rFonts w:ascii="Times New Roman" w:hAnsi="Times New Roman" w:cs="Times New Roman"/>
          <w:sz w:val="28"/>
          <w:szCs w:val="28"/>
          <w:lang w:val="ru-RU"/>
        </w:rPr>
        <w:t xml:space="preserve">а) покращення якісних характеристик товарів;   </w:t>
      </w:r>
    </w:p>
    <w:p w:rsidR="00B3274C" w:rsidRPr="00EA1347" w:rsidRDefault="00B3274C" w:rsidP="00B3274C">
      <w:pPr>
        <w:pStyle w:val="a4"/>
        <w:jc w:val="both"/>
        <w:rPr>
          <w:rFonts w:ascii="Times New Roman" w:hAnsi="Times New Roman" w:cs="Times New Roman"/>
          <w:sz w:val="28"/>
          <w:szCs w:val="28"/>
          <w:lang w:val="ru-RU"/>
        </w:rPr>
      </w:pPr>
      <w:r w:rsidRPr="00EA1347">
        <w:rPr>
          <w:rFonts w:ascii="Times New Roman" w:hAnsi="Times New Roman" w:cs="Times New Roman"/>
          <w:sz w:val="28"/>
          <w:szCs w:val="28"/>
          <w:lang w:val="ru-RU"/>
        </w:rPr>
        <w:t>б) продукти, які особливо потрібні споживачам.</w:t>
      </w:r>
    </w:p>
    <w:p w:rsidR="00B3274C" w:rsidRPr="00EA1347" w:rsidRDefault="00B3274C" w:rsidP="00B3274C">
      <w:pPr>
        <w:pStyle w:val="a4"/>
        <w:jc w:val="both"/>
        <w:rPr>
          <w:rFonts w:ascii="Times New Roman" w:hAnsi="Times New Roman" w:cs="Times New Roman"/>
          <w:sz w:val="28"/>
          <w:szCs w:val="28"/>
          <w:lang w:val="ru-RU"/>
        </w:rPr>
      </w:pPr>
      <w:r w:rsidRPr="00EA1347">
        <w:rPr>
          <w:rFonts w:ascii="Times New Roman" w:hAnsi="Times New Roman" w:cs="Times New Roman"/>
          <w:sz w:val="28"/>
          <w:szCs w:val="28"/>
          <w:lang w:val="ru-RU"/>
        </w:rPr>
        <w:lastRenderedPageBreak/>
        <w:t xml:space="preserve">в) особливості чи властивості товару, які забезпечують </w:t>
      </w:r>
      <w:r w:rsidR="003D4F7C" w:rsidRPr="00EA1347">
        <w:rPr>
          <w:rFonts w:ascii="Times New Roman" w:hAnsi="Times New Roman" w:cs="Times New Roman"/>
          <w:sz w:val="28"/>
          <w:szCs w:val="28"/>
          <w:lang w:val="ru-RU"/>
        </w:rPr>
        <w:t>підприємству перевагу</w:t>
      </w:r>
      <w:r w:rsidRPr="00EA1347">
        <w:rPr>
          <w:rFonts w:ascii="Times New Roman" w:hAnsi="Times New Roman" w:cs="Times New Roman"/>
          <w:sz w:val="28"/>
          <w:szCs w:val="28"/>
          <w:lang w:val="ru-RU"/>
        </w:rPr>
        <w:t xml:space="preserve"> над конкурентами;</w:t>
      </w:r>
    </w:p>
    <w:p w:rsidR="00B3274C" w:rsidRPr="00EA1347" w:rsidRDefault="00B3274C" w:rsidP="00B3274C">
      <w:pPr>
        <w:pStyle w:val="a4"/>
        <w:jc w:val="both"/>
        <w:rPr>
          <w:rFonts w:ascii="Times New Roman" w:hAnsi="Times New Roman" w:cs="Times New Roman"/>
          <w:i/>
          <w:sz w:val="28"/>
          <w:szCs w:val="28"/>
          <w:lang w:val="ru-RU"/>
        </w:rPr>
      </w:pPr>
      <w:r w:rsidRPr="00EA1347">
        <w:rPr>
          <w:rFonts w:ascii="Times New Roman" w:hAnsi="Times New Roman" w:cs="Times New Roman"/>
          <w:i/>
          <w:sz w:val="28"/>
          <w:szCs w:val="28"/>
          <w:lang w:val="ru-RU"/>
        </w:rPr>
        <w:t>2.</w:t>
      </w:r>
      <w:r w:rsidRPr="00EA1347">
        <w:rPr>
          <w:i/>
          <w:sz w:val="28"/>
          <w:szCs w:val="28"/>
          <w:lang w:val="ru-RU"/>
        </w:rPr>
        <w:t xml:space="preserve"> </w:t>
      </w:r>
      <w:r w:rsidRPr="00EA1347">
        <w:rPr>
          <w:rFonts w:ascii="Times New Roman" w:hAnsi="Times New Roman" w:cs="Times New Roman"/>
          <w:i/>
          <w:sz w:val="28"/>
          <w:szCs w:val="28"/>
          <w:lang w:val="ru-RU"/>
        </w:rPr>
        <w:t>До переваг низького порядку відносять:</w:t>
      </w:r>
    </w:p>
    <w:p w:rsidR="00B3274C" w:rsidRPr="00EA1347" w:rsidRDefault="00B3274C" w:rsidP="00B3274C">
      <w:pPr>
        <w:pStyle w:val="a4"/>
        <w:jc w:val="both"/>
        <w:rPr>
          <w:rFonts w:ascii="Times New Roman" w:hAnsi="Times New Roman" w:cs="Times New Roman"/>
          <w:sz w:val="28"/>
          <w:szCs w:val="28"/>
          <w:lang w:val="ru-RU"/>
        </w:rPr>
      </w:pPr>
      <w:r w:rsidRPr="00EA1347">
        <w:rPr>
          <w:rFonts w:ascii="Times New Roman" w:hAnsi="Times New Roman" w:cs="Times New Roman"/>
          <w:sz w:val="28"/>
          <w:szCs w:val="28"/>
          <w:lang w:val="ru-RU"/>
        </w:rPr>
        <w:t xml:space="preserve">а) використання більш дешевих </w:t>
      </w:r>
      <w:proofErr w:type="gramStart"/>
      <w:r w:rsidR="003D4F7C" w:rsidRPr="00EA1347">
        <w:rPr>
          <w:rFonts w:ascii="Times New Roman" w:hAnsi="Times New Roman" w:cs="Times New Roman"/>
          <w:sz w:val="28"/>
          <w:szCs w:val="28"/>
          <w:lang w:val="ru-RU"/>
        </w:rPr>
        <w:t xml:space="preserve">ресурсів;  </w:t>
      </w:r>
      <w:r w:rsidRPr="00EA1347">
        <w:rPr>
          <w:rFonts w:ascii="Times New Roman" w:hAnsi="Times New Roman" w:cs="Times New Roman"/>
          <w:sz w:val="28"/>
          <w:szCs w:val="28"/>
          <w:lang w:val="ru-RU"/>
        </w:rPr>
        <w:t xml:space="preserve"> </w:t>
      </w:r>
      <w:proofErr w:type="gramEnd"/>
      <w:r w:rsidRPr="00EA1347">
        <w:rPr>
          <w:rFonts w:ascii="Times New Roman" w:hAnsi="Times New Roman" w:cs="Times New Roman"/>
          <w:sz w:val="28"/>
          <w:szCs w:val="28"/>
          <w:lang w:val="ru-RU"/>
        </w:rPr>
        <w:t xml:space="preserve">               б) </w:t>
      </w:r>
      <w:r w:rsidRPr="00EA1347">
        <w:rPr>
          <w:rFonts w:ascii="Times New Roman" w:hAnsi="Times New Roman" w:cs="Times New Roman"/>
          <w:sz w:val="28"/>
          <w:szCs w:val="28"/>
          <w:lang w:val="uk-UA"/>
        </w:rPr>
        <w:t>диференціацію</w:t>
      </w:r>
      <w:r w:rsidRPr="00EA1347">
        <w:rPr>
          <w:rFonts w:ascii="Times New Roman" w:hAnsi="Times New Roman" w:cs="Times New Roman"/>
          <w:sz w:val="28"/>
          <w:szCs w:val="28"/>
          <w:lang w:val="ru-RU"/>
        </w:rPr>
        <w:t xml:space="preserve"> по продукції;</w:t>
      </w:r>
    </w:p>
    <w:p w:rsidR="00B3274C" w:rsidRPr="00EA1347" w:rsidRDefault="00B3274C" w:rsidP="00B3274C">
      <w:pPr>
        <w:pStyle w:val="a4"/>
        <w:jc w:val="both"/>
        <w:rPr>
          <w:rFonts w:ascii="Times New Roman" w:hAnsi="Times New Roman" w:cs="Times New Roman"/>
          <w:sz w:val="28"/>
          <w:szCs w:val="28"/>
          <w:lang w:val="ru-RU"/>
        </w:rPr>
      </w:pPr>
      <w:r w:rsidRPr="00EA1347">
        <w:rPr>
          <w:rFonts w:ascii="Times New Roman" w:hAnsi="Times New Roman" w:cs="Times New Roman"/>
          <w:sz w:val="28"/>
          <w:szCs w:val="28"/>
          <w:lang w:val="ru-RU"/>
        </w:rPr>
        <w:t xml:space="preserve">в) унікальну </w:t>
      </w:r>
      <w:proofErr w:type="gramStart"/>
      <w:r w:rsidR="003D4F7C" w:rsidRPr="00EA1347">
        <w:rPr>
          <w:rFonts w:ascii="Times New Roman" w:hAnsi="Times New Roman" w:cs="Times New Roman"/>
          <w:sz w:val="28"/>
          <w:szCs w:val="28"/>
          <w:lang w:val="ru-RU"/>
        </w:rPr>
        <w:t xml:space="preserve">технологію;  </w:t>
      </w:r>
      <w:r w:rsidRPr="00EA1347">
        <w:rPr>
          <w:rFonts w:ascii="Times New Roman" w:hAnsi="Times New Roman" w:cs="Times New Roman"/>
          <w:sz w:val="28"/>
          <w:szCs w:val="28"/>
          <w:lang w:val="ru-RU"/>
        </w:rPr>
        <w:t xml:space="preserve"> </w:t>
      </w:r>
      <w:proofErr w:type="gramEnd"/>
      <w:r w:rsidRPr="00EA1347">
        <w:rPr>
          <w:rFonts w:ascii="Times New Roman" w:hAnsi="Times New Roman" w:cs="Times New Roman"/>
          <w:sz w:val="28"/>
          <w:szCs w:val="28"/>
          <w:lang w:val="ru-RU"/>
        </w:rPr>
        <w:t xml:space="preserve">                                        </w:t>
      </w:r>
      <w:r w:rsidR="00EA1347">
        <w:rPr>
          <w:rFonts w:ascii="Times New Roman" w:hAnsi="Times New Roman" w:cs="Times New Roman"/>
          <w:sz w:val="28"/>
          <w:szCs w:val="28"/>
          <w:lang w:val="ru-RU"/>
        </w:rPr>
        <w:t xml:space="preserve"> </w:t>
      </w:r>
      <w:r w:rsidR="00F739C1">
        <w:rPr>
          <w:rFonts w:ascii="Times New Roman" w:hAnsi="Times New Roman" w:cs="Times New Roman"/>
          <w:sz w:val="28"/>
          <w:szCs w:val="28"/>
          <w:lang w:val="ru-RU"/>
        </w:rPr>
        <w:t xml:space="preserve">  </w:t>
      </w:r>
      <w:r w:rsidRPr="00EA1347">
        <w:rPr>
          <w:rFonts w:ascii="Times New Roman" w:hAnsi="Times New Roman" w:cs="Times New Roman"/>
          <w:sz w:val="28"/>
          <w:szCs w:val="28"/>
          <w:lang w:val="ru-RU"/>
        </w:rPr>
        <w:t>г) професіоналізм персоналу.</w:t>
      </w:r>
    </w:p>
    <w:p w:rsidR="00B3274C" w:rsidRPr="00EA1347" w:rsidRDefault="00B3274C" w:rsidP="00B3274C">
      <w:pPr>
        <w:pStyle w:val="a4"/>
        <w:jc w:val="both"/>
        <w:rPr>
          <w:rFonts w:ascii="Times New Roman" w:hAnsi="Times New Roman" w:cs="Times New Roman"/>
          <w:i/>
          <w:sz w:val="28"/>
          <w:szCs w:val="28"/>
          <w:lang w:val="ru-RU"/>
        </w:rPr>
      </w:pPr>
      <w:r w:rsidRPr="00EA1347">
        <w:rPr>
          <w:rFonts w:ascii="Times New Roman" w:hAnsi="Times New Roman" w:cs="Times New Roman"/>
          <w:i/>
          <w:sz w:val="28"/>
          <w:szCs w:val="28"/>
          <w:lang w:val="ru-RU"/>
        </w:rPr>
        <w:t>3.</w:t>
      </w:r>
      <w:r w:rsidRPr="00EA1347">
        <w:rPr>
          <w:i/>
          <w:sz w:val="28"/>
          <w:szCs w:val="28"/>
          <w:lang w:val="ru-RU"/>
        </w:rPr>
        <w:t xml:space="preserve"> </w:t>
      </w:r>
      <w:r w:rsidRPr="00EA1347">
        <w:rPr>
          <w:rFonts w:ascii="Times New Roman" w:hAnsi="Times New Roman" w:cs="Times New Roman"/>
          <w:i/>
          <w:sz w:val="28"/>
          <w:szCs w:val="28"/>
          <w:lang w:val="ru-RU"/>
        </w:rPr>
        <w:t>Інноваційні конкурентні переваги полягають у:</w:t>
      </w:r>
    </w:p>
    <w:p w:rsidR="00EA1347" w:rsidRDefault="00B3274C" w:rsidP="00B3274C">
      <w:pPr>
        <w:pStyle w:val="a4"/>
        <w:jc w:val="both"/>
        <w:rPr>
          <w:rFonts w:ascii="Times New Roman" w:hAnsi="Times New Roman" w:cs="Times New Roman"/>
          <w:sz w:val="28"/>
          <w:szCs w:val="28"/>
          <w:lang w:val="ru-RU"/>
        </w:rPr>
      </w:pPr>
      <w:r w:rsidRPr="00EA1347">
        <w:rPr>
          <w:rFonts w:ascii="Times New Roman" w:hAnsi="Times New Roman" w:cs="Times New Roman"/>
          <w:sz w:val="28"/>
          <w:szCs w:val="28"/>
          <w:lang w:val="ru-RU"/>
        </w:rPr>
        <w:t xml:space="preserve">а) продуктивності праці </w:t>
      </w:r>
      <w:proofErr w:type="gramStart"/>
      <w:r w:rsidR="003D4F7C" w:rsidRPr="00EA1347">
        <w:rPr>
          <w:rFonts w:ascii="Times New Roman" w:hAnsi="Times New Roman" w:cs="Times New Roman"/>
          <w:sz w:val="28"/>
          <w:szCs w:val="28"/>
          <w:lang w:val="ru-RU"/>
        </w:rPr>
        <w:t xml:space="preserve">робітників;  </w:t>
      </w:r>
      <w:r w:rsidRPr="00EA1347">
        <w:rPr>
          <w:rFonts w:ascii="Times New Roman" w:hAnsi="Times New Roman" w:cs="Times New Roman"/>
          <w:sz w:val="28"/>
          <w:szCs w:val="28"/>
          <w:lang w:val="ru-RU"/>
        </w:rPr>
        <w:t xml:space="preserve"> </w:t>
      </w:r>
      <w:proofErr w:type="gramEnd"/>
      <w:r w:rsidRPr="00EA1347">
        <w:rPr>
          <w:rFonts w:ascii="Times New Roman" w:hAnsi="Times New Roman" w:cs="Times New Roman"/>
          <w:sz w:val="28"/>
          <w:szCs w:val="28"/>
          <w:lang w:val="ru-RU"/>
        </w:rPr>
        <w:t xml:space="preserve">   </w:t>
      </w:r>
      <w:r w:rsidR="00936A5A">
        <w:rPr>
          <w:rFonts w:ascii="Times New Roman" w:hAnsi="Times New Roman" w:cs="Times New Roman"/>
          <w:sz w:val="28"/>
          <w:szCs w:val="28"/>
          <w:lang w:val="ru-RU"/>
        </w:rPr>
        <w:t xml:space="preserve">                   </w:t>
      </w:r>
      <w:r w:rsidRPr="00EA1347">
        <w:rPr>
          <w:rFonts w:ascii="Times New Roman" w:hAnsi="Times New Roman" w:cs="Times New Roman"/>
          <w:sz w:val="28"/>
          <w:szCs w:val="28"/>
          <w:lang w:val="ru-RU"/>
        </w:rPr>
        <w:t xml:space="preserve"> </w:t>
      </w:r>
      <w:r w:rsidR="00F739C1">
        <w:rPr>
          <w:rFonts w:ascii="Times New Roman" w:hAnsi="Times New Roman" w:cs="Times New Roman"/>
          <w:sz w:val="28"/>
          <w:szCs w:val="28"/>
          <w:lang w:val="ru-RU"/>
        </w:rPr>
        <w:t xml:space="preserve"> </w:t>
      </w:r>
      <w:r w:rsidR="003D4F7C">
        <w:rPr>
          <w:rFonts w:ascii="Times New Roman" w:hAnsi="Times New Roman" w:cs="Times New Roman"/>
          <w:sz w:val="28"/>
          <w:szCs w:val="28"/>
          <w:lang w:val="ru-RU"/>
        </w:rPr>
        <w:t xml:space="preserve"> </w:t>
      </w:r>
      <w:r w:rsidRPr="00EA1347">
        <w:rPr>
          <w:rFonts w:ascii="Times New Roman" w:hAnsi="Times New Roman" w:cs="Times New Roman"/>
          <w:sz w:val="28"/>
          <w:szCs w:val="28"/>
          <w:lang w:val="ru-RU"/>
        </w:rPr>
        <w:t xml:space="preserve">б) зростанні темпів ринку;   </w:t>
      </w:r>
    </w:p>
    <w:p w:rsidR="00B3274C" w:rsidRPr="00EA1347" w:rsidRDefault="00B3274C" w:rsidP="00B3274C">
      <w:pPr>
        <w:pStyle w:val="a4"/>
        <w:jc w:val="both"/>
        <w:rPr>
          <w:rFonts w:ascii="Times New Roman" w:hAnsi="Times New Roman" w:cs="Times New Roman"/>
          <w:sz w:val="28"/>
          <w:szCs w:val="28"/>
          <w:lang w:val="ru-RU"/>
        </w:rPr>
      </w:pPr>
      <w:r w:rsidRPr="00EA1347">
        <w:rPr>
          <w:rFonts w:ascii="Times New Roman" w:hAnsi="Times New Roman" w:cs="Times New Roman"/>
          <w:sz w:val="28"/>
          <w:szCs w:val="28"/>
          <w:lang w:val="ru-RU"/>
        </w:rPr>
        <w:t>в) кваліфікації робітників;</w:t>
      </w:r>
    </w:p>
    <w:p w:rsidR="00936A5A" w:rsidRDefault="00B3274C" w:rsidP="00B3274C">
      <w:pPr>
        <w:pStyle w:val="a4"/>
        <w:jc w:val="both"/>
        <w:rPr>
          <w:rFonts w:ascii="Times New Roman" w:hAnsi="Times New Roman" w:cs="Times New Roman"/>
          <w:sz w:val="28"/>
          <w:szCs w:val="28"/>
          <w:lang w:val="ru-RU"/>
        </w:rPr>
      </w:pPr>
      <w:r w:rsidRPr="00EA1347">
        <w:rPr>
          <w:rFonts w:ascii="Times New Roman" w:hAnsi="Times New Roman" w:cs="Times New Roman"/>
          <w:sz w:val="28"/>
          <w:szCs w:val="28"/>
          <w:lang w:val="ru-RU"/>
        </w:rPr>
        <w:t xml:space="preserve">г) результативності менеджменту в організації; </w:t>
      </w:r>
      <w:r w:rsidR="00EA1347">
        <w:rPr>
          <w:rFonts w:ascii="Times New Roman" w:hAnsi="Times New Roman" w:cs="Times New Roman"/>
          <w:sz w:val="28"/>
          <w:szCs w:val="28"/>
          <w:lang w:val="ru-RU"/>
        </w:rPr>
        <w:t xml:space="preserve">         </w:t>
      </w:r>
    </w:p>
    <w:p w:rsidR="00B3274C" w:rsidRPr="00EA1347" w:rsidRDefault="00B3274C" w:rsidP="00B3274C">
      <w:pPr>
        <w:pStyle w:val="a4"/>
        <w:jc w:val="both"/>
        <w:rPr>
          <w:rFonts w:ascii="Times New Roman" w:hAnsi="Times New Roman" w:cs="Times New Roman"/>
          <w:sz w:val="28"/>
          <w:szCs w:val="28"/>
          <w:lang w:val="ru-RU"/>
        </w:rPr>
      </w:pPr>
      <w:r w:rsidRPr="00EA1347">
        <w:rPr>
          <w:rFonts w:ascii="Times New Roman" w:hAnsi="Times New Roman" w:cs="Times New Roman"/>
          <w:sz w:val="28"/>
          <w:szCs w:val="28"/>
          <w:lang w:val="ru-RU"/>
        </w:rPr>
        <w:t xml:space="preserve">д) режиму роботи підприємства.    </w:t>
      </w:r>
    </w:p>
    <w:p w:rsidR="00B3274C" w:rsidRPr="00EA1347" w:rsidRDefault="00B3274C" w:rsidP="00B3274C">
      <w:pPr>
        <w:pStyle w:val="a4"/>
        <w:jc w:val="both"/>
        <w:rPr>
          <w:rFonts w:ascii="Times New Roman" w:hAnsi="Times New Roman" w:cs="Times New Roman"/>
          <w:i/>
          <w:sz w:val="28"/>
          <w:szCs w:val="28"/>
          <w:lang w:val="ru-RU"/>
        </w:rPr>
      </w:pPr>
      <w:r w:rsidRPr="00EA1347">
        <w:rPr>
          <w:rFonts w:ascii="Times New Roman" w:hAnsi="Times New Roman" w:cs="Times New Roman"/>
          <w:i/>
          <w:sz w:val="28"/>
          <w:szCs w:val="28"/>
          <w:lang w:val="ru-RU"/>
        </w:rPr>
        <w:t>4.    Кваліфікаційні конкурентні переваги полягають у:</w:t>
      </w:r>
    </w:p>
    <w:p w:rsidR="00F739C1" w:rsidRDefault="00B3274C" w:rsidP="00B3274C">
      <w:pPr>
        <w:pStyle w:val="a4"/>
        <w:rPr>
          <w:rFonts w:ascii="Times New Roman" w:hAnsi="Times New Roman" w:cs="Times New Roman"/>
          <w:sz w:val="28"/>
          <w:szCs w:val="28"/>
          <w:lang w:val="ru-RU"/>
        </w:rPr>
      </w:pPr>
      <w:r w:rsidRPr="00EA1347">
        <w:rPr>
          <w:rFonts w:ascii="Times New Roman" w:hAnsi="Times New Roman" w:cs="Times New Roman"/>
          <w:sz w:val="28"/>
          <w:szCs w:val="28"/>
          <w:lang w:val="ru-RU"/>
        </w:rPr>
        <w:t xml:space="preserve">а) </w:t>
      </w:r>
      <w:r w:rsidR="003D4F7C" w:rsidRPr="00EA1347">
        <w:rPr>
          <w:rFonts w:ascii="Times New Roman" w:hAnsi="Times New Roman" w:cs="Times New Roman"/>
          <w:sz w:val="28"/>
          <w:szCs w:val="28"/>
          <w:lang w:val="ru-RU"/>
        </w:rPr>
        <w:t xml:space="preserve">продуктивності </w:t>
      </w:r>
      <w:r w:rsidR="003D4F7C">
        <w:rPr>
          <w:rFonts w:ascii="Times New Roman" w:hAnsi="Times New Roman" w:cs="Times New Roman"/>
          <w:sz w:val="28"/>
          <w:szCs w:val="28"/>
          <w:lang w:val="ru-RU"/>
        </w:rPr>
        <w:t>праці</w:t>
      </w:r>
      <w:r w:rsidRPr="00EA1347">
        <w:rPr>
          <w:rFonts w:ascii="Times New Roman" w:hAnsi="Times New Roman" w:cs="Times New Roman"/>
          <w:sz w:val="28"/>
          <w:szCs w:val="28"/>
          <w:lang w:val="ru-RU"/>
        </w:rPr>
        <w:t xml:space="preserve"> робітників; </w:t>
      </w:r>
      <w:r w:rsidR="00EA1347">
        <w:rPr>
          <w:rFonts w:ascii="Times New Roman" w:hAnsi="Times New Roman" w:cs="Times New Roman"/>
          <w:sz w:val="28"/>
          <w:szCs w:val="28"/>
          <w:lang w:val="ru-RU"/>
        </w:rPr>
        <w:t xml:space="preserve">                             </w:t>
      </w:r>
    </w:p>
    <w:p w:rsidR="00B3274C" w:rsidRPr="00EA1347" w:rsidRDefault="00B3274C" w:rsidP="00B3274C">
      <w:pPr>
        <w:pStyle w:val="a4"/>
        <w:rPr>
          <w:rFonts w:ascii="Times New Roman" w:hAnsi="Times New Roman" w:cs="Times New Roman"/>
          <w:sz w:val="28"/>
          <w:szCs w:val="28"/>
          <w:lang w:val="ru-RU"/>
        </w:rPr>
      </w:pPr>
      <w:r w:rsidRPr="00EA1347">
        <w:rPr>
          <w:rFonts w:ascii="Times New Roman" w:hAnsi="Times New Roman" w:cs="Times New Roman"/>
          <w:sz w:val="28"/>
          <w:szCs w:val="28"/>
          <w:lang w:val="ru-RU"/>
        </w:rPr>
        <w:t>б) зростанні темпів ринку;</w:t>
      </w:r>
    </w:p>
    <w:p w:rsidR="00EA1347" w:rsidRDefault="00B3274C" w:rsidP="00B3274C">
      <w:pPr>
        <w:pStyle w:val="a4"/>
        <w:rPr>
          <w:rFonts w:ascii="Times New Roman" w:hAnsi="Times New Roman" w:cs="Times New Roman"/>
          <w:sz w:val="28"/>
          <w:szCs w:val="28"/>
          <w:lang w:val="ru-RU"/>
        </w:rPr>
      </w:pPr>
      <w:r w:rsidRPr="00EA1347">
        <w:rPr>
          <w:rFonts w:ascii="Times New Roman" w:hAnsi="Times New Roman" w:cs="Times New Roman"/>
          <w:sz w:val="28"/>
          <w:szCs w:val="28"/>
          <w:lang w:val="ru-RU"/>
        </w:rPr>
        <w:t xml:space="preserve">в) результативності менеджменту в організації;              </w:t>
      </w:r>
    </w:p>
    <w:p w:rsidR="00B3274C" w:rsidRPr="00EA1347" w:rsidRDefault="00B3274C" w:rsidP="00B3274C">
      <w:pPr>
        <w:pStyle w:val="a4"/>
        <w:rPr>
          <w:rFonts w:ascii="Times New Roman" w:hAnsi="Times New Roman" w:cs="Times New Roman"/>
          <w:sz w:val="28"/>
          <w:szCs w:val="28"/>
          <w:lang w:val="ru-RU"/>
        </w:rPr>
      </w:pPr>
      <w:r w:rsidRPr="00EA1347">
        <w:rPr>
          <w:rFonts w:ascii="Times New Roman" w:hAnsi="Times New Roman" w:cs="Times New Roman"/>
          <w:sz w:val="28"/>
          <w:szCs w:val="28"/>
          <w:lang w:val="ru-RU"/>
        </w:rPr>
        <w:t>г) професійності та творчості персоналу;</w:t>
      </w:r>
    </w:p>
    <w:p w:rsidR="00B3274C" w:rsidRPr="00EA1347" w:rsidRDefault="00B3274C" w:rsidP="00B3274C">
      <w:pPr>
        <w:pStyle w:val="a4"/>
        <w:rPr>
          <w:rFonts w:ascii="Times New Roman" w:hAnsi="Times New Roman" w:cs="Times New Roman"/>
          <w:sz w:val="28"/>
          <w:szCs w:val="28"/>
          <w:lang w:val="ru-RU"/>
        </w:rPr>
      </w:pPr>
      <w:r w:rsidRPr="00EA1347">
        <w:rPr>
          <w:rFonts w:ascii="Times New Roman" w:hAnsi="Times New Roman" w:cs="Times New Roman"/>
          <w:sz w:val="28"/>
          <w:szCs w:val="28"/>
          <w:lang w:val="ru-RU"/>
        </w:rPr>
        <w:t>д) забезпеченості матеріально-технічними ресурсами.</w:t>
      </w:r>
    </w:p>
    <w:p w:rsidR="00B3274C" w:rsidRPr="00EA1347" w:rsidRDefault="00B3274C" w:rsidP="00B3274C">
      <w:pPr>
        <w:pStyle w:val="a4"/>
        <w:rPr>
          <w:rFonts w:ascii="Times New Roman" w:hAnsi="Times New Roman" w:cs="Times New Roman"/>
          <w:i/>
          <w:sz w:val="28"/>
          <w:szCs w:val="28"/>
          <w:lang w:val="ru-RU"/>
        </w:rPr>
      </w:pPr>
      <w:r w:rsidRPr="00EA1347">
        <w:rPr>
          <w:rFonts w:ascii="Times New Roman" w:hAnsi="Times New Roman" w:cs="Times New Roman"/>
          <w:i/>
          <w:sz w:val="28"/>
          <w:szCs w:val="28"/>
          <w:lang w:val="ru-RU"/>
        </w:rPr>
        <w:t>5.  Виробничі конкурентні переваги полягають у:</w:t>
      </w:r>
    </w:p>
    <w:p w:rsidR="00B3274C" w:rsidRPr="00EA1347" w:rsidRDefault="00B3274C" w:rsidP="00B3274C">
      <w:pPr>
        <w:pStyle w:val="a4"/>
        <w:rPr>
          <w:rFonts w:ascii="Times New Roman" w:hAnsi="Times New Roman" w:cs="Times New Roman"/>
          <w:sz w:val="28"/>
          <w:szCs w:val="28"/>
          <w:lang w:val="ru-RU"/>
        </w:rPr>
      </w:pPr>
      <w:r w:rsidRPr="00EA1347">
        <w:rPr>
          <w:rFonts w:ascii="Times New Roman" w:hAnsi="Times New Roman" w:cs="Times New Roman"/>
          <w:sz w:val="28"/>
          <w:szCs w:val="28"/>
          <w:lang w:val="ru-RU"/>
        </w:rPr>
        <w:t xml:space="preserve">а) продуктивності праці </w:t>
      </w:r>
      <w:r w:rsidR="003D4F7C" w:rsidRPr="00EA1347">
        <w:rPr>
          <w:rFonts w:ascii="Times New Roman" w:hAnsi="Times New Roman" w:cs="Times New Roman"/>
          <w:sz w:val="28"/>
          <w:szCs w:val="28"/>
          <w:lang w:val="ru-RU"/>
        </w:rPr>
        <w:t>робітників, зростанні</w:t>
      </w:r>
      <w:r w:rsidRPr="00EA1347">
        <w:rPr>
          <w:rFonts w:ascii="Times New Roman" w:hAnsi="Times New Roman" w:cs="Times New Roman"/>
          <w:sz w:val="28"/>
          <w:szCs w:val="28"/>
          <w:lang w:val="ru-RU"/>
        </w:rPr>
        <w:t xml:space="preserve"> темпів ринку;</w:t>
      </w:r>
    </w:p>
    <w:p w:rsidR="00EA1347" w:rsidRDefault="00B3274C" w:rsidP="00B3274C">
      <w:pPr>
        <w:pStyle w:val="a4"/>
        <w:rPr>
          <w:rFonts w:ascii="Times New Roman" w:hAnsi="Times New Roman" w:cs="Times New Roman"/>
          <w:sz w:val="28"/>
          <w:szCs w:val="28"/>
          <w:lang w:val="ru-RU"/>
        </w:rPr>
      </w:pPr>
      <w:r w:rsidRPr="00EA1347">
        <w:rPr>
          <w:rFonts w:ascii="Times New Roman" w:hAnsi="Times New Roman" w:cs="Times New Roman"/>
          <w:sz w:val="28"/>
          <w:szCs w:val="28"/>
          <w:lang w:val="ru-RU"/>
        </w:rPr>
        <w:t xml:space="preserve">б) результативності менеджменту в організації;                      </w:t>
      </w:r>
    </w:p>
    <w:p w:rsidR="00B3274C" w:rsidRPr="00EA1347" w:rsidRDefault="00B3274C" w:rsidP="00B3274C">
      <w:pPr>
        <w:pStyle w:val="a4"/>
        <w:rPr>
          <w:rFonts w:ascii="Times New Roman" w:hAnsi="Times New Roman" w:cs="Times New Roman"/>
          <w:sz w:val="28"/>
          <w:szCs w:val="28"/>
          <w:lang w:val="ru-RU"/>
        </w:rPr>
      </w:pPr>
      <w:r w:rsidRPr="00EA1347">
        <w:rPr>
          <w:rFonts w:ascii="Times New Roman" w:hAnsi="Times New Roman" w:cs="Times New Roman"/>
          <w:sz w:val="28"/>
          <w:szCs w:val="28"/>
          <w:lang w:val="ru-RU"/>
        </w:rPr>
        <w:t>в) режиму роботи підприємства;</w:t>
      </w:r>
    </w:p>
    <w:p w:rsidR="009562CD" w:rsidRDefault="00B3274C" w:rsidP="00235F8E">
      <w:pPr>
        <w:pStyle w:val="a4"/>
        <w:rPr>
          <w:rFonts w:ascii="Times New Roman" w:hAnsi="Times New Roman" w:cs="Times New Roman"/>
          <w:sz w:val="28"/>
          <w:szCs w:val="28"/>
          <w:lang w:val="ru-RU"/>
        </w:rPr>
      </w:pPr>
      <w:r w:rsidRPr="00EA1347">
        <w:rPr>
          <w:rFonts w:ascii="Times New Roman" w:hAnsi="Times New Roman" w:cs="Times New Roman"/>
          <w:sz w:val="28"/>
          <w:szCs w:val="28"/>
          <w:lang w:val="ru-RU"/>
        </w:rPr>
        <w:t xml:space="preserve">г) забезпеченості матеріально-технічними ресурсами;           </w:t>
      </w:r>
    </w:p>
    <w:p w:rsidR="00B3274C" w:rsidRPr="00EA1347" w:rsidRDefault="00B3274C" w:rsidP="00235F8E">
      <w:pPr>
        <w:pStyle w:val="a4"/>
        <w:rPr>
          <w:rFonts w:ascii="Times New Roman" w:hAnsi="Times New Roman" w:cs="Times New Roman"/>
          <w:sz w:val="28"/>
          <w:szCs w:val="28"/>
          <w:lang w:val="ru-RU"/>
        </w:rPr>
      </w:pPr>
      <w:r w:rsidRPr="00EA1347">
        <w:rPr>
          <w:rFonts w:ascii="Times New Roman" w:hAnsi="Times New Roman" w:cs="Times New Roman"/>
          <w:sz w:val="28"/>
          <w:szCs w:val="28"/>
          <w:lang w:val="ru-RU"/>
        </w:rPr>
        <w:t>д) кваліфікації робітників.</w:t>
      </w:r>
    </w:p>
    <w:p w:rsidR="00B3274C" w:rsidRPr="00EA1347" w:rsidRDefault="00A815B2" w:rsidP="00EA1347">
      <w:pPr>
        <w:pStyle w:val="a4"/>
        <w:jc w:val="both"/>
        <w:rPr>
          <w:rFonts w:ascii="Times New Roman" w:hAnsi="Times New Roman" w:cs="Times New Roman"/>
          <w:i/>
          <w:sz w:val="28"/>
          <w:szCs w:val="28"/>
          <w:lang w:val="uk-UA"/>
        </w:rPr>
      </w:pPr>
      <w:r>
        <w:rPr>
          <w:rFonts w:ascii="Times New Roman" w:hAnsi="Times New Roman" w:cs="Times New Roman"/>
          <w:i/>
          <w:sz w:val="28"/>
          <w:szCs w:val="28"/>
          <w:lang w:val="ru-RU"/>
        </w:rPr>
        <w:t>6.</w:t>
      </w:r>
      <w:r w:rsidR="00B3274C" w:rsidRPr="00EA1347">
        <w:rPr>
          <w:rFonts w:ascii="Times New Roman" w:hAnsi="Times New Roman" w:cs="Times New Roman"/>
          <w:i/>
          <w:sz w:val="28"/>
          <w:szCs w:val="28"/>
          <w:lang w:val="uk-UA"/>
        </w:rPr>
        <w:t>Конкурентні переваги повинні відповідати наступним критеріям</w:t>
      </w:r>
      <w:proofErr w:type="gramStart"/>
      <w:r w:rsidR="00B3274C" w:rsidRPr="00EA1347">
        <w:rPr>
          <w:rFonts w:ascii="Times New Roman" w:hAnsi="Times New Roman" w:cs="Times New Roman"/>
          <w:i/>
          <w:sz w:val="28"/>
          <w:szCs w:val="28"/>
          <w:lang w:val="uk-UA"/>
        </w:rPr>
        <w:t xml:space="preserve">   (</w:t>
      </w:r>
      <w:proofErr w:type="gramEnd"/>
      <w:r w:rsidR="00B3274C" w:rsidRPr="00EA1347">
        <w:rPr>
          <w:rFonts w:ascii="Times New Roman" w:hAnsi="Times New Roman" w:cs="Times New Roman"/>
          <w:i/>
          <w:sz w:val="28"/>
          <w:szCs w:val="28"/>
          <w:lang w:val="uk-UA"/>
        </w:rPr>
        <w:t>характеристикам):</w:t>
      </w:r>
    </w:p>
    <w:p w:rsidR="00EA1347" w:rsidRDefault="00B3274C" w:rsidP="00EA1347">
      <w:pPr>
        <w:pStyle w:val="a4"/>
        <w:jc w:val="both"/>
        <w:rPr>
          <w:rFonts w:ascii="Times New Roman" w:hAnsi="Times New Roman" w:cs="Times New Roman"/>
          <w:sz w:val="28"/>
          <w:szCs w:val="28"/>
          <w:lang w:val="uk-UA"/>
        </w:rPr>
      </w:pPr>
      <w:r w:rsidRPr="00EA1347">
        <w:rPr>
          <w:rFonts w:ascii="Times New Roman" w:hAnsi="Times New Roman" w:cs="Times New Roman"/>
          <w:sz w:val="28"/>
          <w:szCs w:val="28"/>
          <w:lang w:val="uk-UA"/>
        </w:rPr>
        <w:t xml:space="preserve">а)  мають бути стійкими;  </w:t>
      </w:r>
    </w:p>
    <w:p w:rsidR="00B3274C" w:rsidRPr="00EA1347" w:rsidRDefault="00B3274C" w:rsidP="00EA1347">
      <w:pPr>
        <w:pStyle w:val="a4"/>
        <w:jc w:val="both"/>
        <w:rPr>
          <w:rFonts w:ascii="Times New Roman" w:hAnsi="Times New Roman" w:cs="Times New Roman"/>
          <w:sz w:val="28"/>
          <w:szCs w:val="28"/>
          <w:lang w:val="uk-UA"/>
        </w:rPr>
      </w:pPr>
      <w:r w:rsidRPr="00EA1347">
        <w:rPr>
          <w:rFonts w:ascii="Times New Roman" w:hAnsi="Times New Roman" w:cs="Times New Roman"/>
          <w:sz w:val="28"/>
          <w:szCs w:val="28"/>
          <w:lang w:val="uk-UA"/>
        </w:rPr>
        <w:t>б) бути значущими з точки зору умов конкуренції в галузі і вимог ринку;</w:t>
      </w:r>
    </w:p>
    <w:p w:rsidR="00EA1347" w:rsidRDefault="00B3274C" w:rsidP="00235F8E">
      <w:pPr>
        <w:pStyle w:val="a4"/>
        <w:rPr>
          <w:rFonts w:ascii="Times New Roman" w:hAnsi="Times New Roman" w:cs="Times New Roman"/>
          <w:sz w:val="28"/>
          <w:szCs w:val="28"/>
          <w:lang w:val="uk-UA"/>
        </w:rPr>
      </w:pPr>
      <w:r w:rsidRPr="00EA1347">
        <w:rPr>
          <w:rFonts w:ascii="Times New Roman" w:hAnsi="Times New Roman" w:cs="Times New Roman"/>
          <w:sz w:val="28"/>
          <w:szCs w:val="28"/>
          <w:lang w:val="uk-UA"/>
        </w:rPr>
        <w:t xml:space="preserve">в) мають бути динамічними;                     </w:t>
      </w:r>
    </w:p>
    <w:p w:rsidR="00B3274C" w:rsidRPr="00EA1347" w:rsidRDefault="00B3274C" w:rsidP="00235F8E">
      <w:pPr>
        <w:pStyle w:val="a4"/>
        <w:rPr>
          <w:rFonts w:ascii="Times New Roman" w:hAnsi="Times New Roman" w:cs="Times New Roman"/>
          <w:sz w:val="28"/>
          <w:szCs w:val="28"/>
          <w:lang w:val="uk-UA"/>
        </w:rPr>
      </w:pPr>
      <w:r w:rsidRPr="00EA1347">
        <w:rPr>
          <w:rFonts w:ascii="Times New Roman" w:hAnsi="Times New Roman" w:cs="Times New Roman"/>
          <w:sz w:val="28"/>
          <w:szCs w:val="28"/>
          <w:lang w:val="uk-UA"/>
        </w:rPr>
        <w:t>г) повинні бути наочними для споживачів.</w:t>
      </w:r>
    </w:p>
    <w:p w:rsidR="00B3274C" w:rsidRPr="00EA1347" w:rsidRDefault="00B3274C" w:rsidP="00EA1347">
      <w:pPr>
        <w:pStyle w:val="a4"/>
        <w:jc w:val="both"/>
        <w:rPr>
          <w:rFonts w:ascii="Times New Roman" w:hAnsi="Times New Roman" w:cs="Times New Roman"/>
          <w:i/>
          <w:sz w:val="28"/>
          <w:szCs w:val="28"/>
          <w:lang w:val="uk-UA"/>
        </w:rPr>
      </w:pPr>
      <w:r w:rsidRPr="00EA1347">
        <w:rPr>
          <w:rFonts w:ascii="Times New Roman" w:hAnsi="Times New Roman" w:cs="Times New Roman"/>
          <w:i/>
          <w:sz w:val="28"/>
          <w:szCs w:val="28"/>
          <w:lang w:val="uk-UA"/>
        </w:rPr>
        <w:t>7. Якої конкурентної переваги з позицій  поділу  за джерел</w:t>
      </w:r>
      <w:r w:rsidR="00EA1347">
        <w:rPr>
          <w:rFonts w:ascii="Times New Roman" w:hAnsi="Times New Roman" w:cs="Times New Roman"/>
          <w:i/>
          <w:sz w:val="28"/>
          <w:szCs w:val="28"/>
          <w:lang w:val="uk-UA"/>
        </w:rPr>
        <w:t xml:space="preserve">ами створення та  стійкістю до  </w:t>
      </w:r>
      <w:r w:rsidRPr="00EA1347">
        <w:rPr>
          <w:rFonts w:ascii="Times New Roman" w:hAnsi="Times New Roman" w:cs="Times New Roman"/>
          <w:i/>
          <w:sz w:val="28"/>
          <w:szCs w:val="28"/>
          <w:lang w:val="uk-UA"/>
        </w:rPr>
        <w:t>копіювання  переваги не існує:</w:t>
      </w:r>
    </w:p>
    <w:p w:rsidR="00EA1347" w:rsidRDefault="00B3274C" w:rsidP="00235F8E">
      <w:pPr>
        <w:pStyle w:val="a4"/>
        <w:rPr>
          <w:rFonts w:ascii="Times New Roman" w:hAnsi="Times New Roman" w:cs="Times New Roman"/>
          <w:sz w:val="28"/>
          <w:szCs w:val="28"/>
          <w:lang w:val="uk-UA"/>
        </w:rPr>
      </w:pPr>
      <w:r w:rsidRPr="00EA1347">
        <w:rPr>
          <w:rFonts w:ascii="Times New Roman" w:hAnsi="Times New Roman" w:cs="Times New Roman"/>
          <w:sz w:val="28"/>
          <w:szCs w:val="28"/>
          <w:lang w:val="uk-UA"/>
        </w:rPr>
        <w:t xml:space="preserve">а)  «низького рівня»;      </w:t>
      </w:r>
      <w:r w:rsidR="00EA1347">
        <w:rPr>
          <w:rFonts w:ascii="Times New Roman" w:hAnsi="Times New Roman" w:cs="Times New Roman"/>
          <w:sz w:val="28"/>
          <w:szCs w:val="28"/>
          <w:lang w:val="uk-UA"/>
        </w:rPr>
        <w:t xml:space="preserve">   </w:t>
      </w:r>
      <w:r w:rsidR="009562CD">
        <w:rPr>
          <w:rFonts w:ascii="Times New Roman" w:hAnsi="Times New Roman" w:cs="Times New Roman"/>
          <w:sz w:val="28"/>
          <w:szCs w:val="28"/>
          <w:lang w:val="uk-UA"/>
        </w:rPr>
        <w:t xml:space="preserve">   </w:t>
      </w:r>
      <w:r w:rsidRPr="00EA1347">
        <w:rPr>
          <w:rFonts w:ascii="Times New Roman" w:hAnsi="Times New Roman" w:cs="Times New Roman"/>
          <w:sz w:val="28"/>
          <w:szCs w:val="28"/>
          <w:lang w:val="uk-UA"/>
        </w:rPr>
        <w:t xml:space="preserve">б) «середнього рівня»;        </w:t>
      </w:r>
    </w:p>
    <w:p w:rsidR="00B3274C" w:rsidRPr="00EA1347" w:rsidRDefault="00B3274C" w:rsidP="00235F8E">
      <w:pPr>
        <w:pStyle w:val="a4"/>
        <w:rPr>
          <w:rFonts w:ascii="Times New Roman" w:hAnsi="Times New Roman" w:cs="Times New Roman"/>
          <w:sz w:val="28"/>
          <w:szCs w:val="28"/>
          <w:lang w:val="uk-UA"/>
        </w:rPr>
      </w:pPr>
      <w:r w:rsidRPr="00EA1347">
        <w:rPr>
          <w:rFonts w:ascii="Times New Roman" w:hAnsi="Times New Roman" w:cs="Times New Roman"/>
          <w:sz w:val="28"/>
          <w:szCs w:val="28"/>
          <w:lang w:val="uk-UA"/>
        </w:rPr>
        <w:t xml:space="preserve">в)  «високого рівня»;        </w:t>
      </w:r>
      <w:r w:rsidR="00EA1347">
        <w:rPr>
          <w:rFonts w:ascii="Times New Roman" w:hAnsi="Times New Roman" w:cs="Times New Roman"/>
          <w:sz w:val="28"/>
          <w:szCs w:val="28"/>
          <w:lang w:val="uk-UA"/>
        </w:rPr>
        <w:t xml:space="preserve"> </w:t>
      </w:r>
      <w:r w:rsidR="009562CD">
        <w:rPr>
          <w:rFonts w:ascii="Times New Roman" w:hAnsi="Times New Roman" w:cs="Times New Roman"/>
          <w:sz w:val="28"/>
          <w:szCs w:val="28"/>
          <w:lang w:val="uk-UA"/>
        </w:rPr>
        <w:t xml:space="preserve">  </w:t>
      </w:r>
      <w:r w:rsidRPr="00EA1347">
        <w:rPr>
          <w:rFonts w:ascii="Times New Roman" w:hAnsi="Times New Roman" w:cs="Times New Roman"/>
          <w:sz w:val="28"/>
          <w:szCs w:val="28"/>
          <w:lang w:val="uk-UA"/>
        </w:rPr>
        <w:t xml:space="preserve"> г) «найвищого рівня».</w:t>
      </w:r>
    </w:p>
    <w:p w:rsidR="00B3274C" w:rsidRPr="00EA1347" w:rsidRDefault="00B3274C" w:rsidP="00235F8E">
      <w:pPr>
        <w:pStyle w:val="a4"/>
        <w:rPr>
          <w:rFonts w:ascii="Times New Roman" w:hAnsi="Times New Roman" w:cs="Times New Roman"/>
          <w:i/>
          <w:sz w:val="28"/>
          <w:szCs w:val="28"/>
          <w:lang w:val="uk-UA"/>
        </w:rPr>
      </w:pPr>
      <w:r w:rsidRPr="00EA1347">
        <w:rPr>
          <w:rFonts w:ascii="Times New Roman" w:hAnsi="Times New Roman" w:cs="Times New Roman"/>
          <w:i/>
          <w:sz w:val="28"/>
          <w:szCs w:val="28"/>
          <w:lang w:val="uk-UA"/>
        </w:rPr>
        <w:t>8. Класифікація конкурентних переваг   по змісту фактору виробництва:</w:t>
      </w:r>
    </w:p>
    <w:p w:rsidR="00B3274C" w:rsidRPr="00EA1347" w:rsidRDefault="00B3274C" w:rsidP="00235F8E">
      <w:pPr>
        <w:pStyle w:val="a4"/>
        <w:rPr>
          <w:rFonts w:ascii="Times New Roman" w:hAnsi="Times New Roman" w:cs="Times New Roman"/>
          <w:sz w:val="28"/>
          <w:szCs w:val="28"/>
          <w:lang w:val="uk-UA"/>
        </w:rPr>
      </w:pPr>
      <w:r w:rsidRPr="00EA1347">
        <w:rPr>
          <w:rFonts w:ascii="Times New Roman" w:hAnsi="Times New Roman" w:cs="Times New Roman"/>
          <w:sz w:val="28"/>
          <w:szCs w:val="28"/>
          <w:lang w:val="uk-UA"/>
        </w:rPr>
        <w:t xml:space="preserve">а) якість товару;                </w:t>
      </w:r>
      <w:r w:rsidR="009562CD">
        <w:rPr>
          <w:rFonts w:ascii="Times New Roman" w:hAnsi="Times New Roman" w:cs="Times New Roman"/>
          <w:sz w:val="28"/>
          <w:szCs w:val="28"/>
          <w:lang w:val="uk-UA"/>
        </w:rPr>
        <w:t xml:space="preserve">   </w:t>
      </w:r>
      <w:r w:rsidRPr="00EA1347">
        <w:rPr>
          <w:rFonts w:ascii="Times New Roman" w:hAnsi="Times New Roman" w:cs="Times New Roman"/>
          <w:sz w:val="28"/>
          <w:szCs w:val="28"/>
          <w:lang w:val="uk-UA"/>
        </w:rPr>
        <w:t>б) ціна товару;           в)   персоналу;</w:t>
      </w:r>
    </w:p>
    <w:p w:rsidR="00B3274C" w:rsidRPr="00EA1347" w:rsidRDefault="00B3274C" w:rsidP="00235F8E">
      <w:pPr>
        <w:pStyle w:val="a4"/>
        <w:rPr>
          <w:rFonts w:ascii="Times New Roman" w:hAnsi="Times New Roman" w:cs="Times New Roman"/>
          <w:sz w:val="28"/>
          <w:szCs w:val="28"/>
          <w:lang w:val="uk-UA"/>
        </w:rPr>
      </w:pPr>
      <w:r w:rsidRPr="00EA1347">
        <w:rPr>
          <w:rFonts w:ascii="Times New Roman" w:hAnsi="Times New Roman" w:cs="Times New Roman"/>
          <w:sz w:val="28"/>
          <w:szCs w:val="28"/>
          <w:lang w:val="uk-UA"/>
        </w:rPr>
        <w:t xml:space="preserve">г) стабільна політична система;                          </w:t>
      </w:r>
      <w:r w:rsidR="009562CD">
        <w:rPr>
          <w:rFonts w:ascii="Times New Roman" w:hAnsi="Times New Roman" w:cs="Times New Roman"/>
          <w:sz w:val="28"/>
          <w:szCs w:val="28"/>
          <w:lang w:val="uk-UA"/>
        </w:rPr>
        <w:t xml:space="preserve">   </w:t>
      </w:r>
      <w:r w:rsidRPr="00EA1347">
        <w:rPr>
          <w:rFonts w:ascii="Times New Roman" w:hAnsi="Times New Roman" w:cs="Times New Roman"/>
          <w:sz w:val="28"/>
          <w:szCs w:val="28"/>
          <w:lang w:val="uk-UA"/>
        </w:rPr>
        <w:t xml:space="preserve">д)   витрати у споживача товарів.    </w:t>
      </w:r>
    </w:p>
    <w:p w:rsidR="00BD7135" w:rsidRPr="00EA1347" w:rsidRDefault="00B3274C" w:rsidP="00235F8E">
      <w:pPr>
        <w:pStyle w:val="a4"/>
        <w:rPr>
          <w:rFonts w:ascii="Times New Roman" w:hAnsi="Times New Roman" w:cs="Times New Roman"/>
          <w:sz w:val="28"/>
          <w:szCs w:val="28"/>
          <w:lang w:val="ru-RU"/>
        </w:rPr>
      </w:pPr>
      <w:r w:rsidRPr="00EA1347">
        <w:rPr>
          <w:rFonts w:ascii="Times New Roman" w:hAnsi="Times New Roman" w:cs="Times New Roman"/>
          <w:i/>
          <w:sz w:val="28"/>
          <w:szCs w:val="28"/>
          <w:lang w:val="uk-UA"/>
        </w:rPr>
        <w:t xml:space="preserve">9.  </w:t>
      </w:r>
      <w:r w:rsidR="00BD7135" w:rsidRPr="00EA1347">
        <w:rPr>
          <w:rFonts w:ascii="Times New Roman" w:hAnsi="Times New Roman" w:cs="Times New Roman"/>
          <w:i/>
          <w:iCs/>
          <w:sz w:val="28"/>
          <w:szCs w:val="28"/>
          <w:lang w:val="ru-RU"/>
        </w:rPr>
        <w:t xml:space="preserve">Серед стратегій набуття конкурентних переваг виділяють: </w:t>
      </w:r>
    </w:p>
    <w:p w:rsidR="00BD7135" w:rsidRPr="00EA1347" w:rsidRDefault="00BD7135" w:rsidP="00235F8E">
      <w:pPr>
        <w:pStyle w:val="a4"/>
        <w:rPr>
          <w:rFonts w:ascii="Times New Roman" w:hAnsi="Times New Roman" w:cs="Times New Roman"/>
          <w:sz w:val="28"/>
          <w:szCs w:val="28"/>
          <w:lang w:val="ru-RU"/>
        </w:rPr>
      </w:pPr>
      <w:proofErr w:type="gramStart"/>
      <w:r w:rsidRPr="00EA1347">
        <w:rPr>
          <w:rFonts w:ascii="Times New Roman" w:hAnsi="Times New Roman" w:cs="Times New Roman"/>
          <w:sz w:val="28"/>
          <w:szCs w:val="28"/>
        </w:rPr>
        <w:t>a</w:t>
      </w:r>
      <w:proofErr w:type="gramEnd"/>
      <w:r w:rsidRPr="00EA1347">
        <w:rPr>
          <w:rFonts w:ascii="Times New Roman" w:hAnsi="Times New Roman" w:cs="Times New Roman"/>
          <w:sz w:val="28"/>
          <w:szCs w:val="28"/>
          <w:lang w:val="ru-RU"/>
        </w:rPr>
        <w:t xml:space="preserve">) стратегія контролю над витратами;  </w:t>
      </w:r>
      <w:r w:rsidR="00EA1347">
        <w:rPr>
          <w:rFonts w:ascii="Times New Roman" w:hAnsi="Times New Roman" w:cs="Times New Roman"/>
          <w:sz w:val="28"/>
          <w:szCs w:val="28"/>
          <w:lang w:val="ru-RU"/>
        </w:rPr>
        <w:t xml:space="preserve">             </w:t>
      </w:r>
      <w:r w:rsidRPr="00EA1347">
        <w:rPr>
          <w:rFonts w:ascii="Times New Roman" w:hAnsi="Times New Roman" w:cs="Times New Roman"/>
          <w:sz w:val="28"/>
          <w:szCs w:val="28"/>
          <w:lang w:val="ru-RU"/>
        </w:rPr>
        <w:t xml:space="preserve"> </w:t>
      </w:r>
      <w:r w:rsidR="00EA1347">
        <w:rPr>
          <w:rFonts w:ascii="Times New Roman" w:hAnsi="Times New Roman" w:cs="Times New Roman"/>
          <w:sz w:val="28"/>
          <w:szCs w:val="28"/>
          <w:lang w:val="ru-RU"/>
        </w:rPr>
        <w:t xml:space="preserve"> </w:t>
      </w:r>
      <w:r w:rsidR="009562CD">
        <w:rPr>
          <w:rFonts w:ascii="Times New Roman" w:hAnsi="Times New Roman" w:cs="Times New Roman"/>
          <w:sz w:val="28"/>
          <w:szCs w:val="28"/>
          <w:lang w:val="ru-RU"/>
        </w:rPr>
        <w:t xml:space="preserve">  </w:t>
      </w:r>
      <w:r w:rsidRPr="00EA1347">
        <w:rPr>
          <w:rFonts w:ascii="Times New Roman" w:hAnsi="Times New Roman" w:cs="Times New Roman"/>
          <w:sz w:val="28"/>
          <w:szCs w:val="28"/>
          <w:lang w:val="uk-UA"/>
        </w:rPr>
        <w:t>б</w:t>
      </w:r>
      <w:r w:rsidRPr="00EA1347">
        <w:rPr>
          <w:rFonts w:ascii="Times New Roman" w:hAnsi="Times New Roman" w:cs="Times New Roman"/>
          <w:sz w:val="28"/>
          <w:szCs w:val="28"/>
          <w:lang w:val="ru-RU"/>
        </w:rPr>
        <w:t>)</w:t>
      </w:r>
      <w:r w:rsidR="00321228">
        <w:rPr>
          <w:rFonts w:ascii="Times New Roman" w:hAnsi="Times New Roman" w:cs="Times New Roman"/>
          <w:sz w:val="28"/>
          <w:szCs w:val="28"/>
          <w:lang w:val="ru-RU"/>
        </w:rPr>
        <w:t xml:space="preserve"> </w:t>
      </w:r>
      <w:r w:rsidRPr="00EA1347">
        <w:rPr>
          <w:rFonts w:ascii="Times New Roman" w:hAnsi="Times New Roman" w:cs="Times New Roman"/>
          <w:sz w:val="28"/>
          <w:szCs w:val="28"/>
          <w:lang w:val="ru-RU"/>
        </w:rPr>
        <w:t xml:space="preserve">наступальна стратегія; </w:t>
      </w:r>
    </w:p>
    <w:p w:rsidR="00B3274C" w:rsidRPr="00321228" w:rsidRDefault="00BD7135" w:rsidP="00BD7135">
      <w:pPr>
        <w:pStyle w:val="a4"/>
        <w:rPr>
          <w:rFonts w:ascii="Times New Roman" w:hAnsi="Times New Roman" w:cs="Times New Roman"/>
          <w:sz w:val="28"/>
          <w:szCs w:val="28"/>
          <w:lang w:val="ru-RU"/>
        </w:rPr>
      </w:pPr>
      <w:r w:rsidRPr="00EA1347">
        <w:rPr>
          <w:rFonts w:ascii="Times New Roman" w:hAnsi="Times New Roman" w:cs="Times New Roman"/>
          <w:sz w:val="28"/>
          <w:szCs w:val="28"/>
          <w:lang w:val="uk-UA"/>
        </w:rPr>
        <w:t>в</w:t>
      </w:r>
      <w:r w:rsidRPr="00EA1347">
        <w:rPr>
          <w:rFonts w:ascii="Times New Roman" w:hAnsi="Times New Roman" w:cs="Times New Roman"/>
          <w:sz w:val="28"/>
          <w:szCs w:val="28"/>
          <w:lang w:val="ru-RU"/>
        </w:rPr>
        <w:t xml:space="preserve">) технологічна стратегія;                      </w:t>
      </w:r>
      <w:r w:rsidR="00EA1347">
        <w:rPr>
          <w:rFonts w:ascii="Times New Roman" w:hAnsi="Times New Roman" w:cs="Times New Roman"/>
          <w:sz w:val="28"/>
          <w:szCs w:val="28"/>
          <w:lang w:val="ru-RU"/>
        </w:rPr>
        <w:t xml:space="preserve">              </w:t>
      </w:r>
      <w:r w:rsidRPr="00EA1347">
        <w:rPr>
          <w:rFonts w:ascii="Times New Roman" w:hAnsi="Times New Roman" w:cs="Times New Roman"/>
          <w:sz w:val="28"/>
          <w:szCs w:val="28"/>
          <w:lang w:val="ru-RU"/>
        </w:rPr>
        <w:t xml:space="preserve"> </w:t>
      </w:r>
      <w:r w:rsidR="009562CD">
        <w:rPr>
          <w:rFonts w:ascii="Times New Roman" w:hAnsi="Times New Roman" w:cs="Times New Roman"/>
          <w:sz w:val="28"/>
          <w:szCs w:val="28"/>
          <w:lang w:val="ru-RU"/>
        </w:rPr>
        <w:t xml:space="preserve">  </w:t>
      </w:r>
      <w:r w:rsidRPr="00EA1347">
        <w:rPr>
          <w:rFonts w:ascii="Times New Roman" w:hAnsi="Times New Roman" w:cs="Times New Roman"/>
          <w:sz w:val="28"/>
          <w:szCs w:val="28"/>
          <w:lang w:val="uk-UA"/>
        </w:rPr>
        <w:t>г</w:t>
      </w:r>
      <w:r w:rsidR="00321228">
        <w:rPr>
          <w:rFonts w:ascii="Times New Roman" w:hAnsi="Times New Roman" w:cs="Times New Roman"/>
          <w:sz w:val="28"/>
          <w:szCs w:val="28"/>
          <w:lang w:val="ru-RU"/>
        </w:rPr>
        <w:t>) оборонна стратегія.</w:t>
      </w:r>
      <w:r w:rsidR="00B3274C">
        <w:rPr>
          <w:rFonts w:ascii="Times New Roman" w:hAnsi="Times New Roman" w:cs="Times New Roman"/>
          <w:sz w:val="24"/>
          <w:szCs w:val="24"/>
          <w:lang w:val="ru-RU"/>
        </w:rPr>
        <w:t xml:space="preserve">   </w:t>
      </w:r>
    </w:p>
    <w:p w:rsidR="00B1455C" w:rsidRDefault="00B1455C" w:rsidP="00321228">
      <w:pPr>
        <w:pStyle w:val="a4"/>
        <w:jc w:val="both"/>
        <w:rPr>
          <w:rFonts w:ascii="Times New Roman" w:hAnsi="Times New Roman" w:cs="Times New Roman"/>
          <w:i/>
          <w:iCs/>
          <w:sz w:val="28"/>
          <w:szCs w:val="28"/>
          <w:lang w:val="ru-RU"/>
        </w:rPr>
      </w:pPr>
    </w:p>
    <w:p w:rsidR="009562CD" w:rsidRDefault="009562CD" w:rsidP="00321228">
      <w:pPr>
        <w:pStyle w:val="a4"/>
        <w:jc w:val="both"/>
        <w:rPr>
          <w:rFonts w:ascii="Times New Roman" w:hAnsi="Times New Roman" w:cs="Times New Roman"/>
          <w:i/>
          <w:iCs/>
          <w:sz w:val="28"/>
          <w:szCs w:val="28"/>
          <w:lang w:val="ru-RU"/>
        </w:rPr>
      </w:pPr>
    </w:p>
    <w:p w:rsidR="00F739C1" w:rsidRDefault="00F739C1" w:rsidP="00321228">
      <w:pPr>
        <w:pStyle w:val="a4"/>
        <w:jc w:val="both"/>
        <w:rPr>
          <w:rFonts w:ascii="Times New Roman" w:hAnsi="Times New Roman" w:cs="Times New Roman"/>
          <w:i/>
          <w:iCs/>
          <w:sz w:val="28"/>
          <w:szCs w:val="28"/>
          <w:lang w:val="ru-RU"/>
        </w:rPr>
      </w:pPr>
    </w:p>
    <w:p w:rsidR="00321228" w:rsidRPr="00EA1347" w:rsidRDefault="00321228" w:rsidP="00321228">
      <w:pPr>
        <w:pStyle w:val="a4"/>
        <w:jc w:val="both"/>
        <w:rPr>
          <w:rFonts w:ascii="Times New Roman" w:hAnsi="Times New Roman" w:cs="Times New Roman"/>
          <w:i/>
          <w:sz w:val="24"/>
          <w:szCs w:val="24"/>
          <w:lang w:val="uk-UA"/>
        </w:rPr>
      </w:pPr>
      <w:r>
        <w:rPr>
          <w:rFonts w:ascii="Times New Roman" w:hAnsi="Times New Roman" w:cs="Times New Roman"/>
          <w:i/>
          <w:iCs/>
          <w:sz w:val="28"/>
          <w:szCs w:val="28"/>
          <w:lang w:val="ru-RU"/>
        </w:rPr>
        <w:lastRenderedPageBreak/>
        <w:t>3</w:t>
      </w:r>
      <w:r w:rsidRPr="00C06853">
        <w:rPr>
          <w:rFonts w:ascii="Times New Roman" w:hAnsi="Times New Roman" w:cs="Times New Roman"/>
          <w:i/>
          <w:iCs/>
          <w:sz w:val="28"/>
          <w:szCs w:val="28"/>
          <w:lang w:val="ru-RU"/>
        </w:rPr>
        <w:t>.</w:t>
      </w:r>
      <w:r w:rsidRPr="00321228">
        <w:rPr>
          <w:lang w:val="ru-RU"/>
        </w:rPr>
        <w:t xml:space="preserve"> </w:t>
      </w:r>
      <w:r w:rsidR="00936A5A">
        <w:rPr>
          <w:rFonts w:ascii="Times New Roman" w:hAnsi="Times New Roman" w:cs="Times New Roman"/>
          <w:i/>
          <w:iCs/>
          <w:sz w:val="28"/>
          <w:szCs w:val="28"/>
          <w:u w:val="single"/>
          <w:lang w:val="ru-RU"/>
        </w:rPr>
        <w:t>Ситуаційні вправи</w:t>
      </w:r>
    </w:p>
    <w:p w:rsidR="007A1EB3" w:rsidRPr="008D387E" w:rsidRDefault="00321228" w:rsidP="008D387E">
      <w:pPr>
        <w:autoSpaceDE w:val="0"/>
        <w:autoSpaceDN w:val="0"/>
        <w:adjustRightInd w:val="0"/>
        <w:spacing w:after="0" w:line="240" w:lineRule="auto"/>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 xml:space="preserve">1. </w:t>
      </w:r>
      <w:r w:rsidR="007A1EB3" w:rsidRPr="00321228">
        <w:rPr>
          <w:rFonts w:ascii="Times New Roman" w:hAnsi="Times New Roman" w:cs="Times New Roman"/>
          <w:bCs/>
          <w:color w:val="000000"/>
          <w:sz w:val="28"/>
          <w:szCs w:val="28"/>
          <w:lang w:val="uk-UA"/>
        </w:rPr>
        <w:t xml:space="preserve">Встановіть відповідність у вигляді комбінації цифр і букв. </w:t>
      </w:r>
      <w:r>
        <w:rPr>
          <w:rFonts w:ascii="Times New Roman" w:hAnsi="Times New Roman" w:cs="Times New Roman"/>
          <w:bCs/>
          <w:color w:val="000000"/>
          <w:sz w:val="28"/>
          <w:szCs w:val="28"/>
          <w:lang w:val="uk-UA"/>
        </w:rPr>
        <w:t xml:space="preserve">             </w:t>
      </w:r>
      <w:r w:rsidR="00EE4160" w:rsidRPr="00321228">
        <w:rPr>
          <w:rFonts w:ascii="Times New Roman" w:hAnsi="Times New Roman" w:cs="Times New Roman"/>
          <w:bCs/>
          <w:color w:val="000000"/>
          <w:sz w:val="28"/>
          <w:szCs w:val="28"/>
          <w:lang w:val="uk-UA"/>
        </w:rPr>
        <w:t xml:space="preserve"> Таблиця 4.</w:t>
      </w:r>
    </w:p>
    <w:tbl>
      <w:tblPr>
        <w:tblStyle w:val="a5"/>
        <w:tblW w:w="0" w:type="auto"/>
        <w:tblInd w:w="250" w:type="dxa"/>
        <w:tblLayout w:type="fixed"/>
        <w:tblLook w:val="0000" w:firstRow="0" w:lastRow="0" w:firstColumn="0" w:lastColumn="0" w:noHBand="0" w:noVBand="0"/>
      </w:tblPr>
      <w:tblGrid>
        <w:gridCol w:w="4245"/>
        <w:gridCol w:w="4827"/>
      </w:tblGrid>
      <w:tr w:rsidR="007A1EB3" w:rsidRPr="00321228" w:rsidTr="00EE4160">
        <w:trPr>
          <w:trHeight w:val="131"/>
        </w:trPr>
        <w:tc>
          <w:tcPr>
            <w:tcW w:w="4245" w:type="dxa"/>
          </w:tcPr>
          <w:p w:rsidR="007A1EB3" w:rsidRPr="00321228" w:rsidRDefault="00321228" w:rsidP="008D387E">
            <w:pPr>
              <w:autoSpaceDE w:val="0"/>
              <w:autoSpaceDN w:val="0"/>
              <w:adjustRightInd w:val="0"/>
              <w:jc w:val="both"/>
              <w:rPr>
                <w:rFonts w:ascii="Times New Roman" w:hAnsi="Times New Roman" w:cs="Times New Roman"/>
                <w:color w:val="000000"/>
                <w:sz w:val="28"/>
                <w:szCs w:val="28"/>
                <w:lang w:val="uk-UA"/>
              </w:rPr>
            </w:pPr>
            <w:r w:rsidRPr="00321228">
              <w:rPr>
                <w:rFonts w:ascii="Times New Roman" w:hAnsi="Times New Roman" w:cs="Times New Roman"/>
                <w:color w:val="000000"/>
                <w:sz w:val="28"/>
                <w:szCs w:val="28"/>
                <w:lang w:val="uk-UA"/>
              </w:rPr>
              <w:t xml:space="preserve">Еволюція підходів до </w:t>
            </w:r>
            <w:r w:rsidR="007A1EB3" w:rsidRPr="00321228">
              <w:rPr>
                <w:rFonts w:ascii="Times New Roman" w:hAnsi="Times New Roman" w:cs="Times New Roman"/>
                <w:color w:val="000000"/>
                <w:sz w:val="28"/>
                <w:szCs w:val="28"/>
                <w:lang w:val="uk-UA"/>
              </w:rPr>
              <w:t>використання джерел формування конкурентних переваг:</w:t>
            </w:r>
          </w:p>
        </w:tc>
        <w:tc>
          <w:tcPr>
            <w:tcW w:w="4827" w:type="dxa"/>
          </w:tcPr>
          <w:p w:rsidR="007A1EB3" w:rsidRPr="00321228" w:rsidRDefault="007A1EB3" w:rsidP="007A1EB3">
            <w:pPr>
              <w:autoSpaceDE w:val="0"/>
              <w:autoSpaceDN w:val="0"/>
              <w:adjustRightInd w:val="0"/>
              <w:jc w:val="center"/>
              <w:rPr>
                <w:rFonts w:ascii="Times New Roman" w:hAnsi="Times New Roman" w:cs="Times New Roman"/>
                <w:color w:val="000000"/>
                <w:sz w:val="28"/>
                <w:szCs w:val="28"/>
                <w:lang w:val="uk-UA"/>
              </w:rPr>
            </w:pPr>
            <w:r w:rsidRPr="00321228">
              <w:rPr>
                <w:rFonts w:ascii="Times New Roman" w:hAnsi="Times New Roman" w:cs="Times New Roman"/>
                <w:i/>
                <w:iCs/>
                <w:color w:val="000000"/>
                <w:sz w:val="28"/>
                <w:szCs w:val="28"/>
                <w:lang w:val="uk-UA"/>
              </w:rPr>
              <w:t>Ринкові вимоги:</w:t>
            </w:r>
          </w:p>
        </w:tc>
      </w:tr>
      <w:tr w:rsidR="007A1EB3" w:rsidRPr="00321228" w:rsidTr="00EE4160">
        <w:trPr>
          <w:trHeight w:val="1074"/>
        </w:trPr>
        <w:tc>
          <w:tcPr>
            <w:tcW w:w="4245" w:type="dxa"/>
          </w:tcPr>
          <w:p w:rsidR="007A1EB3" w:rsidRPr="00321228" w:rsidRDefault="007A1EB3" w:rsidP="007A1EB3">
            <w:pPr>
              <w:autoSpaceDE w:val="0"/>
              <w:autoSpaceDN w:val="0"/>
              <w:adjustRightInd w:val="0"/>
              <w:rPr>
                <w:rFonts w:ascii="Times New Roman" w:hAnsi="Times New Roman" w:cs="Times New Roman"/>
                <w:color w:val="000000"/>
                <w:sz w:val="28"/>
                <w:szCs w:val="28"/>
                <w:lang w:val="uk-UA"/>
              </w:rPr>
            </w:pPr>
            <w:r w:rsidRPr="00321228">
              <w:rPr>
                <w:rFonts w:ascii="Times New Roman" w:hAnsi="Times New Roman" w:cs="Times New Roman"/>
                <w:i/>
                <w:iCs/>
                <w:color w:val="000000"/>
                <w:sz w:val="28"/>
                <w:szCs w:val="28"/>
                <w:lang w:val="uk-UA"/>
              </w:rPr>
              <w:t>Етап:</w:t>
            </w:r>
          </w:p>
          <w:p w:rsidR="007A1EB3" w:rsidRPr="00321228" w:rsidRDefault="007A1EB3" w:rsidP="007A1EB3">
            <w:pPr>
              <w:autoSpaceDE w:val="0"/>
              <w:autoSpaceDN w:val="0"/>
              <w:adjustRightInd w:val="0"/>
              <w:rPr>
                <w:rFonts w:ascii="Times New Roman" w:hAnsi="Times New Roman" w:cs="Times New Roman"/>
                <w:color w:val="000000"/>
                <w:sz w:val="28"/>
                <w:szCs w:val="28"/>
                <w:lang w:val="uk-UA"/>
              </w:rPr>
            </w:pPr>
            <w:r w:rsidRPr="00321228">
              <w:rPr>
                <w:rFonts w:ascii="Times New Roman" w:hAnsi="Times New Roman" w:cs="Times New Roman"/>
                <w:color w:val="000000"/>
                <w:sz w:val="28"/>
                <w:szCs w:val="28"/>
                <w:lang w:val="uk-UA"/>
              </w:rPr>
              <w:t xml:space="preserve">1) факторний; </w:t>
            </w:r>
          </w:p>
          <w:p w:rsidR="007A1EB3" w:rsidRPr="00321228" w:rsidRDefault="007A1EB3" w:rsidP="007A1EB3">
            <w:pPr>
              <w:autoSpaceDE w:val="0"/>
              <w:autoSpaceDN w:val="0"/>
              <w:adjustRightInd w:val="0"/>
              <w:rPr>
                <w:rFonts w:ascii="Times New Roman" w:hAnsi="Times New Roman" w:cs="Times New Roman"/>
                <w:color w:val="000000"/>
                <w:sz w:val="28"/>
                <w:szCs w:val="28"/>
                <w:lang w:val="ru-RU"/>
              </w:rPr>
            </w:pPr>
            <w:r w:rsidRPr="00321228">
              <w:rPr>
                <w:rFonts w:ascii="Times New Roman" w:hAnsi="Times New Roman" w:cs="Times New Roman"/>
                <w:color w:val="000000"/>
                <w:sz w:val="28"/>
                <w:szCs w:val="28"/>
                <w:lang w:val="uk-UA"/>
              </w:rPr>
              <w:t>2) витратний</w:t>
            </w:r>
            <w:r w:rsidRPr="00321228">
              <w:rPr>
                <w:rFonts w:ascii="Times New Roman" w:hAnsi="Times New Roman" w:cs="Times New Roman"/>
                <w:color w:val="000000"/>
                <w:sz w:val="28"/>
                <w:szCs w:val="28"/>
                <w:lang w:val="ru-RU"/>
              </w:rPr>
              <w:t xml:space="preserve">; </w:t>
            </w:r>
          </w:p>
          <w:p w:rsidR="007A1EB3" w:rsidRPr="00321228" w:rsidRDefault="007A1EB3" w:rsidP="007A1EB3">
            <w:pPr>
              <w:autoSpaceDE w:val="0"/>
              <w:autoSpaceDN w:val="0"/>
              <w:adjustRightInd w:val="0"/>
              <w:rPr>
                <w:rFonts w:ascii="Times New Roman" w:hAnsi="Times New Roman" w:cs="Times New Roman"/>
                <w:color w:val="000000"/>
                <w:sz w:val="28"/>
                <w:szCs w:val="28"/>
                <w:lang w:val="ru-RU"/>
              </w:rPr>
            </w:pPr>
            <w:r w:rsidRPr="00321228">
              <w:rPr>
                <w:rFonts w:ascii="Times New Roman" w:hAnsi="Times New Roman" w:cs="Times New Roman"/>
                <w:color w:val="000000"/>
                <w:sz w:val="28"/>
                <w:szCs w:val="28"/>
                <w:lang w:val="ru-RU"/>
              </w:rPr>
              <w:t xml:space="preserve">3) якісний; </w:t>
            </w:r>
          </w:p>
          <w:p w:rsidR="007A1EB3" w:rsidRPr="00321228" w:rsidRDefault="007A1EB3" w:rsidP="007A1EB3">
            <w:pPr>
              <w:autoSpaceDE w:val="0"/>
              <w:autoSpaceDN w:val="0"/>
              <w:adjustRightInd w:val="0"/>
              <w:rPr>
                <w:rFonts w:ascii="Times New Roman" w:hAnsi="Times New Roman" w:cs="Times New Roman"/>
                <w:color w:val="000000"/>
                <w:sz w:val="28"/>
                <w:szCs w:val="28"/>
                <w:lang w:val="ru-RU"/>
              </w:rPr>
            </w:pPr>
            <w:r w:rsidRPr="00321228">
              <w:rPr>
                <w:rFonts w:ascii="Times New Roman" w:hAnsi="Times New Roman" w:cs="Times New Roman"/>
                <w:color w:val="000000"/>
                <w:sz w:val="28"/>
                <w:szCs w:val="28"/>
                <w:lang w:val="ru-RU"/>
              </w:rPr>
              <w:t xml:space="preserve">4) адаптивний; </w:t>
            </w:r>
          </w:p>
          <w:p w:rsidR="007A1EB3" w:rsidRPr="00321228" w:rsidRDefault="007A1EB3" w:rsidP="007A1EB3">
            <w:pPr>
              <w:autoSpaceDE w:val="0"/>
              <w:autoSpaceDN w:val="0"/>
              <w:adjustRightInd w:val="0"/>
              <w:rPr>
                <w:rFonts w:ascii="Times New Roman" w:hAnsi="Times New Roman" w:cs="Times New Roman"/>
                <w:color w:val="000000"/>
                <w:sz w:val="28"/>
                <w:szCs w:val="28"/>
                <w:lang w:val="ru-RU"/>
              </w:rPr>
            </w:pPr>
            <w:r w:rsidRPr="00321228">
              <w:rPr>
                <w:rFonts w:ascii="Times New Roman" w:hAnsi="Times New Roman" w:cs="Times New Roman"/>
                <w:color w:val="000000"/>
                <w:sz w:val="28"/>
                <w:szCs w:val="28"/>
                <w:lang w:val="ru-RU"/>
              </w:rPr>
              <w:t xml:space="preserve">5) інноваційний </w:t>
            </w:r>
          </w:p>
        </w:tc>
        <w:tc>
          <w:tcPr>
            <w:tcW w:w="4827" w:type="dxa"/>
          </w:tcPr>
          <w:p w:rsidR="007A1EB3" w:rsidRPr="00321228" w:rsidRDefault="007A1EB3" w:rsidP="007A1EB3">
            <w:pPr>
              <w:autoSpaceDE w:val="0"/>
              <w:autoSpaceDN w:val="0"/>
              <w:adjustRightInd w:val="0"/>
              <w:rPr>
                <w:rFonts w:ascii="Times New Roman" w:hAnsi="Times New Roman" w:cs="Times New Roman"/>
                <w:color w:val="000000"/>
                <w:sz w:val="28"/>
                <w:szCs w:val="28"/>
                <w:lang w:val="ru-RU"/>
              </w:rPr>
            </w:pPr>
            <w:r w:rsidRPr="00321228">
              <w:rPr>
                <w:rFonts w:ascii="Times New Roman" w:hAnsi="Times New Roman" w:cs="Times New Roman"/>
                <w:color w:val="000000"/>
                <w:sz w:val="28"/>
                <w:szCs w:val="28"/>
                <w:lang w:val="ru-RU"/>
              </w:rPr>
              <w:t xml:space="preserve">а) покращення якісних характеристик; </w:t>
            </w:r>
          </w:p>
          <w:p w:rsidR="007A1EB3" w:rsidRPr="00321228" w:rsidRDefault="007A1EB3" w:rsidP="007A1EB3">
            <w:pPr>
              <w:autoSpaceDE w:val="0"/>
              <w:autoSpaceDN w:val="0"/>
              <w:adjustRightInd w:val="0"/>
              <w:rPr>
                <w:rFonts w:ascii="Times New Roman" w:hAnsi="Times New Roman" w:cs="Times New Roman"/>
                <w:color w:val="000000"/>
                <w:sz w:val="28"/>
                <w:szCs w:val="28"/>
                <w:lang w:val="ru-RU"/>
              </w:rPr>
            </w:pPr>
            <w:r w:rsidRPr="00321228">
              <w:rPr>
                <w:rFonts w:ascii="Times New Roman" w:hAnsi="Times New Roman" w:cs="Times New Roman"/>
                <w:color w:val="000000"/>
                <w:sz w:val="28"/>
                <w:szCs w:val="28"/>
                <w:lang w:val="ru-RU"/>
              </w:rPr>
              <w:t xml:space="preserve">б) постійні зміни </w:t>
            </w:r>
            <w:proofErr w:type="gramStart"/>
            <w:r w:rsidR="003D4F7C" w:rsidRPr="00321228">
              <w:rPr>
                <w:rFonts w:ascii="Times New Roman" w:hAnsi="Times New Roman" w:cs="Times New Roman"/>
                <w:color w:val="000000"/>
                <w:sz w:val="28"/>
                <w:szCs w:val="28"/>
                <w:lang w:val="ru-RU"/>
              </w:rPr>
              <w:t>у потреб</w:t>
            </w:r>
            <w:r w:rsidR="003D4F7C">
              <w:rPr>
                <w:rFonts w:ascii="Times New Roman" w:hAnsi="Times New Roman" w:cs="Times New Roman"/>
                <w:color w:val="000000"/>
                <w:sz w:val="28"/>
                <w:szCs w:val="28"/>
                <w:lang w:val="ru-RU"/>
              </w:rPr>
              <w:t>ах</w:t>
            </w:r>
            <w:proofErr w:type="gramEnd"/>
            <w:r w:rsidRPr="00321228">
              <w:rPr>
                <w:rFonts w:ascii="Times New Roman" w:hAnsi="Times New Roman" w:cs="Times New Roman"/>
                <w:color w:val="000000"/>
                <w:sz w:val="28"/>
                <w:szCs w:val="28"/>
                <w:lang w:val="ru-RU"/>
              </w:rPr>
              <w:t xml:space="preserve"> споживачів; </w:t>
            </w:r>
          </w:p>
          <w:p w:rsidR="007A1EB3" w:rsidRPr="00321228" w:rsidRDefault="007A1EB3" w:rsidP="007A1EB3">
            <w:pPr>
              <w:autoSpaceDE w:val="0"/>
              <w:autoSpaceDN w:val="0"/>
              <w:adjustRightInd w:val="0"/>
              <w:rPr>
                <w:rFonts w:ascii="Times New Roman" w:hAnsi="Times New Roman" w:cs="Times New Roman"/>
                <w:color w:val="000000"/>
                <w:sz w:val="28"/>
                <w:szCs w:val="28"/>
                <w:lang w:val="ru-RU"/>
              </w:rPr>
            </w:pPr>
            <w:r w:rsidRPr="00321228">
              <w:rPr>
                <w:rFonts w:ascii="Times New Roman" w:hAnsi="Times New Roman" w:cs="Times New Roman"/>
                <w:color w:val="000000"/>
                <w:sz w:val="28"/>
                <w:szCs w:val="28"/>
                <w:lang w:val="ru-RU"/>
              </w:rPr>
              <w:t xml:space="preserve">в) товари за помірними цінами; </w:t>
            </w:r>
          </w:p>
          <w:p w:rsidR="007A1EB3" w:rsidRPr="00321228" w:rsidRDefault="007A1EB3" w:rsidP="007A1EB3">
            <w:pPr>
              <w:autoSpaceDE w:val="0"/>
              <w:autoSpaceDN w:val="0"/>
              <w:adjustRightInd w:val="0"/>
              <w:rPr>
                <w:rFonts w:ascii="Times New Roman" w:hAnsi="Times New Roman" w:cs="Times New Roman"/>
                <w:color w:val="000000"/>
                <w:sz w:val="28"/>
                <w:szCs w:val="28"/>
                <w:lang w:val="ru-RU"/>
              </w:rPr>
            </w:pPr>
            <w:r w:rsidRPr="00321228">
              <w:rPr>
                <w:rFonts w:ascii="Times New Roman" w:hAnsi="Times New Roman" w:cs="Times New Roman"/>
                <w:color w:val="000000"/>
                <w:sz w:val="28"/>
                <w:szCs w:val="28"/>
                <w:lang w:val="ru-RU"/>
              </w:rPr>
              <w:t xml:space="preserve">г) мінімальні ціни; </w:t>
            </w:r>
          </w:p>
          <w:p w:rsidR="007A1EB3" w:rsidRPr="00321228" w:rsidRDefault="007A1EB3" w:rsidP="007A1EB3">
            <w:pPr>
              <w:autoSpaceDE w:val="0"/>
              <w:autoSpaceDN w:val="0"/>
              <w:adjustRightInd w:val="0"/>
              <w:rPr>
                <w:rFonts w:ascii="Times New Roman" w:hAnsi="Times New Roman" w:cs="Times New Roman"/>
                <w:color w:val="000000"/>
                <w:sz w:val="28"/>
                <w:szCs w:val="28"/>
                <w:lang w:val="ru-RU"/>
              </w:rPr>
            </w:pPr>
            <w:r w:rsidRPr="00321228">
              <w:rPr>
                <w:rFonts w:ascii="Times New Roman" w:hAnsi="Times New Roman" w:cs="Times New Roman"/>
                <w:color w:val="000000"/>
                <w:sz w:val="28"/>
                <w:szCs w:val="28"/>
                <w:lang w:val="ru-RU"/>
              </w:rPr>
              <w:t xml:space="preserve">д) оригінальність, неповторність. </w:t>
            </w:r>
          </w:p>
          <w:p w:rsidR="007A1EB3" w:rsidRPr="008D387E" w:rsidRDefault="007A1EB3" w:rsidP="007A1EB3">
            <w:pPr>
              <w:autoSpaceDE w:val="0"/>
              <w:autoSpaceDN w:val="0"/>
              <w:adjustRightInd w:val="0"/>
              <w:rPr>
                <w:rFonts w:ascii="Times New Roman" w:hAnsi="Times New Roman" w:cs="Times New Roman"/>
                <w:color w:val="000000"/>
                <w:sz w:val="28"/>
                <w:szCs w:val="28"/>
                <w:lang w:val="uk-UA"/>
              </w:rPr>
            </w:pPr>
            <w:r w:rsidRPr="00321228">
              <w:rPr>
                <w:rFonts w:ascii="Times New Roman" w:hAnsi="Times New Roman" w:cs="Times New Roman"/>
                <w:color w:val="000000"/>
                <w:sz w:val="28"/>
                <w:szCs w:val="28"/>
              </w:rPr>
              <w:t xml:space="preserve">1) ____; 2) </w:t>
            </w:r>
            <w:r w:rsidR="008D387E">
              <w:rPr>
                <w:rFonts w:ascii="Times New Roman" w:hAnsi="Times New Roman" w:cs="Times New Roman"/>
                <w:color w:val="000000"/>
                <w:sz w:val="28"/>
                <w:szCs w:val="28"/>
              </w:rPr>
              <w:t>____; 3) ____; 4) ____; 5) _</w:t>
            </w:r>
          </w:p>
        </w:tc>
      </w:tr>
      <w:tr w:rsidR="007A1EB3" w:rsidRPr="00321228" w:rsidTr="00EE4160">
        <w:trPr>
          <w:trHeight w:val="131"/>
        </w:trPr>
        <w:tc>
          <w:tcPr>
            <w:tcW w:w="4245" w:type="dxa"/>
          </w:tcPr>
          <w:p w:rsidR="007A1EB3" w:rsidRPr="00321228" w:rsidRDefault="007A1EB3" w:rsidP="008D387E">
            <w:pPr>
              <w:pStyle w:val="Default"/>
              <w:jc w:val="both"/>
              <w:rPr>
                <w:sz w:val="28"/>
                <w:szCs w:val="28"/>
                <w:lang w:val="ru-RU"/>
              </w:rPr>
            </w:pPr>
            <w:r w:rsidRPr="00321228">
              <w:rPr>
                <w:sz w:val="28"/>
                <w:szCs w:val="28"/>
                <w:lang w:val="ru-RU"/>
              </w:rPr>
              <w:t>Ево</w:t>
            </w:r>
            <w:r w:rsidR="00F739C1">
              <w:rPr>
                <w:sz w:val="28"/>
                <w:szCs w:val="28"/>
                <w:lang w:val="ru-RU"/>
              </w:rPr>
              <w:t xml:space="preserve">люція підходів до використання </w:t>
            </w:r>
            <w:r w:rsidRPr="00321228">
              <w:rPr>
                <w:sz w:val="28"/>
                <w:szCs w:val="28"/>
                <w:lang w:val="ru-RU"/>
              </w:rPr>
              <w:t>джерел формування КП</w:t>
            </w:r>
          </w:p>
        </w:tc>
        <w:tc>
          <w:tcPr>
            <w:tcW w:w="4827" w:type="dxa"/>
          </w:tcPr>
          <w:p w:rsidR="007A1EB3" w:rsidRPr="00321228" w:rsidRDefault="007A1EB3" w:rsidP="001B2F1E">
            <w:pPr>
              <w:pStyle w:val="Default"/>
              <w:jc w:val="center"/>
              <w:rPr>
                <w:sz w:val="28"/>
                <w:szCs w:val="28"/>
                <w:lang w:val="ru-RU"/>
              </w:rPr>
            </w:pPr>
            <w:r w:rsidRPr="00321228">
              <w:rPr>
                <w:i/>
                <w:iCs/>
                <w:sz w:val="28"/>
                <w:szCs w:val="28"/>
                <w:lang w:val="ru-RU"/>
              </w:rPr>
              <w:t>Часові рамки:</w:t>
            </w:r>
          </w:p>
        </w:tc>
      </w:tr>
      <w:tr w:rsidR="007A1EB3" w:rsidRPr="00321228" w:rsidTr="00EE4160">
        <w:trPr>
          <w:trHeight w:val="70"/>
        </w:trPr>
        <w:tc>
          <w:tcPr>
            <w:tcW w:w="4245" w:type="dxa"/>
          </w:tcPr>
          <w:p w:rsidR="007A1EB3" w:rsidRPr="00321228" w:rsidRDefault="007A1EB3" w:rsidP="001B2F1E">
            <w:pPr>
              <w:pStyle w:val="Default"/>
              <w:jc w:val="both"/>
              <w:rPr>
                <w:sz w:val="28"/>
                <w:szCs w:val="28"/>
                <w:lang w:val="ru-RU"/>
              </w:rPr>
            </w:pPr>
            <w:r w:rsidRPr="00321228">
              <w:rPr>
                <w:i/>
                <w:iCs/>
                <w:sz w:val="28"/>
                <w:szCs w:val="28"/>
                <w:lang w:val="ru-RU"/>
              </w:rPr>
              <w:t>Етап:</w:t>
            </w:r>
          </w:p>
          <w:p w:rsidR="007A1EB3" w:rsidRPr="00321228" w:rsidRDefault="007A1EB3" w:rsidP="001B2F1E">
            <w:pPr>
              <w:pStyle w:val="Default"/>
              <w:jc w:val="both"/>
              <w:rPr>
                <w:sz w:val="28"/>
                <w:szCs w:val="28"/>
                <w:lang w:val="ru-RU"/>
              </w:rPr>
            </w:pPr>
            <w:r w:rsidRPr="00321228">
              <w:rPr>
                <w:sz w:val="28"/>
                <w:szCs w:val="28"/>
                <w:lang w:val="ru-RU"/>
              </w:rPr>
              <w:t xml:space="preserve">1) факторний; </w:t>
            </w:r>
          </w:p>
          <w:p w:rsidR="007A1EB3" w:rsidRPr="00321228" w:rsidRDefault="007A1EB3" w:rsidP="001B2F1E">
            <w:pPr>
              <w:pStyle w:val="Default"/>
              <w:jc w:val="both"/>
              <w:rPr>
                <w:sz w:val="28"/>
                <w:szCs w:val="28"/>
                <w:lang w:val="ru-RU"/>
              </w:rPr>
            </w:pPr>
            <w:r w:rsidRPr="00321228">
              <w:rPr>
                <w:sz w:val="28"/>
                <w:szCs w:val="28"/>
                <w:lang w:val="ru-RU"/>
              </w:rPr>
              <w:t xml:space="preserve">2) витратний; </w:t>
            </w:r>
          </w:p>
          <w:p w:rsidR="007A1EB3" w:rsidRPr="00321228" w:rsidRDefault="007A1EB3" w:rsidP="001B2F1E">
            <w:pPr>
              <w:pStyle w:val="Default"/>
              <w:jc w:val="both"/>
              <w:rPr>
                <w:sz w:val="28"/>
                <w:szCs w:val="28"/>
                <w:lang w:val="ru-RU"/>
              </w:rPr>
            </w:pPr>
            <w:r w:rsidRPr="00321228">
              <w:rPr>
                <w:sz w:val="28"/>
                <w:szCs w:val="28"/>
                <w:lang w:val="ru-RU"/>
              </w:rPr>
              <w:t xml:space="preserve">3) якісний; </w:t>
            </w:r>
          </w:p>
          <w:p w:rsidR="007A1EB3" w:rsidRPr="00321228" w:rsidRDefault="007A1EB3" w:rsidP="001B2F1E">
            <w:pPr>
              <w:pStyle w:val="Default"/>
              <w:jc w:val="both"/>
              <w:rPr>
                <w:sz w:val="28"/>
                <w:szCs w:val="28"/>
                <w:lang w:val="ru-RU"/>
              </w:rPr>
            </w:pPr>
            <w:r w:rsidRPr="00321228">
              <w:rPr>
                <w:sz w:val="28"/>
                <w:szCs w:val="28"/>
                <w:lang w:val="ru-RU"/>
              </w:rPr>
              <w:t xml:space="preserve">4) адаптивний; </w:t>
            </w:r>
          </w:p>
          <w:p w:rsidR="007A1EB3" w:rsidRPr="00321228" w:rsidRDefault="008D387E" w:rsidP="001B2F1E">
            <w:pPr>
              <w:pStyle w:val="Default"/>
              <w:jc w:val="both"/>
              <w:rPr>
                <w:sz w:val="28"/>
                <w:szCs w:val="28"/>
                <w:lang w:val="ru-RU"/>
              </w:rPr>
            </w:pPr>
            <w:r>
              <w:rPr>
                <w:sz w:val="28"/>
                <w:szCs w:val="28"/>
                <w:lang w:val="ru-RU"/>
              </w:rPr>
              <w:t xml:space="preserve">5) інноваційний </w:t>
            </w:r>
          </w:p>
        </w:tc>
        <w:tc>
          <w:tcPr>
            <w:tcW w:w="4827" w:type="dxa"/>
          </w:tcPr>
          <w:p w:rsidR="007A1EB3" w:rsidRPr="00321228" w:rsidRDefault="007A1EB3" w:rsidP="001B2F1E">
            <w:pPr>
              <w:pStyle w:val="Default"/>
              <w:jc w:val="both"/>
              <w:rPr>
                <w:sz w:val="28"/>
                <w:szCs w:val="28"/>
                <w:lang w:val="ru-RU"/>
              </w:rPr>
            </w:pPr>
            <w:r w:rsidRPr="00321228">
              <w:rPr>
                <w:sz w:val="28"/>
                <w:szCs w:val="28"/>
                <w:lang w:val="ru-RU"/>
              </w:rPr>
              <w:t xml:space="preserve">а) 60 – 70 роки; </w:t>
            </w:r>
          </w:p>
          <w:p w:rsidR="007A1EB3" w:rsidRPr="00321228" w:rsidRDefault="007A1EB3" w:rsidP="001B2F1E">
            <w:pPr>
              <w:pStyle w:val="Default"/>
              <w:jc w:val="both"/>
              <w:rPr>
                <w:sz w:val="28"/>
                <w:szCs w:val="28"/>
                <w:lang w:val="ru-RU"/>
              </w:rPr>
            </w:pPr>
            <w:r w:rsidRPr="00321228">
              <w:rPr>
                <w:sz w:val="28"/>
                <w:szCs w:val="28"/>
                <w:lang w:val="ru-RU"/>
              </w:rPr>
              <w:t xml:space="preserve">б) 80 – 90 роки; </w:t>
            </w:r>
          </w:p>
          <w:p w:rsidR="007A1EB3" w:rsidRPr="00321228" w:rsidRDefault="007A1EB3" w:rsidP="001B2F1E">
            <w:pPr>
              <w:pStyle w:val="Default"/>
              <w:jc w:val="both"/>
              <w:rPr>
                <w:sz w:val="28"/>
                <w:szCs w:val="28"/>
                <w:lang w:val="ru-RU"/>
              </w:rPr>
            </w:pPr>
            <w:r w:rsidRPr="00321228">
              <w:rPr>
                <w:sz w:val="28"/>
                <w:szCs w:val="28"/>
                <w:lang w:val="ru-RU"/>
              </w:rPr>
              <w:t xml:space="preserve">в) початок ХХ ст. – 50 роки ХХІ ст.; </w:t>
            </w:r>
          </w:p>
          <w:p w:rsidR="007A1EB3" w:rsidRPr="00321228" w:rsidRDefault="007A1EB3" w:rsidP="001B2F1E">
            <w:pPr>
              <w:pStyle w:val="Default"/>
              <w:jc w:val="both"/>
              <w:rPr>
                <w:sz w:val="28"/>
                <w:szCs w:val="28"/>
                <w:lang w:val="ru-RU"/>
              </w:rPr>
            </w:pPr>
            <w:r w:rsidRPr="00321228">
              <w:rPr>
                <w:sz w:val="28"/>
                <w:szCs w:val="28"/>
                <w:lang w:val="ru-RU"/>
              </w:rPr>
              <w:t xml:space="preserve">г) </w:t>
            </w:r>
            <w:proofErr w:type="gramStart"/>
            <w:r w:rsidRPr="00321228">
              <w:rPr>
                <w:sz w:val="28"/>
                <w:szCs w:val="28"/>
                <w:lang w:val="ru-RU"/>
              </w:rPr>
              <w:t>до початку</w:t>
            </w:r>
            <w:proofErr w:type="gramEnd"/>
            <w:r w:rsidRPr="00321228">
              <w:rPr>
                <w:sz w:val="28"/>
                <w:szCs w:val="28"/>
                <w:lang w:val="ru-RU"/>
              </w:rPr>
              <w:t xml:space="preserve"> ХХ сторіччя; </w:t>
            </w:r>
          </w:p>
          <w:p w:rsidR="007A1EB3" w:rsidRPr="00321228" w:rsidRDefault="007A1EB3" w:rsidP="001B2F1E">
            <w:pPr>
              <w:pStyle w:val="Default"/>
              <w:jc w:val="both"/>
              <w:rPr>
                <w:sz w:val="28"/>
                <w:szCs w:val="28"/>
              </w:rPr>
            </w:pPr>
            <w:r w:rsidRPr="00321228">
              <w:rPr>
                <w:sz w:val="28"/>
                <w:szCs w:val="28"/>
              </w:rPr>
              <w:t xml:space="preserve">д) 70 – 80 роки. </w:t>
            </w:r>
          </w:p>
          <w:p w:rsidR="007A1EB3" w:rsidRPr="008D387E" w:rsidRDefault="007A1EB3" w:rsidP="001B2F1E">
            <w:pPr>
              <w:pStyle w:val="Default"/>
              <w:jc w:val="both"/>
              <w:rPr>
                <w:sz w:val="28"/>
                <w:szCs w:val="28"/>
                <w:lang w:val="uk-UA"/>
              </w:rPr>
            </w:pPr>
            <w:r w:rsidRPr="00321228">
              <w:rPr>
                <w:sz w:val="28"/>
                <w:szCs w:val="28"/>
              </w:rPr>
              <w:t xml:space="preserve">1) ____; 2) </w:t>
            </w:r>
            <w:r w:rsidR="008D387E">
              <w:rPr>
                <w:sz w:val="28"/>
                <w:szCs w:val="28"/>
              </w:rPr>
              <w:t>____; 3) ____; 4) ____; 5) _</w:t>
            </w:r>
          </w:p>
        </w:tc>
      </w:tr>
    </w:tbl>
    <w:p w:rsidR="007A1EB3" w:rsidRPr="00321228" w:rsidRDefault="007A1EB3" w:rsidP="007A1EB3">
      <w:pPr>
        <w:pStyle w:val="a4"/>
        <w:jc w:val="both"/>
        <w:rPr>
          <w:rFonts w:ascii="Times New Roman" w:hAnsi="Times New Roman" w:cs="Times New Roman"/>
          <w:b/>
          <w:sz w:val="28"/>
          <w:szCs w:val="28"/>
          <w:u w:val="single"/>
          <w:lang w:val="ru-RU"/>
        </w:rPr>
      </w:pPr>
    </w:p>
    <w:p w:rsidR="007A1EB3" w:rsidRPr="00321228" w:rsidRDefault="00936A5A" w:rsidP="00936A5A">
      <w:pPr>
        <w:pStyle w:val="a4"/>
        <w:jc w:val="both"/>
        <w:rPr>
          <w:rFonts w:ascii="Times New Roman" w:hAnsi="Times New Roman" w:cs="Times New Roman"/>
          <w:sz w:val="28"/>
          <w:szCs w:val="28"/>
          <w:lang w:val="ru-RU"/>
        </w:rPr>
      </w:pPr>
      <w:r>
        <w:rPr>
          <w:rFonts w:ascii="Times New Roman" w:hAnsi="Times New Roman" w:cs="Times New Roman"/>
          <w:sz w:val="28"/>
          <w:szCs w:val="28"/>
          <w:lang w:val="ru-RU"/>
        </w:rPr>
        <w:t>2.</w:t>
      </w:r>
      <w:r w:rsidR="007A1EB3" w:rsidRPr="00321228">
        <w:rPr>
          <w:rFonts w:ascii="Times New Roman" w:hAnsi="Times New Roman" w:cs="Times New Roman"/>
          <w:sz w:val="28"/>
          <w:szCs w:val="28"/>
          <w:lang w:val="ru-RU"/>
        </w:rPr>
        <w:t>На розвиток світової комп’ютерної галузі впливають такі основні чинники:</w:t>
      </w:r>
    </w:p>
    <w:p w:rsidR="007A1EB3" w:rsidRPr="00321228" w:rsidRDefault="007A1EB3" w:rsidP="005654BA">
      <w:pPr>
        <w:pStyle w:val="a4"/>
        <w:numPr>
          <w:ilvl w:val="0"/>
          <w:numId w:val="1"/>
        </w:numPr>
        <w:jc w:val="both"/>
        <w:rPr>
          <w:rFonts w:ascii="Times New Roman" w:hAnsi="Times New Roman" w:cs="Times New Roman"/>
          <w:sz w:val="28"/>
          <w:szCs w:val="28"/>
          <w:lang w:val="ru-RU"/>
        </w:rPr>
      </w:pPr>
      <w:r w:rsidRPr="00321228">
        <w:rPr>
          <w:rFonts w:ascii="Times New Roman" w:hAnsi="Times New Roman" w:cs="Times New Roman"/>
          <w:sz w:val="28"/>
          <w:szCs w:val="28"/>
          <w:lang w:val="ru-RU"/>
        </w:rPr>
        <w:t xml:space="preserve">висока цінова конкуренція і цінові війни </w:t>
      </w:r>
      <w:proofErr w:type="gramStart"/>
      <w:r w:rsidRPr="00321228">
        <w:rPr>
          <w:rFonts w:ascii="Times New Roman" w:hAnsi="Times New Roman" w:cs="Times New Roman"/>
          <w:sz w:val="28"/>
          <w:szCs w:val="28"/>
          <w:lang w:val="ru-RU"/>
        </w:rPr>
        <w:t>на ринку</w:t>
      </w:r>
      <w:proofErr w:type="gramEnd"/>
      <w:r w:rsidRPr="00321228">
        <w:rPr>
          <w:rFonts w:ascii="Times New Roman" w:hAnsi="Times New Roman" w:cs="Times New Roman"/>
          <w:sz w:val="28"/>
          <w:szCs w:val="28"/>
          <w:lang w:val="ru-RU"/>
        </w:rPr>
        <w:t xml:space="preserve"> суперкомп’ютерів;</w:t>
      </w:r>
    </w:p>
    <w:p w:rsidR="007A1EB3" w:rsidRPr="00321228" w:rsidRDefault="007A1EB3" w:rsidP="005654BA">
      <w:pPr>
        <w:pStyle w:val="a4"/>
        <w:numPr>
          <w:ilvl w:val="0"/>
          <w:numId w:val="1"/>
        </w:numPr>
        <w:jc w:val="both"/>
        <w:rPr>
          <w:rFonts w:ascii="Times New Roman" w:hAnsi="Times New Roman" w:cs="Times New Roman"/>
          <w:sz w:val="28"/>
          <w:szCs w:val="28"/>
          <w:lang w:val="ru-RU"/>
        </w:rPr>
      </w:pPr>
      <w:r w:rsidRPr="00321228">
        <w:rPr>
          <w:rFonts w:ascii="Times New Roman" w:hAnsi="Times New Roman" w:cs="Times New Roman"/>
          <w:sz w:val="28"/>
          <w:szCs w:val="28"/>
          <w:lang w:val="ru-RU"/>
        </w:rPr>
        <w:t>короткотривалий життєвий цикл комп’ютерних програм;</w:t>
      </w:r>
    </w:p>
    <w:p w:rsidR="007A1EB3" w:rsidRPr="00321228" w:rsidRDefault="007A1EB3" w:rsidP="005654BA">
      <w:pPr>
        <w:pStyle w:val="a4"/>
        <w:numPr>
          <w:ilvl w:val="0"/>
          <w:numId w:val="1"/>
        </w:numPr>
        <w:jc w:val="both"/>
        <w:rPr>
          <w:rFonts w:ascii="Times New Roman" w:hAnsi="Times New Roman" w:cs="Times New Roman"/>
          <w:sz w:val="28"/>
          <w:szCs w:val="28"/>
          <w:lang w:val="ru-RU"/>
        </w:rPr>
      </w:pPr>
      <w:r w:rsidRPr="00321228">
        <w:rPr>
          <w:rFonts w:ascii="Times New Roman" w:hAnsi="Times New Roman" w:cs="Times New Roman"/>
          <w:sz w:val="28"/>
          <w:szCs w:val="28"/>
          <w:lang w:val="ru-RU"/>
        </w:rPr>
        <w:t>лібералізація світового ринку;</w:t>
      </w:r>
    </w:p>
    <w:p w:rsidR="007A1EB3" w:rsidRPr="00321228" w:rsidRDefault="007A1EB3" w:rsidP="005654BA">
      <w:pPr>
        <w:pStyle w:val="a4"/>
        <w:numPr>
          <w:ilvl w:val="0"/>
          <w:numId w:val="1"/>
        </w:numPr>
        <w:jc w:val="both"/>
        <w:rPr>
          <w:rFonts w:ascii="Times New Roman" w:hAnsi="Times New Roman" w:cs="Times New Roman"/>
          <w:sz w:val="28"/>
          <w:szCs w:val="28"/>
          <w:lang w:val="ru-RU"/>
        </w:rPr>
      </w:pPr>
      <w:r w:rsidRPr="00321228">
        <w:rPr>
          <w:rFonts w:ascii="Times New Roman" w:hAnsi="Times New Roman" w:cs="Times New Roman"/>
          <w:sz w:val="28"/>
          <w:szCs w:val="28"/>
          <w:lang w:val="ru-RU"/>
        </w:rPr>
        <w:t>зростання місткості світового ринку;</w:t>
      </w:r>
    </w:p>
    <w:p w:rsidR="007A1EB3" w:rsidRPr="00321228" w:rsidRDefault="007A1EB3" w:rsidP="005654BA">
      <w:pPr>
        <w:pStyle w:val="a4"/>
        <w:numPr>
          <w:ilvl w:val="0"/>
          <w:numId w:val="1"/>
        </w:numPr>
        <w:jc w:val="both"/>
        <w:rPr>
          <w:rFonts w:ascii="Times New Roman" w:hAnsi="Times New Roman" w:cs="Times New Roman"/>
          <w:sz w:val="28"/>
          <w:szCs w:val="28"/>
          <w:lang w:val="ru-RU"/>
        </w:rPr>
      </w:pPr>
      <w:r w:rsidRPr="00321228">
        <w:rPr>
          <w:rFonts w:ascii="Times New Roman" w:hAnsi="Times New Roman" w:cs="Times New Roman"/>
          <w:sz w:val="28"/>
          <w:szCs w:val="28"/>
          <w:lang w:val="ru-RU"/>
        </w:rPr>
        <w:t>зростання чисельності користувачів системою Іnternet;</w:t>
      </w:r>
    </w:p>
    <w:p w:rsidR="007A1EB3" w:rsidRPr="00321228" w:rsidRDefault="007A1EB3" w:rsidP="005654BA">
      <w:pPr>
        <w:pStyle w:val="a4"/>
        <w:numPr>
          <w:ilvl w:val="0"/>
          <w:numId w:val="1"/>
        </w:numPr>
        <w:jc w:val="both"/>
        <w:rPr>
          <w:rFonts w:ascii="Times New Roman" w:hAnsi="Times New Roman" w:cs="Times New Roman"/>
          <w:sz w:val="28"/>
          <w:szCs w:val="28"/>
          <w:lang w:val="ru-RU"/>
        </w:rPr>
      </w:pPr>
      <w:r w:rsidRPr="00321228">
        <w:rPr>
          <w:rFonts w:ascii="Times New Roman" w:hAnsi="Times New Roman" w:cs="Times New Roman"/>
          <w:sz w:val="28"/>
          <w:szCs w:val="28"/>
          <w:lang w:val="ru-RU"/>
        </w:rPr>
        <w:t xml:space="preserve">розвиток електронної торгівлі; </w:t>
      </w:r>
    </w:p>
    <w:p w:rsidR="007A1EB3" w:rsidRPr="00321228" w:rsidRDefault="007A1EB3" w:rsidP="005654BA">
      <w:pPr>
        <w:pStyle w:val="a4"/>
        <w:numPr>
          <w:ilvl w:val="0"/>
          <w:numId w:val="1"/>
        </w:numPr>
        <w:jc w:val="both"/>
        <w:rPr>
          <w:rFonts w:ascii="Times New Roman" w:hAnsi="Times New Roman" w:cs="Times New Roman"/>
          <w:sz w:val="28"/>
          <w:szCs w:val="28"/>
          <w:lang w:val="ru-RU"/>
        </w:rPr>
      </w:pPr>
      <w:r w:rsidRPr="00321228">
        <w:rPr>
          <w:rFonts w:ascii="Times New Roman" w:hAnsi="Times New Roman" w:cs="Times New Roman"/>
          <w:sz w:val="28"/>
          <w:szCs w:val="28"/>
          <w:lang w:val="ru-RU"/>
        </w:rPr>
        <w:t>зростаюча роль дистанційних послуг у споріднених галузях;</w:t>
      </w:r>
    </w:p>
    <w:p w:rsidR="007A1EB3" w:rsidRPr="00321228" w:rsidRDefault="007A1EB3" w:rsidP="005654BA">
      <w:pPr>
        <w:pStyle w:val="a4"/>
        <w:numPr>
          <w:ilvl w:val="0"/>
          <w:numId w:val="1"/>
        </w:numPr>
        <w:jc w:val="both"/>
        <w:rPr>
          <w:rFonts w:ascii="Times New Roman" w:hAnsi="Times New Roman" w:cs="Times New Roman"/>
          <w:sz w:val="28"/>
          <w:szCs w:val="28"/>
          <w:lang w:val="ru-RU"/>
        </w:rPr>
      </w:pPr>
      <w:r w:rsidRPr="00321228">
        <w:rPr>
          <w:rFonts w:ascii="Times New Roman" w:hAnsi="Times New Roman" w:cs="Times New Roman"/>
          <w:sz w:val="28"/>
          <w:szCs w:val="28"/>
          <w:lang w:val="ru-RU"/>
        </w:rPr>
        <w:t>високі культурні та економічні бар’єри окремих національних ринків.</w:t>
      </w:r>
    </w:p>
    <w:p w:rsidR="007A1EB3" w:rsidRPr="00321228" w:rsidRDefault="007A1EB3" w:rsidP="007A1EB3">
      <w:pPr>
        <w:pStyle w:val="a4"/>
        <w:jc w:val="both"/>
        <w:rPr>
          <w:rFonts w:ascii="Times New Roman" w:hAnsi="Times New Roman" w:cs="Times New Roman"/>
          <w:sz w:val="28"/>
          <w:szCs w:val="28"/>
          <w:lang w:val="ru-RU"/>
        </w:rPr>
      </w:pPr>
      <w:r w:rsidRPr="008D387E">
        <w:rPr>
          <w:rFonts w:ascii="Times New Roman" w:hAnsi="Times New Roman" w:cs="Times New Roman"/>
          <w:i/>
          <w:sz w:val="28"/>
          <w:szCs w:val="28"/>
          <w:lang w:val="ru-RU"/>
        </w:rPr>
        <w:t>Завдання</w:t>
      </w:r>
      <w:r w:rsidRPr="00321228">
        <w:rPr>
          <w:rFonts w:ascii="Times New Roman" w:hAnsi="Times New Roman" w:cs="Times New Roman"/>
          <w:sz w:val="28"/>
          <w:szCs w:val="28"/>
          <w:lang w:val="ru-RU"/>
        </w:rPr>
        <w:t>. Визначте й обґрунтуйте, який спектр конкурентних переваг експлуатують комп’ютерні фірми. Які з наведених чинників конкуренції вказують на значущість: а) технологічних переваг; б) інноваційних переваг; в) глобальних переваг; г) соціокультурних переваг у міжнародному бізнесі виробників комп’ютерів.</w:t>
      </w:r>
    </w:p>
    <w:p w:rsidR="00B3274C" w:rsidRPr="00321228" w:rsidRDefault="0053664F" w:rsidP="007A1EB3">
      <w:pPr>
        <w:pStyle w:val="a4"/>
        <w:jc w:val="both"/>
        <w:rPr>
          <w:rFonts w:ascii="Times New Roman" w:hAnsi="Times New Roman" w:cs="Times New Roman"/>
          <w:i/>
          <w:sz w:val="28"/>
          <w:szCs w:val="28"/>
          <w:lang w:val="uk-UA"/>
        </w:rPr>
      </w:pPr>
      <w:r w:rsidRPr="00321228">
        <w:rPr>
          <w:rFonts w:ascii="Times New Roman" w:hAnsi="Times New Roman" w:cs="Times New Roman"/>
          <w:i/>
          <w:sz w:val="28"/>
          <w:szCs w:val="28"/>
          <w:lang w:val="uk-UA"/>
        </w:rPr>
        <w:t xml:space="preserve">                   </w:t>
      </w:r>
    </w:p>
    <w:p w:rsidR="00532DB3" w:rsidRDefault="00532DB3" w:rsidP="007A1EB3">
      <w:pPr>
        <w:pStyle w:val="a4"/>
        <w:jc w:val="both"/>
        <w:rPr>
          <w:rFonts w:ascii="Times New Roman" w:hAnsi="Times New Roman" w:cs="Times New Roman"/>
          <w:i/>
          <w:sz w:val="24"/>
          <w:szCs w:val="24"/>
          <w:lang w:val="uk-UA"/>
        </w:rPr>
      </w:pPr>
    </w:p>
    <w:p w:rsidR="002E5E36" w:rsidRDefault="002E5E36" w:rsidP="007A1EB3">
      <w:pPr>
        <w:pStyle w:val="a4"/>
        <w:jc w:val="both"/>
        <w:rPr>
          <w:rFonts w:ascii="Times New Roman" w:hAnsi="Times New Roman" w:cs="Times New Roman"/>
          <w:i/>
          <w:sz w:val="24"/>
          <w:szCs w:val="24"/>
          <w:lang w:val="uk-UA"/>
        </w:rPr>
      </w:pPr>
    </w:p>
    <w:p w:rsidR="002E5E36" w:rsidRDefault="002E5E36" w:rsidP="007A1EB3">
      <w:pPr>
        <w:pStyle w:val="a4"/>
        <w:jc w:val="both"/>
        <w:rPr>
          <w:rFonts w:ascii="Times New Roman" w:hAnsi="Times New Roman" w:cs="Times New Roman"/>
          <w:i/>
          <w:sz w:val="24"/>
          <w:szCs w:val="24"/>
          <w:lang w:val="uk-UA"/>
        </w:rPr>
      </w:pPr>
    </w:p>
    <w:p w:rsidR="002E5E36" w:rsidRDefault="002E5E36" w:rsidP="007A1EB3">
      <w:pPr>
        <w:pStyle w:val="a4"/>
        <w:jc w:val="both"/>
        <w:rPr>
          <w:rFonts w:ascii="Times New Roman" w:hAnsi="Times New Roman" w:cs="Times New Roman"/>
          <w:i/>
          <w:sz w:val="24"/>
          <w:szCs w:val="24"/>
          <w:lang w:val="uk-UA"/>
        </w:rPr>
      </w:pPr>
    </w:p>
    <w:p w:rsidR="002E5E36" w:rsidRDefault="002E5E36" w:rsidP="007A1EB3">
      <w:pPr>
        <w:pStyle w:val="a4"/>
        <w:jc w:val="both"/>
        <w:rPr>
          <w:rFonts w:ascii="Times New Roman" w:hAnsi="Times New Roman" w:cs="Times New Roman"/>
          <w:i/>
          <w:sz w:val="24"/>
          <w:szCs w:val="24"/>
          <w:lang w:val="uk-UA"/>
        </w:rPr>
      </w:pPr>
    </w:p>
    <w:p w:rsidR="00B3274C" w:rsidRDefault="00B3274C" w:rsidP="00B3274C">
      <w:pPr>
        <w:pStyle w:val="a4"/>
        <w:jc w:val="center"/>
        <w:rPr>
          <w:rFonts w:ascii="Times New Roman" w:hAnsi="Times New Roman" w:cs="Times New Roman"/>
          <w:b/>
          <w:sz w:val="28"/>
          <w:szCs w:val="28"/>
          <w:lang w:val="ru-RU"/>
        </w:rPr>
      </w:pPr>
      <w:r w:rsidRPr="00321228">
        <w:rPr>
          <w:rFonts w:ascii="Times New Roman" w:hAnsi="Times New Roman" w:cs="Times New Roman"/>
          <w:b/>
          <w:sz w:val="28"/>
          <w:szCs w:val="28"/>
          <w:lang w:val="uk-UA"/>
        </w:rPr>
        <w:lastRenderedPageBreak/>
        <w:t>Тема 5.</w:t>
      </w:r>
      <w:r w:rsidRPr="00321228">
        <w:rPr>
          <w:rFonts w:ascii="Times New Roman" w:hAnsi="Times New Roman" w:cs="Times New Roman"/>
          <w:i/>
          <w:sz w:val="28"/>
          <w:szCs w:val="28"/>
          <w:lang w:val="uk-UA"/>
        </w:rPr>
        <w:t xml:space="preserve"> </w:t>
      </w:r>
      <w:r w:rsidR="0053664F" w:rsidRPr="00321228">
        <w:rPr>
          <w:rFonts w:ascii="Times New Roman" w:hAnsi="Times New Roman" w:cs="Times New Roman"/>
          <w:i/>
          <w:sz w:val="28"/>
          <w:szCs w:val="28"/>
          <w:lang w:val="uk-UA"/>
        </w:rPr>
        <w:t xml:space="preserve"> </w:t>
      </w:r>
      <w:r w:rsidRPr="00321228">
        <w:rPr>
          <w:rFonts w:ascii="Times New Roman" w:hAnsi="Times New Roman" w:cs="Times New Roman"/>
          <w:b/>
          <w:sz w:val="28"/>
          <w:szCs w:val="28"/>
          <w:lang w:val="ru-RU"/>
        </w:rPr>
        <w:t>Стратегії конкуренції підприємств</w:t>
      </w:r>
    </w:p>
    <w:p w:rsidR="00321228" w:rsidRDefault="00321228" w:rsidP="00B3274C">
      <w:pPr>
        <w:pStyle w:val="a4"/>
        <w:jc w:val="center"/>
        <w:rPr>
          <w:rFonts w:ascii="Times New Roman" w:hAnsi="Times New Roman" w:cs="Times New Roman"/>
          <w:b/>
          <w:sz w:val="28"/>
          <w:szCs w:val="28"/>
          <w:lang w:val="uk-UA"/>
        </w:rPr>
      </w:pPr>
    </w:p>
    <w:p w:rsidR="00321228" w:rsidRPr="000D7488" w:rsidRDefault="00321228" w:rsidP="00321228">
      <w:pPr>
        <w:spacing w:after="0" w:line="240" w:lineRule="auto"/>
        <w:rPr>
          <w:rFonts w:ascii="Times New Roman" w:hAnsi="Times New Roman" w:cs="Times New Roman"/>
          <w:b/>
          <w:bCs/>
          <w:sz w:val="28"/>
          <w:szCs w:val="28"/>
          <w:lang w:val="ru-RU"/>
        </w:rPr>
      </w:pPr>
      <w:r w:rsidRPr="000D7488">
        <w:rPr>
          <w:rFonts w:ascii="Times New Roman" w:hAnsi="Times New Roman" w:cs="Times New Roman"/>
          <w:b/>
          <w:bCs/>
          <w:sz w:val="28"/>
          <w:szCs w:val="28"/>
          <w:lang w:val="ru-RU"/>
        </w:rPr>
        <w:t>У лекції розглянуто наступні питання:</w:t>
      </w:r>
    </w:p>
    <w:p w:rsidR="00321228" w:rsidRPr="00321228" w:rsidRDefault="00321228" w:rsidP="00B3274C">
      <w:pPr>
        <w:pStyle w:val="a4"/>
        <w:jc w:val="center"/>
        <w:rPr>
          <w:rFonts w:ascii="Times New Roman" w:hAnsi="Times New Roman" w:cs="Times New Roman"/>
          <w:b/>
          <w:sz w:val="28"/>
          <w:szCs w:val="28"/>
          <w:lang w:val="ru-RU"/>
        </w:rPr>
      </w:pPr>
    </w:p>
    <w:p w:rsidR="00B3274C" w:rsidRDefault="00B3274C" w:rsidP="005654BA">
      <w:pPr>
        <w:pStyle w:val="a4"/>
        <w:numPr>
          <w:ilvl w:val="0"/>
          <w:numId w:val="25"/>
        </w:numPr>
        <w:rPr>
          <w:rFonts w:ascii="Times New Roman" w:hAnsi="Times New Roman" w:cs="Times New Roman"/>
          <w:sz w:val="28"/>
          <w:szCs w:val="28"/>
          <w:lang w:val="ru-RU"/>
        </w:rPr>
      </w:pPr>
      <w:r w:rsidRPr="00321228">
        <w:rPr>
          <w:rFonts w:ascii="Times New Roman" w:hAnsi="Times New Roman" w:cs="Times New Roman"/>
          <w:sz w:val="28"/>
          <w:szCs w:val="28"/>
          <w:lang w:val="ru-RU"/>
        </w:rPr>
        <w:t>Загальні стратегії конкуренції за М. Портером</w:t>
      </w:r>
    </w:p>
    <w:p w:rsidR="00B3274C" w:rsidRDefault="00B3274C" w:rsidP="005654BA">
      <w:pPr>
        <w:pStyle w:val="a4"/>
        <w:numPr>
          <w:ilvl w:val="0"/>
          <w:numId w:val="25"/>
        </w:numPr>
        <w:rPr>
          <w:rFonts w:ascii="Times New Roman" w:hAnsi="Times New Roman" w:cs="Times New Roman"/>
          <w:sz w:val="28"/>
          <w:szCs w:val="28"/>
          <w:lang w:val="ru-RU"/>
        </w:rPr>
      </w:pPr>
      <w:r w:rsidRPr="00321228">
        <w:rPr>
          <w:rFonts w:ascii="Times New Roman" w:hAnsi="Times New Roman" w:cs="Times New Roman"/>
          <w:sz w:val="28"/>
          <w:szCs w:val="28"/>
          <w:lang w:val="ru-RU"/>
        </w:rPr>
        <w:t>Ризик у виборі загальної стратегії.</w:t>
      </w:r>
    </w:p>
    <w:p w:rsidR="00B3274C" w:rsidRDefault="00B3274C" w:rsidP="005654BA">
      <w:pPr>
        <w:pStyle w:val="a4"/>
        <w:numPr>
          <w:ilvl w:val="0"/>
          <w:numId w:val="25"/>
        </w:numPr>
        <w:rPr>
          <w:rFonts w:ascii="Times New Roman" w:hAnsi="Times New Roman" w:cs="Times New Roman"/>
          <w:sz w:val="28"/>
          <w:szCs w:val="28"/>
          <w:lang w:val="ru-RU"/>
        </w:rPr>
      </w:pPr>
      <w:r w:rsidRPr="00321228">
        <w:rPr>
          <w:rFonts w:ascii="Times New Roman" w:hAnsi="Times New Roman" w:cs="Times New Roman"/>
          <w:sz w:val="28"/>
          <w:szCs w:val="28"/>
          <w:lang w:val="ru-RU"/>
        </w:rPr>
        <w:t>Стратегія впровадження нововведень.</w:t>
      </w:r>
      <w:r w:rsidRPr="00321228">
        <w:rPr>
          <w:rFonts w:ascii="Times New Roman" w:hAnsi="Times New Roman" w:cs="Times New Roman"/>
          <w:sz w:val="28"/>
          <w:szCs w:val="28"/>
        </w:rPr>
        <w:t> </w:t>
      </w:r>
      <w:r w:rsidRPr="00321228">
        <w:rPr>
          <w:rFonts w:ascii="Times New Roman" w:hAnsi="Times New Roman" w:cs="Times New Roman"/>
          <w:sz w:val="28"/>
          <w:szCs w:val="28"/>
          <w:lang w:val="ru-RU"/>
        </w:rPr>
        <w:t xml:space="preserve">Стратегія </w:t>
      </w:r>
      <w:r w:rsidR="003D4F7C" w:rsidRPr="00321228">
        <w:rPr>
          <w:rFonts w:ascii="Times New Roman" w:hAnsi="Times New Roman" w:cs="Times New Roman"/>
          <w:sz w:val="28"/>
          <w:szCs w:val="28"/>
          <w:lang w:val="ru-RU"/>
        </w:rPr>
        <w:t xml:space="preserve">негайного реагування </w:t>
      </w:r>
      <w:proofErr w:type="gramStart"/>
      <w:r w:rsidR="003D4F7C" w:rsidRPr="00321228">
        <w:rPr>
          <w:rFonts w:ascii="Times New Roman" w:hAnsi="Times New Roman" w:cs="Times New Roman"/>
          <w:sz w:val="28"/>
          <w:szCs w:val="28"/>
        </w:rPr>
        <w:t>на</w:t>
      </w:r>
      <w:r w:rsidRPr="00321228">
        <w:rPr>
          <w:rFonts w:ascii="Times New Roman" w:hAnsi="Times New Roman" w:cs="Times New Roman"/>
          <w:sz w:val="28"/>
          <w:szCs w:val="28"/>
          <w:lang w:val="ru-RU"/>
        </w:rPr>
        <w:t xml:space="preserve">  потреби</w:t>
      </w:r>
      <w:proofErr w:type="gramEnd"/>
      <w:r w:rsidRPr="00321228">
        <w:rPr>
          <w:rFonts w:ascii="Times New Roman" w:hAnsi="Times New Roman" w:cs="Times New Roman"/>
          <w:sz w:val="28"/>
          <w:szCs w:val="28"/>
        </w:rPr>
        <w:t> </w:t>
      </w:r>
      <w:r w:rsidRPr="00321228">
        <w:rPr>
          <w:rFonts w:ascii="Times New Roman" w:hAnsi="Times New Roman" w:cs="Times New Roman"/>
          <w:sz w:val="28"/>
          <w:szCs w:val="28"/>
          <w:lang w:val="ru-RU"/>
        </w:rPr>
        <w:t>ринку.</w:t>
      </w:r>
    </w:p>
    <w:p w:rsidR="00B3274C" w:rsidRDefault="00321228" w:rsidP="005654BA">
      <w:pPr>
        <w:pStyle w:val="a4"/>
        <w:numPr>
          <w:ilvl w:val="0"/>
          <w:numId w:val="25"/>
        </w:numPr>
        <w:rPr>
          <w:rFonts w:ascii="Times New Roman" w:hAnsi="Times New Roman" w:cs="Times New Roman"/>
          <w:sz w:val="28"/>
          <w:szCs w:val="28"/>
          <w:lang w:val="ru-RU"/>
        </w:rPr>
      </w:pPr>
      <w:r>
        <w:rPr>
          <w:rFonts w:ascii="Times New Roman" w:hAnsi="Times New Roman" w:cs="Times New Roman"/>
          <w:sz w:val="28"/>
          <w:szCs w:val="28"/>
          <w:lang w:val="ru-RU"/>
        </w:rPr>
        <w:t>Фірми, що «загрузли»</w:t>
      </w:r>
      <w:r w:rsidR="00B3274C" w:rsidRPr="00321228">
        <w:rPr>
          <w:rFonts w:ascii="Times New Roman" w:hAnsi="Times New Roman" w:cs="Times New Roman"/>
          <w:sz w:val="28"/>
          <w:szCs w:val="28"/>
          <w:lang w:val="ru-RU"/>
        </w:rPr>
        <w:t xml:space="preserve"> на півдорозі.</w:t>
      </w:r>
    </w:p>
    <w:p w:rsidR="00B3274C" w:rsidRPr="00321228" w:rsidRDefault="00B3274C" w:rsidP="005654BA">
      <w:pPr>
        <w:pStyle w:val="a4"/>
        <w:numPr>
          <w:ilvl w:val="0"/>
          <w:numId w:val="25"/>
        </w:numPr>
        <w:rPr>
          <w:rFonts w:ascii="Times New Roman" w:hAnsi="Times New Roman" w:cs="Times New Roman"/>
          <w:sz w:val="28"/>
          <w:szCs w:val="28"/>
          <w:lang w:val="ru-RU"/>
        </w:rPr>
      </w:pPr>
      <w:r w:rsidRPr="00321228">
        <w:rPr>
          <w:rFonts w:ascii="Times New Roman" w:hAnsi="Times New Roman" w:cs="Times New Roman"/>
          <w:sz w:val="28"/>
          <w:szCs w:val="28"/>
          <w:lang w:val="ru-RU"/>
        </w:rPr>
        <w:t xml:space="preserve">Конкурентні стратегії підприємств у </w:t>
      </w:r>
      <w:r w:rsidR="003D4F7C" w:rsidRPr="00321228">
        <w:rPr>
          <w:rFonts w:ascii="Times New Roman" w:hAnsi="Times New Roman" w:cs="Times New Roman"/>
          <w:sz w:val="28"/>
          <w:szCs w:val="28"/>
          <w:lang w:val="ru-RU"/>
        </w:rPr>
        <w:t>різних</w:t>
      </w:r>
      <w:r w:rsidR="003D4F7C" w:rsidRPr="00321228">
        <w:rPr>
          <w:rFonts w:ascii="Times New Roman" w:hAnsi="Times New Roman" w:cs="Times New Roman"/>
          <w:color w:val="222222"/>
          <w:sz w:val="28"/>
          <w:szCs w:val="28"/>
          <w:lang w:val="ru-RU"/>
        </w:rPr>
        <w:t xml:space="preserve"> </w:t>
      </w:r>
      <w:r w:rsidR="003D4F7C" w:rsidRPr="003D4F7C">
        <w:rPr>
          <w:rFonts w:ascii="Times New Roman" w:hAnsi="Times New Roman" w:cs="Times New Roman"/>
          <w:color w:val="222222"/>
          <w:sz w:val="28"/>
          <w:szCs w:val="28"/>
          <w:lang w:val="ru-RU"/>
        </w:rPr>
        <w:t>галузях</w:t>
      </w:r>
      <w:r w:rsidR="003D4F7C">
        <w:rPr>
          <w:rFonts w:ascii="Times New Roman" w:hAnsi="Times New Roman" w:cs="Times New Roman"/>
          <w:color w:val="222222"/>
          <w:sz w:val="28"/>
          <w:szCs w:val="28"/>
          <w:lang w:val="uk-UA"/>
        </w:rPr>
        <w:t>.</w:t>
      </w:r>
    </w:p>
    <w:p w:rsidR="00B3274C" w:rsidRPr="00321228" w:rsidRDefault="00321228" w:rsidP="00B3274C">
      <w:pPr>
        <w:pStyle w:val="a4"/>
        <w:rPr>
          <w:rFonts w:ascii="Times New Roman" w:hAnsi="Times New Roman" w:cs="Times New Roman"/>
          <w:color w:val="222222"/>
          <w:sz w:val="28"/>
          <w:szCs w:val="28"/>
          <w:lang w:val="ru-RU"/>
        </w:rPr>
      </w:pPr>
      <w:r>
        <w:rPr>
          <w:rFonts w:ascii="Times New Roman" w:hAnsi="Times New Roman" w:cs="Times New Roman"/>
          <w:color w:val="222222"/>
          <w:sz w:val="28"/>
          <w:szCs w:val="28"/>
          <w:lang w:val="ru-RU"/>
        </w:rPr>
        <w:t xml:space="preserve">     </w:t>
      </w:r>
      <w:r w:rsidR="00B3274C" w:rsidRPr="00321228">
        <w:rPr>
          <w:rFonts w:ascii="Times New Roman" w:hAnsi="Times New Roman" w:cs="Times New Roman"/>
          <w:color w:val="222222"/>
          <w:sz w:val="28"/>
          <w:szCs w:val="28"/>
          <w:lang w:val="ru-RU"/>
        </w:rPr>
        <w:t>5.1. Стратегія конкуренції у фрагментованих галузях.</w:t>
      </w:r>
    </w:p>
    <w:p w:rsidR="00B3274C" w:rsidRPr="00321228" w:rsidRDefault="00321228" w:rsidP="00B3274C">
      <w:pPr>
        <w:pStyle w:val="a4"/>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B3274C" w:rsidRPr="00321228">
        <w:rPr>
          <w:rFonts w:ascii="Times New Roman" w:hAnsi="Times New Roman" w:cs="Times New Roman"/>
          <w:sz w:val="28"/>
          <w:szCs w:val="28"/>
          <w:lang w:val="ru-RU"/>
        </w:rPr>
        <w:t xml:space="preserve">5.2. Стратегія конкуренції в </w:t>
      </w:r>
      <w:proofErr w:type="gramStart"/>
      <w:r w:rsidR="00B3274C" w:rsidRPr="00321228">
        <w:rPr>
          <w:rFonts w:ascii="Times New Roman" w:hAnsi="Times New Roman" w:cs="Times New Roman"/>
          <w:sz w:val="28"/>
          <w:szCs w:val="28"/>
          <w:lang w:val="ru-RU"/>
        </w:rPr>
        <w:t xml:space="preserve">новоутворених </w:t>
      </w:r>
      <w:r w:rsidR="00B3274C" w:rsidRPr="00321228">
        <w:rPr>
          <w:rFonts w:ascii="Times New Roman" w:hAnsi="Times New Roman" w:cs="Times New Roman"/>
          <w:sz w:val="28"/>
          <w:szCs w:val="28"/>
        </w:rPr>
        <w:t> </w:t>
      </w:r>
      <w:r w:rsidR="00B3274C" w:rsidRPr="00321228">
        <w:rPr>
          <w:rFonts w:ascii="Times New Roman" w:hAnsi="Times New Roman" w:cs="Times New Roman"/>
          <w:sz w:val="28"/>
          <w:szCs w:val="28"/>
          <w:lang w:val="ru-RU"/>
        </w:rPr>
        <w:t>галузях</w:t>
      </w:r>
      <w:proofErr w:type="gramEnd"/>
      <w:r w:rsidR="00B3274C" w:rsidRPr="00321228">
        <w:rPr>
          <w:rFonts w:ascii="Times New Roman" w:hAnsi="Times New Roman" w:cs="Times New Roman"/>
          <w:sz w:val="28"/>
          <w:szCs w:val="28"/>
          <w:lang w:val="ru-RU"/>
        </w:rPr>
        <w:t>.</w:t>
      </w:r>
    </w:p>
    <w:p w:rsidR="00B3274C" w:rsidRPr="00321228" w:rsidRDefault="00321228" w:rsidP="00B3274C">
      <w:pPr>
        <w:pStyle w:val="a4"/>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B3274C" w:rsidRPr="00321228">
        <w:rPr>
          <w:rFonts w:ascii="Times New Roman" w:hAnsi="Times New Roman" w:cs="Times New Roman"/>
          <w:sz w:val="28"/>
          <w:szCs w:val="28"/>
          <w:lang w:val="ru-RU"/>
        </w:rPr>
        <w:t xml:space="preserve">5.3. Стратегія конкуренції в </w:t>
      </w:r>
      <w:proofErr w:type="gramStart"/>
      <w:r w:rsidR="00B3274C" w:rsidRPr="00321228">
        <w:rPr>
          <w:rFonts w:ascii="Times New Roman" w:hAnsi="Times New Roman" w:cs="Times New Roman"/>
          <w:sz w:val="28"/>
          <w:szCs w:val="28"/>
          <w:lang w:val="ru-RU"/>
        </w:rPr>
        <w:t xml:space="preserve">занепадаючих </w:t>
      </w:r>
      <w:r w:rsidR="00B3274C" w:rsidRPr="00321228">
        <w:rPr>
          <w:rFonts w:ascii="Times New Roman" w:hAnsi="Times New Roman" w:cs="Times New Roman"/>
          <w:sz w:val="28"/>
          <w:szCs w:val="28"/>
        </w:rPr>
        <w:t> </w:t>
      </w:r>
      <w:r w:rsidR="00B3274C" w:rsidRPr="00321228">
        <w:rPr>
          <w:rFonts w:ascii="Times New Roman" w:hAnsi="Times New Roman" w:cs="Times New Roman"/>
          <w:sz w:val="28"/>
          <w:szCs w:val="28"/>
          <w:lang w:val="ru-RU"/>
        </w:rPr>
        <w:t>галузях</w:t>
      </w:r>
      <w:proofErr w:type="gramEnd"/>
      <w:r w:rsidR="00B3274C" w:rsidRPr="00321228">
        <w:rPr>
          <w:rFonts w:ascii="Times New Roman" w:hAnsi="Times New Roman" w:cs="Times New Roman"/>
          <w:sz w:val="28"/>
          <w:szCs w:val="28"/>
          <w:lang w:val="ru-RU"/>
        </w:rPr>
        <w:t>.</w:t>
      </w:r>
    </w:p>
    <w:p w:rsidR="00B3274C" w:rsidRPr="00321228" w:rsidRDefault="00321228" w:rsidP="00B3274C">
      <w:pPr>
        <w:pStyle w:val="a4"/>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B3274C" w:rsidRPr="00321228">
        <w:rPr>
          <w:rFonts w:ascii="Times New Roman" w:hAnsi="Times New Roman" w:cs="Times New Roman"/>
          <w:sz w:val="28"/>
          <w:szCs w:val="28"/>
          <w:lang w:val="ru-RU"/>
        </w:rPr>
        <w:t>5.4. Конкуренція в глобальних галузях.</w:t>
      </w:r>
    </w:p>
    <w:p w:rsidR="00321228" w:rsidRDefault="00321228" w:rsidP="00B3274C">
      <w:pPr>
        <w:pStyle w:val="a4"/>
        <w:jc w:val="both"/>
        <w:rPr>
          <w:rFonts w:ascii="Times New Roman" w:hAnsi="Times New Roman" w:cs="Times New Roman"/>
          <w:i/>
          <w:sz w:val="28"/>
          <w:szCs w:val="28"/>
          <w:lang w:val="uk-UA"/>
        </w:rPr>
      </w:pPr>
      <w:r>
        <w:rPr>
          <w:rFonts w:ascii="Times New Roman" w:hAnsi="Times New Roman" w:cs="Times New Roman"/>
          <w:sz w:val="28"/>
          <w:szCs w:val="28"/>
          <w:lang w:val="ru-RU"/>
        </w:rPr>
        <w:t xml:space="preserve">     </w:t>
      </w:r>
      <w:r w:rsidR="00B3274C" w:rsidRPr="00321228">
        <w:rPr>
          <w:rFonts w:ascii="Times New Roman" w:hAnsi="Times New Roman" w:cs="Times New Roman"/>
          <w:sz w:val="28"/>
          <w:szCs w:val="28"/>
          <w:lang w:val="ru-RU"/>
        </w:rPr>
        <w:t>6.</w:t>
      </w:r>
      <w:r w:rsidR="00F739C1">
        <w:rPr>
          <w:rFonts w:ascii="Times New Roman" w:hAnsi="Times New Roman" w:cs="Times New Roman"/>
          <w:sz w:val="28"/>
          <w:szCs w:val="28"/>
          <w:lang w:val="ru-RU"/>
        </w:rPr>
        <w:t xml:space="preserve">   </w:t>
      </w:r>
      <w:r w:rsidR="00B3274C" w:rsidRPr="00321228">
        <w:rPr>
          <w:rFonts w:ascii="Times New Roman" w:hAnsi="Times New Roman" w:cs="Times New Roman"/>
          <w:sz w:val="28"/>
          <w:szCs w:val="28"/>
          <w:lang w:val="ru-RU"/>
        </w:rPr>
        <w:t>Типізація стратегій конкурентоспроможності.</w:t>
      </w:r>
      <w:r w:rsidR="0053664F" w:rsidRPr="00321228">
        <w:rPr>
          <w:rFonts w:ascii="Times New Roman" w:hAnsi="Times New Roman" w:cs="Times New Roman"/>
          <w:i/>
          <w:sz w:val="28"/>
          <w:szCs w:val="28"/>
          <w:lang w:val="uk-UA"/>
        </w:rPr>
        <w:t xml:space="preserve"> </w:t>
      </w:r>
    </w:p>
    <w:p w:rsidR="00321228" w:rsidRDefault="00321228" w:rsidP="00B3274C">
      <w:pPr>
        <w:pStyle w:val="a4"/>
        <w:jc w:val="both"/>
        <w:rPr>
          <w:rFonts w:ascii="Times New Roman" w:hAnsi="Times New Roman" w:cs="Times New Roman"/>
          <w:i/>
          <w:sz w:val="28"/>
          <w:szCs w:val="28"/>
          <w:lang w:val="uk-UA"/>
        </w:rPr>
      </w:pPr>
    </w:p>
    <w:p w:rsidR="00321228" w:rsidRPr="00064DA9" w:rsidRDefault="0053664F" w:rsidP="00321228">
      <w:pPr>
        <w:spacing w:after="0" w:line="240" w:lineRule="auto"/>
        <w:ind w:left="360"/>
        <w:rPr>
          <w:rFonts w:ascii="Times New Roman" w:hAnsi="Times New Roman" w:cs="Times New Roman"/>
          <w:b/>
          <w:bCs/>
          <w:sz w:val="28"/>
          <w:szCs w:val="28"/>
          <w:lang w:val="uk-UA"/>
        </w:rPr>
      </w:pPr>
      <w:r w:rsidRPr="00321228">
        <w:rPr>
          <w:rFonts w:ascii="Times New Roman" w:hAnsi="Times New Roman" w:cs="Times New Roman"/>
          <w:i/>
          <w:sz w:val="28"/>
          <w:szCs w:val="28"/>
          <w:lang w:val="uk-UA"/>
        </w:rPr>
        <w:t xml:space="preserve"> </w:t>
      </w:r>
      <w:r w:rsidR="00321228" w:rsidRPr="00064DA9">
        <w:rPr>
          <w:rFonts w:ascii="Times New Roman" w:hAnsi="Times New Roman" w:cs="Times New Roman"/>
          <w:b/>
          <w:bCs/>
          <w:sz w:val="28"/>
          <w:szCs w:val="28"/>
          <w:lang w:val="ru-RU"/>
        </w:rPr>
        <w:t>Завдання для самостійної роботи:</w:t>
      </w:r>
    </w:p>
    <w:p w:rsidR="009769FC" w:rsidRPr="00321228" w:rsidRDefault="00321228" w:rsidP="00321228">
      <w:pPr>
        <w:spacing w:after="0" w:line="240" w:lineRule="auto"/>
        <w:rPr>
          <w:rFonts w:ascii="Times New Roman" w:hAnsi="Times New Roman" w:cs="Times New Roman"/>
          <w:bCs/>
          <w:i/>
          <w:sz w:val="28"/>
          <w:szCs w:val="28"/>
          <w:u w:val="single"/>
          <w:lang w:val="uk-UA"/>
        </w:rPr>
      </w:pPr>
      <w:r>
        <w:rPr>
          <w:rFonts w:ascii="Times New Roman" w:hAnsi="Times New Roman" w:cs="Times New Roman"/>
          <w:bCs/>
          <w:i/>
          <w:sz w:val="28"/>
          <w:szCs w:val="28"/>
          <w:lang w:val="uk-UA"/>
        </w:rPr>
        <w:t xml:space="preserve">     </w:t>
      </w:r>
      <w:r w:rsidRPr="00064DA9">
        <w:rPr>
          <w:rFonts w:ascii="Times New Roman" w:hAnsi="Times New Roman" w:cs="Times New Roman"/>
          <w:bCs/>
          <w:i/>
          <w:sz w:val="28"/>
          <w:szCs w:val="28"/>
          <w:lang w:val="uk-UA"/>
        </w:rPr>
        <w:t>1</w:t>
      </w:r>
      <w:r w:rsidRPr="00064DA9">
        <w:rPr>
          <w:rFonts w:ascii="Times New Roman" w:hAnsi="Times New Roman" w:cs="Times New Roman"/>
          <w:bCs/>
          <w:i/>
          <w:sz w:val="28"/>
          <w:szCs w:val="28"/>
          <w:u w:val="single"/>
          <w:lang w:val="uk-UA"/>
        </w:rPr>
        <w:t>.Підготувати презентації  на теми:</w:t>
      </w:r>
    </w:p>
    <w:p w:rsidR="00321228" w:rsidRPr="00321228" w:rsidRDefault="00321228" w:rsidP="00321228">
      <w:pPr>
        <w:spacing w:after="0" w:line="240" w:lineRule="auto"/>
        <w:rPr>
          <w:rFonts w:ascii="Times New Roman" w:hAnsi="Times New Roman" w:cs="Times New Roman"/>
          <w:sz w:val="28"/>
          <w:szCs w:val="28"/>
          <w:lang w:val="ru-RU"/>
        </w:rPr>
      </w:pPr>
      <w:r w:rsidRPr="00A815B2">
        <w:rPr>
          <w:rFonts w:ascii="Times New Roman" w:hAnsi="Times New Roman" w:cs="Times New Roman"/>
          <w:i/>
          <w:sz w:val="28"/>
          <w:szCs w:val="28"/>
          <w:lang w:val="ru-RU"/>
        </w:rPr>
        <w:t xml:space="preserve">1.Конкурентні </w:t>
      </w:r>
      <w:proofErr w:type="gramStart"/>
      <w:r w:rsidRPr="00A815B2">
        <w:rPr>
          <w:rFonts w:ascii="Times New Roman" w:hAnsi="Times New Roman" w:cs="Times New Roman"/>
          <w:i/>
          <w:sz w:val="28"/>
          <w:szCs w:val="28"/>
          <w:lang w:val="ru-RU"/>
        </w:rPr>
        <w:t>стратегії  управління</w:t>
      </w:r>
      <w:proofErr w:type="gramEnd"/>
      <w:r w:rsidRPr="00A815B2">
        <w:rPr>
          <w:rFonts w:ascii="Times New Roman" w:hAnsi="Times New Roman" w:cs="Times New Roman"/>
          <w:i/>
          <w:sz w:val="28"/>
          <w:szCs w:val="28"/>
          <w:lang w:val="ru-RU"/>
        </w:rPr>
        <w:t xml:space="preserve"> підприємством</w:t>
      </w:r>
      <w:r w:rsidRPr="00321228">
        <w:rPr>
          <w:rFonts w:ascii="Times New Roman" w:hAnsi="Times New Roman" w:cs="Times New Roman"/>
          <w:sz w:val="28"/>
          <w:szCs w:val="28"/>
          <w:lang w:val="ru-RU"/>
        </w:rPr>
        <w:t>.</w:t>
      </w:r>
    </w:p>
    <w:p w:rsidR="00321228" w:rsidRPr="00A815B2" w:rsidRDefault="007900FC" w:rsidP="00321228">
      <w:pPr>
        <w:spacing w:after="0" w:line="240" w:lineRule="auto"/>
        <w:rPr>
          <w:rFonts w:ascii="Times New Roman" w:hAnsi="Times New Roman" w:cs="Times New Roman"/>
          <w:i/>
          <w:sz w:val="28"/>
          <w:szCs w:val="28"/>
          <w:lang w:val="ru-RU"/>
        </w:rPr>
      </w:pPr>
      <w:hyperlink r:id="rId17" w:history="1">
        <w:r w:rsidR="00321228" w:rsidRPr="00A815B2">
          <w:rPr>
            <w:rStyle w:val="ab"/>
            <w:rFonts w:ascii="Times New Roman" w:hAnsi="Times New Roman" w:cs="Times New Roman"/>
            <w:i/>
            <w:sz w:val="28"/>
            <w:szCs w:val="28"/>
            <w:lang w:val="ru-RU"/>
          </w:rPr>
          <w:t>http://www.agrosvit.info/?op=1&amp;z=2984&amp;i=12</w:t>
        </w:r>
      </w:hyperlink>
    </w:p>
    <w:p w:rsidR="00321228" w:rsidRPr="00A815B2" w:rsidRDefault="00321228" w:rsidP="00321228">
      <w:pPr>
        <w:spacing w:after="0" w:line="240" w:lineRule="auto"/>
        <w:rPr>
          <w:rFonts w:ascii="Times New Roman" w:hAnsi="Times New Roman" w:cs="Times New Roman"/>
          <w:i/>
          <w:sz w:val="28"/>
          <w:szCs w:val="28"/>
          <w:lang w:val="ru-RU"/>
        </w:rPr>
      </w:pPr>
      <w:r w:rsidRPr="00A815B2">
        <w:rPr>
          <w:rFonts w:ascii="Times New Roman" w:hAnsi="Times New Roman" w:cs="Times New Roman"/>
          <w:i/>
          <w:sz w:val="28"/>
          <w:szCs w:val="28"/>
          <w:lang w:val="ru-RU"/>
        </w:rPr>
        <w:t>2.Практичний досвід реалізації конкурентних стратегій підприємств.</w:t>
      </w:r>
    </w:p>
    <w:p w:rsidR="00C035CB" w:rsidRDefault="007900FC" w:rsidP="00321228">
      <w:pPr>
        <w:spacing w:after="0" w:line="240" w:lineRule="auto"/>
        <w:rPr>
          <w:rStyle w:val="ab"/>
          <w:rFonts w:ascii="Times New Roman" w:hAnsi="Times New Roman" w:cs="Times New Roman"/>
          <w:i/>
          <w:sz w:val="28"/>
          <w:szCs w:val="28"/>
          <w:lang w:val="ru-RU"/>
        </w:rPr>
      </w:pPr>
      <w:hyperlink r:id="rId18" w:history="1">
        <w:r w:rsidR="00321228" w:rsidRPr="00A815B2">
          <w:rPr>
            <w:rStyle w:val="ab"/>
            <w:rFonts w:ascii="Times New Roman" w:hAnsi="Times New Roman" w:cs="Times New Roman"/>
            <w:i/>
            <w:sz w:val="28"/>
            <w:szCs w:val="28"/>
            <w:lang w:val="ru-RU"/>
          </w:rPr>
          <w:t>http://ei-journal.in.ua/index.php/journal/article/view/171/157</w:t>
        </w:r>
      </w:hyperlink>
    </w:p>
    <w:p w:rsidR="00A815B2" w:rsidRPr="00A815B2" w:rsidRDefault="00A815B2" w:rsidP="00321228">
      <w:pPr>
        <w:spacing w:after="0" w:line="240" w:lineRule="auto"/>
        <w:rPr>
          <w:rFonts w:ascii="Times New Roman" w:hAnsi="Times New Roman" w:cs="Times New Roman"/>
          <w:i/>
          <w:sz w:val="28"/>
          <w:szCs w:val="28"/>
          <w:lang w:val="ru-RU"/>
        </w:rPr>
      </w:pPr>
      <w:r w:rsidRPr="00A815B2">
        <w:rPr>
          <w:rStyle w:val="ab"/>
          <w:rFonts w:ascii="Times New Roman" w:hAnsi="Times New Roman" w:cs="Times New Roman"/>
          <w:i/>
          <w:color w:val="auto"/>
          <w:sz w:val="28"/>
          <w:szCs w:val="28"/>
          <w:u w:val="none"/>
          <w:lang w:val="ru-RU"/>
        </w:rPr>
        <w:t>3.</w:t>
      </w:r>
      <w:r w:rsidRPr="00A815B2">
        <w:rPr>
          <w:rFonts w:ascii="Cambria" w:eastAsia="Calibri" w:hAnsi="Cambria" w:cs="Times New Roman"/>
          <w:sz w:val="20"/>
          <w:szCs w:val="20"/>
          <w:lang w:val="ru-RU" w:bidi="uk-UA"/>
        </w:rPr>
        <w:t xml:space="preserve"> </w:t>
      </w:r>
      <w:r w:rsidRPr="00A815B2">
        <w:rPr>
          <w:rFonts w:ascii="Times New Roman" w:hAnsi="Times New Roman" w:cs="Times New Roman"/>
          <w:i/>
          <w:sz w:val="28"/>
          <w:szCs w:val="28"/>
          <w:lang w:val="ru-RU"/>
        </w:rPr>
        <w:t xml:space="preserve">Конкурентні стратегії у сфері малого бізнесу. </w:t>
      </w:r>
    </w:p>
    <w:p w:rsidR="00321228" w:rsidRDefault="00321228" w:rsidP="00321228">
      <w:pPr>
        <w:pStyle w:val="a4"/>
        <w:jc w:val="both"/>
        <w:rPr>
          <w:rFonts w:ascii="Times New Roman" w:hAnsi="Times New Roman" w:cs="Times New Roman"/>
          <w:i/>
          <w:sz w:val="24"/>
          <w:szCs w:val="24"/>
          <w:lang w:val="uk-UA"/>
        </w:rPr>
      </w:pPr>
      <w:r w:rsidRPr="00C06853">
        <w:rPr>
          <w:rFonts w:ascii="Times New Roman" w:hAnsi="Times New Roman" w:cs="Times New Roman"/>
          <w:i/>
          <w:iCs/>
          <w:sz w:val="28"/>
          <w:szCs w:val="28"/>
          <w:lang w:val="ru-RU"/>
        </w:rPr>
        <w:t>2.</w:t>
      </w:r>
      <w:r w:rsidRPr="00C06853">
        <w:rPr>
          <w:rFonts w:ascii="Times New Roman" w:hAnsi="Times New Roman" w:cs="Times New Roman"/>
          <w:i/>
          <w:iCs/>
          <w:sz w:val="28"/>
          <w:szCs w:val="28"/>
          <w:u w:val="single"/>
          <w:lang w:val="ru-RU"/>
        </w:rPr>
        <w:t>Тестові завдання</w:t>
      </w:r>
      <w:r>
        <w:rPr>
          <w:rFonts w:ascii="Times New Roman" w:hAnsi="Times New Roman" w:cs="Times New Roman"/>
          <w:i/>
          <w:sz w:val="24"/>
          <w:szCs w:val="24"/>
          <w:lang w:val="uk-UA"/>
        </w:rPr>
        <w:t xml:space="preserve"> </w:t>
      </w:r>
    </w:p>
    <w:p w:rsidR="000E7EFF" w:rsidRPr="00321228" w:rsidRDefault="000E7EFF" w:rsidP="00321228">
      <w:pPr>
        <w:pStyle w:val="a4"/>
        <w:jc w:val="both"/>
        <w:rPr>
          <w:rFonts w:ascii="Times New Roman" w:hAnsi="Times New Roman" w:cs="Times New Roman"/>
          <w:i/>
          <w:sz w:val="28"/>
          <w:szCs w:val="28"/>
          <w:lang w:val="uk-UA"/>
        </w:rPr>
      </w:pPr>
      <w:r w:rsidRPr="00321228">
        <w:rPr>
          <w:rFonts w:ascii="Times New Roman" w:hAnsi="Times New Roman" w:cs="Times New Roman"/>
          <w:i/>
          <w:sz w:val="28"/>
          <w:szCs w:val="28"/>
          <w:lang w:val="uk-UA"/>
        </w:rPr>
        <w:t xml:space="preserve">1. Визначити найбільш важливі стратегічні питання, які треба вирішити підприємствам, які працюють у галузях, що зароджуються: </w:t>
      </w:r>
    </w:p>
    <w:p w:rsidR="000E7EFF" w:rsidRPr="00321228" w:rsidRDefault="000E7EFF" w:rsidP="00235F8E">
      <w:pPr>
        <w:pStyle w:val="a4"/>
        <w:rPr>
          <w:rFonts w:ascii="Times New Roman" w:hAnsi="Times New Roman" w:cs="Times New Roman"/>
          <w:sz w:val="28"/>
          <w:szCs w:val="28"/>
          <w:lang w:val="ru-RU"/>
        </w:rPr>
      </w:pPr>
      <w:r w:rsidRPr="00321228">
        <w:rPr>
          <w:rFonts w:ascii="Times New Roman" w:hAnsi="Times New Roman" w:cs="Times New Roman"/>
          <w:sz w:val="28"/>
          <w:szCs w:val="28"/>
          <w:lang w:val="ru-RU"/>
        </w:rPr>
        <w:t xml:space="preserve">а) яким чином здійснювати фінансування діяльності на перших етапах; </w:t>
      </w:r>
    </w:p>
    <w:p w:rsidR="000E7EFF" w:rsidRPr="00321228" w:rsidRDefault="000E7EFF" w:rsidP="00235F8E">
      <w:pPr>
        <w:pStyle w:val="a4"/>
        <w:rPr>
          <w:rFonts w:ascii="Times New Roman" w:hAnsi="Times New Roman" w:cs="Times New Roman"/>
          <w:sz w:val="28"/>
          <w:szCs w:val="28"/>
          <w:lang w:val="ru-RU"/>
        </w:rPr>
      </w:pPr>
      <w:r w:rsidRPr="00321228">
        <w:rPr>
          <w:rFonts w:ascii="Times New Roman" w:hAnsi="Times New Roman" w:cs="Times New Roman"/>
          <w:sz w:val="28"/>
          <w:szCs w:val="28"/>
          <w:lang w:val="ru-RU"/>
        </w:rPr>
        <w:t xml:space="preserve">б) яку заробітну плату нараховувати своїм працівникам; </w:t>
      </w:r>
    </w:p>
    <w:p w:rsidR="000E7EFF" w:rsidRPr="00321228" w:rsidRDefault="000E7EFF" w:rsidP="00235F8E">
      <w:pPr>
        <w:pStyle w:val="a4"/>
        <w:rPr>
          <w:rFonts w:ascii="Times New Roman" w:hAnsi="Times New Roman" w:cs="Times New Roman"/>
          <w:sz w:val="28"/>
          <w:szCs w:val="28"/>
          <w:lang w:val="ru-RU"/>
        </w:rPr>
      </w:pPr>
      <w:r w:rsidRPr="00321228">
        <w:rPr>
          <w:rFonts w:ascii="Times New Roman" w:hAnsi="Times New Roman" w:cs="Times New Roman"/>
          <w:sz w:val="28"/>
          <w:szCs w:val="28"/>
          <w:lang w:val="ru-RU"/>
        </w:rPr>
        <w:t xml:space="preserve">в) на яких сегментах ринку </w:t>
      </w:r>
      <w:proofErr w:type="gramStart"/>
      <w:r w:rsidR="003D4F7C" w:rsidRPr="00321228">
        <w:rPr>
          <w:rFonts w:ascii="Times New Roman" w:hAnsi="Times New Roman" w:cs="Times New Roman"/>
          <w:sz w:val="28"/>
          <w:szCs w:val="28"/>
          <w:lang w:val="ru-RU"/>
        </w:rPr>
        <w:t xml:space="preserve">працювати;  </w:t>
      </w:r>
      <w:r w:rsidRPr="00321228">
        <w:rPr>
          <w:rFonts w:ascii="Times New Roman" w:hAnsi="Times New Roman" w:cs="Times New Roman"/>
          <w:sz w:val="28"/>
          <w:szCs w:val="28"/>
          <w:lang w:val="ru-RU"/>
        </w:rPr>
        <w:t xml:space="preserve"> </w:t>
      </w:r>
      <w:proofErr w:type="gramEnd"/>
      <w:r w:rsidRPr="00321228">
        <w:rPr>
          <w:rFonts w:ascii="Times New Roman" w:hAnsi="Times New Roman" w:cs="Times New Roman"/>
          <w:sz w:val="28"/>
          <w:szCs w:val="28"/>
          <w:lang w:val="ru-RU"/>
        </w:rPr>
        <w:t xml:space="preserve">                     г) яку місію обрати; </w:t>
      </w:r>
    </w:p>
    <w:p w:rsidR="000E7EFF" w:rsidRPr="00321228" w:rsidRDefault="000E7EFF" w:rsidP="00235F8E">
      <w:pPr>
        <w:pStyle w:val="a4"/>
        <w:rPr>
          <w:rFonts w:ascii="Times New Roman" w:hAnsi="Times New Roman" w:cs="Times New Roman"/>
          <w:sz w:val="28"/>
          <w:szCs w:val="28"/>
          <w:lang w:val="ru-RU"/>
        </w:rPr>
      </w:pPr>
      <w:r w:rsidRPr="00321228">
        <w:rPr>
          <w:rFonts w:ascii="Times New Roman" w:hAnsi="Times New Roman" w:cs="Times New Roman"/>
          <w:sz w:val="28"/>
          <w:szCs w:val="28"/>
          <w:lang w:val="ru-RU"/>
        </w:rPr>
        <w:t xml:space="preserve">д) які конкурентні переваги використовувати; </w:t>
      </w:r>
    </w:p>
    <w:p w:rsidR="000E7EFF" w:rsidRPr="00321228" w:rsidRDefault="000E7EFF" w:rsidP="00936A5A">
      <w:pPr>
        <w:pStyle w:val="a4"/>
        <w:jc w:val="both"/>
        <w:rPr>
          <w:rFonts w:ascii="Times New Roman" w:hAnsi="Times New Roman" w:cs="Times New Roman"/>
          <w:sz w:val="28"/>
          <w:szCs w:val="28"/>
          <w:lang w:val="ru-RU"/>
        </w:rPr>
      </w:pPr>
      <w:r w:rsidRPr="00321228">
        <w:rPr>
          <w:rFonts w:ascii="Times New Roman" w:hAnsi="Times New Roman" w:cs="Times New Roman"/>
          <w:sz w:val="28"/>
          <w:szCs w:val="28"/>
          <w:lang w:val="ru-RU"/>
        </w:rPr>
        <w:t xml:space="preserve">е) які треба використовувати функціональні </w:t>
      </w:r>
      <w:r w:rsidR="003D4F7C" w:rsidRPr="00321228">
        <w:rPr>
          <w:rFonts w:ascii="Times New Roman" w:hAnsi="Times New Roman" w:cs="Times New Roman"/>
          <w:sz w:val="28"/>
          <w:szCs w:val="28"/>
          <w:lang w:val="ru-RU"/>
        </w:rPr>
        <w:t>стратегії на</w:t>
      </w:r>
      <w:r w:rsidRPr="00321228">
        <w:rPr>
          <w:rFonts w:ascii="Times New Roman" w:hAnsi="Times New Roman" w:cs="Times New Roman"/>
          <w:sz w:val="28"/>
          <w:szCs w:val="28"/>
          <w:lang w:val="ru-RU"/>
        </w:rPr>
        <w:t xml:space="preserve"> яких сегментах ринку працювати.</w:t>
      </w:r>
    </w:p>
    <w:p w:rsidR="000E7EFF" w:rsidRPr="00321228" w:rsidRDefault="000E7EFF" w:rsidP="00321228">
      <w:pPr>
        <w:pStyle w:val="a4"/>
        <w:jc w:val="both"/>
        <w:rPr>
          <w:rFonts w:ascii="Times New Roman" w:hAnsi="Times New Roman" w:cs="Times New Roman"/>
          <w:i/>
          <w:sz w:val="28"/>
          <w:szCs w:val="28"/>
          <w:lang w:val="ru-RU"/>
        </w:rPr>
      </w:pPr>
      <w:r w:rsidRPr="00321228">
        <w:rPr>
          <w:rFonts w:ascii="Times New Roman" w:hAnsi="Times New Roman" w:cs="Times New Roman"/>
          <w:i/>
          <w:sz w:val="28"/>
          <w:szCs w:val="28"/>
          <w:lang w:val="ru-RU"/>
        </w:rPr>
        <w:t xml:space="preserve">2. Оберіть фактори, які визначають особливості конкуренції в галузях, що роздроблені: </w:t>
      </w:r>
    </w:p>
    <w:p w:rsidR="000E7EFF" w:rsidRPr="00321228" w:rsidRDefault="000E7EFF" w:rsidP="00235F8E">
      <w:pPr>
        <w:pStyle w:val="a4"/>
        <w:rPr>
          <w:rFonts w:ascii="Times New Roman" w:hAnsi="Times New Roman" w:cs="Times New Roman"/>
          <w:sz w:val="28"/>
          <w:szCs w:val="28"/>
          <w:lang w:val="ru-RU"/>
        </w:rPr>
      </w:pPr>
      <w:r w:rsidRPr="00321228">
        <w:rPr>
          <w:rFonts w:ascii="Times New Roman" w:hAnsi="Times New Roman" w:cs="Times New Roman"/>
          <w:sz w:val="28"/>
          <w:szCs w:val="28"/>
          <w:lang w:val="ru-RU"/>
        </w:rPr>
        <w:t xml:space="preserve">а) ринок географічно </w:t>
      </w:r>
      <w:proofErr w:type="gramStart"/>
      <w:r w:rsidRPr="00321228">
        <w:rPr>
          <w:rFonts w:ascii="Times New Roman" w:hAnsi="Times New Roman" w:cs="Times New Roman"/>
          <w:sz w:val="28"/>
          <w:szCs w:val="28"/>
          <w:lang w:val="ru-RU"/>
        </w:rPr>
        <w:t xml:space="preserve">обмежений;   </w:t>
      </w:r>
      <w:proofErr w:type="gramEnd"/>
      <w:r w:rsidRPr="00321228">
        <w:rPr>
          <w:rFonts w:ascii="Times New Roman" w:hAnsi="Times New Roman" w:cs="Times New Roman"/>
          <w:sz w:val="28"/>
          <w:szCs w:val="28"/>
          <w:lang w:val="ru-RU"/>
        </w:rPr>
        <w:t xml:space="preserve">  </w:t>
      </w:r>
      <w:r w:rsidR="00321228">
        <w:rPr>
          <w:rFonts w:ascii="Times New Roman" w:hAnsi="Times New Roman" w:cs="Times New Roman"/>
          <w:sz w:val="28"/>
          <w:szCs w:val="28"/>
          <w:lang w:val="ru-RU"/>
        </w:rPr>
        <w:t xml:space="preserve">   </w:t>
      </w:r>
      <w:r w:rsidR="009C424D">
        <w:rPr>
          <w:rFonts w:ascii="Times New Roman" w:hAnsi="Times New Roman" w:cs="Times New Roman"/>
          <w:sz w:val="28"/>
          <w:szCs w:val="28"/>
          <w:lang w:val="ru-RU"/>
        </w:rPr>
        <w:t xml:space="preserve">                   </w:t>
      </w:r>
      <w:r w:rsidRPr="00321228">
        <w:rPr>
          <w:rFonts w:ascii="Times New Roman" w:hAnsi="Times New Roman" w:cs="Times New Roman"/>
          <w:sz w:val="28"/>
          <w:szCs w:val="28"/>
          <w:lang w:val="ru-RU"/>
        </w:rPr>
        <w:t xml:space="preserve">б) ринок географічно необмежений; </w:t>
      </w:r>
    </w:p>
    <w:p w:rsidR="000E7EFF" w:rsidRPr="00321228" w:rsidRDefault="000E7EFF" w:rsidP="00235F8E">
      <w:pPr>
        <w:pStyle w:val="a4"/>
        <w:rPr>
          <w:rFonts w:ascii="Times New Roman" w:hAnsi="Times New Roman" w:cs="Times New Roman"/>
          <w:sz w:val="28"/>
          <w:szCs w:val="28"/>
          <w:lang w:val="ru-RU"/>
        </w:rPr>
      </w:pPr>
      <w:r w:rsidRPr="00321228">
        <w:rPr>
          <w:rFonts w:ascii="Times New Roman" w:hAnsi="Times New Roman" w:cs="Times New Roman"/>
          <w:sz w:val="28"/>
          <w:szCs w:val="28"/>
          <w:lang w:val="ru-RU"/>
        </w:rPr>
        <w:t xml:space="preserve">в) високі вхідні бар'єри в </w:t>
      </w:r>
      <w:proofErr w:type="gramStart"/>
      <w:r w:rsidRPr="00321228">
        <w:rPr>
          <w:rFonts w:ascii="Times New Roman" w:hAnsi="Times New Roman" w:cs="Times New Roman"/>
          <w:sz w:val="28"/>
          <w:szCs w:val="28"/>
          <w:lang w:val="ru-RU"/>
        </w:rPr>
        <w:t xml:space="preserve">галузь;   </w:t>
      </w:r>
      <w:proofErr w:type="gramEnd"/>
      <w:r w:rsidRPr="00321228">
        <w:rPr>
          <w:rFonts w:ascii="Times New Roman" w:hAnsi="Times New Roman" w:cs="Times New Roman"/>
          <w:sz w:val="28"/>
          <w:szCs w:val="28"/>
          <w:lang w:val="ru-RU"/>
        </w:rPr>
        <w:t xml:space="preserve">    </w:t>
      </w:r>
      <w:r w:rsidR="00321228">
        <w:rPr>
          <w:rFonts w:ascii="Times New Roman" w:hAnsi="Times New Roman" w:cs="Times New Roman"/>
          <w:sz w:val="28"/>
          <w:szCs w:val="28"/>
          <w:lang w:val="ru-RU"/>
        </w:rPr>
        <w:t xml:space="preserve">   </w:t>
      </w:r>
      <w:r w:rsidR="009C424D">
        <w:rPr>
          <w:rFonts w:ascii="Times New Roman" w:hAnsi="Times New Roman" w:cs="Times New Roman"/>
          <w:sz w:val="28"/>
          <w:szCs w:val="28"/>
          <w:lang w:val="ru-RU"/>
        </w:rPr>
        <w:t xml:space="preserve">                   </w:t>
      </w:r>
      <w:r w:rsidRPr="00321228">
        <w:rPr>
          <w:rFonts w:ascii="Times New Roman" w:hAnsi="Times New Roman" w:cs="Times New Roman"/>
          <w:sz w:val="28"/>
          <w:szCs w:val="28"/>
          <w:lang w:val="ru-RU"/>
        </w:rPr>
        <w:t xml:space="preserve">г) невисокі вхідні бар'єри в галузь; </w:t>
      </w:r>
    </w:p>
    <w:p w:rsidR="000E7EFF" w:rsidRPr="00321228" w:rsidRDefault="000E7EFF" w:rsidP="00235F8E">
      <w:pPr>
        <w:pStyle w:val="a4"/>
        <w:rPr>
          <w:rFonts w:ascii="Times New Roman" w:hAnsi="Times New Roman" w:cs="Times New Roman"/>
          <w:sz w:val="28"/>
          <w:szCs w:val="28"/>
          <w:lang w:val="ru-RU"/>
        </w:rPr>
      </w:pPr>
      <w:r w:rsidRPr="00321228">
        <w:rPr>
          <w:rFonts w:ascii="Times New Roman" w:hAnsi="Times New Roman" w:cs="Times New Roman"/>
          <w:sz w:val="28"/>
          <w:szCs w:val="28"/>
          <w:lang w:val="ru-RU"/>
        </w:rPr>
        <w:t>д</w:t>
      </w:r>
      <w:r w:rsidR="009C424D">
        <w:rPr>
          <w:rFonts w:ascii="Times New Roman" w:hAnsi="Times New Roman" w:cs="Times New Roman"/>
          <w:sz w:val="28"/>
          <w:szCs w:val="28"/>
          <w:lang w:val="ru-RU"/>
        </w:rPr>
        <w:t>)</w:t>
      </w:r>
      <w:r w:rsidRPr="00321228">
        <w:rPr>
          <w:rFonts w:ascii="Times New Roman" w:hAnsi="Times New Roman" w:cs="Times New Roman"/>
          <w:sz w:val="28"/>
          <w:szCs w:val="28"/>
          <w:lang w:val="ru-RU"/>
        </w:rPr>
        <w:t xml:space="preserve"> попит на ринку великий та </w:t>
      </w:r>
      <w:proofErr w:type="gramStart"/>
      <w:r w:rsidR="003D4F7C" w:rsidRPr="00321228">
        <w:rPr>
          <w:rFonts w:ascii="Times New Roman" w:hAnsi="Times New Roman" w:cs="Times New Roman"/>
          <w:sz w:val="28"/>
          <w:szCs w:val="28"/>
          <w:lang w:val="ru-RU"/>
        </w:rPr>
        <w:t xml:space="preserve">різноманітний;  </w:t>
      </w:r>
      <w:r w:rsidRPr="00321228">
        <w:rPr>
          <w:rFonts w:ascii="Times New Roman" w:hAnsi="Times New Roman" w:cs="Times New Roman"/>
          <w:sz w:val="28"/>
          <w:szCs w:val="28"/>
          <w:lang w:val="ru-RU"/>
        </w:rPr>
        <w:t xml:space="preserve"> </w:t>
      </w:r>
      <w:proofErr w:type="gramEnd"/>
      <w:r w:rsidRPr="00321228">
        <w:rPr>
          <w:rFonts w:ascii="Times New Roman" w:hAnsi="Times New Roman" w:cs="Times New Roman"/>
          <w:sz w:val="28"/>
          <w:szCs w:val="28"/>
          <w:lang w:val="ru-RU"/>
        </w:rPr>
        <w:t xml:space="preserve">    е) невеликий попит на ринку.</w:t>
      </w:r>
    </w:p>
    <w:p w:rsidR="000E7EFF" w:rsidRPr="00321228" w:rsidRDefault="000E7EFF" w:rsidP="00235F8E">
      <w:pPr>
        <w:pStyle w:val="a4"/>
        <w:rPr>
          <w:rFonts w:ascii="Times New Roman" w:hAnsi="Times New Roman" w:cs="Times New Roman"/>
          <w:i/>
          <w:sz w:val="28"/>
          <w:szCs w:val="28"/>
          <w:lang w:val="ru-RU"/>
        </w:rPr>
      </w:pPr>
      <w:r w:rsidRPr="00321228">
        <w:rPr>
          <w:rFonts w:ascii="Times New Roman" w:hAnsi="Times New Roman" w:cs="Times New Roman"/>
          <w:i/>
          <w:sz w:val="28"/>
          <w:szCs w:val="28"/>
          <w:lang w:val="ru-RU"/>
        </w:rPr>
        <w:t xml:space="preserve">3. Лідери галузі використовують такі стратегічні лінії поведінки: </w:t>
      </w:r>
    </w:p>
    <w:p w:rsidR="000E7EFF" w:rsidRPr="00321228" w:rsidRDefault="000E7EFF" w:rsidP="00235F8E">
      <w:pPr>
        <w:pStyle w:val="a4"/>
        <w:rPr>
          <w:rFonts w:ascii="Times New Roman" w:hAnsi="Times New Roman" w:cs="Times New Roman"/>
          <w:sz w:val="28"/>
          <w:szCs w:val="28"/>
          <w:lang w:val="ru-RU"/>
        </w:rPr>
      </w:pPr>
      <w:r w:rsidRPr="00321228">
        <w:rPr>
          <w:rFonts w:ascii="Times New Roman" w:hAnsi="Times New Roman" w:cs="Times New Roman"/>
          <w:sz w:val="28"/>
          <w:szCs w:val="28"/>
          <w:lang w:val="ru-RU"/>
        </w:rPr>
        <w:t xml:space="preserve">а) стратегію агресивного </w:t>
      </w:r>
      <w:proofErr w:type="gramStart"/>
      <w:r w:rsidRPr="00321228">
        <w:rPr>
          <w:rFonts w:ascii="Times New Roman" w:hAnsi="Times New Roman" w:cs="Times New Roman"/>
          <w:sz w:val="28"/>
          <w:szCs w:val="28"/>
          <w:lang w:val="ru-RU"/>
        </w:rPr>
        <w:t xml:space="preserve">наступу;   </w:t>
      </w:r>
      <w:proofErr w:type="gramEnd"/>
      <w:r w:rsidRPr="00321228">
        <w:rPr>
          <w:rFonts w:ascii="Times New Roman" w:hAnsi="Times New Roman" w:cs="Times New Roman"/>
          <w:sz w:val="28"/>
          <w:szCs w:val="28"/>
          <w:lang w:val="ru-RU"/>
        </w:rPr>
        <w:t xml:space="preserve">                      </w:t>
      </w:r>
      <w:r w:rsidR="00F739C1">
        <w:rPr>
          <w:rFonts w:ascii="Times New Roman" w:hAnsi="Times New Roman" w:cs="Times New Roman"/>
          <w:sz w:val="28"/>
          <w:szCs w:val="28"/>
          <w:lang w:val="ru-RU"/>
        </w:rPr>
        <w:t xml:space="preserve"> </w:t>
      </w:r>
      <w:r w:rsidRPr="00321228">
        <w:rPr>
          <w:rFonts w:ascii="Times New Roman" w:hAnsi="Times New Roman" w:cs="Times New Roman"/>
          <w:sz w:val="28"/>
          <w:szCs w:val="28"/>
          <w:lang w:val="ru-RU"/>
        </w:rPr>
        <w:t xml:space="preserve"> б) стратегію вакантної ніші; </w:t>
      </w:r>
    </w:p>
    <w:p w:rsidR="000E7EFF" w:rsidRPr="00321228" w:rsidRDefault="000E7EFF" w:rsidP="00235F8E">
      <w:pPr>
        <w:pStyle w:val="a4"/>
        <w:rPr>
          <w:rFonts w:ascii="Times New Roman" w:hAnsi="Times New Roman" w:cs="Times New Roman"/>
          <w:sz w:val="28"/>
          <w:szCs w:val="28"/>
          <w:lang w:val="ru-RU"/>
        </w:rPr>
      </w:pPr>
      <w:r w:rsidRPr="00321228">
        <w:rPr>
          <w:rFonts w:ascii="Times New Roman" w:hAnsi="Times New Roman" w:cs="Times New Roman"/>
          <w:sz w:val="28"/>
          <w:szCs w:val="28"/>
          <w:lang w:val="ru-RU"/>
        </w:rPr>
        <w:t xml:space="preserve">в) стратегію оборони та </w:t>
      </w:r>
      <w:proofErr w:type="gramStart"/>
      <w:r w:rsidRPr="00321228">
        <w:rPr>
          <w:rFonts w:ascii="Times New Roman" w:hAnsi="Times New Roman" w:cs="Times New Roman"/>
          <w:sz w:val="28"/>
          <w:szCs w:val="28"/>
          <w:lang w:val="ru-RU"/>
        </w:rPr>
        <w:t xml:space="preserve">укріплення;   </w:t>
      </w:r>
      <w:proofErr w:type="gramEnd"/>
      <w:r w:rsidRPr="00321228">
        <w:rPr>
          <w:rFonts w:ascii="Times New Roman" w:hAnsi="Times New Roman" w:cs="Times New Roman"/>
          <w:sz w:val="28"/>
          <w:szCs w:val="28"/>
          <w:lang w:val="ru-RU"/>
        </w:rPr>
        <w:t xml:space="preserve">                   </w:t>
      </w:r>
      <w:r w:rsidR="00F739C1">
        <w:rPr>
          <w:rFonts w:ascii="Times New Roman" w:hAnsi="Times New Roman" w:cs="Times New Roman"/>
          <w:sz w:val="28"/>
          <w:szCs w:val="28"/>
          <w:lang w:val="ru-RU"/>
        </w:rPr>
        <w:t xml:space="preserve"> </w:t>
      </w:r>
      <w:r w:rsidRPr="00321228">
        <w:rPr>
          <w:rFonts w:ascii="Times New Roman" w:hAnsi="Times New Roman" w:cs="Times New Roman"/>
          <w:sz w:val="28"/>
          <w:szCs w:val="28"/>
          <w:lang w:val="ru-RU"/>
        </w:rPr>
        <w:t xml:space="preserve"> г) стратегію негайного відступу; </w:t>
      </w:r>
    </w:p>
    <w:p w:rsidR="000E7EFF" w:rsidRPr="00321228" w:rsidRDefault="000E7EFF" w:rsidP="00235F8E">
      <w:pPr>
        <w:pStyle w:val="a4"/>
        <w:rPr>
          <w:rFonts w:ascii="Times New Roman" w:hAnsi="Times New Roman" w:cs="Times New Roman"/>
          <w:sz w:val="28"/>
          <w:szCs w:val="28"/>
          <w:lang w:val="ru-RU"/>
        </w:rPr>
      </w:pPr>
      <w:r w:rsidRPr="00321228">
        <w:rPr>
          <w:rFonts w:ascii="Times New Roman" w:hAnsi="Times New Roman" w:cs="Times New Roman"/>
          <w:sz w:val="28"/>
          <w:szCs w:val="28"/>
          <w:lang w:val="ru-RU"/>
        </w:rPr>
        <w:t xml:space="preserve">д) стратегічні дії відносно фірм, що слідують за лідером; </w:t>
      </w:r>
    </w:p>
    <w:p w:rsidR="000E7EFF" w:rsidRPr="00321228" w:rsidRDefault="000E7EFF" w:rsidP="00235F8E">
      <w:pPr>
        <w:pStyle w:val="a4"/>
        <w:rPr>
          <w:rFonts w:ascii="Times New Roman" w:hAnsi="Times New Roman" w:cs="Times New Roman"/>
          <w:sz w:val="28"/>
          <w:szCs w:val="28"/>
          <w:lang w:val="ru-RU"/>
        </w:rPr>
      </w:pPr>
      <w:r w:rsidRPr="00321228">
        <w:rPr>
          <w:rFonts w:ascii="Times New Roman" w:hAnsi="Times New Roman" w:cs="Times New Roman"/>
          <w:sz w:val="28"/>
          <w:szCs w:val="28"/>
          <w:lang w:val="ru-RU"/>
        </w:rPr>
        <w:lastRenderedPageBreak/>
        <w:t xml:space="preserve">е) стратегічні дії відносно фірм, що є аутсайдерами </w:t>
      </w:r>
      <w:proofErr w:type="gramStart"/>
      <w:r w:rsidRPr="00321228">
        <w:rPr>
          <w:rFonts w:ascii="Times New Roman" w:hAnsi="Times New Roman" w:cs="Times New Roman"/>
          <w:sz w:val="28"/>
          <w:szCs w:val="28"/>
          <w:lang w:val="ru-RU"/>
        </w:rPr>
        <w:t>на ринку</w:t>
      </w:r>
      <w:proofErr w:type="gramEnd"/>
      <w:r w:rsidRPr="00321228">
        <w:rPr>
          <w:rFonts w:ascii="Times New Roman" w:hAnsi="Times New Roman" w:cs="Times New Roman"/>
          <w:sz w:val="28"/>
          <w:szCs w:val="28"/>
          <w:lang w:val="ru-RU"/>
        </w:rPr>
        <w:t>.</w:t>
      </w:r>
    </w:p>
    <w:p w:rsidR="00F34D02" w:rsidRPr="00321228" w:rsidRDefault="00F34D02" w:rsidP="00933FF0">
      <w:pPr>
        <w:pStyle w:val="a4"/>
        <w:jc w:val="both"/>
        <w:rPr>
          <w:rFonts w:ascii="Times New Roman" w:hAnsi="Times New Roman" w:cs="Times New Roman"/>
          <w:i/>
          <w:sz w:val="28"/>
          <w:szCs w:val="28"/>
          <w:lang w:val="ru-RU"/>
        </w:rPr>
      </w:pPr>
      <w:r w:rsidRPr="00321228">
        <w:rPr>
          <w:rFonts w:ascii="Times New Roman" w:hAnsi="Times New Roman" w:cs="Times New Roman"/>
          <w:i/>
          <w:sz w:val="28"/>
          <w:szCs w:val="28"/>
          <w:lang w:val="ru-RU"/>
        </w:rPr>
        <w:t xml:space="preserve">4. Конкурентні переваги класифікуються на переваги «вищого» та «нижчого» порядку залежно від: </w:t>
      </w:r>
    </w:p>
    <w:p w:rsidR="00F34D02" w:rsidRPr="00321228" w:rsidRDefault="00F34D02" w:rsidP="00933FF0">
      <w:pPr>
        <w:pStyle w:val="a4"/>
        <w:jc w:val="both"/>
        <w:rPr>
          <w:rFonts w:ascii="Times New Roman" w:hAnsi="Times New Roman" w:cs="Times New Roman"/>
          <w:sz w:val="28"/>
          <w:szCs w:val="28"/>
          <w:lang w:val="ru-RU"/>
        </w:rPr>
      </w:pPr>
      <w:r w:rsidRPr="00321228">
        <w:rPr>
          <w:rFonts w:ascii="Times New Roman" w:hAnsi="Times New Roman" w:cs="Times New Roman"/>
          <w:sz w:val="28"/>
          <w:szCs w:val="28"/>
          <w:lang w:val="ru-RU"/>
        </w:rPr>
        <w:t xml:space="preserve">а) строку відтворення (копіювання) переваги конкурентами; </w:t>
      </w:r>
    </w:p>
    <w:p w:rsidR="00F34D02" w:rsidRPr="00321228" w:rsidRDefault="00F34D02" w:rsidP="00933FF0">
      <w:pPr>
        <w:pStyle w:val="a4"/>
        <w:jc w:val="both"/>
        <w:rPr>
          <w:rFonts w:ascii="Times New Roman" w:hAnsi="Times New Roman" w:cs="Times New Roman"/>
          <w:sz w:val="28"/>
          <w:szCs w:val="28"/>
          <w:lang w:val="ru-RU"/>
        </w:rPr>
      </w:pPr>
      <w:r w:rsidRPr="00321228">
        <w:rPr>
          <w:rFonts w:ascii="Times New Roman" w:hAnsi="Times New Roman" w:cs="Times New Roman"/>
          <w:sz w:val="28"/>
          <w:szCs w:val="28"/>
          <w:lang w:val="ru-RU"/>
        </w:rPr>
        <w:t xml:space="preserve">б) функціональної сфери діяльності підприємства, в якій реалізується конкурентна перевага (технологія, техніка, персонал тощо); </w:t>
      </w:r>
    </w:p>
    <w:p w:rsidR="00F34D02" w:rsidRPr="00321228" w:rsidRDefault="00F34D02" w:rsidP="00933FF0">
      <w:pPr>
        <w:pStyle w:val="a4"/>
        <w:jc w:val="both"/>
        <w:rPr>
          <w:rFonts w:ascii="Times New Roman" w:hAnsi="Times New Roman" w:cs="Times New Roman"/>
          <w:sz w:val="28"/>
          <w:szCs w:val="28"/>
          <w:lang w:val="ru-RU"/>
        </w:rPr>
      </w:pPr>
      <w:r w:rsidRPr="00321228">
        <w:rPr>
          <w:rFonts w:ascii="Times New Roman" w:hAnsi="Times New Roman" w:cs="Times New Roman"/>
          <w:sz w:val="28"/>
          <w:szCs w:val="28"/>
          <w:lang w:val="ru-RU"/>
        </w:rPr>
        <w:t xml:space="preserve">в) обсягу потенційного прибутку, який може бути отриманий під час застосування конкурентної переваги; </w:t>
      </w:r>
    </w:p>
    <w:p w:rsidR="00F34D02" w:rsidRPr="00321228" w:rsidRDefault="00F34D02" w:rsidP="00933FF0">
      <w:pPr>
        <w:pStyle w:val="a4"/>
        <w:jc w:val="both"/>
        <w:rPr>
          <w:rFonts w:ascii="Times New Roman" w:hAnsi="Times New Roman" w:cs="Times New Roman"/>
          <w:sz w:val="28"/>
          <w:szCs w:val="28"/>
          <w:lang w:val="ru-RU"/>
        </w:rPr>
      </w:pPr>
      <w:r w:rsidRPr="00321228">
        <w:rPr>
          <w:rFonts w:ascii="Times New Roman" w:hAnsi="Times New Roman" w:cs="Times New Roman"/>
          <w:sz w:val="28"/>
          <w:szCs w:val="28"/>
          <w:lang w:val="ru-RU"/>
        </w:rPr>
        <w:t xml:space="preserve">г) витрат підприємства-конкурента на відтворення конкурентної переваги; </w:t>
      </w:r>
    </w:p>
    <w:p w:rsidR="00F34D02" w:rsidRPr="00321228" w:rsidRDefault="00F34D02" w:rsidP="00933FF0">
      <w:pPr>
        <w:pStyle w:val="a4"/>
        <w:jc w:val="both"/>
        <w:rPr>
          <w:rFonts w:ascii="Times New Roman" w:hAnsi="Times New Roman" w:cs="Times New Roman"/>
          <w:sz w:val="28"/>
          <w:szCs w:val="28"/>
          <w:lang w:val="ru-RU"/>
        </w:rPr>
      </w:pPr>
      <w:r w:rsidRPr="00321228">
        <w:rPr>
          <w:rFonts w:ascii="Times New Roman" w:hAnsi="Times New Roman" w:cs="Times New Roman"/>
          <w:sz w:val="28"/>
          <w:szCs w:val="28"/>
          <w:lang w:val="ru-RU"/>
        </w:rPr>
        <w:t>д) галузі, в якій працює підприємство.</w:t>
      </w:r>
    </w:p>
    <w:p w:rsidR="00F34D02" w:rsidRPr="00321228" w:rsidRDefault="00F34D02" w:rsidP="00235F8E">
      <w:pPr>
        <w:pStyle w:val="a4"/>
        <w:rPr>
          <w:rFonts w:ascii="Times New Roman" w:hAnsi="Times New Roman" w:cs="Times New Roman"/>
          <w:i/>
          <w:sz w:val="28"/>
          <w:szCs w:val="28"/>
          <w:lang w:val="ru-RU"/>
        </w:rPr>
      </w:pPr>
      <w:r w:rsidRPr="00321228">
        <w:rPr>
          <w:rFonts w:ascii="Times New Roman" w:hAnsi="Times New Roman" w:cs="Times New Roman"/>
          <w:i/>
          <w:sz w:val="28"/>
          <w:szCs w:val="28"/>
          <w:lang w:val="ru-RU"/>
        </w:rPr>
        <w:t xml:space="preserve">5. Агресивна конкуренція відноситься до класу: </w:t>
      </w:r>
    </w:p>
    <w:p w:rsidR="00F34D02" w:rsidRPr="00321228" w:rsidRDefault="00F34D02" w:rsidP="00235F8E">
      <w:pPr>
        <w:pStyle w:val="a4"/>
        <w:rPr>
          <w:rFonts w:ascii="Times New Roman" w:hAnsi="Times New Roman" w:cs="Times New Roman"/>
          <w:sz w:val="28"/>
          <w:szCs w:val="28"/>
          <w:lang w:val="ru-RU"/>
        </w:rPr>
      </w:pPr>
      <w:r w:rsidRPr="00321228">
        <w:rPr>
          <w:rFonts w:ascii="Times New Roman" w:hAnsi="Times New Roman" w:cs="Times New Roman"/>
          <w:sz w:val="28"/>
          <w:szCs w:val="28"/>
          <w:lang w:val="ru-RU"/>
        </w:rPr>
        <w:t xml:space="preserve">а) незалежних </w:t>
      </w:r>
      <w:proofErr w:type="gramStart"/>
      <w:r w:rsidRPr="00321228">
        <w:rPr>
          <w:rFonts w:ascii="Times New Roman" w:hAnsi="Times New Roman" w:cs="Times New Roman"/>
          <w:sz w:val="28"/>
          <w:szCs w:val="28"/>
          <w:lang w:val="ru-RU"/>
        </w:rPr>
        <w:t xml:space="preserve">стратегій; </w:t>
      </w:r>
      <w:r w:rsidRPr="00321228">
        <w:rPr>
          <w:rFonts w:ascii="Times New Roman" w:hAnsi="Times New Roman" w:cs="Times New Roman"/>
          <w:sz w:val="28"/>
          <w:szCs w:val="28"/>
          <w:lang w:val="uk-UA"/>
        </w:rPr>
        <w:t xml:space="preserve"> </w:t>
      </w:r>
      <w:r w:rsidR="00321228">
        <w:rPr>
          <w:rFonts w:ascii="Times New Roman" w:hAnsi="Times New Roman" w:cs="Times New Roman"/>
          <w:sz w:val="28"/>
          <w:szCs w:val="28"/>
          <w:lang w:val="uk-UA"/>
        </w:rPr>
        <w:t xml:space="preserve"> </w:t>
      </w:r>
      <w:proofErr w:type="gramEnd"/>
      <w:r w:rsidR="00321228">
        <w:rPr>
          <w:rFonts w:ascii="Times New Roman" w:hAnsi="Times New Roman" w:cs="Times New Roman"/>
          <w:sz w:val="28"/>
          <w:szCs w:val="28"/>
          <w:lang w:val="uk-UA"/>
        </w:rPr>
        <w:t xml:space="preserve">     </w:t>
      </w:r>
      <w:r w:rsidRPr="00321228">
        <w:rPr>
          <w:rFonts w:ascii="Times New Roman" w:hAnsi="Times New Roman" w:cs="Times New Roman"/>
          <w:sz w:val="28"/>
          <w:szCs w:val="28"/>
          <w:lang w:val="ru-RU"/>
        </w:rPr>
        <w:t xml:space="preserve">б) кооперативних стратегій;    </w:t>
      </w:r>
      <w:r w:rsidR="00321228">
        <w:rPr>
          <w:rFonts w:ascii="Times New Roman" w:hAnsi="Times New Roman" w:cs="Times New Roman"/>
          <w:sz w:val="28"/>
          <w:szCs w:val="28"/>
          <w:lang w:val="ru-RU"/>
        </w:rPr>
        <w:t xml:space="preserve">  </w:t>
      </w:r>
      <w:r w:rsidRPr="00321228">
        <w:rPr>
          <w:rFonts w:ascii="Times New Roman" w:hAnsi="Times New Roman" w:cs="Times New Roman"/>
          <w:sz w:val="28"/>
          <w:szCs w:val="28"/>
          <w:lang w:val="ru-RU"/>
        </w:rPr>
        <w:t>в) маневрування.</w:t>
      </w:r>
    </w:p>
    <w:p w:rsidR="0049740A" w:rsidRPr="00321228" w:rsidRDefault="0049740A" w:rsidP="0049740A">
      <w:pPr>
        <w:spacing w:after="0" w:line="240" w:lineRule="auto"/>
        <w:jc w:val="both"/>
        <w:rPr>
          <w:rFonts w:ascii="Times New Roman" w:hAnsi="Times New Roman" w:cs="Times New Roman"/>
          <w:sz w:val="28"/>
          <w:szCs w:val="28"/>
          <w:lang w:val="ru-RU"/>
        </w:rPr>
      </w:pPr>
      <w:r w:rsidRPr="00321228">
        <w:rPr>
          <w:rFonts w:ascii="Times New Roman" w:hAnsi="Times New Roman" w:cs="Times New Roman"/>
          <w:i/>
          <w:sz w:val="28"/>
          <w:szCs w:val="28"/>
          <w:lang w:val="ru-RU"/>
        </w:rPr>
        <w:t xml:space="preserve">6.Найчастіше </w:t>
      </w:r>
      <w:r w:rsidR="00936A5A">
        <w:rPr>
          <w:rFonts w:ascii="Times New Roman" w:hAnsi="Times New Roman" w:cs="Times New Roman"/>
          <w:i/>
          <w:sz w:val="28"/>
          <w:szCs w:val="28"/>
          <w:lang w:val="ru-RU"/>
        </w:rPr>
        <w:t xml:space="preserve">у </w:t>
      </w:r>
      <w:r w:rsidRPr="00321228">
        <w:rPr>
          <w:rFonts w:ascii="Times New Roman" w:hAnsi="Times New Roman" w:cs="Times New Roman"/>
          <w:i/>
          <w:sz w:val="28"/>
          <w:szCs w:val="28"/>
          <w:lang w:val="ru-RU"/>
        </w:rPr>
        <w:t>фрагментованій галузі функціонують:</w:t>
      </w:r>
    </w:p>
    <w:p w:rsidR="0049740A" w:rsidRPr="00321228" w:rsidRDefault="0049740A" w:rsidP="0049740A">
      <w:pPr>
        <w:spacing w:after="0" w:line="240" w:lineRule="auto"/>
        <w:jc w:val="both"/>
        <w:rPr>
          <w:rFonts w:ascii="Times New Roman" w:hAnsi="Times New Roman" w:cs="Times New Roman"/>
          <w:sz w:val="28"/>
          <w:szCs w:val="28"/>
          <w:lang w:val="ru-RU"/>
        </w:rPr>
      </w:pPr>
      <w:r w:rsidRPr="00321228">
        <w:rPr>
          <w:rFonts w:ascii="Times New Roman" w:hAnsi="Times New Roman" w:cs="Times New Roman"/>
          <w:sz w:val="28"/>
          <w:szCs w:val="28"/>
          <w:lang w:val="ru-RU"/>
        </w:rPr>
        <w:t xml:space="preserve">а) у сфері </w:t>
      </w:r>
      <w:proofErr w:type="gramStart"/>
      <w:r w:rsidRPr="00321228">
        <w:rPr>
          <w:rFonts w:ascii="Times New Roman" w:hAnsi="Times New Roman" w:cs="Times New Roman"/>
          <w:sz w:val="28"/>
          <w:szCs w:val="28"/>
          <w:lang w:val="ru-RU"/>
        </w:rPr>
        <w:t xml:space="preserve">послуг;   </w:t>
      </w:r>
      <w:proofErr w:type="gramEnd"/>
      <w:r w:rsidR="009C424D">
        <w:rPr>
          <w:rFonts w:ascii="Times New Roman" w:hAnsi="Times New Roman" w:cs="Times New Roman"/>
          <w:sz w:val="28"/>
          <w:szCs w:val="28"/>
          <w:lang w:val="ru-RU"/>
        </w:rPr>
        <w:t xml:space="preserve">  </w:t>
      </w:r>
      <w:r w:rsidRPr="00321228">
        <w:rPr>
          <w:rFonts w:ascii="Times New Roman" w:hAnsi="Times New Roman" w:cs="Times New Roman"/>
          <w:sz w:val="28"/>
          <w:szCs w:val="28"/>
          <w:lang w:val="ru-RU"/>
        </w:rPr>
        <w:t xml:space="preserve">б) у роздрібній торгівлі;   в) у каналах розподілу товару;  </w:t>
      </w:r>
    </w:p>
    <w:p w:rsidR="009D6320" w:rsidRDefault="0049740A" w:rsidP="0049740A">
      <w:pPr>
        <w:spacing w:after="0" w:line="240" w:lineRule="auto"/>
        <w:jc w:val="both"/>
        <w:rPr>
          <w:rFonts w:ascii="Times New Roman" w:hAnsi="Times New Roman" w:cs="Times New Roman"/>
          <w:sz w:val="28"/>
          <w:szCs w:val="28"/>
          <w:lang w:val="ru-RU"/>
        </w:rPr>
      </w:pPr>
      <w:r w:rsidRPr="00321228">
        <w:rPr>
          <w:rFonts w:ascii="Times New Roman" w:hAnsi="Times New Roman" w:cs="Times New Roman"/>
          <w:sz w:val="28"/>
          <w:szCs w:val="28"/>
          <w:lang w:val="ru-RU"/>
        </w:rPr>
        <w:t xml:space="preserve">г) інтелектуальному </w:t>
      </w:r>
      <w:proofErr w:type="gramStart"/>
      <w:r w:rsidR="003D4F7C" w:rsidRPr="00321228">
        <w:rPr>
          <w:rFonts w:ascii="Times New Roman" w:hAnsi="Times New Roman" w:cs="Times New Roman"/>
          <w:sz w:val="28"/>
          <w:szCs w:val="28"/>
          <w:lang w:val="ru-RU"/>
        </w:rPr>
        <w:t xml:space="preserve">бізнесі;  </w:t>
      </w:r>
      <w:r w:rsidRPr="00321228">
        <w:rPr>
          <w:rFonts w:ascii="Times New Roman" w:hAnsi="Times New Roman" w:cs="Times New Roman"/>
          <w:sz w:val="28"/>
          <w:szCs w:val="28"/>
          <w:lang w:val="ru-RU"/>
        </w:rPr>
        <w:t xml:space="preserve"> </w:t>
      </w:r>
      <w:proofErr w:type="gramEnd"/>
      <w:r w:rsidRPr="00321228">
        <w:rPr>
          <w:rFonts w:ascii="Times New Roman" w:hAnsi="Times New Roman" w:cs="Times New Roman"/>
          <w:sz w:val="28"/>
          <w:szCs w:val="28"/>
          <w:lang w:val="ru-RU"/>
        </w:rPr>
        <w:t xml:space="preserve">    </w:t>
      </w:r>
      <w:r w:rsidR="009D6320">
        <w:rPr>
          <w:rFonts w:ascii="Times New Roman" w:hAnsi="Times New Roman" w:cs="Times New Roman"/>
          <w:sz w:val="28"/>
          <w:szCs w:val="28"/>
          <w:lang w:val="ru-RU"/>
        </w:rPr>
        <w:t xml:space="preserve">                     </w:t>
      </w:r>
      <w:r w:rsidR="009C424D">
        <w:rPr>
          <w:rFonts w:ascii="Times New Roman" w:hAnsi="Times New Roman" w:cs="Times New Roman"/>
          <w:sz w:val="28"/>
          <w:szCs w:val="28"/>
          <w:lang w:val="ru-RU"/>
        </w:rPr>
        <w:t xml:space="preserve">  </w:t>
      </w:r>
      <w:r w:rsidR="009D6320">
        <w:rPr>
          <w:rFonts w:ascii="Times New Roman" w:hAnsi="Times New Roman" w:cs="Times New Roman"/>
          <w:sz w:val="28"/>
          <w:szCs w:val="28"/>
          <w:lang w:val="ru-RU"/>
        </w:rPr>
        <w:t xml:space="preserve"> </w:t>
      </w:r>
      <w:r w:rsidRPr="00321228">
        <w:rPr>
          <w:rFonts w:ascii="Times New Roman" w:hAnsi="Times New Roman" w:cs="Times New Roman"/>
          <w:sz w:val="28"/>
          <w:szCs w:val="28"/>
          <w:lang w:val="ru-RU"/>
        </w:rPr>
        <w:t xml:space="preserve">д) у металургійній промисловості;  </w:t>
      </w:r>
    </w:p>
    <w:p w:rsidR="0049740A" w:rsidRPr="00321228" w:rsidRDefault="0049740A" w:rsidP="0049740A">
      <w:pPr>
        <w:spacing w:after="0" w:line="240" w:lineRule="auto"/>
        <w:jc w:val="both"/>
        <w:rPr>
          <w:rFonts w:ascii="Times New Roman" w:hAnsi="Times New Roman" w:cs="Times New Roman"/>
          <w:sz w:val="28"/>
          <w:szCs w:val="28"/>
          <w:lang w:val="ru-RU"/>
        </w:rPr>
      </w:pPr>
      <w:r w:rsidRPr="00321228">
        <w:rPr>
          <w:rFonts w:ascii="Times New Roman" w:hAnsi="Times New Roman" w:cs="Times New Roman"/>
          <w:sz w:val="28"/>
          <w:szCs w:val="28"/>
          <w:lang w:val="ru-RU"/>
        </w:rPr>
        <w:t>е) будівельних галузях.</w:t>
      </w:r>
    </w:p>
    <w:p w:rsidR="0049740A" w:rsidRPr="00321228" w:rsidRDefault="0049740A" w:rsidP="0049740A">
      <w:pPr>
        <w:spacing w:after="0" w:line="240" w:lineRule="auto"/>
        <w:jc w:val="both"/>
        <w:rPr>
          <w:rFonts w:ascii="Times New Roman" w:hAnsi="Times New Roman" w:cs="Times New Roman"/>
          <w:i/>
          <w:sz w:val="28"/>
          <w:szCs w:val="28"/>
          <w:lang w:val="ru-RU"/>
        </w:rPr>
      </w:pPr>
      <w:r w:rsidRPr="00321228">
        <w:rPr>
          <w:rFonts w:ascii="Times New Roman" w:hAnsi="Times New Roman" w:cs="Times New Roman"/>
          <w:i/>
          <w:sz w:val="28"/>
          <w:szCs w:val="28"/>
          <w:lang w:val="ru-RU"/>
        </w:rPr>
        <w:t xml:space="preserve">7.Фрагментовані галузі мають такі типові </w:t>
      </w:r>
      <w:proofErr w:type="gramStart"/>
      <w:r w:rsidRPr="00321228">
        <w:rPr>
          <w:rFonts w:ascii="Times New Roman" w:hAnsi="Times New Roman" w:cs="Times New Roman"/>
          <w:i/>
          <w:sz w:val="28"/>
          <w:szCs w:val="28"/>
          <w:lang w:val="ru-RU"/>
        </w:rPr>
        <w:t>ознаки :</w:t>
      </w:r>
      <w:proofErr w:type="gramEnd"/>
    </w:p>
    <w:p w:rsidR="0049740A" w:rsidRPr="00321228" w:rsidRDefault="0049740A" w:rsidP="0049740A">
      <w:pPr>
        <w:spacing w:after="0" w:line="240" w:lineRule="auto"/>
        <w:jc w:val="both"/>
        <w:rPr>
          <w:rFonts w:ascii="Times New Roman" w:hAnsi="Times New Roman" w:cs="Times New Roman"/>
          <w:sz w:val="28"/>
          <w:szCs w:val="28"/>
          <w:lang w:val="ru-RU"/>
        </w:rPr>
      </w:pPr>
      <w:r w:rsidRPr="00321228">
        <w:rPr>
          <w:rFonts w:ascii="Times New Roman" w:hAnsi="Times New Roman" w:cs="Times New Roman"/>
          <w:sz w:val="28"/>
          <w:szCs w:val="28"/>
          <w:lang w:val="ru-RU"/>
        </w:rPr>
        <w:t xml:space="preserve">а) висока концентрація </w:t>
      </w:r>
      <w:proofErr w:type="gramStart"/>
      <w:r w:rsidRPr="00321228">
        <w:rPr>
          <w:rFonts w:ascii="Times New Roman" w:hAnsi="Times New Roman" w:cs="Times New Roman"/>
          <w:sz w:val="28"/>
          <w:szCs w:val="28"/>
          <w:lang w:val="ru-RU"/>
        </w:rPr>
        <w:t xml:space="preserve">виробництва;   </w:t>
      </w:r>
      <w:proofErr w:type="gramEnd"/>
      <w:r w:rsidRPr="00321228">
        <w:rPr>
          <w:rFonts w:ascii="Times New Roman" w:hAnsi="Times New Roman" w:cs="Times New Roman"/>
          <w:sz w:val="28"/>
          <w:szCs w:val="28"/>
          <w:lang w:val="ru-RU"/>
        </w:rPr>
        <w:t xml:space="preserve"> </w:t>
      </w:r>
      <w:r w:rsidR="00F739C1">
        <w:rPr>
          <w:rFonts w:ascii="Times New Roman" w:hAnsi="Times New Roman" w:cs="Times New Roman"/>
          <w:sz w:val="28"/>
          <w:szCs w:val="28"/>
          <w:lang w:val="ru-RU"/>
        </w:rPr>
        <w:t xml:space="preserve">  </w:t>
      </w:r>
      <w:r w:rsidRPr="00321228">
        <w:rPr>
          <w:rFonts w:ascii="Times New Roman" w:hAnsi="Times New Roman" w:cs="Times New Roman"/>
          <w:sz w:val="28"/>
          <w:szCs w:val="28"/>
          <w:lang w:val="ru-RU"/>
        </w:rPr>
        <w:t xml:space="preserve"> б) розпорошення підприємств;</w:t>
      </w:r>
    </w:p>
    <w:p w:rsidR="005968E3" w:rsidRPr="00321228" w:rsidRDefault="0049740A" w:rsidP="0049740A">
      <w:pPr>
        <w:spacing w:after="0" w:line="240" w:lineRule="auto"/>
        <w:jc w:val="both"/>
        <w:rPr>
          <w:rFonts w:ascii="Times New Roman" w:hAnsi="Times New Roman" w:cs="Times New Roman"/>
          <w:sz w:val="28"/>
          <w:szCs w:val="28"/>
          <w:lang w:val="ru-RU"/>
        </w:rPr>
      </w:pPr>
      <w:r w:rsidRPr="00321228">
        <w:rPr>
          <w:rFonts w:ascii="Times New Roman" w:hAnsi="Times New Roman" w:cs="Times New Roman"/>
          <w:sz w:val="28"/>
          <w:szCs w:val="28"/>
          <w:lang w:val="ru-RU"/>
        </w:rPr>
        <w:t xml:space="preserve">в) рівень зрілості </w:t>
      </w:r>
      <w:proofErr w:type="gramStart"/>
      <w:r w:rsidRPr="00321228">
        <w:rPr>
          <w:rFonts w:ascii="Times New Roman" w:hAnsi="Times New Roman" w:cs="Times New Roman"/>
          <w:sz w:val="28"/>
          <w:szCs w:val="28"/>
          <w:lang w:val="ru-RU"/>
        </w:rPr>
        <w:t xml:space="preserve">галузі;   </w:t>
      </w:r>
      <w:proofErr w:type="gramEnd"/>
      <w:r w:rsidRPr="00321228">
        <w:rPr>
          <w:rFonts w:ascii="Times New Roman" w:hAnsi="Times New Roman" w:cs="Times New Roman"/>
          <w:sz w:val="28"/>
          <w:szCs w:val="28"/>
          <w:lang w:val="ru-RU"/>
        </w:rPr>
        <w:t xml:space="preserve"> </w:t>
      </w:r>
      <w:r w:rsidR="009D6320">
        <w:rPr>
          <w:rFonts w:ascii="Times New Roman" w:hAnsi="Times New Roman" w:cs="Times New Roman"/>
          <w:sz w:val="28"/>
          <w:szCs w:val="28"/>
          <w:lang w:val="ru-RU"/>
        </w:rPr>
        <w:t xml:space="preserve">                      </w:t>
      </w:r>
      <w:r w:rsidR="00936A5A">
        <w:rPr>
          <w:rFonts w:ascii="Times New Roman" w:hAnsi="Times New Roman" w:cs="Times New Roman"/>
          <w:sz w:val="28"/>
          <w:szCs w:val="28"/>
          <w:lang w:val="ru-RU"/>
        </w:rPr>
        <w:t xml:space="preserve">   </w:t>
      </w:r>
      <w:r w:rsidRPr="00321228">
        <w:rPr>
          <w:rFonts w:ascii="Times New Roman" w:hAnsi="Times New Roman" w:cs="Times New Roman"/>
          <w:sz w:val="28"/>
          <w:szCs w:val="28"/>
          <w:lang w:val="ru-RU"/>
        </w:rPr>
        <w:t xml:space="preserve">г) вплив на галузі міжнародної конкуренції;        </w:t>
      </w:r>
    </w:p>
    <w:p w:rsidR="0049740A" w:rsidRPr="00321228" w:rsidRDefault="0049740A" w:rsidP="0049740A">
      <w:pPr>
        <w:spacing w:after="0" w:line="240" w:lineRule="auto"/>
        <w:jc w:val="both"/>
        <w:rPr>
          <w:rFonts w:ascii="Times New Roman" w:hAnsi="Times New Roman" w:cs="Times New Roman"/>
          <w:sz w:val="28"/>
          <w:szCs w:val="28"/>
          <w:lang w:val="ru-RU"/>
        </w:rPr>
      </w:pPr>
      <w:r w:rsidRPr="00321228">
        <w:rPr>
          <w:rFonts w:ascii="Times New Roman" w:hAnsi="Times New Roman" w:cs="Times New Roman"/>
          <w:sz w:val="28"/>
          <w:szCs w:val="28"/>
          <w:lang w:val="ru-RU"/>
        </w:rPr>
        <w:t>д) динамічність зростання.</w:t>
      </w:r>
    </w:p>
    <w:p w:rsidR="00235F8E" w:rsidRPr="009C424D" w:rsidRDefault="00271CFD" w:rsidP="00235F8E">
      <w:pPr>
        <w:pStyle w:val="a4"/>
        <w:jc w:val="both"/>
        <w:rPr>
          <w:rFonts w:ascii="Times New Roman" w:hAnsi="Times New Roman" w:cs="Times New Roman"/>
          <w:i/>
          <w:sz w:val="24"/>
          <w:szCs w:val="24"/>
          <w:lang w:val="uk-UA"/>
        </w:rPr>
      </w:pPr>
      <w:r>
        <w:rPr>
          <w:rFonts w:ascii="Times New Roman" w:hAnsi="Times New Roman" w:cs="Times New Roman"/>
          <w:i/>
          <w:iCs/>
          <w:sz w:val="28"/>
          <w:szCs w:val="28"/>
          <w:lang w:val="ru-RU"/>
        </w:rPr>
        <w:t>3</w:t>
      </w:r>
      <w:r w:rsidRPr="00C06853">
        <w:rPr>
          <w:rFonts w:ascii="Times New Roman" w:hAnsi="Times New Roman" w:cs="Times New Roman"/>
          <w:i/>
          <w:iCs/>
          <w:sz w:val="28"/>
          <w:szCs w:val="28"/>
          <w:lang w:val="ru-RU"/>
        </w:rPr>
        <w:t>.</w:t>
      </w:r>
      <w:r w:rsidRPr="00321228">
        <w:rPr>
          <w:lang w:val="ru-RU"/>
        </w:rPr>
        <w:t xml:space="preserve"> </w:t>
      </w:r>
      <w:r w:rsidR="00936A5A">
        <w:rPr>
          <w:rFonts w:ascii="Times New Roman" w:hAnsi="Times New Roman" w:cs="Times New Roman"/>
          <w:i/>
          <w:iCs/>
          <w:sz w:val="28"/>
          <w:szCs w:val="28"/>
          <w:u w:val="single"/>
          <w:lang w:val="ru-RU"/>
        </w:rPr>
        <w:t>Ситуаційні вправи</w:t>
      </w:r>
    </w:p>
    <w:p w:rsidR="00235F8E" w:rsidRPr="00271CFD" w:rsidRDefault="00235F8E" w:rsidP="005654BA">
      <w:pPr>
        <w:pStyle w:val="a3"/>
        <w:numPr>
          <w:ilvl w:val="0"/>
          <w:numId w:val="2"/>
        </w:numPr>
        <w:tabs>
          <w:tab w:val="left" w:pos="6804"/>
          <w:tab w:val="left" w:pos="7655"/>
          <w:tab w:val="left" w:pos="8222"/>
        </w:tabs>
        <w:autoSpaceDE w:val="0"/>
        <w:autoSpaceDN w:val="0"/>
        <w:adjustRightInd w:val="0"/>
        <w:spacing w:after="0" w:line="240" w:lineRule="auto"/>
        <w:jc w:val="both"/>
        <w:rPr>
          <w:rFonts w:ascii="Times New Roman" w:hAnsi="Times New Roman" w:cs="Times New Roman"/>
          <w:color w:val="000000"/>
          <w:sz w:val="28"/>
          <w:szCs w:val="28"/>
          <w:lang w:val="uk-UA"/>
        </w:rPr>
      </w:pPr>
      <w:r w:rsidRPr="00271CFD">
        <w:rPr>
          <w:rFonts w:ascii="Times New Roman" w:hAnsi="Times New Roman" w:cs="Times New Roman"/>
          <w:sz w:val="28"/>
          <w:szCs w:val="28"/>
          <w:lang w:val="ru-RU"/>
        </w:rPr>
        <w:t xml:space="preserve">Визначте конкурентну </w:t>
      </w:r>
      <w:proofErr w:type="gramStart"/>
      <w:r w:rsidRPr="00271CFD">
        <w:rPr>
          <w:rFonts w:ascii="Times New Roman" w:hAnsi="Times New Roman" w:cs="Times New Roman"/>
          <w:sz w:val="28"/>
          <w:szCs w:val="28"/>
          <w:lang w:val="ru-RU"/>
        </w:rPr>
        <w:t>стратегію:</w:t>
      </w:r>
      <w:r w:rsidR="00EE4160" w:rsidRPr="00271CFD">
        <w:rPr>
          <w:rFonts w:ascii="Times New Roman" w:hAnsi="Times New Roman" w:cs="Times New Roman"/>
          <w:sz w:val="28"/>
          <w:szCs w:val="28"/>
          <w:lang w:val="ru-RU"/>
        </w:rPr>
        <w:t xml:space="preserve">   </w:t>
      </w:r>
      <w:proofErr w:type="gramEnd"/>
      <w:r w:rsidR="00EE4160" w:rsidRPr="00271CFD">
        <w:rPr>
          <w:rFonts w:ascii="Times New Roman" w:hAnsi="Times New Roman" w:cs="Times New Roman"/>
          <w:sz w:val="28"/>
          <w:szCs w:val="28"/>
          <w:lang w:val="ru-RU"/>
        </w:rPr>
        <w:t xml:space="preserve">                                       </w:t>
      </w:r>
      <w:r w:rsidR="008D387E">
        <w:rPr>
          <w:rFonts w:ascii="Times New Roman" w:hAnsi="Times New Roman" w:cs="Times New Roman"/>
          <w:sz w:val="28"/>
          <w:szCs w:val="28"/>
          <w:lang w:val="ru-RU"/>
        </w:rPr>
        <w:t xml:space="preserve">   </w:t>
      </w:r>
      <w:r w:rsidR="003D4F7C">
        <w:rPr>
          <w:rFonts w:ascii="Times New Roman" w:hAnsi="Times New Roman" w:cs="Times New Roman"/>
          <w:sz w:val="28"/>
          <w:szCs w:val="28"/>
          <w:lang w:val="ru-RU"/>
        </w:rPr>
        <w:t xml:space="preserve">      </w:t>
      </w:r>
      <w:r w:rsidR="008D387E">
        <w:rPr>
          <w:rFonts w:ascii="Times New Roman" w:hAnsi="Times New Roman" w:cs="Times New Roman"/>
          <w:sz w:val="28"/>
          <w:szCs w:val="28"/>
          <w:lang w:val="ru-RU"/>
        </w:rPr>
        <w:t xml:space="preserve"> </w:t>
      </w:r>
      <w:r w:rsidR="00EE4160" w:rsidRPr="00271CFD">
        <w:rPr>
          <w:rFonts w:ascii="Times New Roman" w:hAnsi="Times New Roman" w:cs="Times New Roman"/>
          <w:sz w:val="28"/>
          <w:szCs w:val="28"/>
          <w:lang w:val="ru-RU"/>
        </w:rPr>
        <w:t>Таблиця 5.</w:t>
      </w:r>
    </w:p>
    <w:tbl>
      <w:tblPr>
        <w:tblStyle w:val="11"/>
        <w:tblW w:w="0" w:type="auto"/>
        <w:tblInd w:w="108" w:type="dxa"/>
        <w:tblLayout w:type="fixed"/>
        <w:tblLook w:val="0000" w:firstRow="0" w:lastRow="0" w:firstColumn="0" w:lastColumn="0" w:noHBand="0" w:noVBand="0"/>
      </w:tblPr>
      <w:tblGrid>
        <w:gridCol w:w="5670"/>
        <w:gridCol w:w="3054"/>
      </w:tblGrid>
      <w:tr w:rsidR="00235F8E" w:rsidRPr="00271CFD" w:rsidTr="009C424D">
        <w:trPr>
          <w:trHeight w:val="324"/>
        </w:trPr>
        <w:tc>
          <w:tcPr>
            <w:tcW w:w="5670" w:type="dxa"/>
          </w:tcPr>
          <w:p w:rsidR="00235F8E" w:rsidRPr="00271CFD" w:rsidRDefault="00235F8E" w:rsidP="00235F8E">
            <w:pPr>
              <w:rPr>
                <w:rFonts w:ascii="Times New Roman" w:hAnsi="Times New Roman" w:cs="Times New Roman"/>
                <w:sz w:val="28"/>
                <w:szCs w:val="28"/>
                <w:lang w:val="ru-RU"/>
              </w:rPr>
            </w:pPr>
            <w:r w:rsidRPr="00271CFD">
              <w:rPr>
                <w:rFonts w:ascii="Times New Roman" w:hAnsi="Times New Roman" w:cs="Times New Roman"/>
                <w:sz w:val="28"/>
                <w:szCs w:val="28"/>
                <w:lang w:val="ru-RU"/>
              </w:rPr>
              <w:t xml:space="preserve">: </w:t>
            </w:r>
            <w:r w:rsidRPr="00271CFD">
              <w:rPr>
                <w:rFonts w:ascii="Times New Roman" w:hAnsi="Times New Roman" w:cs="Times New Roman"/>
                <w:i/>
                <w:iCs/>
                <w:sz w:val="28"/>
                <w:szCs w:val="28"/>
                <w:lang w:val="ru-RU"/>
              </w:rPr>
              <w:t xml:space="preserve">Основними джерелами отримання прибутку є: </w:t>
            </w:r>
          </w:p>
        </w:tc>
        <w:tc>
          <w:tcPr>
            <w:tcW w:w="3054" w:type="dxa"/>
          </w:tcPr>
          <w:p w:rsidR="00235F8E" w:rsidRPr="00271CFD" w:rsidRDefault="00235F8E" w:rsidP="00235F8E">
            <w:pPr>
              <w:rPr>
                <w:rFonts w:ascii="Times New Roman" w:hAnsi="Times New Roman" w:cs="Times New Roman"/>
                <w:sz w:val="28"/>
                <w:szCs w:val="28"/>
              </w:rPr>
            </w:pPr>
            <w:r w:rsidRPr="00271CFD">
              <w:rPr>
                <w:rFonts w:ascii="Times New Roman" w:hAnsi="Times New Roman" w:cs="Times New Roman"/>
                <w:i/>
                <w:iCs/>
                <w:sz w:val="28"/>
                <w:szCs w:val="28"/>
              </w:rPr>
              <w:t xml:space="preserve">Стратегія: </w:t>
            </w:r>
          </w:p>
        </w:tc>
      </w:tr>
      <w:tr w:rsidR="00235F8E" w:rsidRPr="007900FC" w:rsidTr="009C424D">
        <w:trPr>
          <w:trHeight w:val="699"/>
        </w:trPr>
        <w:tc>
          <w:tcPr>
            <w:tcW w:w="5670" w:type="dxa"/>
          </w:tcPr>
          <w:p w:rsidR="00235F8E" w:rsidRPr="00271CFD" w:rsidRDefault="00235F8E" w:rsidP="00235F8E">
            <w:pPr>
              <w:rPr>
                <w:rFonts w:ascii="Times New Roman" w:hAnsi="Times New Roman" w:cs="Times New Roman"/>
                <w:sz w:val="28"/>
                <w:szCs w:val="28"/>
                <w:lang w:val="ru-RU"/>
              </w:rPr>
            </w:pPr>
            <w:proofErr w:type="gramStart"/>
            <w:r w:rsidRPr="00271CFD">
              <w:rPr>
                <w:rFonts w:ascii="Times New Roman" w:hAnsi="Times New Roman" w:cs="Times New Roman"/>
                <w:sz w:val="28"/>
                <w:szCs w:val="28"/>
                <w:lang w:val="ru-RU"/>
              </w:rPr>
              <w:t>1)зменшення</w:t>
            </w:r>
            <w:proofErr w:type="gramEnd"/>
            <w:r w:rsidRPr="00271CFD">
              <w:rPr>
                <w:rFonts w:ascii="Times New Roman" w:hAnsi="Times New Roman" w:cs="Times New Roman"/>
                <w:sz w:val="28"/>
                <w:szCs w:val="28"/>
                <w:lang w:val="ru-RU"/>
              </w:rPr>
              <w:t xml:space="preserve"> витрат</w:t>
            </w:r>
            <w:r w:rsidR="008D387E">
              <w:rPr>
                <w:rFonts w:ascii="Times New Roman" w:hAnsi="Times New Roman" w:cs="Times New Roman"/>
                <w:sz w:val="28"/>
                <w:szCs w:val="28"/>
                <w:lang w:val="ru-RU"/>
              </w:rPr>
              <w:t xml:space="preserve"> на одиницю продукції під час  </w:t>
            </w:r>
            <w:r w:rsidRPr="00271CFD">
              <w:rPr>
                <w:rFonts w:ascii="Times New Roman" w:hAnsi="Times New Roman" w:cs="Times New Roman"/>
                <w:sz w:val="28"/>
                <w:szCs w:val="28"/>
                <w:lang w:val="ru-RU"/>
              </w:rPr>
              <w:t xml:space="preserve">зниження ціни; </w:t>
            </w:r>
          </w:p>
          <w:p w:rsidR="00235F8E" w:rsidRPr="00271CFD" w:rsidRDefault="00235F8E" w:rsidP="00235F8E">
            <w:pPr>
              <w:rPr>
                <w:rFonts w:ascii="Times New Roman" w:hAnsi="Times New Roman" w:cs="Times New Roman"/>
                <w:sz w:val="28"/>
                <w:szCs w:val="28"/>
                <w:lang w:val="ru-RU"/>
              </w:rPr>
            </w:pPr>
            <w:r w:rsidRPr="00271CFD">
              <w:rPr>
                <w:rFonts w:ascii="Times New Roman" w:hAnsi="Times New Roman" w:cs="Times New Roman"/>
                <w:sz w:val="28"/>
                <w:szCs w:val="28"/>
                <w:lang w:val="ru-RU"/>
              </w:rPr>
              <w:t xml:space="preserve">2) зростання обсягів продажу; </w:t>
            </w:r>
          </w:p>
          <w:p w:rsidR="00235F8E" w:rsidRPr="00271CFD" w:rsidRDefault="00235F8E" w:rsidP="00235F8E">
            <w:pPr>
              <w:rPr>
                <w:rFonts w:ascii="Times New Roman" w:hAnsi="Times New Roman" w:cs="Times New Roman"/>
                <w:sz w:val="28"/>
                <w:szCs w:val="28"/>
                <w:lang w:val="ru-RU"/>
              </w:rPr>
            </w:pPr>
            <w:r w:rsidRPr="00271CFD">
              <w:rPr>
                <w:rFonts w:ascii="Times New Roman" w:hAnsi="Times New Roman" w:cs="Times New Roman"/>
                <w:sz w:val="28"/>
                <w:szCs w:val="28"/>
                <w:lang w:val="ru-RU"/>
              </w:rPr>
              <w:t xml:space="preserve">3) збільшення ціни; </w:t>
            </w:r>
          </w:p>
          <w:p w:rsidR="00235F8E" w:rsidRPr="00271CFD" w:rsidRDefault="00235F8E" w:rsidP="00235F8E">
            <w:pPr>
              <w:rPr>
                <w:rFonts w:ascii="Times New Roman" w:hAnsi="Times New Roman" w:cs="Times New Roman"/>
                <w:sz w:val="28"/>
                <w:szCs w:val="28"/>
                <w:lang w:val="ru-RU"/>
              </w:rPr>
            </w:pPr>
            <w:r w:rsidRPr="00271CFD">
              <w:rPr>
                <w:rFonts w:ascii="Times New Roman" w:hAnsi="Times New Roman" w:cs="Times New Roman"/>
                <w:sz w:val="28"/>
                <w:szCs w:val="28"/>
                <w:lang w:val="ru-RU"/>
              </w:rPr>
              <w:t xml:space="preserve">4) зменшення ціни у ході підвищення витрат </w:t>
            </w:r>
          </w:p>
        </w:tc>
        <w:tc>
          <w:tcPr>
            <w:tcW w:w="3054" w:type="dxa"/>
          </w:tcPr>
          <w:p w:rsidR="00235F8E" w:rsidRPr="00271CFD" w:rsidRDefault="00235F8E" w:rsidP="00235F8E">
            <w:pPr>
              <w:rPr>
                <w:rFonts w:ascii="Times New Roman" w:hAnsi="Times New Roman" w:cs="Times New Roman"/>
                <w:sz w:val="28"/>
                <w:szCs w:val="28"/>
                <w:lang w:val="ru-RU"/>
              </w:rPr>
            </w:pPr>
            <w:r w:rsidRPr="00271CFD">
              <w:rPr>
                <w:rFonts w:ascii="Times New Roman" w:hAnsi="Times New Roman" w:cs="Times New Roman"/>
                <w:sz w:val="28"/>
                <w:szCs w:val="28"/>
                <w:lang w:val="ru-RU"/>
              </w:rPr>
              <w:t xml:space="preserve">а) лідерства у витратах; </w:t>
            </w:r>
          </w:p>
          <w:p w:rsidR="00235F8E" w:rsidRPr="00271CFD" w:rsidRDefault="00235F8E" w:rsidP="00235F8E">
            <w:pPr>
              <w:rPr>
                <w:rFonts w:ascii="Times New Roman" w:hAnsi="Times New Roman" w:cs="Times New Roman"/>
                <w:sz w:val="28"/>
                <w:szCs w:val="28"/>
                <w:lang w:val="ru-RU"/>
              </w:rPr>
            </w:pPr>
            <w:r w:rsidRPr="00271CFD">
              <w:rPr>
                <w:rFonts w:ascii="Times New Roman" w:hAnsi="Times New Roman" w:cs="Times New Roman"/>
                <w:sz w:val="28"/>
                <w:szCs w:val="28"/>
                <w:lang w:val="ru-RU"/>
              </w:rPr>
              <w:t xml:space="preserve">б) диференціація; </w:t>
            </w:r>
          </w:p>
          <w:p w:rsidR="00235F8E" w:rsidRPr="00271CFD" w:rsidRDefault="00235F8E" w:rsidP="00235F8E">
            <w:pPr>
              <w:rPr>
                <w:rFonts w:ascii="Times New Roman" w:hAnsi="Times New Roman" w:cs="Times New Roman"/>
                <w:sz w:val="28"/>
                <w:szCs w:val="28"/>
                <w:lang w:val="ru-RU"/>
              </w:rPr>
            </w:pPr>
            <w:r w:rsidRPr="00271CFD">
              <w:rPr>
                <w:rFonts w:ascii="Times New Roman" w:hAnsi="Times New Roman" w:cs="Times New Roman"/>
                <w:sz w:val="28"/>
                <w:szCs w:val="28"/>
                <w:lang w:val="ru-RU"/>
              </w:rPr>
              <w:t xml:space="preserve">в) обидві стратегії;         </w:t>
            </w:r>
          </w:p>
          <w:p w:rsidR="00235F8E" w:rsidRPr="00271CFD" w:rsidRDefault="00235F8E" w:rsidP="00235F8E">
            <w:pPr>
              <w:rPr>
                <w:rFonts w:ascii="Times New Roman" w:hAnsi="Times New Roman" w:cs="Times New Roman"/>
                <w:sz w:val="28"/>
                <w:szCs w:val="28"/>
                <w:lang w:val="ru-RU"/>
              </w:rPr>
            </w:pPr>
            <w:r w:rsidRPr="00271CFD">
              <w:rPr>
                <w:rFonts w:ascii="Times New Roman" w:hAnsi="Times New Roman" w:cs="Times New Roman"/>
                <w:sz w:val="28"/>
                <w:szCs w:val="28"/>
                <w:lang w:val="ru-RU"/>
              </w:rPr>
              <w:t xml:space="preserve">г) ні та, ні друга стратегія. </w:t>
            </w:r>
          </w:p>
        </w:tc>
      </w:tr>
    </w:tbl>
    <w:p w:rsidR="00D268FA" w:rsidRPr="009C424D" w:rsidRDefault="00D268FA" w:rsidP="009C424D">
      <w:pPr>
        <w:tabs>
          <w:tab w:val="left" w:pos="7513"/>
          <w:tab w:val="left" w:pos="7938"/>
          <w:tab w:val="left" w:pos="8222"/>
        </w:tabs>
        <w:spacing w:after="0" w:line="240" w:lineRule="auto"/>
        <w:rPr>
          <w:rFonts w:ascii="Times New Roman" w:hAnsi="Times New Roman" w:cs="Times New Roman"/>
          <w:sz w:val="28"/>
          <w:szCs w:val="28"/>
          <w:lang w:val="ru-RU"/>
        </w:rPr>
      </w:pPr>
    </w:p>
    <w:p w:rsidR="00F34D02" w:rsidRPr="00271CFD" w:rsidRDefault="00235F8E" w:rsidP="009C424D">
      <w:pPr>
        <w:pStyle w:val="a3"/>
        <w:numPr>
          <w:ilvl w:val="0"/>
          <w:numId w:val="6"/>
        </w:numPr>
        <w:tabs>
          <w:tab w:val="left" w:pos="7513"/>
          <w:tab w:val="left" w:pos="7938"/>
          <w:tab w:val="left" w:pos="8222"/>
        </w:tabs>
        <w:spacing w:after="0" w:line="240" w:lineRule="auto"/>
        <w:rPr>
          <w:rFonts w:ascii="Times New Roman" w:hAnsi="Times New Roman" w:cs="Times New Roman"/>
          <w:sz w:val="28"/>
          <w:szCs w:val="28"/>
          <w:lang w:val="ru-RU"/>
        </w:rPr>
      </w:pPr>
      <w:r w:rsidRPr="00271CFD">
        <w:rPr>
          <w:rFonts w:ascii="Times New Roman" w:hAnsi="Times New Roman" w:cs="Times New Roman"/>
          <w:sz w:val="28"/>
          <w:szCs w:val="28"/>
          <w:lang w:val="ru-RU"/>
        </w:rPr>
        <w:t>Оберіть правильну відповідь</w:t>
      </w:r>
      <w:r w:rsidR="00EE4160" w:rsidRPr="00271CFD">
        <w:rPr>
          <w:rFonts w:ascii="Times New Roman" w:hAnsi="Times New Roman" w:cs="Times New Roman"/>
          <w:sz w:val="28"/>
          <w:szCs w:val="28"/>
          <w:lang w:val="ru-RU"/>
        </w:rPr>
        <w:t xml:space="preserve">                                                   </w:t>
      </w:r>
      <w:r w:rsidR="008D387E">
        <w:rPr>
          <w:rFonts w:ascii="Times New Roman" w:hAnsi="Times New Roman" w:cs="Times New Roman"/>
          <w:sz w:val="28"/>
          <w:szCs w:val="28"/>
          <w:lang w:val="ru-RU"/>
        </w:rPr>
        <w:t xml:space="preserve">          </w:t>
      </w:r>
      <w:r w:rsidR="00EE4160" w:rsidRPr="00271CFD">
        <w:rPr>
          <w:rFonts w:ascii="Times New Roman" w:hAnsi="Times New Roman" w:cs="Times New Roman"/>
          <w:sz w:val="28"/>
          <w:szCs w:val="28"/>
          <w:lang w:val="ru-RU"/>
        </w:rPr>
        <w:t>Таблиця 6.</w:t>
      </w:r>
    </w:p>
    <w:tbl>
      <w:tblPr>
        <w:tblStyle w:val="a5"/>
        <w:tblW w:w="0" w:type="auto"/>
        <w:tblInd w:w="108" w:type="dxa"/>
        <w:tblLayout w:type="fixed"/>
        <w:tblLook w:val="0000" w:firstRow="0" w:lastRow="0" w:firstColumn="0" w:lastColumn="0" w:noHBand="0" w:noVBand="0"/>
      </w:tblPr>
      <w:tblGrid>
        <w:gridCol w:w="3969"/>
        <w:gridCol w:w="6237"/>
      </w:tblGrid>
      <w:tr w:rsidR="00235F8E" w:rsidRPr="00271CFD" w:rsidTr="009C424D">
        <w:trPr>
          <w:trHeight w:val="639"/>
        </w:trPr>
        <w:tc>
          <w:tcPr>
            <w:tcW w:w="3969" w:type="dxa"/>
          </w:tcPr>
          <w:p w:rsidR="00235F8E" w:rsidRPr="00271CFD" w:rsidRDefault="00235F8E" w:rsidP="00235F8E">
            <w:pPr>
              <w:jc w:val="center"/>
              <w:rPr>
                <w:rFonts w:ascii="Times New Roman" w:hAnsi="Times New Roman" w:cs="Times New Roman"/>
                <w:sz w:val="28"/>
                <w:szCs w:val="28"/>
                <w:lang w:val="ru-RU"/>
              </w:rPr>
            </w:pPr>
            <w:r w:rsidRPr="00271CFD">
              <w:rPr>
                <w:rFonts w:ascii="Times New Roman" w:hAnsi="Times New Roman" w:cs="Times New Roman"/>
                <w:sz w:val="28"/>
                <w:szCs w:val="28"/>
                <w:lang w:val="ru-RU"/>
              </w:rPr>
              <w:t>Тип стратегії:</w:t>
            </w:r>
          </w:p>
        </w:tc>
        <w:tc>
          <w:tcPr>
            <w:tcW w:w="6237" w:type="dxa"/>
          </w:tcPr>
          <w:p w:rsidR="00235F8E" w:rsidRPr="00271CFD" w:rsidRDefault="00235F8E" w:rsidP="00280490">
            <w:pPr>
              <w:jc w:val="center"/>
              <w:rPr>
                <w:rFonts w:ascii="Times New Roman" w:hAnsi="Times New Roman" w:cs="Times New Roman"/>
                <w:sz w:val="28"/>
                <w:szCs w:val="28"/>
                <w:lang w:val="ru-RU"/>
              </w:rPr>
            </w:pPr>
            <w:r w:rsidRPr="00271CFD">
              <w:rPr>
                <w:rFonts w:ascii="Times New Roman" w:hAnsi="Times New Roman" w:cs="Times New Roman"/>
                <w:sz w:val="28"/>
                <w:szCs w:val="28"/>
                <w:lang w:val="ru-RU"/>
              </w:rPr>
              <w:t>Характерні риси:</w:t>
            </w:r>
          </w:p>
        </w:tc>
      </w:tr>
      <w:tr w:rsidR="00235F8E" w:rsidRPr="007900FC" w:rsidTr="009C424D">
        <w:trPr>
          <w:trHeight w:val="840"/>
        </w:trPr>
        <w:tc>
          <w:tcPr>
            <w:tcW w:w="3969" w:type="dxa"/>
          </w:tcPr>
          <w:p w:rsidR="00235F8E" w:rsidRPr="00271CFD" w:rsidRDefault="00235F8E" w:rsidP="001B2F1E">
            <w:pPr>
              <w:rPr>
                <w:rFonts w:ascii="Times New Roman" w:hAnsi="Times New Roman" w:cs="Times New Roman"/>
                <w:sz w:val="28"/>
                <w:szCs w:val="28"/>
                <w:lang w:val="ru-RU"/>
              </w:rPr>
            </w:pPr>
          </w:p>
          <w:p w:rsidR="00235F8E" w:rsidRPr="00271CFD" w:rsidRDefault="00235F8E" w:rsidP="001B2F1E">
            <w:pPr>
              <w:rPr>
                <w:rFonts w:ascii="Times New Roman" w:hAnsi="Times New Roman" w:cs="Times New Roman"/>
                <w:sz w:val="28"/>
                <w:szCs w:val="28"/>
                <w:lang w:val="ru-RU"/>
              </w:rPr>
            </w:pPr>
            <w:r w:rsidRPr="00271CFD">
              <w:rPr>
                <w:rFonts w:ascii="Times New Roman" w:hAnsi="Times New Roman" w:cs="Times New Roman"/>
                <w:sz w:val="28"/>
                <w:szCs w:val="28"/>
                <w:lang w:val="ru-RU"/>
              </w:rPr>
              <w:t xml:space="preserve">1) віолентна стратегія; </w:t>
            </w:r>
          </w:p>
          <w:p w:rsidR="00235F8E" w:rsidRPr="00271CFD" w:rsidRDefault="00235F8E" w:rsidP="001B2F1E">
            <w:pPr>
              <w:rPr>
                <w:rFonts w:ascii="Times New Roman" w:hAnsi="Times New Roman" w:cs="Times New Roman"/>
                <w:sz w:val="28"/>
                <w:szCs w:val="28"/>
                <w:lang w:val="ru-RU"/>
              </w:rPr>
            </w:pPr>
            <w:r w:rsidRPr="00271CFD">
              <w:rPr>
                <w:rFonts w:ascii="Times New Roman" w:hAnsi="Times New Roman" w:cs="Times New Roman"/>
                <w:sz w:val="28"/>
                <w:szCs w:val="28"/>
                <w:lang w:val="ru-RU"/>
              </w:rPr>
              <w:t xml:space="preserve">2) патієнтна (нішева) стратегія; </w:t>
            </w:r>
          </w:p>
          <w:p w:rsidR="00235F8E" w:rsidRPr="00271CFD" w:rsidRDefault="00235F8E" w:rsidP="001B2F1E">
            <w:pPr>
              <w:rPr>
                <w:rFonts w:ascii="Times New Roman" w:hAnsi="Times New Roman" w:cs="Times New Roman"/>
                <w:sz w:val="28"/>
                <w:szCs w:val="28"/>
                <w:lang w:val="ru-RU"/>
              </w:rPr>
            </w:pPr>
            <w:r w:rsidRPr="00271CFD">
              <w:rPr>
                <w:rFonts w:ascii="Times New Roman" w:hAnsi="Times New Roman" w:cs="Times New Roman"/>
                <w:sz w:val="28"/>
                <w:szCs w:val="28"/>
                <w:lang w:val="ru-RU"/>
              </w:rPr>
              <w:t xml:space="preserve">3) комутантна стратегія; </w:t>
            </w:r>
          </w:p>
          <w:p w:rsidR="00280490" w:rsidRPr="00271CFD" w:rsidRDefault="00235F8E" w:rsidP="001B2F1E">
            <w:pPr>
              <w:rPr>
                <w:rFonts w:ascii="Times New Roman" w:hAnsi="Times New Roman" w:cs="Times New Roman"/>
                <w:sz w:val="28"/>
                <w:szCs w:val="28"/>
                <w:lang w:val="ru-RU"/>
              </w:rPr>
            </w:pPr>
            <w:r w:rsidRPr="00271CFD">
              <w:rPr>
                <w:rFonts w:ascii="Times New Roman" w:hAnsi="Times New Roman" w:cs="Times New Roman"/>
                <w:sz w:val="28"/>
                <w:szCs w:val="28"/>
                <w:lang w:val="ru-RU"/>
              </w:rPr>
              <w:t xml:space="preserve">4) експлерентна (піонерська) </w:t>
            </w:r>
            <w:r w:rsidR="00280490" w:rsidRPr="00271CFD">
              <w:rPr>
                <w:rFonts w:ascii="Times New Roman" w:hAnsi="Times New Roman" w:cs="Times New Roman"/>
                <w:sz w:val="28"/>
                <w:szCs w:val="28"/>
                <w:lang w:val="ru-RU"/>
              </w:rPr>
              <w:t xml:space="preserve"> </w:t>
            </w:r>
          </w:p>
          <w:p w:rsidR="00235F8E" w:rsidRPr="00271CFD" w:rsidRDefault="00280490" w:rsidP="001B2F1E">
            <w:pPr>
              <w:rPr>
                <w:rFonts w:ascii="Times New Roman" w:hAnsi="Times New Roman" w:cs="Times New Roman"/>
                <w:sz w:val="28"/>
                <w:szCs w:val="28"/>
                <w:lang w:val="ru-RU"/>
              </w:rPr>
            </w:pPr>
            <w:r w:rsidRPr="00271CFD">
              <w:rPr>
                <w:rFonts w:ascii="Times New Roman" w:hAnsi="Times New Roman" w:cs="Times New Roman"/>
                <w:sz w:val="28"/>
                <w:szCs w:val="28"/>
                <w:lang w:val="ru-RU"/>
              </w:rPr>
              <w:t xml:space="preserve">    </w:t>
            </w:r>
            <w:r w:rsidR="00235F8E" w:rsidRPr="00271CFD">
              <w:rPr>
                <w:rFonts w:ascii="Times New Roman" w:hAnsi="Times New Roman" w:cs="Times New Roman"/>
                <w:sz w:val="28"/>
                <w:szCs w:val="28"/>
                <w:lang w:val="ru-RU"/>
              </w:rPr>
              <w:t>стратегія</w:t>
            </w:r>
          </w:p>
        </w:tc>
        <w:tc>
          <w:tcPr>
            <w:tcW w:w="6237" w:type="dxa"/>
          </w:tcPr>
          <w:p w:rsidR="00235F8E" w:rsidRPr="00271CFD" w:rsidRDefault="00235F8E" w:rsidP="00280490">
            <w:pPr>
              <w:jc w:val="both"/>
              <w:rPr>
                <w:rFonts w:ascii="Times New Roman" w:hAnsi="Times New Roman" w:cs="Times New Roman"/>
                <w:sz w:val="28"/>
                <w:szCs w:val="28"/>
                <w:lang w:val="ru-RU"/>
              </w:rPr>
            </w:pPr>
            <w:r w:rsidRPr="00271CFD">
              <w:rPr>
                <w:rFonts w:ascii="Times New Roman" w:hAnsi="Times New Roman" w:cs="Times New Roman"/>
                <w:sz w:val="28"/>
                <w:szCs w:val="28"/>
                <w:lang w:val="ru-RU"/>
              </w:rPr>
              <w:t xml:space="preserve">а) полягає у випуску обмеженої кількості </w:t>
            </w:r>
          </w:p>
          <w:p w:rsidR="00235F8E" w:rsidRPr="00271CFD" w:rsidRDefault="00235F8E" w:rsidP="00280490">
            <w:pPr>
              <w:jc w:val="both"/>
              <w:rPr>
                <w:rFonts w:ascii="Times New Roman" w:hAnsi="Times New Roman" w:cs="Times New Roman"/>
                <w:sz w:val="28"/>
                <w:szCs w:val="28"/>
                <w:lang w:val="ru-RU"/>
              </w:rPr>
            </w:pPr>
            <w:r w:rsidRPr="00271CFD">
              <w:rPr>
                <w:rFonts w:ascii="Times New Roman" w:hAnsi="Times New Roman" w:cs="Times New Roman"/>
                <w:sz w:val="28"/>
                <w:szCs w:val="28"/>
                <w:lang w:val="ru-RU"/>
              </w:rPr>
              <w:t xml:space="preserve">вузькоспеціалізованої продукції високої якості; </w:t>
            </w:r>
          </w:p>
          <w:p w:rsidR="00235F8E" w:rsidRPr="00271CFD" w:rsidRDefault="00235F8E" w:rsidP="00280490">
            <w:pPr>
              <w:jc w:val="both"/>
              <w:rPr>
                <w:rFonts w:ascii="Times New Roman" w:hAnsi="Times New Roman" w:cs="Times New Roman"/>
                <w:sz w:val="28"/>
                <w:szCs w:val="28"/>
                <w:lang w:val="ru-RU"/>
              </w:rPr>
            </w:pPr>
            <w:r w:rsidRPr="00271CFD">
              <w:rPr>
                <w:rFonts w:ascii="Times New Roman" w:hAnsi="Times New Roman" w:cs="Times New Roman"/>
                <w:sz w:val="28"/>
                <w:szCs w:val="28"/>
                <w:lang w:val="ru-RU"/>
              </w:rPr>
              <w:t xml:space="preserve">б) передбачає максимально гнучке задоволення невеликих за обсягом (локальних) потреб ринку, </w:t>
            </w:r>
          </w:p>
          <w:p w:rsidR="00235F8E" w:rsidRPr="00271CFD" w:rsidRDefault="00235F8E" w:rsidP="00280490">
            <w:pPr>
              <w:jc w:val="both"/>
              <w:rPr>
                <w:rFonts w:ascii="Times New Roman" w:hAnsi="Times New Roman" w:cs="Times New Roman"/>
                <w:sz w:val="28"/>
                <w:szCs w:val="28"/>
                <w:lang w:val="ru-RU"/>
              </w:rPr>
            </w:pPr>
            <w:r w:rsidRPr="00271CFD">
              <w:rPr>
                <w:rFonts w:ascii="Times New Roman" w:hAnsi="Times New Roman" w:cs="Times New Roman"/>
                <w:sz w:val="28"/>
                <w:szCs w:val="28"/>
                <w:lang w:val="ru-RU"/>
              </w:rPr>
              <w:t xml:space="preserve">в) пов'язана із створенням нових або радикальним перетворенням старих сегментів ринку; </w:t>
            </w:r>
          </w:p>
          <w:p w:rsidR="00235F8E" w:rsidRPr="00271CFD" w:rsidRDefault="00235F8E" w:rsidP="00280490">
            <w:pPr>
              <w:jc w:val="both"/>
              <w:rPr>
                <w:rFonts w:ascii="Times New Roman" w:hAnsi="Times New Roman" w:cs="Times New Roman"/>
                <w:sz w:val="28"/>
                <w:szCs w:val="28"/>
                <w:lang w:val="ru-RU"/>
              </w:rPr>
            </w:pPr>
            <w:r w:rsidRPr="00271CFD">
              <w:rPr>
                <w:rFonts w:ascii="Times New Roman" w:hAnsi="Times New Roman" w:cs="Times New Roman"/>
                <w:sz w:val="28"/>
                <w:szCs w:val="28"/>
                <w:lang w:val="ru-RU"/>
              </w:rPr>
              <w:t xml:space="preserve">г) полягає в ставці на зниження витрат виробництва. </w:t>
            </w:r>
          </w:p>
        </w:tc>
      </w:tr>
    </w:tbl>
    <w:p w:rsidR="005B2AA7" w:rsidRDefault="00280490" w:rsidP="009C424D">
      <w:pPr>
        <w:pStyle w:val="a3"/>
        <w:numPr>
          <w:ilvl w:val="0"/>
          <w:numId w:val="6"/>
        </w:numPr>
        <w:rPr>
          <w:rFonts w:ascii="Times New Roman" w:hAnsi="Times New Roman" w:cs="Times New Roman"/>
          <w:sz w:val="28"/>
          <w:szCs w:val="28"/>
          <w:lang w:val="ru-RU"/>
        </w:rPr>
      </w:pPr>
      <w:r w:rsidRPr="009C424D">
        <w:rPr>
          <w:rFonts w:ascii="Times New Roman" w:hAnsi="Times New Roman" w:cs="Times New Roman"/>
          <w:sz w:val="28"/>
          <w:szCs w:val="28"/>
          <w:lang w:val="ru-RU"/>
        </w:rPr>
        <w:lastRenderedPageBreak/>
        <w:t xml:space="preserve">Характеристика стратегічних альтернатив (дайте правильні </w:t>
      </w:r>
      <w:r w:rsidR="005B2AA7" w:rsidRPr="009C424D">
        <w:rPr>
          <w:rFonts w:ascii="Times New Roman" w:hAnsi="Times New Roman" w:cs="Times New Roman"/>
          <w:sz w:val="28"/>
          <w:szCs w:val="28"/>
          <w:lang w:val="ru-RU"/>
        </w:rPr>
        <w:t>відповіді)</w:t>
      </w:r>
    </w:p>
    <w:p w:rsidR="00235F8E" w:rsidRPr="009C424D" w:rsidRDefault="005B2AA7" w:rsidP="005B2AA7">
      <w:pPr>
        <w:pStyle w:val="a3"/>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9C424D">
        <w:rPr>
          <w:rFonts w:ascii="Times New Roman" w:hAnsi="Times New Roman" w:cs="Times New Roman"/>
          <w:sz w:val="28"/>
          <w:szCs w:val="28"/>
          <w:lang w:val="ru-RU"/>
        </w:rPr>
        <w:t xml:space="preserve">  </w:t>
      </w:r>
      <w:r w:rsidR="00EE4160" w:rsidRPr="009C424D">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00EE4160" w:rsidRPr="009C424D">
        <w:rPr>
          <w:rFonts w:ascii="Times New Roman" w:hAnsi="Times New Roman" w:cs="Times New Roman"/>
          <w:sz w:val="28"/>
          <w:szCs w:val="28"/>
          <w:lang w:val="ru-RU"/>
        </w:rPr>
        <w:t>Таблиця 7.</w:t>
      </w:r>
    </w:p>
    <w:tbl>
      <w:tblPr>
        <w:tblStyle w:val="a5"/>
        <w:tblW w:w="0" w:type="auto"/>
        <w:tblLayout w:type="fixed"/>
        <w:tblLook w:val="0000" w:firstRow="0" w:lastRow="0" w:firstColumn="0" w:lastColumn="0" w:noHBand="0" w:noVBand="0"/>
      </w:tblPr>
      <w:tblGrid>
        <w:gridCol w:w="3936"/>
        <w:gridCol w:w="6095"/>
      </w:tblGrid>
      <w:tr w:rsidR="00280490" w:rsidRPr="00271CFD" w:rsidTr="00280490">
        <w:trPr>
          <w:trHeight w:val="324"/>
        </w:trPr>
        <w:tc>
          <w:tcPr>
            <w:tcW w:w="3936" w:type="dxa"/>
          </w:tcPr>
          <w:p w:rsidR="00280490" w:rsidRPr="00271CFD" w:rsidRDefault="00280490" w:rsidP="001B2F1E">
            <w:pPr>
              <w:rPr>
                <w:rFonts w:ascii="Times New Roman" w:hAnsi="Times New Roman" w:cs="Times New Roman"/>
                <w:sz w:val="28"/>
                <w:szCs w:val="28"/>
                <w:lang w:val="ru-RU"/>
              </w:rPr>
            </w:pPr>
            <w:r w:rsidRPr="00271CFD">
              <w:rPr>
                <w:rFonts w:ascii="Times New Roman" w:hAnsi="Times New Roman" w:cs="Times New Roman"/>
                <w:sz w:val="28"/>
                <w:szCs w:val="28"/>
                <w:lang w:val="ru-RU"/>
              </w:rPr>
              <w:t xml:space="preserve"> </w:t>
            </w:r>
            <w:r w:rsidRPr="00271CFD">
              <w:rPr>
                <w:rFonts w:ascii="Times New Roman" w:hAnsi="Times New Roman" w:cs="Times New Roman"/>
                <w:i/>
                <w:iCs/>
                <w:sz w:val="28"/>
                <w:szCs w:val="28"/>
                <w:lang w:val="ru-RU"/>
              </w:rPr>
              <w:t xml:space="preserve">Стратегічні альтернативи: </w:t>
            </w:r>
          </w:p>
        </w:tc>
        <w:tc>
          <w:tcPr>
            <w:tcW w:w="6095" w:type="dxa"/>
          </w:tcPr>
          <w:p w:rsidR="00280490" w:rsidRPr="00271CFD" w:rsidRDefault="00280490" w:rsidP="008D387E">
            <w:pPr>
              <w:jc w:val="center"/>
              <w:rPr>
                <w:rFonts w:ascii="Times New Roman" w:hAnsi="Times New Roman" w:cs="Times New Roman"/>
                <w:sz w:val="28"/>
                <w:szCs w:val="28"/>
              </w:rPr>
            </w:pPr>
            <w:r w:rsidRPr="00271CFD">
              <w:rPr>
                <w:rFonts w:ascii="Times New Roman" w:hAnsi="Times New Roman" w:cs="Times New Roman"/>
                <w:i/>
                <w:iCs/>
                <w:sz w:val="28"/>
                <w:szCs w:val="28"/>
              </w:rPr>
              <w:t>Характеристика:</w:t>
            </w:r>
          </w:p>
        </w:tc>
      </w:tr>
      <w:tr w:rsidR="00280490" w:rsidRPr="007900FC" w:rsidTr="00A815B2">
        <w:trPr>
          <w:trHeight w:val="557"/>
        </w:trPr>
        <w:tc>
          <w:tcPr>
            <w:tcW w:w="3936" w:type="dxa"/>
          </w:tcPr>
          <w:p w:rsidR="00280490" w:rsidRPr="00271CFD" w:rsidRDefault="00280490" w:rsidP="001B2F1E">
            <w:pPr>
              <w:rPr>
                <w:rFonts w:ascii="Times New Roman" w:hAnsi="Times New Roman" w:cs="Times New Roman"/>
                <w:sz w:val="28"/>
                <w:szCs w:val="28"/>
                <w:lang w:val="ru-RU"/>
              </w:rPr>
            </w:pPr>
          </w:p>
          <w:p w:rsidR="00280490" w:rsidRPr="00271CFD" w:rsidRDefault="00280490" w:rsidP="001B2F1E">
            <w:pPr>
              <w:rPr>
                <w:rFonts w:ascii="Times New Roman" w:hAnsi="Times New Roman" w:cs="Times New Roman"/>
                <w:sz w:val="28"/>
                <w:szCs w:val="28"/>
                <w:lang w:val="ru-RU"/>
              </w:rPr>
            </w:pPr>
            <w:r w:rsidRPr="00271CFD">
              <w:rPr>
                <w:rFonts w:ascii="Times New Roman" w:hAnsi="Times New Roman" w:cs="Times New Roman"/>
                <w:sz w:val="28"/>
                <w:szCs w:val="28"/>
                <w:lang w:val="ru-RU"/>
              </w:rPr>
              <w:t xml:space="preserve">1) стратегія лідерства; </w:t>
            </w:r>
          </w:p>
          <w:p w:rsidR="00280490" w:rsidRPr="00271CFD" w:rsidRDefault="00280490" w:rsidP="001B2F1E">
            <w:pPr>
              <w:rPr>
                <w:rFonts w:ascii="Times New Roman" w:hAnsi="Times New Roman" w:cs="Times New Roman"/>
                <w:sz w:val="28"/>
                <w:szCs w:val="28"/>
                <w:lang w:val="ru-RU"/>
              </w:rPr>
            </w:pPr>
            <w:r w:rsidRPr="00271CFD">
              <w:rPr>
                <w:rFonts w:ascii="Times New Roman" w:hAnsi="Times New Roman" w:cs="Times New Roman"/>
                <w:sz w:val="28"/>
                <w:szCs w:val="28"/>
                <w:lang w:val="ru-RU"/>
              </w:rPr>
              <w:t xml:space="preserve">2) стратегія завоювання ніші; </w:t>
            </w:r>
          </w:p>
          <w:p w:rsidR="00280490" w:rsidRPr="00271CFD" w:rsidRDefault="00280490" w:rsidP="001B2F1E">
            <w:pPr>
              <w:rPr>
                <w:rFonts w:ascii="Times New Roman" w:hAnsi="Times New Roman" w:cs="Times New Roman"/>
                <w:sz w:val="28"/>
                <w:szCs w:val="28"/>
                <w:lang w:val="ru-RU"/>
              </w:rPr>
            </w:pPr>
            <w:r w:rsidRPr="00271CFD">
              <w:rPr>
                <w:rFonts w:ascii="Times New Roman" w:hAnsi="Times New Roman" w:cs="Times New Roman"/>
                <w:sz w:val="28"/>
                <w:szCs w:val="28"/>
                <w:lang w:val="ru-RU"/>
              </w:rPr>
              <w:t xml:space="preserve">3) стратегія збору урожаю; </w:t>
            </w:r>
          </w:p>
          <w:p w:rsidR="00280490" w:rsidRPr="00271CFD" w:rsidRDefault="00280490" w:rsidP="001B2F1E">
            <w:pPr>
              <w:rPr>
                <w:rFonts w:ascii="Times New Roman" w:hAnsi="Times New Roman" w:cs="Times New Roman"/>
                <w:sz w:val="28"/>
                <w:szCs w:val="28"/>
                <w:lang w:val="ru-RU"/>
              </w:rPr>
            </w:pPr>
            <w:r w:rsidRPr="00271CFD">
              <w:rPr>
                <w:rFonts w:ascii="Times New Roman" w:hAnsi="Times New Roman" w:cs="Times New Roman"/>
                <w:sz w:val="28"/>
                <w:szCs w:val="28"/>
                <w:lang w:val="ru-RU"/>
              </w:rPr>
              <w:t xml:space="preserve">4) стратегія стрімкого виходу </w:t>
            </w:r>
          </w:p>
          <w:p w:rsidR="00280490" w:rsidRPr="00271CFD" w:rsidRDefault="00280490" w:rsidP="001B2F1E">
            <w:pPr>
              <w:rPr>
                <w:rFonts w:ascii="Times New Roman" w:hAnsi="Times New Roman" w:cs="Times New Roman"/>
                <w:sz w:val="28"/>
                <w:szCs w:val="28"/>
                <w:lang w:val="ru-RU"/>
              </w:rPr>
            </w:pPr>
          </w:p>
        </w:tc>
        <w:tc>
          <w:tcPr>
            <w:tcW w:w="6095" w:type="dxa"/>
          </w:tcPr>
          <w:p w:rsidR="00280490" w:rsidRPr="00271CFD" w:rsidRDefault="00280490" w:rsidP="00280490">
            <w:pPr>
              <w:jc w:val="both"/>
              <w:rPr>
                <w:rFonts w:ascii="Times New Roman" w:hAnsi="Times New Roman" w:cs="Times New Roman"/>
                <w:sz w:val="28"/>
                <w:szCs w:val="28"/>
                <w:lang w:val="ru-RU"/>
              </w:rPr>
            </w:pPr>
            <w:r w:rsidRPr="00271CFD">
              <w:rPr>
                <w:rFonts w:ascii="Times New Roman" w:hAnsi="Times New Roman" w:cs="Times New Roman"/>
                <w:sz w:val="28"/>
                <w:szCs w:val="28"/>
                <w:lang w:val="ru-RU"/>
              </w:rPr>
              <w:t xml:space="preserve">а) створення або захист сильної позиції у відповідному сегменті; </w:t>
            </w:r>
          </w:p>
          <w:p w:rsidR="00280490" w:rsidRPr="00271CFD" w:rsidRDefault="00280490" w:rsidP="00280490">
            <w:pPr>
              <w:jc w:val="both"/>
              <w:rPr>
                <w:rFonts w:ascii="Times New Roman" w:hAnsi="Times New Roman" w:cs="Times New Roman"/>
                <w:sz w:val="28"/>
                <w:szCs w:val="28"/>
                <w:lang w:val="ru-RU"/>
              </w:rPr>
            </w:pPr>
            <w:r w:rsidRPr="00271CFD">
              <w:rPr>
                <w:rFonts w:ascii="Times New Roman" w:hAnsi="Times New Roman" w:cs="Times New Roman"/>
                <w:sz w:val="28"/>
                <w:szCs w:val="28"/>
                <w:lang w:val="ru-RU"/>
              </w:rPr>
              <w:t xml:space="preserve">б) ліквідація капіталовкладень на найбільш ранньому етапі спаду; </w:t>
            </w:r>
          </w:p>
          <w:p w:rsidR="00280490" w:rsidRPr="00271CFD" w:rsidRDefault="00280490" w:rsidP="00280490">
            <w:pPr>
              <w:jc w:val="both"/>
              <w:rPr>
                <w:rFonts w:ascii="Times New Roman" w:hAnsi="Times New Roman" w:cs="Times New Roman"/>
                <w:sz w:val="28"/>
                <w:szCs w:val="28"/>
                <w:lang w:val="ru-RU"/>
              </w:rPr>
            </w:pPr>
            <w:r w:rsidRPr="00271CFD">
              <w:rPr>
                <w:rFonts w:ascii="Times New Roman" w:hAnsi="Times New Roman" w:cs="Times New Roman"/>
                <w:sz w:val="28"/>
                <w:szCs w:val="28"/>
                <w:lang w:val="ru-RU"/>
              </w:rPr>
              <w:t xml:space="preserve">в) підконтрольне вилучення капіталовкладень з використанням переваг сильної позиції; </w:t>
            </w:r>
          </w:p>
          <w:p w:rsidR="00280490" w:rsidRPr="00271CFD" w:rsidRDefault="00280490" w:rsidP="00280490">
            <w:pPr>
              <w:jc w:val="both"/>
              <w:rPr>
                <w:rFonts w:ascii="Times New Roman" w:hAnsi="Times New Roman" w:cs="Times New Roman"/>
                <w:sz w:val="28"/>
                <w:szCs w:val="28"/>
                <w:lang w:val="ru-RU"/>
              </w:rPr>
            </w:pPr>
            <w:r w:rsidRPr="00271CFD">
              <w:rPr>
                <w:rFonts w:ascii="Times New Roman" w:hAnsi="Times New Roman" w:cs="Times New Roman"/>
                <w:sz w:val="28"/>
                <w:szCs w:val="28"/>
                <w:lang w:val="ru-RU"/>
              </w:rPr>
              <w:t xml:space="preserve">г) </w:t>
            </w:r>
            <w:r w:rsidRPr="00271CFD">
              <w:rPr>
                <w:rFonts w:ascii="Times New Roman" w:hAnsi="Times New Roman" w:cs="Times New Roman"/>
                <w:sz w:val="28"/>
                <w:szCs w:val="28"/>
                <w:lang w:val="uk-UA"/>
              </w:rPr>
              <w:t>лідируюча</w:t>
            </w:r>
            <w:r w:rsidRPr="00271CFD">
              <w:rPr>
                <w:rFonts w:ascii="Times New Roman" w:hAnsi="Times New Roman" w:cs="Times New Roman"/>
                <w:sz w:val="28"/>
                <w:szCs w:val="28"/>
                <w:lang w:val="ru-RU"/>
              </w:rPr>
              <w:t xml:space="preserve"> позиція щодо частки ринку. </w:t>
            </w:r>
          </w:p>
        </w:tc>
      </w:tr>
    </w:tbl>
    <w:p w:rsidR="009769FC" w:rsidRPr="00271CFD" w:rsidRDefault="0049740A" w:rsidP="005654BA">
      <w:pPr>
        <w:pStyle w:val="a4"/>
        <w:numPr>
          <w:ilvl w:val="0"/>
          <w:numId w:val="6"/>
        </w:numPr>
        <w:rPr>
          <w:rFonts w:ascii="Times New Roman" w:hAnsi="Times New Roman" w:cs="Times New Roman"/>
          <w:i/>
          <w:sz w:val="28"/>
          <w:szCs w:val="28"/>
          <w:u w:val="single"/>
          <w:lang w:val="ru-RU"/>
        </w:rPr>
      </w:pPr>
      <w:r w:rsidRPr="00271CFD">
        <w:rPr>
          <w:rFonts w:ascii="Times New Roman" w:hAnsi="Times New Roman" w:cs="Times New Roman"/>
          <w:i/>
          <w:sz w:val="28"/>
          <w:szCs w:val="28"/>
          <w:u w:val="single"/>
          <w:lang w:val="ru-RU"/>
        </w:rPr>
        <w:t>Задача</w:t>
      </w:r>
    </w:p>
    <w:p w:rsidR="009769FC" w:rsidRDefault="009769FC" w:rsidP="0053664F">
      <w:pPr>
        <w:pStyle w:val="a4"/>
        <w:rPr>
          <w:rFonts w:ascii="Times New Roman" w:hAnsi="Times New Roman" w:cs="Times New Roman"/>
          <w:i/>
          <w:sz w:val="24"/>
          <w:szCs w:val="24"/>
          <w:lang w:val="uk-UA"/>
        </w:rPr>
      </w:pPr>
    </w:p>
    <w:p w:rsidR="0049740A" w:rsidRPr="00271CFD" w:rsidRDefault="0049740A" w:rsidP="0049740A">
      <w:pPr>
        <w:spacing w:after="0" w:line="240" w:lineRule="auto"/>
        <w:jc w:val="both"/>
        <w:rPr>
          <w:rFonts w:ascii="Times New Roman" w:hAnsi="Times New Roman" w:cs="Times New Roman"/>
          <w:sz w:val="28"/>
          <w:szCs w:val="28"/>
          <w:lang w:val="ru-RU"/>
        </w:rPr>
      </w:pPr>
      <w:r w:rsidRPr="00271CFD">
        <w:rPr>
          <w:rFonts w:ascii="Times New Roman" w:hAnsi="Times New Roman" w:cs="Times New Roman"/>
          <w:sz w:val="28"/>
          <w:szCs w:val="28"/>
          <w:lang w:val="ru-RU"/>
        </w:rPr>
        <w:t>За наведеними даними</w:t>
      </w:r>
      <w:r w:rsidRPr="00271CFD">
        <w:rPr>
          <w:rFonts w:ascii="Times New Roman" w:hAnsi="Times New Roman" w:cs="Times New Roman"/>
          <w:sz w:val="28"/>
          <w:szCs w:val="28"/>
        </w:rPr>
        <w:t> </w:t>
      </w:r>
      <w:r w:rsidRPr="008D387E">
        <w:rPr>
          <w:rFonts w:ascii="Times New Roman" w:hAnsi="Times New Roman" w:cs="Times New Roman"/>
          <w:bCs/>
          <w:i/>
          <w:sz w:val="28"/>
          <w:szCs w:val="28"/>
          <w:lang w:val="ru-RU"/>
        </w:rPr>
        <w:t>визначити</w:t>
      </w:r>
      <w:r w:rsidRPr="008D387E">
        <w:rPr>
          <w:rFonts w:ascii="Times New Roman" w:hAnsi="Times New Roman" w:cs="Times New Roman"/>
          <w:bCs/>
          <w:sz w:val="28"/>
          <w:szCs w:val="28"/>
        </w:rPr>
        <w:t> </w:t>
      </w:r>
      <w:r w:rsidRPr="00271CFD">
        <w:rPr>
          <w:rFonts w:ascii="Times New Roman" w:hAnsi="Times New Roman" w:cs="Times New Roman"/>
          <w:sz w:val="28"/>
          <w:szCs w:val="28"/>
          <w:lang w:val="ru-RU"/>
        </w:rPr>
        <w:t xml:space="preserve">конкурентну позицію швейної фірми «Україна» </w:t>
      </w:r>
      <w:proofErr w:type="gramStart"/>
      <w:r w:rsidRPr="00271CFD">
        <w:rPr>
          <w:rFonts w:ascii="Times New Roman" w:hAnsi="Times New Roman" w:cs="Times New Roman"/>
          <w:sz w:val="28"/>
          <w:szCs w:val="28"/>
          <w:lang w:val="ru-RU"/>
        </w:rPr>
        <w:t>на ринку</w:t>
      </w:r>
      <w:proofErr w:type="gramEnd"/>
      <w:r w:rsidRPr="00271CFD">
        <w:rPr>
          <w:rFonts w:ascii="Times New Roman" w:hAnsi="Times New Roman" w:cs="Times New Roman"/>
          <w:sz w:val="28"/>
          <w:szCs w:val="28"/>
          <w:lang w:val="ru-RU"/>
        </w:rPr>
        <w:t xml:space="preserve"> і зробити висновки щодо управління конкурентоспроможністю її потенціалу.</w:t>
      </w:r>
    </w:p>
    <w:p w:rsidR="005B2AA7" w:rsidRDefault="0049740A" w:rsidP="00EE4160">
      <w:pPr>
        <w:tabs>
          <w:tab w:val="left" w:pos="8222"/>
        </w:tabs>
        <w:spacing w:after="0" w:line="240" w:lineRule="auto"/>
        <w:jc w:val="both"/>
        <w:rPr>
          <w:rFonts w:ascii="Times New Roman" w:hAnsi="Times New Roman" w:cs="Times New Roman"/>
          <w:sz w:val="28"/>
          <w:szCs w:val="28"/>
          <w:lang w:val="ru-RU"/>
        </w:rPr>
      </w:pPr>
      <w:r w:rsidRPr="00271CFD">
        <w:rPr>
          <w:rFonts w:ascii="Times New Roman" w:hAnsi="Times New Roman" w:cs="Times New Roman"/>
          <w:sz w:val="28"/>
          <w:szCs w:val="28"/>
          <w:lang w:val="ru-RU"/>
        </w:rPr>
        <w:t>Результати ранжування швейних фірм і їх виробів</w:t>
      </w:r>
      <w:r w:rsidR="002E5E36">
        <w:rPr>
          <w:rFonts w:ascii="Times New Roman" w:hAnsi="Times New Roman" w:cs="Times New Roman"/>
          <w:sz w:val="28"/>
          <w:szCs w:val="28"/>
          <w:lang w:val="ru-RU"/>
        </w:rPr>
        <w:t>.</w:t>
      </w:r>
      <w:r w:rsidR="00EE4160" w:rsidRPr="00271CFD">
        <w:rPr>
          <w:rFonts w:ascii="Times New Roman" w:hAnsi="Times New Roman" w:cs="Times New Roman"/>
          <w:sz w:val="28"/>
          <w:szCs w:val="28"/>
          <w:lang w:val="ru-RU"/>
        </w:rPr>
        <w:t xml:space="preserve"> </w:t>
      </w:r>
    </w:p>
    <w:p w:rsidR="0049740A" w:rsidRPr="00271CFD" w:rsidRDefault="00EE4160" w:rsidP="00EE4160">
      <w:pPr>
        <w:tabs>
          <w:tab w:val="left" w:pos="8222"/>
        </w:tabs>
        <w:spacing w:after="0" w:line="240" w:lineRule="auto"/>
        <w:jc w:val="both"/>
        <w:rPr>
          <w:rFonts w:ascii="Times New Roman" w:hAnsi="Times New Roman" w:cs="Times New Roman"/>
          <w:sz w:val="28"/>
          <w:szCs w:val="28"/>
          <w:lang w:val="ru-RU"/>
        </w:rPr>
      </w:pPr>
      <w:r w:rsidRPr="00271CFD">
        <w:rPr>
          <w:rFonts w:ascii="Times New Roman" w:hAnsi="Times New Roman" w:cs="Times New Roman"/>
          <w:sz w:val="28"/>
          <w:szCs w:val="28"/>
          <w:lang w:val="ru-RU"/>
        </w:rPr>
        <w:t xml:space="preserve">                                                 </w:t>
      </w:r>
      <w:r w:rsidR="005B2AA7">
        <w:rPr>
          <w:rFonts w:ascii="Times New Roman" w:hAnsi="Times New Roman" w:cs="Times New Roman"/>
          <w:sz w:val="28"/>
          <w:szCs w:val="28"/>
          <w:lang w:val="ru-RU"/>
        </w:rPr>
        <w:t xml:space="preserve">                                                                             </w:t>
      </w:r>
      <w:r w:rsidRPr="00271CFD">
        <w:rPr>
          <w:rFonts w:ascii="Times New Roman" w:hAnsi="Times New Roman" w:cs="Times New Roman"/>
          <w:sz w:val="28"/>
          <w:szCs w:val="28"/>
          <w:lang w:val="ru-RU"/>
        </w:rPr>
        <w:t>Таблиця   8.</w:t>
      </w:r>
    </w:p>
    <w:tbl>
      <w:tblPr>
        <w:tblW w:w="9036"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534"/>
        <w:gridCol w:w="1190"/>
        <w:gridCol w:w="685"/>
        <w:gridCol w:w="950"/>
        <w:gridCol w:w="1268"/>
        <w:gridCol w:w="1358"/>
        <w:gridCol w:w="1324"/>
        <w:gridCol w:w="1727"/>
      </w:tblGrid>
      <w:tr w:rsidR="0049740A" w:rsidRPr="007900FC" w:rsidTr="008706CB">
        <w:tc>
          <w:tcPr>
            <w:tcW w:w="534" w:type="dxa"/>
            <w:vMerge w:val="restart"/>
            <w:tcBorders>
              <w:top w:val="single" w:sz="6" w:space="0" w:color="000000"/>
              <w:left w:val="single" w:sz="6" w:space="0" w:color="000000"/>
              <w:bottom w:val="single" w:sz="6" w:space="0" w:color="000000"/>
              <w:right w:val="single" w:sz="6" w:space="0" w:color="000000"/>
            </w:tcBorders>
            <w:hideMark/>
          </w:tcPr>
          <w:p w:rsidR="0049740A" w:rsidRPr="0049740A" w:rsidRDefault="0049740A" w:rsidP="0049740A">
            <w:pPr>
              <w:spacing w:after="0" w:line="240" w:lineRule="auto"/>
              <w:jc w:val="both"/>
              <w:rPr>
                <w:rFonts w:ascii="Times New Roman" w:hAnsi="Times New Roman" w:cs="Times New Roman"/>
                <w:sz w:val="24"/>
                <w:szCs w:val="24"/>
              </w:rPr>
            </w:pPr>
            <w:r w:rsidRPr="0049740A">
              <w:rPr>
                <w:rFonts w:ascii="Times New Roman" w:hAnsi="Times New Roman" w:cs="Times New Roman"/>
                <w:sz w:val="24"/>
                <w:szCs w:val="24"/>
              </w:rPr>
              <w:t>№ п/п</w:t>
            </w:r>
          </w:p>
        </w:tc>
        <w:tc>
          <w:tcPr>
            <w:tcW w:w="1190" w:type="dxa"/>
            <w:vMerge w:val="restart"/>
            <w:tcBorders>
              <w:top w:val="single" w:sz="6" w:space="0" w:color="000000"/>
              <w:left w:val="single" w:sz="6" w:space="0" w:color="000000"/>
              <w:bottom w:val="single" w:sz="6" w:space="0" w:color="000000"/>
              <w:right w:val="single" w:sz="6" w:space="0" w:color="000000"/>
            </w:tcBorders>
            <w:hideMark/>
          </w:tcPr>
          <w:p w:rsidR="0049740A" w:rsidRPr="0049740A" w:rsidRDefault="0049740A" w:rsidP="0049740A">
            <w:pPr>
              <w:spacing w:after="0" w:line="240" w:lineRule="auto"/>
              <w:jc w:val="both"/>
              <w:rPr>
                <w:rFonts w:ascii="Times New Roman" w:hAnsi="Times New Roman" w:cs="Times New Roman"/>
                <w:sz w:val="24"/>
                <w:szCs w:val="24"/>
              </w:rPr>
            </w:pPr>
            <w:r w:rsidRPr="0049740A">
              <w:rPr>
                <w:rFonts w:ascii="Times New Roman" w:hAnsi="Times New Roman" w:cs="Times New Roman"/>
                <w:sz w:val="24"/>
                <w:szCs w:val="24"/>
              </w:rPr>
              <w:t>Швейна фірма</w:t>
            </w:r>
          </w:p>
        </w:tc>
        <w:tc>
          <w:tcPr>
            <w:tcW w:w="7312" w:type="dxa"/>
            <w:gridSpan w:val="6"/>
            <w:tcBorders>
              <w:top w:val="single" w:sz="6" w:space="0" w:color="000000"/>
              <w:left w:val="single" w:sz="6" w:space="0" w:color="000000"/>
              <w:bottom w:val="single" w:sz="6" w:space="0" w:color="000000"/>
              <w:right w:val="single" w:sz="6" w:space="0" w:color="000000"/>
            </w:tcBorders>
            <w:hideMark/>
          </w:tcPr>
          <w:p w:rsidR="0049740A" w:rsidRPr="0049740A" w:rsidRDefault="0049740A" w:rsidP="0049740A">
            <w:pPr>
              <w:spacing w:after="0" w:line="240" w:lineRule="auto"/>
              <w:jc w:val="both"/>
              <w:rPr>
                <w:rFonts w:ascii="Times New Roman" w:hAnsi="Times New Roman" w:cs="Times New Roman"/>
                <w:sz w:val="24"/>
                <w:szCs w:val="24"/>
                <w:lang w:val="ru-RU"/>
              </w:rPr>
            </w:pPr>
            <w:r w:rsidRPr="0049740A">
              <w:rPr>
                <w:rFonts w:ascii="Times New Roman" w:hAnsi="Times New Roman" w:cs="Times New Roman"/>
                <w:sz w:val="24"/>
                <w:szCs w:val="24"/>
                <w:lang w:val="ru-RU"/>
              </w:rPr>
              <w:t>Споживчі властивості швейних виробів і їх ранги</w:t>
            </w:r>
          </w:p>
        </w:tc>
      </w:tr>
      <w:tr w:rsidR="0049740A" w:rsidRPr="0049740A" w:rsidTr="008706C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40A" w:rsidRPr="0049740A" w:rsidRDefault="0049740A" w:rsidP="0049740A">
            <w:pPr>
              <w:spacing w:after="0" w:line="240" w:lineRule="auto"/>
              <w:jc w:val="both"/>
              <w:rPr>
                <w:rFonts w:ascii="Times New Roman" w:hAnsi="Times New Roman" w:cs="Times New Roman"/>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40A" w:rsidRPr="0049740A" w:rsidRDefault="0049740A" w:rsidP="0049740A">
            <w:pPr>
              <w:spacing w:after="0" w:line="240" w:lineRule="auto"/>
              <w:jc w:val="both"/>
              <w:rPr>
                <w:rFonts w:ascii="Times New Roman" w:hAnsi="Times New Roman" w:cs="Times New Roman"/>
                <w:sz w:val="24"/>
                <w:szCs w:val="24"/>
                <w:lang w:val="ru-RU"/>
              </w:rPr>
            </w:pPr>
          </w:p>
        </w:tc>
        <w:tc>
          <w:tcPr>
            <w:tcW w:w="685" w:type="dxa"/>
            <w:tcBorders>
              <w:top w:val="single" w:sz="6" w:space="0" w:color="000000"/>
              <w:left w:val="single" w:sz="6" w:space="0" w:color="000000"/>
              <w:bottom w:val="single" w:sz="6" w:space="0" w:color="000000"/>
              <w:right w:val="single" w:sz="6" w:space="0" w:color="000000"/>
            </w:tcBorders>
            <w:hideMark/>
          </w:tcPr>
          <w:p w:rsidR="0049740A" w:rsidRPr="0049740A" w:rsidRDefault="0049740A" w:rsidP="0049740A">
            <w:pPr>
              <w:spacing w:after="0" w:line="240" w:lineRule="auto"/>
              <w:jc w:val="both"/>
              <w:rPr>
                <w:rFonts w:ascii="Times New Roman" w:hAnsi="Times New Roman" w:cs="Times New Roman"/>
                <w:sz w:val="24"/>
                <w:szCs w:val="24"/>
              </w:rPr>
            </w:pPr>
            <w:r w:rsidRPr="0049740A">
              <w:rPr>
                <w:rFonts w:ascii="Times New Roman" w:hAnsi="Times New Roman" w:cs="Times New Roman"/>
                <w:sz w:val="24"/>
                <w:szCs w:val="24"/>
              </w:rPr>
              <w:t>Ціна (Ц)</w:t>
            </w:r>
          </w:p>
        </w:tc>
        <w:tc>
          <w:tcPr>
            <w:tcW w:w="950" w:type="dxa"/>
            <w:tcBorders>
              <w:top w:val="single" w:sz="6" w:space="0" w:color="000000"/>
              <w:left w:val="single" w:sz="6" w:space="0" w:color="000000"/>
              <w:bottom w:val="single" w:sz="6" w:space="0" w:color="000000"/>
              <w:right w:val="single" w:sz="6" w:space="0" w:color="000000"/>
            </w:tcBorders>
            <w:hideMark/>
          </w:tcPr>
          <w:p w:rsidR="0049740A" w:rsidRPr="0049740A" w:rsidRDefault="0049740A" w:rsidP="0049740A">
            <w:pPr>
              <w:spacing w:after="0" w:line="240" w:lineRule="auto"/>
              <w:jc w:val="both"/>
              <w:rPr>
                <w:rFonts w:ascii="Times New Roman" w:hAnsi="Times New Roman" w:cs="Times New Roman"/>
                <w:sz w:val="24"/>
                <w:szCs w:val="24"/>
              </w:rPr>
            </w:pPr>
            <w:r w:rsidRPr="0049740A">
              <w:rPr>
                <w:rFonts w:ascii="Times New Roman" w:hAnsi="Times New Roman" w:cs="Times New Roman"/>
                <w:sz w:val="24"/>
                <w:szCs w:val="24"/>
              </w:rPr>
              <w:t>Силует (С)</w:t>
            </w:r>
          </w:p>
        </w:tc>
        <w:tc>
          <w:tcPr>
            <w:tcW w:w="1268" w:type="dxa"/>
            <w:tcBorders>
              <w:top w:val="single" w:sz="6" w:space="0" w:color="000000"/>
              <w:left w:val="single" w:sz="6" w:space="0" w:color="000000"/>
              <w:bottom w:val="single" w:sz="6" w:space="0" w:color="000000"/>
              <w:right w:val="single" w:sz="6" w:space="0" w:color="000000"/>
            </w:tcBorders>
            <w:hideMark/>
          </w:tcPr>
          <w:p w:rsidR="0049740A" w:rsidRPr="0049740A" w:rsidRDefault="0049740A" w:rsidP="0049740A">
            <w:pPr>
              <w:spacing w:after="0" w:line="240" w:lineRule="auto"/>
              <w:jc w:val="both"/>
              <w:rPr>
                <w:rFonts w:ascii="Times New Roman" w:hAnsi="Times New Roman" w:cs="Times New Roman"/>
                <w:sz w:val="24"/>
                <w:szCs w:val="24"/>
              </w:rPr>
            </w:pPr>
            <w:r w:rsidRPr="0049740A">
              <w:rPr>
                <w:rFonts w:ascii="Times New Roman" w:hAnsi="Times New Roman" w:cs="Times New Roman"/>
                <w:sz w:val="24"/>
                <w:szCs w:val="24"/>
              </w:rPr>
              <w:t>Зовнішній вигляд (Зв)</w:t>
            </w:r>
          </w:p>
        </w:tc>
        <w:tc>
          <w:tcPr>
            <w:tcW w:w="1358" w:type="dxa"/>
            <w:tcBorders>
              <w:top w:val="single" w:sz="6" w:space="0" w:color="000000"/>
              <w:left w:val="single" w:sz="6" w:space="0" w:color="000000"/>
              <w:bottom w:val="single" w:sz="6" w:space="0" w:color="000000"/>
              <w:right w:val="single" w:sz="6" w:space="0" w:color="000000"/>
            </w:tcBorders>
            <w:hideMark/>
          </w:tcPr>
          <w:p w:rsidR="0049740A" w:rsidRPr="0049740A" w:rsidRDefault="0049740A" w:rsidP="0049740A">
            <w:pPr>
              <w:spacing w:after="0" w:line="240" w:lineRule="auto"/>
              <w:jc w:val="both"/>
              <w:rPr>
                <w:rFonts w:ascii="Times New Roman" w:hAnsi="Times New Roman" w:cs="Times New Roman"/>
                <w:sz w:val="24"/>
                <w:szCs w:val="24"/>
              </w:rPr>
            </w:pPr>
            <w:r w:rsidRPr="0049740A">
              <w:rPr>
                <w:rFonts w:ascii="Times New Roman" w:hAnsi="Times New Roman" w:cs="Times New Roman"/>
                <w:sz w:val="24"/>
                <w:szCs w:val="24"/>
              </w:rPr>
              <w:t>Внутрішня обробка (Во)</w:t>
            </w:r>
          </w:p>
        </w:tc>
        <w:tc>
          <w:tcPr>
            <w:tcW w:w="1324" w:type="dxa"/>
            <w:tcBorders>
              <w:top w:val="single" w:sz="6" w:space="0" w:color="000000"/>
              <w:left w:val="single" w:sz="6" w:space="0" w:color="000000"/>
              <w:bottom w:val="single" w:sz="6" w:space="0" w:color="000000"/>
              <w:right w:val="single" w:sz="6" w:space="0" w:color="000000"/>
            </w:tcBorders>
            <w:hideMark/>
          </w:tcPr>
          <w:p w:rsidR="0049740A" w:rsidRPr="0049740A" w:rsidRDefault="0049740A" w:rsidP="0049740A">
            <w:pPr>
              <w:spacing w:after="0" w:line="240" w:lineRule="auto"/>
              <w:jc w:val="both"/>
              <w:rPr>
                <w:rFonts w:ascii="Times New Roman" w:hAnsi="Times New Roman" w:cs="Times New Roman"/>
                <w:sz w:val="24"/>
                <w:szCs w:val="24"/>
              </w:rPr>
            </w:pPr>
            <w:r w:rsidRPr="0049740A">
              <w:rPr>
                <w:rFonts w:ascii="Times New Roman" w:hAnsi="Times New Roman" w:cs="Times New Roman"/>
                <w:sz w:val="24"/>
                <w:szCs w:val="24"/>
              </w:rPr>
              <w:t>Надійність (Н)</w:t>
            </w:r>
          </w:p>
        </w:tc>
        <w:tc>
          <w:tcPr>
            <w:tcW w:w="1727" w:type="dxa"/>
            <w:tcBorders>
              <w:top w:val="single" w:sz="6" w:space="0" w:color="000000"/>
              <w:left w:val="single" w:sz="6" w:space="0" w:color="000000"/>
              <w:bottom w:val="single" w:sz="6" w:space="0" w:color="000000"/>
              <w:right w:val="single" w:sz="6" w:space="0" w:color="000000"/>
            </w:tcBorders>
            <w:hideMark/>
          </w:tcPr>
          <w:p w:rsidR="0049740A" w:rsidRPr="0049740A" w:rsidRDefault="0049740A" w:rsidP="0049740A">
            <w:pPr>
              <w:spacing w:after="0" w:line="240" w:lineRule="auto"/>
              <w:jc w:val="both"/>
              <w:rPr>
                <w:rFonts w:ascii="Times New Roman" w:hAnsi="Times New Roman" w:cs="Times New Roman"/>
                <w:sz w:val="24"/>
                <w:szCs w:val="24"/>
              </w:rPr>
            </w:pPr>
            <w:r w:rsidRPr="0049740A">
              <w:rPr>
                <w:rFonts w:ascii="Times New Roman" w:hAnsi="Times New Roman" w:cs="Times New Roman"/>
                <w:sz w:val="24"/>
                <w:szCs w:val="24"/>
              </w:rPr>
              <w:t>Довговічність (Д)</w:t>
            </w:r>
          </w:p>
        </w:tc>
      </w:tr>
      <w:tr w:rsidR="0049740A" w:rsidRPr="0049740A" w:rsidTr="008706CB">
        <w:tc>
          <w:tcPr>
            <w:tcW w:w="534" w:type="dxa"/>
            <w:tcBorders>
              <w:top w:val="single" w:sz="6" w:space="0" w:color="000000"/>
              <w:left w:val="single" w:sz="6" w:space="0" w:color="000000"/>
              <w:bottom w:val="single" w:sz="6" w:space="0" w:color="000000"/>
              <w:right w:val="single" w:sz="6" w:space="0" w:color="000000"/>
            </w:tcBorders>
            <w:hideMark/>
          </w:tcPr>
          <w:p w:rsidR="0049740A" w:rsidRPr="0049740A" w:rsidRDefault="0049740A" w:rsidP="0049740A">
            <w:pPr>
              <w:spacing w:after="0" w:line="240" w:lineRule="auto"/>
              <w:jc w:val="both"/>
              <w:rPr>
                <w:rFonts w:ascii="Times New Roman" w:hAnsi="Times New Roman" w:cs="Times New Roman"/>
                <w:sz w:val="24"/>
                <w:szCs w:val="24"/>
              </w:rPr>
            </w:pPr>
            <w:r w:rsidRPr="0049740A">
              <w:rPr>
                <w:rFonts w:ascii="Times New Roman" w:hAnsi="Times New Roman" w:cs="Times New Roman"/>
                <w:sz w:val="24"/>
                <w:szCs w:val="24"/>
              </w:rPr>
              <w:t>1</w:t>
            </w:r>
          </w:p>
        </w:tc>
        <w:tc>
          <w:tcPr>
            <w:tcW w:w="1190" w:type="dxa"/>
            <w:tcBorders>
              <w:top w:val="single" w:sz="6" w:space="0" w:color="000000"/>
              <w:left w:val="single" w:sz="6" w:space="0" w:color="000000"/>
              <w:bottom w:val="single" w:sz="6" w:space="0" w:color="000000"/>
              <w:right w:val="single" w:sz="6" w:space="0" w:color="000000"/>
            </w:tcBorders>
            <w:hideMark/>
          </w:tcPr>
          <w:p w:rsidR="0049740A" w:rsidRPr="0049740A" w:rsidRDefault="0049740A" w:rsidP="0049740A">
            <w:pPr>
              <w:spacing w:after="0" w:line="240" w:lineRule="auto"/>
              <w:jc w:val="both"/>
              <w:rPr>
                <w:rFonts w:ascii="Times New Roman" w:hAnsi="Times New Roman" w:cs="Times New Roman"/>
                <w:sz w:val="24"/>
                <w:szCs w:val="24"/>
              </w:rPr>
            </w:pPr>
            <w:r w:rsidRPr="0049740A">
              <w:rPr>
                <w:rFonts w:ascii="Times New Roman" w:hAnsi="Times New Roman" w:cs="Times New Roman"/>
                <w:sz w:val="24"/>
                <w:szCs w:val="24"/>
              </w:rPr>
              <w:t>Дана</w:t>
            </w:r>
          </w:p>
        </w:tc>
        <w:tc>
          <w:tcPr>
            <w:tcW w:w="685" w:type="dxa"/>
            <w:tcBorders>
              <w:top w:val="single" w:sz="6" w:space="0" w:color="000000"/>
              <w:left w:val="single" w:sz="6" w:space="0" w:color="000000"/>
              <w:bottom w:val="single" w:sz="6" w:space="0" w:color="000000"/>
              <w:right w:val="single" w:sz="6" w:space="0" w:color="000000"/>
            </w:tcBorders>
            <w:hideMark/>
          </w:tcPr>
          <w:p w:rsidR="0049740A" w:rsidRPr="0049740A" w:rsidRDefault="0049740A" w:rsidP="00F739C1">
            <w:pPr>
              <w:spacing w:after="0" w:line="240" w:lineRule="auto"/>
              <w:jc w:val="center"/>
              <w:rPr>
                <w:rFonts w:ascii="Times New Roman" w:hAnsi="Times New Roman" w:cs="Times New Roman"/>
                <w:sz w:val="24"/>
                <w:szCs w:val="24"/>
              </w:rPr>
            </w:pPr>
            <w:r w:rsidRPr="0049740A">
              <w:rPr>
                <w:rFonts w:ascii="Times New Roman" w:hAnsi="Times New Roman" w:cs="Times New Roman"/>
                <w:sz w:val="24"/>
                <w:szCs w:val="24"/>
              </w:rPr>
              <w:t>3</w:t>
            </w:r>
          </w:p>
        </w:tc>
        <w:tc>
          <w:tcPr>
            <w:tcW w:w="950" w:type="dxa"/>
            <w:tcBorders>
              <w:top w:val="single" w:sz="6" w:space="0" w:color="000000"/>
              <w:left w:val="single" w:sz="6" w:space="0" w:color="000000"/>
              <w:bottom w:val="single" w:sz="6" w:space="0" w:color="000000"/>
              <w:right w:val="single" w:sz="6" w:space="0" w:color="000000"/>
            </w:tcBorders>
            <w:hideMark/>
          </w:tcPr>
          <w:p w:rsidR="0049740A" w:rsidRPr="0049740A" w:rsidRDefault="0049740A" w:rsidP="00F739C1">
            <w:pPr>
              <w:spacing w:after="0" w:line="240" w:lineRule="auto"/>
              <w:jc w:val="center"/>
              <w:rPr>
                <w:rFonts w:ascii="Times New Roman" w:hAnsi="Times New Roman" w:cs="Times New Roman"/>
                <w:sz w:val="24"/>
                <w:szCs w:val="24"/>
              </w:rPr>
            </w:pPr>
            <w:r w:rsidRPr="0049740A">
              <w:rPr>
                <w:rFonts w:ascii="Times New Roman" w:hAnsi="Times New Roman" w:cs="Times New Roman"/>
                <w:sz w:val="24"/>
                <w:szCs w:val="24"/>
              </w:rPr>
              <w:t>1</w:t>
            </w:r>
          </w:p>
        </w:tc>
        <w:tc>
          <w:tcPr>
            <w:tcW w:w="1268" w:type="dxa"/>
            <w:tcBorders>
              <w:top w:val="single" w:sz="6" w:space="0" w:color="000000"/>
              <w:left w:val="single" w:sz="6" w:space="0" w:color="000000"/>
              <w:bottom w:val="single" w:sz="6" w:space="0" w:color="000000"/>
              <w:right w:val="single" w:sz="6" w:space="0" w:color="000000"/>
            </w:tcBorders>
            <w:hideMark/>
          </w:tcPr>
          <w:p w:rsidR="0049740A" w:rsidRPr="0049740A" w:rsidRDefault="0049740A" w:rsidP="00F739C1">
            <w:pPr>
              <w:spacing w:after="0" w:line="240" w:lineRule="auto"/>
              <w:jc w:val="center"/>
              <w:rPr>
                <w:rFonts w:ascii="Times New Roman" w:hAnsi="Times New Roman" w:cs="Times New Roman"/>
                <w:sz w:val="24"/>
                <w:szCs w:val="24"/>
              </w:rPr>
            </w:pPr>
            <w:r w:rsidRPr="0049740A">
              <w:rPr>
                <w:rFonts w:ascii="Times New Roman" w:hAnsi="Times New Roman" w:cs="Times New Roman"/>
                <w:sz w:val="24"/>
                <w:szCs w:val="24"/>
              </w:rPr>
              <w:t>1</w:t>
            </w:r>
          </w:p>
        </w:tc>
        <w:tc>
          <w:tcPr>
            <w:tcW w:w="1358" w:type="dxa"/>
            <w:tcBorders>
              <w:top w:val="single" w:sz="6" w:space="0" w:color="000000"/>
              <w:left w:val="single" w:sz="6" w:space="0" w:color="000000"/>
              <w:bottom w:val="single" w:sz="6" w:space="0" w:color="000000"/>
              <w:right w:val="single" w:sz="6" w:space="0" w:color="000000"/>
            </w:tcBorders>
            <w:hideMark/>
          </w:tcPr>
          <w:p w:rsidR="0049740A" w:rsidRPr="0049740A" w:rsidRDefault="0049740A" w:rsidP="00F739C1">
            <w:pPr>
              <w:spacing w:after="0" w:line="240" w:lineRule="auto"/>
              <w:jc w:val="center"/>
              <w:rPr>
                <w:rFonts w:ascii="Times New Roman" w:hAnsi="Times New Roman" w:cs="Times New Roman"/>
                <w:sz w:val="24"/>
                <w:szCs w:val="24"/>
              </w:rPr>
            </w:pPr>
            <w:r w:rsidRPr="0049740A">
              <w:rPr>
                <w:rFonts w:ascii="Times New Roman" w:hAnsi="Times New Roman" w:cs="Times New Roman"/>
                <w:sz w:val="24"/>
                <w:szCs w:val="24"/>
              </w:rPr>
              <w:t>2</w:t>
            </w:r>
          </w:p>
        </w:tc>
        <w:tc>
          <w:tcPr>
            <w:tcW w:w="1324" w:type="dxa"/>
            <w:tcBorders>
              <w:top w:val="single" w:sz="6" w:space="0" w:color="000000"/>
              <w:left w:val="single" w:sz="6" w:space="0" w:color="000000"/>
              <w:bottom w:val="single" w:sz="6" w:space="0" w:color="000000"/>
              <w:right w:val="single" w:sz="6" w:space="0" w:color="000000"/>
            </w:tcBorders>
            <w:hideMark/>
          </w:tcPr>
          <w:p w:rsidR="0049740A" w:rsidRPr="0049740A" w:rsidRDefault="0049740A" w:rsidP="00F739C1">
            <w:pPr>
              <w:spacing w:after="0" w:line="240" w:lineRule="auto"/>
              <w:jc w:val="center"/>
              <w:rPr>
                <w:rFonts w:ascii="Times New Roman" w:hAnsi="Times New Roman" w:cs="Times New Roman"/>
                <w:sz w:val="24"/>
                <w:szCs w:val="24"/>
              </w:rPr>
            </w:pPr>
            <w:r w:rsidRPr="0049740A">
              <w:rPr>
                <w:rFonts w:ascii="Times New Roman" w:hAnsi="Times New Roman" w:cs="Times New Roman"/>
                <w:sz w:val="24"/>
                <w:szCs w:val="24"/>
              </w:rPr>
              <w:t>1</w:t>
            </w:r>
          </w:p>
        </w:tc>
        <w:tc>
          <w:tcPr>
            <w:tcW w:w="1727" w:type="dxa"/>
            <w:tcBorders>
              <w:top w:val="single" w:sz="6" w:space="0" w:color="000000"/>
              <w:left w:val="single" w:sz="6" w:space="0" w:color="000000"/>
              <w:bottom w:val="single" w:sz="6" w:space="0" w:color="000000"/>
              <w:right w:val="single" w:sz="6" w:space="0" w:color="000000"/>
            </w:tcBorders>
            <w:hideMark/>
          </w:tcPr>
          <w:p w:rsidR="0049740A" w:rsidRPr="0049740A" w:rsidRDefault="0049740A" w:rsidP="00F739C1">
            <w:pPr>
              <w:spacing w:after="0" w:line="240" w:lineRule="auto"/>
              <w:jc w:val="center"/>
              <w:rPr>
                <w:rFonts w:ascii="Times New Roman" w:hAnsi="Times New Roman" w:cs="Times New Roman"/>
                <w:sz w:val="24"/>
                <w:szCs w:val="24"/>
              </w:rPr>
            </w:pPr>
            <w:r w:rsidRPr="0049740A">
              <w:rPr>
                <w:rFonts w:ascii="Times New Roman" w:hAnsi="Times New Roman" w:cs="Times New Roman"/>
                <w:sz w:val="24"/>
                <w:szCs w:val="24"/>
              </w:rPr>
              <w:t>1</w:t>
            </w:r>
          </w:p>
        </w:tc>
      </w:tr>
      <w:tr w:rsidR="0049740A" w:rsidRPr="0049740A" w:rsidTr="008706CB">
        <w:tc>
          <w:tcPr>
            <w:tcW w:w="534" w:type="dxa"/>
            <w:tcBorders>
              <w:top w:val="single" w:sz="6" w:space="0" w:color="000000"/>
              <w:left w:val="single" w:sz="6" w:space="0" w:color="000000"/>
              <w:bottom w:val="single" w:sz="6" w:space="0" w:color="000000"/>
              <w:right w:val="single" w:sz="6" w:space="0" w:color="000000"/>
            </w:tcBorders>
            <w:hideMark/>
          </w:tcPr>
          <w:p w:rsidR="0049740A" w:rsidRPr="0049740A" w:rsidRDefault="0049740A" w:rsidP="0049740A">
            <w:pPr>
              <w:spacing w:after="0" w:line="240" w:lineRule="auto"/>
              <w:jc w:val="both"/>
              <w:rPr>
                <w:rFonts w:ascii="Times New Roman" w:hAnsi="Times New Roman" w:cs="Times New Roman"/>
                <w:sz w:val="24"/>
                <w:szCs w:val="24"/>
              </w:rPr>
            </w:pPr>
            <w:r w:rsidRPr="0049740A">
              <w:rPr>
                <w:rFonts w:ascii="Times New Roman" w:hAnsi="Times New Roman" w:cs="Times New Roman"/>
                <w:sz w:val="24"/>
                <w:szCs w:val="24"/>
              </w:rPr>
              <w:t>2</w:t>
            </w:r>
          </w:p>
        </w:tc>
        <w:tc>
          <w:tcPr>
            <w:tcW w:w="1190" w:type="dxa"/>
            <w:tcBorders>
              <w:top w:val="single" w:sz="6" w:space="0" w:color="000000"/>
              <w:left w:val="single" w:sz="6" w:space="0" w:color="000000"/>
              <w:bottom w:val="single" w:sz="6" w:space="0" w:color="000000"/>
              <w:right w:val="single" w:sz="6" w:space="0" w:color="000000"/>
            </w:tcBorders>
            <w:hideMark/>
          </w:tcPr>
          <w:p w:rsidR="0049740A" w:rsidRPr="0049740A" w:rsidRDefault="0049740A" w:rsidP="0049740A">
            <w:pPr>
              <w:spacing w:after="0" w:line="240" w:lineRule="auto"/>
              <w:jc w:val="both"/>
              <w:rPr>
                <w:rFonts w:ascii="Times New Roman" w:hAnsi="Times New Roman" w:cs="Times New Roman"/>
                <w:sz w:val="24"/>
                <w:szCs w:val="24"/>
              </w:rPr>
            </w:pPr>
            <w:r w:rsidRPr="0049740A">
              <w:rPr>
                <w:rFonts w:ascii="Times New Roman" w:hAnsi="Times New Roman" w:cs="Times New Roman"/>
                <w:sz w:val="24"/>
                <w:szCs w:val="24"/>
              </w:rPr>
              <w:t>Україна</w:t>
            </w:r>
          </w:p>
        </w:tc>
        <w:tc>
          <w:tcPr>
            <w:tcW w:w="685" w:type="dxa"/>
            <w:tcBorders>
              <w:top w:val="single" w:sz="6" w:space="0" w:color="000000"/>
              <w:left w:val="single" w:sz="6" w:space="0" w:color="000000"/>
              <w:bottom w:val="single" w:sz="6" w:space="0" w:color="000000"/>
              <w:right w:val="single" w:sz="6" w:space="0" w:color="000000"/>
            </w:tcBorders>
            <w:hideMark/>
          </w:tcPr>
          <w:p w:rsidR="0049740A" w:rsidRPr="0049740A" w:rsidRDefault="0049740A" w:rsidP="00F739C1">
            <w:pPr>
              <w:spacing w:after="0" w:line="240" w:lineRule="auto"/>
              <w:jc w:val="center"/>
              <w:rPr>
                <w:rFonts w:ascii="Times New Roman" w:hAnsi="Times New Roman" w:cs="Times New Roman"/>
                <w:sz w:val="24"/>
                <w:szCs w:val="24"/>
              </w:rPr>
            </w:pPr>
            <w:r w:rsidRPr="0049740A">
              <w:rPr>
                <w:rFonts w:ascii="Times New Roman" w:hAnsi="Times New Roman" w:cs="Times New Roman"/>
                <w:sz w:val="24"/>
                <w:szCs w:val="24"/>
              </w:rPr>
              <w:t>2</w:t>
            </w:r>
          </w:p>
        </w:tc>
        <w:tc>
          <w:tcPr>
            <w:tcW w:w="950" w:type="dxa"/>
            <w:tcBorders>
              <w:top w:val="single" w:sz="6" w:space="0" w:color="000000"/>
              <w:left w:val="single" w:sz="6" w:space="0" w:color="000000"/>
              <w:bottom w:val="single" w:sz="6" w:space="0" w:color="000000"/>
              <w:right w:val="single" w:sz="6" w:space="0" w:color="000000"/>
            </w:tcBorders>
            <w:hideMark/>
          </w:tcPr>
          <w:p w:rsidR="0049740A" w:rsidRPr="0049740A" w:rsidRDefault="0049740A" w:rsidP="00F739C1">
            <w:pPr>
              <w:spacing w:after="0" w:line="240" w:lineRule="auto"/>
              <w:jc w:val="center"/>
              <w:rPr>
                <w:rFonts w:ascii="Times New Roman" w:hAnsi="Times New Roman" w:cs="Times New Roman"/>
                <w:sz w:val="24"/>
                <w:szCs w:val="24"/>
              </w:rPr>
            </w:pPr>
            <w:r w:rsidRPr="0049740A">
              <w:rPr>
                <w:rFonts w:ascii="Times New Roman" w:hAnsi="Times New Roman" w:cs="Times New Roman"/>
                <w:sz w:val="24"/>
                <w:szCs w:val="24"/>
              </w:rPr>
              <w:t>3</w:t>
            </w:r>
          </w:p>
        </w:tc>
        <w:tc>
          <w:tcPr>
            <w:tcW w:w="1268" w:type="dxa"/>
            <w:tcBorders>
              <w:top w:val="single" w:sz="6" w:space="0" w:color="000000"/>
              <w:left w:val="single" w:sz="6" w:space="0" w:color="000000"/>
              <w:bottom w:val="single" w:sz="6" w:space="0" w:color="000000"/>
              <w:right w:val="single" w:sz="6" w:space="0" w:color="000000"/>
            </w:tcBorders>
            <w:hideMark/>
          </w:tcPr>
          <w:p w:rsidR="0049740A" w:rsidRPr="0049740A" w:rsidRDefault="0049740A" w:rsidP="00F739C1">
            <w:pPr>
              <w:spacing w:after="0" w:line="240" w:lineRule="auto"/>
              <w:jc w:val="center"/>
              <w:rPr>
                <w:rFonts w:ascii="Times New Roman" w:hAnsi="Times New Roman" w:cs="Times New Roman"/>
                <w:sz w:val="24"/>
                <w:szCs w:val="24"/>
              </w:rPr>
            </w:pPr>
            <w:r w:rsidRPr="0049740A">
              <w:rPr>
                <w:rFonts w:ascii="Times New Roman" w:hAnsi="Times New Roman" w:cs="Times New Roman"/>
                <w:sz w:val="24"/>
                <w:szCs w:val="24"/>
              </w:rPr>
              <w:t>3</w:t>
            </w:r>
          </w:p>
        </w:tc>
        <w:tc>
          <w:tcPr>
            <w:tcW w:w="1358" w:type="dxa"/>
            <w:tcBorders>
              <w:top w:val="single" w:sz="6" w:space="0" w:color="000000"/>
              <w:left w:val="single" w:sz="6" w:space="0" w:color="000000"/>
              <w:bottom w:val="single" w:sz="6" w:space="0" w:color="000000"/>
              <w:right w:val="single" w:sz="6" w:space="0" w:color="000000"/>
            </w:tcBorders>
            <w:hideMark/>
          </w:tcPr>
          <w:p w:rsidR="0049740A" w:rsidRPr="0049740A" w:rsidRDefault="0049740A" w:rsidP="00F739C1">
            <w:pPr>
              <w:spacing w:after="0" w:line="240" w:lineRule="auto"/>
              <w:jc w:val="center"/>
              <w:rPr>
                <w:rFonts w:ascii="Times New Roman" w:hAnsi="Times New Roman" w:cs="Times New Roman"/>
                <w:sz w:val="24"/>
                <w:szCs w:val="24"/>
              </w:rPr>
            </w:pPr>
            <w:r w:rsidRPr="0049740A">
              <w:rPr>
                <w:rFonts w:ascii="Times New Roman" w:hAnsi="Times New Roman" w:cs="Times New Roman"/>
                <w:sz w:val="24"/>
                <w:szCs w:val="24"/>
              </w:rPr>
              <w:t>6</w:t>
            </w:r>
          </w:p>
        </w:tc>
        <w:tc>
          <w:tcPr>
            <w:tcW w:w="1324" w:type="dxa"/>
            <w:tcBorders>
              <w:top w:val="single" w:sz="6" w:space="0" w:color="000000"/>
              <w:left w:val="single" w:sz="6" w:space="0" w:color="000000"/>
              <w:bottom w:val="single" w:sz="6" w:space="0" w:color="000000"/>
              <w:right w:val="single" w:sz="6" w:space="0" w:color="000000"/>
            </w:tcBorders>
            <w:hideMark/>
          </w:tcPr>
          <w:p w:rsidR="0049740A" w:rsidRPr="0049740A" w:rsidRDefault="0049740A" w:rsidP="00F739C1">
            <w:pPr>
              <w:spacing w:after="0" w:line="240" w:lineRule="auto"/>
              <w:jc w:val="center"/>
              <w:rPr>
                <w:rFonts w:ascii="Times New Roman" w:hAnsi="Times New Roman" w:cs="Times New Roman"/>
                <w:sz w:val="24"/>
                <w:szCs w:val="24"/>
              </w:rPr>
            </w:pPr>
            <w:r w:rsidRPr="0049740A">
              <w:rPr>
                <w:rFonts w:ascii="Times New Roman" w:hAnsi="Times New Roman" w:cs="Times New Roman"/>
                <w:sz w:val="24"/>
                <w:szCs w:val="24"/>
              </w:rPr>
              <w:t>5</w:t>
            </w:r>
          </w:p>
        </w:tc>
        <w:tc>
          <w:tcPr>
            <w:tcW w:w="1727" w:type="dxa"/>
            <w:tcBorders>
              <w:top w:val="single" w:sz="6" w:space="0" w:color="000000"/>
              <w:left w:val="single" w:sz="6" w:space="0" w:color="000000"/>
              <w:bottom w:val="single" w:sz="6" w:space="0" w:color="000000"/>
              <w:right w:val="single" w:sz="6" w:space="0" w:color="000000"/>
            </w:tcBorders>
            <w:hideMark/>
          </w:tcPr>
          <w:p w:rsidR="0049740A" w:rsidRPr="0049740A" w:rsidRDefault="0049740A" w:rsidP="00F739C1">
            <w:pPr>
              <w:spacing w:after="0" w:line="240" w:lineRule="auto"/>
              <w:jc w:val="center"/>
              <w:rPr>
                <w:rFonts w:ascii="Times New Roman" w:hAnsi="Times New Roman" w:cs="Times New Roman"/>
                <w:sz w:val="24"/>
                <w:szCs w:val="24"/>
              </w:rPr>
            </w:pPr>
            <w:r w:rsidRPr="0049740A">
              <w:rPr>
                <w:rFonts w:ascii="Times New Roman" w:hAnsi="Times New Roman" w:cs="Times New Roman"/>
                <w:sz w:val="24"/>
                <w:szCs w:val="24"/>
              </w:rPr>
              <w:t>3</w:t>
            </w:r>
          </w:p>
        </w:tc>
      </w:tr>
      <w:tr w:rsidR="0049740A" w:rsidRPr="0049740A" w:rsidTr="008706CB">
        <w:tc>
          <w:tcPr>
            <w:tcW w:w="534" w:type="dxa"/>
            <w:tcBorders>
              <w:top w:val="single" w:sz="6" w:space="0" w:color="000000"/>
              <w:left w:val="single" w:sz="6" w:space="0" w:color="000000"/>
              <w:bottom w:val="single" w:sz="6" w:space="0" w:color="000000"/>
              <w:right w:val="single" w:sz="6" w:space="0" w:color="000000"/>
            </w:tcBorders>
            <w:hideMark/>
          </w:tcPr>
          <w:p w:rsidR="0049740A" w:rsidRPr="0049740A" w:rsidRDefault="0049740A" w:rsidP="0049740A">
            <w:pPr>
              <w:spacing w:after="0" w:line="240" w:lineRule="auto"/>
              <w:jc w:val="both"/>
              <w:rPr>
                <w:rFonts w:ascii="Times New Roman" w:hAnsi="Times New Roman" w:cs="Times New Roman"/>
                <w:sz w:val="24"/>
                <w:szCs w:val="24"/>
              </w:rPr>
            </w:pPr>
            <w:r w:rsidRPr="0049740A">
              <w:rPr>
                <w:rFonts w:ascii="Times New Roman" w:hAnsi="Times New Roman" w:cs="Times New Roman"/>
                <w:sz w:val="24"/>
                <w:szCs w:val="24"/>
              </w:rPr>
              <w:t>3</w:t>
            </w:r>
          </w:p>
        </w:tc>
        <w:tc>
          <w:tcPr>
            <w:tcW w:w="1190" w:type="dxa"/>
            <w:tcBorders>
              <w:top w:val="single" w:sz="6" w:space="0" w:color="000000"/>
              <w:left w:val="single" w:sz="6" w:space="0" w:color="000000"/>
              <w:bottom w:val="single" w:sz="6" w:space="0" w:color="000000"/>
              <w:right w:val="single" w:sz="6" w:space="0" w:color="000000"/>
            </w:tcBorders>
            <w:hideMark/>
          </w:tcPr>
          <w:p w:rsidR="0049740A" w:rsidRPr="0049740A" w:rsidRDefault="0049740A" w:rsidP="0049740A">
            <w:pPr>
              <w:spacing w:after="0" w:line="240" w:lineRule="auto"/>
              <w:jc w:val="both"/>
              <w:rPr>
                <w:rFonts w:ascii="Times New Roman" w:hAnsi="Times New Roman" w:cs="Times New Roman"/>
                <w:sz w:val="24"/>
                <w:szCs w:val="24"/>
              </w:rPr>
            </w:pPr>
            <w:r w:rsidRPr="0049740A">
              <w:rPr>
                <w:rFonts w:ascii="Times New Roman" w:hAnsi="Times New Roman" w:cs="Times New Roman"/>
                <w:sz w:val="24"/>
                <w:szCs w:val="24"/>
              </w:rPr>
              <w:t>Ластівка</w:t>
            </w:r>
          </w:p>
        </w:tc>
        <w:tc>
          <w:tcPr>
            <w:tcW w:w="685" w:type="dxa"/>
            <w:tcBorders>
              <w:top w:val="single" w:sz="6" w:space="0" w:color="000000"/>
              <w:left w:val="single" w:sz="6" w:space="0" w:color="000000"/>
              <w:bottom w:val="single" w:sz="6" w:space="0" w:color="000000"/>
              <w:right w:val="single" w:sz="6" w:space="0" w:color="000000"/>
            </w:tcBorders>
            <w:hideMark/>
          </w:tcPr>
          <w:p w:rsidR="0049740A" w:rsidRPr="0049740A" w:rsidRDefault="0049740A" w:rsidP="00F739C1">
            <w:pPr>
              <w:spacing w:after="0" w:line="240" w:lineRule="auto"/>
              <w:jc w:val="center"/>
              <w:rPr>
                <w:rFonts w:ascii="Times New Roman" w:hAnsi="Times New Roman" w:cs="Times New Roman"/>
                <w:sz w:val="24"/>
                <w:szCs w:val="24"/>
              </w:rPr>
            </w:pPr>
            <w:r w:rsidRPr="0049740A">
              <w:rPr>
                <w:rFonts w:ascii="Times New Roman" w:hAnsi="Times New Roman" w:cs="Times New Roman"/>
                <w:sz w:val="24"/>
                <w:szCs w:val="24"/>
              </w:rPr>
              <w:t>6</w:t>
            </w:r>
          </w:p>
        </w:tc>
        <w:tc>
          <w:tcPr>
            <w:tcW w:w="950" w:type="dxa"/>
            <w:tcBorders>
              <w:top w:val="single" w:sz="6" w:space="0" w:color="000000"/>
              <w:left w:val="single" w:sz="6" w:space="0" w:color="000000"/>
              <w:bottom w:val="single" w:sz="6" w:space="0" w:color="000000"/>
              <w:right w:val="single" w:sz="6" w:space="0" w:color="000000"/>
            </w:tcBorders>
            <w:hideMark/>
          </w:tcPr>
          <w:p w:rsidR="0049740A" w:rsidRPr="0049740A" w:rsidRDefault="0049740A" w:rsidP="00F739C1">
            <w:pPr>
              <w:spacing w:after="0" w:line="240" w:lineRule="auto"/>
              <w:jc w:val="center"/>
              <w:rPr>
                <w:rFonts w:ascii="Times New Roman" w:hAnsi="Times New Roman" w:cs="Times New Roman"/>
                <w:sz w:val="24"/>
                <w:szCs w:val="24"/>
              </w:rPr>
            </w:pPr>
            <w:r w:rsidRPr="0049740A">
              <w:rPr>
                <w:rFonts w:ascii="Times New Roman" w:hAnsi="Times New Roman" w:cs="Times New Roman"/>
                <w:sz w:val="24"/>
                <w:szCs w:val="24"/>
              </w:rPr>
              <w:t>7</w:t>
            </w:r>
          </w:p>
        </w:tc>
        <w:tc>
          <w:tcPr>
            <w:tcW w:w="1268" w:type="dxa"/>
            <w:tcBorders>
              <w:top w:val="single" w:sz="6" w:space="0" w:color="000000"/>
              <w:left w:val="single" w:sz="6" w:space="0" w:color="000000"/>
              <w:bottom w:val="single" w:sz="6" w:space="0" w:color="000000"/>
              <w:right w:val="single" w:sz="6" w:space="0" w:color="000000"/>
            </w:tcBorders>
            <w:hideMark/>
          </w:tcPr>
          <w:p w:rsidR="0049740A" w:rsidRPr="0049740A" w:rsidRDefault="0049740A" w:rsidP="00F739C1">
            <w:pPr>
              <w:spacing w:after="0" w:line="240" w:lineRule="auto"/>
              <w:jc w:val="center"/>
              <w:rPr>
                <w:rFonts w:ascii="Times New Roman" w:hAnsi="Times New Roman" w:cs="Times New Roman"/>
                <w:sz w:val="24"/>
                <w:szCs w:val="24"/>
              </w:rPr>
            </w:pPr>
            <w:r w:rsidRPr="0049740A">
              <w:rPr>
                <w:rFonts w:ascii="Times New Roman" w:hAnsi="Times New Roman" w:cs="Times New Roman"/>
                <w:sz w:val="24"/>
                <w:szCs w:val="24"/>
              </w:rPr>
              <w:t>6</w:t>
            </w:r>
          </w:p>
        </w:tc>
        <w:tc>
          <w:tcPr>
            <w:tcW w:w="1358" w:type="dxa"/>
            <w:tcBorders>
              <w:top w:val="single" w:sz="6" w:space="0" w:color="000000"/>
              <w:left w:val="single" w:sz="6" w:space="0" w:color="000000"/>
              <w:bottom w:val="single" w:sz="6" w:space="0" w:color="000000"/>
              <w:right w:val="single" w:sz="6" w:space="0" w:color="000000"/>
            </w:tcBorders>
            <w:hideMark/>
          </w:tcPr>
          <w:p w:rsidR="0049740A" w:rsidRPr="0049740A" w:rsidRDefault="0049740A" w:rsidP="00F739C1">
            <w:pPr>
              <w:spacing w:after="0" w:line="240" w:lineRule="auto"/>
              <w:jc w:val="center"/>
              <w:rPr>
                <w:rFonts w:ascii="Times New Roman" w:hAnsi="Times New Roman" w:cs="Times New Roman"/>
                <w:sz w:val="24"/>
                <w:szCs w:val="24"/>
              </w:rPr>
            </w:pPr>
            <w:r w:rsidRPr="0049740A">
              <w:rPr>
                <w:rFonts w:ascii="Times New Roman" w:hAnsi="Times New Roman" w:cs="Times New Roman"/>
                <w:sz w:val="24"/>
                <w:szCs w:val="24"/>
              </w:rPr>
              <w:t>5</w:t>
            </w:r>
          </w:p>
        </w:tc>
        <w:tc>
          <w:tcPr>
            <w:tcW w:w="1324" w:type="dxa"/>
            <w:tcBorders>
              <w:top w:val="single" w:sz="6" w:space="0" w:color="000000"/>
              <w:left w:val="single" w:sz="6" w:space="0" w:color="000000"/>
              <w:bottom w:val="single" w:sz="6" w:space="0" w:color="000000"/>
              <w:right w:val="single" w:sz="6" w:space="0" w:color="000000"/>
            </w:tcBorders>
            <w:hideMark/>
          </w:tcPr>
          <w:p w:rsidR="0049740A" w:rsidRPr="0049740A" w:rsidRDefault="0049740A" w:rsidP="00F739C1">
            <w:pPr>
              <w:spacing w:after="0" w:line="240" w:lineRule="auto"/>
              <w:jc w:val="center"/>
              <w:rPr>
                <w:rFonts w:ascii="Times New Roman" w:hAnsi="Times New Roman" w:cs="Times New Roman"/>
                <w:sz w:val="24"/>
                <w:szCs w:val="24"/>
              </w:rPr>
            </w:pPr>
            <w:r w:rsidRPr="0049740A">
              <w:rPr>
                <w:rFonts w:ascii="Times New Roman" w:hAnsi="Times New Roman" w:cs="Times New Roman"/>
                <w:sz w:val="24"/>
                <w:szCs w:val="24"/>
              </w:rPr>
              <w:t>7</w:t>
            </w:r>
          </w:p>
        </w:tc>
        <w:tc>
          <w:tcPr>
            <w:tcW w:w="1727" w:type="dxa"/>
            <w:tcBorders>
              <w:top w:val="single" w:sz="6" w:space="0" w:color="000000"/>
              <w:left w:val="single" w:sz="6" w:space="0" w:color="000000"/>
              <w:bottom w:val="single" w:sz="6" w:space="0" w:color="000000"/>
              <w:right w:val="single" w:sz="6" w:space="0" w:color="000000"/>
            </w:tcBorders>
            <w:hideMark/>
          </w:tcPr>
          <w:p w:rsidR="0049740A" w:rsidRPr="0049740A" w:rsidRDefault="0049740A" w:rsidP="00F739C1">
            <w:pPr>
              <w:spacing w:after="0" w:line="240" w:lineRule="auto"/>
              <w:jc w:val="center"/>
              <w:rPr>
                <w:rFonts w:ascii="Times New Roman" w:hAnsi="Times New Roman" w:cs="Times New Roman"/>
                <w:sz w:val="24"/>
                <w:szCs w:val="24"/>
              </w:rPr>
            </w:pPr>
            <w:r w:rsidRPr="0049740A">
              <w:rPr>
                <w:rFonts w:ascii="Times New Roman" w:hAnsi="Times New Roman" w:cs="Times New Roman"/>
                <w:sz w:val="24"/>
                <w:szCs w:val="24"/>
              </w:rPr>
              <w:t>6</w:t>
            </w:r>
          </w:p>
        </w:tc>
      </w:tr>
      <w:tr w:rsidR="0049740A" w:rsidRPr="0049740A" w:rsidTr="008706CB">
        <w:tc>
          <w:tcPr>
            <w:tcW w:w="534" w:type="dxa"/>
            <w:tcBorders>
              <w:top w:val="single" w:sz="6" w:space="0" w:color="000000"/>
              <w:left w:val="single" w:sz="6" w:space="0" w:color="000000"/>
              <w:bottom w:val="single" w:sz="6" w:space="0" w:color="000000"/>
              <w:right w:val="single" w:sz="6" w:space="0" w:color="000000"/>
            </w:tcBorders>
            <w:hideMark/>
          </w:tcPr>
          <w:p w:rsidR="0049740A" w:rsidRPr="0049740A" w:rsidRDefault="0049740A" w:rsidP="0049740A">
            <w:pPr>
              <w:spacing w:after="0" w:line="240" w:lineRule="auto"/>
              <w:jc w:val="both"/>
              <w:rPr>
                <w:rFonts w:ascii="Times New Roman" w:hAnsi="Times New Roman" w:cs="Times New Roman"/>
                <w:sz w:val="24"/>
                <w:szCs w:val="24"/>
              </w:rPr>
            </w:pPr>
            <w:r w:rsidRPr="0049740A">
              <w:rPr>
                <w:rFonts w:ascii="Times New Roman" w:hAnsi="Times New Roman" w:cs="Times New Roman"/>
                <w:sz w:val="24"/>
                <w:szCs w:val="24"/>
              </w:rPr>
              <w:t>4</w:t>
            </w:r>
          </w:p>
        </w:tc>
        <w:tc>
          <w:tcPr>
            <w:tcW w:w="1190" w:type="dxa"/>
            <w:tcBorders>
              <w:top w:val="single" w:sz="6" w:space="0" w:color="000000"/>
              <w:left w:val="single" w:sz="6" w:space="0" w:color="000000"/>
              <w:bottom w:val="single" w:sz="6" w:space="0" w:color="000000"/>
              <w:right w:val="single" w:sz="6" w:space="0" w:color="000000"/>
            </w:tcBorders>
            <w:hideMark/>
          </w:tcPr>
          <w:p w:rsidR="0049740A" w:rsidRPr="0049740A" w:rsidRDefault="0049740A" w:rsidP="0049740A">
            <w:pPr>
              <w:spacing w:after="0" w:line="240" w:lineRule="auto"/>
              <w:jc w:val="both"/>
              <w:rPr>
                <w:rFonts w:ascii="Times New Roman" w:hAnsi="Times New Roman" w:cs="Times New Roman"/>
                <w:sz w:val="24"/>
                <w:szCs w:val="24"/>
              </w:rPr>
            </w:pPr>
            <w:r w:rsidRPr="0049740A">
              <w:rPr>
                <w:rFonts w:ascii="Times New Roman" w:hAnsi="Times New Roman" w:cs="Times New Roman"/>
                <w:sz w:val="24"/>
                <w:szCs w:val="24"/>
              </w:rPr>
              <w:t>Желань</w:t>
            </w:r>
          </w:p>
        </w:tc>
        <w:tc>
          <w:tcPr>
            <w:tcW w:w="685" w:type="dxa"/>
            <w:tcBorders>
              <w:top w:val="single" w:sz="6" w:space="0" w:color="000000"/>
              <w:left w:val="single" w:sz="6" w:space="0" w:color="000000"/>
              <w:bottom w:val="single" w:sz="6" w:space="0" w:color="000000"/>
              <w:right w:val="single" w:sz="6" w:space="0" w:color="000000"/>
            </w:tcBorders>
            <w:hideMark/>
          </w:tcPr>
          <w:p w:rsidR="0049740A" w:rsidRPr="0049740A" w:rsidRDefault="0049740A" w:rsidP="00F739C1">
            <w:pPr>
              <w:spacing w:after="0" w:line="240" w:lineRule="auto"/>
              <w:jc w:val="center"/>
              <w:rPr>
                <w:rFonts w:ascii="Times New Roman" w:hAnsi="Times New Roman" w:cs="Times New Roman"/>
                <w:sz w:val="24"/>
                <w:szCs w:val="24"/>
              </w:rPr>
            </w:pPr>
            <w:r w:rsidRPr="0049740A">
              <w:rPr>
                <w:rFonts w:ascii="Times New Roman" w:hAnsi="Times New Roman" w:cs="Times New Roman"/>
                <w:sz w:val="24"/>
                <w:szCs w:val="24"/>
              </w:rPr>
              <w:t>7</w:t>
            </w:r>
          </w:p>
        </w:tc>
        <w:tc>
          <w:tcPr>
            <w:tcW w:w="950" w:type="dxa"/>
            <w:tcBorders>
              <w:top w:val="single" w:sz="6" w:space="0" w:color="000000"/>
              <w:left w:val="single" w:sz="6" w:space="0" w:color="000000"/>
              <w:bottom w:val="single" w:sz="6" w:space="0" w:color="000000"/>
              <w:right w:val="single" w:sz="6" w:space="0" w:color="000000"/>
            </w:tcBorders>
            <w:hideMark/>
          </w:tcPr>
          <w:p w:rsidR="0049740A" w:rsidRPr="0049740A" w:rsidRDefault="0049740A" w:rsidP="00F739C1">
            <w:pPr>
              <w:spacing w:after="0" w:line="240" w:lineRule="auto"/>
              <w:jc w:val="center"/>
              <w:rPr>
                <w:rFonts w:ascii="Times New Roman" w:hAnsi="Times New Roman" w:cs="Times New Roman"/>
                <w:sz w:val="24"/>
                <w:szCs w:val="24"/>
              </w:rPr>
            </w:pPr>
            <w:r w:rsidRPr="0049740A">
              <w:rPr>
                <w:rFonts w:ascii="Times New Roman" w:hAnsi="Times New Roman" w:cs="Times New Roman"/>
                <w:sz w:val="24"/>
                <w:szCs w:val="24"/>
              </w:rPr>
              <w:t>2</w:t>
            </w:r>
          </w:p>
        </w:tc>
        <w:tc>
          <w:tcPr>
            <w:tcW w:w="1268" w:type="dxa"/>
            <w:tcBorders>
              <w:top w:val="single" w:sz="6" w:space="0" w:color="000000"/>
              <w:left w:val="single" w:sz="6" w:space="0" w:color="000000"/>
              <w:bottom w:val="single" w:sz="6" w:space="0" w:color="000000"/>
              <w:right w:val="single" w:sz="6" w:space="0" w:color="000000"/>
            </w:tcBorders>
            <w:hideMark/>
          </w:tcPr>
          <w:p w:rsidR="0049740A" w:rsidRPr="0049740A" w:rsidRDefault="0049740A" w:rsidP="00F739C1">
            <w:pPr>
              <w:spacing w:after="0" w:line="240" w:lineRule="auto"/>
              <w:jc w:val="center"/>
              <w:rPr>
                <w:rFonts w:ascii="Times New Roman" w:hAnsi="Times New Roman" w:cs="Times New Roman"/>
                <w:sz w:val="24"/>
                <w:szCs w:val="24"/>
              </w:rPr>
            </w:pPr>
            <w:r w:rsidRPr="0049740A">
              <w:rPr>
                <w:rFonts w:ascii="Times New Roman" w:hAnsi="Times New Roman" w:cs="Times New Roman"/>
                <w:sz w:val="24"/>
                <w:szCs w:val="24"/>
              </w:rPr>
              <w:t>2</w:t>
            </w:r>
          </w:p>
        </w:tc>
        <w:tc>
          <w:tcPr>
            <w:tcW w:w="1358" w:type="dxa"/>
            <w:tcBorders>
              <w:top w:val="single" w:sz="6" w:space="0" w:color="000000"/>
              <w:left w:val="single" w:sz="6" w:space="0" w:color="000000"/>
              <w:bottom w:val="single" w:sz="6" w:space="0" w:color="000000"/>
              <w:right w:val="single" w:sz="6" w:space="0" w:color="000000"/>
            </w:tcBorders>
            <w:hideMark/>
          </w:tcPr>
          <w:p w:rsidR="0049740A" w:rsidRPr="0049740A" w:rsidRDefault="0049740A" w:rsidP="00F739C1">
            <w:pPr>
              <w:spacing w:after="0" w:line="240" w:lineRule="auto"/>
              <w:jc w:val="center"/>
              <w:rPr>
                <w:rFonts w:ascii="Times New Roman" w:hAnsi="Times New Roman" w:cs="Times New Roman"/>
                <w:sz w:val="24"/>
                <w:szCs w:val="24"/>
              </w:rPr>
            </w:pPr>
            <w:r w:rsidRPr="0049740A">
              <w:rPr>
                <w:rFonts w:ascii="Times New Roman" w:hAnsi="Times New Roman" w:cs="Times New Roman"/>
                <w:sz w:val="24"/>
                <w:szCs w:val="24"/>
              </w:rPr>
              <w:t>1</w:t>
            </w:r>
          </w:p>
        </w:tc>
        <w:tc>
          <w:tcPr>
            <w:tcW w:w="1324" w:type="dxa"/>
            <w:tcBorders>
              <w:top w:val="single" w:sz="6" w:space="0" w:color="000000"/>
              <w:left w:val="single" w:sz="6" w:space="0" w:color="000000"/>
              <w:bottom w:val="single" w:sz="6" w:space="0" w:color="000000"/>
              <w:right w:val="single" w:sz="6" w:space="0" w:color="000000"/>
            </w:tcBorders>
            <w:hideMark/>
          </w:tcPr>
          <w:p w:rsidR="0049740A" w:rsidRPr="0049740A" w:rsidRDefault="0049740A" w:rsidP="00F739C1">
            <w:pPr>
              <w:spacing w:after="0" w:line="240" w:lineRule="auto"/>
              <w:jc w:val="center"/>
              <w:rPr>
                <w:rFonts w:ascii="Times New Roman" w:hAnsi="Times New Roman" w:cs="Times New Roman"/>
                <w:sz w:val="24"/>
                <w:szCs w:val="24"/>
              </w:rPr>
            </w:pPr>
            <w:r w:rsidRPr="0049740A">
              <w:rPr>
                <w:rFonts w:ascii="Times New Roman" w:hAnsi="Times New Roman" w:cs="Times New Roman"/>
                <w:sz w:val="24"/>
                <w:szCs w:val="24"/>
              </w:rPr>
              <w:t>2</w:t>
            </w:r>
          </w:p>
        </w:tc>
        <w:tc>
          <w:tcPr>
            <w:tcW w:w="1727" w:type="dxa"/>
            <w:tcBorders>
              <w:top w:val="single" w:sz="6" w:space="0" w:color="000000"/>
              <w:left w:val="single" w:sz="6" w:space="0" w:color="000000"/>
              <w:bottom w:val="single" w:sz="6" w:space="0" w:color="000000"/>
              <w:right w:val="single" w:sz="6" w:space="0" w:color="000000"/>
            </w:tcBorders>
            <w:hideMark/>
          </w:tcPr>
          <w:p w:rsidR="0049740A" w:rsidRPr="0049740A" w:rsidRDefault="0049740A" w:rsidP="00F739C1">
            <w:pPr>
              <w:spacing w:after="0" w:line="240" w:lineRule="auto"/>
              <w:jc w:val="center"/>
              <w:rPr>
                <w:rFonts w:ascii="Times New Roman" w:hAnsi="Times New Roman" w:cs="Times New Roman"/>
                <w:sz w:val="24"/>
                <w:szCs w:val="24"/>
              </w:rPr>
            </w:pPr>
            <w:r w:rsidRPr="0049740A">
              <w:rPr>
                <w:rFonts w:ascii="Times New Roman" w:hAnsi="Times New Roman" w:cs="Times New Roman"/>
                <w:sz w:val="24"/>
                <w:szCs w:val="24"/>
              </w:rPr>
              <w:t>2</w:t>
            </w:r>
          </w:p>
        </w:tc>
      </w:tr>
      <w:tr w:rsidR="0049740A" w:rsidRPr="0049740A" w:rsidTr="008706CB">
        <w:tc>
          <w:tcPr>
            <w:tcW w:w="534" w:type="dxa"/>
            <w:tcBorders>
              <w:top w:val="single" w:sz="6" w:space="0" w:color="000000"/>
              <w:left w:val="single" w:sz="6" w:space="0" w:color="000000"/>
              <w:bottom w:val="single" w:sz="6" w:space="0" w:color="000000"/>
              <w:right w:val="single" w:sz="6" w:space="0" w:color="000000"/>
            </w:tcBorders>
            <w:hideMark/>
          </w:tcPr>
          <w:p w:rsidR="0049740A" w:rsidRPr="0049740A" w:rsidRDefault="0049740A" w:rsidP="0049740A">
            <w:pPr>
              <w:spacing w:after="0" w:line="240" w:lineRule="auto"/>
              <w:jc w:val="both"/>
              <w:rPr>
                <w:rFonts w:ascii="Times New Roman" w:hAnsi="Times New Roman" w:cs="Times New Roman"/>
                <w:sz w:val="24"/>
                <w:szCs w:val="24"/>
              </w:rPr>
            </w:pPr>
            <w:r w:rsidRPr="0049740A">
              <w:rPr>
                <w:rFonts w:ascii="Times New Roman" w:hAnsi="Times New Roman" w:cs="Times New Roman"/>
                <w:sz w:val="24"/>
                <w:szCs w:val="24"/>
              </w:rPr>
              <w:t>5</w:t>
            </w:r>
          </w:p>
        </w:tc>
        <w:tc>
          <w:tcPr>
            <w:tcW w:w="1190" w:type="dxa"/>
            <w:tcBorders>
              <w:top w:val="single" w:sz="6" w:space="0" w:color="000000"/>
              <w:left w:val="single" w:sz="6" w:space="0" w:color="000000"/>
              <w:bottom w:val="single" w:sz="6" w:space="0" w:color="000000"/>
              <w:right w:val="single" w:sz="6" w:space="0" w:color="000000"/>
            </w:tcBorders>
            <w:hideMark/>
          </w:tcPr>
          <w:p w:rsidR="0049740A" w:rsidRPr="0049740A" w:rsidRDefault="0049740A" w:rsidP="0049740A">
            <w:pPr>
              <w:spacing w:after="0" w:line="240" w:lineRule="auto"/>
              <w:jc w:val="both"/>
              <w:rPr>
                <w:rFonts w:ascii="Times New Roman" w:hAnsi="Times New Roman" w:cs="Times New Roman"/>
                <w:sz w:val="24"/>
                <w:szCs w:val="24"/>
              </w:rPr>
            </w:pPr>
            <w:r w:rsidRPr="0049740A">
              <w:rPr>
                <w:rFonts w:ascii="Times New Roman" w:hAnsi="Times New Roman" w:cs="Times New Roman"/>
                <w:sz w:val="24"/>
                <w:szCs w:val="24"/>
              </w:rPr>
              <w:t>Юність</w:t>
            </w:r>
          </w:p>
        </w:tc>
        <w:tc>
          <w:tcPr>
            <w:tcW w:w="685" w:type="dxa"/>
            <w:tcBorders>
              <w:top w:val="single" w:sz="6" w:space="0" w:color="000000"/>
              <w:left w:val="single" w:sz="6" w:space="0" w:color="000000"/>
              <w:bottom w:val="single" w:sz="6" w:space="0" w:color="000000"/>
              <w:right w:val="single" w:sz="6" w:space="0" w:color="000000"/>
            </w:tcBorders>
            <w:hideMark/>
          </w:tcPr>
          <w:p w:rsidR="0049740A" w:rsidRPr="0049740A" w:rsidRDefault="0049740A" w:rsidP="00F739C1">
            <w:pPr>
              <w:spacing w:after="0" w:line="240" w:lineRule="auto"/>
              <w:jc w:val="center"/>
              <w:rPr>
                <w:rFonts w:ascii="Times New Roman" w:hAnsi="Times New Roman" w:cs="Times New Roman"/>
                <w:sz w:val="24"/>
                <w:szCs w:val="24"/>
              </w:rPr>
            </w:pPr>
            <w:r w:rsidRPr="0049740A">
              <w:rPr>
                <w:rFonts w:ascii="Times New Roman" w:hAnsi="Times New Roman" w:cs="Times New Roman"/>
                <w:sz w:val="24"/>
                <w:szCs w:val="24"/>
              </w:rPr>
              <w:t>1</w:t>
            </w:r>
          </w:p>
        </w:tc>
        <w:tc>
          <w:tcPr>
            <w:tcW w:w="950" w:type="dxa"/>
            <w:tcBorders>
              <w:top w:val="single" w:sz="6" w:space="0" w:color="000000"/>
              <w:left w:val="single" w:sz="6" w:space="0" w:color="000000"/>
              <w:bottom w:val="single" w:sz="6" w:space="0" w:color="000000"/>
              <w:right w:val="single" w:sz="6" w:space="0" w:color="000000"/>
            </w:tcBorders>
            <w:hideMark/>
          </w:tcPr>
          <w:p w:rsidR="0049740A" w:rsidRPr="0049740A" w:rsidRDefault="0049740A" w:rsidP="00F739C1">
            <w:pPr>
              <w:spacing w:after="0" w:line="240" w:lineRule="auto"/>
              <w:jc w:val="center"/>
              <w:rPr>
                <w:rFonts w:ascii="Times New Roman" w:hAnsi="Times New Roman" w:cs="Times New Roman"/>
                <w:sz w:val="24"/>
                <w:szCs w:val="24"/>
              </w:rPr>
            </w:pPr>
            <w:r w:rsidRPr="0049740A">
              <w:rPr>
                <w:rFonts w:ascii="Times New Roman" w:hAnsi="Times New Roman" w:cs="Times New Roman"/>
                <w:sz w:val="24"/>
                <w:szCs w:val="24"/>
              </w:rPr>
              <w:t>6</w:t>
            </w:r>
          </w:p>
        </w:tc>
        <w:tc>
          <w:tcPr>
            <w:tcW w:w="1268" w:type="dxa"/>
            <w:tcBorders>
              <w:top w:val="single" w:sz="6" w:space="0" w:color="000000"/>
              <w:left w:val="single" w:sz="6" w:space="0" w:color="000000"/>
              <w:bottom w:val="single" w:sz="6" w:space="0" w:color="000000"/>
              <w:right w:val="single" w:sz="6" w:space="0" w:color="000000"/>
            </w:tcBorders>
            <w:hideMark/>
          </w:tcPr>
          <w:p w:rsidR="0049740A" w:rsidRPr="0049740A" w:rsidRDefault="0049740A" w:rsidP="00F739C1">
            <w:pPr>
              <w:spacing w:after="0" w:line="240" w:lineRule="auto"/>
              <w:jc w:val="center"/>
              <w:rPr>
                <w:rFonts w:ascii="Times New Roman" w:hAnsi="Times New Roman" w:cs="Times New Roman"/>
                <w:sz w:val="24"/>
                <w:szCs w:val="24"/>
              </w:rPr>
            </w:pPr>
            <w:r w:rsidRPr="0049740A">
              <w:rPr>
                <w:rFonts w:ascii="Times New Roman" w:hAnsi="Times New Roman" w:cs="Times New Roman"/>
                <w:sz w:val="24"/>
                <w:szCs w:val="24"/>
              </w:rPr>
              <w:t>5</w:t>
            </w:r>
          </w:p>
        </w:tc>
        <w:tc>
          <w:tcPr>
            <w:tcW w:w="1358" w:type="dxa"/>
            <w:tcBorders>
              <w:top w:val="single" w:sz="6" w:space="0" w:color="000000"/>
              <w:left w:val="single" w:sz="6" w:space="0" w:color="000000"/>
              <w:bottom w:val="single" w:sz="6" w:space="0" w:color="000000"/>
              <w:right w:val="single" w:sz="6" w:space="0" w:color="000000"/>
            </w:tcBorders>
            <w:hideMark/>
          </w:tcPr>
          <w:p w:rsidR="0049740A" w:rsidRPr="0049740A" w:rsidRDefault="0049740A" w:rsidP="00F739C1">
            <w:pPr>
              <w:spacing w:after="0" w:line="240" w:lineRule="auto"/>
              <w:jc w:val="center"/>
              <w:rPr>
                <w:rFonts w:ascii="Times New Roman" w:hAnsi="Times New Roman" w:cs="Times New Roman"/>
                <w:sz w:val="24"/>
                <w:szCs w:val="24"/>
              </w:rPr>
            </w:pPr>
            <w:r w:rsidRPr="0049740A">
              <w:rPr>
                <w:rFonts w:ascii="Times New Roman" w:hAnsi="Times New Roman" w:cs="Times New Roman"/>
                <w:sz w:val="24"/>
                <w:szCs w:val="24"/>
              </w:rPr>
              <w:t>4</w:t>
            </w:r>
          </w:p>
        </w:tc>
        <w:tc>
          <w:tcPr>
            <w:tcW w:w="1324" w:type="dxa"/>
            <w:tcBorders>
              <w:top w:val="single" w:sz="6" w:space="0" w:color="000000"/>
              <w:left w:val="single" w:sz="6" w:space="0" w:color="000000"/>
              <w:bottom w:val="single" w:sz="6" w:space="0" w:color="000000"/>
              <w:right w:val="single" w:sz="6" w:space="0" w:color="000000"/>
            </w:tcBorders>
            <w:hideMark/>
          </w:tcPr>
          <w:p w:rsidR="0049740A" w:rsidRPr="0049740A" w:rsidRDefault="0049740A" w:rsidP="00F739C1">
            <w:pPr>
              <w:spacing w:after="0" w:line="240" w:lineRule="auto"/>
              <w:jc w:val="center"/>
              <w:rPr>
                <w:rFonts w:ascii="Times New Roman" w:hAnsi="Times New Roman" w:cs="Times New Roman"/>
                <w:sz w:val="24"/>
                <w:szCs w:val="24"/>
              </w:rPr>
            </w:pPr>
            <w:r w:rsidRPr="0049740A">
              <w:rPr>
                <w:rFonts w:ascii="Times New Roman" w:hAnsi="Times New Roman" w:cs="Times New Roman"/>
                <w:sz w:val="24"/>
                <w:szCs w:val="24"/>
              </w:rPr>
              <w:t>3</w:t>
            </w:r>
          </w:p>
        </w:tc>
        <w:tc>
          <w:tcPr>
            <w:tcW w:w="1727" w:type="dxa"/>
            <w:tcBorders>
              <w:top w:val="single" w:sz="6" w:space="0" w:color="000000"/>
              <w:left w:val="single" w:sz="6" w:space="0" w:color="000000"/>
              <w:bottom w:val="single" w:sz="6" w:space="0" w:color="000000"/>
              <w:right w:val="single" w:sz="6" w:space="0" w:color="000000"/>
            </w:tcBorders>
            <w:hideMark/>
          </w:tcPr>
          <w:p w:rsidR="0049740A" w:rsidRPr="0049740A" w:rsidRDefault="0049740A" w:rsidP="00F739C1">
            <w:pPr>
              <w:spacing w:after="0" w:line="240" w:lineRule="auto"/>
              <w:jc w:val="center"/>
              <w:rPr>
                <w:rFonts w:ascii="Times New Roman" w:hAnsi="Times New Roman" w:cs="Times New Roman"/>
                <w:sz w:val="24"/>
                <w:szCs w:val="24"/>
              </w:rPr>
            </w:pPr>
            <w:r w:rsidRPr="0049740A">
              <w:rPr>
                <w:rFonts w:ascii="Times New Roman" w:hAnsi="Times New Roman" w:cs="Times New Roman"/>
                <w:sz w:val="24"/>
                <w:szCs w:val="24"/>
              </w:rPr>
              <w:t>4</w:t>
            </w:r>
          </w:p>
        </w:tc>
      </w:tr>
      <w:tr w:rsidR="0049740A" w:rsidRPr="0049740A" w:rsidTr="008706CB">
        <w:tc>
          <w:tcPr>
            <w:tcW w:w="1724" w:type="dxa"/>
            <w:gridSpan w:val="2"/>
            <w:tcBorders>
              <w:top w:val="single" w:sz="6" w:space="0" w:color="000000"/>
              <w:left w:val="single" w:sz="6" w:space="0" w:color="000000"/>
              <w:bottom w:val="single" w:sz="6" w:space="0" w:color="000000"/>
              <w:right w:val="single" w:sz="6" w:space="0" w:color="000000"/>
            </w:tcBorders>
            <w:hideMark/>
          </w:tcPr>
          <w:p w:rsidR="0049740A" w:rsidRPr="0049740A" w:rsidRDefault="0049740A" w:rsidP="0049740A">
            <w:pPr>
              <w:spacing w:after="0" w:line="240" w:lineRule="auto"/>
              <w:jc w:val="both"/>
              <w:rPr>
                <w:rFonts w:ascii="Times New Roman" w:hAnsi="Times New Roman" w:cs="Times New Roman"/>
                <w:sz w:val="24"/>
                <w:szCs w:val="24"/>
              </w:rPr>
            </w:pPr>
            <w:r w:rsidRPr="0049740A">
              <w:rPr>
                <w:rFonts w:ascii="Times New Roman" w:hAnsi="Times New Roman" w:cs="Times New Roman"/>
                <w:sz w:val="24"/>
                <w:szCs w:val="24"/>
              </w:rPr>
              <w:t>Вага споживчої властивості</w:t>
            </w:r>
          </w:p>
        </w:tc>
        <w:tc>
          <w:tcPr>
            <w:tcW w:w="685" w:type="dxa"/>
            <w:tcBorders>
              <w:top w:val="single" w:sz="6" w:space="0" w:color="000000"/>
              <w:left w:val="single" w:sz="6" w:space="0" w:color="000000"/>
              <w:bottom w:val="single" w:sz="6" w:space="0" w:color="000000"/>
              <w:right w:val="single" w:sz="6" w:space="0" w:color="000000"/>
            </w:tcBorders>
            <w:hideMark/>
          </w:tcPr>
          <w:p w:rsidR="0049740A" w:rsidRPr="0049740A" w:rsidRDefault="0049740A" w:rsidP="00F739C1">
            <w:pPr>
              <w:spacing w:after="0" w:line="240" w:lineRule="auto"/>
              <w:jc w:val="center"/>
              <w:rPr>
                <w:rFonts w:ascii="Times New Roman" w:hAnsi="Times New Roman" w:cs="Times New Roman"/>
                <w:sz w:val="24"/>
                <w:szCs w:val="24"/>
              </w:rPr>
            </w:pPr>
            <w:r w:rsidRPr="0049740A">
              <w:rPr>
                <w:rFonts w:ascii="Times New Roman" w:hAnsi="Times New Roman" w:cs="Times New Roman"/>
                <w:sz w:val="24"/>
                <w:szCs w:val="24"/>
              </w:rPr>
              <w:t>0,13</w:t>
            </w:r>
          </w:p>
        </w:tc>
        <w:tc>
          <w:tcPr>
            <w:tcW w:w="950" w:type="dxa"/>
            <w:tcBorders>
              <w:top w:val="single" w:sz="6" w:space="0" w:color="000000"/>
              <w:left w:val="single" w:sz="6" w:space="0" w:color="000000"/>
              <w:bottom w:val="single" w:sz="6" w:space="0" w:color="000000"/>
              <w:right w:val="single" w:sz="6" w:space="0" w:color="000000"/>
            </w:tcBorders>
            <w:hideMark/>
          </w:tcPr>
          <w:p w:rsidR="0049740A" w:rsidRPr="0049740A" w:rsidRDefault="0049740A" w:rsidP="00F739C1">
            <w:pPr>
              <w:spacing w:after="0" w:line="240" w:lineRule="auto"/>
              <w:jc w:val="center"/>
              <w:rPr>
                <w:rFonts w:ascii="Times New Roman" w:hAnsi="Times New Roman" w:cs="Times New Roman"/>
                <w:sz w:val="24"/>
                <w:szCs w:val="24"/>
              </w:rPr>
            </w:pPr>
            <w:r w:rsidRPr="0049740A">
              <w:rPr>
                <w:rFonts w:ascii="Times New Roman" w:hAnsi="Times New Roman" w:cs="Times New Roman"/>
                <w:sz w:val="24"/>
                <w:szCs w:val="24"/>
              </w:rPr>
              <w:t>0,19</w:t>
            </w:r>
          </w:p>
        </w:tc>
        <w:tc>
          <w:tcPr>
            <w:tcW w:w="1268" w:type="dxa"/>
            <w:tcBorders>
              <w:top w:val="single" w:sz="6" w:space="0" w:color="000000"/>
              <w:left w:val="single" w:sz="6" w:space="0" w:color="000000"/>
              <w:bottom w:val="single" w:sz="6" w:space="0" w:color="000000"/>
              <w:right w:val="single" w:sz="6" w:space="0" w:color="000000"/>
            </w:tcBorders>
            <w:hideMark/>
          </w:tcPr>
          <w:p w:rsidR="0049740A" w:rsidRPr="0049740A" w:rsidRDefault="0049740A" w:rsidP="00F739C1">
            <w:pPr>
              <w:spacing w:after="0" w:line="240" w:lineRule="auto"/>
              <w:jc w:val="center"/>
              <w:rPr>
                <w:rFonts w:ascii="Times New Roman" w:hAnsi="Times New Roman" w:cs="Times New Roman"/>
                <w:sz w:val="24"/>
                <w:szCs w:val="24"/>
              </w:rPr>
            </w:pPr>
            <w:r w:rsidRPr="0049740A">
              <w:rPr>
                <w:rFonts w:ascii="Times New Roman" w:hAnsi="Times New Roman" w:cs="Times New Roman"/>
                <w:sz w:val="24"/>
                <w:szCs w:val="24"/>
              </w:rPr>
              <w:t>0,4</w:t>
            </w:r>
          </w:p>
        </w:tc>
        <w:tc>
          <w:tcPr>
            <w:tcW w:w="1358" w:type="dxa"/>
            <w:tcBorders>
              <w:top w:val="single" w:sz="6" w:space="0" w:color="000000"/>
              <w:left w:val="single" w:sz="6" w:space="0" w:color="000000"/>
              <w:bottom w:val="single" w:sz="6" w:space="0" w:color="000000"/>
              <w:right w:val="single" w:sz="6" w:space="0" w:color="000000"/>
            </w:tcBorders>
            <w:hideMark/>
          </w:tcPr>
          <w:p w:rsidR="0049740A" w:rsidRPr="0049740A" w:rsidRDefault="0049740A" w:rsidP="00F739C1">
            <w:pPr>
              <w:spacing w:after="0" w:line="240" w:lineRule="auto"/>
              <w:jc w:val="center"/>
              <w:rPr>
                <w:rFonts w:ascii="Times New Roman" w:hAnsi="Times New Roman" w:cs="Times New Roman"/>
                <w:sz w:val="24"/>
                <w:szCs w:val="24"/>
              </w:rPr>
            </w:pPr>
            <w:r w:rsidRPr="0049740A">
              <w:rPr>
                <w:rFonts w:ascii="Times New Roman" w:hAnsi="Times New Roman" w:cs="Times New Roman"/>
                <w:sz w:val="24"/>
                <w:szCs w:val="24"/>
              </w:rPr>
              <w:t>0,08</w:t>
            </w:r>
          </w:p>
        </w:tc>
        <w:tc>
          <w:tcPr>
            <w:tcW w:w="1324" w:type="dxa"/>
            <w:tcBorders>
              <w:top w:val="single" w:sz="6" w:space="0" w:color="000000"/>
              <w:left w:val="single" w:sz="6" w:space="0" w:color="000000"/>
              <w:bottom w:val="single" w:sz="6" w:space="0" w:color="000000"/>
              <w:right w:val="single" w:sz="6" w:space="0" w:color="000000"/>
            </w:tcBorders>
            <w:hideMark/>
          </w:tcPr>
          <w:p w:rsidR="0049740A" w:rsidRPr="0049740A" w:rsidRDefault="0049740A" w:rsidP="00F739C1">
            <w:pPr>
              <w:spacing w:after="0" w:line="240" w:lineRule="auto"/>
              <w:jc w:val="center"/>
              <w:rPr>
                <w:rFonts w:ascii="Times New Roman" w:hAnsi="Times New Roman" w:cs="Times New Roman"/>
                <w:sz w:val="24"/>
                <w:szCs w:val="24"/>
              </w:rPr>
            </w:pPr>
            <w:r w:rsidRPr="0049740A">
              <w:rPr>
                <w:rFonts w:ascii="Times New Roman" w:hAnsi="Times New Roman" w:cs="Times New Roman"/>
                <w:sz w:val="24"/>
                <w:szCs w:val="24"/>
              </w:rPr>
              <w:t>0,12</w:t>
            </w:r>
          </w:p>
        </w:tc>
        <w:tc>
          <w:tcPr>
            <w:tcW w:w="1727" w:type="dxa"/>
            <w:tcBorders>
              <w:top w:val="single" w:sz="6" w:space="0" w:color="000000"/>
              <w:left w:val="single" w:sz="6" w:space="0" w:color="000000"/>
              <w:bottom w:val="single" w:sz="6" w:space="0" w:color="000000"/>
              <w:right w:val="single" w:sz="6" w:space="0" w:color="000000"/>
            </w:tcBorders>
            <w:hideMark/>
          </w:tcPr>
          <w:p w:rsidR="0049740A" w:rsidRPr="0049740A" w:rsidRDefault="0049740A" w:rsidP="00F739C1">
            <w:pPr>
              <w:spacing w:after="0" w:line="240" w:lineRule="auto"/>
              <w:jc w:val="center"/>
              <w:rPr>
                <w:rFonts w:ascii="Times New Roman" w:hAnsi="Times New Roman" w:cs="Times New Roman"/>
                <w:sz w:val="24"/>
                <w:szCs w:val="24"/>
              </w:rPr>
            </w:pPr>
            <w:r w:rsidRPr="0049740A">
              <w:rPr>
                <w:rFonts w:ascii="Times New Roman" w:hAnsi="Times New Roman" w:cs="Times New Roman"/>
                <w:sz w:val="24"/>
                <w:szCs w:val="24"/>
              </w:rPr>
              <w:t>0,08</w:t>
            </w:r>
          </w:p>
        </w:tc>
      </w:tr>
    </w:tbl>
    <w:p w:rsidR="00855C3D" w:rsidRDefault="00855C3D" w:rsidP="0053664F">
      <w:pPr>
        <w:pStyle w:val="a4"/>
        <w:rPr>
          <w:rFonts w:ascii="Times New Roman" w:hAnsi="Times New Roman" w:cs="Times New Roman"/>
          <w:i/>
          <w:sz w:val="24"/>
          <w:szCs w:val="24"/>
          <w:lang w:val="uk-UA"/>
        </w:rPr>
      </w:pPr>
    </w:p>
    <w:p w:rsidR="00532DB3" w:rsidRDefault="00532DB3" w:rsidP="009627FF">
      <w:pPr>
        <w:pStyle w:val="a4"/>
        <w:jc w:val="center"/>
        <w:rPr>
          <w:rFonts w:ascii="Times New Roman" w:hAnsi="Times New Roman" w:cs="Times New Roman"/>
          <w:b/>
          <w:sz w:val="24"/>
          <w:szCs w:val="24"/>
          <w:lang w:val="uk-UA"/>
        </w:rPr>
      </w:pPr>
    </w:p>
    <w:p w:rsidR="004C2327" w:rsidRDefault="004C2327" w:rsidP="009627FF">
      <w:pPr>
        <w:pStyle w:val="a4"/>
        <w:jc w:val="center"/>
        <w:rPr>
          <w:rFonts w:ascii="Times New Roman" w:hAnsi="Times New Roman" w:cs="Times New Roman"/>
          <w:b/>
          <w:sz w:val="24"/>
          <w:szCs w:val="24"/>
          <w:lang w:val="uk-UA"/>
        </w:rPr>
      </w:pPr>
    </w:p>
    <w:p w:rsidR="008D387E" w:rsidRDefault="008D387E" w:rsidP="009627FF">
      <w:pPr>
        <w:pStyle w:val="a4"/>
        <w:jc w:val="center"/>
        <w:rPr>
          <w:rFonts w:ascii="Times New Roman" w:hAnsi="Times New Roman" w:cs="Times New Roman"/>
          <w:b/>
          <w:sz w:val="24"/>
          <w:szCs w:val="24"/>
          <w:lang w:val="uk-UA"/>
        </w:rPr>
      </w:pPr>
    </w:p>
    <w:p w:rsidR="009C424D" w:rsidRDefault="009C424D" w:rsidP="009627FF">
      <w:pPr>
        <w:pStyle w:val="a4"/>
        <w:jc w:val="center"/>
        <w:rPr>
          <w:rFonts w:ascii="Times New Roman" w:hAnsi="Times New Roman" w:cs="Times New Roman"/>
          <w:b/>
          <w:sz w:val="24"/>
          <w:szCs w:val="24"/>
          <w:lang w:val="uk-UA"/>
        </w:rPr>
      </w:pPr>
    </w:p>
    <w:p w:rsidR="009C424D" w:rsidRDefault="009C424D" w:rsidP="009627FF">
      <w:pPr>
        <w:pStyle w:val="a4"/>
        <w:jc w:val="center"/>
        <w:rPr>
          <w:rFonts w:ascii="Times New Roman" w:hAnsi="Times New Roman" w:cs="Times New Roman"/>
          <w:b/>
          <w:sz w:val="24"/>
          <w:szCs w:val="24"/>
          <w:lang w:val="uk-UA"/>
        </w:rPr>
      </w:pPr>
    </w:p>
    <w:p w:rsidR="009C424D" w:rsidRDefault="009C424D" w:rsidP="009627FF">
      <w:pPr>
        <w:pStyle w:val="a4"/>
        <w:jc w:val="center"/>
        <w:rPr>
          <w:rFonts w:ascii="Times New Roman" w:hAnsi="Times New Roman" w:cs="Times New Roman"/>
          <w:b/>
          <w:sz w:val="24"/>
          <w:szCs w:val="24"/>
          <w:lang w:val="uk-UA"/>
        </w:rPr>
      </w:pPr>
    </w:p>
    <w:p w:rsidR="009C424D" w:rsidRDefault="009C424D" w:rsidP="009627FF">
      <w:pPr>
        <w:pStyle w:val="a4"/>
        <w:jc w:val="center"/>
        <w:rPr>
          <w:rFonts w:ascii="Times New Roman" w:hAnsi="Times New Roman" w:cs="Times New Roman"/>
          <w:b/>
          <w:sz w:val="24"/>
          <w:szCs w:val="24"/>
          <w:lang w:val="uk-UA"/>
        </w:rPr>
      </w:pPr>
    </w:p>
    <w:p w:rsidR="005A79CE" w:rsidRDefault="005A79CE" w:rsidP="009627FF">
      <w:pPr>
        <w:pStyle w:val="a4"/>
        <w:jc w:val="center"/>
        <w:rPr>
          <w:rFonts w:ascii="Times New Roman" w:hAnsi="Times New Roman" w:cs="Times New Roman"/>
          <w:b/>
          <w:sz w:val="24"/>
          <w:szCs w:val="24"/>
          <w:lang w:val="uk-UA"/>
        </w:rPr>
      </w:pPr>
    </w:p>
    <w:p w:rsidR="00532DB3" w:rsidRDefault="00532DB3" w:rsidP="002E5E36">
      <w:pPr>
        <w:pStyle w:val="a4"/>
        <w:rPr>
          <w:rFonts w:ascii="Times New Roman" w:hAnsi="Times New Roman" w:cs="Times New Roman"/>
          <w:b/>
          <w:sz w:val="24"/>
          <w:szCs w:val="24"/>
          <w:lang w:val="uk-UA"/>
        </w:rPr>
      </w:pPr>
    </w:p>
    <w:p w:rsidR="009627FF" w:rsidRPr="00271CFD" w:rsidRDefault="009627FF" w:rsidP="009627FF">
      <w:pPr>
        <w:pStyle w:val="a4"/>
        <w:jc w:val="center"/>
        <w:rPr>
          <w:rFonts w:ascii="Times New Roman" w:hAnsi="Times New Roman" w:cs="Times New Roman"/>
          <w:b/>
          <w:sz w:val="32"/>
          <w:szCs w:val="32"/>
          <w:lang w:val="uk-UA"/>
        </w:rPr>
      </w:pPr>
      <w:r w:rsidRPr="00271CFD">
        <w:rPr>
          <w:rFonts w:ascii="Times New Roman" w:hAnsi="Times New Roman" w:cs="Times New Roman"/>
          <w:b/>
          <w:sz w:val="32"/>
          <w:szCs w:val="32"/>
          <w:lang w:val="uk-UA"/>
        </w:rPr>
        <w:lastRenderedPageBreak/>
        <w:t>МОДУЛЬ 2</w:t>
      </w:r>
    </w:p>
    <w:p w:rsidR="009627FF" w:rsidRPr="009627FF" w:rsidRDefault="009627FF" w:rsidP="009627FF">
      <w:pPr>
        <w:pStyle w:val="a4"/>
        <w:jc w:val="center"/>
        <w:rPr>
          <w:rFonts w:ascii="Times New Roman" w:hAnsi="Times New Roman" w:cs="Times New Roman"/>
          <w:b/>
          <w:sz w:val="24"/>
          <w:szCs w:val="24"/>
          <w:lang w:val="uk-UA"/>
        </w:rPr>
      </w:pPr>
    </w:p>
    <w:p w:rsidR="009627FF" w:rsidRDefault="009627FF" w:rsidP="00532DB3">
      <w:pPr>
        <w:pStyle w:val="a4"/>
        <w:jc w:val="center"/>
        <w:rPr>
          <w:rFonts w:ascii="Times New Roman" w:hAnsi="Times New Roman" w:cs="Times New Roman"/>
          <w:b/>
          <w:sz w:val="28"/>
          <w:szCs w:val="28"/>
          <w:lang w:val="ru-RU"/>
        </w:rPr>
      </w:pPr>
      <w:r w:rsidRPr="00271CFD">
        <w:rPr>
          <w:rFonts w:ascii="Times New Roman" w:hAnsi="Times New Roman" w:cs="Times New Roman"/>
          <w:b/>
          <w:sz w:val="28"/>
          <w:szCs w:val="28"/>
          <w:lang w:val="ru-RU"/>
        </w:rPr>
        <w:t>Тема 6. Методологічні підходи щодо розробки та оцінки ефективності стратегій конкурентоспроможності</w:t>
      </w:r>
    </w:p>
    <w:p w:rsidR="00093AC1" w:rsidRDefault="00093AC1" w:rsidP="00532DB3">
      <w:pPr>
        <w:pStyle w:val="a4"/>
        <w:jc w:val="center"/>
        <w:rPr>
          <w:rFonts w:ascii="Times New Roman" w:hAnsi="Times New Roman" w:cs="Times New Roman"/>
          <w:b/>
          <w:sz w:val="28"/>
          <w:szCs w:val="28"/>
          <w:lang w:val="ru-RU"/>
        </w:rPr>
      </w:pPr>
    </w:p>
    <w:p w:rsidR="008A3055" w:rsidRPr="000D7488" w:rsidRDefault="008A3055" w:rsidP="008A3055">
      <w:pPr>
        <w:spacing w:after="0" w:line="240" w:lineRule="auto"/>
        <w:rPr>
          <w:rFonts w:ascii="Times New Roman" w:hAnsi="Times New Roman" w:cs="Times New Roman"/>
          <w:b/>
          <w:bCs/>
          <w:sz w:val="28"/>
          <w:szCs w:val="28"/>
          <w:lang w:val="ru-RU"/>
        </w:rPr>
      </w:pPr>
      <w:r w:rsidRPr="000D7488">
        <w:rPr>
          <w:rFonts w:ascii="Times New Roman" w:hAnsi="Times New Roman" w:cs="Times New Roman"/>
          <w:b/>
          <w:bCs/>
          <w:sz w:val="28"/>
          <w:szCs w:val="28"/>
          <w:lang w:val="ru-RU"/>
        </w:rPr>
        <w:t>У лекції розглянуто наступні питання:</w:t>
      </w:r>
    </w:p>
    <w:p w:rsidR="008A3055" w:rsidRPr="00271CFD" w:rsidRDefault="008A3055" w:rsidP="008A3055">
      <w:pPr>
        <w:pStyle w:val="a4"/>
        <w:rPr>
          <w:rFonts w:ascii="Times New Roman" w:hAnsi="Times New Roman" w:cs="Times New Roman"/>
          <w:b/>
          <w:sz w:val="28"/>
          <w:szCs w:val="28"/>
          <w:lang w:val="ru-RU"/>
        </w:rPr>
      </w:pPr>
    </w:p>
    <w:p w:rsidR="008A3055" w:rsidRDefault="008A3055" w:rsidP="005654BA">
      <w:pPr>
        <w:pStyle w:val="Default"/>
        <w:numPr>
          <w:ilvl w:val="0"/>
          <w:numId w:val="26"/>
        </w:numPr>
        <w:jc w:val="both"/>
        <w:rPr>
          <w:color w:val="auto"/>
          <w:sz w:val="28"/>
          <w:szCs w:val="28"/>
          <w:lang w:val="ru-RU"/>
        </w:rPr>
      </w:pPr>
      <w:r w:rsidRPr="008A3055">
        <w:rPr>
          <w:color w:val="auto"/>
          <w:sz w:val="28"/>
          <w:szCs w:val="28"/>
          <w:lang w:val="ru-RU"/>
        </w:rPr>
        <w:t xml:space="preserve">Методики розробки стратегій </w:t>
      </w:r>
      <w:r w:rsidR="003D4F7C" w:rsidRPr="008A3055">
        <w:rPr>
          <w:color w:val="auto"/>
          <w:sz w:val="28"/>
          <w:szCs w:val="28"/>
          <w:lang w:val="ru-RU"/>
        </w:rPr>
        <w:t>конкурентоспроможності підприємства</w:t>
      </w:r>
      <w:r w:rsidRPr="008A3055">
        <w:rPr>
          <w:color w:val="auto"/>
          <w:sz w:val="28"/>
          <w:szCs w:val="28"/>
          <w:lang w:val="ru-RU"/>
        </w:rPr>
        <w:t>.</w:t>
      </w:r>
    </w:p>
    <w:p w:rsidR="008A3055" w:rsidRDefault="008A3055" w:rsidP="005654BA">
      <w:pPr>
        <w:pStyle w:val="Default"/>
        <w:numPr>
          <w:ilvl w:val="0"/>
          <w:numId w:val="26"/>
        </w:numPr>
        <w:jc w:val="both"/>
        <w:rPr>
          <w:color w:val="auto"/>
          <w:sz w:val="28"/>
          <w:szCs w:val="28"/>
          <w:lang w:val="ru-RU"/>
        </w:rPr>
      </w:pPr>
      <w:r w:rsidRPr="008A3055">
        <w:rPr>
          <w:color w:val="auto"/>
          <w:sz w:val="28"/>
          <w:szCs w:val="28"/>
          <w:lang w:val="ru-RU"/>
        </w:rPr>
        <w:t>SWOT- аналіз як інструмент стратегічного управління.</w:t>
      </w:r>
    </w:p>
    <w:p w:rsidR="008A3055" w:rsidRPr="008A3055" w:rsidRDefault="008A3055" w:rsidP="005654BA">
      <w:pPr>
        <w:pStyle w:val="Default"/>
        <w:numPr>
          <w:ilvl w:val="0"/>
          <w:numId w:val="26"/>
        </w:numPr>
        <w:jc w:val="both"/>
        <w:rPr>
          <w:color w:val="auto"/>
          <w:sz w:val="28"/>
          <w:szCs w:val="28"/>
          <w:lang w:val="ru-RU"/>
        </w:rPr>
      </w:pPr>
      <w:r w:rsidRPr="008A3055">
        <w:rPr>
          <w:color w:val="auto"/>
          <w:sz w:val="28"/>
          <w:szCs w:val="28"/>
          <w:lang w:val="ru-RU"/>
        </w:rPr>
        <w:t>Інші підходи та сутність функціонально-вартісного аналізу конкурентоспроможності: за системою 1111-5555, метод порівнянь, метод рангів, LOTS – аналіз, PIMS – аналіз, бенчмаркінг.</w:t>
      </w:r>
    </w:p>
    <w:p w:rsidR="008A3055" w:rsidRDefault="008A3055" w:rsidP="008A3055">
      <w:pPr>
        <w:pStyle w:val="Default"/>
        <w:jc w:val="both"/>
        <w:rPr>
          <w:color w:val="auto"/>
          <w:sz w:val="28"/>
          <w:szCs w:val="28"/>
          <w:lang w:val="ru-RU"/>
        </w:rPr>
      </w:pPr>
    </w:p>
    <w:p w:rsidR="008A3055" w:rsidRPr="00064DA9" w:rsidRDefault="008A3055" w:rsidP="008A3055">
      <w:pPr>
        <w:spacing w:after="0" w:line="240" w:lineRule="auto"/>
        <w:ind w:left="360"/>
        <w:rPr>
          <w:rFonts w:ascii="Times New Roman" w:hAnsi="Times New Roman" w:cs="Times New Roman"/>
          <w:b/>
          <w:bCs/>
          <w:sz w:val="28"/>
          <w:szCs w:val="28"/>
          <w:lang w:val="uk-UA"/>
        </w:rPr>
      </w:pPr>
      <w:r w:rsidRPr="00064DA9">
        <w:rPr>
          <w:rFonts w:ascii="Times New Roman" w:hAnsi="Times New Roman" w:cs="Times New Roman"/>
          <w:b/>
          <w:bCs/>
          <w:sz w:val="28"/>
          <w:szCs w:val="28"/>
          <w:lang w:val="ru-RU"/>
        </w:rPr>
        <w:t>Завдання для самостійної роботи:</w:t>
      </w:r>
    </w:p>
    <w:p w:rsidR="008A3055" w:rsidRPr="00321228" w:rsidRDefault="008A3055" w:rsidP="003E6147">
      <w:pPr>
        <w:spacing w:after="0" w:line="240" w:lineRule="auto"/>
        <w:rPr>
          <w:rFonts w:ascii="Times New Roman" w:hAnsi="Times New Roman" w:cs="Times New Roman"/>
          <w:bCs/>
          <w:i/>
          <w:sz w:val="28"/>
          <w:szCs w:val="28"/>
          <w:u w:val="single"/>
          <w:lang w:val="uk-UA"/>
        </w:rPr>
      </w:pPr>
      <w:r>
        <w:rPr>
          <w:rFonts w:ascii="Times New Roman" w:hAnsi="Times New Roman" w:cs="Times New Roman"/>
          <w:bCs/>
          <w:i/>
          <w:sz w:val="28"/>
          <w:szCs w:val="28"/>
          <w:lang w:val="uk-UA"/>
        </w:rPr>
        <w:t xml:space="preserve">     </w:t>
      </w:r>
      <w:r w:rsidRPr="00064DA9">
        <w:rPr>
          <w:rFonts w:ascii="Times New Roman" w:hAnsi="Times New Roman" w:cs="Times New Roman"/>
          <w:bCs/>
          <w:i/>
          <w:sz w:val="28"/>
          <w:szCs w:val="28"/>
          <w:lang w:val="uk-UA"/>
        </w:rPr>
        <w:t>1</w:t>
      </w:r>
      <w:r w:rsidRPr="00064DA9">
        <w:rPr>
          <w:rFonts w:ascii="Times New Roman" w:hAnsi="Times New Roman" w:cs="Times New Roman"/>
          <w:bCs/>
          <w:i/>
          <w:sz w:val="28"/>
          <w:szCs w:val="28"/>
          <w:u w:val="single"/>
          <w:lang w:val="uk-UA"/>
        </w:rPr>
        <w:t>.Підготувати презентації  на теми:</w:t>
      </w:r>
    </w:p>
    <w:p w:rsidR="003E6147" w:rsidRPr="003E6147" w:rsidRDefault="003E6147" w:rsidP="003E6147">
      <w:pPr>
        <w:pStyle w:val="Default"/>
        <w:jc w:val="both"/>
        <w:rPr>
          <w:sz w:val="28"/>
          <w:szCs w:val="28"/>
          <w:lang w:val="ru-RU"/>
        </w:rPr>
      </w:pPr>
      <w:r w:rsidRPr="003E6147">
        <w:rPr>
          <w:sz w:val="28"/>
          <w:szCs w:val="28"/>
          <w:lang w:val="ru-RU"/>
        </w:rPr>
        <w:t>1.Особливості управління КС торгових підприємств (на прикладі діяльності ТОВ «АТБ»)</w:t>
      </w:r>
    </w:p>
    <w:p w:rsidR="003E6147" w:rsidRPr="003E6147" w:rsidRDefault="007900FC" w:rsidP="003E6147">
      <w:pPr>
        <w:pStyle w:val="Default"/>
        <w:jc w:val="both"/>
        <w:rPr>
          <w:sz w:val="28"/>
          <w:szCs w:val="28"/>
          <w:lang w:val="ru-RU"/>
        </w:rPr>
      </w:pPr>
      <w:hyperlink r:id="rId19" w:history="1">
        <w:r w:rsidR="003E6147" w:rsidRPr="003E6147">
          <w:rPr>
            <w:rStyle w:val="ab"/>
            <w:sz w:val="28"/>
            <w:szCs w:val="28"/>
            <w:lang w:val="ru-RU"/>
          </w:rPr>
          <w:t>http://ir.nusta.edu.ua/jspui/bitstream/123456789/7221/1/0405_D_%20PTM-19-1_Kozel%20O.pdf</w:t>
        </w:r>
      </w:hyperlink>
    </w:p>
    <w:p w:rsidR="008A3055" w:rsidRDefault="003E6147" w:rsidP="00093AC1">
      <w:pPr>
        <w:spacing w:after="0" w:line="240" w:lineRule="auto"/>
        <w:jc w:val="both"/>
        <w:rPr>
          <w:rStyle w:val="ab"/>
          <w:rFonts w:ascii="Times New Roman" w:hAnsi="Times New Roman" w:cs="Times New Roman"/>
          <w:sz w:val="28"/>
          <w:szCs w:val="28"/>
          <w:lang w:val="ru-RU"/>
        </w:rPr>
      </w:pPr>
      <w:r>
        <w:rPr>
          <w:rFonts w:ascii="Times New Roman" w:hAnsi="Times New Roman" w:cs="Times New Roman"/>
          <w:sz w:val="28"/>
          <w:szCs w:val="28"/>
          <w:lang w:val="ru-RU"/>
        </w:rPr>
        <w:t>2.</w:t>
      </w:r>
      <w:r w:rsidRPr="003E6147">
        <w:rPr>
          <w:rFonts w:ascii="Times New Roman" w:hAnsi="Times New Roman" w:cs="Times New Roman"/>
          <w:sz w:val="28"/>
          <w:szCs w:val="28"/>
          <w:lang w:val="ru-RU"/>
        </w:rPr>
        <w:t xml:space="preserve">Дослідження основних методів оцінювання </w:t>
      </w:r>
      <w:proofErr w:type="gramStart"/>
      <w:r w:rsidRPr="003E6147">
        <w:rPr>
          <w:rFonts w:ascii="Times New Roman" w:hAnsi="Times New Roman" w:cs="Times New Roman"/>
          <w:sz w:val="28"/>
          <w:szCs w:val="28"/>
          <w:lang w:val="ru-RU"/>
        </w:rPr>
        <w:t>рівня  КС</w:t>
      </w:r>
      <w:proofErr w:type="gramEnd"/>
      <w:r w:rsidRPr="003E6147">
        <w:rPr>
          <w:rFonts w:ascii="Times New Roman" w:hAnsi="Times New Roman" w:cs="Times New Roman"/>
          <w:sz w:val="28"/>
          <w:szCs w:val="28"/>
          <w:lang w:val="ru-RU"/>
        </w:rPr>
        <w:t xml:space="preserve"> пілприємств. </w:t>
      </w:r>
      <w:hyperlink r:id="rId20" w:history="1">
        <w:r w:rsidRPr="003E6147">
          <w:rPr>
            <w:rStyle w:val="ab"/>
            <w:rFonts w:ascii="Times New Roman" w:hAnsi="Times New Roman" w:cs="Times New Roman"/>
            <w:sz w:val="28"/>
            <w:szCs w:val="28"/>
            <w:lang w:val="ru-RU"/>
          </w:rPr>
          <w:t>http://www.economy.in.ua/pdf/5_2020/21.pdf</w:t>
        </w:r>
      </w:hyperlink>
    </w:p>
    <w:p w:rsidR="003E6147" w:rsidRPr="003E6147" w:rsidRDefault="003E6147" w:rsidP="00093AC1">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ru-RU"/>
        </w:rPr>
        <w:t>3.</w:t>
      </w:r>
      <w:r w:rsidRPr="003E6147">
        <w:rPr>
          <w:rFonts w:ascii="Times New Roman" w:hAnsi="Times New Roman" w:cs="Times New Roman"/>
          <w:sz w:val="24"/>
          <w:szCs w:val="24"/>
          <w:lang w:val="ru-RU"/>
        </w:rPr>
        <w:t xml:space="preserve"> </w:t>
      </w:r>
      <w:r w:rsidRPr="003E6147">
        <w:rPr>
          <w:rFonts w:ascii="Times New Roman" w:hAnsi="Times New Roman" w:cs="Times New Roman"/>
          <w:sz w:val="28"/>
          <w:szCs w:val="28"/>
          <w:lang w:val="ru-RU"/>
        </w:rPr>
        <w:t xml:space="preserve">Цифровий маркетинг та соціальні мережі. </w:t>
      </w:r>
      <w:hyperlink r:id="rId21" w:history="1">
        <w:r w:rsidRPr="003E6147">
          <w:rPr>
            <w:rStyle w:val="ab"/>
            <w:rFonts w:ascii="Times New Roman" w:hAnsi="Times New Roman" w:cs="Times New Roman"/>
            <w:sz w:val="28"/>
            <w:szCs w:val="28"/>
          </w:rPr>
          <w:t>https://science.lpnu.ua/sites/default/files/journal-paper/2021/jun/23786/menedzhment121-148-154.pdf</w:t>
        </w:r>
      </w:hyperlink>
    </w:p>
    <w:p w:rsidR="003E6147" w:rsidRPr="003E6147" w:rsidRDefault="003E6147" w:rsidP="00093AC1">
      <w:pPr>
        <w:spacing w:after="0" w:line="240" w:lineRule="auto"/>
        <w:jc w:val="both"/>
        <w:rPr>
          <w:rFonts w:ascii="Times New Roman" w:hAnsi="Times New Roman" w:cs="Times New Roman"/>
          <w:sz w:val="28"/>
          <w:szCs w:val="28"/>
        </w:rPr>
      </w:pPr>
      <w:r w:rsidRPr="003E6147">
        <w:rPr>
          <w:rFonts w:ascii="Times New Roman" w:hAnsi="Times New Roman" w:cs="Times New Roman"/>
          <w:sz w:val="28"/>
          <w:szCs w:val="28"/>
          <w:lang w:val="ru-RU"/>
        </w:rPr>
        <w:t xml:space="preserve">4. Шляхи удосконалення управління   </w:t>
      </w:r>
      <w:r w:rsidR="003D4F7C" w:rsidRPr="003E6147">
        <w:rPr>
          <w:rFonts w:ascii="Times New Roman" w:hAnsi="Times New Roman" w:cs="Times New Roman"/>
          <w:sz w:val="28"/>
          <w:szCs w:val="28"/>
          <w:lang w:val="ru-RU"/>
        </w:rPr>
        <w:t>ПрАТ «</w:t>
      </w:r>
      <w:r w:rsidRPr="003E6147">
        <w:rPr>
          <w:rFonts w:ascii="Times New Roman" w:hAnsi="Times New Roman" w:cs="Times New Roman"/>
          <w:sz w:val="28"/>
          <w:szCs w:val="28"/>
          <w:lang w:val="ru-RU"/>
        </w:rPr>
        <w:t xml:space="preserve">ТЕРНОПІЛЬСЬКИЙ МОЛОКОЗАВОД» на засадах </w:t>
      </w:r>
      <w:proofErr w:type="gramStart"/>
      <w:r w:rsidRPr="003E6147">
        <w:rPr>
          <w:rFonts w:ascii="Times New Roman" w:hAnsi="Times New Roman" w:cs="Times New Roman"/>
          <w:sz w:val="28"/>
          <w:szCs w:val="28"/>
          <w:lang w:val="ru-RU"/>
        </w:rPr>
        <w:t>бенчмаркінгу....</w:t>
      </w:r>
      <w:proofErr w:type="gramEnd"/>
      <w:r w:rsidRPr="003E6147">
        <w:rPr>
          <w:rFonts w:ascii="Times New Roman" w:hAnsi="Times New Roman" w:cs="Times New Roman"/>
          <w:sz w:val="28"/>
          <w:szCs w:val="28"/>
          <w:lang w:val="ru-RU"/>
        </w:rPr>
        <w:t xml:space="preserve"> </w:t>
      </w:r>
      <w:hyperlink r:id="rId22" w:history="1">
        <w:r w:rsidRPr="003E6147">
          <w:rPr>
            <w:rStyle w:val="ab"/>
            <w:rFonts w:ascii="Times New Roman" w:hAnsi="Times New Roman" w:cs="Times New Roman"/>
            <w:sz w:val="28"/>
            <w:szCs w:val="28"/>
          </w:rPr>
          <w:t>http://dspace.wunu.edu.ua/bitstream/316497/44094/1/%D0%93%D0%BE%D1%80%D0%B1%D0%B0%D1%87%D1%83%D0%BA%20%D0%A1_%20%D0%95%D0%A3%D0%9F%D0%BC-21.pdf</w:t>
        </w:r>
      </w:hyperlink>
    </w:p>
    <w:p w:rsidR="003E6147" w:rsidRPr="00D077B7" w:rsidRDefault="00093AC1" w:rsidP="00D077B7">
      <w:pPr>
        <w:pStyle w:val="a4"/>
        <w:jc w:val="both"/>
        <w:rPr>
          <w:rFonts w:ascii="Times New Roman" w:hAnsi="Times New Roman" w:cs="Times New Roman"/>
          <w:i/>
          <w:sz w:val="24"/>
          <w:szCs w:val="24"/>
          <w:lang w:val="uk-UA"/>
        </w:rPr>
      </w:pPr>
      <w:r w:rsidRPr="00C06853">
        <w:rPr>
          <w:rFonts w:ascii="Times New Roman" w:hAnsi="Times New Roman" w:cs="Times New Roman"/>
          <w:i/>
          <w:iCs/>
          <w:sz w:val="28"/>
          <w:szCs w:val="28"/>
          <w:lang w:val="ru-RU"/>
        </w:rPr>
        <w:t>2.</w:t>
      </w:r>
      <w:r w:rsidRPr="00C06853">
        <w:rPr>
          <w:rFonts w:ascii="Times New Roman" w:hAnsi="Times New Roman" w:cs="Times New Roman"/>
          <w:i/>
          <w:iCs/>
          <w:sz w:val="28"/>
          <w:szCs w:val="28"/>
          <w:u w:val="single"/>
          <w:lang w:val="ru-RU"/>
        </w:rPr>
        <w:t>Тестові завдання</w:t>
      </w:r>
      <w:r w:rsidR="00D077B7">
        <w:rPr>
          <w:rFonts w:ascii="Times New Roman" w:hAnsi="Times New Roman" w:cs="Times New Roman"/>
          <w:i/>
          <w:sz w:val="24"/>
          <w:szCs w:val="24"/>
          <w:lang w:val="uk-UA"/>
        </w:rPr>
        <w:t xml:space="preserve"> </w:t>
      </w:r>
    </w:p>
    <w:p w:rsidR="007724DD" w:rsidRPr="00093AC1" w:rsidRDefault="007724DD" w:rsidP="00093AC1">
      <w:pPr>
        <w:autoSpaceDE w:val="0"/>
        <w:autoSpaceDN w:val="0"/>
        <w:adjustRightInd w:val="0"/>
        <w:spacing w:after="0" w:line="240" w:lineRule="auto"/>
        <w:jc w:val="both"/>
        <w:rPr>
          <w:rFonts w:ascii="Times New Roman" w:hAnsi="Times New Roman" w:cs="Times New Roman"/>
          <w:i/>
          <w:color w:val="000000"/>
          <w:sz w:val="28"/>
          <w:szCs w:val="28"/>
          <w:lang w:val="ru-RU"/>
        </w:rPr>
      </w:pPr>
      <w:r w:rsidRPr="00093AC1">
        <w:rPr>
          <w:rFonts w:ascii="Times New Roman" w:hAnsi="Times New Roman" w:cs="Times New Roman"/>
          <w:i/>
          <w:color w:val="000000"/>
          <w:sz w:val="28"/>
          <w:szCs w:val="28"/>
          <w:lang w:val="ru-RU"/>
        </w:rPr>
        <w:t xml:space="preserve">1.За номенклатурою критеріїв виділяють такі методи оцінювання конкурентоспроможності продукції: </w:t>
      </w:r>
    </w:p>
    <w:p w:rsidR="00936A5A" w:rsidRDefault="007724DD" w:rsidP="009C424D">
      <w:pPr>
        <w:tabs>
          <w:tab w:val="left" w:pos="3544"/>
        </w:tabs>
        <w:autoSpaceDE w:val="0"/>
        <w:autoSpaceDN w:val="0"/>
        <w:adjustRightInd w:val="0"/>
        <w:spacing w:after="0" w:line="240" w:lineRule="auto"/>
        <w:rPr>
          <w:rFonts w:ascii="Times New Roman" w:hAnsi="Times New Roman" w:cs="Times New Roman"/>
          <w:color w:val="000000"/>
          <w:sz w:val="28"/>
          <w:szCs w:val="28"/>
          <w:lang w:val="ru-RU"/>
        </w:rPr>
      </w:pPr>
      <w:r w:rsidRPr="00093AC1">
        <w:rPr>
          <w:rFonts w:ascii="Times New Roman" w:hAnsi="Times New Roman" w:cs="Times New Roman"/>
          <w:color w:val="000000"/>
          <w:sz w:val="28"/>
          <w:szCs w:val="28"/>
          <w:lang w:val="ru-RU"/>
        </w:rPr>
        <w:t xml:space="preserve">а) прямі </w:t>
      </w:r>
      <w:proofErr w:type="gramStart"/>
      <w:r w:rsidRPr="00093AC1">
        <w:rPr>
          <w:rFonts w:ascii="Times New Roman" w:hAnsi="Times New Roman" w:cs="Times New Roman"/>
          <w:color w:val="000000"/>
          <w:sz w:val="28"/>
          <w:szCs w:val="28"/>
          <w:lang w:val="ru-RU"/>
        </w:rPr>
        <w:t xml:space="preserve">методи;  </w:t>
      </w:r>
      <w:r w:rsidR="00936A5A">
        <w:rPr>
          <w:rFonts w:ascii="Times New Roman" w:hAnsi="Times New Roman" w:cs="Times New Roman"/>
          <w:color w:val="000000"/>
          <w:sz w:val="28"/>
          <w:szCs w:val="28"/>
          <w:lang w:val="ru-RU"/>
        </w:rPr>
        <w:t xml:space="preserve"> </w:t>
      </w:r>
      <w:proofErr w:type="gramEnd"/>
      <w:r w:rsidR="00936A5A">
        <w:rPr>
          <w:rFonts w:ascii="Times New Roman" w:hAnsi="Times New Roman" w:cs="Times New Roman"/>
          <w:color w:val="000000"/>
          <w:sz w:val="28"/>
          <w:szCs w:val="28"/>
          <w:lang w:val="ru-RU"/>
        </w:rPr>
        <w:t xml:space="preserve">      </w:t>
      </w:r>
      <w:r w:rsidR="009C424D">
        <w:rPr>
          <w:rFonts w:ascii="Times New Roman" w:hAnsi="Times New Roman" w:cs="Times New Roman"/>
          <w:color w:val="000000"/>
          <w:sz w:val="28"/>
          <w:szCs w:val="28"/>
          <w:lang w:val="ru-RU"/>
        </w:rPr>
        <w:t xml:space="preserve">         </w:t>
      </w:r>
      <w:r w:rsidR="00936A5A">
        <w:rPr>
          <w:rFonts w:ascii="Times New Roman" w:hAnsi="Times New Roman" w:cs="Times New Roman"/>
          <w:color w:val="000000"/>
          <w:sz w:val="28"/>
          <w:szCs w:val="28"/>
          <w:lang w:val="ru-RU"/>
        </w:rPr>
        <w:t xml:space="preserve"> </w:t>
      </w:r>
      <w:r w:rsidR="009C424D">
        <w:rPr>
          <w:rFonts w:ascii="Times New Roman" w:hAnsi="Times New Roman" w:cs="Times New Roman"/>
          <w:color w:val="000000"/>
          <w:sz w:val="28"/>
          <w:szCs w:val="28"/>
          <w:lang w:val="ru-RU"/>
        </w:rPr>
        <w:t xml:space="preserve">   </w:t>
      </w:r>
      <w:r w:rsidRPr="00093AC1">
        <w:rPr>
          <w:rFonts w:ascii="Times New Roman" w:hAnsi="Times New Roman" w:cs="Times New Roman"/>
          <w:color w:val="000000"/>
          <w:sz w:val="28"/>
          <w:szCs w:val="28"/>
          <w:lang w:val="ru-RU"/>
        </w:rPr>
        <w:t xml:space="preserve">б) матричні методи;  </w:t>
      </w:r>
      <w:r w:rsidR="00936A5A">
        <w:rPr>
          <w:rFonts w:ascii="Times New Roman" w:hAnsi="Times New Roman" w:cs="Times New Roman"/>
          <w:color w:val="000000"/>
          <w:sz w:val="28"/>
          <w:szCs w:val="28"/>
          <w:lang w:val="ru-RU"/>
        </w:rPr>
        <w:t xml:space="preserve">       </w:t>
      </w:r>
      <w:r w:rsidRPr="00093AC1">
        <w:rPr>
          <w:rFonts w:ascii="Times New Roman" w:hAnsi="Times New Roman" w:cs="Times New Roman"/>
          <w:color w:val="000000"/>
          <w:sz w:val="28"/>
          <w:szCs w:val="28"/>
          <w:lang w:val="ru-RU"/>
        </w:rPr>
        <w:t xml:space="preserve">б) нормативні методи; </w:t>
      </w:r>
    </w:p>
    <w:p w:rsidR="007724DD" w:rsidRPr="00936A5A" w:rsidRDefault="007724DD" w:rsidP="007724DD">
      <w:pPr>
        <w:autoSpaceDE w:val="0"/>
        <w:autoSpaceDN w:val="0"/>
        <w:adjustRightInd w:val="0"/>
        <w:spacing w:after="0" w:line="240" w:lineRule="auto"/>
        <w:rPr>
          <w:rFonts w:ascii="Times New Roman" w:hAnsi="Times New Roman" w:cs="Times New Roman"/>
          <w:color w:val="000000"/>
          <w:sz w:val="28"/>
          <w:szCs w:val="28"/>
          <w:lang w:val="ru-RU"/>
        </w:rPr>
      </w:pPr>
      <w:r w:rsidRPr="00093AC1">
        <w:rPr>
          <w:rFonts w:ascii="Times New Roman" w:hAnsi="Times New Roman" w:cs="Times New Roman"/>
          <w:color w:val="000000"/>
          <w:sz w:val="28"/>
          <w:szCs w:val="28"/>
          <w:lang w:val="ru-RU"/>
        </w:rPr>
        <w:t xml:space="preserve">в) </w:t>
      </w:r>
      <w:proofErr w:type="gramStart"/>
      <w:r w:rsidRPr="00093AC1">
        <w:rPr>
          <w:rFonts w:ascii="Times New Roman" w:hAnsi="Times New Roman" w:cs="Times New Roman"/>
          <w:color w:val="000000"/>
          <w:sz w:val="28"/>
          <w:szCs w:val="28"/>
          <w:lang w:val="ru-RU"/>
        </w:rPr>
        <w:t xml:space="preserve">побічні;   </w:t>
      </w:r>
      <w:proofErr w:type="gramEnd"/>
      <w:r w:rsidRPr="00093AC1">
        <w:rPr>
          <w:rFonts w:ascii="Times New Roman" w:hAnsi="Times New Roman" w:cs="Times New Roman"/>
          <w:color w:val="000000"/>
          <w:sz w:val="28"/>
          <w:szCs w:val="28"/>
          <w:lang w:val="ru-RU"/>
        </w:rPr>
        <w:t xml:space="preserve">   </w:t>
      </w:r>
      <w:r w:rsidR="00936A5A">
        <w:rPr>
          <w:rFonts w:ascii="Times New Roman" w:hAnsi="Times New Roman" w:cs="Times New Roman"/>
          <w:color w:val="000000"/>
          <w:sz w:val="28"/>
          <w:szCs w:val="28"/>
          <w:lang w:val="ru-RU"/>
        </w:rPr>
        <w:t xml:space="preserve">             </w:t>
      </w:r>
      <w:r w:rsidR="009C424D">
        <w:rPr>
          <w:rFonts w:ascii="Times New Roman" w:hAnsi="Times New Roman" w:cs="Times New Roman"/>
          <w:color w:val="000000"/>
          <w:sz w:val="28"/>
          <w:szCs w:val="28"/>
          <w:lang w:val="ru-RU"/>
        </w:rPr>
        <w:t xml:space="preserve">          </w:t>
      </w:r>
      <w:r w:rsidR="00936A5A">
        <w:rPr>
          <w:rFonts w:ascii="Times New Roman" w:hAnsi="Times New Roman" w:cs="Times New Roman"/>
          <w:color w:val="000000"/>
          <w:sz w:val="28"/>
          <w:szCs w:val="28"/>
          <w:lang w:val="ru-RU"/>
        </w:rPr>
        <w:t xml:space="preserve"> </w:t>
      </w:r>
      <w:r w:rsidR="009C424D">
        <w:rPr>
          <w:rFonts w:ascii="Times New Roman" w:hAnsi="Times New Roman" w:cs="Times New Roman"/>
          <w:color w:val="000000"/>
          <w:sz w:val="28"/>
          <w:szCs w:val="28"/>
          <w:lang w:val="ru-RU"/>
        </w:rPr>
        <w:t xml:space="preserve">  </w:t>
      </w:r>
      <w:r w:rsidRPr="00093AC1">
        <w:rPr>
          <w:rFonts w:ascii="Times New Roman" w:hAnsi="Times New Roman" w:cs="Times New Roman"/>
          <w:sz w:val="28"/>
          <w:szCs w:val="28"/>
          <w:lang w:val="ru-RU"/>
        </w:rPr>
        <w:t xml:space="preserve">г) графічні;    </w:t>
      </w:r>
      <w:r w:rsidR="00936A5A">
        <w:rPr>
          <w:rFonts w:ascii="Times New Roman" w:hAnsi="Times New Roman" w:cs="Times New Roman"/>
          <w:sz w:val="28"/>
          <w:szCs w:val="28"/>
          <w:lang w:val="ru-RU"/>
        </w:rPr>
        <w:t xml:space="preserve">                    </w:t>
      </w:r>
      <w:r w:rsidRPr="00093AC1">
        <w:rPr>
          <w:rFonts w:ascii="Times New Roman" w:hAnsi="Times New Roman" w:cs="Times New Roman"/>
          <w:sz w:val="28"/>
          <w:szCs w:val="28"/>
          <w:lang w:val="ru-RU"/>
        </w:rPr>
        <w:t>д) технічні.</w:t>
      </w:r>
    </w:p>
    <w:p w:rsidR="007724DD" w:rsidRPr="00093AC1" w:rsidRDefault="001F563A" w:rsidP="00093AC1">
      <w:pPr>
        <w:autoSpaceDE w:val="0"/>
        <w:autoSpaceDN w:val="0"/>
        <w:adjustRightInd w:val="0"/>
        <w:spacing w:after="0" w:line="240" w:lineRule="auto"/>
        <w:jc w:val="both"/>
        <w:rPr>
          <w:rFonts w:ascii="Times New Roman" w:hAnsi="Times New Roman" w:cs="Times New Roman"/>
          <w:i/>
          <w:sz w:val="28"/>
          <w:szCs w:val="28"/>
          <w:lang w:val="ru-RU"/>
        </w:rPr>
      </w:pPr>
      <w:r>
        <w:rPr>
          <w:rFonts w:ascii="Times New Roman" w:hAnsi="Times New Roman" w:cs="Times New Roman"/>
          <w:i/>
          <w:sz w:val="28"/>
          <w:szCs w:val="28"/>
          <w:lang w:val="ru-RU"/>
        </w:rPr>
        <w:t>2.</w:t>
      </w:r>
      <w:r w:rsidR="007724DD" w:rsidRPr="00093AC1">
        <w:rPr>
          <w:rFonts w:ascii="Times New Roman" w:hAnsi="Times New Roman" w:cs="Times New Roman"/>
          <w:i/>
          <w:sz w:val="28"/>
          <w:szCs w:val="28"/>
          <w:lang w:val="ru-RU"/>
        </w:rPr>
        <w:t xml:space="preserve">За формами представлення результатів виділяють такі методи оцінювання конкурентоспроможності продукції: </w:t>
      </w:r>
    </w:p>
    <w:p w:rsidR="007724DD" w:rsidRPr="00093AC1" w:rsidRDefault="007724DD" w:rsidP="007724DD">
      <w:pPr>
        <w:autoSpaceDE w:val="0"/>
        <w:autoSpaceDN w:val="0"/>
        <w:adjustRightInd w:val="0"/>
        <w:spacing w:after="0" w:line="240" w:lineRule="auto"/>
        <w:rPr>
          <w:rFonts w:ascii="Times New Roman" w:hAnsi="Times New Roman" w:cs="Times New Roman"/>
          <w:sz w:val="28"/>
          <w:szCs w:val="28"/>
          <w:lang w:val="ru-RU"/>
        </w:rPr>
      </w:pPr>
      <w:r w:rsidRPr="00093AC1">
        <w:rPr>
          <w:rFonts w:ascii="Times New Roman" w:hAnsi="Times New Roman" w:cs="Times New Roman"/>
          <w:sz w:val="28"/>
          <w:szCs w:val="28"/>
          <w:lang w:val="ru-RU"/>
        </w:rPr>
        <w:t xml:space="preserve">а) графічні </w:t>
      </w:r>
      <w:proofErr w:type="gramStart"/>
      <w:r w:rsidRPr="00093AC1">
        <w:rPr>
          <w:rFonts w:ascii="Times New Roman" w:hAnsi="Times New Roman" w:cs="Times New Roman"/>
          <w:sz w:val="28"/>
          <w:szCs w:val="28"/>
          <w:lang w:val="ru-RU"/>
        </w:rPr>
        <w:t xml:space="preserve">методи;   </w:t>
      </w:r>
      <w:proofErr w:type="gramEnd"/>
      <w:r w:rsidRPr="00093AC1">
        <w:rPr>
          <w:rFonts w:ascii="Times New Roman" w:hAnsi="Times New Roman" w:cs="Times New Roman"/>
          <w:sz w:val="28"/>
          <w:szCs w:val="28"/>
          <w:lang w:val="ru-RU"/>
        </w:rPr>
        <w:t xml:space="preserve">              б) матричні методи;                    в) нормативні методи; </w:t>
      </w:r>
    </w:p>
    <w:p w:rsidR="007724DD" w:rsidRPr="00093AC1" w:rsidRDefault="007724DD" w:rsidP="007724DD">
      <w:pPr>
        <w:autoSpaceDE w:val="0"/>
        <w:autoSpaceDN w:val="0"/>
        <w:adjustRightInd w:val="0"/>
        <w:spacing w:after="0" w:line="240" w:lineRule="auto"/>
        <w:rPr>
          <w:rFonts w:ascii="Times New Roman" w:hAnsi="Times New Roman" w:cs="Times New Roman"/>
          <w:sz w:val="28"/>
          <w:szCs w:val="28"/>
          <w:lang w:val="ru-RU"/>
        </w:rPr>
      </w:pPr>
      <w:r w:rsidRPr="00093AC1">
        <w:rPr>
          <w:rFonts w:ascii="Times New Roman" w:hAnsi="Times New Roman" w:cs="Times New Roman"/>
          <w:sz w:val="28"/>
          <w:szCs w:val="28"/>
          <w:lang w:val="ru-RU"/>
        </w:rPr>
        <w:t xml:space="preserve">г) розрахункові </w:t>
      </w:r>
      <w:proofErr w:type="gramStart"/>
      <w:r w:rsidRPr="00093AC1">
        <w:rPr>
          <w:rFonts w:ascii="Times New Roman" w:hAnsi="Times New Roman" w:cs="Times New Roman"/>
          <w:sz w:val="28"/>
          <w:szCs w:val="28"/>
          <w:lang w:val="ru-RU"/>
        </w:rPr>
        <w:t xml:space="preserve">методи;   </w:t>
      </w:r>
      <w:proofErr w:type="gramEnd"/>
      <w:r w:rsidRPr="00093AC1">
        <w:rPr>
          <w:rFonts w:ascii="Times New Roman" w:hAnsi="Times New Roman" w:cs="Times New Roman"/>
          <w:sz w:val="28"/>
          <w:szCs w:val="28"/>
          <w:lang w:val="ru-RU"/>
        </w:rPr>
        <w:t xml:space="preserve">      д) естетичні методи;                    е) комбіновані методи.</w:t>
      </w:r>
    </w:p>
    <w:p w:rsidR="00B44CFE" w:rsidRPr="00093AC1" w:rsidRDefault="00B44CFE" w:rsidP="00B44CFE">
      <w:pPr>
        <w:autoSpaceDE w:val="0"/>
        <w:autoSpaceDN w:val="0"/>
        <w:adjustRightInd w:val="0"/>
        <w:spacing w:after="0" w:line="240" w:lineRule="auto"/>
        <w:jc w:val="both"/>
        <w:rPr>
          <w:rFonts w:ascii="Times New Roman" w:hAnsi="Times New Roman" w:cs="Times New Roman"/>
          <w:i/>
          <w:iCs/>
          <w:color w:val="000000"/>
          <w:sz w:val="28"/>
          <w:szCs w:val="28"/>
          <w:lang w:val="uk-UA"/>
        </w:rPr>
      </w:pPr>
      <w:r w:rsidRPr="00093AC1">
        <w:rPr>
          <w:rFonts w:ascii="Times New Roman" w:hAnsi="Times New Roman" w:cs="Times New Roman"/>
          <w:i/>
          <w:iCs/>
          <w:color w:val="000000"/>
          <w:sz w:val="28"/>
          <w:szCs w:val="28"/>
          <w:lang w:val="uk-UA"/>
        </w:rPr>
        <w:t xml:space="preserve">3. Метод сучасного менеджменту, за допомогою якого компанія провадить порівняння своєї діяльності із практикою інших компаній з метою здійснення </w:t>
      </w:r>
      <w:r w:rsidRPr="00093AC1">
        <w:rPr>
          <w:rFonts w:ascii="Times New Roman" w:hAnsi="Times New Roman" w:cs="Times New Roman"/>
          <w:i/>
          <w:iCs/>
          <w:color w:val="000000"/>
          <w:sz w:val="28"/>
          <w:szCs w:val="28"/>
          <w:lang w:val="uk-UA"/>
        </w:rPr>
        <w:lastRenderedPageBreak/>
        <w:t>конкретних змін, що дозволяють поліпшити діяльність і підвищити її конкурентоспроможність, має назву:</w:t>
      </w:r>
    </w:p>
    <w:p w:rsidR="00B44CFE" w:rsidRPr="00093AC1" w:rsidRDefault="00B44CFE" w:rsidP="00B44CFE">
      <w:pPr>
        <w:autoSpaceDE w:val="0"/>
        <w:autoSpaceDN w:val="0"/>
        <w:adjustRightInd w:val="0"/>
        <w:spacing w:after="0" w:line="240" w:lineRule="auto"/>
        <w:rPr>
          <w:rFonts w:ascii="Times New Roman" w:hAnsi="Times New Roman" w:cs="Times New Roman"/>
          <w:color w:val="000000"/>
          <w:sz w:val="28"/>
          <w:szCs w:val="28"/>
          <w:lang w:val="uk-UA"/>
        </w:rPr>
      </w:pPr>
      <w:r w:rsidRPr="00093AC1">
        <w:rPr>
          <w:rFonts w:ascii="Times New Roman" w:hAnsi="Times New Roman" w:cs="Times New Roman"/>
          <w:color w:val="000000"/>
          <w:sz w:val="28"/>
          <w:szCs w:val="28"/>
          <w:lang w:val="uk-UA"/>
        </w:rPr>
        <w:t xml:space="preserve">а) маркетинг;             б) бенчмаркінг;      в) </w:t>
      </w:r>
      <w:r w:rsidRPr="00093AC1">
        <w:rPr>
          <w:rFonts w:ascii="Times New Roman" w:hAnsi="Times New Roman" w:cs="Times New Roman"/>
          <w:color w:val="000000"/>
          <w:sz w:val="28"/>
          <w:szCs w:val="28"/>
        </w:rPr>
        <w:t>SWOT</w:t>
      </w:r>
      <w:r w:rsidRPr="00093AC1">
        <w:rPr>
          <w:rFonts w:ascii="Times New Roman" w:hAnsi="Times New Roman" w:cs="Times New Roman"/>
          <w:color w:val="000000"/>
          <w:sz w:val="28"/>
          <w:szCs w:val="28"/>
          <w:lang w:val="uk-UA"/>
        </w:rPr>
        <w:t xml:space="preserve"> – аналіз;       г) </w:t>
      </w:r>
      <w:r w:rsidRPr="00093AC1">
        <w:rPr>
          <w:rFonts w:ascii="Times New Roman" w:hAnsi="Times New Roman" w:cs="Times New Roman"/>
          <w:color w:val="000000"/>
          <w:sz w:val="28"/>
          <w:szCs w:val="28"/>
        </w:rPr>
        <w:t>PEST</w:t>
      </w:r>
      <w:r w:rsidRPr="00093AC1">
        <w:rPr>
          <w:rFonts w:ascii="Times New Roman" w:hAnsi="Times New Roman" w:cs="Times New Roman"/>
          <w:color w:val="000000"/>
          <w:sz w:val="28"/>
          <w:szCs w:val="28"/>
          <w:lang w:val="uk-UA"/>
        </w:rPr>
        <w:t xml:space="preserve"> – аналіз.</w:t>
      </w:r>
    </w:p>
    <w:p w:rsidR="001B2F1E" w:rsidRPr="00093AC1" w:rsidRDefault="001B2F1E" w:rsidP="001B2F1E">
      <w:pPr>
        <w:autoSpaceDE w:val="0"/>
        <w:autoSpaceDN w:val="0"/>
        <w:adjustRightInd w:val="0"/>
        <w:spacing w:after="0" w:line="240" w:lineRule="auto"/>
        <w:rPr>
          <w:rFonts w:ascii="Times New Roman" w:hAnsi="Times New Roman" w:cs="Times New Roman"/>
          <w:i/>
          <w:sz w:val="28"/>
          <w:szCs w:val="28"/>
          <w:lang w:val="uk-UA"/>
        </w:rPr>
      </w:pPr>
      <w:r w:rsidRPr="00093AC1">
        <w:rPr>
          <w:rFonts w:ascii="Times New Roman" w:hAnsi="Times New Roman" w:cs="Times New Roman"/>
          <w:i/>
          <w:sz w:val="28"/>
          <w:szCs w:val="28"/>
          <w:lang w:val="uk-UA"/>
        </w:rPr>
        <w:t xml:space="preserve">4.До методів оцінювання конкурентоспроможності підприємства відносяться: </w:t>
      </w:r>
    </w:p>
    <w:p w:rsidR="00093AC1" w:rsidRDefault="001B2F1E" w:rsidP="001B2F1E">
      <w:pPr>
        <w:autoSpaceDE w:val="0"/>
        <w:autoSpaceDN w:val="0"/>
        <w:adjustRightInd w:val="0"/>
        <w:spacing w:after="0" w:line="240" w:lineRule="auto"/>
        <w:rPr>
          <w:rFonts w:ascii="Times New Roman" w:hAnsi="Times New Roman" w:cs="Times New Roman"/>
          <w:sz w:val="28"/>
          <w:szCs w:val="28"/>
          <w:lang w:val="uk-UA"/>
        </w:rPr>
      </w:pPr>
      <w:r w:rsidRPr="00093AC1">
        <w:rPr>
          <w:rFonts w:ascii="Times New Roman" w:hAnsi="Times New Roman" w:cs="Times New Roman"/>
          <w:sz w:val="28"/>
          <w:szCs w:val="28"/>
          <w:lang w:val="uk-UA"/>
        </w:rPr>
        <w:t xml:space="preserve">1) SWOT-аналіз;         </w:t>
      </w:r>
      <w:r w:rsidR="002E5E36">
        <w:rPr>
          <w:rFonts w:ascii="Times New Roman" w:hAnsi="Times New Roman" w:cs="Times New Roman"/>
          <w:sz w:val="28"/>
          <w:szCs w:val="28"/>
          <w:lang w:val="uk-UA"/>
        </w:rPr>
        <w:t xml:space="preserve">     </w:t>
      </w:r>
      <w:r w:rsidR="009C424D">
        <w:rPr>
          <w:rFonts w:ascii="Times New Roman" w:hAnsi="Times New Roman" w:cs="Times New Roman"/>
          <w:sz w:val="28"/>
          <w:szCs w:val="28"/>
          <w:lang w:val="uk-UA"/>
        </w:rPr>
        <w:t xml:space="preserve">                     </w:t>
      </w:r>
      <w:r w:rsidRPr="00093AC1">
        <w:rPr>
          <w:rFonts w:ascii="Times New Roman" w:hAnsi="Times New Roman" w:cs="Times New Roman"/>
          <w:sz w:val="28"/>
          <w:szCs w:val="28"/>
          <w:lang w:val="uk-UA"/>
        </w:rPr>
        <w:t xml:space="preserve">2) методика М. Портера;   </w:t>
      </w:r>
    </w:p>
    <w:p w:rsidR="001B2F1E" w:rsidRPr="00093AC1" w:rsidRDefault="001B2F1E" w:rsidP="001B2F1E">
      <w:pPr>
        <w:autoSpaceDE w:val="0"/>
        <w:autoSpaceDN w:val="0"/>
        <w:adjustRightInd w:val="0"/>
        <w:spacing w:after="0" w:line="240" w:lineRule="auto"/>
        <w:rPr>
          <w:rFonts w:ascii="Times New Roman" w:hAnsi="Times New Roman" w:cs="Times New Roman"/>
          <w:sz w:val="28"/>
          <w:szCs w:val="28"/>
          <w:lang w:val="uk-UA"/>
        </w:rPr>
      </w:pPr>
      <w:r w:rsidRPr="00093AC1">
        <w:rPr>
          <w:rFonts w:ascii="Times New Roman" w:hAnsi="Times New Roman" w:cs="Times New Roman"/>
          <w:sz w:val="28"/>
          <w:szCs w:val="28"/>
          <w:lang w:val="uk-UA"/>
        </w:rPr>
        <w:t xml:space="preserve">3) коефіцієнт відносної концентрації; </w:t>
      </w:r>
    </w:p>
    <w:p w:rsidR="001B2F1E" w:rsidRPr="00093AC1" w:rsidRDefault="001B2F1E" w:rsidP="001B2F1E">
      <w:pPr>
        <w:autoSpaceDE w:val="0"/>
        <w:autoSpaceDN w:val="0"/>
        <w:adjustRightInd w:val="0"/>
        <w:spacing w:after="0" w:line="240" w:lineRule="auto"/>
        <w:rPr>
          <w:rFonts w:ascii="Times New Roman" w:hAnsi="Times New Roman" w:cs="Times New Roman"/>
          <w:sz w:val="28"/>
          <w:szCs w:val="28"/>
          <w:lang w:val="uk-UA"/>
        </w:rPr>
      </w:pPr>
      <w:r w:rsidRPr="00093AC1">
        <w:rPr>
          <w:rFonts w:ascii="Times New Roman" w:hAnsi="Times New Roman" w:cs="Times New Roman"/>
          <w:sz w:val="28"/>
          <w:szCs w:val="28"/>
          <w:lang w:val="uk-UA"/>
        </w:rPr>
        <w:t xml:space="preserve">4) графічний метод;         </w:t>
      </w:r>
      <w:r w:rsidR="009C424D">
        <w:rPr>
          <w:rFonts w:ascii="Times New Roman" w:hAnsi="Times New Roman" w:cs="Times New Roman"/>
          <w:sz w:val="28"/>
          <w:szCs w:val="28"/>
          <w:lang w:val="uk-UA"/>
        </w:rPr>
        <w:t xml:space="preserve">                     </w:t>
      </w:r>
      <w:r w:rsidRPr="00093AC1">
        <w:rPr>
          <w:rFonts w:ascii="Times New Roman" w:hAnsi="Times New Roman" w:cs="Times New Roman"/>
          <w:sz w:val="28"/>
          <w:szCs w:val="28"/>
          <w:lang w:val="uk-UA"/>
        </w:rPr>
        <w:t>5) SРАСЕ - аналіз</w:t>
      </w:r>
    </w:p>
    <w:p w:rsidR="001B2F1E" w:rsidRPr="00093AC1" w:rsidRDefault="001B2F1E" w:rsidP="001B2F1E">
      <w:pPr>
        <w:autoSpaceDE w:val="0"/>
        <w:autoSpaceDN w:val="0"/>
        <w:adjustRightInd w:val="0"/>
        <w:spacing w:after="0" w:line="240" w:lineRule="auto"/>
        <w:jc w:val="both"/>
        <w:rPr>
          <w:rFonts w:ascii="Times New Roman" w:hAnsi="Times New Roman" w:cs="Times New Roman"/>
          <w:sz w:val="28"/>
          <w:szCs w:val="28"/>
          <w:lang w:val="uk-UA"/>
        </w:rPr>
      </w:pPr>
      <w:r w:rsidRPr="00093AC1">
        <w:rPr>
          <w:rFonts w:ascii="Times New Roman" w:hAnsi="Times New Roman" w:cs="Times New Roman"/>
          <w:sz w:val="28"/>
          <w:szCs w:val="28"/>
          <w:lang w:val="uk-UA"/>
        </w:rPr>
        <w:t xml:space="preserve">5. </w:t>
      </w:r>
      <w:r w:rsidRPr="00093AC1">
        <w:rPr>
          <w:rFonts w:ascii="Times New Roman" w:hAnsi="Times New Roman" w:cs="Times New Roman"/>
          <w:i/>
          <w:sz w:val="28"/>
          <w:szCs w:val="28"/>
          <w:lang w:val="uk-UA"/>
        </w:rPr>
        <w:t>Аналіз конкурентоспроможності за системою  11</w:t>
      </w:r>
      <w:r w:rsidR="00093AC1">
        <w:rPr>
          <w:rFonts w:ascii="Times New Roman" w:hAnsi="Times New Roman" w:cs="Times New Roman"/>
          <w:i/>
          <w:sz w:val="28"/>
          <w:szCs w:val="28"/>
          <w:lang w:val="uk-UA"/>
        </w:rPr>
        <w:t>1</w:t>
      </w:r>
      <w:r w:rsidRPr="00093AC1">
        <w:rPr>
          <w:rFonts w:ascii="Times New Roman" w:hAnsi="Times New Roman" w:cs="Times New Roman"/>
          <w:i/>
          <w:sz w:val="28"/>
          <w:szCs w:val="28"/>
          <w:lang w:val="uk-UA"/>
        </w:rPr>
        <w:t>1-555</w:t>
      </w:r>
      <w:r w:rsidR="00093AC1">
        <w:rPr>
          <w:rFonts w:ascii="Times New Roman" w:hAnsi="Times New Roman" w:cs="Times New Roman"/>
          <w:i/>
          <w:sz w:val="28"/>
          <w:szCs w:val="28"/>
          <w:lang w:val="uk-UA"/>
        </w:rPr>
        <w:t>5</w:t>
      </w:r>
      <w:r w:rsidRPr="00093AC1">
        <w:rPr>
          <w:rFonts w:ascii="Times New Roman" w:hAnsi="Times New Roman" w:cs="Times New Roman"/>
          <w:i/>
          <w:sz w:val="28"/>
          <w:szCs w:val="28"/>
          <w:lang w:val="uk-UA"/>
        </w:rPr>
        <w:t xml:space="preserve"> ґрунтується на експертному оцінюванні таких чинників:</w:t>
      </w:r>
    </w:p>
    <w:p w:rsidR="001B2F1E" w:rsidRPr="00093AC1" w:rsidRDefault="001B2F1E" w:rsidP="001B2F1E">
      <w:pPr>
        <w:autoSpaceDE w:val="0"/>
        <w:autoSpaceDN w:val="0"/>
        <w:adjustRightInd w:val="0"/>
        <w:spacing w:after="0" w:line="240" w:lineRule="auto"/>
        <w:rPr>
          <w:rFonts w:ascii="Times New Roman" w:hAnsi="Times New Roman" w:cs="Times New Roman"/>
          <w:sz w:val="28"/>
          <w:szCs w:val="28"/>
          <w:lang w:val="uk-UA"/>
        </w:rPr>
      </w:pPr>
      <w:r w:rsidRPr="00093AC1">
        <w:rPr>
          <w:rFonts w:ascii="Times New Roman" w:hAnsi="Times New Roman" w:cs="Times New Roman"/>
          <w:sz w:val="28"/>
          <w:szCs w:val="28"/>
          <w:lang w:val="uk-UA"/>
        </w:rPr>
        <w:t xml:space="preserve">а) конкурентоспроможність продукції;   </w:t>
      </w:r>
      <w:r w:rsidR="00093AC1">
        <w:rPr>
          <w:rFonts w:ascii="Times New Roman" w:hAnsi="Times New Roman" w:cs="Times New Roman"/>
          <w:sz w:val="28"/>
          <w:szCs w:val="28"/>
          <w:lang w:val="uk-UA"/>
        </w:rPr>
        <w:t xml:space="preserve">  </w:t>
      </w:r>
      <w:r w:rsidRPr="00093AC1">
        <w:rPr>
          <w:rFonts w:ascii="Times New Roman" w:hAnsi="Times New Roman" w:cs="Times New Roman"/>
          <w:sz w:val="28"/>
          <w:szCs w:val="28"/>
          <w:lang w:val="uk-UA"/>
        </w:rPr>
        <w:t xml:space="preserve">б) частка ринку;  </w:t>
      </w:r>
      <w:r w:rsidR="00093AC1">
        <w:rPr>
          <w:rFonts w:ascii="Times New Roman" w:hAnsi="Times New Roman" w:cs="Times New Roman"/>
          <w:sz w:val="28"/>
          <w:szCs w:val="28"/>
          <w:lang w:val="uk-UA"/>
        </w:rPr>
        <w:t xml:space="preserve">     </w:t>
      </w:r>
      <w:r w:rsidRPr="00093AC1">
        <w:rPr>
          <w:rFonts w:ascii="Times New Roman" w:hAnsi="Times New Roman" w:cs="Times New Roman"/>
          <w:sz w:val="28"/>
          <w:szCs w:val="28"/>
          <w:lang w:val="uk-UA"/>
        </w:rPr>
        <w:t xml:space="preserve">в) якість продукції;        </w:t>
      </w:r>
    </w:p>
    <w:p w:rsidR="007724DD" w:rsidRPr="00093AC1" w:rsidRDefault="001B2F1E" w:rsidP="001B2F1E">
      <w:pPr>
        <w:autoSpaceDE w:val="0"/>
        <w:autoSpaceDN w:val="0"/>
        <w:adjustRightInd w:val="0"/>
        <w:spacing w:after="0" w:line="240" w:lineRule="auto"/>
        <w:rPr>
          <w:rFonts w:ascii="Times New Roman" w:hAnsi="Times New Roman" w:cs="Times New Roman"/>
          <w:sz w:val="28"/>
          <w:szCs w:val="28"/>
          <w:lang w:val="uk-UA"/>
        </w:rPr>
      </w:pPr>
      <w:r w:rsidRPr="00093AC1">
        <w:rPr>
          <w:rFonts w:ascii="Times New Roman" w:hAnsi="Times New Roman" w:cs="Times New Roman"/>
          <w:sz w:val="28"/>
          <w:szCs w:val="28"/>
          <w:lang w:val="uk-UA"/>
        </w:rPr>
        <w:t xml:space="preserve">г) ціна продукції;  </w:t>
      </w:r>
      <w:r w:rsidR="00093AC1">
        <w:rPr>
          <w:rFonts w:ascii="Times New Roman" w:hAnsi="Times New Roman" w:cs="Times New Roman"/>
          <w:sz w:val="28"/>
          <w:szCs w:val="28"/>
          <w:lang w:val="uk-UA"/>
        </w:rPr>
        <w:t xml:space="preserve">                                        </w:t>
      </w:r>
      <w:r w:rsidRPr="00093AC1">
        <w:rPr>
          <w:rFonts w:ascii="Times New Roman" w:hAnsi="Times New Roman" w:cs="Times New Roman"/>
          <w:sz w:val="28"/>
          <w:szCs w:val="28"/>
          <w:lang w:val="uk-UA"/>
        </w:rPr>
        <w:t>д) рентабельність</w:t>
      </w:r>
      <w:r w:rsidR="00936A5A">
        <w:rPr>
          <w:rFonts w:ascii="Times New Roman" w:hAnsi="Times New Roman" w:cs="Times New Roman"/>
          <w:sz w:val="28"/>
          <w:szCs w:val="28"/>
          <w:lang w:val="uk-UA"/>
        </w:rPr>
        <w:t xml:space="preserve"> </w:t>
      </w:r>
      <w:r w:rsidRPr="00093AC1">
        <w:rPr>
          <w:rFonts w:ascii="Times New Roman" w:hAnsi="Times New Roman" w:cs="Times New Roman"/>
          <w:sz w:val="28"/>
          <w:szCs w:val="28"/>
          <w:lang w:val="uk-UA"/>
        </w:rPr>
        <w:t xml:space="preserve"> виробництва.</w:t>
      </w:r>
    </w:p>
    <w:p w:rsidR="001B2F1E" w:rsidRPr="00093AC1" w:rsidRDefault="001B2F1E" w:rsidP="00093AC1">
      <w:pPr>
        <w:autoSpaceDE w:val="0"/>
        <w:autoSpaceDN w:val="0"/>
        <w:adjustRightInd w:val="0"/>
        <w:spacing w:after="0" w:line="240" w:lineRule="auto"/>
        <w:jc w:val="both"/>
        <w:rPr>
          <w:rFonts w:ascii="Times New Roman" w:hAnsi="Times New Roman" w:cs="Times New Roman"/>
          <w:i/>
          <w:sz w:val="28"/>
          <w:szCs w:val="28"/>
          <w:lang w:val="uk-UA"/>
        </w:rPr>
      </w:pPr>
      <w:r w:rsidRPr="00093AC1">
        <w:rPr>
          <w:rFonts w:ascii="Times New Roman" w:hAnsi="Times New Roman" w:cs="Times New Roman"/>
          <w:i/>
          <w:sz w:val="28"/>
          <w:szCs w:val="28"/>
          <w:lang w:val="uk-UA"/>
        </w:rPr>
        <w:t>6.</w:t>
      </w:r>
      <w:r w:rsidRPr="00093AC1">
        <w:rPr>
          <w:i/>
          <w:sz w:val="28"/>
          <w:szCs w:val="28"/>
          <w:lang w:val="ru-RU"/>
        </w:rPr>
        <w:t xml:space="preserve"> </w:t>
      </w:r>
      <w:r w:rsidRPr="00093AC1">
        <w:rPr>
          <w:rFonts w:ascii="Times New Roman" w:hAnsi="Times New Roman" w:cs="Times New Roman"/>
          <w:i/>
          <w:sz w:val="28"/>
          <w:szCs w:val="28"/>
          <w:lang w:val="uk-UA"/>
        </w:rPr>
        <w:t xml:space="preserve">Якщо показник конкурентного статусу підприємства дорівнює одиниці, це означає, що у підприємства на ринку: </w:t>
      </w:r>
    </w:p>
    <w:p w:rsidR="002E5E36" w:rsidRDefault="001B2F1E" w:rsidP="001B2F1E">
      <w:pPr>
        <w:autoSpaceDE w:val="0"/>
        <w:autoSpaceDN w:val="0"/>
        <w:adjustRightInd w:val="0"/>
        <w:spacing w:after="0" w:line="240" w:lineRule="auto"/>
        <w:rPr>
          <w:rFonts w:ascii="Times New Roman" w:hAnsi="Times New Roman" w:cs="Times New Roman"/>
          <w:sz w:val="28"/>
          <w:szCs w:val="28"/>
          <w:lang w:val="uk-UA"/>
        </w:rPr>
      </w:pPr>
      <w:r w:rsidRPr="00093AC1">
        <w:rPr>
          <w:rFonts w:ascii="Times New Roman" w:hAnsi="Times New Roman" w:cs="Times New Roman"/>
          <w:sz w:val="28"/>
          <w:szCs w:val="28"/>
          <w:lang w:val="uk-UA"/>
        </w:rPr>
        <w:t xml:space="preserve">а) слабкі позиції;       </w:t>
      </w:r>
      <w:r w:rsidR="00093AC1">
        <w:rPr>
          <w:rFonts w:ascii="Times New Roman" w:hAnsi="Times New Roman" w:cs="Times New Roman"/>
          <w:sz w:val="28"/>
          <w:szCs w:val="28"/>
          <w:lang w:val="uk-UA"/>
        </w:rPr>
        <w:t xml:space="preserve">                 </w:t>
      </w:r>
      <w:r w:rsidRPr="00093AC1">
        <w:rPr>
          <w:rFonts w:ascii="Times New Roman" w:hAnsi="Times New Roman" w:cs="Times New Roman"/>
          <w:sz w:val="28"/>
          <w:szCs w:val="28"/>
          <w:lang w:val="uk-UA"/>
        </w:rPr>
        <w:t xml:space="preserve">б) сильні позиції;       </w:t>
      </w:r>
      <w:r w:rsidR="00093AC1">
        <w:rPr>
          <w:rFonts w:ascii="Times New Roman" w:hAnsi="Times New Roman" w:cs="Times New Roman"/>
          <w:sz w:val="28"/>
          <w:szCs w:val="28"/>
          <w:lang w:val="uk-UA"/>
        </w:rPr>
        <w:t xml:space="preserve">            </w:t>
      </w:r>
    </w:p>
    <w:p w:rsidR="001B2F1E" w:rsidRPr="00093AC1" w:rsidRDefault="001B2F1E" w:rsidP="001B2F1E">
      <w:pPr>
        <w:autoSpaceDE w:val="0"/>
        <w:autoSpaceDN w:val="0"/>
        <w:adjustRightInd w:val="0"/>
        <w:spacing w:after="0" w:line="240" w:lineRule="auto"/>
        <w:rPr>
          <w:rFonts w:ascii="Times New Roman" w:hAnsi="Times New Roman" w:cs="Times New Roman"/>
          <w:sz w:val="28"/>
          <w:szCs w:val="28"/>
          <w:lang w:val="uk-UA"/>
        </w:rPr>
      </w:pPr>
      <w:r w:rsidRPr="00093AC1">
        <w:rPr>
          <w:rFonts w:ascii="Times New Roman" w:hAnsi="Times New Roman" w:cs="Times New Roman"/>
          <w:sz w:val="28"/>
          <w:szCs w:val="28"/>
          <w:lang w:val="uk-UA"/>
        </w:rPr>
        <w:t xml:space="preserve">в) середні позиції;        </w:t>
      </w:r>
      <w:r w:rsidR="002E5E36">
        <w:rPr>
          <w:rFonts w:ascii="Times New Roman" w:hAnsi="Times New Roman" w:cs="Times New Roman"/>
          <w:sz w:val="28"/>
          <w:szCs w:val="28"/>
          <w:lang w:val="uk-UA"/>
        </w:rPr>
        <w:t xml:space="preserve">              </w:t>
      </w:r>
      <w:r w:rsidRPr="00093AC1">
        <w:rPr>
          <w:rFonts w:ascii="Times New Roman" w:hAnsi="Times New Roman" w:cs="Times New Roman"/>
          <w:sz w:val="28"/>
          <w:szCs w:val="28"/>
          <w:lang w:val="uk-UA"/>
        </w:rPr>
        <w:t xml:space="preserve">г) найбільш оптимальні ринкові позиції. </w:t>
      </w:r>
    </w:p>
    <w:p w:rsidR="001B2F1E" w:rsidRPr="00093AC1" w:rsidRDefault="001B2F1E" w:rsidP="00093AC1">
      <w:pPr>
        <w:autoSpaceDE w:val="0"/>
        <w:autoSpaceDN w:val="0"/>
        <w:adjustRightInd w:val="0"/>
        <w:spacing w:after="0" w:line="240" w:lineRule="auto"/>
        <w:jc w:val="both"/>
        <w:rPr>
          <w:rFonts w:ascii="Times New Roman" w:hAnsi="Times New Roman" w:cs="Times New Roman"/>
          <w:i/>
          <w:sz w:val="28"/>
          <w:szCs w:val="28"/>
          <w:lang w:val="uk-UA"/>
        </w:rPr>
      </w:pPr>
      <w:r w:rsidRPr="00093AC1">
        <w:rPr>
          <w:rFonts w:ascii="Times New Roman" w:hAnsi="Times New Roman" w:cs="Times New Roman"/>
          <w:i/>
          <w:sz w:val="28"/>
          <w:szCs w:val="28"/>
          <w:lang w:val="uk-UA"/>
        </w:rPr>
        <w:t xml:space="preserve">7. Під час використання методу SРАСЕ – аналізу оцінювання конкурентоспроможності підприємства можливо використання тільки одного показника, такого як: </w:t>
      </w:r>
    </w:p>
    <w:p w:rsidR="001B2F1E" w:rsidRPr="00093AC1" w:rsidRDefault="001B2F1E" w:rsidP="001B2F1E">
      <w:pPr>
        <w:autoSpaceDE w:val="0"/>
        <w:autoSpaceDN w:val="0"/>
        <w:adjustRightInd w:val="0"/>
        <w:spacing w:after="0" w:line="240" w:lineRule="auto"/>
        <w:rPr>
          <w:rFonts w:ascii="Times New Roman" w:hAnsi="Times New Roman" w:cs="Times New Roman"/>
          <w:sz w:val="28"/>
          <w:szCs w:val="28"/>
          <w:lang w:val="uk-UA"/>
        </w:rPr>
      </w:pPr>
      <w:r w:rsidRPr="00093AC1">
        <w:rPr>
          <w:rFonts w:ascii="Times New Roman" w:hAnsi="Times New Roman" w:cs="Times New Roman"/>
          <w:sz w:val="28"/>
          <w:szCs w:val="28"/>
          <w:lang w:val="uk-UA"/>
        </w:rPr>
        <w:t xml:space="preserve">а) ціна продукції;      б) прибуток підприємства;    </w:t>
      </w:r>
      <w:r w:rsidR="009C424D">
        <w:rPr>
          <w:rFonts w:ascii="Times New Roman" w:hAnsi="Times New Roman" w:cs="Times New Roman"/>
          <w:sz w:val="28"/>
          <w:szCs w:val="28"/>
          <w:lang w:val="uk-UA"/>
        </w:rPr>
        <w:t xml:space="preserve">   в) рентабельність виробництва;</w:t>
      </w:r>
      <w:r w:rsidRPr="00093AC1">
        <w:rPr>
          <w:rFonts w:ascii="Times New Roman" w:hAnsi="Times New Roman" w:cs="Times New Roman"/>
          <w:sz w:val="28"/>
          <w:szCs w:val="28"/>
          <w:lang w:val="uk-UA"/>
        </w:rPr>
        <w:t xml:space="preserve"> </w:t>
      </w:r>
    </w:p>
    <w:p w:rsidR="00B0547E" w:rsidRPr="00093AC1" w:rsidRDefault="001B2F1E" w:rsidP="001B2F1E">
      <w:pPr>
        <w:autoSpaceDE w:val="0"/>
        <w:autoSpaceDN w:val="0"/>
        <w:adjustRightInd w:val="0"/>
        <w:spacing w:after="0" w:line="240" w:lineRule="auto"/>
        <w:rPr>
          <w:rFonts w:ascii="Times New Roman" w:hAnsi="Times New Roman" w:cs="Times New Roman"/>
          <w:sz w:val="28"/>
          <w:szCs w:val="28"/>
          <w:lang w:val="uk-UA"/>
        </w:rPr>
      </w:pPr>
      <w:r w:rsidRPr="00093AC1">
        <w:rPr>
          <w:rFonts w:ascii="Times New Roman" w:hAnsi="Times New Roman" w:cs="Times New Roman"/>
          <w:sz w:val="28"/>
          <w:szCs w:val="28"/>
          <w:lang w:val="uk-UA"/>
        </w:rPr>
        <w:t xml:space="preserve">г) фінансова сила підприємства;  </w:t>
      </w:r>
      <w:r w:rsidR="002E5E36">
        <w:rPr>
          <w:rFonts w:ascii="Times New Roman" w:hAnsi="Times New Roman" w:cs="Times New Roman"/>
          <w:sz w:val="28"/>
          <w:szCs w:val="28"/>
          <w:lang w:val="uk-UA"/>
        </w:rPr>
        <w:t xml:space="preserve">                              </w:t>
      </w:r>
      <w:r w:rsidR="009C424D">
        <w:rPr>
          <w:rFonts w:ascii="Times New Roman" w:hAnsi="Times New Roman" w:cs="Times New Roman"/>
          <w:sz w:val="28"/>
          <w:szCs w:val="28"/>
          <w:lang w:val="uk-UA"/>
        </w:rPr>
        <w:t xml:space="preserve"> </w:t>
      </w:r>
      <w:r w:rsidRPr="00093AC1">
        <w:rPr>
          <w:rFonts w:ascii="Times New Roman" w:hAnsi="Times New Roman" w:cs="Times New Roman"/>
          <w:sz w:val="28"/>
          <w:szCs w:val="28"/>
          <w:lang w:val="uk-UA"/>
        </w:rPr>
        <w:t>д) частка ринку.</w:t>
      </w:r>
    </w:p>
    <w:p w:rsidR="001B2F1E" w:rsidRPr="00093AC1" w:rsidRDefault="001B2F1E" w:rsidP="001B2F1E">
      <w:pPr>
        <w:autoSpaceDE w:val="0"/>
        <w:autoSpaceDN w:val="0"/>
        <w:adjustRightInd w:val="0"/>
        <w:spacing w:after="0" w:line="240" w:lineRule="auto"/>
        <w:rPr>
          <w:rFonts w:ascii="Times New Roman" w:hAnsi="Times New Roman" w:cs="Times New Roman"/>
          <w:i/>
          <w:sz w:val="28"/>
          <w:szCs w:val="28"/>
          <w:lang w:val="uk-UA"/>
        </w:rPr>
      </w:pPr>
      <w:r w:rsidRPr="00093AC1">
        <w:rPr>
          <w:rFonts w:ascii="Times New Roman" w:hAnsi="Times New Roman" w:cs="Times New Roman"/>
          <w:i/>
          <w:sz w:val="28"/>
          <w:szCs w:val="28"/>
          <w:lang w:val="uk-UA"/>
        </w:rPr>
        <w:t>8. В якій ситуації доцільніше використовувати реінжиніринг:</w:t>
      </w:r>
    </w:p>
    <w:p w:rsidR="001B2F1E" w:rsidRPr="00093AC1" w:rsidRDefault="001B2F1E" w:rsidP="001B2F1E">
      <w:pPr>
        <w:autoSpaceDE w:val="0"/>
        <w:autoSpaceDN w:val="0"/>
        <w:adjustRightInd w:val="0"/>
        <w:spacing w:after="0" w:line="240" w:lineRule="auto"/>
        <w:rPr>
          <w:rFonts w:ascii="Times New Roman" w:hAnsi="Times New Roman" w:cs="Times New Roman"/>
          <w:sz w:val="28"/>
          <w:szCs w:val="28"/>
          <w:lang w:val="uk-UA"/>
        </w:rPr>
      </w:pPr>
      <w:r w:rsidRPr="00093AC1">
        <w:rPr>
          <w:rFonts w:ascii="Times New Roman" w:hAnsi="Times New Roman" w:cs="Times New Roman"/>
          <w:sz w:val="28"/>
          <w:szCs w:val="28"/>
          <w:lang w:val="uk-UA"/>
        </w:rPr>
        <w:t>а) коли підприємство знаходиться в глибокій кризі;</w:t>
      </w:r>
    </w:p>
    <w:p w:rsidR="001B2F1E" w:rsidRPr="00093AC1" w:rsidRDefault="001B2F1E" w:rsidP="001B2F1E">
      <w:pPr>
        <w:autoSpaceDE w:val="0"/>
        <w:autoSpaceDN w:val="0"/>
        <w:adjustRightInd w:val="0"/>
        <w:spacing w:after="0" w:line="240" w:lineRule="auto"/>
        <w:rPr>
          <w:rFonts w:ascii="Times New Roman" w:hAnsi="Times New Roman" w:cs="Times New Roman"/>
          <w:sz w:val="28"/>
          <w:szCs w:val="28"/>
          <w:lang w:val="uk-UA"/>
        </w:rPr>
      </w:pPr>
      <w:r w:rsidRPr="00093AC1">
        <w:rPr>
          <w:rFonts w:ascii="Times New Roman" w:hAnsi="Times New Roman" w:cs="Times New Roman"/>
          <w:sz w:val="28"/>
          <w:szCs w:val="28"/>
          <w:lang w:val="uk-UA"/>
        </w:rPr>
        <w:t>б) для  аналізу рівня впливу ринкової стратегії на величини прибутковості;</w:t>
      </w:r>
    </w:p>
    <w:p w:rsidR="001B2F1E" w:rsidRPr="00093AC1" w:rsidRDefault="001B2F1E" w:rsidP="001B2F1E">
      <w:pPr>
        <w:autoSpaceDE w:val="0"/>
        <w:autoSpaceDN w:val="0"/>
        <w:adjustRightInd w:val="0"/>
        <w:spacing w:after="0" w:line="240" w:lineRule="auto"/>
        <w:rPr>
          <w:rFonts w:ascii="Times New Roman" w:hAnsi="Times New Roman" w:cs="Times New Roman"/>
          <w:sz w:val="28"/>
          <w:szCs w:val="28"/>
          <w:lang w:val="uk-UA"/>
        </w:rPr>
      </w:pPr>
      <w:r w:rsidRPr="00093AC1">
        <w:rPr>
          <w:rFonts w:ascii="Times New Roman" w:hAnsi="Times New Roman" w:cs="Times New Roman"/>
          <w:sz w:val="28"/>
          <w:szCs w:val="28"/>
          <w:lang w:val="uk-UA"/>
        </w:rPr>
        <w:t>в) для порівняння об'єкта оцінки з групою підприємств-конкурентів;</w:t>
      </w:r>
    </w:p>
    <w:p w:rsidR="001B2F1E" w:rsidRPr="00093AC1" w:rsidRDefault="001B2F1E" w:rsidP="001B2F1E">
      <w:pPr>
        <w:autoSpaceDE w:val="0"/>
        <w:autoSpaceDN w:val="0"/>
        <w:adjustRightInd w:val="0"/>
        <w:spacing w:after="0" w:line="240" w:lineRule="auto"/>
        <w:rPr>
          <w:rFonts w:ascii="Times New Roman" w:hAnsi="Times New Roman" w:cs="Times New Roman"/>
          <w:sz w:val="28"/>
          <w:szCs w:val="28"/>
          <w:lang w:val="uk-UA"/>
        </w:rPr>
      </w:pPr>
      <w:r w:rsidRPr="00093AC1">
        <w:rPr>
          <w:rFonts w:ascii="Times New Roman" w:hAnsi="Times New Roman" w:cs="Times New Roman"/>
          <w:sz w:val="28"/>
          <w:szCs w:val="28"/>
          <w:lang w:val="uk-UA"/>
        </w:rPr>
        <w:t>г) для визначення сильних та слабких сторін підприємства.</w:t>
      </w:r>
    </w:p>
    <w:p w:rsidR="001B2F1E" w:rsidRPr="00093AC1" w:rsidRDefault="001B2F1E" w:rsidP="001B2F1E">
      <w:pPr>
        <w:autoSpaceDE w:val="0"/>
        <w:autoSpaceDN w:val="0"/>
        <w:adjustRightInd w:val="0"/>
        <w:spacing w:after="0" w:line="240" w:lineRule="auto"/>
        <w:rPr>
          <w:rFonts w:ascii="Times New Roman" w:hAnsi="Times New Roman" w:cs="Times New Roman"/>
          <w:i/>
          <w:sz w:val="28"/>
          <w:szCs w:val="28"/>
          <w:lang w:val="uk-UA"/>
        </w:rPr>
      </w:pPr>
      <w:r w:rsidRPr="00093AC1">
        <w:rPr>
          <w:rFonts w:ascii="Times New Roman" w:hAnsi="Times New Roman" w:cs="Times New Roman"/>
          <w:i/>
          <w:sz w:val="28"/>
          <w:szCs w:val="28"/>
          <w:lang w:val="uk-UA"/>
        </w:rPr>
        <w:t>9. Оцінка конкурентоспроможності товару по системі 1111-5555 передбачає аналіз факторів:</w:t>
      </w:r>
    </w:p>
    <w:p w:rsidR="001B2F1E" w:rsidRPr="00093AC1" w:rsidRDefault="001B2F1E" w:rsidP="002E5E36">
      <w:pPr>
        <w:autoSpaceDE w:val="0"/>
        <w:autoSpaceDN w:val="0"/>
        <w:adjustRightInd w:val="0"/>
        <w:spacing w:after="0" w:line="240" w:lineRule="auto"/>
        <w:jc w:val="both"/>
        <w:rPr>
          <w:rFonts w:ascii="Times New Roman" w:hAnsi="Times New Roman" w:cs="Times New Roman"/>
          <w:sz w:val="28"/>
          <w:szCs w:val="28"/>
          <w:lang w:val="uk-UA"/>
        </w:rPr>
      </w:pPr>
      <w:r w:rsidRPr="00093AC1">
        <w:rPr>
          <w:rFonts w:ascii="Times New Roman" w:hAnsi="Times New Roman" w:cs="Times New Roman"/>
          <w:sz w:val="28"/>
          <w:szCs w:val="28"/>
          <w:lang w:val="uk-UA"/>
        </w:rPr>
        <w:t>a)</w:t>
      </w:r>
      <w:r w:rsidR="009C424D">
        <w:rPr>
          <w:rFonts w:ascii="Times New Roman" w:hAnsi="Times New Roman" w:cs="Times New Roman"/>
          <w:sz w:val="28"/>
          <w:szCs w:val="28"/>
          <w:lang w:val="uk-UA"/>
        </w:rPr>
        <w:t xml:space="preserve"> </w:t>
      </w:r>
      <w:r w:rsidRPr="00093AC1">
        <w:rPr>
          <w:rFonts w:ascii="Times New Roman" w:hAnsi="Times New Roman" w:cs="Times New Roman"/>
          <w:sz w:val="28"/>
          <w:szCs w:val="28"/>
          <w:lang w:val="uk-UA"/>
        </w:rPr>
        <w:t>конкурентоспроможності організації, ціни товару, гарантійний термін, строк служби;</w:t>
      </w:r>
    </w:p>
    <w:p w:rsidR="001B2F1E" w:rsidRPr="00093AC1" w:rsidRDefault="00E3369A" w:rsidP="002E5E36">
      <w:pPr>
        <w:autoSpaceDE w:val="0"/>
        <w:autoSpaceDN w:val="0"/>
        <w:adjustRightInd w:val="0"/>
        <w:spacing w:after="0" w:line="240" w:lineRule="auto"/>
        <w:jc w:val="both"/>
        <w:rPr>
          <w:rFonts w:ascii="Times New Roman" w:hAnsi="Times New Roman" w:cs="Times New Roman"/>
          <w:sz w:val="28"/>
          <w:szCs w:val="28"/>
          <w:lang w:val="uk-UA"/>
        </w:rPr>
      </w:pPr>
      <w:r w:rsidRPr="00093AC1">
        <w:rPr>
          <w:rFonts w:ascii="Times New Roman" w:hAnsi="Times New Roman" w:cs="Times New Roman"/>
          <w:sz w:val="28"/>
          <w:szCs w:val="28"/>
          <w:lang w:val="uk-UA"/>
        </w:rPr>
        <w:t>б</w:t>
      </w:r>
      <w:r w:rsidR="001B2F1E" w:rsidRPr="00093AC1">
        <w:rPr>
          <w:rFonts w:ascii="Times New Roman" w:hAnsi="Times New Roman" w:cs="Times New Roman"/>
          <w:sz w:val="28"/>
          <w:szCs w:val="28"/>
          <w:lang w:val="uk-UA"/>
        </w:rPr>
        <w:t>)</w:t>
      </w:r>
      <w:r w:rsidR="00093AC1">
        <w:rPr>
          <w:rFonts w:ascii="Times New Roman" w:hAnsi="Times New Roman" w:cs="Times New Roman"/>
          <w:sz w:val="28"/>
          <w:szCs w:val="28"/>
          <w:lang w:val="uk-UA"/>
        </w:rPr>
        <w:t xml:space="preserve"> </w:t>
      </w:r>
      <w:r w:rsidR="001B2F1E" w:rsidRPr="00093AC1">
        <w:rPr>
          <w:rFonts w:ascii="Times New Roman" w:hAnsi="Times New Roman" w:cs="Times New Roman"/>
          <w:sz w:val="28"/>
          <w:szCs w:val="28"/>
          <w:lang w:val="uk-UA"/>
        </w:rPr>
        <w:t>інтегральний показник якості, одиничні показники, групові показники;</w:t>
      </w:r>
    </w:p>
    <w:p w:rsidR="001B2F1E" w:rsidRPr="00093AC1" w:rsidRDefault="00E3369A" w:rsidP="002E5E36">
      <w:pPr>
        <w:autoSpaceDE w:val="0"/>
        <w:autoSpaceDN w:val="0"/>
        <w:adjustRightInd w:val="0"/>
        <w:spacing w:after="0" w:line="240" w:lineRule="auto"/>
        <w:jc w:val="both"/>
        <w:rPr>
          <w:rFonts w:ascii="Times New Roman" w:hAnsi="Times New Roman" w:cs="Times New Roman"/>
          <w:sz w:val="28"/>
          <w:szCs w:val="28"/>
          <w:lang w:val="uk-UA"/>
        </w:rPr>
      </w:pPr>
      <w:r w:rsidRPr="00093AC1">
        <w:rPr>
          <w:rFonts w:ascii="Times New Roman" w:hAnsi="Times New Roman" w:cs="Times New Roman"/>
          <w:sz w:val="28"/>
          <w:szCs w:val="28"/>
          <w:lang w:val="uk-UA"/>
        </w:rPr>
        <w:t>в</w:t>
      </w:r>
      <w:r w:rsidR="001B2F1E" w:rsidRPr="00093AC1">
        <w:rPr>
          <w:rFonts w:ascii="Times New Roman" w:hAnsi="Times New Roman" w:cs="Times New Roman"/>
          <w:sz w:val="28"/>
          <w:szCs w:val="28"/>
          <w:lang w:val="uk-UA"/>
        </w:rPr>
        <w:t>)</w:t>
      </w:r>
      <w:r w:rsidR="00093AC1">
        <w:rPr>
          <w:rFonts w:ascii="Times New Roman" w:hAnsi="Times New Roman" w:cs="Times New Roman"/>
          <w:sz w:val="28"/>
          <w:szCs w:val="28"/>
          <w:lang w:val="uk-UA"/>
        </w:rPr>
        <w:t xml:space="preserve"> </w:t>
      </w:r>
      <w:r w:rsidR="001B2F1E" w:rsidRPr="00093AC1">
        <w:rPr>
          <w:rFonts w:ascii="Times New Roman" w:hAnsi="Times New Roman" w:cs="Times New Roman"/>
          <w:sz w:val="28"/>
          <w:szCs w:val="28"/>
          <w:lang w:val="uk-UA"/>
        </w:rPr>
        <w:t>аналіз зовнішніх умов і можливостей, аналіз сильних і слабких сторін, аналіз загроз і можливостей;</w:t>
      </w:r>
    </w:p>
    <w:p w:rsidR="001B2F1E" w:rsidRPr="00093AC1" w:rsidRDefault="00E3369A" w:rsidP="001B2F1E">
      <w:pPr>
        <w:autoSpaceDE w:val="0"/>
        <w:autoSpaceDN w:val="0"/>
        <w:adjustRightInd w:val="0"/>
        <w:spacing w:after="0" w:line="240" w:lineRule="auto"/>
        <w:rPr>
          <w:rFonts w:ascii="Times New Roman" w:hAnsi="Times New Roman" w:cs="Times New Roman"/>
          <w:sz w:val="28"/>
          <w:szCs w:val="28"/>
          <w:lang w:val="uk-UA"/>
        </w:rPr>
      </w:pPr>
      <w:r w:rsidRPr="00093AC1">
        <w:rPr>
          <w:rFonts w:ascii="Times New Roman" w:hAnsi="Times New Roman" w:cs="Times New Roman"/>
          <w:sz w:val="28"/>
          <w:szCs w:val="28"/>
          <w:lang w:val="uk-UA"/>
        </w:rPr>
        <w:t>г</w:t>
      </w:r>
      <w:r w:rsidR="001B2F1E" w:rsidRPr="00093AC1">
        <w:rPr>
          <w:rFonts w:ascii="Times New Roman" w:hAnsi="Times New Roman" w:cs="Times New Roman"/>
          <w:sz w:val="28"/>
          <w:szCs w:val="28"/>
          <w:lang w:val="uk-UA"/>
        </w:rPr>
        <w:t>)</w:t>
      </w:r>
      <w:r w:rsidR="00093AC1">
        <w:rPr>
          <w:rFonts w:ascii="Times New Roman" w:hAnsi="Times New Roman" w:cs="Times New Roman"/>
          <w:sz w:val="28"/>
          <w:szCs w:val="28"/>
          <w:lang w:val="uk-UA"/>
        </w:rPr>
        <w:t xml:space="preserve"> </w:t>
      </w:r>
      <w:r w:rsidR="001B2F1E" w:rsidRPr="00093AC1">
        <w:rPr>
          <w:rFonts w:ascii="Times New Roman" w:hAnsi="Times New Roman" w:cs="Times New Roman"/>
          <w:sz w:val="28"/>
          <w:szCs w:val="28"/>
          <w:lang w:val="uk-UA"/>
        </w:rPr>
        <w:t>якості товару, ціни товару, якості сервісу, експлуатаційні витрати.</w:t>
      </w:r>
    </w:p>
    <w:p w:rsidR="006F32C7" w:rsidRPr="00093AC1" w:rsidRDefault="006F32C7" w:rsidP="006F32C7">
      <w:pPr>
        <w:autoSpaceDE w:val="0"/>
        <w:autoSpaceDN w:val="0"/>
        <w:adjustRightInd w:val="0"/>
        <w:spacing w:after="0" w:line="240" w:lineRule="auto"/>
        <w:rPr>
          <w:rFonts w:ascii="Times New Roman" w:hAnsi="Times New Roman" w:cs="Times New Roman"/>
          <w:i/>
          <w:sz w:val="28"/>
          <w:szCs w:val="28"/>
          <w:lang w:val="uk-UA"/>
        </w:rPr>
      </w:pPr>
      <w:r w:rsidRPr="00093AC1">
        <w:rPr>
          <w:rFonts w:ascii="Times New Roman" w:hAnsi="Times New Roman" w:cs="Times New Roman"/>
          <w:i/>
          <w:sz w:val="28"/>
          <w:szCs w:val="28"/>
          <w:lang w:val="uk-UA"/>
        </w:rPr>
        <w:t>10.SWOT- аналіз передбачає:</w:t>
      </w:r>
    </w:p>
    <w:p w:rsidR="006F32C7" w:rsidRPr="00093AC1" w:rsidRDefault="006F32C7" w:rsidP="00093AC1">
      <w:pPr>
        <w:autoSpaceDE w:val="0"/>
        <w:autoSpaceDN w:val="0"/>
        <w:adjustRightInd w:val="0"/>
        <w:spacing w:after="0" w:line="240" w:lineRule="auto"/>
        <w:jc w:val="both"/>
        <w:rPr>
          <w:rFonts w:ascii="Times New Roman" w:hAnsi="Times New Roman" w:cs="Times New Roman"/>
          <w:sz w:val="28"/>
          <w:szCs w:val="28"/>
          <w:lang w:val="uk-UA"/>
        </w:rPr>
      </w:pPr>
      <w:r w:rsidRPr="00093AC1">
        <w:rPr>
          <w:rFonts w:ascii="Times New Roman" w:hAnsi="Times New Roman" w:cs="Times New Roman"/>
          <w:sz w:val="28"/>
          <w:szCs w:val="28"/>
          <w:lang w:val="uk-UA"/>
        </w:rPr>
        <w:t>а) виявлення внутрішнього потенціалу підприємства та визначення потенційних  можливостей та небезпек;</w:t>
      </w:r>
    </w:p>
    <w:p w:rsidR="006F32C7" w:rsidRPr="00093AC1" w:rsidRDefault="006F32C7" w:rsidP="006F32C7">
      <w:pPr>
        <w:autoSpaceDE w:val="0"/>
        <w:autoSpaceDN w:val="0"/>
        <w:adjustRightInd w:val="0"/>
        <w:spacing w:after="0" w:line="240" w:lineRule="auto"/>
        <w:rPr>
          <w:rFonts w:ascii="Times New Roman" w:hAnsi="Times New Roman" w:cs="Times New Roman"/>
          <w:sz w:val="28"/>
          <w:szCs w:val="28"/>
          <w:lang w:val="uk-UA"/>
        </w:rPr>
      </w:pPr>
      <w:r w:rsidRPr="00093AC1">
        <w:rPr>
          <w:rFonts w:ascii="Times New Roman" w:hAnsi="Times New Roman" w:cs="Times New Roman"/>
          <w:sz w:val="28"/>
          <w:szCs w:val="28"/>
          <w:lang w:val="uk-UA"/>
        </w:rPr>
        <w:t>б) визначення та передбачення потенційних можливостей та небезпек;</w:t>
      </w:r>
    </w:p>
    <w:p w:rsidR="006F32C7" w:rsidRPr="00093AC1" w:rsidRDefault="006F32C7" w:rsidP="006F32C7">
      <w:pPr>
        <w:autoSpaceDE w:val="0"/>
        <w:autoSpaceDN w:val="0"/>
        <w:adjustRightInd w:val="0"/>
        <w:spacing w:after="0" w:line="240" w:lineRule="auto"/>
        <w:rPr>
          <w:rFonts w:ascii="Times New Roman" w:hAnsi="Times New Roman" w:cs="Times New Roman"/>
          <w:sz w:val="28"/>
          <w:szCs w:val="28"/>
          <w:lang w:val="uk-UA"/>
        </w:rPr>
      </w:pPr>
      <w:r w:rsidRPr="00093AC1">
        <w:rPr>
          <w:rFonts w:ascii="Times New Roman" w:hAnsi="Times New Roman" w:cs="Times New Roman"/>
          <w:sz w:val="28"/>
          <w:szCs w:val="28"/>
          <w:lang w:val="uk-UA"/>
        </w:rPr>
        <w:t>в) своєчасний прогноз зовнішніх та внутрішніх можливостей;</w:t>
      </w:r>
    </w:p>
    <w:p w:rsidR="00E3369A" w:rsidRDefault="006F32C7" w:rsidP="00093AC1">
      <w:pPr>
        <w:autoSpaceDE w:val="0"/>
        <w:autoSpaceDN w:val="0"/>
        <w:adjustRightInd w:val="0"/>
        <w:spacing w:after="0" w:line="240" w:lineRule="auto"/>
        <w:jc w:val="both"/>
        <w:rPr>
          <w:rFonts w:ascii="Times New Roman" w:hAnsi="Times New Roman" w:cs="Times New Roman"/>
          <w:sz w:val="28"/>
          <w:szCs w:val="28"/>
          <w:lang w:val="uk-UA"/>
        </w:rPr>
      </w:pPr>
      <w:r w:rsidRPr="00093AC1">
        <w:rPr>
          <w:rFonts w:ascii="Times New Roman" w:hAnsi="Times New Roman" w:cs="Times New Roman"/>
          <w:sz w:val="28"/>
          <w:szCs w:val="28"/>
          <w:lang w:val="uk-UA"/>
        </w:rPr>
        <w:t>г) складання переліку чинників сприятливого та несприятливого впливу на  підприємство.</w:t>
      </w:r>
    </w:p>
    <w:p w:rsidR="002F076B" w:rsidRPr="002F076B" w:rsidRDefault="002F076B" w:rsidP="00093AC1">
      <w:pPr>
        <w:autoSpaceDE w:val="0"/>
        <w:autoSpaceDN w:val="0"/>
        <w:adjustRightInd w:val="0"/>
        <w:spacing w:after="0" w:line="240" w:lineRule="auto"/>
        <w:jc w:val="both"/>
        <w:rPr>
          <w:rFonts w:ascii="Times New Roman" w:hAnsi="Times New Roman" w:cs="Times New Roman"/>
          <w:i/>
          <w:sz w:val="28"/>
          <w:szCs w:val="28"/>
          <w:u w:val="single"/>
          <w:lang w:val="uk-UA"/>
        </w:rPr>
      </w:pPr>
      <w:r w:rsidRPr="002F076B">
        <w:rPr>
          <w:rFonts w:ascii="Times New Roman" w:hAnsi="Times New Roman" w:cs="Times New Roman"/>
          <w:i/>
          <w:sz w:val="28"/>
          <w:szCs w:val="28"/>
          <w:lang w:val="uk-UA"/>
        </w:rPr>
        <w:t>3.</w:t>
      </w:r>
      <w:r w:rsidRPr="002F076B">
        <w:rPr>
          <w:rFonts w:ascii="Times New Roman" w:hAnsi="Times New Roman" w:cs="Times New Roman"/>
          <w:i/>
          <w:sz w:val="28"/>
          <w:szCs w:val="28"/>
          <w:u w:val="single"/>
          <w:lang w:val="uk-UA"/>
        </w:rPr>
        <w:t>Ситуаційна вправа</w:t>
      </w:r>
    </w:p>
    <w:p w:rsidR="002F076B" w:rsidRPr="002F076B" w:rsidRDefault="002F076B" w:rsidP="00093AC1">
      <w:pPr>
        <w:autoSpaceDE w:val="0"/>
        <w:autoSpaceDN w:val="0"/>
        <w:adjustRightInd w:val="0"/>
        <w:spacing w:after="0" w:line="240" w:lineRule="auto"/>
        <w:jc w:val="both"/>
        <w:rPr>
          <w:rFonts w:ascii="Times New Roman" w:hAnsi="Times New Roman" w:cs="Times New Roman"/>
          <w:sz w:val="28"/>
          <w:szCs w:val="28"/>
          <w:lang w:val="ru-RU"/>
        </w:rPr>
      </w:pPr>
      <w:r w:rsidRPr="002F076B">
        <w:rPr>
          <w:rFonts w:ascii="Times New Roman" w:hAnsi="Times New Roman" w:cs="Times New Roman"/>
          <w:sz w:val="28"/>
          <w:szCs w:val="28"/>
          <w:lang w:val="uk-UA"/>
        </w:rPr>
        <w:lastRenderedPageBreak/>
        <w:t>Менеджери   ко</w:t>
      </w:r>
      <w:r w:rsidR="009C424D">
        <w:rPr>
          <w:rFonts w:ascii="Times New Roman" w:hAnsi="Times New Roman" w:cs="Times New Roman"/>
          <w:sz w:val="28"/>
          <w:szCs w:val="28"/>
          <w:lang w:val="uk-UA"/>
        </w:rPr>
        <w:t>мпанії   «ЗМ»,   засновника</w:t>
      </w:r>
      <w:r w:rsidRPr="002F076B">
        <w:rPr>
          <w:rFonts w:ascii="Times New Roman" w:hAnsi="Times New Roman" w:cs="Times New Roman"/>
          <w:sz w:val="28"/>
          <w:szCs w:val="28"/>
          <w:lang w:val="uk-UA"/>
        </w:rPr>
        <w:t xml:space="preserve">   виробниц</w:t>
      </w:r>
      <w:r>
        <w:rPr>
          <w:rFonts w:ascii="Times New Roman" w:hAnsi="Times New Roman" w:cs="Times New Roman"/>
          <w:sz w:val="28"/>
          <w:szCs w:val="28"/>
          <w:lang w:val="uk-UA"/>
        </w:rPr>
        <w:t>тва   відомого</w:t>
      </w:r>
      <w:r w:rsidR="009C424D">
        <w:rPr>
          <w:rFonts w:ascii="Times New Roman" w:hAnsi="Times New Roman" w:cs="Times New Roman"/>
          <w:sz w:val="28"/>
          <w:szCs w:val="28"/>
          <w:lang w:val="uk-UA"/>
        </w:rPr>
        <w:t xml:space="preserve"> скотча</w:t>
      </w:r>
      <w:r>
        <w:rPr>
          <w:rFonts w:ascii="Times New Roman" w:hAnsi="Times New Roman" w:cs="Times New Roman"/>
          <w:sz w:val="28"/>
          <w:szCs w:val="28"/>
          <w:lang w:val="uk-UA"/>
        </w:rPr>
        <w:t xml:space="preserve">   у   </w:t>
      </w:r>
      <w:r w:rsidRPr="002F076B">
        <w:rPr>
          <w:rFonts w:ascii="Times New Roman" w:hAnsi="Times New Roman" w:cs="Times New Roman"/>
          <w:sz w:val="28"/>
          <w:szCs w:val="28"/>
          <w:lang w:val="uk-UA"/>
        </w:rPr>
        <w:t>клейкої   стрічки</w:t>
      </w:r>
      <w:r w:rsidR="009C424D">
        <w:rPr>
          <w:rFonts w:ascii="Times New Roman" w:hAnsi="Times New Roman" w:cs="Times New Roman"/>
          <w:sz w:val="28"/>
          <w:szCs w:val="28"/>
          <w:lang w:val="uk-UA"/>
        </w:rPr>
        <w:t>,</w:t>
      </w:r>
      <w:r w:rsidRPr="002F076B">
        <w:rPr>
          <w:rFonts w:ascii="Times New Roman" w:hAnsi="Times New Roman" w:cs="Times New Roman"/>
          <w:sz w:val="28"/>
          <w:szCs w:val="28"/>
          <w:lang w:val="uk-UA"/>
        </w:rPr>
        <w:t xml:space="preserve">   що   проникнула   майже   у   всі   сфери   побуту,</w:t>
      </w:r>
      <w:r w:rsidR="009C424D">
        <w:rPr>
          <w:rFonts w:ascii="Times New Roman" w:hAnsi="Times New Roman" w:cs="Times New Roman"/>
          <w:sz w:val="28"/>
          <w:szCs w:val="28"/>
          <w:lang w:val="uk-UA"/>
        </w:rPr>
        <w:t xml:space="preserve"> </w:t>
      </w:r>
      <w:r w:rsidRPr="002F076B">
        <w:rPr>
          <w:rFonts w:ascii="Times New Roman" w:hAnsi="Times New Roman" w:cs="Times New Roman"/>
          <w:sz w:val="28"/>
          <w:szCs w:val="28"/>
          <w:lang w:val="uk-UA"/>
        </w:rPr>
        <w:t xml:space="preserve">виокремлюють   у   своїй   підприємницькій   практиці   три   сегменти   ринку.   </w:t>
      </w:r>
      <w:r w:rsidRPr="002F076B">
        <w:rPr>
          <w:rFonts w:ascii="Times New Roman" w:hAnsi="Times New Roman" w:cs="Times New Roman"/>
          <w:sz w:val="28"/>
          <w:szCs w:val="28"/>
          <w:lang w:val="ru-RU"/>
        </w:rPr>
        <w:t>У</w:t>
      </w:r>
      <w:r w:rsidR="002E5E36">
        <w:rPr>
          <w:rFonts w:ascii="Times New Roman" w:hAnsi="Times New Roman" w:cs="Times New Roman"/>
          <w:sz w:val="28"/>
          <w:szCs w:val="28"/>
          <w:lang w:val="ru-RU"/>
        </w:rPr>
        <w:t xml:space="preserve"> </w:t>
      </w:r>
      <w:r w:rsidRPr="002F076B">
        <w:rPr>
          <w:rFonts w:ascii="Times New Roman" w:hAnsi="Times New Roman" w:cs="Times New Roman"/>
          <w:sz w:val="28"/>
          <w:szCs w:val="28"/>
          <w:lang w:val="ru-RU"/>
        </w:rPr>
        <w:t>першому з них</w:t>
      </w:r>
      <w:r w:rsidR="009C424D">
        <w:rPr>
          <w:rFonts w:ascii="Times New Roman" w:hAnsi="Times New Roman" w:cs="Times New Roman"/>
          <w:sz w:val="28"/>
          <w:szCs w:val="28"/>
          <w:lang w:val="ru-RU"/>
        </w:rPr>
        <w:t>,</w:t>
      </w:r>
      <w:r w:rsidRPr="002F076B">
        <w:rPr>
          <w:rFonts w:ascii="Times New Roman" w:hAnsi="Times New Roman" w:cs="Times New Roman"/>
          <w:sz w:val="28"/>
          <w:szCs w:val="28"/>
          <w:lang w:val="ru-RU"/>
        </w:rPr>
        <w:t xml:space="preserve"> попит залежить насамперед від якості, у другому – від якості й</w:t>
      </w:r>
      <w:r w:rsidR="002E5E36">
        <w:rPr>
          <w:rFonts w:ascii="Times New Roman" w:hAnsi="Times New Roman" w:cs="Times New Roman"/>
          <w:sz w:val="28"/>
          <w:szCs w:val="28"/>
          <w:lang w:val="ru-RU"/>
        </w:rPr>
        <w:t xml:space="preserve"> </w:t>
      </w:r>
      <w:r w:rsidRPr="002F076B">
        <w:rPr>
          <w:rFonts w:ascii="Times New Roman" w:hAnsi="Times New Roman" w:cs="Times New Roman"/>
          <w:sz w:val="28"/>
          <w:szCs w:val="28"/>
          <w:lang w:val="ru-RU"/>
        </w:rPr>
        <w:t>ціни, а в третьому</w:t>
      </w:r>
      <w:r w:rsidR="009C424D">
        <w:rPr>
          <w:rFonts w:ascii="Times New Roman" w:hAnsi="Times New Roman" w:cs="Times New Roman"/>
          <w:sz w:val="28"/>
          <w:szCs w:val="28"/>
          <w:lang w:val="ru-RU"/>
        </w:rPr>
        <w:t xml:space="preserve"> </w:t>
      </w:r>
      <w:r w:rsidR="003D4F7C">
        <w:rPr>
          <w:rFonts w:ascii="Times New Roman" w:hAnsi="Times New Roman" w:cs="Times New Roman"/>
          <w:sz w:val="28"/>
          <w:szCs w:val="28"/>
          <w:lang w:val="ru-RU"/>
        </w:rPr>
        <w:t xml:space="preserve">– </w:t>
      </w:r>
      <w:r w:rsidR="003D4F7C" w:rsidRPr="002F076B">
        <w:rPr>
          <w:rFonts w:ascii="Times New Roman" w:hAnsi="Times New Roman" w:cs="Times New Roman"/>
          <w:sz w:val="28"/>
          <w:szCs w:val="28"/>
          <w:lang w:val="ru-RU"/>
        </w:rPr>
        <w:t>визначається</w:t>
      </w:r>
      <w:r w:rsidRPr="002F076B">
        <w:rPr>
          <w:rFonts w:ascii="Times New Roman" w:hAnsi="Times New Roman" w:cs="Times New Roman"/>
          <w:sz w:val="28"/>
          <w:szCs w:val="28"/>
          <w:lang w:val="ru-RU"/>
        </w:rPr>
        <w:t xml:space="preserve"> переважно</w:t>
      </w:r>
      <w:r w:rsidR="009C424D">
        <w:rPr>
          <w:rFonts w:ascii="Times New Roman" w:hAnsi="Times New Roman" w:cs="Times New Roman"/>
          <w:sz w:val="28"/>
          <w:szCs w:val="28"/>
          <w:lang w:val="ru-RU"/>
        </w:rPr>
        <w:t xml:space="preserve"> ціною. При цьому проглядається</w:t>
      </w:r>
      <w:r>
        <w:rPr>
          <w:rFonts w:ascii="Times New Roman" w:hAnsi="Times New Roman" w:cs="Times New Roman"/>
          <w:sz w:val="28"/>
          <w:szCs w:val="28"/>
          <w:lang w:val="ru-RU"/>
        </w:rPr>
        <w:t xml:space="preserve"> </w:t>
      </w:r>
      <w:r w:rsidR="009C424D">
        <w:rPr>
          <w:rFonts w:ascii="Times New Roman" w:hAnsi="Times New Roman" w:cs="Times New Roman"/>
          <w:sz w:val="28"/>
          <w:szCs w:val="28"/>
          <w:lang w:val="ru-RU"/>
        </w:rPr>
        <w:t>з</w:t>
      </w:r>
      <w:r w:rsidRPr="002F076B">
        <w:rPr>
          <w:rFonts w:ascii="Times New Roman" w:hAnsi="Times New Roman" w:cs="Times New Roman"/>
          <w:sz w:val="28"/>
          <w:szCs w:val="28"/>
          <w:lang w:val="ru-RU"/>
        </w:rPr>
        <w:t>акономірність: ціни товарів для першого сегмента на 15-20% вищі, ніж для</w:t>
      </w:r>
      <w:r>
        <w:rPr>
          <w:rFonts w:ascii="Times New Roman" w:hAnsi="Times New Roman" w:cs="Times New Roman"/>
          <w:sz w:val="28"/>
          <w:szCs w:val="28"/>
          <w:lang w:val="ru-RU"/>
        </w:rPr>
        <w:t xml:space="preserve"> </w:t>
      </w:r>
      <w:r w:rsidRPr="002F076B">
        <w:rPr>
          <w:rFonts w:ascii="Times New Roman" w:hAnsi="Times New Roman" w:cs="Times New Roman"/>
          <w:sz w:val="28"/>
          <w:szCs w:val="28"/>
          <w:lang w:val="ru-RU"/>
        </w:rPr>
        <w:t>другого, а ті на 15-20% перевищують ціни для третього. Кількість реалізованих</w:t>
      </w:r>
      <w:r>
        <w:rPr>
          <w:rFonts w:ascii="Times New Roman" w:hAnsi="Times New Roman" w:cs="Times New Roman"/>
          <w:sz w:val="28"/>
          <w:szCs w:val="28"/>
          <w:lang w:val="ru-RU"/>
        </w:rPr>
        <w:t xml:space="preserve"> товарів   змінює</w:t>
      </w:r>
      <w:r w:rsidRPr="002F076B">
        <w:rPr>
          <w:rFonts w:ascii="Times New Roman" w:hAnsi="Times New Roman" w:cs="Times New Roman"/>
          <w:sz w:val="28"/>
          <w:szCs w:val="28"/>
          <w:lang w:val="ru-RU"/>
        </w:rPr>
        <w:t>тьс</w:t>
      </w:r>
      <w:r w:rsidR="005B2AA7">
        <w:rPr>
          <w:rFonts w:ascii="Times New Roman" w:hAnsi="Times New Roman" w:cs="Times New Roman"/>
          <w:sz w:val="28"/>
          <w:szCs w:val="28"/>
          <w:lang w:val="ru-RU"/>
        </w:rPr>
        <w:t xml:space="preserve">я   у   зворотному   </w:t>
      </w:r>
      <w:r w:rsidR="003D4F7C">
        <w:rPr>
          <w:rFonts w:ascii="Times New Roman" w:hAnsi="Times New Roman" w:cs="Times New Roman"/>
          <w:sz w:val="28"/>
          <w:szCs w:val="28"/>
          <w:lang w:val="ru-RU"/>
        </w:rPr>
        <w:t xml:space="preserve">напрямку: </w:t>
      </w:r>
      <w:r w:rsidR="003D4F7C" w:rsidRPr="002F076B">
        <w:rPr>
          <w:rFonts w:ascii="Times New Roman" w:hAnsi="Times New Roman" w:cs="Times New Roman"/>
          <w:sz w:val="28"/>
          <w:szCs w:val="28"/>
          <w:lang w:val="ru-RU"/>
        </w:rPr>
        <w:t>найбільше</w:t>
      </w:r>
      <w:r w:rsidRPr="002F076B">
        <w:rPr>
          <w:rFonts w:ascii="Times New Roman" w:hAnsi="Times New Roman" w:cs="Times New Roman"/>
          <w:sz w:val="28"/>
          <w:szCs w:val="28"/>
          <w:lang w:val="ru-RU"/>
        </w:rPr>
        <w:t xml:space="preserve">   можна   </w:t>
      </w:r>
      <w:r w:rsidR="003D4F7C" w:rsidRPr="002F076B">
        <w:rPr>
          <w:rFonts w:ascii="Times New Roman" w:hAnsi="Times New Roman" w:cs="Times New Roman"/>
          <w:sz w:val="28"/>
          <w:szCs w:val="28"/>
          <w:lang w:val="ru-RU"/>
        </w:rPr>
        <w:t>продати</w:t>
      </w:r>
      <w:r w:rsidR="003D4F7C">
        <w:rPr>
          <w:rFonts w:ascii="Times New Roman" w:hAnsi="Times New Roman" w:cs="Times New Roman"/>
          <w:sz w:val="28"/>
          <w:szCs w:val="28"/>
          <w:lang w:val="ru-RU"/>
        </w:rPr>
        <w:t xml:space="preserve"> дешевих</w:t>
      </w:r>
      <w:r w:rsidRPr="002F076B">
        <w:rPr>
          <w:rFonts w:ascii="Times New Roman" w:hAnsi="Times New Roman" w:cs="Times New Roman"/>
          <w:sz w:val="28"/>
          <w:szCs w:val="28"/>
          <w:lang w:val="ru-RU"/>
        </w:rPr>
        <w:t>, а найменше</w:t>
      </w:r>
      <w:r>
        <w:rPr>
          <w:rFonts w:ascii="Times New Roman" w:hAnsi="Times New Roman" w:cs="Times New Roman"/>
          <w:sz w:val="28"/>
          <w:szCs w:val="28"/>
          <w:lang w:val="ru-RU"/>
        </w:rPr>
        <w:t xml:space="preserve"> </w:t>
      </w:r>
      <w:r w:rsidR="003D4F7C">
        <w:rPr>
          <w:rFonts w:ascii="Times New Roman" w:hAnsi="Times New Roman" w:cs="Times New Roman"/>
          <w:sz w:val="28"/>
          <w:szCs w:val="28"/>
          <w:lang w:val="ru-RU"/>
        </w:rPr>
        <w:t xml:space="preserve">– </w:t>
      </w:r>
      <w:r w:rsidR="003D4F7C" w:rsidRPr="002F076B">
        <w:rPr>
          <w:rFonts w:ascii="Times New Roman" w:hAnsi="Times New Roman" w:cs="Times New Roman"/>
          <w:sz w:val="28"/>
          <w:szCs w:val="28"/>
          <w:lang w:val="ru-RU"/>
        </w:rPr>
        <w:t>дорогих</w:t>
      </w:r>
      <w:r w:rsidRPr="002F076B">
        <w:rPr>
          <w:rFonts w:ascii="Times New Roman" w:hAnsi="Times New Roman" w:cs="Times New Roman"/>
          <w:sz w:val="28"/>
          <w:szCs w:val="28"/>
          <w:lang w:val="ru-RU"/>
        </w:rPr>
        <w:t xml:space="preserve"> продуктів.</w:t>
      </w:r>
      <w:r>
        <w:rPr>
          <w:rFonts w:ascii="Times New Roman" w:hAnsi="Times New Roman" w:cs="Times New Roman"/>
          <w:sz w:val="28"/>
          <w:szCs w:val="28"/>
          <w:lang w:val="ru-RU"/>
        </w:rPr>
        <w:t xml:space="preserve"> </w:t>
      </w:r>
      <w:r w:rsidRPr="002F076B">
        <w:rPr>
          <w:rFonts w:ascii="Times New Roman" w:hAnsi="Times New Roman" w:cs="Times New Roman"/>
          <w:sz w:val="28"/>
          <w:szCs w:val="28"/>
          <w:lang w:val="ru-RU"/>
        </w:rPr>
        <w:t>Прог</w:t>
      </w:r>
      <w:r w:rsidR="005B2AA7">
        <w:rPr>
          <w:rFonts w:ascii="Times New Roman" w:hAnsi="Times New Roman" w:cs="Times New Roman"/>
          <w:sz w:val="28"/>
          <w:szCs w:val="28"/>
          <w:lang w:val="ru-RU"/>
        </w:rPr>
        <w:t xml:space="preserve">рама   </w:t>
      </w:r>
      <w:r w:rsidR="003D4F7C">
        <w:rPr>
          <w:rFonts w:ascii="Times New Roman" w:hAnsi="Times New Roman" w:cs="Times New Roman"/>
          <w:sz w:val="28"/>
          <w:szCs w:val="28"/>
          <w:lang w:val="ru-RU"/>
        </w:rPr>
        <w:t>конкурентоспроможності «</w:t>
      </w:r>
      <w:r w:rsidR="003D4F7C" w:rsidRPr="002F076B">
        <w:rPr>
          <w:rFonts w:ascii="Times New Roman" w:hAnsi="Times New Roman" w:cs="Times New Roman"/>
          <w:sz w:val="28"/>
          <w:szCs w:val="28"/>
          <w:lang w:val="ru-RU"/>
        </w:rPr>
        <w:t>ЗМ» полягає</w:t>
      </w:r>
      <w:r w:rsidRPr="002F076B">
        <w:rPr>
          <w:rFonts w:ascii="Times New Roman" w:hAnsi="Times New Roman" w:cs="Times New Roman"/>
          <w:sz w:val="28"/>
          <w:szCs w:val="28"/>
          <w:lang w:val="ru-RU"/>
        </w:rPr>
        <w:t xml:space="preserve">   в   </w:t>
      </w:r>
      <w:r w:rsidR="003D4F7C" w:rsidRPr="002F076B">
        <w:rPr>
          <w:rFonts w:ascii="Times New Roman" w:hAnsi="Times New Roman" w:cs="Times New Roman"/>
          <w:sz w:val="28"/>
          <w:szCs w:val="28"/>
          <w:lang w:val="ru-RU"/>
        </w:rPr>
        <w:t>тому, що</w:t>
      </w:r>
      <w:r w:rsidRPr="002F076B">
        <w:rPr>
          <w:rFonts w:ascii="Times New Roman" w:hAnsi="Times New Roman" w:cs="Times New Roman"/>
          <w:sz w:val="28"/>
          <w:szCs w:val="28"/>
          <w:lang w:val="ru-RU"/>
        </w:rPr>
        <w:t xml:space="preserve">   вона</w:t>
      </w:r>
      <w:r>
        <w:rPr>
          <w:rFonts w:ascii="Times New Roman" w:hAnsi="Times New Roman" w:cs="Times New Roman"/>
          <w:sz w:val="28"/>
          <w:szCs w:val="28"/>
          <w:lang w:val="ru-RU"/>
        </w:rPr>
        <w:t xml:space="preserve">, </w:t>
      </w:r>
      <w:r w:rsidRPr="002F076B">
        <w:rPr>
          <w:rFonts w:ascii="Times New Roman" w:hAnsi="Times New Roman" w:cs="Times New Roman"/>
          <w:sz w:val="28"/>
          <w:szCs w:val="28"/>
          <w:lang w:val="ru-RU"/>
        </w:rPr>
        <w:t>насамперед</w:t>
      </w:r>
      <w:r>
        <w:rPr>
          <w:rFonts w:ascii="Times New Roman" w:hAnsi="Times New Roman" w:cs="Times New Roman"/>
          <w:sz w:val="28"/>
          <w:szCs w:val="28"/>
          <w:lang w:val="ru-RU"/>
        </w:rPr>
        <w:t>,</w:t>
      </w:r>
      <w:r w:rsidRPr="002F076B">
        <w:rPr>
          <w:rFonts w:ascii="Times New Roman" w:hAnsi="Times New Roman" w:cs="Times New Roman"/>
          <w:sz w:val="28"/>
          <w:szCs w:val="28"/>
          <w:lang w:val="ru-RU"/>
        </w:rPr>
        <w:t xml:space="preserve"> орієнтується   на   </w:t>
      </w:r>
      <w:r w:rsidR="003D4F7C" w:rsidRPr="002F076B">
        <w:rPr>
          <w:rFonts w:ascii="Times New Roman" w:hAnsi="Times New Roman" w:cs="Times New Roman"/>
          <w:sz w:val="28"/>
          <w:szCs w:val="28"/>
          <w:lang w:val="ru-RU"/>
        </w:rPr>
        <w:t>освоєння першого сегмента ринку</w:t>
      </w:r>
      <w:r w:rsidRPr="002F076B">
        <w:rPr>
          <w:rFonts w:ascii="Times New Roman" w:hAnsi="Times New Roman" w:cs="Times New Roman"/>
          <w:sz w:val="28"/>
          <w:szCs w:val="28"/>
          <w:lang w:val="ru-RU"/>
        </w:rPr>
        <w:t>, що   дозволяє</w:t>
      </w:r>
      <w:r>
        <w:rPr>
          <w:rFonts w:ascii="Times New Roman" w:hAnsi="Times New Roman" w:cs="Times New Roman"/>
          <w:sz w:val="28"/>
          <w:szCs w:val="28"/>
          <w:lang w:val="ru-RU"/>
        </w:rPr>
        <w:t xml:space="preserve"> </w:t>
      </w:r>
      <w:r w:rsidRPr="002F076B">
        <w:rPr>
          <w:rFonts w:ascii="Times New Roman" w:hAnsi="Times New Roman" w:cs="Times New Roman"/>
          <w:sz w:val="28"/>
          <w:szCs w:val="28"/>
          <w:lang w:val="ru-RU"/>
        </w:rPr>
        <w:t>отримати   значний   прибуток   за   рахунок   високих   цін   при   порівняно   малих</w:t>
      </w:r>
      <w:r>
        <w:rPr>
          <w:rFonts w:ascii="Times New Roman" w:hAnsi="Times New Roman" w:cs="Times New Roman"/>
          <w:sz w:val="28"/>
          <w:szCs w:val="28"/>
          <w:lang w:val="ru-RU"/>
        </w:rPr>
        <w:t xml:space="preserve"> </w:t>
      </w:r>
      <w:r w:rsidRPr="002F076B">
        <w:rPr>
          <w:rFonts w:ascii="Times New Roman" w:hAnsi="Times New Roman" w:cs="Times New Roman"/>
          <w:sz w:val="28"/>
          <w:szCs w:val="28"/>
          <w:lang w:val="ru-RU"/>
        </w:rPr>
        <w:t>обсягах випуску. При цьому протилежна стратегія компанії – ставка на масовий</w:t>
      </w:r>
      <w:r>
        <w:rPr>
          <w:rFonts w:ascii="Times New Roman" w:hAnsi="Times New Roman" w:cs="Times New Roman"/>
          <w:sz w:val="28"/>
          <w:szCs w:val="28"/>
          <w:lang w:val="ru-RU"/>
        </w:rPr>
        <w:t xml:space="preserve"> </w:t>
      </w:r>
      <w:r w:rsidRPr="002F076B">
        <w:rPr>
          <w:rFonts w:ascii="Times New Roman" w:hAnsi="Times New Roman" w:cs="Times New Roman"/>
          <w:sz w:val="28"/>
          <w:szCs w:val="28"/>
          <w:lang w:val="ru-RU"/>
        </w:rPr>
        <w:t>випуск дешевої продукції, також добре себе зарекомендувала в галузі. Але вона</w:t>
      </w:r>
      <w:r>
        <w:rPr>
          <w:rFonts w:ascii="Times New Roman" w:hAnsi="Times New Roman" w:cs="Times New Roman"/>
          <w:sz w:val="28"/>
          <w:szCs w:val="28"/>
          <w:lang w:val="ru-RU"/>
        </w:rPr>
        <w:t xml:space="preserve"> </w:t>
      </w:r>
      <w:r w:rsidRPr="002F076B">
        <w:rPr>
          <w:rFonts w:ascii="Times New Roman" w:hAnsi="Times New Roman" w:cs="Times New Roman"/>
          <w:sz w:val="28"/>
          <w:szCs w:val="28"/>
          <w:lang w:val="ru-RU"/>
        </w:rPr>
        <w:t>ефективна для компаній зовсім іншого типу, а саме</w:t>
      </w:r>
      <w:r>
        <w:rPr>
          <w:rFonts w:ascii="Times New Roman" w:hAnsi="Times New Roman" w:cs="Times New Roman"/>
          <w:sz w:val="28"/>
          <w:szCs w:val="28"/>
          <w:lang w:val="ru-RU"/>
        </w:rPr>
        <w:t xml:space="preserve"> –</w:t>
      </w:r>
      <w:r w:rsidRPr="002F076B">
        <w:rPr>
          <w:rFonts w:ascii="Times New Roman" w:hAnsi="Times New Roman" w:cs="Times New Roman"/>
          <w:sz w:val="28"/>
          <w:szCs w:val="28"/>
          <w:lang w:val="ru-RU"/>
        </w:rPr>
        <w:t xml:space="preserve"> для виробників стандартноїмасової продукції</w:t>
      </w:r>
      <w:r>
        <w:rPr>
          <w:rFonts w:ascii="Times New Roman" w:hAnsi="Times New Roman" w:cs="Times New Roman"/>
          <w:sz w:val="28"/>
          <w:szCs w:val="28"/>
          <w:lang w:val="ru-RU"/>
        </w:rPr>
        <w:t>.</w:t>
      </w:r>
      <w:r w:rsidRPr="002F076B">
        <w:rPr>
          <w:rFonts w:ascii="Times New Roman" w:hAnsi="Times New Roman" w:cs="Times New Roman"/>
          <w:sz w:val="28"/>
          <w:szCs w:val="28"/>
          <w:lang w:val="ru-RU"/>
        </w:rPr>
        <w:t xml:space="preserve"> </w:t>
      </w:r>
      <w:r w:rsidRPr="002F076B">
        <w:rPr>
          <w:rFonts w:ascii="Times New Roman" w:hAnsi="Times New Roman" w:cs="Times New Roman"/>
          <w:i/>
          <w:sz w:val="28"/>
          <w:szCs w:val="28"/>
          <w:lang w:val="ru-RU"/>
        </w:rPr>
        <w:t>Завдання:</w:t>
      </w:r>
      <w:r w:rsidR="009C424D">
        <w:rPr>
          <w:rFonts w:ascii="Times New Roman" w:hAnsi="Times New Roman" w:cs="Times New Roman"/>
          <w:i/>
          <w:sz w:val="28"/>
          <w:szCs w:val="28"/>
          <w:lang w:val="ru-RU"/>
        </w:rPr>
        <w:t xml:space="preserve"> </w:t>
      </w:r>
      <w:r w:rsidRPr="002F076B">
        <w:rPr>
          <w:rFonts w:ascii="Times New Roman" w:hAnsi="Times New Roman" w:cs="Times New Roman"/>
          <w:sz w:val="28"/>
          <w:szCs w:val="28"/>
          <w:lang w:val="ru-RU"/>
        </w:rPr>
        <w:t xml:space="preserve">проаналізувати конкурентні </w:t>
      </w:r>
      <w:r w:rsidR="009C424D">
        <w:rPr>
          <w:rFonts w:ascii="Times New Roman" w:hAnsi="Times New Roman" w:cs="Times New Roman"/>
          <w:sz w:val="28"/>
          <w:szCs w:val="28"/>
          <w:lang w:val="ru-RU"/>
        </w:rPr>
        <w:t xml:space="preserve">стратегії компанії «ЗМ»; </w:t>
      </w:r>
      <w:r w:rsidRPr="002F076B">
        <w:rPr>
          <w:rFonts w:ascii="Times New Roman" w:hAnsi="Times New Roman" w:cs="Times New Roman"/>
          <w:sz w:val="28"/>
          <w:szCs w:val="28"/>
          <w:lang w:val="ru-RU"/>
        </w:rPr>
        <w:t>визначити, які вимоги до якості й новизни продукції встановлює обрана</w:t>
      </w:r>
      <w:r w:rsidR="003D4F7C">
        <w:rPr>
          <w:rFonts w:ascii="Times New Roman" w:hAnsi="Times New Roman" w:cs="Times New Roman"/>
          <w:sz w:val="28"/>
          <w:szCs w:val="28"/>
          <w:lang w:val="ru-RU"/>
        </w:rPr>
        <w:t xml:space="preserve"> </w:t>
      </w:r>
      <w:r w:rsidRPr="002F076B">
        <w:rPr>
          <w:rFonts w:ascii="Times New Roman" w:hAnsi="Times New Roman" w:cs="Times New Roman"/>
          <w:sz w:val="28"/>
          <w:szCs w:val="28"/>
          <w:lang w:val="ru-RU"/>
        </w:rPr>
        <w:t>«ЗМ» конкурентна страт</w:t>
      </w:r>
      <w:r w:rsidR="009C424D">
        <w:rPr>
          <w:rFonts w:ascii="Times New Roman" w:hAnsi="Times New Roman" w:cs="Times New Roman"/>
          <w:sz w:val="28"/>
          <w:szCs w:val="28"/>
          <w:lang w:val="ru-RU"/>
        </w:rPr>
        <w:t>егія.</w:t>
      </w:r>
    </w:p>
    <w:p w:rsidR="00E3369A" w:rsidRPr="001F563A" w:rsidRDefault="002F076B" w:rsidP="00093AC1">
      <w:pPr>
        <w:autoSpaceDE w:val="0"/>
        <w:autoSpaceDN w:val="0"/>
        <w:adjustRightInd w:val="0"/>
        <w:spacing w:after="0" w:line="240" w:lineRule="auto"/>
        <w:rPr>
          <w:rFonts w:ascii="Times New Roman" w:hAnsi="Times New Roman" w:cs="Times New Roman"/>
          <w:i/>
          <w:sz w:val="28"/>
          <w:szCs w:val="28"/>
          <w:u w:val="single"/>
          <w:lang w:val="uk-UA"/>
        </w:rPr>
      </w:pPr>
      <w:r w:rsidRPr="002F076B">
        <w:rPr>
          <w:rFonts w:ascii="Times New Roman" w:hAnsi="Times New Roman" w:cs="Times New Roman"/>
          <w:i/>
          <w:sz w:val="28"/>
          <w:szCs w:val="28"/>
          <w:lang w:val="uk-UA"/>
        </w:rPr>
        <w:t>4</w:t>
      </w:r>
      <w:r w:rsidR="00093AC1" w:rsidRPr="002F076B">
        <w:rPr>
          <w:rFonts w:ascii="Times New Roman" w:hAnsi="Times New Roman" w:cs="Times New Roman"/>
          <w:i/>
          <w:sz w:val="28"/>
          <w:szCs w:val="28"/>
          <w:lang w:val="uk-UA"/>
        </w:rPr>
        <w:t>.</w:t>
      </w:r>
      <w:r w:rsidR="00093AC1" w:rsidRPr="001F563A">
        <w:rPr>
          <w:rFonts w:ascii="Times New Roman" w:hAnsi="Times New Roman" w:cs="Times New Roman"/>
          <w:i/>
          <w:sz w:val="28"/>
          <w:szCs w:val="28"/>
          <w:u w:val="single"/>
          <w:lang w:val="uk-UA"/>
        </w:rPr>
        <w:t xml:space="preserve"> Задача</w:t>
      </w:r>
    </w:p>
    <w:p w:rsidR="00B0547E" w:rsidRPr="00093AC1" w:rsidRDefault="00B0547E" w:rsidP="006F298E">
      <w:pPr>
        <w:autoSpaceDE w:val="0"/>
        <w:autoSpaceDN w:val="0"/>
        <w:adjustRightInd w:val="0"/>
        <w:spacing w:after="0" w:line="240" w:lineRule="auto"/>
        <w:jc w:val="both"/>
        <w:rPr>
          <w:rFonts w:ascii="Times New Roman" w:hAnsi="Times New Roman" w:cs="Times New Roman"/>
          <w:sz w:val="28"/>
          <w:szCs w:val="28"/>
          <w:lang w:val="ru-RU"/>
        </w:rPr>
      </w:pPr>
      <w:r w:rsidRPr="00093AC1">
        <w:rPr>
          <w:rFonts w:ascii="Times New Roman" w:hAnsi="Times New Roman" w:cs="Times New Roman"/>
          <w:sz w:val="28"/>
          <w:szCs w:val="28"/>
          <w:lang w:val="ru-RU"/>
        </w:rPr>
        <w:t xml:space="preserve">До ключових факторів успіху, або </w:t>
      </w:r>
      <w:r w:rsidR="00B44CFE" w:rsidRPr="00093AC1">
        <w:rPr>
          <w:rFonts w:ascii="Times New Roman" w:hAnsi="Times New Roman" w:cs="Times New Roman"/>
          <w:sz w:val="28"/>
          <w:szCs w:val="28"/>
          <w:lang w:val="ru-RU"/>
        </w:rPr>
        <w:t xml:space="preserve">напрямків конкурентної переваги </w:t>
      </w:r>
      <w:r w:rsidRPr="00093AC1">
        <w:rPr>
          <w:rFonts w:ascii="Times New Roman" w:hAnsi="Times New Roman" w:cs="Times New Roman"/>
          <w:sz w:val="28"/>
          <w:szCs w:val="28"/>
          <w:lang w:val="ru-RU"/>
        </w:rPr>
        <w:t>підприємства, за яким буде оцінюватись к</w:t>
      </w:r>
      <w:r w:rsidR="00B44CFE" w:rsidRPr="00093AC1">
        <w:rPr>
          <w:rFonts w:ascii="Times New Roman" w:hAnsi="Times New Roman" w:cs="Times New Roman"/>
          <w:sz w:val="28"/>
          <w:szCs w:val="28"/>
          <w:lang w:val="ru-RU"/>
        </w:rPr>
        <w:t xml:space="preserve">онкурентоспроможність означених </w:t>
      </w:r>
      <w:r w:rsidRPr="00093AC1">
        <w:rPr>
          <w:rFonts w:ascii="Times New Roman" w:hAnsi="Times New Roman" w:cs="Times New Roman"/>
          <w:sz w:val="28"/>
          <w:szCs w:val="28"/>
          <w:lang w:val="ru-RU"/>
        </w:rPr>
        <w:t>підприємств, обрано наступні:</w:t>
      </w:r>
    </w:p>
    <w:p w:rsidR="00B0547E" w:rsidRPr="00093AC1" w:rsidRDefault="00B0547E" w:rsidP="00B0547E">
      <w:pPr>
        <w:autoSpaceDE w:val="0"/>
        <w:autoSpaceDN w:val="0"/>
        <w:adjustRightInd w:val="0"/>
        <w:spacing w:after="0" w:line="240" w:lineRule="auto"/>
        <w:rPr>
          <w:rFonts w:ascii="Times New Roman" w:hAnsi="Times New Roman" w:cs="Times New Roman"/>
          <w:sz w:val="28"/>
          <w:szCs w:val="28"/>
          <w:lang w:val="ru-RU"/>
        </w:rPr>
      </w:pPr>
      <w:r w:rsidRPr="00093AC1">
        <w:rPr>
          <w:rFonts w:ascii="Times New Roman" w:hAnsi="Times New Roman" w:cs="Times New Roman"/>
          <w:sz w:val="28"/>
          <w:szCs w:val="28"/>
          <w:lang w:val="ru-RU"/>
        </w:rPr>
        <w:t>1. Частка ринку</w:t>
      </w:r>
      <w:r w:rsidR="00B44CFE" w:rsidRPr="00093AC1">
        <w:rPr>
          <w:rFonts w:ascii="Times New Roman" w:hAnsi="Times New Roman" w:cs="Times New Roman"/>
          <w:sz w:val="28"/>
          <w:szCs w:val="28"/>
          <w:lang w:val="ru-RU"/>
        </w:rPr>
        <w:t xml:space="preserve"> (Чр</w:t>
      </w:r>
      <w:proofErr w:type="gramStart"/>
      <w:r w:rsidR="00B44CFE" w:rsidRPr="00093AC1">
        <w:rPr>
          <w:rFonts w:ascii="Times New Roman" w:hAnsi="Times New Roman" w:cs="Times New Roman"/>
          <w:sz w:val="28"/>
          <w:szCs w:val="28"/>
          <w:lang w:val="ru-RU"/>
        </w:rPr>
        <w:t xml:space="preserve">) </w:t>
      </w:r>
      <w:r w:rsidRPr="00093AC1">
        <w:rPr>
          <w:rFonts w:ascii="Times New Roman" w:hAnsi="Times New Roman" w:cs="Times New Roman"/>
          <w:sz w:val="28"/>
          <w:szCs w:val="28"/>
          <w:lang w:val="ru-RU"/>
        </w:rPr>
        <w:t>;</w:t>
      </w:r>
      <w:proofErr w:type="gramEnd"/>
    </w:p>
    <w:p w:rsidR="00B0547E" w:rsidRPr="00093AC1" w:rsidRDefault="00B0547E" w:rsidP="00B0547E">
      <w:pPr>
        <w:autoSpaceDE w:val="0"/>
        <w:autoSpaceDN w:val="0"/>
        <w:adjustRightInd w:val="0"/>
        <w:spacing w:after="0" w:line="240" w:lineRule="auto"/>
        <w:rPr>
          <w:rFonts w:ascii="Times New Roman" w:hAnsi="Times New Roman" w:cs="Times New Roman"/>
          <w:sz w:val="28"/>
          <w:szCs w:val="28"/>
          <w:lang w:val="ru-RU"/>
        </w:rPr>
      </w:pPr>
      <w:r w:rsidRPr="00093AC1">
        <w:rPr>
          <w:rFonts w:ascii="Times New Roman" w:hAnsi="Times New Roman" w:cs="Times New Roman"/>
          <w:sz w:val="28"/>
          <w:szCs w:val="28"/>
          <w:lang w:val="ru-RU"/>
        </w:rPr>
        <w:t>2. Рентабельність підприємства (Re с.р.);</w:t>
      </w:r>
    </w:p>
    <w:p w:rsidR="00B0547E" w:rsidRPr="00093AC1" w:rsidRDefault="005968E3" w:rsidP="00B0547E">
      <w:pPr>
        <w:autoSpaceDE w:val="0"/>
        <w:autoSpaceDN w:val="0"/>
        <w:adjustRightInd w:val="0"/>
        <w:spacing w:after="0" w:line="240" w:lineRule="auto"/>
        <w:rPr>
          <w:rFonts w:ascii="Times New Roman" w:hAnsi="Times New Roman" w:cs="Times New Roman"/>
          <w:sz w:val="28"/>
          <w:szCs w:val="28"/>
          <w:lang w:val="ru-RU"/>
        </w:rPr>
      </w:pPr>
      <w:r w:rsidRPr="00093AC1">
        <w:rPr>
          <w:rFonts w:ascii="Times New Roman" w:hAnsi="Times New Roman" w:cs="Times New Roman"/>
          <w:sz w:val="28"/>
          <w:szCs w:val="28"/>
          <w:lang w:val="ru-RU"/>
        </w:rPr>
        <w:t>3. Темп росту собівартос</w:t>
      </w:r>
      <w:r w:rsidR="00B0547E" w:rsidRPr="00093AC1">
        <w:rPr>
          <w:rFonts w:ascii="Times New Roman" w:hAnsi="Times New Roman" w:cs="Times New Roman"/>
          <w:sz w:val="28"/>
          <w:szCs w:val="28"/>
          <w:lang w:val="ru-RU"/>
        </w:rPr>
        <w:t xml:space="preserve"> (ТР собівартості);</w:t>
      </w:r>
    </w:p>
    <w:p w:rsidR="00B0547E" w:rsidRPr="00093AC1" w:rsidRDefault="00B0547E" w:rsidP="00B0547E">
      <w:pPr>
        <w:autoSpaceDE w:val="0"/>
        <w:autoSpaceDN w:val="0"/>
        <w:adjustRightInd w:val="0"/>
        <w:spacing w:after="0" w:line="240" w:lineRule="auto"/>
        <w:rPr>
          <w:rFonts w:ascii="Times New Roman" w:hAnsi="Times New Roman" w:cs="Times New Roman"/>
          <w:sz w:val="28"/>
          <w:szCs w:val="28"/>
          <w:lang w:val="ru-RU"/>
        </w:rPr>
      </w:pPr>
      <w:r w:rsidRPr="00093AC1">
        <w:rPr>
          <w:rFonts w:ascii="Times New Roman" w:hAnsi="Times New Roman" w:cs="Times New Roman"/>
          <w:sz w:val="28"/>
          <w:szCs w:val="28"/>
          <w:lang w:val="ru-RU"/>
        </w:rPr>
        <w:t>4. Темп росту обсягу реалізації (ТР обсягу реалізації);</w:t>
      </w:r>
    </w:p>
    <w:p w:rsidR="00B0547E" w:rsidRPr="00093AC1" w:rsidRDefault="00B0547E" w:rsidP="00B0547E">
      <w:pPr>
        <w:autoSpaceDE w:val="0"/>
        <w:autoSpaceDN w:val="0"/>
        <w:adjustRightInd w:val="0"/>
        <w:spacing w:after="0" w:line="240" w:lineRule="auto"/>
        <w:rPr>
          <w:rFonts w:ascii="Times New Roman" w:hAnsi="Times New Roman" w:cs="Times New Roman"/>
          <w:sz w:val="28"/>
          <w:szCs w:val="28"/>
          <w:lang w:val="ru-RU"/>
        </w:rPr>
      </w:pPr>
      <w:r w:rsidRPr="00093AC1">
        <w:rPr>
          <w:rFonts w:ascii="Times New Roman" w:hAnsi="Times New Roman" w:cs="Times New Roman"/>
          <w:sz w:val="28"/>
          <w:szCs w:val="28"/>
          <w:lang w:val="ru-RU"/>
        </w:rPr>
        <w:t>5. Темп росту фонду оплати праці (ТР фонду оплати праці);</w:t>
      </w:r>
    </w:p>
    <w:p w:rsidR="00B0547E" w:rsidRPr="00093AC1" w:rsidRDefault="00B0547E" w:rsidP="00B0547E">
      <w:pPr>
        <w:autoSpaceDE w:val="0"/>
        <w:autoSpaceDN w:val="0"/>
        <w:adjustRightInd w:val="0"/>
        <w:spacing w:after="0" w:line="240" w:lineRule="auto"/>
        <w:rPr>
          <w:rFonts w:ascii="Times New Roman" w:hAnsi="Times New Roman" w:cs="Times New Roman"/>
          <w:sz w:val="28"/>
          <w:szCs w:val="28"/>
          <w:lang w:val="ru-RU"/>
        </w:rPr>
      </w:pPr>
      <w:r w:rsidRPr="00093AC1">
        <w:rPr>
          <w:rFonts w:ascii="Times New Roman" w:hAnsi="Times New Roman" w:cs="Times New Roman"/>
          <w:sz w:val="28"/>
          <w:szCs w:val="28"/>
          <w:lang w:val="ru-RU"/>
        </w:rPr>
        <w:t>6. Темп росту чистого прибутку (ТР чистого прибутку).</w:t>
      </w:r>
    </w:p>
    <w:p w:rsidR="00B0547E" w:rsidRPr="00093AC1" w:rsidRDefault="00B0547E" w:rsidP="001F563A">
      <w:pPr>
        <w:autoSpaceDE w:val="0"/>
        <w:autoSpaceDN w:val="0"/>
        <w:adjustRightInd w:val="0"/>
        <w:spacing w:after="0" w:line="240" w:lineRule="auto"/>
        <w:jc w:val="both"/>
        <w:rPr>
          <w:rFonts w:ascii="Times New Roman" w:hAnsi="Times New Roman" w:cs="Times New Roman"/>
          <w:sz w:val="28"/>
          <w:szCs w:val="28"/>
          <w:lang w:val="ru-RU"/>
        </w:rPr>
      </w:pPr>
      <w:r w:rsidRPr="00093AC1">
        <w:rPr>
          <w:rFonts w:ascii="Times New Roman" w:hAnsi="Times New Roman" w:cs="Times New Roman"/>
          <w:sz w:val="28"/>
          <w:szCs w:val="28"/>
          <w:lang w:val="ru-RU"/>
        </w:rPr>
        <w:t>Для підвищення точності оцінки пр</w:t>
      </w:r>
      <w:r w:rsidR="00B44CFE" w:rsidRPr="00093AC1">
        <w:rPr>
          <w:rFonts w:ascii="Times New Roman" w:hAnsi="Times New Roman" w:cs="Times New Roman"/>
          <w:sz w:val="28"/>
          <w:szCs w:val="28"/>
          <w:lang w:val="ru-RU"/>
        </w:rPr>
        <w:t xml:space="preserve">опонується зважувати важливість кожного фактора </w:t>
      </w:r>
      <w:r w:rsidRPr="00093AC1">
        <w:rPr>
          <w:rFonts w:ascii="Times New Roman" w:hAnsi="Times New Roman" w:cs="Times New Roman"/>
          <w:sz w:val="28"/>
          <w:szCs w:val="28"/>
          <w:lang w:val="ru-RU"/>
        </w:rPr>
        <w:t>конкурентоспроможності. За сприянням експертної групи з</w:t>
      </w:r>
      <w:r w:rsidR="00B44CFE" w:rsidRPr="00093AC1">
        <w:rPr>
          <w:rFonts w:ascii="Times New Roman" w:hAnsi="Times New Roman" w:cs="Times New Roman"/>
          <w:sz w:val="28"/>
          <w:szCs w:val="28"/>
          <w:lang w:val="ru-RU"/>
        </w:rPr>
        <w:t xml:space="preserve"> </w:t>
      </w:r>
      <w:r w:rsidRPr="00093AC1">
        <w:rPr>
          <w:rFonts w:ascii="Times New Roman" w:hAnsi="Times New Roman" w:cs="Times New Roman"/>
          <w:sz w:val="28"/>
          <w:szCs w:val="28"/>
          <w:lang w:val="ru-RU"/>
        </w:rPr>
        <w:t>висококваліфікованих фахівців хліб</w:t>
      </w:r>
      <w:r w:rsidR="001B2F1E" w:rsidRPr="00093AC1">
        <w:rPr>
          <w:rFonts w:ascii="Times New Roman" w:hAnsi="Times New Roman" w:cs="Times New Roman"/>
          <w:sz w:val="28"/>
          <w:szCs w:val="28"/>
          <w:lang w:val="ru-RU"/>
        </w:rPr>
        <w:t xml:space="preserve">обулочних підприємств (головних </w:t>
      </w:r>
      <w:r w:rsidRPr="00093AC1">
        <w:rPr>
          <w:rFonts w:ascii="Times New Roman" w:hAnsi="Times New Roman" w:cs="Times New Roman"/>
          <w:sz w:val="28"/>
          <w:szCs w:val="28"/>
          <w:lang w:val="ru-RU"/>
        </w:rPr>
        <w:t>менеджерів, маркетологів, технологів та еконо</w:t>
      </w:r>
      <w:r w:rsidR="002E5E36">
        <w:rPr>
          <w:rFonts w:ascii="Times New Roman" w:hAnsi="Times New Roman" w:cs="Times New Roman"/>
          <w:sz w:val="28"/>
          <w:szCs w:val="28"/>
          <w:lang w:val="ru-RU"/>
        </w:rPr>
        <w:t xml:space="preserve">містів) здійснено розподіл ваги </w:t>
      </w:r>
      <w:r w:rsidR="001B2F1E" w:rsidRPr="00093AC1">
        <w:rPr>
          <w:rFonts w:ascii="Times New Roman" w:hAnsi="Times New Roman" w:cs="Times New Roman"/>
          <w:sz w:val="28"/>
          <w:szCs w:val="28"/>
          <w:lang w:val="ru-RU"/>
        </w:rPr>
        <w:t>кожного фактора (табл.)</w:t>
      </w:r>
    </w:p>
    <w:p w:rsidR="00B0547E" w:rsidRPr="00093AC1" w:rsidRDefault="00B0547E" w:rsidP="00B0547E">
      <w:pPr>
        <w:autoSpaceDE w:val="0"/>
        <w:autoSpaceDN w:val="0"/>
        <w:adjustRightInd w:val="0"/>
        <w:spacing w:after="0" w:line="240" w:lineRule="auto"/>
        <w:rPr>
          <w:rFonts w:ascii="Times New Roman" w:hAnsi="Times New Roman" w:cs="Times New Roman"/>
          <w:sz w:val="28"/>
          <w:szCs w:val="28"/>
          <w:lang w:val="ru-RU"/>
        </w:rPr>
      </w:pPr>
      <w:r w:rsidRPr="00093AC1">
        <w:rPr>
          <w:rFonts w:ascii="Times New Roman" w:hAnsi="Times New Roman" w:cs="Times New Roman"/>
          <w:sz w:val="28"/>
          <w:szCs w:val="28"/>
          <w:lang w:val="ru-RU"/>
        </w:rPr>
        <w:t>Вага факторів конкурентоспроможності</w:t>
      </w:r>
      <w:r w:rsidR="00EE4160" w:rsidRPr="00093AC1">
        <w:rPr>
          <w:rFonts w:ascii="Times New Roman" w:hAnsi="Times New Roman" w:cs="Times New Roman"/>
          <w:sz w:val="28"/>
          <w:szCs w:val="28"/>
          <w:lang w:val="ru-RU"/>
        </w:rPr>
        <w:t xml:space="preserve">                              </w:t>
      </w:r>
      <w:r w:rsidR="002E5E36">
        <w:rPr>
          <w:rFonts w:ascii="Times New Roman" w:hAnsi="Times New Roman" w:cs="Times New Roman"/>
          <w:sz w:val="28"/>
          <w:szCs w:val="28"/>
          <w:lang w:val="ru-RU"/>
        </w:rPr>
        <w:t xml:space="preserve">                          </w:t>
      </w:r>
      <w:r w:rsidR="00EE4160" w:rsidRPr="00093AC1">
        <w:rPr>
          <w:rFonts w:ascii="Times New Roman" w:hAnsi="Times New Roman" w:cs="Times New Roman"/>
          <w:sz w:val="28"/>
          <w:szCs w:val="28"/>
          <w:lang w:val="ru-RU"/>
        </w:rPr>
        <w:t>Таблиця 9.</w:t>
      </w:r>
    </w:p>
    <w:tbl>
      <w:tblPr>
        <w:tblStyle w:val="a5"/>
        <w:tblW w:w="0" w:type="auto"/>
        <w:tblInd w:w="108" w:type="dxa"/>
        <w:tblLook w:val="04A0" w:firstRow="1" w:lastRow="0" w:firstColumn="1" w:lastColumn="0" w:noHBand="0" w:noVBand="1"/>
      </w:tblPr>
      <w:tblGrid>
        <w:gridCol w:w="1418"/>
        <w:gridCol w:w="1134"/>
        <w:gridCol w:w="1276"/>
        <w:gridCol w:w="1275"/>
        <w:gridCol w:w="993"/>
        <w:gridCol w:w="1134"/>
        <w:gridCol w:w="1134"/>
      </w:tblGrid>
      <w:tr w:rsidR="00B0547E" w:rsidRPr="00093AC1" w:rsidTr="00B44CFE">
        <w:tc>
          <w:tcPr>
            <w:tcW w:w="1418" w:type="dxa"/>
          </w:tcPr>
          <w:p w:rsidR="00B0547E" w:rsidRPr="00093AC1" w:rsidRDefault="00B0547E" w:rsidP="00B0547E">
            <w:pPr>
              <w:autoSpaceDE w:val="0"/>
              <w:autoSpaceDN w:val="0"/>
              <w:adjustRightInd w:val="0"/>
              <w:rPr>
                <w:rFonts w:ascii="Times New Roman" w:hAnsi="Times New Roman" w:cs="Times New Roman"/>
                <w:sz w:val="28"/>
                <w:szCs w:val="28"/>
                <w:lang w:val="ru-RU"/>
              </w:rPr>
            </w:pPr>
            <w:r w:rsidRPr="00093AC1">
              <w:rPr>
                <w:rFonts w:ascii="Times New Roman" w:hAnsi="Times New Roman" w:cs="Times New Roman"/>
                <w:sz w:val="28"/>
                <w:szCs w:val="28"/>
                <w:lang w:val="ru-RU"/>
              </w:rPr>
              <w:t>Фактор</w:t>
            </w:r>
          </w:p>
        </w:tc>
        <w:tc>
          <w:tcPr>
            <w:tcW w:w="1134" w:type="dxa"/>
          </w:tcPr>
          <w:p w:rsidR="00B0547E" w:rsidRPr="00093AC1" w:rsidRDefault="00B44CFE" w:rsidP="00B0547E">
            <w:pPr>
              <w:autoSpaceDE w:val="0"/>
              <w:autoSpaceDN w:val="0"/>
              <w:adjustRightInd w:val="0"/>
              <w:rPr>
                <w:rFonts w:ascii="Times New Roman" w:hAnsi="Times New Roman" w:cs="Times New Roman"/>
                <w:sz w:val="28"/>
                <w:szCs w:val="28"/>
                <w:lang w:val="ru-RU"/>
              </w:rPr>
            </w:pPr>
            <w:r w:rsidRPr="00093AC1">
              <w:rPr>
                <w:rFonts w:ascii="Times New Roman" w:hAnsi="Times New Roman" w:cs="Times New Roman"/>
                <w:sz w:val="28"/>
                <w:szCs w:val="28"/>
                <w:lang w:val="ru-RU"/>
              </w:rPr>
              <w:t>Чр</w:t>
            </w:r>
          </w:p>
        </w:tc>
        <w:tc>
          <w:tcPr>
            <w:tcW w:w="1276" w:type="dxa"/>
          </w:tcPr>
          <w:p w:rsidR="00B0547E" w:rsidRPr="00093AC1" w:rsidRDefault="00B44CFE" w:rsidP="00B0547E">
            <w:pPr>
              <w:autoSpaceDE w:val="0"/>
              <w:autoSpaceDN w:val="0"/>
              <w:adjustRightInd w:val="0"/>
              <w:rPr>
                <w:rFonts w:ascii="Times New Roman" w:hAnsi="Times New Roman" w:cs="Times New Roman"/>
                <w:sz w:val="28"/>
                <w:szCs w:val="28"/>
                <w:lang w:val="ru-RU"/>
              </w:rPr>
            </w:pPr>
            <w:r w:rsidRPr="00093AC1">
              <w:rPr>
                <w:rFonts w:ascii="Times New Roman" w:hAnsi="Times New Roman" w:cs="Times New Roman"/>
                <w:sz w:val="28"/>
                <w:szCs w:val="28"/>
                <w:lang w:val="ru-RU"/>
              </w:rPr>
              <w:t>Re с.р</w:t>
            </w:r>
          </w:p>
        </w:tc>
        <w:tc>
          <w:tcPr>
            <w:tcW w:w="1275" w:type="dxa"/>
          </w:tcPr>
          <w:p w:rsidR="00B0547E" w:rsidRPr="00093AC1" w:rsidRDefault="00B44CFE" w:rsidP="00B0547E">
            <w:pPr>
              <w:autoSpaceDE w:val="0"/>
              <w:autoSpaceDN w:val="0"/>
              <w:adjustRightInd w:val="0"/>
              <w:rPr>
                <w:rFonts w:ascii="Times New Roman" w:hAnsi="Times New Roman" w:cs="Times New Roman"/>
                <w:sz w:val="28"/>
                <w:szCs w:val="28"/>
                <w:lang w:val="ru-RU"/>
              </w:rPr>
            </w:pPr>
            <w:r w:rsidRPr="00093AC1">
              <w:rPr>
                <w:rFonts w:ascii="Times New Roman" w:hAnsi="Times New Roman" w:cs="Times New Roman"/>
                <w:sz w:val="28"/>
                <w:szCs w:val="28"/>
                <w:lang w:val="ru-RU"/>
              </w:rPr>
              <w:t>ТРс</w:t>
            </w:r>
          </w:p>
        </w:tc>
        <w:tc>
          <w:tcPr>
            <w:tcW w:w="993" w:type="dxa"/>
          </w:tcPr>
          <w:p w:rsidR="00B0547E" w:rsidRPr="00093AC1" w:rsidRDefault="00B44CFE" w:rsidP="00B0547E">
            <w:pPr>
              <w:autoSpaceDE w:val="0"/>
              <w:autoSpaceDN w:val="0"/>
              <w:adjustRightInd w:val="0"/>
              <w:rPr>
                <w:rFonts w:ascii="Times New Roman" w:hAnsi="Times New Roman" w:cs="Times New Roman"/>
                <w:sz w:val="28"/>
                <w:szCs w:val="28"/>
                <w:lang w:val="ru-RU"/>
              </w:rPr>
            </w:pPr>
            <w:r w:rsidRPr="00093AC1">
              <w:rPr>
                <w:rFonts w:ascii="Times New Roman" w:hAnsi="Times New Roman" w:cs="Times New Roman"/>
                <w:sz w:val="28"/>
                <w:szCs w:val="28"/>
                <w:lang w:val="ru-RU"/>
              </w:rPr>
              <w:t>ТРор</w:t>
            </w:r>
          </w:p>
        </w:tc>
        <w:tc>
          <w:tcPr>
            <w:tcW w:w="1134" w:type="dxa"/>
          </w:tcPr>
          <w:p w:rsidR="00B0547E" w:rsidRPr="00093AC1" w:rsidRDefault="00B44CFE" w:rsidP="00B0547E">
            <w:pPr>
              <w:autoSpaceDE w:val="0"/>
              <w:autoSpaceDN w:val="0"/>
              <w:adjustRightInd w:val="0"/>
              <w:rPr>
                <w:rFonts w:ascii="Times New Roman" w:hAnsi="Times New Roman" w:cs="Times New Roman"/>
                <w:sz w:val="28"/>
                <w:szCs w:val="28"/>
                <w:lang w:val="ru-RU"/>
              </w:rPr>
            </w:pPr>
            <w:r w:rsidRPr="00093AC1">
              <w:rPr>
                <w:rFonts w:ascii="Times New Roman" w:hAnsi="Times New Roman" w:cs="Times New Roman"/>
                <w:sz w:val="28"/>
                <w:szCs w:val="28"/>
                <w:lang w:val="ru-RU"/>
              </w:rPr>
              <w:t>ТРфоп</w:t>
            </w:r>
          </w:p>
        </w:tc>
        <w:tc>
          <w:tcPr>
            <w:tcW w:w="1134" w:type="dxa"/>
          </w:tcPr>
          <w:p w:rsidR="00B0547E" w:rsidRPr="00093AC1" w:rsidRDefault="00B44CFE" w:rsidP="00B0547E">
            <w:pPr>
              <w:autoSpaceDE w:val="0"/>
              <w:autoSpaceDN w:val="0"/>
              <w:adjustRightInd w:val="0"/>
              <w:rPr>
                <w:rFonts w:ascii="Times New Roman" w:hAnsi="Times New Roman" w:cs="Times New Roman"/>
                <w:sz w:val="28"/>
                <w:szCs w:val="28"/>
                <w:lang w:val="ru-RU"/>
              </w:rPr>
            </w:pPr>
            <w:r w:rsidRPr="00093AC1">
              <w:rPr>
                <w:rFonts w:ascii="Times New Roman" w:hAnsi="Times New Roman" w:cs="Times New Roman"/>
                <w:sz w:val="28"/>
                <w:szCs w:val="28"/>
                <w:lang w:val="ru-RU"/>
              </w:rPr>
              <w:t>ТРчп</w:t>
            </w:r>
          </w:p>
        </w:tc>
      </w:tr>
      <w:tr w:rsidR="00B0547E" w:rsidRPr="00093AC1" w:rsidTr="00B44CFE">
        <w:tc>
          <w:tcPr>
            <w:tcW w:w="1418" w:type="dxa"/>
          </w:tcPr>
          <w:p w:rsidR="00B0547E" w:rsidRPr="00093AC1" w:rsidRDefault="00B0547E" w:rsidP="00B0547E">
            <w:pPr>
              <w:autoSpaceDE w:val="0"/>
              <w:autoSpaceDN w:val="0"/>
              <w:adjustRightInd w:val="0"/>
              <w:rPr>
                <w:rFonts w:ascii="Times New Roman" w:hAnsi="Times New Roman" w:cs="Times New Roman"/>
                <w:sz w:val="28"/>
                <w:szCs w:val="28"/>
                <w:lang w:val="ru-RU"/>
              </w:rPr>
            </w:pPr>
            <w:r w:rsidRPr="00093AC1">
              <w:rPr>
                <w:rFonts w:ascii="Times New Roman" w:hAnsi="Times New Roman" w:cs="Times New Roman"/>
                <w:sz w:val="28"/>
                <w:szCs w:val="28"/>
                <w:lang w:val="ru-RU"/>
              </w:rPr>
              <w:t>Оцінка</w:t>
            </w:r>
          </w:p>
        </w:tc>
        <w:tc>
          <w:tcPr>
            <w:tcW w:w="1134" w:type="dxa"/>
          </w:tcPr>
          <w:p w:rsidR="00B0547E" w:rsidRPr="00093AC1" w:rsidRDefault="00B0547E" w:rsidP="00B0547E">
            <w:pPr>
              <w:autoSpaceDE w:val="0"/>
              <w:autoSpaceDN w:val="0"/>
              <w:adjustRightInd w:val="0"/>
              <w:rPr>
                <w:rFonts w:ascii="Times New Roman" w:hAnsi="Times New Roman" w:cs="Times New Roman"/>
                <w:sz w:val="28"/>
                <w:szCs w:val="28"/>
                <w:lang w:val="ru-RU"/>
              </w:rPr>
            </w:pPr>
            <w:r w:rsidRPr="00093AC1">
              <w:rPr>
                <w:rFonts w:ascii="Times New Roman" w:hAnsi="Times New Roman" w:cs="Times New Roman"/>
                <w:sz w:val="28"/>
                <w:szCs w:val="28"/>
                <w:lang w:val="ru-RU"/>
              </w:rPr>
              <w:t>0,3</w:t>
            </w:r>
          </w:p>
        </w:tc>
        <w:tc>
          <w:tcPr>
            <w:tcW w:w="1276" w:type="dxa"/>
          </w:tcPr>
          <w:p w:rsidR="00B0547E" w:rsidRPr="00093AC1" w:rsidRDefault="00B44CFE" w:rsidP="00B0547E">
            <w:pPr>
              <w:autoSpaceDE w:val="0"/>
              <w:autoSpaceDN w:val="0"/>
              <w:adjustRightInd w:val="0"/>
              <w:rPr>
                <w:rFonts w:ascii="Times New Roman" w:hAnsi="Times New Roman" w:cs="Times New Roman"/>
                <w:sz w:val="28"/>
                <w:szCs w:val="28"/>
                <w:lang w:val="ru-RU"/>
              </w:rPr>
            </w:pPr>
            <w:r w:rsidRPr="00093AC1">
              <w:rPr>
                <w:rFonts w:ascii="Times New Roman" w:hAnsi="Times New Roman" w:cs="Times New Roman"/>
                <w:sz w:val="28"/>
                <w:szCs w:val="28"/>
                <w:lang w:val="ru-RU"/>
              </w:rPr>
              <w:t>0,15</w:t>
            </w:r>
          </w:p>
        </w:tc>
        <w:tc>
          <w:tcPr>
            <w:tcW w:w="1275" w:type="dxa"/>
          </w:tcPr>
          <w:p w:rsidR="00B0547E" w:rsidRPr="00093AC1" w:rsidRDefault="00B44CFE" w:rsidP="00B0547E">
            <w:pPr>
              <w:autoSpaceDE w:val="0"/>
              <w:autoSpaceDN w:val="0"/>
              <w:adjustRightInd w:val="0"/>
              <w:rPr>
                <w:rFonts w:ascii="Times New Roman" w:hAnsi="Times New Roman" w:cs="Times New Roman"/>
                <w:sz w:val="28"/>
                <w:szCs w:val="28"/>
                <w:lang w:val="ru-RU"/>
              </w:rPr>
            </w:pPr>
            <w:r w:rsidRPr="00093AC1">
              <w:rPr>
                <w:rFonts w:ascii="Times New Roman" w:hAnsi="Times New Roman" w:cs="Times New Roman"/>
                <w:sz w:val="28"/>
                <w:szCs w:val="28"/>
                <w:lang w:val="ru-RU"/>
              </w:rPr>
              <w:t>0,1</w:t>
            </w:r>
          </w:p>
        </w:tc>
        <w:tc>
          <w:tcPr>
            <w:tcW w:w="993" w:type="dxa"/>
          </w:tcPr>
          <w:p w:rsidR="00B0547E" w:rsidRPr="00093AC1" w:rsidRDefault="00B44CFE" w:rsidP="00B0547E">
            <w:pPr>
              <w:autoSpaceDE w:val="0"/>
              <w:autoSpaceDN w:val="0"/>
              <w:adjustRightInd w:val="0"/>
              <w:rPr>
                <w:rFonts w:ascii="Times New Roman" w:hAnsi="Times New Roman" w:cs="Times New Roman"/>
                <w:sz w:val="28"/>
                <w:szCs w:val="28"/>
                <w:lang w:val="ru-RU"/>
              </w:rPr>
            </w:pPr>
            <w:r w:rsidRPr="00093AC1">
              <w:rPr>
                <w:rFonts w:ascii="Times New Roman" w:hAnsi="Times New Roman" w:cs="Times New Roman"/>
                <w:sz w:val="28"/>
                <w:szCs w:val="28"/>
                <w:lang w:val="ru-RU"/>
              </w:rPr>
              <w:t>0,2</w:t>
            </w:r>
          </w:p>
        </w:tc>
        <w:tc>
          <w:tcPr>
            <w:tcW w:w="1134" w:type="dxa"/>
          </w:tcPr>
          <w:p w:rsidR="00B0547E" w:rsidRPr="00093AC1" w:rsidRDefault="00B44CFE" w:rsidP="00B0547E">
            <w:pPr>
              <w:autoSpaceDE w:val="0"/>
              <w:autoSpaceDN w:val="0"/>
              <w:adjustRightInd w:val="0"/>
              <w:rPr>
                <w:rFonts w:ascii="Times New Roman" w:hAnsi="Times New Roman" w:cs="Times New Roman"/>
                <w:sz w:val="28"/>
                <w:szCs w:val="28"/>
                <w:lang w:val="ru-RU"/>
              </w:rPr>
            </w:pPr>
            <w:r w:rsidRPr="00093AC1">
              <w:rPr>
                <w:rFonts w:ascii="Times New Roman" w:hAnsi="Times New Roman" w:cs="Times New Roman"/>
                <w:sz w:val="28"/>
                <w:szCs w:val="28"/>
                <w:lang w:val="ru-RU"/>
              </w:rPr>
              <w:t>0,1</w:t>
            </w:r>
          </w:p>
        </w:tc>
        <w:tc>
          <w:tcPr>
            <w:tcW w:w="1134" w:type="dxa"/>
          </w:tcPr>
          <w:p w:rsidR="00B0547E" w:rsidRPr="00093AC1" w:rsidRDefault="00B44CFE" w:rsidP="00B0547E">
            <w:pPr>
              <w:autoSpaceDE w:val="0"/>
              <w:autoSpaceDN w:val="0"/>
              <w:adjustRightInd w:val="0"/>
              <w:rPr>
                <w:rFonts w:ascii="Times New Roman" w:hAnsi="Times New Roman" w:cs="Times New Roman"/>
                <w:sz w:val="28"/>
                <w:szCs w:val="28"/>
                <w:lang w:val="ru-RU"/>
              </w:rPr>
            </w:pPr>
            <w:r w:rsidRPr="00093AC1">
              <w:rPr>
                <w:rFonts w:ascii="Times New Roman" w:hAnsi="Times New Roman" w:cs="Times New Roman"/>
                <w:sz w:val="28"/>
                <w:szCs w:val="28"/>
                <w:lang w:val="ru-RU"/>
              </w:rPr>
              <w:t>0,15</w:t>
            </w:r>
          </w:p>
        </w:tc>
      </w:tr>
    </w:tbl>
    <w:p w:rsidR="00B0547E" w:rsidRPr="00B0547E" w:rsidRDefault="00B0547E" w:rsidP="00B0547E">
      <w:pPr>
        <w:autoSpaceDE w:val="0"/>
        <w:autoSpaceDN w:val="0"/>
        <w:adjustRightInd w:val="0"/>
        <w:spacing w:after="0" w:line="240" w:lineRule="auto"/>
        <w:rPr>
          <w:rFonts w:ascii="Times New Roman" w:hAnsi="Times New Roman" w:cs="Times New Roman"/>
          <w:lang w:val="ru-RU"/>
        </w:rPr>
      </w:pPr>
    </w:p>
    <w:p w:rsidR="006F32C7" w:rsidRDefault="00B0547E" w:rsidP="001B2F1E">
      <w:pPr>
        <w:autoSpaceDE w:val="0"/>
        <w:autoSpaceDN w:val="0"/>
        <w:adjustRightInd w:val="0"/>
        <w:spacing w:after="0" w:line="240" w:lineRule="auto"/>
        <w:jc w:val="both"/>
        <w:rPr>
          <w:rFonts w:ascii="Times New Roman" w:hAnsi="Times New Roman" w:cs="Times New Roman"/>
          <w:sz w:val="28"/>
          <w:szCs w:val="28"/>
          <w:lang w:val="ru-RU"/>
        </w:rPr>
      </w:pPr>
      <w:r w:rsidRPr="00093AC1">
        <w:rPr>
          <w:rFonts w:ascii="Times New Roman" w:hAnsi="Times New Roman" w:cs="Times New Roman"/>
          <w:sz w:val="28"/>
          <w:szCs w:val="28"/>
          <w:lang w:val="ru-RU"/>
        </w:rPr>
        <w:t xml:space="preserve">Згідно отриманого розподілу ваг </w:t>
      </w:r>
      <w:r w:rsidR="001B2F1E" w:rsidRPr="00093AC1">
        <w:rPr>
          <w:rFonts w:ascii="Times New Roman" w:hAnsi="Times New Roman" w:cs="Times New Roman"/>
          <w:sz w:val="28"/>
          <w:szCs w:val="28"/>
          <w:lang w:val="ru-RU"/>
        </w:rPr>
        <w:t xml:space="preserve">та рейтингів за кожним ключовим </w:t>
      </w:r>
      <w:r w:rsidRPr="00093AC1">
        <w:rPr>
          <w:rFonts w:ascii="Times New Roman" w:hAnsi="Times New Roman" w:cs="Times New Roman"/>
          <w:sz w:val="28"/>
          <w:szCs w:val="28"/>
          <w:lang w:val="ru-RU"/>
        </w:rPr>
        <w:t>фактором успіху вивести загальну оці</w:t>
      </w:r>
      <w:r w:rsidR="001B2F1E" w:rsidRPr="00093AC1">
        <w:rPr>
          <w:rFonts w:ascii="Times New Roman" w:hAnsi="Times New Roman" w:cs="Times New Roman"/>
          <w:sz w:val="28"/>
          <w:szCs w:val="28"/>
          <w:lang w:val="ru-RU"/>
        </w:rPr>
        <w:t xml:space="preserve">нку кожного фактора для кожного </w:t>
      </w:r>
      <w:r w:rsidRPr="00093AC1">
        <w:rPr>
          <w:rFonts w:ascii="Times New Roman" w:hAnsi="Times New Roman" w:cs="Times New Roman"/>
          <w:sz w:val="28"/>
          <w:szCs w:val="28"/>
          <w:lang w:val="ru-RU"/>
        </w:rPr>
        <w:t xml:space="preserve">підприємства, а також узагальнюючий </w:t>
      </w:r>
      <w:r w:rsidR="005968E3" w:rsidRPr="00093AC1">
        <w:rPr>
          <w:rFonts w:ascii="Times New Roman" w:hAnsi="Times New Roman" w:cs="Times New Roman"/>
          <w:sz w:val="28"/>
          <w:szCs w:val="28"/>
          <w:lang w:val="ru-RU"/>
        </w:rPr>
        <w:t xml:space="preserve">показник конкурентоспроможності </w:t>
      </w:r>
      <w:r w:rsidRPr="00093AC1">
        <w:rPr>
          <w:rFonts w:ascii="Times New Roman" w:hAnsi="Times New Roman" w:cs="Times New Roman"/>
          <w:sz w:val="28"/>
          <w:szCs w:val="28"/>
          <w:lang w:val="ru-RU"/>
        </w:rPr>
        <w:t>підприємств.</w:t>
      </w:r>
    </w:p>
    <w:p w:rsidR="00532DB3" w:rsidRDefault="00532DB3" w:rsidP="006F32C7">
      <w:pPr>
        <w:pStyle w:val="a4"/>
        <w:jc w:val="center"/>
        <w:rPr>
          <w:rFonts w:ascii="Times New Roman" w:hAnsi="Times New Roman" w:cs="Times New Roman"/>
          <w:b/>
          <w:sz w:val="24"/>
          <w:szCs w:val="24"/>
          <w:lang w:val="ru-RU"/>
        </w:rPr>
      </w:pPr>
    </w:p>
    <w:p w:rsidR="002E5E36" w:rsidRDefault="002E5E36" w:rsidP="006F32C7">
      <w:pPr>
        <w:pStyle w:val="a4"/>
        <w:jc w:val="center"/>
        <w:rPr>
          <w:rFonts w:ascii="Times New Roman" w:hAnsi="Times New Roman" w:cs="Times New Roman"/>
          <w:b/>
          <w:sz w:val="28"/>
          <w:szCs w:val="28"/>
          <w:lang w:val="ru-RU"/>
        </w:rPr>
      </w:pPr>
    </w:p>
    <w:p w:rsidR="002E5E36" w:rsidRDefault="002E5E36" w:rsidP="006F32C7">
      <w:pPr>
        <w:pStyle w:val="a4"/>
        <w:jc w:val="center"/>
        <w:rPr>
          <w:rFonts w:ascii="Times New Roman" w:hAnsi="Times New Roman" w:cs="Times New Roman"/>
          <w:b/>
          <w:sz w:val="28"/>
          <w:szCs w:val="28"/>
          <w:lang w:val="ru-RU"/>
        </w:rPr>
      </w:pPr>
    </w:p>
    <w:p w:rsidR="006F32C7" w:rsidRDefault="006F32C7" w:rsidP="006F32C7">
      <w:pPr>
        <w:pStyle w:val="a4"/>
        <w:jc w:val="center"/>
        <w:rPr>
          <w:rFonts w:ascii="Times New Roman" w:hAnsi="Times New Roman" w:cs="Times New Roman"/>
          <w:b/>
          <w:sz w:val="28"/>
          <w:szCs w:val="28"/>
          <w:lang w:val="ru-RU"/>
        </w:rPr>
      </w:pPr>
      <w:r w:rsidRPr="00093AC1">
        <w:rPr>
          <w:rFonts w:ascii="Times New Roman" w:hAnsi="Times New Roman" w:cs="Times New Roman"/>
          <w:b/>
          <w:sz w:val="28"/>
          <w:szCs w:val="28"/>
          <w:lang w:val="ru-RU"/>
        </w:rPr>
        <w:lastRenderedPageBreak/>
        <w:t>Тема 7.</w:t>
      </w:r>
      <w:r w:rsidR="00746006">
        <w:rPr>
          <w:rFonts w:ascii="Times New Roman" w:hAnsi="Times New Roman" w:cs="Times New Roman"/>
          <w:b/>
          <w:sz w:val="28"/>
          <w:szCs w:val="28"/>
          <w:lang w:val="ru-RU"/>
        </w:rPr>
        <w:t xml:space="preserve"> </w:t>
      </w:r>
      <w:r w:rsidRPr="00093AC1">
        <w:rPr>
          <w:rFonts w:ascii="Times New Roman" w:hAnsi="Times New Roman" w:cs="Times New Roman"/>
          <w:b/>
          <w:sz w:val="28"/>
          <w:szCs w:val="28"/>
          <w:lang w:val="ru-RU"/>
        </w:rPr>
        <w:t>Основи управління якістю продукції</w:t>
      </w:r>
    </w:p>
    <w:p w:rsidR="00093AC1" w:rsidRDefault="00093AC1" w:rsidP="006F32C7">
      <w:pPr>
        <w:pStyle w:val="a4"/>
        <w:jc w:val="center"/>
        <w:rPr>
          <w:rFonts w:ascii="Times New Roman" w:hAnsi="Times New Roman" w:cs="Times New Roman"/>
          <w:b/>
          <w:sz w:val="28"/>
          <w:szCs w:val="28"/>
          <w:lang w:val="ru-RU"/>
        </w:rPr>
      </w:pPr>
    </w:p>
    <w:p w:rsidR="00093AC1" w:rsidRPr="000D7488" w:rsidRDefault="00093AC1" w:rsidP="00093AC1">
      <w:pPr>
        <w:spacing w:after="0" w:line="240" w:lineRule="auto"/>
        <w:rPr>
          <w:rFonts w:ascii="Times New Roman" w:hAnsi="Times New Roman" w:cs="Times New Roman"/>
          <w:b/>
          <w:bCs/>
          <w:sz w:val="28"/>
          <w:szCs w:val="28"/>
          <w:lang w:val="ru-RU"/>
        </w:rPr>
      </w:pPr>
      <w:r w:rsidRPr="000D7488">
        <w:rPr>
          <w:rFonts w:ascii="Times New Roman" w:hAnsi="Times New Roman" w:cs="Times New Roman"/>
          <w:b/>
          <w:bCs/>
          <w:sz w:val="28"/>
          <w:szCs w:val="28"/>
          <w:lang w:val="ru-RU"/>
        </w:rPr>
        <w:t>У лекції розглянуто наступні питання:</w:t>
      </w:r>
    </w:p>
    <w:p w:rsidR="00093AC1" w:rsidRDefault="00093AC1" w:rsidP="006F32C7">
      <w:pPr>
        <w:pStyle w:val="a4"/>
        <w:jc w:val="both"/>
        <w:rPr>
          <w:rFonts w:ascii="Times New Roman" w:hAnsi="Times New Roman" w:cs="Times New Roman"/>
          <w:b/>
          <w:sz w:val="28"/>
          <w:szCs w:val="28"/>
          <w:lang w:val="ru-RU"/>
        </w:rPr>
      </w:pPr>
    </w:p>
    <w:p w:rsidR="005B2AA7" w:rsidRDefault="005B2AA7" w:rsidP="005B2AA7">
      <w:pPr>
        <w:pStyle w:val="a3"/>
        <w:widowControl w:val="0"/>
        <w:numPr>
          <w:ilvl w:val="0"/>
          <w:numId w:val="45"/>
        </w:numPr>
        <w:spacing w:after="0" w:line="240" w:lineRule="auto"/>
        <w:jc w:val="both"/>
        <w:rPr>
          <w:rFonts w:ascii="Times New Roman" w:eastAsia="Calibri" w:hAnsi="Times New Roman" w:cs="Times New Roman"/>
          <w:bCs/>
          <w:color w:val="000000"/>
          <w:sz w:val="28"/>
          <w:szCs w:val="28"/>
          <w:lang w:val="uk-UA"/>
        </w:rPr>
      </w:pPr>
      <w:r w:rsidRPr="005B2AA7">
        <w:rPr>
          <w:rFonts w:ascii="Times New Roman" w:eastAsia="Calibri" w:hAnsi="Times New Roman" w:cs="Times New Roman"/>
          <w:bCs/>
          <w:color w:val="000000"/>
          <w:sz w:val="28"/>
          <w:szCs w:val="28"/>
          <w:lang w:val="uk-UA"/>
        </w:rPr>
        <w:t xml:space="preserve">Концепція загального управління якістю. Зарубіжний досвід управління  якістю продукції. </w:t>
      </w:r>
    </w:p>
    <w:p w:rsidR="005B2AA7" w:rsidRDefault="005B2AA7" w:rsidP="005B2AA7">
      <w:pPr>
        <w:pStyle w:val="a3"/>
        <w:widowControl w:val="0"/>
        <w:numPr>
          <w:ilvl w:val="0"/>
          <w:numId w:val="45"/>
        </w:numPr>
        <w:spacing w:after="0" w:line="240" w:lineRule="auto"/>
        <w:jc w:val="both"/>
        <w:rPr>
          <w:rFonts w:ascii="Times New Roman" w:eastAsia="Calibri" w:hAnsi="Times New Roman" w:cs="Times New Roman"/>
          <w:bCs/>
          <w:color w:val="000000"/>
          <w:sz w:val="28"/>
          <w:szCs w:val="28"/>
          <w:lang w:val="uk-UA"/>
        </w:rPr>
      </w:pPr>
      <w:r w:rsidRPr="005B2AA7">
        <w:rPr>
          <w:rFonts w:ascii="Times New Roman" w:eastAsia="Calibri" w:hAnsi="Times New Roman" w:cs="Times New Roman"/>
          <w:bCs/>
          <w:color w:val="000000"/>
          <w:sz w:val="28"/>
          <w:szCs w:val="28"/>
          <w:lang w:val="uk-UA"/>
        </w:rPr>
        <w:t xml:space="preserve">Показники якості товару. Сутність управління та способи забезпечення якості. </w:t>
      </w:r>
    </w:p>
    <w:p w:rsidR="005B2AA7" w:rsidRDefault="005B2AA7" w:rsidP="005B2AA7">
      <w:pPr>
        <w:pStyle w:val="a3"/>
        <w:widowControl w:val="0"/>
        <w:numPr>
          <w:ilvl w:val="0"/>
          <w:numId w:val="45"/>
        </w:numPr>
        <w:spacing w:after="0" w:line="240" w:lineRule="auto"/>
        <w:jc w:val="both"/>
        <w:rPr>
          <w:rFonts w:ascii="Times New Roman" w:eastAsia="Calibri" w:hAnsi="Times New Roman" w:cs="Times New Roman"/>
          <w:bCs/>
          <w:color w:val="000000"/>
          <w:sz w:val="28"/>
          <w:szCs w:val="28"/>
          <w:lang w:val="uk-UA"/>
        </w:rPr>
      </w:pPr>
      <w:r w:rsidRPr="005B2AA7">
        <w:rPr>
          <w:rFonts w:ascii="Times New Roman" w:eastAsia="Calibri" w:hAnsi="Times New Roman" w:cs="Times New Roman"/>
          <w:bCs/>
          <w:color w:val="000000"/>
          <w:sz w:val="28"/>
          <w:szCs w:val="28"/>
          <w:lang w:val="uk-UA"/>
        </w:rPr>
        <w:t>Стандартизація і сертифікація продукції і підприємства. Організація контролю якості продукції.</w:t>
      </w:r>
    </w:p>
    <w:p w:rsidR="005B2AA7" w:rsidRDefault="005B2AA7" w:rsidP="005B2AA7">
      <w:pPr>
        <w:pStyle w:val="a3"/>
        <w:widowControl w:val="0"/>
        <w:numPr>
          <w:ilvl w:val="0"/>
          <w:numId w:val="45"/>
        </w:numPr>
        <w:spacing w:after="0" w:line="240" w:lineRule="auto"/>
        <w:jc w:val="both"/>
        <w:rPr>
          <w:rFonts w:ascii="Times New Roman" w:eastAsia="Calibri" w:hAnsi="Times New Roman" w:cs="Times New Roman"/>
          <w:bCs/>
          <w:color w:val="000000"/>
          <w:sz w:val="28"/>
          <w:szCs w:val="28"/>
          <w:lang w:val="uk-UA"/>
        </w:rPr>
      </w:pPr>
      <w:r w:rsidRPr="005B2AA7">
        <w:rPr>
          <w:rFonts w:ascii="Times New Roman" w:eastAsia="Calibri" w:hAnsi="Times New Roman" w:cs="Times New Roman"/>
          <w:bCs/>
          <w:color w:val="000000"/>
          <w:sz w:val="28"/>
          <w:szCs w:val="28"/>
          <w:lang w:val="uk-UA"/>
        </w:rPr>
        <w:t>Інструменти підвищення якості продукції:</w:t>
      </w:r>
      <w:r w:rsidRPr="005B2AA7">
        <w:rPr>
          <w:rFonts w:ascii="Times New Roman" w:eastAsia="Calibri" w:hAnsi="Times New Roman" w:cs="Times New Roman"/>
          <w:color w:val="000000"/>
          <w:sz w:val="24"/>
          <w:szCs w:val="24"/>
          <w:lang w:val="uk-UA"/>
        </w:rPr>
        <w:t xml:space="preserve"> </w:t>
      </w:r>
      <w:r w:rsidRPr="005B2AA7">
        <w:rPr>
          <w:rFonts w:ascii="Times New Roman" w:eastAsia="Calibri" w:hAnsi="Times New Roman" w:cs="Times New Roman"/>
          <w:bCs/>
          <w:color w:val="000000"/>
          <w:sz w:val="28"/>
          <w:szCs w:val="28"/>
          <w:lang w:val="uk-UA"/>
        </w:rPr>
        <w:t>концепція загального управління якістю (</w:t>
      </w:r>
      <w:r w:rsidRPr="005B2AA7">
        <w:rPr>
          <w:rFonts w:ascii="Times New Roman" w:eastAsia="Calibri" w:hAnsi="Times New Roman" w:cs="Times New Roman"/>
          <w:bCs/>
          <w:color w:val="000000"/>
          <w:sz w:val="28"/>
          <w:szCs w:val="28"/>
          <w:lang w:val="ru-RU"/>
        </w:rPr>
        <w:t>Total</w:t>
      </w:r>
      <w:r w:rsidRPr="005B2AA7">
        <w:rPr>
          <w:rFonts w:ascii="Times New Roman" w:eastAsia="Calibri" w:hAnsi="Times New Roman" w:cs="Times New Roman"/>
          <w:bCs/>
          <w:color w:val="000000"/>
          <w:sz w:val="28"/>
          <w:szCs w:val="28"/>
          <w:lang w:val="uk-UA"/>
        </w:rPr>
        <w:t xml:space="preserve"> </w:t>
      </w:r>
      <w:r w:rsidRPr="005B2AA7">
        <w:rPr>
          <w:rFonts w:ascii="Times New Roman" w:eastAsia="Calibri" w:hAnsi="Times New Roman" w:cs="Times New Roman"/>
          <w:bCs/>
          <w:color w:val="000000"/>
          <w:sz w:val="28"/>
          <w:szCs w:val="28"/>
          <w:lang w:val="ru-RU"/>
        </w:rPr>
        <w:t>Quality</w:t>
      </w:r>
      <w:r w:rsidRPr="005B2AA7">
        <w:rPr>
          <w:rFonts w:ascii="Times New Roman" w:eastAsia="Calibri" w:hAnsi="Times New Roman" w:cs="Times New Roman"/>
          <w:bCs/>
          <w:color w:val="000000"/>
          <w:sz w:val="28"/>
          <w:szCs w:val="28"/>
          <w:lang w:val="uk-UA"/>
        </w:rPr>
        <w:t xml:space="preserve"> </w:t>
      </w:r>
      <w:r w:rsidRPr="005B2AA7">
        <w:rPr>
          <w:rFonts w:ascii="Times New Roman" w:eastAsia="Calibri" w:hAnsi="Times New Roman" w:cs="Times New Roman"/>
          <w:bCs/>
          <w:color w:val="000000"/>
          <w:sz w:val="28"/>
          <w:szCs w:val="28"/>
          <w:lang w:val="ru-RU"/>
        </w:rPr>
        <w:t>Management</w:t>
      </w:r>
      <w:r w:rsidRPr="005B2AA7">
        <w:rPr>
          <w:rFonts w:ascii="Times New Roman" w:eastAsia="Calibri" w:hAnsi="Times New Roman" w:cs="Times New Roman"/>
          <w:bCs/>
          <w:color w:val="000000"/>
          <w:sz w:val="28"/>
          <w:szCs w:val="28"/>
          <w:lang w:val="uk-UA"/>
        </w:rPr>
        <w:t>), методи Г.Тагучі, концепція постійного покращання Кайзен (</w:t>
      </w:r>
      <w:r w:rsidRPr="005B2AA7">
        <w:rPr>
          <w:rFonts w:ascii="Times New Roman" w:eastAsia="Calibri" w:hAnsi="Times New Roman" w:cs="Times New Roman"/>
          <w:bCs/>
          <w:color w:val="000000"/>
          <w:sz w:val="28"/>
          <w:szCs w:val="28"/>
          <w:lang w:val="ru-RU"/>
        </w:rPr>
        <w:t>KAIZEN</w:t>
      </w:r>
      <w:r w:rsidRPr="005B2AA7">
        <w:rPr>
          <w:rFonts w:ascii="Times New Roman" w:eastAsia="Calibri" w:hAnsi="Times New Roman" w:cs="Times New Roman"/>
          <w:bCs/>
          <w:color w:val="000000"/>
          <w:sz w:val="28"/>
          <w:szCs w:val="28"/>
          <w:lang w:val="uk-UA"/>
        </w:rPr>
        <w:t>), концепція Будинку якості (</w:t>
      </w:r>
      <w:r w:rsidRPr="005B2AA7">
        <w:rPr>
          <w:rFonts w:ascii="Times New Roman" w:eastAsia="Calibri" w:hAnsi="Times New Roman" w:cs="Times New Roman"/>
          <w:bCs/>
          <w:color w:val="000000"/>
          <w:sz w:val="28"/>
          <w:szCs w:val="28"/>
          <w:lang w:val="ru-RU"/>
        </w:rPr>
        <w:t>Quality</w:t>
      </w:r>
      <w:r w:rsidRPr="005B2AA7">
        <w:rPr>
          <w:rFonts w:ascii="Times New Roman" w:eastAsia="Calibri" w:hAnsi="Times New Roman" w:cs="Times New Roman"/>
          <w:bCs/>
          <w:color w:val="000000"/>
          <w:sz w:val="28"/>
          <w:szCs w:val="28"/>
          <w:lang w:val="uk-UA"/>
        </w:rPr>
        <w:t xml:space="preserve"> </w:t>
      </w:r>
      <w:r w:rsidRPr="005B2AA7">
        <w:rPr>
          <w:rFonts w:ascii="Times New Roman" w:eastAsia="Calibri" w:hAnsi="Times New Roman" w:cs="Times New Roman"/>
          <w:bCs/>
          <w:color w:val="000000"/>
          <w:sz w:val="28"/>
          <w:szCs w:val="28"/>
          <w:lang w:val="ru-RU"/>
        </w:rPr>
        <w:t>House</w:t>
      </w:r>
      <w:r w:rsidRPr="005B2AA7">
        <w:rPr>
          <w:rFonts w:ascii="Times New Roman" w:eastAsia="Calibri" w:hAnsi="Times New Roman" w:cs="Times New Roman"/>
          <w:bCs/>
          <w:color w:val="000000"/>
          <w:sz w:val="28"/>
          <w:szCs w:val="28"/>
          <w:lang w:val="uk-UA"/>
        </w:rPr>
        <w:t xml:space="preserve">). </w:t>
      </w:r>
    </w:p>
    <w:p w:rsidR="005B2AA7" w:rsidRDefault="005B2AA7" w:rsidP="005B2AA7">
      <w:pPr>
        <w:pStyle w:val="a3"/>
        <w:widowControl w:val="0"/>
        <w:spacing w:after="0" w:line="240" w:lineRule="auto"/>
        <w:jc w:val="both"/>
        <w:rPr>
          <w:rFonts w:ascii="Times New Roman" w:hAnsi="Times New Roman" w:cs="Times New Roman"/>
          <w:b/>
          <w:bCs/>
          <w:sz w:val="28"/>
          <w:szCs w:val="28"/>
          <w:lang w:val="uk-UA"/>
        </w:rPr>
      </w:pPr>
    </w:p>
    <w:p w:rsidR="00093AC1" w:rsidRPr="005B2AA7" w:rsidRDefault="00093AC1" w:rsidP="005B2AA7">
      <w:pPr>
        <w:pStyle w:val="a3"/>
        <w:widowControl w:val="0"/>
        <w:spacing w:after="0" w:line="240" w:lineRule="auto"/>
        <w:jc w:val="both"/>
        <w:rPr>
          <w:rFonts w:ascii="Times New Roman" w:eastAsia="Calibri" w:hAnsi="Times New Roman" w:cs="Times New Roman"/>
          <w:bCs/>
          <w:color w:val="000000"/>
          <w:sz w:val="28"/>
          <w:szCs w:val="28"/>
          <w:lang w:val="uk-UA"/>
        </w:rPr>
      </w:pPr>
      <w:r w:rsidRPr="005B2AA7">
        <w:rPr>
          <w:rFonts w:ascii="Times New Roman" w:hAnsi="Times New Roman" w:cs="Times New Roman"/>
          <w:b/>
          <w:bCs/>
          <w:sz w:val="28"/>
          <w:szCs w:val="28"/>
          <w:lang w:val="uk-UA"/>
        </w:rPr>
        <w:t>Завдання для самостійної роботи:</w:t>
      </w:r>
    </w:p>
    <w:p w:rsidR="00093AC1" w:rsidRPr="00321228" w:rsidRDefault="00093AC1" w:rsidP="00093AC1">
      <w:pPr>
        <w:spacing w:after="0" w:line="240" w:lineRule="auto"/>
        <w:rPr>
          <w:rFonts w:ascii="Times New Roman" w:hAnsi="Times New Roman" w:cs="Times New Roman"/>
          <w:bCs/>
          <w:i/>
          <w:sz w:val="28"/>
          <w:szCs w:val="28"/>
          <w:u w:val="single"/>
          <w:lang w:val="uk-UA"/>
        </w:rPr>
      </w:pPr>
      <w:r>
        <w:rPr>
          <w:rFonts w:ascii="Times New Roman" w:hAnsi="Times New Roman" w:cs="Times New Roman"/>
          <w:bCs/>
          <w:i/>
          <w:sz w:val="28"/>
          <w:szCs w:val="28"/>
          <w:lang w:val="uk-UA"/>
        </w:rPr>
        <w:t xml:space="preserve">     </w:t>
      </w:r>
      <w:r w:rsidRPr="00064DA9">
        <w:rPr>
          <w:rFonts w:ascii="Times New Roman" w:hAnsi="Times New Roman" w:cs="Times New Roman"/>
          <w:bCs/>
          <w:i/>
          <w:sz w:val="28"/>
          <w:szCs w:val="28"/>
          <w:lang w:val="uk-UA"/>
        </w:rPr>
        <w:t>1</w:t>
      </w:r>
      <w:r w:rsidRPr="00064DA9">
        <w:rPr>
          <w:rFonts w:ascii="Times New Roman" w:hAnsi="Times New Roman" w:cs="Times New Roman"/>
          <w:bCs/>
          <w:i/>
          <w:sz w:val="28"/>
          <w:szCs w:val="28"/>
          <w:u w:val="single"/>
          <w:lang w:val="uk-UA"/>
        </w:rPr>
        <w:t>.Підготувати презентації  на теми:</w:t>
      </w:r>
    </w:p>
    <w:p w:rsidR="00093AC1" w:rsidRPr="001F563A" w:rsidRDefault="00093AC1" w:rsidP="00093AC1">
      <w:pPr>
        <w:pStyle w:val="a4"/>
        <w:tabs>
          <w:tab w:val="left" w:pos="1418"/>
        </w:tabs>
        <w:rPr>
          <w:rFonts w:ascii="Times New Roman" w:hAnsi="Times New Roman" w:cs="Times New Roman"/>
          <w:i/>
          <w:sz w:val="28"/>
          <w:szCs w:val="28"/>
        </w:rPr>
      </w:pPr>
      <w:r w:rsidRPr="00093AC1">
        <w:rPr>
          <w:rFonts w:ascii="Times New Roman" w:hAnsi="Times New Roman" w:cs="Times New Roman"/>
          <w:sz w:val="28"/>
          <w:szCs w:val="28"/>
          <w:lang w:val="ru-RU"/>
        </w:rPr>
        <w:t>1.</w:t>
      </w:r>
      <w:r w:rsidRPr="001F563A">
        <w:rPr>
          <w:rFonts w:ascii="Times New Roman" w:hAnsi="Times New Roman" w:cs="Times New Roman"/>
          <w:i/>
          <w:sz w:val="28"/>
          <w:szCs w:val="28"/>
          <w:lang w:val="ru-RU"/>
        </w:rPr>
        <w:t xml:space="preserve">Якість продукції як вирішальний фактор забезпечення КС підприємства. </w:t>
      </w:r>
      <w:hyperlink r:id="rId23" w:history="1">
        <w:r w:rsidR="002E5E36" w:rsidRPr="00991FC2">
          <w:rPr>
            <w:rStyle w:val="ab"/>
            <w:rFonts w:ascii="Times New Roman" w:hAnsi="Times New Roman" w:cs="Times New Roman"/>
            <w:i/>
            <w:sz w:val="28"/>
            <w:szCs w:val="28"/>
          </w:rPr>
          <w:t>https://www.business-inform.net/export_pdf/business-inform-2020-12_0-pages252_258.pdf</w:t>
        </w:r>
      </w:hyperlink>
    </w:p>
    <w:p w:rsidR="00093AC1" w:rsidRPr="001F563A" w:rsidRDefault="00093AC1" w:rsidP="00093AC1">
      <w:pPr>
        <w:pStyle w:val="a4"/>
        <w:tabs>
          <w:tab w:val="left" w:pos="1418"/>
        </w:tabs>
        <w:rPr>
          <w:rFonts w:ascii="Times New Roman" w:hAnsi="Times New Roman" w:cs="Times New Roman"/>
          <w:i/>
          <w:sz w:val="28"/>
          <w:szCs w:val="28"/>
          <w:lang w:val="ru-RU"/>
        </w:rPr>
      </w:pPr>
      <w:r w:rsidRPr="001F563A">
        <w:rPr>
          <w:rFonts w:ascii="Times New Roman" w:hAnsi="Times New Roman" w:cs="Times New Roman"/>
          <w:i/>
          <w:sz w:val="28"/>
          <w:szCs w:val="28"/>
          <w:lang w:val="ru-RU"/>
        </w:rPr>
        <w:t>2. Історія створення ISO серії 9000</w:t>
      </w:r>
    </w:p>
    <w:p w:rsidR="00093AC1" w:rsidRPr="001F563A" w:rsidRDefault="007900FC" w:rsidP="00093AC1">
      <w:pPr>
        <w:pStyle w:val="a4"/>
        <w:tabs>
          <w:tab w:val="left" w:pos="1418"/>
        </w:tabs>
        <w:rPr>
          <w:rFonts w:ascii="Times New Roman" w:hAnsi="Times New Roman" w:cs="Times New Roman"/>
          <w:i/>
          <w:sz w:val="28"/>
          <w:szCs w:val="28"/>
          <w:lang w:val="ru-RU"/>
        </w:rPr>
      </w:pPr>
      <w:hyperlink r:id="rId24" w:history="1">
        <w:r w:rsidR="00093AC1" w:rsidRPr="001F563A">
          <w:rPr>
            <w:rStyle w:val="ab"/>
            <w:rFonts w:ascii="Times New Roman" w:hAnsi="Times New Roman" w:cs="Times New Roman"/>
            <w:i/>
            <w:sz w:val="28"/>
            <w:szCs w:val="28"/>
            <w:lang w:val="ru-RU"/>
          </w:rPr>
          <w:t>http://testmetrstandart.com.ua/istorija-stvorennja-iso-serii-9000/</w:t>
        </w:r>
      </w:hyperlink>
    </w:p>
    <w:p w:rsidR="00093AC1" w:rsidRPr="001F563A" w:rsidRDefault="00093AC1" w:rsidP="00093AC1">
      <w:pPr>
        <w:pStyle w:val="a4"/>
        <w:tabs>
          <w:tab w:val="left" w:pos="1418"/>
        </w:tabs>
        <w:rPr>
          <w:rFonts w:ascii="Times New Roman" w:hAnsi="Times New Roman" w:cs="Times New Roman"/>
          <w:i/>
          <w:sz w:val="28"/>
          <w:szCs w:val="28"/>
          <w:lang w:val="ru-RU"/>
        </w:rPr>
      </w:pPr>
      <w:r w:rsidRPr="001F563A">
        <w:rPr>
          <w:rFonts w:ascii="Times New Roman" w:hAnsi="Times New Roman" w:cs="Times New Roman"/>
          <w:i/>
          <w:sz w:val="28"/>
          <w:szCs w:val="28"/>
          <w:lang w:val="ru-RU"/>
        </w:rPr>
        <w:t xml:space="preserve">3. Проблеми формування систем менеджменту якості на </w:t>
      </w:r>
      <w:r w:rsidRPr="001F563A">
        <w:rPr>
          <w:rFonts w:ascii="Times New Roman" w:hAnsi="Times New Roman" w:cs="Times New Roman"/>
          <w:i/>
          <w:sz w:val="28"/>
          <w:szCs w:val="28"/>
          <w:lang w:val="uk-UA"/>
        </w:rPr>
        <w:t>підприємствах-суб</w:t>
      </w:r>
      <w:r w:rsidRPr="001F563A">
        <w:rPr>
          <w:rFonts w:ascii="Times New Roman" w:hAnsi="Times New Roman" w:cs="Times New Roman"/>
          <w:i/>
          <w:sz w:val="28"/>
          <w:szCs w:val="28"/>
          <w:lang w:val="ru-RU"/>
        </w:rPr>
        <w:t>’</w:t>
      </w:r>
      <w:r w:rsidRPr="001F563A">
        <w:rPr>
          <w:rFonts w:ascii="Times New Roman" w:hAnsi="Times New Roman" w:cs="Times New Roman"/>
          <w:i/>
          <w:sz w:val="28"/>
          <w:szCs w:val="28"/>
          <w:lang w:val="uk-UA"/>
        </w:rPr>
        <w:t>єктах</w:t>
      </w:r>
      <w:r w:rsidRPr="001F563A">
        <w:rPr>
          <w:rFonts w:ascii="Times New Roman" w:hAnsi="Times New Roman" w:cs="Times New Roman"/>
          <w:i/>
          <w:sz w:val="28"/>
          <w:szCs w:val="28"/>
          <w:lang w:val="ru-RU"/>
        </w:rPr>
        <w:t xml:space="preserve">   </w:t>
      </w:r>
      <w:proofErr w:type="gramStart"/>
      <w:r w:rsidRPr="001F563A">
        <w:rPr>
          <w:rFonts w:ascii="Times New Roman" w:hAnsi="Times New Roman" w:cs="Times New Roman"/>
          <w:i/>
          <w:sz w:val="28"/>
          <w:szCs w:val="28"/>
          <w:lang w:val="ru-RU"/>
        </w:rPr>
        <w:t xml:space="preserve">ЗЕД  </w:t>
      </w:r>
      <w:hyperlink r:id="rId25" w:history="1">
        <w:r w:rsidRPr="001F563A">
          <w:rPr>
            <w:rStyle w:val="ab"/>
            <w:rFonts w:ascii="Times New Roman" w:hAnsi="Times New Roman" w:cs="Times New Roman"/>
            <w:i/>
            <w:sz w:val="28"/>
            <w:szCs w:val="28"/>
            <w:lang w:val="ru-RU"/>
          </w:rPr>
          <w:t>http://ej.journal.kspu.edu/index.php/ej/article/view/686/674</w:t>
        </w:r>
        <w:proofErr w:type="gramEnd"/>
      </w:hyperlink>
    </w:p>
    <w:p w:rsidR="00D077B7" w:rsidRPr="001F563A" w:rsidRDefault="00D077B7" w:rsidP="00D077B7">
      <w:pPr>
        <w:pStyle w:val="a4"/>
        <w:tabs>
          <w:tab w:val="left" w:pos="1418"/>
        </w:tabs>
        <w:jc w:val="both"/>
        <w:rPr>
          <w:rFonts w:ascii="Times New Roman" w:hAnsi="Times New Roman" w:cs="Times New Roman"/>
          <w:i/>
          <w:sz w:val="28"/>
          <w:szCs w:val="28"/>
          <w:lang w:val="ru-RU"/>
        </w:rPr>
      </w:pPr>
      <w:r w:rsidRPr="001F563A">
        <w:rPr>
          <w:rFonts w:ascii="Times New Roman" w:hAnsi="Times New Roman" w:cs="Times New Roman"/>
          <w:i/>
          <w:sz w:val="28"/>
          <w:szCs w:val="28"/>
          <w:lang w:val="ru-RU"/>
        </w:rPr>
        <w:t xml:space="preserve">4.Системи менеджменту якості, як фундамент забезпечення конкурентоспроможності </w:t>
      </w:r>
      <w:proofErr w:type="gramStart"/>
      <w:r w:rsidRPr="001F563A">
        <w:rPr>
          <w:rFonts w:ascii="Times New Roman" w:hAnsi="Times New Roman" w:cs="Times New Roman"/>
          <w:i/>
          <w:sz w:val="28"/>
          <w:szCs w:val="28"/>
          <w:lang w:val="ru-RU" w:bidi="uk-UA"/>
        </w:rPr>
        <w:t>сучасного</w:t>
      </w:r>
      <w:r w:rsidRPr="001F563A">
        <w:rPr>
          <w:rFonts w:ascii="Times New Roman" w:hAnsi="Times New Roman" w:cs="Times New Roman"/>
          <w:i/>
          <w:sz w:val="28"/>
          <w:szCs w:val="28"/>
          <w:lang w:val="ru-RU"/>
        </w:rPr>
        <w:t xml:space="preserve">  </w:t>
      </w:r>
      <w:r w:rsidRPr="001F563A">
        <w:rPr>
          <w:rFonts w:ascii="Times New Roman" w:hAnsi="Times New Roman" w:cs="Times New Roman"/>
          <w:i/>
          <w:sz w:val="28"/>
          <w:szCs w:val="28"/>
          <w:lang w:val="ru-RU" w:bidi="uk-UA"/>
        </w:rPr>
        <w:t>підприємства</w:t>
      </w:r>
      <w:proofErr w:type="gramEnd"/>
      <w:r w:rsidRPr="001F563A">
        <w:rPr>
          <w:rFonts w:ascii="Times New Roman" w:hAnsi="Times New Roman" w:cs="Times New Roman"/>
          <w:i/>
          <w:sz w:val="28"/>
          <w:szCs w:val="28"/>
          <w:lang w:val="ru-RU"/>
        </w:rPr>
        <w:t xml:space="preserve">. </w:t>
      </w:r>
    </w:p>
    <w:p w:rsidR="004C2327" w:rsidRPr="00D077B7" w:rsidRDefault="00D077B7" w:rsidP="00BA1847">
      <w:pPr>
        <w:pStyle w:val="a4"/>
        <w:jc w:val="both"/>
        <w:rPr>
          <w:rFonts w:ascii="Times New Roman" w:hAnsi="Times New Roman" w:cs="Times New Roman"/>
          <w:i/>
          <w:sz w:val="24"/>
          <w:szCs w:val="24"/>
          <w:lang w:val="uk-UA"/>
        </w:rPr>
      </w:pPr>
      <w:r w:rsidRPr="00C06853">
        <w:rPr>
          <w:rFonts w:ascii="Times New Roman" w:hAnsi="Times New Roman" w:cs="Times New Roman"/>
          <w:i/>
          <w:iCs/>
          <w:sz w:val="28"/>
          <w:szCs w:val="28"/>
          <w:lang w:val="ru-RU"/>
        </w:rPr>
        <w:t>2.</w:t>
      </w:r>
      <w:r w:rsidRPr="00C06853">
        <w:rPr>
          <w:rFonts w:ascii="Times New Roman" w:hAnsi="Times New Roman" w:cs="Times New Roman"/>
          <w:i/>
          <w:iCs/>
          <w:sz w:val="28"/>
          <w:szCs w:val="28"/>
          <w:u w:val="single"/>
          <w:lang w:val="ru-RU"/>
        </w:rPr>
        <w:t>Тестові завдання</w:t>
      </w:r>
      <w:r>
        <w:rPr>
          <w:rFonts w:ascii="Times New Roman" w:hAnsi="Times New Roman" w:cs="Times New Roman"/>
          <w:i/>
          <w:sz w:val="24"/>
          <w:szCs w:val="24"/>
          <w:lang w:val="uk-UA"/>
        </w:rPr>
        <w:t xml:space="preserve"> </w:t>
      </w:r>
    </w:p>
    <w:p w:rsidR="00C23143" w:rsidRPr="00D077B7" w:rsidRDefault="00C23143" w:rsidP="00C23143">
      <w:pPr>
        <w:spacing w:after="0" w:line="240" w:lineRule="auto"/>
        <w:jc w:val="both"/>
        <w:rPr>
          <w:rFonts w:ascii="Times New Roman" w:hAnsi="Times New Roman" w:cs="Times New Roman"/>
          <w:i/>
          <w:sz w:val="28"/>
          <w:szCs w:val="28"/>
          <w:lang w:val="uk-UA"/>
        </w:rPr>
      </w:pPr>
      <w:r w:rsidRPr="00D077B7">
        <w:rPr>
          <w:rFonts w:ascii="Times New Roman" w:hAnsi="Times New Roman" w:cs="Times New Roman"/>
          <w:i/>
          <w:sz w:val="28"/>
          <w:szCs w:val="28"/>
          <w:lang w:val="uk-UA"/>
        </w:rPr>
        <w:t>1. Існують такі методи визначення  показників якості продукції:</w:t>
      </w:r>
    </w:p>
    <w:p w:rsidR="00C23143" w:rsidRPr="00D077B7" w:rsidRDefault="00C23143" w:rsidP="00C23143">
      <w:pPr>
        <w:spacing w:after="0" w:line="240" w:lineRule="auto"/>
        <w:jc w:val="both"/>
        <w:rPr>
          <w:rFonts w:ascii="Times New Roman" w:hAnsi="Times New Roman" w:cs="Times New Roman"/>
          <w:sz w:val="28"/>
          <w:szCs w:val="28"/>
          <w:lang w:val="uk-UA"/>
        </w:rPr>
      </w:pPr>
      <w:r w:rsidRPr="00D077B7">
        <w:rPr>
          <w:rFonts w:ascii="Times New Roman" w:hAnsi="Times New Roman" w:cs="Times New Roman"/>
          <w:sz w:val="28"/>
          <w:szCs w:val="28"/>
          <w:lang w:val="uk-UA"/>
        </w:rPr>
        <w:t xml:space="preserve">а) експериментальний;     </w:t>
      </w:r>
      <w:r w:rsidR="00D077B7">
        <w:rPr>
          <w:rFonts w:ascii="Times New Roman" w:hAnsi="Times New Roman" w:cs="Times New Roman"/>
          <w:sz w:val="28"/>
          <w:szCs w:val="28"/>
          <w:lang w:val="uk-UA"/>
        </w:rPr>
        <w:t xml:space="preserve">   </w:t>
      </w:r>
      <w:r w:rsidRPr="00D077B7">
        <w:rPr>
          <w:rFonts w:ascii="Times New Roman" w:hAnsi="Times New Roman" w:cs="Times New Roman"/>
          <w:sz w:val="28"/>
          <w:szCs w:val="28"/>
          <w:lang w:val="uk-UA"/>
        </w:rPr>
        <w:t xml:space="preserve">б) комплексний;              </w:t>
      </w:r>
      <w:r w:rsidR="00D077B7">
        <w:rPr>
          <w:rFonts w:ascii="Times New Roman" w:hAnsi="Times New Roman" w:cs="Times New Roman"/>
          <w:sz w:val="28"/>
          <w:szCs w:val="28"/>
          <w:lang w:val="uk-UA"/>
        </w:rPr>
        <w:t xml:space="preserve"> </w:t>
      </w:r>
      <w:r w:rsidRPr="00D077B7">
        <w:rPr>
          <w:rFonts w:ascii="Times New Roman" w:hAnsi="Times New Roman" w:cs="Times New Roman"/>
          <w:sz w:val="28"/>
          <w:szCs w:val="28"/>
          <w:lang w:val="uk-UA"/>
        </w:rPr>
        <w:t xml:space="preserve">в) органолептичний;  </w:t>
      </w:r>
    </w:p>
    <w:p w:rsidR="000C0FBF" w:rsidRPr="00D077B7" w:rsidRDefault="00C23143" w:rsidP="00C23143">
      <w:pPr>
        <w:spacing w:after="0" w:line="240" w:lineRule="auto"/>
        <w:jc w:val="both"/>
        <w:rPr>
          <w:rFonts w:ascii="Times New Roman" w:hAnsi="Times New Roman" w:cs="Times New Roman"/>
          <w:sz w:val="28"/>
          <w:szCs w:val="28"/>
          <w:lang w:val="uk-UA"/>
        </w:rPr>
      </w:pPr>
      <w:r w:rsidRPr="00D077B7">
        <w:rPr>
          <w:rFonts w:ascii="Times New Roman" w:hAnsi="Times New Roman" w:cs="Times New Roman"/>
          <w:sz w:val="28"/>
          <w:szCs w:val="28"/>
          <w:lang w:val="uk-UA"/>
        </w:rPr>
        <w:t>г) розрахунковий;               д)  реєстраційний;            е) нормативний.</w:t>
      </w:r>
    </w:p>
    <w:p w:rsidR="00C23143" w:rsidRPr="00D077B7" w:rsidRDefault="004B2A08" w:rsidP="00C23143">
      <w:pPr>
        <w:autoSpaceDE w:val="0"/>
        <w:autoSpaceDN w:val="0"/>
        <w:adjustRightInd w:val="0"/>
        <w:spacing w:after="0" w:line="240" w:lineRule="auto"/>
        <w:jc w:val="both"/>
        <w:rPr>
          <w:rFonts w:ascii="Times New Roman" w:hAnsi="Times New Roman" w:cs="Times New Roman"/>
          <w:i/>
          <w:color w:val="000000"/>
          <w:sz w:val="28"/>
          <w:szCs w:val="28"/>
          <w:lang w:val="ru-RU"/>
        </w:rPr>
      </w:pPr>
      <w:r w:rsidRPr="00D077B7">
        <w:rPr>
          <w:rFonts w:ascii="Times New Roman" w:hAnsi="Times New Roman" w:cs="Times New Roman"/>
          <w:i/>
          <w:color w:val="000000"/>
          <w:sz w:val="28"/>
          <w:szCs w:val="28"/>
          <w:lang w:val="ru-RU"/>
        </w:rPr>
        <w:t>2</w:t>
      </w:r>
      <w:r w:rsidR="00C23143" w:rsidRPr="00D077B7">
        <w:rPr>
          <w:rFonts w:ascii="Times New Roman" w:hAnsi="Times New Roman" w:cs="Times New Roman"/>
          <w:i/>
          <w:color w:val="000000"/>
          <w:sz w:val="28"/>
          <w:szCs w:val="28"/>
          <w:lang w:val="ru-RU"/>
        </w:rPr>
        <w:t>.</w:t>
      </w:r>
      <w:r w:rsidR="00C23143" w:rsidRPr="00D077B7">
        <w:rPr>
          <w:i/>
          <w:sz w:val="28"/>
          <w:szCs w:val="28"/>
          <w:lang w:val="ru-RU"/>
        </w:rPr>
        <w:t xml:space="preserve"> </w:t>
      </w:r>
      <w:proofErr w:type="gramStart"/>
      <w:r w:rsidR="00C23143" w:rsidRPr="00D077B7">
        <w:rPr>
          <w:rFonts w:ascii="Times New Roman" w:hAnsi="Times New Roman" w:cs="Times New Roman"/>
          <w:i/>
          <w:color w:val="000000"/>
          <w:sz w:val="28"/>
          <w:szCs w:val="28"/>
          <w:lang w:val="ru-RU"/>
        </w:rPr>
        <w:t>Залежно  від</w:t>
      </w:r>
      <w:proofErr w:type="gramEnd"/>
      <w:r w:rsidR="00C23143" w:rsidRPr="00D077B7">
        <w:rPr>
          <w:rFonts w:ascii="Times New Roman" w:hAnsi="Times New Roman" w:cs="Times New Roman"/>
          <w:i/>
          <w:color w:val="000000"/>
          <w:sz w:val="28"/>
          <w:szCs w:val="28"/>
          <w:lang w:val="ru-RU"/>
        </w:rPr>
        <w:t xml:space="preserve">  об’єкта  сертифікації в Україні  розрізняють:</w:t>
      </w:r>
    </w:p>
    <w:p w:rsidR="00C23143" w:rsidRPr="00D077B7" w:rsidRDefault="00C23143" w:rsidP="00C23143">
      <w:pPr>
        <w:autoSpaceDE w:val="0"/>
        <w:autoSpaceDN w:val="0"/>
        <w:adjustRightInd w:val="0"/>
        <w:spacing w:after="0" w:line="240" w:lineRule="auto"/>
        <w:jc w:val="both"/>
        <w:rPr>
          <w:rFonts w:ascii="Times New Roman" w:hAnsi="Times New Roman" w:cs="Times New Roman"/>
          <w:color w:val="000000"/>
          <w:sz w:val="28"/>
          <w:szCs w:val="28"/>
          <w:lang w:val="ru-RU"/>
        </w:rPr>
      </w:pPr>
      <w:r w:rsidRPr="00D077B7">
        <w:rPr>
          <w:rFonts w:ascii="Times New Roman" w:hAnsi="Times New Roman" w:cs="Times New Roman"/>
          <w:color w:val="000000"/>
          <w:sz w:val="28"/>
          <w:szCs w:val="28"/>
          <w:lang w:val="ru-RU"/>
        </w:rPr>
        <w:t xml:space="preserve">а) сертифікацію </w:t>
      </w:r>
      <w:proofErr w:type="gramStart"/>
      <w:r w:rsidRPr="00D077B7">
        <w:rPr>
          <w:rFonts w:ascii="Times New Roman" w:hAnsi="Times New Roman" w:cs="Times New Roman"/>
          <w:color w:val="000000"/>
          <w:sz w:val="28"/>
          <w:szCs w:val="28"/>
          <w:lang w:val="ru-RU"/>
        </w:rPr>
        <w:t xml:space="preserve">продукції;   </w:t>
      </w:r>
      <w:proofErr w:type="gramEnd"/>
      <w:r w:rsidRPr="00D077B7">
        <w:rPr>
          <w:rFonts w:ascii="Times New Roman" w:hAnsi="Times New Roman" w:cs="Times New Roman"/>
          <w:color w:val="000000"/>
          <w:sz w:val="28"/>
          <w:szCs w:val="28"/>
          <w:lang w:val="ru-RU"/>
        </w:rPr>
        <w:t xml:space="preserve">               </w:t>
      </w:r>
      <w:r w:rsidR="00D077B7">
        <w:rPr>
          <w:rFonts w:ascii="Times New Roman" w:hAnsi="Times New Roman" w:cs="Times New Roman"/>
          <w:color w:val="000000"/>
          <w:sz w:val="28"/>
          <w:szCs w:val="28"/>
          <w:lang w:val="ru-RU"/>
        </w:rPr>
        <w:t xml:space="preserve"> </w:t>
      </w:r>
      <w:r w:rsidR="00270E14">
        <w:rPr>
          <w:rFonts w:ascii="Times New Roman" w:hAnsi="Times New Roman" w:cs="Times New Roman"/>
          <w:color w:val="000000"/>
          <w:sz w:val="28"/>
          <w:szCs w:val="28"/>
          <w:lang w:val="ru-RU"/>
        </w:rPr>
        <w:t xml:space="preserve">   </w:t>
      </w:r>
      <w:r w:rsidRPr="00D077B7">
        <w:rPr>
          <w:rFonts w:ascii="Times New Roman" w:hAnsi="Times New Roman" w:cs="Times New Roman"/>
          <w:color w:val="000000"/>
          <w:sz w:val="28"/>
          <w:szCs w:val="28"/>
          <w:lang w:val="ru-RU"/>
        </w:rPr>
        <w:t>б) сертифікацію системи якості;</w:t>
      </w:r>
    </w:p>
    <w:p w:rsidR="00C23143" w:rsidRPr="00D077B7" w:rsidRDefault="00C23143" w:rsidP="00C23143">
      <w:pPr>
        <w:autoSpaceDE w:val="0"/>
        <w:autoSpaceDN w:val="0"/>
        <w:adjustRightInd w:val="0"/>
        <w:spacing w:after="0" w:line="240" w:lineRule="auto"/>
        <w:jc w:val="both"/>
        <w:rPr>
          <w:rFonts w:ascii="Times New Roman" w:hAnsi="Times New Roman" w:cs="Times New Roman"/>
          <w:color w:val="000000"/>
          <w:sz w:val="28"/>
          <w:szCs w:val="28"/>
          <w:lang w:val="ru-RU"/>
        </w:rPr>
      </w:pPr>
      <w:r w:rsidRPr="00D077B7">
        <w:rPr>
          <w:rFonts w:ascii="Times New Roman" w:hAnsi="Times New Roman" w:cs="Times New Roman"/>
          <w:color w:val="000000"/>
          <w:sz w:val="28"/>
          <w:szCs w:val="28"/>
          <w:lang w:val="ru-RU"/>
        </w:rPr>
        <w:t xml:space="preserve">в) сертифікацію </w:t>
      </w:r>
      <w:proofErr w:type="gramStart"/>
      <w:r w:rsidRPr="00D077B7">
        <w:rPr>
          <w:rFonts w:ascii="Times New Roman" w:hAnsi="Times New Roman" w:cs="Times New Roman"/>
          <w:color w:val="000000"/>
          <w:sz w:val="28"/>
          <w:szCs w:val="28"/>
          <w:lang w:val="ru-RU"/>
        </w:rPr>
        <w:t xml:space="preserve">підприємства;   </w:t>
      </w:r>
      <w:proofErr w:type="gramEnd"/>
      <w:r w:rsidRPr="00D077B7">
        <w:rPr>
          <w:rFonts w:ascii="Times New Roman" w:hAnsi="Times New Roman" w:cs="Times New Roman"/>
          <w:color w:val="000000"/>
          <w:sz w:val="28"/>
          <w:szCs w:val="28"/>
          <w:lang w:val="ru-RU"/>
        </w:rPr>
        <w:t xml:space="preserve">         </w:t>
      </w:r>
      <w:r w:rsidR="00D077B7">
        <w:rPr>
          <w:rFonts w:ascii="Times New Roman" w:hAnsi="Times New Roman" w:cs="Times New Roman"/>
          <w:color w:val="000000"/>
          <w:sz w:val="28"/>
          <w:szCs w:val="28"/>
          <w:lang w:val="ru-RU"/>
        </w:rPr>
        <w:t xml:space="preserve"> </w:t>
      </w:r>
      <w:r w:rsidR="00270E14">
        <w:rPr>
          <w:rFonts w:ascii="Times New Roman" w:hAnsi="Times New Roman" w:cs="Times New Roman"/>
          <w:color w:val="000000"/>
          <w:sz w:val="28"/>
          <w:szCs w:val="28"/>
          <w:lang w:val="ru-RU"/>
        </w:rPr>
        <w:t xml:space="preserve">   </w:t>
      </w:r>
      <w:r w:rsidRPr="00D077B7">
        <w:rPr>
          <w:rFonts w:ascii="Times New Roman" w:hAnsi="Times New Roman" w:cs="Times New Roman"/>
          <w:color w:val="000000"/>
          <w:sz w:val="28"/>
          <w:szCs w:val="28"/>
          <w:lang w:val="ru-RU"/>
        </w:rPr>
        <w:t>г) атестацію виробництва;</w:t>
      </w:r>
    </w:p>
    <w:p w:rsidR="00C23143" w:rsidRPr="00D077B7" w:rsidRDefault="00C23143" w:rsidP="00C23143">
      <w:pPr>
        <w:autoSpaceDE w:val="0"/>
        <w:autoSpaceDN w:val="0"/>
        <w:adjustRightInd w:val="0"/>
        <w:spacing w:after="0" w:line="240" w:lineRule="auto"/>
        <w:jc w:val="both"/>
        <w:rPr>
          <w:rFonts w:ascii="Times New Roman" w:hAnsi="Times New Roman" w:cs="Times New Roman"/>
          <w:color w:val="000000"/>
          <w:sz w:val="28"/>
          <w:szCs w:val="28"/>
          <w:lang w:val="ru-RU"/>
        </w:rPr>
      </w:pPr>
      <w:r w:rsidRPr="00D077B7">
        <w:rPr>
          <w:rFonts w:ascii="Times New Roman" w:hAnsi="Times New Roman" w:cs="Times New Roman"/>
          <w:color w:val="000000"/>
          <w:sz w:val="28"/>
          <w:szCs w:val="28"/>
          <w:lang w:val="ru-RU"/>
        </w:rPr>
        <w:t xml:space="preserve">д) сертифікацію </w:t>
      </w:r>
      <w:proofErr w:type="gramStart"/>
      <w:r w:rsidRPr="00D077B7">
        <w:rPr>
          <w:rFonts w:ascii="Times New Roman" w:hAnsi="Times New Roman" w:cs="Times New Roman"/>
          <w:color w:val="000000"/>
          <w:sz w:val="28"/>
          <w:szCs w:val="28"/>
          <w:lang w:val="ru-RU"/>
        </w:rPr>
        <w:t xml:space="preserve">контролю;   </w:t>
      </w:r>
      <w:proofErr w:type="gramEnd"/>
      <w:r w:rsidRPr="00D077B7">
        <w:rPr>
          <w:rFonts w:ascii="Times New Roman" w:hAnsi="Times New Roman" w:cs="Times New Roman"/>
          <w:color w:val="000000"/>
          <w:sz w:val="28"/>
          <w:szCs w:val="28"/>
          <w:lang w:val="ru-RU"/>
        </w:rPr>
        <w:t xml:space="preserve">               </w:t>
      </w:r>
      <w:r w:rsidR="00270E14">
        <w:rPr>
          <w:rFonts w:ascii="Times New Roman" w:hAnsi="Times New Roman" w:cs="Times New Roman"/>
          <w:color w:val="000000"/>
          <w:sz w:val="28"/>
          <w:szCs w:val="28"/>
          <w:lang w:val="ru-RU"/>
        </w:rPr>
        <w:t xml:space="preserve">   </w:t>
      </w:r>
      <w:r w:rsidR="005B2AA7">
        <w:rPr>
          <w:rFonts w:ascii="Times New Roman" w:hAnsi="Times New Roman" w:cs="Times New Roman"/>
          <w:color w:val="000000"/>
          <w:sz w:val="28"/>
          <w:szCs w:val="28"/>
          <w:lang w:val="ru-RU"/>
        </w:rPr>
        <w:t xml:space="preserve"> </w:t>
      </w:r>
      <w:r w:rsidRPr="00D077B7">
        <w:rPr>
          <w:rFonts w:ascii="Times New Roman" w:hAnsi="Times New Roman" w:cs="Times New Roman"/>
          <w:color w:val="000000"/>
          <w:sz w:val="28"/>
          <w:szCs w:val="28"/>
          <w:lang w:val="ru-RU"/>
        </w:rPr>
        <w:t>е) сертифікацію іміджу.</w:t>
      </w:r>
    </w:p>
    <w:p w:rsidR="00C23143" w:rsidRPr="00D077B7" w:rsidRDefault="004B2A08" w:rsidP="00C23143">
      <w:pPr>
        <w:spacing w:after="0" w:line="240" w:lineRule="auto"/>
        <w:jc w:val="both"/>
        <w:rPr>
          <w:rFonts w:ascii="Times New Roman" w:hAnsi="Times New Roman" w:cs="Times New Roman"/>
          <w:bCs/>
          <w:i/>
          <w:sz w:val="28"/>
          <w:szCs w:val="28"/>
          <w:lang w:val="ru-RU"/>
        </w:rPr>
      </w:pPr>
      <w:r w:rsidRPr="00D077B7">
        <w:rPr>
          <w:rFonts w:ascii="Times New Roman" w:hAnsi="Times New Roman" w:cs="Times New Roman"/>
          <w:i/>
          <w:color w:val="000000"/>
          <w:sz w:val="28"/>
          <w:szCs w:val="28"/>
          <w:lang w:val="ru-RU"/>
        </w:rPr>
        <w:t>3</w:t>
      </w:r>
      <w:r w:rsidR="00C23143" w:rsidRPr="00D077B7">
        <w:rPr>
          <w:rFonts w:ascii="Times New Roman" w:hAnsi="Times New Roman" w:cs="Times New Roman"/>
          <w:i/>
          <w:color w:val="000000"/>
          <w:sz w:val="28"/>
          <w:szCs w:val="28"/>
          <w:lang w:val="ru-RU"/>
        </w:rPr>
        <w:t>.</w:t>
      </w:r>
      <w:r w:rsidR="00C23143" w:rsidRPr="00D077B7">
        <w:rPr>
          <w:rFonts w:ascii="Times New Roman" w:hAnsi="Times New Roman" w:cs="Times New Roman"/>
          <w:bCs/>
          <w:i/>
          <w:iCs/>
          <w:sz w:val="28"/>
          <w:szCs w:val="28"/>
          <w:lang w:val="ru-RU"/>
        </w:rPr>
        <w:t xml:space="preserve"> Яка із </w:t>
      </w:r>
      <w:r w:rsidR="003D4F7C" w:rsidRPr="00D077B7">
        <w:rPr>
          <w:rFonts w:ascii="Times New Roman" w:hAnsi="Times New Roman" w:cs="Times New Roman"/>
          <w:bCs/>
          <w:i/>
          <w:iCs/>
          <w:sz w:val="28"/>
          <w:szCs w:val="28"/>
          <w:lang w:val="ru-RU"/>
        </w:rPr>
        <w:t>концепцій системного підходу до</w:t>
      </w:r>
      <w:r w:rsidR="00C23143" w:rsidRPr="00D077B7">
        <w:rPr>
          <w:rFonts w:ascii="Times New Roman" w:hAnsi="Times New Roman" w:cs="Times New Roman"/>
          <w:bCs/>
          <w:i/>
          <w:iCs/>
          <w:sz w:val="28"/>
          <w:szCs w:val="28"/>
          <w:lang w:val="ru-RU"/>
        </w:rPr>
        <w:t xml:space="preserve"> управління якістю   </w:t>
      </w:r>
      <w:r w:rsidR="00C23143" w:rsidRPr="00D077B7">
        <w:rPr>
          <w:rFonts w:ascii="Times New Roman" w:hAnsi="Times New Roman" w:cs="Times New Roman"/>
          <w:bCs/>
          <w:i/>
          <w:sz w:val="28"/>
          <w:szCs w:val="28"/>
          <w:lang w:val="ru-RU"/>
        </w:rPr>
        <w:t>полягає в підвищенні рентабельності і зменшенні дефектів виробів:</w:t>
      </w:r>
    </w:p>
    <w:p w:rsidR="00D077B7" w:rsidRDefault="00C23143" w:rsidP="00C23143">
      <w:pPr>
        <w:spacing w:after="0" w:line="240" w:lineRule="auto"/>
        <w:jc w:val="both"/>
        <w:rPr>
          <w:rFonts w:ascii="Times New Roman" w:hAnsi="Times New Roman" w:cs="Times New Roman"/>
          <w:bCs/>
          <w:iCs/>
          <w:sz w:val="28"/>
          <w:szCs w:val="28"/>
          <w:lang w:val="ru-RU"/>
        </w:rPr>
      </w:pPr>
      <w:r w:rsidRPr="00D077B7">
        <w:rPr>
          <w:rFonts w:ascii="Times New Roman" w:hAnsi="Times New Roman" w:cs="Times New Roman"/>
          <w:bCs/>
          <w:sz w:val="28"/>
          <w:szCs w:val="28"/>
          <w:lang w:val="ru-RU"/>
        </w:rPr>
        <w:t xml:space="preserve">а) </w:t>
      </w:r>
      <w:r w:rsidRPr="00D077B7">
        <w:rPr>
          <w:rFonts w:ascii="Times New Roman" w:hAnsi="Times New Roman" w:cs="Times New Roman"/>
          <w:bCs/>
          <w:iCs/>
          <w:sz w:val="28"/>
          <w:szCs w:val="28"/>
          <w:lang w:val="ru-RU"/>
        </w:rPr>
        <w:t xml:space="preserve">постійного покращення </w:t>
      </w:r>
      <w:proofErr w:type="gramStart"/>
      <w:r w:rsidRPr="00D077B7">
        <w:rPr>
          <w:rFonts w:ascii="Times New Roman" w:hAnsi="Times New Roman" w:cs="Times New Roman"/>
          <w:bCs/>
          <w:iCs/>
          <w:sz w:val="28"/>
          <w:szCs w:val="28"/>
          <w:lang w:val="ru-RU"/>
        </w:rPr>
        <w:t xml:space="preserve">Кайзена;   </w:t>
      </w:r>
      <w:proofErr w:type="gramEnd"/>
      <w:r w:rsidRPr="00D077B7">
        <w:rPr>
          <w:rFonts w:ascii="Times New Roman" w:hAnsi="Times New Roman" w:cs="Times New Roman"/>
          <w:bCs/>
          <w:iCs/>
          <w:sz w:val="28"/>
          <w:szCs w:val="28"/>
          <w:lang w:val="ru-RU"/>
        </w:rPr>
        <w:t xml:space="preserve">      </w:t>
      </w:r>
      <w:r w:rsidR="002E5E36">
        <w:rPr>
          <w:rFonts w:ascii="Times New Roman" w:hAnsi="Times New Roman" w:cs="Times New Roman"/>
          <w:bCs/>
          <w:iCs/>
          <w:sz w:val="28"/>
          <w:szCs w:val="28"/>
          <w:lang w:val="ru-RU"/>
        </w:rPr>
        <w:t xml:space="preserve">  </w:t>
      </w:r>
      <w:r w:rsidRPr="00D077B7">
        <w:rPr>
          <w:rFonts w:ascii="Times New Roman" w:hAnsi="Times New Roman" w:cs="Times New Roman"/>
          <w:bCs/>
          <w:iCs/>
          <w:sz w:val="28"/>
          <w:szCs w:val="28"/>
          <w:lang w:val="ru-RU"/>
        </w:rPr>
        <w:t>б) концепція Т</w:t>
      </w:r>
      <w:r w:rsidRPr="00D077B7">
        <w:rPr>
          <w:rFonts w:ascii="Times New Roman" w:hAnsi="Times New Roman" w:cs="Times New Roman"/>
          <w:bCs/>
          <w:iCs/>
          <w:sz w:val="28"/>
          <w:szCs w:val="28"/>
        </w:rPr>
        <w:t>Q</w:t>
      </w:r>
      <w:r w:rsidRPr="00D077B7">
        <w:rPr>
          <w:rFonts w:ascii="Times New Roman" w:hAnsi="Times New Roman" w:cs="Times New Roman"/>
          <w:bCs/>
          <w:iCs/>
          <w:sz w:val="28"/>
          <w:szCs w:val="28"/>
          <w:lang w:val="ru-RU"/>
        </w:rPr>
        <w:t xml:space="preserve">М;          </w:t>
      </w:r>
    </w:p>
    <w:p w:rsidR="00C23143" w:rsidRPr="00D077B7" w:rsidRDefault="00C23143" w:rsidP="00C23143">
      <w:pPr>
        <w:spacing w:after="0" w:line="240" w:lineRule="auto"/>
        <w:jc w:val="both"/>
        <w:rPr>
          <w:rFonts w:ascii="Times New Roman" w:hAnsi="Times New Roman" w:cs="Times New Roman"/>
          <w:bCs/>
          <w:iCs/>
          <w:sz w:val="28"/>
          <w:szCs w:val="28"/>
          <w:lang w:val="ru-RU"/>
        </w:rPr>
      </w:pPr>
      <w:r w:rsidRPr="00D077B7">
        <w:rPr>
          <w:rFonts w:ascii="Times New Roman" w:hAnsi="Times New Roman" w:cs="Times New Roman"/>
          <w:bCs/>
          <w:iCs/>
          <w:sz w:val="28"/>
          <w:szCs w:val="28"/>
          <w:lang w:val="uk-UA"/>
        </w:rPr>
        <w:t xml:space="preserve">в) </w:t>
      </w:r>
      <w:r w:rsidRPr="00D077B7">
        <w:rPr>
          <w:rFonts w:ascii="Times New Roman" w:hAnsi="Times New Roman" w:cs="Times New Roman"/>
          <w:bCs/>
          <w:iCs/>
          <w:sz w:val="28"/>
          <w:szCs w:val="28"/>
          <w:lang w:val="ru-RU"/>
        </w:rPr>
        <w:t>концепція  Будинку  якості.</w:t>
      </w:r>
      <w:r w:rsidRPr="00D077B7">
        <w:rPr>
          <w:rFonts w:ascii="Times New Roman" w:hAnsi="Times New Roman" w:cs="Times New Roman"/>
          <w:b/>
          <w:bCs/>
          <w:i/>
          <w:iCs/>
          <w:sz w:val="28"/>
          <w:szCs w:val="28"/>
          <w:u w:val="single"/>
          <w:lang w:val="ru-RU"/>
        </w:rPr>
        <w:t xml:space="preserve">  </w:t>
      </w:r>
    </w:p>
    <w:p w:rsidR="00C23143" w:rsidRPr="00D077B7" w:rsidRDefault="00C23143" w:rsidP="00C23143">
      <w:pPr>
        <w:spacing w:after="0" w:line="240" w:lineRule="auto"/>
        <w:jc w:val="both"/>
        <w:rPr>
          <w:rFonts w:ascii="Times New Roman" w:hAnsi="Times New Roman" w:cs="Times New Roman"/>
          <w:bCs/>
          <w:iCs/>
          <w:sz w:val="28"/>
          <w:szCs w:val="28"/>
          <w:lang w:val="uk-UA"/>
        </w:rPr>
      </w:pPr>
      <w:r w:rsidRPr="00D077B7">
        <w:rPr>
          <w:rFonts w:ascii="Times New Roman" w:hAnsi="Times New Roman" w:cs="Times New Roman"/>
          <w:bCs/>
          <w:iCs/>
          <w:sz w:val="28"/>
          <w:szCs w:val="28"/>
          <w:lang w:val="ru-RU"/>
        </w:rPr>
        <w:t xml:space="preserve">г) статистичного управління </w:t>
      </w:r>
      <w:proofErr w:type="gramStart"/>
      <w:r w:rsidRPr="00D077B7">
        <w:rPr>
          <w:rFonts w:ascii="Times New Roman" w:hAnsi="Times New Roman" w:cs="Times New Roman"/>
          <w:bCs/>
          <w:iCs/>
          <w:sz w:val="28"/>
          <w:szCs w:val="28"/>
          <w:lang w:val="ru-RU"/>
        </w:rPr>
        <w:t>якістю;</w:t>
      </w:r>
      <w:r w:rsidRPr="00D077B7">
        <w:rPr>
          <w:bCs/>
          <w:iCs/>
          <w:sz w:val="28"/>
          <w:szCs w:val="28"/>
          <w:lang w:val="ru-RU"/>
        </w:rPr>
        <w:t xml:space="preserve">   </w:t>
      </w:r>
      <w:proofErr w:type="gramEnd"/>
      <w:r w:rsidRPr="00D077B7">
        <w:rPr>
          <w:bCs/>
          <w:iCs/>
          <w:sz w:val="28"/>
          <w:szCs w:val="28"/>
          <w:lang w:val="ru-RU"/>
        </w:rPr>
        <w:t xml:space="preserve">    </w:t>
      </w:r>
      <w:r w:rsidR="002E5E36">
        <w:rPr>
          <w:bCs/>
          <w:iCs/>
          <w:sz w:val="28"/>
          <w:szCs w:val="28"/>
          <w:lang w:val="ru-RU"/>
        </w:rPr>
        <w:t xml:space="preserve">     </w:t>
      </w:r>
      <w:r w:rsidRPr="00D077B7">
        <w:rPr>
          <w:rFonts w:ascii="Times New Roman" w:hAnsi="Times New Roman" w:cs="Times New Roman"/>
          <w:bCs/>
          <w:iCs/>
          <w:sz w:val="28"/>
          <w:szCs w:val="28"/>
          <w:lang w:val="ru-RU"/>
        </w:rPr>
        <w:t>д)</w:t>
      </w:r>
      <w:r w:rsidRPr="00D077B7">
        <w:rPr>
          <w:rFonts w:ascii="Times New Roman" w:eastAsiaTheme="majorEastAsia" w:hAnsi="Times New Roman" w:cs="Times New Roman"/>
          <w:bCs/>
          <w:iCs/>
          <w:caps/>
          <w:color w:val="000000" w:themeColor="text1"/>
          <w:kern w:val="24"/>
          <w:sz w:val="28"/>
          <w:szCs w:val="28"/>
          <w:lang w:val="ru-RU"/>
        </w:rPr>
        <w:t xml:space="preserve"> </w:t>
      </w:r>
      <w:r w:rsidR="00270E14">
        <w:rPr>
          <w:rFonts w:ascii="Times New Roman" w:hAnsi="Times New Roman" w:cs="Times New Roman"/>
          <w:bCs/>
          <w:iCs/>
          <w:sz w:val="28"/>
          <w:szCs w:val="28"/>
          <w:lang w:val="ru-RU"/>
        </w:rPr>
        <w:t>концепція «шість сигм»</w:t>
      </w:r>
      <w:r w:rsidRPr="00D077B7">
        <w:rPr>
          <w:rFonts w:ascii="Times New Roman" w:hAnsi="Times New Roman" w:cs="Times New Roman"/>
          <w:bCs/>
          <w:iCs/>
          <w:sz w:val="28"/>
          <w:szCs w:val="28"/>
          <w:lang w:val="ru-RU"/>
        </w:rPr>
        <w:t xml:space="preserve"> (6 – </w:t>
      </w:r>
      <w:r w:rsidRPr="00D077B7">
        <w:rPr>
          <w:rFonts w:ascii="Times New Roman" w:hAnsi="Times New Roman" w:cs="Times New Roman"/>
          <w:bCs/>
          <w:iCs/>
          <w:sz w:val="28"/>
          <w:szCs w:val="28"/>
        </w:rPr>
        <w:t>S</w:t>
      </w:r>
      <w:r w:rsidRPr="00D077B7">
        <w:rPr>
          <w:rFonts w:ascii="Times New Roman" w:hAnsi="Times New Roman" w:cs="Times New Roman"/>
          <w:bCs/>
          <w:iCs/>
          <w:sz w:val="28"/>
          <w:szCs w:val="28"/>
          <w:lang w:val="uk-UA"/>
        </w:rPr>
        <w:t>).</w:t>
      </w:r>
    </w:p>
    <w:p w:rsidR="00C23143" w:rsidRPr="00D077B7" w:rsidRDefault="004B2A08" w:rsidP="00C23143">
      <w:pPr>
        <w:spacing w:after="0" w:line="240" w:lineRule="auto"/>
        <w:jc w:val="both"/>
        <w:rPr>
          <w:rFonts w:ascii="Times New Roman" w:hAnsi="Times New Roman" w:cs="Times New Roman"/>
          <w:bCs/>
          <w:i/>
          <w:iCs/>
          <w:sz w:val="28"/>
          <w:szCs w:val="28"/>
          <w:lang w:val="uk-UA"/>
        </w:rPr>
      </w:pPr>
      <w:r w:rsidRPr="00D077B7">
        <w:rPr>
          <w:rFonts w:ascii="Times New Roman" w:hAnsi="Times New Roman" w:cs="Times New Roman"/>
          <w:bCs/>
          <w:i/>
          <w:iCs/>
          <w:sz w:val="28"/>
          <w:szCs w:val="28"/>
          <w:lang w:val="uk-UA"/>
        </w:rPr>
        <w:t>4</w:t>
      </w:r>
      <w:r w:rsidR="00C23143" w:rsidRPr="00D077B7">
        <w:rPr>
          <w:rFonts w:ascii="Times New Roman" w:hAnsi="Times New Roman" w:cs="Times New Roman"/>
          <w:bCs/>
          <w:i/>
          <w:iCs/>
          <w:sz w:val="28"/>
          <w:szCs w:val="28"/>
          <w:lang w:val="uk-UA"/>
        </w:rPr>
        <w:t>. Який із авторів  системного підходу до управління якістю запропонував розрахувати величину втрат якості у вартісному вигляді:</w:t>
      </w:r>
    </w:p>
    <w:p w:rsidR="00D077B7" w:rsidRDefault="00C23143" w:rsidP="00C23143">
      <w:pPr>
        <w:spacing w:after="0" w:line="240" w:lineRule="auto"/>
        <w:jc w:val="both"/>
        <w:rPr>
          <w:rFonts w:ascii="Times New Roman" w:hAnsi="Times New Roman" w:cs="Times New Roman"/>
          <w:bCs/>
          <w:iCs/>
          <w:sz w:val="28"/>
          <w:szCs w:val="28"/>
          <w:lang w:val="uk-UA"/>
        </w:rPr>
      </w:pPr>
      <w:r w:rsidRPr="00D077B7">
        <w:rPr>
          <w:rFonts w:ascii="Times New Roman" w:hAnsi="Times New Roman" w:cs="Times New Roman"/>
          <w:bCs/>
          <w:iCs/>
          <w:sz w:val="28"/>
          <w:szCs w:val="28"/>
          <w:lang w:val="uk-UA"/>
        </w:rPr>
        <w:t xml:space="preserve">а) Е. Демінг;        </w:t>
      </w:r>
      <w:r w:rsidR="00D077B7">
        <w:rPr>
          <w:rFonts w:ascii="Times New Roman" w:hAnsi="Times New Roman" w:cs="Times New Roman"/>
          <w:bCs/>
          <w:iCs/>
          <w:sz w:val="28"/>
          <w:szCs w:val="28"/>
          <w:lang w:val="uk-UA"/>
        </w:rPr>
        <w:t xml:space="preserve">   </w:t>
      </w:r>
      <w:r w:rsidR="002E5E36">
        <w:rPr>
          <w:rFonts w:ascii="Times New Roman" w:hAnsi="Times New Roman" w:cs="Times New Roman"/>
          <w:bCs/>
          <w:iCs/>
          <w:sz w:val="28"/>
          <w:szCs w:val="28"/>
          <w:lang w:val="uk-UA"/>
        </w:rPr>
        <w:t xml:space="preserve"> </w:t>
      </w:r>
      <w:r w:rsidR="00270E14">
        <w:rPr>
          <w:rFonts w:ascii="Times New Roman" w:hAnsi="Times New Roman" w:cs="Times New Roman"/>
          <w:bCs/>
          <w:iCs/>
          <w:sz w:val="28"/>
          <w:szCs w:val="28"/>
          <w:lang w:val="uk-UA"/>
        </w:rPr>
        <w:t xml:space="preserve">   </w:t>
      </w:r>
      <w:r w:rsidR="002E5E36">
        <w:rPr>
          <w:rFonts w:ascii="Times New Roman" w:hAnsi="Times New Roman" w:cs="Times New Roman"/>
          <w:bCs/>
          <w:iCs/>
          <w:sz w:val="28"/>
          <w:szCs w:val="28"/>
          <w:lang w:val="uk-UA"/>
        </w:rPr>
        <w:t xml:space="preserve"> </w:t>
      </w:r>
      <w:r w:rsidRPr="00D077B7">
        <w:rPr>
          <w:rFonts w:ascii="Times New Roman" w:hAnsi="Times New Roman" w:cs="Times New Roman"/>
          <w:bCs/>
          <w:iCs/>
          <w:sz w:val="28"/>
          <w:szCs w:val="28"/>
          <w:lang w:val="uk-UA"/>
        </w:rPr>
        <w:t xml:space="preserve">б) К. Ісікава;         </w:t>
      </w:r>
      <w:r w:rsidR="00270E14">
        <w:rPr>
          <w:rFonts w:ascii="Times New Roman" w:hAnsi="Times New Roman" w:cs="Times New Roman"/>
          <w:bCs/>
          <w:iCs/>
          <w:sz w:val="28"/>
          <w:szCs w:val="28"/>
          <w:lang w:val="uk-UA"/>
        </w:rPr>
        <w:t xml:space="preserve">          </w:t>
      </w:r>
      <w:r w:rsidRPr="00D077B7">
        <w:rPr>
          <w:rFonts w:ascii="Times New Roman" w:hAnsi="Times New Roman" w:cs="Times New Roman"/>
          <w:bCs/>
          <w:iCs/>
          <w:sz w:val="28"/>
          <w:szCs w:val="28"/>
          <w:lang w:val="uk-UA"/>
        </w:rPr>
        <w:t xml:space="preserve">в) Т. Тагута;        </w:t>
      </w:r>
    </w:p>
    <w:p w:rsidR="00C23143" w:rsidRPr="00D077B7" w:rsidRDefault="00C23143" w:rsidP="00C23143">
      <w:pPr>
        <w:spacing w:after="0" w:line="240" w:lineRule="auto"/>
        <w:jc w:val="both"/>
        <w:rPr>
          <w:rFonts w:ascii="Times New Roman" w:hAnsi="Times New Roman" w:cs="Times New Roman"/>
          <w:bCs/>
          <w:iCs/>
          <w:sz w:val="28"/>
          <w:szCs w:val="28"/>
          <w:lang w:val="ru-RU"/>
        </w:rPr>
      </w:pPr>
      <w:r w:rsidRPr="00D077B7">
        <w:rPr>
          <w:rFonts w:ascii="Times New Roman" w:hAnsi="Times New Roman" w:cs="Times New Roman"/>
          <w:bCs/>
          <w:iCs/>
          <w:sz w:val="28"/>
          <w:szCs w:val="28"/>
          <w:lang w:val="uk-UA"/>
        </w:rPr>
        <w:t xml:space="preserve">г) Дж. Джуран;      </w:t>
      </w:r>
      <w:r w:rsidR="002E5E36">
        <w:rPr>
          <w:rFonts w:ascii="Times New Roman" w:hAnsi="Times New Roman" w:cs="Times New Roman"/>
          <w:bCs/>
          <w:iCs/>
          <w:sz w:val="28"/>
          <w:szCs w:val="28"/>
          <w:lang w:val="uk-UA"/>
        </w:rPr>
        <w:t xml:space="preserve">  </w:t>
      </w:r>
      <w:r w:rsidRPr="00D077B7">
        <w:rPr>
          <w:rFonts w:ascii="Times New Roman" w:hAnsi="Times New Roman" w:cs="Times New Roman"/>
          <w:bCs/>
          <w:iCs/>
          <w:sz w:val="28"/>
          <w:szCs w:val="28"/>
          <w:lang w:val="uk-UA"/>
        </w:rPr>
        <w:t xml:space="preserve"> </w:t>
      </w:r>
      <w:r w:rsidR="00270E14">
        <w:rPr>
          <w:rFonts w:ascii="Times New Roman" w:hAnsi="Times New Roman" w:cs="Times New Roman"/>
          <w:bCs/>
          <w:iCs/>
          <w:sz w:val="28"/>
          <w:szCs w:val="28"/>
          <w:lang w:val="uk-UA"/>
        </w:rPr>
        <w:t xml:space="preserve">  </w:t>
      </w:r>
      <w:r w:rsidR="005B2AA7">
        <w:rPr>
          <w:rFonts w:ascii="Times New Roman" w:hAnsi="Times New Roman" w:cs="Times New Roman"/>
          <w:bCs/>
          <w:iCs/>
          <w:sz w:val="28"/>
          <w:szCs w:val="28"/>
          <w:lang w:val="uk-UA"/>
        </w:rPr>
        <w:t xml:space="preserve"> </w:t>
      </w:r>
      <w:r w:rsidRPr="00D077B7">
        <w:rPr>
          <w:rFonts w:ascii="Times New Roman" w:hAnsi="Times New Roman" w:cs="Times New Roman"/>
          <w:bCs/>
          <w:iCs/>
          <w:sz w:val="28"/>
          <w:szCs w:val="28"/>
          <w:lang w:val="uk-UA"/>
        </w:rPr>
        <w:t xml:space="preserve">д)  А. Фейгенбаум. </w:t>
      </w:r>
      <w:r w:rsidRPr="00D077B7">
        <w:rPr>
          <w:rFonts w:ascii="Times New Roman" w:hAnsi="Times New Roman" w:cs="Times New Roman"/>
          <w:bCs/>
          <w:iCs/>
          <w:sz w:val="28"/>
          <w:szCs w:val="28"/>
          <w:lang w:val="ru-RU"/>
        </w:rPr>
        <w:t xml:space="preserve"> </w:t>
      </w:r>
    </w:p>
    <w:p w:rsidR="00C23143" w:rsidRPr="00D077B7" w:rsidRDefault="004B2A08" w:rsidP="00C23143">
      <w:pPr>
        <w:spacing w:after="0" w:line="240" w:lineRule="auto"/>
        <w:jc w:val="both"/>
        <w:rPr>
          <w:rFonts w:ascii="Times New Roman" w:hAnsi="Times New Roman" w:cs="Times New Roman"/>
          <w:bCs/>
          <w:i/>
          <w:iCs/>
          <w:sz w:val="28"/>
          <w:szCs w:val="28"/>
          <w:lang w:val="ru-RU"/>
        </w:rPr>
      </w:pPr>
      <w:r w:rsidRPr="00D077B7">
        <w:rPr>
          <w:rFonts w:ascii="Times New Roman" w:hAnsi="Times New Roman" w:cs="Times New Roman"/>
          <w:bCs/>
          <w:i/>
          <w:iCs/>
          <w:sz w:val="28"/>
          <w:szCs w:val="28"/>
          <w:lang w:val="ru-RU"/>
        </w:rPr>
        <w:lastRenderedPageBreak/>
        <w:t>5</w:t>
      </w:r>
      <w:r w:rsidR="00C23143" w:rsidRPr="00D077B7">
        <w:rPr>
          <w:rFonts w:ascii="Times New Roman" w:hAnsi="Times New Roman" w:cs="Times New Roman"/>
          <w:bCs/>
          <w:i/>
          <w:iCs/>
          <w:sz w:val="28"/>
          <w:szCs w:val="28"/>
          <w:lang w:val="ru-RU"/>
        </w:rPr>
        <w:t xml:space="preserve">.  Який із </w:t>
      </w:r>
      <w:r w:rsidR="003D4F7C" w:rsidRPr="00D077B7">
        <w:rPr>
          <w:rFonts w:ascii="Times New Roman" w:hAnsi="Times New Roman" w:cs="Times New Roman"/>
          <w:bCs/>
          <w:i/>
          <w:iCs/>
          <w:sz w:val="28"/>
          <w:szCs w:val="28"/>
          <w:lang w:val="ru-RU"/>
        </w:rPr>
        <w:t>авторів системного підходу до</w:t>
      </w:r>
      <w:r w:rsidR="00C23143" w:rsidRPr="00D077B7">
        <w:rPr>
          <w:rFonts w:ascii="Times New Roman" w:hAnsi="Times New Roman" w:cs="Times New Roman"/>
          <w:bCs/>
          <w:i/>
          <w:iCs/>
          <w:sz w:val="28"/>
          <w:szCs w:val="28"/>
          <w:lang w:val="ru-RU"/>
        </w:rPr>
        <w:t xml:space="preserve"> управління </w:t>
      </w:r>
      <w:r w:rsidR="003D4F7C" w:rsidRPr="00D077B7">
        <w:rPr>
          <w:rFonts w:ascii="Times New Roman" w:hAnsi="Times New Roman" w:cs="Times New Roman"/>
          <w:bCs/>
          <w:i/>
          <w:iCs/>
          <w:sz w:val="28"/>
          <w:szCs w:val="28"/>
          <w:lang w:val="ru-RU"/>
        </w:rPr>
        <w:t>якістю запропонував</w:t>
      </w:r>
      <w:r w:rsidR="003D4F7C">
        <w:rPr>
          <w:rFonts w:ascii="Times New Roman" w:hAnsi="Times New Roman" w:cs="Times New Roman"/>
          <w:bCs/>
          <w:i/>
          <w:iCs/>
          <w:sz w:val="28"/>
          <w:szCs w:val="28"/>
          <w:lang w:val="ru-RU"/>
        </w:rPr>
        <w:t xml:space="preserve"> поняття «Спіралі якості</w:t>
      </w:r>
      <w:proofErr w:type="gramStart"/>
      <w:r w:rsidR="003D4F7C">
        <w:rPr>
          <w:rFonts w:ascii="Times New Roman" w:hAnsi="Times New Roman" w:cs="Times New Roman"/>
          <w:bCs/>
          <w:i/>
          <w:iCs/>
          <w:sz w:val="28"/>
          <w:szCs w:val="28"/>
          <w:lang w:val="ru-RU"/>
        </w:rPr>
        <w:t>»</w:t>
      </w:r>
      <w:r w:rsidR="00C23143" w:rsidRPr="00D077B7">
        <w:rPr>
          <w:rFonts w:ascii="Times New Roman" w:hAnsi="Times New Roman" w:cs="Times New Roman"/>
          <w:bCs/>
          <w:i/>
          <w:iCs/>
          <w:sz w:val="28"/>
          <w:szCs w:val="28"/>
          <w:lang w:val="ru-RU"/>
        </w:rPr>
        <w:t>,  яка</w:t>
      </w:r>
      <w:proofErr w:type="gramEnd"/>
      <w:r w:rsidR="00C23143" w:rsidRPr="00D077B7">
        <w:rPr>
          <w:rFonts w:ascii="Times New Roman" w:hAnsi="Times New Roman" w:cs="Times New Roman"/>
          <w:bCs/>
          <w:i/>
          <w:iCs/>
          <w:sz w:val="28"/>
          <w:szCs w:val="28"/>
          <w:lang w:val="ru-RU"/>
        </w:rPr>
        <w:t xml:space="preserve"> охоплювала весь житєвий цикл виробу від маркетингу до утлізації:</w:t>
      </w:r>
    </w:p>
    <w:p w:rsidR="00D077B7" w:rsidRDefault="00C23143" w:rsidP="00C23143">
      <w:pPr>
        <w:spacing w:after="0" w:line="240" w:lineRule="auto"/>
        <w:jc w:val="both"/>
        <w:rPr>
          <w:rFonts w:ascii="Times New Roman" w:hAnsi="Times New Roman" w:cs="Times New Roman"/>
          <w:bCs/>
          <w:iCs/>
          <w:sz w:val="28"/>
          <w:szCs w:val="28"/>
          <w:lang w:val="ru-RU"/>
        </w:rPr>
      </w:pPr>
      <w:r w:rsidRPr="00D077B7">
        <w:rPr>
          <w:rFonts w:ascii="Times New Roman" w:hAnsi="Times New Roman" w:cs="Times New Roman"/>
          <w:bCs/>
          <w:iCs/>
          <w:sz w:val="28"/>
          <w:szCs w:val="28"/>
          <w:lang w:val="ru-RU"/>
        </w:rPr>
        <w:t xml:space="preserve"> а) Е. </w:t>
      </w:r>
      <w:proofErr w:type="gramStart"/>
      <w:r w:rsidRPr="00D077B7">
        <w:rPr>
          <w:rFonts w:ascii="Times New Roman" w:hAnsi="Times New Roman" w:cs="Times New Roman"/>
          <w:bCs/>
          <w:iCs/>
          <w:sz w:val="28"/>
          <w:szCs w:val="28"/>
          <w:lang w:val="ru-RU"/>
        </w:rPr>
        <w:t xml:space="preserve">Демінг;   </w:t>
      </w:r>
      <w:proofErr w:type="gramEnd"/>
      <w:r w:rsidRPr="00D077B7">
        <w:rPr>
          <w:rFonts w:ascii="Times New Roman" w:hAnsi="Times New Roman" w:cs="Times New Roman"/>
          <w:bCs/>
          <w:iCs/>
          <w:sz w:val="28"/>
          <w:szCs w:val="28"/>
          <w:lang w:val="ru-RU"/>
        </w:rPr>
        <w:t xml:space="preserve">  </w:t>
      </w:r>
      <w:r w:rsidR="00D077B7">
        <w:rPr>
          <w:rFonts w:ascii="Times New Roman" w:hAnsi="Times New Roman" w:cs="Times New Roman"/>
          <w:bCs/>
          <w:iCs/>
          <w:sz w:val="28"/>
          <w:szCs w:val="28"/>
          <w:lang w:val="ru-RU"/>
        </w:rPr>
        <w:t xml:space="preserve">      </w:t>
      </w:r>
      <w:r w:rsidRPr="00D077B7">
        <w:rPr>
          <w:rFonts w:ascii="Times New Roman" w:hAnsi="Times New Roman" w:cs="Times New Roman"/>
          <w:bCs/>
          <w:iCs/>
          <w:sz w:val="28"/>
          <w:szCs w:val="28"/>
          <w:lang w:val="ru-RU"/>
        </w:rPr>
        <w:t xml:space="preserve"> </w:t>
      </w:r>
      <w:r w:rsidR="00D077B7">
        <w:rPr>
          <w:rFonts w:ascii="Times New Roman" w:hAnsi="Times New Roman" w:cs="Times New Roman"/>
          <w:bCs/>
          <w:iCs/>
          <w:sz w:val="28"/>
          <w:szCs w:val="28"/>
          <w:lang w:val="ru-RU"/>
        </w:rPr>
        <w:t xml:space="preserve"> </w:t>
      </w:r>
      <w:r w:rsidR="00936A5A">
        <w:rPr>
          <w:rFonts w:ascii="Times New Roman" w:hAnsi="Times New Roman" w:cs="Times New Roman"/>
          <w:bCs/>
          <w:iCs/>
          <w:sz w:val="28"/>
          <w:szCs w:val="28"/>
          <w:lang w:val="ru-RU"/>
        </w:rPr>
        <w:t xml:space="preserve">     </w:t>
      </w:r>
      <w:r w:rsidR="002E5E36">
        <w:rPr>
          <w:rFonts w:ascii="Times New Roman" w:hAnsi="Times New Roman" w:cs="Times New Roman"/>
          <w:bCs/>
          <w:iCs/>
          <w:sz w:val="28"/>
          <w:szCs w:val="28"/>
          <w:lang w:val="ru-RU"/>
        </w:rPr>
        <w:t xml:space="preserve">  </w:t>
      </w:r>
      <w:r w:rsidR="00936A5A">
        <w:rPr>
          <w:rFonts w:ascii="Times New Roman" w:hAnsi="Times New Roman" w:cs="Times New Roman"/>
          <w:bCs/>
          <w:iCs/>
          <w:sz w:val="28"/>
          <w:szCs w:val="28"/>
          <w:lang w:val="ru-RU"/>
        </w:rPr>
        <w:t xml:space="preserve"> </w:t>
      </w:r>
      <w:r w:rsidR="00270E14">
        <w:rPr>
          <w:rFonts w:ascii="Times New Roman" w:hAnsi="Times New Roman" w:cs="Times New Roman"/>
          <w:bCs/>
          <w:iCs/>
          <w:sz w:val="28"/>
          <w:szCs w:val="28"/>
          <w:lang w:val="ru-RU"/>
        </w:rPr>
        <w:t xml:space="preserve">     </w:t>
      </w:r>
      <w:r w:rsidRPr="00D077B7">
        <w:rPr>
          <w:rFonts w:ascii="Times New Roman" w:hAnsi="Times New Roman" w:cs="Times New Roman"/>
          <w:bCs/>
          <w:iCs/>
          <w:sz w:val="28"/>
          <w:szCs w:val="28"/>
          <w:lang w:val="ru-RU"/>
        </w:rPr>
        <w:t xml:space="preserve">б) К. Ісікава;      </w:t>
      </w:r>
      <w:r w:rsidR="00936A5A">
        <w:rPr>
          <w:rFonts w:ascii="Times New Roman" w:hAnsi="Times New Roman" w:cs="Times New Roman"/>
          <w:bCs/>
          <w:iCs/>
          <w:sz w:val="28"/>
          <w:szCs w:val="28"/>
          <w:lang w:val="ru-RU"/>
        </w:rPr>
        <w:t xml:space="preserve">     </w:t>
      </w:r>
      <w:r w:rsidRPr="00D077B7">
        <w:rPr>
          <w:rFonts w:ascii="Times New Roman" w:hAnsi="Times New Roman" w:cs="Times New Roman"/>
          <w:bCs/>
          <w:iCs/>
          <w:sz w:val="28"/>
          <w:szCs w:val="28"/>
          <w:lang w:val="ru-RU"/>
        </w:rPr>
        <w:t xml:space="preserve"> </w:t>
      </w:r>
      <w:r w:rsidR="002E5E36">
        <w:rPr>
          <w:rFonts w:ascii="Times New Roman" w:hAnsi="Times New Roman" w:cs="Times New Roman"/>
          <w:bCs/>
          <w:iCs/>
          <w:sz w:val="28"/>
          <w:szCs w:val="28"/>
          <w:lang w:val="ru-RU"/>
        </w:rPr>
        <w:t xml:space="preserve">        </w:t>
      </w:r>
      <w:r w:rsidR="00270E14">
        <w:rPr>
          <w:rFonts w:ascii="Times New Roman" w:hAnsi="Times New Roman" w:cs="Times New Roman"/>
          <w:bCs/>
          <w:iCs/>
          <w:sz w:val="28"/>
          <w:szCs w:val="28"/>
          <w:lang w:val="ru-RU"/>
        </w:rPr>
        <w:t xml:space="preserve">  </w:t>
      </w:r>
      <w:r w:rsidRPr="00D077B7">
        <w:rPr>
          <w:rFonts w:ascii="Times New Roman" w:hAnsi="Times New Roman" w:cs="Times New Roman"/>
          <w:bCs/>
          <w:iCs/>
          <w:sz w:val="28"/>
          <w:szCs w:val="28"/>
          <w:lang w:val="ru-RU"/>
        </w:rPr>
        <w:t xml:space="preserve">в) Т. Тагута;      </w:t>
      </w:r>
    </w:p>
    <w:p w:rsidR="00C23143" w:rsidRPr="00D077B7" w:rsidRDefault="00C23143" w:rsidP="00C23143">
      <w:pPr>
        <w:spacing w:after="0" w:line="240" w:lineRule="auto"/>
        <w:jc w:val="both"/>
        <w:rPr>
          <w:rFonts w:ascii="Times New Roman" w:hAnsi="Times New Roman" w:cs="Times New Roman"/>
          <w:bCs/>
          <w:iCs/>
          <w:sz w:val="28"/>
          <w:szCs w:val="28"/>
          <w:lang w:val="ru-RU"/>
        </w:rPr>
      </w:pPr>
      <w:r w:rsidRPr="00D077B7">
        <w:rPr>
          <w:rFonts w:ascii="Times New Roman" w:hAnsi="Times New Roman" w:cs="Times New Roman"/>
          <w:bCs/>
          <w:iCs/>
          <w:sz w:val="28"/>
          <w:szCs w:val="28"/>
          <w:lang w:val="ru-RU"/>
        </w:rPr>
        <w:t xml:space="preserve">г) Дж. </w:t>
      </w:r>
      <w:proofErr w:type="gramStart"/>
      <w:r w:rsidRPr="00D077B7">
        <w:rPr>
          <w:rFonts w:ascii="Times New Roman" w:hAnsi="Times New Roman" w:cs="Times New Roman"/>
          <w:bCs/>
          <w:iCs/>
          <w:sz w:val="28"/>
          <w:szCs w:val="28"/>
          <w:lang w:val="ru-RU"/>
        </w:rPr>
        <w:t xml:space="preserve">Джуран;   </w:t>
      </w:r>
      <w:proofErr w:type="gramEnd"/>
      <w:r w:rsidRPr="00D077B7">
        <w:rPr>
          <w:rFonts w:ascii="Times New Roman" w:hAnsi="Times New Roman" w:cs="Times New Roman"/>
          <w:bCs/>
          <w:iCs/>
          <w:sz w:val="28"/>
          <w:szCs w:val="28"/>
          <w:lang w:val="ru-RU"/>
        </w:rPr>
        <w:t xml:space="preserve">    </w:t>
      </w:r>
      <w:r w:rsidR="00D077B7">
        <w:rPr>
          <w:rFonts w:ascii="Times New Roman" w:hAnsi="Times New Roman" w:cs="Times New Roman"/>
          <w:bCs/>
          <w:iCs/>
          <w:sz w:val="28"/>
          <w:szCs w:val="28"/>
          <w:lang w:val="ru-RU"/>
        </w:rPr>
        <w:t xml:space="preserve">  </w:t>
      </w:r>
      <w:r w:rsidR="00936A5A">
        <w:rPr>
          <w:rFonts w:ascii="Times New Roman" w:hAnsi="Times New Roman" w:cs="Times New Roman"/>
          <w:bCs/>
          <w:iCs/>
          <w:sz w:val="28"/>
          <w:szCs w:val="28"/>
          <w:lang w:val="ru-RU"/>
        </w:rPr>
        <w:t xml:space="preserve">     </w:t>
      </w:r>
      <w:r w:rsidR="002E5E36">
        <w:rPr>
          <w:rFonts w:ascii="Times New Roman" w:hAnsi="Times New Roman" w:cs="Times New Roman"/>
          <w:bCs/>
          <w:iCs/>
          <w:sz w:val="28"/>
          <w:szCs w:val="28"/>
          <w:lang w:val="ru-RU"/>
        </w:rPr>
        <w:t xml:space="preserve">  </w:t>
      </w:r>
      <w:r w:rsidR="00270E14">
        <w:rPr>
          <w:rFonts w:ascii="Times New Roman" w:hAnsi="Times New Roman" w:cs="Times New Roman"/>
          <w:bCs/>
          <w:iCs/>
          <w:sz w:val="28"/>
          <w:szCs w:val="28"/>
          <w:lang w:val="ru-RU"/>
        </w:rPr>
        <w:t xml:space="preserve">     </w:t>
      </w:r>
      <w:r w:rsidR="00936A5A">
        <w:rPr>
          <w:rFonts w:ascii="Times New Roman" w:hAnsi="Times New Roman" w:cs="Times New Roman"/>
          <w:bCs/>
          <w:iCs/>
          <w:sz w:val="28"/>
          <w:szCs w:val="28"/>
          <w:lang w:val="ru-RU"/>
        </w:rPr>
        <w:t xml:space="preserve"> </w:t>
      </w:r>
      <w:r w:rsidRPr="00D077B7">
        <w:rPr>
          <w:rFonts w:ascii="Times New Roman" w:hAnsi="Times New Roman" w:cs="Times New Roman"/>
          <w:bCs/>
          <w:iCs/>
          <w:sz w:val="28"/>
          <w:szCs w:val="28"/>
          <w:lang w:val="ru-RU"/>
        </w:rPr>
        <w:t>д)  А. Фейгенбаум.</w:t>
      </w:r>
    </w:p>
    <w:p w:rsidR="00C23143" w:rsidRPr="00D077B7" w:rsidRDefault="004B2A08" w:rsidP="00C23143">
      <w:pPr>
        <w:spacing w:after="0" w:line="240" w:lineRule="auto"/>
        <w:jc w:val="both"/>
        <w:rPr>
          <w:rFonts w:ascii="Times New Roman" w:hAnsi="Times New Roman" w:cs="Times New Roman"/>
          <w:bCs/>
          <w:i/>
          <w:iCs/>
          <w:sz w:val="28"/>
          <w:szCs w:val="28"/>
          <w:lang w:val="ru-RU"/>
        </w:rPr>
      </w:pPr>
      <w:r w:rsidRPr="00D077B7">
        <w:rPr>
          <w:rFonts w:ascii="Times New Roman" w:hAnsi="Times New Roman" w:cs="Times New Roman"/>
          <w:bCs/>
          <w:i/>
          <w:iCs/>
          <w:sz w:val="28"/>
          <w:szCs w:val="28"/>
          <w:lang w:val="ru-RU"/>
        </w:rPr>
        <w:t>6</w:t>
      </w:r>
      <w:r w:rsidR="00C23143" w:rsidRPr="00D077B7">
        <w:rPr>
          <w:rFonts w:ascii="Times New Roman" w:hAnsi="Times New Roman" w:cs="Times New Roman"/>
          <w:bCs/>
          <w:i/>
          <w:iCs/>
          <w:sz w:val="28"/>
          <w:szCs w:val="28"/>
          <w:lang w:val="ru-RU"/>
        </w:rPr>
        <w:t xml:space="preserve">. Яка із </w:t>
      </w:r>
      <w:r w:rsidR="003D4F7C" w:rsidRPr="00D077B7">
        <w:rPr>
          <w:rFonts w:ascii="Times New Roman" w:hAnsi="Times New Roman" w:cs="Times New Roman"/>
          <w:bCs/>
          <w:i/>
          <w:iCs/>
          <w:sz w:val="28"/>
          <w:szCs w:val="28"/>
          <w:lang w:val="ru-RU"/>
        </w:rPr>
        <w:t>концепцій системного підходу до</w:t>
      </w:r>
      <w:r w:rsidR="00C23143" w:rsidRPr="00D077B7">
        <w:rPr>
          <w:rFonts w:ascii="Times New Roman" w:hAnsi="Times New Roman" w:cs="Times New Roman"/>
          <w:bCs/>
          <w:i/>
          <w:iCs/>
          <w:sz w:val="28"/>
          <w:szCs w:val="28"/>
          <w:lang w:val="ru-RU"/>
        </w:rPr>
        <w:t xml:space="preserve"> управління якістю   орієнтована на вивчення вимог споживача:</w:t>
      </w:r>
    </w:p>
    <w:p w:rsidR="00D077B7" w:rsidRDefault="00C23143" w:rsidP="00C23143">
      <w:pPr>
        <w:spacing w:after="0" w:line="240" w:lineRule="auto"/>
        <w:jc w:val="both"/>
        <w:rPr>
          <w:rFonts w:ascii="Times New Roman" w:hAnsi="Times New Roman" w:cs="Times New Roman"/>
          <w:bCs/>
          <w:iCs/>
          <w:sz w:val="28"/>
          <w:szCs w:val="28"/>
          <w:lang w:val="ru-RU"/>
        </w:rPr>
      </w:pPr>
      <w:r w:rsidRPr="00D077B7">
        <w:rPr>
          <w:rFonts w:ascii="Times New Roman" w:hAnsi="Times New Roman" w:cs="Times New Roman"/>
          <w:bCs/>
          <w:iCs/>
          <w:sz w:val="28"/>
          <w:szCs w:val="28"/>
          <w:lang w:val="ru-RU"/>
        </w:rPr>
        <w:t xml:space="preserve">а) постійного покращання </w:t>
      </w:r>
      <w:proofErr w:type="gramStart"/>
      <w:r w:rsidRPr="00D077B7">
        <w:rPr>
          <w:rFonts w:ascii="Times New Roman" w:hAnsi="Times New Roman" w:cs="Times New Roman"/>
          <w:bCs/>
          <w:iCs/>
          <w:sz w:val="28"/>
          <w:szCs w:val="28"/>
          <w:lang w:val="ru-RU"/>
        </w:rPr>
        <w:t xml:space="preserve">Кайзена;   </w:t>
      </w:r>
      <w:proofErr w:type="gramEnd"/>
      <w:r w:rsidRPr="00D077B7">
        <w:rPr>
          <w:rFonts w:ascii="Times New Roman" w:hAnsi="Times New Roman" w:cs="Times New Roman"/>
          <w:bCs/>
          <w:iCs/>
          <w:sz w:val="28"/>
          <w:szCs w:val="28"/>
          <w:lang w:val="ru-RU"/>
        </w:rPr>
        <w:t xml:space="preserve">  </w:t>
      </w:r>
      <w:r w:rsidR="002E5E36">
        <w:rPr>
          <w:rFonts w:ascii="Times New Roman" w:hAnsi="Times New Roman" w:cs="Times New Roman"/>
          <w:bCs/>
          <w:iCs/>
          <w:sz w:val="28"/>
          <w:szCs w:val="28"/>
          <w:lang w:val="ru-RU"/>
        </w:rPr>
        <w:t xml:space="preserve">                  </w:t>
      </w:r>
      <w:r w:rsidR="00270E14">
        <w:rPr>
          <w:rFonts w:ascii="Times New Roman" w:hAnsi="Times New Roman" w:cs="Times New Roman"/>
          <w:bCs/>
          <w:iCs/>
          <w:sz w:val="28"/>
          <w:szCs w:val="28"/>
          <w:lang w:val="ru-RU"/>
        </w:rPr>
        <w:t xml:space="preserve">        </w:t>
      </w:r>
      <w:r w:rsidR="002E5E36">
        <w:rPr>
          <w:rFonts w:ascii="Times New Roman" w:hAnsi="Times New Roman" w:cs="Times New Roman"/>
          <w:bCs/>
          <w:iCs/>
          <w:sz w:val="28"/>
          <w:szCs w:val="28"/>
          <w:lang w:val="ru-RU"/>
        </w:rPr>
        <w:t xml:space="preserve"> </w:t>
      </w:r>
      <w:r w:rsidRPr="00D077B7">
        <w:rPr>
          <w:rFonts w:ascii="Times New Roman" w:hAnsi="Times New Roman" w:cs="Times New Roman"/>
          <w:bCs/>
          <w:iCs/>
          <w:sz w:val="28"/>
          <w:szCs w:val="28"/>
          <w:lang w:val="ru-RU"/>
        </w:rPr>
        <w:t xml:space="preserve">б) концепція ТQМ;      </w:t>
      </w:r>
    </w:p>
    <w:p w:rsidR="00C23143" w:rsidRPr="00D077B7" w:rsidRDefault="00C23143" w:rsidP="00C23143">
      <w:pPr>
        <w:spacing w:after="0" w:line="240" w:lineRule="auto"/>
        <w:jc w:val="both"/>
        <w:rPr>
          <w:rFonts w:ascii="Times New Roman" w:hAnsi="Times New Roman" w:cs="Times New Roman"/>
          <w:bCs/>
          <w:iCs/>
          <w:sz w:val="28"/>
          <w:szCs w:val="28"/>
          <w:lang w:val="ru-RU"/>
        </w:rPr>
      </w:pPr>
      <w:r w:rsidRPr="00D077B7">
        <w:rPr>
          <w:rFonts w:ascii="Times New Roman" w:hAnsi="Times New Roman" w:cs="Times New Roman"/>
          <w:bCs/>
          <w:iCs/>
          <w:sz w:val="28"/>
          <w:szCs w:val="28"/>
          <w:lang w:val="ru-RU"/>
        </w:rPr>
        <w:t xml:space="preserve">в) статистичного управління якістю; </w:t>
      </w:r>
    </w:p>
    <w:p w:rsidR="00C23143" w:rsidRPr="002E5E36" w:rsidRDefault="00C23143" w:rsidP="00C23143">
      <w:pPr>
        <w:spacing w:after="0" w:line="240" w:lineRule="auto"/>
        <w:jc w:val="both"/>
        <w:rPr>
          <w:rFonts w:ascii="Times New Roman" w:hAnsi="Times New Roman" w:cs="Times New Roman"/>
          <w:bCs/>
          <w:iCs/>
          <w:sz w:val="28"/>
          <w:szCs w:val="28"/>
          <w:lang w:val="ru-RU"/>
        </w:rPr>
      </w:pPr>
      <w:r w:rsidRPr="00D077B7">
        <w:rPr>
          <w:rFonts w:ascii="Times New Roman" w:hAnsi="Times New Roman" w:cs="Times New Roman"/>
          <w:bCs/>
          <w:iCs/>
          <w:sz w:val="28"/>
          <w:szCs w:val="28"/>
          <w:lang w:val="ru-RU"/>
        </w:rPr>
        <w:t>г) концепція “шість сигм” (6 – S</w:t>
      </w:r>
      <w:proofErr w:type="gramStart"/>
      <w:r w:rsidRPr="00D077B7">
        <w:rPr>
          <w:rFonts w:ascii="Times New Roman" w:hAnsi="Times New Roman" w:cs="Times New Roman"/>
          <w:bCs/>
          <w:iCs/>
          <w:sz w:val="28"/>
          <w:szCs w:val="28"/>
          <w:lang w:val="ru-RU"/>
        </w:rPr>
        <w:t xml:space="preserve">);   </w:t>
      </w:r>
      <w:proofErr w:type="gramEnd"/>
      <w:r w:rsidRPr="00D077B7">
        <w:rPr>
          <w:rFonts w:ascii="Times New Roman" w:hAnsi="Times New Roman" w:cs="Times New Roman"/>
          <w:bCs/>
          <w:iCs/>
          <w:sz w:val="28"/>
          <w:szCs w:val="28"/>
          <w:lang w:val="ru-RU"/>
        </w:rPr>
        <w:t xml:space="preserve">            </w:t>
      </w:r>
      <w:r w:rsidR="002E5E36">
        <w:rPr>
          <w:rFonts w:ascii="Times New Roman" w:hAnsi="Times New Roman" w:cs="Times New Roman"/>
          <w:bCs/>
          <w:iCs/>
          <w:sz w:val="28"/>
          <w:szCs w:val="28"/>
          <w:lang w:val="ru-RU"/>
        </w:rPr>
        <w:t xml:space="preserve">             </w:t>
      </w:r>
      <w:r w:rsidRPr="00D077B7">
        <w:rPr>
          <w:rFonts w:ascii="Times New Roman" w:hAnsi="Times New Roman" w:cs="Times New Roman"/>
          <w:bCs/>
          <w:iCs/>
          <w:sz w:val="28"/>
          <w:szCs w:val="28"/>
          <w:lang w:val="ru-RU"/>
        </w:rPr>
        <w:t xml:space="preserve">д) концепція  Будинку  якості                    </w:t>
      </w:r>
      <w:r w:rsidRPr="00D077B7">
        <w:rPr>
          <w:rFonts w:ascii="Times New Roman" w:hAnsi="Times New Roman" w:cs="Times New Roman"/>
          <w:bCs/>
          <w:iCs/>
          <w:sz w:val="28"/>
          <w:szCs w:val="28"/>
          <w:lang w:val="uk-UA"/>
        </w:rPr>
        <w:t xml:space="preserve"> </w:t>
      </w:r>
    </w:p>
    <w:p w:rsidR="0021482B" w:rsidRPr="00D077B7" w:rsidRDefault="004B2A08" w:rsidP="0021482B">
      <w:pPr>
        <w:autoSpaceDE w:val="0"/>
        <w:autoSpaceDN w:val="0"/>
        <w:adjustRightInd w:val="0"/>
        <w:spacing w:after="0" w:line="240" w:lineRule="auto"/>
        <w:jc w:val="both"/>
        <w:rPr>
          <w:rFonts w:ascii="Times New Roman" w:hAnsi="Times New Roman" w:cs="Times New Roman"/>
          <w:i/>
          <w:color w:val="000000"/>
          <w:sz w:val="28"/>
          <w:szCs w:val="28"/>
          <w:lang w:val="uk-UA"/>
        </w:rPr>
      </w:pPr>
      <w:r w:rsidRPr="00D077B7">
        <w:rPr>
          <w:rFonts w:ascii="Times New Roman" w:hAnsi="Times New Roman" w:cs="Times New Roman"/>
          <w:i/>
          <w:color w:val="000000"/>
          <w:sz w:val="28"/>
          <w:szCs w:val="28"/>
          <w:lang w:val="uk-UA"/>
        </w:rPr>
        <w:t>7</w:t>
      </w:r>
      <w:r w:rsidR="00C23143" w:rsidRPr="00D077B7">
        <w:rPr>
          <w:rFonts w:ascii="Times New Roman" w:hAnsi="Times New Roman" w:cs="Times New Roman"/>
          <w:i/>
          <w:color w:val="000000"/>
          <w:sz w:val="28"/>
          <w:szCs w:val="28"/>
          <w:lang w:val="uk-UA"/>
        </w:rPr>
        <w:t>.</w:t>
      </w:r>
      <w:r w:rsidR="0021482B" w:rsidRPr="00D077B7">
        <w:rPr>
          <w:i/>
          <w:sz w:val="28"/>
          <w:szCs w:val="28"/>
          <w:lang w:val="ru-RU"/>
        </w:rPr>
        <w:t xml:space="preserve"> </w:t>
      </w:r>
      <w:r w:rsidR="0021482B" w:rsidRPr="00D077B7">
        <w:rPr>
          <w:rFonts w:ascii="Times New Roman" w:hAnsi="Times New Roman" w:cs="Times New Roman"/>
          <w:i/>
          <w:color w:val="000000"/>
          <w:sz w:val="28"/>
          <w:szCs w:val="28"/>
          <w:lang w:val="uk-UA"/>
        </w:rPr>
        <w:t>Показники якості товару   класифікують  на:</w:t>
      </w:r>
    </w:p>
    <w:p w:rsidR="00D077B7" w:rsidRDefault="0021482B" w:rsidP="0021482B">
      <w:pPr>
        <w:autoSpaceDE w:val="0"/>
        <w:autoSpaceDN w:val="0"/>
        <w:adjustRightInd w:val="0"/>
        <w:spacing w:after="0" w:line="240" w:lineRule="auto"/>
        <w:jc w:val="both"/>
        <w:rPr>
          <w:rFonts w:ascii="Times New Roman" w:hAnsi="Times New Roman" w:cs="Times New Roman"/>
          <w:color w:val="000000"/>
          <w:sz w:val="28"/>
          <w:szCs w:val="28"/>
          <w:lang w:val="uk-UA"/>
        </w:rPr>
      </w:pPr>
      <w:r w:rsidRPr="00D077B7">
        <w:rPr>
          <w:rFonts w:ascii="Times New Roman" w:hAnsi="Times New Roman" w:cs="Times New Roman"/>
          <w:color w:val="000000"/>
          <w:sz w:val="28"/>
          <w:szCs w:val="28"/>
          <w:lang w:val="uk-UA"/>
        </w:rPr>
        <w:t xml:space="preserve">1) призначення;    2) надійності;          3) економічні;     </w:t>
      </w:r>
      <w:r w:rsidR="00270E14">
        <w:rPr>
          <w:rFonts w:ascii="Times New Roman" w:hAnsi="Times New Roman" w:cs="Times New Roman"/>
          <w:color w:val="000000"/>
          <w:sz w:val="28"/>
          <w:szCs w:val="28"/>
          <w:lang w:val="uk-UA"/>
        </w:rPr>
        <w:t xml:space="preserve">        </w:t>
      </w:r>
      <w:r w:rsidRPr="00D077B7">
        <w:rPr>
          <w:rFonts w:ascii="Times New Roman" w:hAnsi="Times New Roman" w:cs="Times New Roman"/>
          <w:color w:val="000000"/>
          <w:sz w:val="28"/>
          <w:szCs w:val="28"/>
          <w:lang w:val="uk-UA"/>
        </w:rPr>
        <w:t xml:space="preserve">4) виробничі;         </w:t>
      </w:r>
    </w:p>
    <w:p w:rsidR="00D077B7" w:rsidRDefault="00D077B7" w:rsidP="0021482B">
      <w:pPr>
        <w:autoSpaceDE w:val="0"/>
        <w:autoSpaceDN w:val="0"/>
        <w:adjustRightInd w:val="0"/>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5)  естетичні;         </w:t>
      </w:r>
      <w:r w:rsidR="0021482B" w:rsidRPr="00D077B7">
        <w:rPr>
          <w:rFonts w:ascii="Times New Roman" w:hAnsi="Times New Roman" w:cs="Times New Roman"/>
          <w:color w:val="000000"/>
          <w:sz w:val="28"/>
          <w:szCs w:val="28"/>
          <w:lang w:val="uk-UA"/>
        </w:rPr>
        <w:t xml:space="preserve">6) гігієнічні;         </w:t>
      </w:r>
      <w:r>
        <w:rPr>
          <w:rFonts w:ascii="Times New Roman" w:hAnsi="Times New Roman" w:cs="Times New Roman"/>
          <w:color w:val="000000"/>
          <w:sz w:val="28"/>
          <w:szCs w:val="28"/>
          <w:lang w:val="uk-UA"/>
        </w:rPr>
        <w:t xml:space="preserve">   </w:t>
      </w:r>
      <w:r w:rsidR="0021482B" w:rsidRPr="00D077B7">
        <w:rPr>
          <w:rFonts w:ascii="Times New Roman" w:hAnsi="Times New Roman" w:cs="Times New Roman"/>
          <w:color w:val="000000"/>
          <w:sz w:val="28"/>
          <w:szCs w:val="28"/>
          <w:lang w:val="uk-UA"/>
        </w:rPr>
        <w:t xml:space="preserve">7) органолептичні; </w:t>
      </w:r>
      <w:r w:rsidR="00270E14">
        <w:rPr>
          <w:rFonts w:ascii="Times New Roman" w:hAnsi="Times New Roman" w:cs="Times New Roman"/>
          <w:color w:val="000000"/>
          <w:sz w:val="28"/>
          <w:szCs w:val="28"/>
          <w:lang w:val="uk-UA"/>
        </w:rPr>
        <w:t xml:space="preserve">   </w:t>
      </w:r>
      <w:r w:rsidR="0021482B" w:rsidRPr="00D077B7">
        <w:rPr>
          <w:rFonts w:ascii="Times New Roman" w:hAnsi="Times New Roman" w:cs="Times New Roman"/>
          <w:color w:val="000000"/>
          <w:sz w:val="28"/>
          <w:szCs w:val="28"/>
          <w:lang w:val="uk-UA"/>
        </w:rPr>
        <w:t xml:space="preserve"> 8) безпеки;           </w:t>
      </w:r>
    </w:p>
    <w:p w:rsidR="0021482B" w:rsidRPr="00D077B7" w:rsidRDefault="0021482B" w:rsidP="0021482B">
      <w:pPr>
        <w:autoSpaceDE w:val="0"/>
        <w:autoSpaceDN w:val="0"/>
        <w:adjustRightInd w:val="0"/>
        <w:spacing w:after="0" w:line="240" w:lineRule="auto"/>
        <w:jc w:val="both"/>
        <w:rPr>
          <w:rFonts w:ascii="Times New Roman" w:hAnsi="Times New Roman" w:cs="Times New Roman"/>
          <w:color w:val="000000"/>
          <w:sz w:val="28"/>
          <w:szCs w:val="28"/>
          <w:lang w:val="uk-UA"/>
        </w:rPr>
      </w:pPr>
      <w:r w:rsidRPr="00D077B7">
        <w:rPr>
          <w:rFonts w:ascii="Times New Roman" w:hAnsi="Times New Roman" w:cs="Times New Roman"/>
          <w:color w:val="000000"/>
          <w:sz w:val="28"/>
          <w:szCs w:val="28"/>
          <w:lang w:val="uk-UA"/>
        </w:rPr>
        <w:t>9) ергономічні;     10) маркетингові.</w:t>
      </w:r>
    </w:p>
    <w:p w:rsidR="0021482B" w:rsidRPr="00D077B7" w:rsidRDefault="004B2A08" w:rsidP="0021482B">
      <w:pPr>
        <w:autoSpaceDE w:val="0"/>
        <w:autoSpaceDN w:val="0"/>
        <w:adjustRightInd w:val="0"/>
        <w:spacing w:after="0" w:line="240" w:lineRule="auto"/>
        <w:jc w:val="both"/>
        <w:rPr>
          <w:rFonts w:ascii="Times New Roman" w:hAnsi="Times New Roman" w:cs="Times New Roman"/>
          <w:i/>
          <w:color w:val="000000"/>
          <w:sz w:val="28"/>
          <w:szCs w:val="28"/>
          <w:lang w:val="uk-UA"/>
        </w:rPr>
      </w:pPr>
      <w:r w:rsidRPr="00D077B7">
        <w:rPr>
          <w:rFonts w:ascii="Times New Roman" w:hAnsi="Times New Roman" w:cs="Times New Roman"/>
          <w:i/>
          <w:color w:val="000000"/>
          <w:sz w:val="28"/>
          <w:szCs w:val="28"/>
          <w:lang w:val="uk-UA"/>
        </w:rPr>
        <w:t>8</w:t>
      </w:r>
      <w:r w:rsidR="0021482B" w:rsidRPr="00D077B7">
        <w:rPr>
          <w:rFonts w:ascii="Times New Roman" w:hAnsi="Times New Roman" w:cs="Times New Roman"/>
          <w:i/>
          <w:color w:val="000000"/>
          <w:sz w:val="28"/>
          <w:szCs w:val="28"/>
          <w:lang w:val="uk-UA"/>
        </w:rPr>
        <w:t>. Формування на підприємстві системи стандартів ISO дозволяє:</w:t>
      </w:r>
    </w:p>
    <w:p w:rsidR="0021482B" w:rsidRPr="00D077B7" w:rsidRDefault="0021482B" w:rsidP="0021482B">
      <w:pPr>
        <w:autoSpaceDE w:val="0"/>
        <w:autoSpaceDN w:val="0"/>
        <w:adjustRightInd w:val="0"/>
        <w:spacing w:after="0" w:line="240" w:lineRule="auto"/>
        <w:jc w:val="both"/>
        <w:rPr>
          <w:rFonts w:ascii="Times New Roman" w:hAnsi="Times New Roman" w:cs="Times New Roman"/>
          <w:color w:val="000000"/>
          <w:sz w:val="28"/>
          <w:szCs w:val="28"/>
          <w:lang w:val="uk-UA"/>
        </w:rPr>
      </w:pPr>
      <w:r w:rsidRPr="00D077B7">
        <w:rPr>
          <w:rFonts w:ascii="Times New Roman" w:hAnsi="Times New Roman" w:cs="Times New Roman"/>
          <w:color w:val="000000"/>
          <w:sz w:val="28"/>
          <w:szCs w:val="28"/>
          <w:lang w:val="uk-UA"/>
        </w:rPr>
        <w:t>a) забезпечити випуск продукції, що відповідає найкращим світовим зразкам;</w:t>
      </w:r>
    </w:p>
    <w:p w:rsidR="0021482B" w:rsidRPr="00D077B7" w:rsidRDefault="0021482B" w:rsidP="0021482B">
      <w:pPr>
        <w:autoSpaceDE w:val="0"/>
        <w:autoSpaceDN w:val="0"/>
        <w:adjustRightInd w:val="0"/>
        <w:spacing w:after="0" w:line="240" w:lineRule="auto"/>
        <w:jc w:val="both"/>
        <w:rPr>
          <w:rFonts w:ascii="Times New Roman" w:hAnsi="Times New Roman" w:cs="Times New Roman"/>
          <w:color w:val="000000"/>
          <w:sz w:val="28"/>
          <w:szCs w:val="28"/>
          <w:lang w:val="uk-UA"/>
        </w:rPr>
      </w:pPr>
      <w:r w:rsidRPr="00D077B7">
        <w:rPr>
          <w:rFonts w:ascii="Times New Roman" w:hAnsi="Times New Roman" w:cs="Times New Roman"/>
          <w:color w:val="000000"/>
          <w:sz w:val="28"/>
          <w:szCs w:val="28"/>
          <w:lang w:val="uk-UA"/>
        </w:rPr>
        <w:t>б) виготовляти продукцію, яка є найбільш конкурентоспроможною на ринку;</w:t>
      </w:r>
    </w:p>
    <w:p w:rsidR="0021482B" w:rsidRPr="00D077B7" w:rsidRDefault="0021482B" w:rsidP="0021482B">
      <w:pPr>
        <w:autoSpaceDE w:val="0"/>
        <w:autoSpaceDN w:val="0"/>
        <w:adjustRightInd w:val="0"/>
        <w:spacing w:after="0" w:line="240" w:lineRule="auto"/>
        <w:jc w:val="both"/>
        <w:rPr>
          <w:rFonts w:ascii="Times New Roman" w:hAnsi="Times New Roman" w:cs="Times New Roman"/>
          <w:color w:val="000000"/>
          <w:sz w:val="28"/>
          <w:szCs w:val="28"/>
          <w:lang w:val="uk-UA"/>
        </w:rPr>
      </w:pPr>
      <w:r w:rsidRPr="00D077B7">
        <w:rPr>
          <w:rFonts w:ascii="Times New Roman" w:hAnsi="Times New Roman" w:cs="Times New Roman"/>
          <w:color w:val="000000"/>
          <w:sz w:val="28"/>
          <w:szCs w:val="28"/>
          <w:lang w:val="uk-UA"/>
        </w:rPr>
        <w:t>в) виготовляти продукцію, якість якої є стабільною та відповідає встановленим до неї вимогам;</w:t>
      </w:r>
    </w:p>
    <w:p w:rsidR="0021482B" w:rsidRPr="00D077B7" w:rsidRDefault="0021482B" w:rsidP="0021482B">
      <w:pPr>
        <w:autoSpaceDE w:val="0"/>
        <w:autoSpaceDN w:val="0"/>
        <w:adjustRightInd w:val="0"/>
        <w:spacing w:after="0" w:line="240" w:lineRule="auto"/>
        <w:jc w:val="both"/>
        <w:rPr>
          <w:rFonts w:ascii="Times New Roman" w:hAnsi="Times New Roman" w:cs="Times New Roman"/>
          <w:color w:val="000000"/>
          <w:sz w:val="28"/>
          <w:szCs w:val="28"/>
          <w:lang w:val="uk-UA"/>
        </w:rPr>
      </w:pPr>
      <w:r w:rsidRPr="00D077B7">
        <w:rPr>
          <w:rFonts w:ascii="Times New Roman" w:hAnsi="Times New Roman" w:cs="Times New Roman"/>
          <w:color w:val="000000"/>
          <w:sz w:val="28"/>
          <w:szCs w:val="28"/>
          <w:lang w:val="uk-UA"/>
        </w:rPr>
        <w:t>г) орієнтуватися на вимоги конкретного споживача.</w:t>
      </w:r>
    </w:p>
    <w:p w:rsidR="0021482B" w:rsidRPr="00D077B7" w:rsidRDefault="004B2A08" w:rsidP="0021482B">
      <w:pPr>
        <w:autoSpaceDE w:val="0"/>
        <w:autoSpaceDN w:val="0"/>
        <w:adjustRightInd w:val="0"/>
        <w:spacing w:after="0" w:line="240" w:lineRule="auto"/>
        <w:jc w:val="both"/>
        <w:rPr>
          <w:rFonts w:ascii="Times New Roman" w:hAnsi="Times New Roman" w:cs="Times New Roman"/>
          <w:i/>
          <w:color w:val="000000"/>
          <w:sz w:val="28"/>
          <w:szCs w:val="28"/>
          <w:lang w:val="uk-UA"/>
        </w:rPr>
      </w:pPr>
      <w:r w:rsidRPr="00D077B7">
        <w:rPr>
          <w:rFonts w:ascii="Times New Roman" w:hAnsi="Times New Roman" w:cs="Times New Roman"/>
          <w:i/>
          <w:color w:val="000000"/>
          <w:sz w:val="28"/>
          <w:szCs w:val="28"/>
          <w:lang w:val="uk-UA"/>
        </w:rPr>
        <w:t>9</w:t>
      </w:r>
      <w:r w:rsidR="0021482B" w:rsidRPr="00D077B7">
        <w:rPr>
          <w:rFonts w:ascii="Times New Roman" w:hAnsi="Times New Roman" w:cs="Times New Roman"/>
          <w:i/>
          <w:color w:val="000000"/>
          <w:sz w:val="28"/>
          <w:szCs w:val="28"/>
          <w:lang w:val="uk-UA"/>
        </w:rPr>
        <w:t>. Політика підвищення якості продукції включає такі блоки:</w:t>
      </w:r>
    </w:p>
    <w:p w:rsidR="00D077B7" w:rsidRDefault="0021482B" w:rsidP="0021482B">
      <w:pPr>
        <w:autoSpaceDE w:val="0"/>
        <w:autoSpaceDN w:val="0"/>
        <w:adjustRightInd w:val="0"/>
        <w:spacing w:after="0" w:line="240" w:lineRule="auto"/>
        <w:jc w:val="both"/>
        <w:rPr>
          <w:rFonts w:ascii="Times New Roman" w:hAnsi="Times New Roman" w:cs="Times New Roman"/>
          <w:color w:val="000000"/>
          <w:sz w:val="28"/>
          <w:szCs w:val="28"/>
          <w:lang w:val="uk-UA"/>
        </w:rPr>
      </w:pPr>
      <w:r w:rsidRPr="00D077B7">
        <w:rPr>
          <w:rFonts w:ascii="Times New Roman" w:hAnsi="Times New Roman" w:cs="Times New Roman"/>
          <w:color w:val="000000"/>
          <w:sz w:val="28"/>
          <w:szCs w:val="28"/>
          <w:lang w:val="uk-UA"/>
        </w:rPr>
        <w:t xml:space="preserve">а) методи стимулювання  якості; б) методи управління якістю;     </w:t>
      </w:r>
    </w:p>
    <w:p w:rsidR="0021482B" w:rsidRPr="00D077B7" w:rsidRDefault="0021482B" w:rsidP="0021482B">
      <w:pPr>
        <w:autoSpaceDE w:val="0"/>
        <w:autoSpaceDN w:val="0"/>
        <w:adjustRightInd w:val="0"/>
        <w:spacing w:after="0" w:line="240" w:lineRule="auto"/>
        <w:jc w:val="both"/>
        <w:rPr>
          <w:rFonts w:ascii="Times New Roman" w:hAnsi="Times New Roman" w:cs="Times New Roman"/>
          <w:color w:val="000000"/>
          <w:sz w:val="28"/>
          <w:szCs w:val="28"/>
          <w:lang w:val="uk-UA"/>
        </w:rPr>
      </w:pPr>
      <w:r w:rsidRPr="00D077B7">
        <w:rPr>
          <w:rFonts w:ascii="Times New Roman" w:hAnsi="Times New Roman" w:cs="Times New Roman"/>
          <w:color w:val="000000"/>
          <w:sz w:val="28"/>
          <w:szCs w:val="28"/>
          <w:lang w:val="uk-UA"/>
        </w:rPr>
        <w:t xml:space="preserve">в) методи забезпечення якості; </w:t>
      </w:r>
    </w:p>
    <w:p w:rsidR="00D077B7" w:rsidRDefault="0021482B" w:rsidP="0021482B">
      <w:pPr>
        <w:autoSpaceDE w:val="0"/>
        <w:autoSpaceDN w:val="0"/>
        <w:adjustRightInd w:val="0"/>
        <w:spacing w:after="0" w:line="240" w:lineRule="auto"/>
        <w:jc w:val="both"/>
        <w:rPr>
          <w:rFonts w:ascii="Times New Roman" w:hAnsi="Times New Roman" w:cs="Times New Roman"/>
          <w:color w:val="000000"/>
          <w:sz w:val="28"/>
          <w:szCs w:val="28"/>
          <w:lang w:val="uk-UA"/>
        </w:rPr>
      </w:pPr>
      <w:r w:rsidRPr="00D077B7">
        <w:rPr>
          <w:rFonts w:ascii="Times New Roman" w:hAnsi="Times New Roman" w:cs="Times New Roman"/>
          <w:color w:val="000000"/>
          <w:sz w:val="28"/>
          <w:szCs w:val="28"/>
          <w:lang w:val="uk-UA"/>
        </w:rPr>
        <w:t xml:space="preserve">г) методи поліпшення якості;      </w:t>
      </w:r>
    </w:p>
    <w:p w:rsidR="0021482B" w:rsidRPr="00D077B7" w:rsidRDefault="0021482B" w:rsidP="0021482B">
      <w:pPr>
        <w:autoSpaceDE w:val="0"/>
        <w:autoSpaceDN w:val="0"/>
        <w:adjustRightInd w:val="0"/>
        <w:spacing w:after="0" w:line="240" w:lineRule="auto"/>
        <w:jc w:val="both"/>
        <w:rPr>
          <w:rFonts w:ascii="Times New Roman" w:hAnsi="Times New Roman" w:cs="Times New Roman"/>
          <w:color w:val="000000"/>
          <w:sz w:val="28"/>
          <w:szCs w:val="28"/>
          <w:lang w:val="uk-UA"/>
        </w:rPr>
      </w:pPr>
      <w:r w:rsidRPr="00D077B7">
        <w:rPr>
          <w:rFonts w:ascii="Times New Roman" w:hAnsi="Times New Roman" w:cs="Times New Roman"/>
          <w:color w:val="000000"/>
          <w:sz w:val="28"/>
          <w:szCs w:val="28"/>
          <w:lang w:val="uk-UA"/>
        </w:rPr>
        <w:t>д) методи контролю результатів роботи з підвищення якості.</w:t>
      </w:r>
    </w:p>
    <w:p w:rsidR="0021482B" w:rsidRPr="00D077B7" w:rsidRDefault="004B2A08" w:rsidP="0021482B">
      <w:pPr>
        <w:autoSpaceDE w:val="0"/>
        <w:autoSpaceDN w:val="0"/>
        <w:adjustRightInd w:val="0"/>
        <w:spacing w:after="0" w:line="240" w:lineRule="auto"/>
        <w:jc w:val="both"/>
        <w:rPr>
          <w:rFonts w:ascii="Times New Roman" w:hAnsi="Times New Roman" w:cs="Times New Roman"/>
          <w:i/>
          <w:color w:val="000000"/>
          <w:sz w:val="28"/>
          <w:szCs w:val="28"/>
          <w:lang w:val="uk-UA"/>
        </w:rPr>
      </w:pPr>
      <w:r w:rsidRPr="00D077B7">
        <w:rPr>
          <w:rFonts w:ascii="Times New Roman" w:hAnsi="Times New Roman" w:cs="Times New Roman"/>
          <w:color w:val="000000"/>
          <w:sz w:val="28"/>
          <w:szCs w:val="28"/>
          <w:lang w:val="uk-UA"/>
        </w:rPr>
        <w:t>10</w:t>
      </w:r>
      <w:r w:rsidR="0021482B" w:rsidRPr="00D077B7">
        <w:rPr>
          <w:rFonts w:ascii="Times New Roman" w:hAnsi="Times New Roman" w:cs="Times New Roman"/>
          <w:color w:val="000000"/>
          <w:sz w:val="28"/>
          <w:szCs w:val="28"/>
          <w:lang w:val="uk-UA"/>
        </w:rPr>
        <w:t xml:space="preserve">. </w:t>
      </w:r>
      <w:r w:rsidR="0021482B" w:rsidRPr="00D077B7">
        <w:rPr>
          <w:rFonts w:ascii="Times New Roman" w:hAnsi="Times New Roman" w:cs="Times New Roman"/>
          <w:i/>
          <w:color w:val="000000"/>
          <w:sz w:val="28"/>
          <w:szCs w:val="28"/>
          <w:lang w:val="uk-UA"/>
        </w:rPr>
        <w:t>Цикл Демінгу включає такі функції управління якістю:</w:t>
      </w:r>
    </w:p>
    <w:p w:rsidR="0021482B" w:rsidRPr="00D077B7" w:rsidRDefault="0021482B" w:rsidP="0021482B">
      <w:pPr>
        <w:autoSpaceDE w:val="0"/>
        <w:autoSpaceDN w:val="0"/>
        <w:adjustRightInd w:val="0"/>
        <w:spacing w:after="0" w:line="240" w:lineRule="auto"/>
        <w:jc w:val="both"/>
        <w:rPr>
          <w:rFonts w:ascii="Times New Roman" w:hAnsi="Times New Roman" w:cs="Times New Roman"/>
          <w:color w:val="000000"/>
          <w:sz w:val="28"/>
          <w:szCs w:val="28"/>
          <w:lang w:val="uk-UA"/>
        </w:rPr>
      </w:pPr>
      <w:r w:rsidRPr="00D077B7">
        <w:rPr>
          <w:rFonts w:ascii="Times New Roman" w:hAnsi="Times New Roman" w:cs="Times New Roman"/>
          <w:color w:val="000000"/>
          <w:sz w:val="28"/>
          <w:szCs w:val="28"/>
          <w:lang w:val="uk-UA"/>
        </w:rPr>
        <w:t xml:space="preserve">a) планування якості;               б) забезпечення якості;   </w:t>
      </w:r>
      <w:r w:rsidR="00D077B7">
        <w:rPr>
          <w:rFonts w:ascii="Times New Roman" w:hAnsi="Times New Roman" w:cs="Times New Roman"/>
          <w:color w:val="000000"/>
          <w:sz w:val="28"/>
          <w:szCs w:val="28"/>
          <w:lang w:val="uk-UA"/>
        </w:rPr>
        <w:t xml:space="preserve">     </w:t>
      </w:r>
      <w:r w:rsidRPr="00D077B7">
        <w:rPr>
          <w:rFonts w:ascii="Times New Roman" w:hAnsi="Times New Roman" w:cs="Times New Roman"/>
          <w:color w:val="000000"/>
          <w:sz w:val="28"/>
          <w:szCs w:val="28"/>
          <w:lang w:val="uk-UA"/>
        </w:rPr>
        <w:t xml:space="preserve">в) виконання;                    </w:t>
      </w:r>
    </w:p>
    <w:p w:rsidR="00C23143" w:rsidRPr="00D077B7" w:rsidRDefault="0021482B" w:rsidP="0021482B">
      <w:pPr>
        <w:autoSpaceDE w:val="0"/>
        <w:autoSpaceDN w:val="0"/>
        <w:adjustRightInd w:val="0"/>
        <w:spacing w:after="0" w:line="240" w:lineRule="auto"/>
        <w:jc w:val="both"/>
        <w:rPr>
          <w:rFonts w:ascii="Times New Roman" w:hAnsi="Times New Roman" w:cs="Times New Roman"/>
          <w:color w:val="000000"/>
          <w:sz w:val="28"/>
          <w:szCs w:val="28"/>
          <w:lang w:val="uk-UA"/>
        </w:rPr>
      </w:pPr>
      <w:r w:rsidRPr="00D077B7">
        <w:rPr>
          <w:rFonts w:ascii="Times New Roman" w:hAnsi="Times New Roman" w:cs="Times New Roman"/>
          <w:color w:val="000000"/>
          <w:sz w:val="28"/>
          <w:szCs w:val="28"/>
          <w:lang w:val="uk-UA"/>
        </w:rPr>
        <w:t xml:space="preserve">г) перевірка результатів;         д) поліпшення якості;      </w:t>
      </w:r>
      <w:r w:rsidR="00D077B7">
        <w:rPr>
          <w:rFonts w:ascii="Times New Roman" w:hAnsi="Times New Roman" w:cs="Times New Roman"/>
          <w:color w:val="000000"/>
          <w:sz w:val="28"/>
          <w:szCs w:val="28"/>
          <w:lang w:val="uk-UA"/>
        </w:rPr>
        <w:t xml:space="preserve">     </w:t>
      </w:r>
      <w:r w:rsidRPr="00D077B7">
        <w:rPr>
          <w:rFonts w:ascii="Times New Roman" w:hAnsi="Times New Roman" w:cs="Times New Roman"/>
          <w:color w:val="000000"/>
          <w:sz w:val="28"/>
          <w:szCs w:val="28"/>
          <w:lang w:val="uk-UA"/>
        </w:rPr>
        <w:t>е) дії.</w:t>
      </w:r>
    </w:p>
    <w:p w:rsidR="00D077B7" w:rsidRDefault="00D268FA" w:rsidP="00662BE4">
      <w:pPr>
        <w:spacing w:after="0" w:line="240" w:lineRule="auto"/>
        <w:jc w:val="both"/>
        <w:rPr>
          <w:rFonts w:ascii="Times New Roman" w:hAnsi="Times New Roman" w:cs="Times New Roman"/>
          <w:sz w:val="28"/>
          <w:szCs w:val="28"/>
          <w:lang w:val="uk-UA"/>
        </w:rPr>
      </w:pPr>
      <w:r w:rsidRPr="00D077B7">
        <w:rPr>
          <w:rFonts w:ascii="Times New Roman" w:hAnsi="Times New Roman" w:cs="Times New Roman"/>
          <w:i/>
          <w:sz w:val="28"/>
          <w:szCs w:val="28"/>
          <w:lang w:val="uk-UA"/>
        </w:rPr>
        <w:t xml:space="preserve">11. </w:t>
      </w:r>
      <w:r w:rsidR="00662BE4" w:rsidRPr="00D077B7">
        <w:rPr>
          <w:rFonts w:ascii="Times New Roman" w:hAnsi="Times New Roman" w:cs="Times New Roman"/>
          <w:i/>
          <w:sz w:val="28"/>
          <w:szCs w:val="28"/>
          <w:lang w:val="uk-UA"/>
        </w:rPr>
        <w:t>Інструмент управління якістю продукту, що будується у вигляді графіку залежності між двома параметрами і дозволяє визначити вид і тісноту зв’язку між ними</w:t>
      </w:r>
      <w:r w:rsidR="00662BE4" w:rsidRPr="00D077B7">
        <w:rPr>
          <w:rFonts w:ascii="Times New Roman" w:hAnsi="Times New Roman" w:cs="Times New Roman"/>
          <w:sz w:val="28"/>
          <w:szCs w:val="28"/>
          <w:lang w:val="uk-UA"/>
        </w:rPr>
        <w:t>:</w:t>
      </w:r>
      <w:r w:rsidRPr="00D077B7">
        <w:rPr>
          <w:rFonts w:ascii="Times New Roman" w:hAnsi="Times New Roman" w:cs="Times New Roman"/>
          <w:sz w:val="28"/>
          <w:szCs w:val="28"/>
          <w:lang w:val="uk-UA"/>
        </w:rPr>
        <w:t xml:space="preserve">              </w:t>
      </w:r>
    </w:p>
    <w:p w:rsidR="00D077B7" w:rsidRDefault="00662BE4" w:rsidP="00662BE4">
      <w:pPr>
        <w:spacing w:after="0" w:line="240" w:lineRule="auto"/>
        <w:jc w:val="both"/>
        <w:rPr>
          <w:rFonts w:ascii="Times New Roman" w:hAnsi="Times New Roman" w:cs="Times New Roman"/>
          <w:sz w:val="28"/>
          <w:szCs w:val="28"/>
          <w:lang w:val="uk-UA"/>
        </w:rPr>
      </w:pPr>
      <w:r w:rsidRPr="00D077B7">
        <w:rPr>
          <w:rFonts w:ascii="Times New Roman" w:hAnsi="Times New Roman" w:cs="Times New Roman"/>
          <w:sz w:val="28"/>
          <w:szCs w:val="28"/>
          <w:lang w:val="ru-RU"/>
        </w:rPr>
        <w:t>a</w:t>
      </w:r>
      <w:r w:rsidRPr="00D077B7">
        <w:rPr>
          <w:rFonts w:ascii="Times New Roman" w:hAnsi="Times New Roman" w:cs="Times New Roman"/>
          <w:sz w:val="28"/>
          <w:szCs w:val="28"/>
          <w:lang w:val="uk-UA"/>
        </w:rPr>
        <w:t xml:space="preserve">) контрольні </w:t>
      </w:r>
      <w:proofErr w:type="gramStart"/>
      <w:r w:rsidRPr="00D077B7">
        <w:rPr>
          <w:rFonts w:ascii="Times New Roman" w:hAnsi="Times New Roman" w:cs="Times New Roman"/>
          <w:sz w:val="28"/>
          <w:szCs w:val="28"/>
          <w:lang w:val="uk-UA"/>
        </w:rPr>
        <w:t xml:space="preserve">карти;   </w:t>
      </w:r>
      <w:proofErr w:type="gramEnd"/>
      <w:r w:rsidRPr="00D077B7">
        <w:rPr>
          <w:rFonts w:ascii="Times New Roman" w:hAnsi="Times New Roman" w:cs="Times New Roman"/>
          <w:sz w:val="28"/>
          <w:szCs w:val="28"/>
          <w:lang w:val="uk-UA"/>
        </w:rPr>
        <w:t xml:space="preserve">      </w:t>
      </w:r>
      <w:r w:rsidR="00D077B7">
        <w:rPr>
          <w:rFonts w:ascii="Times New Roman" w:hAnsi="Times New Roman" w:cs="Times New Roman"/>
          <w:sz w:val="28"/>
          <w:szCs w:val="28"/>
          <w:lang w:val="uk-UA"/>
        </w:rPr>
        <w:t xml:space="preserve">            </w:t>
      </w:r>
      <w:r w:rsidR="002E5E36">
        <w:rPr>
          <w:rFonts w:ascii="Times New Roman" w:hAnsi="Times New Roman" w:cs="Times New Roman"/>
          <w:sz w:val="28"/>
          <w:szCs w:val="28"/>
          <w:lang w:val="uk-UA"/>
        </w:rPr>
        <w:t xml:space="preserve"> </w:t>
      </w:r>
      <w:r w:rsidRPr="00D077B7">
        <w:rPr>
          <w:rFonts w:ascii="Times New Roman" w:hAnsi="Times New Roman" w:cs="Times New Roman"/>
          <w:sz w:val="28"/>
          <w:szCs w:val="28"/>
          <w:lang w:val="uk-UA"/>
        </w:rPr>
        <w:t>б) причинно-наслідкова діаграма;</w:t>
      </w:r>
      <w:r w:rsidR="00D268FA" w:rsidRPr="00D077B7">
        <w:rPr>
          <w:rFonts w:ascii="Times New Roman" w:hAnsi="Times New Roman" w:cs="Times New Roman"/>
          <w:sz w:val="28"/>
          <w:szCs w:val="28"/>
          <w:lang w:val="uk-UA"/>
        </w:rPr>
        <w:t xml:space="preserve"> </w:t>
      </w:r>
    </w:p>
    <w:p w:rsidR="006F298E" w:rsidRPr="00D077B7" w:rsidRDefault="00662BE4" w:rsidP="00662BE4">
      <w:pPr>
        <w:spacing w:after="0" w:line="240" w:lineRule="auto"/>
        <w:jc w:val="both"/>
        <w:rPr>
          <w:rFonts w:ascii="Times New Roman" w:hAnsi="Times New Roman" w:cs="Times New Roman"/>
          <w:sz w:val="28"/>
          <w:szCs w:val="28"/>
          <w:lang w:val="uk-UA"/>
        </w:rPr>
      </w:pPr>
      <w:r w:rsidRPr="00D077B7">
        <w:rPr>
          <w:rFonts w:ascii="Times New Roman" w:hAnsi="Times New Roman" w:cs="Times New Roman"/>
          <w:sz w:val="28"/>
          <w:szCs w:val="28"/>
          <w:lang w:val="uk-UA"/>
        </w:rPr>
        <w:t xml:space="preserve">в) діаграма розсіювання;    </w:t>
      </w:r>
      <w:r w:rsidR="00D268FA" w:rsidRPr="00D077B7">
        <w:rPr>
          <w:rFonts w:ascii="Times New Roman" w:hAnsi="Times New Roman" w:cs="Times New Roman"/>
          <w:sz w:val="28"/>
          <w:szCs w:val="28"/>
          <w:lang w:val="uk-UA"/>
        </w:rPr>
        <w:t xml:space="preserve">           </w:t>
      </w:r>
      <w:r w:rsidRPr="00D077B7">
        <w:rPr>
          <w:rFonts w:ascii="Times New Roman" w:hAnsi="Times New Roman" w:cs="Times New Roman"/>
          <w:sz w:val="28"/>
          <w:szCs w:val="28"/>
          <w:lang w:val="uk-UA"/>
        </w:rPr>
        <w:t>г) діаграма Парето.</w:t>
      </w:r>
    </w:p>
    <w:p w:rsidR="00D077B7" w:rsidRPr="00271CFD" w:rsidRDefault="005A79CE" w:rsidP="005654BA">
      <w:pPr>
        <w:pStyle w:val="a4"/>
        <w:numPr>
          <w:ilvl w:val="0"/>
          <w:numId w:val="26"/>
        </w:numPr>
        <w:rPr>
          <w:rFonts w:ascii="Times New Roman" w:hAnsi="Times New Roman" w:cs="Times New Roman"/>
          <w:i/>
          <w:sz w:val="28"/>
          <w:szCs w:val="28"/>
          <w:u w:val="single"/>
          <w:lang w:val="ru-RU"/>
        </w:rPr>
      </w:pPr>
      <w:r>
        <w:rPr>
          <w:rFonts w:ascii="Times New Roman" w:hAnsi="Times New Roman" w:cs="Times New Roman"/>
          <w:i/>
          <w:sz w:val="28"/>
          <w:szCs w:val="28"/>
          <w:u w:val="single"/>
          <w:lang w:val="ru-RU"/>
        </w:rPr>
        <w:t>Задачі</w:t>
      </w:r>
    </w:p>
    <w:p w:rsidR="005A79CE" w:rsidRDefault="003C5674" w:rsidP="005A79CE">
      <w:pPr>
        <w:pStyle w:val="a3"/>
        <w:numPr>
          <w:ilvl w:val="0"/>
          <w:numId w:val="37"/>
        </w:numPr>
        <w:spacing w:after="0" w:line="240" w:lineRule="auto"/>
        <w:jc w:val="both"/>
        <w:rPr>
          <w:rFonts w:ascii="Times New Roman" w:hAnsi="Times New Roman" w:cs="Times New Roman"/>
          <w:sz w:val="28"/>
          <w:szCs w:val="28"/>
          <w:lang w:val="uk-UA"/>
        </w:rPr>
      </w:pPr>
      <w:r w:rsidRPr="005A79CE">
        <w:rPr>
          <w:rFonts w:ascii="Times New Roman" w:hAnsi="Times New Roman" w:cs="Times New Roman"/>
          <w:sz w:val="28"/>
          <w:szCs w:val="28"/>
          <w:lang w:val="uk-UA"/>
        </w:rPr>
        <w:t>Визначте конкурентоспроможніст</w:t>
      </w:r>
      <w:r w:rsidR="005033F0" w:rsidRPr="005A79CE">
        <w:rPr>
          <w:rFonts w:ascii="Times New Roman" w:hAnsi="Times New Roman" w:cs="Times New Roman"/>
          <w:sz w:val="28"/>
          <w:szCs w:val="28"/>
          <w:lang w:val="uk-UA"/>
        </w:rPr>
        <w:t xml:space="preserve">ь товару за системою 1111-5555. </w:t>
      </w:r>
      <w:r w:rsidRPr="005A79CE">
        <w:rPr>
          <w:rFonts w:ascii="Times New Roman" w:hAnsi="Times New Roman" w:cs="Times New Roman"/>
          <w:sz w:val="28"/>
          <w:szCs w:val="28"/>
          <w:lang w:val="uk-UA"/>
        </w:rPr>
        <w:t>Дл</w:t>
      </w:r>
      <w:r w:rsidR="005A79CE">
        <w:rPr>
          <w:rFonts w:ascii="Times New Roman" w:hAnsi="Times New Roman" w:cs="Times New Roman"/>
          <w:sz w:val="28"/>
          <w:szCs w:val="28"/>
          <w:lang w:val="uk-UA"/>
        </w:rPr>
        <w:t>я</w:t>
      </w:r>
    </w:p>
    <w:p w:rsidR="003C5674" w:rsidRPr="005A79CE" w:rsidRDefault="003C5674" w:rsidP="005A79CE">
      <w:pPr>
        <w:spacing w:after="0" w:line="240" w:lineRule="auto"/>
        <w:jc w:val="both"/>
        <w:rPr>
          <w:rFonts w:ascii="Times New Roman" w:hAnsi="Times New Roman" w:cs="Times New Roman"/>
          <w:sz w:val="28"/>
          <w:szCs w:val="28"/>
          <w:lang w:val="uk-UA"/>
        </w:rPr>
      </w:pPr>
      <w:r w:rsidRPr="005A79CE">
        <w:rPr>
          <w:rFonts w:ascii="Times New Roman" w:hAnsi="Times New Roman" w:cs="Times New Roman"/>
          <w:sz w:val="28"/>
          <w:szCs w:val="28"/>
          <w:lang w:val="uk-UA"/>
        </w:rPr>
        <w:t>підвищення точності оцінки викори</w:t>
      </w:r>
      <w:r w:rsidR="005033F0" w:rsidRPr="005A79CE">
        <w:rPr>
          <w:rFonts w:ascii="Times New Roman" w:hAnsi="Times New Roman" w:cs="Times New Roman"/>
          <w:sz w:val="28"/>
          <w:szCs w:val="28"/>
          <w:lang w:val="uk-UA"/>
        </w:rPr>
        <w:t xml:space="preserve">стовується вага кожного фактора </w:t>
      </w:r>
      <w:r w:rsidRPr="005A79CE">
        <w:rPr>
          <w:rFonts w:ascii="Times New Roman" w:hAnsi="Times New Roman" w:cs="Times New Roman"/>
          <w:sz w:val="28"/>
          <w:szCs w:val="28"/>
          <w:lang w:val="uk-UA"/>
        </w:rPr>
        <w:t>конкурентоспроможності. Найчастіше</w:t>
      </w:r>
      <w:r w:rsidR="005033F0" w:rsidRPr="005A79CE">
        <w:rPr>
          <w:rFonts w:ascii="Times New Roman" w:hAnsi="Times New Roman" w:cs="Times New Roman"/>
          <w:sz w:val="28"/>
          <w:szCs w:val="28"/>
          <w:lang w:val="uk-UA"/>
        </w:rPr>
        <w:t xml:space="preserve"> експерти встановлюють наступні </w:t>
      </w:r>
      <w:r w:rsidRPr="005A79CE">
        <w:rPr>
          <w:rFonts w:ascii="Times New Roman" w:hAnsi="Times New Roman" w:cs="Times New Roman"/>
          <w:sz w:val="28"/>
          <w:szCs w:val="28"/>
          <w:lang w:val="uk-UA"/>
        </w:rPr>
        <w:t xml:space="preserve">фактори вагомості: якість товару – 4; ціна </w:t>
      </w:r>
      <w:r w:rsidR="005033F0" w:rsidRPr="005A79CE">
        <w:rPr>
          <w:rFonts w:ascii="Times New Roman" w:hAnsi="Times New Roman" w:cs="Times New Roman"/>
          <w:sz w:val="28"/>
          <w:szCs w:val="28"/>
          <w:lang w:val="uk-UA"/>
        </w:rPr>
        <w:t xml:space="preserve">товару – 3; якість сервісу – 2; </w:t>
      </w:r>
      <w:r w:rsidRPr="005A79CE">
        <w:rPr>
          <w:rFonts w:ascii="Times New Roman" w:hAnsi="Times New Roman" w:cs="Times New Roman"/>
          <w:sz w:val="28"/>
          <w:szCs w:val="28"/>
          <w:lang w:val="uk-UA"/>
        </w:rPr>
        <w:t xml:space="preserve">експлуатаційні витрати – 1 бал. Для </w:t>
      </w:r>
      <w:r w:rsidR="005033F0" w:rsidRPr="005A79CE">
        <w:rPr>
          <w:rFonts w:ascii="Times New Roman" w:hAnsi="Times New Roman" w:cs="Times New Roman"/>
          <w:sz w:val="28"/>
          <w:szCs w:val="28"/>
          <w:lang w:val="uk-UA"/>
        </w:rPr>
        <w:t xml:space="preserve">оцінки конкурентоспроможності з </w:t>
      </w:r>
      <w:r w:rsidRPr="005A79CE">
        <w:rPr>
          <w:rFonts w:ascii="Times New Roman" w:hAnsi="Times New Roman" w:cs="Times New Roman"/>
          <w:sz w:val="28"/>
          <w:szCs w:val="28"/>
          <w:lang w:val="uk-UA"/>
        </w:rPr>
        <w:t>врахуванням вагомості створюється експертна група (не менше 5 чоловік).</w:t>
      </w:r>
    </w:p>
    <w:p w:rsidR="002E5E36" w:rsidRDefault="00EE4160" w:rsidP="003C5674">
      <w:pPr>
        <w:spacing w:after="0" w:line="240" w:lineRule="auto"/>
        <w:jc w:val="both"/>
        <w:rPr>
          <w:rFonts w:ascii="Times New Roman" w:hAnsi="Times New Roman" w:cs="Times New Roman"/>
          <w:sz w:val="28"/>
          <w:szCs w:val="28"/>
          <w:lang w:val="uk-UA"/>
        </w:rPr>
      </w:pPr>
      <w:r w:rsidRPr="00D077B7">
        <w:rPr>
          <w:rFonts w:ascii="Times New Roman" w:hAnsi="Times New Roman" w:cs="Times New Roman"/>
          <w:sz w:val="28"/>
          <w:szCs w:val="28"/>
          <w:lang w:val="uk-UA"/>
        </w:rPr>
        <w:t xml:space="preserve">                                                           </w:t>
      </w:r>
      <w:r w:rsidR="005A79CE">
        <w:rPr>
          <w:rFonts w:ascii="Times New Roman" w:hAnsi="Times New Roman" w:cs="Times New Roman"/>
          <w:sz w:val="28"/>
          <w:szCs w:val="28"/>
          <w:lang w:val="uk-UA"/>
        </w:rPr>
        <w:t xml:space="preserve">                         </w:t>
      </w:r>
      <w:r w:rsidRPr="00D077B7">
        <w:rPr>
          <w:rFonts w:ascii="Times New Roman" w:hAnsi="Times New Roman" w:cs="Times New Roman"/>
          <w:sz w:val="28"/>
          <w:szCs w:val="28"/>
          <w:lang w:val="uk-UA"/>
        </w:rPr>
        <w:t xml:space="preserve">                                </w:t>
      </w:r>
    </w:p>
    <w:p w:rsidR="003C5674" w:rsidRPr="00D077B7" w:rsidRDefault="005B2AA7" w:rsidP="00270E1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5033F0" w:rsidRPr="00D077B7">
        <w:rPr>
          <w:rFonts w:ascii="Times New Roman" w:hAnsi="Times New Roman" w:cs="Times New Roman"/>
          <w:sz w:val="28"/>
          <w:szCs w:val="28"/>
          <w:lang w:val="uk-UA"/>
        </w:rPr>
        <w:t xml:space="preserve">Таблиця </w:t>
      </w:r>
      <w:r w:rsidR="00EE4160" w:rsidRPr="00D077B7">
        <w:rPr>
          <w:rFonts w:ascii="Times New Roman" w:hAnsi="Times New Roman" w:cs="Times New Roman"/>
          <w:sz w:val="28"/>
          <w:szCs w:val="28"/>
          <w:lang w:val="uk-UA"/>
        </w:rPr>
        <w:t xml:space="preserve"> 10.</w:t>
      </w:r>
    </w:p>
    <w:p w:rsidR="003C5674" w:rsidRPr="00D077B7" w:rsidRDefault="00EE4160" w:rsidP="003C5674">
      <w:pPr>
        <w:spacing w:after="0" w:line="240" w:lineRule="auto"/>
        <w:jc w:val="both"/>
        <w:rPr>
          <w:rFonts w:ascii="Times New Roman" w:hAnsi="Times New Roman" w:cs="Times New Roman"/>
          <w:sz w:val="28"/>
          <w:szCs w:val="28"/>
          <w:lang w:val="uk-UA"/>
        </w:rPr>
      </w:pPr>
      <w:r w:rsidRPr="00D077B7">
        <w:rPr>
          <w:rFonts w:ascii="Times New Roman" w:hAnsi="Times New Roman" w:cs="Times New Roman"/>
          <w:i/>
          <w:sz w:val="28"/>
          <w:szCs w:val="28"/>
          <w:lang w:val="uk-UA"/>
        </w:rPr>
        <w:t xml:space="preserve">                                                                                            </w:t>
      </w:r>
    </w:p>
    <w:tbl>
      <w:tblPr>
        <w:tblStyle w:val="a5"/>
        <w:tblW w:w="0" w:type="auto"/>
        <w:tblInd w:w="250" w:type="dxa"/>
        <w:tblLook w:val="04A0" w:firstRow="1" w:lastRow="0" w:firstColumn="1" w:lastColumn="0" w:noHBand="0" w:noVBand="1"/>
      </w:tblPr>
      <w:tblGrid>
        <w:gridCol w:w="1184"/>
        <w:gridCol w:w="1701"/>
        <w:gridCol w:w="1701"/>
        <w:gridCol w:w="1985"/>
        <w:gridCol w:w="2007"/>
      </w:tblGrid>
      <w:tr w:rsidR="003C5674" w:rsidRPr="00D077B7" w:rsidTr="005033F0">
        <w:tc>
          <w:tcPr>
            <w:tcW w:w="992" w:type="dxa"/>
          </w:tcPr>
          <w:p w:rsidR="003C5674" w:rsidRPr="00D077B7" w:rsidRDefault="003C5674" w:rsidP="003C5674">
            <w:pPr>
              <w:jc w:val="both"/>
              <w:rPr>
                <w:rFonts w:ascii="Times New Roman" w:hAnsi="Times New Roman" w:cs="Times New Roman"/>
                <w:sz w:val="28"/>
                <w:szCs w:val="28"/>
                <w:lang w:val="uk-UA"/>
              </w:rPr>
            </w:pPr>
            <w:r w:rsidRPr="00D077B7">
              <w:rPr>
                <w:rFonts w:ascii="Times New Roman" w:hAnsi="Times New Roman" w:cs="Times New Roman"/>
                <w:sz w:val="28"/>
                <w:szCs w:val="28"/>
                <w:lang w:val="uk-UA"/>
              </w:rPr>
              <w:t>Експерт</w:t>
            </w:r>
          </w:p>
        </w:tc>
        <w:tc>
          <w:tcPr>
            <w:tcW w:w="1701" w:type="dxa"/>
          </w:tcPr>
          <w:p w:rsidR="003C5674" w:rsidRPr="00D077B7" w:rsidRDefault="003C5674" w:rsidP="003C5674">
            <w:pPr>
              <w:jc w:val="both"/>
              <w:rPr>
                <w:rFonts w:ascii="Times New Roman" w:hAnsi="Times New Roman" w:cs="Times New Roman"/>
                <w:sz w:val="28"/>
                <w:szCs w:val="28"/>
                <w:lang w:val="uk-UA"/>
              </w:rPr>
            </w:pPr>
            <w:r w:rsidRPr="00D077B7">
              <w:rPr>
                <w:rFonts w:ascii="Times New Roman" w:hAnsi="Times New Roman" w:cs="Times New Roman"/>
                <w:sz w:val="28"/>
                <w:szCs w:val="28"/>
                <w:lang w:val="uk-UA"/>
              </w:rPr>
              <w:t>якість товару</w:t>
            </w:r>
          </w:p>
        </w:tc>
        <w:tc>
          <w:tcPr>
            <w:tcW w:w="1701" w:type="dxa"/>
          </w:tcPr>
          <w:p w:rsidR="003C5674" w:rsidRPr="00D077B7" w:rsidRDefault="003C5674" w:rsidP="003C5674">
            <w:pPr>
              <w:jc w:val="both"/>
              <w:rPr>
                <w:rFonts w:ascii="Times New Roman" w:hAnsi="Times New Roman" w:cs="Times New Roman"/>
                <w:sz w:val="28"/>
                <w:szCs w:val="28"/>
                <w:lang w:val="uk-UA"/>
              </w:rPr>
            </w:pPr>
            <w:r w:rsidRPr="00D077B7">
              <w:rPr>
                <w:rFonts w:ascii="Times New Roman" w:hAnsi="Times New Roman" w:cs="Times New Roman"/>
                <w:sz w:val="28"/>
                <w:szCs w:val="28"/>
                <w:lang w:val="uk-UA"/>
              </w:rPr>
              <w:t>ціна товару</w:t>
            </w:r>
          </w:p>
        </w:tc>
        <w:tc>
          <w:tcPr>
            <w:tcW w:w="1985" w:type="dxa"/>
          </w:tcPr>
          <w:p w:rsidR="003C5674" w:rsidRPr="00D077B7" w:rsidRDefault="003C5674" w:rsidP="003C5674">
            <w:pPr>
              <w:jc w:val="both"/>
              <w:rPr>
                <w:rFonts w:ascii="Times New Roman" w:hAnsi="Times New Roman" w:cs="Times New Roman"/>
                <w:sz w:val="28"/>
                <w:szCs w:val="28"/>
                <w:lang w:val="uk-UA"/>
              </w:rPr>
            </w:pPr>
            <w:r w:rsidRPr="00D077B7">
              <w:rPr>
                <w:rFonts w:ascii="Times New Roman" w:hAnsi="Times New Roman" w:cs="Times New Roman"/>
                <w:sz w:val="28"/>
                <w:szCs w:val="28"/>
                <w:lang w:val="uk-UA"/>
              </w:rPr>
              <w:t>якість сервісу</w:t>
            </w:r>
          </w:p>
        </w:tc>
        <w:tc>
          <w:tcPr>
            <w:tcW w:w="1843" w:type="dxa"/>
          </w:tcPr>
          <w:p w:rsidR="003C5674" w:rsidRPr="00D077B7" w:rsidRDefault="003C5674" w:rsidP="003C5674">
            <w:pPr>
              <w:jc w:val="both"/>
              <w:rPr>
                <w:rFonts w:ascii="Times New Roman" w:hAnsi="Times New Roman" w:cs="Times New Roman"/>
                <w:sz w:val="28"/>
                <w:szCs w:val="28"/>
                <w:lang w:val="uk-UA"/>
              </w:rPr>
            </w:pPr>
            <w:r w:rsidRPr="00D077B7">
              <w:rPr>
                <w:rFonts w:ascii="Times New Roman" w:hAnsi="Times New Roman" w:cs="Times New Roman"/>
                <w:sz w:val="28"/>
                <w:szCs w:val="28"/>
                <w:lang w:val="uk-UA"/>
              </w:rPr>
              <w:t>експлуатаційні</w:t>
            </w:r>
          </w:p>
          <w:p w:rsidR="003C5674" w:rsidRPr="00D077B7" w:rsidRDefault="003C5674" w:rsidP="003C5674">
            <w:pPr>
              <w:jc w:val="both"/>
              <w:rPr>
                <w:rFonts w:ascii="Times New Roman" w:hAnsi="Times New Roman" w:cs="Times New Roman"/>
                <w:sz w:val="28"/>
                <w:szCs w:val="28"/>
                <w:lang w:val="uk-UA"/>
              </w:rPr>
            </w:pPr>
            <w:r w:rsidRPr="00D077B7">
              <w:rPr>
                <w:rFonts w:ascii="Times New Roman" w:hAnsi="Times New Roman" w:cs="Times New Roman"/>
                <w:sz w:val="28"/>
                <w:szCs w:val="28"/>
                <w:lang w:val="uk-UA"/>
              </w:rPr>
              <w:t>витрати</w:t>
            </w:r>
          </w:p>
        </w:tc>
      </w:tr>
      <w:tr w:rsidR="003C5674" w:rsidRPr="00D077B7" w:rsidTr="005033F0">
        <w:tc>
          <w:tcPr>
            <w:tcW w:w="992" w:type="dxa"/>
          </w:tcPr>
          <w:p w:rsidR="003C5674" w:rsidRPr="00D077B7" w:rsidRDefault="005033F0" w:rsidP="005033F0">
            <w:pPr>
              <w:jc w:val="center"/>
              <w:rPr>
                <w:rFonts w:ascii="Times New Roman" w:hAnsi="Times New Roman" w:cs="Times New Roman"/>
                <w:i/>
                <w:sz w:val="28"/>
                <w:szCs w:val="28"/>
                <w:lang w:val="uk-UA"/>
              </w:rPr>
            </w:pPr>
            <w:r w:rsidRPr="00D077B7">
              <w:rPr>
                <w:rFonts w:ascii="Times New Roman" w:hAnsi="Times New Roman" w:cs="Times New Roman"/>
                <w:i/>
                <w:sz w:val="28"/>
                <w:szCs w:val="28"/>
                <w:lang w:val="uk-UA"/>
              </w:rPr>
              <w:t>А</w:t>
            </w:r>
          </w:p>
        </w:tc>
        <w:tc>
          <w:tcPr>
            <w:tcW w:w="1701" w:type="dxa"/>
          </w:tcPr>
          <w:p w:rsidR="003C5674" w:rsidRPr="00D077B7" w:rsidRDefault="003C5674" w:rsidP="005033F0">
            <w:pPr>
              <w:jc w:val="center"/>
              <w:rPr>
                <w:rFonts w:ascii="Times New Roman" w:hAnsi="Times New Roman" w:cs="Times New Roman"/>
                <w:i/>
                <w:sz w:val="28"/>
                <w:szCs w:val="28"/>
                <w:lang w:val="uk-UA"/>
              </w:rPr>
            </w:pPr>
            <w:r w:rsidRPr="00D077B7">
              <w:rPr>
                <w:rFonts w:ascii="Times New Roman" w:hAnsi="Times New Roman" w:cs="Times New Roman"/>
                <w:i/>
                <w:sz w:val="28"/>
                <w:szCs w:val="28"/>
                <w:lang w:val="uk-UA"/>
              </w:rPr>
              <w:t>3</w:t>
            </w:r>
          </w:p>
        </w:tc>
        <w:tc>
          <w:tcPr>
            <w:tcW w:w="1701" w:type="dxa"/>
          </w:tcPr>
          <w:p w:rsidR="003C5674" w:rsidRPr="00D077B7" w:rsidRDefault="003C5674" w:rsidP="005033F0">
            <w:pPr>
              <w:jc w:val="center"/>
              <w:rPr>
                <w:rFonts w:ascii="Times New Roman" w:hAnsi="Times New Roman" w:cs="Times New Roman"/>
                <w:i/>
                <w:sz w:val="28"/>
                <w:szCs w:val="28"/>
                <w:lang w:val="uk-UA"/>
              </w:rPr>
            </w:pPr>
            <w:r w:rsidRPr="00D077B7">
              <w:rPr>
                <w:rFonts w:ascii="Times New Roman" w:hAnsi="Times New Roman" w:cs="Times New Roman"/>
                <w:i/>
                <w:sz w:val="28"/>
                <w:szCs w:val="28"/>
                <w:lang w:val="uk-UA"/>
              </w:rPr>
              <w:t>3</w:t>
            </w:r>
          </w:p>
        </w:tc>
        <w:tc>
          <w:tcPr>
            <w:tcW w:w="1985" w:type="dxa"/>
          </w:tcPr>
          <w:p w:rsidR="003C5674" w:rsidRPr="00D077B7" w:rsidRDefault="003C5674" w:rsidP="005033F0">
            <w:pPr>
              <w:jc w:val="center"/>
              <w:rPr>
                <w:rFonts w:ascii="Times New Roman" w:hAnsi="Times New Roman" w:cs="Times New Roman"/>
                <w:i/>
                <w:sz w:val="28"/>
                <w:szCs w:val="28"/>
                <w:lang w:val="uk-UA"/>
              </w:rPr>
            </w:pPr>
            <w:r w:rsidRPr="00D077B7">
              <w:rPr>
                <w:rFonts w:ascii="Times New Roman" w:hAnsi="Times New Roman" w:cs="Times New Roman"/>
                <w:i/>
                <w:sz w:val="28"/>
                <w:szCs w:val="28"/>
                <w:lang w:val="uk-UA"/>
              </w:rPr>
              <w:t>4</w:t>
            </w:r>
          </w:p>
        </w:tc>
        <w:tc>
          <w:tcPr>
            <w:tcW w:w="1843" w:type="dxa"/>
          </w:tcPr>
          <w:p w:rsidR="003C5674" w:rsidRPr="00D077B7" w:rsidRDefault="003C5674" w:rsidP="005033F0">
            <w:pPr>
              <w:jc w:val="center"/>
              <w:rPr>
                <w:rFonts w:ascii="Times New Roman" w:hAnsi="Times New Roman" w:cs="Times New Roman"/>
                <w:i/>
                <w:sz w:val="28"/>
                <w:szCs w:val="28"/>
                <w:lang w:val="uk-UA"/>
              </w:rPr>
            </w:pPr>
            <w:r w:rsidRPr="00D077B7">
              <w:rPr>
                <w:rFonts w:ascii="Times New Roman" w:hAnsi="Times New Roman" w:cs="Times New Roman"/>
                <w:i/>
                <w:sz w:val="28"/>
                <w:szCs w:val="28"/>
                <w:lang w:val="uk-UA"/>
              </w:rPr>
              <w:t>3</w:t>
            </w:r>
          </w:p>
        </w:tc>
      </w:tr>
      <w:tr w:rsidR="003C5674" w:rsidRPr="00D077B7" w:rsidTr="005033F0">
        <w:tc>
          <w:tcPr>
            <w:tcW w:w="992" w:type="dxa"/>
          </w:tcPr>
          <w:p w:rsidR="003C5674" w:rsidRPr="00D077B7" w:rsidRDefault="005033F0" w:rsidP="005033F0">
            <w:pPr>
              <w:jc w:val="center"/>
              <w:rPr>
                <w:rFonts w:ascii="Times New Roman" w:hAnsi="Times New Roman" w:cs="Times New Roman"/>
                <w:i/>
                <w:sz w:val="28"/>
                <w:szCs w:val="28"/>
                <w:lang w:val="uk-UA"/>
              </w:rPr>
            </w:pPr>
            <w:r w:rsidRPr="00D077B7">
              <w:rPr>
                <w:rFonts w:ascii="Times New Roman" w:hAnsi="Times New Roman" w:cs="Times New Roman"/>
                <w:i/>
                <w:sz w:val="28"/>
                <w:szCs w:val="28"/>
                <w:lang w:val="uk-UA"/>
              </w:rPr>
              <w:t>Б</w:t>
            </w:r>
          </w:p>
        </w:tc>
        <w:tc>
          <w:tcPr>
            <w:tcW w:w="1701" w:type="dxa"/>
          </w:tcPr>
          <w:p w:rsidR="003C5674" w:rsidRPr="00D077B7" w:rsidRDefault="003C5674" w:rsidP="005033F0">
            <w:pPr>
              <w:jc w:val="center"/>
              <w:rPr>
                <w:rFonts w:ascii="Times New Roman" w:hAnsi="Times New Roman" w:cs="Times New Roman"/>
                <w:i/>
                <w:sz w:val="28"/>
                <w:szCs w:val="28"/>
                <w:lang w:val="uk-UA"/>
              </w:rPr>
            </w:pPr>
            <w:r w:rsidRPr="00D077B7">
              <w:rPr>
                <w:rFonts w:ascii="Times New Roman" w:hAnsi="Times New Roman" w:cs="Times New Roman"/>
                <w:i/>
                <w:sz w:val="28"/>
                <w:szCs w:val="28"/>
                <w:lang w:val="uk-UA"/>
              </w:rPr>
              <w:t>4</w:t>
            </w:r>
          </w:p>
        </w:tc>
        <w:tc>
          <w:tcPr>
            <w:tcW w:w="1701" w:type="dxa"/>
          </w:tcPr>
          <w:p w:rsidR="003C5674" w:rsidRPr="00D077B7" w:rsidRDefault="003C5674" w:rsidP="005033F0">
            <w:pPr>
              <w:jc w:val="center"/>
              <w:rPr>
                <w:rFonts w:ascii="Times New Roman" w:hAnsi="Times New Roman" w:cs="Times New Roman"/>
                <w:i/>
                <w:sz w:val="28"/>
                <w:szCs w:val="28"/>
                <w:lang w:val="uk-UA"/>
              </w:rPr>
            </w:pPr>
            <w:r w:rsidRPr="00D077B7">
              <w:rPr>
                <w:rFonts w:ascii="Times New Roman" w:hAnsi="Times New Roman" w:cs="Times New Roman"/>
                <w:i/>
                <w:sz w:val="28"/>
                <w:szCs w:val="28"/>
                <w:lang w:val="uk-UA"/>
              </w:rPr>
              <w:t>3</w:t>
            </w:r>
          </w:p>
        </w:tc>
        <w:tc>
          <w:tcPr>
            <w:tcW w:w="1985" w:type="dxa"/>
          </w:tcPr>
          <w:p w:rsidR="003C5674" w:rsidRPr="00D077B7" w:rsidRDefault="003C5674" w:rsidP="005033F0">
            <w:pPr>
              <w:jc w:val="center"/>
              <w:rPr>
                <w:rFonts w:ascii="Times New Roman" w:hAnsi="Times New Roman" w:cs="Times New Roman"/>
                <w:i/>
                <w:sz w:val="28"/>
                <w:szCs w:val="28"/>
                <w:lang w:val="uk-UA"/>
              </w:rPr>
            </w:pPr>
            <w:r w:rsidRPr="00D077B7">
              <w:rPr>
                <w:rFonts w:ascii="Times New Roman" w:hAnsi="Times New Roman" w:cs="Times New Roman"/>
                <w:i/>
                <w:sz w:val="28"/>
                <w:szCs w:val="28"/>
                <w:lang w:val="uk-UA"/>
              </w:rPr>
              <w:t>4</w:t>
            </w:r>
          </w:p>
        </w:tc>
        <w:tc>
          <w:tcPr>
            <w:tcW w:w="1843" w:type="dxa"/>
          </w:tcPr>
          <w:p w:rsidR="003C5674" w:rsidRPr="00D077B7" w:rsidRDefault="003C5674" w:rsidP="005033F0">
            <w:pPr>
              <w:jc w:val="center"/>
              <w:rPr>
                <w:rFonts w:ascii="Times New Roman" w:hAnsi="Times New Roman" w:cs="Times New Roman"/>
                <w:i/>
                <w:sz w:val="28"/>
                <w:szCs w:val="28"/>
                <w:lang w:val="uk-UA"/>
              </w:rPr>
            </w:pPr>
            <w:r w:rsidRPr="00D077B7">
              <w:rPr>
                <w:rFonts w:ascii="Times New Roman" w:hAnsi="Times New Roman" w:cs="Times New Roman"/>
                <w:i/>
                <w:sz w:val="28"/>
                <w:szCs w:val="28"/>
                <w:lang w:val="uk-UA"/>
              </w:rPr>
              <w:t>4</w:t>
            </w:r>
          </w:p>
        </w:tc>
      </w:tr>
      <w:tr w:rsidR="003C5674" w:rsidRPr="00D077B7" w:rsidTr="005033F0">
        <w:tc>
          <w:tcPr>
            <w:tcW w:w="992" w:type="dxa"/>
          </w:tcPr>
          <w:p w:rsidR="003C5674" w:rsidRPr="00D077B7" w:rsidRDefault="005033F0" w:rsidP="005033F0">
            <w:pPr>
              <w:jc w:val="center"/>
              <w:rPr>
                <w:rFonts w:ascii="Times New Roman" w:hAnsi="Times New Roman" w:cs="Times New Roman"/>
                <w:i/>
                <w:sz w:val="28"/>
                <w:szCs w:val="28"/>
                <w:lang w:val="uk-UA"/>
              </w:rPr>
            </w:pPr>
            <w:r w:rsidRPr="00D077B7">
              <w:rPr>
                <w:rFonts w:ascii="Times New Roman" w:hAnsi="Times New Roman" w:cs="Times New Roman"/>
                <w:i/>
                <w:sz w:val="28"/>
                <w:szCs w:val="28"/>
                <w:lang w:val="uk-UA"/>
              </w:rPr>
              <w:t>В</w:t>
            </w:r>
          </w:p>
        </w:tc>
        <w:tc>
          <w:tcPr>
            <w:tcW w:w="1701" w:type="dxa"/>
          </w:tcPr>
          <w:p w:rsidR="003C5674" w:rsidRPr="00D077B7" w:rsidRDefault="003C5674" w:rsidP="005033F0">
            <w:pPr>
              <w:jc w:val="center"/>
              <w:rPr>
                <w:rFonts w:ascii="Times New Roman" w:hAnsi="Times New Roman" w:cs="Times New Roman"/>
                <w:i/>
                <w:sz w:val="28"/>
                <w:szCs w:val="28"/>
                <w:lang w:val="uk-UA"/>
              </w:rPr>
            </w:pPr>
            <w:r w:rsidRPr="00D077B7">
              <w:rPr>
                <w:rFonts w:ascii="Times New Roman" w:hAnsi="Times New Roman" w:cs="Times New Roman"/>
                <w:i/>
                <w:sz w:val="28"/>
                <w:szCs w:val="28"/>
                <w:lang w:val="uk-UA"/>
              </w:rPr>
              <w:t>3</w:t>
            </w:r>
          </w:p>
        </w:tc>
        <w:tc>
          <w:tcPr>
            <w:tcW w:w="1701" w:type="dxa"/>
          </w:tcPr>
          <w:p w:rsidR="003C5674" w:rsidRPr="00D077B7" w:rsidRDefault="003C5674" w:rsidP="005033F0">
            <w:pPr>
              <w:jc w:val="center"/>
              <w:rPr>
                <w:rFonts w:ascii="Times New Roman" w:hAnsi="Times New Roman" w:cs="Times New Roman"/>
                <w:i/>
                <w:sz w:val="28"/>
                <w:szCs w:val="28"/>
                <w:lang w:val="uk-UA"/>
              </w:rPr>
            </w:pPr>
            <w:r w:rsidRPr="00D077B7">
              <w:rPr>
                <w:rFonts w:ascii="Times New Roman" w:hAnsi="Times New Roman" w:cs="Times New Roman"/>
                <w:i/>
                <w:sz w:val="28"/>
                <w:szCs w:val="28"/>
                <w:lang w:val="uk-UA"/>
              </w:rPr>
              <w:t>3</w:t>
            </w:r>
          </w:p>
        </w:tc>
        <w:tc>
          <w:tcPr>
            <w:tcW w:w="1985" w:type="dxa"/>
          </w:tcPr>
          <w:p w:rsidR="003C5674" w:rsidRPr="00D077B7" w:rsidRDefault="003C5674" w:rsidP="005033F0">
            <w:pPr>
              <w:jc w:val="center"/>
              <w:rPr>
                <w:rFonts w:ascii="Times New Roman" w:hAnsi="Times New Roman" w:cs="Times New Roman"/>
                <w:i/>
                <w:sz w:val="28"/>
                <w:szCs w:val="28"/>
                <w:lang w:val="uk-UA"/>
              </w:rPr>
            </w:pPr>
            <w:r w:rsidRPr="00D077B7">
              <w:rPr>
                <w:rFonts w:ascii="Times New Roman" w:hAnsi="Times New Roman" w:cs="Times New Roman"/>
                <w:i/>
                <w:sz w:val="28"/>
                <w:szCs w:val="28"/>
                <w:lang w:val="uk-UA"/>
              </w:rPr>
              <w:t>3</w:t>
            </w:r>
          </w:p>
        </w:tc>
        <w:tc>
          <w:tcPr>
            <w:tcW w:w="1843" w:type="dxa"/>
          </w:tcPr>
          <w:p w:rsidR="003C5674" w:rsidRPr="00D077B7" w:rsidRDefault="003C5674" w:rsidP="005033F0">
            <w:pPr>
              <w:jc w:val="center"/>
              <w:rPr>
                <w:rFonts w:ascii="Times New Roman" w:hAnsi="Times New Roman" w:cs="Times New Roman"/>
                <w:i/>
                <w:sz w:val="28"/>
                <w:szCs w:val="28"/>
                <w:lang w:val="uk-UA"/>
              </w:rPr>
            </w:pPr>
            <w:r w:rsidRPr="00D077B7">
              <w:rPr>
                <w:rFonts w:ascii="Times New Roman" w:hAnsi="Times New Roman" w:cs="Times New Roman"/>
                <w:i/>
                <w:sz w:val="28"/>
                <w:szCs w:val="28"/>
                <w:lang w:val="uk-UA"/>
              </w:rPr>
              <w:t>3</w:t>
            </w:r>
          </w:p>
        </w:tc>
      </w:tr>
      <w:tr w:rsidR="003C5674" w:rsidRPr="00D077B7" w:rsidTr="005033F0">
        <w:tc>
          <w:tcPr>
            <w:tcW w:w="992" w:type="dxa"/>
          </w:tcPr>
          <w:p w:rsidR="003C5674" w:rsidRPr="00D077B7" w:rsidRDefault="005033F0" w:rsidP="005033F0">
            <w:pPr>
              <w:jc w:val="center"/>
              <w:rPr>
                <w:rFonts w:ascii="Times New Roman" w:hAnsi="Times New Roman" w:cs="Times New Roman"/>
                <w:i/>
                <w:sz w:val="28"/>
                <w:szCs w:val="28"/>
                <w:lang w:val="uk-UA"/>
              </w:rPr>
            </w:pPr>
            <w:r w:rsidRPr="00D077B7">
              <w:rPr>
                <w:rFonts w:ascii="Times New Roman" w:hAnsi="Times New Roman" w:cs="Times New Roman"/>
                <w:i/>
                <w:sz w:val="28"/>
                <w:szCs w:val="28"/>
                <w:lang w:val="uk-UA"/>
              </w:rPr>
              <w:t>Г</w:t>
            </w:r>
          </w:p>
        </w:tc>
        <w:tc>
          <w:tcPr>
            <w:tcW w:w="1701" w:type="dxa"/>
          </w:tcPr>
          <w:p w:rsidR="003C5674" w:rsidRPr="00D077B7" w:rsidRDefault="003C5674" w:rsidP="005033F0">
            <w:pPr>
              <w:jc w:val="center"/>
              <w:rPr>
                <w:rFonts w:ascii="Times New Roman" w:hAnsi="Times New Roman" w:cs="Times New Roman"/>
                <w:i/>
                <w:sz w:val="28"/>
                <w:szCs w:val="28"/>
                <w:lang w:val="uk-UA"/>
              </w:rPr>
            </w:pPr>
            <w:r w:rsidRPr="00D077B7">
              <w:rPr>
                <w:rFonts w:ascii="Times New Roman" w:hAnsi="Times New Roman" w:cs="Times New Roman"/>
                <w:i/>
                <w:sz w:val="28"/>
                <w:szCs w:val="28"/>
                <w:lang w:val="uk-UA"/>
              </w:rPr>
              <w:t>4</w:t>
            </w:r>
          </w:p>
        </w:tc>
        <w:tc>
          <w:tcPr>
            <w:tcW w:w="1701" w:type="dxa"/>
          </w:tcPr>
          <w:p w:rsidR="003C5674" w:rsidRPr="00D077B7" w:rsidRDefault="003C5674" w:rsidP="005033F0">
            <w:pPr>
              <w:jc w:val="center"/>
              <w:rPr>
                <w:rFonts w:ascii="Times New Roman" w:hAnsi="Times New Roman" w:cs="Times New Roman"/>
                <w:i/>
                <w:sz w:val="28"/>
                <w:szCs w:val="28"/>
                <w:lang w:val="uk-UA"/>
              </w:rPr>
            </w:pPr>
            <w:r w:rsidRPr="00D077B7">
              <w:rPr>
                <w:rFonts w:ascii="Times New Roman" w:hAnsi="Times New Roman" w:cs="Times New Roman"/>
                <w:i/>
                <w:sz w:val="28"/>
                <w:szCs w:val="28"/>
                <w:lang w:val="uk-UA"/>
              </w:rPr>
              <w:t>3</w:t>
            </w:r>
          </w:p>
        </w:tc>
        <w:tc>
          <w:tcPr>
            <w:tcW w:w="1985" w:type="dxa"/>
          </w:tcPr>
          <w:p w:rsidR="003C5674" w:rsidRPr="00D077B7" w:rsidRDefault="003C5674" w:rsidP="005033F0">
            <w:pPr>
              <w:jc w:val="center"/>
              <w:rPr>
                <w:rFonts w:ascii="Times New Roman" w:hAnsi="Times New Roman" w:cs="Times New Roman"/>
                <w:i/>
                <w:sz w:val="28"/>
                <w:szCs w:val="28"/>
                <w:lang w:val="uk-UA"/>
              </w:rPr>
            </w:pPr>
            <w:r w:rsidRPr="00D077B7">
              <w:rPr>
                <w:rFonts w:ascii="Times New Roman" w:hAnsi="Times New Roman" w:cs="Times New Roman"/>
                <w:i/>
                <w:sz w:val="28"/>
                <w:szCs w:val="28"/>
                <w:lang w:val="uk-UA"/>
              </w:rPr>
              <w:t>4</w:t>
            </w:r>
          </w:p>
        </w:tc>
        <w:tc>
          <w:tcPr>
            <w:tcW w:w="1843" w:type="dxa"/>
          </w:tcPr>
          <w:p w:rsidR="003C5674" w:rsidRPr="00D077B7" w:rsidRDefault="003C5674" w:rsidP="005033F0">
            <w:pPr>
              <w:jc w:val="center"/>
              <w:rPr>
                <w:rFonts w:ascii="Times New Roman" w:hAnsi="Times New Roman" w:cs="Times New Roman"/>
                <w:i/>
                <w:sz w:val="28"/>
                <w:szCs w:val="28"/>
                <w:lang w:val="uk-UA"/>
              </w:rPr>
            </w:pPr>
            <w:r w:rsidRPr="00D077B7">
              <w:rPr>
                <w:rFonts w:ascii="Times New Roman" w:hAnsi="Times New Roman" w:cs="Times New Roman"/>
                <w:i/>
                <w:sz w:val="28"/>
                <w:szCs w:val="28"/>
                <w:lang w:val="uk-UA"/>
              </w:rPr>
              <w:t>4</w:t>
            </w:r>
          </w:p>
        </w:tc>
      </w:tr>
      <w:tr w:rsidR="003C5674" w:rsidRPr="00D077B7" w:rsidTr="005033F0">
        <w:tc>
          <w:tcPr>
            <w:tcW w:w="992" w:type="dxa"/>
          </w:tcPr>
          <w:p w:rsidR="003C5674" w:rsidRPr="00D077B7" w:rsidRDefault="005033F0" w:rsidP="005033F0">
            <w:pPr>
              <w:jc w:val="center"/>
              <w:rPr>
                <w:rFonts w:ascii="Times New Roman" w:hAnsi="Times New Roman" w:cs="Times New Roman"/>
                <w:i/>
                <w:sz w:val="28"/>
                <w:szCs w:val="28"/>
                <w:lang w:val="uk-UA"/>
              </w:rPr>
            </w:pPr>
            <w:r w:rsidRPr="00D077B7">
              <w:rPr>
                <w:rFonts w:ascii="Times New Roman" w:hAnsi="Times New Roman" w:cs="Times New Roman"/>
                <w:i/>
                <w:sz w:val="28"/>
                <w:szCs w:val="28"/>
                <w:lang w:val="uk-UA"/>
              </w:rPr>
              <w:t>Д</w:t>
            </w:r>
          </w:p>
        </w:tc>
        <w:tc>
          <w:tcPr>
            <w:tcW w:w="1701" w:type="dxa"/>
          </w:tcPr>
          <w:p w:rsidR="003C5674" w:rsidRPr="00D077B7" w:rsidRDefault="003C5674" w:rsidP="005033F0">
            <w:pPr>
              <w:jc w:val="center"/>
              <w:rPr>
                <w:rFonts w:ascii="Times New Roman" w:hAnsi="Times New Roman" w:cs="Times New Roman"/>
                <w:i/>
                <w:sz w:val="28"/>
                <w:szCs w:val="28"/>
                <w:lang w:val="uk-UA"/>
              </w:rPr>
            </w:pPr>
            <w:r w:rsidRPr="00D077B7">
              <w:rPr>
                <w:rFonts w:ascii="Times New Roman" w:hAnsi="Times New Roman" w:cs="Times New Roman"/>
                <w:i/>
                <w:sz w:val="28"/>
                <w:szCs w:val="28"/>
                <w:lang w:val="uk-UA"/>
              </w:rPr>
              <w:t>4</w:t>
            </w:r>
          </w:p>
        </w:tc>
        <w:tc>
          <w:tcPr>
            <w:tcW w:w="1701" w:type="dxa"/>
          </w:tcPr>
          <w:p w:rsidR="003C5674" w:rsidRPr="00D077B7" w:rsidRDefault="003C5674" w:rsidP="005033F0">
            <w:pPr>
              <w:jc w:val="center"/>
              <w:rPr>
                <w:rFonts w:ascii="Times New Roman" w:hAnsi="Times New Roman" w:cs="Times New Roman"/>
                <w:i/>
                <w:sz w:val="28"/>
                <w:szCs w:val="28"/>
                <w:lang w:val="uk-UA"/>
              </w:rPr>
            </w:pPr>
            <w:r w:rsidRPr="00D077B7">
              <w:rPr>
                <w:rFonts w:ascii="Times New Roman" w:hAnsi="Times New Roman" w:cs="Times New Roman"/>
                <w:i/>
                <w:sz w:val="28"/>
                <w:szCs w:val="28"/>
                <w:lang w:val="uk-UA"/>
              </w:rPr>
              <w:t>4</w:t>
            </w:r>
          </w:p>
        </w:tc>
        <w:tc>
          <w:tcPr>
            <w:tcW w:w="1985" w:type="dxa"/>
          </w:tcPr>
          <w:p w:rsidR="003C5674" w:rsidRPr="00D077B7" w:rsidRDefault="003C5674" w:rsidP="005033F0">
            <w:pPr>
              <w:jc w:val="center"/>
              <w:rPr>
                <w:rFonts w:ascii="Times New Roman" w:hAnsi="Times New Roman" w:cs="Times New Roman"/>
                <w:i/>
                <w:sz w:val="28"/>
                <w:szCs w:val="28"/>
                <w:lang w:val="uk-UA"/>
              </w:rPr>
            </w:pPr>
            <w:r w:rsidRPr="00D077B7">
              <w:rPr>
                <w:rFonts w:ascii="Times New Roman" w:hAnsi="Times New Roman" w:cs="Times New Roman"/>
                <w:i/>
                <w:sz w:val="28"/>
                <w:szCs w:val="28"/>
                <w:lang w:val="uk-UA"/>
              </w:rPr>
              <w:t>4</w:t>
            </w:r>
          </w:p>
        </w:tc>
        <w:tc>
          <w:tcPr>
            <w:tcW w:w="1843" w:type="dxa"/>
          </w:tcPr>
          <w:p w:rsidR="003C5674" w:rsidRPr="00D077B7" w:rsidRDefault="003C5674" w:rsidP="005033F0">
            <w:pPr>
              <w:jc w:val="center"/>
              <w:rPr>
                <w:rFonts w:ascii="Times New Roman" w:hAnsi="Times New Roman" w:cs="Times New Roman"/>
                <w:i/>
                <w:sz w:val="28"/>
                <w:szCs w:val="28"/>
                <w:lang w:val="uk-UA"/>
              </w:rPr>
            </w:pPr>
            <w:r w:rsidRPr="00D077B7">
              <w:rPr>
                <w:rFonts w:ascii="Times New Roman" w:hAnsi="Times New Roman" w:cs="Times New Roman"/>
                <w:i/>
                <w:sz w:val="28"/>
                <w:szCs w:val="28"/>
                <w:lang w:val="uk-UA"/>
              </w:rPr>
              <w:t>3</w:t>
            </w:r>
          </w:p>
        </w:tc>
      </w:tr>
    </w:tbl>
    <w:p w:rsidR="003C5674" w:rsidRDefault="003C5674" w:rsidP="003C5674">
      <w:pPr>
        <w:spacing w:after="0" w:line="240" w:lineRule="auto"/>
        <w:jc w:val="both"/>
        <w:rPr>
          <w:rFonts w:ascii="Times New Roman" w:hAnsi="Times New Roman" w:cs="Times New Roman"/>
          <w:i/>
          <w:sz w:val="24"/>
          <w:szCs w:val="24"/>
          <w:lang w:val="uk-UA"/>
        </w:rPr>
      </w:pPr>
    </w:p>
    <w:p w:rsidR="005A79CE" w:rsidRDefault="005A79CE" w:rsidP="005A79CE">
      <w:pPr>
        <w:pStyle w:val="a3"/>
        <w:numPr>
          <w:ilvl w:val="0"/>
          <w:numId w:val="37"/>
        </w:numPr>
        <w:spacing w:after="0" w:line="240" w:lineRule="auto"/>
        <w:jc w:val="both"/>
        <w:rPr>
          <w:rFonts w:ascii="Times New Roman" w:hAnsi="Times New Roman" w:cs="Times New Roman"/>
          <w:sz w:val="28"/>
          <w:szCs w:val="28"/>
          <w:lang w:val="uk-UA"/>
        </w:rPr>
      </w:pPr>
      <w:r w:rsidRPr="005A79CE">
        <w:rPr>
          <w:rFonts w:ascii="Times New Roman" w:hAnsi="Times New Roman" w:cs="Times New Roman"/>
          <w:sz w:val="28"/>
          <w:szCs w:val="28"/>
          <w:lang w:val="uk-UA"/>
        </w:rPr>
        <w:t>Підприємство, яке випускає 10680 тис. одиниць консервної продукції за</w:t>
      </w:r>
      <w:r>
        <w:rPr>
          <w:rFonts w:ascii="Times New Roman" w:hAnsi="Times New Roman" w:cs="Times New Roman"/>
          <w:sz w:val="28"/>
          <w:szCs w:val="28"/>
          <w:lang w:val="uk-UA"/>
        </w:rPr>
        <w:t xml:space="preserve"> </w:t>
      </w:r>
      <w:r w:rsidRPr="005A79CE">
        <w:rPr>
          <w:rFonts w:ascii="Times New Roman" w:hAnsi="Times New Roman" w:cs="Times New Roman"/>
          <w:sz w:val="28"/>
          <w:szCs w:val="28"/>
          <w:lang w:val="uk-UA"/>
        </w:rPr>
        <w:t>рік</w:t>
      </w:r>
    </w:p>
    <w:p w:rsidR="006A052A" w:rsidRDefault="005A79CE" w:rsidP="005A79CE">
      <w:pPr>
        <w:spacing w:after="0" w:line="240" w:lineRule="auto"/>
        <w:jc w:val="both"/>
        <w:rPr>
          <w:rFonts w:ascii="Times New Roman" w:hAnsi="Times New Roman" w:cs="Times New Roman"/>
          <w:sz w:val="28"/>
          <w:szCs w:val="28"/>
          <w:lang w:val="uk-UA"/>
        </w:rPr>
      </w:pPr>
      <w:r w:rsidRPr="005A79CE">
        <w:rPr>
          <w:rFonts w:ascii="Times New Roman" w:hAnsi="Times New Roman" w:cs="Times New Roman"/>
          <w:sz w:val="28"/>
          <w:szCs w:val="28"/>
          <w:lang w:val="uk-UA"/>
        </w:rPr>
        <w:t>(витрати на її виробництво становлять 59560 тис. грн.), здійснило заходищодо поліпшення її якості, у результаті чого собівартість виробу знизилась на5,1%.Одночасно   у   зв’язку  зі   зміною   постачальників   сировини   підвищилисятранспортні витрати в розрахунку на одиницю продукції з 50 до 56 коп. Визначити величину річної економії від проведення заходів із поліпшенняякості   продукції   в   майбутньому   періоді,   якщо   обсяги   її   виробництва збільшаться на 9,5%.Зробити висновки.</w:t>
      </w:r>
    </w:p>
    <w:p w:rsidR="00936A5A" w:rsidRPr="005A79CE" w:rsidRDefault="00936A5A" w:rsidP="005A79CE">
      <w:pPr>
        <w:spacing w:after="0" w:line="240" w:lineRule="auto"/>
        <w:jc w:val="both"/>
        <w:rPr>
          <w:rFonts w:ascii="Times New Roman" w:hAnsi="Times New Roman" w:cs="Times New Roman"/>
          <w:sz w:val="28"/>
          <w:szCs w:val="28"/>
          <w:lang w:val="uk-UA"/>
        </w:rPr>
      </w:pPr>
    </w:p>
    <w:p w:rsidR="00EE4160" w:rsidRDefault="00EE4160" w:rsidP="003C5674">
      <w:pPr>
        <w:spacing w:after="0" w:line="240" w:lineRule="auto"/>
        <w:jc w:val="both"/>
        <w:rPr>
          <w:rFonts w:ascii="Times New Roman" w:hAnsi="Times New Roman" w:cs="Times New Roman"/>
          <w:i/>
          <w:sz w:val="24"/>
          <w:szCs w:val="24"/>
          <w:lang w:val="uk-UA"/>
        </w:rPr>
      </w:pPr>
    </w:p>
    <w:p w:rsidR="00D077B7" w:rsidRDefault="006A052A" w:rsidP="002F076B">
      <w:pPr>
        <w:spacing w:after="0" w:line="240" w:lineRule="auto"/>
        <w:jc w:val="center"/>
        <w:rPr>
          <w:rFonts w:ascii="Times New Roman" w:hAnsi="Times New Roman" w:cs="Times New Roman"/>
          <w:b/>
          <w:sz w:val="28"/>
          <w:szCs w:val="28"/>
          <w:lang w:val="uk-UA"/>
        </w:rPr>
      </w:pPr>
      <w:r w:rsidRPr="00D077B7">
        <w:rPr>
          <w:rFonts w:ascii="Times New Roman" w:hAnsi="Times New Roman" w:cs="Times New Roman"/>
          <w:b/>
          <w:sz w:val="28"/>
          <w:szCs w:val="28"/>
          <w:lang w:val="uk-UA"/>
        </w:rPr>
        <w:t>Тема 8. Конкурентоспроможність товару. Методики оцінки конкурентноздатності продукції</w:t>
      </w:r>
    </w:p>
    <w:p w:rsidR="00936A5A" w:rsidRDefault="00936A5A" w:rsidP="002F076B">
      <w:pPr>
        <w:spacing w:after="0" w:line="240" w:lineRule="auto"/>
        <w:jc w:val="center"/>
        <w:rPr>
          <w:rFonts w:ascii="Times New Roman" w:hAnsi="Times New Roman" w:cs="Times New Roman"/>
          <w:b/>
          <w:sz w:val="28"/>
          <w:szCs w:val="28"/>
          <w:lang w:val="uk-UA"/>
        </w:rPr>
      </w:pPr>
    </w:p>
    <w:p w:rsidR="00D077B7" w:rsidRPr="000D7488" w:rsidRDefault="00D077B7" w:rsidP="00D077B7">
      <w:pPr>
        <w:spacing w:after="0" w:line="240" w:lineRule="auto"/>
        <w:rPr>
          <w:rFonts w:ascii="Times New Roman" w:hAnsi="Times New Roman" w:cs="Times New Roman"/>
          <w:b/>
          <w:bCs/>
          <w:sz w:val="28"/>
          <w:szCs w:val="28"/>
          <w:lang w:val="ru-RU"/>
        </w:rPr>
      </w:pPr>
      <w:r w:rsidRPr="000D7488">
        <w:rPr>
          <w:rFonts w:ascii="Times New Roman" w:hAnsi="Times New Roman" w:cs="Times New Roman"/>
          <w:b/>
          <w:bCs/>
          <w:sz w:val="28"/>
          <w:szCs w:val="28"/>
          <w:lang w:val="ru-RU"/>
        </w:rPr>
        <w:t>У лекції розглянуто наступні питання:</w:t>
      </w:r>
    </w:p>
    <w:p w:rsidR="00D077B7" w:rsidRPr="00D077B7" w:rsidRDefault="00D077B7" w:rsidP="00D077B7">
      <w:pPr>
        <w:spacing w:after="0" w:line="240" w:lineRule="auto"/>
        <w:jc w:val="center"/>
        <w:rPr>
          <w:rFonts w:ascii="Times New Roman" w:hAnsi="Times New Roman" w:cs="Times New Roman"/>
          <w:b/>
          <w:sz w:val="28"/>
          <w:szCs w:val="28"/>
          <w:lang w:val="ru-RU"/>
        </w:rPr>
      </w:pPr>
    </w:p>
    <w:p w:rsidR="005B2AA7" w:rsidRPr="005B2AA7" w:rsidRDefault="005B2AA7" w:rsidP="005B2AA7">
      <w:pPr>
        <w:pStyle w:val="a3"/>
        <w:numPr>
          <w:ilvl w:val="0"/>
          <w:numId w:val="46"/>
        </w:numPr>
        <w:spacing w:after="0" w:line="240" w:lineRule="auto"/>
        <w:rPr>
          <w:rFonts w:ascii="Times New Roman" w:eastAsia="Times New Roman" w:hAnsi="Times New Roman" w:cs="Times New Roman"/>
          <w:bCs/>
          <w:color w:val="000000"/>
          <w:sz w:val="28"/>
          <w:szCs w:val="28"/>
          <w:lang w:val="ru-RU" w:eastAsia="uk-UA" w:bidi="uk-UA"/>
        </w:rPr>
      </w:pPr>
      <w:r w:rsidRPr="005B2AA7">
        <w:rPr>
          <w:rFonts w:ascii="Times New Roman" w:eastAsia="Times New Roman" w:hAnsi="Times New Roman" w:cs="Times New Roman"/>
          <w:bCs/>
          <w:color w:val="000000"/>
          <w:sz w:val="28"/>
          <w:szCs w:val="28"/>
          <w:lang w:val="ru-RU" w:eastAsia="uk-UA" w:bidi="uk-UA"/>
        </w:rPr>
        <w:t xml:space="preserve">Методики </w:t>
      </w:r>
      <w:r w:rsidR="003D4F7C" w:rsidRPr="005B2AA7">
        <w:rPr>
          <w:rFonts w:ascii="Times New Roman" w:eastAsia="Times New Roman" w:hAnsi="Times New Roman" w:cs="Times New Roman"/>
          <w:bCs/>
          <w:color w:val="000000"/>
          <w:sz w:val="28"/>
          <w:szCs w:val="28"/>
          <w:lang w:val="ru-RU" w:eastAsia="uk-UA" w:bidi="uk-UA"/>
        </w:rPr>
        <w:t>оцінки конкурентоспроможності</w:t>
      </w:r>
      <w:r w:rsidRPr="005B2AA7">
        <w:rPr>
          <w:rFonts w:ascii="Times New Roman" w:eastAsia="Times New Roman" w:hAnsi="Times New Roman" w:cs="Times New Roman"/>
          <w:bCs/>
          <w:color w:val="000000"/>
          <w:sz w:val="28"/>
          <w:szCs w:val="28"/>
          <w:lang w:val="ru-RU" w:eastAsia="uk-UA" w:bidi="uk-UA"/>
        </w:rPr>
        <w:t xml:space="preserve"> продукції, принципи оцінки рівня конкурентоспроможності підприємства. </w:t>
      </w:r>
    </w:p>
    <w:p w:rsidR="005B2AA7" w:rsidRPr="005B2AA7" w:rsidRDefault="005B2AA7" w:rsidP="005B2AA7">
      <w:pPr>
        <w:pStyle w:val="a3"/>
        <w:numPr>
          <w:ilvl w:val="0"/>
          <w:numId w:val="46"/>
        </w:numPr>
        <w:spacing w:after="0" w:line="240" w:lineRule="auto"/>
        <w:rPr>
          <w:rFonts w:ascii="Times New Roman" w:hAnsi="Times New Roman" w:cs="Times New Roman"/>
          <w:b/>
          <w:bCs/>
          <w:sz w:val="28"/>
          <w:szCs w:val="28"/>
          <w:lang w:val="uk-UA"/>
        </w:rPr>
      </w:pPr>
      <w:r w:rsidRPr="005B2AA7">
        <w:rPr>
          <w:rFonts w:ascii="Times New Roman" w:eastAsia="Times New Roman" w:hAnsi="Times New Roman" w:cs="Times New Roman"/>
          <w:bCs/>
          <w:color w:val="000000"/>
          <w:sz w:val="28"/>
          <w:szCs w:val="28"/>
          <w:lang w:val="ru-RU" w:eastAsia="uk-UA" w:bidi="uk-UA"/>
        </w:rPr>
        <w:t xml:space="preserve">Основні етапи </w:t>
      </w:r>
      <w:r w:rsidR="003D4F7C" w:rsidRPr="005B2AA7">
        <w:rPr>
          <w:rFonts w:ascii="Times New Roman" w:eastAsia="Times New Roman" w:hAnsi="Times New Roman" w:cs="Times New Roman"/>
          <w:bCs/>
          <w:color w:val="000000"/>
          <w:sz w:val="28"/>
          <w:szCs w:val="28"/>
          <w:lang w:val="ru-RU" w:eastAsia="uk-UA" w:bidi="uk-UA"/>
        </w:rPr>
        <w:t>оцінки конкурентоспроможності</w:t>
      </w:r>
      <w:r w:rsidRPr="005B2AA7">
        <w:rPr>
          <w:rFonts w:ascii="Times New Roman" w:eastAsia="Times New Roman" w:hAnsi="Times New Roman" w:cs="Times New Roman"/>
          <w:bCs/>
          <w:color w:val="000000"/>
          <w:sz w:val="28"/>
          <w:szCs w:val="28"/>
          <w:lang w:val="ru-RU" w:eastAsia="uk-UA" w:bidi="uk-UA"/>
        </w:rPr>
        <w:t xml:space="preserve">. </w:t>
      </w:r>
    </w:p>
    <w:p w:rsidR="005B2AA7" w:rsidRPr="005B2AA7" w:rsidRDefault="005B2AA7" w:rsidP="005B2AA7">
      <w:pPr>
        <w:pStyle w:val="a3"/>
        <w:numPr>
          <w:ilvl w:val="0"/>
          <w:numId w:val="46"/>
        </w:numPr>
        <w:spacing w:after="0" w:line="240" w:lineRule="auto"/>
        <w:rPr>
          <w:rFonts w:ascii="Times New Roman" w:hAnsi="Times New Roman" w:cs="Times New Roman"/>
          <w:b/>
          <w:bCs/>
          <w:sz w:val="28"/>
          <w:szCs w:val="28"/>
          <w:lang w:val="uk-UA"/>
        </w:rPr>
      </w:pPr>
      <w:r w:rsidRPr="005B2AA7">
        <w:rPr>
          <w:rFonts w:ascii="Times New Roman" w:eastAsia="Times New Roman" w:hAnsi="Times New Roman" w:cs="Times New Roman"/>
          <w:bCs/>
          <w:color w:val="000000"/>
          <w:sz w:val="28"/>
          <w:szCs w:val="28"/>
          <w:lang w:val="ru-RU" w:eastAsia="uk-UA" w:bidi="uk-UA"/>
        </w:rPr>
        <w:t xml:space="preserve">Методи оцінки конкурентоспроможності продукції. </w:t>
      </w:r>
    </w:p>
    <w:p w:rsidR="005B2AA7" w:rsidRDefault="005B2AA7" w:rsidP="005B2AA7">
      <w:pPr>
        <w:pStyle w:val="a3"/>
        <w:spacing w:after="0" w:line="240" w:lineRule="auto"/>
        <w:rPr>
          <w:rFonts w:ascii="Times New Roman" w:eastAsia="Times New Roman" w:hAnsi="Times New Roman" w:cs="Times New Roman"/>
          <w:bCs/>
          <w:color w:val="000000"/>
          <w:sz w:val="28"/>
          <w:szCs w:val="28"/>
          <w:lang w:val="ru-RU" w:eastAsia="uk-UA" w:bidi="uk-UA"/>
        </w:rPr>
      </w:pPr>
    </w:p>
    <w:p w:rsidR="00551E23" w:rsidRPr="005B2AA7" w:rsidRDefault="00551E23" w:rsidP="005B2AA7">
      <w:pPr>
        <w:pStyle w:val="a3"/>
        <w:spacing w:after="0" w:line="240" w:lineRule="auto"/>
        <w:rPr>
          <w:rFonts w:ascii="Times New Roman" w:hAnsi="Times New Roman" w:cs="Times New Roman"/>
          <w:b/>
          <w:bCs/>
          <w:sz w:val="28"/>
          <w:szCs w:val="28"/>
          <w:lang w:val="uk-UA"/>
        </w:rPr>
      </w:pPr>
      <w:r w:rsidRPr="005B2AA7">
        <w:rPr>
          <w:rFonts w:ascii="Times New Roman" w:hAnsi="Times New Roman" w:cs="Times New Roman"/>
          <w:b/>
          <w:bCs/>
          <w:sz w:val="28"/>
          <w:szCs w:val="28"/>
          <w:lang w:val="ru-RU"/>
        </w:rPr>
        <w:t>Завдання для самостійної роботи:</w:t>
      </w:r>
    </w:p>
    <w:p w:rsidR="00551E23" w:rsidRPr="00321228" w:rsidRDefault="00551E23" w:rsidP="00551E23">
      <w:pPr>
        <w:spacing w:after="0" w:line="240" w:lineRule="auto"/>
        <w:rPr>
          <w:rFonts w:ascii="Times New Roman" w:hAnsi="Times New Roman" w:cs="Times New Roman"/>
          <w:bCs/>
          <w:i/>
          <w:sz w:val="28"/>
          <w:szCs w:val="28"/>
          <w:u w:val="single"/>
          <w:lang w:val="uk-UA"/>
        </w:rPr>
      </w:pPr>
      <w:r>
        <w:rPr>
          <w:rFonts w:ascii="Times New Roman" w:hAnsi="Times New Roman" w:cs="Times New Roman"/>
          <w:bCs/>
          <w:i/>
          <w:sz w:val="28"/>
          <w:szCs w:val="28"/>
          <w:lang w:val="uk-UA"/>
        </w:rPr>
        <w:t xml:space="preserve">     </w:t>
      </w:r>
      <w:r w:rsidRPr="00064DA9">
        <w:rPr>
          <w:rFonts w:ascii="Times New Roman" w:hAnsi="Times New Roman" w:cs="Times New Roman"/>
          <w:bCs/>
          <w:i/>
          <w:sz w:val="28"/>
          <w:szCs w:val="28"/>
          <w:lang w:val="uk-UA"/>
        </w:rPr>
        <w:t>1</w:t>
      </w:r>
      <w:r w:rsidRPr="00064DA9">
        <w:rPr>
          <w:rFonts w:ascii="Times New Roman" w:hAnsi="Times New Roman" w:cs="Times New Roman"/>
          <w:bCs/>
          <w:i/>
          <w:sz w:val="28"/>
          <w:szCs w:val="28"/>
          <w:u w:val="single"/>
          <w:lang w:val="uk-UA"/>
        </w:rPr>
        <w:t>.Підготувати презентації  на теми:</w:t>
      </w:r>
    </w:p>
    <w:p w:rsidR="00D0180D" w:rsidRPr="001F563A" w:rsidRDefault="00D0180D" w:rsidP="001F563A">
      <w:pPr>
        <w:spacing w:after="0" w:line="240" w:lineRule="auto"/>
        <w:jc w:val="both"/>
        <w:rPr>
          <w:rFonts w:ascii="Times New Roman" w:hAnsi="Times New Roman" w:cs="Times New Roman"/>
          <w:i/>
          <w:sz w:val="28"/>
          <w:szCs w:val="28"/>
          <w:lang w:val="ru-RU"/>
        </w:rPr>
      </w:pPr>
      <w:r>
        <w:rPr>
          <w:rFonts w:ascii="Times New Roman" w:hAnsi="Times New Roman" w:cs="Times New Roman"/>
          <w:sz w:val="28"/>
          <w:szCs w:val="28"/>
          <w:lang w:val="uk-UA"/>
        </w:rPr>
        <w:t>1.</w:t>
      </w:r>
      <w:r w:rsidRPr="00D0180D">
        <w:rPr>
          <w:rFonts w:ascii="Cambria" w:eastAsia="Calibri" w:hAnsi="Cambria" w:cs="Times New Roman"/>
          <w:sz w:val="20"/>
          <w:szCs w:val="20"/>
          <w:lang w:val="ru-RU"/>
        </w:rPr>
        <w:t xml:space="preserve"> </w:t>
      </w:r>
      <w:r w:rsidRPr="001F563A">
        <w:rPr>
          <w:rFonts w:ascii="Times New Roman" w:hAnsi="Times New Roman" w:cs="Times New Roman"/>
          <w:i/>
          <w:sz w:val="28"/>
          <w:szCs w:val="28"/>
          <w:lang w:val="ru-RU"/>
        </w:rPr>
        <w:t xml:space="preserve">Поняття системи управління КС продукції та основні наукові підходи до її </w:t>
      </w:r>
      <w:proofErr w:type="gramStart"/>
      <w:r w:rsidRPr="001F563A">
        <w:rPr>
          <w:rFonts w:ascii="Times New Roman" w:hAnsi="Times New Roman" w:cs="Times New Roman"/>
          <w:i/>
          <w:sz w:val="28"/>
          <w:szCs w:val="28"/>
          <w:lang w:val="ru-RU"/>
        </w:rPr>
        <w:t xml:space="preserve">розуміння  </w:t>
      </w:r>
      <w:hyperlink r:id="rId26" w:history="1">
        <w:r w:rsidRPr="001F563A">
          <w:rPr>
            <w:rStyle w:val="ab"/>
            <w:rFonts w:ascii="Times New Roman" w:hAnsi="Times New Roman" w:cs="Times New Roman"/>
            <w:i/>
            <w:sz w:val="28"/>
            <w:szCs w:val="28"/>
            <w:lang w:val="ru-RU"/>
          </w:rPr>
          <w:t>http://www.easterneurope-ebm.in.ua/journal/23_2019/23.pdf</w:t>
        </w:r>
        <w:proofErr w:type="gramEnd"/>
      </w:hyperlink>
    </w:p>
    <w:p w:rsidR="001F563A" w:rsidRPr="00370D8A" w:rsidRDefault="00D0180D" w:rsidP="00370D8A">
      <w:pPr>
        <w:spacing w:after="0" w:line="240" w:lineRule="auto"/>
        <w:jc w:val="both"/>
        <w:rPr>
          <w:rFonts w:ascii="Times New Roman" w:hAnsi="Times New Roman" w:cs="Times New Roman"/>
          <w:i/>
          <w:sz w:val="28"/>
          <w:szCs w:val="28"/>
          <w:lang w:val="ru-RU"/>
        </w:rPr>
      </w:pPr>
      <w:r w:rsidRPr="001F563A">
        <w:rPr>
          <w:rFonts w:ascii="Times New Roman" w:hAnsi="Times New Roman" w:cs="Times New Roman"/>
          <w:i/>
          <w:sz w:val="28"/>
          <w:szCs w:val="28"/>
          <w:lang w:val="ru-RU"/>
        </w:rPr>
        <w:t>2.</w:t>
      </w:r>
      <w:r w:rsidRPr="001F563A">
        <w:rPr>
          <w:rFonts w:ascii="Times New Roman" w:eastAsia="Calibri" w:hAnsi="Times New Roman" w:cs="Times New Roman"/>
          <w:i/>
          <w:sz w:val="28"/>
          <w:szCs w:val="28"/>
          <w:lang w:val="ru-RU" w:bidi="uk-UA"/>
        </w:rPr>
        <w:t xml:space="preserve"> </w:t>
      </w:r>
      <w:r w:rsidR="001F563A" w:rsidRPr="001F563A">
        <w:rPr>
          <w:rFonts w:ascii="Times New Roman" w:hAnsi="Times New Roman" w:cs="Times New Roman"/>
          <w:i/>
          <w:sz w:val="28"/>
          <w:szCs w:val="28"/>
          <w:lang w:val="ru-RU"/>
        </w:rPr>
        <w:t xml:space="preserve">Стратегічні орієнтири </w:t>
      </w:r>
      <w:r w:rsidR="003D4F7C" w:rsidRPr="001F563A">
        <w:rPr>
          <w:rFonts w:ascii="Times New Roman" w:hAnsi="Times New Roman" w:cs="Times New Roman"/>
          <w:i/>
          <w:sz w:val="28"/>
          <w:szCs w:val="28"/>
          <w:lang w:val="ru-RU"/>
        </w:rPr>
        <w:t xml:space="preserve">державного </w:t>
      </w:r>
      <w:r w:rsidR="003D4F7C">
        <w:rPr>
          <w:rFonts w:ascii="Times New Roman" w:hAnsi="Times New Roman" w:cs="Times New Roman"/>
          <w:i/>
          <w:sz w:val="28"/>
          <w:szCs w:val="28"/>
          <w:lang w:val="ru-RU"/>
        </w:rPr>
        <w:t>регулювання</w:t>
      </w:r>
      <w:r w:rsidR="001F563A" w:rsidRPr="00370D8A">
        <w:rPr>
          <w:rFonts w:ascii="Times New Roman" w:hAnsi="Times New Roman" w:cs="Times New Roman"/>
          <w:i/>
          <w:sz w:val="28"/>
          <w:szCs w:val="28"/>
          <w:lang w:val="ru-RU"/>
        </w:rPr>
        <w:t xml:space="preserve"> розвитку внутрішнього ринку </w:t>
      </w:r>
    </w:p>
    <w:p w:rsidR="001F563A" w:rsidRPr="001F563A" w:rsidRDefault="001F563A" w:rsidP="001F563A">
      <w:pPr>
        <w:spacing w:after="0" w:line="240" w:lineRule="auto"/>
        <w:jc w:val="both"/>
        <w:rPr>
          <w:rFonts w:ascii="Times New Roman" w:hAnsi="Times New Roman" w:cs="Times New Roman"/>
          <w:i/>
          <w:sz w:val="28"/>
          <w:szCs w:val="28"/>
          <w:lang w:val="ru-RU"/>
        </w:rPr>
      </w:pPr>
      <w:r w:rsidRPr="001F563A">
        <w:rPr>
          <w:rFonts w:ascii="Times New Roman" w:hAnsi="Times New Roman" w:cs="Times New Roman"/>
          <w:i/>
          <w:sz w:val="28"/>
          <w:szCs w:val="28"/>
          <w:lang w:val="ru-RU"/>
        </w:rPr>
        <w:t xml:space="preserve">споживчих товарів </w:t>
      </w:r>
      <w:hyperlink r:id="rId27" w:history="1">
        <w:r w:rsidRPr="001F563A">
          <w:rPr>
            <w:rStyle w:val="ab"/>
            <w:rFonts w:ascii="Times New Roman" w:hAnsi="Times New Roman" w:cs="Times New Roman"/>
            <w:i/>
            <w:sz w:val="28"/>
            <w:szCs w:val="28"/>
            <w:lang w:val="ru-RU"/>
          </w:rPr>
          <w:t>https://re.gov.ua/re202002/re202002_131_PopadynetsNM,IrtyshchevaIO,KramarenkoIS,DanyloSI,ZhuravelYuV.pdf</w:t>
        </w:r>
      </w:hyperlink>
    </w:p>
    <w:p w:rsidR="00874710" w:rsidRPr="00874710" w:rsidRDefault="00D0180D" w:rsidP="00874710">
      <w:pPr>
        <w:spacing w:after="0" w:line="240" w:lineRule="auto"/>
        <w:jc w:val="both"/>
        <w:rPr>
          <w:rFonts w:ascii="Times New Roman" w:hAnsi="Times New Roman" w:cs="Times New Roman"/>
          <w:i/>
          <w:sz w:val="28"/>
          <w:szCs w:val="28"/>
          <w:lang w:val="ru-RU"/>
        </w:rPr>
      </w:pPr>
      <w:r w:rsidRPr="001F563A">
        <w:rPr>
          <w:rFonts w:ascii="Times New Roman" w:hAnsi="Times New Roman" w:cs="Times New Roman"/>
          <w:i/>
          <w:sz w:val="28"/>
          <w:szCs w:val="28"/>
          <w:lang w:val="ru-RU"/>
        </w:rPr>
        <w:t xml:space="preserve">3. </w:t>
      </w:r>
      <w:r w:rsidR="00874710" w:rsidRPr="00874710">
        <w:rPr>
          <w:rFonts w:ascii="Times New Roman" w:hAnsi="Times New Roman" w:cs="Times New Roman"/>
          <w:i/>
          <w:sz w:val="28"/>
          <w:szCs w:val="28"/>
          <w:lang w:val="uk-UA"/>
        </w:rPr>
        <w:t>Вектори</w:t>
      </w:r>
      <w:r w:rsidR="00874710" w:rsidRPr="00874710">
        <w:rPr>
          <w:rFonts w:ascii="Times New Roman" w:hAnsi="Times New Roman" w:cs="Times New Roman"/>
          <w:i/>
          <w:sz w:val="28"/>
          <w:szCs w:val="28"/>
          <w:lang w:val="ru-RU"/>
        </w:rPr>
        <w:t xml:space="preserve"> розвитку конкурентоспроможності </w:t>
      </w:r>
      <w:r w:rsidR="00874710" w:rsidRPr="00874710">
        <w:rPr>
          <w:rFonts w:ascii="Times New Roman" w:hAnsi="Times New Roman" w:cs="Times New Roman"/>
          <w:i/>
          <w:sz w:val="28"/>
          <w:szCs w:val="28"/>
          <w:lang w:val="uk-UA"/>
        </w:rPr>
        <w:t>експортної</w:t>
      </w:r>
      <w:r w:rsidR="00874710" w:rsidRPr="00874710">
        <w:rPr>
          <w:rFonts w:ascii="Times New Roman" w:hAnsi="Times New Roman" w:cs="Times New Roman"/>
          <w:i/>
          <w:sz w:val="28"/>
          <w:szCs w:val="28"/>
          <w:lang w:val="ru-RU"/>
        </w:rPr>
        <w:t xml:space="preserve"> продукції</w:t>
      </w:r>
    </w:p>
    <w:p w:rsidR="00874710" w:rsidRDefault="007900FC" w:rsidP="00874710">
      <w:pPr>
        <w:spacing w:after="0" w:line="240" w:lineRule="auto"/>
        <w:jc w:val="both"/>
        <w:rPr>
          <w:rFonts w:ascii="Times New Roman" w:hAnsi="Times New Roman" w:cs="Times New Roman"/>
          <w:i/>
          <w:sz w:val="28"/>
          <w:szCs w:val="28"/>
          <w:lang w:val="ru-RU"/>
        </w:rPr>
      </w:pPr>
      <w:hyperlink r:id="rId28" w:history="1">
        <w:r w:rsidR="00874710" w:rsidRPr="00874710">
          <w:rPr>
            <w:rStyle w:val="ab"/>
            <w:rFonts w:ascii="Times New Roman" w:hAnsi="Times New Roman" w:cs="Times New Roman"/>
            <w:i/>
            <w:sz w:val="28"/>
            <w:szCs w:val="28"/>
            <w:lang w:val="ru-RU"/>
          </w:rPr>
          <w:t>http://confmanagement.kpi.ua/proc/article/view/230855</w:t>
        </w:r>
      </w:hyperlink>
    </w:p>
    <w:p w:rsidR="00E56394" w:rsidRPr="00902C9E" w:rsidRDefault="00D0180D" w:rsidP="00874710">
      <w:pPr>
        <w:spacing w:after="0" w:line="240" w:lineRule="auto"/>
        <w:jc w:val="both"/>
        <w:rPr>
          <w:rFonts w:ascii="Times New Roman" w:hAnsi="Times New Roman" w:cs="Times New Roman"/>
          <w:i/>
          <w:sz w:val="24"/>
          <w:szCs w:val="24"/>
          <w:lang w:val="uk-UA"/>
        </w:rPr>
      </w:pPr>
      <w:r w:rsidRPr="00C06853">
        <w:rPr>
          <w:rFonts w:ascii="Times New Roman" w:hAnsi="Times New Roman" w:cs="Times New Roman"/>
          <w:i/>
          <w:iCs/>
          <w:sz w:val="28"/>
          <w:szCs w:val="28"/>
          <w:lang w:val="ru-RU"/>
        </w:rPr>
        <w:t>2.</w:t>
      </w:r>
      <w:r w:rsidRPr="00C06853">
        <w:rPr>
          <w:rFonts w:ascii="Times New Roman" w:hAnsi="Times New Roman" w:cs="Times New Roman"/>
          <w:i/>
          <w:iCs/>
          <w:sz w:val="28"/>
          <w:szCs w:val="28"/>
          <w:u w:val="single"/>
          <w:lang w:val="ru-RU"/>
        </w:rPr>
        <w:t>Тестові завдання</w:t>
      </w:r>
      <w:r>
        <w:rPr>
          <w:rFonts w:ascii="Times New Roman" w:hAnsi="Times New Roman" w:cs="Times New Roman"/>
          <w:i/>
          <w:sz w:val="24"/>
          <w:szCs w:val="24"/>
          <w:lang w:val="uk-UA"/>
        </w:rPr>
        <w:t xml:space="preserve"> </w:t>
      </w:r>
    </w:p>
    <w:p w:rsidR="004B2A08" w:rsidRPr="00D0180D" w:rsidRDefault="004B2A08" w:rsidP="00662BE4">
      <w:pPr>
        <w:pStyle w:val="a4"/>
        <w:jc w:val="both"/>
        <w:rPr>
          <w:rFonts w:ascii="Times New Roman" w:hAnsi="Times New Roman" w:cs="Times New Roman"/>
          <w:i/>
          <w:sz w:val="28"/>
          <w:szCs w:val="28"/>
          <w:lang w:val="ru-RU"/>
        </w:rPr>
      </w:pPr>
      <w:r w:rsidRPr="00D0180D">
        <w:rPr>
          <w:rFonts w:ascii="Times New Roman" w:hAnsi="Times New Roman" w:cs="Times New Roman"/>
          <w:i/>
          <w:sz w:val="28"/>
          <w:szCs w:val="28"/>
          <w:lang w:val="ru-RU"/>
        </w:rPr>
        <w:lastRenderedPageBreak/>
        <w:t>1</w:t>
      </w:r>
      <w:r w:rsidR="00662BE4" w:rsidRPr="00D0180D">
        <w:rPr>
          <w:rFonts w:ascii="Times New Roman" w:hAnsi="Times New Roman" w:cs="Times New Roman"/>
          <w:i/>
          <w:sz w:val="28"/>
          <w:szCs w:val="28"/>
          <w:lang w:val="ru-RU"/>
        </w:rPr>
        <w:t>.</w:t>
      </w:r>
      <w:r w:rsidR="005B2AA7">
        <w:rPr>
          <w:rFonts w:ascii="Times New Roman" w:hAnsi="Times New Roman" w:cs="Times New Roman"/>
          <w:i/>
          <w:sz w:val="28"/>
          <w:szCs w:val="28"/>
          <w:lang w:val="ru-RU"/>
        </w:rPr>
        <w:t xml:space="preserve"> </w:t>
      </w:r>
      <w:r w:rsidRPr="00D0180D">
        <w:rPr>
          <w:rFonts w:ascii="Times New Roman" w:hAnsi="Times New Roman" w:cs="Times New Roman"/>
          <w:i/>
          <w:sz w:val="28"/>
          <w:szCs w:val="28"/>
          <w:lang w:val="ru-RU"/>
        </w:rPr>
        <w:t>Відмінними рисами категорій «конкурентоспроможність товару»</w:t>
      </w:r>
      <w:r w:rsidR="00662BE4" w:rsidRPr="00D0180D">
        <w:rPr>
          <w:rFonts w:ascii="Times New Roman" w:hAnsi="Times New Roman" w:cs="Times New Roman"/>
          <w:i/>
          <w:sz w:val="28"/>
          <w:szCs w:val="28"/>
          <w:lang w:val="ru-RU"/>
        </w:rPr>
        <w:t xml:space="preserve"> </w:t>
      </w:r>
      <w:r w:rsidR="003D4F7C" w:rsidRPr="00D0180D">
        <w:rPr>
          <w:rFonts w:ascii="Times New Roman" w:hAnsi="Times New Roman" w:cs="Times New Roman"/>
          <w:i/>
          <w:sz w:val="28"/>
          <w:szCs w:val="28"/>
          <w:lang w:val="ru-RU"/>
        </w:rPr>
        <w:t>і «</w:t>
      </w:r>
      <w:r w:rsidRPr="00D0180D">
        <w:rPr>
          <w:rFonts w:ascii="Times New Roman" w:hAnsi="Times New Roman" w:cs="Times New Roman"/>
          <w:i/>
          <w:sz w:val="28"/>
          <w:szCs w:val="28"/>
          <w:lang w:val="ru-RU"/>
        </w:rPr>
        <w:t>конкурентоспроможність підприємства» є:</w:t>
      </w:r>
    </w:p>
    <w:p w:rsidR="004B2A08" w:rsidRPr="00D0180D" w:rsidRDefault="004B2A08" w:rsidP="004B2A08">
      <w:pPr>
        <w:pStyle w:val="a4"/>
        <w:jc w:val="both"/>
        <w:rPr>
          <w:rFonts w:ascii="Times New Roman" w:hAnsi="Times New Roman" w:cs="Times New Roman"/>
          <w:sz w:val="28"/>
          <w:szCs w:val="28"/>
          <w:lang w:val="ru-RU"/>
        </w:rPr>
      </w:pPr>
      <w:r w:rsidRPr="00D0180D">
        <w:rPr>
          <w:rFonts w:ascii="Times New Roman" w:hAnsi="Times New Roman" w:cs="Times New Roman"/>
          <w:sz w:val="28"/>
          <w:szCs w:val="28"/>
          <w:lang w:val="ru-RU"/>
        </w:rPr>
        <w:t>а) предмет застосування (конкретний вид продукції чи вся її номенклатура);</w:t>
      </w:r>
    </w:p>
    <w:p w:rsidR="004B2A08" w:rsidRPr="00D0180D" w:rsidRDefault="004B2A08" w:rsidP="004B2A08">
      <w:pPr>
        <w:pStyle w:val="a4"/>
        <w:jc w:val="both"/>
        <w:rPr>
          <w:rFonts w:ascii="Times New Roman" w:hAnsi="Times New Roman" w:cs="Times New Roman"/>
          <w:sz w:val="28"/>
          <w:szCs w:val="28"/>
          <w:lang w:val="ru-RU"/>
        </w:rPr>
      </w:pPr>
      <w:r w:rsidRPr="00D0180D">
        <w:rPr>
          <w:rFonts w:ascii="Times New Roman" w:hAnsi="Times New Roman" w:cs="Times New Roman"/>
          <w:sz w:val="28"/>
          <w:szCs w:val="28"/>
          <w:lang w:val="ru-RU"/>
        </w:rPr>
        <w:t>б) перший термін застосовується на рівні підприємства, другий – на рівні галузі і національної економіки;</w:t>
      </w:r>
    </w:p>
    <w:p w:rsidR="004B2A08" w:rsidRPr="00D0180D" w:rsidRDefault="004B2A08" w:rsidP="004B2A08">
      <w:pPr>
        <w:pStyle w:val="a4"/>
        <w:jc w:val="both"/>
        <w:rPr>
          <w:rFonts w:ascii="Times New Roman" w:hAnsi="Times New Roman" w:cs="Times New Roman"/>
          <w:sz w:val="28"/>
          <w:szCs w:val="28"/>
          <w:lang w:val="ru-RU"/>
        </w:rPr>
      </w:pPr>
      <w:r w:rsidRPr="00D0180D">
        <w:rPr>
          <w:rFonts w:ascii="Times New Roman" w:hAnsi="Times New Roman" w:cs="Times New Roman"/>
          <w:sz w:val="28"/>
          <w:szCs w:val="28"/>
          <w:lang w:val="ru-RU"/>
        </w:rPr>
        <w:t>в) перший термін застосовується в оперативному управлінні, другий – у стратегічному;</w:t>
      </w:r>
    </w:p>
    <w:p w:rsidR="004B2A08" w:rsidRPr="00D0180D" w:rsidRDefault="004B2A08" w:rsidP="004B2A08">
      <w:pPr>
        <w:pStyle w:val="a4"/>
        <w:jc w:val="both"/>
        <w:rPr>
          <w:rFonts w:ascii="Times New Roman" w:hAnsi="Times New Roman" w:cs="Times New Roman"/>
          <w:sz w:val="28"/>
          <w:szCs w:val="28"/>
          <w:lang w:val="ru-RU"/>
        </w:rPr>
      </w:pPr>
      <w:r w:rsidRPr="00D0180D">
        <w:rPr>
          <w:rFonts w:ascii="Times New Roman" w:hAnsi="Times New Roman" w:cs="Times New Roman"/>
          <w:sz w:val="28"/>
          <w:szCs w:val="28"/>
          <w:lang w:val="ru-RU"/>
        </w:rPr>
        <w:t>г) різна тривалість життєвого циклу та його етапів.</w:t>
      </w:r>
    </w:p>
    <w:p w:rsidR="004B2A08" w:rsidRPr="00D0180D" w:rsidRDefault="004B2A08" w:rsidP="004B2A08">
      <w:pPr>
        <w:autoSpaceDE w:val="0"/>
        <w:autoSpaceDN w:val="0"/>
        <w:adjustRightInd w:val="0"/>
        <w:spacing w:after="0" w:line="240" w:lineRule="auto"/>
        <w:rPr>
          <w:rFonts w:ascii="Times New Roman" w:hAnsi="Times New Roman" w:cs="Times New Roman"/>
          <w:i/>
          <w:iCs/>
          <w:color w:val="000000"/>
          <w:sz w:val="28"/>
          <w:szCs w:val="28"/>
          <w:lang w:val="ru-RU"/>
        </w:rPr>
      </w:pPr>
      <w:r w:rsidRPr="00D0180D">
        <w:rPr>
          <w:rFonts w:ascii="Times New Roman" w:hAnsi="Times New Roman" w:cs="Times New Roman"/>
          <w:i/>
          <w:iCs/>
          <w:color w:val="000000"/>
          <w:sz w:val="28"/>
          <w:szCs w:val="28"/>
          <w:lang w:val="ru-RU"/>
        </w:rPr>
        <w:t>2</w:t>
      </w:r>
      <w:r w:rsidR="00902C9E">
        <w:rPr>
          <w:rFonts w:ascii="Times New Roman" w:hAnsi="Times New Roman" w:cs="Times New Roman"/>
          <w:i/>
          <w:iCs/>
          <w:color w:val="000000"/>
          <w:sz w:val="28"/>
          <w:szCs w:val="28"/>
          <w:lang w:val="ru-RU"/>
        </w:rPr>
        <w:t>.</w:t>
      </w:r>
      <w:r w:rsidR="005B2AA7">
        <w:rPr>
          <w:rFonts w:ascii="Times New Roman" w:hAnsi="Times New Roman" w:cs="Times New Roman"/>
          <w:i/>
          <w:iCs/>
          <w:color w:val="000000"/>
          <w:sz w:val="28"/>
          <w:szCs w:val="28"/>
          <w:lang w:val="ru-RU"/>
        </w:rPr>
        <w:t xml:space="preserve"> </w:t>
      </w:r>
      <w:r w:rsidRPr="00D0180D">
        <w:rPr>
          <w:rFonts w:ascii="Times New Roman" w:hAnsi="Times New Roman" w:cs="Times New Roman"/>
          <w:i/>
          <w:iCs/>
          <w:color w:val="000000"/>
          <w:sz w:val="28"/>
          <w:szCs w:val="28"/>
          <w:lang w:val="ru-RU"/>
        </w:rPr>
        <w:t>Інтегральний показник конкурентоспроможності продукції розраховується як:</w:t>
      </w:r>
    </w:p>
    <w:p w:rsidR="004B2A08" w:rsidRPr="00D0180D" w:rsidRDefault="004B2A08" w:rsidP="004B2A08">
      <w:pPr>
        <w:autoSpaceDE w:val="0"/>
        <w:autoSpaceDN w:val="0"/>
        <w:adjustRightInd w:val="0"/>
        <w:spacing w:after="0" w:line="240" w:lineRule="auto"/>
        <w:jc w:val="both"/>
        <w:rPr>
          <w:rFonts w:ascii="Times New Roman" w:hAnsi="Times New Roman" w:cs="Times New Roman"/>
          <w:color w:val="000000"/>
          <w:sz w:val="28"/>
          <w:szCs w:val="28"/>
          <w:lang w:val="ru-RU"/>
        </w:rPr>
      </w:pPr>
      <w:r w:rsidRPr="00D0180D">
        <w:rPr>
          <w:rFonts w:ascii="Times New Roman" w:hAnsi="Times New Roman" w:cs="Times New Roman"/>
          <w:color w:val="000000"/>
          <w:sz w:val="28"/>
          <w:szCs w:val="28"/>
          <w:lang w:val="ru-RU"/>
        </w:rPr>
        <w:t>а) відношення величини параметра оцінюваного виробу до вел</w:t>
      </w:r>
      <w:r w:rsidR="002E5E36">
        <w:rPr>
          <w:rFonts w:ascii="Times New Roman" w:hAnsi="Times New Roman" w:cs="Times New Roman"/>
          <w:color w:val="000000"/>
          <w:sz w:val="28"/>
          <w:szCs w:val="28"/>
          <w:lang w:val="ru-RU"/>
        </w:rPr>
        <w:t>ичини параметру базового зразка;</w:t>
      </w:r>
    </w:p>
    <w:p w:rsidR="004B2A08" w:rsidRPr="00D0180D" w:rsidRDefault="004B2A08" w:rsidP="004B2A08">
      <w:pPr>
        <w:autoSpaceDE w:val="0"/>
        <w:autoSpaceDN w:val="0"/>
        <w:adjustRightInd w:val="0"/>
        <w:spacing w:after="0" w:line="240" w:lineRule="auto"/>
        <w:jc w:val="both"/>
        <w:rPr>
          <w:rFonts w:ascii="Times New Roman" w:hAnsi="Times New Roman" w:cs="Times New Roman"/>
          <w:color w:val="000000"/>
          <w:sz w:val="28"/>
          <w:szCs w:val="28"/>
          <w:lang w:val="ru-RU"/>
        </w:rPr>
      </w:pPr>
      <w:r w:rsidRPr="00D0180D">
        <w:rPr>
          <w:rFonts w:ascii="Times New Roman" w:hAnsi="Times New Roman" w:cs="Times New Roman"/>
          <w:color w:val="000000"/>
          <w:sz w:val="28"/>
          <w:szCs w:val="28"/>
          <w:lang w:val="ru-RU"/>
        </w:rPr>
        <w:t>б) відношення величини параметра базового зразка до величи</w:t>
      </w:r>
      <w:r w:rsidR="002E5E36">
        <w:rPr>
          <w:rFonts w:ascii="Times New Roman" w:hAnsi="Times New Roman" w:cs="Times New Roman"/>
          <w:color w:val="000000"/>
          <w:sz w:val="28"/>
          <w:szCs w:val="28"/>
          <w:lang w:val="ru-RU"/>
        </w:rPr>
        <w:t>ни параметру оцінюваного виробу;</w:t>
      </w:r>
    </w:p>
    <w:p w:rsidR="004B2A08" w:rsidRPr="00D0180D" w:rsidRDefault="004B2A08" w:rsidP="004B2A08">
      <w:pPr>
        <w:autoSpaceDE w:val="0"/>
        <w:autoSpaceDN w:val="0"/>
        <w:adjustRightInd w:val="0"/>
        <w:spacing w:after="0" w:line="240" w:lineRule="auto"/>
        <w:jc w:val="both"/>
        <w:rPr>
          <w:rFonts w:ascii="Times New Roman" w:hAnsi="Times New Roman" w:cs="Times New Roman"/>
          <w:color w:val="000000"/>
          <w:sz w:val="28"/>
          <w:szCs w:val="28"/>
          <w:lang w:val="ru-RU"/>
        </w:rPr>
      </w:pPr>
      <w:r w:rsidRPr="00D0180D">
        <w:rPr>
          <w:rFonts w:ascii="Times New Roman" w:hAnsi="Times New Roman" w:cs="Times New Roman"/>
          <w:color w:val="000000"/>
          <w:sz w:val="28"/>
          <w:szCs w:val="28"/>
          <w:lang w:val="ru-RU"/>
        </w:rPr>
        <w:t xml:space="preserve">в) відношення </w:t>
      </w:r>
      <w:r w:rsidR="002E5E36">
        <w:rPr>
          <w:rFonts w:ascii="Times New Roman" w:hAnsi="Times New Roman" w:cs="Times New Roman"/>
          <w:color w:val="000000"/>
          <w:sz w:val="28"/>
          <w:szCs w:val="28"/>
          <w:lang w:val="ru-RU"/>
        </w:rPr>
        <w:t>показника якості до ціни товару;</w:t>
      </w:r>
    </w:p>
    <w:p w:rsidR="004B2A08" w:rsidRDefault="004B2A08" w:rsidP="004B2A08">
      <w:pPr>
        <w:autoSpaceDE w:val="0"/>
        <w:autoSpaceDN w:val="0"/>
        <w:adjustRightInd w:val="0"/>
        <w:spacing w:after="0" w:line="240" w:lineRule="auto"/>
        <w:jc w:val="both"/>
        <w:rPr>
          <w:rFonts w:ascii="Times New Roman" w:hAnsi="Times New Roman" w:cs="Times New Roman"/>
          <w:color w:val="000000"/>
          <w:sz w:val="28"/>
          <w:szCs w:val="28"/>
          <w:lang w:val="ru-RU"/>
        </w:rPr>
      </w:pPr>
      <w:r w:rsidRPr="00D0180D">
        <w:rPr>
          <w:rFonts w:ascii="Times New Roman" w:hAnsi="Times New Roman" w:cs="Times New Roman"/>
          <w:color w:val="000000"/>
          <w:sz w:val="28"/>
          <w:szCs w:val="28"/>
          <w:lang w:val="ru-RU"/>
        </w:rPr>
        <w:t xml:space="preserve">г) відношення сумарного корисного ефекту від використання продукції до сумарних витрат </w:t>
      </w:r>
      <w:r w:rsidR="003D4F7C" w:rsidRPr="00D0180D">
        <w:rPr>
          <w:rFonts w:ascii="Times New Roman" w:hAnsi="Times New Roman" w:cs="Times New Roman"/>
          <w:color w:val="000000"/>
          <w:sz w:val="28"/>
          <w:szCs w:val="28"/>
          <w:lang w:val="ru-RU"/>
        </w:rPr>
        <w:t xml:space="preserve">на </w:t>
      </w:r>
      <w:r w:rsidR="003D4F7C">
        <w:rPr>
          <w:rFonts w:ascii="Times New Roman" w:hAnsi="Times New Roman" w:cs="Times New Roman"/>
          <w:color w:val="000000"/>
          <w:sz w:val="28"/>
          <w:szCs w:val="28"/>
          <w:lang w:val="ru-RU"/>
        </w:rPr>
        <w:t>придбання</w:t>
      </w:r>
      <w:r w:rsidRPr="00D0180D">
        <w:rPr>
          <w:rFonts w:ascii="Times New Roman" w:hAnsi="Times New Roman" w:cs="Times New Roman"/>
          <w:color w:val="000000"/>
          <w:sz w:val="28"/>
          <w:szCs w:val="28"/>
          <w:lang w:val="ru-RU"/>
        </w:rPr>
        <w:t xml:space="preserve"> та використання цієї продукції.</w:t>
      </w:r>
    </w:p>
    <w:p w:rsidR="0092589C" w:rsidRPr="0092589C" w:rsidRDefault="0092589C" w:rsidP="0092589C">
      <w:pPr>
        <w:autoSpaceDE w:val="0"/>
        <w:autoSpaceDN w:val="0"/>
        <w:adjustRightInd w:val="0"/>
        <w:spacing w:after="0" w:line="240" w:lineRule="auto"/>
        <w:jc w:val="both"/>
        <w:rPr>
          <w:rFonts w:ascii="Times New Roman" w:hAnsi="Times New Roman" w:cs="Times New Roman"/>
          <w:i/>
          <w:color w:val="000000"/>
          <w:sz w:val="28"/>
          <w:szCs w:val="28"/>
          <w:lang w:val="ru-RU"/>
        </w:rPr>
      </w:pPr>
      <w:r w:rsidRPr="0092589C">
        <w:rPr>
          <w:rFonts w:ascii="Times New Roman" w:hAnsi="Times New Roman" w:cs="Times New Roman"/>
          <w:i/>
          <w:color w:val="000000"/>
          <w:sz w:val="28"/>
          <w:szCs w:val="28"/>
          <w:lang w:val="ru-RU"/>
        </w:rPr>
        <w:t>3.</w:t>
      </w:r>
      <w:r w:rsidRPr="0092589C">
        <w:rPr>
          <w:i/>
          <w:lang w:val="ru-RU"/>
        </w:rPr>
        <w:t xml:space="preserve"> </w:t>
      </w:r>
      <w:r w:rsidRPr="0092589C">
        <w:rPr>
          <w:rFonts w:ascii="Times New Roman" w:hAnsi="Times New Roman" w:cs="Times New Roman"/>
          <w:i/>
          <w:color w:val="000000"/>
          <w:sz w:val="28"/>
          <w:szCs w:val="28"/>
          <w:lang w:val="ru-RU"/>
        </w:rPr>
        <w:t>Конкурентоспроможність продукції виражається через систему показників:</w:t>
      </w:r>
    </w:p>
    <w:p w:rsidR="0092589C" w:rsidRPr="0092589C" w:rsidRDefault="0092589C" w:rsidP="0092589C">
      <w:pPr>
        <w:autoSpaceDE w:val="0"/>
        <w:autoSpaceDN w:val="0"/>
        <w:adjustRightInd w:val="0"/>
        <w:spacing w:after="0" w:line="240" w:lineRule="auto"/>
        <w:jc w:val="both"/>
        <w:rPr>
          <w:rFonts w:ascii="Times New Roman" w:hAnsi="Times New Roman" w:cs="Times New Roman"/>
          <w:color w:val="000000"/>
          <w:sz w:val="28"/>
          <w:szCs w:val="28"/>
          <w:lang w:val="ru-RU"/>
        </w:rPr>
      </w:pPr>
      <w:r w:rsidRPr="0092589C">
        <w:rPr>
          <w:rFonts w:ascii="Times New Roman" w:hAnsi="Times New Roman" w:cs="Times New Roman"/>
          <w:color w:val="000000"/>
          <w:sz w:val="28"/>
          <w:szCs w:val="28"/>
          <w:lang w:val="ru-RU"/>
        </w:rPr>
        <w:t xml:space="preserve">а) якісні </w:t>
      </w:r>
      <w:r>
        <w:rPr>
          <w:rFonts w:ascii="Times New Roman" w:hAnsi="Times New Roman" w:cs="Times New Roman"/>
          <w:color w:val="000000"/>
          <w:sz w:val="28"/>
          <w:szCs w:val="28"/>
          <w:lang w:val="ru-RU"/>
        </w:rPr>
        <w:t xml:space="preserve">і </w:t>
      </w:r>
      <w:proofErr w:type="gramStart"/>
      <w:r w:rsidR="003D4F7C">
        <w:rPr>
          <w:rFonts w:ascii="Times New Roman" w:hAnsi="Times New Roman" w:cs="Times New Roman"/>
          <w:color w:val="000000"/>
          <w:sz w:val="28"/>
          <w:szCs w:val="28"/>
          <w:lang w:val="ru-RU"/>
        </w:rPr>
        <w:t xml:space="preserve">кількісні;  </w:t>
      </w:r>
      <w:r>
        <w:rPr>
          <w:rFonts w:ascii="Times New Roman" w:hAnsi="Times New Roman" w:cs="Times New Roman"/>
          <w:color w:val="000000"/>
          <w:sz w:val="28"/>
          <w:szCs w:val="28"/>
          <w:lang w:val="ru-RU"/>
        </w:rPr>
        <w:t xml:space="preserve"> </w:t>
      </w:r>
      <w:proofErr w:type="gramEnd"/>
      <w:r>
        <w:rPr>
          <w:rFonts w:ascii="Times New Roman" w:hAnsi="Times New Roman" w:cs="Times New Roman"/>
          <w:color w:val="000000"/>
          <w:sz w:val="28"/>
          <w:szCs w:val="28"/>
          <w:lang w:val="ru-RU"/>
        </w:rPr>
        <w:t xml:space="preserve">                                </w:t>
      </w:r>
      <w:r w:rsidR="003D4F7C">
        <w:rPr>
          <w:rFonts w:ascii="Times New Roman" w:hAnsi="Times New Roman" w:cs="Times New Roman"/>
          <w:color w:val="000000"/>
          <w:sz w:val="28"/>
          <w:szCs w:val="28"/>
          <w:lang w:val="ru-RU"/>
        </w:rPr>
        <w:t xml:space="preserve"> </w:t>
      </w:r>
      <w:r w:rsidRPr="0092589C">
        <w:rPr>
          <w:rFonts w:ascii="Times New Roman" w:hAnsi="Times New Roman" w:cs="Times New Roman"/>
          <w:color w:val="000000"/>
          <w:sz w:val="28"/>
          <w:szCs w:val="28"/>
          <w:lang w:val="ru-RU"/>
        </w:rPr>
        <w:t>б) якісні й економічні;</w:t>
      </w:r>
    </w:p>
    <w:p w:rsidR="0092589C" w:rsidRDefault="0092589C" w:rsidP="0092589C">
      <w:pPr>
        <w:autoSpaceDE w:val="0"/>
        <w:autoSpaceDN w:val="0"/>
        <w:adjustRightInd w:val="0"/>
        <w:spacing w:after="0" w:line="240"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в) класифікаційні й </w:t>
      </w:r>
      <w:proofErr w:type="gramStart"/>
      <w:r w:rsidR="003D4F7C">
        <w:rPr>
          <w:rFonts w:ascii="Times New Roman" w:hAnsi="Times New Roman" w:cs="Times New Roman"/>
          <w:color w:val="000000"/>
          <w:sz w:val="28"/>
          <w:szCs w:val="28"/>
          <w:lang w:val="ru-RU"/>
        </w:rPr>
        <w:t xml:space="preserve">оціночні;  </w:t>
      </w:r>
      <w:r>
        <w:rPr>
          <w:rFonts w:ascii="Times New Roman" w:hAnsi="Times New Roman" w:cs="Times New Roman"/>
          <w:color w:val="000000"/>
          <w:sz w:val="28"/>
          <w:szCs w:val="28"/>
          <w:lang w:val="ru-RU"/>
        </w:rPr>
        <w:t xml:space="preserve"> </w:t>
      </w:r>
      <w:proofErr w:type="gramEnd"/>
      <w:r>
        <w:rPr>
          <w:rFonts w:ascii="Times New Roman" w:hAnsi="Times New Roman" w:cs="Times New Roman"/>
          <w:color w:val="000000"/>
          <w:sz w:val="28"/>
          <w:szCs w:val="28"/>
          <w:lang w:val="ru-RU"/>
        </w:rPr>
        <w:t xml:space="preserve">                </w:t>
      </w:r>
      <w:r w:rsidRPr="0092589C">
        <w:rPr>
          <w:rFonts w:ascii="Times New Roman" w:hAnsi="Times New Roman" w:cs="Times New Roman"/>
          <w:color w:val="000000"/>
          <w:sz w:val="28"/>
          <w:szCs w:val="28"/>
          <w:lang w:val="ru-RU"/>
        </w:rPr>
        <w:t>г) усі відповіді правильні.</w:t>
      </w:r>
    </w:p>
    <w:p w:rsidR="0092589C" w:rsidRPr="0092589C" w:rsidRDefault="0092589C" w:rsidP="0092589C">
      <w:pPr>
        <w:autoSpaceDE w:val="0"/>
        <w:autoSpaceDN w:val="0"/>
        <w:adjustRightInd w:val="0"/>
        <w:spacing w:after="0" w:line="240" w:lineRule="auto"/>
        <w:jc w:val="both"/>
        <w:rPr>
          <w:rFonts w:ascii="Times New Roman" w:hAnsi="Times New Roman" w:cs="Times New Roman"/>
          <w:i/>
          <w:color w:val="000000"/>
          <w:sz w:val="28"/>
          <w:szCs w:val="28"/>
          <w:lang w:val="ru-RU"/>
        </w:rPr>
      </w:pPr>
      <w:r w:rsidRPr="0092589C">
        <w:rPr>
          <w:rFonts w:ascii="Times New Roman" w:hAnsi="Times New Roman" w:cs="Times New Roman"/>
          <w:i/>
          <w:color w:val="000000"/>
          <w:sz w:val="28"/>
          <w:szCs w:val="28"/>
          <w:lang w:val="ru-RU"/>
        </w:rPr>
        <w:t>4. Якісні показники конкурентоспроможності характеризують:</w:t>
      </w:r>
    </w:p>
    <w:p w:rsidR="0092589C" w:rsidRPr="0092589C" w:rsidRDefault="0092589C" w:rsidP="0092589C">
      <w:pPr>
        <w:autoSpaceDE w:val="0"/>
        <w:autoSpaceDN w:val="0"/>
        <w:adjustRightInd w:val="0"/>
        <w:spacing w:after="0" w:line="240" w:lineRule="auto"/>
        <w:jc w:val="both"/>
        <w:rPr>
          <w:rFonts w:ascii="Times New Roman" w:hAnsi="Times New Roman" w:cs="Times New Roman"/>
          <w:color w:val="000000"/>
          <w:sz w:val="28"/>
          <w:szCs w:val="28"/>
          <w:lang w:val="ru-RU"/>
        </w:rPr>
      </w:pPr>
      <w:r w:rsidRPr="0092589C">
        <w:rPr>
          <w:rFonts w:ascii="Times New Roman" w:hAnsi="Times New Roman" w:cs="Times New Roman"/>
          <w:color w:val="000000"/>
          <w:sz w:val="28"/>
          <w:szCs w:val="28"/>
          <w:lang w:val="ru-RU"/>
        </w:rPr>
        <w:t>а) властивості товару, завдяки яким він задовольняє конкретну потребу;</w:t>
      </w:r>
    </w:p>
    <w:p w:rsidR="0092589C" w:rsidRPr="0092589C" w:rsidRDefault="0092589C" w:rsidP="0092589C">
      <w:pPr>
        <w:autoSpaceDE w:val="0"/>
        <w:autoSpaceDN w:val="0"/>
        <w:adjustRightInd w:val="0"/>
        <w:spacing w:after="0" w:line="240" w:lineRule="auto"/>
        <w:jc w:val="both"/>
        <w:rPr>
          <w:rFonts w:ascii="Times New Roman" w:hAnsi="Times New Roman" w:cs="Times New Roman"/>
          <w:color w:val="000000"/>
          <w:sz w:val="28"/>
          <w:szCs w:val="28"/>
          <w:lang w:val="ru-RU"/>
        </w:rPr>
      </w:pPr>
      <w:r w:rsidRPr="0092589C">
        <w:rPr>
          <w:rFonts w:ascii="Times New Roman" w:hAnsi="Times New Roman" w:cs="Times New Roman"/>
          <w:color w:val="000000"/>
          <w:sz w:val="28"/>
          <w:szCs w:val="28"/>
          <w:lang w:val="ru-RU"/>
        </w:rPr>
        <w:t>б) загальні витрати покупців та споживачів на задоволення їхніх потреб певним товаром або послугою;</w:t>
      </w:r>
    </w:p>
    <w:p w:rsidR="0092589C" w:rsidRDefault="0092589C" w:rsidP="0092589C">
      <w:pPr>
        <w:autoSpaceDE w:val="0"/>
        <w:autoSpaceDN w:val="0"/>
        <w:adjustRightInd w:val="0"/>
        <w:spacing w:after="0" w:line="240" w:lineRule="auto"/>
        <w:jc w:val="both"/>
        <w:rPr>
          <w:rFonts w:ascii="Times New Roman" w:hAnsi="Times New Roman" w:cs="Times New Roman"/>
          <w:color w:val="000000"/>
          <w:sz w:val="28"/>
          <w:szCs w:val="28"/>
          <w:lang w:val="ru-RU"/>
        </w:rPr>
      </w:pPr>
      <w:r w:rsidRPr="0092589C">
        <w:rPr>
          <w:rFonts w:ascii="Times New Roman" w:hAnsi="Times New Roman" w:cs="Times New Roman"/>
          <w:color w:val="000000"/>
          <w:sz w:val="28"/>
          <w:szCs w:val="28"/>
          <w:lang w:val="ru-RU"/>
        </w:rPr>
        <w:t>в) пов’язані із соціально-економічним становищем споживачів, наявністю послуг, їх вартістю, віддаленістю від місць сервісного обслуговування;</w:t>
      </w:r>
    </w:p>
    <w:p w:rsidR="0092589C" w:rsidRDefault="0092589C" w:rsidP="0092589C">
      <w:pPr>
        <w:autoSpaceDE w:val="0"/>
        <w:autoSpaceDN w:val="0"/>
        <w:adjustRightInd w:val="0"/>
        <w:spacing w:after="0" w:line="240" w:lineRule="auto"/>
        <w:jc w:val="both"/>
        <w:rPr>
          <w:rFonts w:ascii="Times New Roman" w:hAnsi="Times New Roman" w:cs="Times New Roman"/>
          <w:color w:val="000000"/>
          <w:sz w:val="28"/>
          <w:szCs w:val="28"/>
          <w:lang w:val="ru-RU"/>
        </w:rPr>
      </w:pPr>
      <w:r w:rsidRPr="0092589C">
        <w:rPr>
          <w:rFonts w:ascii="Times New Roman" w:hAnsi="Times New Roman" w:cs="Times New Roman"/>
          <w:color w:val="000000"/>
          <w:sz w:val="28"/>
          <w:szCs w:val="28"/>
          <w:lang w:val="ru-RU"/>
        </w:rPr>
        <w:t>г) кількісні властивості якості товарів, порівняння з аналогічними товарами.</w:t>
      </w:r>
    </w:p>
    <w:p w:rsidR="0092589C" w:rsidRPr="0092589C" w:rsidRDefault="0092589C" w:rsidP="0092589C">
      <w:pPr>
        <w:autoSpaceDE w:val="0"/>
        <w:autoSpaceDN w:val="0"/>
        <w:adjustRightInd w:val="0"/>
        <w:spacing w:after="0" w:line="240" w:lineRule="auto"/>
        <w:jc w:val="both"/>
        <w:rPr>
          <w:rFonts w:ascii="Times New Roman" w:hAnsi="Times New Roman" w:cs="Times New Roman"/>
          <w:i/>
          <w:color w:val="000000"/>
          <w:sz w:val="28"/>
          <w:szCs w:val="28"/>
          <w:lang w:val="ru-RU"/>
        </w:rPr>
      </w:pPr>
      <w:r w:rsidRPr="0092589C">
        <w:rPr>
          <w:rFonts w:ascii="Times New Roman" w:hAnsi="Times New Roman" w:cs="Times New Roman"/>
          <w:i/>
          <w:color w:val="000000"/>
          <w:sz w:val="28"/>
          <w:szCs w:val="28"/>
          <w:lang w:val="ru-RU"/>
        </w:rPr>
        <w:t>5. Шляхи підвищення конкурентоспроможності продукції можуть бути такими:</w:t>
      </w:r>
    </w:p>
    <w:p w:rsidR="0092589C" w:rsidRPr="0092589C" w:rsidRDefault="0092589C" w:rsidP="0092589C">
      <w:pPr>
        <w:autoSpaceDE w:val="0"/>
        <w:autoSpaceDN w:val="0"/>
        <w:adjustRightInd w:val="0"/>
        <w:spacing w:after="0" w:line="240" w:lineRule="auto"/>
        <w:jc w:val="both"/>
        <w:rPr>
          <w:rFonts w:ascii="Times New Roman" w:hAnsi="Times New Roman" w:cs="Times New Roman"/>
          <w:color w:val="000000"/>
          <w:sz w:val="28"/>
          <w:szCs w:val="28"/>
          <w:lang w:val="ru-RU"/>
        </w:rPr>
      </w:pPr>
      <w:r w:rsidRPr="0092589C">
        <w:rPr>
          <w:rFonts w:ascii="Times New Roman" w:hAnsi="Times New Roman" w:cs="Times New Roman"/>
          <w:color w:val="000000"/>
          <w:sz w:val="28"/>
          <w:szCs w:val="28"/>
          <w:lang w:val="ru-RU"/>
        </w:rPr>
        <w:t>а) зміна цінової політики на продукцію і сервісне обслуговування;</w:t>
      </w:r>
    </w:p>
    <w:p w:rsidR="0092589C" w:rsidRPr="0092589C" w:rsidRDefault="0092589C" w:rsidP="0092589C">
      <w:pPr>
        <w:autoSpaceDE w:val="0"/>
        <w:autoSpaceDN w:val="0"/>
        <w:adjustRightInd w:val="0"/>
        <w:spacing w:after="0" w:line="240" w:lineRule="auto"/>
        <w:jc w:val="both"/>
        <w:rPr>
          <w:rFonts w:ascii="Times New Roman" w:hAnsi="Times New Roman" w:cs="Times New Roman"/>
          <w:color w:val="000000"/>
          <w:sz w:val="28"/>
          <w:szCs w:val="28"/>
          <w:lang w:val="ru-RU"/>
        </w:rPr>
      </w:pPr>
      <w:r w:rsidRPr="0092589C">
        <w:rPr>
          <w:rFonts w:ascii="Times New Roman" w:hAnsi="Times New Roman" w:cs="Times New Roman"/>
          <w:color w:val="000000"/>
          <w:sz w:val="28"/>
          <w:szCs w:val="28"/>
          <w:lang w:val="ru-RU"/>
        </w:rPr>
        <w:t>б) перепрофілювання підприємства і ребрендинг;</w:t>
      </w:r>
    </w:p>
    <w:p w:rsidR="0092589C" w:rsidRPr="0092589C" w:rsidRDefault="0092589C" w:rsidP="0092589C">
      <w:pPr>
        <w:autoSpaceDE w:val="0"/>
        <w:autoSpaceDN w:val="0"/>
        <w:adjustRightInd w:val="0"/>
        <w:spacing w:after="0" w:line="240" w:lineRule="auto"/>
        <w:jc w:val="both"/>
        <w:rPr>
          <w:rFonts w:ascii="Times New Roman" w:hAnsi="Times New Roman" w:cs="Times New Roman"/>
          <w:color w:val="000000"/>
          <w:sz w:val="28"/>
          <w:szCs w:val="28"/>
          <w:lang w:val="ru-RU"/>
        </w:rPr>
      </w:pPr>
      <w:r w:rsidRPr="0092589C">
        <w:rPr>
          <w:rFonts w:ascii="Times New Roman" w:hAnsi="Times New Roman" w:cs="Times New Roman"/>
          <w:color w:val="000000"/>
          <w:sz w:val="28"/>
          <w:szCs w:val="28"/>
          <w:lang w:val="ru-RU"/>
        </w:rPr>
        <w:t>в) купівля активів підприємств-конкурентів;</w:t>
      </w:r>
    </w:p>
    <w:p w:rsidR="0092589C" w:rsidRDefault="0092589C" w:rsidP="0092589C">
      <w:pPr>
        <w:autoSpaceDE w:val="0"/>
        <w:autoSpaceDN w:val="0"/>
        <w:adjustRightInd w:val="0"/>
        <w:spacing w:after="0" w:line="240" w:lineRule="auto"/>
        <w:jc w:val="both"/>
        <w:rPr>
          <w:rFonts w:ascii="Times New Roman" w:hAnsi="Times New Roman" w:cs="Times New Roman"/>
          <w:color w:val="000000"/>
          <w:sz w:val="28"/>
          <w:szCs w:val="28"/>
          <w:lang w:val="ru-RU"/>
        </w:rPr>
      </w:pPr>
      <w:r w:rsidRPr="0092589C">
        <w:rPr>
          <w:rFonts w:ascii="Times New Roman" w:hAnsi="Times New Roman" w:cs="Times New Roman"/>
          <w:color w:val="000000"/>
          <w:sz w:val="28"/>
          <w:szCs w:val="28"/>
          <w:lang w:val="ru-RU"/>
        </w:rPr>
        <w:t>г) вихід з ринку та ліквідація підприємства.</w:t>
      </w:r>
    </w:p>
    <w:p w:rsidR="0092589C" w:rsidRPr="0092589C" w:rsidRDefault="0092589C" w:rsidP="0092589C">
      <w:pPr>
        <w:autoSpaceDE w:val="0"/>
        <w:autoSpaceDN w:val="0"/>
        <w:adjustRightInd w:val="0"/>
        <w:spacing w:after="0" w:line="240" w:lineRule="auto"/>
        <w:jc w:val="both"/>
        <w:rPr>
          <w:rFonts w:ascii="Times New Roman" w:hAnsi="Times New Roman" w:cs="Times New Roman"/>
          <w:i/>
          <w:color w:val="000000"/>
          <w:sz w:val="28"/>
          <w:szCs w:val="28"/>
          <w:lang w:val="ru-RU"/>
        </w:rPr>
      </w:pPr>
      <w:r w:rsidRPr="0092589C">
        <w:rPr>
          <w:rFonts w:ascii="Times New Roman" w:hAnsi="Times New Roman" w:cs="Times New Roman"/>
          <w:i/>
          <w:color w:val="000000"/>
          <w:sz w:val="28"/>
          <w:szCs w:val="28"/>
          <w:lang w:val="ru-RU"/>
        </w:rPr>
        <w:t>6.</w:t>
      </w:r>
      <w:r w:rsidR="005B2AA7">
        <w:rPr>
          <w:rFonts w:ascii="Times New Roman" w:hAnsi="Times New Roman" w:cs="Times New Roman"/>
          <w:i/>
          <w:color w:val="000000"/>
          <w:sz w:val="28"/>
          <w:szCs w:val="28"/>
          <w:lang w:val="ru-RU"/>
        </w:rPr>
        <w:t xml:space="preserve"> </w:t>
      </w:r>
      <w:r w:rsidRPr="0092589C">
        <w:rPr>
          <w:rFonts w:ascii="Times New Roman" w:hAnsi="Times New Roman" w:cs="Times New Roman"/>
          <w:i/>
          <w:color w:val="000000"/>
          <w:sz w:val="28"/>
          <w:szCs w:val="28"/>
          <w:lang w:val="ru-RU"/>
        </w:rPr>
        <w:t>Розбіжності та різноманітність авторських позицій стосовно визначення поняття «конкурентоспроможність продукції» пов’язані з:</w:t>
      </w:r>
    </w:p>
    <w:p w:rsidR="0092589C" w:rsidRPr="0092589C" w:rsidRDefault="0092589C" w:rsidP="0092589C">
      <w:pPr>
        <w:autoSpaceDE w:val="0"/>
        <w:autoSpaceDN w:val="0"/>
        <w:adjustRightInd w:val="0"/>
        <w:spacing w:after="0" w:line="240" w:lineRule="auto"/>
        <w:jc w:val="both"/>
        <w:rPr>
          <w:rFonts w:ascii="Times New Roman" w:hAnsi="Times New Roman" w:cs="Times New Roman"/>
          <w:color w:val="000000"/>
          <w:sz w:val="28"/>
          <w:szCs w:val="28"/>
          <w:lang w:val="ru-RU"/>
        </w:rPr>
      </w:pPr>
      <w:r w:rsidRPr="0092589C">
        <w:rPr>
          <w:rFonts w:ascii="Times New Roman" w:hAnsi="Times New Roman" w:cs="Times New Roman"/>
          <w:color w:val="000000"/>
          <w:sz w:val="28"/>
          <w:szCs w:val="28"/>
          <w:lang w:val="ru-RU"/>
        </w:rPr>
        <w:t>а) характеристикою будь-якої складової конкурентоспроможності продукції (конкурентоспроможність виробничого, трудового потенціалів підприємств);</w:t>
      </w:r>
    </w:p>
    <w:p w:rsidR="0092589C" w:rsidRPr="0092589C" w:rsidRDefault="0092589C" w:rsidP="0092589C">
      <w:pPr>
        <w:autoSpaceDE w:val="0"/>
        <w:autoSpaceDN w:val="0"/>
        <w:adjustRightInd w:val="0"/>
        <w:spacing w:after="0" w:line="240" w:lineRule="auto"/>
        <w:jc w:val="both"/>
        <w:rPr>
          <w:rFonts w:ascii="Times New Roman" w:hAnsi="Times New Roman" w:cs="Times New Roman"/>
          <w:color w:val="000000"/>
          <w:sz w:val="28"/>
          <w:szCs w:val="28"/>
          <w:lang w:val="ru-RU"/>
        </w:rPr>
      </w:pPr>
      <w:r w:rsidRPr="0092589C">
        <w:rPr>
          <w:rFonts w:ascii="Times New Roman" w:hAnsi="Times New Roman" w:cs="Times New Roman"/>
          <w:color w:val="000000"/>
          <w:sz w:val="28"/>
          <w:szCs w:val="28"/>
          <w:lang w:val="ru-RU"/>
        </w:rPr>
        <w:t>б) ототожненням конкурентоспроможності підприємства та конкурентоспроможності продукції;</w:t>
      </w:r>
    </w:p>
    <w:p w:rsidR="0092589C" w:rsidRPr="0092589C" w:rsidRDefault="0092589C" w:rsidP="0092589C">
      <w:pPr>
        <w:autoSpaceDE w:val="0"/>
        <w:autoSpaceDN w:val="0"/>
        <w:adjustRightInd w:val="0"/>
        <w:spacing w:after="0" w:line="240" w:lineRule="auto"/>
        <w:jc w:val="both"/>
        <w:rPr>
          <w:rFonts w:ascii="Times New Roman" w:hAnsi="Times New Roman" w:cs="Times New Roman"/>
          <w:color w:val="000000"/>
          <w:sz w:val="28"/>
          <w:szCs w:val="28"/>
          <w:lang w:val="ru-RU"/>
        </w:rPr>
      </w:pPr>
      <w:r w:rsidRPr="0092589C">
        <w:rPr>
          <w:rFonts w:ascii="Times New Roman" w:hAnsi="Times New Roman" w:cs="Times New Roman"/>
          <w:color w:val="000000"/>
          <w:sz w:val="28"/>
          <w:szCs w:val="28"/>
          <w:lang w:val="ru-RU"/>
        </w:rPr>
        <w:t>в) масштабами розгляду конкурентоспроможності продукції (на регіональному, національному або світовому ринках (підприємство, галузь, країна)); заміною одного поняття іншим (конкурентний статус, конкурентний рівень);</w:t>
      </w:r>
    </w:p>
    <w:p w:rsidR="0092589C" w:rsidRDefault="0092589C" w:rsidP="0092589C">
      <w:pPr>
        <w:autoSpaceDE w:val="0"/>
        <w:autoSpaceDN w:val="0"/>
        <w:adjustRightInd w:val="0"/>
        <w:spacing w:after="0" w:line="240" w:lineRule="auto"/>
        <w:jc w:val="both"/>
        <w:rPr>
          <w:rFonts w:ascii="Times New Roman" w:hAnsi="Times New Roman" w:cs="Times New Roman"/>
          <w:color w:val="000000"/>
          <w:sz w:val="28"/>
          <w:szCs w:val="28"/>
          <w:lang w:val="ru-RU"/>
        </w:rPr>
      </w:pPr>
      <w:r w:rsidRPr="0092589C">
        <w:rPr>
          <w:rFonts w:ascii="Times New Roman" w:hAnsi="Times New Roman" w:cs="Times New Roman"/>
          <w:color w:val="000000"/>
          <w:sz w:val="28"/>
          <w:szCs w:val="28"/>
          <w:lang w:val="ru-RU"/>
        </w:rPr>
        <w:lastRenderedPageBreak/>
        <w:t>г) сукупністю спеціальних знань і практичних навичок, що визначають ступінь підготовленості працівника до виконання професійних функцій обумовленої складності.</w:t>
      </w:r>
    </w:p>
    <w:p w:rsidR="009313A4" w:rsidRPr="009313A4" w:rsidRDefault="009313A4" w:rsidP="009313A4">
      <w:pPr>
        <w:autoSpaceDE w:val="0"/>
        <w:autoSpaceDN w:val="0"/>
        <w:adjustRightInd w:val="0"/>
        <w:spacing w:after="0" w:line="240" w:lineRule="auto"/>
        <w:jc w:val="both"/>
        <w:rPr>
          <w:rFonts w:ascii="Times New Roman" w:hAnsi="Times New Roman" w:cs="Times New Roman"/>
          <w:i/>
          <w:color w:val="000000"/>
          <w:sz w:val="28"/>
          <w:szCs w:val="28"/>
          <w:lang w:val="ru-RU"/>
        </w:rPr>
      </w:pPr>
      <w:r w:rsidRPr="009313A4">
        <w:rPr>
          <w:rFonts w:ascii="Times New Roman" w:hAnsi="Times New Roman" w:cs="Times New Roman"/>
          <w:i/>
          <w:color w:val="000000"/>
          <w:sz w:val="28"/>
          <w:szCs w:val="28"/>
          <w:lang w:val="ru-RU"/>
        </w:rPr>
        <w:t>7. Які засоби використовуються на підприємстві для підвищення конкурентоспроможності?</w:t>
      </w:r>
    </w:p>
    <w:p w:rsidR="009313A4" w:rsidRPr="009313A4" w:rsidRDefault="009313A4" w:rsidP="009313A4">
      <w:pPr>
        <w:autoSpaceDE w:val="0"/>
        <w:autoSpaceDN w:val="0"/>
        <w:adjustRightInd w:val="0"/>
        <w:spacing w:after="0" w:line="240" w:lineRule="auto"/>
        <w:jc w:val="both"/>
        <w:rPr>
          <w:rFonts w:ascii="Times New Roman" w:hAnsi="Times New Roman" w:cs="Times New Roman"/>
          <w:color w:val="000000"/>
          <w:sz w:val="28"/>
          <w:szCs w:val="28"/>
          <w:lang w:val="ru-RU"/>
        </w:rPr>
      </w:pPr>
      <w:r w:rsidRPr="009313A4">
        <w:rPr>
          <w:rFonts w:ascii="Times New Roman" w:hAnsi="Times New Roman" w:cs="Times New Roman"/>
          <w:color w:val="000000"/>
          <w:sz w:val="28"/>
          <w:szCs w:val="28"/>
          <w:lang w:val="ru-RU"/>
        </w:rPr>
        <w:t>а) реорганізація державних служб контролю підприємницької діяльності;</w:t>
      </w:r>
    </w:p>
    <w:p w:rsidR="009313A4" w:rsidRDefault="009313A4" w:rsidP="009313A4">
      <w:pPr>
        <w:autoSpaceDE w:val="0"/>
        <w:autoSpaceDN w:val="0"/>
        <w:adjustRightInd w:val="0"/>
        <w:spacing w:after="0" w:line="240" w:lineRule="auto"/>
        <w:jc w:val="both"/>
        <w:rPr>
          <w:rFonts w:ascii="Times New Roman" w:hAnsi="Times New Roman" w:cs="Times New Roman"/>
          <w:color w:val="000000"/>
          <w:sz w:val="28"/>
          <w:szCs w:val="28"/>
          <w:lang w:val="ru-RU"/>
        </w:rPr>
      </w:pPr>
      <w:r w:rsidRPr="009313A4">
        <w:rPr>
          <w:rFonts w:ascii="Times New Roman" w:hAnsi="Times New Roman" w:cs="Times New Roman"/>
          <w:color w:val="000000"/>
          <w:sz w:val="28"/>
          <w:szCs w:val="28"/>
          <w:lang w:val="ru-RU"/>
        </w:rPr>
        <w:t>б) кошти працівників та їх сімей, які виявили бажання взяти участь у нагромадженні і розподілі прибутку підприємства;</w:t>
      </w:r>
    </w:p>
    <w:p w:rsidR="009313A4" w:rsidRPr="009313A4" w:rsidRDefault="009313A4" w:rsidP="009313A4">
      <w:pPr>
        <w:autoSpaceDE w:val="0"/>
        <w:autoSpaceDN w:val="0"/>
        <w:adjustRightInd w:val="0"/>
        <w:spacing w:after="0" w:line="240" w:lineRule="auto"/>
        <w:jc w:val="both"/>
        <w:rPr>
          <w:rFonts w:ascii="Times New Roman" w:hAnsi="Times New Roman" w:cs="Times New Roman"/>
          <w:color w:val="000000"/>
          <w:sz w:val="28"/>
          <w:szCs w:val="28"/>
          <w:lang w:val="ru-RU"/>
        </w:rPr>
      </w:pPr>
      <w:r w:rsidRPr="009313A4">
        <w:rPr>
          <w:rFonts w:ascii="Times New Roman" w:hAnsi="Times New Roman" w:cs="Times New Roman"/>
          <w:color w:val="000000"/>
          <w:sz w:val="28"/>
          <w:szCs w:val="28"/>
          <w:lang w:val="ru-RU"/>
        </w:rPr>
        <w:t>в) участь у державних програмах розвитку інфраструктури територій функціонування;</w:t>
      </w:r>
    </w:p>
    <w:p w:rsidR="009313A4" w:rsidRDefault="009313A4" w:rsidP="009313A4">
      <w:pPr>
        <w:autoSpaceDE w:val="0"/>
        <w:autoSpaceDN w:val="0"/>
        <w:adjustRightInd w:val="0"/>
        <w:spacing w:after="0" w:line="240" w:lineRule="auto"/>
        <w:jc w:val="both"/>
        <w:rPr>
          <w:rFonts w:ascii="Times New Roman" w:hAnsi="Times New Roman" w:cs="Times New Roman"/>
          <w:color w:val="000000"/>
          <w:sz w:val="28"/>
          <w:szCs w:val="28"/>
          <w:lang w:val="ru-RU"/>
        </w:rPr>
      </w:pPr>
      <w:r w:rsidRPr="009313A4">
        <w:rPr>
          <w:rFonts w:ascii="Times New Roman" w:hAnsi="Times New Roman" w:cs="Times New Roman"/>
          <w:color w:val="000000"/>
          <w:sz w:val="28"/>
          <w:szCs w:val="28"/>
          <w:lang w:val="ru-RU"/>
        </w:rPr>
        <w:t>г) промисловий інжиніринг, розробка та реалізація програм інвестиційної діяльності.</w:t>
      </w:r>
    </w:p>
    <w:p w:rsidR="00C51FDD" w:rsidRPr="00C51FDD" w:rsidRDefault="00C51FDD" w:rsidP="00C51FDD">
      <w:pPr>
        <w:autoSpaceDE w:val="0"/>
        <w:autoSpaceDN w:val="0"/>
        <w:adjustRightInd w:val="0"/>
        <w:spacing w:after="0" w:line="240" w:lineRule="auto"/>
        <w:jc w:val="both"/>
        <w:rPr>
          <w:rFonts w:ascii="Times New Roman" w:hAnsi="Times New Roman" w:cs="Times New Roman"/>
          <w:i/>
          <w:color w:val="000000"/>
          <w:sz w:val="28"/>
          <w:szCs w:val="28"/>
          <w:lang w:val="ru-RU"/>
        </w:rPr>
      </w:pPr>
      <w:r w:rsidRPr="00C51FDD">
        <w:rPr>
          <w:rFonts w:ascii="Times New Roman" w:hAnsi="Times New Roman" w:cs="Times New Roman"/>
          <w:i/>
          <w:color w:val="000000"/>
          <w:sz w:val="28"/>
          <w:szCs w:val="28"/>
          <w:lang w:val="ru-RU"/>
        </w:rPr>
        <w:t>8.</w:t>
      </w:r>
      <w:r w:rsidRPr="00C51FDD">
        <w:rPr>
          <w:i/>
          <w:lang w:val="ru-RU"/>
        </w:rPr>
        <w:t xml:space="preserve"> </w:t>
      </w:r>
      <w:r w:rsidRPr="00C51FDD">
        <w:rPr>
          <w:rFonts w:ascii="Times New Roman" w:hAnsi="Times New Roman" w:cs="Times New Roman"/>
          <w:i/>
          <w:color w:val="000000"/>
          <w:sz w:val="28"/>
          <w:szCs w:val="28"/>
          <w:lang w:val="ru-RU"/>
        </w:rPr>
        <w:t>Який з етапів є першим у розробці програми підвищення конкурентоспроможності підприємства?</w:t>
      </w:r>
    </w:p>
    <w:p w:rsidR="00C51FDD" w:rsidRPr="00C51FDD" w:rsidRDefault="00C51FDD" w:rsidP="00C51FDD">
      <w:pPr>
        <w:autoSpaceDE w:val="0"/>
        <w:autoSpaceDN w:val="0"/>
        <w:adjustRightInd w:val="0"/>
        <w:spacing w:after="0" w:line="240" w:lineRule="auto"/>
        <w:jc w:val="both"/>
        <w:rPr>
          <w:rFonts w:ascii="Times New Roman" w:hAnsi="Times New Roman" w:cs="Times New Roman"/>
          <w:color w:val="000000"/>
          <w:sz w:val="28"/>
          <w:szCs w:val="28"/>
          <w:lang w:val="ru-RU"/>
        </w:rPr>
      </w:pPr>
      <w:r w:rsidRPr="00C51FDD">
        <w:rPr>
          <w:rFonts w:ascii="Times New Roman" w:hAnsi="Times New Roman" w:cs="Times New Roman"/>
          <w:color w:val="000000"/>
          <w:sz w:val="28"/>
          <w:szCs w:val="28"/>
          <w:lang w:val="ru-RU"/>
        </w:rPr>
        <w:t>а) формулювання стратегій реалізації програми;</w:t>
      </w:r>
    </w:p>
    <w:p w:rsidR="00C51FDD" w:rsidRPr="00C51FDD" w:rsidRDefault="00C51FDD" w:rsidP="00C51FDD">
      <w:pPr>
        <w:autoSpaceDE w:val="0"/>
        <w:autoSpaceDN w:val="0"/>
        <w:adjustRightInd w:val="0"/>
        <w:spacing w:after="0" w:line="240" w:lineRule="auto"/>
        <w:jc w:val="both"/>
        <w:rPr>
          <w:rFonts w:ascii="Times New Roman" w:hAnsi="Times New Roman" w:cs="Times New Roman"/>
          <w:color w:val="000000"/>
          <w:sz w:val="28"/>
          <w:szCs w:val="28"/>
          <w:lang w:val="ru-RU"/>
        </w:rPr>
      </w:pPr>
      <w:r w:rsidRPr="00C51FDD">
        <w:rPr>
          <w:rFonts w:ascii="Times New Roman" w:hAnsi="Times New Roman" w:cs="Times New Roman"/>
          <w:color w:val="000000"/>
          <w:sz w:val="28"/>
          <w:szCs w:val="28"/>
          <w:lang w:val="ru-RU"/>
        </w:rPr>
        <w:t>б) визначення та впорядкування пріоритетності цілей;</w:t>
      </w:r>
    </w:p>
    <w:p w:rsidR="00C51FDD" w:rsidRPr="00C51FDD" w:rsidRDefault="00C51FDD" w:rsidP="00C51FDD">
      <w:pPr>
        <w:autoSpaceDE w:val="0"/>
        <w:autoSpaceDN w:val="0"/>
        <w:adjustRightInd w:val="0"/>
        <w:spacing w:after="0" w:line="240" w:lineRule="auto"/>
        <w:jc w:val="both"/>
        <w:rPr>
          <w:rFonts w:ascii="Times New Roman" w:hAnsi="Times New Roman" w:cs="Times New Roman"/>
          <w:color w:val="000000"/>
          <w:sz w:val="28"/>
          <w:szCs w:val="28"/>
          <w:lang w:val="ru-RU"/>
        </w:rPr>
      </w:pPr>
      <w:r w:rsidRPr="00C51FDD">
        <w:rPr>
          <w:rFonts w:ascii="Times New Roman" w:hAnsi="Times New Roman" w:cs="Times New Roman"/>
          <w:color w:val="000000"/>
          <w:sz w:val="28"/>
          <w:szCs w:val="28"/>
          <w:lang w:val="ru-RU"/>
        </w:rPr>
        <w:t>в) оцінювання очікуваної ефективності запропонованих заходів;</w:t>
      </w:r>
    </w:p>
    <w:p w:rsidR="00C51FDD" w:rsidRPr="00D0180D" w:rsidRDefault="00C51FDD" w:rsidP="00C51FDD">
      <w:pPr>
        <w:autoSpaceDE w:val="0"/>
        <w:autoSpaceDN w:val="0"/>
        <w:adjustRightInd w:val="0"/>
        <w:spacing w:after="0" w:line="240" w:lineRule="auto"/>
        <w:jc w:val="both"/>
        <w:rPr>
          <w:rFonts w:ascii="Times New Roman" w:hAnsi="Times New Roman" w:cs="Times New Roman"/>
          <w:color w:val="000000"/>
          <w:sz w:val="28"/>
          <w:szCs w:val="28"/>
          <w:lang w:val="ru-RU"/>
        </w:rPr>
      </w:pPr>
      <w:r w:rsidRPr="00C51FDD">
        <w:rPr>
          <w:rFonts w:ascii="Times New Roman" w:hAnsi="Times New Roman" w:cs="Times New Roman"/>
          <w:color w:val="000000"/>
          <w:sz w:val="28"/>
          <w:szCs w:val="28"/>
          <w:lang w:val="ru-RU"/>
        </w:rPr>
        <w:t>г) планування дій і визначення фаз програми.</w:t>
      </w:r>
    </w:p>
    <w:p w:rsidR="000F18B7" w:rsidRPr="002E5E36" w:rsidRDefault="00567E3F" w:rsidP="002E5E36">
      <w:pPr>
        <w:pStyle w:val="a4"/>
        <w:rPr>
          <w:rFonts w:ascii="Times New Roman" w:hAnsi="Times New Roman" w:cs="Times New Roman"/>
          <w:i/>
          <w:sz w:val="28"/>
          <w:szCs w:val="28"/>
          <w:u w:val="single"/>
          <w:lang w:val="ru-RU"/>
        </w:rPr>
      </w:pPr>
      <w:r w:rsidRPr="00567E3F">
        <w:rPr>
          <w:rFonts w:ascii="Times New Roman" w:hAnsi="Times New Roman" w:cs="Times New Roman"/>
          <w:i/>
          <w:sz w:val="28"/>
          <w:szCs w:val="28"/>
          <w:lang w:val="ru-RU"/>
        </w:rPr>
        <w:t>3.</w:t>
      </w:r>
      <w:r>
        <w:rPr>
          <w:rFonts w:ascii="Times New Roman" w:hAnsi="Times New Roman" w:cs="Times New Roman"/>
          <w:i/>
          <w:sz w:val="28"/>
          <w:szCs w:val="28"/>
          <w:u w:val="single"/>
          <w:lang w:val="ru-RU"/>
        </w:rPr>
        <w:t>Задачі</w:t>
      </w:r>
    </w:p>
    <w:p w:rsidR="001D60C7" w:rsidRPr="00902C9E" w:rsidRDefault="00942211" w:rsidP="005654BA">
      <w:pPr>
        <w:pStyle w:val="a3"/>
        <w:numPr>
          <w:ilvl w:val="0"/>
          <w:numId w:val="3"/>
        </w:numPr>
        <w:spacing w:after="0" w:line="240" w:lineRule="auto"/>
        <w:jc w:val="both"/>
        <w:rPr>
          <w:rFonts w:ascii="Times New Roman" w:hAnsi="Times New Roman" w:cs="Times New Roman"/>
          <w:sz w:val="28"/>
          <w:szCs w:val="28"/>
          <w:lang w:val="ru-RU"/>
        </w:rPr>
      </w:pPr>
      <w:proofErr w:type="gramStart"/>
      <w:r w:rsidRPr="00902C9E">
        <w:rPr>
          <w:rFonts w:ascii="Times New Roman" w:hAnsi="Times New Roman" w:cs="Times New Roman"/>
          <w:sz w:val="28"/>
          <w:szCs w:val="28"/>
          <w:lang w:val="ru-RU"/>
        </w:rPr>
        <w:t>У цеху</w:t>
      </w:r>
      <w:proofErr w:type="gramEnd"/>
      <w:r w:rsidRPr="00902C9E">
        <w:rPr>
          <w:rFonts w:ascii="Times New Roman" w:hAnsi="Times New Roman" w:cs="Times New Roman"/>
          <w:sz w:val="28"/>
          <w:szCs w:val="28"/>
          <w:lang w:val="ru-RU"/>
        </w:rPr>
        <w:t xml:space="preserve"> використовуються 120 ламп для освітлювання протягом 12 годин на добу. Ресурс роботи однієї лампи – 600 годин, ціна – 35 грн. На заміну пропонується використовувати лампи вартістю 43 грн за одиницю, які мають ресурс 900 годин.</w:t>
      </w:r>
      <w:r w:rsidR="001D60C7" w:rsidRPr="00902C9E">
        <w:rPr>
          <w:rFonts w:ascii="Times New Roman" w:hAnsi="Times New Roman" w:cs="Times New Roman"/>
          <w:sz w:val="28"/>
          <w:szCs w:val="28"/>
          <w:lang w:val="ru-RU"/>
        </w:rPr>
        <w:t xml:space="preserve"> </w:t>
      </w:r>
      <w:r w:rsidRPr="00902C9E">
        <w:rPr>
          <w:rFonts w:ascii="Times New Roman" w:hAnsi="Times New Roman" w:cs="Times New Roman"/>
          <w:sz w:val="28"/>
          <w:szCs w:val="28"/>
          <w:lang w:val="ru-RU"/>
        </w:rPr>
        <w:t>Визначити річну економію від використання нових ламп, враховуючи, що кількість робочих днів на рік – 230.</w:t>
      </w:r>
    </w:p>
    <w:p w:rsidR="001D60C7" w:rsidRPr="00902C9E" w:rsidRDefault="001D60C7" w:rsidP="005654BA">
      <w:pPr>
        <w:pStyle w:val="a3"/>
        <w:numPr>
          <w:ilvl w:val="0"/>
          <w:numId w:val="3"/>
        </w:numPr>
        <w:spacing w:after="0" w:line="240" w:lineRule="auto"/>
        <w:jc w:val="both"/>
        <w:rPr>
          <w:rFonts w:ascii="Times New Roman" w:hAnsi="Times New Roman" w:cs="Times New Roman"/>
          <w:sz w:val="28"/>
          <w:szCs w:val="28"/>
          <w:lang w:val="ru-RU"/>
        </w:rPr>
      </w:pPr>
      <w:r w:rsidRPr="00902C9E">
        <w:rPr>
          <w:rFonts w:ascii="Times New Roman" w:hAnsi="Times New Roman" w:cs="Times New Roman"/>
          <w:sz w:val="28"/>
          <w:szCs w:val="28"/>
          <w:lang w:val="ru-RU"/>
        </w:rPr>
        <w:t>Розрахувати коефіцієнт конкурентоспроможності Товару 1, якщо індекс технічних параметрів – 0,75. Економічні характеристики товарів наведено в таблиці.</w:t>
      </w:r>
      <w:r w:rsidRPr="00902C9E">
        <w:rPr>
          <w:rFonts w:ascii="Times New Roman" w:hAnsi="Times New Roman" w:cs="Times New Roman"/>
          <w:sz w:val="28"/>
          <w:szCs w:val="28"/>
        </w:rPr>
        <w:t> </w:t>
      </w:r>
    </w:p>
    <w:p w:rsidR="00EE4160" w:rsidRPr="00902C9E" w:rsidRDefault="00EE4160" w:rsidP="00EE4160">
      <w:pPr>
        <w:pStyle w:val="a3"/>
        <w:spacing w:after="0" w:line="240" w:lineRule="auto"/>
        <w:jc w:val="both"/>
        <w:rPr>
          <w:rFonts w:ascii="Times New Roman" w:hAnsi="Times New Roman" w:cs="Times New Roman"/>
          <w:sz w:val="28"/>
          <w:szCs w:val="28"/>
          <w:lang w:val="ru-RU"/>
        </w:rPr>
      </w:pPr>
      <w:r w:rsidRPr="00902C9E">
        <w:rPr>
          <w:rFonts w:ascii="Times New Roman" w:hAnsi="Times New Roman" w:cs="Times New Roman"/>
          <w:sz w:val="28"/>
          <w:szCs w:val="28"/>
          <w:lang w:val="uk-UA"/>
        </w:rPr>
        <w:t xml:space="preserve">                                                                                </w:t>
      </w:r>
      <w:r w:rsidR="005B2AA7">
        <w:rPr>
          <w:rFonts w:ascii="Times New Roman" w:hAnsi="Times New Roman" w:cs="Times New Roman"/>
          <w:sz w:val="28"/>
          <w:szCs w:val="28"/>
          <w:lang w:val="uk-UA"/>
        </w:rPr>
        <w:t xml:space="preserve">                                   Таблиця 11</w:t>
      </w:r>
      <w:r w:rsidR="003D4F7C">
        <w:rPr>
          <w:rFonts w:ascii="Times New Roman" w:hAnsi="Times New Roman" w:cs="Times New Roman"/>
          <w:sz w:val="28"/>
          <w:szCs w:val="28"/>
          <w:lang w:val="uk-UA"/>
        </w:rPr>
        <w:t>.</w:t>
      </w:r>
    </w:p>
    <w:tbl>
      <w:tblPr>
        <w:tblStyle w:val="2"/>
        <w:tblW w:w="6660" w:type="dxa"/>
        <w:tblLook w:val="04A0" w:firstRow="1" w:lastRow="0" w:firstColumn="1" w:lastColumn="0" w:noHBand="0" w:noVBand="1"/>
      </w:tblPr>
      <w:tblGrid>
        <w:gridCol w:w="664"/>
        <w:gridCol w:w="3233"/>
        <w:gridCol w:w="1150"/>
        <w:gridCol w:w="1613"/>
      </w:tblGrid>
      <w:tr w:rsidR="001D60C7" w:rsidRPr="00902C9E" w:rsidTr="00567E3F">
        <w:tc>
          <w:tcPr>
            <w:tcW w:w="664" w:type="dxa"/>
            <w:hideMark/>
          </w:tcPr>
          <w:p w:rsidR="001D60C7" w:rsidRPr="00902C9E" w:rsidRDefault="001D60C7" w:rsidP="001D60C7">
            <w:pPr>
              <w:jc w:val="both"/>
              <w:rPr>
                <w:rFonts w:ascii="Times New Roman" w:hAnsi="Times New Roman" w:cs="Times New Roman"/>
                <w:sz w:val="28"/>
                <w:szCs w:val="28"/>
              </w:rPr>
            </w:pPr>
            <w:r w:rsidRPr="00902C9E">
              <w:rPr>
                <w:rFonts w:ascii="Times New Roman" w:hAnsi="Times New Roman" w:cs="Times New Roman"/>
                <w:sz w:val="28"/>
                <w:szCs w:val="28"/>
              </w:rPr>
              <w:t>№ п/п </w:t>
            </w:r>
          </w:p>
        </w:tc>
        <w:tc>
          <w:tcPr>
            <w:tcW w:w="3233" w:type="dxa"/>
            <w:hideMark/>
          </w:tcPr>
          <w:p w:rsidR="001D60C7" w:rsidRPr="00902C9E" w:rsidRDefault="001D60C7" w:rsidP="001D60C7">
            <w:pPr>
              <w:jc w:val="both"/>
              <w:rPr>
                <w:rFonts w:ascii="Times New Roman" w:hAnsi="Times New Roman" w:cs="Times New Roman"/>
                <w:sz w:val="28"/>
                <w:szCs w:val="28"/>
              </w:rPr>
            </w:pPr>
            <w:r w:rsidRPr="00902C9E">
              <w:rPr>
                <w:rFonts w:ascii="Times New Roman" w:hAnsi="Times New Roman" w:cs="Times New Roman"/>
                <w:sz w:val="28"/>
                <w:szCs w:val="28"/>
              </w:rPr>
              <w:t>Показники </w:t>
            </w:r>
          </w:p>
        </w:tc>
        <w:tc>
          <w:tcPr>
            <w:tcW w:w="1150" w:type="dxa"/>
            <w:hideMark/>
          </w:tcPr>
          <w:p w:rsidR="001D60C7" w:rsidRPr="00902C9E" w:rsidRDefault="001D60C7" w:rsidP="001D60C7">
            <w:pPr>
              <w:jc w:val="both"/>
              <w:rPr>
                <w:rFonts w:ascii="Times New Roman" w:hAnsi="Times New Roman" w:cs="Times New Roman"/>
                <w:sz w:val="28"/>
                <w:szCs w:val="28"/>
              </w:rPr>
            </w:pPr>
            <w:r w:rsidRPr="00902C9E">
              <w:rPr>
                <w:rFonts w:ascii="Times New Roman" w:hAnsi="Times New Roman" w:cs="Times New Roman"/>
                <w:sz w:val="28"/>
                <w:szCs w:val="28"/>
              </w:rPr>
              <w:t>Товар А </w:t>
            </w:r>
          </w:p>
        </w:tc>
        <w:tc>
          <w:tcPr>
            <w:tcW w:w="1613" w:type="dxa"/>
            <w:hideMark/>
          </w:tcPr>
          <w:p w:rsidR="001D60C7" w:rsidRPr="00902C9E" w:rsidRDefault="001D60C7" w:rsidP="001D60C7">
            <w:pPr>
              <w:jc w:val="both"/>
              <w:rPr>
                <w:rFonts w:ascii="Times New Roman" w:hAnsi="Times New Roman" w:cs="Times New Roman"/>
                <w:sz w:val="28"/>
                <w:szCs w:val="28"/>
              </w:rPr>
            </w:pPr>
            <w:r w:rsidRPr="00902C9E">
              <w:rPr>
                <w:rFonts w:ascii="Times New Roman" w:hAnsi="Times New Roman" w:cs="Times New Roman"/>
                <w:sz w:val="28"/>
                <w:szCs w:val="28"/>
              </w:rPr>
              <w:t>Конкурент </w:t>
            </w:r>
          </w:p>
        </w:tc>
      </w:tr>
      <w:tr w:rsidR="001D60C7" w:rsidRPr="00902C9E" w:rsidTr="00567E3F">
        <w:tc>
          <w:tcPr>
            <w:tcW w:w="664" w:type="dxa"/>
            <w:hideMark/>
          </w:tcPr>
          <w:p w:rsidR="001D60C7" w:rsidRPr="00902C9E" w:rsidRDefault="001D60C7" w:rsidP="001D60C7">
            <w:pPr>
              <w:jc w:val="both"/>
              <w:rPr>
                <w:rFonts w:ascii="Times New Roman" w:hAnsi="Times New Roman" w:cs="Times New Roman"/>
                <w:sz w:val="28"/>
                <w:szCs w:val="28"/>
              </w:rPr>
            </w:pPr>
            <w:r w:rsidRPr="00902C9E">
              <w:rPr>
                <w:rFonts w:ascii="Times New Roman" w:hAnsi="Times New Roman" w:cs="Times New Roman"/>
                <w:sz w:val="28"/>
                <w:szCs w:val="28"/>
              </w:rPr>
              <w:t>1. </w:t>
            </w:r>
          </w:p>
        </w:tc>
        <w:tc>
          <w:tcPr>
            <w:tcW w:w="3233" w:type="dxa"/>
            <w:hideMark/>
          </w:tcPr>
          <w:p w:rsidR="001D60C7" w:rsidRPr="00902C9E" w:rsidRDefault="001D60C7" w:rsidP="001D60C7">
            <w:pPr>
              <w:jc w:val="both"/>
              <w:rPr>
                <w:rFonts w:ascii="Times New Roman" w:hAnsi="Times New Roman" w:cs="Times New Roman"/>
                <w:sz w:val="28"/>
                <w:szCs w:val="28"/>
              </w:rPr>
            </w:pPr>
            <w:r w:rsidRPr="00902C9E">
              <w:rPr>
                <w:rFonts w:ascii="Times New Roman" w:hAnsi="Times New Roman" w:cs="Times New Roman"/>
                <w:sz w:val="28"/>
                <w:szCs w:val="28"/>
              </w:rPr>
              <w:t>Ціна, грн. </w:t>
            </w:r>
          </w:p>
        </w:tc>
        <w:tc>
          <w:tcPr>
            <w:tcW w:w="1150" w:type="dxa"/>
            <w:hideMark/>
          </w:tcPr>
          <w:p w:rsidR="001D60C7" w:rsidRPr="00902C9E" w:rsidRDefault="001D60C7" w:rsidP="00933FF0">
            <w:pPr>
              <w:jc w:val="center"/>
              <w:rPr>
                <w:rFonts w:ascii="Times New Roman" w:hAnsi="Times New Roman" w:cs="Times New Roman"/>
                <w:sz w:val="28"/>
                <w:szCs w:val="28"/>
              </w:rPr>
            </w:pPr>
            <w:r w:rsidRPr="00902C9E">
              <w:rPr>
                <w:rFonts w:ascii="Times New Roman" w:hAnsi="Times New Roman" w:cs="Times New Roman"/>
                <w:sz w:val="28"/>
                <w:szCs w:val="28"/>
              </w:rPr>
              <w:t>240</w:t>
            </w:r>
          </w:p>
        </w:tc>
        <w:tc>
          <w:tcPr>
            <w:tcW w:w="1613" w:type="dxa"/>
            <w:hideMark/>
          </w:tcPr>
          <w:p w:rsidR="001D60C7" w:rsidRPr="00902C9E" w:rsidRDefault="001D60C7" w:rsidP="00933FF0">
            <w:pPr>
              <w:jc w:val="center"/>
              <w:rPr>
                <w:rFonts w:ascii="Times New Roman" w:hAnsi="Times New Roman" w:cs="Times New Roman"/>
                <w:sz w:val="28"/>
                <w:szCs w:val="28"/>
              </w:rPr>
            </w:pPr>
            <w:r w:rsidRPr="00902C9E">
              <w:rPr>
                <w:rFonts w:ascii="Times New Roman" w:hAnsi="Times New Roman" w:cs="Times New Roman"/>
                <w:sz w:val="28"/>
                <w:szCs w:val="28"/>
              </w:rPr>
              <w:t>270</w:t>
            </w:r>
          </w:p>
        </w:tc>
      </w:tr>
      <w:tr w:rsidR="001D60C7" w:rsidRPr="00902C9E" w:rsidTr="00567E3F">
        <w:tc>
          <w:tcPr>
            <w:tcW w:w="664" w:type="dxa"/>
            <w:hideMark/>
          </w:tcPr>
          <w:p w:rsidR="001D60C7" w:rsidRPr="00902C9E" w:rsidRDefault="001D60C7" w:rsidP="001D60C7">
            <w:pPr>
              <w:jc w:val="both"/>
              <w:rPr>
                <w:rFonts w:ascii="Times New Roman" w:hAnsi="Times New Roman" w:cs="Times New Roman"/>
                <w:sz w:val="28"/>
                <w:szCs w:val="28"/>
              </w:rPr>
            </w:pPr>
            <w:r w:rsidRPr="00902C9E">
              <w:rPr>
                <w:rFonts w:ascii="Times New Roman" w:hAnsi="Times New Roman" w:cs="Times New Roman"/>
                <w:sz w:val="28"/>
                <w:szCs w:val="28"/>
              </w:rPr>
              <w:t>2. </w:t>
            </w:r>
          </w:p>
        </w:tc>
        <w:tc>
          <w:tcPr>
            <w:tcW w:w="3233" w:type="dxa"/>
            <w:hideMark/>
          </w:tcPr>
          <w:p w:rsidR="001D60C7" w:rsidRPr="00902C9E" w:rsidRDefault="001D60C7" w:rsidP="001D60C7">
            <w:pPr>
              <w:jc w:val="both"/>
              <w:rPr>
                <w:rFonts w:ascii="Times New Roman" w:hAnsi="Times New Roman" w:cs="Times New Roman"/>
                <w:sz w:val="28"/>
                <w:szCs w:val="28"/>
                <w:lang w:val="ru-RU"/>
              </w:rPr>
            </w:pPr>
            <w:r w:rsidRPr="00902C9E">
              <w:rPr>
                <w:rFonts w:ascii="Times New Roman" w:hAnsi="Times New Roman" w:cs="Times New Roman"/>
                <w:sz w:val="28"/>
                <w:szCs w:val="28"/>
                <w:lang w:val="ru-RU"/>
              </w:rPr>
              <w:t>Витрати, пов’язані з використанням, грн.</w:t>
            </w:r>
            <w:r w:rsidRPr="00902C9E">
              <w:rPr>
                <w:rFonts w:ascii="Times New Roman" w:hAnsi="Times New Roman" w:cs="Times New Roman"/>
                <w:sz w:val="28"/>
                <w:szCs w:val="28"/>
              </w:rPr>
              <w:t> </w:t>
            </w:r>
          </w:p>
        </w:tc>
        <w:tc>
          <w:tcPr>
            <w:tcW w:w="1150" w:type="dxa"/>
            <w:hideMark/>
          </w:tcPr>
          <w:p w:rsidR="001D60C7" w:rsidRPr="00902C9E" w:rsidRDefault="001D60C7" w:rsidP="00933FF0">
            <w:pPr>
              <w:jc w:val="center"/>
              <w:rPr>
                <w:rFonts w:ascii="Times New Roman" w:hAnsi="Times New Roman" w:cs="Times New Roman"/>
                <w:sz w:val="28"/>
                <w:szCs w:val="28"/>
              </w:rPr>
            </w:pPr>
            <w:r w:rsidRPr="00902C9E">
              <w:rPr>
                <w:rFonts w:ascii="Times New Roman" w:hAnsi="Times New Roman" w:cs="Times New Roman"/>
                <w:sz w:val="28"/>
                <w:szCs w:val="28"/>
              </w:rPr>
              <w:t>17</w:t>
            </w:r>
          </w:p>
        </w:tc>
        <w:tc>
          <w:tcPr>
            <w:tcW w:w="1613" w:type="dxa"/>
            <w:hideMark/>
          </w:tcPr>
          <w:p w:rsidR="001D60C7" w:rsidRPr="00902C9E" w:rsidRDefault="001D60C7" w:rsidP="00933FF0">
            <w:pPr>
              <w:jc w:val="center"/>
              <w:rPr>
                <w:rFonts w:ascii="Times New Roman" w:hAnsi="Times New Roman" w:cs="Times New Roman"/>
                <w:sz w:val="28"/>
                <w:szCs w:val="28"/>
              </w:rPr>
            </w:pPr>
            <w:r w:rsidRPr="00902C9E">
              <w:rPr>
                <w:rFonts w:ascii="Times New Roman" w:hAnsi="Times New Roman" w:cs="Times New Roman"/>
                <w:sz w:val="28"/>
                <w:szCs w:val="28"/>
              </w:rPr>
              <w:t>13</w:t>
            </w:r>
          </w:p>
        </w:tc>
      </w:tr>
    </w:tbl>
    <w:p w:rsidR="00567E3F" w:rsidRDefault="00567E3F" w:rsidP="002E5E36">
      <w:pPr>
        <w:pStyle w:val="a3"/>
        <w:numPr>
          <w:ilvl w:val="0"/>
          <w:numId w:val="3"/>
        </w:numPr>
        <w:spacing w:after="0" w:line="240" w:lineRule="auto"/>
        <w:jc w:val="both"/>
        <w:rPr>
          <w:rFonts w:ascii="Times New Roman" w:hAnsi="Times New Roman" w:cs="Times New Roman"/>
          <w:sz w:val="28"/>
          <w:szCs w:val="28"/>
          <w:lang w:val="ru-RU"/>
        </w:rPr>
      </w:pPr>
      <w:r w:rsidRPr="00567E3F">
        <w:rPr>
          <w:rFonts w:ascii="Times New Roman" w:hAnsi="Times New Roman" w:cs="Times New Roman"/>
          <w:sz w:val="28"/>
          <w:szCs w:val="28"/>
          <w:lang w:val="ru-RU"/>
        </w:rPr>
        <w:t>Підприємство</w:t>
      </w:r>
      <w:r w:rsidRPr="00CA2414">
        <w:rPr>
          <w:rFonts w:ascii="Times New Roman" w:hAnsi="Times New Roman" w:cs="Times New Roman"/>
          <w:sz w:val="28"/>
          <w:szCs w:val="28"/>
          <w:lang w:val="ru-RU"/>
        </w:rPr>
        <w:t xml:space="preserve">   </w:t>
      </w:r>
      <w:r w:rsidRPr="00567E3F">
        <w:rPr>
          <w:rFonts w:ascii="Times New Roman" w:hAnsi="Times New Roman" w:cs="Times New Roman"/>
          <w:sz w:val="28"/>
          <w:szCs w:val="28"/>
          <w:lang w:val="ru-RU"/>
        </w:rPr>
        <w:t>виробляє</w:t>
      </w:r>
      <w:r w:rsidRPr="00CA2414">
        <w:rPr>
          <w:rFonts w:ascii="Times New Roman" w:hAnsi="Times New Roman" w:cs="Times New Roman"/>
          <w:sz w:val="28"/>
          <w:szCs w:val="28"/>
          <w:lang w:val="ru-RU"/>
        </w:rPr>
        <w:t xml:space="preserve">   </w:t>
      </w:r>
      <w:r w:rsidRPr="00567E3F">
        <w:rPr>
          <w:rFonts w:ascii="Times New Roman" w:hAnsi="Times New Roman" w:cs="Times New Roman"/>
          <w:sz w:val="28"/>
          <w:szCs w:val="28"/>
          <w:lang w:val="ru-RU"/>
        </w:rPr>
        <w:t>зволожувачі</w:t>
      </w:r>
      <w:r w:rsidRPr="00CA2414">
        <w:rPr>
          <w:rFonts w:ascii="Times New Roman" w:hAnsi="Times New Roman" w:cs="Times New Roman"/>
          <w:sz w:val="28"/>
          <w:szCs w:val="28"/>
          <w:lang w:val="ru-RU"/>
        </w:rPr>
        <w:t xml:space="preserve">   </w:t>
      </w:r>
      <w:r w:rsidRPr="00567E3F">
        <w:rPr>
          <w:rFonts w:ascii="Times New Roman" w:hAnsi="Times New Roman" w:cs="Times New Roman"/>
          <w:sz w:val="28"/>
          <w:szCs w:val="28"/>
          <w:lang w:val="ru-RU"/>
        </w:rPr>
        <w:t>повітря</w:t>
      </w:r>
      <w:r w:rsidRPr="00CA2414">
        <w:rPr>
          <w:rFonts w:ascii="Times New Roman" w:hAnsi="Times New Roman" w:cs="Times New Roman"/>
          <w:sz w:val="28"/>
          <w:szCs w:val="28"/>
          <w:lang w:val="ru-RU"/>
        </w:rPr>
        <w:t xml:space="preserve">   </w:t>
      </w:r>
      <w:r w:rsidRPr="00567E3F">
        <w:rPr>
          <w:rFonts w:ascii="Times New Roman" w:hAnsi="Times New Roman" w:cs="Times New Roman"/>
          <w:sz w:val="28"/>
          <w:szCs w:val="28"/>
          <w:lang w:val="ru-RU"/>
        </w:rPr>
        <w:t>для</w:t>
      </w:r>
      <w:r w:rsidRPr="00CA2414">
        <w:rPr>
          <w:rFonts w:ascii="Times New Roman" w:hAnsi="Times New Roman" w:cs="Times New Roman"/>
          <w:sz w:val="28"/>
          <w:szCs w:val="28"/>
          <w:lang w:val="ru-RU"/>
        </w:rPr>
        <w:t xml:space="preserve">   </w:t>
      </w:r>
      <w:r w:rsidRPr="00567E3F">
        <w:rPr>
          <w:rFonts w:ascii="Times New Roman" w:hAnsi="Times New Roman" w:cs="Times New Roman"/>
          <w:sz w:val="28"/>
          <w:szCs w:val="28"/>
          <w:lang w:val="ru-RU"/>
        </w:rPr>
        <w:t>офісів</w:t>
      </w:r>
      <w:r w:rsidRPr="00CA2414">
        <w:rPr>
          <w:rFonts w:ascii="Times New Roman" w:hAnsi="Times New Roman" w:cs="Times New Roman"/>
          <w:sz w:val="28"/>
          <w:szCs w:val="28"/>
          <w:lang w:val="ru-RU"/>
        </w:rPr>
        <w:t xml:space="preserve">   </w:t>
      </w:r>
      <w:r w:rsidRPr="00567E3F">
        <w:rPr>
          <w:rFonts w:ascii="Times New Roman" w:hAnsi="Times New Roman" w:cs="Times New Roman"/>
          <w:sz w:val="28"/>
          <w:szCs w:val="28"/>
          <w:lang w:val="ru-RU"/>
        </w:rPr>
        <w:t>та</w:t>
      </w:r>
      <w:r w:rsidRPr="00CA2414">
        <w:rPr>
          <w:rFonts w:ascii="Times New Roman" w:hAnsi="Times New Roman" w:cs="Times New Roman"/>
          <w:sz w:val="28"/>
          <w:szCs w:val="28"/>
          <w:lang w:val="ru-RU"/>
        </w:rPr>
        <w:t xml:space="preserve">   </w:t>
      </w:r>
      <w:r w:rsidRPr="00567E3F">
        <w:rPr>
          <w:rFonts w:ascii="Times New Roman" w:hAnsi="Times New Roman" w:cs="Times New Roman"/>
          <w:sz w:val="28"/>
          <w:szCs w:val="28"/>
          <w:lang w:val="ru-RU"/>
        </w:rPr>
        <w:t>побутових</w:t>
      </w:r>
    </w:p>
    <w:p w:rsidR="00EE4160" w:rsidRPr="00567E3F" w:rsidRDefault="00567E3F" w:rsidP="002E5E36">
      <w:pPr>
        <w:spacing w:after="0" w:line="240" w:lineRule="auto"/>
        <w:jc w:val="both"/>
        <w:rPr>
          <w:rFonts w:ascii="Times New Roman" w:hAnsi="Times New Roman" w:cs="Times New Roman"/>
          <w:sz w:val="28"/>
          <w:szCs w:val="28"/>
          <w:lang w:val="ru-RU"/>
        </w:rPr>
      </w:pPr>
      <w:r w:rsidRPr="00567E3F">
        <w:rPr>
          <w:rFonts w:ascii="Times New Roman" w:hAnsi="Times New Roman" w:cs="Times New Roman"/>
          <w:sz w:val="28"/>
          <w:szCs w:val="28"/>
          <w:lang w:val="ru-RU"/>
        </w:rPr>
        <w:t>споживачів і успішно конкурує на вітчизняному ринку.</w:t>
      </w:r>
      <w:r w:rsidRPr="00567E3F">
        <w:rPr>
          <w:rFonts w:ascii="Times New Roman" w:hAnsi="Times New Roman" w:cs="Times New Roman"/>
          <w:sz w:val="28"/>
          <w:szCs w:val="28"/>
          <w:lang w:val="uk-UA"/>
        </w:rPr>
        <w:t xml:space="preserve"> </w:t>
      </w:r>
      <w:r w:rsidRPr="00567E3F">
        <w:rPr>
          <w:rFonts w:ascii="Times New Roman" w:hAnsi="Times New Roman" w:cs="Times New Roman"/>
          <w:sz w:val="28"/>
          <w:szCs w:val="28"/>
          <w:lang w:val="ru-RU"/>
        </w:rPr>
        <w:t>Для встановлення ціни на нову модель зволожувача повітря підприємство</w:t>
      </w:r>
      <w:r w:rsidR="005B2AA7">
        <w:rPr>
          <w:rFonts w:ascii="Times New Roman" w:hAnsi="Times New Roman" w:cs="Times New Roman"/>
          <w:sz w:val="28"/>
          <w:szCs w:val="28"/>
          <w:lang w:val="ru-RU"/>
        </w:rPr>
        <w:t xml:space="preserve"> </w:t>
      </w:r>
      <w:r w:rsidR="005B2AA7" w:rsidRPr="00567E3F">
        <w:rPr>
          <w:rFonts w:ascii="Times New Roman" w:hAnsi="Times New Roman" w:cs="Times New Roman"/>
          <w:sz w:val="28"/>
          <w:szCs w:val="28"/>
          <w:lang w:val="ru-RU"/>
        </w:rPr>
        <w:t>вирішило застосувати конкурентну</w:t>
      </w:r>
      <w:r w:rsidR="005B2AA7">
        <w:rPr>
          <w:rFonts w:ascii="Times New Roman" w:hAnsi="Times New Roman" w:cs="Times New Roman"/>
          <w:sz w:val="28"/>
          <w:szCs w:val="28"/>
          <w:lang w:val="ru-RU"/>
        </w:rPr>
        <w:t xml:space="preserve">   модель   ціноутворення, беручи </w:t>
      </w:r>
      <w:r w:rsidRPr="00567E3F">
        <w:rPr>
          <w:rFonts w:ascii="Times New Roman" w:hAnsi="Times New Roman" w:cs="Times New Roman"/>
          <w:sz w:val="28"/>
          <w:szCs w:val="28"/>
          <w:lang w:val="ru-RU"/>
        </w:rPr>
        <w:t>за   основу</w:t>
      </w:r>
      <w:r w:rsidR="005B2AA7">
        <w:rPr>
          <w:rFonts w:ascii="Times New Roman" w:hAnsi="Times New Roman" w:cs="Times New Roman"/>
          <w:sz w:val="28"/>
          <w:szCs w:val="28"/>
          <w:lang w:val="ru-RU"/>
        </w:rPr>
        <w:t xml:space="preserve"> </w:t>
      </w:r>
      <w:r w:rsidRPr="00567E3F">
        <w:rPr>
          <w:rFonts w:ascii="Times New Roman" w:hAnsi="Times New Roman" w:cs="Times New Roman"/>
          <w:sz w:val="28"/>
          <w:szCs w:val="28"/>
          <w:lang w:val="ru-RU"/>
        </w:rPr>
        <w:t>продукцію   свого   основного   конкурента.   При   цьому   воно   хоче   отри</w:t>
      </w:r>
      <w:r w:rsidR="005B2AA7">
        <w:rPr>
          <w:rFonts w:ascii="Times New Roman" w:hAnsi="Times New Roman" w:cs="Times New Roman"/>
          <w:sz w:val="28"/>
          <w:szCs w:val="28"/>
          <w:lang w:val="ru-RU"/>
        </w:rPr>
        <w:t>муватиприбуток   у   розмірі, не</w:t>
      </w:r>
      <w:r w:rsidRPr="00567E3F">
        <w:rPr>
          <w:rFonts w:ascii="Times New Roman" w:hAnsi="Times New Roman" w:cs="Times New Roman"/>
          <w:sz w:val="28"/>
          <w:szCs w:val="28"/>
          <w:lang w:val="ru-RU"/>
        </w:rPr>
        <w:t xml:space="preserve">   меншому   н</w:t>
      </w:r>
      <w:r w:rsidR="005B2AA7">
        <w:rPr>
          <w:rFonts w:ascii="Times New Roman" w:hAnsi="Times New Roman" w:cs="Times New Roman"/>
          <w:sz w:val="28"/>
          <w:szCs w:val="28"/>
          <w:lang w:val="ru-RU"/>
        </w:rPr>
        <w:t xml:space="preserve">іж   20%   від   собівартості </w:t>
      </w:r>
      <w:r w:rsidR="00DA5685">
        <w:rPr>
          <w:rFonts w:ascii="Times New Roman" w:hAnsi="Times New Roman" w:cs="Times New Roman"/>
          <w:sz w:val="28"/>
          <w:szCs w:val="28"/>
          <w:lang w:val="ru-RU"/>
        </w:rPr>
        <w:t xml:space="preserve">продукції, </w:t>
      </w:r>
      <w:r w:rsidR="00DA5685" w:rsidRPr="00567E3F">
        <w:rPr>
          <w:rFonts w:ascii="Times New Roman" w:hAnsi="Times New Roman" w:cs="Times New Roman"/>
          <w:sz w:val="28"/>
          <w:szCs w:val="28"/>
          <w:lang w:val="ru-RU"/>
        </w:rPr>
        <w:t>яка</w:t>
      </w:r>
      <w:r w:rsidR="00DA5685">
        <w:rPr>
          <w:rFonts w:ascii="Times New Roman" w:hAnsi="Times New Roman" w:cs="Times New Roman"/>
          <w:sz w:val="28"/>
          <w:szCs w:val="28"/>
          <w:lang w:val="ru-RU"/>
        </w:rPr>
        <w:t xml:space="preserve"> </w:t>
      </w:r>
      <w:r w:rsidRPr="00567E3F">
        <w:rPr>
          <w:rFonts w:ascii="Times New Roman" w:hAnsi="Times New Roman" w:cs="Times New Roman"/>
          <w:sz w:val="28"/>
          <w:szCs w:val="28"/>
          <w:lang w:val="ru-RU"/>
        </w:rPr>
        <w:t>становить 520 грн.</w:t>
      </w:r>
      <w:r w:rsidR="002E5E36">
        <w:rPr>
          <w:rFonts w:ascii="Times New Roman" w:hAnsi="Times New Roman" w:cs="Times New Roman"/>
          <w:sz w:val="28"/>
          <w:szCs w:val="28"/>
          <w:lang w:val="ru-RU"/>
        </w:rPr>
        <w:t xml:space="preserve"> </w:t>
      </w:r>
      <w:r w:rsidRPr="00567E3F">
        <w:rPr>
          <w:rFonts w:ascii="Times New Roman" w:hAnsi="Times New Roman" w:cs="Times New Roman"/>
          <w:sz w:val="28"/>
          <w:szCs w:val="28"/>
          <w:lang w:val="ru-RU"/>
        </w:rPr>
        <w:t>Маркетологи   підприємства   провели   аналіз   конкурентоспроможності</w:t>
      </w:r>
      <w:r w:rsidR="00DA5685">
        <w:rPr>
          <w:rFonts w:ascii="Times New Roman" w:hAnsi="Times New Roman" w:cs="Times New Roman"/>
          <w:sz w:val="28"/>
          <w:szCs w:val="28"/>
          <w:lang w:val="ru-RU"/>
        </w:rPr>
        <w:t xml:space="preserve"> </w:t>
      </w:r>
      <w:r w:rsidR="003D4F7C" w:rsidRPr="00567E3F">
        <w:rPr>
          <w:rFonts w:ascii="Times New Roman" w:hAnsi="Times New Roman" w:cs="Times New Roman"/>
          <w:sz w:val="28"/>
          <w:szCs w:val="28"/>
          <w:lang w:val="ru-RU"/>
        </w:rPr>
        <w:t>нового товару відносно</w:t>
      </w:r>
      <w:r w:rsidRPr="00567E3F">
        <w:rPr>
          <w:rFonts w:ascii="Times New Roman" w:hAnsi="Times New Roman" w:cs="Times New Roman"/>
          <w:sz w:val="28"/>
          <w:szCs w:val="28"/>
          <w:lang w:val="ru-RU"/>
        </w:rPr>
        <w:t xml:space="preserve">   </w:t>
      </w:r>
      <w:r w:rsidR="003D4F7C" w:rsidRPr="00567E3F">
        <w:rPr>
          <w:rFonts w:ascii="Times New Roman" w:hAnsi="Times New Roman" w:cs="Times New Roman"/>
          <w:sz w:val="28"/>
          <w:szCs w:val="28"/>
          <w:lang w:val="ru-RU"/>
        </w:rPr>
        <w:t>базового виробу конкурента</w:t>
      </w:r>
      <w:r w:rsidR="003D4F7C">
        <w:rPr>
          <w:rFonts w:ascii="Times New Roman" w:hAnsi="Times New Roman" w:cs="Times New Roman"/>
          <w:sz w:val="28"/>
          <w:szCs w:val="28"/>
          <w:lang w:val="ru-RU"/>
        </w:rPr>
        <w:t xml:space="preserve">. </w:t>
      </w:r>
      <w:r w:rsidR="00DA5685" w:rsidRPr="00567E3F">
        <w:rPr>
          <w:rFonts w:ascii="Times New Roman" w:hAnsi="Times New Roman" w:cs="Times New Roman"/>
          <w:sz w:val="28"/>
          <w:szCs w:val="28"/>
          <w:lang w:val="ru-RU"/>
        </w:rPr>
        <w:t>Аналіз показав, що</w:t>
      </w:r>
      <w:r w:rsidRPr="00567E3F">
        <w:rPr>
          <w:rFonts w:ascii="Times New Roman" w:hAnsi="Times New Roman" w:cs="Times New Roman"/>
          <w:sz w:val="28"/>
          <w:szCs w:val="28"/>
          <w:lang w:val="ru-RU"/>
        </w:rPr>
        <w:t xml:space="preserve"> затехнічними параметрами новий виріб поступається базовому (індекс технічних параметрів ІТП = </w:t>
      </w:r>
      <w:r w:rsidRPr="00567E3F">
        <w:rPr>
          <w:rFonts w:ascii="Times New Roman" w:hAnsi="Times New Roman" w:cs="Times New Roman"/>
          <w:sz w:val="28"/>
          <w:szCs w:val="28"/>
          <w:lang w:val="ru-RU"/>
        </w:rPr>
        <w:lastRenderedPageBreak/>
        <w:t>0,86), але за економічними параметрами має кращі позиції (ІЕП= 0,94). Ціна базового виробу конкурента – 900 грн.</w:t>
      </w:r>
      <w:r>
        <w:rPr>
          <w:rFonts w:ascii="Times New Roman" w:hAnsi="Times New Roman" w:cs="Times New Roman"/>
          <w:sz w:val="28"/>
          <w:szCs w:val="28"/>
          <w:lang w:val="ru-RU"/>
        </w:rPr>
        <w:t xml:space="preserve"> </w:t>
      </w:r>
      <w:r w:rsidRPr="00567E3F">
        <w:rPr>
          <w:rFonts w:ascii="Times New Roman" w:hAnsi="Times New Roman" w:cs="Times New Roman"/>
          <w:sz w:val="28"/>
          <w:szCs w:val="28"/>
          <w:lang w:val="ru-RU"/>
        </w:rPr>
        <w:t>Визначити   ціну   нового   зволожувача   повітря   за   рівнем   йог конкурентоспроможності.</w:t>
      </w:r>
    </w:p>
    <w:p w:rsidR="00942211" w:rsidRPr="00567E3F" w:rsidRDefault="00942211" w:rsidP="00567E3F">
      <w:pPr>
        <w:spacing w:after="0" w:line="240" w:lineRule="auto"/>
        <w:jc w:val="both"/>
        <w:rPr>
          <w:rFonts w:ascii="Times New Roman" w:hAnsi="Times New Roman" w:cs="Times New Roman"/>
          <w:i/>
          <w:sz w:val="28"/>
          <w:szCs w:val="28"/>
          <w:u w:val="single"/>
          <w:lang w:val="ru-RU"/>
        </w:rPr>
      </w:pPr>
      <w:r w:rsidRPr="00567E3F">
        <w:rPr>
          <w:rFonts w:ascii="Times New Roman" w:hAnsi="Times New Roman" w:cs="Times New Roman"/>
          <w:i/>
          <w:sz w:val="28"/>
          <w:szCs w:val="28"/>
          <w:u w:val="single"/>
          <w:lang w:val="ru-RU"/>
        </w:rPr>
        <w:t>Ситуаційна вправа</w:t>
      </w:r>
    </w:p>
    <w:p w:rsidR="00942211" w:rsidRPr="00902C9E" w:rsidRDefault="00942211" w:rsidP="00942211">
      <w:pPr>
        <w:spacing w:after="0" w:line="240" w:lineRule="auto"/>
        <w:jc w:val="both"/>
        <w:rPr>
          <w:rFonts w:ascii="Times New Roman" w:hAnsi="Times New Roman" w:cs="Times New Roman"/>
          <w:sz w:val="28"/>
          <w:szCs w:val="28"/>
          <w:lang w:val="ru-RU"/>
        </w:rPr>
      </w:pPr>
      <w:r w:rsidRPr="00902C9E">
        <w:rPr>
          <w:rFonts w:ascii="Times New Roman" w:hAnsi="Times New Roman" w:cs="Times New Roman"/>
          <w:sz w:val="28"/>
          <w:szCs w:val="28"/>
          <w:lang w:val="ru-RU"/>
        </w:rPr>
        <w:t>За традиційної моделі функціонування меблевої галузі громіздкість меблевих виробів, потреба у великих приміщеннях для їх зберігання та незручність перевезення зумовлюють переважно локальний характер її та розрив у часі між замовленням і доставкою меблевих виробів до споживачів.</w:t>
      </w:r>
      <w:r w:rsidR="00902C9E">
        <w:rPr>
          <w:rFonts w:ascii="Times New Roman" w:hAnsi="Times New Roman" w:cs="Times New Roman"/>
          <w:sz w:val="28"/>
          <w:szCs w:val="28"/>
          <w:lang w:val="ru-RU"/>
        </w:rPr>
        <w:t xml:space="preserve"> </w:t>
      </w:r>
      <w:r w:rsidR="009D7C74" w:rsidRPr="00902C9E">
        <w:rPr>
          <w:rFonts w:ascii="Times New Roman" w:hAnsi="Times New Roman" w:cs="Times New Roman"/>
          <w:sz w:val="28"/>
          <w:szCs w:val="28"/>
          <w:lang w:val="ru-RU"/>
        </w:rPr>
        <w:t>Компанія ІК</w:t>
      </w:r>
      <w:r w:rsidRPr="00902C9E">
        <w:rPr>
          <w:rFonts w:ascii="Times New Roman" w:hAnsi="Times New Roman" w:cs="Times New Roman"/>
          <w:sz w:val="28"/>
          <w:szCs w:val="28"/>
          <w:lang w:val="ru-RU"/>
        </w:rPr>
        <w:t>ЕЙ запропонувала принципово іншу модель взаємодії «виробник – споживач», згідно з якою меблевий виріб являє собою набір компактно упакованих у картонну коробку компонентів, що дає можливість виробникові виготовляти меблеві вироби в одній країні і продавати їх – в інших, а покупцеві відразу ж після оплати забирати продукцію й відносно легко складати з компонентів необхідний меблевий виріб.</w:t>
      </w:r>
    </w:p>
    <w:p w:rsidR="006F298E" w:rsidRPr="00902C9E" w:rsidRDefault="00942211" w:rsidP="004C2327">
      <w:pPr>
        <w:spacing w:after="0" w:line="240" w:lineRule="auto"/>
        <w:jc w:val="both"/>
        <w:rPr>
          <w:rFonts w:ascii="Times New Roman" w:hAnsi="Times New Roman" w:cs="Times New Roman"/>
          <w:sz w:val="28"/>
          <w:szCs w:val="28"/>
          <w:lang w:val="ru-RU"/>
        </w:rPr>
      </w:pPr>
      <w:r w:rsidRPr="001411D2">
        <w:rPr>
          <w:rFonts w:ascii="Times New Roman" w:hAnsi="Times New Roman" w:cs="Times New Roman"/>
          <w:i/>
          <w:sz w:val="28"/>
          <w:szCs w:val="28"/>
          <w:lang w:val="ru-RU"/>
        </w:rPr>
        <w:t>Завдання</w:t>
      </w:r>
      <w:r w:rsidR="009D7C74" w:rsidRPr="001411D2">
        <w:rPr>
          <w:rFonts w:ascii="Times New Roman" w:hAnsi="Times New Roman" w:cs="Times New Roman"/>
          <w:i/>
          <w:sz w:val="28"/>
          <w:szCs w:val="28"/>
          <w:lang w:val="ru-RU"/>
        </w:rPr>
        <w:t>.</w:t>
      </w:r>
      <w:r w:rsidRPr="00902C9E">
        <w:rPr>
          <w:rFonts w:ascii="Times New Roman" w:hAnsi="Times New Roman" w:cs="Times New Roman"/>
          <w:sz w:val="28"/>
          <w:szCs w:val="28"/>
          <w:lang w:val="ru-RU"/>
        </w:rPr>
        <w:t xml:space="preserve"> Які саме операційні процеси і топ-х</w:t>
      </w:r>
      <w:r w:rsidR="009D7C74" w:rsidRPr="00902C9E">
        <w:rPr>
          <w:rFonts w:ascii="Times New Roman" w:hAnsi="Times New Roman" w:cs="Times New Roman"/>
          <w:sz w:val="28"/>
          <w:szCs w:val="28"/>
          <w:lang w:val="ru-RU"/>
        </w:rPr>
        <w:t>арактеристики компанії ІК</w:t>
      </w:r>
      <w:r w:rsidRPr="00902C9E">
        <w:rPr>
          <w:rFonts w:ascii="Times New Roman" w:hAnsi="Times New Roman" w:cs="Times New Roman"/>
          <w:sz w:val="28"/>
          <w:szCs w:val="28"/>
          <w:lang w:val="ru-RU"/>
        </w:rPr>
        <w:t>ЕЙ, на Вашу думку, сприяють формуванню більш вигідної структури витрат і оптимізації ресурсних джерел виробництва меблів?</w:t>
      </w:r>
    </w:p>
    <w:p w:rsidR="00D268FA" w:rsidRDefault="00D268FA" w:rsidP="004C2327">
      <w:pPr>
        <w:spacing w:after="0" w:line="240" w:lineRule="auto"/>
        <w:jc w:val="both"/>
        <w:rPr>
          <w:rFonts w:ascii="Times New Roman" w:hAnsi="Times New Roman" w:cs="Times New Roman"/>
          <w:sz w:val="24"/>
          <w:szCs w:val="24"/>
          <w:lang w:val="ru-RU"/>
        </w:rPr>
      </w:pPr>
    </w:p>
    <w:p w:rsidR="00B56DB2" w:rsidRPr="004C2327" w:rsidRDefault="00B56DB2" w:rsidP="004C2327">
      <w:pPr>
        <w:spacing w:after="0" w:line="240" w:lineRule="auto"/>
        <w:jc w:val="both"/>
        <w:rPr>
          <w:rFonts w:ascii="Times New Roman" w:hAnsi="Times New Roman" w:cs="Times New Roman"/>
          <w:sz w:val="24"/>
          <w:szCs w:val="24"/>
          <w:lang w:val="ru-RU"/>
        </w:rPr>
      </w:pPr>
    </w:p>
    <w:p w:rsidR="00902C9E" w:rsidRDefault="006F298E" w:rsidP="00532DB3">
      <w:pPr>
        <w:pStyle w:val="a4"/>
        <w:jc w:val="center"/>
        <w:rPr>
          <w:rFonts w:ascii="Times New Roman" w:hAnsi="Times New Roman" w:cs="Times New Roman"/>
          <w:b/>
          <w:sz w:val="28"/>
          <w:szCs w:val="28"/>
          <w:lang w:val="uk-UA"/>
        </w:rPr>
      </w:pPr>
      <w:r w:rsidRPr="00902C9E">
        <w:rPr>
          <w:rFonts w:ascii="Times New Roman" w:hAnsi="Times New Roman" w:cs="Times New Roman"/>
          <w:b/>
          <w:sz w:val="28"/>
          <w:szCs w:val="28"/>
          <w:lang w:val="ru-RU"/>
        </w:rPr>
        <w:t xml:space="preserve">Тема 9. </w:t>
      </w:r>
      <w:r w:rsidR="00B068F8" w:rsidRPr="00B068F8">
        <w:rPr>
          <w:rFonts w:ascii="Times New Roman" w:hAnsi="Times New Roman" w:cs="Times New Roman"/>
          <w:b/>
          <w:bCs/>
          <w:sz w:val="28"/>
          <w:szCs w:val="28"/>
          <w:lang w:val="ru-RU"/>
        </w:rPr>
        <w:t xml:space="preserve">Реалізація програм </w:t>
      </w:r>
      <w:r w:rsidR="00B068F8" w:rsidRPr="00B068F8">
        <w:rPr>
          <w:rFonts w:ascii="Times New Roman" w:hAnsi="Times New Roman" w:cs="Times New Roman"/>
          <w:b/>
          <w:sz w:val="28"/>
          <w:szCs w:val="28"/>
          <w:lang w:val="uk-UA"/>
        </w:rPr>
        <w:t>підвищення конкурентоспроможності</w:t>
      </w:r>
    </w:p>
    <w:p w:rsidR="00B068F8" w:rsidRDefault="00B068F8" w:rsidP="00532DB3">
      <w:pPr>
        <w:pStyle w:val="a4"/>
        <w:jc w:val="center"/>
        <w:rPr>
          <w:rFonts w:ascii="Times New Roman" w:hAnsi="Times New Roman" w:cs="Times New Roman"/>
          <w:b/>
          <w:sz w:val="28"/>
          <w:szCs w:val="28"/>
          <w:lang w:val="ru-RU"/>
        </w:rPr>
      </w:pPr>
    </w:p>
    <w:p w:rsidR="00902C9E" w:rsidRPr="000D7488" w:rsidRDefault="00902C9E" w:rsidP="00902C9E">
      <w:pPr>
        <w:spacing w:after="0" w:line="240" w:lineRule="auto"/>
        <w:rPr>
          <w:rFonts w:ascii="Times New Roman" w:hAnsi="Times New Roman" w:cs="Times New Roman"/>
          <w:b/>
          <w:bCs/>
          <w:sz w:val="28"/>
          <w:szCs w:val="28"/>
          <w:lang w:val="ru-RU"/>
        </w:rPr>
      </w:pPr>
      <w:r w:rsidRPr="000D7488">
        <w:rPr>
          <w:rFonts w:ascii="Times New Roman" w:hAnsi="Times New Roman" w:cs="Times New Roman"/>
          <w:b/>
          <w:bCs/>
          <w:sz w:val="28"/>
          <w:szCs w:val="28"/>
          <w:lang w:val="ru-RU"/>
        </w:rPr>
        <w:t>У лекції розглянуто наступні питання:</w:t>
      </w:r>
    </w:p>
    <w:p w:rsidR="00902C9E" w:rsidRPr="00902C9E" w:rsidRDefault="00902C9E" w:rsidP="00532DB3">
      <w:pPr>
        <w:pStyle w:val="a4"/>
        <w:jc w:val="center"/>
        <w:rPr>
          <w:rFonts w:ascii="Times New Roman" w:hAnsi="Times New Roman" w:cs="Times New Roman"/>
          <w:b/>
          <w:sz w:val="28"/>
          <w:szCs w:val="28"/>
          <w:lang w:val="ru-RU"/>
        </w:rPr>
      </w:pPr>
    </w:p>
    <w:p w:rsidR="00DA5685" w:rsidRPr="00DA5685" w:rsidRDefault="00DA5685" w:rsidP="005654BA">
      <w:pPr>
        <w:pStyle w:val="a4"/>
        <w:numPr>
          <w:ilvl w:val="0"/>
          <w:numId w:val="29"/>
        </w:numPr>
        <w:tabs>
          <w:tab w:val="left" w:pos="1418"/>
        </w:tabs>
        <w:rPr>
          <w:rFonts w:ascii="Times New Roman" w:hAnsi="Times New Roman" w:cs="Times New Roman"/>
          <w:sz w:val="28"/>
          <w:szCs w:val="28"/>
          <w:lang w:val="uk-UA"/>
        </w:rPr>
      </w:pPr>
      <w:r w:rsidRPr="009245DF">
        <w:rPr>
          <w:rFonts w:ascii="Times New Roman" w:eastAsia="Microsoft Sans Serif" w:hAnsi="Times New Roman" w:cs="Times New Roman"/>
          <w:bCs/>
          <w:color w:val="000000"/>
          <w:sz w:val="28"/>
          <w:szCs w:val="28"/>
          <w:lang w:val="uk-UA" w:eastAsia="uk-UA" w:bidi="uk-UA"/>
        </w:rPr>
        <w:t>Основні принципи і критерії конку</w:t>
      </w:r>
      <w:r>
        <w:rPr>
          <w:rFonts w:ascii="Times New Roman" w:eastAsia="Microsoft Sans Serif" w:hAnsi="Times New Roman" w:cs="Times New Roman"/>
          <w:bCs/>
          <w:color w:val="000000"/>
          <w:sz w:val="28"/>
          <w:szCs w:val="28"/>
          <w:lang w:val="uk-UA" w:eastAsia="uk-UA" w:bidi="uk-UA"/>
        </w:rPr>
        <w:t xml:space="preserve">рентоспроможності підприємства. </w:t>
      </w:r>
    </w:p>
    <w:p w:rsidR="00DA5685" w:rsidRPr="00DA5685" w:rsidRDefault="00DA5685" w:rsidP="005654BA">
      <w:pPr>
        <w:pStyle w:val="a4"/>
        <w:numPr>
          <w:ilvl w:val="0"/>
          <w:numId w:val="29"/>
        </w:numPr>
        <w:tabs>
          <w:tab w:val="left" w:pos="1418"/>
        </w:tabs>
        <w:rPr>
          <w:rFonts w:ascii="Times New Roman" w:hAnsi="Times New Roman" w:cs="Times New Roman"/>
          <w:sz w:val="28"/>
          <w:szCs w:val="28"/>
          <w:lang w:val="uk-UA"/>
        </w:rPr>
      </w:pPr>
      <w:r w:rsidRPr="009245DF">
        <w:rPr>
          <w:rFonts w:ascii="Times New Roman" w:eastAsia="Microsoft Sans Serif" w:hAnsi="Times New Roman" w:cs="Times New Roman"/>
          <w:bCs/>
          <w:color w:val="000000"/>
          <w:sz w:val="28"/>
          <w:szCs w:val="28"/>
          <w:lang w:val="uk-UA" w:eastAsia="uk-UA" w:bidi="uk-UA"/>
        </w:rPr>
        <w:t>Огляд методичних підходів щодо оці</w:t>
      </w:r>
      <w:r>
        <w:rPr>
          <w:rFonts w:ascii="Times New Roman" w:eastAsia="Microsoft Sans Serif" w:hAnsi="Times New Roman" w:cs="Times New Roman"/>
          <w:bCs/>
          <w:color w:val="000000"/>
          <w:sz w:val="28"/>
          <w:szCs w:val="28"/>
          <w:lang w:val="uk-UA" w:eastAsia="uk-UA" w:bidi="uk-UA"/>
        </w:rPr>
        <w:t>нки конкурентних позицій фірми.</w:t>
      </w:r>
    </w:p>
    <w:p w:rsidR="00DA5685" w:rsidRPr="00DA5685" w:rsidRDefault="00DA5685" w:rsidP="005654BA">
      <w:pPr>
        <w:pStyle w:val="a4"/>
        <w:numPr>
          <w:ilvl w:val="0"/>
          <w:numId w:val="29"/>
        </w:numPr>
        <w:tabs>
          <w:tab w:val="left" w:pos="1418"/>
        </w:tabs>
        <w:rPr>
          <w:rFonts w:ascii="Times New Roman" w:hAnsi="Times New Roman" w:cs="Times New Roman"/>
          <w:sz w:val="28"/>
          <w:szCs w:val="28"/>
          <w:lang w:val="uk-UA"/>
        </w:rPr>
      </w:pPr>
      <w:r w:rsidRPr="009245DF">
        <w:rPr>
          <w:rFonts w:ascii="Times New Roman" w:eastAsia="Microsoft Sans Serif" w:hAnsi="Times New Roman" w:cs="Times New Roman"/>
          <w:bCs/>
          <w:color w:val="000000"/>
          <w:sz w:val="28"/>
          <w:szCs w:val="28"/>
          <w:lang w:val="uk-UA" w:eastAsia="uk-UA" w:bidi="uk-UA"/>
        </w:rPr>
        <w:t>Концепція розробки та забезпечення реалізації програми підвищення конкурентоспроможності підприємства</w:t>
      </w:r>
      <w:r>
        <w:rPr>
          <w:rFonts w:ascii="Times New Roman" w:eastAsia="Microsoft Sans Serif" w:hAnsi="Times New Roman" w:cs="Times New Roman"/>
          <w:bCs/>
          <w:color w:val="000000"/>
          <w:sz w:val="28"/>
          <w:szCs w:val="28"/>
          <w:lang w:val="uk-UA" w:eastAsia="uk-UA" w:bidi="uk-UA"/>
        </w:rPr>
        <w:t xml:space="preserve">. </w:t>
      </w:r>
    </w:p>
    <w:p w:rsidR="006F298E" w:rsidRPr="00DA5685" w:rsidRDefault="006F298E" w:rsidP="005654BA">
      <w:pPr>
        <w:pStyle w:val="a4"/>
        <w:numPr>
          <w:ilvl w:val="0"/>
          <w:numId w:val="29"/>
        </w:numPr>
        <w:tabs>
          <w:tab w:val="left" w:pos="1418"/>
        </w:tabs>
        <w:rPr>
          <w:rFonts w:ascii="Times New Roman" w:hAnsi="Times New Roman" w:cs="Times New Roman"/>
          <w:sz w:val="28"/>
          <w:szCs w:val="28"/>
          <w:lang w:val="uk-UA"/>
        </w:rPr>
      </w:pPr>
      <w:r w:rsidRPr="00DA5685">
        <w:rPr>
          <w:rFonts w:ascii="Times New Roman" w:hAnsi="Times New Roman" w:cs="Times New Roman"/>
          <w:sz w:val="28"/>
          <w:szCs w:val="28"/>
          <w:lang w:val="uk-UA"/>
        </w:rPr>
        <w:t>Стратегії українських підприємств, перспективи реалізації національних конкурентних переваг на міжнародних ринках.</w:t>
      </w:r>
    </w:p>
    <w:p w:rsidR="001411D2" w:rsidRPr="00DA5685" w:rsidRDefault="001411D2" w:rsidP="001411D2">
      <w:pPr>
        <w:pStyle w:val="a4"/>
        <w:tabs>
          <w:tab w:val="left" w:pos="1418"/>
        </w:tabs>
        <w:ind w:left="720"/>
        <w:rPr>
          <w:rFonts w:ascii="Times New Roman" w:hAnsi="Times New Roman" w:cs="Times New Roman"/>
          <w:sz w:val="28"/>
          <w:szCs w:val="28"/>
          <w:lang w:val="uk-UA"/>
        </w:rPr>
      </w:pPr>
    </w:p>
    <w:p w:rsidR="00902C9E" w:rsidRPr="00902C9E" w:rsidRDefault="00902C9E" w:rsidP="001411D2">
      <w:pPr>
        <w:pStyle w:val="a3"/>
        <w:spacing w:after="0" w:line="240" w:lineRule="auto"/>
        <w:rPr>
          <w:rFonts w:ascii="Times New Roman" w:hAnsi="Times New Roman" w:cs="Times New Roman"/>
          <w:b/>
          <w:bCs/>
          <w:sz w:val="28"/>
          <w:szCs w:val="28"/>
          <w:lang w:val="uk-UA"/>
        </w:rPr>
      </w:pPr>
      <w:r w:rsidRPr="00902C9E">
        <w:rPr>
          <w:rFonts w:ascii="Times New Roman" w:hAnsi="Times New Roman" w:cs="Times New Roman"/>
          <w:b/>
          <w:bCs/>
          <w:sz w:val="28"/>
          <w:szCs w:val="28"/>
          <w:lang w:val="ru-RU"/>
        </w:rPr>
        <w:t>Завдання для самостійної роботи:</w:t>
      </w:r>
    </w:p>
    <w:p w:rsidR="00902C9E" w:rsidRPr="00902C9E" w:rsidRDefault="00902C9E" w:rsidP="00902C9E">
      <w:pPr>
        <w:spacing w:after="0" w:line="240" w:lineRule="auto"/>
        <w:ind w:left="360"/>
        <w:rPr>
          <w:rFonts w:ascii="Times New Roman" w:hAnsi="Times New Roman" w:cs="Times New Roman"/>
          <w:bCs/>
          <w:i/>
          <w:sz w:val="28"/>
          <w:szCs w:val="28"/>
          <w:u w:val="single"/>
          <w:lang w:val="uk-UA"/>
        </w:rPr>
      </w:pPr>
      <w:r w:rsidRPr="00902C9E">
        <w:rPr>
          <w:rFonts w:ascii="Times New Roman" w:hAnsi="Times New Roman" w:cs="Times New Roman"/>
          <w:bCs/>
          <w:i/>
          <w:sz w:val="28"/>
          <w:szCs w:val="28"/>
          <w:lang w:val="uk-UA"/>
        </w:rPr>
        <w:t>1</w:t>
      </w:r>
      <w:r w:rsidRPr="00902C9E">
        <w:rPr>
          <w:rFonts w:ascii="Times New Roman" w:hAnsi="Times New Roman" w:cs="Times New Roman"/>
          <w:bCs/>
          <w:i/>
          <w:sz w:val="28"/>
          <w:szCs w:val="28"/>
          <w:u w:val="single"/>
          <w:lang w:val="uk-UA"/>
        </w:rPr>
        <w:t>.Підготувати презентації  на теми:</w:t>
      </w:r>
    </w:p>
    <w:p w:rsidR="00902C9E" w:rsidRPr="00902C9E" w:rsidRDefault="00902C9E" w:rsidP="005654BA">
      <w:pPr>
        <w:pStyle w:val="a4"/>
        <w:numPr>
          <w:ilvl w:val="0"/>
          <w:numId w:val="30"/>
        </w:numPr>
        <w:jc w:val="both"/>
        <w:rPr>
          <w:rFonts w:ascii="Times New Roman" w:hAnsi="Times New Roman" w:cs="Times New Roman"/>
          <w:sz w:val="28"/>
          <w:szCs w:val="28"/>
          <w:lang w:val="ru-RU"/>
        </w:rPr>
      </w:pPr>
      <w:r w:rsidRPr="00902C9E">
        <w:rPr>
          <w:rFonts w:ascii="Cambria" w:eastAsia="Calibri" w:hAnsi="Cambria" w:cs="Times New Roman"/>
          <w:sz w:val="28"/>
          <w:szCs w:val="28"/>
          <w:lang w:val="ru-RU" w:bidi="uk-UA"/>
        </w:rPr>
        <w:t xml:space="preserve"> </w:t>
      </w:r>
      <w:r w:rsidRPr="00902C9E">
        <w:rPr>
          <w:rFonts w:ascii="Times New Roman" w:hAnsi="Times New Roman" w:cs="Times New Roman"/>
          <w:sz w:val="28"/>
          <w:szCs w:val="28"/>
          <w:lang w:val="ru-RU"/>
        </w:rPr>
        <w:t xml:space="preserve">Підвищення конкурентоспроможності аграрних підприємств в умовах </w:t>
      </w:r>
      <w:proofErr w:type="gramStart"/>
      <w:r w:rsidRPr="00902C9E">
        <w:rPr>
          <w:rFonts w:ascii="Times New Roman" w:hAnsi="Times New Roman" w:cs="Times New Roman"/>
          <w:sz w:val="28"/>
          <w:szCs w:val="28"/>
          <w:lang w:val="ru-RU"/>
        </w:rPr>
        <w:t>євроінтеграції</w:t>
      </w:r>
      <w:r>
        <w:rPr>
          <w:rFonts w:ascii="Times New Roman" w:hAnsi="Times New Roman" w:cs="Times New Roman"/>
          <w:sz w:val="28"/>
          <w:szCs w:val="28"/>
          <w:lang w:val="ru-RU"/>
        </w:rPr>
        <w:t xml:space="preserve">  </w:t>
      </w:r>
      <w:hyperlink r:id="rId29" w:history="1">
        <w:r w:rsidRPr="00902C9E">
          <w:rPr>
            <w:rStyle w:val="ab"/>
            <w:rFonts w:ascii="Times New Roman" w:hAnsi="Times New Roman" w:cs="Times New Roman"/>
            <w:sz w:val="28"/>
            <w:szCs w:val="28"/>
            <w:lang w:val="ru-RU"/>
          </w:rPr>
          <w:t>http://eapk.org.ua/contents/2017/09/33</w:t>
        </w:r>
        <w:proofErr w:type="gramEnd"/>
      </w:hyperlink>
    </w:p>
    <w:p w:rsidR="00902C9E" w:rsidRPr="00902C9E" w:rsidRDefault="00902C9E" w:rsidP="005654BA">
      <w:pPr>
        <w:pStyle w:val="a4"/>
        <w:numPr>
          <w:ilvl w:val="0"/>
          <w:numId w:val="30"/>
        </w:numPr>
        <w:jc w:val="both"/>
        <w:rPr>
          <w:rFonts w:ascii="Times New Roman" w:hAnsi="Times New Roman" w:cs="Times New Roman"/>
          <w:sz w:val="28"/>
          <w:szCs w:val="28"/>
          <w:lang w:val="ru-RU"/>
        </w:rPr>
      </w:pPr>
      <w:r w:rsidRPr="00902C9E">
        <w:rPr>
          <w:rFonts w:ascii="Times New Roman" w:hAnsi="Times New Roman" w:cs="Times New Roman"/>
          <w:sz w:val="28"/>
          <w:szCs w:val="28"/>
          <w:lang w:val="ru-RU"/>
        </w:rPr>
        <w:t>Сучасні шляхи підвищення КС вітчизняних підприємств</w:t>
      </w:r>
      <w:r>
        <w:rPr>
          <w:rFonts w:ascii="Times New Roman" w:hAnsi="Times New Roman" w:cs="Times New Roman"/>
          <w:sz w:val="28"/>
          <w:szCs w:val="28"/>
          <w:lang w:val="ru-RU"/>
        </w:rPr>
        <w:t xml:space="preserve"> </w:t>
      </w:r>
      <w:hyperlink r:id="rId30" w:history="1">
        <w:r w:rsidRPr="00902C9E">
          <w:rPr>
            <w:rStyle w:val="ab"/>
            <w:rFonts w:ascii="Times New Roman" w:hAnsi="Times New Roman" w:cs="Times New Roman"/>
            <w:sz w:val="28"/>
            <w:szCs w:val="28"/>
            <w:lang w:val="ru-RU"/>
          </w:rPr>
          <w:t>https://modecon.mnau.edu.ua/issue/12-2018/chumak.pdf</w:t>
        </w:r>
      </w:hyperlink>
    </w:p>
    <w:p w:rsidR="00902C9E" w:rsidRDefault="00902C9E" w:rsidP="005654BA">
      <w:pPr>
        <w:pStyle w:val="a4"/>
        <w:numPr>
          <w:ilvl w:val="0"/>
          <w:numId w:val="30"/>
        </w:numPr>
        <w:jc w:val="both"/>
        <w:rPr>
          <w:rFonts w:ascii="Times New Roman" w:hAnsi="Times New Roman" w:cs="Times New Roman"/>
          <w:sz w:val="28"/>
          <w:szCs w:val="28"/>
          <w:lang w:val="ru-RU"/>
        </w:rPr>
      </w:pPr>
      <w:r w:rsidRPr="00902C9E">
        <w:rPr>
          <w:rFonts w:ascii="Times New Roman" w:hAnsi="Times New Roman" w:cs="Times New Roman"/>
          <w:sz w:val="28"/>
          <w:szCs w:val="28"/>
          <w:lang w:val="ru-RU"/>
        </w:rPr>
        <w:t xml:space="preserve">Стратегії КС підприємств в умовах макроекономічної нестабільності </w:t>
      </w:r>
      <w:r>
        <w:rPr>
          <w:rFonts w:ascii="Times New Roman" w:hAnsi="Times New Roman" w:cs="Times New Roman"/>
          <w:sz w:val="28"/>
          <w:szCs w:val="28"/>
          <w:lang w:val="ru-RU"/>
        </w:rPr>
        <w:t xml:space="preserve"> </w:t>
      </w:r>
    </w:p>
    <w:p w:rsidR="00902C9E" w:rsidRPr="00902C9E" w:rsidRDefault="007900FC" w:rsidP="00902C9E">
      <w:pPr>
        <w:pStyle w:val="a4"/>
        <w:ind w:left="720"/>
        <w:jc w:val="both"/>
        <w:rPr>
          <w:rFonts w:ascii="Times New Roman" w:hAnsi="Times New Roman" w:cs="Times New Roman"/>
          <w:sz w:val="28"/>
          <w:szCs w:val="28"/>
          <w:lang w:val="ru-RU" w:bidi="uk-UA"/>
        </w:rPr>
      </w:pPr>
      <w:hyperlink r:id="rId31" w:history="1">
        <w:r w:rsidR="00902C9E" w:rsidRPr="00902C9E">
          <w:rPr>
            <w:rStyle w:val="ab"/>
            <w:rFonts w:ascii="Times New Roman" w:hAnsi="Times New Roman" w:cs="Times New Roman"/>
            <w:sz w:val="28"/>
            <w:szCs w:val="28"/>
            <w:lang w:val="ru-RU"/>
          </w:rPr>
          <w:t>http://www.investplan.com.ua/?op=1&amp;z=7373&amp;i=0</w:t>
        </w:r>
      </w:hyperlink>
    </w:p>
    <w:p w:rsidR="00902C9E" w:rsidRDefault="00902C9E" w:rsidP="005654BA">
      <w:pPr>
        <w:pStyle w:val="a4"/>
        <w:numPr>
          <w:ilvl w:val="0"/>
          <w:numId w:val="30"/>
        </w:numPr>
        <w:jc w:val="both"/>
        <w:rPr>
          <w:rFonts w:ascii="Times New Roman" w:hAnsi="Times New Roman" w:cs="Times New Roman"/>
          <w:sz w:val="28"/>
          <w:szCs w:val="28"/>
          <w:lang w:val="ru-RU"/>
        </w:rPr>
      </w:pPr>
      <w:r w:rsidRPr="00902C9E">
        <w:rPr>
          <w:rFonts w:ascii="Times New Roman" w:hAnsi="Times New Roman" w:cs="Times New Roman"/>
          <w:sz w:val="28"/>
          <w:szCs w:val="28"/>
          <w:lang w:val="ru-RU"/>
        </w:rPr>
        <w:t xml:space="preserve">Напрями підвищення </w:t>
      </w:r>
      <w:r w:rsidR="003D4F7C" w:rsidRPr="00902C9E">
        <w:rPr>
          <w:rFonts w:ascii="Times New Roman" w:hAnsi="Times New Roman" w:cs="Times New Roman"/>
          <w:sz w:val="28"/>
          <w:szCs w:val="28"/>
          <w:lang w:val="ru-RU"/>
        </w:rPr>
        <w:t>інвестиційної привабливості</w:t>
      </w:r>
      <w:r w:rsidRPr="00902C9E">
        <w:rPr>
          <w:rFonts w:ascii="Times New Roman" w:hAnsi="Times New Roman" w:cs="Times New Roman"/>
          <w:sz w:val="28"/>
          <w:szCs w:val="28"/>
          <w:lang w:val="ru-RU"/>
        </w:rPr>
        <w:t xml:space="preserve"> України на світовій арені </w:t>
      </w:r>
    </w:p>
    <w:p w:rsidR="009C0CDD" w:rsidRDefault="007900FC" w:rsidP="00902C9E">
      <w:pPr>
        <w:pStyle w:val="a4"/>
        <w:ind w:left="720"/>
        <w:jc w:val="both"/>
        <w:rPr>
          <w:rFonts w:ascii="Times New Roman" w:hAnsi="Times New Roman" w:cs="Times New Roman"/>
          <w:sz w:val="28"/>
          <w:szCs w:val="28"/>
          <w:lang w:val="ru-RU"/>
        </w:rPr>
      </w:pPr>
      <w:hyperlink r:id="rId32" w:history="1">
        <w:r w:rsidR="00902C9E" w:rsidRPr="00902C9E">
          <w:rPr>
            <w:rStyle w:val="ab"/>
            <w:rFonts w:ascii="Times New Roman" w:hAnsi="Times New Roman" w:cs="Times New Roman"/>
            <w:sz w:val="28"/>
            <w:szCs w:val="28"/>
            <w:lang w:val="ru-RU"/>
          </w:rPr>
          <w:t>http://bses.in.ua/journals/2021/66_2021/13.pdf</w:t>
        </w:r>
      </w:hyperlink>
    </w:p>
    <w:p w:rsidR="00902C9E" w:rsidRDefault="00902C9E" w:rsidP="005654BA">
      <w:pPr>
        <w:pStyle w:val="a4"/>
        <w:numPr>
          <w:ilvl w:val="0"/>
          <w:numId w:val="30"/>
        </w:numPr>
        <w:jc w:val="both"/>
        <w:rPr>
          <w:rFonts w:ascii="Times New Roman" w:hAnsi="Times New Roman" w:cs="Times New Roman"/>
          <w:sz w:val="28"/>
          <w:szCs w:val="28"/>
          <w:lang w:val="ru-RU"/>
        </w:rPr>
      </w:pPr>
      <w:r w:rsidRPr="00902C9E">
        <w:rPr>
          <w:rFonts w:ascii="Times New Roman" w:hAnsi="Times New Roman" w:cs="Times New Roman"/>
          <w:sz w:val="28"/>
          <w:szCs w:val="28"/>
          <w:lang w:val="ru-RU"/>
        </w:rPr>
        <w:t>Індекс конк</w:t>
      </w:r>
      <w:r>
        <w:rPr>
          <w:rFonts w:ascii="Times New Roman" w:hAnsi="Times New Roman" w:cs="Times New Roman"/>
          <w:sz w:val="28"/>
          <w:szCs w:val="28"/>
          <w:lang w:val="ru-RU"/>
        </w:rPr>
        <w:t xml:space="preserve">урентоспроможності міст України </w:t>
      </w:r>
      <w:r w:rsidR="00DA5685">
        <w:rPr>
          <w:rFonts w:ascii="Times New Roman" w:hAnsi="Times New Roman" w:cs="Times New Roman"/>
          <w:sz w:val="28"/>
          <w:szCs w:val="28"/>
          <w:lang w:val="ru-RU"/>
        </w:rPr>
        <w:t>у 2021</w:t>
      </w:r>
      <w:r w:rsidRPr="00902C9E">
        <w:rPr>
          <w:rFonts w:ascii="Times New Roman" w:hAnsi="Times New Roman" w:cs="Times New Roman"/>
          <w:sz w:val="28"/>
          <w:szCs w:val="28"/>
          <w:lang w:val="ru-RU"/>
        </w:rPr>
        <w:t xml:space="preserve"> р.</w:t>
      </w:r>
      <w:r>
        <w:rPr>
          <w:rFonts w:ascii="Times New Roman" w:hAnsi="Times New Roman" w:cs="Times New Roman"/>
          <w:sz w:val="28"/>
          <w:szCs w:val="28"/>
          <w:lang w:val="ru-RU"/>
        </w:rPr>
        <w:t xml:space="preserve"> </w:t>
      </w:r>
      <w:hyperlink r:id="rId33" w:history="1">
        <w:r w:rsidRPr="00EC6CD7">
          <w:rPr>
            <w:rStyle w:val="ab"/>
            <w:rFonts w:ascii="Times New Roman" w:hAnsi="Times New Roman" w:cs="Times New Roman"/>
            <w:sz w:val="28"/>
            <w:szCs w:val="28"/>
            <w:lang w:val="ru-RU"/>
          </w:rPr>
          <w:t>http://www.ier.com.ua/ua/mci/index_2021</w:t>
        </w:r>
      </w:hyperlink>
    </w:p>
    <w:p w:rsidR="00902C9E" w:rsidRPr="00902C9E" w:rsidRDefault="00902C9E" w:rsidP="005654BA">
      <w:pPr>
        <w:pStyle w:val="a4"/>
        <w:numPr>
          <w:ilvl w:val="0"/>
          <w:numId w:val="30"/>
        </w:numPr>
        <w:jc w:val="both"/>
        <w:rPr>
          <w:rFonts w:ascii="Times New Roman" w:hAnsi="Times New Roman" w:cs="Times New Roman"/>
          <w:sz w:val="28"/>
          <w:szCs w:val="28"/>
          <w:lang w:val="ru-RU"/>
        </w:rPr>
      </w:pPr>
      <w:r w:rsidRPr="00902C9E">
        <w:rPr>
          <w:rFonts w:ascii="Times New Roman" w:hAnsi="Times New Roman" w:cs="Times New Roman"/>
          <w:sz w:val="28"/>
          <w:szCs w:val="28"/>
          <w:lang w:val="ru-RU"/>
        </w:rPr>
        <w:t xml:space="preserve">Світовий рейтинг конкурентоспроможності України у 2021 р. </w:t>
      </w:r>
    </w:p>
    <w:p w:rsidR="00902C9E" w:rsidRDefault="007900FC" w:rsidP="00902C9E">
      <w:pPr>
        <w:pStyle w:val="a4"/>
        <w:ind w:left="720"/>
        <w:jc w:val="both"/>
        <w:rPr>
          <w:rFonts w:ascii="Times New Roman" w:hAnsi="Times New Roman" w:cs="Times New Roman"/>
          <w:sz w:val="28"/>
          <w:szCs w:val="28"/>
          <w:lang w:val="ru-RU"/>
        </w:rPr>
      </w:pPr>
      <w:hyperlink r:id="rId34" w:history="1">
        <w:r w:rsidR="00902C9E" w:rsidRPr="00EC6CD7">
          <w:rPr>
            <w:rStyle w:val="ab"/>
            <w:rFonts w:ascii="Times New Roman" w:hAnsi="Times New Roman" w:cs="Times New Roman"/>
            <w:sz w:val="28"/>
            <w:szCs w:val="28"/>
            <w:lang w:val="ru-RU"/>
          </w:rPr>
          <w:t>https://www.ukrinform.ua/rubric-economy/3291328-ukraina-posila-54-misce-u-svitovomu-rejtingu-konkurentospromoznosti.html</w:t>
        </w:r>
      </w:hyperlink>
    </w:p>
    <w:p w:rsidR="00BE449D" w:rsidRPr="00874710" w:rsidRDefault="00902C9E" w:rsidP="00874710">
      <w:pPr>
        <w:pStyle w:val="a4"/>
        <w:jc w:val="both"/>
        <w:rPr>
          <w:rFonts w:ascii="Times New Roman" w:hAnsi="Times New Roman" w:cs="Times New Roman"/>
          <w:i/>
          <w:sz w:val="24"/>
          <w:szCs w:val="24"/>
          <w:lang w:val="uk-UA"/>
        </w:rPr>
      </w:pPr>
      <w:r w:rsidRPr="00C06853">
        <w:rPr>
          <w:rFonts w:ascii="Times New Roman" w:hAnsi="Times New Roman" w:cs="Times New Roman"/>
          <w:i/>
          <w:iCs/>
          <w:sz w:val="28"/>
          <w:szCs w:val="28"/>
          <w:lang w:val="ru-RU"/>
        </w:rPr>
        <w:t>2.</w:t>
      </w:r>
      <w:r w:rsidRPr="00C06853">
        <w:rPr>
          <w:rFonts w:ascii="Times New Roman" w:hAnsi="Times New Roman" w:cs="Times New Roman"/>
          <w:i/>
          <w:iCs/>
          <w:sz w:val="28"/>
          <w:szCs w:val="28"/>
          <w:u w:val="single"/>
          <w:lang w:val="ru-RU"/>
        </w:rPr>
        <w:t>Тестові завдання</w:t>
      </w:r>
      <w:r>
        <w:rPr>
          <w:rFonts w:ascii="Times New Roman" w:hAnsi="Times New Roman" w:cs="Times New Roman"/>
          <w:i/>
          <w:sz w:val="24"/>
          <w:szCs w:val="24"/>
          <w:lang w:val="uk-UA"/>
        </w:rPr>
        <w:t xml:space="preserve"> </w:t>
      </w:r>
    </w:p>
    <w:p w:rsidR="00BE449D" w:rsidRPr="00D8039C" w:rsidRDefault="00BE449D" w:rsidP="00D8039C">
      <w:pPr>
        <w:autoSpaceDE w:val="0"/>
        <w:autoSpaceDN w:val="0"/>
        <w:adjustRightInd w:val="0"/>
        <w:spacing w:after="0" w:line="240" w:lineRule="auto"/>
        <w:jc w:val="both"/>
        <w:rPr>
          <w:rFonts w:ascii="Times New Roman" w:hAnsi="Times New Roman" w:cs="Times New Roman"/>
          <w:i/>
          <w:color w:val="000000"/>
          <w:sz w:val="28"/>
          <w:szCs w:val="28"/>
          <w:lang w:val="ru-RU"/>
        </w:rPr>
      </w:pPr>
      <w:r w:rsidRPr="00D8039C">
        <w:rPr>
          <w:rFonts w:ascii="Times New Roman" w:hAnsi="Times New Roman" w:cs="Times New Roman"/>
          <w:i/>
          <w:color w:val="000000"/>
          <w:sz w:val="28"/>
          <w:szCs w:val="28"/>
          <w:lang w:val="ru-RU"/>
        </w:rPr>
        <w:t xml:space="preserve">1.Індикаторами необхідності розробки та впровадження програм підвищення конкурентоспроможності підприємства є: </w:t>
      </w:r>
    </w:p>
    <w:p w:rsidR="00BE449D" w:rsidRPr="00D8039C" w:rsidRDefault="00BE449D" w:rsidP="00D8039C">
      <w:pPr>
        <w:autoSpaceDE w:val="0"/>
        <w:autoSpaceDN w:val="0"/>
        <w:adjustRightInd w:val="0"/>
        <w:spacing w:after="0" w:line="240" w:lineRule="auto"/>
        <w:jc w:val="both"/>
        <w:rPr>
          <w:rFonts w:ascii="Times New Roman" w:hAnsi="Times New Roman" w:cs="Times New Roman"/>
          <w:color w:val="000000"/>
          <w:sz w:val="28"/>
          <w:szCs w:val="28"/>
          <w:lang w:val="ru-RU"/>
        </w:rPr>
      </w:pPr>
      <w:r w:rsidRPr="00D8039C">
        <w:rPr>
          <w:rFonts w:ascii="Times New Roman" w:hAnsi="Times New Roman" w:cs="Times New Roman"/>
          <w:color w:val="000000"/>
          <w:sz w:val="28"/>
          <w:szCs w:val="28"/>
          <w:lang w:val="ru-RU"/>
        </w:rPr>
        <w:t xml:space="preserve">а) загострення конкуренції, яке супроводжується втратою вже на-бутих позицій </w:t>
      </w:r>
      <w:proofErr w:type="gramStart"/>
      <w:r w:rsidRPr="00D8039C">
        <w:rPr>
          <w:rFonts w:ascii="Times New Roman" w:hAnsi="Times New Roman" w:cs="Times New Roman"/>
          <w:color w:val="000000"/>
          <w:sz w:val="28"/>
          <w:szCs w:val="28"/>
          <w:lang w:val="ru-RU"/>
        </w:rPr>
        <w:t>на ринку</w:t>
      </w:r>
      <w:proofErr w:type="gramEnd"/>
      <w:r w:rsidRPr="00D8039C">
        <w:rPr>
          <w:rFonts w:ascii="Times New Roman" w:hAnsi="Times New Roman" w:cs="Times New Roman"/>
          <w:color w:val="000000"/>
          <w:sz w:val="28"/>
          <w:szCs w:val="28"/>
          <w:lang w:val="ru-RU"/>
        </w:rPr>
        <w:t xml:space="preserve">; </w:t>
      </w:r>
    </w:p>
    <w:p w:rsidR="00BE449D" w:rsidRPr="00D8039C" w:rsidRDefault="00BE449D" w:rsidP="00D8039C">
      <w:pPr>
        <w:autoSpaceDE w:val="0"/>
        <w:autoSpaceDN w:val="0"/>
        <w:adjustRightInd w:val="0"/>
        <w:spacing w:after="0" w:line="240" w:lineRule="auto"/>
        <w:jc w:val="both"/>
        <w:rPr>
          <w:rFonts w:ascii="Times New Roman" w:hAnsi="Times New Roman" w:cs="Times New Roman"/>
          <w:color w:val="000000"/>
          <w:sz w:val="28"/>
          <w:szCs w:val="28"/>
          <w:lang w:val="ru-RU"/>
        </w:rPr>
      </w:pPr>
      <w:r w:rsidRPr="00D8039C">
        <w:rPr>
          <w:rFonts w:ascii="Times New Roman" w:hAnsi="Times New Roman" w:cs="Times New Roman"/>
          <w:color w:val="000000"/>
          <w:sz w:val="28"/>
          <w:szCs w:val="28"/>
          <w:lang w:val="ru-RU"/>
        </w:rPr>
        <w:t xml:space="preserve">б) наявність ефективної оргструктури, яка очолювана менеджером, відповідальним за програму перед вищим керівництвом; </w:t>
      </w:r>
    </w:p>
    <w:p w:rsidR="00BE449D" w:rsidRPr="00D8039C" w:rsidRDefault="00BE449D" w:rsidP="00BE449D">
      <w:pPr>
        <w:autoSpaceDE w:val="0"/>
        <w:autoSpaceDN w:val="0"/>
        <w:adjustRightInd w:val="0"/>
        <w:spacing w:after="0" w:line="240" w:lineRule="auto"/>
        <w:rPr>
          <w:rFonts w:ascii="Times New Roman" w:hAnsi="Times New Roman" w:cs="Times New Roman"/>
          <w:color w:val="000000"/>
          <w:sz w:val="28"/>
          <w:szCs w:val="28"/>
          <w:lang w:val="ru-RU"/>
        </w:rPr>
      </w:pPr>
      <w:r w:rsidRPr="00D8039C">
        <w:rPr>
          <w:rFonts w:ascii="Times New Roman" w:hAnsi="Times New Roman" w:cs="Times New Roman"/>
          <w:color w:val="000000"/>
          <w:sz w:val="28"/>
          <w:szCs w:val="28"/>
          <w:lang w:val="ru-RU"/>
        </w:rPr>
        <w:t xml:space="preserve">в) поява революційно нових технологій і виникнення у зв'язку з цим нових товарних ринків; </w:t>
      </w:r>
    </w:p>
    <w:p w:rsidR="00BE449D" w:rsidRPr="00D8039C" w:rsidRDefault="00BE449D" w:rsidP="00D8039C">
      <w:pPr>
        <w:autoSpaceDE w:val="0"/>
        <w:autoSpaceDN w:val="0"/>
        <w:adjustRightInd w:val="0"/>
        <w:spacing w:after="0" w:line="240" w:lineRule="auto"/>
        <w:jc w:val="both"/>
        <w:rPr>
          <w:rFonts w:ascii="Times New Roman" w:hAnsi="Times New Roman" w:cs="Times New Roman"/>
          <w:color w:val="000000"/>
          <w:sz w:val="28"/>
          <w:szCs w:val="28"/>
          <w:lang w:val="ru-RU"/>
        </w:rPr>
      </w:pPr>
      <w:r w:rsidRPr="00D8039C">
        <w:rPr>
          <w:rFonts w:ascii="Times New Roman" w:hAnsi="Times New Roman" w:cs="Times New Roman"/>
          <w:color w:val="000000"/>
          <w:sz w:val="28"/>
          <w:szCs w:val="28"/>
          <w:lang w:val="ru-RU"/>
        </w:rPr>
        <w:t xml:space="preserve">4) зростання інтенсивності конкурентної боротьби, який робить неможливим для підприємства проникнення на нові географічні ринки; </w:t>
      </w:r>
    </w:p>
    <w:p w:rsidR="00BE449D" w:rsidRPr="00D8039C" w:rsidRDefault="00BE449D" w:rsidP="00D8039C">
      <w:pPr>
        <w:autoSpaceDE w:val="0"/>
        <w:autoSpaceDN w:val="0"/>
        <w:adjustRightInd w:val="0"/>
        <w:spacing w:after="0" w:line="240" w:lineRule="auto"/>
        <w:jc w:val="both"/>
        <w:rPr>
          <w:rFonts w:ascii="Times New Roman" w:hAnsi="Times New Roman" w:cs="Times New Roman"/>
          <w:color w:val="000000"/>
          <w:sz w:val="28"/>
          <w:szCs w:val="28"/>
          <w:lang w:val="ru-RU"/>
        </w:rPr>
      </w:pPr>
      <w:r w:rsidRPr="00D8039C">
        <w:rPr>
          <w:rFonts w:ascii="Times New Roman" w:hAnsi="Times New Roman" w:cs="Times New Roman"/>
          <w:color w:val="000000"/>
          <w:sz w:val="28"/>
          <w:szCs w:val="28"/>
          <w:lang w:val="ru-RU"/>
        </w:rPr>
        <w:t>г) збитковість або низька прибутковість функціонування підприємства, високий ризик банкрутства</w:t>
      </w:r>
      <w:r w:rsidR="00C55A9A">
        <w:rPr>
          <w:rFonts w:ascii="Times New Roman" w:hAnsi="Times New Roman" w:cs="Times New Roman"/>
          <w:color w:val="000000"/>
          <w:sz w:val="28"/>
          <w:szCs w:val="28"/>
          <w:lang w:val="ru-RU"/>
        </w:rPr>
        <w:t>.</w:t>
      </w:r>
      <w:r w:rsidRPr="00D8039C">
        <w:rPr>
          <w:rFonts w:ascii="Times New Roman" w:hAnsi="Times New Roman" w:cs="Times New Roman"/>
          <w:color w:val="000000"/>
          <w:sz w:val="28"/>
          <w:szCs w:val="28"/>
          <w:lang w:val="ru-RU"/>
        </w:rPr>
        <w:t xml:space="preserve"> </w:t>
      </w:r>
    </w:p>
    <w:p w:rsidR="00BE449D" w:rsidRPr="00D8039C" w:rsidRDefault="00BE449D" w:rsidP="00D8039C">
      <w:pPr>
        <w:pStyle w:val="a4"/>
        <w:jc w:val="both"/>
        <w:rPr>
          <w:rFonts w:ascii="Times New Roman" w:hAnsi="Times New Roman" w:cs="Times New Roman"/>
          <w:i/>
          <w:sz w:val="28"/>
          <w:szCs w:val="28"/>
          <w:lang w:val="ru-RU"/>
        </w:rPr>
      </w:pPr>
      <w:r w:rsidRPr="00D8039C">
        <w:rPr>
          <w:rFonts w:ascii="Times New Roman" w:hAnsi="Times New Roman" w:cs="Times New Roman"/>
          <w:i/>
          <w:sz w:val="28"/>
          <w:szCs w:val="28"/>
          <w:lang w:val="ru-RU"/>
        </w:rPr>
        <w:t xml:space="preserve">2. Підвищення конкурентоспроможності національної економіки вимагає від держави: </w:t>
      </w:r>
    </w:p>
    <w:p w:rsidR="00BE449D" w:rsidRPr="00D8039C" w:rsidRDefault="00BE449D" w:rsidP="00D8039C">
      <w:pPr>
        <w:pStyle w:val="a4"/>
        <w:jc w:val="both"/>
        <w:rPr>
          <w:rFonts w:ascii="Times New Roman" w:hAnsi="Times New Roman" w:cs="Times New Roman"/>
          <w:sz w:val="28"/>
          <w:szCs w:val="28"/>
          <w:lang w:val="ru-RU"/>
        </w:rPr>
      </w:pPr>
      <w:r w:rsidRPr="00D8039C">
        <w:rPr>
          <w:rFonts w:ascii="Times New Roman" w:hAnsi="Times New Roman" w:cs="Times New Roman"/>
          <w:sz w:val="28"/>
          <w:szCs w:val="28"/>
          <w:lang w:val="ru-RU"/>
        </w:rPr>
        <w:t xml:space="preserve">а) розробки та координації системи заходів щодо підвищення ефективності роботи суб'єктів господарювання; </w:t>
      </w:r>
    </w:p>
    <w:p w:rsidR="00BE449D" w:rsidRPr="00D8039C" w:rsidRDefault="00BE449D" w:rsidP="00D8039C">
      <w:pPr>
        <w:pStyle w:val="a4"/>
        <w:jc w:val="both"/>
        <w:rPr>
          <w:rFonts w:ascii="Times New Roman" w:hAnsi="Times New Roman" w:cs="Times New Roman"/>
          <w:sz w:val="28"/>
          <w:szCs w:val="28"/>
          <w:lang w:val="ru-RU"/>
        </w:rPr>
      </w:pPr>
      <w:r w:rsidRPr="00D8039C">
        <w:rPr>
          <w:rFonts w:ascii="Times New Roman" w:hAnsi="Times New Roman" w:cs="Times New Roman"/>
          <w:sz w:val="28"/>
          <w:szCs w:val="28"/>
          <w:lang w:val="ru-RU"/>
        </w:rPr>
        <w:t xml:space="preserve">б) забезпечення секторам української економіки паритетних умов функціонування; </w:t>
      </w:r>
    </w:p>
    <w:p w:rsidR="00BE449D" w:rsidRPr="00D8039C" w:rsidRDefault="00BE449D" w:rsidP="00D8039C">
      <w:pPr>
        <w:pStyle w:val="a4"/>
        <w:jc w:val="both"/>
        <w:rPr>
          <w:rFonts w:ascii="Times New Roman" w:hAnsi="Times New Roman" w:cs="Times New Roman"/>
          <w:sz w:val="28"/>
          <w:szCs w:val="28"/>
          <w:lang w:val="ru-RU"/>
        </w:rPr>
      </w:pPr>
      <w:r w:rsidRPr="00D8039C">
        <w:rPr>
          <w:rFonts w:ascii="Times New Roman" w:hAnsi="Times New Roman" w:cs="Times New Roman"/>
          <w:sz w:val="28"/>
          <w:szCs w:val="28"/>
          <w:lang w:val="ru-RU"/>
        </w:rPr>
        <w:t xml:space="preserve">в) обґрунтованої відкритості та доступу іноземних суб'єктів зовнішньоекономічної діяльності на внутрішній ринок України; </w:t>
      </w:r>
    </w:p>
    <w:p w:rsidR="00BE449D" w:rsidRPr="00D8039C" w:rsidRDefault="00BE449D" w:rsidP="00D8039C">
      <w:pPr>
        <w:pStyle w:val="a4"/>
        <w:jc w:val="both"/>
        <w:rPr>
          <w:rFonts w:ascii="Times New Roman" w:hAnsi="Times New Roman" w:cs="Times New Roman"/>
          <w:sz w:val="28"/>
          <w:szCs w:val="28"/>
          <w:lang w:val="ru-RU"/>
        </w:rPr>
      </w:pPr>
      <w:r w:rsidRPr="00D8039C">
        <w:rPr>
          <w:rFonts w:ascii="Times New Roman" w:hAnsi="Times New Roman" w:cs="Times New Roman"/>
          <w:sz w:val="28"/>
          <w:szCs w:val="28"/>
          <w:lang w:val="ru-RU"/>
        </w:rPr>
        <w:t xml:space="preserve">г) створення високоплатоспроможного попиту за рахунок реалізації нових підходів до політики доходів населення; </w:t>
      </w:r>
    </w:p>
    <w:p w:rsidR="00BE449D" w:rsidRPr="00D8039C" w:rsidRDefault="00BE449D" w:rsidP="00BE449D">
      <w:pPr>
        <w:pStyle w:val="a4"/>
        <w:jc w:val="both"/>
        <w:rPr>
          <w:rFonts w:ascii="Times New Roman" w:hAnsi="Times New Roman" w:cs="Times New Roman"/>
          <w:sz w:val="28"/>
          <w:szCs w:val="28"/>
          <w:lang w:val="ru-RU"/>
        </w:rPr>
      </w:pPr>
      <w:r w:rsidRPr="00D8039C">
        <w:rPr>
          <w:rFonts w:ascii="Times New Roman" w:hAnsi="Times New Roman" w:cs="Times New Roman"/>
          <w:sz w:val="28"/>
          <w:szCs w:val="28"/>
          <w:lang w:val="ru-RU"/>
        </w:rPr>
        <w:t xml:space="preserve">д) забезпечення розвитку науково-технічних інституцій та підвищення інноваційного потенціалу країни. </w:t>
      </w:r>
    </w:p>
    <w:p w:rsidR="00BE449D" w:rsidRPr="00D8039C" w:rsidRDefault="00BE449D" w:rsidP="00BE449D">
      <w:pPr>
        <w:pStyle w:val="a4"/>
        <w:rPr>
          <w:rFonts w:ascii="Times New Roman" w:hAnsi="Times New Roman" w:cs="Times New Roman"/>
          <w:i/>
          <w:sz w:val="28"/>
          <w:szCs w:val="28"/>
          <w:lang w:val="ru-RU"/>
        </w:rPr>
      </w:pPr>
      <w:r w:rsidRPr="00D8039C">
        <w:rPr>
          <w:rFonts w:ascii="Times New Roman" w:hAnsi="Times New Roman" w:cs="Times New Roman"/>
          <w:i/>
          <w:sz w:val="28"/>
          <w:szCs w:val="28"/>
          <w:lang w:val="ru-RU"/>
        </w:rPr>
        <w:t xml:space="preserve">3. Порівняно новим для України є такий підхід до оцінювання бізнесу: </w:t>
      </w:r>
    </w:p>
    <w:p w:rsidR="00BE449D" w:rsidRPr="00D8039C" w:rsidRDefault="00BE449D" w:rsidP="00BE449D">
      <w:pPr>
        <w:pStyle w:val="a4"/>
        <w:rPr>
          <w:rFonts w:ascii="Times New Roman" w:hAnsi="Times New Roman" w:cs="Times New Roman"/>
          <w:sz w:val="28"/>
          <w:szCs w:val="28"/>
          <w:lang w:val="ru-RU"/>
        </w:rPr>
      </w:pPr>
      <w:r w:rsidRPr="00D8039C">
        <w:rPr>
          <w:rFonts w:ascii="Times New Roman" w:hAnsi="Times New Roman" w:cs="Times New Roman"/>
          <w:sz w:val="28"/>
          <w:szCs w:val="28"/>
          <w:lang w:val="ru-RU"/>
        </w:rPr>
        <w:t xml:space="preserve">а) дохідний </w:t>
      </w:r>
      <w:proofErr w:type="gramStart"/>
      <w:r w:rsidRPr="00D8039C">
        <w:rPr>
          <w:rFonts w:ascii="Times New Roman" w:hAnsi="Times New Roman" w:cs="Times New Roman"/>
          <w:sz w:val="28"/>
          <w:szCs w:val="28"/>
          <w:lang w:val="ru-RU"/>
        </w:rPr>
        <w:t xml:space="preserve">підхід;   </w:t>
      </w:r>
      <w:proofErr w:type="gramEnd"/>
      <w:r w:rsidRPr="00D8039C">
        <w:rPr>
          <w:rFonts w:ascii="Times New Roman" w:hAnsi="Times New Roman" w:cs="Times New Roman"/>
          <w:sz w:val="28"/>
          <w:szCs w:val="28"/>
          <w:lang w:val="ru-RU"/>
        </w:rPr>
        <w:t xml:space="preserve">                </w:t>
      </w:r>
      <w:r w:rsidR="00D8039C">
        <w:rPr>
          <w:rFonts w:ascii="Times New Roman" w:hAnsi="Times New Roman" w:cs="Times New Roman"/>
          <w:sz w:val="28"/>
          <w:szCs w:val="28"/>
          <w:lang w:val="ru-RU"/>
        </w:rPr>
        <w:t xml:space="preserve">            </w:t>
      </w:r>
      <w:r w:rsidR="00C55A9A">
        <w:rPr>
          <w:rFonts w:ascii="Times New Roman" w:hAnsi="Times New Roman" w:cs="Times New Roman"/>
          <w:sz w:val="28"/>
          <w:szCs w:val="28"/>
          <w:lang w:val="ru-RU"/>
        </w:rPr>
        <w:t xml:space="preserve">              </w:t>
      </w:r>
      <w:r w:rsidRPr="00D8039C">
        <w:rPr>
          <w:rFonts w:ascii="Times New Roman" w:hAnsi="Times New Roman" w:cs="Times New Roman"/>
          <w:sz w:val="28"/>
          <w:szCs w:val="28"/>
          <w:lang w:val="ru-RU"/>
        </w:rPr>
        <w:t xml:space="preserve">б) порівняльний (ринковий) підхід; </w:t>
      </w:r>
    </w:p>
    <w:p w:rsidR="00BE449D" w:rsidRPr="00D8039C" w:rsidRDefault="00BE449D" w:rsidP="00BE449D">
      <w:pPr>
        <w:pStyle w:val="a4"/>
        <w:rPr>
          <w:rFonts w:ascii="Times New Roman" w:hAnsi="Times New Roman" w:cs="Times New Roman"/>
          <w:sz w:val="28"/>
          <w:szCs w:val="28"/>
          <w:lang w:val="ru-RU"/>
        </w:rPr>
      </w:pPr>
      <w:r w:rsidRPr="00D8039C">
        <w:rPr>
          <w:rFonts w:ascii="Times New Roman" w:hAnsi="Times New Roman" w:cs="Times New Roman"/>
          <w:sz w:val="28"/>
          <w:szCs w:val="28"/>
          <w:lang w:val="ru-RU"/>
        </w:rPr>
        <w:t xml:space="preserve">в) підхід, заснований на оцінюванні майнових (реальних) опціонів; </w:t>
      </w:r>
    </w:p>
    <w:p w:rsidR="00BE449D" w:rsidRPr="00D8039C" w:rsidRDefault="00BE449D" w:rsidP="00BE449D">
      <w:pPr>
        <w:pStyle w:val="a4"/>
        <w:rPr>
          <w:rFonts w:ascii="Times New Roman" w:hAnsi="Times New Roman" w:cs="Times New Roman"/>
          <w:sz w:val="28"/>
          <w:szCs w:val="28"/>
          <w:lang w:val="ru-RU"/>
        </w:rPr>
      </w:pPr>
      <w:r w:rsidRPr="00D8039C">
        <w:rPr>
          <w:rFonts w:ascii="Times New Roman" w:hAnsi="Times New Roman" w:cs="Times New Roman"/>
          <w:sz w:val="28"/>
          <w:szCs w:val="28"/>
          <w:lang w:val="ru-RU"/>
        </w:rPr>
        <w:t xml:space="preserve">г) витратний (на основі активів) підхід. </w:t>
      </w:r>
    </w:p>
    <w:p w:rsidR="00BE449D" w:rsidRPr="00D8039C" w:rsidRDefault="00BE449D" w:rsidP="00BE449D">
      <w:pPr>
        <w:pStyle w:val="a4"/>
        <w:rPr>
          <w:rFonts w:ascii="Times New Roman" w:hAnsi="Times New Roman" w:cs="Times New Roman"/>
          <w:i/>
          <w:sz w:val="28"/>
          <w:szCs w:val="28"/>
          <w:lang w:val="ru-RU"/>
        </w:rPr>
      </w:pPr>
      <w:r w:rsidRPr="00D8039C">
        <w:rPr>
          <w:rFonts w:ascii="Times New Roman" w:hAnsi="Times New Roman" w:cs="Times New Roman"/>
          <w:i/>
          <w:sz w:val="28"/>
          <w:szCs w:val="28"/>
          <w:lang w:val="ru-RU"/>
        </w:rPr>
        <w:t>4. В українській економіці існує низка перешкод, які роблять концепцію варт</w:t>
      </w:r>
      <w:r w:rsidR="001966C3" w:rsidRPr="00D8039C">
        <w:rPr>
          <w:rFonts w:ascii="Times New Roman" w:hAnsi="Times New Roman" w:cs="Times New Roman"/>
          <w:i/>
          <w:sz w:val="28"/>
          <w:szCs w:val="28"/>
          <w:lang w:val="ru-RU"/>
        </w:rPr>
        <w:t>існої оцінки бізнесу не зовсім «ідеальною»</w:t>
      </w:r>
      <w:r w:rsidRPr="00D8039C">
        <w:rPr>
          <w:rFonts w:ascii="Times New Roman" w:hAnsi="Times New Roman" w:cs="Times New Roman"/>
          <w:i/>
          <w:sz w:val="28"/>
          <w:szCs w:val="28"/>
          <w:lang w:val="ru-RU"/>
        </w:rPr>
        <w:t xml:space="preserve">. Серед них: </w:t>
      </w:r>
    </w:p>
    <w:p w:rsidR="00BE449D" w:rsidRPr="00D8039C" w:rsidRDefault="00BE449D" w:rsidP="00BE449D">
      <w:pPr>
        <w:pStyle w:val="a4"/>
        <w:rPr>
          <w:rFonts w:ascii="Times New Roman" w:hAnsi="Times New Roman" w:cs="Times New Roman"/>
          <w:sz w:val="28"/>
          <w:szCs w:val="28"/>
          <w:lang w:val="ru-RU"/>
        </w:rPr>
      </w:pPr>
      <w:r w:rsidRPr="00D8039C">
        <w:rPr>
          <w:rFonts w:ascii="Times New Roman" w:hAnsi="Times New Roman" w:cs="Times New Roman"/>
          <w:sz w:val="28"/>
          <w:szCs w:val="28"/>
          <w:lang w:val="ru-RU"/>
        </w:rPr>
        <w:t xml:space="preserve">а) недостатній розвиток фондового </w:t>
      </w:r>
      <w:proofErr w:type="gramStart"/>
      <w:r w:rsidRPr="00D8039C">
        <w:rPr>
          <w:rFonts w:ascii="Times New Roman" w:hAnsi="Times New Roman" w:cs="Times New Roman"/>
          <w:sz w:val="28"/>
          <w:szCs w:val="28"/>
          <w:lang w:val="ru-RU"/>
        </w:rPr>
        <w:t xml:space="preserve">ринку;   </w:t>
      </w:r>
      <w:proofErr w:type="gramEnd"/>
      <w:r w:rsidR="00C55A9A">
        <w:rPr>
          <w:rFonts w:ascii="Times New Roman" w:hAnsi="Times New Roman" w:cs="Times New Roman"/>
          <w:sz w:val="28"/>
          <w:szCs w:val="28"/>
          <w:lang w:val="ru-RU"/>
        </w:rPr>
        <w:t xml:space="preserve">      </w:t>
      </w:r>
      <w:r w:rsidRPr="00D8039C">
        <w:rPr>
          <w:rFonts w:ascii="Times New Roman" w:hAnsi="Times New Roman" w:cs="Times New Roman"/>
          <w:sz w:val="28"/>
          <w:szCs w:val="28"/>
          <w:lang w:val="ru-RU"/>
        </w:rPr>
        <w:t xml:space="preserve">б) закритість суб'єктів бізнесу; </w:t>
      </w:r>
    </w:p>
    <w:p w:rsidR="00D8039C" w:rsidRDefault="00BE449D" w:rsidP="00BE449D">
      <w:pPr>
        <w:pStyle w:val="a4"/>
        <w:rPr>
          <w:rFonts w:ascii="Times New Roman" w:hAnsi="Times New Roman" w:cs="Times New Roman"/>
          <w:sz w:val="28"/>
          <w:szCs w:val="28"/>
          <w:lang w:val="ru-RU"/>
        </w:rPr>
      </w:pPr>
      <w:r w:rsidRPr="00D8039C">
        <w:rPr>
          <w:rFonts w:ascii="Times New Roman" w:hAnsi="Times New Roman" w:cs="Times New Roman"/>
          <w:sz w:val="28"/>
          <w:szCs w:val="28"/>
          <w:lang w:val="ru-RU"/>
        </w:rPr>
        <w:t xml:space="preserve">в) об'єктивність оцінювання;                           </w:t>
      </w:r>
    </w:p>
    <w:p w:rsidR="00BE449D" w:rsidRPr="00D8039C" w:rsidRDefault="00BE449D" w:rsidP="00BE449D">
      <w:pPr>
        <w:pStyle w:val="a4"/>
        <w:rPr>
          <w:rFonts w:ascii="Times New Roman" w:hAnsi="Times New Roman" w:cs="Times New Roman"/>
          <w:sz w:val="28"/>
          <w:szCs w:val="28"/>
          <w:lang w:val="ru-RU"/>
        </w:rPr>
      </w:pPr>
      <w:r w:rsidRPr="00D8039C">
        <w:rPr>
          <w:rFonts w:ascii="Times New Roman" w:hAnsi="Times New Roman" w:cs="Times New Roman"/>
          <w:sz w:val="28"/>
          <w:szCs w:val="28"/>
          <w:lang w:val="ru-RU"/>
        </w:rPr>
        <w:t xml:space="preserve">г) нечітко сформульована стратегія підприємства; </w:t>
      </w:r>
    </w:p>
    <w:p w:rsidR="00BE449D" w:rsidRPr="00D8039C" w:rsidRDefault="00BE449D" w:rsidP="00BE449D">
      <w:pPr>
        <w:pStyle w:val="a4"/>
        <w:rPr>
          <w:rFonts w:ascii="Times New Roman" w:hAnsi="Times New Roman" w:cs="Times New Roman"/>
          <w:sz w:val="28"/>
          <w:szCs w:val="28"/>
          <w:lang w:val="ru-RU"/>
        </w:rPr>
      </w:pPr>
      <w:r w:rsidRPr="00D8039C">
        <w:rPr>
          <w:rFonts w:ascii="Times New Roman" w:hAnsi="Times New Roman" w:cs="Times New Roman"/>
          <w:sz w:val="28"/>
          <w:szCs w:val="28"/>
          <w:lang w:val="ru-RU"/>
        </w:rPr>
        <w:t>д) непередбачуваність багатьох умов, якими є несподівані зміни законодавства або упереджене ставлення до компанії державних органів.</w:t>
      </w:r>
    </w:p>
    <w:p w:rsidR="001966C3" w:rsidRPr="00D8039C" w:rsidRDefault="001966C3" w:rsidP="001966C3">
      <w:pPr>
        <w:pStyle w:val="a4"/>
        <w:rPr>
          <w:rFonts w:ascii="Times New Roman" w:hAnsi="Times New Roman" w:cs="Times New Roman"/>
          <w:i/>
          <w:sz w:val="28"/>
          <w:szCs w:val="28"/>
          <w:lang w:val="ru-RU"/>
        </w:rPr>
      </w:pPr>
      <w:r w:rsidRPr="00D8039C">
        <w:rPr>
          <w:rFonts w:ascii="Times New Roman" w:hAnsi="Times New Roman" w:cs="Times New Roman"/>
          <w:i/>
          <w:sz w:val="28"/>
          <w:szCs w:val="28"/>
          <w:lang w:val="ru-RU"/>
        </w:rPr>
        <w:t xml:space="preserve">5. У теорії і практиці традиційно існують такі основні підходи до оцінки бізнесу: </w:t>
      </w:r>
    </w:p>
    <w:p w:rsidR="00DA5685" w:rsidRDefault="001966C3" w:rsidP="001966C3">
      <w:pPr>
        <w:pStyle w:val="a4"/>
        <w:rPr>
          <w:rFonts w:ascii="Times New Roman" w:hAnsi="Times New Roman" w:cs="Times New Roman"/>
          <w:sz w:val="28"/>
          <w:szCs w:val="28"/>
          <w:lang w:val="ru-RU"/>
        </w:rPr>
      </w:pPr>
      <w:r w:rsidRPr="00D8039C">
        <w:rPr>
          <w:rFonts w:ascii="Times New Roman" w:hAnsi="Times New Roman" w:cs="Times New Roman"/>
          <w:sz w:val="28"/>
          <w:szCs w:val="28"/>
          <w:lang w:val="ru-RU"/>
        </w:rPr>
        <w:t>а</w:t>
      </w:r>
      <w:r w:rsidR="00F7080A" w:rsidRPr="00D8039C">
        <w:rPr>
          <w:rFonts w:ascii="Times New Roman" w:hAnsi="Times New Roman" w:cs="Times New Roman"/>
          <w:sz w:val="28"/>
          <w:szCs w:val="28"/>
          <w:lang w:val="ru-RU"/>
        </w:rPr>
        <w:t xml:space="preserve">) економічний підхід;    </w:t>
      </w:r>
    </w:p>
    <w:p w:rsidR="00DA5685" w:rsidRDefault="00F7080A" w:rsidP="001966C3">
      <w:pPr>
        <w:pStyle w:val="a4"/>
        <w:rPr>
          <w:rFonts w:ascii="Times New Roman" w:hAnsi="Times New Roman" w:cs="Times New Roman"/>
          <w:sz w:val="28"/>
          <w:szCs w:val="28"/>
          <w:lang w:val="ru-RU"/>
        </w:rPr>
      </w:pPr>
      <w:r w:rsidRPr="00D8039C">
        <w:rPr>
          <w:rFonts w:ascii="Times New Roman" w:hAnsi="Times New Roman" w:cs="Times New Roman"/>
          <w:sz w:val="28"/>
          <w:szCs w:val="28"/>
          <w:lang w:val="ru-RU"/>
        </w:rPr>
        <w:t>б)</w:t>
      </w:r>
      <w:r w:rsidR="001966C3" w:rsidRPr="00D8039C">
        <w:rPr>
          <w:rFonts w:ascii="Times New Roman" w:hAnsi="Times New Roman" w:cs="Times New Roman"/>
          <w:sz w:val="28"/>
          <w:szCs w:val="28"/>
          <w:lang w:val="ru-RU"/>
        </w:rPr>
        <w:t xml:space="preserve"> д</w:t>
      </w:r>
      <w:r w:rsidRPr="00D8039C">
        <w:rPr>
          <w:rFonts w:ascii="Times New Roman" w:hAnsi="Times New Roman" w:cs="Times New Roman"/>
          <w:sz w:val="28"/>
          <w:szCs w:val="28"/>
          <w:lang w:val="ru-RU"/>
        </w:rPr>
        <w:t xml:space="preserve">охідний підхід;       </w:t>
      </w:r>
    </w:p>
    <w:p w:rsidR="001966C3" w:rsidRPr="00D8039C" w:rsidRDefault="00F7080A" w:rsidP="001966C3">
      <w:pPr>
        <w:pStyle w:val="a4"/>
        <w:rPr>
          <w:rFonts w:ascii="Times New Roman" w:hAnsi="Times New Roman" w:cs="Times New Roman"/>
          <w:sz w:val="28"/>
          <w:szCs w:val="28"/>
          <w:lang w:val="ru-RU"/>
        </w:rPr>
      </w:pPr>
      <w:r w:rsidRPr="00D8039C">
        <w:rPr>
          <w:rFonts w:ascii="Times New Roman" w:hAnsi="Times New Roman" w:cs="Times New Roman"/>
          <w:sz w:val="28"/>
          <w:szCs w:val="28"/>
          <w:lang w:val="ru-RU"/>
        </w:rPr>
        <w:t>в</w:t>
      </w:r>
      <w:r w:rsidR="001966C3" w:rsidRPr="00D8039C">
        <w:rPr>
          <w:rFonts w:ascii="Times New Roman" w:hAnsi="Times New Roman" w:cs="Times New Roman"/>
          <w:sz w:val="28"/>
          <w:szCs w:val="28"/>
          <w:lang w:val="ru-RU"/>
        </w:rPr>
        <w:t xml:space="preserve">) порівняльний (ринковий) підхід; </w:t>
      </w:r>
    </w:p>
    <w:p w:rsidR="00DA5685" w:rsidRDefault="00F7080A" w:rsidP="001966C3">
      <w:pPr>
        <w:pStyle w:val="a4"/>
        <w:rPr>
          <w:rFonts w:ascii="Times New Roman" w:hAnsi="Times New Roman" w:cs="Times New Roman"/>
          <w:sz w:val="28"/>
          <w:szCs w:val="28"/>
          <w:lang w:val="ru-RU"/>
        </w:rPr>
      </w:pPr>
      <w:r w:rsidRPr="00D8039C">
        <w:rPr>
          <w:rFonts w:ascii="Times New Roman" w:hAnsi="Times New Roman" w:cs="Times New Roman"/>
          <w:sz w:val="28"/>
          <w:szCs w:val="28"/>
          <w:lang w:val="ru-RU"/>
        </w:rPr>
        <w:lastRenderedPageBreak/>
        <w:t>г</w:t>
      </w:r>
      <w:r w:rsidR="001966C3" w:rsidRPr="00D8039C">
        <w:rPr>
          <w:rFonts w:ascii="Times New Roman" w:hAnsi="Times New Roman" w:cs="Times New Roman"/>
          <w:sz w:val="28"/>
          <w:szCs w:val="28"/>
          <w:lang w:val="ru-RU"/>
        </w:rPr>
        <w:t>) витратний (на основі</w:t>
      </w:r>
      <w:r w:rsidRPr="00D8039C">
        <w:rPr>
          <w:rFonts w:ascii="Times New Roman" w:hAnsi="Times New Roman" w:cs="Times New Roman"/>
          <w:sz w:val="28"/>
          <w:szCs w:val="28"/>
          <w:lang w:val="ru-RU"/>
        </w:rPr>
        <w:t xml:space="preserve"> активів) підхід;               </w:t>
      </w:r>
    </w:p>
    <w:p w:rsidR="001966C3" w:rsidRDefault="00F7080A" w:rsidP="001966C3">
      <w:pPr>
        <w:pStyle w:val="a4"/>
        <w:rPr>
          <w:rFonts w:ascii="Times New Roman" w:hAnsi="Times New Roman" w:cs="Times New Roman"/>
          <w:sz w:val="28"/>
          <w:szCs w:val="28"/>
          <w:lang w:val="ru-RU"/>
        </w:rPr>
      </w:pPr>
      <w:r w:rsidRPr="00D8039C">
        <w:rPr>
          <w:rFonts w:ascii="Times New Roman" w:hAnsi="Times New Roman" w:cs="Times New Roman"/>
          <w:sz w:val="28"/>
          <w:szCs w:val="28"/>
          <w:lang w:val="ru-RU"/>
        </w:rPr>
        <w:t>д</w:t>
      </w:r>
      <w:r w:rsidR="001966C3" w:rsidRPr="00D8039C">
        <w:rPr>
          <w:rFonts w:ascii="Times New Roman" w:hAnsi="Times New Roman" w:cs="Times New Roman"/>
          <w:sz w:val="28"/>
          <w:szCs w:val="28"/>
          <w:lang w:val="ru-RU"/>
        </w:rPr>
        <w:t>) функціонально-вартісний аналіз.</w:t>
      </w:r>
    </w:p>
    <w:p w:rsidR="00D8039C" w:rsidRPr="00D8039C" w:rsidRDefault="00874710" w:rsidP="00D8039C">
      <w:pPr>
        <w:pStyle w:val="a4"/>
        <w:jc w:val="both"/>
        <w:rPr>
          <w:rFonts w:ascii="Times New Roman" w:hAnsi="Times New Roman" w:cs="Times New Roman"/>
          <w:i/>
          <w:sz w:val="28"/>
          <w:szCs w:val="28"/>
          <w:lang w:val="ru-RU"/>
        </w:rPr>
      </w:pPr>
      <w:r>
        <w:rPr>
          <w:rFonts w:ascii="Times New Roman" w:hAnsi="Times New Roman" w:cs="Times New Roman"/>
          <w:i/>
          <w:sz w:val="28"/>
          <w:szCs w:val="28"/>
          <w:lang w:val="ru-RU"/>
        </w:rPr>
        <w:t>6.</w:t>
      </w:r>
      <w:r w:rsidR="00D8039C" w:rsidRPr="00D8039C">
        <w:rPr>
          <w:rFonts w:ascii="Times New Roman" w:hAnsi="Times New Roman" w:cs="Times New Roman"/>
          <w:i/>
          <w:sz w:val="28"/>
          <w:szCs w:val="28"/>
          <w:lang w:val="ru-RU"/>
        </w:rPr>
        <w:t>Які засоби не використовуються на підприємстві для підвищенняконкурентоспроможності?</w:t>
      </w:r>
    </w:p>
    <w:p w:rsidR="00D8039C" w:rsidRDefault="00D8039C" w:rsidP="00D8039C">
      <w:pPr>
        <w:pStyle w:val="a4"/>
        <w:jc w:val="both"/>
        <w:rPr>
          <w:rFonts w:ascii="Times New Roman" w:hAnsi="Times New Roman" w:cs="Times New Roman"/>
          <w:sz w:val="28"/>
          <w:szCs w:val="28"/>
          <w:lang w:val="ru-RU"/>
        </w:rPr>
      </w:pPr>
      <w:r w:rsidRPr="00D8039C">
        <w:rPr>
          <w:rFonts w:ascii="Times New Roman" w:hAnsi="Times New Roman" w:cs="Times New Roman"/>
          <w:sz w:val="28"/>
          <w:szCs w:val="28"/>
          <w:lang w:val="ru-RU"/>
        </w:rPr>
        <w:t>а) реорганізація державних служб контролю підприємницької діяльності;</w:t>
      </w:r>
    </w:p>
    <w:p w:rsidR="00D8039C" w:rsidRDefault="00D8039C" w:rsidP="00D8039C">
      <w:pPr>
        <w:pStyle w:val="a4"/>
        <w:jc w:val="both"/>
        <w:rPr>
          <w:rFonts w:ascii="Times New Roman" w:hAnsi="Times New Roman" w:cs="Times New Roman"/>
          <w:sz w:val="28"/>
          <w:szCs w:val="28"/>
          <w:lang w:val="ru-RU"/>
        </w:rPr>
      </w:pPr>
      <w:r w:rsidRPr="00D8039C">
        <w:rPr>
          <w:rFonts w:ascii="Times New Roman" w:hAnsi="Times New Roman" w:cs="Times New Roman"/>
          <w:sz w:val="28"/>
          <w:szCs w:val="28"/>
          <w:lang w:val="ru-RU"/>
        </w:rPr>
        <w:t>б) кошти працівників та їх сімей, які виявили бажання взяти участь унагромадженні та розподілі прибутку підприємства;</w:t>
      </w:r>
    </w:p>
    <w:p w:rsidR="00D8039C" w:rsidRDefault="00DA5685" w:rsidP="00D8039C">
      <w:pPr>
        <w:pStyle w:val="a4"/>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w:t>
      </w:r>
      <w:r w:rsidR="00D8039C" w:rsidRPr="00D8039C">
        <w:rPr>
          <w:rFonts w:ascii="Times New Roman" w:hAnsi="Times New Roman" w:cs="Times New Roman"/>
          <w:sz w:val="28"/>
          <w:szCs w:val="28"/>
          <w:lang w:val="ru-RU"/>
        </w:rPr>
        <w:t>участь   у   державних   програмах   розвитку   інфраструктури   територій</w:t>
      </w:r>
      <w:r w:rsidR="00874710">
        <w:rPr>
          <w:rFonts w:ascii="Times New Roman" w:hAnsi="Times New Roman" w:cs="Times New Roman"/>
          <w:sz w:val="28"/>
          <w:szCs w:val="28"/>
          <w:lang w:val="ru-RU"/>
        </w:rPr>
        <w:t xml:space="preserve"> </w:t>
      </w:r>
      <w:r w:rsidR="00D8039C" w:rsidRPr="00D8039C">
        <w:rPr>
          <w:rFonts w:ascii="Times New Roman" w:hAnsi="Times New Roman" w:cs="Times New Roman"/>
          <w:sz w:val="28"/>
          <w:szCs w:val="28"/>
          <w:lang w:val="ru-RU"/>
        </w:rPr>
        <w:t>функціонування;</w:t>
      </w:r>
    </w:p>
    <w:p w:rsidR="00D8039C" w:rsidRPr="00D8039C" w:rsidRDefault="00DA5685" w:rsidP="00D8039C">
      <w:pPr>
        <w:pStyle w:val="a4"/>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г) </w:t>
      </w:r>
      <w:r w:rsidR="00D8039C" w:rsidRPr="00D8039C">
        <w:rPr>
          <w:rFonts w:ascii="Times New Roman" w:hAnsi="Times New Roman" w:cs="Times New Roman"/>
          <w:sz w:val="28"/>
          <w:szCs w:val="28"/>
          <w:lang w:val="ru-RU"/>
        </w:rPr>
        <w:t xml:space="preserve">промисловий   </w:t>
      </w:r>
      <w:r w:rsidR="003D4F7C" w:rsidRPr="00D8039C">
        <w:rPr>
          <w:rFonts w:ascii="Times New Roman" w:hAnsi="Times New Roman" w:cs="Times New Roman"/>
          <w:sz w:val="28"/>
          <w:szCs w:val="28"/>
          <w:lang w:val="ru-RU"/>
        </w:rPr>
        <w:t>інжиніринг, розроблення</w:t>
      </w:r>
      <w:r w:rsidR="00D8039C" w:rsidRPr="00D8039C">
        <w:rPr>
          <w:rFonts w:ascii="Times New Roman" w:hAnsi="Times New Roman" w:cs="Times New Roman"/>
          <w:sz w:val="28"/>
          <w:szCs w:val="28"/>
          <w:lang w:val="ru-RU"/>
        </w:rPr>
        <w:t xml:space="preserve">   та   реалізація   програмінвестиційної діяльності</w:t>
      </w:r>
    </w:p>
    <w:p w:rsidR="00D8039C" w:rsidRPr="00D8039C" w:rsidRDefault="00D8039C" w:rsidP="00D8039C">
      <w:pPr>
        <w:pStyle w:val="a4"/>
        <w:jc w:val="both"/>
        <w:rPr>
          <w:rFonts w:ascii="Times New Roman" w:hAnsi="Times New Roman" w:cs="Times New Roman"/>
          <w:i/>
          <w:sz w:val="28"/>
          <w:szCs w:val="28"/>
          <w:lang w:val="ru-RU"/>
        </w:rPr>
      </w:pPr>
      <w:r>
        <w:rPr>
          <w:rFonts w:ascii="Times New Roman" w:hAnsi="Times New Roman" w:cs="Times New Roman"/>
          <w:sz w:val="28"/>
          <w:szCs w:val="28"/>
          <w:lang w:val="ru-RU"/>
        </w:rPr>
        <w:t>7.</w:t>
      </w:r>
      <w:r w:rsidRPr="00D8039C">
        <w:rPr>
          <w:rFonts w:ascii="Times New Roman" w:hAnsi="Times New Roman" w:cs="Times New Roman"/>
          <w:i/>
          <w:sz w:val="28"/>
          <w:szCs w:val="28"/>
          <w:lang w:val="ru-RU"/>
        </w:rPr>
        <w:t xml:space="preserve">У   якій   сфері   не   може   </w:t>
      </w:r>
      <w:r w:rsidR="00874710">
        <w:rPr>
          <w:rFonts w:ascii="Times New Roman" w:hAnsi="Times New Roman" w:cs="Times New Roman"/>
          <w:i/>
          <w:sz w:val="28"/>
          <w:szCs w:val="28"/>
          <w:lang w:val="ru-RU"/>
        </w:rPr>
        <w:t xml:space="preserve">бути   забезпечене   підвищення </w:t>
      </w:r>
      <w:r w:rsidRPr="00D8039C">
        <w:rPr>
          <w:rFonts w:ascii="Times New Roman" w:hAnsi="Times New Roman" w:cs="Times New Roman"/>
          <w:i/>
          <w:sz w:val="28"/>
          <w:szCs w:val="28"/>
          <w:lang w:val="ru-RU"/>
        </w:rPr>
        <w:t>конкурентоспроможності підприємства?</w:t>
      </w:r>
    </w:p>
    <w:p w:rsidR="00D8039C" w:rsidRDefault="00D8039C" w:rsidP="00D8039C">
      <w:pPr>
        <w:pStyle w:val="a4"/>
        <w:jc w:val="both"/>
        <w:rPr>
          <w:rFonts w:ascii="Times New Roman" w:hAnsi="Times New Roman" w:cs="Times New Roman"/>
          <w:sz w:val="28"/>
          <w:szCs w:val="28"/>
          <w:lang w:val="ru-RU"/>
        </w:rPr>
      </w:pPr>
      <w:r w:rsidRPr="00D8039C">
        <w:rPr>
          <w:rFonts w:ascii="Times New Roman" w:hAnsi="Times New Roman" w:cs="Times New Roman"/>
          <w:sz w:val="28"/>
          <w:szCs w:val="28"/>
          <w:lang w:val="ru-RU"/>
        </w:rPr>
        <w:t>а) управління людськими ресурсами;</w:t>
      </w:r>
    </w:p>
    <w:p w:rsidR="00D8039C" w:rsidRDefault="00D8039C" w:rsidP="00D8039C">
      <w:pPr>
        <w:pStyle w:val="a4"/>
        <w:jc w:val="both"/>
        <w:rPr>
          <w:rFonts w:ascii="Times New Roman" w:hAnsi="Times New Roman" w:cs="Times New Roman"/>
          <w:sz w:val="28"/>
          <w:szCs w:val="28"/>
          <w:lang w:val="ru-RU"/>
        </w:rPr>
      </w:pPr>
      <w:r w:rsidRPr="00D8039C">
        <w:rPr>
          <w:rFonts w:ascii="Times New Roman" w:hAnsi="Times New Roman" w:cs="Times New Roman"/>
          <w:sz w:val="28"/>
          <w:szCs w:val="28"/>
          <w:lang w:val="ru-RU"/>
        </w:rPr>
        <w:t>б) організація населенням громадських об’єднань;</w:t>
      </w:r>
    </w:p>
    <w:p w:rsidR="00D8039C" w:rsidRPr="00D8039C" w:rsidRDefault="00D8039C" w:rsidP="00874710">
      <w:pPr>
        <w:pStyle w:val="a4"/>
        <w:jc w:val="both"/>
        <w:rPr>
          <w:rFonts w:ascii="Times New Roman" w:hAnsi="Times New Roman" w:cs="Times New Roman"/>
          <w:sz w:val="28"/>
          <w:szCs w:val="28"/>
          <w:lang w:val="ru-RU"/>
        </w:rPr>
      </w:pPr>
      <w:r w:rsidRPr="00D8039C">
        <w:rPr>
          <w:rFonts w:ascii="Times New Roman" w:hAnsi="Times New Roman" w:cs="Times New Roman"/>
          <w:sz w:val="28"/>
          <w:szCs w:val="28"/>
          <w:lang w:val="ru-RU"/>
        </w:rPr>
        <w:t xml:space="preserve">в) управління інноваціями та </w:t>
      </w:r>
      <w:proofErr w:type="gramStart"/>
      <w:r w:rsidRPr="00D8039C">
        <w:rPr>
          <w:rFonts w:ascii="Times New Roman" w:hAnsi="Times New Roman" w:cs="Times New Roman"/>
          <w:sz w:val="28"/>
          <w:szCs w:val="28"/>
          <w:lang w:val="ru-RU"/>
        </w:rPr>
        <w:t>технологіями;</w:t>
      </w:r>
      <w:r w:rsidR="00C55A9A">
        <w:rPr>
          <w:rFonts w:ascii="Times New Roman" w:hAnsi="Times New Roman" w:cs="Times New Roman"/>
          <w:sz w:val="28"/>
          <w:szCs w:val="28"/>
          <w:lang w:val="ru-RU"/>
        </w:rPr>
        <w:t xml:space="preserve">   </w:t>
      </w:r>
      <w:proofErr w:type="gramEnd"/>
      <w:r w:rsidR="00C55A9A">
        <w:rPr>
          <w:rFonts w:ascii="Times New Roman" w:hAnsi="Times New Roman" w:cs="Times New Roman"/>
          <w:sz w:val="28"/>
          <w:szCs w:val="28"/>
          <w:lang w:val="ru-RU"/>
        </w:rPr>
        <w:t xml:space="preserve">                </w:t>
      </w:r>
      <w:r w:rsidRPr="00D8039C">
        <w:rPr>
          <w:rFonts w:ascii="Times New Roman" w:hAnsi="Times New Roman" w:cs="Times New Roman"/>
          <w:sz w:val="28"/>
          <w:szCs w:val="28"/>
          <w:lang w:val="ru-RU"/>
        </w:rPr>
        <w:t>г) використання інформації.</w:t>
      </w:r>
    </w:p>
    <w:p w:rsidR="00D8039C" w:rsidRPr="00874710" w:rsidRDefault="00EC2EC6" w:rsidP="00D8039C">
      <w:pPr>
        <w:spacing w:after="0" w:line="240" w:lineRule="auto"/>
        <w:jc w:val="both"/>
        <w:rPr>
          <w:rFonts w:ascii="Times New Roman" w:hAnsi="Times New Roman" w:cs="Times New Roman"/>
          <w:i/>
          <w:sz w:val="28"/>
          <w:szCs w:val="28"/>
          <w:u w:val="single"/>
          <w:lang w:val="ru-RU"/>
        </w:rPr>
      </w:pPr>
      <w:r w:rsidRPr="00EC2EC6">
        <w:rPr>
          <w:rFonts w:ascii="Times New Roman" w:hAnsi="Times New Roman" w:cs="Times New Roman"/>
          <w:i/>
          <w:sz w:val="28"/>
          <w:szCs w:val="28"/>
          <w:lang w:val="ru-RU"/>
        </w:rPr>
        <w:t>3.</w:t>
      </w:r>
      <w:r w:rsidR="00D8039C" w:rsidRPr="00874710">
        <w:rPr>
          <w:rFonts w:ascii="Times New Roman" w:hAnsi="Times New Roman" w:cs="Times New Roman"/>
          <w:i/>
          <w:sz w:val="28"/>
          <w:szCs w:val="28"/>
          <w:u w:val="single"/>
          <w:lang w:val="ru-RU"/>
        </w:rPr>
        <w:t>Ситуаційн</w:t>
      </w:r>
      <w:r>
        <w:rPr>
          <w:rFonts w:ascii="Times New Roman" w:hAnsi="Times New Roman" w:cs="Times New Roman"/>
          <w:i/>
          <w:sz w:val="28"/>
          <w:szCs w:val="28"/>
          <w:u w:val="single"/>
          <w:lang w:val="ru-RU"/>
        </w:rPr>
        <w:t>і вправи</w:t>
      </w:r>
    </w:p>
    <w:p w:rsidR="00EC2EC6" w:rsidRDefault="001966C3" w:rsidP="00EC2EC6">
      <w:pPr>
        <w:pStyle w:val="a4"/>
        <w:numPr>
          <w:ilvl w:val="0"/>
          <w:numId w:val="36"/>
        </w:numPr>
        <w:rPr>
          <w:rFonts w:ascii="Times New Roman" w:hAnsi="Times New Roman" w:cs="Times New Roman"/>
          <w:sz w:val="28"/>
          <w:szCs w:val="28"/>
          <w:lang w:val="ru-RU"/>
        </w:rPr>
      </w:pPr>
      <w:r w:rsidRPr="00D8039C">
        <w:rPr>
          <w:rFonts w:ascii="Times New Roman" w:hAnsi="Times New Roman" w:cs="Times New Roman"/>
          <w:sz w:val="28"/>
          <w:szCs w:val="28"/>
          <w:lang w:val="ru-RU"/>
        </w:rPr>
        <w:t>Інструменти підвищення конкурентоспроможності</w:t>
      </w:r>
      <w:r w:rsidR="00EE4160" w:rsidRPr="00D8039C">
        <w:rPr>
          <w:rFonts w:ascii="Times New Roman" w:hAnsi="Times New Roman" w:cs="Times New Roman"/>
          <w:sz w:val="28"/>
          <w:szCs w:val="28"/>
          <w:lang w:val="ru-RU"/>
        </w:rPr>
        <w:t xml:space="preserve">                                 </w:t>
      </w:r>
    </w:p>
    <w:p w:rsidR="001966C3" w:rsidRPr="00D8039C" w:rsidRDefault="00DA5685" w:rsidP="00EC2EC6">
      <w:pPr>
        <w:pStyle w:val="a4"/>
        <w:ind w:left="720"/>
        <w:rPr>
          <w:rFonts w:ascii="Times New Roman" w:hAnsi="Times New Roman" w:cs="Times New Roman"/>
          <w:sz w:val="28"/>
          <w:szCs w:val="28"/>
          <w:lang w:val="ru-RU"/>
        </w:rPr>
      </w:pPr>
      <w:r>
        <w:rPr>
          <w:rFonts w:ascii="Times New Roman" w:hAnsi="Times New Roman" w:cs="Times New Roman"/>
          <w:sz w:val="28"/>
          <w:szCs w:val="28"/>
          <w:lang w:val="ru-RU"/>
        </w:rPr>
        <w:t xml:space="preserve">                                                                                                                   Таблиця 12</w:t>
      </w:r>
      <w:r w:rsidR="003D4F7C">
        <w:rPr>
          <w:rFonts w:ascii="Times New Roman" w:hAnsi="Times New Roman" w:cs="Times New Roman"/>
          <w:sz w:val="28"/>
          <w:szCs w:val="28"/>
          <w:lang w:val="ru-RU"/>
        </w:rPr>
        <w:t>.</w:t>
      </w:r>
    </w:p>
    <w:p w:rsidR="001966C3" w:rsidRPr="00D8039C" w:rsidRDefault="001966C3" w:rsidP="001966C3">
      <w:pPr>
        <w:pStyle w:val="a4"/>
        <w:rPr>
          <w:rFonts w:ascii="Times New Roman" w:hAnsi="Times New Roman" w:cs="Times New Roman"/>
          <w:sz w:val="28"/>
          <w:szCs w:val="28"/>
          <w:lang w:val="ru-RU"/>
        </w:rPr>
      </w:pPr>
    </w:p>
    <w:tbl>
      <w:tblPr>
        <w:tblStyle w:val="a5"/>
        <w:tblW w:w="0" w:type="auto"/>
        <w:tblLayout w:type="fixed"/>
        <w:tblLook w:val="0000" w:firstRow="0" w:lastRow="0" w:firstColumn="0" w:lastColumn="0" w:noHBand="0" w:noVBand="0"/>
      </w:tblPr>
      <w:tblGrid>
        <w:gridCol w:w="3794"/>
        <w:gridCol w:w="6520"/>
      </w:tblGrid>
      <w:tr w:rsidR="001966C3" w:rsidRPr="001966C3" w:rsidTr="001966C3">
        <w:trPr>
          <w:trHeight w:val="131"/>
        </w:trPr>
        <w:tc>
          <w:tcPr>
            <w:tcW w:w="3794" w:type="dxa"/>
          </w:tcPr>
          <w:p w:rsidR="001966C3" w:rsidRPr="00D8039C" w:rsidRDefault="001966C3" w:rsidP="001966C3">
            <w:pPr>
              <w:autoSpaceDE w:val="0"/>
              <w:autoSpaceDN w:val="0"/>
              <w:adjustRightInd w:val="0"/>
              <w:jc w:val="center"/>
              <w:rPr>
                <w:rFonts w:ascii="Times New Roman" w:hAnsi="Times New Roman" w:cs="Times New Roman"/>
                <w:color w:val="000000"/>
                <w:sz w:val="28"/>
                <w:szCs w:val="28"/>
              </w:rPr>
            </w:pPr>
            <w:r w:rsidRPr="00D8039C">
              <w:rPr>
                <w:rFonts w:ascii="Times New Roman" w:hAnsi="Times New Roman" w:cs="Times New Roman"/>
                <w:i/>
                <w:iCs/>
                <w:color w:val="000000"/>
                <w:sz w:val="28"/>
                <w:szCs w:val="28"/>
              </w:rPr>
              <w:t>Інструмент:</w:t>
            </w:r>
          </w:p>
        </w:tc>
        <w:tc>
          <w:tcPr>
            <w:tcW w:w="6520" w:type="dxa"/>
          </w:tcPr>
          <w:p w:rsidR="001966C3" w:rsidRPr="00D8039C" w:rsidRDefault="001966C3" w:rsidP="001966C3">
            <w:pPr>
              <w:autoSpaceDE w:val="0"/>
              <w:autoSpaceDN w:val="0"/>
              <w:adjustRightInd w:val="0"/>
              <w:jc w:val="center"/>
              <w:rPr>
                <w:rFonts w:ascii="Times New Roman" w:hAnsi="Times New Roman" w:cs="Times New Roman"/>
                <w:color w:val="000000"/>
                <w:sz w:val="28"/>
                <w:szCs w:val="28"/>
              </w:rPr>
            </w:pPr>
            <w:r w:rsidRPr="00D8039C">
              <w:rPr>
                <w:rFonts w:ascii="Times New Roman" w:hAnsi="Times New Roman" w:cs="Times New Roman"/>
                <w:i/>
                <w:iCs/>
                <w:color w:val="000000"/>
                <w:sz w:val="28"/>
                <w:szCs w:val="28"/>
              </w:rPr>
              <w:t>Сутність:</w:t>
            </w:r>
          </w:p>
        </w:tc>
      </w:tr>
      <w:tr w:rsidR="001966C3" w:rsidRPr="007900FC" w:rsidTr="001966C3">
        <w:trPr>
          <w:trHeight w:val="2450"/>
        </w:trPr>
        <w:tc>
          <w:tcPr>
            <w:tcW w:w="3794" w:type="dxa"/>
          </w:tcPr>
          <w:p w:rsidR="001966C3" w:rsidRPr="00D8039C" w:rsidRDefault="001966C3" w:rsidP="001966C3">
            <w:pPr>
              <w:autoSpaceDE w:val="0"/>
              <w:autoSpaceDN w:val="0"/>
              <w:adjustRightInd w:val="0"/>
              <w:rPr>
                <w:rFonts w:ascii="Times New Roman" w:hAnsi="Times New Roman" w:cs="Times New Roman"/>
                <w:sz w:val="28"/>
                <w:szCs w:val="28"/>
                <w:lang w:val="uk-UA"/>
              </w:rPr>
            </w:pPr>
          </w:p>
          <w:p w:rsidR="001966C3" w:rsidRPr="00D8039C" w:rsidRDefault="001966C3" w:rsidP="001966C3">
            <w:pPr>
              <w:autoSpaceDE w:val="0"/>
              <w:autoSpaceDN w:val="0"/>
              <w:adjustRightInd w:val="0"/>
              <w:rPr>
                <w:rFonts w:ascii="Times New Roman" w:hAnsi="Times New Roman" w:cs="Times New Roman"/>
                <w:color w:val="000000"/>
                <w:sz w:val="28"/>
                <w:szCs w:val="28"/>
                <w:lang w:val="ru-RU"/>
              </w:rPr>
            </w:pPr>
            <w:r w:rsidRPr="00D8039C">
              <w:rPr>
                <w:rFonts w:ascii="Times New Roman" w:hAnsi="Times New Roman" w:cs="Times New Roman"/>
                <w:color w:val="000000"/>
                <w:sz w:val="28"/>
                <w:szCs w:val="28"/>
                <w:lang w:val="ru-RU"/>
              </w:rPr>
              <w:t xml:space="preserve">1) реструктуризація; </w:t>
            </w:r>
          </w:p>
          <w:p w:rsidR="001966C3" w:rsidRPr="00D8039C" w:rsidRDefault="001966C3" w:rsidP="001966C3">
            <w:pPr>
              <w:autoSpaceDE w:val="0"/>
              <w:autoSpaceDN w:val="0"/>
              <w:adjustRightInd w:val="0"/>
              <w:rPr>
                <w:rFonts w:ascii="Times New Roman" w:hAnsi="Times New Roman" w:cs="Times New Roman"/>
                <w:color w:val="000000"/>
                <w:sz w:val="28"/>
                <w:szCs w:val="28"/>
                <w:lang w:val="ru-RU"/>
              </w:rPr>
            </w:pPr>
            <w:r w:rsidRPr="00D8039C">
              <w:rPr>
                <w:rFonts w:ascii="Times New Roman" w:hAnsi="Times New Roman" w:cs="Times New Roman"/>
                <w:color w:val="000000"/>
                <w:sz w:val="28"/>
                <w:szCs w:val="28"/>
                <w:lang w:val="ru-RU"/>
              </w:rPr>
              <w:t xml:space="preserve">2) реорганізації; </w:t>
            </w:r>
          </w:p>
          <w:p w:rsidR="001966C3" w:rsidRPr="00D8039C" w:rsidRDefault="001966C3" w:rsidP="001966C3">
            <w:pPr>
              <w:autoSpaceDE w:val="0"/>
              <w:autoSpaceDN w:val="0"/>
              <w:adjustRightInd w:val="0"/>
              <w:rPr>
                <w:rFonts w:ascii="Times New Roman" w:hAnsi="Times New Roman" w:cs="Times New Roman"/>
                <w:color w:val="000000"/>
                <w:sz w:val="28"/>
                <w:szCs w:val="28"/>
                <w:lang w:val="ru-RU"/>
              </w:rPr>
            </w:pPr>
            <w:r w:rsidRPr="00D8039C">
              <w:rPr>
                <w:rFonts w:ascii="Times New Roman" w:hAnsi="Times New Roman" w:cs="Times New Roman"/>
                <w:color w:val="000000"/>
                <w:sz w:val="28"/>
                <w:szCs w:val="28"/>
                <w:lang w:val="ru-RU"/>
              </w:rPr>
              <w:t xml:space="preserve">3) реформування </w:t>
            </w:r>
          </w:p>
          <w:p w:rsidR="001966C3" w:rsidRPr="00D8039C" w:rsidRDefault="001966C3" w:rsidP="001966C3">
            <w:pPr>
              <w:autoSpaceDE w:val="0"/>
              <w:autoSpaceDN w:val="0"/>
              <w:adjustRightInd w:val="0"/>
              <w:rPr>
                <w:rFonts w:ascii="Times New Roman" w:hAnsi="Times New Roman" w:cs="Times New Roman"/>
                <w:color w:val="000000"/>
                <w:sz w:val="28"/>
                <w:szCs w:val="28"/>
                <w:lang w:val="uk-UA"/>
              </w:rPr>
            </w:pPr>
          </w:p>
          <w:p w:rsidR="001966C3" w:rsidRPr="00D8039C" w:rsidRDefault="001966C3" w:rsidP="001966C3">
            <w:pPr>
              <w:autoSpaceDE w:val="0"/>
              <w:autoSpaceDN w:val="0"/>
              <w:adjustRightInd w:val="0"/>
              <w:rPr>
                <w:rFonts w:ascii="Times New Roman" w:hAnsi="Times New Roman" w:cs="Times New Roman"/>
                <w:color w:val="000000"/>
                <w:sz w:val="28"/>
                <w:szCs w:val="28"/>
                <w:lang w:val="uk-UA"/>
              </w:rPr>
            </w:pPr>
          </w:p>
          <w:p w:rsidR="001966C3" w:rsidRPr="00D8039C" w:rsidRDefault="001966C3" w:rsidP="001966C3">
            <w:pPr>
              <w:autoSpaceDE w:val="0"/>
              <w:autoSpaceDN w:val="0"/>
              <w:adjustRightInd w:val="0"/>
              <w:rPr>
                <w:rFonts w:ascii="Times New Roman" w:hAnsi="Times New Roman" w:cs="Times New Roman"/>
                <w:color w:val="000000"/>
                <w:sz w:val="28"/>
                <w:szCs w:val="28"/>
                <w:lang w:val="uk-UA"/>
              </w:rPr>
            </w:pPr>
          </w:p>
          <w:p w:rsidR="001966C3" w:rsidRPr="00D8039C" w:rsidRDefault="001966C3" w:rsidP="001966C3">
            <w:pPr>
              <w:autoSpaceDE w:val="0"/>
              <w:autoSpaceDN w:val="0"/>
              <w:adjustRightInd w:val="0"/>
              <w:rPr>
                <w:rFonts w:ascii="Times New Roman" w:hAnsi="Times New Roman" w:cs="Times New Roman"/>
                <w:color w:val="000000"/>
                <w:sz w:val="28"/>
                <w:szCs w:val="28"/>
                <w:lang w:val="uk-UA"/>
              </w:rPr>
            </w:pPr>
          </w:p>
          <w:p w:rsidR="001966C3" w:rsidRPr="00D8039C" w:rsidRDefault="001966C3" w:rsidP="001966C3">
            <w:pPr>
              <w:autoSpaceDE w:val="0"/>
              <w:autoSpaceDN w:val="0"/>
              <w:adjustRightInd w:val="0"/>
              <w:rPr>
                <w:rFonts w:ascii="Times New Roman" w:hAnsi="Times New Roman" w:cs="Times New Roman"/>
                <w:color w:val="000000"/>
                <w:sz w:val="28"/>
                <w:szCs w:val="28"/>
                <w:lang w:val="uk-UA"/>
              </w:rPr>
            </w:pPr>
          </w:p>
          <w:p w:rsidR="001966C3" w:rsidRPr="00D8039C" w:rsidRDefault="001966C3" w:rsidP="001966C3">
            <w:pPr>
              <w:autoSpaceDE w:val="0"/>
              <w:autoSpaceDN w:val="0"/>
              <w:adjustRightInd w:val="0"/>
              <w:rPr>
                <w:rFonts w:ascii="Times New Roman" w:hAnsi="Times New Roman" w:cs="Times New Roman"/>
                <w:color w:val="000000"/>
                <w:sz w:val="28"/>
                <w:szCs w:val="28"/>
                <w:lang w:val="ru-RU"/>
              </w:rPr>
            </w:pPr>
          </w:p>
        </w:tc>
        <w:tc>
          <w:tcPr>
            <w:tcW w:w="6520" w:type="dxa"/>
          </w:tcPr>
          <w:p w:rsidR="001966C3" w:rsidRPr="00D8039C" w:rsidRDefault="001966C3" w:rsidP="001966C3">
            <w:pPr>
              <w:autoSpaceDE w:val="0"/>
              <w:autoSpaceDN w:val="0"/>
              <w:adjustRightInd w:val="0"/>
              <w:jc w:val="both"/>
              <w:rPr>
                <w:rFonts w:ascii="Times New Roman" w:hAnsi="Times New Roman" w:cs="Times New Roman"/>
                <w:color w:val="000000"/>
                <w:sz w:val="28"/>
                <w:szCs w:val="28"/>
                <w:lang w:val="uk-UA"/>
              </w:rPr>
            </w:pPr>
            <w:r w:rsidRPr="00D8039C">
              <w:rPr>
                <w:rFonts w:ascii="Times New Roman" w:hAnsi="Times New Roman" w:cs="Times New Roman"/>
                <w:color w:val="000000"/>
                <w:sz w:val="28"/>
                <w:szCs w:val="28"/>
                <w:lang w:val="uk-UA"/>
              </w:rPr>
              <w:t xml:space="preserve">а) зміна принципів дії підприємства, що сприяє поліпшенню управління, підвищенню ефективності виробництва та конкурен-тоспроможності продукції, що випускається, продуктивності праці тощо; </w:t>
            </w:r>
          </w:p>
          <w:p w:rsidR="001966C3" w:rsidRPr="00D8039C" w:rsidRDefault="001966C3" w:rsidP="001966C3">
            <w:pPr>
              <w:autoSpaceDE w:val="0"/>
              <w:autoSpaceDN w:val="0"/>
              <w:adjustRightInd w:val="0"/>
              <w:jc w:val="both"/>
              <w:rPr>
                <w:rFonts w:ascii="Times New Roman" w:hAnsi="Times New Roman" w:cs="Times New Roman"/>
                <w:color w:val="000000"/>
                <w:sz w:val="28"/>
                <w:szCs w:val="28"/>
                <w:lang w:val="ru-RU"/>
              </w:rPr>
            </w:pPr>
            <w:r w:rsidRPr="00D8039C">
              <w:rPr>
                <w:rFonts w:ascii="Times New Roman" w:hAnsi="Times New Roman" w:cs="Times New Roman"/>
                <w:color w:val="000000"/>
                <w:sz w:val="28"/>
                <w:szCs w:val="28"/>
                <w:lang w:val="ru-RU"/>
              </w:rPr>
              <w:t xml:space="preserve">б) перетворення, перебудова організаційної структури та управління підприємством під час збереження основних засобів, виробничого потенціалу підприємства; </w:t>
            </w:r>
          </w:p>
          <w:p w:rsidR="001966C3" w:rsidRPr="00D8039C" w:rsidRDefault="001966C3" w:rsidP="00D8039C">
            <w:pPr>
              <w:autoSpaceDE w:val="0"/>
              <w:autoSpaceDN w:val="0"/>
              <w:adjustRightInd w:val="0"/>
              <w:jc w:val="both"/>
              <w:rPr>
                <w:rFonts w:ascii="Times New Roman" w:hAnsi="Times New Roman" w:cs="Times New Roman"/>
                <w:color w:val="000000"/>
                <w:sz w:val="28"/>
                <w:szCs w:val="28"/>
                <w:lang w:val="ru-RU"/>
              </w:rPr>
            </w:pPr>
            <w:r w:rsidRPr="00D8039C">
              <w:rPr>
                <w:rFonts w:ascii="Times New Roman" w:hAnsi="Times New Roman" w:cs="Times New Roman"/>
                <w:color w:val="000000"/>
                <w:sz w:val="28"/>
                <w:szCs w:val="28"/>
                <w:lang w:val="ru-RU"/>
              </w:rPr>
              <w:t>в) процес комплексної зміни методів і умов функціонування підприємства відповідно до зовнішніх умов рин</w:t>
            </w:r>
            <w:r w:rsidR="00D8039C">
              <w:rPr>
                <w:rFonts w:ascii="Times New Roman" w:hAnsi="Times New Roman" w:cs="Times New Roman"/>
                <w:color w:val="000000"/>
                <w:sz w:val="28"/>
                <w:szCs w:val="28"/>
                <w:lang w:val="ru-RU"/>
              </w:rPr>
              <w:t xml:space="preserve">ку і стратегією його розвитку. </w:t>
            </w:r>
          </w:p>
        </w:tc>
      </w:tr>
    </w:tbl>
    <w:p w:rsidR="001966C3" w:rsidRDefault="001966C3" w:rsidP="001966C3">
      <w:pPr>
        <w:pStyle w:val="a4"/>
        <w:rPr>
          <w:rFonts w:ascii="Times New Roman" w:hAnsi="Times New Roman" w:cs="Times New Roman"/>
          <w:sz w:val="24"/>
          <w:szCs w:val="24"/>
          <w:lang w:val="ru-RU"/>
        </w:rPr>
      </w:pPr>
    </w:p>
    <w:p w:rsidR="00EC2EC6" w:rsidRDefault="00EC2EC6" w:rsidP="00EC2EC6">
      <w:pPr>
        <w:pStyle w:val="a3"/>
        <w:numPr>
          <w:ilvl w:val="0"/>
          <w:numId w:val="36"/>
        </w:numPr>
        <w:spacing w:after="0" w:line="240" w:lineRule="auto"/>
        <w:jc w:val="both"/>
        <w:rPr>
          <w:rFonts w:ascii="Times New Roman" w:hAnsi="Times New Roman" w:cs="Times New Roman"/>
          <w:sz w:val="28"/>
          <w:szCs w:val="28"/>
          <w:lang w:val="ru-RU"/>
        </w:rPr>
      </w:pPr>
      <w:r w:rsidRPr="00EC2EC6">
        <w:rPr>
          <w:rFonts w:ascii="Times New Roman" w:hAnsi="Times New Roman" w:cs="Times New Roman"/>
          <w:sz w:val="28"/>
          <w:szCs w:val="28"/>
          <w:lang w:val="ru-RU"/>
        </w:rPr>
        <w:t>У минулому десятиріччі певна частка українських підприємств –операторів</w:t>
      </w:r>
    </w:p>
    <w:p w:rsidR="00EC2EC6" w:rsidRPr="00EC2EC6" w:rsidRDefault="00EC2EC6" w:rsidP="00EC2EC6">
      <w:pPr>
        <w:spacing w:after="0" w:line="240" w:lineRule="auto"/>
        <w:jc w:val="both"/>
        <w:rPr>
          <w:rFonts w:ascii="Times New Roman" w:hAnsi="Times New Roman" w:cs="Times New Roman"/>
          <w:sz w:val="28"/>
          <w:szCs w:val="28"/>
          <w:lang w:val="ru-RU"/>
        </w:rPr>
      </w:pPr>
      <w:r w:rsidRPr="00EC2EC6">
        <w:rPr>
          <w:rFonts w:ascii="Times New Roman" w:hAnsi="Times New Roman" w:cs="Times New Roman"/>
          <w:sz w:val="28"/>
          <w:szCs w:val="28"/>
          <w:lang w:val="ru-RU"/>
        </w:rPr>
        <w:t xml:space="preserve">внутрішнього ринку будівельних матеріалів, маючи потужні зв’язки із західними виробниками, впроваджували стиль управління конкурентоспроможністю, який можна визначити як управління за принципом «вимикача», або ж за принципом «є проблема – вирішуємо її». Отже, він полягав у дискретному використанні стратегії як інструменту управління конкурентоспроможністю підприємства. </w:t>
      </w:r>
      <w:r w:rsidRPr="00EC2EC6">
        <w:rPr>
          <w:rFonts w:ascii="Times New Roman" w:hAnsi="Times New Roman" w:cs="Times New Roman"/>
          <w:i/>
          <w:sz w:val="28"/>
          <w:szCs w:val="28"/>
          <w:lang w:val="ru-RU"/>
        </w:rPr>
        <w:t>Визначте</w:t>
      </w:r>
      <w:r w:rsidRPr="00EC2EC6">
        <w:rPr>
          <w:rFonts w:ascii="Times New Roman" w:hAnsi="Times New Roman" w:cs="Times New Roman"/>
          <w:sz w:val="28"/>
          <w:szCs w:val="28"/>
          <w:lang w:val="ru-RU"/>
        </w:rPr>
        <w:t xml:space="preserve"> й обґрунтуйте, чи є виправданими та ефективними дії керівництва цих підприємств </w:t>
      </w:r>
      <w:r w:rsidRPr="00EC2EC6">
        <w:rPr>
          <w:rFonts w:ascii="Times New Roman" w:hAnsi="Times New Roman" w:cs="Times New Roman"/>
          <w:sz w:val="28"/>
          <w:szCs w:val="28"/>
          <w:lang w:val="ru-RU"/>
        </w:rPr>
        <w:lastRenderedPageBreak/>
        <w:t>стосовно дискретного (у разі потреби) використання стратегії конкурентоспроможності. Оцініть із позицій стратегічного управління, як вони можуть вплинути на рівень конкурентоспроможності цих підприємств.</w:t>
      </w:r>
    </w:p>
    <w:p w:rsidR="00C55A9A" w:rsidRDefault="00EC2EC6" w:rsidP="00EC2EC6">
      <w:pPr>
        <w:pStyle w:val="a3"/>
        <w:numPr>
          <w:ilvl w:val="0"/>
          <w:numId w:val="36"/>
        </w:numPr>
        <w:spacing w:after="0" w:line="240" w:lineRule="auto"/>
        <w:jc w:val="both"/>
        <w:rPr>
          <w:rFonts w:ascii="Times New Roman" w:hAnsi="Times New Roman" w:cs="Times New Roman"/>
          <w:sz w:val="28"/>
          <w:szCs w:val="28"/>
          <w:lang w:val="ru-RU"/>
        </w:rPr>
      </w:pPr>
      <w:r w:rsidRPr="00EC2EC6">
        <w:rPr>
          <w:rFonts w:ascii="Times New Roman" w:hAnsi="Times New Roman" w:cs="Times New Roman"/>
          <w:sz w:val="28"/>
          <w:szCs w:val="28"/>
          <w:lang w:val="ru-RU"/>
        </w:rPr>
        <w:t>У стратегії забезпечення конкурентоспроможності підприємства, яке</w:t>
      </w:r>
      <w:r w:rsidR="00C55A9A">
        <w:rPr>
          <w:rFonts w:ascii="Times New Roman" w:hAnsi="Times New Roman" w:cs="Times New Roman"/>
          <w:sz w:val="28"/>
          <w:szCs w:val="28"/>
          <w:lang w:val="ru-RU"/>
        </w:rPr>
        <w:t xml:space="preserve"> </w:t>
      </w:r>
    </w:p>
    <w:p w:rsidR="001966C3" w:rsidRPr="00C55A9A" w:rsidRDefault="00EC2EC6" w:rsidP="00C55A9A">
      <w:pPr>
        <w:spacing w:after="0" w:line="240" w:lineRule="auto"/>
        <w:jc w:val="both"/>
        <w:rPr>
          <w:rFonts w:ascii="Times New Roman" w:hAnsi="Times New Roman" w:cs="Times New Roman"/>
          <w:sz w:val="28"/>
          <w:szCs w:val="28"/>
          <w:lang w:val="ru-RU"/>
        </w:rPr>
      </w:pPr>
      <w:r w:rsidRPr="00C55A9A">
        <w:rPr>
          <w:rFonts w:ascii="Times New Roman" w:hAnsi="Times New Roman" w:cs="Times New Roman"/>
          <w:sz w:val="28"/>
          <w:szCs w:val="28"/>
          <w:lang w:val="ru-RU"/>
        </w:rPr>
        <w:t xml:space="preserve">функціонує на висококонкурентному ринку, вищий управлінський персонал визначив головну ціль, яка полягала у зростанні доходності (прибутковості) бізнесу на 25 % протягом двох поточних років. Інші критерії конкурентоспроможності були визначені як другорядні.  </w:t>
      </w:r>
      <w:r w:rsidRPr="00C55A9A">
        <w:rPr>
          <w:rFonts w:ascii="Times New Roman" w:hAnsi="Times New Roman" w:cs="Times New Roman"/>
          <w:i/>
          <w:sz w:val="28"/>
          <w:szCs w:val="28"/>
          <w:lang w:val="ru-RU"/>
        </w:rPr>
        <w:t>Завдання.</w:t>
      </w:r>
      <w:r w:rsidRPr="00C55A9A">
        <w:rPr>
          <w:rFonts w:ascii="Times New Roman" w:hAnsi="Times New Roman" w:cs="Times New Roman"/>
          <w:sz w:val="28"/>
          <w:szCs w:val="28"/>
          <w:lang w:val="ru-RU"/>
        </w:rPr>
        <w:t xml:space="preserve"> Оцініть ситуацію і поясніть, чи згодні ви з таким рішенням керівництва підприємства. Чи відповідає вибраний критерій конкурентоспроможності принципу реалістичності стратегії підприємства на даному ринку? Дія яких інших чинників конкуренції на цьому ринку може спричинити негативні наслідки такого управлінського рішення?</w:t>
      </w:r>
    </w:p>
    <w:p w:rsidR="009C0CDD" w:rsidRPr="00EC2EC6" w:rsidRDefault="00EC2EC6" w:rsidP="009C0CDD">
      <w:pPr>
        <w:spacing w:after="0" w:line="240" w:lineRule="auto"/>
        <w:jc w:val="both"/>
        <w:rPr>
          <w:rFonts w:ascii="Times New Roman" w:hAnsi="Times New Roman" w:cs="Times New Roman"/>
          <w:i/>
          <w:sz w:val="28"/>
          <w:szCs w:val="28"/>
          <w:u w:val="single"/>
          <w:lang w:val="ru-RU"/>
        </w:rPr>
      </w:pPr>
      <w:r w:rsidRPr="00B56DB2">
        <w:rPr>
          <w:rFonts w:ascii="Times New Roman" w:hAnsi="Times New Roman" w:cs="Times New Roman"/>
          <w:i/>
          <w:sz w:val="28"/>
          <w:szCs w:val="28"/>
          <w:lang w:val="ru-RU"/>
        </w:rPr>
        <w:t>4.</w:t>
      </w:r>
      <w:r>
        <w:rPr>
          <w:rFonts w:ascii="Times New Roman" w:hAnsi="Times New Roman" w:cs="Times New Roman"/>
          <w:i/>
          <w:sz w:val="28"/>
          <w:szCs w:val="28"/>
          <w:u w:val="single"/>
          <w:lang w:val="ru-RU"/>
        </w:rPr>
        <w:t>Задачі</w:t>
      </w:r>
      <w:r w:rsidR="009C0CDD" w:rsidRPr="00EC2EC6">
        <w:rPr>
          <w:rFonts w:ascii="Times New Roman" w:hAnsi="Times New Roman" w:cs="Times New Roman"/>
          <w:i/>
          <w:sz w:val="28"/>
          <w:szCs w:val="28"/>
          <w:u w:val="single"/>
          <w:lang w:val="ru-RU"/>
        </w:rPr>
        <w:t xml:space="preserve"> </w:t>
      </w:r>
    </w:p>
    <w:p w:rsidR="009C0CDD" w:rsidRPr="00D8039C" w:rsidRDefault="006A5BD7" w:rsidP="009C0CDD">
      <w:pPr>
        <w:spacing w:after="0" w:line="240" w:lineRule="auto"/>
        <w:jc w:val="both"/>
        <w:rPr>
          <w:rFonts w:ascii="Times New Roman" w:hAnsi="Times New Roman" w:cs="Times New Roman"/>
          <w:sz w:val="28"/>
          <w:szCs w:val="28"/>
          <w:lang w:val="ru-RU"/>
        </w:rPr>
      </w:pPr>
      <w:r w:rsidRPr="00D8039C">
        <w:rPr>
          <w:rFonts w:ascii="Times New Roman" w:hAnsi="Times New Roman" w:cs="Times New Roman"/>
          <w:sz w:val="28"/>
          <w:szCs w:val="28"/>
          <w:lang w:val="ru-RU"/>
        </w:rPr>
        <w:t xml:space="preserve">1. </w:t>
      </w:r>
      <w:r w:rsidR="009C0CDD" w:rsidRPr="00D8039C">
        <w:rPr>
          <w:rFonts w:ascii="Times New Roman" w:hAnsi="Times New Roman" w:cs="Times New Roman"/>
          <w:sz w:val="28"/>
          <w:szCs w:val="28"/>
          <w:lang w:val="ru-RU"/>
        </w:rPr>
        <w:t>Проаналізуйте зміну рівня конкурентоспроможності підприємства, якщо в базисному році вартість продукції, поставленої на ринок Ц.пост – 900 тис. грн, прибуток при реалізації ПРреал– 105 тис. грн. У звітному році ціна постачання збільшилася до Цпост2– 1260 тис. грн, а вартість нереалізованої продукції залишилася на тому ж рівні Цреал– 90 тис. грн, а прибуток зріс до ПРреал2– 190тис. грн.</w:t>
      </w:r>
    </w:p>
    <w:p w:rsidR="006A5BD7" w:rsidRPr="00D8039C" w:rsidRDefault="006A5BD7" w:rsidP="009C0CDD">
      <w:pPr>
        <w:spacing w:after="0" w:line="240" w:lineRule="auto"/>
        <w:jc w:val="both"/>
        <w:rPr>
          <w:rFonts w:ascii="Times New Roman" w:hAnsi="Times New Roman" w:cs="Times New Roman"/>
          <w:b/>
          <w:sz w:val="28"/>
          <w:szCs w:val="28"/>
          <w:lang w:val="ru-RU"/>
        </w:rPr>
      </w:pPr>
      <w:r w:rsidRPr="00D8039C">
        <w:rPr>
          <w:rFonts w:ascii="Times New Roman" w:hAnsi="Times New Roman" w:cs="Times New Roman"/>
          <w:sz w:val="28"/>
          <w:szCs w:val="28"/>
          <w:lang w:val="ru-RU"/>
        </w:rPr>
        <w:t xml:space="preserve">2. </w:t>
      </w:r>
      <w:r w:rsidR="00541A56" w:rsidRPr="00D8039C">
        <w:rPr>
          <w:rFonts w:ascii="Times New Roman" w:hAnsi="Times New Roman" w:cs="Times New Roman"/>
          <w:sz w:val="28"/>
          <w:szCs w:val="28"/>
          <w:lang w:val="ru-RU"/>
        </w:rPr>
        <w:t>Електротехнічна фірма «Зірка»</w:t>
      </w:r>
      <w:r w:rsidRPr="00D8039C">
        <w:rPr>
          <w:rFonts w:ascii="Times New Roman" w:hAnsi="Times New Roman" w:cs="Times New Roman"/>
          <w:sz w:val="28"/>
          <w:szCs w:val="28"/>
          <w:lang w:val="ru-RU"/>
        </w:rPr>
        <w:t xml:space="preserve"> успішно конкурує на українському ринку з вітчизняними та закордонними виробниками. Для встановлення ціни на нову модель обігрівача фірма вирішила застосувати конкурентну модель ціноутворення, беручи за основу продукцію свого основного конкурента. При цьому вона хоче отримувати прибуток у розмірі, не меншому </w:t>
      </w:r>
      <w:r w:rsidRPr="00B56DB2">
        <w:rPr>
          <w:rFonts w:ascii="Times New Roman" w:hAnsi="Times New Roman" w:cs="Times New Roman"/>
          <w:sz w:val="28"/>
          <w:szCs w:val="28"/>
          <w:lang w:val="ru-RU"/>
        </w:rPr>
        <w:t>25%</w:t>
      </w:r>
      <w:r w:rsidRPr="00D8039C">
        <w:rPr>
          <w:rFonts w:ascii="Times New Roman" w:hAnsi="Times New Roman" w:cs="Times New Roman"/>
          <w:sz w:val="28"/>
          <w:szCs w:val="28"/>
          <w:lang w:val="ru-RU"/>
        </w:rPr>
        <w:t xml:space="preserve"> від собівартості продукції, яка становить 104,2 грн./один.</w:t>
      </w:r>
      <w:r w:rsidRPr="00D8039C">
        <w:rPr>
          <w:rFonts w:ascii="Times New Roman" w:hAnsi="Times New Roman" w:cs="Times New Roman"/>
          <w:b/>
          <w:sz w:val="28"/>
          <w:szCs w:val="28"/>
          <w:lang w:val="ru-RU"/>
        </w:rPr>
        <w:t xml:space="preserve"> </w:t>
      </w:r>
      <w:r w:rsidRPr="00D8039C">
        <w:rPr>
          <w:rFonts w:ascii="Times New Roman" w:hAnsi="Times New Roman" w:cs="Times New Roman"/>
          <w:sz w:val="28"/>
          <w:szCs w:val="28"/>
          <w:lang w:val="ru-RU"/>
        </w:rPr>
        <w:t>Маркетологи фірми провели аналіз конкурентоспроможності нового товару відносно базового виробу конкурента. Аналіз показав, що</w:t>
      </w:r>
      <w:r w:rsidRPr="006A5BD7">
        <w:rPr>
          <w:rFonts w:ascii="Times New Roman" w:hAnsi="Times New Roman" w:cs="Times New Roman"/>
          <w:sz w:val="24"/>
          <w:szCs w:val="24"/>
          <w:lang w:val="ru-RU"/>
        </w:rPr>
        <w:t xml:space="preserve"> за </w:t>
      </w:r>
      <w:r w:rsidRPr="00EC2EC6">
        <w:rPr>
          <w:rFonts w:ascii="Times New Roman" w:hAnsi="Times New Roman" w:cs="Times New Roman"/>
          <w:sz w:val="28"/>
          <w:szCs w:val="28"/>
          <w:lang w:val="ru-RU"/>
        </w:rPr>
        <w:t>технічними параметрами новий виріб поступається базовому (індекс технічних</w:t>
      </w:r>
      <w:r w:rsidRPr="00D8039C">
        <w:rPr>
          <w:rFonts w:ascii="Times New Roman" w:hAnsi="Times New Roman" w:cs="Times New Roman"/>
          <w:sz w:val="28"/>
          <w:szCs w:val="28"/>
          <w:lang w:val="ru-RU"/>
        </w:rPr>
        <w:t xml:space="preserve"> параметрів </w:t>
      </w:r>
      <w:r w:rsidRPr="00D8039C">
        <w:rPr>
          <w:rFonts w:ascii="Times New Roman" w:hAnsi="Times New Roman" w:cs="Times New Roman"/>
          <w:i/>
          <w:iCs/>
          <w:sz w:val="28"/>
          <w:szCs w:val="28"/>
          <w:lang w:val="ru-RU"/>
        </w:rPr>
        <w:t>І</w:t>
      </w:r>
      <w:r w:rsidRPr="00D8039C">
        <w:rPr>
          <w:rFonts w:ascii="Times New Roman" w:hAnsi="Times New Roman" w:cs="Times New Roman"/>
          <w:i/>
          <w:iCs/>
          <w:sz w:val="28"/>
          <w:szCs w:val="28"/>
          <w:vertAlign w:val="subscript"/>
          <w:lang w:val="ru-RU"/>
        </w:rPr>
        <w:t>ТП</w:t>
      </w:r>
      <w:r w:rsidRPr="00D8039C">
        <w:rPr>
          <w:rFonts w:ascii="Times New Roman" w:hAnsi="Times New Roman" w:cs="Times New Roman"/>
          <w:sz w:val="28"/>
          <w:szCs w:val="28"/>
          <w:lang w:val="ru-RU"/>
        </w:rPr>
        <w:t>=0,86), але за економічними параметрами має кращі позиції (</w:t>
      </w:r>
      <w:r w:rsidRPr="00D8039C">
        <w:rPr>
          <w:rFonts w:ascii="Times New Roman" w:hAnsi="Times New Roman" w:cs="Times New Roman"/>
          <w:i/>
          <w:iCs/>
          <w:sz w:val="28"/>
          <w:szCs w:val="28"/>
          <w:lang w:val="ru-RU"/>
        </w:rPr>
        <w:t>І</w:t>
      </w:r>
      <w:r w:rsidRPr="00D8039C">
        <w:rPr>
          <w:rFonts w:ascii="Times New Roman" w:hAnsi="Times New Roman" w:cs="Times New Roman"/>
          <w:i/>
          <w:iCs/>
          <w:sz w:val="28"/>
          <w:szCs w:val="28"/>
          <w:vertAlign w:val="subscript"/>
          <w:lang w:val="ru-RU"/>
        </w:rPr>
        <w:t>ЕП</w:t>
      </w:r>
      <w:r w:rsidRPr="00D8039C">
        <w:rPr>
          <w:rFonts w:ascii="Times New Roman" w:hAnsi="Times New Roman" w:cs="Times New Roman"/>
          <w:sz w:val="28"/>
          <w:szCs w:val="28"/>
          <w:lang w:val="ru-RU"/>
        </w:rPr>
        <w:t>=0,94). Ціна базового виробу</w:t>
      </w:r>
      <w:r w:rsidRPr="00D8039C">
        <w:rPr>
          <w:rFonts w:ascii="Times New Roman" w:hAnsi="Times New Roman" w:cs="Times New Roman"/>
          <w:sz w:val="28"/>
          <w:szCs w:val="28"/>
          <w:lang w:val="uk-UA"/>
        </w:rPr>
        <w:t xml:space="preserve"> </w:t>
      </w:r>
      <w:r w:rsidRPr="00D8039C">
        <w:rPr>
          <w:rFonts w:ascii="Times New Roman" w:hAnsi="Times New Roman" w:cs="Times New Roman"/>
          <w:sz w:val="28"/>
          <w:szCs w:val="28"/>
          <w:lang w:val="ru-RU"/>
        </w:rPr>
        <w:t xml:space="preserve">конкурентів </w:t>
      </w:r>
      <w:r w:rsidRPr="00D8039C">
        <w:rPr>
          <w:rFonts w:ascii="Times New Roman" w:hAnsi="Times New Roman" w:cs="Times New Roman"/>
          <w:b/>
          <w:sz w:val="28"/>
          <w:szCs w:val="28"/>
          <w:lang w:val="ru-RU"/>
        </w:rPr>
        <w:t xml:space="preserve">- </w:t>
      </w:r>
      <w:r w:rsidRPr="00B56DB2">
        <w:rPr>
          <w:rFonts w:ascii="Times New Roman" w:hAnsi="Times New Roman" w:cs="Times New Roman"/>
          <w:sz w:val="28"/>
          <w:szCs w:val="28"/>
          <w:lang w:val="ru-RU"/>
        </w:rPr>
        <w:t>150 грн.</w:t>
      </w:r>
      <w:r w:rsidRPr="00D8039C">
        <w:rPr>
          <w:rFonts w:ascii="Times New Roman" w:hAnsi="Times New Roman" w:cs="Times New Roman"/>
          <w:sz w:val="28"/>
          <w:szCs w:val="28"/>
          <w:lang w:val="ru-RU"/>
        </w:rPr>
        <w:t xml:space="preserve"> Визначити ціну нового обігрівача за рівнем його конкурентоспроможності</w:t>
      </w:r>
      <w:r w:rsidR="00933FF0" w:rsidRPr="00D8039C">
        <w:rPr>
          <w:rFonts w:ascii="Times New Roman" w:hAnsi="Times New Roman" w:cs="Times New Roman"/>
          <w:b/>
          <w:sz w:val="28"/>
          <w:szCs w:val="28"/>
          <w:lang w:val="ru-RU"/>
        </w:rPr>
        <w:t>.</w:t>
      </w:r>
    </w:p>
    <w:p w:rsidR="006F298E" w:rsidRDefault="006F298E" w:rsidP="006F298E">
      <w:pPr>
        <w:pStyle w:val="a4"/>
        <w:jc w:val="both"/>
        <w:rPr>
          <w:rFonts w:ascii="Times New Roman" w:hAnsi="Times New Roman" w:cs="Times New Roman"/>
          <w:sz w:val="24"/>
          <w:szCs w:val="24"/>
          <w:lang w:val="ru-RU"/>
        </w:rPr>
      </w:pPr>
    </w:p>
    <w:p w:rsidR="001966C3" w:rsidRDefault="001966C3" w:rsidP="006F298E">
      <w:pPr>
        <w:pStyle w:val="a4"/>
        <w:jc w:val="both"/>
        <w:rPr>
          <w:rFonts w:ascii="Times New Roman" w:hAnsi="Times New Roman" w:cs="Times New Roman"/>
          <w:sz w:val="24"/>
          <w:szCs w:val="24"/>
          <w:lang w:val="ru-RU"/>
        </w:rPr>
      </w:pPr>
    </w:p>
    <w:p w:rsidR="003713EC" w:rsidRDefault="003713EC" w:rsidP="00D8039C">
      <w:pPr>
        <w:pStyle w:val="a4"/>
        <w:rPr>
          <w:rFonts w:ascii="Times New Roman" w:hAnsi="Times New Roman" w:cs="Times New Roman"/>
          <w:b/>
          <w:sz w:val="24"/>
          <w:szCs w:val="24"/>
          <w:lang w:val="ru-RU"/>
        </w:rPr>
      </w:pPr>
    </w:p>
    <w:p w:rsidR="002F076B" w:rsidRDefault="002F076B" w:rsidP="006A5BD7">
      <w:pPr>
        <w:pStyle w:val="a4"/>
        <w:jc w:val="center"/>
        <w:rPr>
          <w:rFonts w:ascii="Times New Roman" w:hAnsi="Times New Roman" w:cs="Times New Roman"/>
          <w:b/>
          <w:sz w:val="28"/>
          <w:szCs w:val="28"/>
          <w:lang w:val="ru-RU"/>
        </w:rPr>
      </w:pPr>
    </w:p>
    <w:p w:rsidR="00B56DB2" w:rsidRDefault="00B56DB2" w:rsidP="006A5BD7">
      <w:pPr>
        <w:pStyle w:val="a4"/>
        <w:jc w:val="center"/>
        <w:rPr>
          <w:rFonts w:ascii="Times New Roman" w:hAnsi="Times New Roman" w:cs="Times New Roman"/>
          <w:b/>
          <w:sz w:val="28"/>
          <w:szCs w:val="28"/>
          <w:lang w:val="ru-RU"/>
        </w:rPr>
      </w:pPr>
    </w:p>
    <w:p w:rsidR="00B56DB2" w:rsidRDefault="00B56DB2" w:rsidP="006A5BD7">
      <w:pPr>
        <w:pStyle w:val="a4"/>
        <w:jc w:val="center"/>
        <w:rPr>
          <w:rFonts w:ascii="Times New Roman" w:hAnsi="Times New Roman" w:cs="Times New Roman"/>
          <w:b/>
          <w:sz w:val="28"/>
          <w:szCs w:val="28"/>
          <w:lang w:val="ru-RU"/>
        </w:rPr>
      </w:pPr>
    </w:p>
    <w:p w:rsidR="00B56DB2" w:rsidRDefault="00B56DB2" w:rsidP="006A5BD7">
      <w:pPr>
        <w:pStyle w:val="a4"/>
        <w:jc w:val="center"/>
        <w:rPr>
          <w:rFonts w:ascii="Times New Roman" w:hAnsi="Times New Roman" w:cs="Times New Roman"/>
          <w:b/>
          <w:sz w:val="28"/>
          <w:szCs w:val="28"/>
          <w:lang w:val="ru-RU"/>
        </w:rPr>
      </w:pPr>
    </w:p>
    <w:p w:rsidR="00B56DB2" w:rsidRDefault="00B56DB2" w:rsidP="006A5BD7">
      <w:pPr>
        <w:pStyle w:val="a4"/>
        <w:jc w:val="center"/>
        <w:rPr>
          <w:rFonts w:ascii="Times New Roman" w:hAnsi="Times New Roman" w:cs="Times New Roman"/>
          <w:b/>
          <w:sz w:val="28"/>
          <w:szCs w:val="28"/>
          <w:lang w:val="ru-RU"/>
        </w:rPr>
      </w:pPr>
    </w:p>
    <w:p w:rsidR="00B56DB2" w:rsidRDefault="00B56DB2" w:rsidP="006A5BD7">
      <w:pPr>
        <w:pStyle w:val="a4"/>
        <w:jc w:val="center"/>
        <w:rPr>
          <w:rFonts w:ascii="Times New Roman" w:hAnsi="Times New Roman" w:cs="Times New Roman"/>
          <w:b/>
          <w:sz w:val="28"/>
          <w:szCs w:val="28"/>
          <w:lang w:val="ru-RU"/>
        </w:rPr>
      </w:pPr>
    </w:p>
    <w:p w:rsidR="00B56DB2" w:rsidRDefault="00B56DB2" w:rsidP="006A5BD7">
      <w:pPr>
        <w:pStyle w:val="a4"/>
        <w:jc w:val="center"/>
        <w:rPr>
          <w:rFonts w:ascii="Times New Roman" w:hAnsi="Times New Roman" w:cs="Times New Roman"/>
          <w:b/>
          <w:sz w:val="28"/>
          <w:szCs w:val="28"/>
          <w:lang w:val="ru-RU"/>
        </w:rPr>
      </w:pPr>
    </w:p>
    <w:p w:rsidR="002F076B" w:rsidRDefault="002F076B" w:rsidP="008B6453">
      <w:pPr>
        <w:pStyle w:val="a4"/>
        <w:rPr>
          <w:rFonts w:ascii="Times New Roman" w:hAnsi="Times New Roman" w:cs="Times New Roman"/>
          <w:b/>
          <w:sz w:val="28"/>
          <w:szCs w:val="28"/>
          <w:lang w:val="ru-RU"/>
        </w:rPr>
      </w:pPr>
    </w:p>
    <w:p w:rsidR="00C55A9A" w:rsidRDefault="00C55A9A" w:rsidP="008B6453">
      <w:pPr>
        <w:pStyle w:val="a4"/>
        <w:rPr>
          <w:rFonts w:ascii="Times New Roman" w:hAnsi="Times New Roman" w:cs="Times New Roman"/>
          <w:b/>
          <w:sz w:val="28"/>
          <w:szCs w:val="28"/>
          <w:lang w:val="ru-RU"/>
        </w:rPr>
      </w:pPr>
    </w:p>
    <w:p w:rsidR="001966C3" w:rsidRPr="002F076B" w:rsidRDefault="003D4F7C" w:rsidP="006A5BD7">
      <w:pPr>
        <w:pStyle w:val="a4"/>
        <w:jc w:val="center"/>
        <w:rPr>
          <w:rFonts w:ascii="Times New Roman" w:hAnsi="Times New Roman" w:cs="Times New Roman"/>
          <w:b/>
          <w:sz w:val="28"/>
          <w:szCs w:val="28"/>
          <w:lang w:val="ru-RU"/>
        </w:rPr>
      </w:pPr>
      <w:r w:rsidRPr="002F076B">
        <w:rPr>
          <w:rFonts w:ascii="Times New Roman" w:hAnsi="Times New Roman" w:cs="Times New Roman"/>
          <w:b/>
          <w:sz w:val="28"/>
          <w:szCs w:val="28"/>
          <w:lang w:val="ru-RU"/>
        </w:rPr>
        <w:lastRenderedPageBreak/>
        <w:t>ПРИКЛАДИ РІШЕННЯ ЗАДАЧ</w:t>
      </w:r>
    </w:p>
    <w:p w:rsidR="001D5705" w:rsidRDefault="001D5705" w:rsidP="006F298E">
      <w:pPr>
        <w:pStyle w:val="a4"/>
        <w:jc w:val="both"/>
        <w:rPr>
          <w:rFonts w:ascii="Times New Roman" w:hAnsi="Times New Roman" w:cs="Times New Roman"/>
          <w:sz w:val="24"/>
          <w:szCs w:val="24"/>
          <w:lang w:val="ru-RU"/>
        </w:rPr>
      </w:pPr>
    </w:p>
    <w:p w:rsidR="001D5705" w:rsidRDefault="001D5705" w:rsidP="006F298E">
      <w:pPr>
        <w:pStyle w:val="a4"/>
        <w:jc w:val="both"/>
        <w:rPr>
          <w:rFonts w:ascii="Times New Roman" w:hAnsi="Times New Roman" w:cs="Times New Roman"/>
          <w:sz w:val="24"/>
          <w:szCs w:val="24"/>
          <w:lang w:val="ru-RU"/>
        </w:rPr>
      </w:pPr>
    </w:p>
    <w:p w:rsidR="001D5705" w:rsidRPr="00D8039C" w:rsidRDefault="001D5705" w:rsidP="001D5705">
      <w:pPr>
        <w:pStyle w:val="a4"/>
        <w:jc w:val="both"/>
        <w:rPr>
          <w:rFonts w:ascii="Times New Roman" w:hAnsi="Times New Roman" w:cs="Times New Roman"/>
          <w:sz w:val="28"/>
          <w:szCs w:val="28"/>
          <w:lang w:val="ru-RU"/>
        </w:rPr>
      </w:pPr>
      <w:r w:rsidRPr="00D8039C">
        <w:rPr>
          <w:rFonts w:ascii="Times New Roman" w:hAnsi="Times New Roman" w:cs="Times New Roman"/>
          <w:b/>
          <w:sz w:val="28"/>
          <w:szCs w:val="28"/>
          <w:lang w:val="ru-RU"/>
        </w:rPr>
        <w:t>Ситуаційна вправа №1.</w:t>
      </w:r>
      <w:r w:rsidR="00541A56" w:rsidRPr="00D8039C">
        <w:rPr>
          <w:rFonts w:ascii="Times New Roman" w:hAnsi="Times New Roman" w:cs="Times New Roman"/>
          <w:sz w:val="28"/>
          <w:szCs w:val="28"/>
          <w:lang w:val="ru-RU"/>
        </w:rPr>
        <w:t xml:space="preserve"> АТ «Норд»</w:t>
      </w:r>
      <w:r w:rsidRPr="00D8039C">
        <w:rPr>
          <w:rFonts w:ascii="Times New Roman" w:hAnsi="Times New Roman" w:cs="Times New Roman"/>
          <w:sz w:val="28"/>
          <w:szCs w:val="28"/>
          <w:lang w:val="ru-RU"/>
        </w:rPr>
        <w:t>, відомий вітчизняний виробник побутової техніки, планує вийти на ринок однієї з країн Далекого Сходу. Національне виробництво побутових холодильників у цій країні задовольняє попит лише на 20—25%, тому інтерес з боку експортерів-виробників цієї продукції досить великий Основ</w:t>
      </w:r>
      <w:r w:rsidR="00541A56" w:rsidRPr="00D8039C">
        <w:rPr>
          <w:rFonts w:ascii="Times New Roman" w:hAnsi="Times New Roman" w:cs="Times New Roman"/>
          <w:sz w:val="28"/>
          <w:szCs w:val="28"/>
          <w:lang w:val="ru-RU"/>
        </w:rPr>
        <w:t>ним конкурентом виступає фірма «Лехел»</w:t>
      </w:r>
      <w:r w:rsidRPr="00D8039C">
        <w:rPr>
          <w:rFonts w:ascii="Times New Roman" w:hAnsi="Times New Roman" w:cs="Times New Roman"/>
          <w:sz w:val="28"/>
          <w:szCs w:val="28"/>
          <w:lang w:val="ru-RU"/>
        </w:rPr>
        <w:t>, продукція якої вже захопила</w:t>
      </w:r>
      <w:r w:rsidR="00541A56" w:rsidRPr="00D8039C">
        <w:rPr>
          <w:rFonts w:ascii="Times New Roman" w:hAnsi="Times New Roman" w:cs="Times New Roman"/>
          <w:sz w:val="28"/>
          <w:szCs w:val="28"/>
          <w:lang w:val="ru-RU"/>
        </w:rPr>
        <w:t xml:space="preserve"> 20% досліджуваного ринку.  АТ «Норд»</w:t>
      </w:r>
      <w:r w:rsidRPr="00D8039C">
        <w:rPr>
          <w:rFonts w:ascii="Times New Roman" w:hAnsi="Times New Roman" w:cs="Times New Roman"/>
          <w:sz w:val="28"/>
          <w:szCs w:val="28"/>
          <w:lang w:val="ru-RU"/>
        </w:rPr>
        <w:t xml:space="preserve"> розглядає можливість виходу на ринок даної</w:t>
      </w:r>
      <w:r w:rsidR="00541A56" w:rsidRPr="00D8039C">
        <w:rPr>
          <w:rFonts w:ascii="Times New Roman" w:hAnsi="Times New Roman" w:cs="Times New Roman"/>
          <w:sz w:val="28"/>
          <w:szCs w:val="28"/>
          <w:lang w:val="ru-RU"/>
        </w:rPr>
        <w:t xml:space="preserve"> країни з холодильниками марок «Фріз» та «Сіріус»</w:t>
      </w:r>
      <w:r w:rsidRPr="00D8039C">
        <w:rPr>
          <w:rFonts w:ascii="Times New Roman" w:hAnsi="Times New Roman" w:cs="Times New Roman"/>
          <w:sz w:val="28"/>
          <w:szCs w:val="28"/>
          <w:lang w:val="ru-RU"/>
        </w:rPr>
        <w:t>. Параметри якості х</w:t>
      </w:r>
      <w:r w:rsidR="00A533FE" w:rsidRPr="00D8039C">
        <w:rPr>
          <w:rFonts w:ascii="Times New Roman" w:hAnsi="Times New Roman" w:cs="Times New Roman"/>
          <w:sz w:val="28"/>
          <w:szCs w:val="28"/>
          <w:lang w:val="ru-RU"/>
        </w:rPr>
        <w:t>олодильників наведено в табл.13</w:t>
      </w:r>
      <w:r w:rsidRPr="00D8039C">
        <w:rPr>
          <w:rFonts w:ascii="Times New Roman" w:hAnsi="Times New Roman" w:cs="Times New Roman"/>
          <w:sz w:val="28"/>
          <w:szCs w:val="28"/>
          <w:lang w:val="ru-RU"/>
        </w:rPr>
        <w:t>, а варті</w:t>
      </w:r>
      <w:r w:rsidR="00EE4160" w:rsidRPr="00D8039C">
        <w:rPr>
          <w:rFonts w:ascii="Times New Roman" w:hAnsi="Times New Roman" w:cs="Times New Roman"/>
          <w:sz w:val="28"/>
          <w:szCs w:val="28"/>
          <w:lang w:val="ru-RU"/>
        </w:rPr>
        <w:t>сні характеристики — у</w:t>
      </w:r>
      <w:r w:rsidR="00A533FE" w:rsidRPr="00D8039C">
        <w:rPr>
          <w:rFonts w:ascii="Times New Roman" w:hAnsi="Times New Roman" w:cs="Times New Roman"/>
          <w:sz w:val="28"/>
          <w:szCs w:val="28"/>
          <w:lang w:val="ru-RU"/>
        </w:rPr>
        <w:t xml:space="preserve"> табл.14</w:t>
      </w:r>
      <w:r w:rsidR="00EE4160" w:rsidRPr="00D8039C">
        <w:rPr>
          <w:rFonts w:ascii="Times New Roman" w:hAnsi="Times New Roman" w:cs="Times New Roman"/>
          <w:sz w:val="28"/>
          <w:szCs w:val="28"/>
          <w:lang w:val="ru-RU"/>
        </w:rPr>
        <w:t>.</w:t>
      </w:r>
      <w:r w:rsidRPr="00D8039C">
        <w:rPr>
          <w:rFonts w:ascii="Times New Roman" w:hAnsi="Times New Roman" w:cs="Times New Roman"/>
          <w:sz w:val="28"/>
          <w:szCs w:val="28"/>
          <w:lang w:val="ru-RU"/>
        </w:rPr>
        <w:t xml:space="preserve"> </w:t>
      </w:r>
    </w:p>
    <w:p w:rsidR="001D5705" w:rsidRPr="003D4F7C" w:rsidRDefault="00A533FE" w:rsidP="001D5705">
      <w:pPr>
        <w:pStyle w:val="a4"/>
        <w:jc w:val="both"/>
        <w:rPr>
          <w:rFonts w:ascii="Times New Roman" w:hAnsi="Times New Roman" w:cs="Times New Roman"/>
          <w:sz w:val="28"/>
          <w:szCs w:val="28"/>
          <w:lang w:val="ru-RU"/>
        </w:rPr>
      </w:pPr>
      <w:r>
        <w:rPr>
          <w:rFonts w:ascii="Times New Roman" w:hAnsi="Times New Roman" w:cs="Times New Roman"/>
          <w:sz w:val="24"/>
          <w:szCs w:val="24"/>
          <w:lang w:val="ru-RU"/>
        </w:rPr>
        <w:t xml:space="preserve">                                                                                                                                   </w:t>
      </w:r>
      <w:r w:rsidR="003D4F7C">
        <w:rPr>
          <w:rFonts w:ascii="Times New Roman" w:hAnsi="Times New Roman" w:cs="Times New Roman"/>
          <w:sz w:val="24"/>
          <w:szCs w:val="24"/>
          <w:lang w:val="ru-RU"/>
        </w:rPr>
        <w:t xml:space="preserve">            </w:t>
      </w:r>
      <w:r w:rsidR="00EE4160" w:rsidRPr="003D4F7C">
        <w:rPr>
          <w:rFonts w:ascii="Times New Roman" w:hAnsi="Times New Roman" w:cs="Times New Roman"/>
          <w:sz w:val="28"/>
          <w:szCs w:val="28"/>
          <w:lang w:val="ru-RU"/>
        </w:rPr>
        <w:t>Таблиця 13.</w:t>
      </w:r>
    </w:p>
    <w:tbl>
      <w:tblPr>
        <w:tblStyle w:val="a5"/>
        <w:tblW w:w="0" w:type="auto"/>
        <w:tblLayout w:type="fixed"/>
        <w:tblLook w:val="0000" w:firstRow="0" w:lastRow="0" w:firstColumn="0" w:lastColumn="0" w:noHBand="0" w:noVBand="0"/>
      </w:tblPr>
      <w:tblGrid>
        <w:gridCol w:w="2943"/>
        <w:gridCol w:w="1560"/>
        <w:gridCol w:w="992"/>
        <w:gridCol w:w="992"/>
        <w:gridCol w:w="1276"/>
        <w:gridCol w:w="1417"/>
      </w:tblGrid>
      <w:tr w:rsidR="001D5705" w:rsidRPr="001D5705" w:rsidTr="00A533FE">
        <w:trPr>
          <w:trHeight w:val="592"/>
        </w:trPr>
        <w:tc>
          <w:tcPr>
            <w:tcW w:w="2943" w:type="dxa"/>
          </w:tcPr>
          <w:p w:rsidR="001D5705" w:rsidRPr="001D5705" w:rsidRDefault="001D5705" w:rsidP="001D5705">
            <w:pPr>
              <w:pStyle w:val="a4"/>
              <w:jc w:val="both"/>
              <w:rPr>
                <w:rFonts w:ascii="Times New Roman" w:hAnsi="Times New Roman" w:cs="Times New Roman"/>
                <w:sz w:val="24"/>
                <w:szCs w:val="24"/>
                <w:lang w:val="ru-RU"/>
              </w:rPr>
            </w:pPr>
            <w:r w:rsidRPr="001D5705">
              <w:rPr>
                <w:rFonts w:ascii="Times New Roman" w:hAnsi="Times New Roman" w:cs="Times New Roman"/>
                <w:b/>
                <w:sz w:val="24"/>
                <w:szCs w:val="24"/>
                <w:lang w:val="ru-RU"/>
              </w:rPr>
              <w:t>Основні параметри якості холодильників</w:t>
            </w:r>
            <w:r w:rsidRPr="001D5705">
              <w:rPr>
                <w:rFonts w:ascii="Times New Roman" w:hAnsi="Times New Roman" w:cs="Times New Roman"/>
                <w:sz w:val="24"/>
                <w:szCs w:val="24"/>
                <w:lang w:val="ru-RU"/>
              </w:rPr>
              <w:t xml:space="preserve"> Параметр </w:t>
            </w:r>
          </w:p>
        </w:tc>
        <w:tc>
          <w:tcPr>
            <w:tcW w:w="1560" w:type="dxa"/>
          </w:tcPr>
          <w:p w:rsidR="001D5705" w:rsidRPr="001D5705" w:rsidRDefault="001D5705" w:rsidP="001D5705">
            <w:pPr>
              <w:pStyle w:val="a4"/>
              <w:jc w:val="both"/>
              <w:rPr>
                <w:rFonts w:ascii="Times New Roman" w:hAnsi="Times New Roman" w:cs="Times New Roman"/>
                <w:sz w:val="24"/>
                <w:szCs w:val="24"/>
              </w:rPr>
            </w:pPr>
            <w:r w:rsidRPr="001D5705">
              <w:rPr>
                <w:rFonts w:ascii="Times New Roman" w:hAnsi="Times New Roman" w:cs="Times New Roman"/>
                <w:sz w:val="24"/>
                <w:szCs w:val="24"/>
              </w:rPr>
              <w:t xml:space="preserve">Розмірність параметра </w:t>
            </w:r>
          </w:p>
        </w:tc>
        <w:tc>
          <w:tcPr>
            <w:tcW w:w="3260" w:type="dxa"/>
            <w:gridSpan w:val="3"/>
          </w:tcPr>
          <w:p w:rsidR="001D5705" w:rsidRPr="001D5705" w:rsidRDefault="001D5705" w:rsidP="00DA5685">
            <w:pPr>
              <w:pStyle w:val="a4"/>
              <w:jc w:val="center"/>
              <w:rPr>
                <w:rFonts w:ascii="Times New Roman" w:hAnsi="Times New Roman" w:cs="Times New Roman"/>
                <w:sz w:val="24"/>
                <w:szCs w:val="24"/>
                <w:lang w:val="uk-UA"/>
              </w:rPr>
            </w:pPr>
            <w:r w:rsidRPr="001D5705">
              <w:rPr>
                <w:rFonts w:ascii="Times New Roman" w:hAnsi="Times New Roman" w:cs="Times New Roman"/>
                <w:sz w:val="24"/>
                <w:szCs w:val="24"/>
                <w:lang w:val="ru-RU"/>
              </w:rPr>
              <w:t xml:space="preserve">Марка холодильника </w:t>
            </w:r>
            <w:proofErr w:type="gramStart"/>
            <w:r w:rsidRPr="001D5705">
              <w:rPr>
                <w:rFonts w:ascii="Times New Roman" w:hAnsi="Times New Roman" w:cs="Times New Roman"/>
                <w:sz w:val="24"/>
                <w:szCs w:val="24"/>
                <w:lang w:val="ru-RU"/>
              </w:rPr>
              <w:t>підприємства</w:t>
            </w:r>
            <w:r w:rsidR="00DA5685">
              <w:rPr>
                <w:rFonts w:ascii="Times New Roman" w:hAnsi="Times New Roman" w:cs="Times New Roman"/>
                <w:sz w:val="24"/>
                <w:szCs w:val="24"/>
                <w:lang w:val="uk-UA"/>
              </w:rPr>
              <w:t xml:space="preserve">  </w:t>
            </w:r>
            <w:r w:rsidRPr="001D5705">
              <w:rPr>
                <w:rFonts w:ascii="Times New Roman" w:hAnsi="Times New Roman" w:cs="Times New Roman"/>
                <w:sz w:val="24"/>
                <w:szCs w:val="24"/>
                <w:lang w:val="uk-UA"/>
              </w:rPr>
              <w:t>АТ</w:t>
            </w:r>
            <w:proofErr w:type="gramEnd"/>
            <w:r w:rsidRPr="001D5705">
              <w:rPr>
                <w:rFonts w:ascii="Times New Roman" w:hAnsi="Times New Roman" w:cs="Times New Roman"/>
                <w:sz w:val="24"/>
                <w:szCs w:val="24"/>
                <w:lang w:val="uk-UA"/>
              </w:rPr>
              <w:t>„Норд"</w:t>
            </w:r>
          </w:p>
          <w:p w:rsidR="001D5705" w:rsidRPr="001D5705" w:rsidRDefault="001D5705" w:rsidP="001D5705">
            <w:pPr>
              <w:pStyle w:val="a4"/>
              <w:jc w:val="both"/>
              <w:rPr>
                <w:rFonts w:ascii="Times New Roman" w:hAnsi="Times New Roman" w:cs="Times New Roman"/>
                <w:sz w:val="24"/>
                <w:szCs w:val="24"/>
                <w:lang w:val="uk-UA"/>
              </w:rPr>
            </w:pPr>
            <w:r w:rsidRPr="001D5705">
              <w:rPr>
                <w:rFonts w:ascii="Times New Roman" w:hAnsi="Times New Roman" w:cs="Times New Roman"/>
                <w:sz w:val="24"/>
                <w:szCs w:val="24"/>
                <w:lang w:val="uk-UA"/>
              </w:rPr>
              <w:t>«Фріз»</w:t>
            </w:r>
            <w:r w:rsidRPr="00DA5685">
              <w:rPr>
                <w:rFonts w:ascii="Times New Roman" w:hAnsi="Times New Roman" w:cs="Times New Roman"/>
                <w:sz w:val="24"/>
                <w:szCs w:val="24"/>
                <w:lang w:val="ru-RU"/>
              </w:rPr>
              <w:t xml:space="preserve"> </w:t>
            </w:r>
            <w:r w:rsidRPr="001D5705">
              <w:rPr>
                <w:rFonts w:ascii="Times New Roman" w:hAnsi="Times New Roman" w:cs="Times New Roman"/>
                <w:sz w:val="24"/>
                <w:szCs w:val="24"/>
                <w:lang w:val="uk-UA"/>
              </w:rPr>
              <w:t xml:space="preserve"> «Сіріус» </w:t>
            </w:r>
            <w:r w:rsidRPr="00DA5685">
              <w:rPr>
                <w:rFonts w:ascii="Times New Roman" w:hAnsi="Times New Roman" w:cs="Times New Roman"/>
                <w:sz w:val="24"/>
                <w:szCs w:val="24"/>
                <w:lang w:val="ru-RU"/>
              </w:rPr>
              <w:t xml:space="preserve">  </w:t>
            </w:r>
            <w:r w:rsidRPr="001D5705">
              <w:rPr>
                <w:rFonts w:ascii="Times New Roman" w:hAnsi="Times New Roman" w:cs="Times New Roman"/>
                <w:sz w:val="24"/>
                <w:szCs w:val="24"/>
                <w:lang w:val="uk-UA"/>
              </w:rPr>
              <w:t xml:space="preserve"> «Лехел"  </w:t>
            </w:r>
            <w:r w:rsidRPr="00DA5685">
              <w:rPr>
                <w:rFonts w:ascii="Times New Roman" w:hAnsi="Times New Roman" w:cs="Times New Roman"/>
                <w:sz w:val="24"/>
                <w:szCs w:val="24"/>
                <w:lang w:val="ru-RU"/>
              </w:rPr>
              <w:t xml:space="preserve"> </w:t>
            </w:r>
          </w:p>
        </w:tc>
        <w:tc>
          <w:tcPr>
            <w:tcW w:w="1417" w:type="dxa"/>
          </w:tcPr>
          <w:p w:rsidR="001D5705" w:rsidRPr="001D5705" w:rsidRDefault="001D5705" w:rsidP="001D5705">
            <w:pPr>
              <w:pStyle w:val="a4"/>
              <w:jc w:val="both"/>
              <w:rPr>
                <w:rFonts w:ascii="Times New Roman" w:hAnsi="Times New Roman" w:cs="Times New Roman"/>
                <w:sz w:val="24"/>
                <w:szCs w:val="24"/>
              </w:rPr>
            </w:pPr>
            <w:r w:rsidRPr="001D5705">
              <w:rPr>
                <w:rFonts w:ascii="Times New Roman" w:hAnsi="Times New Roman" w:cs="Times New Roman"/>
                <w:sz w:val="24"/>
                <w:szCs w:val="24"/>
              </w:rPr>
              <w:t xml:space="preserve">Коефіцієнт вагомості параметра </w:t>
            </w:r>
          </w:p>
        </w:tc>
      </w:tr>
      <w:tr w:rsidR="001D5705" w:rsidRPr="001D5705" w:rsidTr="00A533FE">
        <w:trPr>
          <w:trHeight w:val="650"/>
        </w:trPr>
        <w:tc>
          <w:tcPr>
            <w:tcW w:w="9180" w:type="dxa"/>
            <w:gridSpan w:val="6"/>
          </w:tcPr>
          <w:p w:rsidR="001D5705" w:rsidRPr="001D5705" w:rsidRDefault="001D5705" w:rsidP="001D5705">
            <w:pPr>
              <w:pStyle w:val="a4"/>
              <w:jc w:val="both"/>
              <w:rPr>
                <w:rFonts w:ascii="Times New Roman" w:hAnsi="Times New Roman" w:cs="Times New Roman"/>
                <w:sz w:val="24"/>
                <w:szCs w:val="24"/>
                <w:lang w:val="ru-RU"/>
              </w:rPr>
            </w:pPr>
            <w:r w:rsidRPr="001D5705">
              <w:rPr>
                <w:rFonts w:ascii="Times New Roman" w:hAnsi="Times New Roman" w:cs="Times New Roman"/>
                <w:sz w:val="24"/>
                <w:szCs w:val="24"/>
                <w:lang w:val="ru-RU"/>
              </w:rPr>
              <w:t xml:space="preserve"> </w:t>
            </w:r>
          </w:p>
        </w:tc>
      </w:tr>
      <w:tr w:rsidR="001D5705" w:rsidRPr="001D5705" w:rsidTr="00A533FE">
        <w:trPr>
          <w:trHeight w:val="170"/>
        </w:trPr>
        <w:tc>
          <w:tcPr>
            <w:tcW w:w="2943" w:type="dxa"/>
          </w:tcPr>
          <w:p w:rsidR="001D5705" w:rsidRPr="001D5705" w:rsidRDefault="001D5705" w:rsidP="001D5705">
            <w:pPr>
              <w:pStyle w:val="a4"/>
              <w:jc w:val="both"/>
              <w:rPr>
                <w:rFonts w:ascii="Times New Roman" w:hAnsi="Times New Roman" w:cs="Times New Roman"/>
                <w:sz w:val="24"/>
                <w:szCs w:val="24"/>
              </w:rPr>
            </w:pPr>
            <w:r w:rsidRPr="001D5705">
              <w:rPr>
                <w:rFonts w:ascii="Times New Roman" w:hAnsi="Times New Roman" w:cs="Times New Roman"/>
                <w:sz w:val="24"/>
                <w:szCs w:val="24"/>
              </w:rPr>
              <w:t xml:space="preserve">Надійність (ресурс) </w:t>
            </w:r>
          </w:p>
        </w:tc>
        <w:tc>
          <w:tcPr>
            <w:tcW w:w="1560" w:type="dxa"/>
          </w:tcPr>
          <w:p w:rsidR="001D5705" w:rsidRPr="001D5705" w:rsidRDefault="001D5705" w:rsidP="00DA5685">
            <w:pPr>
              <w:pStyle w:val="a4"/>
              <w:jc w:val="center"/>
              <w:rPr>
                <w:rFonts w:ascii="Times New Roman" w:hAnsi="Times New Roman" w:cs="Times New Roman"/>
                <w:sz w:val="24"/>
                <w:szCs w:val="24"/>
              </w:rPr>
            </w:pPr>
            <w:proofErr w:type="gramStart"/>
            <w:r w:rsidRPr="001D5705">
              <w:rPr>
                <w:rFonts w:ascii="Times New Roman" w:hAnsi="Times New Roman" w:cs="Times New Roman"/>
                <w:sz w:val="24"/>
                <w:szCs w:val="24"/>
              </w:rPr>
              <w:t>тис</w:t>
            </w:r>
            <w:proofErr w:type="gramEnd"/>
            <w:r w:rsidRPr="001D5705">
              <w:rPr>
                <w:rFonts w:ascii="Times New Roman" w:hAnsi="Times New Roman" w:cs="Times New Roman"/>
                <w:sz w:val="24"/>
                <w:szCs w:val="24"/>
              </w:rPr>
              <w:t xml:space="preserve">. </w:t>
            </w:r>
            <w:proofErr w:type="gramStart"/>
            <w:r w:rsidRPr="001D5705">
              <w:rPr>
                <w:rFonts w:ascii="Times New Roman" w:hAnsi="Times New Roman" w:cs="Times New Roman"/>
                <w:sz w:val="24"/>
                <w:szCs w:val="24"/>
              </w:rPr>
              <w:t>год</w:t>
            </w:r>
            <w:proofErr w:type="gramEnd"/>
            <w:r w:rsidRPr="001D5705">
              <w:rPr>
                <w:rFonts w:ascii="Times New Roman" w:hAnsi="Times New Roman" w:cs="Times New Roman"/>
                <w:sz w:val="24"/>
                <w:szCs w:val="24"/>
              </w:rPr>
              <w:t>.</w:t>
            </w:r>
          </w:p>
        </w:tc>
        <w:tc>
          <w:tcPr>
            <w:tcW w:w="992" w:type="dxa"/>
          </w:tcPr>
          <w:p w:rsidR="001D5705" w:rsidRPr="001D5705" w:rsidRDefault="001D5705" w:rsidP="00DA5685">
            <w:pPr>
              <w:pStyle w:val="a4"/>
              <w:jc w:val="center"/>
              <w:rPr>
                <w:rFonts w:ascii="Times New Roman" w:hAnsi="Times New Roman" w:cs="Times New Roman"/>
                <w:sz w:val="24"/>
                <w:szCs w:val="24"/>
              </w:rPr>
            </w:pPr>
            <w:r w:rsidRPr="001D5705">
              <w:rPr>
                <w:rFonts w:ascii="Times New Roman" w:hAnsi="Times New Roman" w:cs="Times New Roman"/>
                <w:sz w:val="24"/>
                <w:szCs w:val="24"/>
              </w:rPr>
              <w:t>130</w:t>
            </w:r>
          </w:p>
        </w:tc>
        <w:tc>
          <w:tcPr>
            <w:tcW w:w="992" w:type="dxa"/>
          </w:tcPr>
          <w:p w:rsidR="001D5705" w:rsidRPr="001D5705" w:rsidRDefault="001D5705" w:rsidP="00DA5685">
            <w:pPr>
              <w:pStyle w:val="a4"/>
              <w:jc w:val="center"/>
              <w:rPr>
                <w:rFonts w:ascii="Times New Roman" w:hAnsi="Times New Roman" w:cs="Times New Roman"/>
                <w:sz w:val="24"/>
                <w:szCs w:val="24"/>
              </w:rPr>
            </w:pPr>
            <w:r w:rsidRPr="001D5705">
              <w:rPr>
                <w:rFonts w:ascii="Times New Roman" w:hAnsi="Times New Roman" w:cs="Times New Roman"/>
                <w:sz w:val="24"/>
                <w:szCs w:val="24"/>
              </w:rPr>
              <w:t>100</w:t>
            </w:r>
          </w:p>
        </w:tc>
        <w:tc>
          <w:tcPr>
            <w:tcW w:w="1276" w:type="dxa"/>
          </w:tcPr>
          <w:p w:rsidR="001D5705" w:rsidRPr="001D5705" w:rsidRDefault="001D5705" w:rsidP="00DA5685">
            <w:pPr>
              <w:pStyle w:val="a4"/>
              <w:jc w:val="center"/>
              <w:rPr>
                <w:rFonts w:ascii="Times New Roman" w:hAnsi="Times New Roman" w:cs="Times New Roman"/>
                <w:b/>
                <w:sz w:val="24"/>
                <w:szCs w:val="24"/>
              </w:rPr>
            </w:pPr>
            <w:r w:rsidRPr="001D5705">
              <w:rPr>
                <w:rFonts w:ascii="Times New Roman" w:hAnsi="Times New Roman" w:cs="Times New Roman"/>
                <w:b/>
                <w:sz w:val="24"/>
                <w:szCs w:val="24"/>
              </w:rPr>
              <w:t>130</w:t>
            </w:r>
          </w:p>
        </w:tc>
        <w:tc>
          <w:tcPr>
            <w:tcW w:w="1417" w:type="dxa"/>
          </w:tcPr>
          <w:p w:rsidR="001D5705" w:rsidRPr="001D5705" w:rsidRDefault="001D5705" w:rsidP="00DA5685">
            <w:pPr>
              <w:pStyle w:val="a4"/>
              <w:jc w:val="center"/>
              <w:rPr>
                <w:rFonts w:ascii="Times New Roman" w:hAnsi="Times New Roman" w:cs="Times New Roman"/>
                <w:sz w:val="24"/>
                <w:szCs w:val="24"/>
              </w:rPr>
            </w:pPr>
            <w:r w:rsidRPr="001D5705">
              <w:rPr>
                <w:rFonts w:ascii="Times New Roman" w:hAnsi="Times New Roman" w:cs="Times New Roman"/>
                <w:sz w:val="24"/>
                <w:szCs w:val="24"/>
              </w:rPr>
              <w:t>0,30</w:t>
            </w:r>
          </w:p>
        </w:tc>
      </w:tr>
      <w:tr w:rsidR="001D5705" w:rsidRPr="001D5705" w:rsidTr="00A533FE">
        <w:trPr>
          <w:trHeight w:val="469"/>
        </w:trPr>
        <w:tc>
          <w:tcPr>
            <w:tcW w:w="2943" w:type="dxa"/>
          </w:tcPr>
          <w:p w:rsidR="001D5705" w:rsidRPr="001D5705" w:rsidRDefault="001D5705" w:rsidP="001D5705">
            <w:pPr>
              <w:pStyle w:val="a4"/>
              <w:jc w:val="both"/>
              <w:rPr>
                <w:rFonts w:ascii="Times New Roman" w:hAnsi="Times New Roman" w:cs="Times New Roman"/>
                <w:sz w:val="24"/>
                <w:szCs w:val="24"/>
              </w:rPr>
            </w:pPr>
            <w:r w:rsidRPr="001D5705">
              <w:rPr>
                <w:rFonts w:ascii="Times New Roman" w:hAnsi="Times New Roman" w:cs="Times New Roman"/>
                <w:sz w:val="24"/>
                <w:szCs w:val="24"/>
              </w:rPr>
              <w:t xml:space="preserve">Температура низькотемпературного відділення (НТВ) </w:t>
            </w:r>
          </w:p>
        </w:tc>
        <w:tc>
          <w:tcPr>
            <w:tcW w:w="1560" w:type="dxa"/>
          </w:tcPr>
          <w:p w:rsidR="001D5705" w:rsidRPr="001D5705" w:rsidRDefault="001D5705" w:rsidP="00DA5685">
            <w:pPr>
              <w:pStyle w:val="a4"/>
              <w:jc w:val="center"/>
              <w:rPr>
                <w:rFonts w:ascii="Times New Roman" w:hAnsi="Times New Roman" w:cs="Times New Roman"/>
                <w:sz w:val="24"/>
                <w:szCs w:val="24"/>
                <w:vertAlign w:val="superscript"/>
                <w:lang w:val="uk-UA"/>
              </w:rPr>
            </w:pPr>
            <w:r w:rsidRPr="001D5705">
              <w:rPr>
                <w:rFonts w:ascii="Times New Roman" w:hAnsi="Times New Roman" w:cs="Times New Roman"/>
                <w:sz w:val="24"/>
                <w:szCs w:val="24"/>
              </w:rPr>
              <w:t>С</w:t>
            </w:r>
            <w:r w:rsidRPr="001D5705">
              <w:rPr>
                <w:rFonts w:ascii="Times New Roman" w:hAnsi="Times New Roman" w:cs="Times New Roman"/>
                <w:sz w:val="24"/>
                <w:szCs w:val="24"/>
                <w:lang w:val="uk-UA"/>
              </w:rPr>
              <w:t xml:space="preserve"> </w:t>
            </w:r>
            <w:r w:rsidRPr="001D5705">
              <w:rPr>
                <w:rFonts w:ascii="Times New Roman" w:hAnsi="Times New Roman" w:cs="Times New Roman"/>
                <w:sz w:val="24"/>
                <w:szCs w:val="24"/>
                <w:vertAlign w:val="superscript"/>
                <w:lang w:val="uk-UA"/>
              </w:rPr>
              <w:t>0</w:t>
            </w:r>
          </w:p>
        </w:tc>
        <w:tc>
          <w:tcPr>
            <w:tcW w:w="992" w:type="dxa"/>
          </w:tcPr>
          <w:p w:rsidR="001D5705" w:rsidRPr="001D5705" w:rsidRDefault="001D5705" w:rsidP="00DA5685">
            <w:pPr>
              <w:pStyle w:val="a4"/>
              <w:jc w:val="center"/>
              <w:rPr>
                <w:rFonts w:ascii="Times New Roman" w:hAnsi="Times New Roman" w:cs="Times New Roman"/>
                <w:sz w:val="24"/>
                <w:szCs w:val="24"/>
              </w:rPr>
            </w:pPr>
            <w:r w:rsidRPr="001D5705">
              <w:rPr>
                <w:rFonts w:ascii="Times New Roman" w:hAnsi="Times New Roman" w:cs="Times New Roman"/>
                <w:sz w:val="24"/>
                <w:szCs w:val="24"/>
              </w:rPr>
              <w:t>-15</w:t>
            </w:r>
          </w:p>
        </w:tc>
        <w:tc>
          <w:tcPr>
            <w:tcW w:w="992" w:type="dxa"/>
          </w:tcPr>
          <w:p w:rsidR="001D5705" w:rsidRPr="001D5705" w:rsidRDefault="001D5705" w:rsidP="00DA5685">
            <w:pPr>
              <w:pStyle w:val="a4"/>
              <w:jc w:val="center"/>
              <w:rPr>
                <w:rFonts w:ascii="Times New Roman" w:hAnsi="Times New Roman" w:cs="Times New Roman"/>
                <w:sz w:val="24"/>
                <w:szCs w:val="24"/>
              </w:rPr>
            </w:pPr>
            <w:r w:rsidRPr="001D5705">
              <w:rPr>
                <w:rFonts w:ascii="Times New Roman" w:hAnsi="Times New Roman" w:cs="Times New Roman"/>
                <w:sz w:val="24"/>
                <w:szCs w:val="24"/>
              </w:rPr>
              <w:t>-12</w:t>
            </w:r>
          </w:p>
        </w:tc>
        <w:tc>
          <w:tcPr>
            <w:tcW w:w="1276" w:type="dxa"/>
          </w:tcPr>
          <w:p w:rsidR="001D5705" w:rsidRPr="001D5705" w:rsidRDefault="001D5705" w:rsidP="00DA5685">
            <w:pPr>
              <w:pStyle w:val="a4"/>
              <w:jc w:val="center"/>
              <w:rPr>
                <w:rFonts w:ascii="Times New Roman" w:hAnsi="Times New Roman" w:cs="Times New Roman"/>
                <w:b/>
                <w:sz w:val="24"/>
                <w:szCs w:val="24"/>
              </w:rPr>
            </w:pPr>
            <w:r w:rsidRPr="001D5705">
              <w:rPr>
                <w:rFonts w:ascii="Times New Roman" w:hAnsi="Times New Roman" w:cs="Times New Roman"/>
                <w:b/>
                <w:sz w:val="24"/>
                <w:szCs w:val="24"/>
              </w:rPr>
              <w:t>-12</w:t>
            </w:r>
          </w:p>
        </w:tc>
        <w:tc>
          <w:tcPr>
            <w:tcW w:w="1417" w:type="dxa"/>
          </w:tcPr>
          <w:p w:rsidR="001D5705" w:rsidRPr="001D5705" w:rsidRDefault="001D5705" w:rsidP="00DA5685">
            <w:pPr>
              <w:pStyle w:val="a4"/>
              <w:jc w:val="center"/>
              <w:rPr>
                <w:rFonts w:ascii="Times New Roman" w:hAnsi="Times New Roman" w:cs="Times New Roman"/>
                <w:sz w:val="24"/>
                <w:szCs w:val="24"/>
              </w:rPr>
            </w:pPr>
            <w:r w:rsidRPr="001D5705">
              <w:rPr>
                <w:rFonts w:ascii="Times New Roman" w:hAnsi="Times New Roman" w:cs="Times New Roman"/>
                <w:sz w:val="24"/>
                <w:szCs w:val="24"/>
              </w:rPr>
              <w:t>0,19</w:t>
            </w:r>
          </w:p>
        </w:tc>
      </w:tr>
      <w:tr w:rsidR="001D5705" w:rsidRPr="001D5705" w:rsidTr="00A533FE">
        <w:trPr>
          <w:trHeight w:val="185"/>
        </w:trPr>
        <w:tc>
          <w:tcPr>
            <w:tcW w:w="2943" w:type="dxa"/>
          </w:tcPr>
          <w:p w:rsidR="001D5705" w:rsidRPr="001D5705" w:rsidRDefault="001D5705" w:rsidP="001D5705">
            <w:pPr>
              <w:pStyle w:val="a4"/>
              <w:jc w:val="both"/>
              <w:rPr>
                <w:rFonts w:ascii="Times New Roman" w:hAnsi="Times New Roman" w:cs="Times New Roman"/>
                <w:sz w:val="24"/>
                <w:szCs w:val="24"/>
              </w:rPr>
            </w:pPr>
            <w:r w:rsidRPr="001D5705">
              <w:rPr>
                <w:rFonts w:ascii="Times New Roman" w:hAnsi="Times New Roman" w:cs="Times New Roman"/>
                <w:sz w:val="24"/>
                <w:szCs w:val="24"/>
              </w:rPr>
              <w:t xml:space="preserve">Ємність НТВ </w:t>
            </w:r>
          </w:p>
        </w:tc>
        <w:tc>
          <w:tcPr>
            <w:tcW w:w="1560" w:type="dxa"/>
          </w:tcPr>
          <w:p w:rsidR="001D5705" w:rsidRPr="001D5705" w:rsidRDefault="001D5705" w:rsidP="00DA5685">
            <w:pPr>
              <w:pStyle w:val="a4"/>
              <w:jc w:val="center"/>
              <w:rPr>
                <w:rFonts w:ascii="Times New Roman" w:hAnsi="Times New Roman" w:cs="Times New Roman"/>
                <w:sz w:val="24"/>
                <w:szCs w:val="24"/>
                <w:vertAlign w:val="superscript"/>
                <w:lang w:val="uk-UA"/>
              </w:rPr>
            </w:pPr>
            <w:r w:rsidRPr="001D5705">
              <w:rPr>
                <w:rFonts w:ascii="Times New Roman" w:hAnsi="Times New Roman" w:cs="Times New Roman"/>
                <w:sz w:val="24"/>
                <w:szCs w:val="24"/>
              </w:rPr>
              <w:t>Дм</w:t>
            </w:r>
            <w:r w:rsidRPr="001D5705">
              <w:rPr>
                <w:rFonts w:ascii="Times New Roman" w:hAnsi="Times New Roman" w:cs="Times New Roman"/>
                <w:sz w:val="24"/>
                <w:szCs w:val="24"/>
                <w:vertAlign w:val="superscript"/>
                <w:lang w:val="uk-UA"/>
              </w:rPr>
              <w:t>3</w:t>
            </w:r>
          </w:p>
        </w:tc>
        <w:tc>
          <w:tcPr>
            <w:tcW w:w="992" w:type="dxa"/>
          </w:tcPr>
          <w:p w:rsidR="001D5705" w:rsidRPr="001D5705" w:rsidRDefault="001D5705" w:rsidP="00DA5685">
            <w:pPr>
              <w:pStyle w:val="a4"/>
              <w:jc w:val="center"/>
              <w:rPr>
                <w:rFonts w:ascii="Times New Roman" w:hAnsi="Times New Roman" w:cs="Times New Roman"/>
                <w:sz w:val="24"/>
                <w:szCs w:val="24"/>
              </w:rPr>
            </w:pPr>
            <w:r w:rsidRPr="001D5705">
              <w:rPr>
                <w:rFonts w:ascii="Times New Roman" w:hAnsi="Times New Roman" w:cs="Times New Roman"/>
                <w:sz w:val="24"/>
                <w:szCs w:val="24"/>
              </w:rPr>
              <w:t>50</w:t>
            </w:r>
          </w:p>
        </w:tc>
        <w:tc>
          <w:tcPr>
            <w:tcW w:w="992" w:type="dxa"/>
          </w:tcPr>
          <w:p w:rsidR="001D5705" w:rsidRPr="001D5705" w:rsidRDefault="001D5705" w:rsidP="00DA5685">
            <w:pPr>
              <w:pStyle w:val="a4"/>
              <w:jc w:val="center"/>
              <w:rPr>
                <w:rFonts w:ascii="Times New Roman" w:hAnsi="Times New Roman" w:cs="Times New Roman"/>
                <w:sz w:val="24"/>
                <w:szCs w:val="24"/>
              </w:rPr>
            </w:pPr>
            <w:r w:rsidRPr="001D5705">
              <w:rPr>
                <w:rFonts w:ascii="Times New Roman" w:hAnsi="Times New Roman" w:cs="Times New Roman"/>
                <w:sz w:val="24"/>
                <w:szCs w:val="24"/>
              </w:rPr>
              <w:t>40</w:t>
            </w:r>
          </w:p>
        </w:tc>
        <w:tc>
          <w:tcPr>
            <w:tcW w:w="1276" w:type="dxa"/>
          </w:tcPr>
          <w:p w:rsidR="001D5705" w:rsidRPr="001D5705" w:rsidRDefault="001D5705" w:rsidP="00DA5685">
            <w:pPr>
              <w:pStyle w:val="a4"/>
              <w:jc w:val="center"/>
              <w:rPr>
                <w:rFonts w:ascii="Times New Roman" w:hAnsi="Times New Roman" w:cs="Times New Roman"/>
                <w:b/>
                <w:sz w:val="24"/>
                <w:szCs w:val="24"/>
              </w:rPr>
            </w:pPr>
            <w:r w:rsidRPr="001D5705">
              <w:rPr>
                <w:rFonts w:ascii="Times New Roman" w:hAnsi="Times New Roman" w:cs="Times New Roman"/>
                <w:b/>
                <w:sz w:val="24"/>
                <w:szCs w:val="24"/>
              </w:rPr>
              <w:t>60</w:t>
            </w:r>
          </w:p>
        </w:tc>
        <w:tc>
          <w:tcPr>
            <w:tcW w:w="1417" w:type="dxa"/>
          </w:tcPr>
          <w:p w:rsidR="001D5705" w:rsidRPr="001D5705" w:rsidRDefault="001D5705" w:rsidP="00DA5685">
            <w:pPr>
              <w:pStyle w:val="a4"/>
              <w:jc w:val="center"/>
              <w:rPr>
                <w:rFonts w:ascii="Times New Roman" w:hAnsi="Times New Roman" w:cs="Times New Roman"/>
                <w:sz w:val="24"/>
                <w:szCs w:val="24"/>
              </w:rPr>
            </w:pPr>
            <w:r w:rsidRPr="001D5705">
              <w:rPr>
                <w:rFonts w:ascii="Times New Roman" w:hAnsi="Times New Roman" w:cs="Times New Roman"/>
                <w:sz w:val="24"/>
                <w:szCs w:val="24"/>
              </w:rPr>
              <w:t>0,20</w:t>
            </w:r>
          </w:p>
        </w:tc>
      </w:tr>
      <w:tr w:rsidR="001D5705" w:rsidRPr="001D5705" w:rsidTr="00A533FE">
        <w:trPr>
          <w:trHeight w:val="319"/>
        </w:trPr>
        <w:tc>
          <w:tcPr>
            <w:tcW w:w="2943" w:type="dxa"/>
          </w:tcPr>
          <w:p w:rsidR="001D5705" w:rsidRPr="001D5705" w:rsidRDefault="001D5705" w:rsidP="001D5705">
            <w:pPr>
              <w:pStyle w:val="a4"/>
              <w:jc w:val="both"/>
              <w:rPr>
                <w:rFonts w:ascii="Times New Roman" w:hAnsi="Times New Roman" w:cs="Times New Roman"/>
                <w:sz w:val="24"/>
                <w:szCs w:val="24"/>
                <w:lang w:val="ru-RU"/>
              </w:rPr>
            </w:pPr>
            <w:r w:rsidRPr="001D5705">
              <w:rPr>
                <w:rFonts w:ascii="Times New Roman" w:hAnsi="Times New Roman" w:cs="Times New Roman"/>
                <w:sz w:val="24"/>
                <w:szCs w:val="24"/>
                <w:lang w:val="ru-RU"/>
              </w:rPr>
              <w:t xml:space="preserve">Дизайн, </w:t>
            </w:r>
            <w:proofErr w:type="gramStart"/>
            <w:r w:rsidRPr="001D5705">
              <w:rPr>
                <w:rFonts w:ascii="Times New Roman" w:hAnsi="Times New Roman" w:cs="Times New Roman"/>
                <w:sz w:val="24"/>
                <w:szCs w:val="24"/>
                <w:lang w:val="ru-RU"/>
              </w:rPr>
              <w:t>у балах</w:t>
            </w:r>
            <w:proofErr w:type="gramEnd"/>
            <w:r w:rsidRPr="001D5705">
              <w:rPr>
                <w:rFonts w:ascii="Times New Roman" w:hAnsi="Times New Roman" w:cs="Times New Roman"/>
                <w:sz w:val="24"/>
                <w:szCs w:val="24"/>
                <w:lang w:val="ru-RU"/>
              </w:rPr>
              <w:t xml:space="preserve"> за 10-бальною шкалою </w:t>
            </w:r>
          </w:p>
        </w:tc>
        <w:tc>
          <w:tcPr>
            <w:tcW w:w="1560" w:type="dxa"/>
          </w:tcPr>
          <w:p w:rsidR="001D5705" w:rsidRPr="001D5705" w:rsidRDefault="001D5705" w:rsidP="00DA5685">
            <w:pPr>
              <w:pStyle w:val="a4"/>
              <w:jc w:val="center"/>
              <w:rPr>
                <w:rFonts w:ascii="Times New Roman" w:hAnsi="Times New Roman" w:cs="Times New Roman"/>
                <w:sz w:val="24"/>
                <w:szCs w:val="24"/>
              </w:rPr>
            </w:pPr>
            <w:r w:rsidRPr="001D5705">
              <w:rPr>
                <w:rFonts w:ascii="Times New Roman" w:hAnsi="Times New Roman" w:cs="Times New Roman"/>
                <w:sz w:val="24"/>
                <w:szCs w:val="24"/>
              </w:rPr>
              <w:t>бал</w:t>
            </w:r>
          </w:p>
        </w:tc>
        <w:tc>
          <w:tcPr>
            <w:tcW w:w="992" w:type="dxa"/>
          </w:tcPr>
          <w:p w:rsidR="001D5705" w:rsidRPr="001D5705" w:rsidRDefault="001D5705" w:rsidP="00DA5685">
            <w:pPr>
              <w:pStyle w:val="a4"/>
              <w:jc w:val="center"/>
              <w:rPr>
                <w:rFonts w:ascii="Times New Roman" w:hAnsi="Times New Roman" w:cs="Times New Roman"/>
                <w:sz w:val="24"/>
                <w:szCs w:val="24"/>
              </w:rPr>
            </w:pPr>
            <w:r w:rsidRPr="001D5705">
              <w:rPr>
                <w:rFonts w:ascii="Times New Roman" w:hAnsi="Times New Roman" w:cs="Times New Roman"/>
                <w:sz w:val="24"/>
                <w:szCs w:val="24"/>
              </w:rPr>
              <w:t>6</w:t>
            </w:r>
          </w:p>
        </w:tc>
        <w:tc>
          <w:tcPr>
            <w:tcW w:w="992" w:type="dxa"/>
          </w:tcPr>
          <w:p w:rsidR="001D5705" w:rsidRPr="001D5705" w:rsidRDefault="001D5705" w:rsidP="00DA5685">
            <w:pPr>
              <w:pStyle w:val="a4"/>
              <w:jc w:val="center"/>
              <w:rPr>
                <w:rFonts w:ascii="Times New Roman" w:hAnsi="Times New Roman" w:cs="Times New Roman"/>
                <w:sz w:val="24"/>
                <w:szCs w:val="24"/>
              </w:rPr>
            </w:pPr>
            <w:r w:rsidRPr="001D5705">
              <w:rPr>
                <w:rFonts w:ascii="Times New Roman" w:hAnsi="Times New Roman" w:cs="Times New Roman"/>
                <w:sz w:val="24"/>
                <w:szCs w:val="24"/>
              </w:rPr>
              <w:t>4</w:t>
            </w:r>
          </w:p>
        </w:tc>
        <w:tc>
          <w:tcPr>
            <w:tcW w:w="1276" w:type="dxa"/>
          </w:tcPr>
          <w:p w:rsidR="001D5705" w:rsidRPr="001D5705" w:rsidRDefault="001D5705" w:rsidP="00DA5685">
            <w:pPr>
              <w:pStyle w:val="a4"/>
              <w:jc w:val="center"/>
              <w:rPr>
                <w:rFonts w:ascii="Times New Roman" w:hAnsi="Times New Roman" w:cs="Times New Roman"/>
                <w:b/>
                <w:sz w:val="24"/>
                <w:szCs w:val="24"/>
              </w:rPr>
            </w:pPr>
            <w:r w:rsidRPr="001D5705">
              <w:rPr>
                <w:rFonts w:ascii="Times New Roman" w:hAnsi="Times New Roman" w:cs="Times New Roman"/>
                <w:b/>
                <w:sz w:val="24"/>
                <w:szCs w:val="24"/>
              </w:rPr>
              <w:t>5</w:t>
            </w:r>
          </w:p>
        </w:tc>
        <w:tc>
          <w:tcPr>
            <w:tcW w:w="1417" w:type="dxa"/>
          </w:tcPr>
          <w:p w:rsidR="001D5705" w:rsidRPr="001D5705" w:rsidRDefault="001D5705" w:rsidP="00DA5685">
            <w:pPr>
              <w:pStyle w:val="a4"/>
              <w:jc w:val="center"/>
              <w:rPr>
                <w:rFonts w:ascii="Times New Roman" w:hAnsi="Times New Roman" w:cs="Times New Roman"/>
                <w:sz w:val="24"/>
                <w:szCs w:val="24"/>
              </w:rPr>
            </w:pPr>
            <w:r w:rsidRPr="001D5705">
              <w:rPr>
                <w:rFonts w:ascii="Times New Roman" w:hAnsi="Times New Roman" w:cs="Times New Roman"/>
                <w:sz w:val="24"/>
                <w:szCs w:val="24"/>
              </w:rPr>
              <w:t>0,15</w:t>
            </w:r>
          </w:p>
        </w:tc>
      </w:tr>
      <w:tr w:rsidR="001D5705" w:rsidRPr="001D5705" w:rsidTr="00A533FE">
        <w:trPr>
          <w:trHeight w:val="170"/>
        </w:trPr>
        <w:tc>
          <w:tcPr>
            <w:tcW w:w="2943" w:type="dxa"/>
          </w:tcPr>
          <w:p w:rsidR="001D5705" w:rsidRPr="001D5705" w:rsidRDefault="001D5705" w:rsidP="001D5705">
            <w:pPr>
              <w:pStyle w:val="a4"/>
              <w:jc w:val="both"/>
              <w:rPr>
                <w:rFonts w:ascii="Times New Roman" w:hAnsi="Times New Roman" w:cs="Times New Roman"/>
                <w:sz w:val="24"/>
                <w:szCs w:val="24"/>
              </w:rPr>
            </w:pPr>
            <w:r w:rsidRPr="001D5705">
              <w:rPr>
                <w:rFonts w:ascii="Times New Roman" w:hAnsi="Times New Roman" w:cs="Times New Roman"/>
                <w:sz w:val="24"/>
                <w:szCs w:val="24"/>
              </w:rPr>
              <w:t xml:space="preserve">Об'єм </w:t>
            </w:r>
          </w:p>
        </w:tc>
        <w:tc>
          <w:tcPr>
            <w:tcW w:w="1560" w:type="dxa"/>
          </w:tcPr>
          <w:p w:rsidR="001D5705" w:rsidRPr="001D5705" w:rsidRDefault="001D5705" w:rsidP="00DA5685">
            <w:pPr>
              <w:pStyle w:val="a4"/>
              <w:jc w:val="center"/>
              <w:rPr>
                <w:rFonts w:ascii="Times New Roman" w:hAnsi="Times New Roman" w:cs="Times New Roman"/>
                <w:sz w:val="24"/>
                <w:szCs w:val="24"/>
              </w:rPr>
            </w:pPr>
            <w:r w:rsidRPr="001D5705">
              <w:rPr>
                <w:rFonts w:ascii="Times New Roman" w:hAnsi="Times New Roman" w:cs="Times New Roman"/>
                <w:sz w:val="24"/>
                <w:szCs w:val="24"/>
              </w:rPr>
              <w:t>л</w:t>
            </w:r>
          </w:p>
        </w:tc>
        <w:tc>
          <w:tcPr>
            <w:tcW w:w="992" w:type="dxa"/>
          </w:tcPr>
          <w:p w:rsidR="001D5705" w:rsidRPr="001D5705" w:rsidRDefault="001D5705" w:rsidP="00DA5685">
            <w:pPr>
              <w:pStyle w:val="a4"/>
              <w:jc w:val="center"/>
              <w:rPr>
                <w:rFonts w:ascii="Times New Roman" w:hAnsi="Times New Roman" w:cs="Times New Roman"/>
                <w:sz w:val="24"/>
                <w:szCs w:val="24"/>
              </w:rPr>
            </w:pPr>
            <w:r w:rsidRPr="001D5705">
              <w:rPr>
                <w:rFonts w:ascii="Times New Roman" w:hAnsi="Times New Roman" w:cs="Times New Roman"/>
                <w:sz w:val="24"/>
                <w:szCs w:val="24"/>
              </w:rPr>
              <w:t>280</w:t>
            </w:r>
          </w:p>
        </w:tc>
        <w:tc>
          <w:tcPr>
            <w:tcW w:w="992" w:type="dxa"/>
          </w:tcPr>
          <w:p w:rsidR="001D5705" w:rsidRPr="001D5705" w:rsidRDefault="001D5705" w:rsidP="00DA5685">
            <w:pPr>
              <w:pStyle w:val="a4"/>
              <w:jc w:val="center"/>
              <w:rPr>
                <w:rFonts w:ascii="Times New Roman" w:hAnsi="Times New Roman" w:cs="Times New Roman"/>
                <w:sz w:val="24"/>
                <w:szCs w:val="24"/>
              </w:rPr>
            </w:pPr>
            <w:r w:rsidRPr="001D5705">
              <w:rPr>
                <w:rFonts w:ascii="Times New Roman" w:hAnsi="Times New Roman" w:cs="Times New Roman"/>
                <w:sz w:val="24"/>
                <w:szCs w:val="24"/>
              </w:rPr>
              <w:t>250</w:t>
            </w:r>
          </w:p>
        </w:tc>
        <w:tc>
          <w:tcPr>
            <w:tcW w:w="1276" w:type="dxa"/>
          </w:tcPr>
          <w:p w:rsidR="001D5705" w:rsidRPr="001D5705" w:rsidRDefault="001D5705" w:rsidP="00DA5685">
            <w:pPr>
              <w:pStyle w:val="a4"/>
              <w:jc w:val="center"/>
              <w:rPr>
                <w:rFonts w:ascii="Times New Roman" w:hAnsi="Times New Roman" w:cs="Times New Roman"/>
                <w:b/>
                <w:sz w:val="24"/>
                <w:szCs w:val="24"/>
              </w:rPr>
            </w:pPr>
            <w:r w:rsidRPr="001D5705">
              <w:rPr>
                <w:rFonts w:ascii="Times New Roman" w:hAnsi="Times New Roman" w:cs="Times New Roman"/>
                <w:b/>
                <w:sz w:val="24"/>
                <w:szCs w:val="24"/>
              </w:rPr>
              <w:t>240</w:t>
            </w:r>
          </w:p>
        </w:tc>
        <w:tc>
          <w:tcPr>
            <w:tcW w:w="1417" w:type="dxa"/>
          </w:tcPr>
          <w:p w:rsidR="001D5705" w:rsidRPr="001D5705" w:rsidRDefault="001D5705" w:rsidP="00DA5685">
            <w:pPr>
              <w:pStyle w:val="a4"/>
              <w:jc w:val="center"/>
              <w:rPr>
                <w:rFonts w:ascii="Times New Roman" w:hAnsi="Times New Roman" w:cs="Times New Roman"/>
                <w:sz w:val="24"/>
                <w:szCs w:val="24"/>
              </w:rPr>
            </w:pPr>
            <w:r w:rsidRPr="001D5705">
              <w:rPr>
                <w:rFonts w:ascii="Times New Roman" w:hAnsi="Times New Roman" w:cs="Times New Roman"/>
                <w:sz w:val="24"/>
                <w:szCs w:val="24"/>
              </w:rPr>
              <w:t>0,16</w:t>
            </w:r>
          </w:p>
        </w:tc>
      </w:tr>
    </w:tbl>
    <w:p w:rsidR="001D5705" w:rsidRPr="003D4F7C" w:rsidRDefault="00A533FE" w:rsidP="001D5705">
      <w:pPr>
        <w:pStyle w:val="a4"/>
        <w:rPr>
          <w:rFonts w:ascii="Times New Roman" w:hAnsi="Times New Roman" w:cs="Times New Roman"/>
          <w:iCs/>
          <w:sz w:val="28"/>
          <w:szCs w:val="28"/>
          <w:lang w:val="uk-UA"/>
        </w:rPr>
      </w:pPr>
      <w:r w:rsidRPr="003D4F7C">
        <w:rPr>
          <w:rFonts w:ascii="Times New Roman" w:hAnsi="Times New Roman" w:cs="Times New Roman"/>
          <w:iCs/>
          <w:sz w:val="28"/>
          <w:szCs w:val="28"/>
          <w:lang w:val="uk-UA"/>
        </w:rPr>
        <w:t xml:space="preserve">                                                                                                 </w:t>
      </w:r>
      <w:r w:rsidR="003D4F7C">
        <w:rPr>
          <w:rFonts w:ascii="Times New Roman" w:hAnsi="Times New Roman" w:cs="Times New Roman"/>
          <w:iCs/>
          <w:sz w:val="28"/>
          <w:szCs w:val="28"/>
          <w:lang w:val="uk-UA"/>
        </w:rPr>
        <w:t xml:space="preserve">                            </w:t>
      </w:r>
      <w:r w:rsidR="001D5705" w:rsidRPr="003D4F7C">
        <w:rPr>
          <w:rFonts w:ascii="Times New Roman" w:hAnsi="Times New Roman" w:cs="Times New Roman"/>
          <w:iCs/>
          <w:sz w:val="28"/>
          <w:szCs w:val="28"/>
        </w:rPr>
        <w:t xml:space="preserve">Таблиця </w:t>
      </w:r>
      <w:r w:rsidR="001D5705" w:rsidRPr="003D4F7C">
        <w:rPr>
          <w:rFonts w:ascii="Times New Roman" w:hAnsi="Times New Roman" w:cs="Times New Roman"/>
          <w:iCs/>
          <w:sz w:val="28"/>
          <w:szCs w:val="28"/>
          <w:lang w:val="uk-UA"/>
        </w:rPr>
        <w:t>1</w:t>
      </w:r>
      <w:r w:rsidRPr="003D4F7C">
        <w:rPr>
          <w:rFonts w:ascii="Times New Roman" w:hAnsi="Times New Roman" w:cs="Times New Roman"/>
          <w:iCs/>
          <w:sz w:val="28"/>
          <w:szCs w:val="28"/>
          <w:lang w:val="uk-UA"/>
        </w:rPr>
        <w:t>4.</w:t>
      </w:r>
    </w:p>
    <w:tbl>
      <w:tblPr>
        <w:tblStyle w:val="a5"/>
        <w:tblW w:w="0" w:type="auto"/>
        <w:tblLayout w:type="fixed"/>
        <w:tblLook w:val="0000" w:firstRow="0" w:lastRow="0" w:firstColumn="0" w:lastColumn="0" w:noHBand="0" w:noVBand="0"/>
      </w:tblPr>
      <w:tblGrid>
        <w:gridCol w:w="3085"/>
        <w:gridCol w:w="1843"/>
        <w:gridCol w:w="1804"/>
        <w:gridCol w:w="39"/>
        <w:gridCol w:w="2409"/>
      </w:tblGrid>
      <w:tr w:rsidR="001D5705" w:rsidRPr="001D5705" w:rsidTr="00A533FE">
        <w:trPr>
          <w:trHeight w:val="242"/>
        </w:trPr>
        <w:tc>
          <w:tcPr>
            <w:tcW w:w="4928" w:type="dxa"/>
            <w:gridSpan w:val="2"/>
          </w:tcPr>
          <w:p w:rsidR="001D5705" w:rsidRPr="001D5705" w:rsidRDefault="001D5705" w:rsidP="00DA5685">
            <w:pPr>
              <w:pStyle w:val="a4"/>
              <w:jc w:val="center"/>
              <w:rPr>
                <w:rFonts w:ascii="Times New Roman" w:hAnsi="Times New Roman" w:cs="Times New Roman"/>
                <w:b/>
                <w:bCs/>
                <w:sz w:val="24"/>
                <w:szCs w:val="24"/>
                <w:lang w:val="ru-RU"/>
              </w:rPr>
            </w:pPr>
            <w:r w:rsidRPr="001D5705">
              <w:rPr>
                <w:rFonts w:ascii="Times New Roman" w:hAnsi="Times New Roman" w:cs="Times New Roman"/>
                <w:b/>
                <w:bCs/>
                <w:sz w:val="24"/>
                <w:szCs w:val="24"/>
                <w:lang w:val="ru-RU"/>
              </w:rPr>
              <w:t xml:space="preserve">Вартісні характеристики </w:t>
            </w:r>
            <w:r w:rsidR="003D4F7C" w:rsidRPr="001D5705">
              <w:rPr>
                <w:rFonts w:ascii="Times New Roman" w:hAnsi="Times New Roman" w:cs="Times New Roman"/>
                <w:b/>
                <w:bCs/>
                <w:sz w:val="24"/>
                <w:szCs w:val="24"/>
                <w:lang w:val="ru-RU"/>
              </w:rPr>
              <w:t>холодильників підприємств</w:t>
            </w:r>
          </w:p>
          <w:p w:rsidR="001D5705" w:rsidRPr="001D5705" w:rsidRDefault="001D5705" w:rsidP="00DA5685">
            <w:pPr>
              <w:pStyle w:val="a4"/>
              <w:jc w:val="center"/>
              <w:rPr>
                <w:rFonts w:ascii="Times New Roman" w:hAnsi="Times New Roman" w:cs="Times New Roman"/>
                <w:sz w:val="24"/>
                <w:szCs w:val="24"/>
                <w:lang w:val="ru-RU"/>
              </w:rPr>
            </w:pPr>
          </w:p>
        </w:tc>
        <w:tc>
          <w:tcPr>
            <w:tcW w:w="4252" w:type="dxa"/>
            <w:gridSpan w:val="3"/>
          </w:tcPr>
          <w:p w:rsidR="001D5705" w:rsidRPr="001D5705" w:rsidRDefault="001D5705" w:rsidP="00DA5685">
            <w:pPr>
              <w:pStyle w:val="a4"/>
              <w:jc w:val="center"/>
              <w:rPr>
                <w:rFonts w:ascii="Times New Roman" w:hAnsi="Times New Roman" w:cs="Times New Roman"/>
                <w:sz w:val="24"/>
                <w:szCs w:val="24"/>
              </w:rPr>
            </w:pPr>
            <w:r w:rsidRPr="001D5705">
              <w:rPr>
                <w:rFonts w:ascii="Times New Roman" w:hAnsi="Times New Roman" w:cs="Times New Roman"/>
                <w:b/>
                <w:bCs/>
                <w:sz w:val="24"/>
                <w:szCs w:val="24"/>
              </w:rPr>
              <w:t>Марка холодильника</w:t>
            </w:r>
          </w:p>
        </w:tc>
      </w:tr>
      <w:tr w:rsidR="001D5705" w:rsidRPr="001D5705" w:rsidTr="00A533FE">
        <w:trPr>
          <w:trHeight w:val="159"/>
        </w:trPr>
        <w:tc>
          <w:tcPr>
            <w:tcW w:w="4928" w:type="dxa"/>
            <w:gridSpan w:val="2"/>
          </w:tcPr>
          <w:p w:rsidR="001D5705" w:rsidRPr="001D5705" w:rsidRDefault="001D5705" w:rsidP="001D5705">
            <w:pPr>
              <w:pStyle w:val="a4"/>
              <w:jc w:val="both"/>
              <w:rPr>
                <w:rFonts w:ascii="Times New Roman" w:hAnsi="Times New Roman" w:cs="Times New Roman"/>
                <w:sz w:val="24"/>
                <w:szCs w:val="24"/>
              </w:rPr>
            </w:pPr>
            <w:r w:rsidRPr="001D5705">
              <w:rPr>
                <w:rFonts w:ascii="Times New Roman" w:hAnsi="Times New Roman" w:cs="Times New Roman"/>
                <w:b/>
                <w:bCs/>
                <w:sz w:val="24"/>
                <w:szCs w:val="24"/>
                <w:lang w:val="uk-UA"/>
              </w:rPr>
              <w:t xml:space="preserve">                                                          </w:t>
            </w:r>
            <w:r w:rsidR="009658AC">
              <w:rPr>
                <w:rFonts w:ascii="Times New Roman" w:hAnsi="Times New Roman" w:cs="Times New Roman"/>
                <w:b/>
                <w:bCs/>
                <w:sz w:val="24"/>
                <w:szCs w:val="24"/>
                <w:lang w:val="uk-UA"/>
              </w:rPr>
              <w:t>«</w:t>
            </w:r>
            <w:r w:rsidR="009658AC">
              <w:rPr>
                <w:rFonts w:ascii="Times New Roman" w:hAnsi="Times New Roman" w:cs="Times New Roman"/>
                <w:b/>
                <w:bCs/>
                <w:sz w:val="24"/>
                <w:szCs w:val="24"/>
              </w:rPr>
              <w:t>Фріз</w:t>
            </w:r>
            <w:r w:rsidR="009658AC">
              <w:rPr>
                <w:rFonts w:ascii="Times New Roman" w:hAnsi="Times New Roman" w:cs="Times New Roman"/>
                <w:b/>
                <w:bCs/>
                <w:sz w:val="24"/>
                <w:szCs w:val="24"/>
                <w:lang w:val="uk-UA"/>
              </w:rPr>
              <w:t>»</w:t>
            </w:r>
            <w:r w:rsidRPr="001D5705">
              <w:rPr>
                <w:rFonts w:ascii="Times New Roman" w:hAnsi="Times New Roman" w:cs="Times New Roman"/>
                <w:b/>
                <w:bCs/>
                <w:sz w:val="24"/>
                <w:szCs w:val="24"/>
              </w:rPr>
              <w:t xml:space="preserve"> </w:t>
            </w:r>
          </w:p>
        </w:tc>
        <w:tc>
          <w:tcPr>
            <w:tcW w:w="1843" w:type="dxa"/>
            <w:gridSpan w:val="2"/>
          </w:tcPr>
          <w:p w:rsidR="001D5705" w:rsidRPr="009658AC" w:rsidRDefault="009658AC" w:rsidP="001D5705">
            <w:pPr>
              <w:pStyle w:val="a4"/>
              <w:jc w:val="both"/>
              <w:rPr>
                <w:rFonts w:ascii="Times New Roman" w:hAnsi="Times New Roman" w:cs="Times New Roman"/>
                <w:sz w:val="24"/>
                <w:szCs w:val="24"/>
                <w:lang w:val="uk-UA"/>
              </w:rPr>
            </w:pPr>
            <w:r>
              <w:rPr>
                <w:rFonts w:ascii="Times New Roman" w:hAnsi="Times New Roman" w:cs="Times New Roman"/>
                <w:b/>
                <w:bCs/>
                <w:sz w:val="24"/>
                <w:szCs w:val="24"/>
                <w:lang w:val="uk-UA"/>
              </w:rPr>
              <w:t>«</w:t>
            </w:r>
            <w:r>
              <w:rPr>
                <w:rFonts w:ascii="Times New Roman" w:hAnsi="Times New Roman" w:cs="Times New Roman"/>
                <w:b/>
                <w:bCs/>
                <w:sz w:val="24"/>
                <w:szCs w:val="24"/>
              </w:rPr>
              <w:t>Сіріус</w:t>
            </w:r>
            <w:r>
              <w:rPr>
                <w:rFonts w:ascii="Times New Roman" w:hAnsi="Times New Roman" w:cs="Times New Roman"/>
                <w:b/>
                <w:bCs/>
                <w:sz w:val="24"/>
                <w:szCs w:val="24"/>
                <w:lang w:val="uk-UA"/>
              </w:rPr>
              <w:t>»</w:t>
            </w:r>
          </w:p>
        </w:tc>
        <w:tc>
          <w:tcPr>
            <w:tcW w:w="2409" w:type="dxa"/>
          </w:tcPr>
          <w:p w:rsidR="001D5705" w:rsidRPr="009658AC" w:rsidRDefault="009658AC" w:rsidP="001D5705">
            <w:pPr>
              <w:pStyle w:val="a4"/>
              <w:jc w:val="both"/>
              <w:rPr>
                <w:rFonts w:ascii="Times New Roman" w:hAnsi="Times New Roman" w:cs="Times New Roman"/>
                <w:sz w:val="24"/>
                <w:szCs w:val="24"/>
                <w:lang w:val="uk-UA"/>
              </w:rPr>
            </w:pPr>
            <w:r>
              <w:rPr>
                <w:rFonts w:ascii="Times New Roman" w:hAnsi="Times New Roman" w:cs="Times New Roman"/>
                <w:b/>
                <w:bCs/>
                <w:sz w:val="24"/>
                <w:szCs w:val="24"/>
                <w:lang w:val="uk-UA"/>
              </w:rPr>
              <w:t>«</w:t>
            </w:r>
            <w:r w:rsidR="001D5705" w:rsidRPr="001D5705">
              <w:rPr>
                <w:rFonts w:ascii="Times New Roman" w:hAnsi="Times New Roman" w:cs="Times New Roman"/>
                <w:b/>
                <w:bCs/>
                <w:sz w:val="24"/>
                <w:szCs w:val="24"/>
              </w:rPr>
              <w:t>Лехел</w:t>
            </w:r>
            <w:r>
              <w:rPr>
                <w:rFonts w:ascii="Times New Roman" w:hAnsi="Times New Roman" w:cs="Times New Roman"/>
                <w:b/>
                <w:bCs/>
                <w:sz w:val="24"/>
                <w:szCs w:val="24"/>
                <w:lang w:val="uk-UA"/>
              </w:rPr>
              <w:t>»</w:t>
            </w:r>
          </w:p>
        </w:tc>
      </w:tr>
      <w:tr w:rsidR="001D5705" w:rsidRPr="001D5705" w:rsidTr="00A533FE">
        <w:trPr>
          <w:trHeight w:val="157"/>
        </w:trPr>
        <w:tc>
          <w:tcPr>
            <w:tcW w:w="3085" w:type="dxa"/>
          </w:tcPr>
          <w:p w:rsidR="001D5705" w:rsidRPr="001D5705" w:rsidRDefault="001D5705" w:rsidP="001D5705">
            <w:pPr>
              <w:pStyle w:val="a4"/>
              <w:jc w:val="both"/>
              <w:rPr>
                <w:rFonts w:ascii="Times New Roman" w:hAnsi="Times New Roman" w:cs="Times New Roman"/>
                <w:sz w:val="24"/>
                <w:szCs w:val="24"/>
              </w:rPr>
            </w:pPr>
            <w:r w:rsidRPr="001D5705">
              <w:rPr>
                <w:rFonts w:ascii="Times New Roman" w:hAnsi="Times New Roman" w:cs="Times New Roman"/>
                <w:sz w:val="24"/>
                <w:szCs w:val="24"/>
              </w:rPr>
              <w:t xml:space="preserve">Ціна </w:t>
            </w:r>
            <w:r w:rsidRPr="001D5705">
              <w:rPr>
                <w:rFonts w:ascii="Times New Roman" w:hAnsi="Times New Roman" w:cs="Times New Roman"/>
                <w:sz w:val="24"/>
                <w:szCs w:val="24"/>
                <w:lang w:val="uk-UA"/>
              </w:rPr>
              <w:t xml:space="preserve"> </w:t>
            </w:r>
            <w:r w:rsidRPr="001D5705">
              <w:rPr>
                <w:rFonts w:ascii="Times New Roman" w:hAnsi="Times New Roman" w:cs="Times New Roman"/>
                <w:b/>
                <w:sz w:val="24"/>
                <w:szCs w:val="24"/>
              </w:rPr>
              <w:t>(Цпр),</w:t>
            </w:r>
            <w:r w:rsidRPr="001D5705">
              <w:rPr>
                <w:rFonts w:ascii="Times New Roman" w:hAnsi="Times New Roman" w:cs="Times New Roman"/>
                <w:sz w:val="24"/>
                <w:szCs w:val="24"/>
              </w:rPr>
              <w:t xml:space="preserve"> грн </w:t>
            </w:r>
          </w:p>
        </w:tc>
        <w:tc>
          <w:tcPr>
            <w:tcW w:w="1843" w:type="dxa"/>
          </w:tcPr>
          <w:p w:rsidR="001D5705" w:rsidRPr="001D5705" w:rsidRDefault="001D5705" w:rsidP="00DA5685">
            <w:pPr>
              <w:pStyle w:val="a4"/>
              <w:jc w:val="center"/>
              <w:rPr>
                <w:rFonts w:ascii="Times New Roman" w:hAnsi="Times New Roman" w:cs="Times New Roman"/>
                <w:sz w:val="24"/>
                <w:szCs w:val="24"/>
              </w:rPr>
            </w:pPr>
            <w:r w:rsidRPr="001D5705">
              <w:rPr>
                <w:rFonts w:ascii="Times New Roman" w:hAnsi="Times New Roman" w:cs="Times New Roman"/>
                <w:sz w:val="24"/>
                <w:szCs w:val="24"/>
              </w:rPr>
              <w:t>1700</w:t>
            </w:r>
          </w:p>
        </w:tc>
        <w:tc>
          <w:tcPr>
            <w:tcW w:w="1804" w:type="dxa"/>
          </w:tcPr>
          <w:p w:rsidR="001D5705" w:rsidRPr="001D5705" w:rsidRDefault="001D5705" w:rsidP="00DA5685">
            <w:pPr>
              <w:pStyle w:val="a4"/>
              <w:jc w:val="center"/>
              <w:rPr>
                <w:rFonts w:ascii="Times New Roman" w:hAnsi="Times New Roman" w:cs="Times New Roman"/>
                <w:sz w:val="24"/>
                <w:szCs w:val="24"/>
              </w:rPr>
            </w:pPr>
            <w:r w:rsidRPr="001D5705">
              <w:rPr>
                <w:rFonts w:ascii="Times New Roman" w:hAnsi="Times New Roman" w:cs="Times New Roman"/>
                <w:sz w:val="24"/>
                <w:szCs w:val="24"/>
              </w:rPr>
              <w:t>1400</w:t>
            </w:r>
          </w:p>
        </w:tc>
        <w:tc>
          <w:tcPr>
            <w:tcW w:w="2448" w:type="dxa"/>
            <w:gridSpan w:val="2"/>
          </w:tcPr>
          <w:p w:rsidR="001D5705" w:rsidRPr="001D5705" w:rsidRDefault="001D5705" w:rsidP="00DA5685">
            <w:pPr>
              <w:pStyle w:val="a4"/>
              <w:jc w:val="center"/>
              <w:rPr>
                <w:rFonts w:ascii="Times New Roman" w:hAnsi="Times New Roman" w:cs="Times New Roman"/>
                <w:sz w:val="24"/>
                <w:szCs w:val="24"/>
              </w:rPr>
            </w:pPr>
            <w:r w:rsidRPr="001D5705">
              <w:rPr>
                <w:rFonts w:ascii="Times New Roman" w:hAnsi="Times New Roman" w:cs="Times New Roman"/>
                <w:sz w:val="24"/>
                <w:szCs w:val="24"/>
              </w:rPr>
              <w:t>1700</w:t>
            </w:r>
          </w:p>
        </w:tc>
      </w:tr>
      <w:tr w:rsidR="001D5705" w:rsidRPr="001D5705" w:rsidTr="00A533FE">
        <w:trPr>
          <w:trHeight w:val="365"/>
        </w:trPr>
        <w:tc>
          <w:tcPr>
            <w:tcW w:w="3085" w:type="dxa"/>
          </w:tcPr>
          <w:p w:rsidR="001D5705" w:rsidRPr="001D5705" w:rsidRDefault="001D5705" w:rsidP="001D5705">
            <w:pPr>
              <w:pStyle w:val="a4"/>
              <w:jc w:val="both"/>
              <w:rPr>
                <w:rFonts w:ascii="Times New Roman" w:hAnsi="Times New Roman" w:cs="Times New Roman"/>
                <w:sz w:val="24"/>
                <w:szCs w:val="24"/>
                <w:lang w:val="ru-RU"/>
              </w:rPr>
            </w:pPr>
            <w:r w:rsidRPr="001D5705">
              <w:rPr>
                <w:rFonts w:ascii="Times New Roman" w:hAnsi="Times New Roman" w:cs="Times New Roman"/>
                <w:sz w:val="24"/>
                <w:szCs w:val="24"/>
                <w:lang w:val="ru-RU"/>
              </w:rPr>
              <w:t xml:space="preserve">Сумарні витрати споживачів за весь термін експлуатації </w:t>
            </w:r>
            <w:r w:rsidRPr="001D5705">
              <w:rPr>
                <w:rFonts w:ascii="Times New Roman" w:hAnsi="Times New Roman" w:cs="Times New Roman"/>
                <w:b/>
                <w:sz w:val="24"/>
                <w:szCs w:val="24"/>
                <w:lang w:val="ru-RU"/>
              </w:rPr>
              <w:t>(М</w:t>
            </w:r>
            <w:proofErr w:type="gramStart"/>
            <w:r w:rsidRPr="001D5705">
              <w:rPr>
                <w:rFonts w:ascii="Times New Roman" w:hAnsi="Times New Roman" w:cs="Times New Roman"/>
                <w:b/>
                <w:sz w:val="24"/>
                <w:szCs w:val="24"/>
                <w:lang w:val="ru-RU"/>
              </w:rPr>
              <w:t xml:space="preserve">), </w:t>
            </w:r>
            <w:r w:rsidRPr="001D5705">
              <w:rPr>
                <w:rFonts w:ascii="Times New Roman" w:hAnsi="Times New Roman" w:cs="Times New Roman"/>
                <w:sz w:val="24"/>
                <w:szCs w:val="24"/>
                <w:lang w:val="ru-RU"/>
              </w:rPr>
              <w:t xml:space="preserve"> грн</w:t>
            </w:r>
            <w:proofErr w:type="gramEnd"/>
            <w:r w:rsidRPr="001D5705">
              <w:rPr>
                <w:rFonts w:ascii="Times New Roman" w:hAnsi="Times New Roman" w:cs="Times New Roman"/>
                <w:sz w:val="24"/>
                <w:szCs w:val="24"/>
                <w:lang w:val="ru-RU"/>
              </w:rPr>
              <w:t xml:space="preserve"> </w:t>
            </w:r>
          </w:p>
        </w:tc>
        <w:tc>
          <w:tcPr>
            <w:tcW w:w="1843" w:type="dxa"/>
          </w:tcPr>
          <w:p w:rsidR="001D5705" w:rsidRPr="001D5705" w:rsidRDefault="001D5705" w:rsidP="00DA5685">
            <w:pPr>
              <w:pStyle w:val="a4"/>
              <w:jc w:val="center"/>
              <w:rPr>
                <w:rFonts w:ascii="Times New Roman" w:hAnsi="Times New Roman" w:cs="Times New Roman"/>
                <w:sz w:val="24"/>
                <w:szCs w:val="24"/>
              </w:rPr>
            </w:pPr>
            <w:r w:rsidRPr="001D5705">
              <w:rPr>
                <w:rFonts w:ascii="Times New Roman" w:hAnsi="Times New Roman" w:cs="Times New Roman"/>
                <w:sz w:val="24"/>
                <w:szCs w:val="24"/>
              </w:rPr>
              <w:t>4500</w:t>
            </w:r>
          </w:p>
        </w:tc>
        <w:tc>
          <w:tcPr>
            <w:tcW w:w="1804" w:type="dxa"/>
          </w:tcPr>
          <w:p w:rsidR="001D5705" w:rsidRPr="001D5705" w:rsidRDefault="001D5705" w:rsidP="00DA5685">
            <w:pPr>
              <w:pStyle w:val="a4"/>
              <w:jc w:val="center"/>
              <w:rPr>
                <w:rFonts w:ascii="Times New Roman" w:hAnsi="Times New Roman" w:cs="Times New Roman"/>
                <w:sz w:val="24"/>
                <w:szCs w:val="24"/>
              </w:rPr>
            </w:pPr>
            <w:r w:rsidRPr="001D5705">
              <w:rPr>
                <w:rFonts w:ascii="Times New Roman" w:hAnsi="Times New Roman" w:cs="Times New Roman"/>
                <w:sz w:val="24"/>
                <w:szCs w:val="24"/>
              </w:rPr>
              <w:t>6600</w:t>
            </w:r>
          </w:p>
        </w:tc>
        <w:tc>
          <w:tcPr>
            <w:tcW w:w="2448" w:type="dxa"/>
            <w:gridSpan w:val="2"/>
          </w:tcPr>
          <w:p w:rsidR="001D5705" w:rsidRPr="001D5705" w:rsidRDefault="001D5705" w:rsidP="00DA5685">
            <w:pPr>
              <w:pStyle w:val="a4"/>
              <w:jc w:val="center"/>
              <w:rPr>
                <w:rFonts w:ascii="Times New Roman" w:hAnsi="Times New Roman" w:cs="Times New Roman"/>
                <w:sz w:val="24"/>
                <w:szCs w:val="24"/>
              </w:rPr>
            </w:pPr>
            <w:r w:rsidRPr="001D5705">
              <w:rPr>
                <w:rFonts w:ascii="Times New Roman" w:hAnsi="Times New Roman" w:cs="Times New Roman"/>
                <w:sz w:val="24"/>
                <w:szCs w:val="24"/>
              </w:rPr>
              <w:t>5000</w:t>
            </w:r>
          </w:p>
        </w:tc>
      </w:tr>
    </w:tbl>
    <w:p w:rsidR="001D5705" w:rsidRPr="001D5705" w:rsidRDefault="001D5705" w:rsidP="001D5705">
      <w:pPr>
        <w:pStyle w:val="a4"/>
        <w:jc w:val="both"/>
        <w:rPr>
          <w:rFonts w:ascii="Times New Roman" w:hAnsi="Times New Roman" w:cs="Times New Roman"/>
          <w:sz w:val="24"/>
          <w:szCs w:val="24"/>
          <w:lang w:val="ru-RU"/>
        </w:rPr>
      </w:pPr>
    </w:p>
    <w:p w:rsidR="001D5705" w:rsidRPr="001D5705" w:rsidRDefault="001D5705" w:rsidP="001D5705">
      <w:pPr>
        <w:pStyle w:val="a4"/>
        <w:jc w:val="both"/>
        <w:rPr>
          <w:rFonts w:ascii="Times New Roman" w:hAnsi="Times New Roman" w:cs="Times New Roman"/>
          <w:sz w:val="24"/>
          <w:szCs w:val="24"/>
          <w:lang w:val="ru-RU"/>
        </w:rPr>
      </w:pPr>
    </w:p>
    <w:p w:rsidR="001D5705" w:rsidRPr="00D8039C" w:rsidRDefault="001D5705" w:rsidP="001D5705">
      <w:pPr>
        <w:pStyle w:val="a4"/>
        <w:jc w:val="both"/>
        <w:rPr>
          <w:rFonts w:ascii="Times New Roman" w:hAnsi="Times New Roman" w:cs="Times New Roman"/>
          <w:sz w:val="28"/>
          <w:szCs w:val="28"/>
          <w:lang w:val="ru-RU"/>
        </w:rPr>
      </w:pPr>
      <w:r w:rsidRPr="00D8039C">
        <w:rPr>
          <w:rFonts w:ascii="Times New Roman" w:hAnsi="Times New Roman" w:cs="Times New Roman"/>
          <w:sz w:val="28"/>
          <w:szCs w:val="28"/>
          <w:lang w:val="ru-RU"/>
        </w:rPr>
        <w:t>Завдання: Визначити інтегральні показники конкурентоспроможності двох ма</w:t>
      </w:r>
      <w:r w:rsidR="00541A56" w:rsidRPr="00D8039C">
        <w:rPr>
          <w:rFonts w:ascii="Times New Roman" w:hAnsi="Times New Roman" w:cs="Times New Roman"/>
          <w:sz w:val="28"/>
          <w:szCs w:val="28"/>
          <w:lang w:val="ru-RU"/>
        </w:rPr>
        <w:t>рок холодильників підприємства «</w:t>
      </w:r>
      <w:r w:rsidRPr="00D8039C">
        <w:rPr>
          <w:rFonts w:ascii="Times New Roman" w:hAnsi="Times New Roman" w:cs="Times New Roman"/>
          <w:sz w:val="28"/>
          <w:szCs w:val="28"/>
          <w:lang w:val="ru-RU"/>
        </w:rPr>
        <w:t>Нор</w:t>
      </w:r>
      <w:r w:rsidR="00541A56" w:rsidRPr="00D8039C">
        <w:rPr>
          <w:rFonts w:ascii="Times New Roman" w:hAnsi="Times New Roman" w:cs="Times New Roman"/>
          <w:sz w:val="28"/>
          <w:szCs w:val="28"/>
          <w:lang w:val="ru-RU"/>
        </w:rPr>
        <w:t>д» стосовно холодильника фірми «Лехел»</w:t>
      </w:r>
      <w:r w:rsidRPr="00D8039C">
        <w:rPr>
          <w:rFonts w:ascii="Times New Roman" w:hAnsi="Times New Roman" w:cs="Times New Roman"/>
          <w:sz w:val="28"/>
          <w:szCs w:val="28"/>
          <w:lang w:val="ru-RU"/>
        </w:rPr>
        <w:t xml:space="preserve"> і обґрунтувати рішення про доцільність виводу продукції на досліджуваний ринок. </w:t>
      </w:r>
    </w:p>
    <w:p w:rsidR="001D5705" w:rsidRPr="00B56DB2" w:rsidRDefault="001D5705" w:rsidP="001D5705">
      <w:pPr>
        <w:pStyle w:val="a4"/>
        <w:jc w:val="both"/>
        <w:rPr>
          <w:rFonts w:ascii="Times New Roman" w:hAnsi="Times New Roman" w:cs="Times New Roman"/>
          <w:b/>
          <w:bCs/>
          <w:sz w:val="28"/>
          <w:szCs w:val="28"/>
          <w:lang w:val="ru-RU"/>
        </w:rPr>
      </w:pPr>
      <w:r w:rsidRPr="00B56DB2">
        <w:rPr>
          <w:rFonts w:ascii="Times New Roman" w:hAnsi="Times New Roman" w:cs="Times New Roman"/>
          <w:b/>
          <w:bCs/>
          <w:sz w:val="28"/>
          <w:szCs w:val="28"/>
          <w:lang w:val="ru-RU"/>
        </w:rPr>
        <w:t xml:space="preserve">Алгоритм розв'язання </w:t>
      </w:r>
    </w:p>
    <w:p w:rsidR="00D8039C" w:rsidRPr="001D5705" w:rsidRDefault="00D8039C" w:rsidP="001D5705">
      <w:pPr>
        <w:pStyle w:val="a4"/>
        <w:jc w:val="both"/>
        <w:rPr>
          <w:rFonts w:ascii="Times New Roman" w:hAnsi="Times New Roman" w:cs="Times New Roman"/>
          <w:b/>
          <w:bCs/>
          <w:sz w:val="24"/>
          <w:szCs w:val="24"/>
          <w:u w:val="single"/>
          <w:lang w:val="ru-RU"/>
        </w:rPr>
      </w:pPr>
    </w:p>
    <w:p w:rsidR="001D5705" w:rsidRPr="00D8039C" w:rsidRDefault="001D5705" w:rsidP="001D5705">
      <w:pPr>
        <w:pStyle w:val="a4"/>
        <w:jc w:val="both"/>
        <w:rPr>
          <w:rFonts w:ascii="Times New Roman" w:hAnsi="Times New Roman" w:cs="Times New Roman"/>
          <w:b/>
          <w:bCs/>
          <w:sz w:val="28"/>
          <w:szCs w:val="28"/>
          <w:lang w:val="ru-RU"/>
        </w:rPr>
      </w:pPr>
      <w:r w:rsidRPr="00D8039C">
        <w:rPr>
          <w:rFonts w:ascii="Times New Roman" w:hAnsi="Times New Roman" w:cs="Times New Roman"/>
          <w:sz w:val="28"/>
          <w:szCs w:val="28"/>
          <w:lang w:val="ru-RU"/>
        </w:rPr>
        <w:t>1</w:t>
      </w:r>
      <w:r w:rsidR="00D8039C">
        <w:rPr>
          <w:rFonts w:ascii="Times New Roman" w:hAnsi="Times New Roman" w:cs="Times New Roman"/>
          <w:sz w:val="28"/>
          <w:szCs w:val="28"/>
          <w:lang w:val="ru-RU"/>
        </w:rPr>
        <w:t>.</w:t>
      </w:r>
      <w:r w:rsidRPr="00D8039C">
        <w:rPr>
          <w:rFonts w:ascii="Times New Roman" w:hAnsi="Times New Roman" w:cs="Times New Roman"/>
          <w:sz w:val="28"/>
          <w:szCs w:val="28"/>
          <w:lang w:val="ru-RU"/>
        </w:rPr>
        <w:t>Конкурентоспроможність товару оцінюють за допомогою інтегрального показника конкурентоспроможності:</w:t>
      </w:r>
    </w:p>
    <w:p w:rsidR="001D5705" w:rsidRPr="00D8039C" w:rsidRDefault="001D5705" w:rsidP="001D5705">
      <w:pPr>
        <w:pStyle w:val="a4"/>
        <w:jc w:val="both"/>
        <w:rPr>
          <w:rFonts w:ascii="Times New Roman" w:hAnsi="Times New Roman" w:cs="Times New Roman"/>
          <w:sz w:val="28"/>
          <w:szCs w:val="28"/>
          <w:lang w:val="ru-RU"/>
        </w:rPr>
      </w:pPr>
      <w:r w:rsidRPr="00D8039C">
        <w:rPr>
          <w:rFonts w:ascii="Times New Roman" w:hAnsi="Times New Roman" w:cs="Times New Roman"/>
          <w:b/>
          <w:sz w:val="28"/>
          <w:szCs w:val="28"/>
          <w:lang w:val="ru-RU"/>
        </w:rPr>
        <w:t xml:space="preserve">                    К </w:t>
      </w:r>
      <w:proofErr w:type="gramStart"/>
      <w:r w:rsidRPr="00D8039C">
        <w:rPr>
          <w:rFonts w:ascii="Times New Roman" w:hAnsi="Times New Roman" w:cs="Times New Roman"/>
          <w:b/>
          <w:sz w:val="28"/>
          <w:szCs w:val="28"/>
          <w:vertAlign w:val="subscript"/>
          <w:lang w:val="ru-RU"/>
        </w:rPr>
        <w:t xml:space="preserve">інт </w:t>
      </w:r>
      <w:r w:rsidRPr="00D8039C">
        <w:rPr>
          <w:rFonts w:ascii="Times New Roman" w:hAnsi="Times New Roman" w:cs="Times New Roman"/>
          <w:b/>
          <w:sz w:val="28"/>
          <w:szCs w:val="28"/>
          <w:lang w:val="ru-RU"/>
        </w:rPr>
        <w:t xml:space="preserve"> =</w:t>
      </w:r>
      <w:proofErr w:type="gramEnd"/>
      <w:r w:rsidRPr="00D8039C">
        <w:rPr>
          <w:rFonts w:ascii="Times New Roman" w:hAnsi="Times New Roman" w:cs="Times New Roman"/>
          <w:b/>
          <w:sz w:val="28"/>
          <w:szCs w:val="28"/>
          <w:lang w:val="ru-RU"/>
        </w:rPr>
        <w:t xml:space="preserve">  І</w:t>
      </w:r>
      <w:r w:rsidRPr="00D8039C">
        <w:rPr>
          <w:rFonts w:ascii="Times New Roman" w:hAnsi="Times New Roman" w:cs="Times New Roman"/>
          <w:b/>
          <w:sz w:val="28"/>
          <w:szCs w:val="28"/>
          <w:vertAlign w:val="subscript"/>
          <w:lang w:val="ru-RU"/>
        </w:rPr>
        <w:t>ТП</w:t>
      </w:r>
      <w:r w:rsidRPr="00D8039C">
        <w:rPr>
          <w:rFonts w:ascii="Times New Roman" w:hAnsi="Times New Roman" w:cs="Times New Roman"/>
          <w:b/>
          <w:sz w:val="28"/>
          <w:szCs w:val="28"/>
          <w:lang w:val="ru-RU"/>
        </w:rPr>
        <w:t xml:space="preserve"> / І </w:t>
      </w:r>
      <w:r w:rsidRPr="00D8039C">
        <w:rPr>
          <w:rFonts w:ascii="Times New Roman" w:hAnsi="Times New Roman" w:cs="Times New Roman"/>
          <w:b/>
          <w:sz w:val="28"/>
          <w:szCs w:val="28"/>
          <w:vertAlign w:val="subscript"/>
          <w:lang w:val="ru-RU"/>
        </w:rPr>
        <w:t>ЕП</w:t>
      </w:r>
      <w:r w:rsidR="00ED2379" w:rsidRPr="00D8039C">
        <w:rPr>
          <w:rFonts w:ascii="Times New Roman" w:hAnsi="Times New Roman" w:cs="Times New Roman"/>
          <w:b/>
          <w:sz w:val="28"/>
          <w:szCs w:val="28"/>
          <w:vertAlign w:val="subscript"/>
          <w:lang w:val="ru-RU"/>
        </w:rPr>
        <w:t xml:space="preserve">,      </w:t>
      </w:r>
      <w:r w:rsidR="00ED2379" w:rsidRPr="00D8039C">
        <w:rPr>
          <w:rFonts w:ascii="Times New Roman" w:hAnsi="Times New Roman" w:cs="Times New Roman"/>
          <w:sz w:val="28"/>
          <w:szCs w:val="28"/>
          <w:lang w:val="ru-RU"/>
        </w:rPr>
        <w:t>де</w:t>
      </w:r>
    </w:p>
    <w:p w:rsidR="001D5705" w:rsidRPr="00D8039C" w:rsidRDefault="001D5705" w:rsidP="001D5705">
      <w:pPr>
        <w:pStyle w:val="a4"/>
        <w:jc w:val="both"/>
        <w:rPr>
          <w:rFonts w:ascii="Times New Roman" w:hAnsi="Times New Roman" w:cs="Times New Roman"/>
          <w:sz w:val="28"/>
          <w:szCs w:val="28"/>
          <w:lang w:val="ru-RU"/>
        </w:rPr>
      </w:pPr>
      <w:r w:rsidRPr="00D8039C">
        <w:rPr>
          <w:rFonts w:ascii="Times New Roman" w:hAnsi="Times New Roman" w:cs="Times New Roman"/>
          <w:b/>
          <w:iCs/>
          <w:sz w:val="28"/>
          <w:szCs w:val="28"/>
          <w:lang w:val="ru-RU"/>
        </w:rPr>
        <w:lastRenderedPageBreak/>
        <w:t>І</w:t>
      </w:r>
      <w:r w:rsidRPr="00D8039C">
        <w:rPr>
          <w:rFonts w:ascii="Times New Roman" w:hAnsi="Times New Roman" w:cs="Times New Roman"/>
          <w:b/>
          <w:iCs/>
          <w:sz w:val="28"/>
          <w:szCs w:val="28"/>
          <w:vertAlign w:val="subscript"/>
          <w:lang w:val="ru-RU"/>
        </w:rPr>
        <w:t>ТП</w:t>
      </w:r>
      <w:r w:rsidRPr="00D8039C">
        <w:rPr>
          <w:rFonts w:ascii="Times New Roman" w:hAnsi="Times New Roman" w:cs="Times New Roman"/>
          <w:i/>
          <w:iCs/>
          <w:sz w:val="28"/>
          <w:szCs w:val="28"/>
          <w:lang w:val="ru-RU"/>
        </w:rPr>
        <w:t xml:space="preserve"> </w:t>
      </w:r>
      <w:r w:rsidRPr="00D8039C">
        <w:rPr>
          <w:rFonts w:ascii="Times New Roman" w:hAnsi="Times New Roman" w:cs="Times New Roman"/>
          <w:sz w:val="28"/>
          <w:szCs w:val="28"/>
          <w:lang w:val="ru-RU"/>
        </w:rPr>
        <w:t xml:space="preserve">- індекс технічних параметрів (індекс якості); </w:t>
      </w:r>
    </w:p>
    <w:p w:rsidR="001D5705" w:rsidRPr="00D8039C" w:rsidRDefault="001D5705" w:rsidP="001D5705">
      <w:pPr>
        <w:pStyle w:val="a4"/>
        <w:jc w:val="both"/>
        <w:rPr>
          <w:rFonts w:ascii="Times New Roman" w:hAnsi="Times New Roman" w:cs="Times New Roman"/>
          <w:sz w:val="28"/>
          <w:szCs w:val="28"/>
          <w:lang w:val="ru-RU"/>
        </w:rPr>
      </w:pPr>
      <w:proofErr w:type="gramStart"/>
      <w:r w:rsidRPr="00D8039C">
        <w:rPr>
          <w:rFonts w:ascii="Times New Roman" w:hAnsi="Times New Roman" w:cs="Times New Roman"/>
          <w:b/>
          <w:iCs/>
          <w:sz w:val="28"/>
          <w:szCs w:val="28"/>
          <w:lang w:val="ru-RU"/>
        </w:rPr>
        <w:t>І</w:t>
      </w:r>
      <w:r w:rsidRPr="00D8039C">
        <w:rPr>
          <w:rFonts w:ascii="Times New Roman" w:hAnsi="Times New Roman" w:cs="Times New Roman"/>
          <w:b/>
          <w:iCs/>
          <w:sz w:val="28"/>
          <w:szCs w:val="28"/>
          <w:vertAlign w:val="subscript"/>
          <w:lang w:val="ru-RU"/>
        </w:rPr>
        <w:t xml:space="preserve">ЕП </w:t>
      </w:r>
      <w:r w:rsidRPr="00D8039C">
        <w:rPr>
          <w:rFonts w:ascii="Times New Roman" w:hAnsi="Times New Roman" w:cs="Times New Roman"/>
          <w:b/>
          <w:iCs/>
          <w:sz w:val="28"/>
          <w:szCs w:val="28"/>
          <w:lang w:val="ru-RU"/>
        </w:rPr>
        <w:t xml:space="preserve"> </w:t>
      </w:r>
      <w:r w:rsidRPr="00D8039C">
        <w:rPr>
          <w:rFonts w:ascii="Times New Roman" w:hAnsi="Times New Roman" w:cs="Times New Roman"/>
          <w:b/>
          <w:sz w:val="28"/>
          <w:szCs w:val="28"/>
          <w:lang w:val="ru-RU"/>
        </w:rPr>
        <w:t>-</w:t>
      </w:r>
      <w:proofErr w:type="gramEnd"/>
      <w:r w:rsidRPr="00D8039C">
        <w:rPr>
          <w:rFonts w:ascii="Times New Roman" w:hAnsi="Times New Roman" w:cs="Times New Roman"/>
          <w:sz w:val="28"/>
          <w:szCs w:val="28"/>
          <w:lang w:val="ru-RU"/>
        </w:rPr>
        <w:t xml:space="preserve"> індекс економічних параметрів (індек</w:t>
      </w:r>
      <w:r w:rsidRPr="00D8039C">
        <w:rPr>
          <w:rFonts w:ascii="Times New Roman" w:hAnsi="Times New Roman" w:cs="Times New Roman"/>
          <w:sz w:val="28"/>
          <w:szCs w:val="28"/>
          <w:lang w:val="uk-UA"/>
        </w:rPr>
        <w:t>с</w:t>
      </w:r>
      <w:r w:rsidRPr="00D8039C">
        <w:rPr>
          <w:rFonts w:ascii="Times New Roman" w:hAnsi="Times New Roman" w:cs="Times New Roman"/>
          <w:sz w:val="28"/>
          <w:szCs w:val="28"/>
          <w:lang w:val="ru-RU"/>
        </w:rPr>
        <w:t xml:space="preserve">)   </w:t>
      </w:r>
    </w:p>
    <w:p w:rsidR="001D5705" w:rsidRPr="00D8039C" w:rsidRDefault="001D5705" w:rsidP="001D5705">
      <w:pPr>
        <w:pStyle w:val="a4"/>
        <w:jc w:val="both"/>
        <w:rPr>
          <w:rFonts w:ascii="Times New Roman" w:hAnsi="Times New Roman" w:cs="Times New Roman"/>
          <w:sz w:val="28"/>
          <w:szCs w:val="28"/>
          <w:lang w:val="ru-RU"/>
        </w:rPr>
      </w:pPr>
      <w:r w:rsidRPr="00D8039C">
        <w:rPr>
          <w:rFonts w:ascii="Times New Roman" w:hAnsi="Times New Roman" w:cs="Times New Roman"/>
          <w:b/>
          <w:sz w:val="28"/>
          <w:szCs w:val="28"/>
          <w:lang w:val="ru-RU"/>
        </w:rPr>
        <w:t xml:space="preserve">                    </w:t>
      </w:r>
      <w:proofErr w:type="gramStart"/>
      <w:r w:rsidRPr="00D8039C">
        <w:rPr>
          <w:rFonts w:ascii="Times New Roman" w:hAnsi="Times New Roman" w:cs="Times New Roman"/>
          <w:b/>
          <w:sz w:val="28"/>
          <w:szCs w:val="28"/>
          <w:lang w:val="ru-RU"/>
        </w:rPr>
        <w:t>І</w:t>
      </w:r>
      <w:r w:rsidRPr="00D8039C">
        <w:rPr>
          <w:rFonts w:ascii="Times New Roman" w:hAnsi="Times New Roman" w:cs="Times New Roman"/>
          <w:b/>
          <w:sz w:val="28"/>
          <w:szCs w:val="28"/>
          <w:vertAlign w:val="subscript"/>
          <w:lang w:val="ru-RU"/>
        </w:rPr>
        <w:t>ТП</w:t>
      </w:r>
      <w:r w:rsidRPr="00D8039C">
        <w:rPr>
          <w:rFonts w:ascii="Times New Roman" w:hAnsi="Times New Roman" w:cs="Times New Roman"/>
          <w:b/>
          <w:sz w:val="28"/>
          <w:szCs w:val="28"/>
          <w:lang w:val="ru-RU"/>
        </w:rPr>
        <w:t xml:space="preserve">  =</w:t>
      </w:r>
      <w:proofErr w:type="gramEnd"/>
      <w:r w:rsidRPr="00D8039C">
        <w:rPr>
          <w:rFonts w:ascii="Times New Roman" w:hAnsi="Times New Roman" w:cs="Times New Roman"/>
          <w:b/>
          <w:sz w:val="28"/>
          <w:szCs w:val="28"/>
          <w:lang w:val="ru-RU"/>
        </w:rPr>
        <w:t xml:space="preserve">      </w:t>
      </w:r>
      <w:r w:rsidRPr="00D8039C">
        <w:rPr>
          <w:rFonts w:ascii="Times New Roman" w:hAnsi="Times New Roman" w:cs="Times New Roman"/>
          <w:b/>
          <w:sz w:val="28"/>
          <w:szCs w:val="28"/>
          <w:vertAlign w:val="superscript"/>
          <w:lang w:val="ru-RU"/>
        </w:rPr>
        <w:t xml:space="preserve"> </w:t>
      </w:r>
      <w:r w:rsidRPr="00D8039C">
        <w:rPr>
          <w:rFonts w:ascii="Times New Roman" w:hAnsi="Times New Roman" w:cs="Times New Roman"/>
          <w:b/>
          <w:sz w:val="28"/>
          <w:szCs w:val="28"/>
          <w:lang w:val="ru-RU"/>
        </w:rPr>
        <w:t>∑ (</w:t>
      </w:r>
      <w:r w:rsidRPr="00D8039C">
        <w:rPr>
          <w:rFonts w:ascii="Times New Roman" w:hAnsi="Times New Roman" w:cs="Times New Roman"/>
          <w:b/>
          <w:sz w:val="28"/>
          <w:szCs w:val="28"/>
          <w:vertAlign w:val="subscript"/>
        </w:rPr>
        <w:t>n</w:t>
      </w:r>
      <w:r w:rsidRPr="00D8039C">
        <w:rPr>
          <w:rFonts w:ascii="Times New Roman" w:hAnsi="Times New Roman" w:cs="Times New Roman"/>
          <w:b/>
          <w:sz w:val="28"/>
          <w:szCs w:val="28"/>
          <w:vertAlign w:val="subscript"/>
          <w:lang w:val="uk-UA"/>
        </w:rPr>
        <w:t xml:space="preserve">, </w:t>
      </w:r>
      <w:r w:rsidRPr="00D8039C">
        <w:rPr>
          <w:rFonts w:ascii="Times New Roman" w:hAnsi="Times New Roman" w:cs="Times New Roman"/>
          <w:b/>
          <w:sz w:val="28"/>
          <w:szCs w:val="28"/>
          <w:vertAlign w:val="subscript"/>
        </w:rPr>
        <w:t>i</w:t>
      </w:r>
      <w:r w:rsidRPr="00D8039C">
        <w:rPr>
          <w:rFonts w:ascii="Times New Roman" w:hAnsi="Times New Roman" w:cs="Times New Roman"/>
          <w:b/>
          <w:sz w:val="28"/>
          <w:szCs w:val="28"/>
          <w:vertAlign w:val="subscript"/>
          <w:lang w:val="ru-RU"/>
        </w:rPr>
        <w:t xml:space="preserve"> = 1</w:t>
      </w:r>
      <w:r w:rsidRPr="00D8039C">
        <w:rPr>
          <w:rFonts w:ascii="Times New Roman" w:hAnsi="Times New Roman" w:cs="Times New Roman"/>
          <w:b/>
          <w:sz w:val="28"/>
          <w:szCs w:val="28"/>
          <w:lang w:val="ru-RU"/>
        </w:rPr>
        <w:t xml:space="preserve">)  </w:t>
      </w:r>
      <w:r w:rsidRPr="00D8039C">
        <w:rPr>
          <w:rFonts w:ascii="Times New Roman" w:hAnsi="Times New Roman" w:cs="Times New Roman"/>
          <w:b/>
          <w:i/>
          <w:iCs/>
          <w:sz w:val="28"/>
          <w:szCs w:val="28"/>
          <w:lang w:val="uk-UA"/>
        </w:rPr>
        <w:t xml:space="preserve"> </w:t>
      </w:r>
      <w:r w:rsidRPr="00D8039C">
        <w:rPr>
          <w:rFonts w:ascii="Times New Roman" w:hAnsi="Times New Roman" w:cs="Times New Roman"/>
          <w:b/>
          <w:i/>
          <w:iCs/>
          <w:sz w:val="28"/>
          <w:szCs w:val="28"/>
        </w:rPr>
        <w:t>q</w:t>
      </w:r>
      <w:r w:rsidRPr="00D8039C">
        <w:rPr>
          <w:rFonts w:ascii="Times New Roman" w:hAnsi="Times New Roman" w:cs="Times New Roman"/>
          <w:b/>
          <w:i/>
          <w:iCs/>
          <w:sz w:val="28"/>
          <w:szCs w:val="28"/>
          <w:lang w:val="uk-UA"/>
        </w:rPr>
        <w:t xml:space="preserve"> </w:t>
      </w:r>
      <w:r w:rsidRPr="00D8039C">
        <w:rPr>
          <w:rFonts w:ascii="Times New Roman" w:hAnsi="Times New Roman" w:cs="Times New Roman"/>
          <w:b/>
          <w:iCs/>
          <w:sz w:val="28"/>
          <w:szCs w:val="28"/>
          <w:vertAlign w:val="subscript"/>
          <w:lang w:val="uk-UA"/>
        </w:rPr>
        <w:t xml:space="preserve">1  *  </w:t>
      </w:r>
      <w:r w:rsidRPr="00D8039C">
        <w:rPr>
          <w:rFonts w:ascii="Times New Roman" w:hAnsi="Times New Roman" w:cs="Times New Roman"/>
          <w:b/>
          <w:sz w:val="28"/>
          <w:szCs w:val="28"/>
        </w:rPr>
        <w:t>ν</w:t>
      </w:r>
      <w:r w:rsidRPr="00D8039C">
        <w:rPr>
          <w:rFonts w:ascii="Times New Roman" w:hAnsi="Times New Roman" w:cs="Times New Roman"/>
          <w:b/>
          <w:sz w:val="28"/>
          <w:szCs w:val="28"/>
          <w:vertAlign w:val="subscript"/>
          <w:lang w:val="uk-UA"/>
        </w:rPr>
        <w:t xml:space="preserve">1 </w:t>
      </w:r>
      <w:r w:rsidRPr="00D8039C">
        <w:rPr>
          <w:rFonts w:ascii="Times New Roman" w:hAnsi="Times New Roman" w:cs="Times New Roman"/>
          <w:sz w:val="28"/>
          <w:szCs w:val="28"/>
          <w:lang w:val="ru-RU"/>
        </w:rPr>
        <w:t xml:space="preserve">,    де </w:t>
      </w:r>
    </w:p>
    <w:p w:rsidR="001D5705" w:rsidRPr="00D8039C" w:rsidRDefault="001D5705" w:rsidP="001D5705">
      <w:pPr>
        <w:pStyle w:val="a4"/>
        <w:jc w:val="both"/>
        <w:rPr>
          <w:rFonts w:ascii="Times New Roman" w:hAnsi="Times New Roman" w:cs="Times New Roman"/>
          <w:sz w:val="28"/>
          <w:szCs w:val="28"/>
          <w:lang w:val="ru-RU"/>
        </w:rPr>
      </w:pPr>
      <w:proofErr w:type="gramStart"/>
      <w:r w:rsidRPr="00D8039C">
        <w:rPr>
          <w:rFonts w:ascii="Times New Roman" w:hAnsi="Times New Roman" w:cs="Times New Roman"/>
          <w:b/>
          <w:iCs/>
          <w:sz w:val="28"/>
          <w:szCs w:val="28"/>
        </w:rPr>
        <w:t>qi</w:t>
      </w:r>
      <w:proofErr w:type="gramEnd"/>
      <w:r w:rsidRPr="00D8039C">
        <w:rPr>
          <w:rFonts w:ascii="Times New Roman" w:hAnsi="Times New Roman" w:cs="Times New Roman"/>
          <w:i/>
          <w:iCs/>
          <w:sz w:val="28"/>
          <w:szCs w:val="28"/>
          <w:lang w:val="ru-RU"/>
        </w:rPr>
        <w:t xml:space="preserve"> </w:t>
      </w:r>
      <w:r w:rsidRPr="00D8039C">
        <w:rPr>
          <w:rFonts w:ascii="Times New Roman" w:hAnsi="Times New Roman" w:cs="Times New Roman"/>
          <w:sz w:val="28"/>
          <w:szCs w:val="28"/>
          <w:lang w:val="ru-RU"/>
        </w:rPr>
        <w:t xml:space="preserve">- одиничний показник і-го технічного параметра; </w:t>
      </w:r>
    </w:p>
    <w:p w:rsidR="001D5705" w:rsidRPr="00D8039C" w:rsidRDefault="001D5705" w:rsidP="001D5705">
      <w:pPr>
        <w:pStyle w:val="a4"/>
        <w:jc w:val="both"/>
        <w:rPr>
          <w:rFonts w:ascii="Times New Roman" w:hAnsi="Times New Roman" w:cs="Times New Roman"/>
          <w:sz w:val="28"/>
          <w:szCs w:val="28"/>
          <w:lang w:val="ru-RU"/>
        </w:rPr>
      </w:pPr>
      <w:proofErr w:type="gramStart"/>
      <w:r w:rsidRPr="00D8039C">
        <w:rPr>
          <w:rFonts w:ascii="Times New Roman" w:hAnsi="Times New Roman" w:cs="Times New Roman"/>
          <w:b/>
          <w:i/>
          <w:iCs/>
          <w:sz w:val="28"/>
          <w:szCs w:val="28"/>
        </w:rPr>
        <w:t>ν</w:t>
      </w:r>
      <w:r w:rsidRPr="00D8039C">
        <w:rPr>
          <w:rFonts w:ascii="Times New Roman" w:hAnsi="Times New Roman" w:cs="Times New Roman"/>
          <w:b/>
          <w:sz w:val="28"/>
          <w:szCs w:val="28"/>
        </w:rPr>
        <w:t>i</w:t>
      </w:r>
      <w:proofErr w:type="gramEnd"/>
      <w:r w:rsidRPr="00D8039C">
        <w:rPr>
          <w:rFonts w:ascii="Times New Roman" w:hAnsi="Times New Roman" w:cs="Times New Roman"/>
          <w:b/>
          <w:sz w:val="28"/>
          <w:szCs w:val="28"/>
          <w:lang w:val="ru-RU"/>
        </w:rPr>
        <w:t xml:space="preserve"> </w:t>
      </w:r>
      <w:r w:rsidRPr="00D8039C">
        <w:rPr>
          <w:rFonts w:ascii="Times New Roman" w:hAnsi="Times New Roman" w:cs="Times New Roman"/>
          <w:sz w:val="28"/>
          <w:szCs w:val="28"/>
          <w:lang w:val="ru-RU"/>
        </w:rPr>
        <w:t>- коефіцієнт вагомості і-го параметра.</w:t>
      </w:r>
    </w:p>
    <w:p w:rsidR="001D5705" w:rsidRPr="00D8039C" w:rsidRDefault="001D5705" w:rsidP="001D5705">
      <w:pPr>
        <w:pStyle w:val="a4"/>
        <w:jc w:val="both"/>
        <w:rPr>
          <w:rFonts w:ascii="Times New Roman" w:hAnsi="Times New Roman" w:cs="Times New Roman"/>
          <w:sz w:val="28"/>
          <w:szCs w:val="28"/>
          <w:lang w:val="uk-UA"/>
        </w:rPr>
      </w:pPr>
      <w:r w:rsidRPr="00D8039C">
        <w:rPr>
          <w:rFonts w:ascii="Times New Roman" w:hAnsi="Times New Roman" w:cs="Times New Roman"/>
          <w:b/>
          <w:iCs/>
          <w:sz w:val="28"/>
          <w:szCs w:val="28"/>
          <w:lang w:val="uk-UA"/>
        </w:rPr>
        <w:t xml:space="preserve">                       </w:t>
      </w:r>
      <w:r w:rsidRPr="00D8039C">
        <w:rPr>
          <w:rFonts w:ascii="Times New Roman" w:hAnsi="Times New Roman" w:cs="Times New Roman"/>
          <w:b/>
          <w:iCs/>
          <w:sz w:val="28"/>
          <w:szCs w:val="28"/>
        </w:rPr>
        <w:t>q</w:t>
      </w:r>
      <w:r w:rsidRPr="00D8039C">
        <w:rPr>
          <w:rFonts w:ascii="Times New Roman" w:hAnsi="Times New Roman" w:cs="Times New Roman"/>
          <w:b/>
          <w:iCs/>
          <w:sz w:val="28"/>
          <w:szCs w:val="28"/>
          <w:vertAlign w:val="subscript"/>
          <w:lang w:val="uk-UA"/>
        </w:rPr>
        <w:t xml:space="preserve"> </w:t>
      </w:r>
      <w:r w:rsidRPr="00D8039C">
        <w:rPr>
          <w:rFonts w:ascii="Times New Roman" w:hAnsi="Times New Roman" w:cs="Times New Roman"/>
          <w:b/>
          <w:iCs/>
          <w:sz w:val="28"/>
          <w:szCs w:val="28"/>
          <w:vertAlign w:val="subscript"/>
        </w:rPr>
        <w:t>I</w:t>
      </w:r>
      <w:r w:rsidRPr="00D8039C">
        <w:rPr>
          <w:rFonts w:ascii="Times New Roman" w:hAnsi="Times New Roman" w:cs="Times New Roman"/>
          <w:b/>
          <w:iCs/>
          <w:sz w:val="28"/>
          <w:szCs w:val="28"/>
          <w:vertAlign w:val="subscript"/>
          <w:lang w:val="uk-UA"/>
        </w:rPr>
        <w:t xml:space="preserve">  </w:t>
      </w:r>
      <w:r w:rsidRPr="00D8039C">
        <w:rPr>
          <w:rFonts w:ascii="Times New Roman" w:hAnsi="Times New Roman" w:cs="Times New Roman"/>
          <w:b/>
          <w:iCs/>
          <w:sz w:val="28"/>
          <w:szCs w:val="28"/>
          <w:lang w:val="uk-UA"/>
        </w:rPr>
        <w:t xml:space="preserve"> </w:t>
      </w:r>
      <w:proofErr w:type="gramStart"/>
      <w:r w:rsidRPr="00D8039C">
        <w:rPr>
          <w:rFonts w:ascii="Times New Roman" w:hAnsi="Times New Roman" w:cs="Times New Roman"/>
          <w:b/>
          <w:iCs/>
          <w:sz w:val="28"/>
          <w:szCs w:val="28"/>
          <w:lang w:val="uk-UA"/>
        </w:rPr>
        <w:t>=  Р</w:t>
      </w:r>
      <w:proofErr w:type="gramEnd"/>
      <w:r w:rsidRPr="00D8039C">
        <w:rPr>
          <w:rFonts w:ascii="Times New Roman" w:hAnsi="Times New Roman" w:cs="Times New Roman"/>
          <w:b/>
          <w:iCs/>
          <w:sz w:val="28"/>
          <w:szCs w:val="28"/>
          <w:lang w:val="uk-UA"/>
        </w:rPr>
        <w:t xml:space="preserve"> </w:t>
      </w:r>
      <w:r w:rsidRPr="00D8039C">
        <w:rPr>
          <w:rFonts w:ascii="Times New Roman" w:hAnsi="Times New Roman" w:cs="Times New Roman"/>
          <w:b/>
          <w:iCs/>
          <w:sz w:val="28"/>
          <w:szCs w:val="28"/>
          <w:vertAlign w:val="subscript"/>
          <w:lang w:val="uk-UA"/>
        </w:rPr>
        <w:t xml:space="preserve">оцін.  </w:t>
      </w:r>
      <w:r w:rsidRPr="00D8039C">
        <w:rPr>
          <w:rFonts w:ascii="Times New Roman" w:hAnsi="Times New Roman" w:cs="Times New Roman"/>
          <w:b/>
          <w:iCs/>
          <w:sz w:val="28"/>
          <w:szCs w:val="28"/>
          <w:lang w:val="uk-UA"/>
        </w:rPr>
        <w:t>/ Р</w:t>
      </w:r>
      <w:r w:rsidRPr="00D8039C">
        <w:rPr>
          <w:rFonts w:ascii="Times New Roman" w:hAnsi="Times New Roman" w:cs="Times New Roman"/>
          <w:b/>
          <w:iCs/>
          <w:sz w:val="28"/>
          <w:szCs w:val="28"/>
          <w:vertAlign w:val="subscript"/>
          <w:lang w:val="uk-UA"/>
        </w:rPr>
        <w:t xml:space="preserve">    баз.</w:t>
      </w:r>
      <w:r w:rsidRPr="00D8039C">
        <w:rPr>
          <w:rFonts w:ascii="Times New Roman" w:hAnsi="Times New Roman" w:cs="Times New Roman"/>
          <w:b/>
          <w:iCs/>
          <w:sz w:val="28"/>
          <w:szCs w:val="28"/>
          <w:lang w:val="uk-UA"/>
        </w:rPr>
        <w:t xml:space="preserve"> ,   </w:t>
      </w:r>
      <w:r w:rsidRPr="00D8039C">
        <w:rPr>
          <w:rFonts w:ascii="Times New Roman" w:hAnsi="Times New Roman" w:cs="Times New Roman"/>
          <w:sz w:val="28"/>
          <w:szCs w:val="28"/>
          <w:lang w:val="uk-UA"/>
        </w:rPr>
        <w:t xml:space="preserve">де </w:t>
      </w:r>
    </w:p>
    <w:p w:rsidR="001D5705" w:rsidRPr="00D8039C" w:rsidRDefault="001D5705" w:rsidP="001D5705">
      <w:pPr>
        <w:pStyle w:val="a4"/>
        <w:jc w:val="both"/>
        <w:rPr>
          <w:rFonts w:ascii="Times New Roman" w:hAnsi="Times New Roman" w:cs="Times New Roman"/>
          <w:b/>
          <w:iCs/>
          <w:sz w:val="28"/>
          <w:szCs w:val="28"/>
          <w:lang w:val="uk-UA"/>
        </w:rPr>
      </w:pPr>
      <w:r w:rsidRPr="00D8039C">
        <w:rPr>
          <w:rFonts w:ascii="Times New Roman" w:hAnsi="Times New Roman" w:cs="Times New Roman"/>
          <w:b/>
          <w:iCs/>
          <w:sz w:val="28"/>
          <w:szCs w:val="28"/>
          <w:lang w:val="ru-RU"/>
        </w:rPr>
        <w:t>Р оцін.</w:t>
      </w:r>
      <w:r w:rsidRPr="00D8039C">
        <w:rPr>
          <w:rFonts w:ascii="Times New Roman" w:hAnsi="Times New Roman" w:cs="Times New Roman"/>
          <w:i/>
          <w:iCs/>
          <w:sz w:val="28"/>
          <w:szCs w:val="28"/>
          <w:lang w:val="ru-RU"/>
        </w:rPr>
        <w:t xml:space="preserve"> - </w:t>
      </w:r>
      <w:r w:rsidRPr="00D8039C">
        <w:rPr>
          <w:rFonts w:ascii="Times New Roman" w:hAnsi="Times New Roman" w:cs="Times New Roman"/>
          <w:sz w:val="28"/>
          <w:szCs w:val="28"/>
          <w:lang w:val="ru-RU"/>
        </w:rPr>
        <w:t xml:space="preserve">значення параметра виробу, який оцінюється, </w:t>
      </w:r>
    </w:p>
    <w:p w:rsidR="001D5705" w:rsidRPr="00D8039C" w:rsidRDefault="001D5705" w:rsidP="001D5705">
      <w:pPr>
        <w:pStyle w:val="a4"/>
        <w:jc w:val="both"/>
        <w:rPr>
          <w:rFonts w:ascii="Times New Roman" w:hAnsi="Times New Roman" w:cs="Times New Roman"/>
          <w:sz w:val="28"/>
          <w:szCs w:val="28"/>
          <w:lang w:val="ru-RU"/>
        </w:rPr>
      </w:pPr>
      <w:r w:rsidRPr="00D8039C">
        <w:rPr>
          <w:rFonts w:ascii="Times New Roman" w:hAnsi="Times New Roman" w:cs="Times New Roman"/>
          <w:b/>
          <w:iCs/>
          <w:sz w:val="28"/>
          <w:szCs w:val="28"/>
          <w:lang w:val="ru-RU"/>
        </w:rPr>
        <w:t xml:space="preserve">Р баз. </w:t>
      </w:r>
      <w:r w:rsidRPr="00D8039C">
        <w:rPr>
          <w:rFonts w:ascii="Times New Roman" w:hAnsi="Times New Roman" w:cs="Times New Roman"/>
          <w:sz w:val="28"/>
          <w:szCs w:val="28"/>
          <w:lang w:val="ru-RU"/>
        </w:rPr>
        <w:t>- значення цього параметра в базового виробу.</w:t>
      </w:r>
    </w:p>
    <w:p w:rsidR="001D5705" w:rsidRPr="00D8039C" w:rsidRDefault="001D5705" w:rsidP="001D5705">
      <w:pPr>
        <w:pStyle w:val="a4"/>
        <w:jc w:val="both"/>
        <w:rPr>
          <w:rFonts w:ascii="Times New Roman" w:hAnsi="Times New Roman" w:cs="Times New Roman"/>
          <w:sz w:val="28"/>
          <w:szCs w:val="28"/>
          <w:vertAlign w:val="subscript"/>
          <w:lang w:val="uk-UA"/>
        </w:rPr>
      </w:pPr>
      <w:r w:rsidRPr="00D8039C">
        <w:rPr>
          <w:rFonts w:ascii="Times New Roman" w:hAnsi="Times New Roman" w:cs="Times New Roman"/>
          <w:sz w:val="28"/>
          <w:szCs w:val="28"/>
          <w:lang w:val="ru-RU"/>
        </w:rPr>
        <w:t xml:space="preserve">                    </w:t>
      </w:r>
      <w:proofErr w:type="gramStart"/>
      <w:r w:rsidRPr="00D8039C">
        <w:rPr>
          <w:rFonts w:ascii="Times New Roman" w:hAnsi="Times New Roman" w:cs="Times New Roman"/>
          <w:sz w:val="28"/>
          <w:szCs w:val="28"/>
          <w:lang w:val="ru-RU"/>
        </w:rPr>
        <w:t>І</w:t>
      </w:r>
      <w:r w:rsidRPr="00D8039C">
        <w:rPr>
          <w:rFonts w:ascii="Times New Roman" w:hAnsi="Times New Roman" w:cs="Times New Roman"/>
          <w:sz w:val="28"/>
          <w:szCs w:val="28"/>
          <w:vertAlign w:val="subscript"/>
          <w:lang w:val="ru-RU"/>
        </w:rPr>
        <w:t xml:space="preserve">ЕП </w:t>
      </w:r>
      <w:r w:rsidRPr="00D8039C">
        <w:rPr>
          <w:rFonts w:ascii="Times New Roman" w:hAnsi="Times New Roman" w:cs="Times New Roman"/>
          <w:sz w:val="28"/>
          <w:szCs w:val="28"/>
          <w:lang w:val="uk-UA"/>
        </w:rPr>
        <w:t xml:space="preserve"> =</w:t>
      </w:r>
      <w:proofErr w:type="gramEnd"/>
      <w:r w:rsidRPr="00D8039C">
        <w:rPr>
          <w:rFonts w:ascii="Times New Roman" w:hAnsi="Times New Roman" w:cs="Times New Roman"/>
          <w:sz w:val="28"/>
          <w:szCs w:val="28"/>
          <w:lang w:val="uk-UA"/>
        </w:rPr>
        <w:t xml:space="preserve"> Ц </w:t>
      </w:r>
      <w:r w:rsidRPr="00D8039C">
        <w:rPr>
          <w:rFonts w:ascii="Times New Roman" w:hAnsi="Times New Roman" w:cs="Times New Roman"/>
          <w:sz w:val="28"/>
          <w:szCs w:val="28"/>
          <w:vertAlign w:val="subscript"/>
          <w:lang w:val="uk-UA"/>
        </w:rPr>
        <w:t xml:space="preserve">оцін. спож. </w:t>
      </w:r>
      <w:r w:rsidRPr="00D8039C">
        <w:rPr>
          <w:rFonts w:ascii="Times New Roman" w:hAnsi="Times New Roman" w:cs="Times New Roman"/>
          <w:sz w:val="28"/>
          <w:szCs w:val="28"/>
          <w:lang w:val="uk-UA"/>
        </w:rPr>
        <w:t xml:space="preserve">/ Ц </w:t>
      </w:r>
      <w:r w:rsidRPr="00D8039C">
        <w:rPr>
          <w:rFonts w:ascii="Times New Roman" w:hAnsi="Times New Roman" w:cs="Times New Roman"/>
          <w:sz w:val="28"/>
          <w:szCs w:val="28"/>
          <w:vertAlign w:val="subscript"/>
          <w:lang w:val="uk-UA"/>
        </w:rPr>
        <w:t>баз. спож.</w:t>
      </w:r>
    </w:p>
    <w:p w:rsidR="001D5705" w:rsidRPr="00D8039C" w:rsidRDefault="001D5705" w:rsidP="001D5705">
      <w:pPr>
        <w:pStyle w:val="a4"/>
        <w:jc w:val="both"/>
        <w:rPr>
          <w:rFonts w:ascii="Times New Roman" w:hAnsi="Times New Roman" w:cs="Times New Roman"/>
          <w:sz w:val="28"/>
          <w:szCs w:val="28"/>
          <w:lang w:val="uk-UA"/>
        </w:rPr>
      </w:pPr>
      <w:r w:rsidRPr="00D8039C">
        <w:rPr>
          <w:rFonts w:ascii="Times New Roman" w:hAnsi="Times New Roman" w:cs="Times New Roman"/>
          <w:sz w:val="28"/>
          <w:szCs w:val="28"/>
          <w:lang w:val="uk-UA"/>
        </w:rPr>
        <w:t xml:space="preserve">де </w:t>
      </w:r>
      <w:r w:rsidRPr="00D8039C">
        <w:rPr>
          <w:rFonts w:ascii="Times New Roman" w:hAnsi="Times New Roman" w:cs="Times New Roman"/>
          <w:i/>
          <w:iCs/>
          <w:sz w:val="28"/>
          <w:szCs w:val="28"/>
          <w:vertAlign w:val="subscript"/>
          <w:lang w:val="uk-UA"/>
        </w:rPr>
        <w:t xml:space="preserve">-     </w:t>
      </w:r>
      <w:r w:rsidRPr="00D8039C">
        <w:rPr>
          <w:rFonts w:ascii="Times New Roman" w:hAnsi="Times New Roman" w:cs="Times New Roman"/>
          <w:b/>
          <w:sz w:val="28"/>
          <w:szCs w:val="28"/>
          <w:lang w:val="uk-UA"/>
        </w:rPr>
        <w:t xml:space="preserve">Ц </w:t>
      </w:r>
      <w:r w:rsidRPr="00D8039C">
        <w:rPr>
          <w:rFonts w:ascii="Times New Roman" w:hAnsi="Times New Roman" w:cs="Times New Roman"/>
          <w:b/>
          <w:sz w:val="28"/>
          <w:szCs w:val="28"/>
          <w:vertAlign w:val="subscript"/>
          <w:lang w:val="uk-UA"/>
        </w:rPr>
        <w:t>оцін. спож</w:t>
      </w:r>
      <w:r w:rsidRPr="00D8039C">
        <w:rPr>
          <w:rFonts w:ascii="Times New Roman" w:hAnsi="Times New Roman" w:cs="Times New Roman"/>
          <w:b/>
          <w:i/>
          <w:iCs/>
          <w:sz w:val="28"/>
          <w:szCs w:val="28"/>
          <w:vertAlign w:val="subscript"/>
          <w:lang w:val="uk-UA"/>
        </w:rPr>
        <w:t xml:space="preserve"> </w:t>
      </w:r>
      <w:r w:rsidRPr="00D8039C">
        <w:rPr>
          <w:rFonts w:ascii="Times New Roman" w:hAnsi="Times New Roman" w:cs="Times New Roman"/>
          <w:b/>
          <w:sz w:val="28"/>
          <w:szCs w:val="28"/>
          <w:lang w:val="uk-UA"/>
        </w:rPr>
        <w:t xml:space="preserve">Ц </w:t>
      </w:r>
      <w:r w:rsidRPr="00D8039C">
        <w:rPr>
          <w:rFonts w:ascii="Times New Roman" w:hAnsi="Times New Roman" w:cs="Times New Roman"/>
          <w:b/>
          <w:sz w:val="28"/>
          <w:szCs w:val="28"/>
          <w:vertAlign w:val="subscript"/>
          <w:lang w:val="uk-UA"/>
        </w:rPr>
        <w:t>баз. спож.</w:t>
      </w:r>
      <w:r w:rsidRPr="00D8039C">
        <w:rPr>
          <w:rFonts w:ascii="Times New Roman" w:hAnsi="Times New Roman" w:cs="Times New Roman"/>
          <w:sz w:val="28"/>
          <w:szCs w:val="28"/>
          <w:vertAlign w:val="subscript"/>
          <w:lang w:val="uk-UA"/>
        </w:rPr>
        <w:t xml:space="preserve"> - </w:t>
      </w:r>
      <w:r w:rsidRPr="00D8039C">
        <w:rPr>
          <w:rFonts w:ascii="Times New Roman" w:hAnsi="Times New Roman" w:cs="Times New Roman"/>
          <w:sz w:val="28"/>
          <w:szCs w:val="28"/>
          <w:lang w:val="uk-UA"/>
        </w:rPr>
        <w:t>ціна споживання відповідно оцінюваного  та базового виробів.</w:t>
      </w:r>
    </w:p>
    <w:p w:rsidR="001D5705" w:rsidRPr="00D8039C" w:rsidRDefault="001D5705" w:rsidP="001D5705">
      <w:pPr>
        <w:pStyle w:val="a4"/>
        <w:jc w:val="both"/>
        <w:rPr>
          <w:rFonts w:ascii="Times New Roman" w:hAnsi="Times New Roman" w:cs="Times New Roman"/>
          <w:iCs/>
          <w:sz w:val="28"/>
          <w:szCs w:val="28"/>
          <w:lang w:val="uk-UA"/>
        </w:rPr>
      </w:pPr>
      <w:r w:rsidRPr="00D8039C">
        <w:rPr>
          <w:rFonts w:ascii="Times New Roman" w:hAnsi="Times New Roman" w:cs="Times New Roman"/>
          <w:b/>
          <w:sz w:val="28"/>
          <w:szCs w:val="28"/>
          <w:lang w:val="uk-UA"/>
        </w:rPr>
        <w:t xml:space="preserve">                    Ц </w:t>
      </w:r>
      <w:r w:rsidRPr="00D8039C">
        <w:rPr>
          <w:rFonts w:ascii="Times New Roman" w:hAnsi="Times New Roman" w:cs="Times New Roman"/>
          <w:b/>
          <w:sz w:val="28"/>
          <w:szCs w:val="28"/>
          <w:vertAlign w:val="subscript"/>
          <w:lang w:val="uk-UA"/>
        </w:rPr>
        <w:t xml:space="preserve">оцін. спож </w:t>
      </w:r>
      <w:r w:rsidRPr="00D8039C">
        <w:rPr>
          <w:rFonts w:ascii="Times New Roman" w:hAnsi="Times New Roman" w:cs="Times New Roman"/>
          <w:b/>
          <w:sz w:val="28"/>
          <w:szCs w:val="28"/>
          <w:lang w:val="uk-UA"/>
        </w:rPr>
        <w:t>=  Ц</w:t>
      </w:r>
      <w:r w:rsidRPr="00D8039C">
        <w:rPr>
          <w:rFonts w:ascii="Times New Roman" w:hAnsi="Times New Roman" w:cs="Times New Roman"/>
          <w:b/>
          <w:sz w:val="28"/>
          <w:szCs w:val="28"/>
          <w:vertAlign w:val="subscript"/>
          <w:lang w:val="uk-UA"/>
        </w:rPr>
        <w:t xml:space="preserve">продажу </w:t>
      </w:r>
      <w:r w:rsidRPr="00D8039C">
        <w:rPr>
          <w:rFonts w:ascii="Times New Roman" w:hAnsi="Times New Roman" w:cs="Times New Roman"/>
          <w:b/>
          <w:sz w:val="28"/>
          <w:szCs w:val="28"/>
          <w:lang w:val="uk-UA"/>
        </w:rPr>
        <w:t xml:space="preserve">+ </w:t>
      </w:r>
      <w:r w:rsidRPr="00D8039C">
        <w:rPr>
          <w:rFonts w:ascii="Times New Roman" w:hAnsi="Times New Roman" w:cs="Times New Roman"/>
          <w:b/>
          <w:iCs/>
          <w:sz w:val="28"/>
          <w:szCs w:val="28"/>
          <w:lang w:val="ru-RU"/>
        </w:rPr>
        <w:t>М</w:t>
      </w:r>
      <w:r w:rsidRPr="00D8039C">
        <w:rPr>
          <w:rFonts w:ascii="Times New Roman" w:hAnsi="Times New Roman" w:cs="Times New Roman"/>
          <w:b/>
          <w:iCs/>
          <w:sz w:val="28"/>
          <w:szCs w:val="28"/>
          <w:lang w:val="uk-UA"/>
        </w:rPr>
        <w:t xml:space="preserve">,  </w:t>
      </w:r>
      <w:r w:rsidRPr="00D8039C">
        <w:rPr>
          <w:rFonts w:ascii="Times New Roman" w:hAnsi="Times New Roman" w:cs="Times New Roman"/>
          <w:iCs/>
          <w:sz w:val="28"/>
          <w:szCs w:val="28"/>
          <w:lang w:val="uk-UA"/>
        </w:rPr>
        <w:t>де</w:t>
      </w:r>
    </w:p>
    <w:p w:rsidR="001D5705" w:rsidRPr="00D8039C" w:rsidRDefault="001D5705" w:rsidP="001D5705">
      <w:pPr>
        <w:pStyle w:val="a4"/>
        <w:jc w:val="both"/>
        <w:rPr>
          <w:rFonts w:ascii="Times New Roman" w:hAnsi="Times New Roman" w:cs="Times New Roman"/>
          <w:sz w:val="28"/>
          <w:szCs w:val="28"/>
          <w:lang w:val="ru-RU"/>
        </w:rPr>
      </w:pPr>
      <w:r w:rsidRPr="00D8039C">
        <w:rPr>
          <w:rFonts w:ascii="Times New Roman" w:hAnsi="Times New Roman" w:cs="Times New Roman"/>
          <w:b/>
          <w:sz w:val="28"/>
          <w:szCs w:val="28"/>
          <w:lang w:val="ru-RU"/>
        </w:rPr>
        <w:t>М</w:t>
      </w:r>
      <w:r w:rsidRPr="00D8039C">
        <w:rPr>
          <w:rFonts w:ascii="Times New Roman" w:hAnsi="Times New Roman" w:cs="Times New Roman"/>
          <w:sz w:val="28"/>
          <w:szCs w:val="28"/>
          <w:lang w:val="ru-RU"/>
        </w:rPr>
        <w:t xml:space="preserve"> - сумарні витрати споживання, пов'язані з експлуатацією товару протягом усього періоду його служби.</w:t>
      </w:r>
    </w:p>
    <w:p w:rsidR="001D5705" w:rsidRPr="00D8039C" w:rsidRDefault="001D5705" w:rsidP="001D5705">
      <w:pPr>
        <w:pStyle w:val="a4"/>
        <w:jc w:val="both"/>
        <w:rPr>
          <w:rFonts w:ascii="Times New Roman" w:hAnsi="Times New Roman" w:cs="Times New Roman"/>
          <w:sz w:val="28"/>
          <w:szCs w:val="28"/>
          <w:lang w:val="ru-RU"/>
        </w:rPr>
      </w:pPr>
    </w:p>
    <w:p w:rsidR="001D5705" w:rsidRPr="00D8039C" w:rsidRDefault="001D5705" w:rsidP="001D5705">
      <w:pPr>
        <w:pStyle w:val="a4"/>
        <w:jc w:val="both"/>
        <w:rPr>
          <w:rFonts w:ascii="Times New Roman" w:hAnsi="Times New Roman" w:cs="Times New Roman"/>
          <w:sz w:val="28"/>
          <w:szCs w:val="28"/>
          <w:lang w:val="ru-RU"/>
        </w:rPr>
      </w:pPr>
      <w:r w:rsidRPr="00D8039C">
        <w:rPr>
          <w:rFonts w:ascii="Times New Roman" w:hAnsi="Times New Roman" w:cs="Times New Roman"/>
          <w:sz w:val="28"/>
          <w:szCs w:val="28"/>
          <w:lang w:val="ru-RU"/>
        </w:rPr>
        <w:t>2. Визначення конку</w:t>
      </w:r>
      <w:r w:rsidR="00541A56" w:rsidRPr="00D8039C">
        <w:rPr>
          <w:rFonts w:ascii="Times New Roman" w:hAnsi="Times New Roman" w:cs="Times New Roman"/>
          <w:sz w:val="28"/>
          <w:szCs w:val="28"/>
          <w:lang w:val="ru-RU"/>
        </w:rPr>
        <w:t>рентоспроможності холодильника «Фріз» (стосовно марки-конкурента «Лехел»</w:t>
      </w:r>
      <w:r w:rsidRPr="00D8039C">
        <w:rPr>
          <w:rFonts w:ascii="Times New Roman" w:hAnsi="Times New Roman" w:cs="Times New Roman"/>
          <w:sz w:val="28"/>
          <w:szCs w:val="28"/>
          <w:lang w:val="ru-RU"/>
        </w:rPr>
        <w:t xml:space="preserve">): </w:t>
      </w:r>
    </w:p>
    <w:p w:rsidR="001D5705" w:rsidRPr="00D8039C" w:rsidRDefault="001D5705" w:rsidP="001D5705">
      <w:pPr>
        <w:pStyle w:val="a4"/>
        <w:jc w:val="both"/>
        <w:rPr>
          <w:rFonts w:ascii="Times New Roman" w:hAnsi="Times New Roman" w:cs="Times New Roman"/>
          <w:sz w:val="28"/>
          <w:szCs w:val="28"/>
          <w:lang w:val="uk-UA"/>
        </w:rPr>
      </w:pPr>
      <w:r w:rsidRPr="00D8039C">
        <w:rPr>
          <w:rFonts w:ascii="Times New Roman" w:hAnsi="Times New Roman" w:cs="Times New Roman"/>
          <w:sz w:val="28"/>
          <w:szCs w:val="28"/>
          <w:lang w:val="ru-RU"/>
        </w:rPr>
        <w:t>а) технічні параметри</w:t>
      </w:r>
    </w:p>
    <w:p w:rsidR="001D5705" w:rsidRPr="00D8039C" w:rsidRDefault="001D5705" w:rsidP="001D5705">
      <w:pPr>
        <w:pStyle w:val="a4"/>
        <w:jc w:val="both"/>
        <w:rPr>
          <w:rFonts w:ascii="Times New Roman" w:hAnsi="Times New Roman" w:cs="Times New Roman"/>
          <w:b/>
          <w:iCs/>
          <w:sz w:val="28"/>
          <w:szCs w:val="28"/>
          <w:lang w:val="uk-UA"/>
        </w:rPr>
      </w:pPr>
      <w:r w:rsidRPr="00D8039C">
        <w:rPr>
          <w:rFonts w:ascii="Times New Roman" w:hAnsi="Times New Roman" w:cs="Times New Roman"/>
          <w:b/>
          <w:iCs/>
          <w:sz w:val="28"/>
          <w:szCs w:val="28"/>
        </w:rPr>
        <w:t>q</w:t>
      </w:r>
      <w:r w:rsidRPr="00D8039C">
        <w:rPr>
          <w:rFonts w:ascii="Times New Roman" w:hAnsi="Times New Roman" w:cs="Times New Roman"/>
          <w:b/>
          <w:iCs/>
          <w:sz w:val="28"/>
          <w:szCs w:val="28"/>
          <w:vertAlign w:val="subscript"/>
          <w:lang w:val="uk-UA"/>
        </w:rPr>
        <w:t xml:space="preserve"> </w:t>
      </w:r>
      <w:r w:rsidRPr="00D8039C">
        <w:rPr>
          <w:rFonts w:ascii="Times New Roman" w:hAnsi="Times New Roman" w:cs="Times New Roman"/>
          <w:b/>
          <w:iCs/>
          <w:sz w:val="28"/>
          <w:szCs w:val="28"/>
          <w:vertAlign w:val="subscript"/>
        </w:rPr>
        <w:t>I</w:t>
      </w:r>
      <w:r w:rsidRPr="00D8039C">
        <w:rPr>
          <w:rFonts w:ascii="Times New Roman" w:hAnsi="Times New Roman" w:cs="Times New Roman"/>
          <w:b/>
          <w:iCs/>
          <w:sz w:val="28"/>
          <w:szCs w:val="28"/>
          <w:vertAlign w:val="subscript"/>
          <w:lang w:val="uk-UA"/>
        </w:rPr>
        <w:t xml:space="preserve">  </w:t>
      </w:r>
      <w:r w:rsidRPr="00D8039C">
        <w:rPr>
          <w:rFonts w:ascii="Times New Roman" w:hAnsi="Times New Roman" w:cs="Times New Roman"/>
          <w:b/>
          <w:iCs/>
          <w:sz w:val="28"/>
          <w:szCs w:val="28"/>
          <w:lang w:val="uk-UA"/>
        </w:rPr>
        <w:t xml:space="preserve"> = 130 / 130 = 1                    </w:t>
      </w:r>
      <w:r w:rsidRPr="00D8039C">
        <w:rPr>
          <w:rFonts w:ascii="Times New Roman" w:hAnsi="Times New Roman" w:cs="Times New Roman"/>
          <w:b/>
          <w:iCs/>
          <w:sz w:val="28"/>
          <w:szCs w:val="28"/>
        </w:rPr>
        <w:t>q</w:t>
      </w:r>
      <w:r w:rsidRPr="00D8039C">
        <w:rPr>
          <w:rFonts w:ascii="Times New Roman" w:hAnsi="Times New Roman" w:cs="Times New Roman"/>
          <w:b/>
          <w:iCs/>
          <w:sz w:val="28"/>
          <w:szCs w:val="28"/>
          <w:vertAlign w:val="subscript"/>
          <w:lang w:val="uk-UA"/>
        </w:rPr>
        <w:t xml:space="preserve"> 2  </w:t>
      </w:r>
      <w:r w:rsidRPr="00D8039C">
        <w:rPr>
          <w:rFonts w:ascii="Times New Roman" w:hAnsi="Times New Roman" w:cs="Times New Roman"/>
          <w:b/>
          <w:iCs/>
          <w:sz w:val="28"/>
          <w:szCs w:val="28"/>
          <w:lang w:val="uk-UA"/>
        </w:rPr>
        <w:t xml:space="preserve"> = -15 / -12 = 1, 25</w:t>
      </w:r>
    </w:p>
    <w:p w:rsidR="001D5705" w:rsidRPr="00D8039C" w:rsidRDefault="001D5705" w:rsidP="001D5705">
      <w:pPr>
        <w:pStyle w:val="a4"/>
        <w:jc w:val="both"/>
        <w:rPr>
          <w:rFonts w:ascii="Times New Roman" w:hAnsi="Times New Roman" w:cs="Times New Roman"/>
          <w:b/>
          <w:sz w:val="28"/>
          <w:szCs w:val="28"/>
          <w:lang w:val="uk-UA"/>
        </w:rPr>
      </w:pPr>
      <w:r w:rsidRPr="00D8039C">
        <w:rPr>
          <w:rFonts w:ascii="Times New Roman" w:hAnsi="Times New Roman" w:cs="Times New Roman"/>
          <w:b/>
          <w:iCs/>
          <w:sz w:val="28"/>
          <w:szCs w:val="28"/>
        </w:rPr>
        <w:t>q</w:t>
      </w:r>
      <w:r w:rsidRPr="00D8039C">
        <w:rPr>
          <w:rFonts w:ascii="Times New Roman" w:hAnsi="Times New Roman" w:cs="Times New Roman"/>
          <w:b/>
          <w:iCs/>
          <w:sz w:val="28"/>
          <w:szCs w:val="28"/>
          <w:vertAlign w:val="subscript"/>
          <w:lang w:val="uk-UA"/>
        </w:rPr>
        <w:t xml:space="preserve">3  </w:t>
      </w:r>
      <w:r w:rsidRPr="00D8039C">
        <w:rPr>
          <w:rFonts w:ascii="Times New Roman" w:hAnsi="Times New Roman" w:cs="Times New Roman"/>
          <w:sz w:val="28"/>
          <w:szCs w:val="28"/>
          <w:lang w:val="uk-UA"/>
        </w:rPr>
        <w:t xml:space="preserve"> = </w:t>
      </w:r>
      <w:r w:rsidRPr="00D8039C">
        <w:rPr>
          <w:rFonts w:ascii="Times New Roman" w:hAnsi="Times New Roman" w:cs="Times New Roman"/>
          <w:b/>
          <w:sz w:val="28"/>
          <w:szCs w:val="28"/>
          <w:lang w:val="uk-UA"/>
        </w:rPr>
        <w:t xml:space="preserve">50 / 60 = 0, 83         </w:t>
      </w:r>
      <w:r w:rsidRPr="00D8039C">
        <w:rPr>
          <w:rFonts w:ascii="Times New Roman" w:hAnsi="Times New Roman" w:cs="Times New Roman"/>
          <w:b/>
          <w:iCs/>
          <w:sz w:val="28"/>
          <w:szCs w:val="28"/>
        </w:rPr>
        <w:t>q</w:t>
      </w:r>
      <w:r w:rsidRPr="00D8039C">
        <w:rPr>
          <w:rFonts w:ascii="Times New Roman" w:hAnsi="Times New Roman" w:cs="Times New Roman"/>
          <w:b/>
          <w:iCs/>
          <w:sz w:val="28"/>
          <w:szCs w:val="28"/>
          <w:vertAlign w:val="subscript"/>
          <w:lang w:val="uk-UA"/>
        </w:rPr>
        <w:t xml:space="preserve">4 </w:t>
      </w:r>
      <w:r w:rsidRPr="00D8039C">
        <w:rPr>
          <w:rFonts w:ascii="Times New Roman" w:hAnsi="Times New Roman" w:cs="Times New Roman"/>
          <w:b/>
          <w:sz w:val="28"/>
          <w:szCs w:val="28"/>
          <w:lang w:val="uk-UA"/>
        </w:rPr>
        <w:t xml:space="preserve">= 6 / 5 = 1, 2       </w:t>
      </w:r>
      <w:r w:rsidRPr="00D8039C">
        <w:rPr>
          <w:rFonts w:ascii="Times New Roman" w:hAnsi="Times New Roman" w:cs="Times New Roman"/>
          <w:b/>
          <w:iCs/>
          <w:sz w:val="28"/>
          <w:szCs w:val="28"/>
        </w:rPr>
        <w:t>q</w:t>
      </w:r>
      <w:r w:rsidRPr="00D8039C">
        <w:rPr>
          <w:rFonts w:ascii="Times New Roman" w:hAnsi="Times New Roman" w:cs="Times New Roman"/>
          <w:b/>
          <w:iCs/>
          <w:sz w:val="28"/>
          <w:szCs w:val="28"/>
          <w:vertAlign w:val="subscript"/>
          <w:lang w:val="uk-UA"/>
        </w:rPr>
        <w:t xml:space="preserve">5 </w:t>
      </w:r>
      <w:r w:rsidRPr="00D8039C">
        <w:rPr>
          <w:rFonts w:ascii="Times New Roman" w:hAnsi="Times New Roman" w:cs="Times New Roman"/>
          <w:b/>
          <w:sz w:val="28"/>
          <w:szCs w:val="28"/>
          <w:lang w:val="uk-UA"/>
        </w:rPr>
        <w:t>= 280 / 240 = 1, 17</w:t>
      </w:r>
    </w:p>
    <w:p w:rsidR="001D5705" w:rsidRPr="00D8039C" w:rsidRDefault="001D5705" w:rsidP="001D5705">
      <w:pPr>
        <w:pStyle w:val="a4"/>
        <w:jc w:val="both"/>
        <w:rPr>
          <w:rFonts w:ascii="Times New Roman" w:hAnsi="Times New Roman" w:cs="Times New Roman"/>
          <w:b/>
          <w:sz w:val="28"/>
          <w:szCs w:val="28"/>
          <w:lang w:val="uk-UA"/>
        </w:rPr>
      </w:pPr>
      <w:r w:rsidRPr="00D8039C">
        <w:rPr>
          <w:rFonts w:ascii="Times New Roman" w:hAnsi="Times New Roman" w:cs="Times New Roman"/>
          <w:b/>
          <w:sz w:val="28"/>
          <w:szCs w:val="28"/>
          <w:lang w:val="uk-UA"/>
        </w:rPr>
        <w:t xml:space="preserve">            І</w:t>
      </w:r>
      <w:r w:rsidRPr="00D8039C">
        <w:rPr>
          <w:rFonts w:ascii="Times New Roman" w:hAnsi="Times New Roman" w:cs="Times New Roman"/>
          <w:b/>
          <w:sz w:val="28"/>
          <w:szCs w:val="28"/>
          <w:vertAlign w:val="subscript"/>
          <w:lang w:val="uk-UA"/>
        </w:rPr>
        <w:t xml:space="preserve">ТП  = </w:t>
      </w:r>
      <w:r w:rsidRPr="00D8039C">
        <w:rPr>
          <w:rFonts w:ascii="Times New Roman" w:hAnsi="Times New Roman" w:cs="Times New Roman"/>
          <w:b/>
          <w:sz w:val="28"/>
          <w:szCs w:val="28"/>
          <w:lang w:val="uk-UA"/>
        </w:rPr>
        <w:t>1*0,3+ 1,25*0,19 + 0,83*0,2 + 1,2 *0,15 + 1,17*0,16 =1,0707</w:t>
      </w:r>
    </w:p>
    <w:p w:rsidR="001D5705" w:rsidRPr="00D8039C" w:rsidRDefault="001D5705" w:rsidP="001D5705">
      <w:pPr>
        <w:pStyle w:val="a4"/>
        <w:jc w:val="both"/>
        <w:rPr>
          <w:rFonts w:ascii="Times New Roman" w:hAnsi="Times New Roman" w:cs="Times New Roman"/>
          <w:sz w:val="28"/>
          <w:szCs w:val="28"/>
          <w:lang w:val="uk-UA"/>
        </w:rPr>
      </w:pPr>
      <w:r w:rsidRPr="00D8039C">
        <w:rPr>
          <w:rFonts w:ascii="Times New Roman" w:hAnsi="Times New Roman" w:cs="Times New Roman"/>
          <w:sz w:val="28"/>
          <w:szCs w:val="28"/>
          <w:lang w:val="uk-UA"/>
        </w:rPr>
        <w:t>б) економічні параметри</w:t>
      </w:r>
    </w:p>
    <w:p w:rsidR="001D5705" w:rsidRPr="00D8039C" w:rsidRDefault="001D5705" w:rsidP="001D5705">
      <w:pPr>
        <w:pStyle w:val="a4"/>
        <w:jc w:val="both"/>
        <w:rPr>
          <w:rFonts w:ascii="Times New Roman" w:hAnsi="Times New Roman" w:cs="Times New Roman"/>
          <w:b/>
          <w:sz w:val="28"/>
          <w:szCs w:val="28"/>
          <w:lang w:val="ru-RU"/>
        </w:rPr>
      </w:pPr>
      <w:r w:rsidRPr="00D8039C">
        <w:rPr>
          <w:rFonts w:ascii="Times New Roman" w:hAnsi="Times New Roman" w:cs="Times New Roman"/>
          <w:b/>
          <w:sz w:val="28"/>
          <w:szCs w:val="28"/>
          <w:lang w:val="uk-UA"/>
        </w:rPr>
        <w:t xml:space="preserve">І </w:t>
      </w:r>
      <w:r w:rsidRPr="00D8039C">
        <w:rPr>
          <w:rFonts w:ascii="Times New Roman" w:hAnsi="Times New Roman" w:cs="Times New Roman"/>
          <w:b/>
          <w:sz w:val="28"/>
          <w:szCs w:val="28"/>
          <w:vertAlign w:val="subscript"/>
          <w:lang w:val="ru-RU"/>
        </w:rPr>
        <w:t xml:space="preserve">ЕП  </w:t>
      </w:r>
      <w:r w:rsidRPr="00D8039C">
        <w:rPr>
          <w:rFonts w:ascii="Times New Roman" w:hAnsi="Times New Roman" w:cs="Times New Roman"/>
          <w:b/>
          <w:sz w:val="28"/>
          <w:szCs w:val="28"/>
          <w:lang w:val="ru-RU"/>
        </w:rPr>
        <w:t xml:space="preserve">= (1700 + 4500) / (1700 + 5000 ) = 6200 / 6700 = 0, 925 </w:t>
      </w:r>
    </w:p>
    <w:p w:rsidR="001D5705" w:rsidRPr="00D8039C" w:rsidRDefault="001D5705" w:rsidP="001D5705">
      <w:pPr>
        <w:pStyle w:val="a4"/>
        <w:jc w:val="both"/>
        <w:rPr>
          <w:rFonts w:ascii="Times New Roman" w:hAnsi="Times New Roman" w:cs="Times New Roman"/>
          <w:sz w:val="28"/>
          <w:szCs w:val="28"/>
          <w:lang w:val="uk-UA"/>
        </w:rPr>
      </w:pPr>
      <w:r w:rsidRPr="00D8039C">
        <w:rPr>
          <w:rFonts w:ascii="Times New Roman" w:hAnsi="Times New Roman" w:cs="Times New Roman"/>
          <w:sz w:val="28"/>
          <w:szCs w:val="28"/>
          <w:lang w:val="ru-RU"/>
        </w:rPr>
        <w:t>в) інтегральний показник</w:t>
      </w:r>
    </w:p>
    <w:p w:rsidR="001D5705" w:rsidRPr="00D8039C" w:rsidRDefault="001D5705" w:rsidP="001D5705">
      <w:pPr>
        <w:pStyle w:val="a4"/>
        <w:jc w:val="both"/>
        <w:rPr>
          <w:rFonts w:ascii="Times New Roman" w:hAnsi="Times New Roman" w:cs="Times New Roman"/>
          <w:b/>
          <w:sz w:val="28"/>
          <w:szCs w:val="28"/>
          <w:lang w:val="uk-UA"/>
        </w:rPr>
      </w:pPr>
      <w:r w:rsidRPr="00D8039C">
        <w:rPr>
          <w:rFonts w:ascii="Times New Roman" w:hAnsi="Times New Roman" w:cs="Times New Roman"/>
          <w:b/>
          <w:sz w:val="28"/>
          <w:szCs w:val="28"/>
          <w:lang w:val="uk-UA"/>
        </w:rPr>
        <w:t xml:space="preserve">                І </w:t>
      </w:r>
      <w:r w:rsidRPr="00D8039C">
        <w:rPr>
          <w:rFonts w:ascii="Times New Roman" w:hAnsi="Times New Roman" w:cs="Times New Roman"/>
          <w:b/>
          <w:sz w:val="28"/>
          <w:szCs w:val="28"/>
          <w:vertAlign w:val="subscript"/>
          <w:lang w:val="ru-RU"/>
        </w:rPr>
        <w:t xml:space="preserve">інт </w:t>
      </w:r>
      <w:r w:rsidRPr="00D8039C">
        <w:rPr>
          <w:rFonts w:ascii="Times New Roman" w:hAnsi="Times New Roman" w:cs="Times New Roman"/>
          <w:b/>
          <w:sz w:val="28"/>
          <w:szCs w:val="28"/>
          <w:lang w:val="ru-RU"/>
        </w:rPr>
        <w:t xml:space="preserve">= 1,0707 /0,925 =  1,158 &gt;1 </w:t>
      </w:r>
    </w:p>
    <w:p w:rsidR="001D5705" w:rsidRPr="00D8039C" w:rsidRDefault="001D5705" w:rsidP="001D5705">
      <w:pPr>
        <w:pStyle w:val="a4"/>
        <w:jc w:val="both"/>
        <w:rPr>
          <w:rFonts w:ascii="Times New Roman" w:hAnsi="Times New Roman" w:cs="Times New Roman"/>
          <w:sz w:val="28"/>
          <w:szCs w:val="28"/>
          <w:lang w:val="ru-RU"/>
        </w:rPr>
      </w:pPr>
      <w:r w:rsidRPr="00D8039C">
        <w:rPr>
          <w:rFonts w:ascii="Times New Roman" w:hAnsi="Times New Roman" w:cs="Times New Roman"/>
          <w:sz w:val="28"/>
          <w:szCs w:val="28"/>
          <w:lang w:val="ru-RU"/>
        </w:rPr>
        <w:t>3. Визначення конку</w:t>
      </w:r>
      <w:r w:rsidR="00541A56" w:rsidRPr="00D8039C">
        <w:rPr>
          <w:rFonts w:ascii="Times New Roman" w:hAnsi="Times New Roman" w:cs="Times New Roman"/>
          <w:sz w:val="28"/>
          <w:szCs w:val="28"/>
          <w:lang w:val="ru-RU"/>
        </w:rPr>
        <w:t>рентоспроможності холодильника «Сіріус»</w:t>
      </w:r>
      <w:r w:rsidRPr="00D8039C">
        <w:rPr>
          <w:rFonts w:ascii="Times New Roman" w:hAnsi="Times New Roman" w:cs="Times New Roman"/>
          <w:sz w:val="28"/>
          <w:szCs w:val="28"/>
          <w:lang w:val="ru-RU"/>
        </w:rPr>
        <w:t xml:space="preserve"> (стосовно марки-конкурента „Лехел"): </w:t>
      </w:r>
    </w:p>
    <w:p w:rsidR="001D5705" w:rsidRPr="00D8039C" w:rsidRDefault="001D5705" w:rsidP="001D5705">
      <w:pPr>
        <w:pStyle w:val="a4"/>
        <w:jc w:val="both"/>
        <w:rPr>
          <w:rFonts w:ascii="Times New Roman" w:hAnsi="Times New Roman" w:cs="Times New Roman"/>
          <w:sz w:val="28"/>
          <w:szCs w:val="28"/>
          <w:lang w:val="uk-UA"/>
        </w:rPr>
      </w:pPr>
      <w:r w:rsidRPr="00D8039C">
        <w:rPr>
          <w:rFonts w:ascii="Times New Roman" w:hAnsi="Times New Roman" w:cs="Times New Roman"/>
          <w:sz w:val="28"/>
          <w:szCs w:val="28"/>
          <w:lang w:val="ru-RU"/>
        </w:rPr>
        <w:t>а) технічні параметри</w:t>
      </w:r>
    </w:p>
    <w:p w:rsidR="001D5705" w:rsidRPr="00D8039C" w:rsidRDefault="001D5705" w:rsidP="001D5705">
      <w:pPr>
        <w:pStyle w:val="a4"/>
        <w:jc w:val="both"/>
        <w:rPr>
          <w:rFonts w:ascii="Times New Roman" w:hAnsi="Times New Roman" w:cs="Times New Roman"/>
          <w:b/>
          <w:iCs/>
          <w:sz w:val="28"/>
          <w:szCs w:val="28"/>
          <w:lang w:val="uk-UA"/>
        </w:rPr>
      </w:pPr>
      <w:r w:rsidRPr="00D8039C">
        <w:rPr>
          <w:rFonts w:ascii="Times New Roman" w:hAnsi="Times New Roman" w:cs="Times New Roman"/>
          <w:b/>
          <w:iCs/>
          <w:sz w:val="28"/>
          <w:szCs w:val="28"/>
        </w:rPr>
        <w:t>q</w:t>
      </w:r>
      <w:r w:rsidRPr="00D8039C">
        <w:rPr>
          <w:rFonts w:ascii="Times New Roman" w:hAnsi="Times New Roman" w:cs="Times New Roman"/>
          <w:b/>
          <w:iCs/>
          <w:sz w:val="28"/>
          <w:szCs w:val="28"/>
          <w:vertAlign w:val="subscript"/>
          <w:lang w:val="uk-UA"/>
        </w:rPr>
        <w:t xml:space="preserve"> </w:t>
      </w:r>
      <w:r w:rsidRPr="00D8039C">
        <w:rPr>
          <w:rFonts w:ascii="Times New Roman" w:hAnsi="Times New Roman" w:cs="Times New Roman"/>
          <w:b/>
          <w:iCs/>
          <w:sz w:val="28"/>
          <w:szCs w:val="28"/>
          <w:vertAlign w:val="subscript"/>
        </w:rPr>
        <w:t>I</w:t>
      </w:r>
      <w:r w:rsidRPr="00D8039C">
        <w:rPr>
          <w:rFonts w:ascii="Times New Roman" w:hAnsi="Times New Roman" w:cs="Times New Roman"/>
          <w:b/>
          <w:iCs/>
          <w:sz w:val="28"/>
          <w:szCs w:val="28"/>
          <w:vertAlign w:val="subscript"/>
          <w:lang w:val="uk-UA"/>
        </w:rPr>
        <w:t xml:space="preserve">  </w:t>
      </w:r>
      <w:r w:rsidRPr="00D8039C">
        <w:rPr>
          <w:rFonts w:ascii="Times New Roman" w:hAnsi="Times New Roman" w:cs="Times New Roman"/>
          <w:b/>
          <w:iCs/>
          <w:sz w:val="28"/>
          <w:szCs w:val="28"/>
          <w:lang w:val="uk-UA"/>
        </w:rPr>
        <w:t xml:space="preserve"> =100/130 = 0, 77            </w:t>
      </w:r>
      <w:r w:rsidRPr="00D8039C">
        <w:rPr>
          <w:rFonts w:ascii="Times New Roman" w:hAnsi="Times New Roman" w:cs="Times New Roman"/>
          <w:b/>
          <w:iCs/>
          <w:sz w:val="28"/>
          <w:szCs w:val="28"/>
        </w:rPr>
        <w:t>q</w:t>
      </w:r>
      <w:r w:rsidRPr="00D8039C">
        <w:rPr>
          <w:rFonts w:ascii="Times New Roman" w:hAnsi="Times New Roman" w:cs="Times New Roman"/>
          <w:b/>
          <w:iCs/>
          <w:sz w:val="28"/>
          <w:szCs w:val="28"/>
          <w:vertAlign w:val="subscript"/>
          <w:lang w:val="uk-UA"/>
        </w:rPr>
        <w:t xml:space="preserve"> 2  </w:t>
      </w:r>
      <w:r w:rsidRPr="00D8039C">
        <w:rPr>
          <w:rFonts w:ascii="Times New Roman" w:hAnsi="Times New Roman" w:cs="Times New Roman"/>
          <w:b/>
          <w:iCs/>
          <w:sz w:val="28"/>
          <w:szCs w:val="28"/>
          <w:lang w:val="uk-UA"/>
        </w:rPr>
        <w:t xml:space="preserve"> =   -12/-12 =1</w:t>
      </w:r>
    </w:p>
    <w:p w:rsidR="001D5705" w:rsidRPr="00D8039C" w:rsidRDefault="001D5705" w:rsidP="001D5705">
      <w:pPr>
        <w:pStyle w:val="a4"/>
        <w:jc w:val="both"/>
        <w:rPr>
          <w:rFonts w:ascii="Times New Roman" w:hAnsi="Times New Roman" w:cs="Times New Roman"/>
          <w:b/>
          <w:sz w:val="28"/>
          <w:szCs w:val="28"/>
          <w:lang w:val="uk-UA"/>
        </w:rPr>
      </w:pPr>
      <w:r w:rsidRPr="00D8039C">
        <w:rPr>
          <w:rFonts w:ascii="Times New Roman" w:hAnsi="Times New Roman" w:cs="Times New Roman"/>
          <w:b/>
          <w:iCs/>
          <w:sz w:val="28"/>
          <w:szCs w:val="28"/>
        </w:rPr>
        <w:t>q</w:t>
      </w:r>
      <w:r w:rsidRPr="00D8039C">
        <w:rPr>
          <w:rFonts w:ascii="Times New Roman" w:hAnsi="Times New Roman" w:cs="Times New Roman"/>
          <w:b/>
          <w:iCs/>
          <w:sz w:val="28"/>
          <w:szCs w:val="28"/>
          <w:vertAlign w:val="subscript"/>
          <w:lang w:val="uk-UA"/>
        </w:rPr>
        <w:t xml:space="preserve">3  </w:t>
      </w:r>
      <w:r w:rsidRPr="00D8039C">
        <w:rPr>
          <w:rFonts w:ascii="Times New Roman" w:hAnsi="Times New Roman" w:cs="Times New Roman"/>
          <w:sz w:val="28"/>
          <w:szCs w:val="28"/>
          <w:lang w:val="uk-UA"/>
        </w:rPr>
        <w:t xml:space="preserve"> = </w:t>
      </w:r>
      <w:r w:rsidRPr="00D8039C">
        <w:rPr>
          <w:rFonts w:ascii="Times New Roman" w:hAnsi="Times New Roman" w:cs="Times New Roman"/>
          <w:b/>
          <w:iCs/>
          <w:sz w:val="28"/>
          <w:szCs w:val="28"/>
          <w:lang w:val="uk-UA"/>
        </w:rPr>
        <w:t xml:space="preserve">40/60 =0, 67               </w:t>
      </w:r>
      <w:r w:rsidRPr="00D8039C">
        <w:rPr>
          <w:rFonts w:ascii="Times New Roman" w:hAnsi="Times New Roman" w:cs="Times New Roman"/>
          <w:b/>
          <w:iCs/>
          <w:sz w:val="28"/>
          <w:szCs w:val="28"/>
        </w:rPr>
        <w:t>q</w:t>
      </w:r>
      <w:r w:rsidRPr="00D8039C">
        <w:rPr>
          <w:rFonts w:ascii="Times New Roman" w:hAnsi="Times New Roman" w:cs="Times New Roman"/>
          <w:b/>
          <w:iCs/>
          <w:sz w:val="28"/>
          <w:szCs w:val="28"/>
          <w:vertAlign w:val="subscript"/>
          <w:lang w:val="uk-UA"/>
        </w:rPr>
        <w:t xml:space="preserve">4 </w:t>
      </w:r>
      <w:r w:rsidRPr="00D8039C">
        <w:rPr>
          <w:rFonts w:ascii="Times New Roman" w:hAnsi="Times New Roman" w:cs="Times New Roman"/>
          <w:b/>
          <w:sz w:val="28"/>
          <w:szCs w:val="28"/>
          <w:lang w:val="uk-UA"/>
        </w:rPr>
        <w:t xml:space="preserve">=   4/5 = 0, 8           </w:t>
      </w:r>
      <w:r w:rsidRPr="00D8039C">
        <w:rPr>
          <w:rFonts w:ascii="Times New Roman" w:hAnsi="Times New Roman" w:cs="Times New Roman"/>
          <w:b/>
          <w:iCs/>
          <w:sz w:val="28"/>
          <w:szCs w:val="28"/>
        </w:rPr>
        <w:t>q</w:t>
      </w:r>
      <w:r w:rsidRPr="00D8039C">
        <w:rPr>
          <w:rFonts w:ascii="Times New Roman" w:hAnsi="Times New Roman" w:cs="Times New Roman"/>
          <w:b/>
          <w:iCs/>
          <w:sz w:val="28"/>
          <w:szCs w:val="28"/>
          <w:vertAlign w:val="subscript"/>
          <w:lang w:val="uk-UA"/>
        </w:rPr>
        <w:t xml:space="preserve">5 </w:t>
      </w:r>
      <w:r w:rsidRPr="00D8039C">
        <w:rPr>
          <w:rFonts w:ascii="Times New Roman" w:hAnsi="Times New Roman" w:cs="Times New Roman"/>
          <w:b/>
          <w:sz w:val="28"/>
          <w:szCs w:val="28"/>
          <w:lang w:val="uk-UA"/>
        </w:rPr>
        <w:t>=250/240 =1, 04</w:t>
      </w:r>
    </w:p>
    <w:p w:rsidR="001D5705" w:rsidRPr="00D8039C" w:rsidRDefault="001D5705" w:rsidP="001D5705">
      <w:pPr>
        <w:pStyle w:val="a4"/>
        <w:jc w:val="both"/>
        <w:rPr>
          <w:rFonts w:ascii="Times New Roman" w:hAnsi="Times New Roman" w:cs="Times New Roman"/>
          <w:b/>
          <w:sz w:val="28"/>
          <w:szCs w:val="28"/>
          <w:lang w:val="uk-UA"/>
        </w:rPr>
      </w:pPr>
      <w:r w:rsidRPr="00D8039C">
        <w:rPr>
          <w:rFonts w:ascii="Times New Roman" w:hAnsi="Times New Roman" w:cs="Times New Roman"/>
          <w:b/>
          <w:sz w:val="28"/>
          <w:szCs w:val="28"/>
          <w:lang w:val="uk-UA"/>
        </w:rPr>
        <w:t xml:space="preserve">                І</w:t>
      </w:r>
      <w:r w:rsidRPr="00D8039C">
        <w:rPr>
          <w:rFonts w:ascii="Times New Roman" w:hAnsi="Times New Roman" w:cs="Times New Roman"/>
          <w:b/>
          <w:sz w:val="28"/>
          <w:szCs w:val="28"/>
          <w:vertAlign w:val="subscript"/>
          <w:lang w:val="uk-UA"/>
        </w:rPr>
        <w:t xml:space="preserve">ТП = </w:t>
      </w:r>
      <w:r w:rsidRPr="00D8039C">
        <w:rPr>
          <w:rFonts w:ascii="Times New Roman" w:hAnsi="Times New Roman" w:cs="Times New Roman"/>
          <w:b/>
          <w:sz w:val="28"/>
          <w:szCs w:val="28"/>
          <w:lang w:val="uk-UA"/>
        </w:rPr>
        <w:t xml:space="preserve">0,77*0,3 + 1*0,19 +0,67*0,2 +0,8*0,15 +1,04*0,16 =0,8414 </w:t>
      </w:r>
    </w:p>
    <w:p w:rsidR="001D5705" w:rsidRPr="00D8039C" w:rsidRDefault="001D5705" w:rsidP="001D5705">
      <w:pPr>
        <w:pStyle w:val="a4"/>
        <w:jc w:val="both"/>
        <w:rPr>
          <w:rFonts w:ascii="Times New Roman" w:hAnsi="Times New Roman" w:cs="Times New Roman"/>
          <w:sz w:val="28"/>
          <w:szCs w:val="28"/>
          <w:lang w:val="uk-UA"/>
        </w:rPr>
      </w:pPr>
      <w:r w:rsidRPr="00D8039C">
        <w:rPr>
          <w:rFonts w:ascii="Times New Roman" w:hAnsi="Times New Roman" w:cs="Times New Roman"/>
          <w:sz w:val="28"/>
          <w:szCs w:val="28"/>
          <w:lang w:val="uk-UA"/>
        </w:rPr>
        <w:t>б) економічні параметри</w:t>
      </w:r>
    </w:p>
    <w:p w:rsidR="001D5705" w:rsidRPr="00D8039C" w:rsidRDefault="001D5705" w:rsidP="001D5705">
      <w:pPr>
        <w:pStyle w:val="a4"/>
        <w:jc w:val="both"/>
        <w:rPr>
          <w:rFonts w:ascii="Times New Roman" w:hAnsi="Times New Roman" w:cs="Times New Roman"/>
          <w:b/>
          <w:sz w:val="28"/>
          <w:szCs w:val="28"/>
          <w:lang w:val="ru-RU"/>
        </w:rPr>
      </w:pPr>
      <w:r w:rsidRPr="00D8039C">
        <w:rPr>
          <w:rFonts w:ascii="Times New Roman" w:hAnsi="Times New Roman" w:cs="Times New Roman"/>
          <w:b/>
          <w:sz w:val="28"/>
          <w:szCs w:val="28"/>
          <w:lang w:val="uk-UA"/>
        </w:rPr>
        <w:t xml:space="preserve">                І </w:t>
      </w:r>
      <w:r w:rsidRPr="00D8039C">
        <w:rPr>
          <w:rFonts w:ascii="Times New Roman" w:hAnsi="Times New Roman" w:cs="Times New Roman"/>
          <w:b/>
          <w:sz w:val="28"/>
          <w:szCs w:val="28"/>
          <w:vertAlign w:val="subscript"/>
          <w:lang w:val="ru-RU"/>
        </w:rPr>
        <w:t xml:space="preserve">ЕП </w:t>
      </w:r>
      <w:r w:rsidRPr="00D8039C">
        <w:rPr>
          <w:rFonts w:ascii="Times New Roman" w:hAnsi="Times New Roman" w:cs="Times New Roman"/>
          <w:b/>
          <w:sz w:val="28"/>
          <w:szCs w:val="28"/>
          <w:lang w:val="ru-RU"/>
        </w:rPr>
        <w:t>=1400+6600 /1700+5000=8000/6700 = 1,194</w:t>
      </w:r>
    </w:p>
    <w:p w:rsidR="001D5705" w:rsidRPr="00D8039C" w:rsidRDefault="001D5705" w:rsidP="001D5705">
      <w:pPr>
        <w:pStyle w:val="a4"/>
        <w:jc w:val="both"/>
        <w:rPr>
          <w:rFonts w:ascii="Times New Roman" w:hAnsi="Times New Roman" w:cs="Times New Roman"/>
          <w:sz w:val="28"/>
          <w:szCs w:val="28"/>
          <w:lang w:val="uk-UA"/>
        </w:rPr>
      </w:pPr>
      <w:r w:rsidRPr="00D8039C">
        <w:rPr>
          <w:rFonts w:ascii="Times New Roman" w:hAnsi="Times New Roman" w:cs="Times New Roman"/>
          <w:sz w:val="28"/>
          <w:szCs w:val="28"/>
          <w:lang w:val="ru-RU"/>
        </w:rPr>
        <w:t>в) інтегральний показник</w:t>
      </w:r>
    </w:p>
    <w:p w:rsidR="001D5705" w:rsidRDefault="001D5705" w:rsidP="001D5705">
      <w:pPr>
        <w:pStyle w:val="a4"/>
        <w:jc w:val="both"/>
        <w:rPr>
          <w:rFonts w:ascii="Times New Roman" w:hAnsi="Times New Roman" w:cs="Times New Roman"/>
          <w:b/>
          <w:sz w:val="28"/>
          <w:szCs w:val="28"/>
          <w:lang w:val="ru-RU"/>
        </w:rPr>
      </w:pPr>
      <w:r w:rsidRPr="00D8039C">
        <w:rPr>
          <w:rFonts w:ascii="Times New Roman" w:hAnsi="Times New Roman" w:cs="Times New Roman"/>
          <w:b/>
          <w:sz w:val="28"/>
          <w:szCs w:val="28"/>
          <w:lang w:val="uk-UA"/>
        </w:rPr>
        <w:t xml:space="preserve">                І </w:t>
      </w:r>
      <w:r w:rsidRPr="00D8039C">
        <w:rPr>
          <w:rFonts w:ascii="Times New Roman" w:hAnsi="Times New Roman" w:cs="Times New Roman"/>
          <w:b/>
          <w:sz w:val="28"/>
          <w:szCs w:val="28"/>
          <w:vertAlign w:val="subscript"/>
          <w:lang w:val="ru-RU"/>
        </w:rPr>
        <w:t xml:space="preserve">інт </w:t>
      </w:r>
      <w:r w:rsidRPr="00D8039C">
        <w:rPr>
          <w:rFonts w:ascii="Times New Roman" w:hAnsi="Times New Roman" w:cs="Times New Roman"/>
          <w:b/>
          <w:sz w:val="28"/>
          <w:szCs w:val="28"/>
          <w:lang w:val="ru-RU"/>
        </w:rPr>
        <w:t xml:space="preserve">= </w:t>
      </w:r>
      <w:r w:rsidRPr="00D8039C">
        <w:rPr>
          <w:rFonts w:ascii="Times New Roman" w:hAnsi="Times New Roman" w:cs="Times New Roman"/>
          <w:b/>
          <w:sz w:val="28"/>
          <w:szCs w:val="28"/>
          <w:lang w:val="uk-UA"/>
        </w:rPr>
        <w:t xml:space="preserve">0,8414 / </w:t>
      </w:r>
      <w:r w:rsidRPr="00D8039C">
        <w:rPr>
          <w:rFonts w:ascii="Times New Roman" w:hAnsi="Times New Roman" w:cs="Times New Roman"/>
          <w:b/>
          <w:sz w:val="28"/>
          <w:szCs w:val="28"/>
          <w:lang w:val="ru-RU"/>
        </w:rPr>
        <w:t>1,194 = 0,7051&lt; 1</w:t>
      </w:r>
    </w:p>
    <w:p w:rsidR="00C55A9A" w:rsidRPr="00D8039C" w:rsidRDefault="00C55A9A" w:rsidP="001D5705">
      <w:pPr>
        <w:pStyle w:val="a4"/>
        <w:jc w:val="both"/>
        <w:rPr>
          <w:rFonts w:ascii="Times New Roman" w:hAnsi="Times New Roman" w:cs="Times New Roman"/>
          <w:b/>
          <w:sz w:val="28"/>
          <w:szCs w:val="28"/>
          <w:lang w:val="uk-UA"/>
        </w:rPr>
      </w:pPr>
    </w:p>
    <w:p w:rsidR="001D5705" w:rsidRPr="00D8039C" w:rsidRDefault="001D5705" w:rsidP="00ED2379">
      <w:pPr>
        <w:pStyle w:val="a4"/>
        <w:jc w:val="both"/>
        <w:rPr>
          <w:rFonts w:ascii="Times New Roman" w:hAnsi="Times New Roman" w:cs="Times New Roman"/>
          <w:sz w:val="28"/>
          <w:szCs w:val="28"/>
          <w:lang w:val="ru-RU"/>
        </w:rPr>
      </w:pPr>
      <w:r w:rsidRPr="00D8039C">
        <w:rPr>
          <w:rFonts w:ascii="Times New Roman" w:hAnsi="Times New Roman" w:cs="Times New Roman"/>
          <w:b/>
          <w:bCs/>
          <w:i/>
          <w:iCs/>
          <w:sz w:val="28"/>
          <w:szCs w:val="28"/>
          <w:lang w:val="ru-RU"/>
        </w:rPr>
        <w:t>Висновки</w:t>
      </w:r>
      <w:r w:rsidRPr="00D8039C">
        <w:rPr>
          <w:rFonts w:ascii="Times New Roman" w:hAnsi="Times New Roman" w:cs="Times New Roman"/>
          <w:sz w:val="28"/>
          <w:szCs w:val="28"/>
          <w:lang w:val="ru-RU"/>
        </w:rPr>
        <w:t>: підприємству „Норд" можна виходити на дослід</w:t>
      </w:r>
      <w:r w:rsidR="00541A56" w:rsidRPr="00D8039C">
        <w:rPr>
          <w:rFonts w:ascii="Times New Roman" w:hAnsi="Times New Roman" w:cs="Times New Roman"/>
          <w:sz w:val="28"/>
          <w:szCs w:val="28"/>
          <w:lang w:val="ru-RU"/>
        </w:rPr>
        <w:t>жуваний ринок із холодильником «Фріз»</w:t>
      </w:r>
      <w:r w:rsidRPr="00D8039C">
        <w:rPr>
          <w:rFonts w:ascii="Times New Roman" w:hAnsi="Times New Roman" w:cs="Times New Roman"/>
          <w:sz w:val="28"/>
          <w:szCs w:val="28"/>
          <w:lang w:val="ru-RU"/>
        </w:rPr>
        <w:t xml:space="preserve">, інтегральний показник конкурентоспроможності якого </w:t>
      </w:r>
    </w:p>
    <w:p w:rsidR="001D5705" w:rsidRPr="00D8039C" w:rsidRDefault="001D5705" w:rsidP="00ED2379">
      <w:pPr>
        <w:pStyle w:val="a4"/>
        <w:jc w:val="both"/>
        <w:rPr>
          <w:rFonts w:ascii="Times New Roman" w:hAnsi="Times New Roman" w:cs="Times New Roman"/>
          <w:sz w:val="28"/>
          <w:szCs w:val="28"/>
          <w:lang w:val="uk-UA"/>
        </w:rPr>
      </w:pPr>
      <w:r w:rsidRPr="00D8039C">
        <w:rPr>
          <w:rFonts w:ascii="Times New Roman" w:hAnsi="Times New Roman" w:cs="Times New Roman"/>
          <w:b/>
          <w:i/>
          <w:iCs/>
          <w:sz w:val="28"/>
          <w:szCs w:val="28"/>
          <w:lang w:val="uk-UA"/>
        </w:rPr>
        <w:t xml:space="preserve">К </w:t>
      </w:r>
      <w:r w:rsidRPr="00D8039C">
        <w:rPr>
          <w:rFonts w:ascii="Times New Roman" w:hAnsi="Times New Roman" w:cs="Times New Roman"/>
          <w:b/>
          <w:i/>
          <w:iCs/>
          <w:sz w:val="28"/>
          <w:szCs w:val="28"/>
          <w:lang w:val="ru-RU"/>
        </w:rPr>
        <w:t xml:space="preserve">інт </w:t>
      </w:r>
      <w:r w:rsidRPr="00D8039C">
        <w:rPr>
          <w:rFonts w:ascii="Times New Roman" w:hAnsi="Times New Roman" w:cs="Times New Roman"/>
          <w:b/>
          <w:sz w:val="28"/>
          <w:szCs w:val="28"/>
          <w:lang w:val="ru-RU"/>
        </w:rPr>
        <w:t>= 1,158 &gt;1</w:t>
      </w:r>
      <w:r w:rsidRPr="00D8039C">
        <w:rPr>
          <w:rFonts w:ascii="Times New Roman" w:hAnsi="Times New Roman" w:cs="Times New Roman"/>
          <w:sz w:val="28"/>
          <w:szCs w:val="28"/>
          <w:lang w:val="ru-RU"/>
        </w:rPr>
        <w:t>.  Холодильник «Сіріус» не буде конкурентоспроможним на даному ринку.</w:t>
      </w:r>
    </w:p>
    <w:p w:rsidR="001D5705" w:rsidRPr="00D8039C" w:rsidRDefault="001D5705" w:rsidP="001D5705">
      <w:pPr>
        <w:pStyle w:val="a4"/>
        <w:jc w:val="both"/>
        <w:rPr>
          <w:rFonts w:ascii="Times New Roman" w:hAnsi="Times New Roman" w:cs="Times New Roman"/>
          <w:sz w:val="28"/>
          <w:szCs w:val="28"/>
          <w:lang w:val="uk-UA"/>
        </w:rPr>
      </w:pPr>
    </w:p>
    <w:p w:rsidR="001D5705" w:rsidRPr="00D8039C" w:rsidRDefault="001D5705" w:rsidP="00ED2379">
      <w:pPr>
        <w:pStyle w:val="a4"/>
        <w:jc w:val="both"/>
        <w:rPr>
          <w:rFonts w:ascii="Times New Roman" w:hAnsi="Times New Roman" w:cs="Times New Roman"/>
          <w:sz w:val="28"/>
          <w:szCs w:val="28"/>
          <w:lang w:val="uk-UA"/>
        </w:rPr>
      </w:pPr>
      <w:r w:rsidRPr="00D8039C">
        <w:rPr>
          <w:rFonts w:ascii="Times New Roman" w:hAnsi="Times New Roman" w:cs="Times New Roman"/>
          <w:b/>
          <w:bCs/>
          <w:sz w:val="28"/>
          <w:szCs w:val="28"/>
          <w:lang w:val="uk-UA"/>
        </w:rPr>
        <w:lastRenderedPageBreak/>
        <w:t xml:space="preserve">Ситуаційна вправа №2.  </w:t>
      </w:r>
      <w:r w:rsidRPr="00D8039C">
        <w:rPr>
          <w:rFonts w:ascii="Times New Roman" w:hAnsi="Times New Roman" w:cs="Times New Roman"/>
          <w:sz w:val="28"/>
          <w:szCs w:val="28"/>
          <w:lang w:val="uk-UA"/>
        </w:rPr>
        <w:t xml:space="preserve">Електротехнічна фірма „Темп" виробляє обігрівачі для офісів та побутових споживачів і успішно конкурує на українському ринку з вітчизняними та закордонними виробниками.  </w:t>
      </w:r>
      <w:r w:rsidRPr="00D8039C">
        <w:rPr>
          <w:rFonts w:ascii="Times New Roman" w:hAnsi="Times New Roman" w:cs="Times New Roman"/>
          <w:sz w:val="28"/>
          <w:szCs w:val="28"/>
          <w:lang w:val="ru-RU"/>
        </w:rPr>
        <w:t xml:space="preserve">Для встановлення ціни на нову модель обігрівача фірма вирішила застосувати конкурентну модель ціноутворення, беручи за основу продукцію свого основного конкурента. При цьому вона хоче отримувати прибуток у розмірі, не меншому </w:t>
      </w:r>
      <w:r w:rsidRPr="00D8039C">
        <w:rPr>
          <w:rFonts w:ascii="Times New Roman" w:hAnsi="Times New Roman" w:cs="Times New Roman"/>
          <w:b/>
          <w:sz w:val="28"/>
          <w:szCs w:val="28"/>
          <w:lang w:val="ru-RU"/>
        </w:rPr>
        <w:t>25%</w:t>
      </w:r>
      <w:r w:rsidRPr="00D8039C">
        <w:rPr>
          <w:rFonts w:ascii="Times New Roman" w:hAnsi="Times New Roman" w:cs="Times New Roman"/>
          <w:sz w:val="28"/>
          <w:szCs w:val="28"/>
          <w:lang w:val="ru-RU"/>
        </w:rPr>
        <w:t xml:space="preserve"> від собівартості продукції, яка становить </w:t>
      </w:r>
      <w:r w:rsidRPr="00D8039C">
        <w:rPr>
          <w:rFonts w:ascii="Times New Roman" w:hAnsi="Times New Roman" w:cs="Times New Roman"/>
          <w:b/>
          <w:sz w:val="28"/>
          <w:szCs w:val="28"/>
          <w:lang w:val="ru-RU"/>
        </w:rPr>
        <w:t>62,2 грн./один.</w:t>
      </w:r>
    </w:p>
    <w:p w:rsidR="001D5705" w:rsidRPr="00D8039C" w:rsidRDefault="001D5705" w:rsidP="00ED2379">
      <w:pPr>
        <w:pStyle w:val="a4"/>
        <w:jc w:val="both"/>
        <w:rPr>
          <w:rFonts w:ascii="Times New Roman" w:hAnsi="Times New Roman" w:cs="Times New Roman"/>
          <w:b/>
          <w:sz w:val="28"/>
          <w:szCs w:val="28"/>
          <w:lang w:val="ru-RU"/>
        </w:rPr>
      </w:pPr>
      <w:r w:rsidRPr="00D8039C">
        <w:rPr>
          <w:rFonts w:ascii="Times New Roman" w:hAnsi="Times New Roman" w:cs="Times New Roman"/>
          <w:sz w:val="28"/>
          <w:szCs w:val="28"/>
          <w:lang w:val="ru-RU"/>
        </w:rPr>
        <w:t xml:space="preserve">Маркетологи фірми провели аналіз конкурентоспроможності нового товару відносно базового виробу конкурента. Аналіз показав, що за технічними параметрами новий виріб поступається базовому (індекс технічних </w:t>
      </w:r>
      <w:r w:rsidR="003D4F7C" w:rsidRPr="00D8039C">
        <w:rPr>
          <w:rFonts w:ascii="Times New Roman" w:hAnsi="Times New Roman" w:cs="Times New Roman"/>
          <w:sz w:val="28"/>
          <w:szCs w:val="28"/>
          <w:lang w:val="ru-RU"/>
        </w:rPr>
        <w:t>параметрів ІТП</w:t>
      </w:r>
      <w:r w:rsidRPr="00D8039C">
        <w:rPr>
          <w:rFonts w:ascii="Times New Roman" w:hAnsi="Times New Roman" w:cs="Times New Roman"/>
          <w:b/>
          <w:iCs/>
          <w:sz w:val="28"/>
          <w:szCs w:val="28"/>
          <w:lang w:val="ru-RU"/>
        </w:rPr>
        <w:t xml:space="preserve"> </w:t>
      </w:r>
      <w:r w:rsidRPr="00D8039C">
        <w:rPr>
          <w:rFonts w:ascii="Times New Roman" w:hAnsi="Times New Roman" w:cs="Times New Roman"/>
          <w:b/>
          <w:sz w:val="28"/>
          <w:szCs w:val="28"/>
          <w:lang w:val="ru-RU"/>
        </w:rPr>
        <w:t>=</w:t>
      </w:r>
      <w:r w:rsidR="003D4F7C">
        <w:rPr>
          <w:rFonts w:ascii="Times New Roman" w:hAnsi="Times New Roman" w:cs="Times New Roman"/>
          <w:b/>
          <w:sz w:val="28"/>
          <w:szCs w:val="28"/>
          <w:lang w:val="ru-RU"/>
        </w:rPr>
        <w:t xml:space="preserve"> </w:t>
      </w:r>
      <w:r w:rsidRPr="00D8039C">
        <w:rPr>
          <w:rFonts w:ascii="Times New Roman" w:hAnsi="Times New Roman" w:cs="Times New Roman"/>
          <w:b/>
          <w:sz w:val="28"/>
          <w:szCs w:val="28"/>
          <w:lang w:val="ru-RU"/>
        </w:rPr>
        <w:t>0,86),</w:t>
      </w:r>
      <w:r w:rsidRPr="00D8039C">
        <w:rPr>
          <w:rFonts w:ascii="Times New Roman" w:hAnsi="Times New Roman" w:cs="Times New Roman"/>
          <w:sz w:val="28"/>
          <w:szCs w:val="28"/>
          <w:lang w:val="ru-RU"/>
        </w:rPr>
        <w:t xml:space="preserve"> але за економічними параметрами має кращі позиції </w:t>
      </w:r>
      <w:r w:rsidRPr="00D8039C">
        <w:rPr>
          <w:rFonts w:ascii="Times New Roman" w:hAnsi="Times New Roman" w:cs="Times New Roman"/>
          <w:b/>
          <w:sz w:val="28"/>
          <w:szCs w:val="28"/>
          <w:lang w:val="ru-RU"/>
        </w:rPr>
        <w:t>(</w:t>
      </w:r>
      <w:r w:rsidRPr="00D8039C">
        <w:rPr>
          <w:rFonts w:ascii="Times New Roman" w:hAnsi="Times New Roman" w:cs="Times New Roman"/>
          <w:b/>
          <w:iCs/>
          <w:sz w:val="28"/>
          <w:szCs w:val="28"/>
          <w:lang w:val="ru-RU"/>
        </w:rPr>
        <w:t>І</w:t>
      </w:r>
      <w:r w:rsidRPr="00D8039C">
        <w:rPr>
          <w:rFonts w:ascii="Times New Roman" w:hAnsi="Times New Roman" w:cs="Times New Roman"/>
          <w:b/>
          <w:iCs/>
          <w:sz w:val="28"/>
          <w:szCs w:val="28"/>
          <w:vertAlign w:val="subscript"/>
          <w:lang w:val="ru-RU"/>
        </w:rPr>
        <w:t xml:space="preserve">ЕП </w:t>
      </w:r>
      <w:r w:rsidRPr="00D8039C">
        <w:rPr>
          <w:rFonts w:ascii="Times New Roman" w:hAnsi="Times New Roman" w:cs="Times New Roman"/>
          <w:b/>
          <w:sz w:val="28"/>
          <w:szCs w:val="28"/>
          <w:lang w:val="ru-RU"/>
        </w:rPr>
        <w:t>= 0,94).</w:t>
      </w:r>
      <w:r w:rsidRPr="00D8039C">
        <w:rPr>
          <w:rFonts w:ascii="Times New Roman" w:hAnsi="Times New Roman" w:cs="Times New Roman"/>
          <w:sz w:val="28"/>
          <w:szCs w:val="28"/>
          <w:lang w:val="ru-RU"/>
        </w:rPr>
        <w:t xml:space="preserve">  Ціна базового виробу конкурентів - </w:t>
      </w:r>
      <w:r w:rsidRPr="00D8039C">
        <w:rPr>
          <w:rFonts w:ascii="Times New Roman" w:hAnsi="Times New Roman" w:cs="Times New Roman"/>
          <w:b/>
          <w:sz w:val="28"/>
          <w:szCs w:val="28"/>
          <w:lang w:val="ru-RU"/>
        </w:rPr>
        <w:t xml:space="preserve">86 грн. </w:t>
      </w:r>
      <w:r w:rsidRPr="00D8039C">
        <w:rPr>
          <w:rFonts w:ascii="Times New Roman" w:hAnsi="Times New Roman" w:cs="Times New Roman"/>
          <w:sz w:val="28"/>
          <w:szCs w:val="28"/>
          <w:lang w:val="ru-RU"/>
        </w:rPr>
        <w:t xml:space="preserve">Визначити ціну нового обігрівача за рівнем його конкурентоспроможності. </w:t>
      </w:r>
    </w:p>
    <w:p w:rsidR="004C2327" w:rsidRPr="001D5705" w:rsidRDefault="004C2327" w:rsidP="001D5705">
      <w:pPr>
        <w:pStyle w:val="a4"/>
        <w:jc w:val="both"/>
        <w:rPr>
          <w:rFonts w:ascii="Times New Roman" w:hAnsi="Times New Roman" w:cs="Times New Roman"/>
          <w:sz w:val="24"/>
          <w:szCs w:val="24"/>
          <w:lang w:val="ru-RU"/>
        </w:rPr>
      </w:pPr>
    </w:p>
    <w:p w:rsidR="001D5705" w:rsidRPr="00B56DB2" w:rsidRDefault="001D5705" w:rsidP="001D5705">
      <w:pPr>
        <w:pStyle w:val="a4"/>
        <w:jc w:val="both"/>
        <w:rPr>
          <w:rFonts w:ascii="Times New Roman" w:hAnsi="Times New Roman" w:cs="Times New Roman"/>
          <w:b/>
          <w:bCs/>
          <w:sz w:val="28"/>
          <w:szCs w:val="28"/>
          <w:lang w:val="ru-RU"/>
        </w:rPr>
      </w:pPr>
      <w:r w:rsidRPr="00B56DB2">
        <w:rPr>
          <w:rFonts w:ascii="Times New Roman" w:hAnsi="Times New Roman" w:cs="Times New Roman"/>
          <w:b/>
          <w:bCs/>
          <w:sz w:val="28"/>
          <w:szCs w:val="28"/>
          <w:lang w:val="ru-RU"/>
        </w:rPr>
        <w:t xml:space="preserve">Алгоритм розв'язання </w:t>
      </w:r>
    </w:p>
    <w:p w:rsidR="001D5705" w:rsidRPr="00D8039C" w:rsidRDefault="001D5705" w:rsidP="001D5705">
      <w:pPr>
        <w:pStyle w:val="a4"/>
        <w:jc w:val="both"/>
        <w:rPr>
          <w:rFonts w:ascii="Times New Roman" w:hAnsi="Times New Roman" w:cs="Times New Roman"/>
          <w:sz w:val="28"/>
          <w:szCs w:val="28"/>
          <w:u w:val="single"/>
          <w:lang w:val="ru-RU"/>
        </w:rPr>
      </w:pPr>
    </w:p>
    <w:p w:rsidR="001D5705" w:rsidRPr="00D8039C" w:rsidRDefault="001D5705" w:rsidP="005654BA">
      <w:pPr>
        <w:pStyle w:val="a4"/>
        <w:numPr>
          <w:ilvl w:val="0"/>
          <w:numId w:val="4"/>
        </w:numPr>
        <w:jc w:val="both"/>
        <w:rPr>
          <w:rFonts w:ascii="Times New Roman" w:hAnsi="Times New Roman" w:cs="Times New Roman"/>
          <w:sz w:val="28"/>
          <w:szCs w:val="28"/>
          <w:lang w:val="ru-RU"/>
        </w:rPr>
      </w:pPr>
      <w:r w:rsidRPr="00D8039C">
        <w:rPr>
          <w:rFonts w:ascii="Times New Roman" w:hAnsi="Times New Roman" w:cs="Times New Roman"/>
          <w:sz w:val="28"/>
          <w:szCs w:val="28"/>
          <w:lang w:val="ru-RU"/>
        </w:rPr>
        <w:t xml:space="preserve">Інтегральний показник конкурентоспроможності нового обігрівача фірми порівняно з базовим виробом конкурентів: </w:t>
      </w:r>
    </w:p>
    <w:p w:rsidR="001D5705" w:rsidRPr="00D8039C" w:rsidRDefault="001D5705" w:rsidP="001D5705">
      <w:pPr>
        <w:pStyle w:val="a4"/>
        <w:jc w:val="both"/>
        <w:rPr>
          <w:rFonts w:ascii="Times New Roman" w:hAnsi="Times New Roman" w:cs="Times New Roman"/>
          <w:sz w:val="28"/>
          <w:szCs w:val="28"/>
          <w:lang w:val="ru-RU"/>
        </w:rPr>
      </w:pPr>
    </w:p>
    <w:p w:rsidR="001D5705" w:rsidRPr="00D8039C" w:rsidRDefault="001D5705" w:rsidP="001D5705">
      <w:pPr>
        <w:pStyle w:val="a4"/>
        <w:jc w:val="both"/>
        <w:rPr>
          <w:rFonts w:ascii="Times New Roman" w:hAnsi="Times New Roman" w:cs="Times New Roman"/>
          <w:b/>
          <w:sz w:val="28"/>
          <w:szCs w:val="28"/>
          <w:lang w:val="ru-RU"/>
        </w:rPr>
      </w:pPr>
      <w:r w:rsidRPr="00D8039C">
        <w:rPr>
          <w:rFonts w:ascii="Times New Roman" w:hAnsi="Times New Roman" w:cs="Times New Roman"/>
          <w:b/>
          <w:sz w:val="28"/>
          <w:szCs w:val="28"/>
          <w:lang w:val="ru-RU"/>
        </w:rPr>
        <w:t xml:space="preserve">                            К </w:t>
      </w:r>
      <w:proofErr w:type="gramStart"/>
      <w:r w:rsidRPr="00D8039C">
        <w:rPr>
          <w:rFonts w:ascii="Times New Roman" w:hAnsi="Times New Roman" w:cs="Times New Roman"/>
          <w:b/>
          <w:sz w:val="28"/>
          <w:szCs w:val="28"/>
          <w:vertAlign w:val="subscript"/>
          <w:lang w:val="ru-RU"/>
        </w:rPr>
        <w:t xml:space="preserve">інт </w:t>
      </w:r>
      <w:r w:rsidRPr="00D8039C">
        <w:rPr>
          <w:rFonts w:ascii="Times New Roman" w:hAnsi="Times New Roman" w:cs="Times New Roman"/>
          <w:b/>
          <w:sz w:val="28"/>
          <w:szCs w:val="28"/>
          <w:lang w:val="ru-RU"/>
        </w:rPr>
        <w:t xml:space="preserve"> =</w:t>
      </w:r>
      <w:proofErr w:type="gramEnd"/>
      <w:r w:rsidRPr="00D8039C">
        <w:rPr>
          <w:rFonts w:ascii="Times New Roman" w:hAnsi="Times New Roman" w:cs="Times New Roman"/>
          <w:b/>
          <w:sz w:val="28"/>
          <w:szCs w:val="28"/>
          <w:lang w:val="ru-RU"/>
        </w:rPr>
        <w:t xml:space="preserve">  ІТП / ІЕП  = 0,86 / 0,94  = 0,915</w:t>
      </w:r>
    </w:p>
    <w:p w:rsidR="001D5705" w:rsidRPr="00D8039C" w:rsidRDefault="001D5705" w:rsidP="001D5705">
      <w:pPr>
        <w:pStyle w:val="a4"/>
        <w:jc w:val="both"/>
        <w:rPr>
          <w:rFonts w:ascii="Times New Roman" w:hAnsi="Times New Roman" w:cs="Times New Roman"/>
          <w:sz w:val="28"/>
          <w:szCs w:val="28"/>
          <w:lang w:val="ru-RU"/>
        </w:rPr>
      </w:pPr>
    </w:p>
    <w:p w:rsidR="001D5705" w:rsidRPr="00D8039C" w:rsidRDefault="001D5705" w:rsidP="005654BA">
      <w:pPr>
        <w:pStyle w:val="a4"/>
        <w:numPr>
          <w:ilvl w:val="0"/>
          <w:numId w:val="4"/>
        </w:numPr>
        <w:jc w:val="both"/>
        <w:rPr>
          <w:rFonts w:ascii="Times New Roman" w:hAnsi="Times New Roman" w:cs="Times New Roman"/>
          <w:sz w:val="28"/>
          <w:szCs w:val="28"/>
          <w:lang w:val="ru-RU"/>
        </w:rPr>
      </w:pPr>
      <w:r w:rsidRPr="00D8039C">
        <w:rPr>
          <w:rFonts w:ascii="Times New Roman" w:hAnsi="Times New Roman" w:cs="Times New Roman"/>
          <w:sz w:val="28"/>
          <w:szCs w:val="28"/>
          <w:lang w:val="ru-RU"/>
        </w:rPr>
        <w:t xml:space="preserve">Ціна нового обігрівача згідно з конкурентною моделлю ціноутворення має бути: </w:t>
      </w:r>
    </w:p>
    <w:p w:rsidR="001D5705" w:rsidRPr="00D8039C" w:rsidRDefault="001D5705" w:rsidP="001D5705">
      <w:pPr>
        <w:pStyle w:val="a4"/>
        <w:jc w:val="both"/>
        <w:rPr>
          <w:rFonts w:ascii="Times New Roman" w:hAnsi="Times New Roman" w:cs="Times New Roman"/>
          <w:b/>
          <w:sz w:val="28"/>
          <w:szCs w:val="28"/>
          <w:lang w:val="ru-RU"/>
        </w:rPr>
      </w:pPr>
      <w:r w:rsidRPr="00D8039C">
        <w:rPr>
          <w:rFonts w:ascii="Times New Roman" w:hAnsi="Times New Roman" w:cs="Times New Roman"/>
          <w:b/>
          <w:sz w:val="28"/>
          <w:szCs w:val="28"/>
          <w:lang w:val="ru-RU"/>
        </w:rPr>
        <w:t xml:space="preserve">                         Ц = Ц </w:t>
      </w:r>
      <w:r w:rsidRPr="00D8039C">
        <w:rPr>
          <w:rFonts w:ascii="Times New Roman" w:hAnsi="Times New Roman" w:cs="Times New Roman"/>
          <w:b/>
          <w:sz w:val="28"/>
          <w:szCs w:val="28"/>
          <w:vertAlign w:val="subscript"/>
          <w:lang w:val="ru-RU"/>
        </w:rPr>
        <w:t xml:space="preserve">баз </w:t>
      </w:r>
      <w:r w:rsidRPr="00D8039C">
        <w:rPr>
          <w:rFonts w:ascii="Times New Roman" w:hAnsi="Times New Roman" w:cs="Times New Roman"/>
          <w:b/>
          <w:sz w:val="28"/>
          <w:szCs w:val="28"/>
          <w:lang w:val="ru-RU"/>
        </w:rPr>
        <w:t xml:space="preserve">* </w:t>
      </w:r>
      <w:r w:rsidRPr="00D8039C">
        <w:rPr>
          <w:rFonts w:ascii="Times New Roman" w:hAnsi="Times New Roman" w:cs="Times New Roman"/>
          <w:b/>
          <w:i/>
          <w:sz w:val="28"/>
          <w:szCs w:val="28"/>
        </w:rPr>
        <w:t>K</w:t>
      </w:r>
      <w:r w:rsidRPr="00D8039C">
        <w:rPr>
          <w:rFonts w:ascii="Times New Roman" w:hAnsi="Times New Roman" w:cs="Times New Roman"/>
          <w:b/>
          <w:sz w:val="28"/>
          <w:szCs w:val="28"/>
          <w:vertAlign w:val="subscript"/>
          <w:lang w:val="ru-RU"/>
        </w:rPr>
        <w:t xml:space="preserve"> </w:t>
      </w:r>
      <w:proofErr w:type="gramStart"/>
      <w:r w:rsidRPr="00D8039C">
        <w:rPr>
          <w:rFonts w:ascii="Times New Roman" w:hAnsi="Times New Roman" w:cs="Times New Roman"/>
          <w:b/>
          <w:sz w:val="28"/>
          <w:szCs w:val="28"/>
          <w:vertAlign w:val="subscript"/>
          <w:lang w:val="ru-RU"/>
        </w:rPr>
        <w:t xml:space="preserve">інт  </w:t>
      </w:r>
      <w:r w:rsidRPr="00D8039C">
        <w:rPr>
          <w:rFonts w:ascii="Times New Roman" w:hAnsi="Times New Roman" w:cs="Times New Roman"/>
          <w:b/>
          <w:sz w:val="28"/>
          <w:szCs w:val="28"/>
          <w:lang w:val="ru-RU"/>
        </w:rPr>
        <w:t>=</w:t>
      </w:r>
      <w:proofErr w:type="gramEnd"/>
      <w:r w:rsidRPr="00D8039C">
        <w:rPr>
          <w:rFonts w:ascii="Times New Roman" w:hAnsi="Times New Roman" w:cs="Times New Roman"/>
          <w:b/>
          <w:sz w:val="28"/>
          <w:szCs w:val="28"/>
          <w:lang w:val="ru-RU"/>
        </w:rPr>
        <w:t xml:space="preserve"> </w:t>
      </w:r>
      <w:r w:rsidRPr="00D8039C">
        <w:rPr>
          <w:rFonts w:ascii="Times New Roman" w:hAnsi="Times New Roman" w:cs="Times New Roman"/>
          <w:b/>
          <w:sz w:val="28"/>
          <w:szCs w:val="28"/>
          <w:lang w:val="uk-UA"/>
        </w:rPr>
        <w:t xml:space="preserve"> </w:t>
      </w:r>
      <w:r w:rsidRPr="00D8039C">
        <w:rPr>
          <w:rFonts w:ascii="Times New Roman" w:hAnsi="Times New Roman" w:cs="Times New Roman"/>
          <w:b/>
          <w:sz w:val="28"/>
          <w:szCs w:val="28"/>
          <w:lang w:val="ru-RU"/>
        </w:rPr>
        <w:t>0</w:t>
      </w:r>
      <w:r w:rsidRPr="00D8039C">
        <w:rPr>
          <w:rFonts w:ascii="Times New Roman" w:hAnsi="Times New Roman" w:cs="Times New Roman"/>
          <w:b/>
          <w:sz w:val="28"/>
          <w:szCs w:val="28"/>
          <w:lang w:val="uk-UA"/>
        </w:rPr>
        <w:t xml:space="preserve">, </w:t>
      </w:r>
      <w:r w:rsidRPr="00D8039C">
        <w:rPr>
          <w:rFonts w:ascii="Times New Roman" w:hAnsi="Times New Roman" w:cs="Times New Roman"/>
          <w:b/>
          <w:sz w:val="28"/>
          <w:szCs w:val="28"/>
          <w:lang w:val="ru-RU"/>
        </w:rPr>
        <w:t>86</w:t>
      </w:r>
      <w:r w:rsidRPr="00D8039C">
        <w:rPr>
          <w:rFonts w:ascii="Times New Roman" w:hAnsi="Times New Roman" w:cs="Times New Roman"/>
          <w:b/>
          <w:sz w:val="28"/>
          <w:szCs w:val="28"/>
          <w:lang w:val="uk-UA"/>
        </w:rPr>
        <w:t xml:space="preserve"> * </w:t>
      </w:r>
      <w:r w:rsidRPr="00D8039C">
        <w:rPr>
          <w:rFonts w:ascii="Times New Roman" w:hAnsi="Times New Roman" w:cs="Times New Roman"/>
          <w:b/>
          <w:sz w:val="28"/>
          <w:szCs w:val="28"/>
          <w:lang w:val="ru-RU"/>
        </w:rPr>
        <w:t>0,915 = 78,7 (грн).</w:t>
      </w:r>
    </w:p>
    <w:p w:rsidR="001D5705" w:rsidRPr="00D8039C" w:rsidRDefault="001D5705" w:rsidP="001D5705">
      <w:pPr>
        <w:pStyle w:val="a4"/>
        <w:jc w:val="both"/>
        <w:rPr>
          <w:rFonts w:ascii="Times New Roman" w:hAnsi="Times New Roman" w:cs="Times New Roman"/>
          <w:sz w:val="28"/>
          <w:szCs w:val="28"/>
          <w:lang w:val="ru-RU"/>
        </w:rPr>
      </w:pPr>
    </w:p>
    <w:p w:rsidR="001D5705" w:rsidRPr="00D8039C" w:rsidRDefault="001D5705" w:rsidP="005654BA">
      <w:pPr>
        <w:pStyle w:val="a4"/>
        <w:numPr>
          <w:ilvl w:val="0"/>
          <w:numId w:val="4"/>
        </w:numPr>
        <w:rPr>
          <w:rFonts w:ascii="Times New Roman" w:hAnsi="Times New Roman" w:cs="Times New Roman"/>
          <w:sz w:val="28"/>
          <w:szCs w:val="28"/>
          <w:lang w:val="uk-UA"/>
        </w:rPr>
      </w:pPr>
      <w:r w:rsidRPr="00D8039C">
        <w:rPr>
          <w:rFonts w:ascii="Times New Roman" w:hAnsi="Times New Roman" w:cs="Times New Roman"/>
          <w:sz w:val="28"/>
          <w:szCs w:val="28"/>
          <w:lang w:val="uk-UA"/>
        </w:rPr>
        <w:t xml:space="preserve">Реалізація товару за даною ціною дасть змогу фірмі забезпечити прибутковість (відносно собівартості) у розмірі: </w:t>
      </w:r>
    </w:p>
    <w:p w:rsidR="001D5705" w:rsidRPr="00D8039C" w:rsidRDefault="001D5705" w:rsidP="001D5705">
      <w:pPr>
        <w:pStyle w:val="a4"/>
        <w:jc w:val="both"/>
        <w:rPr>
          <w:rFonts w:ascii="Times New Roman" w:hAnsi="Times New Roman" w:cs="Times New Roman"/>
          <w:b/>
          <w:i/>
          <w:sz w:val="28"/>
          <w:szCs w:val="28"/>
          <w:lang w:val="uk-UA"/>
        </w:rPr>
      </w:pPr>
    </w:p>
    <w:p w:rsidR="001D5705" w:rsidRPr="00D8039C" w:rsidRDefault="001D5705" w:rsidP="001D5705">
      <w:pPr>
        <w:pStyle w:val="a4"/>
        <w:jc w:val="both"/>
        <w:rPr>
          <w:rFonts w:ascii="Times New Roman" w:hAnsi="Times New Roman" w:cs="Times New Roman"/>
          <w:b/>
          <w:sz w:val="28"/>
          <w:szCs w:val="28"/>
          <w:lang w:val="uk-UA"/>
        </w:rPr>
      </w:pPr>
      <w:r w:rsidRPr="00D8039C">
        <w:rPr>
          <w:rFonts w:ascii="Times New Roman" w:hAnsi="Times New Roman" w:cs="Times New Roman"/>
          <w:b/>
          <w:sz w:val="28"/>
          <w:szCs w:val="28"/>
          <w:lang w:val="uk-UA"/>
        </w:rPr>
        <w:t xml:space="preserve">               </w:t>
      </w:r>
      <w:r w:rsidRPr="00D8039C">
        <w:rPr>
          <w:rFonts w:ascii="Times New Roman" w:hAnsi="Times New Roman" w:cs="Times New Roman"/>
          <w:b/>
          <w:sz w:val="28"/>
          <w:szCs w:val="28"/>
          <w:lang w:val="ru-RU"/>
        </w:rPr>
        <w:t>П</w:t>
      </w:r>
      <w:r w:rsidRPr="00D8039C">
        <w:rPr>
          <w:rFonts w:ascii="Times New Roman" w:hAnsi="Times New Roman" w:cs="Times New Roman"/>
          <w:b/>
          <w:sz w:val="28"/>
          <w:szCs w:val="28"/>
          <w:vertAlign w:val="superscript"/>
          <w:lang w:val="ru-RU"/>
        </w:rPr>
        <w:t xml:space="preserve">* </w:t>
      </w:r>
      <w:r w:rsidRPr="00D8039C">
        <w:rPr>
          <w:rFonts w:ascii="Times New Roman" w:hAnsi="Times New Roman" w:cs="Times New Roman"/>
          <w:b/>
          <w:sz w:val="28"/>
          <w:szCs w:val="28"/>
          <w:lang w:val="ru-RU"/>
        </w:rPr>
        <w:t xml:space="preserve">= (Ц – </w:t>
      </w:r>
      <w:r w:rsidRPr="00D8039C">
        <w:rPr>
          <w:rFonts w:ascii="Times New Roman" w:hAnsi="Times New Roman" w:cs="Times New Roman"/>
          <w:b/>
          <w:sz w:val="28"/>
          <w:szCs w:val="28"/>
        </w:rPr>
        <w:t>S</w:t>
      </w:r>
      <w:r w:rsidRPr="00D8039C">
        <w:rPr>
          <w:rFonts w:ascii="Times New Roman" w:hAnsi="Times New Roman" w:cs="Times New Roman"/>
          <w:b/>
          <w:sz w:val="28"/>
          <w:szCs w:val="28"/>
          <w:lang w:val="uk-UA"/>
        </w:rPr>
        <w:t>)</w:t>
      </w:r>
      <w:r w:rsidRPr="00D8039C">
        <w:rPr>
          <w:rFonts w:ascii="Times New Roman" w:hAnsi="Times New Roman" w:cs="Times New Roman"/>
          <w:b/>
          <w:sz w:val="28"/>
          <w:szCs w:val="28"/>
          <w:lang w:val="ru-RU"/>
        </w:rPr>
        <w:t xml:space="preserve"> </w:t>
      </w:r>
      <w:r w:rsidRPr="00D8039C">
        <w:rPr>
          <w:rFonts w:ascii="Times New Roman" w:hAnsi="Times New Roman" w:cs="Times New Roman"/>
          <w:b/>
          <w:sz w:val="28"/>
          <w:szCs w:val="28"/>
          <w:lang w:val="uk-UA"/>
        </w:rPr>
        <w:t>/</w:t>
      </w:r>
      <w:r w:rsidRPr="00D8039C">
        <w:rPr>
          <w:rFonts w:ascii="Times New Roman" w:hAnsi="Times New Roman" w:cs="Times New Roman"/>
          <w:b/>
          <w:sz w:val="28"/>
          <w:szCs w:val="28"/>
          <w:lang w:val="ru-RU"/>
        </w:rPr>
        <w:t xml:space="preserve"> </w:t>
      </w:r>
      <w:r w:rsidRPr="00D8039C">
        <w:rPr>
          <w:rFonts w:ascii="Times New Roman" w:hAnsi="Times New Roman" w:cs="Times New Roman"/>
          <w:b/>
          <w:sz w:val="28"/>
          <w:szCs w:val="28"/>
        </w:rPr>
        <w:t>S</w:t>
      </w:r>
      <w:r w:rsidRPr="00D8039C">
        <w:rPr>
          <w:rFonts w:ascii="Times New Roman" w:hAnsi="Times New Roman" w:cs="Times New Roman"/>
          <w:b/>
          <w:sz w:val="28"/>
          <w:szCs w:val="28"/>
          <w:lang w:val="uk-UA"/>
        </w:rPr>
        <w:t xml:space="preserve"> * 100 % = 26,5 % (78,7-62,</w:t>
      </w:r>
      <w:proofErr w:type="gramStart"/>
      <w:r w:rsidRPr="00D8039C">
        <w:rPr>
          <w:rFonts w:ascii="Times New Roman" w:hAnsi="Times New Roman" w:cs="Times New Roman"/>
          <w:b/>
          <w:sz w:val="28"/>
          <w:szCs w:val="28"/>
          <w:lang w:val="uk-UA"/>
        </w:rPr>
        <w:t>2)/</w:t>
      </w:r>
      <w:proofErr w:type="gramEnd"/>
      <w:r w:rsidRPr="00D8039C">
        <w:rPr>
          <w:rFonts w:ascii="Times New Roman" w:hAnsi="Times New Roman" w:cs="Times New Roman"/>
          <w:b/>
          <w:sz w:val="28"/>
          <w:szCs w:val="28"/>
          <w:lang w:val="uk-UA"/>
        </w:rPr>
        <w:t>62,2*100</w:t>
      </w:r>
    </w:p>
    <w:p w:rsidR="001D5705" w:rsidRPr="00D8039C" w:rsidRDefault="001D5705" w:rsidP="001D5705">
      <w:pPr>
        <w:pStyle w:val="a4"/>
        <w:jc w:val="both"/>
        <w:rPr>
          <w:rFonts w:ascii="Times New Roman" w:hAnsi="Times New Roman" w:cs="Times New Roman"/>
          <w:b/>
          <w:sz w:val="28"/>
          <w:szCs w:val="28"/>
          <w:lang w:val="uk-UA"/>
        </w:rPr>
      </w:pPr>
    </w:p>
    <w:p w:rsidR="001D5705" w:rsidRPr="00D8039C" w:rsidRDefault="001D5705" w:rsidP="001D5705">
      <w:pPr>
        <w:pStyle w:val="a4"/>
        <w:jc w:val="both"/>
        <w:rPr>
          <w:rFonts w:ascii="Times New Roman" w:hAnsi="Times New Roman" w:cs="Times New Roman"/>
          <w:sz w:val="28"/>
          <w:szCs w:val="28"/>
          <w:lang w:val="ru-RU"/>
        </w:rPr>
      </w:pPr>
      <w:r w:rsidRPr="00D8039C">
        <w:rPr>
          <w:rFonts w:ascii="Times New Roman" w:hAnsi="Times New Roman" w:cs="Times New Roman"/>
          <w:b/>
          <w:bCs/>
          <w:i/>
          <w:iCs/>
          <w:sz w:val="28"/>
          <w:szCs w:val="28"/>
          <w:lang w:val="ru-RU"/>
        </w:rPr>
        <w:t xml:space="preserve">Висновок до ситуаційної вправи №2.  </w:t>
      </w:r>
      <w:r w:rsidRPr="00D8039C">
        <w:rPr>
          <w:rFonts w:ascii="Times New Roman" w:hAnsi="Times New Roman" w:cs="Times New Roman"/>
          <w:sz w:val="28"/>
          <w:szCs w:val="28"/>
          <w:lang w:val="ru-RU"/>
        </w:rPr>
        <w:t xml:space="preserve">Отриманий </w:t>
      </w:r>
      <w:r w:rsidR="003D4F7C" w:rsidRPr="00D8039C">
        <w:rPr>
          <w:rFonts w:ascii="Times New Roman" w:hAnsi="Times New Roman" w:cs="Times New Roman"/>
          <w:sz w:val="28"/>
          <w:szCs w:val="28"/>
          <w:lang w:val="ru-RU"/>
        </w:rPr>
        <w:t>показник Δ</w:t>
      </w:r>
      <w:proofErr w:type="gramStart"/>
      <w:r w:rsidRPr="00D8039C">
        <w:rPr>
          <w:rFonts w:ascii="Times New Roman" w:hAnsi="Times New Roman" w:cs="Times New Roman"/>
          <w:b/>
          <w:sz w:val="28"/>
          <w:szCs w:val="28"/>
          <w:lang w:val="ru-RU"/>
        </w:rPr>
        <w:t>П &gt;</w:t>
      </w:r>
      <w:proofErr w:type="gramEnd"/>
      <w:r w:rsidRPr="00D8039C">
        <w:rPr>
          <w:rFonts w:ascii="Times New Roman" w:hAnsi="Times New Roman" w:cs="Times New Roman"/>
          <w:b/>
          <w:sz w:val="28"/>
          <w:szCs w:val="28"/>
          <w:lang w:val="ru-RU"/>
        </w:rPr>
        <w:t xml:space="preserve"> 25%</w:t>
      </w:r>
      <w:r w:rsidRPr="00D8039C">
        <w:rPr>
          <w:rFonts w:ascii="Times New Roman" w:hAnsi="Times New Roman" w:cs="Times New Roman"/>
          <w:sz w:val="28"/>
          <w:szCs w:val="28"/>
          <w:lang w:val="ru-RU"/>
        </w:rPr>
        <w:t xml:space="preserve">  - такий рівень прибутковості задовольняє фірму.</w:t>
      </w:r>
    </w:p>
    <w:p w:rsidR="002F076B" w:rsidRDefault="002F076B" w:rsidP="001D5705">
      <w:pPr>
        <w:pStyle w:val="a4"/>
        <w:jc w:val="both"/>
        <w:rPr>
          <w:rFonts w:ascii="Times New Roman" w:hAnsi="Times New Roman" w:cs="Times New Roman"/>
          <w:sz w:val="28"/>
          <w:szCs w:val="28"/>
          <w:lang w:val="ru-RU"/>
        </w:rPr>
      </w:pPr>
    </w:p>
    <w:p w:rsidR="008B6453" w:rsidRPr="00D8039C" w:rsidRDefault="008B6453" w:rsidP="001D5705">
      <w:pPr>
        <w:pStyle w:val="a4"/>
        <w:jc w:val="both"/>
        <w:rPr>
          <w:rFonts w:ascii="Times New Roman" w:hAnsi="Times New Roman" w:cs="Times New Roman"/>
          <w:sz w:val="28"/>
          <w:szCs w:val="28"/>
          <w:lang w:val="ru-RU"/>
        </w:rPr>
      </w:pPr>
    </w:p>
    <w:p w:rsidR="001D5705" w:rsidRPr="00D8039C" w:rsidRDefault="001D5705" w:rsidP="00ED2379">
      <w:pPr>
        <w:pStyle w:val="a4"/>
        <w:jc w:val="both"/>
        <w:rPr>
          <w:rFonts w:ascii="Times New Roman" w:hAnsi="Times New Roman" w:cs="Times New Roman"/>
          <w:b/>
          <w:sz w:val="28"/>
          <w:szCs w:val="28"/>
          <w:lang w:val="ru-RU"/>
        </w:rPr>
      </w:pPr>
      <w:r w:rsidRPr="00D8039C">
        <w:rPr>
          <w:rFonts w:ascii="Times New Roman" w:hAnsi="Times New Roman" w:cs="Times New Roman"/>
          <w:b/>
          <w:bCs/>
          <w:sz w:val="28"/>
          <w:szCs w:val="28"/>
          <w:lang w:val="ru-RU"/>
        </w:rPr>
        <w:t xml:space="preserve">Ситуаційна вправа №3. </w:t>
      </w:r>
      <w:r w:rsidRPr="00D8039C">
        <w:rPr>
          <w:rFonts w:ascii="Times New Roman" w:hAnsi="Times New Roman" w:cs="Times New Roman"/>
          <w:sz w:val="28"/>
          <w:szCs w:val="28"/>
          <w:lang w:val="ru-RU"/>
        </w:rPr>
        <w:t xml:space="preserve">Фірма «Лорд» реалізує </w:t>
      </w:r>
      <w:proofErr w:type="gramStart"/>
      <w:r w:rsidRPr="00D8039C">
        <w:rPr>
          <w:rFonts w:ascii="Times New Roman" w:hAnsi="Times New Roman" w:cs="Times New Roman"/>
          <w:sz w:val="28"/>
          <w:szCs w:val="28"/>
          <w:lang w:val="ru-RU"/>
        </w:rPr>
        <w:t>на ринку</w:t>
      </w:r>
      <w:proofErr w:type="gramEnd"/>
      <w:r w:rsidRPr="00D8039C">
        <w:rPr>
          <w:rFonts w:ascii="Times New Roman" w:hAnsi="Times New Roman" w:cs="Times New Roman"/>
          <w:sz w:val="28"/>
          <w:szCs w:val="28"/>
          <w:lang w:val="ru-RU"/>
        </w:rPr>
        <w:t xml:space="preserve"> </w:t>
      </w:r>
      <w:r w:rsidRPr="00D8039C">
        <w:rPr>
          <w:rFonts w:ascii="Times New Roman" w:hAnsi="Times New Roman" w:cs="Times New Roman"/>
          <w:b/>
          <w:sz w:val="28"/>
          <w:szCs w:val="28"/>
          <w:lang w:val="ru-RU"/>
        </w:rPr>
        <w:t>10 000</w:t>
      </w:r>
      <w:r w:rsidRPr="00D8039C">
        <w:rPr>
          <w:rFonts w:ascii="Times New Roman" w:hAnsi="Times New Roman" w:cs="Times New Roman"/>
          <w:sz w:val="28"/>
          <w:szCs w:val="28"/>
          <w:lang w:val="ru-RU"/>
        </w:rPr>
        <w:t xml:space="preserve"> виробів за ціною </w:t>
      </w:r>
      <w:r w:rsidRPr="00D8039C">
        <w:rPr>
          <w:rFonts w:ascii="Times New Roman" w:hAnsi="Times New Roman" w:cs="Times New Roman"/>
          <w:b/>
          <w:sz w:val="28"/>
          <w:szCs w:val="28"/>
          <w:lang w:val="ru-RU"/>
        </w:rPr>
        <w:t>2500</w:t>
      </w:r>
      <w:r w:rsidRPr="00D8039C">
        <w:rPr>
          <w:rFonts w:ascii="Times New Roman" w:hAnsi="Times New Roman" w:cs="Times New Roman"/>
          <w:sz w:val="28"/>
          <w:szCs w:val="28"/>
          <w:lang w:val="ru-RU"/>
        </w:rPr>
        <w:t xml:space="preserve"> грн., собівартість одиниці – </w:t>
      </w:r>
      <w:r w:rsidRPr="00D8039C">
        <w:rPr>
          <w:rFonts w:ascii="Times New Roman" w:hAnsi="Times New Roman" w:cs="Times New Roman"/>
          <w:b/>
          <w:sz w:val="28"/>
          <w:szCs w:val="28"/>
          <w:lang w:val="ru-RU"/>
        </w:rPr>
        <w:t xml:space="preserve">1500 </w:t>
      </w:r>
      <w:r w:rsidRPr="00D8039C">
        <w:rPr>
          <w:rFonts w:ascii="Times New Roman" w:hAnsi="Times New Roman" w:cs="Times New Roman"/>
          <w:sz w:val="28"/>
          <w:szCs w:val="28"/>
          <w:lang w:val="ru-RU"/>
        </w:rPr>
        <w:t xml:space="preserve">грн. Розрахункова рентабельність фірми – </w:t>
      </w:r>
      <w:r w:rsidRPr="00D8039C">
        <w:rPr>
          <w:rFonts w:ascii="Times New Roman" w:hAnsi="Times New Roman" w:cs="Times New Roman"/>
          <w:b/>
          <w:sz w:val="28"/>
          <w:szCs w:val="28"/>
          <w:lang w:val="ru-RU"/>
        </w:rPr>
        <w:t>25%.</w:t>
      </w:r>
      <w:r w:rsidRPr="00D8039C">
        <w:rPr>
          <w:rFonts w:ascii="Times New Roman" w:hAnsi="Times New Roman" w:cs="Times New Roman"/>
          <w:sz w:val="28"/>
          <w:szCs w:val="28"/>
          <w:lang w:val="ru-RU"/>
        </w:rPr>
        <w:t xml:space="preserve"> Покращення якості продукції при незмінній ціні дозволить фірмі збільшити обсяг продажів в </w:t>
      </w:r>
      <w:r w:rsidRPr="00D8039C">
        <w:rPr>
          <w:rFonts w:ascii="Times New Roman" w:hAnsi="Times New Roman" w:cs="Times New Roman"/>
          <w:b/>
          <w:sz w:val="28"/>
          <w:szCs w:val="28"/>
          <w:lang w:val="ru-RU"/>
        </w:rPr>
        <w:t>1,5 рази.</w:t>
      </w:r>
      <w:r w:rsidRPr="00D8039C">
        <w:rPr>
          <w:rFonts w:ascii="Times New Roman" w:hAnsi="Times New Roman" w:cs="Times New Roman"/>
          <w:sz w:val="28"/>
          <w:szCs w:val="28"/>
          <w:lang w:val="ru-RU"/>
        </w:rPr>
        <w:t xml:space="preserve"> Мається п’ять варіантів поліпшення якості продукції, економічні параметри яких містяться у таблиці. Визначити приріст прибутку та розрахункову рентабельність по кожному варіанту та вибрати найбільш прийнятний для фірми варіант.</w:t>
      </w:r>
    </w:p>
    <w:p w:rsidR="00C55A9A" w:rsidRDefault="00A533FE" w:rsidP="00ED2379">
      <w:pPr>
        <w:pStyle w:val="a4"/>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p>
    <w:p w:rsidR="001D5705" w:rsidRPr="00AF2A91" w:rsidRDefault="00A533FE" w:rsidP="00ED2379">
      <w:pPr>
        <w:pStyle w:val="a4"/>
        <w:jc w:val="both"/>
        <w:rPr>
          <w:rFonts w:ascii="Times New Roman" w:hAnsi="Times New Roman" w:cs="Times New Roman"/>
          <w:sz w:val="28"/>
          <w:szCs w:val="28"/>
          <w:lang w:val="ru-RU"/>
        </w:rPr>
      </w:pPr>
      <w:r>
        <w:rPr>
          <w:rFonts w:ascii="Times New Roman" w:hAnsi="Times New Roman" w:cs="Times New Roman"/>
          <w:sz w:val="24"/>
          <w:szCs w:val="24"/>
          <w:lang w:val="ru-RU"/>
        </w:rPr>
        <w:lastRenderedPageBreak/>
        <w:t xml:space="preserve"> </w:t>
      </w:r>
      <w:r w:rsidR="00DA5685">
        <w:rPr>
          <w:rFonts w:ascii="Times New Roman" w:hAnsi="Times New Roman" w:cs="Times New Roman"/>
          <w:sz w:val="24"/>
          <w:szCs w:val="24"/>
          <w:lang w:val="ru-RU"/>
        </w:rPr>
        <w:t xml:space="preserve">                                                                                                                                            </w:t>
      </w:r>
      <w:r w:rsidR="00DA5685" w:rsidRPr="00AF2A91">
        <w:rPr>
          <w:rFonts w:ascii="Times New Roman" w:hAnsi="Times New Roman" w:cs="Times New Roman"/>
          <w:sz w:val="28"/>
          <w:szCs w:val="28"/>
          <w:lang w:val="ru-RU"/>
        </w:rPr>
        <w:t>Таблиця 15</w:t>
      </w:r>
      <w:r w:rsidR="00AF2A91">
        <w:rPr>
          <w:rFonts w:ascii="Times New Roman" w:hAnsi="Times New Roman" w:cs="Times New Roman"/>
          <w:sz w:val="28"/>
          <w:szCs w:val="28"/>
          <w:lang w:val="ru-RU"/>
        </w:rPr>
        <w:t>.</w:t>
      </w:r>
    </w:p>
    <w:tbl>
      <w:tblPr>
        <w:tblStyle w:val="a5"/>
        <w:tblW w:w="0" w:type="auto"/>
        <w:tblInd w:w="108" w:type="dxa"/>
        <w:tblLayout w:type="fixed"/>
        <w:tblLook w:val="0000" w:firstRow="0" w:lastRow="0" w:firstColumn="0" w:lastColumn="0" w:noHBand="0" w:noVBand="0"/>
      </w:tblPr>
      <w:tblGrid>
        <w:gridCol w:w="2127"/>
        <w:gridCol w:w="850"/>
        <w:gridCol w:w="992"/>
        <w:gridCol w:w="1279"/>
        <w:gridCol w:w="1273"/>
        <w:gridCol w:w="1417"/>
        <w:gridCol w:w="1338"/>
      </w:tblGrid>
      <w:tr w:rsidR="001D5705" w:rsidRPr="001D5705" w:rsidTr="00EC2EC6">
        <w:trPr>
          <w:trHeight w:val="670"/>
        </w:trPr>
        <w:tc>
          <w:tcPr>
            <w:tcW w:w="2127" w:type="dxa"/>
          </w:tcPr>
          <w:p w:rsidR="001D5705" w:rsidRPr="001D5705" w:rsidRDefault="001D5705" w:rsidP="001D5705">
            <w:pPr>
              <w:pStyle w:val="a4"/>
              <w:jc w:val="both"/>
              <w:rPr>
                <w:rFonts w:ascii="Times New Roman" w:hAnsi="Times New Roman" w:cs="Times New Roman"/>
                <w:sz w:val="24"/>
                <w:szCs w:val="24"/>
                <w:lang w:val="ru-RU"/>
              </w:rPr>
            </w:pPr>
            <w:r w:rsidRPr="001D5705">
              <w:rPr>
                <w:rFonts w:ascii="Times New Roman" w:hAnsi="Times New Roman" w:cs="Times New Roman"/>
                <w:i/>
                <w:iCs/>
                <w:sz w:val="24"/>
                <w:szCs w:val="24"/>
                <w:lang w:val="ru-RU"/>
              </w:rPr>
              <w:t xml:space="preserve"> </w:t>
            </w:r>
            <w:r w:rsidRPr="001D5705">
              <w:rPr>
                <w:rFonts w:ascii="Times New Roman" w:hAnsi="Times New Roman" w:cs="Times New Roman"/>
                <w:sz w:val="24"/>
                <w:szCs w:val="24"/>
                <w:lang w:val="ru-RU"/>
              </w:rPr>
              <w:t xml:space="preserve">Показники </w:t>
            </w:r>
          </w:p>
        </w:tc>
        <w:tc>
          <w:tcPr>
            <w:tcW w:w="4394" w:type="dxa"/>
            <w:gridSpan w:val="4"/>
          </w:tcPr>
          <w:p w:rsidR="001D5705" w:rsidRPr="001D5705" w:rsidRDefault="001D5705" w:rsidP="001D5705">
            <w:pPr>
              <w:pStyle w:val="a4"/>
              <w:jc w:val="both"/>
              <w:rPr>
                <w:rFonts w:ascii="Times New Roman" w:hAnsi="Times New Roman" w:cs="Times New Roman"/>
                <w:sz w:val="24"/>
                <w:szCs w:val="24"/>
                <w:lang w:val="ru-RU"/>
              </w:rPr>
            </w:pPr>
            <w:r w:rsidRPr="001D5705">
              <w:rPr>
                <w:rFonts w:ascii="Times New Roman" w:hAnsi="Times New Roman" w:cs="Times New Roman"/>
                <w:sz w:val="24"/>
                <w:szCs w:val="24"/>
                <w:lang w:val="ru-RU"/>
              </w:rPr>
              <w:t xml:space="preserve">Од. </w:t>
            </w:r>
          </w:p>
          <w:p w:rsidR="001D5705" w:rsidRPr="001D5705" w:rsidRDefault="001D5705" w:rsidP="001D5705">
            <w:pPr>
              <w:pStyle w:val="a4"/>
              <w:jc w:val="both"/>
              <w:rPr>
                <w:rFonts w:ascii="Times New Roman" w:hAnsi="Times New Roman" w:cs="Times New Roman"/>
                <w:sz w:val="24"/>
                <w:szCs w:val="24"/>
                <w:lang w:val="ru-RU"/>
              </w:rPr>
            </w:pPr>
            <w:r w:rsidRPr="001D5705">
              <w:rPr>
                <w:rFonts w:ascii="Times New Roman" w:hAnsi="Times New Roman" w:cs="Times New Roman"/>
                <w:sz w:val="24"/>
                <w:szCs w:val="24"/>
                <w:lang w:val="ru-RU"/>
              </w:rPr>
              <w:t xml:space="preserve">вим. </w:t>
            </w:r>
          </w:p>
        </w:tc>
        <w:tc>
          <w:tcPr>
            <w:tcW w:w="2755" w:type="dxa"/>
            <w:gridSpan w:val="2"/>
          </w:tcPr>
          <w:p w:rsidR="001D5705" w:rsidRPr="001D5705" w:rsidRDefault="001D5705" w:rsidP="001D5705">
            <w:pPr>
              <w:pStyle w:val="a4"/>
              <w:jc w:val="both"/>
              <w:rPr>
                <w:rFonts w:ascii="Times New Roman" w:hAnsi="Times New Roman" w:cs="Times New Roman"/>
                <w:sz w:val="24"/>
                <w:szCs w:val="24"/>
                <w:lang w:val="ru-RU"/>
              </w:rPr>
            </w:pPr>
            <w:r w:rsidRPr="001D5705">
              <w:rPr>
                <w:rFonts w:ascii="Times New Roman" w:hAnsi="Times New Roman" w:cs="Times New Roman"/>
                <w:sz w:val="24"/>
                <w:szCs w:val="24"/>
                <w:lang w:val="ru-RU"/>
              </w:rPr>
              <w:t xml:space="preserve">Варіанти поліпшення якості продукції </w:t>
            </w:r>
          </w:p>
        </w:tc>
      </w:tr>
      <w:tr w:rsidR="001D5705" w:rsidRPr="001D5705" w:rsidTr="00EC2EC6">
        <w:trPr>
          <w:trHeight w:val="184"/>
        </w:trPr>
        <w:tc>
          <w:tcPr>
            <w:tcW w:w="3969" w:type="dxa"/>
            <w:gridSpan w:val="3"/>
          </w:tcPr>
          <w:p w:rsidR="001D5705" w:rsidRPr="001D5705" w:rsidRDefault="001D5705" w:rsidP="001D5705">
            <w:pPr>
              <w:pStyle w:val="a4"/>
              <w:jc w:val="both"/>
              <w:rPr>
                <w:rFonts w:ascii="Times New Roman" w:hAnsi="Times New Roman" w:cs="Times New Roman"/>
                <w:sz w:val="24"/>
                <w:szCs w:val="24"/>
                <w:lang w:val="ru-RU"/>
              </w:rPr>
            </w:pPr>
            <w:r w:rsidRPr="001D5705">
              <w:rPr>
                <w:rFonts w:ascii="Times New Roman" w:hAnsi="Times New Roman" w:cs="Times New Roman"/>
                <w:sz w:val="24"/>
                <w:szCs w:val="24"/>
                <w:lang w:val="uk-UA"/>
              </w:rPr>
              <w:t xml:space="preserve">                                               </w:t>
            </w:r>
            <w:r w:rsidRPr="001D5705">
              <w:rPr>
                <w:rFonts w:ascii="Times New Roman" w:hAnsi="Times New Roman" w:cs="Times New Roman"/>
                <w:sz w:val="24"/>
                <w:szCs w:val="24"/>
                <w:lang w:val="ru-RU"/>
              </w:rPr>
              <w:t xml:space="preserve">1 </w:t>
            </w:r>
          </w:p>
        </w:tc>
        <w:tc>
          <w:tcPr>
            <w:tcW w:w="1279" w:type="dxa"/>
          </w:tcPr>
          <w:p w:rsidR="001D5705" w:rsidRPr="001D5705" w:rsidRDefault="001D5705" w:rsidP="001D5705">
            <w:pPr>
              <w:pStyle w:val="a4"/>
              <w:jc w:val="both"/>
              <w:rPr>
                <w:rFonts w:ascii="Times New Roman" w:hAnsi="Times New Roman" w:cs="Times New Roman"/>
                <w:sz w:val="24"/>
                <w:szCs w:val="24"/>
                <w:lang w:val="ru-RU"/>
              </w:rPr>
            </w:pPr>
            <w:r w:rsidRPr="001D5705">
              <w:rPr>
                <w:rFonts w:ascii="Times New Roman" w:hAnsi="Times New Roman" w:cs="Times New Roman"/>
                <w:sz w:val="24"/>
                <w:szCs w:val="24"/>
                <w:lang w:val="ru-RU"/>
              </w:rPr>
              <w:t>2</w:t>
            </w:r>
          </w:p>
        </w:tc>
        <w:tc>
          <w:tcPr>
            <w:tcW w:w="1273" w:type="dxa"/>
          </w:tcPr>
          <w:p w:rsidR="001D5705" w:rsidRPr="001D5705" w:rsidRDefault="001D5705" w:rsidP="001D5705">
            <w:pPr>
              <w:pStyle w:val="a4"/>
              <w:jc w:val="both"/>
              <w:rPr>
                <w:rFonts w:ascii="Times New Roman" w:hAnsi="Times New Roman" w:cs="Times New Roman"/>
                <w:sz w:val="24"/>
                <w:szCs w:val="24"/>
                <w:lang w:val="ru-RU"/>
              </w:rPr>
            </w:pPr>
            <w:r w:rsidRPr="001D5705">
              <w:rPr>
                <w:rFonts w:ascii="Times New Roman" w:hAnsi="Times New Roman" w:cs="Times New Roman"/>
                <w:sz w:val="24"/>
                <w:szCs w:val="24"/>
                <w:lang w:val="ru-RU"/>
              </w:rPr>
              <w:t>3</w:t>
            </w:r>
          </w:p>
        </w:tc>
        <w:tc>
          <w:tcPr>
            <w:tcW w:w="1417" w:type="dxa"/>
          </w:tcPr>
          <w:p w:rsidR="001D5705" w:rsidRPr="001D5705" w:rsidRDefault="001D5705" w:rsidP="001D5705">
            <w:pPr>
              <w:pStyle w:val="a4"/>
              <w:jc w:val="both"/>
              <w:rPr>
                <w:rFonts w:ascii="Times New Roman" w:hAnsi="Times New Roman" w:cs="Times New Roman"/>
                <w:sz w:val="24"/>
                <w:szCs w:val="24"/>
                <w:lang w:val="ru-RU"/>
              </w:rPr>
            </w:pPr>
            <w:r w:rsidRPr="001D5705">
              <w:rPr>
                <w:rFonts w:ascii="Times New Roman" w:hAnsi="Times New Roman" w:cs="Times New Roman"/>
                <w:sz w:val="24"/>
                <w:szCs w:val="24"/>
                <w:lang w:val="ru-RU"/>
              </w:rPr>
              <w:t>4</w:t>
            </w:r>
          </w:p>
        </w:tc>
        <w:tc>
          <w:tcPr>
            <w:tcW w:w="1338" w:type="dxa"/>
          </w:tcPr>
          <w:p w:rsidR="001D5705" w:rsidRPr="001D5705" w:rsidRDefault="001D5705" w:rsidP="001D5705">
            <w:pPr>
              <w:pStyle w:val="a4"/>
              <w:jc w:val="both"/>
              <w:rPr>
                <w:rFonts w:ascii="Times New Roman" w:hAnsi="Times New Roman" w:cs="Times New Roman"/>
                <w:sz w:val="24"/>
                <w:szCs w:val="24"/>
                <w:lang w:val="ru-RU"/>
              </w:rPr>
            </w:pPr>
            <w:r w:rsidRPr="001D5705">
              <w:rPr>
                <w:rFonts w:ascii="Times New Roman" w:hAnsi="Times New Roman" w:cs="Times New Roman"/>
                <w:sz w:val="24"/>
                <w:szCs w:val="24"/>
                <w:lang w:val="ru-RU"/>
              </w:rPr>
              <w:t>5</w:t>
            </w:r>
          </w:p>
        </w:tc>
      </w:tr>
      <w:tr w:rsidR="001D5705" w:rsidRPr="001D5705" w:rsidTr="00EC2EC6">
        <w:trPr>
          <w:trHeight w:val="184"/>
        </w:trPr>
        <w:tc>
          <w:tcPr>
            <w:tcW w:w="2127" w:type="dxa"/>
          </w:tcPr>
          <w:p w:rsidR="001D5705" w:rsidRPr="001D5705" w:rsidRDefault="001D5705" w:rsidP="001D5705">
            <w:pPr>
              <w:pStyle w:val="a4"/>
              <w:jc w:val="both"/>
              <w:rPr>
                <w:rFonts w:ascii="Times New Roman" w:hAnsi="Times New Roman" w:cs="Times New Roman"/>
                <w:sz w:val="24"/>
                <w:szCs w:val="24"/>
              </w:rPr>
            </w:pPr>
            <w:r w:rsidRPr="001D5705">
              <w:rPr>
                <w:rFonts w:ascii="Times New Roman" w:hAnsi="Times New Roman" w:cs="Times New Roman"/>
                <w:sz w:val="24"/>
                <w:szCs w:val="24"/>
                <w:lang w:val="ru-RU"/>
              </w:rPr>
              <w:t>Собів</w:t>
            </w:r>
            <w:r w:rsidRPr="001D5705">
              <w:rPr>
                <w:rFonts w:ascii="Times New Roman" w:hAnsi="Times New Roman" w:cs="Times New Roman"/>
                <w:sz w:val="24"/>
                <w:szCs w:val="24"/>
              </w:rPr>
              <w:t xml:space="preserve">артість одиниці продукції </w:t>
            </w:r>
          </w:p>
        </w:tc>
        <w:tc>
          <w:tcPr>
            <w:tcW w:w="850" w:type="dxa"/>
          </w:tcPr>
          <w:p w:rsidR="001D5705" w:rsidRPr="001D5705" w:rsidRDefault="001D5705" w:rsidP="001D5705">
            <w:pPr>
              <w:pStyle w:val="a4"/>
              <w:jc w:val="both"/>
              <w:rPr>
                <w:rFonts w:ascii="Times New Roman" w:hAnsi="Times New Roman" w:cs="Times New Roman"/>
                <w:sz w:val="24"/>
                <w:szCs w:val="24"/>
              </w:rPr>
            </w:pPr>
            <w:proofErr w:type="gramStart"/>
            <w:r w:rsidRPr="001D5705">
              <w:rPr>
                <w:rFonts w:ascii="Times New Roman" w:hAnsi="Times New Roman" w:cs="Times New Roman"/>
                <w:sz w:val="24"/>
                <w:szCs w:val="24"/>
              </w:rPr>
              <w:t>грн</w:t>
            </w:r>
            <w:proofErr w:type="gramEnd"/>
            <w:r w:rsidRPr="001D5705">
              <w:rPr>
                <w:rFonts w:ascii="Times New Roman" w:hAnsi="Times New Roman" w:cs="Times New Roman"/>
                <w:sz w:val="24"/>
                <w:szCs w:val="24"/>
              </w:rPr>
              <w:t xml:space="preserve">. </w:t>
            </w:r>
          </w:p>
        </w:tc>
        <w:tc>
          <w:tcPr>
            <w:tcW w:w="992" w:type="dxa"/>
          </w:tcPr>
          <w:p w:rsidR="001D5705" w:rsidRPr="001D5705" w:rsidRDefault="001D5705" w:rsidP="001D5705">
            <w:pPr>
              <w:pStyle w:val="a4"/>
              <w:jc w:val="both"/>
              <w:rPr>
                <w:rFonts w:ascii="Times New Roman" w:hAnsi="Times New Roman" w:cs="Times New Roman"/>
                <w:b/>
                <w:sz w:val="24"/>
                <w:szCs w:val="24"/>
              </w:rPr>
            </w:pPr>
            <w:r w:rsidRPr="001D5705">
              <w:rPr>
                <w:rFonts w:ascii="Times New Roman" w:hAnsi="Times New Roman" w:cs="Times New Roman"/>
                <w:b/>
                <w:sz w:val="24"/>
                <w:szCs w:val="24"/>
              </w:rPr>
              <w:t>2000</w:t>
            </w:r>
          </w:p>
        </w:tc>
        <w:tc>
          <w:tcPr>
            <w:tcW w:w="1279" w:type="dxa"/>
          </w:tcPr>
          <w:p w:rsidR="001D5705" w:rsidRPr="001D5705" w:rsidRDefault="001D5705" w:rsidP="001D5705">
            <w:pPr>
              <w:pStyle w:val="a4"/>
              <w:jc w:val="both"/>
              <w:rPr>
                <w:rFonts w:ascii="Times New Roman" w:hAnsi="Times New Roman" w:cs="Times New Roman"/>
                <w:b/>
                <w:sz w:val="24"/>
                <w:szCs w:val="24"/>
              </w:rPr>
            </w:pPr>
            <w:r w:rsidRPr="001D5705">
              <w:rPr>
                <w:rFonts w:ascii="Times New Roman" w:hAnsi="Times New Roman" w:cs="Times New Roman"/>
                <w:b/>
                <w:sz w:val="24"/>
                <w:szCs w:val="24"/>
              </w:rPr>
              <w:t>1833</w:t>
            </w:r>
          </w:p>
        </w:tc>
        <w:tc>
          <w:tcPr>
            <w:tcW w:w="1273" w:type="dxa"/>
          </w:tcPr>
          <w:p w:rsidR="001D5705" w:rsidRPr="001D5705" w:rsidRDefault="001D5705" w:rsidP="001D5705">
            <w:pPr>
              <w:pStyle w:val="a4"/>
              <w:jc w:val="both"/>
              <w:rPr>
                <w:rFonts w:ascii="Times New Roman" w:hAnsi="Times New Roman" w:cs="Times New Roman"/>
                <w:b/>
                <w:sz w:val="24"/>
                <w:szCs w:val="24"/>
              </w:rPr>
            </w:pPr>
            <w:r w:rsidRPr="001D5705">
              <w:rPr>
                <w:rFonts w:ascii="Times New Roman" w:hAnsi="Times New Roman" w:cs="Times New Roman"/>
                <w:b/>
                <w:sz w:val="24"/>
                <w:szCs w:val="24"/>
              </w:rPr>
              <w:t>1700</w:t>
            </w:r>
          </w:p>
        </w:tc>
        <w:tc>
          <w:tcPr>
            <w:tcW w:w="1417" w:type="dxa"/>
          </w:tcPr>
          <w:p w:rsidR="001D5705" w:rsidRPr="001D5705" w:rsidRDefault="001D5705" w:rsidP="001D5705">
            <w:pPr>
              <w:pStyle w:val="a4"/>
              <w:jc w:val="both"/>
              <w:rPr>
                <w:rFonts w:ascii="Times New Roman" w:hAnsi="Times New Roman" w:cs="Times New Roman"/>
                <w:b/>
                <w:sz w:val="24"/>
                <w:szCs w:val="24"/>
              </w:rPr>
            </w:pPr>
            <w:r w:rsidRPr="001D5705">
              <w:rPr>
                <w:rFonts w:ascii="Times New Roman" w:hAnsi="Times New Roman" w:cs="Times New Roman"/>
                <w:b/>
                <w:sz w:val="24"/>
                <w:szCs w:val="24"/>
              </w:rPr>
              <w:t>1600</w:t>
            </w:r>
          </w:p>
        </w:tc>
        <w:tc>
          <w:tcPr>
            <w:tcW w:w="1338" w:type="dxa"/>
          </w:tcPr>
          <w:p w:rsidR="001D5705" w:rsidRPr="001D5705" w:rsidRDefault="001D5705" w:rsidP="001D5705">
            <w:pPr>
              <w:pStyle w:val="a4"/>
              <w:jc w:val="both"/>
              <w:rPr>
                <w:rFonts w:ascii="Times New Roman" w:hAnsi="Times New Roman" w:cs="Times New Roman"/>
                <w:b/>
                <w:sz w:val="24"/>
                <w:szCs w:val="24"/>
              </w:rPr>
            </w:pPr>
            <w:r w:rsidRPr="001D5705">
              <w:rPr>
                <w:rFonts w:ascii="Times New Roman" w:hAnsi="Times New Roman" w:cs="Times New Roman"/>
                <w:b/>
                <w:sz w:val="24"/>
                <w:szCs w:val="24"/>
              </w:rPr>
              <w:t>1550</w:t>
            </w:r>
          </w:p>
        </w:tc>
      </w:tr>
      <w:tr w:rsidR="001D5705" w:rsidRPr="001D5705" w:rsidTr="00EC2EC6">
        <w:trPr>
          <w:trHeight w:val="425"/>
        </w:trPr>
        <w:tc>
          <w:tcPr>
            <w:tcW w:w="2127" w:type="dxa"/>
          </w:tcPr>
          <w:p w:rsidR="001D5705" w:rsidRPr="001D5705" w:rsidRDefault="001D5705" w:rsidP="001D5705">
            <w:pPr>
              <w:pStyle w:val="a4"/>
              <w:jc w:val="both"/>
              <w:rPr>
                <w:rFonts w:ascii="Times New Roman" w:hAnsi="Times New Roman" w:cs="Times New Roman"/>
                <w:sz w:val="24"/>
                <w:szCs w:val="24"/>
                <w:lang w:val="ru-RU"/>
              </w:rPr>
            </w:pPr>
            <w:r w:rsidRPr="001D5705">
              <w:rPr>
                <w:rFonts w:ascii="Times New Roman" w:hAnsi="Times New Roman" w:cs="Times New Roman"/>
                <w:sz w:val="24"/>
                <w:szCs w:val="24"/>
                <w:lang w:val="ru-RU"/>
              </w:rPr>
              <w:t xml:space="preserve">Капітальні вкладення на реалізацію варіанта </w:t>
            </w:r>
          </w:p>
        </w:tc>
        <w:tc>
          <w:tcPr>
            <w:tcW w:w="850" w:type="dxa"/>
          </w:tcPr>
          <w:p w:rsidR="001D5705" w:rsidRPr="001D5705" w:rsidRDefault="001D5705" w:rsidP="001D5705">
            <w:pPr>
              <w:pStyle w:val="a4"/>
              <w:jc w:val="both"/>
              <w:rPr>
                <w:rFonts w:ascii="Times New Roman" w:hAnsi="Times New Roman" w:cs="Times New Roman"/>
                <w:sz w:val="24"/>
                <w:szCs w:val="24"/>
              </w:rPr>
            </w:pPr>
            <w:proofErr w:type="gramStart"/>
            <w:r w:rsidRPr="001D5705">
              <w:rPr>
                <w:rFonts w:ascii="Times New Roman" w:hAnsi="Times New Roman" w:cs="Times New Roman"/>
                <w:sz w:val="24"/>
                <w:szCs w:val="24"/>
              </w:rPr>
              <w:t>тис</w:t>
            </w:r>
            <w:proofErr w:type="gramEnd"/>
            <w:r w:rsidRPr="001D5705">
              <w:rPr>
                <w:rFonts w:ascii="Times New Roman" w:hAnsi="Times New Roman" w:cs="Times New Roman"/>
                <w:sz w:val="24"/>
                <w:szCs w:val="24"/>
              </w:rPr>
              <w:t xml:space="preserve">. </w:t>
            </w:r>
          </w:p>
          <w:p w:rsidR="001D5705" w:rsidRPr="001D5705" w:rsidRDefault="001D5705" w:rsidP="001D5705">
            <w:pPr>
              <w:pStyle w:val="a4"/>
              <w:jc w:val="both"/>
              <w:rPr>
                <w:rFonts w:ascii="Times New Roman" w:hAnsi="Times New Roman" w:cs="Times New Roman"/>
                <w:sz w:val="24"/>
                <w:szCs w:val="24"/>
              </w:rPr>
            </w:pPr>
            <w:proofErr w:type="gramStart"/>
            <w:r w:rsidRPr="001D5705">
              <w:rPr>
                <w:rFonts w:ascii="Times New Roman" w:hAnsi="Times New Roman" w:cs="Times New Roman"/>
                <w:sz w:val="24"/>
                <w:szCs w:val="24"/>
              </w:rPr>
              <w:t>грн</w:t>
            </w:r>
            <w:proofErr w:type="gramEnd"/>
            <w:r w:rsidRPr="001D5705">
              <w:rPr>
                <w:rFonts w:ascii="Times New Roman" w:hAnsi="Times New Roman" w:cs="Times New Roman"/>
                <w:sz w:val="24"/>
                <w:szCs w:val="24"/>
              </w:rPr>
              <w:t xml:space="preserve">. </w:t>
            </w:r>
          </w:p>
        </w:tc>
        <w:tc>
          <w:tcPr>
            <w:tcW w:w="992" w:type="dxa"/>
          </w:tcPr>
          <w:p w:rsidR="001D5705" w:rsidRPr="001D5705" w:rsidRDefault="001D5705" w:rsidP="001D5705">
            <w:pPr>
              <w:pStyle w:val="a4"/>
              <w:jc w:val="both"/>
              <w:rPr>
                <w:rFonts w:ascii="Times New Roman" w:hAnsi="Times New Roman" w:cs="Times New Roman"/>
                <w:b/>
                <w:sz w:val="24"/>
                <w:szCs w:val="24"/>
              </w:rPr>
            </w:pPr>
            <w:r w:rsidRPr="001D5705">
              <w:rPr>
                <w:rFonts w:ascii="Times New Roman" w:hAnsi="Times New Roman" w:cs="Times New Roman"/>
                <w:b/>
                <w:sz w:val="24"/>
                <w:szCs w:val="24"/>
              </w:rPr>
              <w:t>3200</w:t>
            </w:r>
          </w:p>
        </w:tc>
        <w:tc>
          <w:tcPr>
            <w:tcW w:w="1279" w:type="dxa"/>
          </w:tcPr>
          <w:p w:rsidR="001D5705" w:rsidRPr="001D5705" w:rsidRDefault="001D5705" w:rsidP="001D5705">
            <w:pPr>
              <w:pStyle w:val="a4"/>
              <w:jc w:val="both"/>
              <w:rPr>
                <w:rFonts w:ascii="Times New Roman" w:hAnsi="Times New Roman" w:cs="Times New Roman"/>
                <w:b/>
                <w:sz w:val="24"/>
                <w:szCs w:val="24"/>
              </w:rPr>
            </w:pPr>
            <w:r w:rsidRPr="001D5705">
              <w:rPr>
                <w:rFonts w:ascii="Times New Roman" w:hAnsi="Times New Roman" w:cs="Times New Roman"/>
                <w:b/>
                <w:sz w:val="24"/>
                <w:szCs w:val="24"/>
              </w:rPr>
              <w:t>3000</w:t>
            </w:r>
          </w:p>
        </w:tc>
        <w:tc>
          <w:tcPr>
            <w:tcW w:w="1273" w:type="dxa"/>
          </w:tcPr>
          <w:p w:rsidR="001D5705" w:rsidRPr="001D5705" w:rsidRDefault="001D5705" w:rsidP="001D5705">
            <w:pPr>
              <w:pStyle w:val="a4"/>
              <w:jc w:val="both"/>
              <w:rPr>
                <w:rFonts w:ascii="Times New Roman" w:hAnsi="Times New Roman" w:cs="Times New Roman"/>
                <w:b/>
                <w:sz w:val="24"/>
                <w:szCs w:val="24"/>
              </w:rPr>
            </w:pPr>
            <w:r w:rsidRPr="001D5705">
              <w:rPr>
                <w:rFonts w:ascii="Times New Roman" w:hAnsi="Times New Roman" w:cs="Times New Roman"/>
                <w:b/>
                <w:sz w:val="24"/>
                <w:szCs w:val="24"/>
              </w:rPr>
              <w:t>4000</w:t>
            </w:r>
          </w:p>
        </w:tc>
        <w:tc>
          <w:tcPr>
            <w:tcW w:w="1417" w:type="dxa"/>
          </w:tcPr>
          <w:p w:rsidR="001D5705" w:rsidRPr="001D5705" w:rsidRDefault="001D5705" w:rsidP="001D5705">
            <w:pPr>
              <w:pStyle w:val="a4"/>
              <w:jc w:val="both"/>
              <w:rPr>
                <w:rFonts w:ascii="Times New Roman" w:hAnsi="Times New Roman" w:cs="Times New Roman"/>
                <w:b/>
                <w:sz w:val="24"/>
                <w:szCs w:val="24"/>
              </w:rPr>
            </w:pPr>
            <w:r w:rsidRPr="001D5705">
              <w:rPr>
                <w:rFonts w:ascii="Times New Roman" w:hAnsi="Times New Roman" w:cs="Times New Roman"/>
                <w:b/>
                <w:sz w:val="24"/>
                <w:szCs w:val="24"/>
              </w:rPr>
              <w:t>3700</w:t>
            </w:r>
          </w:p>
        </w:tc>
        <w:tc>
          <w:tcPr>
            <w:tcW w:w="1338" w:type="dxa"/>
          </w:tcPr>
          <w:p w:rsidR="001D5705" w:rsidRPr="001D5705" w:rsidRDefault="001D5705" w:rsidP="001D5705">
            <w:pPr>
              <w:pStyle w:val="a4"/>
              <w:jc w:val="both"/>
              <w:rPr>
                <w:rFonts w:ascii="Times New Roman" w:hAnsi="Times New Roman" w:cs="Times New Roman"/>
                <w:b/>
                <w:sz w:val="24"/>
                <w:szCs w:val="24"/>
              </w:rPr>
            </w:pPr>
            <w:r w:rsidRPr="001D5705">
              <w:rPr>
                <w:rFonts w:ascii="Times New Roman" w:hAnsi="Times New Roman" w:cs="Times New Roman"/>
                <w:b/>
                <w:sz w:val="24"/>
                <w:szCs w:val="24"/>
              </w:rPr>
              <w:t>4700</w:t>
            </w:r>
          </w:p>
        </w:tc>
      </w:tr>
    </w:tbl>
    <w:p w:rsidR="001D5705" w:rsidRPr="001D5705" w:rsidRDefault="001D5705" w:rsidP="001D5705">
      <w:pPr>
        <w:pStyle w:val="a4"/>
        <w:rPr>
          <w:rFonts w:ascii="Times New Roman" w:hAnsi="Times New Roman" w:cs="Times New Roman"/>
          <w:sz w:val="24"/>
          <w:szCs w:val="24"/>
          <w:lang w:val="ru-RU"/>
        </w:rPr>
      </w:pPr>
    </w:p>
    <w:p w:rsidR="001D5705" w:rsidRPr="00D8039C" w:rsidRDefault="001D5705" w:rsidP="001D5705">
      <w:pPr>
        <w:pStyle w:val="a4"/>
        <w:jc w:val="both"/>
        <w:rPr>
          <w:rFonts w:ascii="Times New Roman" w:hAnsi="Times New Roman" w:cs="Times New Roman"/>
          <w:sz w:val="28"/>
          <w:szCs w:val="28"/>
          <w:lang w:val="ru-RU"/>
        </w:rPr>
      </w:pPr>
      <w:r w:rsidRPr="00D8039C">
        <w:rPr>
          <w:rFonts w:ascii="Times New Roman" w:hAnsi="Times New Roman" w:cs="Times New Roman"/>
          <w:b/>
          <w:bCs/>
          <w:sz w:val="28"/>
          <w:szCs w:val="28"/>
          <w:lang w:val="ru-RU"/>
        </w:rPr>
        <w:t xml:space="preserve">Алгоритм розв’язання </w:t>
      </w:r>
    </w:p>
    <w:p w:rsidR="001D5705" w:rsidRPr="00D8039C" w:rsidRDefault="001D5705" w:rsidP="001D5705">
      <w:pPr>
        <w:pStyle w:val="a4"/>
        <w:jc w:val="both"/>
        <w:rPr>
          <w:rFonts w:ascii="Times New Roman" w:hAnsi="Times New Roman" w:cs="Times New Roman"/>
          <w:sz w:val="28"/>
          <w:szCs w:val="28"/>
          <w:lang w:val="ru-RU"/>
        </w:rPr>
      </w:pPr>
      <w:r w:rsidRPr="00D8039C">
        <w:rPr>
          <w:rFonts w:ascii="Times New Roman" w:hAnsi="Times New Roman" w:cs="Times New Roman"/>
          <w:sz w:val="28"/>
          <w:szCs w:val="28"/>
          <w:lang w:val="ru-RU"/>
        </w:rPr>
        <w:t xml:space="preserve">Для розрахунку приросту прибутку використовуємо формулу: </w:t>
      </w:r>
    </w:p>
    <w:p w:rsidR="001D5705" w:rsidRPr="00D8039C" w:rsidRDefault="001D5705" w:rsidP="001D5705">
      <w:pPr>
        <w:pStyle w:val="a4"/>
        <w:jc w:val="both"/>
        <w:rPr>
          <w:rFonts w:ascii="Times New Roman" w:hAnsi="Times New Roman" w:cs="Times New Roman"/>
          <w:b/>
          <w:sz w:val="28"/>
          <w:szCs w:val="28"/>
          <w:u w:val="single"/>
          <w:lang w:val="ru-RU"/>
        </w:rPr>
      </w:pPr>
      <w:r w:rsidRPr="00D8039C">
        <w:rPr>
          <w:rFonts w:ascii="Times New Roman" w:hAnsi="Times New Roman" w:cs="Times New Roman"/>
          <w:b/>
          <w:sz w:val="28"/>
          <w:szCs w:val="28"/>
          <w:u w:val="single"/>
          <w:lang w:val="ru-RU"/>
        </w:rPr>
        <w:t xml:space="preserve">Пп = </w:t>
      </w:r>
      <w:proofErr w:type="gramStart"/>
      <w:r w:rsidRPr="00D8039C">
        <w:rPr>
          <w:rFonts w:ascii="Times New Roman" w:hAnsi="Times New Roman" w:cs="Times New Roman"/>
          <w:b/>
          <w:sz w:val="28"/>
          <w:szCs w:val="28"/>
          <w:u w:val="single"/>
          <w:lang w:val="ru-RU"/>
        </w:rPr>
        <w:t>( Ц</w:t>
      </w:r>
      <w:proofErr w:type="gramEnd"/>
      <w:r w:rsidRPr="00D8039C">
        <w:rPr>
          <w:rFonts w:ascii="Times New Roman" w:hAnsi="Times New Roman" w:cs="Times New Roman"/>
          <w:b/>
          <w:sz w:val="28"/>
          <w:szCs w:val="28"/>
          <w:u w:val="single"/>
          <w:lang w:val="ru-RU"/>
        </w:rPr>
        <w:t xml:space="preserve"> – С2) х В2 - ( Ц – С1) х В1 </w:t>
      </w:r>
    </w:p>
    <w:p w:rsidR="001D5705" w:rsidRPr="00D8039C" w:rsidRDefault="001D5705" w:rsidP="001D5705">
      <w:pPr>
        <w:pStyle w:val="a4"/>
        <w:jc w:val="both"/>
        <w:rPr>
          <w:rFonts w:ascii="Times New Roman" w:hAnsi="Times New Roman" w:cs="Times New Roman"/>
          <w:sz w:val="28"/>
          <w:szCs w:val="28"/>
          <w:lang w:val="ru-RU"/>
        </w:rPr>
      </w:pPr>
      <w:r w:rsidRPr="00D8039C">
        <w:rPr>
          <w:rFonts w:ascii="Times New Roman" w:hAnsi="Times New Roman" w:cs="Times New Roman"/>
          <w:sz w:val="28"/>
          <w:szCs w:val="28"/>
          <w:lang w:val="ru-RU"/>
        </w:rPr>
        <w:t xml:space="preserve">Розрахуємо приріст прибутку та рентабельність за п’ятьма варіантами. </w:t>
      </w:r>
    </w:p>
    <w:p w:rsidR="001D5705" w:rsidRPr="00D8039C" w:rsidRDefault="001D5705" w:rsidP="001D5705">
      <w:pPr>
        <w:pStyle w:val="a4"/>
        <w:jc w:val="both"/>
        <w:rPr>
          <w:rFonts w:ascii="Times New Roman" w:hAnsi="Times New Roman" w:cs="Times New Roman"/>
          <w:sz w:val="28"/>
          <w:szCs w:val="28"/>
          <w:lang w:val="ru-RU"/>
        </w:rPr>
      </w:pPr>
      <w:r w:rsidRPr="00D8039C">
        <w:rPr>
          <w:rFonts w:ascii="Times New Roman" w:hAnsi="Times New Roman" w:cs="Times New Roman"/>
          <w:b/>
          <w:bCs/>
          <w:i/>
          <w:iCs/>
          <w:sz w:val="28"/>
          <w:szCs w:val="28"/>
          <w:lang w:val="ru-RU"/>
        </w:rPr>
        <w:t xml:space="preserve">Варіант 1 </w:t>
      </w:r>
    </w:p>
    <w:p w:rsidR="001D5705" w:rsidRPr="00D8039C" w:rsidRDefault="001D5705" w:rsidP="001D5705">
      <w:pPr>
        <w:pStyle w:val="a4"/>
        <w:jc w:val="both"/>
        <w:rPr>
          <w:rFonts w:ascii="Times New Roman" w:hAnsi="Times New Roman" w:cs="Times New Roman"/>
          <w:sz w:val="28"/>
          <w:szCs w:val="28"/>
          <w:lang w:val="ru-RU"/>
        </w:rPr>
      </w:pPr>
      <w:r w:rsidRPr="00D8039C">
        <w:rPr>
          <w:rFonts w:ascii="Times New Roman" w:hAnsi="Times New Roman" w:cs="Times New Roman"/>
          <w:sz w:val="28"/>
          <w:szCs w:val="28"/>
          <w:lang w:val="ru-RU"/>
        </w:rPr>
        <w:t xml:space="preserve">Пп1 = </w:t>
      </w:r>
      <w:proofErr w:type="gramStart"/>
      <w:r w:rsidRPr="00D8039C">
        <w:rPr>
          <w:rFonts w:ascii="Times New Roman" w:hAnsi="Times New Roman" w:cs="Times New Roman"/>
          <w:sz w:val="28"/>
          <w:szCs w:val="28"/>
          <w:lang w:val="ru-RU"/>
        </w:rPr>
        <w:t>( 2500</w:t>
      </w:r>
      <w:proofErr w:type="gramEnd"/>
      <w:r w:rsidRPr="00D8039C">
        <w:rPr>
          <w:rFonts w:ascii="Times New Roman" w:hAnsi="Times New Roman" w:cs="Times New Roman"/>
          <w:sz w:val="28"/>
          <w:szCs w:val="28"/>
          <w:lang w:val="ru-RU"/>
        </w:rPr>
        <w:t xml:space="preserve"> – 2000) х 10 000 х 1,5 – ( 2500 – 1500) х 10 000 = - </w:t>
      </w:r>
      <w:r w:rsidRPr="00D8039C">
        <w:rPr>
          <w:rFonts w:ascii="Times New Roman" w:hAnsi="Times New Roman" w:cs="Times New Roman"/>
          <w:b/>
          <w:sz w:val="28"/>
          <w:szCs w:val="28"/>
          <w:lang w:val="ru-RU"/>
        </w:rPr>
        <w:t xml:space="preserve">2500 </w:t>
      </w:r>
      <w:r w:rsidRPr="00D8039C">
        <w:rPr>
          <w:rFonts w:ascii="Times New Roman" w:hAnsi="Times New Roman" w:cs="Times New Roman"/>
          <w:sz w:val="28"/>
          <w:szCs w:val="28"/>
          <w:lang w:val="ru-RU"/>
        </w:rPr>
        <w:t>тис. грн.</w:t>
      </w:r>
    </w:p>
    <w:p w:rsidR="001D5705" w:rsidRPr="00D8039C" w:rsidRDefault="001D5705" w:rsidP="001D5705">
      <w:pPr>
        <w:pStyle w:val="a4"/>
        <w:rPr>
          <w:rFonts w:ascii="Times New Roman" w:hAnsi="Times New Roman" w:cs="Times New Roman"/>
          <w:b/>
          <w:sz w:val="28"/>
          <w:szCs w:val="28"/>
          <w:lang w:val="uk-UA"/>
        </w:rPr>
      </w:pPr>
      <w:r w:rsidRPr="00D8039C">
        <w:rPr>
          <w:rFonts w:ascii="Times New Roman" w:hAnsi="Times New Roman" w:cs="Times New Roman"/>
          <w:b/>
          <w:sz w:val="28"/>
          <w:szCs w:val="28"/>
          <w:lang w:val="ru-RU"/>
        </w:rPr>
        <w:t xml:space="preserve">     Р1 </w:t>
      </w:r>
      <w:r w:rsidRPr="00D8039C">
        <w:rPr>
          <w:rFonts w:ascii="Times New Roman" w:hAnsi="Times New Roman" w:cs="Times New Roman"/>
          <w:sz w:val="28"/>
          <w:szCs w:val="28"/>
          <w:lang w:val="ru-RU"/>
        </w:rPr>
        <w:t xml:space="preserve">= </w:t>
      </w:r>
      <w:r w:rsidRPr="00D8039C">
        <w:rPr>
          <w:rFonts w:ascii="Times New Roman" w:hAnsi="Times New Roman" w:cs="Times New Roman"/>
          <w:b/>
          <w:sz w:val="28"/>
          <w:szCs w:val="28"/>
          <w:lang w:val="ru-RU"/>
        </w:rPr>
        <w:t>0</w:t>
      </w:r>
    </w:p>
    <w:p w:rsidR="001D5705" w:rsidRPr="00D8039C" w:rsidRDefault="001D5705" w:rsidP="001D5705">
      <w:pPr>
        <w:pStyle w:val="a4"/>
        <w:rPr>
          <w:rFonts w:ascii="Times New Roman" w:hAnsi="Times New Roman" w:cs="Times New Roman"/>
          <w:sz w:val="28"/>
          <w:szCs w:val="28"/>
          <w:lang w:val="uk-UA"/>
        </w:rPr>
      </w:pPr>
    </w:p>
    <w:p w:rsidR="001D5705" w:rsidRPr="00D8039C" w:rsidRDefault="001D5705" w:rsidP="001D5705">
      <w:pPr>
        <w:pStyle w:val="a4"/>
        <w:jc w:val="both"/>
        <w:rPr>
          <w:rFonts w:ascii="Times New Roman" w:hAnsi="Times New Roman" w:cs="Times New Roman"/>
          <w:sz w:val="28"/>
          <w:szCs w:val="28"/>
          <w:lang w:val="ru-RU"/>
        </w:rPr>
      </w:pPr>
      <w:r w:rsidRPr="00D8039C">
        <w:rPr>
          <w:rFonts w:ascii="Times New Roman" w:hAnsi="Times New Roman" w:cs="Times New Roman"/>
          <w:b/>
          <w:bCs/>
          <w:i/>
          <w:iCs/>
          <w:sz w:val="28"/>
          <w:szCs w:val="28"/>
          <w:lang w:val="ru-RU"/>
        </w:rPr>
        <w:t xml:space="preserve">Варіант 2 </w:t>
      </w:r>
    </w:p>
    <w:p w:rsidR="001D5705" w:rsidRPr="00D8039C" w:rsidRDefault="001D5705" w:rsidP="001D5705">
      <w:pPr>
        <w:pStyle w:val="a4"/>
        <w:jc w:val="both"/>
        <w:rPr>
          <w:rFonts w:ascii="Times New Roman" w:hAnsi="Times New Roman" w:cs="Times New Roman"/>
          <w:sz w:val="28"/>
          <w:szCs w:val="28"/>
          <w:lang w:val="ru-RU"/>
        </w:rPr>
      </w:pPr>
      <w:r w:rsidRPr="00D8039C">
        <w:rPr>
          <w:rFonts w:ascii="Times New Roman" w:hAnsi="Times New Roman" w:cs="Times New Roman"/>
          <w:sz w:val="28"/>
          <w:szCs w:val="28"/>
          <w:lang w:val="ru-RU"/>
        </w:rPr>
        <w:t xml:space="preserve">Пп2 = </w:t>
      </w:r>
      <w:proofErr w:type="gramStart"/>
      <w:r w:rsidRPr="00D8039C">
        <w:rPr>
          <w:rFonts w:ascii="Times New Roman" w:hAnsi="Times New Roman" w:cs="Times New Roman"/>
          <w:sz w:val="28"/>
          <w:szCs w:val="28"/>
          <w:lang w:val="ru-RU"/>
        </w:rPr>
        <w:t>( 2500</w:t>
      </w:r>
      <w:proofErr w:type="gramEnd"/>
      <w:r w:rsidRPr="00D8039C">
        <w:rPr>
          <w:rFonts w:ascii="Times New Roman" w:hAnsi="Times New Roman" w:cs="Times New Roman"/>
          <w:sz w:val="28"/>
          <w:szCs w:val="28"/>
          <w:lang w:val="ru-RU"/>
        </w:rPr>
        <w:t xml:space="preserve"> – 1833) х 10 000 х 1,5 – ( 2500 – 1500) х 10 000 = </w:t>
      </w:r>
      <w:r w:rsidRPr="00D8039C">
        <w:rPr>
          <w:rFonts w:ascii="Times New Roman" w:hAnsi="Times New Roman" w:cs="Times New Roman"/>
          <w:b/>
          <w:sz w:val="28"/>
          <w:szCs w:val="28"/>
          <w:lang w:val="ru-RU"/>
        </w:rPr>
        <w:t>5 тис. грн.</w:t>
      </w:r>
      <w:r w:rsidRPr="00D8039C">
        <w:rPr>
          <w:rFonts w:ascii="Times New Roman" w:hAnsi="Times New Roman" w:cs="Times New Roman"/>
          <w:sz w:val="28"/>
          <w:szCs w:val="28"/>
          <w:lang w:val="ru-RU"/>
        </w:rPr>
        <w:t xml:space="preserve"> </w:t>
      </w:r>
    </w:p>
    <w:p w:rsidR="001D5705" w:rsidRPr="00D8039C" w:rsidRDefault="001D5705" w:rsidP="001D5705">
      <w:pPr>
        <w:pStyle w:val="a4"/>
        <w:jc w:val="both"/>
        <w:rPr>
          <w:rFonts w:ascii="Times New Roman" w:hAnsi="Times New Roman" w:cs="Times New Roman"/>
          <w:b/>
          <w:sz w:val="28"/>
          <w:szCs w:val="28"/>
          <w:lang w:val="ru-RU"/>
        </w:rPr>
      </w:pPr>
      <w:r w:rsidRPr="00D8039C">
        <w:rPr>
          <w:rFonts w:ascii="Times New Roman" w:hAnsi="Times New Roman" w:cs="Times New Roman"/>
          <w:b/>
          <w:sz w:val="28"/>
          <w:szCs w:val="28"/>
          <w:lang w:val="uk-UA"/>
        </w:rPr>
        <w:t xml:space="preserve">                  </w:t>
      </w:r>
      <w:r w:rsidRPr="00D8039C">
        <w:rPr>
          <w:rFonts w:ascii="Times New Roman" w:hAnsi="Times New Roman" w:cs="Times New Roman"/>
          <w:b/>
          <w:sz w:val="28"/>
          <w:szCs w:val="28"/>
          <w:lang w:val="ru-RU"/>
        </w:rPr>
        <w:t xml:space="preserve">П </w:t>
      </w:r>
      <w:r w:rsidRPr="00D8039C">
        <w:rPr>
          <w:rFonts w:ascii="Times New Roman" w:hAnsi="Times New Roman" w:cs="Times New Roman"/>
          <w:b/>
          <w:sz w:val="28"/>
          <w:szCs w:val="28"/>
          <w:lang w:val="uk-UA"/>
        </w:rPr>
        <w:t xml:space="preserve">      </w:t>
      </w:r>
      <w:r w:rsidRPr="00D8039C">
        <w:rPr>
          <w:rFonts w:ascii="Times New Roman" w:hAnsi="Times New Roman" w:cs="Times New Roman"/>
          <w:sz w:val="28"/>
          <w:szCs w:val="28"/>
          <w:lang w:val="ru-RU"/>
        </w:rPr>
        <w:t>5 х 0, 65</w:t>
      </w:r>
      <w:r w:rsidRPr="00D8039C">
        <w:rPr>
          <w:rFonts w:ascii="Times New Roman" w:hAnsi="Times New Roman" w:cs="Times New Roman"/>
          <w:b/>
          <w:sz w:val="28"/>
          <w:szCs w:val="28"/>
          <w:lang w:val="ru-RU"/>
        </w:rPr>
        <w:t xml:space="preserve"> </w:t>
      </w:r>
    </w:p>
    <w:p w:rsidR="001D5705" w:rsidRPr="00D8039C" w:rsidRDefault="001D5705" w:rsidP="001D5705">
      <w:pPr>
        <w:pStyle w:val="a4"/>
        <w:jc w:val="both"/>
        <w:rPr>
          <w:rFonts w:ascii="Times New Roman" w:hAnsi="Times New Roman" w:cs="Times New Roman"/>
          <w:b/>
          <w:sz w:val="28"/>
          <w:szCs w:val="28"/>
          <w:lang w:val="uk-UA"/>
        </w:rPr>
      </w:pPr>
      <w:r w:rsidRPr="00D8039C">
        <w:rPr>
          <w:rFonts w:ascii="Times New Roman" w:hAnsi="Times New Roman" w:cs="Times New Roman"/>
          <w:b/>
          <w:sz w:val="28"/>
          <w:szCs w:val="28"/>
          <w:lang w:val="ru-RU"/>
        </w:rPr>
        <w:t xml:space="preserve">        Р2 = ---- = </w:t>
      </w:r>
      <w:r w:rsidRPr="00D8039C">
        <w:rPr>
          <w:rFonts w:ascii="Times New Roman" w:hAnsi="Times New Roman" w:cs="Times New Roman"/>
          <w:b/>
          <w:sz w:val="28"/>
          <w:szCs w:val="28"/>
          <w:lang w:val="uk-UA"/>
        </w:rPr>
        <w:t>----------</w:t>
      </w:r>
      <w:r w:rsidRPr="00D8039C">
        <w:rPr>
          <w:rFonts w:ascii="Times New Roman" w:hAnsi="Times New Roman" w:cs="Times New Roman"/>
          <w:b/>
          <w:sz w:val="28"/>
          <w:szCs w:val="28"/>
          <w:lang w:val="ru-RU"/>
        </w:rPr>
        <w:t xml:space="preserve">    </w:t>
      </w:r>
      <w:r w:rsidR="009658AC" w:rsidRPr="00D8039C">
        <w:rPr>
          <w:rFonts w:ascii="Times New Roman" w:hAnsi="Times New Roman" w:cs="Times New Roman"/>
          <w:b/>
          <w:sz w:val="28"/>
          <w:szCs w:val="28"/>
          <w:lang w:val="ru-RU"/>
        </w:rPr>
        <w:t xml:space="preserve"> </w:t>
      </w:r>
      <w:r w:rsidRPr="00D8039C">
        <w:rPr>
          <w:rFonts w:ascii="Times New Roman" w:hAnsi="Times New Roman" w:cs="Times New Roman"/>
          <w:b/>
          <w:sz w:val="28"/>
          <w:szCs w:val="28"/>
          <w:lang w:val="ru-RU"/>
        </w:rPr>
        <w:t xml:space="preserve">х </w:t>
      </w:r>
      <w:r w:rsidRPr="00D8039C">
        <w:rPr>
          <w:rFonts w:ascii="Times New Roman" w:hAnsi="Times New Roman" w:cs="Times New Roman"/>
          <w:sz w:val="28"/>
          <w:szCs w:val="28"/>
          <w:lang w:val="ru-RU"/>
        </w:rPr>
        <w:t>100</w:t>
      </w:r>
      <w:r w:rsidRPr="00D8039C">
        <w:rPr>
          <w:rFonts w:ascii="Times New Roman" w:hAnsi="Times New Roman" w:cs="Times New Roman"/>
          <w:b/>
          <w:sz w:val="28"/>
          <w:szCs w:val="28"/>
          <w:lang w:val="ru-RU"/>
        </w:rPr>
        <w:t xml:space="preserve"> = 0, 11% </w:t>
      </w:r>
    </w:p>
    <w:p w:rsidR="001D5705" w:rsidRPr="00D8039C" w:rsidRDefault="001D5705" w:rsidP="001D5705">
      <w:pPr>
        <w:pStyle w:val="a4"/>
        <w:rPr>
          <w:rFonts w:ascii="Times New Roman" w:hAnsi="Times New Roman" w:cs="Times New Roman"/>
          <w:sz w:val="28"/>
          <w:szCs w:val="28"/>
          <w:lang w:val="uk-UA"/>
        </w:rPr>
      </w:pPr>
      <w:r w:rsidRPr="00D8039C">
        <w:rPr>
          <w:rFonts w:ascii="Times New Roman" w:hAnsi="Times New Roman" w:cs="Times New Roman"/>
          <w:b/>
          <w:sz w:val="28"/>
          <w:szCs w:val="28"/>
          <w:lang w:val="ru-RU"/>
        </w:rPr>
        <w:t xml:space="preserve">       </w:t>
      </w:r>
      <w:r w:rsidR="009658AC" w:rsidRPr="00D8039C">
        <w:rPr>
          <w:rFonts w:ascii="Times New Roman" w:hAnsi="Times New Roman" w:cs="Times New Roman"/>
          <w:b/>
          <w:sz w:val="28"/>
          <w:szCs w:val="28"/>
          <w:lang w:val="ru-RU"/>
        </w:rPr>
        <w:t xml:space="preserve">          </w:t>
      </w:r>
      <w:r w:rsidRPr="00D8039C">
        <w:rPr>
          <w:rFonts w:ascii="Times New Roman" w:hAnsi="Times New Roman" w:cs="Times New Roman"/>
          <w:b/>
          <w:sz w:val="28"/>
          <w:szCs w:val="28"/>
          <w:lang w:val="ru-RU"/>
        </w:rPr>
        <w:t xml:space="preserve"> К</w:t>
      </w:r>
      <w:r w:rsidRPr="00D8039C">
        <w:rPr>
          <w:rFonts w:ascii="Times New Roman" w:hAnsi="Times New Roman" w:cs="Times New Roman"/>
          <w:sz w:val="28"/>
          <w:szCs w:val="28"/>
          <w:lang w:val="ru-RU"/>
        </w:rPr>
        <w:t xml:space="preserve"> </w:t>
      </w:r>
      <w:r w:rsidRPr="00D8039C">
        <w:rPr>
          <w:rFonts w:ascii="Times New Roman" w:hAnsi="Times New Roman" w:cs="Times New Roman"/>
          <w:sz w:val="28"/>
          <w:szCs w:val="28"/>
          <w:lang w:val="uk-UA"/>
        </w:rPr>
        <w:t xml:space="preserve">        </w:t>
      </w:r>
      <w:r w:rsidRPr="00D8039C">
        <w:rPr>
          <w:rFonts w:ascii="Times New Roman" w:hAnsi="Times New Roman" w:cs="Times New Roman"/>
          <w:sz w:val="28"/>
          <w:szCs w:val="28"/>
          <w:lang w:val="ru-RU"/>
        </w:rPr>
        <w:t>3000</w:t>
      </w:r>
    </w:p>
    <w:p w:rsidR="001D5705" w:rsidRPr="00D8039C" w:rsidRDefault="001D5705" w:rsidP="001D5705">
      <w:pPr>
        <w:pStyle w:val="a4"/>
        <w:jc w:val="both"/>
        <w:rPr>
          <w:rFonts w:ascii="Times New Roman" w:hAnsi="Times New Roman" w:cs="Times New Roman"/>
          <w:sz w:val="28"/>
          <w:szCs w:val="28"/>
          <w:lang w:val="ru-RU"/>
        </w:rPr>
      </w:pPr>
      <w:r w:rsidRPr="00D8039C">
        <w:rPr>
          <w:rFonts w:ascii="Times New Roman" w:hAnsi="Times New Roman" w:cs="Times New Roman"/>
          <w:b/>
          <w:bCs/>
          <w:i/>
          <w:iCs/>
          <w:sz w:val="28"/>
          <w:szCs w:val="28"/>
          <w:lang w:val="ru-RU"/>
        </w:rPr>
        <w:t xml:space="preserve">Варіант 3 </w:t>
      </w:r>
    </w:p>
    <w:p w:rsidR="001D5705" w:rsidRPr="00D8039C" w:rsidRDefault="001D5705" w:rsidP="001D5705">
      <w:pPr>
        <w:pStyle w:val="a4"/>
        <w:jc w:val="both"/>
        <w:rPr>
          <w:rFonts w:ascii="Times New Roman" w:hAnsi="Times New Roman" w:cs="Times New Roman"/>
          <w:sz w:val="28"/>
          <w:szCs w:val="28"/>
          <w:lang w:val="ru-RU"/>
        </w:rPr>
      </w:pPr>
      <w:r w:rsidRPr="00D8039C">
        <w:rPr>
          <w:rFonts w:ascii="Times New Roman" w:hAnsi="Times New Roman" w:cs="Times New Roman"/>
          <w:sz w:val="28"/>
          <w:szCs w:val="28"/>
          <w:lang w:val="ru-RU"/>
        </w:rPr>
        <w:t xml:space="preserve">Пп3 = </w:t>
      </w:r>
      <w:proofErr w:type="gramStart"/>
      <w:r w:rsidRPr="00D8039C">
        <w:rPr>
          <w:rFonts w:ascii="Times New Roman" w:hAnsi="Times New Roman" w:cs="Times New Roman"/>
          <w:sz w:val="28"/>
          <w:szCs w:val="28"/>
          <w:lang w:val="ru-RU"/>
        </w:rPr>
        <w:t>( 2500</w:t>
      </w:r>
      <w:proofErr w:type="gramEnd"/>
      <w:r w:rsidRPr="00D8039C">
        <w:rPr>
          <w:rFonts w:ascii="Times New Roman" w:hAnsi="Times New Roman" w:cs="Times New Roman"/>
          <w:sz w:val="28"/>
          <w:szCs w:val="28"/>
          <w:lang w:val="ru-RU"/>
        </w:rPr>
        <w:t xml:space="preserve"> – 1700) х 10 000 х 1,5 – ( 2500 – 1500) х 10 000 = </w:t>
      </w:r>
      <w:r w:rsidRPr="00D8039C">
        <w:rPr>
          <w:rFonts w:ascii="Times New Roman" w:hAnsi="Times New Roman" w:cs="Times New Roman"/>
          <w:b/>
          <w:sz w:val="28"/>
          <w:szCs w:val="28"/>
          <w:lang w:val="ru-RU"/>
        </w:rPr>
        <w:t>2000 тис. грн.</w:t>
      </w:r>
      <w:r w:rsidRPr="00D8039C">
        <w:rPr>
          <w:rFonts w:ascii="Times New Roman" w:hAnsi="Times New Roman" w:cs="Times New Roman"/>
          <w:sz w:val="28"/>
          <w:szCs w:val="28"/>
          <w:lang w:val="ru-RU"/>
        </w:rPr>
        <w:t xml:space="preserve"> </w:t>
      </w:r>
    </w:p>
    <w:p w:rsidR="001D5705" w:rsidRPr="00D8039C" w:rsidRDefault="001D5705" w:rsidP="001D5705">
      <w:pPr>
        <w:pStyle w:val="a4"/>
        <w:jc w:val="both"/>
        <w:rPr>
          <w:rFonts w:ascii="Times New Roman" w:hAnsi="Times New Roman" w:cs="Times New Roman"/>
          <w:sz w:val="28"/>
          <w:szCs w:val="28"/>
          <w:lang w:val="ru-RU"/>
        </w:rPr>
      </w:pPr>
    </w:p>
    <w:p w:rsidR="001D5705" w:rsidRPr="00D8039C" w:rsidRDefault="001D5705" w:rsidP="001D5705">
      <w:pPr>
        <w:pStyle w:val="a4"/>
        <w:jc w:val="both"/>
        <w:rPr>
          <w:rFonts w:ascii="Times New Roman" w:hAnsi="Times New Roman" w:cs="Times New Roman"/>
          <w:sz w:val="28"/>
          <w:szCs w:val="28"/>
          <w:lang w:val="ru-RU"/>
        </w:rPr>
      </w:pPr>
      <w:r w:rsidRPr="00D8039C">
        <w:rPr>
          <w:rFonts w:ascii="Times New Roman" w:hAnsi="Times New Roman" w:cs="Times New Roman"/>
          <w:sz w:val="28"/>
          <w:szCs w:val="28"/>
          <w:lang w:val="ru-RU"/>
        </w:rPr>
        <w:t xml:space="preserve">                 </w:t>
      </w:r>
      <w:r w:rsidRPr="00D8039C">
        <w:rPr>
          <w:rFonts w:ascii="Times New Roman" w:hAnsi="Times New Roman" w:cs="Times New Roman"/>
          <w:b/>
          <w:sz w:val="28"/>
          <w:szCs w:val="28"/>
          <w:lang w:val="ru-RU"/>
        </w:rPr>
        <w:t>П</w:t>
      </w:r>
      <w:r w:rsidRPr="00D8039C">
        <w:rPr>
          <w:rFonts w:ascii="Times New Roman" w:hAnsi="Times New Roman" w:cs="Times New Roman"/>
          <w:sz w:val="28"/>
          <w:szCs w:val="28"/>
          <w:lang w:val="ru-RU"/>
        </w:rPr>
        <w:t xml:space="preserve">       2000 х 0,65 </w:t>
      </w:r>
    </w:p>
    <w:p w:rsidR="001D5705" w:rsidRPr="00D8039C" w:rsidRDefault="001D5705" w:rsidP="001D5705">
      <w:pPr>
        <w:pStyle w:val="a4"/>
        <w:jc w:val="both"/>
        <w:rPr>
          <w:rFonts w:ascii="Times New Roman" w:hAnsi="Times New Roman" w:cs="Times New Roman"/>
          <w:b/>
          <w:sz w:val="28"/>
          <w:szCs w:val="28"/>
          <w:lang w:val="ru-RU"/>
        </w:rPr>
      </w:pPr>
      <w:r w:rsidRPr="00D8039C">
        <w:rPr>
          <w:rFonts w:ascii="Times New Roman" w:hAnsi="Times New Roman" w:cs="Times New Roman"/>
          <w:sz w:val="28"/>
          <w:szCs w:val="28"/>
          <w:lang w:val="ru-RU"/>
        </w:rPr>
        <w:t xml:space="preserve">       </w:t>
      </w:r>
      <w:r w:rsidRPr="00D8039C">
        <w:rPr>
          <w:rFonts w:ascii="Times New Roman" w:hAnsi="Times New Roman" w:cs="Times New Roman"/>
          <w:b/>
          <w:sz w:val="28"/>
          <w:szCs w:val="28"/>
          <w:lang w:val="ru-RU"/>
        </w:rPr>
        <w:t>Р3 =</w:t>
      </w:r>
      <w:r w:rsidRPr="00D8039C">
        <w:rPr>
          <w:rFonts w:ascii="Times New Roman" w:hAnsi="Times New Roman" w:cs="Times New Roman"/>
          <w:sz w:val="28"/>
          <w:szCs w:val="28"/>
          <w:lang w:val="ru-RU"/>
        </w:rPr>
        <w:t xml:space="preserve"> </w:t>
      </w:r>
      <w:proofErr w:type="gramStart"/>
      <w:r w:rsidRPr="00D8039C">
        <w:rPr>
          <w:rFonts w:ascii="Times New Roman" w:hAnsi="Times New Roman" w:cs="Times New Roman"/>
          <w:sz w:val="28"/>
          <w:szCs w:val="28"/>
          <w:lang w:val="ru-RU"/>
        </w:rPr>
        <w:t>----  =</w:t>
      </w:r>
      <w:proofErr w:type="gramEnd"/>
      <w:r w:rsidRPr="00D8039C">
        <w:rPr>
          <w:rFonts w:ascii="Times New Roman" w:hAnsi="Times New Roman" w:cs="Times New Roman"/>
          <w:sz w:val="28"/>
          <w:szCs w:val="28"/>
          <w:lang w:val="ru-RU"/>
        </w:rPr>
        <w:t xml:space="preserve"> --------------   х 100 = </w:t>
      </w:r>
      <w:r w:rsidRPr="00D8039C">
        <w:rPr>
          <w:rFonts w:ascii="Times New Roman" w:hAnsi="Times New Roman" w:cs="Times New Roman"/>
          <w:b/>
          <w:sz w:val="28"/>
          <w:szCs w:val="28"/>
          <w:lang w:val="ru-RU"/>
        </w:rPr>
        <w:t xml:space="preserve">32,5% </w:t>
      </w:r>
    </w:p>
    <w:p w:rsidR="001D5705" w:rsidRPr="00D8039C" w:rsidRDefault="001D5705" w:rsidP="001D5705">
      <w:pPr>
        <w:pStyle w:val="a4"/>
        <w:jc w:val="both"/>
        <w:rPr>
          <w:rFonts w:ascii="Times New Roman" w:hAnsi="Times New Roman" w:cs="Times New Roman"/>
          <w:sz w:val="28"/>
          <w:szCs w:val="28"/>
          <w:lang w:val="ru-RU"/>
        </w:rPr>
      </w:pPr>
      <w:r w:rsidRPr="00D8039C">
        <w:rPr>
          <w:rFonts w:ascii="Times New Roman" w:hAnsi="Times New Roman" w:cs="Times New Roman"/>
          <w:sz w:val="28"/>
          <w:szCs w:val="28"/>
          <w:lang w:val="ru-RU"/>
        </w:rPr>
        <w:t xml:space="preserve">                 </w:t>
      </w:r>
      <w:r w:rsidRPr="00D8039C">
        <w:rPr>
          <w:rFonts w:ascii="Times New Roman" w:hAnsi="Times New Roman" w:cs="Times New Roman"/>
          <w:b/>
          <w:sz w:val="28"/>
          <w:szCs w:val="28"/>
          <w:lang w:val="ru-RU"/>
        </w:rPr>
        <w:t>К</w:t>
      </w:r>
      <w:r w:rsidRPr="00D8039C">
        <w:rPr>
          <w:rFonts w:ascii="Times New Roman" w:hAnsi="Times New Roman" w:cs="Times New Roman"/>
          <w:sz w:val="28"/>
          <w:szCs w:val="28"/>
          <w:lang w:val="ru-RU"/>
        </w:rPr>
        <w:t xml:space="preserve">          4000 </w:t>
      </w:r>
    </w:p>
    <w:p w:rsidR="001D5705" w:rsidRPr="00D8039C" w:rsidRDefault="001D5705" w:rsidP="001D5705">
      <w:pPr>
        <w:pStyle w:val="a4"/>
        <w:jc w:val="both"/>
        <w:rPr>
          <w:rFonts w:ascii="Times New Roman" w:hAnsi="Times New Roman" w:cs="Times New Roman"/>
          <w:sz w:val="28"/>
          <w:szCs w:val="28"/>
          <w:lang w:val="ru-RU"/>
        </w:rPr>
      </w:pPr>
      <w:r w:rsidRPr="00D8039C">
        <w:rPr>
          <w:rFonts w:ascii="Times New Roman" w:hAnsi="Times New Roman" w:cs="Times New Roman"/>
          <w:b/>
          <w:bCs/>
          <w:i/>
          <w:iCs/>
          <w:sz w:val="28"/>
          <w:szCs w:val="28"/>
          <w:lang w:val="ru-RU"/>
        </w:rPr>
        <w:t xml:space="preserve">Варіант 4 </w:t>
      </w:r>
    </w:p>
    <w:p w:rsidR="001D5705" w:rsidRPr="00D8039C" w:rsidRDefault="001D5705" w:rsidP="001D5705">
      <w:pPr>
        <w:pStyle w:val="a4"/>
        <w:jc w:val="both"/>
        <w:rPr>
          <w:rFonts w:ascii="Times New Roman" w:hAnsi="Times New Roman" w:cs="Times New Roman"/>
          <w:sz w:val="28"/>
          <w:szCs w:val="28"/>
          <w:lang w:val="ru-RU"/>
        </w:rPr>
      </w:pPr>
      <w:r w:rsidRPr="00D8039C">
        <w:rPr>
          <w:rFonts w:ascii="Times New Roman" w:hAnsi="Times New Roman" w:cs="Times New Roman"/>
          <w:sz w:val="28"/>
          <w:szCs w:val="28"/>
          <w:lang w:val="ru-RU"/>
        </w:rPr>
        <w:t xml:space="preserve">Пп4 = </w:t>
      </w:r>
      <w:proofErr w:type="gramStart"/>
      <w:r w:rsidRPr="00D8039C">
        <w:rPr>
          <w:rFonts w:ascii="Times New Roman" w:hAnsi="Times New Roman" w:cs="Times New Roman"/>
          <w:sz w:val="28"/>
          <w:szCs w:val="28"/>
          <w:lang w:val="ru-RU"/>
        </w:rPr>
        <w:t>( 2500</w:t>
      </w:r>
      <w:proofErr w:type="gramEnd"/>
      <w:r w:rsidRPr="00D8039C">
        <w:rPr>
          <w:rFonts w:ascii="Times New Roman" w:hAnsi="Times New Roman" w:cs="Times New Roman"/>
          <w:sz w:val="28"/>
          <w:szCs w:val="28"/>
          <w:lang w:val="ru-RU"/>
        </w:rPr>
        <w:t xml:space="preserve"> – 1600) х 10 000 х 1,5 – ( 2500 – 1500) х 10 000 = </w:t>
      </w:r>
      <w:r w:rsidRPr="00D8039C">
        <w:rPr>
          <w:rFonts w:ascii="Times New Roman" w:hAnsi="Times New Roman" w:cs="Times New Roman"/>
          <w:b/>
          <w:sz w:val="28"/>
          <w:szCs w:val="28"/>
          <w:lang w:val="ru-RU"/>
        </w:rPr>
        <w:t>3500 тис. грн.</w:t>
      </w:r>
      <w:r w:rsidRPr="00D8039C">
        <w:rPr>
          <w:rFonts w:ascii="Times New Roman" w:hAnsi="Times New Roman" w:cs="Times New Roman"/>
          <w:sz w:val="28"/>
          <w:szCs w:val="28"/>
          <w:lang w:val="ru-RU"/>
        </w:rPr>
        <w:t xml:space="preserve"> </w:t>
      </w:r>
    </w:p>
    <w:p w:rsidR="001D5705" w:rsidRPr="00D8039C" w:rsidRDefault="001D5705" w:rsidP="001D5705">
      <w:pPr>
        <w:pStyle w:val="a4"/>
        <w:jc w:val="both"/>
        <w:rPr>
          <w:rFonts w:ascii="Times New Roman" w:hAnsi="Times New Roman" w:cs="Times New Roman"/>
          <w:sz w:val="28"/>
          <w:szCs w:val="28"/>
          <w:lang w:val="ru-RU"/>
        </w:rPr>
      </w:pPr>
    </w:p>
    <w:p w:rsidR="001D5705" w:rsidRPr="00D8039C" w:rsidRDefault="001D5705" w:rsidP="001D5705">
      <w:pPr>
        <w:pStyle w:val="a4"/>
        <w:jc w:val="both"/>
        <w:rPr>
          <w:rFonts w:ascii="Times New Roman" w:hAnsi="Times New Roman" w:cs="Times New Roman"/>
          <w:sz w:val="28"/>
          <w:szCs w:val="28"/>
          <w:lang w:val="ru-RU"/>
        </w:rPr>
      </w:pPr>
      <w:r w:rsidRPr="00D8039C">
        <w:rPr>
          <w:rFonts w:ascii="Times New Roman" w:hAnsi="Times New Roman" w:cs="Times New Roman"/>
          <w:sz w:val="28"/>
          <w:szCs w:val="28"/>
          <w:lang w:val="uk-UA"/>
        </w:rPr>
        <w:t xml:space="preserve">               </w:t>
      </w:r>
      <w:r w:rsidRPr="00D8039C">
        <w:rPr>
          <w:rFonts w:ascii="Times New Roman" w:hAnsi="Times New Roman" w:cs="Times New Roman"/>
          <w:b/>
          <w:sz w:val="28"/>
          <w:szCs w:val="28"/>
          <w:lang w:val="ru-RU"/>
        </w:rPr>
        <w:t xml:space="preserve">П </w:t>
      </w:r>
      <w:r w:rsidRPr="00D8039C">
        <w:rPr>
          <w:rFonts w:ascii="Times New Roman" w:hAnsi="Times New Roman" w:cs="Times New Roman"/>
          <w:sz w:val="28"/>
          <w:szCs w:val="28"/>
          <w:lang w:val="uk-UA"/>
        </w:rPr>
        <w:t xml:space="preserve">    </w:t>
      </w:r>
      <w:r w:rsidRPr="00D8039C">
        <w:rPr>
          <w:rFonts w:ascii="Times New Roman" w:hAnsi="Times New Roman" w:cs="Times New Roman"/>
          <w:sz w:val="28"/>
          <w:szCs w:val="28"/>
          <w:lang w:val="ru-RU"/>
        </w:rPr>
        <w:t xml:space="preserve">3500 х 0,65 </w:t>
      </w:r>
    </w:p>
    <w:p w:rsidR="001D5705" w:rsidRPr="00D8039C" w:rsidRDefault="001D5705" w:rsidP="001D5705">
      <w:pPr>
        <w:pStyle w:val="a4"/>
        <w:jc w:val="both"/>
        <w:rPr>
          <w:rFonts w:ascii="Times New Roman" w:hAnsi="Times New Roman" w:cs="Times New Roman"/>
          <w:b/>
          <w:sz w:val="28"/>
          <w:szCs w:val="28"/>
          <w:lang w:val="uk-UA"/>
        </w:rPr>
      </w:pPr>
      <w:r w:rsidRPr="00D8039C">
        <w:rPr>
          <w:rFonts w:ascii="Times New Roman" w:hAnsi="Times New Roman" w:cs="Times New Roman"/>
          <w:sz w:val="28"/>
          <w:szCs w:val="28"/>
          <w:lang w:val="ru-RU"/>
        </w:rPr>
        <w:t xml:space="preserve">     </w:t>
      </w:r>
      <w:r w:rsidRPr="00D8039C">
        <w:rPr>
          <w:rFonts w:ascii="Times New Roman" w:hAnsi="Times New Roman" w:cs="Times New Roman"/>
          <w:b/>
          <w:sz w:val="28"/>
          <w:szCs w:val="28"/>
          <w:lang w:val="ru-RU"/>
        </w:rPr>
        <w:t xml:space="preserve">Р4 </w:t>
      </w:r>
      <w:r w:rsidRPr="00D8039C">
        <w:rPr>
          <w:rFonts w:ascii="Times New Roman" w:hAnsi="Times New Roman" w:cs="Times New Roman"/>
          <w:sz w:val="28"/>
          <w:szCs w:val="28"/>
          <w:lang w:val="ru-RU"/>
        </w:rPr>
        <w:t xml:space="preserve">= ---- = </w:t>
      </w:r>
      <w:proofErr w:type="gramStart"/>
      <w:r w:rsidRPr="00D8039C">
        <w:rPr>
          <w:rFonts w:ascii="Times New Roman" w:hAnsi="Times New Roman" w:cs="Times New Roman"/>
          <w:sz w:val="28"/>
          <w:szCs w:val="28"/>
          <w:lang w:val="ru-RU"/>
        </w:rPr>
        <w:t>--------------  х</w:t>
      </w:r>
      <w:proofErr w:type="gramEnd"/>
      <w:r w:rsidRPr="00D8039C">
        <w:rPr>
          <w:rFonts w:ascii="Times New Roman" w:hAnsi="Times New Roman" w:cs="Times New Roman"/>
          <w:sz w:val="28"/>
          <w:szCs w:val="28"/>
          <w:lang w:val="ru-RU"/>
        </w:rPr>
        <w:t xml:space="preserve"> 100 = </w:t>
      </w:r>
      <w:r w:rsidRPr="00D8039C">
        <w:rPr>
          <w:rFonts w:ascii="Times New Roman" w:hAnsi="Times New Roman" w:cs="Times New Roman"/>
          <w:b/>
          <w:sz w:val="28"/>
          <w:szCs w:val="28"/>
          <w:lang w:val="ru-RU"/>
        </w:rPr>
        <w:t xml:space="preserve">61, 5% </w:t>
      </w:r>
    </w:p>
    <w:p w:rsidR="001D5705" w:rsidRPr="00D8039C" w:rsidRDefault="001D5705" w:rsidP="001D5705">
      <w:pPr>
        <w:pStyle w:val="a4"/>
        <w:jc w:val="both"/>
        <w:rPr>
          <w:rFonts w:ascii="Times New Roman" w:hAnsi="Times New Roman" w:cs="Times New Roman"/>
          <w:b/>
          <w:sz w:val="28"/>
          <w:szCs w:val="28"/>
          <w:lang w:val="uk-UA"/>
        </w:rPr>
      </w:pPr>
      <w:r w:rsidRPr="00D8039C">
        <w:rPr>
          <w:rFonts w:ascii="Times New Roman" w:hAnsi="Times New Roman" w:cs="Times New Roman"/>
          <w:sz w:val="28"/>
          <w:szCs w:val="28"/>
          <w:lang w:val="uk-UA"/>
        </w:rPr>
        <w:t xml:space="preserve">               </w:t>
      </w:r>
      <w:r w:rsidRPr="00D8039C">
        <w:rPr>
          <w:rFonts w:ascii="Times New Roman" w:hAnsi="Times New Roman" w:cs="Times New Roman"/>
          <w:b/>
          <w:sz w:val="28"/>
          <w:szCs w:val="28"/>
          <w:lang w:val="ru-RU"/>
        </w:rPr>
        <w:t>К</w:t>
      </w:r>
      <w:r w:rsidRPr="00D8039C">
        <w:rPr>
          <w:rFonts w:ascii="Times New Roman" w:hAnsi="Times New Roman" w:cs="Times New Roman"/>
          <w:b/>
          <w:sz w:val="28"/>
          <w:szCs w:val="28"/>
          <w:lang w:val="uk-UA"/>
        </w:rPr>
        <w:t xml:space="preserve"> </w:t>
      </w:r>
      <w:r w:rsidRPr="00D8039C">
        <w:rPr>
          <w:rFonts w:ascii="Times New Roman" w:hAnsi="Times New Roman" w:cs="Times New Roman"/>
          <w:sz w:val="28"/>
          <w:szCs w:val="28"/>
          <w:lang w:val="uk-UA"/>
        </w:rPr>
        <w:t xml:space="preserve">      </w:t>
      </w:r>
      <w:r w:rsidRPr="00D8039C">
        <w:rPr>
          <w:rFonts w:ascii="Times New Roman" w:hAnsi="Times New Roman" w:cs="Times New Roman"/>
          <w:sz w:val="28"/>
          <w:szCs w:val="28"/>
          <w:lang w:val="ru-RU"/>
        </w:rPr>
        <w:t xml:space="preserve"> 3700</w:t>
      </w:r>
    </w:p>
    <w:p w:rsidR="001D5705" w:rsidRPr="00D8039C" w:rsidRDefault="001D5705" w:rsidP="001D5705">
      <w:pPr>
        <w:pStyle w:val="a4"/>
        <w:jc w:val="both"/>
        <w:rPr>
          <w:rFonts w:ascii="Times New Roman" w:hAnsi="Times New Roman" w:cs="Times New Roman"/>
          <w:sz w:val="28"/>
          <w:szCs w:val="28"/>
          <w:lang w:val="ru-RU"/>
        </w:rPr>
      </w:pPr>
      <w:r w:rsidRPr="00D8039C">
        <w:rPr>
          <w:rFonts w:ascii="Times New Roman" w:hAnsi="Times New Roman" w:cs="Times New Roman"/>
          <w:b/>
          <w:bCs/>
          <w:i/>
          <w:iCs/>
          <w:sz w:val="28"/>
          <w:szCs w:val="28"/>
          <w:lang w:val="ru-RU"/>
        </w:rPr>
        <w:t xml:space="preserve">Варіант 5 </w:t>
      </w:r>
    </w:p>
    <w:p w:rsidR="001D5705" w:rsidRPr="00D8039C" w:rsidRDefault="001D5705" w:rsidP="001D5705">
      <w:pPr>
        <w:pStyle w:val="a4"/>
        <w:jc w:val="both"/>
        <w:rPr>
          <w:rFonts w:ascii="Times New Roman" w:hAnsi="Times New Roman" w:cs="Times New Roman"/>
          <w:sz w:val="28"/>
          <w:szCs w:val="28"/>
          <w:lang w:val="ru-RU"/>
        </w:rPr>
      </w:pPr>
      <w:r w:rsidRPr="00D8039C">
        <w:rPr>
          <w:rFonts w:ascii="Times New Roman" w:hAnsi="Times New Roman" w:cs="Times New Roman"/>
          <w:sz w:val="28"/>
          <w:szCs w:val="28"/>
          <w:lang w:val="ru-RU"/>
        </w:rPr>
        <w:t xml:space="preserve">Пп5 = </w:t>
      </w:r>
      <w:proofErr w:type="gramStart"/>
      <w:r w:rsidRPr="00D8039C">
        <w:rPr>
          <w:rFonts w:ascii="Times New Roman" w:hAnsi="Times New Roman" w:cs="Times New Roman"/>
          <w:sz w:val="28"/>
          <w:szCs w:val="28"/>
          <w:lang w:val="ru-RU"/>
        </w:rPr>
        <w:t>( 2500</w:t>
      </w:r>
      <w:proofErr w:type="gramEnd"/>
      <w:r w:rsidRPr="00D8039C">
        <w:rPr>
          <w:rFonts w:ascii="Times New Roman" w:hAnsi="Times New Roman" w:cs="Times New Roman"/>
          <w:sz w:val="28"/>
          <w:szCs w:val="28"/>
          <w:lang w:val="ru-RU"/>
        </w:rPr>
        <w:t xml:space="preserve"> – 1550) х 10 000 х 1,5 – ( 2500 – 1500) х 10 000 = </w:t>
      </w:r>
      <w:r w:rsidRPr="00D8039C">
        <w:rPr>
          <w:rFonts w:ascii="Times New Roman" w:hAnsi="Times New Roman" w:cs="Times New Roman"/>
          <w:b/>
          <w:sz w:val="28"/>
          <w:szCs w:val="28"/>
          <w:lang w:val="ru-RU"/>
        </w:rPr>
        <w:t>4250 тис. грн</w:t>
      </w:r>
      <w:r w:rsidRPr="00D8039C">
        <w:rPr>
          <w:rFonts w:ascii="Times New Roman" w:hAnsi="Times New Roman" w:cs="Times New Roman"/>
          <w:sz w:val="28"/>
          <w:szCs w:val="28"/>
          <w:lang w:val="ru-RU"/>
        </w:rPr>
        <w:t xml:space="preserve">. </w:t>
      </w:r>
    </w:p>
    <w:p w:rsidR="001D5705" w:rsidRPr="00D8039C" w:rsidRDefault="001D5705" w:rsidP="001D5705">
      <w:pPr>
        <w:pStyle w:val="a4"/>
        <w:jc w:val="both"/>
        <w:rPr>
          <w:rFonts w:ascii="Times New Roman" w:hAnsi="Times New Roman" w:cs="Times New Roman"/>
          <w:sz w:val="28"/>
          <w:szCs w:val="28"/>
          <w:lang w:val="ru-RU"/>
        </w:rPr>
      </w:pPr>
      <w:r w:rsidRPr="00D8039C">
        <w:rPr>
          <w:rFonts w:ascii="Times New Roman" w:hAnsi="Times New Roman" w:cs="Times New Roman"/>
          <w:b/>
          <w:sz w:val="28"/>
          <w:szCs w:val="28"/>
          <w:lang w:val="uk-UA"/>
        </w:rPr>
        <w:t xml:space="preserve">              </w:t>
      </w:r>
      <w:r w:rsidRPr="00D8039C">
        <w:rPr>
          <w:rFonts w:ascii="Times New Roman" w:hAnsi="Times New Roman" w:cs="Times New Roman"/>
          <w:b/>
          <w:sz w:val="28"/>
          <w:szCs w:val="28"/>
          <w:lang w:val="ru-RU"/>
        </w:rPr>
        <w:t>П</w:t>
      </w:r>
      <w:r w:rsidRPr="00D8039C">
        <w:rPr>
          <w:rFonts w:ascii="Times New Roman" w:hAnsi="Times New Roman" w:cs="Times New Roman"/>
          <w:sz w:val="28"/>
          <w:szCs w:val="28"/>
          <w:lang w:val="ru-RU"/>
        </w:rPr>
        <w:t xml:space="preserve"> </w:t>
      </w:r>
      <w:r w:rsidRPr="00D8039C">
        <w:rPr>
          <w:rFonts w:ascii="Times New Roman" w:hAnsi="Times New Roman" w:cs="Times New Roman"/>
          <w:sz w:val="28"/>
          <w:szCs w:val="28"/>
          <w:lang w:val="uk-UA"/>
        </w:rPr>
        <w:t xml:space="preserve">   </w:t>
      </w:r>
      <w:r w:rsidRPr="00D8039C">
        <w:rPr>
          <w:rFonts w:ascii="Times New Roman" w:hAnsi="Times New Roman" w:cs="Times New Roman"/>
          <w:sz w:val="28"/>
          <w:szCs w:val="28"/>
          <w:lang w:val="ru-RU"/>
        </w:rPr>
        <w:t xml:space="preserve">4250 х 0,65 </w:t>
      </w:r>
    </w:p>
    <w:p w:rsidR="001D5705" w:rsidRPr="00D8039C" w:rsidRDefault="001D5705" w:rsidP="001D5705">
      <w:pPr>
        <w:pStyle w:val="a4"/>
        <w:jc w:val="both"/>
        <w:rPr>
          <w:rFonts w:ascii="Times New Roman" w:hAnsi="Times New Roman" w:cs="Times New Roman"/>
          <w:sz w:val="28"/>
          <w:szCs w:val="28"/>
          <w:lang w:val="ru-RU"/>
        </w:rPr>
      </w:pPr>
      <w:r w:rsidRPr="00D8039C">
        <w:rPr>
          <w:rFonts w:ascii="Times New Roman" w:hAnsi="Times New Roman" w:cs="Times New Roman"/>
          <w:sz w:val="28"/>
          <w:szCs w:val="28"/>
          <w:lang w:val="ru-RU"/>
        </w:rPr>
        <w:t xml:space="preserve">     </w:t>
      </w:r>
      <w:r w:rsidRPr="00D8039C">
        <w:rPr>
          <w:rFonts w:ascii="Times New Roman" w:hAnsi="Times New Roman" w:cs="Times New Roman"/>
          <w:b/>
          <w:sz w:val="28"/>
          <w:szCs w:val="28"/>
          <w:lang w:val="ru-RU"/>
        </w:rPr>
        <w:t xml:space="preserve">Р5 </w:t>
      </w:r>
      <w:r w:rsidRPr="00D8039C">
        <w:rPr>
          <w:rFonts w:ascii="Times New Roman" w:hAnsi="Times New Roman" w:cs="Times New Roman"/>
          <w:sz w:val="28"/>
          <w:szCs w:val="28"/>
          <w:lang w:val="ru-RU"/>
        </w:rPr>
        <w:t xml:space="preserve">= ---- = </w:t>
      </w:r>
      <w:proofErr w:type="gramStart"/>
      <w:r w:rsidRPr="00D8039C">
        <w:rPr>
          <w:rFonts w:ascii="Times New Roman" w:hAnsi="Times New Roman" w:cs="Times New Roman"/>
          <w:sz w:val="28"/>
          <w:szCs w:val="28"/>
          <w:lang w:val="ru-RU"/>
        </w:rPr>
        <w:t>-------------  х</w:t>
      </w:r>
      <w:proofErr w:type="gramEnd"/>
      <w:r w:rsidRPr="00D8039C">
        <w:rPr>
          <w:rFonts w:ascii="Times New Roman" w:hAnsi="Times New Roman" w:cs="Times New Roman"/>
          <w:sz w:val="28"/>
          <w:szCs w:val="28"/>
          <w:lang w:val="ru-RU"/>
        </w:rPr>
        <w:t xml:space="preserve"> 100 = </w:t>
      </w:r>
      <w:r w:rsidRPr="00D8039C">
        <w:rPr>
          <w:rFonts w:ascii="Times New Roman" w:hAnsi="Times New Roman" w:cs="Times New Roman"/>
          <w:b/>
          <w:sz w:val="28"/>
          <w:szCs w:val="28"/>
          <w:lang w:val="ru-RU"/>
        </w:rPr>
        <w:t>58,8%</w:t>
      </w:r>
      <w:r w:rsidRPr="00D8039C">
        <w:rPr>
          <w:rFonts w:ascii="Times New Roman" w:hAnsi="Times New Roman" w:cs="Times New Roman"/>
          <w:sz w:val="28"/>
          <w:szCs w:val="28"/>
          <w:lang w:val="ru-RU"/>
        </w:rPr>
        <w:t xml:space="preserve"> </w:t>
      </w:r>
      <w:r w:rsidR="002F076B">
        <w:rPr>
          <w:rFonts w:ascii="Times New Roman" w:hAnsi="Times New Roman" w:cs="Times New Roman"/>
          <w:sz w:val="28"/>
          <w:szCs w:val="28"/>
          <w:lang w:val="ru-RU"/>
        </w:rPr>
        <w:t xml:space="preserve">           </w:t>
      </w:r>
      <w:r w:rsidRPr="00D8039C">
        <w:rPr>
          <w:rFonts w:ascii="Times New Roman" w:hAnsi="Times New Roman" w:cs="Times New Roman"/>
          <w:b/>
          <w:sz w:val="28"/>
          <w:szCs w:val="28"/>
          <w:lang w:val="ru-RU"/>
        </w:rPr>
        <w:t xml:space="preserve">К </w:t>
      </w:r>
      <w:r w:rsidRPr="00D8039C">
        <w:rPr>
          <w:rFonts w:ascii="Times New Roman" w:hAnsi="Times New Roman" w:cs="Times New Roman"/>
          <w:sz w:val="28"/>
          <w:szCs w:val="28"/>
          <w:lang w:val="uk-UA"/>
        </w:rPr>
        <w:t xml:space="preserve">       </w:t>
      </w:r>
      <w:r w:rsidRPr="00D8039C">
        <w:rPr>
          <w:rFonts w:ascii="Times New Roman" w:hAnsi="Times New Roman" w:cs="Times New Roman"/>
          <w:sz w:val="28"/>
          <w:szCs w:val="28"/>
          <w:lang w:val="ru-RU"/>
        </w:rPr>
        <w:t xml:space="preserve">4700 </w:t>
      </w:r>
    </w:p>
    <w:p w:rsidR="001D5705" w:rsidRPr="00D8039C" w:rsidRDefault="001D5705" w:rsidP="00ED2379">
      <w:pPr>
        <w:pStyle w:val="a4"/>
        <w:jc w:val="both"/>
        <w:rPr>
          <w:rFonts w:ascii="Times New Roman" w:hAnsi="Times New Roman" w:cs="Times New Roman"/>
          <w:sz w:val="28"/>
          <w:szCs w:val="28"/>
          <w:lang w:val="ru-RU"/>
        </w:rPr>
      </w:pPr>
      <w:r w:rsidRPr="00D8039C">
        <w:rPr>
          <w:rFonts w:ascii="Times New Roman" w:hAnsi="Times New Roman" w:cs="Times New Roman"/>
          <w:b/>
          <w:bCs/>
          <w:i/>
          <w:iCs/>
          <w:sz w:val="28"/>
          <w:szCs w:val="28"/>
          <w:lang w:val="ru-RU"/>
        </w:rPr>
        <w:lastRenderedPageBreak/>
        <w:t xml:space="preserve">Висновок до ситуаційної вправи № 3. </w:t>
      </w:r>
      <w:r w:rsidRPr="00D8039C">
        <w:rPr>
          <w:rFonts w:ascii="Times New Roman" w:hAnsi="Times New Roman" w:cs="Times New Roman"/>
          <w:sz w:val="28"/>
          <w:szCs w:val="28"/>
          <w:lang w:val="ru-RU"/>
        </w:rPr>
        <w:t xml:space="preserve">Найбільш прийнятний варіант поліпшення якості продукції для фірми - варіант </w:t>
      </w:r>
      <w:r w:rsidRPr="00D8039C">
        <w:rPr>
          <w:rFonts w:ascii="Times New Roman" w:hAnsi="Times New Roman" w:cs="Times New Roman"/>
          <w:b/>
          <w:sz w:val="28"/>
          <w:szCs w:val="28"/>
          <w:lang w:val="ru-RU"/>
        </w:rPr>
        <w:t>4</w:t>
      </w:r>
      <w:r w:rsidRPr="00D8039C">
        <w:rPr>
          <w:rFonts w:ascii="Times New Roman" w:hAnsi="Times New Roman" w:cs="Times New Roman"/>
          <w:sz w:val="28"/>
          <w:szCs w:val="28"/>
          <w:lang w:val="ru-RU"/>
        </w:rPr>
        <w:t>, оскільки спрогнозований показник рентабельності найвищий.</w:t>
      </w:r>
    </w:p>
    <w:p w:rsidR="001D5705" w:rsidRPr="00D8039C" w:rsidRDefault="001D5705" w:rsidP="00ED2379">
      <w:pPr>
        <w:pStyle w:val="a4"/>
        <w:jc w:val="both"/>
        <w:rPr>
          <w:rFonts w:ascii="Times New Roman" w:hAnsi="Times New Roman" w:cs="Times New Roman"/>
          <w:sz w:val="28"/>
          <w:szCs w:val="28"/>
          <w:lang w:val="ru-RU"/>
        </w:rPr>
      </w:pPr>
    </w:p>
    <w:p w:rsidR="00ED2379" w:rsidRPr="00D8039C" w:rsidRDefault="0069433B" w:rsidP="00ED2379">
      <w:pPr>
        <w:spacing w:after="0" w:line="240" w:lineRule="auto"/>
        <w:jc w:val="both"/>
        <w:rPr>
          <w:rFonts w:ascii="Times New Roman" w:hAnsi="Times New Roman" w:cs="Times New Roman"/>
          <w:sz w:val="28"/>
          <w:szCs w:val="28"/>
          <w:lang w:val="ru-RU"/>
        </w:rPr>
      </w:pPr>
      <w:r w:rsidRPr="00D8039C">
        <w:rPr>
          <w:rFonts w:ascii="Times New Roman" w:hAnsi="Times New Roman" w:cs="Times New Roman"/>
          <w:b/>
          <w:bCs/>
          <w:sz w:val="28"/>
          <w:szCs w:val="28"/>
          <w:lang w:val="ru-RU"/>
        </w:rPr>
        <w:t xml:space="preserve">Ситуаційна вправа №4. </w:t>
      </w:r>
      <w:r w:rsidR="00ED2379" w:rsidRPr="00D8039C">
        <w:rPr>
          <w:rFonts w:ascii="Times New Roman" w:hAnsi="Times New Roman" w:cs="Times New Roman"/>
          <w:sz w:val="28"/>
          <w:szCs w:val="28"/>
          <w:lang w:val="ru-RU"/>
        </w:rPr>
        <w:t>На основі даних, наведених у та</w:t>
      </w:r>
      <w:r w:rsidR="00A51891" w:rsidRPr="00D8039C">
        <w:rPr>
          <w:rFonts w:ascii="Times New Roman" w:hAnsi="Times New Roman" w:cs="Times New Roman"/>
          <w:sz w:val="28"/>
          <w:szCs w:val="28"/>
          <w:lang w:val="ru-RU"/>
        </w:rPr>
        <w:t>блиці 16</w:t>
      </w:r>
      <w:r w:rsidR="00ED2379" w:rsidRPr="00D8039C">
        <w:rPr>
          <w:rFonts w:ascii="Times New Roman" w:hAnsi="Times New Roman" w:cs="Times New Roman"/>
          <w:sz w:val="28"/>
          <w:szCs w:val="28"/>
          <w:lang w:val="ru-RU"/>
        </w:rPr>
        <w:t>, здійснити оцінювання конкурентного середовища підприємства за методом бального оцінювання з врахуванням вагомості показників та побудувати профіль галузі.</w:t>
      </w:r>
    </w:p>
    <w:p w:rsidR="00ED2379" w:rsidRPr="00ED2379" w:rsidRDefault="00ED2379" w:rsidP="00ED2379">
      <w:pPr>
        <w:spacing w:after="0" w:line="240" w:lineRule="auto"/>
        <w:jc w:val="both"/>
        <w:rPr>
          <w:rFonts w:ascii="Times New Roman" w:hAnsi="Times New Roman" w:cs="Times New Roman"/>
          <w:sz w:val="24"/>
          <w:szCs w:val="24"/>
          <w:lang w:val="uk-UA"/>
        </w:rPr>
      </w:pPr>
    </w:p>
    <w:p w:rsidR="00DA5685" w:rsidRDefault="00ED2379" w:rsidP="00ED2379">
      <w:pPr>
        <w:spacing w:after="0" w:line="240" w:lineRule="auto"/>
        <w:jc w:val="both"/>
        <w:rPr>
          <w:rFonts w:ascii="Times New Roman" w:hAnsi="Times New Roman" w:cs="Times New Roman"/>
          <w:sz w:val="28"/>
          <w:szCs w:val="28"/>
          <w:lang w:val="ru-RU"/>
        </w:rPr>
      </w:pPr>
      <w:r w:rsidRPr="00D8039C">
        <w:rPr>
          <w:rFonts w:ascii="Times New Roman" w:hAnsi="Times New Roman" w:cs="Times New Roman"/>
          <w:sz w:val="28"/>
          <w:szCs w:val="28"/>
          <w:lang w:val="ru-RU"/>
        </w:rPr>
        <w:t>Показники конкурентного середовища підприємства</w:t>
      </w:r>
      <w:r w:rsidR="00A533FE" w:rsidRPr="00D8039C">
        <w:rPr>
          <w:rFonts w:ascii="Times New Roman" w:hAnsi="Times New Roman" w:cs="Times New Roman"/>
          <w:sz w:val="28"/>
          <w:szCs w:val="28"/>
          <w:lang w:val="ru-RU"/>
        </w:rPr>
        <w:t xml:space="preserve"> </w:t>
      </w:r>
    </w:p>
    <w:p w:rsidR="00ED2379" w:rsidRPr="00D8039C" w:rsidRDefault="00A533FE" w:rsidP="00ED2379">
      <w:pPr>
        <w:spacing w:after="0" w:line="240" w:lineRule="auto"/>
        <w:jc w:val="both"/>
        <w:rPr>
          <w:rFonts w:ascii="Times New Roman" w:hAnsi="Times New Roman" w:cs="Times New Roman"/>
          <w:sz w:val="28"/>
          <w:szCs w:val="28"/>
          <w:lang w:val="ru-RU"/>
        </w:rPr>
      </w:pPr>
      <w:r w:rsidRPr="00D8039C">
        <w:rPr>
          <w:rFonts w:ascii="Times New Roman" w:hAnsi="Times New Roman" w:cs="Times New Roman"/>
          <w:sz w:val="28"/>
          <w:szCs w:val="28"/>
          <w:lang w:val="ru-RU"/>
        </w:rPr>
        <w:t xml:space="preserve">                                                          </w:t>
      </w:r>
      <w:r w:rsidR="00DA5685">
        <w:rPr>
          <w:rFonts w:ascii="Times New Roman" w:hAnsi="Times New Roman" w:cs="Times New Roman"/>
          <w:sz w:val="28"/>
          <w:szCs w:val="28"/>
          <w:lang w:val="ru-RU"/>
        </w:rPr>
        <w:t xml:space="preserve">                                                                    Таблиця 16</w:t>
      </w:r>
    </w:p>
    <w:p w:rsidR="00ED2379" w:rsidRPr="00ED2379" w:rsidRDefault="00ED2379" w:rsidP="00EC2EC6">
      <w:pPr>
        <w:pBdr>
          <w:top w:val="single" w:sz="4" w:space="1" w:color="auto"/>
          <w:left w:val="single" w:sz="4" w:space="0" w:color="auto"/>
          <w:bottom w:val="single" w:sz="4" w:space="1" w:color="auto"/>
          <w:right w:val="single" w:sz="4" w:space="4" w:color="auto"/>
          <w:between w:val="single" w:sz="4" w:space="1" w:color="auto"/>
        </w:pBdr>
        <w:spacing w:after="0" w:line="240" w:lineRule="auto"/>
        <w:jc w:val="both"/>
        <w:rPr>
          <w:rFonts w:ascii="Times New Roman" w:hAnsi="Times New Roman" w:cs="Times New Roman"/>
          <w:sz w:val="24"/>
          <w:szCs w:val="24"/>
          <w:lang w:val="ru-RU"/>
        </w:rPr>
      </w:pPr>
      <w:r w:rsidRPr="00ED2379">
        <w:rPr>
          <w:rFonts w:ascii="Times New Roman" w:hAnsi="Times New Roman" w:cs="Times New Roman"/>
          <w:sz w:val="24"/>
          <w:szCs w:val="24"/>
          <w:lang w:val="ru-RU"/>
        </w:rPr>
        <w:t xml:space="preserve">Показник            </w:t>
      </w:r>
      <w:r w:rsidR="00AF2A91" w:rsidRPr="00ED2379">
        <w:rPr>
          <w:rFonts w:ascii="Times New Roman" w:hAnsi="Times New Roman" w:cs="Times New Roman"/>
          <w:sz w:val="24"/>
          <w:szCs w:val="24"/>
          <w:lang w:val="ru-RU"/>
        </w:rPr>
        <w:t>Вагомість показника</w:t>
      </w:r>
      <w:r w:rsidRPr="00ED2379">
        <w:rPr>
          <w:rFonts w:ascii="Times New Roman" w:hAnsi="Times New Roman" w:cs="Times New Roman"/>
          <w:sz w:val="24"/>
          <w:szCs w:val="24"/>
          <w:lang w:val="ru-RU"/>
        </w:rPr>
        <w:t xml:space="preserve">    Фірма А (бал) власна    Фірма Б (</w:t>
      </w:r>
      <w:proofErr w:type="gramStart"/>
      <w:r w:rsidRPr="00ED2379">
        <w:rPr>
          <w:rFonts w:ascii="Times New Roman" w:hAnsi="Times New Roman" w:cs="Times New Roman"/>
          <w:sz w:val="24"/>
          <w:szCs w:val="24"/>
          <w:lang w:val="ru-RU"/>
        </w:rPr>
        <w:t xml:space="preserve">бал)   </w:t>
      </w:r>
      <w:proofErr w:type="gramEnd"/>
      <w:r w:rsidRPr="00ED2379">
        <w:rPr>
          <w:rFonts w:ascii="Times New Roman" w:hAnsi="Times New Roman" w:cs="Times New Roman"/>
          <w:sz w:val="24"/>
          <w:szCs w:val="24"/>
          <w:lang w:val="ru-RU"/>
        </w:rPr>
        <w:t>Фірма В (бал)</w:t>
      </w:r>
    </w:p>
    <w:p w:rsidR="00ED2379" w:rsidRPr="00ED2379" w:rsidRDefault="00ED2379" w:rsidP="00EC2EC6">
      <w:pPr>
        <w:pBdr>
          <w:top w:val="single" w:sz="4" w:space="1" w:color="auto"/>
          <w:left w:val="single" w:sz="4" w:space="0" w:color="auto"/>
          <w:bottom w:val="single" w:sz="4" w:space="1" w:color="auto"/>
          <w:right w:val="single" w:sz="4" w:space="4" w:color="auto"/>
          <w:between w:val="single" w:sz="4" w:space="1" w:color="auto"/>
        </w:pBdr>
        <w:spacing w:after="0" w:line="240" w:lineRule="auto"/>
        <w:jc w:val="both"/>
        <w:rPr>
          <w:rFonts w:ascii="Times New Roman" w:hAnsi="Times New Roman" w:cs="Times New Roman"/>
          <w:sz w:val="24"/>
          <w:szCs w:val="24"/>
          <w:lang w:val="ru-RU"/>
        </w:rPr>
      </w:pPr>
      <w:r w:rsidRPr="00ED2379">
        <w:rPr>
          <w:rFonts w:ascii="Times New Roman" w:hAnsi="Times New Roman" w:cs="Times New Roman"/>
          <w:sz w:val="24"/>
          <w:szCs w:val="24"/>
          <w:lang w:val="ru-RU"/>
        </w:rPr>
        <w:t xml:space="preserve">1.Зміна цін на продукцію       0,2                               3                              2                              </w:t>
      </w:r>
      <w:r w:rsidR="0069433B">
        <w:rPr>
          <w:rFonts w:ascii="Times New Roman" w:hAnsi="Times New Roman" w:cs="Times New Roman"/>
          <w:sz w:val="24"/>
          <w:szCs w:val="24"/>
          <w:lang w:val="ru-RU"/>
        </w:rPr>
        <w:t xml:space="preserve"> </w:t>
      </w:r>
      <w:r w:rsidRPr="00ED2379">
        <w:rPr>
          <w:rFonts w:ascii="Times New Roman" w:hAnsi="Times New Roman" w:cs="Times New Roman"/>
          <w:sz w:val="24"/>
          <w:szCs w:val="24"/>
          <w:lang w:val="ru-RU"/>
        </w:rPr>
        <w:t>2</w:t>
      </w:r>
    </w:p>
    <w:p w:rsidR="00ED2379" w:rsidRPr="00ED2379" w:rsidRDefault="00ED2379" w:rsidP="00EC2EC6">
      <w:pPr>
        <w:pBdr>
          <w:top w:val="single" w:sz="4" w:space="1" w:color="auto"/>
          <w:left w:val="single" w:sz="4" w:space="0" w:color="auto"/>
          <w:bottom w:val="single" w:sz="4" w:space="1" w:color="auto"/>
          <w:right w:val="single" w:sz="4" w:space="4" w:color="auto"/>
          <w:between w:val="single" w:sz="4" w:space="1" w:color="auto"/>
        </w:pBdr>
        <w:spacing w:after="0" w:line="240" w:lineRule="auto"/>
        <w:jc w:val="both"/>
        <w:rPr>
          <w:rFonts w:ascii="Times New Roman" w:hAnsi="Times New Roman" w:cs="Times New Roman"/>
          <w:sz w:val="24"/>
          <w:szCs w:val="24"/>
          <w:lang w:val="ru-RU"/>
        </w:rPr>
      </w:pPr>
      <w:r w:rsidRPr="00ED2379">
        <w:rPr>
          <w:rFonts w:ascii="Times New Roman" w:hAnsi="Times New Roman" w:cs="Times New Roman"/>
          <w:sz w:val="24"/>
          <w:szCs w:val="24"/>
          <w:lang w:val="uk-UA"/>
        </w:rPr>
        <w:t>2.</w:t>
      </w:r>
      <w:r w:rsidRPr="00ED2379">
        <w:rPr>
          <w:rFonts w:ascii="Times New Roman" w:hAnsi="Times New Roman" w:cs="Times New Roman"/>
          <w:sz w:val="24"/>
          <w:szCs w:val="24"/>
          <w:lang w:val="ru-RU"/>
        </w:rPr>
        <w:t>Асортимент продукції         0,5                               8                              6                               7</w:t>
      </w:r>
    </w:p>
    <w:p w:rsidR="00ED2379" w:rsidRPr="00ED2379" w:rsidRDefault="00ED2379" w:rsidP="00EC2EC6">
      <w:pPr>
        <w:pBdr>
          <w:top w:val="single" w:sz="4" w:space="1" w:color="auto"/>
          <w:left w:val="single" w:sz="4" w:space="0" w:color="auto"/>
          <w:bottom w:val="single" w:sz="4" w:space="1" w:color="auto"/>
          <w:right w:val="single" w:sz="4" w:space="4" w:color="auto"/>
          <w:between w:val="single" w:sz="4" w:space="1" w:color="auto"/>
        </w:pBdr>
        <w:spacing w:after="0" w:line="240" w:lineRule="auto"/>
        <w:jc w:val="both"/>
        <w:rPr>
          <w:rFonts w:ascii="Times New Roman" w:hAnsi="Times New Roman" w:cs="Times New Roman"/>
          <w:sz w:val="24"/>
          <w:szCs w:val="24"/>
          <w:lang w:val="uk-UA"/>
        </w:rPr>
      </w:pPr>
      <w:r w:rsidRPr="00ED2379">
        <w:rPr>
          <w:rFonts w:ascii="Times New Roman" w:hAnsi="Times New Roman" w:cs="Times New Roman"/>
          <w:sz w:val="24"/>
          <w:szCs w:val="24"/>
          <w:lang w:val="ru-RU"/>
        </w:rPr>
        <w:t xml:space="preserve">3. Якість продукції </w:t>
      </w:r>
      <w:r w:rsidRPr="00ED2379">
        <w:rPr>
          <w:rFonts w:ascii="Times New Roman" w:hAnsi="Times New Roman" w:cs="Times New Roman"/>
          <w:sz w:val="24"/>
          <w:szCs w:val="24"/>
          <w:lang w:val="uk-UA"/>
        </w:rPr>
        <w:t xml:space="preserve">                 </w:t>
      </w:r>
      <w:r w:rsidRPr="00ED2379">
        <w:rPr>
          <w:rFonts w:ascii="Times New Roman" w:hAnsi="Times New Roman" w:cs="Times New Roman"/>
          <w:sz w:val="24"/>
          <w:szCs w:val="24"/>
          <w:lang w:val="ru-RU"/>
        </w:rPr>
        <w:t xml:space="preserve">0,2 </w:t>
      </w:r>
      <w:r w:rsidRPr="00ED2379">
        <w:rPr>
          <w:rFonts w:ascii="Times New Roman" w:hAnsi="Times New Roman" w:cs="Times New Roman"/>
          <w:sz w:val="24"/>
          <w:szCs w:val="24"/>
          <w:lang w:val="uk-UA"/>
        </w:rPr>
        <w:t xml:space="preserve">                              </w:t>
      </w:r>
      <w:r w:rsidRPr="00ED2379">
        <w:rPr>
          <w:rFonts w:ascii="Times New Roman" w:hAnsi="Times New Roman" w:cs="Times New Roman"/>
          <w:sz w:val="24"/>
          <w:szCs w:val="24"/>
          <w:lang w:val="ru-RU"/>
        </w:rPr>
        <w:t xml:space="preserve">7 </w:t>
      </w:r>
      <w:r w:rsidRPr="00ED2379">
        <w:rPr>
          <w:rFonts w:ascii="Times New Roman" w:hAnsi="Times New Roman" w:cs="Times New Roman"/>
          <w:sz w:val="24"/>
          <w:szCs w:val="24"/>
          <w:lang w:val="uk-UA"/>
        </w:rPr>
        <w:t xml:space="preserve">                             </w:t>
      </w:r>
      <w:r w:rsidRPr="00ED2379">
        <w:rPr>
          <w:rFonts w:ascii="Times New Roman" w:hAnsi="Times New Roman" w:cs="Times New Roman"/>
          <w:sz w:val="24"/>
          <w:szCs w:val="24"/>
          <w:lang w:val="ru-RU"/>
        </w:rPr>
        <w:t xml:space="preserve">7 </w:t>
      </w:r>
      <w:r w:rsidRPr="00ED2379">
        <w:rPr>
          <w:rFonts w:ascii="Times New Roman" w:hAnsi="Times New Roman" w:cs="Times New Roman"/>
          <w:sz w:val="24"/>
          <w:szCs w:val="24"/>
          <w:lang w:val="uk-UA"/>
        </w:rPr>
        <w:t xml:space="preserve">                              </w:t>
      </w:r>
      <w:r w:rsidRPr="00ED2379">
        <w:rPr>
          <w:rFonts w:ascii="Times New Roman" w:hAnsi="Times New Roman" w:cs="Times New Roman"/>
          <w:sz w:val="24"/>
          <w:szCs w:val="24"/>
          <w:lang w:val="ru-RU"/>
        </w:rPr>
        <w:t>6</w:t>
      </w:r>
    </w:p>
    <w:p w:rsidR="00ED2379" w:rsidRPr="00ED2379" w:rsidRDefault="00ED2379" w:rsidP="00EC2EC6">
      <w:pPr>
        <w:pBdr>
          <w:top w:val="single" w:sz="4" w:space="1" w:color="auto"/>
          <w:left w:val="single" w:sz="4" w:space="0" w:color="auto"/>
          <w:bottom w:val="single" w:sz="4" w:space="1" w:color="auto"/>
          <w:right w:val="single" w:sz="4" w:space="4" w:color="auto"/>
          <w:between w:val="single" w:sz="4" w:space="1" w:color="auto"/>
        </w:pBdr>
        <w:spacing w:after="0" w:line="240" w:lineRule="auto"/>
        <w:jc w:val="both"/>
        <w:rPr>
          <w:rFonts w:ascii="Times New Roman" w:hAnsi="Times New Roman" w:cs="Times New Roman"/>
          <w:sz w:val="24"/>
          <w:szCs w:val="24"/>
          <w:lang w:val="uk-UA"/>
        </w:rPr>
      </w:pPr>
      <w:r w:rsidRPr="00ED2379">
        <w:rPr>
          <w:rFonts w:ascii="Times New Roman" w:hAnsi="Times New Roman" w:cs="Times New Roman"/>
          <w:sz w:val="24"/>
          <w:szCs w:val="24"/>
          <w:lang w:val="uk-UA"/>
        </w:rPr>
        <w:t>4.</w:t>
      </w:r>
      <w:r w:rsidRPr="00ED2379">
        <w:rPr>
          <w:rFonts w:ascii="Times New Roman" w:hAnsi="Times New Roman" w:cs="Times New Roman"/>
          <w:sz w:val="24"/>
          <w:szCs w:val="24"/>
          <w:lang w:val="ru-RU"/>
        </w:rPr>
        <w:t xml:space="preserve"> Імідж товару </w:t>
      </w:r>
      <w:r w:rsidRPr="00ED2379">
        <w:rPr>
          <w:rFonts w:ascii="Times New Roman" w:hAnsi="Times New Roman" w:cs="Times New Roman"/>
          <w:sz w:val="24"/>
          <w:szCs w:val="24"/>
          <w:lang w:val="uk-UA"/>
        </w:rPr>
        <w:t xml:space="preserve">                        </w:t>
      </w:r>
      <w:r w:rsidRPr="00ED2379">
        <w:rPr>
          <w:rFonts w:ascii="Times New Roman" w:hAnsi="Times New Roman" w:cs="Times New Roman"/>
          <w:sz w:val="24"/>
          <w:szCs w:val="24"/>
          <w:lang w:val="ru-RU"/>
        </w:rPr>
        <w:t xml:space="preserve">0,15 </w:t>
      </w:r>
      <w:r w:rsidRPr="00ED2379">
        <w:rPr>
          <w:rFonts w:ascii="Times New Roman" w:hAnsi="Times New Roman" w:cs="Times New Roman"/>
          <w:sz w:val="24"/>
          <w:szCs w:val="24"/>
          <w:lang w:val="uk-UA"/>
        </w:rPr>
        <w:t xml:space="preserve">                           </w:t>
      </w:r>
      <w:r w:rsidRPr="00ED2379">
        <w:rPr>
          <w:rFonts w:ascii="Times New Roman" w:hAnsi="Times New Roman" w:cs="Times New Roman"/>
          <w:sz w:val="24"/>
          <w:szCs w:val="24"/>
          <w:lang w:val="ru-RU"/>
        </w:rPr>
        <w:t xml:space="preserve">7 </w:t>
      </w:r>
      <w:r w:rsidRPr="00ED2379">
        <w:rPr>
          <w:rFonts w:ascii="Times New Roman" w:hAnsi="Times New Roman" w:cs="Times New Roman"/>
          <w:sz w:val="24"/>
          <w:szCs w:val="24"/>
          <w:lang w:val="uk-UA"/>
        </w:rPr>
        <w:t xml:space="preserve">                             </w:t>
      </w:r>
      <w:r w:rsidRPr="00ED2379">
        <w:rPr>
          <w:rFonts w:ascii="Times New Roman" w:hAnsi="Times New Roman" w:cs="Times New Roman"/>
          <w:sz w:val="24"/>
          <w:szCs w:val="24"/>
          <w:lang w:val="ru-RU"/>
        </w:rPr>
        <w:t xml:space="preserve">5 </w:t>
      </w:r>
      <w:r w:rsidRPr="00ED2379">
        <w:rPr>
          <w:rFonts w:ascii="Times New Roman" w:hAnsi="Times New Roman" w:cs="Times New Roman"/>
          <w:sz w:val="24"/>
          <w:szCs w:val="24"/>
          <w:lang w:val="uk-UA"/>
        </w:rPr>
        <w:t xml:space="preserve">                              </w:t>
      </w:r>
      <w:r w:rsidRPr="00ED2379">
        <w:rPr>
          <w:rFonts w:ascii="Times New Roman" w:hAnsi="Times New Roman" w:cs="Times New Roman"/>
          <w:sz w:val="24"/>
          <w:szCs w:val="24"/>
          <w:lang w:val="ru-RU"/>
        </w:rPr>
        <w:t>6</w:t>
      </w:r>
    </w:p>
    <w:p w:rsidR="00ED2379" w:rsidRPr="00ED2379" w:rsidRDefault="00ED2379" w:rsidP="00EC2EC6">
      <w:pPr>
        <w:pBdr>
          <w:top w:val="single" w:sz="4" w:space="1" w:color="auto"/>
          <w:left w:val="single" w:sz="4" w:space="0" w:color="auto"/>
          <w:bottom w:val="single" w:sz="4" w:space="1" w:color="auto"/>
          <w:right w:val="single" w:sz="4" w:space="4" w:color="auto"/>
          <w:between w:val="single" w:sz="4" w:space="1" w:color="auto"/>
        </w:pBdr>
        <w:spacing w:after="0" w:line="240" w:lineRule="auto"/>
        <w:jc w:val="both"/>
        <w:rPr>
          <w:rFonts w:ascii="Times New Roman" w:hAnsi="Times New Roman" w:cs="Times New Roman"/>
          <w:sz w:val="24"/>
          <w:szCs w:val="24"/>
          <w:lang w:val="uk-UA"/>
        </w:rPr>
      </w:pPr>
      <w:r w:rsidRPr="00ED2379">
        <w:rPr>
          <w:rFonts w:ascii="Times New Roman" w:hAnsi="Times New Roman" w:cs="Times New Roman"/>
          <w:sz w:val="24"/>
          <w:szCs w:val="24"/>
          <w:lang w:val="uk-UA"/>
        </w:rPr>
        <w:t>5.</w:t>
      </w:r>
      <w:r w:rsidRPr="00ED2379">
        <w:rPr>
          <w:rFonts w:ascii="Times New Roman" w:hAnsi="Times New Roman" w:cs="Times New Roman"/>
          <w:sz w:val="24"/>
          <w:szCs w:val="24"/>
          <w:lang w:val="ru-RU"/>
        </w:rPr>
        <w:t xml:space="preserve"> Стимулювання збуту </w:t>
      </w:r>
      <w:r w:rsidRPr="00ED2379">
        <w:rPr>
          <w:rFonts w:ascii="Times New Roman" w:hAnsi="Times New Roman" w:cs="Times New Roman"/>
          <w:sz w:val="24"/>
          <w:szCs w:val="24"/>
          <w:lang w:val="uk-UA"/>
        </w:rPr>
        <w:t xml:space="preserve">          </w:t>
      </w:r>
      <w:r w:rsidRPr="00ED2379">
        <w:rPr>
          <w:rFonts w:ascii="Times New Roman" w:hAnsi="Times New Roman" w:cs="Times New Roman"/>
          <w:sz w:val="24"/>
          <w:szCs w:val="24"/>
          <w:lang w:val="ru-RU"/>
        </w:rPr>
        <w:t xml:space="preserve">0,1 </w:t>
      </w:r>
      <w:r w:rsidRPr="00ED2379">
        <w:rPr>
          <w:rFonts w:ascii="Times New Roman" w:hAnsi="Times New Roman" w:cs="Times New Roman"/>
          <w:sz w:val="24"/>
          <w:szCs w:val="24"/>
          <w:lang w:val="uk-UA"/>
        </w:rPr>
        <w:t xml:space="preserve">                             </w:t>
      </w:r>
      <w:r w:rsidRPr="00ED2379">
        <w:rPr>
          <w:rFonts w:ascii="Times New Roman" w:hAnsi="Times New Roman" w:cs="Times New Roman"/>
          <w:sz w:val="24"/>
          <w:szCs w:val="24"/>
          <w:lang w:val="ru-RU"/>
        </w:rPr>
        <w:t xml:space="preserve">6 </w:t>
      </w:r>
      <w:r w:rsidRPr="00ED2379">
        <w:rPr>
          <w:rFonts w:ascii="Times New Roman" w:hAnsi="Times New Roman" w:cs="Times New Roman"/>
          <w:sz w:val="24"/>
          <w:szCs w:val="24"/>
          <w:lang w:val="uk-UA"/>
        </w:rPr>
        <w:t xml:space="preserve">                             </w:t>
      </w:r>
      <w:r w:rsidRPr="00ED2379">
        <w:rPr>
          <w:rFonts w:ascii="Times New Roman" w:hAnsi="Times New Roman" w:cs="Times New Roman"/>
          <w:sz w:val="24"/>
          <w:szCs w:val="24"/>
          <w:lang w:val="ru-RU"/>
        </w:rPr>
        <w:t xml:space="preserve">4 </w:t>
      </w:r>
      <w:r w:rsidRPr="00ED2379">
        <w:rPr>
          <w:rFonts w:ascii="Times New Roman" w:hAnsi="Times New Roman" w:cs="Times New Roman"/>
          <w:sz w:val="24"/>
          <w:szCs w:val="24"/>
          <w:lang w:val="uk-UA"/>
        </w:rPr>
        <w:t xml:space="preserve">                              </w:t>
      </w:r>
      <w:r w:rsidRPr="00ED2379">
        <w:rPr>
          <w:rFonts w:ascii="Times New Roman" w:hAnsi="Times New Roman" w:cs="Times New Roman"/>
          <w:sz w:val="24"/>
          <w:szCs w:val="24"/>
          <w:lang w:val="ru-RU"/>
        </w:rPr>
        <w:t>5</w:t>
      </w:r>
    </w:p>
    <w:p w:rsidR="00ED2379" w:rsidRPr="00ED2379" w:rsidRDefault="00ED2379" w:rsidP="00EC2EC6">
      <w:pPr>
        <w:pBdr>
          <w:top w:val="single" w:sz="4" w:space="1" w:color="auto"/>
          <w:left w:val="single" w:sz="4" w:space="0" w:color="auto"/>
          <w:bottom w:val="single" w:sz="4" w:space="1" w:color="auto"/>
          <w:right w:val="single" w:sz="4" w:space="4" w:color="auto"/>
          <w:between w:val="single" w:sz="4" w:space="1" w:color="auto"/>
        </w:pBdr>
        <w:spacing w:after="0" w:line="240" w:lineRule="auto"/>
        <w:jc w:val="both"/>
        <w:rPr>
          <w:rFonts w:ascii="Times New Roman" w:hAnsi="Times New Roman" w:cs="Times New Roman"/>
          <w:sz w:val="24"/>
          <w:szCs w:val="24"/>
          <w:lang w:val="ru-RU"/>
        </w:rPr>
      </w:pPr>
      <w:r w:rsidRPr="00ED2379">
        <w:rPr>
          <w:rFonts w:ascii="Times New Roman" w:hAnsi="Times New Roman" w:cs="Times New Roman"/>
          <w:sz w:val="24"/>
          <w:szCs w:val="24"/>
          <w:lang w:val="uk-UA"/>
        </w:rPr>
        <w:t>6.</w:t>
      </w:r>
      <w:r w:rsidRPr="00ED2379">
        <w:rPr>
          <w:rFonts w:ascii="Times New Roman" w:hAnsi="Times New Roman" w:cs="Times New Roman"/>
          <w:sz w:val="24"/>
          <w:szCs w:val="24"/>
          <w:lang w:val="ru-RU"/>
        </w:rPr>
        <w:t xml:space="preserve"> Мобільність в </w:t>
      </w:r>
      <w:r w:rsidR="00AF2A91" w:rsidRPr="00ED2379">
        <w:rPr>
          <w:rFonts w:ascii="Times New Roman" w:hAnsi="Times New Roman" w:cs="Times New Roman"/>
          <w:sz w:val="24"/>
          <w:szCs w:val="24"/>
          <w:lang w:val="ru-RU"/>
        </w:rPr>
        <w:t>задоволенні 0</w:t>
      </w:r>
      <w:r w:rsidRPr="00ED2379">
        <w:rPr>
          <w:rFonts w:ascii="Times New Roman" w:hAnsi="Times New Roman" w:cs="Times New Roman"/>
          <w:sz w:val="24"/>
          <w:szCs w:val="24"/>
          <w:lang w:val="ru-RU"/>
        </w:rPr>
        <w:t xml:space="preserve">,05                            </w:t>
      </w:r>
      <w:r w:rsidR="00AF2A91">
        <w:rPr>
          <w:rFonts w:ascii="Times New Roman" w:hAnsi="Times New Roman" w:cs="Times New Roman"/>
          <w:sz w:val="24"/>
          <w:szCs w:val="24"/>
          <w:lang w:val="ru-RU"/>
        </w:rPr>
        <w:t xml:space="preserve"> </w:t>
      </w:r>
      <w:r w:rsidRPr="00ED2379">
        <w:rPr>
          <w:rFonts w:ascii="Times New Roman" w:hAnsi="Times New Roman" w:cs="Times New Roman"/>
          <w:sz w:val="24"/>
          <w:szCs w:val="24"/>
          <w:lang w:val="ru-RU"/>
        </w:rPr>
        <w:t>5                              4                               4</w:t>
      </w:r>
    </w:p>
    <w:p w:rsidR="00ED2379" w:rsidRPr="00ED2379" w:rsidRDefault="00ED2379" w:rsidP="00EC2EC6">
      <w:pPr>
        <w:pBdr>
          <w:top w:val="single" w:sz="4" w:space="1" w:color="auto"/>
          <w:left w:val="single" w:sz="4" w:space="0" w:color="auto"/>
          <w:bottom w:val="single" w:sz="4" w:space="1" w:color="auto"/>
          <w:right w:val="single" w:sz="4" w:space="4" w:color="auto"/>
          <w:between w:val="single" w:sz="4" w:space="1" w:color="auto"/>
        </w:pBdr>
        <w:spacing w:after="0" w:line="240" w:lineRule="auto"/>
        <w:jc w:val="both"/>
        <w:rPr>
          <w:rFonts w:ascii="Times New Roman" w:hAnsi="Times New Roman" w:cs="Times New Roman"/>
          <w:sz w:val="24"/>
          <w:szCs w:val="24"/>
          <w:lang w:val="ru-RU"/>
        </w:rPr>
      </w:pPr>
      <w:r w:rsidRPr="00ED2379">
        <w:rPr>
          <w:rFonts w:ascii="Times New Roman" w:hAnsi="Times New Roman" w:cs="Times New Roman"/>
          <w:sz w:val="24"/>
          <w:szCs w:val="24"/>
          <w:lang w:val="ru-RU"/>
        </w:rPr>
        <w:t xml:space="preserve">   потреб споживачів</w:t>
      </w:r>
    </w:p>
    <w:p w:rsidR="00ED2379" w:rsidRPr="00ED2379" w:rsidRDefault="00ED2379" w:rsidP="00EC2EC6">
      <w:pPr>
        <w:pBdr>
          <w:top w:val="single" w:sz="4" w:space="1" w:color="auto"/>
          <w:left w:val="single" w:sz="4" w:space="0" w:color="auto"/>
          <w:bottom w:val="single" w:sz="4" w:space="1" w:color="auto"/>
          <w:right w:val="single" w:sz="4" w:space="4" w:color="auto"/>
          <w:between w:val="single" w:sz="4" w:space="1" w:color="auto"/>
        </w:pBdr>
        <w:tabs>
          <w:tab w:val="left" w:pos="7088"/>
        </w:tabs>
        <w:spacing w:after="0" w:line="240" w:lineRule="auto"/>
        <w:jc w:val="both"/>
        <w:rPr>
          <w:rFonts w:ascii="Times New Roman" w:hAnsi="Times New Roman" w:cs="Times New Roman"/>
          <w:sz w:val="24"/>
          <w:szCs w:val="24"/>
          <w:lang w:val="uk-UA"/>
        </w:rPr>
      </w:pPr>
      <w:r w:rsidRPr="00ED2379">
        <w:rPr>
          <w:rFonts w:ascii="Times New Roman" w:hAnsi="Times New Roman" w:cs="Times New Roman"/>
          <w:sz w:val="24"/>
          <w:szCs w:val="24"/>
          <w:lang w:val="ru-RU"/>
        </w:rPr>
        <w:t xml:space="preserve">7. Наявність розгалуженої </w:t>
      </w:r>
      <w:r w:rsidRPr="00ED2379">
        <w:rPr>
          <w:rFonts w:ascii="Times New Roman" w:hAnsi="Times New Roman" w:cs="Times New Roman"/>
          <w:sz w:val="24"/>
          <w:szCs w:val="24"/>
          <w:lang w:val="uk-UA"/>
        </w:rPr>
        <w:t xml:space="preserve">     </w:t>
      </w:r>
      <w:r w:rsidRPr="00ED2379">
        <w:rPr>
          <w:rFonts w:ascii="Times New Roman" w:hAnsi="Times New Roman" w:cs="Times New Roman"/>
          <w:sz w:val="24"/>
          <w:szCs w:val="24"/>
          <w:lang w:val="ru-RU"/>
        </w:rPr>
        <w:t xml:space="preserve">0,1 </w:t>
      </w:r>
      <w:r w:rsidRPr="00ED2379">
        <w:rPr>
          <w:rFonts w:ascii="Times New Roman" w:hAnsi="Times New Roman" w:cs="Times New Roman"/>
          <w:sz w:val="24"/>
          <w:szCs w:val="24"/>
          <w:lang w:val="uk-UA"/>
        </w:rPr>
        <w:t xml:space="preserve">                             </w:t>
      </w:r>
      <w:r w:rsidR="00AF2A91">
        <w:rPr>
          <w:rFonts w:ascii="Times New Roman" w:hAnsi="Times New Roman" w:cs="Times New Roman"/>
          <w:sz w:val="24"/>
          <w:szCs w:val="24"/>
          <w:lang w:val="uk-UA"/>
        </w:rPr>
        <w:t xml:space="preserve"> </w:t>
      </w:r>
      <w:r w:rsidRPr="00ED2379">
        <w:rPr>
          <w:rFonts w:ascii="Times New Roman" w:hAnsi="Times New Roman" w:cs="Times New Roman"/>
          <w:sz w:val="24"/>
          <w:szCs w:val="24"/>
          <w:lang w:val="ru-RU"/>
        </w:rPr>
        <w:t xml:space="preserve">6 </w:t>
      </w:r>
      <w:r w:rsidRPr="00ED2379">
        <w:rPr>
          <w:rFonts w:ascii="Times New Roman" w:hAnsi="Times New Roman" w:cs="Times New Roman"/>
          <w:sz w:val="24"/>
          <w:szCs w:val="24"/>
          <w:lang w:val="uk-UA"/>
        </w:rPr>
        <w:t xml:space="preserve">                            </w:t>
      </w:r>
      <w:r w:rsidRPr="00ED2379">
        <w:rPr>
          <w:rFonts w:ascii="Times New Roman" w:hAnsi="Times New Roman" w:cs="Times New Roman"/>
          <w:sz w:val="24"/>
          <w:szCs w:val="24"/>
          <w:lang w:val="ru-RU"/>
        </w:rPr>
        <w:t xml:space="preserve">7 </w:t>
      </w:r>
      <w:r w:rsidRPr="00ED2379">
        <w:rPr>
          <w:rFonts w:ascii="Times New Roman" w:hAnsi="Times New Roman" w:cs="Times New Roman"/>
          <w:sz w:val="24"/>
          <w:szCs w:val="24"/>
          <w:lang w:val="uk-UA"/>
        </w:rPr>
        <w:t xml:space="preserve">                               </w:t>
      </w:r>
      <w:r w:rsidRPr="00ED2379">
        <w:rPr>
          <w:rFonts w:ascii="Times New Roman" w:hAnsi="Times New Roman" w:cs="Times New Roman"/>
          <w:sz w:val="24"/>
          <w:szCs w:val="24"/>
          <w:lang w:val="ru-RU"/>
        </w:rPr>
        <w:t>7</w:t>
      </w:r>
    </w:p>
    <w:p w:rsidR="00ED2379" w:rsidRPr="00ED2379" w:rsidRDefault="00ED2379" w:rsidP="00EC2EC6">
      <w:pPr>
        <w:pBdr>
          <w:top w:val="single" w:sz="4" w:space="1" w:color="auto"/>
          <w:left w:val="single" w:sz="4" w:space="0" w:color="auto"/>
          <w:bottom w:val="single" w:sz="4" w:space="1" w:color="auto"/>
          <w:right w:val="single" w:sz="4" w:space="4" w:color="auto"/>
          <w:between w:val="single" w:sz="4" w:space="1" w:color="auto"/>
        </w:pBdr>
        <w:spacing w:after="0" w:line="240" w:lineRule="auto"/>
        <w:jc w:val="both"/>
        <w:rPr>
          <w:rFonts w:ascii="Times New Roman" w:hAnsi="Times New Roman" w:cs="Times New Roman"/>
          <w:sz w:val="24"/>
          <w:szCs w:val="24"/>
          <w:lang w:val="uk-UA"/>
        </w:rPr>
      </w:pPr>
      <w:r w:rsidRPr="00ED2379">
        <w:rPr>
          <w:rFonts w:ascii="Times New Roman" w:hAnsi="Times New Roman" w:cs="Times New Roman"/>
          <w:sz w:val="24"/>
          <w:szCs w:val="24"/>
          <w:lang w:val="ru-RU"/>
        </w:rPr>
        <w:t xml:space="preserve">   дистриб'юторської мережі</w:t>
      </w:r>
    </w:p>
    <w:p w:rsidR="00ED2379" w:rsidRPr="00ED2379" w:rsidRDefault="00ED2379" w:rsidP="00EC2EC6">
      <w:pPr>
        <w:pBdr>
          <w:top w:val="single" w:sz="4" w:space="1" w:color="auto"/>
          <w:left w:val="single" w:sz="4" w:space="0" w:color="auto"/>
          <w:bottom w:val="single" w:sz="4" w:space="1" w:color="auto"/>
          <w:right w:val="single" w:sz="4" w:space="4" w:color="auto"/>
          <w:between w:val="single" w:sz="4" w:space="1" w:color="auto"/>
        </w:pBdr>
        <w:spacing w:after="0" w:line="240" w:lineRule="auto"/>
        <w:jc w:val="both"/>
        <w:rPr>
          <w:rFonts w:ascii="Times New Roman" w:hAnsi="Times New Roman" w:cs="Times New Roman"/>
          <w:sz w:val="24"/>
          <w:szCs w:val="24"/>
          <w:lang w:val="uk-UA"/>
        </w:rPr>
      </w:pPr>
      <w:r w:rsidRPr="00ED2379">
        <w:rPr>
          <w:rFonts w:ascii="Times New Roman" w:hAnsi="Times New Roman" w:cs="Times New Roman"/>
          <w:sz w:val="24"/>
          <w:szCs w:val="24"/>
          <w:lang w:val="uk-UA"/>
        </w:rPr>
        <w:t>8.</w:t>
      </w:r>
      <w:r w:rsidRPr="00ED2379">
        <w:rPr>
          <w:rFonts w:ascii="Times New Roman" w:hAnsi="Times New Roman" w:cs="Times New Roman"/>
          <w:sz w:val="24"/>
          <w:szCs w:val="24"/>
          <w:lang w:val="ru-RU"/>
        </w:rPr>
        <w:t xml:space="preserve"> Ділова репутація </w:t>
      </w:r>
      <w:r w:rsidRPr="00ED2379">
        <w:rPr>
          <w:rFonts w:ascii="Times New Roman" w:hAnsi="Times New Roman" w:cs="Times New Roman"/>
          <w:sz w:val="24"/>
          <w:szCs w:val="24"/>
          <w:lang w:val="uk-UA"/>
        </w:rPr>
        <w:t xml:space="preserve">                   </w:t>
      </w:r>
      <w:r w:rsidRPr="00ED2379">
        <w:rPr>
          <w:rFonts w:ascii="Times New Roman" w:hAnsi="Times New Roman" w:cs="Times New Roman"/>
          <w:sz w:val="24"/>
          <w:szCs w:val="24"/>
          <w:lang w:val="ru-RU"/>
        </w:rPr>
        <w:t xml:space="preserve">0,05 </w:t>
      </w:r>
      <w:r w:rsidRPr="00ED2379">
        <w:rPr>
          <w:rFonts w:ascii="Times New Roman" w:hAnsi="Times New Roman" w:cs="Times New Roman"/>
          <w:sz w:val="24"/>
          <w:szCs w:val="24"/>
          <w:lang w:val="uk-UA"/>
        </w:rPr>
        <w:t xml:space="preserve">                           </w:t>
      </w:r>
      <w:r w:rsidRPr="00ED2379">
        <w:rPr>
          <w:rFonts w:ascii="Times New Roman" w:hAnsi="Times New Roman" w:cs="Times New Roman"/>
          <w:sz w:val="24"/>
          <w:szCs w:val="24"/>
          <w:lang w:val="ru-RU"/>
        </w:rPr>
        <w:t xml:space="preserve">6 </w:t>
      </w:r>
      <w:r w:rsidRPr="00ED2379">
        <w:rPr>
          <w:rFonts w:ascii="Times New Roman" w:hAnsi="Times New Roman" w:cs="Times New Roman"/>
          <w:sz w:val="24"/>
          <w:szCs w:val="24"/>
          <w:lang w:val="uk-UA"/>
        </w:rPr>
        <w:t xml:space="preserve">                            </w:t>
      </w:r>
      <w:r w:rsidRPr="00ED2379">
        <w:rPr>
          <w:rFonts w:ascii="Times New Roman" w:hAnsi="Times New Roman" w:cs="Times New Roman"/>
          <w:sz w:val="24"/>
          <w:szCs w:val="24"/>
          <w:lang w:val="ru-RU"/>
        </w:rPr>
        <w:t xml:space="preserve">5 </w:t>
      </w:r>
      <w:r w:rsidRPr="00ED2379">
        <w:rPr>
          <w:rFonts w:ascii="Times New Roman" w:hAnsi="Times New Roman" w:cs="Times New Roman"/>
          <w:sz w:val="24"/>
          <w:szCs w:val="24"/>
          <w:lang w:val="uk-UA"/>
        </w:rPr>
        <w:t xml:space="preserve">                              </w:t>
      </w:r>
      <w:r w:rsidRPr="00ED2379">
        <w:rPr>
          <w:rFonts w:ascii="Times New Roman" w:hAnsi="Times New Roman" w:cs="Times New Roman"/>
          <w:sz w:val="24"/>
          <w:szCs w:val="24"/>
          <w:lang w:val="ru-RU"/>
        </w:rPr>
        <w:t xml:space="preserve">6  </w:t>
      </w:r>
    </w:p>
    <w:p w:rsidR="00ED2379" w:rsidRPr="00ED2379" w:rsidRDefault="00ED2379" w:rsidP="00ED2379">
      <w:pPr>
        <w:pBdr>
          <w:top w:val="single" w:sz="4" w:space="1" w:color="auto"/>
          <w:left w:val="single" w:sz="4" w:space="4" w:color="auto"/>
          <w:bottom w:val="single" w:sz="4" w:space="1" w:color="auto"/>
          <w:right w:val="single" w:sz="4" w:space="4" w:color="auto"/>
          <w:between w:val="single" w:sz="4" w:space="1" w:color="auto"/>
        </w:pBdr>
        <w:spacing w:after="0" w:line="240" w:lineRule="auto"/>
        <w:jc w:val="both"/>
        <w:rPr>
          <w:rFonts w:ascii="Times New Roman" w:hAnsi="Times New Roman" w:cs="Times New Roman"/>
          <w:sz w:val="24"/>
          <w:szCs w:val="24"/>
          <w:lang w:val="uk-UA"/>
        </w:rPr>
      </w:pPr>
      <w:r w:rsidRPr="00ED2379">
        <w:rPr>
          <w:rFonts w:ascii="Times New Roman" w:hAnsi="Times New Roman" w:cs="Times New Roman"/>
          <w:sz w:val="24"/>
          <w:szCs w:val="24"/>
          <w:lang w:val="uk-UA"/>
        </w:rPr>
        <w:t>9.</w:t>
      </w:r>
      <w:r w:rsidRPr="00ED2379">
        <w:rPr>
          <w:rFonts w:ascii="Times New Roman" w:hAnsi="Times New Roman" w:cs="Times New Roman"/>
          <w:sz w:val="24"/>
          <w:szCs w:val="24"/>
          <w:lang w:val="ru-RU"/>
        </w:rPr>
        <w:t xml:space="preserve">Організаційна ефективність  0,05 </w:t>
      </w:r>
      <w:r w:rsidRPr="00ED2379">
        <w:rPr>
          <w:rFonts w:ascii="Times New Roman" w:hAnsi="Times New Roman" w:cs="Times New Roman"/>
          <w:sz w:val="24"/>
          <w:szCs w:val="24"/>
          <w:lang w:val="uk-UA"/>
        </w:rPr>
        <w:t xml:space="preserve">                           </w:t>
      </w:r>
      <w:r w:rsidRPr="00ED2379">
        <w:rPr>
          <w:rFonts w:ascii="Times New Roman" w:hAnsi="Times New Roman" w:cs="Times New Roman"/>
          <w:sz w:val="24"/>
          <w:szCs w:val="24"/>
          <w:lang w:val="ru-RU"/>
        </w:rPr>
        <w:t xml:space="preserve">5 </w:t>
      </w:r>
      <w:r w:rsidRPr="00ED2379">
        <w:rPr>
          <w:rFonts w:ascii="Times New Roman" w:hAnsi="Times New Roman" w:cs="Times New Roman"/>
          <w:sz w:val="24"/>
          <w:szCs w:val="24"/>
          <w:lang w:val="uk-UA"/>
        </w:rPr>
        <w:t xml:space="preserve">                            </w:t>
      </w:r>
      <w:r w:rsidRPr="00ED2379">
        <w:rPr>
          <w:rFonts w:ascii="Times New Roman" w:hAnsi="Times New Roman" w:cs="Times New Roman"/>
          <w:sz w:val="24"/>
          <w:szCs w:val="24"/>
          <w:lang w:val="ru-RU"/>
        </w:rPr>
        <w:t xml:space="preserve">4 </w:t>
      </w:r>
      <w:r w:rsidRPr="00ED2379">
        <w:rPr>
          <w:rFonts w:ascii="Times New Roman" w:hAnsi="Times New Roman" w:cs="Times New Roman"/>
          <w:sz w:val="24"/>
          <w:szCs w:val="24"/>
          <w:lang w:val="uk-UA"/>
        </w:rPr>
        <w:t xml:space="preserve">                              </w:t>
      </w:r>
      <w:r w:rsidRPr="00ED2379">
        <w:rPr>
          <w:rFonts w:ascii="Times New Roman" w:hAnsi="Times New Roman" w:cs="Times New Roman"/>
          <w:sz w:val="24"/>
          <w:szCs w:val="24"/>
          <w:lang w:val="ru-RU"/>
        </w:rPr>
        <w:t>5</w:t>
      </w:r>
    </w:p>
    <w:p w:rsidR="00ED2379" w:rsidRPr="00ED2379" w:rsidRDefault="00ED2379" w:rsidP="00ED2379">
      <w:pPr>
        <w:pBdr>
          <w:top w:val="single" w:sz="4" w:space="1" w:color="auto"/>
          <w:left w:val="single" w:sz="4" w:space="4" w:color="auto"/>
          <w:bottom w:val="single" w:sz="4" w:space="1" w:color="auto"/>
          <w:right w:val="single" w:sz="4" w:space="4" w:color="auto"/>
          <w:between w:val="single" w:sz="4" w:space="1" w:color="auto"/>
        </w:pBdr>
        <w:spacing w:after="0" w:line="240" w:lineRule="auto"/>
        <w:jc w:val="both"/>
        <w:rPr>
          <w:rFonts w:ascii="Times New Roman" w:hAnsi="Times New Roman" w:cs="Times New Roman"/>
          <w:sz w:val="24"/>
          <w:szCs w:val="24"/>
          <w:lang w:val="uk-UA"/>
        </w:rPr>
      </w:pPr>
      <w:r w:rsidRPr="00ED2379">
        <w:rPr>
          <w:rFonts w:ascii="Times New Roman" w:hAnsi="Times New Roman" w:cs="Times New Roman"/>
          <w:sz w:val="24"/>
          <w:szCs w:val="24"/>
          <w:lang w:val="uk-UA"/>
        </w:rPr>
        <w:t>10.</w:t>
      </w:r>
      <w:r w:rsidRPr="00ED2379">
        <w:rPr>
          <w:sz w:val="24"/>
          <w:szCs w:val="24"/>
          <w:lang w:val="uk-UA"/>
        </w:rPr>
        <w:t xml:space="preserve"> </w:t>
      </w:r>
      <w:r w:rsidRPr="00ED2379">
        <w:rPr>
          <w:rFonts w:ascii="Times New Roman" w:hAnsi="Times New Roman" w:cs="Times New Roman"/>
          <w:sz w:val="24"/>
          <w:szCs w:val="24"/>
          <w:lang w:val="uk-UA"/>
        </w:rPr>
        <w:t xml:space="preserve">Виконання індивідуальних 0,05                         </w:t>
      </w:r>
      <w:r w:rsidR="00DA5685">
        <w:rPr>
          <w:rFonts w:ascii="Times New Roman" w:hAnsi="Times New Roman" w:cs="Times New Roman"/>
          <w:sz w:val="24"/>
          <w:szCs w:val="24"/>
          <w:lang w:val="uk-UA"/>
        </w:rPr>
        <w:t xml:space="preserve"> </w:t>
      </w:r>
      <w:r w:rsidRPr="00ED2379">
        <w:rPr>
          <w:rFonts w:ascii="Times New Roman" w:hAnsi="Times New Roman" w:cs="Times New Roman"/>
          <w:sz w:val="24"/>
          <w:szCs w:val="24"/>
          <w:lang w:val="uk-UA"/>
        </w:rPr>
        <w:t xml:space="preserve">  4                             4                               3</w:t>
      </w:r>
    </w:p>
    <w:p w:rsidR="00ED2379" w:rsidRPr="00ED2379" w:rsidRDefault="00ED2379" w:rsidP="00ED2379">
      <w:pPr>
        <w:pBdr>
          <w:top w:val="single" w:sz="4" w:space="1" w:color="auto"/>
          <w:left w:val="single" w:sz="4" w:space="4" w:color="auto"/>
          <w:bottom w:val="single" w:sz="4" w:space="1" w:color="auto"/>
          <w:right w:val="single" w:sz="4" w:space="4" w:color="auto"/>
          <w:between w:val="single" w:sz="4" w:space="1" w:color="auto"/>
        </w:pBdr>
        <w:spacing w:after="0" w:line="240" w:lineRule="auto"/>
        <w:jc w:val="both"/>
        <w:rPr>
          <w:rFonts w:ascii="Times New Roman" w:hAnsi="Times New Roman" w:cs="Times New Roman"/>
          <w:sz w:val="24"/>
          <w:szCs w:val="24"/>
          <w:lang w:val="uk-UA"/>
        </w:rPr>
      </w:pPr>
      <w:r w:rsidRPr="00ED2379">
        <w:rPr>
          <w:rFonts w:ascii="Times New Roman" w:hAnsi="Times New Roman" w:cs="Times New Roman"/>
          <w:sz w:val="24"/>
          <w:szCs w:val="24"/>
          <w:lang w:val="uk-UA"/>
        </w:rPr>
        <w:t xml:space="preserve">     </w:t>
      </w:r>
      <w:r w:rsidR="0069433B">
        <w:rPr>
          <w:rFonts w:ascii="Times New Roman" w:hAnsi="Times New Roman" w:cs="Times New Roman"/>
          <w:sz w:val="24"/>
          <w:szCs w:val="24"/>
          <w:lang w:val="uk-UA"/>
        </w:rPr>
        <w:t xml:space="preserve"> </w:t>
      </w:r>
      <w:r w:rsidRPr="00ED2379">
        <w:rPr>
          <w:rFonts w:ascii="Times New Roman" w:hAnsi="Times New Roman" w:cs="Times New Roman"/>
          <w:sz w:val="24"/>
          <w:szCs w:val="24"/>
          <w:lang w:val="uk-UA"/>
        </w:rPr>
        <w:t>замовлень споживачів</w:t>
      </w:r>
    </w:p>
    <w:p w:rsidR="00ED2379" w:rsidRPr="00ED2379" w:rsidRDefault="00ED2379" w:rsidP="00ED2379">
      <w:pPr>
        <w:spacing w:after="0" w:line="240" w:lineRule="auto"/>
        <w:jc w:val="both"/>
        <w:rPr>
          <w:rFonts w:ascii="Times New Roman" w:hAnsi="Times New Roman" w:cs="Times New Roman"/>
          <w:lang w:val="uk-UA"/>
        </w:rPr>
      </w:pPr>
    </w:p>
    <w:p w:rsidR="0069433B" w:rsidRPr="00D8039C" w:rsidRDefault="0069433B" w:rsidP="0069433B">
      <w:pPr>
        <w:pStyle w:val="a4"/>
        <w:jc w:val="both"/>
        <w:rPr>
          <w:rFonts w:ascii="Times New Roman" w:hAnsi="Times New Roman" w:cs="Times New Roman"/>
          <w:sz w:val="28"/>
          <w:szCs w:val="28"/>
          <w:lang w:val="uk-UA"/>
        </w:rPr>
      </w:pPr>
      <w:r w:rsidRPr="00D8039C">
        <w:rPr>
          <w:rFonts w:ascii="Times New Roman" w:hAnsi="Times New Roman" w:cs="Times New Roman"/>
          <w:b/>
          <w:bCs/>
          <w:sz w:val="28"/>
          <w:szCs w:val="28"/>
          <w:lang w:val="uk-UA"/>
        </w:rPr>
        <w:t xml:space="preserve">Алгоритм розв’язання </w:t>
      </w:r>
    </w:p>
    <w:p w:rsidR="00ED2379" w:rsidRPr="00D8039C" w:rsidRDefault="00ED2379" w:rsidP="00ED2379">
      <w:pPr>
        <w:spacing w:after="0" w:line="240" w:lineRule="auto"/>
        <w:jc w:val="both"/>
        <w:rPr>
          <w:rFonts w:ascii="Times New Roman" w:hAnsi="Times New Roman" w:cs="Times New Roman"/>
          <w:sz w:val="28"/>
          <w:szCs w:val="28"/>
          <w:lang w:val="ru-RU"/>
        </w:rPr>
      </w:pPr>
      <w:r w:rsidRPr="00D8039C">
        <w:rPr>
          <w:rFonts w:ascii="Times New Roman" w:hAnsi="Times New Roman" w:cs="Times New Roman"/>
          <w:sz w:val="28"/>
          <w:szCs w:val="28"/>
          <w:lang w:val="uk-UA"/>
        </w:rPr>
        <w:t xml:space="preserve">Метод бального оцінювання з врахуванням вагомості показника полягає у визначенні зведеної оцінки відповідного показника та загальної показників відповідного підприємства. </w:t>
      </w:r>
      <w:r w:rsidRPr="00D8039C">
        <w:rPr>
          <w:rFonts w:ascii="Times New Roman" w:hAnsi="Times New Roman" w:cs="Times New Roman"/>
          <w:sz w:val="28"/>
          <w:szCs w:val="28"/>
          <w:lang w:val="ru-RU"/>
        </w:rPr>
        <w:t xml:space="preserve">З метою визначення зведеної оцінки відповідного показника перемножимо бальну оцінку показника на відповідний коефіцієнт вагомості. Для визначення загальної оцінки підприємства необхідно додати значення усіх зведених показників. Результати розрахунків подамо у </w:t>
      </w:r>
      <w:r w:rsidR="004D5704" w:rsidRPr="00D8039C">
        <w:rPr>
          <w:rFonts w:ascii="Times New Roman" w:hAnsi="Times New Roman" w:cs="Times New Roman"/>
          <w:sz w:val="28"/>
          <w:szCs w:val="28"/>
          <w:lang w:val="ru-RU"/>
        </w:rPr>
        <w:t>вигляді таблиці 16</w:t>
      </w:r>
      <w:r w:rsidR="00A51891" w:rsidRPr="00D8039C">
        <w:rPr>
          <w:rFonts w:ascii="Times New Roman" w:hAnsi="Times New Roman" w:cs="Times New Roman"/>
          <w:sz w:val="28"/>
          <w:szCs w:val="28"/>
          <w:lang w:val="ru-RU"/>
        </w:rPr>
        <w:t>. Таблиця 17.</w:t>
      </w:r>
      <w:r w:rsidRPr="00D8039C">
        <w:rPr>
          <w:rFonts w:ascii="Times New Roman" w:hAnsi="Times New Roman" w:cs="Times New Roman"/>
          <w:sz w:val="28"/>
          <w:szCs w:val="28"/>
          <w:lang w:val="ru-RU"/>
        </w:rPr>
        <w:t xml:space="preserve"> – Зведена оцінка конкурентів</w:t>
      </w:r>
    </w:p>
    <w:p w:rsidR="00ED2379" w:rsidRPr="00ED2379" w:rsidRDefault="00ED2379" w:rsidP="00ED2379">
      <w:pPr>
        <w:spacing w:after="0" w:line="240" w:lineRule="auto"/>
        <w:jc w:val="both"/>
        <w:rPr>
          <w:rFonts w:ascii="Times New Roman" w:hAnsi="Times New Roman" w:cs="Times New Roman"/>
          <w:sz w:val="24"/>
          <w:szCs w:val="24"/>
          <w:lang w:val="uk-UA"/>
        </w:rPr>
      </w:pPr>
    </w:p>
    <w:p w:rsidR="00D8039C" w:rsidRDefault="00ED2379" w:rsidP="00ED2379">
      <w:pPr>
        <w:spacing w:after="0" w:line="240" w:lineRule="auto"/>
        <w:jc w:val="both"/>
        <w:rPr>
          <w:rFonts w:ascii="Times New Roman" w:hAnsi="Times New Roman" w:cs="Times New Roman"/>
          <w:sz w:val="28"/>
          <w:szCs w:val="28"/>
          <w:lang w:val="ru-RU"/>
        </w:rPr>
      </w:pPr>
      <w:r w:rsidRPr="00D8039C">
        <w:rPr>
          <w:rFonts w:ascii="Times New Roman" w:hAnsi="Times New Roman" w:cs="Times New Roman"/>
          <w:sz w:val="28"/>
          <w:szCs w:val="28"/>
          <w:lang w:val="ru-RU"/>
        </w:rPr>
        <w:t>Зведена оцінка конкурентів</w:t>
      </w:r>
      <w:r w:rsidR="00A533FE" w:rsidRPr="00D8039C">
        <w:rPr>
          <w:rFonts w:ascii="Times New Roman" w:hAnsi="Times New Roman" w:cs="Times New Roman"/>
          <w:sz w:val="28"/>
          <w:szCs w:val="28"/>
          <w:lang w:val="ru-RU"/>
        </w:rPr>
        <w:t xml:space="preserve">                                                                                </w:t>
      </w:r>
    </w:p>
    <w:p w:rsidR="00ED2379" w:rsidRPr="00D8039C" w:rsidRDefault="00A533FE" w:rsidP="00ED2379">
      <w:pPr>
        <w:spacing w:after="0" w:line="240" w:lineRule="auto"/>
        <w:jc w:val="both"/>
        <w:rPr>
          <w:rFonts w:ascii="Times New Roman" w:hAnsi="Times New Roman" w:cs="Times New Roman"/>
          <w:sz w:val="28"/>
          <w:szCs w:val="28"/>
          <w:lang w:val="uk-UA"/>
        </w:rPr>
      </w:pPr>
      <w:r w:rsidRPr="00D8039C">
        <w:rPr>
          <w:rFonts w:ascii="Times New Roman" w:hAnsi="Times New Roman" w:cs="Times New Roman"/>
          <w:sz w:val="28"/>
          <w:szCs w:val="28"/>
          <w:lang w:val="ru-RU"/>
        </w:rPr>
        <w:t>Таблиця 17.</w:t>
      </w:r>
    </w:p>
    <w:p w:rsidR="00ED2379" w:rsidRPr="00ED2379" w:rsidRDefault="00ED2379" w:rsidP="00ED2379">
      <w:pPr>
        <w:spacing w:after="0" w:line="240" w:lineRule="auto"/>
        <w:jc w:val="both"/>
        <w:rPr>
          <w:rFonts w:ascii="Times New Roman" w:hAnsi="Times New Roman" w:cs="Times New Roman"/>
          <w:sz w:val="24"/>
          <w:szCs w:val="24"/>
          <w:lang w:val="uk-UA"/>
        </w:rPr>
      </w:pPr>
    </w:p>
    <w:p w:rsidR="00ED2379" w:rsidRPr="00ED2379" w:rsidRDefault="00ED2379" w:rsidP="00ED2379">
      <w:pPr>
        <w:spacing w:after="0" w:line="240" w:lineRule="auto"/>
        <w:jc w:val="both"/>
        <w:rPr>
          <w:rFonts w:ascii="Times New Roman" w:hAnsi="Times New Roman" w:cs="Times New Roman"/>
          <w:sz w:val="24"/>
          <w:szCs w:val="24"/>
          <w:lang w:val="ru-RU"/>
        </w:rPr>
      </w:pPr>
      <w:r w:rsidRPr="00ED2379">
        <w:rPr>
          <w:rFonts w:ascii="Times New Roman" w:hAnsi="Times New Roman" w:cs="Times New Roman"/>
          <w:sz w:val="24"/>
          <w:szCs w:val="24"/>
          <w:lang w:val="ru-RU"/>
        </w:rPr>
        <w:t xml:space="preserve">Показник   </w:t>
      </w:r>
      <w:r w:rsidR="00A51891">
        <w:rPr>
          <w:rFonts w:ascii="Times New Roman" w:hAnsi="Times New Roman" w:cs="Times New Roman"/>
          <w:sz w:val="24"/>
          <w:szCs w:val="24"/>
          <w:lang w:val="ru-RU"/>
        </w:rPr>
        <w:t xml:space="preserve">   </w:t>
      </w:r>
      <w:r w:rsidRPr="00ED2379">
        <w:rPr>
          <w:rFonts w:ascii="Times New Roman" w:hAnsi="Times New Roman" w:cs="Times New Roman"/>
          <w:sz w:val="24"/>
          <w:szCs w:val="24"/>
          <w:lang w:val="ru-RU"/>
        </w:rPr>
        <w:t xml:space="preserve"> </w:t>
      </w:r>
      <w:r w:rsidR="00A51891">
        <w:rPr>
          <w:rFonts w:ascii="Times New Roman" w:hAnsi="Times New Roman" w:cs="Times New Roman"/>
          <w:sz w:val="24"/>
          <w:szCs w:val="24"/>
          <w:lang w:val="ru-RU"/>
        </w:rPr>
        <w:t xml:space="preserve">         </w:t>
      </w:r>
      <w:proofErr w:type="gramStart"/>
      <w:r w:rsidR="00A51891">
        <w:rPr>
          <w:rFonts w:ascii="Times New Roman" w:hAnsi="Times New Roman" w:cs="Times New Roman"/>
          <w:sz w:val="24"/>
          <w:szCs w:val="24"/>
          <w:lang w:val="ru-RU"/>
        </w:rPr>
        <w:t>Вага  пок</w:t>
      </w:r>
      <w:r w:rsidRPr="00ED2379">
        <w:rPr>
          <w:rFonts w:ascii="Times New Roman" w:hAnsi="Times New Roman" w:cs="Times New Roman"/>
          <w:sz w:val="24"/>
          <w:szCs w:val="24"/>
          <w:lang w:val="ru-RU"/>
        </w:rPr>
        <w:t>аз</w:t>
      </w:r>
      <w:proofErr w:type="gramEnd"/>
      <w:r w:rsidRPr="00ED2379">
        <w:rPr>
          <w:rFonts w:ascii="Times New Roman" w:hAnsi="Times New Roman" w:cs="Times New Roman"/>
          <w:sz w:val="24"/>
          <w:szCs w:val="24"/>
          <w:lang w:val="ru-RU"/>
        </w:rPr>
        <w:t>.  Фірма А    Власна</w:t>
      </w:r>
      <w:r w:rsidR="00A51891">
        <w:rPr>
          <w:rFonts w:ascii="Times New Roman" w:hAnsi="Times New Roman" w:cs="Times New Roman"/>
          <w:sz w:val="24"/>
          <w:szCs w:val="24"/>
          <w:lang w:val="ru-RU"/>
        </w:rPr>
        <w:t xml:space="preserve">      </w:t>
      </w:r>
      <w:r w:rsidRPr="00ED2379">
        <w:rPr>
          <w:rFonts w:ascii="Times New Roman" w:hAnsi="Times New Roman" w:cs="Times New Roman"/>
          <w:sz w:val="24"/>
          <w:szCs w:val="24"/>
          <w:lang w:val="ru-RU"/>
        </w:rPr>
        <w:t xml:space="preserve"> Фірма Б             </w:t>
      </w:r>
      <w:r w:rsidR="00A51891">
        <w:rPr>
          <w:rFonts w:ascii="Times New Roman" w:hAnsi="Times New Roman" w:cs="Times New Roman"/>
          <w:sz w:val="24"/>
          <w:szCs w:val="24"/>
          <w:lang w:val="ru-RU"/>
        </w:rPr>
        <w:t xml:space="preserve">  </w:t>
      </w:r>
      <w:r w:rsidRPr="00ED2379">
        <w:rPr>
          <w:rFonts w:ascii="Times New Roman" w:hAnsi="Times New Roman" w:cs="Times New Roman"/>
          <w:sz w:val="24"/>
          <w:szCs w:val="24"/>
          <w:lang w:val="ru-RU"/>
        </w:rPr>
        <w:t xml:space="preserve">Фірма В   </w:t>
      </w:r>
    </w:p>
    <w:p w:rsidR="00ED2379" w:rsidRPr="00ED2379" w:rsidRDefault="00ED2379" w:rsidP="00ED2379">
      <w:pPr>
        <w:spacing w:after="0" w:line="240" w:lineRule="auto"/>
        <w:jc w:val="both"/>
        <w:rPr>
          <w:rFonts w:ascii="Times New Roman" w:hAnsi="Times New Roman" w:cs="Times New Roman"/>
          <w:sz w:val="24"/>
          <w:szCs w:val="24"/>
          <w:lang w:val="ru-RU"/>
        </w:rPr>
      </w:pPr>
      <w:r w:rsidRPr="00ED2379">
        <w:rPr>
          <w:rFonts w:ascii="Times New Roman" w:hAnsi="Times New Roman" w:cs="Times New Roman"/>
          <w:sz w:val="24"/>
          <w:szCs w:val="24"/>
          <w:lang w:val="ru-RU"/>
        </w:rPr>
        <w:t xml:space="preserve">                                             </w:t>
      </w:r>
      <w:proofErr w:type="gramStart"/>
      <w:r w:rsidRPr="00ED2379">
        <w:rPr>
          <w:rFonts w:ascii="Times New Roman" w:hAnsi="Times New Roman" w:cs="Times New Roman"/>
          <w:sz w:val="24"/>
          <w:szCs w:val="24"/>
          <w:lang w:val="ru-RU"/>
        </w:rPr>
        <w:t>Бал  Зведена</w:t>
      </w:r>
      <w:proofErr w:type="gramEnd"/>
      <w:r w:rsidRPr="00ED2379">
        <w:rPr>
          <w:rFonts w:ascii="Times New Roman" w:hAnsi="Times New Roman" w:cs="Times New Roman"/>
          <w:sz w:val="24"/>
          <w:szCs w:val="24"/>
          <w:lang w:val="ru-RU"/>
        </w:rPr>
        <w:t xml:space="preserve"> оцінка   Бал   Зведена оцінка   Бал  Зведена оцінка</w:t>
      </w:r>
    </w:p>
    <w:p w:rsidR="00ED2379" w:rsidRPr="00ED2379" w:rsidRDefault="00ED2379" w:rsidP="00EE4160">
      <w:pPr>
        <w:tabs>
          <w:tab w:val="left" w:pos="284"/>
          <w:tab w:val="left" w:pos="2835"/>
          <w:tab w:val="left" w:pos="3828"/>
          <w:tab w:val="left" w:pos="6663"/>
          <w:tab w:val="left" w:pos="8931"/>
          <w:tab w:val="left" w:pos="9180"/>
          <w:tab w:val="left" w:pos="9540"/>
        </w:tabs>
        <w:spacing w:after="0" w:line="240" w:lineRule="auto"/>
        <w:rPr>
          <w:rFonts w:ascii="Times New Roman" w:hAnsi="Times New Roman" w:cs="Times New Roman"/>
          <w:sz w:val="24"/>
          <w:szCs w:val="24"/>
          <w:lang w:val="uk-UA"/>
        </w:rPr>
      </w:pPr>
      <w:r w:rsidRPr="00ED2379">
        <w:rPr>
          <w:rFonts w:ascii="Times New Roman" w:hAnsi="Times New Roman" w:cs="Times New Roman"/>
          <w:sz w:val="24"/>
          <w:szCs w:val="24"/>
          <w:lang w:val="uk-UA"/>
        </w:rPr>
        <w:t>1.</w:t>
      </w:r>
      <w:r w:rsidRPr="00ED2379">
        <w:rPr>
          <w:rFonts w:ascii="Times New Roman" w:hAnsi="Times New Roman" w:cs="Times New Roman"/>
          <w:sz w:val="24"/>
          <w:szCs w:val="24"/>
          <w:lang w:val="ru-RU"/>
        </w:rPr>
        <w:t>Зміна цін на продукцію   0,05</w:t>
      </w:r>
      <w:r w:rsidRPr="00ED2379">
        <w:rPr>
          <w:rFonts w:ascii="Times New Roman" w:hAnsi="Times New Roman" w:cs="Times New Roman"/>
          <w:sz w:val="24"/>
          <w:szCs w:val="24"/>
          <w:lang w:val="uk-UA"/>
        </w:rPr>
        <w:t xml:space="preserve">      </w:t>
      </w:r>
      <w:r w:rsidRPr="00ED2379">
        <w:rPr>
          <w:rFonts w:ascii="Times New Roman" w:hAnsi="Times New Roman" w:cs="Times New Roman"/>
          <w:sz w:val="24"/>
          <w:szCs w:val="24"/>
          <w:lang w:val="ru-RU"/>
        </w:rPr>
        <w:t xml:space="preserve">  3 </w:t>
      </w:r>
      <w:r w:rsidRPr="00ED2379">
        <w:rPr>
          <w:rFonts w:ascii="Times New Roman" w:hAnsi="Times New Roman" w:cs="Times New Roman"/>
          <w:sz w:val="24"/>
          <w:szCs w:val="24"/>
          <w:lang w:val="uk-UA"/>
        </w:rPr>
        <w:t xml:space="preserve">         </w:t>
      </w:r>
      <w:r w:rsidR="006E7D7B">
        <w:rPr>
          <w:rFonts w:ascii="Times New Roman" w:hAnsi="Times New Roman" w:cs="Times New Roman"/>
          <w:sz w:val="24"/>
          <w:szCs w:val="24"/>
          <w:lang w:val="uk-UA"/>
        </w:rPr>
        <w:t xml:space="preserve"> </w:t>
      </w:r>
      <w:r w:rsidRPr="00ED2379">
        <w:rPr>
          <w:rFonts w:ascii="Times New Roman" w:hAnsi="Times New Roman" w:cs="Times New Roman"/>
          <w:sz w:val="24"/>
          <w:szCs w:val="24"/>
          <w:lang w:val="uk-UA"/>
        </w:rPr>
        <w:t xml:space="preserve"> </w:t>
      </w:r>
      <w:r w:rsidRPr="00ED2379">
        <w:rPr>
          <w:rFonts w:ascii="Times New Roman" w:hAnsi="Times New Roman" w:cs="Times New Roman"/>
          <w:sz w:val="24"/>
          <w:szCs w:val="24"/>
          <w:lang w:val="ru-RU"/>
        </w:rPr>
        <w:t xml:space="preserve">0,15 </w:t>
      </w:r>
      <w:r w:rsidR="006E7D7B">
        <w:rPr>
          <w:rFonts w:ascii="Times New Roman" w:hAnsi="Times New Roman" w:cs="Times New Roman"/>
          <w:sz w:val="24"/>
          <w:szCs w:val="24"/>
          <w:lang w:val="uk-UA"/>
        </w:rPr>
        <w:t xml:space="preserve">              </w:t>
      </w:r>
      <w:r w:rsidRPr="00ED2379">
        <w:rPr>
          <w:rFonts w:ascii="Times New Roman" w:hAnsi="Times New Roman" w:cs="Times New Roman"/>
          <w:sz w:val="24"/>
          <w:szCs w:val="24"/>
          <w:lang w:val="ru-RU"/>
        </w:rPr>
        <w:t xml:space="preserve">2 </w:t>
      </w:r>
      <w:r w:rsidRPr="00ED2379">
        <w:rPr>
          <w:rFonts w:ascii="Times New Roman" w:hAnsi="Times New Roman" w:cs="Times New Roman"/>
          <w:sz w:val="24"/>
          <w:szCs w:val="24"/>
          <w:lang w:val="uk-UA"/>
        </w:rPr>
        <w:t xml:space="preserve">           </w:t>
      </w:r>
      <w:r w:rsidR="006E7D7B">
        <w:rPr>
          <w:rFonts w:ascii="Times New Roman" w:hAnsi="Times New Roman" w:cs="Times New Roman"/>
          <w:sz w:val="24"/>
          <w:szCs w:val="24"/>
          <w:lang w:val="uk-UA"/>
        </w:rPr>
        <w:t xml:space="preserve"> </w:t>
      </w:r>
      <w:r w:rsidRPr="00ED2379">
        <w:rPr>
          <w:rFonts w:ascii="Times New Roman" w:hAnsi="Times New Roman" w:cs="Times New Roman"/>
          <w:sz w:val="24"/>
          <w:szCs w:val="24"/>
          <w:lang w:val="ru-RU"/>
        </w:rPr>
        <w:t xml:space="preserve">0,1 </w:t>
      </w:r>
      <w:r w:rsidRPr="00ED2379">
        <w:rPr>
          <w:rFonts w:ascii="Times New Roman" w:hAnsi="Times New Roman" w:cs="Times New Roman"/>
          <w:sz w:val="24"/>
          <w:szCs w:val="24"/>
          <w:lang w:val="uk-UA"/>
        </w:rPr>
        <w:t xml:space="preserve">                     </w:t>
      </w:r>
      <w:r w:rsidRPr="00ED2379">
        <w:rPr>
          <w:rFonts w:ascii="Times New Roman" w:hAnsi="Times New Roman" w:cs="Times New Roman"/>
          <w:sz w:val="24"/>
          <w:szCs w:val="24"/>
          <w:lang w:val="ru-RU"/>
        </w:rPr>
        <w:t xml:space="preserve">3 </w:t>
      </w:r>
      <w:r w:rsidRPr="00ED2379">
        <w:rPr>
          <w:rFonts w:ascii="Times New Roman" w:hAnsi="Times New Roman" w:cs="Times New Roman"/>
          <w:sz w:val="24"/>
          <w:szCs w:val="24"/>
          <w:lang w:val="uk-UA"/>
        </w:rPr>
        <w:t xml:space="preserve">        </w:t>
      </w:r>
      <w:r w:rsidRPr="00ED2379">
        <w:rPr>
          <w:rFonts w:ascii="Times New Roman" w:hAnsi="Times New Roman" w:cs="Times New Roman"/>
          <w:sz w:val="24"/>
          <w:szCs w:val="24"/>
          <w:lang w:val="ru-RU"/>
        </w:rPr>
        <w:t>0,15</w:t>
      </w:r>
    </w:p>
    <w:p w:rsidR="00ED2379" w:rsidRPr="00ED2379" w:rsidRDefault="00ED2379" w:rsidP="006E7D7B">
      <w:pPr>
        <w:spacing w:after="0" w:line="240" w:lineRule="auto"/>
        <w:rPr>
          <w:rFonts w:ascii="Times New Roman" w:hAnsi="Times New Roman" w:cs="Times New Roman"/>
          <w:sz w:val="24"/>
          <w:szCs w:val="24"/>
          <w:lang w:val="ru-RU"/>
        </w:rPr>
      </w:pPr>
      <w:r w:rsidRPr="00ED2379">
        <w:rPr>
          <w:rFonts w:ascii="Times New Roman" w:hAnsi="Times New Roman" w:cs="Times New Roman"/>
          <w:sz w:val="24"/>
          <w:szCs w:val="24"/>
          <w:lang w:val="uk-UA"/>
        </w:rPr>
        <w:t>2.</w:t>
      </w:r>
      <w:r w:rsidRPr="00ED2379">
        <w:rPr>
          <w:rFonts w:ascii="Times New Roman" w:hAnsi="Times New Roman" w:cs="Times New Roman"/>
          <w:sz w:val="24"/>
          <w:szCs w:val="24"/>
          <w:lang w:val="ru-RU"/>
        </w:rPr>
        <w:t xml:space="preserve">Асортимент продукції     0,05        8           </w:t>
      </w:r>
      <w:r w:rsidR="006E7D7B">
        <w:rPr>
          <w:rFonts w:ascii="Times New Roman" w:hAnsi="Times New Roman" w:cs="Times New Roman"/>
          <w:sz w:val="24"/>
          <w:szCs w:val="24"/>
          <w:lang w:val="ru-RU"/>
        </w:rPr>
        <w:t xml:space="preserve"> 0,4                 </w:t>
      </w:r>
      <w:r w:rsidRPr="00ED2379">
        <w:rPr>
          <w:rFonts w:ascii="Times New Roman" w:hAnsi="Times New Roman" w:cs="Times New Roman"/>
          <w:sz w:val="24"/>
          <w:szCs w:val="24"/>
          <w:lang w:val="ru-RU"/>
        </w:rPr>
        <w:t xml:space="preserve">6            </w:t>
      </w:r>
      <w:r w:rsidR="006E7D7B">
        <w:rPr>
          <w:rFonts w:ascii="Times New Roman" w:hAnsi="Times New Roman" w:cs="Times New Roman"/>
          <w:sz w:val="24"/>
          <w:szCs w:val="24"/>
          <w:lang w:val="ru-RU"/>
        </w:rPr>
        <w:t xml:space="preserve"> </w:t>
      </w:r>
      <w:r w:rsidRPr="00ED2379">
        <w:rPr>
          <w:rFonts w:ascii="Times New Roman" w:hAnsi="Times New Roman" w:cs="Times New Roman"/>
          <w:sz w:val="24"/>
          <w:szCs w:val="24"/>
          <w:lang w:val="ru-RU"/>
        </w:rPr>
        <w:t>0,3                      9         0,45</w:t>
      </w:r>
    </w:p>
    <w:p w:rsidR="00ED2379" w:rsidRPr="00ED2379" w:rsidRDefault="00ED2379" w:rsidP="006E7D7B">
      <w:pPr>
        <w:spacing w:after="0" w:line="240" w:lineRule="auto"/>
        <w:rPr>
          <w:rFonts w:ascii="Times New Roman" w:hAnsi="Times New Roman" w:cs="Times New Roman"/>
          <w:sz w:val="24"/>
          <w:szCs w:val="24"/>
          <w:lang w:val="ru-RU"/>
        </w:rPr>
      </w:pPr>
      <w:r w:rsidRPr="00ED2379">
        <w:rPr>
          <w:rFonts w:ascii="Times New Roman" w:hAnsi="Times New Roman" w:cs="Times New Roman"/>
          <w:sz w:val="24"/>
          <w:szCs w:val="24"/>
          <w:lang w:val="ru-RU"/>
        </w:rPr>
        <w:t xml:space="preserve">3.Якість продукції               0,2          </w:t>
      </w:r>
      <w:r w:rsidR="006E7D7B">
        <w:rPr>
          <w:rFonts w:ascii="Times New Roman" w:hAnsi="Times New Roman" w:cs="Times New Roman"/>
          <w:sz w:val="24"/>
          <w:szCs w:val="24"/>
          <w:lang w:val="ru-RU"/>
        </w:rPr>
        <w:t xml:space="preserve">7           1,4                  </w:t>
      </w:r>
      <w:r w:rsidRPr="00ED2379">
        <w:rPr>
          <w:rFonts w:ascii="Times New Roman" w:hAnsi="Times New Roman" w:cs="Times New Roman"/>
          <w:sz w:val="24"/>
          <w:szCs w:val="24"/>
          <w:lang w:val="ru-RU"/>
        </w:rPr>
        <w:t xml:space="preserve">7            1,4                      </w:t>
      </w:r>
      <w:r w:rsidR="006E7D7B">
        <w:rPr>
          <w:rFonts w:ascii="Times New Roman" w:hAnsi="Times New Roman" w:cs="Times New Roman"/>
          <w:sz w:val="24"/>
          <w:szCs w:val="24"/>
          <w:lang w:val="ru-RU"/>
        </w:rPr>
        <w:t xml:space="preserve"> </w:t>
      </w:r>
      <w:r w:rsidRPr="00ED2379">
        <w:rPr>
          <w:rFonts w:ascii="Times New Roman" w:hAnsi="Times New Roman" w:cs="Times New Roman"/>
          <w:sz w:val="24"/>
          <w:szCs w:val="24"/>
          <w:lang w:val="ru-RU"/>
        </w:rPr>
        <w:t>6         1,2</w:t>
      </w:r>
    </w:p>
    <w:p w:rsidR="00ED2379" w:rsidRPr="00ED2379" w:rsidRDefault="00ED2379" w:rsidP="006E7D7B">
      <w:pPr>
        <w:tabs>
          <w:tab w:val="left" w:pos="3686"/>
        </w:tabs>
        <w:spacing w:after="0" w:line="240" w:lineRule="auto"/>
        <w:rPr>
          <w:rFonts w:ascii="Times New Roman" w:hAnsi="Times New Roman" w:cs="Times New Roman"/>
          <w:sz w:val="24"/>
          <w:szCs w:val="24"/>
          <w:lang w:val="uk-UA"/>
        </w:rPr>
      </w:pPr>
      <w:r w:rsidRPr="00ED2379">
        <w:rPr>
          <w:rFonts w:ascii="Times New Roman" w:hAnsi="Times New Roman" w:cs="Times New Roman"/>
          <w:sz w:val="24"/>
          <w:szCs w:val="24"/>
          <w:lang w:val="ru-RU"/>
        </w:rPr>
        <w:t>4.</w:t>
      </w:r>
      <w:r w:rsidRPr="00ED2379">
        <w:rPr>
          <w:lang w:val="ru-RU"/>
        </w:rPr>
        <w:t xml:space="preserve"> </w:t>
      </w:r>
      <w:r w:rsidRPr="00ED2379">
        <w:rPr>
          <w:rFonts w:ascii="Times New Roman" w:hAnsi="Times New Roman" w:cs="Times New Roman"/>
          <w:sz w:val="24"/>
          <w:szCs w:val="24"/>
          <w:lang w:val="ru-RU"/>
        </w:rPr>
        <w:t xml:space="preserve">Імідж товару </w:t>
      </w:r>
      <w:r w:rsidRPr="00ED2379">
        <w:rPr>
          <w:rFonts w:ascii="Times New Roman" w:hAnsi="Times New Roman" w:cs="Times New Roman"/>
          <w:sz w:val="24"/>
          <w:szCs w:val="24"/>
          <w:lang w:val="uk-UA"/>
        </w:rPr>
        <w:t xml:space="preserve">                    </w:t>
      </w:r>
      <w:r w:rsidRPr="00ED2379">
        <w:rPr>
          <w:rFonts w:ascii="Times New Roman" w:hAnsi="Times New Roman" w:cs="Times New Roman"/>
          <w:sz w:val="24"/>
          <w:szCs w:val="24"/>
          <w:lang w:val="ru-RU"/>
        </w:rPr>
        <w:t xml:space="preserve">0,05 </w:t>
      </w:r>
      <w:r w:rsidRPr="00ED2379">
        <w:rPr>
          <w:rFonts w:ascii="Times New Roman" w:hAnsi="Times New Roman" w:cs="Times New Roman"/>
          <w:sz w:val="24"/>
          <w:szCs w:val="24"/>
          <w:lang w:val="uk-UA"/>
        </w:rPr>
        <w:t xml:space="preserve">       </w:t>
      </w:r>
      <w:r w:rsidRPr="00ED2379">
        <w:rPr>
          <w:rFonts w:ascii="Times New Roman" w:hAnsi="Times New Roman" w:cs="Times New Roman"/>
          <w:sz w:val="24"/>
          <w:szCs w:val="24"/>
          <w:lang w:val="ru-RU"/>
        </w:rPr>
        <w:t xml:space="preserve">7 </w:t>
      </w:r>
      <w:r w:rsidRPr="00ED2379">
        <w:rPr>
          <w:rFonts w:ascii="Times New Roman" w:hAnsi="Times New Roman" w:cs="Times New Roman"/>
          <w:sz w:val="24"/>
          <w:szCs w:val="24"/>
          <w:lang w:val="uk-UA"/>
        </w:rPr>
        <w:t xml:space="preserve">          </w:t>
      </w:r>
      <w:r w:rsidRPr="00ED2379">
        <w:rPr>
          <w:rFonts w:ascii="Times New Roman" w:hAnsi="Times New Roman" w:cs="Times New Roman"/>
          <w:sz w:val="24"/>
          <w:szCs w:val="24"/>
          <w:lang w:val="ru-RU"/>
        </w:rPr>
        <w:t xml:space="preserve">0,35 </w:t>
      </w:r>
      <w:r w:rsidR="006E7D7B">
        <w:rPr>
          <w:rFonts w:ascii="Times New Roman" w:hAnsi="Times New Roman" w:cs="Times New Roman"/>
          <w:sz w:val="24"/>
          <w:szCs w:val="24"/>
          <w:lang w:val="uk-UA"/>
        </w:rPr>
        <w:t xml:space="preserve">              </w:t>
      </w:r>
      <w:r w:rsidRPr="00ED2379">
        <w:rPr>
          <w:rFonts w:ascii="Times New Roman" w:hAnsi="Times New Roman" w:cs="Times New Roman"/>
          <w:sz w:val="24"/>
          <w:szCs w:val="24"/>
          <w:lang w:val="ru-RU"/>
        </w:rPr>
        <w:t xml:space="preserve">5 </w:t>
      </w:r>
      <w:r w:rsidRPr="00ED2379">
        <w:rPr>
          <w:rFonts w:ascii="Times New Roman" w:hAnsi="Times New Roman" w:cs="Times New Roman"/>
          <w:sz w:val="24"/>
          <w:szCs w:val="24"/>
          <w:lang w:val="uk-UA"/>
        </w:rPr>
        <w:t xml:space="preserve">          </w:t>
      </w:r>
      <w:r w:rsidR="006E7D7B">
        <w:rPr>
          <w:rFonts w:ascii="Times New Roman" w:hAnsi="Times New Roman" w:cs="Times New Roman"/>
          <w:sz w:val="24"/>
          <w:szCs w:val="24"/>
          <w:lang w:val="uk-UA"/>
        </w:rPr>
        <w:t xml:space="preserve"> </w:t>
      </w:r>
      <w:r w:rsidRPr="00ED2379">
        <w:rPr>
          <w:rFonts w:ascii="Times New Roman" w:hAnsi="Times New Roman" w:cs="Times New Roman"/>
          <w:sz w:val="24"/>
          <w:szCs w:val="24"/>
          <w:lang w:val="uk-UA"/>
        </w:rPr>
        <w:t xml:space="preserve"> </w:t>
      </w:r>
      <w:r w:rsidRPr="00ED2379">
        <w:rPr>
          <w:rFonts w:ascii="Times New Roman" w:hAnsi="Times New Roman" w:cs="Times New Roman"/>
          <w:sz w:val="24"/>
          <w:szCs w:val="24"/>
          <w:lang w:val="ru-RU"/>
        </w:rPr>
        <w:t xml:space="preserve">0,25 </w:t>
      </w:r>
      <w:r w:rsidRPr="00ED2379">
        <w:rPr>
          <w:rFonts w:ascii="Times New Roman" w:hAnsi="Times New Roman" w:cs="Times New Roman"/>
          <w:sz w:val="24"/>
          <w:szCs w:val="24"/>
          <w:lang w:val="uk-UA"/>
        </w:rPr>
        <w:t xml:space="preserve">                   </w:t>
      </w:r>
      <w:r w:rsidRPr="00ED2379">
        <w:rPr>
          <w:rFonts w:ascii="Times New Roman" w:hAnsi="Times New Roman" w:cs="Times New Roman"/>
          <w:sz w:val="24"/>
          <w:szCs w:val="24"/>
          <w:lang w:val="ru-RU"/>
        </w:rPr>
        <w:t xml:space="preserve">7 </w:t>
      </w:r>
      <w:r w:rsidRPr="00ED2379">
        <w:rPr>
          <w:rFonts w:ascii="Times New Roman" w:hAnsi="Times New Roman" w:cs="Times New Roman"/>
          <w:sz w:val="24"/>
          <w:szCs w:val="24"/>
          <w:lang w:val="uk-UA"/>
        </w:rPr>
        <w:t xml:space="preserve">        </w:t>
      </w:r>
      <w:r w:rsidR="006E7D7B">
        <w:rPr>
          <w:rFonts w:ascii="Times New Roman" w:hAnsi="Times New Roman" w:cs="Times New Roman"/>
          <w:sz w:val="24"/>
          <w:szCs w:val="24"/>
          <w:lang w:val="uk-UA"/>
        </w:rPr>
        <w:t xml:space="preserve"> </w:t>
      </w:r>
      <w:r w:rsidRPr="00ED2379">
        <w:rPr>
          <w:rFonts w:ascii="Times New Roman" w:hAnsi="Times New Roman" w:cs="Times New Roman"/>
          <w:sz w:val="24"/>
          <w:szCs w:val="24"/>
          <w:lang w:val="ru-RU"/>
        </w:rPr>
        <w:t>0,35</w:t>
      </w:r>
    </w:p>
    <w:p w:rsidR="00ED2379" w:rsidRPr="00ED2379" w:rsidRDefault="00ED2379" w:rsidP="006E7D7B">
      <w:pPr>
        <w:spacing w:after="0" w:line="240" w:lineRule="auto"/>
        <w:rPr>
          <w:rFonts w:ascii="Times New Roman" w:hAnsi="Times New Roman" w:cs="Times New Roman"/>
          <w:sz w:val="24"/>
          <w:szCs w:val="24"/>
          <w:lang w:val="uk-UA"/>
        </w:rPr>
      </w:pPr>
      <w:r w:rsidRPr="00ED2379">
        <w:rPr>
          <w:rFonts w:ascii="Times New Roman" w:hAnsi="Times New Roman" w:cs="Times New Roman"/>
          <w:sz w:val="24"/>
          <w:szCs w:val="24"/>
          <w:lang w:val="uk-UA"/>
        </w:rPr>
        <w:lastRenderedPageBreak/>
        <w:t>5.</w:t>
      </w:r>
      <w:r w:rsidRPr="00ED2379">
        <w:rPr>
          <w:rFonts w:ascii="Times New Roman" w:hAnsi="Times New Roman" w:cs="Times New Roman"/>
          <w:sz w:val="24"/>
          <w:szCs w:val="24"/>
          <w:lang w:val="ru-RU"/>
        </w:rPr>
        <w:t>Стимулювання збуту</w:t>
      </w:r>
      <w:r w:rsidRPr="00ED2379">
        <w:rPr>
          <w:rFonts w:ascii="Times New Roman" w:hAnsi="Times New Roman" w:cs="Times New Roman"/>
          <w:sz w:val="24"/>
          <w:szCs w:val="24"/>
          <w:lang w:val="uk-UA"/>
        </w:rPr>
        <w:t xml:space="preserve">    </w:t>
      </w:r>
      <w:r w:rsidRPr="00ED2379">
        <w:rPr>
          <w:rFonts w:ascii="Times New Roman" w:hAnsi="Times New Roman" w:cs="Times New Roman"/>
          <w:sz w:val="24"/>
          <w:szCs w:val="24"/>
          <w:lang w:val="ru-RU"/>
        </w:rPr>
        <w:t xml:space="preserve">   0,05 </w:t>
      </w:r>
      <w:r w:rsidRPr="00ED2379">
        <w:rPr>
          <w:rFonts w:ascii="Times New Roman" w:hAnsi="Times New Roman" w:cs="Times New Roman"/>
          <w:sz w:val="24"/>
          <w:szCs w:val="24"/>
          <w:lang w:val="uk-UA"/>
        </w:rPr>
        <w:t xml:space="preserve">       </w:t>
      </w:r>
      <w:r w:rsidRPr="00ED2379">
        <w:rPr>
          <w:rFonts w:ascii="Times New Roman" w:hAnsi="Times New Roman" w:cs="Times New Roman"/>
          <w:sz w:val="24"/>
          <w:szCs w:val="24"/>
          <w:lang w:val="ru-RU"/>
        </w:rPr>
        <w:t>6</w:t>
      </w:r>
      <w:r w:rsidRPr="00ED2379">
        <w:rPr>
          <w:rFonts w:ascii="Times New Roman" w:hAnsi="Times New Roman" w:cs="Times New Roman"/>
          <w:sz w:val="24"/>
          <w:szCs w:val="24"/>
          <w:lang w:val="uk-UA"/>
        </w:rPr>
        <w:t xml:space="preserve">           </w:t>
      </w:r>
      <w:r w:rsidR="006E7D7B">
        <w:rPr>
          <w:rFonts w:ascii="Times New Roman" w:hAnsi="Times New Roman" w:cs="Times New Roman"/>
          <w:sz w:val="24"/>
          <w:szCs w:val="24"/>
          <w:lang w:val="uk-UA"/>
        </w:rPr>
        <w:t xml:space="preserve"> </w:t>
      </w:r>
      <w:r w:rsidRPr="00ED2379">
        <w:rPr>
          <w:rFonts w:ascii="Times New Roman" w:hAnsi="Times New Roman" w:cs="Times New Roman"/>
          <w:sz w:val="24"/>
          <w:szCs w:val="24"/>
          <w:lang w:val="ru-RU"/>
        </w:rPr>
        <w:t xml:space="preserve">0,3 </w:t>
      </w:r>
      <w:r w:rsidRPr="00ED2379">
        <w:rPr>
          <w:rFonts w:ascii="Times New Roman" w:hAnsi="Times New Roman" w:cs="Times New Roman"/>
          <w:sz w:val="24"/>
          <w:szCs w:val="24"/>
          <w:lang w:val="uk-UA"/>
        </w:rPr>
        <w:t xml:space="preserve">               </w:t>
      </w:r>
      <w:r w:rsidR="006E7D7B">
        <w:rPr>
          <w:rFonts w:ascii="Times New Roman" w:hAnsi="Times New Roman" w:cs="Times New Roman"/>
          <w:sz w:val="24"/>
          <w:szCs w:val="24"/>
          <w:lang w:val="uk-UA"/>
        </w:rPr>
        <w:t xml:space="preserve"> </w:t>
      </w:r>
      <w:r w:rsidRPr="00ED2379">
        <w:rPr>
          <w:rFonts w:ascii="Times New Roman" w:hAnsi="Times New Roman" w:cs="Times New Roman"/>
          <w:sz w:val="24"/>
          <w:szCs w:val="24"/>
          <w:lang w:val="ru-RU"/>
        </w:rPr>
        <w:t xml:space="preserve">4 </w:t>
      </w:r>
      <w:r w:rsidRPr="00ED2379">
        <w:rPr>
          <w:rFonts w:ascii="Times New Roman" w:hAnsi="Times New Roman" w:cs="Times New Roman"/>
          <w:sz w:val="24"/>
          <w:szCs w:val="24"/>
          <w:lang w:val="uk-UA"/>
        </w:rPr>
        <w:t xml:space="preserve">          </w:t>
      </w:r>
      <w:r w:rsidR="006E7D7B">
        <w:rPr>
          <w:rFonts w:ascii="Times New Roman" w:hAnsi="Times New Roman" w:cs="Times New Roman"/>
          <w:sz w:val="24"/>
          <w:szCs w:val="24"/>
          <w:lang w:val="uk-UA"/>
        </w:rPr>
        <w:t xml:space="preserve">  </w:t>
      </w:r>
      <w:r w:rsidRPr="00ED2379">
        <w:rPr>
          <w:rFonts w:ascii="Times New Roman" w:hAnsi="Times New Roman" w:cs="Times New Roman"/>
          <w:sz w:val="24"/>
          <w:szCs w:val="24"/>
          <w:lang w:val="ru-RU"/>
        </w:rPr>
        <w:t xml:space="preserve">0,2 </w:t>
      </w:r>
      <w:r w:rsidRPr="00ED2379">
        <w:rPr>
          <w:rFonts w:ascii="Times New Roman" w:hAnsi="Times New Roman" w:cs="Times New Roman"/>
          <w:sz w:val="24"/>
          <w:szCs w:val="24"/>
          <w:lang w:val="uk-UA"/>
        </w:rPr>
        <w:t xml:space="preserve">                     </w:t>
      </w:r>
      <w:r w:rsidRPr="00ED2379">
        <w:rPr>
          <w:rFonts w:ascii="Times New Roman" w:hAnsi="Times New Roman" w:cs="Times New Roman"/>
          <w:sz w:val="24"/>
          <w:szCs w:val="24"/>
          <w:lang w:val="ru-RU"/>
        </w:rPr>
        <w:t xml:space="preserve">5 </w:t>
      </w:r>
      <w:r w:rsidRPr="00ED2379">
        <w:rPr>
          <w:rFonts w:ascii="Times New Roman" w:hAnsi="Times New Roman" w:cs="Times New Roman"/>
          <w:sz w:val="24"/>
          <w:szCs w:val="24"/>
          <w:lang w:val="uk-UA"/>
        </w:rPr>
        <w:t xml:space="preserve">        </w:t>
      </w:r>
      <w:r w:rsidR="006E7D7B">
        <w:rPr>
          <w:rFonts w:ascii="Times New Roman" w:hAnsi="Times New Roman" w:cs="Times New Roman"/>
          <w:sz w:val="24"/>
          <w:szCs w:val="24"/>
          <w:lang w:val="uk-UA"/>
        </w:rPr>
        <w:t xml:space="preserve"> </w:t>
      </w:r>
      <w:r w:rsidRPr="00ED2379">
        <w:rPr>
          <w:rFonts w:ascii="Times New Roman" w:hAnsi="Times New Roman" w:cs="Times New Roman"/>
          <w:sz w:val="24"/>
          <w:szCs w:val="24"/>
          <w:lang w:val="ru-RU"/>
        </w:rPr>
        <w:t>0,2</w:t>
      </w:r>
    </w:p>
    <w:p w:rsidR="00ED2379" w:rsidRPr="00ED2379" w:rsidRDefault="00ED2379" w:rsidP="006E7D7B">
      <w:pPr>
        <w:tabs>
          <w:tab w:val="left" w:pos="2835"/>
          <w:tab w:val="left" w:pos="3686"/>
        </w:tabs>
        <w:spacing w:after="0" w:line="240" w:lineRule="auto"/>
        <w:rPr>
          <w:rFonts w:ascii="Times New Roman" w:hAnsi="Times New Roman" w:cs="Times New Roman"/>
          <w:sz w:val="24"/>
          <w:szCs w:val="24"/>
          <w:lang w:val="ru-RU"/>
        </w:rPr>
      </w:pPr>
      <w:r w:rsidRPr="00ED2379">
        <w:rPr>
          <w:rFonts w:ascii="Times New Roman" w:hAnsi="Times New Roman" w:cs="Times New Roman"/>
          <w:sz w:val="24"/>
          <w:szCs w:val="24"/>
          <w:lang w:val="uk-UA"/>
        </w:rPr>
        <w:t>6.</w:t>
      </w:r>
      <w:r w:rsidRPr="00ED2379">
        <w:rPr>
          <w:lang w:val="ru-RU"/>
        </w:rPr>
        <w:t xml:space="preserve"> </w:t>
      </w:r>
      <w:r w:rsidRPr="00ED2379">
        <w:rPr>
          <w:rFonts w:ascii="Times New Roman" w:hAnsi="Times New Roman" w:cs="Times New Roman"/>
          <w:sz w:val="24"/>
          <w:szCs w:val="24"/>
          <w:lang w:val="ru-RU"/>
        </w:rPr>
        <w:t xml:space="preserve">Мобільність в                   0,05       </w:t>
      </w:r>
      <w:r w:rsidR="006E7D7B">
        <w:rPr>
          <w:rFonts w:ascii="Times New Roman" w:hAnsi="Times New Roman" w:cs="Times New Roman"/>
          <w:sz w:val="24"/>
          <w:szCs w:val="24"/>
          <w:lang w:val="ru-RU"/>
        </w:rPr>
        <w:t xml:space="preserve"> 5           0,25               </w:t>
      </w:r>
      <w:r w:rsidRPr="00ED2379">
        <w:rPr>
          <w:rFonts w:ascii="Times New Roman" w:hAnsi="Times New Roman" w:cs="Times New Roman"/>
          <w:sz w:val="24"/>
          <w:szCs w:val="24"/>
          <w:lang w:val="ru-RU"/>
        </w:rPr>
        <w:t xml:space="preserve">4            </w:t>
      </w:r>
      <w:r w:rsidR="00EE4160">
        <w:rPr>
          <w:rFonts w:ascii="Times New Roman" w:hAnsi="Times New Roman" w:cs="Times New Roman"/>
          <w:sz w:val="24"/>
          <w:szCs w:val="24"/>
          <w:lang w:val="ru-RU"/>
        </w:rPr>
        <w:t xml:space="preserve"> </w:t>
      </w:r>
      <w:r w:rsidRPr="00ED2379">
        <w:rPr>
          <w:rFonts w:ascii="Times New Roman" w:hAnsi="Times New Roman" w:cs="Times New Roman"/>
          <w:sz w:val="24"/>
          <w:szCs w:val="24"/>
          <w:lang w:val="ru-RU"/>
        </w:rPr>
        <w:t xml:space="preserve">0,2                      5         </w:t>
      </w:r>
      <w:r w:rsidR="006E7D7B">
        <w:rPr>
          <w:rFonts w:ascii="Times New Roman" w:hAnsi="Times New Roman" w:cs="Times New Roman"/>
          <w:sz w:val="24"/>
          <w:szCs w:val="24"/>
          <w:lang w:val="ru-RU"/>
        </w:rPr>
        <w:t xml:space="preserve"> </w:t>
      </w:r>
      <w:r w:rsidRPr="00ED2379">
        <w:rPr>
          <w:rFonts w:ascii="Times New Roman" w:hAnsi="Times New Roman" w:cs="Times New Roman"/>
          <w:sz w:val="24"/>
          <w:szCs w:val="24"/>
          <w:lang w:val="ru-RU"/>
        </w:rPr>
        <w:t>0,25</w:t>
      </w:r>
    </w:p>
    <w:p w:rsidR="00ED2379" w:rsidRPr="00ED2379" w:rsidRDefault="00ED2379" w:rsidP="006E7D7B">
      <w:pPr>
        <w:spacing w:after="0" w:line="240" w:lineRule="auto"/>
        <w:rPr>
          <w:rFonts w:ascii="Times New Roman" w:hAnsi="Times New Roman" w:cs="Times New Roman"/>
          <w:sz w:val="24"/>
          <w:szCs w:val="24"/>
          <w:lang w:val="ru-RU"/>
        </w:rPr>
      </w:pPr>
      <w:r w:rsidRPr="00ED2379">
        <w:rPr>
          <w:rFonts w:ascii="Times New Roman" w:hAnsi="Times New Roman" w:cs="Times New Roman"/>
          <w:sz w:val="24"/>
          <w:szCs w:val="24"/>
          <w:lang w:val="ru-RU"/>
        </w:rPr>
        <w:t>задоволенні потреб споживачів</w:t>
      </w:r>
    </w:p>
    <w:p w:rsidR="00ED2379" w:rsidRPr="00ED2379" w:rsidRDefault="00ED2379" w:rsidP="006E7D7B">
      <w:pPr>
        <w:tabs>
          <w:tab w:val="left" w:pos="5812"/>
        </w:tabs>
        <w:spacing w:after="0" w:line="240" w:lineRule="auto"/>
        <w:rPr>
          <w:rFonts w:ascii="Times New Roman" w:hAnsi="Times New Roman" w:cs="Times New Roman"/>
          <w:sz w:val="24"/>
          <w:szCs w:val="24"/>
          <w:lang w:val="ru-RU"/>
        </w:rPr>
      </w:pPr>
      <w:r w:rsidRPr="00ED2379">
        <w:rPr>
          <w:rFonts w:ascii="Times New Roman" w:hAnsi="Times New Roman" w:cs="Times New Roman"/>
          <w:sz w:val="24"/>
          <w:szCs w:val="24"/>
          <w:lang w:val="ru-RU"/>
        </w:rPr>
        <w:t>7.</w:t>
      </w:r>
      <w:r w:rsidRPr="00ED2379">
        <w:rPr>
          <w:lang w:val="ru-RU"/>
        </w:rPr>
        <w:t xml:space="preserve"> </w:t>
      </w:r>
      <w:r w:rsidRPr="00ED2379">
        <w:rPr>
          <w:rFonts w:ascii="Times New Roman" w:hAnsi="Times New Roman" w:cs="Times New Roman"/>
          <w:sz w:val="24"/>
          <w:szCs w:val="24"/>
          <w:lang w:val="ru-RU"/>
        </w:rPr>
        <w:t xml:space="preserve">Наявність </w:t>
      </w:r>
      <w:proofErr w:type="gramStart"/>
      <w:r w:rsidRPr="00ED2379">
        <w:rPr>
          <w:rFonts w:ascii="Times New Roman" w:hAnsi="Times New Roman" w:cs="Times New Roman"/>
          <w:sz w:val="24"/>
          <w:szCs w:val="24"/>
          <w:lang w:val="ru-RU"/>
        </w:rPr>
        <w:t>розгалуженої  0</w:t>
      </w:r>
      <w:proofErr w:type="gramEnd"/>
      <w:r w:rsidRPr="00ED2379">
        <w:rPr>
          <w:rFonts w:ascii="Times New Roman" w:hAnsi="Times New Roman" w:cs="Times New Roman"/>
          <w:sz w:val="24"/>
          <w:szCs w:val="24"/>
          <w:lang w:val="ru-RU"/>
        </w:rPr>
        <w:t xml:space="preserve">,2 </w:t>
      </w:r>
      <w:r w:rsidRPr="00ED2379">
        <w:rPr>
          <w:rFonts w:ascii="Times New Roman" w:hAnsi="Times New Roman" w:cs="Times New Roman"/>
          <w:sz w:val="24"/>
          <w:szCs w:val="24"/>
          <w:lang w:val="uk-UA"/>
        </w:rPr>
        <w:t xml:space="preserve">         </w:t>
      </w:r>
      <w:r w:rsidRPr="00ED2379">
        <w:rPr>
          <w:rFonts w:ascii="Times New Roman" w:hAnsi="Times New Roman" w:cs="Times New Roman"/>
          <w:sz w:val="24"/>
          <w:szCs w:val="24"/>
          <w:lang w:val="ru-RU"/>
        </w:rPr>
        <w:t xml:space="preserve">6 </w:t>
      </w:r>
      <w:r w:rsidRPr="00ED2379">
        <w:rPr>
          <w:rFonts w:ascii="Times New Roman" w:hAnsi="Times New Roman" w:cs="Times New Roman"/>
          <w:sz w:val="24"/>
          <w:szCs w:val="24"/>
          <w:lang w:val="uk-UA"/>
        </w:rPr>
        <w:t xml:space="preserve">          </w:t>
      </w:r>
      <w:r w:rsidRPr="00ED2379">
        <w:rPr>
          <w:rFonts w:ascii="Times New Roman" w:hAnsi="Times New Roman" w:cs="Times New Roman"/>
          <w:sz w:val="24"/>
          <w:szCs w:val="24"/>
          <w:lang w:val="ru-RU"/>
        </w:rPr>
        <w:t xml:space="preserve">1,2 </w:t>
      </w:r>
      <w:r w:rsidRPr="00ED2379">
        <w:rPr>
          <w:rFonts w:ascii="Times New Roman" w:hAnsi="Times New Roman" w:cs="Times New Roman"/>
          <w:sz w:val="24"/>
          <w:szCs w:val="24"/>
          <w:lang w:val="uk-UA"/>
        </w:rPr>
        <w:t xml:space="preserve">                </w:t>
      </w:r>
      <w:r w:rsidRPr="00ED2379">
        <w:rPr>
          <w:rFonts w:ascii="Times New Roman" w:hAnsi="Times New Roman" w:cs="Times New Roman"/>
          <w:sz w:val="24"/>
          <w:szCs w:val="24"/>
          <w:lang w:val="ru-RU"/>
        </w:rPr>
        <w:t xml:space="preserve">7 </w:t>
      </w:r>
      <w:r w:rsidRPr="00ED2379">
        <w:rPr>
          <w:rFonts w:ascii="Times New Roman" w:hAnsi="Times New Roman" w:cs="Times New Roman"/>
          <w:sz w:val="24"/>
          <w:szCs w:val="24"/>
          <w:lang w:val="uk-UA"/>
        </w:rPr>
        <w:t xml:space="preserve">           </w:t>
      </w:r>
      <w:r w:rsidR="00EE4160">
        <w:rPr>
          <w:rFonts w:ascii="Times New Roman" w:hAnsi="Times New Roman" w:cs="Times New Roman"/>
          <w:sz w:val="24"/>
          <w:szCs w:val="24"/>
          <w:lang w:val="uk-UA"/>
        </w:rPr>
        <w:t xml:space="preserve"> </w:t>
      </w:r>
      <w:r w:rsidRPr="00ED2379">
        <w:rPr>
          <w:rFonts w:ascii="Times New Roman" w:hAnsi="Times New Roman" w:cs="Times New Roman"/>
          <w:sz w:val="24"/>
          <w:szCs w:val="24"/>
          <w:lang w:val="ru-RU"/>
        </w:rPr>
        <w:t xml:space="preserve">1,4 </w:t>
      </w:r>
      <w:r w:rsidRPr="00ED2379">
        <w:rPr>
          <w:rFonts w:ascii="Times New Roman" w:hAnsi="Times New Roman" w:cs="Times New Roman"/>
          <w:sz w:val="24"/>
          <w:szCs w:val="24"/>
          <w:lang w:val="uk-UA"/>
        </w:rPr>
        <w:t xml:space="preserve">                     </w:t>
      </w:r>
      <w:r w:rsidRPr="00ED2379">
        <w:rPr>
          <w:rFonts w:ascii="Times New Roman" w:hAnsi="Times New Roman" w:cs="Times New Roman"/>
          <w:sz w:val="24"/>
          <w:szCs w:val="24"/>
          <w:lang w:val="ru-RU"/>
        </w:rPr>
        <w:t xml:space="preserve">8 </w:t>
      </w:r>
      <w:r w:rsidRPr="00ED2379">
        <w:rPr>
          <w:rFonts w:ascii="Times New Roman" w:hAnsi="Times New Roman" w:cs="Times New Roman"/>
          <w:sz w:val="24"/>
          <w:szCs w:val="24"/>
          <w:lang w:val="uk-UA"/>
        </w:rPr>
        <w:t xml:space="preserve">        </w:t>
      </w:r>
      <w:r w:rsidR="006E7D7B">
        <w:rPr>
          <w:rFonts w:ascii="Times New Roman" w:hAnsi="Times New Roman" w:cs="Times New Roman"/>
          <w:sz w:val="24"/>
          <w:szCs w:val="24"/>
          <w:lang w:val="uk-UA"/>
        </w:rPr>
        <w:t xml:space="preserve"> </w:t>
      </w:r>
      <w:r w:rsidRPr="00ED2379">
        <w:rPr>
          <w:rFonts w:ascii="Times New Roman" w:hAnsi="Times New Roman" w:cs="Times New Roman"/>
          <w:sz w:val="24"/>
          <w:szCs w:val="24"/>
          <w:lang w:val="ru-RU"/>
        </w:rPr>
        <w:t>1,6</w:t>
      </w:r>
    </w:p>
    <w:p w:rsidR="00ED2379" w:rsidRPr="00ED2379" w:rsidRDefault="00ED2379" w:rsidP="006E7D7B">
      <w:pPr>
        <w:spacing w:after="0" w:line="240" w:lineRule="auto"/>
        <w:rPr>
          <w:rFonts w:ascii="Times New Roman" w:hAnsi="Times New Roman" w:cs="Times New Roman"/>
          <w:sz w:val="24"/>
          <w:szCs w:val="24"/>
          <w:lang w:val="uk-UA"/>
        </w:rPr>
      </w:pPr>
      <w:r w:rsidRPr="00ED2379">
        <w:rPr>
          <w:rFonts w:ascii="Times New Roman" w:hAnsi="Times New Roman" w:cs="Times New Roman"/>
          <w:sz w:val="24"/>
          <w:szCs w:val="24"/>
          <w:lang w:val="ru-RU"/>
        </w:rPr>
        <w:t>дистриб'юторської мережі</w:t>
      </w:r>
    </w:p>
    <w:p w:rsidR="00ED2379" w:rsidRPr="00ED2379" w:rsidRDefault="00ED2379" w:rsidP="006E7D7B">
      <w:pPr>
        <w:tabs>
          <w:tab w:val="left" w:pos="3828"/>
          <w:tab w:val="left" w:pos="4536"/>
          <w:tab w:val="left" w:pos="8931"/>
        </w:tabs>
        <w:spacing w:after="0" w:line="240" w:lineRule="auto"/>
        <w:rPr>
          <w:rFonts w:ascii="Times New Roman" w:hAnsi="Times New Roman" w:cs="Times New Roman"/>
          <w:sz w:val="24"/>
          <w:szCs w:val="24"/>
          <w:lang w:val="uk-UA"/>
        </w:rPr>
      </w:pPr>
      <w:r w:rsidRPr="00ED2379">
        <w:rPr>
          <w:rFonts w:ascii="Times New Roman" w:hAnsi="Times New Roman" w:cs="Times New Roman"/>
          <w:sz w:val="24"/>
          <w:szCs w:val="24"/>
          <w:lang w:val="uk-UA"/>
        </w:rPr>
        <w:t>8.</w:t>
      </w:r>
      <w:r w:rsidRPr="00ED2379">
        <w:rPr>
          <w:lang w:val="ru-RU"/>
        </w:rPr>
        <w:t xml:space="preserve"> </w:t>
      </w:r>
      <w:r w:rsidRPr="00ED2379">
        <w:rPr>
          <w:rFonts w:ascii="Times New Roman" w:hAnsi="Times New Roman" w:cs="Times New Roman"/>
          <w:sz w:val="24"/>
          <w:szCs w:val="24"/>
          <w:lang w:val="ru-RU"/>
        </w:rPr>
        <w:t xml:space="preserve">Ділова репутація </w:t>
      </w:r>
      <w:r w:rsidRPr="00ED2379">
        <w:rPr>
          <w:rFonts w:ascii="Times New Roman" w:hAnsi="Times New Roman" w:cs="Times New Roman"/>
          <w:sz w:val="24"/>
          <w:szCs w:val="24"/>
          <w:lang w:val="uk-UA"/>
        </w:rPr>
        <w:t xml:space="preserve">             </w:t>
      </w:r>
      <w:r w:rsidRPr="00ED2379">
        <w:rPr>
          <w:rFonts w:ascii="Times New Roman" w:hAnsi="Times New Roman" w:cs="Times New Roman"/>
          <w:sz w:val="24"/>
          <w:szCs w:val="24"/>
          <w:lang w:val="ru-RU"/>
        </w:rPr>
        <w:t xml:space="preserve">0,1 </w:t>
      </w:r>
      <w:r w:rsidRPr="00ED2379">
        <w:rPr>
          <w:rFonts w:ascii="Times New Roman" w:hAnsi="Times New Roman" w:cs="Times New Roman"/>
          <w:sz w:val="24"/>
          <w:szCs w:val="24"/>
          <w:lang w:val="uk-UA"/>
        </w:rPr>
        <w:t xml:space="preserve">         </w:t>
      </w:r>
      <w:r w:rsidRPr="00ED2379">
        <w:rPr>
          <w:rFonts w:ascii="Times New Roman" w:hAnsi="Times New Roman" w:cs="Times New Roman"/>
          <w:sz w:val="24"/>
          <w:szCs w:val="24"/>
          <w:lang w:val="ru-RU"/>
        </w:rPr>
        <w:t>6</w:t>
      </w:r>
      <w:r w:rsidRPr="00ED2379">
        <w:rPr>
          <w:rFonts w:ascii="Times New Roman" w:hAnsi="Times New Roman" w:cs="Times New Roman"/>
          <w:sz w:val="24"/>
          <w:szCs w:val="24"/>
          <w:lang w:val="uk-UA"/>
        </w:rPr>
        <w:t xml:space="preserve">           </w:t>
      </w:r>
      <w:r w:rsidRPr="00ED2379">
        <w:rPr>
          <w:rFonts w:ascii="Times New Roman" w:hAnsi="Times New Roman" w:cs="Times New Roman"/>
          <w:sz w:val="24"/>
          <w:szCs w:val="24"/>
          <w:lang w:val="ru-RU"/>
        </w:rPr>
        <w:t>0,6</w:t>
      </w:r>
      <w:r w:rsidRPr="00ED2379">
        <w:rPr>
          <w:rFonts w:ascii="Times New Roman" w:hAnsi="Times New Roman" w:cs="Times New Roman"/>
          <w:sz w:val="24"/>
          <w:szCs w:val="24"/>
          <w:lang w:val="uk-UA"/>
        </w:rPr>
        <w:t xml:space="preserve">                </w:t>
      </w:r>
      <w:r w:rsidR="006E7D7B">
        <w:rPr>
          <w:rFonts w:ascii="Times New Roman" w:hAnsi="Times New Roman" w:cs="Times New Roman"/>
          <w:sz w:val="24"/>
          <w:szCs w:val="24"/>
          <w:lang w:val="uk-UA"/>
        </w:rPr>
        <w:t xml:space="preserve"> </w:t>
      </w:r>
      <w:r w:rsidRPr="00ED2379">
        <w:rPr>
          <w:rFonts w:ascii="Times New Roman" w:hAnsi="Times New Roman" w:cs="Times New Roman"/>
          <w:sz w:val="24"/>
          <w:szCs w:val="24"/>
          <w:lang w:val="ru-RU"/>
        </w:rPr>
        <w:t xml:space="preserve">5 </w:t>
      </w:r>
      <w:r w:rsidRPr="00ED2379">
        <w:rPr>
          <w:rFonts w:ascii="Times New Roman" w:hAnsi="Times New Roman" w:cs="Times New Roman"/>
          <w:sz w:val="24"/>
          <w:szCs w:val="24"/>
          <w:lang w:val="uk-UA"/>
        </w:rPr>
        <w:t xml:space="preserve">           </w:t>
      </w:r>
      <w:r w:rsidR="00EE4160">
        <w:rPr>
          <w:rFonts w:ascii="Times New Roman" w:hAnsi="Times New Roman" w:cs="Times New Roman"/>
          <w:sz w:val="24"/>
          <w:szCs w:val="24"/>
          <w:lang w:val="uk-UA"/>
        </w:rPr>
        <w:t xml:space="preserve"> </w:t>
      </w:r>
      <w:r w:rsidRPr="00ED2379">
        <w:rPr>
          <w:rFonts w:ascii="Times New Roman" w:hAnsi="Times New Roman" w:cs="Times New Roman"/>
          <w:sz w:val="24"/>
          <w:szCs w:val="24"/>
          <w:lang w:val="ru-RU"/>
        </w:rPr>
        <w:t xml:space="preserve">0,5 </w:t>
      </w:r>
      <w:r w:rsidRPr="00ED2379">
        <w:rPr>
          <w:rFonts w:ascii="Times New Roman" w:hAnsi="Times New Roman" w:cs="Times New Roman"/>
          <w:sz w:val="24"/>
          <w:szCs w:val="24"/>
          <w:lang w:val="uk-UA"/>
        </w:rPr>
        <w:t xml:space="preserve">                     </w:t>
      </w:r>
      <w:r w:rsidRPr="00ED2379">
        <w:rPr>
          <w:rFonts w:ascii="Times New Roman" w:hAnsi="Times New Roman" w:cs="Times New Roman"/>
          <w:sz w:val="24"/>
          <w:szCs w:val="24"/>
          <w:lang w:val="ru-RU"/>
        </w:rPr>
        <w:t xml:space="preserve">6 </w:t>
      </w:r>
      <w:r w:rsidRPr="00ED2379">
        <w:rPr>
          <w:rFonts w:ascii="Times New Roman" w:hAnsi="Times New Roman" w:cs="Times New Roman"/>
          <w:sz w:val="24"/>
          <w:szCs w:val="24"/>
          <w:lang w:val="uk-UA"/>
        </w:rPr>
        <w:t xml:space="preserve">        </w:t>
      </w:r>
      <w:r w:rsidR="006E7D7B">
        <w:rPr>
          <w:rFonts w:ascii="Times New Roman" w:hAnsi="Times New Roman" w:cs="Times New Roman"/>
          <w:sz w:val="24"/>
          <w:szCs w:val="24"/>
          <w:lang w:val="uk-UA"/>
        </w:rPr>
        <w:t xml:space="preserve"> </w:t>
      </w:r>
      <w:r w:rsidRPr="00ED2379">
        <w:rPr>
          <w:rFonts w:ascii="Times New Roman" w:hAnsi="Times New Roman" w:cs="Times New Roman"/>
          <w:sz w:val="24"/>
          <w:szCs w:val="24"/>
          <w:lang w:val="ru-RU"/>
        </w:rPr>
        <w:t>0,6</w:t>
      </w:r>
    </w:p>
    <w:p w:rsidR="00ED2379" w:rsidRPr="00ED2379" w:rsidRDefault="00ED2379" w:rsidP="006E7D7B">
      <w:pPr>
        <w:tabs>
          <w:tab w:val="left" w:pos="4536"/>
          <w:tab w:val="left" w:pos="5812"/>
          <w:tab w:val="left" w:pos="8364"/>
        </w:tabs>
        <w:spacing w:after="0" w:line="240" w:lineRule="auto"/>
        <w:rPr>
          <w:rFonts w:ascii="Times New Roman" w:hAnsi="Times New Roman" w:cs="Times New Roman"/>
          <w:sz w:val="24"/>
          <w:szCs w:val="24"/>
          <w:lang w:val="uk-UA"/>
        </w:rPr>
      </w:pPr>
      <w:r w:rsidRPr="00ED2379">
        <w:rPr>
          <w:rFonts w:ascii="Times New Roman" w:hAnsi="Times New Roman" w:cs="Times New Roman"/>
          <w:sz w:val="24"/>
          <w:szCs w:val="24"/>
          <w:lang w:val="uk-UA"/>
        </w:rPr>
        <w:t>9.</w:t>
      </w:r>
      <w:r w:rsidR="0069433B">
        <w:rPr>
          <w:rFonts w:ascii="Times New Roman" w:hAnsi="Times New Roman" w:cs="Times New Roman"/>
          <w:sz w:val="24"/>
          <w:szCs w:val="24"/>
          <w:lang w:val="uk-UA"/>
        </w:rPr>
        <w:t xml:space="preserve"> </w:t>
      </w:r>
      <w:r w:rsidRPr="00ED2379">
        <w:rPr>
          <w:rFonts w:ascii="Times New Roman" w:hAnsi="Times New Roman" w:cs="Times New Roman"/>
          <w:sz w:val="24"/>
          <w:szCs w:val="24"/>
          <w:lang w:val="ru-RU"/>
        </w:rPr>
        <w:t xml:space="preserve">Організаційна </w:t>
      </w:r>
      <w:r w:rsidR="006E7D7B">
        <w:rPr>
          <w:rFonts w:ascii="Times New Roman" w:hAnsi="Times New Roman" w:cs="Times New Roman"/>
          <w:sz w:val="24"/>
          <w:szCs w:val="24"/>
          <w:lang w:val="uk-UA"/>
        </w:rPr>
        <w:t xml:space="preserve">                 </w:t>
      </w:r>
      <w:r w:rsidRPr="00ED2379">
        <w:rPr>
          <w:rFonts w:ascii="Times New Roman" w:hAnsi="Times New Roman" w:cs="Times New Roman"/>
          <w:sz w:val="24"/>
          <w:szCs w:val="24"/>
          <w:lang w:val="ru-RU"/>
        </w:rPr>
        <w:t xml:space="preserve">0,05 </w:t>
      </w:r>
      <w:r w:rsidRPr="00ED2379">
        <w:rPr>
          <w:rFonts w:ascii="Times New Roman" w:hAnsi="Times New Roman" w:cs="Times New Roman"/>
          <w:sz w:val="24"/>
          <w:szCs w:val="24"/>
          <w:lang w:val="uk-UA"/>
        </w:rPr>
        <w:t xml:space="preserve">       </w:t>
      </w:r>
      <w:r w:rsidR="006E7D7B">
        <w:rPr>
          <w:rFonts w:ascii="Times New Roman" w:hAnsi="Times New Roman" w:cs="Times New Roman"/>
          <w:sz w:val="24"/>
          <w:szCs w:val="24"/>
          <w:lang w:val="uk-UA"/>
        </w:rPr>
        <w:t xml:space="preserve"> </w:t>
      </w:r>
      <w:r w:rsidRPr="00ED2379">
        <w:rPr>
          <w:rFonts w:ascii="Times New Roman" w:hAnsi="Times New Roman" w:cs="Times New Roman"/>
          <w:sz w:val="24"/>
          <w:szCs w:val="24"/>
          <w:lang w:val="ru-RU"/>
        </w:rPr>
        <w:t xml:space="preserve">5 </w:t>
      </w:r>
      <w:r w:rsidRPr="00ED2379">
        <w:rPr>
          <w:rFonts w:ascii="Times New Roman" w:hAnsi="Times New Roman" w:cs="Times New Roman"/>
          <w:sz w:val="24"/>
          <w:szCs w:val="24"/>
          <w:lang w:val="uk-UA"/>
        </w:rPr>
        <w:t xml:space="preserve">         </w:t>
      </w:r>
      <w:r w:rsidR="006E7D7B">
        <w:rPr>
          <w:rFonts w:ascii="Times New Roman" w:hAnsi="Times New Roman" w:cs="Times New Roman"/>
          <w:sz w:val="24"/>
          <w:szCs w:val="24"/>
          <w:lang w:val="uk-UA"/>
        </w:rPr>
        <w:t xml:space="preserve"> </w:t>
      </w:r>
      <w:r w:rsidRPr="00ED2379">
        <w:rPr>
          <w:rFonts w:ascii="Times New Roman" w:hAnsi="Times New Roman" w:cs="Times New Roman"/>
          <w:sz w:val="24"/>
          <w:szCs w:val="24"/>
          <w:lang w:val="ru-RU"/>
        </w:rPr>
        <w:t xml:space="preserve">0,25 </w:t>
      </w:r>
      <w:r w:rsidR="006E7D7B">
        <w:rPr>
          <w:rFonts w:ascii="Times New Roman" w:hAnsi="Times New Roman" w:cs="Times New Roman"/>
          <w:sz w:val="24"/>
          <w:szCs w:val="24"/>
          <w:lang w:val="uk-UA"/>
        </w:rPr>
        <w:t xml:space="preserve">              </w:t>
      </w:r>
      <w:r w:rsidRPr="00ED2379">
        <w:rPr>
          <w:rFonts w:ascii="Times New Roman" w:hAnsi="Times New Roman" w:cs="Times New Roman"/>
          <w:sz w:val="24"/>
          <w:szCs w:val="24"/>
          <w:lang w:val="ru-RU"/>
        </w:rPr>
        <w:t xml:space="preserve">4 </w:t>
      </w:r>
      <w:r w:rsidRPr="00ED2379">
        <w:rPr>
          <w:rFonts w:ascii="Times New Roman" w:hAnsi="Times New Roman" w:cs="Times New Roman"/>
          <w:sz w:val="24"/>
          <w:szCs w:val="24"/>
          <w:lang w:val="uk-UA"/>
        </w:rPr>
        <w:t xml:space="preserve">           </w:t>
      </w:r>
      <w:r w:rsidR="00EE4160">
        <w:rPr>
          <w:rFonts w:ascii="Times New Roman" w:hAnsi="Times New Roman" w:cs="Times New Roman"/>
          <w:sz w:val="24"/>
          <w:szCs w:val="24"/>
          <w:lang w:val="uk-UA"/>
        </w:rPr>
        <w:t xml:space="preserve"> </w:t>
      </w:r>
      <w:r w:rsidRPr="00ED2379">
        <w:rPr>
          <w:rFonts w:ascii="Times New Roman" w:hAnsi="Times New Roman" w:cs="Times New Roman"/>
          <w:sz w:val="24"/>
          <w:szCs w:val="24"/>
          <w:lang w:val="ru-RU"/>
        </w:rPr>
        <w:t xml:space="preserve">0,2 </w:t>
      </w:r>
      <w:r w:rsidRPr="00ED2379">
        <w:rPr>
          <w:rFonts w:ascii="Times New Roman" w:hAnsi="Times New Roman" w:cs="Times New Roman"/>
          <w:sz w:val="24"/>
          <w:szCs w:val="24"/>
          <w:lang w:val="uk-UA"/>
        </w:rPr>
        <w:t xml:space="preserve">                   </w:t>
      </w:r>
      <w:r w:rsidR="0069433B">
        <w:rPr>
          <w:rFonts w:ascii="Times New Roman" w:hAnsi="Times New Roman" w:cs="Times New Roman"/>
          <w:sz w:val="24"/>
          <w:szCs w:val="24"/>
          <w:lang w:val="uk-UA"/>
        </w:rPr>
        <w:t xml:space="preserve"> </w:t>
      </w:r>
      <w:r w:rsidRPr="00ED2379">
        <w:rPr>
          <w:rFonts w:ascii="Times New Roman" w:hAnsi="Times New Roman" w:cs="Times New Roman"/>
          <w:sz w:val="24"/>
          <w:szCs w:val="24"/>
          <w:lang w:val="uk-UA"/>
        </w:rPr>
        <w:t xml:space="preserve"> </w:t>
      </w:r>
      <w:r w:rsidRPr="00ED2379">
        <w:rPr>
          <w:rFonts w:ascii="Times New Roman" w:hAnsi="Times New Roman" w:cs="Times New Roman"/>
          <w:sz w:val="24"/>
          <w:szCs w:val="24"/>
          <w:lang w:val="ru-RU"/>
        </w:rPr>
        <w:t xml:space="preserve">5 </w:t>
      </w:r>
      <w:r w:rsidRPr="00ED2379">
        <w:rPr>
          <w:rFonts w:ascii="Times New Roman" w:hAnsi="Times New Roman" w:cs="Times New Roman"/>
          <w:sz w:val="24"/>
          <w:szCs w:val="24"/>
          <w:lang w:val="uk-UA"/>
        </w:rPr>
        <w:t xml:space="preserve">       </w:t>
      </w:r>
      <w:r w:rsidR="006E7D7B">
        <w:rPr>
          <w:rFonts w:ascii="Times New Roman" w:hAnsi="Times New Roman" w:cs="Times New Roman"/>
          <w:sz w:val="24"/>
          <w:szCs w:val="24"/>
          <w:lang w:val="uk-UA"/>
        </w:rPr>
        <w:t xml:space="preserve"> </w:t>
      </w:r>
      <w:r w:rsidRPr="00ED2379">
        <w:rPr>
          <w:rFonts w:ascii="Times New Roman" w:hAnsi="Times New Roman" w:cs="Times New Roman"/>
          <w:sz w:val="24"/>
          <w:szCs w:val="24"/>
          <w:lang w:val="uk-UA"/>
        </w:rPr>
        <w:t xml:space="preserve"> </w:t>
      </w:r>
      <w:r w:rsidRPr="00ED2379">
        <w:rPr>
          <w:rFonts w:ascii="Times New Roman" w:hAnsi="Times New Roman" w:cs="Times New Roman"/>
          <w:sz w:val="24"/>
          <w:szCs w:val="24"/>
          <w:lang w:val="ru-RU"/>
        </w:rPr>
        <w:t>0,25</w:t>
      </w:r>
    </w:p>
    <w:p w:rsidR="006E7D7B" w:rsidRDefault="006E7D7B" w:rsidP="006E7D7B">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ru-RU"/>
        </w:rPr>
        <w:t>Е</w:t>
      </w:r>
      <w:r w:rsidR="00ED2379" w:rsidRPr="00ED2379">
        <w:rPr>
          <w:rFonts w:ascii="Times New Roman" w:hAnsi="Times New Roman" w:cs="Times New Roman"/>
          <w:sz w:val="24"/>
          <w:szCs w:val="24"/>
          <w:lang w:val="ru-RU"/>
        </w:rPr>
        <w:t>фективність</w:t>
      </w:r>
      <w:r>
        <w:rPr>
          <w:rFonts w:ascii="Times New Roman" w:hAnsi="Times New Roman" w:cs="Times New Roman"/>
          <w:sz w:val="24"/>
          <w:szCs w:val="24"/>
          <w:lang w:val="ru-RU"/>
        </w:rPr>
        <w:t xml:space="preserve"> </w:t>
      </w:r>
    </w:p>
    <w:p w:rsidR="00ED2379" w:rsidRPr="006E7D7B" w:rsidRDefault="00ED2379" w:rsidP="006E7D7B">
      <w:pPr>
        <w:spacing w:after="0" w:line="240" w:lineRule="auto"/>
        <w:rPr>
          <w:rFonts w:ascii="Times New Roman" w:hAnsi="Times New Roman" w:cs="Times New Roman"/>
          <w:sz w:val="24"/>
          <w:szCs w:val="24"/>
          <w:lang w:val="uk-UA"/>
        </w:rPr>
      </w:pPr>
      <w:r w:rsidRPr="00ED2379">
        <w:rPr>
          <w:rFonts w:ascii="Times New Roman" w:hAnsi="Times New Roman" w:cs="Times New Roman"/>
          <w:sz w:val="24"/>
          <w:szCs w:val="24"/>
          <w:lang w:val="uk-UA"/>
        </w:rPr>
        <w:t>10.</w:t>
      </w:r>
      <w:r w:rsidRPr="00ED2379">
        <w:rPr>
          <w:rFonts w:ascii="Times New Roman" w:hAnsi="Times New Roman" w:cs="Times New Roman"/>
          <w:sz w:val="24"/>
          <w:szCs w:val="24"/>
          <w:lang w:val="ru-RU"/>
        </w:rPr>
        <w:t xml:space="preserve">Виконання                     </w:t>
      </w:r>
      <w:r w:rsidR="0069433B">
        <w:rPr>
          <w:rFonts w:ascii="Times New Roman" w:hAnsi="Times New Roman" w:cs="Times New Roman"/>
          <w:sz w:val="24"/>
          <w:szCs w:val="24"/>
          <w:lang w:val="ru-RU"/>
        </w:rPr>
        <w:t xml:space="preserve">  </w:t>
      </w:r>
      <w:r w:rsidRPr="00ED2379">
        <w:rPr>
          <w:rFonts w:ascii="Times New Roman" w:hAnsi="Times New Roman" w:cs="Times New Roman"/>
          <w:sz w:val="24"/>
          <w:szCs w:val="24"/>
          <w:lang w:val="ru-RU"/>
        </w:rPr>
        <w:t xml:space="preserve">0,2          4 </w:t>
      </w:r>
      <w:r w:rsidR="0069433B">
        <w:rPr>
          <w:rFonts w:ascii="Times New Roman" w:hAnsi="Times New Roman" w:cs="Times New Roman"/>
          <w:sz w:val="24"/>
          <w:szCs w:val="24"/>
          <w:lang w:val="ru-RU"/>
        </w:rPr>
        <w:t xml:space="preserve">         </w:t>
      </w:r>
      <w:r w:rsidR="006E7D7B">
        <w:rPr>
          <w:rFonts w:ascii="Times New Roman" w:hAnsi="Times New Roman" w:cs="Times New Roman"/>
          <w:sz w:val="24"/>
          <w:szCs w:val="24"/>
          <w:lang w:val="ru-RU"/>
        </w:rPr>
        <w:t xml:space="preserve"> </w:t>
      </w:r>
      <w:r w:rsidRPr="00ED2379">
        <w:rPr>
          <w:rFonts w:ascii="Times New Roman" w:hAnsi="Times New Roman" w:cs="Times New Roman"/>
          <w:sz w:val="24"/>
          <w:szCs w:val="24"/>
          <w:lang w:val="ru-RU"/>
        </w:rPr>
        <w:t xml:space="preserve">0,8                </w:t>
      </w:r>
      <w:r w:rsidR="006E7D7B">
        <w:rPr>
          <w:rFonts w:ascii="Times New Roman" w:hAnsi="Times New Roman" w:cs="Times New Roman"/>
          <w:sz w:val="24"/>
          <w:szCs w:val="24"/>
          <w:lang w:val="ru-RU"/>
        </w:rPr>
        <w:t xml:space="preserve"> </w:t>
      </w:r>
      <w:r w:rsidR="0069433B">
        <w:rPr>
          <w:rFonts w:ascii="Times New Roman" w:hAnsi="Times New Roman" w:cs="Times New Roman"/>
          <w:sz w:val="24"/>
          <w:szCs w:val="24"/>
          <w:lang w:val="ru-RU"/>
        </w:rPr>
        <w:t xml:space="preserve"> </w:t>
      </w:r>
      <w:r w:rsidRPr="00ED2379">
        <w:rPr>
          <w:rFonts w:ascii="Times New Roman" w:hAnsi="Times New Roman" w:cs="Times New Roman"/>
          <w:sz w:val="24"/>
          <w:szCs w:val="24"/>
          <w:lang w:val="ru-RU"/>
        </w:rPr>
        <w:t xml:space="preserve">4            0,8                     </w:t>
      </w:r>
      <w:r w:rsidR="0069433B">
        <w:rPr>
          <w:rFonts w:ascii="Times New Roman" w:hAnsi="Times New Roman" w:cs="Times New Roman"/>
          <w:sz w:val="24"/>
          <w:szCs w:val="24"/>
          <w:lang w:val="ru-RU"/>
        </w:rPr>
        <w:t xml:space="preserve"> </w:t>
      </w:r>
      <w:r w:rsidRPr="00ED2379">
        <w:rPr>
          <w:rFonts w:ascii="Times New Roman" w:hAnsi="Times New Roman" w:cs="Times New Roman"/>
          <w:sz w:val="24"/>
          <w:szCs w:val="24"/>
          <w:lang w:val="ru-RU"/>
        </w:rPr>
        <w:t xml:space="preserve">5         </w:t>
      </w:r>
      <w:r w:rsidR="006E7D7B">
        <w:rPr>
          <w:rFonts w:ascii="Times New Roman" w:hAnsi="Times New Roman" w:cs="Times New Roman"/>
          <w:sz w:val="24"/>
          <w:szCs w:val="24"/>
          <w:lang w:val="ru-RU"/>
        </w:rPr>
        <w:t xml:space="preserve"> </w:t>
      </w:r>
      <w:r w:rsidRPr="00ED2379">
        <w:rPr>
          <w:rFonts w:ascii="Times New Roman" w:hAnsi="Times New Roman" w:cs="Times New Roman"/>
          <w:sz w:val="24"/>
          <w:szCs w:val="24"/>
          <w:lang w:val="ru-RU"/>
        </w:rPr>
        <w:t>1,0</w:t>
      </w:r>
    </w:p>
    <w:p w:rsidR="00ED2379" w:rsidRPr="00ED2379" w:rsidRDefault="00ED2379" w:rsidP="006E7D7B">
      <w:pPr>
        <w:spacing w:after="0" w:line="240" w:lineRule="auto"/>
        <w:rPr>
          <w:rFonts w:ascii="Times New Roman" w:hAnsi="Times New Roman" w:cs="Times New Roman"/>
          <w:sz w:val="24"/>
          <w:szCs w:val="24"/>
          <w:lang w:val="ru-RU"/>
        </w:rPr>
      </w:pPr>
      <w:r w:rsidRPr="00ED2379">
        <w:rPr>
          <w:rFonts w:ascii="Times New Roman" w:hAnsi="Times New Roman" w:cs="Times New Roman"/>
          <w:sz w:val="24"/>
          <w:szCs w:val="24"/>
          <w:lang w:val="ru-RU"/>
        </w:rPr>
        <w:t>індивідуальних замовлень споживачів</w:t>
      </w:r>
    </w:p>
    <w:p w:rsidR="00ED2379" w:rsidRPr="00ED2379" w:rsidRDefault="00AF2A91" w:rsidP="006E7D7B">
      <w:pPr>
        <w:tabs>
          <w:tab w:val="left" w:pos="4536"/>
          <w:tab w:val="left" w:pos="5812"/>
          <w:tab w:val="left" w:pos="6663"/>
          <w:tab w:val="left" w:pos="8222"/>
          <w:tab w:val="left" w:pos="8931"/>
        </w:tabs>
        <w:spacing w:after="0" w:line="240" w:lineRule="auto"/>
        <w:rPr>
          <w:rFonts w:ascii="Times New Roman" w:hAnsi="Times New Roman" w:cs="Times New Roman"/>
          <w:b/>
          <w:sz w:val="24"/>
          <w:szCs w:val="24"/>
          <w:lang w:val="uk-UA"/>
        </w:rPr>
      </w:pPr>
      <w:proofErr w:type="gramStart"/>
      <w:r w:rsidRPr="00ED2379">
        <w:rPr>
          <w:rFonts w:ascii="Times New Roman" w:hAnsi="Times New Roman" w:cs="Times New Roman"/>
          <w:sz w:val="24"/>
          <w:szCs w:val="24"/>
          <w:lang w:val="ru-RU"/>
        </w:rPr>
        <w:t xml:space="preserve">Всього:  </w:t>
      </w:r>
      <w:r w:rsidR="00ED2379" w:rsidRPr="00ED2379">
        <w:rPr>
          <w:rFonts w:ascii="Times New Roman" w:hAnsi="Times New Roman" w:cs="Times New Roman"/>
          <w:sz w:val="24"/>
          <w:szCs w:val="24"/>
          <w:lang w:val="ru-RU"/>
        </w:rPr>
        <w:t xml:space="preserve"> </w:t>
      </w:r>
      <w:proofErr w:type="gramEnd"/>
      <w:r w:rsidR="00ED2379" w:rsidRPr="00ED2379">
        <w:rPr>
          <w:rFonts w:ascii="Times New Roman" w:hAnsi="Times New Roman" w:cs="Times New Roman"/>
          <w:sz w:val="24"/>
          <w:szCs w:val="24"/>
          <w:lang w:val="ru-RU"/>
        </w:rPr>
        <w:t xml:space="preserve">                             </w:t>
      </w:r>
      <w:r w:rsidR="006E7D7B">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00ED2379" w:rsidRPr="00ED2379">
        <w:rPr>
          <w:rFonts w:ascii="Times New Roman" w:hAnsi="Times New Roman" w:cs="Times New Roman"/>
          <w:sz w:val="24"/>
          <w:szCs w:val="24"/>
          <w:lang w:val="ru-RU"/>
        </w:rPr>
        <w:t xml:space="preserve">1 </w:t>
      </w:r>
      <w:r w:rsidR="00ED2379" w:rsidRPr="00ED2379">
        <w:rPr>
          <w:rFonts w:ascii="Times New Roman" w:hAnsi="Times New Roman" w:cs="Times New Roman"/>
          <w:sz w:val="24"/>
          <w:szCs w:val="24"/>
          <w:lang w:val="uk-UA"/>
        </w:rPr>
        <w:t xml:space="preserve">           </w:t>
      </w:r>
      <w:r w:rsidR="00ED2379" w:rsidRPr="00ED2379">
        <w:rPr>
          <w:rFonts w:ascii="Times New Roman" w:hAnsi="Times New Roman" w:cs="Times New Roman"/>
          <w:sz w:val="24"/>
          <w:szCs w:val="24"/>
          <w:lang w:val="ru-RU"/>
        </w:rPr>
        <w:t xml:space="preserve">— </w:t>
      </w:r>
      <w:r w:rsidR="00ED2379" w:rsidRPr="00ED2379">
        <w:rPr>
          <w:rFonts w:ascii="Times New Roman" w:hAnsi="Times New Roman" w:cs="Times New Roman"/>
          <w:sz w:val="24"/>
          <w:szCs w:val="24"/>
          <w:lang w:val="uk-UA"/>
        </w:rPr>
        <w:t xml:space="preserve">         </w:t>
      </w:r>
      <w:r w:rsidR="00ED2379" w:rsidRPr="00ED2379">
        <w:rPr>
          <w:rFonts w:ascii="Times New Roman" w:hAnsi="Times New Roman" w:cs="Times New Roman"/>
          <w:sz w:val="24"/>
          <w:szCs w:val="24"/>
          <w:lang w:val="ru-RU"/>
        </w:rPr>
        <w:t>5,7</w:t>
      </w:r>
      <w:r w:rsidR="00ED2379" w:rsidRPr="00ED2379">
        <w:rPr>
          <w:rFonts w:ascii="Times New Roman" w:hAnsi="Times New Roman" w:cs="Times New Roman"/>
          <w:sz w:val="24"/>
          <w:szCs w:val="24"/>
          <w:lang w:val="uk-UA"/>
        </w:rPr>
        <w:t xml:space="preserve">                 </w:t>
      </w:r>
      <w:r w:rsidR="00ED2379" w:rsidRPr="00ED2379">
        <w:rPr>
          <w:rFonts w:ascii="Times New Roman" w:hAnsi="Times New Roman" w:cs="Times New Roman"/>
          <w:sz w:val="24"/>
          <w:szCs w:val="24"/>
          <w:lang w:val="ru-RU"/>
        </w:rPr>
        <w:t xml:space="preserve"> — </w:t>
      </w:r>
      <w:r w:rsidR="00ED2379" w:rsidRPr="00ED2379">
        <w:rPr>
          <w:rFonts w:ascii="Times New Roman" w:hAnsi="Times New Roman" w:cs="Times New Roman"/>
          <w:sz w:val="24"/>
          <w:szCs w:val="24"/>
          <w:lang w:val="uk-UA"/>
        </w:rPr>
        <w:t xml:space="preserve">        </w:t>
      </w:r>
      <w:r w:rsidR="006E7D7B">
        <w:rPr>
          <w:rFonts w:ascii="Times New Roman" w:hAnsi="Times New Roman" w:cs="Times New Roman"/>
          <w:sz w:val="24"/>
          <w:szCs w:val="24"/>
          <w:lang w:val="uk-UA"/>
        </w:rPr>
        <w:t xml:space="preserve"> </w:t>
      </w:r>
      <w:r w:rsidR="00ED2379" w:rsidRPr="00ED2379">
        <w:rPr>
          <w:rFonts w:ascii="Times New Roman" w:hAnsi="Times New Roman" w:cs="Times New Roman"/>
          <w:sz w:val="24"/>
          <w:szCs w:val="24"/>
          <w:lang w:val="ru-RU"/>
        </w:rPr>
        <w:t xml:space="preserve">5,35 </w:t>
      </w:r>
      <w:r w:rsidR="00ED2379" w:rsidRPr="00ED2379">
        <w:rPr>
          <w:rFonts w:ascii="Times New Roman" w:hAnsi="Times New Roman" w:cs="Times New Roman"/>
          <w:sz w:val="24"/>
          <w:szCs w:val="24"/>
          <w:lang w:val="uk-UA"/>
        </w:rPr>
        <w:t xml:space="preserve">               </w:t>
      </w:r>
      <w:r w:rsidR="00ED2379" w:rsidRPr="00ED2379">
        <w:rPr>
          <w:rFonts w:ascii="Times New Roman" w:hAnsi="Times New Roman" w:cs="Times New Roman"/>
          <w:sz w:val="24"/>
          <w:szCs w:val="24"/>
          <w:lang w:val="ru-RU"/>
        </w:rPr>
        <w:t xml:space="preserve">— </w:t>
      </w:r>
      <w:r w:rsidR="00ED2379" w:rsidRPr="00ED2379">
        <w:rPr>
          <w:rFonts w:ascii="Times New Roman" w:hAnsi="Times New Roman" w:cs="Times New Roman"/>
          <w:sz w:val="24"/>
          <w:szCs w:val="24"/>
          <w:lang w:val="uk-UA"/>
        </w:rPr>
        <w:t xml:space="preserve">         </w:t>
      </w:r>
      <w:r w:rsidR="006E7D7B">
        <w:rPr>
          <w:rFonts w:ascii="Times New Roman" w:hAnsi="Times New Roman" w:cs="Times New Roman"/>
          <w:sz w:val="24"/>
          <w:szCs w:val="24"/>
          <w:lang w:val="uk-UA"/>
        </w:rPr>
        <w:t xml:space="preserve"> </w:t>
      </w:r>
      <w:r w:rsidR="00ED2379" w:rsidRPr="00ED2379">
        <w:rPr>
          <w:rFonts w:ascii="Times New Roman" w:hAnsi="Times New Roman" w:cs="Times New Roman"/>
          <w:sz w:val="24"/>
          <w:szCs w:val="24"/>
          <w:lang w:val="uk-UA"/>
        </w:rPr>
        <w:t xml:space="preserve"> </w:t>
      </w:r>
      <w:r w:rsidR="00ED2379" w:rsidRPr="00ED2379">
        <w:rPr>
          <w:rFonts w:ascii="Times New Roman" w:hAnsi="Times New Roman" w:cs="Times New Roman"/>
          <w:b/>
          <w:sz w:val="24"/>
          <w:szCs w:val="24"/>
          <w:lang w:val="ru-RU"/>
        </w:rPr>
        <w:t>6,05</w:t>
      </w:r>
    </w:p>
    <w:p w:rsidR="00ED2379" w:rsidRPr="00ED2379" w:rsidRDefault="00ED2379" w:rsidP="00ED2379">
      <w:pPr>
        <w:spacing w:after="0" w:line="240" w:lineRule="auto"/>
        <w:jc w:val="both"/>
        <w:rPr>
          <w:rFonts w:ascii="Times New Roman" w:hAnsi="Times New Roman" w:cs="Times New Roman"/>
          <w:b/>
          <w:sz w:val="24"/>
          <w:szCs w:val="24"/>
          <w:lang w:val="uk-UA"/>
        </w:rPr>
      </w:pPr>
    </w:p>
    <w:p w:rsidR="00ED2379" w:rsidRPr="00D8039C" w:rsidRDefault="0035278A" w:rsidP="00ED2379">
      <w:pPr>
        <w:spacing w:after="0" w:line="240" w:lineRule="auto"/>
        <w:jc w:val="both"/>
        <w:rPr>
          <w:rFonts w:ascii="Times New Roman" w:hAnsi="Times New Roman" w:cs="Times New Roman"/>
          <w:sz w:val="28"/>
          <w:szCs w:val="28"/>
          <w:lang w:val="ru-RU"/>
        </w:rPr>
      </w:pPr>
      <w:r w:rsidRPr="00D8039C">
        <w:rPr>
          <w:rFonts w:ascii="Times New Roman" w:hAnsi="Times New Roman" w:cs="Times New Roman"/>
          <w:b/>
          <w:bCs/>
          <w:i/>
          <w:iCs/>
          <w:sz w:val="28"/>
          <w:szCs w:val="28"/>
          <w:lang w:val="ru-RU"/>
        </w:rPr>
        <w:t xml:space="preserve">Висновок до ситуаційної вправи № 4. </w:t>
      </w:r>
      <w:r w:rsidR="00ED2379" w:rsidRPr="00D8039C">
        <w:rPr>
          <w:rFonts w:ascii="Times New Roman" w:hAnsi="Times New Roman" w:cs="Times New Roman"/>
          <w:sz w:val="28"/>
          <w:szCs w:val="28"/>
          <w:lang w:val="ru-RU"/>
        </w:rPr>
        <w:t xml:space="preserve">Таким чином, ми виявили потенційного конкурента для фірми А, яким є фірма В. Тому необхідно в майбутньому звертати на цю фірму найбільше уваги і не випускати її з поля зору; проводити аналіз стану </w:t>
      </w:r>
      <w:proofErr w:type="gramStart"/>
      <w:r w:rsidR="00ED2379" w:rsidRPr="00D8039C">
        <w:rPr>
          <w:rFonts w:ascii="Times New Roman" w:hAnsi="Times New Roman" w:cs="Times New Roman"/>
          <w:sz w:val="28"/>
          <w:szCs w:val="28"/>
          <w:lang w:val="ru-RU"/>
        </w:rPr>
        <w:t>на ринку</w:t>
      </w:r>
      <w:proofErr w:type="gramEnd"/>
      <w:r w:rsidR="00ED2379" w:rsidRPr="00D8039C">
        <w:rPr>
          <w:rFonts w:ascii="Times New Roman" w:hAnsi="Times New Roman" w:cs="Times New Roman"/>
          <w:sz w:val="28"/>
          <w:szCs w:val="28"/>
          <w:lang w:val="ru-RU"/>
        </w:rPr>
        <w:t xml:space="preserve"> як нашої фірми, так і головного конкурента. Така стійка позиція конкурента пояснюється відповідністю продукції, на даний момент часу, вимогам споживачів; налагодженням широкої мережі збуту; стабільністю цін на продукцію; правильною організацією управління підрозділами. Фірма Б тільки починає набирати оберти в даній галузі, тому асортимент її продукції обмежений, порівняно з іншими фірмами. Поки що цей конкурент не несе загрози для нашої фірми.</w:t>
      </w:r>
    </w:p>
    <w:p w:rsidR="001D5705" w:rsidRPr="00D8039C" w:rsidRDefault="001D5705" w:rsidP="001D5705">
      <w:pPr>
        <w:pStyle w:val="a4"/>
        <w:rPr>
          <w:rFonts w:ascii="Times New Roman" w:hAnsi="Times New Roman" w:cs="Times New Roman"/>
          <w:sz w:val="28"/>
          <w:szCs w:val="28"/>
          <w:lang w:val="ru-RU"/>
        </w:rPr>
      </w:pPr>
    </w:p>
    <w:p w:rsidR="001D5705" w:rsidRDefault="001D5705" w:rsidP="001D5705">
      <w:pPr>
        <w:pStyle w:val="a4"/>
        <w:jc w:val="both"/>
        <w:rPr>
          <w:rFonts w:ascii="Times New Roman" w:hAnsi="Times New Roman" w:cs="Times New Roman"/>
          <w:sz w:val="24"/>
          <w:szCs w:val="24"/>
          <w:lang w:val="ru-RU"/>
        </w:rPr>
      </w:pPr>
    </w:p>
    <w:p w:rsidR="000A2C46" w:rsidRDefault="000A2C46" w:rsidP="001D5705">
      <w:pPr>
        <w:pStyle w:val="a4"/>
        <w:jc w:val="both"/>
        <w:rPr>
          <w:rFonts w:ascii="Times New Roman" w:hAnsi="Times New Roman" w:cs="Times New Roman"/>
          <w:sz w:val="24"/>
          <w:szCs w:val="24"/>
          <w:lang w:val="ru-RU"/>
        </w:rPr>
      </w:pPr>
    </w:p>
    <w:p w:rsidR="000A2C46" w:rsidRDefault="000A2C46" w:rsidP="001D5705">
      <w:pPr>
        <w:pStyle w:val="a4"/>
        <w:jc w:val="both"/>
        <w:rPr>
          <w:rFonts w:ascii="Times New Roman" w:hAnsi="Times New Roman" w:cs="Times New Roman"/>
          <w:sz w:val="24"/>
          <w:szCs w:val="24"/>
          <w:lang w:val="ru-RU"/>
        </w:rPr>
      </w:pPr>
    </w:p>
    <w:p w:rsidR="00F30F75" w:rsidRDefault="00F30F75" w:rsidP="001D5705">
      <w:pPr>
        <w:pStyle w:val="a4"/>
        <w:jc w:val="both"/>
        <w:rPr>
          <w:rFonts w:ascii="Times New Roman" w:hAnsi="Times New Roman" w:cs="Times New Roman"/>
          <w:sz w:val="24"/>
          <w:szCs w:val="24"/>
          <w:lang w:val="ru-RU"/>
        </w:rPr>
      </w:pPr>
    </w:p>
    <w:p w:rsidR="00F30F75" w:rsidRDefault="00F30F75" w:rsidP="001D5705">
      <w:pPr>
        <w:pStyle w:val="a4"/>
        <w:jc w:val="both"/>
        <w:rPr>
          <w:rFonts w:ascii="Times New Roman" w:hAnsi="Times New Roman" w:cs="Times New Roman"/>
          <w:sz w:val="24"/>
          <w:szCs w:val="24"/>
          <w:lang w:val="ru-RU"/>
        </w:rPr>
      </w:pPr>
    </w:p>
    <w:p w:rsidR="00F30F75" w:rsidRDefault="00F30F75" w:rsidP="001D5705">
      <w:pPr>
        <w:pStyle w:val="a4"/>
        <w:jc w:val="both"/>
        <w:rPr>
          <w:rFonts w:ascii="Times New Roman" w:hAnsi="Times New Roman" w:cs="Times New Roman"/>
          <w:sz w:val="24"/>
          <w:szCs w:val="24"/>
          <w:lang w:val="ru-RU"/>
        </w:rPr>
      </w:pPr>
    </w:p>
    <w:p w:rsidR="00F30F75" w:rsidRDefault="00F30F75" w:rsidP="001D5705">
      <w:pPr>
        <w:pStyle w:val="a4"/>
        <w:jc w:val="both"/>
        <w:rPr>
          <w:rFonts w:ascii="Times New Roman" w:hAnsi="Times New Roman" w:cs="Times New Roman"/>
          <w:sz w:val="24"/>
          <w:szCs w:val="24"/>
          <w:lang w:val="ru-RU"/>
        </w:rPr>
      </w:pPr>
    </w:p>
    <w:p w:rsidR="00F30F75" w:rsidRDefault="00F30F75" w:rsidP="001D5705">
      <w:pPr>
        <w:pStyle w:val="a4"/>
        <w:jc w:val="both"/>
        <w:rPr>
          <w:rFonts w:ascii="Times New Roman" w:hAnsi="Times New Roman" w:cs="Times New Roman"/>
          <w:sz w:val="24"/>
          <w:szCs w:val="24"/>
          <w:lang w:val="ru-RU"/>
        </w:rPr>
      </w:pPr>
    </w:p>
    <w:p w:rsidR="00F30F75" w:rsidRDefault="00F30F75" w:rsidP="001D5705">
      <w:pPr>
        <w:pStyle w:val="a4"/>
        <w:jc w:val="both"/>
        <w:rPr>
          <w:rFonts w:ascii="Times New Roman" w:hAnsi="Times New Roman" w:cs="Times New Roman"/>
          <w:sz w:val="24"/>
          <w:szCs w:val="24"/>
          <w:lang w:val="ru-RU"/>
        </w:rPr>
      </w:pPr>
    </w:p>
    <w:p w:rsidR="00F30F75" w:rsidRDefault="00F30F75" w:rsidP="001D5705">
      <w:pPr>
        <w:pStyle w:val="a4"/>
        <w:jc w:val="both"/>
        <w:rPr>
          <w:rFonts w:ascii="Times New Roman" w:hAnsi="Times New Roman" w:cs="Times New Roman"/>
          <w:sz w:val="24"/>
          <w:szCs w:val="24"/>
          <w:lang w:val="ru-RU"/>
        </w:rPr>
      </w:pPr>
    </w:p>
    <w:p w:rsidR="00F30F75" w:rsidRDefault="00F30F75" w:rsidP="001D5705">
      <w:pPr>
        <w:pStyle w:val="a4"/>
        <w:jc w:val="both"/>
        <w:rPr>
          <w:rFonts w:ascii="Times New Roman" w:hAnsi="Times New Roman" w:cs="Times New Roman"/>
          <w:sz w:val="24"/>
          <w:szCs w:val="24"/>
          <w:lang w:val="ru-RU"/>
        </w:rPr>
      </w:pPr>
    </w:p>
    <w:p w:rsidR="00F30F75" w:rsidRDefault="00F30F75" w:rsidP="001D5705">
      <w:pPr>
        <w:pStyle w:val="a4"/>
        <w:jc w:val="both"/>
        <w:rPr>
          <w:rFonts w:ascii="Times New Roman" w:hAnsi="Times New Roman" w:cs="Times New Roman"/>
          <w:sz w:val="24"/>
          <w:szCs w:val="24"/>
          <w:lang w:val="ru-RU"/>
        </w:rPr>
      </w:pPr>
    </w:p>
    <w:p w:rsidR="00F30F75" w:rsidRDefault="00F30F75" w:rsidP="001D5705">
      <w:pPr>
        <w:pStyle w:val="a4"/>
        <w:jc w:val="both"/>
        <w:rPr>
          <w:rFonts w:ascii="Times New Roman" w:hAnsi="Times New Roman" w:cs="Times New Roman"/>
          <w:sz w:val="24"/>
          <w:szCs w:val="24"/>
          <w:lang w:val="ru-RU"/>
        </w:rPr>
      </w:pPr>
    </w:p>
    <w:p w:rsidR="00F30F75" w:rsidRDefault="00F30F75" w:rsidP="001D5705">
      <w:pPr>
        <w:pStyle w:val="a4"/>
        <w:jc w:val="both"/>
        <w:rPr>
          <w:rFonts w:ascii="Times New Roman" w:hAnsi="Times New Roman" w:cs="Times New Roman"/>
          <w:sz w:val="24"/>
          <w:szCs w:val="24"/>
          <w:lang w:val="ru-RU"/>
        </w:rPr>
      </w:pPr>
    </w:p>
    <w:p w:rsidR="00F30F75" w:rsidRDefault="00F30F75" w:rsidP="001D5705">
      <w:pPr>
        <w:pStyle w:val="a4"/>
        <w:jc w:val="both"/>
        <w:rPr>
          <w:rFonts w:ascii="Times New Roman" w:hAnsi="Times New Roman" w:cs="Times New Roman"/>
          <w:sz w:val="24"/>
          <w:szCs w:val="24"/>
          <w:lang w:val="ru-RU"/>
        </w:rPr>
      </w:pPr>
    </w:p>
    <w:p w:rsidR="00F30F75" w:rsidRDefault="00F30F75" w:rsidP="001D5705">
      <w:pPr>
        <w:pStyle w:val="a4"/>
        <w:jc w:val="both"/>
        <w:rPr>
          <w:rFonts w:ascii="Times New Roman" w:hAnsi="Times New Roman" w:cs="Times New Roman"/>
          <w:sz w:val="24"/>
          <w:szCs w:val="24"/>
          <w:lang w:val="ru-RU"/>
        </w:rPr>
      </w:pPr>
    </w:p>
    <w:p w:rsidR="00F30F75" w:rsidRDefault="00F30F75" w:rsidP="001D5705">
      <w:pPr>
        <w:pStyle w:val="a4"/>
        <w:jc w:val="both"/>
        <w:rPr>
          <w:rFonts w:ascii="Times New Roman" w:hAnsi="Times New Roman" w:cs="Times New Roman"/>
          <w:sz w:val="24"/>
          <w:szCs w:val="24"/>
          <w:lang w:val="ru-RU"/>
        </w:rPr>
      </w:pPr>
    </w:p>
    <w:p w:rsidR="00F30F75" w:rsidRDefault="00F30F75" w:rsidP="001D5705">
      <w:pPr>
        <w:pStyle w:val="a4"/>
        <w:jc w:val="both"/>
        <w:rPr>
          <w:rFonts w:ascii="Times New Roman" w:hAnsi="Times New Roman" w:cs="Times New Roman"/>
          <w:sz w:val="24"/>
          <w:szCs w:val="24"/>
          <w:lang w:val="ru-RU"/>
        </w:rPr>
      </w:pPr>
    </w:p>
    <w:p w:rsidR="00F30F75" w:rsidRDefault="00F30F75" w:rsidP="001D5705">
      <w:pPr>
        <w:pStyle w:val="a4"/>
        <w:jc w:val="both"/>
        <w:rPr>
          <w:rFonts w:ascii="Times New Roman" w:hAnsi="Times New Roman" w:cs="Times New Roman"/>
          <w:sz w:val="24"/>
          <w:szCs w:val="24"/>
          <w:lang w:val="ru-RU"/>
        </w:rPr>
      </w:pPr>
    </w:p>
    <w:p w:rsidR="00F30F75" w:rsidRDefault="00F30F75" w:rsidP="001D5705">
      <w:pPr>
        <w:pStyle w:val="a4"/>
        <w:jc w:val="both"/>
        <w:rPr>
          <w:rFonts w:ascii="Times New Roman" w:hAnsi="Times New Roman" w:cs="Times New Roman"/>
          <w:sz w:val="24"/>
          <w:szCs w:val="24"/>
          <w:lang w:val="ru-RU"/>
        </w:rPr>
      </w:pPr>
    </w:p>
    <w:p w:rsidR="00F30F75" w:rsidRDefault="00F30F75" w:rsidP="001D5705">
      <w:pPr>
        <w:pStyle w:val="a4"/>
        <w:jc w:val="both"/>
        <w:rPr>
          <w:rFonts w:ascii="Times New Roman" w:hAnsi="Times New Roman" w:cs="Times New Roman"/>
          <w:sz w:val="24"/>
          <w:szCs w:val="24"/>
          <w:lang w:val="ru-RU"/>
        </w:rPr>
      </w:pPr>
    </w:p>
    <w:p w:rsidR="00F30F75" w:rsidRDefault="00F30F75" w:rsidP="001D5705">
      <w:pPr>
        <w:pStyle w:val="a4"/>
        <w:jc w:val="both"/>
        <w:rPr>
          <w:rFonts w:ascii="Times New Roman" w:hAnsi="Times New Roman" w:cs="Times New Roman"/>
          <w:sz w:val="24"/>
          <w:szCs w:val="24"/>
          <w:lang w:val="ru-RU"/>
        </w:rPr>
      </w:pPr>
    </w:p>
    <w:p w:rsidR="00F30F75" w:rsidRDefault="00F30F75" w:rsidP="001D5705">
      <w:pPr>
        <w:pStyle w:val="a4"/>
        <w:jc w:val="both"/>
        <w:rPr>
          <w:rFonts w:ascii="Times New Roman" w:hAnsi="Times New Roman" w:cs="Times New Roman"/>
          <w:sz w:val="24"/>
          <w:szCs w:val="24"/>
          <w:lang w:val="ru-RU"/>
        </w:rPr>
      </w:pPr>
    </w:p>
    <w:p w:rsidR="000A2C46" w:rsidRDefault="000A2C46" w:rsidP="001D5705">
      <w:pPr>
        <w:pStyle w:val="a4"/>
        <w:jc w:val="both"/>
        <w:rPr>
          <w:rFonts w:ascii="Times New Roman" w:hAnsi="Times New Roman" w:cs="Times New Roman"/>
          <w:sz w:val="24"/>
          <w:szCs w:val="24"/>
          <w:lang w:val="ru-RU"/>
        </w:rPr>
      </w:pPr>
    </w:p>
    <w:p w:rsidR="00532DB3" w:rsidRPr="00D8039C" w:rsidRDefault="005A79CE" w:rsidP="00532DB3">
      <w:pPr>
        <w:pStyle w:val="a4"/>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lastRenderedPageBreak/>
        <w:t xml:space="preserve">ПЕРЕЛІК ПИТАНЬ ДО ЕКЗАМЕНУ </w:t>
      </w:r>
    </w:p>
    <w:p w:rsidR="004D5704" w:rsidRPr="00D8039C" w:rsidRDefault="004D5704" w:rsidP="00532DB3">
      <w:pPr>
        <w:pStyle w:val="a4"/>
        <w:jc w:val="center"/>
        <w:rPr>
          <w:rFonts w:ascii="Times New Roman" w:hAnsi="Times New Roman" w:cs="Times New Roman"/>
          <w:sz w:val="28"/>
          <w:szCs w:val="28"/>
          <w:lang w:val="ru-RU"/>
        </w:rPr>
      </w:pPr>
    </w:p>
    <w:p w:rsidR="00EE0150" w:rsidRPr="00D8039C" w:rsidRDefault="00166C2E" w:rsidP="00EE0150">
      <w:pPr>
        <w:pStyle w:val="a4"/>
        <w:jc w:val="both"/>
        <w:rPr>
          <w:rFonts w:ascii="Times New Roman" w:hAnsi="Times New Roman" w:cs="Times New Roman"/>
          <w:sz w:val="28"/>
          <w:szCs w:val="28"/>
          <w:lang w:val="ru-RU"/>
        </w:rPr>
      </w:pPr>
      <w:r w:rsidRPr="00D8039C">
        <w:rPr>
          <w:rFonts w:ascii="Times New Roman" w:hAnsi="Times New Roman" w:cs="Times New Roman"/>
          <w:sz w:val="28"/>
          <w:szCs w:val="28"/>
          <w:lang w:val="ru-RU"/>
        </w:rPr>
        <w:t xml:space="preserve">1. </w:t>
      </w:r>
      <w:r w:rsidR="00EE0150" w:rsidRPr="00D8039C">
        <w:rPr>
          <w:rFonts w:ascii="Times New Roman" w:hAnsi="Times New Roman" w:cs="Times New Roman"/>
          <w:sz w:val="28"/>
          <w:szCs w:val="28"/>
          <w:lang w:val="ru-RU"/>
        </w:rPr>
        <w:t xml:space="preserve">Конкуренція: сутність і види. </w:t>
      </w:r>
    </w:p>
    <w:p w:rsidR="00166C2E" w:rsidRPr="00D8039C" w:rsidRDefault="00EE0150" w:rsidP="00EE0150">
      <w:pPr>
        <w:pStyle w:val="a4"/>
        <w:jc w:val="both"/>
        <w:rPr>
          <w:rFonts w:ascii="Times New Roman" w:hAnsi="Times New Roman" w:cs="Times New Roman"/>
          <w:sz w:val="28"/>
          <w:szCs w:val="28"/>
          <w:lang w:val="uk-UA"/>
        </w:rPr>
      </w:pPr>
      <w:r w:rsidRPr="00D8039C">
        <w:rPr>
          <w:rFonts w:ascii="Times New Roman" w:hAnsi="Times New Roman" w:cs="Times New Roman"/>
          <w:sz w:val="28"/>
          <w:szCs w:val="28"/>
          <w:lang w:val="ru-RU"/>
        </w:rPr>
        <w:t xml:space="preserve">2. Еволюція поглядів на конкуренцію.  </w:t>
      </w:r>
      <w:r w:rsidR="00166C2E" w:rsidRPr="00D8039C">
        <w:rPr>
          <w:rFonts w:ascii="Times New Roman" w:hAnsi="Times New Roman" w:cs="Times New Roman"/>
          <w:sz w:val="28"/>
          <w:szCs w:val="28"/>
          <w:lang w:val="ru-RU"/>
        </w:rPr>
        <w:t>Позитивні та негативні наслідки конкуренції</w:t>
      </w:r>
      <w:r w:rsidRPr="00D8039C">
        <w:rPr>
          <w:rFonts w:ascii="Times New Roman" w:hAnsi="Times New Roman" w:cs="Times New Roman"/>
          <w:sz w:val="28"/>
          <w:szCs w:val="28"/>
          <w:lang w:val="uk-UA"/>
        </w:rPr>
        <w:t>.</w:t>
      </w:r>
    </w:p>
    <w:p w:rsidR="00166C2E" w:rsidRPr="00D8039C" w:rsidRDefault="00166C2E" w:rsidP="00166C2E">
      <w:pPr>
        <w:pStyle w:val="a4"/>
        <w:jc w:val="both"/>
        <w:rPr>
          <w:rFonts w:ascii="Times New Roman" w:hAnsi="Times New Roman" w:cs="Times New Roman"/>
          <w:sz w:val="28"/>
          <w:szCs w:val="28"/>
          <w:lang w:val="ru-RU"/>
        </w:rPr>
      </w:pPr>
      <w:r w:rsidRPr="00D8039C">
        <w:rPr>
          <w:rFonts w:ascii="Times New Roman" w:hAnsi="Times New Roman" w:cs="Times New Roman"/>
          <w:sz w:val="28"/>
          <w:szCs w:val="28"/>
          <w:lang w:val="ru-RU"/>
        </w:rPr>
        <w:t>3. Основні ознаки конкурентоспроможності.</w:t>
      </w:r>
    </w:p>
    <w:p w:rsidR="00166C2E" w:rsidRPr="00D8039C" w:rsidRDefault="009E1674" w:rsidP="00166C2E">
      <w:pPr>
        <w:pStyle w:val="a4"/>
        <w:jc w:val="both"/>
        <w:rPr>
          <w:rFonts w:ascii="Times New Roman" w:hAnsi="Times New Roman" w:cs="Times New Roman"/>
          <w:sz w:val="28"/>
          <w:szCs w:val="28"/>
          <w:lang w:val="ru-RU"/>
        </w:rPr>
      </w:pPr>
      <w:r w:rsidRPr="00D8039C">
        <w:rPr>
          <w:rFonts w:ascii="Times New Roman" w:hAnsi="Times New Roman" w:cs="Times New Roman"/>
          <w:sz w:val="28"/>
          <w:szCs w:val="28"/>
          <w:lang w:val="ru-RU"/>
        </w:rPr>
        <w:t>4</w:t>
      </w:r>
      <w:r w:rsidR="00166C2E" w:rsidRPr="00D8039C">
        <w:rPr>
          <w:rFonts w:ascii="Times New Roman" w:hAnsi="Times New Roman" w:cs="Times New Roman"/>
          <w:sz w:val="28"/>
          <w:szCs w:val="28"/>
          <w:lang w:val="ru-RU"/>
        </w:rPr>
        <w:t>. Порівняльна характеристика основних ринкових структур.</w:t>
      </w:r>
    </w:p>
    <w:p w:rsidR="00166C2E" w:rsidRPr="00D8039C" w:rsidRDefault="009E1674" w:rsidP="00166C2E">
      <w:pPr>
        <w:pStyle w:val="a4"/>
        <w:jc w:val="both"/>
        <w:rPr>
          <w:rFonts w:ascii="Times New Roman" w:hAnsi="Times New Roman" w:cs="Times New Roman"/>
          <w:sz w:val="28"/>
          <w:szCs w:val="28"/>
          <w:lang w:val="ru-RU"/>
        </w:rPr>
      </w:pPr>
      <w:r w:rsidRPr="00D8039C">
        <w:rPr>
          <w:rFonts w:ascii="Times New Roman" w:hAnsi="Times New Roman" w:cs="Times New Roman"/>
          <w:sz w:val="28"/>
          <w:szCs w:val="28"/>
          <w:lang w:val="ru-RU"/>
        </w:rPr>
        <w:t>5</w:t>
      </w:r>
      <w:r w:rsidR="00166C2E" w:rsidRPr="00D8039C">
        <w:rPr>
          <w:rFonts w:ascii="Times New Roman" w:hAnsi="Times New Roman" w:cs="Times New Roman"/>
          <w:sz w:val="28"/>
          <w:szCs w:val="28"/>
          <w:lang w:val="ru-RU"/>
        </w:rPr>
        <w:t>. Зв’язок конкуренції і монополії.</w:t>
      </w:r>
    </w:p>
    <w:p w:rsidR="00EE0150" w:rsidRPr="00D8039C" w:rsidRDefault="009E1674" w:rsidP="00EE0150">
      <w:pPr>
        <w:pStyle w:val="a4"/>
        <w:jc w:val="both"/>
        <w:rPr>
          <w:rFonts w:ascii="Times New Roman" w:hAnsi="Times New Roman" w:cs="Times New Roman"/>
          <w:sz w:val="28"/>
          <w:szCs w:val="28"/>
          <w:lang w:val="ru-RU"/>
        </w:rPr>
      </w:pPr>
      <w:r w:rsidRPr="00D8039C">
        <w:rPr>
          <w:rFonts w:ascii="Times New Roman" w:hAnsi="Times New Roman" w:cs="Times New Roman"/>
          <w:sz w:val="28"/>
          <w:szCs w:val="28"/>
          <w:lang w:val="ru-RU"/>
        </w:rPr>
        <w:t>6</w:t>
      </w:r>
      <w:r w:rsidR="00166C2E" w:rsidRPr="00D8039C">
        <w:rPr>
          <w:rFonts w:ascii="Times New Roman" w:hAnsi="Times New Roman" w:cs="Times New Roman"/>
          <w:sz w:val="28"/>
          <w:szCs w:val="28"/>
          <w:lang w:val="ru-RU"/>
        </w:rPr>
        <w:t xml:space="preserve">. </w:t>
      </w:r>
      <w:r w:rsidR="00EE0150" w:rsidRPr="00D8039C">
        <w:rPr>
          <w:rFonts w:ascii="Times New Roman" w:hAnsi="Times New Roman" w:cs="Times New Roman"/>
          <w:sz w:val="28"/>
          <w:szCs w:val="28"/>
          <w:lang w:val="ru-RU"/>
        </w:rPr>
        <w:t xml:space="preserve">Прийоми цінової та нецінової конкуренції. </w:t>
      </w:r>
    </w:p>
    <w:p w:rsidR="00166C2E" w:rsidRPr="00D8039C" w:rsidRDefault="009E1674" w:rsidP="00166C2E">
      <w:pPr>
        <w:pStyle w:val="a4"/>
        <w:jc w:val="both"/>
        <w:rPr>
          <w:rFonts w:ascii="Times New Roman" w:hAnsi="Times New Roman" w:cs="Times New Roman"/>
          <w:sz w:val="28"/>
          <w:szCs w:val="28"/>
          <w:lang w:val="ru-RU"/>
        </w:rPr>
      </w:pPr>
      <w:r w:rsidRPr="00D8039C">
        <w:rPr>
          <w:rFonts w:ascii="Times New Roman" w:hAnsi="Times New Roman" w:cs="Times New Roman"/>
          <w:sz w:val="28"/>
          <w:szCs w:val="28"/>
          <w:lang w:val="ru-RU"/>
        </w:rPr>
        <w:t>7</w:t>
      </w:r>
      <w:r w:rsidR="00166C2E" w:rsidRPr="00D8039C">
        <w:rPr>
          <w:rFonts w:ascii="Times New Roman" w:hAnsi="Times New Roman" w:cs="Times New Roman"/>
          <w:sz w:val="28"/>
          <w:szCs w:val="28"/>
          <w:lang w:val="ru-RU"/>
        </w:rPr>
        <w:t>. Конкурентні переваги, їх сутність та механізм формування.</w:t>
      </w:r>
    </w:p>
    <w:p w:rsidR="00166C2E" w:rsidRPr="00D8039C" w:rsidRDefault="009E1674" w:rsidP="00166C2E">
      <w:pPr>
        <w:pStyle w:val="a4"/>
        <w:jc w:val="both"/>
        <w:rPr>
          <w:rFonts w:ascii="Times New Roman" w:hAnsi="Times New Roman" w:cs="Times New Roman"/>
          <w:sz w:val="28"/>
          <w:szCs w:val="28"/>
          <w:lang w:val="ru-RU"/>
        </w:rPr>
      </w:pPr>
      <w:r w:rsidRPr="00D8039C">
        <w:rPr>
          <w:rFonts w:ascii="Times New Roman" w:hAnsi="Times New Roman" w:cs="Times New Roman"/>
          <w:sz w:val="28"/>
          <w:szCs w:val="28"/>
          <w:lang w:val="ru-RU"/>
        </w:rPr>
        <w:t>8</w:t>
      </w:r>
      <w:r w:rsidR="00166C2E" w:rsidRPr="00D8039C">
        <w:rPr>
          <w:rFonts w:ascii="Times New Roman" w:hAnsi="Times New Roman" w:cs="Times New Roman"/>
          <w:sz w:val="28"/>
          <w:szCs w:val="28"/>
          <w:lang w:val="ru-RU"/>
        </w:rPr>
        <w:t>. Аналіз конкурентних сил, які впливають на ринок, за моделлю Портера.</w:t>
      </w:r>
    </w:p>
    <w:p w:rsidR="00166C2E" w:rsidRPr="00D8039C" w:rsidRDefault="009E1674" w:rsidP="00166C2E">
      <w:pPr>
        <w:pStyle w:val="a4"/>
        <w:jc w:val="both"/>
        <w:rPr>
          <w:rFonts w:ascii="Times New Roman" w:hAnsi="Times New Roman" w:cs="Times New Roman"/>
          <w:sz w:val="28"/>
          <w:szCs w:val="28"/>
          <w:lang w:val="ru-RU"/>
        </w:rPr>
      </w:pPr>
      <w:r w:rsidRPr="00D8039C">
        <w:rPr>
          <w:rFonts w:ascii="Times New Roman" w:hAnsi="Times New Roman" w:cs="Times New Roman"/>
          <w:sz w:val="28"/>
          <w:szCs w:val="28"/>
          <w:lang w:val="ru-RU"/>
        </w:rPr>
        <w:t>9</w:t>
      </w:r>
      <w:r w:rsidR="00166C2E" w:rsidRPr="00D8039C">
        <w:rPr>
          <w:rFonts w:ascii="Times New Roman" w:hAnsi="Times New Roman" w:cs="Times New Roman"/>
          <w:sz w:val="28"/>
          <w:szCs w:val="28"/>
          <w:lang w:val="ru-RU"/>
        </w:rPr>
        <w:t>. Основні складові конкурентного середовища.</w:t>
      </w:r>
    </w:p>
    <w:p w:rsidR="00166C2E" w:rsidRPr="00D8039C" w:rsidRDefault="009E1674" w:rsidP="00166C2E">
      <w:pPr>
        <w:pStyle w:val="a4"/>
        <w:jc w:val="both"/>
        <w:rPr>
          <w:rFonts w:ascii="Times New Roman" w:hAnsi="Times New Roman" w:cs="Times New Roman"/>
          <w:sz w:val="28"/>
          <w:szCs w:val="28"/>
          <w:lang w:val="ru-RU"/>
        </w:rPr>
      </w:pPr>
      <w:r w:rsidRPr="00D8039C">
        <w:rPr>
          <w:rFonts w:ascii="Times New Roman" w:hAnsi="Times New Roman" w:cs="Times New Roman"/>
          <w:sz w:val="28"/>
          <w:szCs w:val="28"/>
          <w:lang w:val="ru-RU"/>
        </w:rPr>
        <w:t>10</w:t>
      </w:r>
      <w:r w:rsidR="00166C2E" w:rsidRPr="00D8039C">
        <w:rPr>
          <w:rFonts w:ascii="Times New Roman" w:hAnsi="Times New Roman" w:cs="Times New Roman"/>
          <w:sz w:val="28"/>
          <w:szCs w:val="28"/>
          <w:lang w:val="ru-RU"/>
        </w:rPr>
        <w:t>. Загроза появи в галузі нових конкурентів (бар’єри входу та виходу) за моделлю Портера.</w:t>
      </w:r>
    </w:p>
    <w:p w:rsidR="00166C2E" w:rsidRPr="00D8039C" w:rsidRDefault="009E1674" w:rsidP="00166C2E">
      <w:pPr>
        <w:pStyle w:val="a4"/>
        <w:jc w:val="both"/>
        <w:rPr>
          <w:rFonts w:ascii="Times New Roman" w:hAnsi="Times New Roman" w:cs="Times New Roman"/>
          <w:sz w:val="28"/>
          <w:szCs w:val="28"/>
          <w:lang w:val="ru-RU"/>
        </w:rPr>
      </w:pPr>
      <w:r w:rsidRPr="00D8039C">
        <w:rPr>
          <w:rFonts w:ascii="Times New Roman" w:hAnsi="Times New Roman" w:cs="Times New Roman"/>
          <w:sz w:val="28"/>
          <w:szCs w:val="28"/>
          <w:lang w:val="ru-RU"/>
        </w:rPr>
        <w:t>11</w:t>
      </w:r>
      <w:r w:rsidR="00166C2E" w:rsidRPr="00D8039C">
        <w:rPr>
          <w:rFonts w:ascii="Times New Roman" w:hAnsi="Times New Roman" w:cs="Times New Roman"/>
          <w:sz w:val="28"/>
          <w:szCs w:val="28"/>
          <w:lang w:val="ru-RU"/>
        </w:rPr>
        <w:t>. Економічні можливості та торгові здібності постачальників за моделлю Портера.</w:t>
      </w:r>
    </w:p>
    <w:p w:rsidR="00166C2E" w:rsidRPr="00D8039C" w:rsidRDefault="009E1674" w:rsidP="00166C2E">
      <w:pPr>
        <w:pStyle w:val="a4"/>
        <w:jc w:val="both"/>
        <w:rPr>
          <w:rFonts w:ascii="Times New Roman" w:hAnsi="Times New Roman" w:cs="Times New Roman"/>
          <w:sz w:val="28"/>
          <w:szCs w:val="28"/>
          <w:lang w:val="ru-RU"/>
        </w:rPr>
      </w:pPr>
      <w:r w:rsidRPr="00D8039C">
        <w:rPr>
          <w:rFonts w:ascii="Times New Roman" w:hAnsi="Times New Roman" w:cs="Times New Roman"/>
          <w:sz w:val="28"/>
          <w:szCs w:val="28"/>
          <w:lang w:val="ru-RU"/>
        </w:rPr>
        <w:t>12</w:t>
      </w:r>
      <w:r w:rsidR="00166C2E" w:rsidRPr="00D8039C">
        <w:rPr>
          <w:rFonts w:ascii="Times New Roman" w:hAnsi="Times New Roman" w:cs="Times New Roman"/>
          <w:sz w:val="28"/>
          <w:szCs w:val="28"/>
          <w:lang w:val="ru-RU"/>
        </w:rPr>
        <w:t>. Економічні можливості та торгові здібності покупців за моделлю Портера.</w:t>
      </w:r>
    </w:p>
    <w:p w:rsidR="00166C2E" w:rsidRPr="00D8039C" w:rsidRDefault="009E1674" w:rsidP="00166C2E">
      <w:pPr>
        <w:pStyle w:val="a4"/>
        <w:jc w:val="both"/>
        <w:rPr>
          <w:rFonts w:ascii="Times New Roman" w:hAnsi="Times New Roman" w:cs="Times New Roman"/>
          <w:sz w:val="28"/>
          <w:szCs w:val="28"/>
          <w:lang w:val="ru-RU"/>
        </w:rPr>
      </w:pPr>
      <w:r w:rsidRPr="00D8039C">
        <w:rPr>
          <w:rFonts w:ascii="Times New Roman" w:hAnsi="Times New Roman" w:cs="Times New Roman"/>
          <w:sz w:val="28"/>
          <w:szCs w:val="28"/>
          <w:lang w:val="ru-RU"/>
        </w:rPr>
        <w:t>13</w:t>
      </w:r>
      <w:r w:rsidR="00166C2E" w:rsidRPr="00D8039C">
        <w:rPr>
          <w:rFonts w:ascii="Times New Roman" w:hAnsi="Times New Roman" w:cs="Times New Roman"/>
          <w:sz w:val="28"/>
          <w:szCs w:val="28"/>
          <w:lang w:val="ru-RU"/>
        </w:rPr>
        <w:t>. Державна політика в сфері регулювання конкуренції.</w:t>
      </w:r>
    </w:p>
    <w:p w:rsidR="00166C2E" w:rsidRPr="00D8039C" w:rsidRDefault="009E1674" w:rsidP="00166C2E">
      <w:pPr>
        <w:pStyle w:val="a4"/>
        <w:jc w:val="both"/>
        <w:rPr>
          <w:rFonts w:ascii="Times New Roman" w:hAnsi="Times New Roman" w:cs="Times New Roman"/>
          <w:sz w:val="28"/>
          <w:szCs w:val="28"/>
          <w:lang w:val="ru-RU"/>
        </w:rPr>
      </w:pPr>
      <w:r w:rsidRPr="00D8039C">
        <w:rPr>
          <w:rFonts w:ascii="Times New Roman" w:hAnsi="Times New Roman" w:cs="Times New Roman"/>
          <w:sz w:val="28"/>
          <w:szCs w:val="28"/>
          <w:lang w:val="ru-RU"/>
        </w:rPr>
        <w:t>14</w:t>
      </w:r>
      <w:r w:rsidR="00166C2E" w:rsidRPr="00D8039C">
        <w:rPr>
          <w:rFonts w:ascii="Times New Roman" w:hAnsi="Times New Roman" w:cs="Times New Roman"/>
          <w:sz w:val="28"/>
          <w:szCs w:val="28"/>
          <w:lang w:val="ru-RU"/>
        </w:rPr>
        <w:t>. Антимонопольний комітет України та його основні завдання.</w:t>
      </w:r>
    </w:p>
    <w:p w:rsidR="00166C2E" w:rsidRPr="00D8039C" w:rsidRDefault="009E1674" w:rsidP="00166C2E">
      <w:pPr>
        <w:pStyle w:val="a4"/>
        <w:jc w:val="both"/>
        <w:rPr>
          <w:rFonts w:ascii="Times New Roman" w:hAnsi="Times New Roman" w:cs="Times New Roman"/>
          <w:sz w:val="28"/>
          <w:szCs w:val="28"/>
          <w:lang w:val="ru-RU"/>
        </w:rPr>
      </w:pPr>
      <w:r w:rsidRPr="00D8039C">
        <w:rPr>
          <w:rFonts w:ascii="Times New Roman" w:hAnsi="Times New Roman" w:cs="Times New Roman"/>
          <w:sz w:val="28"/>
          <w:szCs w:val="28"/>
          <w:lang w:val="ru-RU"/>
        </w:rPr>
        <w:t>15</w:t>
      </w:r>
      <w:r w:rsidR="00166C2E" w:rsidRPr="00D8039C">
        <w:rPr>
          <w:rFonts w:ascii="Times New Roman" w:hAnsi="Times New Roman" w:cs="Times New Roman"/>
          <w:sz w:val="28"/>
          <w:szCs w:val="28"/>
          <w:lang w:val="ru-RU"/>
        </w:rPr>
        <w:t>. Критерії типологізації конкурентів.</w:t>
      </w:r>
    </w:p>
    <w:p w:rsidR="00166C2E" w:rsidRPr="00D8039C" w:rsidRDefault="009E1674" w:rsidP="00166C2E">
      <w:pPr>
        <w:pStyle w:val="a4"/>
        <w:jc w:val="both"/>
        <w:rPr>
          <w:rFonts w:ascii="Times New Roman" w:hAnsi="Times New Roman" w:cs="Times New Roman"/>
          <w:sz w:val="28"/>
          <w:szCs w:val="28"/>
          <w:lang w:val="ru-RU"/>
        </w:rPr>
      </w:pPr>
      <w:r w:rsidRPr="00D8039C">
        <w:rPr>
          <w:rFonts w:ascii="Times New Roman" w:hAnsi="Times New Roman" w:cs="Times New Roman"/>
          <w:sz w:val="28"/>
          <w:szCs w:val="28"/>
          <w:lang w:val="ru-RU"/>
        </w:rPr>
        <w:t>16</w:t>
      </w:r>
      <w:r w:rsidR="00166C2E" w:rsidRPr="00D8039C">
        <w:rPr>
          <w:rFonts w:ascii="Times New Roman" w:hAnsi="Times New Roman" w:cs="Times New Roman"/>
          <w:sz w:val="28"/>
          <w:szCs w:val="28"/>
          <w:lang w:val="ru-RU"/>
        </w:rPr>
        <w:t>. Чинники конкурентної переваги та їх класифікація.</w:t>
      </w:r>
    </w:p>
    <w:p w:rsidR="00166C2E" w:rsidRPr="00D8039C" w:rsidRDefault="009E1674" w:rsidP="00166C2E">
      <w:pPr>
        <w:pStyle w:val="a4"/>
        <w:jc w:val="both"/>
        <w:rPr>
          <w:rFonts w:ascii="Times New Roman" w:hAnsi="Times New Roman" w:cs="Times New Roman"/>
          <w:sz w:val="28"/>
          <w:szCs w:val="28"/>
          <w:lang w:val="ru-RU"/>
        </w:rPr>
      </w:pPr>
      <w:r w:rsidRPr="00D8039C">
        <w:rPr>
          <w:rFonts w:ascii="Times New Roman" w:hAnsi="Times New Roman" w:cs="Times New Roman"/>
          <w:sz w:val="28"/>
          <w:szCs w:val="28"/>
          <w:lang w:val="ru-RU"/>
        </w:rPr>
        <w:t>17</w:t>
      </w:r>
      <w:r w:rsidR="00166C2E" w:rsidRPr="00D8039C">
        <w:rPr>
          <w:rFonts w:ascii="Times New Roman" w:hAnsi="Times New Roman" w:cs="Times New Roman"/>
          <w:sz w:val="28"/>
          <w:szCs w:val="28"/>
          <w:lang w:val="ru-RU"/>
        </w:rPr>
        <w:t>. Властивості конкурентних переваг.</w:t>
      </w:r>
    </w:p>
    <w:p w:rsidR="00166C2E" w:rsidRPr="00D8039C" w:rsidRDefault="009E1674" w:rsidP="00166C2E">
      <w:pPr>
        <w:pStyle w:val="a4"/>
        <w:jc w:val="both"/>
        <w:rPr>
          <w:rFonts w:ascii="Times New Roman" w:hAnsi="Times New Roman" w:cs="Times New Roman"/>
          <w:sz w:val="28"/>
          <w:szCs w:val="28"/>
          <w:lang w:val="ru-RU"/>
        </w:rPr>
      </w:pPr>
      <w:r w:rsidRPr="00D8039C">
        <w:rPr>
          <w:rFonts w:ascii="Times New Roman" w:hAnsi="Times New Roman" w:cs="Times New Roman"/>
          <w:sz w:val="28"/>
          <w:szCs w:val="28"/>
          <w:lang w:val="ru-RU"/>
        </w:rPr>
        <w:t>18</w:t>
      </w:r>
      <w:r w:rsidR="00166C2E" w:rsidRPr="00D8039C">
        <w:rPr>
          <w:rFonts w:ascii="Times New Roman" w:hAnsi="Times New Roman" w:cs="Times New Roman"/>
          <w:sz w:val="28"/>
          <w:szCs w:val="28"/>
          <w:lang w:val="ru-RU"/>
        </w:rPr>
        <w:t>. Порівняльний та відносний характер конкурентних переваг.</w:t>
      </w:r>
    </w:p>
    <w:p w:rsidR="00166C2E" w:rsidRPr="00D8039C" w:rsidRDefault="009E1674" w:rsidP="00166C2E">
      <w:pPr>
        <w:pStyle w:val="a4"/>
        <w:jc w:val="both"/>
        <w:rPr>
          <w:rFonts w:ascii="Times New Roman" w:hAnsi="Times New Roman" w:cs="Times New Roman"/>
          <w:sz w:val="28"/>
          <w:szCs w:val="28"/>
          <w:lang w:val="ru-RU"/>
        </w:rPr>
      </w:pPr>
      <w:r w:rsidRPr="00D8039C">
        <w:rPr>
          <w:rFonts w:ascii="Times New Roman" w:hAnsi="Times New Roman" w:cs="Times New Roman"/>
          <w:sz w:val="28"/>
          <w:szCs w:val="28"/>
          <w:lang w:val="ru-RU"/>
        </w:rPr>
        <w:t>19</w:t>
      </w:r>
      <w:r w:rsidR="00166C2E" w:rsidRPr="00D8039C">
        <w:rPr>
          <w:rFonts w:ascii="Times New Roman" w:hAnsi="Times New Roman" w:cs="Times New Roman"/>
          <w:sz w:val="28"/>
          <w:szCs w:val="28"/>
          <w:lang w:val="ru-RU"/>
        </w:rPr>
        <w:t>. Сфери формування та реалізації конкурентних переваг.</w:t>
      </w:r>
    </w:p>
    <w:p w:rsidR="00166C2E" w:rsidRPr="00D8039C" w:rsidRDefault="009E1674" w:rsidP="00166C2E">
      <w:pPr>
        <w:pStyle w:val="a4"/>
        <w:jc w:val="both"/>
        <w:rPr>
          <w:rFonts w:ascii="Times New Roman" w:hAnsi="Times New Roman" w:cs="Times New Roman"/>
          <w:sz w:val="28"/>
          <w:szCs w:val="28"/>
          <w:lang w:val="ru-RU"/>
        </w:rPr>
      </w:pPr>
      <w:r w:rsidRPr="00D8039C">
        <w:rPr>
          <w:rFonts w:ascii="Times New Roman" w:hAnsi="Times New Roman" w:cs="Times New Roman"/>
          <w:sz w:val="28"/>
          <w:szCs w:val="28"/>
          <w:lang w:val="ru-RU"/>
        </w:rPr>
        <w:t>20</w:t>
      </w:r>
      <w:r w:rsidR="00166C2E" w:rsidRPr="00D8039C">
        <w:rPr>
          <w:rFonts w:ascii="Times New Roman" w:hAnsi="Times New Roman" w:cs="Times New Roman"/>
          <w:sz w:val="28"/>
          <w:szCs w:val="28"/>
          <w:lang w:val="ru-RU"/>
        </w:rPr>
        <w:t>. Види та джерела формування конкурентних переваг.</w:t>
      </w:r>
    </w:p>
    <w:p w:rsidR="00166C2E" w:rsidRPr="00D8039C" w:rsidRDefault="009E1674" w:rsidP="00166C2E">
      <w:pPr>
        <w:pStyle w:val="a4"/>
        <w:jc w:val="both"/>
        <w:rPr>
          <w:rFonts w:ascii="Times New Roman" w:hAnsi="Times New Roman" w:cs="Times New Roman"/>
          <w:sz w:val="28"/>
          <w:szCs w:val="28"/>
          <w:lang w:val="ru-RU"/>
        </w:rPr>
      </w:pPr>
      <w:r w:rsidRPr="00D8039C">
        <w:rPr>
          <w:rFonts w:ascii="Times New Roman" w:hAnsi="Times New Roman" w:cs="Times New Roman"/>
          <w:sz w:val="28"/>
          <w:szCs w:val="28"/>
          <w:lang w:val="ru-RU"/>
        </w:rPr>
        <w:t>21</w:t>
      </w:r>
      <w:r w:rsidR="00166C2E" w:rsidRPr="00D8039C">
        <w:rPr>
          <w:rFonts w:ascii="Times New Roman" w:hAnsi="Times New Roman" w:cs="Times New Roman"/>
          <w:sz w:val="28"/>
          <w:szCs w:val="28"/>
          <w:lang w:val="ru-RU"/>
        </w:rPr>
        <w:t>. Стратегії формування конкурентних переваг.</w:t>
      </w:r>
    </w:p>
    <w:p w:rsidR="00166C2E" w:rsidRPr="00D8039C" w:rsidRDefault="009E1674" w:rsidP="00166C2E">
      <w:pPr>
        <w:pStyle w:val="a4"/>
        <w:jc w:val="both"/>
        <w:rPr>
          <w:rFonts w:ascii="Times New Roman" w:hAnsi="Times New Roman" w:cs="Times New Roman"/>
          <w:sz w:val="28"/>
          <w:szCs w:val="28"/>
          <w:lang w:val="ru-RU"/>
        </w:rPr>
      </w:pPr>
      <w:r w:rsidRPr="00D8039C">
        <w:rPr>
          <w:rFonts w:ascii="Times New Roman" w:hAnsi="Times New Roman" w:cs="Times New Roman"/>
          <w:sz w:val="28"/>
          <w:szCs w:val="28"/>
          <w:lang w:val="ru-RU"/>
        </w:rPr>
        <w:t>22</w:t>
      </w:r>
      <w:r w:rsidR="00166C2E" w:rsidRPr="00D8039C">
        <w:rPr>
          <w:rFonts w:ascii="Times New Roman" w:hAnsi="Times New Roman" w:cs="Times New Roman"/>
          <w:sz w:val="28"/>
          <w:szCs w:val="28"/>
          <w:lang w:val="ru-RU"/>
        </w:rPr>
        <w:t>. Стратегія забезпечення конкурентоспроможності підприємства.</w:t>
      </w:r>
    </w:p>
    <w:p w:rsidR="00166C2E" w:rsidRPr="00D8039C" w:rsidRDefault="009E1674" w:rsidP="00166C2E">
      <w:pPr>
        <w:pStyle w:val="a4"/>
        <w:jc w:val="both"/>
        <w:rPr>
          <w:rFonts w:ascii="Times New Roman" w:hAnsi="Times New Roman" w:cs="Times New Roman"/>
          <w:sz w:val="28"/>
          <w:szCs w:val="28"/>
          <w:lang w:val="ru-RU"/>
        </w:rPr>
      </w:pPr>
      <w:r w:rsidRPr="00D8039C">
        <w:rPr>
          <w:rFonts w:ascii="Times New Roman" w:hAnsi="Times New Roman" w:cs="Times New Roman"/>
          <w:sz w:val="28"/>
          <w:szCs w:val="28"/>
          <w:lang w:val="ru-RU"/>
        </w:rPr>
        <w:t>23</w:t>
      </w:r>
      <w:r w:rsidR="00166C2E" w:rsidRPr="00D8039C">
        <w:rPr>
          <w:rFonts w:ascii="Times New Roman" w:hAnsi="Times New Roman" w:cs="Times New Roman"/>
          <w:sz w:val="28"/>
          <w:szCs w:val="28"/>
          <w:lang w:val="ru-RU"/>
        </w:rPr>
        <w:t>. Стратегія контролю над ви</w:t>
      </w:r>
      <w:r w:rsidR="00C87C16" w:rsidRPr="00D8039C">
        <w:rPr>
          <w:rFonts w:ascii="Times New Roman" w:hAnsi="Times New Roman" w:cs="Times New Roman"/>
          <w:sz w:val="28"/>
          <w:szCs w:val="28"/>
          <w:lang w:val="ru-RU"/>
        </w:rPr>
        <w:t xml:space="preserve">тратами («лідирування на основі </w:t>
      </w:r>
      <w:r w:rsidR="00166C2E" w:rsidRPr="00D8039C">
        <w:rPr>
          <w:rFonts w:ascii="Times New Roman" w:hAnsi="Times New Roman" w:cs="Times New Roman"/>
          <w:sz w:val="28"/>
          <w:szCs w:val="28"/>
          <w:lang w:val="ru-RU"/>
        </w:rPr>
        <w:t>зниження витрат (цін)»).</w:t>
      </w:r>
    </w:p>
    <w:p w:rsidR="00166C2E" w:rsidRPr="00D8039C" w:rsidRDefault="009E1674" w:rsidP="00166C2E">
      <w:pPr>
        <w:pStyle w:val="a4"/>
        <w:jc w:val="both"/>
        <w:rPr>
          <w:rFonts w:ascii="Times New Roman" w:hAnsi="Times New Roman" w:cs="Times New Roman"/>
          <w:sz w:val="28"/>
          <w:szCs w:val="28"/>
          <w:lang w:val="ru-RU"/>
        </w:rPr>
      </w:pPr>
      <w:r w:rsidRPr="00D8039C">
        <w:rPr>
          <w:rFonts w:ascii="Times New Roman" w:hAnsi="Times New Roman" w:cs="Times New Roman"/>
          <w:sz w:val="28"/>
          <w:szCs w:val="28"/>
          <w:lang w:val="ru-RU"/>
        </w:rPr>
        <w:t>24</w:t>
      </w:r>
      <w:r w:rsidR="00166C2E" w:rsidRPr="00D8039C">
        <w:rPr>
          <w:rFonts w:ascii="Times New Roman" w:hAnsi="Times New Roman" w:cs="Times New Roman"/>
          <w:sz w:val="28"/>
          <w:szCs w:val="28"/>
          <w:lang w:val="ru-RU"/>
        </w:rPr>
        <w:t>. Стратегія диференціації.</w:t>
      </w:r>
    </w:p>
    <w:p w:rsidR="00166C2E" w:rsidRPr="00D8039C" w:rsidRDefault="009E1674" w:rsidP="00166C2E">
      <w:pPr>
        <w:pStyle w:val="a4"/>
        <w:jc w:val="both"/>
        <w:rPr>
          <w:rFonts w:ascii="Times New Roman" w:hAnsi="Times New Roman" w:cs="Times New Roman"/>
          <w:sz w:val="28"/>
          <w:szCs w:val="28"/>
          <w:lang w:val="ru-RU"/>
        </w:rPr>
      </w:pPr>
      <w:r w:rsidRPr="00D8039C">
        <w:rPr>
          <w:rFonts w:ascii="Times New Roman" w:hAnsi="Times New Roman" w:cs="Times New Roman"/>
          <w:sz w:val="28"/>
          <w:szCs w:val="28"/>
          <w:lang w:val="ru-RU"/>
        </w:rPr>
        <w:t>25</w:t>
      </w:r>
      <w:r w:rsidR="00166C2E" w:rsidRPr="00D8039C">
        <w:rPr>
          <w:rFonts w:ascii="Times New Roman" w:hAnsi="Times New Roman" w:cs="Times New Roman"/>
          <w:sz w:val="28"/>
          <w:szCs w:val="28"/>
          <w:lang w:val="ru-RU"/>
        </w:rPr>
        <w:t>. Стратегія фокусування.</w:t>
      </w:r>
    </w:p>
    <w:p w:rsidR="00166C2E" w:rsidRPr="00D8039C" w:rsidRDefault="009E1674" w:rsidP="00166C2E">
      <w:pPr>
        <w:pStyle w:val="a4"/>
        <w:jc w:val="both"/>
        <w:rPr>
          <w:rFonts w:ascii="Times New Roman" w:hAnsi="Times New Roman" w:cs="Times New Roman"/>
          <w:sz w:val="28"/>
          <w:szCs w:val="28"/>
          <w:lang w:val="ru-RU"/>
        </w:rPr>
      </w:pPr>
      <w:r w:rsidRPr="00D8039C">
        <w:rPr>
          <w:rFonts w:ascii="Times New Roman" w:hAnsi="Times New Roman" w:cs="Times New Roman"/>
          <w:sz w:val="28"/>
          <w:szCs w:val="28"/>
          <w:lang w:val="ru-RU"/>
        </w:rPr>
        <w:t>26</w:t>
      </w:r>
      <w:r w:rsidR="00EE0150" w:rsidRPr="00D8039C">
        <w:rPr>
          <w:rFonts w:ascii="Times New Roman" w:hAnsi="Times New Roman" w:cs="Times New Roman"/>
          <w:sz w:val="28"/>
          <w:szCs w:val="28"/>
          <w:lang w:val="ru-RU"/>
        </w:rPr>
        <w:t>. Використання наступальних</w:t>
      </w:r>
      <w:r w:rsidR="00166C2E" w:rsidRPr="00D8039C">
        <w:rPr>
          <w:rFonts w:ascii="Times New Roman" w:hAnsi="Times New Roman" w:cs="Times New Roman"/>
          <w:sz w:val="28"/>
          <w:szCs w:val="28"/>
          <w:lang w:val="ru-RU"/>
        </w:rPr>
        <w:t xml:space="preserve"> стратегій для збереження конкуре</w:t>
      </w:r>
      <w:r w:rsidR="00C87C16" w:rsidRPr="00D8039C">
        <w:rPr>
          <w:rFonts w:ascii="Times New Roman" w:hAnsi="Times New Roman" w:cs="Times New Roman"/>
          <w:sz w:val="28"/>
          <w:szCs w:val="28"/>
          <w:lang w:val="ru-RU"/>
        </w:rPr>
        <w:t xml:space="preserve">нтних </w:t>
      </w:r>
      <w:r w:rsidR="00166C2E" w:rsidRPr="00D8039C">
        <w:rPr>
          <w:rFonts w:ascii="Times New Roman" w:hAnsi="Times New Roman" w:cs="Times New Roman"/>
          <w:sz w:val="28"/>
          <w:szCs w:val="28"/>
          <w:lang w:val="ru-RU"/>
        </w:rPr>
        <w:t>переваг.</w:t>
      </w:r>
    </w:p>
    <w:p w:rsidR="00166C2E" w:rsidRPr="00D8039C" w:rsidRDefault="009E1674" w:rsidP="00166C2E">
      <w:pPr>
        <w:pStyle w:val="a4"/>
        <w:jc w:val="both"/>
        <w:rPr>
          <w:rFonts w:ascii="Times New Roman" w:hAnsi="Times New Roman" w:cs="Times New Roman"/>
          <w:sz w:val="28"/>
          <w:szCs w:val="28"/>
          <w:lang w:val="ru-RU"/>
        </w:rPr>
      </w:pPr>
      <w:r w:rsidRPr="00D8039C">
        <w:rPr>
          <w:rFonts w:ascii="Times New Roman" w:hAnsi="Times New Roman" w:cs="Times New Roman"/>
          <w:sz w:val="28"/>
          <w:szCs w:val="28"/>
          <w:lang w:val="ru-RU"/>
        </w:rPr>
        <w:t>27</w:t>
      </w:r>
      <w:r w:rsidR="00166C2E" w:rsidRPr="00D8039C">
        <w:rPr>
          <w:rFonts w:ascii="Times New Roman" w:hAnsi="Times New Roman" w:cs="Times New Roman"/>
          <w:sz w:val="28"/>
          <w:szCs w:val="28"/>
          <w:lang w:val="ru-RU"/>
        </w:rPr>
        <w:t>. Оборонні (захисні) конкурентні стратегії.</w:t>
      </w:r>
    </w:p>
    <w:p w:rsidR="00166C2E" w:rsidRPr="00D8039C" w:rsidRDefault="009E1674" w:rsidP="00166C2E">
      <w:pPr>
        <w:pStyle w:val="a4"/>
        <w:jc w:val="both"/>
        <w:rPr>
          <w:rFonts w:ascii="Times New Roman" w:hAnsi="Times New Roman" w:cs="Times New Roman"/>
          <w:sz w:val="28"/>
          <w:szCs w:val="28"/>
          <w:lang w:val="ru-RU"/>
        </w:rPr>
      </w:pPr>
      <w:r w:rsidRPr="00D8039C">
        <w:rPr>
          <w:rFonts w:ascii="Times New Roman" w:hAnsi="Times New Roman" w:cs="Times New Roman"/>
          <w:sz w:val="28"/>
          <w:szCs w:val="28"/>
          <w:lang w:val="ru-RU"/>
        </w:rPr>
        <w:t>28</w:t>
      </w:r>
      <w:r w:rsidR="00166C2E" w:rsidRPr="00D8039C">
        <w:rPr>
          <w:rFonts w:ascii="Times New Roman" w:hAnsi="Times New Roman" w:cs="Times New Roman"/>
          <w:sz w:val="28"/>
          <w:szCs w:val="28"/>
          <w:lang w:val="ru-RU"/>
        </w:rPr>
        <w:t>. Коопераційні конкурентні стратегії.</w:t>
      </w:r>
    </w:p>
    <w:p w:rsidR="00166C2E" w:rsidRPr="00D8039C" w:rsidRDefault="009E1674" w:rsidP="00166C2E">
      <w:pPr>
        <w:pStyle w:val="a4"/>
        <w:jc w:val="both"/>
        <w:rPr>
          <w:rFonts w:ascii="Times New Roman" w:hAnsi="Times New Roman" w:cs="Times New Roman"/>
          <w:sz w:val="28"/>
          <w:szCs w:val="28"/>
          <w:lang w:val="ru-RU"/>
        </w:rPr>
      </w:pPr>
      <w:r w:rsidRPr="00D8039C">
        <w:rPr>
          <w:rFonts w:ascii="Times New Roman" w:hAnsi="Times New Roman" w:cs="Times New Roman"/>
          <w:sz w:val="28"/>
          <w:szCs w:val="28"/>
          <w:lang w:val="ru-RU"/>
        </w:rPr>
        <w:t>29</w:t>
      </w:r>
      <w:r w:rsidR="00166C2E" w:rsidRPr="00D8039C">
        <w:rPr>
          <w:rFonts w:ascii="Times New Roman" w:hAnsi="Times New Roman" w:cs="Times New Roman"/>
          <w:sz w:val="28"/>
          <w:szCs w:val="28"/>
          <w:lang w:val="ru-RU"/>
        </w:rPr>
        <w:t>. Конкурентні стратегії інноваційного характеру.</w:t>
      </w:r>
    </w:p>
    <w:p w:rsidR="00166C2E" w:rsidRPr="00D8039C" w:rsidRDefault="009E1674" w:rsidP="00166C2E">
      <w:pPr>
        <w:pStyle w:val="a4"/>
        <w:jc w:val="both"/>
        <w:rPr>
          <w:rFonts w:ascii="Times New Roman" w:hAnsi="Times New Roman" w:cs="Times New Roman"/>
          <w:sz w:val="28"/>
          <w:szCs w:val="28"/>
          <w:lang w:val="ru-RU"/>
        </w:rPr>
      </w:pPr>
      <w:r w:rsidRPr="00D8039C">
        <w:rPr>
          <w:rFonts w:ascii="Times New Roman" w:hAnsi="Times New Roman" w:cs="Times New Roman"/>
          <w:sz w:val="28"/>
          <w:szCs w:val="28"/>
          <w:lang w:val="ru-RU"/>
        </w:rPr>
        <w:t>30</w:t>
      </w:r>
      <w:r w:rsidR="00166C2E" w:rsidRPr="00D8039C">
        <w:rPr>
          <w:rFonts w:ascii="Times New Roman" w:hAnsi="Times New Roman" w:cs="Times New Roman"/>
          <w:sz w:val="28"/>
          <w:szCs w:val="28"/>
          <w:lang w:val="ru-RU"/>
        </w:rPr>
        <w:t>. Чинники конкурентоспроможності товару.</w:t>
      </w:r>
    </w:p>
    <w:p w:rsidR="00166C2E" w:rsidRPr="00D8039C" w:rsidRDefault="009E1674" w:rsidP="00166C2E">
      <w:pPr>
        <w:pStyle w:val="a4"/>
        <w:jc w:val="both"/>
        <w:rPr>
          <w:rFonts w:ascii="Times New Roman" w:hAnsi="Times New Roman" w:cs="Times New Roman"/>
          <w:sz w:val="28"/>
          <w:szCs w:val="28"/>
          <w:lang w:val="ru-RU"/>
        </w:rPr>
      </w:pPr>
      <w:r w:rsidRPr="00D8039C">
        <w:rPr>
          <w:rFonts w:ascii="Times New Roman" w:hAnsi="Times New Roman" w:cs="Times New Roman"/>
          <w:sz w:val="28"/>
          <w:szCs w:val="28"/>
          <w:lang w:val="ru-RU"/>
        </w:rPr>
        <w:t>3</w:t>
      </w:r>
      <w:r w:rsidR="00DE3C12" w:rsidRPr="00D8039C">
        <w:rPr>
          <w:rFonts w:ascii="Times New Roman" w:hAnsi="Times New Roman" w:cs="Times New Roman"/>
          <w:sz w:val="28"/>
          <w:szCs w:val="28"/>
          <w:lang w:val="ru-RU"/>
        </w:rPr>
        <w:t>1</w:t>
      </w:r>
      <w:r w:rsidR="00166C2E" w:rsidRPr="00D8039C">
        <w:rPr>
          <w:rFonts w:ascii="Times New Roman" w:hAnsi="Times New Roman" w:cs="Times New Roman"/>
          <w:sz w:val="28"/>
          <w:szCs w:val="28"/>
          <w:lang w:val="ru-RU"/>
        </w:rPr>
        <w:t>. Методи оцінки конкурентоспроможності продукції.</w:t>
      </w:r>
    </w:p>
    <w:p w:rsidR="00166C2E" w:rsidRPr="00D8039C" w:rsidRDefault="009E1674" w:rsidP="00166C2E">
      <w:pPr>
        <w:pStyle w:val="a4"/>
        <w:jc w:val="both"/>
        <w:rPr>
          <w:rFonts w:ascii="Times New Roman" w:hAnsi="Times New Roman" w:cs="Times New Roman"/>
          <w:sz w:val="28"/>
          <w:szCs w:val="28"/>
          <w:lang w:val="ru-RU"/>
        </w:rPr>
      </w:pPr>
      <w:r w:rsidRPr="00D8039C">
        <w:rPr>
          <w:rFonts w:ascii="Times New Roman" w:hAnsi="Times New Roman" w:cs="Times New Roman"/>
          <w:sz w:val="28"/>
          <w:szCs w:val="28"/>
          <w:lang w:val="ru-RU"/>
        </w:rPr>
        <w:t>3</w:t>
      </w:r>
      <w:r w:rsidR="00DE3C12" w:rsidRPr="00D8039C">
        <w:rPr>
          <w:rFonts w:ascii="Times New Roman" w:hAnsi="Times New Roman" w:cs="Times New Roman"/>
          <w:sz w:val="28"/>
          <w:szCs w:val="28"/>
          <w:lang w:val="ru-RU"/>
        </w:rPr>
        <w:t>2</w:t>
      </w:r>
      <w:r w:rsidR="00166C2E" w:rsidRPr="00D8039C">
        <w:rPr>
          <w:rFonts w:ascii="Times New Roman" w:hAnsi="Times New Roman" w:cs="Times New Roman"/>
          <w:sz w:val="28"/>
          <w:szCs w:val="28"/>
          <w:lang w:val="ru-RU"/>
        </w:rPr>
        <w:t>. Якість товару – ос</w:t>
      </w:r>
      <w:r w:rsidR="00C87C16" w:rsidRPr="00D8039C">
        <w:rPr>
          <w:rFonts w:ascii="Times New Roman" w:hAnsi="Times New Roman" w:cs="Times New Roman"/>
          <w:sz w:val="28"/>
          <w:szCs w:val="28"/>
          <w:lang w:val="ru-RU"/>
        </w:rPr>
        <w:t>новний чинник забезпечення його конкурентоспроможності.</w:t>
      </w:r>
    </w:p>
    <w:p w:rsidR="00166C2E" w:rsidRPr="00D8039C" w:rsidRDefault="009E1674" w:rsidP="00166C2E">
      <w:pPr>
        <w:pStyle w:val="a4"/>
        <w:jc w:val="both"/>
        <w:rPr>
          <w:rFonts w:ascii="Times New Roman" w:hAnsi="Times New Roman" w:cs="Times New Roman"/>
          <w:sz w:val="28"/>
          <w:szCs w:val="28"/>
          <w:lang w:val="ru-RU"/>
        </w:rPr>
      </w:pPr>
      <w:r w:rsidRPr="00D8039C">
        <w:rPr>
          <w:rFonts w:ascii="Times New Roman" w:hAnsi="Times New Roman" w:cs="Times New Roman"/>
          <w:sz w:val="28"/>
          <w:szCs w:val="28"/>
          <w:lang w:val="ru-RU"/>
        </w:rPr>
        <w:t>3</w:t>
      </w:r>
      <w:r w:rsidR="00DE3C12" w:rsidRPr="00D8039C">
        <w:rPr>
          <w:rFonts w:ascii="Times New Roman" w:hAnsi="Times New Roman" w:cs="Times New Roman"/>
          <w:sz w:val="28"/>
          <w:szCs w:val="28"/>
          <w:lang w:val="ru-RU"/>
        </w:rPr>
        <w:t>3</w:t>
      </w:r>
      <w:r w:rsidR="00166C2E" w:rsidRPr="00D8039C">
        <w:rPr>
          <w:rFonts w:ascii="Times New Roman" w:hAnsi="Times New Roman" w:cs="Times New Roman"/>
          <w:sz w:val="28"/>
          <w:szCs w:val="28"/>
          <w:lang w:val="ru-RU"/>
        </w:rPr>
        <w:t>. Основні підходи до управління конкурентоспроможністю товару.</w:t>
      </w:r>
    </w:p>
    <w:p w:rsidR="00166C2E" w:rsidRPr="00D8039C" w:rsidRDefault="009E1674" w:rsidP="00166C2E">
      <w:pPr>
        <w:pStyle w:val="a4"/>
        <w:jc w:val="both"/>
        <w:rPr>
          <w:rFonts w:ascii="Times New Roman" w:hAnsi="Times New Roman" w:cs="Times New Roman"/>
          <w:sz w:val="28"/>
          <w:szCs w:val="28"/>
          <w:lang w:val="ru-RU"/>
        </w:rPr>
      </w:pPr>
      <w:r w:rsidRPr="00D8039C">
        <w:rPr>
          <w:rFonts w:ascii="Times New Roman" w:hAnsi="Times New Roman" w:cs="Times New Roman"/>
          <w:sz w:val="28"/>
          <w:szCs w:val="28"/>
          <w:lang w:val="ru-RU"/>
        </w:rPr>
        <w:t>3</w:t>
      </w:r>
      <w:r w:rsidR="00DE3C12" w:rsidRPr="00D8039C">
        <w:rPr>
          <w:rFonts w:ascii="Times New Roman" w:hAnsi="Times New Roman" w:cs="Times New Roman"/>
          <w:sz w:val="28"/>
          <w:szCs w:val="28"/>
          <w:lang w:val="ru-RU"/>
        </w:rPr>
        <w:t>4</w:t>
      </w:r>
      <w:r w:rsidR="00166C2E" w:rsidRPr="00D8039C">
        <w:rPr>
          <w:rFonts w:ascii="Times New Roman" w:hAnsi="Times New Roman" w:cs="Times New Roman"/>
          <w:sz w:val="28"/>
          <w:szCs w:val="28"/>
          <w:lang w:val="ru-RU"/>
        </w:rPr>
        <w:t>. Методи оцінки рівня конкурентоспроможності підприємства.</w:t>
      </w:r>
    </w:p>
    <w:p w:rsidR="00166C2E" w:rsidRPr="00D8039C" w:rsidRDefault="009E1674" w:rsidP="00166C2E">
      <w:pPr>
        <w:pStyle w:val="a4"/>
        <w:jc w:val="both"/>
        <w:rPr>
          <w:rFonts w:ascii="Times New Roman" w:hAnsi="Times New Roman" w:cs="Times New Roman"/>
          <w:sz w:val="28"/>
          <w:szCs w:val="28"/>
          <w:lang w:val="ru-RU"/>
        </w:rPr>
      </w:pPr>
      <w:r w:rsidRPr="00D8039C">
        <w:rPr>
          <w:rFonts w:ascii="Times New Roman" w:hAnsi="Times New Roman" w:cs="Times New Roman"/>
          <w:sz w:val="28"/>
          <w:szCs w:val="28"/>
          <w:lang w:val="ru-RU"/>
        </w:rPr>
        <w:t>3</w:t>
      </w:r>
      <w:r w:rsidR="00DE3C12" w:rsidRPr="00D8039C">
        <w:rPr>
          <w:rFonts w:ascii="Times New Roman" w:hAnsi="Times New Roman" w:cs="Times New Roman"/>
          <w:sz w:val="28"/>
          <w:szCs w:val="28"/>
          <w:lang w:val="ru-RU"/>
        </w:rPr>
        <w:t>5</w:t>
      </w:r>
      <w:r w:rsidR="00166C2E" w:rsidRPr="00D8039C">
        <w:rPr>
          <w:rFonts w:ascii="Times New Roman" w:hAnsi="Times New Roman" w:cs="Times New Roman"/>
          <w:sz w:val="28"/>
          <w:szCs w:val="28"/>
          <w:lang w:val="ru-RU"/>
        </w:rPr>
        <w:t>. Класифікація методів оцінки к</w:t>
      </w:r>
      <w:r w:rsidR="00C87C16" w:rsidRPr="00D8039C">
        <w:rPr>
          <w:rFonts w:ascii="Times New Roman" w:hAnsi="Times New Roman" w:cs="Times New Roman"/>
          <w:sz w:val="28"/>
          <w:szCs w:val="28"/>
          <w:lang w:val="ru-RU"/>
        </w:rPr>
        <w:t xml:space="preserve">онкурентоспроможності за формою </w:t>
      </w:r>
      <w:r w:rsidR="00166C2E" w:rsidRPr="00D8039C">
        <w:rPr>
          <w:rFonts w:ascii="Times New Roman" w:hAnsi="Times New Roman" w:cs="Times New Roman"/>
          <w:sz w:val="28"/>
          <w:szCs w:val="28"/>
          <w:lang w:val="ru-RU"/>
        </w:rPr>
        <w:t>представлення результатів оцінки.</w:t>
      </w:r>
    </w:p>
    <w:p w:rsidR="00166C2E" w:rsidRPr="00D8039C" w:rsidRDefault="009E1674" w:rsidP="00166C2E">
      <w:pPr>
        <w:pStyle w:val="a4"/>
        <w:jc w:val="both"/>
        <w:rPr>
          <w:rFonts w:ascii="Times New Roman" w:hAnsi="Times New Roman" w:cs="Times New Roman"/>
          <w:sz w:val="28"/>
          <w:szCs w:val="28"/>
          <w:lang w:val="ru-RU"/>
        </w:rPr>
      </w:pPr>
      <w:r w:rsidRPr="00D8039C">
        <w:rPr>
          <w:rFonts w:ascii="Times New Roman" w:hAnsi="Times New Roman" w:cs="Times New Roman"/>
          <w:sz w:val="28"/>
          <w:szCs w:val="28"/>
          <w:lang w:val="ru-RU"/>
        </w:rPr>
        <w:t>3</w:t>
      </w:r>
      <w:r w:rsidR="00DE3C12" w:rsidRPr="00D8039C">
        <w:rPr>
          <w:rFonts w:ascii="Times New Roman" w:hAnsi="Times New Roman" w:cs="Times New Roman"/>
          <w:sz w:val="28"/>
          <w:szCs w:val="28"/>
          <w:lang w:val="ru-RU"/>
        </w:rPr>
        <w:t>6</w:t>
      </w:r>
      <w:r w:rsidR="00166C2E" w:rsidRPr="00D8039C">
        <w:rPr>
          <w:rFonts w:ascii="Times New Roman" w:hAnsi="Times New Roman" w:cs="Times New Roman"/>
          <w:sz w:val="28"/>
          <w:szCs w:val="28"/>
          <w:lang w:val="ru-RU"/>
        </w:rPr>
        <w:t>. Основні засоби підвищення конку</w:t>
      </w:r>
      <w:r w:rsidR="00C87C16" w:rsidRPr="00D8039C">
        <w:rPr>
          <w:rFonts w:ascii="Times New Roman" w:hAnsi="Times New Roman" w:cs="Times New Roman"/>
          <w:sz w:val="28"/>
          <w:szCs w:val="28"/>
          <w:lang w:val="ru-RU"/>
        </w:rPr>
        <w:t>рентоспроможності підприємства.</w:t>
      </w:r>
    </w:p>
    <w:p w:rsidR="00166C2E" w:rsidRPr="00D8039C" w:rsidRDefault="009E1674" w:rsidP="00166C2E">
      <w:pPr>
        <w:pStyle w:val="a4"/>
        <w:jc w:val="both"/>
        <w:rPr>
          <w:rFonts w:ascii="Times New Roman" w:hAnsi="Times New Roman" w:cs="Times New Roman"/>
          <w:sz w:val="28"/>
          <w:szCs w:val="28"/>
          <w:lang w:val="ru-RU"/>
        </w:rPr>
      </w:pPr>
      <w:r w:rsidRPr="00D8039C">
        <w:rPr>
          <w:rFonts w:ascii="Times New Roman" w:hAnsi="Times New Roman" w:cs="Times New Roman"/>
          <w:sz w:val="28"/>
          <w:szCs w:val="28"/>
          <w:lang w:val="ru-RU"/>
        </w:rPr>
        <w:lastRenderedPageBreak/>
        <w:t>3</w:t>
      </w:r>
      <w:r w:rsidR="00DE3C12" w:rsidRPr="00D8039C">
        <w:rPr>
          <w:rFonts w:ascii="Times New Roman" w:hAnsi="Times New Roman" w:cs="Times New Roman"/>
          <w:sz w:val="28"/>
          <w:szCs w:val="28"/>
          <w:lang w:val="ru-RU"/>
        </w:rPr>
        <w:t>7</w:t>
      </w:r>
      <w:r w:rsidR="00166C2E" w:rsidRPr="00D8039C">
        <w:rPr>
          <w:rFonts w:ascii="Times New Roman" w:hAnsi="Times New Roman" w:cs="Times New Roman"/>
          <w:sz w:val="28"/>
          <w:szCs w:val="28"/>
          <w:lang w:val="ru-RU"/>
        </w:rPr>
        <w:t>. Специфіка вітчи</w:t>
      </w:r>
      <w:r w:rsidR="00C87C16" w:rsidRPr="00D8039C">
        <w:rPr>
          <w:rFonts w:ascii="Times New Roman" w:hAnsi="Times New Roman" w:cs="Times New Roman"/>
          <w:sz w:val="28"/>
          <w:szCs w:val="28"/>
          <w:lang w:val="ru-RU"/>
        </w:rPr>
        <w:t xml:space="preserve">зняного підходу до забезпечення </w:t>
      </w:r>
      <w:r w:rsidR="00166C2E" w:rsidRPr="00D8039C">
        <w:rPr>
          <w:rFonts w:ascii="Times New Roman" w:hAnsi="Times New Roman" w:cs="Times New Roman"/>
          <w:sz w:val="28"/>
          <w:szCs w:val="28"/>
          <w:lang w:val="ru-RU"/>
        </w:rPr>
        <w:t>конкурентоспроможності.</w:t>
      </w:r>
    </w:p>
    <w:p w:rsidR="00166C2E" w:rsidRPr="00D8039C" w:rsidRDefault="009E1674" w:rsidP="00166C2E">
      <w:pPr>
        <w:pStyle w:val="a4"/>
        <w:jc w:val="both"/>
        <w:rPr>
          <w:rFonts w:ascii="Times New Roman" w:hAnsi="Times New Roman" w:cs="Times New Roman"/>
          <w:sz w:val="28"/>
          <w:szCs w:val="28"/>
          <w:lang w:val="ru-RU"/>
        </w:rPr>
      </w:pPr>
      <w:r w:rsidRPr="00D8039C">
        <w:rPr>
          <w:rFonts w:ascii="Times New Roman" w:hAnsi="Times New Roman" w:cs="Times New Roman"/>
          <w:sz w:val="28"/>
          <w:szCs w:val="28"/>
          <w:lang w:val="ru-RU"/>
        </w:rPr>
        <w:t>38</w:t>
      </w:r>
      <w:r w:rsidR="00166C2E" w:rsidRPr="00D8039C">
        <w:rPr>
          <w:rFonts w:ascii="Times New Roman" w:hAnsi="Times New Roman" w:cs="Times New Roman"/>
          <w:sz w:val="28"/>
          <w:szCs w:val="28"/>
          <w:lang w:val="ru-RU"/>
        </w:rPr>
        <w:t>. Комплексний метод оцінки конкурентоспроможності продукції.</w:t>
      </w:r>
    </w:p>
    <w:p w:rsidR="00166C2E" w:rsidRPr="00D8039C" w:rsidRDefault="009E1674" w:rsidP="00166C2E">
      <w:pPr>
        <w:pStyle w:val="a4"/>
        <w:jc w:val="both"/>
        <w:rPr>
          <w:rFonts w:ascii="Times New Roman" w:hAnsi="Times New Roman" w:cs="Times New Roman"/>
          <w:sz w:val="28"/>
          <w:szCs w:val="28"/>
          <w:lang w:val="ru-RU"/>
        </w:rPr>
      </w:pPr>
      <w:r w:rsidRPr="00D8039C">
        <w:rPr>
          <w:rFonts w:ascii="Times New Roman" w:hAnsi="Times New Roman" w:cs="Times New Roman"/>
          <w:sz w:val="28"/>
          <w:szCs w:val="28"/>
          <w:lang w:val="ru-RU"/>
        </w:rPr>
        <w:t>39</w:t>
      </w:r>
      <w:r w:rsidR="00166C2E" w:rsidRPr="00D8039C">
        <w:rPr>
          <w:rFonts w:ascii="Times New Roman" w:hAnsi="Times New Roman" w:cs="Times New Roman"/>
          <w:sz w:val="28"/>
          <w:szCs w:val="28"/>
          <w:lang w:val="ru-RU"/>
        </w:rPr>
        <w:t>. Графічний метод оцінки конкурентоспроможності продукції.</w:t>
      </w:r>
    </w:p>
    <w:p w:rsidR="00166C2E" w:rsidRPr="00D8039C" w:rsidRDefault="009E1674" w:rsidP="00166C2E">
      <w:pPr>
        <w:pStyle w:val="a4"/>
        <w:jc w:val="both"/>
        <w:rPr>
          <w:rFonts w:ascii="Times New Roman" w:hAnsi="Times New Roman" w:cs="Times New Roman"/>
          <w:sz w:val="28"/>
          <w:szCs w:val="28"/>
          <w:lang w:val="ru-RU"/>
        </w:rPr>
      </w:pPr>
      <w:r w:rsidRPr="00D8039C">
        <w:rPr>
          <w:rFonts w:ascii="Times New Roman" w:hAnsi="Times New Roman" w:cs="Times New Roman"/>
          <w:sz w:val="28"/>
          <w:szCs w:val="28"/>
          <w:lang w:val="ru-RU"/>
        </w:rPr>
        <w:t>40</w:t>
      </w:r>
      <w:r w:rsidR="00166C2E" w:rsidRPr="00D8039C">
        <w:rPr>
          <w:rFonts w:ascii="Times New Roman" w:hAnsi="Times New Roman" w:cs="Times New Roman"/>
          <w:sz w:val="28"/>
          <w:szCs w:val="28"/>
          <w:lang w:val="ru-RU"/>
        </w:rPr>
        <w:t>. Матричні методи оцінки конкурентоспроможності підприємства.</w:t>
      </w:r>
    </w:p>
    <w:p w:rsidR="00166C2E" w:rsidRPr="00D8039C" w:rsidRDefault="009E1674" w:rsidP="00166C2E">
      <w:pPr>
        <w:pStyle w:val="a4"/>
        <w:jc w:val="both"/>
        <w:rPr>
          <w:rFonts w:ascii="Times New Roman" w:hAnsi="Times New Roman" w:cs="Times New Roman"/>
          <w:sz w:val="28"/>
          <w:szCs w:val="28"/>
          <w:lang w:val="ru-RU"/>
        </w:rPr>
      </w:pPr>
      <w:r w:rsidRPr="00D8039C">
        <w:rPr>
          <w:rFonts w:ascii="Times New Roman" w:hAnsi="Times New Roman" w:cs="Times New Roman"/>
          <w:sz w:val="28"/>
          <w:szCs w:val="28"/>
          <w:lang w:val="ru-RU"/>
        </w:rPr>
        <w:t>41</w:t>
      </w:r>
      <w:r w:rsidR="00166C2E" w:rsidRPr="00D8039C">
        <w:rPr>
          <w:rFonts w:ascii="Times New Roman" w:hAnsi="Times New Roman" w:cs="Times New Roman"/>
          <w:sz w:val="28"/>
          <w:szCs w:val="28"/>
          <w:lang w:val="ru-RU"/>
        </w:rPr>
        <w:t>. Методи оцінки конкурентного п</w:t>
      </w:r>
      <w:r w:rsidR="00C87C16" w:rsidRPr="00D8039C">
        <w:rPr>
          <w:rFonts w:ascii="Times New Roman" w:hAnsi="Times New Roman" w:cs="Times New Roman"/>
          <w:sz w:val="28"/>
          <w:szCs w:val="28"/>
          <w:lang w:val="ru-RU"/>
        </w:rPr>
        <w:t xml:space="preserve">оложення підприємства </w:t>
      </w:r>
      <w:proofErr w:type="gramStart"/>
      <w:r w:rsidR="00C87C16" w:rsidRPr="00D8039C">
        <w:rPr>
          <w:rFonts w:ascii="Times New Roman" w:hAnsi="Times New Roman" w:cs="Times New Roman"/>
          <w:sz w:val="28"/>
          <w:szCs w:val="28"/>
          <w:lang w:val="ru-RU"/>
        </w:rPr>
        <w:t>на ринку</w:t>
      </w:r>
      <w:proofErr w:type="gramEnd"/>
      <w:r w:rsidR="00C87C16" w:rsidRPr="00D8039C">
        <w:rPr>
          <w:rFonts w:ascii="Times New Roman" w:hAnsi="Times New Roman" w:cs="Times New Roman"/>
          <w:sz w:val="28"/>
          <w:szCs w:val="28"/>
          <w:lang w:val="ru-RU"/>
        </w:rPr>
        <w:t>:</w:t>
      </w:r>
      <w:r w:rsidR="00C55A9A">
        <w:rPr>
          <w:rFonts w:ascii="Times New Roman" w:hAnsi="Times New Roman" w:cs="Times New Roman"/>
          <w:sz w:val="28"/>
          <w:szCs w:val="28"/>
          <w:lang w:val="ru-RU"/>
        </w:rPr>
        <w:t xml:space="preserve"> </w:t>
      </w:r>
      <w:r w:rsidR="00166C2E" w:rsidRPr="00D8039C">
        <w:rPr>
          <w:rFonts w:ascii="Times New Roman" w:hAnsi="Times New Roman" w:cs="Times New Roman"/>
          <w:sz w:val="28"/>
          <w:szCs w:val="28"/>
        </w:rPr>
        <w:t>SWOT</w:t>
      </w:r>
      <w:r w:rsidR="00166C2E" w:rsidRPr="00D8039C">
        <w:rPr>
          <w:rFonts w:ascii="Times New Roman" w:hAnsi="Times New Roman" w:cs="Times New Roman"/>
          <w:sz w:val="28"/>
          <w:szCs w:val="28"/>
          <w:lang w:val="ru-RU"/>
        </w:rPr>
        <w:t>-аналіз.</w:t>
      </w:r>
    </w:p>
    <w:p w:rsidR="00166C2E" w:rsidRPr="00D8039C" w:rsidRDefault="009E1674" w:rsidP="00166C2E">
      <w:pPr>
        <w:pStyle w:val="a4"/>
        <w:jc w:val="both"/>
        <w:rPr>
          <w:rFonts w:ascii="Times New Roman" w:hAnsi="Times New Roman" w:cs="Times New Roman"/>
          <w:sz w:val="28"/>
          <w:szCs w:val="28"/>
          <w:lang w:val="ru-RU"/>
        </w:rPr>
      </w:pPr>
      <w:r w:rsidRPr="00D8039C">
        <w:rPr>
          <w:rFonts w:ascii="Times New Roman" w:hAnsi="Times New Roman" w:cs="Times New Roman"/>
          <w:sz w:val="28"/>
          <w:szCs w:val="28"/>
          <w:lang w:val="ru-RU"/>
        </w:rPr>
        <w:t>42</w:t>
      </w:r>
      <w:r w:rsidR="00166C2E" w:rsidRPr="00D8039C">
        <w:rPr>
          <w:rFonts w:ascii="Times New Roman" w:hAnsi="Times New Roman" w:cs="Times New Roman"/>
          <w:sz w:val="28"/>
          <w:szCs w:val="28"/>
          <w:lang w:val="ru-RU"/>
        </w:rPr>
        <w:t>. Методи оцінки конкурентного п</w:t>
      </w:r>
      <w:r w:rsidR="00C87C16" w:rsidRPr="00D8039C">
        <w:rPr>
          <w:rFonts w:ascii="Times New Roman" w:hAnsi="Times New Roman" w:cs="Times New Roman"/>
          <w:sz w:val="28"/>
          <w:szCs w:val="28"/>
          <w:lang w:val="ru-RU"/>
        </w:rPr>
        <w:t xml:space="preserve">оложення підприємства </w:t>
      </w:r>
      <w:proofErr w:type="gramStart"/>
      <w:r w:rsidR="00C87C16" w:rsidRPr="00D8039C">
        <w:rPr>
          <w:rFonts w:ascii="Times New Roman" w:hAnsi="Times New Roman" w:cs="Times New Roman"/>
          <w:sz w:val="28"/>
          <w:szCs w:val="28"/>
          <w:lang w:val="ru-RU"/>
        </w:rPr>
        <w:t>на ринку</w:t>
      </w:r>
      <w:proofErr w:type="gramEnd"/>
      <w:r w:rsidR="00C87C16" w:rsidRPr="00D8039C">
        <w:rPr>
          <w:rFonts w:ascii="Times New Roman" w:hAnsi="Times New Roman" w:cs="Times New Roman"/>
          <w:sz w:val="28"/>
          <w:szCs w:val="28"/>
          <w:lang w:val="ru-RU"/>
        </w:rPr>
        <w:t xml:space="preserve">: </w:t>
      </w:r>
      <w:r w:rsidR="00166C2E" w:rsidRPr="00D8039C">
        <w:rPr>
          <w:rFonts w:ascii="Times New Roman" w:hAnsi="Times New Roman" w:cs="Times New Roman"/>
          <w:sz w:val="28"/>
          <w:szCs w:val="28"/>
          <w:lang w:val="ru-RU"/>
        </w:rPr>
        <w:t xml:space="preserve">Метод аналізу </w:t>
      </w:r>
      <w:r w:rsidR="00166C2E" w:rsidRPr="00D8039C">
        <w:rPr>
          <w:rFonts w:ascii="Times New Roman" w:hAnsi="Times New Roman" w:cs="Times New Roman"/>
          <w:sz w:val="28"/>
          <w:szCs w:val="28"/>
        </w:rPr>
        <w:t>GAP</w:t>
      </w:r>
      <w:r w:rsidR="00166C2E" w:rsidRPr="00D8039C">
        <w:rPr>
          <w:rFonts w:ascii="Times New Roman" w:hAnsi="Times New Roman" w:cs="Times New Roman"/>
          <w:sz w:val="28"/>
          <w:szCs w:val="28"/>
          <w:lang w:val="ru-RU"/>
        </w:rPr>
        <w:t>.</w:t>
      </w:r>
    </w:p>
    <w:p w:rsidR="00166C2E" w:rsidRPr="00D8039C" w:rsidRDefault="009E1674" w:rsidP="00166C2E">
      <w:pPr>
        <w:pStyle w:val="a4"/>
        <w:jc w:val="both"/>
        <w:rPr>
          <w:rFonts w:ascii="Times New Roman" w:hAnsi="Times New Roman" w:cs="Times New Roman"/>
          <w:sz w:val="28"/>
          <w:szCs w:val="28"/>
          <w:lang w:val="ru-RU"/>
        </w:rPr>
      </w:pPr>
      <w:r w:rsidRPr="00D8039C">
        <w:rPr>
          <w:rFonts w:ascii="Times New Roman" w:hAnsi="Times New Roman" w:cs="Times New Roman"/>
          <w:sz w:val="28"/>
          <w:szCs w:val="28"/>
          <w:lang w:val="ru-RU"/>
        </w:rPr>
        <w:t>43</w:t>
      </w:r>
      <w:r w:rsidR="00166C2E" w:rsidRPr="00D8039C">
        <w:rPr>
          <w:rFonts w:ascii="Times New Roman" w:hAnsi="Times New Roman" w:cs="Times New Roman"/>
          <w:sz w:val="28"/>
          <w:szCs w:val="28"/>
          <w:lang w:val="ru-RU"/>
        </w:rPr>
        <w:t>. Методи оцінки конкурентного п</w:t>
      </w:r>
      <w:r w:rsidR="00C87C16" w:rsidRPr="00D8039C">
        <w:rPr>
          <w:rFonts w:ascii="Times New Roman" w:hAnsi="Times New Roman" w:cs="Times New Roman"/>
          <w:sz w:val="28"/>
          <w:szCs w:val="28"/>
          <w:lang w:val="ru-RU"/>
        </w:rPr>
        <w:t xml:space="preserve">оложення підприємства </w:t>
      </w:r>
      <w:proofErr w:type="gramStart"/>
      <w:r w:rsidR="00C87C16" w:rsidRPr="00D8039C">
        <w:rPr>
          <w:rFonts w:ascii="Times New Roman" w:hAnsi="Times New Roman" w:cs="Times New Roman"/>
          <w:sz w:val="28"/>
          <w:szCs w:val="28"/>
          <w:lang w:val="ru-RU"/>
        </w:rPr>
        <w:t>на ринку</w:t>
      </w:r>
      <w:proofErr w:type="gramEnd"/>
      <w:r w:rsidR="00C87C16" w:rsidRPr="00D8039C">
        <w:rPr>
          <w:rFonts w:ascii="Times New Roman" w:hAnsi="Times New Roman" w:cs="Times New Roman"/>
          <w:sz w:val="28"/>
          <w:szCs w:val="28"/>
          <w:lang w:val="ru-RU"/>
        </w:rPr>
        <w:t xml:space="preserve">: </w:t>
      </w:r>
      <w:r w:rsidR="00166C2E" w:rsidRPr="00D8039C">
        <w:rPr>
          <w:rFonts w:ascii="Times New Roman" w:hAnsi="Times New Roman" w:cs="Times New Roman"/>
          <w:sz w:val="28"/>
          <w:szCs w:val="28"/>
          <w:lang w:val="ru-RU"/>
        </w:rPr>
        <w:t xml:space="preserve">Метод </w:t>
      </w:r>
      <w:r w:rsidR="00166C2E" w:rsidRPr="00D8039C">
        <w:rPr>
          <w:rFonts w:ascii="Times New Roman" w:hAnsi="Times New Roman" w:cs="Times New Roman"/>
          <w:sz w:val="28"/>
          <w:szCs w:val="28"/>
        </w:rPr>
        <w:t>PIMS</w:t>
      </w:r>
      <w:r w:rsidR="00166C2E" w:rsidRPr="00D8039C">
        <w:rPr>
          <w:rFonts w:ascii="Times New Roman" w:hAnsi="Times New Roman" w:cs="Times New Roman"/>
          <w:sz w:val="28"/>
          <w:szCs w:val="28"/>
          <w:lang w:val="ru-RU"/>
        </w:rPr>
        <w:t>.</w:t>
      </w:r>
    </w:p>
    <w:p w:rsidR="00166C2E" w:rsidRPr="00D8039C" w:rsidRDefault="009E1674" w:rsidP="00166C2E">
      <w:pPr>
        <w:pStyle w:val="a4"/>
        <w:jc w:val="both"/>
        <w:rPr>
          <w:rFonts w:ascii="Times New Roman" w:hAnsi="Times New Roman" w:cs="Times New Roman"/>
          <w:sz w:val="28"/>
          <w:szCs w:val="28"/>
          <w:lang w:val="ru-RU"/>
        </w:rPr>
      </w:pPr>
      <w:r w:rsidRPr="00D8039C">
        <w:rPr>
          <w:rFonts w:ascii="Times New Roman" w:hAnsi="Times New Roman" w:cs="Times New Roman"/>
          <w:sz w:val="28"/>
          <w:szCs w:val="28"/>
          <w:lang w:val="ru-RU"/>
        </w:rPr>
        <w:t>44</w:t>
      </w:r>
      <w:r w:rsidR="00166C2E" w:rsidRPr="00D8039C">
        <w:rPr>
          <w:rFonts w:ascii="Times New Roman" w:hAnsi="Times New Roman" w:cs="Times New Roman"/>
          <w:sz w:val="28"/>
          <w:szCs w:val="28"/>
          <w:lang w:val="ru-RU"/>
        </w:rPr>
        <w:t>. Методи оцінки конкурентного п</w:t>
      </w:r>
      <w:r w:rsidR="00C87C16" w:rsidRPr="00D8039C">
        <w:rPr>
          <w:rFonts w:ascii="Times New Roman" w:hAnsi="Times New Roman" w:cs="Times New Roman"/>
          <w:sz w:val="28"/>
          <w:szCs w:val="28"/>
          <w:lang w:val="ru-RU"/>
        </w:rPr>
        <w:t>оложення підприємства на ринку:</w:t>
      </w:r>
      <w:r w:rsidRPr="00D8039C">
        <w:rPr>
          <w:rFonts w:ascii="Times New Roman" w:hAnsi="Times New Roman" w:cs="Times New Roman"/>
          <w:sz w:val="28"/>
          <w:szCs w:val="28"/>
          <w:lang w:val="ru-RU"/>
        </w:rPr>
        <w:t xml:space="preserve"> </w:t>
      </w:r>
      <w:proofErr w:type="gramStart"/>
      <w:r w:rsidR="00EE0150" w:rsidRPr="00D8039C">
        <w:rPr>
          <w:rFonts w:ascii="Times New Roman" w:hAnsi="Times New Roman" w:cs="Times New Roman"/>
          <w:sz w:val="28"/>
          <w:szCs w:val="28"/>
          <w:lang w:val="ru-RU"/>
        </w:rPr>
        <w:t xml:space="preserve">Метод </w:t>
      </w:r>
      <w:r w:rsidR="00166C2E" w:rsidRPr="00D8039C">
        <w:rPr>
          <w:rFonts w:ascii="Times New Roman" w:hAnsi="Times New Roman" w:cs="Times New Roman"/>
          <w:sz w:val="28"/>
          <w:szCs w:val="28"/>
          <w:lang w:val="ru-RU"/>
        </w:rPr>
        <w:t>.</w:t>
      </w:r>
      <w:r w:rsidRPr="00D8039C">
        <w:rPr>
          <w:rFonts w:ascii="Times New Roman" w:hAnsi="Times New Roman" w:cs="Times New Roman"/>
          <w:sz w:val="28"/>
          <w:szCs w:val="28"/>
        </w:rPr>
        <w:t>SPACE</w:t>
      </w:r>
      <w:proofErr w:type="gramEnd"/>
      <w:r w:rsidRPr="00D8039C">
        <w:rPr>
          <w:rFonts w:ascii="Times New Roman" w:hAnsi="Times New Roman" w:cs="Times New Roman"/>
          <w:sz w:val="28"/>
          <w:szCs w:val="28"/>
          <w:lang w:val="ru-RU"/>
        </w:rPr>
        <w:t xml:space="preserve"> –аналіз.</w:t>
      </w:r>
    </w:p>
    <w:p w:rsidR="00166C2E" w:rsidRPr="00D8039C" w:rsidRDefault="009E1674" w:rsidP="00166C2E">
      <w:pPr>
        <w:pStyle w:val="a4"/>
        <w:jc w:val="both"/>
        <w:rPr>
          <w:rFonts w:ascii="Times New Roman" w:hAnsi="Times New Roman" w:cs="Times New Roman"/>
          <w:sz w:val="28"/>
          <w:szCs w:val="28"/>
          <w:lang w:val="ru-RU"/>
        </w:rPr>
      </w:pPr>
      <w:r w:rsidRPr="00D8039C">
        <w:rPr>
          <w:rFonts w:ascii="Times New Roman" w:hAnsi="Times New Roman" w:cs="Times New Roman"/>
          <w:sz w:val="28"/>
          <w:szCs w:val="28"/>
          <w:lang w:val="ru-RU"/>
        </w:rPr>
        <w:t>45</w:t>
      </w:r>
      <w:r w:rsidR="00166C2E" w:rsidRPr="00D8039C">
        <w:rPr>
          <w:rFonts w:ascii="Times New Roman" w:hAnsi="Times New Roman" w:cs="Times New Roman"/>
          <w:sz w:val="28"/>
          <w:szCs w:val="28"/>
          <w:lang w:val="ru-RU"/>
        </w:rPr>
        <w:t>. Табличний метод оцін</w:t>
      </w:r>
      <w:r w:rsidR="00C87C16" w:rsidRPr="00D8039C">
        <w:rPr>
          <w:rFonts w:ascii="Times New Roman" w:hAnsi="Times New Roman" w:cs="Times New Roman"/>
          <w:sz w:val="28"/>
          <w:szCs w:val="28"/>
          <w:lang w:val="ru-RU"/>
        </w:rPr>
        <w:t xml:space="preserve">ки рівня конкурентоспроможності </w:t>
      </w:r>
      <w:r w:rsidR="00166C2E" w:rsidRPr="00D8039C">
        <w:rPr>
          <w:rFonts w:ascii="Times New Roman" w:hAnsi="Times New Roman" w:cs="Times New Roman"/>
          <w:sz w:val="28"/>
          <w:szCs w:val="28"/>
          <w:lang w:val="ru-RU"/>
        </w:rPr>
        <w:t>підприємства.</w:t>
      </w:r>
    </w:p>
    <w:p w:rsidR="00166C2E" w:rsidRPr="00D8039C" w:rsidRDefault="009E1674" w:rsidP="00166C2E">
      <w:pPr>
        <w:pStyle w:val="a4"/>
        <w:jc w:val="both"/>
        <w:rPr>
          <w:rFonts w:ascii="Times New Roman" w:hAnsi="Times New Roman" w:cs="Times New Roman"/>
          <w:sz w:val="28"/>
          <w:szCs w:val="28"/>
          <w:lang w:val="ru-RU"/>
        </w:rPr>
      </w:pPr>
      <w:r w:rsidRPr="00D8039C">
        <w:rPr>
          <w:rFonts w:ascii="Times New Roman" w:hAnsi="Times New Roman" w:cs="Times New Roman"/>
          <w:sz w:val="28"/>
          <w:szCs w:val="28"/>
          <w:lang w:val="ru-RU"/>
        </w:rPr>
        <w:t>46</w:t>
      </w:r>
      <w:r w:rsidR="00166C2E" w:rsidRPr="00D8039C">
        <w:rPr>
          <w:rFonts w:ascii="Times New Roman" w:hAnsi="Times New Roman" w:cs="Times New Roman"/>
          <w:sz w:val="28"/>
          <w:szCs w:val="28"/>
          <w:lang w:val="ru-RU"/>
        </w:rPr>
        <w:t>. Розрахункові методи оцінки конкурентоспроможності підприємства.</w:t>
      </w:r>
    </w:p>
    <w:p w:rsidR="009E1674" w:rsidRPr="00D8039C" w:rsidRDefault="009E1674" w:rsidP="009E1674">
      <w:pPr>
        <w:pStyle w:val="a4"/>
        <w:jc w:val="both"/>
        <w:rPr>
          <w:rFonts w:ascii="Times New Roman" w:hAnsi="Times New Roman" w:cs="Times New Roman"/>
          <w:sz w:val="28"/>
          <w:szCs w:val="28"/>
          <w:lang w:val="ru-RU"/>
        </w:rPr>
      </w:pPr>
      <w:r w:rsidRPr="00D8039C">
        <w:rPr>
          <w:rFonts w:ascii="Times New Roman" w:hAnsi="Times New Roman" w:cs="Times New Roman"/>
          <w:sz w:val="28"/>
          <w:szCs w:val="28"/>
          <w:lang w:val="ru-RU"/>
        </w:rPr>
        <w:t>47</w:t>
      </w:r>
      <w:r w:rsidR="00166C2E" w:rsidRPr="00D8039C">
        <w:rPr>
          <w:rFonts w:ascii="Times New Roman" w:hAnsi="Times New Roman" w:cs="Times New Roman"/>
          <w:sz w:val="28"/>
          <w:szCs w:val="28"/>
          <w:lang w:val="ru-RU"/>
        </w:rPr>
        <w:t xml:space="preserve">. </w:t>
      </w:r>
      <w:r w:rsidRPr="00D8039C">
        <w:rPr>
          <w:rFonts w:ascii="Times New Roman" w:hAnsi="Times New Roman" w:cs="Times New Roman"/>
          <w:sz w:val="28"/>
          <w:szCs w:val="28"/>
          <w:lang w:val="ru-RU"/>
        </w:rPr>
        <w:t>Стратегія конкуренції у фрагментованих та в новоутворених галузях.</w:t>
      </w:r>
    </w:p>
    <w:p w:rsidR="00166C2E" w:rsidRPr="00D8039C" w:rsidRDefault="009E1674" w:rsidP="009E1674">
      <w:pPr>
        <w:pStyle w:val="a4"/>
        <w:jc w:val="both"/>
        <w:rPr>
          <w:rFonts w:ascii="Times New Roman" w:hAnsi="Times New Roman" w:cs="Times New Roman"/>
          <w:sz w:val="28"/>
          <w:szCs w:val="28"/>
          <w:lang w:val="ru-RU"/>
        </w:rPr>
      </w:pPr>
      <w:r w:rsidRPr="00D8039C">
        <w:rPr>
          <w:rFonts w:ascii="Times New Roman" w:hAnsi="Times New Roman" w:cs="Times New Roman"/>
          <w:sz w:val="28"/>
          <w:szCs w:val="28"/>
          <w:lang w:val="ru-RU"/>
        </w:rPr>
        <w:t>48</w:t>
      </w:r>
      <w:r w:rsidR="00166C2E" w:rsidRPr="00D8039C">
        <w:rPr>
          <w:rFonts w:ascii="Times New Roman" w:hAnsi="Times New Roman" w:cs="Times New Roman"/>
          <w:sz w:val="28"/>
          <w:szCs w:val="28"/>
          <w:lang w:val="ru-RU"/>
        </w:rPr>
        <w:t>. Методи оцінки конкурентос</w:t>
      </w:r>
      <w:r w:rsidR="00C87C16" w:rsidRPr="00D8039C">
        <w:rPr>
          <w:rFonts w:ascii="Times New Roman" w:hAnsi="Times New Roman" w:cs="Times New Roman"/>
          <w:sz w:val="28"/>
          <w:szCs w:val="28"/>
          <w:lang w:val="ru-RU"/>
        </w:rPr>
        <w:t xml:space="preserve">проможності підприємства: Метод </w:t>
      </w:r>
      <w:r w:rsidR="00166C2E" w:rsidRPr="00D8039C">
        <w:rPr>
          <w:rFonts w:ascii="Times New Roman" w:hAnsi="Times New Roman" w:cs="Times New Roman"/>
          <w:sz w:val="28"/>
          <w:szCs w:val="28"/>
          <w:lang w:val="ru-RU"/>
        </w:rPr>
        <w:t>різниць.</w:t>
      </w:r>
    </w:p>
    <w:p w:rsidR="00166C2E" w:rsidRPr="00D8039C" w:rsidRDefault="009E1674" w:rsidP="00166C2E">
      <w:pPr>
        <w:pStyle w:val="a4"/>
        <w:jc w:val="both"/>
        <w:rPr>
          <w:rFonts w:ascii="Times New Roman" w:hAnsi="Times New Roman" w:cs="Times New Roman"/>
          <w:sz w:val="28"/>
          <w:szCs w:val="28"/>
          <w:lang w:val="ru-RU"/>
        </w:rPr>
      </w:pPr>
      <w:r w:rsidRPr="00D8039C">
        <w:rPr>
          <w:rFonts w:ascii="Times New Roman" w:hAnsi="Times New Roman" w:cs="Times New Roman"/>
          <w:sz w:val="28"/>
          <w:szCs w:val="28"/>
          <w:lang w:val="ru-RU"/>
        </w:rPr>
        <w:t>49</w:t>
      </w:r>
      <w:r w:rsidR="00166C2E" w:rsidRPr="00D8039C">
        <w:rPr>
          <w:rFonts w:ascii="Times New Roman" w:hAnsi="Times New Roman" w:cs="Times New Roman"/>
          <w:sz w:val="28"/>
          <w:szCs w:val="28"/>
          <w:lang w:val="ru-RU"/>
        </w:rPr>
        <w:t>. Методи оцінки конкурентос</w:t>
      </w:r>
      <w:r w:rsidR="00C87C16" w:rsidRPr="00D8039C">
        <w:rPr>
          <w:rFonts w:ascii="Times New Roman" w:hAnsi="Times New Roman" w:cs="Times New Roman"/>
          <w:sz w:val="28"/>
          <w:szCs w:val="28"/>
          <w:lang w:val="ru-RU"/>
        </w:rPr>
        <w:t xml:space="preserve">проможності підприємства: Метод </w:t>
      </w:r>
      <w:r w:rsidR="00166C2E" w:rsidRPr="00D8039C">
        <w:rPr>
          <w:rFonts w:ascii="Times New Roman" w:hAnsi="Times New Roman" w:cs="Times New Roman"/>
          <w:sz w:val="28"/>
          <w:szCs w:val="28"/>
          <w:lang w:val="ru-RU"/>
        </w:rPr>
        <w:t>рангів.</w:t>
      </w:r>
    </w:p>
    <w:p w:rsidR="00166C2E" w:rsidRPr="00D8039C" w:rsidRDefault="009E1674" w:rsidP="00166C2E">
      <w:pPr>
        <w:pStyle w:val="a4"/>
        <w:jc w:val="both"/>
        <w:rPr>
          <w:rFonts w:ascii="Times New Roman" w:hAnsi="Times New Roman" w:cs="Times New Roman"/>
          <w:sz w:val="28"/>
          <w:szCs w:val="28"/>
          <w:lang w:val="ru-RU"/>
        </w:rPr>
      </w:pPr>
      <w:r w:rsidRPr="00D8039C">
        <w:rPr>
          <w:rFonts w:ascii="Times New Roman" w:hAnsi="Times New Roman" w:cs="Times New Roman"/>
          <w:sz w:val="28"/>
          <w:szCs w:val="28"/>
          <w:lang w:val="ru-RU"/>
        </w:rPr>
        <w:t>50</w:t>
      </w:r>
      <w:r w:rsidR="00166C2E" w:rsidRPr="00D8039C">
        <w:rPr>
          <w:rFonts w:ascii="Times New Roman" w:hAnsi="Times New Roman" w:cs="Times New Roman"/>
          <w:sz w:val="28"/>
          <w:szCs w:val="28"/>
          <w:lang w:val="ru-RU"/>
        </w:rPr>
        <w:t>. Методи оцінки конкурентоспроможності підприємства: Метод балів.</w:t>
      </w:r>
    </w:p>
    <w:p w:rsidR="00166C2E" w:rsidRPr="00D8039C" w:rsidRDefault="009E1674" w:rsidP="00166C2E">
      <w:pPr>
        <w:pStyle w:val="a4"/>
        <w:jc w:val="both"/>
        <w:rPr>
          <w:rFonts w:ascii="Times New Roman" w:hAnsi="Times New Roman" w:cs="Times New Roman"/>
          <w:sz w:val="28"/>
          <w:szCs w:val="28"/>
          <w:lang w:val="ru-RU"/>
        </w:rPr>
      </w:pPr>
      <w:r w:rsidRPr="00D8039C">
        <w:rPr>
          <w:rFonts w:ascii="Times New Roman" w:hAnsi="Times New Roman" w:cs="Times New Roman"/>
          <w:sz w:val="28"/>
          <w:szCs w:val="28"/>
          <w:lang w:val="ru-RU"/>
        </w:rPr>
        <w:t>51</w:t>
      </w:r>
      <w:r w:rsidR="00166C2E" w:rsidRPr="00D8039C">
        <w:rPr>
          <w:rFonts w:ascii="Times New Roman" w:hAnsi="Times New Roman" w:cs="Times New Roman"/>
          <w:sz w:val="28"/>
          <w:szCs w:val="28"/>
          <w:lang w:val="ru-RU"/>
        </w:rPr>
        <w:t>. Комплексні методи оцінки конкурентоспроможності підприємства.</w:t>
      </w:r>
    </w:p>
    <w:p w:rsidR="00166C2E" w:rsidRPr="00D8039C" w:rsidRDefault="009E1674" w:rsidP="00166C2E">
      <w:pPr>
        <w:pStyle w:val="a4"/>
        <w:jc w:val="both"/>
        <w:rPr>
          <w:rFonts w:ascii="Times New Roman" w:hAnsi="Times New Roman" w:cs="Times New Roman"/>
          <w:sz w:val="28"/>
          <w:szCs w:val="28"/>
          <w:lang w:val="ru-RU"/>
        </w:rPr>
      </w:pPr>
      <w:r w:rsidRPr="00D8039C">
        <w:rPr>
          <w:rFonts w:ascii="Times New Roman" w:hAnsi="Times New Roman" w:cs="Times New Roman"/>
          <w:sz w:val="28"/>
          <w:szCs w:val="28"/>
          <w:lang w:val="ru-RU"/>
        </w:rPr>
        <w:t>52</w:t>
      </w:r>
      <w:r w:rsidR="00166C2E" w:rsidRPr="00D8039C">
        <w:rPr>
          <w:rFonts w:ascii="Times New Roman" w:hAnsi="Times New Roman" w:cs="Times New Roman"/>
          <w:sz w:val="28"/>
          <w:szCs w:val="28"/>
          <w:lang w:val="ru-RU"/>
        </w:rPr>
        <w:t>. Метод, заснований на теорії ефективної конкуренції.</w:t>
      </w:r>
    </w:p>
    <w:p w:rsidR="009E1674" w:rsidRPr="00D8039C" w:rsidRDefault="008444F9" w:rsidP="009E1674">
      <w:pPr>
        <w:pStyle w:val="a4"/>
        <w:jc w:val="both"/>
        <w:rPr>
          <w:rFonts w:ascii="Times New Roman" w:hAnsi="Times New Roman" w:cs="Times New Roman"/>
          <w:sz w:val="28"/>
          <w:szCs w:val="28"/>
          <w:lang w:val="ru-RU"/>
        </w:rPr>
      </w:pPr>
      <w:r w:rsidRPr="00D8039C">
        <w:rPr>
          <w:rFonts w:ascii="Times New Roman" w:hAnsi="Times New Roman" w:cs="Times New Roman"/>
          <w:sz w:val="28"/>
          <w:szCs w:val="28"/>
          <w:lang w:val="ru-RU"/>
        </w:rPr>
        <w:t xml:space="preserve">53. </w:t>
      </w:r>
      <w:r w:rsidR="009E1674" w:rsidRPr="00D8039C">
        <w:rPr>
          <w:rFonts w:ascii="Times New Roman" w:hAnsi="Times New Roman" w:cs="Times New Roman"/>
          <w:sz w:val="28"/>
          <w:szCs w:val="28"/>
          <w:lang w:val="ru-RU"/>
        </w:rPr>
        <w:t>Сутність якості продукції. Фактори, що впливають на якість   продукції.</w:t>
      </w:r>
    </w:p>
    <w:p w:rsidR="009E1674" w:rsidRPr="00D8039C" w:rsidRDefault="008444F9" w:rsidP="009E1674">
      <w:pPr>
        <w:pStyle w:val="a4"/>
        <w:jc w:val="both"/>
        <w:rPr>
          <w:rFonts w:ascii="Times New Roman" w:hAnsi="Times New Roman" w:cs="Times New Roman"/>
          <w:sz w:val="28"/>
          <w:szCs w:val="28"/>
          <w:lang w:val="ru-RU"/>
        </w:rPr>
      </w:pPr>
      <w:r w:rsidRPr="00D8039C">
        <w:rPr>
          <w:rFonts w:ascii="Times New Roman" w:hAnsi="Times New Roman" w:cs="Times New Roman"/>
          <w:sz w:val="28"/>
          <w:szCs w:val="28"/>
          <w:lang w:val="ru-RU"/>
        </w:rPr>
        <w:t xml:space="preserve">54. </w:t>
      </w:r>
      <w:r w:rsidR="009E1674" w:rsidRPr="00D8039C">
        <w:rPr>
          <w:rFonts w:ascii="Times New Roman" w:hAnsi="Times New Roman" w:cs="Times New Roman"/>
          <w:sz w:val="28"/>
          <w:szCs w:val="28"/>
          <w:lang w:val="ru-RU"/>
        </w:rPr>
        <w:t xml:space="preserve">Концепція загального управління якістю. Зарубіжний </w:t>
      </w:r>
      <w:r w:rsidR="00AF2A91" w:rsidRPr="00D8039C">
        <w:rPr>
          <w:rFonts w:ascii="Times New Roman" w:hAnsi="Times New Roman" w:cs="Times New Roman"/>
          <w:sz w:val="28"/>
          <w:szCs w:val="28"/>
          <w:lang w:val="ru-RU"/>
        </w:rPr>
        <w:t>досвід управління якістю</w:t>
      </w:r>
      <w:r w:rsidR="009E1674" w:rsidRPr="00D8039C">
        <w:rPr>
          <w:rFonts w:ascii="Times New Roman" w:hAnsi="Times New Roman" w:cs="Times New Roman"/>
          <w:sz w:val="28"/>
          <w:szCs w:val="28"/>
          <w:lang w:val="ru-RU"/>
        </w:rPr>
        <w:t xml:space="preserve"> продукції.</w:t>
      </w:r>
    </w:p>
    <w:p w:rsidR="009E1674" w:rsidRPr="00D8039C" w:rsidRDefault="008444F9" w:rsidP="009E1674">
      <w:pPr>
        <w:pStyle w:val="a4"/>
        <w:jc w:val="both"/>
        <w:rPr>
          <w:rFonts w:ascii="Times New Roman" w:hAnsi="Times New Roman" w:cs="Times New Roman"/>
          <w:sz w:val="28"/>
          <w:szCs w:val="28"/>
          <w:lang w:val="ru-RU"/>
        </w:rPr>
      </w:pPr>
      <w:r w:rsidRPr="00D8039C">
        <w:rPr>
          <w:rFonts w:ascii="Times New Roman" w:hAnsi="Times New Roman" w:cs="Times New Roman"/>
          <w:sz w:val="28"/>
          <w:szCs w:val="28"/>
          <w:lang w:val="ru-RU"/>
        </w:rPr>
        <w:t xml:space="preserve">55. </w:t>
      </w:r>
      <w:r w:rsidR="009E1674" w:rsidRPr="00D8039C">
        <w:rPr>
          <w:rFonts w:ascii="Times New Roman" w:hAnsi="Times New Roman" w:cs="Times New Roman"/>
          <w:sz w:val="28"/>
          <w:szCs w:val="28"/>
          <w:lang w:val="ru-RU"/>
        </w:rPr>
        <w:t>Показники якості товару</w:t>
      </w:r>
    </w:p>
    <w:p w:rsidR="009E1674" w:rsidRPr="00D8039C" w:rsidRDefault="008444F9" w:rsidP="009E1674">
      <w:pPr>
        <w:pStyle w:val="a4"/>
        <w:jc w:val="both"/>
        <w:rPr>
          <w:rFonts w:ascii="Times New Roman" w:hAnsi="Times New Roman" w:cs="Times New Roman"/>
          <w:sz w:val="28"/>
          <w:szCs w:val="28"/>
          <w:lang w:val="ru-RU"/>
        </w:rPr>
      </w:pPr>
      <w:r w:rsidRPr="00D8039C">
        <w:rPr>
          <w:rFonts w:ascii="Times New Roman" w:hAnsi="Times New Roman" w:cs="Times New Roman"/>
          <w:sz w:val="28"/>
          <w:szCs w:val="28"/>
          <w:lang w:val="ru-RU"/>
        </w:rPr>
        <w:t xml:space="preserve">56. </w:t>
      </w:r>
      <w:r w:rsidR="009E1674" w:rsidRPr="00D8039C">
        <w:rPr>
          <w:rFonts w:ascii="Times New Roman" w:hAnsi="Times New Roman" w:cs="Times New Roman"/>
          <w:sz w:val="28"/>
          <w:szCs w:val="28"/>
          <w:lang w:val="ru-RU"/>
        </w:rPr>
        <w:t>Організація контролю якості продукції.</w:t>
      </w:r>
    </w:p>
    <w:p w:rsidR="009E1674" w:rsidRPr="00D8039C" w:rsidRDefault="008444F9" w:rsidP="009E1674">
      <w:pPr>
        <w:pStyle w:val="a4"/>
        <w:jc w:val="both"/>
        <w:rPr>
          <w:rFonts w:ascii="Times New Roman" w:hAnsi="Times New Roman" w:cs="Times New Roman"/>
          <w:sz w:val="28"/>
          <w:szCs w:val="28"/>
          <w:lang w:val="ru-RU"/>
        </w:rPr>
      </w:pPr>
      <w:r w:rsidRPr="00D8039C">
        <w:rPr>
          <w:rFonts w:ascii="Times New Roman" w:hAnsi="Times New Roman" w:cs="Times New Roman"/>
          <w:sz w:val="28"/>
          <w:szCs w:val="28"/>
          <w:lang w:val="ru-RU"/>
        </w:rPr>
        <w:t xml:space="preserve">57. </w:t>
      </w:r>
      <w:r w:rsidR="009E1674" w:rsidRPr="00D8039C">
        <w:rPr>
          <w:rFonts w:ascii="Times New Roman" w:hAnsi="Times New Roman" w:cs="Times New Roman"/>
          <w:sz w:val="28"/>
          <w:szCs w:val="28"/>
          <w:lang w:val="ru-RU"/>
        </w:rPr>
        <w:t>Інструменти підвищення якості продукції.</w:t>
      </w:r>
    </w:p>
    <w:p w:rsidR="00DE3C12" w:rsidRPr="00D8039C" w:rsidRDefault="008444F9" w:rsidP="001D5705">
      <w:pPr>
        <w:pStyle w:val="a4"/>
        <w:jc w:val="both"/>
        <w:rPr>
          <w:rFonts w:ascii="Times New Roman" w:hAnsi="Times New Roman" w:cs="Times New Roman"/>
          <w:sz w:val="28"/>
          <w:szCs w:val="28"/>
          <w:lang w:val="ru-RU"/>
        </w:rPr>
      </w:pPr>
      <w:r w:rsidRPr="00D8039C">
        <w:rPr>
          <w:rFonts w:ascii="Times New Roman" w:hAnsi="Times New Roman" w:cs="Times New Roman"/>
          <w:sz w:val="28"/>
          <w:szCs w:val="28"/>
          <w:lang w:val="ru-RU"/>
        </w:rPr>
        <w:t>58</w:t>
      </w:r>
      <w:r w:rsidR="00166C2E" w:rsidRPr="00D8039C">
        <w:rPr>
          <w:rFonts w:ascii="Times New Roman" w:hAnsi="Times New Roman" w:cs="Times New Roman"/>
          <w:sz w:val="28"/>
          <w:szCs w:val="28"/>
          <w:lang w:val="ru-RU"/>
        </w:rPr>
        <w:t>. Метод визначення конкур</w:t>
      </w:r>
      <w:r w:rsidR="00C87C16" w:rsidRPr="00D8039C">
        <w:rPr>
          <w:rFonts w:ascii="Times New Roman" w:hAnsi="Times New Roman" w:cs="Times New Roman"/>
          <w:sz w:val="28"/>
          <w:szCs w:val="28"/>
          <w:lang w:val="ru-RU"/>
        </w:rPr>
        <w:t>ентоспроможності підприємства –</w:t>
      </w:r>
      <w:r w:rsidR="000A2C46" w:rsidRPr="00D8039C">
        <w:rPr>
          <w:rFonts w:ascii="Times New Roman" w:hAnsi="Times New Roman" w:cs="Times New Roman"/>
          <w:sz w:val="28"/>
          <w:szCs w:val="28"/>
          <w:lang w:val="ru-RU"/>
        </w:rPr>
        <w:t>бенчмаркінг.</w:t>
      </w:r>
    </w:p>
    <w:p w:rsidR="00DA53F2" w:rsidRPr="00D8039C" w:rsidRDefault="00DA53F2" w:rsidP="001D5705">
      <w:pPr>
        <w:pStyle w:val="a4"/>
        <w:jc w:val="both"/>
        <w:rPr>
          <w:rFonts w:ascii="Times New Roman" w:hAnsi="Times New Roman" w:cs="Times New Roman"/>
          <w:sz w:val="28"/>
          <w:szCs w:val="28"/>
          <w:lang w:val="ru-RU"/>
        </w:rPr>
      </w:pPr>
    </w:p>
    <w:p w:rsidR="00686ABC" w:rsidRDefault="00686ABC" w:rsidP="001D5705">
      <w:pPr>
        <w:pStyle w:val="a4"/>
        <w:jc w:val="both"/>
        <w:rPr>
          <w:rFonts w:ascii="Times New Roman" w:hAnsi="Times New Roman" w:cs="Times New Roman"/>
          <w:sz w:val="28"/>
          <w:szCs w:val="28"/>
          <w:lang w:val="ru-RU"/>
        </w:rPr>
      </w:pPr>
    </w:p>
    <w:p w:rsidR="000275F5" w:rsidRDefault="000275F5" w:rsidP="001D5705">
      <w:pPr>
        <w:pStyle w:val="a4"/>
        <w:jc w:val="both"/>
        <w:rPr>
          <w:rFonts w:ascii="Times New Roman" w:hAnsi="Times New Roman" w:cs="Times New Roman"/>
          <w:sz w:val="28"/>
          <w:szCs w:val="28"/>
          <w:lang w:val="ru-RU"/>
        </w:rPr>
      </w:pPr>
    </w:p>
    <w:p w:rsidR="000275F5" w:rsidRDefault="000275F5" w:rsidP="001D5705">
      <w:pPr>
        <w:pStyle w:val="a4"/>
        <w:jc w:val="both"/>
        <w:rPr>
          <w:rFonts w:ascii="Times New Roman" w:hAnsi="Times New Roman" w:cs="Times New Roman"/>
          <w:sz w:val="28"/>
          <w:szCs w:val="28"/>
          <w:lang w:val="ru-RU"/>
        </w:rPr>
      </w:pPr>
    </w:p>
    <w:p w:rsidR="000275F5" w:rsidRDefault="000275F5" w:rsidP="001D5705">
      <w:pPr>
        <w:pStyle w:val="a4"/>
        <w:jc w:val="both"/>
        <w:rPr>
          <w:rFonts w:ascii="Times New Roman" w:hAnsi="Times New Roman" w:cs="Times New Roman"/>
          <w:sz w:val="28"/>
          <w:szCs w:val="28"/>
          <w:lang w:val="ru-RU"/>
        </w:rPr>
      </w:pPr>
    </w:p>
    <w:p w:rsidR="000275F5" w:rsidRDefault="000275F5" w:rsidP="001D5705">
      <w:pPr>
        <w:pStyle w:val="a4"/>
        <w:jc w:val="both"/>
        <w:rPr>
          <w:rFonts w:ascii="Times New Roman" w:hAnsi="Times New Roman" w:cs="Times New Roman"/>
          <w:sz w:val="28"/>
          <w:szCs w:val="28"/>
          <w:lang w:val="ru-RU"/>
        </w:rPr>
      </w:pPr>
    </w:p>
    <w:p w:rsidR="000275F5" w:rsidRDefault="000275F5" w:rsidP="001D5705">
      <w:pPr>
        <w:pStyle w:val="a4"/>
        <w:jc w:val="both"/>
        <w:rPr>
          <w:rFonts w:ascii="Times New Roman" w:hAnsi="Times New Roman" w:cs="Times New Roman"/>
          <w:sz w:val="28"/>
          <w:szCs w:val="28"/>
          <w:lang w:val="ru-RU"/>
        </w:rPr>
      </w:pPr>
    </w:p>
    <w:p w:rsidR="000275F5" w:rsidRDefault="000275F5" w:rsidP="001D5705">
      <w:pPr>
        <w:pStyle w:val="a4"/>
        <w:jc w:val="both"/>
        <w:rPr>
          <w:rFonts w:ascii="Times New Roman" w:hAnsi="Times New Roman" w:cs="Times New Roman"/>
          <w:sz w:val="28"/>
          <w:szCs w:val="28"/>
          <w:lang w:val="ru-RU"/>
        </w:rPr>
      </w:pPr>
    </w:p>
    <w:p w:rsidR="000275F5" w:rsidRDefault="000275F5" w:rsidP="001D5705">
      <w:pPr>
        <w:pStyle w:val="a4"/>
        <w:jc w:val="both"/>
        <w:rPr>
          <w:rFonts w:ascii="Times New Roman" w:hAnsi="Times New Roman" w:cs="Times New Roman"/>
          <w:sz w:val="28"/>
          <w:szCs w:val="28"/>
          <w:lang w:val="ru-RU"/>
        </w:rPr>
      </w:pPr>
    </w:p>
    <w:p w:rsidR="000275F5" w:rsidRDefault="000275F5" w:rsidP="001D5705">
      <w:pPr>
        <w:pStyle w:val="a4"/>
        <w:jc w:val="both"/>
        <w:rPr>
          <w:rFonts w:ascii="Times New Roman" w:hAnsi="Times New Roman" w:cs="Times New Roman"/>
          <w:sz w:val="28"/>
          <w:szCs w:val="28"/>
          <w:lang w:val="ru-RU"/>
        </w:rPr>
      </w:pPr>
    </w:p>
    <w:p w:rsidR="000275F5" w:rsidRDefault="000275F5" w:rsidP="001D5705">
      <w:pPr>
        <w:pStyle w:val="a4"/>
        <w:jc w:val="both"/>
        <w:rPr>
          <w:rFonts w:ascii="Times New Roman" w:hAnsi="Times New Roman" w:cs="Times New Roman"/>
          <w:sz w:val="28"/>
          <w:szCs w:val="28"/>
          <w:lang w:val="ru-RU"/>
        </w:rPr>
      </w:pPr>
    </w:p>
    <w:p w:rsidR="000275F5" w:rsidRDefault="000275F5" w:rsidP="001D5705">
      <w:pPr>
        <w:pStyle w:val="a4"/>
        <w:jc w:val="both"/>
        <w:rPr>
          <w:rFonts w:ascii="Times New Roman" w:hAnsi="Times New Roman" w:cs="Times New Roman"/>
          <w:sz w:val="28"/>
          <w:szCs w:val="28"/>
          <w:lang w:val="ru-RU"/>
        </w:rPr>
      </w:pPr>
    </w:p>
    <w:p w:rsidR="000275F5" w:rsidRDefault="000275F5" w:rsidP="001D5705">
      <w:pPr>
        <w:pStyle w:val="a4"/>
        <w:jc w:val="both"/>
        <w:rPr>
          <w:rFonts w:ascii="Times New Roman" w:hAnsi="Times New Roman" w:cs="Times New Roman"/>
          <w:sz w:val="28"/>
          <w:szCs w:val="28"/>
          <w:lang w:val="ru-RU"/>
        </w:rPr>
      </w:pPr>
    </w:p>
    <w:p w:rsidR="000275F5" w:rsidRDefault="000275F5" w:rsidP="001D5705">
      <w:pPr>
        <w:pStyle w:val="a4"/>
        <w:jc w:val="both"/>
        <w:rPr>
          <w:rFonts w:ascii="Times New Roman" w:hAnsi="Times New Roman" w:cs="Times New Roman"/>
          <w:sz w:val="28"/>
          <w:szCs w:val="28"/>
          <w:lang w:val="ru-RU"/>
        </w:rPr>
      </w:pPr>
    </w:p>
    <w:p w:rsidR="000275F5" w:rsidRDefault="000275F5" w:rsidP="001D5705">
      <w:pPr>
        <w:pStyle w:val="a4"/>
        <w:jc w:val="both"/>
        <w:rPr>
          <w:rFonts w:ascii="Times New Roman" w:hAnsi="Times New Roman" w:cs="Times New Roman"/>
          <w:sz w:val="28"/>
          <w:szCs w:val="28"/>
          <w:lang w:val="ru-RU"/>
        </w:rPr>
      </w:pPr>
    </w:p>
    <w:p w:rsidR="000275F5" w:rsidRPr="00D8039C" w:rsidRDefault="000275F5" w:rsidP="001D5705">
      <w:pPr>
        <w:pStyle w:val="a4"/>
        <w:jc w:val="both"/>
        <w:rPr>
          <w:rFonts w:ascii="Times New Roman" w:hAnsi="Times New Roman" w:cs="Times New Roman"/>
          <w:sz w:val="28"/>
          <w:szCs w:val="28"/>
          <w:lang w:val="ru-RU"/>
        </w:rPr>
      </w:pPr>
    </w:p>
    <w:p w:rsidR="005C6CF3" w:rsidRPr="000275F5" w:rsidRDefault="00AF2A91" w:rsidP="00F70087">
      <w:pPr>
        <w:pStyle w:val="a4"/>
        <w:jc w:val="center"/>
        <w:rPr>
          <w:rFonts w:ascii="Times New Roman" w:hAnsi="Times New Roman" w:cs="Times New Roman"/>
          <w:sz w:val="32"/>
          <w:szCs w:val="32"/>
          <w:lang w:val="ru-RU"/>
        </w:rPr>
      </w:pPr>
      <w:r w:rsidRPr="000275F5">
        <w:rPr>
          <w:rFonts w:ascii="Times New Roman" w:hAnsi="Times New Roman" w:cs="Times New Roman"/>
          <w:b/>
          <w:bCs/>
          <w:sz w:val="32"/>
          <w:szCs w:val="32"/>
          <w:lang w:val="ru-RU"/>
        </w:rPr>
        <w:lastRenderedPageBreak/>
        <w:t>МЕТОДИ КОНТРОЛЮ</w:t>
      </w:r>
    </w:p>
    <w:p w:rsidR="005C6CF3" w:rsidRDefault="005C6CF3" w:rsidP="001D5705">
      <w:pPr>
        <w:pStyle w:val="a4"/>
        <w:jc w:val="both"/>
        <w:rPr>
          <w:rFonts w:ascii="Times New Roman" w:hAnsi="Times New Roman" w:cs="Times New Roman"/>
          <w:sz w:val="24"/>
          <w:szCs w:val="24"/>
          <w:lang w:val="ru-RU"/>
        </w:rPr>
      </w:pPr>
    </w:p>
    <w:p w:rsidR="00F70087" w:rsidRDefault="00F70087" w:rsidP="00F70087">
      <w:pPr>
        <w:tabs>
          <w:tab w:val="left" w:pos="567"/>
        </w:tabs>
        <w:spacing w:after="0" w:line="240" w:lineRule="auto"/>
        <w:ind w:left="709" w:firstLine="567"/>
        <w:jc w:val="both"/>
        <w:rPr>
          <w:rFonts w:ascii="Times New Roman" w:hAnsi="Times New Roman" w:cs="Times New Roman"/>
          <w:color w:val="222222"/>
          <w:sz w:val="28"/>
          <w:szCs w:val="28"/>
          <w:lang w:val="uk-UA"/>
        </w:rPr>
      </w:pPr>
      <w:r w:rsidRPr="001706D7">
        <w:rPr>
          <w:rFonts w:ascii="Times New Roman" w:hAnsi="Times New Roman" w:cs="Times New Roman"/>
          <w:color w:val="222222"/>
          <w:sz w:val="28"/>
          <w:szCs w:val="28"/>
          <w:lang w:val="uk-UA"/>
        </w:rPr>
        <w:t xml:space="preserve">Робочою програмою передбачено </w:t>
      </w:r>
      <w:r>
        <w:rPr>
          <w:rFonts w:ascii="Times New Roman" w:hAnsi="Times New Roman" w:cs="Times New Roman"/>
          <w:color w:val="222222"/>
          <w:sz w:val="28"/>
          <w:szCs w:val="28"/>
          <w:lang w:val="uk-UA"/>
        </w:rPr>
        <w:t>здачу 2 модулів. Розподіл балів</w:t>
      </w:r>
    </w:p>
    <w:p w:rsidR="00F70087" w:rsidRDefault="00F70087" w:rsidP="00F70087">
      <w:pPr>
        <w:tabs>
          <w:tab w:val="left" w:pos="567"/>
        </w:tabs>
        <w:spacing w:after="0" w:line="240" w:lineRule="auto"/>
        <w:jc w:val="both"/>
        <w:rPr>
          <w:rFonts w:ascii="Times New Roman" w:hAnsi="Times New Roman" w:cs="Times New Roman"/>
          <w:color w:val="222222"/>
          <w:sz w:val="28"/>
          <w:szCs w:val="28"/>
          <w:lang w:val="uk-UA"/>
        </w:rPr>
      </w:pPr>
      <w:r w:rsidRPr="001706D7">
        <w:rPr>
          <w:rFonts w:ascii="Times New Roman" w:hAnsi="Times New Roman" w:cs="Times New Roman"/>
          <w:color w:val="222222"/>
          <w:sz w:val="28"/>
          <w:szCs w:val="28"/>
          <w:lang w:val="uk-UA"/>
        </w:rPr>
        <w:t>проводиться наступним чином, згідно структури даної дисципліни за модульною системою:</w:t>
      </w:r>
    </w:p>
    <w:p w:rsidR="00F70087" w:rsidRPr="00F70087" w:rsidRDefault="00F70087" w:rsidP="00F70087">
      <w:pPr>
        <w:pStyle w:val="a3"/>
        <w:numPr>
          <w:ilvl w:val="0"/>
          <w:numId w:val="39"/>
        </w:numPr>
        <w:tabs>
          <w:tab w:val="left" w:pos="567"/>
        </w:tabs>
        <w:spacing w:after="0" w:line="240" w:lineRule="auto"/>
        <w:jc w:val="both"/>
        <w:rPr>
          <w:rFonts w:ascii="Times New Roman" w:hAnsi="Times New Roman" w:cs="Times New Roman"/>
          <w:color w:val="222222"/>
          <w:sz w:val="28"/>
          <w:szCs w:val="28"/>
          <w:lang w:val="uk-UA"/>
        </w:rPr>
      </w:pPr>
      <w:r>
        <w:rPr>
          <w:rFonts w:ascii="Times New Roman" w:hAnsi="Times New Roman" w:cs="Times New Roman"/>
          <w:color w:val="222222"/>
          <w:sz w:val="28"/>
          <w:szCs w:val="28"/>
          <w:lang w:val="uk-UA"/>
        </w:rPr>
        <w:t xml:space="preserve">  </w:t>
      </w:r>
      <w:r w:rsidRPr="00F70087">
        <w:rPr>
          <w:rFonts w:ascii="Times New Roman" w:hAnsi="Times New Roman" w:cs="Times New Roman"/>
          <w:color w:val="222222"/>
          <w:sz w:val="28"/>
          <w:szCs w:val="28"/>
          <w:lang w:val="uk-UA"/>
        </w:rPr>
        <w:t xml:space="preserve">максимальна кількість балів за проходження 2 модулів – </w:t>
      </w:r>
      <w:r w:rsidRPr="00F70087">
        <w:rPr>
          <w:rFonts w:ascii="Times New Roman" w:hAnsi="Times New Roman" w:cs="Times New Roman"/>
          <w:b/>
          <w:color w:val="222222"/>
          <w:sz w:val="28"/>
          <w:szCs w:val="28"/>
          <w:lang w:val="uk-UA"/>
        </w:rPr>
        <w:t>75 балів;</w:t>
      </w:r>
    </w:p>
    <w:p w:rsidR="00F70087" w:rsidRDefault="00F70087" w:rsidP="00F70087">
      <w:pPr>
        <w:pStyle w:val="a3"/>
        <w:numPr>
          <w:ilvl w:val="0"/>
          <w:numId w:val="39"/>
        </w:numPr>
        <w:tabs>
          <w:tab w:val="left" w:pos="567"/>
        </w:tabs>
        <w:spacing w:after="0" w:line="240" w:lineRule="auto"/>
        <w:jc w:val="both"/>
        <w:rPr>
          <w:rFonts w:ascii="Times New Roman" w:hAnsi="Times New Roman" w:cs="Times New Roman"/>
          <w:color w:val="222222"/>
          <w:sz w:val="28"/>
          <w:szCs w:val="28"/>
          <w:lang w:val="uk-UA"/>
        </w:rPr>
      </w:pPr>
      <w:r>
        <w:rPr>
          <w:rFonts w:ascii="Times New Roman" w:hAnsi="Times New Roman" w:cs="Times New Roman"/>
          <w:color w:val="222222"/>
          <w:sz w:val="28"/>
          <w:szCs w:val="28"/>
          <w:lang w:val="uk-UA"/>
        </w:rPr>
        <w:t xml:space="preserve">  </w:t>
      </w:r>
      <w:r w:rsidRPr="00F70087">
        <w:rPr>
          <w:rFonts w:ascii="Times New Roman" w:hAnsi="Times New Roman" w:cs="Times New Roman"/>
          <w:color w:val="222222"/>
          <w:sz w:val="28"/>
          <w:szCs w:val="28"/>
          <w:lang w:val="uk-UA"/>
        </w:rPr>
        <w:t xml:space="preserve">максимальна кількість балів за перший модуль – </w:t>
      </w:r>
      <w:r w:rsidRPr="00F70087">
        <w:rPr>
          <w:rFonts w:ascii="Times New Roman" w:hAnsi="Times New Roman" w:cs="Times New Roman"/>
          <w:b/>
          <w:color w:val="222222"/>
          <w:sz w:val="28"/>
          <w:szCs w:val="28"/>
          <w:lang w:val="uk-UA"/>
        </w:rPr>
        <w:t xml:space="preserve">35 </w:t>
      </w:r>
      <w:r w:rsidRPr="00F70087">
        <w:rPr>
          <w:rFonts w:ascii="Times New Roman" w:hAnsi="Times New Roman" w:cs="Times New Roman"/>
          <w:color w:val="222222"/>
          <w:sz w:val="28"/>
          <w:szCs w:val="28"/>
          <w:lang w:val="uk-UA"/>
        </w:rPr>
        <w:t>(20 балів винесено на поточну роботу студента по засвоєнню навчального модуля під час практичних занять; 15 балів винесено на проходження тестування по засвоєнню лекційного матеріалу); успішною є проходження модуля, якщо студент(ка) набрав(ла) не менше 60% балів, тобто не менше 21 бала;</w:t>
      </w:r>
    </w:p>
    <w:p w:rsidR="00F70087" w:rsidRPr="00F70087" w:rsidRDefault="00F70087" w:rsidP="00F70087">
      <w:pPr>
        <w:pStyle w:val="a3"/>
        <w:tabs>
          <w:tab w:val="left" w:pos="567"/>
        </w:tabs>
        <w:spacing w:after="0" w:line="240" w:lineRule="auto"/>
        <w:jc w:val="both"/>
        <w:rPr>
          <w:rFonts w:ascii="Times New Roman" w:hAnsi="Times New Roman" w:cs="Times New Roman"/>
          <w:color w:val="222222"/>
          <w:sz w:val="28"/>
          <w:szCs w:val="28"/>
          <w:lang w:val="uk-UA"/>
        </w:rPr>
      </w:pPr>
      <w:r w:rsidRPr="00F70087">
        <w:rPr>
          <w:rFonts w:ascii="Times New Roman" w:hAnsi="Times New Roman" w:cs="Times New Roman"/>
          <w:color w:val="222222"/>
          <w:sz w:val="28"/>
          <w:szCs w:val="28"/>
          <w:lang w:val="uk-UA"/>
        </w:rPr>
        <w:t xml:space="preserve">максимальна кількість балів за другий модуль – </w:t>
      </w:r>
      <w:r w:rsidRPr="00F70087">
        <w:rPr>
          <w:rFonts w:ascii="Times New Roman" w:hAnsi="Times New Roman" w:cs="Times New Roman"/>
          <w:b/>
          <w:color w:val="222222"/>
          <w:sz w:val="28"/>
          <w:szCs w:val="28"/>
          <w:lang w:val="uk-UA"/>
        </w:rPr>
        <w:t>40</w:t>
      </w:r>
      <w:r w:rsidRPr="00F70087">
        <w:rPr>
          <w:rFonts w:ascii="Times New Roman" w:hAnsi="Times New Roman" w:cs="Times New Roman"/>
          <w:color w:val="222222"/>
          <w:sz w:val="28"/>
          <w:szCs w:val="28"/>
          <w:lang w:val="uk-UA"/>
        </w:rPr>
        <w:t xml:space="preserve"> (20 балів винесено на поточну роботу </w:t>
      </w:r>
      <w:r w:rsidR="00F737F6">
        <w:rPr>
          <w:rFonts w:ascii="Times New Roman" w:hAnsi="Times New Roman" w:cs="Times New Roman"/>
          <w:sz w:val="28"/>
          <w:szCs w:val="28"/>
          <w:lang w:val="uk-UA"/>
        </w:rPr>
        <w:t>здобувачів</w:t>
      </w:r>
      <w:r w:rsidRPr="00F70087">
        <w:rPr>
          <w:rFonts w:ascii="Times New Roman" w:hAnsi="Times New Roman" w:cs="Times New Roman"/>
          <w:color w:val="222222"/>
          <w:sz w:val="28"/>
          <w:szCs w:val="28"/>
          <w:lang w:val="uk-UA"/>
        </w:rPr>
        <w:t xml:space="preserve"> по засвоєнню навчального модуля під час практичних занять; 20 балів винесено на проходження тестування по засвоєнню лекційного матеріалу); успішною є проходження модуля, якщо </w:t>
      </w:r>
      <w:r w:rsidR="00F737F6">
        <w:rPr>
          <w:rFonts w:ascii="Times New Roman" w:hAnsi="Times New Roman" w:cs="Times New Roman"/>
          <w:sz w:val="28"/>
          <w:szCs w:val="28"/>
          <w:lang w:val="uk-UA"/>
        </w:rPr>
        <w:t>здобувач</w:t>
      </w:r>
      <w:r w:rsidR="00F737F6" w:rsidRPr="00F70087">
        <w:rPr>
          <w:rFonts w:ascii="Times New Roman" w:hAnsi="Times New Roman" w:cs="Times New Roman"/>
          <w:color w:val="222222"/>
          <w:sz w:val="28"/>
          <w:szCs w:val="28"/>
          <w:lang w:val="uk-UA"/>
        </w:rPr>
        <w:t xml:space="preserve"> </w:t>
      </w:r>
      <w:r w:rsidRPr="00F70087">
        <w:rPr>
          <w:rFonts w:ascii="Times New Roman" w:hAnsi="Times New Roman" w:cs="Times New Roman"/>
          <w:color w:val="222222"/>
          <w:sz w:val="28"/>
          <w:szCs w:val="28"/>
          <w:lang w:val="uk-UA"/>
        </w:rPr>
        <w:t>набрав(ла) не менше 60% балів, тобто не менше 24 бали;</w:t>
      </w:r>
    </w:p>
    <w:p w:rsidR="00F70087" w:rsidRPr="00F70087" w:rsidRDefault="00F70087" w:rsidP="00F70087">
      <w:pPr>
        <w:pStyle w:val="a3"/>
        <w:numPr>
          <w:ilvl w:val="0"/>
          <w:numId w:val="38"/>
        </w:numPr>
        <w:spacing w:after="0" w:line="240" w:lineRule="auto"/>
        <w:jc w:val="both"/>
        <w:rPr>
          <w:rFonts w:ascii="Times New Roman" w:hAnsi="Times New Roman" w:cs="Times New Roman"/>
          <w:color w:val="222222"/>
          <w:sz w:val="28"/>
          <w:szCs w:val="28"/>
          <w:lang w:val="uk-UA"/>
        </w:rPr>
      </w:pPr>
      <w:r w:rsidRPr="00F70087">
        <w:rPr>
          <w:rFonts w:ascii="Times New Roman" w:hAnsi="Times New Roman" w:cs="Times New Roman"/>
          <w:color w:val="222222"/>
          <w:sz w:val="28"/>
          <w:szCs w:val="28"/>
          <w:lang w:val="uk-UA"/>
        </w:rPr>
        <w:t xml:space="preserve">максимальна кількість балів, отриманих при здачі екзамену – </w:t>
      </w:r>
      <w:r w:rsidRPr="00F70087">
        <w:rPr>
          <w:rFonts w:ascii="Times New Roman" w:hAnsi="Times New Roman" w:cs="Times New Roman"/>
          <w:b/>
          <w:color w:val="222222"/>
          <w:sz w:val="28"/>
          <w:szCs w:val="28"/>
          <w:lang w:val="uk-UA"/>
        </w:rPr>
        <w:t xml:space="preserve">25 </w:t>
      </w:r>
      <w:r w:rsidRPr="00F70087">
        <w:rPr>
          <w:rFonts w:ascii="Times New Roman" w:hAnsi="Times New Roman" w:cs="Times New Roman"/>
          <w:color w:val="222222"/>
          <w:sz w:val="28"/>
          <w:szCs w:val="28"/>
          <w:lang w:val="uk-UA"/>
        </w:rPr>
        <w:t>балів.</w:t>
      </w:r>
    </w:p>
    <w:p w:rsidR="00F70087" w:rsidRPr="001706D7" w:rsidRDefault="00F70087" w:rsidP="00F70087">
      <w:pPr>
        <w:spacing w:after="0" w:line="240" w:lineRule="auto"/>
        <w:jc w:val="both"/>
        <w:rPr>
          <w:rFonts w:ascii="Times New Roman" w:hAnsi="Times New Roman" w:cs="Times New Roman"/>
          <w:color w:val="222222"/>
          <w:sz w:val="28"/>
          <w:szCs w:val="28"/>
          <w:lang w:val="uk-UA"/>
        </w:rPr>
      </w:pPr>
    </w:p>
    <w:p w:rsidR="00F40A87" w:rsidRPr="00F70087" w:rsidRDefault="00F40A87" w:rsidP="001D5705">
      <w:pPr>
        <w:pStyle w:val="a4"/>
        <w:jc w:val="both"/>
        <w:rPr>
          <w:rFonts w:ascii="Times New Roman" w:hAnsi="Times New Roman" w:cs="Times New Roman"/>
          <w:sz w:val="24"/>
          <w:szCs w:val="24"/>
          <w:lang w:val="uk-UA"/>
        </w:rPr>
      </w:pPr>
    </w:p>
    <w:p w:rsidR="00F70087" w:rsidRPr="000275F5" w:rsidRDefault="00F70087" w:rsidP="00F70087">
      <w:pPr>
        <w:spacing w:after="0" w:line="240" w:lineRule="auto"/>
        <w:jc w:val="center"/>
        <w:rPr>
          <w:rFonts w:ascii="Times New Roman" w:hAnsi="Times New Roman" w:cs="Times New Roman"/>
          <w:b/>
          <w:color w:val="222222"/>
          <w:sz w:val="28"/>
          <w:szCs w:val="28"/>
          <w:lang w:val="uk-UA"/>
        </w:rPr>
      </w:pPr>
      <w:r w:rsidRPr="000275F5">
        <w:rPr>
          <w:rFonts w:ascii="Times New Roman" w:hAnsi="Times New Roman" w:cs="Times New Roman"/>
          <w:b/>
          <w:color w:val="222222"/>
          <w:sz w:val="28"/>
          <w:szCs w:val="28"/>
          <w:lang w:val="uk-UA"/>
        </w:rPr>
        <w:t>КРИТЕРІЇ ОЦІНЮВАНН</w:t>
      </w:r>
      <w:r w:rsidR="00AF2A91">
        <w:rPr>
          <w:rFonts w:ascii="Times New Roman" w:hAnsi="Times New Roman" w:cs="Times New Roman"/>
          <w:b/>
          <w:color w:val="222222"/>
          <w:sz w:val="28"/>
          <w:szCs w:val="28"/>
          <w:lang w:val="uk-UA"/>
        </w:rPr>
        <w:t>Я РЕЗУЛЬТАТІВ НАВЧАННЯ ЗДОБУВАЧІВ</w:t>
      </w:r>
      <w:bookmarkStart w:id="0" w:name="_GoBack"/>
      <w:bookmarkEnd w:id="0"/>
    </w:p>
    <w:p w:rsidR="00F70087" w:rsidRPr="001706D7" w:rsidRDefault="00F70087" w:rsidP="00F70087">
      <w:pPr>
        <w:spacing w:after="0" w:line="240" w:lineRule="auto"/>
        <w:jc w:val="center"/>
        <w:rPr>
          <w:rFonts w:ascii="Times New Roman" w:hAnsi="Times New Roman" w:cs="Times New Roman"/>
          <w:color w:val="222222"/>
          <w:sz w:val="28"/>
          <w:szCs w:val="28"/>
          <w:lang w:val="uk-UA"/>
        </w:rPr>
      </w:pPr>
      <w:r w:rsidRPr="001706D7">
        <w:rPr>
          <w:rFonts w:ascii="Times New Roman" w:hAnsi="Times New Roman" w:cs="Times New Roman"/>
          <w:color w:val="222222"/>
          <w:sz w:val="28"/>
          <w:szCs w:val="28"/>
          <w:lang w:val="uk-UA"/>
        </w:rPr>
        <w:t>Відповідність шкал оцінювання університету, національної шкали та шкали</w:t>
      </w:r>
    </w:p>
    <w:p w:rsidR="00F70087" w:rsidRPr="001706D7" w:rsidRDefault="00F70087" w:rsidP="00F70087">
      <w:pPr>
        <w:spacing w:after="0" w:line="240" w:lineRule="auto"/>
        <w:jc w:val="center"/>
        <w:rPr>
          <w:rFonts w:ascii="Times New Roman" w:hAnsi="Times New Roman" w:cs="Times New Roman"/>
          <w:color w:val="222222"/>
          <w:sz w:val="28"/>
          <w:szCs w:val="28"/>
          <w:lang w:val="uk-UA"/>
        </w:rPr>
      </w:pPr>
      <w:r w:rsidRPr="001706D7">
        <w:rPr>
          <w:rFonts w:ascii="Times New Roman" w:hAnsi="Times New Roman" w:cs="Times New Roman"/>
          <w:color w:val="222222"/>
          <w:sz w:val="28"/>
          <w:szCs w:val="28"/>
          <w:lang w:val="uk-UA"/>
        </w:rPr>
        <w:t>ЄКТС</w:t>
      </w:r>
    </w:p>
    <w:p w:rsidR="00F70087" w:rsidRDefault="00F70087" w:rsidP="00F70087">
      <w:pPr>
        <w:spacing w:after="0" w:line="240" w:lineRule="auto"/>
        <w:jc w:val="center"/>
        <w:rPr>
          <w:rFonts w:ascii="Times New Roman" w:hAnsi="Times New Roman" w:cs="Times New Roman"/>
          <w:b/>
          <w:color w:val="222222"/>
          <w:sz w:val="28"/>
          <w:szCs w:val="28"/>
          <w:lang w:val="uk-UA"/>
        </w:rPr>
      </w:pPr>
      <w:r w:rsidRPr="001706D7">
        <w:rPr>
          <w:rFonts w:ascii="Times New Roman" w:hAnsi="Times New Roman" w:cs="Times New Roman"/>
          <w:b/>
          <w:color w:val="222222"/>
          <w:sz w:val="28"/>
          <w:szCs w:val="28"/>
          <w:lang w:val="uk-UA"/>
        </w:rPr>
        <w:t>Шкала оцінювання: національна та ECTS</w:t>
      </w:r>
    </w:p>
    <w:p w:rsidR="00F70087" w:rsidRDefault="00F70087" w:rsidP="00F70087">
      <w:pPr>
        <w:spacing w:after="0" w:line="240" w:lineRule="auto"/>
        <w:jc w:val="center"/>
        <w:rPr>
          <w:rFonts w:ascii="Times New Roman" w:hAnsi="Times New Roman" w:cs="Times New Roman"/>
          <w:b/>
          <w:color w:val="222222"/>
          <w:sz w:val="28"/>
          <w:szCs w:val="28"/>
          <w:lang w:val="uk-UA"/>
        </w:rPr>
      </w:pPr>
    </w:p>
    <w:tbl>
      <w:tblPr>
        <w:tblW w:w="9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4"/>
        <w:gridCol w:w="1153"/>
        <w:gridCol w:w="3168"/>
        <w:gridCol w:w="2458"/>
      </w:tblGrid>
      <w:tr w:rsidR="00F70087" w:rsidRPr="002C3645" w:rsidTr="00B1455C">
        <w:trPr>
          <w:trHeight w:val="390"/>
          <w:jc w:val="center"/>
        </w:trPr>
        <w:tc>
          <w:tcPr>
            <w:tcW w:w="2764" w:type="dxa"/>
            <w:vMerge w:val="restart"/>
            <w:tcBorders>
              <w:top w:val="single" w:sz="4" w:space="0" w:color="auto"/>
              <w:left w:val="single" w:sz="4" w:space="0" w:color="auto"/>
              <w:bottom w:val="single" w:sz="4" w:space="0" w:color="auto"/>
              <w:right w:val="single" w:sz="4" w:space="0" w:color="auto"/>
            </w:tcBorders>
            <w:vAlign w:val="center"/>
            <w:hideMark/>
          </w:tcPr>
          <w:p w:rsidR="00F70087" w:rsidRPr="002C3645" w:rsidRDefault="00F70087" w:rsidP="00B1455C">
            <w:pPr>
              <w:spacing w:after="0" w:line="240" w:lineRule="auto"/>
              <w:jc w:val="center"/>
              <w:rPr>
                <w:rFonts w:ascii="Times New Roman" w:hAnsi="Times New Roman" w:cs="Times New Roman"/>
                <w:bCs/>
                <w:color w:val="222222"/>
                <w:sz w:val="28"/>
                <w:szCs w:val="28"/>
                <w:lang w:val="uk-UA"/>
              </w:rPr>
            </w:pPr>
            <w:r w:rsidRPr="002C3645">
              <w:rPr>
                <w:rFonts w:ascii="Times New Roman" w:hAnsi="Times New Roman" w:cs="Times New Roman"/>
                <w:bCs/>
                <w:color w:val="222222"/>
                <w:sz w:val="28"/>
                <w:szCs w:val="28"/>
                <w:lang w:val="uk-UA"/>
              </w:rPr>
              <w:t>Сума балів за всі види навчальної діяльності</w:t>
            </w:r>
          </w:p>
        </w:tc>
        <w:tc>
          <w:tcPr>
            <w:tcW w:w="1153" w:type="dxa"/>
            <w:vMerge w:val="restart"/>
            <w:tcBorders>
              <w:top w:val="single" w:sz="4" w:space="0" w:color="auto"/>
              <w:left w:val="single" w:sz="4" w:space="0" w:color="auto"/>
              <w:bottom w:val="single" w:sz="4" w:space="0" w:color="auto"/>
              <w:right w:val="single" w:sz="4" w:space="0" w:color="auto"/>
            </w:tcBorders>
            <w:vAlign w:val="center"/>
            <w:hideMark/>
          </w:tcPr>
          <w:p w:rsidR="00F70087" w:rsidRPr="002C3645" w:rsidRDefault="00F70087" w:rsidP="00B1455C">
            <w:pPr>
              <w:spacing w:after="0" w:line="240" w:lineRule="auto"/>
              <w:jc w:val="center"/>
              <w:rPr>
                <w:rFonts w:ascii="Times New Roman" w:hAnsi="Times New Roman" w:cs="Times New Roman"/>
                <w:bCs/>
                <w:color w:val="222222"/>
                <w:sz w:val="28"/>
                <w:szCs w:val="28"/>
                <w:lang w:val="uk-UA"/>
              </w:rPr>
            </w:pPr>
            <w:r w:rsidRPr="002C3645">
              <w:rPr>
                <w:rFonts w:ascii="Times New Roman" w:hAnsi="Times New Roman" w:cs="Times New Roman"/>
                <w:bCs/>
                <w:color w:val="222222"/>
                <w:sz w:val="28"/>
                <w:szCs w:val="28"/>
                <w:lang w:val="uk-UA"/>
              </w:rPr>
              <w:t>Оцінка ECTS</w:t>
            </w:r>
          </w:p>
        </w:tc>
        <w:tc>
          <w:tcPr>
            <w:tcW w:w="5626" w:type="dxa"/>
            <w:gridSpan w:val="2"/>
            <w:tcBorders>
              <w:top w:val="single" w:sz="4" w:space="0" w:color="auto"/>
              <w:left w:val="single" w:sz="4" w:space="0" w:color="auto"/>
              <w:bottom w:val="single" w:sz="4" w:space="0" w:color="auto"/>
              <w:right w:val="single" w:sz="4" w:space="0" w:color="auto"/>
            </w:tcBorders>
            <w:vAlign w:val="center"/>
            <w:hideMark/>
          </w:tcPr>
          <w:p w:rsidR="00F70087" w:rsidRPr="002C3645" w:rsidRDefault="00F70087" w:rsidP="00B1455C">
            <w:pPr>
              <w:spacing w:after="0" w:line="240" w:lineRule="auto"/>
              <w:jc w:val="center"/>
              <w:rPr>
                <w:rFonts w:ascii="Times New Roman" w:hAnsi="Times New Roman" w:cs="Times New Roman"/>
                <w:bCs/>
                <w:color w:val="222222"/>
                <w:sz w:val="28"/>
                <w:szCs w:val="28"/>
                <w:lang w:val="uk-UA"/>
              </w:rPr>
            </w:pPr>
            <w:r w:rsidRPr="002C3645">
              <w:rPr>
                <w:rFonts w:ascii="Times New Roman" w:hAnsi="Times New Roman" w:cs="Times New Roman"/>
                <w:bCs/>
                <w:color w:val="222222"/>
                <w:sz w:val="28"/>
                <w:szCs w:val="28"/>
                <w:lang w:val="uk-UA"/>
              </w:rPr>
              <w:t>Оцінка за національною шкалою</w:t>
            </w:r>
          </w:p>
        </w:tc>
      </w:tr>
      <w:tr w:rsidR="00F70087" w:rsidRPr="002C3645" w:rsidTr="00B1455C">
        <w:trPr>
          <w:trHeight w:val="4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0087" w:rsidRPr="002C3645" w:rsidRDefault="00F70087" w:rsidP="00B1455C">
            <w:pPr>
              <w:spacing w:after="0" w:line="240" w:lineRule="auto"/>
              <w:jc w:val="center"/>
              <w:rPr>
                <w:rFonts w:ascii="Times New Roman" w:hAnsi="Times New Roman" w:cs="Times New Roman"/>
                <w:bCs/>
                <w:color w:val="222222"/>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0087" w:rsidRPr="002C3645" w:rsidRDefault="00F70087" w:rsidP="00B1455C">
            <w:pPr>
              <w:spacing w:after="0" w:line="240" w:lineRule="auto"/>
              <w:jc w:val="center"/>
              <w:rPr>
                <w:rFonts w:ascii="Times New Roman" w:hAnsi="Times New Roman" w:cs="Times New Roman"/>
                <w:bCs/>
                <w:color w:val="222222"/>
                <w:sz w:val="28"/>
                <w:szCs w:val="28"/>
                <w:lang w:val="uk-UA"/>
              </w:rPr>
            </w:pPr>
          </w:p>
        </w:tc>
        <w:tc>
          <w:tcPr>
            <w:tcW w:w="3168" w:type="dxa"/>
            <w:tcBorders>
              <w:top w:val="single" w:sz="4" w:space="0" w:color="auto"/>
              <w:left w:val="single" w:sz="4" w:space="0" w:color="auto"/>
              <w:bottom w:val="single" w:sz="4" w:space="0" w:color="auto"/>
              <w:right w:val="single" w:sz="4" w:space="0" w:color="auto"/>
            </w:tcBorders>
            <w:vAlign w:val="center"/>
            <w:hideMark/>
          </w:tcPr>
          <w:p w:rsidR="00F70087" w:rsidRPr="002C3645" w:rsidRDefault="00F70087" w:rsidP="00B1455C">
            <w:pPr>
              <w:spacing w:after="0" w:line="240" w:lineRule="auto"/>
              <w:jc w:val="center"/>
              <w:rPr>
                <w:rFonts w:ascii="Times New Roman" w:hAnsi="Times New Roman" w:cs="Times New Roman"/>
                <w:bCs/>
                <w:color w:val="222222"/>
                <w:sz w:val="28"/>
                <w:szCs w:val="28"/>
                <w:lang w:val="uk-UA"/>
              </w:rPr>
            </w:pPr>
            <w:r w:rsidRPr="002C3645">
              <w:rPr>
                <w:rFonts w:ascii="Times New Roman" w:hAnsi="Times New Roman" w:cs="Times New Roman"/>
                <w:bCs/>
                <w:color w:val="222222"/>
                <w:sz w:val="28"/>
                <w:szCs w:val="28"/>
                <w:lang w:val="uk-UA"/>
              </w:rPr>
              <w:t>для екзамену, курсової роботи</w:t>
            </w:r>
          </w:p>
        </w:tc>
        <w:tc>
          <w:tcPr>
            <w:tcW w:w="2458" w:type="dxa"/>
            <w:tcBorders>
              <w:top w:val="single" w:sz="4" w:space="0" w:color="auto"/>
              <w:left w:val="single" w:sz="4" w:space="0" w:color="auto"/>
              <w:bottom w:val="single" w:sz="4" w:space="0" w:color="auto"/>
              <w:right w:val="single" w:sz="4" w:space="0" w:color="auto"/>
            </w:tcBorders>
            <w:vAlign w:val="center"/>
            <w:hideMark/>
          </w:tcPr>
          <w:p w:rsidR="00F70087" w:rsidRPr="002C3645" w:rsidRDefault="00F70087" w:rsidP="00B1455C">
            <w:pPr>
              <w:spacing w:after="0" w:line="240" w:lineRule="auto"/>
              <w:jc w:val="center"/>
              <w:rPr>
                <w:rFonts w:ascii="Times New Roman" w:hAnsi="Times New Roman" w:cs="Times New Roman"/>
                <w:bCs/>
                <w:color w:val="222222"/>
                <w:sz w:val="28"/>
                <w:szCs w:val="28"/>
                <w:lang w:val="uk-UA"/>
              </w:rPr>
            </w:pPr>
            <w:r w:rsidRPr="002C3645">
              <w:rPr>
                <w:rFonts w:ascii="Times New Roman" w:hAnsi="Times New Roman" w:cs="Times New Roman"/>
                <w:bCs/>
                <w:color w:val="222222"/>
                <w:sz w:val="28"/>
                <w:szCs w:val="28"/>
                <w:lang w:val="uk-UA"/>
              </w:rPr>
              <w:t>для заліку</w:t>
            </w:r>
          </w:p>
        </w:tc>
      </w:tr>
      <w:tr w:rsidR="00F70087" w:rsidRPr="002C3645" w:rsidTr="00B1455C">
        <w:trPr>
          <w:jc w:val="center"/>
        </w:trPr>
        <w:tc>
          <w:tcPr>
            <w:tcW w:w="2764" w:type="dxa"/>
            <w:tcBorders>
              <w:top w:val="single" w:sz="4" w:space="0" w:color="auto"/>
              <w:left w:val="single" w:sz="4" w:space="0" w:color="auto"/>
              <w:bottom w:val="single" w:sz="4" w:space="0" w:color="auto"/>
              <w:right w:val="single" w:sz="4" w:space="0" w:color="auto"/>
            </w:tcBorders>
            <w:vAlign w:val="center"/>
            <w:hideMark/>
          </w:tcPr>
          <w:p w:rsidR="00F70087" w:rsidRPr="002C3645" w:rsidRDefault="00F70087" w:rsidP="00B1455C">
            <w:pPr>
              <w:spacing w:after="0" w:line="240" w:lineRule="auto"/>
              <w:jc w:val="center"/>
              <w:rPr>
                <w:rFonts w:ascii="Times New Roman" w:hAnsi="Times New Roman" w:cs="Times New Roman"/>
                <w:bCs/>
                <w:color w:val="222222"/>
                <w:sz w:val="28"/>
                <w:szCs w:val="28"/>
                <w:lang w:val="uk-UA"/>
              </w:rPr>
            </w:pPr>
            <w:r w:rsidRPr="002C3645">
              <w:rPr>
                <w:rFonts w:ascii="Times New Roman" w:hAnsi="Times New Roman" w:cs="Times New Roman"/>
                <w:bCs/>
                <w:color w:val="222222"/>
                <w:sz w:val="28"/>
                <w:szCs w:val="28"/>
                <w:lang w:val="uk-UA"/>
              </w:rPr>
              <w:t>90 – 100</w:t>
            </w:r>
          </w:p>
        </w:tc>
        <w:tc>
          <w:tcPr>
            <w:tcW w:w="1153" w:type="dxa"/>
            <w:tcBorders>
              <w:top w:val="single" w:sz="4" w:space="0" w:color="auto"/>
              <w:left w:val="single" w:sz="4" w:space="0" w:color="auto"/>
              <w:bottom w:val="single" w:sz="4" w:space="0" w:color="auto"/>
              <w:right w:val="single" w:sz="4" w:space="0" w:color="auto"/>
            </w:tcBorders>
            <w:vAlign w:val="center"/>
            <w:hideMark/>
          </w:tcPr>
          <w:p w:rsidR="00F70087" w:rsidRPr="002C3645" w:rsidRDefault="00F70087" w:rsidP="00B1455C">
            <w:pPr>
              <w:spacing w:after="0" w:line="240" w:lineRule="auto"/>
              <w:jc w:val="center"/>
              <w:rPr>
                <w:rFonts w:ascii="Times New Roman" w:hAnsi="Times New Roman" w:cs="Times New Roman"/>
                <w:bCs/>
                <w:color w:val="222222"/>
                <w:sz w:val="28"/>
                <w:szCs w:val="28"/>
                <w:lang w:val="uk-UA"/>
              </w:rPr>
            </w:pPr>
            <w:r w:rsidRPr="002C3645">
              <w:rPr>
                <w:rFonts w:ascii="Times New Roman" w:hAnsi="Times New Roman" w:cs="Times New Roman"/>
                <w:bCs/>
                <w:color w:val="222222"/>
                <w:sz w:val="28"/>
                <w:szCs w:val="28"/>
                <w:lang w:val="uk-UA"/>
              </w:rPr>
              <w:t>А</w:t>
            </w:r>
          </w:p>
        </w:tc>
        <w:tc>
          <w:tcPr>
            <w:tcW w:w="3168" w:type="dxa"/>
            <w:tcBorders>
              <w:top w:val="single" w:sz="4" w:space="0" w:color="auto"/>
              <w:left w:val="single" w:sz="4" w:space="0" w:color="auto"/>
              <w:bottom w:val="single" w:sz="4" w:space="0" w:color="auto"/>
              <w:right w:val="single" w:sz="4" w:space="0" w:color="auto"/>
            </w:tcBorders>
            <w:vAlign w:val="center"/>
            <w:hideMark/>
          </w:tcPr>
          <w:p w:rsidR="00F70087" w:rsidRPr="002C3645" w:rsidRDefault="00F70087" w:rsidP="00B1455C">
            <w:pPr>
              <w:spacing w:after="0" w:line="240" w:lineRule="auto"/>
              <w:jc w:val="center"/>
              <w:rPr>
                <w:rFonts w:ascii="Times New Roman" w:hAnsi="Times New Roman" w:cs="Times New Roman"/>
                <w:bCs/>
                <w:color w:val="222222"/>
                <w:sz w:val="28"/>
                <w:szCs w:val="28"/>
                <w:lang w:val="uk-UA"/>
              </w:rPr>
            </w:pPr>
            <w:r w:rsidRPr="002C3645">
              <w:rPr>
                <w:rFonts w:ascii="Times New Roman" w:hAnsi="Times New Roman" w:cs="Times New Roman"/>
                <w:bCs/>
                <w:color w:val="222222"/>
                <w:sz w:val="28"/>
                <w:szCs w:val="28"/>
                <w:lang w:val="uk-UA"/>
              </w:rPr>
              <w:t xml:space="preserve">відмінно  </w:t>
            </w:r>
          </w:p>
        </w:tc>
        <w:tc>
          <w:tcPr>
            <w:tcW w:w="2458" w:type="dxa"/>
            <w:vMerge w:val="restart"/>
            <w:tcBorders>
              <w:top w:val="single" w:sz="4" w:space="0" w:color="auto"/>
              <w:left w:val="single" w:sz="4" w:space="0" w:color="auto"/>
              <w:bottom w:val="single" w:sz="4" w:space="0" w:color="auto"/>
              <w:right w:val="single" w:sz="4" w:space="0" w:color="auto"/>
            </w:tcBorders>
          </w:tcPr>
          <w:p w:rsidR="00F70087" w:rsidRPr="002C3645" w:rsidRDefault="00F70087" w:rsidP="00B1455C">
            <w:pPr>
              <w:spacing w:after="0" w:line="240" w:lineRule="auto"/>
              <w:jc w:val="center"/>
              <w:rPr>
                <w:rFonts w:ascii="Times New Roman" w:hAnsi="Times New Roman" w:cs="Times New Roman"/>
                <w:bCs/>
                <w:color w:val="222222"/>
                <w:sz w:val="28"/>
                <w:szCs w:val="28"/>
                <w:lang w:val="uk-UA"/>
              </w:rPr>
            </w:pPr>
          </w:p>
          <w:p w:rsidR="00F70087" w:rsidRPr="002C3645" w:rsidRDefault="00F70087" w:rsidP="00B1455C">
            <w:pPr>
              <w:spacing w:after="0" w:line="240" w:lineRule="auto"/>
              <w:jc w:val="center"/>
              <w:rPr>
                <w:rFonts w:ascii="Times New Roman" w:hAnsi="Times New Roman" w:cs="Times New Roman"/>
                <w:bCs/>
                <w:color w:val="222222"/>
                <w:sz w:val="28"/>
                <w:szCs w:val="28"/>
                <w:lang w:val="uk-UA"/>
              </w:rPr>
            </w:pPr>
          </w:p>
          <w:p w:rsidR="00F70087" w:rsidRPr="002C3645" w:rsidRDefault="00F70087" w:rsidP="00B1455C">
            <w:pPr>
              <w:spacing w:after="0" w:line="240" w:lineRule="auto"/>
              <w:jc w:val="center"/>
              <w:rPr>
                <w:rFonts w:ascii="Times New Roman" w:hAnsi="Times New Roman" w:cs="Times New Roman"/>
                <w:bCs/>
                <w:color w:val="222222"/>
                <w:sz w:val="28"/>
                <w:szCs w:val="28"/>
                <w:lang w:val="uk-UA"/>
              </w:rPr>
            </w:pPr>
            <w:r w:rsidRPr="002C3645">
              <w:rPr>
                <w:rFonts w:ascii="Times New Roman" w:hAnsi="Times New Roman" w:cs="Times New Roman"/>
                <w:bCs/>
                <w:color w:val="222222"/>
                <w:sz w:val="28"/>
                <w:szCs w:val="28"/>
                <w:lang w:val="uk-UA"/>
              </w:rPr>
              <w:t>зараховано</w:t>
            </w:r>
          </w:p>
        </w:tc>
      </w:tr>
      <w:tr w:rsidR="00F70087" w:rsidRPr="002C3645" w:rsidTr="00B1455C">
        <w:trPr>
          <w:trHeight w:val="194"/>
          <w:jc w:val="center"/>
        </w:trPr>
        <w:tc>
          <w:tcPr>
            <w:tcW w:w="2764" w:type="dxa"/>
            <w:tcBorders>
              <w:top w:val="single" w:sz="4" w:space="0" w:color="auto"/>
              <w:left w:val="single" w:sz="4" w:space="0" w:color="auto"/>
              <w:bottom w:val="single" w:sz="4" w:space="0" w:color="auto"/>
              <w:right w:val="single" w:sz="4" w:space="0" w:color="auto"/>
            </w:tcBorders>
            <w:vAlign w:val="center"/>
            <w:hideMark/>
          </w:tcPr>
          <w:p w:rsidR="00F70087" w:rsidRPr="002C3645" w:rsidRDefault="00F70087" w:rsidP="00B1455C">
            <w:pPr>
              <w:spacing w:after="0" w:line="240" w:lineRule="auto"/>
              <w:jc w:val="center"/>
              <w:rPr>
                <w:rFonts w:ascii="Times New Roman" w:hAnsi="Times New Roman" w:cs="Times New Roman"/>
                <w:bCs/>
                <w:color w:val="222222"/>
                <w:sz w:val="28"/>
                <w:szCs w:val="28"/>
                <w:lang w:val="uk-UA"/>
              </w:rPr>
            </w:pPr>
            <w:r w:rsidRPr="002C3645">
              <w:rPr>
                <w:rFonts w:ascii="Times New Roman" w:hAnsi="Times New Roman" w:cs="Times New Roman"/>
                <w:bCs/>
                <w:color w:val="222222"/>
                <w:sz w:val="28"/>
                <w:szCs w:val="28"/>
                <w:lang w:val="uk-UA"/>
              </w:rPr>
              <w:t>82 – 89</w:t>
            </w:r>
          </w:p>
        </w:tc>
        <w:tc>
          <w:tcPr>
            <w:tcW w:w="1153" w:type="dxa"/>
            <w:tcBorders>
              <w:top w:val="single" w:sz="4" w:space="0" w:color="auto"/>
              <w:left w:val="single" w:sz="4" w:space="0" w:color="auto"/>
              <w:bottom w:val="single" w:sz="4" w:space="0" w:color="auto"/>
              <w:right w:val="single" w:sz="4" w:space="0" w:color="auto"/>
            </w:tcBorders>
            <w:vAlign w:val="center"/>
            <w:hideMark/>
          </w:tcPr>
          <w:p w:rsidR="00F70087" w:rsidRPr="002C3645" w:rsidRDefault="00F70087" w:rsidP="00B1455C">
            <w:pPr>
              <w:spacing w:after="0" w:line="240" w:lineRule="auto"/>
              <w:jc w:val="center"/>
              <w:rPr>
                <w:rFonts w:ascii="Times New Roman" w:hAnsi="Times New Roman" w:cs="Times New Roman"/>
                <w:bCs/>
                <w:color w:val="222222"/>
                <w:sz w:val="28"/>
                <w:szCs w:val="28"/>
                <w:lang w:val="uk-UA"/>
              </w:rPr>
            </w:pPr>
            <w:r w:rsidRPr="002C3645">
              <w:rPr>
                <w:rFonts w:ascii="Times New Roman" w:hAnsi="Times New Roman" w:cs="Times New Roman"/>
                <w:bCs/>
                <w:color w:val="222222"/>
                <w:sz w:val="28"/>
                <w:szCs w:val="28"/>
                <w:lang w:val="uk-UA"/>
              </w:rPr>
              <w:t>В</w:t>
            </w:r>
          </w:p>
        </w:tc>
        <w:tc>
          <w:tcPr>
            <w:tcW w:w="3168" w:type="dxa"/>
            <w:vMerge w:val="restart"/>
            <w:tcBorders>
              <w:top w:val="single" w:sz="4" w:space="0" w:color="auto"/>
              <w:left w:val="single" w:sz="4" w:space="0" w:color="auto"/>
              <w:bottom w:val="single" w:sz="4" w:space="0" w:color="auto"/>
              <w:right w:val="single" w:sz="4" w:space="0" w:color="auto"/>
            </w:tcBorders>
            <w:vAlign w:val="center"/>
            <w:hideMark/>
          </w:tcPr>
          <w:p w:rsidR="00F70087" w:rsidRPr="002C3645" w:rsidRDefault="00F70087" w:rsidP="00B1455C">
            <w:pPr>
              <w:spacing w:after="0" w:line="240" w:lineRule="auto"/>
              <w:jc w:val="center"/>
              <w:rPr>
                <w:rFonts w:ascii="Times New Roman" w:hAnsi="Times New Roman" w:cs="Times New Roman"/>
                <w:bCs/>
                <w:color w:val="222222"/>
                <w:sz w:val="28"/>
                <w:szCs w:val="28"/>
                <w:lang w:val="uk-UA"/>
              </w:rPr>
            </w:pPr>
            <w:r w:rsidRPr="002C3645">
              <w:rPr>
                <w:rFonts w:ascii="Times New Roman" w:hAnsi="Times New Roman" w:cs="Times New Roman"/>
                <w:bCs/>
                <w:color w:val="222222"/>
                <w:sz w:val="28"/>
                <w:szCs w:val="28"/>
                <w:lang w:val="uk-UA"/>
              </w:rPr>
              <w:t xml:space="preserve">добре </w:t>
            </w:r>
          </w:p>
        </w:tc>
        <w:tc>
          <w:tcPr>
            <w:tcW w:w="2458" w:type="dxa"/>
            <w:vMerge/>
            <w:tcBorders>
              <w:top w:val="single" w:sz="4" w:space="0" w:color="auto"/>
              <w:left w:val="single" w:sz="4" w:space="0" w:color="auto"/>
              <w:bottom w:val="single" w:sz="4" w:space="0" w:color="auto"/>
              <w:right w:val="single" w:sz="4" w:space="0" w:color="auto"/>
            </w:tcBorders>
            <w:vAlign w:val="center"/>
            <w:hideMark/>
          </w:tcPr>
          <w:p w:rsidR="00F70087" w:rsidRPr="002C3645" w:rsidRDefault="00F70087" w:rsidP="00B1455C">
            <w:pPr>
              <w:spacing w:after="0" w:line="240" w:lineRule="auto"/>
              <w:jc w:val="center"/>
              <w:rPr>
                <w:rFonts w:ascii="Times New Roman" w:hAnsi="Times New Roman" w:cs="Times New Roman"/>
                <w:bCs/>
                <w:color w:val="222222"/>
                <w:sz w:val="28"/>
                <w:szCs w:val="28"/>
                <w:lang w:val="uk-UA"/>
              </w:rPr>
            </w:pPr>
          </w:p>
        </w:tc>
      </w:tr>
      <w:tr w:rsidR="00F70087" w:rsidRPr="002C3645" w:rsidTr="00B1455C">
        <w:trPr>
          <w:jc w:val="center"/>
        </w:trPr>
        <w:tc>
          <w:tcPr>
            <w:tcW w:w="2764" w:type="dxa"/>
            <w:tcBorders>
              <w:top w:val="single" w:sz="4" w:space="0" w:color="auto"/>
              <w:left w:val="single" w:sz="4" w:space="0" w:color="auto"/>
              <w:bottom w:val="single" w:sz="4" w:space="0" w:color="auto"/>
              <w:right w:val="single" w:sz="4" w:space="0" w:color="auto"/>
            </w:tcBorders>
            <w:vAlign w:val="center"/>
            <w:hideMark/>
          </w:tcPr>
          <w:p w:rsidR="00F70087" w:rsidRPr="002C3645" w:rsidRDefault="00F70087" w:rsidP="00B1455C">
            <w:pPr>
              <w:spacing w:after="0" w:line="240" w:lineRule="auto"/>
              <w:jc w:val="center"/>
              <w:rPr>
                <w:rFonts w:ascii="Times New Roman" w:hAnsi="Times New Roman" w:cs="Times New Roman"/>
                <w:bCs/>
                <w:color w:val="222222"/>
                <w:sz w:val="28"/>
                <w:szCs w:val="28"/>
                <w:lang w:val="uk-UA"/>
              </w:rPr>
            </w:pPr>
            <w:r w:rsidRPr="002C3645">
              <w:rPr>
                <w:rFonts w:ascii="Times New Roman" w:hAnsi="Times New Roman" w:cs="Times New Roman"/>
                <w:bCs/>
                <w:color w:val="222222"/>
                <w:sz w:val="28"/>
                <w:szCs w:val="28"/>
                <w:lang w:val="uk-UA"/>
              </w:rPr>
              <w:t>75 – 81</w:t>
            </w:r>
          </w:p>
        </w:tc>
        <w:tc>
          <w:tcPr>
            <w:tcW w:w="1153" w:type="dxa"/>
            <w:tcBorders>
              <w:top w:val="single" w:sz="4" w:space="0" w:color="auto"/>
              <w:left w:val="single" w:sz="4" w:space="0" w:color="auto"/>
              <w:bottom w:val="single" w:sz="4" w:space="0" w:color="auto"/>
              <w:right w:val="single" w:sz="4" w:space="0" w:color="auto"/>
            </w:tcBorders>
            <w:vAlign w:val="center"/>
            <w:hideMark/>
          </w:tcPr>
          <w:p w:rsidR="00F70087" w:rsidRPr="002C3645" w:rsidRDefault="00F70087" w:rsidP="00B1455C">
            <w:pPr>
              <w:spacing w:after="0" w:line="240" w:lineRule="auto"/>
              <w:jc w:val="center"/>
              <w:rPr>
                <w:rFonts w:ascii="Times New Roman" w:hAnsi="Times New Roman" w:cs="Times New Roman"/>
                <w:bCs/>
                <w:color w:val="222222"/>
                <w:sz w:val="28"/>
                <w:szCs w:val="28"/>
                <w:lang w:val="uk-UA"/>
              </w:rPr>
            </w:pPr>
            <w:r w:rsidRPr="002C3645">
              <w:rPr>
                <w:rFonts w:ascii="Times New Roman" w:hAnsi="Times New Roman" w:cs="Times New Roman"/>
                <w:bCs/>
                <w:color w:val="222222"/>
                <w:sz w:val="28"/>
                <w:szCs w:val="28"/>
                <w:lang w:val="uk-UA"/>
              </w:rPr>
              <w:t>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0087" w:rsidRPr="002C3645" w:rsidRDefault="00F70087" w:rsidP="00B1455C">
            <w:pPr>
              <w:spacing w:after="0" w:line="240" w:lineRule="auto"/>
              <w:jc w:val="center"/>
              <w:rPr>
                <w:rFonts w:ascii="Times New Roman" w:hAnsi="Times New Roman" w:cs="Times New Roman"/>
                <w:bCs/>
                <w:color w:val="222222"/>
                <w:sz w:val="28"/>
                <w:szCs w:val="28"/>
                <w:lang w:val="uk-UA"/>
              </w:rPr>
            </w:pPr>
          </w:p>
        </w:tc>
        <w:tc>
          <w:tcPr>
            <w:tcW w:w="2458" w:type="dxa"/>
            <w:vMerge/>
            <w:tcBorders>
              <w:top w:val="single" w:sz="4" w:space="0" w:color="auto"/>
              <w:left w:val="single" w:sz="4" w:space="0" w:color="auto"/>
              <w:bottom w:val="single" w:sz="4" w:space="0" w:color="auto"/>
              <w:right w:val="single" w:sz="4" w:space="0" w:color="auto"/>
            </w:tcBorders>
            <w:vAlign w:val="center"/>
            <w:hideMark/>
          </w:tcPr>
          <w:p w:rsidR="00F70087" w:rsidRPr="002C3645" w:rsidRDefault="00F70087" w:rsidP="00B1455C">
            <w:pPr>
              <w:spacing w:after="0" w:line="240" w:lineRule="auto"/>
              <w:jc w:val="center"/>
              <w:rPr>
                <w:rFonts w:ascii="Times New Roman" w:hAnsi="Times New Roman" w:cs="Times New Roman"/>
                <w:bCs/>
                <w:color w:val="222222"/>
                <w:sz w:val="28"/>
                <w:szCs w:val="28"/>
                <w:lang w:val="uk-UA"/>
              </w:rPr>
            </w:pPr>
          </w:p>
        </w:tc>
      </w:tr>
      <w:tr w:rsidR="00F70087" w:rsidRPr="002C3645" w:rsidTr="00B1455C">
        <w:trPr>
          <w:jc w:val="center"/>
        </w:trPr>
        <w:tc>
          <w:tcPr>
            <w:tcW w:w="2764" w:type="dxa"/>
            <w:tcBorders>
              <w:top w:val="single" w:sz="4" w:space="0" w:color="auto"/>
              <w:left w:val="single" w:sz="4" w:space="0" w:color="auto"/>
              <w:bottom w:val="single" w:sz="4" w:space="0" w:color="auto"/>
              <w:right w:val="single" w:sz="4" w:space="0" w:color="auto"/>
            </w:tcBorders>
            <w:vAlign w:val="center"/>
            <w:hideMark/>
          </w:tcPr>
          <w:p w:rsidR="00F70087" w:rsidRPr="002C3645" w:rsidRDefault="00F70087" w:rsidP="00B1455C">
            <w:pPr>
              <w:spacing w:after="0" w:line="240" w:lineRule="auto"/>
              <w:jc w:val="center"/>
              <w:rPr>
                <w:rFonts w:ascii="Times New Roman" w:hAnsi="Times New Roman" w:cs="Times New Roman"/>
                <w:bCs/>
                <w:color w:val="222222"/>
                <w:sz w:val="28"/>
                <w:szCs w:val="28"/>
                <w:lang w:val="uk-UA"/>
              </w:rPr>
            </w:pPr>
            <w:r w:rsidRPr="002C3645">
              <w:rPr>
                <w:rFonts w:ascii="Times New Roman" w:hAnsi="Times New Roman" w:cs="Times New Roman"/>
                <w:bCs/>
                <w:color w:val="222222"/>
                <w:sz w:val="28"/>
                <w:szCs w:val="28"/>
                <w:lang w:val="uk-UA"/>
              </w:rPr>
              <w:t>64 – 73</w:t>
            </w:r>
          </w:p>
        </w:tc>
        <w:tc>
          <w:tcPr>
            <w:tcW w:w="1153" w:type="dxa"/>
            <w:tcBorders>
              <w:top w:val="single" w:sz="4" w:space="0" w:color="auto"/>
              <w:left w:val="single" w:sz="4" w:space="0" w:color="auto"/>
              <w:bottom w:val="single" w:sz="4" w:space="0" w:color="auto"/>
              <w:right w:val="single" w:sz="4" w:space="0" w:color="auto"/>
            </w:tcBorders>
            <w:vAlign w:val="center"/>
            <w:hideMark/>
          </w:tcPr>
          <w:p w:rsidR="00F70087" w:rsidRPr="002C3645" w:rsidRDefault="00F70087" w:rsidP="00B1455C">
            <w:pPr>
              <w:spacing w:after="0" w:line="240" w:lineRule="auto"/>
              <w:jc w:val="center"/>
              <w:rPr>
                <w:rFonts w:ascii="Times New Roman" w:hAnsi="Times New Roman" w:cs="Times New Roman"/>
                <w:bCs/>
                <w:color w:val="222222"/>
                <w:sz w:val="28"/>
                <w:szCs w:val="28"/>
                <w:lang w:val="uk-UA"/>
              </w:rPr>
            </w:pPr>
            <w:r w:rsidRPr="002C3645">
              <w:rPr>
                <w:rFonts w:ascii="Times New Roman" w:hAnsi="Times New Roman" w:cs="Times New Roman"/>
                <w:bCs/>
                <w:color w:val="222222"/>
                <w:sz w:val="28"/>
                <w:szCs w:val="28"/>
                <w:lang w:val="uk-UA"/>
              </w:rPr>
              <w:t>D</w:t>
            </w:r>
          </w:p>
        </w:tc>
        <w:tc>
          <w:tcPr>
            <w:tcW w:w="3168" w:type="dxa"/>
            <w:vMerge w:val="restart"/>
            <w:tcBorders>
              <w:top w:val="single" w:sz="4" w:space="0" w:color="auto"/>
              <w:left w:val="single" w:sz="4" w:space="0" w:color="auto"/>
              <w:bottom w:val="single" w:sz="4" w:space="0" w:color="auto"/>
              <w:right w:val="single" w:sz="4" w:space="0" w:color="auto"/>
            </w:tcBorders>
            <w:vAlign w:val="center"/>
            <w:hideMark/>
          </w:tcPr>
          <w:p w:rsidR="00F70087" w:rsidRPr="002C3645" w:rsidRDefault="00F70087" w:rsidP="00B1455C">
            <w:pPr>
              <w:spacing w:after="0" w:line="240" w:lineRule="auto"/>
              <w:jc w:val="center"/>
              <w:rPr>
                <w:rFonts w:ascii="Times New Roman" w:hAnsi="Times New Roman" w:cs="Times New Roman"/>
                <w:bCs/>
                <w:color w:val="222222"/>
                <w:sz w:val="28"/>
                <w:szCs w:val="28"/>
                <w:lang w:val="uk-UA"/>
              </w:rPr>
            </w:pPr>
            <w:r w:rsidRPr="002C3645">
              <w:rPr>
                <w:rFonts w:ascii="Times New Roman" w:hAnsi="Times New Roman" w:cs="Times New Roman"/>
                <w:bCs/>
                <w:color w:val="222222"/>
                <w:sz w:val="28"/>
                <w:szCs w:val="28"/>
                <w:lang w:val="uk-UA"/>
              </w:rPr>
              <w:t xml:space="preserve">задовільно </w:t>
            </w:r>
          </w:p>
        </w:tc>
        <w:tc>
          <w:tcPr>
            <w:tcW w:w="2458" w:type="dxa"/>
            <w:vMerge/>
            <w:tcBorders>
              <w:top w:val="single" w:sz="4" w:space="0" w:color="auto"/>
              <w:left w:val="single" w:sz="4" w:space="0" w:color="auto"/>
              <w:bottom w:val="single" w:sz="4" w:space="0" w:color="auto"/>
              <w:right w:val="single" w:sz="4" w:space="0" w:color="auto"/>
            </w:tcBorders>
            <w:vAlign w:val="center"/>
            <w:hideMark/>
          </w:tcPr>
          <w:p w:rsidR="00F70087" w:rsidRPr="002C3645" w:rsidRDefault="00F70087" w:rsidP="00B1455C">
            <w:pPr>
              <w:spacing w:after="0" w:line="240" w:lineRule="auto"/>
              <w:jc w:val="center"/>
              <w:rPr>
                <w:rFonts w:ascii="Times New Roman" w:hAnsi="Times New Roman" w:cs="Times New Roman"/>
                <w:bCs/>
                <w:color w:val="222222"/>
                <w:sz w:val="28"/>
                <w:szCs w:val="28"/>
                <w:lang w:val="uk-UA"/>
              </w:rPr>
            </w:pPr>
          </w:p>
        </w:tc>
      </w:tr>
      <w:tr w:rsidR="00F70087" w:rsidRPr="002C3645" w:rsidTr="00B1455C">
        <w:trPr>
          <w:jc w:val="center"/>
        </w:trPr>
        <w:tc>
          <w:tcPr>
            <w:tcW w:w="2764" w:type="dxa"/>
            <w:tcBorders>
              <w:top w:val="single" w:sz="4" w:space="0" w:color="auto"/>
              <w:left w:val="single" w:sz="4" w:space="0" w:color="auto"/>
              <w:bottom w:val="single" w:sz="4" w:space="0" w:color="auto"/>
              <w:right w:val="single" w:sz="4" w:space="0" w:color="auto"/>
            </w:tcBorders>
            <w:vAlign w:val="center"/>
            <w:hideMark/>
          </w:tcPr>
          <w:p w:rsidR="00F70087" w:rsidRPr="002C3645" w:rsidRDefault="00F70087" w:rsidP="00B1455C">
            <w:pPr>
              <w:spacing w:after="0" w:line="240" w:lineRule="auto"/>
              <w:jc w:val="center"/>
              <w:rPr>
                <w:rFonts w:ascii="Times New Roman" w:hAnsi="Times New Roman" w:cs="Times New Roman"/>
                <w:bCs/>
                <w:color w:val="222222"/>
                <w:sz w:val="28"/>
                <w:szCs w:val="28"/>
                <w:lang w:val="uk-UA"/>
              </w:rPr>
            </w:pPr>
            <w:r w:rsidRPr="002C3645">
              <w:rPr>
                <w:rFonts w:ascii="Times New Roman" w:hAnsi="Times New Roman" w:cs="Times New Roman"/>
                <w:bCs/>
                <w:color w:val="222222"/>
                <w:sz w:val="28"/>
                <w:szCs w:val="28"/>
                <w:lang w:val="uk-UA"/>
              </w:rPr>
              <w:t>60 – 63</w:t>
            </w:r>
          </w:p>
        </w:tc>
        <w:tc>
          <w:tcPr>
            <w:tcW w:w="1153" w:type="dxa"/>
            <w:tcBorders>
              <w:top w:val="single" w:sz="4" w:space="0" w:color="auto"/>
              <w:left w:val="single" w:sz="4" w:space="0" w:color="auto"/>
              <w:bottom w:val="single" w:sz="4" w:space="0" w:color="auto"/>
              <w:right w:val="single" w:sz="4" w:space="0" w:color="auto"/>
            </w:tcBorders>
            <w:vAlign w:val="center"/>
            <w:hideMark/>
          </w:tcPr>
          <w:p w:rsidR="00F70087" w:rsidRPr="002C3645" w:rsidRDefault="00F70087" w:rsidP="00B1455C">
            <w:pPr>
              <w:spacing w:after="0" w:line="240" w:lineRule="auto"/>
              <w:jc w:val="center"/>
              <w:rPr>
                <w:rFonts w:ascii="Times New Roman" w:hAnsi="Times New Roman" w:cs="Times New Roman"/>
                <w:bCs/>
                <w:color w:val="222222"/>
                <w:sz w:val="28"/>
                <w:szCs w:val="28"/>
                <w:lang w:val="uk-UA"/>
              </w:rPr>
            </w:pPr>
            <w:r w:rsidRPr="002C3645">
              <w:rPr>
                <w:rFonts w:ascii="Times New Roman" w:hAnsi="Times New Roman" w:cs="Times New Roman"/>
                <w:bCs/>
                <w:color w:val="222222"/>
                <w:sz w:val="28"/>
                <w:szCs w:val="28"/>
                <w:lang w:val="uk-UA"/>
              </w:rPr>
              <w:t xml:space="preserve">Е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0087" w:rsidRPr="002C3645" w:rsidRDefault="00F70087" w:rsidP="00B1455C">
            <w:pPr>
              <w:spacing w:after="0" w:line="240" w:lineRule="auto"/>
              <w:jc w:val="center"/>
              <w:rPr>
                <w:rFonts w:ascii="Times New Roman" w:hAnsi="Times New Roman" w:cs="Times New Roman"/>
                <w:bCs/>
                <w:color w:val="222222"/>
                <w:sz w:val="28"/>
                <w:szCs w:val="28"/>
                <w:lang w:val="uk-UA"/>
              </w:rPr>
            </w:pPr>
          </w:p>
        </w:tc>
        <w:tc>
          <w:tcPr>
            <w:tcW w:w="2458" w:type="dxa"/>
            <w:vMerge/>
            <w:tcBorders>
              <w:top w:val="single" w:sz="4" w:space="0" w:color="auto"/>
              <w:left w:val="single" w:sz="4" w:space="0" w:color="auto"/>
              <w:bottom w:val="single" w:sz="4" w:space="0" w:color="auto"/>
              <w:right w:val="single" w:sz="4" w:space="0" w:color="auto"/>
            </w:tcBorders>
            <w:vAlign w:val="center"/>
            <w:hideMark/>
          </w:tcPr>
          <w:p w:rsidR="00F70087" w:rsidRPr="002C3645" w:rsidRDefault="00F70087" w:rsidP="00B1455C">
            <w:pPr>
              <w:spacing w:after="0" w:line="240" w:lineRule="auto"/>
              <w:jc w:val="center"/>
              <w:rPr>
                <w:rFonts w:ascii="Times New Roman" w:hAnsi="Times New Roman" w:cs="Times New Roman"/>
                <w:bCs/>
                <w:color w:val="222222"/>
                <w:sz w:val="28"/>
                <w:szCs w:val="28"/>
                <w:lang w:val="uk-UA"/>
              </w:rPr>
            </w:pPr>
          </w:p>
        </w:tc>
      </w:tr>
      <w:tr w:rsidR="00F70087" w:rsidRPr="007900FC" w:rsidTr="00B1455C">
        <w:trPr>
          <w:jc w:val="center"/>
        </w:trPr>
        <w:tc>
          <w:tcPr>
            <w:tcW w:w="2764" w:type="dxa"/>
            <w:tcBorders>
              <w:top w:val="single" w:sz="4" w:space="0" w:color="auto"/>
              <w:left w:val="single" w:sz="4" w:space="0" w:color="auto"/>
              <w:bottom w:val="single" w:sz="4" w:space="0" w:color="auto"/>
              <w:right w:val="single" w:sz="4" w:space="0" w:color="auto"/>
            </w:tcBorders>
            <w:vAlign w:val="center"/>
            <w:hideMark/>
          </w:tcPr>
          <w:p w:rsidR="00F70087" w:rsidRPr="002C3645" w:rsidRDefault="00F70087" w:rsidP="00B1455C">
            <w:pPr>
              <w:spacing w:after="0" w:line="240" w:lineRule="auto"/>
              <w:jc w:val="center"/>
              <w:rPr>
                <w:rFonts w:ascii="Times New Roman" w:hAnsi="Times New Roman" w:cs="Times New Roman"/>
                <w:bCs/>
                <w:color w:val="222222"/>
                <w:sz w:val="28"/>
                <w:szCs w:val="28"/>
                <w:lang w:val="uk-UA"/>
              </w:rPr>
            </w:pPr>
            <w:r w:rsidRPr="002C3645">
              <w:rPr>
                <w:rFonts w:ascii="Times New Roman" w:hAnsi="Times New Roman" w:cs="Times New Roman"/>
                <w:bCs/>
                <w:color w:val="222222"/>
                <w:sz w:val="28"/>
                <w:szCs w:val="28"/>
                <w:lang w:val="uk-UA"/>
              </w:rPr>
              <w:t>35 – 59</w:t>
            </w:r>
          </w:p>
        </w:tc>
        <w:tc>
          <w:tcPr>
            <w:tcW w:w="1153" w:type="dxa"/>
            <w:tcBorders>
              <w:top w:val="single" w:sz="4" w:space="0" w:color="auto"/>
              <w:left w:val="single" w:sz="4" w:space="0" w:color="auto"/>
              <w:bottom w:val="single" w:sz="4" w:space="0" w:color="auto"/>
              <w:right w:val="single" w:sz="4" w:space="0" w:color="auto"/>
            </w:tcBorders>
            <w:vAlign w:val="center"/>
            <w:hideMark/>
          </w:tcPr>
          <w:p w:rsidR="00F70087" w:rsidRPr="002C3645" w:rsidRDefault="00F70087" w:rsidP="00B1455C">
            <w:pPr>
              <w:spacing w:after="0" w:line="240" w:lineRule="auto"/>
              <w:jc w:val="center"/>
              <w:rPr>
                <w:rFonts w:ascii="Times New Roman" w:hAnsi="Times New Roman" w:cs="Times New Roman"/>
                <w:bCs/>
                <w:color w:val="222222"/>
                <w:sz w:val="28"/>
                <w:szCs w:val="28"/>
                <w:lang w:val="uk-UA"/>
              </w:rPr>
            </w:pPr>
            <w:r w:rsidRPr="002C3645">
              <w:rPr>
                <w:rFonts w:ascii="Times New Roman" w:hAnsi="Times New Roman" w:cs="Times New Roman"/>
                <w:bCs/>
                <w:color w:val="222222"/>
                <w:sz w:val="28"/>
                <w:szCs w:val="28"/>
                <w:lang w:val="uk-UA"/>
              </w:rPr>
              <w:t>FX</w:t>
            </w:r>
          </w:p>
        </w:tc>
        <w:tc>
          <w:tcPr>
            <w:tcW w:w="3168" w:type="dxa"/>
            <w:tcBorders>
              <w:top w:val="single" w:sz="4" w:space="0" w:color="auto"/>
              <w:left w:val="single" w:sz="4" w:space="0" w:color="auto"/>
              <w:bottom w:val="single" w:sz="4" w:space="0" w:color="auto"/>
              <w:right w:val="single" w:sz="4" w:space="0" w:color="auto"/>
            </w:tcBorders>
            <w:vAlign w:val="center"/>
            <w:hideMark/>
          </w:tcPr>
          <w:p w:rsidR="00F70087" w:rsidRPr="002C3645" w:rsidRDefault="00F70087" w:rsidP="00B1455C">
            <w:pPr>
              <w:spacing w:after="0" w:line="240" w:lineRule="auto"/>
              <w:jc w:val="center"/>
              <w:rPr>
                <w:rFonts w:ascii="Times New Roman" w:hAnsi="Times New Roman" w:cs="Times New Roman"/>
                <w:bCs/>
                <w:color w:val="222222"/>
                <w:sz w:val="28"/>
                <w:szCs w:val="28"/>
                <w:lang w:val="uk-UA"/>
              </w:rPr>
            </w:pPr>
            <w:r w:rsidRPr="002C3645">
              <w:rPr>
                <w:rFonts w:ascii="Times New Roman" w:hAnsi="Times New Roman" w:cs="Times New Roman"/>
                <w:bCs/>
                <w:color w:val="222222"/>
                <w:sz w:val="28"/>
                <w:szCs w:val="28"/>
                <w:lang w:val="uk-UA"/>
              </w:rPr>
              <w:t>незадовільно з можливістю повторного складання</w:t>
            </w:r>
          </w:p>
        </w:tc>
        <w:tc>
          <w:tcPr>
            <w:tcW w:w="2458" w:type="dxa"/>
            <w:tcBorders>
              <w:top w:val="single" w:sz="4" w:space="0" w:color="auto"/>
              <w:left w:val="single" w:sz="4" w:space="0" w:color="auto"/>
              <w:bottom w:val="single" w:sz="4" w:space="0" w:color="auto"/>
              <w:right w:val="single" w:sz="4" w:space="0" w:color="auto"/>
            </w:tcBorders>
            <w:hideMark/>
          </w:tcPr>
          <w:p w:rsidR="00F70087" w:rsidRPr="002C3645" w:rsidRDefault="00F70087" w:rsidP="00B1455C">
            <w:pPr>
              <w:spacing w:after="0" w:line="240" w:lineRule="auto"/>
              <w:jc w:val="center"/>
              <w:rPr>
                <w:rFonts w:ascii="Times New Roman" w:hAnsi="Times New Roman" w:cs="Times New Roman"/>
                <w:bCs/>
                <w:color w:val="222222"/>
                <w:sz w:val="28"/>
                <w:szCs w:val="28"/>
                <w:lang w:val="uk-UA"/>
              </w:rPr>
            </w:pPr>
            <w:r w:rsidRPr="002C3645">
              <w:rPr>
                <w:rFonts w:ascii="Times New Roman" w:hAnsi="Times New Roman" w:cs="Times New Roman"/>
                <w:bCs/>
                <w:color w:val="222222"/>
                <w:sz w:val="28"/>
                <w:szCs w:val="28"/>
                <w:lang w:val="uk-UA"/>
              </w:rPr>
              <w:t>не зараховано з можливістю повторного складання</w:t>
            </w:r>
          </w:p>
        </w:tc>
      </w:tr>
    </w:tbl>
    <w:p w:rsidR="00F70087" w:rsidRPr="002C3645" w:rsidRDefault="00F70087" w:rsidP="00F70087">
      <w:pPr>
        <w:spacing w:after="0" w:line="240" w:lineRule="auto"/>
        <w:jc w:val="center"/>
        <w:rPr>
          <w:rFonts w:ascii="Times New Roman" w:hAnsi="Times New Roman" w:cs="Times New Roman"/>
          <w:color w:val="222222"/>
          <w:sz w:val="28"/>
          <w:szCs w:val="28"/>
          <w:lang w:val="ru-RU"/>
        </w:rPr>
      </w:pPr>
    </w:p>
    <w:p w:rsidR="00F70087" w:rsidRDefault="00F70087" w:rsidP="00F70087">
      <w:pPr>
        <w:spacing w:after="0" w:line="240" w:lineRule="auto"/>
        <w:jc w:val="center"/>
        <w:rPr>
          <w:rFonts w:ascii="Times New Roman" w:hAnsi="Times New Roman" w:cs="Times New Roman"/>
          <w:b/>
          <w:bCs/>
          <w:color w:val="222222"/>
          <w:sz w:val="28"/>
          <w:szCs w:val="28"/>
          <w:lang w:val="uk-UA"/>
        </w:rPr>
      </w:pPr>
      <w:r w:rsidRPr="002C3645">
        <w:rPr>
          <w:rFonts w:ascii="Times New Roman" w:hAnsi="Times New Roman" w:cs="Times New Roman"/>
          <w:color w:val="222222"/>
          <w:sz w:val="28"/>
          <w:szCs w:val="28"/>
        </w:rPr>
        <w:t xml:space="preserve">Форма підсумкового семестрового контролю – </w:t>
      </w:r>
      <w:r w:rsidRPr="002C3645">
        <w:rPr>
          <w:rFonts w:ascii="Times New Roman" w:hAnsi="Times New Roman" w:cs="Times New Roman"/>
          <w:b/>
          <w:bCs/>
          <w:color w:val="222222"/>
          <w:sz w:val="28"/>
          <w:szCs w:val="28"/>
        </w:rPr>
        <w:t>екзамен</w:t>
      </w:r>
    </w:p>
    <w:p w:rsidR="00F70087" w:rsidRDefault="00F70087" w:rsidP="00F70087">
      <w:pPr>
        <w:spacing w:after="0" w:line="240" w:lineRule="auto"/>
        <w:jc w:val="center"/>
        <w:rPr>
          <w:rFonts w:ascii="Times New Roman" w:hAnsi="Times New Roman" w:cs="Times New Roman"/>
          <w:b/>
          <w:bCs/>
          <w:color w:val="222222"/>
          <w:sz w:val="28"/>
          <w:szCs w:val="28"/>
          <w:lang w:val="uk-UA"/>
        </w:rPr>
      </w:pPr>
    </w:p>
    <w:p w:rsidR="000275F5" w:rsidRDefault="000275F5" w:rsidP="00F70087">
      <w:pPr>
        <w:spacing w:after="0" w:line="240" w:lineRule="auto"/>
        <w:jc w:val="center"/>
        <w:rPr>
          <w:rFonts w:ascii="Times New Roman" w:hAnsi="Times New Roman" w:cs="Times New Roman"/>
          <w:b/>
          <w:bCs/>
          <w:color w:val="222222"/>
          <w:sz w:val="28"/>
          <w:szCs w:val="28"/>
          <w:lang w:val="uk-UA"/>
        </w:rPr>
      </w:pPr>
    </w:p>
    <w:p w:rsidR="00F70087" w:rsidRPr="00F70087" w:rsidRDefault="00F70087" w:rsidP="00F70087">
      <w:pPr>
        <w:spacing w:after="0" w:line="240" w:lineRule="auto"/>
        <w:jc w:val="center"/>
        <w:rPr>
          <w:rFonts w:ascii="Times New Roman" w:hAnsi="Times New Roman" w:cs="Times New Roman"/>
          <w:b/>
          <w:bCs/>
          <w:color w:val="222222"/>
          <w:sz w:val="28"/>
          <w:szCs w:val="28"/>
          <w:lang w:val="uk-UA"/>
        </w:rPr>
      </w:pPr>
    </w:p>
    <w:p w:rsidR="00047615" w:rsidRDefault="00047615" w:rsidP="001D5705">
      <w:pPr>
        <w:pStyle w:val="a4"/>
        <w:jc w:val="both"/>
        <w:rPr>
          <w:rFonts w:ascii="Times New Roman" w:hAnsi="Times New Roman" w:cs="Times New Roman"/>
          <w:sz w:val="24"/>
          <w:szCs w:val="24"/>
          <w:lang w:val="ru-RU"/>
        </w:rPr>
      </w:pPr>
    </w:p>
    <w:tbl>
      <w:tblPr>
        <w:tblStyle w:val="12"/>
        <w:tblW w:w="10065" w:type="dxa"/>
        <w:tblLayout w:type="fixed"/>
        <w:tblLook w:val="0000" w:firstRow="0" w:lastRow="0" w:firstColumn="0" w:lastColumn="0" w:noHBand="0" w:noVBand="0"/>
      </w:tblPr>
      <w:tblGrid>
        <w:gridCol w:w="1844"/>
        <w:gridCol w:w="1275"/>
        <w:gridCol w:w="636"/>
        <w:gridCol w:w="6"/>
        <w:gridCol w:w="1626"/>
        <w:gridCol w:w="993"/>
        <w:gridCol w:w="708"/>
        <w:gridCol w:w="1560"/>
        <w:gridCol w:w="567"/>
        <w:gridCol w:w="850"/>
      </w:tblGrid>
      <w:tr w:rsidR="00A32E26" w:rsidRPr="00A32E26" w:rsidTr="00EB483C">
        <w:trPr>
          <w:trHeight w:val="250"/>
        </w:trPr>
        <w:tc>
          <w:tcPr>
            <w:tcW w:w="3761" w:type="dxa"/>
            <w:gridSpan w:val="4"/>
            <w:shd w:val="clear" w:color="auto" w:fill="FABF8F" w:themeFill="accent6" w:themeFillTint="99"/>
          </w:tcPr>
          <w:p w:rsidR="00A32E26" w:rsidRPr="00A32E26" w:rsidRDefault="00A32E26" w:rsidP="00A32E26">
            <w:pPr>
              <w:keepNext/>
              <w:keepLines/>
              <w:spacing w:before="240"/>
              <w:jc w:val="center"/>
              <w:outlineLvl w:val="0"/>
              <w:rPr>
                <w:rFonts w:ascii="Times New Roman" w:eastAsia="Times New Roman" w:hAnsi="Times New Roman" w:cs="Times New Roman"/>
                <w:b/>
                <w:color w:val="943634" w:themeColor="accent2" w:themeShade="BF"/>
                <w:sz w:val="32"/>
                <w:szCs w:val="32"/>
                <w:lang w:val="uk-UA" w:eastAsia="uk-UA"/>
              </w:rPr>
            </w:pPr>
            <w:r w:rsidRPr="00A32E26">
              <w:rPr>
                <w:rFonts w:ascii="Times New Roman" w:eastAsia="Times New Roman" w:hAnsi="Times New Roman" w:cs="Times New Roman"/>
                <w:b/>
                <w:color w:val="943634" w:themeColor="accent2" w:themeShade="BF"/>
                <w:sz w:val="32"/>
                <w:szCs w:val="32"/>
                <w:lang w:val="uk-UA" w:eastAsia="uk-UA"/>
              </w:rPr>
              <w:t>Модуль 1</w:t>
            </w:r>
          </w:p>
        </w:tc>
        <w:tc>
          <w:tcPr>
            <w:tcW w:w="3327" w:type="dxa"/>
            <w:gridSpan w:val="3"/>
            <w:shd w:val="clear" w:color="auto" w:fill="FABF8F" w:themeFill="accent6" w:themeFillTint="99"/>
          </w:tcPr>
          <w:p w:rsidR="00A32E26" w:rsidRPr="00A32E26" w:rsidRDefault="00A32E26" w:rsidP="00A32E26">
            <w:pPr>
              <w:keepNext/>
              <w:keepLines/>
              <w:spacing w:before="240"/>
              <w:jc w:val="center"/>
              <w:outlineLvl w:val="0"/>
              <w:rPr>
                <w:rFonts w:ascii="Times New Roman" w:eastAsia="Times New Roman" w:hAnsi="Times New Roman" w:cs="Times New Roman"/>
                <w:b/>
                <w:color w:val="943634" w:themeColor="accent2" w:themeShade="BF"/>
                <w:sz w:val="32"/>
                <w:szCs w:val="32"/>
                <w:lang w:val="uk-UA" w:eastAsia="uk-UA"/>
              </w:rPr>
            </w:pPr>
            <w:r w:rsidRPr="00A32E26">
              <w:rPr>
                <w:rFonts w:ascii="Times New Roman" w:eastAsia="Times New Roman" w:hAnsi="Times New Roman" w:cs="Times New Roman"/>
                <w:b/>
                <w:color w:val="943634" w:themeColor="accent2" w:themeShade="BF"/>
                <w:sz w:val="32"/>
                <w:szCs w:val="32"/>
                <w:lang w:val="uk-UA" w:eastAsia="uk-UA"/>
              </w:rPr>
              <w:t>Модуль 2</w:t>
            </w:r>
          </w:p>
        </w:tc>
        <w:tc>
          <w:tcPr>
            <w:tcW w:w="2127" w:type="dxa"/>
            <w:gridSpan w:val="2"/>
            <w:vMerge w:val="restart"/>
            <w:shd w:val="clear" w:color="auto" w:fill="FABF8F" w:themeFill="accent6" w:themeFillTint="99"/>
            <w:textDirection w:val="btLr"/>
          </w:tcPr>
          <w:p w:rsidR="00A32E26" w:rsidRPr="00A32E26" w:rsidRDefault="00A32E26" w:rsidP="00A32E26">
            <w:pPr>
              <w:widowControl w:val="0"/>
              <w:ind w:left="113" w:right="113"/>
              <w:jc w:val="center"/>
              <w:rPr>
                <w:rFonts w:ascii="Times New Roman" w:eastAsia="Times New Roman" w:hAnsi="Times New Roman" w:cs="Times New Roman"/>
                <w:sz w:val="24"/>
                <w:szCs w:val="24"/>
                <w:lang w:val="uk-UA" w:eastAsia="uk-UA"/>
              </w:rPr>
            </w:pPr>
            <w:r w:rsidRPr="00A32E26">
              <w:rPr>
                <w:rFonts w:ascii="Times New Roman" w:eastAsia="Times New Roman" w:hAnsi="Times New Roman" w:cs="Times New Roman"/>
                <w:color w:val="000000"/>
                <w:sz w:val="24"/>
                <w:szCs w:val="24"/>
                <w:lang w:val="uk-UA" w:eastAsia="uk-UA"/>
              </w:rPr>
              <w:t>Підсумковий контроль</w:t>
            </w:r>
          </w:p>
        </w:tc>
        <w:tc>
          <w:tcPr>
            <w:tcW w:w="850" w:type="dxa"/>
            <w:vMerge w:val="restart"/>
            <w:shd w:val="clear" w:color="auto" w:fill="FABF8F" w:themeFill="accent6" w:themeFillTint="99"/>
            <w:textDirection w:val="btLr"/>
          </w:tcPr>
          <w:p w:rsidR="00A32E26" w:rsidRPr="00A32E26" w:rsidRDefault="00A32E26" w:rsidP="00A32E26">
            <w:pPr>
              <w:widowControl w:val="0"/>
              <w:jc w:val="center"/>
              <w:rPr>
                <w:rFonts w:ascii="Times New Roman" w:eastAsia="Times New Roman" w:hAnsi="Times New Roman" w:cs="Times New Roman"/>
                <w:sz w:val="24"/>
                <w:szCs w:val="24"/>
                <w:lang w:val="uk-UA" w:eastAsia="uk-UA"/>
              </w:rPr>
            </w:pPr>
            <w:r w:rsidRPr="00A32E26">
              <w:rPr>
                <w:rFonts w:asciiTheme="majorHAnsi" w:hAnsiTheme="majorHAnsi" w:cstheme="majorBidi"/>
                <w:b/>
                <w:color w:val="C0504D" w:themeColor="accent2"/>
                <w:sz w:val="32"/>
                <w:szCs w:val="32"/>
                <w:lang w:val="uk-UA" w:eastAsia="uk-UA"/>
              </w:rPr>
              <w:t>Разом з дисципліни</w:t>
            </w:r>
          </w:p>
        </w:tc>
      </w:tr>
      <w:tr w:rsidR="00A32E26" w:rsidRPr="00A32E26" w:rsidTr="00EB483C">
        <w:trPr>
          <w:trHeight w:val="267"/>
        </w:trPr>
        <w:tc>
          <w:tcPr>
            <w:tcW w:w="3761" w:type="dxa"/>
            <w:gridSpan w:val="4"/>
          </w:tcPr>
          <w:p w:rsidR="00A32E26" w:rsidRPr="00A32E26" w:rsidRDefault="00A32E26" w:rsidP="00A32E26">
            <w:pPr>
              <w:widowControl w:val="0"/>
              <w:jc w:val="center"/>
              <w:rPr>
                <w:rFonts w:ascii="Times New Roman" w:eastAsia="Times New Roman" w:hAnsi="Times New Roman" w:cs="Times New Roman"/>
                <w:sz w:val="24"/>
                <w:szCs w:val="24"/>
                <w:lang w:val="uk-UA" w:eastAsia="uk-UA"/>
              </w:rPr>
            </w:pPr>
            <w:r w:rsidRPr="00A32E26">
              <w:rPr>
                <w:rFonts w:ascii="Times New Roman" w:eastAsia="Times New Roman" w:hAnsi="Times New Roman" w:cs="Times New Roman"/>
                <w:color w:val="000000"/>
                <w:sz w:val="24"/>
                <w:szCs w:val="24"/>
                <w:lang w:val="uk-UA" w:eastAsia="uk-UA"/>
              </w:rPr>
              <w:t>Аудиторна та самостійна робота</w:t>
            </w:r>
          </w:p>
        </w:tc>
        <w:tc>
          <w:tcPr>
            <w:tcW w:w="3327" w:type="dxa"/>
            <w:gridSpan w:val="3"/>
          </w:tcPr>
          <w:p w:rsidR="00A32E26" w:rsidRPr="00A32E26" w:rsidRDefault="00A32E26" w:rsidP="00A32E26">
            <w:pPr>
              <w:widowControl w:val="0"/>
              <w:jc w:val="center"/>
              <w:rPr>
                <w:rFonts w:ascii="Times New Roman" w:eastAsia="Times New Roman" w:hAnsi="Times New Roman" w:cs="Times New Roman"/>
                <w:sz w:val="24"/>
                <w:szCs w:val="24"/>
                <w:lang w:val="uk-UA" w:eastAsia="uk-UA"/>
              </w:rPr>
            </w:pPr>
            <w:r w:rsidRPr="00A32E26">
              <w:rPr>
                <w:rFonts w:ascii="Times New Roman" w:eastAsia="Times New Roman" w:hAnsi="Times New Roman" w:cs="Times New Roman"/>
                <w:color w:val="000000"/>
                <w:sz w:val="24"/>
                <w:szCs w:val="24"/>
                <w:lang w:val="uk-UA" w:eastAsia="uk-UA"/>
              </w:rPr>
              <w:t>Аудиторна та самостійна робота</w:t>
            </w:r>
          </w:p>
        </w:tc>
        <w:tc>
          <w:tcPr>
            <w:tcW w:w="2127" w:type="dxa"/>
            <w:gridSpan w:val="2"/>
            <w:vMerge/>
            <w:shd w:val="clear" w:color="auto" w:fill="FABF8F" w:themeFill="accent6" w:themeFillTint="99"/>
            <w:textDirection w:val="btLr"/>
          </w:tcPr>
          <w:p w:rsidR="00A32E26" w:rsidRPr="00A32E26" w:rsidRDefault="00A32E26" w:rsidP="00A32E26">
            <w:pPr>
              <w:rPr>
                <w:rFonts w:ascii="Times New Roman" w:eastAsia="Times New Roman" w:hAnsi="Times New Roman" w:cs="Times New Roman"/>
                <w:sz w:val="24"/>
                <w:szCs w:val="24"/>
                <w:lang w:val="ru-RU" w:eastAsia="ru-RU"/>
              </w:rPr>
            </w:pPr>
          </w:p>
        </w:tc>
        <w:tc>
          <w:tcPr>
            <w:tcW w:w="850" w:type="dxa"/>
            <w:vMerge/>
            <w:shd w:val="clear" w:color="auto" w:fill="FABF8F" w:themeFill="accent6" w:themeFillTint="99"/>
            <w:textDirection w:val="btLr"/>
          </w:tcPr>
          <w:p w:rsidR="00A32E26" w:rsidRPr="00A32E26" w:rsidRDefault="00A32E26" w:rsidP="00A32E26">
            <w:pPr>
              <w:rPr>
                <w:rFonts w:ascii="Times New Roman" w:eastAsia="Times New Roman" w:hAnsi="Times New Roman" w:cs="Times New Roman"/>
                <w:b/>
                <w:sz w:val="24"/>
                <w:szCs w:val="24"/>
                <w:lang w:val="ru-RU" w:eastAsia="ru-RU"/>
              </w:rPr>
            </w:pPr>
          </w:p>
        </w:tc>
      </w:tr>
      <w:tr w:rsidR="00A32E26" w:rsidRPr="00A32E26" w:rsidTr="00EB483C">
        <w:trPr>
          <w:trHeight w:val="889"/>
        </w:trPr>
        <w:tc>
          <w:tcPr>
            <w:tcW w:w="1844" w:type="dxa"/>
          </w:tcPr>
          <w:p w:rsidR="00A32E26" w:rsidRPr="00A32E26" w:rsidRDefault="00A32E26" w:rsidP="00A32E26">
            <w:pPr>
              <w:widowControl w:val="0"/>
              <w:jc w:val="center"/>
              <w:rPr>
                <w:rFonts w:ascii="Times New Roman" w:eastAsia="Times New Roman" w:hAnsi="Times New Roman" w:cs="Times New Roman"/>
                <w:sz w:val="24"/>
                <w:szCs w:val="24"/>
                <w:lang w:val="uk-UA" w:eastAsia="uk-UA"/>
              </w:rPr>
            </w:pPr>
            <w:r w:rsidRPr="00A32E26">
              <w:rPr>
                <w:rFonts w:ascii="Times New Roman" w:eastAsia="Times New Roman" w:hAnsi="Times New Roman" w:cs="Times New Roman"/>
                <w:color w:val="000000"/>
                <w:sz w:val="24"/>
                <w:szCs w:val="24"/>
                <w:lang w:val="uk-UA" w:eastAsia="uk-UA"/>
              </w:rPr>
              <w:t>Теоретичний курс</w:t>
            </w:r>
          </w:p>
          <w:p w:rsidR="00A32E26" w:rsidRPr="00A32E26" w:rsidRDefault="00A32E26" w:rsidP="00A32E26">
            <w:pPr>
              <w:widowControl w:val="0"/>
              <w:jc w:val="center"/>
              <w:rPr>
                <w:rFonts w:ascii="Times New Roman" w:eastAsia="Times New Roman" w:hAnsi="Times New Roman" w:cs="Times New Roman"/>
                <w:sz w:val="24"/>
                <w:szCs w:val="24"/>
                <w:lang w:val="uk-UA" w:eastAsia="uk-UA"/>
              </w:rPr>
            </w:pPr>
            <w:r w:rsidRPr="00A32E26">
              <w:rPr>
                <w:rFonts w:ascii="Times New Roman" w:eastAsia="Times New Roman" w:hAnsi="Times New Roman" w:cs="Times New Roman"/>
                <w:color w:val="000000"/>
                <w:sz w:val="24"/>
                <w:szCs w:val="24"/>
                <w:lang w:val="uk-UA" w:eastAsia="uk-UA"/>
              </w:rPr>
              <w:t>(тестування)</w:t>
            </w:r>
          </w:p>
        </w:tc>
        <w:tc>
          <w:tcPr>
            <w:tcW w:w="1911" w:type="dxa"/>
            <w:gridSpan w:val="2"/>
          </w:tcPr>
          <w:p w:rsidR="00A32E26" w:rsidRPr="00A32E26" w:rsidRDefault="00A32E26" w:rsidP="00A32E26">
            <w:pPr>
              <w:widowControl w:val="0"/>
              <w:jc w:val="center"/>
              <w:rPr>
                <w:rFonts w:ascii="Times New Roman" w:eastAsia="Times New Roman" w:hAnsi="Times New Roman" w:cs="Times New Roman"/>
                <w:sz w:val="24"/>
                <w:szCs w:val="24"/>
                <w:lang w:val="uk-UA" w:eastAsia="uk-UA"/>
              </w:rPr>
            </w:pPr>
            <w:r w:rsidRPr="00A32E26">
              <w:rPr>
                <w:rFonts w:ascii="Times New Roman" w:eastAsia="Times New Roman" w:hAnsi="Times New Roman" w:cs="Times New Roman"/>
                <w:color w:val="000000"/>
                <w:sz w:val="24"/>
                <w:szCs w:val="24"/>
                <w:lang w:val="uk-UA" w:eastAsia="uk-UA"/>
              </w:rPr>
              <w:t>Практична робота</w:t>
            </w:r>
          </w:p>
        </w:tc>
        <w:tc>
          <w:tcPr>
            <w:tcW w:w="1632" w:type="dxa"/>
            <w:gridSpan w:val="2"/>
          </w:tcPr>
          <w:p w:rsidR="00A32E26" w:rsidRPr="00A32E26" w:rsidRDefault="00A32E26" w:rsidP="00A32E26">
            <w:pPr>
              <w:widowControl w:val="0"/>
              <w:jc w:val="center"/>
              <w:rPr>
                <w:rFonts w:ascii="Times New Roman" w:eastAsia="Times New Roman" w:hAnsi="Times New Roman" w:cs="Times New Roman"/>
                <w:sz w:val="24"/>
                <w:szCs w:val="24"/>
                <w:lang w:val="uk-UA" w:eastAsia="uk-UA"/>
              </w:rPr>
            </w:pPr>
            <w:r w:rsidRPr="00A32E26">
              <w:rPr>
                <w:rFonts w:ascii="Times New Roman" w:eastAsia="Times New Roman" w:hAnsi="Times New Roman" w:cs="Times New Roman"/>
                <w:color w:val="000000"/>
                <w:sz w:val="24"/>
                <w:szCs w:val="24"/>
                <w:lang w:val="uk-UA" w:eastAsia="uk-UA"/>
              </w:rPr>
              <w:t>Теоретичний курс</w:t>
            </w:r>
          </w:p>
          <w:p w:rsidR="00A32E26" w:rsidRPr="00A32E26" w:rsidRDefault="00A32E26" w:rsidP="00A32E26">
            <w:pPr>
              <w:widowControl w:val="0"/>
              <w:jc w:val="center"/>
              <w:rPr>
                <w:rFonts w:ascii="Times New Roman" w:eastAsia="Times New Roman" w:hAnsi="Times New Roman" w:cs="Times New Roman"/>
                <w:sz w:val="24"/>
                <w:szCs w:val="24"/>
                <w:lang w:val="uk-UA" w:eastAsia="uk-UA"/>
              </w:rPr>
            </w:pPr>
            <w:r w:rsidRPr="00A32E26">
              <w:rPr>
                <w:rFonts w:ascii="Times New Roman" w:eastAsia="Times New Roman" w:hAnsi="Times New Roman" w:cs="Times New Roman"/>
                <w:color w:val="000000"/>
                <w:sz w:val="24"/>
                <w:szCs w:val="24"/>
                <w:lang w:val="uk-UA" w:eastAsia="uk-UA"/>
              </w:rPr>
              <w:t>(тестування)</w:t>
            </w:r>
          </w:p>
        </w:tc>
        <w:tc>
          <w:tcPr>
            <w:tcW w:w="1701" w:type="dxa"/>
            <w:gridSpan w:val="2"/>
          </w:tcPr>
          <w:p w:rsidR="00A32E26" w:rsidRPr="00A32E26" w:rsidRDefault="00A32E26" w:rsidP="00A32E26">
            <w:pPr>
              <w:widowControl w:val="0"/>
              <w:jc w:val="center"/>
              <w:rPr>
                <w:rFonts w:ascii="Times New Roman" w:eastAsia="Times New Roman" w:hAnsi="Times New Roman" w:cs="Times New Roman"/>
                <w:sz w:val="24"/>
                <w:szCs w:val="24"/>
                <w:lang w:val="uk-UA" w:eastAsia="uk-UA"/>
              </w:rPr>
            </w:pPr>
            <w:r w:rsidRPr="00A32E26">
              <w:rPr>
                <w:rFonts w:ascii="Times New Roman" w:eastAsia="Times New Roman" w:hAnsi="Times New Roman" w:cs="Times New Roman"/>
                <w:color w:val="000000"/>
                <w:sz w:val="24"/>
                <w:szCs w:val="24"/>
                <w:lang w:val="uk-UA" w:eastAsia="uk-UA"/>
              </w:rPr>
              <w:t>Практична робота</w:t>
            </w:r>
          </w:p>
        </w:tc>
        <w:tc>
          <w:tcPr>
            <w:tcW w:w="2127" w:type="dxa"/>
            <w:gridSpan w:val="2"/>
            <w:vMerge/>
            <w:shd w:val="clear" w:color="auto" w:fill="FABF8F" w:themeFill="accent6" w:themeFillTint="99"/>
            <w:textDirection w:val="btLr"/>
          </w:tcPr>
          <w:p w:rsidR="00A32E26" w:rsidRPr="00A32E26" w:rsidRDefault="00A32E26" w:rsidP="00A32E26">
            <w:pPr>
              <w:rPr>
                <w:rFonts w:ascii="Times New Roman" w:eastAsia="Times New Roman" w:hAnsi="Times New Roman" w:cs="Times New Roman"/>
                <w:sz w:val="24"/>
                <w:szCs w:val="24"/>
                <w:lang w:val="ru-RU" w:eastAsia="ru-RU"/>
              </w:rPr>
            </w:pPr>
          </w:p>
        </w:tc>
        <w:tc>
          <w:tcPr>
            <w:tcW w:w="850" w:type="dxa"/>
            <w:vMerge/>
            <w:shd w:val="clear" w:color="auto" w:fill="FABF8F" w:themeFill="accent6" w:themeFillTint="99"/>
            <w:textDirection w:val="btLr"/>
          </w:tcPr>
          <w:p w:rsidR="00A32E26" w:rsidRPr="00A32E26" w:rsidRDefault="00A32E26" w:rsidP="00A32E26">
            <w:pPr>
              <w:rPr>
                <w:rFonts w:ascii="Times New Roman" w:eastAsia="Times New Roman" w:hAnsi="Times New Roman" w:cs="Times New Roman"/>
                <w:b/>
                <w:sz w:val="24"/>
                <w:szCs w:val="24"/>
                <w:lang w:val="ru-RU" w:eastAsia="ru-RU"/>
              </w:rPr>
            </w:pPr>
          </w:p>
        </w:tc>
      </w:tr>
      <w:tr w:rsidR="00A32E26" w:rsidRPr="00A32E26" w:rsidTr="00EB483C">
        <w:trPr>
          <w:trHeight w:val="404"/>
        </w:trPr>
        <w:tc>
          <w:tcPr>
            <w:tcW w:w="1844" w:type="dxa"/>
            <w:shd w:val="clear" w:color="auto" w:fill="FBD4B4" w:themeFill="accent6" w:themeFillTint="66"/>
          </w:tcPr>
          <w:p w:rsidR="00A32E26" w:rsidRPr="00A32E26" w:rsidRDefault="00A32E26" w:rsidP="00A32E26">
            <w:pPr>
              <w:widowControl w:val="0"/>
              <w:rPr>
                <w:rFonts w:ascii="Times New Roman" w:eastAsia="Times New Roman" w:hAnsi="Times New Roman" w:cs="Times New Roman"/>
                <w:b/>
                <w:sz w:val="24"/>
                <w:szCs w:val="24"/>
                <w:lang w:val="uk-UA" w:eastAsia="uk-UA"/>
              </w:rPr>
            </w:pPr>
            <w:r w:rsidRPr="00A32E26">
              <w:rPr>
                <w:rFonts w:ascii="Times New Roman" w:eastAsia="Times New Roman" w:hAnsi="Times New Roman" w:cs="Times New Roman"/>
                <w:b/>
                <w:sz w:val="24"/>
                <w:szCs w:val="24"/>
                <w:lang w:val="uk-UA" w:eastAsia="uk-UA"/>
              </w:rPr>
              <w:t xml:space="preserve">         15</w:t>
            </w:r>
          </w:p>
        </w:tc>
        <w:tc>
          <w:tcPr>
            <w:tcW w:w="1911" w:type="dxa"/>
            <w:gridSpan w:val="2"/>
            <w:shd w:val="clear" w:color="auto" w:fill="FBD4B4" w:themeFill="accent6" w:themeFillTint="66"/>
          </w:tcPr>
          <w:p w:rsidR="00A32E26" w:rsidRPr="00A32E26" w:rsidRDefault="00A32E26" w:rsidP="00A32E26">
            <w:pPr>
              <w:widowControl w:val="0"/>
              <w:jc w:val="center"/>
              <w:rPr>
                <w:rFonts w:ascii="Times New Roman" w:eastAsia="Times New Roman" w:hAnsi="Times New Roman" w:cs="Times New Roman"/>
                <w:b/>
                <w:sz w:val="24"/>
                <w:szCs w:val="24"/>
                <w:lang w:val="uk-UA" w:eastAsia="uk-UA"/>
              </w:rPr>
            </w:pPr>
            <w:r w:rsidRPr="00A32E26">
              <w:rPr>
                <w:rFonts w:ascii="Times New Roman" w:eastAsia="Times New Roman" w:hAnsi="Times New Roman" w:cs="Times New Roman"/>
                <w:b/>
                <w:sz w:val="24"/>
                <w:szCs w:val="24"/>
                <w:lang w:val="uk-UA" w:eastAsia="uk-UA"/>
              </w:rPr>
              <w:t>20</w:t>
            </w:r>
          </w:p>
        </w:tc>
        <w:tc>
          <w:tcPr>
            <w:tcW w:w="1632" w:type="dxa"/>
            <w:gridSpan w:val="2"/>
            <w:shd w:val="clear" w:color="auto" w:fill="FBD4B4" w:themeFill="accent6" w:themeFillTint="66"/>
          </w:tcPr>
          <w:p w:rsidR="00A32E26" w:rsidRPr="00A32E26" w:rsidRDefault="00A32E26" w:rsidP="00A32E26">
            <w:pPr>
              <w:widowControl w:val="0"/>
              <w:jc w:val="center"/>
              <w:rPr>
                <w:rFonts w:ascii="Times New Roman" w:eastAsia="Times New Roman" w:hAnsi="Times New Roman" w:cs="Times New Roman"/>
                <w:b/>
                <w:sz w:val="24"/>
                <w:szCs w:val="24"/>
                <w:lang w:val="uk-UA" w:eastAsia="uk-UA"/>
              </w:rPr>
            </w:pPr>
            <w:r w:rsidRPr="00A32E26">
              <w:rPr>
                <w:rFonts w:ascii="Times New Roman" w:eastAsia="Times New Roman" w:hAnsi="Times New Roman" w:cs="Times New Roman"/>
                <w:b/>
                <w:sz w:val="24"/>
                <w:szCs w:val="24"/>
                <w:lang w:val="uk-UA" w:eastAsia="uk-UA"/>
              </w:rPr>
              <w:t>20</w:t>
            </w:r>
          </w:p>
        </w:tc>
        <w:tc>
          <w:tcPr>
            <w:tcW w:w="1701" w:type="dxa"/>
            <w:gridSpan w:val="2"/>
            <w:shd w:val="clear" w:color="auto" w:fill="FBD4B4" w:themeFill="accent6" w:themeFillTint="66"/>
          </w:tcPr>
          <w:p w:rsidR="00A32E26" w:rsidRPr="00A32E26" w:rsidRDefault="00A32E26" w:rsidP="00A32E26">
            <w:pPr>
              <w:widowControl w:val="0"/>
              <w:jc w:val="center"/>
              <w:rPr>
                <w:rFonts w:ascii="Times New Roman" w:eastAsia="Times New Roman" w:hAnsi="Times New Roman" w:cs="Times New Roman"/>
                <w:b/>
                <w:sz w:val="24"/>
                <w:szCs w:val="24"/>
                <w:lang w:val="uk-UA" w:eastAsia="uk-UA"/>
              </w:rPr>
            </w:pPr>
            <w:r w:rsidRPr="00A32E26">
              <w:rPr>
                <w:rFonts w:ascii="Times New Roman" w:eastAsia="Times New Roman" w:hAnsi="Times New Roman" w:cs="Times New Roman"/>
                <w:b/>
                <w:sz w:val="24"/>
                <w:szCs w:val="24"/>
                <w:lang w:val="uk-UA" w:eastAsia="uk-UA"/>
              </w:rPr>
              <w:t>20</w:t>
            </w:r>
          </w:p>
        </w:tc>
        <w:tc>
          <w:tcPr>
            <w:tcW w:w="2127" w:type="dxa"/>
            <w:gridSpan w:val="2"/>
            <w:shd w:val="clear" w:color="auto" w:fill="FBD4B4" w:themeFill="accent6" w:themeFillTint="66"/>
          </w:tcPr>
          <w:p w:rsidR="00A32E26" w:rsidRPr="00A32E26" w:rsidRDefault="00A32E26" w:rsidP="00A32E26">
            <w:pPr>
              <w:jc w:val="center"/>
              <w:rPr>
                <w:rFonts w:ascii="Times New Roman" w:eastAsia="Times New Roman" w:hAnsi="Times New Roman" w:cs="Times New Roman"/>
                <w:b/>
                <w:sz w:val="24"/>
                <w:szCs w:val="24"/>
                <w:lang w:val="uk-UA" w:eastAsia="ru-RU"/>
              </w:rPr>
            </w:pPr>
            <w:r w:rsidRPr="00A32E26">
              <w:rPr>
                <w:rFonts w:ascii="Times New Roman" w:eastAsia="Times New Roman" w:hAnsi="Times New Roman" w:cs="Times New Roman"/>
                <w:b/>
                <w:sz w:val="24"/>
                <w:szCs w:val="24"/>
                <w:lang w:val="uk-UA" w:eastAsia="ru-RU"/>
              </w:rPr>
              <w:t>25</w:t>
            </w:r>
          </w:p>
        </w:tc>
        <w:tc>
          <w:tcPr>
            <w:tcW w:w="850" w:type="dxa"/>
            <w:shd w:val="clear" w:color="auto" w:fill="FBD4B4" w:themeFill="accent6" w:themeFillTint="66"/>
          </w:tcPr>
          <w:p w:rsidR="00A32E26" w:rsidRPr="00A32E26" w:rsidRDefault="00A32E26" w:rsidP="00A32E26">
            <w:pPr>
              <w:jc w:val="center"/>
              <w:rPr>
                <w:rFonts w:ascii="Times New Roman" w:eastAsia="Times New Roman" w:hAnsi="Times New Roman" w:cs="Times New Roman"/>
                <w:b/>
                <w:sz w:val="24"/>
                <w:szCs w:val="24"/>
                <w:lang w:val="uk-UA" w:eastAsia="ru-RU"/>
              </w:rPr>
            </w:pPr>
            <w:r w:rsidRPr="00A32E26">
              <w:rPr>
                <w:rFonts w:ascii="Times New Roman" w:eastAsia="Times New Roman" w:hAnsi="Times New Roman" w:cs="Times New Roman"/>
                <w:b/>
                <w:sz w:val="24"/>
                <w:szCs w:val="24"/>
                <w:lang w:val="uk-UA" w:eastAsia="ru-RU"/>
              </w:rPr>
              <w:t>100</w:t>
            </w:r>
          </w:p>
        </w:tc>
      </w:tr>
      <w:tr w:rsidR="00A32E26" w:rsidRPr="00A32E26" w:rsidTr="00EB483C">
        <w:tc>
          <w:tcPr>
            <w:tcW w:w="1844" w:type="dxa"/>
          </w:tcPr>
          <w:p w:rsidR="00A32E26" w:rsidRPr="00A32E26" w:rsidRDefault="00A32E26" w:rsidP="00A32E26">
            <w:pPr>
              <w:widowControl w:val="0"/>
              <w:jc w:val="center"/>
              <w:rPr>
                <w:rFonts w:ascii="Times New Roman" w:eastAsia="Times New Roman" w:hAnsi="Times New Roman" w:cs="Times New Roman"/>
                <w:lang w:val="uk-UA" w:eastAsia="uk-UA"/>
              </w:rPr>
            </w:pPr>
            <w:r w:rsidRPr="00A32E26">
              <w:rPr>
                <w:rFonts w:ascii="Times New Roman" w:eastAsia="Times New Roman" w:hAnsi="Times New Roman" w:cs="Times New Roman"/>
                <w:color w:val="000000"/>
                <w:lang w:val="uk-UA" w:eastAsia="uk-UA"/>
              </w:rPr>
              <w:t>№ лекції</w:t>
            </w:r>
          </w:p>
        </w:tc>
        <w:tc>
          <w:tcPr>
            <w:tcW w:w="1275" w:type="dxa"/>
          </w:tcPr>
          <w:p w:rsidR="00A32E26" w:rsidRPr="00A32E26" w:rsidRDefault="00A32E26" w:rsidP="00A32E26">
            <w:pPr>
              <w:widowControl w:val="0"/>
              <w:jc w:val="center"/>
              <w:rPr>
                <w:rFonts w:ascii="Times New Roman" w:eastAsia="Times New Roman" w:hAnsi="Times New Roman" w:cs="Times New Roman"/>
                <w:lang w:val="uk-UA" w:eastAsia="uk-UA"/>
              </w:rPr>
            </w:pPr>
            <w:r w:rsidRPr="00A32E26">
              <w:rPr>
                <w:rFonts w:ascii="Times New Roman" w:eastAsia="Times New Roman" w:hAnsi="Times New Roman" w:cs="Times New Roman"/>
                <w:color w:val="000000"/>
                <w:lang w:val="uk-UA" w:eastAsia="uk-UA"/>
              </w:rPr>
              <w:t>Вид робіт</w:t>
            </w:r>
          </w:p>
        </w:tc>
        <w:tc>
          <w:tcPr>
            <w:tcW w:w="636" w:type="dxa"/>
          </w:tcPr>
          <w:p w:rsidR="00A32E26" w:rsidRPr="00A32E26" w:rsidRDefault="00A32E26" w:rsidP="00A32E26">
            <w:pPr>
              <w:widowControl w:val="0"/>
              <w:jc w:val="center"/>
              <w:rPr>
                <w:rFonts w:ascii="Times New Roman" w:eastAsia="Times New Roman" w:hAnsi="Times New Roman" w:cs="Times New Roman"/>
                <w:lang w:val="uk-UA" w:eastAsia="uk-UA"/>
              </w:rPr>
            </w:pPr>
            <w:r w:rsidRPr="00A32E26">
              <w:rPr>
                <w:rFonts w:ascii="Times New Roman" w:eastAsia="Times New Roman" w:hAnsi="Times New Roman" w:cs="Times New Roman"/>
                <w:color w:val="000000"/>
                <w:lang w:val="uk-UA" w:eastAsia="uk-UA"/>
              </w:rPr>
              <w:t>Бал</w:t>
            </w:r>
          </w:p>
        </w:tc>
        <w:tc>
          <w:tcPr>
            <w:tcW w:w="1632" w:type="dxa"/>
            <w:gridSpan w:val="2"/>
          </w:tcPr>
          <w:p w:rsidR="00A32E26" w:rsidRPr="00A32E26" w:rsidRDefault="00A32E26" w:rsidP="00A32E26">
            <w:pPr>
              <w:widowControl w:val="0"/>
              <w:jc w:val="center"/>
              <w:rPr>
                <w:rFonts w:ascii="Times New Roman" w:eastAsia="Times New Roman" w:hAnsi="Times New Roman" w:cs="Times New Roman"/>
                <w:lang w:val="uk-UA" w:eastAsia="uk-UA"/>
              </w:rPr>
            </w:pPr>
            <w:r w:rsidRPr="00A32E26">
              <w:rPr>
                <w:rFonts w:ascii="Times New Roman" w:eastAsia="Times New Roman" w:hAnsi="Times New Roman" w:cs="Times New Roman"/>
                <w:color w:val="000000"/>
                <w:lang w:val="uk-UA" w:eastAsia="uk-UA"/>
              </w:rPr>
              <w:t>№ лекції</w:t>
            </w:r>
          </w:p>
        </w:tc>
        <w:tc>
          <w:tcPr>
            <w:tcW w:w="993" w:type="dxa"/>
          </w:tcPr>
          <w:p w:rsidR="00A32E26" w:rsidRPr="00A32E26" w:rsidRDefault="00A32E26" w:rsidP="00A32E26">
            <w:pPr>
              <w:widowControl w:val="0"/>
              <w:jc w:val="center"/>
              <w:rPr>
                <w:rFonts w:ascii="Times New Roman" w:eastAsia="Times New Roman" w:hAnsi="Times New Roman" w:cs="Times New Roman"/>
                <w:lang w:val="uk-UA" w:eastAsia="uk-UA"/>
              </w:rPr>
            </w:pPr>
            <w:r w:rsidRPr="00A32E26">
              <w:rPr>
                <w:rFonts w:ascii="Times New Roman" w:eastAsia="Times New Roman" w:hAnsi="Times New Roman" w:cs="Times New Roman"/>
                <w:color w:val="000000"/>
                <w:lang w:val="uk-UA" w:eastAsia="uk-UA"/>
              </w:rPr>
              <w:t>Вид робіт</w:t>
            </w:r>
          </w:p>
        </w:tc>
        <w:tc>
          <w:tcPr>
            <w:tcW w:w="708" w:type="dxa"/>
          </w:tcPr>
          <w:p w:rsidR="00A32E26" w:rsidRPr="00A32E26" w:rsidRDefault="00A32E26" w:rsidP="00A32E26">
            <w:pPr>
              <w:widowControl w:val="0"/>
              <w:jc w:val="center"/>
              <w:rPr>
                <w:rFonts w:ascii="Times New Roman" w:eastAsia="Times New Roman" w:hAnsi="Times New Roman" w:cs="Times New Roman"/>
                <w:lang w:val="uk-UA" w:eastAsia="uk-UA"/>
              </w:rPr>
            </w:pPr>
            <w:r w:rsidRPr="00A32E26">
              <w:rPr>
                <w:rFonts w:ascii="Times New Roman" w:eastAsia="Times New Roman" w:hAnsi="Times New Roman" w:cs="Times New Roman"/>
                <w:color w:val="000000"/>
                <w:lang w:val="uk-UA" w:eastAsia="uk-UA"/>
              </w:rPr>
              <w:t>Бал</w:t>
            </w:r>
          </w:p>
        </w:tc>
        <w:tc>
          <w:tcPr>
            <w:tcW w:w="1560" w:type="dxa"/>
            <w:vMerge w:val="restart"/>
          </w:tcPr>
          <w:p w:rsidR="00A32E26" w:rsidRPr="00A32E26" w:rsidRDefault="00A32E26" w:rsidP="00A32E26">
            <w:pPr>
              <w:widowControl w:val="0"/>
              <w:jc w:val="center"/>
              <w:rPr>
                <w:rFonts w:ascii="Times New Roman" w:eastAsia="Times New Roman" w:hAnsi="Times New Roman" w:cs="Times New Roman"/>
                <w:lang w:val="uk-UA" w:eastAsia="uk-UA"/>
              </w:rPr>
            </w:pPr>
            <w:r w:rsidRPr="00A32E26">
              <w:rPr>
                <w:rFonts w:ascii="Times New Roman" w:eastAsia="Times New Roman" w:hAnsi="Times New Roman" w:cs="Times New Roman"/>
                <w:lang w:val="uk-UA" w:eastAsia="uk-UA"/>
              </w:rPr>
              <w:t>Теоретичний курс</w:t>
            </w:r>
          </w:p>
        </w:tc>
        <w:tc>
          <w:tcPr>
            <w:tcW w:w="567" w:type="dxa"/>
            <w:vMerge w:val="restart"/>
          </w:tcPr>
          <w:p w:rsidR="00A32E26" w:rsidRPr="00A32E26" w:rsidRDefault="00A32E26" w:rsidP="00A32E26">
            <w:pPr>
              <w:widowControl w:val="0"/>
              <w:jc w:val="center"/>
              <w:rPr>
                <w:rFonts w:ascii="Times New Roman" w:eastAsia="Times New Roman" w:hAnsi="Times New Roman" w:cs="Times New Roman"/>
                <w:sz w:val="28"/>
                <w:szCs w:val="28"/>
                <w:lang w:val="uk-UA" w:eastAsia="uk-UA"/>
              </w:rPr>
            </w:pPr>
            <w:r w:rsidRPr="00A32E26">
              <w:rPr>
                <w:rFonts w:ascii="Times New Roman" w:eastAsia="Times New Roman" w:hAnsi="Times New Roman" w:cs="Times New Roman"/>
                <w:sz w:val="28"/>
                <w:szCs w:val="28"/>
                <w:lang w:val="uk-UA" w:eastAsia="uk-UA"/>
              </w:rPr>
              <w:t>15</w:t>
            </w:r>
          </w:p>
        </w:tc>
        <w:tc>
          <w:tcPr>
            <w:tcW w:w="850" w:type="dxa"/>
            <w:vMerge w:val="restart"/>
          </w:tcPr>
          <w:p w:rsidR="00A32E26" w:rsidRPr="00A32E26" w:rsidRDefault="00A32E26" w:rsidP="00A32E26">
            <w:pPr>
              <w:jc w:val="center"/>
              <w:rPr>
                <w:rFonts w:ascii="Times New Roman" w:eastAsia="Times New Roman" w:hAnsi="Times New Roman" w:cs="Times New Roman"/>
                <w:sz w:val="24"/>
                <w:szCs w:val="24"/>
                <w:lang w:val="ru-RU" w:eastAsia="ru-RU"/>
              </w:rPr>
            </w:pPr>
          </w:p>
        </w:tc>
      </w:tr>
      <w:tr w:rsidR="00A32E26" w:rsidRPr="00A32E26" w:rsidTr="00EB483C">
        <w:trPr>
          <w:trHeight w:val="449"/>
        </w:trPr>
        <w:tc>
          <w:tcPr>
            <w:tcW w:w="1844" w:type="dxa"/>
            <w:vMerge w:val="restart"/>
          </w:tcPr>
          <w:p w:rsidR="00A32E26" w:rsidRPr="00A32E26" w:rsidRDefault="00A32E26" w:rsidP="00A32E26">
            <w:pPr>
              <w:widowControl w:val="0"/>
              <w:jc w:val="center"/>
              <w:rPr>
                <w:rFonts w:ascii="Times New Roman" w:eastAsia="Times New Roman" w:hAnsi="Times New Roman" w:cs="Times New Roman"/>
                <w:color w:val="000000"/>
                <w:u w:val="single"/>
                <w:lang w:val="uk-UA" w:eastAsia="uk-UA"/>
              </w:rPr>
            </w:pPr>
          </w:p>
          <w:p w:rsidR="00A32E26" w:rsidRPr="00A32E26" w:rsidRDefault="00A32E26" w:rsidP="00A32E26">
            <w:pPr>
              <w:widowControl w:val="0"/>
              <w:jc w:val="center"/>
              <w:rPr>
                <w:rFonts w:ascii="Times New Roman" w:eastAsia="Times New Roman" w:hAnsi="Times New Roman" w:cs="Times New Roman"/>
                <w:color w:val="000000"/>
                <w:lang w:val="uk-UA" w:eastAsia="uk-UA"/>
              </w:rPr>
            </w:pPr>
          </w:p>
          <w:p w:rsidR="00A32E26" w:rsidRPr="00A32E26" w:rsidRDefault="00A32E26" w:rsidP="00A32E26">
            <w:pPr>
              <w:widowControl w:val="0"/>
              <w:jc w:val="center"/>
              <w:rPr>
                <w:rFonts w:ascii="Times New Roman" w:eastAsia="Times New Roman" w:hAnsi="Times New Roman" w:cs="Times New Roman"/>
                <w:color w:val="000000"/>
                <w:sz w:val="24"/>
                <w:szCs w:val="24"/>
                <w:lang w:val="uk-UA" w:eastAsia="uk-UA"/>
              </w:rPr>
            </w:pPr>
            <w:r w:rsidRPr="00A32E26">
              <w:rPr>
                <w:rFonts w:ascii="Times New Roman" w:eastAsia="Times New Roman" w:hAnsi="Times New Roman" w:cs="Times New Roman"/>
                <w:color w:val="000000"/>
                <w:sz w:val="24"/>
                <w:szCs w:val="24"/>
                <w:lang w:eastAsia="uk-UA"/>
              </w:rPr>
              <w:t>Лекція 1 - 5</w:t>
            </w:r>
          </w:p>
          <w:p w:rsidR="00A32E26" w:rsidRPr="00A32E26" w:rsidRDefault="00A32E26" w:rsidP="00A32E26">
            <w:pPr>
              <w:jc w:val="center"/>
              <w:rPr>
                <w:rFonts w:ascii="Times New Roman" w:eastAsia="Times New Roman" w:hAnsi="Times New Roman" w:cs="Times New Roman"/>
                <w:u w:val="single"/>
                <w:lang w:val="uk-UA" w:eastAsia="ru-RU"/>
              </w:rPr>
            </w:pPr>
          </w:p>
          <w:p w:rsidR="00A32E26" w:rsidRPr="00A32E26" w:rsidRDefault="00A32E26" w:rsidP="00A32E26">
            <w:pPr>
              <w:jc w:val="center"/>
              <w:rPr>
                <w:rFonts w:ascii="Times New Roman" w:eastAsia="Times New Roman" w:hAnsi="Times New Roman" w:cs="Times New Roman"/>
                <w:lang w:val="uk-UA" w:eastAsia="uk-UA"/>
              </w:rPr>
            </w:pPr>
          </w:p>
        </w:tc>
        <w:tc>
          <w:tcPr>
            <w:tcW w:w="1275" w:type="dxa"/>
            <w:vMerge w:val="restart"/>
          </w:tcPr>
          <w:p w:rsidR="00A32E26" w:rsidRPr="00A32E26" w:rsidRDefault="00A32E26" w:rsidP="00A32E26">
            <w:pPr>
              <w:widowControl w:val="0"/>
              <w:rPr>
                <w:rFonts w:ascii="Times New Roman" w:eastAsia="Times New Roman" w:hAnsi="Times New Roman" w:cs="Times New Roman"/>
                <w:color w:val="000000"/>
                <w:lang w:val="uk-UA" w:eastAsia="uk-UA"/>
              </w:rPr>
            </w:pPr>
          </w:p>
          <w:p w:rsidR="00A32E26" w:rsidRPr="00A32E26" w:rsidRDefault="00A32E26" w:rsidP="00A32E26">
            <w:pPr>
              <w:widowControl w:val="0"/>
              <w:rPr>
                <w:rFonts w:ascii="Times New Roman" w:eastAsia="Times New Roman" w:hAnsi="Times New Roman" w:cs="Times New Roman"/>
                <w:lang w:val="uk-UA" w:eastAsia="uk-UA"/>
              </w:rPr>
            </w:pPr>
            <w:r w:rsidRPr="00A32E26">
              <w:rPr>
                <w:rFonts w:ascii="Times New Roman" w:eastAsia="Times New Roman" w:hAnsi="Times New Roman" w:cs="Times New Roman"/>
                <w:color w:val="000000"/>
                <w:lang w:val="uk-UA" w:eastAsia="uk-UA"/>
              </w:rPr>
              <w:t>Пр. зан.№1</w:t>
            </w:r>
          </w:p>
        </w:tc>
        <w:tc>
          <w:tcPr>
            <w:tcW w:w="636" w:type="dxa"/>
            <w:vMerge w:val="restart"/>
          </w:tcPr>
          <w:p w:rsidR="00A32E26" w:rsidRPr="00A32E26" w:rsidRDefault="00A32E26" w:rsidP="00A32E26">
            <w:pPr>
              <w:widowControl w:val="0"/>
              <w:jc w:val="center"/>
              <w:rPr>
                <w:rFonts w:ascii="Times New Roman" w:eastAsia="Times New Roman" w:hAnsi="Times New Roman" w:cs="Times New Roman"/>
                <w:lang w:val="uk-UA" w:eastAsia="uk-UA"/>
              </w:rPr>
            </w:pPr>
          </w:p>
          <w:p w:rsidR="00A32E26" w:rsidRPr="00A32E26" w:rsidRDefault="00A32E26" w:rsidP="00A32E26">
            <w:pPr>
              <w:widowControl w:val="0"/>
              <w:jc w:val="center"/>
              <w:rPr>
                <w:rFonts w:ascii="Times New Roman" w:eastAsia="Times New Roman" w:hAnsi="Times New Roman" w:cs="Times New Roman"/>
                <w:lang w:val="uk-UA" w:eastAsia="uk-UA"/>
              </w:rPr>
            </w:pPr>
            <w:r w:rsidRPr="00A32E26">
              <w:rPr>
                <w:rFonts w:ascii="Times New Roman" w:eastAsia="Times New Roman" w:hAnsi="Times New Roman" w:cs="Times New Roman"/>
                <w:lang w:val="uk-UA" w:eastAsia="uk-UA"/>
              </w:rPr>
              <w:t>5</w:t>
            </w:r>
          </w:p>
        </w:tc>
        <w:tc>
          <w:tcPr>
            <w:tcW w:w="1632" w:type="dxa"/>
            <w:gridSpan w:val="2"/>
            <w:vMerge w:val="restart"/>
          </w:tcPr>
          <w:p w:rsidR="00A32E26" w:rsidRPr="00A32E26" w:rsidRDefault="00A32E26" w:rsidP="00A32E26">
            <w:pPr>
              <w:jc w:val="center"/>
              <w:rPr>
                <w:rFonts w:ascii="Times New Roman" w:eastAsia="Times New Roman" w:hAnsi="Times New Roman" w:cs="Times New Roman"/>
                <w:lang w:val="uk-UA" w:eastAsia="ru-RU"/>
              </w:rPr>
            </w:pPr>
          </w:p>
          <w:p w:rsidR="00A32E26" w:rsidRPr="00A32E26" w:rsidRDefault="00A32E26" w:rsidP="00A32E26">
            <w:pPr>
              <w:jc w:val="center"/>
              <w:rPr>
                <w:rFonts w:ascii="Times New Roman" w:eastAsia="Times New Roman" w:hAnsi="Times New Roman" w:cs="Times New Roman"/>
                <w:lang w:val="uk-UA" w:eastAsia="ru-RU"/>
              </w:rPr>
            </w:pPr>
          </w:p>
          <w:p w:rsidR="00A32E26" w:rsidRPr="00A32E26" w:rsidRDefault="00A32E26" w:rsidP="00A32E26">
            <w:pPr>
              <w:jc w:val="center"/>
              <w:rPr>
                <w:rFonts w:ascii="Times New Roman" w:eastAsia="Times New Roman" w:hAnsi="Times New Roman" w:cs="Times New Roman"/>
                <w:sz w:val="24"/>
                <w:szCs w:val="24"/>
                <w:lang w:val="uk-UA" w:eastAsia="ru-RU"/>
              </w:rPr>
            </w:pPr>
            <w:r w:rsidRPr="00A32E26">
              <w:rPr>
                <w:rFonts w:ascii="Times New Roman" w:eastAsia="Times New Roman" w:hAnsi="Times New Roman" w:cs="Times New Roman"/>
                <w:sz w:val="24"/>
                <w:szCs w:val="24"/>
                <w:lang w:val="uk-UA" w:eastAsia="ru-RU"/>
              </w:rPr>
              <w:t xml:space="preserve">Лекція </w:t>
            </w:r>
            <w:r w:rsidRPr="00A32E26">
              <w:rPr>
                <w:rFonts w:ascii="Times New Roman" w:eastAsia="Times New Roman" w:hAnsi="Times New Roman" w:cs="Times New Roman"/>
                <w:sz w:val="24"/>
                <w:szCs w:val="24"/>
                <w:lang w:eastAsia="ru-RU"/>
              </w:rPr>
              <w:t>6 - 9</w:t>
            </w:r>
          </w:p>
          <w:p w:rsidR="00A32E26" w:rsidRPr="00A32E26" w:rsidRDefault="00A32E26" w:rsidP="00A32E26">
            <w:pPr>
              <w:jc w:val="center"/>
              <w:rPr>
                <w:rFonts w:ascii="Times New Roman" w:eastAsia="Times New Roman" w:hAnsi="Times New Roman" w:cs="Times New Roman"/>
                <w:lang w:val="uk-UA" w:eastAsia="ru-RU"/>
              </w:rPr>
            </w:pPr>
          </w:p>
        </w:tc>
        <w:tc>
          <w:tcPr>
            <w:tcW w:w="993" w:type="dxa"/>
          </w:tcPr>
          <w:p w:rsidR="00A32E26" w:rsidRPr="00A32E26" w:rsidRDefault="00A32E26" w:rsidP="00A32E26">
            <w:pPr>
              <w:widowControl w:val="0"/>
              <w:jc w:val="center"/>
              <w:rPr>
                <w:rFonts w:ascii="Times New Roman" w:eastAsia="Times New Roman" w:hAnsi="Times New Roman" w:cs="Times New Roman"/>
                <w:color w:val="000000"/>
                <w:lang w:val="uk-UA" w:eastAsia="uk-UA"/>
              </w:rPr>
            </w:pPr>
            <w:r w:rsidRPr="00A32E26">
              <w:rPr>
                <w:rFonts w:ascii="Times New Roman" w:eastAsia="Times New Roman" w:hAnsi="Times New Roman" w:cs="Times New Roman"/>
                <w:color w:val="000000"/>
                <w:lang w:val="uk-UA" w:eastAsia="uk-UA"/>
              </w:rPr>
              <w:t>Пр. зан.</w:t>
            </w:r>
          </w:p>
          <w:p w:rsidR="00A32E26" w:rsidRPr="00A32E26" w:rsidRDefault="00A32E26" w:rsidP="00A32E26">
            <w:pPr>
              <w:widowControl w:val="0"/>
              <w:jc w:val="center"/>
              <w:rPr>
                <w:rFonts w:ascii="Times New Roman" w:eastAsia="Times New Roman" w:hAnsi="Times New Roman" w:cs="Times New Roman"/>
                <w:lang w:val="uk-UA" w:eastAsia="uk-UA"/>
              </w:rPr>
            </w:pPr>
            <w:r w:rsidRPr="00A32E26">
              <w:rPr>
                <w:rFonts w:ascii="Times New Roman" w:eastAsia="Times New Roman" w:hAnsi="Times New Roman" w:cs="Times New Roman"/>
                <w:color w:val="000000"/>
                <w:lang w:val="uk-UA" w:eastAsia="uk-UA"/>
              </w:rPr>
              <w:t>№5</w:t>
            </w:r>
          </w:p>
        </w:tc>
        <w:tc>
          <w:tcPr>
            <w:tcW w:w="708" w:type="dxa"/>
          </w:tcPr>
          <w:p w:rsidR="00A32E26" w:rsidRPr="00A32E26" w:rsidRDefault="00A32E26" w:rsidP="00A32E26">
            <w:pPr>
              <w:widowControl w:val="0"/>
              <w:jc w:val="center"/>
              <w:rPr>
                <w:rFonts w:ascii="Times New Roman" w:eastAsia="Times New Roman" w:hAnsi="Times New Roman" w:cs="Times New Roman"/>
                <w:lang w:val="uk-UA" w:eastAsia="uk-UA"/>
              </w:rPr>
            </w:pPr>
            <w:r w:rsidRPr="00A32E26">
              <w:rPr>
                <w:rFonts w:ascii="Times New Roman" w:eastAsia="Times New Roman" w:hAnsi="Times New Roman" w:cs="Times New Roman"/>
                <w:lang w:val="uk-UA" w:eastAsia="uk-UA"/>
              </w:rPr>
              <w:t>5</w:t>
            </w:r>
          </w:p>
        </w:tc>
        <w:tc>
          <w:tcPr>
            <w:tcW w:w="1560" w:type="dxa"/>
            <w:vMerge/>
          </w:tcPr>
          <w:p w:rsidR="00A32E26" w:rsidRPr="00A32E26" w:rsidRDefault="00A32E26" w:rsidP="00A32E26">
            <w:pPr>
              <w:widowControl w:val="0"/>
              <w:jc w:val="center"/>
              <w:rPr>
                <w:rFonts w:ascii="Times New Roman" w:eastAsia="Times New Roman" w:hAnsi="Times New Roman" w:cs="Times New Roman"/>
                <w:lang w:val="uk-UA" w:eastAsia="uk-UA"/>
              </w:rPr>
            </w:pPr>
          </w:p>
        </w:tc>
        <w:tc>
          <w:tcPr>
            <w:tcW w:w="567" w:type="dxa"/>
            <w:vMerge/>
          </w:tcPr>
          <w:p w:rsidR="00A32E26" w:rsidRPr="00A32E26" w:rsidRDefault="00A32E26" w:rsidP="00A32E26">
            <w:pPr>
              <w:widowControl w:val="0"/>
              <w:jc w:val="center"/>
              <w:rPr>
                <w:rFonts w:ascii="Times New Roman" w:eastAsia="Times New Roman" w:hAnsi="Times New Roman" w:cs="Times New Roman"/>
                <w:lang w:val="uk-UA" w:eastAsia="uk-UA"/>
              </w:rPr>
            </w:pPr>
          </w:p>
        </w:tc>
        <w:tc>
          <w:tcPr>
            <w:tcW w:w="850" w:type="dxa"/>
            <w:vMerge/>
          </w:tcPr>
          <w:p w:rsidR="00A32E26" w:rsidRPr="00A32E26" w:rsidRDefault="00A32E26" w:rsidP="00A32E26">
            <w:pPr>
              <w:jc w:val="center"/>
              <w:rPr>
                <w:rFonts w:ascii="Times New Roman" w:eastAsia="Times New Roman" w:hAnsi="Times New Roman" w:cs="Times New Roman"/>
                <w:sz w:val="24"/>
                <w:szCs w:val="24"/>
                <w:lang w:val="uk-UA" w:eastAsia="ru-RU"/>
              </w:rPr>
            </w:pPr>
          </w:p>
        </w:tc>
      </w:tr>
      <w:tr w:rsidR="00A32E26" w:rsidRPr="00A32E26" w:rsidTr="00EB483C">
        <w:trPr>
          <w:trHeight w:val="557"/>
        </w:trPr>
        <w:tc>
          <w:tcPr>
            <w:tcW w:w="1844" w:type="dxa"/>
            <w:vMerge/>
          </w:tcPr>
          <w:p w:rsidR="00A32E26" w:rsidRPr="00A32E26" w:rsidRDefault="00A32E26" w:rsidP="00A32E26">
            <w:pPr>
              <w:jc w:val="center"/>
              <w:rPr>
                <w:rFonts w:ascii="Times New Roman" w:eastAsia="Times New Roman" w:hAnsi="Times New Roman" w:cs="Times New Roman"/>
                <w:lang w:val="uk-UA" w:eastAsia="uk-UA"/>
              </w:rPr>
            </w:pPr>
          </w:p>
        </w:tc>
        <w:tc>
          <w:tcPr>
            <w:tcW w:w="1275" w:type="dxa"/>
            <w:vMerge/>
          </w:tcPr>
          <w:p w:rsidR="00A32E26" w:rsidRPr="00A32E26" w:rsidRDefault="00A32E26" w:rsidP="00A32E26">
            <w:pPr>
              <w:widowControl w:val="0"/>
              <w:jc w:val="center"/>
              <w:rPr>
                <w:rFonts w:ascii="Times New Roman" w:eastAsia="Times New Roman" w:hAnsi="Times New Roman" w:cs="Times New Roman"/>
                <w:lang w:val="uk-UA" w:eastAsia="uk-UA"/>
              </w:rPr>
            </w:pPr>
          </w:p>
        </w:tc>
        <w:tc>
          <w:tcPr>
            <w:tcW w:w="636" w:type="dxa"/>
            <w:vMerge/>
          </w:tcPr>
          <w:p w:rsidR="00A32E26" w:rsidRPr="00A32E26" w:rsidRDefault="00A32E26" w:rsidP="00A32E26">
            <w:pPr>
              <w:widowControl w:val="0"/>
              <w:jc w:val="center"/>
              <w:rPr>
                <w:rFonts w:ascii="Times New Roman" w:eastAsia="Times New Roman" w:hAnsi="Times New Roman" w:cs="Times New Roman"/>
                <w:lang w:val="uk-UA" w:eastAsia="uk-UA"/>
              </w:rPr>
            </w:pPr>
          </w:p>
        </w:tc>
        <w:tc>
          <w:tcPr>
            <w:tcW w:w="1632" w:type="dxa"/>
            <w:gridSpan w:val="2"/>
            <w:vMerge/>
          </w:tcPr>
          <w:p w:rsidR="00A32E26" w:rsidRPr="00A32E26" w:rsidRDefault="00A32E26" w:rsidP="00A32E26">
            <w:pPr>
              <w:jc w:val="center"/>
              <w:rPr>
                <w:rFonts w:ascii="Times New Roman" w:eastAsia="Times New Roman" w:hAnsi="Times New Roman" w:cs="Times New Roman"/>
                <w:lang w:val="uk-UA" w:eastAsia="ru-RU"/>
              </w:rPr>
            </w:pPr>
          </w:p>
        </w:tc>
        <w:tc>
          <w:tcPr>
            <w:tcW w:w="993" w:type="dxa"/>
          </w:tcPr>
          <w:p w:rsidR="00A32E26" w:rsidRPr="00A32E26" w:rsidRDefault="00A32E26" w:rsidP="00A32E26">
            <w:pPr>
              <w:widowControl w:val="0"/>
              <w:rPr>
                <w:rFonts w:ascii="Times New Roman" w:eastAsia="Times New Roman" w:hAnsi="Times New Roman" w:cs="Times New Roman"/>
                <w:color w:val="000000"/>
                <w:lang w:val="uk-UA" w:eastAsia="uk-UA"/>
              </w:rPr>
            </w:pPr>
            <w:r w:rsidRPr="00A32E26">
              <w:rPr>
                <w:rFonts w:ascii="Times New Roman" w:eastAsia="Times New Roman" w:hAnsi="Times New Roman" w:cs="Times New Roman"/>
                <w:color w:val="000000"/>
                <w:lang w:val="uk-UA" w:eastAsia="uk-UA"/>
              </w:rPr>
              <w:t>Пр. зан.</w:t>
            </w:r>
          </w:p>
          <w:p w:rsidR="00A32E26" w:rsidRPr="00A32E26" w:rsidRDefault="00A32E26" w:rsidP="00A32E26">
            <w:pPr>
              <w:widowControl w:val="0"/>
              <w:jc w:val="center"/>
              <w:rPr>
                <w:rFonts w:ascii="Times New Roman" w:eastAsia="Times New Roman" w:hAnsi="Times New Roman" w:cs="Times New Roman"/>
                <w:lang w:val="uk-UA" w:eastAsia="uk-UA"/>
              </w:rPr>
            </w:pPr>
            <w:r w:rsidRPr="00A32E26">
              <w:rPr>
                <w:rFonts w:ascii="Times New Roman" w:eastAsia="Times New Roman" w:hAnsi="Times New Roman" w:cs="Times New Roman"/>
                <w:color w:val="000000"/>
                <w:lang w:val="uk-UA" w:eastAsia="uk-UA"/>
              </w:rPr>
              <w:t>№6</w:t>
            </w:r>
          </w:p>
        </w:tc>
        <w:tc>
          <w:tcPr>
            <w:tcW w:w="708" w:type="dxa"/>
          </w:tcPr>
          <w:p w:rsidR="00A32E26" w:rsidRPr="00A32E26" w:rsidRDefault="00A32E26" w:rsidP="00A32E26">
            <w:pPr>
              <w:jc w:val="center"/>
              <w:rPr>
                <w:rFonts w:ascii="Times New Roman" w:eastAsia="Times New Roman" w:hAnsi="Times New Roman" w:cs="Times New Roman"/>
                <w:lang w:val="uk-UA" w:eastAsia="ru-RU"/>
              </w:rPr>
            </w:pPr>
            <w:r w:rsidRPr="00A32E26">
              <w:rPr>
                <w:rFonts w:ascii="Times New Roman" w:eastAsia="Times New Roman" w:hAnsi="Times New Roman" w:cs="Times New Roman"/>
                <w:lang w:val="uk-UA" w:eastAsia="ru-RU"/>
              </w:rPr>
              <w:t>5</w:t>
            </w:r>
          </w:p>
        </w:tc>
        <w:tc>
          <w:tcPr>
            <w:tcW w:w="1560" w:type="dxa"/>
            <w:vMerge w:val="restart"/>
          </w:tcPr>
          <w:p w:rsidR="00A32E26" w:rsidRPr="00A32E26" w:rsidRDefault="00A32E26" w:rsidP="00A32E26">
            <w:pPr>
              <w:jc w:val="center"/>
              <w:rPr>
                <w:rFonts w:ascii="Times New Roman" w:eastAsia="Times New Roman" w:hAnsi="Times New Roman" w:cs="Times New Roman"/>
                <w:lang w:val="uk-UA" w:eastAsia="ru-RU"/>
              </w:rPr>
            </w:pPr>
            <w:r w:rsidRPr="00A32E26">
              <w:rPr>
                <w:rFonts w:ascii="Times New Roman" w:eastAsia="Times New Roman" w:hAnsi="Times New Roman" w:cs="Times New Roman"/>
                <w:lang w:val="uk-UA" w:eastAsia="ru-RU"/>
              </w:rPr>
              <w:t>Практичне завдання</w:t>
            </w:r>
          </w:p>
        </w:tc>
        <w:tc>
          <w:tcPr>
            <w:tcW w:w="567" w:type="dxa"/>
            <w:vMerge w:val="restart"/>
          </w:tcPr>
          <w:p w:rsidR="00A32E26" w:rsidRPr="00A32E26" w:rsidRDefault="00A32E26" w:rsidP="00A32E26">
            <w:pPr>
              <w:jc w:val="center"/>
              <w:rPr>
                <w:rFonts w:ascii="Times New Roman" w:eastAsia="Times New Roman" w:hAnsi="Times New Roman" w:cs="Times New Roman"/>
                <w:sz w:val="28"/>
                <w:szCs w:val="28"/>
                <w:lang w:val="uk-UA" w:eastAsia="ru-RU"/>
              </w:rPr>
            </w:pPr>
            <w:r w:rsidRPr="00A32E26">
              <w:rPr>
                <w:rFonts w:ascii="Times New Roman" w:eastAsia="Times New Roman" w:hAnsi="Times New Roman" w:cs="Times New Roman"/>
                <w:sz w:val="28"/>
                <w:szCs w:val="28"/>
                <w:lang w:val="uk-UA" w:eastAsia="ru-RU"/>
              </w:rPr>
              <w:t>10</w:t>
            </w:r>
          </w:p>
        </w:tc>
        <w:tc>
          <w:tcPr>
            <w:tcW w:w="850" w:type="dxa"/>
            <w:vMerge/>
          </w:tcPr>
          <w:p w:rsidR="00A32E26" w:rsidRPr="00A32E26" w:rsidRDefault="00A32E26" w:rsidP="00A32E26">
            <w:pPr>
              <w:jc w:val="center"/>
              <w:rPr>
                <w:rFonts w:ascii="Times New Roman" w:eastAsia="Times New Roman" w:hAnsi="Times New Roman" w:cs="Times New Roman"/>
                <w:sz w:val="24"/>
                <w:szCs w:val="24"/>
                <w:lang w:val="uk-UA" w:eastAsia="ru-RU"/>
              </w:rPr>
            </w:pPr>
          </w:p>
        </w:tc>
      </w:tr>
      <w:tr w:rsidR="00A32E26" w:rsidRPr="00A32E26" w:rsidTr="00EB483C">
        <w:tc>
          <w:tcPr>
            <w:tcW w:w="1844" w:type="dxa"/>
            <w:vMerge/>
          </w:tcPr>
          <w:p w:rsidR="00A32E26" w:rsidRPr="00A32E26" w:rsidRDefault="00A32E26" w:rsidP="00A32E26">
            <w:pPr>
              <w:jc w:val="center"/>
              <w:rPr>
                <w:rFonts w:ascii="Times New Roman" w:eastAsia="Times New Roman" w:hAnsi="Times New Roman" w:cs="Times New Roman"/>
                <w:lang w:val="uk-UA" w:eastAsia="ru-RU"/>
              </w:rPr>
            </w:pPr>
          </w:p>
        </w:tc>
        <w:tc>
          <w:tcPr>
            <w:tcW w:w="1275" w:type="dxa"/>
          </w:tcPr>
          <w:p w:rsidR="00A32E26" w:rsidRPr="00A32E26" w:rsidRDefault="00A32E26" w:rsidP="00A32E26">
            <w:pPr>
              <w:widowControl w:val="0"/>
              <w:rPr>
                <w:rFonts w:ascii="Times New Roman" w:eastAsia="Times New Roman" w:hAnsi="Times New Roman" w:cs="Times New Roman"/>
                <w:color w:val="000000"/>
                <w:lang w:val="uk-UA" w:eastAsia="uk-UA"/>
              </w:rPr>
            </w:pPr>
            <w:r w:rsidRPr="00A32E26">
              <w:rPr>
                <w:rFonts w:ascii="Times New Roman" w:eastAsia="Times New Roman" w:hAnsi="Times New Roman" w:cs="Times New Roman"/>
                <w:color w:val="000000"/>
                <w:lang w:val="uk-UA" w:eastAsia="uk-UA"/>
              </w:rPr>
              <w:t>Пр. зан.№2</w:t>
            </w:r>
          </w:p>
        </w:tc>
        <w:tc>
          <w:tcPr>
            <w:tcW w:w="636" w:type="dxa"/>
          </w:tcPr>
          <w:p w:rsidR="00A32E26" w:rsidRPr="00A32E26" w:rsidRDefault="00A32E26" w:rsidP="00A32E26">
            <w:pPr>
              <w:rPr>
                <w:rFonts w:ascii="Times New Roman" w:eastAsia="Times New Roman" w:hAnsi="Times New Roman" w:cs="Times New Roman"/>
                <w:lang w:val="uk-UA" w:eastAsia="ru-RU"/>
              </w:rPr>
            </w:pPr>
            <w:r w:rsidRPr="00A32E26">
              <w:rPr>
                <w:rFonts w:ascii="Times New Roman" w:eastAsia="Times New Roman" w:hAnsi="Times New Roman" w:cs="Times New Roman"/>
                <w:lang w:val="uk-UA" w:eastAsia="ru-RU"/>
              </w:rPr>
              <w:t xml:space="preserve">  5</w:t>
            </w:r>
          </w:p>
        </w:tc>
        <w:tc>
          <w:tcPr>
            <w:tcW w:w="1632" w:type="dxa"/>
            <w:gridSpan w:val="2"/>
            <w:vMerge/>
          </w:tcPr>
          <w:p w:rsidR="00A32E26" w:rsidRPr="00A32E26" w:rsidRDefault="00A32E26" w:rsidP="00A32E26">
            <w:pPr>
              <w:jc w:val="center"/>
              <w:rPr>
                <w:rFonts w:ascii="Times New Roman" w:eastAsia="Times New Roman" w:hAnsi="Times New Roman" w:cs="Times New Roman"/>
                <w:lang w:val="uk-UA" w:eastAsia="ru-RU"/>
              </w:rPr>
            </w:pPr>
          </w:p>
        </w:tc>
        <w:tc>
          <w:tcPr>
            <w:tcW w:w="993" w:type="dxa"/>
          </w:tcPr>
          <w:p w:rsidR="00A32E26" w:rsidRPr="00A32E26" w:rsidRDefault="00A32E26" w:rsidP="00A32E26">
            <w:pPr>
              <w:widowControl w:val="0"/>
              <w:rPr>
                <w:rFonts w:ascii="Times New Roman" w:eastAsia="Times New Roman" w:hAnsi="Times New Roman" w:cs="Times New Roman"/>
                <w:color w:val="000000"/>
                <w:lang w:val="uk-UA" w:eastAsia="uk-UA"/>
              </w:rPr>
            </w:pPr>
            <w:r w:rsidRPr="00A32E26">
              <w:rPr>
                <w:rFonts w:ascii="Times New Roman" w:eastAsia="Times New Roman" w:hAnsi="Times New Roman" w:cs="Times New Roman"/>
                <w:color w:val="000000"/>
                <w:lang w:val="uk-UA" w:eastAsia="uk-UA"/>
              </w:rPr>
              <w:t>Пр. зан.</w:t>
            </w:r>
          </w:p>
          <w:p w:rsidR="00A32E26" w:rsidRPr="00A32E26" w:rsidRDefault="00A32E26" w:rsidP="00A32E26">
            <w:pPr>
              <w:widowControl w:val="0"/>
              <w:jc w:val="center"/>
              <w:rPr>
                <w:rFonts w:ascii="Times New Roman" w:eastAsia="Times New Roman" w:hAnsi="Times New Roman" w:cs="Times New Roman"/>
                <w:lang w:val="uk-UA" w:eastAsia="uk-UA"/>
              </w:rPr>
            </w:pPr>
            <w:r w:rsidRPr="00A32E26">
              <w:rPr>
                <w:rFonts w:ascii="Times New Roman" w:eastAsia="Times New Roman" w:hAnsi="Times New Roman" w:cs="Times New Roman"/>
                <w:color w:val="000000"/>
                <w:lang w:val="uk-UA" w:eastAsia="uk-UA"/>
              </w:rPr>
              <w:t>№7</w:t>
            </w:r>
          </w:p>
        </w:tc>
        <w:tc>
          <w:tcPr>
            <w:tcW w:w="708" w:type="dxa"/>
          </w:tcPr>
          <w:p w:rsidR="00A32E26" w:rsidRPr="00A32E26" w:rsidRDefault="00A32E26" w:rsidP="00A32E26">
            <w:pPr>
              <w:widowControl w:val="0"/>
              <w:jc w:val="center"/>
              <w:rPr>
                <w:rFonts w:ascii="Times New Roman" w:eastAsia="Times New Roman" w:hAnsi="Times New Roman" w:cs="Times New Roman"/>
                <w:lang w:val="uk-UA" w:eastAsia="uk-UA"/>
              </w:rPr>
            </w:pPr>
            <w:r w:rsidRPr="00A32E26">
              <w:rPr>
                <w:rFonts w:ascii="Times New Roman" w:eastAsia="Times New Roman" w:hAnsi="Times New Roman" w:cs="Times New Roman"/>
                <w:lang w:val="uk-UA" w:eastAsia="uk-UA"/>
              </w:rPr>
              <w:t>5</w:t>
            </w:r>
          </w:p>
        </w:tc>
        <w:tc>
          <w:tcPr>
            <w:tcW w:w="1560" w:type="dxa"/>
            <w:vMerge/>
          </w:tcPr>
          <w:p w:rsidR="00A32E26" w:rsidRPr="00A32E26" w:rsidRDefault="00A32E26" w:rsidP="00A32E26">
            <w:pPr>
              <w:jc w:val="center"/>
              <w:rPr>
                <w:rFonts w:ascii="Times New Roman" w:eastAsia="Times New Roman" w:hAnsi="Times New Roman" w:cs="Times New Roman"/>
                <w:lang w:val="uk-UA" w:eastAsia="ru-RU"/>
              </w:rPr>
            </w:pPr>
          </w:p>
        </w:tc>
        <w:tc>
          <w:tcPr>
            <w:tcW w:w="567" w:type="dxa"/>
            <w:vMerge/>
          </w:tcPr>
          <w:p w:rsidR="00A32E26" w:rsidRPr="00A32E26" w:rsidRDefault="00A32E26" w:rsidP="00A32E26">
            <w:pPr>
              <w:jc w:val="center"/>
              <w:rPr>
                <w:rFonts w:ascii="Times New Roman" w:eastAsia="Times New Roman" w:hAnsi="Times New Roman" w:cs="Times New Roman"/>
                <w:lang w:val="uk-UA" w:eastAsia="ru-RU"/>
              </w:rPr>
            </w:pPr>
          </w:p>
        </w:tc>
        <w:tc>
          <w:tcPr>
            <w:tcW w:w="850" w:type="dxa"/>
            <w:vMerge/>
          </w:tcPr>
          <w:p w:rsidR="00A32E26" w:rsidRPr="00A32E26" w:rsidRDefault="00A32E26" w:rsidP="00A32E26">
            <w:pPr>
              <w:jc w:val="center"/>
              <w:rPr>
                <w:rFonts w:ascii="Times New Roman" w:eastAsia="Times New Roman" w:hAnsi="Times New Roman" w:cs="Times New Roman"/>
                <w:sz w:val="24"/>
                <w:szCs w:val="24"/>
                <w:lang w:val="uk-UA" w:eastAsia="ru-RU"/>
              </w:rPr>
            </w:pPr>
          </w:p>
        </w:tc>
      </w:tr>
      <w:tr w:rsidR="00A32E26" w:rsidRPr="00A32E26" w:rsidTr="00EB483C">
        <w:tc>
          <w:tcPr>
            <w:tcW w:w="1844" w:type="dxa"/>
            <w:vMerge/>
          </w:tcPr>
          <w:p w:rsidR="00A32E26" w:rsidRPr="00A32E26" w:rsidRDefault="00A32E26" w:rsidP="00A32E26">
            <w:pPr>
              <w:jc w:val="center"/>
              <w:rPr>
                <w:rFonts w:ascii="Times New Roman" w:eastAsia="Times New Roman" w:hAnsi="Times New Roman" w:cs="Times New Roman"/>
                <w:lang w:val="uk-UA" w:eastAsia="ru-RU"/>
              </w:rPr>
            </w:pPr>
          </w:p>
        </w:tc>
        <w:tc>
          <w:tcPr>
            <w:tcW w:w="1275" w:type="dxa"/>
          </w:tcPr>
          <w:p w:rsidR="00A32E26" w:rsidRPr="00A32E26" w:rsidRDefault="00A32E26" w:rsidP="00A32E26">
            <w:pPr>
              <w:widowControl w:val="0"/>
              <w:rPr>
                <w:rFonts w:ascii="Times New Roman" w:eastAsia="Times New Roman" w:hAnsi="Times New Roman" w:cs="Times New Roman"/>
                <w:color w:val="000000"/>
                <w:lang w:val="uk-UA" w:eastAsia="uk-UA"/>
              </w:rPr>
            </w:pPr>
            <w:r w:rsidRPr="00A32E26">
              <w:rPr>
                <w:rFonts w:ascii="Times New Roman" w:eastAsia="Times New Roman" w:hAnsi="Times New Roman" w:cs="Times New Roman"/>
                <w:color w:val="000000"/>
                <w:lang w:val="uk-UA" w:eastAsia="uk-UA"/>
              </w:rPr>
              <w:t>Пр. зан.№3</w:t>
            </w:r>
          </w:p>
        </w:tc>
        <w:tc>
          <w:tcPr>
            <w:tcW w:w="636" w:type="dxa"/>
          </w:tcPr>
          <w:p w:rsidR="00A32E26" w:rsidRPr="00A32E26" w:rsidRDefault="00A32E26" w:rsidP="00A32E26">
            <w:pPr>
              <w:widowControl w:val="0"/>
              <w:rPr>
                <w:rFonts w:ascii="Times New Roman" w:eastAsia="Times New Roman" w:hAnsi="Times New Roman" w:cs="Times New Roman"/>
                <w:lang w:val="uk-UA" w:eastAsia="uk-UA"/>
              </w:rPr>
            </w:pPr>
            <w:r w:rsidRPr="00A32E26">
              <w:rPr>
                <w:rFonts w:ascii="Times New Roman" w:eastAsia="Times New Roman" w:hAnsi="Times New Roman" w:cs="Times New Roman"/>
                <w:lang w:val="uk-UA" w:eastAsia="uk-UA"/>
              </w:rPr>
              <w:t xml:space="preserve">  5</w:t>
            </w:r>
          </w:p>
        </w:tc>
        <w:tc>
          <w:tcPr>
            <w:tcW w:w="1632" w:type="dxa"/>
            <w:gridSpan w:val="2"/>
            <w:vMerge/>
          </w:tcPr>
          <w:p w:rsidR="00A32E26" w:rsidRPr="00A32E26" w:rsidRDefault="00A32E26" w:rsidP="00A32E26">
            <w:pPr>
              <w:jc w:val="center"/>
              <w:rPr>
                <w:rFonts w:ascii="Times New Roman" w:eastAsia="Times New Roman" w:hAnsi="Times New Roman" w:cs="Times New Roman"/>
                <w:lang w:val="uk-UA" w:eastAsia="ru-RU"/>
              </w:rPr>
            </w:pPr>
          </w:p>
        </w:tc>
        <w:tc>
          <w:tcPr>
            <w:tcW w:w="993" w:type="dxa"/>
            <w:vMerge w:val="restart"/>
          </w:tcPr>
          <w:p w:rsidR="00A32E26" w:rsidRPr="00A32E26" w:rsidRDefault="00A32E26" w:rsidP="00A32E26">
            <w:pPr>
              <w:widowControl w:val="0"/>
              <w:rPr>
                <w:rFonts w:ascii="Times New Roman" w:eastAsia="Times New Roman" w:hAnsi="Times New Roman" w:cs="Times New Roman"/>
                <w:color w:val="000000"/>
                <w:lang w:val="uk-UA" w:eastAsia="uk-UA"/>
              </w:rPr>
            </w:pPr>
            <w:r w:rsidRPr="00A32E26">
              <w:rPr>
                <w:rFonts w:ascii="Times New Roman" w:eastAsia="Times New Roman" w:hAnsi="Times New Roman" w:cs="Times New Roman"/>
                <w:color w:val="000000"/>
                <w:lang w:val="uk-UA" w:eastAsia="uk-UA"/>
              </w:rPr>
              <w:t>Пр. зан.</w:t>
            </w:r>
          </w:p>
          <w:p w:rsidR="00A32E26" w:rsidRPr="00A32E26" w:rsidRDefault="00A32E26" w:rsidP="00A32E26">
            <w:pPr>
              <w:widowControl w:val="0"/>
              <w:jc w:val="center"/>
              <w:rPr>
                <w:rFonts w:ascii="Times New Roman" w:eastAsia="Times New Roman" w:hAnsi="Times New Roman" w:cs="Times New Roman"/>
                <w:lang w:val="uk-UA" w:eastAsia="uk-UA"/>
              </w:rPr>
            </w:pPr>
            <w:r w:rsidRPr="00A32E26">
              <w:rPr>
                <w:rFonts w:ascii="Times New Roman" w:eastAsia="Times New Roman" w:hAnsi="Times New Roman" w:cs="Times New Roman"/>
                <w:color w:val="000000"/>
                <w:lang w:val="uk-UA" w:eastAsia="uk-UA"/>
              </w:rPr>
              <w:t>№8</w:t>
            </w:r>
          </w:p>
        </w:tc>
        <w:tc>
          <w:tcPr>
            <w:tcW w:w="708" w:type="dxa"/>
            <w:vMerge w:val="restart"/>
          </w:tcPr>
          <w:p w:rsidR="00A32E26" w:rsidRPr="00A32E26" w:rsidRDefault="00A32E26" w:rsidP="00A32E26">
            <w:pPr>
              <w:widowControl w:val="0"/>
              <w:jc w:val="center"/>
              <w:rPr>
                <w:rFonts w:ascii="Times New Roman" w:eastAsia="Times New Roman" w:hAnsi="Times New Roman" w:cs="Times New Roman"/>
                <w:lang w:val="uk-UA" w:eastAsia="uk-UA"/>
              </w:rPr>
            </w:pPr>
          </w:p>
          <w:p w:rsidR="00A32E26" w:rsidRPr="00A32E26" w:rsidRDefault="00A32E26" w:rsidP="00A32E26">
            <w:pPr>
              <w:widowControl w:val="0"/>
              <w:jc w:val="center"/>
              <w:rPr>
                <w:rFonts w:ascii="Times New Roman" w:eastAsia="Times New Roman" w:hAnsi="Times New Roman" w:cs="Times New Roman"/>
                <w:lang w:val="uk-UA" w:eastAsia="uk-UA"/>
              </w:rPr>
            </w:pPr>
            <w:r w:rsidRPr="00A32E26">
              <w:rPr>
                <w:rFonts w:ascii="Times New Roman" w:eastAsia="Times New Roman" w:hAnsi="Times New Roman" w:cs="Times New Roman"/>
                <w:lang w:val="uk-UA" w:eastAsia="uk-UA"/>
              </w:rPr>
              <w:t>5</w:t>
            </w:r>
          </w:p>
        </w:tc>
        <w:tc>
          <w:tcPr>
            <w:tcW w:w="2127" w:type="dxa"/>
            <w:gridSpan w:val="2"/>
            <w:vMerge w:val="restart"/>
          </w:tcPr>
          <w:p w:rsidR="00A32E26" w:rsidRPr="00A32E26" w:rsidRDefault="00A32E26" w:rsidP="00A32E26">
            <w:pPr>
              <w:jc w:val="center"/>
              <w:rPr>
                <w:rFonts w:ascii="Times New Roman" w:eastAsia="Times New Roman" w:hAnsi="Times New Roman" w:cs="Times New Roman"/>
                <w:lang w:val="uk-UA" w:eastAsia="ru-RU"/>
              </w:rPr>
            </w:pPr>
          </w:p>
        </w:tc>
        <w:tc>
          <w:tcPr>
            <w:tcW w:w="850" w:type="dxa"/>
            <w:vMerge/>
          </w:tcPr>
          <w:p w:rsidR="00A32E26" w:rsidRPr="00A32E26" w:rsidRDefault="00A32E26" w:rsidP="00A32E26">
            <w:pPr>
              <w:jc w:val="center"/>
              <w:rPr>
                <w:rFonts w:ascii="Times New Roman" w:eastAsia="Times New Roman" w:hAnsi="Times New Roman" w:cs="Times New Roman"/>
                <w:sz w:val="24"/>
                <w:szCs w:val="24"/>
                <w:lang w:val="uk-UA" w:eastAsia="ru-RU"/>
              </w:rPr>
            </w:pPr>
          </w:p>
        </w:tc>
      </w:tr>
      <w:tr w:rsidR="00A32E26" w:rsidRPr="00A32E26" w:rsidTr="00EB483C">
        <w:trPr>
          <w:trHeight w:val="279"/>
        </w:trPr>
        <w:tc>
          <w:tcPr>
            <w:tcW w:w="1844" w:type="dxa"/>
            <w:vMerge/>
          </w:tcPr>
          <w:p w:rsidR="00A32E26" w:rsidRPr="00A32E26" w:rsidRDefault="00A32E26" w:rsidP="00A32E26">
            <w:pPr>
              <w:jc w:val="center"/>
              <w:rPr>
                <w:rFonts w:ascii="Times New Roman" w:eastAsia="Times New Roman" w:hAnsi="Times New Roman" w:cs="Times New Roman"/>
                <w:lang w:val="uk-UA" w:eastAsia="ru-RU"/>
              </w:rPr>
            </w:pPr>
          </w:p>
        </w:tc>
        <w:tc>
          <w:tcPr>
            <w:tcW w:w="1275" w:type="dxa"/>
          </w:tcPr>
          <w:p w:rsidR="00A32E26" w:rsidRPr="00A32E26" w:rsidRDefault="00A32E26" w:rsidP="00A32E26">
            <w:pPr>
              <w:widowControl w:val="0"/>
              <w:rPr>
                <w:rFonts w:ascii="Times New Roman" w:eastAsia="Times New Roman" w:hAnsi="Times New Roman" w:cs="Times New Roman"/>
                <w:color w:val="000000"/>
                <w:lang w:val="uk-UA" w:eastAsia="uk-UA"/>
              </w:rPr>
            </w:pPr>
            <w:r w:rsidRPr="00A32E26">
              <w:rPr>
                <w:rFonts w:ascii="Times New Roman" w:eastAsia="Times New Roman" w:hAnsi="Times New Roman" w:cs="Times New Roman"/>
                <w:color w:val="000000"/>
                <w:lang w:val="uk-UA" w:eastAsia="uk-UA"/>
              </w:rPr>
              <w:t>Пр. зан.№4</w:t>
            </w:r>
          </w:p>
        </w:tc>
        <w:tc>
          <w:tcPr>
            <w:tcW w:w="636" w:type="dxa"/>
          </w:tcPr>
          <w:p w:rsidR="00A32E26" w:rsidRPr="00A32E26" w:rsidRDefault="00A32E26" w:rsidP="00A32E26">
            <w:pPr>
              <w:widowControl w:val="0"/>
              <w:rPr>
                <w:rFonts w:ascii="Times New Roman" w:eastAsia="Times New Roman" w:hAnsi="Times New Roman" w:cs="Times New Roman"/>
                <w:lang w:val="uk-UA" w:eastAsia="uk-UA"/>
              </w:rPr>
            </w:pPr>
            <w:r w:rsidRPr="00A32E26">
              <w:rPr>
                <w:rFonts w:ascii="Times New Roman" w:eastAsia="Times New Roman" w:hAnsi="Times New Roman" w:cs="Times New Roman"/>
                <w:lang w:val="uk-UA" w:eastAsia="uk-UA"/>
              </w:rPr>
              <w:t xml:space="preserve">  5</w:t>
            </w:r>
          </w:p>
        </w:tc>
        <w:tc>
          <w:tcPr>
            <w:tcW w:w="1632" w:type="dxa"/>
            <w:gridSpan w:val="2"/>
            <w:vMerge/>
          </w:tcPr>
          <w:p w:rsidR="00A32E26" w:rsidRPr="00A32E26" w:rsidRDefault="00A32E26" w:rsidP="00A32E26">
            <w:pPr>
              <w:jc w:val="center"/>
              <w:rPr>
                <w:rFonts w:ascii="Times New Roman" w:eastAsia="Times New Roman" w:hAnsi="Times New Roman" w:cs="Times New Roman"/>
                <w:lang w:val="uk-UA" w:eastAsia="ru-RU"/>
              </w:rPr>
            </w:pPr>
          </w:p>
        </w:tc>
        <w:tc>
          <w:tcPr>
            <w:tcW w:w="993" w:type="dxa"/>
            <w:vMerge/>
          </w:tcPr>
          <w:p w:rsidR="00A32E26" w:rsidRPr="00A32E26" w:rsidRDefault="00A32E26" w:rsidP="00A32E26">
            <w:pPr>
              <w:widowControl w:val="0"/>
              <w:jc w:val="center"/>
              <w:rPr>
                <w:rFonts w:ascii="Times New Roman" w:eastAsia="Times New Roman" w:hAnsi="Times New Roman" w:cs="Times New Roman"/>
                <w:lang w:val="uk-UA" w:eastAsia="uk-UA"/>
              </w:rPr>
            </w:pPr>
          </w:p>
        </w:tc>
        <w:tc>
          <w:tcPr>
            <w:tcW w:w="708" w:type="dxa"/>
            <w:vMerge/>
          </w:tcPr>
          <w:p w:rsidR="00A32E26" w:rsidRPr="00A32E26" w:rsidRDefault="00A32E26" w:rsidP="00A32E26">
            <w:pPr>
              <w:widowControl w:val="0"/>
              <w:jc w:val="center"/>
              <w:rPr>
                <w:rFonts w:ascii="Times New Roman" w:eastAsia="Times New Roman" w:hAnsi="Times New Roman" w:cs="Times New Roman"/>
                <w:lang w:val="uk-UA" w:eastAsia="uk-UA"/>
              </w:rPr>
            </w:pPr>
          </w:p>
        </w:tc>
        <w:tc>
          <w:tcPr>
            <w:tcW w:w="2127" w:type="dxa"/>
            <w:gridSpan w:val="2"/>
            <w:vMerge/>
          </w:tcPr>
          <w:p w:rsidR="00A32E26" w:rsidRPr="00A32E26" w:rsidRDefault="00A32E26" w:rsidP="00A32E26">
            <w:pPr>
              <w:jc w:val="center"/>
              <w:rPr>
                <w:rFonts w:ascii="Times New Roman" w:eastAsia="Times New Roman" w:hAnsi="Times New Roman" w:cs="Times New Roman"/>
                <w:lang w:val="uk-UA" w:eastAsia="ru-RU"/>
              </w:rPr>
            </w:pPr>
          </w:p>
        </w:tc>
        <w:tc>
          <w:tcPr>
            <w:tcW w:w="850" w:type="dxa"/>
            <w:vMerge/>
          </w:tcPr>
          <w:p w:rsidR="00A32E26" w:rsidRPr="00A32E26" w:rsidRDefault="00A32E26" w:rsidP="00A32E26">
            <w:pPr>
              <w:jc w:val="center"/>
              <w:rPr>
                <w:rFonts w:ascii="Times New Roman" w:eastAsia="Times New Roman" w:hAnsi="Times New Roman" w:cs="Times New Roman"/>
                <w:sz w:val="24"/>
                <w:szCs w:val="24"/>
                <w:lang w:val="uk-UA" w:eastAsia="ru-RU"/>
              </w:rPr>
            </w:pPr>
          </w:p>
        </w:tc>
      </w:tr>
    </w:tbl>
    <w:p w:rsidR="004C6862" w:rsidRDefault="004C6862" w:rsidP="001D5705">
      <w:pPr>
        <w:pStyle w:val="a4"/>
        <w:jc w:val="both"/>
        <w:rPr>
          <w:rFonts w:ascii="Times New Roman" w:hAnsi="Times New Roman" w:cs="Times New Roman"/>
          <w:sz w:val="24"/>
          <w:szCs w:val="24"/>
          <w:lang w:val="ru-RU"/>
        </w:rPr>
      </w:pPr>
    </w:p>
    <w:p w:rsidR="004C6862" w:rsidRDefault="004C6862" w:rsidP="001D5705">
      <w:pPr>
        <w:pStyle w:val="a4"/>
        <w:jc w:val="both"/>
        <w:rPr>
          <w:rFonts w:ascii="Times New Roman" w:hAnsi="Times New Roman" w:cs="Times New Roman"/>
          <w:sz w:val="24"/>
          <w:szCs w:val="24"/>
          <w:lang w:val="ru-RU"/>
        </w:rPr>
      </w:pPr>
    </w:p>
    <w:p w:rsidR="000275F5" w:rsidRDefault="000275F5" w:rsidP="001D5705">
      <w:pPr>
        <w:pStyle w:val="a4"/>
        <w:jc w:val="both"/>
        <w:rPr>
          <w:rFonts w:ascii="Times New Roman" w:hAnsi="Times New Roman" w:cs="Times New Roman"/>
          <w:sz w:val="24"/>
          <w:szCs w:val="24"/>
          <w:lang w:val="ru-RU"/>
        </w:rPr>
      </w:pPr>
    </w:p>
    <w:p w:rsidR="000275F5" w:rsidRDefault="000275F5" w:rsidP="001D5705">
      <w:pPr>
        <w:pStyle w:val="a4"/>
        <w:jc w:val="both"/>
        <w:rPr>
          <w:rFonts w:ascii="Times New Roman" w:hAnsi="Times New Roman" w:cs="Times New Roman"/>
          <w:sz w:val="24"/>
          <w:szCs w:val="24"/>
          <w:lang w:val="ru-RU"/>
        </w:rPr>
      </w:pPr>
    </w:p>
    <w:p w:rsidR="000275F5" w:rsidRDefault="000275F5" w:rsidP="001D5705">
      <w:pPr>
        <w:pStyle w:val="a4"/>
        <w:jc w:val="both"/>
        <w:rPr>
          <w:rFonts w:ascii="Times New Roman" w:hAnsi="Times New Roman" w:cs="Times New Roman"/>
          <w:sz w:val="24"/>
          <w:szCs w:val="24"/>
          <w:lang w:val="ru-RU"/>
        </w:rPr>
      </w:pPr>
    </w:p>
    <w:p w:rsidR="000275F5" w:rsidRDefault="000275F5" w:rsidP="001D5705">
      <w:pPr>
        <w:pStyle w:val="a4"/>
        <w:jc w:val="both"/>
        <w:rPr>
          <w:rFonts w:ascii="Times New Roman" w:hAnsi="Times New Roman" w:cs="Times New Roman"/>
          <w:sz w:val="24"/>
          <w:szCs w:val="24"/>
          <w:lang w:val="ru-RU"/>
        </w:rPr>
      </w:pPr>
    </w:p>
    <w:p w:rsidR="000275F5" w:rsidRDefault="000275F5" w:rsidP="001D5705">
      <w:pPr>
        <w:pStyle w:val="a4"/>
        <w:jc w:val="both"/>
        <w:rPr>
          <w:rFonts w:ascii="Times New Roman" w:hAnsi="Times New Roman" w:cs="Times New Roman"/>
          <w:sz w:val="24"/>
          <w:szCs w:val="24"/>
          <w:lang w:val="ru-RU"/>
        </w:rPr>
      </w:pPr>
    </w:p>
    <w:p w:rsidR="000275F5" w:rsidRDefault="000275F5" w:rsidP="001D5705">
      <w:pPr>
        <w:pStyle w:val="a4"/>
        <w:jc w:val="both"/>
        <w:rPr>
          <w:rFonts w:ascii="Times New Roman" w:hAnsi="Times New Roman" w:cs="Times New Roman"/>
          <w:sz w:val="24"/>
          <w:szCs w:val="24"/>
          <w:lang w:val="ru-RU"/>
        </w:rPr>
      </w:pPr>
    </w:p>
    <w:p w:rsidR="000275F5" w:rsidRDefault="000275F5" w:rsidP="001D5705">
      <w:pPr>
        <w:pStyle w:val="a4"/>
        <w:jc w:val="both"/>
        <w:rPr>
          <w:rFonts w:ascii="Times New Roman" w:hAnsi="Times New Roman" w:cs="Times New Roman"/>
          <w:sz w:val="24"/>
          <w:szCs w:val="24"/>
          <w:lang w:val="ru-RU"/>
        </w:rPr>
      </w:pPr>
    </w:p>
    <w:p w:rsidR="000275F5" w:rsidRDefault="000275F5" w:rsidP="001D5705">
      <w:pPr>
        <w:pStyle w:val="a4"/>
        <w:jc w:val="both"/>
        <w:rPr>
          <w:rFonts w:ascii="Times New Roman" w:hAnsi="Times New Roman" w:cs="Times New Roman"/>
          <w:sz w:val="24"/>
          <w:szCs w:val="24"/>
          <w:lang w:val="ru-RU"/>
        </w:rPr>
      </w:pPr>
    </w:p>
    <w:p w:rsidR="000275F5" w:rsidRDefault="000275F5" w:rsidP="001D5705">
      <w:pPr>
        <w:pStyle w:val="a4"/>
        <w:jc w:val="both"/>
        <w:rPr>
          <w:rFonts w:ascii="Times New Roman" w:hAnsi="Times New Roman" w:cs="Times New Roman"/>
          <w:sz w:val="24"/>
          <w:szCs w:val="24"/>
          <w:lang w:val="ru-RU"/>
        </w:rPr>
      </w:pPr>
    </w:p>
    <w:p w:rsidR="000275F5" w:rsidRDefault="000275F5" w:rsidP="001D5705">
      <w:pPr>
        <w:pStyle w:val="a4"/>
        <w:jc w:val="both"/>
        <w:rPr>
          <w:rFonts w:ascii="Times New Roman" w:hAnsi="Times New Roman" w:cs="Times New Roman"/>
          <w:sz w:val="24"/>
          <w:szCs w:val="24"/>
          <w:lang w:val="ru-RU"/>
        </w:rPr>
      </w:pPr>
    </w:p>
    <w:p w:rsidR="000275F5" w:rsidRDefault="000275F5" w:rsidP="001D5705">
      <w:pPr>
        <w:pStyle w:val="a4"/>
        <w:jc w:val="both"/>
        <w:rPr>
          <w:rFonts w:ascii="Times New Roman" w:hAnsi="Times New Roman" w:cs="Times New Roman"/>
          <w:sz w:val="24"/>
          <w:szCs w:val="24"/>
          <w:lang w:val="ru-RU"/>
        </w:rPr>
      </w:pPr>
    </w:p>
    <w:p w:rsidR="000275F5" w:rsidRDefault="000275F5" w:rsidP="001D5705">
      <w:pPr>
        <w:pStyle w:val="a4"/>
        <w:jc w:val="both"/>
        <w:rPr>
          <w:rFonts w:ascii="Times New Roman" w:hAnsi="Times New Roman" w:cs="Times New Roman"/>
          <w:sz w:val="24"/>
          <w:szCs w:val="24"/>
          <w:lang w:val="ru-RU"/>
        </w:rPr>
      </w:pPr>
    </w:p>
    <w:p w:rsidR="000275F5" w:rsidRDefault="000275F5" w:rsidP="001D5705">
      <w:pPr>
        <w:pStyle w:val="a4"/>
        <w:jc w:val="both"/>
        <w:rPr>
          <w:rFonts w:ascii="Times New Roman" w:hAnsi="Times New Roman" w:cs="Times New Roman"/>
          <w:sz w:val="24"/>
          <w:szCs w:val="24"/>
          <w:lang w:val="ru-RU"/>
        </w:rPr>
      </w:pPr>
    </w:p>
    <w:p w:rsidR="000275F5" w:rsidRDefault="000275F5" w:rsidP="001D5705">
      <w:pPr>
        <w:pStyle w:val="a4"/>
        <w:jc w:val="both"/>
        <w:rPr>
          <w:rFonts w:ascii="Times New Roman" w:hAnsi="Times New Roman" w:cs="Times New Roman"/>
          <w:sz w:val="24"/>
          <w:szCs w:val="24"/>
          <w:lang w:val="ru-RU"/>
        </w:rPr>
      </w:pPr>
    </w:p>
    <w:p w:rsidR="000275F5" w:rsidRDefault="000275F5" w:rsidP="001D5705">
      <w:pPr>
        <w:pStyle w:val="a4"/>
        <w:jc w:val="both"/>
        <w:rPr>
          <w:rFonts w:ascii="Times New Roman" w:hAnsi="Times New Roman" w:cs="Times New Roman"/>
          <w:sz w:val="24"/>
          <w:szCs w:val="24"/>
          <w:lang w:val="ru-RU"/>
        </w:rPr>
      </w:pPr>
    </w:p>
    <w:p w:rsidR="000275F5" w:rsidRDefault="000275F5" w:rsidP="001D5705">
      <w:pPr>
        <w:pStyle w:val="a4"/>
        <w:jc w:val="both"/>
        <w:rPr>
          <w:rFonts w:ascii="Times New Roman" w:hAnsi="Times New Roman" w:cs="Times New Roman"/>
          <w:sz w:val="24"/>
          <w:szCs w:val="24"/>
          <w:lang w:val="ru-RU"/>
        </w:rPr>
      </w:pPr>
    </w:p>
    <w:p w:rsidR="000275F5" w:rsidRDefault="000275F5" w:rsidP="001D5705">
      <w:pPr>
        <w:pStyle w:val="a4"/>
        <w:jc w:val="both"/>
        <w:rPr>
          <w:rFonts w:ascii="Times New Roman" w:hAnsi="Times New Roman" w:cs="Times New Roman"/>
          <w:sz w:val="24"/>
          <w:szCs w:val="24"/>
          <w:lang w:val="ru-RU"/>
        </w:rPr>
      </w:pPr>
    </w:p>
    <w:p w:rsidR="000275F5" w:rsidRDefault="000275F5" w:rsidP="001D5705">
      <w:pPr>
        <w:pStyle w:val="a4"/>
        <w:jc w:val="both"/>
        <w:rPr>
          <w:rFonts w:ascii="Times New Roman" w:hAnsi="Times New Roman" w:cs="Times New Roman"/>
          <w:sz w:val="24"/>
          <w:szCs w:val="24"/>
          <w:lang w:val="ru-RU"/>
        </w:rPr>
      </w:pPr>
    </w:p>
    <w:p w:rsidR="00A32E26" w:rsidRDefault="00A32E26" w:rsidP="001D5705">
      <w:pPr>
        <w:pStyle w:val="a4"/>
        <w:jc w:val="both"/>
        <w:rPr>
          <w:rFonts w:ascii="Times New Roman" w:hAnsi="Times New Roman" w:cs="Times New Roman"/>
          <w:sz w:val="24"/>
          <w:szCs w:val="24"/>
          <w:lang w:val="ru-RU"/>
        </w:rPr>
      </w:pPr>
    </w:p>
    <w:p w:rsidR="00A32E26" w:rsidRDefault="00A32E26" w:rsidP="001D5705">
      <w:pPr>
        <w:pStyle w:val="a4"/>
        <w:jc w:val="both"/>
        <w:rPr>
          <w:rFonts w:ascii="Times New Roman" w:hAnsi="Times New Roman" w:cs="Times New Roman"/>
          <w:sz w:val="24"/>
          <w:szCs w:val="24"/>
          <w:lang w:val="ru-RU"/>
        </w:rPr>
      </w:pPr>
    </w:p>
    <w:p w:rsidR="00A32E26" w:rsidRDefault="00A32E26" w:rsidP="001D5705">
      <w:pPr>
        <w:pStyle w:val="a4"/>
        <w:jc w:val="both"/>
        <w:rPr>
          <w:rFonts w:ascii="Times New Roman" w:hAnsi="Times New Roman" w:cs="Times New Roman"/>
          <w:sz w:val="24"/>
          <w:szCs w:val="24"/>
          <w:lang w:val="ru-RU"/>
        </w:rPr>
      </w:pPr>
    </w:p>
    <w:p w:rsidR="00A32E26" w:rsidRDefault="00A32E26" w:rsidP="001D5705">
      <w:pPr>
        <w:pStyle w:val="a4"/>
        <w:jc w:val="both"/>
        <w:rPr>
          <w:rFonts w:ascii="Times New Roman" w:hAnsi="Times New Roman" w:cs="Times New Roman"/>
          <w:sz w:val="24"/>
          <w:szCs w:val="24"/>
          <w:lang w:val="ru-RU"/>
        </w:rPr>
      </w:pPr>
    </w:p>
    <w:p w:rsidR="00A32E26" w:rsidRDefault="00A32E26" w:rsidP="001D5705">
      <w:pPr>
        <w:pStyle w:val="a4"/>
        <w:jc w:val="both"/>
        <w:rPr>
          <w:rFonts w:ascii="Times New Roman" w:hAnsi="Times New Roman" w:cs="Times New Roman"/>
          <w:sz w:val="24"/>
          <w:szCs w:val="24"/>
          <w:lang w:val="ru-RU"/>
        </w:rPr>
      </w:pPr>
    </w:p>
    <w:p w:rsidR="00A32E26" w:rsidRDefault="00A32E26" w:rsidP="001D5705">
      <w:pPr>
        <w:pStyle w:val="a4"/>
        <w:jc w:val="both"/>
        <w:rPr>
          <w:rFonts w:ascii="Times New Roman" w:hAnsi="Times New Roman" w:cs="Times New Roman"/>
          <w:sz w:val="24"/>
          <w:szCs w:val="24"/>
          <w:lang w:val="ru-RU"/>
        </w:rPr>
      </w:pPr>
    </w:p>
    <w:p w:rsidR="00A32E26" w:rsidRDefault="00A32E26" w:rsidP="001D5705">
      <w:pPr>
        <w:pStyle w:val="a4"/>
        <w:jc w:val="both"/>
        <w:rPr>
          <w:rFonts w:ascii="Times New Roman" w:hAnsi="Times New Roman" w:cs="Times New Roman"/>
          <w:sz w:val="24"/>
          <w:szCs w:val="24"/>
          <w:lang w:val="ru-RU"/>
        </w:rPr>
      </w:pPr>
    </w:p>
    <w:p w:rsidR="000275F5" w:rsidRDefault="000275F5" w:rsidP="001D5705">
      <w:pPr>
        <w:pStyle w:val="a4"/>
        <w:jc w:val="both"/>
        <w:rPr>
          <w:rFonts w:ascii="Times New Roman" w:hAnsi="Times New Roman" w:cs="Times New Roman"/>
          <w:sz w:val="24"/>
          <w:szCs w:val="24"/>
          <w:lang w:val="ru-RU"/>
        </w:rPr>
      </w:pPr>
    </w:p>
    <w:p w:rsidR="00F70087" w:rsidRDefault="00F70087" w:rsidP="001D5705">
      <w:pPr>
        <w:pStyle w:val="a4"/>
        <w:jc w:val="both"/>
        <w:rPr>
          <w:rFonts w:ascii="Times New Roman" w:hAnsi="Times New Roman" w:cs="Times New Roman"/>
          <w:sz w:val="24"/>
          <w:szCs w:val="24"/>
          <w:lang w:val="ru-RU"/>
        </w:rPr>
      </w:pPr>
    </w:p>
    <w:p w:rsidR="006638BB" w:rsidRDefault="006638BB" w:rsidP="006638BB">
      <w:pPr>
        <w:spacing w:after="0" w:line="240" w:lineRule="auto"/>
        <w:jc w:val="center"/>
        <w:rPr>
          <w:rFonts w:ascii="Times New Roman" w:eastAsia="Times New Roman" w:hAnsi="Times New Roman" w:cs="Times New Roman"/>
          <w:b/>
          <w:bCs/>
          <w:sz w:val="28"/>
          <w:szCs w:val="28"/>
          <w:lang w:val="uk-UA" w:eastAsia="ru-RU"/>
        </w:rPr>
      </w:pPr>
      <w:r w:rsidRPr="006638BB">
        <w:rPr>
          <w:rFonts w:ascii="Times New Roman" w:eastAsia="Times New Roman" w:hAnsi="Times New Roman" w:cs="Times New Roman"/>
          <w:b/>
          <w:bCs/>
          <w:sz w:val="28"/>
          <w:szCs w:val="28"/>
          <w:lang w:val="uk-UA" w:eastAsia="ru-RU"/>
        </w:rPr>
        <w:lastRenderedPageBreak/>
        <w:t>РЕКОМЕНДОВАНА ЛІТЕРАТУРА</w:t>
      </w:r>
    </w:p>
    <w:p w:rsidR="00F70087" w:rsidRDefault="00F70087" w:rsidP="006638BB">
      <w:pPr>
        <w:spacing w:after="0" w:line="240" w:lineRule="auto"/>
        <w:jc w:val="center"/>
        <w:rPr>
          <w:rFonts w:ascii="Times New Roman" w:eastAsia="Times New Roman" w:hAnsi="Times New Roman" w:cs="Times New Roman"/>
          <w:b/>
          <w:bCs/>
          <w:sz w:val="28"/>
          <w:szCs w:val="28"/>
          <w:lang w:val="uk-UA" w:eastAsia="ru-RU"/>
        </w:rPr>
      </w:pPr>
    </w:p>
    <w:p w:rsidR="00F70087" w:rsidRDefault="00F70087" w:rsidP="00F70087">
      <w:pPr>
        <w:spacing w:after="0" w:line="240" w:lineRule="auto"/>
        <w:jc w:val="center"/>
        <w:rPr>
          <w:rFonts w:ascii="Times New Roman" w:hAnsi="Times New Roman" w:cs="Times New Roman"/>
          <w:b/>
          <w:color w:val="222222"/>
          <w:sz w:val="28"/>
          <w:szCs w:val="28"/>
          <w:lang w:val="uk-UA"/>
        </w:rPr>
      </w:pPr>
      <w:r w:rsidRPr="00E91E65">
        <w:rPr>
          <w:rFonts w:ascii="Times New Roman" w:hAnsi="Times New Roman" w:cs="Times New Roman"/>
          <w:b/>
          <w:color w:val="222222"/>
          <w:sz w:val="28"/>
          <w:szCs w:val="28"/>
          <w:lang w:val="uk-UA"/>
        </w:rPr>
        <w:t>Навчально-методичне забезпечення</w:t>
      </w:r>
    </w:p>
    <w:p w:rsidR="00F70087" w:rsidRDefault="00F70087" w:rsidP="00F70087">
      <w:pPr>
        <w:spacing w:after="0" w:line="240" w:lineRule="auto"/>
        <w:jc w:val="both"/>
        <w:rPr>
          <w:rFonts w:ascii="Times New Roman" w:hAnsi="Times New Roman" w:cs="Times New Roman"/>
          <w:color w:val="222222"/>
          <w:sz w:val="28"/>
          <w:szCs w:val="28"/>
          <w:lang w:val="uk-UA"/>
        </w:rPr>
      </w:pPr>
      <w:r w:rsidRPr="00E91E65">
        <w:rPr>
          <w:rFonts w:ascii="Times New Roman" w:hAnsi="Times New Roman" w:cs="Times New Roman"/>
          <w:color w:val="222222"/>
          <w:sz w:val="28"/>
          <w:szCs w:val="28"/>
          <w:lang w:val="uk-UA"/>
        </w:rPr>
        <w:t>1</w:t>
      </w:r>
      <w:r w:rsidRPr="00E91E65">
        <w:rPr>
          <w:rFonts w:ascii="Times New Roman" w:hAnsi="Times New Roman" w:cs="Times New Roman"/>
          <w:b/>
          <w:color w:val="222222"/>
          <w:sz w:val="28"/>
          <w:szCs w:val="28"/>
          <w:lang w:val="uk-UA"/>
        </w:rPr>
        <w:t>.</w:t>
      </w:r>
      <w:r w:rsidRPr="00E91E65">
        <w:rPr>
          <w:rFonts w:ascii="Times New Roman" w:hAnsi="Times New Roman" w:cs="Times New Roman"/>
          <w:b/>
          <w:color w:val="222222"/>
          <w:sz w:val="28"/>
          <w:szCs w:val="28"/>
          <w:lang w:val="uk-UA"/>
        </w:rPr>
        <w:tab/>
      </w:r>
      <w:r w:rsidRPr="00E91E65">
        <w:rPr>
          <w:rFonts w:ascii="Times New Roman" w:hAnsi="Times New Roman" w:cs="Times New Roman"/>
          <w:color w:val="222222"/>
          <w:sz w:val="28"/>
          <w:szCs w:val="28"/>
          <w:lang w:val="uk-UA"/>
        </w:rPr>
        <w:t>Конспект лекцій з дисципліни «Конкурентоспроможніст</w:t>
      </w:r>
      <w:r w:rsidR="00A32E26">
        <w:rPr>
          <w:rFonts w:ascii="Times New Roman" w:hAnsi="Times New Roman" w:cs="Times New Roman"/>
          <w:color w:val="222222"/>
          <w:sz w:val="28"/>
          <w:szCs w:val="28"/>
          <w:lang w:val="uk-UA"/>
        </w:rPr>
        <w:t>ь   підприємства»  для здобувачів</w:t>
      </w:r>
      <w:r w:rsidRPr="00E91E65">
        <w:rPr>
          <w:rFonts w:ascii="Times New Roman" w:hAnsi="Times New Roman" w:cs="Times New Roman"/>
          <w:color w:val="222222"/>
          <w:sz w:val="28"/>
          <w:szCs w:val="28"/>
          <w:lang w:val="uk-UA"/>
        </w:rPr>
        <w:t xml:space="preserve"> першого (бакалаврського) рівня вищої освіти  усіх форм навчання </w:t>
      </w:r>
      <w:r w:rsidR="00E47FC6" w:rsidRPr="00E47FC6">
        <w:rPr>
          <w:rFonts w:ascii="Times New Roman" w:hAnsi="Times New Roman" w:cs="Times New Roman"/>
          <w:color w:val="222222"/>
          <w:sz w:val="28"/>
          <w:szCs w:val="28"/>
          <w:lang w:val="uk-UA"/>
        </w:rPr>
        <w:t xml:space="preserve">за освітньо – професійною програмою 076 «Підприємництво,  торгівля та біржова справа» галузі знань 07 «Управління та адміністрування»,  спеціальності 076 «Підприємництво та торгівля» </w:t>
      </w:r>
      <w:r w:rsidRPr="00E91E65">
        <w:rPr>
          <w:rFonts w:ascii="Times New Roman" w:hAnsi="Times New Roman" w:cs="Times New Roman"/>
          <w:color w:val="222222"/>
          <w:sz w:val="28"/>
          <w:szCs w:val="28"/>
          <w:lang w:val="uk-UA"/>
        </w:rPr>
        <w:t xml:space="preserve"> / Укладач: Артеме</w:t>
      </w:r>
      <w:r w:rsidR="00CA41CC">
        <w:rPr>
          <w:rFonts w:ascii="Times New Roman" w:hAnsi="Times New Roman" w:cs="Times New Roman"/>
          <w:color w:val="222222"/>
          <w:sz w:val="28"/>
          <w:szCs w:val="28"/>
          <w:lang w:val="uk-UA"/>
        </w:rPr>
        <w:t>нко Л. Б.  Тернопіль: ТНТУ, 2023</w:t>
      </w:r>
      <w:r w:rsidRPr="00E91E65">
        <w:rPr>
          <w:rFonts w:ascii="Times New Roman" w:hAnsi="Times New Roman" w:cs="Times New Roman"/>
          <w:color w:val="222222"/>
          <w:sz w:val="28"/>
          <w:szCs w:val="28"/>
          <w:lang w:val="uk-UA"/>
        </w:rPr>
        <w:t>.  104 с.</w:t>
      </w:r>
    </w:p>
    <w:p w:rsidR="00F70087" w:rsidRDefault="00F70087" w:rsidP="00F70087">
      <w:pPr>
        <w:spacing w:after="0" w:line="240" w:lineRule="auto"/>
        <w:jc w:val="both"/>
        <w:rPr>
          <w:rFonts w:ascii="Times New Roman" w:hAnsi="Times New Roman" w:cs="Times New Roman"/>
          <w:color w:val="222222"/>
          <w:sz w:val="28"/>
          <w:szCs w:val="28"/>
          <w:lang w:val="uk-UA"/>
        </w:rPr>
      </w:pPr>
      <w:r>
        <w:rPr>
          <w:rFonts w:ascii="Times New Roman" w:hAnsi="Times New Roman" w:cs="Times New Roman"/>
          <w:color w:val="222222"/>
          <w:sz w:val="28"/>
          <w:szCs w:val="28"/>
          <w:lang w:val="uk-UA"/>
        </w:rPr>
        <w:t xml:space="preserve">2. </w:t>
      </w:r>
      <w:r w:rsidRPr="00E91E65">
        <w:rPr>
          <w:rFonts w:ascii="Times New Roman" w:hAnsi="Times New Roman" w:cs="Times New Roman"/>
          <w:color w:val="222222"/>
          <w:sz w:val="28"/>
          <w:szCs w:val="28"/>
          <w:lang w:val="uk-UA"/>
        </w:rPr>
        <w:t xml:space="preserve">Методичні рекомендації для проведення практичних занять з навчальної дисципліни «Конкурентоспроможність підприємства» для здобувачів перщого (бакалаврського) рівня вищої освіти усіх форм навчання </w:t>
      </w:r>
      <w:r w:rsidR="00E47FC6" w:rsidRPr="00E47FC6">
        <w:rPr>
          <w:rFonts w:ascii="Times New Roman" w:hAnsi="Times New Roman" w:cs="Times New Roman"/>
          <w:color w:val="222222"/>
          <w:sz w:val="28"/>
          <w:szCs w:val="28"/>
          <w:lang w:val="uk-UA"/>
        </w:rPr>
        <w:t xml:space="preserve">за освітньо – професійною програмою 076 «Підприємництво,  торгівля та біржова справа» галузі знань 07 «Управління та адміністрування»,  спеціальності 076 «Підприємництво та торгівля» </w:t>
      </w:r>
      <w:r w:rsidRPr="00E91E65">
        <w:rPr>
          <w:rFonts w:ascii="Times New Roman" w:hAnsi="Times New Roman" w:cs="Times New Roman"/>
          <w:color w:val="222222"/>
          <w:sz w:val="28"/>
          <w:szCs w:val="28"/>
          <w:lang w:val="uk-UA"/>
        </w:rPr>
        <w:t>/Укладач: Артеме</w:t>
      </w:r>
      <w:r w:rsidR="00CA41CC">
        <w:rPr>
          <w:rFonts w:ascii="Times New Roman" w:hAnsi="Times New Roman" w:cs="Times New Roman"/>
          <w:color w:val="222222"/>
          <w:sz w:val="28"/>
          <w:szCs w:val="28"/>
          <w:lang w:val="uk-UA"/>
        </w:rPr>
        <w:t>нко Л. Б.  Тернопіль: ТНТУ, 2023</w:t>
      </w:r>
      <w:r w:rsidRPr="00E91E65">
        <w:rPr>
          <w:rFonts w:ascii="Times New Roman" w:hAnsi="Times New Roman" w:cs="Times New Roman"/>
          <w:color w:val="222222"/>
          <w:sz w:val="28"/>
          <w:szCs w:val="28"/>
          <w:lang w:val="uk-UA"/>
        </w:rPr>
        <w:t xml:space="preserve">.    </w:t>
      </w:r>
      <w:r>
        <w:rPr>
          <w:rFonts w:ascii="Times New Roman" w:hAnsi="Times New Roman" w:cs="Times New Roman"/>
          <w:color w:val="222222"/>
          <w:sz w:val="28"/>
          <w:szCs w:val="28"/>
          <w:lang w:val="uk-UA"/>
        </w:rPr>
        <w:t xml:space="preserve"> </w:t>
      </w:r>
      <w:r w:rsidRPr="00E91E65">
        <w:rPr>
          <w:rFonts w:ascii="Times New Roman" w:hAnsi="Times New Roman" w:cs="Times New Roman"/>
          <w:color w:val="222222"/>
          <w:sz w:val="28"/>
          <w:szCs w:val="28"/>
          <w:lang w:val="uk-UA"/>
        </w:rPr>
        <w:t>с.</w:t>
      </w:r>
    </w:p>
    <w:p w:rsidR="00E47FC6" w:rsidRPr="00E47FC6" w:rsidRDefault="00F70087" w:rsidP="00E47FC6">
      <w:pPr>
        <w:spacing w:after="0" w:line="240" w:lineRule="auto"/>
        <w:jc w:val="both"/>
        <w:rPr>
          <w:rFonts w:ascii="Times New Roman" w:hAnsi="Times New Roman" w:cs="Times New Roman"/>
          <w:color w:val="222222"/>
          <w:sz w:val="28"/>
          <w:szCs w:val="28"/>
          <w:lang w:val="uk-UA"/>
        </w:rPr>
      </w:pPr>
      <w:r>
        <w:rPr>
          <w:rFonts w:ascii="Times New Roman" w:hAnsi="Times New Roman" w:cs="Times New Roman"/>
          <w:color w:val="222222"/>
          <w:sz w:val="28"/>
          <w:szCs w:val="28"/>
          <w:lang w:val="uk-UA"/>
        </w:rPr>
        <w:t xml:space="preserve">3. </w:t>
      </w:r>
      <w:r w:rsidR="00E47FC6" w:rsidRPr="00E47FC6">
        <w:rPr>
          <w:rFonts w:ascii="Times New Roman" w:hAnsi="Times New Roman" w:cs="Times New Roman"/>
          <w:color w:val="222222"/>
          <w:sz w:val="28"/>
          <w:szCs w:val="28"/>
          <w:lang w:val="uk-UA"/>
        </w:rPr>
        <w:t>Методичні рекомендації для самостійної роботи з навчальної дисципліни «Конкурентоспроможність підприємства» для здобувачів першого (бакалаврського) рівня вищої освіти  для усіх форм навчання за освітньо – професійною програмою 076 «Підприємництво,  торгівля та біржова справа» галузі знань 07 «Управління та адміністрування»,  спеціальності 076 «Підприємництво та торгівля» / Укладач: Артеменко Л. Б.  Тернопіль: ТНТУ, 2023.   44с.</w:t>
      </w:r>
    </w:p>
    <w:p w:rsidR="00F70087" w:rsidRDefault="00F70087" w:rsidP="00F70087">
      <w:pPr>
        <w:spacing w:after="0" w:line="240" w:lineRule="auto"/>
        <w:jc w:val="both"/>
        <w:rPr>
          <w:rFonts w:ascii="Times New Roman" w:hAnsi="Times New Roman" w:cs="Times New Roman"/>
          <w:color w:val="222222"/>
          <w:sz w:val="28"/>
          <w:szCs w:val="28"/>
          <w:lang w:val="uk-UA"/>
        </w:rPr>
      </w:pPr>
    </w:p>
    <w:p w:rsidR="00F70087" w:rsidRPr="006638BB" w:rsidRDefault="00F70087" w:rsidP="006638BB">
      <w:pPr>
        <w:spacing w:after="0" w:line="240" w:lineRule="auto"/>
        <w:jc w:val="center"/>
        <w:rPr>
          <w:rFonts w:ascii="Times New Roman" w:eastAsia="Times New Roman" w:hAnsi="Times New Roman" w:cs="Times New Roman"/>
          <w:b/>
          <w:bCs/>
          <w:sz w:val="28"/>
          <w:szCs w:val="28"/>
          <w:lang w:val="uk-UA" w:eastAsia="ru-RU"/>
        </w:rPr>
      </w:pPr>
    </w:p>
    <w:p w:rsidR="006638BB" w:rsidRPr="006638BB" w:rsidRDefault="006638BB" w:rsidP="006638BB">
      <w:pPr>
        <w:spacing w:after="0" w:line="240" w:lineRule="auto"/>
        <w:jc w:val="center"/>
        <w:rPr>
          <w:rFonts w:ascii="Times New Roman" w:eastAsia="Times New Roman" w:hAnsi="Times New Roman" w:cs="Times New Roman"/>
          <w:b/>
          <w:bCs/>
          <w:sz w:val="28"/>
          <w:szCs w:val="28"/>
          <w:lang w:val="uk-UA" w:eastAsia="ru-RU"/>
        </w:rPr>
      </w:pPr>
      <w:r w:rsidRPr="006638BB">
        <w:rPr>
          <w:rFonts w:ascii="Times New Roman" w:eastAsia="Times New Roman" w:hAnsi="Times New Roman" w:cs="Times New Roman"/>
          <w:b/>
          <w:bCs/>
          <w:sz w:val="28"/>
          <w:szCs w:val="28"/>
          <w:lang w:val="uk-UA" w:eastAsia="ru-RU"/>
        </w:rPr>
        <w:t>Базова</w:t>
      </w:r>
    </w:p>
    <w:p w:rsidR="006638BB" w:rsidRPr="006638BB" w:rsidRDefault="006638BB" w:rsidP="006638BB">
      <w:pPr>
        <w:spacing w:after="0" w:line="240" w:lineRule="auto"/>
        <w:jc w:val="center"/>
        <w:rPr>
          <w:rFonts w:ascii="Times New Roman" w:eastAsia="Times New Roman" w:hAnsi="Times New Roman" w:cs="Times New Roman"/>
          <w:b/>
          <w:bCs/>
          <w:sz w:val="28"/>
          <w:szCs w:val="28"/>
          <w:lang w:val="uk-UA" w:eastAsia="ru-RU"/>
        </w:rPr>
      </w:pPr>
    </w:p>
    <w:p w:rsidR="00E47FC6" w:rsidRPr="00E47FC6" w:rsidRDefault="00E47FC6" w:rsidP="00E47FC6">
      <w:pPr>
        <w:widowControl w:val="0"/>
        <w:numPr>
          <w:ilvl w:val="0"/>
          <w:numId w:val="40"/>
        </w:numPr>
        <w:tabs>
          <w:tab w:val="left" w:pos="993"/>
        </w:tabs>
        <w:spacing w:after="0" w:line="240" w:lineRule="auto"/>
        <w:ind w:left="0" w:firstLine="567"/>
        <w:jc w:val="both"/>
        <w:rPr>
          <w:rFonts w:ascii="Times New Roman" w:eastAsia="Calibri" w:hAnsi="Times New Roman" w:cs="Times New Roman"/>
          <w:color w:val="000000"/>
          <w:sz w:val="28"/>
          <w:szCs w:val="28"/>
          <w:lang w:val="uk-UA" w:bidi="uk-UA"/>
        </w:rPr>
      </w:pPr>
      <w:r w:rsidRPr="00E47FC6">
        <w:rPr>
          <w:rFonts w:ascii="Times New Roman" w:eastAsia="Calibri" w:hAnsi="Times New Roman" w:cs="Times New Roman"/>
          <w:color w:val="000000"/>
          <w:sz w:val="28"/>
          <w:szCs w:val="28"/>
          <w:lang w:val="uk-UA" w:bidi="uk-UA"/>
        </w:rPr>
        <w:t>Конкурентоспроможність підприємства: підручник / П. І. Юхименко, М. В. Вихор, Ю. С. Гринчук, Н. В. Коваль, Л. П. Хахула, О. І. Шемігон та ін.; за заг. ред. д. е. н., професора, академіка НААН України А. С. Даниленка. Київ: Центр учбової літератури, 2020. 320 с.</w:t>
      </w:r>
    </w:p>
    <w:p w:rsidR="00E47FC6" w:rsidRPr="00E47FC6" w:rsidRDefault="00E47FC6" w:rsidP="00E47FC6">
      <w:pPr>
        <w:widowControl w:val="0"/>
        <w:numPr>
          <w:ilvl w:val="0"/>
          <w:numId w:val="40"/>
        </w:numPr>
        <w:tabs>
          <w:tab w:val="left" w:pos="993"/>
        </w:tabs>
        <w:spacing w:after="0" w:line="240" w:lineRule="auto"/>
        <w:ind w:left="0" w:firstLine="567"/>
        <w:jc w:val="both"/>
        <w:rPr>
          <w:rFonts w:ascii="Times New Roman" w:eastAsia="Calibri" w:hAnsi="Times New Roman" w:cs="Times New Roman"/>
          <w:color w:val="000000"/>
          <w:sz w:val="28"/>
          <w:szCs w:val="28"/>
          <w:lang w:val="uk-UA" w:bidi="uk-UA"/>
        </w:rPr>
      </w:pPr>
      <w:r w:rsidRPr="00E47FC6">
        <w:rPr>
          <w:rFonts w:ascii="Times New Roman" w:eastAsia="Calibri" w:hAnsi="Times New Roman" w:cs="Times New Roman"/>
          <w:color w:val="000000"/>
          <w:sz w:val="28"/>
          <w:szCs w:val="28"/>
          <w:lang w:val="uk-UA" w:bidi="uk-UA"/>
        </w:rPr>
        <w:t>Управління конкурентоспроможністю підприємств: підручник / П’ятницька Г.Т., П’ятницька Н.О., Шумська С.С., Федорченко Н.В., Гелич А.О., П’ятницький Д.В. / за заг. ред. д-р. екон. наук., проф. Г.Т. П’ятницької. К.: Видавничий дім «Кондор», 2017. 700 с.</w:t>
      </w:r>
    </w:p>
    <w:p w:rsidR="00E47FC6" w:rsidRPr="00E47FC6" w:rsidRDefault="00E47FC6" w:rsidP="00E47FC6">
      <w:pPr>
        <w:widowControl w:val="0"/>
        <w:numPr>
          <w:ilvl w:val="0"/>
          <w:numId w:val="40"/>
        </w:numPr>
        <w:tabs>
          <w:tab w:val="left" w:pos="993"/>
        </w:tabs>
        <w:spacing w:after="0" w:line="240" w:lineRule="auto"/>
        <w:ind w:left="0" w:firstLine="567"/>
        <w:jc w:val="both"/>
        <w:rPr>
          <w:rFonts w:ascii="Times New Roman" w:eastAsia="Calibri" w:hAnsi="Times New Roman" w:cs="Times New Roman"/>
          <w:color w:val="000000"/>
          <w:sz w:val="28"/>
          <w:szCs w:val="28"/>
          <w:lang w:val="uk-UA" w:bidi="uk-UA"/>
        </w:rPr>
      </w:pPr>
      <w:r w:rsidRPr="00E47FC6">
        <w:rPr>
          <w:rFonts w:ascii="Times New Roman" w:eastAsia="Calibri" w:hAnsi="Times New Roman" w:cs="Times New Roman"/>
          <w:color w:val="000000"/>
          <w:sz w:val="28"/>
          <w:szCs w:val="28"/>
          <w:lang w:val="uk-UA" w:bidi="uk-UA"/>
        </w:rPr>
        <w:t>Шевченко Л.С. Конкурентоспроможність бізнесу (підприємства)  К.: Право, 2022. 312 с.</w:t>
      </w:r>
    </w:p>
    <w:p w:rsidR="00E47FC6" w:rsidRPr="00E47FC6" w:rsidRDefault="00E47FC6" w:rsidP="00E47FC6">
      <w:pPr>
        <w:widowControl w:val="0"/>
        <w:numPr>
          <w:ilvl w:val="0"/>
          <w:numId w:val="40"/>
        </w:numPr>
        <w:tabs>
          <w:tab w:val="left" w:pos="993"/>
        </w:tabs>
        <w:spacing w:after="0" w:line="240" w:lineRule="auto"/>
        <w:ind w:left="0" w:firstLine="567"/>
        <w:jc w:val="both"/>
        <w:rPr>
          <w:rFonts w:ascii="Times New Roman" w:eastAsia="Calibri" w:hAnsi="Times New Roman" w:cs="Times New Roman"/>
          <w:color w:val="000000"/>
          <w:sz w:val="28"/>
          <w:szCs w:val="28"/>
          <w:lang w:val="uk-UA" w:bidi="uk-UA"/>
        </w:rPr>
      </w:pPr>
      <w:r w:rsidRPr="00E47FC6">
        <w:rPr>
          <w:rFonts w:ascii="Times New Roman" w:eastAsia="Calibri" w:hAnsi="Times New Roman" w:cs="Times New Roman"/>
          <w:color w:val="000000"/>
          <w:sz w:val="28"/>
          <w:szCs w:val="28"/>
          <w:lang w:val="uk-UA" w:bidi="uk-UA"/>
        </w:rPr>
        <w:t>Конкурентоспроможність підприємства: навчальний посібник / І.А. Дмитрієв, І.М. Кирчата, О.М. Шершенюк - Х.: ФОП Бровін О.В., 2020. 340 с.</w:t>
      </w:r>
    </w:p>
    <w:p w:rsidR="00E47FC6" w:rsidRPr="00E47FC6" w:rsidRDefault="00E47FC6" w:rsidP="00E47FC6">
      <w:pPr>
        <w:widowControl w:val="0"/>
        <w:numPr>
          <w:ilvl w:val="0"/>
          <w:numId w:val="40"/>
        </w:numPr>
        <w:tabs>
          <w:tab w:val="left" w:pos="993"/>
        </w:tabs>
        <w:spacing w:after="0" w:line="240" w:lineRule="auto"/>
        <w:ind w:left="0" w:firstLine="567"/>
        <w:jc w:val="both"/>
        <w:rPr>
          <w:rFonts w:ascii="Times New Roman" w:eastAsia="Calibri" w:hAnsi="Times New Roman" w:cs="Times New Roman"/>
          <w:color w:val="000000"/>
          <w:sz w:val="28"/>
          <w:szCs w:val="28"/>
          <w:lang w:val="uk-UA" w:bidi="uk-UA"/>
        </w:rPr>
      </w:pPr>
      <w:r w:rsidRPr="00E47FC6">
        <w:rPr>
          <w:rFonts w:ascii="Times New Roman" w:eastAsia="Calibri" w:hAnsi="Times New Roman" w:cs="Times New Roman"/>
          <w:color w:val="000000"/>
          <w:sz w:val="28"/>
          <w:szCs w:val="28"/>
          <w:lang w:val="uk-UA" w:bidi="uk-UA"/>
        </w:rPr>
        <w:t>Цибульська, Е.І.. Конкурентоспроможність підприємства: навч. посіб. / Е. І. Цибульська. Нар. укр. акад.  Харків: Вид-во НУА, 2018.  320 с.</w:t>
      </w:r>
    </w:p>
    <w:p w:rsidR="00E47FC6" w:rsidRPr="00E47FC6" w:rsidRDefault="00E47FC6" w:rsidP="00E47FC6">
      <w:pPr>
        <w:widowControl w:val="0"/>
        <w:numPr>
          <w:ilvl w:val="0"/>
          <w:numId w:val="40"/>
        </w:numPr>
        <w:tabs>
          <w:tab w:val="left" w:pos="993"/>
        </w:tabs>
        <w:spacing w:after="0" w:line="240" w:lineRule="auto"/>
        <w:ind w:left="0" w:firstLine="567"/>
        <w:jc w:val="both"/>
        <w:rPr>
          <w:rFonts w:ascii="Times New Roman" w:eastAsia="Calibri" w:hAnsi="Times New Roman" w:cs="Times New Roman"/>
          <w:color w:val="000000"/>
          <w:sz w:val="28"/>
          <w:szCs w:val="28"/>
          <w:lang w:val="uk-UA" w:bidi="uk-UA"/>
        </w:rPr>
      </w:pPr>
      <w:r w:rsidRPr="00E47FC6">
        <w:rPr>
          <w:rFonts w:ascii="Times New Roman" w:eastAsia="Calibri" w:hAnsi="Times New Roman" w:cs="Times New Roman"/>
          <w:color w:val="000000"/>
          <w:sz w:val="28"/>
          <w:szCs w:val="28"/>
          <w:lang w:val="uk-UA" w:bidi="uk-UA"/>
        </w:rPr>
        <w:t xml:space="preserve">Теоретичні, методологічні та практичні аспекти конкурентоспроможності підприємств: монографія / за загальною редакцією професора О.Г. Янкового.  Одеса: </w:t>
      </w:r>
      <w:r w:rsidRPr="00E47FC6">
        <w:rPr>
          <w:rFonts w:ascii="Times New Roman" w:eastAsia="Calibri" w:hAnsi="Times New Roman" w:cs="Times New Roman"/>
          <w:color w:val="000000"/>
          <w:sz w:val="28"/>
          <w:szCs w:val="28"/>
          <w:lang w:val="uk-UA" w:bidi="uk-UA"/>
        </w:rPr>
        <w:lastRenderedPageBreak/>
        <w:t>Атлант, 2017. 514 с.</w:t>
      </w:r>
    </w:p>
    <w:p w:rsidR="00E47FC6" w:rsidRPr="00E47FC6" w:rsidRDefault="00E47FC6" w:rsidP="00E47FC6">
      <w:pPr>
        <w:widowControl w:val="0"/>
        <w:numPr>
          <w:ilvl w:val="0"/>
          <w:numId w:val="40"/>
        </w:numPr>
        <w:tabs>
          <w:tab w:val="left" w:pos="993"/>
        </w:tabs>
        <w:spacing w:after="0" w:line="240" w:lineRule="auto"/>
        <w:ind w:left="0" w:firstLine="567"/>
        <w:jc w:val="both"/>
        <w:rPr>
          <w:rFonts w:ascii="Times New Roman" w:eastAsia="Calibri" w:hAnsi="Times New Roman" w:cs="Times New Roman"/>
          <w:color w:val="000000"/>
          <w:sz w:val="28"/>
          <w:szCs w:val="28"/>
          <w:lang w:val="uk-UA" w:bidi="uk-UA"/>
        </w:rPr>
      </w:pPr>
      <w:r w:rsidRPr="00E47FC6">
        <w:rPr>
          <w:rFonts w:ascii="Times New Roman" w:eastAsia="Calibri" w:hAnsi="Times New Roman" w:cs="Times New Roman"/>
          <w:color w:val="000000"/>
          <w:sz w:val="28"/>
          <w:szCs w:val="28"/>
          <w:lang w:val="uk-UA" w:bidi="uk-UA"/>
        </w:rPr>
        <w:t>Конкурентоспроможність підприємств – основа конкурентоспроможності економіки країни: монографія/ за наук. редк. к. е. н. Н.О. Лисенко.  К.: 2012. 118с.</w:t>
      </w:r>
    </w:p>
    <w:p w:rsidR="00E47FC6" w:rsidRPr="00E47FC6" w:rsidRDefault="00E47FC6" w:rsidP="00E47FC6">
      <w:pPr>
        <w:widowControl w:val="0"/>
        <w:numPr>
          <w:ilvl w:val="0"/>
          <w:numId w:val="40"/>
        </w:numPr>
        <w:tabs>
          <w:tab w:val="left" w:pos="993"/>
        </w:tabs>
        <w:spacing w:after="0" w:line="240" w:lineRule="auto"/>
        <w:ind w:left="0" w:firstLine="567"/>
        <w:jc w:val="both"/>
        <w:rPr>
          <w:rFonts w:ascii="Times New Roman" w:eastAsia="Calibri" w:hAnsi="Times New Roman" w:cs="Times New Roman"/>
          <w:color w:val="000000"/>
          <w:sz w:val="28"/>
          <w:szCs w:val="28"/>
          <w:lang w:val="uk-UA" w:bidi="uk-UA"/>
        </w:rPr>
      </w:pPr>
      <w:r w:rsidRPr="00E47FC6">
        <w:rPr>
          <w:rFonts w:ascii="Times New Roman" w:eastAsia="Calibri" w:hAnsi="Times New Roman" w:cs="Times New Roman"/>
          <w:color w:val="000000"/>
          <w:sz w:val="28"/>
          <w:szCs w:val="28"/>
          <w:lang w:val="uk-UA" w:bidi="uk-UA"/>
        </w:rPr>
        <w:t xml:space="preserve">Формування конкурентної стратегії підприємств на засадах інноваційно-спрямованого інвестування: монографія/ [В. В. Прохорова, В. М. Проценко, В. І. Чобіток]; Укр. інж.-пед. акад.. Херсон: Вид. Грінь Д. С., 2016. 288 с. </w:t>
      </w:r>
    </w:p>
    <w:p w:rsidR="00E47FC6" w:rsidRPr="00E47FC6" w:rsidRDefault="00E47FC6" w:rsidP="00E47FC6">
      <w:pPr>
        <w:widowControl w:val="0"/>
        <w:numPr>
          <w:ilvl w:val="0"/>
          <w:numId w:val="40"/>
        </w:numPr>
        <w:tabs>
          <w:tab w:val="left" w:pos="993"/>
        </w:tabs>
        <w:spacing w:after="0" w:line="240" w:lineRule="auto"/>
        <w:ind w:left="0" w:firstLine="567"/>
        <w:jc w:val="both"/>
        <w:rPr>
          <w:rFonts w:ascii="Times New Roman" w:eastAsia="Calibri" w:hAnsi="Times New Roman" w:cs="Times New Roman"/>
          <w:color w:val="000000"/>
          <w:sz w:val="28"/>
          <w:szCs w:val="28"/>
          <w:lang w:val="uk-UA" w:bidi="uk-UA"/>
        </w:rPr>
      </w:pPr>
      <w:r w:rsidRPr="00E47FC6">
        <w:rPr>
          <w:rFonts w:ascii="Times New Roman" w:eastAsia="Calibri" w:hAnsi="Times New Roman" w:cs="Times New Roman"/>
          <w:color w:val="000000"/>
          <w:sz w:val="28"/>
          <w:szCs w:val="28"/>
          <w:lang w:val="uk-UA" w:bidi="uk-UA"/>
        </w:rPr>
        <w:t>Лупак Р. Л. Конкурентоспроможність підприємства: навч. посіб. / Р. Л. Лупак, Т. Г. Васильців.  Львів : Видавництво ЛКА, 2016. 484 с.</w:t>
      </w:r>
    </w:p>
    <w:p w:rsidR="00E47FC6" w:rsidRPr="00E47FC6" w:rsidRDefault="00E47FC6" w:rsidP="00E47FC6">
      <w:pPr>
        <w:widowControl w:val="0"/>
        <w:numPr>
          <w:ilvl w:val="0"/>
          <w:numId w:val="40"/>
        </w:numPr>
        <w:tabs>
          <w:tab w:val="left" w:pos="993"/>
        </w:tabs>
        <w:spacing w:after="0" w:line="240" w:lineRule="auto"/>
        <w:ind w:left="0" w:firstLine="567"/>
        <w:jc w:val="both"/>
        <w:rPr>
          <w:rFonts w:ascii="Times New Roman" w:eastAsia="Calibri" w:hAnsi="Times New Roman" w:cs="Times New Roman"/>
          <w:color w:val="000000"/>
          <w:sz w:val="28"/>
          <w:szCs w:val="28"/>
          <w:lang w:val="uk-UA" w:bidi="uk-UA"/>
        </w:rPr>
      </w:pPr>
      <w:r w:rsidRPr="00E47FC6">
        <w:rPr>
          <w:rFonts w:ascii="Times New Roman" w:eastAsia="Calibri" w:hAnsi="Times New Roman" w:cs="Times New Roman"/>
          <w:iCs/>
          <w:color w:val="000000"/>
          <w:sz w:val="28"/>
          <w:szCs w:val="28"/>
          <w:lang w:val="uk-UA" w:bidi="uk-UA"/>
        </w:rPr>
        <w:t>Конкурентоспроможність підприємства: оцінка рівня та напрями підвищення: монографія / за заг. ред. О.Г. Янкового.  Одеса: Атлант, 2013. 440с.</w:t>
      </w:r>
    </w:p>
    <w:p w:rsidR="00E47FC6" w:rsidRPr="00E47FC6" w:rsidRDefault="00E47FC6" w:rsidP="00E47FC6">
      <w:pPr>
        <w:widowControl w:val="0"/>
        <w:numPr>
          <w:ilvl w:val="0"/>
          <w:numId w:val="40"/>
        </w:numPr>
        <w:tabs>
          <w:tab w:val="left" w:pos="993"/>
        </w:tabs>
        <w:spacing w:after="0" w:line="240" w:lineRule="auto"/>
        <w:ind w:left="0" w:firstLine="567"/>
        <w:jc w:val="both"/>
        <w:rPr>
          <w:rFonts w:ascii="Times New Roman" w:eastAsia="Calibri" w:hAnsi="Times New Roman" w:cs="Times New Roman"/>
          <w:color w:val="000000"/>
          <w:sz w:val="28"/>
          <w:szCs w:val="28"/>
          <w:lang w:val="uk-UA" w:bidi="uk-UA"/>
        </w:rPr>
      </w:pPr>
      <w:r w:rsidRPr="00E47FC6">
        <w:rPr>
          <w:rFonts w:ascii="Times New Roman" w:eastAsia="Calibri" w:hAnsi="Times New Roman" w:cs="Times New Roman"/>
          <w:color w:val="000000"/>
          <w:sz w:val="28"/>
          <w:szCs w:val="28"/>
          <w:lang w:val="uk-UA" w:bidi="uk-UA"/>
        </w:rPr>
        <w:t xml:space="preserve">Балабанова Л.В. Управління конкурентоспроможністю підприємства: навч. посіб. / Л.В. Балабанова, Г.В. Кривенко, І.В. Балабанова. К.: ВД «Професіонал», 2019. 256 с. </w:t>
      </w:r>
    </w:p>
    <w:p w:rsidR="00E47FC6" w:rsidRPr="00E47FC6" w:rsidRDefault="00E47FC6" w:rsidP="00E47FC6">
      <w:pPr>
        <w:widowControl w:val="0"/>
        <w:numPr>
          <w:ilvl w:val="0"/>
          <w:numId w:val="40"/>
        </w:numPr>
        <w:tabs>
          <w:tab w:val="left" w:pos="993"/>
        </w:tabs>
        <w:spacing w:after="0" w:line="240" w:lineRule="auto"/>
        <w:ind w:left="0" w:firstLine="567"/>
        <w:jc w:val="both"/>
        <w:rPr>
          <w:rFonts w:ascii="Times New Roman" w:eastAsia="Calibri" w:hAnsi="Times New Roman" w:cs="Times New Roman"/>
          <w:color w:val="000000"/>
          <w:sz w:val="28"/>
          <w:szCs w:val="28"/>
          <w:lang w:val="uk-UA" w:bidi="uk-UA"/>
        </w:rPr>
      </w:pPr>
      <w:r w:rsidRPr="00E47FC6">
        <w:rPr>
          <w:rFonts w:ascii="Times New Roman" w:eastAsia="Calibri" w:hAnsi="Times New Roman" w:cs="Times New Roman"/>
          <w:color w:val="000000"/>
          <w:sz w:val="28"/>
          <w:szCs w:val="28"/>
          <w:lang w:val="uk-UA" w:bidi="uk-UA"/>
        </w:rPr>
        <w:t xml:space="preserve">Білоцерківець В.В., Завгородня О.О. Управління міжнародною конкурентоспроможністю та зовнішньоекономічною діяльністю. Ч. 1: Конспект лекцій з дисципліни для студентів. Д.: НМетАУ, 2019. 49 с. </w:t>
      </w:r>
    </w:p>
    <w:p w:rsidR="00E47FC6" w:rsidRPr="00E47FC6" w:rsidRDefault="00E47FC6" w:rsidP="00E47FC6">
      <w:pPr>
        <w:widowControl w:val="0"/>
        <w:numPr>
          <w:ilvl w:val="0"/>
          <w:numId w:val="40"/>
        </w:numPr>
        <w:tabs>
          <w:tab w:val="left" w:pos="993"/>
        </w:tabs>
        <w:spacing w:after="0" w:line="240" w:lineRule="auto"/>
        <w:ind w:left="0" w:firstLine="567"/>
        <w:jc w:val="both"/>
        <w:rPr>
          <w:rFonts w:ascii="Times New Roman" w:eastAsia="Calibri" w:hAnsi="Times New Roman" w:cs="Times New Roman"/>
          <w:color w:val="000000"/>
          <w:sz w:val="28"/>
          <w:szCs w:val="28"/>
          <w:lang w:val="uk-UA" w:bidi="uk-UA"/>
        </w:rPr>
      </w:pPr>
      <w:r w:rsidRPr="00E47FC6">
        <w:rPr>
          <w:rFonts w:ascii="Times New Roman" w:eastAsia="Calibri" w:hAnsi="Times New Roman" w:cs="Times New Roman"/>
          <w:color w:val="000000"/>
          <w:sz w:val="28"/>
          <w:szCs w:val="28"/>
          <w:lang w:val="uk-UA" w:bidi="uk-UA"/>
        </w:rPr>
        <w:t xml:space="preserve">Іванов Ю.Б. Конкурентні переваги підприємства: оцінка, формування та розвиток : монографія. Харків: ВД «ІНЖЕК», 2018. 352 с. </w:t>
      </w:r>
    </w:p>
    <w:p w:rsidR="00E47FC6" w:rsidRPr="00E47FC6" w:rsidRDefault="00E47FC6" w:rsidP="00E47FC6">
      <w:pPr>
        <w:widowControl w:val="0"/>
        <w:numPr>
          <w:ilvl w:val="0"/>
          <w:numId w:val="40"/>
        </w:numPr>
        <w:tabs>
          <w:tab w:val="left" w:pos="993"/>
        </w:tabs>
        <w:spacing w:after="0" w:line="240" w:lineRule="auto"/>
        <w:ind w:left="0" w:firstLine="567"/>
        <w:jc w:val="both"/>
        <w:rPr>
          <w:rFonts w:ascii="Times New Roman" w:eastAsia="Calibri" w:hAnsi="Times New Roman" w:cs="Times New Roman"/>
          <w:color w:val="000000"/>
          <w:sz w:val="28"/>
          <w:szCs w:val="28"/>
          <w:lang w:val="uk-UA" w:bidi="uk-UA"/>
        </w:rPr>
      </w:pPr>
      <w:r w:rsidRPr="00E47FC6">
        <w:rPr>
          <w:rFonts w:ascii="Times New Roman" w:eastAsia="Calibri" w:hAnsi="Times New Roman" w:cs="Times New Roman"/>
          <w:color w:val="000000"/>
          <w:sz w:val="28"/>
          <w:szCs w:val="28"/>
          <w:lang w:val="uk-UA" w:bidi="uk-UA"/>
        </w:rPr>
        <w:t>Зайцева Л.О. Конкурентоспроможність підприємств: теоретичний аспект управління: монографія. Старобільск: ДЗ ЛНУ імені Т. Шевченка, 2018. 235 с.</w:t>
      </w:r>
    </w:p>
    <w:p w:rsidR="00E47FC6" w:rsidRPr="00E47FC6" w:rsidRDefault="00E47FC6" w:rsidP="00E47FC6">
      <w:pPr>
        <w:widowControl w:val="0"/>
        <w:numPr>
          <w:ilvl w:val="0"/>
          <w:numId w:val="40"/>
        </w:numPr>
        <w:tabs>
          <w:tab w:val="left" w:pos="993"/>
        </w:tabs>
        <w:spacing w:after="0" w:line="240" w:lineRule="auto"/>
        <w:ind w:left="0" w:firstLine="567"/>
        <w:jc w:val="both"/>
        <w:rPr>
          <w:rFonts w:ascii="Times New Roman" w:eastAsia="Calibri" w:hAnsi="Times New Roman" w:cs="Times New Roman"/>
          <w:color w:val="000000"/>
          <w:sz w:val="28"/>
          <w:szCs w:val="28"/>
          <w:lang w:val="uk-UA" w:bidi="uk-UA"/>
        </w:rPr>
      </w:pPr>
      <w:r w:rsidRPr="00E47FC6">
        <w:rPr>
          <w:rFonts w:ascii="Times New Roman" w:eastAsia="Calibri" w:hAnsi="Times New Roman" w:cs="Times New Roman"/>
          <w:color w:val="000000"/>
          <w:sz w:val="28"/>
          <w:szCs w:val="28"/>
          <w:lang w:val="uk-UA" w:bidi="uk-UA"/>
        </w:rPr>
        <w:t>Управління конкурентоспроможністю підприємств: підручник / П’ятницька Г.Т., П’ятницька Н.О., Шумська С.С., Федорченко Н.В., Гелич А.О., П’ятницький Д.В. За заг. ред. д-р. екон. наук., проф. Г.Т. П’ятницької. К.: Видавничий дім «Кондор», 2017. 700 с.</w:t>
      </w:r>
    </w:p>
    <w:p w:rsidR="00E47FC6" w:rsidRPr="00E47FC6" w:rsidRDefault="00E47FC6" w:rsidP="00E47FC6">
      <w:pPr>
        <w:widowControl w:val="0"/>
        <w:spacing w:after="0" w:line="240" w:lineRule="auto"/>
        <w:jc w:val="both"/>
        <w:rPr>
          <w:rFonts w:ascii="Times New Roman" w:eastAsia="Calibri" w:hAnsi="Times New Roman" w:cs="Times New Roman"/>
          <w:color w:val="000000"/>
          <w:sz w:val="28"/>
          <w:szCs w:val="28"/>
          <w:lang w:val="uk-UA" w:bidi="uk-UA"/>
        </w:rPr>
      </w:pPr>
    </w:p>
    <w:p w:rsidR="00E47FC6" w:rsidRPr="00E47FC6" w:rsidRDefault="00E47FC6" w:rsidP="00E47FC6">
      <w:pPr>
        <w:widowControl w:val="0"/>
        <w:spacing w:after="0" w:line="240" w:lineRule="auto"/>
        <w:ind w:left="390"/>
        <w:jc w:val="center"/>
        <w:rPr>
          <w:rFonts w:ascii="Times New Roman" w:eastAsia="Calibri" w:hAnsi="Times New Roman" w:cs="Times New Roman"/>
          <w:b/>
          <w:bCs/>
          <w:color w:val="000000"/>
          <w:sz w:val="28"/>
          <w:szCs w:val="28"/>
          <w:lang w:val="uk-UA" w:bidi="uk-UA"/>
        </w:rPr>
      </w:pPr>
      <w:r>
        <w:rPr>
          <w:rFonts w:ascii="Times New Roman" w:eastAsia="Calibri" w:hAnsi="Times New Roman" w:cs="Times New Roman"/>
          <w:b/>
          <w:bCs/>
          <w:color w:val="000000"/>
          <w:sz w:val="28"/>
          <w:szCs w:val="28"/>
          <w:lang w:val="uk-UA" w:bidi="uk-UA"/>
        </w:rPr>
        <w:t>Додаткова</w:t>
      </w:r>
    </w:p>
    <w:p w:rsidR="006638BB" w:rsidRPr="006638BB" w:rsidRDefault="006638BB" w:rsidP="00F30F75">
      <w:pPr>
        <w:spacing w:after="0" w:line="240" w:lineRule="auto"/>
        <w:contextualSpacing/>
        <w:rPr>
          <w:rFonts w:ascii="Times New Roman" w:eastAsia="Times New Roman" w:hAnsi="Times New Roman" w:cs="Times New Roman"/>
          <w:b/>
          <w:bCs/>
          <w:sz w:val="28"/>
          <w:szCs w:val="28"/>
          <w:lang w:val="uk-UA" w:eastAsia="ru-RU"/>
        </w:rPr>
      </w:pPr>
    </w:p>
    <w:p w:rsidR="00E47FC6" w:rsidRPr="00E47FC6" w:rsidRDefault="00E47FC6" w:rsidP="00E47FC6">
      <w:pPr>
        <w:widowControl w:val="0"/>
        <w:numPr>
          <w:ilvl w:val="0"/>
          <w:numId w:val="40"/>
        </w:numPr>
        <w:tabs>
          <w:tab w:val="left" w:pos="993"/>
        </w:tabs>
        <w:spacing w:after="0" w:line="240" w:lineRule="auto"/>
        <w:ind w:left="0" w:firstLine="567"/>
        <w:jc w:val="both"/>
        <w:rPr>
          <w:rFonts w:ascii="Times New Roman" w:eastAsia="Calibri" w:hAnsi="Times New Roman" w:cs="Times New Roman"/>
          <w:color w:val="000000"/>
          <w:sz w:val="28"/>
          <w:szCs w:val="28"/>
          <w:lang w:val="uk-UA" w:bidi="uk-UA"/>
        </w:rPr>
      </w:pPr>
      <w:r w:rsidRPr="00E47FC6">
        <w:rPr>
          <w:rFonts w:ascii="Times New Roman" w:eastAsia="Calibri" w:hAnsi="Times New Roman" w:cs="Times New Roman"/>
          <w:color w:val="000000"/>
          <w:sz w:val="28"/>
          <w:szCs w:val="28"/>
          <w:lang w:val="uk-UA" w:bidi="uk-UA"/>
        </w:rPr>
        <w:t>І.Л. Литовченко, В.П. Пилипчук. Інтернет-маркетинг: навчальний посібник. К.: Центр учбової літератури, 2017. 184 с.</w:t>
      </w:r>
    </w:p>
    <w:p w:rsidR="00E47FC6" w:rsidRPr="00E47FC6" w:rsidRDefault="00E47FC6" w:rsidP="00E47FC6">
      <w:pPr>
        <w:widowControl w:val="0"/>
        <w:numPr>
          <w:ilvl w:val="0"/>
          <w:numId w:val="40"/>
        </w:numPr>
        <w:tabs>
          <w:tab w:val="left" w:pos="993"/>
        </w:tabs>
        <w:spacing w:after="0" w:line="240" w:lineRule="auto"/>
        <w:ind w:left="0" w:firstLine="567"/>
        <w:jc w:val="both"/>
        <w:rPr>
          <w:rFonts w:ascii="Times New Roman" w:eastAsia="Calibri" w:hAnsi="Times New Roman" w:cs="Times New Roman"/>
          <w:color w:val="000000"/>
          <w:sz w:val="28"/>
          <w:szCs w:val="28"/>
          <w:lang w:val="uk-UA" w:bidi="uk-UA"/>
        </w:rPr>
      </w:pPr>
      <w:r w:rsidRPr="00E47FC6">
        <w:rPr>
          <w:rFonts w:ascii="Times New Roman" w:eastAsia="Calibri" w:hAnsi="Times New Roman" w:cs="Times New Roman"/>
          <w:color w:val="000000"/>
          <w:sz w:val="28"/>
          <w:szCs w:val="28"/>
          <w:lang w:val="uk-UA" w:bidi="uk-UA"/>
        </w:rPr>
        <w:t>Управління конкурентною стійкістю підприємств/ В. В.Прохорова, С. П. Кобець; Укр. інж.-пед. акад..  Харків: УІПА. 2016. 198 с.</w:t>
      </w:r>
    </w:p>
    <w:p w:rsidR="00E47FC6" w:rsidRPr="00E47FC6" w:rsidRDefault="00E47FC6" w:rsidP="00E47FC6">
      <w:pPr>
        <w:widowControl w:val="0"/>
        <w:numPr>
          <w:ilvl w:val="0"/>
          <w:numId w:val="40"/>
        </w:numPr>
        <w:tabs>
          <w:tab w:val="left" w:pos="993"/>
        </w:tabs>
        <w:spacing w:after="0" w:line="240" w:lineRule="auto"/>
        <w:ind w:left="0" w:firstLine="567"/>
        <w:jc w:val="both"/>
        <w:rPr>
          <w:rFonts w:ascii="Times New Roman" w:eastAsia="Calibri" w:hAnsi="Times New Roman" w:cs="Times New Roman"/>
          <w:color w:val="000000"/>
          <w:sz w:val="28"/>
          <w:szCs w:val="28"/>
          <w:lang w:val="uk-UA" w:bidi="uk-UA"/>
        </w:rPr>
      </w:pPr>
      <w:r w:rsidRPr="00E47FC6">
        <w:rPr>
          <w:rFonts w:ascii="Times New Roman" w:eastAsia="Calibri" w:hAnsi="Times New Roman" w:cs="Times New Roman"/>
          <w:color w:val="000000"/>
          <w:sz w:val="28"/>
          <w:szCs w:val="28"/>
          <w:lang w:val="uk-UA" w:bidi="uk-UA"/>
        </w:rPr>
        <w:t>Соціальне підприємництво. Бізнес-модель. Реєстрація. Оподаткування / Л. Долуда, В. Назарук, Ю. Кірсанова  К.: ТОВ «Агентство «Україна», 2017. 92 с.</w:t>
      </w:r>
    </w:p>
    <w:p w:rsidR="00E47FC6" w:rsidRPr="00E47FC6" w:rsidRDefault="00E47FC6" w:rsidP="00E47FC6">
      <w:pPr>
        <w:widowControl w:val="0"/>
        <w:numPr>
          <w:ilvl w:val="0"/>
          <w:numId w:val="40"/>
        </w:numPr>
        <w:tabs>
          <w:tab w:val="left" w:pos="993"/>
        </w:tabs>
        <w:spacing w:after="0" w:line="240" w:lineRule="auto"/>
        <w:ind w:left="0" w:firstLine="567"/>
        <w:jc w:val="both"/>
        <w:rPr>
          <w:rFonts w:ascii="Times New Roman" w:eastAsia="Calibri" w:hAnsi="Times New Roman" w:cs="Times New Roman"/>
          <w:color w:val="000000"/>
          <w:sz w:val="28"/>
          <w:szCs w:val="28"/>
          <w:lang w:val="uk-UA" w:bidi="uk-UA"/>
        </w:rPr>
      </w:pPr>
      <w:r w:rsidRPr="00E47FC6">
        <w:rPr>
          <w:rFonts w:ascii="Times New Roman" w:eastAsia="Calibri" w:hAnsi="Times New Roman" w:cs="Times New Roman"/>
          <w:color w:val="000000"/>
          <w:sz w:val="28"/>
          <w:szCs w:val="28"/>
          <w:lang w:val="uk-UA" w:bidi="uk-UA"/>
        </w:rPr>
        <w:t>Біржова діяльність і підприємництво: навчальний посібник / М.М. Ільчук, Н.П. Резнік; МОН України, НУБіП України. Біла Церква: Білоцерківдрук, 2018. 318 с.</w:t>
      </w:r>
    </w:p>
    <w:p w:rsidR="00E47FC6" w:rsidRPr="00E47FC6" w:rsidRDefault="00E47FC6" w:rsidP="00E47FC6">
      <w:pPr>
        <w:widowControl w:val="0"/>
        <w:numPr>
          <w:ilvl w:val="0"/>
          <w:numId w:val="40"/>
        </w:numPr>
        <w:tabs>
          <w:tab w:val="left" w:pos="993"/>
        </w:tabs>
        <w:spacing w:after="0" w:line="240" w:lineRule="auto"/>
        <w:ind w:left="0" w:firstLine="567"/>
        <w:jc w:val="both"/>
        <w:rPr>
          <w:rFonts w:ascii="Times New Roman" w:eastAsia="Calibri" w:hAnsi="Times New Roman" w:cs="Times New Roman"/>
          <w:color w:val="000000"/>
          <w:sz w:val="28"/>
          <w:szCs w:val="28"/>
          <w:lang w:val="uk-UA" w:bidi="uk-UA"/>
        </w:rPr>
      </w:pPr>
      <w:r w:rsidRPr="00E47FC6">
        <w:rPr>
          <w:rFonts w:ascii="Times New Roman" w:eastAsia="Calibri" w:hAnsi="Times New Roman" w:cs="Times New Roman"/>
          <w:color w:val="000000"/>
          <w:sz w:val="28"/>
          <w:szCs w:val="28"/>
          <w:lang w:val="uk-UA" w:bidi="uk-UA"/>
        </w:rPr>
        <w:t xml:space="preserve">Конащук В. Л. Вплив якості продукції на конкурентоспроможність. </w:t>
      </w:r>
      <w:r w:rsidR="007900FC">
        <w:rPr>
          <w:rFonts w:ascii="Times New Roman" w:eastAsia="Calibri" w:hAnsi="Times New Roman" w:cs="Times New Roman"/>
          <w:color w:val="0066CC"/>
          <w:sz w:val="28"/>
          <w:szCs w:val="28"/>
          <w:u w:val="single"/>
          <w:lang w:val="uk-UA" w:bidi="uk-UA"/>
        </w:rPr>
        <w:fldChar w:fldCharType="begin"/>
      </w:r>
      <w:r w:rsidR="007900FC">
        <w:rPr>
          <w:rFonts w:ascii="Times New Roman" w:eastAsia="Calibri" w:hAnsi="Times New Roman" w:cs="Times New Roman"/>
          <w:color w:val="0066CC"/>
          <w:sz w:val="28"/>
          <w:szCs w:val="28"/>
          <w:u w:val="single"/>
          <w:lang w:val="uk-UA" w:bidi="uk-UA"/>
        </w:rPr>
        <w:instrText xml:space="preserve"> HYPERLINK "URL:http://www.zgia.zp.ua/gazeta/evzdia_8_115.pdf" </w:instrText>
      </w:r>
      <w:r w:rsidR="007900FC">
        <w:rPr>
          <w:rFonts w:ascii="Times New Roman" w:eastAsia="Calibri" w:hAnsi="Times New Roman" w:cs="Times New Roman"/>
          <w:color w:val="0066CC"/>
          <w:sz w:val="28"/>
          <w:szCs w:val="28"/>
          <w:u w:val="single"/>
          <w:lang w:val="uk-UA" w:bidi="uk-UA"/>
        </w:rPr>
        <w:fldChar w:fldCharType="separate"/>
      </w:r>
      <w:r w:rsidRPr="00E47FC6">
        <w:rPr>
          <w:rFonts w:ascii="Times New Roman" w:eastAsia="Calibri" w:hAnsi="Times New Roman" w:cs="Times New Roman"/>
          <w:color w:val="0066CC"/>
          <w:sz w:val="28"/>
          <w:szCs w:val="28"/>
          <w:u w:val="single"/>
          <w:lang w:val="uk-UA" w:bidi="uk-UA"/>
        </w:rPr>
        <w:t>URL:http://www.zgia.zp.ua/gazeta/evzdia_8_115.pdf</w:t>
      </w:r>
      <w:r w:rsidR="007900FC">
        <w:rPr>
          <w:rFonts w:ascii="Times New Roman" w:eastAsia="Calibri" w:hAnsi="Times New Roman" w:cs="Times New Roman"/>
          <w:color w:val="0066CC"/>
          <w:sz w:val="28"/>
          <w:szCs w:val="28"/>
          <w:u w:val="single"/>
          <w:lang w:val="uk-UA" w:bidi="uk-UA"/>
        </w:rPr>
        <w:fldChar w:fldCharType="end"/>
      </w:r>
    </w:p>
    <w:p w:rsidR="00E47FC6" w:rsidRPr="00E47FC6" w:rsidRDefault="00E47FC6" w:rsidP="00E47FC6">
      <w:pPr>
        <w:widowControl w:val="0"/>
        <w:numPr>
          <w:ilvl w:val="0"/>
          <w:numId w:val="40"/>
        </w:numPr>
        <w:tabs>
          <w:tab w:val="left" w:pos="993"/>
        </w:tabs>
        <w:spacing w:after="0" w:line="240" w:lineRule="auto"/>
        <w:ind w:left="0" w:firstLine="567"/>
        <w:jc w:val="both"/>
        <w:rPr>
          <w:rFonts w:ascii="Times New Roman" w:eastAsia="Calibri" w:hAnsi="Times New Roman" w:cs="Times New Roman"/>
          <w:color w:val="000000"/>
          <w:sz w:val="28"/>
          <w:szCs w:val="28"/>
          <w:lang w:val="ru-RU" w:bidi="uk-UA"/>
        </w:rPr>
      </w:pPr>
      <w:r w:rsidRPr="00E47FC6">
        <w:rPr>
          <w:rFonts w:ascii="Times New Roman" w:eastAsia="Calibri" w:hAnsi="Times New Roman" w:cs="Times New Roman"/>
          <w:color w:val="000000"/>
          <w:sz w:val="28"/>
          <w:szCs w:val="28"/>
          <w:lang w:val="ru-RU" w:bidi="uk-UA"/>
        </w:rPr>
        <w:t xml:space="preserve">Управління міжнародною конкурентоспроможністю: навчальний посібник у структурно-логічних схемах. Т. В. Андросова, Л. О. Чернишова. Х.: ХДУХТ, 2019. 202 с. </w:t>
      </w:r>
    </w:p>
    <w:p w:rsidR="00E47FC6" w:rsidRPr="00E47FC6" w:rsidRDefault="00E47FC6" w:rsidP="00E47FC6">
      <w:pPr>
        <w:widowControl w:val="0"/>
        <w:numPr>
          <w:ilvl w:val="0"/>
          <w:numId w:val="40"/>
        </w:numPr>
        <w:tabs>
          <w:tab w:val="left" w:pos="426"/>
          <w:tab w:val="left" w:pos="993"/>
        </w:tabs>
        <w:autoSpaceDE w:val="0"/>
        <w:autoSpaceDN w:val="0"/>
        <w:adjustRightInd w:val="0"/>
        <w:spacing w:after="0" w:line="240" w:lineRule="auto"/>
        <w:ind w:left="0" w:firstLine="567"/>
        <w:jc w:val="both"/>
        <w:rPr>
          <w:rFonts w:ascii="Times New Roman" w:eastAsia="Calibri" w:hAnsi="Times New Roman" w:cs="Times New Roman"/>
          <w:color w:val="000000"/>
          <w:sz w:val="28"/>
          <w:szCs w:val="28"/>
          <w:lang w:val="uk-UA"/>
        </w:rPr>
      </w:pPr>
      <w:r w:rsidRPr="00E47FC6">
        <w:rPr>
          <w:rFonts w:ascii="Times New Roman" w:eastAsia="Times New Roman" w:hAnsi="Times New Roman" w:cs="Times New Roman"/>
          <w:bCs/>
          <w:color w:val="000000"/>
          <w:sz w:val="28"/>
          <w:szCs w:val="28"/>
          <w:lang w:val="uk-UA" w:eastAsia="uk-UA" w:bidi="uk-UA"/>
        </w:rPr>
        <w:lastRenderedPageBreak/>
        <w:t>Підприємництво, торгівля та біржова діяльність: підручник / за заг. ред. д.е.н., проф. І. М. Сотник, д.е.н., проф. Л. М. Таранюка. Суми: ВТД «Університетська книга», 2018. 572 с.</w:t>
      </w:r>
    </w:p>
    <w:p w:rsidR="00E47FC6" w:rsidRPr="00E47FC6" w:rsidRDefault="00E47FC6" w:rsidP="00E47FC6">
      <w:pPr>
        <w:widowControl w:val="0"/>
        <w:tabs>
          <w:tab w:val="left" w:pos="426"/>
        </w:tabs>
        <w:autoSpaceDE w:val="0"/>
        <w:autoSpaceDN w:val="0"/>
        <w:adjustRightInd w:val="0"/>
        <w:spacing w:after="0" w:line="240" w:lineRule="auto"/>
        <w:ind w:left="390"/>
        <w:jc w:val="both"/>
        <w:rPr>
          <w:rFonts w:ascii="Times New Roman" w:eastAsia="Calibri" w:hAnsi="Times New Roman" w:cs="Times New Roman"/>
          <w:color w:val="000000"/>
          <w:sz w:val="28"/>
          <w:szCs w:val="28"/>
          <w:lang w:val="uk-UA"/>
        </w:rPr>
      </w:pPr>
    </w:p>
    <w:p w:rsidR="00F30F75" w:rsidRPr="00F30F75" w:rsidRDefault="00F30F75" w:rsidP="00F30F75">
      <w:pPr>
        <w:widowControl w:val="0"/>
        <w:tabs>
          <w:tab w:val="left" w:pos="387"/>
        </w:tabs>
        <w:spacing w:after="0" w:line="240" w:lineRule="auto"/>
        <w:jc w:val="center"/>
        <w:outlineLvl w:val="0"/>
        <w:rPr>
          <w:rFonts w:ascii="Times New Roman" w:eastAsia="Times New Roman" w:hAnsi="Times New Roman" w:cs="Times New Roman"/>
          <w:b/>
          <w:bCs/>
          <w:color w:val="000000"/>
          <w:sz w:val="28"/>
          <w:szCs w:val="28"/>
          <w:lang w:val="uk-UA" w:eastAsia="uk-UA" w:bidi="uk-UA"/>
        </w:rPr>
      </w:pPr>
      <w:r w:rsidRPr="00F30F75">
        <w:rPr>
          <w:rFonts w:ascii="Times New Roman" w:eastAsia="Times New Roman" w:hAnsi="Times New Roman" w:cs="Times New Roman"/>
          <w:b/>
          <w:bCs/>
          <w:color w:val="000000"/>
          <w:sz w:val="28"/>
          <w:szCs w:val="28"/>
          <w:lang w:val="uk-UA" w:eastAsia="uk-UA" w:bidi="uk-UA"/>
        </w:rPr>
        <w:t>Інформаційні ресурси</w:t>
      </w:r>
    </w:p>
    <w:p w:rsidR="00E47FC6" w:rsidRPr="00E47FC6" w:rsidRDefault="00E47FC6" w:rsidP="00E47FC6">
      <w:pPr>
        <w:shd w:val="clear" w:color="auto" w:fill="FFFFFF"/>
        <w:tabs>
          <w:tab w:val="left" w:pos="365"/>
        </w:tabs>
        <w:spacing w:before="14" w:after="0"/>
        <w:jc w:val="both"/>
        <w:rPr>
          <w:rFonts w:ascii="Times New Roman" w:eastAsia="Times New Roman" w:hAnsi="Times New Roman" w:cs="Times New Roman"/>
          <w:color w:val="1D2228"/>
          <w:sz w:val="28"/>
          <w:szCs w:val="28"/>
          <w:shd w:val="clear" w:color="auto" w:fill="FFFFFF"/>
          <w:lang w:val="uk-UA" w:eastAsia="ru-RU"/>
        </w:rPr>
      </w:pPr>
      <w:r w:rsidRPr="00E47FC6">
        <w:rPr>
          <w:rFonts w:ascii="Times New Roman" w:eastAsia="Times New Roman" w:hAnsi="Times New Roman" w:cs="Times New Roman"/>
          <w:color w:val="1D2228"/>
          <w:sz w:val="28"/>
          <w:szCs w:val="28"/>
          <w:shd w:val="clear" w:color="auto" w:fill="FFFFFF"/>
          <w:lang w:val="ru-RU" w:eastAsia="ru-RU"/>
        </w:rPr>
        <w:t>Сторінка курсу в A-Tutor</w:t>
      </w:r>
      <w:r w:rsidRPr="00E47FC6">
        <w:rPr>
          <w:rFonts w:ascii="Times New Roman" w:eastAsia="Times New Roman" w:hAnsi="Times New Roman" w:cs="Times New Roman"/>
          <w:color w:val="1D2228"/>
          <w:sz w:val="28"/>
          <w:szCs w:val="28"/>
          <w:shd w:val="clear" w:color="auto" w:fill="FFFFFF"/>
          <w:lang w:val="uk-UA" w:eastAsia="ru-RU"/>
        </w:rPr>
        <w:t xml:space="preserve"> (</w:t>
      </w:r>
      <w:r w:rsidRPr="00E47FC6">
        <w:rPr>
          <w:rFonts w:ascii="Times New Roman" w:eastAsia="Times New Roman" w:hAnsi="Times New Roman" w:cs="Times New Roman"/>
          <w:color w:val="1D2228"/>
          <w:sz w:val="28"/>
          <w:szCs w:val="28"/>
          <w:shd w:val="clear" w:color="auto" w:fill="FFFFFF"/>
          <w:lang w:val="ru-RU" w:eastAsia="ru-RU"/>
        </w:rPr>
        <w:t xml:space="preserve">ID: </w:t>
      </w:r>
      <w:r w:rsidRPr="00E47FC6">
        <w:rPr>
          <w:rFonts w:ascii="Times New Roman" w:eastAsia="Times New Roman" w:hAnsi="Times New Roman" w:cs="Times New Roman"/>
          <w:color w:val="1D2228"/>
          <w:sz w:val="28"/>
          <w:szCs w:val="28"/>
          <w:shd w:val="clear" w:color="auto" w:fill="FFFFFF"/>
          <w:lang w:val="uk-UA" w:eastAsia="ru-RU"/>
        </w:rPr>
        <w:t>2113).</w:t>
      </w:r>
      <w:r w:rsidRPr="00E47FC6">
        <w:rPr>
          <w:rFonts w:ascii="Times New Roman" w:eastAsia="Times New Roman" w:hAnsi="Times New Roman" w:cs="Times New Roman"/>
          <w:color w:val="1D2228"/>
          <w:sz w:val="28"/>
          <w:szCs w:val="28"/>
          <w:shd w:val="clear" w:color="auto" w:fill="FFFFFF"/>
          <w:lang w:val="ru-RU" w:eastAsia="ru-RU"/>
        </w:rPr>
        <w:t> </w:t>
      </w:r>
      <w:r w:rsidRPr="00E47FC6">
        <w:rPr>
          <w:rFonts w:ascii="Times New Roman" w:eastAsia="Times New Roman" w:hAnsi="Times New Roman" w:cs="Times New Roman"/>
          <w:color w:val="1D2228"/>
          <w:sz w:val="28"/>
          <w:szCs w:val="28"/>
          <w:shd w:val="clear" w:color="auto" w:fill="FFFFFF"/>
          <w:lang w:eastAsia="ru-RU"/>
        </w:rPr>
        <w:t>URL:</w:t>
      </w:r>
      <w:r w:rsidRPr="00E47FC6">
        <w:rPr>
          <w:rFonts w:ascii="Times New Roman" w:eastAsia="Times New Roman" w:hAnsi="Times New Roman" w:cs="Times New Roman"/>
          <w:color w:val="1D2228"/>
          <w:sz w:val="28"/>
          <w:szCs w:val="28"/>
          <w:shd w:val="clear" w:color="auto" w:fill="FFFFFF"/>
          <w:lang w:val="uk-UA" w:eastAsia="ru-RU"/>
        </w:rPr>
        <w:t xml:space="preserve"> </w:t>
      </w:r>
      <w:hyperlink r:id="rId35" w:history="1">
        <w:r w:rsidRPr="00E47FC6">
          <w:rPr>
            <w:rFonts w:ascii="Times New Roman" w:eastAsia="Times New Roman" w:hAnsi="Times New Roman" w:cs="Times New Roman"/>
            <w:color w:val="0066CC"/>
            <w:sz w:val="28"/>
            <w:szCs w:val="28"/>
            <w:u w:val="single"/>
            <w:shd w:val="clear" w:color="auto" w:fill="FFFFFF"/>
            <w:lang w:val="uk-UA" w:eastAsia="ru-RU"/>
          </w:rPr>
          <w:t>https://dl.tntu.edu.ua/index.php</w:t>
        </w:r>
      </w:hyperlink>
    </w:p>
    <w:p w:rsidR="00E47FC6" w:rsidRPr="00E47FC6" w:rsidRDefault="00E47FC6" w:rsidP="00E47FC6">
      <w:pPr>
        <w:widowControl w:val="0"/>
        <w:tabs>
          <w:tab w:val="left" w:pos="387"/>
        </w:tabs>
        <w:spacing w:after="0" w:line="240" w:lineRule="auto"/>
        <w:jc w:val="both"/>
        <w:outlineLvl w:val="0"/>
        <w:rPr>
          <w:rFonts w:ascii="Times New Roman" w:eastAsia="Times New Roman" w:hAnsi="Times New Roman" w:cs="Times New Roman"/>
          <w:b/>
          <w:bCs/>
          <w:color w:val="000000"/>
          <w:sz w:val="28"/>
          <w:szCs w:val="28"/>
          <w:lang w:val="uk-UA" w:eastAsia="uk-UA" w:bidi="uk-UA"/>
        </w:rPr>
      </w:pPr>
    </w:p>
    <w:p w:rsidR="00E47FC6" w:rsidRPr="00E47FC6" w:rsidRDefault="00E47FC6" w:rsidP="00E47FC6">
      <w:pPr>
        <w:spacing w:after="0" w:line="240" w:lineRule="auto"/>
        <w:ind w:left="720"/>
        <w:contextualSpacing/>
        <w:jc w:val="both"/>
        <w:rPr>
          <w:rFonts w:ascii="Times New Roman" w:eastAsia="Calibri" w:hAnsi="Times New Roman" w:cs="Times New Roman"/>
          <w:color w:val="000000"/>
          <w:sz w:val="28"/>
          <w:szCs w:val="28"/>
          <w:lang w:val="uk-UA"/>
        </w:rPr>
      </w:pPr>
      <w:r w:rsidRPr="00E47FC6">
        <w:rPr>
          <w:rFonts w:ascii="Times New Roman" w:eastAsia="Calibri" w:hAnsi="Times New Roman" w:cs="Times New Roman"/>
          <w:color w:val="000000"/>
          <w:sz w:val="28"/>
          <w:szCs w:val="28"/>
          <w:lang w:val="uk-UA"/>
        </w:rPr>
        <w:t xml:space="preserve">1. Офіційний сайт урядового порталу Кабінету Міністрів України.  </w:t>
      </w:r>
      <w:r w:rsidRPr="00E47FC6">
        <w:rPr>
          <w:rFonts w:ascii="Times New Roman" w:eastAsia="Microsoft Sans Serif" w:hAnsi="Times New Roman" w:cs="Times New Roman"/>
          <w:color w:val="000000"/>
          <w:sz w:val="28"/>
          <w:szCs w:val="28"/>
          <w:lang w:eastAsia="uk-UA" w:bidi="uk-UA"/>
        </w:rPr>
        <w:t>ULR</w:t>
      </w:r>
      <w:r w:rsidRPr="00E47FC6">
        <w:rPr>
          <w:rFonts w:ascii="Times New Roman" w:eastAsia="Microsoft Sans Serif" w:hAnsi="Times New Roman" w:cs="Times New Roman"/>
          <w:color w:val="000000"/>
          <w:sz w:val="28"/>
          <w:szCs w:val="28"/>
          <w:lang w:val="uk-UA" w:eastAsia="uk-UA" w:bidi="uk-UA"/>
        </w:rPr>
        <w:t xml:space="preserve">: </w:t>
      </w:r>
      <w:r w:rsidRPr="00E47FC6">
        <w:rPr>
          <w:rFonts w:ascii="Times New Roman" w:eastAsia="Microsoft Sans Serif" w:hAnsi="Times New Roman" w:cs="Times New Roman"/>
          <w:color w:val="00B0F0"/>
          <w:sz w:val="28"/>
          <w:szCs w:val="28"/>
          <w:lang w:val="uk-UA" w:eastAsia="uk-UA" w:bidi="uk-UA"/>
        </w:rPr>
        <w:t>http://</w:t>
      </w:r>
      <w:hyperlink r:id="rId36" w:history="1">
        <w:r w:rsidRPr="00E47FC6">
          <w:rPr>
            <w:rFonts w:ascii="Times New Roman" w:eastAsia="Calibri" w:hAnsi="Times New Roman" w:cs="Times New Roman"/>
            <w:color w:val="0066CC"/>
            <w:sz w:val="28"/>
            <w:szCs w:val="28"/>
            <w:u w:val="single"/>
            <w:lang w:val="uk-UA"/>
          </w:rPr>
          <w:t>www.kmu.gov.ua</w:t>
        </w:r>
      </w:hyperlink>
      <w:r w:rsidRPr="00E47FC6">
        <w:rPr>
          <w:rFonts w:ascii="Times New Roman" w:eastAsia="Calibri" w:hAnsi="Times New Roman" w:cs="Times New Roman"/>
          <w:color w:val="000000"/>
          <w:sz w:val="28"/>
          <w:szCs w:val="28"/>
          <w:lang w:val="uk-UA"/>
        </w:rPr>
        <w:t>.</w:t>
      </w:r>
    </w:p>
    <w:p w:rsidR="00E47FC6" w:rsidRPr="00E47FC6" w:rsidRDefault="00E47FC6" w:rsidP="00E47FC6">
      <w:pPr>
        <w:spacing w:after="0" w:line="240" w:lineRule="auto"/>
        <w:ind w:left="720"/>
        <w:contextualSpacing/>
        <w:jc w:val="both"/>
        <w:rPr>
          <w:rFonts w:ascii="Times New Roman" w:eastAsia="Calibri" w:hAnsi="Times New Roman" w:cs="Times New Roman"/>
          <w:i/>
          <w:iCs/>
          <w:color w:val="000000"/>
          <w:sz w:val="28"/>
          <w:szCs w:val="28"/>
          <w:lang w:val="uk-UA"/>
        </w:rPr>
      </w:pPr>
      <w:r w:rsidRPr="00E47FC6">
        <w:rPr>
          <w:rFonts w:ascii="Times New Roman" w:eastAsia="Calibri" w:hAnsi="Times New Roman" w:cs="Times New Roman"/>
          <w:color w:val="000000"/>
          <w:sz w:val="28"/>
          <w:szCs w:val="28"/>
          <w:lang w:val="uk-UA"/>
        </w:rPr>
        <w:t>2.</w:t>
      </w:r>
      <w:r w:rsidRPr="00E47FC6">
        <w:rPr>
          <w:rFonts w:ascii="Times New Roman" w:eastAsia="Calibri" w:hAnsi="Times New Roman" w:cs="Times New Roman"/>
          <w:color w:val="000000"/>
          <w:sz w:val="28"/>
          <w:szCs w:val="28"/>
          <w:lang w:val="uk-UA"/>
        </w:rPr>
        <w:tab/>
        <w:t xml:space="preserve">Офіційний сайт Національного банку України.  </w:t>
      </w:r>
      <w:r w:rsidRPr="00E47FC6">
        <w:rPr>
          <w:rFonts w:ascii="Times New Roman" w:eastAsia="Calibri" w:hAnsi="Times New Roman" w:cs="Times New Roman"/>
          <w:color w:val="000000"/>
          <w:sz w:val="28"/>
          <w:szCs w:val="28"/>
        </w:rPr>
        <w:t>ULR</w:t>
      </w:r>
      <w:r w:rsidRPr="00E47FC6">
        <w:rPr>
          <w:rFonts w:ascii="Times New Roman" w:eastAsia="Calibri" w:hAnsi="Times New Roman" w:cs="Times New Roman"/>
          <w:color w:val="000000"/>
          <w:sz w:val="28"/>
          <w:szCs w:val="28"/>
          <w:lang w:val="uk-UA" w:bidi="uk-UA"/>
        </w:rPr>
        <w:t>: http://</w:t>
      </w:r>
      <w:hyperlink r:id="rId37" w:history="1">
        <w:r w:rsidRPr="00E47FC6">
          <w:rPr>
            <w:rFonts w:ascii="Times New Roman" w:eastAsia="Calibri" w:hAnsi="Times New Roman" w:cs="Times New Roman"/>
            <w:color w:val="0066CC"/>
            <w:sz w:val="28"/>
            <w:szCs w:val="28"/>
            <w:u w:val="single"/>
            <w:lang w:val="uk-UA"/>
          </w:rPr>
          <w:t>www.bank.gov.ua</w:t>
        </w:r>
      </w:hyperlink>
      <w:r w:rsidRPr="00E47FC6">
        <w:rPr>
          <w:rFonts w:ascii="Times New Roman" w:eastAsia="Calibri" w:hAnsi="Times New Roman" w:cs="Times New Roman"/>
          <w:i/>
          <w:iCs/>
          <w:color w:val="000000"/>
          <w:sz w:val="28"/>
          <w:szCs w:val="28"/>
          <w:lang w:val="uk-UA"/>
        </w:rPr>
        <w:t>.</w:t>
      </w:r>
    </w:p>
    <w:p w:rsidR="00E47FC6" w:rsidRPr="00E47FC6" w:rsidRDefault="00E47FC6" w:rsidP="00E47FC6">
      <w:pPr>
        <w:spacing w:after="0" w:line="240" w:lineRule="auto"/>
        <w:ind w:left="720"/>
        <w:contextualSpacing/>
        <w:jc w:val="both"/>
        <w:rPr>
          <w:rFonts w:ascii="Times New Roman" w:eastAsia="Calibri" w:hAnsi="Times New Roman" w:cs="Times New Roman"/>
          <w:color w:val="000000"/>
          <w:sz w:val="28"/>
          <w:szCs w:val="28"/>
          <w:lang w:val="uk-UA"/>
        </w:rPr>
      </w:pPr>
      <w:r w:rsidRPr="00E47FC6">
        <w:rPr>
          <w:rFonts w:ascii="Times New Roman" w:eastAsia="Calibri" w:hAnsi="Times New Roman" w:cs="Times New Roman"/>
          <w:color w:val="000000"/>
          <w:sz w:val="28"/>
          <w:szCs w:val="28"/>
          <w:lang w:val="uk-UA"/>
        </w:rPr>
        <w:t>3.</w:t>
      </w:r>
      <w:r w:rsidRPr="00E47FC6">
        <w:rPr>
          <w:rFonts w:ascii="Times New Roman" w:eastAsia="Calibri" w:hAnsi="Times New Roman" w:cs="Times New Roman"/>
          <w:color w:val="000000"/>
          <w:sz w:val="28"/>
          <w:szCs w:val="28"/>
          <w:lang w:val="uk-UA"/>
        </w:rPr>
        <w:tab/>
        <w:t xml:space="preserve">Офіційний сайт Міністерства економіки України </w:t>
      </w:r>
      <w:r w:rsidRPr="00E47FC6">
        <w:rPr>
          <w:rFonts w:ascii="Times New Roman" w:eastAsia="Calibri" w:hAnsi="Times New Roman" w:cs="Times New Roman"/>
          <w:color w:val="000000"/>
          <w:sz w:val="28"/>
          <w:szCs w:val="28"/>
        </w:rPr>
        <w:t>ULR</w:t>
      </w:r>
      <w:r w:rsidRPr="00E47FC6">
        <w:rPr>
          <w:rFonts w:ascii="Times New Roman" w:eastAsia="Calibri" w:hAnsi="Times New Roman" w:cs="Times New Roman"/>
          <w:color w:val="000000"/>
          <w:sz w:val="28"/>
          <w:szCs w:val="28"/>
          <w:lang w:val="uk-UA" w:bidi="uk-UA"/>
        </w:rPr>
        <w:t>: http://</w:t>
      </w:r>
      <w:hyperlink r:id="rId38" w:history="1">
        <w:r w:rsidRPr="00E47FC6">
          <w:rPr>
            <w:rFonts w:ascii="Times New Roman" w:eastAsia="Calibri" w:hAnsi="Times New Roman" w:cs="Times New Roman"/>
            <w:color w:val="0066CC"/>
            <w:sz w:val="28"/>
            <w:szCs w:val="28"/>
            <w:u w:val="single"/>
            <w:lang w:val="uk-UA"/>
          </w:rPr>
          <w:t>www.me.gov.ua</w:t>
        </w:r>
      </w:hyperlink>
      <w:r w:rsidRPr="00E47FC6">
        <w:rPr>
          <w:rFonts w:ascii="Times New Roman" w:eastAsia="Calibri" w:hAnsi="Times New Roman" w:cs="Times New Roman"/>
          <w:color w:val="000000"/>
          <w:sz w:val="28"/>
          <w:szCs w:val="28"/>
          <w:lang w:val="uk-UA"/>
        </w:rPr>
        <w:t xml:space="preserve">. </w:t>
      </w:r>
    </w:p>
    <w:p w:rsidR="00E47FC6" w:rsidRPr="00E47FC6" w:rsidRDefault="00E47FC6" w:rsidP="00E47FC6">
      <w:pPr>
        <w:spacing w:after="0" w:line="240" w:lineRule="auto"/>
        <w:ind w:left="720"/>
        <w:contextualSpacing/>
        <w:jc w:val="both"/>
        <w:rPr>
          <w:rFonts w:ascii="Times New Roman" w:eastAsia="Calibri" w:hAnsi="Times New Roman" w:cs="Times New Roman"/>
          <w:color w:val="000000"/>
          <w:sz w:val="28"/>
          <w:szCs w:val="28"/>
          <w:lang w:val="uk-UA"/>
        </w:rPr>
      </w:pPr>
      <w:r w:rsidRPr="00E47FC6">
        <w:rPr>
          <w:rFonts w:ascii="Times New Roman" w:eastAsia="Calibri" w:hAnsi="Times New Roman" w:cs="Times New Roman"/>
          <w:color w:val="000000"/>
          <w:sz w:val="28"/>
          <w:szCs w:val="28"/>
          <w:lang w:val="uk-UA"/>
        </w:rPr>
        <w:t>4.</w:t>
      </w:r>
      <w:r w:rsidRPr="00E47FC6">
        <w:rPr>
          <w:rFonts w:ascii="Times New Roman" w:eastAsia="Calibri" w:hAnsi="Times New Roman" w:cs="Times New Roman"/>
          <w:color w:val="000000"/>
          <w:sz w:val="28"/>
          <w:szCs w:val="28"/>
          <w:lang w:val="uk-UA"/>
        </w:rPr>
        <w:tab/>
        <w:t xml:space="preserve">Офіційний сайт Міністерства фінансів України </w:t>
      </w:r>
      <w:r w:rsidRPr="00E47FC6">
        <w:rPr>
          <w:rFonts w:ascii="Times New Roman" w:eastAsia="Calibri" w:hAnsi="Times New Roman" w:cs="Times New Roman"/>
          <w:color w:val="000000"/>
          <w:sz w:val="28"/>
          <w:szCs w:val="28"/>
        </w:rPr>
        <w:t>ULR</w:t>
      </w:r>
      <w:r w:rsidRPr="00E47FC6">
        <w:rPr>
          <w:rFonts w:ascii="Times New Roman" w:eastAsia="Calibri" w:hAnsi="Times New Roman" w:cs="Times New Roman"/>
          <w:color w:val="000000"/>
          <w:sz w:val="28"/>
          <w:szCs w:val="28"/>
          <w:lang w:val="uk-UA" w:bidi="uk-UA"/>
        </w:rPr>
        <w:t>: http://</w:t>
      </w:r>
      <w:hyperlink r:id="rId39" w:history="1">
        <w:r w:rsidRPr="00E47FC6">
          <w:rPr>
            <w:rFonts w:ascii="Times New Roman" w:eastAsia="Calibri" w:hAnsi="Times New Roman" w:cs="Times New Roman"/>
            <w:color w:val="0066CC"/>
            <w:sz w:val="28"/>
            <w:szCs w:val="28"/>
            <w:u w:val="single"/>
            <w:lang w:val="uk-UA"/>
          </w:rPr>
          <w:t>www.minfin.gov.ua</w:t>
        </w:r>
      </w:hyperlink>
      <w:r w:rsidRPr="00E47FC6">
        <w:rPr>
          <w:rFonts w:ascii="Times New Roman" w:eastAsia="Calibri" w:hAnsi="Times New Roman" w:cs="Times New Roman"/>
          <w:color w:val="000000"/>
          <w:sz w:val="28"/>
          <w:szCs w:val="28"/>
          <w:lang w:val="uk-UA"/>
        </w:rPr>
        <w:t>.</w:t>
      </w:r>
    </w:p>
    <w:p w:rsidR="00E47FC6" w:rsidRPr="00E47FC6" w:rsidRDefault="00E47FC6" w:rsidP="00E47FC6">
      <w:pPr>
        <w:spacing w:after="0" w:line="240" w:lineRule="auto"/>
        <w:ind w:left="720"/>
        <w:contextualSpacing/>
        <w:jc w:val="both"/>
        <w:rPr>
          <w:rFonts w:ascii="Times New Roman" w:eastAsia="Calibri" w:hAnsi="Times New Roman" w:cs="Times New Roman"/>
          <w:color w:val="000000"/>
          <w:sz w:val="28"/>
          <w:szCs w:val="28"/>
          <w:lang w:val="uk-UA"/>
        </w:rPr>
      </w:pPr>
      <w:r w:rsidRPr="00E47FC6">
        <w:rPr>
          <w:rFonts w:ascii="Times New Roman" w:eastAsia="Calibri" w:hAnsi="Times New Roman" w:cs="Times New Roman"/>
          <w:color w:val="000000"/>
          <w:sz w:val="28"/>
          <w:szCs w:val="28"/>
          <w:lang w:val="uk-UA"/>
        </w:rPr>
        <w:t>5.</w:t>
      </w:r>
      <w:r w:rsidRPr="00E47FC6">
        <w:rPr>
          <w:rFonts w:ascii="Times New Roman" w:eastAsia="Calibri" w:hAnsi="Times New Roman" w:cs="Times New Roman"/>
          <w:color w:val="000000"/>
          <w:sz w:val="28"/>
          <w:szCs w:val="28"/>
          <w:lang w:val="uk-UA"/>
        </w:rPr>
        <w:tab/>
        <w:t xml:space="preserve">Офіційний сайт Державного комітету статистики  </w:t>
      </w:r>
      <w:r w:rsidRPr="00E47FC6">
        <w:rPr>
          <w:rFonts w:ascii="Times New Roman" w:eastAsia="Calibri" w:hAnsi="Times New Roman" w:cs="Times New Roman"/>
          <w:color w:val="000000"/>
          <w:sz w:val="28"/>
          <w:szCs w:val="28"/>
        </w:rPr>
        <w:t>ULR</w:t>
      </w:r>
      <w:r w:rsidRPr="00E47FC6">
        <w:rPr>
          <w:rFonts w:ascii="Times New Roman" w:eastAsia="Calibri" w:hAnsi="Times New Roman" w:cs="Times New Roman"/>
          <w:color w:val="000000"/>
          <w:sz w:val="28"/>
          <w:szCs w:val="28"/>
          <w:lang w:val="uk-UA" w:bidi="uk-UA"/>
        </w:rPr>
        <w:t>: http://</w:t>
      </w:r>
      <w:hyperlink r:id="rId40" w:history="1">
        <w:r w:rsidRPr="00E47FC6">
          <w:rPr>
            <w:rFonts w:ascii="Times New Roman" w:eastAsia="Calibri" w:hAnsi="Times New Roman" w:cs="Times New Roman"/>
            <w:color w:val="0066CC"/>
            <w:sz w:val="28"/>
            <w:szCs w:val="28"/>
            <w:u w:val="single"/>
            <w:lang w:val="uk-UA"/>
          </w:rPr>
          <w:t>www.ukrstat.gov.ua</w:t>
        </w:r>
      </w:hyperlink>
      <w:r w:rsidRPr="00E47FC6">
        <w:rPr>
          <w:rFonts w:ascii="Times New Roman" w:eastAsia="Calibri" w:hAnsi="Times New Roman" w:cs="Times New Roman"/>
          <w:color w:val="000000"/>
          <w:sz w:val="28"/>
          <w:szCs w:val="28"/>
          <w:lang w:val="uk-UA"/>
        </w:rPr>
        <w:t>.</w:t>
      </w:r>
    </w:p>
    <w:p w:rsidR="00E47FC6" w:rsidRPr="00E47FC6" w:rsidRDefault="00E47FC6" w:rsidP="00E47FC6">
      <w:pPr>
        <w:spacing w:after="0" w:line="240" w:lineRule="auto"/>
        <w:ind w:left="720"/>
        <w:contextualSpacing/>
        <w:jc w:val="both"/>
        <w:rPr>
          <w:rFonts w:ascii="Times New Roman" w:eastAsia="Calibri" w:hAnsi="Times New Roman" w:cs="Times New Roman"/>
          <w:color w:val="000000"/>
          <w:sz w:val="28"/>
          <w:szCs w:val="28"/>
          <w:lang w:val="uk-UA"/>
        </w:rPr>
      </w:pPr>
      <w:r w:rsidRPr="00E47FC6">
        <w:rPr>
          <w:rFonts w:ascii="Times New Roman" w:eastAsia="Calibri" w:hAnsi="Times New Roman" w:cs="Times New Roman"/>
          <w:color w:val="000000"/>
          <w:sz w:val="28"/>
          <w:szCs w:val="28"/>
          <w:lang w:val="uk-UA"/>
        </w:rPr>
        <w:t xml:space="preserve">6.  Офіційний сайт національної бібліотеки України ім. В.І. Вернадського </w:t>
      </w:r>
      <w:r w:rsidRPr="00E47FC6">
        <w:rPr>
          <w:rFonts w:ascii="Times New Roman" w:eastAsia="Calibri" w:hAnsi="Times New Roman" w:cs="Times New Roman"/>
          <w:color w:val="000000"/>
          <w:sz w:val="28"/>
          <w:szCs w:val="28"/>
        </w:rPr>
        <w:t>ULR</w:t>
      </w:r>
      <w:r w:rsidRPr="00E47FC6">
        <w:rPr>
          <w:rFonts w:ascii="Times New Roman" w:eastAsia="Calibri" w:hAnsi="Times New Roman" w:cs="Times New Roman"/>
          <w:color w:val="000000"/>
          <w:sz w:val="28"/>
          <w:szCs w:val="28"/>
          <w:lang w:val="uk-UA" w:bidi="uk-UA"/>
        </w:rPr>
        <w:t>: http://</w:t>
      </w:r>
      <w:hyperlink r:id="rId41" w:history="1">
        <w:r w:rsidRPr="00E47FC6">
          <w:rPr>
            <w:rFonts w:ascii="Times New Roman" w:eastAsia="Calibri" w:hAnsi="Times New Roman" w:cs="Times New Roman"/>
            <w:color w:val="0066CC"/>
            <w:sz w:val="28"/>
            <w:szCs w:val="28"/>
            <w:u w:val="single"/>
            <w:lang w:val="uk-UA"/>
          </w:rPr>
          <w:t>www.nbuv.gov.ua</w:t>
        </w:r>
      </w:hyperlink>
      <w:r w:rsidRPr="00E47FC6">
        <w:rPr>
          <w:rFonts w:ascii="Times New Roman" w:eastAsia="Calibri" w:hAnsi="Times New Roman" w:cs="Times New Roman"/>
          <w:color w:val="000000"/>
          <w:sz w:val="28"/>
          <w:szCs w:val="28"/>
          <w:lang w:val="uk-UA"/>
        </w:rPr>
        <w:t>.</w:t>
      </w:r>
    </w:p>
    <w:p w:rsidR="00E47FC6" w:rsidRPr="00E47FC6" w:rsidRDefault="00E47FC6" w:rsidP="00E47FC6">
      <w:pPr>
        <w:spacing w:after="0" w:line="240" w:lineRule="auto"/>
        <w:ind w:left="720"/>
        <w:contextualSpacing/>
        <w:jc w:val="both"/>
        <w:rPr>
          <w:rFonts w:ascii="Times New Roman" w:eastAsia="Calibri" w:hAnsi="Times New Roman" w:cs="Times New Roman"/>
          <w:color w:val="000000"/>
          <w:sz w:val="28"/>
          <w:szCs w:val="28"/>
          <w:lang w:val="uk-UA"/>
        </w:rPr>
      </w:pPr>
      <w:r w:rsidRPr="00E47FC6">
        <w:rPr>
          <w:rFonts w:ascii="Times New Roman" w:eastAsia="Calibri" w:hAnsi="Times New Roman" w:cs="Times New Roman"/>
          <w:color w:val="000000"/>
          <w:sz w:val="28"/>
          <w:szCs w:val="28"/>
          <w:lang w:val="uk-UA"/>
        </w:rPr>
        <w:t>7.</w:t>
      </w:r>
      <w:r w:rsidRPr="00E47FC6">
        <w:rPr>
          <w:rFonts w:ascii="Times New Roman" w:eastAsia="Calibri" w:hAnsi="Times New Roman" w:cs="Times New Roman"/>
          <w:color w:val="000000"/>
          <w:sz w:val="28"/>
          <w:szCs w:val="28"/>
          <w:lang w:val="uk-UA"/>
        </w:rPr>
        <w:tab/>
        <w:t xml:space="preserve">Офіційний сайт наукової бібліотеки ім. М. Максимовича </w:t>
      </w:r>
      <w:r w:rsidRPr="00E47FC6">
        <w:rPr>
          <w:rFonts w:ascii="Times New Roman" w:eastAsia="Calibri" w:hAnsi="Times New Roman" w:cs="Times New Roman"/>
          <w:color w:val="000000"/>
          <w:sz w:val="28"/>
          <w:szCs w:val="28"/>
        </w:rPr>
        <w:t>ULR</w:t>
      </w:r>
      <w:r w:rsidRPr="00E47FC6">
        <w:rPr>
          <w:rFonts w:ascii="Times New Roman" w:eastAsia="Calibri" w:hAnsi="Times New Roman" w:cs="Times New Roman"/>
          <w:color w:val="000000"/>
          <w:sz w:val="28"/>
          <w:szCs w:val="28"/>
          <w:lang w:val="uk-UA" w:bidi="uk-UA"/>
        </w:rPr>
        <w:t>: http://</w:t>
      </w:r>
      <w:hyperlink r:id="rId42" w:history="1">
        <w:r w:rsidRPr="00E47FC6">
          <w:rPr>
            <w:rFonts w:ascii="Times New Roman" w:eastAsia="Calibri" w:hAnsi="Times New Roman" w:cs="Times New Roman"/>
            <w:color w:val="0066CC"/>
            <w:sz w:val="28"/>
            <w:szCs w:val="28"/>
            <w:u w:val="single"/>
            <w:lang w:val="uk-UA"/>
          </w:rPr>
          <w:t>www.lib-gw.univ.kiev.ua</w:t>
        </w:r>
      </w:hyperlink>
      <w:r w:rsidRPr="00E47FC6">
        <w:rPr>
          <w:rFonts w:ascii="Times New Roman" w:eastAsia="Calibri" w:hAnsi="Times New Roman" w:cs="Times New Roman"/>
          <w:color w:val="000000"/>
          <w:sz w:val="28"/>
          <w:szCs w:val="28"/>
          <w:lang w:val="uk-UA"/>
        </w:rPr>
        <w:t>.</w:t>
      </w:r>
    </w:p>
    <w:p w:rsidR="00E47FC6" w:rsidRPr="00E47FC6" w:rsidRDefault="00E47FC6" w:rsidP="00E47FC6">
      <w:pPr>
        <w:spacing w:after="0" w:line="240" w:lineRule="auto"/>
        <w:ind w:left="720"/>
        <w:contextualSpacing/>
        <w:jc w:val="both"/>
        <w:rPr>
          <w:rFonts w:ascii="Times New Roman" w:eastAsia="Calibri" w:hAnsi="Times New Roman" w:cs="Times New Roman"/>
          <w:color w:val="000000"/>
          <w:sz w:val="28"/>
          <w:szCs w:val="28"/>
          <w:lang w:val="uk-UA"/>
        </w:rPr>
      </w:pPr>
      <w:r w:rsidRPr="00E47FC6">
        <w:rPr>
          <w:rFonts w:ascii="Times New Roman" w:eastAsia="Calibri" w:hAnsi="Times New Roman" w:cs="Times New Roman"/>
          <w:color w:val="000000"/>
          <w:sz w:val="28"/>
          <w:szCs w:val="28"/>
          <w:lang w:val="uk-UA"/>
        </w:rPr>
        <w:t xml:space="preserve">8.     Офіційний сайт електронної бібліотеки </w:t>
      </w:r>
      <w:r w:rsidRPr="00E47FC6">
        <w:rPr>
          <w:rFonts w:ascii="Times New Roman" w:eastAsia="Calibri" w:hAnsi="Times New Roman" w:cs="Times New Roman"/>
          <w:color w:val="000000"/>
          <w:sz w:val="28"/>
          <w:szCs w:val="28"/>
        </w:rPr>
        <w:t>ULR</w:t>
      </w:r>
      <w:r w:rsidRPr="00E47FC6">
        <w:rPr>
          <w:rFonts w:ascii="Times New Roman" w:eastAsia="Calibri" w:hAnsi="Times New Roman" w:cs="Times New Roman"/>
          <w:color w:val="000000"/>
          <w:sz w:val="28"/>
          <w:szCs w:val="28"/>
          <w:lang w:val="uk-UA" w:bidi="uk-UA"/>
        </w:rPr>
        <w:t>: http://</w:t>
      </w:r>
      <w:hyperlink r:id="rId43" w:history="1">
        <w:r w:rsidRPr="00E47FC6">
          <w:rPr>
            <w:rFonts w:ascii="Times New Roman" w:eastAsia="Calibri" w:hAnsi="Times New Roman" w:cs="Times New Roman"/>
            <w:color w:val="0066CC"/>
            <w:sz w:val="28"/>
            <w:szCs w:val="28"/>
            <w:u w:val="single"/>
            <w:lang w:val="uk-UA"/>
          </w:rPr>
          <w:t>www.lib.com.ua</w:t>
        </w:r>
      </w:hyperlink>
      <w:r w:rsidRPr="00E47FC6">
        <w:rPr>
          <w:rFonts w:ascii="Times New Roman" w:eastAsia="Calibri" w:hAnsi="Times New Roman" w:cs="Times New Roman"/>
          <w:color w:val="000000"/>
          <w:sz w:val="28"/>
          <w:szCs w:val="28"/>
          <w:lang w:val="uk-UA"/>
        </w:rPr>
        <w:t>.</w:t>
      </w:r>
    </w:p>
    <w:p w:rsidR="00E47FC6" w:rsidRPr="00E47FC6" w:rsidRDefault="00E47FC6" w:rsidP="00E47FC6">
      <w:pPr>
        <w:spacing w:after="0" w:line="240" w:lineRule="auto"/>
        <w:ind w:left="720"/>
        <w:contextualSpacing/>
        <w:jc w:val="both"/>
        <w:rPr>
          <w:rFonts w:ascii="Times New Roman" w:eastAsia="Calibri" w:hAnsi="Times New Roman" w:cs="Times New Roman"/>
          <w:color w:val="000000"/>
          <w:sz w:val="28"/>
          <w:szCs w:val="28"/>
          <w:lang w:val="uk-UA" w:bidi="uk-UA"/>
        </w:rPr>
      </w:pPr>
      <w:r w:rsidRPr="00E47FC6">
        <w:rPr>
          <w:rFonts w:ascii="Times New Roman" w:eastAsia="Calibri" w:hAnsi="Times New Roman" w:cs="Times New Roman"/>
          <w:color w:val="000000"/>
          <w:sz w:val="28"/>
          <w:szCs w:val="28"/>
          <w:lang w:val="uk-UA"/>
        </w:rPr>
        <w:t xml:space="preserve">9. </w:t>
      </w:r>
      <w:r w:rsidRPr="00E47FC6">
        <w:rPr>
          <w:rFonts w:ascii="Times New Roman" w:eastAsia="Calibri" w:hAnsi="Times New Roman" w:cs="Times New Roman"/>
          <w:color w:val="000000"/>
          <w:sz w:val="28"/>
          <w:szCs w:val="28"/>
          <w:lang w:val="uk-UA" w:bidi="uk-UA"/>
        </w:rPr>
        <w:t xml:space="preserve">Харківська державна наукова бібліотека ім. Короленка  </w:t>
      </w:r>
      <w:hyperlink r:id="rId44" w:history="1">
        <w:r w:rsidRPr="00E47FC6">
          <w:rPr>
            <w:rFonts w:ascii="Times New Roman" w:eastAsia="Calibri" w:hAnsi="Times New Roman" w:cs="Times New Roman"/>
            <w:color w:val="0066CC"/>
            <w:sz w:val="28"/>
            <w:szCs w:val="28"/>
            <w:u w:val="single"/>
            <w:lang w:val="uk-UA" w:bidi="uk-UA"/>
          </w:rPr>
          <w:t>http://korolenko.kharkov.com</w:t>
        </w:r>
      </w:hyperlink>
      <w:r w:rsidRPr="00E47FC6">
        <w:rPr>
          <w:rFonts w:ascii="Times New Roman" w:eastAsia="Calibri" w:hAnsi="Times New Roman" w:cs="Times New Roman"/>
          <w:color w:val="000000"/>
          <w:sz w:val="28"/>
          <w:szCs w:val="28"/>
          <w:lang w:val="uk-UA" w:bidi="uk-UA"/>
        </w:rPr>
        <w:t>.</w:t>
      </w:r>
    </w:p>
    <w:p w:rsidR="00E47FC6" w:rsidRPr="00E47FC6" w:rsidRDefault="00E47FC6" w:rsidP="00E47FC6">
      <w:pPr>
        <w:spacing w:after="0" w:line="240" w:lineRule="auto"/>
        <w:ind w:left="720"/>
        <w:contextualSpacing/>
        <w:jc w:val="both"/>
        <w:rPr>
          <w:rFonts w:ascii="Times New Roman" w:eastAsia="Calibri" w:hAnsi="Times New Roman" w:cs="Times New Roman"/>
          <w:color w:val="000000"/>
          <w:sz w:val="28"/>
          <w:szCs w:val="28"/>
          <w:lang w:val="ru-RU"/>
        </w:rPr>
      </w:pPr>
      <w:r w:rsidRPr="00E47FC6">
        <w:rPr>
          <w:rFonts w:ascii="Times New Roman" w:eastAsia="Calibri" w:hAnsi="Times New Roman" w:cs="Times New Roman"/>
          <w:color w:val="000000"/>
          <w:sz w:val="28"/>
          <w:szCs w:val="28"/>
          <w:lang w:val="uk-UA" w:bidi="uk-UA"/>
        </w:rPr>
        <w:t xml:space="preserve">10.  </w:t>
      </w:r>
      <w:r w:rsidRPr="00E47FC6">
        <w:rPr>
          <w:rFonts w:ascii="Times New Roman" w:eastAsia="Calibri" w:hAnsi="Times New Roman" w:cs="Times New Roman"/>
          <w:color w:val="000000"/>
          <w:sz w:val="28"/>
          <w:szCs w:val="28"/>
          <w:lang w:val="ru-RU"/>
        </w:rPr>
        <w:t xml:space="preserve">Закон України «Про захист від недобросовісної конкуренції» від 7 липня 1996 р. </w:t>
      </w:r>
      <w:proofErr w:type="gramStart"/>
      <w:r w:rsidRPr="00E47FC6">
        <w:rPr>
          <w:rFonts w:ascii="Times New Roman" w:eastAsia="Calibri" w:hAnsi="Times New Roman" w:cs="Times New Roman"/>
          <w:color w:val="000000"/>
          <w:sz w:val="28"/>
          <w:szCs w:val="28"/>
        </w:rPr>
        <w:t>ULR</w:t>
      </w:r>
      <w:r w:rsidRPr="00E47FC6">
        <w:rPr>
          <w:rFonts w:ascii="Times New Roman" w:eastAsia="Calibri" w:hAnsi="Times New Roman" w:cs="Times New Roman"/>
          <w:color w:val="000000"/>
          <w:sz w:val="28"/>
          <w:szCs w:val="28"/>
          <w:lang w:val="ru-RU"/>
        </w:rPr>
        <w:t>:</w:t>
      </w:r>
      <w:r w:rsidRPr="00E47FC6">
        <w:rPr>
          <w:rFonts w:ascii="Times New Roman" w:eastAsia="Calibri" w:hAnsi="Times New Roman" w:cs="Times New Roman"/>
          <w:color w:val="000000"/>
          <w:sz w:val="28"/>
          <w:szCs w:val="28"/>
        </w:rPr>
        <w:t>http</w:t>
      </w:r>
      <w:proofErr w:type="gramEnd"/>
      <w:r w:rsidRPr="00E47FC6">
        <w:rPr>
          <w:rFonts w:ascii="Times New Roman" w:eastAsia="Calibri" w:hAnsi="Times New Roman" w:cs="Times New Roman"/>
          <w:color w:val="000000"/>
          <w:sz w:val="28"/>
          <w:szCs w:val="28"/>
          <w:lang w:val="ru-RU"/>
        </w:rPr>
        <w:t xml:space="preserve"> //</w:t>
      </w:r>
      <w:r w:rsidRPr="00E47FC6">
        <w:rPr>
          <w:rFonts w:ascii="Times New Roman" w:eastAsia="Calibri" w:hAnsi="Times New Roman" w:cs="Times New Roman"/>
          <w:color w:val="000000"/>
          <w:sz w:val="28"/>
          <w:szCs w:val="28"/>
        </w:rPr>
        <w:t>www</w:t>
      </w:r>
      <w:r w:rsidRPr="00E47FC6">
        <w:rPr>
          <w:rFonts w:ascii="Times New Roman" w:eastAsia="Calibri" w:hAnsi="Times New Roman" w:cs="Times New Roman"/>
          <w:color w:val="000000"/>
          <w:sz w:val="28"/>
          <w:szCs w:val="28"/>
          <w:lang w:val="ru-RU"/>
        </w:rPr>
        <w:t>.</w:t>
      </w:r>
      <w:r w:rsidRPr="00E47FC6">
        <w:rPr>
          <w:rFonts w:ascii="Times New Roman" w:eastAsia="Calibri" w:hAnsi="Times New Roman" w:cs="Times New Roman"/>
          <w:color w:val="000000"/>
          <w:sz w:val="28"/>
          <w:szCs w:val="28"/>
        </w:rPr>
        <w:t>rada</w:t>
      </w:r>
      <w:r w:rsidRPr="00E47FC6">
        <w:rPr>
          <w:rFonts w:ascii="Times New Roman" w:eastAsia="Calibri" w:hAnsi="Times New Roman" w:cs="Times New Roman"/>
          <w:color w:val="000000"/>
          <w:sz w:val="28"/>
          <w:szCs w:val="28"/>
          <w:lang w:val="ru-RU"/>
        </w:rPr>
        <w:t>.</w:t>
      </w:r>
      <w:r w:rsidRPr="00E47FC6">
        <w:rPr>
          <w:rFonts w:ascii="Times New Roman" w:eastAsia="Calibri" w:hAnsi="Times New Roman" w:cs="Times New Roman"/>
          <w:color w:val="000000"/>
          <w:sz w:val="28"/>
          <w:szCs w:val="28"/>
        </w:rPr>
        <w:t>gov</w:t>
      </w:r>
      <w:r w:rsidRPr="00E47FC6">
        <w:rPr>
          <w:rFonts w:ascii="Times New Roman" w:eastAsia="Calibri" w:hAnsi="Times New Roman" w:cs="Times New Roman"/>
          <w:color w:val="000000"/>
          <w:sz w:val="28"/>
          <w:szCs w:val="28"/>
          <w:lang w:val="ru-RU"/>
        </w:rPr>
        <w:t>.</w:t>
      </w:r>
      <w:r w:rsidRPr="00E47FC6">
        <w:rPr>
          <w:rFonts w:ascii="Times New Roman" w:eastAsia="Calibri" w:hAnsi="Times New Roman" w:cs="Times New Roman"/>
          <w:color w:val="000000"/>
          <w:sz w:val="28"/>
          <w:szCs w:val="28"/>
        </w:rPr>
        <w:t>ua</w:t>
      </w:r>
      <w:r w:rsidRPr="00E47FC6">
        <w:rPr>
          <w:rFonts w:ascii="Times New Roman" w:eastAsia="Calibri" w:hAnsi="Times New Roman" w:cs="Times New Roman"/>
          <w:color w:val="000000"/>
          <w:sz w:val="28"/>
          <w:szCs w:val="28"/>
          <w:lang w:val="ru-RU"/>
        </w:rPr>
        <w:t xml:space="preserve"> </w:t>
      </w:r>
    </w:p>
    <w:p w:rsidR="00E47FC6" w:rsidRPr="00E47FC6" w:rsidRDefault="00E47FC6" w:rsidP="00E47FC6">
      <w:pPr>
        <w:spacing w:after="0" w:line="240" w:lineRule="auto"/>
        <w:ind w:left="720"/>
        <w:contextualSpacing/>
        <w:jc w:val="both"/>
        <w:rPr>
          <w:rFonts w:ascii="Times New Roman" w:eastAsia="Microsoft Sans Serif" w:hAnsi="Times New Roman" w:cs="Times New Roman"/>
          <w:color w:val="000000"/>
          <w:sz w:val="28"/>
          <w:szCs w:val="28"/>
          <w:lang w:val="ru-RU" w:eastAsia="uk-UA" w:bidi="uk-UA"/>
        </w:rPr>
      </w:pPr>
      <w:r w:rsidRPr="00E47FC6">
        <w:rPr>
          <w:rFonts w:ascii="Times New Roman" w:eastAsia="Microsoft Sans Serif" w:hAnsi="Times New Roman" w:cs="Times New Roman"/>
          <w:color w:val="000000"/>
          <w:sz w:val="28"/>
          <w:szCs w:val="28"/>
          <w:lang w:val="ru-RU" w:eastAsia="uk-UA" w:bidi="uk-UA"/>
        </w:rPr>
        <w:t xml:space="preserve"> 11. Закон України «Про </w:t>
      </w:r>
      <w:proofErr w:type="gramStart"/>
      <w:r w:rsidRPr="00E47FC6">
        <w:rPr>
          <w:rFonts w:ascii="Times New Roman" w:eastAsia="Microsoft Sans Serif" w:hAnsi="Times New Roman" w:cs="Times New Roman"/>
          <w:color w:val="000000"/>
          <w:sz w:val="28"/>
          <w:szCs w:val="28"/>
          <w:lang w:val="ru-RU" w:eastAsia="uk-UA" w:bidi="uk-UA"/>
        </w:rPr>
        <w:t>захист  економічної</w:t>
      </w:r>
      <w:proofErr w:type="gramEnd"/>
      <w:r w:rsidRPr="00E47FC6">
        <w:rPr>
          <w:rFonts w:ascii="Times New Roman" w:eastAsia="Microsoft Sans Serif" w:hAnsi="Times New Roman" w:cs="Times New Roman"/>
          <w:color w:val="000000"/>
          <w:sz w:val="28"/>
          <w:szCs w:val="28"/>
          <w:lang w:val="ru-RU" w:eastAsia="uk-UA" w:bidi="uk-UA"/>
        </w:rPr>
        <w:t xml:space="preserve"> конкуренції» від 1 січня 2001р.   №2210.</w:t>
      </w:r>
      <w:r w:rsidRPr="00E47FC6">
        <w:rPr>
          <w:rFonts w:ascii="Times New Roman" w:eastAsia="Microsoft Sans Serif" w:hAnsi="Times New Roman" w:cs="Times New Roman"/>
          <w:color w:val="000000"/>
          <w:sz w:val="28"/>
          <w:szCs w:val="28"/>
          <w:lang w:eastAsia="uk-UA" w:bidi="uk-UA"/>
        </w:rPr>
        <w:t>ULR</w:t>
      </w:r>
      <w:r w:rsidRPr="00E47FC6">
        <w:rPr>
          <w:rFonts w:ascii="Times New Roman" w:eastAsia="Microsoft Sans Serif" w:hAnsi="Times New Roman" w:cs="Times New Roman"/>
          <w:color w:val="000000"/>
          <w:sz w:val="28"/>
          <w:szCs w:val="28"/>
          <w:lang w:val="ru-RU" w:eastAsia="uk-UA" w:bidi="uk-UA"/>
        </w:rPr>
        <w:t xml:space="preserve">: </w:t>
      </w:r>
      <w:r w:rsidRPr="00E47FC6">
        <w:rPr>
          <w:rFonts w:ascii="Times New Roman" w:eastAsia="Microsoft Sans Serif" w:hAnsi="Times New Roman" w:cs="Times New Roman"/>
          <w:color w:val="000000"/>
          <w:sz w:val="28"/>
          <w:szCs w:val="28"/>
          <w:lang w:eastAsia="uk-UA" w:bidi="uk-UA"/>
        </w:rPr>
        <w:t>http</w:t>
      </w:r>
      <w:r w:rsidRPr="00E47FC6">
        <w:rPr>
          <w:rFonts w:ascii="Times New Roman" w:eastAsia="Microsoft Sans Serif" w:hAnsi="Times New Roman" w:cs="Times New Roman"/>
          <w:color w:val="000000"/>
          <w:sz w:val="28"/>
          <w:szCs w:val="28"/>
          <w:lang w:val="ru-RU" w:eastAsia="uk-UA" w:bidi="uk-UA"/>
        </w:rPr>
        <w:t>//</w:t>
      </w:r>
      <w:r w:rsidRPr="00E47FC6">
        <w:rPr>
          <w:rFonts w:ascii="Times New Roman" w:eastAsia="Microsoft Sans Serif" w:hAnsi="Times New Roman" w:cs="Times New Roman"/>
          <w:color w:val="000000"/>
          <w:sz w:val="28"/>
          <w:szCs w:val="28"/>
          <w:lang w:eastAsia="uk-UA" w:bidi="uk-UA"/>
        </w:rPr>
        <w:t>www</w:t>
      </w:r>
      <w:r w:rsidRPr="00E47FC6">
        <w:rPr>
          <w:rFonts w:ascii="Times New Roman" w:eastAsia="Microsoft Sans Serif" w:hAnsi="Times New Roman" w:cs="Times New Roman"/>
          <w:color w:val="000000"/>
          <w:sz w:val="28"/>
          <w:szCs w:val="28"/>
          <w:lang w:val="ru-RU" w:eastAsia="uk-UA" w:bidi="uk-UA"/>
        </w:rPr>
        <w:t>.</w:t>
      </w:r>
      <w:r w:rsidRPr="00E47FC6">
        <w:rPr>
          <w:rFonts w:ascii="Times New Roman" w:eastAsia="Microsoft Sans Serif" w:hAnsi="Times New Roman" w:cs="Times New Roman"/>
          <w:color w:val="000000"/>
          <w:sz w:val="28"/>
          <w:szCs w:val="28"/>
          <w:lang w:eastAsia="uk-UA" w:bidi="uk-UA"/>
        </w:rPr>
        <w:t>rada</w:t>
      </w:r>
      <w:r w:rsidRPr="00E47FC6">
        <w:rPr>
          <w:rFonts w:ascii="Times New Roman" w:eastAsia="Microsoft Sans Serif" w:hAnsi="Times New Roman" w:cs="Times New Roman"/>
          <w:color w:val="000000"/>
          <w:sz w:val="28"/>
          <w:szCs w:val="28"/>
          <w:lang w:val="ru-RU" w:eastAsia="uk-UA" w:bidi="uk-UA"/>
        </w:rPr>
        <w:t>.</w:t>
      </w:r>
      <w:r w:rsidRPr="00E47FC6">
        <w:rPr>
          <w:rFonts w:ascii="Times New Roman" w:eastAsia="Microsoft Sans Serif" w:hAnsi="Times New Roman" w:cs="Times New Roman"/>
          <w:color w:val="000000"/>
          <w:sz w:val="28"/>
          <w:szCs w:val="28"/>
          <w:lang w:eastAsia="uk-UA" w:bidi="uk-UA"/>
        </w:rPr>
        <w:t>gov</w:t>
      </w:r>
      <w:r w:rsidRPr="00E47FC6">
        <w:rPr>
          <w:rFonts w:ascii="Times New Roman" w:eastAsia="Microsoft Sans Serif" w:hAnsi="Times New Roman" w:cs="Times New Roman"/>
          <w:color w:val="000000"/>
          <w:sz w:val="28"/>
          <w:szCs w:val="28"/>
          <w:lang w:val="ru-RU" w:eastAsia="uk-UA" w:bidi="uk-UA"/>
        </w:rPr>
        <w:t>.</w:t>
      </w:r>
      <w:r w:rsidRPr="00E47FC6">
        <w:rPr>
          <w:rFonts w:ascii="Times New Roman" w:eastAsia="Microsoft Sans Serif" w:hAnsi="Times New Roman" w:cs="Times New Roman"/>
          <w:color w:val="000000"/>
          <w:sz w:val="28"/>
          <w:szCs w:val="28"/>
          <w:lang w:eastAsia="uk-UA" w:bidi="uk-UA"/>
        </w:rPr>
        <w:t>ua</w:t>
      </w:r>
    </w:p>
    <w:p w:rsidR="00E47FC6" w:rsidRPr="00E47FC6" w:rsidRDefault="00E47FC6" w:rsidP="00E47FC6">
      <w:pPr>
        <w:spacing w:line="240" w:lineRule="auto"/>
        <w:contextualSpacing/>
        <w:jc w:val="both"/>
        <w:rPr>
          <w:rFonts w:ascii="Times New Roman" w:eastAsia="Microsoft Sans Serif" w:hAnsi="Times New Roman" w:cs="Times New Roman"/>
          <w:color w:val="0066CC"/>
          <w:sz w:val="28"/>
          <w:szCs w:val="28"/>
          <w:u w:val="single"/>
          <w:lang w:val="uk-UA" w:eastAsia="uk-UA" w:bidi="uk-UA"/>
        </w:rPr>
      </w:pPr>
      <w:r w:rsidRPr="00E47FC6">
        <w:rPr>
          <w:rFonts w:ascii="Times New Roman" w:eastAsia="Microsoft Sans Serif" w:hAnsi="Times New Roman" w:cs="Times New Roman"/>
          <w:color w:val="000000"/>
          <w:sz w:val="28"/>
          <w:szCs w:val="28"/>
          <w:lang w:val="uk-UA" w:eastAsia="uk-UA" w:bidi="uk-UA"/>
        </w:rPr>
        <w:t xml:space="preserve">          12. Урядовий портал. </w:t>
      </w:r>
      <w:r w:rsidRPr="00E47FC6">
        <w:rPr>
          <w:rFonts w:ascii="Times New Roman" w:eastAsia="Microsoft Sans Serif" w:hAnsi="Times New Roman" w:cs="Times New Roman"/>
          <w:color w:val="000000"/>
          <w:sz w:val="28"/>
          <w:szCs w:val="28"/>
          <w:lang w:eastAsia="uk-UA" w:bidi="uk-UA"/>
        </w:rPr>
        <w:t>ULR</w:t>
      </w:r>
      <w:r w:rsidRPr="00E47FC6">
        <w:rPr>
          <w:rFonts w:ascii="Times New Roman" w:eastAsia="Microsoft Sans Serif" w:hAnsi="Times New Roman" w:cs="Times New Roman"/>
          <w:color w:val="000000"/>
          <w:sz w:val="28"/>
          <w:szCs w:val="28"/>
          <w:lang w:val="uk-UA" w:eastAsia="uk-UA" w:bidi="uk-UA"/>
        </w:rPr>
        <w:t xml:space="preserve">: </w:t>
      </w:r>
      <w:hyperlink r:id="rId45" w:history="1">
        <w:r w:rsidRPr="00E47FC6">
          <w:rPr>
            <w:rFonts w:ascii="Times New Roman" w:eastAsia="Microsoft Sans Serif" w:hAnsi="Times New Roman" w:cs="Times New Roman"/>
            <w:color w:val="0066CC"/>
            <w:sz w:val="28"/>
            <w:szCs w:val="28"/>
            <w:u w:val="single"/>
            <w:lang w:eastAsia="uk-UA" w:bidi="uk-UA"/>
          </w:rPr>
          <w:t>http</w:t>
        </w:r>
        <w:r w:rsidRPr="00E47FC6">
          <w:rPr>
            <w:rFonts w:ascii="Times New Roman" w:eastAsia="Microsoft Sans Serif" w:hAnsi="Times New Roman" w:cs="Times New Roman"/>
            <w:color w:val="0066CC"/>
            <w:sz w:val="28"/>
            <w:szCs w:val="28"/>
            <w:u w:val="single"/>
            <w:lang w:val="uk-UA" w:eastAsia="uk-UA" w:bidi="uk-UA"/>
          </w:rPr>
          <w:t>://</w:t>
        </w:r>
        <w:r w:rsidRPr="00E47FC6">
          <w:rPr>
            <w:rFonts w:ascii="Times New Roman" w:eastAsia="Microsoft Sans Serif" w:hAnsi="Times New Roman" w:cs="Times New Roman"/>
            <w:color w:val="0066CC"/>
            <w:sz w:val="28"/>
            <w:szCs w:val="28"/>
            <w:u w:val="single"/>
            <w:lang w:eastAsia="uk-UA" w:bidi="uk-UA"/>
          </w:rPr>
          <w:t>www</w:t>
        </w:r>
        <w:r w:rsidRPr="00E47FC6">
          <w:rPr>
            <w:rFonts w:ascii="Times New Roman" w:eastAsia="Microsoft Sans Serif" w:hAnsi="Times New Roman" w:cs="Times New Roman"/>
            <w:color w:val="0066CC"/>
            <w:sz w:val="28"/>
            <w:szCs w:val="28"/>
            <w:u w:val="single"/>
            <w:lang w:val="uk-UA" w:eastAsia="uk-UA" w:bidi="uk-UA"/>
          </w:rPr>
          <w:t>.</w:t>
        </w:r>
        <w:r w:rsidRPr="00E47FC6">
          <w:rPr>
            <w:rFonts w:ascii="Times New Roman" w:eastAsia="Microsoft Sans Serif" w:hAnsi="Times New Roman" w:cs="Times New Roman"/>
            <w:color w:val="0066CC"/>
            <w:sz w:val="28"/>
            <w:szCs w:val="28"/>
            <w:u w:val="single"/>
            <w:lang w:eastAsia="uk-UA" w:bidi="uk-UA"/>
          </w:rPr>
          <w:t>kmu</w:t>
        </w:r>
        <w:r w:rsidRPr="00E47FC6">
          <w:rPr>
            <w:rFonts w:ascii="Times New Roman" w:eastAsia="Microsoft Sans Serif" w:hAnsi="Times New Roman" w:cs="Times New Roman"/>
            <w:color w:val="0066CC"/>
            <w:sz w:val="28"/>
            <w:szCs w:val="28"/>
            <w:u w:val="single"/>
            <w:lang w:val="uk-UA" w:eastAsia="uk-UA" w:bidi="uk-UA"/>
          </w:rPr>
          <w:t>.</w:t>
        </w:r>
        <w:r w:rsidRPr="00E47FC6">
          <w:rPr>
            <w:rFonts w:ascii="Times New Roman" w:eastAsia="Microsoft Sans Serif" w:hAnsi="Times New Roman" w:cs="Times New Roman"/>
            <w:color w:val="0066CC"/>
            <w:sz w:val="28"/>
            <w:szCs w:val="28"/>
            <w:u w:val="single"/>
            <w:lang w:eastAsia="uk-UA" w:bidi="uk-UA"/>
          </w:rPr>
          <w:t>gov</w:t>
        </w:r>
        <w:r w:rsidRPr="00E47FC6">
          <w:rPr>
            <w:rFonts w:ascii="Times New Roman" w:eastAsia="Microsoft Sans Serif" w:hAnsi="Times New Roman" w:cs="Times New Roman"/>
            <w:color w:val="0066CC"/>
            <w:sz w:val="28"/>
            <w:szCs w:val="28"/>
            <w:u w:val="single"/>
            <w:lang w:val="uk-UA" w:eastAsia="uk-UA" w:bidi="uk-UA"/>
          </w:rPr>
          <w:t>.</w:t>
        </w:r>
        <w:r w:rsidRPr="00E47FC6">
          <w:rPr>
            <w:rFonts w:ascii="Times New Roman" w:eastAsia="Microsoft Sans Serif" w:hAnsi="Times New Roman" w:cs="Times New Roman"/>
            <w:color w:val="0066CC"/>
            <w:sz w:val="28"/>
            <w:szCs w:val="28"/>
            <w:u w:val="single"/>
            <w:lang w:eastAsia="uk-UA" w:bidi="uk-UA"/>
          </w:rPr>
          <w:t>ua</w:t>
        </w:r>
        <w:r w:rsidRPr="00E47FC6">
          <w:rPr>
            <w:rFonts w:ascii="Times New Roman" w:eastAsia="Microsoft Sans Serif" w:hAnsi="Times New Roman" w:cs="Times New Roman"/>
            <w:color w:val="0066CC"/>
            <w:sz w:val="28"/>
            <w:szCs w:val="28"/>
            <w:u w:val="single"/>
            <w:lang w:val="uk-UA" w:eastAsia="uk-UA" w:bidi="uk-UA"/>
          </w:rPr>
          <w:t>/</w:t>
        </w:r>
        <w:r w:rsidRPr="00E47FC6">
          <w:rPr>
            <w:rFonts w:ascii="Times New Roman" w:eastAsia="Microsoft Sans Serif" w:hAnsi="Times New Roman" w:cs="Times New Roman"/>
            <w:color w:val="0066CC"/>
            <w:sz w:val="28"/>
            <w:szCs w:val="28"/>
            <w:u w:val="single"/>
            <w:lang w:eastAsia="uk-UA" w:bidi="uk-UA"/>
          </w:rPr>
          <w:t>control</w:t>
        </w:r>
        <w:r w:rsidRPr="00E47FC6">
          <w:rPr>
            <w:rFonts w:ascii="Times New Roman" w:eastAsia="Microsoft Sans Serif" w:hAnsi="Times New Roman" w:cs="Times New Roman"/>
            <w:color w:val="0066CC"/>
            <w:sz w:val="28"/>
            <w:szCs w:val="28"/>
            <w:u w:val="single"/>
            <w:lang w:val="uk-UA" w:eastAsia="uk-UA" w:bidi="uk-UA"/>
          </w:rPr>
          <w:t>/</w:t>
        </w:r>
      </w:hyperlink>
    </w:p>
    <w:p w:rsidR="00E47FC6" w:rsidRPr="00E47FC6" w:rsidRDefault="00E47FC6" w:rsidP="00E47FC6">
      <w:pPr>
        <w:spacing w:line="240" w:lineRule="auto"/>
        <w:contextualSpacing/>
        <w:jc w:val="both"/>
        <w:rPr>
          <w:rFonts w:ascii="Times New Roman" w:eastAsia="Microsoft Sans Serif" w:hAnsi="Times New Roman" w:cs="Times New Roman"/>
          <w:color w:val="000000"/>
          <w:sz w:val="28"/>
          <w:szCs w:val="28"/>
          <w:lang w:val="ru-RU" w:eastAsia="uk-UA" w:bidi="uk-UA"/>
        </w:rPr>
      </w:pPr>
    </w:p>
    <w:p w:rsidR="006638BB" w:rsidRPr="00E47FC6" w:rsidRDefault="006638BB" w:rsidP="006638BB">
      <w:pPr>
        <w:rPr>
          <w:rFonts w:ascii="Times New Roman" w:hAnsi="Times New Roman" w:cs="Times New Roman"/>
          <w:sz w:val="28"/>
          <w:szCs w:val="28"/>
          <w:lang w:val="ru-RU"/>
        </w:rPr>
      </w:pPr>
    </w:p>
    <w:p w:rsidR="006638BB" w:rsidRPr="006638BB" w:rsidRDefault="006638BB" w:rsidP="006638BB">
      <w:pPr>
        <w:tabs>
          <w:tab w:val="left" w:pos="8805"/>
        </w:tabs>
        <w:rPr>
          <w:rFonts w:ascii="Times New Roman" w:hAnsi="Times New Roman" w:cs="Times New Roman"/>
          <w:sz w:val="24"/>
          <w:szCs w:val="24"/>
          <w:lang w:val="uk-UA"/>
        </w:rPr>
      </w:pPr>
    </w:p>
    <w:p w:rsidR="00A44F3C" w:rsidRPr="00BA1847" w:rsidRDefault="00A44F3C" w:rsidP="006638BB">
      <w:pPr>
        <w:pStyle w:val="a4"/>
        <w:jc w:val="center"/>
        <w:rPr>
          <w:rFonts w:ascii="Times New Roman" w:hAnsi="Times New Roman" w:cs="Times New Roman"/>
          <w:sz w:val="24"/>
          <w:szCs w:val="24"/>
          <w:lang w:val="ru-RU"/>
        </w:rPr>
      </w:pPr>
    </w:p>
    <w:sectPr w:rsidR="00A44F3C" w:rsidRPr="00BA1847" w:rsidSect="00701CED">
      <w:footerReference w:type="default" r:id="rId46"/>
      <w:pgSz w:w="12240" w:h="15840"/>
      <w:pgMar w:top="1134" w:right="851"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21C" w:rsidRDefault="0037121C" w:rsidP="00832E52">
      <w:pPr>
        <w:spacing w:after="0" w:line="240" w:lineRule="auto"/>
      </w:pPr>
      <w:r>
        <w:separator/>
      </w:r>
    </w:p>
  </w:endnote>
  <w:endnote w:type="continuationSeparator" w:id="0">
    <w:p w:rsidR="0037121C" w:rsidRDefault="0037121C" w:rsidP="00832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0457363"/>
      <w:docPartObj>
        <w:docPartGallery w:val="Page Numbers (Bottom of Page)"/>
        <w:docPartUnique/>
      </w:docPartObj>
    </w:sdtPr>
    <w:sdtContent>
      <w:p w:rsidR="007900FC" w:rsidRDefault="007900FC">
        <w:pPr>
          <w:pStyle w:val="a9"/>
          <w:jc w:val="center"/>
        </w:pPr>
        <w:r>
          <w:fldChar w:fldCharType="begin"/>
        </w:r>
        <w:r>
          <w:instrText>PAGE   \* MERGEFORMAT</w:instrText>
        </w:r>
        <w:r>
          <w:fldChar w:fldCharType="separate"/>
        </w:r>
        <w:r w:rsidR="00AF2A91" w:rsidRPr="00AF2A91">
          <w:rPr>
            <w:noProof/>
            <w:lang w:val="ru-RU"/>
          </w:rPr>
          <w:t>43</w:t>
        </w:r>
        <w:r>
          <w:fldChar w:fldCharType="end"/>
        </w:r>
      </w:p>
    </w:sdtContent>
  </w:sdt>
  <w:p w:rsidR="007900FC" w:rsidRDefault="007900F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21C" w:rsidRDefault="0037121C" w:rsidP="00832E52">
      <w:pPr>
        <w:spacing w:after="0" w:line="240" w:lineRule="auto"/>
      </w:pPr>
      <w:r>
        <w:separator/>
      </w:r>
    </w:p>
  </w:footnote>
  <w:footnote w:type="continuationSeparator" w:id="0">
    <w:p w:rsidR="0037121C" w:rsidRDefault="0037121C" w:rsidP="00832E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83CFF"/>
    <w:multiLevelType w:val="hybridMultilevel"/>
    <w:tmpl w:val="1A0461D2"/>
    <w:lvl w:ilvl="0" w:tplc="06706D86">
      <w:start w:val="1"/>
      <w:numFmt w:val="decimal"/>
      <w:lvlText w:val="%1."/>
      <w:lvlJc w:val="left"/>
      <w:pPr>
        <w:ind w:left="720" w:hanging="360"/>
      </w:pPr>
      <w:rPr>
        <w:rFonts w:eastAsia="Calibri"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86821A0"/>
    <w:multiLevelType w:val="hybridMultilevel"/>
    <w:tmpl w:val="73DEB0DC"/>
    <w:lvl w:ilvl="0" w:tplc="AF783A2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B3986"/>
    <w:multiLevelType w:val="hybridMultilevel"/>
    <w:tmpl w:val="4F504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73878"/>
    <w:multiLevelType w:val="hybridMultilevel"/>
    <w:tmpl w:val="57108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6964A4"/>
    <w:multiLevelType w:val="hybridMultilevel"/>
    <w:tmpl w:val="1E586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2E3313"/>
    <w:multiLevelType w:val="hybridMultilevel"/>
    <w:tmpl w:val="37AC1C0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56C02F9"/>
    <w:multiLevelType w:val="hybridMultilevel"/>
    <w:tmpl w:val="11EE155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6E2DA1"/>
    <w:multiLevelType w:val="hybridMultilevel"/>
    <w:tmpl w:val="5EFAFD54"/>
    <w:lvl w:ilvl="0" w:tplc="04090001">
      <w:start w:val="1"/>
      <w:numFmt w:val="bullet"/>
      <w:lvlText w:val=""/>
      <w:lvlJc w:val="left"/>
      <w:pPr>
        <w:ind w:left="2149" w:hanging="360"/>
      </w:pPr>
      <w:rPr>
        <w:rFonts w:ascii="Symbol" w:hAnsi="Symbol" w:hint="default"/>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abstractNum w:abstractNumId="8" w15:restartNumberingAfterBreak="0">
    <w:nsid w:val="1A072929"/>
    <w:multiLevelType w:val="hybridMultilevel"/>
    <w:tmpl w:val="10120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1664E3"/>
    <w:multiLevelType w:val="hybridMultilevel"/>
    <w:tmpl w:val="65D4D5B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1C8F4618"/>
    <w:multiLevelType w:val="hybridMultilevel"/>
    <w:tmpl w:val="1EB8DFF4"/>
    <w:lvl w:ilvl="0" w:tplc="E7EA8D24">
      <w:start w:val="2"/>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1" w15:restartNumberingAfterBreak="0">
    <w:nsid w:val="224610C2"/>
    <w:multiLevelType w:val="hybridMultilevel"/>
    <w:tmpl w:val="D8A6D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C9426B"/>
    <w:multiLevelType w:val="hybridMultilevel"/>
    <w:tmpl w:val="127C6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8C6545"/>
    <w:multiLevelType w:val="hybridMultilevel"/>
    <w:tmpl w:val="455A0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BC4C12"/>
    <w:multiLevelType w:val="hybridMultilevel"/>
    <w:tmpl w:val="B0123E3A"/>
    <w:lvl w:ilvl="0" w:tplc="BDE6A11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9F323E"/>
    <w:multiLevelType w:val="hybridMultilevel"/>
    <w:tmpl w:val="0EAC5FA2"/>
    <w:lvl w:ilvl="0" w:tplc="BC3602FE">
      <w:start w:val="1"/>
      <w:numFmt w:val="decimal"/>
      <w:lvlText w:val="%1."/>
      <w:lvlJc w:val="left"/>
      <w:pPr>
        <w:ind w:left="1170" w:hanging="81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796417"/>
    <w:multiLevelType w:val="hybridMultilevel"/>
    <w:tmpl w:val="D89A4B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4B5FD0"/>
    <w:multiLevelType w:val="hybridMultilevel"/>
    <w:tmpl w:val="195C30F8"/>
    <w:lvl w:ilvl="0" w:tplc="AF783A2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65360E"/>
    <w:multiLevelType w:val="hybridMultilevel"/>
    <w:tmpl w:val="6ADABA4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2CB313BC"/>
    <w:multiLevelType w:val="hybridMultilevel"/>
    <w:tmpl w:val="D398E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171DE8"/>
    <w:multiLevelType w:val="hybridMultilevel"/>
    <w:tmpl w:val="FF38B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A2213D"/>
    <w:multiLevelType w:val="hybridMultilevel"/>
    <w:tmpl w:val="7DDE5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566735"/>
    <w:multiLevelType w:val="hybridMultilevel"/>
    <w:tmpl w:val="812CF4E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3C682806"/>
    <w:multiLevelType w:val="hybridMultilevel"/>
    <w:tmpl w:val="67580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271519"/>
    <w:multiLevelType w:val="hybridMultilevel"/>
    <w:tmpl w:val="F4482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423234"/>
    <w:multiLevelType w:val="hybridMultilevel"/>
    <w:tmpl w:val="AA588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8D779A"/>
    <w:multiLevelType w:val="hybridMultilevel"/>
    <w:tmpl w:val="6F8A5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EE5D41"/>
    <w:multiLevelType w:val="hybridMultilevel"/>
    <w:tmpl w:val="C4DE3448"/>
    <w:lvl w:ilvl="0" w:tplc="AF783A2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024686"/>
    <w:multiLevelType w:val="hybridMultilevel"/>
    <w:tmpl w:val="D0A4D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6963BC"/>
    <w:multiLevelType w:val="hybridMultilevel"/>
    <w:tmpl w:val="ABCA0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971750"/>
    <w:multiLevelType w:val="hybridMultilevel"/>
    <w:tmpl w:val="96468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CE7E70"/>
    <w:multiLevelType w:val="hybridMultilevel"/>
    <w:tmpl w:val="32289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323DFB"/>
    <w:multiLevelType w:val="hybridMultilevel"/>
    <w:tmpl w:val="B5DA21E2"/>
    <w:lvl w:ilvl="0" w:tplc="5CBAD2F0">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5EA517C4"/>
    <w:multiLevelType w:val="multilevel"/>
    <w:tmpl w:val="E5580DA8"/>
    <w:lvl w:ilvl="0">
      <w:start w:val="1"/>
      <w:numFmt w:val="decimal"/>
      <w:lvlText w:val="%1."/>
      <w:lvlJc w:val="left"/>
      <w:pPr>
        <w:ind w:left="720" w:hanging="360"/>
      </w:pPr>
      <w:rPr>
        <w:rFonts w:ascii="Times New Roman" w:eastAsiaTheme="minorHAnsi" w:hAnsi="Times New Roman" w:cs="Times New Roman"/>
        <w:b w:val="0"/>
      </w:rPr>
    </w:lvl>
    <w:lvl w:ilvl="1">
      <w:start w:val="1"/>
      <w:numFmt w:val="decimal"/>
      <w:isLgl/>
      <w:lvlText w:val="%2."/>
      <w:lvlJc w:val="left"/>
      <w:pPr>
        <w:ind w:left="720" w:hanging="360"/>
      </w:pPr>
      <w:rPr>
        <w:rFonts w:ascii="Times New Roman" w:eastAsiaTheme="minorHAnsi"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323777C"/>
    <w:multiLevelType w:val="hybridMultilevel"/>
    <w:tmpl w:val="428E9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206EBE"/>
    <w:multiLevelType w:val="hybridMultilevel"/>
    <w:tmpl w:val="988E154E"/>
    <w:lvl w:ilvl="0" w:tplc="B95A371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3B2770"/>
    <w:multiLevelType w:val="hybridMultilevel"/>
    <w:tmpl w:val="4C68C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557C7A"/>
    <w:multiLevelType w:val="hybridMultilevel"/>
    <w:tmpl w:val="25081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574AC8"/>
    <w:multiLevelType w:val="hybridMultilevel"/>
    <w:tmpl w:val="DEFAB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D502C4"/>
    <w:multiLevelType w:val="hybridMultilevel"/>
    <w:tmpl w:val="B2F86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68618E"/>
    <w:multiLevelType w:val="hybridMultilevel"/>
    <w:tmpl w:val="6A20D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4E6594"/>
    <w:multiLevelType w:val="hybridMultilevel"/>
    <w:tmpl w:val="A1329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CB083B"/>
    <w:multiLevelType w:val="hybridMultilevel"/>
    <w:tmpl w:val="9B2ED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3E1EE3"/>
    <w:multiLevelType w:val="hybridMultilevel"/>
    <w:tmpl w:val="59A46C6A"/>
    <w:lvl w:ilvl="0" w:tplc="38D6CA88">
      <w:start w:val="1"/>
      <w:numFmt w:val="decimal"/>
      <w:lvlText w:val="%1."/>
      <w:lvlJc w:val="left"/>
      <w:pPr>
        <w:ind w:left="390" w:hanging="39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4" w15:restartNumberingAfterBreak="0">
    <w:nsid w:val="79E10220"/>
    <w:multiLevelType w:val="hybridMultilevel"/>
    <w:tmpl w:val="6A60433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FE7295"/>
    <w:multiLevelType w:val="hybridMultilevel"/>
    <w:tmpl w:val="E5A22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4"/>
  </w:num>
  <w:num w:numId="3">
    <w:abstractNumId w:val="12"/>
  </w:num>
  <w:num w:numId="4">
    <w:abstractNumId w:val="42"/>
  </w:num>
  <w:num w:numId="5">
    <w:abstractNumId w:val="4"/>
  </w:num>
  <w:num w:numId="6">
    <w:abstractNumId w:val="6"/>
  </w:num>
  <w:num w:numId="7">
    <w:abstractNumId w:val="35"/>
  </w:num>
  <w:num w:numId="8">
    <w:abstractNumId w:val="30"/>
  </w:num>
  <w:num w:numId="9">
    <w:abstractNumId w:val="7"/>
  </w:num>
  <w:num w:numId="10">
    <w:abstractNumId w:val="8"/>
  </w:num>
  <w:num w:numId="11">
    <w:abstractNumId w:val="13"/>
  </w:num>
  <w:num w:numId="12">
    <w:abstractNumId w:val="29"/>
  </w:num>
  <w:num w:numId="13">
    <w:abstractNumId w:val="31"/>
  </w:num>
  <w:num w:numId="14">
    <w:abstractNumId w:val="23"/>
  </w:num>
  <w:num w:numId="15">
    <w:abstractNumId w:val="11"/>
  </w:num>
  <w:num w:numId="16">
    <w:abstractNumId w:val="2"/>
  </w:num>
  <w:num w:numId="17">
    <w:abstractNumId w:val="19"/>
  </w:num>
  <w:num w:numId="18">
    <w:abstractNumId w:val="34"/>
  </w:num>
  <w:num w:numId="19">
    <w:abstractNumId w:val="38"/>
  </w:num>
  <w:num w:numId="20">
    <w:abstractNumId w:val="33"/>
  </w:num>
  <w:num w:numId="21">
    <w:abstractNumId w:val="37"/>
  </w:num>
  <w:num w:numId="22">
    <w:abstractNumId w:val="10"/>
  </w:num>
  <w:num w:numId="23">
    <w:abstractNumId w:val="36"/>
  </w:num>
  <w:num w:numId="24">
    <w:abstractNumId w:val="39"/>
  </w:num>
  <w:num w:numId="25">
    <w:abstractNumId w:val="20"/>
  </w:num>
  <w:num w:numId="26">
    <w:abstractNumId w:val="3"/>
  </w:num>
  <w:num w:numId="27">
    <w:abstractNumId w:val="14"/>
  </w:num>
  <w:num w:numId="28">
    <w:abstractNumId w:val="45"/>
  </w:num>
  <w:num w:numId="29">
    <w:abstractNumId w:val="28"/>
  </w:num>
  <w:num w:numId="30">
    <w:abstractNumId w:val="25"/>
  </w:num>
  <w:num w:numId="31">
    <w:abstractNumId w:val="15"/>
  </w:num>
  <w:num w:numId="32">
    <w:abstractNumId w:val="40"/>
  </w:num>
  <w:num w:numId="33">
    <w:abstractNumId w:val="26"/>
  </w:num>
  <w:num w:numId="34">
    <w:abstractNumId w:val="41"/>
  </w:num>
  <w:num w:numId="35">
    <w:abstractNumId w:val="24"/>
  </w:num>
  <w:num w:numId="36">
    <w:abstractNumId w:val="16"/>
  </w:num>
  <w:num w:numId="37">
    <w:abstractNumId w:val="21"/>
  </w:num>
  <w:num w:numId="38">
    <w:abstractNumId w:val="27"/>
  </w:num>
  <w:num w:numId="39">
    <w:abstractNumId w:val="17"/>
  </w:num>
  <w:num w:numId="40">
    <w:abstractNumId w:val="43"/>
  </w:num>
  <w:num w:numId="41">
    <w:abstractNumId w:val="22"/>
  </w:num>
  <w:num w:numId="42">
    <w:abstractNumId w:val="5"/>
  </w:num>
  <w:num w:numId="43">
    <w:abstractNumId w:val="9"/>
  </w:num>
  <w:num w:numId="44">
    <w:abstractNumId w:val="0"/>
  </w:num>
  <w:num w:numId="45">
    <w:abstractNumId w:val="18"/>
  </w:num>
  <w:num w:numId="46">
    <w:abstractNumId w:val="3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7AA"/>
    <w:rsid w:val="00001044"/>
    <w:rsid w:val="00014857"/>
    <w:rsid w:val="000275F5"/>
    <w:rsid w:val="00027E05"/>
    <w:rsid w:val="0003623E"/>
    <w:rsid w:val="00047615"/>
    <w:rsid w:val="00064DA9"/>
    <w:rsid w:val="000745B8"/>
    <w:rsid w:val="000853EC"/>
    <w:rsid w:val="00093AC1"/>
    <w:rsid w:val="000A0E12"/>
    <w:rsid w:val="000A19A4"/>
    <w:rsid w:val="000A2C46"/>
    <w:rsid w:val="000C0FBF"/>
    <w:rsid w:val="000D5F12"/>
    <w:rsid w:val="000D67AB"/>
    <w:rsid w:val="000E03D8"/>
    <w:rsid w:val="000E7EFF"/>
    <w:rsid w:val="000F18B7"/>
    <w:rsid w:val="000F33D6"/>
    <w:rsid w:val="001020AD"/>
    <w:rsid w:val="00107F65"/>
    <w:rsid w:val="00123D26"/>
    <w:rsid w:val="001243CA"/>
    <w:rsid w:val="001250A9"/>
    <w:rsid w:val="001402DB"/>
    <w:rsid w:val="001411D2"/>
    <w:rsid w:val="001461B6"/>
    <w:rsid w:val="00146715"/>
    <w:rsid w:val="00166C2E"/>
    <w:rsid w:val="00177A7F"/>
    <w:rsid w:val="00177ABA"/>
    <w:rsid w:val="00186952"/>
    <w:rsid w:val="001966C3"/>
    <w:rsid w:val="001A7FA5"/>
    <w:rsid w:val="001B2F1E"/>
    <w:rsid w:val="001D5705"/>
    <w:rsid w:val="001D60C7"/>
    <w:rsid w:val="001F1BDF"/>
    <w:rsid w:val="001F563A"/>
    <w:rsid w:val="002013A3"/>
    <w:rsid w:val="00202A5D"/>
    <w:rsid w:val="0020361E"/>
    <w:rsid w:val="0021482B"/>
    <w:rsid w:val="00235F8E"/>
    <w:rsid w:val="002405B0"/>
    <w:rsid w:val="00270E14"/>
    <w:rsid w:val="00271CFD"/>
    <w:rsid w:val="00280490"/>
    <w:rsid w:val="002A3A2A"/>
    <w:rsid w:val="002A4A21"/>
    <w:rsid w:val="002C6B44"/>
    <w:rsid w:val="002D6FA8"/>
    <w:rsid w:val="002E5E36"/>
    <w:rsid w:val="002F076B"/>
    <w:rsid w:val="00316802"/>
    <w:rsid w:val="00321228"/>
    <w:rsid w:val="003310B2"/>
    <w:rsid w:val="0035278A"/>
    <w:rsid w:val="0036009A"/>
    <w:rsid w:val="00365059"/>
    <w:rsid w:val="00370C1A"/>
    <w:rsid w:val="00370D8A"/>
    <w:rsid w:val="0037121C"/>
    <w:rsid w:val="003713EC"/>
    <w:rsid w:val="00397D89"/>
    <w:rsid w:val="00397F9B"/>
    <w:rsid w:val="003C13D6"/>
    <w:rsid w:val="003C5674"/>
    <w:rsid w:val="003D4F7C"/>
    <w:rsid w:val="003E6147"/>
    <w:rsid w:val="003F2444"/>
    <w:rsid w:val="004126E2"/>
    <w:rsid w:val="004342B7"/>
    <w:rsid w:val="00474F21"/>
    <w:rsid w:val="00483C5E"/>
    <w:rsid w:val="004859B3"/>
    <w:rsid w:val="00485C01"/>
    <w:rsid w:val="0049740A"/>
    <w:rsid w:val="004B2A08"/>
    <w:rsid w:val="004B2AA8"/>
    <w:rsid w:val="004C1465"/>
    <w:rsid w:val="004C2327"/>
    <w:rsid w:val="004C6862"/>
    <w:rsid w:val="004D5704"/>
    <w:rsid w:val="004D5B4F"/>
    <w:rsid w:val="004F076F"/>
    <w:rsid w:val="004F25C4"/>
    <w:rsid w:val="004F662F"/>
    <w:rsid w:val="005033F0"/>
    <w:rsid w:val="0052184C"/>
    <w:rsid w:val="00527E77"/>
    <w:rsid w:val="00532745"/>
    <w:rsid w:val="00532DB3"/>
    <w:rsid w:val="0053664F"/>
    <w:rsid w:val="00541A56"/>
    <w:rsid w:val="0055027A"/>
    <w:rsid w:val="0055055A"/>
    <w:rsid w:val="00551E23"/>
    <w:rsid w:val="005654BA"/>
    <w:rsid w:val="00565D8F"/>
    <w:rsid w:val="00567E3F"/>
    <w:rsid w:val="00574A6C"/>
    <w:rsid w:val="005968E3"/>
    <w:rsid w:val="005A79CE"/>
    <w:rsid w:val="005B2AA7"/>
    <w:rsid w:val="005C6CF3"/>
    <w:rsid w:val="005D075C"/>
    <w:rsid w:val="005F3F58"/>
    <w:rsid w:val="006027C5"/>
    <w:rsid w:val="00617211"/>
    <w:rsid w:val="006349E8"/>
    <w:rsid w:val="00644D0A"/>
    <w:rsid w:val="0064773E"/>
    <w:rsid w:val="00662BE4"/>
    <w:rsid w:val="00662C0F"/>
    <w:rsid w:val="006638BB"/>
    <w:rsid w:val="00665CAC"/>
    <w:rsid w:val="00686ABC"/>
    <w:rsid w:val="0069433B"/>
    <w:rsid w:val="006A052A"/>
    <w:rsid w:val="006A5BD7"/>
    <w:rsid w:val="006A629E"/>
    <w:rsid w:val="006B0D83"/>
    <w:rsid w:val="006B2FF9"/>
    <w:rsid w:val="006E1ECE"/>
    <w:rsid w:val="006E7D7B"/>
    <w:rsid w:val="006F298E"/>
    <w:rsid w:val="006F32C7"/>
    <w:rsid w:val="00701CED"/>
    <w:rsid w:val="00723656"/>
    <w:rsid w:val="0072519F"/>
    <w:rsid w:val="00746006"/>
    <w:rsid w:val="00753FFE"/>
    <w:rsid w:val="00764CC6"/>
    <w:rsid w:val="007722D7"/>
    <w:rsid w:val="007724DD"/>
    <w:rsid w:val="007900FC"/>
    <w:rsid w:val="007A1A34"/>
    <w:rsid w:val="007A1EB3"/>
    <w:rsid w:val="007A4AA8"/>
    <w:rsid w:val="007C07AA"/>
    <w:rsid w:val="007F22CE"/>
    <w:rsid w:val="00814839"/>
    <w:rsid w:val="00832E52"/>
    <w:rsid w:val="0083617B"/>
    <w:rsid w:val="008444F9"/>
    <w:rsid w:val="00853C5E"/>
    <w:rsid w:val="00855C3D"/>
    <w:rsid w:val="00856A5F"/>
    <w:rsid w:val="008706CB"/>
    <w:rsid w:val="00874710"/>
    <w:rsid w:val="008759CA"/>
    <w:rsid w:val="008766E5"/>
    <w:rsid w:val="00884E82"/>
    <w:rsid w:val="00892017"/>
    <w:rsid w:val="008A3055"/>
    <w:rsid w:val="008B6453"/>
    <w:rsid w:val="008C3623"/>
    <w:rsid w:val="008C4050"/>
    <w:rsid w:val="008D387E"/>
    <w:rsid w:val="008E3689"/>
    <w:rsid w:val="00902C9E"/>
    <w:rsid w:val="0092589C"/>
    <w:rsid w:val="009313A4"/>
    <w:rsid w:val="00933FF0"/>
    <w:rsid w:val="00936A5A"/>
    <w:rsid w:val="00942211"/>
    <w:rsid w:val="009562CD"/>
    <w:rsid w:val="009606EE"/>
    <w:rsid w:val="009627FF"/>
    <w:rsid w:val="009658AC"/>
    <w:rsid w:val="009769FC"/>
    <w:rsid w:val="0098231A"/>
    <w:rsid w:val="009A003E"/>
    <w:rsid w:val="009A06A2"/>
    <w:rsid w:val="009A3C48"/>
    <w:rsid w:val="009B467E"/>
    <w:rsid w:val="009C0CDD"/>
    <w:rsid w:val="009C424D"/>
    <w:rsid w:val="009D6320"/>
    <w:rsid w:val="009D7C74"/>
    <w:rsid w:val="009E1674"/>
    <w:rsid w:val="009F040D"/>
    <w:rsid w:val="00A121F2"/>
    <w:rsid w:val="00A32E26"/>
    <w:rsid w:val="00A44F3C"/>
    <w:rsid w:val="00A51891"/>
    <w:rsid w:val="00A533FE"/>
    <w:rsid w:val="00A60376"/>
    <w:rsid w:val="00A7533C"/>
    <w:rsid w:val="00A815B2"/>
    <w:rsid w:val="00A83AE8"/>
    <w:rsid w:val="00A853EE"/>
    <w:rsid w:val="00AA4DD0"/>
    <w:rsid w:val="00AF1242"/>
    <w:rsid w:val="00AF2A91"/>
    <w:rsid w:val="00AF75C3"/>
    <w:rsid w:val="00B0547E"/>
    <w:rsid w:val="00B068F8"/>
    <w:rsid w:val="00B1455C"/>
    <w:rsid w:val="00B3274C"/>
    <w:rsid w:val="00B44CFE"/>
    <w:rsid w:val="00B45211"/>
    <w:rsid w:val="00B457B5"/>
    <w:rsid w:val="00B53C0D"/>
    <w:rsid w:val="00B56DB2"/>
    <w:rsid w:val="00B57019"/>
    <w:rsid w:val="00B73860"/>
    <w:rsid w:val="00B81811"/>
    <w:rsid w:val="00B93D86"/>
    <w:rsid w:val="00BA1847"/>
    <w:rsid w:val="00BA3361"/>
    <w:rsid w:val="00BA576D"/>
    <w:rsid w:val="00BB107E"/>
    <w:rsid w:val="00BC12AD"/>
    <w:rsid w:val="00BD7135"/>
    <w:rsid w:val="00BE449D"/>
    <w:rsid w:val="00C035CB"/>
    <w:rsid w:val="00C06853"/>
    <w:rsid w:val="00C213EC"/>
    <w:rsid w:val="00C23143"/>
    <w:rsid w:val="00C301F2"/>
    <w:rsid w:val="00C31623"/>
    <w:rsid w:val="00C3359D"/>
    <w:rsid w:val="00C3565A"/>
    <w:rsid w:val="00C465C9"/>
    <w:rsid w:val="00C51FDD"/>
    <w:rsid w:val="00C55A9A"/>
    <w:rsid w:val="00C7118B"/>
    <w:rsid w:val="00C81674"/>
    <w:rsid w:val="00C8423B"/>
    <w:rsid w:val="00C87C16"/>
    <w:rsid w:val="00C90496"/>
    <w:rsid w:val="00CA2414"/>
    <w:rsid w:val="00CA41CC"/>
    <w:rsid w:val="00CB211D"/>
    <w:rsid w:val="00CB7E09"/>
    <w:rsid w:val="00CC5497"/>
    <w:rsid w:val="00D0180D"/>
    <w:rsid w:val="00D04910"/>
    <w:rsid w:val="00D077B7"/>
    <w:rsid w:val="00D229AC"/>
    <w:rsid w:val="00D268FA"/>
    <w:rsid w:val="00D46E72"/>
    <w:rsid w:val="00D66134"/>
    <w:rsid w:val="00D8039C"/>
    <w:rsid w:val="00D82CFA"/>
    <w:rsid w:val="00D85AFC"/>
    <w:rsid w:val="00D866E9"/>
    <w:rsid w:val="00DA53F2"/>
    <w:rsid w:val="00DA5685"/>
    <w:rsid w:val="00DC0322"/>
    <w:rsid w:val="00DD29F9"/>
    <w:rsid w:val="00DD5EAB"/>
    <w:rsid w:val="00DD69E2"/>
    <w:rsid w:val="00DE3C12"/>
    <w:rsid w:val="00DE7B27"/>
    <w:rsid w:val="00E31DB1"/>
    <w:rsid w:val="00E3369A"/>
    <w:rsid w:val="00E47FC6"/>
    <w:rsid w:val="00E56394"/>
    <w:rsid w:val="00EA1347"/>
    <w:rsid w:val="00EA4026"/>
    <w:rsid w:val="00EB1DA8"/>
    <w:rsid w:val="00EB483C"/>
    <w:rsid w:val="00EB4A87"/>
    <w:rsid w:val="00EC2EC6"/>
    <w:rsid w:val="00EC5AB6"/>
    <w:rsid w:val="00ED2379"/>
    <w:rsid w:val="00ED6802"/>
    <w:rsid w:val="00EE0150"/>
    <w:rsid w:val="00EE4160"/>
    <w:rsid w:val="00EE48EE"/>
    <w:rsid w:val="00EF1F17"/>
    <w:rsid w:val="00EF2511"/>
    <w:rsid w:val="00F12C74"/>
    <w:rsid w:val="00F16080"/>
    <w:rsid w:val="00F26D94"/>
    <w:rsid w:val="00F30F75"/>
    <w:rsid w:val="00F34D02"/>
    <w:rsid w:val="00F40A87"/>
    <w:rsid w:val="00F410F7"/>
    <w:rsid w:val="00F46C11"/>
    <w:rsid w:val="00F70087"/>
    <w:rsid w:val="00F7080A"/>
    <w:rsid w:val="00F737F6"/>
    <w:rsid w:val="00F739C1"/>
    <w:rsid w:val="00F76DE3"/>
    <w:rsid w:val="00F84ED9"/>
    <w:rsid w:val="00F974D1"/>
    <w:rsid w:val="00FD6E75"/>
    <w:rsid w:val="00FE018D"/>
    <w:rsid w:val="00FF0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BB55BA-42B2-4E2F-980A-9466100D7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07AA"/>
  </w:style>
  <w:style w:type="paragraph" w:styleId="1">
    <w:name w:val="heading 1"/>
    <w:basedOn w:val="a"/>
    <w:next w:val="a"/>
    <w:link w:val="10"/>
    <w:uiPriority w:val="9"/>
    <w:qFormat/>
    <w:rsid w:val="00C035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2C6B4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65CA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99"/>
    <w:qFormat/>
    <w:rsid w:val="001402DB"/>
    <w:pPr>
      <w:ind w:left="720"/>
      <w:contextualSpacing/>
    </w:pPr>
  </w:style>
  <w:style w:type="paragraph" w:styleId="a4">
    <w:name w:val="No Spacing"/>
    <w:uiPriority w:val="1"/>
    <w:qFormat/>
    <w:rsid w:val="009606EE"/>
    <w:pPr>
      <w:spacing w:after="0" w:line="240" w:lineRule="auto"/>
    </w:pPr>
  </w:style>
  <w:style w:type="table" w:styleId="a5">
    <w:name w:val="Table Grid"/>
    <w:basedOn w:val="a1"/>
    <w:uiPriority w:val="59"/>
    <w:rsid w:val="00E31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C81674"/>
    <w:rPr>
      <w:b/>
      <w:bCs/>
    </w:rPr>
  </w:style>
  <w:style w:type="paragraph" w:styleId="a7">
    <w:name w:val="header"/>
    <w:basedOn w:val="a"/>
    <w:link w:val="a8"/>
    <w:uiPriority w:val="99"/>
    <w:unhideWhenUsed/>
    <w:rsid w:val="00832E52"/>
    <w:pPr>
      <w:tabs>
        <w:tab w:val="center" w:pos="4844"/>
        <w:tab w:val="right" w:pos="9689"/>
      </w:tabs>
      <w:spacing w:after="0" w:line="240" w:lineRule="auto"/>
    </w:pPr>
  </w:style>
  <w:style w:type="character" w:customStyle="1" w:styleId="a8">
    <w:name w:val="Верхній колонтитул Знак"/>
    <w:basedOn w:val="a0"/>
    <w:link w:val="a7"/>
    <w:uiPriority w:val="99"/>
    <w:rsid w:val="00832E52"/>
  </w:style>
  <w:style w:type="paragraph" w:styleId="a9">
    <w:name w:val="footer"/>
    <w:basedOn w:val="a"/>
    <w:link w:val="aa"/>
    <w:uiPriority w:val="99"/>
    <w:unhideWhenUsed/>
    <w:rsid w:val="00832E52"/>
    <w:pPr>
      <w:tabs>
        <w:tab w:val="center" w:pos="4844"/>
        <w:tab w:val="right" w:pos="9689"/>
      </w:tabs>
      <w:spacing w:after="0" w:line="240" w:lineRule="auto"/>
    </w:pPr>
  </w:style>
  <w:style w:type="character" w:customStyle="1" w:styleId="aa">
    <w:name w:val="Нижній колонтитул Знак"/>
    <w:basedOn w:val="a0"/>
    <w:link w:val="a9"/>
    <w:uiPriority w:val="99"/>
    <w:rsid w:val="00832E52"/>
  </w:style>
  <w:style w:type="table" w:customStyle="1" w:styleId="11">
    <w:name w:val="Сетка таблицы1"/>
    <w:basedOn w:val="a1"/>
    <w:next w:val="a5"/>
    <w:uiPriority w:val="59"/>
    <w:rsid w:val="00235F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7724DD"/>
    <w:rPr>
      <w:color w:val="0000FF" w:themeColor="hyperlink"/>
      <w:u w:val="single"/>
    </w:rPr>
  </w:style>
  <w:style w:type="table" w:customStyle="1" w:styleId="2">
    <w:name w:val="Сетка таблицы2"/>
    <w:basedOn w:val="a1"/>
    <w:next w:val="a5"/>
    <w:uiPriority w:val="59"/>
    <w:rsid w:val="001D60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5"/>
    <w:rsid w:val="00527E77"/>
    <w:pPr>
      <w:spacing w:after="0" w:line="240" w:lineRule="auto"/>
    </w:pPr>
    <w:rPr>
      <w:rFonts w:ascii="Times New Roman" w:eastAsia="Times New Roman" w:hAnsi="Times New Roma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C035CB"/>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2C6B44"/>
    <w:rPr>
      <w:rFonts w:asciiTheme="majorHAnsi" w:eastAsiaTheme="majorEastAsia" w:hAnsiTheme="majorHAnsi" w:cstheme="majorBidi"/>
      <w:b/>
      <w:bCs/>
      <w:color w:val="4F81BD" w:themeColor="accent1"/>
    </w:rPr>
  </w:style>
  <w:style w:type="paragraph" w:styleId="ac">
    <w:name w:val="Balloon Text"/>
    <w:basedOn w:val="a"/>
    <w:link w:val="ad"/>
    <w:uiPriority w:val="99"/>
    <w:semiHidden/>
    <w:unhideWhenUsed/>
    <w:rsid w:val="00CA2414"/>
    <w:pPr>
      <w:spacing w:after="0" w:line="240" w:lineRule="auto"/>
    </w:pPr>
    <w:rPr>
      <w:rFonts w:ascii="Tahoma" w:hAnsi="Tahoma" w:cs="Tahoma"/>
      <w:sz w:val="16"/>
      <w:szCs w:val="16"/>
    </w:rPr>
  </w:style>
  <w:style w:type="character" w:customStyle="1" w:styleId="ad">
    <w:name w:val="Текст у виносці Знак"/>
    <w:basedOn w:val="a0"/>
    <w:link w:val="ac"/>
    <w:uiPriority w:val="99"/>
    <w:semiHidden/>
    <w:rsid w:val="00CA2414"/>
    <w:rPr>
      <w:rFonts w:ascii="Tahoma" w:hAnsi="Tahoma" w:cs="Tahoma"/>
      <w:sz w:val="16"/>
      <w:szCs w:val="16"/>
    </w:rPr>
  </w:style>
  <w:style w:type="table" w:customStyle="1" w:styleId="12">
    <w:name w:val="Сітка таблиці1"/>
    <w:basedOn w:val="a1"/>
    <w:next w:val="a5"/>
    <w:uiPriority w:val="39"/>
    <w:rsid w:val="00A32E26"/>
    <w:pPr>
      <w:spacing w:after="0" w:line="240" w:lineRule="auto"/>
    </w:pPr>
    <w:rPr>
      <w:rFonts w:ascii="Microsoft Sans Serif" w:eastAsia="Microsoft Sans Serif" w:hAnsi="Microsoft Sans Serif" w:cs="Microsoft Sans Serif"/>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22465">
      <w:bodyDiv w:val="1"/>
      <w:marLeft w:val="0"/>
      <w:marRight w:val="0"/>
      <w:marTop w:val="0"/>
      <w:marBottom w:val="0"/>
      <w:divBdr>
        <w:top w:val="none" w:sz="0" w:space="0" w:color="auto"/>
        <w:left w:val="none" w:sz="0" w:space="0" w:color="auto"/>
        <w:bottom w:val="none" w:sz="0" w:space="0" w:color="auto"/>
        <w:right w:val="none" w:sz="0" w:space="0" w:color="auto"/>
      </w:divBdr>
    </w:div>
    <w:div w:id="675886632">
      <w:bodyDiv w:val="1"/>
      <w:marLeft w:val="0"/>
      <w:marRight w:val="0"/>
      <w:marTop w:val="0"/>
      <w:marBottom w:val="0"/>
      <w:divBdr>
        <w:top w:val="none" w:sz="0" w:space="0" w:color="auto"/>
        <w:left w:val="none" w:sz="0" w:space="0" w:color="auto"/>
        <w:bottom w:val="none" w:sz="0" w:space="0" w:color="auto"/>
        <w:right w:val="none" w:sz="0" w:space="0" w:color="auto"/>
      </w:divBdr>
    </w:div>
    <w:div w:id="1470633857">
      <w:bodyDiv w:val="1"/>
      <w:marLeft w:val="0"/>
      <w:marRight w:val="0"/>
      <w:marTop w:val="0"/>
      <w:marBottom w:val="0"/>
      <w:divBdr>
        <w:top w:val="none" w:sz="0" w:space="0" w:color="auto"/>
        <w:left w:val="none" w:sz="0" w:space="0" w:color="auto"/>
        <w:bottom w:val="none" w:sz="0" w:space="0" w:color="auto"/>
        <w:right w:val="none" w:sz="0" w:space="0" w:color="auto"/>
      </w:divBdr>
    </w:div>
    <w:div w:id="1871910993">
      <w:bodyDiv w:val="1"/>
      <w:marLeft w:val="0"/>
      <w:marRight w:val="0"/>
      <w:marTop w:val="0"/>
      <w:marBottom w:val="0"/>
      <w:divBdr>
        <w:top w:val="none" w:sz="0" w:space="0" w:color="auto"/>
        <w:left w:val="none" w:sz="0" w:space="0" w:color="auto"/>
        <w:bottom w:val="none" w:sz="0" w:space="0" w:color="auto"/>
        <w:right w:val="none" w:sz="0" w:space="0" w:color="auto"/>
      </w:divBdr>
    </w:div>
    <w:div w:id="2001083110">
      <w:bodyDiv w:val="1"/>
      <w:marLeft w:val="0"/>
      <w:marRight w:val="0"/>
      <w:marTop w:val="0"/>
      <w:marBottom w:val="0"/>
      <w:divBdr>
        <w:top w:val="none" w:sz="0" w:space="0" w:color="auto"/>
        <w:left w:val="none" w:sz="0" w:space="0" w:color="auto"/>
        <w:bottom w:val="none" w:sz="0" w:space="0" w:color="auto"/>
        <w:right w:val="none" w:sz="0" w:space="0" w:color="auto"/>
      </w:divBdr>
    </w:div>
    <w:div w:id="2049605377">
      <w:bodyDiv w:val="1"/>
      <w:marLeft w:val="0"/>
      <w:marRight w:val="0"/>
      <w:marTop w:val="0"/>
      <w:marBottom w:val="0"/>
      <w:divBdr>
        <w:top w:val="none" w:sz="0" w:space="0" w:color="auto"/>
        <w:left w:val="none" w:sz="0" w:space="0" w:color="auto"/>
        <w:bottom w:val="none" w:sz="0" w:space="0" w:color="auto"/>
        <w:right w:val="none" w:sz="0" w:space="0" w:color="auto"/>
      </w:divBdr>
    </w:div>
    <w:div w:id="2123264868">
      <w:bodyDiv w:val="1"/>
      <w:marLeft w:val="0"/>
      <w:marRight w:val="0"/>
      <w:marTop w:val="0"/>
      <w:marBottom w:val="0"/>
      <w:divBdr>
        <w:top w:val="none" w:sz="0" w:space="0" w:color="auto"/>
        <w:left w:val="none" w:sz="0" w:space="0" w:color="auto"/>
        <w:bottom w:val="none" w:sz="0" w:space="0" w:color="auto"/>
        <w:right w:val="none" w:sz="0" w:space="0" w:color="auto"/>
      </w:divBdr>
      <w:divsChild>
        <w:div w:id="1282151747">
          <w:marLeft w:val="0"/>
          <w:marRight w:val="0"/>
          <w:marTop w:val="0"/>
          <w:marBottom w:val="0"/>
          <w:divBdr>
            <w:top w:val="none" w:sz="0" w:space="0" w:color="auto"/>
            <w:left w:val="none" w:sz="0" w:space="0" w:color="auto"/>
            <w:bottom w:val="none" w:sz="0" w:space="0" w:color="auto"/>
            <w:right w:val="none" w:sz="0" w:space="0" w:color="auto"/>
          </w:divBdr>
        </w:div>
        <w:div w:id="672614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space.puet.edu.ua/bitstream/123456789/7849/1/Blokha_Viktoriia-IER-61m.pdf" TargetMode="External"/><Relationship Id="rId18" Type="http://schemas.openxmlformats.org/officeDocument/2006/relationships/hyperlink" Target="http://ei-journal.in.ua/index.php/journal/article/view/171/157" TargetMode="External"/><Relationship Id="rId26" Type="http://schemas.openxmlformats.org/officeDocument/2006/relationships/hyperlink" Target="http://www.easterneurope-ebm.in.ua/journal/23_2019/23.pdf" TargetMode="External"/><Relationship Id="rId39" Type="http://schemas.openxmlformats.org/officeDocument/2006/relationships/hyperlink" Target="http://www.minfin.gov.ua" TargetMode="External"/><Relationship Id="rId3" Type="http://schemas.openxmlformats.org/officeDocument/2006/relationships/styles" Target="styles.xml"/><Relationship Id="rId21" Type="http://schemas.openxmlformats.org/officeDocument/2006/relationships/hyperlink" Target="https://science.lpnu.ua/sites/default/files/journal-paper/2021/jun/23786/menedzhment121-148-154.pdf" TargetMode="External"/><Relationship Id="rId34" Type="http://schemas.openxmlformats.org/officeDocument/2006/relationships/hyperlink" Target="https://www.ukrinform.ua/rubric-economy/3291328-ukraina-posila-54-misce-u-svitovomu-rejtingu-konkurentospromoznosti.html" TargetMode="External"/><Relationship Id="rId42" Type="http://schemas.openxmlformats.org/officeDocument/2006/relationships/hyperlink" Target="http://www.lib-gw.univ.kiev.ua"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space.wunu.edu.ua/bitstream/316497/42237/1/%D0%92%D0%B0%D1%88%D0%BA%D1%96%D0%B2%20%D0%9E.%D0%9F._%D0%A3%D0%9A%D0%9F_%D0%BD%D0%B0%D0%B2%D1%87_%D0%BF%D0%BE%D1%81%D1%96%D0%B1%D0%BD%D0%B8%D0%BA_2021.pdf" TargetMode="External"/><Relationship Id="rId17" Type="http://schemas.openxmlformats.org/officeDocument/2006/relationships/hyperlink" Target="http://www.agrosvit.info/?op=1&amp;z=2984&amp;i=12" TargetMode="External"/><Relationship Id="rId25" Type="http://schemas.openxmlformats.org/officeDocument/2006/relationships/hyperlink" Target="http://ej.journal.kspu.edu/index.php/ej/article/view/686/674" TargetMode="External"/><Relationship Id="rId33" Type="http://schemas.openxmlformats.org/officeDocument/2006/relationships/hyperlink" Target="http://www.ier.com.ua/ua/mci/index_2021" TargetMode="External"/><Relationship Id="rId38" Type="http://schemas.openxmlformats.org/officeDocument/2006/relationships/hyperlink" Target="http://www.me.gov.ua"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conomy.in.ua/pdf/3_2021/24.pdf" TargetMode="External"/><Relationship Id="rId20" Type="http://schemas.openxmlformats.org/officeDocument/2006/relationships/hyperlink" Target="http://www.economy.in.ua/pdf/5_2020/21.pdf" TargetMode="External"/><Relationship Id="rId29" Type="http://schemas.openxmlformats.org/officeDocument/2006/relationships/hyperlink" Target="http://eapk.org.ua/contents/2017/09/33" TargetMode="External"/><Relationship Id="rId41" Type="http://schemas.openxmlformats.org/officeDocument/2006/relationships/hyperlink" Target="http://www.nbuv.gov.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gp-journal.kiev.ua/archive/2019/1/10.pdf" TargetMode="External"/><Relationship Id="rId24" Type="http://schemas.openxmlformats.org/officeDocument/2006/relationships/hyperlink" Target="http://testmetrstandart.com.ua/istorija-stvorennja-iso-serii-9000/" TargetMode="External"/><Relationship Id="rId32" Type="http://schemas.openxmlformats.org/officeDocument/2006/relationships/hyperlink" Target="http://bses.in.ua/journals/2021/66_2021/13.pdf" TargetMode="External"/><Relationship Id="rId37" Type="http://schemas.openxmlformats.org/officeDocument/2006/relationships/hyperlink" Target="http://www.bank.gov.ua" TargetMode="External"/><Relationship Id="rId40" Type="http://schemas.openxmlformats.org/officeDocument/2006/relationships/hyperlink" Target="http://www.ukrstat.gov.ua" TargetMode="External"/><Relationship Id="rId45" Type="http://schemas.openxmlformats.org/officeDocument/2006/relationships/hyperlink" Target="http://www.kmu.gov.ua/control/" TargetMode="External"/><Relationship Id="rId5" Type="http://schemas.openxmlformats.org/officeDocument/2006/relationships/webSettings" Target="webSettings.xml"/><Relationship Id="rId15" Type="http://schemas.openxmlformats.org/officeDocument/2006/relationships/hyperlink" Target="https://www.pdau.edu.ua/sites/default/files/node/5546/konkurentni-perevagy.pdf" TargetMode="External"/><Relationship Id="rId23" Type="http://schemas.openxmlformats.org/officeDocument/2006/relationships/hyperlink" Target="https://www.business-inform.net/export_pdf/business-inform-2020-12_0-pages252_258.pdf" TargetMode="External"/><Relationship Id="rId28" Type="http://schemas.openxmlformats.org/officeDocument/2006/relationships/hyperlink" Target="http://confmanagement.kpi.ua/proc/article/view/230855" TargetMode="External"/><Relationship Id="rId36" Type="http://schemas.openxmlformats.org/officeDocument/2006/relationships/hyperlink" Target="http://www.kmu.gov.ua" TargetMode="External"/><Relationship Id="rId10" Type="http://schemas.openxmlformats.org/officeDocument/2006/relationships/hyperlink" Target="http://ujae.org.ua/teoriya-konkurentsiyi-evolyutsiya-poglyadiv-i-zmistovne-napovnennya/" TargetMode="External"/><Relationship Id="rId19" Type="http://schemas.openxmlformats.org/officeDocument/2006/relationships/hyperlink" Target="http://ir.nusta.edu.ua/jspui/bitstream/123456789/7221/1/0405_D_%20PTM-19-1_Kozel%20O.pdf" TargetMode="External"/><Relationship Id="rId31" Type="http://schemas.openxmlformats.org/officeDocument/2006/relationships/hyperlink" Target="http://www.investplan.com.ua/?op=1&amp;z=7373&amp;i=0" TargetMode="External"/><Relationship Id="rId44" Type="http://schemas.openxmlformats.org/officeDocument/2006/relationships/hyperlink" Target="http://korolenko.kharkov.com"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ela.kpi.ua/bitstream/123456789/28288/1/Dubchenko_bakalavr.pdf" TargetMode="External"/><Relationship Id="rId22" Type="http://schemas.openxmlformats.org/officeDocument/2006/relationships/hyperlink" Target="http://dspace.wunu.edu.ua/bitstream/316497/44094/1/%D0%93%D0%BE%D1%80%D0%B1%D0%B0%D1%87%D1%83%D0%BA%20%D0%A1_%20%D0%95%D0%A3%D0%9F%D0%BC-21.pdf" TargetMode="External"/><Relationship Id="rId27" Type="http://schemas.openxmlformats.org/officeDocument/2006/relationships/hyperlink" Target="https://re.gov.ua/re202002/re202002_131_PopadynetsNM,IrtyshchevaIO,KramarenkoIS,DanyloSI,ZhuravelYuV.pdf" TargetMode="External"/><Relationship Id="rId30" Type="http://schemas.openxmlformats.org/officeDocument/2006/relationships/hyperlink" Target="https://modecon.mnau.edu.ua/issue/12-2018/chumak.pdf" TargetMode="External"/><Relationship Id="rId35" Type="http://schemas.openxmlformats.org/officeDocument/2006/relationships/hyperlink" Target="https://dl.tntu.edu.ua/index.php" TargetMode="External"/><Relationship Id="rId43" Type="http://schemas.openxmlformats.org/officeDocument/2006/relationships/hyperlink" Target="http://www.lib.com.ua"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1521C-B226-40A8-956C-49AB525EE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2142</TotalTime>
  <Pages>44</Pages>
  <Words>55624</Words>
  <Characters>31707</Characters>
  <Application>Microsoft Office Word</Application>
  <DocSecurity>0</DocSecurity>
  <Lines>264</Lines>
  <Paragraphs>174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87157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Lenovo</cp:lastModifiedBy>
  <cp:revision>118</cp:revision>
  <dcterms:created xsi:type="dcterms:W3CDTF">2017-12-01T13:53:00Z</dcterms:created>
  <dcterms:modified xsi:type="dcterms:W3CDTF">2024-02-23T09:29:00Z</dcterms:modified>
</cp:coreProperties>
</file>