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B862" w14:textId="77777777" w:rsidR="00375AF6" w:rsidRDefault="00375AF6" w:rsidP="00375AF6">
      <w:pPr>
        <w:jc w:val="center"/>
        <w:rPr>
          <w:b/>
          <w:sz w:val="28"/>
          <w:szCs w:val="28"/>
          <w:lang w:val="uk-UA"/>
        </w:rPr>
      </w:pPr>
      <w:bookmarkStart w:id="0" w:name="_GoBack"/>
      <w:bookmarkEnd w:id="0"/>
    </w:p>
    <w:p w14:paraId="1BCA71ED" w14:textId="77777777" w:rsidR="00375AF6" w:rsidRDefault="00375AF6" w:rsidP="00375AF6">
      <w:pPr>
        <w:jc w:val="center"/>
        <w:rPr>
          <w:b/>
          <w:sz w:val="28"/>
          <w:szCs w:val="28"/>
          <w:lang w:val="uk-UA"/>
        </w:rPr>
      </w:pPr>
    </w:p>
    <w:p w14:paraId="40816159" w14:textId="77777777" w:rsidR="00375AF6" w:rsidRDefault="00375AF6" w:rsidP="00375AF6">
      <w:pPr>
        <w:jc w:val="center"/>
        <w:rPr>
          <w:b/>
          <w:sz w:val="28"/>
          <w:szCs w:val="28"/>
          <w:lang w:val="uk-UA"/>
        </w:rPr>
      </w:pPr>
    </w:p>
    <w:p w14:paraId="3E805B6A" w14:textId="77777777" w:rsidR="00375AF6" w:rsidRDefault="00375AF6" w:rsidP="00375AF6">
      <w:pPr>
        <w:jc w:val="center"/>
        <w:rPr>
          <w:b/>
          <w:sz w:val="28"/>
          <w:szCs w:val="28"/>
          <w:lang w:val="uk-UA"/>
        </w:rPr>
      </w:pPr>
    </w:p>
    <w:p w14:paraId="5D3FC14E" w14:textId="77777777" w:rsidR="00375AF6" w:rsidRDefault="00375AF6" w:rsidP="00375AF6">
      <w:pPr>
        <w:jc w:val="center"/>
        <w:rPr>
          <w:b/>
          <w:sz w:val="28"/>
          <w:szCs w:val="28"/>
          <w:lang w:val="uk-UA"/>
        </w:rPr>
      </w:pPr>
    </w:p>
    <w:p w14:paraId="71E7B855" w14:textId="77777777" w:rsidR="00375AF6" w:rsidRDefault="00375AF6" w:rsidP="00375AF6">
      <w:pPr>
        <w:jc w:val="center"/>
        <w:rPr>
          <w:b/>
          <w:sz w:val="28"/>
          <w:szCs w:val="28"/>
          <w:lang w:val="uk-UA"/>
        </w:rPr>
      </w:pPr>
    </w:p>
    <w:p w14:paraId="61977D67" w14:textId="77777777" w:rsidR="00375AF6" w:rsidRDefault="00375AF6" w:rsidP="00375AF6">
      <w:pPr>
        <w:jc w:val="center"/>
        <w:rPr>
          <w:b/>
          <w:sz w:val="28"/>
          <w:szCs w:val="28"/>
          <w:lang w:val="uk-UA"/>
        </w:rPr>
      </w:pPr>
    </w:p>
    <w:p w14:paraId="0BB2C13F" w14:textId="77777777" w:rsidR="00375AF6" w:rsidRDefault="00375AF6" w:rsidP="00375AF6">
      <w:pPr>
        <w:jc w:val="center"/>
        <w:rPr>
          <w:b/>
          <w:sz w:val="28"/>
          <w:szCs w:val="28"/>
          <w:lang w:val="uk-UA"/>
        </w:rPr>
      </w:pPr>
    </w:p>
    <w:p w14:paraId="63AC45C8" w14:textId="77777777" w:rsidR="00375AF6" w:rsidRDefault="00375AF6" w:rsidP="00375AF6">
      <w:pPr>
        <w:jc w:val="center"/>
        <w:rPr>
          <w:b/>
          <w:sz w:val="28"/>
          <w:szCs w:val="28"/>
          <w:lang w:val="uk-UA"/>
        </w:rPr>
      </w:pPr>
    </w:p>
    <w:p w14:paraId="62FDF6D3" w14:textId="77777777" w:rsidR="00375AF6" w:rsidRDefault="00375AF6" w:rsidP="00375AF6">
      <w:pPr>
        <w:jc w:val="center"/>
        <w:rPr>
          <w:b/>
          <w:sz w:val="28"/>
          <w:szCs w:val="28"/>
          <w:lang w:val="uk-UA"/>
        </w:rPr>
      </w:pPr>
    </w:p>
    <w:p w14:paraId="43F2EF71" w14:textId="77777777" w:rsidR="00375AF6" w:rsidRDefault="00375AF6" w:rsidP="00375AF6">
      <w:pPr>
        <w:jc w:val="center"/>
        <w:rPr>
          <w:b/>
          <w:sz w:val="28"/>
          <w:szCs w:val="28"/>
          <w:lang w:val="uk-UA"/>
        </w:rPr>
      </w:pPr>
    </w:p>
    <w:p w14:paraId="59D8A661" w14:textId="77777777" w:rsidR="00375AF6" w:rsidRDefault="00375AF6" w:rsidP="00375AF6">
      <w:pPr>
        <w:jc w:val="center"/>
        <w:rPr>
          <w:b/>
          <w:sz w:val="28"/>
          <w:szCs w:val="28"/>
          <w:lang w:val="uk-UA"/>
        </w:rPr>
      </w:pPr>
    </w:p>
    <w:p w14:paraId="6773B964" w14:textId="77777777" w:rsidR="00375AF6" w:rsidRDefault="00375AF6" w:rsidP="00375AF6">
      <w:pPr>
        <w:jc w:val="center"/>
        <w:rPr>
          <w:b/>
          <w:sz w:val="28"/>
          <w:szCs w:val="28"/>
          <w:lang w:val="uk-UA"/>
        </w:rPr>
      </w:pPr>
    </w:p>
    <w:p w14:paraId="5D9C2F95" w14:textId="77777777" w:rsidR="00375AF6" w:rsidRDefault="00375AF6" w:rsidP="00375AF6">
      <w:pPr>
        <w:jc w:val="center"/>
        <w:rPr>
          <w:b/>
          <w:sz w:val="28"/>
          <w:szCs w:val="28"/>
          <w:lang w:val="uk-UA"/>
        </w:rPr>
      </w:pPr>
    </w:p>
    <w:p w14:paraId="4BDA4371" w14:textId="77777777" w:rsidR="00375AF6" w:rsidRDefault="00375AF6" w:rsidP="00375AF6">
      <w:pPr>
        <w:jc w:val="center"/>
        <w:rPr>
          <w:b/>
          <w:sz w:val="28"/>
          <w:szCs w:val="28"/>
          <w:lang w:val="uk-UA"/>
        </w:rPr>
      </w:pPr>
    </w:p>
    <w:p w14:paraId="0F5A1780" w14:textId="77777777" w:rsidR="00375AF6" w:rsidRDefault="00375AF6" w:rsidP="00375AF6">
      <w:pPr>
        <w:jc w:val="center"/>
        <w:rPr>
          <w:b/>
          <w:sz w:val="28"/>
          <w:szCs w:val="28"/>
          <w:lang w:val="uk-UA"/>
        </w:rPr>
      </w:pPr>
    </w:p>
    <w:p w14:paraId="0E444DFD" w14:textId="77777777" w:rsidR="00375AF6" w:rsidRDefault="00375AF6" w:rsidP="00375AF6">
      <w:pPr>
        <w:jc w:val="center"/>
        <w:rPr>
          <w:b/>
          <w:sz w:val="28"/>
          <w:szCs w:val="28"/>
          <w:lang w:val="uk-UA"/>
        </w:rPr>
      </w:pPr>
    </w:p>
    <w:p w14:paraId="6D709722" w14:textId="77777777" w:rsidR="00375AF6" w:rsidRDefault="00375AF6" w:rsidP="00375AF6">
      <w:pPr>
        <w:jc w:val="center"/>
        <w:rPr>
          <w:b/>
          <w:sz w:val="28"/>
          <w:szCs w:val="28"/>
          <w:lang w:val="uk-UA"/>
        </w:rPr>
      </w:pPr>
      <w:r>
        <w:rPr>
          <w:b/>
          <w:sz w:val="28"/>
          <w:szCs w:val="28"/>
          <w:lang w:val="uk-UA"/>
        </w:rPr>
        <w:t>Психологічні особливості розвитку стресостійкості у майбутніх фахівців проєктного менеджменту</w:t>
      </w:r>
    </w:p>
    <w:p w14:paraId="1362E459" w14:textId="77777777" w:rsidR="00375AF6" w:rsidRPr="00200D35" w:rsidRDefault="00375AF6" w:rsidP="00375AF6">
      <w:pPr>
        <w:jc w:val="center"/>
        <w:rPr>
          <w:b/>
          <w:sz w:val="28"/>
          <w:szCs w:val="28"/>
          <w:lang w:val="uk-UA"/>
        </w:rPr>
      </w:pPr>
    </w:p>
    <w:p w14:paraId="53DEDA83" w14:textId="77777777" w:rsidR="00375AF6" w:rsidRPr="00200D35" w:rsidRDefault="00375AF6" w:rsidP="00375AF6">
      <w:pPr>
        <w:jc w:val="center"/>
        <w:rPr>
          <w:bCs/>
          <w:sz w:val="28"/>
          <w:szCs w:val="28"/>
          <w:lang w:val="uk-UA"/>
        </w:rPr>
      </w:pPr>
      <w:r>
        <w:rPr>
          <w:b/>
          <w:sz w:val="28"/>
          <w:szCs w:val="28"/>
          <w:lang w:val="uk-UA"/>
        </w:rPr>
        <w:t xml:space="preserve">Студент: </w:t>
      </w:r>
      <w:r w:rsidRPr="00200D35">
        <w:rPr>
          <w:bCs/>
          <w:sz w:val="28"/>
          <w:szCs w:val="28"/>
          <w:lang w:val="uk-UA"/>
        </w:rPr>
        <w:t xml:space="preserve">Король Олександр Борисович </w:t>
      </w:r>
    </w:p>
    <w:p w14:paraId="2771A590" w14:textId="77777777" w:rsidR="00375AF6" w:rsidRPr="00200D35" w:rsidRDefault="00375AF6" w:rsidP="00375AF6">
      <w:pPr>
        <w:jc w:val="center"/>
        <w:rPr>
          <w:bCs/>
          <w:sz w:val="28"/>
          <w:szCs w:val="28"/>
          <w:lang w:val="uk-UA"/>
        </w:rPr>
      </w:pPr>
      <w:r>
        <w:rPr>
          <w:b/>
          <w:sz w:val="28"/>
          <w:szCs w:val="28"/>
          <w:lang w:val="uk-UA"/>
        </w:rPr>
        <w:t>Науковий керівник:</w:t>
      </w:r>
      <w:r w:rsidRPr="00200D35">
        <w:rPr>
          <w:bCs/>
          <w:sz w:val="28"/>
          <w:szCs w:val="28"/>
          <w:lang w:val="uk-UA"/>
        </w:rPr>
        <w:t xml:space="preserve"> Ятищук Анастасія Анатоліївна </w:t>
      </w:r>
    </w:p>
    <w:p w14:paraId="47475E0B" w14:textId="77777777" w:rsidR="00375AF6" w:rsidRDefault="00375AF6" w:rsidP="00375AF6">
      <w:pPr>
        <w:spacing w:line="360" w:lineRule="auto"/>
        <w:ind w:firstLine="709"/>
        <w:rPr>
          <w:lang w:val="uk-UA"/>
        </w:rPr>
      </w:pPr>
      <w:r w:rsidRPr="00FC32B1">
        <w:rPr>
          <w:lang w:val="uk-UA"/>
        </w:rPr>
        <w:br w:type="page"/>
      </w:r>
    </w:p>
    <w:p w14:paraId="1703F6C4" w14:textId="5AF68799" w:rsidR="00375AF6" w:rsidRPr="00375AF6" w:rsidRDefault="00375AF6" w:rsidP="00375AF6">
      <w:pPr>
        <w:spacing w:line="360" w:lineRule="auto"/>
        <w:ind w:firstLine="709"/>
        <w:rPr>
          <w:b/>
          <w:bCs/>
          <w:sz w:val="28"/>
          <w:szCs w:val="28"/>
          <w:lang w:val="uk-UA"/>
        </w:rPr>
      </w:pPr>
      <w:r w:rsidRPr="00375AF6">
        <w:rPr>
          <w:b/>
          <w:bCs/>
          <w:sz w:val="28"/>
          <w:szCs w:val="28"/>
          <w:lang w:val="uk-UA"/>
        </w:rPr>
        <w:lastRenderedPageBreak/>
        <w:t>Завдання</w:t>
      </w:r>
    </w:p>
    <w:p w14:paraId="4B8735E0" w14:textId="77777777" w:rsidR="00375AF6" w:rsidRDefault="00375AF6" w:rsidP="00375AF6">
      <w:pPr>
        <w:spacing w:line="360" w:lineRule="auto"/>
        <w:ind w:firstLine="709"/>
        <w:rPr>
          <w:lang w:val="uk-UA"/>
        </w:rPr>
      </w:pPr>
      <w:r w:rsidRPr="00FC32B1">
        <w:rPr>
          <w:lang w:val="uk-UA"/>
        </w:rPr>
        <w:br w:type="page"/>
      </w:r>
    </w:p>
    <w:p w14:paraId="1AE023FE" w14:textId="2F6F8E94" w:rsidR="003E7A9F" w:rsidRPr="00FC32B1" w:rsidRDefault="003E7A9F" w:rsidP="003E7A9F">
      <w:pPr>
        <w:jc w:val="center"/>
        <w:rPr>
          <w:b/>
          <w:sz w:val="28"/>
          <w:szCs w:val="28"/>
          <w:lang w:val="uk-UA"/>
        </w:rPr>
      </w:pPr>
      <w:r w:rsidRPr="00FC32B1">
        <w:rPr>
          <w:b/>
          <w:sz w:val="28"/>
          <w:szCs w:val="28"/>
          <w:lang w:val="uk-UA"/>
        </w:rPr>
        <w:lastRenderedPageBreak/>
        <w:t>ЗМІСТ</w:t>
      </w:r>
    </w:p>
    <w:p w14:paraId="23D1750F" w14:textId="77777777" w:rsidR="003E7A9F" w:rsidRPr="00FC32B1" w:rsidRDefault="003E7A9F" w:rsidP="003E7A9F">
      <w:pPr>
        <w:jc w:val="center"/>
        <w:rPr>
          <w:b/>
          <w:sz w:val="28"/>
          <w:szCs w:val="28"/>
          <w:lang w:val="uk-UA"/>
        </w:rPr>
      </w:pPr>
    </w:p>
    <w:p w14:paraId="35463DEF" w14:textId="00FA83BF" w:rsidR="003E7A9F" w:rsidRPr="00D933A4" w:rsidRDefault="003E7A9F" w:rsidP="00D933A4">
      <w:pPr>
        <w:tabs>
          <w:tab w:val="left" w:pos="426"/>
          <w:tab w:val="right" w:leader="dot" w:pos="9639"/>
        </w:tabs>
        <w:spacing w:line="360" w:lineRule="auto"/>
        <w:rPr>
          <w:sz w:val="28"/>
          <w:szCs w:val="28"/>
          <w:lang w:val="en-US"/>
        </w:rPr>
      </w:pPr>
      <w:r w:rsidRPr="00FC32B1">
        <w:rPr>
          <w:b/>
          <w:sz w:val="28"/>
          <w:szCs w:val="28"/>
          <w:lang w:val="uk-UA"/>
        </w:rPr>
        <w:t>ВСТУП</w:t>
      </w:r>
      <w:r w:rsidRPr="00FC32B1">
        <w:rPr>
          <w:sz w:val="28"/>
          <w:szCs w:val="28"/>
          <w:lang w:val="uk-UA"/>
        </w:rPr>
        <w:tab/>
      </w:r>
      <w:r w:rsidR="00D933A4">
        <w:rPr>
          <w:sz w:val="28"/>
          <w:szCs w:val="28"/>
          <w:lang w:val="en-US"/>
        </w:rPr>
        <w:t>4</w:t>
      </w:r>
      <w:r w:rsidRPr="00FC32B1">
        <w:rPr>
          <w:sz w:val="28"/>
          <w:szCs w:val="28"/>
          <w:lang w:val="uk-UA"/>
        </w:rPr>
        <w:br/>
      </w:r>
      <w:r w:rsidRPr="00FC32B1">
        <w:rPr>
          <w:b/>
          <w:sz w:val="28"/>
          <w:szCs w:val="28"/>
          <w:lang w:val="uk-UA"/>
        </w:rPr>
        <w:t xml:space="preserve">РОЗДІЛ </w:t>
      </w:r>
      <w:r w:rsidRPr="00200D35">
        <w:rPr>
          <w:b/>
          <w:bCs/>
          <w:color w:val="202124"/>
          <w:sz w:val="28"/>
          <w:szCs w:val="28"/>
          <w:shd w:val="clear" w:color="auto" w:fill="FFFFFF"/>
        </w:rPr>
        <w:t>I</w:t>
      </w:r>
      <w:r w:rsidRPr="00FC32B1">
        <w:rPr>
          <w:b/>
          <w:sz w:val="28"/>
          <w:szCs w:val="28"/>
          <w:lang w:val="uk-UA"/>
        </w:rPr>
        <w:t>. ТЕОРЕТИЧНІ ОСНОВИ ФОРМУВАННЯ СТРЕСОСТІЙКОСТІ У ФАХІВЦІВ ПРОЄКТНОГО МЕНЕДЖМЕНТУ</w:t>
      </w:r>
      <w:r w:rsidRPr="00FC32B1">
        <w:rPr>
          <w:sz w:val="28"/>
          <w:szCs w:val="28"/>
          <w:lang w:val="uk-UA"/>
        </w:rPr>
        <w:tab/>
      </w:r>
      <w:r w:rsidR="00D933A4">
        <w:rPr>
          <w:sz w:val="28"/>
          <w:szCs w:val="28"/>
          <w:lang w:val="en-US"/>
        </w:rPr>
        <w:t>9</w:t>
      </w:r>
    </w:p>
    <w:p w14:paraId="62C2D1F0" w14:textId="0EC1E09A" w:rsidR="003E7A9F" w:rsidRPr="00D933A4" w:rsidRDefault="003E7A9F" w:rsidP="003E7A9F">
      <w:pPr>
        <w:tabs>
          <w:tab w:val="left" w:pos="426"/>
          <w:tab w:val="right" w:leader="dot" w:pos="9639"/>
        </w:tabs>
        <w:spacing w:line="360" w:lineRule="auto"/>
        <w:jc w:val="both"/>
        <w:rPr>
          <w:sz w:val="28"/>
          <w:szCs w:val="28"/>
          <w:lang w:val="en-US"/>
        </w:rPr>
      </w:pPr>
      <w:r w:rsidRPr="00FC32B1">
        <w:rPr>
          <w:sz w:val="28"/>
          <w:szCs w:val="28"/>
          <w:lang w:val="uk-UA"/>
        </w:rPr>
        <w:t>1.1 Висвітлення поняття "стресостійкість" у психологічних дослідженнях</w:t>
      </w:r>
      <w:r w:rsidRPr="00FC32B1">
        <w:rPr>
          <w:sz w:val="28"/>
          <w:szCs w:val="28"/>
          <w:lang w:val="uk-UA"/>
        </w:rPr>
        <w:tab/>
      </w:r>
      <w:r w:rsidR="00D933A4">
        <w:rPr>
          <w:sz w:val="28"/>
          <w:szCs w:val="28"/>
          <w:lang w:val="en-US"/>
        </w:rPr>
        <w:t>9</w:t>
      </w:r>
    </w:p>
    <w:p w14:paraId="66FCD567" w14:textId="1EFE7ED2" w:rsidR="003E7A9F" w:rsidRPr="00D933A4" w:rsidRDefault="003E7A9F" w:rsidP="003E7A9F">
      <w:pPr>
        <w:tabs>
          <w:tab w:val="left" w:pos="426"/>
          <w:tab w:val="right" w:leader="dot" w:pos="9639"/>
        </w:tabs>
        <w:spacing w:line="360" w:lineRule="auto"/>
        <w:jc w:val="both"/>
        <w:rPr>
          <w:sz w:val="28"/>
          <w:szCs w:val="28"/>
          <w:lang w:val="en-US"/>
        </w:rPr>
      </w:pPr>
      <w:r w:rsidRPr="00FC32B1">
        <w:rPr>
          <w:sz w:val="28"/>
          <w:szCs w:val="28"/>
          <w:lang w:val="uk-UA"/>
        </w:rPr>
        <w:t>1.2 Психологічні аспекти професійної діяльності в про</w:t>
      </w:r>
      <w:r>
        <w:rPr>
          <w:sz w:val="28"/>
          <w:szCs w:val="28"/>
          <w:lang w:val="uk-UA"/>
        </w:rPr>
        <w:t>є</w:t>
      </w:r>
      <w:r w:rsidRPr="00FC32B1">
        <w:rPr>
          <w:sz w:val="28"/>
          <w:szCs w:val="28"/>
          <w:lang w:val="uk-UA"/>
        </w:rPr>
        <w:t>ктному менеджменті</w:t>
      </w:r>
      <w:r w:rsidRPr="00FC32B1">
        <w:rPr>
          <w:sz w:val="28"/>
          <w:szCs w:val="28"/>
          <w:lang w:val="uk-UA"/>
        </w:rPr>
        <w:tab/>
        <w:t>1</w:t>
      </w:r>
      <w:r w:rsidR="00D933A4">
        <w:rPr>
          <w:sz w:val="28"/>
          <w:szCs w:val="28"/>
          <w:lang w:val="en-US"/>
        </w:rPr>
        <w:t>7</w:t>
      </w:r>
    </w:p>
    <w:p w14:paraId="0C93BBDE" w14:textId="42E1E436" w:rsidR="003E7A9F" w:rsidRPr="00D933A4" w:rsidRDefault="003E7A9F" w:rsidP="003E7A9F">
      <w:pPr>
        <w:tabs>
          <w:tab w:val="left" w:pos="426"/>
          <w:tab w:val="right" w:leader="dot" w:pos="9639"/>
        </w:tabs>
        <w:spacing w:line="360" w:lineRule="auto"/>
        <w:jc w:val="both"/>
        <w:rPr>
          <w:sz w:val="28"/>
          <w:szCs w:val="28"/>
          <w:lang w:val="en-US"/>
        </w:rPr>
      </w:pPr>
      <w:r w:rsidRPr="00FC32B1">
        <w:rPr>
          <w:sz w:val="28"/>
          <w:szCs w:val="28"/>
          <w:lang w:val="uk-UA"/>
        </w:rPr>
        <w:t>1.3 Психологічні особливості здобувачів вищої освіти у сфері менеджменту</w:t>
      </w:r>
      <w:r w:rsidRPr="00FC32B1">
        <w:rPr>
          <w:sz w:val="28"/>
          <w:szCs w:val="28"/>
          <w:lang w:val="uk-UA"/>
        </w:rPr>
        <w:tab/>
        <w:t>2</w:t>
      </w:r>
      <w:r w:rsidR="00D933A4">
        <w:rPr>
          <w:sz w:val="28"/>
          <w:szCs w:val="28"/>
          <w:lang w:val="en-US"/>
        </w:rPr>
        <w:t>1</w:t>
      </w:r>
    </w:p>
    <w:p w14:paraId="1A9AF942" w14:textId="73A2BA7D" w:rsidR="003E7A9F" w:rsidRPr="00D933A4" w:rsidRDefault="003E7A9F" w:rsidP="003E7A9F">
      <w:pPr>
        <w:tabs>
          <w:tab w:val="left" w:pos="426"/>
          <w:tab w:val="right" w:leader="dot" w:pos="9639"/>
        </w:tabs>
        <w:spacing w:line="360" w:lineRule="auto"/>
        <w:rPr>
          <w:sz w:val="28"/>
          <w:szCs w:val="28"/>
          <w:lang w:val="en-US"/>
        </w:rPr>
      </w:pPr>
      <w:r>
        <w:rPr>
          <w:sz w:val="28"/>
          <w:szCs w:val="28"/>
          <w:lang w:val="uk-UA"/>
        </w:rPr>
        <w:t xml:space="preserve">Висновки до розділу </w:t>
      </w:r>
      <w:r w:rsidRPr="00817621">
        <w:rPr>
          <w:color w:val="202124"/>
          <w:sz w:val="28"/>
          <w:szCs w:val="28"/>
          <w:shd w:val="clear" w:color="auto" w:fill="FFFFFF"/>
        </w:rPr>
        <w:t>I</w:t>
      </w:r>
      <w:r w:rsidRPr="00FC32B1">
        <w:rPr>
          <w:sz w:val="28"/>
          <w:szCs w:val="28"/>
          <w:lang w:val="uk-UA"/>
        </w:rPr>
        <w:tab/>
      </w:r>
      <w:r>
        <w:rPr>
          <w:sz w:val="28"/>
          <w:szCs w:val="28"/>
          <w:lang w:val="uk-UA"/>
        </w:rPr>
        <w:t>3</w:t>
      </w:r>
      <w:r w:rsidR="00D933A4">
        <w:rPr>
          <w:sz w:val="28"/>
          <w:szCs w:val="28"/>
          <w:lang w:val="en-US"/>
        </w:rPr>
        <w:t>0</w:t>
      </w:r>
    </w:p>
    <w:p w14:paraId="6586BE8A" w14:textId="6046C8FC" w:rsidR="003E7A9F" w:rsidRPr="00D933A4" w:rsidRDefault="003E7A9F" w:rsidP="003E7A9F">
      <w:pPr>
        <w:tabs>
          <w:tab w:val="left" w:pos="426"/>
          <w:tab w:val="right" w:leader="dot" w:pos="9639"/>
        </w:tabs>
        <w:spacing w:line="360" w:lineRule="auto"/>
        <w:ind w:right="-1"/>
        <w:jc w:val="both"/>
        <w:rPr>
          <w:sz w:val="28"/>
          <w:szCs w:val="28"/>
          <w:lang w:val="en-US"/>
        </w:rPr>
      </w:pPr>
      <w:r w:rsidRPr="00FC32B1">
        <w:rPr>
          <w:b/>
          <w:sz w:val="28"/>
          <w:szCs w:val="28"/>
          <w:lang w:val="uk-UA"/>
        </w:rPr>
        <w:t xml:space="preserve">РОЗДІЛ </w:t>
      </w:r>
      <w:r w:rsidRPr="00200D35">
        <w:rPr>
          <w:b/>
          <w:bCs/>
          <w:color w:val="202124"/>
          <w:sz w:val="28"/>
          <w:szCs w:val="28"/>
          <w:shd w:val="clear" w:color="auto" w:fill="FFFFFF"/>
        </w:rPr>
        <w:t>II</w:t>
      </w:r>
      <w:r w:rsidRPr="00FC32B1">
        <w:rPr>
          <w:b/>
          <w:sz w:val="28"/>
          <w:szCs w:val="28"/>
          <w:lang w:val="uk-UA"/>
        </w:rPr>
        <w:t>. ЕМПІРИЧНЕ ДОСЛІДЖЕННЯ РІВНІВ СТРЕСОСТІЙКОСТІ В МАЙБУТНІХ ФАХІВЦІВ ПРО</w:t>
      </w:r>
      <w:r>
        <w:rPr>
          <w:b/>
          <w:sz w:val="28"/>
          <w:szCs w:val="28"/>
          <w:lang w:val="uk-UA"/>
        </w:rPr>
        <w:t>Є</w:t>
      </w:r>
      <w:r w:rsidRPr="00FC32B1">
        <w:rPr>
          <w:b/>
          <w:sz w:val="28"/>
          <w:szCs w:val="28"/>
          <w:lang w:val="uk-UA"/>
        </w:rPr>
        <w:t>КТНОГО МЕНЕДЖМЕНТУ</w:t>
      </w:r>
      <w:r w:rsidRPr="00FC32B1">
        <w:rPr>
          <w:sz w:val="28"/>
          <w:szCs w:val="28"/>
          <w:lang w:val="uk-UA"/>
        </w:rPr>
        <w:tab/>
        <w:t>3</w:t>
      </w:r>
      <w:r w:rsidR="00D933A4">
        <w:rPr>
          <w:sz w:val="28"/>
          <w:szCs w:val="28"/>
          <w:lang w:val="en-US"/>
        </w:rPr>
        <w:t>2</w:t>
      </w:r>
    </w:p>
    <w:p w14:paraId="7D48904B" w14:textId="16011F59" w:rsidR="003E7A9F" w:rsidRPr="00D933A4" w:rsidRDefault="003E7A9F" w:rsidP="003E7A9F">
      <w:pPr>
        <w:tabs>
          <w:tab w:val="left" w:pos="426"/>
          <w:tab w:val="right" w:leader="dot" w:pos="9639"/>
        </w:tabs>
        <w:spacing w:line="360" w:lineRule="auto"/>
        <w:jc w:val="both"/>
        <w:rPr>
          <w:sz w:val="28"/>
          <w:szCs w:val="28"/>
          <w:lang w:val="en-US"/>
        </w:rPr>
      </w:pPr>
      <w:r w:rsidRPr="00FC32B1">
        <w:rPr>
          <w:sz w:val="28"/>
          <w:szCs w:val="28"/>
          <w:lang w:val="uk-UA"/>
        </w:rPr>
        <w:t>2.1 Аналіз психодіагностичних методик для визначення рівнів стресостійкості майбутніх фахівців про</w:t>
      </w:r>
      <w:r>
        <w:rPr>
          <w:sz w:val="28"/>
          <w:szCs w:val="28"/>
          <w:lang w:val="uk-UA"/>
        </w:rPr>
        <w:t>є</w:t>
      </w:r>
      <w:r w:rsidRPr="00FC32B1">
        <w:rPr>
          <w:sz w:val="28"/>
          <w:szCs w:val="28"/>
          <w:lang w:val="uk-UA"/>
        </w:rPr>
        <w:t>ктного менеджменту</w:t>
      </w:r>
      <w:r w:rsidRPr="00FC32B1">
        <w:rPr>
          <w:sz w:val="28"/>
          <w:szCs w:val="28"/>
          <w:lang w:val="uk-UA"/>
        </w:rPr>
        <w:tab/>
        <w:t>3</w:t>
      </w:r>
      <w:r w:rsidR="00D933A4">
        <w:rPr>
          <w:sz w:val="28"/>
          <w:szCs w:val="28"/>
          <w:lang w:val="en-US"/>
        </w:rPr>
        <w:t>2</w:t>
      </w:r>
    </w:p>
    <w:p w14:paraId="63D4771E" w14:textId="0F08B85D" w:rsidR="003E7A9F" w:rsidRPr="00D933A4" w:rsidRDefault="003E7A9F" w:rsidP="003E7A9F">
      <w:pPr>
        <w:tabs>
          <w:tab w:val="left" w:pos="426"/>
          <w:tab w:val="right" w:leader="dot" w:pos="9639"/>
        </w:tabs>
        <w:spacing w:line="360" w:lineRule="auto"/>
        <w:jc w:val="both"/>
        <w:rPr>
          <w:sz w:val="28"/>
          <w:szCs w:val="28"/>
          <w:lang w:val="en-US"/>
        </w:rPr>
      </w:pPr>
      <w:r w:rsidRPr="00FC32B1">
        <w:rPr>
          <w:sz w:val="28"/>
          <w:szCs w:val="28"/>
          <w:lang w:val="uk-UA"/>
        </w:rPr>
        <w:t>2.2 Кількісне і якісне оцінювання результатів експериментального дослідження</w:t>
      </w:r>
      <w:r w:rsidR="00D933A4">
        <w:rPr>
          <w:sz w:val="28"/>
          <w:szCs w:val="28"/>
          <w:lang w:val="en-US"/>
        </w:rPr>
        <w:t>…………………………………………………………………………</w:t>
      </w:r>
      <w:r w:rsidRPr="00FC32B1">
        <w:rPr>
          <w:sz w:val="28"/>
          <w:szCs w:val="28"/>
          <w:lang w:val="uk-UA"/>
        </w:rPr>
        <w:t>3</w:t>
      </w:r>
      <w:r w:rsidR="00D933A4">
        <w:rPr>
          <w:sz w:val="28"/>
          <w:szCs w:val="28"/>
          <w:lang w:val="en-US"/>
        </w:rPr>
        <w:t>6</w:t>
      </w:r>
    </w:p>
    <w:p w14:paraId="68EAAD10" w14:textId="6D75AD35" w:rsidR="003E7A9F" w:rsidRPr="00D933A4" w:rsidRDefault="003E7A9F" w:rsidP="003E7A9F">
      <w:pPr>
        <w:tabs>
          <w:tab w:val="left" w:pos="426"/>
          <w:tab w:val="right" w:leader="dot" w:pos="9639"/>
        </w:tabs>
        <w:spacing w:line="360" w:lineRule="auto"/>
        <w:rPr>
          <w:sz w:val="28"/>
          <w:szCs w:val="28"/>
          <w:lang w:val="en-US"/>
        </w:rPr>
      </w:pPr>
      <w:r>
        <w:rPr>
          <w:sz w:val="28"/>
          <w:szCs w:val="28"/>
          <w:lang w:val="uk-UA"/>
        </w:rPr>
        <w:t xml:space="preserve">Висновки до розділу </w:t>
      </w:r>
      <w:r w:rsidRPr="00817621">
        <w:rPr>
          <w:color w:val="202124"/>
          <w:sz w:val="28"/>
          <w:szCs w:val="28"/>
          <w:shd w:val="clear" w:color="auto" w:fill="FFFFFF"/>
        </w:rPr>
        <w:t>II</w:t>
      </w:r>
      <w:r w:rsidRPr="00FC32B1">
        <w:rPr>
          <w:sz w:val="28"/>
          <w:szCs w:val="28"/>
          <w:lang w:val="uk-UA"/>
        </w:rPr>
        <w:tab/>
      </w:r>
      <w:r w:rsidR="00427763">
        <w:rPr>
          <w:sz w:val="28"/>
          <w:szCs w:val="28"/>
          <w:lang w:val="uk-UA"/>
        </w:rPr>
        <w:t>5</w:t>
      </w:r>
      <w:r w:rsidR="00D933A4">
        <w:rPr>
          <w:sz w:val="28"/>
          <w:szCs w:val="28"/>
          <w:lang w:val="en-US"/>
        </w:rPr>
        <w:t>4</w:t>
      </w:r>
    </w:p>
    <w:p w14:paraId="690FE44F" w14:textId="718CA876" w:rsidR="003E7A9F" w:rsidRPr="00D933A4" w:rsidRDefault="003E7A9F" w:rsidP="003E7A9F">
      <w:pPr>
        <w:tabs>
          <w:tab w:val="left" w:pos="426"/>
          <w:tab w:val="right" w:leader="dot" w:pos="9639"/>
        </w:tabs>
        <w:spacing w:line="360" w:lineRule="auto"/>
        <w:jc w:val="both"/>
        <w:rPr>
          <w:sz w:val="28"/>
          <w:szCs w:val="28"/>
          <w:lang w:val="en-US"/>
        </w:rPr>
      </w:pPr>
      <w:r w:rsidRPr="00FC32B1">
        <w:rPr>
          <w:b/>
          <w:sz w:val="28"/>
          <w:szCs w:val="28"/>
          <w:lang w:val="uk-UA"/>
        </w:rPr>
        <w:t xml:space="preserve">РОЗДІЛ </w:t>
      </w:r>
      <w:r w:rsidRPr="00200D35">
        <w:rPr>
          <w:b/>
          <w:bCs/>
          <w:color w:val="202124"/>
          <w:sz w:val="28"/>
          <w:szCs w:val="28"/>
          <w:shd w:val="clear" w:color="auto" w:fill="FFFFFF"/>
        </w:rPr>
        <w:t>III</w:t>
      </w:r>
      <w:r w:rsidRPr="00FC32B1">
        <w:rPr>
          <w:b/>
          <w:sz w:val="28"/>
          <w:szCs w:val="28"/>
          <w:lang w:val="uk-UA"/>
        </w:rPr>
        <w:t>. КОРЕКЦІЙНО-РОЗВИВАЛЬНА ПРОГРАМА ФОРМУВАННЯ СТРЕСОСТІЙКОСТІ У МАЙБУТНІХ ФАХІВЦІВ ПРО</w:t>
      </w:r>
      <w:r>
        <w:rPr>
          <w:b/>
          <w:sz w:val="28"/>
          <w:szCs w:val="28"/>
          <w:lang w:val="uk-UA"/>
        </w:rPr>
        <w:t>Є</w:t>
      </w:r>
      <w:r w:rsidRPr="00FC32B1">
        <w:rPr>
          <w:b/>
          <w:sz w:val="28"/>
          <w:szCs w:val="28"/>
          <w:lang w:val="uk-UA"/>
        </w:rPr>
        <w:t>КТНОГО МЕНЕДЖМЕНТУ</w:t>
      </w:r>
      <w:r w:rsidRPr="00FC32B1">
        <w:rPr>
          <w:sz w:val="28"/>
          <w:szCs w:val="28"/>
          <w:lang w:val="uk-UA"/>
        </w:rPr>
        <w:tab/>
        <w:t>5</w:t>
      </w:r>
      <w:r w:rsidR="00D933A4">
        <w:rPr>
          <w:sz w:val="28"/>
          <w:szCs w:val="28"/>
          <w:lang w:val="en-US"/>
        </w:rPr>
        <w:t>6</w:t>
      </w:r>
    </w:p>
    <w:p w14:paraId="21B6AAD4" w14:textId="5603D4C5" w:rsidR="003E7A9F" w:rsidRPr="00D933A4" w:rsidRDefault="003E7A9F" w:rsidP="003E7A9F">
      <w:pPr>
        <w:tabs>
          <w:tab w:val="left" w:pos="426"/>
          <w:tab w:val="right" w:leader="dot" w:pos="9639"/>
        </w:tabs>
        <w:spacing w:line="360" w:lineRule="auto"/>
        <w:jc w:val="both"/>
        <w:rPr>
          <w:sz w:val="28"/>
          <w:szCs w:val="28"/>
          <w:lang w:val="en-US"/>
        </w:rPr>
      </w:pPr>
      <w:r w:rsidRPr="00FC32B1">
        <w:rPr>
          <w:sz w:val="28"/>
          <w:szCs w:val="28"/>
          <w:lang w:val="uk-UA"/>
        </w:rPr>
        <w:t>3.1 Психологічні умови формування стресостійкості в контексті про</w:t>
      </w:r>
      <w:r>
        <w:rPr>
          <w:sz w:val="28"/>
          <w:szCs w:val="28"/>
          <w:lang w:val="uk-UA"/>
        </w:rPr>
        <w:t>є</w:t>
      </w:r>
      <w:r w:rsidRPr="00FC32B1">
        <w:rPr>
          <w:sz w:val="28"/>
          <w:szCs w:val="28"/>
          <w:lang w:val="uk-UA"/>
        </w:rPr>
        <w:t>ктного менеджменту</w:t>
      </w:r>
      <w:r w:rsidRPr="00FC32B1">
        <w:rPr>
          <w:sz w:val="28"/>
          <w:szCs w:val="28"/>
          <w:lang w:val="uk-UA"/>
        </w:rPr>
        <w:tab/>
        <w:t>5</w:t>
      </w:r>
      <w:r w:rsidR="00D933A4">
        <w:rPr>
          <w:sz w:val="28"/>
          <w:szCs w:val="28"/>
          <w:lang w:val="en-US"/>
        </w:rPr>
        <w:t>6</w:t>
      </w:r>
    </w:p>
    <w:p w14:paraId="77C451B7" w14:textId="791846EA" w:rsidR="003E7A9F" w:rsidRPr="00D933A4" w:rsidRDefault="003E7A9F" w:rsidP="003E7A9F">
      <w:pPr>
        <w:tabs>
          <w:tab w:val="left" w:pos="426"/>
          <w:tab w:val="right" w:leader="dot" w:pos="9639"/>
        </w:tabs>
        <w:spacing w:line="360" w:lineRule="auto"/>
        <w:rPr>
          <w:color w:val="202124"/>
          <w:sz w:val="28"/>
          <w:szCs w:val="28"/>
          <w:shd w:val="clear" w:color="auto" w:fill="FFFFFF"/>
          <w:lang w:val="en-US"/>
        </w:rPr>
      </w:pPr>
      <w:r w:rsidRPr="00FC32B1">
        <w:rPr>
          <w:sz w:val="28"/>
          <w:szCs w:val="28"/>
          <w:lang w:val="uk-UA"/>
        </w:rPr>
        <w:t>3.2 Зміст корекційно-розвивальної програми для майбутніх фахівців про</w:t>
      </w:r>
      <w:r>
        <w:rPr>
          <w:sz w:val="28"/>
          <w:szCs w:val="28"/>
          <w:lang w:val="uk-UA"/>
        </w:rPr>
        <w:t>є</w:t>
      </w:r>
      <w:r w:rsidRPr="00FC32B1">
        <w:rPr>
          <w:sz w:val="28"/>
          <w:szCs w:val="28"/>
          <w:lang w:val="uk-UA"/>
        </w:rPr>
        <w:t>ктного менеджменту</w:t>
      </w:r>
      <w:r w:rsidRPr="00FC32B1">
        <w:rPr>
          <w:sz w:val="28"/>
          <w:szCs w:val="28"/>
          <w:lang w:val="uk-UA"/>
        </w:rPr>
        <w:tab/>
      </w:r>
      <w:r>
        <w:rPr>
          <w:sz w:val="28"/>
          <w:szCs w:val="28"/>
          <w:lang w:val="uk-UA"/>
        </w:rPr>
        <w:t>6</w:t>
      </w:r>
      <w:r w:rsidR="00D933A4">
        <w:rPr>
          <w:sz w:val="28"/>
          <w:szCs w:val="28"/>
          <w:lang w:val="en-US"/>
        </w:rPr>
        <w:t>1</w:t>
      </w:r>
      <w:r w:rsidRPr="00FC32B1">
        <w:rPr>
          <w:sz w:val="28"/>
          <w:szCs w:val="28"/>
          <w:lang w:val="uk-UA"/>
        </w:rPr>
        <w:br/>
      </w:r>
      <w:r>
        <w:rPr>
          <w:sz w:val="28"/>
          <w:szCs w:val="28"/>
          <w:lang w:val="uk-UA"/>
        </w:rPr>
        <w:t xml:space="preserve">Висновки до розділу </w:t>
      </w:r>
      <w:r w:rsidRPr="00817621">
        <w:rPr>
          <w:color w:val="202124"/>
          <w:sz w:val="28"/>
          <w:szCs w:val="28"/>
          <w:shd w:val="clear" w:color="auto" w:fill="FFFFFF"/>
        </w:rPr>
        <w:t>III</w:t>
      </w:r>
      <w:r w:rsidRPr="00FC32B1">
        <w:rPr>
          <w:sz w:val="28"/>
          <w:szCs w:val="28"/>
          <w:lang w:val="uk-UA"/>
        </w:rPr>
        <w:tab/>
      </w:r>
      <w:r w:rsidR="00427763">
        <w:rPr>
          <w:sz w:val="28"/>
          <w:szCs w:val="28"/>
          <w:lang w:val="uk-UA"/>
        </w:rPr>
        <w:t>6</w:t>
      </w:r>
      <w:r w:rsidR="00D933A4">
        <w:rPr>
          <w:sz w:val="28"/>
          <w:szCs w:val="28"/>
          <w:lang w:val="en-US"/>
        </w:rPr>
        <w:t>8</w:t>
      </w:r>
    </w:p>
    <w:p w14:paraId="615BB9E8" w14:textId="5D490083" w:rsidR="003E7A9F" w:rsidRPr="00D933A4" w:rsidRDefault="003E7A9F" w:rsidP="003E7A9F">
      <w:pPr>
        <w:tabs>
          <w:tab w:val="left" w:pos="426"/>
          <w:tab w:val="right" w:leader="dot" w:pos="9639"/>
        </w:tabs>
        <w:spacing w:line="360" w:lineRule="auto"/>
        <w:jc w:val="both"/>
        <w:rPr>
          <w:sz w:val="28"/>
          <w:szCs w:val="28"/>
          <w:lang w:val="en-US"/>
        </w:rPr>
      </w:pPr>
      <w:r w:rsidRPr="00FC32B1">
        <w:rPr>
          <w:b/>
          <w:sz w:val="28"/>
          <w:szCs w:val="28"/>
          <w:lang w:val="uk-UA"/>
        </w:rPr>
        <w:t>РОЗДІЛ</w:t>
      </w:r>
      <w:r>
        <w:rPr>
          <w:b/>
          <w:sz w:val="28"/>
          <w:szCs w:val="28"/>
          <w:lang w:val="en-US"/>
        </w:rPr>
        <w:t xml:space="preserve"> </w:t>
      </w:r>
      <w:r w:rsidRPr="00200D35">
        <w:rPr>
          <w:b/>
          <w:bCs/>
          <w:color w:val="202124"/>
          <w:sz w:val="28"/>
          <w:szCs w:val="28"/>
          <w:shd w:val="clear" w:color="auto" w:fill="FFFFFF"/>
        </w:rPr>
        <w:t>IV</w:t>
      </w:r>
      <w:r>
        <w:rPr>
          <w:b/>
          <w:sz w:val="28"/>
          <w:szCs w:val="28"/>
          <w:lang w:val="en-US"/>
        </w:rPr>
        <w:t>.</w:t>
      </w:r>
      <w:r w:rsidRPr="00FC32B1">
        <w:rPr>
          <w:b/>
          <w:bCs/>
          <w:sz w:val="28"/>
          <w:szCs w:val="28"/>
          <w:lang w:val="uk-UA"/>
        </w:rPr>
        <w:t xml:space="preserve"> ОХОРОНА ПРАЦІ ТА БЕЗПЕКА У НАДЗВИЧАЙНИХ </w:t>
      </w:r>
      <w:r>
        <w:rPr>
          <w:b/>
          <w:bCs/>
          <w:sz w:val="28"/>
          <w:szCs w:val="28"/>
          <w:lang w:val="uk-UA"/>
        </w:rPr>
        <w:t>СИТУАЦІЯХ</w:t>
      </w:r>
      <w:r w:rsidRPr="00FC32B1">
        <w:rPr>
          <w:sz w:val="28"/>
          <w:szCs w:val="28"/>
          <w:lang w:val="uk-UA"/>
        </w:rPr>
        <w:tab/>
      </w:r>
      <w:r w:rsidR="00D933A4">
        <w:rPr>
          <w:sz w:val="28"/>
          <w:szCs w:val="28"/>
          <w:lang w:val="en-US"/>
        </w:rPr>
        <w:t>69</w:t>
      </w:r>
    </w:p>
    <w:p w14:paraId="16F7EEEC" w14:textId="7E754998" w:rsidR="003E7A9F" w:rsidRPr="00D933A4" w:rsidRDefault="003E7A9F" w:rsidP="003E7A9F">
      <w:pPr>
        <w:tabs>
          <w:tab w:val="left" w:pos="426"/>
          <w:tab w:val="right" w:leader="dot" w:pos="9639"/>
        </w:tabs>
        <w:spacing w:line="360" w:lineRule="auto"/>
        <w:rPr>
          <w:sz w:val="28"/>
          <w:szCs w:val="28"/>
          <w:lang w:val="en-US"/>
        </w:rPr>
      </w:pPr>
      <w:r w:rsidRPr="00FC32B1">
        <w:rPr>
          <w:sz w:val="28"/>
          <w:szCs w:val="28"/>
          <w:lang w:val="uk-UA"/>
        </w:rPr>
        <w:t xml:space="preserve">4.1 </w:t>
      </w:r>
      <w:r w:rsidRPr="00FC32B1">
        <w:rPr>
          <w:sz w:val="28"/>
          <w:szCs w:val="28"/>
          <w:lang w:val="uk-UA"/>
        </w:rPr>
        <w:tab/>
        <w:t>Охорона праці в процесі діяльності психолога</w:t>
      </w:r>
      <w:r w:rsidRPr="00FC32B1">
        <w:rPr>
          <w:sz w:val="28"/>
          <w:szCs w:val="28"/>
          <w:lang w:val="uk-UA"/>
        </w:rPr>
        <w:tab/>
      </w:r>
      <w:r w:rsidR="00D933A4">
        <w:rPr>
          <w:sz w:val="28"/>
          <w:szCs w:val="28"/>
          <w:lang w:val="en-US"/>
        </w:rPr>
        <w:t>69</w:t>
      </w:r>
    </w:p>
    <w:p w14:paraId="4473A8A6" w14:textId="44DA3E1F" w:rsidR="003E7A9F" w:rsidRPr="00D933A4" w:rsidRDefault="003E7A9F" w:rsidP="003E7A9F">
      <w:pPr>
        <w:tabs>
          <w:tab w:val="left" w:pos="426"/>
          <w:tab w:val="right" w:leader="dot" w:pos="9639"/>
        </w:tabs>
        <w:spacing w:line="360" w:lineRule="auto"/>
        <w:rPr>
          <w:sz w:val="28"/>
          <w:szCs w:val="28"/>
          <w:lang w:val="en-US"/>
        </w:rPr>
      </w:pPr>
      <w:r w:rsidRPr="00FC32B1">
        <w:rPr>
          <w:sz w:val="28"/>
          <w:szCs w:val="28"/>
          <w:lang w:val="uk-UA"/>
        </w:rPr>
        <w:t>4.2 Психологічна безпека спеціаліста</w:t>
      </w:r>
      <w:r w:rsidRPr="00FC32B1">
        <w:rPr>
          <w:sz w:val="28"/>
          <w:szCs w:val="28"/>
          <w:lang w:val="uk-UA"/>
        </w:rPr>
        <w:tab/>
        <w:t>7</w:t>
      </w:r>
      <w:r w:rsidR="00D933A4">
        <w:rPr>
          <w:sz w:val="28"/>
          <w:szCs w:val="28"/>
          <w:lang w:val="en-US"/>
        </w:rPr>
        <w:t>1</w:t>
      </w:r>
      <w:r w:rsidRPr="00FC32B1">
        <w:rPr>
          <w:sz w:val="28"/>
          <w:szCs w:val="28"/>
          <w:lang w:val="uk-UA"/>
        </w:rPr>
        <w:br/>
      </w:r>
      <w:r>
        <w:rPr>
          <w:b/>
          <w:sz w:val="28"/>
          <w:szCs w:val="28"/>
          <w:lang w:val="uk-UA"/>
        </w:rPr>
        <w:t xml:space="preserve">ЗАГАЛЬНІ </w:t>
      </w:r>
      <w:r w:rsidRPr="00FC32B1">
        <w:rPr>
          <w:b/>
          <w:sz w:val="28"/>
          <w:szCs w:val="28"/>
          <w:lang w:val="uk-UA"/>
        </w:rPr>
        <w:t>ВИСНОВКИ</w:t>
      </w:r>
      <w:r w:rsidRPr="00FC32B1">
        <w:rPr>
          <w:sz w:val="28"/>
          <w:szCs w:val="28"/>
          <w:lang w:val="uk-UA"/>
        </w:rPr>
        <w:tab/>
        <w:t>7</w:t>
      </w:r>
      <w:r w:rsidR="00D933A4">
        <w:rPr>
          <w:sz w:val="28"/>
          <w:szCs w:val="28"/>
          <w:lang w:val="en-US"/>
        </w:rPr>
        <w:t>4</w:t>
      </w:r>
    </w:p>
    <w:p w14:paraId="2419CE6F" w14:textId="12484604" w:rsidR="003E7A9F" w:rsidRPr="00D933A4" w:rsidRDefault="003E7A9F" w:rsidP="003E7A9F">
      <w:pPr>
        <w:tabs>
          <w:tab w:val="left" w:pos="426"/>
          <w:tab w:val="right" w:leader="dot" w:pos="9639"/>
        </w:tabs>
        <w:spacing w:line="360" w:lineRule="auto"/>
        <w:rPr>
          <w:sz w:val="28"/>
          <w:szCs w:val="28"/>
          <w:lang w:val="en-US"/>
        </w:rPr>
      </w:pPr>
      <w:r w:rsidRPr="00FC32B1">
        <w:rPr>
          <w:b/>
          <w:sz w:val="28"/>
          <w:szCs w:val="28"/>
          <w:lang w:val="uk-UA"/>
        </w:rPr>
        <w:t>СПИСОК ВИКОРИСТАНИХ ДЖЕРЕЛ</w:t>
      </w:r>
      <w:r w:rsidRPr="00FC32B1">
        <w:rPr>
          <w:sz w:val="28"/>
          <w:szCs w:val="28"/>
          <w:lang w:val="uk-UA"/>
        </w:rPr>
        <w:tab/>
      </w:r>
      <w:r w:rsidR="00D933A4">
        <w:rPr>
          <w:sz w:val="28"/>
          <w:szCs w:val="28"/>
          <w:lang w:val="en-US"/>
        </w:rPr>
        <w:t>79</w:t>
      </w:r>
    </w:p>
    <w:p w14:paraId="0D1141E8" w14:textId="3F758BCE" w:rsidR="003E7A9F" w:rsidRPr="00D933A4" w:rsidRDefault="003E7A9F" w:rsidP="003E7A9F">
      <w:pPr>
        <w:tabs>
          <w:tab w:val="left" w:pos="426"/>
          <w:tab w:val="right" w:leader="dot" w:pos="9639"/>
        </w:tabs>
        <w:spacing w:line="360" w:lineRule="auto"/>
        <w:rPr>
          <w:sz w:val="28"/>
          <w:szCs w:val="28"/>
          <w:lang w:val="en-US"/>
        </w:rPr>
      </w:pPr>
      <w:r>
        <w:rPr>
          <w:b/>
          <w:sz w:val="28"/>
          <w:szCs w:val="28"/>
          <w:lang w:val="uk-UA"/>
        </w:rPr>
        <w:t>ДОДАТКИ</w:t>
      </w:r>
      <w:r w:rsidRPr="00FC32B1">
        <w:rPr>
          <w:sz w:val="28"/>
          <w:szCs w:val="28"/>
          <w:lang w:val="uk-UA"/>
        </w:rPr>
        <w:tab/>
      </w:r>
      <w:r>
        <w:rPr>
          <w:sz w:val="28"/>
          <w:szCs w:val="28"/>
          <w:lang w:val="uk-UA"/>
        </w:rPr>
        <w:t>8</w:t>
      </w:r>
      <w:r w:rsidR="00054F7D">
        <w:rPr>
          <w:sz w:val="28"/>
          <w:szCs w:val="28"/>
          <w:lang w:val="en-US"/>
        </w:rPr>
        <w:t>7</w:t>
      </w:r>
    </w:p>
    <w:p w14:paraId="030FF9AD" w14:textId="77777777" w:rsidR="00D933A4" w:rsidRPr="00FC32B1" w:rsidRDefault="00D933A4" w:rsidP="00D933A4">
      <w:pPr>
        <w:spacing w:line="360" w:lineRule="auto"/>
        <w:ind w:firstLine="709"/>
        <w:rPr>
          <w:lang w:val="uk-UA"/>
        </w:rPr>
      </w:pPr>
      <w:r w:rsidRPr="00FC32B1">
        <w:rPr>
          <w:lang w:val="uk-UA"/>
        </w:rPr>
        <w:br w:type="page"/>
      </w:r>
    </w:p>
    <w:p w14:paraId="55C52F89" w14:textId="77777777" w:rsidR="003E7A9F" w:rsidRPr="00FC32B1" w:rsidRDefault="003E7A9F" w:rsidP="003E7A9F">
      <w:pPr>
        <w:spacing w:line="360" w:lineRule="auto"/>
        <w:jc w:val="center"/>
        <w:rPr>
          <w:b/>
          <w:bCs/>
          <w:sz w:val="28"/>
          <w:szCs w:val="28"/>
          <w:lang w:val="uk-UA"/>
        </w:rPr>
      </w:pPr>
      <w:r w:rsidRPr="00FC32B1">
        <w:rPr>
          <w:b/>
          <w:bCs/>
          <w:sz w:val="28"/>
          <w:szCs w:val="28"/>
          <w:lang w:val="uk-UA"/>
        </w:rPr>
        <w:lastRenderedPageBreak/>
        <w:t>ВСТУП</w:t>
      </w:r>
    </w:p>
    <w:p w14:paraId="08BD83BF" w14:textId="77777777" w:rsidR="003E7A9F" w:rsidRPr="00FC32B1" w:rsidRDefault="003E7A9F" w:rsidP="003E7A9F">
      <w:pPr>
        <w:spacing w:line="360" w:lineRule="auto"/>
        <w:ind w:firstLine="709"/>
        <w:jc w:val="center"/>
        <w:rPr>
          <w:b/>
          <w:bCs/>
          <w:sz w:val="28"/>
          <w:szCs w:val="28"/>
          <w:lang w:val="uk-UA"/>
        </w:rPr>
      </w:pPr>
    </w:p>
    <w:p w14:paraId="6973FC3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 сучасному світі, де вимоги до професійного росту та успішності проєктів невпинно зростають, роль фахівців проєктного менеджменту стає ключовою для ефективного функціонування організацій. Однак ця професійна діяльність супроводжується значним рівнем стресу, оскільки вона вимагає від фахівців надзвичайної впорядкованості у керуванні часом, ресурсами та командами.</w:t>
      </w:r>
    </w:p>
    <w:p w14:paraId="219FD54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Майбутні фахівці проєктного менеджменту зустрічаються з унікальними викликами, пов'язаними із поєднанням технічних та міжособистісних аспектів у своїй діяльності. Щоб успішно функціонувати в цьому середовищі, вони повинні володіти високим рівнем стресостійкісті, який дозволяє ефективно працювати навіть в умовах кризових ситуацій та невизначеності.</w:t>
      </w:r>
    </w:p>
    <w:p w14:paraId="0BC5AB9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Дослідження особливостей формування стресостійкості в майбутніх фахівців проєктного менеджменту має важливе значення для практичного покращення підготовки кадрів у даній області. Розуміння та врахування цих особливостей сприятиме вдосконаленню навчальних програм, підвищенню рівня адаптивності майбутніх фахівців, а також покращенню їх професійної діяльності в умовах постійної зміни та конкуренції на ринку проєктного менеджменту. Таке дослідження може служити стратегічним напрямком для підвищення якості підготовки кадрів, що впливатиме на успішність про</w:t>
      </w:r>
      <w:r>
        <w:rPr>
          <w:sz w:val="28"/>
          <w:szCs w:val="28"/>
          <w:lang w:val="uk-UA"/>
        </w:rPr>
        <w:t>є</w:t>
      </w:r>
      <w:r w:rsidRPr="00FC32B1">
        <w:rPr>
          <w:sz w:val="28"/>
          <w:szCs w:val="28"/>
          <w:lang w:val="uk-UA"/>
        </w:rPr>
        <w:t>ктів та стабільність бізнес-середовища.</w:t>
      </w:r>
    </w:p>
    <w:p w14:paraId="3955369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На жаль, в закладах вищої освіти, в процесі навчання майбутніх фахівців у галузі проєктний менеджмент" приділяється недостатньо уваги формуванню їхньої психологічної готовності до стратегічно важливих комунікаційних перемовин. Це викликає актуальність дослідження проблеми розвитку стресостійкості як необхідної складової професійної підготовки студентів-менеджерів.</w:t>
      </w:r>
    </w:p>
    <w:p w14:paraId="151C448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наукових психологічних дослідженнях відводилося значне місце вивченню стресу та формуванню стресостійкості. </w:t>
      </w:r>
    </w:p>
    <w:p w14:paraId="787DCAA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Психологічний контекст феномену стресостійкості розглядається через призму професійних досліджень, теорій стресу. (С. Фолкман, Г. Сельє, Р. </w:t>
      </w:r>
      <w:r w:rsidRPr="00FC32B1">
        <w:rPr>
          <w:sz w:val="28"/>
          <w:szCs w:val="28"/>
          <w:lang w:val="uk-UA"/>
        </w:rPr>
        <w:lastRenderedPageBreak/>
        <w:t>Лазарус, та ін.); стресових ситуацій (Л. Дика, А. Бодальов, Ф. Василюк, Л. Виноградова, Г. Фоменко, С. Суботін та ін.); емоційної (Л. Аболін, В. Писаренко та ін.) і психологічної стійкості (Е. Лебед</w:t>
      </w:r>
      <w:r>
        <w:rPr>
          <w:sz w:val="28"/>
          <w:szCs w:val="28"/>
          <w:lang w:val="uk-UA"/>
        </w:rPr>
        <w:t>і</w:t>
      </w:r>
      <w:r w:rsidRPr="00FC32B1">
        <w:rPr>
          <w:sz w:val="28"/>
          <w:szCs w:val="28"/>
          <w:lang w:val="uk-UA"/>
        </w:rPr>
        <w:t>ва, Е. Крупник, та ін.), стресостійкості (В. Бодр</w:t>
      </w:r>
      <w:r>
        <w:rPr>
          <w:sz w:val="28"/>
          <w:szCs w:val="28"/>
          <w:lang w:val="uk-UA"/>
        </w:rPr>
        <w:t>і</w:t>
      </w:r>
      <w:r w:rsidRPr="00FC32B1">
        <w:rPr>
          <w:sz w:val="28"/>
          <w:szCs w:val="28"/>
          <w:lang w:val="uk-UA"/>
        </w:rPr>
        <w:t>в, А. Баран</w:t>
      </w:r>
      <w:r>
        <w:rPr>
          <w:sz w:val="28"/>
          <w:szCs w:val="28"/>
          <w:lang w:val="uk-UA"/>
        </w:rPr>
        <w:t>і</w:t>
      </w:r>
      <w:r w:rsidRPr="00FC32B1">
        <w:rPr>
          <w:sz w:val="28"/>
          <w:szCs w:val="28"/>
          <w:lang w:val="uk-UA"/>
        </w:rPr>
        <w:t>в, М. Корольчук, В. Крайнюк</w:t>
      </w:r>
      <w:r>
        <w:rPr>
          <w:sz w:val="28"/>
          <w:szCs w:val="28"/>
          <w:lang w:val="uk-UA"/>
        </w:rPr>
        <w:t xml:space="preserve"> </w:t>
      </w:r>
      <w:r w:rsidRPr="00FC32B1">
        <w:rPr>
          <w:sz w:val="28"/>
          <w:szCs w:val="28"/>
          <w:lang w:val="uk-UA"/>
        </w:rPr>
        <w:t>та ін.), індивідуальної стійкості до стресу (Б. Величковський та ін.), даному контексті проведено аналіз ролі фізіологічних і психічних передумов у процесі формування стресостійкості. У результаті досліджень виявлені та докладно охарактеризовані різноманітні типи поведінки особи, що корелюють із наявністю у неї психологічних захисних механізмів і використанням різних стратегій копінгу в умовах стресових ситуацій  (Р. Лазарус, О. Романова, С. Фолкмен та ін.).</w:t>
      </w:r>
    </w:p>
    <w:p w14:paraId="0CD554A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Психологію проєктного менеджменту розкрито у працях таких науковців, як: О. Баєва, М. Гончар, </w:t>
      </w:r>
      <w:r>
        <w:rPr>
          <w:sz w:val="28"/>
          <w:szCs w:val="28"/>
          <w:lang w:val="uk-UA"/>
        </w:rPr>
        <w:t>С</w:t>
      </w:r>
      <w:r w:rsidRPr="00FC32B1">
        <w:rPr>
          <w:sz w:val="28"/>
          <w:szCs w:val="28"/>
          <w:lang w:val="uk-UA"/>
        </w:rPr>
        <w:t xml:space="preserve">. </w:t>
      </w:r>
      <w:r>
        <w:rPr>
          <w:sz w:val="28"/>
          <w:szCs w:val="28"/>
          <w:lang w:val="uk-UA"/>
        </w:rPr>
        <w:t>Марков</w:t>
      </w:r>
      <w:r w:rsidRPr="00FC32B1">
        <w:rPr>
          <w:sz w:val="28"/>
          <w:szCs w:val="28"/>
          <w:lang w:val="uk-UA"/>
        </w:rPr>
        <w:t>, Л. Наугольник та ін.</w:t>
      </w:r>
    </w:p>
    <w:p w14:paraId="6F1E0DD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Особливості психологічних аспектів проблематики підготовки мауйбутніх фахівців проєктного менеджменту вивчали і досліджували В. Захар</w:t>
      </w:r>
      <w:r>
        <w:rPr>
          <w:sz w:val="28"/>
          <w:szCs w:val="28"/>
          <w:lang w:val="uk-UA"/>
        </w:rPr>
        <w:t>і</w:t>
      </w:r>
      <w:r w:rsidRPr="00FC32B1">
        <w:rPr>
          <w:sz w:val="28"/>
          <w:szCs w:val="28"/>
          <w:lang w:val="uk-UA"/>
        </w:rPr>
        <w:t xml:space="preserve">в, К. Кінан, </w:t>
      </w:r>
      <w:r>
        <w:rPr>
          <w:sz w:val="28"/>
          <w:szCs w:val="28"/>
          <w:lang w:val="uk-UA"/>
        </w:rPr>
        <w:t>О</w:t>
      </w:r>
      <w:r w:rsidRPr="00FC32B1">
        <w:rPr>
          <w:sz w:val="28"/>
          <w:szCs w:val="28"/>
          <w:lang w:val="uk-UA"/>
        </w:rPr>
        <w:t xml:space="preserve">. </w:t>
      </w:r>
      <w:r>
        <w:rPr>
          <w:sz w:val="28"/>
          <w:szCs w:val="28"/>
          <w:lang w:val="uk-UA"/>
        </w:rPr>
        <w:t>Кузмін</w:t>
      </w:r>
      <w:r w:rsidRPr="00FC32B1">
        <w:rPr>
          <w:sz w:val="28"/>
          <w:szCs w:val="28"/>
          <w:lang w:val="uk-UA"/>
        </w:rPr>
        <w:t>, Ю. Литвин</w:t>
      </w:r>
      <w:r>
        <w:rPr>
          <w:sz w:val="28"/>
          <w:szCs w:val="28"/>
          <w:lang w:val="uk-UA"/>
        </w:rPr>
        <w:t xml:space="preserve"> та ін.</w:t>
      </w:r>
    </w:p>
    <w:p w14:paraId="6F05FC9F" w14:textId="77777777" w:rsidR="003E7A9F" w:rsidRPr="00FC32B1" w:rsidRDefault="003E7A9F" w:rsidP="003E7A9F">
      <w:pPr>
        <w:tabs>
          <w:tab w:val="left" w:pos="993"/>
        </w:tabs>
        <w:spacing w:line="360" w:lineRule="auto"/>
        <w:ind w:firstLine="709"/>
        <w:jc w:val="both"/>
        <w:rPr>
          <w:sz w:val="28"/>
          <w:szCs w:val="28"/>
          <w:lang w:val="uk-UA"/>
        </w:rPr>
      </w:pPr>
      <w:r w:rsidRPr="00FC32B1">
        <w:rPr>
          <w:sz w:val="28"/>
          <w:szCs w:val="28"/>
          <w:lang w:val="uk-UA"/>
        </w:rPr>
        <w:t xml:space="preserve">Враховуючи важливість розгляду даної проблематики, було визначено тему для проведення магістерського дослідження – </w:t>
      </w:r>
      <w:r w:rsidRPr="00FC32B1">
        <w:rPr>
          <w:b/>
          <w:sz w:val="28"/>
          <w:szCs w:val="28"/>
          <w:lang w:val="uk-UA"/>
        </w:rPr>
        <w:t>«Психологічні особливості розвитку стресостійкості у майбутніх фахівців проєктного менеджменту»</w:t>
      </w:r>
      <w:r w:rsidRPr="00FC32B1">
        <w:rPr>
          <w:sz w:val="28"/>
          <w:szCs w:val="28"/>
          <w:lang w:val="uk-UA"/>
        </w:rPr>
        <w:t>.</w:t>
      </w:r>
    </w:p>
    <w:p w14:paraId="53B941FE" w14:textId="77777777" w:rsidR="003E7A9F" w:rsidRPr="00FC32B1" w:rsidRDefault="003E7A9F" w:rsidP="003E7A9F">
      <w:pPr>
        <w:spacing w:line="360" w:lineRule="auto"/>
        <w:ind w:firstLine="709"/>
        <w:jc w:val="both"/>
        <w:rPr>
          <w:sz w:val="28"/>
          <w:szCs w:val="28"/>
          <w:lang w:val="uk-UA"/>
        </w:rPr>
      </w:pPr>
      <w:r w:rsidRPr="00FC32B1">
        <w:rPr>
          <w:b/>
          <w:sz w:val="28"/>
          <w:szCs w:val="28"/>
          <w:lang w:val="uk-UA"/>
        </w:rPr>
        <w:t>Мета магістерського</w:t>
      </w:r>
      <w:r w:rsidRPr="00FC32B1">
        <w:rPr>
          <w:sz w:val="28"/>
          <w:szCs w:val="28"/>
          <w:lang w:val="uk-UA"/>
        </w:rPr>
        <w:t xml:space="preserve"> дослідження полягає у вивченні та аналізі особливостей формування стресостійкості у майбутніх фахівців проєктного менеджменту. Дослідження спрямоване на розкриття факторів, що впливають на рівень стресостійкості у студентів спеціальності "Проєктний менеджмент", враховуючи їхню професійну підготовку та особистісні особливості. Мета включає в себе теоретичне обґрунтування проблематики, проведення емпіричного дослідження рівнів стресостійкості і розробку рекомендацій та корекційних заходів для ефективного формування стресостійкості в цільовій аудиторії з метою покращення їхнього психологічного стану та успішного фахового розвитку.</w:t>
      </w:r>
    </w:p>
    <w:p w14:paraId="05258C36" w14:textId="77777777" w:rsidR="003E7A9F" w:rsidRPr="00FC32B1" w:rsidRDefault="003E7A9F" w:rsidP="003E7A9F">
      <w:pPr>
        <w:pStyle w:val="a9"/>
        <w:shd w:val="clear" w:color="auto" w:fill="FFFFFF"/>
        <w:tabs>
          <w:tab w:val="left" w:pos="567"/>
        </w:tabs>
        <w:ind w:firstLine="709"/>
        <w:rPr>
          <w:color w:val="000000" w:themeColor="text1"/>
        </w:rPr>
      </w:pPr>
      <w:r w:rsidRPr="00FC32B1">
        <w:rPr>
          <w:b/>
          <w:color w:val="000000" w:themeColor="text1"/>
        </w:rPr>
        <w:t>Завдання дослідження:</w:t>
      </w:r>
      <w:r w:rsidRPr="00FC32B1">
        <w:rPr>
          <w:color w:val="000000" w:themeColor="text1"/>
        </w:rPr>
        <w:t xml:space="preserve"> </w:t>
      </w:r>
    </w:p>
    <w:p w14:paraId="0C80AC6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1. Розглянути ключові аспекти стресостійкості і провести теоретичний аналіз проблеми у науковій  психологічній літературі.</w:t>
      </w:r>
    </w:p>
    <w:p w14:paraId="3F632C35" w14:textId="77777777" w:rsidR="003E7A9F" w:rsidRPr="00FC32B1" w:rsidRDefault="003E7A9F" w:rsidP="00770302">
      <w:pPr>
        <w:spacing w:line="360" w:lineRule="auto"/>
        <w:ind w:firstLine="709"/>
        <w:jc w:val="both"/>
        <w:rPr>
          <w:sz w:val="28"/>
          <w:szCs w:val="28"/>
          <w:lang w:val="uk-UA"/>
        </w:rPr>
      </w:pPr>
      <w:r w:rsidRPr="00FC32B1">
        <w:rPr>
          <w:sz w:val="28"/>
          <w:szCs w:val="28"/>
          <w:lang w:val="uk-UA"/>
        </w:rPr>
        <w:lastRenderedPageBreak/>
        <w:t>2. Здійснити дослідження психологічних характеристик професійної діяльності проєктних менеджерів, та вивчити особливості їх психологічного стану у процесі навчання у ЗВО.</w:t>
      </w:r>
    </w:p>
    <w:p w14:paraId="5AA3D4F4" w14:textId="77777777" w:rsidR="003E7A9F" w:rsidRPr="00FC32B1" w:rsidRDefault="003E7A9F" w:rsidP="00770302">
      <w:pPr>
        <w:spacing w:line="360" w:lineRule="auto"/>
        <w:ind w:firstLine="709"/>
        <w:jc w:val="both"/>
        <w:rPr>
          <w:sz w:val="28"/>
          <w:szCs w:val="28"/>
          <w:lang w:val="uk-UA"/>
        </w:rPr>
      </w:pPr>
      <w:r w:rsidRPr="00FC32B1">
        <w:rPr>
          <w:sz w:val="28"/>
          <w:szCs w:val="28"/>
          <w:lang w:val="uk-UA"/>
        </w:rPr>
        <w:t>3. Провести емпіричне дослідження з метою визначення рівнів стресостійкості майбутніх фахівців в галузі проєктного менеджменту.</w:t>
      </w:r>
    </w:p>
    <w:p w14:paraId="5A2D7D77" w14:textId="77777777" w:rsidR="003E7A9F" w:rsidRPr="00FC32B1" w:rsidRDefault="003E7A9F" w:rsidP="00770302">
      <w:pPr>
        <w:spacing w:line="360" w:lineRule="auto"/>
        <w:ind w:firstLine="709"/>
        <w:jc w:val="both"/>
        <w:rPr>
          <w:sz w:val="28"/>
          <w:szCs w:val="28"/>
          <w:lang w:val="uk-UA"/>
        </w:rPr>
      </w:pPr>
      <w:r w:rsidRPr="00FC32B1">
        <w:rPr>
          <w:sz w:val="28"/>
          <w:szCs w:val="28"/>
          <w:lang w:val="uk-UA"/>
        </w:rPr>
        <w:t>4. Розробити корекційно-розвивальну програму для підвищення стресостійкості у майбутніх фахівців проєктного менеджменту.</w:t>
      </w:r>
    </w:p>
    <w:p w14:paraId="1E331C7E" w14:textId="77777777" w:rsidR="003E7A9F" w:rsidRPr="00FC32B1" w:rsidRDefault="003E7A9F" w:rsidP="00770302">
      <w:pPr>
        <w:spacing w:line="360" w:lineRule="auto"/>
        <w:ind w:firstLine="709"/>
        <w:jc w:val="both"/>
        <w:rPr>
          <w:b/>
          <w:sz w:val="28"/>
          <w:szCs w:val="28"/>
          <w:lang w:val="uk-UA"/>
        </w:rPr>
      </w:pPr>
      <w:r w:rsidRPr="00FC32B1">
        <w:rPr>
          <w:b/>
          <w:sz w:val="28"/>
          <w:szCs w:val="28"/>
          <w:lang w:val="uk-UA"/>
        </w:rPr>
        <w:t xml:space="preserve">Об'єкт дослідження – </w:t>
      </w:r>
      <w:r w:rsidRPr="00FC32B1">
        <w:rPr>
          <w:sz w:val="28"/>
          <w:szCs w:val="28"/>
          <w:lang w:val="uk-UA"/>
        </w:rPr>
        <w:t>стресостійкость фахівців про</w:t>
      </w:r>
      <w:r>
        <w:rPr>
          <w:sz w:val="28"/>
          <w:szCs w:val="28"/>
          <w:lang w:val="uk-UA"/>
        </w:rPr>
        <w:t>є</w:t>
      </w:r>
      <w:r w:rsidRPr="00FC32B1">
        <w:rPr>
          <w:sz w:val="28"/>
          <w:szCs w:val="28"/>
          <w:lang w:val="uk-UA"/>
        </w:rPr>
        <w:t>ктного менеджменту.</w:t>
      </w:r>
    </w:p>
    <w:p w14:paraId="29D8D495" w14:textId="77777777" w:rsidR="003E7A9F" w:rsidRPr="00FC32B1" w:rsidRDefault="003E7A9F" w:rsidP="00770302">
      <w:pPr>
        <w:spacing w:line="360" w:lineRule="auto"/>
        <w:ind w:firstLine="709"/>
        <w:jc w:val="both"/>
        <w:rPr>
          <w:sz w:val="28"/>
          <w:szCs w:val="28"/>
          <w:lang w:val="uk-UA"/>
        </w:rPr>
      </w:pPr>
      <w:r w:rsidRPr="00FC32B1">
        <w:rPr>
          <w:b/>
          <w:sz w:val="28"/>
          <w:szCs w:val="28"/>
          <w:lang w:val="uk-UA"/>
        </w:rPr>
        <w:t xml:space="preserve">Предмет дослідження </w:t>
      </w:r>
      <w:r w:rsidRPr="00FC32B1">
        <w:rPr>
          <w:sz w:val="28"/>
          <w:szCs w:val="28"/>
          <w:lang w:val="uk-UA"/>
        </w:rPr>
        <w:t>– психологічні особливості формування розвитку стресостійкості у майбутніх спеціалістів сфери проєктного менеджменту.</w:t>
      </w:r>
    </w:p>
    <w:p w14:paraId="7E60248D" w14:textId="77777777" w:rsidR="003E7A9F" w:rsidRPr="00FC32B1" w:rsidRDefault="003E7A9F" w:rsidP="00770302">
      <w:pPr>
        <w:pStyle w:val="ac"/>
        <w:tabs>
          <w:tab w:val="left" w:pos="993"/>
        </w:tabs>
        <w:spacing w:after="0" w:line="360" w:lineRule="auto"/>
        <w:ind w:firstLine="709"/>
        <w:jc w:val="both"/>
        <w:rPr>
          <w:b/>
          <w:sz w:val="28"/>
          <w:szCs w:val="28"/>
          <w:lang w:val="uk-UA"/>
        </w:rPr>
      </w:pPr>
      <w:r w:rsidRPr="00FC32B1">
        <w:rPr>
          <w:b/>
          <w:sz w:val="28"/>
          <w:szCs w:val="28"/>
          <w:lang w:val="uk-UA"/>
        </w:rPr>
        <w:t xml:space="preserve">Методи дослідження: </w:t>
      </w:r>
    </w:p>
    <w:p w14:paraId="49673FEA" w14:textId="77777777" w:rsidR="003E7A9F" w:rsidRPr="00FC32B1" w:rsidRDefault="003E7A9F" w:rsidP="003E7A9F">
      <w:pPr>
        <w:pStyle w:val="ac"/>
        <w:widowControl w:val="0"/>
        <w:numPr>
          <w:ilvl w:val="0"/>
          <w:numId w:val="3"/>
        </w:numPr>
        <w:tabs>
          <w:tab w:val="left" w:pos="993"/>
        </w:tabs>
        <w:autoSpaceDE w:val="0"/>
        <w:autoSpaceDN w:val="0"/>
        <w:spacing w:after="0" w:line="360" w:lineRule="auto"/>
        <w:ind w:left="0" w:firstLine="709"/>
        <w:jc w:val="both"/>
        <w:rPr>
          <w:sz w:val="28"/>
          <w:szCs w:val="28"/>
          <w:lang w:val="uk-UA"/>
        </w:rPr>
      </w:pPr>
      <w:r w:rsidRPr="00FC32B1">
        <w:rPr>
          <w:iCs/>
          <w:sz w:val="28"/>
          <w:szCs w:val="28"/>
          <w:lang w:val="uk-UA"/>
        </w:rPr>
        <w:t>Теоретичні</w:t>
      </w:r>
      <w:r w:rsidRPr="00FC32B1">
        <w:rPr>
          <w:i/>
          <w:sz w:val="28"/>
          <w:szCs w:val="28"/>
          <w:lang w:val="uk-UA"/>
        </w:rPr>
        <w:t xml:space="preserve"> – </w:t>
      </w:r>
      <w:r w:rsidRPr="00FC32B1">
        <w:rPr>
          <w:sz w:val="28"/>
          <w:szCs w:val="28"/>
          <w:lang w:val="uk-UA"/>
        </w:rPr>
        <w:t>аналіз та синтез наукових даних у проблемі розвитку стресостійкості студентів спеціальності проєктний менеджмент, вивчення основних психологічних характеристик професійної діяльності проєктного менеджера та психологічних рис студентів вищих навчальних закладів.</w:t>
      </w:r>
    </w:p>
    <w:p w14:paraId="190BD63E" w14:textId="77777777" w:rsidR="003E7A9F" w:rsidRPr="00FC32B1" w:rsidRDefault="003E7A9F" w:rsidP="003E7A9F">
      <w:pPr>
        <w:pStyle w:val="ac"/>
        <w:widowControl w:val="0"/>
        <w:numPr>
          <w:ilvl w:val="0"/>
          <w:numId w:val="3"/>
        </w:numPr>
        <w:tabs>
          <w:tab w:val="left" w:pos="993"/>
        </w:tabs>
        <w:autoSpaceDE w:val="0"/>
        <w:autoSpaceDN w:val="0"/>
        <w:spacing w:after="0" w:line="360" w:lineRule="auto"/>
        <w:ind w:left="0" w:firstLine="709"/>
        <w:jc w:val="both"/>
        <w:rPr>
          <w:sz w:val="28"/>
          <w:szCs w:val="28"/>
          <w:lang w:val="uk-UA"/>
        </w:rPr>
      </w:pPr>
      <w:r w:rsidRPr="00FC32B1">
        <w:rPr>
          <w:iCs/>
          <w:sz w:val="28"/>
          <w:szCs w:val="28"/>
          <w:lang w:val="uk-UA"/>
        </w:rPr>
        <w:t xml:space="preserve">Емпіричні </w:t>
      </w:r>
      <w:r w:rsidRPr="00FC32B1">
        <w:rPr>
          <w:i/>
          <w:sz w:val="28"/>
          <w:szCs w:val="28"/>
          <w:lang w:val="uk-UA"/>
        </w:rPr>
        <w:t xml:space="preserve"> –</w:t>
      </w:r>
      <w:r w:rsidRPr="00FC32B1">
        <w:rPr>
          <w:sz w:val="28"/>
          <w:szCs w:val="28"/>
          <w:lang w:val="uk-UA"/>
        </w:rPr>
        <w:t xml:space="preserve"> застосування методів спостереження та психодіагностики у вигляді спеціально розроблених методик зорієнтовано на дослідження рівня стресостійкості студентів бакалаврів, що здобувають освіту за спеціальністю проєктний менеджмент, зокрема: тест «Характеристика емоційності» (Є. Ільїн) для самооцінки і вияву різних показників емоцій; тест «Самооцінка емоційного інтелекту</w:t>
      </w:r>
      <w:bookmarkStart w:id="1" w:name="_Hlk153135975"/>
      <w:r w:rsidRPr="00FC32B1">
        <w:rPr>
          <w:sz w:val="28"/>
          <w:szCs w:val="28"/>
          <w:lang w:val="uk-UA"/>
        </w:rPr>
        <w:t>» (Н. Холл) для</w:t>
      </w:r>
      <w:r w:rsidRPr="00FC32B1">
        <w:rPr>
          <w:sz w:val="28"/>
          <w:szCs w:val="28"/>
          <w:lang w:val="uk-UA" w:eastAsia="uk-UA"/>
        </w:rPr>
        <w:t xml:space="preserve"> виявлення здатності особистості розуміти емоції та керувати своєю емоційною сферою; опитувальник САН для оцінки самопочуття, активності і настрою студентів перед проведенням комунікацій із замовниками проєкту та після (В. Доскін, Н. Лаврентьєва, В. Шарай, М. Мірошников);</w:t>
      </w:r>
      <w:r w:rsidRPr="00FC32B1">
        <w:rPr>
          <w:sz w:val="28"/>
          <w:szCs w:val="28"/>
          <w:lang w:val="uk-UA"/>
        </w:rPr>
        <w:t xml:space="preserve"> </w:t>
      </w:r>
      <w:r w:rsidRPr="00FC32B1">
        <w:rPr>
          <w:sz w:val="28"/>
          <w:szCs w:val="28"/>
          <w:lang w:val="uk-UA" w:eastAsia="uk-UA"/>
        </w:rPr>
        <w:t xml:space="preserve">тест «Копінг поведінка в стресових </w:t>
      </w:r>
      <w:bookmarkEnd w:id="1"/>
      <w:r w:rsidRPr="00FC32B1">
        <w:rPr>
          <w:sz w:val="28"/>
          <w:szCs w:val="28"/>
          <w:lang w:val="uk-UA" w:eastAsia="uk-UA"/>
        </w:rPr>
        <w:t>ситуаціях» (</w:t>
      </w:r>
      <w:r w:rsidRPr="00FC32B1">
        <w:rPr>
          <w:iCs/>
          <w:sz w:val="28"/>
          <w:szCs w:val="28"/>
          <w:lang w:val="uk-UA" w:eastAsia="uk-UA"/>
        </w:rPr>
        <w:t>С. Норман, Д. Ендлер, Д. Джеймс, М. Паркер,</w:t>
      </w:r>
      <w:r w:rsidRPr="00FC32B1">
        <w:rPr>
          <w:sz w:val="28"/>
          <w:szCs w:val="28"/>
          <w:lang w:val="uk-UA" w:eastAsia="uk-UA"/>
        </w:rPr>
        <w:t xml:space="preserve"> адаптований Т. Крюковою) для розуміння стратегій реагування в складних ситуаціях;</w:t>
      </w:r>
      <w:r w:rsidRPr="00FC32B1">
        <w:rPr>
          <w:sz w:val="28"/>
          <w:szCs w:val="28"/>
          <w:lang w:val="uk-UA"/>
        </w:rPr>
        <w:t xml:space="preserve"> </w:t>
      </w:r>
      <w:r w:rsidRPr="00FC32B1">
        <w:rPr>
          <w:sz w:val="28"/>
          <w:szCs w:val="28"/>
          <w:lang w:val="uk-UA" w:eastAsia="uk-UA"/>
        </w:rPr>
        <w:t>тест самооцінки стресостійкості С. Коухена і Г. Вілліансона для оцінки загального рівня стресостійкості.</w:t>
      </w:r>
    </w:p>
    <w:p w14:paraId="7626C104" w14:textId="77777777" w:rsidR="003E7A9F" w:rsidRPr="00FC32B1" w:rsidRDefault="003E7A9F" w:rsidP="003E7A9F">
      <w:pPr>
        <w:pStyle w:val="ac"/>
        <w:widowControl w:val="0"/>
        <w:numPr>
          <w:ilvl w:val="0"/>
          <w:numId w:val="3"/>
        </w:numPr>
        <w:tabs>
          <w:tab w:val="left" w:pos="993"/>
        </w:tabs>
        <w:autoSpaceDE w:val="0"/>
        <w:autoSpaceDN w:val="0"/>
        <w:spacing w:after="0" w:line="360" w:lineRule="auto"/>
        <w:ind w:left="0" w:firstLine="709"/>
        <w:jc w:val="both"/>
        <w:rPr>
          <w:sz w:val="28"/>
          <w:szCs w:val="28"/>
          <w:lang w:val="uk-UA"/>
        </w:rPr>
      </w:pPr>
      <w:r w:rsidRPr="00FC32B1">
        <w:rPr>
          <w:iCs/>
          <w:sz w:val="28"/>
          <w:szCs w:val="28"/>
          <w:lang w:val="uk-UA"/>
        </w:rPr>
        <w:t>Статистичні</w:t>
      </w:r>
      <w:r w:rsidRPr="00FC32B1">
        <w:rPr>
          <w:i/>
          <w:sz w:val="28"/>
          <w:szCs w:val="28"/>
          <w:lang w:val="uk-UA"/>
        </w:rPr>
        <w:t xml:space="preserve"> – </w:t>
      </w:r>
      <w:r w:rsidRPr="00FC32B1">
        <w:rPr>
          <w:sz w:val="28"/>
          <w:szCs w:val="28"/>
          <w:lang w:val="uk-UA"/>
        </w:rPr>
        <w:t>обчислення емпіричних даних, статистики і лінійний кореляційний аналіз Пірсона</w:t>
      </w:r>
      <w:r w:rsidRPr="00FC32B1">
        <w:rPr>
          <w:rStyle w:val="ae"/>
          <w:rFonts w:eastAsia="Arial"/>
          <w:sz w:val="28"/>
          <w:szCs w:val="28"/>
          <w:lang w:val="uk-UA"/>
        </w:rPr>
        <w:t>.</w:t>
      </w:r>
    </w:p>
    <w:p w14:paraId="47C7B502" w14:textId="77777777" w:rsidR="003E7A9F" w:rsidRDefault="003E7A9F" w:rsidP="003E7A9F">
      <w:pPr>
        <w:spacing w:line="360" w:lineRule="auto"/>
        <w:ind w:firstLine="709"/>
        <w:jc w:val="both"/>
        <w:rPr>
          <w:sz w:val="28"/>
          <w:szCs w:val="28"/>
          <w:lang w:val="uk-UA"/>
        </w:rPr>
      </w:pPr>
      <w:r w:rsidRPr="00FC32B1">
        <w:rPr>
          <w:b/>
          <w:sz w:val="28"/>
          <w:szCs w:val="28"/>
          <w:lang w:val="uk-UA"/>
        </w:rPr>
        <w:lastRenderedPageBreak/>
        <w:t>Теоретико-методологічною базою</w:t>
      </w:r>
      <w:r w:rsidRPr="00FC32B1">
        <w:rPr>
          <w:sz w:val="28"/>
          <w:szCs w:val="28"/>
          <w:lang w:val="uk-UA"/>
        </w:rPr>
        <w:t xml:space="preserve"> становлять дослідження вчених, які вивчали проблеми стресу та стресостійкості: Б. Величковський, Л. Виноградова, Л. Аболін, А. Баран</w:t>
      </w:r>
      <w:r>
        <w:rPr>
          <w:sz w:val="28"/>
          <w:szCs w:val="28"/>
          <w:lang w:val="uk-UA"/>
        </w:rPr>
        <w:t>і</w:t>
      </w:r>
      <w:r w:rsidRPr="00FC32B1">
        <w:rPr>
          <w:sz w:val="28"/>
          <w:szCs w:val="28"/>
          <w:lang w:val="uk-UA"/>
        </w:rPr>
        <w:t>в, Е. Крупник, Р. Лазарус, В. Писаренко, Ф. Василюк, Л. Дика, М. Корольчук, В. Крайнюк, Г. Сельє, С. Суботін, С. Фолкман, Г. Фоменко; праці науковців у сфері психології проєктного менеджменту:</w:t>
      </w:r>
      <w:r w:rsidRPr="00FC32B1">
        <w:rPr>
          <w:sz w:val="28"/>
          <w:szCs w:val="28"/>
          <w:lang w:val="uk-UA" w:eastAsia="uk-UA"/>
        </w:rPr>
        <w:t xml:space="preserve"> </w:t>
      </w:r>
      <w:r w:rsidRPr="00FC32B1">
        <w:rPr>
          <w:sz w:val="28"/>
          <w:szCs w:val="28"/>
          <w:lang w:val="uk-UA"/>
        </w:rPr>
        <w:t xml:space="preserve">О. Баєва, М. </w:t>
      </w:r>
      <w:r w:rsidRPr="00897763">
        <w:rPr>
          <w:sz w:val="28"/>
          <w:szCs w:val="28"/>
          <w:lang w:val="uk-UA"/>
        </w:rPr>
        <w:t>Гончар, С. Марков, Л. Наугольник</w:t>
      </w:r>
      <w:r w:rsidRPr="00897763">
        <w:rPr>
          <w:sz w:val="28"/>
          <w:szCs w:val="28"/>
          <w:lang w:val="uk-UA" w:eastAsia="uk-UA"/>
        </w:rPr>
        <w:t xml:space="preserve">; </w:t>
      </w:r>
      <w:r w:rsidRPr="00897763">
        <w:rPr>
          <w:sz w:val="28"/>
          <w:szCs w:val="28"/>
          <w:lang w:val="uk-UA"/>
        </w:rPr>
        <w:t>наукові праці спрямування проєктного менеджменту таких вчених:</w:t>
      </w:r>
      <w:r w:rsidRPr="00FC32B1">
        <w:rPr>
          <w:sz w:val="28"/>
          <w:szCs w:val="28"/>
          <w:lang w:val="uk-UA"/>
        </w:rPr>
        <w:t xml:space="preserve"> В. Захар</w:t>
      </w:r>
      <w:r>
        <w:rPr>
          <w:sz w:val="28"/>
          <w:szCs w:val="28"/>
          <w:lang w:val="uk-UA"/>
        </w:rPr>
        <w:t>і</w:t>
      </w:r>
      <w:r w:rsidRPr="00FC32B1">
        <w:rPr>
          <w:sz w:val="28"/>
          <w:szCs w:val="28"/>
          <w:lang w:val="uk-UA"/>
        </w:rPr>
        <w:t xml:space="preserve">в, К. Кінан, </w:t>
      </w:r>
      <w:r>
        <w:rPr>
          <w:sz w:val="28"/>
          <w:szCs w:val="28"/>
          <w:lang w:val="uk-UA"/>
        </w:rPr>
        <w:t>О</w:t>
      </w:r>
      <w:r w:rsidRPr="00FC32B1">
        <w:rPr>
          <w:sz w:val="28"/>
          <w:szCs w:val="28"/>
          <w:lang w:val="uk-UA"/>
        </w:rPr>
        <w:t xml:space="preserve">. </w:t>
      </w:r>
      <w:r>
        <w:rPr>
          <w:sz w:val="28"/>
          <w:szCs w:val="28"/>
          <w:lang w:val="uk-UA"/>
        </w:rPr>
        <w:t>Кузмін</w:t>
      </w:r>
      <w:r w:rsidRPr="00FC32B1">
        <w:rPr>
          <w:sz w:val="28"/>
          <w:szCs w:val="28"/>
          <w:lang w:val="uk-UA"/>
        </w:rPr>
        <w:t>, Ю. Литвин</w:t>
      </w:r>
      <w:r>
        <w:rPr>
          <w:sz w:val="28"/>
          <w:szCs w:val="28"/>
          <w:lang w:val="uk-UA"/>
        </w:rPr>
        <w:t>.</w:t>
      </w:r>
    </w:p>
    <w:p w14:paraId="5377DF9F" w14:textId="77777777" w:rsidR="003E7A9F" w:rsidRPr="00FC32B1" w:rsidRDefault="003E7A9F" w:rsidP="003E7A9F">
      <w:pPr>
        <w:spacing w:line="360" w:lineRule="auto"/>
        <w:ind w:firstLine="709"/>
        <w:jc w:val="both"/>
        <w:rPr>
          <w:sz w:val="28"/>
          <w:szCs w:val="28"/>
          <w:lang w:val="uk-UA"/>
        </w:rPr>
      </w:pPr>
      <w:r w:rsidRPr="00FC32B1">
        <w:rPr>
          <w:b/>
          <w:bCs/>
          <w:sz w:val="28"/>
          <w:szCs w:val="28"/>
          <w:lang w:val="uk-UA"/>
        </w:rPr>
        <w:t xml:space="preserve">Наукова новизна </w:t>
      </w:r>
      <w:r w:rsidRPr="00FC32B1">
        <w:rPr>
          <w:sz w:val="28"/>
          <w:szCs w:val="28"/>
          <w:lang w:val="uk-UA"/>
        </w:rPr>
        <w:t>полягає в розкритті поняття стресостійкості в кореляції сфери проєктного менеджменту; вивченні психологічних особливостей професійної діяльності проєктного менеджера, психологічних характеристик студентів вищих навчальних закладів; обґрунтуванні психологічних властивостей розвитку стресостійкості студентів спеціальності проєктний менеджмент та відповідної корекційно-розвивальної програми.</w:t>
      </w:r>
    </w:p>
    <w:p w14:paraId="38CAC50F" w14:textId="77777777" w:rsidR="003E7A9F" w:rsidRPr="00FC32B1" w:rsidRDefault="003E7A9F" w:rsidP="003E7A9F">
      <w:pPr>
        <w:pStyle w:val="ac"/>
        <w:tabs>
          <w:tab w:val="left" w:pos="993"/>
        </w:tabs>
        <w:spacing w:after="0" w:line="360" w:lineRule="auto"/>
        <w:ind w:firstLine="709"/>
        <w:jc w:val="both"/>
        <w:rPr>
          <w:sz w:val="28"/>
          <w:szCs w:val="28"/>
          <w:lang w:val="uk-UA"/>
        </w:rPr>
      </w:pPr>
      <w:r w:rsidRPr="00FC32B1">
        <w:rPr>
          <w:b/>
          <w:bCs/>
          <w:sz w:val="28"/>
          <w:szCs w:val="28"/>
          <w:lang w:val="uk-UA"/>
        </w:rPr>
        <w:t>Практичне значення</w:t>
      </w:r>
      <w:r w:rsidRPr="00FC32B1">
        <w:rPr>
          <w:sz w:val="28"/>
          <w:szCs w:val="28"/>
          <w:lang w:val="uk-UA"/>
        </w:rPr>
        <w:t xml:space="preserve"> магістерськ</w:t>
      </w:r>
      <w:r>
        <w:rPr>
          <w:sz w:val="28"/>
          <w:szCs w:val="28"/>
          <w:lang w:val="uk-UA"/>
        </w:rPr>
        <w:t>ого</w:t>
      </w:r>
      <w:r w:rsidRPr="00FC32B1">
        <w:rPr>
          <w:sz w:val="28"/>
          <w:szCs w:val="28"/>
          <w:lang w:val="uk-UA"/>
        </w:rPr>
        <w:t xml:space="preserve"> дослідження полягає у тому, що </w:t>
      </w:r>
      <w:r>
        <w:rPr>
          <w:sz w:val="28"/>
          <w:szCs w:val="28"/>
          <w:lang w:val="uk-UA"/>
        </w:rPr>
        <w:t xml:space="preserve">проведене дослідження </w:t>
      </w:r>
      <w:r w:rsidRPr="00FC32B1">
        <w:rPr>
          <w:sz w:val="28"/>
          <w:szCs w:val="28"/>
          <w:lang w:val="uk-UA"/>
        </w:rPr>
        <w:t>аспект</w:t>
      </w:r>
      <w:r>
        <w:rPr>
          <w:sz w:val="28"/>
          <w:szCs w:val="28"/>
          <w:lang w:val="uk-UA"/>
        </w:rPr>
        <w:t>ів</w:t>
      </w:r>
      <w:r w:rsidRPr="00FC32B1">
        <w:rPr>
          <w:sz w:val="28"/>
          <w:szCs w:val="28"/>
          <w:lang w:val="uk-UA"/>
        </w:rPr>
        <w:t xml:space="preserve"> професійної діяльності проєктн</w:t>
      </w:r>
      <w:r>
        <w:rPr>
          <w:sz w:val="28"/>
          <w:szCs w:val="28"/>
          <w:lang w:val="uk-UA"/>
        </w:rPr>
        <w:t>о</w:t>
      </w:r>
      <w:r w:rsidRPr="00FC32B1">
        <w:rPr>
          <w:sz w:val="28"/>
          <w:szCs w:val="28"/>
          <w:lang w:val="uk-UA"/>
        </w:rPr>
        <w:t>го менеджера</w:t>
      </w:r>
      <w:r>
        <w:rPr>
          <w:sz w:val="28"/>
          <w:szCs w:val="28"/>
          <w:lang w:val="uk-UA"/>
        </w:rPr>
        <w:t xml:space="preserve">, </w:t>
      </w:r>
      <w:r w:rsidRPr="00FC32B1">
        <w:rPr>
          <w:sz w:val="28"/>
          <w:szCs w:val="28"/>
          <w:lang w:val="uk-UA"/>
        </w:rPr>
        <w:t>аналіз особливостей студентів вищих навчальних закладів,</w:t>
      </w:r>
      <w:r>
        <w:rPr>
          <w:sz w:val="28"/>
          <w:szCs w:val="28"/>
          <w:lang w:val="uk-UA"/>
        </w:rPr>
        <w:t xml:space="preserve"> опрацьовано</w:t>
      </w:r>
      <w:r w:rsidRPr="00FC32B1">
        <w:rPr>
          <w:sz w:val="28"/>
          <w:szCs w:val="28"/>
          <w:lang w:val="uk-UA"/>
        </w:rPr>
        <w:t xml:space="preserve"> результати емпіричного дослідження щодо рівнів стресостійкості студентів спеціальності проєктний менеджмент</w:t>
      </w:r>
      <w:r>
        <w:rPr>
          <w:sz w:val="28"/>
          <w:szCs w:val="28"/>
          <w:lang w:val="uk-UA"/>
        </w:rPr>
        <w:t xml:space="preserve"> і </w:t>
      </w:r>
      <w:r w:rsidRPr="00FC32B1">
        <w:rPr>
          <w:sz w:val="28"/>
          <w:szCs w:val="28"/>
          <w:lang w:val="uk-UA"/>
        </w:rPr>
        <w:t>розроблена корекційно-розвивальна програма, враховуючи їх психологічні особливості у розвитку стресостійкості, можуть бути використані в практиці викладачами із сфери менеджменту та фахівцями психологічної служби в закладах вищої освіти. Ці результати можуть слугувати основою для проведення діагностичної, профілактично-просвітницької, консультативної та корекційно-розвивальної роботи в цих нішах.</w:t>
      </w:r>
    </w:p>
    <w:p w14:paraId="55F6924F" w14:textId="77777777" w:rsidR="003E7A9F" w:rsidRPr="00FC32B1" w:rsidRDefault="003E7A9F" w:rsidP="003E7A9F">
      <w:pPr>
        <w:pStyle w:val="ac"/>
        <w:tabs>
          <w:tab w:val="left" w:pos="993"/>
        </w:tabs>
        <w:spacing w:after="0" w:line="360" w:lineRule="auto"/>
        <w:ind w:firstLine="709"/>
        <w:jc w:val="both"/>
        <w:rPr>
          <w:sz w:val="28"/>
          <w:szCs w:val="28"/>
          <w:lang w:val="uk-UA"/>
        </w:rPr>
      </w:pPr>
      <w:r w:rsidRPr="00FC32B1">
        <w:rPr>
          <w:b/>
          <w:sz w:val="28"/>
          <w:szCs w:val="28"/>
          <w:lang w:val="uk-UA"/>
        </w:rPr>
        <w:t xml:space="preserve">Експериментальна база дослідження. </w:t>
      </w:r>
      <w:r w:rsidRPr="00FC32B1">
        <w:rPr>
          <w:sz w:val="28"/>
          <w:szCs w:val="28"/>
          <w:lang w:val="uk-UA"/>
        </w:rPr>
        <w:t>Емпіричне дослідження проводилося у Тернопільському національному технічному університеті імені Івана Пулюя. У дослідженні взяли участь 80 студентів бакалаврів кафедри «комп’ютерні науки».</w:t>
      </w:r>
    </w:p>
    <w:p w14:paraId="6F57D3F0" w14:textId="77777777" w:rsidR="003E7A9F" w:rsidRPr="00FC32B1" w:rsidRDefault="003E7A9F" w:rsidP="003E7A9F">
      <w:pPr>
        <w:tabs>
          <w:tab w:val="left" w:pos="993"/>
          <w:tab w:val="left" w:pos="5387"/>
        </w:tabs>
        <w:spacing w:line="360" w:lineRule="auto"/>
        <w:ind w:firstLine="709"/>
        <w:jc w:val="both"/>
        <w:rPr>
          <w:sz w:val="28"/>
          <w:szCs w:val="28"/>
          <w:lang w:val="uk-UA"/>
        </w:rPr>
      </w:pPr>
      <w:r w:rsidRPr="00FC32B1">
        <w:rPr>
          <w:b/>
          <w:sz w:val="28"/>
          <w:szCs w:val="28"/>
          <w:lang w:val="uk-UA"/>
        </w:rPr>
        <w:t xml:space="preserve">Апробація результатів дослідження. </w:t>
      </w:r>
      <w:r w:rsidRPr="00FC32B1">
        <w:rPr>
          <w:sz w:val="28"/>
          <w:szCs w:val="28"/>
          <w:lang w:val="uk-UA"/>
        </w:rPr>
        <w:t xml:space="preserve">Основні обговорення базових теоретичних  та практичних результатів дослідження  доповідались на IV Всеукраїнської студентської наукової конференції «Науковий простір: аналіз, </w:t>
      </w:r>
      <w:r w:rsidRPr="00FC32B1">
        <w:rPr>
          <w:sz w:val="28"/>
          <w:szCs w:val="28"/>
          <w:lang w:val="uk-UA"/>
        </w:rPr>
        <w:lastRenderedPageBreak/>
        <w:t>сучасний стан, тренди та перспективи», яка відбувалась 15 грудня 2023 року в м. Івано Франківськ.</w:t>
      </w:r>
    </w:p>
    <w:p w14:paraId="176A85F7" w14:textId="1CD9C607" w:rsidR="003E7A9F" w:rsidRPr="00FC32B1" w:rsidRDefault="003E7A9F" w:rsidP="003E7A9F">
      <w:pPr>
        <w:tabs>
          <w:tab w:val="left" w:pos="993"/>
          <w:tab w:val="left" w:pos="5387"/>
        </w:tabs>
        <w:spacing w:line="360" w:lineRule="auto"/>
        <w:ind w:firstLine="709"/>
        <w:jc w:val="both"/>
        <w:rPr>
          <w:sz w:val="28"/>
          <w:szCs w:val="28"/>
          <w:lang w:val="uk-UA"/>
        </w:rPr>
      </w:pPr>
      <w:r w:rsidRPr="00FC32B1">
        <w:rPr>
          <w:b/>
          <w:sz w:val="28"/>
          <w:szCs w:val="28"/>
          <w:lang w:val="uk-UA"/>
        </w:rPr>
        <w:t xml:space="preserve">Структура та обсяг роботи: </w:t>
      </w:r>
      <w:r w:rsidRPr="00FC32B1">
        <w:rPr>
          <w:sz w:val="28"/>
          <w:szCs w:val="28"/>
          <w:lang w:val="uk-UA"/>
        </w:rPr>
        <w:t>магістерська робота складається зі вступу, чотирьох розділів, висновків, списку використаних джерел (6</w:t>
      </w:r>
      <w:r>
        <w:rPr>
          <w:sz w:val="28"/>
          <w:szCs w:val="28"/>
          <w:lang w:val="uk-UA"/>
        </w:rPr>
        <w:t>2</w:t>
      </w:r>
      <w:r w:rsidRPr="00FC32B1">
        <w:rPr>
          <w:sz w:val="28"/>
          <w:szCs w:val="28"/>
          <w:lang w:val="uk-UA"/>
        </w:rPr>
        <w:t xml:space="preserve"> найменування) та додатків. Загальний обсяг роботи – 10</w:t>
      </w:r>
      <w:r w:rsidR="00587E38">
        <w:rPr>
          <w:sz w:val="28"/>
          <w:szCs w:val="28"/>
          <w:lang w:val="en-US"/>
        </w:rPr>
        <w:t>6</w:t>
      </w:r>
      <w:r w:rsidRPr="00FC32B1">
        <w:rPr>
          <w:sz w:val="28"/>
          <w:szCs w:val="28"/>
          <w:lang w:val="uk-UA"/>
        </w:rPr>
        <w:t xml:space="preserve"> сторін</w:t>
      </w:r>
      <w:r w:rsidR="0061710D">
        <w:rPr>
          <w:sz w:val="28"/>
          <w:szCs w:val="28"/>
          <w:lang w:val="uk-UA"/>
        </w:rPr>
        <w:t>ок</w:t>
      </w:r>
      <w:r w:rsidRPr="00FC32B1">
        <w:rPr>
          <w:sz w:val="28"/>
          <w:szCs w:val="28"/>
          <w:lang w:val="uk-UA"/>
        </w:rPr>
        <w:t xml:space="preserve"> комп’ютерного набору.</w:t>
      </w:r>
    </w:p>
    <w:p w14:paraId="6CA21E3C" w14:textId="77777777" w:rsidR="003E7A9F" w:rsidRPr="00FC32B1" w:rsidRDefault="003E7A9F" w:rsidP="003E7A9F">
      <w:pPr>
        <w:spacing w:line="360" w:lineRule="auto"/>
        <w:ind w:firstLine="709"/>
        <w:rPr>
          <w:lang w:val="uk-UA"/>
        </w:rPr>
      </w:pPr>
      <w:r w:rsidRPr="00FC32B1">
        <w:rPr>
          <w:lang w:val="uk-UA"/>
        </w:rPr>
        <w:br w:type="page"/>
      </w:r>
    </w:p>
    <w:p w14:paraId="226EC4E8" w14:textId="77777777" w:rsidR="003E7A9F" w:rsidRPr="00996BB7" w:rsidRDefault="003E7A9F" w:rsidP="003E7A9F">
      <w:pPr>
        <w:tabs>
          <w:tab w:val="left" w:pos="993"/>
        </w:tabs>
        <w:spacing w:line="360" w:lineRule="auto"/>
        <w:jc w:val="center"/>
        <w:rPr>
          <w:b/>
          <w:sz w:val="28"/>
          <w:szCs w:val="28"/>
        </w:rPr>
      </w:pPr>
      <w:r w:rsidRPr="00996BB7">
        <w:rPr>
          <w:b/>
          <w:sz w:val="28"/>
          <w:szCs w:val="28"/>
        </w:rPr>
        <w:lastRenderedPageBreak/>
        <w:t xml:space="preserve">РОЗДІЛ </w:t>
      </w:r>
      <w:r w:rsidRPr="00996BB7">
        <w:rPr>
          <w:b/>
          <w:color w:val="202124"/>
          <w:sz w:val="28"/>
          <w:szCs w:val="28"/>
          <w:shd w:val="clear" w:color="auto" w:fill="FFFFFF"/>
        </w:rPr>
        <w:t>I</w:t>
      </w:r>
    </w:p>
    <w:p w14:paraId="0E84BB58" w14:textId="77777777" w:rsidR="003E7A9F" w:rsidRPr="00FC32B1" w:rsidRDefault="003E7A9F" w:rsidP="003E7A9F">
      <w:pPr>
        <w:spacing w:line="360" w:lineRule="auto"/>
        <w:jc w:val="center"/>
        <w:rPr>
          <w:b/>
          <w:sz w:val="28"/>
          <w:szCs w:val="28"/>
          <w:lang w:val="uk-UA"/>
        </w:rPr>
      </w:pPr>
      <w:r w:rsidRPr="00FC32B1">
        <w:rPr>
          <w:b/>
          <w:sz w:val="28"/>
          <w:szCs w:val="28"/>
          <w:lang w:val="uk-UA"/>
        </w:rPr>
        <w:t>ТЕОРЕТИЧНІ ОСНОВИ ФОРМУВАННЯ СТРЕСОСТІЙКОСТІ У ФАХІВЦІВ ПРОЄКТНОГО МЕНЕДЖМЕНТУ</w:t>
      </w:r>
    </w:p>
    <w:p w14:paraId="1513E840" w14:textId="77777777" w:rsidR="003E7A9F" w:rsidRPr="00FC32B1" w:rsidRDefault="003E7A9F" w:rsidP="003E7A9F">
      <w:pPr>
        <w:spacing w:line="360" w:lineRule="auto"/>
        <w:ind w:firstLine="709"/>
        <w:jc w:val="both"/>
        <w:rPr>
          <w:b/>
          <w:sz w:val="28"/>
          <w:szCs w:val="28"/>
          <w:lang w:val="uk-UA"/>
        </w:rPr>
      </w:pPr>
    </w:p>
    <w:p w14:paraId="37C1AB74" w14:textId="77777777" w:rsidR="003E7A9F" w:rsidRPr="00FC32B1" w:rsidRDefault="003E7A9F" w:rsidP="003E7A9F">
      <w:pPr>
        <w:spacing w:line="360" w:lineRule="auto"/>
        <w:ind w:firstLine="709"/>
        <w:jc w:val="both"/>
        <w:rPr>
          <w:b/>
          <w:sz w:val="28"/>
          <w:szCs w:val="28"/>
          <w:lang w:val="uk-UA"/>
        </w:rPr>
      </w:pPr>
      <w:r w:rsidRPr="00FC32B1">
        <w:rPr>
          <w:b/>
          <w:sz w:val="28"/>
          <w:szCs w:val="28"/>
          <w:lang w:val="uk-UA"/>
        </w:rPr>
        <w:t xml:space="preserve">1.1 </w:t>
      </w:r>
      <w:r w:rsidRPr="00FC32B1">
        <w:rPr>
          <w:b/>
          <w:bCs/>
          <w:sz w:val="28"/>
          <w:szCs w:val="28"/>
          <w:lang w:val="uk-UA"/>
        </w:rPr>
        <w:t>Висвітлення поняття "стресостійкість" у психологічних дослідженнях</w:t>
      </w:r>
    </w:p>
    <w:p w14:paraId="1BDB5091" w14:textId="77777777" w:rsidR="003E7A9F" w:rsidRPr="00FC32B1" w:rsidRDefault="003E7A9F" w:rsidP="003E7A9F">
      <w:pPr>
        <w:pStyle w:val="a7"/>
        <w:spacing w:after="0" w:line="360" w:lineRule="auto"/>
        <w:ind w:left="0" w:firstLine="709"/>
        <w:jc w:val="both"/>
        <w:rPr>
          <w:rFonts w:ascii="Times New Roman" w:hAnsi="Times New Roman" w:cs="Times New Roman"/>
          <w:b/>
          <w:bCs/>
          <w:sz w:val="28"/>
          <w:szCs w:val="28"/>
        </w:rPr>
      </w:pPr>
    </w:p>
    <w:p w14:paraId="47AE92D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 контексті академічної психологічної літератури, поняття "стресостійкість" асоціюється з індивідуальною здатністю особистості справлятися з впливом стресу. Термін "стрес" виникає з технічного контексту і визначає тиск та напругу, що ідентифікується в психології як ефект взаємодії з зовнішніми (холод, перегрівання) або внутрішніми (конфлікти, страх за життя, психічне навантаження) факторами, що перевищують певний поріг.</w:t>
      </w:r>
    </w:p>
    <w:p w14:paraId="0F43CC2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За редакцією Н. Побірченко у Психологічному словнику, стрес визначається як "стан максимального психічного напруження, що виникає у людини в процесі діяльності або поведінки під впливом несприятливих, значних за силою і тривалістю зовнішніх і внутрішніх неспецифічних дій, умов середовища". Виділяються різні типи стресів, такі як емоційний (психічна напруга), фізичний (сильна втома, переохолодження, перегрівання і т.д.), гострий (екстремальні ситуації) і хронічний (продовжений конфлікт, втрата близьких і т.д.). Стресовий стан характеризується як "емоційний стан напруги, що виникає при загрозі, перевантаженнях, коли необхідно приймати швидкі і відповідальні рішення".[</w:t>
      </w:r>
      <w:r w:rsidRPr="00FC32B1">
        <w:rPr>
          <w:sz w:val="28"/>
          <w:szCs w:val="28"/>
          <w:lang w:val="en-US"/>
        </w:rPr>
        <w:t>1</w:t>
      </w:r>
      <w:r>
        <w:rPr>
          <w:sz w:val="28"/>
          <w:szCs w:val="28"/>
          <w:lang w:val="en-US"/>
        </w:rPr>
        <w:t>8</w:t>
      </w:r>
      <w:r w:rsidRPr="00FC32B1">
        <w:rPr>
          <w:sz w:val="28"/>
          <w:szCs w:val="28"/>
          <w:lang w:val="uk-UA"/>
        </w:rPr>
        <w:t>, с. 195].</w:t>
      </w:r>
    </w:p>
    <w:p w14:paraId="36FB8E5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Стресовий стан виникає внаслідок впливу стресогенних факторів, що розглядаються як несприятливі чинники, або стресори, ініціюючи в організмі людини стан стресу – напруження. У Психологічному словнику, складеному під редакцією Н. Побірченко, виокремлено дві категорії стресогенних факторів: "фізіологічні (надмірне навантаження, висока чи низька температура, больові стимули, забруднене повітря тощо)" та "психологічні (діють сигнальним значенням – погрозою, небезпекою, шантажуванням, образою, інформаційним перевантаженням тощо)" [</w:t>
      </w:r>
      <w:r w:rsidRPr="00FC32B1">
        <w:rPr>
          <w:sz w:val="28"/>
          <w:szCs w:val="28"/>
          <w:lang w:val="en-US"/>
        </w:rPr>
        <w:t>1</w:t>
      </w:r>
      <w:r>
        <w:rPr>
          <w:sz w:val="28"/>
          <w:szCs w:val="28"/>
          <w:lang w:val="en-US"/>
        </w:rPr>
        <w:t>8</w:t>
      </w:r>
      <w:r w:rsidRPr="00FC32B1">
        <w:rPr>
          <w:sz w:val="28"/>
          <w:szCs w:val="28"/>
          <w:lang w:val="uk-UA"/>
        </w:rPr>
        <w:t xml:space="preserve">, с. 196]. Вказані стресогенні фактори можуть </w:t>
      </w:r>
      <w:r w:rsidRPr="00FC32B1">
        <w:rPr>
          <w:sz w:val="28"/>
          <w:szCs w:val="28"/>
          <w:lang w:val="uk-UA"/>
        </w:rPr>
        <w:lastRenderedPageBreak/>
        <w:t>взаємодіяти із фізіологічним та психологічним станом особистості, викликаючи як позитивний, мобілізуючий вплив, так і негативний, дезорганізуючий ефект. Зазначимо, що стрес є реакцією на обставини, що його породжують, і виступає як комплексна відповідь на стресогенні впливи.</w:t>
      </w:r>
    </w:p>
    <w:p w14:paraId="6B8FA25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Психологічна раціоналізація природи стресу здійснена у працях видатного дослідника Р. Лазаруса [</w:t>
      </w:r>
      <w:r>
        <w:rPr>
          <w:sz w:val="28"/>
          <w:szCs w:val="28"/>
          <w:lang w:val="en-US"/>
        </w:rPr>
        <w:t>29</w:t>
      </w:r>
      <w:r w:rsidRPr="00FC32B1">
        <w:rPr>
          <w:sz w:val="28"/>
          <w:szCs w:val="28"/>
          <w:lang w:val="uk-UA"/>
        </w:rPr>
        <w:t>], де поняття розкривається як "емоційний стрес", що представляє реальну небезпеку або загрозу для життєдіяльності людини. В контексті дослідження важливими є висновки Р. Лазаруса, які підкреслюють, що подолання стресу має більше значення, ніж його природа, розмір або частота впливу; фактором стресу стає не оточуюче середовище, а лише те, що індивідуум оцінює як конкретну загрозу [</w:t>
      </w:r>
      <w:r>
        <w:rPr>
          <w:sz w:val="28"/>
          <w:szCs w:val="28"/>
          <w:lang w:val="en-US"/>
        </w:rPr>
        <w:t>29</w:t>
      </w:r>
      <w:r w:rsidRPr="00FC32B1">
        <w:rPr>
          <w:sz w:val="28"/>
          <w:szCs w:val="28"/>
          <w:lang w:val="uk-UA"/>
        </w:rPr>
        <w:t>]. Сформульоване Р. Лазарусом визначення стресу є найбільш широко визнаним: "це стан або почуття, яке відчуває людина, коли усвідомлює, що вимоги перевищують особисті й соціальні ресурси, які вона здатна мобілізувати" [</w:t>
      </w:r>
      <w:r>
        <w:rPr>
          <w:sz w:val="28"/>
          <w:szCs w:val="28"/>
          <w:lang w:val="en-US"/>
        </w:rPr>
        <w:t>29</w:t>
      </w:r>
      <w:r w:rsidRPr="00FC32B1">
        <w:rPr>
          <w:sz w:val="28"/>
          <w:szCs w:val="28"/>
          <w:lang w:val="uk-UA"/>
        </w:rPr>
        <w:t>, с. 28]. Іншими словами, стрес відчувається тоді, коли розумієш, що щось вийшло з-під контролю.</w:t>
      </w:r>
    </w:p>
    <w:p w14:paraId="00532F6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Згідно з висновками інших дослідників, таких як В. Бойко [</w:t>
      </w:r>
      <w:r>
        <w:rPr>
          <w:sz w:val="28"/>
          <w:szCs w:val="28"/>
          <w:lang w:val="en-US"/>
        </w:rPr>
        <w:t>4</w:t>
      </w:r>
      <w:r w:rsidRPr="00FC32B1">
        <w:rPr>
          <w:sz w:val="28"/>
          <w:szCs w:val="28"/>
          <w:lang w:val="uk-UA"/>
        </w:rPr>
        <w:t>], реакція людини не обмежується лише реальною загрозою, а також включає в себе елементи небезпеки, породжені попередніми переживаннями. Фізіологічні зміни, що є реакцією на стресові впливи, мають за результатом емоційні переживання та відображають спогади про минулий досвід. Без емоційних переживань такі фізіологічні зміни не можуть виникнути: причиною стресу стає стресова ситуація, яку індивід створює сам для себе.</w:t>
      </w:r>
    </w:p>
    <w:p w14:paraId="124D855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 Карташова формулює припущення, вказуючи, що "реакція людини відбувається лише на більш інтенсивні ознаки, які спонукають її інтерпретувати події з набором емоцій, що свідчать про підвищену емоційність і відчуття, що життя наповнене стресами" [</w:t>
      </w:r>
      <w:r w:rsidRPr="00FC32B1">
        <w:rPr>
          <w:sz w:val="28"/>
          <w:szCs w:val="28"/>
          <w:lang w:val="en-US"/>
        </w:rPr>
        <w:t>1</w:t>
      </w:r>
      <w:r>
        <w:rPr>
          <w:sz w:val="28"/>
          <w:szCs w:val="28"/>
          <w:lang w:val="en-US"/>
        </w:rPr>
        <w:t>8</w:t>
      </w:r>
      <w:r w:rsidRPr="00FC32B1">
        <w:rPr>
          <w:sz w:val="28"/>
          <w:szCs w:val="28"/>
          <w:lang w:val="uk-UA"/>
        </w:rPr>
        <w:t>, с. 12]. Р. Лазарус розглядає "психологічний стрес" як важливі для благополуччя особистості відносини з оточуючим середовищем, які випробовують наявні ресурси організму та можуть в деяких випадках їх перевищувати. Зазначено, що характер і інтенсивність стресової ситуації визначаються ступенем розбіжності між вимогами, що пред'являються конкретною діяльністю до особи, і її потенціями [</w:t>
      </w:r>
      <w:r>
        <w:rPr>
          <w:sz w:val="28"/>
          <w:szCs w:val="28"/>
          <w:lang w:val="en-US"/>
        </w:rPr>
        <w:t>29</w:t>
      </w:r>
      <w:r w:rsidRPr="00FC32B1">
        <w:rPr>
          <w:sz w:val="28"/>
          <w:szCs w:val="28"/>
          <w:lang w:val="uk-UA"/>
        </w:rPr>
        <w:t>, с. 57].</w:t>
      </w:r>
    </w:p>
    <w:p w14:paraId="4302148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В нашому дослідженні, орієнтованому на формування майбутнього проєктного менеджера, важливо відзначити, що цей процес включає значну кількість емоційних факторів, які справляють стресовий вплив на психічний стан особи.</w:t>
      </w:r>
    </w:p>
    <w:p w14:paraId="41DB76A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Л. Наугольник вказує на те, що термін "емоційний стрес" включає як первинні емоційні та поведінкові реакції на екстремальний вплив біологічного та соціального середовища, так і фізіологічні механізми, які лежать в їх основі. Зазвичай під емоційним стресом розуміють негативні афективні переживання, які супроводжують стрес та призводять до неблагополучних змін в організмі людини. Однак неочікувані та значущі позитивні зміни також можуть викликати у людини типові ознаки стресу. Таким чином, під емоційним стресом розуміється широкий спектр психічних явищ, які можуть мати як негативний, так і позитивний характер [</w:t>
      </w:r>
      <w:r w:rsidRPr="00FC32B1">
        <w:rPr>
          <w:sz w:val="28"/>
          <w:szCs w:val="28"/>
          <w:lang w:val="en-US"/>
        </w:rPr>
        <w:t>3</w:t>
      </w:r>
      <w:r>
        <w:rPr>
          <w:sz w:val="28"/>
          <w:szCs w:val="28"/>
          <w:lang w:val="en-US"/>
        </w:rPr>
        <w:t>8</w:t>
      </w:r>
      <w:r w:rsidRPr="00FC32B1">
        <w:rPr>
          <w:sz w:val="28"/>
          <w:szCs w:val="28"/>
          <w:lang w:val="uk-UA"/>
        </w:rPr>
        <w:t>].</w:t>
      </w:r>
    </w:p>
    <w:p w14:paraId="1B63429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Отже, поняття "стрес" в психології охоплює як зовнішні (об’єктивні) стресори, які приводять людину до стану напруги, так і внутрішні (суб’єктивні) реакції, вияви внутрішнього психічного стану, а також фізичні реакції організму чи шкідливі впливи.</w:t>
      </w:r>
    </w:p>
    <w:p w14:paraId="49FDE8C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Стресостійкість, у психології, аналізується як індивідуальна здатність протистояти стресу. Вчені виокремлюють різноманітні аспекти цієї концепції:</w:t>
      </w:r>
    </w:p>
    <w:p w14:paraId="2CD8F3CA" w14:textId="1D64B20A"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3E7A9F" w:rsidRPr="00FC32B1">
        <w:rPr>
          <w:rFonts w:ascii="Times New Roman" w:hAnsi="Times New Roman" w:cs="Times New Roman"/>
          <w:sz w:val="28"/>
          <w:szCs w:val="28"/>
        </w:rPr>
        <w:t>моційна стійкість: охоплює діяльність, поведінку, ціннісні орієнтації та інші аспекти;</w:t>
      </w:r>
    </w:p>
    <w:p w14:paraId="1A0D54C4" w14:textId="48391F52"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E7A9F" w:rsidRPr="00FC32B1">
        <w:rPr>
          <w:rFonts w:ascii="Times New Roman" w:hAnsi="Times New Roman" w:cs="Times New Roman"/>
          <w:sz w:val="28"/>
          <w:szCs w:val="28"/>
        </w:rPr>
        <w:t>сихологічна стійкість: представляє собою синтез різних якостей і здібностей. Ця стійкість включає здатність до особистісного зростання, адекватного розв'язання внутрішньо особистісних конфліктів, вольову регуляцію та інші аспекти [</w:t>
      </w:r>
      <w:r w:rsidR="003E7A9F" w:rsidRPr="00FC32B1">
        <w:rPr>
          <w:rFonts w:ascii="Times New Roman" w:hAnsi="Times New Roman" w:cs="Times New Roman"/>
          <w:sz w:val="28"/>
          <w:szCs w:val="28"/>
          <w:lang w:val="en-US"/>
        </w:rPr>
        <w:t>4</w:t>
      </w:r>
      <w:r w:rsidR="003E7A9F">
        <w:rPr>
          <w:rFonts w:ascii="Times New Roman" w:hAnsi="Times New Roman" w:cs="Times New Roman"/>
          <w:sz w:val="28"/>
          <w:szCs w:val="28"/>
          <w:lang w:val="en-US"/>
        </w:rPr>
        <w:t>2</w:t>
      </w:r>
      <w:r w:rsidR="003E7A9F" w:rsidRPr="00FC32B1">
        <w:rPr>
          <w:rFonts w:ascii="Times New Roman" w:hAnsi="Times New Roman" w:cs="Times New Roman"/>
          <w:sz w:val="28"/>
          <w:szCs w:val="28"/>
        </w:rPr>
        <w:t>].</w:t>
      </w:r>
    </w:p>
    <w:p w14:paraId="0C79A88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Р. Шевченко, розглядаючи стійкість як складну якість, яка проявляється у різних умовах та ситуаціях особистості, виділяє наступні складові:</w:t>
      </w:r>
    </w:p>
    <w:p w14:paraId="3242841B" w14:textId="6C65B077"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E7A9F" w:rsidRPr="00FC32B1">
        <w:rPr>
          <w:rFonts w:ascii="Times New Roman" w:hAnsi="Times New Roman" w:cs="Times New Roman"/>
          <w:sz w:val="28"/>
          <w:szCs w:val="28"/>
        </w:rPr>
        <w:t>рівноваженість: здатність утримувати рівень напруги в прийнятних межах, не допускаючи руйнівного стресу;</w:t>
      </w:r>
    </w:p>
    <w:p w14:paraId="3CD2C378" w14:textId="05743F25"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3E7A9F" w:rsidRPr="00FC32B1">
        <w:rPr>
          <w:rFonts w:ascii="Times New Roman" w:hAnsi="Times New Roman" w:cs="Times New Roman"/>
          <w:sz w:val="28"/>
          <w:szCs w:val="28"/>
        </w:rPr>
        <w:t>табільність: постійний рівень настрою;</w:t>
      </w:r>
    </w:p>
    <w:p w14:paraId="7CA1AD41" w14:textId="4179A9CB"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E7A9F" w:rsidRPr="00FC32B1">
        <w:rPr>
          <w:rFonts w:ascii="Times New Roman" w:hAnsi="Times New Roman" w:cs="Times New Roman"/>
          <w:sz w:val="28"/>
          <w:szCs w:val="28"/>
        </w:rPr>
        <w:t>пірність (резистентність);</w:t>
      </w:r>
    </w:p>
    <w:p w14:paraId="61808E92" w14:textId="37FC6750"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3E7A9F" w:rsidRPr="00FC32B1">
        <w:rPr>
          <w:rFonts w:ascii="Times New Roman" w:hAnsi="Times New Roman" w:cs="Times New Roman"/>
          <w:sz w:val="28"/>
          <w:szCs w:val="28"/>
        </w:rPr>
        <w:t>датність регулювати поведінку та вибирати спосіб розв’язання ситуації;</w:t>
      </w:r>
    </w:p>
    <w:p w14:paraId="1BEA6FE7" w14:textId="45263B26"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3E7A9F" w:rsidRPr="00FC32B1">
        <w:rPr>
          <w:rFonts w:ascii="Times New Roman" w:hAnsi="Times New Roman" w:cs="Times New Roman"/>
          <w:sz w:val="28"/>
          <w:szCs w:val="28"/>
        </w:rPr>
        <w:t>амодостатність: свобода від залежностей, будь то хімічні, біологічні чи соціальні;</w:t>
      </w:r>
    </w:p>
    <w:p w14:paraId="0BD3A3DF" w14:textId="3923341E"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3E7A9F" w:rsidRPr="00FC32B1">
        <w:rPr>
          <w:rFonts w:ascii="Times New Roman" w:hAnsi="Times New Roman" w:cs="Times New Roman"/>
          <w:sz w:val="28"/>
          <w:szCs w:val="28"/>
        </w:rPr>
        <w:t>тресорезистентність: вияв стресостійкості організму до патогенних факторів;</w:t>
      </w:r>
    </w:p>
    <w:p w14:paraId="51426945" w14:textId="27B6858B" w:rsidR="003E7A9F" w:rsidRPr="00FC32B1" w:rsidRDefault="00375AF6" w:rsidP="003E7A9F">
      <w:pPr>
        <w:pStyle w:val="a7"/>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3E7A9F" w:rsidRPr="00FC32B1">
        <w:rPr>
          <w:rFonts w:ascii="Times New Roman" w:hAnsi="Times New Roman" w:cs="Times New Roman"/>
          <w:sz w:val="28"/>
          <w:szCs w:val="28"/>
        </w:rPr>
        <w:t>рустраційна толерантність: здатність об'єктивно оцінювати проблемні ситуації, враховуючи особистісні, соціальні та професійні аспекти. Це є важливою передумовою для адаптації та реалізації особистості в заданій діяльності [</w:t>
      </w:r>
      <w:r w:rsidR="003E7A9F" w:rsidRPr="00FC32B1">
        <w:rPr>
          <w:rFonts w:ascii="Times New Roman" w:hAnsi="Times New Roman" w:cs="Times New Roman"/>
          <w:sz w:val="28"/>
          <w:szCs w:val="28"/>
          <w:lang w:val="en-US"/>
        </w:rPr>
        <w:t>5</w:t>
      </w:r>
      <w:r w:rsidR="003E7A9F">
        <w:rPr>
          <w:rFonts w:ascii="Times New Roman" w:hAnsi="Times New Roman" w:cs="Times New Roman"/>
          <w:sz w:val="28"/>
          <w:szCs w:val="28"/>
          <w:lang w:val="en-US"/>
        </w:rPr>
        <w:t>8</w:t>
      </w:r>
      <w:r w:rsidR="003E7A9F" w:rsidRPr="00FC32B1">
        <w:rPr>
          <w:rFonts w:ascii="Times New Roman" w:hAnsi="Times New Roman" w:cs="Times New Roman"/>
          <w:sz w:val="28"/>
          <w:szCs w:val="28"/>
        </w:rPr>
        <w:t>, с. 54].</w:t>
      </w:r>
    </w:p>
    <w:p w14:paraId="7BCD4BF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Стресостійкість, в рамках психології, розглядається як індивідуальна здатність ефективно протистояти стресовим впливам. У своїх дослідженнях О. Поліщук вказує, що рівень стійкості особистості виявляється особливо в професійній сфері [</w:t>
      </w:r>
      <w:r w:rsidRPr="00FC32B1">
        <w:rPr>
          <w:sz w:val="28"/>
          <w:szCs w:val="28"/>
          <w:lang w:val="en-US"/>
        </w:rPr>
        <w:t>4</w:t>
      </w:r>
      <w:r>
        <w:rPr>
          <w:sz w:val="28"/>
          <w:szCs w:val="28"/>
          <w:lang w:val="en-US"/>
        </w:rPr>
        <w:t>2</w:t>
      </w:r>
      <w:r w:rsidRPr="00FC32B1">
        <w:rPr>
          <w:sz w:val="28"/>
          <w:szCs w:val="28"/>
          <w:lang w:val="uk-UA"/>
        </w:rPr>
        <w:t>, с. 125]. Значущими факторами для цієї сфери є впевненість у собі, правильність дій та прийняття рішень, а також високий професіоналізм. В успішній трудовій діяльності вбачається основа для повноцінної саморегуляції та самоактуалізації особистості, від чого залежать її емоційне благополуччя та психологічна стійкість [</w:t>
      </w:r>
      <w:r w:rsidRPr="00FC32B1">
        <w:rPr>
          <w:sz w:val="28"/>
          <w:szCs w:val="28"/>
          <w:lang w:val="en-US"/>
        </w:rPr>
        <w:t>4</w:t>
      </w:r>
      <w:r>
        <w:rPr>
          <w:sz w:val="28"/>
          <w:szCs w:val="28"/>
          <w:lang w:val="en-US"/>
        </w:rPr>
        <w:t>2</w:t>
      </w:r>
      <w:r w:rsidRPr="00FC32B1">
        <w:rPr>
          <w:sz w:val="28"/>
          <w:szCs w:val="28"/>
          <w:lang w:val="uk-UA"/>
        </w:rPr>
        <w:t>].</w:t>
      </w:r>
    </w:p>
    <w:p w14:paraId="0DE7282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Підсумовуючи вищевикладене, можна визначити, що вчені віддають перевагу визначенням, згідно з якими стресостійкість є емоційною якістю, здатною підтримувати постійний рівень настрою без використання психоактивних речовин, зберігати інтерес до життя, утримувати локус контролю, рівень самоповаги, вольову саморегуляцію, а також знижувати ситуативну та особистісну тривожність.</w:t>
      </w:r>
    </w:p>
    <w:p w14:paraId="77FC44A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Р. Шевченко розглядає стресостійкість як психічну регуляцію, яка виявляється через внутрішні та зовнішні стратегії. "Внутрішні стратегії включають методи подолання емоційно напружених ситуацій, спрямовані на внутрішні суб’єктивні фактори виникнення цих ситуацій; зовнішні стратегії спрямовані на ліквідацію зовнішніх умов, що призводять до емоційно напруженої ситуації. Іншими словами, рівень стресостійкості є результатом особливостей особистісної структури, таких як темперамент, характер, </w:t>
      </w:r>
      <w:r w:rsidRPr="00FC32B1">
        <w:rPr>
          <w:sz w:val="28"/>
          <w:szCs w:val="28"/>
          <w:lang w:val="uk-UA"/>
        </w:rPr>
        <w:lastRenderedPageBreak/>
        <w:t>мотивація, установка, цінності, а також рівня розвитку операційних характеристик людини як суб’єкта діяльності, таких як стилі діяльності та поведінки, пізнавальна активність, професійні здібності й вміння" [</w:t>
      </w:r>
      <w:r>
        <w:rPr>
          <w:sz w:val="28"/>
          <w:szCs w:val="28"/>
          <w:lang w:val="en-US"/>
        </w:rPr>
        <w:t>59</w:t>
      </w:r>
      <w:r w:rsidRPr="00FC32B1">
        <w:rPr>
          <w:sz w:val="28"/>
          <w:szCs w:val="28"/>
          <w:lang w:val="uk-UA"/>
        </w:rPr>
        <w:t>, с. 536].</w:t>
      </w:r>
    </w:p>
    <w:p w14:paraId="23E25E0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Вчені вказують на зв'язок стресостійкості із властивостями темпераменту, вважаючи, що людина здатна ефективно виконувати нові завдання завдяки оптимальному використанню резервів нервово-психічної (емоційної) енергії.</w:t>
      </w:r>
    </w:p>
    <w:p w14:paraId="3E3E4EE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 Олійник розглядає стресостійкість як аспект, що залежить від оцінки власних можливостей та ступеня довіри до себе: чим вищий рівень довіри до себе, тим вище здатність подолати стрес [</w:t>
      </w:r>
      <w:r w:rsidRPr="00FC32B1">
        <w:rPr>
          <w:sz w:val="28"/>
          <w:szCs w:val="28"/>
          <w:lang w:val="en-US"/>
        </w:rPr>
        <w:t>4</w:t>
      </w:r>
      <w:r>
        <w:rPr>
          <w:sz w:val="28"/>
          <w:szCs w:val="28"/>
          <w:lang w:val="en-US"/>
        </w:rPr>
        <w:t>0</w:t>
      </w:r>
      <w:r w:rsidRPr="00FC32B1">
        <w:rPr>
          <w:sz w:val="28"/>
          <w:szCs w:val="28"/>
          <w:lang w:val="uk-UA"/>
        </w:rPr>
        <w:t>]. За словами Т. Циганчук, стресостійкість визначається такими характеристиками, як саморегуляція, самоконтроль, емоційна стійкість та емоційний інтелект [</w:t>
      </w:r>
      <w:r w:rsidRPr="00FC32B1">
        <w:rPr>
          <w:sz w:val="28"/>
          <w:szCs w:val="28"/>
          <w:lang w:val="en-US"/>
        </w:rPr>
        <w:t>5</w:t>
      </w:r>
      <w:r>
        <w:rPr>
          <w:sz w:val="28"/>
          <w:szCs w:val="28"/>
          <w:lang w:val="en-US"/>
        </w:rPr>
        <w:t>7</w:t>
      </w:r>
      <w:r w:rsidRPr="00FC32B1">
        <w:rPr>
          <w:sz w:val="28"/>
          <w:szCs w:val="28"/>
          <w:lang w:val="uk-UA"/>
        </w:rPr>
        <w:t>].</w:t>
      </w:r>
    </w:p>
    <w:p w14:paraId="77666A6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Серед вчених, які акцентують увагу на навичках протидії стресу, варто відзначити А. Солтера, відомого як засновника концепції асертивності, а також його послідовників, таких як А. Бандура, К. Роджерс, В. Ромек та інші. К. Роджерс розглядає впевненість як ключовий аспект конструктивної самоактуалізованої поведінки людини. За словами В. Роменця, «впевненість / невпевненість є змінними, що залежать від ситуації і виявляються в таких характеристиках, як страх бути знехтуваним, низька самооцінка, відсутність переконань, регуляція вираження емоцій та почуттів» [5</w:t>
      </w:r>
      <w:r>
        <w:rPr>
          <w:sz w:val="28"/>
          <w:szCs w:val="28"/>
          <w:lang w:val="en-US"/>
        </w:rPr>
        <w:t>0</w:t>
      </w:r>
      <w:r w:rsidRPr="00FC32B1">
        <w:rPr>
          <w:sz w:val="28"/>
          <w:szCs w:val="28"/>
          <w:lang w:val="uk-UA"/>
        </w:rPr>
        <w:t>, с. 123]. Відповідно до досліджень В. Роменця, ці аспекти чітко визначають поведінкові вияви особистості, такі як прийняття себе, адекватна самооцінка, відповідальність за прийняття рішень та управління життям, турбота про власний духовний та фізичний стан, задоволеність собою та своїм життям, доброзичливість, спокій та самодостатність, які мають спільні риси із стресостійкістю. Умови сучасної соціально-економічної нестабільності, де успіх залежить від цілеспрямованої активності, відкритості, ініціативності, наполегливості та енергійності, роблять це питання надзвичайно актуальним [</w:t>
      </w:r>
      <w:r w:rsidRPr="00FC32B1">
        <w:rPr>
          <w:sz w:val="28"/>
          <w:szCs w:val="28"/>
          <w:lang w:val="en-US"/>
        </w:rPr>
        <w:t>5</w:t>
      </w:r>
      <w:r>
        <w:rPr>
          <w:sz w:val="28"/>
          <w:szCs w:val="28"/>
          <w:lang w:val="en-US"/>
        </w:rPr>
        <w:t>0</w:t>
      </w:r>
      <w:r w:rsidRPr="00FC32B1">
        <w:rPr>
          <w:sz w:val="28"/>
          <w:szCs w:val="28"/>
          <w:lang w:val="uk-UA"/>
        </w:rPr>
        <w:t>].</w:t>
      </w:r>
    </w:p>
    <w:p w14:paraId="2F0DEEB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Т. Дутка розглядає стресостійкість як "інтегральну властивість цілісної особистості, що взаємодіє з багаторівневою системою елементів, що представлені комплексом когнітивних, інтелектуальних, емоційних, особистісних властивостей. Серед важливих компонентів у розвитку </w:t>
      </w:r>
      <w:r w:rsidRPr="00FC32B1">
        <w:rPr>
          <w:sz w:val="28"/>
          <w:szCs w:val="28"/>
          <w:lang w:val="uk-UA"/>
        </w:rPr>
        <w:lastRenderedPageBreak/>
        <w:t>стресостійкості особистості визначається вміння усвідомлювати свої власні проблеми та подолання їх" [</w:t>
      </w:r>
      <w:r w:rsidRPr="00FC32B1">
        <w:rPr>
          <w:sz w:val="28"/>
          <w:szCs w:val="28"/>
          <w:lang w:val="en-US"/>
        </w:rPr>
        <w:t>1</w:t>
      </w:r>
      <w:r>
        <w:rPr>
          <w:sz w:val="28"/>
          <w:szCs w:val="28"/>
          <w:lang w:val="en-US"/>
        </w:rPr>
        <w:t>2</w:t>
      </w:r>
      <w:r w:rsidRPr="00FC32B1">
        <w:rPr>
          <w:sz w:val="28"/>
          <w:szCs w:val="28"/>
          <w:lang w:val="uk-UA"/>
        </w:rPr>
        <w:t>, с. 2]. У цьому контексті, самосвідомість відіграє ключову роль у формуванні навичок стресостійкості у молодих людей.</w:t>
      </w:r>
    </w:p>
    <w:p w14:paraId="448C3DA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Берзінь, зокрема, вказує, що стресостійкість особистості та наслідки стресорів значною мірою залежать від об'єктивних і суб'єктивних психологічних характеристик стресової ситуації та її когнітивної репрезентації. Враховуються також типологічні та особистісні властивості, компетентність у подоланні стресогенних навантажень, копінгові, поведінкові і соціальні фактори, що визначають індивідуальні прояви стресостійкості особистості [</w:t>
      </w:r>
      <w:r>
        <w:rPr>
          <w:sz w:val="28"/>
          <w:szCs w:val="28"/>
          <w:lang w:val="en-US"/>
        </w:rPr>
        <w:t>2</w:t>
      </w:r>
      <w:r w:rsidRPr="00FC32B1">
        <w:rPr>
          <w:sz w:val="28"/>
          <w:szCs w:val="28"/>
          <w:lang w:val="uk-UA"/>
        </w:rPr>
        <w:t>].</w:t>
      </w:r>
    </w:p>
    <w:p w14:paraId="5325C83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Корольчук концептуалізує стресостійкість як структурно-функціональну, динамічну та інтегративну властивість особистості. Він розглядає її як результат трансакційного процесу зіткнення індивіда зі стресогенним фактором, включаючи процес саморегуляції, когнітивну репрезентацію, об’єктивну характеристику ситуації та вимоги до особистості [</w:t>
      </w:r>
      <w:r w:rsidRPr="00FC32B1">
        <w:rPr>
          <w:sz w:val="28"/>
          <w:szCs w:val="28"/>
          <w:lang w:val="en-US"/>
        </w:rPr>
        <w:t>2</w:t>
      </w:r>
      <w:r>
        <w:rPr>
          <w:sz w:val="28"/>
          <w:szCs w:val="28"/>
          <w:lang w:val="en-US"/>
        </w:rPr>
        <w:t>3</w:t>
      </w:r>
      <w:r w:rsidRPr="00FC32B1">
        <w:rPr>
          <w:sz w:val="28"/>
          <w:szCs w:val="28"/>
          <w:lang w:val="uk-UA"/>
        </w:rPr>
        <w:t>, с. 74].</w:t>
      </w:r>
    </w:p>
    <w:p w14:paraId="6B7FE28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 Циганчук концептуалізує стресостійкість як психологічну особливість, яка, з одного боку, регулює структуру особистості та впливає на переживання суб’єкта в стресовій ситуації, а з іншого – є основою успішної діяльності й соціальної активності. Ця властивість реалізується за допомогою функцій самоконтролю, саморегуляції, емоційної стійкості, виявляється в розвитку емоційного інтелекту та емоційної компетентності [</w:t>
      </w:r>
      <w:r w:rsidRPr="00FC32B1">
        <w:rPr>
          <w:sz w:val="28"/>
          <w:szCs w:val="28"/>
          <w:lang w:val="en-US"/>
        </w:rPr>
        <w:t>5</w:t>
      </w:r>
      <w:r>
        <w:rPr>
          <w:sz w:val="28"/>
          <w:szCs w:val="28"/>
          <w:lang w:val="en-US"/>
        </w:rPr>
        <w:t>7</w:t>
      </w:r>
      <w:r w:rsidRPr="00FC32B1">
        <w:rPr>
          <w:sz w:val="28"/>
          <w:szCs w:val="28"/>
          <w:lang w:val="uk-UA"/>
        </w:rPr>
        <w:t>, с. 43].</w:t>
      </w:r>
    </w:p>
    <w:p w14:paraId="2422B72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Г. Мигаль розглядає стресостійкість як здатність людини протистояти негативному впливу стрес-факторів, що обумовлюється індивідуальним комплексом вроджених та набутих психологічних і фізіологічних властивостей та процесів [</w:t>
      </w:r>
      <w:r w:rsidRPr="00FC32B1">
        <w:rPr>
          <w:sz w:val="28"/>
          <w:szCs w:val="28"/>
          <w:lang w:val="en-US"/>
        </w:rPr>
        <w:t>3</w:t>
      </w:r>
      <w:r>
        <w:rPr>
          <w:sz w:val="28"/>
          <w:szCs w:val="28"/>
          <w:lang w:val="en-US"/>
        </w:rPr>
        <w:t>7</w:t>
      </w:r>
      <w:r w:rsidRPr="00FC32B1">
        <w:rPr>
          <w:sz w:val="28"/>
          <w:szCs w:val="28"/>
          <w:lang w:val="uk-UA"/>
        </w:rPr>
        <w:t>, с. 249].</w:t>
      </w:r>
    </w:p>
    <w:p w14:paraId="62DA1AA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А. Гурич, М. Черпіта та О. Джеджула визначають стресостійкість як стан фізичного, емоційного та психічного виснаження, породжений тривалим перебуванням в емоційно-напружених і значущих ситуаціях [</w:t>
      </w:r>
      <w:r w:rsidRPr="00FC32B1">
        <w:rPr>
          <w:sz w:val="28"/>
          <w:szCs w:val="28"/>
          <w:lang w:val="en-US"/>
        </w:rPr>
        <w:t>1</w:t>
      </w:r>
      <w:r>
        <w:rPr>
          <w:sz w:val="28"/>
          <w:szCs w:val="28"/>
          <w:lang w:val="en-US"/>
        </w:rPr>
        <w:t>1</w:t>
      </w:r>
      <w:r w:rsidRPr="00FC32B1">
        <w:rPr>
          <w:sz w:val="28"/>
          <w:szCs w:val="28"/>
          <w:lang w:val="uk-UA"/>
        </w:rPr>
        <w:t>, с. 203].</w:t>
      </w:r>
    </w:p>
    <w:p w14:paraId="643E5D2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М. Кудінова розглядає стресостійкість як сукупність вроджених і набутих психологічних та фізіологічних якостей особистості. Показниками </w:t>
      </w:r>
      <w:r w:rsidRPr="00FC32B1">
        <w:rPr>
          <w:sz w:val="28"/>
          <w:szCs w:val="28"/>
          <w:lang w:val="uk-UA"/>
        </w:rPr>
        <w:lastRenderedPageBreak/>
        <w:t>стресостійкості є емоційна стійкість, самоконтроль, саморегуляція, психологічна стійкість, фрустраційна толерантність [</w:t>
      </w:r>
      <w:r w:rsidRPr="00FC32B1">
        <w:rPr>
          <w:sz w:val="28"/>
          <w:szCs w:val="28"/>
          <w:lang w:val="en-US"/>
        </w:rPr>
        <w:t>2</w:t>
      </w:r>
      <w:r>
        <w:rPr>
          <w:sz w:val="28"/>
          <w:szCs w:val="28"/>
          <w:lang w:val="en-US"/>
        </w:rPr>
        <w:t>4</w:t>
      </w:r>
      <w:r w:rsidRPr="00FC32B1">
        <w:rPr>
          <w:sz w:val="28"/>
          <w:szCs w:val="28"/>
          <w:lang w:val="uk-UA"/>
        </w:rPr>
        <w:t>, с. 156].</w:t>
      </w:r>
    </w:p>
    <w:p w14:paraId="47896AA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Корольчук запевняє, що стресостійкість особистості формується на основі повторюваних зіткнень із стресогенними факторами. Це зіткнення виявляється в складному процесі, що включає: оцінку стресової ситуації, регуляцію діяльності в стресогенних умовах, подолання стресу або копінгову поведінку, вплив на особистість травматичних подій та працю з травматичним досвідом [</w:t>
      </w:r>
      <w:r w:rsidRPr="00FC32B1">
        <w:rPr>
          <w:sz w:val="28"/>
          <w:szCs w:val="28"/>
          <w:lang w:val="en-US"/>
        </w:rPr>
        <w:t>2</w:t>
      </w:r>
      <w:r>
        <w:rPr>
          <w:sz w:val="28"/>
          <w:szCs w:val="28"/>
          <w:lang w:val="en-US"/>
        </w:rPr>
        <w:t>3</w:t>
      </w:r>
      <w:r w:rsidRPr="00FC32B1">
        <w:rPr>
          <w:sz w:val="28"/>
          <w:szCs w:val="28"/>
          <w:lang w:val="uk-UA"/>
        </w:rPr>
        <w:t>, с. 216–219]. Стресостійкість, як інтегративна властивість особистості, взаємодіє з усіма структурними характеристиками психіки, як під час, так і після впливу стресогенних факторів. Основними компонентами стресостійкості особистості є особистісний, соціальний, типологічний та поведінковий фактори [</w:t>
      </w:r>
      <w:r w:rsidRPr="00FC32B1">
        <w:rPr>
          <w:sz w:val="28"/>
          <w:szCs w:val="28"/>
          <w:lang w:val="en-US"/>
        </w:rPr>
        <w:t>2</w:t>
      </w:r>
      <w:r>
        <w:rPr>
          <w:sz w:val="28"/>
          <w:szCs w:val="28"/>
          <w:lang w:val="en-US"/>
        </w:rPr>
        <w:t>3</w:t>
      </w:r>
      <w:r w:rsidRPr="00FC32B1">
        <w:rPr>
          <w:sz w:val="28"/>
          <w:szCs w:val="28"/>
          <w:lang w:val="uk-UA"/>
        </w:rPr>
        <w:t>, с. 217].</w:t>
      </w:r>
    </w:p>
    <w:p w14:paraId="7DCC6FD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Такий багаторівневий підхід до дослідження структурних компонентів стресостійкості дає підставу В. Корольчуку розглядати не лише рівні стресостійкості, їх взаємозв'язок, співвідношення, але й специфіку їхніх функціональних ролей, що дозволяє обґрунтовувати стресостійкість як інтегральну, структурно-функціональну, динамічну характеристику [</w:t>
      </w:r>
      <w:r w:rsidRPr="00FC32B1">
        <w:rPr>
          <w:sz w:val="28"/>
          <w:szCs w:val="28"/>
          <w:lang w:val="en-US"/>
        </w:rPr>
        <w:t>2</w:t>
      </w:r>
      <w:r>
        <w:rPr>
          <w:sz w:val="28"/>
          <w:szCs w:val="28"/>
          <w:lang w:val="en-US"/>
        </w:rPr>
        <w:t>3</w:t>
      </w:r>
      <w:r w:rsidRPr="00FC32B1">
        <w:rPr>
          <w:sz w:val="28"/>
          <w:szCs w:val="28"/>
          <w:lang w:val="uk-UA"/>
        </w:rPr>
        <w:t>].</w:t>
      </w:r>
    </w:p>
    <w:p w14:paraId="26EA69C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Індивідуальні особливості стресостійкості визначаються типологічним фактором (рівнем первинної стресостійкості) і опосередковуються його впливом на особливості поведінки і діяльності в екстремальних умовах. Типологічний фактор визначає функціональну рухливість нервової системи, витривалість, продуктивність і надійність, які лежать в основі стресостійкості особистості і взаємодіють з іншими структурними елементами [</w:t>
      </w:r>
      <w:r w:rsidRPr="00FC32B1">
        <w:rPr>
          <w:sz w:val="28"/>
          <w:szCs w:val="28"/>
          <w:lang w:val="en-US"/>
        </w:rPr>
        <w:t>2</w:t>
      </w:r>
      <w:r>
        <w:rPr>
          <w:sz w:val="28"/>
          <w:szCs w:val="28"/>
          <w:lang w:val="en-US"/>
        </w:rPr>
        <w:t>3</w:t>
      </w:r>
      <w:r w:rsidRPr="00FC32B1">
        <w:rPr>
          <w:sz w:val="28"/>
          <w:szCs w:val="28"/>
          <w:lang w:val="uk-UA"/>
        </w:rPr>
        <w:t>].</w:t>
      </w:r>
    </w:p>
    <w:p w14:paraId="09E91B2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Процес здобуття досвіду протистояння стресорам та досягнення нових цілей може сприяти формуванню особистісного, соціального та поведінкового компонентів стресостійкості. Цей комплекс включає урівноваженість, впевненість, вольовий самоконтроль, мотив професійної майстерності, мотив досягнень, загальну інтернальність, готовність до дії, асертивність, активність, просоціальність, пошук соціальної підтримки та вступ до соціального контакту.</w:t>
      </w:r>
    </w:p>
    <w:p w14:paraId="4EC3D74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Функціональна розвиненість окремих факторних структурних компонентів визначає рівень стресостійкості особистості. Відповідно до В. </w:t>
      </w:r>
      <w:r w:rsidRPr="00FC32B1">
        <w:rPr>
          <w:sz w:val="28"/>
          <w:szCs w:val="28"/>
          <w:lang w:val="uk-UA"/>
        </w:rPr>
        <w:lastRenderedPageBreak/>
        <w:t>Корольчука, функціональна роль особистісного фактора спрямована на розвиток процесів оцінки себе, своїх можливостей та стресогенної ситуації. Загалом, функціональна роль усвідомленої індивідуальної особистісної саморегуляції стресостійкості означає керування висуненням і досягненням цілей, які свідомо прийняті суб’єктом, контроль взаємодії суб’єкта з навколишнім світом, її емоційним і когнітивним сприйняттям, оцінкою та ставленням [</w:t>
      </w:r>
      <w:r w:rsidRPr="00FC32B1">
        <w:rPr>
          <w:sz w:val="28"/>
          <w:szCs w:val="28"/>
          <w:lang w:val="en-US"/>
        </w:rPr>
        <w:t>2</w:t>
      </w:r>
      <w:r>
        <w:rPr>
          <w:sz w:val="28"/>
          <w:szCs w:val="28"/>
          <w:lang w:val="en-US"/>
        </w:rPr>
        <w:t>3</w:t>
      </w:r>
      <w:r w:rsidRPr="00FC32B1">
        <w:rPr>
          <w:sz w:val="28"/>
          <w:szCs w:val="28"/>
          <w:lang w:val="uk-UA"/>
        </w:rPr>
        <w:t>].</w:t>
      </w:r>
    </w:p>
    <w:p w14:paraId="4A25868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Підсумовуючи викладений у параграфі матеріал, ми визначаємо стрес як емоційний стан напруги, що виникає внаслідок впливу стресогенних фізичних або психологічних чинників (загрози, шантажування, образи, емоційне та фізичне перевантаження, необхідність ухвалення швидких і відповідальних рішень тощо). Зазначається розрізнення між зовнішніми (об'єктивними, що призводять до стану напруги) та внутрішніми (суб'єктивними, що виявляють внутрішній психічний стан) стресорами.</w:t>
      </w:r>
    </w:p>
    <w:p w14:paraId="1CA7699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Діяльність менеджера віднесена до найбільш стресових професій, огляд яких зумовлює особливості комунікативні здібності і швидке вирішення конфліктної напруги. Це вимагає розвитку у проєктного менеджера навичок самоорганізації, емоційної стійкості, стійкості уваги та саморегуляції, що гарантує високий рівень стресостійкості.</w:t>
      </w:r>
    </w:p>
    <w:p w14:paraId="5D8AEA0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Стресостійкість представляє собою інтегральну характеристику цілісної особистості, взаємодія якої здійснюється через багаторівневу систему елементів, що включає комплекс когнітивних, інтелектуальних, емоційних та особистісних властивостей. Показники стресостійкості включають емоційну стійкість, самоконтроль, саморегуляцію, психологічну стійкість та розвинений емоційний інтелект</w:t>
      </w:r>
      <w:r w:rsidRPr="00FC32B1">
        <w:rPr>
          <w:sz w:val="28"/>
          <w:szCs w:val="28"/>
          <w:lang w:val="en-US"/>
        </w:rPr>
        <w:t xml:space="preserve"> [</w:t>
      </w:r>
      <w:r>
        <w:rPr>
          <w:sz w:val="28"/>
          <w:szCs w:val="28"/>
          <w:lang w:val="en-US"/>
        </w:rPr>
        <w:t>8</w:t>
      </w:r>
      <w:r w:rsidRPr="00FC32B1">
        <w:rPr>
          <w:sz w:val="28"/>
          <w:szCs w:val="28"/>
          <w:lang w:val="en-US"/>
        </w:rPr>
        <w:t>]</w:t>
      </w:r>
      <w:r w:rsidRPr="00FC32B1">
        <w:rPr>
          <w:sz w:val="28"/>
          <w:szCs w:val="28"/>
          <w:lang w:val="uk-UA"/>
        </w:rPr>
        <w:t>.</w:t>
      </w:r>
    </w:p>
    <w:p w14:paraId="3540C10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Ступінь стресостійкості визначається індивідуальними особливостями особистісної організації, такими як темперамент, характер, мотивація, установка та цінності, а також рівнем розвитку операційних характеристик людини як суб’єкта діяльності, що включає стилі діяльності та поведінки, пізнавальну активність, професійні здібності й уміння.</w:t>
      </w:r>
    </w:p>
    <w:p w14:paraId="103AAD2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Утримання або підвищення стресостійкості особистості пов’язане із пошуком ресурсів, які сприяють подоланню негативних наслідків стресових </w:t>
      </w:r>
      <w:r w:rsidRPr="00FC32B1">
        <w:rPr>
          <w:sz w:val="28"/>
          <w:szCs w:val="28"/>
          <w:lang w:val="uk-UA"/>
        </w:rPr>
        <w:lastRenderedPageBreak/>
        <w:t>ситуацій. Під терміном "ресурси" розуміють внутрішні та зовнішні фактори, що сприяють психологічній стійкості в стресогенних ситуаціях.</w:t>
      </w:r>
    </w:p>
    <w:p w14:paraId="36123339" w14:textId="77777777" w:rsidR="003E7A9F" w:rsidRPr="00FC32B1" w:rsidRDefault="003E7A9F" w:rsidP="003E7A9F">
      <w:pPr>
        <w:spacing w:line="360" w:lineRule="auto"/>
        <w:ind w:firstLine="709"/>
        <w:jc w:val="both"/>
        <w:rPr>
          <w:sz w:val="28"/>
          <w:szCs w:val="28"/>
          <w:lang w:val="uk-UA"/>
        </w:rPr>
      </w:pPr>
    </w:p>
    <w:p w14:paraId="7343DB0F" w14:textId="77777777" w:rsidR="003E7A9F" w:rsidRPr="00FC32B1" w:rsidRDefault="003E7A9F" w:rsidP="003E7A9F">
      <w:pPr>
        <w:spacing w:line="360" w:lineRule="auto"/>
        <w:ind w:firstLine="709"/>
        <w:jc w:val="both"/>
        <w:rPr>
          <w:sz w:val="28"/>
          <w:szCs w:val="28"/>
          <w:lang w:val="uk-UA"/>
        </w:rPr>
      </w:pPr>
      <w:r w:rsidRPr="00FC32B1">
        <w:rPr>
          <w:b/>
          <w:bCs/>
          <w:sz w:val="28"/>
          <w:szCs w:val="28"/>
          <w:lang w:val="uk-UA"/>
        </w:rPr>
        <w:t>1.2 Психологічні аспекти професійної діяльності в проєктному менеджменті</w:t>
      </w:r>
    </w:p>
    <w:p w14:paraId="0D37C7FD" w14:textId="77777777" w:rsidR="003E7A9F" w:rsidRPr="00FC32B1" w:rsidRDefault="003E7A9F" w:rsidP="003E7A9F">
      <w:pPr>
        <w:spacing w:line="360" w:lineRule="auto"/>
        <w:ind w:firstLine="709"/>
        <w:jc w:val="both"/>
        <w:rPr>
          <w:sz w:val="28"/>
          <w:szCs w:val="28"/>
          <w:lang w:val="uk-UA"/>
        </w:rPr>
      </w:pPr>
    </w:p>
    <w:p w14:paraId="2FFFDA00" w14:textId="77777777" w:rsidR="003E7A9F" w:rsidRPr="00FC32B1" w:rsidRDefault="003E7A9F" w:rsidP="003E7A9F">
      <w:pPr>
        <w:spacing w:line="360" w:lineRule="auto"/>
        <w:ind w:firstLine="709"/>
        <w:jc w:val="both"/>
        <w:rPr>
          <w:sz w:val="28"/>
          <w:szCs w:val="28"/>
          <w:lang w:val="en-US"/>
        </w:rPr>
      </w:pPr>
      <w:r w:rsidRPr="00FC32B1">
        <w:rPr>
          <w:color w:val="000000" w:themeColor="text1"/>
          <w:sz w:val="28"/>
          <w:szCs w:val="28"/>
          <w:lang w:val="uk-UA"/>
        </w:rPr>
        <w:t xml:space="preserve">Проєктний менеджмент з психологічної точки зору – це діяльність, спрямована на створення ефективного середовища для праці людей. </w:t>
      </w:r>
      <w:r w:rsidRPr="00FC32B1">
        <w:rPr>
          <w:sz w:val="28"/>
          <w:szCs w:val="28"/>
          <w:lang w:val="uk-UA"/>
        </w:rPr>
        <w:t>Це процес взаємодії керівника з іншими людьми щодо забезпечення активної скоординованої участі усіх у досягненні поставленої мети. Така діяльність передбачає вплив психології окремої людини на групи та процес управління і, навпаки, вплив управлінських відносин на психологію окремої людини та групи</w:t>
      </w:r>
      <w:r w:rsidRPr="00FC32B1">
        <w:rPr>
          <w:sz w:val="28"/>
          <w:szCs w:val="28"/>
          <w:lang w:val="en-US"/>
        </w:rPr>
        <w:t xml:space="preserve"> </w:t>
      </w:r>
      <w:r w:rsidRPr="00FC32B1">
        <w:rPr>
          <w:sz w:val="28"/>
          <w:szCs w:val="28"/>
          <w:lang w:val="uk-UA"/>
        </w:rPr>
        <w:t>[</w:t>
      </w:r>
      <w:r w:rsidRPr="00FC32B1">
        <w:rPr>
          <w:sz w:val="28"/>
          <w:szCs w:val="28"/>
          <w:lang w:val="en-US"/>
        </w:rPr>
        <w:t>4</w:t>
      </w:r>
      <w:r>
        <w:rPr>
          <w:sz w:val="28"/>
          <w:szCs w:val="28"/>
          <w:lang w:val="en-US"/>
        </w:rPr>
        <w:t>7</w:t>
      </w:r>
      <w:r w:rsidRPr="00FC32B1">
        <w:rPr>
          <w:sz w:val="28"/>
          <w:szCs w:val="28"/>
          <w:lang w:val="uk-UA"/>
        </w:rPr>
        <w:t>]</w:t>
      </w:r>
      <w:r w:rsidRPr="00FC32B1">
        <w:rPr>
          <w:sz w:val="28"/>
          <w:szCs w:val="28"/>
          <w:lang w:val="en-US"/>
        </w:rPr>
        <w:t>.</w:t>
      </w:r>
    </w:p>
    <w:p w14:paraId="055B087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Менеджерська діяльність передбачає глибинне фокусування над проєктами, чітке розуміння виставлених задач і постійну комунікацію із командою та замовниками. Управлінська позиція потребує від проєктного менеджера надзвичайного емоційного та розумового зосередження. Під час комунікацій менеджер постійно стикається із потребою досконало володіти технічними знаннями, які можна просто донести замовнику і структурно пояснити членам команди, щоб максимально точно і ефективно запланувати поставлені задачі. Досить часто виникає розрив між ідеальним уявленням реалізації задачі замовником та його реальним виконанням командою, що призводить до конфліктних ситуацій </w:t>
      </w:r>
      <w:r w:rsidRPr="00FC32B1">
        <w:rPr>
          <w:sz w:val="28"/>
          <w:szCs w:val="28"/>
          <w:lang w:val="en-US"/>
        </w:rPr>
        <w:t>[</w:t>
      </w:r>
      <w:r>
        <w:rPr>
          <w:sz w:val="28"/>
          <w:szCs w:val="28"/>
          <w:lang w:val="en-US"/>
        </w:rPr>
        <w:t>8</w:t>
      </w:r>
      <w:r w:rsidRPr="00FC32B1">
        <w:rPr>
          <w:sz w:val="28"/>
          <w:szCs w:val="28"/>
          <w:lang w:val="en-US"/>
        </w:rPr>
        <w:t>]</w:t>
      </w:r>
      <w:r w:rsidRPr="00FC32B1">
        <w:rPr>
          <w:sz w:val="28"/>
          <w:szCs w:val="28"/>
          <w:lang w:val="uk-UA"/>
        </w:rPr>
        <w:t xml:space="preserve">. </w:t>
      </w:r>
    </w:p>
    <w:p w14:paraId="1060AE9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діяльності управління проєктами вкрай суттєвою є увага до людських факторів та психологічних аспектів управління людськими ресурсами. Неможливо реалізувати успішний проєкт, навіть із відповідним матеріальним і фінансовим забезпеченням, без відповідних кадрів. Проєктний менеджер, виходячи із характеру своєї діяльності, повинен володіти широким спектром знань, включаючи компетенції у сфері управління людськими ресурсами. Взаємодія з великою кількістю осіб, таких як члени команди, співробітники компанії, учасники проєкту, а також взаємодія з навколишнім середовищем </w:t>
      </w:r>
      <w:r w:rsidRPr="00FC32B1">
        <w:rPr>
          <w:sz w:val="28"/>
          <w:szCs w:val="28"/>
          <w:lang w:val="uk-UA"/>
        </w:rPr>
        <w:lastRenderedPageBreak/>
        <w:t xml:space="preserve">прямого і непрямого впливу, лежить в основі професійної діяльності проєктного менеджера. </w:t>
      </w:r>
    </w:p>
    <w:p w14:paraId="6816F69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Людський аспект управління проєктами виявляється на всіх етапах, оскільки проведення проєкту включає в себе такі невіддільні процедури, як переговори, наради, ухвалення рішень, вирішення конфліктів та інші види відносин. З цієї причини проєктний менеджер повинен мати глибоке розуміння психології людей, вміти оцінювати та передбачати, яке поведінкове рішення вони можуть прийняти у різних ситуаціях. Ці знання допомагають менеджеру налагоджувати контакти з членами команди, співробітниками, замовниками та іншими учасниками проєкту. Розуміння психологічних аспектів людського поведінкового спектру дозволяє йому вибрати ефективну стратегію на переговорах, нарадах, вирішувати конфлікти та максимально мобілізувати команду для успішної реалізації проєкту</w:t>
      </w:r>
      <w:r w:rsidRPr="00FC32B1">
        <w:rPr>
          <w:sz w:val="28"/>
          <w:szCs w:val="28"/>
          <w:lang w:val="en-US"/>
        </w:rPr>
        <w:t xml:space="preserve"> [2</w:t>
      </w:r>
      <w:r>
        <w:rPr>
          <w:sz w:val="28"/>
          <w:szCs w:val="28"/>
          <w:lang w:val="en-US"/>
        </w:rPr>
        <w:t>8</w:t>
      </w:r>
      <w:r w:rsidRPr="00FC32B1">
        <w:rPr>
          <w:sz w:val="28"/>
          <w:szCs w:val="28"/>
          <w:lang w:val="en-US"/>
        </w:rPr>
        <w:t>]</w:t>
      </w:r>
      <w:r w:rsidRPr="00FC32B1">
        <w:rPr>
          <w:sz w:val="28"/>
          <w:szCs w:val="28"/>
          <w:lang w:val="uk-UA"/>
        </w:rPr>
        <w:t>.</w:t>
      </w:r>
    </w:p>
    <w:p w14:paraId="53FF55A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Професійна діяльність менеджера, насичена стресовими факторами, вимагає значних здібностей самоорганізації, і тому вважається однією із найбільш емоційно напружених видів праці. Невміння формування особистих кордонів, володіння емоційною стійкістю і увагою може призвести до розвитку різноманітних порушень під впливом тривалих стресових ситуацій. </w:t>
      </w:r>
    </w:p>
    <w:p w14:paraId="05869EA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Психологічні аспекти у діяльності проєктного менеджера складають невід'ємний перелік якостей. Здатність до вирішення проблем та орієнтація на результат, визначають важливий аспект успішного управління проєктами. Суттєвість цієї характеристики пояснюється складністю процесу керування проєктами в цілому, а також різноманітними викликами, які виникають на різних етапах проєктної реалізації та вимагають негайного вирішення. Ефективний керівник повинен володіти високою інтелектуальною компетентністю для аналізу поточної ситуації та розробки моделей, спрямованих на розв'язання складних завдань. Без цих якостей він не може вдосконалювати себе в ролі лідера та організатора. Здібності проєкт-менеджера мають бути орієнтовані на досягнення конкретних результатів. Його мета – не лише завершити проєкт, а й досягти бажаних результатів в діяльності</w:t>
      </w:r>
      <w:r w:rsidRPr="00FC32B1">
        <w:rPr>
          <w:sz w:val="28"/>
          <w:szCs w:val="28"/>
          <w:lang w:val="en-US"/>
        </w:rPr>
        <w:t xml:space="preserve"> [</w:t>
      </w:r>
      <w:r>
        <w:rPr>
          <w:sz w:val="28"/>
          <w:szCs w:val="28"/>
          <w:lang w:val="en-US"/>
        </w:rPr>
        <w:t>19</w:t>
      </w:r>
      <w:r w:rsidRPr="00FC32B1">
        <w:rPr>
          <w:sz w:val="28"/>
          <w:szCs w:val="28"/>
          <w:lang w:val="en-US"/>
        </w:rPr>
        <w:t>]</w:t>
      </w:r>
      <w:r w:rsidRPr="00FC32B1">
        <w:rPr>
          <w:sz w:val="28"/>
          <w:szCs w:val="28"/>
          <w:lang w:val="uk-UA"/>
        </w:rPr>
        <w:t>.</w:t>
      </w:r>
    </w:p>
    <w:p w14:paraId="18800C4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Менеджер повинен демонструвати здатність продовжувати роботу та здійснювати управління в умовах тиску чи перешкод, ефективно ведучи почату ініціативу до успішного завершення. Це вимагає від нього енергії, яка поєднується з активністю та рішучістю. Бажання робити більше, швидше та краще стає основними цілями проєкт-менеджерів. Впевненість у собі є важливою для підтримання лідерської ролі та ефективного взаємодії з командою. Це дозволяє менеджеру приймати рішення та вести комунікацію з рішучістю та авторитетом</w:t>
      </w:r>
      <w:r w:rsidRPr="00FC32B1">
        <w:rPr>
          <w:sz w:val="28"/>
          <w:szCs w:val="28"/>
          <w:lang w:val="en-US"/>
        </w:rPr>
        <w:t xml:space="preserve"> [6</w:t>
      </w:r>
      <w:r>
        <w:rPr>
          <w:sz w:val="28"/>
          <w:szCs w:val="28"/>
          <w:lang w:val="en-US"/>
        </w:rPr>
        <w:t>1</w:t>
      </w:r>
      <w:r w:rsidRPr="00FC32B1">
        <w:rPr>
          <w:sz w:val="28"/>
          <w:szCs w:val="28"/>
          <w:lang w:val="en-US"/>
        </w:rPr>
        <w:t>]</w:t>
      </w:r>
      <w:r w:rsidRPr="00FC32B1">
        <w:rPr>
          <w:sz w:val="28"/>
          <w:szCs w:val="28"/>
          <w:lang w:val="uk-UA"/>
        </w:rPr>
        <w:t>.</w:t>
      </w:r>
    </w:p>
    <w:p w14:paraId="0363194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Перспективність та стратегічне мислення вимагають від менеджера широкого розгляду справи та здатності бачити дії команди в контексті загального завдання. Ці якості є важливими для прийняття значущих рішень щодо проєкту. Менеджери з розвиненим стратегічним мисленням можуть ефективно оцінювати ситуацію, систематизувати всі її елементи та передбачати можливі результати. </w:t>
      </w:r>
    </w:p>
    <w:p w14:paraId="0BCE1982" w14:textId="77777777" w:rsidR="003E7A9F" w:rsidRPr="00FC32B1" w:rsidRDefault="003E7A9F" w:rsidP="003E7A9F">
      <w:pPr>
        <w:pStyle w:val="a7"/>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Здатність ефективно спілкуватися з членами команди, зацікавленими сторонами та іншими учасниками проєкту є важливим аспектом успішного управління проєктом</w:t>
      </w:r>
      <w:r w:rsidRPr="00FC32B1">
        <w:rPr>
          <w:rFonts w:ascii="Times New Roman" w:hAnsi="Times New Roman" w:cs="Times New Roman"/>
          <w:sz w:val="28"/>
          <w:szCs w:val="28"/>
          <w:lang w:val="en-US"/>
        </w:rPr>
        <w:t xml:space="preserve"> [2</w:t>
      </w:r>
      <w:r>
        <w:rPr>
          <w:rFonts w:ascii="Times New Roman" w:hAnsi="Times New Roman" w:cs="Times New Roman"/>
          <w:sz w:val="28"/>
          <w:szCs w:val="28"/>
          <w:lang w:val="en-US"/>
        </w:rPr>
        <w:t>2</w:t>
      </w:r>
      <w:r w:rsidRPr="00FC32B1">
        <w:rPr>
          <w:rFonts w:ascii="Times New Roman" w:hAnsi="Times New Roman" w:cs="Times New Roman"/>
          <w:sz w:val="28"/>
          <w:szCs w:val="28"/>
          <w:lang w:val="en-US"/>
        </w:rPr>
        <w:t>]</w:t>
      </w:r>
      <w:r w:rsidRPr="00FC32B1">
        <w:rPr>
          <w:rFonts w:ascii="Times New Roman" w:hAnsi="Times New Roman" w:cs="Times New Roman"/>
          <w:sz w:val="28"/>
          <w:szCs w:val="28"/>
        </w:rPr>
        <w:t>.</w:t>
      </w:r>
    </w:p>
    <w:p w14:paraId="7CB539BC" w14:textId="77777777" w:rsidR="003E7A9F" w:rsidRPr="00FC32B1" w:rsidRDefault="003E7A9F" w:rsidP="003E7A9F">
      <w:pPr>
        <w:pStyle w:val="a7"/>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Навички переговорів також є важливим інструментом у роботі, дозволяючи здійснювати взаємодію з різними замовниками та досягати конструктивних рішень. Взаємодія з різноманітними зацікавленими сторонами є важливою аспектом діяльності проєктного менеджера. Правильна взаємодія з цими сторонами може виявитися вельми корисною для успішності проєкту. Задачею є обрання відповідної стратегії щодо кожної зацікавленої сторони, що передбачає збір різноманітної інформації. Необхідно визначити, які сторони можуть впливати на проєкт взагалі, а які мають відношення лише до окремих його аспектів. Окрім того, важливо ретельно вивчити інтереси та цілі зацікавлених сторін, які можуть бути різноманітними</w:t>
      </w:r>
      <w:r w:rsidRPr="00FC32B1">
        <w:rPr>
          <w:rFonts w:ascii="Times New Roman" w:hAnsi="Times New Roman" w:cs="Times New Roman"/>
          <w:sz w:val="28"/>
          <w:szCs w:val="28"/>
          <w:lang w:val="en-US"/>
        </w:rPr>
        <w:t xml:space="preserve"> [3</w:t>
      </w:r>
      <w:r>
        <w:rPr>
          <w:rFonts w:ascii="Times New Roman" w:hAnsi="Times New Roman" w:cs="Times New Roman"/>
          <w:sz w:val="28"/>
          <w:szCs w:val="28"/>
          <w:lang w:val="en-US"/>
        </w:rPr>
        <w:t>1</w:t>
      </w:r>
      <w:r w:rsidRPr="00FC32B1">
        <w:rPr>
          <w:rFonts w:ascii="Times New Roman" w:hAnsi="Times New Roman" w:cs="Times New Roman"/>
          <w:sz w:val="28"/>
          <w:szCs w:val="28"/>
          <w:lang w:val="en-US"/>
        </w:rPr>
        <w:t>]</w:t>
      </w:r>
      <w:r w:rsidRPr="00FC32B1">
        <w:rPr>
          <w:rFonts w:ascii="Times New Roman" w:hAnsi="Times New Roman" w:cs="Times New Roman"/>
          <w:sz w:val="28"/>
          <w:szCs w:val="28"/>
        </w:rPr>
        <w:t>.</w:t>
      </w:r>
    </w:p>
    <w:p w14:paraId="4F74D34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Наприклад, при модернізації заводу власники можуть метити на зниження собівартості продукції, група забезпечення якості може прагнути підвищення якості, рядові працівники можуть цікавитися поліпшенням умов праці та збільшенням заробітної плати, а представники профспілок можуть домагатися </w:t>
      </w:r>
      <w:r w:rsidRPr="00FC32B1">
        <w:rPr>
          <w:sz w:val="28"/>
          <w:szCs w:val="28"/>
          <w:lang w:val="uk-UA"/>
        </w:rPr>
        <w:lastRenderedPageBreak/>
        <w:t>збільшення зайнятості. Ці цілі можуть суперечити одна одній, вимагаючи уважного балансу.</w:t>
      </w:r>
    </w:p>
    <w:p w14:paraId="4FD995D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Цінність зацікавлених сторін частково пов'язана між собою, іноді маючи особистий характер, такий як сімейні аспекти, соціальне оточення, інтелектуальний рівень. У багатьох випадках зацікавлена сторона представляє лідерів групи з власними поглядами, що може впливати на проєкт.</w:t>
      </w:r>
    </w:p>
    <w:p w14:paraId="6955630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Аналіз цілей та цінностей зацікавлених сторін є ключовим для ефективного управління ними та передбачення їхнього ставлення до проєкту. Спільні інтереси можуть сприяти підтримці проєкту, тоді як розбіжності можуть призвести до труднощів і негативних тенденцій.</w:t>
      </w:r>
    </w:p>
    <w:p w14:paraId="0BC4867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Управління зацікавленими сторонами вимагає виваженого взаємодії, інформування та врахування їхніх думок. Іноді важливо активізувати діяльність сторін, спрямувавши їхні пропозиції та відгуки на окремі аспекти проєкту. План управління зацікавленими сторонами містить інформаційні заходи та плани взаємодії, враховуючи особливості кожної сторони.</w:t>
      </w:r>
    </w:p>
    <w:p w14:paraId="0D67604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Наведені аспекти є складовою психологічного інструментарію, який керівник повинен систематично використовувати для успішного залучення членів колективу до процесів виробництва та досягнення його результатів.</w:t>
      </w:r>
    </w:p>
    <w:p w14:paraId="51E5E7A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Створення ефективного робочого оточення визначається передусім необхідністю формування належного соціально-психологічного клімату в колективі. Психологічний клімат організації є внутрішнім настроєм трудового колективу, його стійким психологічним станом, що відображає особливості життєдіяльності, моральну атмосферу та взаємини між співробітниками [</w:t>
      </w:r>
      <w:r w:rsidRPr="00FC32B1">
        <w:rPr>
          <w:sz w:val="28"/>
          <w:szCs w:val="28"/>
          <w:lang w:val="en-US"/>
        </w:rPr>
        <w:t>5</w:t>
      </w:r>
      <w:r>
        <w:rPr>
          <w:sz w:val="28"/>
          <w:szCs w:val="28"/>
          <w:lang w:val="en-US"/>
        </w:rPr>
        <w:t>2</w:t>
      </w:r>
      <w:r w:rsidRPr="00FC32B1">
        <w:rPr>
          <w:sz w:val="28"/>
          <w:szCs w:val="28"/>
          <w:lang w:val="uk-UA"/>
        </w:rPr>
        <w:t>, с. 50–56].</w:t>
      </w:r>
    </w:p>
    <w:p w14:paraId="7BF4B34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Інструментом впливу на поведінкову діяльність людей слід розглядати систему стимулів до праці. Керівник повинен враховувати мотивацію працівників, яка є рушійною силою, базуючись на задоволенні певних потреб та підштовхуючи людину до максимальних зусиль для досягнення конкретних цілей. Універсальних стимулів мотивації до праці не існує, проте вони можуть бути виявлені, якщо людина та її прагнення, таланти та потенціал визначають центр філософії управління.</w:t>
      </w:r>
    </w:p>
    <w:p w14:paraId="758F95A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Формування ефективної системи управління командою неможливе без врахування первинного складу колективу: професійної кваліфікації працівників, стажу роботи, освіти, віку та інших характеристик, включаючи статеву приналежність. Наприклад, жінки проявляють більшу конформність та обережність, а люди похилого віку менш швидко адаптуються до інновацій. Використання психологічних аспектів управління є інноваційною складовою менеджменту, базуючись на розкритті глибинних властивостей особистості та творчих інтелектуальних можливостях кожної людини [</w:t>
      </w:r>
      <w:r w:rsidRPr="00FC32B1">
        <w:rPr>
          <w:sz w:val="28"/>
          <w:szCs w:val="28"/>
          <w:lang w:val="en-US"/>
        </w:rPr>
        <w:t>1</w:t>
      </w:r>
      <w:r>
        <w:rPr>
          <w:sz w:val="28"/>
          <w:szCs w:val="28"/>
          <w:lang w:val="en-US"/>
        </w:rPr>
        <w:t>7</w:t>
      </w:r>
      <w:r w:rsidRPr="00FC32B1">
        <w:rPr>
          <w:sz w:val="28"/>
          <w:szCs w:val="28"/>
          <w:lang w:val="en-US"/>
        </w:rPr>
        <w:t xml:space="preserve">, </w:t>
      </w:r>
      <w:r w:rsidRPr="00FC32B1">
        <w:rPr>
          <w:sz w:val="28"/>
          <w:szCs w:val="28"/>
          <w:lang w:val="uk-UA"/>
        </w:rPr>
        <w:t>с. 80–87]</w:t>
      </w:r>
    </w:p>
    <w:p w14:paraId="206DB55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Проєктний менеджмент, розглянутий з психологічної точки зору, є діяльністю спрямованою на створення ефективного трудового середовища для працівників. Така діяльність передбачає вплив психології окремої людини на групи та процес управління і, навпаки, вплив управлінських відносин на психологію окремої людини та групи.</w:t>
      </w:r>
    </w:p>
    <w:p w14:paraId="2BD2739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 В управлінні проєктами особливо важливо враховувати людські фактори та психологічні аспекти управління людськими ресурсами, оскільки успішність проєкту, навіть з відповідним матеріальним та фінансовим забезпеченням, неможлива без належних кадрів. Людський аспект проєктного управління проявляється на всіх його етапах, охоплюючи процедури, такі як переговори, наради, ухвалення рішень, вирішення конфліктів та інші форми взаємодії.</w:t>
      </w:r>
    </w:p>
    <w:p w14:paraId="43A94F68" w14:textId="77777777" w:rsidR="003E7A9F" w:rsidRPr="00FC32B1" w:rsidRDefault="003E7A9F" w:rsidP="003E7A9F">
      <w:pPr>
        <w:spacing w:line="360" w:lineRule="auto"/>
        <w:ind w:firstLine="709"/>
        <w:rPr>
          <w:b/>
          <w:bCs/>
          <w:sz w:val="28"/>
          <w:szCs w:val="28"/>
          <w:lang w:val="uk-UA"/>
        </w:rPr>
      </w:pPr>
    </w:p>
    <w:p w14:paraId="515823AB" w14:textId="77777777" w:rsidR="003E7A9F" w:rsidRPr="00FC32B1" w:rsidRDefault="003E7A9F" w:rsidP="003E7A9F">
      <w:pPr>
        <w:spacing w:line="360" w:lineRule="auto"/>
        <w:ind w:firstLine="709"/>
        <w:jc w:val="both"/>
        <w:rPr>
          <w:b/>
          <w:bCs/>
          <w:sz w:val="28"/>
          <w:szCs w:val="28"/>
          <w:lang w:val="uk-UA"/>
        </w:rPr>
      </w:pPr>
      <w:r w:rsidRPr="00FC32B1">
        <w:rPr>
          <w:b/>
          <w:bCs/>
          <w:sz w:val="28"/>
          <w:szCs w:val="28"/>
          <w:lang w:val="uk-UA"/>
        </w:rPr>
        <w:t>1.3 Психологічні особливості здобувачів вищої освіти у сфері менеджменту</w:t>
      </w:r>
    </w:p>
    <w:p w14:paraId="3D5D3DA0" w14:textId="77777777" w:rsidR="003E7A9F" w:rsidRPr="00FC32B1" w:rsidRDefault="003E7A9F" w:rsidP="003E7A9F">
      <w:pPr>
        <w:spacing w:line="360" w:lineRule="auto"/>
        <w:ind w:firstLine="709"/>
        <w:jc w:val="both"/>
        <w:rPr>
          <w:b/>
          <w:bCs/>
          <w:sz w:val="28"/>
          <w:szCs w:val="28"/>
          <w:lang w:val="uk-UA"/>
        </w:rPr>
      </w:pPr>
    </w:p>
    <w:p w14:paraId="3D11E92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Загалом, коли аналізується вікова психологічна специфіка студентства, дослідники фокусуються на визначенні суттєвих рис існування особистості протягом цього періоду, зокрема, на особливостях провідної діяльності, соціальному контексті розвитку та формуваннях особистості, що виникають у процесі отримання вищої освіти [</w:t>
      </w:r>
      <w:r>
        <w:rPr>
          <w:sz w:val="28"/>
          <w:szCs w:val="28"/>
          <w:lang w:val="en-US"/>
        </w:rPr>
        <w:t>9</w:t>
      </w:r>
      <w:r w:rsidRPr="00FC32B1">
        <w:rPr>
          <w:sz w:val="28"/>
          <w:szCs w:val="28"/>
          <w:lang w:val="uk-UA"/>
        </w:rPr>
        <w:t>].</w:t>
      </w:r>
    </w:p>
    <w:p w14:paraId="732B838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За висловленням Л. Яворовської та Р. Камишнікової, студентський вік є періодом надзвичайної вагомості у формуванні "Я-концепції" як ядра особистості. "Я-концепція" майбутнього фахівця представляє собою складну та </w:t>
      </w:r>
      <w:r w:rsidRPr="00FC32B1">
        <w:rPr>
          <w:sz w:val="28"/>
          <w:szCs w:val="28"/>
          <w:lang w:val="uk-UA"/>
        </w:rPr>
        <w:lastRenderedPageBreak/>
        <w:t>динамічну систему уявлень студента про себе як особистість та суб’єкта навчально-професійної діяльності. Ця концепція включає в себе:</w:t>
      </w:r>
    </w:p>
    <w:p w14:paraId="676252AC" w14:textId="77777777" w:rsidR="003E7A9F" w:rsidRPr="00FC32B1" w:rsidRDefault="003E7A9F" w:rsidP="003E7A9F">
      <w:pPr>
        <w:pStyle w:val="a7"/>
        <w:numPr>
          <w:ilvl w:val="0"/>
          <w:numId w:val="6"/>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"Образ-Я", що висвітлює унікальність самосприйняття студента через фіксацію конкретної соціально-рольової позиції та його настанов щодо себе.</w:t>
      </w:r>
    </w:p>
    <w:p w14:paraId="420A6EF8" w14:textId="77777777" w:rsidR="003E7A9F" w:rsidRPr="00FC32B1" w:rsidRDefault="003E7A9F" w:rsidP="003E7A9F">
      <w:pPr>
        <w:pStyle w:val="a7"/>
        <w:numPr>
          <w:ilvl w:val="0"/>
          <w:numId w:val="6"/>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Емоційно-ціннісне ставлення до себе, що визначається самооцінкою професійних якостей і особистісних властивостей, рівнем самоприйняття і самоповаги.</w:t>
      </w:r>
    </w:p>
    <w:p w14:paraId="254FFBCF" w14:textId="77777777" w:rsidR="003E7A9F" w:rsidRPr="00650412" w:rsidRDefault="003E7A9F" w:rsidP="003E7A9F">
      <w:pPr>
        <w:pStyle w:val="a7"/>
        <w:numPr>
          <w:ilvl w:val="0"/>
          <w:numId w:val="6"/>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Поведінкова складова, визначена як самопрезентація, включає в себе конкретні дії, які виникають на основі уявлень про себе та самоставлення [</w:t>
      </w:r>
      <w:r w:rsidRPr="00FC32B1">
        <w:rPr>
          <w:rFonts w:ascii="Times New Roman" w:hAnsi="Times New Roman" w:cs="Times New Roman"/>
          <w:sz w:val="28"/>
          <w:szCs w:val="28"/>
          <w:lang w:val="en-US"/>
        </w:rPr>
        <w:t>4</w:t>
      </w:r>
      <w:r>
        <w:rPr>
          <w:rFonts w:ascii="Times New Roman" w:hAnsi="Times New Roman" w:cs="Times New Roman"/>
          <w:sz w:val="28"/>
          <w:szCs w:val="28"/>
          <w:lang w:val="en-US"/>
        </w:rPr>
        <w:t>6</w:t>
      </w:r>
      <w:r w:rsidRPr="00650412">
        <w:rPr>
          <w:sz w:val="28"/>
          <w:szCs w:val="28"/>
        </w:rPr>
        <w:t>].</w:t>
      </w:r>
    </w:p>
    <w:p w14:paraId="087BF44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І. Мартинюк, приділяючи увагу студентському віку, описує його психологічні особливості:</w:t>
      </w:r>
    </w:p>
    <w:p w14:paraId="165693C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а) На цей період припадає багато критичних соціальних подій у житті особистості, таких як отримання паспорта, настання кримінальної відповідальності, можливість реалізації активного виборчого права, а також можливість вступу до шлюбу і т.д.</w:t>
      </w:r>
    </w:p>
    <w:p w14:paraId="1270AA5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б) В цьому віці особистість стає найбільш вразливою до різноманітних життєвих криз через свою спрямованість на самоствердження та успіх у житті, молодіжний максималізм і відсутність власного життєвого досвіду, що часто призводить до негнучкості та деструктивності у виборі стратегій подолання життєвих труднощів.</w:t>
      </w:r>
    </w:p>
    <w:p w14:paraId="07438C0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Основним змістом цього віку є становлення людини як суб’єкта власного розвитку. Активно розвивається вольовий та інтелектуальний потенціал особистості, комунікативні навички, рефлексія та усвідомлення своїх психічних станів як станів власного «Я». Це в сукупності зумовлює сензитивність періоду до навчання психологічних стратегій подолання життєвих криз [</w:t>
      </w:r>
      <w:r w:rsidRPr="00FC32B1">
        <w:rPr>
          <w:sz w:val="28"/>
          <w:szCs w:val="28"/>
          <w:lang w:val="en-US"/>
        </w:rPr>
        <w:t>3</w:t>
      </w:r>
      <w:r>
        <w:rPr>
          <w:sz w:val="28"/>
          <w:szCs w:val="28"/>
          <w:lang w:val="en-US"/>
        </w:rPr>
        <w:t>6</w:t>
      </w:r>
      <w:r w:rsidRPr="00FC32B1">
        <w:rPr>
          <w:sz w:val="28"/>
          <w:szCs w:val="28"/>
          <w:lang w:val="uk-UA"/>
        </w:rPr>
        <w:t>].</w:t>
      </w:r>
    </w:p>
    <w:p w14:paraId="456063E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Сучасне дослідження, проведене С. Бужинською, С. Скляром та А. Даніліч-Скакун, розглядає період студентства як ключовий етап у формуванні майбутнього фахівця, приділяючи особливу увагу рівню його стресостійкості і його впливу на успішність повсякденної діяльності та стиль життя. Автори </w:t>
      </w:r>
      <w:r w:rsidRPr="00FC32B1">
        <w:rPr>
          <w:sz w:val="28"/>
          <w:szCs w:val="28"/>
          <w:lang w:val="uk-UA"/>
        </w:rPr>
        <w:lastRenderedPageBreak/>
        <w:t>виділяють декілька сфер, що характеризують студентський вік у науковому контексті. Психологічна сфера визначається наявністю конкретних психологічних станів та властивостей, які становлять основу для психічних процесів, формування нових психічних структур і розпочаток процесу адаптації до умов навчання у вищому навчальному закладі. Соціальна сфера описує становлення студента у соціумі, включаючи міжособистісні відносини, характеристики та особливості, що виявляються під час адаптації до умов вищого навчання. Біологічна сфера охоплює інстинкти, фізичну силу, будову аналізаторів, тип нервової системи та інші аспекти, які визначають біологічний стан студента в цьому періоді [</w:t>
      </w:r>
      <w:r>
        <w:rPr>
          <w:sz w:val="28"/>
          <w:szCs w:val="28"/>
          <w:lang w:val="en-US"/>
        </w:rPr>
        <w:t>5</w:t>
      </w:r>
      <w:r w:rsidRPr="00FC32B1">
        <w:rPr>
          <w:sz w:val="28"/>
          <w:szCs w:val="28"/>
          <w:lang w:val="uk-UA"/>
        </w:rPr>
        <w:t>, с. 8–9].</w:t>
      </w:r>
    </w:p>
    <w:p w14:paraId="1DE6647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 Ткачова, прослідковуючи характеристики студентського віку, визначає його соціальну ситуацію розвитку як всебічну підготовку у виші до майбутньої професійної діяльності, що представляє новий тип навчання. Провідною діяльністю студентів вважає навчально-професійну, під час якої студент освоює вищі форми професійної діяльності з усіма її структурними і функціональними компонентами, а також перебудовується відповідно до вимог майбутньої професійної діяльності особистість студента. Центральним особистісним новоутворенням вважає професійну спрямованість [</w:t>
      </w:r>
      <w:r w:rsidRPr="00FC32B1">
        <w:rPr>
          <w:sz w:val="28"/>
          <w:szCs w:val="28"/>
          <w:lang w:val="en-US"/>
        </w:rPr>
        <w:t>5</w:t>
      </w:r>
      <w:r>
        <w:rPr>
          <w:sz w:val="28"/>
          <w:szCs w:val="28"/>
          <w:lang w:val="en-US"/>
        </w:rPr>
        <w:t>4</w:t>
      </w:r>
      <w:r w:rsidRPr="00FC32B1">
        <w:rPr>
          <w:sz w:val="28"/>
          <w:szCs w:val="28"/>
          <w:lang w:val="uk-UA"/>
        </w:rPr>
        <w:t>].</w:t>
      </w:r>
    </w:p>
    <w:p w14:paraId="2AA8521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 Куліш вказує на важливий психологічний феномен, пов'язаний з категоріями особистісного розвитку, такими як соціалізація і набуття професії - становлення професійної ідентичності студента. Цей аспект став предметом досліджень у новіший час [</w:t>
      </w:r>
      <w:r w:rsidRPr="00FC32B1">
        <w:rPr>
          <w:sz w:val="28"/>
          <w:szCs w:val="28"/>
          <w:lang w:val="en-US"/>
        </w:rPr>
        <w:t>2</w:t>
      </w:r>
      <w:r>
        <w:rPr>
          <w:sz w:val="28"/>
          <w:szCs w:val="28"/>
          <w:lang w:val="en-US"/>
        </w:rPr>
        <w:t>7</w:t>
      </w:r>
      <w:r w:rsidRPr="00FC32B1">
        <w:rPr>
          <w:sz w:val="28"/>
          <w:szCs w:val="28"/>
          <w:lang w:val="uk-UA"/>
        </w:rPr>
        <w:t>].</w:t>
      </w:r>
    </w:p>
    <w:p w14:paraId="16620CA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 Гріньова розглядає студентський вік як період цілком самостійного формування особистості - від її зовнішнього вигляду до визначення ядра особистості - її характеру і світобачення. Крім того, вона відзначає особливу значущість даного періоду в тому, що, взаємодіючи з усіма різноманітними суспільними відносинами, студент стає суб'єктом цих відносин, свідомо формуючи та інтегруючи свої стосунки з навколишнім світом [</w:t>
      </w:r>
      <w:r w:rsidRPr="00FC32B1">
        <w:rPr>
          <w:sz w:val="28"/>
          <w:szCs w:val="28"/>
          <w:lang w:val="en-US"/>
        </w:rPr>
        <w:t>1</w:t>
      </w:r>
      <w:r>
        <w:rPr>
          <w:sz w:val="28"/>
          <w:szCs w:val="28"/>
          <w:lang w:val="en-US"/>
        </w:rPr>
        <w:t>0</w:t>
      </w:r>
      <w:r w:rsidRPr="00FC32B1">
        <w:rPr>
          <w:sz w:val="28"/>
          <w:szCs w:val="28"/>
          <w:lang w:val="uk-UA"/>
        </w:rPr>
        <w:t>].</w:t>
      </w:r>
    </w:p>
    <w:p w14:paraId="4A8D3E4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О. Куліш характеризує студентський вік як період безкорисливої жертовності та повної самовіддачі. Одночасно вона визначає наявність невмотивованого ризику та невміння передбачити наслідки вчинків, у основі </w:t>
      </w:r>
      <w:r w:rsidRPr="00FC32B1">
        <w:rPr>
          <w:sz w:val="28"/>
          <w:szCs w:val="28"/>
          <w:lang w:val="uk-UA"/>
        </w:rPr>
        <w:lastRenderedPageBreak/>
        <w:t>яких можуть лежати не завжди гідні мотиви. Серед поширених негативних звичок студентів вона вказує на куріння (зокрема серед дівчат), побутове пияцтво, вживання наркотиків, а також на сексуальну розпусту та інші. Крім того, відзначається інфантильність, несамостійність, підвищений рівень конформізму та нездатність протистояти негативному впливу найближчого соціального оточення, особливо якщо це референтна група [</w:t>
      </w:r>
      <w:r w:rsidRPr="00FC32B1">
        <w:rPr>
          <w:sz w:val="28"/>
          <w:szCs w:val="28"/>
          <w:lang w:val="en-US"/>
        </w:rPr>
        <w:t>2</w:t>
      </w:r>
      <w:r>
        <w:rPr>
          <w:sz w:val="28"/>
          <w:szCs w:val="28"/>
          <w:lang w:val="en-US"/>
        </w:rPr>
        <w:t>7</w:t>
      </w:r>
      <w:r w:rsidRPr="00FC32B1">
        <w:rPr>
          <w:sz w:val="28"/>
          <w:szCs w:val="28"/>
          <w:lang w:val="uk-UA"/>
        </w:rPr>
        <w:t>].</w:t>
      </w:r>
    </w:p>
    <w:p w14:paraId="279A5C0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 Гріньова також стверджує, що немає жодної сфери психологічної структури особистості, яка б не піддавалася значній перебудові на студентському етапі освітньо-вікового розвитку. Вона вказує на те, що світогляд, характер, мотивація, вольові якості, емоційна і інтелектуальна сфери, психофізіологічні і соціально-психологічні якості досягають нового, більш високого рівневого стану. У цей період формується власний спосіб життя, відбувається засвоєння повного комплексу соціальних і професійних ролей дорослої людини, а також відбувається включення в різні види соціальної активності, що закладає основи подальшої консолідації соціальних і професійних ролей. Також у цей час завершується підйом в розвитку центральної нервової системи, друга сигнальна система досягає високої досконалості, а загальна працездатність відповідає працездатності дорослої людини [</w:t>
      </w:r>
      <w:r w:rsidRPr="00FC32B1">
        <w:rPr>
          <w:sz w:val="28"/>
          <w:szCs w:val="28"/>
          <w:lang w:val="en-US"/>
        </w:rPr>
        <w:t>1</w:t>
      </w:r>
      <w:r>
        <w:rPr>
          <w:sz w:val="28"/>
          <w:szCs w:val="28"/>
          <w:lang w:val="en-US"/>
        </w:rPr>
        <w:t>0</w:t>
      </w:r>
      <w:r w:rsidRPr="00FC32B1">
        <w:rPr>
          <w:sz w:val="28"/>
          <w:szCs w:val="28"/>
          <w:lang w:val="uk-UA"/>
        </w:rPr>
        <w:t>].</w:t>
      </w:r>
    </w:p>
    <w:p w14:paraId="67C8F0D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 Єфіменко відзначає, що досягнення високого рівня розвитку в студентському віці стає можливим лише при умові оптимального пізнавального та інтелектуально-творчого навантаження, наявності посиленої мотивації та спрямованості на активну працю і співробітництво з викладачем [</w:t>
      </w:r>
      <w:r w:rsidRPr="00FC32B1">
        <w:rPr>
          <w:sz w:val="28"/>
          <w:szCs w:val="28"/>
          <w:lang w:val="en-US"/>
        </w:rPr>
        <w:t>1</w:t>
      </w:r>
      <w:r>
        <w:rPr>
          <w:sz w:val="28"/>
          <w:szCs w:val="28"/>
          <w:lang w:val="en-US"/>
        </w:rPr>
        <w:t>4</w:t>
      </w:r>
      <w:r w:rsidRPr="00FC32B1">
        <w:rPr>
          <w:sz w:val="28"/>
          <w:szCs w:val="28"/>
          <w:lang w:val="uk-UA"/>
        </w:rPr>
        <w:t>, с. 148].</w:t>
      </w:r>
    </w:p>
    <w:p w14:paraId="22CBB3A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Психічна стійкість студента вищого навчального закладу залежить від інформації, яка передається від викладача до студента. Під час формування психічної стійкості студентів під час навчання важливу роль відіграє оптимальний рівень інформаційного навантаження. Надмірне чи недостатнє подання інформації може спричинити втомленість, що, в свою чергу, негативно впливає на психічну стійкість.</w:t>
      </w:r>
    </w:p>
    <w:p w14:paraId="7BB8082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Згідно з дослідженням А. Шейка, важливим є також характер інформації, що подається студентам від викладача, особливо інформація, яка супроводжується психологічним тиском. Іноді монотонний потік інформації до </w:t>
      </w:r>
      <w:r w:rsidRPr="00FC32B1">
        <w:rPr>
          <w:sz w:val="28"/>
          <w:szCs w:val="28"/>
          <w:lang w:val="uk-UA"/>
        </w:rPr>
        <w:lastRenderedPageBreak/>
        <w:t>студента може спричиняти стан загальмованості, який проявляється апатією, млявістю та виникненням роздумів, не пов'язаних із навчально-виховним процесом [</w:t>
      </w:r>
      <w:r w:rsidRPr="00FC32B1">
        <w:rPr>
          <w:sz w:val="28"/>
          <w:szCs w:val="28"/>
          <w:lang w:val="en-US"/>
        </w:rPr>
        <w:t>6</w:t>
      </w:r>
      <w:r>
        <w:rPr>
          <w:sz w:val="28"/>
          <w:szCs w:val="28"/>
          <w:lang w:val="en-US"/>
        </w:rPr>
        <w:t>0</w:t>
      </w:r>
      <w:r w:rsidRPr="00FC32B1">
        <w:rPr>
          <w:sz w:val="28"/>
          <w:szCs w:val="28"/>
          <w:lang w:val="uk-UA"/>
        </w:rPr>
        <w:t>].</w:t>
      </w:r>
    </w:p>
    <w:p w14:paraId="5E1E7F8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 Ліба та М. Марценюк підкреслюють, що при вступі до вищого навчального закладу студенти зіштовхуються з рядом проблем, пов'язаних із недостатньою психологічною готовністю до навчання, руйнуванням установок, навичок, звичок та ціннісних орієнтацій, що сформувалися протягом років у середній школі та виробничих колективах. Також вони стикаються із втратою вже закріплених взаємин з колективом і формуванням нових навичок, а також невмінням здійснювати психологічну саморегуляцію власної діяльності та поведінки. Виникнення нових умов неминуче призводить до порушення динамічного стереотипу і спричинення пов'язаних із цим емоційних переживань [</w:t>
      </w:r>
      <w:r w:rsidRPr="00FC32B1">
        <w:rPr>
          <w:sz w:val="28"/>
          <w:szCs w:val="28"/>
          <w:lang w:val="en-US"/>
        </w:rPr>
        <w:t>3</w:t>
      </w:r>
      <w:r>
        <w:rPr>
          <w:sz w:val="28"/>
          <w:szCs w:val="28"/>
          <w:lang w:val="en-US"/>
        </w:rPr>
        <w:t>2</w:t>
      </w:r>
      <w:r w:rsidRPr="00FC32B1">
        <w:rPr>
          <w:sz w:val="28"/>
          <w:szCs w:val="28"/>
          <w:lang w:val="uk-UA"/>
        </w:rPr>
        <w:t>].</w:t>
      </w:r>
    </w:p>
    <w:p w14:paraId="530EA46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І. Мартинюк вважає студентський вік періодом інтенсивного професійного становлення особистості та значущим етапом у розвитку стресостійкості людини. Її дослідження показали, що існує значна кількість студентів із низьким рівнем стресостійкості і дуже мало з високим чи хорошим рівнем нервово-психічної стійкості [</w:t>
      </w:r>
      <w:r w:rsidRPr="00FC32B1">
        <w:rPr>
          <w:sz w:val="28"/>
          <w:szCs w:val="28"/>
          <w:lang w:val="en-US"/>
        </w:rPr>
        <w:t>1</w:t>
      </w:r>
      <w:r>
        <w:rPr>
          <w:sz w:val="28"/>
          <w:szCs w:val="28"/>
          <w:lang w:val="en-US"/>
        </w:rPr>
        <w:t>2</w:t>
      </w:r>
      <w:r w:rsidRPr="00FC32B1">
        <w:rPr>
          <w:sz w:val="28"/>
          <w:szCs w:val="28"/>
          <w:lang w:val="uk-UA"/>
        </w:rPr>
        <w:t>].</w:t>
      </w:r>
    </w:p>
    <w:p w14:paraId="73C6A94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Важливе місце в розвитку стресостійкості студентів займає вміння використовувати продуктивні стратегії копінгу, що підвищує адаптацію особистості до різноманітних ситуацій. Це дозволяє зберігати високий рівень самопочуття та, відповідно, забезпечує стійку ефективність діяльності в умовах невизначеності. Особливо це актуально для студентів, які обирають спеціальність пов’язану із проєктним менеджментом, оскільки їх майбутня професійна діяльність супроводжується значним рівнем стресу та невизначеності.</w:t>
      </w:r>
    </w:p>
    <w:p w14:paraId="27593E7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Я. Ляшин, узагальнюючи різні підходи до розуміння копінг-поведінки, визначає її основне призначення як максимально ефективну адаптацію людини до вимог ситуації. Він вказує, що копінг-поведінка спрямована на оволодіння ситуацією, ослаблення її вимог або їхнє пом'якшення, уникнення або адаптацію до них з метою зменшення стресового впливу. Фізичне і психічне самопочуття </w:t>
      </w:r>
      <w:r w:rsidRPr="00FC32B1">
        <w:rPr>
          <w:sz w:val="28"/>
          <w:szCs w:val="28"/>
          <w:lang w:val="uk-UA"/>
        </w:rPr>
        <w:lastRenderedPageBreak/>
        <w:t>залежить від вибору індивідом копінг-стратегії під час зіткнення з психотравмуючою ситуацією. Використання активних поведінкових стратегій подолання стресу та низька сприйнятливість до стресових ситуацій сприяють поліпшенню самопочуття, тоді як намагання уникнути проблеми і застосування пасивних стратегій, спрямованих на зменшення емоційної напруги, може призвести до його погіршення та збільшення негативної симптоматики [</w:t>
      </w:r>
      <w:r w:rsidRPr="00FC32B1">
        <w:rPr>
          <w:sz w:val="28"/>
          <w:szCs w:val="28"/>
          <w:lang w:val="en-US"/>
        </w:rPr>
        <w:t>3</w:t>
      </w:r>
      <w:r>
        <w:rPr>
          <w:sz w:val="28"/>
          <w:szCs w:val="28"/>
          <w:lang w:val="en-US"/>
        </w:rPr>
        <w:t>3</w:t>
      </w:r>
      <w:r w:rsidRPr="00FC32B1">
        <w:rPr>
          <w:sz w:val="28"/>
          <w:szCs w:val="28"/>
          <w:lang w:val="uk-UA"/>
        </w:rPr>
        <w:t>, с. 78].</w:t>
      </w:r>
    </w:p>
    <w:p w14:paraId="25BF540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Б. Бірон, описуючи значення проактивного копінгу, вказує, що ця стратегія спрямована на забезпечення якості життя особистості, включаючи підтримку фізичного та психологічного здоров’я, сприяння здоровому способу життя та мисленню. Індивіди, які вміло використовують стратегії проактивного подолання, відрізняються сприятливішим соматичним статусом та рідше зазнають проблем з мовленням, розладами травлення, респіраторними проблемами, дерматологічними проявами, болем у суглобах і т. д. Вони менше схильні до адиктивної та суїцидальної поведінки і рідше відчувають відчуття провини. Проактивний копінг сприяє аналізу стресових ситуацій, оцінюванню ефективності власних способів подолання, а також підвищує академічну успішність студентів вищих навчальних закладів [</w:t>
      </w:r>
      <w:r>
        <w:rPr>
          <w:sz w:val="28"/>
          <w:szCs w:val="28"/>
          <w:lang w:val="en-US"/>
        </w:rPr>
        <w:t>3</w:t>
      </w:r>
      <w:r w:rsidRPr="00FC32B1">
        <w:rPr>
          <w:sz w:val="28"/>
          <w:szCs w:val="28"/>
          <w:lang w:val="uk-UA"/>
        </w:rPr>
        <w:t>, с. 18].</w:t>
      </w:r>
    </w:p>
    <w:p w14:paraId="380815E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Згідно з Н. Родіною, недостатній розвиток конструктивних форм долаючої поведінки призводить до підвищення патогенності життєвих подій, які можуть виступати каталізатором у виникненні психосоматичних та інших захворювань [</w:t>
      </w:r>
      <w:r>
        <w:rPr>
          <w:sz w:val="28"/>
          <w:szCs w:val="28"/>
          <w:lang w:val="en-US"/>
        </w:rPr>
        <w:t>49</w:t>
      </w:r>
      <w:r w:rsidRPr="00FC32B1">
        <w:rPr>
          <w:sz w:val="28"/>
          <w:szCs w:val="28"/>
          <w:lang w:val="uk-UA"/>
        </w:rPr>
        <w:t>].</w:t>
      </w:r>
    </w:p>
    <w:p w14:paraId="293CBB4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Я. Ляшин наголошує, що основною метою копінгу як психологічного механізму є збереження оптимального рівня життєдіяльності та психологічного самопочуття особистості у складних життєвих ситуаціях [</w:t>
      </w:r>
      <w:r w:rsidRPr="00FC32B1">
        <w:rPr>
          <w:sz w:val="28"/>
          <w:szCs w:val="28"/>
          <w:lang w:val="en-US"/>
        </w:rPr>
        <w:t>3</w:t>
      </w:r>
      <w:r>
        <w:rPr>
          <w:sz w:val="28"/>
          <w:szCs w:val="28"/>
          <w:lang w:val="en-US"/>
        </w:rPr>
        <w:t>3</w:t>
      </w:r>
      <w:r w:rsidRPr="00FC32B1">
        <w:rPr>
          <w:sz w:val="28"/>
          <w:szCs w:val="28"/>
          <w:lang w:val="uk-UA"/>
        </w:rPr>
        <w:t>].</w:t>
      </w:r>
    </w:p>
    <w:p w14:paraId="19E83D8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 Ткачук узагальнює дані досліджень Дж. Кохена та Р. Лазаруса, які виокремлюють п'ять основних завдань копінгу: мінімізація негативного впливу обставин та відновлення психічних і фізичних ресурсів (одужання), терпіння, пристосування або регулювання, зміна життєвих ситуацій, підтримка позитивного «образу Я», впевненості у своїх силах, підтримка емоційної рівноваги, підтримання, збереження тісних взаємозв’язків з іншими людьми [</w:t>
      </w:r>
      <w:r w:rsidRPr="00FC32B1">
        <w:rPr>
          <w:sz w:val="28"/>
          <w:szCs w:val="28"/>
          <w:lang w:val="en-US"/>
        </w:rPr>
        <w:t>5</w:t>
      </w:r>
      <w:r>
        <w:rPr>
          <w:sz w:val="28"/>
          <w:szCs w:val="28"/>
          <w:lang w:val="en-US"/>
        </w:rPr>
        <w:t>5</w:t>
      </w:r>
      <w:r w:rsidRPr="00FC32B1">
        <w:rPr>
          <w:sz w:val="28"/>
          <w:szCs w:val="28"/>
          <w:lang w:val="uk-UA"/>
        </w:rPr>
        <w:t>].</w:t>
      </w:r>
    </w:p>
    <w:p w14:paraId="7D8DFFA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Аналіз наукових досліджень з проблем копінгу свідчить, що стратегії копінгу оцінюються з точки зору їх ефективності та неефективності, при цьому критерієм ефективності служить зниження вразливості до стресів. Окрім поняття "ефективний/неефективний", дослідники використовують терміни "адаптивні і дезадаптивні" стратегії копінгу.</w:t>
      </w:r>
    </w:p>
    <w:p w14:paraId="4B954A56" w14:textId="77777777" w:rsidR="003E7A9F" w:rsidRPr="003225AC" w:rsidRDefault="003E7A9F" w:rsidP="003E7A9F">
      <w:pPr>
        <w:spacing w:line="360" w:lineRule="auto"/>
        <w:ind w:firstLine="709"/>
        <w:jc w:val="both"/>
        <w:rPr>
          <w:sz w:val="28"/>
          <w:szCs w:val="28"/>
          <w:lang w:val="uk-UA"/>
        </w:rPr>
      </w:pPr>
      <w:r w:rsidRPr="003225AC">
        <w:rPr>
          <w:sz w:val="28"/>
          <w:szCs w:val="28"/>
          <w:lang w:val="uk-UA"/>
        </w:rPr>
        <w:t>Наприклад, О. Ігумнова включає до адаптивних стратегій копінгу такі: постійний догляд за собою, здоровий баланс роботи та відпочинку, адекватні фізичні навантаження; розслаблення та проведення дозвілля; збереження позитивного ставлення до життя і підтримання повсякденної рутини; сімейні, дружні стосунки із значущими іншими; довіра до офіційних джерел інформації; високий рівень толерантності до співробітників, членів сімей і друзів; прийняття реальності (а не заперечення її); втягування у вирішення проблеми за допомогою пошуку інформації, поради чи зворотного зв’язку від інших і перехід до вирішення проблеми; відкритість до критики і пропозицій з боку інших; використання технік глибокого дихання, розслаблення, опанування гніву, медитації [16, с. 197].</w:t>
      </w:r>
    </w:p>
    <w:p w14:paraId="3951A693" w14:textId="77777777" w:rsidR="003E7A9F" w:rsidRPr="00FC32B1" w:rsidRDefault="003E7A9F" w:rsidP="003E7A9F">
      <w:pPr>
        <w:spacing w:line="360" w:lineRule="auto"/>
        <w:ind w:firstLine="709"/>
        <w:jc w:val="both"/>
        <w:rPr>
          <w:sz w:val="28"/>
          <w:szCs w:val="28"/>
          <w:lang w:val="uk-UA"/>
        </w:rPr>
      </w:pPr>
      <w:r w:rsidRPr="003225AC">
        <w:rPr>
          <w:sz w:val="28"/>
          <w:szCs w:val="28"/>
          <w:lang w:val="uk-UA"/>
        </w:rPr>
        <w:t>О. Ігумнова класифікує як неадаптивні копінг-стратегії такі аспекти, як нехтування собою (неправильне харчування, порушення режиму сну та відпочинку), самозвинувачення, непомірне паління, вживання алкоголю, переїдання, недостатнє планування й організація, скептичне ставлення до своїх обов'язків, аутовіктимізація, песимізм, агресивна взаємодія з оточуючими, нетерпимість до оточуючих, надмірна критичність, нечутливість [16, с. 198].</w:t>
      </w:r>
    </w:p>
    <w:p w14:paraId="0C702D5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Проблема підготовки студентів менеджерської спеціальності вимагає урахування їх психологічних особливостей, зумовлених характером професійної діяльності. І. Мазур зауважує, що підготовка до управлінської діяльності включає роботу над конструктивною комунікацією, емоційною стабільністю і багатозадачністю. З іншого боку, формування та корекція особистісних якостей також впливають на успішність лідерської позиції. Зазначається, що менеджери, як правило, надто фокусуються на технічних знаннях, забуваючи приділити достатньо уваги внутрішнім управлінським аспектам студента-менеджера [3</w:t>
      </w:r>
      <w:r>
        <w:rPr>
          <w:sz w:val="28"/>
          <w:szCs w:val="28"/>
          <w:lang w:val="en-US"/>
        </w:rPr>
        <w:t>4</w:t>
      </w:r>
      <w:r w:rsidRPr="00FC32B1">
        <w:rPr>
          <w:sz w:val="28"/>
          <w:szCs w:val="28"/>
          <w:lang w:val="uk-UA"/>
        </w:rPr>
        <w:t>].</w:t>
      </w:r>
    </w:p>
    <w:p w14:paraId="4689526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Серед особистісних характеристик студента, які впливають на успішність менеджерської діяльності, виділяються наполегливість, вміння долати труднощі та саморегуляцію. Ключовими складовими останньої є самоналаштування, самоконтроль та самооцінка. Важливо враховувати, що успішність роботи залежить від уявлень про свої можливості не менше, ніж від самого менеджерського таланту. За думкою І. Мазур, питання самооцінки студента, яке корелює з рівнем нервозності, може викликати хронічне хвилювання [3</w:t>
      </w:r>
      <w:r>
        <w:rPr>
          <w:sz w:val="28"/>
          <w:szCs w:val="28"/>
          <w:lang w:val="en-US"/>
        </w:rPr>
        <w:t>4</w:t>
      </w:r>
      <w:r w:rsidRPr="00FC32B1">
        <w:rPr>
          <w:sz w:val="28"/>
          <w:szCs w:val="28"/>
          <w:lang w:val="uk-UA"/>
        </w:rPr>
        <w:t>].</w:t>
      </w:r>
    </w:p>
    <w:p w14:paraId="1D2C134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Ф. Ярошенко, у своєму дослідженні управлінської діяльності менеджерів, аналізує їхню поведінку в контексті психологічної теорії стресу. Він стверджує, що проєктні менеджери часто мають нестабільну самооцінку в контексті власної успішності в проєкті. Заниження самооцінки може позначати себе як втрату впевненості, тоді як надто завищена самооцінка іноді стає критичним фактором для мобілізації менеджерського потенціалу та виявлення прихованих управлінських резервів. Рівень самооцінки визначається внутрішніми особистісними стандартами, які можуть як сприяти, так і заважати успішності відтворення виконавських навичок проєктних менеджерів [2</w:t>
      </w:r>
      <w:r>
        <w:rPr>
          <w:sz w:val="28"/>
          <w:szCs w:val="28"/>
          <w:lang w:val="en-US"/>
        </w:rPr>
        <w:t>0</w:t>
      </w:r>
      <w:r w:rsidRPr="00FC32B1">
        <w:rPr>
          <w:sz w:val="28"/>
          <w:szCs w:val="28"/>
          <w:lang w:val="uk-UA"/>
        </w:rPr>
        <w:t>].</w:t>
      </w:r>
    </w:p>
    <w:p w14:paraId="3EECC2B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Прямий зв'язок із питанням самооцінки студентів у відношенні до успішності їхньої управлінської діяльності полягає в тому, що самооцінка пов'язана із центральною потребою людини в самоствердженні. Це визначається відношенням її реальних досягнень до того, що вона вважає за мету, які цілі перед собою ставить – рівня домагань [1</w:t>
      </w:r>
      <w:r>
        <w:rPr>
          <w:sz w:val="28"/>
          <w:szCs w:val="28"/>
          <w:lang w:val="en-US"/>
        </w:rPr>
        <w:t>3</w:t>
      </w:r>
      <w:r w:rsidRPr="00FC32B1">
        <w:rPr>
          <w:sz w:val="28"/>
          <w:szCs w:val="28"/>
          <w:lang w:val="uk-UA"/>
        </w:rPr>
        <w:t>, с. 163]. Кожен проєкт є моментом самоствердження, самореалізації менеджера і випробуванням для його власної самооцінки.</w:t>
      </w:r>
    </w:p>
    <w:p w14:paraId="1BF7CA1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Хвилювання та роздуми про оцінку власної особистості та здібностей неодмінно супроводжують менеджерську діяльність студентів вищих навчальних закладів. Кожен проєкт є стресовим навантаженням для студента, а основним стресором виступає замовник, свідомість про те, що кожна дія піддається оцінці. Часто це супроводжується думками: "Як мене оцінять?", "Як буде оцінена моя позиція керівника?". Психологічний аналіз менеджерської діяльності, вказує на те, що основною причиною тривоги під час реалізації проєктів є неадекватна самооцінка менеджера. "Рівень самооцінки регулює </w:t>
      </w:r>
      <w:r w:rsidRPr="00FC32B1">
        <w:rPr>
          <w:sz w:val="28"/>
          <w:szCs w:val="28"/>
          <w:lang w:val="uk-UA"/>
        </w:rPr>
        <w:lastRenderedPageBreak/>
        <w:t>обов'язкові внутрішні особистісні стандарти, які можуть одночасно заважати та сприяти успішності ведення проєкту" [</w:t>
      </w:r>
      <w:r>
        <w:rPr>
          <w:sz w:val="28"/>
          <w:szCs w:val="28"/>
          <w:lang w:val="en-US"/>
        </w:rPr>
        <w:t>1</w:t>
      </w:r>
      <w:r w:rsidRPr="00FC32B1">
        <w:rPr>
          <w:sz w:val="28"/>
          <w:szCs w:val="28"/>
          <w:lang w:val="uk-UA"/>
        </w:rPr>
        <w:t>, с. 40].</w:t>
      </w:r>
    </w:p>
    <w:p w14:paraId="0C10B0B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На успішність управлінської діяльності негативно впливає як переоцінка своїх можливостей, що часто призводить до нервових зривів та відчуття невдачі, так і недооцінка своїх здібностей, що формує невпевненість та обмежує потенціал менеджера.</w:t>
      </w:r>
    </w:p>
    <w:p w14:paraId="7759417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Отже, успішність менеджерської діяльності студента залежить від ступеня адекватності самооцінки. Під адекватністю розуміється відповідність самооцінки реальним проявам суб’єкта. Адекватна самооцінка успішності менеджерської діяльності виступає джерелом необхідної інформації, на основі якої прогнозується вірність подальших рішень щодо доцільності корекції дій керівника [2</w:t>
      </w:r>
      <w:r>
        <w:rPr>
          <w:sz w:val="28"/>
          <w:szCs w:val="28"/>
          <w:lang w:val="en-US"/>
        </w:rPr>
        <w:t>5</w:t>
      </w:r>
      <w:r w:rsidRPr="00FC32B1">
        <w:rPr>
          <w:sz w:val="28"/>
          <w:szCs w:val="28"/>
          <w:lang w:val="uk-UA"/>
        </w:rPr>
        <w:t>, с. 37].</w:t>
      </w:r>
    </w:p>
    <w:p w14:paraId="36304C6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Досягати адекватної самооцінки успішності студентів-менеджерів означає критично ставитись до своїх здібностей і можливостей, об’єктивно оцінювати результати своєї діяльності, вдумливо аналізувати виконання завдань, допущені помилки і досягнення.</w:t>
      </w:r>
    </w:p>
    <w:p w14:paraId="75F0598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Можливі моменти фрустрації руйнують самооцінку і в подальшому формують управлінські бар’єри, які негативно впливають на подальший розвиток студентів. Тому в навчальному процесі важливо усвідомлювати, що самооцінка не є сталою, але постійно розвивається, вдосконалюється та змінюється відповідно до розвитку особистості. Вона є як результатом, так і внутрішньою умовою її розвитку та особистісного зростання [</w:t>
      </w:r>
      <w:r>
        <w:rPr>
          <w:sz w:val="28"/>
          <w:szCs w:val="28"/>
          <w:lang w:val="en-US"/>
        </w:rPr>
        <w:t>7</w:t>
      </w:r>
      <w:r w:rsidRPr="00FC32B1">
        <w:rPr>
          <w:sz w:val="28"/>
          <w:szCs w:val="28"/>
          <w:lang w:val="uk-UA"/>
        </w:rPr>
        <w:t>].</w:t>
      </w:r>
    </w:p>
    <w:p w14:paraId="20A81DF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Тому в процесі менеджерської підготовки студентів навчальних закладів вищої освіти необхідно сприяти розвитку особистості кожного студента, готувати їх до професійного самоуправління, формувати менеджерську стійкість, одними із детермінант яких і є самоконтроль та самооцінка. Важливу роль у цьому відіграє педагогічна підтримка та супровід студентів. </w:t>
      </w:r>
    </w:p>
    <w:p w14:paraId="6C913E2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Л. Нагульник визначає структуру емоційної стійкості майбутніх менеджерів як засіб професійної надійності. «Емоційна стійкість студентів менеджерських факультетів має динамічну побудову і поєднує фізіологічний, психологічний, психофізіологічний, соціально-психологічний рівні організації </w:t>
      </w:r>
      <w:r w:rsidRPr="00FC32B1">
        <w:rPr>
          <w:sz w:val="28"/>
          <w:szCs w:val="28"/>
          <w:lang w:val="uk-UA"/>
        </w:rPr>
        <w:lastRenderedPageBreak/>
        <w:t>психічного стану особистості. Її основними компонентами є адекватність емоційної оцінки ситуації (відповідність емоційних реакцій), гармонійність відношення між всіма параметрами діяльності в емоціогенних умовах, емоційна реактивність, здатність регулювати емоційні стани» [3</w:t>
      </w:r>
      <w:r>
        <w:rPr>
          <w:sz w:val="28"/>
          <w:szCs w:val="28"/>
          <w:lang w:val="en-US"/>
        </w:rPr>
        <w:t>8</w:t>
      </w:r>
      <w:r w:rsidRPr="00FC32B1">
        <w:rPr>
          <w:sz w:val="28"/>
          <w:szCs w:val="28"/>
          <w:lang w:val="uk-UA"/>
        </w:rPr>
        <w:t>, с. 39].</w:t>
      </w:r>
    </w:p>
    <w:p w14:paraId="1B0A4054" w14:textId="77777777" w:rsidR="003E7A9F" w:rsidRDefault="003E7A9F" w:rsidP="003E7A9F">
      <w:pPr>
        <w:spacing w:line="360" w:lineRule="auto"/>
        <w:ind w:firstLine="709"/>
        <w:jc w:val="both"/>
        <w:rPr>
          <w:sz w:val="28"/>
          <w:szCs w:val="28"/>
          <w:lang w:val="uk-UA"/>
        </w:rPr>
      </w:pPr>
      <w:r w:rsidRPr="00FC32B1">
        <w:rPr>
          <w:sz w:val="28"/>
          <w:szCs w:val="28"/>
          <w:lang w:val="uk-UA"/>
        </w:rPr>
        <w:t>Аналізуючи внутрішні аспекти емоційної стійкості, такі як збудливість, соціально-психологічні риси особистості та різновиди темпераменту, Л. Нагульник розкриває концепцію, що управлінська впевненість студентів залежить від емоційного рівня активації; сили внутрішньої і зовнішньої мотивації; емоційної впевненості або невпевненості; емоційної оцінки інтермедійних та кінцевих результатів виконання; переваги позитивних або негативних емоцій; і ступеня інтенсивності переживання емоційно-образового змісту виконань; чуттєвої реакції на соціальну сферу [3</w:t>
      </w:r>
      <w:r>
        <w:rPr>
          <w:sz w:val="28"/>
          <w:szCs w:val="28"/>
          <w:lang w:val="en-US"/>
        </w:rPr>
        <w:t>8</w:t>
      </w:r>
      <w:r w:rsidRPr="00FC32B1">
        <w:rPr>
          <w:sz w:val="28"/>
          <w:szCs w:val="28"/>
          <w:lang w:val="uk-UA"/>
        </w:rPr>
        <w:t>, с. 40]. Дослідниця акцентує увагу на значущості розвитку в студентів впевненості в управлінні, що базується на ясному усвідомленні отриманої інформації у формі внутрішніх образів структури дій та активної вольової участі в корекції психічних станів. Вказано на те, що існує непряма залежність між менеджерською діяльністю та типом темпераменту студентів, оскільки з розвитком професійної майстерності негативний вплив психофізіологічних характеристик на успішність реалізації проєктів поступово компенсується [3</w:t>
      </w:r>
      <w:r>
        <w:rPr>
          <w:sz w:val="28"/>
          <w:szCs w:val="28"/>
          <w:lang w:val="en-US"/>
        </w:rPr>
        <w:t>8</w:t>
      </w:r>
      <w:r w:rsidRPr="00FC32B1">
        <w:rPr>
          <w:sz w:val="28"/>
          <w:szCs w:val="28"/>
          <w:lang w:val="uk-UA"/>
        </w:rPr>
        <w:t>, с. 41].</w:t>
      </w:r>
    </w:p>
    <w:p w14:paraId="73528831" w14:textId="77777777" w:rsidR="003E7A9F" w:rsidRPr="00FC32B1" w:rsidRDefault="003E7A9F" w:rsidP="003E7A9F">
      <w:pPr>
        <w:spacing w:line="360" w:lineRule="auto"/>
        <w:ind w:firstLine="709"/>
        <w:jc w:val="both"/>
        <w:rPr>
          <w:sz w:val="28"/>
          <w:szCs w:val="28"/>
          <w:lang w:val="uk-UA"/>
        </w:rPr>
      </w:pPr>
    </w:p>
    <w:p w14:paraId="403FAA0D" w14:textId="77777777" w:rsidR="003E7A9F" w:rsidRDefault="003E7A9F" w:rsidP="003E7A9F">
      <w:pPr>
        <w:spacing w:line="360" w:lineRule="auto"/>
        <w:ind w:firstLine="709"/>
        <w:jc w:val="both"/>
        <w:rPr>
          <w:sz w:val="28"/>
          <w:szCs w:val="28"/>
          <w:lang w:val="uk-UA"/>
        </w:rPr>
      </w:pPr>
      <w:r w:rsidRPr="00E85AF3">
        <w:rPr>
          <w:b/>
          <w:bCs/>
          <w:sz w:val="28"/>
          <w:szCs w:val="28"/>
          <w:lang w:val="uk-UA"/>
        </w:rPr>
        <w:t>Висновки до розділу</w:t>
      </w:r>
      <w:r>
        <w:rPr>
          <w:b/>
          <w:bCs/>
          <w:sz w:val="28"/>
          <w:szCs w:val="28"/>
          <w:lang w:val="uk-UA"/>
        </w:rPr>
        <w:t xml:space="preserve"> </w:t>
      </w:r>
      <w:r w:rsidRPr="00200D35">
        <w:rPr>
          <w:b/>
          <w:bCs/>
          <w:color w:val="202124"/>
          <w:sz w:val="28"/>
          <w:szCs w:val="28"/>
          <w:shd w:val="clear" w:color="auto" w:fill="FFFFFF"/>
        </w:rPr>
        <w:t>I</w:t>
      </w:r>
      <w:r>
        <w:rPr>
          <w:b/>
          <w:bCs/>
          <w:sz w:val="28"/>
          <w:szCs w:val="28"/>
          <w:lang w:val="uk-UA"/>
        </w:rPr>
        <w:t xml:space="preserve"> </w:t>
      </w:r>
    </w:p>
    <w:p w14:paraId="656B7E1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Проєктний менеджер, щоб успішно виконувати свої обов'язки, повинен мати глибоке розуміння психології людей та бути здатним оцінювати та передбачати можливі рішення у різних ситуаціях. Саме в психологічних аспектах проєктного менеджменту закладено невід'ємну частину необхідних якостей. У своїй професійній діяльності, яка часто супроводжується стресовими ситуаціями, менеджер повинен мати значні навички самоорганізації, роблячи цей вид роботи однією з найбільш емоційно напружених.</w:t>
      </w:r>
    </w:p>
    <w:p w14:paraId="67D0986F" w14:textId="77777777" w:rsidR="003E7A9F" w:rsidRDefault="003E7A9F" w:rsidP="00F95C93">
      <w:pPr>
        <w:spacing w:line="360" w:lineRule="auto"/>
        <w:ind w:firstLine="709"/>
        <w:jc w:val="both"/>
        <w:rPr>
          <w:sz w:val="28"/>
          <w:szCs w:val="28"/>
          <w:lang w:val="uk-UA"/>
        </w:rPr>
      </w:pPr>
      <w:r w:rsidRPr="00FC32B1">
        <w:rPr>
          <w:sz w:val="28"/>
          <w:szCs w:val="28"/>
          <w:lang w:val="uk-UA"/>
        </w:rPr>
        <w:t xml:space="preserve">До ключових якостей ефективного проєктного менеджера також відносяться інтелектуальна компетентність, здатність до вирішення проблем, орієнтація на результат та вміння вести успішні переговори. Ці аспекти, разом з </w:t>
      </w:r>
      <w:r w:rsidRPr="00FC32B1">
        <w:rPr>
          <w:sz w:val="28"/>
          <w:szCs w:val="28"/>
          <w:lang w:val="uk-UA"/>
        </w:rPr>
        <w:lastRenderedPageBreak/>
        <w:t>аналізом цілей та цінностей зацікавлених сторін, формують психологічний інструментарій, який він повинен систематично використовувати для залучення членів колективу до процесів виробництва та досягнення його результатів. Використання психологічних аспектів управління є інноваційною складовою менеджменту, базуючись на розкритті глибинних властивостей особистості та творчих інтелектуальних можливостях кожної людини</w:t>
      </w:r>
    </w:p>
    <w:p w14:paraId="4874CBFE" w14:textId="77777777" w:rsidR="003E7A9F" w:rsidRPr="00FC32B1" w:rsidRDefault="003E7A9F" w:rsidP="003E7A9F">
      <w:pPr>
        <w:spacing w:line="360" w:lineRule="auto"/>
        <w:ind w:firstLine="709"/>
        <w:jc w:val="both"/>
        <w:rPr>
          <w:sz w:val="28"/>
          <w:szCs w:val="28"/>
          <w:lang w:val="uk-UA"/>
        </w:rPr>
      </w:pPr>
      <w:r>
        <w:rPr>
          <w:sz w:val="28"/>
          <w:szCs w:val="28"/>
          <w:lang w:val="uk-UA"/>
        </w:rPr>
        <w:t>З</w:t>
      </w:r>
      <w:r w:rsidRPr="00FC32B1">
        <w:rPr>
          <w:sz w:val="28"/>
          <w:szCs w:val="28"/>
          <w:lang w:val="uk-UA"/>
        </w:rPr>
        <w:t>дійснивши аналіз викладеного у розділі матеріалу, можемо зазначити, що студентський період визначається як етап інтенсивного професійного становлення особистості та важлива фаза в розвитку стресостійкості людини. Вирішальне значення у формуванні стресостійкості молоді має уміння застосовувати продуктивні копінг-стратегії та розвивати емоційний інтелект. Це сприяє адаптації особистості до різноманітних ситуацій, дозволяє зберігати оптимальне самопочуття і, відповідно, є важливим чинником для сталої ефективності діяльності в умовах невизначеності.</w:t>
      </w:r>
    </w:p>
    <w:p w14:paraId="43C297CE" w14:textId="77777777" w:rsidR="003E7A9F" w:rsidRDefault="003E7A9F" w:rsidP="003E7A9F">
      <w:pPr>
        <w:spacing w:line="360" w:lineRule="auto"/>
        <w:ind w:firstLine="709"/>
        <w:jc w:val="both"/>
        <w:rPr>
          <w:sz w:val="28"/>
          <w:szCs w:val="28"/>
          <w:lang w:val="uk-UA"/>
        </w:rPr>
      </w:pPr>
      <w:r w:rsidRPr="00FC32B1">
        <w:rPr>
          <w:sz w:val="28"/>
          <w:szCs w:val="28"/>
          <w:lang w:val="uk-UA"/>
        </w:rPr>
        <w:t>Розглядаючи внутрішні фактори, такі як збудливість, соціально-психологічні властивості особистості та різновиди темпераменту, та їх вплив на результативність діяльності, можна стверджувати, що менеджерська надійність студентів залежить від емоційного рівня активації; сили внутрішньої та зовнішньої мотивації; емоційної впевненості чи сумніву; емоційної оцінки інтермедійних та кінцевих результатів ведення проєкту; переважання позитивних чи негативних емоцій.</w:t>
      </w:r>
      <w:r>
        <w:rPr>
          <w:sz w:val="28"/>
          <w:szCs w:val="28"/>
          <w:lang w:val="uk-UA"/>
        </w:rPr>
        <w:t xml:space="preserve"> </w:t>
      </w:r>
    </w:p>
    <w:p w14:paraId="1B468D15" w14:textId="77777777" w:rsidR="003E7A9F" w:rsidRPr="00817621" w:rsidRDefault="003E7A9F" w:rsidP="003E7A9F">
      <w:pPr>
        <w:spacing w:line="360" w:lineRule="auto"/>
        <w:ind w:firstLine="709"/>
        <w:rPr>
          <w:lang w:val="uk-UA"/>
        </w:rPr>
      </w:pPr>
      <w:bookmarkStart w:id="2" w:name="_Hlk154047719"/>
      <w:r w:rsidRPr="00FC32B1">
        <w:rPr>
          <w:lang w:val="uk-UA"/>
        </w:rPr>
        <w:br w:type="page"/>
      </w:r>
    </w:p>
    <w:bookmarkEnd w:id="2"/>
    <w:p w14:paraId="7C9F30E6" w14:textId="77777777" w:rsidR="003E7A9F" w:rsidRPr="00FC32B1" w:rsidRDefault="003E7A9F" w:rsidP="003E7A9F">
      <w:pPr>
        <w:jc w:val="center"/>
        <w:rPr>
          <w:b/>
          <w:sz w:val="28"/>
          <w:szCs w:val="28"/>
          <w:lang w:val="uk-UA"/>
        </w:rPr>
      </w:pPr>
      <w:r w:rsidRPr="00FC32B1">
        <w:rPr>
          <w:b/>
          <w:sz w:val="28"/>
          <w:szCs w:val="28"/>
          <w:lang w:val="uk-UA"/>
        </w:rPr>
        <w:lastRenderedPageBreak/>
        <w:t xml:space="preserve">РОЗДІЛ </w:t>
      </w:r>
      <w:r w:rsidRPr="00DF2105">
        <w:rPr>
          <w:b/>
          <w:bCs/>
          <w:color w:val="202124"/>
          <w:sz w:val="28"/>
          <w:szCs w:val="28"/>
          <w:shd w:val="clear" w:color="auto" w:fill="FFFFFF"/>
        </w:rPr>
        <w:t>II</w:t>
      </w:r>
    </w:p>
    <w:p w14:paraId="0223D255" w14:textId="77777777" w:rsidR="003E7A9F" w:rsidRPr="00FC32B1" w:rsidRDefault="003E7A9F" w:rsidP="003E7A9F">
      <w:pPr>
        <w:jc w:val="center"/>
        <w:rPr>
          <w:b/>
          <w:bCs/>
          <w:sz w:val="28"/>
          <w:szCs w:val="28"/>
          <w:lang w:val="uk-UA"/>
        </w:rPr>
      </w:pPr>
      <w:r w:rsidRPr="00FC32B1">
        <w:rPr>
          <w:b/>
          <w:sz w:val="28"/>
          <w:szCs w:val="28"/>
          <w:lang w:val="uk-UA"/>
        </w:rPr>
        <w:t>ЕМПІРИЧНЕ ДОСЛІДЖЕННЯ РІВНІВ СТРЕСОСТІЙКОСТІ В МАЙБУТНІХ ФАХІВЦІВ ПРО</w:t>
      </w:r>
      <w:r>
        <w:rPr>
          <w:b/>
          <w:sz w:val="28"/>
          <w:szCs w:val="28"/>
          <w:lang w:val="uk-UA"/>
        </w:rPr>
        <w:t>Є</w:t>
      </w:r>
      <w:r w:rsidRPr="00FC32B1">
        <w:rPr>
          <w:b/>
          <w:sz w:val="28"/>
          <w:szCs w:val="28"/>
          <w:lang w:val="uk-UA"/>
        </w:rPr>
        <w:t>КТНОГО МЕНЕДЖМЕНТУ</w:t>
      </w:r>
    </w:p>
    <w:p w14:paraId="3348B436" w14:textId="77777777" w:rsidR="003E7A9F" w:rsidRPr="00FC32B1" w:rsidRDefault="003E7A9F" w:rsidP="003E7A9F">
      <w:pPr>
        <w:ind w:firstLine="567"/>
        <w:jc w:val="both"/>
        <w:rPr>
          <w:b/>
          <w:bCs/>
          <w:sz w:val="28"/>
          <w:szCs w:val="28"/>
          <w:lang w:val="uk-UA"/>
        </w:rPr>
      </w:pPr>
    </w:p>
    <w:p w14:paraId="07365157" w14:textId="77777777" w:rsidR="003E7A9F" w:rsidRPr="00DF2105" w:rsidRDefault="003E7A9F" w:rsidP="003E7A9F">
      <w:pPr>
        <w:spacing w:line="360" w:lineRule="auto"/>
        <w:ind w:firstLine="709"/>
        <w:jc w:val="both"/>
        <w:rPr>
          <w:b/>
          <w:bCs/>
          <w:sz w:val="28"/>
          <w:szCs w:val="28"/>
          <w:lang w:val="uk-UA"/>
        </w:rPr>
      </w:pPr>
      <w:r w:rsidRPr="00DF2105">
        <w:rPr>
          <w:b/>
          <w:bCs/>
          <w:sz w:val="28"/>
          <w:szCs w:val="28"/>
          <w:lang w:val="uk-UA"/>
        </w:rPr>
        <w:t>2.1 Аналіз психодіагностичних методик для визначення рівнів стресостійкості майбутніх фахівців проєктного менеджменту</w:t>
      </w:r>
    </w:p>
    <w:p w14:paraId="49DB394B" w14:textId="77777777" w:rsidR="003E7A9F" w:rsidRPr="00FC32B1" w:rsidRDefault="003E7A9F" w:rsidP="003E7A9F">
      <w:pPr>
        <w:spacing w:line="360" w:lineRule="auto"/>
        <w:ind w:firstLine="709"/>
        <w:jc w:val="center"/>
        <w:rPr>
          <w:sz w:val="28"/>
          <w:szCs w:val="28"/>
          <w:lang w:val="uk-UA"/>
        </w:rPr>
      </w:pPr>
    </w:p>
    <w:p w14:paraId="7A31BF0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 психологічних наукових вивченнях, спрямованих на аналіз проблеми формування стресостійкості студентів, застосовується комплекс прямих і побічних показників для проведення психодіагностики.</w:t>
      </w:r>
    </w:p>
    <w:p w14:paraId="617B102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Прямі показники спрямовані на безпосереднє вимірювання рівня стресостійкості, застосовуючи методики, які оцінюють самооцінку стресостійкості, рівень стресостійкості, вегетативні прояви стресу, комплексну оцінку стресу та поведінкові стратегії подолання стресу.</w:t>
      </w:r>
    </w:p>
    <w:p w14:paraId="49280F2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Дослідження побічних показників, які вважаються виявами стресостійкості у мотиваційній, особистісній, соціальній і поведінковій сферах, здійснюється за допомогою комплексу інформативних методик. Ці методики націлені на вивчення таких аспектів, як психічні стани, локус контролю, рівень самоповаги, вольові якості, активність, вольова саморегуляція, ситуативна та особистісна тривожність, дезадаптивна поведінка, а також індивідуально-психологічні характеристики, самооцінка, рівень домагань, мотивація до професійної діяльності, мотивація досягнень, мотивація схвалення та властивості нервової системи.</w:t>
      </w:r>
    </w:p>
    <w:p w14:paraId="20DAE4C0" w14:textId="77777777" w:rsidR="003E7A9F" w:rsidRPr="00FC32B1" w:rsidRDefault="003E7A9F" w:rsidP="00F95C93">
      <w:pPr>
        <w:pStyle w:val="ac"/>
        <w:tabs>
          <w:tab w:val="left" w:pos="993"/>
        </w:tabs>
        <w:spacing w:after="0" w:line="360" w:lineRule="auto"/>
        <w:ind w:firstLine="709"/>
        <w:jc w:val="both"/>
        <w:rPr>
          <w:sz w:val="28"/>
          <w:szCs w:val="28"/>
          <w:lang w:val="uk-UA"/>
        </w:rPr>
      </w:pPr>
      <w:r w:rsidRPr="00FC32B1">
        <w:rPr>
          <w:sz w:val="28"/>
          <w:szCs w:val="28"/>
          <w:lang w:val="uk-UA"/>
        </w:rPr>
        <w:t>Враховуючи висновки теоретичного розділу щодо структури та показників стресостійкості майбутніх фахівців проєктного менеджменту , для дослідження показників стресостійкості ми обрали:</w:t>
      </w:r>
    </w:p>
    <w:p w14:paraId="08866475" w14:textId="77777777" w:rsidR="003E7A9F" w:rsidRPr="00FC32B1" w:rsidRDefault="003E7A9F" w:rsidP="00F95C93">
      <w:pPr>
        <w:pStyle w:val="a7"/>
        <w:numPr>
          <w:ilvl w:val="0"/>
          <w:numId w:val="7"/>
        </w:numPr>
        <w:spacing w:after="0" w:line="360" w:lineRule="auto"/>
        <w:ind w:left="0" w:firstLine="709"/>
        <w:jc w:val="both"/>
        <w:rPr>
          <w:rFonts w:ascii="Times New Roman" w:hAnsi="Times New Roman" w:cs="Times New Roman"/>
          <w:sz w:val="28"/>
          <w:szCs w:val="28"/>
          <w:lang w:eastAsia="uk-UA"/>
        </w:rPr>
      </w:pPr>
      <w:r w:rsidRPr="00FC32B1">
        <w:rPr>
          <w:rFonts w:ascii="Times New Roman" w:hAnsi="Times New Roman" w:cs="Times New Roman"/>
          <w:sz w:val="28"/>
          <w:szCs w:val="28"/>
        </w:rPr>
        <w:t xml:space="preserve">тест «Самооцінка емоційного інтелекту» Н. Холла, </w:t>
      </w:r>
      <w:r w:rsidRPr="00FC32B1">
        <w:rPr>
          <w:rFonts w:ascii="Times New Roman" w:hAnsi="Times New Roman" w:cs="Times New Roman"/>
          <w:sz w:val="28"/>
          <w:szCs w:val="28"/>
          <w:lang w:eastAsia="uk-UA"/>
        </w:rPr>
        <w:t xml:space="preserve">призначена для виявлення здатності особистості розуміти емоції і керувати своєю емоційною сферою на основі прийняття рішень </w:t>
      </w:r>
      <w:r w:rsidRPr="00FC32B1">
        <w:rPr>
          <w:rFonts w:ascii="Times New Roman" w:hAnsi="Times New Roman" w:cs="Times New Roman"/>
          <w:sz w:val="28"/>
          <w:szCs w:val="28"/>
        </w:rPr>
        <w:t>(додаток В)</w:t>
      </w:r>
      <w:r w:rsidRPr="00FC32B1">
        <w:rPr>
          <w:rFonts w:ascii="Times New Roman" w:hAnsi="Times New Roman" w:cs="Times New Roman"/>
          <w:sz w:val="28"/>
          <w:szCs w:val="28"/>
          <w:lang w:eastAsia="uk-UA"/>
        </w:rPr>
        <w:t xml:space="preserve">; </w:t>
      </w:r>
    </w:p>
    <w:p w14:paraId="26C893A7" w14:textId="77777777" w:rsidR="003E7A9F" w:rsidRPr="00FC32B1" w:rsidRDefault="003E7A9F" w:rsidP="00F95C93">
      <w:pPr>
        <w:pStyle w:val="ac"/>
        <w:widowControl w:val="0"/>
        <w:numPr>
          <w:ilvl w:val="0"/>
          <w:numId w:val="7"/>
        </w:numPr>
        <w:tabs>
          <w:tab w:val="left" w:pos="993"/>
        </w:tabs>
        <w:autoSpaceDE w:val="0"/>
        <w:autoSpaceDN w:val="0"/>
        <w:spacing w:after="0" w:line="360" w:lineRule="auto"/>
        <w:ind w:left="0" w:firstLine="709"/>
        <w:jc w:val="both"/>
        <w:rPr>
          <w:sz w:val="28"/>
          <w:szCs w:val="28"/>
          <w:lang w:val="uk-UA" w:eastAsia="uk-UA"/>
        </w:rPr>
      </w:pPr>
      <w:r w:rsidRPr="00FC32B1">
        <w:rPr>
          <w:sz w:val="28"/>
          <w:szCs w:val="28"/>
          <w:lang w:val="uk-UA" w:eastAsia="uk-UA"/>
        </w:rPr>
        <w:t xml:space="preserve"> опитувальник САН, розроблений, щоб оцінювати самопочуття, активність і настрій (В. Доскін, Н. Лаврентьєва, В. Шарай, М. Мірошников) </w:t>
      </w:r>
      <w:r w:rsidRPr="00FC32B1">
        <w:rPr>
          <w:sz w:val="28"/>
          <w:szCs w:val="28"/>
          <w:lang w:val="uk-UA"/>
        </w:rPr>
        <w:t>(додаток А)</w:t>
      </w:r>
      <w:r w:rsidRPr="00FC32B1">
        <w:rPr>
          <w:sz w:val="28"/>
          <w:szCs w:val="28"/>
          <w:lang w:val="uk-UA" w:eastAsia="uk-UA"/>
        </w:rPr>
        <w:t>;</w:t>
      </w:r>
    </w:p>
    <w:p w14:paraId="77D53B84" w14:textId="77777777" w:rsidR="003E7A9F" w:rsidRPr="00FC32B1" w:rsidRDefault="003E7A9F" w:rsidP="00F95C93">
      <w:pPr>
        <w:pStyle w:val="ac"/>
        <w:widowControl w:val="0"/>
        <w:numPr>
          <w:ilvl w:val="0"/>
          <w:numId w:val="7"/>
        </w:numPr>
        <w:tabs>
          <w:tab w:val="left" w:pos="993"/>
        </w:tabs>
        <w:autoSpaceDE w:val="0"/>
        <w:autoSpaceDN w:val="0"/>
        <w:spacing w:after="0" w:line="360" w:lineRule="auto"/>
        <w:ind w:left="0" w:firstLine="709"/>
        <w:jc w:val="both"/>
        <w:rPr>
          <w:sz w:val="28"/>
          <w:szCs w:val="28"/>
          <w:lang w:val="uk-UA"/>
        </w:rPr>
      </w:pPr>
      <w:r w:rsidRPr="00FC32B1">
        <w:rPr>
          <w:sz w:val="28"/>
          <w:szCs w:val="28"/>
          <w:lang w:val="uk-UA"/>
        </w:rPr>
        <w:t xml:space="preserve">тест «Характеристика емоційності» (Є. Ільїн), призначений для </w:t>
      </w:r>
      <w:r w:rsidRPr="00FC32B1">
        <w:rPr>
          <w:sz w:val="28"/>
          <w:szCs w:val="28"/>
          <w:lang w:val="uk-UA"/>
        </w:rPr>
        <w:lastRenderedPageBreak/>
        <w:t xml:space="preserve">самооцінки виразності різних характеристик емоцій: емоційної збудливості, інтенсивності емоцій, стабільності, впливу на ефективність діяльності (додаток Б); </w:t>
      </w:r>
    </w:p>
    <w:p w14:paraId="4A592C97" w14:textId="77777777" w:rsidR="003E7A9F" w:rsidRPr="00FC32B1" w:rsidRDefault="003E7A9F" w:rsidP="00F95C93">
      <w:pPr>
        <w:pStyle w:val="ac"/>
        <w:widowControl w:val="0"/>
        <w:numPr>
          <w:ilvl w:val="0"/>
          <w:numId w:val="7"/>
        </w:numPr>
        <w:tabs>
          <w:tab w:val="left" w:pos="993"/>
        </w:tabs>
        <w:autoSpaceDE w:val="0"/>
        <w:autoSpaceDN w:val="0"/>
        <w:spacing w:after="0" w:line="360" w:lineRule="auto"/>
        <w:ind w:left="0" w:firstLine="709"/>
        <w:jc w:val="both"/>
        <w:rPr>
          <w:sz w:val="28"/>
          <w:szCs w:val="28"/>
          <w:lang w:val="uk-UA" w:eastAsia="uk-UA"/>
        </w:rPr>
      </w:pPr>
      <w:r w:rsidRPr="00FC32B1">
        <w:rPr>
          <w:sz w:val="28"/>
          <w:szCs w:val="28"/>
          <w:lang w:val="uk-UA" w:eastAsia="uk-UA"/>
        </w:rPr>
        <w:t xml:space="preserve"> тест «Копінг поведінка в стресових ситуаціях» (</w:t>
      </w:r>
      <w:r w:rsidRPr="00FC32B1">
        <w:rPr>
          <w:iCs/>
          <w:sz w:val="28"/>
          <w:szCs w:val="28"/>
          <w:lang w:val="uk-UA" w:eastAsia="uk-UA"/>
        </w:rPr>
        <w:t>С. Норман, Д. Ендлер, Д. Джеймс, М. Паркер,</w:t>
      </w:r>
      <w:r w:rsidRPr="00FC32B1">
        <w:rPr>
          <w:i/>
          <w:iCs/>
          <w:sz w:val="28"/>
          <w:szCs w:val="28"/>
          <w:lang w:val="uk-UA" w:eastAsia="uk-UA"/>
        </w:rPr>
        <w:t xml:space="preserve"> </w:t>
      </w:r>
      <w:r w:rsidRPr="00FC32B1">
        <w:rPr>
          <w:sz w:val="28"/>
          <w:szCs w:val="28"/>
          <w:lang w:val="uk-UA" w:eastAsia="uk-UA"/>
        </w:rPr>
        <w:t xml:space="preserve">адаптований Т. Крюковою), методика вважається основною для виявлення стратегій реагування в складних ситуаціях </w:t>
      </w:r>
      <w:r w:rsidRPr="00FC32B1">
        <w:rPr>
          <w:sz w:val="28"/>
          <w:szCs w:val="28"/>
          <w:lang w:val="uk-UA"/>
        </w:rPr>
        <w:t>(додаток Г)</w:t>
      </w:r>
      <w:r w:rsidRPr="00FC32B1">
        <w:rPr>
          <w:sz w:val="28"/>
          <w:szCs w:val="28"/>
          <w:lang w:val="uk-UA" w:eastAsia="uk-UA"/>
        </w:rPr>
        <w:t>;</w:t>
      </w:r>
    </w:p>
    <w:p w14:paraId="5A107D96" w14:textId="77777777" w:rsidR="003E7A9F" w:rsidRPr="00FC32B1" w:rsidRDefault="003E7A9F" w:rsidP="00F95C93">
      <w:pPr>
        <w:pStyle w:val="ac"/>
        <w:widowControl w:val="0"/>
        <w:numPr>
          <w:ilvl w:val="0"/>
          <w:numId w:val="7"/>
        </w:numPr>
        <w:tabs>
          <w:tab w:val="left" w:pos="993"/>
        </w:tabs>
        <w:autoSpaceDE w:val="0"/>
        <w:autoSpaceDN w:val="0"/>
        <w:spacing w:after="0" w:line="360" w:lineRule="auto"/>
        <w:ind w:left="0" w:firstLine="709"/>
        <w:jc w:val="both"/>
        <w:rPr>
          <w:sz w:val="28"/>
          <w:szCs w:val="28"/>
          <w:lang w:val="uk-UA" w:eastAsia="uk-UA"/>
        </w:rPr>
      </w:pPr>
      <w:r w:rsidRPr="00FC32B1">
        <w:rPr>
          <w:sz w:val="28"/>
          <w:szCs w:val="28"/>
          <w:lang w:val="uk-UA" w:eastAsia="uk-UA"/>
        </w:rPr>
        <w:t xml:space="preserve"> тест самооцінки стресостійкості С. Коухена і Г. Вілліансона для визначення загального рівня стресостійкості </w:t>
      </w:r>
      <w:r w:rsidRPr="00FC32B1">
        <w:rPr>
          <w:sz w:val="28"/>
          <w:szCs w:val="28"/>
          <w:lang w:val="uk-UA"/>
        </w:rPr>
        <w:t>(додаток Д)</w:t>
      </w:r>
      <w:r w:rsidRPr="00FC32B1">
        <w:rPr>
          <w:sz w:val="28"/>
          <w:szCs w:val="28"/>
          <w:lang w:val="uk-UA" w:eastAsia="uk-UA"/>
        </w:rPr>
        <w:t>.</w:t>
      </w:r>
    </w:p>
    <w:p w14:paraId="45AED070" w14:textId="77777777" w:rsidR="003E7A9F" w:rsidRPr="00FC32B1" w:rsidRDefault="003E7A9F" w:rsidP="00F95C93">
      <w:pPr>
        <w:pStyle w:val="ac"/>
        <w:tabs>
          <w:tab w:val="left" w:pos="993"/>
        </w:tabs>
        <w:spacing w:after="0" w:line="360" w:lineRule="auto"/>
        <w:ind w:firstLine="709"/>
        <w:jc w:val="both"/>
        <w:rPr>
          <w:sz w:val="28"/>
          <w:szCs w:val="28"/>
          <w:lang w:val="uk-UA"/>
        </w:rPr>
      </w:pPr>
      <w:r w:rsidRPr="00FC32B1">
        <w:rPr>
          <w:sz w:val="28"/>
          <w:szCs w:val="28"/>
          <w:lang w:val="uk-UA"/>
        </w:rPr>
        <w:t>У цьому параграфі детально розглянемо ці психодіагностичні методики.</w:t>
      </w:r>
    </w:p>
    <w:p w14:paraId="5E7F3692"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Методика дослідження емоційного інтелекту, розроблена Н. Холлом, спрямована на виявлення здатності особистості розуміти емоції та ефективно керувати своєю емоційною сферою на базі прийняття рішень [5</w:t>
      </w:r>
      <w:r>
        <w:rPr>
          <w:bCs/>
          <w:sz w:val="28"/>
          <w:szCs w:val="28"/>
          <w:lang w:val="en-US"/>
        </w:rPr>
        <w:t>6</w:t>
      </w:r>
      <w:r w:rsidRPr="00FC32B1">
        <w:rPr>
          <w:bCs/>
          <w:sz w:val="28"/>
          <w:szCs w:val="28"/>
          <w:lang w:val="uk-UA"/>
        </w:rPr>
        <w:t>, с. 41]. Ця методика включає 30 тверджень і розподіляється за п'ятьма шкалами:</w:t>
      </w:r>
    </w:p>
    <w:p w14:paraId="515D6FBB"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1. Шкала 1 – «Емоційна обізнаність»: Ця шкала визначає усвідомлення та розуміння власних емоцій, включаючи постійне поповнення власного емоційного словника. Індивіди з високим рівнем емоційної обізнаності виявляють більшу увагу до свого внутрішнього стану, порівняно з іншими.</w:t>
      </w:r>
    </w:p>
    <w:p w14:paraId="089439F8"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2. Шкала 2 – «Управління своїми емоціями»: Ця шкала вимірює емоційну саморегуляцію та гнучкість, визначаючи здатність до вольового керування власними емоціями.</w:t>
      </w:r>
    </w:p>
    <w:p w14:paraId="39809B30"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3. Шкала 3 – «Самомотивація»: Спрямованість особистості на емоційне самоусвідомлення визначається цією шкалою.</w:t>
      </w:r>
    </w:p>
    <w:p w14:paraId="15CE4DD7"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4. Шкала 4 – «Емпатія»: Ця шкала відображає вміння співпереживати емоційному стану іншої людини та готовність надавати їй підтримку. Вона охоплює здатність розуміти стан індивіда за його мімікою, жестами, тоном мови та позою.</w:t>
      </w:r>
    </w:p>
    <w:p w14:paraId="268CFCEF"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5. Шкала 5 – «Розпізнавання емоцій інших людей»: Ця шкала визначає здатність розуміти емоції інших людей та впливати на їхні емоційні стани 57, с. 42].</w:t>
      </w:r>
    </w:p>
    <w:p w14:paraId="09D02FC6"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 xml:space="preserve">Т.Циганчук висловлює твердження про значущий внесок емоційного інтелекту у процеси емоційної саморегуляції. Високий рівень емоційного </w:t>
      </w:r>
      <w:r w:rsidRPr="00FC32B1">
        <w:rPr>
          <w:bCs/>
          <w:sz w:val="28"/>
          <w:szCs w:val="28"/>
          <w:lang w:val="uk-UA"/>
        </w:rPr>
        <w:lastRenderedPageBreak/>
        <w:t>інтелекту сприяє свідомому керуванню емоційною сферою, розумінню власних емоцій та емоцій інших осіб, а також їх інтеграції в мислення. Емоційний інтелект є основою для розвитку емоційного сприйняття, пізнання та регуляції емоційної сфери (Циганчук, 81, с. 38). Цей аспект стає фундаментом для формування емоційної компетентності, яка передбачає здатність особистості до оптимальної координації між емоціями та цілеспрямованою поведінкою.</w:t>
      </w:r>
    </w:p>
    <w:p w14:paraId="12C57555" w14:textId="77777777" w:rsidR="003E7A9F" w:rsidRPr="00FC32B1" w:rsidRDefault="003E7A9F" w:rsidP="00F95C93">
      <w:pPr>
        <w:spacing w:line="360" w:lineRule="auto"/>
        <w:ind w:firstLine="709"/>
        <w:jc w:val="both"/>
        <w:rPr>
          <w:bCs/>
          <w:sz w:val="28"/>
          <w:szCs w:val="28"/>
          <w:lang w:val="uk-UA"/>
        </w:rPr>
      </w:pPr>
      <w:r w:rsidRPr="00FC32B1">
        <w:rPr>
          <w:bCs/>
          <w:sz w:val="28"/>
          <w:szCs w:val="28"/>
          <w:lang w:val="uk-UA"/>
        </w:rPr>
        <w:t>М. Шпак розглядає рефлексію як ключовий психологічний механізм внутрішньоособистісного емоційного інтелекту, що забезпечує емоційне самопізнання особистості. Вона вказує, що людина, переживаючи емоції, освідомлює внутрішній світ, здійснюючи процес самопізнання. Рефлексія пов'язана з осмисленням емоційного стану та самоаналізом емоційних переживань, а також спробою зрозуміти їх сенс та оцінити для подальшого формування стратегій емоційної поведінки (63, с. 104). Шпак аргументує, що важливим психологічним механізмом емоційного інтелекту є здатність до емоційної саморегуляції. Це передбачає систему розумових дій, спрямованих на активізацію або гальмування та стабілізацію емоційних процесів. Це дозволяє ефективніше керувати емоційним станом, реагувати на емоційні переживання та поведінку інших осіб, а також приймати рішення в нестандартних ситуаціях (63, с. 105).</w:t>
      </w:r>
    </w:p>
    <w:p w14:paraId="3C32EC69"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Для оцінки самопочуття, активності та настрою був розроблений спеціальний опитувальник САН. Цей інструмент створений науковцями Першого Московського медичного інституту ім. І. Сеченова – В. Доскіним, Н. Лаврентьєвою, В. Шарайем, М. Мірошниковим [4</w:t>
      </w:r>
      <w:r>
        <w:rPr>
          <w:sz w:val="28"/>
          <w:szCs w:val="28"/>
          <w:lang w:val="en-US"/>
        </w:rPr>
        <w:t>8</w:t>
      </w:r>
      <w:r w:rsidRPr="00FC32B1">
        <w:rPr>
          <w:sz w:val="28"/>
          <w:szCs w:val="28"/>
          <w:lang w:val="uk-UA"/>
        </w:rPr>
        <w:t>, с. 248]. Методика орієнтована на вивчення біологічних ритмів, що представлені періодично повторюваними змінами в особливостях, силі явищ і процесів біологічного характеру, враховуючи індивідуальні особливості, які відображають психофізіологічні функції [4</w:t>
      </w:r>
      <w:r>
        <w:rPr>
          <w:sz w:val="28"/>
          <w:szCs w:val="28"/>
          <w:lang w:val="en-US"/>
        </w:rPr>
        <w:t>8</w:t>
      </w:r>
      <w:r w:rsidRPr="00FC32B1">
        <w:rPr>
          <w:sz w:val="28"/>
          <w:szCs w:val="28"/>
          <w:lang w:val="uk-UA"/>
        </w:rPr>
        <w:t xml:space="preserve"> с. 248].</w:t>
      </w:r>
    </w:p>
    <w:p w14:paraId="08A44A45"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Процес тестування полягає у співвідношенні стану особистості з психологічними ознаками, використовуючи зручну шкалу з індексами (3 2 1 0 1 2 3). Тест складається з 30 пар слів, обранням цифри на кожній шкалі для точного відображення стану особи в момент тестування.</w:t>
      </w:r>
    </w:p>
    <w:p w14:paraId="21C1EF8B"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lastRenderedPageBreak/>
        <w:t xml:space="preserve">Опитувальник САН визначає такі характеристики: </w:t>
      </w:r>
    </w:p>
    <w:p w14:paraId="280F5CFF"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1. Самопочуття: Складається з силі, стомленості та здоров'я.</w:t>
      </w:r>
    </w:p>
    <w:p w14:paraId="706F70A2"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2. Активність: Оцінюється за рівнем рухливості та швидкістю протікання функцій.</w:t>
      </w:r>
    </w:p>
    <w:p w14:paraId="7E40FA6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3. Настрій: Визначається характеристиками емоційного стану [4</w:t>
      </w:r>
      <w:r>
        <w:rPr>
          <w:sz w:val="28"/>
          <w:szCs w:val="28"/>
          <w:lang w:val="en-US"/>
        </w:rPr>
        <w:t>8</w:t>
      </w:r>
      <w:r w:rsidRPr="00FC32B1">
        <w:rPr>
          <w:sz w:val="28"/>
          <w:szCs w:val="28"/>
          <w:lang w:val="uk-UA"/>
        </w:rPr>
        <w:t>, с. 249].</w:t>
      </w:r>
    </w:p>
    <w:p w14:paraId="1DD3FFF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Аналіз результатів виявляє загальний стан здоров'я, рівень рухливості та емоційний фон. Кожна шкала має середній бал 4, і сприятливий стан визначається оцінкою вище 4 балів. Для нормальних оцінок стану характерний діапазон 5,0 – 5,5 балів [4</w:t>
      </w:r>
      <w:r>
        <w:rPr>
          <w:sz w:val="28"/>
          <w:szCs w:val="28"/>
          <w:lang w:val="en-US"/>
        </w:rPr>
        <w:t>8</w:t>
      </w:r>
      <w:r w:rsidRPr="00FC32B1">
        <w:rPr>
          <w:sz w:val="28"/>
          <w:szCs w:val="28"/>
          <w:lang w:val="uk-UA"/>
        </w:rPr>
        <w:t>, с. 249].</w:t>
      </w:r>
    </w:p>
    <w:p w14:paraId="690E7A0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Особливість тесту полягає в тому, що внутрішній стан завжди сформовано з кількох характеристик, а саме самопочуття, активність та настрій. Отримані дані дозволяють зрозуміти загальний стан здоров'я, рівень рухливості та емоційний фон особистості в конкретний момент часу.</w:t>
      </w:r>
    </w:p>
    <w:p w14:paraId="6B6BF7D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Тест "Характеристика емоційності", розроблений Є. Ільїним, визначає емоційну стійкість, яка виступає одним із показників рівня стресостійкості особистості. З урахуванням особливостей професійної діяльності проєктних менеджерів, які були розглянуті у першому розділі, цей показник займає провідне місце в структурі їх стресостійкості. Емоційна стійкість визначається як інтегративна якість, що включає контроль над емоціями, стабільний емоційний стан та оптимальне використання резервів нервово-психічної енергії. Л. Кудінов, аналізуючи поняття емоційної стійкості, вказує на різноманітні визначення цієї якості від різних дослідників.</w:t>
      </w:r>
    </w:p>
    <w:p w14:paraId="2810E8A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Зокрема, емоційна стійкість може бути розглядатися як несприйнятливість до емоційних факторів, які впливають негативно на психічний стан людини, або як здатність контролювати та стримувати астенічні емоції для успішного виконання завдань. Інші визначення включають аспекти ефективності діяльності в емоційно напружених ситуаціях, здатність реагувати на напружені ситуації зміною емоційного стану для підвищення працездатності та управління емоціями для збереження високої працездатності навіть у небезпечних умовах.</w:t>
      </w:r>
    </w:p>
    <w:p w14:paraId="2BB9080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Тест "Характеристика емоційності" Є. Ільїна спрямований на самооцінку різних аспектів емоцій, таких як емоційна збудливість, інтенсивність емоцій, </w:t>
      </w:r>
      <w:r w:rsidRPr="00FC32B1">
        <w:rPr>
          <w:sz w:val="28"/>
          <w:szCs w:val="28"/>
          <w:lang w:val="uk-UA"/>
        </w:rPr>
        <w:lastRenderedPageBreak/>
        <w:t>стабільність та їх вплив на ефективність діяльності. Цей інструмент дозволяє досліджувати, як особистість сама визначає свою емоційну сферу, включаючи рівень емоційної збудливості чи стійкості, тривалість емоційних реакцій, а також вплив емоцій на ефективність діяльності та спілкування.</w:t>
      </w:r>
    </w:p>
    <w:p w14:paraId="747606C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Копінг-стратегії представляють собою конкретні форми поведінки, що відображають готовність та вміння особистості використовувати різні засоби для подолання життєвих труднощів. Однак, для ефективного вирішення повсякденних проблем, людина повинна бути орієнтована на власні можливості, засоби подолання труднощів та мати вміння їх використовувати. Це уявлення про копінг формується з плином часу, пов'язане з процесом дорослішання та накопиченням життєвого досвіду [3</w:t>
      </w:r>
      <w:r>
        <w:rPr>
          <w:sz w:val="28"/>
          <w:szCs w:val="28"/>
          <w:lang w:val="en-US"/>
        </w:rPr>
        <w:t>3</w:t>
      </w:r>
      <w:r w:rsidRPr="00FC32B1">
        <w:rPr>
          <w:sz w:val="28"/>
          <w:szCs w:val="28"/>
          <w:lang w:val="uk-UA"/>
        </w:rPr>
        <w:t>].</w:t>
      </w:r>
    </w:p>
    <w:p w14:paraId="6EEFD5E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Термін "копінг" набув активного використання в американській психології починаючи з 1960-х років, коли Л. Мюрфі вперше вжив його, визначаючи "копінг" як конкретну форму поведінки, що визначає готовність особистості вирішувати життєві проблеми [1</w:t>
      </w:r>
      <w:r>
        <w:rPr>
          <w:sz w:val="28"/>
          <w:szCs w:val="28"/>
          <w:lang w:val="en-US"/>
        </w:rPr>
        <w:t>6</w:t>
      </w:r>
      <w:r w:rsidRPr="00FC32B1">
        <w:rPr>
          <w:sz w:val="28"/>
          <w:szCs w:val="28"/>
          <w:lang w:val="uk-UA"/>
        </w:rPr>
        <w:t>].</w:t>
      </w:r>
    </w:p>
    <w:p w14:paraId="01ED699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Копінг-поведінка, в свою чергу, складається з різноманітних моделей, стратегій та підходів на рівні поведінкових, психологічних, пізнавальних та емоційних аспектів, спрямованих на подолання стресових ситуацій.</w:t>
      </w:r>
    </w:p>
    <w:p w14:paraId="0BF79C2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Копінг-стратегії, які використовуються для подолання проблем, включають базові підходи: стратегію "вирішення проблеми", стратегію "пошуку соціальної підтримки" та стратегію "уникнення".</w:t>
      </w:r>
    </w:p>
    <w:p w14:paraId="352E015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Один із методів для вивчення копінг-поведінки – це тест "Копінг поведінка в стресових ситуаціях" (автори: С. Норман, Д. Ендлер, Д. Джеймс, М. Паркер), адаптований Т. Крюковою [4</w:t>
      </w:r>
      <w:r>
        <w:rPr>
          <w:sz w:val="28"/>
          <w:szCs w:val="28"/>
          <w:lang w:val="en-US"/>
        </w:rPr>
        <w:t>4</w:t>
      </w:r>
      <w:r w:rsidRPr="00FC32B1">
        <w:rPr>
          <w:sz w:val="28"/>
          <w:szCs w:val="28"/>
          <w:lang w:val="uk-UA"/>
        </w:rPr>
        <w:t>, с. 152]. Цей опитувальник дозволяє визначити домінуючі копінг-стратегії, такі як орієнтація на завдання або проблему, емоційно-орієнтована стратегія, уникнення, соціальне відволікання та пошук соціальної підтримки.</w:t>
      </w:r>
    </w:p>
    <w:p w14:paraId="40F59B5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Також, тест самооцінки стресостійкості С. Коухена та Г. Вілліансона дозволяє оцінити рівень стресостійкості людини. Цей метод включає 10 питань, а відповіді на них дають можливість визначити загальний ступінь стресостійкості – від відмінного до дуже поганого [4</w:t>
      </w:r>
      <w:r>
        <w:rPr>
          <w:sz w:val="28"/>
          <w:szCs w:val="28"/>
          <w:lang w:val="en-US"/>
        </w:rPr>
        <w:t>8</w:t>
      </w:r>
      <w:r w:rsidRPr="00FC32B1">
        <w:rPr>
          <w:sz w:val="28"/>
          <w:szCs w:val="28"/>
          <w:lang w:val="uk-UA"/>
        </w:rPr>
        <w:t>].</w:t>
      </w:r>
    </w:p>
    <w:p w14:paraId="29564805" w14:textId="77777777" w:rsidR="003E7A9F" w:rsidRPr="00FC32B1" w:rsidRDefault="003E7A9F" w:rsidP="003E7A9F">
      <w:pPr>
        <w:tabs>
          <w:tab w:val="left" w:pos="993"/>
        </w:tabs>
        <w:spacing w:line="360" w:lineRule="auto"/>
        <w:ind w:firstLine="709"/>
        <w:jc w:val="both"/>
        <w:rPr>
          <w:b/>
          <w:sz w:val="28"/>
          <w:szCs w:val="28"/>
          <w:lang w:val="uk-UA"/>
        </w:rPr>
      </w:pPr>
      <w:r w:rsidRPr="00FC32B1">
        <w:rPr>
          <w:b/>
          <w:sz w:val="28"/>
          <w:szCs w:val="28"/>
          <w:lang w:val="uk-UA"/>
        </w:rPr>
        <w:lastRenderedPageBreak/>
        <w:t>2.2 Кількісне і якісне оцінювання результатів експериментального дослідження</w:t>
      </w:r>
    </w:p>
    <w:p w14:paraId="6E15A1F5" w14:textId="77777777" w:rsidR="003E7A9F" w:rsidRPr="00FC32B1" w:rsidRDefault="003E7A9F" w:rsidP="003E7A9F">
      <w:pPr>
        <w:tabs>
          <w:tab w:val="left" w:pos="993"/>
        </w:tabs>
        <w:spacing w:line="360" w:lineRule="auto"/>
        <w:ind w:firstLine="709"/>
        <w:jc w:val="both"/>
        <w:rPr>
          <w:sz w:val="28"/>
          <w:szCs w:val="28"/>
          <w:lang w:val="uk-UA"/>
        </w:rPr>
      </w:pPr>
    </w:p>
    <w:p w14:paraId="4EF33268" w14:textId="77777777" w:rsidR="003E7A9F" w:rsidRPr="00FC32B1" w:rsidRDefault="003E7A9F" w:rsidP="003E7A9F">
      <w:pPr>
        <w:widowControl w:val="0"/>
        <w:tabs>
          <w:tab w:val="left" w:pos="709"/>
          <w:tab w:val="left" w:pos="993"/>
        </w:tabs>
        <w:autoSpaceDE w:val="0"/>
        <w:autoSpaceDN w:val="0"/>
        <w:adjustRightInd w:val="0"/>
        <w:spacing w:line="360" w:lineRule="auto"/>
        <w:ind w:firstLine="709"/>
        <w:jc w:val="both"/>
        <w:rPr>
          <w:sz w:val="28"/>
          <w:szCs w:val="28"/>
          <w:lang w:val="uk-UA"/>
        </w:rPr>
      </w:pPr>
      <w:r w:rsidRPr="00FC32B1">
        <w:rPr>
          <w:sz w:val="28"/>
          <w:szCs w:val="28"/>
          <w:lang w:val="uk-UA"/>
        </w:rPr>
        <w:t>У відповідності до поставлених цілей та завдань наукової роботи, емпіричне дослідження було проведено серед студентів бакалаврату, які навчаються у групах СН-31, СН-32, СН-33 (спеціальності комп’ютерні науки) та СТ-31 (спеціальності інформаційні системи та технології) на факультеті комп'ютерно-інформаційних систем та програмної інженерії Тернопільського національного технічного університету імені Івана Пулюя. У розглянутому дослідженні прийняли участь 80 студентів третього курсу бакалаврату, розподілені на такий спосіб: 20 осіб з групи СН-31, 20 осіб з групи СН-32, 20 осіб з групи СН-33 та 20 осіб з групи СТ-31.</w:t>
      </w:r>
    </w:p>
    <w:p w14:paraId="62E1AA1A" w14:textId="77777777" w:rsidR="003E7A9F" w:rsidRPr="00FC32B1" w:rsidRDefault="003E7A9F" w:rsidP="003E7A9F">
      <w:pPr>
        <w:widowControl w:val="0"/>
        <w:tabs>
          <w:tab w:val="left" w:pos="709"/>
          <w:tab w:val="left" w:pos="993"/>
        </w:tabs>
        <w:autoSpaceDE w:val="0"/>
        <w:autoSpaceDN w:val="0"/>
        <w:adjustRightInd w:val="0"/>
        <w:spacing w:line="360" w:lineRule="auto"/>
        <w:ind w:firstLine="709"/>
        <w:jc w:val="both"/>
        <w:rPr>
          <w:sz w:val="28"/>
          <w:szCs w:val="28"/>
          <w:lang w:val="uk-UA"/>
        </w:rPr>
      </w:pPr>
      <w:r w:rsidRPr="00FC32B1">
        <w:rPr>
          <w:sz w:val="28"/>
          <w:szCs w:val="28"/>
          <w:lang w:val="uk-UA"/>
        </w:rPr>
        <w:t>Метою емпіричного дослідження було встановлення взаємозв'язків між стресостійкістю студентів бакалаврату, тобто потенційних проєктних менеджерів з їх емоційним інтелектом, рівнем емоційності, загальним самопочуттям та домінуючою копінг-стратегією.</w:t>
      </w:r>
    </w:p>
    <w:p w14:paraId="06479DFC" w14:textId="77777777" w:rsidR="003E7A9F" w:rsidRPr="00FC32B1" w:rsidRDefault="003E7A9F" w:rsidP="003E7A9F">
      <w:pPr>
        <w:widowControl w:val="0"/>
        <w:tabs>
          <w:tab w:val="left" w:pos="709"/>
          <w:tab w:val="left" w:pos="993"/>
        </w:tabs>
        <w:autoSpaceDE w:val="0"/>
        <w:autoSpaceDN w:val="0"/>
        <w:adjustRightInd w:val="0"/>
        <w:spacing w:line="360" w:lineRule="auto"/>
        <w:ind w:firstLine="709"/>
        <w:jc w:val="both"/>
        <w:rPr>
          <w:sz w:val="28"/>
          <w:szCs w:val="28"/>
          <w:lang w:val="uk-UA"/>
        </w:rPr>
      </w:pPr>
      <w:r w:rsidRPr="00FC32B1">
        <w:rPr>
          <w:sz w:val="28"/>
          <w:szCs w:val="28"/>
          <w:lang w:val="uk-UA"/>
        </w:rPr>
        <w:t>Спочатку розглянемо аналіз особливостей самопочуття, активності та настрою студентів перед та після комунікацією із представником замовника проєкту. Ці аспекти були виміряні за допомогою опитувальника САН (розробленого В. Доскіним, Н. Лаврентьєвою, В. Шарайем, М. Мірошниковим), який був описаний у параграфі 2.1. Під час проведення емпіричного дослідження отримано результати, що представлені в таблиці 2.1.</w:t>
      </w:r>
    </w:p>
    <w:p w14:paraId="04848DAA" w14:textId="77777777" w:rsidR="003E7A9F" w:rsidRPr="00D933A4" w:rsidRDefault="003E7A9F" w:rsidP="003E7A9F">
      <w:pPr>
        <w:tabs>
          <w:tab w:val="left" w:pos="993"/>
        </w:tabs>
        <w:spacing w:line="360" w:lineRule="auto"/>
        <w:ind w:firstLine="709"/>
        <w:jc w:val="right"/>
        <w:rPr>
          <w:iCs/>
          <w:sz w:val="28"/>
          <w:szCs w:val="28"/>
          <w:lang w:val="uk-UA"/>
        </w:rPr>
      </w:pPr>
      <w:r w:rsidRPr="00D933A4">
        <w:rPr>
          <w:iCs/>
          <w:sz w:val="28"/>
          <w:szCs w:val="28"/>
          <w:lang w:val="uk-UA"/>
        </w:rPr>
        <w:t>Таблиця 2.1</w:t>
      </w:r>
    </w:p>
    <w:p w14:paraId="6C3B6050" w14:textId="77777777" w:rsidR="003E7A9F" w:rsidRPr="00FC32B1" w:rsidRDefault="003E7A9F" w:rsidP="003E7A9F">
      <w:pPr>
        <w:spacing w:line="360" w:lineRule="auto"/>
        <w:jc w:val="center"/>
        <w:rPr>
          <w:b/>
          <w:sz w:val="28"/>
          <w:szCs w:val="28"/>
          <w:lang w:val="uk-UA"/>
        </w:rPr>
      </w:pPr>
      <w:r w:rsidRPr="00FC32B1">
        <w:rPr>
          <w:b/>
          <w:sz w:val="28"/>
          <w:szCs w:val="28"/>
          <w:lang w:val="uk-UA"/>
        </w:rPr>
        <w:t>Рівні самопочуття, активності та настрою студентів групи СН-31</w:t>
      </w:r>
      <w:r w:rsidRPr="00FC32B1">
        <w:rPr>
          <w:b/>
          <w:sz w:val="28"/>
          <w:szCs w:val="28"/>
          <w:lang w:val="uk-UA"/>
        </w:rPr>
        <w:br/>
        <w:t>перед комунікацією із представником замовника проєкту за результатами тесту САН</w:t>
      </w:r>
    </w:p>
    <w:tbl>
      <w:tblPr>
        <w:tblW w:w="0" w:type="dxa"/>
        <w:tblInd w:w="-5" w:type="dxa"/>
        <w:tblLayout w:type="fixed"/>
        <w:tblLook w:val="04A0" w:firstRow="1" w:lastRow="0" w:firstColumn="1" w:lastColumn="0" w:noHBand="0" w:noVBand="1"/>
      </w:tblPr>
      <w:tblGrid>
        <w:gridCol w:w="2686"/>
        <w:gridCol w:w="990"/>
        <w:gridCol w:w="850"/>
        <w:gridCol w:w="849"/>
        <w:gridCol w:w="848"/>
        <w:gridCol w:w="849"/>
        <w:gridCol w:w="990"/>
        <w:gridCol w:w="1273"/>
      </w:tblGrid>
      <w:tr w:rsidR="003E7A9F" w:rsidRPr="00FC32B1" w14:paraId="79164F45" w14:textId="77777777" w:rsidTr="003A2F6B">
        <w:trPr>
          <w:trHeight w:val="313"/>
        </w:trPr>
        <w:tc>
          <w:tcPr>
            <w:tcW w:w="2686" w:type="dxa"/>
            <w:vMerge w:val="restart"/>
            <w:tcBorders>
              <w:top w:val="single" w:sz="4" w:space="0" w:color="auto"/>
              <w:left w:val="single" w:sz="4" w:space="0" w:color="auto"/>
              <w:bottom w:val="single" w:sz="4" w:space="0" w:color="auto"/>
              <w:right w:val="single" w:sz="4" w:space="0" w:color="auto"/>
            </w:tcBorders>
            <w:hideMark/>
          </w:tcPr>
          <w:p w14:paraId="3CEAC7B0" w14:textId="77777777" w:rsidR="003E7A9F" w:rsidRPr="00FC32B1" w:rsidRDefault="003E7A9F" w:rsidP="003A2F6B">
            <w:pPr>
              <w:rPr>
                <w:sz w:val="28"/>
                <w:szCs w:val="28"/>
                <w:lang w:val="uk-UA"/>
              </w:rPr>
            </w:pPr>
            <w:r w:rsidRPr="00FC32B1">
              <w:rPr>
                <w:sz w:val="28"/>
                <w:szCs w:val="28"/>
                <w:lang w:val="uk-UA"/>
              </w:rPr>
              <w:t>Рівні стану</w:t>
            </w:r>
          </w:p>
        </w:tc>
        <w:tc>
          <w:tcPr>
            <w:tcW w:w="1840" w:type="dxa"/>
            <w:gridSpan w:val="2"/>
            <w:tcBorders>
              <w:top w:val="single" w:sz="4" w:space="0" w:color="auto"/>
              <w:left w:val="single" w:sz="4" w:space="0" w:color="auto"/>
              <w:bottom w:val="single" w:sz="4" w:space="0" w:color="auto"/>
              <w:right w:val="single" w:sz="4" w:space="0" w:color="auto"/>
            </w:tcBorders>
            <w:hideMark/>
          </w:tcPr>
          <w:p w14:paraId="15FB70B3" w14:textId="77777777" w:rsidR="003E7A9F" w:rsidRPr="00FC32B1" w:rsidRDefault="003E7A9F" w:rsidP="003A2F6B">
            <w:pPr>
              <w:jc w:val="center"/>
              <w:rPr>
                <w:sz w:val="28"/>
                <w:szCs w:val="28"/>
                <w:lang w:val="uk-UA"/>
              </w:rPr>
            </w:pPr>
            <w:r w:rsidRPr="00FC32B1">
              <w:rPr>
                <w:sz w:val="28"/>
                <w:szCs w:val="28"/>
                <w:lang w:val="uk-UA"/>
              </w:rPr>
              <w:t>Самопочуття</w:t>
            </w:r>
          </w:p>
        </w:tc>
        <w:tc>
          <w:tcPr>
            <w:tcW w:w="1697" w:type="dxa"/>
            <w:gridSpan w:val="2"/>
            <w:tcBorders>
              <w:top w:val="single" w:sz="4" w:space="0" w:color="auto"/>
              <w:left w:val="single" w:sz="4" w:space="0" w:color="auto"/>
              <w:bottom w:val="single" w:sz="4" w:space="0" w:color="auto"/>
              <w:right w:val="single" w:sz="4" w:space="0" w:color="auto"/>
            </w:tcBorders>
            <w:hideMark/>
          </w:tcPr>
          <w:p w14:paraId="6A1F3A9F" w14:textId="77777777" w:rsidR="003E7A9F" w:rsidRPr="00FC32B1" w:rsidRDefault="003E7A9F" w:rsidP="003A2F6B">
            <w:pPr>
              <w:jc w:val="center"/>
              <w:rPr>
                <w:sz w:val="28"/>
                <w:szCs w:val="28"/>
                <w:lang w:val="uk-UA"/>
              </w:rPr>
            </w:pPr>
            <w:r w:rsidRPr="00FC32B1">
              <w:rPr>
                <w:sz w:val="28"/>
                <w:szCs w:val="28"/>
                <w:lang w:val="uk-UA"/>
              </w:rPr>
              <w:t>Активність</w:t>
            </w:r>
          </w:p>
        </w:tc>
        <w:tc>
          <w:tcPr>
            <w:tcW w:w="1839" w:type="dxa"/>
            <w:gridSpan w:val="2"/>
            <w:tcBorders>
              <w:top w:val="single" w:sz="4" w:space="0" w:color="auto"/>
              <w:left w:val="single" w:sz="4" w:space="0" w:color="auto"/>
              <w:bottom w:val="single" w:sz="4" w:space="0" w:color="auto"/>
              <w:right w:val="single" w:sz="4" w:space="0" w:color="auto"/>
            </w:tcBorders>
            <w:hideMark/>
          </w:tcPr>
          <w:p w14:paraId="4B18DD6C" w14:textId="77777777" w:rsidR="003E7A9F" w:rsidRPr="00FC32B1" w:rsidRDefault="003E7A9F" w:rsidP="003A2F6B">
            <w:pPr>
              <w:jc w:val="center"/>
              <w:rPr>
                <w:sz w:val="28"/>
                <w:szCs w:val="28"/>
                <w:lang w:val="uk-UA"/>
              </w:rPr>
            </w:pPr>
            <w:r w:rsidRPr="00FC32B1">
              <w:rPr>
                <w:sz w:val="28"/>
                <w:szCs w:val="28"/>
                <w:lang w:val="uk-UA"/>
              </w:rPr>
              <w:t>Настрій</w:t>
            </w:r>
          </w:p>
        </w:tc>
        <w:tc>
          <w:tcPr>
            <w:tcW w:w="1273" w:type="dxa"/>
            <w:tcBorders>
              <w:top w:val="single" w:sz="4" w:space="0" w:color="auto"/>
              <w:left w:val="single" w:sz="4" w:space="0" w:color="auto"/>
              <w:bottom w:val="single" w:sz="4" w:space="0" w:color="auto"/>
              <w:right w:val="single" w:sz="4" w:space="0" w:color="auto"/>
            </w:tcBorders>
            <w:hideMark/>
          </w:tcPr>
          <w:p w14:paraId="13F35526" w14:textId="77777777" w:rsidR="003E7A9F" w:rsidRPr="00FC32B1" w:rsidRDefault="003E7A9F" w:rsidP="003A2F6B">
            <w:pPr>
              <w:jc w:val="center"/>
              <w:rPr>
                <w:sz w:val="28"/>
                <w:szCs w:val="28"/>
                <w:lang w:val="uk-UA"/>
              </w:rPr>
            </w:pPr>
            <w:r w:rsidRPr="00FC32B1">
              <w:rPr>
                <w:sz w:val="28"/>
                <w:szCs w:val="28"/>
                <w:lang w:val="uk-UA"/>
              </w:rPr>
              <w:t>Середнє</w:t>
            </w:r>
          </w:p>
        </w:tc>
      </w:tr>
      <w:tr w:rsidR="003E7A9F" w:rsidRPr="00FC32B1" w14:paraId="3699701A" w14:textId="77777777" w:rsidTr="003A2F6B">
        <w:trPr>
          <w:trHeight w:val="331"/>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67EBFA4F" w14:textId="77777777" w:rsidR="003E7A9F" w:rsidRPr="00FC32B1" w:rsidRDefault="003E7A9F" w:rsidP="003A2F6B">
            <w:pPr>
              <w:rPr>
                <w:sz w:val="28"/>
                <w:szCs w:val="28"/>
                <w:lang w:val="uk-UA"/>
              </w:rPr>
            </w:pP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EE866F" w14:textId="77777777" w:rsidR="003E7A9F" w:rsidRPr="00FC32B1" w:rsidRDefault="003E7A9F" w:rsidP="003A2F6B">
            <w:pPr>
              <w:jc w:val="center"/>
              <w:rPr>
                <w:sz w:val="28"/>
                <w:szCs w:val="28"/>
                <w:lang w:val="uk-UA"/>
              </w:rPr>
            </w:pPr>
            <w:r w:rsidRPr="00FC32B1">
              <w:rPr>
                <w:sz w:val="28"/>
                <w:szCs w:val="28"/>
                <w:lang w:val="uk-UA"/>
              </w:rPr>
              <w:t>Абс.</w:t>
            </w:r>
          </w:p>
        </w:tc>
        <w:tc>
          <w:tcPr>
            <w:tcW w:w="850" w:type="dxa"/>
            <w:tcBorders>
              <w:top w:val="single" w:sz="4" w:space="0" w:color="auto"/>
              <w:left w:val="single" w:sz="4" w:space="0" w:color="auto"/>
              <w:bottom w:val="single" w:sz="4" w:space="0" w:color="auto"/>
              <w:right w:val="single" w:sz="4" w:space="0" w:color="auto"/>
            </w:tcBorders>
            <w:hideMark/>
          </w:tcPr>
          <w:p w14:paraId="73A83314" w14:textId="77777777" w:rsidR="003E7A9F" w:rsidRPr="00FC32B1" w:rsidRDefault="003E7A9F" w:rsidP="003A2F6B">
            <w:pPr>
              <w:jc w:val="center"/>
              <w:rPr>
                <w:sz w:val="28"/>
                <w:szCs w:val="28"/>
                <w:lang w:val="uk-UA"/>
              </w:rPr>
            </w:pPr>
            <w:r w:rsidRPr="00FC32B1">
              <w:rPr>
                <w:sz w:val="28"/>
                <w:szCs w:val="28"/>
                <w:lang w:val="uk-UA"/>
              </w:rPr>
              <w:t>%</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BC6F8B" w14:textId="77777777" w:rsidR="003E7A9F" w:rsidRPr="00FC32B1" w:rsidRDefault="003E7A9F" w:rsidP="003A2F6B">
            <w:pPr>
              <w:jc w:val="center"/>
              <w:rPr>
                <w:sz w:val="28"/>
                <w:szCs w:val="28"/>
                <w:lang w:val="uk-UA"/>
              </w:rPr>
            </w:pPr>
            <w:r w:rsidRPr="00FC32B1">
              <w:rPr>
                <w:sz w:val="28"/>
                <w:szCs w:val="28"/>
                <w:lang w:val="uk-UA"/>
              </w:rPr>
              <w:t>Абс.</w:t>
            </w:r>
          </w:p>
        </w:tc>
        <w:tc>
          <w:tcPr>
            <w:tcW w:w="848" w:type="dxa"/>
            <w:tcBorders>
              <w:top w:val="single" w:sz="4" w:space="0" w:color="auto"/>
              <w:left w:val="single" w:sz="4" w:space="0" w:color="auto"/>
              <w:bottom w:val="single" w:sz="4" w:space="0" w:color="auto"/>
              <w:right w:val="single" w:sz="4" w:space="0" w:color="auto"/>
            </w:tcBorders>
            <w:hideMark/>
          </w:tcPr>
          <w:p w14:paraId="560FE2EA" w14:textId="77777777" w:rsidR="003E7A9F" w:rsidRPr="00FC32B1" w:rsidRDefault="003E7A9F" w:rsidP="003A2F6B">
            <w:pPr>
              <w:jc w:val="center"/>
              <w:rPr>
                <w:sz w:val="28"/>
                <w:szCs w:val="28"/>
                <w:lang w:val="uk-UA"/>
              </w:rPr>
            </w:pPr>
            <w:r w:rsidRPr="00FC32B1">
              <w:rPr>
                <w:sz w:val="28"/>
                <w:szCs w:val="28"/>
                <w:lang w:val="uk-UA"/>
              </w:rPr>
              <w:t>%</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81066C" w14:textId="77777777" w:rsidR="003E7A9F" w:rsidRPr="00FC32B1" w:rsidRDefault="003E7A9F" w:rsidP="003A2F6B">
            <w:pPr>
              <w:jc w:val="center"/>
              <w:rPr>
                <w:sz w:val="28"/>
                <w:szCs w:val="28"/>
                <w:lang w:val="uk-UA"/>
              </w:rPr>
            </w:pPr>
            <w:r w:rsidRPr="00FC32B1">
              <w:rPr>
                <w:sz w:val="28"/>
                <w:szCs w:val="28"/>
                <w:lang w:val="uk-UA"/>
              </w:rPr>
              <w:t>Абс.</w:t>
            </w:r>
          </w:p>
        </w:tc>
        <w:tc>
          <w:tcPr>
            <w:tcW w:w="990" w:type="dxa"/>
            <w:tcBorders>
              <w:top w:val="single" w:sz="4" w:space="0" w:color="auto"/>
              <w:left w:val="single" w:sz="4" w:space="0" w:color="auto"/>
              <w:bottom w:val="single" w:sz="4" w:space="0" w:color="auto"/>
              <w:right w:val="single" w:sz="4" w:space="0" w:color="auto"/>
            </w:tcBorders>
            <w:hideMark/>
          </w:tcPr>
          <w:p w14:paraId="02E027CB" w14:textId="77777777" w:rsidR="003E7A9F" w:rsidRPr="00FC32B1" w:rsidRDefault="003E7A9F" w:rsidP="003A2F6B">
            <w:pPr>
              <w:jc w:val="center"/>
              <w:rPr>
                <w:sz w:val="28"/>
                <w:szCs w:val="28"/>
                <w:lang w:val="uk-UA"/>
              </w:rPr>
            </w:pPr>
            <w:r w:rsidRPr="00FC32B1">
              <w:rPr>
                <w:sz w:val="28"/>
                <w:szCs w:val="28"/>
                <w:lang w:val="uk-UA"/>
              </w:rPr>
              <w:t>%</w:t>
            </w:r>
          </w:p>
        </w:tc>
        <w:tc>
          <w:tcPr>
            <w:tcW w:w="1273" w:type="dxa"/>
            <w:tcBorders>
              <w:top w:val="single" w:sz="4" w:space="0" w:color="auto"/>
              <w:left w:val="single" w:sz="4" w:space="0" w:color="auto"/>
              <w:bottom w:val="single" w:sz="4" w:space="0" w:color="auto"/>
              <w:right w:val="single" w:sz="4" w:space="0" w:color="auto"/>
            </w:tcBorders>
            <w:hideMark/>
          </w:tcPr>
          <w:p w14:paraId="6C633FF4" w14:textId="77777777" w:rsidR="003E7A9F" w:rsidRPr="00FC32B1" w:rsidRDefault="003E7A9F" w:rsidP="003A2F6B">
            <w:pPr>
              <w:jc w:val="center"/>
              <w:rPr>
                <w:sz w:val="28"/>
                <w:szCs w:val="28"/>
                <w:lang w:val="uk-UA"/>
              </w:rPr>
            </w:pPr>
            <w:r w:rsidRPr="00FC32B1">
              <w:rPr>
                <w:sz w:val="28"/>
                <w:szCs w:val="28"/>
                <w:lang w:val="uk-UA"/>
              </w:rPr>
              <w:t>%</w:t>
            </w:r>
          </w:p>
        </w:tc>
      </w:tr>
      <w:tr w:rsidR="003E7A9F" w:rsidRPr="00FC32B1" w14:paraId="7B229D16" w14:textId="77777777" w:rsidTr="003A2F6B">
        <w:trPr>
          <w:trHeight w:val="331"/>
        </w:trPr>
        <w:tc>
          <w:tcPr>
            <w:tcW w:w="2686" w:type="dxa"/>
            <w:tcBorders>
              <w:top w:val="single" w:sz="4" w:space="0" w:color="auto"/>
              <w:left w:val="single" w:sz="4" w:space="0" w:color="auto"/>
              <w:bottom w:val="single" w:sz="4" w:space="0" w:color="auto"/>
              <w:right w:val="single" w:sz="4" w:space="0" w:color="auto"/>
            </w:tcBorders>
            <w:hideMark/>
          </w:tcPr>
          <w:p w14:paraId="376E549C" w14:textId="77777777" w:rsidR="003E7A9F" w:rsidRPr="00FC32B1" w:rsidRDefault="003E7A9F" w:rsidP="003A2F6B">
            <w:pPr>
              <w:rPr>
                <w:sz w:val="28"/>
                <w:szCs w:val="28"/>
                <w:lang w:val="uk-UA"/>
              </w:rPr>
            </w:pPr>
            <w:r w:rsidRPr="00FC32B1">
              <w:rPr>
                <w:sz w:val="28"/>
                <w:szCs w:val="28"/>
                <w:lang w:val="uk-UA"/>
              </w:rPr>
              <w:t>Високий</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B0C33C" w14:textId="77777777" w:rsidR="003E7A9F" w:rsidRPr="00FC32B1" w:rsidRDefault="003E7A9F" w:rsidP="003A2F6B">
            <w:pPr>
              <w:jc w:val="center"/>
              <w:rPr>
                <w:sz w:val="28"/>
                <w:szCs w:val="28"/>
                <w:lang w:val="uk-UA"/>
              </w:rPr>
            </w:pPr>
            <w:r w:rsidRPr="00FC32B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7E3E911C" w14:textId="77777777" w:rsidR="003E7A9F" w:rsidRPr="00FC32B1" w:rsidRDefault="003E7A9F" w:rsidP="003A2F6B">
            <w:pPr>
              <w:jc w:val="center"/>
              <w:rPr>
                <w:sz w:val="28"/>
                <w:szCs w:val="28"/>
                <w:lang w:val="uk-UA"/>
              </w:rPr>
            </w:pPr>
            <w:r w:rsidRPr="00FC32B1">
              <w:rPr>
                <w:sz w:val="28"/>
                <w:szCs w:val="28"/>
                <w:lang w:val="uk-UA"/>
              </w:rPr>
              <w:t>25</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51E7D7" w14:textId="77777777" w:rsidR="003E7A9F" w:rsidRPr="00FC32B1" w:rsidRDefault="003E7A9F" w:rsidP="003A2F6B">
            <w:pPr>
              <w:jc w:val="center"/>
              <w:rPr>
                <w:sz w:val="28"/>
                <w:szCs w:val="28"/>
                <w:lang w:val="uk-UA"/>
              </w:rPr>
            </w:pPr>
            <w:r w:rsidRPr="00FC32B1">
              <w:rPr>
                <w:sz w:val="28"/>
                <w:szCs w:val="28"/>
                <w:lang w:val="uk-UA"/>
              </w:rPr>
              <w:t>7</w:t>
            </w:r>
          </w:p>
        </w:tc>
        <w:tc>
          <w:tcPr>
            <w:tcW w:w="848" w:type="dxa"/>
            <w:tcBorders>
              <w:top w:val="single" w:sz="4" w:space="0" w:color="auto"/>
              <w:left w:val="single" w:sz="4" w:space="0" w:color="auto"/>
              <w:bottom w:val="single" w:sz="4" w:space="0" w:color="auto"/>
              <w:right w:val="single" w:sz="4" w:space="0" w:color="auto"/>
            </w:tcBorders>
            <w:hideMark/>
          </w:tcPr>
          <w:p w14:paraId="7E3808EE" w14:textId="77777777" w:rsidR="003E7A9F" w:rsidRPr="00FC32B1" w:rsidRDefault="003E7A9F" w:rsidP="003A2F6B">
            <w:pPr>
              <w:jc w:val="center"/>
              <w:rPr>
                <w:sz w:val="28"/>
                <w:szCs w:val="28"/>
                <w:lang w:val="uk-UA"/>
              </w:rPr>
            </w:pPr>
            <w:r w:rsidRPr="00FC32B1">
              <w:rPr>
                <w:sz w:val="28"/>
                <w:szCs w:val="28"/>
                <w:lang w:val="uk-UA"/>
              </w:rPr>
              <w:t>35</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BB8CE5" w14:textId="77777777" w:rsidR="003E7A9F" w:rsidRPr="00FC32B1" w:rsidRDefault="003E7A9F" w:rsidP="003A2F6B">
            <w:pPr>
              <w:jc w:val="center"/>
              <w:rPr>
                <w:sz w:val="28"/>
                <w:szCs w:val="28"/>
                <w:lang w:val="uk-UA"/>
              </w:rPr>
            </w:pPr>
            <w:r w:rsidRPr="00FC32B1">
              <w:rPr>
                <w:sz w:val="28"/>
                <w:szCs w:val="28"/>
                <w:lang w:val="uk-UA"/>
              </w:rPr>
              <w:t>6</w:t>
            </w:r>
          </w:p>
        </w:tc>
        <w:tc>
          <w:tcPr>
            <w:tcW w:w="990" w:type="dxa"/>
            <w:tcBorders>
              <w:top w:val="single" w:sz="4" w:space="0" w:color="auto"/>
              <w:left w:val="single" w:sz="4" w:space="0" w:color="auto"/>
              <w:bottom w:val="single" w:sz="4" w:space="0" w:color="auto"/>
              <w:right w:val="single" w:sz="4" w:space="0" w:color="auto"/>
            </w:tcBorders>
            <w:hideMark/>
          </w:tcPr>
          <w:p w14:paraId="2418FF8A" w14:textId="77777777" w:rsidR="003E7A9F" w:rsidRPr="00FC32B1" w:rsidRDefault="003E7A9F" w:rsidP="003A2F6B">
            <w:pPr>
              <w:jc w:val="center"/>
              <w:rPr>
                <w:sz w:val="28"/>
                <w:szCs w:val="28"/>
                <w:lang w:val="uk-UA"/>
              </w:rPr>
            </w:pPr>
            <w:r w:rsidRPr="00FC32B1">
              <w:rPr>
                <w:sz w:val="28"/>
                <w:szCs w:val="28"/>
                <w:lang w:val="uk-UA"/>
              </w:rPr>
              <w:t>30</w:t>
            </w:r>
          </w:p>
        </w:tc>
        <w:tc>
          <w:tcPr>
            <w:tcW w:w="1273" w:type="dxa"/>
            <w:tcBorders>
              <w:top w:val="single" w:sz="4" w:space="0" w:color="auto"/>
              <w:left w:val="single" w:sz="4" w:space="0" w:color="auto"/>
              <w:bottom w:val="single" w:sz="4" w:space="0" w:color="auto"/>
              <w:right w:val="single" w:sz="4" w:space="0" w:color="auto"/>
            </w:tcBorders>
            <w:hideMark/>
          </w:tcPr>
          <w:p w14:paraId="6E101C82" w14:textId="77777777" w:rsidR="003E7A9F" w:rsidRPr="00FC32B1" w:rsidRDefault="003E7A9F" w:rsidP="003A2F6B">
            <w:pPr>
              <w:jc w:val="center"/>
              <w:rPr>
                <w:sz w:val="28"/>
                <w:szCs w:val="28"/>
                <w:lang w:val="uk-UA"/>
              </w:rPr>
            </w:pPr>
            <w:r w:rsidRPr="00FC32B1">
              <w:rPr>
                <w:sz w:val="28"/>
                <w:szCs w:val="28"/>
                <w:lang w:val="uk-UA"/>
              </w:rPr>
              <w:t>30</w:t>
            </w:r>
          </w:p>
        </w:tc>
      </w:tr>
      <w:tr w:rsidR="003E7A9F" w:rsidRPr="00FC32B1" w14:paraId="1F48189F" w14:textId="77777777" w:rsidTr="003A2F6B">
        <w:trPr>
          <w:trHeight w:val="313"/>
        </w:trPr>
        <w:tc>
          <w:tcPr>
            <w:tcW w:w="2686" w:type="dxa"/>
            <w:tcBorders>
              <w:top w:val="single" w:sz="4" w:space="0" w:color="auto"/>
              <w:left w:val="single" w:sz="4" w:space="0" w:color="auto"/>
              <w:bottom w:val="single" w:sz="4" w:space="0" w:color="auto"/>
              <w:right w:val="single" w:sz="4" w:space="0" w:color="auto"/>
            </w:tcBorders>
            <w:hideMark/>
          </w:tcPr>
          <w:p w14:paraId="79F14A8D" w14:textId="77777777" w:rsidR="003E7A9F" w:rsidRPr="00FC32B1" w:rsidRDefault="003E7A9F" w:rsidP="003A2F6B">
            <w:pPr>
              <w:rPr>
                <w:sz w:val="28"/>
                <w:szCs w:val="28"/>
                <w:lang w:val="uk-UA"/>
              </w:rPr>
            </w:pPr>
            <w:r w:rsidRPr="00FC32B1">
              <w:rPr>
                <w:sz w:val="28"/>
                <w:szCs w:val="28"/>
                <w:lang w:val="uk-UA"/>
              </w:rPr>
              <w:t>Середній</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C60347" w14:textId="77777777" w:rsidR="003E7A9F" w:rsidRPr="00FC32B1" w:rsidRDefault="003E7A9F" w:rsidP="003A2F6B">
            <w:pPr>
              <w:jc w:val="center"/>
              <w:rPr>
                <w:sz w:val="28"/>
                <w:szCs w:val="28"/>
                <w:lang w:val="uk-UA"/>
              </w:rPr>
            </w:pPr>
            <w:r w:rsidRPr="00FC32B1">
              <w:rPr>
                <w:sz w:val="28"/>
                <w:szCs w:val="28"/>
                <w:lang w:val="uk-UA"/>
              </w:rPr>
              <w:t>9</w:t>
            </w:r>
          </w:p>
        </w:tc>
        <w:tc>
          <w:tcPr>
            <w:tcW w:w="850" w:type="dxa"/>
            <w:tcBorders>
              <w:top w:val="single" w:sz="4" w:space="0" w:color="auto"/>
              <w:left w:val="single" w:sz="4" w:space="0" w:color="auto"/>
              <w:bottom w:val="single" w:sz="4" w:space="0" w:color="auto"/>
              <w:right w:val="single" w:sz="4" w:space="0" w:color="auto"/>
            </w:tcBorders>
            <w:hideMark/>
          </w:tcPr>
          <w:p w14:paraId="1F787E9B" w14:textId="77777777" w:rsidR="003E7A9F" w:rsidRPr="00FC32B1" w:rsidRDefault="003E7A9F" w:rsidP="003A2F6B">
            <w:pPr>
              <w:jc w:val="center"/>
              <w:rPr>
                <w:sz w:val="28"/>
                <w:szCs w:val="28"/>
                <w:lang w:val="uk-UA"/>
              </w:rPr>
            </w:pPr>
            <w:r w:rsidRPr="00FC32B1">
              <w:rPr>
                <w:sz w:val="28"/>
                <w:szCs w:val="28"/>
                <w:lang w:val="uk-UA"/>
              </w:rPr>
              <w:t>45</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9DC28B" w14:textId="77777777" w:rsidR="003E7A9F" w:rsidRPr="00FC32B1" w:rsidRDefault="003E7A9F" w:rsidP="003A2F6B">
            <w:pPr>
              <w:jc w:val="center"/>
              <w:rPr>
                <w:sz w:val="28"/>
                <w:szCs w:val="28"/>
                <w:lang w:val="uk-UA"/>
              </w:rPr>
            </w:pPr>
            <w:r w:rsidRPr="00FC32B1">
              <w:rPr>
                <w:sz w:val="28"/>
                <w:szCs w:val="28"/>
                <w:lang w:val="uk-UA"/>
              </w:rPr>
              <w:t>8</w:t>
            </w:r>
          </w:p>
        </w:tc>
        <w:tc>
          <w:tcPr>
            <w:tcW w:w="848" w:type="dxa"/>
            <w:tcBorders>
              <w:top w:val="single" w:sz="4" w:space="0" w:color="auto"/>
              <w:left w:val="single" w:sz="4" w:space="0" w:color="auto"/>
              <w:bottom w:val="single" w:sz="4" w:space="0" w:color="auto"/>
              <w:right w:val="single" w:sz="4" w:space="0" w:color="auto"/>
            </w:tcBorders>
            <w:hideMark/>
          </w:tcPr>
          <w:p w14:paraId="7B3D3E36" w14:textId="77777777" w:rsidR="003E7A9F" w:rsidRPr="00FC32B1" w:rsidRDefault="003E7A9F" w:rsidP="003A2F6B">
            <w:pPr>
              <w:jc w:val="center"/>
              <w:rPr>
                <w:sz w:val="28"/>
                <w:szCs w:val="28"/>
                <w:lang w:val="uk-UA"/>
              </w:rPr>
            </w:pPr>
            <w:r w:rsidRPr="00FC32B1">
              <w:rPr>
                <w:sz w:val="28"/>
                <w:szCs w:val="28"/>
                <w:lang w:val="uk-UA"/>
              </w:rPr>
              <w:t>40</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889739" w14:textId="77777777" w:rsidR="003E7A9F" w:rsidRPr="00FC32B1" w:rsidRDefault="003E7A9F" w:rsidP="003A2F6B">
            <w:pPr>
              <w:jc w:val="center"/>
              <w:rPr>
                <w:sz w:val="28"/>
                <w:szCs w:val="28"/>
                <w:lang w:val="uk-UA"/>
              </w:rPr>
            </w:pPr>
            <w:r w:rsidRPr="00FC32B1">
              <w:rPr>
                <w:sz w:val="28"/>
                <w:szCs w:val="28"/>
                <w:lang w:val="uk-UA"/>
              </w:rPr>
              <w:t>8</w:t>
            </w:r>
          </w:p>
        </w:tc>
        <w:tc>
          <w:tcPr>
            <w:tcW w:w="990" w:type="dxa"/>
            <w:tcBorders>
              <w:top w:val="single" w:sz="4" w:space="0" w:color="auto"/>
              <w:left w:val="single" w:sz="4" w:space="0" w:color="auto"/>
              <w:bottom w:val="single" w:sz="4" w:space="0" w:color="auto"/>
              <w:right w:val="single" w:sz="4" w:space="0" w:color="auto"/>
            </w:tcBorders>
            <w:hideMark/>
          </w:tcPr>
          <w:p w14:paraId="4E1E5E6A" w14:textId="77777777" w:rsidR="003E7A9F" w:rsidRPr="00FC32B1" w:rsidRDefault="003E7A9F" w:rsidP="003A2F6B">
            <w:pPr>
              <w:jc w:val="center"/>
              <w:rPr>
                <w:sz w:val="28"/>
                <w:szCs w:val="28"/>
                <w:lang w:val="uk-UA"/>
              </w:rPr>
            </w:pPr>
            <w:r w:rsidRPr="00FC32B1">
              <w:rPr>
                <w:sz w:val="28"/>
                <w:szCs w:val="28"/>
                <w:lang w:val="uk-UA"/>
              </w:rPr>
              <w:t>40</w:t>
            </w:r>
          </w:p>
        </w:tc>
        <w:tc>
          <w:tcPr>
            <w:tcW w:w="1273" w:type="dxa"/>
            <w:tcBorders>
              <w:top w:val="single" w:sz="4" w:space="0" w:color="auto"/>
              <w:left w:val="single" w:sz="4" w:space="0" w:color="auto"/>
              <w:bottom w:val="single" w:sz="4" w:space="0" w:color="auto"/>
              <w:right w:val="single" w:sz="4" w:space="0" w:color="auto"/>
            </w:tcBorders>
            <w:hideMark/>
          </w:tcPr>
          <w:p w14:paraId="7E18FA52" w14:textId="77777777" w:rsidR="003E7A9F" w:rsidRPr="00FC32B1" w:rsidRDefault="003E7A9F" w:rsidP="003A2F6B">
            <w:pPr>
              <w:jc w:val="center"/>
              <w:rPr>
                <w:sz w:val="28"/>
                <w:szCs w:val="28"/>
                <w:lang w:val="uk-UA"/>
              </w:rPr>
            </w:pPr>
            <w:r w:rsidRPr="00FC32B1">
              <w:rPr>
                <w:sz w:val="28"/>
                <w:szCs w:val="28"/>
                <w:lang w:val="uk-UA"/>
              </w:rPr>
              <w:t>41,6</w:t>
            </w:r>
          </w:p>
        </w:tc>
      </w:tr>
      <w:tr w:rsidR="003E7A9F" w:rsidRPr="00FC32B1" w14:paraId="6873A9E6" w14:textId="77777777" w:rsidTr="003A2F6B">
        <w:trPr>
          <w:trHeight w:val="313"/>
        </w:trPr>
        <w:tc>
          <w:tcPr>
            <w:tcW w:w="2686" w:type="dxa"/>
            <w:tcBorders>
              <w:top w:val="single" w:sz="4" w:space="0" w:color="auto"/>
              <w:left w:val="single" w:sz="4" w:space="0" w:color="auto"/>
              <w:bottom w:val="single" w:sz="4" w:space="0" w:color="auto"/>
              <w:right w:val="single" w:sz="4" w:space="0" w:color="auto"/>
            </w:tcBorders>
            <w:hideMark/>
          </w:tcPr>
          <w:p w14:paraId="2BE556EB" w14:textId="77777777" w:rsidR="003E7A9F" w:rsidRPr="00FC32B1" w:rsidRDefault="003E7A9F" w:rsidP="003A2F6B">
            <w:pPr>
              <w:rPr>
                <w:sz w:val="28"/>
                <w:szCs w:val="28"/>
                <w:lang w:val="uk-UA"/>
              </w:rPr>
            </w:pPr>
            <w:r w:rsidRPr="00FC32B1">
              <w:rPr>
                <w:sz w:val="28"/>
                <w:szCs w:val="28"/>
                <w:lang w:val="uk-UA"/>
              </w:rPr>
              <w:t>Поганий /низька</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442FF8" w14:textId="77777777" w:rsidR="003E7A9F" w:rsidRPr="00FC32B1" w:rsidRDefault="003E7A9F" w:rsidP="003A2F6B">
            <w:pPr>
              <w:jc w:val="center"/>
              <w:rPr>
                <w:sz w:val="28"/>
                <w:szCs w:val="28"/>
                <w:lang w:val="uk-UA"/>
              </w:rPr>
            </w:pPr>
            <w:r w:rsidRPr="00FC32B1">
              <w:rPr>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hideMark/>
          </w:tcPr>
          <w:p w14:paraId="0AF0F239" w14:textId="77777777" w:rsidR="003E7A9F" w:rsidRPr="00FC32B1" w:rsidRDefault="003E7A9F" w:rsidP="003A2F6B">
            <w:pPr>
              <w:jc w:val="center"/>
              <w:rPr>
                <w:sz w:val="28"/>
                <w:szCs w:val="28"/>
                <w:lang w:val="uk-UA"/>
              </w:rPr>
            </w:pPr>
            <w:r w:rsidRPr="00FC32B1">
              <w:rPr>
                <w:sz w:val="28"/>
                <w:szCs w:val="28"/>
                <w:lang w:val="uk-UA"/>
              </w:rPr>
              <w:t>30</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891FDD" w14:textId="77777777" w:rsidR="003E7A9F" w:rsidRPr="00FC32B1" w:rsidRDefault="003E7A9F" w:rsidP="003A2F6B">
            <w:pPr>
              <w:jc w:val="center"/>
              <w:rPr>
                <w:sz w:val="28"/>
                <w:szCs w:val="28"/>
                <w:lang w:val="uk-UA"/>
              </w:rPr>
            </w:pPr>
            <w:r w:rsidRPr="00FC32B1">
              <w:rPr>
                <w:sz w:val="28"/>
                <w:szCs w:val="28"/>
                <w:lang w:val="uk-UA"/>
              </w:rPr>
              <w:t>5</w:t>
            </w:r>
          </w:p>
        </w:tc>
        <w:tc>
          <w:tcPr>
            <w:tcW w:w="848" w:type="dxa"/>
            <w:tcBorders>
              <w:top w:val="single" w:sz="4" w:space="0" w:color="auto"/>
              <w:left w:val="single" w:sz="4" w:space="0" w:color="auto"/>
              <w:bottom w:val="single" w:sz="4" w:space="0" w:color="auto"/>
              <w:right w:val="single" w:sz="4" w:space="0" w:color="auto"/>
            </w:tcBorders>
            <w:hideMark/>
          </w:tcPr>
          <w:p w14:paraId="1F98531B" w14:textId="77777777" w:rsidR="003E7A9F" w:rsidRPr="00FC32B1" w:rsidRDefault="003E7A9F" w:rsidP="003A2F6B">
            <w:pPr>
              <w:jc w:val="center"/>
              <w:rPr>
                <w:sz w:val="28"/>
                <w:szCs w:val="28"/>
                <w:lang w:val="uk-UA"/>
              </w:rPr>
            </w:pPr>
            <w:r w:rsidRPr="00FC32B1">
              <w:rPr>
                <w:sz w:val="28"/>
                <w:szCs w:val="28"/>
                <w:lang w:val="uk-UA"/>
              </w:rPr>
              <w:t>25</w:t>
            </w:r>
          </w:p>
        </w:tc>
        <w:tc>
          <w:tcPr>
            <w:tcW w:w="8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B8E2EA" w14:textId="77777777" w:rsidR="003E7A9F" w:rsidRPr="00FC32B1" w:rsidRDefault="003E7A9F" w:rsidP="003A2F6B">
            <w:pPr>
              <w:jc w:val="center"/>
              <w:rPr>
                <w:sz w:val="28"/>
                <w:szCs w:val="28"/>
                <w:lang w:val="uk-UA"/>
              </w:rPr>
            </w:pPr>
            <w:r w:rsidRPr="00FC32B1">
              <w:rPr>
                <w:sz w:val="28"/>
                <w:szCs w:val="28"/>
                <w:lang w:val="uk-UA"/>
              </w:rPr>
              <w:t>6</w:t>
            </w:r>
          </w:p>
        </w:tc>
        <w:tc>
          <w:tcPr>
            <w:tcW w:w="990" w:type="dxa"/>
            <w:tcBorders>
              <w:top w:val="single" w:sz="4" w:space="0" w:color="auto"/>
              <w:left w:val="single" w:sz="4" w:space="0" w:color="auto"/>
              <w:bottom w:val="single" w:sz="4" w:space="0" w:color="auto"/>
              <w:right w:val="single" w:sz="4" w:space="0" w:color="auto"/>
            </w:tcBorders>
            <w:hideMark/>
          </w:tcPr>
          <w:p w14:paraId="1CE5F603" w14:textId="77777777" w:rsidR="003E7A9F" w:rsidRPr="00FC32B1" w:rsidRDefault="003E7A9F" w:rsidP="003A2F6B">
            <w:pPr>
              <w:jc w:val="center"/>
              <w:rPr>
                <w:sz w:val="28"/>
                <w:szCs w:val="28"/>
                <w:lang w:val="uk-UA"/>
              </w:rPr>
            </w:pPr>
            <w:r w:rsidRPr="00FC32B1">
              <w:rPr>
                <w:sz w:val="28"/>
                <w:szCs w:val="28"/>
                <w:lang w:val="uk-UA"/>
              </w:rPr>
              <w:t>30</w:t>
            </w:r>
          </w:p>
        </w:tc>
        <w:tc>
          <w:tcPr>
            <w:tcW w:w="1273" w:type="dxa"/>
            <w:tcBorders>
              <w:top w:val="single" w:sz="4" w:space="0" w:color="auto"/>
              <w:left w:val="single" w:sz="4" w:space="0" w:color="auto"/>
              <w:bottom w:val="single" w:sz="4" w:space="0" w:color="auto"/>
              <w:right w:val="single" w:sz="4" w:space="0" w:color="auto"/>
            </w:tcBorders>
            <w:hideMark/>
          </w:tcPr>
          <w:p w14:paraId="3D1BA41C" w14:textId="77777777" w:rsidR="003E7A9F" w:rsidRPr="00FC32B1" w:rsidRDefault="003E7A9F" w:rsidP="003A2F6B">
            <w:pPr>
              <w:jc w:val="center"/>
              <w:rPr>
                <w:sz w:val="28"/>
                <w:szCs w:val="28"/>
                <w:lang w:val="uk-UA"/>
              </w:rPr>
            </w:pPr>
            <w:r w:rsidRPr="00FC32B1">
              <w:rPr>
                <w:sz w:val="28"/>
                <w:szCs w:val="28"/>
                <w:lang w:val="uk-UA"/>
              </w:rPr>
              <w:t>28,3</w:t>
            </w:r>
          </w:p>
        </w:tc>
      </w:tr>
    </w:tbl>
    <w:p w14:paraId="3849D3B1" w14:textId="77777777" w:rsidR="003E7A9F" w:rsidRPr="00FC32B1" w:rsidRDefault="003E7A9F" w:rsidP="003E7A9F">
      <w:pPr>
        <w:jc w:val="right"/>
        <w:rPr>
          <w:sz w:val="28"/>
          <w:szCs w:val="28"/>
          <w:lang w:val="uk-UA"/>
        </w:rPr>
      </w:pPr>
    </w:p>
    <w:p w14:paraId="034AFFCD" w14:textId="77777777" w:rsidR="003E7A9F" w:rsidRPr="00FC32B1" w:rsidRDefault="003E7A9F" w:rsidP="003E7A9F">
      <w:pPr>
        <w:jc w:val="right"/>
        <w:rPr>
          <w:sz w:val="28"/>
          <w:szCs w:val="28"/>
          <w:lang w:val="uk-UA"/>
        </w:rPr>
      </w:pPr>
    </w:p>
    <w:p w14:paraId="6F440E6C" w14:textId="77777777" w:rsidR="003E7A9F" w:rsidRPr="00FC32B1" w:rsidRDefault="003E7A9F" w:rsidP="003E7A9F">
      <w:pPr>
        <w:ind w:firstLine="708"/>
        <w:rPr>
          <w:sz w:val="28"/>
          <w:szCs w:val="28"/>
          <w:lang w:val="uk-UA"/>
        </w:rPr>
      </w:pPr>
      <w:r>
        <w:rPr>
          <w:sz w:val="28"/>
          <w:szCs w:val="28"/>
          <w:lang w:val="uk-UA"/>
        </w:rPr>
        <w:lastRenderedPageBreak/>
        <w:t>Результати емпіричного дослідження студентів групи СН-32 за результатами тесту САН зазначені у таблиці таблиці 2.2.</w:t>
      </w:r>
    </w:p>
    <w:p w14:paraId="20EA32DC" w14:textId="77777777" w:rsidR="003E7A9F" w:rsidRPr="00D933A4" w:rsidRDefault="003E7A9F" w:rsidP="003E7A9F">
      <w:pPr>
        <w:spacing w:line="360" w:lineRule="auto"/>
        <w:jc w:val="right"/>
        <w:rPr>
          <w:iCs/>
          <w:sz w:val="28"/>
          <w:szCs w:val="28"/>
          <w:lang w:val="uk-UA"/>
        </w:rPr>
      </w:pPr>
      <w:r w:rsidRPr="00D933A4">
        <w:rPr>
          <w:iCs/>
          <w:sz w:val="28"/>
          <w:szCs w:val="28"/>
          <w:lang w:val="uk-UA"/>
        </w:rPr>
        <w:t>Таблиця 2.2</w:t>
      </w:r>
    </w:p>
    <w:p w14:paraId="53ADE26F" w14:textId="77777777" w:rsidR="003E7A9F" w:rsidRPr="00FC32B1" w:rsidRDefault="003E7A9F" w:rsidP="003E7A9F">
      <w:pPr>
        <w:spacing w:line="360" w:lineRule="auto"/>
        <w:jc w:val="center"/>
        <w:rPr>
          <w:b/>
          <w:sz w:val="28"/>
          <w:szCs w:val="28"/>
          <w:lang w:val="uk-UA"/>
        </w:rPr>
      </w:pPr>
      <w:r w:rsidRPr="00FC32B1">
        <w:rPr>
          <w:b/>
          <w:sz w:val="28"/>
          <w:szCs w:val="28"/>
          <w:lang w:val="uk-UA"/>
        </w:rPr>
        <w:t>Рівні самопочуття, активності та настрою студентів групи СН-32</w:t>
      </w:r>
      <w:r w:rsidRPr="00FC32B1">
        <w:rPr>
          <w:b/>
          <w:sz w:val="28"/>
          <w:szCs w:val="28"/>
          <w:lang w:val="uk-UA"/>
        </w:rPr>
        <w:br/>
        <w:t>перед комунікацією із представником замовника проєкту за результатами тесту САН</w:t>
      </w:r>
    </w:p>
    <w:tbl>
      <w:tblPr>
        <w:tblW w:w="0" w:type="dxa"/>
        <w:tblInd w:w="-5" w:type="dxa"/>
        <w:tblLayout w:type="fixed"/>
        <w:tblLook w:val="04A0" w:firstRow="1" w:lastRow="0" w:firstColumn="1" w:lastColumn="0" w:noHBand="0" w:noVBand="1"/>
      </w:tblPr>
      <w:tblGrid>
        <w:gridCol w:w="2410"/>
        <w:gridCol w:w="992"/>
        <w:gridCol w:w="993"/>
        <w:gridCol w:w="992"/>
        <w:gridCol w:w="850"/>
        <w:gridCol w:w="851"/>
        <w:gridCol w:w="992"/>
        <w:gridCol w:w="1276"/>
      </w:tblGrid>
      <w:tr w:rsidR="003E7A9F" w:rsidRPr="00FC32B1" w14:paraId="63485A15" w14:textId="77777777" w:rsidTr="003A2F6B">
        <w:tc>
          <w:tcPr>
            <w:tcW w:w="2410" w:type="dxa"/>
            <w:vMerge w:val="restart"/>
            <w:tcBorders>
              <w:top w:val="single" w:sz="4" w:space="0" w:color="auto"/>
              <w:left w:val="single" w:sz="4" w:space="0" w:color="auto"/>
              <w:bottom w:val="single" w:sz="4" w:space="0" w:color="auto"/>
              <w:right w:val="single" w:sz="4" w:space="0" w:color="auto"/>
            </w:tcBorders>
            <w:hideMark/>
          </w:tcPr>
          <w:p w14:paraId="50D4A539" w14:textId="77777777" w:rsidR="003E7A9F" w:rsidRPr="00FC32B1" w:rsidRDefault="003E7A9F" w:rsidP="003A2F6B">
            <w:pPr>
              <w:rPr>
                <w:sz w:val="28"/>
                <w:szCs w:val="28"/>
                <w:lang w:val="uk-UA"/>
              </w:rPr>
            </w:pPr>
            <w:r w:rsidRPr="00FC32B1">
              <w:rPr>
                <w:sz w:val="28"/>
                <w:szCs w:val="28"/>
                <w:lang w:val="uk-UA"/>
              </w:rPr>
              <w:t>Рівні стану</w:t>
            </w:r>
          </w:p>
        </w:tc>
        <w:tc>
          <w:tcPr>
            <w:tcW w:w="1985" w:type="dxa"/>
            <w:gridSpan w:val="2"/>
            <w:tcBorders>
              <w:top w:val="single" w:sz="4" w:space="0" w:color="auto"/>
              <w:left w:val="single" w:sz="4" w:space="0" w:color="auto"/>
              <w:bottom w:val="single" w:sz="4" w:space="0" w:color="auto"/>
              <w:right w:val="single" w:sz="4" w:space="0" w:color="auto"/>
            </w:tcBorders>
            <w:hideMark/>
          </w:tcPr>
          <w:p w14:paraId="08D360F0" w14:textId="77777777" w:rsidR="003E7A9F" w:rsidRPr="00FC32B1" w:rsidRDefault="003E7A9F" w:rsidP="003A2F6B">
            <w:pPr>
              <w:jc w:val="center"/>
              <w:rPr>
                <w:sz w:val="28"/>
                <w:szCs w:val="28"/>
                <w:lang w:val="uk-UA"/>
              </w:rPr>
            </w:pPr>
            <w:r w:rsidRPr="00FC32B1">
              <w:rPr>
                <w:sz w:val="28"/>
                <w:szCs w:val="28"/>
                <w:lang w:val="uk-UA"/>
              </w:rPr>
              <w:t>Самопочуття</w:t>
            </w:r>
          </w:p>
        </w:tc>
        <w:tc>
          <w:tcPr>
            <w:tcW w:w="1842" w:type="dxa"/>
            <w:gridSpan w:val="2"/>
            <w:tcBorders>
              <w:top w:val="single" w:sz="4" w:space="0" w:color="auto"/>
              <w:left w:val="single" w:sz="4" w:space="0" w:color="auto"/>
              <w:bottom w:val="single" w:sz="4" w:space="0" w:color="auto"/>
              <w:right w:val="single" w:sz="4" w:space="0" w:color="auto"/>
            </w:tcBorders>
            <w:hideMark/>
          </w:tcPr>
          <w:p w14:paraId="303A99E0" w14:textId="77777777" w:rsidR="003E7A9F" w:rsidRPr="00FC32B1" w:rsidRDefault="003E7A9F" w:rsidP="003A2F6B">
            <w:pPr>
              <w:jc w:val="center"/>
              <w:rPr>
                <w:sz w:val="28"/>
                <w:szCs w:val="28"/>
                <w:lang w:val="uk-UA"/>
              </w:rPr>
            </w:pPr>
            <w:r w:rsidRPr="00FC32B1">
              <w:rPr>
                <w:sz w:val="28"/>
                <w:szCs w:val="28"/>
                <w:lang w:val="uk-UA"/>
              </w:rPr>
              <w:t>Активність</w:t>
            </w:r>
          </w:p>
        </w:tc>
        <w:tc>
          <w:tcPr>
            <w:tcW w:w="1843" w:type="dxa"/>
            <w:gridSpan w:val="2"/>
            <w:tcBorders>
              <w:top w:val="single" w:sz="4" w:space="0" w:color="auto"/>
              <w:left w:val="single" w:sz="4" w:space="0" w:color="auto"/>
              <w:bottom w:val="single" w:sz="4" w:space="0" w:color="auto"/>
              <w:right w:val="single" w:sz="4" w:space="0" w:color="auto"/>
            </w:tcBorders>
            <w:hideMark/>
          </w:tcPr>
          <w:p w14:paraId="532DF32D" w14:textId="77777777" w:rsidR="003E7A9F" w:rsidRPr="00FC32B1" w:rsidRDefault="003E7A9F" w:rsidP="003A2F6B">
            <w:pPr>
              <w:jc w:val="center"/>
              <w:rPr>
                <w:sz w:val="28"/>
                <w:szCs w:val="28"/>
                <w:lang w:val="uk-UA"/>
              </w:rPr>
            </w:pPr>
            <w:r w:rsidRPr="00FC32B1">
              <w:rPr>
                <w:sz w:val="28"/>
                <w:szCs w:val="28"/>
                <w:lang w:val="uk-UA"/>
              </w:rPr>
              <w:t>Настрій</w:t>
            </w:r>
          </w:p>
        </w:tc>
        <w:tc>
          <w:tcPr>
            <w:tcW w:w="1276" w:type="dxa"/>
            <w:tcBorders>
              <w:top w:val="single" w:sz="4" w:space="0" w:color="auto"/>
              <w:left w:val="single" w:sz="4" w:space="0" w:color="auto"/>
              <w:bottom w:val="single" w:sz="4" w:space="0" w:color="auto"/>
              <w:right w:val="single" w:sz="4" w:space="0" w:color="auto"/>
            </w:tcBorders>
            <w:hideMark/>
          </w:tcPr>
          <w:p w14:paraId="24D6E628" w14:textId="77777777" w:rsidR="003E7A9F" w:rsidRPr="00FC32B1" w:rsidRDefault="003E7A9F" w:rsidP="003A2F6B">
            <w:pPr>
              <w:jc w:val="center"/>
              <w:rPr>
                <w:sz w:val="28"/>
                <w:szCs w:val="28"/>
                <w:lang w:val="uk-UA"/>
              </w:rPr>
            </w:pPr>
            <w:r w:rsidRPr="00FC32B1">
              <w:rPr>
                <w:sz w:val="28"/>
                <w:szCs w:val="28"/>
                <w:lang w:val="uk-UA"/>
              </w:rPr>
              <w:t>Середнє</w:t>
            </w:r>
          </w:p>
        </w:tc>
      </w:tr>
      <w:tr w:rsidR="003E7A9F" w:rsidRPr="00FC32B1" w14:paraId="075F5B81" w14:textId="77777777" w:rsidTr="003A2F6B">
        <w:tc>
          <w:tcPr>
            <w:tcW w:w="2410" w:type="dxa"/>
            <w:vMerge/>
            <w:tcBorders>
              <w:top w:val="single" w:sz="4" w:space="0" w:color="auto"/>
              <w:left w:val="single" w:sz="4" w:space="0" w:color="auto"/>
              <w:bottom w:val="single" w:sz="4" w:space="0" w:color="auto"/>
              <w:right w:val="single" w:sz="4" w:space="0" w:color="auto"/>
            </w:tcBorders>
            <w:vAlign w:val="center"/>
            <w:hideMark/>
          </w:tcPr>
          <w:p w14:paraId="69B4B164" w14:textId="77777777" w:rsidR="003E7A9F" w:rsidRPr="00FC32B1" w:rsidRDefault="003E7A9F" w:rsidP="003A2F6B">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063A65" w14:textId="77777777" w:rsidR="003E7A9F" w:rsidRPr="00FC32B1" w:rsidRDefault="003E7A9F" w:rsidP="003A2F6B">
            <w:pPr>
              <w:jc w:val="center"/>
              <w:rPr>
                <w:sz w:val="28"/>
                <w:szCs w:val="28"/>
                <w:lang w:val="uk-UA"/>
              </w:rPr>
            </w:pPr>
            <w:r w:rsidRPr="00FC32B1">
              <w:rPr>
                <w:sz w:val="28"/>
                <w:szCs w:val="28"/>
                <w:lang w:val="uk-UA"/>
              </w:rPr>
              <w:t>Абс.</w:t>
            </w:r>
          </w:p>
        </w:tc>
        <w:tc>
          <w:tcPr>
            <w:tcW w:w="993" w:type="dxa"/>
            <w:tcBorders>
              <w:top w:val="single" w:sz="4" w:space="0" w:color="auto"/>
              <w:left w:val="single" w:sz="4" w:space="0" w:color="auto"/>
              <w:bottom w:val="single" w:sz="4" w:space="0" w:color="auto"/>
              <w:right w:val="single" w:sz="4" w:space="0" w:color="auto"/>
            </w:tcBorders>
            <w:hideMark/>
          </w:tcPr>
          <w:p w14:paraId="0DFB1235" w14:textId="77777777" w:rsidR="003E7A9F" w:rsidRPr="00FC32B1" w:rsidRDefault="003E7A9F" w:rsidP="003A2F6B">
            <w:pPr>
              <w:jc w:val="center"/>
              <w:rPr>
                <w:sz w:val="28"/>
                <w:szCs w:val="28"/>
                <w:lang w:val="uk-UA"/>
              </w:rPr>
            </w:pPr>
            <w:r w:rsidRPr="00FC32B1">
              <w:rPr>
                <w:sz w:val="28"/>
                <w:szCs w:val="28"/>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F622BD" w14:textId="77777777" w:rsidR="003E7A9F" w:rsidRPr="00FC32B1" w:rsidRDefault="003E7A9F" w:rsidP="003A2F6B">
            <w:pPr>
              <w:jc w:val="center"/>
              <w:rPr>
                <w:sz w:val="28"/>
                <w:szCs w:val="28"/>
                <w:lang w:val="uk-UA"/>
              </w:rPr>
            </w:pPr>
            <w:r w:rsidRPr="00FC32B1">
              <w:rPr>
                <w:sz w:val="28"/>
                <w:szCs w:val="28"/>
                <w:lang w:val="uk-UA"/>
              </w:rPr>
              <w:t>Абс.</w:t>
            </w:r>
          </w:p>
        </w:tc>
        <w:tc>
          <w:tcPr>
            <w:tcW w:w="850" w:type="dxa"/>
            <w:tcBorders>
              <w:top w:val="single" w:sz="4" w:space="0" w:color="auto"/>
              <w:left w:val="single" w:sz="4" w:space="0" w:color="auto"/>
              <w:bottom w:val="single" w:sz="4" w:space="0" w:color="auto"/>
              <w:right w:val="single" w:sz="4" w:space="0" w:color="auto"/>
            </w:tcBorders>
            <w:hideMark/>
          </w:tcPr>
          <w:p w14:paraId="449FA24C" w14:textId="77777777" w:rsidR="003E7A9F" w:rsidRPr="00FC32B1" w:rsidRDefault="003E7A9F" w:rsidP="003A2F6B">
            <w:pPr>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221E58" w14:textId="77777777" w:rsidR="003E7A9F" w:rsidRPr="00FC32B1" w:rsidRDefault="003E7A9F" w:rsidP="003A2F6B">
            <w:pPr>
              <w:jc w:val="center"/>
              <w:rPr>
                <w:sz w:val="28"/>
                <w:szCs w:val="28"/>
                <w:lang w:val="uk-UA"/>
              </w:rPr>
            </w:pPr>
            <w:r w:rsidRPr="00FC32B1">
              <w:rPr>
                <w:sz w:val="28"/>
                <w:szCs w:val="28"/>
                <w:lang w:val="uk-UA"/>
              </w:rPr>
              <w:t>Абс.</w:t>
            </w:r>
          </w:p>
        </w:tc>
        <w:tc>
          <w:tcPr>
            <w:tcW w:w="992" w:type="dxa"/>
            <w:tcBorders>
              <w:top w:val="single" w:sz="4" w:space="0" w:color="auto"/>
              <w:left w:val="single" w:sz="4" w:space="0" w:color="auto"/>
              <w:bottom w:val="single" w:sz="4" w:space="0" w:color="auto"/>
              <w:right w:val="single" w:sz="4" w:space="0" w:color="auto"/>
            </w:tcBorders>
            <w:hideMark/>
          </w:tcPr>
          <w:p w14:paraId="26F2DC8E" w14:textId="77777777" w:rsidR="003E7A9F" w:rsidRPr="00FC32B1" w:rsidRDefault="003E7A9F" w:rsidP="003A2F6B">
            <w:pPr>
              <w:jc w:val="center"/>
              <w:rPr>
                <w:sz w:val="28"/>
                <w:szCs w:val="28"/>
                <w:lang w:val="uk-UA"/>
              </w:rPr>
            </w:pPr>
            <w:r w:rsidRPr="00FC32B1">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E03EB1B" w14:textId="77777777" w:rsidR="003E7A9F" w:rsidRPr="00FC32B1" w:rsidRDefault="003E7A9F" w:rsidP="003A2F6B">
            <w:pPr>
              <w:jc w:val="center"/>
              <w:rPr>
                <w:sz w:val="28"/>
                <w:szCs w:val="28"/>
                <w:lang w:val="uk-UA"/>
              </w:rPr>
            </w:pPr>
            <w:r w:rsidRPr="00FC32B1">
              <w:rPr>
                <w:sz w:val="28"/>
                <w:szCs w:val="28"/>
                <w:lang w:val="uk-UA"/>
              </w:rPr>
              <w:t>%</w:t>
            </w:r>
          </w:p>
        </w:tc>
      </w:tr>
      <w:tr w:rsidR="003E7A9F" w:rsidRPr="00FC32B1" w14:paraId="6D0F870A" w14:textId="77777777" w:rsidTr="003A2F6B">
        <w:tc>
          <w:tcPr>
            <w:tcW w:w="2410" w:type="dxa"/>
            <w:tcBorders>
              <w:top w:val="single" w:sz="4" w:space="0" w:color="auto"/>
              <w:left w:val="single" w:sz="4" w:space="0" w:color="auto"/>
              <w:bottom w:val="single" w:sz="4" w:space="0" w:color="auto"/>
              <w:right w:val="single" w:sz="4" w:space="0" w:color="auto"/>
            </w:tcBorders>
            <w:hideMark/>
          </w:tcPr>
          <w:p w14:paraId="70461E88" w14:textId="77777777" w:rsidR="003E7A9F" w:rsidRPr="00FC32B1" w:rsidRDefault="003E7A9F" w:rsidP="003A2F6B">
            <w:pPr>
              <w:rPr>
                <w:sz w:val="28"/>
                <w:szCs w:val="28"/>
                <w:lang w:val="uk-UA"/>
              </w:rPr>
            </w:pPr>
            <w:r w:rsidRPr="00FC32B1">
              <w:rPr>
                <w:sz w:val="28"/>
                <w:szCs w:val="28"/>
                <w:lang w:val="uk-UA"/>
              </w:rPr>
              <w:t>Високий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0E29DD" w14:textId="77777777" w:rsidR="003E7A9F" w:rsidRPr="00FC32B1" w:rsidRDefault="003E7A9F" w:rsidP="003A2F6B">
            <w:pPr>
              <w:jc w:val="center"/>
              <w:rPr>
                <w:sz w:val="28"/>
                <w:szCs w:val="28"/>
                <w:lang w:val="uk-UA"/>
              </w:rPr>
            </w:pPr>
            <w:r w:rsidRPr="00FC32B1">
              <w:rPr>
                <w:sz w:val="28"/>
                <w:szCs w:val="28"/>
                <w:lang w:val="uk-UA"/>
              </w:rPr>
              <w:t>6</w:t>
            </w:r>
          </w:p>
        </w:tc>
        <w:tc>
          <w:tcPr>
            <w:tcW w:w="993" w:type="dxa"/>
            <w:tcBorders>
              <w:top w:val="single" w:sz="4" w:space="0" w:color="auto"/>
              <w:left w:val="single" w:sz="4" w:space="0" w:color="auto"/>
              <w:bottom w:val="single" w:sz="4" w:space="0" w:color="auto"/>
              <w:right w:val="single" w:sz="4" w:space="0" w:color="auto"/>
            </w:tcBorders>
            <w:hideMark/>
          </w:tcPr>
          <w:p w14:paraId="3368D0D6" w14:textId="77777777" w:rsidR="003E7A9F" w:rsidRPr="00FC32B1" w:rsidRDefault="003E7A9F" w:rsidP="003A2F6B">
            <w:pPr>
              <w:jc w:val="center"/>
              <w:rPr>
                <w:sz w:val="28"/>
                <w:szCs w:val="28"/>
                <w:lang w:val="uk-UA"/>
              </w:rPr>
            </w:pPr>
            <w:r w:rsidRPr="00FC32B1">
              <w:rPr>
                <w:sz w:val="28"/>
                <w:szCs w:val="28"/>
                <w:lang w:val="uk-UA"/>
              </w:rPr>
              <w:t>30</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7207B81" w14:textId="77777777" w:rsidR="003E7A9F" w:rsidRPr="00FC32B1" w:rsidRDefault="003E7A9F" w:rsidP="003A2F6B">
            <w:pPr>
              <w:jc w:val="center"/>
              <w:rPr>
                <w:sz w:val="28"/>
                <w:szCs w:val="28"/>
                <w:lang w:val="uk-UA"/>
              </w:rPr>
            </w:pPr>
            <w:r w:rsidRPr="00FC32B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142EF4EF" w14:textId="77777777" w:rsidR="003E7A9F" w:rsidRPr="00FC32B1" w:rsidRDefault="003E7A9F" w:rsidP="003A2F6B">
            <w:pPr>
              <w:jc w:val="center"/>
              <w:rPr>
                <w:sz w:val="28"/>
                <w:szCs w:val="28"/>
                <w:lang w:val="uk-UA"/>
              </w:rPr>
            </w:pPr>
            <w:r w:rsidRPr="00FC32B1">
              <w:rPr>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772BF8" w14:textId="77777777" w:rsidR="003E7A9F" w:rsidRPr="00FC32B1" w:rsidRDefault="003E7A9F" w:rsidP="003A2F6B">
            <w:pPr>
              <w:jc w:val="center"/>
              <w:rPr>
                <w:sz w:val="28"/>
                <w:szCs w:val="28"/>
                <w:lang w:val="uk-UA"/>
              </w:rPr>
            </w:pPr>
            <w:r w:rsidRPr="00FC32B1">
              <w:rPr>
                <w:sz w:val="28"/>
                <w:szCs w:val="28"/>
                <w:lang w:val="uk-UA"/>
              </w:rPr>
              <w:t>9</w:t>
            </w:r>
          </w:p>
        </w:tc>
        <w:tc>
          <w:tcPr>
            <w:tcW w:w="992" w:type="dxa"/>
            <w:tcBorders>
              <w:top w:val="single" w:sz="4" w:space="0" w:color="auto"/>
              <w:left w:val="single" w:sz="4" w:space="0" w:color="auto"/>
              <w:bottom w:val="single" w:sz="4" w:space="0" w:color="auto"/>
              <w:right w:val="single" w:sz="4" w:space="0" w:color="auto"/>
            </w:tcBorders>
            <w:hideMark/>
          </w:tcPr>
          <w:p w14:paraId="3EDEBD4F" w14:textId="77777777" w:rsidR="003E7A9F" w:rsidRPr="00FC32B1" w:rsidRDefault="003E7A9F" w:rsidP="003A2F6B">
            <w:pPr>
              <w:jc w:val="center"/>
              <w:rPr>
                <w:sz w:val="28"/>
                <w:szCs w:val="28"/>
                <w:lang w:val="uk-UA"/>
              </w:rPr>
            </w:pPr>
            <w:r w:rsidRPr="00FC32B1">
              <w:rPr>
                <w:sz w:val="28"/>
                <w:szCs w:val="28"/>
                <w:lang w:val="uk-UA"/>
              </w:rPr>
              <w:t>45</w:t>
            </w:r>
          </w:p>
        </w:tc>
        <w:tc>
          <w:tcPr>
            <w:tcW w:w="1276" w:type="dxa"/>
            <w:tcBorders>
              <w:top w:val="single" w:sz="4" w:space="0" w:color="auto"/>
              <w:left w:val="single" w:sz="4" w:space="0" w:color="auto"/>
              <w:bottom w:val="single" w:sz="4" w:space="0" w:color="auto"/>
              <w:right w:val="single" w:sz="4" w:space="0" w:color="auto"/>
            </w:tcBorders>
            <w:hideMark/>
          </w:tcPr>
          <w:p w14:paraId="02114EFA" w14:textId="77777777" w:rsidR="003E7A9F" w:rsidRPr="00FC32B1" w:rsidRDefault="003E7A9F" w:rsidP="003A2F6B">
            <w:pPr>
              <w:jc w:val="center"/>
              <w:rPr>
                <w:sz w:val="28"/>
                <w:szCs w:val="28"/>
                <w:lang w:val="uk-UA"/>
              </w:rPr>
            </w:pPr>
            <w:r w:rsidRPr="00FC32B1">
              <w:rPr>
                <w:sz w:val="28"/>
                <w:szCs w:val="28"/>
                <w:lang w:val="uk-UA"/>
              </w:rPr>
              <w:t>33,3</w:t>
            </w:r>
          </w:p>
        </w:tc>
      </w:tr>
      <w:tr w:rsidR="003E7A9F" w:rsidRPr="00FC32B1" w14:paraId="354308E4" w14:textId="77777777" w:rsidTr="003A2F6B">
        <w:tc>
          <w:tcPr>
            <w:tcW w:w="2410" w:type="dxa"/>
            <w:tcBorders>
              <w:top w:val="single" w:sz="4" w:space="0" w:color="auto"/>
              <w:left w:val="single" w:sz="4" w:space="0" w:color="auto"/>
              <w:bottom w:val="single" w:sz="4" w:space="0" w:color="auto"/>
              <w:right w:val="single" w:sz="4" w:space="0" w:color="auto"/>
            </w:tcBorders>
            <w:hideMark/>
          </w:tcPr>
          <w:p w14:paraId="07BC69A6" w14:textId="77777777" w:rsidR="003E7A9F" w:rsidRPr="00FC32B1" w:rsidRDefault="003E7A9F" w:rsidP="003A2F6B">
            <w:pPr>
              <w:rPr>
                <w:sz w:val="28"/>
                <w:szCs w:val="28"/>
                <w:lang w:val="uk-UA"/>
              </w:rPr>
            </w:pPr>
            <w:r w:rsidRPr="00FC32B1">
              <w:rPr>
                <w:sz w:val="28"/>
                <w:szCs w:val="28"/>
                <w:lang w:val="uk-UA"/>
              </w:rPr>
              <w:t>Середній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2DB5C8" w14:textId="77777777" w:rsidR="003E7A9F" w:rsidRPr="00FC32B1" w:rsidRDefault="003E7A9F" w:rsidP="003A2F6B">
            <w:pPr>
              <w:jc w:val="center"/>
              <w:rPr>
                <w:sz w:val="28"/>
                <w:szCs w:val="28"/>
                <w:lang w:val="uk-UA"/>
              </w:rPr>
            </w:pPr>
            <w:r w:rsidRPr="00FC32B1">
              <w:rPr>
                <w:sz w:val="28"/>
                <w:szCs w:val="28"/>
                <w:lang w:val="uk-UA"/>
              </w:rPr>
              <w:t>7</w:t>
            </w:r>
          </w:p>
        </w:tc>
        <w:tc>
          <w:tcPr>
            <w:tcW w:w="993" w:type="dxa"/>
            <w:tcBorders>
              <w:top w:val="single" w:sz="4" w:space="0" w:color="auto"/>
              <w:left w:val="single" w:sz="4" w:space="0" w:color="auto"/>
              <w:bottom w:val="single" w:sz="4" w:space="0" w:color="auto"/>
              <w:right w:val="single" w:sz="4" w:space="0" w:color="auto"/>
            </w:tcBorders>
            <w:hideMark/>
          </w:tcPr>
          <w:p w14:paraId="0EA3A781" w14:textId="77777777" w:rsidR="003E7A9F" w:rsidRPr="00FC32B1" w:rsidRDefault="003E7A9F" w:rsidP="003A2F6B">
            <w:pPr>
              <w:jc w:val="center"/>
              <w:rPr>
                <w:sz w:val="28"/>
                <w:szCs w:val="28"/>
                <w:lang w:val="uk-UA"/>
              </w:rPr>
            </w:pPr>
            <w:r w:rsidRPr="00FC32B1">
              <w:rPr>
                <w:sz w:val="28"/>
                <w:szCs w:val="28"/>
                <w:lang w:val="uk-UA"/>
              </w:rPr>
              <w:t>35</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5DBE48" w14:textId="77777777" w:rsidR="003E7A9F" w:rsidRPr="00FC32B1" w:rsidRDefault="003E7A9F" w:rsidP="003A2F6B">
            <w:pPr>
              <w:jc w:val="center"/>
              <w:rPr>
                <w:sz w:val="28"/>
                <w:szCs w:val="28"/>
                <w:lang w:val="uk-UA"/>
              </w:rPr>
            </w:pPr>
            <w:r w:rsidRPr="00FC32B1">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hideMark/>
          </w:tcPr>
          <w:p w14:paraId="22598F66" w14:textId="77777777" w:rsidR="003E7A9F" w:rsidRPr="00FC32B1" w:rsidRDefault="003E7A9F" w:rsidP="003A2F6B">
            <w:pPr>
              <w:jc w:val="center"/>
              <w:rPr>
                <w:sz w:val="28"/>
                <w:szCs w:val="28"/>
                <w:lang w:val="uk-UA"/>
              </w:rPr>
            </w:pPr>
            <w:r w:rsidRPr="00FC32B1">
              <w:rPr>
                <w:sz w:val="28"/>
                <w:szCs w:val="28"/>
                <w:lang w:val="uk-UA"/>
              </w:rPr>
              <w:t>50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DEFB38" w14:textId="77777777" w:rsidR="003E7A9F" w:rsidRPr="00FC32B1" w:rsidRDefault="003E7A9F" w:rsidP="003A2F6B">
            <w:pPr>
              <w:jc w:val="center"/>
              <w:rPr>
                <w:sz w:val="28"/>
                <w:szCs w:val="28"/>
                <w:lang w:val="uk-UA"/>
              </w:rPr>
            </w:pPr>
            <w:r w:rsidRPr="00FC32B1">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hideMark/>
          </w:tcPr>
          <w:p w14:paraId="655871E7" w14:textId="77777777" w:rsidR="003E7A9F" w:rsidRPr="00FC32B1" w:rsidRDefault="003E7A9F" w:rsidP="003A2F6B">
            <w:pPr>
              <w:jc w:val="center"/>
              <w:rPr>
                <w:sz w:val="28"/>
                <w:szCs w:val="28"/>
                <w:lang w:val="uk-UA"/>
              </w:rPr>
            </w:pPr>
            <w:r w:rsidRPr="00FC32B1">
              <w:rPr>
                <w:sz w:val="28"/>
                <w:szCs w:val="28"/>
                <w:lang w:val="uk-UA"/>
              </w:rPr>
              <w:t>25</w:t>
            </w:r>
          </w:p>
        </w:tc>
        <w:tc>
          <w:tcPr>
            <w:tcW w:w="1276" w:type="dxa"/>
            <w:tcBorders>
              <w:top w:val="single" w:sz="4" w:space="0" w:color="auto"/>
              <w:left w:val="single" w:sz="4" w:space="0" w:color="auto"/>
              <w:bottom w:val="single" w:sz="4" w:space="0" w:color="auto"/>
              <w:right w:val="single" w:sz="4" w:space="0" w:color="auto"/>
            </w:tcBorders>
            <w:hideMark/>
          </w:tcPr>
          <w:p w14:paraId="0D168D9A" w14:textId="77777777" w:rsidR="003E7A9F" w:rsidRPr="00FC32B1" w:rsidRDefault="003E7A9F" w:rsidP="003A2F6B">
            <w:pPr>
              <w:jc w:val="center"/>
              <w:rPr>
                <w:sz w:val="28"/>
                <w:szCs w:val="28"/>
                <w:lang w:val="uk-UA"/>
              </w:rPr>
            </w:pPr>
            <w:r w:rsidRPr="00FC32B1">
              <w:rPr>
                <w:sz w:val="28"/>
                <w:szCs w:val="28"/>
                <w:lang w:val="uk-UA"/>
              </w:rPr>
              <w:t>36,5</w:t>
            </w:r>
          </w:p>
        </w:tc>
      </w:tr>
      <w:tr w:rsidR="003E7A9F" w:rsidRPr="00FC32B1" w14:paraId="2DC1CB01" w14:textId="77777777" w:rsidTr="003A2F6B">
        <w:tc>
          <w:tcPr>
            <w:tcW w:w="2410" w:type="dxa"/>
            <w:tcBorders>
              <w:top w:val="single" w:sz="4" w:space="0" w:color="auto"/>
              <w:left w:val="single" w:sz="4" w:space="0" w:color="auto"/>
              <w:bottom w:val="single" w:sz="4" w:space="0" w:color="auto"/>
              <w:right w:val="single" w:sz="4" w:space="0" w:color="auto"/>
            </w:tcBorders>
            <w:hideMark/>
          </w:tcPr>
          <w:p w14:paraId="67B8D24A" w14:textId="77777777" w:rsidR="003E7A9F" w:rsidRPr="00FC32B1" w:rsidRDefault="003E7A9F" w:rsidP="003A2F6B">
            <w:pPr>
              <w:rPr>
                <w:sz w:val="28"/>
                <w:szCs w:val="28"/>
                <w:lang w:val="uk-UA"/>
              </w:rPr>
            </w:pPr>
            <w:r w:rsidRPr="00FC32B1">
              <w:rPr>
                <w:sz w:val="28"/>
                <w:szCs w:val="28"/>
                <w:lang w:val="uk-UA"/>
              </w:rPr>
              <w:t>Поганий /низька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685B51" w14:textId="77777777" w:rsidR="003E7A9F" w:rsidRPr="00FC32B1" w:rsidRDefault="003E7A9F" w:rsidP="003A2F6B">
            <w:pPr>
              <w:jc w:val="center"/>
              <w:rPr>
                <w:sz w:val="28"/>
                <w:szCs w:val="28"/>
                <w:lang w:val="uk-UA"/>
              </w:rPr>
            </w:pPr>
            <w:r w:rsidRPr="00FC32B1">
              <w:rPr>
                <w:sz w:val="28"/>
                <w:szCs w:val="28"/>
                <w:lang w:val="uk-UA"/>
              </w:rPr>
              <w:t>7</w:t>
            </w:r>
          </w:p>
        </w:tc>
        <w:tc>
          <w:tcPr>
            <w:tcW w:w="993" w:type="dxa"/>
            <w:tcBorders>
              <w:top w:val="single" w:sz="4" w:space="0" w:color="auto"/>
              <w:left w:val="single" w:sz="4" w:space="0" w:color="auto"/>
              <w:bottom w:val="single" w:sz="4" w:space="0" w:color="auto"/>
              <w:right w:val="single" w:sz="4" w:space="0" w:color="auto"/>
            </w:tcBorders>
            <w:hideMark/>
          </w:tcPr>
          <w:p w14:paraId="168404A0" w14:textId="77777777" w:rsidR="003E7A9F" w:rsidRPr="00FC32B1" w:rsidRDefault="003E7A9F" w:rsidP="003A2F6B">
            <w:pPr>
              <w:jc w:val="center"/>
              <w:rPr>
                <w:sz w:val="28"/>
                <w:szCs w:val="28"/>
                <w:lang w:val="uk-UA"/>
              </w:rPr>
            </w:pPr>
            <w:r w:rsidRPr="00FC32B1">
              <w:rPr>
                <w:sz w:val="28"/>
                <w:szCs w:val="28"/>
                <w:lang w:val="uk-UA"/>
              </w:rPr>
              <w:t>35</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B22B91" w14:textId="77777777" w:rsidR="003E7A9F" w:rsidRPr="00FC32B1" w:rsidRDefault="003E7A9F" w:rsidP="003A2F6B">
            <w:pPr>
              <w:jc w:val="center"/>
              <w:rPr>
                <w:sz w:val="28"/>
                <w:szCs w:val="28"/>
                <w:lang w:val="uk-UA"/>
              </w:rPr>
            </w:pPr>
            <w:r w:rsidRPr="00FC32B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0B3E316C" w14:textId="77777777" w:rsidR="003E7A9F" w:rsidRPr="00FC32B1" w:rsidRDefault="003E7A9F" w:rsidP="003A2F6B">
            <w:pPr>
              <w:jc w:val="center"/>
              <w:rPr>
                <w:sz w:val="28"/>
                <w:szCs w:val="28"/>
                <w:lang w:val="uk-UA"/>
              </w:rPr>
            </w:pPr>
            <w:r w:rsidRPr="00FC32B1">
              <w:rPr>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FAA43E" w14:textId="77777777" w:rsidR="003E7A9F" w:rsidRPr="00FC32B1" w:rsidRDefault="003E7A9F" w:rsidP="003A2F6B">
            <w:pPr>
              <w:jc w:val="center"/>
              <w:rPr>
                <w:sz w:val="28"/>
                <w:szCs w:val="28"/>
                <w:lang w:val="uk-UA"/>
              </w:rPr>
            </w:pPr>
            <w:r w:rsidRPr="00FC32B1">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hideMark/>
          </w:tcPr>
          <w:p w14:paraId="097BDE94" w14:textId="77777777" w:rsidR="003E7A9F" w:rsidRPr="00FC32B1" w:rsidRDefault="003E7A9F" w:rsidP="003A2F6B">
            <w:pPr>
              <w:jc w:val="center"/>
              <w:rPr>
                <w:sz w:val="28"/>
                <w:szCs w:val="28"/>
                <w:lang w:val="uk-UA"/>
              </w:rPr>
            </w:pPr>
            <w:r w:rsidRPr="00FC32B1">
              <w:rPr>
                <w:sz w:val="28"/>
                <w:szCs w:val="28"/>
                <w:lang w:val="uk-UA"/>
              </w:rPr>
              <w:t>30</w:t>
            </w:r>
          </w:p>
        </w:tc>
        <w:tc>
          <w:tcPr>
            <w:tcW w:w="1276" w:type="dxa"/>
            <w:tcBorders>
              <w:top w:val="single" w:sz="4" w:space="0" w:color="auto"/>
              <w:left w:val="single" w:sz="4" w:space="0" w:color="auto"/>
              <w:bottom w:val="single" w:sz="4" w:space="0" w:color="auto"/>
              <w:right w:val="single" w:sz="4" w:space="0" w:color="auto"/>
            </w:tcBorders>
            <w:hideMark/>
          </w:tcPr>
          <w:p w14:paraId="70169793" w14:textId="77777777" w:rsidR="003E7A9F" w:rsidRPr="00FC32B1" w:rsidRDefault="003E7A9F" w:rsidP="003A2F6B">
            <w:pPr>
              <w:jc w:val="center"/>
              <w:rPr>
                <w:sz w:val="28"/>
                <w:szCs w:val="28"/>
                <w:lang w:val="uk-UA"/>
              </w:rPr>
            </w:pPr>
            <w:r w:rsidRPr="00FC32B1">
              <w:rPr>
                <w:sz w:val="28"/>
                <w:szCs w:val="28"/>
                <w:lang w:val="uk-UA"/>
              </w:rPr>
              <w:t>30</w:t>
            </w:r>
          </w:p>
        </w:tc>
      </w:tr>
    </w:tbl>
    <w:p w14:paraId="7E95AEB7" w14:textId="77777777" w:rsidR="003E7A9F" w:rsidRPr="00FC32B1" w:rsidRDefault="003E7A9F" w:rsidP="003E7A9F">
      <w:pPr>
        <w:jc w:val="right"/>
        <w:rPr>
          <w:sz w:val="28"/>
          <w:szCs w:val="28"/>
          <w:lang w:val="uk-UA" w:eastAsia="uk-UA"/>
        </w:rPr>
      </w:pPr>
    </w:p>
    <w:p w14:paraId="4F5C9C0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За аналізом наданих даних можна визначити, що самопочуття третини студентів обох досліджуваних груп перед проведенням зустрічі із замовником відзначається низьким рівнем, що свідчить про їхню підвищену напруженість та тривожність. Із загальної кількості 11 студентів третього курсу бакалаврату, відчувала себе у хорошому стані перед проведенням переговорів.</w:t>
      </w:r>
    </w:p>
    <w:p w14:paraId="2EDA10E8" w14:textId="77777777" w:rsidR="003E7A9F" w:rsidRPr="00FC32B1" w:rsidRDefault="003E7A9F" w:rsidP="003E7A9F">
      <w:pPr>
        <w:spacing w:line="360" w:lineRule="auto"/>
        <w:ind w:firstLine="709"/>
        <w:jc w:val="both"/>
        <w:rPr>
          <w:sz w:val="28"/>
          <w:szCs w:val="28"/>
          <w:lang w:val="uk-UA" w:eastAsia="uk-UA"/>
        </w:rPr>
      </w:pPr>
      <w:r w:rsidRPr="00FC32B1">
        <w:rPr>
          <w:sz w:val="28"/>
          <w:szCs w:val="28"/>
          <w:lang w:val="uk-UA" w:eastAsia="uk-UA"/>
        </w:rPr>
        <w:t>Для унаочненого порівняння результатів тесту САН подаємо рисунок 2.1</w:t>
      </w:r>
    </w:p>
    <w:p w14:paraId="7EC76ABF" w14:textId="77777777" w:rsidR="003E7A9F" w:rsidRPr="00FC32B1" w:rsidRDefault="003E7A9F" w:rsidP="003E7A9F">
      <w:pPr>
        <w:spacing w:line="360" w:lineRule="auto"/>
        <w:ind w:firstLine="709"/>
        <w:jc w:val="both"/>
        <w:rPr>
          <w:sz w:val="28"/>
          <w:szCs w:val="28"/>
          <w:lang w:val="uk-UA" w:eastAsia="uk-UA"/>
        </w:rPr>
      </w:pPr>
    </w:p>
    <w:p w14:paraId="435712C1" w14:textId="77777777" w:rsidR="003E7A9F" w:rsidRPr="00FC32B1" w:rsidRDefault="003E7A9F" w:rsidP="003E7A9F">
      <w:pPr>
        <w:jc w:val="center"/>
        <w:rPr>
          <w:sz w:val="28"/>
          <w:szCs w:val="28"/>
          <w:lang w:val="uk-UA" w:eastAsia="uk-UA"/>
        </w:rPr>
      </w:pPr>
      <w:r w:rsidRPr="00FC32B1">
        <w:rPr>
          <w:noProof/>
          <w:lang w:val="uk-UA" w:eastAsia="uk-UA"/>
        </w:rPr>
        <w:drawing>
          <wp:inline distT="0" distB="0" distL="0" distR="0" wp14:anchorId="2B0EA1EA" wp14:editId="6B6648E6">
            <wp:extent cx="4442691" cy="2355272"/>
            <wp:effectExtent l="0" t="0" r="15240" b="698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774935"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Рис. 2.1 Рівні самопочуття, активності та настрою студентів груп СН-31</w:t>
      </w:r>
      <w:r w:rsidRPr="00D933A4">
        <w:rPr>
          <w:bCs/>
          <w:i/>
          <w:iCs/>
          <w:sz w:val="28"/>
          <w:szCs w:val="28"/>
          <w:lang w:val="uk-UA"/>
        </w:rPr>
        <w:br/>
        <w:t>та СН-32 перед проведенням зустрічі із замовником проєкту за результатами тесту САН</w:t>
      </w:r>
    </w:p>
    <w:p w14:paraId="414060F4" w14:textId="77777777" w:rsidR="003E7A9F" w:rsidRPr="00FC32B1" w:rsidRDefault="003E7A9F" w:rsidP="003E7A9F">
      <w:pPr>
        <w:spacing w:line="360" w:lineRule="auto"/>
        <w:ind w:firstLine="567"/>
        <w:jc w:val="both"/>
        <w:rPr>
          <w:sz w:val="28"/>
          <w:szCs w:val="28"/>
          <w:lang w:val="uk-UA"/>
        </w:rPr>
      </w:pPr>
    </w:p>
    <w:p w14:paraId="5DD43D4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Студенти груп СН-31 та СН-32 мають базову освіту, здобуту у школах. Проведемо порівняльний аналіз їхніх показники зі студентами першого та другого курсів з базовою освітою «молодший спеціаліст». Такі студенти </w:t>
      </w:r>
      <w:r w:rsidRPr="00FC32B1">
        <w:rPr>
          <w:sz w:val="28"/>
          <w:szCs w:val="28"/>
          <w:lang w:val="uk-UA"/>
        </w:rPr>
        <w:lastRenderedPageBreak/>
        <w:t>навчаються у групах СН-33 та СТ-31. Результати їхнього самопочуття перед проведенням зустрічі із стороною замовника проєкту подано у таблицях 2.3 та 2.4</w:t>
      </w:r>
    </w:p>
    <w:p w14:paraId="3240391E" w14:textId="77777777" w:rsidR="003E7A9F" w:rsidRPr="00D933A4" w:rsidRDefault="003E7A9F" w:rsidP="003E7A9F">
      <w:pPr>
        <w:spacing w:line="360" w:lineRule="auto"/>
        <w:ind w:firstLine="567"/>
        <w:jc w:val="right"/>
        <w:rPr>
          <w:iCs/>
          <w:sz w:val="28"/>
          <w:szCs w:val="28"/>
          <w:lang w:val="uk-UA"/>
        </w:rPr>
      </w:pPr>
      <w:r w:rsidRPr="00D933A4">
        <w:rPr>
          <w:iCs/>
          <w:sz w:val="28"/>
          <w:szCs w:val="28"/>
          <w:lang w:val="uk-UA"/>
        </w:rPr>
        <w:t>Таблиця 2.3</w:t>
      </w:r>
    </w:p>
    <w:p w14:paraId="64DC09B0" w14:textId="77777777" w:rsidR="003E7A9F" w:rsidRPr="00FC32B1" w:rsidRDefault="003E7A9F" w:rsidP="003E7A9F">
      <w:pPr>
        <w:spacing w:line="360" w:lineRule="auto"/>
        <w:jc w:val="center"/>
        <w:rPr>
          <w:sz w:val="28"/>
          <w:szCs w:val="28"/>
          <w:lang w:val="uk-UA"/>
        </w:rPr>
      </w:pPr>
      <w:r w:rsidRPr="00FC32B1">
        <w:rPr>
          <w:b/>
          <w:sz w:val="28"/>
          <w:szCs w:val="28"/>
          <w:lang w:val="uk-UA"/>
        </w:rPr>
        <w:t>Рівні самопочуття, активності та настрою студентів групи СН-33</w:t>
      </w:r>
      <w:r w:rsidRPr="00FC32B1">
        <w:rPr>
          <w:b/>
          <w:sz w:val="28"/>
          <w:szCs w:val="28"/>
          <w:lang w:val="uk-UA"/>
        </w:rPr>
        <w:br/>
        <w:t>перед проведенням зустрічі із замовником за результатами тесту САН</w:t>
      </w:r>
    </w:p>
    <w:tbl>
      <w:tblPr>
        <w:tblW w:w="0" w:type="dxa"/>
        <w:tblInd w:w="-5" w:type="dxa"/>
        <w:tblLayout w:type="fixed"/>
        <w:tblLook w:val="04A0" w:firstRow="1" w:lastRow="0" w:firstColumn="1" w:lastColumn="0" w:noHBand="0" w:noVBand="1"/>
      </w:tblPr>
      <w:tblGrid>
        <w:gridCol w:w="2694"/>
        <w:gridCol w:w="850"/>
        <w:gridCol w:w="992"/>
        <w:gridCol w:w="851"/>
        <w:gridCol w:w="992"/>
        <w:gridCol w:w="851"/>
        <w:gridCol w:w="850"/>
        <w:gridCol w:w="1276"/>
      </w:tblGrid>
      <w:tr w:rsidR="003E7A9F" w:rsidRPr="00FC32B1" w14:paraId="194A675D" w14:textId="77777777" w:rsidTr="003A2F6B">
        <w:trPr>
          <w:trHeight w:val="354"/>
        </w:trPr>
        <w:tc>
          <w:tcPr>
            <w:tcW w:w="2694" w:type="dxa"/>
            <w:vMerge w:val="restart"/>
            <w:tcBorders>
              <w:top w:val="single" w:sz="4" w:space="0" w:color="auto"/>
              <w:left w:val="single" w:sz="4" w:space="0" w:color="auto"/>
              <w:bottom w:val="single" w:sz="4" w:space="0" w:color="auto"/>
              <w:right w:val="single" w:sz="4" w:space="0" w:color="auto"/>
            </w:tcBorders>
            <w:hideMark/>
          </w:tcPr>
          <w:p w14:paraId="686CA450" w14:textId="77777777" w:rsidR="003E7A9F" w:rsidRPr="00FC32B1" w:rsidRDefault="003E7A9F" w:rsidP="003A2F6B">
            <w:pPr>
              <w:spacing w:line="360" w:lineRule="auto"/>
              <w:rPr>
                <w:sz w:val="28"/>
                <w:szCs w:val="28"/>
                <w:lang w:val="uk-UA"/>
              </w:rPr>
            </w:pPr>
            <w:r w:rsidRPr="00FC32B1">
              <w:rPr>
                <w:sz w:val="28"/>
                <w:szCs w:val="28"/>
                <w:lang w:val="uk-UA"/>
              </w:rPr>
              <w:t>Рівні стану</w:t>
            </w:r>
          </w:p>
        </w:tc>
        <w:tc>
          <w:tcPr>
            <w:tcW w:w="1842" w:type="dxa"/>
            <w:gridSpan w:val="2"/>
            <w:tcBorders>
              <w:top w:val="single" w:sz="4" w:space="0" w:color="auto"/>
              <w:left w:val="single" w:sz="4" w:space="0" w:color="auto"/>
              <w:bottom w:val="single" w:sz="4" w:space="0" w:color="auto"/>
              <w:right w:val="single" w:sz="4" w:space="0" w:color="auto"/>
            </w:tcBorders>
            <w:hideMark/>
          </w:tcPr>
          <w:p w14:paraId="2AE8892D" w14:textId="77777777" w:rsidR="003E7A9F" w:rsidRPr="00FC32B1" w:rsidRDefault="003E7A9F" w:rsidP="003A2F6B">
            <w:pPr>
              <w:spacing w:line="360" w:lineRule="auto"/>
              <w:jc w:val="center"/>
              <w:rPr>
                <w:sz w:val="28"/>
                <w:szCs w:val="28"/>
                <w:lang w:val="uk-UA"/>
              </w:rPr>
            </w:pPr>
            <w:r w:rsidRPr="00FC32B1">
              <w:rPr>
                <w:sz w:val="28"/>
                <w:szCs w:val="28"/>
                <w:lang w:val="uk-UA"/>
              </w:rPr>
              <w:t>Самопочуття</w:t>
            </w:r>
          </w:p>
        </w:tc>
        <w:tc>
          <w:tcPr>
            <w:tcW w:w="1843" w:type="dxa"/>
            <w:gridSpan w:val="2"/>
            <w:tcBorders>
              <w:top w:val="single" w:sz="4" w:space="0" w:color="auto"/>
              <w:left w:val="single" w:sz="4" w:space="0" w:color="auto"/>
              <w:bottom w:val="single" w:sz="4" w:space="0" w:color="auto"/>
              <w:right w:val="single" w:sz="4" w:space="0" w:color="auto"/>
            </w:tcBorders>
            <w:hideMark/>
          </w:tcPr>
          <w:p w14:paraId="35E33D58" w14:textId="77777777" w:rsidR="003E7A9F" w:rsidRPr="00FC32B1" w:rsidRDefault="003E7A9F" w:rsidP="003A2F6B">
            <w:pPr>
              <w:spacing w:line="360" w:lineRule="auto"/>
              <w:jc w:val="center"/>
              <w:rPr>
                <w:sz w:val="28"/>
                <w:szCs w:val="28"/>
                <w:lang w:val="uk-UA"/>
              </w:rPr>
            </w:pPr>
            <w:r w:rsidRPr="00FC32B1">
              <w:rPr>
                <w:sz w:val="28"/>
                <w:szCs w:val="28"/>
                <w:lang w:val="uk-UA"/>
              </w:rPr>
              <w:t>Активність</w:t>
            </w:r>
          </w:p>
        </w:tc>
        <w:tc>
          <w:tcPr>
            <w:tcW w:w="1701" w:type="dxa"/>
            <w:gridSpan w:val="2"/>
            <w:tcBorders>
              <w:top w:val="single" w:sz="4" w:space="0" w:color="auto"/>
              <w:left w:val="single" w:sz="4" w:space="0" w:color="auto"/>
              <w:bottom w:val="single" w:sz="4" w:space="0" w:color="auto"/>
              <w:right w:val="single" w:sz="4" w:space="0" w:color="auto"/>
            </w:tcBorders>
            <w:hideMark/>
          </w:tcPr>
          <w:p w14:paraId="69B52312" w14:textId="77777777" w:rsidR="003E7A9F" w:rsidRPr="00FC32B1" w:rsidRDefault="003E7A9F" w:rsidP="003A2F6B">
            <w:pPr>
              <w:spacing w:line="360" w:lineRule="auto"/>
              <w:jc w:val="center"/>
              <w:rPr>
                <w:sz w:val="28"/>
                <w:szCs w:val="28"/>
                <w:lang w:val="uk-UA"/>
              </w:rPr>
            </w:pPr>
            <w:r w:rsidRPr="00FC32B1">
              <w:rPr>
                <w:sz w:val="28"/>
                <w:szCs w:val="28"/>
                <w:lang w:val="uk-UA"/>
              </w:rPr>
              <w:t>Настрій</w:t>
            </w:r>
          </w:p>
        </w:tc>
        <w:tc>
          <w:tcPr>
            <w:tcW w:w="1276" w:type="dxa"/>
            <w:tcBorders>
              <w:top w:val="single" w:sz="4" w:space="0" w:color="auto"/>
              <w:left w:val="single" w:sz="4" w:space="0" w:color="auto"/>
              <w:bottom w:val="single" w:sz="4" w:space="0" w:color="auto"/>
              <w:right w:val="single" w:sz="4" w:space="0" w:color="auto"/>
            </w:tcBorders>
            <w:hideMark/>
          </w:tcPr>
          <w:p w14:paraId="650F5C07" w14:textId="77777777" w:rsidR="003E7A9F" w:rsidRPr="00FC32B1" w:rsidRDefault="003E7A9F" w:rsidP="003A2F6B">
            <w:pPr>
              <w:spacing w:line="360" w:lineRule="auto"/>
              <w:jc w:val="center"/>
              <w:rPr>
                <w:sz w:val="28"/>
                <w:szCs w:val="28"/>
                <w:lang w:val="uk-UA"/>
              </w:rPr>
            </w:pPr>
            <w:r w:rsidRPr="00FC32B1">
              <w:rPr>
                <w:sz w:val="28"/>
                <w:szCs w:val="28"/>
                <w:lang w:val="uk-UA"/>
              </w:rPr>
              <w:t>Середнє</w:t>
            </w:r>
          </w:p>
        </w:tc>
      </w:tr>
      <w:tr w:rsidR="003E7A9F" w:rsidRPr="00FC32B1" w14:paraId="699E0ECA" w14:textId="77777777" w:rsidTr="003A2F6B">
        <w:trPr>
          <w:trHeight w:val="354"/>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66C2710" w14:textId="77777777" w:rsidR="003E7A9F" w:rsidRPr="00FC32B1" w:rsidRDefault="003E7A9F" w:rsidP="003A2F6B">
            <w:pP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236735"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2" w:type="dxa"/>
            <w:tcBorders>
              <w:top w:val="single" w:sz="4" w:space="0" w:color="auto"/>
              <w:left w:val="single" w:sz="4" w:space="0" w:color="auto"/>
              <w:bottom w:val="single" w:sz="4" w:space="0" w:color="auto"/>
              <w:right w:val="single" w:sz="4" w:space="0" w:color="auto"/>
            </w:tcBorders>
            <w:hideMark/>
          </w:tcPr>
          <w:p w14:paraId="7F3B2049"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528E07"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2" w:type="dxa"/>
            <w:tcBorders>
              <w:top w:val="single" w:sz="4" w:space="0" w:color="auto"/>
              <w:left w:val="single" w:sz="4" w:space="0" w:color="auto"/>
              <w:bottom w:val="single" w:sz="4" w:space="0" w:color="auto"/>
              <w:right w:val="single" w:sz="4" w:space="0" w:color="auto"/>
            </w:tcBorders>
            <w:hideMark/>
          </w:tcPr>
          <w:p w14:paraId="6C1F5F9B"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A3BEF0"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50" w:type="dxa"/>
            <w:tcBorders>
              <w:top w:val="single" w:sz="4" w:space="0" w:color="auto"/>
              <w:left w:val="single" w:sz="4" w:space="0" w:color="auto"/>
              <w:bottom w:val="single" w:sz="4" w:space="0" w:color="auto"/>
              <w:right w:val="single" w:sz="4" w:space="0" w:color="auto"/>
            </w:tcBorders>
            <w:hideMark/>
          </w:tcPr>
          <w:p w14:paraId="46E0B9F4"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364AAB65"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r>
      <w:tr w:rsidR="003E7A9F" w:rsidRPr="00FC32B1" w14:paraId="3107C053" w14:textId="77777777" w:rsidTr="003A2F6B">
        <w:trPr>
          <w:trHeight w:val="354"/>
        </w:trPr>
        <w:tc>
          <w:tcPr>
            <w:tcW w:w="2694" w:type="dxa"/>
            <w:tcBorders>
              <w:top w:val="single" w:sz="4" w:space="0" w:color="auto"/>
              <w:left w:val="single" w:sz="4" w:space="0" w:color="auto"/>
              <w:bottom w:val="single" w:sz="4" w:space="0" w:color="auto"/>
              <w:right w:val="single" w:sz="4" w:space="0" w:color="auto"/>
            </w:tcBorders>
            <w:hideMark/>
          </w:tcPr>
          <w:p w14:paraId="6FAA5810" w14:textId="77777777" w:rsidR="003E7A9F" w:rsidRPr="00FC32B1" w:rsidRDefault="003E7A9F" w:rsidP="003A2F6B">
            <w:pPr>
              <w:spacing w:line="360" w:lineRule="auto"/>
              <w:rPr>
                <w:sz w:val="28"/>
                <w:szCs w:val="28"/>
                <w:lang w:val="uk-UA"/>
              </w:rPr>
            </w:pPr>
            <w:r w:rsidRPr="00FC32B1">
              <w:rPr>
                <w:sz w:val="28"/>
                <w:szCs w:val="28"/>
                <w:lang w:val="uk-UA"/>
              </w:rPr>
              <w:t>Високий</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01413D" w14:textId="77777777" w:rsidR="003E7A9F" w:rsidRPr="00FC32B1" w:rsidRDefault="003E7A9F" w:rsidP="003A2F6B">
            <w:pPr>
              <w:spacing w:line="360" w:lineRule="auto"/>
              <w:jc w:val="center"/>
              <w:rPr>
                <w:sz w:val="28"/>
                <w:szCs w:val="28"/>
                <w:lang w:val="uk-UA"/>
              </w:rPr>
            </w:pPr>
            <w:r w:rsidRPr="00FC32B1">
              <w:rPr>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hideMark/>
          </w:tcPr>
          <w:p w14:paraId="4C30C2DC" w14:textId="77777777" w:rsidR="003E7A9F" w:rsidRPr="00FC32B1" w:rsidRDefault="003E7A9F" w:rsidP="003A2F6B">
            <w:pPr>
              <w:spacing w:line="360" w:lineRule="auto"/>
              <w:jc w:val="center"/>
              <w:rPr>
                <w:sz w:val="28"/>
                <w:szCs w:val="28"/>
                <w:lang w:val="uk-UA"/>
              </w:rPr>
            </w:pPr>
            <w:r w:rsidRPr="00FC32B1">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B05BF3" w14:textId="77777777" w:rsidR="003E7A9F" w:rsidRPr="00FC32B1" w:rsidRDefault="003E7A9F" w:rsidP="003A2F6B">
            <w:pPr>
              <w:spacing w:line="360" w:lineRule="auto"/>
              <w:jc w:val="center"/>
              <w:rPr>
                <w:sz w:val="28"/>
                <w:szCs w:val="28"/>
                <w:lang w:val="uk-UA"/>
              </w:rPr>
            </w:pPr>
            <w:r w:rsidRPr="00FC32B1">
              <w:rPr>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hideMark/>
          </w:tcPr>
          <w:p w14:paraId="59C42D93" w14:textId="77777777" w:rsidR="003E7A9F" w:rsidRPr="00FC32B1" w:rsidRDefault="003E7A9F" w:rsidP="003A2F6B">
            <w:pPr>
              <w:spacing w:line="360" w:lineRule="auto"/>
              <w:jc w:val="center"/>
              <w:rPr>
                <w:sz w:val="28"/>
                <w:szCs w:val="28"/>
                <w:lang w:val="uk-UA"/>
              </w:rPr>
            </w:pPr>
            <w:r w:rsidRPr="00FC32B1">
              <w:rPr>
                <w:sz w:val="28"/>
                <w:szCs w:val="28"/>
                <w:lang w:val="uk-UA"/>
              </w:rPr>
              <w:t>40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15585D" w14:textId="77777777" w:rsidR="003E7A9F" w:rsidRPr="00FC32B1" w:rsidRDefault="003E7A9F" w:rsidP="003A2F6B">
            <w:pPr>
              <w:spacing w:line="360" w:lineRule="auto"/>
              <w:jc w:val="center"/>
              <w:rPr>
                <w:sz w:val="28"/>
                <w:szCs w:val="28"/>
                <w:lang w:val="uk-UA"/>
              </w:rPr>
            </w:pPr>
            <w:r w:rsidRPr="00FC32B1">
              <w:rPr>
                <w:sz w:val="28"/>
                <w:szCs w:val="28"/>
                <w:lang w:val="uk-UA"/>
              </w:rPr>
              <w:t>7</w:t>
            </w:r>
          </w:p>
        </w:tc>
        <w:tc>
          <w:tcPr>
            <w:tcW w:w="850" w:type="dxa"/>
            <w:tcBorders>
              <w:top w:val="single" w:sz="4" w:space="0" w:color="auto"/>
              <w:left w:val="single" w:sz="4" w:space="0" w:color="auto"/>
              <w:bottom w:val="single" w:sz="4" w:space="0" w:color="auto"/>
              <w:right w:val="single" w:sz="4" w:space="0" w:color="auto"/>
            </w:tcBorders>
            <w:hideMark/>
          </w:tcPr>
          <w:p w14:paraId="0BEBBA36" w14:textId="77777777" w:rsidR="003E7A9F" w:rsidRPr="00FC32B1" w:rsidRDefault="003E7A9F" w:rsidP="003A2F6B">
            <w:pPr>
              <w:spacing w:line="360" w:lineRule="auto"/>
              <w:jc w:val="center"/>
              <w:rPr>
                <w:sz w:val="28"/>
                <w:szCs w:val="28"/>
                <w:lang w:val="uk-UA"/>
              </w:rPr>
            </w:pPr>
            <w:r w:rsidRPr="00FC32B1">
              <w:rPr>
                <w:sz w:val="28"/>
                <w:szCs w:val="28"/>
                <w:lang w:val="uk-UA"/>
              </w:rPr>
              <w:t>35</w:t>
            </w:r>
          </w:p>
        </w:tc>
        <w:tc>
          <w:tcPr>
            <w:tcW w:w="1276" w:type="dxa"/>
            <w:tcBorders>
              <w:top w:val="single" w:sz="4" w:space="0" w:color="auto"/>
              <w:left w:val="single" w:sz="4" w:space="0" w:color="auto"/>
              <w:bottom w:val="single" w:sz="4" w:space="0" w:color="auto"/>
              <w:right w:val="single" w:sz="4" w:space="0" w:color="auto"/>
            </w:tcBorders>
            <w:hideMark/>
          </w:tcPr>
          <w:p w14:paraId="6D535599" w14:textId="77777777" w:rsidR="003E7A9F" w:rsidRPr="00FC32B1" w:rsidRDefault="003E7A9F" w:rsidP="003A2F6B">
            <w:pPr>
              <w:spacing w:line="360" w:lineRule="auto"/>
              <w:jc w:val="center"/>
              <w:rPr>
                <w:sz w:val="28"/>
                <w:szCs w:val="28"/>
                <w:lang w:val="uk-UA"/>
              </w:rPr>
            </w:pPr>
            <w:r w:rsidRPr="00FC32B1">
              <w:rPr>
                <w:sz w:val="28"/>
                <w:szCs w:val="28"/>
                <w:lang w:val="uk-UA"/>
              </w:rPr>
              <w:t>37</w:t>
            </w:r>
          </w:p>
        </w:tc>
      </w:tr>
      <w:tr w:rsidR="003E7A9F" w:rsidRPr="00FC32B1" w14:paraId="241D48AA" w14:textId="77777777" w:rsidTr="003A2F6B">
        <w:trPr>
          <w:trHeight w:val="336"/>
        </w:trPr>
        <w:tc>
          <w:tcPr>
            <w:tcW w:w="2694" w:type="dxa"/>
            <w:tcBorders>
              <w:top w:val="single" w:sz="4" w:space="0" w:color="auto"/>
              <w:left w:val="single" w:sz="4" w:space="0" w:color="auto"/>
              <w:bottom w:val="single" w:sz="4" w:space="0" w:color="auto"/>
              <w:right w:val="single" w:sz="4" w:space="0" w:color="auto"/>
            </w:tcBorders>
            <w:hideMark/>
          </w:tcPr>
          <w:p w14:paraId="1169FFCE" w14:textId="77777777" w:rsidR="003E7A9F" w:rsidRPr="00FC32B1" w:rsidRDefault="003E7A9F" w:rsidP="003A2F6B">
            <w:pPr>
              <w:spacing w:line="360" w:lineRule="auto"/>
              <w:rPr>
                <w:sz w:val="28"/>
                <w:szCs w:val="28"/>
                <w:lang w:val="uk-UA"/>
              </w:rPr>
            </w:pPr>
            <w:r w:rsidRPr="00FC32B1">
              <w:rPr>
                <w:sz w:val="28"/>
                <w:szCs w:val="28"/>
                <w:lang w:val="uk-UA"/>
              </w:rPr>
              <w:t>Середній</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873889" w14:textId="77777777" w:rsidR="003E7A9F" w:rsidRPr="00FC32B1" w:rsidRDefault="003E7A9F" w:rsidP="003A2F6B">
            <w:pPr>
              <w:spacing w:line="360" w:lineRule="auto"/>
              <w:jc w:val="center"/>
              <w:rPr>
                <w:sz w:val="28"/>
                <w:szCs w:val="28"/>
                <w:lang w:val="uk-UA"/>
              </w:rPr>
            </w:pPr>
            <w:r w:rsidRPr="00FC32B1">
              <w:rPr>
                <w:sz w:val="28"/>
                <w:szCs w:val="28"/>
                <w:lang w:val="uk-UA"/>
              </w:rPr>
              <w:t>11</w:t>
            </w:r>
          </w:p>
        </w:tc>
        <w:tc>
          <w:tcPr>
            <w:tcW w:w="992" w:type="dxa"/>
            <w:tcBorders>
              <w:top w:val="single" w:sz="4" w:space="0" w:color="auto"/>
              <w:left w:val="single" w:sz="4" w:space="0" w:color="auto"/>
              <w:bottom w:val="single" w:sz="4" w:space="0" w:color="auto"/>
              <w:right w:val="single" w:sz="4" w:space="0" w:color="auto"/>
            </w:tcBorders>
            <w:hideMark/>
          </w:tcPr>
          <w:p w14:paraId="2090AA2D" w14:textId="77777777" w:rsidR="003E7A9F" w:rsidRPr="00FC32B1" w:rsidRDefault="003E7A9F" w:rsidP="003A2F6B">
            <w:pPr>
              <w:spacing w:line="360" w:lineRule="auto"/>
              <w:jc w:val="center"/>
              <w:rPr>
                <w:sz w:val="28"/>
                <w:szCs w:val="28"/>
                <w:lang w:val="uk-UA"/>
              </w:rPr>
            </w:pPr>
            <w:r w:rsidRPr="00FC32B1">
              <w:rPr>
                <w:sz w:val="28"/>
                <w:szCs w:val="28"/>
                <w:lang w:val="uk-UA"/>
              </w:rPr>
              <w:t>55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DD41FC"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992" w:type="dxa"/>
            <w:tcBorders>
              <w:top w:val="single" w:sz="4" w:space="0" w:color="auto"/>
              <w:left w:val="single" w:sz="4" w:space="0" w:color="auto"/>
              <w:bottom w:val="single" w:sz="4" w:space="0" w:color="auto"/>
              <w:right w:val="single" w:sz="4" w:space="0" w:color="auto"/>
            </w:tcBorders>
            <w:hideMark/>
          </w:tcPr>
          <w:p w14:paraId="0B393EE3"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2E31E1"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hideMark/>
          </w:tcPr>
          <w:p w14:paraId="3D3C4D0B"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1276" w:type="dxa"/>
            <w:tcBorders>
              <w:top w:val="single" w:sz="4" w:space="0" w:color="auto"/>
              <w:left w:val="single" w:sz="4" w:space="0" w:color="auto"/>
              <w:bottom w:val="single" w:sz="4" w:space="0" w:color="auto"/>
              <w:right w:val="single" w:sz="4" w:space="0" w:color="auto"/>
            </w:tcBorders>
            <w:hideMark/>
          </w:tcPr>
          <w:p w14:paraId="4D6483B3"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r>
      <w:tr w:rsidR="003E7A9F" w:rsidRPr="00FC32B1" w14:paraId="66B16680" w14:textId="77777777" w:rsidTr="003A2F6B">
        <w:trPr>
          <w:trHeight w:val="354"/>
        </w:trPr>
        <w:tc>
          <w:tcPr>
            <w:tcW w:w="2694" w:type="dxa"/>
            <w:tcBorders>
              <w:top w:val="single" w:sz="4" w:space="0" w:color="auto"/>
              <w:left w:val="single" w:sz="4" w:space="0" w:color="auto"/>
              <w:bottom w:val="single" w:sz="4" w:space="0" w:color="auto"/>
              <w:right w:val="single" w:sz="4" w:space="0" w:color="auto"/>
            </w:tcBorders>
            <w:hideMark/>
          </w:tcPr>
          <w:p w14:paraId="1279650C" w14:textId="77777777" w:rsidR="003E7A9F" w:rsidRPr="00FC32B1" w:rsidRDefault="003E7A9F" w:rsidP="003A2F6B">
            <w:pPr>
              <w:spacing w:line="360" w:lineRule="auto"/>
              <w:rPr>
                <w:sz w:val="28"/>
                <w:szCs w:val="28"/>
                <w:lang w:val="uk-UA"/>
              </w:rPr>
            </w:pPr>
            <w:r w:rsidRPr="00FC32B1">
              <w:rPr>
                <w:sz w:val="28"/>
                <w:szCs w:val="28"/>
                <w:lang w:val="uk-UA"/>
              </w:rPr>
              <w:t>Поганий /низька</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26352E" w14:textId="77777777" w:rsidR="003E7A9F" w:rsidRPr="00FC32B1" w:rsidRDefault="003E7A9F" w:rsidP="003A2F6B">
            <w:pPr>
              <w:spacing w:line="360" w:lineRule="auto"/>
              <w:jc w:val="center"/>
              <w:rPr>
                <w:sz w:val="28"/>
                <w:szCs w:val="28"/>
                <w:lang w:val="uk-UA"/>
              </w:rPr>
            </w:pPr>
            <w:r w:rsidRPr="00FC32B1">
              <w:rPr>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2D30BEB"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7CE08E" w14:textId="77777777" w:rsidR="003E7A9F" w:rsidRPr="00FC32B1" w:rsidRDefault="003E7A9F" w:rsidP="003A2F6B">
            <w:pPr>
              <w:spacing w:line="360" w:lineRule="auto"/>
              <w:jc w:val="center"/>
              <w:rPr>
                <w:sz w:val="28"/>
                <w:szCs w:val="28"/>
                <w:lang w:val="uk-UA"/>
              </w:rPr>
            </w:pPr>
            <w:r w:rsidRPr="00FC32B1">
              <w:rPr>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hideMark/>
          </w:tcPr>
          <w:p w14:paraId="62BF8B8A" w14:textId="77777777" w:rsidR="003E7A9F" w:rsidRPr="00FC32B1" w:rsidRDefault="003E7A9F" w:rsidP="003A2F6B">
            <w:pPr>
              <w:spacing w:line="360" w:lineRule="auto"/>
              <w:jc w:val="center"/>
              <w:rPr>
                <w:sz w:val="28"/>
                <w:szCs w:val="28"/>
                <w:lang w:val="uk-UA"/>
              </w:rPr>
            </w:pPr>
            <w:r w:rsidRPr="00FC32B1">
              <w:rPr>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5912CF" w14:textId="77777777" w:rsidR="003E7A9F" w:rsidRPr="00FC32B1" w:rsidRDefault="003E7A9F" w:rsidP="003A2F6B">
            <w:pPr>
              <w:spacing w:line="360" w:lineRule="auto"/>
              <w:jc w:val="center"/>
              <w:rPr>
                <w:sz w:val="28"/>
                <w:szCs w:val="28"/>
                <w:lang w:val="uk-UA"/>
              </w:rPr>
            </w:pPr>
            <w:r w:rsidRPr="00FC32B1">
              <w:rPr>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hideMark/>
          </w:tcPr>
          <w:p w14:paraId="19337BB3" w14:textId="77777777" w:rsidR="003E7A9F" w:rsidRPr="00FC32B1" w:rsidRDefault="003E7A9F" w:rsidP="003A2F6B">
            <w:pPr>
              <w:spacing w:line="360" w:lineRule="auto"/>
              <w:jc w:val="center"/>
              <w:rPr>
                <w:sz w:val="28"/>
                <w:szCs w:val="28"/>
                <w:lang w:val="uk-UA"/>
              </w:rPr>
            </w:pPr>
            <w:r w:rsidRPr="00FC32B1">
              <w:rPr>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hideMark/>
          </w:tcPr>
          <w:p w14:paraId="671D361A" w14:textId="77777777" w:rsidR="003E7A9F" w:rsidRPr="00FC32B1" w:rsidRDefault="003E7A9F" w:rsidP="003A2F6B">
            <w:pPr>
              <w:spacing w:line="360" w:lineRule="auto"/>
              <w:jc w:val="center"/>
              <w:rPr>
                <w:sz w:val="28"/>
                <w:szCs w:val="28"/>
                <w:lang w:val="uk-UA"/>
              </w:rPr>
            </w:pPr>
            <w:r w:rsidRPr="00FC32B1">
              <w:rPr>
                <w:sz w:val="28"/>
                <w:szCs w:val="28"/>
                <w:lang w:val="uk-UA"/>
              </w:rPr>
              <w:t>13</w:t>
            </w:r>
          </w:p>
        </w:tc>
      </w:tr>
    </w:tbl>
    <w:p w14:paraId="3EB61B49" w14:textId="77777777" w:rsidR="003E7A9F" w:rsidRDefault="003E7A9F" w:rsidP="003E7A9F">
      <w:pPr>
        <w:jc w:val="right"/>
        <w:rPr>
          <w:i/>
          <w:sz w:val="28"/>
          <w:szCs w:val="28"/>
          <w:lang w:val="uk-UA"/>
        </w:rPr>
      </w:pPr>
    </w:p>
    <w:p w14:paraId="6B4190BD" w14:textId="77777777" w:rsidR="003E7A9F" w:rsidRDefault="003E7A9F" w:rsidP="003E7A9F">
      <w:pPr>
        <w:spacing w:line="360" w:lineRule="auto"/>
        <w:ind w:firstLine="709"/>
        <w:jc w:val="both"/>
        <w:rPr>
          <w:sz w:val="28"/>
          <w:szCs w:val="28"/>
          <w:lang w:val="uk-UA"/>
        </w:rPr>
      </w:pPr>
    </w:p>
    <w:p w14:paraId="4D5A9EF7" w14:textId="77777777" w:rsidR="003E7A9F" w:rsidRPr="00D34D77" w:rsidRDefault="003E7A9F" w:rsidP="003E7A9F">
      <w:pPr>
        <w:spacing w:line="360" w:lineRule="auto"/>
        <w:ind w:firstLine="709"/>
        <w:jc w:val="both"/>
        <w:rPr>
          <w:sz w:val="28"/>
          <w:szCs w:val="28"/>
          <w:lang w:val="uk-UA"/>
        </w:rPr>
      </w:pPr>
      <w:r w:rsidRPr="00FC32B1">
        <w:rPr>
          <w:sz w:val="28"/>
          <w:szCs w:val="28"/>
          <w:lang w:val="uk-UA"/>
        </w:rPr>
        <w:t>З наведених таблиць чітко видно, що у студентів із базовою освітою «молодший спеціаліст» нижчий показник поганого самопочуття, ніж у групі з шкільною освітою.</w:t>
      </w:r>
    </w:p>
    <w:p w14:paraId="289150C2" w14:textId="77777777" w:rsidR="003E7A9F" w:rsidRPr="00D933A4" w:rsidRDefault="003E7A9F" w:rsidP="003E7A9F">
      <w:pPr>
        <w:jc w:val="right"/>
        <w:rPr>
          <w:b/>
          <w:iCs/>
          <w:sz w:val="28"/>
          <w:szCs w:val="28"/>
          <w:lang w:val="uk-UA"/>
        </w:rPr>
      </w:pPr>
      <w:r w:rsidRPr="00D933A4">
        <w:rPr>
          <w:iCs/>
          <w:sz w:val="28"/>
          <w:szCs w:val="28"/>
          <w:lang w:val="uk-UA"/>
        </w:rPr>
        <w:t>Таблиця 2.4</w:t>
      </w:r>
    </w:p>
    <w:p w14:paraId="69D3F2F3" w14:textId="77777777" w:rsidR="003E7A9F" w:rsidRPr="00FC32B1" w:rsidRDefault="003E7A9F" w:rsidP="003E7A9F">
      <w:pPr>
        <w:spacing w:line="360" w:lineRule="auto"/>
        <w:jc w:val="center"/>
        <w:rPr>
          <w:sz w:val="28"/>
          <w:szCs w:val="28"/>
          <w:lang w:val="uk-UA"/>
        </w:rPr>
      </w:pPr>
      <w:r w:rsidRPr="00FC32B1">
        <w:rPr>
          <w:b/>
          <w:sz w:val="28"/>
          <w:szCs w:val="28"/>
          <w:lang w:val="uk-UA"/>
        </w:rPr>
        <w:t>Рівні самопочуття, активності та настрою студентів групи СТ-31</w:t>
      </w:r>
      <w:r w:rsidRPr="00FC32B1">
        <w:rPr>
          <w:b/>
          <w:sz w:val="28"/>
          <w:szCs w:val="28"/>
          <w:lang w:val="uk-UA"/>
        </w:rPr>
        <w:br/>
        <w:t>перед проведенням зустрічі із замовником за результатами тесту САН</w:t>
      </w:r>
    </w:p>
    <w:tbl>
      <w:tblPr>
        <w:tblW w:w="9350" w:type="dxa"/>
        <w:tblInd w:w="-5" w:type="dxa"/>
        <w:tblLayout w:type="fixed"/>
        <w:tblLook w:val="04A0" w:firstRow="1" w:lastRow="0" w:firstColumn="1" w:lastColumn="0" w:noHBand="0" w:noVBand="1"/>
      </w:tblPr>
      <w:tblGrid>
        <w:gridCol w:w="2552"/>
        <w:gridCol w:w="850"/>
        <w:gridCol w:w="993"/>
        <w:gridCol w:w="850"/>
        <w:gridCol w:w="992"/>
        <w:gridCol w:w="851"/>
        <w:gridCol w:w="986"/>
        <w:gridCol w:w="1276"/>
      </w:tblGrid>
      <w:tr w:rsidR="003E7A9F" w:rsidRPr="00FC32B1" w14:paraId="05ECA549" w14:textId="77777777" w:rsidTr="003A2F6B">
        <w:trPr>
          <w:trHeight w:val="354"/>
        </w:trPr>
        <w:tc>
          <w:tcPr>
            <w:tcW w:w="2552" w:type="dxa"/>
            <w:vMerge w:val="restart"/>
            <w:tcBorders>
              <w:top w:val="single" w:sz="4" w:space="0" w:color="auto"/>
              <w:left w:val="single" w:sz="4" w:space="0" w:color="auto"/>
              <w:bottom w:val="single" w:sz="4" w:space="0" w:color="auto"/>
              <w:right w:val="single" w:sz="4" w:space="0" w:color="auto"/>
            </w:tcBorders>
            <w:hideMark/>
          </w:tcPr>
          <w:p w14:paraId="031C3144" w14:textId="77777777" w:rsidR="003E7A9F" w:rsidRPr="00FC32B1" w:rsidRDefault="003E7A9F" w:rsidP="003A2F6B">
            <w:pPr>
              <w:spacing w:line="360" w:lineRule="auto"/>
              <w:rPr>
                <w:sz w:val="28"/>
                <w:szCs w:val="28"/>
                <w:lang w:val="uk-UA"/>
              </w:rPr>
            </w:pPr>
            <w:r w:rsidRPr="00FC32B1">
              <w:rPr>
                <w:sz w:val="28"/>
                <w:szCs w:val="28"/>
                <w:lang w:val="uk-UA"/>
              </w:rPr>
              <w:t>Рівні стану</w:t>
            </w:r>
          </w:p>
        </w:tc>
        <w:tc>
          <w:tcPr>
            <w:tcW w:w="1843" w:type="dxa"/>
            <w:gridSpan w:val="2"/>
            <w:tcBorders>
              <w:top w:val="single" w:sz="4" w:space="0" w:color="auto"/>
              <w:left w:val="single" w:sz="4" w:space="0" w:color="auto"/>
              <w:bottom w:val="single" w:sz="4" w:space="0" w:color="auto"/>
              <w:right w:val="single" w:sz="4" w:space="0" w:color="auto"/>
            </w:tcBorders>
            <w:hideMark/>
          </w:tcPr>
          <w:p w14:paraId="6B9AC123" w14:textId="77777777" w:rsidR="003E7A9F" w:rsidRPr="00FC32B1" w:rsidRDefault="003E7A9F" w:rsidP="003A2F6B">
            <w:pPr>
              <w:spacing w:line="360" w:lineRule="auto"/>
              <w:jc w:val="center"/>
              <w:rPr>
                <w:sz w:val="28"/>
                <w:szCs w:val="28"/>
                <w:lang w:val="uk-UA"/>
              </w:rPr>
            </w:pPr>
            <w:r w:rsidRPr="00FC32B1">
              <w:rPr>
                <w:sz w:val="28"/>
                <w:szCs w:val="28"/>
                <w:lang w:val="uk-UA"/>
              </w:rPr>
              <w:t>Самопочуття</w:t>
            </w:r>
          </w:p>
        </w:tc>
        <w:tc>
          <w:tcPr>
            <w:tcW w:w="1842" w:type="dxa"/>
            <w:gridSpan w:val="2"/>
            <w:tcBorders>
              <w:top w:val="single" w:sz="4" w:space="0" w:color="auto"/>
              <w:left w:val="single" w:sz="4" w:space="0" w:color="auto"/>
              <w:bottom w:val="single" w:sz="4" w:space="0" w:color="auto"/>
              <w:right w:val="single" w:sz="4" w:space="0" w:color="auto"/>
            </w:tcBorders>
            <w:hideMark/>
          </w:tcPr>
          <w:p w14:paraId="2AF047D7" w14:textId="77777777" w:rsidR="003E7A9F" w:rsidRPr="00FC32B1" w:rsidRDefault="003E7A9F" w:rsidP="003A2F6B">
            <w:pPr>
              <w:spacing w:line="360" w:lineRule="auto"/>
              <w:jc w:val="center"/>
              <w:rPr>
                <w:sz w:val="28"/>
                <w:szCs w:val="28"/>
                <w:lang w:val="uk-UA"/>
              </w:rPr>
            </w:pPr>
            <w:r w:rsidRPr="00FC32B1">
              <w:rPr>
                <w:sz w:val="28"/>
                <w:szCs w:val="28"/>
                <w:lang w:val="uk-UA"/>
              </w:rPr>
              <w:t>Активність</w:t>
            </w:r>
          </w:p>
        </w:tc>
        <w:tc>
          <w:tcPr>
            <w:tcW w:w="1837" w:type="dxa"/>
            <w:gridSpan w:val="2"/>
            <w:tcBorders>
              <w:top w:val="single" w:sz="4" w:space="0" w:color="auto"/>
              <w:left w:val="single" w:sz="4" w:space="0" w:color="auto"/>
              <w:bottom w:val="single" w:sz="4" w:space="0" w:color="auto"/>
              <w:right w:val="single" w:sz="4" w:space="0" w:color="auto"/>
            </w:tcBorders>
            <w:hideMark/>
          </w:tcPr>
          <w:p w14:paraId="5F00D1B4" w14:textId="77777777" w:rsidR="003E7A9F" w:rsidRPr="00FC32B1" w:rsidRDefault="003E7A9F" w:rsidP="003A2F6B">
            <w:pPr>
              <w:spacing w:line="360" w:lineRule="auto"/>
              <w:jc w:val="center"/>
              <w:rPr>
                <w:sz w:val="28"/>
                <w:szCs w:val="28"/>
                <w:lang w:val="uk-UA"/>
              </w:rPr>
            </w:pPr>
            <w:r w:rsidRPr="00FC32B1">
              <w:rPr>
                <w:sz w:val="28"/>
                <w:szCs w:val="28"/>
                <w:lang w:val="uk-UA"/>
              </w:rPr>
              <w:t>Настрій</w:t>
            </w:r>
          </w:p>
        </w:tc>
        <w:tc>
          <w:tcPr>
            <w:tcW w:w="1276" w:type="dxa"/>
            <w:tcBorders>
              <w:top w:val="single" w:sz="4" w:space="0" w:color="auto"/>
              <w:left w:val="single" w:sz="4" w:space="0" w:color="auto"/>
              <w:bottom w:val="single" w:sz="4" w:space="0" w:color="auto"/>
              <w:right w:val="single" w:sz="4" w:space="0" w:color="auto"/>
            </w:tcBorders>
            <w:hideMark/>
          </w:tcPr>
          <w:p w14:paraId="3D79D4FC" w14:textId="77777777" w:rsidR="003E7A9F" w:rsidRPr="00FC32B1" w:rsidRDefault="003E7A9F" w:rsidP="003A2F6B">
            <w:pPr>
              <w:spacing w:line="360" w:lineRule="auto"/>
              <w:jc w:val="center"/>
              <w:rPr>
                <w:sz w:val="28"/>
                <w:szCs w:val="28"/>
                <w:lang w:val="uk-UA"/>
              </w:rPr>
            </w:pPr>
            <w:r w:rsidRPr="00FC32B1">
              <w:rPr>
                <w:sz w:val="28"/>
                <w:szCs w:val="28"/>
                <w:lang w:val="uk-UA"/>
              </w:rPr>
              <w:t>Середнє</w:t>
            </w:r>
          </w:p>
        </w:tc>
      </w:tr>
      <w:tr w:rsidR="003E7A9F" w:rsidRPr="00FC32B1" w14:paraId="5FA272BC" w14:textId="77777777" w:rsidTr="003A2F6B">
        <w:trPr>
          <w:trHeight w:val="35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28D9DE9" w14:textId="77777777" w:rsidR="003E7A9F" w:rsidRPr="00FC32B1" w:rsidRDefault="003E7A9F" w:rsidP="003A2F6B">
            <w:pP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EFDCEB"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3" w:type="dxa"/>
            <w:tcBorders>
              <w:top w:val="single" w:sz="4" w:space="0" w:color="auto"/>
              <w:left w:val="single" w:sz="4" w:space="0" w:color="auto"/>
              <w:bottom w:val="single" w:sz="4" w:space="0" w:color="auto"/>
              <w:right w:val="single" w:sz="4" w:space="0" w:color="auto"/>
            </w:tcBorders>
            <w:hideMark/>
          </w:tcPr>
          <w:p w14:paraId="25FB0514"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FEA4B6"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2" w:type="dxa"/>
            <w:tcBorders>
              <w:top w:val="single" w:sz="4" w:space="0" w:color="auto"/>
              <w:left w:val="single" w:sz="4" w:space="0" w:color="auto"/>
              <w:bottom w:val="single" w:sz="4" w:space="0" w:color="auto"/>
              <w:right w:val="single" w:sz="4" w:space="0" w:color="auto"/>
            </w:tcBorders>
            <w:hideMark/>
          </w:tcPr>
          <w:p w14:paraId="2901A8CB"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B542F2"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86" w:type="dxa"/>
            <w:tcBorders>
              <w:top w:val="single" w:sz="4" w:space="0" w:color="auto"/>
              <w:left w:val="single" w:sz="4" w:space="0" w:color="auto"/>
              <w:bottom w:val="single" w:sz="4" w:space="0" w:color="auto"/>
              <w:right w:val="single" w:sz="4" w:space="0" w:color="auto"/>
            </w:tcBorders>
            <w:hideMark/>
          </w:tcPr>
          <w:p w14:paraId="27D61788"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5B51792C"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r>
      <w:tr w:rsidR="003E7A9F" w:rsidRPr="00FC32B1" w14:paraId="174FB12B" w14:textId="77777777" w:rsidTr="003A2F6B">
        <w:trPr>
          <w:trHeight w:val="354"/>
        </w:trPr>
        <w:tc>
          <w:tcPr>
            <w:tcW w:w="2552" w:type="dxa"/>
            <w:tcBorders>
              <w:top w:val="single" w:sz="4" w:space="0" w:color="auto"/>
              <w:left w:val="single" w:sz="4" w:space="0" w:color="auto"/>
              <w:bottom w:val="single" w:sz="4" w:space="0" w:color="auto"/>
              <w:right w:val="single" w:sz="4" w:space="0" w:color="auto"/>
            </w:tcBorders>
            <w:hideMark/>
          </w:tcPr>
          <w:p w14:paraId="761889C2" w14:textId="77777777" w:rsidR="003E7A9F" w:rsidRPr="00FC32B1" w:rsidRDefault="003E7A9F" w:rsidP="003A2F6B">
            <w:pPr>
              <w:spacing w:line="360" w:lineRule="auto"/>
              <w:rPr>
                <w:sz w:val="28"/>
                <w:szCs w:val="28"/>
                <w:lang w:val="uk-UA"/>
              </w:rPr>
            </w:pPr>
            <w:r w:rsidRPr="00FC32B1">
              <w:rPr>
                <w:sz w:val="28"/>
                <w:szCs w:val="28"/>
                <w:lang w:val="uk-UA"/>
              </w:rPr>
              <w:t>Високий</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69D429"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993" w:type="dxa"/>
            <w:tcBorders>
              <w:top w:val="single" w:sz="4" w:space="0" w:color="auto"/>
              <w:left w:val="single" w:sz="4" w:space="0" w:color="auto"/>
              <w:bottom w:val="single" w:sz="4" w:space="0" w:color="auto"/>
              <w:right w:val="single" w:sz="4" w:space="0" w:color="auto"/>
            </w:tcBorders>
            <w:hideMark/>
          </w:tcPr>
          <w:p w14:paraId="44FCE5F6"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0EE9A1"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hideMark/>
          </w:tcPr>
          <w:p w14:paraId="1825A879"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BCDB68" w14:textId="77777777" w:rsidR="003E7A9F" w:rsidRPr="00FC32B1" w:rsidRDefault="003E7A9F" w:rsidP="003A2F6B">
            <w:pPr>
              <w:spacing w:line="360" w:lineRule="auto"/>
              <w:jc w:val="center"/>
              <w:rPr>
                <w:sz w:val="28"/>
                <w:szCs w:val="28"/>
                <w:lang w:val="uk-UA"/>
              </w:rPr>
            </w:pPr>
            <w:r w:rsidRPr="00FC32B1">
              <w:rPr>
                <w:sz w:val="28"/>
                <w:szCs w:val="28"/>
                <w:lang w:val="uk-UA"/>
              </w:rPr>
              <w:t>8</w:t>
            </w:r>
          </w:p>
        </w:tc>
        <w:tc>
          <w:tcPr>
            <w:tcW w:w="986" w:type="dxa"/>
            <w:tcBorders>
              <w:top w:val="single" w:sz="4" w:space="0" w:color="auto"/>
              <w:left w:val="single" w:sz="4" w:space="0" w:color="auto"/>
              <w:bottom w:val="single" w:sz="4" w:space="0" w:color="auto"/>
              <w:right w:val="single" w:sz="4" w:space="0" w:color="auto"/>
            </w:tcBorders>
            <w:hideMark/>
          </w:tcPr>
          <w:p w14:paraId="233A207D" w14:textId="77777777" w:rsidR="003E7A9F" w:rsidRPr="00FC32B1" w:rsidRDefault="003E7A9F" w:rsidP="003A2F6B">
            <w:pPr>
              <w:spacing w:line="360" w:lineRule="auto"/>
              <w:jc w:val="center"/>
              <w:rPr>
                <w:sz w:val="28"/>
                <w:szCs w:val="28"/>
                <w:lang w:val="uk-UA"/>
              </w:rPr>
            </w:pPr>
            <w:r w:rsidRPr="00FC32B1">
              <w:rPr>
                <w:sz w:val="28"/>
                <w:szCs w:val="28"/>
                <w:lang w:val="uk-UA"/>
              </w:rPr>
              <w:t>40</w:t>
            </w:r>
          </w:p>
        </w:tc>
        <w:tc>
          <w:tcPr>
            <w:tcW w:w="1276" w:type="dxa"/>
            <w:tcBorders>
              <w:top w:val="single" w:sz="4" w:space="0" w:color="auto"/>
              <w:left w:val="single" w:sz="4" w:space="0" w:color="auto"/>
              <w:bottom w:val="single" w:sz="4" w:space="0" w:color="auto"/>
              <w:right w:val="single" w:sz="4" w:space="0" w:color="auto"/>
            </w:tcBorders>
            <w:hideMark/>
          </w:tcPr>
          <w:p w14:paraId="07FD310F" w14:textId="77777777" w:rsidR="003E7A9F" w:rsidRPr="00FC32B1" w:rsidRDefault="003E7A9F" w:rsidP="003A2F6B">
            <w:pPr>
              <w:spacing w:line="360" w:lineRule="auto"/>
              <w:jc w:val="center"/>
              <w:rPr>
                <w:sz w:val="28"/>
                <w:szCs w:val="28"/>
                <w:lang w:val="uk-UA"/>
              </w:rPr>
            </w:pPr>
            <w:r w:rsidRPr="00FC32B1">
              <w:rPr>
                <w:sz w:val="28"/>
                <w:szCs w:val="28"/>
                <w:lang w:val="uk-UA"/>
              </w:rPr>
              <w:t>34</w:t>
            </w:r>
          </w:p>
        </w:tc>
      </w:tr>
      <w:tr w:rsidR="003E7A9F" w:rsidRPr="00FC32B1" w14:paraId="7E7B1689" w14:textId="77777777" w:rsidTr="003A2F6B">
        <w:trPr>
          <w:trHeight w:val="336"/>
        </w:trPr>
        <w:tc>
          <w:tcPr>
            <w:tcW w:w="2552" w:type="dxa"/>
            <w:tcBorders>
              <w:top w:val="single" w:sz="4" w:space="0" w:color="auto"/>
              <w:left w:val="single" w:sz="4" w:space="0" w:color="auto"/>
              <w:bottom w:val="single" w:sz="4" w:space="0" w:color="auto"/>
              <w:right w:val="single" w:sz="4" w:space="0" w:color="auto"/>
            </w:tcBorders>
            <w:hideMark/>
          </w:tcPr>
          <w:p w14:paraId="674C723F" w14:textId="77777777" w:rsidR="003E7A9F" w:rsidRPr="00FC32B1" w:rsidRDefault="003E7A9F" w:rsidP="003A2F6B">
            <w:pPr>
              <w:spacing w:line="360" w:lineRule="auto"/>
              <w:rPr>
                <w:sz w:val="28"/>
                <w:szCs w:val="28"/>
                <w:lang w:val="uk-UA"/>
              </w:rPr>
            </w:pPr>
            <w:r w:rsidRPr="00FC32B1">
              <w:rPr>
                <w:sz w:val="28"/>
                <w:szCs w:val="28"/>
                <w:lang w:val="uk-UA"/>
              </w:rPr>
              <w:t>Середній</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C7BA7E"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993" w:type="dxa"/>
            <w:tcBorders>
              <w:top w:val="single" w:sz="4" w:space="0" w:color="auto"/>
              <w:left w:val="single" w:sz="4" w:space="0" w:color="auto"/>
              <w:bottom w:val="single" w:sz="4" w:space="0" w:color="auto"/>
              <w:right w:val="single" w:sz="4" w:space="0" w:color="auto"/>
            </w:tcBorders>
            <w:hideMark/>
          </w:tcPr>
          <w:p w14:paraId="5B4A6B48"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029E91"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992" w:type="dxa"/>
            <w:tcBorders>
              <w:top w:val="single" w:sz="4" w:space="0" w:color="auto"/>
              <w:left w:val="single" w:sz="4" w:space="0" w:color="auto"/>
              <w:bottom w:val="single" w:sz="4" w:space="0" w:color="auto"/>
              <w:right w:val="single" w:sz="4" w:space="0" w:color="auto"/>
            </w:tcBorders>
            <w:hideMark/>
          </w:tcPr>
          <w:p w14:paraId="6C8A12B7"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FCE1DB" w14:textId="77777777" w:rsidR="003E7A9F" w:rsidRPr="00FC32B1" w:rsidRDefault="003E7A9F" w:rsidP="003A2F6B">
            <w:pPr>
              <w:spacing w:line="360" w:lineRule="auto"/>
              <w:jc w:val="center"/>
              <w:rPr>
                <w:sz w:val="28"/>
                <w:szCs w:val="28"/>
                <w:lang w:val="uk-UA"/>
              </w:rPr>
            </w:pPr>
            <w:r w:rsidRPr="00FC32B1">
              <w:rPr>
                <w:sz w:val="28"/>
                <w:szCs w:val="28"/>
                <w:lang w:val="uk-UA"/>
              </w:rPr>
              <w:t>7</w:t>
            </w:r>
          </w:p>
        </w:tc>
        <w:tc>
          <w:tcPr>
            <w:tcW w:w="986" w:type="dxa"/>
            <w:tcBorders>
              <w:top w:val="single" w:sz="4" w:space="0" w:color="auto"/>
              <w:left w:val="single" w:sz="4" w:space="0" w:color="auto"/>
              <w:bottom w:val="single" w:sz="4" w:space="0" w:color="auto"/>
              <w:right w:val="single" w:sz="4" w:space="0" w:color="auto"/>
            </w:tcBorders>
            <w:hideMark/>
          </w:tcPr>
          <w:p w14:paraId="0B714D47" w14:textId="77777777" w:rsidR="003E7A9F" w:rsidRPr="00FC32B1" w:rsidRDefault="003E7A9F" w:rsidP="003A2F6B">
            <w:pPr>
              <w:spacing w:line="360" w:lineRule="auto"/>
              <w:jc w:val="center"/>
              <w:rPr>
                <w:sz w:val="28"/>
                <w:szCs w:val="28"/>
                <w:lang w:val="uk-UA"/>
              </w:rPr>
            </w:pPr>
            <w:r w:rsidRPr="00FC32B1">
              <w:rPr>
                <w:sz w:val="28"/>
                <w:szCs w:val="28"/>
                <w:lang w:val="uk-UA"/>
              </w:rPr>
              <w:t>35</w:t>
            </w:r>
          </w:p>
        </w:tc>
        <w:tc>
          <w:tcPr>
            <w:tcW w:w="1276" w:type="dxa"/>
            <w:tcBorders>
              <w:top w:val="single" w:sz="4" w:space="0" w:color="auto"/>
              <w:left w:val="single" w:sz="4" w:space="0" w:color="auto"/>
              <w:bottom w:val="single" w:sz="4" w:space="0" w:color="auto"/>
              <w:right w:val="single" w:sz="4" w:space="0" w:color="auto"/>
            </w:tcBorders>
            <w:hideMark/>
          </w:tcPr>
          <w:p w14:paraId="14AE518C" w14:textId="77777777" w:rsidR="003E7A9F" w:rsidRPr="00FC32B1" w:rsidRDefault="003E7A9F" w:rsidP="003A2F6B">
            <w:pPr>
              <w:spacing w:line="360" w:lineRule="auto"/>
              <w:jc w:val="center"/>
              <w:rPr>
                <w:sz w:val="28"/>
                <w:szCs w:val="28"/>
                <w:lang w:val="uk-UA"/>
              </w:rPr>
            </w:pPr>
            <w:r w:rsidRPr="00FC32B1">
              <w:rPr>
                <w:sz w:val="28"/>
                <w:szCs w:val="28"/>
                <w:lang w:val="uk-UA"/>
              </w:rPr>
              <w:t>43</w:t>
            </w:r>
          </w:p>
        </w:tc>
      </w:tr>
      <w:tr w:rsidR="003E7A9F" w:rsidRPr="00FC32B1" w14:paraId="7AD3F929" w14:textId="77777777" w:rsidTr="003A2F6B">
        <w:trPr>
          <w:trHeight w:val="354"/>
        </w:trPr>
        <w:tc>
          <w:tcPr>
            <w:tcW w:w="2552" w:type="dxa"/>
            <w:tcBorders>
              <w:top w:val="single" w:sz="4" w:space="0" w:color="auto"/>
              <w:left w:val="single" w:sz="4" w:space="0" w:color="auto"/>
              <w:bottom w:val="single" w:sz="4" w:space="0" w:color="auto"/>
              <w:right w:val="single" w:sz="4" w:space="0" w:color="auto"/>
            </w:tcBorders>
            <w:hideMark/>
          </w:tcPr>
          <w:p w14:paraId="531C8C31" w14:textId="77777777" w:rsidR="003E7A9F" w:rsidRPr="00FC32B1" w:rsidRDefault="003E7A9F" w:rsidP="003A2F6B">
            <w:pPr>
              <w:spacing w:line="360" w:lineRule="auto"/>
              <w:rPr>
                <w:sz w:val="28"/>
                <w:szCs w:val="28"/>
                <w:lang w:val="uk-UA"/>
              </w:rPr>
            </w:pPr>
            <w:r w:rsidRPr="00FC32B1">
              <w:rPr>
                <w:sz w:val="28"/>
                <w:szCs w:val="28"/>
                <w:lang w:val="uk-UA"/>
              </w:rPr>
              <w:t>Поганий /низька</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3B088C" w14:textId="77777777" w:rsidR="003E7A9F" w:rsidRPr="00FC32B1" w:rsidRDefault="003E7A9F" w:rsidP="003A2F6B">
            <w:pPr>
              <w:spacing w:line="360" w:lineRule="auto"/>
              <w:jc w:val="center"/>
              <w:rPr>
                <w:sz w:val="28"/>
                <w:szCs w:val="28"/>
                <w:lang w:val="uk-UA"/>
              </w:rPr>
            </w:pPr>
            <w:r w:rsidRPr="00FC32B1">
              <w:rPr>
                <w:sz w:val="28"/>
                <w:szCs w:val="28"/>
                <w:lang w:val="uk-UA"/>
              </w:rPr>
              <w:t>4</w:t>
            </w:r>
          </w:p>
        </w:tc>
        <w:tc>
          <w:tcPr>
            <w:tcW w:w="993" w:type="dxa"/>
            <w:tcBorders>
              <w:top w:val="single" w:sz="4" w:space="0" w:color="auto"/>
              <w:left w:val="single" w:sz="4" w:space="0" w:color="auto"/>
              <w:bottom w:val="single" w:sz="4" w:space="0" w:color="auto"/>
              <w:right w:val="single" w:sz="4" w:space="0" w:color="auto"/>
            </w:tcBorders>
            <w:hideMark/>
          </w:tcPr>
          <w:p w14:paraId="38C3A70B" w14:textId="77777777" w:rsidR="003E7A9F" w:rsidRPr="00FC32B1" w:rsidRDefault="003E7A9F" w:rsidP="003A2F6B">
            <w:pPr>
              <w:spacing w:line="360" w:lineRule="auto"/>
              <w:jc w:val="center"/>
              <w:rPr>
                <w:sz w:val="28"/>
                <w:szCs w:val="28"/>
                <w:lang w:val="uk-UA"/>
              </w:rPr>
            </w:pPr>
            <w:r w:rsidRPr="00FC32B1">
              <w:rPr>
                <w:sz w:val="28"/>
                <w:szCs w:val="28"/>
                <w:lang w:val="uk-UA"/>
              </w:rPr>
              <w:t>20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C3613"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hideMark/>
          </w:tcPr>
          <w:p w14:paraId="34E35204" w14:textId="77777777" w:rsidR="003E7A9F" w:rsidRPr="00FC32B1" w:rsidRDefault="003E7A9F" w:rsidP="003A2F6B">
            <w:pPr>
              <w:spacing w:line="360" w:lineRule="auto"/>
              <w:jc w:val="center"/>
              <w:rPr>
                <w:sz w:val="28"/>
                <w:szCs w:val="28"/>
                <w:lang w:val="uk-UA"/>
              </w:rPr>
            </w:pPr>
            <w:r w:rsidRPr="00FC32B1">
              <w:rPr>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CE3880"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986" w:type="dxa"/>
            <w:tcBorders>
              <w:top w:val="single" w:sz="4" w:space="0" w:color="auto"/>
              <w:left w:val="single" w:sz="4" w:space="0" w:color="auto"/>
              <w:bottom w:val="single" w:sz="4" w:space="0" w:color="auto"/>
              <w:right w:val="single" w:sz="4" w:space="0" w:color="auto"/>
            </w:tcBorders>
            <w:hideMark/>
          </w:tcPr>
          <w:p w14:paraId="755A4031" w14:textId="77777777" w:rsidR="003E7A9F" w:rsidRPr="00FC32B1" w:rsidRDefault="003E7A9F" w:rsidP="003A2F6B">
            <w:pPr>
              <w:spacing w:line="360" w:lineRule="auto"/>
              <w:jc w:val="center"/>
              <w:rPr>
                <w:sz w:val="28"/>
                <w:szCs w:val="28"/>
                <w:lang w:val="uk-UA"/>
              </w:rPr>
            </w:pPr>
            <w:r w:rsidRPr="00FC32B1">
              <w:rPr>
                <w:sz w:val="28"/>
                <w:szCs w:val="28"/>
                <w:lang w:val="uk-UA"/>
              </w:rPr>
              <w:t>25</w:t>
            </w:r>
          </w:p>
        </w:tc>
        <w:tc>
          <w:tcPr>
            <w:tcW w:w="1276" w:type="dxa"/>
            <w:tcBorders>
              <w:top w:val="single" w:sz="4" w:space="0" w:color="auto"/>
              <w:left w:val="single" w:sz="4" w:space="0" w:color="auto"/>
              <w:bottom w:val="single" w:sz="4" w:space="0" w:color="auto"/>
              <w:right w:val="single" w:sz="4" w:space="0" w:color="auto"/>
            </w:tcBorders>
            <w:hideMark/>
          </w:tcPr>
          <w:p w14:paraId="225D92C3" w14:textId="77777777" w:rsidR="003E7A9F" w:rsidRPr="00FC32B1" w:rsidRDefault="003E7A9F" w:rsidP="003A2F6B">
            <w:pPr>
              <w:spacing w:line="360" w:lineRule="auto"/>
              <w:jc w:val="center"/>
              <w:rPr>
                <w:sz w:val="28"/>
                <w:szCs w:val="28"/>
                <w:lang w:val="uk-UA"/>
              </w:rPr>
            </w:pPr>
            <w:r w:rsidRPr="00FC32B1">
              <w:rPr>
                <w:sz w:val="28"/>
                <w:szCs w:val="28"/>
                <w:lang w:val="uk-UA"/>
              </w:rPr>
              <w:t>23</w:t>
            </w:r>
          </w:p>
        </w:tc>
      </w:tr>
    </w:tbl>
    <w:p w14:paraId="310A8E2F" w14:textId="77777777" w:rsidR="003E7A9F" w:rsidRPr="00FC32B1" w:rsidRDefault="003E7A9F" w:rsidP="003E7A9F">
      <w:pPr>
        <w:spacing w:line="360" w:lineRule="auto"/>
        <w:jc w:val="right"/>
        <w:rPr>
          <w:lang w:val="uk-UA"/>
        </w:rPr>
      </w:pPr>
    </w:p>
    <w:p w14:paraId="7CFD7750" w14:textId="77777777" w:rsidR="003E7A9F" w:rsidRDefault="003E7A9F" w:rsidP="003E7A9F">
      <w:pPr>
        <w:spacing w:line="360" w:lineRule="auto"/>
        <w:ind w:firstLine="709"/>
        <w:rPr>
          <w:sz w:val="28"/>
          <w:szCs w:val="28"/>
          <w:lang w:val="uk-UA"/>
        </w:rPr>
      </w:pPr>
    </w:p>
    <w:p w14:paraId="22D73AE4" w14:textId="77777777" w:rsidR="003E7A9F" w:rsidRDefault="003E7A9F" w:rsidP="003E7A9F">
      <w:pPr>
        <w:spacing w:line="360" w:lineRule="auto"/>
        <w:ind w:firstLine="709"/>
        <w:rPr>
          <w:sz w:val="28"/>
          <w:szCs w:val="28"/>
          <w:lang w:val="uk-UA"/>
        </w:rPr>
      </w:pPr>
    </w:p>
    <w:p w14:paraId="35FAF600" w14:textId="77777777" w:rsidR="003E7A9F" w:rsidRDefault="003E7A9F" w:rsidP="003E7A9F">
      <w:pPr>
        <w:spacing w:line="360" w:lineRule="auto"/>
        <w:ind w:firstLine="709"/>
        <w:rPr>
          <w:sz w:val="28"/>
          <w:szCs w:val="28"/>
          <w:lang w:val="uk-UA"/>
        </w:rPr>
      </w:pPr>
    </w:p>
    <w:p w14:paraId="77BC282D" w14:textId="77777777" w:rsidR="003E7A9F" w:rsidRDefault="003E7A9F" w:rsidP="003E7A9F">
      <w:pPr>
        <w:spacing w:line="360" w:lineRule="auto"/>
        <w:ind w:firstLine="709"/>
        <w:rPr>
          <w:sz w:val="28"/>
          <w:szCs w:val="28"/>
          <w:lang w:val="uk-UA"/>
        </w:rPr>
      </w:pPr>
    </w:p>
    <w:p w14:paraId="085E3FCF" w14:textId="77777777" w:rsidR="003E7A9F" w:rsidRDefault="003E7A9F" w:rsidP="003E7A9F">
      <w:pPr>
        <w:spacing w:line="360" w:lineRule="auto"/>
        <w:ind w:firstLine="709"/>
        <w:rPr>
          <w:sz w:val="28"/>
          <w:szCs w:val="28"/>
          <w:lang w:val="uk-UA"/>
        </w:rPr>
      </w:pPr>
    </w:p>
    <w:p w14:paraId="22C2AC9C" w14:textId="77777777" w:rsidR="003E7A9F" w:rsidRDefault="003E7A9F" w:rsidP="003E7A9F">
      <w:pPr>
        <w:spacing w:line="360" w:lineRule="auto"/>
        <w:ind w:firstLine="709"/>
        <w:rPr>
          <w:sz w:val="28"/>
          <w:szCs w:val="28"/>
          <w:lang w:val="uk-UA"/>
        </w:rPr>
      </w:pPr>
    </w:p>
    <w:p w14:paraId="2164B04B" w14:textId="77777777" w:rsidR="003E7A9F" w:rsidRDefault="003E7A9F" w:rsidP="003E7A9F">
      <w:pPr>
        <w:spacing w:line="360" w:lineRule="auto"/>
        <w:rPr>
          <w:sz w:val="28"/>
          <w:szCs w:val="28"/>
          <w:lang w:val="uk-UA"/>
        </w:rPr>
      </w:pPr>
    </w:p>
    <w:p w14:paraId="2ECBFBFF" w14:textId="77777777" w:rsidR="003E7A9F" w:rsidRPr="00FC32B1" w:rsidRDefault="003E7A9F" w:rsidP="003E7A9F">
      <w:pPr>
        <w:spacing w:line="360" w:lineRule="auto"/>
        <w:ind w:firstLine="709"/>
        <w:rPr>
          <w:sz w:val="28"/>
          <w:szCs w:val="28"/>
          <w:lang w:val="uk-UA" w:eastAsia="uk-UA"/>
        </w:rPr>
      </w:pPr>
      <w:r w:rsidRPr="00FC32B1">
        <w:rPr>
          <w:sz w:val="28"/>
          <w:szCs w:val="28"/>
          <w:lang w:val="uk-UA"/>
        </w:rPr>
        <w:lastRenderedPageBreak/>
        <w:t>Для унаочнення наведених даних подаємо рисунок 2.2.</w:t>
      </w:r>
    </w:p>
    <w:p w14:paraId="628F3BCD" w14:textId="77777777" w:rsidR="003E7A9F" w:rsidRPr="00FC32B1" w:rsidRDefault="003E7A9F" w:rsidP="003E7A9F">
      <w:pPr>
        <w:jc w:val="center"/>
        <w:rPr>
          <w:sz w:val="28"/>
          <w:szCs w:val="28"/>
          <w:lang w:val="uk-UA"/>
        </w:rPr>
      </w:pPr>
      <w:r w:rsidRPr="00FC32B1">
        <w:rPr>
          <w:noProof/>
          <w:lang w:val="uk-UA" w:eastAsia="uk-UA"/>
        </w:rPr>
        <w:drawing>
          <wp:inline distT="0" distB="0" distL="0" distR="0" wp14:anchorId="4E0796EA" wp14:editId="1435767D">
            <wp:extent cx="4405745" cy="2484062"/>
            <wp:effectExtent l="0" t="0" r="13970" b="12065"/>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F62355"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Рис. 2.2 Рівні самопочуття, активності та настрою студентів груп СН-33 та СТ-31 перед проведенням зустрічі із замовником проєкту за результатами тесту САН</w:t>
      </w:r>
    </w:p>
    <w:p w14:paraId="1CB63106" w14:textId="77777777" w:rsidR="003E7A9F" w:rsidRPr="00FC32B1" w:rsidRDefault="003E7A9F" w:rsidP="003E7A9F">
      <w:pPr>
        <w:spacing w:line="360" w:lineRule="auto"/>
        <w:ind w:firstLine="567"/>
        <w:jc w:val="both"/>
        <w:rPr>
          <w:sz w:val="28"/>
          <w:szCs w:val="28"/>
          <w:lang w:val="uk-UA"/>
        </w:rPr>
      </w:pPr>
    </w:p>
    <w:p w14:paraId="14836F0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Ми ставили мету побачити динаміку зміни самопочуття студентів після проведення комунікації із замовником проєкту. Для цього ми провели ще одне дослідження використовуючи САН метод. Із показників видно, що самопочуття студентів із груп СН-31 та СН-32 погіршилося, зріс відсоток з поганим, і понизився відсоток з хорошим самопочуттям. Це свідчить про те, що зустріч із замовником для них був досить вагомим фактором стресу.</w:t>
      </w:r>
      <w:r>
        <w:rPr>
          <w:sz w:val="28"/>
          <w:szCs w:val="28"/>
          <w:lang w:val="uk-UA"/>
        </w:rPr>
        <w:t xml:space="preserve"> </w:t>
      </w:r>
      <w:r w:rsidRPr="00FC32B1">
        <w:rPr>
          <w:sz w:val="28"/>
          <w:szCs w:val="28"/>
          <w:lang w:val="uk-UA"/>
        </w:rPr>
        <w:t>Результати подано у таблиц</w:t>
      </w:r>
      <w:r>
        <w:rPr>
          <w:sz w:val="28"/>
          <w:szCs w:val="28"/>
          <w:lang w:val="uk-UA"/>
        </w:rPr>
        <w:t>і</w:t>
      </w:r>
      <w:r w:rsidRPr="00FC32B1">
        <w:rPr>
          <w:sz w:val="28"/>
          <w:szCs w:val="28"/>
          <w:lang w:val="uk-UA"/>
        </w:rPr>
        <w:t xml:space="preserve"> 2.5</w:t>
      </w:r>
      <w:r>
        <w:rPr>
          <w:sz w:val="28"/>
          <w:szCs w:val="28"/>
          <w:lang w:val="uk-UA"/>
        </w:rPr>
        <w:t xml:space="preserve"> для студентів групи СН-31</w:t>
      </w:r>
      <w:r w:rsidRPr="00FC32B1">
        <w:rPr>
          <w:sz w:val="28"/>
          <w:szCs w:val="28"/>
          <w:lang w:val="uk-UA"/>
        </w:rPr>
        <w:t>.</w:t>
      </w:r>
    </w:p>
    <w:p w14:paraId="1147FE39" w14:textId="77777777" w:rsidR="003E7A9F" w:rsidRPr="00D933A4" w:rsidRDefault="003E7A9F" w:rsidP="003E7A9F">
      <w:pPr>
        <w:jc w:val="right"/>
        <w:rPr>
          <w:b/>
          <w:iCs/>
          <w:sz w:val="28"/>
          <w:szCs w:val="28"/>
          <w:lang w:val="uk-UA"/>
        </w:rPr>
      </w:pPr>
      <w:r w:rsidRPr="00D933A4">
        <w:rPr>
          <w:iCs/>
          <w:sz w:val="28"/>
          <w:szCs w:val="28"/>
          <w:lang w:val="uk-UA"/>
        </w:rPr>
        <w:t>Таблиця 2.5</w:t>
      </w:r>
    </w:p>
    <w:p w14:paraId="11F0828A" w14:textId="77777777" w:rsidR="003E7A9F" w:rsidRPr="00FC32B1" w:rsidRDefault="003E7A9F" w:rsidP="003E7A9F">
      <w:pPr>
        <w:spacing w:line="360" w:lineRule="auto"/>
        <w:jc w:val="center"/>
        <w:rPr>
          <w:b/>
          <w:sz w:val="28"/>
          <w:szCs w:val="28"/>
          <w:lang w:val="uk-UA"/>
        </w:rPr>
      </w:pPr>
      <w:r w:rsidRPr="00FC32B1">
        <w:rPr>
          <w:b/>
          <w:sz w:val="28"/>
          <w:szCs w:val="28"/>
          <w:lang w:val="uk-UA"/>
        </w:rPr>
        <w:t>Рівні самопочуття, активності та настрою студентів групи СН-31</w:t>
      </w:r>
      <w:r w:rsidRPr="00FC32B1">
        <w:rPr>
          <w:b/>
          <w:sz w:val="28"/>
          <w:szCs w:val="28"/>
          <w:lang w:val="uk-UA"/>
        </w:rPr>
        <w:br/>
        <w:t>після проведення комунікацій із замовником проєкту за результатами тесту САН</w:t>
      </w:r>
    </w:p>
    <w:tbl>
      <w:tblPr>
        <w:tblW w:w="0" w:type="dxa"/>
        <w:tblInd w:w="-5" w:type="dxa"/>
        <w:tblLayout w:type="fixed"/>
        <w:tblLook w:val="04A0" w:firstRow="1" w:lastRow="0" w:firstColumn="1" w:lastColumn="0" w:noHBand="0" w:noVBand="1"/>
      </w:tblPr>
      <w:tblGrid>
        <w:gridCol w:w="2895"/>
        <w:gridCol w:w="1013"/>
        <w:gridCol w:w="912"/>
        <w:gridCol w:w="850"/>
        <w:gridCol w:w="851"/>
        <w:gridCol w:w="850"/>
        <w:gridCol w:w="860"/>
        <w:gridCol w:w="1267"/>
      </w:tblGrid>
      <w:tr w:rsidR="003E7A9F" w:rsidRPr="00FC32B1" w14:paraId="645B7D62" w14:textId="77777777" w:rsidTr="003A2F6B">
        <w:trPr>
          <w:trHeight w:val="375"/>
        </w:trPr>
        <w:tc>
          <w:tcPr>
            <w:tcW w:w="2895" w:type="dxa"/>
            <w:vMerge w:val="restart"/>
            <w:tcBorders>
              <w:top w:val="single" w:sz="4" w:space="0" w:color="auto"/>
              <w:left w:val="single" w:sz="4" w:space="0" w:color="auto"/>
              <w:bottom w:val="single" w:sz="4" w:space="0" w:color="auto"/>
              <w:right w:val="single" w:sz="4" w:space="0" w:color="auto"/>
            </w:tcBorders>
            <w:hideMark/>
          </w:tcPr>
          <w:p w14:paraId="52CC9397" w14:textId="77777777" w:rsidR="003E7A9F" w:rsidRPr="00FC32B1" w:rsidRDefault="003E7A9F" w:rsidP="003A2F6B">
            <w:pPr>
              <w:spacing w:line="360" w:lineRule="auto"/>
              <w:rPr>
                <w:sz w:val="28"/>
                <w:szCs w:val="28"/>
                <w:lang w:val="uk-UA"/>
              </w:rPr>
            </w:pPr>
            <w:r w:rsidRPr="00FC32B1">
              <w:rPr>
                <w:sz w:val="28"/>
                <w:szCs w:val="28"/>
                <w:lang w:val="uk-UA"/>
              </w:rPr>
              <w:t>Рівні стану</w:t>
            </w:r>
          </w:p>
        </w:tc>
        <w:tc>
          <w:tcPr>
            <w:tcW w:w="1925" w:type="dxa"/>
            <w:gridSpan w:val="2"/>
            <w:tcBorders>
              <w:top w:val="single" w:sz="4" w:space="0" w:color="auto"/>
              <w:left w:val="single" w:sz="4" w:space="0" w:color="auto"/>
              <w:bottom w:val="single" w:sz="4" w:space="0" w:color="auto"/>
              <w:right w:val="single" w:sz="4" w:space="0" w:color="auto"/>
            </w:tcBorders>
            <w:hideMark/>
          </w:tcPr>
          <w:p w14:paraId="0D46EF2F" w14:textId="77777777" w:rsidR="003E7A9F" w:rsidRPr="00FC32B1" w:rsidRDefault="003E7A9F" w:rsidP="003A2F6B">
            <w:pPr>
              <w:spacing w:line="360" w:lineRule="auto"/>
              <w:jc w:val="center"/>
              <w:rPr>
                <w:sz w:val="28"/>
                <w:szCs w:val="28"/>
                <w:lang w:val="uk-UA"/>
              </w:rPr>
            </w:pPr>
            <w:r w:rsidRPr="00FC32B1">
              <w:rPr>
                <w:sz w:val="28"/>
                <w:szCs w:val="28"/>
                <w:lang w:val="uk-UA"/>
              </w:rPr>
              <w:t>Самопочуття</w:t>
            </w:r>
          </w:p>
        </w:tc>
        <w:tc>
          <w:tcPr>
            <w:tcW w:w="1701" w:type="dxa"/>
            <w:gridSpan w:val="2"/>
            <w:tcBorders>
              <w:top w:val="single" w:sz="4" w:space="0" w:color="auto"/>
              <w:left w:val="single" w:sz="4" w:space="0" w:color="auto"/>
              <w:bottom w:val="single" w:sz="4" w:space="0" w:color="auto"/>
              <w:right w:val="single" w:sz="4" w:space="0" w:color="auto"/>
            </w:tcBorders>
            <w:hideMark/>
          </w:tcPr>
          <w:p w14:paraId="7552A40E" w14:textId="77777777" w:rsidR="003E7A9F" w:rsidRPr="00FC32B1" w:rsidRDefault="003E7A9F" w:rsidP="003A2F6B">
            <w:pPr>
              <w:spacing w:line="360" w:lineRule="auto"/>
              <w:jc w:val="center"/>
              <w:rPr>
                <w:sz w:val="28"/>
                <w:szCs w:val="28"/>
                <w:lang w:val="uk-UA"/>
              </w:rPr>
            </w:pPr>
            <w:r w:rsidRPr="00FC32B1">
              <w:rPr>
                <w:sz w:val="28"/>
                <w:szCs w:val="28"/>
                <w:lang w:val="uk-UA"/>
              </w:rPr>
              <w:t>Активність</w:t>
            </w:r>
          </w:p>
        </w:tc>
        <w:tc>
          <w:tcPr>
            <w:tcW w:w="1710" w:type="dxa"/>
            <w:gridSpan w:val="2"/>
            <w:tcBorders>
              <w:top w:val="single" w:sz="4" w:space="0" w:color="auto"/>
              <w:left w:val="single" w:sz="4" w:space="0" w:color="auto"/>
              <w:bottom w:val="single" w:sz="4" w:space="0" w:color="auto"/>
              <w:right w:val="single" w:sz="4" w:space="0" w:color="auto"/>
            </w:tcBorders>
            <w:hideMark/>
          </w:tcPr>
          <w:p w14:paraId="7E6C9FF3" w14:textId="77777777" w:rsidR="003E7A9F" w:rsidRPr="00FC32B1" w:rsidRDefault="003E7A9F" w:rsidP="003A2F6B">
            <w:pPr>
              <w:spacing w:line="360" w:lineRule="auto"/>
              <w:jc w:val="center"/>
              <w:rPr>
                <w:sz w:val="28"/>
                <w:szCs w:val="28"/>
                <w:lang w:val="uk-UA"/>
              </w:rPr>
            </w:pPr>
            <w:r w:rsidRPr="00FC32B1">
              <w:rPr>
                <w:sz w:val="28"/>
                <w:szCs w:val="28"/>
                <w:lang w:val="uk-UA"/>
              </w:rPr>
              <w:t>Настрій</w:t>
            </w:r>
          </w:p>
        </w:tc>
        <w:tc>
          <w:tcPr>
            <w:tcW w:w="1267" w:type="dxa"/>
            <w:tcBorders>
              <w:top w:val="single" w:sz="4" w:space="0" w:color="auto"/>
              <w:left w:val="single" w:sz="4" w:space="0" w:color="auto"/>
              <w:bottom w:val="single" w:sz="4" w:space="0" w:color="auto"/>
              <w:right w:val="single" w:sz="4" w:space="0" w:color="auto"/>
            </w:tcBorders>
            <w:hideMark/>
          </w:tcPr>
          <w:p w14:paraId="284118A7" w14:textId="77777777" w:rsidR="003E7A9F" w:rsidRPr="00FC32B1" w:rsidRDefault="003E7A9F" w:rsidP="003A2F6B">
            <w:pPr>
              <w:spacing w:line="360" w:lineRule="auto"/>
              <w:jc w:val="center"/>
              <w:rPr>
                <w:sz w:val="28"/>
                <w:szCs w:val="28"/>
                <w:lang w:val="uk-UA"/>
              </w:rPr>
            </w:pPr>
            <w:r w:rsidRPr="00FC32B1">
              <w:rPr>
                <w:sz w:val="28"/>
                <w:szCs w:val="28"/>
                <w:lang w:val="uk-UA"/>
              </w:rPr>
              <w:t>Середнє</w:t>
            </w:r>
          </w:p>
        </w:tc>
      </w:tr>
      <w:tr w:rsidR="003E7A9F" w:rsidRPr="00FC32B1" w14:paraId="444CAF6C" w14:textId="77777777" w:rsidTr="003A2F6B">
        <w:trPr>
          <w:trHeight w:val="393"/>
        </w:trPr>
        <w:tc>
          <w:tcPr>
            <w:tcW w:w="2895" w:type="dxa"/>
            <w:vMerge/>
            <w:tcBorders>
              <w:top w:val="single" w:sz="4" w:space="0" w:color="auto"/>
              <w:left w:val="single" w:sz="4" w:space="0" w:color="auto"/>
              <w:bottom w:val="single" w:sz="4" w:space="0" w:color="auto"/>
              <w:right w:val="single" w:sz="4" w:space="0" w:color="auto"/>
            </w:tcBorders>
            <w:vAlign w:val="center"/>
            <w:hideMark/>
          </w:tcPr>
          <w:p w14:paraId="24E5F3B7" w14:textId="77777777" w:rsidR="003E7A9F" w:rsidRPr="00FC32B1" w:rsidRDefault="003E7A9F" w:rsidP="003A2F6B">
            <w:pPr>
              <w:rPr>
                <w:sz w:val="28"/>
                <w:szCs w:val="28"/>
                <w:lang w:val="uk-UA"/>
              </w:rPr>
            </w:pPr>
          </w:p>
        </w:tc>
        <w:tc>
          <w:tcPr>
            <w:tcW w:w="10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C38887"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12" w:type="dxa"/>
            <w:tcBorders>
              <w:top w:val="single" w:sz="4" w:space="0" w:color="auto"/>
              <w:left w:val="single" w:sz="4" w:space="0" w:color="auto"/>
              <w:bottom w:val="single" w:sz="4" w:space="0" w:color="auto"/>
              <w:right w:val="single" w:sz="4" w:space="0" w:color="auto"/>
            </w:tcBorders>
            <w:hideMark/>
          </w:tcPr>
          <w:p w14:paraId="7C595CBC"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479342"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51" w:type="dxa"/>
            <w:tcBorders>
              <w:top w:val="single" w:sz="4" w:space="0" w:color="auto"/>
              <w:left w:val="single" w:sz="4" w:space="0" w:color="auto"/>
              <w:bottom w:val="single" w:sz="4" w:space="0" w:color="auto"/>
              <w:right w:val="single" w:sz="4" w:space="0" w:color="auto"/>
            </w:tcBorders>
            <w:hideMark/>
          </w:tcPr>
          <w:p w14:paraId="53E9014C"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E3B4E6"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60" w:type="dxa"/>
            <w:tcBorders>
              <w:top w:val="single" w:sz="4" w:space="0" w:color="auto"/>
              <w:left w:val="single" w:sz="4" w:space="0" w:color="auto"/>
              <w:bottom w:val="single" w:sz="4" w:space="0" w:color="auto"/>
              <w:right w:val="single" w:sz="4" w:space="0" w:color="auto"/>
            </w:tcBorders>
            <w:hideMark/>
          </w:tcPr>
          <w:p w14:paraId="369FB1CC"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1267" w:type="dxa"/>
            <w:tcBorders>
              <w:top w:val="single" w:sz="4" w:space="0" w:color="auto"/>
              <w:left w:val="single" w:sz="4" w:space="0" w:color="auto"/>
              <w:bottom w:val="single" w:sz="4" w:space="0" w:color="auto"/>
              <w:right w:val="single" w:sz="4" w:space="0" w:color="auto"/>
            </w:tcBorders>
            <w:hideMark/>
          </w:tcPr>
          <w:p w14:paraId="2774BB93"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r>
      <w:tr w:rsidR="003E7A9F" w:rsidRPr="00FC32B1" w14:paraId="385EFAB8" w14:textId="77777777" w:rsidTr="003A2F6B">
        <w:trPr>
          <w:trHeight w:val="375"/>
        </w:trPr>
        <w:tc>
          <w:tcPr>
            <w:tcW w:w="2895" w:type="dxa"/>
            <w:tcBorders>
              <w:top w:val="single" w:sz="4" w:space="0" w:color="auto"/>
              <w:left w:val="single" w:sz="4" w:space="0" w:color="auto"/>
              <w:bottom w:val="single" w:sz="4" w:space="0" w:color="auto"/>
              <w:right w:val="single" w:sz="4" w:space="0" w:color="auto"/>
            </w:tcBorders>
            <w:hideMark/>
          </w:tcPr>
          <w:p w14:paraId="4CF2A4D7" w14:textId="77777777" w:rsidR="003E7A9F" w:rsidRPr="00FC32B1" w:rsidRDefault="003E7A9F" w:rsidP="003A2F6B">
            <w:pPr>
              <w:spacing w:line="360" w:lineRule="auto"/>
              <w:rPr>
                <w:sz w:val="28"/>
                <w:szCs w:val="28"/>
                <w:lang w:val="uk-UA"/>
              </w:rPr>
            </w:pPr>
            <w:r w:rsidRPr="00FC32B1">
              <w:rPr>
                <w:sz w:val="28"/>
                <w:szCs w:val="28"/>
                <w:lang w:val="uk-UA"/>
              </w:rPr>
              <w:t>Високий</w:t>
            </w:r>
          </w:p>
        </w:tc>
        <w:tc>
          <w:tcPr>
            <w:tcW w:w="10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AAA772" w14:textId="77777777" w:rsidR="003E7A9F" w:rsidRPr="00FC32B1" w:rsidRDefault="003E7A9F" w:rsidP="003A2F6B">
            <w:pPr>
              <w:spacing w:line="360" w:lineRule="auto"/>
              <w:jc w:val="center"/>
              <w:rPr>
                <w:sz w:val="28"/>
                <w:szCs w:val="28"/>
                <w:lang w:val="uk-UA"/>
              </w:rPr>
            </w:pPr>
            <w:r w:rsidRPr="00FC32B1">
              <w:rPr>
                <w:sz w:val="28"/>
                <w:szCs w:val="28"/>
                <w:lang w:val="uk-UA"/>
              </w:rPr>
              <w:t>4</w:t>
            </w:r>
          </w:p>
        </w:tc>
        <w:tc>
          <w:tcPr>
            <w:tcW w:w="912" w:type="dxa"/>
            <w:tcBorders>
              <w:top w:val="single" w:sz="4" w:space="0" w:color="auto"/>
              <w:left w:val="single" w:sz="4" w:space="0" w:color="auto"/>
              <w:bottom w:val="single" w:sz="4" w:space="0" w:color="auto"/>
              <w:right w:val="single" w:sz="4" w:space="0" w:color="auto"/>
            </w:tcBorders>
            <w:hideMark/>
          </w:tcPr>
          <w:p w14:paraId="14E68401" w14:textId="77777777" w:rsidR="003E7A9F" w:rsidRPr="00FC32B1" w:rsidRDefault="003E7A9F" w:rsidP="003A2F6B">
            <w:pPr>
              <w:spacing w:line="360" w:lineRule="auto"/>
              <w:jc w:val="center"/>
              <w:rPr>
                <w:sz w:val="28"/>
                <w:szCs w:val="28"/>
                <w:lang w:val="uk-UA"/>
              </w:rPr>
            </w:pPr>
            <w:r w:rsidRPr="00FC32B1">
              <w:rPr>
                <w:sz w:val="28"/>
                <w:szCs w:val="28"/>
                <w:lang w:val="uk-UA"/>
              </w:rPr>
              <w:t>20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62C7B1"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851" w:type="dxa"/>
            <w:tcBorders>
              <w:top w:val="single" w:sz="4" w:space="0" w:color="auto"/>
              <w:left w:val="single" w:sz="4" w:space="0" w:color="auto"/>
              <w:bottom w:val="single" w:sz="4" w:space="0" w:color="auto"/>
              <w:right w:val="single" w:sz="4" w:space="0" w:color="auto"/>
            </w:tcBorders>
            <w:hideMark/>
          </w:tcPr>
          <w:p w14:paraId="6A93CD61"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3AFAA6"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860" w:type="dxa"/>
            <w:tcBorders>
              <w:top w:val="single" w:sz="4" w:space="0" w:color="auto"/>
              <w:left w:val="single" w:sz="4" w:space="0" w:color="auto"/>
              <w:bottom w:val="single" w:sz="4" w:space="0" w:color="auto"/>
              <w:right w:val="single" w:sz="4" w:space="0" w:color="auto"/>
            </w:tcBorders>
            <w:hideMark/>
          </w:tcPr>
          <w:p w14:paraId="48AE882C"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1267" w:type="dxa"/>
            <w:tcBorders>
              <w:top w:val="single" w:sz="4" w:space="0" w:color="auto"/>
              <w:left w:val="single" w:sz="4" w:space="0" w:color="auto"/>
              <w:bottom w:val="single" w:sz="4" w:space="0" w:color="auto"/>
              <w:right w:val="single" w:sz="4" w:space="0" w:color="auto"/>
            </w:tcBorders>
            <w:hideMark/>
          </w:tcPr>
          <w:p w14:paraId="6AAADFF7" w14:textId="77777777" w:rsidR="003E7A9F" w:rsidRPr="00FC32B1" w:rsidRDefault="003E7A9F" w:rsidP="003A2F6B">
            <w:pPr>
              <w:spacing w:line="360" w:lineRule="auto"/>
              <w:jc w:val="center"/>
              <w:rPr>
                <w:sz w:val="28"/>
                <w:szCs w:val="28"/>
                <w:lang w:val="uk-UA"/>
              </w:rPr>
            </w:pPr>
            <w:r w:rsidRPr="00FC32B1">
              <w:rPr>
                <w:sz w:val="28"/>
                <w:szCs w:val="28"/>
                <w:lang w:val="uk-UA"/>
              </w:rPr>
              <w:t>32</w:t>
            </w:r>
          </w:p>
        </w:tc>
      </w:tr>
      <w:tr w:rsidR="003E7A9F" w:rsidRPr="00FC32B1" w14:paraId="02346DE3" w14:textId="77777777" w:rsidTr="003A2F6B">
        <w:trPr>
          <w:trHeight w:val="375"/>
        </w:trPr>
        <w:tc>
          <w:tcPr>
            <w:tcW w:w="2895" w:type="dxa"/>
            <w:tcBorders>
              <w:top w:val="single" w:sz="4" w:space="0" w:color="auto"/>
              <w:left w:val="single" w:sz="4" w:space="0" w:color="auto"/>
              <w:bottom w:val="single" w:sz="4" w:space="0" w:color="auto"/>
              <w:right w:val="single" w:sz="4" w:space="0" w:color="auto"/>
            </w:tcBorders>
            <w:hideMark/>
          </w:tcPr>
          <w:p w14:paraId="2EC54594" w14:textId="77777777" w:rsidR="003E7A9F" w:rsidRPr="00FC32B1" w:rsidRDefault="003E7A9F" w:rsidP="003A2F6B">
            <w:pPr>
              <w:spacing w:line="360" w:lineRule="auto"/>
              <w:rPr>
                <w:sz w:val="28"/>
                <w:szCs w:val="28"/>
                <w:lang w:val="uk-UA"/>
              </w:rPr>
            </w:pPr>
            <w:r w:rsidRPr="00FC32B1">
              <w:rPr>
                <w:sz w:val="28"/>
                <w:szCs w:val="28"/>
                <w:lang w:val="uk-UA"/>
              </w:rPr>
              <w:t>Середній</w:t>
            </w:r>
          </w:p>
        </w:tc>
        <w:tc>
          <w:tcPr>
            <w:tcW w:w="10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0B0559" w14:textId="77777777" w:rsidR="003E7A9F" w:rsidRPr="00FC32B1" w:rsidRDefault="003E7A9F" w:rsidP="003A2F6B">
            <w:pPr>
              <w:spacing w:line="360" w:lineRule="auto"/>
              <w:jc w:val="center"/>
              <w:rPr>
                <w:sz w:val="28"/>
                <w:szCs w:val="28"/>
                <w:lang w:val="uk-UA"/>
              </w:rPr>
            </w:pPr>
            <w:r w:rsidRPr="00FC32B1">
              <w:rPr>
                <w:sz w:val="28"/>
                <w:szCs w:val="28"/>
                <w:lang w:val="uk-UA"/>
              </w:rPr>
              <w:t>11</w:t>
            </w:r>
          </w:p>
        </w:tc>
        <w:tc>
          <w:tcPr>
            <w:tcW w:w="912" w:type="dxa"/>
            <w:tcBorders>
              <w:top w:val="single" w:sz="4" w:space="0" w:color="auto"/>
              <w:left w:val="single" w:sz="4" w:space="0" w:color="auto"/>
              <w:bottom w:val="single" w:sz="4" w:space="0" w:color="auto"/>
              <w:right w:val="single" w:sz="4" w:space="0" w:color="auto"/>
            </w:tcBorders>
            <w:hideMark/>
          </w:tcPr>
          <w:p w14:paraId="7ED90537" w14:textId="77777777" w:rsidR="003E7A9F" w:rsidRPr="00FC32B1" w:rsidRDefault="003E7A9F" w:rsidP="003A2F6B">
            <w:pPr>
              <w:spacing w:line="360" w:lineRule="auto"/>
              <w:jc w:val="center"/>
              <w:rPr>
                <w:sz w:val="28"/>
                <w:szCs w:val="28"/>
                <w:lang w:val="uk-UA"/>
              </w:rPr>
            </w:pPr>
            <w:r w:rsidRPr="00FC32B1">
              <w:rPr>
                <w:sz w:val="28"/>
                <w:szCs w:val="28"/>
                <w:lang w:val="uk-UA"/>
              </w:rPr>
              <w:t>55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A9FFAC" w14:textId="77777777" w:rsidR="003E7A9F" w:rsidRPr="00FC32B1" w:rsidRDefault="003E7A9F" w:rsidP="003A2F6B">
            <w:pPr>
              <w:spacing w:line="360" w:lineRule="auto"/>
              <w:jc w:val="center"/>
              <w:rPr>
                <w:sz w:val="28"/>
                <w:szCs w:val="28"/>
                <w:lang w:val="uk-UA"/>
              </w:rPr>
            </w:pPr>
            <w:r w:rsidRPr="00FC32B1">
              <w:rPr>
                <w:sz w:val="28"/>
                <w:szCs w:val="28"/>
                <w:lang w:val="uk-UA"/>
              </w:rPr>
              <w:t>7</w:t>
            </w:r>
          </w:p>
        </w:tc>
        <w:tc>
          <w:tcPr>
            <w:tcW w:w="851" w:type="dxa"/>
            <w:tcBorders>
              <w:top w:val="single" w:sz="4" w:space="0" w:color="auto"/>
              <w:left w:val="single" w:sz="4" w:space="0" w:color="auto"/>
              <w:bottom w:val="single" w:sz="4" w:space="0" w:color="auto"/>
              <w:right w:val="single" w:sz="4" w:space="0" w:color="auto"/>
            </w:tcBorders>
            <w:hideMark/>
          </w:tcPr>
          <w:p w14:paraId="22C24A85" w14:textId="77777777" w:rsidR="003E7A9F" w:rsidRPr="00FC32B1" w:rsidRDefault="003E7A9F" w:rsidP="003A2F6B">
            <w:pPr>
              <w:spacing w:line="360" w:lineRule="auto"/>
              <w:jc w:val="center"/>
              <w:rPr>
                <w:sz w:val="28"/>
                <w:szCs w:val="28"/>
                <w:lang w:val="uk-UA"/>
              </w:rPr>
            </w:pPr>
            <w:r w:rsidRPr="00FC32B1">
              <w:rPr>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B18C69" w14:textId="77777777" w:rsidR="003E7A9F" w:rsidRPr="00FC32B1" w:rsidRDefault="003E7A9F" w:rsidP="003A2F6B">
            <w:pPr>
              <w:spacing w:line="360" w:lineRule="auto"/>
              <w:jc w:val="center"/>
              <w:rPr>
                <w:sz w:val="28"/>
                <w:szCs w:val="28"/>
                <w:lang w:val="uk-UA"/>
              </w:rPr>
            </w:pPr>
            <w:r w:rsidRPr="00FC32B1">
              <w:rPr>
                <w:sz w:val="28"/>
                <w:szCs w:val="28"/>
                <w:lang w:val="uk-UA"/>
              </w:rPr>
              <w:t>7</w:t>
            </w:r>
          </w:p>
        </w:tc>
        <w:tc>
          <w:tcPr>
            <w:tcW w:w="860" w:type="dxa"/>
            <w:tcBorders>
              <w:top w:val="single" w:sz="4" w:space="0" w:color="auto"/>
              <w:left w:val="single" w:sz="4" w:space="0" w:color="auto"/>
              <w:bottom w:val="single" w:sz="4" w:space="0" w:color="auto"/>
              <w:right w:val="single" w:sz="4" w:space="0" w:color="auto"/>
            </w:tcBorders>
            <w:hideMark/>
          </w:tcPr>
          <w:p w14:paraId="4064658C" w14:textId="77777777" w:rsidR="003E7A9F" w:rsidRPr="00FC32B1" w:rsidRDefault="003E7A9F" w:rsidP="003A2F6B">
            <w:pPr>
              <w:spacing w:line="360" w:lineRule="auto"/>
              <w:jc w:val="center"/>
              <w:rPr>
                <w:sz w:val="28"/>
                <w:szCs w:val="28"/>
                <w:lang w:val="uk-UA"/>
              </w:rPr>
            </w:pPr>
            <w:r w:rsidRPr="00FC32B1">
              <w:rPr>
                <w:sz w:val="28"/>
                <w:szCs w:val="28"/>
                <w:lang w:val="uk-UA"/>
              </w:rPr>
              <w:t>35</w:t>
            </w:r>
          </w:p>
        </w:tc>
        <w:tc>
          <w:tcPr>
            <w:tcW w:w="1267" w:type="dxa"/>
            <w:tcBorders>
              <w:top w:val="single" w:sz="4" w:space="0" w:color="auto"/>
              <w:left w:val="single" w:sz="4" w:space="0" w:color="auto"/>
              <w:bottom w:val="single" w:sz="4" w:space="0" w:color="auto"/>
              <w:right w:val="single" w:sz="4" w:space="0" w:color="auto"/>
            </w:tcBorders>
            <w:hideMark/>
          </w:tcPr>
          <w:p w14:paraId="669877AF" w14:textId="77777777" w:rsidR="003E7A9F" w:rsidRPr="00FC32B1" w:rsidRDefault="003E7A9F" w:rsidP="003A2F6B">
            <w:pPr>
              <w:spacing w:line="360" w:lineRule="auto"/>
              <w:jc w:val="center"/>
              <w:rPr>
                <w:sz w:val="28"/>
                <w:szCs w:val="28"/>
                <w:lang w:val="uk-UA"/>
              </w:rPr>
            </w:pPr>
            <w:r w:rsidRPr="00FC32B1">
              <w:rPr>
                <w:sz w:val="28"/>
                <w:szCs w:val="28"/>
                <w:lang w:val="uk-UA"/>
              </w:rPr>
              <w:t>41</w:t>
            </w:r>
          </w:p>
        </w:tc>
      </w:tr>
      <w:tr w:rsidR="003E7A9F" w:rsidRPr="00FC32B1" w14:paraId="06C65579" w14:textId="77777777" w:rsidTr="003A2F6B">
        <w:trPr>
          <w:trHeight w:val="375"/>
        </w:trPr>
        <w:tc>
          <w:tcPr>
            <w:tcW w:w="2895" w:type="dxa"/>
            <w:tcBorders>
              <w:top w:val="single" w:sz="4" w:space="0" w:color="auto"/>
              <w:left w:val="single" w:sz="4" w:space="0" w:color="auto"/>
              <w:bottom w:val="single" w:sz="4" w:space="0" w:color="auto"/>
              <w:right w:val="single" w:sz="4" w:space="0" w:color="auto"/>
            </w:tcBorders>
            <w:hideMark/>
          </w:tcPr>
          <w:p w14:paraId="306853DD" w14:textId="77777777" w:rsidR="003E7A9F" w:rsidRPr="00FC32B1" w:rsidRDefault="003E7A9F" w:rsidP="003A2F6B">
            <w:pPr>
              <w:spacing w:line="360" w:lineRule="auto"/>
              <w:rPr>
                <w:sz w:val="28"/>
                <w:szCs w:val="28"/>
                <w:lang w:val="uk-UA"/>
              </w:rPr>
            </w:pPr>
            <w:r w:rsidRPr="00FC32B1">
              <w:rPr>
                <w:sz w:val="28"/>
                <w:szCs w:val="28"/>
                <w:lang w:val="uk-UA"/>
              </w:rPr>
              <w:t>Поганий /низька</w:t>
            </w:r>
          </w:p>
        </w:tc>
        <w:tc>
          <w:tcPr>
            <w:tcW w:w="10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661A2F"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912" w:type="dxa"/>
            <w:tcBorders>
              <w:top w:val="single" w:sz="4" w:space="0" w:color="auto"/>
              <w:left w:val="single" w:sz="4" w:space="0" w:color="auto"/>
              <w:bottom w:val="single" w:sz="4" w:space="0" w:color="auto"/>
              <w:right w:val="single" w:sz="4" w:space="0" w:color="auto"/>
            </w:tcBorders>
            <w:hideMark/>
          </w:tcPr>
          <w:p w14:paraId="41073FD6" w14:textId="77777777" w:rsidR="003E7A9F" w:rsidRPr="00FC32B1" w:rsidRDefault="003E7A9F" w:rsidP="003A2F6B">
            <w:pPr>
              <w:spacing w:line="360" w:lineRule="auto"/>
              <w:jc w:val="center"/>
              <w:rPr>
                <w:sz w:val="28"/>
                <w:szCs w:val="28"/>
                <w:lang w:val="uk-UA"/>
              </w:rPr>
            </w:pPr>
            <w:r w:rsidRPr="00FC32B1">
              <w:rPr>
                <w:sz w:val="28"/>
                <w:szCs w:val="28"/>
                <w:lang w:val="uk-UA"/>
              </w:rPr>
              <w:t>25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28C883" w14:textId="77777777" w:rsidR="003E7A9F" w:rsidRPr="00FC32B1" w:rsidRDefault="003E7A9F" w:rsidP="003A2F6B">
            <w:pPr>
              <w:spacing w:line="360" w:lineRule="auto"/>
              <w:jc w:val="center"/>
              <w:rPr>
                <w:sz w:val="28"/>
                <w:szCs w:val="28"/>
                <w:lang w:val="uk-UA"/>
              </w:rPr>
            </w:pPr>
            <w:r w:rsidRPr="00FC32B1">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hideMark/>
          </w:tcPr>
          <w:p w14:paraId="0DA12648" w14:textId="77777777" w:rsidR="003E7A9F" w:rsidRPr="00FC32B1" w:rsidRDefault="003E7A9F" w:rsidP="003A2F6B">
            <w:pPr>
              <w:spacing w:line="360" w:lineRule="auto"/>
              <w:jc w:val="center"/>
              <w:rPr>
                <w:sz w:val="28"/>
                <w:szCs w:val="28"/>
                <w:lang w:val="uk-UA"/>
              </w:rPr>
            </w:pPr>
            <w:r w:rsidRPr="00FC32B1">
              <w:rPr>
                <w:sz w:val="28"/>
                <w:szCs w:val="28"/>
                <w:lang w:val="uk-UA"/>
              </w:rPr>
              <w:t>20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463FB7" w14:textId="77777777" w:rsidR="003E7A9F" w:rsidRPr="00FC32B1" w:rsidRDefault="003E7A9F" w:rsidP="003A2F6B">
            <w:pPr>
              <w:spacing w:line="360" w:lineRule="auto"/>
              <w:jc w:val="center"/>
              <w:rPr>
                <w:sz w:val="28"/>
                <w:szCs w:val="28"/>
                <w:lang w:val="uk-UA"/>
              </w:rPr>
            </w:pPr>
            <w:r w:rsidRPr="00FC32B1">
              <w:rPr>
                <w:sz w:val="28"/>
                <w:szCs w:val="28"/>
                <w:lang w:val="uk-UA"/>
              </w:rPr>
              <w:t>7</w:t>
            </w:r>
          </w:p>
        </w:tc>
        <w:tc>
          <w:tcPr>
            <w:tcW w:w="860" w:type="dxa"/>
            <w:tcBorders>
              <w:top w:val="single" w:sz="4" w:space="0" w:color="auto"/>
              <w:left w:val="single" w:sz="4" w:space="0" w:color="auto"/>
              <w:bottom w:val="single" w:sz="4" w:space="0" w:color="auto"/>
              <w:right w:val="single" w:sz="4" w:space="0" w:color="auto"/>
            </w:tcBorders>
            <w:hideMark/>
          </w:tcPr>
          <w:p w14:paraId="74074C15" w14:textId="77777777" w:rsidR="003E7A9F" w:rsidRPr="00FC32B1" w:rsidRDefault="003E7A9F" w:rsidP="003A2F6B">
            <w:pPr>
              <w:spacing w:line="360" w:lineRule="auto"/>
              <w:jc w:val="center"/>
              <w:rPr>
                <w:sz w:val="28"/>
                <w:szCs w:val="28"/>
                <w:lang w:val="uk-UA"/>
              </w:rPr>
            </w:pPr>
            <w:r w:rsidRPr="00FC32B1">
              <w:rPr>
                <w:sz w:val="28"/>
                <w:szCs w:val="28"/>
                <w:lang w:val="uk-UA"/>
              </w:rPr>
              <w:t>35</w:t>
            </w:r>
          </w:p>
        </w:tc>
        <w:tc>
          <w:tcPr>
            <w:tcW w:w="1267" w:type="dxa"/>
            <w:tcBorders>
              <w:top w:val="single" w:sz="4" w:space="0" w:color="auto"/>
              <w:left w:val="single" w:sz="4" w:space="0" w:color="auto"/>
              <w:bottom w:val="single" w:sz="4" w:space="0" w:color="auto"/>
              <w:right w:val="single" w:sz="4" w:space="0" w:color="auto"/>
            </w:tcBorders>
            <w:hideMark/>
          </w:tcPr>
          <w:p w14:paraId="56FEC487" w14:textId="77777777" w:rsidR="003E7A9F" w:rsidRPr="00FC32B1" w:rsidRDefault="003E7A9F" w:rsidP="003A2F6B">
            <w:pPr>
              <w:spacing w:line="360" w:lineRule="auto"/>
              <w:jc w:val="center"/>
              <w:rPr>
                <w:sz w:val="28"/>
                <w:szCs w:val="28"/>
                <w:lang w:val="uk-UA"/>
              </w:rPr>
            </w:pPr>
            <w:r w:rsidRPr="00FC32B1">
              <w:rPr>
                <w:sz w:val="28"/>
                <w:szCs w:val="28"/>
                <w:lang w:val="uk-UA"/>
              </w:rPr>
              <w:t>27</w:t>
            </w:r>
          </w:p>
        </w:tc>
      </w:tr>
    </w:tbl>
    <w:p w14:paraId="01C9C20D" w14:textId="77777777" w:rsidR="003E7A9F" w:rsidRPr="00FC32B1" w:rsidRDefault="003E7A9F" w:rsidP="003E7A9F">
      <w:pPr>
        <w:spacing w:line="360" w:lineRule="auto"/>
        <w:rPr>
          <w:sz w:val="28"/>
          <w:szCs w:val="28"/>
          <w:lang w:val="uk-UA"/>
        </w:rPr>
      </w:pPr>
    </w:p>
    <w:p w14:paraId="34261DF4" w14:textId="77777777" w:rsidR="003E7A9F" w:rsidRDefault="003E7A9F" w:rsidP="003E7A9F">
      <w:pPr>
        <w:spacing w:line="360" w:lineRule="auto"/>
        <w:jc w:val="right"/>
        <w:rPr>
          <w:i/>
          <w:sz w:val="28"/>
          <w:szCs w:val="28"/>
          <w:lang w:val="uk-UA"/>
        </w:rPr>
      </w:pPr>
    </w:p>
    <w:p w14:paraId="3557DA15" w14:textId="77777777" w:rsidR="003E7A9F" w:rsidRPr="00D34D77" w:rsidRDefault="003E7A9F" w:rsidP="00F95C93">
      <w:pPr>
        <w:spacing w:line="360" w:lineRule="auto"/>
        <w:ind w:firstLine="708"/>
        <w:jc w:val="both"/>
        <w:rPr>
          <w:iCs/>
          <w:sz w:val="28"/>
          <w:szCs w:val="28"/>
          <w:lang w:val="uk-UA"/>
        </w:rPr>
      </w:pPr>
      <w:r w:rsidRPr="00D34D77">
        <w:rPr>
          <w:iCs/>
          <w:sz w:val="28"/>
          <w:szCs w:val="28"/>
          <w:lang w:val="uk-UA"/>
        </w:rPr>
        <w:lastRenderedPageBreak/>
        <w:t>Стан самопочуття студентів групи СН-32 після проведення зустрічі із замовником проєкту продемонстровано у таблиці 2.6.</w:t>
      </w:r>
    </w:p>
    <w:p w14:paraId="06562A34" w14:textId="77777777" w:rsidR="003E7A9F" w:rsidRPr="00D933A4" w:rsidRDefault="003E7A9F" w:rsidP="003E7A9F">
      <w:pPr>
        <w:spacing w:line="360" w:lineRule="auto"/>
        <w:jc w:val="right"/>
        <w:rPr>
          <w:b/>
          <w:iCs/>
          <w:sz w:val="28"/>
          <w:szCs w:val="28"/>
          <w:lang w:val="uk-UA"/>
        </w:rPr>
      </w:pPr>
      <w:r w:rsidRPr="00D933A4">
        <w:rPr>
          <w:iCs/>
          <w:sz w:val="28"/>
          <w:szCs w:val="28"/>
          <w:lang w:val="uk-UA"/>
        </w:rPr>
        <w:t>Таблиця 2.6</w:t>
      </w:r>
    </w:p>
    <w:p w14:paraId="329DC6D0" w14:textId="77777777" w:rsidR="003E7A9F" w:rsidRPr="00FC32B1" w:rsidRDefault="003E7A9F" w:rsidP="003E7A9F">
      <w:pPr>
        <w:spacing w:line="360" w:lineRule="auto"/>
        <w:jc w:val="center"/>
        <w:rPr>
          <w:sz w:val="28"/>
          <w:szCs w:val="28"/>
          <w:lang w:val="uk-UA"/>
        </w:rPr>
      </w:pPr>
      <w:r w:rsidRPr="00FC32B1">
        <w:rPr>
          <w:b/>
          <w:sz w:val="28"/>
          <w:szCs w:val="28"/>
          <w:lang w:val="uk-UA"/>
        </w:rPr>
        <w:t>Рівні самопочуття, активності та настрою студентів групи СН-32</w:t>
      </w:r>
      <w:r w:rsidRPr="00FC32B1">
        <w:rPr>
          <w:b/>
          <w:sz w:val="28"/>
          <w:szCs w:val="28"/>
          <w:lang w:val="uk-UA"/>
        </w:rPr>
        <w:br/>
        <w:t>після проведення комунікацій із замовником проєкту за результатами тесту САН</w:t>
      </w:r>
    </w:p>
    <w:tbl>
      <w:tblPr>
        <w:tblW w:w="0" w:type="dxa"/>
        <w:tblInd w:w="-5" w:type="dxa"/>
        <w:tblLayout w:type="fixed"/>
        <w:tblLook w:val="04A0" w:firstRow="1" w:lastRow="0" w:firstColumn="1" w:lastColumn="0" w:noHBand="0" w:noVBand="1"/>
      </w:tblPr>
      <w:tblGrid>
        <w:gridCol w:w="2694"/>
        <w:gridCol w:w="992"/>
        <w:gridCol w:w="850"/>
        <w:gridCol w:w="851"/>
        <w:gridCol w:w="992"/>
        <w:gridCol w:w="851"/>
        <w:gridCol w:w="934"/>
        <w:gridCol w:w="1334"/>
      </w:tblGrid>
      <w:tr w:rsidR="003E7A9F" w:rsidRPr="00FC32B1" w14:paraId="57E2927D" w14:textId="77777777" w:rsidTr="003A2F6B">
        <w:tc>
          <w:tcPr>
            <w:tcW w:w="2694" w:type="dxa"/>
            <w:vMerge w:val="restart"/>
            <w:tcBorders>
              <w:top w:val="single" w:sz="4" w:space="0" w:color="auto"/>
              <w:left w:val="single" w:sz="4" w:space="0" w:color="auto"/>
              <w:bottom w:val="single" w:sz="4" w:space="0" w:color="auto"/>
              <w:right w:val="single" w:sz="4" w:space="0" w:color="auto"/>
            </w:tcBorders>
            <w:hideMark/>
          </w:tcPr>
          <w:p w14:paraId="69E0DCB2" w14:textId="77777777" w:rsidR="003E7A9F" w:rsidRPr="00FC32B1" w:rsidRDefault="003E7A9F" w:rsidP="003A2F6B">
            <w:pPr>
              <w:spacing w:line="360" w:lineRule="auto"/>
              <w:rPr>
                <w:sz w:val="28"/>
                <w:szCs w:val="28"/>
                <w:lang w:val="uk-UA"/>
              </w:rPr>
            </w:pPr>
            <w:r w:rsidRPr="00FC32B1">
              <w:rPr>
                <w:sz w:val="28"/>
                <w:szCs w:val="28"/>
                <w:lang w:val="uk-UA"/>
              </w:rPr>
              <w:t>Рівні стану</w:t>
            </w:r>
          </w:p>
        </w:tc>
        <w:tc>
          <w:tcPr>
            <w:tcW w:w="1842" w:type="dxa"/>
            <w:gridSpan w:val="2"/>
            <w:tcBorders>
              <w:top w:val="single" w:sz="4" w:space="0" w:color="auto"/>
              <w:left w:val="single" w:sz="4" w:space="0" w:color="auto"/>
              <w:bottom w:val="single" w:sz="4" w:space="0" w:color="auto"/>
              <w:right w:val="single" w:sz="4" w:space="0" w:color="auto"/>
            </w:tcBorders>
            <w:hideMark/>
          </w:tcPr>
          <w:p w14:paraId="727F8F46" w14:textId="77777777" w:rsidR="003E7A9F" w:rsidRPr="00FC32B1" w:rsidRDefault="003E7A9F" w:rsidP="003A2F6B">
            <w:pPr>
              <w:spacing w:line="360" w:lineRule="auto"/>
              <w:jc w:val="center"/>
              <w:rPr>
                <w:sz w:val="28"/>
                <w:szCs w:val="28"/>
                <w:lang w:val="uk-UA"/>
              </w:rPr>
            </w:pPr>
            <w:r w:rsidRPr="00FC32B1">
              <w:rPr>
                <w:sz w:val="28"/>
                <w:szCs w:val="28"/>
                <w:lang w:val="uk-UA"/>
              </w:rPr>
              <w:t>Самопочуття</w:t>
            </w:r>
          </w:p>
        </w:tc>
        <w:tc>
          <w:tcPr>
            <w:tcW w:w="1843" w:type="dxa"/>
            <w:gridSpan w:val="2"/>
            <w:tcBorders>
              <w:top w:val="single" w:sz="4" w:space="0" w:color="auto"/>
              <w:left w:val="single" w:sz="4" w:space="0" w:color="auto"/>
              <w:bottom w:val="single" w:sz="4" w:space="0" w:color="auto"/>
              <w:right w:val="single" w:sz="4" w:space="0" w:color="auto"/>
            </w:tcBorders>
            <w:hideMark/>
          </w:tcPr>
          <w:p w14:paraId="22A85EE0" w14:textId="77777777" w:rsidR="003E7A9F" w:rsidRPr="00FC32B1" w:rsidRDefault="003E7A9F" w:rsidP="003A2F6B">
            <w:pPr>
              <w:spacing w:line="360" w:lineRule="auto"/>
              <w:jc w:val="center"/>
              <w:rPr>
                <w:sz w:val="28"/>
                <w:szCs w:val="28"/>
                <w:lang w:val="uk-UA"/>
              </w:rPr>
            </w:pPr>
            <w:r w:rsidRPr="00FC32B1">
              <w:rPr>
                <w:sz w:val="28"/>
                <w:szCs w:val="28"/>
                <w:lang w:val="uk-UA"/>
              </w:rPr>
              <w:t>Активність</w:t>
            </w:r>
          </w:p>
        </w:tc>
        <w:tc>
          <w:tcPr>
            <w:tcW w:w="1785" w:type="dxa"/>
            <w:gridSpan w:val="2"/>
            <w:tcBorders>
              <w:top w:val="single" w:sz="4" w:space="0" w:color="auto"/>
              <w:left w:val="single" w:sz="4" w:space="0" w:color="auto"/>
              <w:bottom w:val="single" w:sz="4" w:space="0" w:color="auto"/>
              <w:right w:val="single" w:sz="4" w:space="0" w:color="auto"/>
            </w:tcBorders>
            <w:hideMark/>
          </w:tcPr>
          <w:p w14:paraId="304C8753" w14:textId="77777777" w:rsidR="003E7A9F" w:rsidRPr="00FC32B1" w:rsidRDefault="003E7A9F" w:rsidP="003A2F6B">
            <w:pPr>
              <w:spacing w:line="360" w:lineRule="auto"/>
              <w:jc w:val="center"/>
              <w:rPr>
                <w:sz w:val="28"/>
                <w:szCs w:val="28"/>
                <w:lang w:val="uk-UA"/>
              </w:rPr>
            </w:pPr>
            <w:r w:rsidRPr="00FC32B1">
              <w:rPr>
                <w:sz w:val="28"/>
                <w:szCs w:val="28"/>
                <w:lang w:val="uk-UA"/>
              </w:rPr>
              <w:t>Настрій</w:t>
            </w:r>
          </w:p>
        </w:tc>
        <w:tc>
          <w:tcPr>
            <w:tcW w:w="1334" w:type="dxa"/>
            <w:tcBorders>
              <w:top w:val="single" w:sz="4" w:space="0" w:color="auto"/>
              <w:left w:val="single" w:sz="4" w:space="0" w:color="auto"/>
              <w:bottom w:val="single" w:sz="4" w:space="0" w:color="auto"/>
              <w:right w:val="single" w:sz="4" w:space="0" w:color="auto"/>
            </w:tcBorders>
            <w:hideMark/>
          </w:tcPr>
          <w:p w14:paraId="02F04DBA" w14:textId="77777777" w:rsidR="003E7A9F" w:rsidRPr="00FC32B1" w:rsidRDefault="003E7A9F" w:rsidP="003A2F6B">
            <w:pPr>
              <w:spacing w:line="360" w:lineRule="auto"/>
              <w:jc w:val="center"/>
              <w:rPr>
                <w:sz w:val="28"/>
                <w:szCs w:val="28"/>
                <w:lang w:val="uk-UA"/>
              </w:rPr>
            </w:pPr>
            <w:r w:rsidRPr="00FC32B1">
              <w:rPr>
                <w:sz w:val="28"/>
                <w:szCs w:val="28"/>
                <w:lang w:val="uk-UA"/>
              </w:rPr>
              <w:t>Середнє</w:t>
            </w:r>
          </w:p>
        </w:tc>
      </w:tr>
      <w:tr w:rsidR="003E7A9F" w:rsidRPr="00FC32B1" w14:paraId="640DC6C2" w14:textId="77777777" w:rsidTr="003A2F6B">
        <w:tc>
          <w:tcPr>
            <w:tcW w:w="2694" w:type="dxa"/>
            <w:vMerge/>
            <w:tcBorders>
              <w:top w:val="single" w:sz="4" w:space="0" w:color="auto"/>
              <w:left w:val="single" w:sz="4" w:space="0" w:color="auto"/>
              <w:bottom w:val="single" w:sz="4" w:space="0" w:color="auto"/>
              <w:right w:val="single" w:sz="4" w:space="0" w:color="auto"/>
            </w:tcBorders>
            <w:vAlign w:val="center"/>
            <w:hideMark/>
          </w:tcPr>
          <w:p w14:paraId="2A1AAEEA" w14:textId="77777777" w:rsidR="003E7A9F" w:rsidRPr="00FC32B1" w:rsidRDefault="003E7A9F" w:rsidP="003A2F6B">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B507E5"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50" w:type="dxa"/>
            <w:tcBorders>
              <w:top w:val="single" w:sz="4" w:space="0" w:color="auto"/>
              <w:left w:val="single" w:sz="4" w:space="0" w:color="auto"/>
              <w:bottom w:val="single" w:sz="4" w:space="0" w:color="auto"/>
              <w:right w:val="single" w:sz="4" w:space="0" w:color="auto"/>
            </w:tcBorders>
            <w:hideMark/>
          </w:tcPr>
          <w:p w14:paraId="27FCC192"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9ACEAA"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2" w:type="dxa"/>
            <w:tcBorders>
              <w:top w:val="single" w:sz="4" w:space="0" w:color="auto"/>
              <w:left w:val="single" w:sz="4" w:space="0" w:color="auto"/>
              <w:bottom w:val="single" w:sz="4" w:space="0" w:color="auto"/>
              <w:right w:val="single" w:sz="4" w:space="0" w:color="auto"/>
            </w:tcBorders>
            <w:hideMark/>
          </w:tcPr>
          <w:p w14:paraId="1BF71452"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D348FB"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34" w:type="dxa"/>
            <w:tcBorders>
              <w:top w:val="single" w:sz="4" w:space="0" w:color="auto"/>
              <w:left w:val="single" w:sz="4" w:space="0" w:color="auto"/>
              <w:bottom w:val="single" w:sz="4" w:space="0" w:color="auto"/>
              <w:right w:val="single" w:sz="4" w:space="0" w:color="auto"/>
            </w:tcBorders>
            <w:hideMark/>
          </w:tcPr>
          <w:p w14:paraId="74A3B20D"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1334" w:type="dxa"/>
            <w:tcBorders>
              <w:top w:val="single" w:sz="4" w:space="0" w:color="auto"/>
              <w:left w:val="single" w:sz="4" w:space="0" w:color="auto"/>
              <w:bottom w:val="single" w:sz="4" w:space="0" w:color="auto"/>
              <w:right w:val="single" w:sz="4" w:space="0" w:color="auto"/>
            </w:tcBorders>
            <w:hideMark/>
          </w:tcPr>
          <w:p w14:paraId="46F29A14"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r>
      <w:tr w:rsidR="003E7A9F" w:rsidRPr="00FC32B1" w14:paraId="3365A42E" w14:textId="77777777" w:rsidTr="003A2F6B">
        <w:tc>
          <w:tcPr>
            <w:tcW w:w="2694" w:type="dxa"/>
            <w:tcBorders>
              <w:top w:val="single" w:sz="4" w:space="0" w:color="auto"/>
              <w:left w:val="single" w:sz="4" w:space="0" w:color="auto"/>
              <w:bottom w:val="single" w:sz="4" w:space="0" w:color="auto"/>
              <w:right w:val="single" w:sz="4" w:space="0" w:color="auto"/>
            </w:tcBorders>
            <w:hideMark/>
          </w:tcPr>
          <w:p w14:paraId="7F8EE3FA" w14:textId="77777777" w:rsidR="003E7A9F" w:rsidRPr="00FC32B1" w:rsidRDefault="003E7A9F" w:rsidP="003A2F6B">
            <w:pPr>
              <w:spacing w:line="360" w:lineRule="auto"/>
              <w:rPr>
                <w:sz w:val="28"/>
                <w:szCs w:val="28"/>
                <w:lang w:val="uk-UA"/>
              </w:rPr>
            </w:pPr>
            <w:r w:rsidRPr="00FC32B1">
              <w:rPr>
                <w:sz w:val="28"/>
                <w:szCs w:val="28"/>
                <w:lang w:val="uk-UA"/>
              </w:rPr>
              <w:t>Високий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CCF66B"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7D161F70" w14:textId="77777777" w:rsidR="003E7A9F" w:rsidRPr="00FC32B1" w:rsidRDefault="003E7A9F" w:rsidP="003A2F6B">
            <w:pPr>
              <w:spacing w:line="360" w:lineRule="auto"/>
              <w:jc w:val="center"/>
              <w:rPr>
                <w:sz w:val="28"/>
                <w:szCs w:val="28"/>
                <w:lang w:val="uk-UA"/>
              </w:rPr>
            </w:pPr>
            <w:r w:rsidRPr="00FC32B1">
              <w:rPr>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C11135"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hideMark/>
          </w:tcPr>
          <w:p w14:paraId="0DBE1279"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D754DE"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934" w:type="dxa"/>
            <w:tcBorders>
              <w:top w:val="single" w:sz="4" w:space="0" w:color="auto"/>
              <w:left w:val="single" w:sz="4" w:space="0" w:color="auto"/>
              <w:bottom w:val="single" w:sz="4" w:space="0" w:color="auto"/>
              <w:right w:val="single" w:sz="4" w:space="0" w:color="auto"/>
            </w:tcBorders>
            <w:hideMark/>
          </w:tcPr>
          <w:p w14:paraId="12DFA93C"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1334" w:type="dxa"/>
            <w:tcBorders>
              <w:top w:val="single" w:sz="4" w:space="0" w:color="auto"/>
              <w:left w:val="single" w:sz="4" w:space="0" w:color="auto"/>
              <w:bottom w:val="single" w:sz="4" w:space="0" w:color="auto"/>
              <w:right w:val="single" w:sz="4" w:space="0" w:color="auto"/>
            </w:tcBorders>
            <w:hideMark/>
          </w:tcPr>
          <w:p w14:paraId="296C1B72" w14:textId="77777777" w:rsidR="003E7A9F" w:rsidRPr="00FC32B1" w:rsidRDefault="003E7A9F" w:rsidP="003A2F6B">
            <w:pPr>
              <w:spacing w:line="360" w:lineRule="auto"/>
              <w:jc w:val="center"/>
              <w:rPr>
                <w:sz w:val="28"/>
                <w:szCs w:val="28"/>
                <w:lang w:val="uk-UA"/>
              </w:rPr>
            </w:pPr>
            <w:r w:rsidRPr="00FC32B1">
              <w:rPr>
                <w:sz w:val="28"/>
                <w:szCs w:val="28"/>
                <w:lang w:val="uk-UA"/>
              </w:rPr>
              <w:t>28</w:t>
            </w:r>
          </w:p>
        </w:tc>
      </w:tr>
      <w:tr w:rsidR="003E7A9F" w:rsidRPr="00FC32B1" w14:paraId="4783DD0C" w14:textId="77777777" w:rsidTr="003A2F6B">
        <w:tc>
          <w:tcPr>
            <w:tcW w:w="2694" w:type="dxa"/>
            <w:tcBorders>
              <w:top w:val="single" w:sz="4" w:space="0" w:color="auto"/>
              <w:left w:val="single" w:sz="4" w:space="0" w:color="auto"/>
              <w:bottom w:val="single" w:sz="4" w:space="0" w:color="auto"/>
              <w:right w:val="single" w:sz="4" w:space="0" w:color="auto"/>
            </w:tcBorders>
            <w:hideMark/>
          </w:tcPr>
          <w:p w14:paraId="5D58424A" w14:textId="77777777" w:rsidR="003E7A9F" w:rsidRPr="00FC32B1" w:rsidRDefault="003E7A9F" w:rsidP="003A2F6B">
            <w:pPr>
              <w:spacing w:line="360" w:lineRule="auto"/>
              <w:rPr>
                <w:sz w:val="28"/>
                <w:szCs w:val="28"/>
                <w:lang w:val="uk-UA"/>
              </w:rPr>
            </w:pPr>
            <w:r w:rsidRPr="00FC32B1">
              <w:rPr>
                <w:sz w:val="28"/>
                <w:szCs w:val="28"/>
                <w:lang w:val="uk-UA"/>
              </w:rPr>
              <w:t>Середній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F3F8F6"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hideMark/>
          </w:tcPr>
          <w:p w14:paraId="33A2B44F"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C045C" w14:textId="77777777" w:rsidR="003E7A9F" w:rsidRPr="00FC32B1" w:rsidRDefault="003E7A9F" w:rsidP="003A2F6B">
            <w:pPr>
              <w:spacing w:line="360" w:lineRule="auto"/>
              <w:jc w:val="center"/>
              <w:rPr>
                <w:sz w:val="28"/>
                <w:szCs w:val="28"/>
                <w:lang w:val="uk-UA"/>
              </w:rPr>
            </w:pPr>
            <w:r w:rsidRPr="00FC32B1">
              <w:rPr>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hideMark/>
          </w:tcPr>
          <w:p w14:paraId="106FDFBE" w14:textId="77777777" w:rsidR="003E7A9F" w:rsidRPr="00FC32B1" w:rsidRDefault="003E7A9F" w:rsidP="003A2F6B">
            <w:pPr>
              <w:spacing w:line="360" w:lineRule="auto"/>
              <w:jc w:val="center"/>
              <w:rPr>
                <w:sz w:val="28"/>
                <w:szCs w:val="28"/>
                <w:lang w:val="uk-UA"/>
              </w:rPr>
            </w:pPr>
            <w:r w:rsidRPr="00FC32B1">
              <w:rPr>
                <w:sz w:val="28"/>
                <w:szCs w:val="28"/>
                <w:lang w:val="uk-UA"/>
              </w:rPr>
              <w:t>40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E736D8"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934" w:type="dxa"/>
            <w:tcBorders>
              <w:top w:val="single" w:sz="4" w:space="0" w:color="auto"/>
              <w:left w:val="single" w:sz="4" w:space="0" w:color="auto"/>
              <w:bottom w:val="single" w:sz="4" w:space="0" w:color="auto"/>
              <w:right w:val="single" w:sz="4" w:space="0" w:color="auto"/>
            </w:tcBorders>
            <w:hideMark/>
          </w:tcPr>
          <w:p w14:paraId="772FC67F"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1334" w:type="dxa"/>
            <w:tcBorders>
              <w:top w:val="single" w:sz="4" w:space="0" w:color="auto"/>
              <w:left w:val="single" w:sz="4" w:space="0" w:color="auto"/>
              <w:bottom w:val="single" w:sz="4" w:space="0" w:color="auto"/>
              <w:right w:val="single" w:sz="4" w:space="0" w:color="auto"/>
            </w:tcBorders>
            <w:hideMark/>
          </w:tcPr>
          <w:p w14:paraId="7EDEE1A8"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r>
      <w:tr w:rsidR="003E7A9F" w:rsidRPr="00FC32B1" w14:paraId="3FDBA8BF" w14:textId="77777777" w:rsidTr="003A2F6B">
        <w:tc>
          <w:tcPr>
            <w:tcW w:w="2694" w:type="dxa"/>
            <w:tcBorders>
              <w:top w:val="single" w:sz="4" w:space="0" w:color="auto"/>
              <w:left w:val="single" w:sz="4" w:space="0" w:color="auto"/>
              <w:bottom w:val="single" w:sz="4" w:space="0" w:color="auto"/>
              <w:right w:val="single" w:sz="4" w:space="0" w:color="auto"/>
            </w:tcBorders>
            <w:hideMark/>
          </w:tcPr>
          <w:p w14:paraId="28C3E84F" w14:textId="77777777" w:rsidR="003E7A9F" w:rsidRPr="00FC32B1" w:rsidRDefault="003E7A9F" w:rsidP="003A2F6B">
            <w:pPr>
              <w:spacing w:line="360" w:lineRule="auto"/>
              <w:rPr>
                <w:sz w:val="28"/>
                <w:szCs w:val="28"/>
                <w:lang w:val="uk-UA"/>
              </w:rPr>
            </w:pPr>
            <w:r w:rsidRPr="00FC32B1">
              <w:rPr>
                <w:sz w:val="28"/>
                <w:szCs w:val="28"/>
                <w:lang w:val="uk-UA"/>
              </w:rPr>
              <w:t>Поганий/низька</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B3D518"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hideMark/>
          </w:tcPr>
          <w:p w14:paraId="5402F4FA" w14:textId="77777777" w:rsidR="003E7A9F" w:rsidRPr="00FC32B1" w:rsidRDefault="003E7A9F" w:rsidP="003A2F6B">
            <w:pPr>
              <w:spacing w:line="360" w:lineRule="auto"/>
              <w:jc w:val="center"/>
              <w:rPr>
                <w:sz w:val="28"/>
                <w:szCs w:val="28"/>
                <w:lang w:val="uk-UA"/>
              </w:rPr>
            </w:pPr>
            <w:r w:rsidRPr="00FC32B1">
              <w:rPr>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7CED05"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hideMark/>
          </w:tcPr>
          <w:p w14:paraId="239D9642"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9A39B7"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934" w:type="dxa"/>
            <w:tcBorders>
              <w:top w:val="single" w:sz="4" w:space="0" w:color="auto"/>
              <w:left w:val="single" w:sz="4" w:space="0" w:color="auto"/>
              <w:bottom w:val="single" w:sz="4" w:space="0" w:color="auto"/>
              <w:right w:val="single" w:sz="4" w:space="0" w:color="auto"/>
            </w:tcBorders>
            <w:hideMark/>
          </w:tcPr>
          <w:p w14:paraId="0AA51639" w14:textId="77777777" w:rsidR="003E7A9F" w:rsidRPr="00FC32B1" w:rsidRDefault="003E7A9F" w:rsidP="003A2F6B">
            <w:pPr>
              <w:spacing w:line="360" w:lineRule="auto"/>
              <w:jc w:val="center"/>
              <w:rPr>
                <w:sz w:val="28"/>
                <w:szCs w:val="28"/>
                <w:lang w:val="uk-UA"/>
              </w:rPr>
            </w:pPr>
            <w:r w:rsidRPr="00FC32B1">
              <w:rPr>
                <w:sz w:val="28"/>
                <w:szCs w:val="28"/>
                <w:lang w:val="uk-UA"/>
              </w:rPr>
              <w:t>25</w:t>
            </w:r>
          </w:p>
        </w:tc>
        <w:tc>
          <w:tcPr>
            <w:tcW w:w="1334" w:type="dxa"/>
            <w:tcBorders>
              <w:top w:val="single" w:sz="4" w:space="0" w:color="auto"/>
              <w:left w:val="single" w:sz="4" w:space="0" w:color="auto"/>
              <w:bottom w:val="single" w:sz="4" w:space="0" w:color="auto"/>
              <w:right w:val="single" w:sz="4" w:space="0" w:color="auto"/>
            </w:tcBorders>
            <w:hideMark/>
          </w:tcPr>
          <w:p w14:paraId="7A523C2E" w14:textId="77777777" w:rsidR="003E7A9F" w:rsidRPr="00FC32B1" w:rsidRDefault="003E7A9F" w:rsidP="003A2F6B">
            <w:pPr>
              <w:spacing w:line="360" w:lineRule="auto"/>
              <w:jc w:val="center"/>
              <w:rPr>
                <w:sz w:val="28"/>
                <w:szCs w:val="28"/>
                <w:lang w:val="uk-UA"/>
              </w:rPr>
            </w:pPr>
            <w:r w:rsidRPr="00FC32B1">
              <w:rPr>
                <w:sz w:val="28"/>
                <w:szCs w:val="28"/>
                <w:lang w:val="uk-UA"/>
              </w:rPr>
              <w:t>27</w:t>
            </w:r>
          </w:p>
        </w:tc>
      </w:tr>
    </w:tbl>
    <w:p w14:paraId="68E580ED" w14:textId="77777777" w:rsidR="003E7A9F" w:rsidRPr="00FC32B1" w:rsidRDefault="003E7A9F" w:rsidP="003E7A9F">
      <w:pPr>
        <w:spacing w:line="360" w:lineRule="auto"/>
        <w:rPr>
          <w:sz w:val="28"/>
          <w:szCs w:val="28"/>
          <w:lang w:val="uk-UA"/>
        </w:rPr>
      </w:pPr>
    </w:p>
    <w:p w14:paraId="478FE042" w14:textId="77777777" w:rsidR="003E7A9F" w:rsidRDefault="003E7A9F" w:rsidP="003E7A9F">
      <w:pPr>
        <w:spacing w:line="360" w:lineRule="auto"/>
        <w:ind w:firstLine="709"/>
        <w:jc w:val="both"/>
        <w:rPr>
          <w:sz w:val="28"/>
          <w:szCs w:val="28"/>
          <w:lang w:val="uk-UA" w:eastAsia="uk-UA"/>
        </w:rPr>
      </w:pPr>
      <w:r w:rsidRPr="00FC32B1">
        <w:rPr>
          <w:sz w:val="28"/>
          <w:szCs w:val="28"/>
          <w:lang w:val="uk-UA" w:eastAsia="uk-UA"/>
        </w:rPr>
        <w:t>Відповідно ці зміни можемо прослідкувати на рисунку 2.3.</w:t>
      </w:r>
    </w:p>
    <w:p w14:paraId="759B2DD9" w14:textId="77777777" w:rsidR="003E7A9F" w:rsidRPr="00FC32B1" w:rsidRDefault="003E7A9F" w:rsidP="003E7A9F">
      <w:pPr>
        <w:spacing w:line="360" w:lineRule="auto"/>
        <w:jc w:val="both"/>
        <w:rPr>
          <w:sz w:val="28"/>
          <w:szCs w:val="28"/>
          <w:lang w:val="uk-UA" w:eastAsia="uk-UA"/>
        </w:rPr>
      </w:pPr>
    </w:p>
    <w:p w14:paraId="5D3AD0EC" w14:textId="77777777" w:rsidR="003E7A9F" w:rsidRPr="00FC32B1" w:rsidRDefault="003E7A9F" w:rsidP="003E7A9F">
      <w:pPr>
        <w:jc w:val="center"/>
        <w:rPr>
          <w:sz w:val="28"/>
          <w:szCs w:val="28"/>
          <w:lang w:val="uk-UA"/>
        </w:rPr>
      </w:pPr>
      <w:r w:rsidRPr="00FC32B1">
        <w:rPr>
          <w:noProof/>
          <w:lang w:val="uk-UA" w:eastAsia="uk-UA"/>
        </w:rPr>
        <w:drawing>
          <wp:inline distT="0" distB="0" distL="0" distR="0" wp14:anchorId="620F46F7" wp14:editId="7F225C5A">
            <wp:extent cx="4165600" cy="2391698"/>
            <wp:effectExtent l="0" t="0" r="6350" b="889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6DC793"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Рис. 2.3 Рівні самопочуття, активності та настрою студентів груп СН-31</w:t>
      </w:r>
      <w:r w:rsidRPr="00D933A4">
        <w:rPr>
          <w:bCs/>
          <w:i/>
          <w:iCs/>
          <w:sz w:val="28"/>
          <w:szCs w:val="28"/>
          <w:lang w:val="uk-UA"/>
        </w:rPr>
        <w:br/>
        <w:t>та СН-32 після проведення комунікацій із замовником проєкту за результатами тесту САН</w:t>
      </w:r>
    </w:p>
    <w:p w14:paraId="728E2412" w14:textId="77777777" w:rsidR="003E7A9F" w:rsidRPr="00FC32B1" w:rsidRDefault="003E7A9F" w:rsidP="003E7A9F">
      <w:pPr>
        <w:spacing w:line="360" w:lineRule="auto"/>
        <w:ind w:firstLine="567"/>
        <w:jc w:val="both"/>
        <w:rPr>
          <w:sz w:val="28"/>
          <w:szCs w:val="28"/>
          <w:lang w:val="uk-UA"/>
        </w:rPr>
      </w:pPr>
    </w:p>
    <w:p w14:paraId="520AC64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Нам було важливо відслідкувати динаміку змін самопочуття до та після </w:t>
      </w:r>
      <w:r w:rsidRPr="00FC32B1">
        <w:rPr>
          <w:bCs/>
          <w:sz w:val="28"/>
          <w:szCs w:val="28"/>
          <w:lang w:val="uk-UA"/>
        </w:rPr>
        <w:t>проведення комунікацій із замовником проєкту</w:t>
      </w:r>
      <w:r w:rsidRPr="00FC32B1">
        <w:rPr>
          <w:sz w:val="28"/>
          <w:szCs w:val="28"/>
          <w:lang w:val="uk-UA"/>
        </w:rPr>
        <w:t xml:space="preserve"> у студентів з базовою підготовкою «молодший спеціаліст». Дані результати продемонстрували незначні зміни самопочуття до покращення у студентів саме цих груп. Це свідчить про те, що базова підготовка у цих студентів забезпечує для них більшу </w:t>
      </w:r>
      <w:r w:rsidRPr="00FC32B1">
        <w:rPr>
          <w:sz w:val="28"/>
          <w:szCs w:val="28"/>
          <w:lang w:val="uk-UA"/>
        </w:rPr>
        <w:lastRenderedPageBreak/>
        <w:t>стресостійкість. Та, не зважаючи на це, значна частина студентів цих двох груп не почувалася на високому рівні.</w:t>
      </w:r>
    </w:p>
    <w:p w14:paraId="0265F98D" w14:textId="77777777" w:rsidR="003E7A9F" w:rsidRPr="00FC32B1" w:rsidRDefault="003E7A9F" w:rsidP="003E7A9F">
      <w:pPr>
        <w:spacing w:line="360" w:lineRule="auto"/>
        <w:ind w:firstLine="709"/>
        <w:jc w:val="both"/>
        <w:rPr>
          <w:i/>
          <w:sz w:val="28"/>
          <w:szCs w:val="28"/>
          <w:lang w:val="uk-UA"/>
        </w:rPr>
      </w:pPr>
      <w:r w:rsidRPr="00FC32B1">
        <w:rPr>
          <w:sz w:val="28"/>
          <w:szCs w:val="28"/>
          <w:lang w:val="uk-UA"/>
        </w:rPr>
        <w:t>Подаємо результати тесту САН у групах СН-33 та СТ-31 у таблицях 2.7 та 2.8, і на діаграмі (рис. 2.4).</w:t>
      </w:r>
    </w:p>
    <w:p w14:paraId="1D234295" w14:textId="77777777" w:rsidR="003E7A9F" w:rsidRPr="00D933A4" w:rsidRDefault="003E7A9F" w:rsidP="003E7A9F">
      <w:pPr>
        <w:spacing w:line="360" w:lineRule="auto"/>
        <w:jc w:val="right"/>
        <w:rPr>
          <w:b/>
          <w:iCs/>
          <w:sz w:val="28"/>
          <w:szCs w:val="28"/>
          <w:lang w:val="uk-UA"/>
        </w:rPr>
      </w:pPr>
      <w:r w:rsidRPr="00D933A4">
        <w:rPr>
          <w:iCs/>
          <w:sz w:val="28"/>
          <w:szCs w:val="28"/>
          <w:lang w:val="uk-UA"/>
        </w:rPr>
        <w:t>Таблиця 2.7</w:t>
      </w:r>
    </w:p>
    <w:p w14:paraId="6CBE15FC" w14:textId="77777777" w:rsidR="003E7A9F" w:rsidRPr="00FC32B1" w:rsidRDefault="003E7A9F" w:rsidP="003E7A9F">
      <w:pPr>
        <w:spacing w:line="360" w:lineRule="auto"/>
        <w:jc w:val="center"/>
        <w:rPr>
          <w:sz w:val="28"/>
          <w:szCs w:val="28"/>
          <w:lang w:val="uk-UA"/>
        </w:rPr>
      </w:pPr>
      <w:r w:rsidRPr="00FC32B1">
        <w:rPr>
          <w:b/>
          <w:sz w:val="28"/>
          <w:szCs w:val="28"/>
          <w:lang w:val="uk-UA"/>
        </w:rPr>
        <w:t>Рівні самопочуття, активності та настрою студентів групи СН-33</w:t>
      </w:r>
      <w:r w:rsidRPr="00FC32B1">
        <w:rPr>
          <w:b/>
          <w:sz w:val="28"/>
          <w:szCs w:val="28"/>
          <w:lang w:val="uk-UA"/>
        </w:rPr>
        <w:br/>
        <w:t>після проведення комунікацій із замовником проєкту за результатами тесту САН</w:t>
      </w:r>
    </w:p>
    <w:tbl>
      <w:tblPr>
        <w:tblW w:w="0" w:type="dxa"/>
        <w:tblInd w:w="-5" w:type="dxa"/>
        <w:tblLayout w:type="fixed"/>
        <w:tblLook w:val="04A0" w:firstRow="1" w:lastRow="0" w:firstColumn="1" w:lastColumn="0" w:noHBand="0" w:noVBand="1"/>
      </w:tblPr>
      <w:tblGrid>
        <w:gridCol w:w="2722"/>
        <w:gridCol w:w="1090"/>
        <w:gridCol w:w="1058"/>
        <w:gridCol w:w="918"/>
        <w:gridCol w:w="848"/>
        <w:gridCol w:w="846"/>
        <w:gridCol w:w="848"/>
        <w:gridCol w:w="1411"/>
      </w:tblGrid>
      <w:tr w:rsidR="003E7A9F" w:rsidRPr="00FC32B1" w14:paraId="24855E0B" w14:textId="77777777" w:rsidTr="003A2F6B">
        <w:trPr>
          <w:trHeight w:val="401"/>
        </w:trPr>
        <w:tc>
          <w:tcPr>
            <w:tcW w:w="2722" w:type="dxa"/>
            <w:vMerge w:val="restart"/>
            <w:tcBorders>
              <w:top w:val="single" w:sz="4" w:space="0" w:color="auto"/>
              <w:left w:val="single" w:sz="4" w:space="0" w:color="auto"/>
              <w:bottom w:val="single" w:sz="4" w:space="0" w:color="auto"/>
              <w:right w:val="single" w:sz="4" w:space="0" w:color="auto"/>
            </w:tcBorders>
            <w:hideMark/>
          </w:tcPr>
          <w:p w14:paraId="535E5CCE" w14:textId="77777777" w:rsidR="003E7A9F" w:rsidRPr="00FC32B1" w:rsidRDefault="003E7A9F" w:rsidP="003A2F6B">
            <w:pPr>
              <w:spacing w:line="360" w:lineRule="auto"/>
              <w:rPr>
                <w:sz w:val="28"/>
                <w:szCs w:val="28"/>
                <w:lang w:val="uk-UA"/>
              </w:rPr>
            </w:pPr>
            <w:r w:rsidRPr="00FC32B1">
              <w:rPr>
                <w:sz w:val="28"/>
                <w:szCs w:val="28"/>
                <w:lang w:val="uk-UA"/>
              </w:rPr>
              <w:t>Рівні стану</w:t>
            </w:r>
          </w:p>
        </w:tc>
        <w:tc>
          <w:tcPr>
            <w:tcW w:w="2148" w:type="dxa"/>
            <w:gridSpan w:val="2"/>
            <w:tcBorders>
              <w:top w:val="single" w:sz="4" w:space="0" w:color="auto"/>
              <w:left w:val="single" w:sz="4" w:space="0" w:color="auto"/>
              <w:bottom w:val="single" w:sz="4" w:space="0" w:color="auto"/>
              <w:right w:val="single" w:sz="4" w:space="0" w:color="auto"/>
            </w:tcBorders>
            <w:hideMark/>
          </w:tcPr>
          <w:p w14:paraId="661B3934" w14:textId="77777777" w:rsidR="003E7A9F" w:rsidRPr="00FC32B1" w:rsidRDefault="003E7A9F" w:rsidP="003A2F6B">
            <w:pPr>
              <w:spacing w:line="360" w:lineRule="auto"/>
              <w:jc w:val="center"/>
              <w:rPr>
                <w:sz w:val="28"/>
                <w:szCs w:val="28"/>
                <w:lang w:val="uk-UA"/>
              </w:rPr>
            </w:pPr>
            <w:r w:rsidRPr="00FC32B1">
              <w:rPr>
                <w:sz w:val="28"/>
                <w:szCs w:val="28"/>
                <w:lang w:val="uk-UA"/>
              </w:rPr>
              <w:t>Самопочуття</w:t>
            </w:r>
          </w:p>
        </w:tc>
        <w:tc>
          <w:tcPr>
            <w:tcW w:w="1766" w:type="dxa"/>
            <w:gridSpan w:val="2"/>
            <w:tcBorders>
              <w:top w:val="single" w:sz="4" w:space="0" w:color="auto"/>
              <w:left w:val="single" w:sz="4" w:space="0" w:color="auto"/>
              <w:bottom w:val="single" w:sz="4" w:space="0" w:color="auto"/>
              <w:right w:val="single" w:sz="4" w:space="0" w:color="auto"/>
            </w:tcBorders>
            <w:hideMark/>
          </w:tcPr>
          <w:p w14:paraId="3D6E6F16" w14:textId="77777777" w:rsidR="003E7A9F" w:rsidRPr="00FC32B1" w:rsidRDefault="003E7A9F" w:rsidP="003A2F6B">
            <w:pPr>
              <w:spacing w:line="360" w:lineRule="auto"/>
              <w:jc w:val="center"/>
              <w:rPr>
                <w:sz w:val="28"/>
                <w:szCs w:val="28"/>
                <w:lang w:val="uk-UA"/>
              </w:rPr>
            </w:pPr>
            <w:r w:rsidRPr="00FC32B1">
              <w:rPr>
                <w:sz w:val="28"/>
                <w:szCs w:val="28"/>
                <w:lang w:val="uk-UA"/>
              </w:rPr>
              <w:t>Активність</w:t>
            </w:r>
          </w:p>
        </w:tc>
        <w:tc>
          <w:tcPr>
            <w:tcW w:w="1694" w:type="dxa"/>
            <w:gridSpan w:val="2"/>
            <w:tcBorders>
              <w:top w:val="single" w:sz="4" w:space="0" w:color="auto"/>
              <w:left w:val="single" w:sz="4" w:space="0" w:color="auto"/>
              <w:bottom w:val="single" w:sz="4" w:space="0" w:color="auto"/>
              <w:right w:val="single" w:sz="4" w:space="0" w:color="auto"/>
            </w:tcBorders>
            <w:hideMark/>
          </w:tcPr>
          <w:p w14:paraId="50A867BF" w14:textId="77777777" w:rsidR="003E7A9F" w:rsidRPr="00FC32B1" w:rsidRDefault="003E7A9F" w:rsidP="003A2F6B">
            <w:pPr>
              <w:spacing w:line="360" w:lineRule="auto"/>
              <w:jc w:val="center"/>
              <w:rPr>
                <w:sz w:val="28"/>
                <w:szCs w:val="28"/>
                <w:lang w:val="uk-UA"/>
              </w:rPr>
            </w:pPr>
            <w:r w:rsidRPr="00FC32B1">
              <w:rPr>
                <w:sz w:val="28"/>
                <w:szCs w:val="28"/>
                <w:lang w:val="uk-UA"/>
              </w:rPr>
              <w:t>Настрій</w:t>
            </w:r>
          </w:p>
        </w:tc>
        <w:tc>
          <w:tcPr>
            <w:tcW w:w="1411" w:type="dxa"/>
            <w:tcBorders>
              <w:top w:val="single" w:sz="4" w:space="0" w:color="auto"/>
              <w:left w:val="single" w:sz="4" w:space="0" w:color="auto"/>
              <w:bottom w:val="single" w:sz="4" w:space="0" w:color="auto"/>
              <w:right w:val="single" w:sz="4" w:space="0" w:color="auto"/>
            </w:tcBorders>
            <w:hideMark/>
          </w:tcPr>
          <w:p w14:paraId="67A0F289" w14:textId="77777777" w:rsidR="003E7A9F" w:rsidRPr="00FC32B1" w:rsidRDefault="003E7A9F" w:rsidP="003A2F6B">
            <w:pPr>
              <w:spacing w:line="360" w:lineRule="auto"/>
              <w:jc w:val="center"/>
              <w:rPr>
                <w:sz w:val="28"/>
                <w:szCs w:val="28"/>
                <w:lang w:val="uk-UA"/>
              </w:rPr>
            </w:pPr>
            <w:r w:rsidRPr="00FC32B1">
              <w:rPr>
                <w:sz w:val="28"/>
                <w:szCs w:val="28"/>
                <w:lang w:val="uk-UA"/>
              </w:rPr>
              <w:t>Середнє</w:t>
            </w:r>
          </w:p>
        </w:tc>
      </w:tr>
      <w:tr w:rsidR="003E7A9F" w:rsidRPr="00FC32B1" w14:paraId="54A4342B" w14:textId="77777777" w:rsidTr="003A2F6B">
        <w:trPr>
          <w:trHeight w:val="401"/>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2B759188" w14:textId="77777777" w:rsidR="003E7A9F" w:rsidRPr="00FC32B1" w:rsidRDefault="003E7A9F" w:rsidP="003A2F6B">
            <w:pPr>
              <w:rPr>
                <w:sz w:val="28"/>
                <w:szCs w:val="28"/>
                <w:lang w:val="uk-UA"/>
              </w:rPr>
            </w:pPr>
          </w:p>
        </w:tc>
        <w:tc>
          <w:tcPr>
            <w:tcW w:w="10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5CD776"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1057" w:type="dxa"/>
            <w:tcBorders>
              <w:top w:val="single" w:sz="4" w:space="0" w:color="auto"/>
              <w:left w:val="single" w:sz="4" w:space="0" w:color="auto"/>
              <w:bottom w:val="single" w:sz="4" w:space="0" w:color="auto"/>
              <w:right w:val="single" w:sz="4" w:space="0" w:color="auto"/>
            </w:tcBorders>
            <w:hideMark/>
          </w:tcPr>
          <w:p w14:paraId="7CC2A786"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9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A1C1D4"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47" w:type="dxa"/>
            <w:tcBorders>
              <w:top w:val="single" w:sz="4" w:space="0" w:color="auto"/>
              <w:left w:val="single" w:sz="4" w:space="0" w:color="auto"/>
              <w:bottom w:val="single" w:sz="4" w:space="0" w:color="auto"/>
              <w:right w:val="single" w:sz="4" w:space="0" w:color="auto"/>
            </w:tcBorders>
            <w:hideMark/>
          </w:tcPr>
          <w:p w14:paraId="2295CF7D"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45B058"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47" w:type="dxa"/>
            <w:tcBorders>
              <w:top w:val="single" w:sz="4" w:space="0" w:color="auto"/>
              <w:left w:val="single" w:sz="4" w:space="0" w:color="auto"/>
              <w:bottom w:val="single" w:sz="4" w:space="0" w:color="auto"/>
              <w:right w:val="single" w:sz="4" w:space="0" w:color="auto"/>
            </w:tcBorders>
            <w:hideMark/>
          </w:tcPr>
          <w:p w14:paraId="548B1A2D"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1411" w:type="dxa"/>
            <w:tcBorders>
              <w:top w:val="single" w:sz="4" w:space="0" w:color="auto"/>
              <w:left w:val="single" w:sz="4" w:space="0" w:color="auto"/>
              <w:bottom w:val="single" w:sz="4" w:space="0" w:color="auto"/>
              <w:right w:val="single" w:sz="4" w:space="0" w:color="auto"/>
            </w:tcBorders>
            <w:hideMark/>
          </w:tcPr>
          <w:p w14:paraId="77781400"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r>
      <w:tr w:rsidR="003E7A9F" w:rsidRPr="00FC32B1" w14:paraId="52AE7A20" w14:textId="77777777" w:rsidTr="003A2F6B">
        <w:trPr>
          <w:trHeight w:val="401"/>
        </w:trPr>
        <w:tc>
          <w:tcPr>
            <w:tcW w:w="2722" w:type="dxa"/>
            <w:tcBorders>
              <w:top w:val="single" w:sz="4" w:space="0" w:color="auto"/>
              <w:left w:val="single" w:sz="4" w:space="0" w:color="auto"/>
              <w:bottom w:val="single" w:sz="4" w:space="0" w:color="auto"/>
              <w:right w:val="single" w:sz="4" w:space="0" w:color="auto"/>
            </w:tcBorders>
            <w:hideMark/>
          </w:tcPr>
          <w:p w14:paraId="3A722C50" w14:textId="77777777" w:rsidR="003E7A9F" w:rsidRPr="00FC32B1" w:rsidRDefault="003E7A9F" w:rsidP="003A2F6B">
            <w:pPr>
              <w:spacing w:line="360" w:lineRule="auto"/>
              <w:rPr>
                <w:sz w:val="28"/>
                <w:szCs w:val="28"/>
                <w:lang w:val="uk-UA"/>
              </w:rPr>
            </w:pPr>
            <w:r w:rsidRPr="00FC32B1">
              <w:rPr>
                <w:sz w:val="28"/>
                <w:szCs w:val="28"/>
                <w:lang w:val="uk-UA"/>
              </w:rPr>
              <w:t>Високий</w:t>
            </w:r>
          </w:p>
        </w:tc>
        <w:tc>
          <w:tcPr>
            <w:tcW w:w="10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1AD8F8"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c>
          <w:tcPr>
            <w:tcW w:w="1057" w:type="dxa"/>
            <w:tcBorders>
              <w:top w:val="single" w:sz="4" w:space="0" w:color="auto"/>
              <w:left w:val="single" w:sz="4" w:space="0" w:color="auto"/>
              <w:bottom w:val="single" w:sz="4" w:space="0" w:color="auto"/>
              <w:right w:val="single" w:sz="4" w:space="0" w:color="auto"/>
            </w:tcBorders>
            <w:hideMark/>
          </w:tcPr>
          <w:p w14:paraId="26028F1E" w14:textId="77777777" w:rsidR="003E7A9F" w:rsidRPr="00FC32B1" w:rsidRDefault="003E7A9F" w:rsidP="003A2F6B">
            <w:pPr>
              <w:spacing w:line="360" w:lineRule="auto"/>
              <w:jc w:val="center"/>
              <w:rPr>
                <w:sz w:val="28"/>
                <w:szCs w:val="28"/>
                <w:lang w:val="uk-UA"/>
              </w:rPr>
            </w:pPr>
            <w:r w:rsidRPr="00FC32B1">
              <w:rPr>
                <w:sz w:val="28"/>
                <w:szCs w:val="28"/>
                <w:lang w:val="uk-UA"/>
              </w:rPr>
              <w:t>30</w:t>
            </w:r>
          </w:p>
        </w:tc>
        <w:tc>
          <w:tcPr>
            <w:tcW w:w="9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393063" w14:textId="77777777" w:rsidR="003E7A9F" w:rsidRPr="00FC32B1" w:rsidRDefault="003E7A9F" w:rsidP="003A2F6B">
            <w:pPr>
              <w:spacing w:line="360" w:lineRule="auto"/>
              <w:jc w:val="center"/>
              <w:rPr>
                <w:sz w:val="28"/>
                <w:szCs w:val="28"/>
                <w:lang w:val="uk-UA"/>
              </w:rPr>
            </w:pPr>
            <w:r w:rsidRPr="00FC32B1">
              <w:rPr>
                <w:sz w:val="28"/>
                <w:szCs w:val="28"/>
                <w:lang w:val="uk-UA"/>
              </w:rPr>
              <w:t>8</w:t>
            </w:r>
          </w:p>
        </w:tc>
        <w:tc>
          <w:tcPr>
            <w:tcW w:w="847" w:type="dxa"/>
            <w:tcBorders>
              <w:top w:val="single" w:sz="4" w:space="0" w:color="auto"/>
              <w:left w:val="single" w:sz="4" w:space="0" w:color="auto"/>
              <w:bottom w:val="single" w:sz="4" w:space="0" w:color="auto"/>
              <w:right w:val="single" w:sz="4" w:space="0" w:color="auto"/>
            </w:tcBorders>
            <w:hideMark/>
          </w:tcPr>
          <w:p w14:paraId="6C023289" w14:textId="77777777" w:rsidR="003E7A9F" w:rsidRPr="00FC32B1" w:rsidRDefault="003E7A9F" w:rsidP="003A2F6B">
            <w:pPr>
              <w:spacing w:line="360" w:lineRule="auto"/>
              <w:jc w:val="center"/>
              <w:rPr>
                <w:sz w:val="28"/>
                <w:szCs w:val="28"/>
                <w:lang w:val="uk-UA"/>
              </w:rPr>
            </w:pPr>
            <w:r w:rsidRPr="00FC32B1">
              <w:rPr>
                <w:sz w:val="28"/>
                <w:szCs w:val="28"/>
                <w:lang w:val="uk-UA"/>
              </w:rPr>
              <w:t>40</w:t>
            </w: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59932E" w14:textId="77777777" w:rsidR="003E7A9F" w:rsidRPr="00FC32B1" w:rsidRDefault="003E7A9F" w:rsidP="003A2F6B">
            <w:pPr>
              <w:spacing w:line="360" w:lineRule="auto"/>
              <w:jc w:val="center"/>
              <w:rPr>
                <w:sz w:val="28"/>
                <w:szCs w:val="28"/>
                <w:lang w:val="uk-UA"/>
              </w:rPr>
            </w:pPr>
            <w:r w:rsidRPr="00FC32B1">
              <w:rPr>
                <w:sz w:val="28"/>
                <w:szCs w:val="28"/>
                <w:lang w:val="uk-UA"/>
              </w:rPr>
              <w:t>8</w:t>
            </w:r>
          </w:p>
        </w:tc>
        <w:tc>
          <w:tcPr>
            <w:tcW w:w="847" w:type="dxa"/>
            <w:tcBorders>
              <w:top w:val="single" w:sz="4" w:space="0" w:color="auto"/>
              <w:left w:val="single" w:sz="4" w:space="0" w:color="auto"/>
              <w:bottom w:val="single" w:sz="4" w:space="0" w:color="auto"/>
              <w:right w:val="single" w:sz="4" w:space="0" w:color="auto"/>
            </w:tcBorders>
            <w:hideMark/>
          </w:tcPr>
          <w:p w14:paraId="26700449" w14:textId="77777777" w:rsidR="003E7A9F" w:rsidRPr="00FC32B1" w:rsidRDefault="003E7A9F" w:rsidP="003A2F6B">
            <w:pPr>
              <w:spacing w:line="360" w:lineRule="auto"/>
              <w:jc w:val="center"/>
              <w:rPr>
                <w:sz w:val="28"/>
                <w:szCs w:val="28"/>
                <w:lang w:val="uk-UA"/>
              </w:rPr>
            </w:pPr>
            <w:r w:rsidRPr="00FC32B1">
              <w:rPr>
                <w:sz w:val="28"/>
                <w:szCs w:val="28"/>
                <w:lang w:val="uk-UA"/>
              </w:rPr>
              <w:t>40</w:t>
            </w:r>
          </w:p>
        </w:tc>
        <w:tc>
          <w:tcPr>
            <w:tcW w:w="1411" w:type="dxa"/>
            <w:tcBorders>
              <w:top w:val="single" w:sz="4" w:space="0" w:color="auto"/>
              <w:left w:val="single" w:sz="4" w:space="0" w:color="auto"/>
              <w:bottom w:val="single" w:sz="4" w:space="0" w:color="auto"/>
              <w:right w:val="single" w:sz="4" w:space="0" w:color="auto"/>
            </w:tcBorders>
            <w:hideMark/>
          </w:tcPr>
          <w:p w14:paraId="32611D51" w14:textId="77777777" w:rsidR="003E7A9F" w:rsidRPr="00FC32B1" w:rsidRDefault="003E7A9F" w:rsidP="003A2F6B">
            <w:pPr>
              <w:spacing w:line="360" w:lineRule="auto"/>
              <w:jc w:val="center"/>
              <w:rPr>
                <w:sz w:val="28"/>
                <w:szCs w:val="28"/>
                <w:lang w:val="uk-UA"/>
              </w:rPr>
            </w:pPr>
            <w:r w:rsidRPr="00FC32B1">
              <w:rPr>
                <w:sz w:val="28"/>
                <w:szCs w:val="28"/>
                <w:lang w:val="uk-UA"/>
              </w:rPr>
              <w:t>37</w:t>
            </w:r>
          </w:p>
        </w:tc>
      </w:tr>
      <w:tr w:rsidR="003E7A9F" w:rsidRPr="00FC32B1" w14:paraId="17E2DEDD" w14:textId="77777777" w:rsidTr="003A2F6B">
        <w:trPr>
          <w:trHeight w:val="382"/>
        </w:trPr>
        <w:tc>
          <w:tcPr>
            <w:tcW w:w="2722" w:type="dxa"/>
            <w:tcBorders>
              <w:top w:val="single" w:sz="4" w:space="0" w:color="auto"/>
              <w:left w:val="single" w:sz="4" w:space="0" w:color="auto"/>
              <w:bottom w:val="single" w:sz="4" w:space="0" w:color="auto"/>
              <w:right w:val="single" w:sz="4" w:space="0" w:color="auto"/>
            </w:tcBorders>
            <w:hideMark/>
          </w:tcPr>
          <w:p w14:paraId="0A900554" w14:textId="77777777" w:rsidR="003E7A9F" w:rsidRPr="00FC32B1" w:rsidRDefault="003E7A9F" w:rsidP="003A2F6B">
            <w:pPr>
              <w:spacing w:line="360" w:lineRule="auto"/>
              <w:rPr>
                <w:sz w:val="28"/>
                <w:szCs w:val="28"/>
                <w:lang w:val="uk-UA"/>
              </w:rPr>
            </w:pPr>
            <w:r w:rsidRPr="00FC32B1">
              <w:rPr>
                <w:sz w:val="28"/>
                <w:szCs w:val="28"/>
                <w:lang w:val="uk-UA"/>
              </w:rPr>
              <w:t>Посередній</w:t>
            </w:r>
          </w:p>
        </w:tc>
        <w:tc>
          <w:tcPr>
            <w:tcW w:w="10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2929FA" w14:textId="77777777" w:rsidR="003E7A9F" w:rsidRPr="00FC32B1" w:rsidRDefault="003E7A9F" w:rsidP="003A2F6B">
            <w:pPr>
              <w:spacing w:line="360" w:lineRule="auto"/>
              <w:jc w:val="center"/>
              <w:rPr>
                <w:sz w:val="28"/>
                <w:szCs w:val="28"/>
                <w:lang w:val="uk-UA"/>
              </w:rPr>
            </w:pPr>
            <w:r w:rsidRPr="00FC32B1">
              <w:rPr>
                <w:sz w:val="28"/>
                <w:szCs w:val="28"/>
                <w:lang w:val="uk-UA"/>
              </w:rPr>
              <w:t>12</w:t>
            </w:r>
          </w:p>
        </w:tc>
        <w:tc>
          <w:tcPr>
            <w:tcW w:w="1057" w:type="dxa"/>
            <w:tcBorders>
              <w:top w:val="single" w:sz="4" w:space="0" w:color="auto"/>
              <w:left w:val="single" w:sz="4" w:space="0" w:color="auto"/>
              <w:bottom w:val="single" w:sz="4" w:space="0" w:color="auto"/>
              <w:right w:val="single" w:sz="4" w:space="0" w:color="auto"/>
            </w:tcBorders>
            <w:hideMark/>
          </w:tcPr>
          <w:p w14:paraId="103C3A15" w14:textId="77777777" w:rsidR="003E7A9F" w:rsidRPr="00FC32B1" w:rsidRDefault="003E7A9F" w:rsidP="003A2F6B">
            <w:pPr>
              <w:spacing w:line="360" w:lineRule="auto"/>
              <w:jc w:val="center"/>
              <w:rPr>
                <w:sz w:val="28"/>
                <w:szCs w:val="28"/>
                <w:lang w:val="uk-UA"/>
              </w:rPr>
            </w:pPr>
            <w:r w:rsidRPr="00FC32B1">
              <w:rPr>
                <w:sz w:val="28"/>
                <w:szCs w:val="28"/>
                <w:lang w:val="uk-UA"/>
              </w:rPr>
              <w:t>60</w:t>
            </w:r>
          </w:p>
        </w:tc>
        <w:tc>
          <w:tcPr>
            <w:tcW w:w="9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8CFE6F"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847" w:type="dxa"/>
            <w:tcBorders>
              <w:top w:val="single" w:sz="4" w:space="0" w:color="auto"/>
              <w:left w:val="single" w:sz="4" w:space="0" w:color="auto"/>
              <w:bottom w:val="single" w:sz="4" w:space="0" w:color="auto"/>
              <w:right w:val="single" w:sz="4" w:space="0" w:color="auto"/>
            </w:tcBorders>
            <w:hideMark/>
          </w:tcPr>
          <w:p w14:paraId="4909DB1D"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27CBDE"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847" w:type="dxa"/>
            <w:tcBorders>
              <w:top w:val="single" w:sz="4" w:space="0" w:color="auto"/>
              <w:left w:val="single" w:sz="4" w:space="0" w:color="auto"/>
              <w:bottom w:val="single" w:sz="4" w:space="0" w:color="auto"/>
              <w:right w:val="single" w:sz="4" w:space="0" w:color="auto"/>
            </w:tcBorders>
            <w:hideMark/>
          </w:tcPr>
          <w:p w14:paraId="03C4BF72"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1411" w:type="dxa"/>
            <w:tcBorders>
              <w:top w:val="single" w:sz="4" w:space="0" w:color="auto"/>
              <w:left w:val="single" w:sz="4" w:space="0" w:color="auto"/>
              <w:bottom w:val="single" w:sz="4" w:space="0" w:color="auto"/>
              <w:right w:val="single" w:sz="4" w:space="0" w:color="auto"/>
            </w:tcBorders>
            <w:hideMark/>
          </w:tcPr>
          <w:p w14:paraId="2DF129F1" w14:textId="77777777" w:rsidR="003E7A9F" w:rsidRPr="00FC32B1" w:rsidRDefault="003E7A9F" w:rsidP="003A2F6B">
            <w:pPr>
              <w:spacing w:line="360" w:lineRule="auto"/>
              <w:jc w:val="center"/>
              <w:rPr>
                <w:sz w:val="28"/>
                <w:szCs w:val="28"/>
                <w:lang w:val="uk-UA"/>
              </w:rPr>
            </w:pPr>
            <w:r w:rsidRPr="00FC32B1">
              <w:rPr>
                <w:sz w:val="28"/>
                <w:szCs w:val="28"/>
                <w:lang w:val="uk-UA"/>
              </w:rPr>
              <w:t>52</w:t>
            </w:r>
          </w:p>
        </w:tc>
      </w:tr>
      <w:tr w:rsidR="003E7A9F" w:rsidRPr="00FC32B1" w14:paraId="278A2D81" w14:textId="77777777" w:rsidTr="003A2F6B">
        <w:trPr>
          <w:trHeight w:val="401"/>
        </w:trPr>
        <w:tc>
          <w:tcPr>
            <w:tcW w:w="2722" w:type="dxa"/>
            <w:tcBorders>
              <w:top w:val="single" w:sz="4" w:space="0" w:color="auto"/>
              <w:left w:val="single" w:sz="4" w:space="0" w:color="auto"/>
              <w:bottom w:val="single" w:sz="4" w:space="0" w:color="auto"/>
              <w:right w:val="single" w:sz="4" w:space="0" w:color="auto"/>
            </w:tcBorders>
            <w:hideMark/>
          </w:tcPr>
          <w:p w14:paraId="758C95BB" w14:textId="77777777" w:rsidR="003E7A9F" w:rsidRPr="00FC32B1" w:rsidRDefault="003E7A9F" w:rsidP="003A2F6B">
            <w:pPr>
              <w:spacing w:line="360" w:lineRule="auto"/>
              <w:rPr>
                <w:sz w:val="28"/>
                <w:szCs w:val="28"/>
                <w:lang w:val="uk-UA"/>
              </w:rPr>
            </w:pPr>
            <w:r w:rsidRPr="00FC32B1">
              <w:rPr>
                <w:sz w:val="28"/>
                <w:szCs w:val="28"/>
                <w:lang w:val="uk-UA"/>
              </w:rPr>
              <w:t xml:space="preserve">Поганий/низька </w:t>
            </w:r>
          </w:p>
        </w:tc>
        <w:tc>
          <w:tcPr>
            <w:tcW w:w="10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5911C8" w14:textId="77777777" w:rsidR="003E7A9F" w:rsidRPr="00FC32B1" w:rsidRDefault="003E7A9F" w:rsidP="003A2F6B">
            <w:pPr>
              <w:spacing w:line="360" w:lineRule="auto"/>
              <w:jc w:val="center"/>
              <w:rPr>
                <w:sz w:val="28"/>
                <w:szCs w:val="28"/>
                <w:lang w:val="uk-UA"/>
              </w:rPr>
            </w:pPr>
            <w:r w:rsidRPr="00FC32B1">
              <w:rPr>
                <w:sz w:val="28"/>
                <w:szCs w:val="28"/>
                <w:lang w:val="uk-UA"/>
              </w:rPr>
              <w:t>2</w:t>
            </w:r>
          </w:p>
        </w:tc>
        <w:tc>
          <w:tcPr>
            <w:tcW w:w="1057" w:type="dxa"/>
            <w:tcBorders>
              <w:top w:val="single" w:sz="4" w:space="0" w:color="auto"/>
              <w:left w:val="single" w:sz="4" w:space="0" w:color="auto"/>
              <w:bottom w:val="single" w:sz="4" w:space="0" w:color="auto"/>
              <w:right w:val="single" w:sz="4" w:space="0" w:color="auto"/>
            </w:tcBorders>
            <w:hideMark/>
          </w:tcPr>
          <w:p w14:paraId="4D0C0065"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9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77FB41" w14:textId="77777777" w:rsidR="003E7A9F" w:rsidRPr="00FC32B1" w:rsidRDefault="003E7A9F" w:rsidP="003A2F6B">
            <w:pPr>
              <w:spacing w:line="360" w:lineRule="auto"/>
              <w:jc w:val="center"/>
              <w:rPr>
                <w:sz w:val="28"/>
                <w:szCs w:val="28"/>
                <w:lang w:val="uk-UA"/>
              </w:rPr>
            </w:pPr>
            <w:r w:rsidRPr="00FC32B1">
              <w:rPr>
                <w:sz w:val="28"/>
                <w:szCs w:val="28"/>
                <w:lang w:val="uk-UA"/>
              </w:rPr>
              <w:t>3</w:t>
            </w:r>
          </w:p>
        </w:tc>
        <w:tc>
          <w:tcPr>
            <w:tcW w:w="847" w:type="dxa"/>
            <w:tcBorders>
              <w:top w:val="single" w:sz="4" w:space="0" w:color="auto"/>
              <w:left w:val="single" w:sz="4" w:space="0" w:color="auto"/>
              <w:bottom w:val="single" w:sz="4" w:space="0" w:color="auto"/>
              <w:right w:val="single" w:sz="4" w:space="0" w:color="auto"/>
            </w:tcBorders>
            <w:hideMark/>
          </w:tcPr>
          <w:p w14:paraId="75EEE146" w14:textId="77777777" w:rsidR="003E7A9F" w:rsidRPr="00FC32B1" w:rsidRDefault="003E7A9F" w:rsidP="003A2F6B">
            <w:pPr>
              <w:spacing w:line="360" w:lineRule="auto"/>
              <w:jc w:val="center"/>
              <w:rPr>
                <w:sz w:val="28"/>
                <w:szCs w:val="28"/>
                <w:lang w:val="uk-UA"/>
              </w:rPr>
            </w:pPr>
            <w:r w:rsidRPr="00FC32B1">
              <w:rPr>
                <w:sz w:val="28"/>
                <w:szCs w:val="28"/>
                <w:lang w:val="uk-UA"/>
              </w:rPr>
              <w:t>15</w:t>
            </w: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453383" w14:textId="77777777" w:rsidR="003E7A9F" w:rsidRPr="00FC32B1" w:rsidRDefault="003E7A9F" w:rsidP="003A2F6B">
            <w:pPr>
              <w:spacing w:line="360" w:lineRule="auto"/>
              <w:jc w:val="center"/>
              <w:rPr>
                <w:sz w:val="28"/>
                <w:szCs w:val="28"/>
                <w:lang w:val="uk-UA"/>
              </w:rPr>
            </w:pPr>
            <w:r w:rsidRPr="00FC32B1">
              <w:rPr>
                <w:sz w:val="28"/>
                <w:szCs w:val="28"/>
                <w:lang w:val="uk-UA"/>
              </w:rPr>
              <w:t>2</w:t>
            </w:r>
          </w:p>
        </w:tc>
        <w:tc>
          <w:tcPr>
            <w:tcW w:w="847" w:type="dxa"/>
            <w:tcBorders>
              <w:top w:val="single" w:sz="4" w:space="0" w:color="auto"/>
              <w:left w:val="single" w:sz="4" w:space="0" w:color="auto"/>
              <w:bottom w:val="single" w:sz="4" w:space="0" w:color="auto"/>
              <w:right w:val="single" w:sz="4" w:space="0" w:color="auto"/>
            </w:tcBorders>
            <w:hideMark/>
          </w:tcPr>
          <w:p w14:paraId="41D616CF"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1411" w:type="dxa"/>
            <w:tcBorders>
              <w:top w:val="single" w:sz="4" w:space="0" w:color="auto"/>
              <w:left w:val="single" w:sz="4" w:space="0" w:color="auto"/>
              <w:bottom w:val="single" w:sz="4" w:space="0" w:color="auto"/>
              <w:right w:val="single" w:sz="4" w:space="0" w:color="auto"/>
            </w:tcBorders>
            <w:hideMark/>
          </w:tcPr>
          <w:p w14:paraId="4D35E475" w14:textId="77777777" w:rsidR="003E7A9F" w:rsidRPr="00FC32B1" w:rsidRDefault="003E7A9F" w:rsidP="003A2F6B">
            <w:pPr>
              <w:spacing w:line="360" w:lineRule="auto"/>
              <w:jc w:val="center"/>
              <w:rPr>
                <w:sz w:val="28"/>
                <w:szCs w:val="28"/>
                <w:lang w:val="uk-UA"/>
              </w:rPr>
            </w:pPr>
            <w:r w:rsidRPr="00FC32B1">
              <w:rPr>
                <w:sz w:val="28"/>
                <w:szCs w:val="28"/>
                <w:lang w:val="uk-UA"/>
              </w:rPr>
              <w:t>11</w:t>
            </w:r>
          </w:p>
        </w:tc>
      </w:tr>
    </w:tbl>
    <w:p w14:paraId="7B006EE6" w14:textId="77777777" w:rsidR="003E7A9F" w:rsidRDefault="003E7A9F" w:rsidP="003E7A9F">
      <w:pPr>
        <w:spacing w:line="360" w:lineRule="auto"/>
        <w:jc w:val="right"/>
        <w:rPr>
          <w:i/>
          <w:sz w:val="28"/>
          <w:szCs w:val="28"/>
          <w:lang w:val="uk-UA"/>
        </w:rPr>
      </w:pPr>
    </w:p>
    <w:p w14:paraId="5AAB60DE" w14:textId="77777777" w:rsidR="003E7A9F" w:rsidRPr="00D933A4" w:rsidRDefault="003E7A9F" w:rsidP="003E7A9F">
      <w:pPr>
        <w:spacing w:line="360" w:lineRule="auto"/>
        <w:jc w:val="right"/>
        <w:rPr>
          <w:iCs/>
          <w:sz w:val="28"/>
          <w:szCs w:val="28"/>
          <w:lang w:val="uk-UA"/>
        </w:rPr>
      </w:pPr>
      <w:r w:rsidRPr="00D933A4">
        <w:rPr>
          <w:iCs/>
          <w:sz w:val="28"/>
          <w:szCs w:val="28"/>
          <w:lang w:val="uk-UA"/>
        </w:rPr>
        <w:t>Таблиця 2.8</w:t>
      </w:r>
    </w:p>
    <w:p w14:paraId="7BB01377" w14:textId="77777777" w:rsidR="003E7A9F" w:rsidRPr="00FC32B1" w:rsidRDefault="003E7A9F" w:rsidP="003E7A9F">
      <w:pPr>
        <w:spacing w:line="360" w:lineRule="auto"/>
        <w:jc w:val="center"/>
        <w:rPr>
          <w:sz w:val="28"/>
          <w:szCs w:val="28"/>
          <w:lang w:val="uk-UA"/>
        </w:rPr>
      </w:pPr>
      <w:r w:rsidRPr="00FC32B1">
        <w:rPr>
          <w:b/>
          <w:sz w:val="28"/>
          <w:szCs w:val="28"/>
          <w:lang w:val="uk-UA"/>
        </w:rPr>
        <w:t>Рівні самопочуття, активності та настрою студентів групи СТ-31</w:t>
      </w:r>
      <w:r w:rsidRPr="00FC32B1">
        <w:rPr>
          <w:b/>
          <w:sz w:val="28"/>
          <w:szCs w:val="28"/>
          <w:lang w:val="uk-UA"/>
        </w:rPr>
        <w:br/>
        <w:t>після проведення комунікацій із замовником проєкту за результатами тесту САН</w:t>
      </w:r>
    </w:p>
    <w:tbl>
      <w:tblPr>
        <w:tblW w:w="0" w:type="dxa"/>
        <w:tblInd w:w="-5" w:type="dxa"/>
        <w:tblLayout w:type="fixed"/>
        <w:tblLook w:val="04A0" w:firstRow="1" w:lastRow="0" w:firstColumn="1" w:lastColumn="0" w:noHBand="0" w:noVBand="1"/>
      </w:tblPr>
      <w:tblGrid>
        <w:gridCol w:w="2705"/>
        <w:gridCol w:w="996"/>
        <w:gridCol w:w="996"/>
        <w:gridCol w:w="854"/>
        <w:gridCol w:w="997"/>
        <w:gridCol w:w="996"/>
        <w:gridCol w:w="855"/>
        <w:gridCol w:w="1423"/>
      </w:tblGrid>
      <w:tr w:rsidR="003E7A9F" w:rsidRPr="00FC32B1" w14:paraId="3DB02C4F" w14:textId="77777777" w:rsidTr="003A2F6B">
        <w:trPr>
          <w:trHeight w:val="370"/>
        </w:trPr>
        <w:tc>
          <w:tcPr>
            <w:tcW w:w="2705" w:type="dxa"/>
            <w:vMerge w:val="restart"/>
            <w:tcBorders>
              <w:top w:val="single" w:sz="4" w:space="0" w:color="auto"/>
              <w:left w:val="single" w:sz="4" w:space="0" w:color="auto"/>
              <w:bottom w:val="single" w:sz="4" w:space="0" w:color="auto"/>
              <w:right w:val="single" w:sz="4" w:space="0" w:color="auto"/>
            </w:tcBorders>
            <w:hideMark/>
          </w:tcPr>
          <w:p w14:paraId="2CE7AEDF" w14:textId="77777777" w:rsidR="003E7A9F" w:rsidRPr="00FC32B1" w:rsidRDefault="003E7A9F" w:rsidP="003A2F6B">
            <w:pPr>
              <w:spacing w:line="360" w:lineRule="auto"/>
              <w:rPr>
                <w:sz w:val="28"/>
                <w:szCs w:val="28"/>
                <w:lang w:val="uk-UA"/>
              </w:rPr>
            </w:pPr>
            <w:r w:rsidRPr="00FC32B1">
              <w:rPr>
                <w:sz w:val="28"/>
                <w:szCs w:val="28"/>
                <w:lang w:val="uk-UA"/>
              </w:rPr>
              <w:t>Рівні стану</w:t>
            </w:r>
          </w:p>
        </w:tc>
        <w:tc>
          <w:tcPr>
            <w:tcW w:w="1992" w:type="dxa"/>
            <w:gridSpan w:val="2"/>
            <w:tcBorders>
              <w:top w:val="single" w:sz="4" w:space="0" w:color="auto"/>
              <w:left w:val="single" w:sz="4" w:space="0" w:color="auto"/>
              <w:bottom w:val="single" w:sz="4" w:space="0" w:color="auto"/>
              <w:right w:val="single" w:sz="4" w:space="0" w:color="auto"/>
            </w:tcBorders>
            <w:hideMark/>
          </w:tcPr>
          <w:p w14:paraId="4F2C778E" w14:textId="77777777" w:rsidR="003E7A9F" w:rsidRPr="00FC32B1" w:rsidRDefault="003E7A9F" w:rsidP="003A2F6B">
            <w:pPr>
              <w:spacing w:line="360" w:lineRule="auto"/>
              <w:jc w:val="center"/>
              <w:rPr>
                <w:sz w:val="28"/>
                <w:szCs w:val="28"/>
                <w:lang w:val="uk-UA"/>
              </w:rPr>
            </w:pPr>
            <w:r w:rsidRPr="00FC32B1">
              <w:rPr>
                <w:sz w:val="28"/>
                <w:szCs w:val="28"/>
                <w:lang w:val="uk-UA"/>
              </w:rPr>
              <w:t>Самопочуття</w:t>
            </w:r>
          </w:p>
        </w:tc>
        <w:tc>
          <w:tcPr>
            <w:tcW w:w="1851" w:type="dxa"/>
            <w:gridSpan w:val="2"/>
            <w:tcBorders>
              <w:top w:val="single" w:sz="4" w:space="0" w:color="auto"/>
              <w:left w:val="single" w:sz="4" w:space="0" w:color="auto"/>
              <w:bottom w:val="single" w:sz="4" w:space="0" w:color="auto"/>
              <w:right w:val="single" w:sz="4" w:space="0" w:color="auto"/>
            </w:tcBorders>
            <w:hideMark/>
          </w:tcPr>
          <w:p w14:paraId="77F3548E" w14:textId="77777777" w:rsidR="003E7A9F" w:rsidRPr="00FC32B1" w:rsidRDefault="003E7A9F" w:rsidP="003A2F6B">
            <w:pPr>
              <w:spacing w:line="360" w:lineRule="auto"/>
              <w:jc w:val="center"/>
              <w:rPr>
                <w:sz w:val="28"/>
                <w:szCs w:val="28"/>
                <w:lang w:val="uk-UA"/>
              </w:rPr>
            </w:pPr>
            <w:r w:rsidRPr="00FC32B1">
              <w:rPr>
                <w:sz w:val="28"/>
                <w:szCs w:val="28"/>
                <w:lang w:val="uk-UA"/>
              </w:rPr>
              <w:t>Активність</w:t>
            </w:r>
          </w:p>
        </w:tc>
        <w:tc>
          <w:tcPr>
            <w:tcW w:w="1851" w:type="dxa"/>
            <w:gridSpan w:val="2"/>
            <w:tcBorders>
              <w:top w:val="single" w:sz="4" w:space="0" w:color="auto"/>
              <w:left w:val="single" w:sz="4" w:space="0" w:color="auto"/>
              <w:bottom w:val="single" w:sz="4" w:space="0" w:color="auto"/>
              <w:right w:val="single" w:sz="4" w:space="0" w:color="auto"/>
            </w:tcBorders>
            <w:hideMark/>
          </w:tcPr>
          <w:p w14:paraId="4CFFC0D9" w14:textId="77777777" w:rsidR="003E7A9F" w:rsidRPr="00FC32B1" w:rsidRDefault="003E7A9F" w:rsidP="003A2F6B">
            <w:pPr>
              <w:spacing w:line="360" w:lineRule="auto"/>
              <w:jc w:val="center"/>
              <w:rPr>
                <w:sz w:val="28"/>
                <w:szCs w:val="28"/>
                <w:lang w:val="uk-UA"/>
              </w:rPr>
            </w:pPr>
            <w:r w:rsidRPr="00FC32B1">
              <w:rPr>
                <w:sz w:val="28"/>
                <w:szCs w:val="28"/>
                <w:lang w:val="uk-UA"/>
              </w:rPr>
              <w:t>Настрій</w:t>
            </w:r>
          </w:p>
        </w:tc>
        <w:tc>
          <w:tcPr>
            <w:tcW w:w="1423" w:type="dxa"/>
            <w:tcBorders>
              <w:top w:val="single" w:sz="4" w:space="0" w:color="auto"/>
              <w:left w:val="single" w:sz="4" w:space="0" w:color="auto"/>
              <w:bottom w:val="single" w:sz="4" w:space="0" w:color="auto"/>
              <w:right w:val="single" w:sz="4" w:space="0" w:color="auto"/>
            </w:tcBorders>
            <w:hideMark/>
          </w:tcPr>
          <w:p w14:paraId="0A962904" w14:textId="77777777" w:rsidR="003E7A9F" w:rsidRPr="00FC32B1" w:rsidRDefault="003E7A9F" w:rsidP="003A2F6B">
            <w:pPr>
              <w:spacing w:line="360" w:lineRule="auto"/>
              <w:jc w:val="center"/>
              <w:rPr>
                <w:sz w:val="28"/>
                <w:szCs w:val="28"/>
                <w:lang w:val="uk-UA"/>
              </w:rPr>
            </w:pPr>
            <w:r w:rsidRPr="00FC32B1">
              <w:rPr>
                <w:sz w:val="28"/>
                <w:szCs w:val="28"/>
                <w:lang w:val="uk-UA"/>
              </w:rPr>
              <w:t>Середнє</w:t>
            </w:r>
          </w:p>
        </w:tc>
      </w:tr>
      <w:tr w:rsidR="003E7A9F" w:rsidRPr="00FC32B1" w14:paraId="47876123" w14:textId="77777777" w:rsidTr="003A2F6B">
        <w:trPr>
          <w:trHeight w:val="370"/>
        </w:trPr>
        <w:tc>
          <w:tcPr>
            <w:tcW w:w="2705" w:type="dxa"/>
            <w:vMerge/>
            <w:tcBorders>
              <w:top w:val="single" w:sz="4" w:space="0" w:color="auto"/>
              <w:left w:val="single" w:sz="4" w:space="0" w:color="auto"/>
              <w:bottom w:val="single" w:sz="4" w:space="0" w:color="auto"/>
              <w:right w:val="single" w:sz="4" w:space="0" w:color="auto"/>
            </w:tcBorders>
            <w:vAlign w:val="center"/>
            <w:hideMark/>
          </w:tcPr>
          <w:p w14:paraId="2AA0B2D5" w14:textId="77777777" w:rsidR="003E7A9F" w:rsidRPr="00FC32B1" w:rsidRDefault="003E7A9F" w:rsidP="003A2F6B">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F970F0"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6" w:type="dxa"/>
            <w:tcBorders>
              <w:top w:val="single" w:sz="4" w:space="0" w:color="auto"/>
              <w:left w:val="single" w:sz="4" w:space="0" w:color="auto"/>
              <w:bottom w:val="single" w:sz="4" w:space="0" w:color="auto"/>
              <w:right w:val="single" w:sz="4" w:space="0" w:color="auto"/>
            </w:tcBorders>
            <w:hideMark/>
          </w:tcPr>
          <w:p w14:paraId="096EA60B"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8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E4BB66"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996" w:type="dxa"/>
            <w:tcBorders>
              <w:top w:val="single" w:sz="4" w:space="0" w:color="auto"/>
              <w:left w:val="single" w:sz="4" w:space="0" w:color="auto"/>
              <w:bottom w:val="single" w:sz="4" w:space="0" w:color="auto"/>
              <w:right w:val="single" w:sz="4" w:space="0" w:color="auto"/>
            </w:tcBorders>
            <w:hideMark/>
          </w:tcPr>
          <w:p w14:paraId="05F63C3B"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7166CB" w14:textId="77777777" w:rsidR="003E7A9F" w:rsidRPr="00FC32B1" w:rsidRDefault="003E7A9F" w:rsidP="003A2F6B">
            <w:pPr>
              <w:spacing w:line="360" w:lineRule="auto"/>
              <w:jc w:val="center"/>
              <w:rPr>
                <w:sz w:val="28"/>
                <w:szCs w:val="28"/>
                <w:lang w:val="uk-UA"/>
              </w:rPr>
            </w:pPr>
            <w:r w:rsidRPr="00FC32B1">
              <w:rPr>
                <w:sz w:val="28"/>
                <w:szCs w:val="28"/>
                <w:lang w:val="uk-UA"/>
              </w:rPr>
              <w:t>Абс.</w:t>
            </w:r>
          </w:p>
        </w:tc>
        <w:tc>
          <w:tcPr>
            <w:tcW w:w="854" w:type="dxa"/>
            <w:tcBorders>
              <w:top w:val="single" w:sz="4" w:space="0" w:color="auto"/>
              <w:left w:val="single" w:sz="4" w:space="0" w:color="auto"/>
              <w:bottom w:val="single" w:sz="4" w:space="0" w:color="auto"/>
              <w:right w:val="single" w:sz="4" w:space="0" w:color="auto"/>
            </w:tcBorders>
            <w:hideMark/>
          </w:tcPr>
          <w:p w14:paraId="63815EE6"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c>
          <w:tcPr>
            <w:tcW w:w="1423" w:type="dxa"/>
            <w:tcBorders>
              <w:top w:val="single" w:sz="4" w:space="0" w:color="auto"/>
              <w:left w:val="single" w:sz="4" w:space="0" w:color="auto"/>
              <w:bottom w:val="single" w:sz="4" w:space="0" w:color="auto"/>
              <w:right w:val="single" w:sz="4" w:space="0" w:color="auto"/>
            </w:tcBorders>
            <w:hideMark/>
          </w:tcPr>
          <w:p w14:paraId="75227FA2" w14:textId="77777777" w:rsidR="003E7A9F" w:rsidRPr="00FC32B1" w:rsidRDefault="003E7A9F" w:rsidP="003A2F6B">
            <w:pPr>
              <w:spacing w:line="360" w:lineRule="auto"/>
              <w:jc w:val="center"/>
              <w:rPr>
                <w:sz w:val="28"/>
                <w:szCs w:val="28"/>
                <w:lang w:val="uk-UA"/>
              </w:rPr>
            </w:pPr>
            <w:r w:rsidRPr="00FC32B1">
              <w:rPr>
                <w:sz w:val="28"/>
                <w:szCs w:val="28"/>
                <w:lang w:val="uk-UA"/>
              </w:rPr>
              <w:t>%</w:t>
            </w:r>
          </w:p>
        </w:tc>
      </w:tr>
      <w:tr w:rsidR="003E7A9F" w:rsidRPr="00FC32B1" w14:paraId="0E2360F1" w14:textId="77777777" w:rsidTr="003A2F6B">
        <w:trPr>
          <w:trHeight w:val="370"/>
        </w:trPr>
        <w:tc>
          <w:tcPr>
            <w:tcW w:w="2705" w:type="dxa"/>
            <w:tcBorders>
              <w:top w:val="single" w:sz="4" w:space="0" w:color="auto"/>
              <w:left w:val="single" w:sz="4" w:space="0" w:color="auto"/>
              <w:bottom w:val="single" w:sz="4" w:space="0" w:color="auto"/>
              <w:right w:val="single" w:sz="4" w:space="0" w:color="auto"/>
            </w:tcBorders>
            <w:hideMark/>
          </w:tcPr>
          <w:p w14:paraId="2FA65C26" w14:textId="77777777" w:rsidR="003E7A9F" w:rsidRPr="00FC32B1" w:rsidRDefault="003E7A9F" w:rsidP="003A2F6B">
            <w:pPr>
              <w:spacing w:line="360" w:lineRule="auto"/>
              <w:rPr>
                <w:sz w:val="28"/>
                <w:szCs w:val="28"/>
                <w:lang w:val="uk-UA"/>
              </w:rPr>
            </w:pPr>
            <w:r w:rsidRPr="00FC32B1">
              <w:rPr>
                <w:sz w:val="28"/>
                <w:szCs w:val="28"/>
                <w:lang w:val="uk-UA"/>
              </w:rPr>
              <w:t>Високий</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29EEE1"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996" w:type="dxa"/>
            <w:tcBorders>
              <w:top w:val="single" w:sz="4" w:space="0" w:color="auto"/>
              <w:left w:val="single" w:sz="4" w:space="0" w:color="auto"/>
              <w:bottom w:val="single" w:sz="4" w:space="0" w:color="auto"/>
              <w:right w:val="single" w:sz="4" w:space="0" w:color="auto"/>
            </w:tcBorders>
            <w:hideMark/>
          </w:tcPr>
          <w:p w14:paraId="0FBDF5BF"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8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896939"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996" w:type="dxa"/>
            <w:tcBorders>
              <w:top w:val="single" w:sz="4" w:space="0" w:color="auto"/>
              <w:left w:val="single" w:sz="4" w:space="0" w:color="auto"/>
              <w:bottom w:val="single" w:sz="4" w:space="0" w:color="auto"/>
              <w:right w:val="single" w:sz="4" w:space="0" w:color="auto"/>
            </w:tcBorders>
            <w:hideMark/>
          </w:tcPr>
          <w:p w14:paraId="0396521A"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D8713C" w14:textId="77777777" w:rsidR="003E7A9F" w:rsidRPr="00FC32B1" w:rsidRDefault="003E7A9F" w:rsidP="003A2F6B">
            <w:pPr>
              <w:spacing w:line="360" w:lineRule="auto"/>
              <w:jc w:val="center"/>
              <w:rPr>
                <w:sz w:val="28"/>
                <w:szCs w:val="28"/>
                <w:lang w:val="uk-UA"/>
              </w:rPr>
            </w:pPr>
            <w:r w:rsidRPr="00FC32B1">
              <w:rPr>
                <w:sz w:val="28"/>
                <w:szCs w:val="28"/>
                <w:lang w:val="uk-UA"/>
              </w:rPr>
              <w:t>9</w:t>
            </w:r>
          </w:p>
        </w:tc>
        <w:tc>
          <w:tcPr>
            <w:tcW w:w="854" w:type="dxa"/>
            <w:tcBorders>
              <w:top w:val="single" w:sz="4" w:space="0" w:color="auto"/>
              <w:left w:val="single" w:sz="4" w:space="0" w:color="auto"/>
              <w:bottom w:val="single" w:sz="4" w:space="0" w:color="auto"/>
              <w:right w:val="single" w:sz="4" w:space="0" w:color="auto"/>
            </w:tcBorders>
            <w:hideMark/>
          </w:tcPr>
          <w:p w14:paraId="627CD0B4" w14:textId="77777777" w:rsidR="003E7A9F" w:rsidRPr="00FC32B1" w:rsidRDefault="003E7A9F" w:rsidP="003A2F6B">
            <w:pPr>
              <w:spacing w:line="360" w:lineRule="auto"/>
              <w:jc w:val="center"/>
              <w:rPr>
                <w:sz w:val="28"/>
                <w:szCs w:val="28"/>
                <w:lang w:val="uk-UA"/>
              </w:rPr>
            </w:pPr>
            <w:r w:rsidRPr="00FC32B1">
              <w:rPr>
                <w:sz w:val="28"/>
                <w:szCs w:val="28"/>
                <w:lang w:val="uk-UA"/>
              </w:rPr>
              <w:t>45</w:t>
            </w:r>
          </w:p>
        </w:tc>
        <w:tc>
          <w:tcPr>
            <w:tcW w:w="1423" w:type="dxa"/>
            <w:tcBorders>
              <w:top w:val="single" w:sz="4" w:space="0" w:color="auto"/>
              <w:left w:val="single" w:sz="4" w:space="0" w:color="auto"/>
              <w:bottom w:val="single" w:sz="4" w:space="0" w:color="auto"/>
              <w:right w:val="single" w:sz="4" w:space="0" w:color="auto"/>
            </w:tcBorders>
            <w:hideMark/>
          </w:tcPr>
          <w:p w14:paraId="695F7549" w14:textId="77777777" w:rsidR="003E7A9F" w:rsidRPr="00FC32B1" w:rsidRDefault="003E7A9F" w:rsidP="003A2F6B">
            <w:pPr>
              <w:spacing w:line="360" w:lineRule="auto"/>
              <w:jc w:val="center"/>
              <w:rPr>
                <w:sz w:val="28"/>
                <w:szCs w:val="28"/>
                <w:lang w:val="uk-UA"/>
              </w:rPr>
            </w:pPr>
            <w:r w:rsidRPr="00FC32B1">
              <w:rPr>
                <w:sz w:val="28"/>
                <w:szCs w:val="28"/>
                <w:lang w:val="uk-UA"/>
              </w:rPr>
              <w:t>47</w:t>
            </w:r>
          </w:p>
        </w:tc>
      </w:tr>
      <w:tr w:rsidR="003E7A9F" w:rsidRPr="00FC32B1" w14:paraId="1A6789AC" w14:textId="77777777" w:rsidTr="003A2F6B">
        <w:trPr>
          <w:trHeight w:val="351"/>
        </w:trPr>
        <w:tc>
          <w:tcPr>
            <w:tcW w:w="2705" w:type="dxa"/>
            <w:tcBorders>
              <w:top w:val="single" w:sz="4" w:space="0" w:color="auto"/>
              <w:left w:val="single" w:sz="4" w:space="0" w:color="auto"/>
              <w:bottom w:val="single" w:sz="4" w:space="0" w:color="auto"/>
              <w:right w:val="single" w:sz="4" w:space="0" w:color="auto"/>
            </w:tcBorders>
            <w:hideMark/>
          </w:tcPr>
          <w:p w14:paraId="7E4AB4D8" w14:textId="77777777" w:rsidR="003E7A9F" w:rsidRPr="00FC32B1" w:rsidRDefault="003E7A9F" w:rsidP="003A2F6B">
            <w:pPr>
              <w:spacing w:line="360" w:lineRule="auto"/>
              <w:rPr>
                <w:sz w:val="28"/>
                <w:szCs w:val="28"/>
                <w:lang w:val="uk-UA"/>
              </w:rPr>
            </w:pPr>
            <w:r w:rsidRPr="00FC32B1">
              <w:rPr>
                <w:sz w:val="28"/>
                <w:szCs w:val="28"/>
                <w:lang w:val="uk-UA"/>
              </w:rPr>
              <w:t>Посередній</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08C49F"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996" w:type="dxa"/>
            <w:tcBorders>
              <w:top w:val="single" w:sz="4" w:space="0" w:color="auto"/>
              <w:left w:val="single" w:sz="4" w:space="0" w:color="auto"/>
              <w:bottom w:val="single" w:sz="4" w:space="0" w:color="auto"/>
              <w:right w:val="single" w:sz="4" w:space="0" w:color="auto"/>
            </w:tcBorders>
            <w:hideMark/>
          </w:tcPr>
          <w:p w14:paraId="526BCEDE"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8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EC02F4" w14:textId="77777777" w:rsidR="003E7A9F" w:rsidRPr="00FC32B1" w:rsidRDefault="003E7A9F" w:rsidP="003A2F6B">
            <w:pPr>
              <w:spacing w:line="360" w:lineRule="auto"/>
              <w:jc w:val="center"/>
              <w:rPr>
                <w:sz w:val="28"/>
                <w:szCs w:val="28"/>
                <w:lang w:val="uk-UA"/>
              </w:rPr>
            </w:pPr>
            <w:r w:rsidRPr="00FC32B1">
              <w:rPr>
                <w:sz w:val="28"/>
                <w:szCs w:val="28"/>
                <w:lang w:val="uk-UA"/>
              </w:rPr>
              <w:t>8</w:t>
            </w:r>
          </w:p>
        </w:tc>
        <w:tc>
          <w:tcPr>
            <w:tcW w:w="996" w:type="dxa"/>
            <w:tcBorders>
              <w:top w:val="single" w:sz="4" w:space="0" w:color="auto"/>
              <w:left w:val="single" w:sz="4" w:space="0" w:color="auto"/>
              <w:bottom w:val="single" w:sz="4" w:space="0" w:color="auto"/>
              <w:right w:val="single" w:sz="4" w:space="0" w:color="auto"/>
            </w:tcBorders>
            <w:hideMark/>
          </w:tcPr>
          <w:p w14:paraId="5539F81F" w14:textId="77777777" w:rsidR="003E7A9F" w:rsidRPr="00FC32B1" w:rsidRDefault="003E7A9F" w:rsidP="003A2F6B">
            <w:pPr>
              <w:spacing w:line="360" w:lineRule="auto"/>
              <w:jc w:val="center"/>
              <w:rPr>
                <w:sz w:val="28"/>
                <w:szCs w:val="28"/>
                <w:lang w:val="uk-UA"/>
              </w:rPr>
            </w:pPr>
            <w:r w:rsidRPr="00FC32B1">
              <w:rPr>
                <w:sz w:val="28"/>
                <w:szCs w:val="28"/>
                <w:lang w:val="uk-UA"/>
              </w:rPr>
              <w:t>40</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F0A0EB"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854" w:type="dxa"/>
            <w:tcBorders>
              <w:top w:val="single" w:sz="4" w:space="0" w:color="auto"/>
              <w:left w:val="single" w:sz="4" w:space="0" w:color="auto"/>
              <w:bottom w:val="single" w:sz="4" w:space="0" w:color="auto"/>
              <w:right w:val="single" w:sz="4" w:space="0" w:color="auto"/>
            </w:tcBorders>
            <w:hideMark/>
          </w:tcPr>
          <w:p w14:paraId="495A212D" w14:textId="77777777" w:rsidR="003E7A9F" w:rsidRPr="00FC32B1" w:rsidRDefault="003E7A9F" w:rsidP="003A2F6B">
            <w:pPr>
              <w:spacing w:line="360" w:lineRule="auto"/>
              <w:jc w:val="center"/>
              <w:rPr>
                <w:sz w:val="28"/>
                <w:szCs w:val="28"/>
                <w:lang w:val="uk-UA"/>
              </w:rPr>
            </w:pPr>
            <w:r w:rsidRPr="00FC32B1">
              <w:rPr>
                <w:sz w:val="28"/>
                <w:szCs w:val="28"/>
                <w:lang w:val="uk-UA"/>
              </w:rPr>
              <w:t>50</w:t>
            </w:r>
          </w:p>
        </w:tc>
        <w:tc>
          <w:tcPr>
            <w:tcW w:w="1423" w:type="dxa"/>
            <w:tcBorders>
              <w:top w:val="single" w:sz="4" w:space="0" w:color="auto"/>
              <w:left w:val="single" w:sz="4" w:space="0" w:color="auto"/>
              <w:bottom w:val="single" w:sz="4" w:space="0" w:color="auto"/>
              <w:right w:val="single" w:sz="4" w:space="0" w:color="auto"/>
            </w:tcBorders>
            <w:hideMark/>
          </w:tcPr>
          <w:p w14:paraId="21B791F8" w14:textId="77777777" w:rsidR="003E7A9F" w:rsidRPr="00FC32B1" w:rsidRDefault="003E7A9F" w:rsidP="003A2F6B">
            <w:pPr>
              <w:spacing w:line="360" w:lineRule="auto"/>
              <w:jc w:val="center"/>
              <w:rPr>
                <w:sz w:val="28"/>
                <w:szCs w:val="28"/>
                <w:lang w:val="uk-UA"/>
              </w:rPr>
            </w:pPr>
            <w:r w:rsidRPr="00FC32B1">
              <w:rPr>
                <w:sz w:val="28"/>
                <w:szCs w:val="28"/>
                <w:lang w:val="uk-UA"/>
              </w:rPr>
              <w:t>47</w:t>
            </w:r>
          </w:p>
        </w:tc>
      </w:tr>
      <w:tr w:rsidR="003E7A9F" w:rsidRPr="00FC32B1" w14:paraId="426C1843" w14:textId="77777777" w:rsidTr="003A2F6B">
        <w:trPr>
          <w:trHeight w:val="370"/>
        </w:trPr>
        <w:tc>
          <w:tcPr>
            <w:tcW w:w="2705" w:type="dxa"/>
            <w:tcBorders>
              <w:top w:val="single" w:sz="4" w:space="0" w:color="auto"/>
              <w:left w:val="single" w:sz="4" w:space="0" w:color="auto"/>
              <w:bottom w:val="single" w:sz="4" w:space="0" w:color="auto"/>
              <w:right w:val="single" w:sz="4" w:space="0" w:color="auto"/>
            </w:tcBorders>
            <w:hideMark/>
          </w:tcPr>
          <w:p w14:paraId="11195644" w14:textId="77777777" w:rsidR="003E7A9F" w:rsidRPr="00FC32B1" w:rsidRDefault="003E7A9F" w:rsidP="003A2F6B">
            <w:pPr>
              <w:spacing w:line="360" w:lineRule="auto"/>
              <w:rPr>
                <w:sz w:val="28"/>
                <w:szCs w:val="28"/>
                <w:lang w:val="uk-UA"/>
              </w:rPr>
            </w:pPr>
            <w:r w:rsidRPr="00FC32B1">
              <w:rPr>
                <w:sz w:val="28"/>
                <w:szCs w:val="28"/>
                <w:lang w:val="uk-UA"/>
              </w:rPr>
              <w:t>Поганий /низька</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0F2CD2" w14:textId="77777777" w:rsidR="003E7A9F" w:rsidRPr="00FC32B1" w:rsidRDefault="003E7A9F" w:rsidP="003A2F6B">
            <w:pPr>
              <w:spacing w:line="360" w:lineRule="auto"/>
              <w:jc w:val="center"/>
              <w:rPr>
                <w:sz w:val="28"/>
                <w:szCs w:val="28"/>
                <w:lang w:val="uk-UA"/>
              </w:rPr>
            </w:pPr>
            <w:r w:rsidRPr="00FC32B1">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hideMark/>
          </w:tcPr>
          <w:p w14:paraId="25373E05"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8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531577" w14:textId="77777777" w:rsidR="003E7A9F" w:rsidRPr="00FC32B1" w:rsidRDefault="003E7A9F" w:rsidP="003A2F6B">
            <w:pPr>
              <w:spacing w:line="360" w:lineRule="auto"/>
              <w:jc w:val="center"/>
              <w:rPr>
                <w:sz w:val="28"/>
                <w:szCs w:val="28"/>
                <w:lang w:val="uk-UA"/>
              </w:rPr>
            </w:pPr>
            <w:r w:rsidRPr="00FC32B1">
              <w:rPr>
                <w:sz w:val="28"/>
                <w:szCs w:val="28"/>
                <w:lang w:val="uk-UA"/>
              </w:rPr>
              <w:t>2</w:t>
            </w:r>
          </w:p>
        </w:tc>
        <w:tc>
          <w:tcPr>
            <w:tcW w:w="996" w:type="dxa"/>
            <w:tcBorders>
              <w:top w:val="single" w:sz="4" w:space="0" w:color="auto"/>
              <w:left w:val="single" w:sz="4" w:space="0" w:color="auto"/>
              <w:bottom w:val="single" w:sz="4" w:space="0" w:color="auto"/>
              <w:right w:val="single" w:sz="4" w:space="0" w:color="auto"/>
            </w:tcBorders>
            <w:hideMark/>
          </w:tcPr>
          <w:p w14:paraId="356B534B" w14:textId="77777777" w:rsidR="003E7A9F" w:rsidRPr="00FC32B1" w:rsidRDefault="003E7A9F" w:rsidP="003A2F6B">
            <w:pPr>
              <w:spacing w:line="360" w:lineRule="auto"/>
              <w:jc w:val="center"/>
              <w:rPr>
                <w:sz w:val="28"/>
                <w:szCs w:val="28"/>
                <w:lang w:val="uk-UA"/>
              </w:rPr>
            </w:pPr>
            <w:r w:rsidRPr="00FC32B1">
              <w:rPr>
                <w:sz w:val="28"/>
                <w:szCs w:val="28"/>
                <w:lang w:val="uk-UA"/>
              </w:rPr>
              <w:t>10</w:t>
            </w:r>
          </w:p>
        </w:tc>
        <w:tc>
          <w:tcPr>
            <w:tcW w:w="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672EA6" w14:textId="77777777" w:rsidR="003E7A9F" w:rsidRPr="00FC32B1" w:rsidRDefault="003E7A9F" w:rsidP="003A2F6B">
            <w:pPr>
              <w:spacing w:line="360" w:lineRule="auto"/>
              <w:jc w:val="center"/>
              <w:rPr>
                <w:sz w:val="28"/>
                <w:szCs w:val="28"/>
                <w:lang w:val="uk-UA"/>
              </w:rPr>
            </w:pPr>
            <w:r w:rsidRPr="00FC32B1">
              <w:rPr>
                <w:sz w:val="28"/>
                <w:szCs w:val="28"/>
                <w:lang w:val="uk-UA"/>
              </w:rPr>
              <w:t>1</w:t>
            </w:r>
          </w:p>
        </w:tc>
        <w:tc>
          <w:tcPr>
            <w:tcW w:w="854" w:type="dxa"/>
            <w:tcBorders>
              <w:top w:val="single" w:sz="4" w:space="0" w:color="auto"/>
              <w:left w:val="single" w:sz="4" w:space="0" w:color="auto"/>
              <w:bottom w:val="single" w:sz="4" w:space="0" w:color="auto"/>
              <w:right w:val="single" w:sz="4" w:space="0" w:color="auto"/>
            </w:tcBorders>
            <w:hideMark/>
          </w:tcPr>
          <w:p w14:paraId="1E757E4F" w14:textId="77777777" w:rsidR="003E7A9F" w:rsidRPr="00FC32B1" w:rsidRDefault="003E7A9F" w:rsidP="003A2F6B">
            <w:pPr>
              <w:spacing w:line="360" w:lineRule="auto"/>
              <w:jc w:val="center"/>
              <w:rPr>
                <w:sz w:val="28"/>
                <w:szCs w:val="28"/>
                <w:lang w:val="uk-UA"/>
              </w:rPr>
            </w:pPr>
            <w:r w:rsidRPr="00FC32B1">
              <w:rPr>
                <w:sz w:val="28"/>
                <w:szCs w:val="28"/>
                <w:lang w:val="uk-UA"/>
              </w:rPr>
              <w:t>5</w:t>
            </w:r>
          </w:p>
        </w:tc>
        <w:tc>
          <w:tcPr>
            <w:tcW w:w="1423" w:type="dxa"/>
            <w:tcBorders>
              <w:top w:val="single" w:sz="4" w:space="0" w:color="auto"/>
              <w:left w:val="single" w:sz="4" w:space="0" w:color="auto"/>
              <w:bottom w:val="single" w:sz="4" w:space="0" w:color="auto"/>
              <w:right w:val="single" w:sz="4" w:space="0" w:color="auto"/>
            </w:tcBorders>
            <w:hideMark/>
          </w:tcPr>
          <w:p w14:paraId="1C7B54AC" w14:textId="77777777" w:rsidR="003E7A9F" w:rsidRPr="00FC32B1" w:rsidRDefault="003E7A9F" w:rsidP="003A2F6B">
            <w:pPr>
              <w:spacing w:line="360" w:lineRule="auto"/>
              <w:jc w:val="center"/>
              <w:rPr>
                <w:sz w:val="28"/>
                <w:szCs w:val="28"/>
                <w:lang w:val="uk-UA"/>
              </w:rPr>
            </w:pPr>
            <w:r w:rsidRPr="00FC32B1">
              <w:rPr>
                <w:sz w:val="28"/>
                <w:szCs w:val="28"/>
                <w:lang w:val="uk-UA"/>
              </w:rPr>
              <w:t>6</w:t>
            </w:r>
          </w:p>
        </w:tc>
      </w:tr>
    </w:tbl>
    <w:p w14:paraId="47EB8AA5" w14:textId="77777777" w:rsidR="003E7A9F" w:rsidRPr="00FC32B1" w:rsidRDefault="003E7A9F" w:rsidP="003E7A9F">
      <w:pPr>
        <w:jc w:val="center"/>
        <w:rPr>
          <w:sz w:val="28"/>
          <w:szCs w:val="28"/>
          <w:lang w:val="uk-UA"/>
        </w:rPr>
      </w:pPr>
    </w:p>
    <w:p w14:paraId="3232C0A5" w14:textId="77777777" w:rsidR="003E7A9F" w:rsidRDefault="003E7A9F" w:rsidP="00F95C93">
      <w:pPr>
        <w:spacing w:line="360" w:lineRule="auto"/>
        <w:ind w:firstLine="709"/>
        <w:jc w:val="both"/>
        <w:rPr>
          <w:sz w:val="28"/>
          <w:szCs w:val="28"/>
          <w:lang w:val="uk-UA"/>
        </w:rPr>
      </w:pPr>
      <w:r>
        <w:rPr>
          <w:sz w:val="28"/>
          <w:szCs w:val="28"/>
          <w:lang w:val="uk-UA"/>
        </w:rPr>
        <w:t>На рисунку 2.4 візуально продемонстровано рівні самопочуття, активності та настрою студентів, які проходили опитування із груп СН-33 та СТ-31 після проведення комунікацій із замовником проєкту за результатами дослідження САН- тесту.</w:t>
      </w:r>
    </w:p>
    <w:p w14:paraId="60155893" w14:textId="77777777" w:rsidR="003E7A9F" w:rsidRDefault="003E7A9F" w:rsidP="003E7A9F">
      <w:pPr>
        <w:rPr>
          <w:sz w:val="28"/>
          <w:szCs w:val="28"/>
          <w:lang w:val="uk-UA"/>
        </w:rPr>
      </w:pPr>
    </w:p>
    <w:p w14:paraId="2DF3E90D" w14:textId="77777777" w:rsidR="003E7A9F" w:rsidRPr="00FC32B1" w:rsidRDefault="003E7A9F" w:rsidP="003E7A9F">
      <w:pPr>
        <w:jc w:val="center"/>
        <w:rPr>
          <w:sz w:val="28"/>
          <w:szCs w:val="28"/>
          <w:lang w:val="uk-UA"/>
        </w:rPr>
      </w:pPr>
      <w:r w:rsidRPr="00FC32B1">
        <w:rPr>
          <w:noProof/>
          <w:lang w:val="uk-UA" w:eastAsia="uk-UA"/>
        </w:rPr>
        <w:lastRenderedPageBreak/>
        <w:drawing>
          <wp:inline distT="0" distB="0" distL="0" distR="0" wp14:anchorId="643DD4BD" wp14:editId="3317542B">
            <wp:extent cx="4765964" cy="2040717"/>
            <wp:effectExtent l="0" t="0" r="15875" b="17145"/>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4075E9"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Рис. 2.4 Рівні самопочуття, активності та настрою студентів груп СН-33</w:t>
      </w:r>
      <w:r w:rsidRPr="00D933A4">
        <w:rPr>
          <w:bCs/>
          <w:i/>
          <w:iCs/>
          <w:sz w:val="28"/>
          <w:szCs w:val="28"/>
          <w:lang w:val="uk-UA"/>
        </w:rPr>
        <w:br/>
        <w:t>та СТ-31 після проведення комунікацій із замовником проєкту за результатами тесту САН</w:t>
      </w:r>
    </w:p>
    <w:p w14:paraId="20F82B7C" w14:textId="77777777" w:rsidR="003E7A9F" w:rsidRPr="00FC32B1" w:rsidRDefault="003E7A9F" w:rsidP="00F95C93">
      <w:pPr>
        <w:spacing w:line="360" w:lineRule="auto"/>
        <w:jc w:val="both"/>
        <w:rPr>
          <w:sz w:val="28"/>
          <w:szCs w:val="28"/>
          <w:lang w:val="uk-UA"/>
        </w:rPr>
      </w:pPr>
    </w:p>
    <w:p w14:paraId="6BA90498" w14:textId="77777777" w:rsidR="003E7A9F" w:rsidRDefault="003E7A9F" w:rsidP="00F95C93">
      <w:pPr>
        <w:spacing w:line="360" w:lineRule="auto"/>
        <w:ind w:firstLine="709"/>
        <w:jc w:val="both"/>
        <w:rPr>
          <w:sz w:val="28"/>
          <w:szCs w:val="28"/>
          <w:lang w:val="uk-UA"/>
        </w:rPr>
      </w:pPr>
      <w:r w:rsidRPr="00FC32B1">
        <w:rPr>
          <w:sz w:val="28"/>
          <w:szCs w:val="28"/>
          <w:lang w:val="uk-UA"/>
        </w:rPr>
        <w:t>Наступним кроком було дослідження рівня емоційності студентів проєктного менеджменту. У цьому досліджені ми застосували тест «Характеристика емоційності</w:t>
      </w:r>
      <w:r w:rsidRPr="00FC32B1">
        <w:rPr>
          <w:b/>
          <w:sz w:val="28"/>
          <w:szCs w:val="28"/>
          <w:lang w:val="uk-UA"/>
        </w:rPr>
        <w:t>»</w:t>
      </w:r>
      <w:r w:rsidRPr="00FC32B1">
        <w:rPr>
          <w:sz w:val="28"/>
          <w:szCs w:val="28"/>
          <w:lang w:val="uk-UA"/>
        </w:rPr>
        <w:t xml:space="preserve"> (Є. Ільїн), шо використовується для самооцінки виразності різних характеристик емоцій: емоційної збудливості, інтенсивності емоцій, стабільності, впливу на ефективність діяльності. </w:t>
      </w:r>
    </w:p>
    <w:p w14:paraId="4E222AAD" w14:textId="77777777" w:rsidR="003E7A9F" w:rsidRPr="00774347" w:rsidRDefault="003E7A9F" w:rsidP="00F95C93">
      <w:pPr>
        <w:spacing w:line="360" w:lineRule="auto"/>
        <w:ind w:firstLine="709"/>
        <w:jc w:val="both"/>
        <w:rPr>
          <w:sz w:val="28"/>
          <w:szCs w:val="28"/>
          <w:lang w:val="uk-UA"/>
        </w:rPr>
      </w:pPr>
      <w:r w:rsidRPr="00FC32B1">
        <w:rPr>
          <w:sz w:val="28"/>
          <w:szCs w:val="28"/>
          <w:lang w:val="uk-UA"/>
        </w:rPr>
        <w:t xml:space="preserve">Результати </w:t>
      </w:r>
      <w:r>
        <w:rPr>
          <w:sz w:val="28"/>
          <w:szCs w:val="28"/>
          <w:lang w:val="uk-UA"/>
        </w:rPr>
        <w:t xml:space="preserve">характеристики студентів із групи СН-31 подано у таблиці 2.9. </w:t>
      </w:r>
    </w:p>
    <w:p w14:paraId="0FCBFCDA" w14:textId="77777777" w:rsidR="003E7A9F" w:rsidRDefault="003E7A9F" w:rsidP="003E7A9F">
      <w:pPr>
        <w:spacing w:line="360" w:lineRule="auto"/>
        <w:jc w:val="right"/>
        <w:rPr>
          <w:i/>
          <w:sz w:val="28"/>
          <w:szCs w:val="28"/>
          <w:lang w:val="uk-UA"/>
        </w:rPr>
      </w:pPr>
    </w:p>
    <w:p w14:paraId="1FAFEE0C" w14:textId="77777777" w:rsidR="003E7A9F" w:rsidRPr="00D933A4" w:rsidRDefault="003E7A9F" w:rsidP="003E7A9F">
      <w:pPr>
        <w:spacing w:line="360" w:lineRule="auto"/>
        <w:jc w:val="right"/>
        <w:rPr>
          <w:iCs/>
          <w:sz w:val="28"/>
          <w:szCs w:val="28"/>
          <w:lang w:val="uk-UA"/>
        </w:rPr>
      </w:pPr>
      <w:r w:rsidRPr="00D933A4">
        <w:rPr>
          <w:iCs/>
          <w:sz w:val="28"/>
          <w:szCs w:val="28"/>
          <w:lang w:val="uk-UA"/>
        </w:rPr>
        <w:t>Таблиця 2.9</w:t>
      </w:r>
    </w:p>
    <w:p w14:paraId="3B4BF456" w14:textId="77777777" w:rsidR="003E7A9F" w:rsidRPr="00FC32B1" w:rsidRDefault="003E7A9F" w:rsidP="003E7A9F">
      <w:pPr>
        <w:spacing w:line="360" w:lineRule="auto"/>
        <w:jc w:val="center"/>
        <w:rPr>
          <w:b/>
          <w:sz w:val="28"/>
          <w:szCs w:val="28"/>
          <w:lang w:val="uk-UA"/>
        </w:rPr>
      </w:pPr>
      <w:r w:rsidRPr="00FC32B1">
        <w:rPr>
          <w:b/>
          <w:sz w:val="28"/>
          <w:szCs w:val="28"/>
          <w:lang w:val="uk-UA"/>
        </w:rPr>
        <w:t>Характеристика емоційності студентів групи СН-31</w:t>
      </w:r>
    </w:p>
    <w:p w14:paraId="6BE96700" w14:textId="77777777" w:rsidR="003E7A9F" w:rsidRPr="00FC32B1" w:rsidRDefault="003E7A9F" w:rsidP="003E7A9F">
      <w:pPr>
        <w:spacing w:line="360" w:lineRule="auto"/>
        <w:jc w:val="center"/>
        <w:rPr>
          <w:b/>
          <w:sz w:val="28"/>
          <w:szCs w:val="28"/>
          <w:lang w:val="uk-UA"/>
        </w:rPr>
      </w:pPr>
      <w:r w:rsidRPr="00FC32B1">
        <w:rPr>
          <w:b/>
          <w:sz w:val="28"/>
          <w:szCs w:val="28"/>
          <w:lang w:val="uk-UA"/>
        </w:rPr>
        <w:t>за результатами тесту Є. Ільїна</w:t>
      </w:r>
    </w:p>
    <w:tbl>
      <w:tblPr>
        <w:tblW w:w="0" w:type="dxa"/>
        <w:jc w:val="center"/>
        <w:tblLayout w:type="fixed"/>
        <w:tblLook w:val="04A0" w:firstRow="1" w:lastRow="0" w:firstColumn="1" w:lastColumn="0" w:noHBand="0" w:noVBand="1"/>
      </w:tblPr>
      <w:tblGrid>
        <w:gridCol w:w="1377"/>
        <w:gridCol w:w="745"/>
        <w:gridCol w:w="850"/>
        <w:gridCol w:w="851"/>
        <w:gridCol w:w="850"/>
        <w:gridCol w:w="709"/>
        <w:gridCol w:w="850"/>
        <w:gridCol w:w="851"/>
        <w:gridCol w:w="850"/>
        <w:gridCol w:w="1134"/>
      </w:tblGrid>
      <w:tr w:rsidR="003E7A9F" w:rsidRPr="00FC32B1" w14:paraId="4A7328F9" w14:textId="77777777" w:rsidTr="003A2F6B">
        <w:trPr>
          <w:trHeight w:val="546"/>
          <w:jc w:val="center"/>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14:paraId="74214A15" w14:textId="77777777" w:rsidR="003E7A9F" w:rsidRPr="00774347" w:rsidRDefault="003E7A9F" w:rsidP="003A2F6B">
            <w:pPr>
              <w:spacing w:line="360" w:lineRule="auto"/>
              <w:jc w:val="center"/>
              <w:rPr>
                <w:lang w:val="uk-UA"/>
              </w:rPr>
            </w:pPr>
            <w:r w:rsidRPr="00774347">
              <w:rPr>
                <w:lang w:val="uk-UA"/>
              </w:rPr>
              <w:t xml:space="preserve">Рівні </w:t>
            </w:r>
          </w:p>
        </w:tc>
        <w:tc>
          <w:tcPr>
            <w:tcW w:w="7690" w:type="dxa"/>
            <w:gridSpan w:val="9"/>
            <w:tcBorders>
              <w:top w:val="single" w:sz="4" w:space="0" w:color="auto"/>
              <w:left w:val="single" w:sz="4" w:space="0" w:color="auto"/>
              <w:bottom w:val="single" w:sz="4" w:space="0" w:color="auto"/>
              <w:right w:val="single" w:sz="4" w:space="0" w:color="auto"/>
            </w:tcBorders>
            <w:vAlign w:val="center"/>
            <w:hideMark/>
          </w:tcPr>
          <w:p w14:paraId="3C23F4CD" w14:textId="77777777" w:rsidR="003E7A9F" w:rsidRPr="00774347" w:rsidRDefault="003E7A9F" w:rsidP="003A2F6B">
            <w:pPr>
              <w:spacing w:line="360" w:lineRule="auto"/>
              <w:jc w:val="center"/>
              <w:rPr>
                <w:lang w:val="uk-UA"/>
              </w:rPr>
            </w:pPr>
            <w:r w:rsidRPr="00774347">
              <w:rPr>
                <w:lang w:val="uk-UA"/>
              </w:rPr>
              <w:t>Характеристики емоційності</w:t>
            </w:r>
          </w:p>
        </w:tc>
      </w:tr>
      <w:tr w:rsidR="003E7A9F" w:rsidRPr="00FC32B1" w14:paraId="178BA4E0" w14:textId="77777777" w:rsidTr="003A2F6B">
        <w:trPr>
          <w:trHeight w:val="684"/>
          <w:jc w:val="center"/>
        </w:trPr>
        <w:tc>
          <w:tcPr>
            <w:tcW w:w="1377" w:type="dxa"/>
            <w:vMerge/>
            <w:tcBorders>
              <w:top w:val="single" w:sz="4" w:space="0" w:color="auto"/>
              <w:left w:val="single" w:sz="4" w:space="0" w:color="auto"/>
              <w:bottom w:val="single" w:sz="4" w:space="0" w:color="auto"/>
              <w:right w:val="single" w:sz="4" w:space="0" w:color="auto"/>
            </w:tcBorders>
            <w:vAlign w:val="center"/>
            <w:hideMark/>
          </w:tcPr>
          <w:p w14:paraId="3EF7C3C1" w14:textId="77777777" w:rsidR="003E7A9F" w:rsidRPr="00774347" w:rsidRDefault="003E7A9F" w:rsidP="003A2F6B">
            <w:pPr>
              <w:rPr>
                <w:lang w:val="uk-UA"/>
              </w:rPr>
            </w:pP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14:paraId="421DA126" w14:textId="77777777" w:rsidR="003E7A9F" w:rsidRPr="00774347" w:rsidRDefault="003E7A9F" w:rsidP="003A2F6B">
            <w:pPr>
              <w:spacing w:line="360" w:lineRule="auto"/>
              <w:jc w:val="center"/>
              <w:rPr>
                <w:lang w:val="uk-UA"/>
              </w:rPr>
            </w:pPr>
            <w:r w:rsidRPr="00774347">
              <w:rPr>
                <w:lang w:val="uk-UA"/>
              </w:rPr>
              <w:t xml:space="preserve">Емоційна </w:t>
            </w:r>
            <w:r w:rsidRPr="00774347">
              <w:rPr>
                <w:spacing w:val="-10"/>
                <w:lang w:val="uk-UA"/>
              </w:rPr>
              <w:t>збудливість</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5BC0713" w14:textId="77777777" w:rsidR="003E7A9F" w:rsidRPr="00774347" w:rsidRDefault="003E7A9F" w:rsidP="003A2F6B">
            <w:pPr>
              <w:spacing w:line="360" w:lineRule="auto"/>
              <w:jc w:val="center"/>
              <w:rPr>
                <w:lang w:val="uk-UA"/>
              </w:rPr>
            </w:pPr>
            <w:r w:rsidRPr="00774347">
              <w:rPr>
                <w:lang w:val="uk-UA"/>
              </w:rPr>
              <w:t>Інтенсив-ність емоцій</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681655" w14:textId="77777777" w:rsidR="003E7A9F" w:rsidRPr="00774347" w:rsidRDefault="003E7A9F" w:rsidP="003A2F6B">
            <w:pPr>
              <w:spacing w:line="360" w:lineRule="auto"/>
              <w:jc w:val="center"/>
              <w:rPr>
                <w:lang w:val="uk-UA"/>
              </w:rPr>
            </w:pPr>
            <w:r w:rsidRPr="00774347">
              <w:rPr>
                <w:lang w:val="uk-UA"/>
              </w:rPr>
              <w:t>Тривалість емоцій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92D77B8" w14:textId="77777777" w:rsidR="003E7A9F" w:rsidRPr="00774347" w:rsidRDefault="003E7A9F" w:rsidP="003A2F6B">
            <w:pPr>
              <w:spacing w:line="360" w:lineRule="auto"/>
              <w:jc w:val="center"/>
              <w:rPr>
                <w:lang w:val="uk-UA"/>
              </w:rPr>
            </w:pPr>
            <w:r w:rsidRPr="00774347">
              <w:rPr>
                <w:lang w:val="uk-UA" w:eastAsia="uk-UA"/>
              </w:rPr>
              <w:t>Негативний вплив емоцій</w:t>
            </w:r>
          </w:p>
        </w:tc>
        <w:tc>
          <w:tcPr>
            <w:tcW w:w="1134" w:type="dxa"/>
            <w:tcBorders>
              <w:top w:val="single" w:sz="4" w:space="0" w:color="auto"/>
              <w:left w:val="single" w:sz="4" w:space="0" w:color="auto"/>
              <w:bottom w:val="single" w:sz="4" w:space="0" w:color="auto"/>
              <w:right w:val="single" w:sz="4" w:space="0" w:color="auto"/>
            </w:tcBorders>
            <w:vAlign w:val="center"/>
          </w:tcPr>
          <w:p w14:paraId="7056BA90" w14:textId="77777777" w:rsidR="003E7A9F" w:rsidRPr="00774347" w:rsidRDefault="003E7A9F" w:rsidP="003A2F6B">
            <w:pPr>
              <w:spacing w:line="360" w:lineRule="auto"/>
              <w:jc w:val="center"/>
              <w:rPr>
                <w:lang w:val="uk-UA"/>
              </w:rPr>
            </w:pPr>
          </w:p>
          <w:p w14:paraId="4A4015A8" w14:textId="77777777" w:rsidR="003E7A9F" w:rsidRPr="00774347" w:rsidRDefault="003E7A9F" w:rsidP="003A2F6B">
            <w:pPr>
              <w:spacing w:line="360" w:lineRule="auto"/>
              <w:jc w:val="center"/>
              <w:rPr>
                <w:lang w:val="uk-UA"/>
              </w:rPr>
            </w:pPr>
            <w:r w:rsidRPr="00774347">
              <w:rPr>
                <w:spacing w:val="-10"/>
                <w:lang w:val="uk-UA"/>
              </w:rPr>
              <w:t>Середнє</w:t>
            </w:r>
          </w:p>
        </w:tc>
      </w:tr>
      <w:tr w:rsidR="003E7A9F" w:rsidRPr="00FC32B1" w14:paraId="1A10FEE5" w14:textId="77777777" w:rsidTr="003A2F6B">
        <w:trPr>
          <w:trHeight w:val="326"/>
          <w:jc w:val="center"/>
        </w:trPr>
        <w:tc>
          <w:tcPr>
            <w:tcW w:w="1377" w:type="dxa"/>
            <w:tcBorders>
              <w:top w:val="single" w:sz="4" w:space="0" w:color="auto"/>
              <w:left w:val="single" w:sz="4" w:space="0" w:color="auto"/>
              <w:bottom w:val="single" w:sz="4" w:space="0" w:color="auto"/>
              <w:right w:val="single" w:sz="4" w:space="0" w:color="auto"/>
            </w:tcBorders>
            <w:vAlign w:val="center"/>
          </w:tcPr>
          <w:p w14:paraId="6340ECDB" w14:textId="77777777" w:rsidR="003E7A9F" w:rsidRPr="00774347" w:rsidRDefault="003E7A9F" w:rsidP="003A2F6B">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CB7256" w14:textId="77777777" w:rsidR="003E7A9F" w:rsidRPr="00774347" w:rsidRDefault="003E7A9F" w:rsidP="003A2F6B">
            <w:pPr>
              <w:jc w:val="center"/>
              <w:rPr>
                <w:spacing w:val="-4"/>
                <w:lang w:val="uk-UA"/>
              </w:rPr>
            </w:pPr>
            <w:r w:rsidRPr="00774347">
              <w:rPr>
                <w:spacing w:val="-4"/>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EE32D9"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216DFF"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85AE33" w14:textId="77777777" w:rsidR="003E7A9F" w:rsidRPr="00774347" w:rsidRDefault="003E7A9F" w:rsidP="003A2F6B">
            <w:pPr>
              <w:jc w:val="center"/>
              <w:rPr>
                <w:lang w:val="uk-UA"/>
              </w:rPr>
            </w:pPr>
            <w:r w:rsidRPr="00774347">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7896D9" w14:textId="77777777" w:rsidR="003E7A9F" w:rsidRPr="00774347" w:rsidRDefault="003E7A9F" w:rsidP="003A2F6B">
            <w:pPr>
              <w:jc w:val="center"/>
              <w:rPr>
                <w:spacing w:val="-12"/>
                <w:lang w:val="uk-UA"/>
              </w:rPr>
            </w:pPr>
            <w:r w:rsidRPr="00774347">
              <w:rPr>
                <w:spacing w:val="-12"/>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3FBEC6"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8697C2"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78C18C" w14:textId="77777777" w:rsidR="003E7A9F" w:rsidRPr="00774347" w:rsidRDefault="003E7A9F" w:rsidP="003A2F6B">
            <w:pPr>
              <w:jc w:val="center"/>
              <w:rPr>
                <w:lang w:val="uk-UA"/>
              </w:rPr>
            </w:pPr>
            <w:r w:rsidRPr="00774347">
              <w:rPr>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14:paraId="0AA5EA0F" w14:textId="77777777" w:rsidR="003E7A9F" w:rsidRPr="00774347" w:rsidRDefault="003E7A9F" w:rsidP="003A2F6B">
            <w:pPr>
              <w:jc w:val="center"/>
              <w:rPr>
                <w:lang w:val="uk-UA"/>
              </w:rPr>
            </w:pPr>
          </w:p>
        </w:tc>
      </w:tr>
      <w:tr w:rsidR="003E7A9F" w:rsidRPr="00FC32B1" w14:paraId="425BCD21" w14:textId="77777777" w:rsidTr="003A2F6B">
        <w:trPr>
          <w:trHeight w:val="497"/>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190F4892" w14:textId="77777777" w:rsidR="003E7A9F" w:rsidRPr="00774347" w:rsidRDefault="003E7A9F" w:rsidP="003A2F6B">
            <w:pPr>
              <w:jc w:val="center"/>
              <w:rPr>
                <w:lang w:val="uk-UA"/>
              </w:rPr>
            </w:pPr>
            <w:r w:rsidRPr="00774347">
              <w:rPr>
                <w:lang w:val="uk-UA"/>
              </w:rPr>
              <w:t>Високий</w:t>
            </w:r>
          </w:p>
        </w:tc>
        <w:tc>
          <w:tcPr>
            <w:tcW w:w="7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5FD769" w14:textId="77777777" w:rsidR="003E7A9F" w:rsidRPr="00774347" w:rsidRDefault="003E7A9F" w:rsidP="003A2F6B">
            <w:pPr>
              <w:jc w:val="center"/>
              <w:rPr>
                <w:lang w:val="uk-UA"/>
              </w:rPr>
            </w:pPr>
            <w:r w:rsidRPr="00774347">
              <w:rPr>
                <w:lang w:val="uk-UA"/>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D7D732" w14:textId="77777777" w:rsidR="003E7A9F" w:rsidRPr="00774347" w:rsidRDefault="003E7A9F" w:rsidP="003A2F6B">
            <w:pPr>
              <w:jc w:val="center"/>
              <w:rPr>
                <w:lang w:val="uk-UA"/>
              </w:rPr>
            </w:pPr>
            <w:r w:rsidRPr="00774347">
              <w:rPr>
                <w:lang w:val="uk-UA"/>
              </w:rPr>
              <w:t>50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678356" w14:textId="77777777" w:rsidR="003E7A9F" w:rsidRPr="00774347" w:rsidRDefault="003E7A9F" w:rsidP="003A2F6B">
            <w:pPr>
              <w:jc w:val="center"/>
              <w:rPr>
                <w:lang w:val="uk-UA"/>
              </w:rPr>
            </w:pPr>
            <w:r w:rsidRPr="00774347">
              <w:rPr>
                <w:lang w:val="uk-UA"/>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2662D8" w14:textId="77777777" w:rsidR="003E7A9F" w:rsidRPr="00774347" w:rsidRDefault="003E7A9F" w:rsidP="003A2F6B">
            <w:pPr>
              <w:jc w:val="center"/>
              <w:rPr>
                <w:lang w:val="uk-UA"/>
              </w:rPr>
            </w:pPr>
            <w:r w:rsidRPr="00774347">
              <w:rPr>
                <w:lang w:val="uk-UA"/>
              </w:rPr>
              <w:t>45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9AAC1D2" w14:textId="77777777" w:rsidR="003E7A9F" w:rsidRPr="00774347" w:rsidRDefault="003E7A9F" w:rsidP="003A2F6B">
            <w:pPr>
              <w:jc w:val="center"/>
              <w:rPr>
                <w:lang w:val="uk-UA"/>
              </w:rPr>
            </w:pPr>
            <w:r w:rsidRPr="00774347">
              <w:rPr>
                <w:lang w:val="uk-UA"/>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DA8ED3" w14:textId="77777777" w:rsidR="003E7A9F" w:rsidRPr="00774347" w:rsidRDefault="003E7A9F" w:rsidP="003A2F6B">
            <w:pPr>
              <w:jc w:val="center"/>
              <w:rPr>
                <w:lang w:val="uk-UA"/>
              </w:rPr>
            </w:pPr>
            <w:r w:rsidRPr="00774347">
              <w:rPr>
                <w:lang w:val="uk-UA"/>
              </w:rPr>
              <w:t>65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A6001B" w14:textId="77777777" w:rsidR="003E7A9F" w:rsidRPr="00774347" w:rsidRDefault="003E7A9F" w:rsidP="003A2F6B">
            <w:pPr>
              <w:jc w:val="center"/>
              <w:rPr>
                <w:lang w:val="uk-UA"/>
              </w:rPr>
            </w:pPr>
            <w:r w:rsidRPr="00774347">
              <w:rPr>
                <w:lang w:val="uk-UA"/>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5EE246" w14:textId="77777777" w:rsidR="003E7A9F" w:rsidRPr="00774347" w:rsidRDefault="003E7A9F" w:rsidP="003A2F6B">
            <w:pPr>
              <w:jc w:val="center"/>
              <w:rPr>
                <w:lang w:val="uk-UA"/>
              </w:rPr>
            </w:pPr>
            <w:r w:rsidRPr="00774347">
              <w:rPr>
                <w:lang w:val="uk-UA"/>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B88CC" w14:textId="77777777" w:rsidR="003E7A9F" w:rsidRPr="00774347" w:rsidRDefault="003E7A9F" w:rsidP="003A2F6B">
            <w:pPr>
              <w:jc w:val="center"/>
              <w:rPr>
                <w:lang w:val="uk-UA"/>
              </w:rPr>
            </w:pPr>
            <w:r w:rsidRPr="00774347">
              <w:rPr>
                <w:lang w:val="uk-UA"/>
              </w:rPr>
              <w:t>52</w:t>
            </w:r>
          </w:p>
        </w:tc>
      </w:tr>
      <w:tr w:rsidR="003E7A9F" w:rsidRPr="00FC32B1" w14:paraId="586FA699" w14:textId="77777777" w:rsidTr="003A2F6B">
        <w:trPr>
          <w:trHeight w:val="326"/>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56D94EB7" w14:textId="77777777" w:rsidR="003E7A9F" w:rsidRPr="00774347" w:rsidRDefault="003E7A9F" w:rsidP="003A2F6B">
            <w:pPr>
              <w:jc w:val="center"/>
              <w:rPr>
                <w:lang w:val="uk-UA"/>
              </w:rPr>
            </w:pPr>
            <w:r w:rsidRPr="00774347">
              <w:rPr>
                <w:lang w:val="uk-UA"/>
              </w:rPr>
              <w:t>Середній</w:t>
            </w:r>
          </w:p>
        </w:tc>
        <w:tc>
          <w:tcPr>
            <w:tcW w:w="7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ADB99D" w14:textId="77777777" w:rsidR="003E7A9F" w:rsidRPr="00774347" w:rsidRDefault="003E7A9F" w:rsidP="003A2F6B">
            <w:pPr>
              <w:jc w:val="center"/>
              <w:rPr>
                <w:lang w:val="uk-UA"/>
              </w:rPr>
            </w:pPr>
            <w:r w:rsidRPr="00774347">
              <w:rPr>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B6B4E5" w14:textId="77777777" w:rsidR="003E7A9F" w:rsidRPr="00774347" w:rsidRDefault="003E7A9F" w:rsidP="003A2F6B">
            <w:pPr>
              <w:jc w:val="center"/>
              <w:rPr>
                <w:lang w:val="uk-UA"/>
              </w:rPr>
            </w:pPr>
            <w:r w:rsidRPr="00774347">
              <w:rPr>
                <w:lang w:val="uk-UA"/>
              </w:rPr>
              <w:t>40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468E82" w14:textId="77777777" w:rsidR="003E7A9F" w:rsidRPr="00774347" w:rsidRDefault="003E7A9F" w:rsidP="003A2F6B">
            <w:pPr>
              <w:jc w:val="center"/>
              <w:rPr>
                <w:lang w:val="uk-UA"/>
              </w:rPr>
            </w:pPr>
            <w:r w:rsidRPr="00774347">
              <w:rPr>
                <w:lang w:val="uk-UA"/>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D5D87C" w14:textId="77777777" w:rsidR="003E7A9F" w:rsidRPr="00774347" w:rsidRDefault="003E7A9F" w:rsidP="003A2F6B">
            <w:pPr>
              <w:jc w:val="center"/>
              <w:rPr>
                <w:lang w:val="uk-UA"/>
              </w:rPr>
            </w:pPr>
            <w:r w:rsidRPr="00774347">
              <w:rPr>
                <w:lang w:val="uk-UA"/>
              </w:rPr>
              <w:t>45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DEDCEC" w14:textId="77777777" w:rsidR="003E7A9F" w:rsidRPr="00774347" w:rsidRDefault="003E7A9F" w:rsidP="003A2F6B">
            <w:pPr>
              <w:jc w:val="center"/>
              <w:rPr>
                <w:lang w:val="uk-UA"/>
              </w:rPr>
            </w:pPr>
            <w:r w:rsidRPr="00774347">
              <w:rPr>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CE1556" w14:textId="77777777" w:rsidR="003E7A9F" w:rsidRPr="00774347" w:rsidRDefault="003E7A9F" w:rsidP="003A2F6B">
            <w:pPr>
              <w:jc w:val="center"/>
              <w:rPr>
                <w:lang w:val="uk-UA"/>
              </w:rPr>
            </w:pPr>
            <w:r w:rsidRPr="00774347">
              <w:rPr>
                <w:lang w:val="uk-UA"/>
              </w:rPr>
              <w:t>30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568A6" w14:textId="77777777" w:rsidR="003E7A9F" w:rsidRPr="00774347" w:rsidRDefault="003E7A9F" w:rsidP="003A2F6B">
            <w:pPr>
              <w:jc w:val="center"/>
              <w:rPr>
                <w:lang w:val="uk-UA"/>
              </w:rPr>
            </w:pPr>
            <w:r w:rsidRPr="00774347">
              <w:rPr>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5C6B12" w14:textId="77777777" w:rsidR="003E7A9F" w:rsidRPr="00774347" w:rsidRDefault="003E7A9F" w:rsidP="003A2F6B">
            <w:pPr>
              <w:jc w:val="center"/>
              <w:rPr>
                <w:lang w:val="uk-UA"/>
              </w:rPr>
            </w:pPr>
            <w:r w:rsidRPr="00774347">
              <w:rPr>
                <w:lang w:val="uk-UA"/>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843EF2" w14:textId="77777777" w:rsidR="003E7A9F" w:rsidRPr="00774347" w:rsidRDefault="003E7A9F" w:rsidP="003A2F6B">
            <w:pPr>
              <w:jc w:val="center"/>
              <w:rPr>
                <w:lang w:val="uk-UA"/>
              </w:rPr>
            </w:pPr>
            <w:r w:rsidRPr="00774347">
              <w:rPr>
                <w:lang w:val="uk-UA"/>
              </w:rPr>
              <w:t>38</w:t>
            </w:r>
          </w:p>
        </w:tc>
      </w:tr>
      <w:tr w:rsidR="003E7A9F" w:rsidRPr="00FC32B1" w14:paraId="3B80C2B8" w14:textId="77777777" w:rsidTr="003A2F6B">
        <w:trPr>
          <w:trHeight w:val="326"/>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4E572FDF" w14:textId="77777777" w:rsidR="003E7A9F" w:rsidRPr="00774347" w:rsidRDefault="003E7A9F" w:rsidP="003A2F6B">
            <w:pPr>
              <w:jc w:val="center"/>
              <w:rPr>
                <w:lang w:val="uk-UA"/>
              </w:rPr>
            </w:pPr>
            <w:r w:rsidRPr="00774347">
              <w:rPr>
                <w:lang w:val="uk-UA"/>
              </w:rPr>
              <w:t>Низький</w:t>
            </w:r>
          </w:p>
        </w:tc>
        <w:tc>
          <w:tcPr>
            <w:tcW w:w="7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1D45442" w14:textId="77777777" w:rsidR="003E7A9F" w:rsidRPr="00774347" w:rsidRDefault="003E7A9F" w:rsidP="003A2F6B">
            <w:pPr>
              <w:jc w:val="center"/>
              <w:rPr>
                <w:lang w:val="uk-UA"/>
              </w:rPr>
            </w:pPr>
            <w:r w:rsidRPr="00774347">
              <w:rPr>
                <w:lang w:val="uk-U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B11E13" w14:textId="77777777" w:rsidR="003E7A9F" w:rsidRPr="00774347" w:rsidRDefault="003E7A9F" w:rsidP="003A2F6B">
            <w:pPr>
              <w:jc w:val="center"/>
              <w:rPr>
                <w:lang w:val="uk-UA"/>
              </w:rPr>
            </w:pPr>
            <w:r w:rsidRPr="00774347">
              <w:rPr>
                <w:lang w:val="uk-UA"/>
              </w:rPr>
              <w:t>10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ADB9E4A" w14:textId="77777777" w:rsidR="003E7A9F" w:rsidRPr="00774347" w:rsidRDefault="003E7A9F" w:rsidP="003A2F6B">
            <w:pPr>
              <w:jc w:val="center"/>
              <w:rPr>
                <w:lang w:val="uk-UA"/>
              </w:rPr>
            </w:pPr>
            <w:r w:rsidRPr="00774347">
              <w:rPr>
                <w:lang w:val="uk-U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545021" w14:textId="77777777" w:rsidR="003E7A9F" w:rsidRPr="00774347" w:rsidRDefault="003E7A9F" w:rsidP="003A2F6B">
            <w:pPr>
              <w:jc w:val="center"/>
              <w:rPr>
                <w:lang w:val="uk-UA"/>
              </w:rPr>
            </w:pPr>
            <w:r w:rsidRPr="00774347">
              <w:rPr>
                <w:lang w:val="uk-UA"/>
              </w:rPr>
              <w:t>10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92D443" w14:textId="77777777" w:rsidR="003E7A9F" w:rsidRPr="00774347" w:rsidRDefault="003E7A9F" w:rsidP="003A2F6B">
            <w:pPr>
              <w:jc w:val="center"/>
              <w:rPr>
                <w:lang w:val="uk-UA"/>
              </w:rPr>
            </w:pPr>
            <w:r w:rsidRPr="00774347">
              <w:rPr>
                <w:lang w:val="uk-UA"/>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E5D2C0" w14:textId="77777777" w:rsidR="003E7A9F" w:rsidRPr="00774347" w:rsidRDefault="003E7A9F" w:rsidP="003A2F6B">
            <w:pPr>
              <w:jc w:val="center"/>
              <w:rPr>
                <w:lang w:val="uk-UA"/>
              </w:rPr>
            </w:pPr>
            <w:r w:rsidRPr="00774347">
              <w:rPr>
                <w:lang w:val="uk-UA"/>
              </w:rPr>
              <w:t>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D2E35F" w14:textId="77777777" w:rsidR="003E7A9F" w:rsidRPr="00774347" w:rsidRDefault="003E7A9F" w:rsidP="003A2F6B">
            <w:pPr>
              <w:jc w:val="center"/>
              <w:rPr>
                <w:lang w:val="uk-UA"/>
              </w:rPr>
            </w:pPr>
            <w:r w:rsidRPr="00774347">
              <w:rPr>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698243" w14:textId="77777777" w:rsidR="003E7A9F" w:rsidRPr="00774347" w:rsidRDefault="003E7A9F" w:rsidP="003A2F6B">
            <w:pPr>
              <w:jc w:val="center"/>
              <w:rPr>
                <w:lang w:val="uk-UA"/>
              </w:rPr>
            </w:pPr>
            <w:r w:rsidRPr="00774347">
              <w:rPr>
                <w:lang w:val="uk-UA"/>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B71A81" w14:textId="77777777" w:rsidR="003E7A9F" w:rsidRPr="00774347" w:rsidRDefault="003E7A9F" w:rsidP="003A2F6B">
            <w:pPr>
              <w:jc w:val="center"/>
              <w:rPr>
                <w:lang w:val="uk-UA"/>
              </w:rPr>
            </w:pPr>
            <w:r w:rsidRPr="00774347">
              <w:rPr>
                <w:lang w:val="uk-UA"/>
              </w:rPr>
              <w:t>10</w:t>
            </w:r>
          </w:p>
        </w:tc>
      </w:tr>
    </w:tbl>
    <w:p w14:paraId="55BAF06C" w14:textId="77777777" w:rsidR="003E7A9F" w:rsidRDefault="003E7A9F" w:rsidP="003E7A9F">
      <w:pPr>
        <w:spacing w:line="360" w:lineRule="auto"/>
        <w:rPr>
          <w:i/>
          <w:sz w:val="28"/>
          <w:szCs w:val="28"/>
          <w:lang w:val="uk-UA"/>
        </w:rPr>
      </w:pPr>
    </w:p>
    <w:p w14:paraId="7FA6486E" w14:textId="77777777" w:rsidR="003E7A9F" w:rsidRDefault="003E7A9F" w:rsidP="00F95C93">
      <w:pPr>
        <w:spacing w:line="360" w:lineRule="auto"/>
        <w:ind w:firstLine="708"/>
        <w:jc w:val="both"/>
        <w:rPr>
          <w:bCs/>
          <w:sz w:val="28"/>
          <w:szCs w:val="28"/>
          <w:lang w:val="uk-UA"/>
        </w:rPr>
      </w:pPr>
      <w:r w:rsidRPr="00774347">
        <w:rPr>
          <w:bCs/>
          <w:sz w:val="28"/>
          <w:szCs w:val="28"/>
          <w:lang w:val="uk-UA"/>
        </w:rPr>
        <w:t>Характеристика емоційності студентів із групи СН-32 по результатам тесту Є. Ільїна зазначено у таблиці 2.10</w:t>
      </w:r>
      <w:r>
        <w:rPr>
          <w:bCs/>
          <w:sz w:val="28"/>
          <w:szCs w:val="28"/>
          <w:lang w:val="uk-UA"/>
        </w:rPr>
        <w:t>.</w:t>
      </w:r>
    </w:p>
    <w:p w14:paraId="2935A510" w14:textId="77777777" w:rsidR="003E7A9F" w:rsidRDefault="003E7A9F" w:rsidP="003E7A9F">
      <w:pPr>
        <w:spacing w:line="360" w:lineRule="auto"/>
        <w:ind w:firstLine="708"/>
        <w:rPr>
          <w:bCs/>
          <w:sz w:val="28"/>
          <w:szCs w:val="28"/>
          <w:lang w:val="uk-UA"/>
        </w:rPr>
      </w:pPr>
    </w:p>
    <w:p w14:paraId="0A0A2F75" w14:textId="77777777" w:rsidR="003E7A9F" w:rsidRPr="00774347" w:rsidRDefault="003E7A9F" w:rsidP="003E7A9F">
      <w:pPr>
        <w:spacing w:line="360" w:lineRule="auto"/>
        <w:ind w:firstLine="708"/>
        <w:rPr>
          <w:bCs/>
          <w:sz w:val="28"/>
          <w:szCs w:val="28"/>
          <w:lang w:val="uk-UA"/>
        </w:rPr>
      </w:pPr>
    </w:p>
    <w:p w14:paraId="43CB4A69" w14:textId="77777777" w:rsidR="003E7A9F" w:rsidRPr="00D933A4" w:rsidRDefault="003E7A9F" w:rsidP="003E7A9F">
      <w:pPr>
        <w:spacing w:line="360" w:lineRule="auto"/>
        <w:jc w:val="right"/>
        <w:rPr>
          <w:iCs/>
          <w:sz w:val="28"/>
          <w:szCs w:val="28"/>
          <w:lang w:val="uk-UA"/>
        </w:rPr>
      </w:pPr>
      <w:r w:rsidRPr="00D933A4">
        <w:rPr>
          <w:iCs/>
          <w:sz w:val="28"/>
          <w:szCs w:val="28"/>
          <w:lang w:val="uk-UA"/>
        </w:rPr>
        <w:lastRenderedPageBreak/>
        <w:t>Таблиця 2.10</w:t>
      </w:r>
    </w:p>
    <w:p w14:paraId="68F26CBE" w14:textId="77777777" w:rsidR="003E7A9F" w:rsidRPr="00FC32B1" w:rsidRDefault="003E7A9F" w:rsidP="003E7A9F">
      <w:pPr>
        <w:spacing w:line="360" w:lineRule="auto"/>
        <w:jc w:val="center"/>
        <w:rPr>
          <w:b/>
          <w:sz w:val="28"/>
          <w:szCs w:val="28"/>
          <w:lang w:val="uk-UA"/>
        </w:rPr>
      </w:pPr>
      <w:r w:rsidRPr="00FC32B1">
        <w:rPr>
          <w:b/>
          <w:sz w:val="28"/>
          <w:szCs w:val="28"/>
          <w:lang w:val="uk-UA"/>
        </w:rPr>
        <w:t xml:space="preserve">Характеристика емоційності студентів групи СН-32 </w:t>
      </w:r>
    </w:p>
    <w:p w14:paraId="3742A39E" w14:textId="77777777" w:rsidR="003E7A9F" w:rsidRPr="00FC32B1" w:rsidRDefault="003E7A9F" w:rsidP="003E7A9F">
      <w:pPr>
        <w:spacing w:line="360" w:lineRule="auto"/>
        <w:jc w:val="center"/>
        <w:rPr>
          <w:b/>
          <w:sz w:val="28"/>
          <w:szCs w:val="28"/>
          <w:lang w:val="uk-UA"/>
        </w:rPr>
      </w:pPr>
      <w:r w:rsidRPr="00FC32B1">
        <w:rPr>
          <w:b/>
          <w:sz w:val="28"/>
          <w:szCs w:val="28"/>
          <w:lang w:val="uk-UA"/>
        </w:rPr>
        <w:t>за результатами тесту Є. Ільїна</w:t>
      </w:r>
    </w:p>
    <w:tbl>
      <w:tblPr>
        <w:tblW w:w="0" w:type="dxa"/>
        <w:jc w:val="center"/>
        <w:tblLayout w:type="fixed"/>
        <w:tblLook w:val="04A0" w:firstRow="1" w:lastRow="0" w:firstColumn="1" w:lastColumn="0" w:noHBand="0" w:noVBand="1"/>
      </w:tblPr>
      <w:tblGrid>
        <w:gridCol w:w="1413"/>
        <w:gridCol w:w="709"/>
        <w:gridCol w:w="850"/>
        <w:gridCol w:w="851"/>
        <w:gridCol w:w="850"/>
        <w:gridCol w:w="851"/>
        <w:gridCol w:w="850"/>
        <w:gridCol w:w="851"/>
        <w:gridCol w:w="850"/>
        <w:gridCol w:w="1422"/>
      </w:tblGrid>
      <w:tr w:rsidR="003E7A9F" w:rsidRPr="00FC32B1" w14:paraId="17D07616" w14:textId="77777777" w:rsidTr="003A2F6B">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128BC223" w14:textId="77777777" w:rsidR="003E7A9F" w:rsidRPr="00774347" w:rsidRDefault="003E7A9F" w:rsidP="003A2F6B">
            <w:pPr>
              <w:jc w:val="center"/>
              <w:rPr>
                <w:lang w:val="uk-UA"/>
              </w:rPr>
            </w:pPr>
            <w:r w:rsidRPr="00774347">
              <w:rPr>
                <w:lang w:val="uk-UA"/>
              </w:rPr>
              <w:t xml:space="preserve">Рівні </w:t>
            </w:r>
          </w:p>
        </w:tc>
        <w:tc>
          <w:tcPr>
            <w:tcW w:w="8084" w:type="dxa"/>
            <w:gridSpan w:val="9"/>
            <w:tcBorders>
              <w:top w:val="single" w:sz="4" w:space="0" w:color="auto"/>
              <w:left w:val="single" w:sz="4" w:space="0" w:color="auto"/>
              <w:bottom w:val="single" w:sz="4" w:space="0" w:color="auto"/>
              <w:right w:val="single" w:sz="4" w:space="0" w:color="auto"/>
            </w:tcBorders>
            <w:vAlign w:val="center"/>
            <w:hideMark/>
          </w:tcPr>
          <w:p w14:paraId="16A3751C" w14:textId="77777777" w:rsidR="003E7A9F" w:rsidRPr="00774347" w:rsidRDefault="003E7A9F" w:rsidP="003A2F6B">
            <w:pPr>
              <w:jc w:val="center"/>
              <w:rPr>
                <w:lang w:val="uk-UA"/>
              </w:rPr>
            </w:pPr>
            <w:r w:rsidRPr="00774347">
              <w:rPr>
                <w:lang w:val="uk-UA"/>
              </w:rPr>
              <w:t>Характеристики емоційності</w:t>
            </w:r>
          </w:p>
        </w:tc>
      </w:tr>
      <w:tr w:rsidR="003E7A9F" w:rsidRPr="00FC32B1" w14:paraId="73F15954" w14:textId="77777777" w:rsidTr="003A2F6B">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34EE556" w14:textId="77777777" w:rsidR="003E7A9F" w:rsidRPr="00774347" w:rsidRDefault="003E7A9F" w:rsidP="003A2F6B">
            <w:pPr>
              <w:rPr>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4C0E8AF" w14:textId="77777777" w:rsidR="003E7A9F" w:rsidRPr="00774347" w:rsidRDefault="003E7A9F" w:rsidP="003A2F6B">
            <w:pPr>
              <w:jc w:val="center"/>
              <w:rPr>
                <w:spacing w:val="-8"/>
                <w:lang w:val="uk-UA"/>
              </w:rPr>
            </w:pPr>
            <w:r w:rsidRPr="00774347">
              <w:rPr>
                <w:lang w:val="uk-UA"/>
              </w:rPr>
              <w:t xml:space="preserve">Емоційна </w:t>
            </w:r>
            <w:r w:rsidRPr="00774347">
              <w:rPr>
                <w:spacing w:val="-8"/>
                <w:lang w:val="uk-UA"/>
              </w:rPr>
              <w:t>збудливість</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7AB769D" w14:textId="77777777" w:rsidR="003E7A9F" w:rsidRPr="00774347" w:rsidRDefault="003E7A9F" w:rsidP="003A2F6B">
            <w:pPr>
              <w:jc w:val="center"/>
              <w:rPr>
                <w:lang w:val="uk-UA"/>
              </w:rPr>
            </w:pPr>
            <w:r w:rsidRPr="00774347">
              <w:rPr>
                <w:lang w:val="uk-UA"/>
              </w:rPr>
              <w:t>Інтенсив-ність емоцій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7F23462" w14:textId="77777777" w:rsidR="003E7A9F" w:rsidRPr="00774347" w:rsidRDefault="003E7A9F" w:rsidP="003A2F6B">
            <w:pPr>
              <w:jc w:val="center"/>
              <w:rPr>
                <w:lang w:val="uk-UA"/>
              </w:rPr>
            </w:pPr>
            <w:r w:rsidRPr="00774347">
              <w:rPr>
                <w:lang w:val="uk-UA"/>
              </w:rPr>
              <w:t>Тривалість емоцій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1D07B28" w14:textId="77777777" w:rsidR="003E7A9F" w:rsidRPr="00774347" w:rsidRDefault="003E7A9F" w:rsidP="003A2F6B">
            <w:pPr>
              <w:jc w:val="center"/>
              <w:rPr>
                <w:lang w:val="uk-UA"/>
              </w:rPr>
            </w:pPr>
            <w:r w:rsidRPr="00774347">
              <w:rPr>
                <w:lang w:val="uk-UA" w:eastAsia="uk-UA"/>
              </w:rPr>
              <w:t>Негативний вплив емоцій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6116234" w14:textId="77777777" w:rsidR="003E7A9F" w:rsidRPr="00774347" w:rsidRDefault="003E7A9F" w:rsidP="003A2F6B">
            <w:pPr>
              <w:jc w:val="center"/>
              <w:rPr>
                <w:lang w:val="uk-UA"/>
              </w:rPr>
            </w:pPr>
            <w:r w:rsidRPr="00774347">
              <w:rPr>
                <w:lang w:val="uk-UA"/>
              </w:rPr>
              <w:t>Середнє</w:t>
            </w:r>
          </w:p>
        </w:tc>
      </w:tr>
      <w:tr w:rsidR="003E7A9F" w:rsidRPr="00FC32B1" w14:paraId="0E7DCF87" w14:textId="77777777" w:rsidTr="003A2F6B">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FCCFB3" w14:textId="77777777" w:rsidR="003E7A9F" w:rsidRPr="00774347" w:rsidRDefault="003E7A9F" w:rsidP="003A2F6B">
            <w:pPr>
              <w:jc w:val="center"/>
              <w:rPr>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B8B3F5" w14:textId="77777777" w:rsidR="003E7A9F" w:rsidRPr="00774347" w:rsidRDefault="003E7A9F" w:rsidP="003A2F6B">
            <w:pPr>
              <w:jc w:val="center"/>
              <w:rPr>
                <w:spacing w:val="-12"/>
                <w:lang w:val="uk-UA"/>
              </w:rPr>
            </w:pPr>
            <w:r w:rsidRPr="00774347">
              <w:rPr>
                <w:spacing w:val="-12"/>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DCA51C"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B6D440"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F9741D"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E866B5"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B9165A"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9B6A6A"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4E37C0" w14:textId="77777777" w:rsidR="003E7A9F" w:rsidRPr="00774347" w:rsidRDefault="003E7A9F" w:rsidP="003A2F6B">
            <w:pPr>
              <w:jc w:val="center"/>
              <w:rPr>
                <w:lang w:val="uk-UA"/>
              </w:rPr>
            </w:pPr>
            <w:r w:rsidRPr="00774347">
              <w:rPr>
                <w:lang w:val="uk-UA"/>
              </w:rPr>
              <w:t>%</w:t>
            </w:r>
          </w:p>
        </w:tc>
        <w:tc>
          <w:tcPr>
            <w:tcW w:w="1422" w:type="dxa"/>
            <w:tcBorders>
              <w:top w:val="single" w:sz="4" w:space="0" w:color="auto"/>
              <w:left w:val="single" w:sz="4" w:space="0" w:color="auto"/>
              <w:bottom w:val="single" w:sz="4" w:space="0" w:color="auto"/>
              <w:right w:val="single" w:sz="4" w:space="0" w:color="auto"/>
            </w:tcBorders>
            <w:vAlign w:val="center"/>
          </w:tcPr>
          <w:p w14:paraId="49BDB962" w14:textId="77777777" w:rsidR="003E7A9F" w:rsidRPr="00774347" w:rsidRDefault="003E7A9F" w:rsidP="003A2F6B">
            <w:pPr>
              <w:jc w:val="center"/>
              <w:rPr>
                <w:lang w:val="uk-UA"/>
              </w:rPr>
            </w:pPr>
          </w:p>
        </w:tc>
      </w:tr>
      <w:tr w:rsidR="003E7A9F" w:rsidRPr="00FC32B1" w14:paraId="36CA1905" w14:textId="77777777" w:rsidTr="003A2F6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B8F293D" w14:textId="77777777" w:rsidR="003E7A9F" w:rsidRPr="00774347" w:rsidRDefault="003E7A9F" w:rsidP="003A2F6B">
            <w:pPr>
              <w:jc w:val="center"/>
              <w:rPr>
                <w:lang w:val="uk-UA"/>
              </w:rPr>
            </w:pPr>
            <w:r w:rsidRPr="00774347">
              <w:rPr>
                <w:lang w:val="uk-UA"/>
              </w:rPr>
              <w:t>Високий</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2DCFAC" w14:textId="77777777" w:rsidR="003E7A9F" w:rsidRPr="00774347" w:rsidRDefault="003E7A9F" w:rsidP="003A2F6B">
            <w:pPr>
              <w:jc w:val="center"/>
              <w:rPr>
                <w:lang w:val="uk-UA"/>
              </w:rPr>
            </w:pPr>
            <w:r w:rsidRPr="00774347">
              <w:rPr>
                <w:lang w:val="uk-UA"/>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4AA0B" w14:textId="77777777" w:rsidR="003E7A9F" w:rsidRPr="00774347" w:rsidRDefault="003E7A9F" w:rsidP="003A2F6B">
            <w:pPr>
              <w:jc w:val="center"/>
              <w:rPr>
                <w:lang w:val="uk-UA"/>
              </w:rPr>
            </w:pPr>
            <w:r w:rsidRPr="00774347">
              <w:rPr>
                <w:lang w:val="uk-UA"/>
              </w:rPr>
              <w:t>70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7C1016" w14:textId="77777777" w:rsidR="003E7A9F" w:rsidRPr="00774347" w:rsidRDefault="003E7A9F" w:rsidP="003A2F6B">
            <w:pPr>
              <w:jc w:val="center"/>
              <w:rPr>
                <w:lang w:val="uk-UA"/>
              </w:rPr>
            </w:pPr>
            <w:r w:rsidRPr="00774347">
              <w:rPr>
                <w:lang w:val="uk-UA"/>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81D649" w14:textId="77777777" w:rsidR="003E7A9F" w:rsidRPr="00774347" w:rsidRDefault="003E7A9F" w:rsidP="003A2F6B">
            <w:pPr>
              <w:jc w:val="center"/>
              <w:rPr>
                <w:lang w:val="uk-UA"/>
              </w:rPr>
            </w:pPr>
            <w:r w:rsidRPr="00774347">
              <w:rPr>
                <w:lang w:val="uk-UA"/>
              </w:rPr>
              <w:t>50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06947F" w14:textId="77777777" w:rsidR="003E7A9F" w:rsidRPr="00774347" w:rsidRDefault="003E7A9F" w:rsidP="003A2F6B">
            <w:pPr>
              <w:jc w:val="center"/>
              <w:rPr>
                <w:lang w:val="uk-UA"/>
              </w:rPr>
            </w:pPr>
            <w:r w:rsidRPr="00774347">
              <w:rPr>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7BAE26" w14:textId="77777777" w:rsidR="003E7A9F" w:rsidRPr="00774347" w:rsidRDefault="003E7A9F" w:rsidP="003A2F6B">
            <w:pPr>
              <w:jc w:val="center"/>
              <w:rPr>
                <w:lang w:val="uk-UA"/>
              </w:rPr>
            </w:pPr>
            <w:r w:rsidRPr="00774347">
              <w:rPr>
                <w:lang w:val="uk-UA"/>
              </w:rPr>
              <w:t>35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D48B65" w14:textId="77777777" w:rsidR="003E7A9F" w:rsidRPr="00774347" w:rsidRDefault="003E7A9F" w:rsidP="003A2F6B">
            <w:pPr>
              <w:jc w:val="center"/>
              <w:rPr>
                <w:lang w:val="uk-UA"/>
              </w:rPr>
            </w:pPr>
            <w:r w:rsidRPr="00774347">
              <w:rPr>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F48640" w14:textId="77777777" w:rsidR="003E7A9F" w:rsidRPr="00774347" w:rsidRDefault="003E7A9F" w:rsidP="003A2F6B">
            <w:pPr>
              <w:jc w:val="center"/>
              <w:rPr>
                <w:lang w:val="uk-UA"/>
              </w:rPr>
            </w:pPr>
            <w:r w:rsidRPr="00774347">
              <w:rPr>
                <w:lang w:val="uk-UA"/>
              </w:rPr>
              <w:t>40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DCEEF95" w14:textId="77777777" w:rsidR="003E7A9F" w:rsidRPr="00774347" w:rsidRDefault="003E7A9F" w:rsidP="003A2F6B">
            <w:pPr>
              <w:jc w:val="center"/>
              <w:rPr>
                <w:lang w:val="uk-UA"/>
              </w:rPr>
            </w:pPr>
            <w:r w:rsidRPr="00774347">
              <w:rPr>
                <w:lang w:val="uk-UA"/>
              </w:rPr>
              <w:t>49</w:t>
            </w:r>
          </w:p>
        </w:tc>
      </w:tr>
      <w:tr w:rsidR="003E7A9F" w:rsidRPr="00FC32B1" w14:paraId="2905DF53" w14:textId="77777777" w:rsidTr="003A2F6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22EB242" w14:textId="77777777" w:rsidR="003E7A9F" w:rsidRPr="00774347" w:rsidRDefault="003E7A9F" w:rsidP="003A2F6B">
            <w:pPr>
              <w:jc w:val="center"/>
              <w:rPr>
                <w:lang w:val="uk-UA"/>
              </w:rPr>
            </w:pPr>
            <w:r w:rsidRPr="00774347">
              <w:rPr>
                <w:lang w:val="uk-UA"/>
              </w:rPr>
              <w:t>Середній</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792E7F" w14:textId="77777777" w:rsidR="003E7A9F" w:rsidRPr="00774347" w:rsidRDefault="003E7A9F" w:rsidP="003A2F6B">
            <w:pPr>
              <w:jc w:val="center"/>
              <w:rPr>
                <w:lang w:val="uk-UA"/>
              </w:rPr>
            </w:pPr>
            <w:r w:rsidRPr="00774347">
              <w:rPr>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F99189" w14:textId="77777777" w:rsidR="003E7A9F" w:rsidRPr="00774347" w:rsidRDefault="003E7A9F" w:rsidP="003A2F6B">
            <w:pPr>
              <w:jc w:val="center"/>
              <w:rPr>
                <w:lang w:val="uk-UA"/>
              </w:rPr>
            </w:pPr>
            <w:r w:rsidRPr="00774347">
              <w:rPr>
                <w:lang w:val="uk-UA"/>
              </w:rPr>
              <w:t>15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51059E" w14:textId="77777777" w:rsidR="003E7A9F" w:rsidRPr="00774347" w:rsidRDefault="003E7A9F" w:rsidP="003A2F6B">
            <w:pPr>
              <w:jc w:val="center"/>
              <w:rPr>
                <w:lang w:val="uk-UA"/>
              </w:rPr>
            </w:pPr>
            <w:r w:rsidRPr="00774347">
              <w:rPr>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5157DD" w14:textId="77777777" w:rsidR="003E7A9F" w:rsidRPr="00774347" w:rsidRDefault="003E7A9F" w:rsidP="003A2F6B">
            <w:pPr>
              <w:jc w:val="center"/>
              <w:rPr>
                <w:lang w:val="uk-UA"/>
              </w:rPr>
            </w:pPr>
            <w:r w:rsidRPr="00774347">
              <w:rPr>
                <w:lang w:val="uk-UA"/>
              </w:rPr>
              <w:t>30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A48E7A" w14:textId="77777777" w:rsidR="003E7A9F" w:rsidRPr="00774347" w:rsidRDefault="003E7A9F" w:rsidP="003A2F6B">
            <w:pPr>
              <w:jc w:val="center"/>
              <w:rPr>
                <w:lang w:val="uk-UA"/>
              </w:rPr>
            </w:pPr>
            <w:r w:rsidRPr="00774347">
              <w:rPr>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FACC50" w14:textId="77777777" w:rsidR="003E7A9F" w:rsidRPr="00774347" w:rsidRDefault="003E7A9F" w:rsidP="003A2F6B">
            <w:pPr>
              <w:jc w:val="center"/>
              <w:rPr>
                <w:lang w:val="uk-UA"/>
              </w:rPr>
            </w:pPr>
            <w:r w:rsidRPr="00774347">
              <w:rPr>
                <w:lang w:val="uk-UA"/>
              </w:rPr>
              <w:t>35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7D0BC7" w14:textId="77777777" w:rsidR="003E7A9F" w:rsidRPr="00774347" w:rsidRDefault="003E7A9F" w:rsidP="003A2F6B">
            <w:pPr>
              <w:jc w:val="center"/>
              <w:rPr>
                <w:lang w:val="uk-UA"/>
              </w:rPr>
            </w:pPr>
            <w:r w:rsidRPr="00774347">
              <w:rPr>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39AEBB" w14:textId="77777777" w:rsidR="003E7A9F" w:rsidRPr="00774347" w:rsidRDefault="003E7A9F" w:rsidP="003A2F6B">
            <w:pPr>
              <w:jc w:val="center"/>
              <w:rPr>
                <w:lang w:val="uk-UA"/>
              </w:rPr>
            </w:pPr>
            <w:r w:rsidRPr="00774347">
              <w:rPr>
                <w:lang w:val="uk-UA"/>
              </w:rPr>
              <w:t>35</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0F102D1" w14:textId="77777777" w:rsidR="003E7A9F" w:rsidRPr="00774347" w:rsidRDefault="003E7A9F" w:rsidP="003A2F6B">
            <w:pPr>
              <w:jc w:val="center"/>
              <w:rPr>
                <w:lang w:val="uk-UA"/>
              </w:rPr>
            </w:pPr>
            <w:r w:rsidRPr="00774347">
              <w:rPr>
                <w:lang w:val="uk-UA"/>
              </w:rPr>
              <w:t>29</w:t>
            </w:r>
          </w:p>
        </w:tc>
      </w:tr>
      <w:tr w:rsidR="003E7A9F" w:rsidRPr="00FC32B1" w14:paraId="26DF8366" w14:textId="77777777" w:rsidTr="003A2F6B">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1552CFF" w14:textId="77777777" w:rsidR="003E7A9F" w:rsidRPr="00774347" w:rsidRDefault="003E7A9F" w:rsidP="003A2F6B">
            <w:pPr>
              <w:jc w:val="center"/>
              <w:rPr>
                <w:lang w:val="uk-UA"/>
              </w:rPr>
            </w:pPr>
            <w:r w:rsidRPr="00774347">
              <w:rPr>
                <w:lang w:val="uk-UA"/>
              </w:rPr>
              <w:t>Низький</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AC152C" w14:textId="77777777" w:rsidR="003E7A9F" w:rsidRPr="00774347" w:rsidRDefault="003E7A9F" w:rsidP="003A2F6B">
            <w:pPr>
              <w:jc w:val="center"/>
              <w:rPr>
                <w:lang w:val="uk-UA"/>
              </w:rPr>
            </w:pPr>
            <w:r w:rsidRPr="00774347">
              <w:rPr>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B4E6FE" w14:textId="77777777" w:rsidR="003E7A9F" w:rsidRPr="00774347" w:rsidRDefault="003E7A9F" w:rsidP="003A2F6B">
            <w:pPr>
              <w:jc w:val="center"/>
              <w:rPr>
                <w:lang w:val="uk-UA"/>
              </w:rPr>
            </w:pPr>
            <w:r w:rsidRPr="00774347">
              <w:rPr>
                <w:lang w:val="uk-UA"/>
              </w:rPr>
              <w:t>15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0E65FB" w14:textId="77777777" w:rsidR="003E7A9F" w:rsidRPr="00774347" w:rsidRDefault="003E7A9F" w:rsidP="003A2F6B">
            <w:pPr>
              <w:jc w:val="center"/>
              <w:rPr>
                <w:lang w:val="uk-UA"/>
              </w:rPr>
            </w:pPr>
            <w:r w:rsidRPr="00774347">
              <w:rPr>
                <w:lang w:val="uk-U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6B2181" w14:textId="77777777" w:rsidR="003E7A9F" w:rsidRPr="00774347" w:rsidRDefault="003E7A9F" w:rsidP="003A2F6B">
            <w:pPr>
              <w:jc w:val="center"/>
              <w:rPr>
                <w:lang w:val="uk-UA"/>
              </w:rPr>
            </w:pPr>
            <w:r w:rsidRPr="00774347">
              <w:rPr>
                <w:lang w:val="uk-UA"/>
              </w:rPr>
              <w:t>20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F12B1B" w14:textId="77777777" w:rsidR="003E7A9F" w:rsidRPr="00774347" w:rsidRDefault="003E7A9F" w:rsidP="003A2F6B">
            <w:pPr>
              <w:jc w:val="center"/>
              <w:rPr>
                <w:lang w:val="uk-UA"/>
              </w:rPr>
            </w:pPr>
            <w:r w:rsidRPr="00774347">
              <w:rPr>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0F6B1A" w14:textId="77777777" w:rsidR="003E7A9F" w:rsidRPr="00774347" w:rsidRDefault="003E7A9F" w:rsidP="003A2F6B">
            <w:pPr>
              <w:jc w:val="center"/>
              <w:rPr>
                <w:lang w:val="uk-UA"/>
              </w:rPr>
            </w:pPr>
            <w:r w:rsidRPr="00774347">
              <w:rPr>
                <w:lang w:val="uk-UA"/>
              </w:rPr>
              <w:t>30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8C7214" w14:textId="77777777" w:rsidR="003E7A9F" w:rsidRPr="00774347" w:rsidRDefault="003E7A9F" w:rsidP="003A2F6B">
            <w:pPr>
              <w:jc w:val="center"/>
              <w:rPr>
                <w:lang w:val="uk-UA"/>
              </w:rPr>
            </w:pPr>
            <w:r w:rsidRPr="00774347">
              <w:rPr>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01347F" w14:textId="77777777" w:rsidR="003E7A9F" w:rsidRPr="00774347" w:rsidRDefault="003E7A9F" w:rsidP="003A2F6B">
            <w:pPr>
              <w:jc w:val="center"/>
              <w:rPr>
                <w:lang w:val="uk-UA"/>
              </w:rPr>
            </w:pPr>
            <w:r w:rsidRPr="00774347">
              <w:rPr>
                <w:lang w:val="uk-UA"/>
              </w:rPr>
              <w:t>25</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647ADB3" w14:textId="77777777" w:rsidR="003E7A9F" w:rsidRPr="00774347" w:rsidRDefault="003E7A9F" w:rsidP="003A2F6B">
            <w:pPr>
              <w:jc w:val="center"/>
              <w:rPr>
                <w:lang w:val="uk-UA"/>
              </w:rPr>
            </w:pPr>
            <w:r w:rsidRPr="00774347">
              <w:rPr>
                <w:lang w:val="uk-UA"/>
              </w:rPr>
              <w:t>22</w:t>
            </w:r>
          </w:p>
        </w:tc>
      </w:tr>
    </w:tbl>
    <w:p w14:paraId="67C09716" w14:textId="77777777" w:rsidR="003E7A9F" w:rsidRDefault="003E7A9F" w:rsidP="00F95C93">
      <w:pPr>
        <w:spacing w:line="360" w:lineRule="auto"/>
        <w:jc w:val="both"/>
        <w:rPr>
          <w:sz w:val="28"/>
          <w:szCs w:val="28"/>
          <w:lang w:val="uk-UA"/>
        </w:rPr>
      </w:pPr>
    </w:p>
    <w:p w14:paraId="627123EF" w14:textId="77777777" w:rsidR="003E7A9F" w:rsidRPr="00FC32B1" w:rsidRDefault="003E7A9F" w:rsidP="00F95C93">
      <w:pPr>
        <w:spacing w:line="360" w:lineRule="auto"/>
        <w:ind w:firstLine="708"/>
        <w:jc w:val="both"/>
        <w:rPr>
          <w:sz w:val="28"/>
          <w:szCs w:val="28"/>
          <w:lang w:val="uk-UA"/>
        </w:rPr>
      </w:pPr>
      <w:r>
        <w:rPr>
          <w:sz w:val="28"/>
          <w:szCs w:val="28"/>
          <w:lang w:val="uk-UA"/>
        </w:rPr>
        <w:t xml:space="preserve">Результати проведеного дослідження у групі СН-33 згідно тесту Є. Ільїна характеристика емоційності показано у таблиці 2.11. </w:t>
      </w:r>
    </w:p>
    <w:p w14:paraId="297C706D" w14:textId="77777777" w:rsidR="003E7A9F" w:rsidRPr="00D933A4" w:rsidRDefault="003E7A9F" w:rsidP="003E7A9F">
      <w:pPr>
        <w:spacing w:line="360" w:lineRule="auto"/>
        <w:jc w:val="right"/>
        <w:rPr>
          <w:iCs/>
          <w:sz w:val="28"/>
          <w:szCs w:val="28"/>
          <w:lang w:val="uk-UA"/>
        </w:rPr>
      </w:pPr>
      <w:r w:rsidRPr="00D933A4">
        <w:rPr>
          <w:iCs/>
          <w:sz w:val="28"/>
          <w:szCs w:val="28"/>
          <w:lang w:val="uk-UA"/>
        </w:rPr>
        <w:t>Таблиця 2.11</w:t>
      </w:r>
    </w:p>
    <w:p w14:paraId="25F1CEF4" w14:textId="77777777" w:rsidR="003E7A9F" w:rsidRPr="00FC32B1" w:rsidRDefault="003E7A9F" w:rsidP="003E7A9F">
      <w:pPr>
        <w:spacing w:line="360" w:lineRule="auto"/>
        <w:jc w:val="center"/>
        <w:rPr>
          <w:b/>
          <w:sz w:val="28"/>
          <w:szCs w:val="28"/>
          <w:lang w:val="uk-UA"/>
        </w:rPr>
      </w:pPr>
      <w:r w:rsidRPr="00FC32B1">
        <w:rPr>
          <w:b/>
          <w:sz w:val="28"/>
          <w:szCs w:val="28"/>
          <w:lang w:val="uk-UA"/>
        </w:rPr>
        <w:t>Характеристика емоційності студентів групи СН-33</w:t>
      </w:r>
    </w:p>
    <w:p w14:paraId="489D39D0" w14:textId="77777777" w:rsidR="003E7A9F" w:rsidRPr="00FC32B1" w:rsidRDefault="003E7A9F" w:rsidP="003E7A9F">
      <w:pPr>
        <w:spacing w:line="360" w:lineRule="auto"/>
        <w:jc w:val="center"/>
        <w:rPr>
          <w:b/>
          <w:sz w:val="28"/>
          <w:szCs w:val="28"/>
          <w:lang w:val="uk-UA"/>
        </w:rPr>
      </w:pPr>
      <w:r w:rsidRPr="00FC32B1">
        <w:rPr>
          <w:b/>
          <w:sz w:val="28"/>
          <w:szCs w:val="28"/>
          <w:lang w:val="uk-UA"/>
        </w:rPr>
        <w:t>за результатами тесту Є. Ільїна</w:t>
      </w:r>
    </w:p>
    <w:tbl>
      <w:tblPr>
        <w:tblW w:w="9209" w:type="dxa"/>
        <w:jc w:val="center"/>
        <w:tblLayout w:type="fixed"/>
        <w:tblLook w:val="04A0" w:firstRow="1" w:lastRow="0" w:firstColumn="1" w:lastColumn="0" w:noHBand="0" w:noVBand="1"/>
      </w:tblPr>
      <w:tblGrid>
        <w:gridCol w:w="1413"/>
        <w:gridCol w:w="709"/>
        <w:gridCol w:w="850"/>
        <w:gridCol w:w="851"/>
        <w:gridCol w:w="850"/>
        <w:gridCol w:w="851"/>
        <w:gridCol w:w="708"/>
        <w:gridCol w:w="851"/>
        <w:gridCol w:w="850"/>
        <w:gridCol w:w="1276"/>
      </w:tblGrid>
      <w:tr w:rsidR="003E7A9F" w:rsidRPr="00FC32B1" w14:paraId="5F78B3F4" w14:textId="77777777" w:rsidTr="003A2F6B">
        <w:trPr>
          <w:trHeight w:val="323"/>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2BFABDD" w14:textId="77777777" w:rsidR="003E7A9F" w:rsidRPr="00774347" w:rsidRDefault="003E7A9F" w:rsidP="003A2F6B">
            <w:pPr>
              <w:jc w:val="center"/>
              <w:rPr>
                <w:lang w:val="uk-UA"/>
              </w:rPr>
            </w:pPr>
            <w:r w:rsidRPr="00774347">
              <w:rPr>
                <w:lang w:val="uk-UA"/>
              </w:rPr>
              <w:t xml:space="preserve">Рівні </w:t>
            </w:r>
          </w:p>
        </w:tc>
        <w:tc>
          <w:tcPr>
            <w:tcW w:w="7796" w:type="dxa"/>
            <w:gridSpan w:val="9"/>
            <w:tcBorders>
              <w:top w:val="single" w:sz="4" w:space="0" w:color="auto"/>
              <w:left w:val="single" w:sz="4" w:space="0" w:color="auto"/>
              <w:bottom w:val="single" w:sz="4" w:space="0" w:color="auto"/>
              <w:right w:val="single" w:sz="4" w:space="0" w:color="auto"/>
            </w:tcBorders>
            <w:vAlign w:val="center"/>
            <w:hideMark/>
          </w:tcPr>
          <w:p w14:paraId="1E312C2E" w14:textId="77777777" w:rsidR="003E7A9F" w:rsidRPr="00774347" w:rsidRDefault="003E7A9F" w:rsidP="003A2F6B">
            <w:pPr>
              <w:jc w:val="center"/>
              <w:rPr>
                <w:lang w:val="uk-UA"/>
              </w:rPr>
            </w:pPr>
            <w:r w:rsidRPr="00774347">
              <w:rPr>
                <w:lang w:val="uk-UA"/>
              </w:rPr>
              <w:t>Характеристики емоційності</w:t>
            </w:r>
          </w:p>
        </w:tc>
      </w:tr>
      <w:tr w:rsidR="003E7A9F" w:rsidRPr="00FC32B1" w14:paraId="7E858CBC" w14:textId="77777777" w:rsidTr="003A2F6B">
        <w:trPr>
          <w:trHeight w:val="678"/>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49C9047" w14:textId="77777777" w:rsidR="003E7A9F" w:rsidRPr="00774347" w:rsidRDefault="003E7A9F" w:rsidP="003A2F6B">
            <w:pPr>
              <w:rPr>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557B833" w14:textId="77777777" w:rsidR="003E7A9F" w:rsidRPr="00774347" w:rsidRDefault="003E7A9F" w:rsidP="003A2F6B">
            <w:pPr>
              <w:jc w:val="center"/>
              <w:rPr>
                <w:lang w:val="uk-UA"/>
              </w:rPr>
            </w:pPr>
            <w:r w:rsidRPr="00774347">
              <w:rPr>
                <w:lang w:val="uk-UA"/>
              </w:rPr>
              <w:t xml:space="preserve">Емоційна </w:t>
            </w:r>
            <w:r w:rsidRPr="00774347">
              <w:rPr>
                <w:spacing w:val="-10"/>
                <w:lang w:val="uk-UA"/>
              </w:rPr>
              <w:t>збудливість</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427683" w14:textId="77777777" w:rsidR="003E7A9F" w:rsidRPr="00774347" w:rsidRDefault="003E7A9F" w:rsidP="003A2F6B">
            <w:pPr>
              <w:jc w:val="center"/>
              <w:rPr>
                <w:lang w:val="uk-UA"/>
              </w:rPr>
            </w:pPr>
            <w:r w:rsidRPr="00774347">
              <w:rPr>
                <w:lang w:val="uk-UA"/>
              </w:rPr>
              <w:t>Інтенсив-ність емоцій</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DC94E57" w14:textId="77777777" w:rsidR="003E7A9F" w:rsidRPr="00774347" w:rsidRDefault="003E7A9F" w:rsidP="003A2F6B">
            <w:pPr>
              <w:jc w:val="center"/>
              <w:rPr>
                <w:lang w:val="uk-UA"/>
              </w:rPr>
            </w:pPr>
            <w:r w:rsidRPr="00774347">
              <w:rPr>
                <w:lang w:val="uk-UA"/>
              </w:rPr>
              <w:t>Тривалість емоцій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CF35C6" w14:textId="77777777" w:rsidR="003E7A9F" w:rsidRPr="00774347" w:rsidRDefault="003E7A9F" w:rsidP="003A2F6B">
            <w:pPr>
              <w:jc w:val="center"/>
              <w:rPr>
                <w:lang w:val="uk-UA"/>
              </w:rPr>
            </w:pPr>
            <w:r w:rsidRPr="00774347">
              <w:rPr>
                <w:lang w:val="uk-UA" w:eastAsia="uk-UA"/>
              </w:rPr>
              <w:t>Негативний вплив емоцій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4EC26D" w14:textId="77777777" w:rsidR="003E7A9F" w:rsidRPr="00774347" w:rsidRDefault="003E7A9F" w:rsidP="003A2F6B">
            <w:pPr>
              <w:jc w:val="center"/>
              <w:rPr>
                <w:lang w:val="uk-UA"/>
              </w:rPr>
            </w:pPr>
            <w:r w:rsidRPr="00774347">
              <w:rPr>
                <w:lang w:val="uk-UA"/>
              </w:rPr>
              <w:t>Середнє</w:t>
            </w:r>
          </w:p>
        </w:tc>
      </w:tr>
      <w:tr w:rsidR="003E7A9F" w:rsidRPr="00FC32B1" w14:paraId="1AC835B8" w14:textId="77777777" w:rsidTr="003A2F6B">
        <w:trPr>
          <w:trHeight w:val="323"/>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7510E4" w14:textId="77777777" w:rsidR="003E7A9F" w:rsidRPr="00774347" w:rsidRDefault="003E7A9F" w:rsidP="003A2F6B">
            <w:pPr>
              <w:jc w:val="center"/>
              <w:rPr>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15D9C2" w14:textId="77777777" w:rsidR="003E7A9F" w:rsidRPr="00774347" w:rsidRDefault="003E7A9F" w:rsidP="003A2F6B">
            <w:pPr>
              <w:jc w:val="center"/>
              <w:rPr>
                <w:spacing w:val="-12"/>
                <w:lang w:val="uk-UA"/>
              </w:rPr>
            </w:pPr>
            <w:r w:rsidRPr="00774347">
              <w:rPr>
                <w:spacing w:val="-12"/>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4FED00"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43E6DA"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FC0877"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DDC42E" w14:textId="77777777" w:rsidR="003E7A9F" w:rsidRPr="00774347" w:rsidRDefault="003E7A9F" w:rsidP="003A2F6B">
            <w:pPr>
              <w:jc w:val="center"/>
              <w:rPr>
                <w:spacing w:val="-12"/>
                <w:lang w:val="uk-UA"/>
              </w:rPr>
            </w:pPr>
            <w:r w:rsidRPr="00774347">
              <w:rPr>
                <w:spacing w:val="-12"/>
                <w:lang w:val="uk-UA"/>
              </w:rPr>
              <w:t>Абс.</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BBD16F" w14:textId="77777777" w:rsidR="003E7A9F" w:rsidRPr="00774347" w:rsidRDefault="003E7A9F" w:rsidP="003A2F6B">
            <w:pPr>
              <w:jc w:val="center"/>
              <w:rPr>
                <w:lang w:val="uk-UA"/>
              </w:rPr>
            </w:pPr>
            <w:r w:rsidRPr="00774347">
              <w:rPr>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5E560E" w14:textId="77777777" w:rsidR="003E7A9F" w:rsidRPr="00774347" w:rsidRDefault="003E7A9F" w:rsidP="003A2F6B">
            <w:pPr>
              <w:jc w:val="center"/>
              <w:rPr>
                <w:lang w:val="uk-UA"/>
              </w:rPr>
            </w:pPr>
            <w:r w:rsidRPr="00774347">
              <w:rPr>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1842E8" w14:textId="77777777" w:rsidR="003E7A9F" w:rsidRPr="00774347" w:rsidRDefault="003E7A9F" w:rsidP="003A2F6B">
            <w:pPr>
              <w:jc w:val="center"/>
              <w:rPr>
                <w:lang w:val="uk-UA"/>
              </w:rPr>
            </w:pPr>
            <w:r w:rsidRPr="00774347">
              <w:rPr>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14:paraId="37CBA6BB" w14:textId="77777777" w:rsidR="003E7A9F" w:rsidRPr="00774347" w:rsidRDefault="003E7A9F" w:rsidP="003A2F6B">
            <w:pPr>
              <w:jc w:val="center"/>
              <w:rPr>
                <w:lang w:val="uk-UA"/>
              </w:rPr>
            </w:pPr>
          </w:p>
        </w:tc>
      </w:tr>
      <w:tr w:rsidR="003E7A9F" w:rsidRPr="00FC32B1" w14:paraId="573BF8E5" w14:textId="77777777" w:rsidTr="003A2F6B">
        <w:trPr>
          <w:trHeight w:val="32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DC188E5" w14:textId="77777777" w:rsidR="003E7A9F" w:rsidRPr="00774347" w:rsidRDefault="003E7A9F" w:rsidP="003A2F6B">
            <w:pPr>
              <w:jc w:val="center"/>
              <w:rPr>
                <w:lang w:val="uk-UA"/>
              </w:rPr>
            </w:pPr>
            <w:r w:rsidRPr="00774347">
              <w:rPr>
                <w:lang w:val="uk-UA"/>
              </w:rPr>
              <w:t>Високий</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AD83BE" w14:textId="77777777" w:rsidR="003E7A9F" w:rsidRPr="00774347" w:rsidRDefault="003E7A9F" w:rsidP="003A2F6B">
            <w:pPr>
              <w:jc w:val="center"/>
              <w:rPr>
                <w:lang w:val="uk-UA"/>
              </w:rPr>
            </w:pPr>
            <w:r w:rsidRPr="00774347">
              <w:rPr>
                <w:lang w:val="uk-UA"/>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A405F6" w14:textId="77777777" w:rsidR="003E7A9F" w:rsidRPr="00774347" w:rsidRDefault="003E7A9F" w:rsidP="003A2F6B">
            <w:pPr>
              <w:jc w:val="center"/>
              <w:rPr>
                <w:lang w:val="uk-UA"/>
              </w:rPr>
            </w:pPr>
            <w:r w:rsidRPr="00774347">
              <w:rPr>
                <w:lang w:val="uk-UA"/>
              </w:rPr>
              <w:t>35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858475" w14:textId="77777777" w:rsidR="003E7A9F" w:rsidRPr="00774347" w:rsidRDefault="003E7A9F" w:rsidP="003A2F6B">
            <w:pPr>
              <w:jc w:val="center"/>
              <w:rPr>
                <w:lang w:val="uk-UA"/>
              </w:rPr>
            </w:pPr>
            <w:r w:rsidRPr="00774347">
              <w:rPr>
                <w:lang w:val="uk-UA"/>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377165" w14:textId="77777777" w:rsidR="003E7A9F" w:rsidRPr="00774347" w:rsidRDefault="003E7A9F" w:rsidP="003A2F6B">
            <w:pPr>
              <w:jc w:val="center"/>
              <w:rPr>
                <w:lang w:val="uk-UA"/>
              </w:rPr>
            </w:pPr>
            <w:r w:rsidRPr="00774347">
              <w:rPr>
                <w:lang w:val="uk-UA"/>
              </w:rPr>
              <w:t>45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05F0F3" w14:textId="77777777" w:rsidR="003E7A9F" w:rsidRPr="00774347" w:rsidRDefault="003E7A9F" w:rsidP="003A2F6B">
            <w:pPr>
              <w:jc w:val="center"/>
              <w:rPr>
                <w:lang w:val="uk-UA"/>
              </w:rPr>
            </w:pPr>
            <w:r w:rsidRPr="00774347">
              <w:rPr>
                <w:lang w:val="uk-UA"/>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F9A27E" w14:textId="77777777" w:rsidR="003E7A9F" w:rsidRPr="00774347" w:rsidRDefault="003E7A9F" w:rsidP="003A2F6B">
            <w:pPr>
              <w:jc w:val="center"/>
              <w:rPr>
                <w:lang w:val="uk-UA"/>
              </w:rPr>
            </w:pPr>
            <w:r w:rsidRPr="00774347">
              <w:rPr>
                <w:lang w:val="uk-UA"/>
              </w:rPr>
              <w:t>40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DBC4AB" w14:textId="77777777" w:rsidR="003E7A9F" w:rsidRPr="00774347" w:rsidRDefault="003E7A9F" w:rsidP="003A2F6B">
            <w:pPr>
              <w:jc w:val="center"/>
              <w:rPr>
                <w:lang w:val="uk-UA"/>
              </w:rPr>
            </w:pPr>
            <w:r w:rsidRPr="00774347">
              <w:rPr>
                <w:lang w:val="uk-UA"/>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14A890" w14:textId="77777777" w:rsidR="003E7A9F" w:rsidRPr="00774347" w:rsidRDefault="003E7A9F" w:rsidP="003A2F6B">
            <w:pPr>
              <w:jc w:val="center"/>
              <w:rPr>
                <w:lang w:val="uk-UA"/>
              </w:rPr>
            </w:pPr>
            <w:r w:rsidRPr="00774347">
              <w:rPr>
                <w:lang w:val="uk-UA"/>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93915A" w14:textId="77777777" w:rsidR="003E7A9F" w:rsidRPr="00774347" w:rsidRDefault="003E7A9F" w:rsidP="003A2F6B">
            <w:pPr>
              <w:jc w:val="center"/>
              <w:rPr>
                <w:lang w:val="uk-UA"/>
              </w:rPr>
            </w:pPr>
            <w:r w:rsidRPr="00774347">
              <w:rPr>
                <w:lang w:val="uk-UA"/>
              </w:rPr>
              <w:t>43</w:t>
            </w:r>
          </w:p>
        </w:tc>
      </w:tr>
      <w:tr w:rsidR="003E7A9F" w:rsidRPr="00FC32B1" w14:paraId="52A21641" w14:textId="77777777" w:rsidTr="003A2F6B">
        <w:trPr>
          <w:trHeight w:val="32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C842CF" w14:textId="77777777" w:rsidR="003E7A9F" w:rsidRPr="00774347" w:rsidRDefault="003E7A9F" w:rsidP="003A2F6B">
            <w:pPr>
              <w:jc w:val="center"/>
              <w:rPr>
                <w:lang w:val="uk-UA"/>
              </w:rPr>
            </w:pPr>
            <w:r w:rsidRPr="00774347">
              <w:rPr>
                <w:lang w:val="uk-UA"/>
              </w:rPr>
              <w:t>Середній</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B7BBF7" w14:textId="77777777" w:rsidR="003E7A9F" w:rsidRPr="00774347" w:rsidRDefault="003E7A9F" w:rsidP="003A2F6B">
            <w:pPr>
              <w:jc w:val="center"/>
              <w:rPr>
                <w:lang w:val="uk-UA"/>
              </w:rPr>
            </w:pPr>
            <w:r w:rsidRPr="00774347">
              <w:rPr>
                <w:lang w:val="uk-UA"/>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B2D87B" w14:textId="77777777" w:rsidR="003E7A9F" w:rsidRPr="00774347" w:rsidRDefault="003E7A9F" w:rsidP="003A2F6B">
            <w:pPr>
              <w:jc w:val="center"/>
              <w:rPr>
                <w:lang w:val="uk-UA"/>
              </w:rPr>
            </w:pPr>
            <w:r w:rsidRPr="00774347">
              <w:rPr>
                <w:lang w:val="uk-UA"/>
              </w:rPr>
              <w:t>45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27DA26" w14:textId="77777777" w:rsidR="003E7A9F" w:rsidRPr="00774347" w:rsidRDefault="003E7A9F" w:rsidP="003A2F6B">
            <w:pPr>
              <w:jc w:val="center"/>
              <w:rPr>
                <w:lang w:val="uk-UA"/>
              </w:rPr>
            </w:pPr>
            <w:r w:rsidRPr="00774347">
              <w:rPr>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E8BA33" w14:textId="77777777" w:rsidR="003E7A9F" w:rsidRPr="00774347" w:rsidRDefault="003E7A9F" w:rsidP="003A2F6B">
            <w:pPr>
              <w:jc w:val="center"/>
              <w:rPr>
                <w:lang w:val="uk-UA"/>
              </w:rPr>
            </w:pPr>
            <w:r w:rsidRPr="00774347">
              <w:rPr>
                <w:lang w:val="uk-UA"/>
              </w:rPr>
              <w:t>40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3BFA90" w14:textId="77777777" w:rsidR="003E7A9F" w:rsidRPr="00774347" w:rsidRDefault="003E7A9F" w:rsidP="003A2F6B">
            <w:pPr>
              <w:jc w:val="center"/>
              <w:rPr>
                <w:lang w:val="uk-UA"/>
              </w:rPr>
            </w:pPr>
            <w:r w:rsidRPr="00774347">
              <w:rPr>
                <w:lang w:val="uk-UA"/>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083D75" w14:textId="77777777" w:rsidR="003E7A9F" w:rsidRPr="00774347" w:rsidRDefault="003E7A9F" w:rsidP="003A2F6B">
            <w:pPr>
              <w:jc w:val="center"/>
              <w:rPr>
                <w:lang w:val="uk-UA"/>
              </w:rPr>
            </w:pPr>
            <w:r w:rsidRPr="00774347">
              <w:rPr>
                <w:lang w:val="uk-UA"/>
              </w:rPr>
              <w:t>35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2A6E7F" w14:textId="77777777" w:rsidR="003E7A9F" w:rsidRPr="00774347" w:rsidRDefault="003E7A9F" w:rsidP="003A2F6B">
            <w:pPr>
              <w:jc w:val="center"/>
              <w:rPr>
                <w:lang w:val="uk-UA"/>
              </w:rPr>
            </w:pPr>
            <w:r w:rsidRPr="00774347">
              <w:rPr>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DDD26E" w14:textId="77777777" w:rsidR="003E7A9F" w:rsidRPr="00774347" w:rsidRDefault="003E7A9F" w:rsidP="003A2F6B">
            <w:pPr>
              <w:jc w:val="center"/>
              <w:rPr>
                <w:lang w:val="uk-UA"/>
              </w:rPr>
            </w:pPr>
            <w:r w:rsidRPr="00774347">
              <w:rPr>
                <w:lang w:val="uk-UA"/>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EAD10" w14:textId="77777777" w:rsidR="003E7A9F" w:rsidRPr="00774347" w:rsidRDefault="003E7A9F" w:rsidP="003A2F6B">
            <w:pPr>
              <w:jc w:val="center"/>
              <w:rPr>
                <w:lang w:val="uk-UA"/>
              </w:rPr>
            </w:pPr>
            <w:r w:rsidRPr="00774347">
              <w:rPr>
                <w:lang w:val="uk-UA"/>
              </w:rPr>
              <w:t>40</w:t>
            </w:r>
          </w:p>
        </w:tc>
      </w:tr>
      <w:tr w:rsidR="003E7A9F" w:rsidRPr="00FC32B1" w14:paraId="616EACC9" w14:textId="77777777" w:rsidTr="003A2F6B">
        <w:trPr>
          <w:trHeight w:val="32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F3C947B" w14:textId="77777777" w:rsidR="003E7A9F" w:rsidRPr="00774347" w:rsidRDefault="003E7A9F" w:rsidP="003A2F6B">
            <w:pPr>
              <w:jc w:val="center"/>
              <w:rPr>
                <w:lang w:val="uk-UA"/>
              </w:rPr>
            </w:pPr>
            <w:r w:rsidRPr="00774347">
              <w:rPr>
                <w:lang w:val="uk-UA"/>
              </w:rPr>
              <w:t>Низький</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18F67E" w14:textId="77777777" w:rsidR="003E7A9F" w:rsidRPr="00774347" w:rsidRDefault="003E7A9F" w:rsidP="003A2F6B">
            <w:pPr>
              <w:jc w:val="center"/>
              <w:rPr>
                <w:lang w:val="uk-UA"/>
              </w:rPr>
            </w:pPr>
            <w:r w:rsidRPr="00774347">
              <w:rPr>
                <w:lang w:val="uk-U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B5285F" w14:textId="77777777" w:rsidR="003E7A9F" w:rsidRPr="00774347" w:rsidRDefault="003E7A9F" w:rsidP="003A2F6B">
            <w:pPr>
              <w:jc w:val="center"/>
              <w:rPr>
                <w:lang w:val="uk-UA"/>
              </w:rPr>
            </w:pPr>
            <w:r w:rsidRPr="00774347">
              <w:rPr>
                <w:lang w:val="uk-UA"/>
              </w:rPr>
              <w:t>20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DAB43C" w14:textId="77777777" w:rsidR="003E7A9F" w:rsidRPr="00774347" w:rsidRDefault="003E7A9F" w:rsidP="003A2F6B">
            <w:pPr>
              <w:jc w:val="center"/>
              <w:rPr>
                <w:lang w:val="uk-UA"/>
              </w:rPr>
            </w:pPr>
            <w:r w:rsidRPr="00774347">
              <w:rPr>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10E9C" w14:textId="77777777" w:rsidR="003E7A9F" w:rsidRPr="00774347" w:rsidRDefault="003E7A9F" w:rsidP="003A2F6B">
            <w:pPr>
              <w:jc w:val="center"/>
              <w:rPr>
                <w:lang w:val="uk-UA"/>
              </w:rPr>
            </w:pPr>
            <w:r w:rsidRPr="00774347">
              <w:rPr>
                <w:lang w:val="uk-UA"/>
              </w:rPr>
              <w:t>15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DA1B9C" w14:textId="77777777" w:rsidR="003E7A9F" w:rsidRPr="00774347" w:rsidRDefault="003E7A9F" w:rsidP="003A2F6B">
            <w:pPr>
              <w:jc w:val="center"/>
              <w:rPr>
                <w:lang w:val="uk-UA"/>
              </w:rPr>
            </w:pPr>
            <w:r w:rsidRPr="00774347">
              <w:rPr>
                <w:lang w:val="uk-UA"/>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621E91" w14:textId="77777777" w:rsidR="003E7A9F" w:rsidRPr="00774347" w:rsidRDefault="003E7A9F" w:rsidP="003A2F6B">
            <w:pPr>
              <w:jc w:val="center"/>
              <w:rPr>
                <w:lang w:val="uk-UA"/>
              </w:rPr>
            </w:pPr>
            <w:r w:rsidRPr="00774347">
              <w:rPr>
                <w:lang w:val="uk-UA"/>
              </w:rPr>
              <w:t>25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3B8AFF" w14:textId="77777777" w:rsidR="003E7A9F" w:rsidRPr="00774347" w:rsidRDefault="003E7A9F" w:rsidP="003A2F6B">
            <w:pPr>
              <w:jc w:val="center"/>
              <w:rPr>
                <w:lang w:val="uk-UA"/>
              </w:rPr>
            </w:pPr>
            <w:r w:rsidRPr="00774347">
              <w:rPr>
                <w:lang w:val="uk-U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504F2D" w14:textId="77777777" w:rsidR="003E7A9F" w:rsidRPr="00774347" w:rsidRDefault="003E7A9F" w:rsidP="003A2F6B">
            <w:pPr>
              <w:jc w:val="center"/>
              <w:rPr>
                <w:lang w:val="uk-UA"/>
              </w:rPr>
            </w:pPr>
            <w:r w:rsidRPr="00774347">
              <w:rPr>
                <w:lang w:val="uk-UA"/>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FA3275" w14:textId="77777777" w:rsidR="003E7A9F" w:rsidRPr="00774347" w:rsidRDefault="003E7A9F" w:rsidP="003A2F6B">
            <w:pPr>
              <w:jc w:val="center"/>
              <w:rPr>
                <w:lang w:val="uk-UA"/>
              </w:rPr>
            </w:pPr>
            <w:r w:rsidRPr="00774347">
              <w:rPr>
                <w:lang w:val="uk-UA"/>
              </w:rPr>
              <w:t>17</w:t>
            </w:r>
          </w:p>
        </w:tc>
      </w:tr>
    </w:tbl>
    <w:p w14:paraId="6DE785A4" w14:textId="77777777" w:rsidR="003E7A9F" w:rsidRDefault="003E7A9F" w:rsidP="00F95C93">
      <w:pPr>
        <w:spacing w:line="360" w:lineRule="auto"/>
        <w:jc w:val="both"/>
        <w:rPr>
          <w:sz w:val="28"/>
          <w:szCs w:val="28"/>
          <w:lang w:val="uk-UA"/>
        </w:rPr>
      </w:pPr>
    </w:p>
    <w:p w14:paraId="65FED09F" w14:textId="77777777" w:rsidR="003E7A9F" w:rsidRPr="00774347" w:rsidRDefault="003E7A9F" w:rsidP="00F95C93">
      <w:pPr>
        <w:spacing w:line="360" w:lineRule="auto"/>
        <w:ind w:firstLine="708"/>
        <w:jc w:val="both"/>
        <w:rPr>
          <w:sz w:val="28"/>
          <w:szCs w:val="28"/>
          <w:lang w:val="uk-UA"/>
        </w:rPr>
      </w:pPr>
      <w:r>
        <w:rPr>
          <w:sz w:val="28"/>
          <w:szCs w:val="28"/>
          <w:lang w:val="uk-UA"/>
        </w:rPr>
        <w:t>У таблиці 2.12 продемонстровано результати тестування студентів групи СТ-31 опитувальником Є. Ільїна.</w:t>
      </w:r>
    </w:p>
    <w:p w14:paraId="7B966143" w14:textId="77777777" w:rsidR="003E7A9F" w:rsidRPr="00D933A4" w:rsidRDefault="003E7A9F" w:rsidP="003E7A9F">
      <w:pPr>
        <w:spacing w:line="360" w:lineRule="auto"/>
        <w:jc w:val="right"/>
        <w:rPr>
          <w:iCs/>
          <w:sz w:val="28"/>
          <w:szCs w:val="28"/>
          <w:lang w:val="uk-UA"/>
        </w:rPr>
      </w:pPr>
      <w:r w:rsidRPr="00D933A4">
        <w:rPr>
          <w:iCs/>
          <w:sz w:val="28"/>
          <w:szCs w:val="28"/>
          <w:lang w:val="uk-UA"/>
        </w:rPr>
        <w:t>Таблиця 2.12</w:t>
      </w:r>
    </w:p>
    <w:p w14:paraId="531E510F" w14:textId="77777777" w:rsidR="003E7A9F" w:rsidRPr="00FC32B1" w:rsidRDefault="003E7A9F" w:rsidP="003E7A9F">
      <w:pPr>
        <w:spacing w:line="360" w:lineRule="auto"/>
        <w:jc w:val="center"/>
        <w:rPr>
          <w:b/>
          <w:sz w:val="28"/>
          <w:szCs w:val="28"/>
          <w:lang w:val="uk-UA"/>
        </w:rPr>
      </w:pPr>
      <w:r w:rsidRPr="00FC32B1">
        <w:rPr>
          <w:b/>
          <w:sz w:val="28"/>
          <w:szCs w:val="28"/>
          <w:lang w:val="uk-UA"/>
        </w:rPr>
        <w:t>Характеристика емоційності студентів групи СТ-31</w:t>
      </w:r>
    </w:p>
    <w:p w14:paraId="4D1880E5" w14:textId="77777777" w:rsidR="003E7A9F" w:rsidRPr="00FC32B1" w:rsidRDefault="003E7A9F" w:rsidP="003E7A9F">
      <w:pPr>
        <w:spacing w:line="360" w:lineRule="auto"/>
        <w:jc w:val="center"/>
        <w:rPr>
          <w:b/>
          <w:sz w:val="28"/>
          <w:szCs w:val="28"/>
          <w:lang w:val="uk-UA"/>
        </w:rPr>
      </w:pPr>
      <w:r w:rsidRPr="00FC32B1">
        <w:rPr>
          <w:b/>
          <w:sz w:val="28"/>
          <w:szCs w:val="28"/>
          <w:lang w:val="uk-UA"/>
        </w:rPr>
        <w:t>за результатами тесту Є. Ільїна</w:t>
      </w:r>
    </w:p>
    <w:tbl>
      <w:tblPr>
        <w:tblW w:w="9351" w:type="dxa"/>
        <w:jc w:val="center"/>
        <w:tblLayout w:type="fixed"/>
        <w:tblLook w:val="04A0" w:firstRow="1" w:lastRow="0" w:firstColumn="1" w:lastColumn="0" w:noHBand="0" w:noVBand="1"/>
      </w:tblPr>
      <w:tblGrid>
        <w:gridCol w:w="1555"/>
        <w:gridCol w:w="708"/>
        <w:gridCol w:w="851"/>
        <w:gridCol w:w="850"/>
        <w:gridCol w:w="709"/>
        <w:gridCol w:w="851"/>
        <w:gridCol w:w="850"/>
        <w:gridCol w:w="709"/>
        <w:gridCol w:w="992"/>
        <w:gridCol w:w="1276"/>
      </w:tblGrid>
      <w:tr w:rsidR="003E7A9F" w:rsidRPr="00FC32B1" w14:paraId="3A191C72" w14:textId="77777777" w:rsidTr="003A2F6B">
        <w:trPr>
          <w:trHeight w:val="32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0159FDE" w14:textId="77777777" w:rsidR="003E7A9F" w:rsidRPr="00FC32B1" w:rsidRDefault="003E7A9F" w:rsidP="003A2F6B">
            <w:pPr>
              <w:jc w:val="center"/>
              <w:rPr>
                <w:sz w:val="28"/>
                <w:szCs w:val="28"/>
                <w:lang w:val="uk-UA"/>
              </w:rPr>
            </w:pPr>
            <w:r w:rsidRPr="00FC32B1">
              <w:rPr>
                <w:sz w:val="28"/>
                <w:szCs w:val="28"/>
                <w:lang w:val="uk-UA"/>
              </w:rPr>
              <w:t xml:space="preserve">Рівні </w:t>
            </w:r>
          </w:p>
        </w:tc>
        <w:tc>
          <w:tcPr>
            <w:tcW w:w="7796" w:type="dxa"/>
            <w:gridSpan w:val="9"/>
            <w:tcBorders>
              <w:top w:val="single" w:sz="4" w:space="0" w:color="auto"/>
              <w:left w:val="single" w:sz="4" w:space="0" w:color="auto"/>
              <w:bottom w:val="single" w:sz="4" w:space="0" w:color="auto"/>
              <w:right w:val="single" w:sz="4" w:space="0" w:color="auto"/>
            </w:tcBorders>
            <w:vAlign w:val="center"/>
            <w:hideMark/>
          </w:tcPr>
          <w:p w14:paraId="18A2D6DA" w14:textId="77777777" w:rsidR="003E7A9F" w:rsidRPr="00FC32B1" w:rsidRDefault="003E7A9F" w:rsidP="003A2F6B">
            <w:pPr>
              <w:jc w:val="center"/>
              <w:rPr>
                <w:sz w:val="28"/>
                <w:szCs w:val="28"/>
                <w:lang w:val="uk-UA"/>
              </w:rPr>
            </w:pPr>
            <w:r w:rsidRPr="00FC32B1">
              <w:rPr>
                <w:sz w:val="28"/>
                <w:szCs w:val="28"/>
                <w:lang w:val="uk-UA"/>
              </w:rPr>
              <w:t>Характеристики емоційності</w:t>
            </w:r>
          </w:p>
        </w:tc>
      </w:tr>
      <w:tr w:rsidR="003E7A9F" w:rsidRPr="00FC32B1" w14:paraId="6F3793AF" w14:textId="77777777" w:rsidTr="003A2F6B">
        <w:trPr>
          <w:trHeight w:val="633"/>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065248B" w14:textId="77777777" w:rsidR="003E7A9F" w:rsidRPr="00FC32B1" w:rsidRDefault="003E7A9F" w:rsidP="003A2F6B">
            <w:pPr>
              <w:rPr>
                <w:sz w:val="28"/>
                <w:szCs w:val="28"/>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337CE3F" w14:textId="77777777" w:rsidR="003E7A9F" w:rsidRPr="00FC32B1" w:rsidRDefault="003E7A9F" w:rsidP="003A2F6B">
            <w:pPr>
              <w:jc w:val="center"/>
              <w:rPr>
                <w:sz w:val="28"/>
                <w:szCs w:val="28"/>
                <w:lang w:val="uk-UA"/>
              </w:rPr>
            </w:pPr>
            <w:r w:rsidRPr="00FC32B1">
              <w:rPr>
                <w:sz w:val="28"/>
                <w:szCs w:val="28"/>
                <w:lang w:val="uk-UA"/>
              </w:rPr>
              <w:t>Емоційна збудли-вість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EF03A80" w14:textId="77777777" w:rsidR="003E7A9F" w:rsidRPr="00FC32B1" w:rsidRDefault="003E7A9F" w:rsidP="003A2F6B">
            <w:pPr>
              <w:jc w:val="center"/>
              <w:rPr>
                <w:sz w:val="28"/>
                <w:szCs w:val="28"/>
                <w:lang w:val="uk-UA"/>
              </w:rPr>
            </w:pPr>
            <w:r w:rsidRPr="00FC32B1">
              <w:rPr>
                <w:sz w:val="28"/>
                <w:szCs w:val="28"/>
                <w:lang w:val="uk-UA"/>
              </w:rPr>
              <w:t>Інтенсивність емоцій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10124D5" w14:textId="77777777" w:rsidR="003E7A9F" w:rsidRPr="00FC32B1" w:rsidRDefault="003E7A9F" w:rsidP="003A2F6B">
            <w:pPr>
              <w:jc w:val="center"/>
              <w:rPr>
                <w:sz w:val="28"/>
                <w:szCs w:val="28"/>
                <w:lang w:val="uk-UA"/>
              </w:rPr>
            </w:pPr>
            <w:r w:rsidRPr="00FC32B1">
              <w:rPr>
                <w:sz w:val="28"/>
                <w:szCs w:val="28"/>
                <w:lang w:val="uk-UA"/>
              </w:rPr>
              <w:t>Тривалість емоцій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3EEBB2C" w14:textId="77777777" w:rsidR="003E7A9F" w:rsidRPr="00FC32B1" w:rsidRDefault="003E7A9F" w:rsidP="003A2F6B">
            <w:pPr>
              <w:jc w:val="center"/>
              <w:rPr>
                <w:sz w:val="28"/>
                <w:szCs w:val="28"/>
                <w:lang w:val="uk-UA"/>
              </w:rPr>
            </w:pPr>
            <w:r w:rsidRPr="00FC32B1">
              <w:rPr>
                <w:sz w:val="28"/>
                <w:szCs w:val="28"/>
                <w:lang w:val="uk-UA" w:eastAsia="uk-UA"/>
              </w:rPr>
              <w:t>Негативний вплив емоцій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8F5EE0" w14:textId="77777777" w:rsidR="003E7A9F" w:rsidRPr="00FC32B1" w:rsidRDefault="003E7A9F" w:rsidP="003A2F6B">
            <w:pPr>
              <w:jc w:val="center"/>
              <w:rPr>
                <w:sz w:val="28"/>
                <w:szCs w:val="28"/>
                <w:lang w:val="uk-UA"/>
              </w:rPr>
            </w:pPr>
            <w:r w:rsidRPr="00FC32B1">
              <w:rPr>
                <w:sz w:val="28"/>
                <w:szCs w:val="28"/>
                <w:lang w:val="uk-UA"/>
              </w:rPr>
              <w:t>Середнє</w:t>
            </w:r>
          </w:p>
        </w:tc>
      </w:tr>
      <w:tr w:rsidR="003E7A9F" w:rsidRPr="00FC32B1" w14:paraId="26266723" w14:textId="77777777" w:rsidTr="003A2F6B">
        <w:trPr>
          <w:trHeight w:val="327"/>
          <w:jc w:val="center"/>
        </w:trPr>
        <w:tc>
          <w:tcPr>
            <w:tcW w:w="1555" w:type="dxa"/>
            <w:tcBorders>
              <w:top w:val="single" w:sz="4" w:space="0" w:color="auto"/>
              <w:left w:val="single" w:sz="4" w:space="0" w:color="auto"/>
              <w:bottom w:val="single" w:sz="4" w:space="0" w:color="auto"/>
              <w:right w:val="single" w:sz="4" w:space="0" w:color="auto"/>
            </w:tcBorders>
            <w:vAlign w:val="center"/>
          </w:tcPr>
          <w:p w14:paraId="42299862" w14:textId="77777777" w:rsidR="003E7A9F" w:rsidRPr="00FC32B1" w:rsidRDefault="003E7A9F" w:rsidP="003A2F6B">
            <w:pPr>
              <w:jc w:val="center"/>
              <w:rPr>
                <w:sz w:val="28"/>
                <w:szCs w:val="28"/>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C7D286" w14:textId="77777777" w:rsidR="003E7A9F" w:rsidRPr="00FC32B1" w:rsidRDefault="003E7A9F" w:rsidP="003A2F6B">
            <w:pPr>
              <w:jc w:val="center"/>
              <w:rPr>
                <w:spacing w:val="-12"/>
                <w:sz w:val="28"/>
                <w:szCs w:val="28"/>
                <w:lang w:val="uk-UA"/>
              </w:rPr>
            </w:pPr>
            <w:r w:rsidRPr="00FC32B1">
              <w:rPr>
                <w:spacing w:val="-12"/>
                <w:sz w:val="28"/>
                <w:szCs w:val="28"/>
                <w:lang w:val="uk-UA"/>
              </w:rPr>
              <w:t>Абс.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E4403D" w14:textId="77777777" w:rsidR="003E7A9F" w:rsidRPr="00FC32B1" w:rsidRDefault="003E7A9F" w:rsidP="003A2F6B">
            <w:pPr>
              <w:jc w:val="center"/>
              <w:rPr>
                <w:sz w:val="28"/>
                <w:szCs w:val="28"/>
                <w:lang w:val="uk-UA"/>
              </w:rPr>
            </w:pPr>
            <w:r w:rsidRPr="00FC32B1">
              <w:rPr>
                <w:sz w:val="28"/>
                <w:szCs w:val="28"/>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812AAA" w14:textId="77777777" w:rsidR="003E7A9F" w:rsidRPr="00FC32B1" w:rsidRDefault="003E7A9F" w:rsidP="003A2F6B">
            <w:pPr>
              <w:jc w:val="center"/>
              <w:rPr>
                <w:sz w:val="28"/>
                <w:szCs w:val="28"/>
                <w:lang w:val="uk-UA"/>
              </w:rPr>
            </w:pPr>
            <w:r w:rsidRPr="00FC32B1">
              <w:rPr>
                <w:sz w:val="28"/>
                <w:szCs w:val="28"/>
                <w:lang w:val="uk-UA"/>
              </w:rPr>
              <w:t>Абс.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4EB90A" w14:textId="77777777" w:rsidR="003E7A9F" w:rsidRPr="00FC32B1" w:rsidRDefault="003E7A9F" w:rsidP="003A2F6B">
            <w:pPr>
              <w:jc w:val="center"/>
              <w:rPr>
                <w:sz w:val="28"/>
                <w:szCs w:val="28"/>
                <w:lang w:val="uk-UA"/>
              </w:rPr>
            </w:pPr>
            <w:r w:rsidRPr="00FC32B1">
              <w:rPr>
                <w:sz w:val="28"/>
                <w:szCs w:val="2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81D8315" w14:textId="77777777" w:rsidR="003E7A9F" w:rsidRPr="00FC32B1" w:rsidRDefault="003E7A9F" w:rsidP="003A2F6B">
            <w:pPr>
              <w:jc w:val="center"/>
              <w:rPr>
                <w:sz w:val="28"/>
                <w:szCs w:val="28"/>
                <w:lang w:val="uk-UA"/>
              </w:rPr>
            </w:pPr>
            <w:r w:rsidRPr="00FC32B1">
              <w:rPr>
                <w:sz w:val="28"/>
                <w:szCs w:val="28"/>
                <w:lang w:val="uk-UA"/>
              </w:rPr>
              <w:t>Абс.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3A9D48" w14:textId="77777777" w:rsidR="003E7A9F" w:rsidRPr="00FC32B1" w:rsidRDefault="003E7A9F" w:rsidP="003A2F6B">
            <w:pPr>
              <w:jc w:val="center"/>
              <w:rPr>
                <w:sz w:val="28"/>
                <w:szCs w:val="28"/>
                <w:lang w:val="uk-UA"/>
              </w:rPr>
            </w:pPr>
            <w:r w:rsidRPr="00FC32B1">
              <w:rPr>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B0DF80" w14:textId="77777777" w:rsidR="003E7A9F" w:rsidRPr="00FC32B1" w:rsidRDefault="003E7A9F" w:rsidP="003A2F6B">
            <w:pPr>
              <w:jc w:val="center"/>
              <w:rPr>
                <w:spacing w:val="-12"/>
                <w:sz w:val="28"/>
                <w:szCs w:val="28"/>
                <w:lang w:val="uk-UA"/>
              </w:rPr>
            </w:pPr>
            <w:r w:rsidRPr="00FC32B1">
              <w:rPr>
                <w:spacing w:val="-12"/>
                <w:sz w:val="28"/>
                <w:szCs w:val="28"/>
                <w:lang w:val="uk-UA"/>
              </w:rPr>
              <w:t>Абс.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7AED38" w14:textId="77777777" w:rsidR="003E7A9F" w:rsidRPr="00FC32B1" w:rsidRDefault="003E7A9F" w:rsidP="003A2F6B">
            <w:pPr>
              <w:jc w:val="center"/>
              <w:rPr>
                <w:sz w:val="28"/>
                <w:szCs w:val="28"/>
                <w:lang w:val="uk-UA"/>
              </w:rPr>
            </w:pPr>
            <w:r w:rsidRPr="00FC32B1">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14:paraId="68EB4E44" w14:textId="77777777" w:rsidR="003E7A9F" w:rsidRPr="00FC32B1" w:rsidRDefault="003E7A9F" w:rsidP="003A2F6B">
            <w:pPr>
              <w:jc w:val="center"/>
              <w:rPr>
                <w:sz w:val="28"/>
                <w:szCs w:val="28"/>
                <w:lang w:val="uk-UA"/>
              </w:rPr>
            </w:pPr>
          </w:p>
        </w:tc>
      </w:tr>
      <w:tr w:rsidR="003E7A9F" w:rsidRPr="00FC32B1" w14:paraId="64F85C6F" w14:textId="77777777" w:rsidTr="003A2F6B">
        <w:trPr>
          <w:trHeight w:val="32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A4F7ACA" w14:textId="77777777" w:rsidR="003E7A9F" w:rsidRPr="00FC32B1" w:rsidRDefault="003E7A9F" w:rsidP="003A2F6B">
            <w:pPr>
              <w:jc w:val="center"/>
              <w:rPr>
                <w:sz w:val="28"/>
                <w:szCs w:val="28"/>
                <w:lang w:val="uk-UA"/>
              </w:rPr>
            </w:pPr>
            <w:r w:rsidRPr="00FC32B1">
              <w:rPr>
                <w:sz w:val="28"/>
                <w:szCs w:val="28"/>
                <w:lang w:val="uk-UA"/>
              </w:rPr>
              <w:t>Високий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265F64" w14:textId="77777777" w:rsidR="003E7A9F" w:rsidRPr="00FC32B1" w:rsidRDefault="003E7A9F" w:rsidP="003A2F6B">
            <w:pPr>
              <w:jc w:val="center"/>
              <w:rPr>
                <w:sz w:val="28"/>
                <w:szCs w:val="28"/>
                <w:lang w:val="uk-UA"/>
              </w:rPr>
            </w:pPr>
            <w:r w:rsidRPr="00FC32B1">
              <w:rPr>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264828" w14:textId="77777777" w:rsidR="003E7A9F" w:rsidRPr="00FC32B1" w:rsidRDefault="003E7A9F" w:rsidP="003A2F6B">
            <w:pPr>
              <w:jc w:val="center"/>
              <w:rPr>
                <w:sz w:val="28"/>
                <w:szCs w:val="28"/>
                <w:lang w:val="uk-UA"/>
              </w:rPr>
            </w:pPr>
            <w:r w:rsidRPr="00FC32B1">
              <w:rPr>
                <w:sz w:val="28"/>
                <w:szCs w:val="28"/>
                <w:lang w:val="uk-UA"/>
              </w:rPr>
              <w:t>40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AB15A6" w14:textId="77777777" w:rsidR="003E7A9F" w:rsidRPr="00FC32B1" w:rsidRDefault="003E7A9F" w:rsidP="003A2F6B">
            <w:pPr>
              <w:jc w:val="center"/>
              <w:rPr>
                <w:sz w:val="28"/>
                <w:szCs w:val="28"/>
                <w:lang w:val="uk-UA"/>
              </w:rPr>
            </w:pPr>
            <w:r w:rsidRPr="00FC32B1">
              <w:rPr>
                <w:sz w:val="28"/>
                <w:szCs w:val="28"/>
                <w:lang w:val="uk-UA"/>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6A6975" w14:textId="77777777" w:rsidR="003E7A9F" w:rsidRPr="00FC32B1" w:rsidRDefault="003E7A9F" w:rsidP="003A2F6B">
            <w:pPr>
              <w:jc w:val="center"/>
              <w:rPr>
                <w:sz w:val="28"/>
                <w:szCs w:val="28"/>
                <w:lang w:val="uk-UA"/>
              </w:rPr>
            </w:pPr>
            <w:r w:rsidRPr="00FC32B1">
              <w:rPr>
                <w:sz w:val="28"/>
                <w:szCs w:val="28"/>
                <w:lang w:val="uk-UA"/>
              </w:rPr>
              <w:t>55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5C7369" w14:textId="77777777" w:rsidR="003E7A9F" w:rsidRPr="00FC32B1" w:rsidRDefault="003E7A9F" w:rsidP="003A2F6B">
            <w:pPr>
              <w:jc w:val="center"/>
              <w:rPr>
                <w:sz w:val="28"/>
                <w:szCs w:val="28"/>
                <w:lang w:val="uk-UA"/>
              </w:rPr>
            </w:pPr>
            <w:r w:rsidRPr="00FC32B1">
              <w:rPr>
                <w:sz w:val="28"/>
                <w:szCs w:val="28"/>
                <w:lang w:val="uk-UA"/>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C46F0B" w14:textId="77777777" w:rsidR="003E7A9F" w:rsidRPr="00FC32B1" w:rsidRDefault="003E7A9F" w:rsidP="003A2F6B">
            <w:pPr>
              <w:jc w:val="center"/>
              <w:rPr>
                <w:sz w:val="28"/>
                <w:szCs w:val="28"/>
                <w:lang w:val="uk-UA"/>
              </w:rPr>
            </w:pPr>
            <w:r w:rsidRPr="00FC32B1">
              <w:rPr>
                <w:sz w:val="28"/>
                <w:szCs w:val="28"/>
                <w:lang w:val="uk-UA"/>
              </w:rPr>
              <w:t>45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E4C20E" w14:textId="77777777" w:rsidR="003E7A9F" w:rsidRPr="00FC32B1" w:rsidRDefault="003E7A9F" w:rsidP="003A2F6B">
            <w:pPr>
              <w:jc w:val="center"/>
              <w:rPr>
                <w:sz w:val="28"/>
                <w:szCs w:val="28"/>
                <w:lang w:val="uk-UA"/>
              </w:rPr>
            </w:pPr>
            <w:r w:rsidRPr="00FC32B1">
              <w:rPr>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F54A61" w14:textId="77777777" w:rsidR="003E7A9F" w:rsidRPr="00FC32B1" w:rsidRDefault="003E7A9F" w:rsidP="003A2F6B">
            <w:pPr>
              <w:jc w:val="center"/>
              <w:rPr>
                <w:sz w:val="28"/>
                <w:szCs w:val="28"/>
                <w:lang w:val="uk-UA"/>
              </w:rPr>
            </w:pPr>
            <w:r w:rsidRPr="00FC32B1">
              <w:rPr>
                <w:sz w:val="28"/>
                <w:szCs w:val="28"/>
                <w:lang w:val="uk-UA"/>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336D64" w14:textId="77777777" w:rsidR="003E7A9F" w:rsidRPr="00FC32B1" w:rsidRDefault="003E7A9F" w:rsidP="003A2F6B">
            <w:pPr>
              <w:jc w:val="center"/>
              <w:rPr>
                <w:sz w:val="28"/>
                <w:szCs w:val="28"/>
                <w:lang w:val="uk-UA"/>
              </w:rPr>
            </w:pPr>
            <w:r w:rsidRPr="00FC32B1">
              <w:rPr>
                <w:sz w:val="28"/>
                <w:szCs w:val="28"/>
                <w:lang w:val="uk-UA"/>
              </w:rPr>
              <w:t>41</w:t>
            </w:r>
          </w:p>
        </w:tc>
      </w:tr>
      <w:tr w:rsidR="003E7A9F" w:rsidRPr="00FC32B1" w14:paraId="2C7CE624" w14:textId="77777777" w:rsidTr="003A2F6B">
        <w:trPr>
          <w:trHeight w:val="32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6FEF6A0" w14:textId="77777777" w:rsidR="003E7A9F" w:rsidRPr="00FC32B1" w:rsidRDefault="003E7A9F" w:rsidP="003A2F6B">
            <w:pPr>
              <w:jc w:val="center"/>
              <w:rPr>
                <w:sz w:val="28"/>
                <w:szCs w:val="28"/>
                <w:lang w:val="uk-UA"/>
              </w:rPr>
            </w:pPr>
            <w:r w:rsidRPr="00FC32B1">
              <w:rPr>
                <w:sz w:val="28"/>
                <w:szCs w:val="28"/>
                <w:lang w:val="uk-UA"/>
              </w:rPr>
              <w:t>Середній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482BF9" w14:textId="77777777" w:rsidR="003E7A9F" w:rsidRPr="00FC32B1" w:rsidRDefault="003E7A9F" w:rsidP="003A2F6B">
            <w:pPr>
              <w:jc w:val="center"/>
              <w:rPr>
                <w:sz w:val="28"/>
                <w:szCs w:val="28"/>
                <w:lang w:val="uk-UA"/>
              </w:rPr>
            </w:pPr>
            <w:r w:rsidRPr="00FC32B1">
              <w:rPr>
                <w:sz w:val="28"/>
                <w:szCs w:val="28"/>
                <w:lang w:val="uk-UA"/>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CBACBF" w14:textId="77777777" w:rsidR="003E7A9F" w:rsidRPr="00FC32B1" w:rsidRDefault="003E7A9F" w:rsidP="003A2F6B">
            <w:pPr>
              <w:jc w:val="center"/>
              <w:rPr>
                <w:sz w:val="28"/>
                <w:szCs w:val="28"/>
                <w:lang w:val="uk-UA"/>
              </w:rPr>
            </w:pPr>
            <w:r w:rsidRPr="00FC32B1">
              <w:rPr>
                <w:sz w:val="28"/>
                <w:szCs w:val="28"/>
                <w:lang w:val="uk-UA"/>
              </w:rPr>
              <w:t>50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AF0B8F" w14:textId="77777777" w:rsidR="003E7A9F" w:rsidRPr="00FC32B1" w:rsidRDefault="003E7A9F" w:rsidP="003A2F6B">
            <w:pPr>
              <w:jc w:val="center"/>
              <w:rPr>
                <w:sz w:val="28"/>
                <w:szCs w:val="28"/>
                <w:lang w:val="uk-UA"/>
              </w:rPr>
            </w:pPr>
            <w:r w:rsidRPr="00FC32B1">
              <w:rPr>
                <w:sz w:val="28"/>
                <w:szCs w:val="28"/>
                <w:lang w:val="uk-UA"/>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5B1D35" w14:textId="77777777" w:rsidR="003E7A9F" w:rsidRPr="00FC32B1" w:rsidRDefault="003E7A9F" w:rsidP="003A2F6B">
            <w:pPr>
              <w:jc w:val="center"/>
              <w:rPr>
                <w:sz w:val="28"/>
                <w:szCs w:val="28"/>
                <w:lang w:val="uk-UA"/>
              </w:rPr>
            </w:pPr>
            <w:r w:rsidRPr="00FC32B1">
              <w:rPr>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7C2CD5" w14:textId="77777777" w:rsidR="003E7A9F" w:rsidRPr="00FC32B1" w:rsidRDefault="003E7A9F" w:rsidP="003A2F6B">
            <w:pPr>
              <w:jc w:val="center"/>
              <w:rPr>
                <w:sz w:val="28"/>
                <w:szCs w:val="28"/>
                <w:lang w:val="uk-UA"/>
              </w:rPr>
            </w:pPr>
            <w:r w:rsidRPr="00FC32B1">
              <w:rPr>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D0B227" w14:textId="77777777" w:rsidR="003E7A9F" w:rsidRPr="00FC32B1" w:rsidRDefault="003E7A9F" w:rsidP="003A2F6B">
            <w:pPr>
              <w:jc w:val="center"/>
              <w:rPr>
                <w:sz w:val="28"/>
                <w:szCs w:val="28"/>
                <w:lang w:val="uk-UA"/>
              </w:rPr>
            </w:pPr>
            <w:r w:rsidRPr="00FC32B1">
              <w:rPr>
                <w:sz w:val="28"/>
                <w:szCs w:val="28"/>
                <w:lang w:val="uk-UA"/>
              </w:rPr>
              <w:t>30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4F8D03" w14:textId="77777777" w:rsidR="003E7A9F" w:rsidRPr="00FC32B1" w:rsidRDefault="003E7A9F" w:rsidP="003A2F6B">
            <w:pPr>
              <w:jc w:val="center"/>
              <w:rPr>
                <w:sz w:val="28"/>
                <w:szCs w:val="28"/>
                <w:lang w:val="uk-UA"/>
              </w:rPr>
            </w:pPr>
            <w:r w:rsidRPr="00FC32B1">
              <w:rPr>
                <w:sz w:val="28"/>
                <w:szCs w:val="28"/>
                <w:lang w:val="uk-UA"/>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E175E5" w14:textId="77777777" w:rsidR="003E7A9F" w:rsidRPr="00FC32B1" w:rsidRDefault="003E7A9F" w:rsidP="003A2F6B">
            <w:pPr>
              <w:jc w:val="center"/>
              <w:rPr>
                <w:sz w:val="28"/>
                <w:szCs w:val="28"/>
                <w:lang w:val="uk-UA"/>
              </w:rPr>
            </w:pPr>
            <w:r w:rsidRPr="00FC32B1">
              <w:rPr>
                <w:sz w:val="28"/>
                <w:szCs w:val="28"/>
                <w:lang w:val="uk-UA"/>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74A8D0" w14:textId="77777777" w:rsidR="003E7A9F" w:rsidRPr="00FC32B1" w:rsidRDefault="003E7A9F" w:rsidP="003A2F6B">
            <w:pPr>
              <w:jc w:val="center"/>
              <w:rPr>
                <w:sz w:val="28"/>
                <w:szCs w:val="28"/>
                <w:lang w:val="uk-UA"/>
              </w:rPr>
            </w:pPr>
            <w:r w:rsidRPr="00FC32B1">
              <w:rPr>
                <w:sz w:val="28"/>
                <w:szCs w:val="28"/>
                <w:lang w:val="uk-UA"/>
              </w:rPr>
              <w:t>44</w:t>
            </w:r>
          </w:p>
        </w:tc>
      </w:tr>
      <w:tr w:rsidR="003E7A9F" w:rsidRPr="00FC32B1" w14:paraId="316F5D5C" w14:textId="77777777" w:rsidTr="003A2F6B">
        <w:trPr>
          <w:trHeight w:val="32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E95BDDB" w14:textId="77777777" w:rsidR="003E7A9F" w:rsidRPr="00FC32B1" w:rsidRDefault="003E7A9F" w:rsidP="003A2F6B">
            <w:pPr>
              <w:jc w:val="center"/>
              <w:rPr>
                <w:sz w:val="28"/>
                <w:szCs w:val="28"/>
                <w:lang w:val="uk-UA"/>
              </w:rPr>
            </w:pPr>
            <w:r w:rsidRPr="00FC32B1">
              <w:rPr>
                <w:sz w:val="28"/>
                <w:szCs w:val="28"/>
                <w:lang w:val="uk-UA"/>
              </w:rPr>
              <w:t>Низький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A15F09" w14:textId="77777777" w:rsidR="003E7A9F" w:rsidRPr="00FC32B1" w:rsidRDefault="003E7A9F" w:rsidP="003A2F6B">
            <w:pPr>
              <w:jc w:val="center"/>
              <w:rPr>
                <w:sz w:val="28"/>
                <w:szCs w:val="28"/>
                <w:lang w:val="uk-UA"/>
              </w:rPr>
            </w:pPr>
            <w:r w:rsidRPr="00FC32B1">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C7CC5E" w14:textId="77777777" w:rsidR="003E7A9F" w:rsidRPr="00FC32B1" w:rsidRDefault="003E7A9F" w:rsidP="003A2F6B">
            <w:pPr>
              <w:jc w:val="center"/>
              <w:rPr>
                <w:sz w:val="28"/>
                <w:szCs w:val="28"/>
                <w:lang w:val="uk-UA"/>
              </w:rPr>
            </w:pPr>
            <w:r w:rsidRPr="00FC32B1">
              <w:rPr>
                <w:sz w:val="28"/>
                <w:szCs w:val="28"/>
                <w:lang w:val="uk-UA"/>
              </w:rPr>
              <w:t>10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F7DB6F" w14:textId="77777777" w:rsidR="003E7A9F" w:rsidRPr="00FC32B1" w:rsidRDefault="003E7A9F" w:rsidP="003A2F6B">
            <w:pPr>
              <w:jc w:val="center"/>
              <w:rPr>
                <w:sz w:val="28"/>
                <w:szCs w:val="28"/>
                <w:lang w:val="uk-UA"/>
              </w:rPr>
            </w:pPr>
            <w:r w:rsidRPr="00FC32B1">
              <w:rPr>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AA0E62" w14:textId="77777777" w:rsidR="003E7A9F" w:rsidRPr="00FC32B1" w:rsidRDefault="003E7A9F" w:rsidP="003A2F6B">
            <w:pPr>
              <w:jc w:val="center"/>
              <w:rPr>
                <w:sz w:val="28"/>
                <w:szCs w:val="28"/>
                <w:lang w:val="uk-UA"/>
              </w:rPr>
            </w:pPr>
            <w:r w:rsidRPr="00FC32B1">
              <w:rPr>
                <w:sz w:val="28"/>
                <w:szCs w:val="28"/>
                <w:lang w:val="uk-UA"/>
              </w:rPr>
              <w:t>10</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F6B65F" w14:textId="77777777" w:rsidR="003E7A9F" w:rsidRPr="00FC32B1" w:rsidRDefault="003E7A9F" w:rsidP="003A2F6B">
            <w:pPr>
              <w:jc w:val="center"/>
              <w:rPr>
                <w:sz w:val="28"/>
                <w:szCs w:val="28"/>
                <w:lang w:val="uk-UA"/>
              </w:rPr>
            </w:pPr>
            <w:r w:rsidRPr="00FC32B1">
              <w:rPr>
                <w:sz w:val="28"/>
                <w:szCs w:val="28"/>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BF1C3A" w14:textId="77777777" w:rsidR="003E7A9F" w:rsidRPr="00FC32B1" w:rsidRDefault="003E7A9F" w:rsidP="003A2F6B">
            <w:pPr>
              <w:jc w:val="center"/>
              <w:rPr>
                <w:sz w:val="28"/>
                <w:szCs w:val="28"/>
                <w:lang w:val="uk-UA"/>
              </w:rPr>
            </w:pPr>
            <w:r w:rsidRPr="00FC32B1">
              <w:rPr>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AA9C03" w14:textId="77777777" w:rsidR="003E7A9F" w:rsidRPr="00FC32B1" w:rsidRDefault="003E7A9F" w:rsidP="003A2F6B">
            <w:pPr>
              <w:jc w:val="center"/>
              <w:rPr>
                <w:sz w:val="28"/>
                <w:szCs w:val="28"/>
                <w:lang w:val="uk-UA"/>
              </w:rPr>
            </w:pPr>
            <w:r w:rsidRPr="00FC32B1">
              <w:rPr>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2FE8BF" w14:textId="77777777" w:rsidR="003E7A9F" w:rsidRPr="00FC32B1" w:rsidRDefault="003E7A9F" w:rsidP="003A2F6B">
            <w:pPr>
              <w:jc w:val="center"/>
              <w:rPr>
                <w:sz w:val="28"/>
                <w:szCs w:val="28"/>
                <w:lang w:val="uk-UA"/>
              </w:rPr>
            </w:pPr>
            <w:r w:rsidRPr="00FC32B1">
              <w:rPr>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0B012" w14:textId="77777777" w:rsidR="003E7A9F" w:rsidRPr="00FC32B1" w:rsidRDefault="003E7A9F" w:rsidP="003A2F6B">
            <w:pPr>
              <w:jc w:val="center"/>
              <w:rPr>
                <w:sz w:val="28"/>
                <w:szCs w:val="28"/>
                <w:lang w:val="uk-UA"/>
              </w:rPr>
            </w:pPr>
            <w:r w:rsidRPr="00FC32B1">
              <w:rPr>
                <w:sz w:val="28"/>
                <w:szCs w:val="28"/>
                <w:lang w:val="uk-UA"/>
              </w:rPr>
              <w:t>15</w:t>
            </w:r>
          </w:p>
        </w:tc>
      </w:tr>
    </w:tbl>
    <w:p w14:paraId="185D5C74" w14:textId="77777777" w:rsidR="003E7A9F" w:rsidRPr="00FC32B1" w:rsidRDefault="003E7A9F" w:rsidP="003E7A9F">
      <w:pPr>
        <w:spacing w:line="360" w:lineRule="auto"/>
        <w:rPr>
          <w:sz w:val="28"/>
          <w:szCs w:val="28"/>
          <w:lang w:val="uk-UA" w:eastAsia="uk-UA"/>
        </w:rPr>
      </w:pPr>
    </w:p>
    <w:p w14:paraId="50B0934C" w14:textId="77777777" w:rsidR="003E7A9F" w:rsidRPr="00FC32B1" w:rsidRDefault="003E7A9F" w:rsidP="003E7A9F">
      <w:pPr>
        <w:widowControl w:val="0"/>
        <w:spacing w:line="360" w:lineRule="auto"/>
        <w:ind w:firstLine="709"/>
        <w:jc w:val="both"/>
        <w:rPr>
          <w:sz w:val="28"/>
          <w:szCs w:val="28"/>
          <w:lang w:val="uk-UA"/>
        </w:rPr>
      </w:pPr>
      <w:r w:rsidRPr="00FC32B1">
        <w:rPr>
          <w:sz w:val="28"/>
          <w:szCs w:val="28"/>
          <w:lang w:val="uk-UA"/>
        </w:rPr>
        <w:t xml:space="preserve">Відповідно до показників дослідження емоційності студентів проєктного </w:t>
      </w:r>
      <w:r w:rsidRPr="00FC32B1">
        <w:rPr>
          <w:sz w:val="28"/>
          <w:szCs w:val="28"/>
          <w:lang w:val="uk-UA"/>
        </w:rPr>
        <w:lastRenderedPageBreak/>
        <w:t xml:space="preserve">менеджменту показано, що більша частина студентів характеризуються високим і середнім рівнями емоційності, та лише незначний відсоток перебуває на низькому рівні емоційності. Це свідчить про те, що студенти досить емоційно переживають проведення зустрічей із представниками замовника проєкту. Професійна особливість менеджера, полягає в управлінні свого емоційного стану, щоб провести ефективні перемовини. </w:t>
      </w:r>
    </w:p>
    <w:p w14:paraId="210FBD8D" w14:textId="77777777" w:rsidR="003E7A9F" w:rsidRPr="00FC32B1" w:rsidRDefault="003E7A9F" w:rsidP="003E7A9F">
      <w:pPr>
        <w:widowControl w:val="0"/>
        <w:spacing w:line="360" w:lineRule="auto"/>
        <w:ind w:firstLine="709"/>
        <w:jc w:val="both"/>
        <w:rPr>
          <w:sz w:val="28"/>
          <w:szCs w:val="28"/>
          <w:lang w:val="uk-UA"/>
        </w:rPr>
      </w:pPr>
      <w:r>
        <w:rPr>
          <w:sz w:val="28"/>
          <w:szCs w:val="28"/>
          <w:lang w:val="uk-UA"/>
        </w:rPr>
        <w:t>Візуальна демонстрація результатів характеристики емоційності студентів групи СН-31 та СН-32 зображено на рисунку 2.5.</w:t>
      </w:r>
    </w:p>
    <w:p w14:paraId="73E7961F" w14:textId="77777777" w:rsidR="003E7A9F" w:rsidRPr="00FC32B1" w:rsidRDefault="003E7A9F" w:rsidP="003E7A9F">
      <w:pPr>
        <w:spacing w:line="360" w:lineRule="auto"/>
        <w:rPr>
          <w:sz w:val="28"/>
          <w:szCs w:val="28"/>
          <w:lang w:val="uk-UA"/>
        </w:rPr>
      </w:pPr>
    </w:p>
    <w:p w14:paraId="1677238B" w14:textId="77777777" w:rsidR="003E7A9F" w:rsidRPr="00FC32B1" w:rsidRDefault="003E7A9F" w:rsidP="003E7A9F">
      <w:pPr>
        <w:spacing w:line="360" w:lineRule="auto"/>
        <w:ind w:firstLine="142"/>
        <w:jc w:val="center"/>
        <w:rPr>
          <w:sz w:val="28"/>
          <w:szCs w:val="28"/>
          <w:lang w:val="uk-UA"/>
        </w:rPr>
      </w:pPr>
      <w:r w:rsidRPr="00FC32B1">
        <w:rPr>
          <w:noProof/>
          <w:lang w:val="uk-UA" w:eastAsia="uk-UA"/>
        </w:rPr>
        <w:drawing>
          <wp:inline distT="0" distB="0" distL="0" distR="0" wp14:anchorId="2104B29D" wp14:editId="4C450554">
            <wp:extent cx="4572000" cy="3909848"/>
            <wp:effectExtent l="0" t="0" r="0" b="1460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9B3DC5"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Рис. 2.5 Характеристика емоційності студентів груп СН-31 та СН-32</w:t>
      </w:r>
    </w:p>
    <w:p w14:paraId="259DAA33"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за результатами тесту Є. Ільїна</w:t>
      </w:r>
    </w:p>
    <w:p w14:paraId="2C973547" w14:textId="77777777" w:rsidR="003E7A9F" w:rsidRDefault="003E7A9F" w:rsidP="003E7A9F">
      <w:pPr>
        <w:spacing w:line="360" w:lineRule="auto"/>
        <w:jc w:val="center"/>
        <w:rPr>
          <w:b/>
          <w:sz w:val="28"/>
          <w:szCs w:val="28"/>
          <w:lang w:val="uk-UA"/>
        </w:rPr>
      </w:pPr>
    </w:p>
    <w:p w14:paraId="3FE3BAF6" w14:textId="77777777" w:rsidR="003E7A9F" w:rsidRPr="00095F0B" w:rsidRDefault="003E7A9F" w:rsidP="00F95C93">
      <w:pPr>
        <w:spacing w:line="360" w:lineRule="auto"/>
        <w:ind w:firstLine="708"/>
        <w:jc w:val="both"/>
        <w:rPr>
          <w:bCs/>
          <w:sz w:val="28"/>
          <w:szCs w:val="28"/>
          <w:lang w:val="uk-UA"/>
        </w:rPr>
      </w:pPr>
      <w:r w:rsidRPr="00095F0B">
        <w:rPr>
          <w:bCs/>
          <w:sz w:val="28"/>
          <w:szCs w:val="28"/>
          <w:lang w:val="uk-UA"/>
        </w:rPr>
        <w:t>Наочна демонстрація динаміки отриманих результатів із допомогою опитувальника Є. Ільїна у групах СН-33 та СТ-31 продемонстровано на рисунку 2.6.</w:t>
      </w:r>
    </w:p>
    <w:p w14:paraId="1E8844DD" w14:textId="77777777" w:rsidR="003E7A9F" w:rsidRPr="00FC32B1" w:rsidRDefault="003E7A9F" w:rsidP="003E7A9F">
      <w:pPr>
        <w:spacing w:line="360" w:lineRule="auto"/>
        <w:rPr>
          <w:sz w:val="28"/>
          <w:szCs w:val="28"/>
          <w:lang w:val="uk-UA" w:eastAsia="uk-UA"/>
        </w:rPr>
      </w:pPr>
    </w:p>
    <w:p w14:paraId="6CC68F6D" w14:textId="77777777" w:rsidR="003E7A9F" w:rsidRPr="00FC32B1" w:rsidRDefault="003E7A9F" w:rsidP="003E7A9F">
      <w:pPr>
        <w:spacing w:line="360" w:lineRule="auto"/>
        <w:ind w:firstLine="709"/>
        <w:jc w:val="center"/>
        <w:rPr>
          <w:sz w:val="28"/>
          <w:szCs w:val="28"/>
          <w:lang w:val="uk-UA"/>
        </w:rPr>
      </w:pPr>
      <w:r w:rsidRPr="00FC32B1">
        <w:rPr>
          <w:noProof/>
          <w:lang w:val="uk-UA" w:eastAsia="uk-UA"/>
        </w:rPr>
        <w:lastRenderedPageBreak/>
        <w:drawing>
          <wp:inline distT="0" distB="0" distL="0" distR="0" wp14:anchorId="0EEA4E9F" wp14:editId="4DD6DAD7">
            <wp:extent cx="4392010" cy="3282183"/>
            <wp:effectExtent l="0" t="0" r="8890" b="1397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792AD5"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Рис. 2.6 Характеристика емоційності студентів груп СН-33 та СТ-31</w:t>
      </w:r>
    </w:p>
    <w:p w14:paraId="7B6CE5F2"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за результатами тесту Є. Ільїна</w:t>
      </w:r>
    </w:p>
    <w:p w14:paraId="1BBE7A70" w14:textId="77777777" w:rsidR="003E7A9F" w:rsidRPr="00FC32B1" w:rsidRDefault="003E7A9F" w:rsidP="003E7A9F">
      <w:pPr>
        <w:ind w:firstLine="1701"/>
        <w:rPr>
          <w:sz w:val="28"/>
          <w:szCs w:val="28"/>
          <w:lang w:val="uk-UA"/>
        </w:rPr>
      </w:pPr>
    </w:p>
    <w:p w14:paraId="756BE889" w14:textId="77777777" w:rsidR="003E7A9F" w:rsidRPr="00FC32B1" w:rsidRDefault="003E7A9F" w:rsidP="003E7A9F">
      <w:pPr>
        <w:spacing w:line="360" w:lineRule="auto"/>
        <w:ind w:firstLine="709"/>
        <w:jc w:val="both"/>
        <w:rPr>
          <w:sz w:val="28"/>
          <w:szCs w:val="28"/>
          <w:lang w:val="uk-UA" w:eastAsia="uk-UA"/>
        </w:rPr>
      </w:pPr>
      <w:r w:rsidRPr="00FC32B1">
        <w:rPr>
          <w:sz w:val="28"/>
          <w:szCs w:val="28"/>
          <w:lang w:val="uk-UA"/>
        </w:rPr>
        <w:t xml:space="preserve">Наступним завданням яке ми виконували у емпіричному дослідженні було визначення рівня емоційного інтелекту студентів. Його ми визначали за допомогою тесту «Самооцінка емоційного інтелекту Н. Холла», тест </w:t>
      </w:r>
      <w:r w:rsidRPr="00FC32B1">
        <w:rPr>
          <w:sz w:val="28"/>
          <w:szCs w:val="28"/>
          <w:lang w:val="uk-UA" w:eastAsia="uk-UA"/>
        </w:rPr>
        <w:t xml:space="preserve">призначений для виявлення здібності особистості розуміти відносини, що репрезентується в емоціях, і керувати своєю емоційною сферою на основі прийняття рішень. </w:t>
      </w:r>
    </w:p>
    <w:p w14:paraId="47C4C568" w14:textId="77777777" w:rsidR="003E7A9F" w:rsidRPr="00FC32B1" w:rsidRDefault="003E7A9F" w:rsidP="003E7A9F">
      <w:pPr>
        <w:spacing w:line="360" w:lineRule="auto"/>
        <w:ind w:firstLine="709"/>
        <w:jc w:val="both"/>
        <w:rPr>
          <w:i/>
          <w:lang w:val="uk-UA"/>
        </w:rPr>
      </w:pPr>
      <w:r w:rsidRPr="00FC32B1">
        <w:rPr>
          <w:sz w:val="28"/>
          <w:szCs w:val="28"/>
          <w:lang w:val="uk-UA" w:eastAsia="uk-UA"/>
        </w:rPr>
        <w:t xml:space="preserve">Результати </w:t>
      </w:r>
      <w:r>
        <w:rPr>
          <w:sz w:val="28"/>
          <w:szCs w:val="28"/>
          <w:lang w:val="uk-UA" w:eastAsia="uk-UA"/>
        </w:rPr>
        <w:t xml:space="preserve">групи СН-31 </w:t>
      </w:r>
      <w:r w:rsidRPr="00FC32B1">
        <w:rPr>
          <w:sz w:val="28"/>
          <w:szCs w:val="28"/>
          <w:lang w:val="uk-UA" w:eastAsia="uk-UA"/>
        </w:rPr>
        <w:t>представлено у таблиц</w:t>
      </w:r>
      <w:r>
        <w:rPr>
          <w:sz w:val="28"/>
          <w:szCs w:val="28"/>
          <w:lang w:val="uk-UA" w:eastAsia="uk-UA"/>
        </w:rPr>
        <w:t xml:space="preserve">і </w:t>
      </w:r>
      <w:r w:rsidRPr="00FC32B1">
        <w:rPr>
          <w:sz w:val="28"/>
          <w:szCs w:val="28"/>
          <w:lang w:val="uk-UA"/>
        </w:rPr>
        <w:t>2.13</w:t>
      </w:r>
    </w:p>
    <w:p w14:paraId="62D60783" w14:textId="77777777" w:rsidR="003E7A9F" w:rsidRPr="00D933A4" w:rsidRDefault="003E7A9F" w:rsidP="003E7A9F">
      <w:pPr>
        <w:jc w:val="right"/>
        <w:rPr>
          <w:b/>
          <w:iCs/>
          <w:sz w:val="28"/>
          <w:szCs w:val="28"/>
          <w:lang w:val="uk-UA"/>
        </w:rPr>
      </w:pPr>
      <w:r w:rsidRPr="00D933A4">
        <w:rPr>
          <w:iCs/>
          <w:sz w:val="28"/>
          <w:szCs w:val="28"/>
          <w:lang w:val="uk-UA"/>
        </w:rPr>
        <w:t>Таблиця 2.13</w:t>
      </w:r>
    </w:p>
    <w:p w14:paraId="47EB1989" w14:textId="77777777" w:rsidR="003E7A9F" w:rsidRPr="00FC32B1" w:rsidRDefault="003E7A9F" w:rsidP="003E7A9F">
      <w:pPr>
        <w:jc w:val="center"/>
        <w:rPr>
          <w:b/>
          <w:sz w:val="28"/>
          <w:szCs w:val="28"/>
          <w:lang w:val="uk-UA"/>
        </w:rPr>
      </w:pPr>
      <w:r w:rsidRPr="00FC32B1">
        <w:rPr>
          <w:b/>
          <w:sz w:val="28"/>
          <w:szCs w:val="28"/>
          <w:lang w:val="uk-UA"/>
        </w:rPr>
        <w:t>Показники розвитку емоційного інтелекту в студентів групи СН -31</w:t>
      </w:r>
      <w:r w:rsidRPr="00FC32B1">
        <w:rPr>
          <w:b/>
          <w:sz w:val="28"/>
          <w:szCs w:val="28"/>
          <w:lang w:val="uk-UA"/>
        </w:rPr>
        <w:br/>
        <w:t>за тестом Н. Холла</w:t>
      </w:r>
    </w:p>
    <w:tbl>
      <w:tblPr>
        <w:tblW w:w="9639" w:type="dxa"/>
        <w:tblInd w:w="-5" w:type="dxa"/>
        <w:tblLayout w:type="fixed"/>
        <w:tblLook w:val="04A0" w:firstRow="1" w:lastRow="0" w:firstColumn="1" w:lastColumn="0" w:noHBand="0" w:noVBand="1"/>
      </w:tblPr>
      <w:tblGrid>
        <w:gridCol w:w="993"/>
        <w:gridCol w:w="708"/>
        <w:gridCol w:w="851"/>
        <w:gridCol w:w="709"/>
        <w:gridCol w:w="708"/>
        <w:gridCol w:w="662"/>
        <w:gridCol w:w="756"/>
        <w:gridCol w:w="945"/>
        <w:gridCol w:w="521"/>
        <w:gridCol w:w="93"/>
        <w:gridCol w:w="903"/>
        <w:gridCol w:w="798"/>
        <w:gridCol w:w="992"/>
      </w:tblGrid>
      <w:tr w:rsidR="003E7A9F" w:rsidRPr="00FC32B1" w14:paraId="18782F75" w14:textId="77777777" w:rsidTr="003A2F6B">
        <w:trPr>
          <w:trHeight w:val="32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13F7AA8" w14:textId="77777777" w:rsidR="003E7A9F" w:rsidRPr="0068762A" w:rsidRDefault="003E7A9F" w:rsidP="003A2F6B">
            <w:pPr>
              <w:jc w:val="center"/>
              <w:rPr>
                <w:lang w:val="uk-UA"/>
              </w:rPr>
            </w:pPr>
            <w:r w:rsidRPr="0068762A">
              <w:rPr>
                <w:lang w:val="uk-UA"/>
              </w:rPr>
              <w:t>Рівні</w:t>
            </w:r>
          </w:p>
        </w:tc>
        <w:tc>
          <w:tcPr>
            <w:tcW w:w="8646" w:type="dxa"/>
            <w:gridSpan w:val="12"/>
            <w:tcBorders>
              <w:top w:val="single" w:sz="4" w:space="0" w:color="auto"/>
              <w:left w:val="single" w:sz="4" w:space="0" w:color="auto"/>
              <w:bottom w:val="single" w:sz="4" w:space="0" w:color="auto"/>
              <w:right w:val="single" w:sz="4" w:space="0" w:color="auto"/>
            </w:tcBorders>
            <w:vAlign w:val="center"/>
            <w:hideMark/>
          </w:tcPr>
          <w:p w14:paraId="1B51495D" w14:textId="77777777" w:rsidR="003E7A9F" w:rsidRPr="0068762A" w:rsidRDefault="003E7A9F" w:rsidP="003A2F6B">
            <w:pPr>
              <w:jc w:val="center"/>
              <w:rPr>
                <w:lang w:val="uk-UA"/>
              </w:rPr>
            </w:pPr>
            <w:r w:rsidRPr="0068762A">
              <w:rPr>
                <w:lang w:val="uk-UA"/>
              </w:rPr>
              <w:t>Компоненти емоційного інтелекту</w:t>
            </w:r>
          </w:p>
        </w:tc>
      </w:tr>
      <w:tr w:rsidR="003E7A9F" w:rsidRPr="00FC32B1" w14:paraId="72B5CB26" w14:textId="77777777" w:rsidTr="003A2F6B">
        <w:trPr>
          <w:trHeight w:val="98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C15798" w14:textId="77777777" w:rsidR="003E7A9F" w:rsidRPr="0068762A" w:rsidRDefault="003E7A9F" w:rsidP="003A2F6B">
            <w:pPr>
              <w:rPr>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54A55FB" w14:textId="77777777" w:rsidR="003E7A9F" w:rsidRPr="0068762A" w:rsidRDefault="003E7A9F" w:rsidP="003A2F6B">
            <w:pPr>
              <w:jc w:val="center"/>
              <w:rPr>
                <w:lang w:val="uk-UA"/>
              </w:rPr>
            </w:pPr>
            <w:r w:rsidRPr="0068762A">
              <w:rPr>
                <w:lang w:val="uk-UA" w:eastAsia="uk-UA"/>
              </w:rPr>
              <w:t>Емоційна обізнаність</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FD17060" w14:textId="77777777" w:rsidR="003E7A9F" w:rsidRPr="0068762A" w:rsidRDefault="003E7A9F" w:rsidP="003A2F6B">
            <w:pPr>
              <w:jc w:val="center"/>
              <w:rPr>
                <w:lang w:val="uk-UA"/>
              </w:rPr>
            </w:pPr>
            <w:r w:rsidRPr="0068762A">
              <w:rPr>
                <w:lang w:val="uk-UA" w:eastAsia="uk-UA"/>
              </w:rPr>
              <w:t>Управлін-ня своїми емоціями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0D0E5D2" w14:textId="77777777" w:rsidR="003E7A9F" w:rsidRPr="0068762A" w:rsidRDefault="003E7A9F" w:rsidP="003A2F6B">
            <w:pPr>
              <w:jc w:val="center"/>
              <w:rPr>
                <w:lang w:val="uk-UA"/>
              </w:rPr>
            </w:pPr>
            <w:r w:rsidRPr="0068762A">
              <w:rPr>
                <w:lang w:val="uk-UA" w:eastAsia="uk-UA"/>
              </w:rPr>
              <w:t>Само-мотивація</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14:paraId="490D860D" w14:textId="77777777" w:rsidR="003E7A9F" w:rsidRPr="0068762A" w:rsidRDefault="003E7A9F" w:rsidP="003A2F6B">
            <w:pPr>
              <w:jc w:val="center"/>
              <w:rPr>
                <w:lang w:val="uk-UA"/>
              </w:rPr>
            </w:pPr>
            <w:r w:rsidRPr="0068762A">
              <w:rPr>
                <w:lang w:val="uk-UA" w:eastAsia="uk-UA"/>
              </w:rPr>
              <w:t>Емпатія</w:t>
            </w:r>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14:paraId="26DC759E" w14:textId="77777777" w:rsidR="003E7A9F" w:rsidRPr="0068762A" w:rsidRDefault="003E7A9F" w:rsidP="003A2F6B">
            <w:pPr>
              <w:jc w:val="center"/>
              <w:rPr>
                <w:lang w:val="uk-UA"/>
              </w:rPr>
            </w:pPr>
            <w:r w:rsidRPr="0068762A">
              <w:rPr>
                <w:lang w:val="uk-UA" w:eastAsia="uk-UA"/>
              </w:rPr>
              <w:t>Розпізна-вання емоцій інших людей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990084" w14:textId="77777777" w:rsidR="003E7A9F" w:rsidRPr="0068762A" w:rsidRDefault="003E7A9F" w:rsidP="003A2F6B">
            <w:pPr>
              <w:jc w:val="center"/>
              <w:rPr>
                <w:spacing w:val="-12"/>
                <w:lang w:val="uk-UA"/>
              </w:rPr>
            </w:pPr>
            <w:r w:rsidRPr="0068762A">
              <w:rPr>
                <w:spacing w:val="-12"/>
                <w:lang w:val="uk-UA"/>
              </w:rPr>
              <w:t>Середнє</w:t>
            </w:r>
          </w:p>
        </w:tc>
      </w:tr>
      <w:tr w:rsidR="003E7A9F" w:rsidRPr="00FC32B1" w14:paraId="5794FA6C" w14:textId="77777777" w:rsidTr="003A2F6B">
        <w:trPr>
          <w:trHeight w:val="326"/>
        </w:trPr>
        <w:tc>
          <w:tcPr>
            <w:tcW w:w="993" w:type="dxa"/>
            <w:tcBorders>
              <w:top w:val="single" w:sz="4" w:space="0" w:color="auto"/>
              <w:left w:val="single" w:sz="4" w:space="0" w:color="auto"/>
              <w:bottom w:val="single" w:sz="4" w:space="0" w:color="auto"/>
              <w:right w:val="single" w:sz="4" w:space="0" w:color="auto"/>
            </w:tcBorders>
            <w:vAlign w:val="center"/>
          </w:tcPr>
          <w:p w14:paraId="433F731B" w14:textId="77777777" w:rsidR="003E7A9F" w:rsidRPr="0068762A" w:rsidRDefault="003E7A9F" w:rsidP="003A2F6B">
            <w:pPr>
              <w:jc w:val="center"/>
              <w:rPr>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2FA7D9" w14:textId="77777777" w:rsidR="003E7A9F" w:rsidRPr="0068762A" w:rsidRDefault="003E7A9F" w:rsidP="003A2F6B">
            <w:pPr>
              <w:jc w:val="center"/>
              <w:rPr>
                <w:spacing w:val="-12"/>
                <w:lang w:val="uk-UA"/>
              </w:rPr>
            </w:pPr>
            <w:r w:rsidRPr="0068762A">
              <w:rPr>
                <w:spacing w:val="-12"/>
                <w:lang w:val="uk-UA"/>
              </w:rPr>
              <w:t>Абс.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73640" w14:textId="77777777" w:rsidR="003E7A9F" w:rsidRPr="0068762A" w:rsidRDefault="003E7A9F" w:rsidP="003A2F6B">
            <w:pPr>
              <w:jc w:val="center"/>
              <w:rPr>
                <w:lang w:val="uk-UA"/>
              </w:rPr>
            </w:pPr>
            <w:r w:rsidRPr="0068762A">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F9305C" w14:textId="77777777" w:rsidR="003E7A9F" w:rsidRPr="0068762A" w:rsidRDefault="003E7A9F" w:rsidP="003A2F6B">
            <w:pPr>
              <w:jc w:val="center"/>
              <w:rPr>
                <w:lang w:val="uk-UA"/>
              </w:rPr>
            </w:pPr>
            <w:r w:rsidRPr="0068762A">
              <w:rPr>
                <w:lang w:val="uk-UA"/>
              </w:rPr>
              <w:t>Абс.</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C0FD9C" w14:textId="77777777" w:rsidR="003E7A9F" w:rsidRPr="0068762A" w:rsidRDefault="003E7A9F" w:rsidP="003A2F6B">
            <w:pPr>
              <w:jc w:val="center"/>
              <w:rPr>
                <w:lang w:val="uk-UA"/>
              </w:rPr>
            </w:pPr>
            <w:r w:rsidRPr="0068762A">
              <w:rPr>
                <w:lang w:val="uk-UA"/>
              </w:rPr>
              <w:t>%</w:t>
            </w:r>
          </w:p>
        </w:tc>
        <w:tc>
          <w:tcPr>
            <w:tcW w:w="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CE0863" w14:textId="77777777" w:rsidR="003E7A9F" w:rsidRPr="0068762A" w:rsidRDefault="003E7A9F" w:rsidP="003A2F6B">
            <w:pPr>
              <w:jc w:val="center"/>
              <w:rPr>
                <w:lang w:val="uk-UA"/>
              </w:rPr>
            </w:pPr>
            <w:r w:rsidRPr="0068762A">
              <w:rPr>
                <w:lang w:val="uk-UA"/>
              </w:rPr>
              <w:t>Абс.</w:t>
            </w:r>
          </w:p>
        </w:tc>
        <w:tc>
          <w:tcPr>
            <w:tcW w:w="756" w:type="dxa"/>
            <w:tcBorders>
              <w:top w:val="single" w:sz="4" w:space="0" w:color="auto"/>
              <w:left w:val="single" w:sz="4" w:space="0" w:color="auto"/>
              <w:bottom w:val="single" w:sz="4" w:space="0" w:color="auto"/>
              <w:right w:val="single" w:sz="4" w:space="0" w:color="auto"/>
            </w:tcBorders>
            <w:vAlign w:val="center"/>
            <w:hideMark/>
          </w:tcPr>
          <w:p w14:paraId="5C249914" w14:textId="77777777" w:rsidR="003E7A9F" w:rsidRPr="0068762A" w:rsidRDefault="003E7A9F" w:rsidP="003A2F6B">
            <w:pPr>
              <w:jc w:val="center"/>
              <w:rPr>
                <w:lang w:val="uk-UA"/>
              </w:rPr>
            </w:pPr>
            <w:r w:rsidRPr="0068762A">
              <w:rPr>
                <w:lang w:val="uk-UA"/>
              </w:rPr>
              <w:t>%</w:t>
            </w:r>
          </w:p>
        </w:tc>
        <w:tc>
          <w:tcPr>
            <w:tcW w:w="9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116950" w14:textId="77777777" w:rsidR="003E7A9F" w:rsidRPr="0068762A" w:rsidRDefault="003E7A9F" w:rsidP="003A2F6B">
            <w:pPr>
              <w:jc w:val="center"/>
              <w:rPr>
                <w:spacing w:val="-12"/>
                <w:lang w:val="uk-UA"/>
              </w:rPr>
            </w:pPr>
            <w:r w:rsidRPr="0068762A">
              <w:rPr>
                <w:spacing w:val="-12"/>
                <w:lang w:val="uk-UA"/>
              </w:rPr>
              <w:t>Абс.</w:t>
            </w:r>
          </w:p>
        </w:tc>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E01DBC2" w14:textId="77777777" w:rsidR="003E7A9F" w:rsidRPr="0068762A" w:rsidRDefault="003E7A9F" w:rsidP="003A2F6B">
            <w:pPr>
              <w:jc w:val="center"/>
              <w:rPr>
                <w:lang w:val="uk-UA"/>
              </w:rPr>
            </w:pPr>
            <w:r w:rsidRPr="0068762A">
              <w:rPr>
                <w:lang w:val="uk-UA"/>
              </w:rPr>
              <w:t>%</w:t>
            </w:r>
          </w:p>
        </w:tc>
        <w:tc>
          <w:tcPr>
            <w:tcW w:w="9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587613" w14:textId="77777777" w:rsidR="003E7A9F" w:rsidRPr="0068762A" w:rsidRDefault="003E7A9F" w:rsidP="003A2F6B">
            <w:pPr>
              <w:jc w:val="center"/>
              <w:rPr>
                <w:lang w:val="uk-UA"/>
              </w:rPr>
            </w:pPr>
            <w:r w:rsidRPr="0068762A">
              <w:rPr>
                <w:lang w:val="uk-UA"/>
              </w:rPr>
              <w:t>Абс.</w:t>
            </w:r>
          </w:p>
        </w:tc>
        <w:tc>
          <w:tcPr>
            <w:tcW w:w="798" w:type="dxa"/>
            <w:tcBorders>
              <w:top w:val="single" w:sz="4" w:space="0" w:color="auto"/>
              <w:left w:val="single" w:sz="4" w:space="0" w:color="auto"/>
              <w:bottom w:val="single" w:sz="4" w:space="0" w:color="auto"/>
              <w:right w:val="single" w:sz="4" w:space="0" w:color="auto"/>
            </w:tcBorders>
            <w:vAlign w:val="center"/>
            <w:hideMark/>
          </w:tcPr>
          <w:p w14:paraId="34B68428" w14:textId="77777777" w:rsidR="003E7A9F" w:rsidRPr="0068762A" w:rsidRDefault="003E7A9F" w:rsidP="003A2F6B">
            <w:pPr>
              <w:jc w:val="center"/>
              <w:rPr>
                <w:lang w:val="uk-UA"/>
              </w:rPr>
            </w:pPr>
            <w:r w:rsidRPr="0068762A">
              <w:rPr>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14:paraId="58F8B06C" w14:textId="77777777" w:rsidR="003E7A9F" w:rsidRPr="0068762A" w:rsidRDefault="003E7A9F" w:rsidP="003A2F6B">
            <w:pPr>
              <w:jc w:val="center"/>
              <w:rPr>
                <w:lang w:val="uk-UA"/>
              </w:rPr>
            </w:pPr>
          </w:p>
        </w:tc>
      </w:tr>
      <w:tr w:rsidR="003E7A9F" w:rsidRPr="00FC32B1" w14:paraId="0A92C5EF" w14:textId="77777777" w:rsidTr="003A2F6B">
        <w:trPr>
          <w:trHeight w:val="306"/>
        </w:trPr>
        <w:tc>
          <w:tcPr>
            <w:tcW w:w="993" w:type="dxa"/>
            <w:tcBorders>
              <w:top w:val="single" w:sz="4" w:space="0" w:color="auto"/>
              <w:left w:val="single" w:sz="4" w:space="0" w:color="auto"/>
              <w:bottom w:val="single" w:sz="4" w:space="0" w:color="auto"/>
              <w:right w:val="single" w:sz="4" w:space="0" w:color="auto"/>
            </w:tcBorders>
            <w:vAlign w:val="center"/>
            <w:hideMark/>
          </w:tcPr>
          <w:p w14:paraId="0957DD40" w14:textId="77777777" w:rsidR="003E7A9F" w:rsidRPr="0068762A" w:rsidRDefault="003E7A9F" w:rsidP="003A2F6B">
            <w:pPr>
              <w:jc w:val="center"/>
              <w:rPr>
                <w:lang w:val="uk-UA"/>
              </w:rPr>
            </w:pPr>
            <w:r w:rsidRPr="0068762A">
              <w:rPr>
                <w:lang w:val="uk-UA"/>
              </w:rPr>
              <w:t>Висо-кий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F95D4" w14:textId="77777777" w:rsidR="003E7A9F" w:rsidRPr="0068762A" w:rsidRDefault="003E7A9F" w:rsidP="003A2F6B">
            <w:pPr>
              <w:jc w:val="center"/>
              <w:rPr>
                <w:lang w:val="uk-UA"/>
              </w:rPr>
            </w:pPr>
            <w:r w:rsidRPr="0068762A">
              <w:rPr>
                <w:lang w:val="uk-UA"/>
              </w:rPr>
              <w:t>3</w:t>
            </w:r>
          </w:p>
        </w:tc>
        <w:tc>
          <w:tcPr>
            <w:tcW w:w="851" w:type="dxa"/>
            <w:tcBorders>
              <w:top w:val="single" w:sz="4" w:space="0" w:color="auto"/>
              <w:left w:val="single" w:sz="4" w:space="0" w:color="auto"/>
              <w:bottom w:val="single" w:sz="4" w:space="0" w:color="auto"/>
              <w:right w:val="single" w:sz="4" w:space="0" w:color="auto"/>
            </w:tcBorders>
            <w:vAlign w:val="center"/>
          </w:tcPr>
          <w:p w14:paraId="58B3949F" w14:textId="77777777" w:rsidR="003E7A9F" w:rsidRPr="0068762A" w:rsidRDefault="003E7A9F" w:rsidP="003A2F6B">
            <w:pPr>
              <w:jc w:val="center"/>
              <w:rPr>
                <w:lang w:val="uk-UA"/>
              </w:rPr>
            </w:pPr>
            <w:r w:rsidRPr="0068762A">
              <w:rPr>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5970D9" w14:textId="77777777" w:rsidR="003E7A9F" w:rsidRPr="0068762A" w:rsidRDefault="003E7A9F" w:rsidP="003A2F6B">
            <w:pPr>
              <w:jc w:val="center"/>
              <w:rPr>
                <w:lang w:val="uk-UA"/>
              </w:rPr>
            </w:pPr>
            <w:r w:rsidRPr="0068762A">
              <w:rPr>
                <w:lang w:val="uk-UA"/>
              </w:rPr>
              <w:t>3</w:t>
            </w:r>
          </w:p>
        </w:tc>
        <w:tc>
          <w:tcPr>
            <w:tcW w:w="708" w:type="dxa"/>
            <w:tcBorders>
              <w:top w:val="single" w:sz="4" w:space="0" w:color="auto"/>
              <w:left w:val="single" w:sz="4" w:space="0" w:color="auto"/>
              <w:bottom w:val="single" w:sz="4" w:space="0" w:color="auto"/>
              <w:right w:val="single" w:sz="4" w:space="0" w:color="auto"/>
            </w:tcBorders>
            <w:vAlign w:val="center"/>
          </w:tcPr>
          <w:p w14:paraId="0E4B33EA" w14:textId="77777777" w:rsidR="003E7A9F" w:rsidRPr="0068762A" w:rsidRDefault="003E7A9F" w:rsidP="003A2F6B">
            <w:pPr>
              <w:jc w:val="center"/>
              <w:rPr>
                <w:lang w:val="uk-UA"/>
              </w:rPr>
            </w:pPr>
            <w:r w:rsidRPr="0068762A">
              <w:rPr>
                <w:lang w:val="uk-UA"/>
              </w:rPr>
              <w:t>15</w:t>
            </w:r>
          </w:p>
        </w:tc>
        <w:tc>
          <w:tcPr>
            <w:tcW w:w="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134DE1" w14:textId="77777777" w:rsidR="003E7A9F" w:rsidRPr="0068762A" w:rsidRDefault="003E7A9F" w:rsidP="003A2F6B">
            <w:pPr>
              <w:jc w:val="center"/>
              <w:rPr>
                <w:lang w:val="uk-UA"/>
              </w:rPr>
            </w:pPr>
            <w:r w:rsidRPr="0068762A">
              <w:rPr>
                <w:lang w:val="uk-UA"/>
              </w:rPr>
              <w:t>2</w:t>
            </w:r>
          </w:p>
        </w:tc>
        <w:tc>
          <w:tcPr>
            <w:tcW w:w="756" w:type="dxa"/>
            <w:tcBorders>
              <w:top w:val="single" w:sz="4" w:space="0" w:color="auto"/>
              <w:left w:val="single" w:sz="4" w:space="0" w:color="auto"/>
              <w:bottom w:val="single" w:sz="4" w:space="0" w:color="auto"/>
              <w:right w:val="single" w:sz="4" w:space="0" w:color="auto"/>
            </w:tcBorders>
            <w:vAlign w:val="center"/>
          </w:tcPr>
          <w:p w14:paraId="5D9FA194" w14:textId="77777777" w:rsidR="003E7A9F" w:rsidRPr="0068762A" w:rsidRDefault="003E7A9F" w:rsidP="003A2F6B">
            <w:pPr>
              <w:jc w:val="center"/>
              <w:rPr>
                <w:lang w:val="uk-UA"/>
              </w:rPr>
            </w:pPr>
            <w:r w:rsidRPr="0068762A">
              <w:rPr>
                <w:lang w:val="uk-UA"/>
              </w:rPr>
              <w:t>10</w:t>
            </w:r>
          </w:p>
        </w:tc>
        <w:tc>
          <w:tcPr>
            <w:tcW w:w="9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0699E2" w14:textId="77777777" w:rsidR="003E7A9F" w:rsidRPr="0068762A" w:rsidRDefault="003E7A9F" w:rsidP="003A2F6B">
            <w:pPr>
              <w:jc w:val="center"/>
              <w:rPr>
                <w:lang w:val="uk-UA"/>
              </w:rPr>
            </w:pPr>
            <w:r w:rsidRPr="0068762A">
              <w:rPr>
                <w:lang w:val="uk-UA"/>
              </w:rPr>
              <w:t>6</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284A5B41" w14:textId="77777777" w:rsidR="003E7A9F" w:rsidRPr="0068762A" w:rsidRDefault="003E7A9F" w:rsidP="003A2F6B">
            <w:pPr>
              <w:jc w:val="center"/>
              <w:rPr>
                <w:lang w:val="uk-UA"/>
              </w:rPr>
            </w:pPr>
            <w:r w:rsidRPr="0068762A">
              <w:rPr>
                <w:lang w:val="uk-UA"/>
              </w:rPr>
              <w:t>30</w:t>
            </w:r>
          </w:p>
        </w:tc>
        <w:tc>
          <w:tcPr>
            <w:tcW w:w="9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9B9285" w14:textId="77777777" w:rsidR="003E7A9F" w:rsidRPr="0068762A" w:rsidRDefault="003E7A9F" w:rsidP="003A2F6B">
            <w:pPr>
              <w:jc w:val="center"/>
              <w:rPr>
                <w:lang w:val="uk-UA"/>
              </w:rPr>
            </w:pPr>
            <w:r w:rsidRPr="0068762A">
              <w:rPr>
                <w:lang w:val="uk-UA"/>
              </w:rPr>
              <w:t>5</w:t>
            </w:r>
          </w:p>
        </w:tc>
        <w:tc>
          <w:tcPr>
            <w:tcW w:w="798" w:type="dxa"/>
            <w:tcBorders>
              <w:top w:val="single" w:sz="4" w:space="0" w:color="auto"/>
              <w:left w:val="single" w:sz="4" w:space="0" w:color="auto"/>
              <w:bottom w:val="single" w:sz="4" w:space="0" w:color="auto"/>
              <w:right w:val="single" w:sz="4" w:space="0" w:color="auto"/>
            </w:tcBorders>
            <w:vAlign w:val="center"/>
          </w:tcPr>
          <w:p w14:paraId="3650E437" w14:textId="77777777" w:rsidR="003E7A9F" w:rsidRPr="0068762A" w:rsidRDefault="003E7A9F" w:rsidP="003A2F6B">
            <w:pPr>
              <w:jc w:val="center"/>
              <w:rPr>
                <w:lang w:val="uk-UA"/>
              </w:rPr>
            </w:pPr>
            <w:r w:rsidRPr="0068762A">
              <w:rPr>
                <w:lang w:val="uk-UA"/>
              </w:rPr>
              <w:t>25</w:t>
            </w:r>
          </w:p>
        </w:tc>
        <w:tc>
          <w:tcPr>
            <w:tcW w:w="992" w:type="dxa"/>
            <w:tcBorders>
              <w:top w:val="single" w:sz="4" w:space="0" w:color="auto"/>
              <w:left w:val="single" w:sz="4" w:space="0" w:color="auto"/>
              <w:bottom w:val="single" w:sz="4" w:space="0" w:color="auto"/>
              <w:right w:val="single" w:sz="4" w:space="0" w:color="auto"/>
            </w:tcBorders>
            <w:vAlign w:val="center"/>
          </w:tcPr>
          <w:p w14:paraId="584FDB09" w14:textId="77777777" w:rsidR="003E7A9F" w:rsidRPr="0068762A" w:rsidRDefault="003E7A9F" w:rsidP="003A2F6B">
            <w:pPr>
              <w:jc w:val="center"/>
              <w:rPr>
                <w:lang w:val="uk-UA"/>
              </w:rPr>
            </w:pPr>
            <w:r w:rsidRPr="0068762A">
              <w:rPr>
                <w:lang w:val="uk-UA"/>
              </w:rPr>
              <w:t>19</w:t>
            </w:r>
          </w:p>
        </w:tc>
      </w:tr>
      <w:tr w:rsidR="003E7A9F" w:rsidRPr="00FC32B1" w14:paraId="46FEC259" w14:textId="77777777" w:rsidTr="003A2F6B">
        <w:trPr>
          <w:trHeight w:val="326"/>
        </w:trPr>
        <w:tc>
          <w:tcPr>
            <w:tcW w:w="993" w:type="dxa"/>
            <w:tcBorders>
              <w:top w:val="single" w:sz="4" w:space="0" w:color="auto"/>
              <w:left w:val="single" w:sz="4" w:space="0" w:color="auto"/>
              <w:bottom w:val="single" w:sz="4" w:space="0" w:color="auto"/>
              <w:right w:val="single" w:sz="4" w:space="0" w:color="auto"/>
            </w:tcBorders>
            <w:vAlign w:val="center"/>
            <w:hideMark/>
          </w:tcPr>
          <w:p w14:paraId="3BC01740" w14:textId="77777777" w:rsidR="003E7A9F" w:rsidRPr="0068762A" w:rsidRDefault="003E7A9F" w:rsidP="003A2F6B">
            <w:pPr>
              <w:jc w:val="center"/>
              <w:rPr>
                <w:spacing w:val="-12"/>
                <w:lang w:val="uk-UA"/>
              </w:rPr>
            </w:pPr>
            <w:r w:rsidRPr="0068762A">
              <w:rPr>
                <w:spacing w:val="-12"/>
                <w:lang w:val="uk-UA"/>
              </w:rPr>
              <w:t xml:space="preserve">Серед-ній </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48B948" w14:textId="77777777" w:rsidR="003E7A9F" w:rsidRPr="0068762A" w:rsidRDefault="003E7A9F" w:rsidP="003A2F6B">
            <w:pPr>
              <w:jc w:val="center"/>
              <w:rPr>
                <w:lang w:val="uk-UA"/>
              </w:rPr>
            </w:pPr>
            <w:r w:rsidRPr="0068762A">
              <w:rPr>
                <w:lang w:val="uk-UA"/>
              </w:rPr>
              <w:t>8</w:t>
            </w:r>
          </w:p>
        </w:tc>
        <w:tc>
          <w:tcPr>
            <w:tcW w:w="851" w:type="dxa"/>
            <w:tcBorders>
              <w:top w:val="single" w:sz="4" w:space="0" w:color="auto"/>
              <w:left w:val="single" w:sz="4" w:space="0" w:color="auto"/>
              <w:bottom w:val="single" w:sz="4" w:space="0" w:color="auto"/>
              <w:right w:val="single" w:sz="4" w:space="0" w:color="auto"/>
            </w:tcBorders>
            <w:vAlign w:val="center"/>
          </w:tcPr>
          <w:p w14:paraId="27F8E07D" w14:textId="77777777" w:rsidR="003E7A9F" w:rsidRPr="0068762A" w:rsidRDefault="003E7A9F" w:rsidP="003A2F6B">
            <w:pPr>
              <w:jc w:val="center"/>
              <w:rPr>
                <w:lang w:val="uk-UA"/>
              </w:rPr>
            </w:pPr>
            <w:r w:rsidRPr="0068762A">
              <w:rPr>
                <w:lang w:val="uk-UA"/>
              </w:rPr>
              <w:t>40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C8F361" w14:textId="77777777" w:rsidR="003E7A9F" w:rsidRPr="0068762A" w:rsidRDefault="003E7A9F" w:rsidP="003A2F6B">
            <w:pPr>
              <w:jc w:val="center"/>
              <w:rPr>
                <w:lang w:val="uk-UA"/>
              </w:rPr>
            </w:pPr>
            <w:r w:rsidRPr="0068762A">
              <w:rPr>
                <w:lang w:val="uk-UA"/>
              </w:rPr>
              <w:t>7</w:t>
            </w:r>
          </w:p>
        </w:tc>
        <w:tc>
          <w:tcPr>
            <w:tcW w:w="708" w:type="dxa"/>
            <w:tcBorders>
              <w:top w:val="single" w:sz="4" w:space="0" w:color="auto"/>
              <w:left w:val="single" w:sz="4" w:space="0" w:color="auto"/>
              <w:bottom w:val="single" w:sz="4" w:space="0" w:color="auto"/>
              <w:right w:val="single" w:sz="4" w:space="0" w:color="auto"/>
            </w:tcBorders>
            <w:vAlign w:val="center"/>
          </w:tcPr>
          <w:p w14:paraId="652D8D27" w14:textId="77777777" w:rsidR="003E7A9F" w:rsidRPr="0068762A" w:rsidRDefault="003E7A9F" w:rsidP="003A2F6B">
            <w:pPr>
              <w:jc w:val="center"/>
              <w:rPr>
                <w:lang w:val="uk-UA"/>
              </w:rPr>
            </w:pPr>
            <w:r w:rsidRPr="0068762A">
              <w:rPr>
                <w:lang w:val="uk-UA"/>
              </w:rPr>
              <w:t>35</w:t>
            </w:r>
          </w:p>
        </w:tc>
        <w:tc>
          <w:tcPr>
            <w:tcW w:w="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F8D04DC" w14:textId="77777777" w:rsidR="003E7A9F" w:rsidRPr="0068762A" w:rsidRDefault="003E7A9F" w:rsidP="003A2F6B">
            <w:pPr>
              <w:jc w:val="center"/>
              <w:rPr>
                <w:lang w:val="uk-UA"/>
              </w:rPr>
            </w:pPr>
            <w:r w:rsidRPr="0068762A">
              <w:rPr>
                <w:lang w:val="uk-UA"/>
              </w:rPr>
              <w:t>8</w:t>
            </w:r>
          </w:p>
        </w:tc>
        <w:tc>
          <w:tcPr>
            <w:tcW w:w="756" w:type="dxa"/>
            <w:tcBorders>
              <w:top w:val="single" w:sz="4" w:space="0" w:color="auto"/>
              <w:left w:val="single" w:sz="4" w:space="0" w:color="auto"/>
              <w:bottom w:val="single" w:sz="4" w:space="0" w:color="auto"/>
              <w:right w:val="single" w:sz="4" w:space="0" w:color="auto"/>
            </w:tcBorders>
            <w:vAlign w:val="center"/>
          </w:tcPr>
          <w:p w14:paraId="000030C9" w14:textId="77777777" w:rsidR="003E7A9F" w:rsidRPr="0068762A" w:rsidRDefault="003E7A9F" w:rsidP="003A2F6B">
            <w:pPr>
              <w:jc w:val="center"/>
              <w:rPr>
                <w:lang w:val="uk-UA"/>
              </w:rPr>
            </w:pPr>
            <w:r w:rsidRPr="0068762A">
              <w:rPr>
                <w:lang w:val="uk-UA"/>
              </w:rPr>
              <w:t>40</w:t>
            </w:r>
          </w:p>
        </w:tc>
        <w:tc>
          <w:tcPr>
            <w:tcW w:w="9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5C3FBA" w14:textId="77777777" w:rsidR="003E7A9F" w:rsidRPr="0068762A" w:rsidRDefault="003E7A9F" w:rsidP="003A2F6B">
            <w:pPr>
              <w:jc w:val="center"/>
              <w:rPr>
                <w:lang w:val="uk-UA"/>
              </w:rPr>
            </w:pPr>
            <w:r w:rsidRPr="0068762A">
              <w:rPr>
                <w:lang w:val="uk-UA"/>
              </w:rPr>
              <w:t>11</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48057898" w14:textId="77777777" w:rsidR="003E7A9F" w:rsidRPr="0068762A" w:rsidRDefault="003E7A9F" w:rsidP="003A2F6B">
            <w:pPr>
              <w:jc w:val="center"/>
              <w:rPr>
                <w:lang w:val="uk-UA"/>
              </w:rPr>
            </w:pPr>
            <w:r w:rsidRPr="0068762A">
              <w:rPr>
                <w:lang w:val="uk-UA"/>
              </w:rPr>
              <w:t>55</w:t>
            </w:r>
          </w:p>
        </w:tc>
        <w:tc>
          <w:tcPr>
            <w:tcW w:w="9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F0456D" w14:textId="77777777" w:rsidR="003E7A9F" w:rsidRPr="0068762A" w:rsidRDefault="003E7A9F" w:rsidP="003A2F6B">
            <w:pPr>
              <w:jc w:val="center"/>
              <w:rPr>
                <w:lang w:val="uk-UA"/>
              </w:rPr>
            </w:pPr>
            <w:r w:rsidRPr="0068762A">
              <w:rPr>
                <w:lang w:val="uk-UA"/>
              </w:rPr>
              <w:t>8</w:t>
            </w:r>
          </w:p>
        </w:tc>
        <w:tc>
          <w:tcPr>
            <w:tcW w:w="798" w:type="dxa"/>
            <w:tcBorders>
              <w:top w:val="single" w:sz="4" w:space="0" w:color="auto"/>
              <w:left w:val="single" w:sz="4" w:space="0" w:color="auto"/>
              <w:bottom w:val="single" w:sz="4" w:space="0" w:color="auto"/>
              <w:right w:val="single" w:sz="4" w:space="0" w:color="auto"/>
            </w:tcBorders>
            <w:vAlign w:val="center"/>
          </w:tcPr>
          <w:p w14:paraId="60A410C8" w14:textId="77777777" w:rsidR="003E7A9F" w:rsidRPr="0068762A" w:rsidRDefault="003E7A9F" w:rsidP="003A2F6B">
            <w:pPr>
              <w:jc w:val="center"/>
              <w:rPr>
                <w:lang w:val="uk-UA"/>
              </w:rPr>
            </w:pPr>
            <w:r w:rsidRPr="0068762A">
              <w:rPr>
                <w:lang w:val="uk-UA"/>
              </w:rPr>
              <w:t>40</w:t>
            </w:r>
          </w:p>
        </w:tc>
        <w:tc>
          <w:tcPr>
            <w:tcW w:w="992" w:type="dxa"/>
            <w:tcBorders>
              <w:top w:val="single" w:sz="4" w:space="0" w:color="auto"/>
              <w:left w:val="single" w:sz="4" w:space="0" w:color="auto"/>
              <w:bottom w:val="single" w:sz="4" w:space="0" w:color="auto"/>
              <w:right w:val="single" w:sz="4" w:space="0" w:color="auto"/>
            </w:tcBorders>
            <w:vAlign w:val="center"/>
          </w:tcPr>
          <w:p w14:paraId="1124AC9D" w14:textId="77777777" w:rsidR="003E7A9F" w:rsidRPr="0068762A" w:rsidRDefault="003E7A9F" w:rsidP="003A2F6B">
            <w:pPr>
              <w:jc w:val="center"/>
              <w:rPr>
                <w:lang w:val="uk-UA"/>
              </w:rPr>
            </w:pPr>
            <w:r w:rsidRPr="0068762A">
              <w:rPr>
                <w:lang w:val="uk-UA"/>
              </w:rPr>
              <w:t>42</w:t>
            </w:r>
          </w:p>
        </w:tc>
      </w:tr>
      <w:tr w:rsidR="003E7A9F" w:rsidRPr="00FC32B1" w14:paraId="457F2FD5" w14:textId="77777777" w:rsidTr="003A2F6B">
        <w:trPr>
          <w:trHeight w:val="306"/>
        </w:trPr>
        <w:tc>
          <w:tcPr>
            <w:tcW w:w="993" w:type="dxa"/>
            <w:tcBorders>
              <w:top w:val="single" w:sz="4" w:space="0" w:color="auto"/>
              <w:left w:val="single" w:sz="4" w:space="0" w:color="auto"/>
              <w:bottom w:val="single" w:sz="4" w:space="0" w:color="auto"/>
              <w:right w:val="single" w:sz="4" w:space="0" w:color="auto"/>
            </w:tcBorders>
            <w:vAlign w:val="center"/>
            <w:hideMark/>
          </w:tcPr>
          <w:p w14:paraId="3672BCD4" w14:textId="77777777" w:rsidR="003E7A9F" w:rsidRPr="0068762A" w:rsidRDefault="003E7A9F" w:rsidP="003A2F6B">
            <w:pPr>
              <w:jc w:val="center"/>
              <w:rPr>
                <w:lang w:val="uk-UA"/>
              </w:rPr>
            </w:pPr>
            <w:r w:rsidRPr="0068762A">
              <w:rPr>
                <w:lang w:val="uk-UA"/>
              </w:rPr>
              <w:t>Низь-кий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C2EB74" w14:textId="77777777" w:rsidR="003E7A9F" w:rsidRPr="0068762A" w:rsidRDefault="003E7A9F" w:rsidP="003A2F6B">
            <w:pPr>
              <w:jc w:val="center"/>
              <w:rPr>
                <w:lang w:val="uk-UA"/>
              </w:rPr>
            </w:pPr>
            <w:r w:rsidRPr="0068762A">
              <w:rPr>
                <w:lang w:val="uk-UA"/>
              </w:rPr>
              <w:t>9</w:t>
            </w:r>
          </w:p>
        </w:tc>
        <w:tc>
          <w:tcPr>
            <w:tcW w:w="851" w:type="dxa"/>
            <w:tcBorders>
              <w:top w:val="single" w:sz="4" w:space="0" w:color="auto"/>
              <w:left w:val="single" w:sz="4" w:space="0" w:color="auto"/>
              <w:bottom w:val="single" w:sz="4" w:space="0" w:color="auto"/>
              <w:right w:val="single" w:sz="4" w:space="0" w:color="auto"/>
            </w:tcBorders>
            <w:vAlign w:val="center"/>
          </w:tcPr>
          <w:p w14:paraId="52CFA432" w14:textId="77777777" w:rsidR="003E7A9F" w:rsidRPr="0068762A" w:rsidRDefault="003E7A9F" w:rsidP="003A2F6B">
            <w:pPr>
              <w:jc w:val="center"/>
              <w:rPr>
                <w:lang w:val="uk-UA"/>
              </w:rPr>
            </w:pPr>
            <w:r w:rsidRPr="0068762A">
              <w:rPr>
                <w:lang w:val="uk-UA"/>
              </w:rPr>
              <w:t>45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DAF0F4" w14:textId="77777777" w:rsidR="003E7A9F" w:rsidRPr="0068762A" w:rsidRDefault="003E7A9F" w:rsidP="003A2F6B">
            <w:pPr>
              <w:jc w:val="center"/>
              <w:rPr>
                <w:lang w:val="uk-UA"/>
              </w:rPr>
            </w:pPr>
            <w:r w:rsidRPr="0068762A">
              <w:rPr>
                <w:lang w:val="uk-UA"/>
              </w:rPr>
              <w:t>10</w:t>
            </w:r>
          </w:p>
        </w:tc>
        <w:tc>
          <w:tcPr>
            <w:tcW w:w="708" w:type="dxa"/>
            <w:tcBorders>
              <w:top w:val="single" w:sz="4" w:space="0" w:color="auto"/>
              <w:left w:val="single" w:sz="4" w:space="0" w:color="auto"/>
              <w:bottom w:val="single" w:sz="4" w:space="0" w:color="auto"/>
              <w:right w:val="single" w:sz="4" w:space="0" w:color="auto"/>
            </w:tcBorders>
            <w:vAlign w:val="center"/>
          </w:tcPr>
          <w:p w14:paraId="245A6B80" w14:textId="77777777" w:rsidR="003E7A9F" w:rsidRPr="0068762A" w:rsidRDefault="003E7A9F" w:rsidP="003A2F6B">
            <w:pPr>
              <w:jc w:val="center"/>
              <w:rPr>
                <w:lang w:val="uk-UA"/>
              </w:rPr>
            </w:pPr>
            <w:r w:rsidRPr="0068762A">
              <w:rPr>
                <w:lang w:val="uk-UA"/>
              </w:rPr>
              <w:t>50</w:t>
            </w:r>
          </w:p>
        </w:tc>
        <w:tc>
          <w:tcPr>
            <w:tcW w:w="6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DAE372" w14:textId="77777777" w:rsidR="003E7A9F" w:rsidRPr="0068762A" w:rsidRDefault="003E7A9F" w:rsidP="003A2F6B">
            <w:pPr>
              <w:jc w:val="center"/>
              <w:rPr>
                <w:lang w:val="uk-UA"/>
              </w:rPr>
            </w:pPr>
            <w:r w:rsidRPr="0068762A">
              <w:rPr>
                <w:lang w:val="uk-UA"/>
              </w:rPr>
              <w:t>10</w:t>
            </w:r>
          </w:p>
        </w:tc>
        <w:tc>
          <w:tcPr>
            <w:tcW w:w="756" w:type="dxa"/>
            <w:tcBorders>
              <w:top w:val="single" w:sz="4" w:space="0" w:color="auto"/>
              <w:left w:val="single" w:sz="4" w:space="0" w:color="auto"/>
              <w:bottom w:val="single" w:sz="4" w:space="0" w:color="auto"/>
              <w:right w:val="single" w:sz="4" w:space="0" w:color="auto"/>
            </w:tcBorders>
            <w:vAlign w:val="center"/>
          </w:tcPr>
          <w:p w14:paraId="57546401" w14:textId="77777777" w:rsidR="003E7A9F" w:rsidRPr="0068762A" w:rsidRDefault="003E7A9F" w:rsidP="003A2F6B">
            <w:pPr>
              <w:jc w:val="center"/>
              <w:rPr>
                <w:lang w:val="uk-UA"/>
              </w:rPr>
            </w:pPr>
            <w:r w:rsidRPr="0068762A">
              <w:rPr>
                <w:lang w:val="uk-UA"/>
              </w:rPr>
              <w:t>50</w:t>
            </w:r>
          </w:p>
        </w:tc>
        <w:tc>
          <w:tcPr>
            <w:tcW w:w="9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8D612A" w14:textId="77777777" w:rsidR="003E7A9F" w:rsidRPr="0068762A" w:rsidRDefault="003E7A9F" w:rsidP="003A2F6B">
            <w:pPr>
              <w:jc w:val="center"/>
              <w:rPr>
                <w:lang w:val="uk-UA"/>
              </w:rPr>
            </w:pPr>
            <w:r w:rsidRPr="0068762A">
              <w:rPr>
                <w:lang w:val="uk-UA"/>
              </w:rPr>
              <w:t>3</w:t>
            </w: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59D56A30" w14:textId="77777777" w:rsidR="003E7A9F" w:rsidRPr="0068762A" w:rsidRDefault="003E7A9F" w:rsidP="003A2F6B">
            <w:pPr>
              <w:jc w:val="center"/>
              <w:rPr>
                <w:lang w:val="uk-UA"/>
              </w:rPr>
            </w:pPr>
            <w:r w:rsidRPr="0068762A">
              <w:rPr>
                <w:lang w:val="uk-UA"/>
              </w:rPr>
              <w:t>15</w:t>
            </w:r>
          </w:p>
        </w:tc>
        <w:tc>
          <w:tcPr>
            <w:tcW w:w="9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579CC9" w14:textId="77777777" w:rsidR="003E7A9F" w:rsidRPr="0068762A" w:rsidRDefault="003E7A9F" w:rsidP="003A2F6B">
            <w:pPr>
              <w:jc w:val="center"/>
              <w:rPr>
                <w:lang w:val="uk-UA"/>
              </w:rPr>
            </w:pPr>
            <w:r w:rsidRPr="0068762A">
              <w:rPr>
                <w:lang w:val="uk-UA"/>
              </w:rPr>
              <w:t>7</w:t>
            </w:r>
          </w:p>
        </w:tc>
        <w:tc>
          <w:tcPr>
            <w:tcW w:w="798" w:type="dxa"/>
            <w:tcBorders>
              <w:top w:val="single" w:sz="4" w:space="0" w:color="auto"/>
              <w:left w:val="single" w:sz="4" w:space="0" w:color="auto"/>
              <w:bottom w:val="single" w:sz="4" w:space="0" w:color="auto"/>
              <w:right w:val="single" w:sz="4" w:space="0" w:color="auto"/>
            </w:tcBorders>
            <w:vAlign w:val="center"/>
          </w:tcPr>
          <w:p w14:paraId="1B26B3B2" w14:textId="77777777" w:rsidR="003E7A9F" w:rsidRPr="0068762A" w:rsidRDefault="003E7A9F" w:rsidP="003A2F6B">
            <w:pPr>
              <w:jc w:val="center"/>
              <w:rPr>
                <w:lang w:val="uk-UA"/>
              </w:rPr>
            </w:pPr>
            <w:r w:rsidRPr="0068762A">
              <w:rPr>
                <w:lang w:val="uk-UA"/>
              </w:rPr>
              <w:t>35</w:t>
            </w:r>
          </w:p>
        </w:tc>
        <w:tc>
          <w:tcPr>
            <w:tcW w:w="992" w:type="dxa"/>
            <w:tcBorders>
              <w:top w:val="single" w:sz="4" w:space="0" w:color="auto"/>
              <w:left w:val="single" w:sz="4" w:space="0" w:color="auto"/>
              <w:bottom w:val="single" w:sz="4" w:space="0" w:color="auto"/>
              <w:right w:val="single" w:sz="4" w:space="0" w:color="auto"/>
            </w:tcBorders>
            <w:vAlign w:val="center"/>
          </w:tcPr>
          <w:p w14:paraId="36C88410" w14:textId="77777777" w:rsidR="003E7A9F" w:rsidRPr="0068762A" w:rsidRDefault="003E7A9F" w:rsidP="003A2F6B">
            <w:pPr>
              <w:jc w:val="center"/>
              <w:rPr>
                <w:lang w:val="uk-UA"/>
              </w:rPr>
            </w:pPr>
            <w:r w:rsidRPr="0068762A">
              <w:rPr>
                <w:lang w:val="uk-UA"/>
              </w:rPr>
              <w:t>39</w:t>
            </w:r>
          </w:p>
        </w:tc>
      </w:tr>
    </w:tbl>
    <w:p w14:paraId="3B5AC5F0" w14:textId="77777777" w:rsidR="003E7A9F" w:rsidRPr="00FC32B1" w:rsidRDefault="003E7A9F" w:rsidP="003E7A9F">
      <w:pPr>
        <w:rPr>
          <w:lang w:val="uk-UA"/>
        </w:rPr>
      </w:pPr>
      <w:r>
        <w:rPr>
          <w:lang w:val="uk-UA"/>
        </w:rPr>
        <w:tab/>
      </w:r>
    </w:p>
    <w:p w14:paraId="24684D93" w14:textId="77777777" w:rsidR="003E7A9F" w:rsidRDefault="003E7A9F" w:rsidP="003E7A9F">
      <w:pPr>
        <w:jc w:val="right"/>
        <w:rPr>
          <w:i/>
          <w:sz w:val="28"/>
          <w:szCs w:val="28"/>
          <w:lang w:val="uk-UA"/>
        </w:rPr>
      </w:pPr>
    </w:p>
    <w:p w14:paraId="5074BB85" w14:textId="77777777" w:rsidR="003E7A9F" w:rsidRPr="008E7DB7" w:rsidRDefault="003E7A9F" w:rsidP="00F95C93">
      <w:pPr>
        <w:ind w:firstLine="708"/>
        <w:jc w:val="both"/>
        <w:rPr>
          <w:iCs/>
          <w:sz w:val="28"/>
          <w:szCs w:val="28"/>
          <w:lang w:val="uk-UA"/>
        </w:rPr>
      </w:pPr>
      <w:r w:rsidRPr="008E7DB7">
        <w:rPr>
          <w:iCs/>
          <w:sz w:val="28"/>
          <w:szCs w:val="28"/>
          <w:lang w:val="uk-UA"/>
        </w:rPr>
        <w:lastRenderedPageBreak/>
        <w:t>У таблиці 2.14 продемонстровані результати дослідження за допомогою тесту Н Холла у групі СН-32.</w:t>
      </w:r>
    </w:p>
    <w:p w14:paraId="294AC338" w14:textId="77777777" w:rsidR="003E7A9F" w:rsidRPr="00D933A4" w:rsidRDefault="003E7A9F" w:rsidP="003E7A9F">
      <w:pPr>
        <w:jc w:val="right"/>
        <w:rPr>
          <w:iCs/>
          <w:sz w:val="28"/>
          <w:szCs w:val="28"/>
          <w:lang w:val="uk-UA"/>
        </w:rPr>
      </w:pPr>
      <w:r w:rsidRPr="00D933A4">
        <w:rPr>
          <w:iCs/>
          <w:sz w:val="28"/>
          <w:szCs w:val="28"/>
          <w:lang w:val="uk-UA"/>
        </w:rPr>
        <w:t>Таблиця 2.14</w:t>
      </w:r>
    </w:p>
    <w:p w14:paraId="34301662" w14:textId="77777777" w:rsidR="003E7A9F" w:rsidRPr="00FC32B1" w:rsidRDefault="003E7A9F" w:rsidP="003E7A9F">
      <w:pPr>
        <w:jc w:val="center"/>
        <w:rPr>
          <w:b/>
          <w:sz w:val="28"/>
          <w:szCs w:val="28"/>
          <w:lang w:val="uk-UA"/>
        </w:rPr>
      </w:pPr>
      <w:r w:rsidRPr="00FC32B1">
        <w:rPr>
          <w:b/>
          <w:sz w:val="28"/>
          <w:szCs w:val="28"/>
          <w:lang w:val="uk-UA"/>
        </w:rPr>
        <w:t>Показники розвитку емоційного інтелекту в студентів групи СН-32</w:t>
      </w:r>
      <w:r w:rsidRPr="00FC32B1">
        <w:rPr>
          <w:b/>
          <w:sz w:val="28"/>
          <w:szCs w:val="28"/>
          <w:lang w:val="uk-UA"/>
        </w:rPr>
        <w:br/>
        <w:t>за тестом Н. Холла</w:t>
      </w:r>
    </w:p>
    <w:tbl>
      <w:tblPr>
        <w:tblW w:w="9498" w:type="dxa"/>
        <w:tblInd w:w="-5" w:type="dxa"/>
        <w:tblLayout w:type="fixed"/>
        <w:tblLook w:val="04A0" w:firstRow="1" w:lastRow="0" w:firstColumn="1" w:lastColumn="0" w:noHBand="0" w:noVBand="1"/>
      </w:tblPr>
      <w:tblGrid>
        <w:gridCol w:w="993"/>
        <w:gridCol w:w="708"/>
        <w:gridCol w:w="851"/>
        <w:gridCol w:w="850"/>
        <w:gridCol w:w="567"/>
        <w:gridCol w:w="658"/>
        <w:gridCol w:w="902"/>
        <w:gridCol w:w="724"/>
        <w:gridCol w:w="693"/>
        <w:gridCol w:w="772"/>
        <w:gridCol w:w="929"/>
        <w:gridCol w:w="851"/>
      </w:tblGrid>
      <w:tr w:rsidR="003E7A9F" w:rsidRPr="00FC32B1" w14:paraId="4A2C60C3" w14:textId="77777777" w:rsidTr="003A2F6B">
        <w:trPr>
          <w:trHeight w:val="42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3D77BAE" w14:textId="77777777" w:rsidR="003E7A9F" w:rsidRPr="0068762A" w:rsidRDefault="003E7A9F" w:rsidP="003A2F6B">
            <w:pPr>
              <w:jc w:val="center"/>
              <w:rPr>
                <w:lang w:val="uk-UA"/>
              </w:rPr>
            </w:pPr>
            <w:r w:rsidRPr="0068762A">
              <w:rPr>
                <w:lang w:val="uk-UA"/>
              </w:rPr>
              <w:t>Рівні</w:t>
            </w:r>
          </w:p>
        </w:tc>
        <w:tc>
          <w:tcPr>
            <w:tcW w:w="8505" w:type="dxa"/>
            <w:gridSpan w:val="11"/>
            <w:tcBorders>
              <w:top w:val="single" w:sz="4" w:space="0" w:color="auto"/>
              <w:left w:val="single" w:sz="4" w:space="0" w:color="auto"/>
              <w:bottom w:val="single" w:sz="4" w:space="0" w:color="auto"/>
              <w:right w:val="single" w:sz="4" w:space="0" w:color="auto"/>
            </w:tcBorders>
            <w:vAlign w:val="center"/>
            <w:hideMark/>
          </w:tcPr>
          <w:p w14:paraId="6CB08006" w14:textId="77777777" w:rsidR="003E7A9F" w:rsidRPr="0068762A" w:rsidRDefault="003E7A9F" w:rsidP="003A2F6B">
            <w:pPr>
              <w:jc w:val="center"/>
              <w:rPr>
                <w:lang w:val="uk-UA"/>
              </w:rPr>
            </w:pPr>
            <w:r w:rsidRPr="0068762A">
              <w:rPr>
                <w:lang w:val="uk-UA"/>
              </w:rPr>
              <w:t>Компоненти емоційного інтелекту</w:t>
            </w:r>
          </w:p>
        </w:tc>
      </w:tr>
      <w:tr w:rsidR="003E7A9F" w:rsidRPr="00FC32B1" w14:paraId="42E79ADF" w14:textId="77777777" w:rsidTr="003A2F6B">
        <w:trPr>
          <w:trHeight w:val="128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388F8FA" w14:textId="77777777" w:rsidR="003E7A9F" w:rsidRPr="0068762A" w:rsidRDefault="003E7A9F" w:rsidP="003A2F6B">
            <w:pPr>
              <w:rPr>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8C44405" w14:textId="77777777" w:rsidR="003E7A9F" w:rsidRPr="0068762A" w:rsidRDefault="003E7A9F" w:rsidP="003A2F6B">
            <w:pPr>
              <w:jc w:val="center"/>
              <w:rPr>
                <w:lang w:val="uk-UA"/>
              </w:rPr>
            </w:pPr>
            <w:r w:rsidRPr="0068762A">
              <w:rPr>
                <w:lang w:val="uk-UA" w:eastAsia="uk-UA"/>
              </w:rPr>
              <w:t>Емоційна обізнаність</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C724C4E" w14:textId="77777777" w:rsidR="003E7A9F" w:rsidRPr="0068762A" w:rsidRDefault="003E7A9F" w:rsidP="003A2F6B">
            <w:pPr>
              <w:jc w:val="center"/>
              <w:rPr>
                <w:lang w:val="uk-UA"/>
              </w:rPr>
            </w:pPr>
            <w:r w:rsidRPr="0068762A">
              <w:rPr>
                <w:lang w:val="uk-UA" w:eastAsia="uk-UA"/>
              </w:rPr>
              <w:t>Управлін-ня своїми емоціями</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7E63A08" w14:textId="77777777" w:rsidR="003E7A9F" w:rsidRPr="0068762A" w:rsidRDefault="003E7A9F" w:rsidP="003A2F6B">
            <w:pPr>
              <w:jc w:val="center"/>
              <w:rPr>
                <w:lang w:val="uk-UA"/>
              </w:rPr>
            </w:pPr>
            <w:r w:rsidRPr="0068762A">
              <w:rPr>
                <w:lang w:val="uk-UA" w:eastAsia="uk-UA"/>
              </w:rPr>
              <w:t>Само-мотивація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64D1BBF" w14:textId="77777777" w:rsidR="003E7A9F" w:rsidRPr="0068762A" w:rsidRDefault="003E7A9F" w:rsidP="003A2F6B">
            <w:pPr>
              <w:jc w:val="center"/>
              <w:rPr>
                <w:lang w:val="uk-UA"/>
              </w:rPr>
            </w:pPr>
            <w:r w:rsidRPr="0068762A">
              <w:rPr>
                <w:lang w:val="uk-UA" w:eastAsia="uk-UA"/>
              </w:rPr>
              <w:t>Емпатія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72E5C3C" w14:textId="77777777" w:rsidR="003E7A9F" w:rsidRPr="0068762A" w:rsidRDefault="003E7A9F" w:rsidP="003A2F6B">
            <w:pPr>
              <w:jc w:val="center"/>
              <w:rPr>
                <w:lang w:val="uk-UA"/>
              </w:rPr>
            </w:pPr>
            <w:r w:rsidRPr="0068762A">
              <w:rPr>
                <w:lang w:val="uk-UA" w:eastAsia="uk-UA"/>
              </w:rPr>
              <w:t>Розпізна-вання емоцій інших людей</w:t>
            </w:r>
          </w:p>
        </w:tc>
        <w:tc>
          <w:tcPr>
            <w:tcW w:w="851" w:type="dxa"/>
            <w:tcBorders>
              <w:top w:val="single" w:sz="4" w:space="0" w:color="auto"/>
              <w:left w:val="single" w:sz="4" w:space="0" w:color="auto"/>
              <w:bottom w:val="single" w:sz="4" w:space="0" w:color="auto"/>
              <w:right w:val="single" w:sz="4" w:space="0" w:color="auto"/>
            </w:tcBorders>
            <w:vAlign w:val="center"/>
          </w:tcPr>
          <w:p w14:paraId="08952837" w14:textId="77777777" w:rsidR="003E7A9F" w:rsidRPr="0068762A" w:rsidRDefault="003E7A9F" w:rsidP="003A2F6B">
            <w:pPr>
              <w:jc w:val="center"/>
              <w:rPr>
                <w:lang w:val="uk-UA"/>
              </w:rPr>
            </w:pPr>
          </w:p>
          <w:p w14:paraId="5D348538" w14:textId="77777777" w:rsidR="003E7A9F" w:rsidRPr="0068762A" w:rsidRDefault="003E7A9F" w:rsidP="003A2F6B">
            <w:pPr>
              <w:jc w:val="center"/>
              <w:rPr>
                <w:spacing w:val="-12"/>
                <w:lang w:val="uk-UA"/>
              </w:rPr>
            </w:pPr>
            <w:r w:rsidRPr="0068762A">
              <w:rPr>
                <w:spacing w:val="-12"/>
                <w:lang w:val="uk-UA"/>
              </w:rPr>
              <w:t>Середнє</w:t>
            </w:r>
          </w:p>
        </w:tc>
      </w:tr>
      <w:tr w:rsidR="003E7A9F" w:rsidRPr="00FC32B1" w14:paraId="6B907F4E" w14:textId="77777777" w:rsidTr="003A2F6B">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4A2D3B92" w14:textId="77777777" w:rsidR="003E7A9F" w:rsidRPr="0068762A" w:rsidRDefault="003E7A9F" w:rsidP="003A2F6B">
            <w:pPr>
              <w:jc w:val="center"/>
              <w:rPr>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5332B8" w14:textId="77777777" w:rsidR="003E7A9F" w:rsidRPr="0068762A" w:rsidRDefault="003E7A9F" w:rsidP="003A2F6B">
            <w:pPr>
              <w:ind w:left="108"/>
              <w:jc w:val="center"/>
              <w:rPr>
                <w:spacing w:val="-16"/>
                <w:lang w:val="uk-UA"/>
              </w:rPr>
            </w:pPr>
            <w:r w:rsidRPr="0068762A">
              <w:rPr>
                <w:spacing w:val="-16"/>
                <w:lang w:val="uk-UA"/>
              </w:rPr>
              <w:t>Абс.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CD9F26" w14:textId="77777777" w:rsidR="003E7A9F" w:rsidRPr="0068762A" w:rsidRDefault="003E7A9F" w:rsidP="003A2F6B">
            <w:pPr>
              <w:ind w:left="108"/>
              <w:jc w:val="center"/>
              <w:rPr>
                <w:lang w:val="uk-UA"/>
              </w:rPr>
            </w:pPr>
            <w:r w:rsidRPr="0068762A">
              <w:rPr>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5F5AA2" w14:textId="77777777" w:rsidR="003E7A9F" w:rsidRPr="0068762A" w:rsidRDefault="003E7A9F" w:rsidP="003A2F6B">
            <w:pPr>
              <w:jc w:val="center"/>
              <w:rPr>
                <w:lang w:val="uk-UA"/>
              </w:rPr>
            </w:pPr>
            <w:r w:rsidRPr="0068762A">
              <w:rPr>
                <w:lang w:val="uk-UA"/>
              </w:rPr>
              <w:t>Абс.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4CCEC" w14:textId="77777777" w:rsidR="003E7A9F" w:rsidRPr="0068762A" w:rsidRDefault="003E7A9F" w:rsidP="003A2F6B">
            <w:pPr>
              <w:jc w:val="center"/>
              <w:rPr>
                <w:lang w:val="uk-UA"/>
              </w:rPr>
            </w:pPr>
            <w:r w:rsidRPr="0068762A">
              <w:rPr>
                <w:lang w:val="uk-UA"/>
              </w:rPr>
              <w:t>%</w:t>
            </w:r>
          </w:p>
        </w:tc>
        <w:tc>
          <w:tcPr>
            <w:tcW w:w="6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D64BEF" w14:textId="77777777" w:rsidR="003E7A9F" w:rsidRPr="0068762A" w:rsidRDefault="003E7A9F" w:rsidP="003A2F6B">
            <w:pPr>
              <w:jc w:val="center"/>
              <w:rPr>
                <w:lang w:val="uk-UA"/>
              </w:rPr>
            </w:pPr>
            <w:r w:rsidRPr="0068762A">
              <w:rPr>
                <w:lang w:val="uk-UA"/>
              </w:rPr>
              <w:t>Абс.</w:t>
            </w:r>
          </w:p>
        </w:tc>
        <w:tc>
          <w:tcPr>
            <w:tcW w:w="902" w:type="dxa"/>
            <w:tcBorders>
              <w:top w:val="single" w:sz="4" w:space="0" w:color="auto"/>
              <w:left w:val="single" w:sz="4" w:space="0" w:color="auto"/>
              <w:bottom w:val="single" w:sz="4" w:space="0" w:color="auto"/>
              <w:right w:val="single" w:sz="4" w:space="0" w:color="auto"/>
            </w:tcBorders>
            <w:vAlign w:val="center"/>
            <w:hideMark/>
          </w:tcPr>
          <w:p w14:paraId="282BCD44" w14:textId="77777777" w:rsidR="003E7A9F" w:rsidRPr="0068762A" w:rsidRDefault="003E7A9F" w:rsidP="003A2F6B">
            <w:pPr>
              <w:jc w:val="center"/>
              <w:rPr>
                <w:lang w:val="uk-UA"/>
              </w:rPr>
            </w:pPr>
            <w:r w:rsidRPr="0068762A">
              <w:rPr>
                <w:lang w:val="uk-UA"/>
              </w:rPr>
              <w:t>%</w:t>
            </w:r>
          </w:p>
        </w:tc>
        <w:tc>
          <w:tcPr>
            <w:tcW w:w="7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6E8172" w14:textId="77777777" w:rsidR="003E7A9F" w:rsidRPr="0068762A" w:rsidRDefault="003E7A9F" w:rsidP="003A2F6B">
            <w:pPr>
              <w:jc w:val="center"/>
              <w:rPr>
                <w:spacing w:val="-20"/>
                <w:lang w:val="uk-UA"/>
              </w:rPr>
            </w:pPr>
            <w:r w:rsidRPr="0068762A">
              <w:rPr>
                <w:spacing w:val="-20"/>
                <w:lang w:val="uk-UA"/>
              </w:rPr>
              <w:t>Абс.</w:t>
            </w:r>
          </w:p>
        </w:tc>
        <w:tc>
          <w:tcPr>
            <w:tcW w:w="693" w:type="dxa"/>
            <w:tcBorders>
              <w:top w:val="single" w:sz="4" w:space="0" w:color="auto"/>
              <w:left w:val="single" w:sz="4" w:space="0" w:color="auto"/>
              <w:bottom w:val="single" w:sz="4" w:space="0" w:color="auto"/>
              <w:right w:val="single" w:sz="4" w:space="0" w:color="auto"/>
            </w:tcBorders>
            <w:vAlign w:val="center"/>
            <w:hideMark/>
          </w:tcPr>
          <w:p w14:paraId="3168C0CA" w14:textId="77777777" w:rsidR="003E7A9F" w:rsidRPr="0068762A" w:rsidRDefault="003E7A9F" w:rsidP="003A2F6B">
            <w:pPr>
              <w:jc w:val="center"/>
              <w:rPr>
                <w:lang w:val="uk-UA"/>
              </w:rPr>
            </w:pPr>
            <w:r w:rsidRPr="0068762A">
              <w:rPr>
                <w:lang w:val="uk-UA"/>
              </w:rPr>
              <w:t>%</w:t>
            </w:r>
          </w:p>
        </w:tc>
        <w:tc>
          <w:tcPr>
            <w:tcW w:w="7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B8DF13" w14:textId="77777777" w:rsidR="003E7A9F" w:rsidRPr="0068762A" w:rsidRDefault="003E7A9F" w:rsidP="003A2F6B">
            <w:pPr>
              <w:jc w:val="center"/>
              <w:rPr>
                <w:spacing w:val="-20"/>
                <w:lang w:val="uk-UA"/>
              </w:rPr>
            </w:pPr>
            <w:r w:rsidRPr="0068762A">
              <w:rPr>
                <w:spacing w:val="-20"/>
                <w:lang w:val="uk-UA"/>
              </w:rPr>
              <w:t>Абс.</w:t>
            </w:r>
          </w:p>
        </w:tc>
        <w:tc>
          <w:tcPr>
            <w:tcW w:w="929" w:type="dxa"/>
            <w:tcBorders>
              <w:top w:val="single" w:sz="4" w:space="0" w:color="auto"/>
              <w:left w:val="single" w:sz="4" w:space="0" w:color="auto"/>
              <w:bottom w:val="single" w:sz="4" w:space="0" w:color="auto"/>
              <w:right w:val="single" w:sz="4" w:space="0" w:color="auto"/>
            </w:tcBorders>
            <w:vAlign w:val="center"/>
            <w:hideMark/>
          </w:tcPr>
          <w:p w14:paraId="41529FA3" w14:textId="77777777" w:rsidR="003E7A9F" w:rsidRPr="0068762A" w:rsidRDefault="003E7A9F" w:rsidP="003A2F6B">
            <w:pPr>
              <w:jc w:val="center"/>
              <w:rPr>
                <w:lang w:val="uk-UA"/>
              </w:rPr>
            </w:pPr>
            <w:r w:rsidRPr="0068762A">
              <w:rPr>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14:paraId="19C311D9" w14:textId="77777777" w:rsidR="003E7A9F" w:rsidRPr="0068762A" w:rsidRDefault="003E7A9F" w:rsidP="003A2F6B">
            <w:pPr>
              <w:jc w:val="center"/>
              <w:rPr>
                <w:lang w:val="uk-UA"/>
              </w:rPr>
            </w:pPr>
          </w:p>
        </w:tc>
      </w:tr>
      <w:tr w:rsidR="003E7A9F" w:rsidRPr="00FC32B1" w14:paraId="3379963D" w14:textId="77777777" w:rsidTr="003A2F6B">
        <w:trPr>
          <w:trHeight w:val="425"/>
        </w:trPr>
        <w:tc>
          <w:tcPr>
            <w:tcW w:w="993" w:type="dxa"/>
            <w:tcBorders>
              <w:top w:val="single" w:sz="4" w:space="0" w:color="auto"/>
              <w:left w:val="single" w:sz="4" w:space="0" w:color="auto"/>
              <w:bottom w:val="single" w:sz="4" w:space="0" w:color="auto"/>
              <w:right w:val="single" w:sz="4" w:space="0" w:color="auto"/>
            </w:tcBorders>
            <w:vAlign w:val="center"/>
            <w:hideMark/>
          </w:tcPr>
          <w:p w14:paraId="2170CC7F" w14:textId="77777777" w:rsidR="003E7A9F" w:rsidRPr="0068762A" w:rsidRDefault="003E7A9F" w:rsidP="003A2F6B">
            <w:pPr>
              <w:jc w:val="center"/>
              <w:rPr>
                <w:lang w:val="uk-UA"/>
              </w:rPr>
            </w:pPr>
            <w:r w:rsidRPr="0068762A">
              <w:rPr>
                <w:lang w:val="uk-UA"/>
              </w:rPr>
              <w:t>Висо-кий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61F308" w14:textId="77777777" w:rsidR="003E7A9F" w:rsidRPr="0068762A" w:rsidRDefault="003E7A9F" w:rsidP="003A2F6B">
            <w:pPr>
              <w:ind w:left="108"/>
              <w:jc w:val="center"/>
              <w:rPr>
                <w:lang w:val="uk-UA"/>
              </w:rPr>
            </w:pPr>
            <w:r w:rsidRPr="0068762A">
              <w:rPr>
                <w:lang w:val="uk-UA"/>
              </w:rPr>
              <w:t>5</w:t>
            </w:r>
          </w:p>
        </w:tc>
        <w:tc>
          <w:tcPr>
            <w:tcW w:w="851" w:type="dxa"/>
            <w:tcBorders>
              <w:top w:val="single" w:sz="4" w:space="0" w:color="auto"/>
              <w:left w:val="single" w:sz="4" w:space="0" w:color="auto"/>
              <w:bottom w:val="single" w:sz="4" w:space="0" w:color="auto"/>
              <w:right w:val="single" w:sz="4" w:space="0" w:color="auto"/>
            </w:tcBorders>
            <w:vAlign w:val="center"/>
          </w:tcPr>
          <w:p w14:paraId="6BB5845F" w14:textId="77777777" w:rsidR="003E7A9F" w:rsidRPr="0068762A" w:rsidRDefault="003E7A9F" w:rsidP="003A2F6B">
            <w:pPr>
              <w:ind w:left="108"/>
              <w:jc w:val="center"/>
              <w:rPr>
                <w:lang w:val="uk-UA"/>
              </w:rPr>
            </w:pPr>
            <w:r w:rsidRPr="0068762A">
              <w:rPr>
                <w:lang w:val="uk-UA"/>
              </w:rPr>
              <w:t>25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A42421" w14:textId="77777777" w:rsidR="003E7A9F" w:rsidRPr="0068762A" w:rsidRDefault="003E7A9F" w:rsidP="003A2F6B">
            <w:pPr>
              <w:jc w:val="center"/>
              <w:rPr>
                <w:lang w:val="uk-UA"/>
              </w:rPr>
            </w:pPr>
            <w:r w:rsidRPr="0068762A">
              <w:rPr>
                <w:lang w:val="uk-UA"/>
              </w:rPr>
              <w:t>3</w:t>
            </w:r>
          </w:p>
        </w:tc>
        <w:tc>
          <w:tcPr>
            <w:tcW w:w="567" w:type="dxa"/>
            <w:tcBorders>
              <w:top w:val="single" w:sz="4" w:space="0" w:color="auto"/>
              <w:left w:val="single" w:sz="4" w:space="0" w:color="auto"/>
              <w:bottom w:val="single" w:sz="4" w:space="0" w:color="auto"/>
              <w:right w:val="single" w:sz="4" w:space="0" w:color="auto"/>
            </w:tcBorders>
            <w:vAlign w:val="center"/>
          </w:tcPr>
          <w:p w14:paraId="0D0AC3F5" w14:textId="77777777" w:rsidR="003E7A9F" w:rsidRPr="0068762A" w:rsidRDefault="003E7A9F" w:rsidP="003A2F6B">
            <w:pPr>
              <w:jc w:val="center"/>
              <w:rPr>
                <w:lang w:val="uk-UA"/>
              </w:rPr>
            </w:pPr>
            <w:r w:rsidRPr="0068762A">
              <w:rPr>
                <w:lang w:val="uk-UA"/>
              </w:rPr>
              <w:t>15</w:t>
            </w:r>
          </w:p>
        </w:tc>
        <w:tc>
          <w:tcPr>
            <w:tcW w:w="6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0C49CB" w14:textId="77777777" w:rsidR="003E7A9F" w:rsidRPr="0068762A" w:rsidRDefault="003E7A9F" w:rsidP="003A2F6B">
            <w:pPr>
              <w:jc w:val="center"/>
              <w:rPr>
                <w:lang w:val="uk-UA"/>
              </w:rPr>
            </w:pPr>
            <w:r w:rsidRPr="0068762A">
              <w:rPr>
                <w:lang w:val="uk-UA"/>
              </w:rPr>
              <w:t>2</w:t>
            </w:r>
          </w:p>
        </w:tc>
        <w:tc>
          <w:tcPr>
            <w:tcW w:w="902" w:type="dxa"/>
            <w:tcBorders>
              <w:top w:val="single" w:sz="4" w:space="0" w:color="auto"/>
              <w:left w:val="single" w:sz="4" w:space="0" w:color="auto"/>
              <w:bottom w:val="single" w:sz="4" w:space="0" w:color="auto"/>
              <w:right w:val="single" w:sz="4" w:space="0" w:color="auto"/>
            </w:tcBorders>
            <w:vAlign w:val="center"/>
          </w:tcPr>
          <w:p w14:paraId="7F77EEFF" w14:textId="77777777" w:rsidR="003E7A9F" w:rsidRPr="0068762A" w:rsidRDefault="003E7A9F" w:rsidP="003A2F6B">
            <w:pPr>
              <w:jc w:val="center"/>
              <w:rPr>
                <w:lang w:val="uk-UA"/>
              </w:rPr>
            </w:pPr>
            <w:r w:rsidRPr="0068762A">
              <w:rPr>
                <w:lang w:val="uk-UA"/>
              </w:rPr>
              <w:t>10</w:t>
            </w:r>
          </w:p>
        </w:tc>
        <w:tc>
          <w:tcPr>
            <w:tcW w:w="7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718AF63" w14:textId="77777777" w:rsidR="003E7A9F" w:rsidRPr="0068762A" w:rsidRDefault="003E7A9F" w:rsidP="003A2F6B">
            <w:pPr>
              <w:jc w:val="center"/>
              <w:rPr>
                <w:lang w:val="uk-UA"/>
              </w:rPr>
            </w:pPr>
            <w:r w:rsidRPr="0068762A">
              <w:rPr>
                <w:lang w:val="uk-UA"/>
              </w:rPr>
              <w:t>6</w:t>
            </w:r>
          </w:p>
        </w:tc>
        <w:tc>
          <w:tcPr>
            <w:tcW w:w="693" w:type="dxa"/>
            <w:tcBorders>
              <w:top w:val="single" w:sz="4" w:space="0" w:color="auto"/>
              <w:left w:val="single" w:sz="4" w:space="0" w:color="auto"/>
              <w:bottom w:val="single" w:sz="4" w:space="0" w:color="auto"/>
              <w:right w:val="single" w:sz="4" w:space="0" w:color="auto"/>
            </w:tcBorders>
            <w:vAlign w:val="center"/>
          </w:tcPr>
          <w:p w14:paraId="490D4174" w14:textId="77777777" w:rsidR="003E7A9F" w:rsidRPr="0068762A" w:rsidRDefault="003E7A9F" w:rsidP="003A2F6B">
            <w:pPr>
              <w:jc w:val="center"/>
              <w:rPr>
                <w:lang w:val="uk-UA"/>
              </w:rPr>
            </w:pPr>
            <w:r w:rsidRPr="0068762A">
              <w:rPr>
                <w:lang w:val="uk-UA"/>
              </w:rPr>
              <w:t>30</w:t>
            </w:r>
          </w:p>
        </w:tc>
        <w:tc>
          <w:tcPr>
            <w:tcW w:w="7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94ECD7" w14:textId="77777777" w:rsidR="003E7A9F" w:rsidRPr="0068762A" w:rsidRDefault="003E7A9F" w:rsidP="003A2F6B">
            <w:pPr>
              <w:jc w:val="center"/>
              <w:rPr>
                <w:lang w:val="uk-UA"/>
              </w:rPr>
            </w:pPr>
            <w:r w:rsidRPr="0068762A">
              <w:rPr>
                <w:lang w:val="uk-UA"/>
              </w:rPr>
              <w:t>5</w:t>
            </w:r>
          </w:p>
        </w:tc>
        <w:tc>
          <w:tcPr>
            <w:tcW w:w="929" w:type="dxa"/>
            <w:tcBorders>
              <w:top w:val="single" w:sz="4" w:space="0" w:color="auto"/>
              <w:left w:val="single" w:sz="4" w:space="0" w:color="auto"/>
              <w:bottom w:val="single" w:sz="4" w:space="0" w:color="auto"/>
              <w:right w:val="single" w:sz="4" w:space="0" w:color="auto"/>
            </w:tcBorders>
            <w:vAlign w:val="center"/>
          </w:tcPr>
          <w:p w14:paraId="184EA496" w14:textId="77777777" w:rsidR="003E7A9F" w:rsidRPr="0068762A" w:rsidRDefault="003E7A9F" w:rsidP="003A2F6B">
            <w:pPr>
              <w:jc w:val="center"/>
              <w:rPr>
                <w:lang w:val="uk-UA"/>
              </w:rPr>
            </w:pPr>
            <w:r w:rsidRPr="0068762A">
              <w:rPr>
                <w:lang w:val="uk-UA"/>
              </w:rPr>
              <w:t>25</w:t>
            </w:r>
          </w:p>
        </w:tc>
        <w:tc>
          <w:tcPr>
            <w:tcW w:w="851" w:type="dxa"/>
            <w:tcBorders>
              <w:top w:val="single" w:sz="4" w:space="0" w:color="auto"/>
              <w:left w:val="single" w:sz="4" w:space="0" w:color="auto"/>
              <w:bottom w:val="single" w:sz="4" w:space="0" w:color="auto"/>
              <w:right w:val="single" w:sz="4" w:space="0" w:color="auto"/>
            </w:tcBorders>
            <w:vAlign w:val="center"/>
          </w:tcPr>
          <w:p w14:paraId="1C0CD5FA" w14:textId="77777777" w:rsidR="003E7A9F" w:rsidRPr="0068762A" w:rsidRDefault="003E7A9F" w:rsidP="003A2F6B">
            <w:pPr>
              <w:jc w:val="center"/>
              <w:rPr>
                <w:lang w:val="uk-UA"/>
              </w:rPr>
            </w:pPr>
            <w:r w:rsidRPr="0068762A">
              <w:rPr>
                <w:lang w:val="uk-UA"/>
              </w:rPr>
              <w:t>21</w:t>
            </w:r>
          </w:p>
        </w:tc>
      </w:tr>
      <w:tr w:rsidR="003E7A9F" w:rsidRPr="00FC32B1" w14:paraId="1574EC05" w14:textId="77777777" w:rsidTr="003A2F6B">
        <w:trPr>
          <w:trHeight w:val="425"/>
        </w:trPr>
        <w:tc>
          <w:tcPr>
            <w:tcW w:w="993" w:type="dxa"/>
            <w:tcBorders>
              <w:top w:val="single" w:sz="4" w:space="0" w:color="auto"/>
              <w:left w:val="single" w:sz="4" w:space="0" w:color="auto"/>
              <w:bottom w:val="single" w:sz="4" w:space="0" w:color="auto"/>
              <w:right w:val="single" w:sz="4" w:space="0" w:color="auto"/>
            </w:tcBorders>
            <w:vAlign w:val="center"/>
            <w:hideMark/>
          </w:tcPr>
          <w:p w14:paraId="5A856166" w14:textId="77777777" w:rsidR="003E7A9F" w:rsidRPr="0068762A" w:rsidRDefault="003E7A9F" w:rsidP="003A2F6B">
            <w:pPr>
              <w:jc w:val="center"/>
              <w:rPr>
                <w:lang w:val="uk-UA"/>
              </w:rPr>
            </w:pPr>
            <w:r w:rsidRPr="0068762A">
              <w:rPr>
                <w:lang w:val="uk-UA"/>
              </w:rPr>
              <w:t xml:space="preserve">Серед-ній </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F66B95" w14:textId="77777777" w:rsidR="003E7A9F" w:rsidRPr="0068762A" w:rsidRDefault="003E7A9F" w:rsidP="003A2F6B">
            <w:pPr>
              <w:ind w:left="108"/>
              <w:jc w:val="center"/>
              <w:rPr>
                <w:lang w:val="uk-UA"/>
              </w:rPr>
            </w:pPr>
            <w:r w:rsidRPr="0068762A">
              <w:rPr>
                <w:lang w:val="uk-UA"/>
              </w:rPr>
              <w:t>7</w:t>
            </w:r>
          </w:p>
        </w:tc>
        <w:tc>
          <w:tcPr>
            <w:tcW w:w="851" w:type="dxa"/>
            <w:tcBorders>
              <w:top w:val="single" w:sz="4" w:space="0" w:color="auto"/>
              <w:left w:val="single" w:sz="4" w:space="0" w:color="auto"/>
              <w:bottom w:val="single" w:sz="4" w:space="0" w:color="auto"/>
              <w:right w:val="single" w:sz="4" w:space="0" w:color="auto"/>
            </w:tcBorders>
            <w:vAlign w:val="center"/>
          </w:tcPr>
          <w:p w14:paraId="0D8A11B1" w14:textId="77777777" w:rsidR="003E7A9F" w:rsidRPr="0068762A" w:rsidRDefault="003E7A9F" w:rsidP="003A2F6B">
            <w:pPr>
              <w:ind w:left="108"/>
              <w:jc w:val="center"/>
              <w:rPr>
                <w:lang w:val="uk-UA"/>
              </w:rPr>
            </w:pPr>
            <w:r w:rsidRPr="0068762A">
              <w:rPr>
                <w:lang w:val="uk-UA"/>
              </w:rPr>
              <w:t>35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D56F9F" w14:textId="77777777" w:rsidR="003E7A9F" w:rsidRPr="0068762A" w:rsidRDefault="003E7A9F" w:rsidP="003A2F6B">
            <w:pPr>
              <w:jc w:val="center"/>
              <w:rPr>
                <w:lang w:val="uk-UA"/>
              </w:rPr>
            </w:pPr>
            <w:r w:rsidRPr="0068762A">
              <w:rPr>
                <w:lang w:val="uk-UA"/>
              </w:rPr>
              <w:t>10</w:t>
            </w:r>
          </w:p>
        </w:tc>
        <w:tc>
          <w:tcPr>
            <w:tcW w:w="567" w:type="dxa"/>
            <w:tcBorders>
              <w:top w:val="single" w:sz="4" w:space="0" w:color="auto"/>
              <w:left w:val="single" w:sz="4" w:space="0" w:color="auto"/>
              <w:bottom w:val="single" w:sz="4" w:space="0" w:color="auto"/>
              <w:right w:val="single" w:sz="4" w:space="0" w:color="auto"/>
            </w:tcBorders>
            <w:vAlign w:val="center"/>
          </w:tcPr>
          <w:p w14:paraId="0B27E2B5" w14:textId="77777777" w:rsidR="003E7A9F" w:rsidRPr="0068762A" w:rsidRDefault="003E7A9F" w:rsidP="003A2F6B">
            <w:pPr>
              <w:jc w:val="center"/>
              <w:rPr>
                <w:lang w:val="uk-UA"/>
              </w:rPr>
            </w:pPr>
            <w:r w:rsidRPr="0068762A">
              <w:rPr>
                <w:lang w:val="uk-UA"/>
              </w:rPr>
              <w:t>50</w:t>
            </w:r>
          </w:p>
        </w:tc>
        <w:tc>
          <w:tcPr>
            <w:tcW w:w="6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30F939" w14:textId="77777777" w:rsidR="003E7A9F" w:rsidRPr="0068762A" w:rsidRDefault="003E7A9F" w:rsidP="003A2F6B">
            <w:pPr>
              <w:jc w:val="center"/>
              <w:rPr>
                <w:lang w:val="uk-UA"/>
              </w:rPr>
            </w:pPr>
            <w:r w:rsidRPr="0068762A">
              <w:rPr>
                <w:lang w:val="uk-UA"/>
              </w:rPr>
              <w:t>9</w:t>
            </w:r>
          </w:p>
        </w:tc>
        <w:tc>
          <w:tcPr>
            <w:tcW w:w="902" w:type="dxa"/>
            <w:tcBorders>
              <w:top w:val="single" w:sz="4" w:space="0" w:color="auto"/>
              <w:left w:val="single" w:sz="4" w:space="0" w:color="auto"/>
              <w:bottom w:val="single" w:sz="4" w:space="0" w:color="auto"/>
              <w:right w:val="single" w:sz="4" w:space="0" w:color="auto"/>
            </w:tcBorders>
            <w:vAlign w:val="center"/>
          </w:tcPr>
          <w:p w14:paraId="35D5AD6A" w14:textId="77777777" w:rsidR="003E7A9F" w:rsidRPr="0068762A" w:rsidRDefault="003E7A9F" w:rsidP="003A2F6B">
            <w:pPr>
              <w:jc w:val="center"/>
              <w:rPr>
                <w:lang w:val="uk-UA"/>
              </w:rPr>
            </w:pPr>
            <w:r w:rsidRPr="0068762A">
              <w:rPr>
                <w:lang w:val="uk-UA"/>
              </w:rPr>
              <w:t>45</w:t>
            </w:r>
          </w:p>
        </w:tc>
        <w:tc>
          <w:tcPr>
            <w:tcW w:w="7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6A8DB4" w14:textId="77777777" w:rsidR="003E7A9F" w:rsidRPr="0068762A" w:rsidRDefault="003E7A9F" w:rsidP="003A2F6B">
            <w:pPr>
              <w:jc w:val="center"/>
              <w:rPr>
                <w:lang w:val="uk-UA"/>
              </w:rPr>
            </w:pPr>
            <w:r w:rsidRPr="0068762A">
              <w:rPr>
                <w:lang w:val="uk-UA"/>
              </w:rPr>
              <w:t>11</w:t>
            </w:r>
          </w:p>
        </w:tc>
        <w:tc>
          <w:tcPr>
            <w:tcW w:w="693" w:type="dxa"/>
            <w:tcBorders>
              <w:top w:val="single" w:sz="4" w:space="0" w:color="auto"/>
              <w:left w:val="single" w:sz="4" w:space="0" w:color="auto"/>
              <w:bottom w:val="single" w:sz="4" w:space="0" w:color="auto"/>
              <w:right w:val="single" w:sz="4" w:space="0" w:color="auto"/>
            </w:tcBorders>
            <w:vAlign w:val="center"/>
          </w:tcPr>
          <w:p w14:paraId="4FCB1632" w14:textId="77777777" w:rsidR="003E7A9F" w:rsidRPr="0068762A" w:rsidRDefault="003E7A9F" w:rsidP="003A2F6B">
            <w:pPr>
              <w:jc w:val="center"/>
              <w:rPr>
                <w:lang w:val="uk-UA"/>
              </w:rPr>
            </w:pPr>
            <w:r w:rsidRPr="0068762A">
              <w:rPr>
                <w:lang w:val="uk-UA"/>
              </w:rPr>
              <w:t>55</w:t>
            </w:r>
          </w:p>
        </w:tc>
        <w:tc>
          <w:tcPr>
            <w:tcW w:w="7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1F53E8" w14:textId="77777777" w:rsidR="003E7A9F" w:rsidRPr="0068762A" w:rsidRDefault="003E7A9F" w:rsidP="003A2F6B">
            <w:pPr>
              <w:jc w:val="center"/>
              <w:rPr>
                <w:lang w:val="uk-UA"/>
              </w:rPr>
            </w:pPr>
            <w:r w:rsidRPr="0068762A">
              <w:rPr>
                <w:lang w:val="uk-UA"/>
              </w:rPr>
              <w:t>9</w:t>
            </w:r>
          </w:p>
        </w:tc>
        <w:tc>
          <w:tcPr>
            <w:tcW w:w="929" w:type="dxa"/>
            <w:tcBorders>
              <w:top w:val="single" w:sz="4" w:space="0" w:color="auto"/>
              <w:left w:val="single" w:sz="4" w:space="0" w:color="auto"/>
              <w:bottom w:val="single" w:sz="4" w:space="0" w:color="auto"/>
              <w:right w:val="single" w:sz="4" w:space="0" w:color="auto"/>
            </w:tcBorders>
            <w:vAlign w:val="center"/>
          </w:tcPr>
          <w:p w14:paraId="75E2B9A7" w14:textId="77777777" w:rsidR="003E7A9F" w:rsidRPr="0068762A" w:rsidRDefault="003E7A9F" w:rsidP="003A2F6B">
            <w:pPr>
              <w:jc w:val="center"/>
              <w:rPr>
                <w:lang w:val="uk-UA"/>
              </w:rPr>
            </w:pPr>
            <w:r w:rsidRPr="0068762A">
              <w:rPr>
                <w:lang w:val="uk-UA"/>
              </w:rPr>
              <w:t>45</w:t>
            </w:r>
          </w:p>
        </w:tc>
        <w:tc>
          <w:tcPr>
            <w:tcW w:w="851" w:type="dxa"/>
            <w:tcBorders>
              <w:top w:val="single" w:sz="4" w:space="0" w:color="auto"/>
              <w:left w:val="single" w:sz="4" w:space="0" w:color="auto"/>
              <w:bottom w:val="single" w:sz="4" w:space="0" w:color="auto"/>
              <w:right w:val="single" w:sz="4" w:space="0" w:color="auto"/>
            </w:tcBorders>
            <w:vAlign w:val="center"/>
          </w:tcPr>
          <w:p w14:paraId="15F93BB9" w14:textId="77777777" w:rsidR="003E7A9F" w:rsidRPr="0068762A" w:rsidRDefault="003E7A9F" w:rsidP="003A2F6B">
            <w:pPr>
              <w:jc w:val="center"/>
              <w:rPr>
                <w:lang w:val="uk-UA"/>
              </w:rPr>
            </w:pPr>
            <w:r w:rsidRPr="0068762A">
              <w:rPr>
                <w:lang w:val="uk-UA"/>
              </w:rPr>
              <w:t>46</w:t>
            </w:r>
          </w:p>
        </w:tc>
      </w:tr>
      <w:tr w:rsidR="003E7A9F" w:rsidRPr="00FC32B1" w14:paraId="77AAA1B2" w14:textId="77777777" w:rsidTr="003A2F6B">
        <w:trPr>
          <w:trHeight w:val="425"/>
        </w:trPr>
        <w:tc>
          <w:tcPr>
            <w:tcW w:w="993" w:type="dxa"/>
            <w:tcBorders>
              <w:top w:val="single" w:sz="4" w:space="0" w:color="auto"/>
              <w:left w:val="single" w:sz="4" w:space="0" w:color="auto"/>
              <w:bottom w:val="single" w:sz="4" w:space="0" w:color="auto"/>
              <w:right w:val="single" w:sz="4" w:space="0" w:color="auto"/>
            </w:tcBorders>
            <w:vAlign w:val="center"/>
            <w:hideMark/>
          </w:tcPr>
          <w:p w14:paraId="418F3E0E" w14:textId="77777777" w:rsidR="003E7A9F" w:rsidRPr="0068762A" w:rsidRDefault="003E7A9F" w:rsidP="003A2F6B">
            <w:pPr>
              <w:jc w:val="center"/>
              <w:rPr>
                <w:lang w:val="uk-UA"/>
              </w:rPr>
            </w:pPr>
            <w:r w:rsidRPr="0068762A">
              <w:rPr>
                <w:lang w:val="uk-UA"/>
              </w:rPr>
              <w:t>Низь-кий</w:t>
            </w:r>
          </w:p>
        </w:tc>
        <w:tc>
          <w:tcPr>
            <w:tcW w:w="7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4C6871" w14:textId="77777777" w:rsidR="003E7A9F" w:rsidRPr="0068762A" w:rsidRDefault="003E7A9F" w:rsidP="003A2F6B">
            <w:pPr>
              <w:ind w:left="108"/>
              <w:jc w:val="center"/>
              <w:rPr>
                <w:lang w:val="uk-UA"/>
              </w:rPr>
            </w:pPr>
            <w:r w:rsidRPr="0068762A">
              <w:rPr>
                <w:lang w:val="uk-UA"/>
              </w:rPr>
              <w:t>8</w:t>
            </w:r>
          </w:p>
        </w:tc>
        <w:tc>
          <w:tcPr>
            <w:tcW w:w="851" w:type="dxa"/>
            <w:tcBorders>
              <w:top w:val="single" w:sz="4" w:space="0" w:color="auto"/>
              <w:left w:val="single" w:sz="4" w:space="0" w:color="auto"/>
              <w:bottom w:val="single" w:sz="4" w:space="0" w:color="auto"/>
              <w:right w:val="single" w:sz="4" w:space="0" w:color="auto"/>
            </w:tcBorders>
            <w:vAlign w:val="center"/>
          </w:tcPr>
          <w:p w14:paraId="214F8A39" w14:textId="77777777" w:rsidR="003E7A9F" w:rsidRPr="0068762A" w:rsidRDefault="003E7A9F" w:rsidP="003A2F6B">
            <w:pPr>
              <w:ind w:left="108"/>
              <w:jc w:val="center"/>
              <w:rPr>
                <w:lang w:val="uk-UA"/>
              </w:rPr>
            </w:pPr>
            <w:r w:rsidRPr="0068762A">
              <w:rPr>
                <w:lang w:val="uk-UA"/>
              </w:rPr>
              <w:t>40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767804" w14:textId="77777777" w:rsidR="003E7A9F" w:rsidRPr="0068762A" w:rsidRDefault="003E7A9F" w:rsidP="003A2F6B">
            <w:pPr>
              <w:jc w:val="center"/>
              <w:rPr>
                <w:lang w:val="uk-UA"/>
              </w:rPr>
            </w:pPr>
            <w:r w:rsidRPr="0068762A">
              <w:rPr>
                <w:lang w:val="uk-UA"/>
              </w:rPr>
              <w:t>7</w:t>
            </w:r>
          </w:p>
        </w:tc>
        <w:tc>
          <w:tcPr>
            <w:tcW w:w="567" w:type="dxa"/>
            <w:tcBorders>
              <w:top w:val="single" w:sz="4" w:space="0" w:color="auto"/>
              <w:left w:val="single" w:sz="4" w:space="0" w:color="auto"/>
              <w:bottom w:val="single" w:sz="4" w:space="0" w:color="auto"/>
              <w:right w:val="single" w:sz="4" w:space="0" w:color="auto"/>
            </w:tcBorders>
            <w:vAlign w:val="center"/>
          </w:tcPr>
          <w:p w14:paraId="72E6D39E" w14:textId="77777777" w:rsidR="003E7A9F" w:rsidRPr="0068762A" w:rsidRDefault="003E7A9F" w:rsidP="003A2F6B">
            <w:pPr>
              <w:jc w:val="center"/>
              <w:rPr>
                <w:lang w:val="uk-UA"/>
              </w:rPr>
            </w:pPr>
            <w:r w:rsidRPr="0068762A">
              <w:rPr>
                <w:lang w:val="uk-UA"/>
              </w:rPr>
              <w:t>35</w:t>
            </w:r>
          </w:p>
        </w:tc>
        <w:tc>
          <w:tcPr>
            <w:tcW w:w="6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514E02" w14:textId="77777777" w:rsidR="003E7A9F" w:rsidRPr="0068762A" w:rsidRDefault="003E7A9F" w:rsidP="003A2F6B">
            <w:pPr>
              <w:jc w:val="center"/>
              <w:rPr>
                <w:lang w:val="uk-UA"/>
              </w:rPr>
            </w:pPr>
            <w:r w:rsidRPr="0068762A">
              <w:rPr>
                <w:lang w:val="uk-UA"/>
              </w:rPr>
              <w:t>9</w:t>
            </w:r>
          </w:p>
        </w:tc>
        <w:tc>
          <w:tcPr>
            <w:tcW w:w="902" w:type="dxa"/>
            <w:tcBorders>
              <w:top w:val="single" w:sz="4" w:space="0" w:color="auto"/>
              <w:left w:val="single" w:sz="4" w:space="0" w:color="auto"/>
              <w:bottom w:val="single" w:sz="4" w:space="0" w:color="auto"/>
              <w:right w:val="single" w:sz="4" w:space="0" w:color="auto"/>
            </w:tcBorders>
            <w:vAlign w:val="center"/>
          </w:tcPr>
          <w:p w14:paraId="762A7512" w14:textId="77777777" w:rsidR="003E7A9F" w:rsidRPr="0068762A" w:rsidRDefault="003E7A9F" w:rsidP="003A2F6B">
            <w:pPr>
              <w:jc w:val="center"/>
              <w:rPr>
                <w:lang w:val="uk-UA"/>
              </w:rPr>
            </w:pPr>
            <w:r w:rsidRPr="0068762A">
              <w:rPr>
                <w:lang w:val="uk-UA"/>
              </w:rPr>
              <w:t>45</w:t>
            </w:r>
          </w:p>
        </w:tc>
        <w:tc>
          <w:tcPr>
            <w:tcW w:w="7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DA2547" w14:textId="77777777" w:rsidR="003E7A9F" w:rsidRPr="0068762A" w:rsidRDefault="003E7A9F" w:rsidP="003A2F6B">
            <w:pPr>
              <w:jc w:val="center"/>
              <w:rPr>
                <w:lang w:val="uk-UA"/>
              </w:rPr>
            </w:pPr>
            <w:r w:rsidRPr="0068762A">
              <w:rPr>
                <w:lang w:val="uk-UA"/>
              </w:rPr>
              <w:t>3</w:t>
            </w:r>
          </w:p>
        </w:tc>
        <w:tc>
          <w:tcPr>
            <w:tcW w:w="693" w:type="dxa"/>
            <w:tcBorders>
              <w:top w:val="single" w:sz="4" w:space="0" w:color="auto"/>
              <w:left w:val="single" w:sz="4" w:space="0" w:color="auto"/>
              <w:bottom w:val="single" w:sz="4" w:space="0" w:color="auto"/>
              <w:right w:val="single" w:sz="4" w:space="0" w:color="auto"/>
            </w:tcBorders>
            <w:vAlign w:val="center"/>
          </w:tcPr>
          <w:p w14:paraId="2CD50ACE" w14:textId="77777777" w:rsidR="003E7A9F" w:rsidRPr="0068762A" w:rsidRDefault="003E7A9F" w:rsidP="003A2F6B">
            <w:pPr>
              <w:jc w:val="center"/>
              <w:rPr>
                <w:lang w:val="uk-UA"/>
              </w:rPr>
            </w:pPr>
            <w:r w:rsidRPr="0068762A">
              <w:rPr>
                <w:lang w:val="uk-UA"/>
              </w:rPr>
              <w:t>15</w:t>
            </w:r>
          </w:p>
        </w:tc>
        <w:tc>
          <w:tcPr>
            <w:tcW w:w="7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C5DE7" w14:textId="77777777" w:rsidR="003E7A9F" w:rsidRPr="0068762A" w:rsidRDefault="003E7A9F" w:rsidP="003A2F6B">
            <w:pPr>
              <w:jc w:val="center"/>
              <w:rPr>
                <w:lang w:val="uk-UA"/>
              </w:rPr>
            </w:pPr>
            <w:r w:rsidRPr="0068762A">
              <w:rPr>
                <w:lang w:val="uk-UA"/>
              </w:rPr>
              <w:t>6</w:t>
            </w:r>
          </w:p>
        </w:tc>
        <w:tc>
          <w:tcPr>
            <w:tcW w:w="929" w:type="dxa"/>
            <w:tcBorders>
              <w:top w:val="single" w:sz="4" w:space="0" w:color="auto"/>
              <w:left w:val="single" w:sz="4" w:space="0" w:color="auto"/>
              <w:bottom w:val="single" w:sz="4" w:space="0" w:color="auto"/>
              <w:right w:val="single" w:sz="4" w:space="0" w:color="auto"/>
            </w:tcBorders>
            <w:vAlign w:val="center"/>
          </w:tcPr>
          <w:p w14:paraId="697B0AF5" w14:textId="77777777" w:rsidR="003E7A9F" w:rsidRPr="0068762A" w:rsidRDefault="003E7A9F" w:rsidP="003A2F6B">
            <w:pPr>
              <w:jc w:val="center"/>
              <w:rPr>
                <w:lang w:val="uk-UA"/>
              </w:rPr>
            </w:pPr>
            <w:r w:rsidRPr="0068762A">
              <w:rPr>
                <w:lang w:val="uk-UA"/>
              </w:rPr>
              <w:t>30</w:t>
            </w:r>
          </w:p>
        </w:tc>
        <w:tc>
          <w:tcPr>
            <w:tcW w:w="851" w:type="dxa"/>
            <w:tcBorders>
              <w:top w:val="single" w:sz="4" w:space="0" w:color="auto"/>
              <w:left w:val="single" w:sz="4" w:space="0" w:color="auto"/>
              <w:bottom w:val="single" w:sz="4" w:space="0" w:color="auto"/>
              <w:right w:val="single" w:sz="4" w:space="0" w:color="auto"/>
            </w:tcBorders>
            <w:vAlign w:val="center"/>
          </w:tcPr>
          <w:p w14:paraId="30604101" w14:textId="77777777" w:rsidR="003E7A9F" w:rsidRPr="0068762A" w:rsidRDefault="003E7A9F" w:rsidP="003A2F6B">
            <w:pPr>
              <w:jc w:val="center"/>
              <w:rPr>
                <w:lang w:val="uk-UA"/>
              </w:rPr>
            </w:pPr>
            <w:r w:rsidRPr="0068762A">
              <w:rPr>
                <w:lang w:val="uk-UA"/>
              </w:rPr>
              <w:t>33</w:t>
            </w:r>
          </w:p>
        </w:tc>
      </w:tr>
    </w:tbl>
    <w:p w14:paraId="680A1DCD" w14:textId="77777777" w:rsidR="003E7A9F" w:rsidRDefault="003E7A9F" w:rsidP="003E7A9F">
      <w:pPr>
        <w:spacing w:line="360" w:lineRule="auto"/>
        <w:jc w:val="right"/>
        <w:rPr>
          <w:i/>
          <w:sz w:val="28"/>
          <w:szCs w:val="28"/>
          <w:lang w:val="uk-UA"/>
        </w:rPr>
      </w:pPr>
    </w:p>
    <w:p w14:paraId="6726304A" w14:textId="77777777" w:rsidR="003E7A9F" w:rsidRPr="008E7DB7" w:rsidRDefault="003E7A9F" w:rsidP="00F95C93">
      <w:pPr>
        <w:spacing w:line="360" w:lineRule="auto"/>
        <w:ind w:firstLine="708"/>
        <w:jc w:val="both"/>
        <w:rPr>
          <w:iCs/>
          <w:sz w:val="28"/>
          <w:szCs w:val="28"/>
          <w:lang w:val="uk-UA"/>
        </w:rPr>
      </w:pPr>
      <w:r w:rsidRPr="008E7DB7">
        <w:rPr>
          <w:iCs/>
          <w:sz w:val="28"/>
          <w:szCs w:val="28"/>
          <w:lang w:val="uk-UA"/>
        </w:rPr>
        <w:t xml:space="preserve">Відповідно у таблиці 2.15 зазначені результати розвитку емоційного інтелекту студентів у групі СН-33. </w:t>
      </w:r>
    </w:p>
    <w:p w14:paraId="3F177986" w14:textId="77777777" w:rsidR="003E7A9F" w:rsidRPr="00D933A4" w:rsidRDefault="003E7A9F" w:rsidP="003E7A9F">
      <w:pPr>
        <w:spacing w:line="360" w:lineRule="auto"/>
        <w:jc w:val="right"/>
        <w:rPr>
          <w:iCs/>
          <w:sz w:val="28"/>
          <w:szCs w:val="28"/>
          <w:lang w:val="uk-UA"/>
        </w:rPr>
      </w:pPr>
      <w:r w:rsidRPr="00D933A4">
        <w:rPr>
          <w:iCs/>
          <w:sz w:val="28"/>
          <w:szCs w:val="28"/>
          <w:lang w:val="uk-UA"/>
        </w:rPr>
        <w:t>Таблиця 2.15</w:t>
      </w:r>
    </w:p>
    <w:p w14:paraId="029DE013" w14:textId="77777777" w:rsidR="003E7A9F" w:rsidRPr="00FC32B1" w:rsidRDefault="003E7A9F" w:rsidP="003E7A9F">
      <w:pPr>
        <w:spacing w:line="360" w:lineRule="auto"/>
        <w:jc w:val="center"/>
        <w:rPr>
          <w:b/>
          <w:sz w:val="28"/>
          <w:szCs w:val="28"/>
          <w:lang w:val="uk-UA"/>
        </w:rPr>
      </w:pPr>
      <w:r w:rsidRPr="00FC32B1">
        <w:rPr>
          <w:b/>
          <w:sz w:val="28"/>
          <w:szCs w:val="28"/>
          <w:lang w:val="uk-UA"/>
        </w:rPr>
        <w:t>Показники розвитку емоційного інтелекту в студентів групи СН-33</w:t>
      </w:r>
      <w:r w:rsidRPr="00FC32B1">
        <w:rPr>
          <w:b/>
          <w:sz w:val="28"/>
          <w:szCs w:val="28"/>
          <w:lang w:val="uk-UA"/>
        </w:rPr>
        <w:br/>
        <w:t>за тестом Н. Холла</w:t>
      </w:r>
    </w:p>
    <w:tbl>
      <w:tblPr>
        <w:tblW w:w="9639" w:type="dxa"/>
        <w:tblInd w:w="-5" w:type="dxa"/>
        <w:tblLayout w:type="fixed"/>
        <w:tblLook w:val="04A0" w:firstRow="1" w:lastRow="0" w:firstColumn="1" w:lastColumn="0" w:noHBand="0" w:noVBand="1"/>
      </w:tblPr>
      <w:tblGrid>
        <w:gridCol w:w="993"/>
        <w:gridCol w:w="850"/>
        <w:gridCol w:w="709"/>
        <w:gridCol w:w="850"/>
        <w:gridCol w:w="709"/>
        <w:gridCol w:w="625"/>
        <w:gridCol w:w="793"/>
        <w:gridCol w:w="73"/>
        <w:gridCol w:w="776"/>
        <w:gridCol w:w="710"/>
        <w:gridCol w:w="803"/>
        <w:gridCol w:w="898"/>
        <w:gridCol w:w="850"/>
      </w:tblGrid>
      <w:tr w:rsidR="003E7A9F" w:rsidRPr="00FC32B1" w14:paraId="67EB42DF" w14:textId="77777777" w:rsidTr="003A2F6B">
        <w:trPr>
          <w:trHeight w:val="293"/>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A9FCEF" w14:textId="77777777" w:rsidR="003E7A9F" w:rsidRPr="0068762A" w:rsidRDefault="003E7A9F" w:rsidP="003A2F6B">
            <w:pPr>
              <w:jc w:val="center"/>
              <w:rPr>
                <w:lang w:val="uk-UA"/>
              </w:rPr>
            </w:pPr>
            <w:r w:rsidRPr="0068762A">
              <w:rPr>
                <w:lang w:val="uk-UA"/>
              </w:rPr>
              <w:t>Рівні</w:t>
            </w:r>
          </w:p>
        </w:tc>
        <w:tc>
          <w:tcPr>
            <w:tcW w:w="8646" w:type="dxa"/>
            <w:gridSpan w:val="12"/>
            <w:tcBorders>
              <w:top w:val="single" w:sz="4" w:space="0" w:color="auto"/>
              <w:left w:val="single" w:sz="4" w:space="0" w:color="auto"/>
              <w:bottom w:val="single" w:sz="4" w:space="0" w:color="auto"/>
              <w:right w:val="single" w:sz="4" w:space="0" w:color="auto"/>
            </w:tcBorders>
            <w:vAlign w:val="center"/>
            <w:hideMark/>
          </w:tcPr>
          <w:p w14:paraId="7D595A54" w14:textId="77777777" w:rsidR="003E7A9F" w:rsidRPr="0068762A" w:rsidRDefault="003E7A9F" w:rsidP="003A2F6B">
            <w:pPr>
              <w:jc w:val="center"/>
              <w:rPr>
                <w:lang w:val="uk-UA"/>
              </w:rPr>
            </w:pPr>
            <w:r w:rsidRPr="0068762A">
              <w:rPr>
                <w:lang w:val="uk-UA"/>
              </w:rPr>
              <w:t>Компоненти емоційного інтелекту</w:t>
            </w:r>
          </w:p>
        </w:tc>
      </w:tr>
      <w:tr w:rsidR="003E7A9F" w:rsidRPr="00FC32B1" w14:paraId="3D1868D6" w14:textId="77777777" w:rsidTr="003A2F6B">
        <w:trPr>
          <w:trHeight w:val="88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7156AE" w14:textId="77777777" w:rsidR="003E7A9F" w:rsidRPr="0068762A" w:rsidRDefault="003E7A9F" w:rsidP="003A2F6B">
            <w:pPr>
              <w:rPr>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21719BD" w14:textId="77777777" w:rsidR="003E7A9F" w:rsidRPr="0068762A" w:rsidRDefault="003E7A9F" w:rsidP="003A2F6B">
            <w:pPr>
              <w:jc w:val="center"/>
              <w:rPr>
                <w:lang w:val="uk-UA"/>
              </w:rPr>
            </w:pPr>
            <w:r w:rsidRPr="0068762A">
              <w:rPr>
                <w:lang w:val="uk-UA" w:eastAsia="uk-UA"/>
              </w:rPr>
              <w:t>Емоційна обізнаність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B436145" w14:textId="77777777" w:rsidR="003E7A9F" w:rsidRPr="0068762A" w:rsidRDefault="003E7A9F" w:rsidP="003A2F6B">
            <w:pPr>
              <w:jc w:val="center"/>
              <w:rPr>
                <w:lang w:val="uk-UA"/>
              </w:rPr>
            </w:pPr>
            <w:r w:rsidRPr="0068762A">
              <w:rPr>
                <w:lang w:val="uk-UA" w:eastAsia="uk-UA"/>
              </w:rPr>
              <w:t>Управлння своїми емоціями</w:t>
            </w:r>
          </w:p>
        </w:tc>
        <w:tc>
          <w:tcPr>
            <w:tcW w:w="1491" w:type="dxa"/>
            <w:gridSpan w:val="3"/>
            <w:tcBorders>
              <w:top w:val="single" w:sz="4" w:space="0" w:color="auto"/>
              <w:left w:val="single" w:sz="4" w:space="0" w:color="auto"/>
              <w:bottom w:val="single" w:sz="4" w:space="0" w:color="auto"/>
              <w:right w:val="single" w:sz="4" w:space="0" w:color="auto"/>
            </w:tcBorders>
            <w:vAlign w:val="center"/>
            <w:hideMark/>
          </w:tcPr>
          <w:p w14:paraId="52F76656" w14:textId="77777777" w:rsidR="003E7A9F" w:rsidRPr="0068762A" w:rsidRDefault="003E7A9F" w:rsidP="003A2F6B">
            <w:pPr>
              <w:jc w:val="center"/>
              <w:rPr>
                <w:lang w:val="uk-UA"/>
              </w:rPr>
            </w:pPr>
            <w:r w:rsidRPr="0068762A">
              <w:rPr>
                <w:lang w:val="uk-UA" w:eastAsia="uk-UA"/>
              </w:rPr>
              <w:t>Само-мотивація</w:t>
            </w:r>
          </w:p>
        </w:tc>
        <w:tc>
          <w:tcPr>
            <w:tcW w:w="1486" w:type="dxa"/>
            <w:gridSpan w:val="2"/>
            <w:tcBorders>
              <w:top w:val="single" w:sz="4" w:space="0" w:color="auto"/>
              <w:left w:val="single" w:sz="4" w:space="0" w:color="auto"/>
              <w:bottom w:val="single" w:sz="4" w:space="0" w:color="auto"/>
              <w:right w:val="single" w:sz="4" w:space="0" w:color="auto"/>
            </w:tcBorders>
            <w:vAlign w:val="center"/>
            <w:hideMark/>
          </w:tcPr>
          <w:p w14:paraId="781DDC03" w14:textId="77777777" w:rsidR="003E7A9F" w:rsidRPr="0068762A" w:rsidRDefault="003E7A9F" w:rsidP="003A2F6B">
            <w:pPr>
              <w:jc w:val="center"/>
              <w:rPr>
                <w:lang w:val="uk-UA"/>
              </w:rPr>
            </w:pPr>
            <w:r w:rsidRPr="0068762A">
              <w:rPr>
                <w:lang w:val="uk-UA" w:eastAsia="uk-UA"/>
              </w:rPr>
              <w:t>Емпатія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C8E5913" w14:textId="77777777" w:rsidR="003E7A9F" w:rsidRPr="0068762A" w:rsidRDefault="003E7A9F" w:rsidP="003A2F6B">
            <w:pPr>
              <w:jc w:val="center"/>
              <w:rPr>
                <w:lang w:val="uk-UA"/>
              </w:rPr>
            </w:pPr>
            <w:r w:rsidRPr="0068762A">
              <w:rPr>
                <w:lang w:val="uk-UA" w:eastAsia="uk-UA"/>
              </w:rPr>
              <w:t>Розпізна-вання емоцій інших людей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FBFCA6" w14:textId="77777777" w:rsidR="003E7A9F" w:rsidRPr="0068762A" w:rsidRDefault="003E7A9F" w:rsidP="003A2F6B">
            <w:pPr>
              <w:jc w:val="center"/>
              <w:rPr>
                <w:spacing w:val="-20"/>
                <w:lang w:val="uk-UA"/>
              </w:rPr>
            </w:pPr>
            <w:r w:rsidRPr="0068762A">
              <w:rPr>
                <w:spacing w:val="-20"/>
                <w:lang w:val="uk-UA"/>
              </w:rPr>
              <w:t>Серед-нє</w:t>
            </w:r>
          </w:p>
        </w:tc>
      </w:tr>
      <w:tr w:rsidR="003E7A9F" w:rsidRPr="00FC32B1" w14:paraId="71F8068A" w14:textId="77777777" w:rsidTr="003A2F6B">
        <w:trPr>
          <w:trHeight w:val="293"/>
        </w:trPr>
        <w:tc>
          <w:tcPr>
            <w:tcW w:w="993" w:type="dxa"/>
            <w:tcBorders>
              <w:top w:val="single" w:sz="4" w:space="0" w:color="auto"/>
              <w:left w:val="single" w:sz="4" w:space="0" w:color="auto"/>
              <w:bottom w:val="single" w:sz="4" w:space="0" w:color="auto"/>
              <w:right w:val="single" w:sz="4" w:space="0" w:color="auto"/>
            </w:tcBorders>
            <w:vAlign w:val="center"/>
          </w:tcPr>
          <w:p w14:paraId="6C7AAF62" w14:textId="77777777" w:rsidR="003E7A9F" w:rsidRPr="0068762A" w:rsidRDefault="003E7A9F" w:rsidP="003A2F6B">
            <w:pPr>
              <w:jc w:val="center"/>
              <w:rPr>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A7340B" w14:textId="77777777" w:rsidR="003E7A9F" w:rsidRPr="0068762A" w:rsidRDefault="003E7A9F" w:rsidP="003A2F6B">
            <w:pPr>
              <w:jc w:val="center"/>
              <w:rPr>
                <w:lang w:val="uk-UA"/>
              </w:rPr>
            </w:pPr>
            <w:r w:rsidRPr="0068762A">
              <w:rPr>
                <w:lang w:val="uk-UA"/>
              </w:rPr>
              <w:t>Абс.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46422" w14:textId="77777777" w:rsidR="003E7A9F" w:rsidRPr="0068762A" w:rsidRDefault="003E7A9F" w:rsidP="003A2F6B">
            <w:pPr>
              <w:jc w:val="center"/>
              <w:rPr>
                <w:lang w:val="uk-UA"/>
              </w:rPr>
            </w:pPr>
            <w:r w:rsidRPr="0068762A">
              <w:rPr>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0259E6" w14:textId="77777777" w:rsidR="003E7A9F" w:rsidRPr="0068762A" w:rsidRDefault="003E7A9F" w:rsidP="003A2F6B">
            <w:pPr>
              <w:jc w:val="center"/>
              <w:rPr>
                <w:lang w:val="uk-UA"/>
              </w:rPr>
            </w:pPr>
            <w:r w:rsidRPr="0068762A">
              <w:rPr>
                <w:lang w:val="uk-UA"/>
              </w:rPr>
              <w:t>Абс.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3F9576" w14:textId="77777777" w:rsidR="003E7A9F" w:rsidRPr="0068762A" w:rsidRDefault="003E7A9F" w:rsidP="003A2F6B">
            <w:pPr>
              <w:jc w:val="center"/>
              <w:rPr>
                <w:lang w:val="uk-UA"/>
              </w:rPr>
            </w:pPr>
            <w:r w:rsidRPr="0068762A">
              <w:rPr>
                <w:lang w:val="uk-UA"/>
              </w:rPr>
              <w:t>%</w:t>
            </w:r>
          </w:p>
        </w:tc>
        <w:tc>
          <w:tcPr>
            <w:tcW w:w="6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559F96" w14:textId="77777777" w:rsidR="003E7A9F" w:rsidRPr="0068762A" w:rsidRDefault="003E7A9F" w:rsidP="003A2F6B">
            <w:pPr>
              <w:jc w:val="center"/>
              <w:rPr>
                <w:lang w:val="uk-UA"/>
              </w:rPr>
            </w:pPr>
            <w:r w:rsidRPr="0068762A">
              <w:rPr>
                <w:lang w:val="uk-UA"/>
              </w:rPr>
              <w:t>Абс.</w:t>
            </w:r>
          </w:p>
        </w:tc>
        <w:tc>
          <w:tcPr>
            <w:tcW w:w="793" w:type="dxa"/>
            <w:tcBorders>
              <w:top w:val="single" w:sz="4" w:space="0" w:color="auto"/>
              <w:left w:val="single" w:sz="4" w:space="0" w:color="auto"/>
              <w:bottom w:val="single" w:sz="4" w:space="0" w:color="auto"/>
              <w:right w:val="single" w:sz="4" w:space="0" w:color="auto"/>
            </w:tcBorders>
            <w:vAlign w:val="center"/>
            <w:hideMark/>
          </w:tcPr>
          <w:p w14:paraId="1ED847E3" w14:textId="77777777" w:rsidR="003E7A9F" w:rsidRPr="0068762A" w:rsidRDefault="003E7A9F" w:rsidP="003A2F6B">
            <w:pPr>
              <w:jc w:val="center"/>
              <w:rPr>
                <w:lang w:val="uk-UA"/>
              </w:rPr>
            </w:pPr>
            <w:r w:rsidRPr="0068762A">
              <w:rPr>
                <w:lang w:val="uk-UA"/>
              </w:rPr>
              <w:t>%</w:t>
            </w:r>
          </w:p>
        </w:tc>
        <w:tc>
          <w:tcPr>
            <w:tcW w:w="8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4A95D2" w14:textId="77777777" w:rsidR="003E7A9F" w:rsidRPr="0068762A" w:rsidRDefault="003E7A9F" w:rsidP="003A2F6B">
            <w:pPr>
              <w:jc w:val="center"/>
              <w:rPr>
                <w:spacing w:val="-20"/>
                <w:lang w:val="uk-UA"/>
              </w:rPr>
            </w:pPr>
            <w:r w:rsidRPr="0068762A">
              <w:rPr>
                <w:spacing w:val="-20"/>
                <w:lang w:val="uk-UA"/>
              </w:rPr>
              <w:t>Абс.</w:t>
            </w:r>
          </w:p>
        </w:tc>
        <w:tc>
          <w:tcPr>
            <w:tcW w:w="710" w:type="dxa"/>
            <w:tcBorders>
              <w:top w:val="single" w:sz="4" w:space="0" w:color="auto"/>
              <w:left w:val="single" w:sz="4" w:space="0" w:color="auto"/>
              <w:bottom w:val="single" w:sz="4" w:space="0" w:color="auto"/>
              <w:right w:val="single" w:sz="4" w:space="0" w:color="auto"/>
            </w:tcBorders>
            <w:vAlign w:val="center"/>
            <w:hideMark/>
          </w:tcPr>
          <w:p w14:paraId="4A6288A2" w14:textId="77777777" w:rsidR="003E7A9F" w:rsidRPr="0068762A" w:rsidRDefault="003E7A9F" w:rsidP="003A2F6B">
            <w:pPr>
              <w:jc w:val="center"/>
              <w:rPr>
                <w:lang w:val="uk-UA"/>
              </w:rPr>
            </w:pPr>
            <w:r w:rsidRPr="0068762A">
              <w:rPr>
                <w:lang w:val="uk-UA"/>
              </w:rPr>
              <w:t>%</w:t>
            </w: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20858B" w14:textId="77777777" w:rsidR="003E7A9F" w:rsidRPr="0068762A" w:rsidRDefault="003E7A9F" w:rsidP="003A2F6B">
            <w:pPr>
              <w:jc w:val="center"/>
              <w:rPr>
                <w:spacing w:val="-20"/>
                <w:lang w:val="uk-UA"/>
              </w:rPr>
            </w:pPr>
            <w:r w:rsidRPr="0068762A">
              <w:rPr>
                <w:spacing w:val="-20"/>
                <w:lang w:val="uk-UA"/>
              </w:rPr>
              <w:t>Абс.</w:t>
            </w:r>
          </w:p>
        </w:tc>
        <w:tc>
          <w:tcPr>
            <w:tcW w:w="898" w:type="dxa"/>
            <w:tcBorders>
              <w:top w:val="single" w:sz="4" w:space="0" w:color="auto"/>
              <w:left w:val="single" w:sz="4" w:space="0" w:color="auto"/>
              <w:bottom w:val="single" w:sz="4" w:space="0" w:color="auto"/>
              <w:right w:val="single" w:sz="4" w:space="0" w:color="auto"/>
            </w:tcBorders>
            <w:vAlign w:val="center"/>
            <w:hideMark/>
          </w:tcPr>
          <w:p w14:paraId="17B00568" w14:textId="77777777" w:rsidR="003E7A9F" w:rsidRPr="0068762A" w:rsidRDefault="003E7A9F" w:rsidP="003A2F6B">
            <w:pPr>
              <w:jc w:val="center"/>
              <w:rPr>
                <w:lang w:val="uk-UA"/>
              </w:rPr>
            </w:pPr>
            <w:r w:rsidRPr="0068762A">
              <w:rPr>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56CC2D70" w14:textId="77777777" w:rsidR="003E7A9F" w:rsidRPr="0068762A" w:rsidRDefault="003E7A9F" w:rsidP="003A2F6B">
            <w:pPr>
              <w:jc w:val="center"/>
              <w:rPr>
                <w:lang w:val="uk-UA"/>
              </w:rPr>
            </w:pPr>
          </w:p>
        </w:tc>
      </w:tr>
      <w:tr w:rsidR="003E7A9F" w:rsidRPr="00FC32B1" w14:paraId="05CBC557" w14:textId="77777777" w:rsidTr="003A2F6B">
        <w:trPr>
          <w:trHeight w:val="293"/>
        </w:trPr>
        <w:tc>
          <w:tcPr>
            <w:tcW w:w="993" w:type="dxa"/>
            <w:tcBorders>
              <w:top w:val="single" w:sz="4" w:space="0" w:color="auto"/>
              <w:left w:val="single" w:sz="4" w:space="0" w:color="auto"/>
              <w:bottom w:val="single" w:sz="4" w:space="0" w:color="auto"/>
              <w:right w:val="single" w:sz="4" w:space="0" w:color="auto"/>
            </w:tcBorders>
            <w:vAlign w:val="center"/>
            <w:hideMark/>
          </w:tcPr>
          <w:p w14:paraId="531FC8B4" w14:textId="77777777" w:rsidR="003E7A9F" w:rsidRPr="0068762A" w:rsidRDefault="003E7A9F" w:rsidP="003A2F6B">
            <w:pPr>
              <w:jc w:val="center"/>
              <w:rPr>
                <w:lang w:val="uk-UA"/>
              </w:rPr>
            </w:pPr>
            <w:r w:rsidRPr="0068762A">
              <w:rPr>
                <w:lang w:val="uk-UA"/>
              </w:rPr>
              <w:t>Висо-кий</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6382E0" w14:textId="77777777" w:rsidR="003E7A9F" w:rsidRPr="0068762A" w:rsidRDefault="003E7A9F" w:rsidP="003A2F6B">
            <w:pPr>
              <w:jc w:val="center"/>
              <w:rPr>
                <w:lang w:val="uk-UA"/>
              </w:rPr>
            </w:pPr>
            <w:r w:rsidRPr="0068762A">
              <w:rPr>
                <w:lang w:val="uk-UA"/>
              </w:rPr>
              <w:t>5</w:t>
            </w:r>
          </w:p>
        </w:tc>
        <w:tc>
          <w:tcPr>
            <w:tcW w:w="709" w:type="dxa"/>
            <w:tcBorders>
              <w:top w:val="single" w:sz="4" w:space="0" w:color="auto"/>
              <w:left w:val="single" w:sz="4" w:space="0" w:color="auto"/>
              <w:bottom w:val="single" w:sz="4" w:space="0" w:color="auto"/>
              <w:right w:val="single" w:sz="4" w:space="0" w:color="auto"/>
            </w:tcBorders>
            <w:vAlign w:val="center"/>
          </w:tcPr>
          <w:p w14:paraId="55A08AEA" w14:textId="77777777" w:rsidR="003E7A9F" w:rsidRPr="0068762A" w:rsidRDefault="003E7A9F" w:rsidP="003A2F6B">
            <w:pPr>
              <w:jc w:val="center"/>
              <w:rPr>
                <w:lang w:val="uk-UA"/>
              </w:rPr>
            </w:pPr>
            <w:r w:rsidRPr="0068762A">
              <w:rPr>
                <w:lang w:val="uk-UA"/>
              </w:rPr>
              <w:t>25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FE0E0D" w14:textId="77777777" w:rsidR="003E7A9F" w:rsidRPr="0068762A" w:rsidRDefault="003E7A9F" w:rsidP="003A2F6B">
            <w:pPr>
              <w:jc w:val="center"/>
              <w:rPr>
                <w:lang w:val="uk-UA"/>
              </w:rPr>
            </w:pPr>
            <w:r w:rsidRPr="0068762A">
              <w:rPr>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14:paraId="4F6DB06F" w14:textId="77777777" w:rsidR="003E7A9F" w:rsidRPr="0068762A" w:rsidRDefault="003E7A9F" w:rsidP="003A2F6B">
            <w:pPr>
              <w:jc w:val="center"/>
              <w:rPr>
                <w:lang w:val="uk-UA"/>
              </w:rPr>
            </w:pPr>
            <w:r w:rsidRPr="0068762A">
              <w:rPr>
                <w:lang w:val="uk-UA"/>
              </w:rPr>
              <w:t>20</w:t>
            </w:r>
          </w:p>
        </w:tc>
        <w:tc>
          <w:tcPr>
            <w:tcW w:w="6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167681" w14:textId="77777777" w:rsidR="003E7A9F" w:rsidRPr="0068762A" w:rsidRDefault="003E7A9F" w:rsidP="003A2F6B">
            <w:pPr>
              <w:jc w:val="center"/>
              <w:rPr>
                <w:lang w:val="uk-UA"/>
              </w:rPr>
            </w:pPr>
            <w:r w:rsidRPr="0068762A">
              <w:rPr>
                <w:lang w:val="uk-UA"/>
              </w:rPr>
              <w:t>5</w:t>
            </w:r>
          </w:p>
        </w:tc>
        <w:tc>
          <w:tcPr>
            <w:tcW w:w="793" w:type="dxa"/>
            <w:tcBorders>
              <w:top w:val="single" w:sz="4" w:space="0" w:color="auto"/>
              <w:left w:val="single" w:sz="4" w:space="0" w:color="auto"/>
              <w:bottom w:val="single" w:sz="4" w:space="0" w:color="auto"/>
              <w:right w:val="single" w:sz="4" w:space="0" w:color="auto"/>
            </w:tcBorders>
            <w:vAlign w:val="center"/>
          </w:tcPr>
          <w:p w14:paraId="7ECD0714" w14:textId="77777777" w:rsidR="003E7A9F" w:rsidRPr="0068762A" w:rsidRDefault="003E7A9F" w:rsidP="003A2F6B">
            <w:pPr>
              <w:jc w:val="center"/>
              <w:rPr>
                <w:lang w:val="uk-UA"/>
              </w:rPr>
            </w:pPr>
            <w:r w:rsidRPr="0068762A">
              <w:rPr>
                <w:lang w:val="uk-UA"/>
              </w:rPr>
              <w:t>25</w:t>
            </w:r>
          </w:p>
        </w:tc>
        <w:tc>
          <w:tcPr>
            <w:tcW w:w="8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9590C4" w14:textId="77777777" w:rsidR="003E7A9F" w:rsidRPr="0068762A" w:rsidRDefault="003E7A9F" w:rsidP="003A2F6B">
            <w:pPr>
              <w:jc w:val="center"/>
              <w:rPr>
                <w:lang w:val="uk-UA"/>
              </w:rPr>
            </w:pPr>
            <w:r w:rsidRPr="0068762A">
              <w:rPr>
                <w:lang w:val="uk-UA"/>
              </w:rPr>
              <w:t>4</w:t>
            </w:r>
          </w:p>
        </w:tc>
        <w:tc>
          <w:tcPr>
            <w:tcW w:w="710" w:type="dxa"/>
            <w:tcBorders>
              <w:top w:val="single" w:sz="4" w:space="0" w:color="auto"/>
              <w:left w:val="single" w:sz="4" w:space="0" w:color="auto"/>
              <w:bottom w:val="single" w:sz="4" w:space="0" w:color="auto"/>
              <w:right w:val="single" w:sz="4" w:space="0" w:color="auto"/>
            </w:tcBorders>
            <w:vAlign w:val="center"/>
          </w:tcPr>
          <w:p w14:paraId="76DF6479" w14:textId="77777777" w:rsidR="003E7A9F" w:rsidRPr="0068762A" w:rsidRDefault="003E7A9F" w:rsidP="003A2F6B">
            <w:pPr>
              <w:jc w:val="center"/>
              <w:rPr>
                <w:spacing w:val="-20"/>
                <w:lang w:val="uk-UA"/>
              </w:rPr>
            </w:pPr>
            <w:r w:rsidRPr="0068762A">
              <w:rPr>
                <w:spacing w:val="-20"/>
                <w:lang w:val="uk-UA"/>
              </w:rPr>
              <w:t>20</w:t>
            </w: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1E7BC7" w14:textId="77777777" w:rsidR="003E7A9F" w:rsidRPr="0068762A" w:rsidRDefault="003E7A9F" w:rsidP="003A2F6B">
            <w:pPr>
              <w:jc w:val="center"/>
              <w:rPr>
                <w:lang w:val="uk-UA"/>
              </w:rPr>
            </w:pPr>
            <w:r w:rsidRPr="0068762A">
              <w:rPr>
                <w:lang w:val="uk-UA"/>
              </w:rPr>
              <w:t>5</w:t>
            </w:r>
          </w:p>
        </w:tc>
        <w:tc>
          <w:tcPr>
            <w:tcW w:w="898" w:type="dxa"/>
            <w:tcBorders>
              <w:top w:val="single" w:sz="4" w:space="0" w:color="auto"/>
              <w:left w:val="single" w:sz="4" w:space="0" w:color="auto"/>
              <w:bottom w:val="single" w:sz="4" w:space="0" w:color="auto"/>
              <w:right w:val="single" w:sz="4" w:space="0" w:color="auto"/>
            </w:tcBorders>
            <w:vAlign w:val="center"/>
          </w:tcPr>
          <w:p w14:paraId="737F6B04" w14:textId="77777777" w:rsidR="003E7A9F" w:rsidRPr="0068762A" w:rsidRDefault="003E7A9F" w:rsidP="003A2F6B">
            <w:pPr>
              <w:jc w:val="center"/>
              <w:rPr>
                <w:lang w:val="uk-UA"/>
              </w:rPr>
            </w:pPr>
            <w:r w:rsidRPr="0068762A">
              <w:rPr>
                <w:lang w:val="uk-UA"/>
              </w:rPr>
              <w:t>25</w:t>
            </w:r>
          </w:p>
        </w:tc>
        <w:tc>
          <w:tcPr>
            <w:tcW w:w="850" w:type="dxa"/>
            <w:tcBorders>
              <w:top w:val="single" w:sz="4" w:space="0" w:color="auto"/>
              <w:left w:val="single" w:sz="4" w:space="0" w:color="auto"/>
              <w:bottom w:val="single" w:sz="4" w:space="0" w:color="auto"/>
              <w:right w:val="single" w:sz="4" w:space="0" w:color="auto"/>
            </w:tcBorders>
            <w:vAlign w:val="center"/>
          </w:tcPr>
          <w:p w14:paraId="7A395DAE" w14:textId="77777777" w:rsidR="003E7A9F" w:rsidRPr="0068762A" w:rsidRDefault="003E7A9F" w:rsidP="003A2F6B">
            <w:pPr>
              <w:jc w:val="center"/>
              <w:rPr>
                <w:lang w:val="uk-UA"/>
              </w:rPr>
            </w:pPr>
            <w:r w:rsidRPr="0068762A">
              <w:rPr>
                <w:lang w:val="uk-UA"/>
              </w:rPr>
              <w:t>23</w:t>
            </w:r>
          </w:p>
        </w:tc>
      </w:tr>
      <w:tr w:rsidR="003E7A9F" w:rsidRPr="00FC32B1" w14:paraId="21548095" w14:textId="77777777" w:rsidTr="003A2F6B">
        <w:trPr>
          <w:trHeight w:val="293"/>
        </w:trPr>
        <w:tc>
          <w:tcPr>
            <w:tcW w:w="993" w:type="dxa"/>
            <w:tcBorders>
              <w:top w:val="single" w:sz="4" w:space="0" w:color="auto"/>
              <w:left w:val="single" w:sz="4" w:space="0" w:color="auto"/>
              <w:bottom w:val="single" w:sz="4" w:space="0" w:color="auto"/>
              <w:right w:val="single" w:sz="4" w:space="0" w:color="auto"/>
            </w:tcBorders>
            <w:vAlign w:val="center"/>
            <w:hideMark/>
          </w:tcPr>
          <w:p w14:paraId="755E4816" w14:textId="77777777" w:rsidR="003E7A9F" w:rsidRPr="0068762A" w:rsidRDefault="003E7A9F" w:rsidP="003A2F6B">
            <w:pPr>
              <w:jc w:val="center"/>
              <w:rPr>
                <w:lang w:val="uk-UA"/>
              </w:rPr>
            </w:pPr>
            <w:r w:rsidRPr="0068762A">
              <w:rPr>
                <w:lang w:val="uk-UA"/>
              </w:rPr>
              <w:t xml:space="preserve">Серед-ній </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0057A6" w14:textId="77777777" w:rsidR="003E7A9F" w:rsidRPr="0068762A" w:rsidRDefault="003E7A9F" w:rsidP="003A2F6B">
            <w:pPr>
              <w:jc w:val="center"/>
              <w:rPr>
                <w:lang w:val="uk-UA"/>
              </w:rPr>
            </w:pPr>
            <w:r w:rsidRPr="0068762A">
              <w:rPr>
                <w:lang w:val="uk-UA"/>
              </w:rPr>
              <w:t>8</w:t>
            </w:r>
          </w:p>
        </w:tc>
        <w:tc>
          <w:tcPr>
            <w:tcW w:w="709" w:type="dxa"/>
            <w:tcBorders>
              <w:top w:val="single" w:sz="4" w:space="0" w:color="auto"/>
              <w:left w:val="single" w:sz="4" w:space="0" w:color="auto"/>
              <w:bottom w:val="single" w:sz="4" w:space="0" w:color="auto"/>
              <w:right w:val="single" w:sz="4" w:space="0" w:color="auto"/>
            </w:tcBorders>
            <w:vAlign w:val="center"/>
          </w:tcPr>
          <w:p w14:paraId="512F4542" w14:textId="77777777" w:rsidR="003E7A9F" w:rsidRPr="0068762A" w:rsidRDefault="003E7A9F" w:rsidP="003A2F6B">
            <w:pPr>
              <w:jc w:val="center"/>
              <w:rPr>
                <w:lang w:val="uk-UA"/>
              </w:rPr>
            </w:pPr>
            <w:r w:rsidRPr="0068762A">
              <w:rPr>
                <w:lang w:val="uk-UA"/>
              </w:rPr>
              <w:t>40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80D988" w14:textId="77777777" w:rsidR="003E7A9F" w:rsidRPr="0068762A" w:rsidRDefault="003E7A9F" w:rsidP="003A2F6B">
            <w:pPr>
              <w:jc w:val="center"/>
              <w:rPr>
                <w:lang w:val="uk-UA"/>
              </w:rPr>
            </w:pPr>
            <w:r w:rsidRPr="0068762A">
              <w:rPr>
                <w:lang w:val="uk-UA"/>
              </w:rPr>
              <w:t>9</w:t>
            </w:r>
          </w:p>
        </w:tc>
        <w:tc>
          <w:tcPr>
            <w:tcW w:w="709" w:type="dxa"/>
            <w:tcBorders>
              <w:top w:val="single" w:sz="4" w:space="0" w:color="auto"/>
              <w:left w:val="single" w:sz="4" w:space="0" w:color="auto"/>
              <w:bottom w:val="single" w:sz="4" w:space="0" w:color="auto"/>
              <w:right w:val="single" w:sz="4" w:space="0" w:color="auto"/>
            </w:tcBorders>
            <w:vAlign w:val="center"/>
          </w:tcPr>
          <w:p w14:paraId="7326071A" w14:textId="77777777" w:rsidR="003E7A9F" w:rsidRPr="0068762A" w:rsidRDefault="003E7A9F" w:rsidP="003A2F6B">
            <w:pPr>
              <w:jc w:val="center"/>
              <w:rPr>
                <w:lang w:val="uk-UA"/>
              </w:rPr>
            </w:pPr>
            <w:r w:rsidRPr="0068762A">
              <w:rPr>
                <w:lang w:val="uk-UA"/>
              </w:rPr>
              <w:t>45</w:t>
            </w:r>
          </w:p>
        </w:tc>
        <w:tc>
          <w:tcPr>
            <w:tcW w:w="6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EB6257" w14:textId="77777777" w:rsidR="003E7A9F" w:rsidRPr="0068762A" w:rsidRDefault="003E7A9F" w:rsidP="003A2F6B">
            <w:pPr>
              <w:jc w:val="center"/>
              <w:rPr>
                <w:lang w:val="uk-UA"/>
              </w:rPr>
            </w:pPr>
            <w:r w:rsidRPr="0068762A">
              <w:rPr>
                <w:lang w:val="uk-UA"/>
              </w:rPr>
              <w:t>11</w:t>
            </w:r>
          </w:p>
        </w:tc>
        <w:tc>
          <w:tcPr>
            <w:tcW w:w="793" w:type="dxa"/>
            <w:tcBorders>
              <w:top w:val="single" w:sz="4" w:space="0" w:color="auto"/>
              <w:left w:val="single" w:sz="4" w:space="0" w:color="auto"/>
              <w:bottom w:val="single" w:sz="4" w:space="0" w:color="auto"/>
              <w:right w:val="single" w:sz="4" w:space="0" w:color="auto"/>
            </w:tcBorders>
            <w:vAlign w:val="center"/>
          </w:tcPr>
          <w:p w14:paraId="25285AAE" w14:textId="77777777" w:rsidR="003E7A9F" w:rsidRPr="0068762A" w:rsidRDefault="003E7A9F" w:rsidP="003A2F6B">
            <w:pPr>
              <w:jc w:val="center"/>
              <w:rPr>
                <w:lang w:val="uk-UA"/>
              </w:rPr>
            </w:pPr>
            <w:r w:rsidRPr="0068762A">
              <w:rPr>
                <w:lang w:val="uk-UA"/>
              </w:rPr>
              <w:t>55</w:t>
            </w:r>
          </w:p>
        </w:tc>
        <w:tc>
          <w:tcPr>
            <w:tcW w:w="8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2B8C19" w14:textId="77777777" w:rsidR="003E7A9F" w:rsidRPr="0068762A" w:rsidRDefault="003E7A9F" w:rsidP="003A2F6B">
            <w:pPr>
              <w:jc w:val="center"/>
              <w:rPr>
                <w:lang w:val="uk-UA"/>
              </w:rPr>
            </w:pPr>
            <w:r w:rsidRPr="0068762A">
              <w:rPr>
                <w:lang w:val="uk-UA"/>
              </w:rPr>
              <w:t>13</w:t>
            </w:r>
          </w:p>
        </w:tc>
        <w:tc>
          <w:tcPr>
            <w:tcW w:w="710" w:type="dxa"/>
            <w:tcBorders>
              <w:top w:val="single" w:sz="4" w:space="0" w:color="auto"/>
              <w:left w:val="single" w:sz="4" w:space="0" w:color="auto"/>
              <w:bottom w:val="single" w:sz="4" w:space="0" w:color="auto"/>
              <w:right w:val="single" w:sz="4" w:space="0" w:color="auto"/>
            </w:tcBorders>
            <w:vAlign w:val="center"/>
          </w:tcPr>
          <w:p w14:paraId="59AA481D" w14:textId="77777777" w:rsidR="003E7A9F" w:rsidRPr="0068762A" w:rsidRDefault="003E7A9F" w:rsidP="003A2F6B">
            <w:pPr>
              <w:jc w:val="center"/>
              <w:rPr>
                <w:spacing w:val="-20"/>
                <w:lang w:val="uk-UA"/>
              </w:rPr>
            </w:pPr>
            <w:r w:rsidRPr="0068762A">
              <w:rPr>
                <w:spacing w:val="-20"/>
                <w:lang w:val="uk-UA"/>
              </w:rPr>
              <w:t>65</w:t>
            </w: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9D60BD" w14:textId="77777777" w:rsidR="003E7A9F" w:rsidRPr="0068762A" w:rsidRDefault="003E7A9F" w:rsidP="003A2F6B">
            <w:pPr>
              <w:jc w:val="center"/>
              <w:rPr>
                <w:lang w:val="uk-UA"/>
              </w:rPr>
            </w:pPr>
            <w:r w:rsidRPr="0068762A">
              <w:rPr>
                <w:lang w:val="uk-UA"/>
              </w:rPr>
              <w:t>11</w:t>
            </w:r>
          </w:p>
        </w:tc>
        <w:tc>
          <w:tcPr>
            <w:tcW w:w="898" w:type="dxa"/>
            <w:tcBorders>
              <w:top w:val="single" w:sz="4" w:space="0" w:color="auto"/>
              <w:left w:val="single" w:sz="4" w:space="0" w:color="auto"/>
              <w:bottom w:val="single" w:sz="4" w:space="0" w:color="auto"/>
              <w:right w:val="single" w:sz="4" w:space="0" w:color="auto"/>
            </w:tcBorders>
            <w:vAlign w:val="center"/>
          </w:tcPr>
          <w:p w14:paraId="54953B8E" w14:textId="77777777" w:rsidR="003E7A9F" w:rsidRPr="0068762A" w:rsidRDefault="003E7A9F" w:rsidP="003A2F6B">
            <w:pPr>
              <w:jc w:val="center"/>
              <w:rPr>
                <w:lang w:val="uk-UA"/>
              </w:rPr>
            </w:pPr>
            <w:r w:rsidRPr="0068762A">
              <w:rPr>
                <w:lang w:val="uk-UA"/>
              </w:rPr>
              <w:t>55</w:t>
            </w:r>
          </w:p>
        </w:tc>
        <w:tc>
          <w:tcPr>
            <w:tcW w:w="850" w:type="dxa"/>
            <w:tcBorders>
              <w:top w:val="single" w:sz="4" w:space="0" w:color="auto"/>
              <w:left w:val="single" w:sz="4" w:space="0" w:color="auto"/>
              <w:bottom w:val="single" w:sz="4" w:space="0" w:color="auto"/>
              <w:right w:val="single" w:sz="4" w:space="0" w:color="auto"/>
            </w:tcBorders>
            <w:vAlign w:val="center"/>
          </w:tcPr>
          <w:p w14:paraId="7C1A8B07" w14:textId="77777777" w:rsidR="003E7A9F" w:rsidRPr="0068762A" w:rsidRDefault="003E7A9F" w:rsidP="003A2F6B">
            <w:pPr>
              <w:jc w:val="center"/>
              <w:rPr>
                <w:lang w:val="uk-UA"/>
              </w:rPr>
            </w:pPr>
            <w:r w:rsidRPr="0068762A">
              <w:rPr>
                <w:lang w:val="uk-UA"/>
              </w:rPr>
              <w:t>52</w:t>
            </w:r>
          </w:p>
        </w:tc>
      </w:tr>
      <w:tr w:rsidR="003E7A9F" w:rsidRPr="00FC32B1" w14:paraId="27B91257" w14:textId="77777777" w:rsidTr="003A2F6B">
        <w:trPr>
          <w:trHeight w:val="293"/>
        </w:trPr>
        <w:tc>
          <w:tcPr>
            <w:tcW w:w="993" w:type="dxa"/>
            <w:tcBorders>
              <w:top w:val="single" w:sz="4" w:space="0" w:color="auto"/>
              <w:left w:val="single" w:sz="4" w:space="0" w:color="auto"/>
              <w:bottom w:val="single" w:sz="4" w:space="0" w:color="auto"/>
              <w:right w:val="single" w:sz="4" w:space="0" w:color="auto"/>
            </w:tcBorders>
            <w:vAlign w:val="center"/>
            <w:hideMark/>
          </w:tcPr>
          <w:p w14:paraId="41D5A37A" w14:textId="77777777" w:rsidR="003E7A9F" w:rsidRPr="0068762A" w:rsidRDefault="003E7A9F" w:rsidP="003A2F6B">
            <w:pPr>
              <w:jc w:val="center"/>
              <w:rPr>
                <w:lang w:val="uk-UA"/>
              </w:rPr>
            </w:pPr>
            <w:r w:rsidRPr="0068762A">
              <w:rPr>
                <w:lang w:val="uk-UA"/>
              </w:rPr>
              <w:t>Низь-кий</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ED66DF" w14:textId="77777777" w:rsidR="003E7A9F" w:rsidRPr="0068762A" w:rsidRDefault="003E7A9F" w:rsidP="003A2F6B">
            <w:pPr>
              <w:jc w:val="center"/>
              <w:rPr>
                <w:lang w:val="uk-UA"/>
              </w:rPr>
            </w:pPr>
            <w:r w:rsidRPr="0068762A">
              <w:rPr>
                <w:lang w:val="uk-UA"/>
              </w:rPr>
              <w:t>7</w:t>
            </w:r>
          </w:p>
        </w:tc>
        <w:tc>
          <w:tcPr>
            <w:tcW w:w="709" w:type="dxa"/>
            <w:tcBorders>
              <w:top w:val="single" w:sz="4" w:space="0" w:color="auto"/>
              <w:left w:val="single" w:sz="4" w:space="0" w:color="auto"/>
              <w:bottom w:val="single" w:sz="4" w:space="0" w:color="auto"/>
              <w:right w:val="single" w:sz="4" w:space="0" w:color="auto"/>
            </w:tcBorders>
            <w:vAlign w:val="center"/>
          </w:tcPr>
          <w:p w14:paraId="1D9053E7" w14:textId="77777777" w:rsidR="003E7A9F" w:rsidRPr="0068762A" w:rsidRDefault="003E7A9F" w:rsidP="003A2F6B">
            <w:pPr>
              <w:jc w:val="center"/>
              <w:rPr>
                <w:lang w:val="uk-UA"/>
              </w:rPr>
            </w:pPr>
            <w:r w:rsidRPr="0068762A">
              <w:rPr>
                <w:lang w:val="uk-UA"/>
              </w:rPr>
              <w:t>35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EF850E" w14:textId="77777777" w:rsidR="003E7A9F" w:rsidRPr="0068762A" w:rsidRDefault="003E7A9F" w:rsidP="003A2F6B">
            <w:pPr>
              <w:jc w:val="center"/>
              <w:rPr>
                <w:lang w:val="uk-UA"/>
              </w:rPr>
            </w:pPr>
            <w:r w:rsidRPr="0068762A">
              <w:rPr>
                <w:lang w:val="uk-UA"/>
              </w:rPr>
              <w:t>7</w:t>
            </w:r>
          </w:p>
        </w:tc>
        <w:tc>
          <w:tcPr>
            <w:tcW w:w="709" w:type="dxa"/>
            <w:tcBorders>
              <w:top w:val="single" w:sz="4" w:space="0" w:color="auto"/>
              <w:left w:val="single" w:sz="4" w:space="0" w:color="auto"/>
              <w:bottom w:val="single" w:sz="4" w:space="0" w:color="auto"/>
              <w:right w:val="single" w:sz="4" w:space="0" w:color="auto"/>
            </w:tcBorders>
            <w:vAlign w:val="center"/>
          </w:tcPr>
          <w:p w14:paraId="33D05682" w14:textId="77777777" w:rsidR="003E7A9F" w:rsidRPr="0068762A" w:rsidRDefault="003E7A9F" w:rsidP="003A2F6B">
            <w:pPr>
              <w:jc w:val="center"/>
              <w:rPr>
                <w:lang w:val="uk-UA"/>
              </w:rPr>
            </w:pPr>
            <w:r w:rsidRPr="0068762A">
              <w:rPr>
                <w:lang w:val="uk-UA"/>
              </w:rPr>
              <w:t>35</w:t>
            </w:r>
          </w:p>
        </w:tc>
        <w:tc>
          <w:tcPr>
            <w:tcW w:w="6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938CB2" w14:textId="77777777" w:rsidR="003E7A9F" w:rsidRPr="0068762A" w:rsidRDefault="003E7A9F" w:rsidP="003A2F6B">
            <w:pPr>
              <w:jc w:val="center"/>
              <w:rPr>
                <w:lang w:val="uk-UA"/>
              </w:rPr>
            </w:pPr>
            <w:r w:rsidRPr="0068762A">
              <w:rPr>
                <w:lang w:val="uk-UA"/>
              </w:rPr>
              <w:t>4</w:t>
            </w:r>
          </w:p>
        </w:tc>
        <w:tc>
          <w:tcPr>
            <w:tcW w:w="793" w:type="dxa"/>
            <w:tcBorders>
              <w:top w:val="single" w:sz="4" w:space="0" w:color="auto"/>
              <w:left w:val="single" w:sz="4" w:space="0" w:color="auto"/>
              <w:bottom w:val="single" w:sz="4" w:space="0" w:color="auto"/>
              <w:right w:val="single" w:sz="4" w:space="0" w:color="auto"/>
            </w:tcBorders>
            <w:vAlign w:val="center"/>
          </w:tcPr>
          <w:p w14:paraId="69896FD7" w14:textId="77777777" w:rsidR="003E7A9F" w:rsidRPr="0068762A" w:rsidRDefault="003E7A9F" w:rsidP="003A2F6B">
            <w:pPr>
              <w:jc w:val="center"/>
              <w:rPr>
                <w:lang w:val="uk-UA"/>
              </w:rPr>
            </w:pPr>
            <w:r w:rsidRPr="0068762A">
              <w:rPr>
                <w:lang w:val="uk-UA"/>
              </w:rPr>
              <w:t>20</w:t>
            </w:r>
          </w:p>
        </w:tc>
        <w:tc>
          <w:tcPr>
            <w:tcW w:w="8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8946984" w14:textId="77777777" w:rsidR="003E7A9F" w:rsidRPr="0068762A" w:rsidRDefault="003E7A9F" w:rsidP="003A2F6B">
            <w:pPr>
              <w:jc w:val="center"/>
              <w:rPr>
                <w:lang w:val="uk-UA"/>
              </w:rPr>
            </w:pPr>
            <w:r w:rsidRPr="0068762A">
              <w:rPr>
                <w:lang w:val="uk-UA"/>
              </w:rPr>
              <w:t>3</w:t>
            </w:r>
          </w:p>
        </w:tc>
        <w:tc>
          <w:tcPr>
            <w:tcW w:w="710" w:type="dxa"/>
            <w:tcBorders>
              <w:top w:val="single" w:sz="4" w:space="0" w:color="auto"/>
              <w:left w:val="single" w:sz="4" w:space="0" w:color="auto"/>
              <w:bottom w:val="single" w:sz="4" w:space="0" w:color="auto"/>
              <w:right w:val="single" w:sz="4" w:space="0" w:color="auto"/>
            </w:tcBorders>
            <w:vAlign w:val="center"/>
          </w:tcPr>
          <w:p w14:paraId="50A0C1B2" w14:textId="77777777" w:rsidR="003E7A9F" w:rsidRPr="0068762A" w:rsidRDefault="003E7A9F" w:rsidP="003A2F6B">
            <w:pPr>
              <w:jc w:val="center"/>
              <w:rPr>
                <w:spacing w:val="-20"/>
                <w:lang w:val="uk-UA"/>
              </w:rPr>
            </w:pPr>
            <w:r w:rsidRPr="0068762A">
              <w:rPr>
                <w:spacing w:val="-20"/>
                <w:lang w:val="uk-UA"/>
              </w:rPr>
              <w:t>15</w:t>
            </w: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33B436" w14:textId="77777777" w:rsidR="003E7A9F" w:rsidRPr="0068762A" w:rsidRDefault="003E7A9F" w:rsidP="003A2F6B">
            <w:pPr>
              <w:jc w:val="center"/>
              <w:rPr>
                <w:lang w:val="uk-UA"/>
              </w:rPr>
            </w:pPr>
            <w:r w:rsidRPr="0068762A">
              <w:rPr>
                <w:lang w:val="uk-UA"/>
              </w:rPr>
              <w:t>4</w:t>
            </w:r>
          </w:p>
        </w:tc>
        <w:tc>
          <w:tcPr>
            <w:tcW w:w="898" w:type="dxa"/>
            <w:tcBorders>
              <w:top w:val="single" w:sz="4" w:space="0" w:color="auto"/>
              <w:left w:val="single" w:sz="4" w:space="0" w:color="auto"/>
              <w:bottom w:val="single" w:sz="4" w:space="0" w:color="auto"/>
              <w:right w:val="single" w:sz="4" w:space="0" w:color="auto"/>
            </w:tcBorders>
            <w:vAlign w:val="center"/>
          </w:tcPr>
          <w:p w14:paraId="549560B2" w14:textId="77777777" w:rsidR="003E7A9F" w:rsidRPr="0068762A" w:rsidRDefault="003E7A9F" w:rsidP="003A2F6B">
            <w:pPr>
              <w:jc w:val="center"/>
              <w:rPr>
                <w:lang w:val="uk-UA"/>
              </w:rPr>
            </w:pPr>
            <w:r w:rsidRPr="0068762A">
              <w:rPr>
                <w:lang w:val="uk-UA"/>
              </w:rPr>
              <w:t>20</w:t>
            </w:r>
          </w:p>
        </w:tc>
        <w:tc>
          <w:tcPr>
            <w:tcW w:w="850" w:type="dxa"/>
            <w:tcBorders>
              <w:top w:val="single" w:sz="4" w:space="0" w:color="auto"/>
              <w:left w:val="single" w:sz="4" w:space="0" w:color="auto"/>
              <w:bottom w:val="single" w:sz="4" w:space="0" w:color="auto"/>
              <w:right w:val="single" w:sz="4" w:space="0" w:color="auto"/>
            </w:tcBorders>
            <w:vAlign w:val="center"/>
          </w:tcPr>
          <w:p w14:paraId="01AB67C8" w14:textId="77777777" w:rsidR="003E7A9F" w:rsidRPr="0068762A" w:rsidRDefault="003E7A9F" w:rsidP="003A2F6B">
            <w:pPr>
              <w:jc w:val="center"/>
              <w:rPr>
                <w:lang w:val="uk-UA"/>
              </w:rPr>
            </w:pPr>
            <w:r w:rsidRPr="0068762A">
              <w:rPr>
                <w:lang w:val="uk-UA"/>
              </w:rPr>
              <w:t>25</w:t>
            </w:r>
          </w:p>
        </w:tc>
      </w:tr>
    </w:tbl>
    <w:p w14:paraId="02014D4F" w14:textId="77777777" w:rsidR="003E7A9F" w:rsidRPr="00996BB7" w:rsidRDefault="003E7A9F" w:rsidP="00F95C93">
      <w:pPr>
        <w:spacing w:line="360" w:lineRule="auto"/>
        <w:jc w:val="both"/>
        <w:rPr>
          <w:iCs/>
          <w:sz w:val="28"/>
          <w:szCs w:val="28"/>
          <w:lang w:val="uk-UA"/>
        </w:rPr>
      </w:pPr>
    </w:p>
    <w:p w14:paraId="06FF6E93" w14:textId="77777777" w:rsidR="003E7A9F" w:rsidRPr="00996BB7" w:rsidRDefault="003E7A9F" w:rsidP="00F95C93">
      <w:pPr>
        <w:spacing w:line="360" w:lineRule="auto"/>
        <w:ind w:firstLine="708"/>
        <w:jc w:val="both"/>
        <w:rPr>
          <w:iCs/>
          <w:sz w:val="28"/>
          <w:szCs w:val="28"/>
          <w:lang w:val="uk-UA"/>
        </w:rPr>
      </w:pPr>
      <w:r w:rsidRPr="00996BB7">
        <w:rPr>
          <w:iCs/>
          <w:sz w:val="28"/>
          <w:szCs w:val="28"/>
          <w:lang w:val="uk-UA"/>
        </w:rPr>
        <w:t>Отримані результати у групі СТ-31 за тестом Н. Холла, показники розвитку емоційного інтелекту висвітлено у таблиці 2.16.</w:t>
      </w:r>
    </w:p>
    <w:p w14:paraId="1041AA97" w14:textId="77777777" w:rsidR="003E7A9F" w:rsidRDefault="003E7A9F" w:rsidP="003E7A9F">
      <w:pPr>
        <w:spacing w:line="360" w:lineRule="auto"/>
        <w:jc w:val="right"/>
        <w:rPr>
          <w:i/>
          <w:sz w:val="28"/>
          <w:szCs w:val="28"/>
          <w:lang w:val="uk-UA"/>
        </w:rPr>
      </w:pPr>
    </w:p>
    <w:p w14:paraId="423A1B44" w14:textId="77777777" w:rsidR="003E7A9F" w:rsidRDefault="003E7A9F" w:rsidP="003E7A9F">
      <w:pPr>
        <w:spacing w:line="360" w:lineRule="auto"/>
        <w:jc w:val="right"/>
        <w:rPr>
          <w:i/>
          <w:sz w:val="28"/>
          <w:szCs w:val="28"/>
          <w:lang w:val="uk-UA"/>
        </w:rPr>
      </w:pPr>
    </w:p>
    <w:p w14:paraId="4A34E80A" w14:textId="77777777" w:rsidR="003E7A9F" w:rsidRDefault="003E7A9F" w:rsidP="003E7A9F">
      <w:pPr>
        <w:spacing w:line="360" w:lineRule="auto"/>
        <w:jc w:val="right"/>
        <w:rPr>
          <w:i/>
          <w:sz w:val="28"/>
          <w:szCs w:val="28"/>
          <w:lang w:val="uk-UA"/>
        </w:rPr>
      </w:pPr>
    </w:p>
    <w:p w14:paraId="6AB6B22E" w14:textId="77777777" w:rsidR="003E7A9F" w:rsidRPr="00FC32B1" w:rsidRDefault="003E7A9F" w:rsidP="003E7A9F">
      <w:pPr>
        <w:spacing w:line="360" w:lineRule="auto"/>
        <w:rPr>
          <w:i/>
          <w:sz w:val="28"/>
          <w:szCs w:val="28"/>
          <w:lang w:val="uk-UA"/>
        </w:rPr>
      </w:pPr>
    </w:p>
    <w:p w14:paraId="7DDE73C9" w14:textId="77777777" w:rsidR="003E7A9F" w:rsidRPr="00D933A4" w:rsidRDefault="003E7A9F" w:rsidP="003E7A9F">
      <w:pPr>
        <w:spacing w:line="360" w:lineRule="auto"/>
        <w:jc w:val="right"/>
        <w:rPr>
          <w:iCs/>
          <w:sz w:val="28"/>
          <w:szCs w:val="28"/>
          <w:lang w:val="uk-UA"/>
        </w:rPr>
      </w:pPr>
      <w:r w:rsidRPr="00D933A4">
        <w:rPr>
          <w:iCs/>
          <w:sz w:val="28"/>
          <w:szCs w:val="28"/>
          <w:lang w:val="uk-UA"/>
        </w:rPr>
        <w:lastRenderedPageBreak/>
        <w:t>Таблиця 2.16</w:t>
      </w:r>
    </w:p>
    <w:p w14:paraId="5A0CE77F" w14:textId="77777777" w:rsidR="003E7A9F" w:rsidRPr="00FC32B1" w:rsidRDefault="003E7A9F" w:rsidP="003E7A9F">
      <w:pPr>
        <w:spacing w:line="360" w:lineRule="auto"/>
        <w:jc w:val="center"/>
        <w:rPr>
          <w:sz w:val="28"/>
          <w:szCs w:val="28"/>
          <w:lang w:val="uk-UA"/>
        </w:rPr>
      </w:pPr>
      <w:r w:rsidRPr="00FC32B1">
        <w:rPr>
          <w:b/>
          <w:sz w:val="28"/>
          <w:szCs w:val="28"/>
          <w:lang w:val="uk-UA"/>
        </w:rPr>
        <w:t>Показники розвитку емоційного інтелекту в студентів групи СТ-31</w:t>
      </w:r>
      <w:r w:rsidRPr="00FC32B1">
        <w:rPr>
          <w:b/>
          <w:sz w:val="28"/>
          <w:szCs w:val="28"/>
          <w:lang w:val="uk-UA"/>
        </w:rPr>
        <w:br/>
        <w:t>за тестом Н. Холла</w:t>
      </w:r>
    </w:p>
    <w:tbl>
      <w:tblPr>
        <w:tblW w:w="9639" w:type="dxa"/>
        <w:tblInd w:w="-5" w:type="dxa"/>
        <w:tblLayout w:type="fixed"/>
        <w:tblLook w:val="04A0" w:firstRow="1" w:lastRow="0" w:firstColumn="1" w:lastColumn="0" w:noHBand="0" w:noVBand="1"/>
      </w:tblPr>
      <w:tblGrid>
        <w:gridCol w:w="993"/>
        <w:gridCol w:w="992"/>
        <w:gridCol w:w="567"/>
        <w:gridCol w:w="850"/>
        <w:gridCol w:w="709"/>
        <w:gridCol w:w="649"/>
        <w:gridCol w:w="910"/>
        <w:gridCol w:w="709"/>
        <w:gridCol w:w="709"/>
        <w:gridCol w:w="30"/>
        <w:gridCol w:w="777"/>
        <w:gridCol w:w="894"/>
        <w:gridCol w:w="850"/>
      </w:tblGrid>
      <w:tr w:rsidR="003E7A9F" w:rsidRPr="00FC32B1" w14:paraId="51569629" w14:textId="77777777" w:rsidTr="003A2F6B">
        <w:trPr>
          <w:trHeight w:val="23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C19C82E" w14:textId="77777777" w:rsidR="003E7A9F" w:rsidRPr="0068762A" w:rsidRDefault="003E7A9F" w:rsidP="003A2F6B">
            <w:pPr>
              <w:spacing w:line="336" w:lineRule="auto"/>
              <w:jc w:val="center"/>
              <w:rPr>
                <w:lang w:val="uk-UA"/>
              </w:rPr>
            </w:pPr>
            <w:r w:rsidRPr="0068762A">
              <w:rPr>
                <w:lang w:val="uk-UA"/>
              </w:rPr>
              <w:t>Рівні</w:t>
            </w:r>
          </w:p>
        </w:tc>
        <w:tc>
          <w:tcPr>
            <w:tcW w:w="8646" w:type="dxa"/>
            <w:gridSpan w:val="12"/>
            <w:tcBorders>
              <w:top w:val="single" w:sz="4" w:space="0" w:color="auto"/>
              <w:left w:val="single" w:sz="4" w:space="0" w:color="auto"/>
              <w:bottom w:val="single" w:sz="4" w:space="0" w:color="auto"/>
              <w:right w:val="single" w:sz="4" w:space="0" w:color="auto"/>
            </w:tcBorders>
            <w:vAlign w:val="center"/>
            <w:hideMark/>
          </w:tcPr>
          <w:p w14:paraId="44216CC5" w14:textId="77777777" w:rsidR="003E7A9F" w:rsidRPr="0068762A" w:rsidRDefault="003E7A9F" w:rsidP="003A2F6B">
            <w:pPr>
              <w:spacing w:line="336" w:lineRule="auto"/>
              <w:jc w:val="center"/>
              <w:rPr>
                <w:lang w:val="uk-UA"/>
              </w:rPr>
            </w:pPr>
            <w:r w:rsidRPr="0068762A">
              <w:rPr>
                <w:lang w:val="uk-UA"/>
              </w:rPr>
              <w:t>Компоненти емоційного інтелекту</w:t>
            </w:r>
          </w:p>
        </w:tc>
      </w:tr>
      <w:tr w:rsidR="003E7A9F" w:rsidRPr="00FC32B1" w14:paraId="17E688A3" w14:textId="77777777" w:rsidTr="003A2F6B">
        <w:trPr>
          <w:trHeight w:val="7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1CB7F83" w14:textId="77777777" w:rsidR="003E7A9F" w:rsidRPr="0068762A" w:rsidRDefault="003E7A9F" w:rsidP="003A2F6B">
            <w:pPr>
              <w:rPr>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E7652E" w14:textId="77777777" w:rsidR="003E7A9F" w:rsidRPr="0068762A" w:rsidRDefault="003E7A9F" w:rsidP="003A2F6B">
            <w:pPr>
              <w:spacing w:line="336" w:lineRule="auto"/>
              <w:jc w:val="center"/>
              <w:rPr>
                <w:lang w:val="uk-UA"/>
              </w:rPr>
            </w:pPr>
            <w:r w:rsidRPr="0068762A">
              <w:rPr>
                <w:lang w:val="uk-UA" w:eastAsia="uk-UA"/>
              </w:rPr>
              <w:t>Емоційна обізнаність</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6219671" w14:textId="77777777" w:rsidR="003E7A9F" w:rsidRPr="0068762A" w:rsidRDefault="003E7A9F" w:rsidP="003A2F6B">
            <w:pPr>
              <w:spacing w:line="336" w:lineRule="auto"/>
              <w:jc w:val="center"/>
              <w:rPr>
                <w:lang w:val="uk-UA"/>
              </w:rPr>
            </w:pPr>
            <w:r w:rsidRPr="0068762A">
              <w:rPr>
                <w:lang w:val="uk-UA" w:eastAsia="uk-UA"/>
              </w:rPr>
              <w:t>Управління своїми емоціями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9539D9" w14:textId="77777777" w:rsidR="003E7A9F" w:rsidRPr="0068762A" w:rsidRDefault="003E7A9F" w:rsidP="003A2F6B">
            <w:pPr>
              <w:spacing w:line="336" w:lineRule="auto"/>
              <w:jc w:val="center"/>
              <w:rPr>
                <w:lang w:val="uk-UA"/>
              </w:rPr>
            </w:pPr>
            <w:r w:rsidRPr="0068762A">
              <w:rPr>
                <w:lang w:val="uk-UA" w:eastAsia="uk-UA"/>
              </w:rPr>
              <w:t>Само-мотивація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4D94102" w14:textId="77777777" w:rsidR="003E7A9F" w:rsidRPr="0068762A" w:rsidRDefault="003E7A9F" w:rsidP="003A2F6B">
            <w:pPr>
              <w:spacing w:line="336" w:lineRule="auto"/>
              <w:jc w:val="center"/>
              <w:rPr>
                <w:lang w:val="uk-UA"/>
              </w:rPr>
            </w:pPr>
            <w:r w:rsidRPr="0068762A">
              <w:rPr>
                <w:lang w:val="uk-UA" w:eastAsia="uk-UA"/>
              </w:rPr>
              <w:t>Емпатія</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D9F90EB" w14:textId="77777777" w:rsidR="003E7A9F" w:rsidRPr="0068762A" w:rsidRDefault="003E7A9F" w:rsidP="003A2F6B">
            <w:pPr>
              <w:spacing w:line="336" w:lineRule="auto"/>
              <w:jc w:val="center"/>
              <w:rPr>
                <w:lang w:val="uk-UA"/>
              </w:rPr>
            </w:pPr>
            <w:r w:rsidRPr="0068762A">
              <w:rPr>
                <w:lang w:val="uk-UA" w:eastAsia="uk-UA"/>
              </w:rPr>
              <w:t>Розпізна-вання емоцій інших людей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873AC6" w14:textId="77777777" w:rsidR="003E7A9F" w:rsidRPr="0068762A" w:rsidRDefault="003E7A9F" w:rsidP="003A2F6B">
            <w:pPr>
              <w:spacing w:line="336" w:lineRule="auto"/>
              <w:jc w:val="center"/>
              <w:rPr>
                <w:spacing w:val="-12"/>
                <w:lang w:val="uk-UA"/>
              </w:rPr>
            </w:pPr>
            <w:r w:rsidRPr="0068762A">
              <w:rPr>
                <w:spacing w:val="-12"/>
                <w:lang w:val="uk-UA"/>
              </w:rPr>
              <w:t>Серед-нє</w:t>
            </w:r>
          </w:p>
        </w:tc>
      </w:tr>
      <w:tr w:rsidR="003E7A9F" w:rsidRPr="00FC32B1" w14:paraId="3F9E7615" w14:textId="77777777" w:rsidTr="003A2F6B">
        <w:trPr>
          <w:trHeight w:val="230"/>
        </w:trPr>
        <w:tc>
          <w:tcPr>
            <w:tcW w:w="993" w:type="dxa"/>
            <w:tcBorders>
              <w:top w:val="single" w:sz="4" w:space="0" w:color="auto"/>
              <w:left w:val="single" w:sz="4" w:space="0" w:color="auto"/>
              <w:bottom w:val="single" w:sz="4" w:space="0" w:color="auto"/>
              <w:right w:val="single" w:sz="4" w:space="0" w:color="auto"/>
            </w:tcBorders>
            <w:vAlign w:val="center"/>
          </w:tcPr>
          <w:p w14:paraId="02148C5E" w14:textId="77777777" w:rsidR="003E7A9F" w:rsidRPr="0068762A" w:rsidRDefault="003E7A9F" w:rsidP="003A2F6B">
            <w:pPr>
              <w:spacing w:line="336" w:lineRule="auto"/>
              <w:jc w:val="center"/>
              <w:rPr>
                <w:spacing w:val="-12"/>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5999A2" w14:textId="77777777" w:rsidR="003E7A9F" w:rsidRPr="0068762A" w:rsidRDefault="003E7A9F" w:rsidP="003A2F6B">
            <w:pPr>
              <w:spacing w:line="336" w:lineRule="auto"/>
              <w:jc w:val="center"/>
              <w:rPr>
                <w:spacing w:val="-36"/>
                <w:lang w:val="uk-UA"/>
              </w:rPr>
            </w:pPr>
            <w:r w:rsidRPr="0068762A">
              <w:rPr>
                <w:spacing w:val="-36"/>
                <w:lang w:val="uk-UA"/>
              </w:rPr>
              <w:t>Абс.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7D17E" w14:textId="77777777" w:rsidR="003E7A9F" w:rsidRPr="0068762A" w:rsidRDefault="003E7A9F" w:rsidP="003A2F6B">
            <w:pPr>
              <w:spacing w:line="336" w:lineRule="auto"/>
              <w:jc w:val="center"/>
              <w:rPr>
                <w:spacing w:val="-20"/>
                <w:lang w:val="uk-UA"/>
              </w:rPr>
            </w:pPr>
            <w:r w:rsidRPr="0068762A">
              <w:rPr>
                <w:spacing w:val="-20"/>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DCA000" w14:textId="77777777" w:rsidR="003E7A9F" w:rsidRPr="0068762A" w:rsidRDefault="003E7A9F" w:rsidP="003A2F6B">
            <w:pPr>
              <w:spacing w:line="336" w:lineRule="auto"/>
              <w:jc w:val="center"/>
              <w:rPr>
                <w:spacing w:val="-20"/>
                <w:lang w:val="uk-UA"/>
              </w:rPr>
            </w:pPr>
            <w:r w:rsidRPr="0068762A">
              <w:rPr>
                <w:spacing w:val="-20"/>
                <w:lang w:val="uk-UA"/>
              </w:rPr>
              <w:t>Абс.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F2CF94" w14:textId="77777777" w:rsidR="003E7A9F" w:rsidRPr="0068762A" w:rsidRDefault="003E7A9F" w:rsidP="003A2F6B">
            <w:pPr>
              <w:spacing w:line="336" w:lineRule="auto"/>
              <w:jc w:val="center"/>
              <w:rPr>
                <w:spacing w:val="-20"/>
                <w:lang w:val="uk-UA"/>
              </w:rPr>
            </w:pPr>
            <w:r w:rsidRPr="0068762A">
              <w:rPr>
                <w:spacing w:val="-20"/>
                <w:lang w:val="uk-UA"/>
              </w:rPr>
              <w:t>%</w:t>
            </w:r>
          </w:p>
        </w:tc>
        <w:tc>
          <w:tcPr>
            <w:tcW w:w="6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1247B8" w14:textId="77777777" w:rsidR="003E7A9F" w:rsidRPr="0068762A" w:rsidRDefault="003E7A9F" w:rsidP="003A2F6B">
            <w:pPr>
              <w:spacing w:line="336" w:lineRule="auto"/>
              <w:jc w:val="center"/>
              <w:rPr>
                <w:spacing w:val="-20"/>
                <w:lang w:val="uk-UA"/>
              </w:rPr>
            </w:pPr>
            <w:r w:rsidRPr="0068762A">
              <w:rPr>
                <w:spacing w:val="-20"/>
                <w:lang w:val="uk-UA"/>
              </w:rPr>
              <w:t>Абс.</w:t>
            </w:r>
          </w:p>
        </w:tc>
        <w:tc>
          <w:tcPr>
            <w:tcW w:w="910" w:type="dxa"/>
            <w:tcBorders>
              <w:top w:val="single" w:sz="4" w:space="0" w:color="auto"/>
              <w:left w:val="single" w:sz="4" w:space="0" w:color="auto"/>
              <w:bottom w:val="single" w:sz="4" w:space="0" w:color="auto"/>
              <w:right w:val="single" w:sz="4" w:space="0" w:color="auto"/>
            </w:tcBorders>
            <w:vAlign w:val="center"/>
            <w:hideMark/>
          </w:tcPr>
          <w:p w14:paraId="22563E5B" w14:textId="77777777" w:rsidR="003E7A9F" w:rsidRPr="0068762A" w:rsidRDefault="003E7A9F" w:rsidP="003A2F6B">
            <w:pPr>
              <w:spacing w:line="336" w:lineRule="auto"/>
              <w:jc w:val="center"/>
              <w:rPr>
                <w:spacing w:val="-20"/>
                <w:lang w:val="uk-UA"/>
              </w:rPr>
            </w:pPr>
            <w:r w:rsidRPr="0068762A">
              <w:rPr>
                <w:spacing w:val="-20"/>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A2DABC" w14:textId="77777777" w:rsidR="003E7A9F" w:rsidRPr="0068762A" w:rsidRDefault="003E7A9F" w:rsidP="003A2F6B">
            <w:pPr>
              <w:spacing w:line="336" w:lineRule="auto"/>
              <w:jc w:val="center"/>
              <w:rPr>
                <w:spacing w:val="-40"/>
                <w:lang w:val="uk-UA"/>
              </w:rPr>
            </w:pPr>
            <w:r w:rsidRPr="0068762A">
              <w:rPr>
                <w:spacing w:val="-40"/>
                <w:lang w:val="uk-UA"/>
              </w:rPr>
              <w:t>Абс.</w:t>
            </w: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14:paraId="3FAE488C" w14:textId="77777777" w:rsidR="003E7A9F" w:rsidRPr="0068762A" w:rsidRDefault="003E7A9F" w:rsidP="003A2F6B">
            <w:pPr>
              <w:spacing w:line="336" w:lineRule="auto"/>
              <w:jc w:val="center"/>
              <w:rPr>
                <w:spacing w:val="-20"/>
                <w:lang w:val="uk-UA"/>
              </w:rPr>
            </w:pPr>
            <w:r w:rsidRPr="0068762A">
              <w:rPr>
                <w:spacing w:val="-20"/>
                <w:lang w:val="uk-UA"/>
              </w:rPr>
              <w:t>%</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21EC11" w14:textId="77777777" w:rsidR="003E7A9F" w:rsidRPr="0068762A" w:rsidRDefault="003E7A9F" w:rsidP="003A2F6B">
            <w:pPr>
              <w:spacing w:line="336" w:lineRule="auto"/>
              <w:jc w:val="center"/>
              <w:rPr>
                <w:spacing w:val="-20"/>
                <w:lang w:val="uk-UA"/>
              </w:rPr>
            </w:pPr>
            <w:r w:rsidRPr="0068762A">
              <w:rPr>
                <w:spacing w:val="-20"/>
                <w:lang w:val="uk-UA"/>
              </w:rPr>
              <w:t>Абс.</w:t>
            </w:r>
          </w:p>
        </w:tc>
        <w:tc>
          <w:tcPr>
            <w:tcW w:w="894" w:type="dxa"/>
            <w:tcBorders>
              <w:top w:val="single" w:sz="4" w:space="0" w:color="auto"/>
              <w:left w:val="single" w:sz="4" w:space="0" w:color="auto"/>
              <w:bottom w:val="single" w:sz="4" w:space="0" w:color="auto"/>
              <w:right w:val="single" w:sz="4" w:space="0" w:color="auto"/>
            </w:tcBorders>
            <w:vAlign w:val="center"/>
            <w:hideMark/>
          </w:tcPr>
          <w:p w14:paraId="5C6A0D68" w14:textId="77777777" w:rsidR="003E7A9F" w:rsidRPr="0068762A" w:rsidRDefault="003E7A9F" w:rsidP="003A2F6B">
            <w:pPr>
              <w:spacing w:line="336" w:lineRule="auto"/>
              <w:jc w:val="center"/>
              <w:rPr>
                <w:spacing w:val="-20"/>
                <w:lang w:val="uk-UA"/>
              </w:rPr>
            </w:pPr>
            <w:r w:rsidRPr="0068762A">
              <w:rPr>
                <w:spacing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6B9148B0" w14:textId="77777777" w:rsidR="003E7A9F" w:rsidRPr="0068762A" w:rsidRDefault="003E7A9F" w:rsidP="003A2F6B">
            <w:pPr>
              <w:spacing w:line="336" w:lineRule="auto"/>
              <w:jc w:val="center"/>
              <w:rPr>
                <w:spacing w:val="-20"/>
                <w:lang w:val="uk-UA"/>
              </w:rPr>
            </w:pPr>
          </w:p>
        </w:tc>
      </w:tr>
      <w:tr w:rsidR="003E7A9F" w:rsidRPr="00FC32B1" w14:paraId="09E56DF5" w14:textId="77777777" w:rsidTr="003A2F6B">
        <w:trPr>
          <w:trHeight w:val="230"/>
        </w:trPr>
        <w:tc>
          <w:tcPr>
            <w:tcW w:w="993" w:type="dxa"/>
            <w:tcBorders>
              <w:top w:val="single" w:sz="4" w:space="0" w:color="auto"/>
              <w:left w:val="single" w:sz="4" w:space="0" w:color="auto"/>
              <w:bottom w:val="single" w:sz="4" w:space="0" w:color="auto"/>
              <w:right w:val="single" w:sz="4" w:space="0" w:color="auto"/>
            </w:tcBorders>
            <w:vAlign w:val="center"/>
            <w:hideMark/>
          </w:tcPr>
          <w:p w14:paraId="3D24DE11" w14:textId="77777777" w:rsidR="003E7A9F" w:rsidRPr="0068762A" w:rsidRDefault="003E7A9F" w:rsidP="003A2F6B">
            <w:pPr>
              <w:spacing w:line="312" w:lineRule="auto"/>
              <w:jc w:val="center"/>
              <w:rPr>
                <w:spacing w:val="-20"/>
                <w:lang w:val="uk-UA"/>
              </w:rPr>
            </w:pPr>
            <w:r w:rsidRPr="0068762A">
              <w:rPr>
                <w:spacing w:val="-20"/>
                <w:lang w:val="uk-UA"/>
              </w:rPr>
              <w:t>Висо-кий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68153B" w14:textId="77777777" w:rsidR="003E7A9F" w:rsidRPr="0068762A" w:rsidRDefault="003E7A9F" w:rsidP="003A2F6B">
            <w:pPr>
              <w:spacing w:line="312" w:lineRule="auto"/>
              <w:jc w:val="center"/>
              <w:rPr>
                <w:spacing w:val="-20"/>
                <w:lang w:val="uk-UA"/>
              </w:rPr>
            </w:pPr>
            <w:r w:rsidRPr="0068762A">
              <w:rPr>
                <w:spacing w:val="-20"/>
                <w:lang w:val="uk-UA"/>
              </w:rPr>
              <w:t>5</w:t>
            </w:r>
          </w:p>
        </w:tc>
        <w:tc>
          <w:tcPr>
            <w:tcW w:w="567" w:type="dxa"/>
            <w:tcBorders>
              <w:top w:val="single" w:sz="4" w:space="0" w:color="auto"/>
              <w:left w:val="single" w:sz="4" w:space="0" w:color="auto"/>
              <w:bottom w:val="single" w:sz="4" w:space="0" w:color="auto"/>
              <w:right w:val="single" w:sz="4" w:space="0" w:color="auto"/>
            </w:tcBorders>
            <w:vAlign w:val="center"/>
          </w:tcPr>
          <w:p w14:paraId="16035739" w14:textId="77777777" w:rsidR="003E7A9F" w:rsidRPr="0068762A" w:rsidRDefault="003E7A9F" w:rsidP="003A2F6B">
            <w:pPr>
              <w:spacing w:line="312" w:lineRule="auto"/>
              <w:jc w:val="center"/>
              <w:rPr>
                <w:spacing w:val="-20"/>
                <w:lang w:val="uk-UA"/>
              </w:rPr>
            </w:pPr>
            <w:r w:rsidRPr="0068762A">
              <w:rPr>
                <w:spacing w:val="-20"/>
                <w:lang w:val="uk-UA"/>
              </w:rPr>
              <w:t>25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35D092" w14:textId="77777777" w:rsidR="003E7A9F" w:rsidRPr="0068762A" w:rsidRDefault="003E7A9F" w:rsidP="003A2F6B">
            <w:pPr>
              <w:spacing w:line="312" w:lineRule="auto"/>
              <w:jc w:val="center"/>
              <w:rPr>
                <w:spacing w:val="-20"/>
                <w:lang w:val="uk-UA"/>
              </w:rPr>
            </w:pPr>
            <w:r w:rsidRPr="0068762A">
              <w:rPr>
                <w:spacing w:val="-20"/>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14:paraId="408F209E" w14:textId="77777777" w:rsidR="003E7A9F" w:rsidRPr="0068762A" w:rsidRDefault="003E7A9F" w:rsidP="003A2F6B">
            <w:pPr>
              <w:spacing w:line="312" w:lineRule="auto"/>
              <w:jc w:val="center"/>
              <w:rPr>
                <w:spacing w:val="-20"/>
                <w:lang w:val="uk-UA"/>
              </w:rPr>
            </w:pPr>
            <w:r w:rsidRPr="0068762A">
              <w:rPr>
                <w:spacing w:val="-20"/>
                <w:lang w:val="uk-UA"/>
              </w:rPr>
              <w:t>20</w:t>
            </w:r>
          </w:p>
        </w:tc>
        <w:tc>
          <w:tcPr>
            <w:tcW w:w="6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E33459" w14:textId="77777777" w:rsidR="003E7A9F" w:rsidRPr="0068762A" w:rsidRDefault="003E7A9F" w:rsidP="003A2F6B">
            <w:pPr>
              <w:spacing w:line="312" w:lineRule="auto"/>
              <w:jc w:val="center"/>
              <w:rPr>
                <w:spacing w:val="-20"/>
                <w:lang w:val="uk-UA"/>
              </w:rPr>
            </w:pPr>
            <w:r w:rsidRPr="0068762A">
              <w:rPr>
                <w:spacing w:val="-20"/>
                <w:lang w:val="uk-UA"/>
              </w:rPr>
              <w:t>4</w:t>
            </w:r>
          </w:p>
        </w:tc>
        <w:tc>
          <w:tcPr>
            <w:tcW w:w="910" w:type="dxa"/>
            <w:tcBorders>
              <w:top w:val="single" w:sz="4" w:space="0" w:color="auto"/>
              <w:left w:val="single" w:sz="4" w:space="0" w:color="auto"/>
              <w:bottom w:val="single" w:sz="4" w:space="0" w:color="auto"/>
              <w:right w:val="single" w:sz="4" w:space="0" w:color="auto"/>
            </w:tcBorders>
            <w:vAlign w:val="center"/>
          </w:tcPr>
          <w:p w14:paraId="205C2A34" w14:textId="77777777" w:rsidR="003E7A9F" w:rsidRPr="0068762A" w:rsidRDefault="003E7A9F" w:rsidP="003A2F6B">
            <w:pPr>
              <w:spacing w:line="312" w:lineRule="auto"/>
              <w:jc w:val="center"/>
              <w:rPr>
                <w:spacing w:val="-20"/>
                <w:lang w:val="uk-UA"/>
              </w:rPr>
            </w:pPr>
            <w:r w:rsidRPr="0068762A">
              <w:rPr>
                <w:spacing w:val="-20"/>
                <w:lang w:val="uk-UA"/>
              </w:rPr>
              <w:t>20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BC7A3" w14:textId="77777777" w:rsidR="003E7A9F" w:rsidRPr="0068762A" w:rsidRDefault="003E7A9F" w:rsidP="003A2F6B">
            <w:pPr>
              <w:spacing w:line="312" w:lineRule="auto"/>
              <w:jc w:val="center"/>
              <w:rPr>
                <w:spacing w:val="-20"/>
                <w:lang w:val="uk-UA"/>
              </w:rPr>
            </w:pPr>
            <w:r w:rsidRPr="0068762A">
              <w:rPr>
                <w:spacing w:val="-20"/>
                <w:lang w:val="uk-UA"/>
              </w:rPr>
              <w:t>6</w:t>
            </w: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46B67B47" w14:textId="77777777" w:rsidR="003E7A9F" w:rsidRPr="0068762A" w:rsidRDefault="003E7A9F" w:rsidP="003A2F6B">
            <w:pPr>
              <w:spacing w:line="312" w:lineRule="auto"/>
              <w:jc w:val="center"/>
              <w:rPr>
                <w:spacing w:val="-20"/>
                <w:lang w:val="uk-UA"/>
              </w:rPr>
            </w:pPr>
            <w:r w:rsidRPr="0068762A">
              <w:rPr>
                <w:spacing w:val="-20"/>
                <w:lang w:val="uk-UA"/>
              </w:rPr>
              <w:t>30</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A41C12" w14:textId="77777777" w:rsidR="003E7A9F" w:rsidRPr="0068762A" w:rsidRDefault="003E7A9F" w:rsidP="003A2F6B">
            <w:pPr>
              <w:spacing w:line="312" w:lineRule="auto"/>
              <w:jc w:val="center"/>
              <w:rPr>
                <w:spacing w:val="-20"/>
                <w:lang w:val="uk-UA"/>
              </w:rPr>
            </w:pPr>
            <w:r w:rsidRPr="0068762A">
              <w:rPr>
                <w:spacing w:val="-20"/>
                <w:lang w:val="uk-UA"/>
              </w:rPr>
              <w:t>5</w:t>
            </w:r>
          </w:p>
        </w:tc>
        <w:tc>
          <w:tcPr>
            <w:tcW w:w="894" w:type="dxa"/>
            <w:tcBorders>
              <w:top w:val="single" w:sz="4" w:space="0" w:color="auto"/>
              <w:left w:val="single" w:sz="4" w:space="0" w:color="auto"/>
              <w:bottom w:val="single" w:sz="4" w:space="0" w:color="auto"/>
              <w:right w:val="single" w:sz="4" w:space="0" w:color="auto"/>
            </w:tcBorders>
            <w:vAlign w:val="center"/>
          </w:tcPr>
          <w:p w14:paraId="6FD5D11A" w14:textId="77777777" w:rsidR="003E7A9F" w:rsidRPr="0068762A" w:rsidRDefault="003E7A9F" w:rsidP="003A2F6B">
            <w:pPr>
              <w:spacing w:line="312" w:lineRule="auto"/>
              <w:jc w:val="center"/>
              <w:rPr>
                <w:spacing w:val="-20"/>
                <w:lang w:val="uk-UA"/>
              </w:rPr>
            </w:pPr>
            <w:r w:rsidRPr="0068762A">
              <w:rPr>
                <w:spacing w:val="-20"/>
                <w:lang w:val="uk-UA"/>
              </w:rPr>
              <w:t>25</w:t>
            </w:r>
          </w:p>
        </w:tc>
        <w:tc>
          <w:tcPr>
            <w:tcW w:w="850" w:type="dxa"/>
            <w:tcBorders>
              <w:top w:val="single" w:sz="4" w:space="0" w:color="auto"/>
              <w:left w:val="single" w:sz="4" w:space="0" w:color="auto"/>
              <w:bottom w:val="single" w:sz="4" w:space="0" w:color="auto"/>
              <w:right w:val="single" w:sz="4" w:space="0" w:color="auto"/>
            </w:tcBorders>
            <w:vAlign w:val="center"/>
          </w:tcPr>
          <w:p w14:paraId="78C3C83B" w14:textId="77777777" w:rsidR="003E7A9F" w:rsidRPr="0068762A" w:rsidRDefault="003E7A9F" w:rsidP="003A2F6B">
            <w:pPr>
              <w:spacing w:line="312" w:lineRule="auto"/>
              <w:jc w:val="center"/>
              <w:rPr>
                <w:spacing w:val="-20"/>
                <w:lang w:val="uk-UA"/>
              </w:rPr>
            </w:pPr>
            <w:r w:rsidRPr="0068762A">
              <w:rPr>
                <w:spacing w:val="-20"/>
                <w:lang w:val="uk-UA"/>
              </w:rPr>
              <w:t>24</w:t>
            </w:r>
          </w:p>
        </w:tc>
      </w:tr>
      <w:tr w:rsidR="003E7A9F" w:rsidRPr="00FC32B1" w14:paraId="2D78DD82" w14:textId="77777777" w:rsidTr="003A2F6B">
        <w:trPr>
          <w:trHeight w:val="230"/>
        </w:trPr>
        <w:tc>
          <w:tcPr>
            <w:tcW w:w="993" w:type="dxa"/>
            <w:tcBorders>
              <w:top w:val="single" w:sz="4" w:space="0" w:color="auto"/>
              <w:left w:val="single" w:sz="4" w:space="0" w:color="auto"/>
              <w:bottom w:val="single" w:sz="4" w:space="0" w:color="auto"/>
              <w:right w:val="single" w:sz="4" w:space="0" w:color="auto"/>
            </w:tcBorders>
            <w:vAlign w:val="center"/>
            <w:hideMark/>
          </w:tcPr>
          <w:p w14:paraId="41B8007C" w14:textId="77777777" w:rsidR="003E7A9F" w:rsidRPr="0068762A" w:rsidRDefault="003E7A9F" w:rsidP="003A2F6B">
            <w:pPr>
              <w:spacing w:line="312" w:lineRule="auto"/>
              <w:jc w:val="center"/>
              <w:rPr>
                <w:spacing w:val="-20"/>
                <w:lang w:val="uk-UA"/>
              </w:rPr>
            </w:pPr>
            <w:r w:rsidRPr="0068762A">
              <w:rPr>
                <w:spacing w:val="-20"/>
                <w:lang w:val="uk-UA"/>
              </w:rPr>
              <w:t xml:space="preserve">Серед-ній </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F75C87" w14:textId="77777777" w:rsidR="003E7A9F" w:rsidRPr="0068762A" w:rsidRDefault="003E7A9F" w:rsidP="003A2F6B">
            <w:pPr>
              <w:spacing w:line="312" w:lineRule="auto"/>
              <w:jc w:val="center"/>
              <w:rPr>
                <w:spacing w:val="-20"/>
                <w:lang w:val="uk-UA"/>
              </w:rPr>
            </w:pPr>
            <w:r w:rsidRPr="0068762A">
              <w:rPr>
                <w:spacing w:val="-20"/>
                <w:lang w:val="uk-UA"/>
              </w:rPr>
              <w:t>9</w:t>
            </w:r>
          </w:p>
        </w:tc>
        <w:tc>
          <w:tcPr>
            <w:tcW w:w="567" w:type="dxa"/>
            <w:tcBorders>
              <w:top w:val="single" w:sz="4" w:space="0" w:color="auto"/>
              <w:left w:val="single" w:sz="4" w:space="0" w:color="auto"/>
              <w:bottom w:val="single" w:sz="4" w:space="0" w:color="auto"/>
              <w:right w:val="single" w:sz="4" w:space="0" w:color="auto"/>
            </w:tcBorders>
            <w:vAlign w:val="center"/>
          </w:tcPr>
          <w:p w14:paraId="0EA58BD3" w14:textId="77777777" w:rsidR="003E7A9F" w:rsidRPr="0068762A" w:rsidRDefault="003E7A9F" w:rsidP="003A2F6B">
            <w:pPr>
              <w:spacing w:line="312" w:lineRule="auto"/>
              <w:jc w:val="center"/>
              <w:rPr>
                <w:spacing w:val="-20"/>
                <w:lang w:val="uk-UA"/>
              </w:rPr>
            </w:pPr>
            <w:r w:rsidRPr="0068762A">
              <w:rPr>
                <w:spacing w:val="-20"/>
                <w:lang w:val="uk-UA"/>
              </w:rPr>
              <w:t>45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F1DCE3" w14:textId="77777777" w:rsidR="003E7A9F" w:rsidRPr="0068762A" w:rsidRDefault="003E7A9F" w:rsidP="003A2F6B">
            <w:pPr>
              <w:spacing w:line="312" w:lineRule="auto"/>
              <w:jc w:val="center"/>
              <w:rPr>
                <w:spacing w:val="-20"/>
                <w:lang w:val="uk-UA"/>
              </w:rPr>
            </w:pPr>
            <w:r w:rsidRPr="0068762A">
              <w:rPr>
                <w:spacing w:val="-20"/>
                <w:lang w:val="uk-UA"/>
              </w:rPr>
              <w:t>9</w:t>
            </w:r>
          </w:p>
        </w:tc>
        <w:tc>
          <w:tcPr>
            <w:tcW w:w="709" w:type="dxa"/>
            <w:tcBorders>
              <w:top w:val="single" w:sz="4" w:space="0" w:color="auto"/>
              <w:left w:val="single" w:sz="4" w:space="0" w:color="auto"/>
              <w:bottom w:val="single" w:sz="4" w:space="0" w:color="auto"/>
              <w:right w:val="single" w:sz="4" w:space="0" w:color="auto"/>
            </w:tcBorders>
            <w:vAlign w:val="center"/>
          </w:tcPr>
          <w:p w14:paraId="7CB3FC5A" w14:textId="77777777" w:rsidR="003E7A9F" w:rsidRPr="0068762A" w:rsidRDefault="003E7A9F" w:rsidP="003A2F6B">
            <w:pPr>
              <w:spacing w:line="312" w:lineRule="auto"/>
              <w:jc w:val="center"/>
              <w:rPr>
                <w:spacing w:val="-20"/>
                <w:lang w:val="uk-UA"/>
              </w:rPr>
            </w:pPr>
            <w:r w:rsidRPr="0068762A">
              <w:rPr>
                <w:spacing w:val="-20"/>
                <w:lang w:val="uk-UA"/>
              </w:rPr>
              <w:t>45</w:t>
            </w:r>
          </w:p>
        </w:tc>
        <w:tc>
          <w:tcPr>
            <w:tcW w:w="6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FE50DB2" w14:textId="77777777" w:rsidR="003E7A9F" w:rsidRPr="0068762A" w:rsidRDefault="003E7A9F" w:rsidP="003A2F6B">
            <w:pPr>
              <w:spacing w:line="312" w:lineRule="auto"/>
              <w:jc w:val="center"/>
              <w:rPr>
                <w:spacing w:val="-20"/>
                <w:lang w:val="uk-UA"/>
              </w:rPr>
            </w:pPr>
            <w:r w:rsidRPr="0068762A">
              <w:rPr>
                <w:spacing w:val="-20"/>
                <w:lang w:val="uk-UA"/>
              </w:rPr>
              <w:t>13</w:t>
            </w:r>
          </w:p>
        </w:tc>
        <w:tc>
          <w:tcPr>
            <w:tcW w:w="910" w:type="dxa"/>
            <w:tcBorders>
              <w:top w:val="single" w:sz="4" w:space="0" w:color="auto"/>
              <w:left w:val="single" w:sz="4" w:space="0" w:color="auto"/>
              <w:bottom w:val="single" w:sz="4" w:space="0" w:color="auto"/>
              <w:right w:val="single" w:sz="4" w:space="0" w:color="auto"/>
            </w:tcBorders>
            <w:vAlign w:val="center"/>
          </w:tcPr>
          <w:p w14:paraId="314B2907" w14:textId="77777777" w:rsidR="003E7A9F" w:rsidRPr="0068762A" w:rsidRDefault="003E7A9F" w:rsidP="003A2F6B">
            <w:pPr>
              <w:spacing w:line="312" w:lineRule="auto"/>
              <w:jc w:val="center"/>
              <w:rPr>
                <w:spacing w:val="-20"/>
                <w:lang w:val="uk-UA"/>
              </w:rPr>
            </w:pPr>
            <w:r w:rsidRPr="0068762A">
              <w:rPr>
                <w:spacing w:val="-20"/>
                <w:lang w:val="uk-UA"/>
              </w:rPr>
              <w:t>65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71B056" w14:textId="77777777" w:rsidR="003E7A9F" w:rsidRPr="0068762A" w:rsidRDefault="003E7A9F" w:rsidP="003A2F6B">
            <w:pPr>
              <w:spacing w:line="312" w:lineRule="auto"/>
              <w:jc w:val="center"/>
              <w:rPr>
                <w:spacing w:val="-20"/>
                <w:lang w:val="uk-UA"/>
              </w:rPr>
            </w:pPr>
            <w:r w:rsidRPr="0068762A">
              <w:rPr>
                <w:spacing w:val="-20"/>
                <w:lang w:val="uk-UA"/>
              </w:rPr>
              <w:t>12</w:t>
            </w: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43868EF6" w14:textId="77777777" w:rsidR="003E7A9F" w:rsidRPr="0068762A" w:rsidRDefault="003E7A9F" w:rsidP="003A2F6B">
            <w:pPr>
              <w:spacing w:line="312" w:lineRule="auto"/>
              <w:jc w:val="center"/>
              <w:rPr>
                <w:spacing w:val="-20"/>
                <w:lang w:val="uk-UA"/>
              </w:rPr>
            </w:pPr>
            <w:r w:rsidRPr="0068762A">
              <w:rPr>
                <w:spacing w:val="-20"/>
                <w:lang w:val="uk-UA"/>
              </w:rPr>
              <w:t>60</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27444B" w14:textId="77777777" w:rsidR="003E7A9F" w:rsidRPr="0068762A" w:rsidRDefault="003E7A9F" w:rsidP="003A2F6B">
            <w:pPr>
              <w:spacing w:line="312" w:lineRule="auto"/>
              <w:jc w:val="center"/>
              <w:rPr>
                <w:spacing w:val="-20"/>
                <w:lang w:val="uk-UA"/>
              </w:rPr>
            </w:pPr>
            <w:r w:rsidRPr="0068762A">
              <w:rPr>
                <w:spacing w:val="-20"/>
                <w:lang w:val="uk-UA"/>
              </w:rPr>
              <w:t>11</w:t>
            </w:r>
          </w:p>
        </w:tc>
        <w:tc>
          <w:tcPr>
            <w:tcW w:w="894" w:type="dxa"/>
            <w:tcBorders>
              <w:top w:val="single" w:sz="4" w:space="0" w:color="auto"/>
              <w:left w:val="single" w:sz="4" w:space="0" w:color="auto"/>
              <w:bottom w:val="single" w:sz="4" w:space="0" w:color="auto"/>
              <w:right w:val="single" w:sz="4" w:space="0" w:color="auto"/>
            </w:tcBorders>
            <w:vAlign w:val="center"/>
          </w:tcPr>
          <w:p w14:paraId="2973AB51" w14:textId="77777777" w:rsidR="003E7A9F" w:rsidRPr="0068762A" w:rsidRDefault="003E7A9F" w:rsidP="003A2F6B">
            <w:pPr>
              <w:spacing w:line="312" w:lineRule="auto"/>
              <w:jc w:val="center"/>
              <w:rPr>
                <w:spacing w:val="-20"/>
                <w:lang w:val="uk-UA"/>
              </w:rPr>
            </w:pPr>
            <w:r w:rsidRPr="0068762A">
              <w:rPr>
                <w:spacing w:val="-20"/>
                <w:lang w:val="uk-UA"/>
              </w:rPr>
              <w:t>55</w:t>
            </w:r>
          </w:p>
        </w:tc>
        <w:tc>
          <w:tcPr>
            <w:tcW w:w="850" w:type="dxa"/>
            <w:tcBorders>
              <w:top w:val="single" w:sz="4" w:space="0" w:color="auto"/>
              <w:left w:val="single" w:sz="4" w:space="0" w:color="auto"/>
              <w:bottom w:val="single" w:sz="4" w:space="0" w:color="auto"/>
              <w:right w:val="single" w:sz="4" w:space="0" w:color="auto"/>
            </w:tcBorders>
            <w:vAlign w:val="center"/>
          </w:tcPr>
          <w:p w14:paraId="5580137F" w14:textId="77777777" w:rsidR="003E7A9F" w:rsidRPr="0068762A" w:rsidRDefault="003E7A9F" w:rsidP="003A2F6B">
            <w:pPr>
              <w:spacing w:line="312" w:lineRule="auto"/>
              <w:jc w:val="center"/>
              <w:rPr>
                <w:spacing w:val="-20"/>
                <w:lang w:val="uk-UA"/>
              </w:rPr>
            </w:pPr>
            <w:r w:rsidRPr="0068762A">
              <w:rPr>
                <w:spacing w:val="-20"/>
                <w:lang w:val="uk-UA"/>
              </w:rPr>
              <w:t>54</w:t>
            </w:r>
          </w:p>
        </w:tc>
      </w:tr>
      <w:tr w:rsidR="003E7A9F" w:rsidRPr="00FC32B1" w14:paraId="436EBC81" w14:textId="77777777" w:rsidTr="003A2F6B">
        <w:trPr>
          <w:trHeight w:val="230"/>
        </w:trPr>
        <w:tc>
          <w:tcPr>
            <w:tcW w:w="993" w:type="dxa"/>
            <w:tcBorders>
              <w:top w:val="single" w:sz="4" w:space="0" w:color="auto"/>
              <w:left w:val="single" w:sz="4" w:space="0" w:color="auto"/>
              <w:bottom w:val="single" w:sz="4" w:space="0" w:color="auto"/>
              <w:right w:val="single" w:sz="4" w:space="0" w:color="auto"/>
            </w:tcBorders>
            <w:vAlign w:val="center"/>
            <w:hideMark/>
          </w:tcPr>
          <w:p w14:paraId="10D68D0F" w14:textId="77777777" w:rsidR="003E7A9F" w:rsidRPr="0068762A" w:rsidRDefault="003E7A9F" w:rsidP="003A2F6B">
            <w:pPr>
              <w:spacing w:line="312" w:lineRule="auto"/>
              <w:jc w:val="center"/>
              <w:rPr>
                <w:spacing w:val="-20"/>
                <w:lang w:val="uk-UA"/>
              </w:rPr>
            </w:pPr>
            <w:r w:rsidRPr="0068762A">
              <w:rPr>
                <w:spacing w:val="-20"/>
                <w:lang w:val="uk-UA"/>
              </w:rPr>
              <w:t>Низький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EE4135" w14:textId="77777777" w:rsidR="003E7A9F" w:rsidRPr="0068762A" w:rsidRDefault="003E7A9F" w:rsidP="003A2F6B">
            <w:pPr>
              <w:spacing w:line="312" w:lineRule="auto"/>
              <w:jc w:val="center"/>
              <w:rPr>
                <w:spacing w:val="-20"/>
                <w:lang w:val="uk-UA"/>
              </w:rPr>
            </w:pPr>
            <w:r w:rsidRPr="0068762A">
              <w:rPr>
                <w:spacing w:val="-20"/>
                <w:lang w:val="uk-UA"/>
              </w:rPr>
              <w:t>6</w:t>
            </w:r>
          </w:p>
        </w:tc>
        <w:tc>
          <w:tcPr>
            <w:tcW w:w="567" w:type="dxa"/>
            <w:tcBorders>
              <w:top w:val="single" w:sz="4" w:space="0" w:color="auto"/>
              <w:left w:val="single" w:sz="4" w:space="0" w:color="auto"/>
              <w:bottom w:val="single" w:sz="4" w:space="0" w:color="auto"/>
              <w:right w:val="single" w:sz="4" w:space="0" w:color="auto"/>
            </w:tcBorders>
            <w:vAlign w:val="center"/>
          </w:tcPr>
          <w:p w14:paraId="7C48500A" w14:textId="77777777" w:rsidR="003E7A9F" w:rsidRPr="0068762A" w:rsidRDefault="003E7A9F" w:rsidP="003A2F6B">
            <w:pPr>
              <w:spacing w:line="312" w:lineRule="auto"/>
              <w:jc w:val="center"/>
              <w:rPr>
                <w:spacing w:val="-20"/>
                <w:lang w:val="uk-UA"/>
              </w:rPr>
            </w:pPr>
            <w:r w:rsidRPr="0068762A">
              <w:rPr>
                <w:spacing w:val="-20"/>
                <w:lang w:val="uk-UA"/>
              </w:rPr>
              <w:t>30</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337BE7" w14:textId="77777777" w:rsidR="003E7A9F" w:rsidRPr="0068762A" w:rsidRDefault="003E7A9F" w:rsidP="003A2F6B">
            <w:pPr>
              <w:spacing w:line="312" w:lineRule="auto"/>
              <w:jc w:val="center"/>
              <w:rPr>
                <w:spacing w:val="-20"/>
                <w:lang w:val="uk-UA"/>
              </w:rPr>
            </w:pPr>
            <w:r w:rsidRPr="0068762A">
              <w:rPr>
                <w:spacing w:val="-20"/>
                <w:lang w:val="uk-UA"/>
              </w:rPr>
              <w:t>7</w:t>
            </w:r>
          </w:p>
        </w:tc>
        <w:tc>
          <w:tcPr>
            <w:tcW w:w="709" w:type="dxa"/>
            <w:tcBorders>
              <w:top w:val="single" w:sz="4" w:space="0" w:color="auto"/>
              <w:left w:val="single" w:sz="4" w:space="0" w:color="auto"/>
              <w:bottom w:val="single" w:sz="4" w:space="0" w:color="auto"/>
              <w:right w:val="single" w:sz="4" w:space="0" w:color="auto"/>
            </w:tcBorders>
            <w:vAlign w:val="center"/>
          </w:tcPr>
          <w:p w14:paraId="3B2538E4" w14:textId="77777777" w:rsidR="003E7A9F" w:rsidRPr="0068762A" w:rsidRDefault="003E7A9F" w:rsidP="003A2F6B">
            <w:pPr>
              <w:spacing w:line="312" w:lineRule="auto"/>
              <w:jc w:val="center"/>
              <w:rPr>
                <w:spacing w:val="-20"/>
                <w:lang w:val="uk-UA"/>
              </w:rPr>
            </w:pPr>
            <w:r w:rsidRPr="0068762A">
              <w:rPr>
                <w:spacing w:val="-20"/>
                <w:lang w:val="uk-UA"/>
              </w:rPr>
              <w:t>35</w:t>
            </w:r>
          </w:p>
        </w:tc>
        <w:tc>
          <w:tcPr>
            <w:tcW w:w="6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0452EE" w14:textId="77777777" w:rsidR="003E7A9F" w:rsidRPr="0068762A" w:rsidRDefault="003E7A9F" w:rsidP="003A2F6B">
            <w:pPr>
              <w:spacing w:line="312" w:lineRule="auto"/>
              <w:jc w:val="center"/>
              <w:rPr>
                <w:spacing w:val="-20"/>
                <w:lang w:val="uk-UA"/>
              </w:rPr>
            </w:pPr>
            <w:r w:rsidRPr="0068762A">
              <w:rPr>
                <w:spacing w:val="-20"/>
                <w:lang w:val="uk-UA"/>
              </w:rPr>
              <w:t>3</w:t>
            </w:r>
          </w:p>
        </w:tc>
        <w:tc>
          <w:tcPr>
            <w:tcW w:w="910" w:type="dxa"/>
            <w:tcBorders>
              <w:top w:val="single" w:sz="4" w:space="0" w:color="auto"/>
              <w:left w:val="single" w:sz="4" w:space="0" w:color="auto"/>
              <w:bottom w:val="single" w:sz="4" w:space="0" w:color="auto"/>
              <w:right w:val="single" w:sz="4" w:space="0" w:color="auto"/>
            </w:tcBorders>
            <w:vAlign w:val="center"/>
            <w:hideMark/>
          </w:tcPr>
          <w:p w14:paraId="26EE2E9B" w14:textId="77777777" w:rsidR="003E7A9F" w:rsidRPr="0068762A" w:rsidRDefault="003E7A9F" w:rsidP="003A2F6B">
            <w:pPr>
              <w:spacing w:line="312" w:lineRule="auto"/>
              <w:jc w:val="center"/>
              <w:rPr>
                <w:spacing w:val="-20"/>
                <w:lang w:val="uk-UA"/>
              </w:rPr>
            </w:pPr>
            <w:r w:rsidRPr="0068762A">
              <w:rPr>
                <w:spacing w:val="-20"/>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7EC85A" w14:textId="77777777" w:rsidR="003E7A9F" w:rsidRPr="0068762A" w:rsidRDefault="003E7A9F" w:rsidP="003A2F6B">
            <w:pPr>
              <w:spacing w:line="312" w:lineRule="auto"/>
              <w:jc w:val="center"/>
              <w:rPr>
                <w:spacing w:val="-20"/>
                <w:lang w:val="uk-UA"/>
              </w:rPr>
            </w:pPr>
            <w:r w:rsidRPr="0068762A">
              <w:rPr>
                <w:spacing w:val="-20"/>
                <w:lang w:val="uk-UA"/>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14:paraId="0CD8E895" w14:textId="77777777" w:rsidR="003E7A9F" w:rsidRPr="0068762A" w:rsidRDefault="003E7A9F" w:rsidP="003A2F6B">
            <w:pPr>
              <w:spacing w:line="312" w:lineRule="auto"/>
              <w:jc w:val="center"/>
              <w:rPr>
                <w:spacing w:val="-20"/>
                <w:lang w:val="uk-UA"/>
              </w:rPr>
            </w:pPr>
            <w:r w:rsidRPr="0068762A">
              <w:rPr>
                <w:spacing w:val="-20"/>
                <w:lang w:val="uk-UA"/>
              </w:rPr>
              <w:t>10</w:t>
            </w:r>
          </w:p>
        </w:tc>
        <w:tc>
          <w:tcPr>
            <w:tcW w:w="7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5F6555" w14:textId="77777777" w:rsidR="003E7A9F" w:rsidRPr="0068762A" w:rsidRDefault="003E7A9F" w:rsidP="003A2F6B">
            <w:pPr>
              <w:spacing w:line="312" w:lineRule="auto"/>
              <w:jc w:val="center"/>
              <w:rPr>
                <w:spacing w:val="-20"/>
                <w:lang w:val="uk-UA"/>
              </w:rPr>
            </w:pPr>
            <w:r w:rsidRPr="0068762A">
              <w:rPr>
                <w:spacing w:val="-20"/>
                <w:lang w:val="uk-UA"/>
              </w:rPr>
              <w:t>4</w:t>
            </w:r>
          </w:p>
        </w:tc>
        <w:tc>
          <w:tcPr>
            <w:tcW w:w="894" w:type="dxa"/>
            <w:tcBorders>
              <w:top w:val="single" w:sz="4" w:space="0" w:color="auto"/>
              <w:left w:val="single" w:sz="4" w:space="0" w:color="auto"/>
              <w:bottom w:val="single" w:sz="4" w:space="0" w:color="auto"/>
              <w:right w:val="single" w:sz="4" w:space="0" w:color="auto"/>
            </w:tcBorders>
            <w:vAlign w:val="center"/>
          </w:tcPr>
          <w:p w14:paraId="7EBF5979" w14:textId="77777777" w:rsidR="003E7A9F" w:rsidRPr="0068762A" w:rsidRDefault="003E7A9F" w:rsidP="003A2F6B">
            <w:pPr>
              <w:spacing w:line="312" w:lineRule="auto"/>
              <w:jc w:val="center"/>
              <w:rPr>
                <w:spacing w:val="-20"/>
                <w:lang w:val="uk-UA"/>
              </w:rPr>
            </w:pPr>
            <w:r w:rsidRPr="0068762A">
              <w:rPr>
                <w:spacing w:val="-20"/>
                <w:lang w:val="uk-UA"/>
              </w:rPr>
              <w:t>20</w:t>
            </w:r>
          </w:p>
        </w:tc>
        <w:tc>
          <w:tcPr>
            <w:tcW w:w="850" w:type="dxa"/>
            <w:tcBorders>
              <w:top w:val="single" w:sz="4" w:space="0" w:color="auto"/>
              <w:left w:val="single" w:sz="4" w:space="0" w:color="auto"/>
              <w:bottom w:val="single" w:sz="4" w:space="0" w:color="auto"/>
              <w:right w:val="single" w:sz="4" w:space="0" w:color="auto"/>
            </w:tcBorders>
            <w:vAlign w:val="center"/>
          </w:tcPr>
          <w:p w14:paraId="0DD870DE" w14:textId="77777777" w:rsidR="003E7A9F" w:rsidRPr="0068762A" w:rsidRDefault="003E7A9F" w:rsidP="003A2F6B">
            <w:pPr>
              <w:spacing w:line="312" w:lineRule="auto"/>
              <w:jc w:val="center"/>
              <w:rPr>
                <w:spacing w:val="-20"/>
                <w:lang w:val="uk-UA"/>
              </w:rPr>
            </w:pPr>
            <w:r w:rsidRPr="0068762A">
              <w:rPr>
                <w:spacing w:val="-20"/>
                <w:lang w:val="uk-UA"/>
              </w:rPr>
              <w:t>22</w:t>
            </w:r>
          </w:p>
        </w:tc>
      </w:tr>
    </w:tbl>
    <w:p w14:paraId="0A428220" w14:textId="77777777" w:rsidR="003E7A9F" w:rsidRPr="00FC32B1" w:rsidRDefault="003E7A9F" w:rsidP="003E7A9F">
      <w:pPr>
        <w:spacing w:line="360" w:lineRule="auto"/>
        <w:jc w:val="right"/>
        <w:rPr>
          <w:sz w:val="28"/>
          <w:szCs w:val="28"/>
          <w:lang w:val="uk-UA"/>
        </w:rPr>
      </w:pPr>
    </w:p>
    <w:p w14:paraId="3486B043" w14:textId="77777777" w:rsidR="003E7A9F" w:rsidRPr="00FC32B1" w:rsidRDefault="003E7A9F" w:rsidP="003E7A9F">
      <w:pPr>
        <w:spacing w:line="360" w:lineRule="auto"/>
        <w:ind w:firstLine="708"/>
        <w:jc w:val="both"/>
        <w:rPr>
          <w:sz w:val="28"/>
          <w:szCs w:val="28"/>
          <w:lang w:val="uk-UA"/>
        </w:rPr>
      </w:pPr>
      <w:r>
        <w:rPr>
          <w:sz w:val="28"/>
          <w:szCs w:val="28"/>
          <w:lang w:val="uk-UA"/>
        </w:rPr>
        <w:t>На діаграмі що на рисунку 2.7 візуалізовано результати проведеного дослідження у групах СН-31 та СН-32.</w:t>
      </w:r>
    </w:p>
    <w:p w14:paraId="2E24BB61" w14:textId="77777777" w:rsidR="003E7A9F" w:rsidRPr="00FC32B1" w:rsidRDefault="003E7A9F" w:rsidP="003E7A9F">
      <w:pPr>
        <w:spacing w:line="360" w:lineRule="auto"/>
        <w:jc w:val="right"/>
        <w:rPr>
          <w:sz w:val="28"/>
          <w:szCs w:val="28"/>
          <w:lang w:val="uk-UA"/>
        </w:rPr>
      </w:pPr>
    </w:p>
    <w:p w14:paraId="52354530" w14:textId="77777777" w:rsidR="003E7A9F" w:rsidRPr="00FC32B1" w:rsidRDefault="003E7A9F" w:rsidP="003E7A9F">
      <w:pPr>
        <w:spacing w:line="360" w:lineRule="auto"/>
        <w:jc w:val="center"/>
        <w:rPr>
          <w:b/>
          <w:sz w:val="28"/>
          <w:szCs w:val="28"/>
          <w:lang w:val="uk-UA"/>
        </w:rPr>
      </w:pPr>
      <w:r w:rsidRPr="00FC32B1">
        <w:rPr>
          <w:noProof/>
          <w:lang w:val="uk-UA" w:eastAsia="uk-UA"/>
        </w:rPr>
        <w:drawing>
          <wp:inline distT="0" distB="0" distL="0" distR="0" wp14:anchorId="469642F8" wp14:editId="0D940E45">
            <wp:extent cx="4403834" cy="2473018"/>
            <wp:effectExtent l="0" t="0" r="15875" b="381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AC312E"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 xml:space="preserve">Рис. 2.7 Рівень розвитку емоційного інтелекту в студентів груп </w:t>
      </w:r>
    </w:p>
    <w:p w14:paraId="48E79D62"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СН-31 та СН-32 за тестом Н. Холла</w:t>
      </w:r>
    </w:p>
    <w:p w14:paraId="788D931D" w14:textId="77777777" w:rsidR="003E7A9F" w:rsidRDefault="003E7A9F" w:rsidP="003E7A9F">
      <w:pPr>
        <w:spacing w:line="360" w:lineRule="auto"/>
        <w:rPr>
          <w:b/>
          <w:sz w:val="28"/>
          <w:szCs w:val="28"/>
          <w:lang w:val="uk-UA"/>
        </w:rPr>
      </w:pPr>
    </w:p>
    <w:p w14:paraId="6A51A98E" w14:textId="77777777" w:rsidR="003E7A9F" w:rsidRPr="00996BB7" w:rsidRDefault="003E7A9F" w:rsidP="00F95C93">
      <w:pPr>
        <w:spacing w:line="360" w:lineRule="auto"/>
        <w:ind w:firstLine="708"/>
        <w:jc w:val="both"/>
        <w:rPr>
          <w:bCs/>
          <w:sz w:val="28"/>
          <w:szCs w:val="28"/>
          <w:lang w:val="uk-UA"/>
        </w:rPr>
      </w:pPr>
      <w:r w:rsidRPr="00996BB7">
        <w:rPr>
          <w:bCs/>
          <w:sz w:val="28"/>
          <w:szCs w:val="28"/>
          <w:lang w:val="uk-UA"/>
        </w:rPr>
        <w:t>Отримані результати у групах СН-33 та СТ-31  у виді діаграмі зображено на рисунку 2.8.</w:t>
      </w:r>
    </w:p>
    <w:p w14:paraId="59E2ADB0" w14:textId="77777777" w:rsidR="003E7A9F" w:rsidRPr="00FC32B1" w:rsidRDefault="003E7A9F" w:rsidP="003E7A9F">
      <w:pPr>
        <w:spacing w:line="360" w:lineRule="auto"/>
        <w:jc w:val="center"/>
        <w:rPr>
          <w:sz w:val="28"/>
          <w:szCs w:val="28"/>
          <w:lang w:val="uk-UA"/>
        </w:rPr>
      </w:pPr>
      <w:r w:rsidRPr="00FC32B1">
        <w:rPr>
          <w:noProof/>
          <w:lang w:val="uk-UA" w:eastAsia="uk-UA"/>
        </w:rPr>
        <w:lastRenderedPageBreak/>
        <w:drawing>
          <wp:inline distT="0" distB="0" distL="0" distR="0" wp14:anchorId="03F42F4F" wp14:editId="49C78CB1">
            <wp:extent cx="4582510" cy="2800152"/>
            <wp:effectExtent l="0" t="0" r="8890" b="635"/>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2E1180"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 xml:space="preserve">Рис. 2.8 Рівень розвитку емоційного інтелекту в студентів груп </w:t>
      </w:r>
    </w:p>
    <w:p w14:paraId="4A62502A" w14:textId="77777777" w:rsidR="003E7A9F" w:rsidRPr="00D933A4" w:rsidRDefault="003E7A9F" w:rsidP="003E7A9F">
      <w:pPr>
        <w:spacing w:line="360" w:lineRule="auto"/>
        <w:jc w:val="center"/>
        <w:rPr>
          <w:bCs/>
          <w:i/>
          <w:iCs/>
          <w:sz w:val="28"/>
          <w:szCs w:val="28"/>
          <w:lang w:val="uk-UA"/>
        </w:rPr>
      </w:pPr>
      <w:r w:rsidRPr="00D933A4">
        <w:rPr>
          <w:bCs/>
          <w:i/>
          <w:iCs/>
          <w:sz w:val="28"/>
          <w:szCs w:val="28"/>
          <w:lang w:val="uk-UA"/>
        </w:rPr>
        <w:t>СН-33 та СТ-31 за  тестом Н. Холла</w:t>
      </w:r>
    </w:p>
    <w:p w14:paraId="38AA2DFB" w14:textId="77777777" w:rsidR="003E7A9F" w:rsidRPr="00FC32B1" w:rsidRDefault="003E7A9F" w:rsidP="003E7A9F">
      <w:pPr>
        <w:spacing w:line="360" w:lineRule="auto"/>
        <w:jc w:val="both"/>
        <w:rPr>
          <w:sz w:val="28"/>
          <w:szCs w:val="28"/>
          <w:lang w:val="uk-UA"/>
        </w:rPr>
      </w:pPr>
    </w:p>
    <w:p w14:paraId="73B2BE09" w14:textId="77777777" w:rsidR="003E7A9F" w:rsidRDefault="003E7A9F" w:rsidP="003E7A9F">
      <w:pPr>
        <w:spacing w:line="360" w:lineRule="auto"/>
        <w:ind w:firstLine="709"/>
        <w:jc w:val="both"/>
        <w:rPr>
          <w:sz w:val="28"/>
          <w:szCs w:val="28"/>
          <w:lang w:val="uk-UA" w:eastAsia="uk-UA"/>
        </w:rPr>
      </w:pPr>
      <w:r w:rsidRPr="00FC32B1">
        <w:rPr>
          <w:sz w:val="28"/>
          <w:szCs w:val="28"/>
          <w:lang w:val="uk-UA"/>
        </w:rPr>
        <w:t xml:space="preserve">Під час проведення аналізів рівнів розвитку емоційного інтелекту в групах СН-31, СН-32, СН-33 та СТ-31 виявлено, що найнижчий рівень емоційного інтелекту серед чотирьох груп мають студенти групи СН-31 (високий – 19%; середній – 42%; низький – 39%); не набагато вищі показники виявлено у групі СН-32 (високий – 21%; середній – 46%; низький – 33%); більш вищі показники у студентів групи СН-33 (високий – 23%; середній – 52%; низький – 25%); і найвищі у групі СТ-31 (високий – 24%; середній – 54%; низький –22%). Основна гіпотеза полягає у тому, що студенти з рівнем «молодший спеціаліст» більш емоційно підготовлені,  аніж студенти, які отримали базову шкільну освіту. Наступним етап емпіричного дослідження – це визначення рівня стресостійкості у студентів проєктного менеджменту. Для цього ми використали </w:t>
      </w:r>
      <w:r w:rsidRPr="00FC32B1">
        <w:rPr>
          <w:sz w:val="28"/>
          <w:szCs w:val="28"/>
          <w:lang w:val="uk-UA" w:eastAsia="uk-UA"/>
        </w:rPr>
        <w:t xml:space="preserve">тест самооцінки стресостійкості С. Коухена і Г. Вілліансона. </w:t>
      </w:r>
    </w:p>
    <w:p w14:paraId="2B3166E4" w14:textId="77777777" w:rsidR="003E7A9F" w:rsidRPr="00FC32B1" w:rsidRDefault="003E7A9F" w:rsidP="003E7A9F">
      <w:pPr>
        <w:spacing w:line="360" w:lineRule="auto"/>
        <w:ind w:firstLine="709"/>
        <w:jc w:val="both"/>
        <w:rPr>
          <w:sz w:val="28"/>
          <w:szCs w:val="28"/>
          <w:lang w:val="uk-UA"/>
        </w:rPr>
      </w:pPr>
      <w:r w:rsidRPr="00FC32B1">
        <w:rPr>
          <w:sz w:val="28"/>
          <w:szCs w:val="28"/>
          <w:lang w:val="uk-UA" w:eastAsia="uk-UA"/>
        </w:rPr>
        <w:t xml:space="preserve">Результати тестування студентів висвітлено у таблиці </w:t>
      </w:r>
      <w:r w:rsidRPr="00FC32B1">
        <w:rPr>
          <w:sz w:val="28"/>
          <w:szCs w:val="28"/>
          <w:lang w:val="uk-UA"/>
        </w:rPr>
        <w:t>2.17 та у відповідній діаграмі.</w:t>
      </w:r>
    </w:p>
    <w:p w14:paraId="214509FA" w14:textId="77777777" w:rsidR="003E7A9F" w:rsidRPr="00FC32B1" w:rsidRDefault="003E7A9F" w:rsidP="003E7A9F">
      <w:pPr>
        <w:spacing w:line="360" w:lineRule="auto"/>
        <w:ind w:firstLine="709"/>
        <w:jc w:val="both"/>
        <w:rPr>
          <w:sz w:val="28"/>
          <w:szCs w:val="28"/>
          <w:lang w:val="uk-UA"/>
        </w:rPr>
      </w:pPr>
    </w:p>
    <w:p w14:paraId="709C8ACB" w14:textId="77777777" w:rsidR="003E7A9F" w:rsidRDefault="003E7A9F" w:rsidP="003E7A9F">
      <w:pPr>
        <w:spacing w:line="360" w:lineRule="auto"/>
        <w:ind w:firstLine="567"/>
        <w:jc w:val="right"/>
        <w:rPr>
          <w:i/>
          <w:sz w:val="28"/>
          <w:szCs w:val="28"/>
          <w:lang w:val="uk-UA"/>
        </w:rPr>
      </w:pPr>
    </w:p>
    <w:p w14:paraId="408578D2" w14:textId="77777777" w:rsidR="003E7A9F" w:rsidRDefault="003E7A9F" w:rsidP="003E7A9F">
      <w:pPr>
        <w:spacing w:line="360" w:lineRule="auto"/>
        <w:ind w:firstLine="567"/>
        <w:jc w:val="right"/>
        <w:rPr>
          <w:i/>
          <w:sz w:val="28"/>
          <w:szCs w:val="28"/>
          <w:lang w:val="uk-UA"/>
        </w:rPr>
      </w:pPr>
    </w:p>
    <w:p w14:paraId="5B78D97E" w14:textId="77777777" w:rsidR="003E7A9F" w:rsidRDefault="003E7A9F" w:rsidP="003E7A9F">
      <w:pPr>
        <w:spacing w:line="360" w:lineRule="auto"/>
        <w:ind w:firstLine="567"/>
        <w:jc w:val="right"/>
        <w:rPr>
          <w:i/>
          <w:sz w:val="28"/>
          <w:szCs w:val="28"/>
          <w:lang w:val="uk-UA"/>
        </w:rPr>
      </w:pPr>
    </w:p>
    <w:p w14:paraId="463CA25F" w14:textId="77777777" w:rsidR="003E7A9F" w:rsidRDefault="003E7A9F" w:rsidP="003E7A9F">
      <w:pPr>
        <w:spacing w:line="360" w:lineRule="auto"/>
        <w:ind w:firstLine="567"/>
        <w:jc w:val="right"/>
        <w:rPr>
          <w:i/>
          <w:sz w:val="28"/>
          <w:szCs w:val="28"/>
          <w:lang w:val="uk-UA"/>
        </w:rPr>
      </w:pPr>
    </w:p>
    <w:p w14:paraId="1F2DEA0F" w14:textId="77777777" w:rsidR="003E7A9F" w:rsidRPr="00D933A4" w:rsidRDefault="003E7A9F" w:rsidP="003E7A9F">
      <w:pPr>
        <w:spacing w:line="360" w:lineRule="auto"/>
        <w:ind w:firstLine="567"/>
        <w:jc w:val="right"/>
        <w:rPr>
          <w:iCs/>
          <w:sz w:val="28"/>
          <w:szCs w:val="28"/>
          <w:lang w:val="uk-UA"/>
        </w:rPr>
      </w:pPr>
      <w:r w:rsidRPr="00D933A4">
        <w:rPr>
          <w:iCs/>
          <w:sz w:val="28"/>
          <w:szCs w:val="28"/>
          <w:lang w:val="uk-UA"/>
        </w:rPr>
        <w:lastRenderedPageBreak/>
        <w:t>Таблиця 2.17</w:t>
      </w:r>
    </w:p>
    <w:p w14:paraId="3F79093B" w14:textId="77777777" w:rsidR="003E7A9F" w:rsidRPr="00FC32B1" w:rsidRDefault="003E7A9F" w:rsidP="003E7A9F">
      <w:pPr>
        <w:spacing w:line="360" w:lineRule="auto"/>
        <w:jc w:val="center"/>
        <w:rPr>
          <w:b/>
          <w:sz w:val="28"/>
          <w:szCs w:val="28"/>
          <w:lang w:val="uk-UA" w:eastAsia="uk-UA"/>
        </w:rPr>
      </w:pPr>
      <w:r w:rsidRPr="00FC32B1">
        <w:rPr>
          <w:b/>
          <w:sz w:val="28"/>
          <w:szCs w:val="28"/>
          <w:lang w:val="uk-UA"/>
        </w:rPr>
        <w:t>Рівні самооцінки стресостійкості студентів груп СН-31, 32, 33 і СТ-31</w:t>
      </w:r>
    </w:p>
    <w:p w14:paraId="2163F6B9" w14:textId="77777777" w:rsidR="003E7A9F" w:rsidRPr="00FC32B1" w:rsidRDefault="003E7A9F" w:rsidP="003E7A9F">
      <w:pPr>
        <w:spacing w:line="360" w:lineRule="auto"/>
        <w:jc w:val="center"/>
        <w:rPr>
          <w:b/>
          <w:sz w:val="28"/>
          <w:szCs w:val="28"/>
          <w:lang w:val="uk-UA" w:eastAsia="uk-UA"/>
        </w:rPr>
      </w:pPr>
      <w:r w:rsidRPr="00FC32B1">
        <w:rPr>
          <w:b/>
          <w:sz w:val="28"/>
          <w:szCs w:val="28"/>
          <w:lang w:val="uk-UA" w:eastAsia="uk-UA"/>
        </w:rPr>
        <w:t>за результатами методики С. Коухена і Г. Вілліансона</w:t>
      </w:r>
    </w:p>
    <w:p w14:paraId="12FCEC54" w14:textId="77777777" w:rsidR="003E7A9F" w:rsidRPr="00FC32B1" w:rsidRDefault="003E7A9F" w:rsidP="003E7A9F">
      <w:pPr>
        <w:spacing w:line="360" w:lineRule="auto"/>
        <w:jc w:val="center"/>
        <w:rPr>
          <w:b/>
          <w:sz w:val="28"/>
          <w:szCs w:val="28"/>
          <w:lang w:val="uk-UA"/>
        </w:rPr>
      </w:pPr>
    </w:p>
    <w:tbl>
      <w:tblPr>
        <w:tblW w:w="0" w:type="dxa"/>
        <w:jc w:val="center"/>
        <w:tblLayout w:type="fixed"/>
        <w:tblLook w:val="04A0" w:firstRow="1" w:lastRow="0" w:firstColumn="1" w:lastColumn="0" w:noHBand="0" w:noVBand="1"/>
      </w:tblPr>
      <w:tblGrid>
        <w:gridCol w:w="1557"/>
        <w:gridCol w:w="990"/>
        <w:gridCol w:w="990"/>
        <w:gridCol w:w="991"/>
        <w:gridCol w:w="990"/>
        <w:gridCol w:w="990"/>
        <w:gridCol w:w="990"/>
        <w:gridCol w:w="991"/>
        <w:gridCol w:w="1135"/>
      </w:tblGrid>
      <w:tr w:rsidR="003E7A9F" w:rsidRPr="00FC32B1" w14:paraId="3E8B9410" w14:textId="77777777" w:rsidTr="003A2F6B">
        <w:trPr>
          <w:trHeight w:val="324"/>
          <w:jc w:val="center"/>
        </w:trPr>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0C03132F" w14:textId="77777777" w:rsidR="003E7A9F" w:rsidRPr="00FC32B1" w:rsidRDefault="003E7A9F" w:rsidP="003A2F6B">
            <w:pPr>
              <w:jc w:val="center"/>
              <w:rPr>
                <w:sz w:val="28"/>
                <w:szCs w:val="28"/>
                <w:lang w:val="uk-UA"/>
              </w:rPr>
            </w:pPr>
            <w:r w:rsidRPr="00FC32B1">
              <w:rPr>
                <w:sz w:val="28"/>
                <w:szCs w:val="28"/>
                <w:lang w:val="uk-UA"/>
              </w:rPr>
              <w:t>Рівні</w:t>
            </w:r>
          </w:p>
        </w:tc>
        <w:tc>
          <w:tcPr>
            <w:tcW w:w="8067" w:type="dxa"/>
            <w:gridSpan w:val="8"/>
            <w:tcBorders>
              <w:top w:val="single" w:sz="4" w:space="0" w:color="auto"/>
              <w:left w:val="single" w:sz="4" w:space="0" w:color="auto"/>
              <w:bottom w:val="single" w:sz="4" w:space="0" w:color="auto"/>
              <w:right w:val="single" w:sz="4" w:space="0" w:color="auto"/>
            </w:tcBorders>
            <w:vAlign w:val="center"/>
            <w:hideMark/>
          </w:tcPr>
          <w:p w14:paraId="6D039C2E" w14:textId="77777777" w:rsidR="003E7A9F" w:rsidRPr="00FC32B1" w:rsidRDefault="003E7A9F" w:rsidP="003A2F6B">
            <w:pPr>
              <w:jc w:val="center"/>
              <w:rPr>
                <w:sz w:val="28"/>
                <w:szCs w:val="28"/>
                <w:lang w:val="uk-UA"/>
              </w:rPr>
            </w:pPr>
            <w:r w:rsidRPr="00FC32B1">
              <w:rPr>
                <w:sz w:val="28"/>
                <w:szCs w:val="28"/>
                <w:lang w:val="uk-UA"/>
              </w:rPr>
              <w:t>Групи</w:t>
            </w:r>
          </w:p>
        </w:tc>
      </w:tr>
      <w:tr w:rsidR="003E7A9F" w:rsidRPr="00FC32B1" w14:paraId="6897D84E" w14:textId="77777777" w:rsidTr="003A2F6B">
        <w:trPr>
          <w:trHeight w:val="976"/>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0BBBED54" w14:textId="77777777" w:rsidR="003E7A9F" w:rsidRPr="00FC32B1" w:rsidRDefault="003E7A9F" w:rsidP="003A2F6B">
            <w:pPr>
              <w:rPr>
                <w:sz w:val="28"/>
                <w:szCs w:val="28"/>
                <w:lang w:val="uk-UA"/>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38C55E1" w14:textId="77777777" w:rsidR="003E7A9F" w:rsidRPr="00FC32B1" w:rsidRDefault="003E7A9F" w:rsidP="003A2F6B">
            <w:pPr>
              <w:jc w:val="center"/>
              <w:rPr>
                <w:sz w:val="28"/>
                <w:szCs w:val="28"/>
                <w:lang w:val="uk-UA"/>
              </w:rPr>
            </w:pPr>
            <w:r w:rsidRPr="00FC32B1">
              <w:rPr>
                <w:sz w:val="28"/>
                <w:szCs w:val="28"/>
                <w:lang w:val="uk-UA" w:eastAsia="uk-UA"/>
              </w:rPr>
              <w:t>СН-31</w:t>
            </w:r>
          </w:p>
        </w:tc>
        <w:tc>
          <w:tcPr>
            <w:tcW w:w="1981" w:type="dxa"/>
            <w:gridSpan w:val="2"/>
            <w:tcBorders>
              <w:top w:val="single" w:sz="4" w:space="0" w:color="auto"/>
              <w:left w:val="single" w:sz="4" w:space="0" w:color="auto"/>
              <w:bottom w:val="single" w:sz="4" w:space="0" w:color="auto"/>
              <w:right w:val="single" w:sz="4" w:space="0" w:color="auto"/>
            </w:tcBorders>
            <w:vAlign w:val="center"/>
            <w:hideMark/>
          </w:tcPr>
          <w:p w14:paraId="79C77293" w14:textId="77777777" w:rsidR="003E7A9F" w:rsidRPr="00FC32B1" w:rsidRDefault="003E7A9F" w:rsidP="003A2F6B">
            <w:pPr>
              <w:jc w:val="center"/>
              <w:rPr>
                <w:sz w:val="28"/>
                <w:szCs w:val="28"/>
                <w:lang w:val="uk-UA"/>
              </w:rPr>
            </w:pPr>
            <w:r w:rsidRPr="00FC32B1">
              <w:rPr>
                <w:sz w:val="28"/>
                <w:szCs w:val="28"/>
                <w:lang w:val="uk-UA" w:eastAsia="uk-UA"/>
              </w:rPr>
              <w:t>СН-32</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383696F" w14:textId="77777777" w:rsidR="003E7A9F" w:rsidRPr="00FC32B1" w:rsidRDefault="003E7A9F" w:rsidP="003A2F6B">
            <w:pPr>
              <w:jc w:val="center"/>
              <w:rPr>
                <w:sz w:val="28"/>
                <w:szCs w:val="28"/>
                <w:lang w:val="uk-UA"/>
              </w:rPr>
            </w:pPr>
            <w:r w:rsidRPr="00FC32B1">
              <w:rPr>
                <w:sz w:val="28"/>
                <w:szCs w:val="28"/>
                <w:lang w:val="uk-UA" w:eastAsia="uk-UA"/>
              </w:rPr>
              <w:t>СН-33</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370C73B" w14:textId="77777777" w:rsidR="003E7A9F" w:rsidRPr="00FC32B1" w:rsidRDefault="003E7A9F" w:rsidP="003A2F6B">
            <w:pPr>
              <w:jc w:val="center"/>
              <w:rPr>
                <w:sz w:val="28"/>
                <w:szCs w:val="28"/>
                <w:lang w:val="uk-UA"/>
              </w:rPr>
            </w:pPr>
            <w:r w:rsidRPr="00FC32B1">
              <w:rPr>
                <w:sz w:val="28"/>
                <w:szCs w:val="28"/>
                <w:lang w:val="uk-UA" w:eastAsia="uk-UA"/>
              </w:rPr>
              <w:t>СТ-31</w:t>
            </w:r>
          </w:p>
        </w:tc>
      </w:tr>
      <w:tr w:rsidR="003E7A9F" w:rsidRPr="00FC32B1" w14:paraId="448AB4FD" w14:textId="77777777" w:rsidTr="003A2F6B">
        <w:trPr>
          <w:trHeight w:val="324"/>
          <w:jc w:val="center"/>
        </w:trPr>
        <w:tc>
          <w:tcPr>
            <w:tcW w:w="1557" w:type="dxa"/>
            <w:tcBorders>
              <w:top w:val="single" w:sz="4" w:space="0" w:color="auto"/>
              <w:left w:val="single" w:sz="4" w:space="0" w:color="auto"/>
              <w:bottom w:val="single" w:sz="4" w:space="0" w:color="auto"/>
              <w:right w:val="single" w:sz="4" w:space="0" w:color="auto"/>
            </w:tcBorders>
            <w:vAlign w:val="center"/>
          </w:tcPr>
          <w:p w14:paraId="2452192E" w14:textId="77777777" w:rsidR="003E7A9F" w:rsidRPr="00FC32B1" w:rsidRDefault="003E7A9F" w:rsidP="003A2F6B">
            <w:pPr>
              <w:jc w:val="center"/>
              <w:rPr>
                <w:sz w:val="28"/>
                <w:szCs w:val="28"/>
                <w:lang w:val="uk-UA"/>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C9CC250" w14:textId="77777777" w:rsidR="003E7A9F" w:rsidRPr="00FC32B1" w:rsidRDefault="003E7A9F" w:rsidP="003A2F6B">
            <w:pPr>
              <w:ind w:left="108"/>
              <w:jc w:val="center"/>
              <w:rPr>
                <w:sz w:val="28"/>
                <w:szCs w:val="28"/>
                <w:lang w:val="uk-UA"/>
              </w:rPr>
            </w:pPr>
            <w:r w:rsidRPr="00FC32B1">
              <w:rPr>
                <w:sz w:val="28"/>
                <w:szCs w:val="28"/>
                <w:lang w:val="uk-UA"/>
              </w:rPr>
              <w:t>Абс.</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D777A4" w14:textId="77777777" w:rsidR="003E7A9F" w:rsidRPr="00FC32B1" w:rsidRDefault="003E7A9F" w:rsidP="003A2F6B">
            <w:pPr>
              <w:ind w:left="108"/>
              <w:jc w:val="center"/>
              <w:rPr>
                <w:sz w:val="28"/>
                <w:szCs w:val="28"/>
                <w:lang w:val="uk-UA"/>
              </w:rPr>
            </w:pPr>
            <w:r w:rsidRPr="00FC32B1">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9159CBA" w14:textId="77777777" w:rsidR="003E7A9F" w:rsidRPr="00FC32B1" w:rsidRDefault="003E7A9F" w:rsidP="003A2F6B">
            <w:pPr>
              <w:jc w:val="center"/>
              <w:rPr>
                <w:sz w:val="28"/>
                <w:szCs w:val="28"/>
                <w:lang w:val="uk-UA"/>
              </w:rPr>
            </w:pPr>
            <w:r w:rsidRPr="00FC32B1">
              <w:rPr>
                <w:sz w:val="28"/>
                <w:szCs w:val="28"/>
                <w:lang w:val="uk-UA"/>
              </w:rPr>
              <w:t>Абс.</w:t>
            </w:r>
          </w:p>
        </w:tc>
        <w:tc>
          <w:tcPr>
            <w:tcW w:w="990" w:type="dxa"/>
            <w:tcBorders>
              <w:top w:val="single" w:sz="4" w:space="0" w:color="auto"/>
              <w:left w:val="single" w:sz="4" w:space="0" w:color="auto"/>
              <w:bottom w:val="single" w:sz="4" w:space="0" w:color="auto"/>
              <w:right w:val="single" w:sz="4" w:space="0" w:color="auto"/>
            </w:tcBorders>
            <w:vAlign w:val="center"/>
            <w:hideMark/>
          </w:tcPr>
          <w:p w14:paraId="4D2A76B8" w14:textId="77777777" w:rsidR="003E7A9F" w:rsidRPr="00FC32B1" w:rsidRDefault="003E7A9F" w:rsidP="003A2F6B">
            <w:pPr>
              <w:jc w:val="center"/>
              <w:rPr>
                <w:sz w:val="28"/>
                <w:szCs w:val="28"/>
                <w:lang w:val="uk-UA"/>
              </w:rPr>
            </w:pPr>
            <w:r w:rsidRPr="00FC32B1">
              <w:rPr>
                <w:sz w:val="28"/>
                <w:szCs w:val="28"/>
                <w:lang w:val="uk-UA"/>
              </w:rPr>
              <w:t>%</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194117" w14:textId="77777777" w:rsidR="003E7A9F" w:rsidRPr="00FC32B1" w:rsidRDefault="003E7A9F" w:rsidP="003A2F6B">
            <w:pPr>
              <w:jc w:val="center"/>
              <w:rPr>
                <w:sz w:val="28"/>
                <w:szCs w:val="28"/>
                <w:lang w:val="uk-UA"/>
              </w:rPr>
            </w:pPr>
            <w:r w:rsidRPr="00FC32B1">
              <w:rPr>
                <w:sz w:val="28"/>
                <w:szCs w:val="28"/>
                <w:lang w:val="uk-UA"/>
              </w:rPr>
              <w:t>Абс.</w:t>
            </w:r>
          </w:p>
        </w:tc>
        <w:tc>
          <w:tcPr>
            <w:tcW w:w="990" w:type="dxa"/>
            <w:tcBorders>
              <w:top w:val="single" w:sz="4" w:space="0" w:color="auto"/>
              <w:left w:val="single" w:sz="4" w:space="0" w:color="auto"/>
              <w:bottom w:val="single" w:sz="4" w:space="0" w:color="auto"/>
              <w:right w:val="single" w:sz="4" w:space="0" w:color="auto"/>
            </w:tcBorders>
            <w:vAlign w:val="center"/>
            <w:hideMark/>
          </w:tcPr>
          <w:p w14:paraId="70E2FDCC" w14:textId="77777777" w:rsidR="003E7A9F" w:rsidRPr="00FC32B1" w:rsidRDefault="003E7A9F" w:rsidP="003A2F6B">
            <w:pPr>
              <w:jc w:val="center"/>
              <w:rPr>
                <w:sz w:val="28"/>
                <w:szCs w:val="28"/>
                <w:lang w:val="uk-UA"/>
              </w:rPr>
            </w:pPr>
            <w:r w:rsidRPr="00FC32B1">
              <w:rPr>
                <w:sz w:val="28"/>
                <w:szCs w:val="28"/>
                <w:lang w:val="uk-UA"/>
              </w:rPr>
              <w:t>%</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2F716C" w14:textId="77777777" w:rsidR="003E7A9F" w:rsidRPr="00FC32B1" w:rsidRDefault="003E7A9F" w:rsidP="003A2F6B">
            <w:pPr>
              <w:jc w:val="center"/>
              <w:rPr>
                <w:sz w:val="28"/>
                <w:szCs w:val="28"/>
                <w:lang w:val="uk-UA"/>
              </w:rPr>
            </w:pPr>
            <w:r w:rsidRPr="00FC32B1">
              <w:rPr>
                <w:sz w:val="28"/>
                <w:szCs w:val="28"/>
                <w:lang w:val="uk-UA"/>
              </w:rPr>
              <w:t>Абс.</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1F0EE1" w14:textId="77777777" w:rsidR="003E7A9F" w:rsidRPr="00FC32B1" w:rsidRDefault="003E7A9F" w:rsidP="003A2F6B">
            <w:pPr>
              <w:jc w:val="center"/>
              <w:rPr>
                <w:sz w:val="28"/>
                <w:szCs w:val="28"/>
                <w:lang w:val="uk-UA"/>
              </w:rPr>
            </w:pPr>
            <w:r w:rsidRPr="00FC32B1">
              <w:rPr>
                <w:sz w:val="28"/>
                <w:szCs w:val="28"/>
                <w:lang w:val="uk-UA"/>
              </w:rPr>
              <w:t>%</w:t>
            </w:r>
          </w:p>
        </w:tc>
      </w:tr>
      <w:tr w:rsidR="003E7A9F" w:rsidRPr="00FC32B1" w14:paraId="4B5ABEA3" w14:textId="77777777" w:rsidTr="003A2F6B">
        <w:trPr>
          <w:trHeight w:val="304"/>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184E334A" w14:textId="77777777" w:rsidR="003E7A9F" w:rsidRPr="00FC32B1" w:rsidRDefault="003E7A9F" w:rsidP="003A2F6B">
            <w:pPr>
              <w:jc w:val="center"/>
              <w:rPr>
                <w:sz w:val="28"/>
                <w:szCs w:val="28"/>
                <w:lang w:val="uk-UA"/>
              </w:rPr>
            </w:pPr>
            <w:r w:rsidRPr="00FC32B1">
              <w:rPr>
                <w:sz w:val="28"/>
                <w:szCs w:val="28"/>
                <w:lang w:val="uk-UA"/>
              </w:rPr>
              <w:t>Відмінний</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126E82" w14:textId="77777777" w:rsidR="003E7A9F" w:rsidRPr="00FC32B1" w:rsidRDefault="003E7A9F" w:rsidP="003A2F6B">
            <w:pPr>
              <w:ind w:left="108"/>
              <w:jc w:val="center"/>
              <w:rPr>
                <w:sz w:val="28"/>
                <w:szCs w:val="28"/>
                <w:lang w:val="uk-UA"/>
              </w:rPr>
            </w:pPr>
            <w:r w:rsidRPr="00FC32B1">
              <w:rPr>
                <w:sz w:val="28"/>
                <w:szCs w:val="28"/>
                <w:lang w:val="uk-UA"/>
              </w:rPr>
              <w:t>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D2635C9" w14:textId="77777777" w:rsidR="003E7A9F" w:rsidRPr="00FC32B1" w:rsidRDefault="003E7A9F" w:rsidP="003A2F6B">
            <w:pPr>
              <w:ind w:left="108"/>
              <w:jc w:val="center"/>
              <w:rPr>
                <w:sz w:val="28"/>
                <w:szCs w:val="28"/>
                <w:lang w:val="uk-UA"/>
              </w:rPr>
            </w:pPr>
            <w:r w:rsidRPr="00FC32B1">
              <w:rPr>
                <w:sz w:val="28"/>
                <w:szCs w:val="28"/>
                <w:lang w:val="uk-UA"/>
              </w:rPr>
              <w:t>0</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EA4194" w14:textId="77777777" w:rsidR="003E7A9F" w:rsidRPr="00FC32B1" w:rsidRDefault="003E7A9F" w:rsidP="003A2F6B">
            <w:pPr>
              <w:jc w:val="center"/>
              <w:rPr>
                <w:sz w:val="28"/>
                <w:szCs w:val="28"/>
                <w:lang w:val="uk-UA"/>
              </w:rPr>
            </w:pPr>
            <w:r w:rsidRPr="00FC32B1">
              <w:rPr>
                <w:sz w:val="28"/>
                <w:szCs w:val="28"/>
                <w:lang w:val="uk-UA"/>
              </w:rPr>
              <w:t>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E29146" w14:textId="77777777" w:rsidR="003E7A9F" w:rsidRPr="00FC32B1" w:rsidRDefault="003E7A9F" w:rsidP="003A2F6B">
            <w:pPr>
              <w:jc w:val="center"/>
              <w:rPr>
                <w:sz w:val="28"/>
                <w:szCs w:val="28"/>
                <w:lang w:val="uk-UA"/>
              </w:rPr>
            </w:pPr>
            <w:r w:rsidRPr="00FC32B1">
              <w:rPr>
                <w:sz w:val="28"/>
                <w:szCs w:val="28"/>
                <w:lang w:val="uk-UA"/>
              </w:rPr>
              <w:t>0</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EC0159" w14:textId="77777777" w:rsidR="003E7A9F" w:rsidRPr="00FC32B1" w:rsidRDefault="003E7A9F" w:rsidP="003A2F6B">
            <w:pPr>
              <w:jc w:val="center"/>
              <w:rPr>
                <w:sz w:val="28"/>
                <w:szCs w:val="28"/>
                <w:lang w:val="uk-UA"/>
              </w:rPr>
            </w:pPr>
            <w:r w:rsidRPr="00FC32B1">
              <w:rPr>
                <w:sz w:val="28"/>
                <w:szCs w:val="28"/>
                <w:lang w:val="uk-UA"/>
              </w:rPr>
              <w:t>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FC81C8" w14:textId="77777777" w:rsidR="003E7A9F" w:rsidRPr="00FC32B1" w:rsidRDefault="003E7A9F" w:rsidP="003A2F6B">
            <w:pPr>
              <w:jc w:val="center"/>
              <w:rPr>
                <w:sz w:val="28"/>
                <w:szCs w:val="28"/>
                <w:lang w:val="uk-UA"/>
              </w:rPr>
            </w:pPr>
            <w:r w:rsidRPr="00FC32B1">
              <w:rPr>
                <w:sz w:val="28"/>
                <w:szCs w:val="28"/>
                <w:lang w:val="uk-UA"/>
              </w:rPr>
              <w:t>0</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0BB650" w14:textId="77777777" w:rsidR="003E7A9F" w:rsidRPr="00FC32B1" w:rsidRDefault="003E7A9F" w:rsidP="003A2F6B">
            <w:pPr>
              <w:jc w:val="center"/>
              <w:rPr>
                <w:sz w:val="28"/>
                <w:szCs w:val="28"/>
                <w:lang w:val="uk-UA"/>
              </w:rPr>
            </w:pPr>
            <w:r w:rsidRPr="00FC32B1">
              <w:rPr>
                <w:sz w:val="28"/>
                <w:szCs w:val="28"/>
                <w:lang w:val="uk-UA"/>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5E010A" w14:textId="77777777" w:rsidR="003E7A9F" w:rsidRPr="00FC32B1" w:rsidRDefault="003E7A9F" w:rsidP="003A2F6B">
            <w:pPr>
              <w:jc w:val="center"/>
              <w:rPr>
                <w:sz w:val="28"/>
                <w:szCs w:val="28"/>
                <w:lang w:val="uk-UA"/>
              </w:rPr>
            </w:pPr>
            <w:r w:rsidRPr="00FC32B1">
              <w:rPr>
                <w:sz w:val="28"/>
                <w:szCs w:val="28"/>
                <w:lang w:val="uk-UA"/>
              </w:rPr>
              <w:t>0</w:t>
            </w:r>
          </w:p>
        </w:tc>
      </w:tr>
      <w:tr w:rsidR="003E7A9F" w:rsidRPr="00FC32B1" w14:paraId="78F5FD22" w14:textId="77777777" w:rsidTr="003A2F6B">
        <w:trPr>
          <w:trHeight w:val="304"/>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73506388" w14:textId="77777777" w:rsidR="003E7A9F" w:rsidRPr="00FC32B1" w:rsidRDefault="003E7A9F" w:rsidP="003A2F6B">
            <w:pPr>
              <w:jc w:val="center"/>
              <w:rPr>
                <w:sz w:val="28"/>
                <w:szCs w:val="28"/>
                <w:lang w:val="uk-UA"/>
              </w:rPr>
            </w:pPr>
            <w:r w:rsidRPr="00FC32B1">
              <w:rPr>
                <w:sz w:val="28"/>
                <w:szCs w:val="28"/>
                <w:lang w:val="uk-UA"/>
              </w:rPr>
              <w:t xml:space="preserve">Добрий </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073CF5" w14:textId="77777777" w:rsidR="003E7A9F" w:rsidRPr="00FC32B1" w:rsidRDefault="003E7A9F" w:rsidP="003A2F6B">
            <w:pPr>
              <w:ind w:left="108"/>
              <w:jc w:val="center"/>
              <w:rPr>
                <w:sz w:val="28"/>
                <w:szCs w:val="28"/>
                <w:lang w:val="uk-UA"/>
              </w:rPr>
            </w:pPr>
            <w:r w:rsidRPr="00FC32B1">
              <w:rPr>
                <w:sz w:val="28"/>
                <w:szCs w:val="28"/>
                <w:lang w:val="uk-UA"/>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BA7A37" w14:textId="77777777" w:rsidR="003E7A9F" w:rsidRPr="00FC32B1" w:rsidRDefault="003E7A9F" w:rsidP="003A2F6B">
            <w:pPr>
              <w:ind w:left="108"/>
              <w:jc w:val="center"/>
              <w:rPr>
                <w:sz w:val="28"/>
                <w:szCs w:val="28"/>
                <w:lang w:val="uk-UA"/>
              </w:rPr>
            </w:pPr>
            <w:r w:rsidRPr="00FC32B1">
              <w:rPr>
                <w:sz w:val="28"/>
                <w:szCs w:val="28"/>
                <w:lang w:val="uk-UA"/>
              </w:rPr>
              <w:t>20</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EF6985" w14:textId="77777777" w:rsidR="003E7A9F" w:rsidRPr="00FC32B1" w:rsidRDefault="003E7A9F" w:rsidP="003A2F6B">
            <w:pPr>
              <w:jc w:val="center"/>
              <w:rPr>
                <w:sz w:val="28"/>
                <w:szCs w:val="28"/>
                <w:lang w:val="uk-UA"/>
              </w:rPr>
            </w:pPr>
            <w:r w:rsidRPr="00FC32B1">
              <w:rPr>
                <w:sz w:val="28"/>
                <w:szCs w:val="28"/>
                <w:lang w:val="uk-UA"/>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AFEF7B" w14:textId="77777777" w:rsidR="003E7A9F" w:rsidRPr="00FC32B1" w:rsidRDefault="003E7A9F" w:rsidP="003A2F6B">
            <w:pPr>
              <w:jc w:val="center"/>
              <w:rPr>
                <w:sz w:val="28"/>
                <w:szCs w:val="28"/>
                <w:lang w:val="uk-UA"/>
              </w:rPr>
            </w:pPr>
            <w:r w:rsidRPr="00FC32B1">
              <w:rPr>
                <w:sz w:val="28"/>
                <w:szCs w:val="28"/>
                <w:lang w:val="uk-UA"/>
              </w:rPr>
              <w:t>20</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830531" w14:textId="77777777" w:rsidR="003E7A9F" w:rsidRPr="00FC32B1" w:rsidRDefault="003E7A9F" w:rsidP="003A2F6B">
            <w:pPr>
              <w:jc w:val="center"/>
              <w:rPr>
                <w:sz w:val="28"/>
                <w:szCs w:val="28"/>
                <w:lang w:val="uk-UA"/>
              </w:rPr>
            </w:pPr>
            <w:r w:rsidRPr="00FC32B1">
              <w:rPr>
                <w:sz w:val="28"/>
                <w:szCs w:val="28"/>
                <w:lang w:val="uk-UA"/>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A6B1BE4" w14:textId="77777777" w:rsidR="003E7A9F" w:rsidRPr="00FC32B1" w:rsidRDefault="003E7A9F" w:rsidP="003A2F6B">
            <w:pPr>
              <w:jc w:val="center"/>
              <w:rPr>
                <w:sz w:val="28"/>
                <w:szCs w:val="28"/>
                <w:lang w:val="uk-UA"/>
              </w:rPr>
            </w:pPr>
            <w:r w:rsidRPr="00FC32B1">
              <w:rPr>
                <w:sz w:val="28"/>
                <w:szCs w:val="28"/>
                <w:lang w:val="uk-UA"/>
              </w:rPr>
              <w:t>20</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19D3AA" w14:textId="77777777" w:rsidR="003E7A9F" w:rsidRPr="00FC32B1" w:rsidRDefault="003E7A9F" w:rsidP="003A2F6B">
            <w:pPr>
              <w:jc w:val="center"/>
              <w:rPr>
                <w:sz w:val="28"/>
                <w:szCs w:val="28"/>
                <w:lang w:val="uk-UA"/>
              </w:rPr>
            </w:pPr>
            <w:r w:rsidRPr="00FC32B1">
              <w:rPr>
                <w:sz w:val="28"/>
                <w:szCs w:val="28"/>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BDA18CA" w14:textId="77777777" w:rsidR="003E7A9F" w:rsidRPr="00FC32B1" w:rsidRDefault="003E7A9F" w:rsidP="003A2F6B">
            <w:pPr>
              <w:jc w:val="center"/>
              <w:rPr>
                <w:sz w:val="28"/>
                <w:szCs w:val="28"/>
                <w:lang w:val="uk-UA"/>
              </w:rPr>
            </w:pPr>
            <w:r w:rsidRPr="00FC32B1">
              <w:rPr>
                <w:sz w:val="28"/>
                <w:szCs w:val="28"/>
                <w:lang w:val="uk-UA"/>
              </w:rPr>
              <w:t>30</w:t>
            </w:r>
          </w:p>
        </w:tc>
      </w:tr>
      <w:tr w:rsidR="003E7A9F" w:rsidRPr="00FC32B1" w14:paraId="1552571A" w14:textId="77777777" w:rsidTr="003A2F6B">
        <w:trPr>
          <w:trHeight w:val="324"/>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0FFCF605" w14:textId="77777777" w:rsidR="003E7A9F" w:rsidRPr="00FC32B1" w:rsidRDefault="003E7A9F" w:rsidP="003A2F6B">
            <w:pPr>
              <w:jc w:val="center"/>
              <w:rPr>
                <w:sz w:val="28"/>
                <w:szCs w:val="28"/>
                <w:lang w:val="uk-UA"/>
              </w:rPr>
            </w:pPr>
            <w:r w:rsidRPr="00FC32B1">
              <w:rPr>
                <w:sz w:val="28"/>
                <w:szCs w:val="28"/>
                <w:lang w:val="uk-UA"/>
              </w:rPr>
              <w:t>Задовільний</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76CA3F" w14:textId="77777777" w:rsidR="003E7A9F" w:rsidRPr="00FC32B1" w:rsidRDefault="003E7A9F" w:rsidP="003A2F6B">
            <w:pPr>
              <w:ind w:left="108"/>
              <w:jc w:val="center"/>
              <w:rPr>
                <w:sz w:val="28"/>
                <w:szCs w:val="28"/>
                <w:lang w:val="uk-UA"/>
              </w:rPr>
            </w:pPr>
            <w:r w:rsidRPr="00FC32B1">
              <w:rPr>
                <w:sz w:val="28"/>
                <w:szCs w:val="28"/>
                <w:lang w:val="uk-UA"/>
              </w:rPr>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39C813" w14:textId="77777777" w:rsidR="003E7A9F" w:rsidRPr="00FC32B1" w:rsidRDefault="003E7A9F" w:rsidP="003A2F6B">
            <w:pPr>
              <w:ind w:left="108"/>
              <w:jc w:val="center"/>
              <w:rPr>
                <w:sz w:val="28"/>
                <w:szCs w:val="28"/>
                <w:lang w:val="uk-UA"/>
              </w:rPr>
            </w:pPr>
            <w:r w:rsidRPr="00FC32B1">
              <w:rPr>
                <w:sz w:val="28"/>
                <w:szCs w:val="28"/>
                <w:lang w:val="uk-UA"/>
              </w:rPr>
              <w:t>25</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BD5E0A" w14:textId="77777777" w:rsidR="003E7A9F" w:rsidRPr="00FC32B1" w:rsidRDefault="003E7A9F" w:rsidP="003A2F6B">
            <w:pPr>
              <w:jc w:val="center"/>
              <w:rPr>
                <w:sz w:val="28"/>
                <w:szCs w:val="28"/>
                <w:lang w:val="uk-UA"/>
              </w:rPr>
            </w:pPr>
            <w:r w:rsidRPr="00FC32B1">
              <w:rPr>
                <w:sz w:val="28"/>
                <w:szCs w:val="28"/>
                <w:lang w:val="uk-UA"/>
              </w:rPr>
              <w:t>6</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CD7701" w14:textId="77777777" w:rsidR="003E7A9F" w:rsidRPr="00FC32B1" w:rsidRDefault="003E7A9F" w:rsidP="003A2F6B">
            <w:pPr>
              <w:jc w:val="center"/>
              <w:rPr>
                <w:sz w:val="28"/>
                <w:szCs w:val="28"/>
                <w:lang w:val="uk-UA"/>
              </w:rPr>
            </w:pPr>
            <w:r w:rsidRPr="00FC32B1">
              <w:rPr>
                <w:sz w:val="28"/>
                <w:szCs w:val="28"/>
                <w:lang w:val="uk-UA"/>
              </w:rPr>
              <w:t>30</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5B453F" w14:textId="77777777" w:rsidR="003E7A9F" w:rsidRPr="00FC32B1" w:rsidRDefault="003E7A9F" w:rsidP="003A2F6B">
            <w:pPr>
              <w:jc w:val="center"/>
              <w:rPr>
                <w:sz w:val="28"/>
                <w:szCs w:val="28"/>
                <w:lang w:val="uk-UA"/>
              </w:rPr>
            </w:pPr>
            <w:r w:rsidRPr="00FC32B1">
              <w:rPr>
                <w:sz w:val="28"/>
                <w:szCs w:val="28"/>
                <w:lang w:val="uk-UA"/>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7C3A3D" w14:textId="77777777" w:rsidR="003E7A9F" w:rsidRPr="00FC32B1" w:rsidRDefault="003E7A9F" w:rsidP="003A2F6B">
            <w:pPr>
              <w:jc w:val="center"/>
              <w:rPr>
                <w:sz w:val="28"/>
                <w:szCs w:val="28"/>
                <w:lang w:val="uk-UA"/>
              </w:rPr>
            </w:pPr>
            <w:r w:rsidRPr="00FC32B1">
              <w:rPr>
                <w:sz w:val="28"/>
                <w:szCs w:val="28"/>
                <w:lang w:val="uk-UA"/>
              </w:rPr>
              <w:t>35</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D2DA0E" w14:textId="77777777" w:rsidR="003E7A9F" w:rsidRPr="00FC32B1" w:rsidRDefault="003E7A9F" w:rsidP="003A2F6B">
            <w:pPr>
              <w:jc w:val="center"/>
              <w:rPr>
                <w:sz w:val="28"/>
                <w:szCs w:val="28"/>
                <w:lang w:val="uk-UA"/>
              </w:rPr>
            </w:pPr>
            <w:r w:rsidRPr="00FC32B1">
              <w:rPr>
                <w:sz w:val="28"/>
                <w:szCs w:val="28"/>
                <w:lang w:val="uk-UA"/>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503FEC9" w14:textId="77777777" w:rsidR="003E7A9F" w:rsidRPr="00FC32B1" w:rsidRDefault="003E7A9F" w:rsidP="003A2F6B">
            <w:pPr>
              <w:jc w:val="center"/>
              <w:rPr>
                <w:sz w:val="28"/>
                <w:szCs w:val="28"/>
                <w:lang w:val="uk-UA"/>
              </w:rPr>
            </w:pPr>
            <w:r w:rsidRPr="00FC32B1">
              <w:rPr>
                <w:sz w:val="28"/>
                <w:szCs w:val="28"/>
                <w:lang w:val="uk-UA"/>
              </w:rPr>
              <w:t>35</w:t>
            </w:r>
          </w:p>
        </w:tc>
      </w:tr>
      <w:tr w:rsidR="003E7A9F" w:rsidRPr="00FC32B1" w14:paraId="1EFDA6AB" w14:textId="77777777" w:rsidTr="003A2F6B">
        <w:trPr>
          <w:trHeight w:val="324"/>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12E435CC" w14:textId="77777777" w:rsidR="003E7A9F" w:rsidRPr="00FC32B1" w:rsidRDefault="003E7A9F" w:rsidP="003A2F6B">
            <w:pPr>
              <w:jc w:val="center"/>
              <w:rPr>
                <w:sz w:val="28"/>
                <w:szCs w:val="28"/>
                <w:lang w:val="uk-UA"/>
              </w:rPr>
            </w:pPr>
            <w:r w:rsidRPr="00FC32B1">
              <w:rPr>
                <w:sz w:val="28"/>
                <w:szCs w:val="28"/>
                <w:lang w:val="uk-UA"/>
              </w:rPr>
              <w:t>Поганий</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F0932C" w14:textId="77777777" w:rsidR="003E7A9F" w:rsidRPr="00FC32B1" w:rsidRDefault="003E7A9F" w:rsidP="003A2F6B">
            <w:pPr>
              <w:ind w:left="108"/>
              <w:jc w:val="center"/>
              <w:rPr>
                <w:sz w:val="28"/>
                <w:szCs w:val="28"/>
                <w:lang w:val="uk-UA"/>
              </w:rPr>
            </w:pPr>
            <w:r w:rsidRPr="00FC32B1">
              <w:rPr>
                <w:sz w:val="28"/>
                <w:szCs w:val="28"/>
                <w:lang w:val="uk-UA"/>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4AE470" w14:textId="77777777" w:rsidR="003E7A9F" w:rsidRPr="00FC32B1" w:rsidRDefault="003E7A9F" w:rsidP="003A2F6B">
            <w:pPr>
              <w:ind w:left="108"/>
              <w:jc w:val="center"/>
              <w:rPr>
                <w:sz w:val="28"/>
                <w:szCs w:val="28"/>
                <w:lang w:val="uk-UA"/>
              </w:rPr>
            </w:pPr>
            <w:r w:rsidRPr="00FC32B1">
              <w:rPr>
                <w:sz w:val="28"/>
                <w:szCs w:val="28"/>
                <w:lang w:val="uk-UA"/>
              </w:rPr>
              <w:t>35</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2A7448" w14:textId="77777777" w:rsidR="003E7A9F" w:rsidRPr="00FC32B1" w:rsidRDefault="003E7A9F" w:rsidP="003A2F6B">
            <w:pPr>
              <w:jc w:val="center"/>
              <w:rPr>
                <w:sz w:val="28"/>
                <w:szCs w:val="28"/>
                <w:lang w:val="uk-UA"/>
              </w:rPr>
            </w:pPr>
            <w:r w:rsidRPr="00FC32B1">
              <w:rPr>
                <w:sz w:val="28"/>
                <w:szCs w:val="28"/>
                <w:lang w:val="uk-UA"/>
              </w:rPr>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BBAE99" w14:textId="77777777" w:rsidR="003E7A9F" w:rsidRPr="00FC32B1" w:rsidRDefault="003E7A9F" w:rsidP="003A2F6B">
            <w:pPr>
              <w:jc w:val="center"/>
              <w:rPr>
                <w:sz w:val="28"/>
                <w:szCs w:val="28"/>
                <w:lang w:val="uk-UA"/>
              </w:rPr>
            </w:pPr>
            <w:r w:rsidRPr="00FC32B1">
              <w:rPr>
                <w:sz w:val="28"/>
                <w:szCs w:val="28"/>
                <w:lang w:val="uk-UA"/>
              </w:rPr>
              <w:t>40</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25DF27" w14:textId="77777777" w:rsidR="003E7A9F" w:rsidRPr="00FC32B1" w:rsidRDefault="003E7A9F" w:rsidP="003A2F6B">
            <w:pPr>
              <w:jc w:val="center"/>
              <w:rPr>
                <w:sz w:val="28"/>
                <w:szCs w:val="28"/>
                <w:lang w:val="uk-UA"/>
              </w:rPr>
            </w:pPr>
            <w:r w:rsidRPr="00FC32B1">
              <w:rPr>
                <w:sz w:val="28"/>
                <w:szCs w:val="28"/>
                <w:lang w:val="uk-UA"/>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EE9E27" w14:textId="77777777" w:rsidR="003E7A9F" w:rsidRPr="00FC32B1" w:rsidRDefault="003E7A9F" w:rsidP="003A2F6B">
            <w:pPr>
              <w:jc w:val="center"/>
              <w:rPr>
                <w:sz w:val="28"/>
                <w:szCs w:val="28"/>
                <w:lang w:val="uk-UA"/>
              </w:rPr>
            </w:pPr>
            <w:r w:rsidRPr="00FC32B1">
              <w:rPr>
                <w:sz w:val="28"/>
                <w:szCs w:val="28"/>
                <w:lang w:val="uk-UA"/>
              </w:rPr>
              <w:t>35</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3626D7" w14:textId="77777777" w:rsidR="003E7A9F" w:rsidRPr="00FC32B1" w:rsidRDefault="003E7A9F" w:rsidP="003A2F6B">
            <w:pPr>
              <w:jc w:val="center"/>
              <w:rPr>
                <w:sz w:val="28"/>
                <w:szCs w:val="28"/>
                <w:lang w:val="uk-UA"/>
              </w:rPr>
            </w:pPr>
            <w:r w:rsidRPr="00FC32B1">
              <w:rPr>
                <w:sz w:val="28"/>
                <w:szCs w:val="28"/>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7CFCDE" w14:textId="77777777" w:rsidR="003E7A9F" w:rsidRPr="00FC32B1" w:rsidRDefault="003E7A9F" w:rsidP="003A2F6B">
            <w:pPr>
              <w:jc w:val="center"/>
              <w:rPr>
                <w:sz w:val="28"/>
                <w:szCs w:val="28"/>
                <w:lang w:val="uk-UA"/>
              </w:rPr>
            </w:pPr>
            <w:r w:rsidRPr="00FC32B1">
              <w:rPr>
                <w:sz w:val="28"/>
                <w:szCs w:val="28"/>
                <w:lang w:val="uk-UA"/>
              </w:rPr>
              <w:t>30</w:t>
            </w:r>
          </w:p>
        </w:tc>
      </w:tr>
      <w:tr w:rsidR="003E7A9F" w:rsidRPr="00FC32B1" w14:paraId="04B0AEE5" w14:textId="77777777" w:rsidTr="003A2F6B">
        <w:trPr>
          <w:trHeight w:val="304"/>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03EFB5AE" w14:textId="77777777" w:rsidR="003E7A9F" w:rsidRPr="00FC32B1" w:rsidRDefault="003E7A9F" w:rsidP="003A2F6B">
            <w:pPr>
              <w:jc w:val="center"/>
              <w:rPr>
                <w:sz w:val="28"/>
                <w:szCs w:val="28"/>
                <w:lang w:val="uk-UA"/>
              </w:rPr>
            </w:pPr>
            <w:r w:rsidRPr="00FC32B1">
              <w:rPr>
                <w:sz w:val="28"/>
                <w:szCs w:val="28"/>
                <w:lang w:val="uk-UA"/>
              </w:rPr>
              <w:t>Дуже поганий</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199999" w14:textId="77777777" w:rsidR="003E7A9F" w:rsidRPr="00FC32B1" w:rsidRDefault="003E7A9F" w:rsidP="003A2F6B">
            <w:pPr>
              <w:ind w:left="108"/>
              <w:jc w:val="center"/>
              <w:rPr>
                <w:sz w:val="28"/>
                <w:szCs w:val="28"/>
                <w:lang w:val="uk-UA"/>
              </w:rPr>
            </w:pPr>
            <w:r w:rsidRPr="00FC32B1">
              <w:rPr>
                <w:sz w:val="28"/>
                <w:szCs w:val="28"/>
                <w:lang w:val="uk-UA"/>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263DB3" w14:textId="77777777" w:rsidR="003E7A9F" w:rsidRPr="00FC32B1" w:rsidRDefault="003E7A9F" w:rsidP="003A2F6B">
            <w:pPr>
              <w:ind w:left="108"/>
              <w:jc w:val="center"/>
              <w:rPr>
                <w:sz w:val="28"/>
                <w:szCs w:val="28"/>
                <w:lang w:val="uk-UA"/>
              </w:rPr>
            </w:pPr>
            <w:r w:rsidRPr="00FC32B1">
              <w:rPr>
                <w:sz w:val="28"/>
                <w:szCs w:val="28"/>
                <w:lang w:val="uk-UA"/>
              </w:rPr>
              <w:t>20</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19E1ED" w14:textId="77777777" w:rsidR="003E7A9F" w:rsidRPr="00FC32B1" w:rsidRDefault="003E7A9F" w:rsidP="003A2F6B">
            <w:pPr>
              <w:jc w:val="center"/>
              <w:rPr>
                <w:sz w:val="28"/>
                <w:szCs w:val="28"/>
                <w:lang w:val="uk-UA"/>
              </w:rPr>
            </w:pPr>
            <w:r w:rsidRPr="00FC32B1">
              <w:rPr>
                <w:sz w:val="28"/>
                <w:szCs w:val="28"/>
                <w:lang w:val="uk-UA"/>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FD4281" w14:textId="77777777" w:rsidR="003E7A9F" w:rsidRPr="00FC32B1" w:rsidRDefault="003E7A9F" w:rsidP="003A2F6B">
            <w:pPr>
              <w:jc w:val="center"/>
              <w:rPr>
                <w:sz w:val="28"/>
                <w:szCs w:val="28"/>
                <w:lang w:val="uk-UA"/>
              </w:rPr>
            </w:pPr>
            <w:r w:rsidRPr="00FC32B1">
              <w:rPr>
                <w:sz w:val="28"/>
                <w:szCs w:val="28"/>
                <w:lang w:val="uk-UA"/>
              </w:rPr>
              <w:t>10</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ECF6A6" w14:textId="77777777" w:rsidR="003E7A9F" w:rsidRPr="00FC32B1" w:rsidRDefault="003E7A9F" w:rsidP="003A2F6B">
            <w:pPr>
              <w:jc w:val="center"/>
              <w:rPr>
                <w:sz w:val="28"/>
                <w:szCs w:val="28"/>
                <w:lang w:val="uk-UA"/>
              </w:rPr>
            </w:pPr>
            <w:r w:rsidRPr="00FC32B1">
              <w:rPr>
                <w:sz w:val="28"/>
                <w:szCs w:val="28"/>
                <w:lang w:val="uk-UA"/>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7BBF2973" w14:textId="77777777" w:rsidR="003E7A9F" w:rsidRPr="00FC32B1" w:rsidRDefault="003E7A9F" w:rsidP="003A2F6B">
            <w:pPr>
              <w:jc w:val="center"/>
              <w:rPr>
                <w:sz w:val="28"/>
                <w:szCs w:val="28"/>
                <w:lang w:val="uk-UA"/>
              </w:rPr>
            </w:pPr>
            <w:r w:rsidRPr="00FC32B1">
              <w:rPr>
                <w:sz w:val="28"/>
                <w:szCs w:val="28"/>
                <w:lang w:val="uk-UA"/>
              </w:rPr>
              <w:t>10</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A61763" w14:textId="77777777" w:rsidR="003E7A9F" w:rsidRPr="00FC32B1" w:rsidRDefault="003E7A9F" w:rsidP="003A2F6B">
            <w:pPr>
              <w:jc w:val="center"/>
              <w:rPr>
                <w:sz w:val="28"/>
                <w:szCs w:val="28"/>
                <w:lang w:val="uk-UA"/>
              </w:rPr>
            </w:pPr>
            <w:r w:rsidRPr="00FC32B1">
              <w:rPr>
                <w:sz w:val="28"/>
                <w:szCs w:val="28"/>
                <w:lang w:val="uk-UA"/>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C1F7C" w14:textId="77777777" w:rsidR="003E7A9F" w:rsidRPr="00FC32B1" w:rsidRDefault="003E7A9F" w:rsidP="003A2F6B">
            <w:pPr>
              <w:jc w:val="center"/>
              <w:rPr>
                <w:sz w:val="28"/>
                <w:szCs w:val="28"/>
                <w:lang w:val="uk-UA"/>
              </w:rPr>
            </w:pPr>
            <w:r w:rsidRPr="00FC32B1">
              <w:rPr>
                <w:sz w:val="28"/>
                <w:szCs w:val="28"/>
                <w:lang w:val="uk-UA"/>
              </w:rPr>
              <w:t>5</w:t>
            </w:r>
          </w:p>
        </w:tc>
      </w:tr>
    </w:tbl>
    <w:p w14:paraId="09322850" w14:textId="77777777" w:rsidR="003E7A9F" w:rsidRDefault="003E7A9F" w:rsidP="003E7A9F">
      <w:pPr>
        <w:jc w:val="right"/>
        <w:rPr>
          <w:sz w:val="28"/>
          <w:szCs w:val="28"/>
          <w:lang w:val="uk-UA"/>
        </w:rPr>
      </w:pPr>
    </w:p>
    <w:p w14:paraId="6441437A" w14:textId="77777777" w:rsidR="003E7A9F" w:rsidRDefault="003E7A9F" w:rsidP="00F95C93">
      <w:pPr>
        <w:spacing w:line="360" w:lineRule="auto"/>
        <w:ind w:firstLine="709"/>
        <w:jc w:val="both"/>
        <w:rPr>
          <w:sz w:val="28"/>
          <w:szCs w:val="28"/>
          <w:lang w:val="uk-UA"/>
        </w:rPr>
      </w:pPr>
      <w:r>
        <w:rPr>
          <w:sz w:val="28"/>
          <w:szCs w:val="28"/>
          <w:lang w:val="uk-UA"/>
        </w:rPr>
        <w:t xml:space="preserve">Отримані результати у групах СН-31, СН-32, СН-33, СТ-31 візуалізовано у виді діаграм на рисунку 2.9. </w:t>
      </w:r>
    </w:p>
    <w:p w14:paraId="36C684ED" w14:textId="77777777" w:rsidR="003E7A9F" w:rsidRPr="00FC32B1" w:rsidRDefault="003E7A9F" w:rsidP="003E7A9F">
      <w:pPr>
        <w:rPr>
          <w:sz w:val="28"/>
          <w:szCs w:val="28"/>
          <w:lang w:val="uk-UA"/>
        </w:rPr>
      </w:pPr>
    </w:p>
    <w:p w14:paraId="78E63742" w14:textId="77777777" w:rsidR="003E7A9F" w:rsidRPr="00FC32B1" w:rsidRDefault="003E7A9F" w:rsidP="003E7A9F">
      <w:pPr>
        <w:spacing w:line="360" w:lineRule="auto"/>
        <w:jc w:val="center"/>
        <w:rPr>
          <w:sz w:val="28"/>
          <w:szCs w:val="28"/>
          <w:lang w:val="uk-UA"/>
        </w:rPr>
      </w:pPr>
      <w:r w:rsidRPr="00FC32B1">
        <w:rPr>
          <w:noProof/>
          <w:lang w:val="uk-UA" w:eastAsia="uk-UA"/>
        </w:rPr>
        <w:drawing>
          <wp:inline distT="0" distB="0" distL="0" distR="0" wp14:anchorId="076D357A" wp14:editId="03A92E44">
            <wp:extent cx="5527150" cy="2696560"/>
            <wp:effectExtent l="0" t="0" r="16510" b="889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E2E3E7" w14:textId="77777777" w:rsidR="003E7A9F" w:rsidRPr="00D933A4" w:rsidRDefault="003E7A9F" w:rsidP="003E7A9F">
      <w:pPr>
        <w:spacing w:line="360" w:lineRule="auto"/>
        <w:jc w:val="center"/>
        <w:rPr>
          <w:bCs/>
          <w:i/>
          <w:iCs/>
          <w:sz w:val="28"/>
          <w:szCs w:val="28"/>
          <w:lang w:val="uk-UA" w:eastAsia="uk-UA"/>
        </w:rPr>
      </w:pPr>
      <w:r w:rsidRPr="00D933A4">
        <w:rPr>
          <w:bCs/>
          <w:i/>
          <w:iCs/>
          <w:sz w:val="28"/>
          <w:szCs w:val="28"/>
          <w:lang w:val="uk-UA"/>
        </w:rPr>
        <w:t xml:space="preserve">Рис. 2.9 Рівні самооцінки стресостійкості студентів груп СН-31, 32, 33, та СТ-31 </w:t>
      </w:r>
      <w:r w:rsidRPr="00D933A4">
        <w:rPr>
          <w:bCs/>
          <w:i/>
          <w:iCs/>
          <w:sz w:val="28"/>
          <w:szCs w:val="28"/>
          <w:lang w:val="uk-UA" w:eastAsia="uk-UA"/>
        </w:rPr>
        <w:t>за результатами методики С. Коухена і Г. Вілліансона</w:t>
      </w:r>
    </w:p>
    <w:p w14:paraId="454DD163" w14:textId="77777777" w:rsidR="003E7A9F" w:rsidRDefault="003E7A9F" w:rsidP="003E7A9F">
      <w:pPr>
        <w:spacing w:line="360" w:lineRule="auto"/>
        <w:ind w:firstLine="709"/>
        <w:jc w:val="both"/>
        <w:rPr>
          <w:sz w:val="28"/>
          <w:szCs w:val="28"/>
          <w:lang w:val="uk-UA"/>
        </w:rPr>
      </w:pPr>
    </w:p>
    <w:p w14:paraId="55668CD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Проводячи аналіз показників у таблиці бачимо, що ніхто зі студентів усіх груп не проявили високого рівня стресостійкості. На рівні – добрий перебуває 20% студентів груп СН-31, СН-32, СН-33. І більш вищим є даний рівень стресостійкості у групі СТ-31 (30%). На нашу думку, це спричинено тим, що </w:t>
      </w:r>
      <w:r w:rsidRPr="00FC32B1">
        <w:rPr>
          <w:sz w:val="28"/>
          <w:szCs w:val="28"/>
          <w:lang w:val="uk-UA"/>
        </w:rPr>
        <w:lastRenderedPageBreak/>
        <w:t>студенти із групи СТ-31, мають вищий професійний рівень, і поєднують здобуті навички в університеті з іншими сферами життя, що дозволяє їм отримати більш кращий досвід у протистоянні стресовим ситуаціям.</w:t>
      </w:r>
    </w:p>
    <w:p w14:paraId="5A36180E" w14:textId="77777777" w:rsidR="003E7A9F" w:rsidRPr="00E7007E" w:rsidRDefault="003E7A9F" w:rsidP="003E7A9F">
      <w:pPr>
        <w:spacing w:line="360" w:lineRule="auto"/>
        <w:ind w:firstLine="709"/>
        <w:jc w:val="both"/>
        <w:rPr>
          <w:sz w:val="28"/>
          <w:szCs w:val="28"/>
          <w:lang w:val="uk-UA"/>
        </w:rPr>
      </w:pPr>
      <w:r w:rsidRPr="00FC32B1">
        <w:rPr>
          <w:sz w:val="28"/>
          <w:szCs w:val="28"/>
          <w:lang w:val="uk-UA"/>
        </w:rPr>
        <w:t xml:space="preserve">Крайнє вагомим для нашого дослідження було проаналізувати, як домінуючі копінг-стратегії впливають на стресостійкість студентів проєктног менеджменту. Для проведення аналізу ми задіяли </w:t>
      </w:r>
      <w:r w:rsidRPr="00FC32B1">
        <w:rPr>
          <w:kern w:val="36"/>
          <w:sz w:val="28"/>
          <w:szCs w:val="28"/>
          <w:lang w:val="uk-UA" w:eastAsia="uk-UA"/>
        </w:rPr>
        <w:t xml:space="preserve">тест </w:t>
      </w:r>
      <w:r w:rsidRPr="00FC32B1">
        <w:rPr>
          <w:bCs/>
          <w:kern w:val="36"/>
          <w:sz w:val="28"/>
          <w:szCs w:val="28"/>
          <w:lang w:val="uk-UA" w:eastAsia="uk-UA"/>
        </w:rPr>
        <w:t xml:space="preserve">«Копінг поведінка в стресових ситуаціях» </w:t>
      </w:r>
      <w:r w:rsidRPr="00FC32B1">
        <w:rPr>
          <w:kern w:val="36"/>
          <w:sz w:val="28"/>
          <w:szCs w:val="28"/>
          <w:lang w:val="uk-UA" w:eastAsia="uk-UA"/>
        </w:rPr>
        <w:t>(</w:t>
      </w:r>
      <w:r w:rsidRPr="00FC32B1">
        <w:rPr>
          <w:iCs/>
          <w:sz w:val="28"/>
          <w:szCs w:val="28"/>
          <w:lang w:val="uk-UA" w:eastAsia="uk-UA"/>
        </w:rPr>
        <w:t>С. Норман, Д. Ендлер, Д. Джеймс, М. Паркер,</w:t>
      </w:r>
      <w:r w:rsidRPr="00FC32B1">
        <w:rPr>
          <w:i/>
          <w:iCs/>
          <w:sz w:val="28"/>
          <w:szCs w:val="28"/>
          <w:lang w:val="uk-UA" w:eastAsia="uk-UA"/>
        </w:rPr>
        <w:t xml:space="preserve"> </w:t>
      </w:r>
      <w:r w:rsidRPr="00FC32B1">
        <w:rPr>
          <w:sz w:val="28"/>
          <w:szCs w:val="28"/>
          <w:lang w:val="uk-UA" w:eastAsia="uk-UA"/>
        </w:rPr>
        <w:t xml:space="preserve">адаптований Т. А. Крюковою). Результати анкетування представлені у таблиці </w:t>
      </w:r>
      <w:r w:rsidRPr="00FC32B1">
        <w:rPr>
          <w:sz w:val="28"/>
          <w:szCs w:val="28"/>
          <w:lang w:val="uk-UA"/>
        </w:rPr>
        <w:t>2.18 та відповідній діаграмі (рис. 2.10).</w:t>
      </w:r>
    </w:p>
    <w:p w14:paraId="6845A5E7" w14:textId="77777777" w:rsidR="003E7A9F" w:rsidRPr="00D933A4" w:rsidRDefault="003E7A9F" w:rsidP="003E7A9F">
      <w:pPr>
        <w:shd w:val="clear" w:color="auto" w:fill="FFFFFF"/>
        <w:spacing w:line="360" w:lineRule="auto"/>
        <w:ind w:firstLine="709"/>
        <w:jc w:val="right"/>
        <w:rPr>
          <w:iCs/>
          <w:sz w:val="28"/>
          <w:szCs w:val="28"/>
          <w:lang w:val="uk-UA"/>
        </w:rPr>
      </w:pPr>
      <w:r w:rsidRPr="00D933A4">
        <w:rPr>
          <w:iCs/>
          <w:sz w:val="28"/>
          <w:szCs w:val="28"/>
          <w:lang w:val="uk-UA"/>
        </w:rPr>
        <w:t>Таблиця 2.18</w:t>
      </w:r>
    </w:p>
    <w:p w14:paraId="52FA806F" w14:textId="77777777" w:rsidR="003E7A9F" w:rsidRPr="00FC32B1" w:rsidRDefault="003E7A9F" w:rsidP="003E7A9F">
      <w:pPr>
        <w:shd w:val="clear" w:color="auto" w:fill="FFFFFF"/>
        <w:spacing w:line="360" w:lineRule="auto"/>
        <w:jc w:val="center"/>
        <w:rPr>
          <w:b/>
          <w:sz w:val="28"/>
          <w:szCs w:val="28"/>
          <w:lang w:val="uk-UA"/>
        </w:rPr>
      </w:pPr>
      <w:r w:rsidRPr="00FC32B1">
        <w:rPr>
          <w:b/>
          <w:sz w:val="28"/>
          <w:szCs w:val="28"/>
          <w:lang w:val="uk-UA"/>
        </w:rPr>
        <w:t>Копінг-стратегії поведінки студентів</w:t>
      </w:r>
    </w:p>
    <w:p w14:paraId="6F1E0347" w14:textId="77777777" w:rsidR="003E7A9F" w:rsidRPr="00FC32B1" w:rsidRDefault="003E7A9F" w:rsidP="003E7A9F">
      <w:pPr>
        <w:shd w:val="clear" w:color="auto" w:fill="FFFFFF"/>
        <w:spacing w:line="360" w:lineRule="auto"/>
        <w:jc w:val="center"/>
        <w:rPr>
          <w:b/>
          <w:sz w:val="28"/>
          <w:szCs w:val="28"/>
          <w:lang w:val="uk-UA"/>
        </w:rPr>
      </w:pPr>
      <w:r w:rsidRPr="00FC32B1">
        <w:rPr>
          <w:b/>
          <w:sz w:val="28"/>
          <w:szCs w:val="28"/>
          <w:lang w:val="uk-UA"/>
        </w:rPr>
        <w:t xml:space="preserve">груп СН-31, СН-32, СН-33, СТ-31 </w:t>
      </w:r>
      <w:r w:rsidRPr="00FC32B1">
        <w:rPr>
          <w:b/>
          <w:kern w:val="36"/>
          <w:sz w:val="28"/>
          <w:szCs w:val="28"/>
          <w:lang w:val="uk-UA" w:eastAsia="uk-UA"/>
        </w:rPr>
        <w:t>в стресових ситуаціях</w:t>
      </w:r>
    </w:p>
    <w:tbl>
      <w:tblPr>
        <w:tblW w:w="9924" w:type="dxa"/>
        <w:tblInd w:w="-147" w:type="dxa"/>
        <w:tblLayout w:type="fixed"/>
        <w:tblLook w:val="04A0" w:firstRow="1" w:lastRow="0" w:firstColumn="1" w:lastColumn="0" w:noHBand="0" w:noVBand="1"/>
      </w:tblPr>
      <w:tblGrid>
        <w:gridCol w:w="993"/>
        <w:gridCol w:w="709"/>
        <w:gridCol w:w="1134"/>
        <w:gridCol w:w="709"/>
        <w:gridCol w:w="992"/>
        <w:gridCol w:w="722"/>
        <w:gridCol w:w="1120"/>
        <w:gridCol w:w="710"/>
        <w:gridCol w:w="938"/>
        <w:gridCol w:w="898"/>
        <w:gridCol w:w="999"/>
      </w:tblGrid>
      <w:tr w:rsidR="003E7A9F" w:rsidRPr="00FC32B1" w14:paraId="76B69BA0" w14:textId="77777777" w:rsidTr="003A2F6B">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D70BCA4" w14:textId="77777777" w:rsidR="003E7A9F" w:rsidRPr="005F2305" w:rsidRDefault="003E7A9F" w:rsidP="003A2F6B">
            <w:pPr>
              <w:spacing w:line="360" w:lineRule="auto"/>
              <w:jc w:val="center"/>
              <w:rPr>
                <w:lang w:val="uk-UA"/>
              </w:rPr>
            </w:pPr>
            <w:r w:rsidRPr="005F2305">
              <w:rPr>
                <w:lang w:val="uk-UA"/>
              </w:rPr>
              <w:t xml:space="preserve">Групи </w:t>
            </w:r>
          </w:p>
        </w:tc>
        <w:tc>
          <w:tcPr>
            <w:tcW w:w="8931" w:type="dxa"/>
            <w:gridSpan w:val="10"/>
            <w:tcBorders>
              <w:top w:val="single" w:sz="4" w:space="0" w:color="auto"/>
              <w:left w:val="single" w:sz="4" w:space="0" w:color="auto"/>
              <w:bottom w:val="single" w:sz="4" w:space="0" w:color="auto"/>
              <w:right w:val="single" w:sz="4" w:space="0" w:color="auto"/>
            </w:tcBorders>
            <w:vAlign w:val="center"/>
            <w:hideMark/>
          </w:tcPr>
          <w:p w14:paraId="1901D78B" w14:textId="77777777" w:rsidR="003E7A9F" w:rsidRPr="005F2305" w:rsidRDefault="003E7A9F" w:rsidP="003A2F6B">
            <w:pPr>
              <w:spacing w:line="360" w:lineRule="auto"/>
              <w:jc w:val="center"/>
              <w:rPr>
                <w:lang w:val="uk-UA"/>
              </w:rPr>
            </w:pPr>
            <w:r w:rsidRPr="005F2305">
              <w:rPr>
                <w:lang w:val="uk-UA"/>
              </w:rPr>
              <w:t>Копінг-стратегії поведінки</w:t>
            </w:r>
          </w:p>
        </w:tc>
      </w:tr>
      <w:tr w:rsidR="003E7A9F" w:rsidRPr="00FC32B1" w14:paraId="14B6305F" w14:textId="77777777" w:rsidTr="003A2F6B">
        <w:tc>
          <w:tcPr>
            <w:tcW w:w="993" w:type="dxa"/>
            <w:vMerge/>
            <w:tcBorders>
              <w:top w:val="single" w:sz="4" w:space="0" w:color="auto"/>
              <w:left w:val="single" w:sz="4" w:space="0" w:color="auto"/>
              <w:bottom w:val="single" w:sz="4" w:space="0" w:color="auto"/>
              <w:right w:val="single" w:sz="4" w:space="0" w:color="auto"/>
            </w:tcBorders>
            <w:vAlign w:val="center"/>
            <w:hideMark/>
          </w:tcPr>
          <w:p w14:paraId="567D48CD" w14:textId="77777777" w:rsidR="003E7A9F" w:rsidRPr="005F2305" w:rsidRDefault="003E7A9F" w:rsidP="003A2F6B">
            <w:pPr>
              <w:rPr>
                <w:lang w:val="uk-UA"/>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F5ECE18" w14:textId="77777777" w:rsidR="003E7A9F" w:rsidRPr="005F2305" w:rsidRDefault="003E7A9F" w:rsidP="003A2F6B">
            <w:pPr>
              <w:spacing w:line="360" w:lineRule="auto"/>
              <w:jc w:val="center"/>
              <w:rPr>
                <w:lang w:val="uk-UA"/>
              </w:rPr>
            </w:pPr>
            <w:r w:rsidRPr="005F2305">
              <w:rPr>
                <w:lang w:val="uk-UA" w:eastAsia="uk-UA"/>
              </w:rPr>
              <w:t>Проблемно-орієнтована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3153E98" w14:textId="77777777" w:rsidR="003E7A9F" w:rsidRPr="005F2305" w:rsidRDefault="003E7A9F" w:rsidP="003A2F6B">
            <w:pPr>
              <w:spacing w:line="360" w:lineRule="auto"/>
              <w:jc w:val="center"/>
              <w:rPr>
                <w:lang w:val="uk-UA"/>
              </w:rPr>
            </w:pPr>
            <w:r w:rsidRPr="005F2305">
              <w:rPr>
                <w:lang w:val="uk-UA" w:eastAsia="uk-UA"/>
              </w:rPr>
              <w:t>Емоційно-орієнтована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10F18D3" w14:textId="77777777" w:rsidR="003E7A9F" w:rsidRPr="005F2305" w:rsidRDefault="003E7A9F" w:rsidP="003A2F6B">
            <w:pPr>
              <w:spacing w:line="360" w:lineRule="auto"/>
              <w:jc w:val="center"/>
              <w:rPr>
                <w:lang w:val="uk-UA"/>
              </w:rPr>
            </w:pPr>
            <w:r w:rsidRPr="005F2305">
              <w:rPr>
                <w:lang w:val="uk-UA" w:eastAsia="uk-UA"/>
              </w:rPr>
              <w:t>Орієнтована на уникнення</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2B3814B2" w14:textId="77777777" w:rsidR="003E7A9F" w:rsidRPr="005F2305" w:rsidRDefault="003E7A9F" w:rsidP="003A2F6B">
            <w:pPr>
              <w:spacing w:line="360" w:lineRule="auto"/>
              <w:jc w:val="center"/>
              <w:rPr>
                <w:lang w:val="uk-UA"/>
              </w:rPr>
            </w:pPr>
            <w:r w:rsidRPr="005F2305">
              <w:rPr>
                <w:lang w:val="uk-UA" w:eastAsia="uk-UA"/>
              </w:rPr>
              <w:t>Відволікання</w:t>
            </w: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217EB36D" w14:textId="77777777" w:rsidR="003E7A9F" w:rsidRPr="005F2305" w:rsidRDefault="003E7A9F" w:rsidP="003A2F6B">
            <w:pPr>
              <w:spacing w:line="360" w:lineRule="auto"/>
              <w:jc w:val="center"/>
              <w:rPr>
                <w:lang w:val="uk-UA"/>
              </w:rPr>
            </w:pPr>
            <w:r w:rsidRPr="005F2305">
              <w:rPr>
                <w:lang w:val="uk-UA" w:eastAsia="uk-UA"/>
              </w:rPr>
              <w:t>Пошуку соціальної підтримки</w:t>
            </w:r>
          </w:p>
        </w:tc>
      </w:tr>
      <w:tr w:rsidR="003E7A9F" w:rsidRPr="00FC32B1" w14:paraId="6D0EA5DD" w14:textId="77777777" w:rsidTr="003A2F6B">
        <w:tc>
          <w:tcPr>
            <w:tcW w:w="993" w:type="dxa"/>
            <w:tcBorders>
              <w:top w:val="single" w:sz="4" w:space="0" w:color="auto"/>
              <w:left w:val="single" w:sz="4" w:space="0" w:color="auto"/>
              <w:bottom w:val="single" w:sz="4" w:space="0" w:color="auto"/>
              <w:right w:val="single" w:sz="4" w:space="0" w:color="auto"/>
            </w:tcBorders>
            <w:vAlign w:val="center"/>
          </w:tcPr>
          <w:p w14:paraId="2C6A62D6" w14:textId="77777777" w:rsidR="003E7A9F" w:rsidRPr="005F2305" w:rsidRDefault="003E7A9F" w:rsidP="003A2F6B">
            <w:pPr>
              <w:spacing w:line="360" w:lineRule="auto"/>
              <w:jc w:val="center"/>
              <w:rPr>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5E79AC" w14:textId="77777777" w:rsidR="003E7A9F" w:rsidRPr="005F2305" w:rsidRDefault="003E7A9F" w:rsidP="003A2F6B">
            <w:pPr>
              <w:spacing w:line="360" w:lineRule="auto"/>
              <w:jc w:val="center"/>
              <w:rPr>
                <w:lang w:val="uk-UA"/>
              </w:rPr>
            </w:pPr>
            <w:r w:rsidRPr="005F2305">
              <w:rPr>
                <w:lang w:val="uk-UA"/>
              </w:rPr>
              <w:t>Абс.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E6B5D" w14:textId="77777777" w:rsidR="003E7A9F" w:rsidRPr="005F2305" w:rsidRDefault="003E7A9F" w:rsidP="003A2F6B">
            <w:pPr>
              <w:spacing w:line="360" w:lineRule="auto"/>
              <w:jc w:val="center"/>
              <w:rPr>
                <w:lang w:val="uk-UA"/>
              </w:rPr>
            </w:pPr>
            <w:r w:rsidRPr="005F2305">
              <w:rPr>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19AB3F" w14:textId="77777777" w:rsidR="003E7A9F" w:rsidRPr="005F2305" w:rsidRDefault="003E7A9F" w:rsidP="003A2F6B">
            <w:pPr>
              <w:spacing w:line="360" w:lineRule="auto"/>
              <w:jc w:val="center"/>
              <w:rPr>
                <w:lang w:val="uk-UA"/>
              </w:rPr>
            </w:pPr>
            <w:r w:rsidRPr="005F2305">
              <w:rPr>
                <w:lang w:val="uk-UA"/>
              </w:rPr>
              <w:t>Абс.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B6F45" w14:textId="77777777" w:rsidR="003E7A9F" w:rsidRPr="005F2305" w:rsidRDefault="003E7A9F" w:rsidP="003A2F6B">
            <w:pPr>
              <w:spacing w:line="360" w:lineRule="auto"/>
              <w:jc w:val="center"/>
              <w:rPr>
                <w:lang w:val="uk-UA"/>
              </w:rPr>
            </w:pPr>
            <w:r w:rsidRPr="005F2305">
              <w:rPr>
                <w:lang w:val="uk-UA"/>
              </w:rPr>
              <w:t>%</w:t>
            </w:r>
          </w:p>
        </w:tc>
        <w:tc>
          <w:tcPr>
            <w:tcW w:w="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788CAC" w14:textId="77777777" w:rsidR="003E7A9F" w:rsidRPr="005F2305" w:rsidRDefault="003E7A9F" w:rsidP="003A2F6B">
            <w:pPr>
              <w:spacing w:line="360" w:lineRule="auto"/>
              <w:jc w:val="center"/>
              <w:rPr>
                <w:lang w:val="uk-UA"/>
              </w:rPr>
            </w:pPr>
            <w:r w:rsidRPr="005F2305">
              <w:rPr>
                <w:lang w:val="uk-UA"/>
              </w:rPr>
              <w:t>Абс.</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FB97DD3" w14:textId="77777777" w:rsidR="003E7A9F" w:rsidRPr="005F2305" w:rsidRDefault="003E7A9F" w:rsidP="003A2F6B">
            <w:pPr>
              <w:spacing w:line="360" w:lineRule="auto"/>
              <w:jc w:val="center"/>
              <w:rPr>
                <w:lang w:val="uk-UA"/>
              </w:rPr>
            </w:pPr>
            <w:r w:rsidRPr="005F2305">
              <w:rPr>
                <w:lang w:val="uk-UA"/>
              </w:rPr>
              <w:t>%</w:t>
            </w:r>
          </w:p>
        </w:tc>
        <w:tc>
          <w:tcPr>
            <w:tcW w:w="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1CCB3C" w14:textId="77777777" w:rsidR="003E7A9F" w:rsidRPr="005F2305" w:rsidRDefault="003E7A9F" w:rsidP="003A2F6B">
            <w:pPr>
              <w:spacing w:line="360" w:lineRule="auto"/>
              <w:jc w:val="center"/>
              <w:rPr>
                <w:lang w:val="uk-UA"/>
              </w:rPr>
            </w:pPr>
            <w:r w:rsidRPr="005F2305">
              <w:rPr>
                <w:lang w:val="uk-UA"/>
              </w:rPr>
              <w:t>Абс.</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ADB6DB" w14:textId="77777777" w:rsidR="003E7A9F" w:rsidRPr="005F2305" w:rsidRDefault="003E7A9F" w:rsidP="003A2F6B">
            <w:pPr>
              <w:spacing w:line="360" w:lineRule="auto"/>
              <w:jc w:val="center"/>
              <w:rPr>
                <w:lang w:val="uk-UA"/>
              </w:rPr>
            </w:pPr>
            <w:r w:rsidRPr="005F2305">
              <w:rPr>
                <w:lang w:val="uk-UA"/>
              </w:rPr>
              <w:t>%</w:t>
            </w: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4CC55A" w14:textId="77777777" w:rsidR="003E7A9F" w:rsidRPr="005F2305" w:rsidRDefault="003E7A9F" w:rsidP="003A2F6B">
            <w:pPr>
              <w:spacing w:line="360" w:lineRule="auto"/>
              <w:jc w:val="center"/>
              <w:rPr>
                <w:lang w:val="uk-UA"/>
              </w:rPr>
            </w:pPr>
            <w:r w:rsidRPr="005F2305">
              <w:rPr>
                <w:lang w:val="uk-UA"/>
              </w:rPr>
              <w:t>Абс.</w:t>
            </w:r>
          </w:p>
        </w:tc>
        <w:tc>
          <w:tcPr>
            <w:tcW w:w="999" w:type="dxa"/>
            <w:tcBorders>
              <w:top w:val="single" w:sz="4" w:space="0" w:color="auto"/>
              <w:left w:val="single" w:sz="4" w:space="0" w:color="auto"/>
              <w:bottom w:val="single" w:sz="4" w:space="0" w:color="auto"/>
              <w:right w:val="single" w:sz="4" w:space="0" w:color="auto"/>
            </w:tcBorders>
            <w:vAlign w:val="center"/>
            <w:hideMark/>
          </w:tcPr>
          <w:p w14:paraId="383BE6B6" w14:textId="77777777" w:rsidR="003E7A9F" w:rsidRPr="005F2305" w:rsidRDefault="003E7A9F" w:rsidP="003A2F6B">
            <w:pPr>
              <w:spacing w:line="360" w:lineRule="auto"/>
              <w:jc w:val="center"/>
              <w:rPr>
                <w:lang w:val="uk-UA"/>
              </w:rPr>
            </w:pPr>
            <w:r w:rsidRPr="005F2305">
              <w:rPr>
                <w:lang w:val="uk-UA"/>
              </w:rPr>
              <w:t>%</w:t>
            </w:r>
          </w:p>
        </w:tc>
      </w:tr>
      <w:tr w:rsidR="003E7A9F" w:rsidRPr="00FC32B1" w14:paraId="7D69F89A" w14:textId="77777777" w:rsidTr="003A2F6B">
        <w:tc>
          <w:tcPr>
            <w:tcW w:w="993" w:type="dxa"/>
            <w:tcBorders>
              <w:top w:val="single" w:sz="4" w:space="0" w:color="auto"/>
              <w:left w:val="single" w:sz="4" w:space="0" w:color="auto"/>
              <w:bottom w:val="single" w:sz="4" w:space="0" w:color="auto"/>
              <w:right w:val="single" w:sz="4" w:space="0" w:color="auto"/>
            </w:tcBorders>
            <w:vAlign w:val="center"/>
            <w:hideMark/>
          </w:tcPr>
          <w:p w14:paraId="65FDEFA4" w14:textId="77777777" w:rsidR="003E7A9F" w:rsidRPr="005F2305" w:rsidRDefault="003E7A9F" w:rsidP="003A2F6B">
            <w:pPr>
              <w:spacing w:line="360" w:lineRule="auto"/>
              <w:jc w:val="center"/>
              <w:rPr>
                <w:lang w:val="uk-UA"/>
              </w:rPr>
            </w:pPr>
            <w:r w:rsidRPr="005F2305">
              <w:rPr>
                <w:lang w:val="uk-UA"/>
              </w:rPr>
              <w:t>СН-31</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DF5732" w14:textId="77777777" w:rsidR="003E7A9F" w:rsidRPr="005F2305" w:rsidRDefault="003E7A9F" w:rsidP="003A2F6B">
            <w:pPr>
              <w:spacing w:line="360" w:lineRule="auto"/>
              <w:jc w:val="center"/>
              <w:rPr>
                <w:lang w:val="uk-UA"/>
              </w:rPr>
            </w:pPr>
            <w:r w:rsidRPr="005F2305">
              <w:rPr>
                <w:lang w:val="uk-UA"/>
              </w:rPr>
              <w:t>3</w:t>
            </w:r>
          </w:p>
        </w:tc>
        <w:tc>
          <w:tcPr>
            <w:tcW w:w="1134" w:type="dxa"/>
            <w:tcBorders>
              <w:top w:val="single" w:sz="4" w:space="0" w:color="auto"/>
              <w:left w:val="single" w:sz="4" w:space="0" w:color="auto"/>
              <w:bottom w:val="single" w:sz="4" w:space="0" w:color="auto"/>
              <w:right w:val="single" w:sz="4" w:space="0" w:color="auto"/>
            </w:tcBorders>
            <w:vAlign w:val="center"/>
          </w:tcPr>
          <w:p w14:paraId="6820F33A" w14:textId="77777777" w:rsidR="003E7A9F" w:rsidRPr="005F2305" w:rsidRDefault="003E7A9F" w:rsidP="003A2F6B">
            <w:pPr>
              <w:spacing w:line="360" w:lineRule="auto"/>
              <w:jc w:val="center"/>
              <w:rPr>
                <w:lang w:val="uk-UA"/>
              </w:rPr>
            </w:pPr>
            <w:r w:rsidRPr="005F2305">
              <w:rPr>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1FDEA5" w14:textId="77777777" w:rsidR="003E7A9F" w:rsidRPr="005F2305" w:rsidRDefault="003E7A9F" w:rsidP="003A2F6B">
            <w:pPr>
              <w:spacing w:line="360" w:lineRule="auto"/>
              <w:jc w:val="center"/>
              <w:rPr>
                <w:lang w:val="uk-UA"/>
              </w:rPr>
            </w:pPr>
            <w:r w:rsidRPr="005F2305">
              <w:rPr>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14:paraId="08AD5356" w14:textId="77777777" w:rsidR="003E7A9F" w:rsidRPr="005F2305" w:rsidRDefault="003E7A9F" w:rsidP="003A2F6B">
            <w:pPr>
              <w:spacing w:line="360" w:lineRule="auto"/>
              <w:jc w:val="center"/>
              <w:rPr>
                <w:lang w:val="uk-UA"/>
              </w:rPr>
            </w:pPr>
            <w:r w:rsidRPr="005F2305">
              <w:rPr>
                <w:lang w:val="uk-UA"/>
              </w:rPr>
              <w:t>25</w:t>
            </w:r>
          </w:p>
        </w:tc>
        <w:tc>
          <w:tcPr>
            <w:tcW w:w="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62B339" w14:textId="77777777" w:rsidR="003E7A9F" w:rsidRPr="005F2305" w:rsidRDefault="003E7A9F" w:rsidP="003A2F6B">
            <w:pPr>
              <w:spacing w:line="360" w:lineRule="auto"/>
              <w:jc w:val="center"/>
              <w:rPr>
                <w:lang w:val="uk-UA"/>
              </w:rPr>
            </w:pPr>
            <w:r w:rsidRPr="005F2305">
              <w:rPr>
                <w:lang w:val="uk-UA"/>
              </w:rPr>
              <w:t>3</w:t>
            </w:r>
          </w:p>
        </w:tc>
        <w:tc>
          <w:tcPr>
            <w:tcW w:w="1120" w:type="dxa"/>
            <w:tcBorders>
              <w:top w:val="single" w:sz="4" w:space="0" w:color="auto"/>
              <w:left w:val="single" w:sz="4" w:space="0" w:color="auto"/>
              <w:bottom w:val="single" w:sz="4" w:space="0" w:color="auto"/>
              <w:right w:val="single" w:sz="4" w:space="0" w:color="auto"/>
            </w:tcBorders>
            <w:vAlign w:val="center"/>
          </w:tcPr>
          <w:p w14:paraId="71829F9E" w14:textId="77777777" w:rsidR="003E7A9F" w:rsidRPr="005F2305" w:rsidRDefault="003E7A9F" w:rsidP="003A2F6B">
            <w:pPr>
              <w:spacing w:line="360" w:lineRule="auto"/>
              <w:jc w:val="center"/>
              <w:rPr>
                <w:lang w:val="uk-UA"/>
              </w:rPr>
            </w:pPr>
            <w:r w:rsidRPr="005F2305">
              <w:rPr>
                <w:lang w:val="uk-UA"/>
              </w:rPr>
              <w:t>15</w:t>
            </w:r>
          </w:p>
        </w:tc>
        <w:tc>
          <w:tcPr>
            <w:tcW w:w="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3271CD" w14:textId="77777777" w:rsidR="003E7A9F" w:rsidRPr="005F2305" w:rsidRDefault="003E7A9F" w:rsidP="003A2F6B">
            <w:pPr>
              <w:spacing w:line="360" w:lineRule="auto"/>
              <w:jc w:val="center"/>
              <w:rPr>
                <w:lang w:val="uk-UA"/>
              </w:rPr>
            </w:pPr>
            <w:r w:rsidRPr="005F2305">
              <w:rPr>
                <w:lang w:val="uk-UA"/>
              </w:rPr>
              <w:t>6</w:t>
            </w:r>
          </w:p>
        </w:tc>
        <w:tc>
          <w:tcPr>
            <w:tcW w:w="938" w:type="dxa"/>
            <w:tcBorders>
              <w:top w:val="single" w:sz="4" w:space="0" w:color="auto"/>
              <w:left w:val="single" w:sz="4" w:space="0" w:color="auto"/>
              <w:bottom w:val="single" w:sz="4" w:space="0" w:color="auto"/>
              <w:right w:val="single" w:sz="4" w:space="0" w:color="auto"/>
            </w:tcBorders>
            <w:vAlign w:val="center"/>
          </w:tcPr>
          <w:p w14:paraId="194493A0" w14:textId="77777777" w:rsidR="003E7A9F" w:rsidRPr="005F2305" w:rsidRDefault="003E7A9F" w:rsidP="003A2F6B">
            <w:pPr>
              <w:spacing w:line="360" w:lineRule="auto"/>
              <w:jc w:val="center"/>
              <w:rPr>
                <w:lang w:val="uk-UA"/>
              </w:rPr>
            </w:pPr>
            <w:r w:rsidRPr="005F2305">
              <w:rPr>
                <w:lang w:val="uk-UA"/>
              </w:rPr>
              <w:t>30</w:t>
            </w: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E025E8" w14:textId="77777777" w:rsidR="003E7A9F" w:rsidRPr="005F2305" w:rsidRDefault="003E7A9F" w:rsidP="003A2F6B">
            <w:pPr>
              <w:spacing w:line="360" w:lineRule="auto"/>
              <w:jc w:val="center"/>
              <w:rPr>
                <w:lang w:val="uk-UA"/>
              </w:rPr>
            </w:pPr>
            <w:r w:rsidRPr="005F2305">
              <w:rPr>
                <w:lang w:val="uk-UA"/>
              </w:rPr>
              <w:t>3</w:t>
            </w:r>
          </w:p>
        </w:tc>
        <w:tc>
          <w:tcPr>
            <w:tcW w:w="999" w:type="dxa"/>
            <w:tcBorders>
              <w:top w:val="single" w:sz="4" w:space="0" w:color="auto"/>
              <w:left w:val="single" w:sz="4" w:space="0" w:color="auto"/>
              <w:bottom w:val="single" w:sz="4" w:space="0" w:color="auto"/>
              <w:right w:val="single" w:sz="4" w:space="0" w:color="auto"/>
            </w:tcBorders>
            <w:vAlign w:val="center"/>
          </w:tcPr>
          <w:p w14:paraId="101B2BBF" w14:textId="77777777" w:rsidR="003E7A9F" w:rsidRPr="005F2305" w:rsidRDefault="003E7A9F" w:rsidP="003A2F6B">
            <w:pPr>
              <w:spacing w:line="360" w:lineRule="auto"/>
              <w:jc w:val="center"/>
              <w:rPr>
                <w:lang w:val="uk-UA"/>
              </w:rPr>
            </w:pPr>
            <w:r w:rsidRPr="005F2305">
              <w:rPr>
                <w:lang w:val="uk-UA"/>
              </w:rPr>
              <w:t>15</w:t>
            </w:r>
          </w:p>
        </w:tc>
      </w:tr>
      <w:tr w:rsidR="003E7A9F" w:rsidRPr="00FC32B1" w14:paraId="3276DECE" w14:textId="77777777" w:rsidTr="003A2F6B">
        <w:tc>
          <w:tcPr>
            <w:tcW w:w="993" w:type="dxa"/>
            <w:tcBorders>
              <w:top w:val="single" w:sz="4" w:space="0" w:color="auto"/>
              <w:left w:val="single" w:sz="4" w:space="0" w:color="auto"/>
              <w:bottom w:val="single" w:sz="4" w:space="0" w:color="auto"/>
              <w:right w:val="single" w:sz="4" w:space="0" w:color="auto"/>
            </w:tcBorders>
            <w:vAlign w:val="center"/>
            <w:hideMark/>
          </w:tcPr>
          <w:p w14:paraId="65733151" w14:textId="77777777" w:rsidR="003E7A9F" w:rsidRPr="005F2305" w:rsidRDefault="003E7A9F" w:rsidP="003A2F6B">
            <w:pPr>
              <w:spacing w:line="360" w:lineRule="auto"/>
              <w:jc w:val="center"/>
              <w:rPr>
                <w:lang w:val="uk-UA"/>
              </w:rPr>
            </w:pPr>
            <w:r w:rsidRPr="005F2305">
              <w:rPr>
                <w:lang w:val="uk-UA"/>
              </w:rPr>
              <w:t>СН-32</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37D68E" w14:textId="77777777" w:rsidR="003E7A9F" w:rsidRPr="005F2305" w:rsidRDefault="003E7A9F" w:rsidP="003A2F6B">
            <w:pPr>
              <w:spacing w:line="360" w:lineRule="auto"/>
              <w:jc w:val="center"/>
              <w:rPr>
                <w:lang w:val="uk-UA"/>
              </w:rPr>
            </w:pPr>
            <w:r w:rsidRPr="005F2305">
              <w:rPr>
                <w:lang w:val="uk-UA"/>
              </w:rPr>
              <w:t>6</w:t>
            </w:r>
          </w:p>
        </w:tc>
        <w:tc>
          <w:tcPr>
            <w:tcW w:w="1134" w:type="dxa"/>
            <w:tcBorders>
              <w:top w:val="single" w:sz="4" w:space="0" w:color="auto"/>
              <w:left w:val="single" w:sz="4" w:space="0" w:color="auto"/>
              <w:bottom w:val="single" w:sz="4" w:space="0" w:color="auto"/>
              <w:right w:val="single" w:sz="4" w:space="0" w:color="auto"/>
            </w:tcBorders>
            <w:vAlign w:val="center"/>
          </w:tcPr>
          <w:p w14:paraId="6C2ECF2A" w14:textId="77777777" w:rsidR="003E7A9F" w:rsidRPr="005F2305" w:rsidRDefault="003E7A9F" w:rsidP="003A2F6B">
            <w:pPr>
              <w:spacing w:line="360" w:lineRule="auto"/>
              <w:jc w:val="center"/>
              <w:rPr>
                <w:lang w:val="uk-UA"/>
              </w:rPr>
            </w:pPr>
            <w:r w:rsidRPr="005F2305">
              <w:rPr>
                <w:lang w:val="uk-UA"/>
              </w:rPr>
              <w:t>30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CE6655" w14:textId="77777777" w:rsidR="003E7A9F" w:rsidRPr="005F2305" w:rsidRDefault="003E7A9F" w:rsidP="003A2F6B">
            <w:pPr>
              <w:spacing w:line="360" w:lineRule="auto"/>
              <w:jc w:val="center"/>
              <w:rPr>
                <w:lang w:val="uk-UA"/>
              </w:rPr>
            </w:pPr>
            <w:r w:rsidRPr="005F2305">
              <w:rPr>
                <w:lang w:val="uk-UA"/>
              </w:rPr>
              <w:t>4</w:t>
            </w:r>
          </w:p>
        </w:tc>
        <w:tc>
          <w:tcPr>
            <w:tcW w:w="992" w:type="dxa"/>
            <w:tcBorders>
              <w:top w:val="single" w:sz="4" w:space="0" w:color="auto"/>
              <w:left w:val="single" w:sz="4" w:space="0" w:color="auto"/>
              <w:bottom w:val="single" w:sz="4" w:space="0" w:color="auto"/>
              <w:right w:val="single" w:sz="4" w:space="0" w:color="auto"/>
            </w:tcBorders>
            <w:vAlign w:val="center"/>
          </w:tcPr>
          <w:p w14:paraId="3B38B042" w14:textId="77777777" w:rsidR="003E7A9F" w:rsidRPr="005F2305" w:rsidRDefault="003E7A9F" w:rsidP="003A2F6B">
            <w:pPr>
              <w:spacing w:line="360" w:lineRule="auto"/>
              <w:jc w:val="center"/>
              <w:rPr>
                <w:lang w:val="uk-UA"/>
              </w:rPr>
            </w:pPr>
            <w:r w:rsidRPr="005F2305">
              <w:rPr>
                <w:lang w:val="uk-UA"/>
              </w:rPr>
              <w:t>20</w:t>
            </w:r>
          </w:p>
        </w:tc>
        <w:tc>
          <w:tcPr>
            <w:tcW w:w="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CEA49A" w14:textId="77777777" w:rsidR="003E7A9F" w:rsidRPr="005F2305" w:rsidRDefault="003E7A9F" w:rsidP="003A2F6B">
            <w:pPr>
              <w:spacing w:line="360" w:lineRule="auto"/>
              <w:jc w:val="center"/>
              <w:rPr>
                <w:lang w:val="uk-UA"/>
              </w:rPr>
            </w:pPr>
            <w:r w:rsidRPr="005F2305">
              <w:rPr>
                <w:lang w:val="uk-UA"/>
              </w:rPr>
              <w:t>4</w:t>
            </w:r>
          </w:p>
        </w:tc>
        <w:tc>
          <w:tcPr>
            <w:tcW w:w="1120" w:type="dxa"/>
            <w:tcBorders>
              <w:top w:val="single" w:sz="4" w:space="0" w:color="auto"/>
              <w:left w:val="single" w:sz="4" w:space="0" w:color="auto"/>
              <w:bottom w:val="single" w:sz="4" w:space="0" w:color="auto"/>
              <w:right w:val="single" w:sz="4" w:space="0" w:color="auto"/>
            </w:tcBorders>
            <w:vAlign w:val="center"/>
          </w:tcPr>
          <w:p w14:paraId="7A8D6C80" w14:textId="77777777" w:rsidR="003E7A9F" w:rsidRPr="005F2305" w:rsidRDefault="003E7A9F" w:rsidP="003A2F6B">
            <w:pPr>
              <w:spacing w:line="360" w:lineRule="auto"/>
              <w:jc w:val="center"/>
              <w:rPr>
                <w:lang w:val="uk-UA"/>
              </w:rPr>
            </w:pPr>
            <w:r w:rsidRPr="005F2305">
              <w:rPr>
                <w:lang w:val="uk-UA"/>
              </w:rPr>
              <w:t>20</w:t>
            </w:r>
          </w:p>
        </w:tc>
        <w:tc>
          <w:tcPr>
            <w:tcW w:w="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88726C" w14:textId="77777777" w:rsidR="003E7A9F" w:rsidRPr="005F2305" w:rsidRDefault="003E7A9F" w:rsidP="003A2F6B">
            <w:pPr>
              <w:spacing w:line="360" w:lineRule="auto"/>
              <w:jc w:val="center"/>
              <w:rPr>
                <w:lang w:val="uk-UA"/>
              </w:rPr>
            </w:pPr>
            <w:r w:rsidRPr="005F2305">
              <w:rPr>
                <w:lang w:val="uk-UA"/>
              </w:rPr>
              <w:t>4</w:t>
            </w:r>
          </w:p>
        </w:tc>
        <w:tc>
          <w:tcPr>
            <w:tcW w:w="938" w:type="dxa"/>
            <w:tcBorders>
              <w:top w:val="single" w:sz="4" w:space="0" w:color="auto"/>
              <w:left w:val="single" w:sz="4" w:space="0" w:color="auto"/>
              <w:bottom w:val="single" w:sz="4" w:space="0" w:color="auto"/>
              <w:right w:val="single" w:sz="4" w:space="0" w:color="auto"/>
            </w:tcBorders>
            <w:vAlign w:val="center"/>
          </w:tcPr>
          <w:p w14:paraId="739A5FE4" w14:textId="77777777" w:rsidR="003E7A9F" w:rsidRPr="005F2305" w:rsidRDefault="003E7A9F" w:rsidP="003A2F6B">
            <w:pPr>
              <w:spacing w:line="360" w:lineRule="auto"/>
              <w:jc w:val="center"/>
              <w:rPr>
                <w:lang w:val="uk-UA"/>
              </w:rPr>
            </w:pPr>
            <w:r w:rsidRPr="005F2305">
              <w:rPr>
                <w:lang w:val="uk-UA"/>
              </w:rPr>
              <w:t>20</w:t>
            </w: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5D92B0" w14:textId="77777777" w:rsidR="003E7A9F" w:rsidRPr="005F2305" w:rsidRDefault="003E7A9F" w:rsidP="003A2F6B">
            <w:pPr>
              <w:spacing w:line="360" w:lineRule="auto"/>
              <w:jc w:val="center"/>
              <w:rPr>
                <w:lang w:val="uk-UA"/>
              </w:rPr>
            </w:pPr>
            <w:r w:rsidRPr="005F2305">
              <w:rPr>
                <w:lang w:val="uk-UA"/>
              </w:rPr>
              <w:t>2</w:t>
            </w:r>
          </w:p>
        </w:tc>
        <w:tc>
          <w:tcPr>
            <w:tcW w:w="999" w:type="dxa"/>
            <w:tcBorders>
              <w:top w:val="single" w:sz="4" w:space="0" w:color="auto"/>
              <w:left w:val="single" w:sz="4" w:space="0" w:color="auto"/>
              <w:bottom w:val="single" w:sz="4" w:space="0" w:color="auto"/>
              <w:right w:val="single" w:sz="4" w:space="0" w:color="auto"/>
            </w:tcBorders>
            <w:vAlign w:val="center"/>
          </w:tcPr>
          <w:p w14:paraId="14D109EF" w14:textId="77777777" w:rsidR="003E7A9F" w:rsidRPr="005F2305" w:rsidRDefault="003E7A9F" w:rsidP="003A2F6B">
            <w:pPr>
              <w:spacing w:line="360" w:lineRule="auto"/>
              <w:jc w:val="center"/>
              <w:rPr>
                <w:lang w:val="uk-UA"/>
              </w:rPr>
            </w:pPr>
            <w:r w:rsidRPr="005F2305">
              <w:rPr>
                <w:lang w:val="uk-UA"/>
              </w:rPr>
              <w:t>10</w:t>
            </w:r>
          </w:p>
        </w:tc>
      </w:tr>
      <w:tr w:rsidR="003E7A9F" w:rsidRPr="00FC32B1" w14:paraId="1D3797D4" w14:textId="77777777" w:rsidTr="003A2F6B">
        <w:tc>
          <w:tcPr>
            <w:tcW w:w="993" w:type="dxa"/>
            <w:tcBorders>
              <w:top w:val="single" w:sz="4" w:space="0" w:color="auto"/>
              <w:left w:val="single" w:sz="4" w:space="0" w:color="auto"/>
              <w:bottom w:val="single" w:sz="4" w:space="0" w:color="auto"/>
              <w:right w:val="single" w:sz="4" w:space="0" w:color="auto"/>
            </w:tcBorders>
            <w:vAlign w:val="center"/>
            <w:hideMark/>
          </w:tcPr>
          <w:p w14:paraId="154E5B88" w14:textId="77777777" w:rsidR="003E7A9F" w:rsidRPr="005F2305" w:rsidRDefault="003E7A9F" w:rsidP="003A2F6B">
            <w:pPr>
              <w:spacing w:line="360" w:lineRule="auto"/>
              <w:jc w:val="center"/>
              <w:rPr>
                <w:lang w:val="uk-UA"/>
              </w:rPr>
            </w:pPr>
            <w:r w:rsidRPr="005F2305">
              <w:rPr>
                <w:lang w:val="uk-UA"/>
              </w:rPr>
              <w:t>СН-33</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1A29F3" w14:textId="77777777" w:rsidR="003E7A9F" w:rsidRPr="005F2305" w:rsidRDefault="003E7A9F" w:rsidP="003A2F6B">
            <w:pPr>
              <w:spacing w:line="360" w:lineRule="auto"/>
              <w:jc w:val="center"/>
              <w:rPr>
                <w:lang w:val="uk-UA"/>
              </w:rPr>
            </w:pPr>
            <w:r w:rsidRPr="005F2305">
              <w:rPr>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C83C4C" w14:textId="77777777" w:rsidR="003E7A9F" w:rsidRPr="005F2305" w:rsidRDefault="003E7A9F" w:rsidP="003A2F6B">
            <w:pPr>
              <w:spacing w:line="360" w:lineRule="auto"/>
              <w:jc w:val="center"/>
              <w:rPr>
                <w:lang w:val="uk-UA"/>
              </w:rPr>
            </w:pPr>
            <w:r w:rsidRPr="005F2305">
              <w:rPr>
                <w:lang w:val="uk-UA"/>
              </w:rPr>
              <w:t>20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BE148A" w14:textId="77777777" w:rsidR="003E7A9F" w:rsidRPr="005F2305" w:rsidRDefault="003E7A9F" w:rsidP="003A2F6B">
            <w:pPr>
              <w:spacing w:line="360" w:lineRule="auto"/>
              <w:jc w:val="center"/>
              <w:rPr>
                <w:lang w:val="uk-UA"/>
              </w:rPr>
            </w:pPr>
            <w:r w:rsidRPr="005F2305">
              <w:rPr>
                <w:lang w:val="uk-UA"/>
              </w:rPr>
              <w:t>6</w:t>
            </w:r>
          </w:p>
        </w:tc>
        <w:tc>
          <w:tcPr>
            <w:tcW w:w="992" w:type="dxa"/>
            <w:tcBorders>
              <w:top w:val="single" w:sz="4" w:space="0" w:color="auto"/>
              <w:left w:val="single" w:sz="4" w:space="0" w:color="auto"/>
              <w:bottom w:val="single" w:sz="4" w:space="0" w:color="auto"/>
              <w:right w:val="single" w:sz="4" w:space="0" w:color="auto"/>
            </w:tcBorders>
            <w:vAlign w:val="center"/>
          </w:tcPr>
          <w:p w14:paraId="5B26BF4F" w14:textId="77777777" w:rsidR="003E7A9F" w:rsidRPr="005F2305" w:rsidRDefault="003E7A9F" w:rsidP="003A2F6B">
            <w:pPr>
              <w:spacing w:line="360" w:lineRule="auto"/>
              <w:jc w:val="center"/>
              <w:rPr>
                <w:lang w:val="uk-UA"/>
              </w:rPr>
            </w:pPr>
            <w:r w:rsidRPr="005F2305">
              <w:rPr>
                <w:lang w:val="uk-UA"/>
              </w:rPr>
              <w:t>30</w:t>
            </w:r>
          </w:p>
        </w:tc>
        <w:tc>
          <w:tcPr>
            <w:tcW w:w="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8616FB" w14:textId="77777777" w:rsidR="003E7A9F" w:rsidRPr="005F2305" w:rsidRDefault="003E7A9F" w:rsidP="003A2F6B">
            <w:pPr>
              <w:spacing w:line="360" w:lineRule="auto"/>
              <w:jc w:val="center"/>
              <w:rPr>
                <w:lang w:val="uk-UA"/>
              </w:rPr>
            </w:pPr>
            <w:r w:rsidRPr="005F2305">
              <w:rPr>
                <w:lang w:val="uk-UA"/>
              </w:rPr>
              <w:t>3</w:t>
            </w:r>
          </w:p>
        </w:tc>
        <w:tc>
          <w:tcPr>
            <w:tcW w:w="1120" w:type="dxa"/>
            <w:tcBorders>
              <w:top w:val="single" w:sz="4" w:space="0" w:color="auto"/>
              <w:left w:val="single" w:sz="4" w:space="0" w:color="auto"/>
              <w:bottom w:val="single" w:sz="4" w:space="0" w:color="auto"/>
              <w:right w:val="single" w:sz="4" w:space="0" w:color="auto"/>
            </w:tcBorders>
            <w:vAlign w:val="center"/>
          </w:tcPr>
          <w:p w14:paraId="4B2CA0DB" w14:textId="77777777" w:rsidR="003E7A9F" w:rsidRPr="005F2305" w:rsidRDefault="003E7A9F" w:rsidP="003A2F6B">
            <w:pPr>
              <w:spacing w:line="360" w:lineRule="auto"/>
              <w:jc w:val="center"/>
              <w:rPr>
                <w:lang w:val="uk-UA"/>
              </w:rPr>
            </w:pPr>
            <w:r w:rsidRPr="005F2305">
              <w:rPr>
                <w:lang w:val="uk-UA"/>
              </w:rPr>
              <w:t>15</w:t>
            </w:r>
          </w:p>
        </w:tc>
        <w:tc>
          <w:tcPr>
            <w:tcW w:w="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23CD33" w14:textId="77777777" w:rsidR="003E7A9F" w:rsidRPr="005F2305" w:rsidRDefault="003E7A9F" w:rsidP="003A2F6B">
            <w:pPr>
              <w:spacing w:line="360" w:lineRule="auto"/>
              <w:jc w:val="center"/>
              <w:rPr>
                <w:lang w:val="uk-UA"/>
              </w:rPr>
            </w:pPr>
            <w:r w:rsidRPr="005F2305">
              <w:rPr>
                <w:lang w:val="uk-UA"/>
              </w:rPr>
              <w:t>5</w:t>
            </w:r>
          </w:p>
        </w:tc>
        <w:tc>
          <w:tcPr>
            <w:tcW w:w="938" w:type="dxa"/>
            <w:tcBorders>
              <w:top w:val="single" w:sz="4" w:space="0" w:color="auto"/>
              <w:left w:val="single" w:sz="4" w:space="0" w:color="auto"/>
              <w:bottom w:val="single" w:sz="4" w:space="0" w:color="auto"/>
              <w:right w:val="single" w:sz="4" w:space="0" w:color="auto"/>
            </w:tcBorders>
            <w:vAlign w:val="center"/>
          </w:tcPr>
          <w:p w14:paraId="1A83D6A0" w14:textId="77777777" w:rsidR="003E7A9F" w:rsidRPr="005F2305" w:rsidRDefault="003E7A9F" w:rsidP="003A2F6B">
            <w:pPr>
              <w:spacing w:line="360" w:lineRule="auto"/>
              <w:jc w:val="center"/>
              <w:rPr>
                <w:lang w:val="uk-UA"/>
              </w:rPr>
            </w:pPr>
            <w:r w:rsidRPr="005F2305">
              <w:rPr>
                <w:lang w:val="uk-UA"/>
              </w:rPr>
              <w:t>25</w:t>
            </w: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CD7B56" w14:textId="77777777" w:rsidR="003E7A9F" w:rsidRPr="005F2305" w:rsidRDefault="003E7A9F" w:rsidP="003A2F6B">
            <w:pPr>
              <w:spacing w:line="360" w:lineRule="auto"/>
              <w:jc w:val="center"/>
              <w:rPr>
                <w:lang w:val="uk-UA"/>
              </w:rPr>
            </w:pPr>
            <w:r w:rsidRPr="005F2305">
              <w:rPr>
                <w:lang w:val="uk-UA"/>
              </w:rPr>
              <w:t>2</w:t>
            </w:r>
          </w:p>
        </w:tc>
        <w:tc>
          <w:tcPr>
            <w:tcW w:w="999" w:type="dxa"/>
            <w:tcBorders>
              <w:top w:val="single" w:sz="4" w:space="0" w:color="auto"/>
              <w:left w:val="single" w:sz="4" w:space="0" w:color="auto"/>
              <w:bottom w:val="single" w:sz="4" w:space="0" w:color="auto"/>
              <w:right w:val="single" w:sz="4" w:space="0" w:color="auto"/>
            </w:tcBorders>
            <w:vAlign w:val="center"/>
          </w:tcPr>
          <w:p w14:paraId="3C016976" w14:textId="77777777" w:rsidR="003E7A9F" w:rsidRPr="005F2305" w:rsidRDefault="003E7A9F" w:rsidP="003A2F6B">
            <w:pPr>
              <w:spacing w:line="360" w:lineRule="auto"/>
              <w:jc w:val="center"/>
              <w:rPr>
                <w:lang w:val="uk-UA"/>
              </w:rPr>
            </w:pPr>
            <w:r w:rsidRPr="005F2305">
              <w:rPr>
                <w:lang w:val="uk-UA"/>
              </w:rPr>
              <w:t>10</w:t>
            </w:r>
          </w:p>
        </w:tc>
      </w:tr>
      <w:tr w:rsidR="003E7A9F" w:rsidRPr="00FC32B1" w14:paraId="225D938E" w14:textId="77777777" w:rsidTr="003A2F6B">
        <w:tc>
          <w:tcPr>
            <w:tcW w:w="993" w:type="dxa"/>
            <w:tcBorders>
              <w:top w:val="single" w:sz="4" w:space="0" w:color="auto"/>
              <w:left w:val="single" w:sz="4" w:space="0" w:color="auto"/>
              <w:bottom w:val="single" w:sz="4" w:space="0" w:color="auto"/>
              <w:right w:val="single" w:sz="4" w:space="0" w:color="auto"/>
            </w:tcBorders>
            <w:vAlign w:val="center"/>
            <w:hideMark/>
          </w:tcPr>
          <w:p w14:paraId="78C87030" w14:textId="77777777" w:rsidR="003E7A9F" w:rsidRPr="005F2305" w:rsidRDefault="003E7A9F" w:rsidP="003A2F6B">
            <w:pPr>
              <w:spacing w:line="360" w:lineRule="auto"/>
              <w:jc w:val="center"/>
              <w:rPr>
                <w:lang w:val="uk-UA"/>
              </w:rPr>
            </w:pPr>
            <w:r w:rsidRPr="005F2305">
              <w:rPr>
                <w:lang w:val="uk-UA"/>
              </w:rPr>
              <w:t>СТ-31</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C84C8EA" w14:textId="77777777" w:rsidR="003E7A9F" w:rsidRPr="005F2305" w:rsidRDefault="003E7A9F" w:rsidP="003A2F6B">
            <w:pPr>
              <w:spacing w:line="360" w:lineRule="auto"/>
              <w:jc w:val="center"/>
              <w:rPr>
                <w:lang w:val="uk-UA"/>
              </w:rPr>
            </w:pPr>
            <w:r w:rsidRPr="005F2305">
              <w:rPr>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1C8D01" w14:textId="77777777" w:rsidR="003E7A9F" w:rsidRPr="005F2305" w:rsidRDefault="003E7A9F" w:rsidP="003A2F6B">
            <w:pPr>
              <w:spacing w:line="360" w:lineRule="auto"/>
              <w:jc w:val="center"/>
              <w:rPr>
                <w:lang w:val="uk-UA"/>
              </w:rPr>
            </w:pPr>
            <w:r w:rsidRPr="005F2305">
              <w:rPr>
                <w:lang w:val="uk-UA"/>
              </w:rPr>
              <w:t>25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5A2A97" w14:textId="77777777" w:rsidR="003E7A9F" w:rsidRPr="005F2305" w:rsidRDefault="003E7A9F" w:rsidP="003A2F6B">
            <w:pPr>
              <w:spacing w:line="360" w:lineRule="auto"/>
              <w:jc w:val="center"/>
              <w:rPr>
                <w:lang w:val="uk-UA"/>
              </w:rPr>
            </w:pPr>
            <w:r w:rsidRPr="005F2305">
              <w:rPr>
                <w:lang w:val="uk-UA"/>
              </w:rPr>
              <w:t>7</w:t>
            </w:r>
          </w:p>
        </w:tc>
        <w:tc>
          <w:tcPr>
            <w:tcW w:w="992" w:type="dxa"/>
            <w:tcBorders>
              <w:top w:val="single" w:sz="4" w:space="0" w:color="auto"/>
              <w:left w:val="single" w:sz="4" w:space="0" w:color="auto"/>
              <w:bottom w:val="single" w:sz="4" w:space="0" w:color="auto"/>
              <w:right w:val="single" w:sz="4" w:space="0" w:color="auto"/>
            </w:tcBorders>
            <w:vAlign w:val="center"/>
          </w:tcPr>
          <w:p w14:paraId="2D20CAC8" w14:textId="77777777" w:rsidR="003E7A9F" w:rsidRPr="005F2305" w:rsidRDefault="003E7A9F" w:rsidP="003A2F6B">
            <w:pPr>
              <w:spacing w:line="360" w:lineRule="auto"/>
              <w:jc w:val="center"/>
              <w:rPr>
                <w:lang w:val="uk-UA"/>
              </w:rPr>
            </w:pPr>
            <w:r w:rsidRPr="005F2305">
              <w:rPr>
                <w:lang w:val="uk-UA"/>
              </w:rPr>
              <w:t>35</w:t>
            </w:r>
          </w:p>
        </w:tc>
        <w:tc>
          <w:tcPr>
            <w:tcW w:w="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103205" w14:textId="77777777" w:rsidR="003E7A9F" w:rsidRPr="005F2305" w:rsidRDefault="003E7A9F" w:rsidP="003A2F6B">
            <w:pPr>
              <w:spacing w:line="360" w:lineRule="auto"/>
              <w:jc w:val="center"/>
              <w:rPr>
                <w:lang w:val="uk-UA"/>
              </w:rPr>
            </w:pPr>
            <w:r w:rsidRPr="005F2305">
              <w:rPr>
                <w:lang w:val="uk-UA"/>
              </w:rPr>
              <w:t>4</w:t>
            </w:r>
          </w:p>
        </w:tc>
        <w:tc>
          <w:tcPr>
            <w:tcW w:w="1120" w:type="dxa"/>
            <w:tcBorders>
              <w:top w:val="single" w:sz="4" w:space="0" w:color="auto"/>
              <w:left w:val="single" w:sz="4" w:space="0" w:color="auto"/>
              <w:bottom w:val="single" w:sz="4" w:space="0" w:color="auto"/>
              <w:right w:val="single" w:sz="4" w:space="0" w:color="auto"/>
            </w:tcBorders>
            <w:vAlign w:val="center"/>
          </w:tcPr>
          <w:p w14:paraId="2E5BE214" w14:textId="77777777" w:rsidR="003E7A9F" w:rsidRPr="005F2305" w:rsidRDefault="003E7A9F" w:rsidP="003A2F6B">
            <w:pPr>
              <w:spacing w:line="360" w:lineRule="auto"/>
              <w:jc w:val="center"/>
              <w:rPr>
                <w:lang w:val="uk-UA"/>
              </w:rPr>
            </w:pPr>
            <w:r w:rsidRPr="005F2305">
              <w:rPr>
                <w:lang w:val="uk-UA"/>
              </w:rPr>
              <w:t>20</w:t>
            </w:r>
          </w:p>
        </w:tc>
        <w:tc>
          <w:tcPr>
            <w:tcW w:w="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FCE133" w14:textId="77777777" w:rsidR="003E7A9F" w:rsidRPr="005F2305" w:rsidRDefault="003E7A9F" w:rsidP="003A2F6B">
            <w:pPr>
              <w:spacing w:line="360" w:lineRule="auto"/>
              <w:jc w:val="center"/>
              <w:rPr>
                <w:lang w:val="uk-UA"/>
              </w:rPr>
            </w:pPr>
            <w:r w:rsidRPr="005F2305">
              <w:rPr>
                <w:lang w:val="uk-UA"/>
              </w:rPr>
              <w:t>3</w:t>
            </w:r>
          </w:p>
        </w:tc>
        <w:tc>
          <w:tcPr>
            <w:tcW w:w="938" w:type="dxa"/>
            <w:tcBorders>
              <w:top w:val="single" w:sz="4" w:space="0" w:color="auto"/>
              <w:left w:val="single" w:sz="4" w:space="0" w:color="auto"/>
              <w:bottom w:val="single" w:sz="4" w:space="0" w:color="auto"/>
              <w:right w:val="single" w:sz="4" w:space="0" w:color="auto"/>
            </w:tcBorders>
            <w:vAlign w:val="center"/>
          </w:tcPr>
          <w:p w14:paraId="21582364" w14:textId="77777777" w:rsidR="003E7A9F" w:rsidRPr="005F2305" w:rsidRDefault="003E7A9F" w:rsidP="003A2F6B">
            <w:pPr>
              <w:spacing w:line="360" w:lineRule="auto"/>
              <w:jc w:val="center"/>
              <w:rPr>
                <w:lang w:val="uk-UA"/>
              </w:rPr>
            </w:pPr>
            <w:r w:rsidRPr="005F2305">
              <w:rPr>
                <w:lang w:val="uk-UA"/>
              </w:rPr>
              <w:t>15</w:t>
            </w: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528034" w14:textId="77777777" w:rsidR="003E7A9F" w:rsidRPr="005F2305" w:rsidRDefault="003E7A9F" w:rsidP="003A2F6B">
            <w:pPr>
              <w:spacing w:line="360" w:lineRule="auto"/>
              <w:jc w:val="center"/>
              <w:rPr>
                <w:lang w:val="uk-UA"/>
              </w:rPr>
            </w:pPr>
            <w:r w:rsidRPr="005F2305">
              <w:rPr>
                <w:lang w:val="uk-UA"/>
              </w:rPr>
              <w:t>1</w:t>
            </w:r>
          </w:p>
        </w:tc>
        <w:tc>
          <w:tcPr>
            <w:tcW w:w="999" w:type="dxa"/>
            <w:tcBorders>
              <w:top w:val="single" w:sz="4" w:space="0" w:color="auto"/>
              <w:left w:val="single" w:sz="4" w:space="0" w:color="auto"/>
              <w:bottom w:val="single" w:sz="4" w:space="0" w:color="auto"/>
              <w:right w:val="single" w:sz="4" w:space="0" w:color="auto"/>
            </w:tcBorders>
            <w:vAlign w:val="center"/>
          </w:tcPr>
          <w:p w14:paraId="710D32AA" w14:textId="77777777" w:rsidR="003E7A9F" w:rsidRPr="005F2305" w:rsidRDefault="003E7A9F" w:rsidP="003A2F6B">
            <w:pPr>
              <w:spacing w:line="360" w:lineRule="auto"/>
              <w:jc w:val="center"/>
              <w:rPr>
                <w:lang w:val="uk-UA"/>
              </w:rPr>
            </w:pPr>
            <w:r w:rsidRPr="005F2305">
              <w:rPr>
                <w:lang w:val="uk-UA"/>
              </w:rPr>
              <w:t>5</w:t>
            </w:r>
          </w:p>
        </w:tc>
      </w:tr>
    </w:tbl>
    <w:p w14:paraId="7AF2625C" w14:textId="77777777" w:rsidR="003E7A9F" w:rsidRPr="00FC32B1" w:rsidRDefault="003E7A9F" w:rsidP="003E7A9F">
      <w:pPr>
        <w:spacing w:line="360" w:lineRule="auto"/>
        <w:ind w:firstLine="709"/>
        <w:jc w:val="both"/>
        <w:rPr>
          <w:sz w:val="28"/>
          <w:szCs w:val="28"/>
          <w:lang w:val="uk-UA"/>
        </w:rPr>
      </w:pPr>
    </w:p>
    <w:p w14:paraId="3FB450F8" w14:textId="77777777" w:rsidR="003E7A9F" w:rsidRPr="00FC32B1" w:rsidRDefault="003E7A9F" w:rsidP="003E7A9F">
      <w:pPr>
        <w:spacing w:line="360" w:lineRule="auto"/>
        <w:ind w:firstLine="709"/>
        <w:jc w:val="both"/>
        <w:rPr>
          <w:sz w:val="28"/>
          <w:szCs w:val="28"/>
          <w:lang w:val="uk-UA" w:eastAsia="uk-UA"/>
        </w:rPr>
      </w:pPr>
      <w:r w:rsidRPr="00FC32B1">
        <w:rPr>
          <w:sz w:val="28"/>
          <w:szCs w:val="28"/>
          <w:lang w:val="uk-UA"/>
        </w:rPr>
        <w:t xml:space="preserve">Із таблиці бачимо, що у студентів із групи СН-31 переважає </w:t>
      </w:r>
      <w:r w:rsidRPr="00FC32B1">
        <w:rPr>
          <w:sz w:val="28"/>
          <w:szCs w:val="28"/>
          <w:lang w:val="uk-UA" w:eastAsia="uk-UA"/>
        </w:rPr>
        <w:t xml:space="preserve">емоційно-орієнтована стратегія і стратегія відволікання (відповідно </w:t>
      </w:r>
      <w:r w:rsidRPr="00FC32B1">
        <w:rPr>
          <w:sz w:val="28"/>
          <w:szCs w:val="28"/>
          <w:lang w:val="uk-UA"/>
        </w:rPr>
        <w:t>25% та 30%</w:t>
      </w:r>
      <w:r w:rsidRPr="00FC32B1">
        <w:rPr>
          <w:sz w:val="28"/>
          <w:szCs w:val="28"/>
          <w:lang w:val="uk-UA" w:eastAsia="uk-UA"/>
        </w:rPr>
        <w:t>), не дуже високий відсоток стратегій проблемно-орієнтованої, орієнтованої на уникнення та пошук соціальної підтримки (по 15%).</w:t>
      </w:r>
    </w:p>
    <w:p w14:paraId="03930327" w14:textId="77777777" w:rsidR="003E7A9F" w:rsidRPr="00FC32B1" w:rsidRDefault="003E7A9F" w:rsidP="003E7A9F">
      <w:pPr>
        <w:spacing w:line="360" w:lineRule="auto"/>
        <w:ind w:firstLine="709"/>
        <w:jc w:val="both"/>
        <w:rPr>
          <w:sz w:val="28"/>
          <w:szCs w:val="28"/>
          <w:lang w:val="uk-UA"/>
        </w:rPr>
      </w:pPr>
      <w:r w:rsidRPr="00FC32B1">
        <w:rPr>
          <w:sz w:val="28"/>
          <w:szCs w:val="28"/>
          <w:lang w:val="uk-UA" w:eastAsia="uk-UA"/>
        </w:rPr>
        <w:t xml:space="preserve">У групі СН-32 помічено зріст відсотку студентів з проблемно-орієнтованою стратегією – </w:t>
      </w:r>
      <w:r w:rsidRPr="00FC32B1">
        <w:rPr>
          <w:sz w:val="28"/>
          <w:szCs w:val="28"/>
          <w:lang w:val="uk-UA"/>
        </w:rPr>
        <w:t>30%</w:t>
      </w:r>
      <w:r w:rsidRPr="00FC32B1">
        <w:rPr>
          <w:sz w:val="28"/>
          <w:szCs w:val="28"/>
          <w:lang w:val="uk-UA" w:eastAsia="uk-UA"/>
        </w:rPr>
        <w:t xml:space="preserve">, та менший відсоток студентів зі стратегією пошуку соціальної підтримки – </w:t>
      </w:r>
      <w:r w:rsidRPr="00FC32B1">
        <w:rPr>
          <w:sz w:val="28"/>
          <w:szCs w:val="28"/>
          <w:lang w:val="uk-UA"/>
        </w:rPr>
        <w:t>10%;</w:t>
      </w:r>
    </w:p>
    <w:p w14:paraId="39ECA677" w14:textId="77777777" w:rsidR="003E7A9F" w:rsidRPr="00FC32B1" w:rsidRDefault="003E7A9F" w:rsidP="003E7A9F">
      <w:pPr>
        <w:spacing w:line="360" w:lineRule="auto"/>
        <w:ind w:firstLine="709"/>
        <w:jc w:val="both"/>
        <w:rPr>
          <w:sz w:val="28"/>
          <w:szCs w:val="28"/>
          <w:lang w:val="uk-UA"/>
        </w:rPr>
      </w:pPr>
    </w:p>
    <w:p w14:paraId="46BAFF04" w14:textId="77777777" w:rsidR="003E7A9F" w:rsidRPr="00FC32B1" w:rsidRDefault="003E7A9F" w:rsidP="003E7A9F">
      <w:pPr>
        <w:spacing w:line="360" w:lineRule="auto"/>
        <w:jc w:val="center"/>
        <w:rPr>
          <w:sz w:val="28"/>
          <w:szCs w:val="28"/>
          <w:lang w:val="uk-UA"/>
        </w:rPr>
      </w:pPr>
      <w:r w:rsidRPr="00FC32B1">
        <w:rPr>
          <w:noProof/>
          <w:lang w:val="uk-UA" w:eastAsia="uk-UA"/>
        </w:rPr>
        <w:lastRenderedPageBreak/>
        <w:drawing>
          <wp:inline distT="0" distB="0" distL="0" distR="0" wp14:anchorId="0C6088E0" wp14:editId="6E6FA641">
            <wp:extent cx="4897821" cy="2648607"/>
            <wp:effectExtent l="0" t="0" r="17145" b="18415"/>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D629DA" w14:textId="77777777" w:rsidR="003E7A9F" w:rsidRPr="00D933A4" w:rsidRDefault="003E7A9F" w:rsidP="003E7A9F">
      <w:pPr>
        <w:shd w:val="clear" w:color="auto" w:fill="FFFFFF"/>
        <w:spacing w:line="360" w:lineRule="auto"/>
        <w:jc w:val="center"/>
        <w:rPr>
          <w:bCs/>
          <w:i/>
          <w:iCs/>
          <w:sz w:val="28"/>
          <w:szCs w:val="28"/>
          <w:lang w:val="uk-UA"/>
        </w:rPr>
      </w:pPr>
      <w:r w:rsidRPr="00D933A4">
        <w:rPr>
          <w:bCs/>
          <w:i/>
          <w:iCs/>
          <w:sz w:val="28"/>
          <w:szCs w:val="28"/>
          <w:lang w:val="uk-UA"/>
        </w:rPr>
        <w:t>Рис. 2.10 Копінг-стратегії поведінки студентів</w:t>
      </w:r>
    </w:p>
    <w:p w14:paraId="49104B2A" w14:textId="77777777" w:rsidR="003E7A9F" w:rsidRPr="00D933A4" w:rsidRDefault="003E7A9F" w:rsidP="003E7A9F">
      <w:pPr>
        <w:shd w:val="clear" w:color="auto" w:fill="FFFFFF"/>
        <w:spacing w:line="360" w:lineRule="auto"/>
        <w:jc w:val="center"/>
        <w:rPr>
          <w:bCs/>
          <w:i/>
          <w:iCs/>
          <w:kern w:val="36"/>
          <w:sz w:val="28"/>
          <w:szCs w:val="28"/>
          <w:lang w:val="uk-UA" w:eastAsia="uk-UA"/>
        </w:rPr>
      </w:pPr>
      <w:r w:rsidRPr="00D933A4">
        <w:rPr>
          <w:bCs/>
          <w:i/>
          <w:iCs/>
          <w:sz w:val="28"/>
          <w:szCs w:val="28"/>
          <w:lang w:val="uk-UA"/>
        </w:rPr>
        <w:t xml:space="preserve">груп СН-31, СН-32, СН-33, СТ-31 </w:t>
      </w:r>
      <w:r w:rsidRPr="00D933A4">
        <w:rPr>
          <w:bCs/>
          <w:i/>
          <w:iCs/>
          <w:kern w:val="36"/>
          <w:sz w:val="28"/>
          <w:szCs w:val="28"/>
          <w:lang w:val="uk-UA" w:eastAsia="uk-UA"/>
        </w:rPr>
        <w:t>в стресових ситуаціях</w:t>
      </w:r>
    </w:p>
    <w:p w14:paraId="1120623A" w14:textId="77777777" w:rsidR="003E7A9F" w:rsidRPr="00D933A4" w:rsidRDefault="003E7A9F" w:rsidP="003E7A9F">
      <w:pPr>
        <w:shd w:val="clear" w:color="auto" w:fill="FFFFFF"/>
        <w:spacing w:line="360" w:lineRule="auto"/>
        <w:jc w:val="center"/>
        <w:rPr>
          <w:bCs/>
          <w:i/>
          <w:iCs/>
          <w:kern w:val="36"/>
          <w:sz w:val="28"/>
          <w:szCs w:val="28"/>
          <w:lang w:val="uk-UA" w:eastAsia="uk-UA"/>
        </w:rPr>
      </w:pPr>
    </w:p>
    <w:p w14:paraId="226507F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Студенти групи СН-33 мають високий показник (30%) з переважанням </w:t>
      </w:r>
      <w:r w:rsidRPr="00FC32B1">
        <w:rPr>
          <w:sz w:val="28"/>
          <w:szCs w:val="28"/>
          <w:lang w:val="uk-UA" w:eastAsia="uk-UA"/>
        </w:rPr>
        <w:t>емоційно-орієнтованої стратегії і стратегії відволікання (</w:t>
      </w:r>
      <w:r w:rsidRPr="00FC32B1">
        <w:rPr>
          <w:sz w:val="28"/>
          <w:szCs w:val="28"/>
          <w:lang w:val="uk-UA"/>
        </w:rPr>
        <w:t>25%).</w:t>
      </w:r>
    </w:p>
    <w:p w14:paraId="18F0423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групі СТ-31 значний відсоток студентів (35%) </w:t>
      </w:r>
      <w:r w:rsidRPr="00FC32B1">
        <w:rPr>
          <w:sz w:val="28"/>
          <w:szCs w:val="28"/>
          <w:lang w:val="uk-UA" w:eastAsia="uk-UA"/>
        </w:rPr>
        <w:t>з емоційно-орієнтованою стратегією</w:t>
      </w:r>
      <w:r w:rsidRPr="00FC32B1">
        <w:rPr>
          <w:sz w:val="28"/>
          <w:szCs w:val="28"/>
          <w:lang w:val="uk-UA"/>
        </w:rPr>
        <w:t xml:space="preserve"> відповідно до інших груп; високий відсоток з проблемно</w:t>
      </w:r>
      <w:r w:rsidRPr="00FC32B1">
        <w:rPr>
          <w:sz w:val="28"/>
          <w:szCs w:val="28"/>
          <w:lang w:val="uk-UA" w:eastAsia="uk-UA"/>
        </w:rPr>
        <w:t>-орієнтованої стратегії (</w:t>
      </w:r>
      <w:r w:rsidRPr="00FC32B1">
        <w:rPr>
          <w:sz w:val="28"/>
          <w:szCs w:val="28"/>
          <w:lang w:val="uk-UA"/>
        </w:rPr>
        <w:t>25%</w:t>
      </w:r>
      <w:r w:rsidRPr="00FC32B1">
        <w:rPr>
          <w:sz w:val="28"/>
          <w:szCs w:val="28"/>
          <w:lang w:val="uk-UA" w:eastAsia="uk-UA"/>
        </w:rPr>
        <w:t>) і досить низький відсоток студентів зі стратегією пошуку соціальної підтримки (</w:t>
      </w:r>
      <w:r w:rsidRPr="00FC32B1">
        <w:rPr>
          <w:sz w:val="28"/>
          <w:szCs w:val="28"/>
          <w:lang w:val="uk-UA"/>
        </w:rPr>
        <w:t>5%</w:t>
      </w:r>
      <w:r w:rsidRPr="00FC32B1">
        <w:rPr>
          <w:sz w:val="28"/>
          <w:szCs w:val="28"/>
          <w:lang w:val="uk-UA" w:eastAsia="uk-UA"/>
        </w:rPr>
        <w:t>).</w:t>
      </w:r>
    </w:p>
    <w:p w14:paraId="5429E30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Відповідно до результатів кореляційного аналізу Пірсона виявлено значні взаємозв’язки поміж показників стресостійкості, самопочуття, емоційного інтелекту, емоційністю студентів, які зазначені у таблиці 2.19.</w:t>
      </w:r>
    </w:p>
    <w:p w14:paraId="65F70DE2" w14:textId="77777777" w:rsidR="003E7A9F" w:rsidRPr="00D933A4" w:rsidRDefault="003E7A9F" w:rsidP="003E7A9F">
      <w:pPr>
        <w:shd w:val="clear" w:color="auto" w:fill="FFFFFF"/>
        <w:spacing w:line="360" w:lineRule="atLeast"/>
        <w:ind w:firstLine="709"/>
        <w:jc w:val="right"/>
        <w:rPr>
          <w:iCs/>
          <w:sz w:val="28"/>
          <w:szCs w:val="28"/>
          <w:lang w:val="uk-UA"/>
        </w:rPr>
      </w:pPr>
      <w:r w:rsidRPr="00D933A4">
        <w:rPr>
          <w:iCs/>
          <w:sz w:val="28"/>
          <w:szCs w:val="28"/>
          <w:lang w:val="uk-UA"/>
        </w:rPr>
        <w:t>Таблиця 2.19</w:t>
      </w:r>
    </w:p>
    <w:p w14:paraId="51DC737D" w14:textId="77777777" w:rsidR="003E7A9F" w:rsidRPr="005F2305" w:rsidRDefault="003E7A9F" w:rsidP="003E7A9F">
      <w:pPr>
        <w:spacing w:line="360" w:lineRule="auto"/>
        <w:jc w:val="center"/>
        <w:rPr>
          <w:b/>
          <w:sz w:val="28"/>
          <w:szCs w:val="28"/>
          <w:lang w:val="uk-UA"/>
        </w:rPr>
      </w:pPr>
      <w:r w:rsidRPr="005F2305">
        <w:rPr>
          <w:b/>
          <w:sz w:val="28"/>
          <w:szCs w:val="28"/>
          <w:lang w:val="uk-UA"/>
        </w:rPr>
        <w:t>Кореляційні взаємозв’язки стресостійкості з рівнем емоційного інтелекту, самопочуттям, емоційністю студентів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187"/>
        <w:gridCol w:w="1584"/>
        <w:gridCol w:w="1321"/>
        <w:gridCol w:w="1320"/>
        <w:gridCol w:w="1214"/>
      </w:tblGrid>
      <w:tr w:rsidR="003E7A9F" w:rsidRPr="00FC32B1" w14:paraId="34A418AF" w14:textId="77777777" w:rsidTr="003A2F6B">
        <w:trPr>
          <w:trHeight w:val="948"/>
          <w:jc w:val="center"/>
        </w:trPr>
        <w:tc>
          <w:tcPr>
            <w:tcW w:w="2446" w:type="dxa"/>
            <w:vMerge w:val="restart"/>
            <w:tcBorders>
              <w:top w:val="single" w:sz="4" w:space="0" w:color="auto"/>
              <w:left w:val="single" w:sz="4" w:space="0" w:color="auto"/>
              <w:bottom w:val="single" w:sz="4" w:space="0" w:color="auto"/>
              <w:right w:val="single" w:sz="4" w:space="0" w:color="auto"/>
            </w:tcBorders>
          </w:tcPr>
          <w:p w14:paraId="11475AD4" w14:textId="77777777" w:rsidR="003E7A9F" w:rsidRPr="00996BB7" w:rsidRDefault="003E7A9F" w:rsidP="003A2F6B">
            <w:pPr>
              <w:spacing w:line="360" w:lineRule="auto"/>
              <w:jc w:val="center"/>
              <w:rPr>
                <w:sz w:val="28"/>
                <w:szCs w:val="28"/>
                <w:lang w:val="uk-UA"/>
              </w:rPr>
            </w:pPr>
          </w:p>
          <w:p w14:paraId="79743760" w14:textId="77777777" w:rsidR="003E7A9F" w:rsidRPr="00996BB7" w:rsidRDefault="003E7A9F" w:rsidP="003A2F6B">
            <w:pPr>
              <w:spacing w:line="360" w:lineRule="auto"/>
              <w:jc w:val="center"/>
              <w:rPr>
                <w:sz w:val="28"/>
                <w:szCs w:val="28"/>
                <w:lang w:val="uk-UA"/>
              </w:rPr>
            </w:pPr>
          </w:p>
          <w:p w14:paraId="7A7D5F33" w14:textId="77777777" w:rsidR="003E7A9F" w:rsidRPr="00996BB7" w:rsidRDefault="003E7A9F" w:rsidP="003A2F6B">
            <w:pPr>
              <w:spacing w:line="360" w:lineRule="auto"/>
              <w:jc w:val="center"/>
              <w:rPr>
                <w:sz w:val="28"/>
                <w:szCs w:val="28"/>
                <w:lang w:val="uk-UA"/>
              </w:rPr>
            </w:pPr>
            <w:r w:rsidRPr="00996BB7">
              <w:rPr>
                <w:sz w:val="28"/>
                <w:szCs w:val="28"/>
                <w:lang w:val="uk-UA"/>
              </w:rPr>
              <w:t>Показник</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6BA1526" w14:textId="77777777" w:rsidR="003E7A9F" w:rsidRPr="00996BB7" w:rsidRDefault="003E7A9F" w:rsidP="003A2F6B">
            <w:pPr>
              <w:spacing w:line="360" w:lineRule="auto"/>
              <w:jc w:val="center"/>
              <w:rPr>
                <w:sz w:val="28"/>
                <w:szCs w:val="28"/>
                <w:lang w:val="uk-UA"/>
              </w:rPr>
            </w:pPr>
            <w:r w:rsidRPr="00996BB7">
              <w:rPr>
                <w:sz w:val="28"/>
                <w:szCs w:val="28"/>
                <w:lang w:val="uk-UA"/>
              </w:rPr>
              <w:t>Групи</w:t>
            </w:r>
          </w:p>
        </w:tc>
        <w:tc>
          <w:tcPr>
            <w:tcW w:w="5439" w:type="dxa"/>
            <w:gridSpan w:val="4"/>
            <w:tcBorders>
              <w:top w:val="single" w:sz="4" w:space="0" w:color="auto"/>
              <w:left w:val="single" w:sz="4" w:space="0" w:color="auto"/>
              <w:bottom w:val="single" w:sz="4" w:space="0" w:color="auto"/>
              <w:right w:val="single" w:sz="4" w:space="0" w:color="auto"/>
            </w:tcBorders>
            <w:vAlign w:val="center"/>
            <w:hideMark/>
          </w:tcPr>
          <w:p w14:paraId="1BCA22C1" w14:textId="77777777" w:rsidR="003E7A9F" w:rsidRPr="00996BB7" w:rsidRDefault="003E7A9F" w:rsidP="003A2F6B">
            <w:pPr>
              <w:spacing w:line="360" w:lineRule="auto"/>
              <w:jc w:val="center"/>
              <w:rPr>
                <w:sz w:val="28"/>
                <w:szCs w:val="28"/>
                <w:lang w:val="uk-UA"/>
              </w:rPr>
            </w:pPr>
            <w:r w:rsidRPr="00996BB7">
              <w:rPr>
                <w:sz w:val="28"/>
                <w:szCs w:val="28"/>
                <w:lang w:val="uk-UA"/>
              </w:rPr>
              <w:t>Коефіцієнт кореляції показників</w:t>
            </w:r>
          </w:p>
        </w:tc>
      </w:tr>
      <w:tr w:rsidR="003E7A9F" w:rsidRPr="00FC32B1" w14:paraId="6E5572C0" w14:textId="77777777" w:rsidTr="003A2F6B">
        <w:trPr>
          <w:cantSplit/>
          <w:trHeight w:val="18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3D1DC" w14:textId="77777777" w:rsidR="003E7A9F" w:rsidRPr="00996BB7" w:rsidRDefault="003E7A9F" w:rsidP="003A2F6B">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6A80F" w14:textId="77777777" w:rsidR="003E7A9F" w:rsidRPr="00996BB7" w:rsidRDefault="003E7A9F" w:rsidP="003A2F6B">
            <w:pPr>
              <w:rPr>
                <w:sz w:val="28"/>
                <w:szCs w:val="28"/>
                <w:lang w:val="uk-UA"/>
              </w:rPr>
            </w:pPr>
          </w:p>
        </w:tc>
        <w:tc>
          <w:tcPr>
            <w:tcW w:w="1584" w:type="dxa"/>
            <w:tcBorders>
              <w:top w:val="single" w:sz="4" w:space="0" w:color="auto"/>
              <w:left w:val="single" w:sz="4" w:space="0" w:color="auto"/>
              <w:bottom w:val="single" w:sz="4" w:space="0" w:color="auto"/>
              <w:right w:val="single" w:sz="4" w:space="0" w:color="auto"/>
            </w:tcBorders>
            <w:textDirection w:val="btLr"/>
            <w:vAlign w:val="center"/>
            <w:hideMark/>
          </w:tcPr>
          <w:p w14:paraId="1C8A17B3" w14:textId="77777777" w:rsidR="003E7A9F" w:rsidRPr="00996BB7" w:rsidRDefault="003E7A9F" w:rsidP="003A2F6B">
            <w:pPr>
              <w:ind w:left="113" w:right="113"/>
              <w:jc w:val="center"/>
              <w:rPr>
                <w:sz w:val="28"/>
                <w:szCs w:val="28"/>
                <w:lang w:val="uk-UA"/>
              </w:rPr>
            </w:pPr>
            <w:r w:rsidRPr="00996BB7">
              <w:rPr>
                <w:sz w:val="28"/>
                <w:szCs w:val="28"/>
                <w:lang w:val="uk-UA" w:eastAsia="uk-UA"/>
              </w:rPr>
              <w:t>Емоційний інтелект</w:t>
            </w:r>
          </w:p>
        </w:tc>
        <w:tc>
          <w:tcPr>
            <w:tcW w:w="1321" w:type="dxa"/>
            <w:tcBorders>
              <w:top w:val="single" w:sz="4" w:space="0" w:color="auto"/>
              <w:left w:val="single" w:sz="4" w:space="0" w:color="auto"/>
              <w:bottom w:val="single" w:sz="4" w:space="0" w:color="auto"/>
              <w:right w:val="single" w:sz="4" w:space="0" w:color="auto"/>
            </w:tcBorders>
            <w:textDirection w:val="btLr"/>
            <w:vAlign w:val="center"/>
            <w:hideMark/>
          </w:tcPr>
          <w:p w14:paraId="78BBF61B" w14:textId="77777777" w:rsidR="003E7A9F" w:rsidRPr="00996BB7" w:rsidRDefault="003E7A9F" w:rsidP="003A2F6B">
            <w:pPr>
              <w:ind w:left="113" w:right="113"/>
              <w:jc w:val="center"/>
              <w:rPr>
                <w:sz w:val="28"/>
                <w:szCs w:val="28"/>
                <w:lang w:val="uk-UA"/>
              </w:rPr>
            </w:pPr>
            <w:r w:rsidRPr="00996BB7">
              <w:rPr>
                <w:sz w:val="28"/>
                <w:szCs w:val="28"/>
                <w:lang w:val="uk-UA" w:eastAsia="uk-UA"/>
              </w:rPr>
              <w:t>САН (перед концертним виступом</w:t>
            </w:r>
          </w:p>
        </w:tc>
        <w:tc>
          <w:tcPr>
            <w:tcW w:w="1320" w:type="dxa"/>
            <w:tcBorders>
              <w:top w:val="single" w:sz="4" w:space="0" w:color="auto"/>
              <w:left w:val="single" w:sz="4" w:space="0" w:color="auto"/>
              <w:bottom w:val="single" w:sz="4" w:space="0" w:color="auto"/>
              <w:right w:val="single" w:sz="4" w:space="0" w:color="auto"/>
            </w:tcBorders>
            <w:textDirection w:val="btLr"/>
            <w:vAlign w:val="center"/>
            <w:hideMark/>
          </w:tcPr>
          <w:p w14:paraId="5DDD5FF8" w14:textId="77777777" w:rsidR="003E7A9F" w:rsidRPr="00996BB7" w:rsidRDefault="003E7A9F" w:rsidP="003A2F6B">
            <w:pPr>
              <w:ind w:left="113" w:right="113"/>
              <w:jc w:val="center"/>
              <w:rPr>
                <w:sz w:val="28"/>
                <w:szCs w:val="28"/>
                <w:lang w:val="uk-UA"/>
              </w:rPr>
            </w:pPr>
            <w:r w:rsidRPr="00996BB7">
              <w:rPr>
                <w:sz w:val="28"/>
                <w:szCs w:val="28"/>
                <w:lang w:val="uk-UA" w:eastAsia="uk-UA"/>
              </w:rPr>
              <w:t>САН (після концертного виступу)</w:t>
            </w:r>
          </w:p>
        </w:tc>
        <w:tc>
          <w:tcPr>
            <w:tcW w:w="1214" w:type="dxa"/>
            <w:tcBorders>
              <w:top w:val="single" w:sz="4" w:space="0" w:color="auto"/>
              <w:left w:val="single" w:sz="4" w:space="0" w:color="auto"/>
              <w:bottom w:val="single" w:sz="4" w:space="0" w:color="auto"/>
              <w:right w:val="single" w:sz="4" w:space="0" w:color="auto"/>
            </w:tcBorders>
            <w:textDirection w:val="btLr"/>
            <w:vAlign w:val="center"/>
            <w:hideMark/>
          </w:tcPr>
          <w:p w14:paraId="10B7982B" w14:textId="77777777" w:rsidR="003E7A9F" w:rsidRPr="00996BB7" w:rsidRDefault="003E7A9F" w:rsidP="003A2F6B">
            <w:pPr>
              <w:ind w:left="113" w:right="113"/>
              <w:jc w:val="center"/>
              <w:rPr>
                <w:sz w:val="28"/>
                <w:szCs w:val="28"/>
                <w:lang w:val="uk-UA"/>
              </w:rPr>
            </w:pPr>
            <w:r w:rsidRPr="00996BB7">
              <w:rPr>
                <w:sz w:val="28"/>
                <w:szCs w:val="28"/>
                <w:lang w:val="uk-UA" w:eastAsia="uk-UA"/>
              </w:rPr>
              <w:t>Емоційність</w:t>
            </w:r>
          </w:p>
        </w:tc>
      </w:tr>
      <w:tr w:rsidR="003E7A9F" w:rsidRPr="00FC32B1" w14:paraId="57E26149" w14:textId="77777777" w:rsidTr="003A2F6B">
        <w:trPr>
          <w:trHeight w:val="495"/>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14:paraId="5F201461" w14:textId="77777777" w:rsidR="003E7A9F" w:rsidRPr="00996BB7" w:rsidRDefault="003E7A9F" w:rsidP="003A2F6B">
            <w:pPr>
              <w:spacing w:line="360" w:lineRule="auto"/>
              <w:jc w:val="center"/>
              <w:rPr>
                <w:sz w:val="28"/>
                <w:szCs w:val="28"/>
                <w:lang w:val="uk-UA"/>
              </w:rPr>
            </w:pPr>
            <w:r w:rsidRPr="00996BB7">
              <w:rPr>
                <w:sz w:val="28"/>
                <w:szCs w:val="28"/>
                <w:lang w:val="uk-UA"/>
              </w:rPr>
              <w:t xml:space="preserve">Стресостійкість </w:t>
            </w:r>
          </w:p>
        </w:tc>
        <w:tc>
          <w:tcPr>
            <w:tcW w:w="1187" w:type="dxa"/>
            <w:tcBorders>
              <w:top w:val="single" w:sz="4" w:space="0" w:color="auto"/>
              <w:left w:val="single" w:sz="4" w:space="0" w:color="auto"/>
              <w:bottom w:val="single" w:sz="4" w:space="0" w:color="auto"/>
              <w:right w:val="single" w:sz="4" w:space="0" w:color="auto"/>
            </w:tcBorders>
            <w:hideMark/>
          </w:tcPr>
          <w:p w14:paraId="6CBAA4FA" w14:textId="77777777" w:rsidR="003E7A9F" w:rsidRPr="00996BB7" w:rsidRDefault="003E7A9F" w:rsidP="003A2F6B">
            <w:pPr>
              <w:spacing w:line="360" w:lineRule="auto"/>
              <w:jc w:val="center"/>
              <w:rPr>
                <w:sz w:val="28"/>
                <w:szCs w:val="28"/>
                <w:lang w:val="uk-UA"/>
              </w:rPr>
            </w:pPr>
            <w:r w:rsidRPr="00996BB7">
              <w:rPr>
                <w:sz w:val="28"/>
                <w:szCs w:val="28"/>
                <w:lang w:val="uk-UA"/>
              </w:rPr>
              <w:t>СН-31</w:t>
            </w:r>
          </w:p>
        </w:tc>
        <w:tc>
          <w:tcPr>
            <w:tcW w:w="1584" w:type="dxa"/>
            <w:tcBorders>
              <w:top w:val="single" w:sz="4" w:space="0" w:color="auto"/>
              <w:left w:val="single" w:sz="4" w:space="0" w:color="auto"/>
              <w:bottom w:val="single" w:sz="4" w:space="0" w:color="auto"/>
              <w:right w:val="single" w:sz="4" w:space="0" w:color="auto"/>
            </w:tcBorders>
            <w:hideMark/>
          </w:tcPr>
          <w:p w14:paraId="4F57FF8F" w14:textId="77777777" w:rsidR="003E7A9F" w:rsidRPr="00996BB7" w:rsidRDefault="003E7A9F" w:rsidP="003A2F6B">
            <w:pPr>
              <w:spacing w:line="360" w:lineRule="auto"/>
              <w:jc w:val="center"/>
              <w:rPr>
                <w:sz w:val="28"/>
                <w:szCs w:val="28"/>
                <w:lang w:val="uk-UA"/>
              </w:rPr>
            </w:pPr>
            <w:r w:rsidRPr="00996BB7">
              <w:rPr>
                <w:sz w:val="28"/>
                <w:szCs w:val="28"/>
                <w:lang w:val="uk-UA"/>
              </w:rPr>
              <w:t>0,275</w:t>
            </w:r>
            <w:r w:rsidRPr="00996BB7">
              <w:rPr>
                <w:sz w:val="28"/>
                <w:szCs w:val="28"/>
                <w:lang w:val="uk-UA" w:eastAsia="uk-UA"/>
              </w:rPr>
              <w:t>*</w:t>
            </w:r>
          </w:p>
        </w:tc>
        <w:tc>
          <w:tcPr>
            <w:tcW w:w="1321" w:type="dxa"/>
            <w:tcBorders>
              <w:top w:val="single" w:sz="4" w:space="0" w:color="auto"/>
              <w:left w:val="single" w:sz="4" w:space="0" w:color="auto"/>
              <w:bottom w:val="single" w:sz="4" w:space="0" w:color="auto"/>
              <w:right w:val="single" w:sz="4" w:space="0" w:color="auto"/>
            </w:tcBorders>
            <w:hideMark/>
          </w:tcPr>
          <w:p w14:paraId="7DF3EAC9"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0,134</w:t>
            </w:r>
          </w:p>
        </w:tc>
        <w:tc>
          <w:tcPr>
            <w:tcW w:w="1320" w:type="dxa"/>
            <w:tcBorders>
              <w:top w:val="single" w:sz="4" w:space="0" w:color="auto"/>
              <w:left w:val="single" w:sz="4" w:space="0" w:color="auto"/>
              <w:bottom w:val="single" w:sz="4" w:space="0" w:color="auto"/>
              <w:right w:val="single" w:sz="4" w:space="0" w:color="auto"/>
            </w:tcBorders>
            <w:hideMark/>
          </w:tcPr>
          <w:p w14:paraId="1183190F"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0,237</w:t>
            </w:r>
            <w:r w:rsidRPr="00996BB7">
              <w:rPr>
                <w:sz w:val="28"/>
                <w:szCs w:val="28"/>
                <w:lang w:val="uk-UA" w:eastAsia="uk-UA"/>
              </w:rPr>
              <w:t>*</w:t>
            </w:r>
          </w:p>
        </w:tc>
        <w:tc>
          <w:tcPr>
            <w:tcW w:w="1214" w:type="dxa"/>
            <w:tcBorders>
              <w:top w:val="single" w:sz="4" w:space="0" w:color="auto"/>
              <w:left w:val="single" w:sz="4" w:space="0" w:color="auto"/>
              <w:bottom w:val="single" w:sz="4" w:space="0" w:color="auto"/>
              <w:right w:val="single" w:sz="4" w:space="0" w:color="auto"/>
            </w:tcBorders>
            <w:hideMark/>
          </w:tcPr>
          <w:p w14:paraId="6D65079F"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0,253</w:t>
            </w:r>
            <w:r w:rsidRPr="00996BB7">
              <w:rPr>
                <w:sz w:val="28"/>
                <w:szCs w:val="28"/>
                <w:lang w:val="uk-UA" w:eastAsia="uk-UA"/>
              </w:rPr>
              <w:t>*</w:t>
            </w:r>
          </w:p>
        </w:tc>
      </w:tr>
    </w:tbl>
    <w:p w14:paraId="22BB178C" w14:textId="77777777" w:rsidR="003E7A9F" w:rsidRDefault="003E7A9F" w:rsidP="003E7A9F"/>
    <w:p w14:paraId="7E830A28" w14:textId="77777777" w:rsidR="003E7A9F" w:rsidRPr="00D933A4" w:rsidRDefault="003E7A9F" w:rsidP="003E7A9F">
      <w:pPr>
        <w:jc w:val="right"/>
        <w:rPr>
          <w:sz w:val="28"/>
          <w:szCs w:val="28"/>
          <w:lang w:val="uk-UA"/>
        </w:rPr>
      </w:pPr>
      <w:r w:rsidRPr="00D933A4">
        <w:rPr>
          <w:sz w:val="28"/>
          <w:szCs w:val="28"/>
          <w:lang w:val="uk-UA"/>
        </w:rPr>
        <w:lastRenderedPageBreak/>
        <w:t>Продовження таблиці 2.19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187"/>
        <w:gridCol w:w="1584"/>
        <w:gridCol w:w="1321"/>
        <w:gridCol w:w="1320"/>
        <w:gridCol w:w="1214"/>
      </w:tblGrid>
      <w:tr w:rsidR="003E7A9F" w:rsidRPr="00FC32B1" w14:paraId="1DA42C86" w14:textId="77777777" w:rsidTr="003A2F6B">
        <w:trPr>
          <w:trHeight w:val="35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29987F" w14:textId="77777777" w:rsidR="003E7A9F" w:rsidRPr="00996BB7" w:rsidRDefault="003E7A9F" w:rsidP="003A2F6B">
            <w:pPr>
              <w:rPr>
                <w:sz w:val="28"/>
                <w:szCs w:val="28"/>
                <w:lang w:val="uk-UA"/>
              </w:rPr>
            </w:pPr>
          </w:p>
        </w:tc>
        <w:tc>
          <w:tcPr>
            <w:tcW w:w="1187" w:type="dxa"/>
            <w:tcBorders>
              <w:top w:val="single" w:sz="4" w:space="0" w:color="auto"/>
              <w:left w:val="single" w:sz="4" w:space="0" w:color="auto"/>
              <w:bottom w:val="single" w:sz="4" w:space="0" w:color="auto"/>
              <w:right w:val="single" w:sz="4" w:space="0" w:color="auto"/>
            </w:tcBorders>
            <w:hideMark/>
          </w:tcPr>
          <w:p w14:paraId="4ACBEC45" w14:textId="77777777" w:rsidR="003E7A9F" w:rsidRPr="00996BB7" w:rsidRDefault="003E7A9F" w:rsidP="003A2F6B">
            <w:pPr>
              <w:spacing w:line="360" w:lineRule="auto"/>
              <w:jc w:val="center"/>
              <w:rPr>
                <w:sz w:val="28"/>
                <w:szCs w:val="28"/>
                <w:lang w:val="uk-UA"/>
              </w:rPr>
            </w:pPr>
            <w:r w:rsidRPr="00996BB7">
              <w:rPr>
                <w:sz w:val="28"/>
                <w:szCs w:val="28"/>
                <w:lang w:val="uk-UA"/>
              </w:rPr>
              <w:t>СН-32</w:t>
            </w:r>
          </w:p>
        </w:tc>
        <w:tc>
          <w:tcPr>
            <w:tcW w:w="1584" w:type="dxa"/>
            <w:tcBorders>
              <w:top w:val="single" w:sz="4" w:space="0" w:color="auto"/>
              <w:left w:val="single" w:sz="4" w:space="0" w:color="auto"/>
              <w:bottom w:val="single" w:sz="4" w:space="0" w:color="auto"/>
              <w:right w:val="single" w:sz="4" w:space="0" w:color="auto"/>
            </w:tcBorders>
            <w:hideMark/>
          </w:tcPr>
          <w:p w14:paraId="0C33EC62"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0,369</w:t>
            </w:r>
            <w:r w:rsidRPr="00996BB7">
              <w:rPr>
                <w:sz w:val="28"/>
                <w:szCs w:val="28"/>
                <w:lang w:val="uk-UA" w:eastAsia="uk-UA"/>
              </w:rPr>
              <w:t>*</w:t>
            </w:r>
            <w:r w:rsidRPr="00996BB7">
              <w:rPr>
                <w:rFonts w:eastAsia="Calibri"/>
                <w:sz w:val="28"/>
                <w:szCs w:val="28"/>
                <w:lang w:val="uk-UA"/>
              </w:rPr>
              <w:t>*</w:t>
            </w:r>
          </w:p>
        </w:tc>
        <w:tc>
          <w:tcPr>
            <w:tcW w:w="1321" w:type="dxa"/>
            <w:tcBorders>
              <w:top w:val="single" w:sz="4" w:space="0" w:color="auto"/>
              <w:left w:val="single" w:sz="4" w:space="0" w:color="auto"/>
              <w:bottom w:val="single" w:sz="4" w:space="0" w:color="auto"/>
              <w:right w:val="single" w:sz="4" w:space="0" w:color="auto"/>
            </w:tcBorders>
            <w:hideMark/>
          </w:tcPr>
          <w:p w14:paraId="3F0032DC"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0,278</w:t>
            </w:r>
            <w:r w:rsidRPr="00996BB7">
              <w:rPr>
                <w:sz w:val="28"/>
                <w:szCs w:val="28"/>
                <w:lang w:val="uk-UA" w:eastAsia="uk-UA"/>
              </w:rPr>
              <w:t>*</w:t>
            </w:r>
          </w:p>
        </w:tc>
        <w:tc>
          <w:tcPr>
            <w:tcW w:w="1320" w:type="dxa"/>
            <w:tcBorders>
              <w:top w:val="single" w:sz="4" w:space="0" w:color="auto"/>
              <w:left w:val="single" w:sz="4" w:space="0" w:color="auto"/>
              <w:bottom w:val="single" w:sz="4" w:space="0" w:color="auto"/>
              <w:right w:val="single" w:sz="4" w:space="0" w:color="auto"/>
            </w:tcBorders>
            <w:hideMark/>
          </w:tcPr>
          <w:p w14:paraId="05ABF1CD"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0,326</w:t>
            </w:r>
            <w:r w:rsidRPr="00996BB7">
              <w:rPr>
                <w:sz w:val="28"/>
                <w:szCs w:val="28"/>
                <w:lang w:val="uk-UA" w:eastAsia="uk-UA"/>
              </w:rPr>
              <w:t>*</w:t>
            </w:r>
            <w:r w:rsidRPr="00996BB7">
              <w:rPr>
                <w:rFonts w:eastAsia="Calibri"/>
                <w:sz w:val="28"/>
                <w:szCs w:val="28"/>
                <w:lang w:val="uk-UA"/>
              </w:rPr>
              <w:t>*</w:t>
            </w:r>
          </w:p>
        </w:tc>
        <w:tc>
          <w:tcPr>
            <w:tcW w:w="1214" w:type="dxa"/>
            <w:tcBorders>
              <w:top w:val="single" w:sz="4" w:space="0" w:color="auto"/>
              <w:left w:val="single" w:sz="4" w:space="0" w:color="auto"/>
              <w:bottom w:val="single" w:sz="4" w:space="0" w:color="auto"/>
              <w:right w:val="single" w:sz="4" w:space="0" w:color="auto"/>
            </w:tcBorders>
            <w:hideMark/>
          </w:tcPr>
          <w:p w14:paraId="3067EAB7"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0,264</w:t>
            </w:r>
            <w:r w:rsidRPr="00996BB7">
              <w:rPr>
                <w:sz w:val="28"/>
                <w:szCs w:val="28"/>
                <w:lang w:val="uk-UA" w:eastAsia="uk-UA"/>
              </w:rPr>
              <w:t>*</w:t>
            </w:r>
          </w:p>
        </w:tc>
      </w:tr>
      <w:tr w:rsidR="003E7A9F" w:rsidRPr="00FC32B1" w14:paraId="7E03CFA9" w14:textId="77777777" w:rsidTr="003A2F6B">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CD371" w14:textId="77777777" w:rsidR="003E7A9F" w:rsidRPr="00996BB7" w:rsidRDefault="003E7A9F" w:rsidP="003A2F6B">
            <w:pPr>
              <w:rPr>
                <w:sz w:val="28"/>
                <w:szCs w:val="28"/>
                <w:lang w:val="uk-UA"/>
              </w:rPr>
            </w:pPr>
          </w:p>
        </w:tc>
        <w:tc>
          <w:tcPr>
            <w:tcW w:w="1187" w:type="dxa"/>
            <w:tcBorders>
              <w:top w:val="single" w:sz="4" w:space="0" w:color="auto"/>
              <w:left w:val="single" w:sz="4" w:space="0" w:color="auto"/>
              <w:bottom w:val="single" w:sz="4" w:space="0" w:color="auto"/>
              <w:right w:val="single" w:sz="4" w:space="0" w:color="auto"/>
            </w:tcBorders>
            <w:hideMark/>
          </w:tcPr>
          <w:p w14:paraId="245869D3" w14:textId="77777777" w:rsidR="003E7A9F" w:rsidRPr="00996BB7" w:rsidRDefault="003E7A9F" w:rsidP="003A2F6B">
            <w:pPr>
              <w:jc w:val="center"/>
              <w:rPr>
                <w:sz w:val="28"/>
                <w:szCs w:val="28"/>
                <w:lang w:val="uk-UA"/>
              </w:rPr>
            </w:pPr>
            <w:r w:rsidRPr="00996BB7">
              <w:rPr>
                <w:sz w:val="28"/>
                <w:szCs w:val="28"/>
                <w:lang w:val="uk-UA"/>
              </w:rPr>
              <w:t>СН-33</w:t>
            </w:r>
          </w:p>
        </w:tc>
        <w:tc>
          <w:tcPr>
            <w:tcW w:w="1584" w:type="dxa"/>
            <w:tcBorders>
              <w:top w:val="single" w:sz="4" w:space="0" w:color="auto"/>
              <w:left w:val="single" w:sz="4" w:space="0" w:color="auto"/>
              <w:bottom w:val="single" w:sz="4" w:space="0" w:color="auto"/>
              <w:right w:val="single" w:sz="4" w:space="0" w:color="auto"/>
            </w:tcBorders>
            <w:hideMark/>
          </w:tcPr>
          <w:p w14:paraId="6EE079F9" w14:textId="77777777" w:rsidR="003E7A9F" w:rsidRPr="00996BB7" w:rsidRDefault="003E7A9F" w:rsidP="003A2F6B">
            <w:pPr>
              <w:spacing w:line="360" w:lineRule="auto"/>
              <w:jc w:val="center"/>
              <w:rPr>
                <w:sz w:val="28"/>
                <w:szCs w:val="28"/>
                <w:lang w:val="uk-UA"/>
              </w:rPr>
            </w:pPr>
            <w:r w:rsidRPr="00996BB7">
              <w:rPr>
                <w:sz w:val="28"/>
                <w:szCs w:val="28"/>
                <w:lang w:val="uk-UA"/>
              </w:rPr>
              <w:t>0,288</w:t>
            </w:r>
            <w:r w:rsidRPr="00996BB7">
              <w:rPr>
                <w:sz w:val="28"/>
                <w:szCs w:val="28"/>
                <w:lang w:val="uk-UA" w:eastAsia="uk-UA"/>
              </w:rPr>
              <w:t>*</w:t>
            </w:r>
          </w:p>
        </w:tc>
        <w:tc>
          <w:tcPr>
            <w:tcW w:w="1321" w:type="dxa"/>
            <w:tcBorders>
              <w:top w:val="single" w:sz="4" w:space="0" w:color="auto"/>
              <w:left w:val="single" w:sz="4" w:space="0" w:color="auto"/>
              <w:bottom w:val="single" w:sz="4" w:space="0" w:color="auto"/>
              <w:right w:val="single" w:sz="4" w:space="0" w:color="auto"/>
            </w:tcBorders>
            <w:hideMark/>
          </w:tcPr>
          <w:p w14:paraId="34B439BF"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0,152</w:t>
            </w:r>
          </w:p>
        </w:tc>
        <w:tc>
          <w:tcPr>
            <w:tcW w:w="1320" w:type="dxa"/>
            <w:tcBorders>
              <w:top w:val="single" w:sz="4" w:space="0" w:color="auto"/>
              <w:left w:val="single" w:sz="4" w:space="0" w:color="auto"/>
              <w:bottom w:val="single" w:sz="4" w:space="0" w:color="auto"/>
              <w:right w:val="single" w:sz="4" w:space="0" w:color="auto"/>
            </w:tcBorders>
            <w:hideMark/>
          </w:tcPr>
          <w:p w14:paraId="01182AA2"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0,240</w:t>
            </w:r>
            <w:r w:rsidRPr="00996BB7">
              <w:rPr>
                <w:sz w:val="28"/>
                <w:szCs w:val="28"/>
                <w:lang w:val="uk-UA" w:eastAsia="uk-UA"/>
              </w:rPr>
              <w:t>*</w:t>
            </w:r>
          </w:p>
        </w:tc>
        <w:tc>
          <w:tcPr>
            <w:tcW w:w="1214" w:type="dxa"/>
            <w:tcBorders>
              <w:top w:val="single" w:sz="4" w:space="0" w:color="auto"/>
              <w:left w:val="single" w:sz="4" w:space="0" w:color="auto"/>
              <w:bottom w:val="single" w:sz="4" w:space="0" w:color="auto"/>
              <w:right w:val="single" w:sz="4" w:space="0" w:color="auto"/>
            </w:tcBorders>
            <w:hideMark/>
          </w:tcPr>
          <w:p w14:paraId="17283EF4"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0,245</w:t>
            </w:r>
            <w:r w:rsidRPr="00996BB7">
              <w:rPr>
                <w:sz w:val="28"/>
                <w:szCs w:val="28"/>
                <w:lang w:val="uk-UA" w:eastAsia="uk-UA"/>
              </w:rPr>
              <w:t>*</w:t>
            </w:r>
          </w:p>
        </w:tc>
      </w:tr>
      <w:tr w:rsidR="003E7A9F" w:rsidRPr="00FC32B1" w14:paraId="62EC30B5" w14:textId="77777777" w:rsidTr="003A2F6B">
        <w:trPr>
          <w:trHeight w:val="4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27480" w14:textId="77777777" w:rsidR="003E7A9F" w:rsidRPr="00996BB7" w:rsidRDefault="003E7A9F" w:rsidP="003A2F6B">
            <w:pPr>
              <w:rPr>
                <w:sz w:val="28"/>
                <w:szCs w:val="28"/>
                <w:lang w:val="uk-UA"/>
              </w:rPr>
            </w:pPr>
          </w:p>
        </w:tc>
        <w:tc>
          <w:tcPr>
            <w:tcW w:w="1187" w:type="dxa"/>
            <w:tcBorders>
              <w:top w:val="single" w:sz="4" w:space="0" w:color="auto"/>
              <w:left w:val="single" w:sz="4" w:space="0" w:color="auto"/>
              <w:bottom w:val="single" w:sz="4" w:space="0" w:color="auto"/>
              <w:right w:val="single" w:sz="4" w:space="0" w:color="auto"/>
            </w:tcBorders>
            <w:hideMark/>
          </w:tcPr>
          <w:p w14:paraId="577C3C86" w14:textId="77777777" w:rsidR="003E7A9F" w:rsidRPr="00996BB7" w:rsidRDefault="003E7A9F" w:rsidP="003A2F6B">
            <w:pPr>
              <w:spacing w:line="360" w:lineRule="auto"/>
              <w:jc w:val="center"/>
              <w:rPr>
                <w:sz w:val="28"/>
                <w:szCs w:val="28"/>
                <w:lang w:val="uk-UA"/>
              </w:rPr>
            </w:pPr>
            <w:r w:rsidRPr="00996BB7">
              <w:rPr>
                <w:sz w:val="28"/>
                <w:szCs w:val="28"/>
                <w:lang w:val="uk-UA"/>
              </w:rPr>
              <w:t>СТ-31</w:t>
            </w:r>
          </w:p>
        </w:tc>
        <w:tc>
          <w:tcPr>
            <w:tcW w:w="1584" w:type="dxa"/>
            <w:tcBorders>
              <w:top w:val="single" w:sz="4" w:space="0" w:color="auto"/>
              <w:left w:val="single" w:sz="4" w:space="0" w:color="auto"/>
              <w:bottom w:val="single" w:sz="4" w:space="0" w:color="auto"/>
              <w:right w:val="single" w:sz="4" w:space="0" w:color="auto"/>
            </w:tcBorders>
            <w:hideMark/>
          </w:tcPr>
          <w:p w14:paraId="542ABB6B" w14:textId="77777777" w:rsidR="003E7A9F" w:rsidRPr="00996BB7" w:rsidRDefault="003E7A9F" w:rsidP="003A2F6B">
            <w:pPr>
              <w:spacing w:line="360" w:lineRule="auto"/>
              <w:jc w:val="center"/>
              <w:rPr>
                <w:sz w:val="28"/>
                <w:szCs w:val="28"/>
                <w:lang w:val="uk-UA"/>
              </w:rPr>
            </w:pPr>
            <w:r w:rsidRPr="00996BB7">
              <w:rPr>
                <w:sz w:val="28"/>
                <w:szCs w:val="28"/>
                <w:lang w:val="uk-UA"/>
              </w:rPr>
              <w:t>0,392</w:t>
            </w:r>
            <w:r w:rsidRPr="00996BB7">
              <w:rPr>
                <w:sz w:val="28"/>
                <w:szCs w:val="28"/>
                <w:lang w:val="uk-UA" w:eastAsia="uk-UA"/>
              </w:rPr>
              <w:t>*</w:t>
            </w:r>
            <w:r w:rsidRPr="00996BB7">
              <w:rPr>
                <w:rFonts w:eastAsia="Calibri"/>
                <w:sz w:val="28"/>
                <w:szCs w:val="28"/>
                <w:lang w:val="uk-UA"/>
              </w:rPr>
              <w:t>*</w:t>
            </w:r>
            <w:r w:rsidRPr="00996BB7">
              <w:rPr>
                <w:sz w:val="28"/>
                <w:szCs w:val="28"/>
                <w:lang w:val="uk-UA" w:eastAsia="uk-UA"/>
              </w:rPr>
              <w:t>*</w:t>
            </w:r>
          </w:p>
        </w:tc>
        <w:tc>
          <w:tcPr>
            <w:tcW w:w="1321" w:type="dxa"/>
            <w:tcBorders>
              <w:top w:val="single" w:sz="4" w:space="0" w:color="auto"/>
              <w:left w:val="single" w:sz="4" w:space="0" w:color="auto"/>
              <w:bottom w:val="single" w:sz="4" w:space="0" w:color="auto"/>
              <w:right w:val="single" w:sz="4" w:space="0" w:color="auto"/>
            </w:tcBorders>
            <w:hideMark/>
          </w:tcPr>
          <w:p w14:paraId="0664D071"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0,285</w:t>
            </w:r>
            <w:r w:rsidRPr="00996BB7">
              <w:rPr>
                <w:sz w:val="28"/>
                <w:szCs w:val="28"/>
                <w:lang w:val="uk-UA" w:eastAsia="uk-UA"/>
              </w:rPr>
              <w:t>*</w:t>
            </w:r>
          </w:p>
        </w:tc>
        <w:tc>
          <w:tcPr>
            <w:tcW w:w="1320" w:type="dxa"/>
            <w:tcBorders>
              <w:top w:val="single" w:sz="4" w:space="0" w:color="auto"/>
              <w:left w:val="single" w:sz="4" w:space="0" w:color="auto"/>
              <w:bottom w:val="single" w:sz="4" w:space="0" w:color="auto"/>
              <w:right w:val="single" w:sz="4" w:space="0" w:color="auto"/>
            </w:tcBorders>
            <w:hideMark/>
          </w:tcPr>
          <w:p w14:paraId="649D26FC"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0,342</w:t>
            </w:r>
            <w:r w:rsidRPr="00996BB7">
              <w:rPr>
                <w:sz w:val="28"/>
                <w:szCs w:val="28"/>
                <w:lang w:val="uk-UA" w:eastAsia="uk-UA"/>
              </w:rPr>
              <w:t>*</w:t>
            </w:r>
            <w:r w:rsidRPr="00996BB7">
              <w:rPr>
                <w:rFonts w:eastAsia="Calibri"/>
                <w:sz w:val="28"/>
                <w:szCs w:val="28"/>
                <w:lang w:val="uk-UA"/>
              </w:rPr>
              <w:t>*</w:t>
            </w:r>
          </w:p>
        </w:tc>
        <w:tc>
          <w:tcPr>
            <w:tcW w:w="1214" w:type="dxa"/>
            <w:tcBorders>
              <w:top w:val="single" w:sz="4" w:space="0" w:color="auto"/>
              <w:left w:val="single" w:sz="4" w:space="0" w:color="auto"/>
              <w:bottom w:val="single" w:sz="4" w:space="0" w:color="auto"/>
              <w:right w:val="single" w:sz="4" w:space="0" w:color="auto"/>
            </w:tcBorders>
            <w:hideMark/>
          </w:tcPr>
          <w:p w14:paraId="7BED8AA1" w14:textId="77777777" w:rsidR="003E7A9F" w:rsidRPr="00996BB7" w:rsidRDefault="003E7A9F" w:rsidP="003A2F6B">
            <w:pPr>
              <w:spacing w:line="360" w:lineRule="auto"/>
              <w:jc w:val="center"/>
              <w:rPr>
                <w:sz w:val="28"/>
                <w:szCs w:val="28"/>
                <w:lang w:val="uk-UA"/>
              </w:rPr>
            </w:pPr>
            <w:r w:rsidRPr="00996BB7">
              <w:rPr>
                <w:bCs/>
                <w:sz w:val="28"/>
                <w:szCs w:val="28"/>
                <w:shd w:val="clear" w:color="auto" w:fill="FFFFFF"/>
                <w:lang w:val="uk-UA"/>
              </w:rPr>
              <w:t>0,278</w:t>
            </w:r>
            <w:r w:rsidRPr="00996BB7">
              <w:rPr>
                <w:sz w:val="28"/>
                <w:szCs w:val="28"/>
                <w:lang w:val="uk-UA" w:eastAsia="uk-UA"/>
              </w:rPr>
              <w:t>*</w:t>
            </w:r>
          </w:p>
        </w:tc>
      </w:tr>
    </w:tbl>
    <w:p w14:paraId="1A157117" w14:textId="77777777" w:rsidR="003E7A9F" w:rsidRDefault="003E7A9F" w:rsidP="003E7A9F">
      <w:pPr>
        <w:spacing w:line="360" w:lineRule="auto"/>
        <w:ind w:firstLine="708"/>
        <w:jc w:val="both"/>
        <w:rPr>
          <w:rFonts w:eastAsia="Calibri"/>
          <w:sz w:val="28"/>
          <w:szCs w:val="28"/>
          <w:lang w:val="uk-UA"/>
        </w:rPr>
      </w:pPr>
      <w:r w:rsidRPr="00FC32B1">
        <w:rPr>
          <w:i/>
          <w:iCs/>
          <w:sz w:val="28"/>
          <w:szCs w:val="28"/>
          <w:lang w:val="uk-UA" w:eastAsia="uk-UA"/>
        </w:rPr>
        <w:t xml:space="preserve">Примітки:  </w:t>
      </w:r>
      <w:r w:rsidRPr="00FC32B1">
        <w:rPr>
          <w:sz w:val="28"/>
          <w:szCs w:val="28"/>
          <w:lang w:val="uk-UA" w:eastAsia="uk-UA"/>
        </w:rPr>
        <w:t>r</w:t>
      </w:r>
      <w:r w:rsidRPr="00FC32B1">
        <w:rPr>
          <w:i/>
          <w:iCs/>
          <w:sz w:val="28"/>
          <w:szCs w:val="28"/>
          <w:lang w:val="uk-UA" w:eastAsia="uk-UA"/>
        </w:rPr>
        <w:t xml:space="preserve"> </w:t>
      </w:r>
      <w:r w:rsidRPr="00FC32B1">
        <w:rPr>
          <w:sz w:val="28"/>
          <w:szCs w:val="28"/>
          <w:lang w:val="uk-UA" w:eastAsia="uk-UA"/>
        </w:rPr>
        <w:t>–</w:t>
      </w:r>
      <w:r w:rsidRPr="00FC32B1">
        <w:rPr>
          <w:i/>
          <w:iCs/>
          <w:sz w:val="28"/>
          <w:szCs w:val="28"/>
          <w:lang w:val="uk-UA" w:eastAsia="uk-UA"/>
        </w:rPr>
        <w:t xml:space="preserve"> </w:t>
      </w:r>
      <w:r w:rsidRPr="00FC32B1">
        <w:rPr>
          <w:sz w:val="28"/>
          <w:szCs w:val="28"/>
          <w:lang w:val="uk-UA" w:eastAsia="uk-UA"/>
        </w:rPr>
        <w:t>коефіцієнт кореляції Пірсона, * –</w:t>
      </w:r>
      <w:r w:rsidRPr="00FC32B1">
        <w:rPr>
          <w:i/>
          <w:iCs/>
          <w:sz w:val="28"/>
          <w:szCs w:val="28"/>
          <w:lang w:val="uk-UA" w:eastAsia="uk-UA"/>
        </w:rPr>
        <w:t xml:space="preserve"> </w:t>
      </w:r>
      <w:r w:rsidRPr="00FC32B1">
        <w:rPr>
          <w:rFonts w:eastAsia="Calibri"/>
          <w:sz w:val="28"/>
          <w:szCs w:val="28"/>
          <w:lang w:val="uk-UA"/>
        </w:rPr>
        <w:t xml:space="preserve">p≤0,05, </w:t>
      </w:r>
      <w:bookmarkStart w:id="3" w:name="_Hlk90329355"/>
      <w:r w:rsidRPr="00FC32B1">
        <w:rPr>
          <w:sz w:val="28"/>
          <w:szCs w:val="28"/>
          <w:lang w:val="uk-UA" w:eastAsia="uk-UA"/>
        </w:rPr>
        <w:t>*</w:t>
      </w:r>
      <w:r w:rsidRPr="00FC32B1">
        <w:rPr>
          <w:rFonts w:eastAsia="Calibri"/>
          <w:sz w:val="28"/>
          <w:szCs w:val="28"/>
          <w:lang w:val="uk-UA"/>
        </w:rPr>
        <w:t>*</w:t>
      </w:r>
      <w:bookmarkStart w:id="4" w:name="_Hlk90330128"/>
      <w:bookmarkEnd w:id="3"/>
      <w:r w:rsidRPr="00FC32B1">
        <w:rPr>
          <w:rFonts w:eastAsia="Calibri"/>
          <w:sz w:val="28"/>
          <w:szCs w:val="28"/>
          <w:lang w:val="uk-UA"/>
        </w:rPr>
        <w:t xml:space="preserve"> </w:t>
      </w:r>
      <w:r w:rsidRPr="00FC32B1">
        <w:rPr>
          <w:sz w:val="28"/>
          <w:szCs w:val="28"/>
          <w:lang w:val="uk-UA" w:eastAsia="uk-UA"/>
        </w:rPr>
        <w:t>–</w:t>
      </w:r>
      <w:r w:rsidRPr="00FC32B1">
        <w:rPr>
          <w:i/>
          <w:iCs/>
          <w:sz w:val="28"/>
          <w:szCs w:val="28"/>
          <w:lang w:val="uk-UA" w:eastAsia="uk-UA"/>
        </w:rPr>
        <w:t xml:space="preserve"> </w:t>
      </w:r>
      <w:r w:rsidRPr="00FC32B1">
        <w:rPr>
          <w:rFonts w:eastAsia="Calibri"/>
          <w:sz w:val="28"/>
          <w:szCs w:val="28"/>
          <w:lang w:val="uk-UA"/>
        </w:rPr>
        <w:t>p≤0,01</w:t>
      </w:r>
      <w:bookmarkEnd w:id="4"/>
      <w:r w:rsidRPr="00FC32B1">
        <w:rPr>
          <w:rFonts w:eastAsia="Calibri"/>
          <w:sz w:val="28"/>
          <w:szCs w:val="28"/>
          <w:lang w:val="uk-UA"/>
        </w:rPr>
        <w:t xml:space="preserve">,                              </w:t>
      </w:r>
      <w:r w:rsidRPr="00FC32B1">
        <w:rPr>
          <w:sz w:val="28"/>
          <w:szCs w:val="28"/>
          <w:lang w:val="uk-UA" w:eastAsia="uk-UA"/>
        </w:rPr>
        <w:t>*</w:t>
      </w:r>
      <w:r w:rsidRPr="00FC32B1">
        <w:rPr>
          <w:rFonts w:eastAsia="Calibri"/>
          <w:sz w:val="28"/>
          <w:szCs w:val="28"/>
          <w:lang w:val="uk-UA"/>
        </w:rPr>
        <w:t xml:space="preserve">** </w:t>
      </w:r>
      <w:r w:rsidRPr="00FC32B1">
        <w:rPr>
          <w:sz w:val="28"/>
          <w:szCs w:val="28"/>
          <w:lang w:val="uk-UA" w:eastAsia="uk-UA"/>
        </w:rPr>
        <w:t>–</w:t>
      </w:r>
      <w:r w:rsidRPr="00FC32B1">
        <w:rPr>
          <w:i/>
          <w:iCs/>
          <w:sz w:val="28"/>
          <w:szCs w:val="28"/>
          <w:lang w:val="uk-UA" w:eastAsia="uk-UA"/>
        </w:rPr>
        <w:t xml:space="preserve"> </w:t>
      </w:r>
      <w:r w:rsidRPr="00FC32B1">
        <w:rPr>
          <w:rFonts w:eastAsia="Calibri"/>
          <w:sz w:val="28"/>
          <w:szCs w:val="28"/>
          <w:lang w:val="uk-UA"/>
        </w:rPr>
        <w:t>p≤0,001</w:t>
      </w:r>
    </w:p>
    <w:p w14:paraId="43A030F5" w14:textId="77777777" w:rsidR="003E7A9F" w:rsidRPr="00FC32B1" w:rsidRDefault="003E7A9F" w:rsidP="003E7A9F">
      <w:pPr>
        <w:spacing w:line="360" w:lineRule="auto"/>
        <w:ind w:firstLine="708"/>
        <w:jc w:val="both"/>
        <w:rPr>
          <w:sz w:val="28"/>
          <w:szCs w:val="28"/>
          <w:lang w:val="uk-UA" w:eastAsia="uk-UA"/>
        </w:rPr>
      </w:pPr>
    </w:p>
    <w:p w14:paraId="73830A4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Кореляція між стресостійкістю і емоційним інтелектом являється позитивною: значний рівень розвинутого емоційного інтелекту проявляється у високому рівні стресостійкості, здатності до опору стресу, та навпаки, чим нижчий рівень емоційного інтелекту, тим гірший рівень стресостійкості у студентів.</w:t>
      </w:r>
    </w:p>
    <w:p w14:paraId="052E5FD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 ході проведеного дослідження нам вдалось виявити кореляційний зв'язок між рівнем стресостійкості та самопочуттям студентів як перед так і після проведення переговорів із замовником проєкту. У групах СН-32 та СТ-31 відзначено позитивний характер цього зв'язку, що свідчить про те, що наявність стресостійкості сприяє покращенню самопочуття, виявленню позитивних емоцій та здатності до самоконтролю. Зазнаємо, що у студентів груп СН-31 та СН-33 статистично незначущий характер цього зв'язку перед проведенням зустрічі із замовником проєкту.</w:t>
      </w:r>
    </w:p>
    <w:p w14:paraId="5F1FCCB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Паралельно було встановлено прямий кореляційний зв'язок між рівнем стресостійкості та рівнем емоційності. Зауважимо, що чим вищий рівень емоційності, тим більше імовірність виникнення стресу. З урахуванням слабкого вираження даного кореляційного зв’язку, можна стверджувати, що емоційність, як професійна характеристика менеджера, лише сприяє схильності та відкритості до стресових впливів, не будучи їх основною природою.</w:t>
      </w:r>
    </w:p>
    <w:p w14:paraId="61FC795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Кореляційні взаємозв'язки між показниками стресостійкості та вибраними копінг-стратегіями поведінки студентів подано у таблиці 2.20.</w:t>
      </w:r>
    </w:p>
    <w:p w14:paraId="2DC8E789" w14:textId="77777777" w:rsidR="003E7A9F" w:rsidRPr="00FC32B1" w:rsidRDefault="003E7A9F" w:rsidP="003E7A9F">
      <w:pPr>
        <w:spacing w:line="360" w:lineRule="auto"/>
        <w:ind w:firstLine="709"/>
        <w:jc w:val="both"/>
        <w:rPr>
          <w:sz w:val="28"/>
          <w:szCs w:val="28"/>
          <w:lang w:val="uk-UA"/>
        </w:rPr>
      </w:pPr>
    </w:p>
    <w:p w14:paraId="0F674B30" w14:textId="77777777" w:rsidR="003E7A9F" w:rsidRDefault="003E7A9F" w:rsidP="003E7A9F">
      <w:pPr>
        <w:spacing w:line="360" w:lineRule="auto"/>
        <w:ind w:firstLine="567"/>
        <w:jc w:val="right"/>
        <w:rPr>
          <w:i/>
          <w:sz w:val="28"/>
          <w:szCs w:val="28"/>
          <w:lang w:val="uk-UA"/>
        </w:rPr>
      </w:pPr>
    </w:p>
    <w:p w14:paraId="08BC30CE" w14:textId="77777777" w:rsidR="003E7A9F" w:rsidRDefault="003E7A9F" w:rsidP="003E7A9F">
      <w:pPr>
        <w:spacing w:line="360" w:lineRule="auto"/>
        <w:ind w:firstLine="567"/>
        <w:jc w:val="right"/>
        <w:rPr>
          <w:i/>
          <w:sz w:val="28"/>
          <w:szCs w:val="28"/>
          <w:lang w:val="uk-UA"/>
        </w:rPr>
      </w:pPr>
    </w:p>
    <w:p w14:paraId="36A90370" w14:textId="77777777" w:rsidR="003E7A9F" w:rsidRDefault="003E7A9F" w:rsidP="003E7A9F">
      <w:pPr>
        <w:spacing w:line="360" w:lineRule="auto"/>
        <w:ind w:firstLine="567"/>
        <w:jc w:val="right"/>
        <w:rPr>
          <w:i/>
          <w:sz w:val="28"/>
          <w:szCs w:val="28"/>
          <w:lang w:val="uk-UA"/>
        </w:rPr>
      </w:pPr>
    </w:p>
    <w:p w14:paraId="0CF5A6CC" w14:textId="77777777" w:rsidR="003E7A9F" w:rsidRPr="00D933A4" w:rsidRDefault="003E7A9F" w:rsidP="003E7A9F">
      <w:pPr>
        <w:spacing w:line="360" w:lineRule="auto"/>
        <w:ind w:firstLine="567"/>
        <w:jc w:val="right"/>
        <w:rPr>
          <w:iCs/>
          <w:sz w:val="28"/>
          <w:szCs w:val="28"/>
          <w:lang w:val="uk-UA"/>
        </w:rPr>
      </w:pPr>
      <w:r w:rsidRPr="00D933A4">
        <w:rPr>
          <w:iCs/>
          <w:sz w:val="28"/>
          <w:szCs w:val="28"/>
          <w:lang w:val="uk-UA"/>
        </w:rPr>
        <w:lastRenderedPageBreak/>
        <w:t>Таблиця 2.20</w:t>
      </w:r>
    </w:p>
    <w:p w14:paraId="470CA20C" w14:textId="77777777" w:rsidR="003E7A9F" w:rsidRPr="00FC32B1" w:rsidRDefault="003E7A9F" w:rsidP="003E7A9F">
      <w:pPr>
        <w:spacing w:line="360" w:lineRule="auto"/>
        <w:jc w:val="center"/>
        <w:rPr>
          <w:b/>
          <w:sz w:val="28"/>
          <w:szCs w:val="28"/>
          <w:lang w:val="uk-UA"/>
        </w:rPr>
      </w:pPr>
      <w:r w:rsidRPr="00FC32B1">
        <w:rPr>
          <w:b/>
          <w:sz w:val="28"/>
          <w:szCs w:val="28"/>
          <w:lang w:val="uk-UA"/>
        </w:rPr>
        <w:t>Кореляційні взаємозв’язки стресостійкості з копінг-стратегіями поведінки студентів</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248"/>
        <w:gridCol w:w="1146"/>
        <w:gridCol w:w="1276"/>
        <w:gridCol w:w="1134"/>
        <w:gridCol w:w="954"/>
        <w:gridCol w:w="1261"/>
      </w:tblGrid>
      <w:tr w:rsidR="003E7A9F" w:rsidRPr="00FC32B1" w14:paraId="7DFC845F" w14:textId="77777777" w:rsidTr="003A2F6B">
        <w:trPr>
          <w:trHeight w:val="563"/>
          <w:jc w:val="center"/>
        </w:trPr>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4AB17A34" w14:textId="77777777" w:rsidR="003E7A9F" w:rsidRPr="00FC32B1" w:rsidRDefault="003E7A9F" w:rsidP="003A2F6B">
            <w:pPr>
              <w:spacing w:line="360" w:lineRule="auto"/>
              <w:jc w:val="center"/>
              <w:rPr>
                <w:sz w:val="28"/>
                <w:szCs w:val="28"/>
                <w:lang w:val="uk-UA"/>
              </w:rPr>
            </w:pPr>
            <w:r w:rsidRPr="00FC32B1">
              <w:rPr>
                <w:sz w:val="28"/>
                <w:szCs w:val="28"/>
                <w:lang w:val="uk-UA"/>
              </w:rPr>
              <w:t>Показник</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15AA008C" w14:textId="77777777" w:rsidR="003E7A9F" w:rsidRPr="00FC32B1" w:rsidRDefault="003E7A9F" w:rsidP="003A2F6B">
            <w:pPr>
              <w:spacing w:line="360" w:lineRule="auto"/>
              <w:jc w:val="center"/>
              <w:rPr>
                <w:sz w:val="28"/>
                <w:szCs w:val="28"/>
                <w:lang w:val="uk-UA"/>
              </w:rPr>
            </w:pPr>
            <w:r w:rsidRPr="00FC32B1">
              <w:rPr>
                <w:sz w:val="28"/>
                <w:szCs w:val="28"/>
                <w:lang w:val="uk-UA"/>
              </w:rPr>
              <w:t>Групи</w:t>
            </w:r>
          </w:p>
        </w:tc>
        <w:tc>
          <w:tcPr>
            <w:tcW w:w="5771" w:type="dxa"/>
            <w:gridSpan w:val="5"/>
            <w:tcBorders>
              <w:top w:val="single" w:sz="4" w:space="0" w:color="auto"/>
              <w:left w:val="single" w:sz="4" w:space="0" w:color="auto"/>
              <w:bottom w:val="single" w:sz="4" w:space="0" w:color="auto"/>
              <w:right w:val="single" w:sz="4" w:space="0" w:color="auto"/>
            </w:tcBorders>
            <w:hideMark/>
          </w:tcPr>
          <w:p w14:paraId="35E3C4AA" w14:textId="77777777" w:rsidR="003E7A9F" w:rsidRPr="00FC32B1" w:rsidRDefault="003E7A9F" w:rsidP="003A2F6B">
            <w:pPr>
              <w:spacing w:line="360" w:lineRule="auto"/>
              <w:jc w:val="center"/>
              <w:rPr>
                <w:sz w:val="28"/>
                <w:szCs w:val="28"/>
                <w:lang w:val="uk-UA"/>
              </w:rPr>
            </w:pPr>
            <w:r w:rsidRPr="00FC32B1">
              <w:rPr>
                <w:sz w:val="28"/>
                <w:szCs w:val="28"/>
                <w:lang w:val="uk-UA"/>
              </w:rPr>
              <w:t>Коефіцієнт кореляції показників</w:t>
            </w:r>
          </w:p>
        </w:tc>
      </w:tr>
      <w:tr w:rsidR="003E7A9F" w:rsidRPr="00FC32B1" w14:paraId="3C830497" w14:textId="77777777" w:rsidTr="003A2F6B">
        <w:trPr>
          <w:cantSplit/>
          <w:trHeight w:val="19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F2FD0" w14:textId="77777777" w:rsidR="003E7A9F" w:rsidRPr="00FC32B1" w:rsidRDefault="003E7A9F" w:rsidP="003A2F6B">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A2FC7" w14:textId="77777777" w:rsidR="003E7A9F" w:rsidRPr="00FC32B1" w:rsidRDefault="003E7A9F" w:rsidP="003A2F6B">
            <w:pPr>
              <w:rPr>
                <w:sz w:val="28"/>
                <w:szCs w:val="28"/>
                <w:lang w:val="uk-UA"/>
              </w:rPr>
            </w:pPr>
          </w:p>
        </w:tc>
        <w:tc>
          <w:tcPr>
            <w:tcW w:w="1146" w:type="dxa"/>
            <w:tcBorders>
              <w:top w:val="single" w:sz="4" w:space="0" w:color="auto"/>
              <w:left w:val="single" w:sz="4" w:space="0" w:color="auto"/>
              <w:bottom w:val="single" w:sz="4" w:space="0" w:color="auto"/>
              <w:right w:val="single" w:sz="4" w:space="0" w:color="auto"/>
            </w:tcBorders>
            <w:textDirection w:val="btLr"/>
            <w:vAlign w:val="center"/>
            <w:hideMark/>
          </w:tcPr>
          <w:p w14:paraId="7757D0BD" w14:textId="77777777" w:rsidR="003E7A9F" w:rsidRPr="00FC32B1" w:rsidRDefault="003E7A9F" w:rsidP="003A2F6B">
            <w:pPr>
              <w:ind w:left="113" w:right="113"/>
              <w:jc w:val="center"/>
              <w:rPr>
                <w:sz w:val="28"/>
                <w:szCs w:val="28"/>
                <w:lang w:val="uk-UA"/>
              </w:rPr>
            </w:pPr>
            <w:r w:rsidRPr="00FC32B1">
              <w:rPr>
                <w:sz w:val="28"/>
                <w:szCs w:val="28"/>
                <w:lang w:val="uk-UA" w:eastAsia="uk-UA"/>
              </w:rPr>
              <w:t>Проблемно-орієнтована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7EEFCEA1" w14:textId="77777777" w:rsidR="003E7A9F" w:rsidRPr="00FC32B1" w:rsidRDefault="003E7A9F" w:rsidP="003A2F6B">
            <w:pPr>
              <w:ind w:left="113" w:right="113"/>
              <w:jc w:val="center"/>
              <w:rPr>
                <w:sz w:val="28"/>
                <w:szCs w:val="28"/>
                <w:lang w:val="uk-UA"/>
              </w:rPr>
            </w:pPr>
            <w:r w:rsidRPr="00FC32B1">
              <w:rPr>
                <w:sz w:val="28"/>
                <w:szCs w:val="28"/>
                <w:lang w:val="uk-UA" w:eastAsia="uk-UA"/>
              </w:rPr>
              <w:t>Емоційно-орієнтована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0D6ECF3" w14:textId="77777777" w:rsidR="003E7A9F" w:rsidRPr="00FC32B1" w:rsidRDefault="003E7A9F" w:rsidP="003A2F6B">
            <w:pPr>
              <w:ind w:left="113" w:right="113"/>
              <w:jc w:val="center"/>
              <w:rPr>
                <w:sz w:val="28"/>
                <w:szCs w:val="28"/>
                <w:lang w:val="uk-UA"/>
              </w:rPr>
            </w:pPr>
            <w:r w:rsidRPr="00FC32B1">
              <w:rPr>
                <w:sz w:val="28"/>
                <w:szCs w:val="28"/>
                <w:lang w:val="uk-UA" w:eastAsia="uk-UA"/>
              </w:rPr>
              <w:t>Орієнтована на уникнення</w:t>
            </w:r>
          </w:p>
        </w:tc>
        <w:tc>
          <w:tcPr>
            <w:tcW w:w="954" w:type="dxa"/>
            <w:tcBorders>
              <w:top w:val="single" w:sz="4" w:space="0" w:color="auto"/>
              <w:left w:val="single" w:sz="4" w:space="0" w:color="auto"/>
              <w:bottom w:val="single" w:sz="4" w:space="0" w:color="auto"/>
              <w:right w:val="single" w:sz="4" w:space="0" w:color="auto"/>
            </w:tcBorders>
            <w:textDirection w:val="btLr"/>
            <w:vAlign w:val="center"/>
            <w:hideMark/>
          </w:tcPr>
          <w:p w14:paraId="604D06DC" w14:textId="77777777" w:rsidR="003E7A9F" w:rsidRPr="00FC32B1" w:rsidRDefault="003E7A9F" w:rsidP="003A2F6B">
            <w:pPr>
              <w:ind w:left="113" w:right="113"/>
              <w:jc w:val="center"/>
              <w:rPr>
                <w:sz w:val="28"/>
                <w:szCs w:val="28"/>
                <w:lang w:val="uk-UA"/>
              </w:rPr>
            </w:pPr>
            <w:r w:rsidRPr="00FC32B1">
              <w:rPr>
                <w:sz w:val="28"/>
                <w:szCs w:val="28"/>
                <w:lang w:val="uk-UA" w:eastAsia="uk-UA"/>
              </w:rPr>
              <w:t>Відволікання</w:t>
            </w:r>
          </w:p>
        </w:tc>
        <w:tc>
          <w:tcPr>
            <w:tcW w:w="1261" w:type="dxa"/>
            <w:tcBorders>
              <w:top w:val="single" w:sz="4" w:space="0" w:color="auto"/>
              <w:left w:val="single" w:sz="4" w:space="0" w:color="auto"/>
              <w:bottom w:val="single" w:sz="4" w:space="0" w:color="auto"/>
              <w:right w:val="single" w:sz="4" w:space="0" w:color="auto"/>
            </w:tcBorders>
            <w:textDirection w:val="btLr"/>
            <w:vAlign w:val="center"/>
            <w:hideMark/>
          </w:tcPr>
          <w:p w14:paraId="060D04EF" w14:textId="77777777" w:rsidR="003E7A9F" w:rsidRPr="00FC32B1" w:rsidRDefault="003E7A9F" w:rsidP="003A2F6B">
            <w:pPr>
              <w:ind w:left="113" w:right="113"/>
              <w:jc w:val="center"/>
              <w:rPr>
                <w:sz w:val="28"/>
                <w:szCs w:val="28"/>
                <w:lang w:val="uk-UA"/>
              </w:rPr>
            </w:pPr>
            <w:r w:rsidRPr="00FC32B1">
              <w:rPr>
                <w:sz w:val="28"/>
                <w:szCs w:val="28"/>
                <w:lang w:val="uk-UA" w:eastAsia="uk-UA"/>
              </w:rPr>
              <w:t>Пошук соціальної підтримки</w:t>
            </w:r>
          </w:p>
        </w:tc>
      </w:tr>
      <w:tr w:rsidR="003E7A9F" w:rsidRPr="00FC32B1" w14:paraId="3F321BB2" w14:textId="77777777" w:rsidTr="003A2F6B">
        <w:trPr>
          <w:trHeight w:val="496"/>
          <w:jc w:val="center"/>
        </w:trPr>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953DE70" w14:textId="77777777" w:rsidR="003E7A9F" w:rsidRPr="00FC32B1" w:rsidRDefault="003E7A9F" w:rsidP="003A2F6B">
            <w:pPr>
              <w:spacing w:line="360" w:lineRule="auto"/>
              <w:jc w:val="center"/>
              <w:rPr>
                <w:sz w:val="28"/>
                <w:szCs w:val="28"/>
                <w:lang w:val="uk-UA"/>
              </w:rPr>
            </w:pPr>
            <w:r w:rsidRPr="00FC32B1">
              <w:rPr>
                <w:sz w:val="28"/>
                <w:szCs w:val="28"/>
                <w:lang w:val="uk-UA"/>
              </w:rPr>
              <w:t xml:space="preserve">Стресостійкість </w:t>
            </w:r>
          </w:p>
        </w:tc>
        <w:tc>
          <w:tcPr>
            <w:tcW w:w="1248" w:type="dxa"/>
            <w:tcBorders>
              <w:top w:val="single" w:sz="4" w:space="0" w:color="auto"/>
              <w:left w:val="single" w:sz="4" w:space="0" w:color="auto"/>
              <w:bottom w:val="single" w:sz="4" w:space="0" w:color="auto"/>
              <w:right w:val="single" w:sz="4" w:space="0" w:color="auto"/>
            </w:tcBorders>
            <w:hideMark/>
          </w:tcPr>
          <w:p w14:paraId="71893066" w14:textId="77777777" w:rsidR="003E7A9F" w:rsidRPr="00FC32B1" w:rsidRDefault="003E7A9F" w:rsidP="003A2F6B">
            <w:pPr>
              <w:spacing w:line="360" w:lineRule="auto"/>
              <w:jc w:val="center"/>
              <w:rPr>
                <w:sz w:val="28"/>
                <w:szCs w:val="28"/>
                <w:lang w:val="uk-UA"/>
              </w:rPr>
            </w:pPr>
            <w:r w:rsidRPr="00FC32B1">
              <w:rPr>
                <w:sz w:val="28"/>
                <w:szCs w:val="28"/>
                <w:lang w:val="uk-UA"/>
              </w:rPr>
              <w:t>СН-31</w:t>
            </w:r>
          </w:p>
        </w:tc>
        <w:tc>
          <w:tcPr>
            <w:tcW w:w="1146" w:type="dxa"/>
            <w:tcBorders>
              <w:top w:val="single" w:sz="4" w:space="0" w:color="auto"/>
              <w:left w:val="single" w:sz="4" w:space="0" w:color="auto"/>
              <w:bottom w:val="single" w:sz="4" w:space="0" w:color="auto"/>
              <w:right w:val="single" w:sz="4" w:space="0" w:color="auto"/>
            </w:tcBorders>
            <w:hideMark/>
          </w:tcPr>
          <w:p w14:paraId="37129E5C" w14:textId="77777777" w:rsidR="003E7A9F" w:rsidRPr="00FC32B1" w:rsidRDefault="003E7A9F" w:rsidP="003A2F6B">
            <w:pPr>
              <w:spacing w:line="360" w:lineRule="auto"/>
              <w:jc w:val="center"/>
              <w:rPr>
                <w:sz w:val="28"/>
                <w:szCs w:val="28"/>
                <w:lang w:val="uk-UA"/>
              </w:rPr>
            </w:pPr>
            <w:r w:rsidRPr="00FC32B1">
              <w:rPr>
                <w:bCs/>
                <w:sz w:val="28"/>
                <w:szCs w:val="28"/>
                <w:shd w:val="clear" w:color="auto" w:fill="FFFFFF"/>
                <w:lang w:val="uk-UA"/>
              </w:rPr>
              <w:t>0,249</w:t>
            </w:r>
            <w:r w:rsidRPr="00FC32B1">
              <w:rPr>
                <w:sz w:val="28"/>
                <w:szCs w:val="28"/>
                <w:lang w:val="uk-UA" w:eastAsia="uk-UA"/>
              </w:rPr>
              <w:t>*</w:t>
            </w:r>
          </w:p>
        </w:tc>
        <w:tc>
          <w:tcPr>
            <w:tcW w:w="1276" w:type="dxa"/>
            <w:tcBorders>
              <w:top w:val="single" w:sz="4" w:space="0" w:color="auto"/>
              <w:left w:val="single" w:sz="4" w:space="0" w:color="auto"/>
              <w:bottom w:val="single" w:sz="4" w:space="0" w:color="auto"/>
              <w:right w:val="single" w:sz="4" w:space="0" w:color="auto"/>
            </w:tcBorders>
            <w:hideMark/>
          </w:tcPr>
          <w:p w14:paraId="6051F913" w14:textId="77777777" w:rsidR="003E7A9F" w:rsidRPr="00FC32B1" w:rsidRDefault="003E7A9F" w:rsidP="003A2F6B">
            <w:pPr>
              <w:spacing w:line="360" w:lineRule="auto"/>
              <w:jc w:val="center"/>
              <w:rPr>
                <w:sz w:val="28"/>
                <w:szCs w:val="28"/>
                <w:lang w:val="uk-UA"/>
              </w:rPr>
            </w:pPr>
            <w:r w:rsidRPr="00FC32B1">
              <w:rPr>
                <w:bCs/>
                <w:sz w:val="28"/>
                <w:szCs w:val="28"/>
                <w:shd w:val="clear" w:color="auto" w:fill="FFFFFF"/>
                <w:lang w:val="uk-UA"/>
              </w:rPr>
              <w:t>-0,256</w:t>
            </w:r>
            <w:r w:rsidRPr="00FC32B1">
              <w:rPr>
                <w:sz w:val="28"/>
                <w:szCs w:val="28"/>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43CD3CF2" w14:textId="77777777" w:rsidR="003E7A9F" w:rsidRPr="00FC32B1" w:rsidRDefault="003E7A9F" w:rsidP="003A2F6B">
            <w:pPr>
              <w:spacing w:line="360" w:lineRule="auto"/>
              <w:jc w:val="center"/>
              <w:rPr>
                <w:sz w:val="28"/>
                <w:szCs w:val="28"/>
                <w:lang w:val="uk-UA"/>
              </w:rPr>
            </w:pPr>
            <w:r w:rsidRPr="00FC32B1">
              <w:rPr>
                <w:bCs/>
                <w:sz w:val="28"/>
                <w:szCs w:val="28"/>
                <w:shd w:val="clear" w:color="auto" w:fill="FFFFFF"/>
                <w:lang w:val="uk-UA"/>
              </w:rPr>
              <w:t>0,133</w:t>
            </w:r>
          </w:p>
        </w:tc>
        <w:tc>
          <w:tcPr>
            <w:tcW w:w="954" w:type="dxa"/>
            <w:tcBorders>
              <w:top w:val="single" w:sz="4" w:space="0" w:color="auto"/>
              <w:left w:val="single" w:sz="4" w:space="0" w:color="auto"/>
              <w:bottom w:val="single" w:sz="4" w:space="0" w:color="auto"/>
              <w:right w:val="single" w:sz="4" w:space="0" w:color="auto"/>
            </w:tcBorders>
            <w:hideMark/>
          </w:tcPr>
          <w:p w14:paraId="33A7F119" w14:textId="77777777" w:rsidR="003E7A9F" w:rsidRPr="00FC32B1" w:rsidRDefault="003E7A9F" w:rsidP="003A2F6B">
            <w:pPr>
              <w:spacing w:line="360" w:lineRule="auto"/>
              <w:jc w:val="center"/>
              <w:rPr>
                <w:sz w:val="28"/>
                <w:szCs w:val="28"/>
                <w:lang w:val="uk-UA"/>
              </w:rPr>
            </w:pPr>
            <w:r w:rsidRPr="00FC32B1">
              <w:rPr>
                <w:sz w:val="28"/>
                <w:szCs w:val="28"/>
                <w:lang w:val="uk-UA"/>
              </w:rPr>
              <w:t>0,144</w:t>
            </w:r>
          </w:p>
        </w:tc>
        <w:tc>
          <w:tcPr>
            <w:tcW w:w="1261" w:type="dxa"/>
            <w:tcBorders>
              <w:top w:val="single" w:sz="4" w:space="0" w:color="auto"/>
              <w:left w:val="single" w:sz="4" w:space="0" w:color="auto"/>
              <w:bottom w:val="single" w:sz="4" w:space="0" w:color="auto"/>
              <w:right w:val="single" w:sz="4" w:space="0" w:color="auto"/>
            </w:tcBorders>
            <w:hideMark/>
          </w:tcPr>
          <w:p w14:paraId="4CD9161C" w14:textId="77777777" w:rsidR="003E7A9F" w:rsidRPr="00FC32B1" w:rsidRDefault="003E7A9F" w:rsidP="003A2F6B">
            <w:pPr>
              <w:spacing w:line="360" w:lineRule="auto"/>
              <w:jc w:val="center"/>
              <w:rPr>
                <w:sz w:val="28"/>
                <w:szCs w:val="28"/>
                <w:lang w:val="uk-UA"/>
              </w:rPr>
            </w:pPr>
            <w:r w:rsidRPr="00FC32B1">
              <w:rPr>
                <w:sz w:val="28"/>
                <w:szCs w:val="28"/>
                <w:lang w:val="uk-UA"/>
              </w:rPr>
              <w:t>0,167</w:t>
            </w:r>
          </w:p>
        </w:tc>
      </w:tr>
      <w:tr w:rsidR="003E7A9F" w:rsidRPr="00FC32B1" w14:paraId="6BC660BD" w14:textId="77777777" w:rsidTr="003A2F6B">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483F" w14:textId="77777777" w:rsidR="003E7A9F" w:rsidRPr="00FC32B1" w:rsidRDefault="003E7A9F" w:rsidP="003A2F6B">
            <w:pPr>
              <w:rPr>
                <w:sz w:val="28"/>
                <w:szCs w:val="28"/>
                <w:lang w:val="uk-UA"/>
              </w:rPr>
            </w:pPr>
          </w:p>
        </w:tc>
        <w:tc>
          <w:tcPr>
            <w:tcW w:w="1248" w:type="dxa"/>
            <w:tcBorders>
              <w:top w:val="single" w:sz="4" w:space="0" w:color="auto"/>
              <w:left w:val="single" w:sz="4" w:space="0" w:color="auto"/>
              <w:bottom w:val="single" w:sz="4" w:space="0" w:color="auto"/>
              <w:right w:val="single" w:sz="4" w:space="0" w:color="auto"/>
            </w:tcBorders>
            <w:hideMark/>
          </w:tcPr>
          <w:p w14:paraId="15A93E6E" w14:textId="77777777" w:rsidR="003E7A9F" w:rsidRPr="00FC32B1" w:rsidRDefault="003E7A9F" w:rsidP="003A2F6B">
            <w:pPr>
              <w:spacing w:line="360" w:lineRule="auto"/>
              <w:jc w:val="center"/>
              <w:rPr>
                <w:sz w:val="28"/>
                <w:szCs w:val="28"/>
                <w:lang w:val="uk-UA"/>
              </w:rPr>
            </w:pPr>
            <w:r w:rsidRPr="00FC32B1">
              <w:rPr>
                <w:sz w:val="28"/>
                <w:szCs w:val="28"/>
                <w:lang w:val="uk-UA"/>
              </w:rPr>
              <w:t>СН-32</w:t>
            </w:r>
          </w:p>
        </w:tc>
        <w:tc>
          <w:tcPr>
            <w:tcW w:w="1146" w:type="dxa"/>
            <w:tcBorders>
              <w:top w:val="single" w:sz="4" w:space="0" w:color="auto"/>
              <w:left w:val="single" w:sz="4" w:space="0" w:color="auto"/>
              <w:bottom w:val="single" w:sz="4" w:space="0" w:color="auto"/>
              <w:right w:val="single" w:sz="4" w:space="0" w:color="auto"/>
            </w:tcBorders>
            <w:hideMark/>
          </w:tcPr>
          <w:p w14:paraId="18CCB584" w14:textId="77777777" w:rsidR="003E7A9F" w:rsidRPr="00FC32B1" w:rsidRDefault="003E7A9F" w:rsidP="003A2F6B">
            <w:pPr>
              <w:spacing w:line="360" w:lineRule="auto"/>
              <w:jc w:val="center"/>
              <w:rPr>
                <w:sz w:val="28"/>
                <w:szCs w:val="28"/>
                <w:lang w:val="uk-UA"/>
              </w:rPr>
            </w:pPr>
            <w:r w:rsidRPr="00FC32B1">
              <w:rPr>
                <w:sz w:val="28"/>
                <w:szCs w:val="28"/>
                <w:lang w:val="uk-UA"/>
              </w:rPr>
              <w:t>0,367</w:t>
            </w:r>
            <w:r w:rsidRPr="00FC32B1">
              <w:rPr>
                <w:sz w:val="28"/>
                <w:szCs w:val="28"/>
                <w:lang w:val="uk-UA" w:eastAsia="uk-UA"/>
              </w:rPr>
              <w:t>*</w:t>
            </w:r>
            <w:r w:rsidRPr="00FC32B1">
              <w:rPr>
                <w:rFonts w:eastAsia="Calibri"/>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005C499A" w14:textId="77777777" w:rsidR="003E7A9F" w:rsidRPr="00FC32B1" w:rsidRDefault="003E7A9F" w:rsidP="003A2F6B">
            <w:pPr>
              <w:spacing w:line="360" w:lineRule="auto"/>
              <w:jc w:val="center"/>
              <w:rPr>
                <w:sz w:val="28"/>
                <w:szCs w:val="28"/>
                <w:lang w:val="uk-UA"/>
              </w:rPr>
            </w:pPr>
            <w:r w:rsidRPr="00FC32B1">
              <w:rPr>
                <w:sz w:val="28"/>
                <w:szCs w:val="28"/>
                <w:lang w:val="uk-UA"/>
              </w:rPr>
              <w:t>-0,288</w:t>
            </w:r>
            <w:r w:rsidRPr="00FC32B1">
              <w:rPr>
                <w:sz w:val="28"/>
                <w:szCs w:val="28"/>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6F804AE7" w14:textId="77777777" w:rsidR="003E7A9F" w:rsidRPr="00FC32B1" w:rsidRDefault="003E7A9F" w:rsidP="003A2F6B">
            <w:pPr>
              <w:spacing w:line="360" w:lineRule="auto"/>
              <w:jc w:val="center"/>
              <w:rPr>
                <w:sz w:val="28"/>
                <w:szCs w:val="28"/>
                <w:lang w:val="uk-UA"/>
              </w:rPr>
            </w:pPr>
            <w:r w:rsidRPr="00FC32B1">
              <w:rPr>
                <w:sz w:val="28"/>
                <w:szCs w:val="28"/>
                <w:lang w:val="uk-UA"/>
              </w:rPr>
              <w:t>0,128</w:t>
            </w:r>
          </w:p>
        </w:tc>
        <w:tc>
          <w:tcPr>
            <w:tcW w:w="954" w:type="dxa"/>
            <w:tcBorders>
              <w:top w:val="single" w:sz="4" w:space="0" w:color="auto"/>
              <w:left w:val="single" w:sz="4" w:space="0" w:color="auto"/>
              <w:bottom w:val="single" w:sz="4" w:space="0" w:color="auto"/>
              <w:right w:val="single" w:sz="4" w:space="0" w:color="auto"/>
            </w:tcBorders>
            <w:hideMark/>
          </w:tcPr>
          <w:p w14:paraId="27C66787" w14:textId="77777777" w:rsidR="003E7A9F" w:rsidRPr="00FC32B1" w:rsidRDefault="003E7A9F" w:rsidP="003A2F6B">
            <w:pPr>
              <w:spacing w:line="360" w:lineRule="auto"/>
              <w:jc w:val="center"/>
              <w:rPr>
                <w:sz w:val="28"/>
                <w:szCs w:val="28"/>
                <w:lang w:val="uk-UA"/>
              </w:rPr>
            </w:pPr>
            <w:r w:rsidRPr="00FC32B1">
              <w:rPr>
                <w:sz w:val="28"/>
                <w:szCs w:val="28"/>
                <w:lang w:val="uk-UA"/>
              </w:rPr>
              <w:t>0,162</w:t>
            </w:r>
          </w:p>
        </w:tc>
        <w:tc>
          <w:tcPr>
            <w:tcW w:w="1261" w:type="dxa"/>
            <w:tcBorders>
              <w:top w:val="single" w:sz="4" w:space="0" w:color="auto"/>
              <w:left w:val="single" w:sz="4" w:space="0" w:color="auto"/>
              <w:bottom w:val="single" w:sz="4" w:space="0" w:color="auto"/>
              <w:right w:val="single" w:sz="4" w:space="0" w:color="auto"/>
            </w:tcBorders>
            <w:hideMark/>
          </w:tcPr>
          <w:p w14:paraId="017E77CB" w14:textId="77777777" w:rsidR="003E7A9F" w:rsidRPr="00FC32B1" w:rsidRDefault="003E7A9F" w:rsidP="003A2F6B">
            <w:pPr>
              <w:spacing w:line="360" w:lineRule="auto"/>
              <w:jc w:val="center"/>
              <w:rPr>
                <w:sz w:val="28"/>
                <w:szCs w:val="28"/>
                <w:lang w:val="uk-UA"/>
              </w:rPr>
            </w:pPr>
            <w:r w:rsidRPr="00FC32B1">
              <w:rPr>
                <w:sz w:val="28"/>
                <w:szCs w:val="28"/>
                <w:lang w:val="uk-UA"/>
              </w:rPr>
              <w:t>0,145</w:t>
            </w:r>
          </w:p>
        </w:tc>
      </w:tr>
      <w:tr w:rsidR="003E7A9F" w:rsidRPr="00FC32B1" w14:paraId="23DD0AC7" w14:textId="77777777" w:rsidTr="003A2F6B">
        <w:trPr>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A2321" w14:textId="77777777" w:rsidR="003E7A9F" w:rsidRPr="00FC32B1" w:rsidRDefault="003E7A9F" w:rsidP="003A2F6B">
            <w:pPr>
              <w:rPr>
                <w:sz w:val="28"/>
                <w:szCs w:val="28"/>
                <w:lang w:val="uk-UA"/>
              </w:rPr>
            </w:pPr>
          </w:p>
        </w:tc>
        <w:tc>
          <w:tcPr>
            <w:tcW w:w="1248" w:type="dxa"/>
            <w:tcBorders>
              <w:top w:val="single" w:sz="4" w:space="0" w:color="auto"/>
              <w:left w:val="single" w:sz="4" w:space="0" w:color="auto"/>
              <w:bottom w:val="single" w:sz="4" w:space="0" w:color="auto"/>
              <w:right w:val="single" w:sz="4" w:space="0" w:color="auto"/>
            </w:tcBorders>
            <w:hideMark/>
          </w:tcPr>
          <w:p w14:paraId="4CA280BB" w14:textId="77777777" w:rsidR="003E7A9F" w:rsidRPr="00FC32B1" w:rsidRDefault="003E7A9F" w:rsidP="003A2F6B">
            <w:pPr>
              <w:spacing w:line="360" w:lineRule="auto"/>
              <w:jc w:val="center"/>
              <w:rPr>
                <w:sz w:val="28"/>
                <w:szCs w:val="28"/>
                <w:lang w:val="uk-UA"/>
              </w:rPr>
            </w:pPr>
            <w:r w:rsidRPr="00FC32B1">
              <w:rPr>
                <w:sz w:val="28"/>
                <w:szCs w:val="28"/>
                <w:lang w:val="uk-UA"/>
              </w:rPr>
              <w:t>СН-33</w:t>
            </w:r>
          </w:p>
        </w:tc>
        <w:tc>
          <w:tcPr>
            <w:tcW w:w="1146" w:type="dxa"/>
            <w:tcBorders>
              <w:top w:val="single" w:sz="4" w:space="0" w:color="auto"/>
              <w:left w:val="single" w:sz="4" w:space="0" w:color="auto"/>
              <w:bottom w:val="single" w:sz="4" w:space="0" w:color="auto"/>
              <w:right w:val="single" w:sz="4" w:space="0" w:color="auto"/>
            </w:tcBorders>
            <w:hideMark/>
          </w:tcPr>
          <w:p w14:paraId="11315450" w14:textId="77777777" w:rsidR="003E7A9F" w:rsidRPr="00FC32B1" w:rsidRDefault="003E7A9F" w:rsidP="003A2F6B">
            <w:pPr>
              <w:spacing w:line="360" w:lineRule="auto"/>
              <w:jc w:val="center"/>
              <w:rPr>
                <w:sz w:val="28"/>
                <w:szCs w:val="28"/>
                <w:lang w:val="uk-UA"/>
              </w:rPr>
            </w:pPr>
            <w:r w:rsidRPr="00FC32B1">
              <w:rPr>
                <w:sz w:val="28"/>
                <w:szCs w:val="28"/>
                <w:lang w:val="uk-UA"/>
              </w:rPr>
              <w:t>0,293</w:t>
            </w:r>
            <w:r w:rsidRPr="00FC32B1">
              <w:rPr>
                <w:sz w:val="28"/>
                <w:szCs w:val="28"/>
                <w:lang w:val="uk-UA" w:eastAsia="uk-UA"/>
              </w:rPr>
              <w:t>*</w:t>
            </w:r>
          </w:p>
        </w:tc>
        <w:tc>
          <w:tcPr>
            <w:tcW w:w="1276" w:type="dxa"/>
            <w:tcBorders>
              <w:top w:val="single" w:sz="4" w:space="0" w:color="auto"/>
              <w:left w:val="single" w:sz="4" w:space="0" w:color="auto"/>
              <w:bottom w:val="single" w:sz="4" w:space="0" w:color="auto"/>
              <w:right w:val="single" w:sz="4" w:space="0" w:color="auto"/>
            </w:tcBorders>
            <w:hideMark/>
          </w:tcPr>
          <w:p w14:paraId="2C7C3464" w14:textId="77777777" w:rsidR="003E7A9F" w:rsidRPr="00FC32B1" w:rsidRDefault="003E7A9F" w:rsidP="003A2F6B">
            <w:pPr>
              <w:spacing w:line="360" w:lineRule="auto"/>
              <w:jc w:val="center"/>
              <w:rPr>
                <w:sz w:val="28"/>
                <w:szCs w:val="28"/>
                <w:lang w:val="uk-UA"/>
              </w:rPr>
            </w:pPr>
            <w:r w:rsidRPr="00FC32B1">
              <w:rPr>
                <w:sz w:val="28"/>
                <w:szCs w:val="28"/>
                <w:lang w:val="uk-UA"/>
              </w:rPr>
              <w:t>-0,274</w:t>
            </w:r>
            <w:r w:rsidRPr="00FC32B1">
              <w:rPr>
                <w:sz w:val="28"/>
                <w:szCs w:val="28"/>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33F2A410" w14:textId="77777777" w:rsidR="003E7A9F" w:rsidRPr="00FC32B1" w:rsidRDefault="003E7A9F" w:rsidP="003A2F6B">
            <w:pPr>
              <w:spacing w:line="360" w:lineRule="auto"/>
              <w:jc w:val="center"/>
              <w:rPr>
                <w:sz w:val="28"/>
                <w:szCs w:val="28"/>
                <w:lang w:val="uk-UA"/>
              </w:rPr>
            </w:pPr>
            <w:r w:rsidRPr="00FC32B1">
              <w:rPr>
                <w:sz w:val="28"/>
                <w:szCs w:val="28"/>
                <w:lang w:val="uk-UA"/>
              </w:rPr>
              <w:t>0,118</w:t>
            </w:r>
          </w:p>
        </w:tc>
        <w:tc>
          <w:tcPr>
            <w:tcW w:w="954" w:type="dxa"/>
            <w:tcBorders>
              <w:top w:val="single" w:sz="4" w:space="0" w:color="auto"/>
              <w:left w:val="single" w:sz="4" w:space="0" w:color="auto"/>
              <w:bottom w:val="single" w:sz="4" w:space="0" w:color="auto"/>
              <w:right w:val="single" w:sz="4" w:space="0" w:color="auto"/>
            </w:tcBorders>
            <w:hideMark/>
          </w:tcPr>
          <w:p w14:paraId="7E8CDB71" w14:textId="77777777" w:rsidR="003E7A9F" w:rsidRPr="00FC32B1" w:rsidRDefault="003E7A9F" w:rsidP="003A2F6B">
            <w:pPr>
              <w:spacing w:line="360" w:lineRule="auto"/>
              <w:jc w:val="center"/>
              <w:rPr>
                <w:sz w:val="28"/>
                <w:szCs w:val="28"/>
                <w:lang w:val="uk-UA"/>
              </w:rPr>
            </w:pPr>
            <w:r w:rsidRPr="00FC32B1">
              <w:rPr>
                <w:sz w:val="28"/>
                <w:szCs w:val="28"/>
                <w:lang w:val="uk-UA"/>
              </w:rPr>
              <w:t>0,133</w:t>
            </w:r>
          </w:p>
        </w:tc>
        <w:tc>
          <w:tcPr>
            <w:tcW w:w="1261" w:type="dxa"/>
            <w:tcBorders>
              <w:top w:val="single" w:sz="4" w:space="0" w:color="auto"/>
              <w:left w:val="single" w:sz="4" w:space="0" w:color="auto"/>
              <w:bottom w:val="single" w:sz="4" w:space="0" w:color="auto"/>
              <w:right w:val="single" w:sz="4" w:space="0" w:color="auto"/>
            </w:tcBorders>
            <w:hideMark/>
          </w:tcPr>
          <w:p w14:paraId="7CCB71E3" w14:textId="77777777" w:rsidR="003E7A9F" w:rsidRPr="00FC32B1" w:rsidRDefault="003E7A9F" w:rsidP="003A2F6B">
            <w:pPr>
              <w:spacing w:line="360" w:lineRule="auto"/>
              <w:jc w:val="center"/>
              <w:rPr>
                <w:sz w:val="28"/>
                <w:szCs w:val="28"/>
                <w:lang w:val="uk-UA"/>
              </w:rPr>
            </w:pPr>
            <w:r w:rsidRPr="00FC32B1">
              <w:rPr>
                <w:sz w:val="28"/>
                <w:szCs w:val="28"/>
                <w:lang w:val="uk-UA"/>
              </w:rPr>
              <w:t>0,158</w:t>
            </w:r>
          </w:p>
        </w:tc>
      </w:tr>
      <w:tr w:rsidR="003E7A9F" w:rsidRPr="00FC32B1" w14:paraId="76E7C64D" w14:textId="77777777" w:rsidTr="003A2F6B">
        <w:trPr>
          <w:trHeight w:val="6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32AC3" w14:textId="77777777" w:rsidR="003E7A9F" w:rsidRPr="00FC32B1" w:rsidRDefault="003E7A9F" w:rsidP="003A2F6B">
            <w:pPr>
              <w:rPr>
                <w:sz w:val="28"/>
                <w:szCs w:val="28"/>
                <w:lang w:val="uk-UA"/>
              </w:rPr>
            </w:pPr>
          </w:p>
        </w:tc>
        <w:tc>
          <w:tcPr>
            <w:tcW w:w="1248" w:type="dxa"/>
            <w:tcBorders>
              <w:top w:val="single" w:sz="4" w:space="0" w:color="auto"/>
              <w:left w:val="single" w:sz="4" w:space="0" w:color="auto"/>
              <w:bottom w:val="single" w:sz="4" w:space="0" w:color="auto"/>
              <w:right w:val="single" w:sz="4" w:space="0" w:color="auto"/>
            </w:tcBorders>
            <w:hideMark/>
          </w:tcPr>
          <w:p w14:paraId="18BC7D11" w14:textId="77777777" w:rsidR="003E7A9F" w:rsidRPr="00FC32B1" w:rsidRDefault="003E7A9F" w:rsidP="003A2F6B">
            <w:pPr>
              <w:spacing w:line="360" w:lineRule="auto"/>
              <w:jc w:val="center"/>
              <w:rPr>
                <w:sz w:val="28"/>
                <w:szCs w:val="28"/>
                <w:lang w:val="uk-UA"/>
              </w:rPr>
            </w:pPr>
            <w:r w:rsidRPr="00FC32B1">
              <w:rPr>
                <w:sz w:val="28"/>
                <w:szCs w:val="28"/>
                <w:lang w:val="uk-UA"/>
              </w:rPr>
              <w:t>СТ-31</w:t>
            </w:r>
          </w:p>
        </w:tc>
        <w:tc>
          <w:tcPr>
            <w:tcW w:w="1146" w:type="dxa"/>
            <w:tcBorders>
              <w:top w:val="single" w:sz="4" w:space="0" w:color="auto"/>
              <w:left w:val="single" w:sz="4" w:space="0" w:color="auto"/>
              <w:bottom w:val="single" w:sz="4" w:space="0" w:color="auto"/>
              <w:right w:val="single" w:sz="4" w:space="0" w:color="auto"/>
            </w:tcBorders>
            <w:hideMark/>
          </w:tcPr>
          <w:p w14:paraId="1216C354" w14:textId="77777777" w:rsidR="003E7A9F" w:rsidRPr="00FC32B1" w:rsidRDefault="003E7A9F" w:rsidP="003A2F6B">
            <w:pPr>
              <w:spacing w:line="360" w:lineRule="auto"/>
              <w:jc w:val="center"/>
              <w:rPr>
                <w:sz w:val="28"/>
                <w:szCs w:val="28"/>
                <w:lang w:val="uk-UA"/>
              </w:rPr>
            </w:pPr>
            <w:r w:rsidRPr="00FC32B1">
              <w:rPr>
                <w:sz w:val="28"/>
                <w:szCs w:val="28"/>
                <w:lang w:val="uk-UA"/>
              </w:rPr>
              <w:t>0,341</w:t>
            </w:r>
            <w:r w:rsidRPr="00FC32B1">
              <w:rPr>
                <w:sz w:val="28"/>
                <w:szCs w:val="28"/>
                <w:lang w:val="uk-UA" w:eastAsia="uk-UA"/>
              </w:rPr>
              <w:t>*</w:t>
            </w:r>
            <w:r w:rsidRPr="00FC32B1">
              <w:rPr>
                <w:rFonts w:eastAsia="Calibri"/>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0E50324E" w14:textId="77777777" w:rsidR="003E7A9F" w:rsidRPr="00FC32B1" w:rsidRDefault="003E7A9F" w:rsidP="003A2F6B">
            <w:pPr>
              <w:spacing w:line="360" w:lineRule="auto"/>
              <w:jc w:val="center"/>
              <w:rPr>
                <w:sz w:val="28"/>
                <w:szCs w:val="28"/>
                <w:lang w:val="uk-UA"/>
              </w:rPr>
            </w:pPr>
            <w:r w:rsidRPr="00FC32B1">
              <w:rPr>
                <w:sz w:val="28"/>
                <w:szCs w:val="28"/>
                <w:lang w:val="uk-UA"/>
              </w:rPr>
              <w:t>-0,322</w:t>
            </w:r>
            <w:r w:rsidRPr="00FC32B1">
              <w:rPr>
                <w:sz w:val="28"/>
                <w:szCs w:val="28"/>
                <w:lang w:val="uk-UA" w:eastAsia="uk-UA"/>
              </w:rPr>
              <w:t>*</w:t>
            </w:r>
            <w:r w:rsidRPr="00FC32B1">
              <w:rPr>
                <w:rFonts w:eastAsia="Calibri"/>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5A68412" w14:textId="77777777" w:rsidR="003E7A9F" w:rsidRPr="00FC32B1" w:rsidRDefault="003E7A9F" w:rsidP="003A2F6B">
            <w:pPr>
              <w:spacing w:line="360" w:lineRule="auto"/>
              <w:jc w:val="center"/>
              <w:rPr>
                <w:sz w:val="28"/>
                <w:szCs w:val="28"/>
                <w:lang w:val="uk-UA"/>
              </w:rPr>
            </w:pPr>
            <w:r w:rsidRPr="00FC32B1">
              <w:rPr>
                <w:sz w:val="28"/>
                <w:szCs w:val="28"/>
                <w:lang w:val="uk-UA"/>
              </w:rPr>
              <w:t>0,145</w:t>
            </w:r>
          </w:p>
        </w:tc>
        <w:tc>
          <w:tcPr>
            <w:tcW w:w="954" w:type="dxa"/>
            <w:tcBorders>
              <w:top w:val="single" w:sz="4" w:space="0" w:color="auto"/>
              <w:left w:val="single" w:sz="4" w:space="0" w:color="auto"/>
              <w:bottom w:val="single" w:sz="4" w:space="0" w:color="auto"/>
              <w:right w:val="single" w:sz="4" w:space="0" w:color="auto"/>
            </w:tcBorders>
            <w:hideMark/>
          </w:tcPr>
          <w:p w14:paraId="5025870C" w14:textId="77777777" w:rsidR="003E7A9F" w:rsidRPr="00FC32B1" w:rsidRDefault="003E7A9F" w:rsidP="003A2F6B">
            <w:pPr>
              <w:spacing w:line="360" w:lineRule="auto"/>
              <w:jc w:val="center"/>
              <w:rPr>
                <w:sz w:val="28"/>
                <w:szCs w:val="28"/>
                <w:lang w:val="uk-UA"/>
              </w:rPr>
            </w:pPr>
            <w:r w:rsidRPr="00FC32B1">
              <w:rPr>
                <w:sz w:val="28"/>
                <w:szCs w:val="28"/>
                <w:lang w:val="uk-UA"/>
              </w:rPr>
              <w:t>0,151</w:t>
            </w:r>
          </w:p>
        </w:tc>
        <w:tc>
          <w:tcPr>
            <w:tcW w:w="1261" w:type="dxa"/>
            <w:tcBorders>
              <w:top w:val="single" w:sz="4" w:space="0" w:color="auto"/>
              <w:left w:val="single" w:sz="4" w:space="0" w:color="auto"/>
              <w:bottom w:val="single" w:sz="4" w:space="0" w:color="auto"/>
              <w:right w:val="single" w:sz="4" w:space="0" w:color="auto"/>
            </w:tcBorders>
            <w:hideMark/>
          </w:tcPr>
          <w:p w14:paraId="4ABAAF66" w14:textId="77777777" w:rsidR="003E7A9F" w:rsidRPr="00FC32B1" w:rsidRDefault="003E7A9F" w:rsidP="003A2F6B">
            <w:pPr>
              <w:spacing w:line="360" w:lineRule="auto"/>
              <w:jc w:val="center"/>
              <w:rPr>
                <w:sz w:val="28"/>
                <w:szCs w:val="28"/>
                <w:lang w:val="uk-UA"/>
              </w:rPr>
            </w:pPr>
            <w:r w:rsidRPr="00FC32B1">
              <w:rPr>
                <w:sz w:val="28"/>
                <w:szCs w:val="28"/>
                <w:lang w:val="uk-UA"/>
              </w:rPr>
              <w:t>0,138</w:t>
            </w:r>
          </w:p>
        </w:tc>
      </w:tr>
    </w:tbl>
    <w:p w14:paraId="34AF678B" w14:textId="77777777" w:rsidR="003E7A9F" w:rsidRDefault="003E7A9F" w:rsidP="003E7A9F">
      <w:pPr>
        <w:spacing w:line="360" w:lineRule="auto"/>
        <w:jc w:val="both"/>
        <w:rPr>
          <w:rFonts w:eastAsia="Calibri"/>
          <w:sz w:val="28"/>
          <w:szCs w:val="28"/>
          <w:lang w:val="uk-UA"/>
        </w:rPr>
      </w:pPr>
      <w:r w:rsidRPr="00FC32B1">
        <w:rPr>
          <w:i/>
          <w:iCs/>
          <w:sz w:val="28"/>
          <w:szCs w:val="28"/>
          <w:lang w:val="uk-UA" w:eastAsia="uk-UA"/>
        </w:rPr>
        <w:t xml:space="preserve">          Примітки:  </w:t>
      </w:r>
      <w:r w:rsidRPr="00FC32B1">
        <w:rPr>
          <w:sz w:val="28"/>
          <w:szCs w:val="28"/>
          <w:lang w:val="uk-UA" w:eastAsia="uk-UA"/>
        </w:rPr>
        <w:t>r</w:t>
      </w:r>
      <w:r w:rsidRPr="00FC32B1">
        <w:rPr>
          <w:i/>
          <w:iCs/>
          <w:sz w:val="28"/>
          <w:szCs w:val="28"/>
          <w:lang w:val="uk-UA" w:eastAsia="uk-UA"/>
        </w:rPr>
        <w:t xml:space="preserve"> </w:t>
      </w:r>
      <w:r w:rsidRPr="00FC32B1">
        <w:rPr>
          <w:sz w:val="28"/>
          <w:szCs w:val="28"/>
          <w:lang w:val="uk-UA" w:eastAsia="uk-UA"/>
        </w:rPr>
        <w:t>–</w:t>
      </w:r>
      <w:r w:rsidRPr="00FC32B1">
        <w:rPr>
          <w:i/>
          <w:iCs/>
          <w:sz w:val="28"/>
          <w:szCs w:val="28"/>
          <w:lang w:val="uk-UA" w:eastAsia="uk-UA"/>
        </w:rPr>
        <w:t xml:space="preserve"> </w:t>
      </w:r>
      <w:r w:rsidRPr="00FC32B1">
        <w:rPr>
          <w:sz w:val="28"/>
          <w:szCs w:val="28"/>
          <w:lang w:val="uk-UA" w:eastAsia="uk-UA"/>
        </w:rPr>
        <w:t>коефіцієнт кореляції Пірсона, * –</w:t>
      </w:r>
      <w:r w:rsidRPr="00FC32B1">
        <w:rPr>
          <w:i/>
          <w:iCs/>
          <w:sz w:val="28"/>
          <w:szCs w:val="28"/>
          <w:lang w:val="uk-UA" w:eastAsia="uk-UA"/>
        </w:rPr>
        <w:t xml:space="preserve"> </w:t>
      </w:r>
      <w:r w:rsidRPr="00FC32B1">
        <w:rPr>
          <w:rFonts w:eastAsia="Calibri"/>
          <w:sz w:val="28"/>
          <w:szCs w:val="28"/>
          <w:lang w:val="uk-UA"/>
        </w:rPr>
        <w:t xml:space="preserve">p≤0,05, </w:t>
      </w:r>
      <w:r w:rsidRPr="00FC32B1">
        <w:rPr>
          <w:sz w:val="28"/>
          <w:szCs w:val="28"/>
          <w:lang w:val="uk-UA" w:eastAsia="uk-UA"/>
        </w:rPr>
        <w:t>*</w:t>
      </w:r>
      <w:r w:rsidRPr="00FC32B1">
        <w:rPr>
          <w:rFonts w:eastAsia="Calibri"/>
          <w:sz w:val="28"/>
          <w:szCs w:val="28"/>
          <w:lang w:val="uk-UA"/>
        </w:rPr>
        <w:t xml:space="preserve">* </w:t>
      </w:r>
      <w:r w:rsidRPr="00FC32B1">
        <w:rPr>
          <w:sz w:val="28"/>
          <w:szCs w:val="28"/>
          <w:lang w:val="uk-UA" w:eastAsia="uk-UA"/>
        </w:rPr>
        <w:t>–</w:t>
      </w:r>
      <w:r w:rsidRPr="00FC32B1">
        <w:rPr>
          <w:i/>
          <w:iCs/>
          <w:sz w:val="28"/>
          <w:szCs w:val="28"/>
          <w:lang w:val="uk-UA" w:eastAsia="uk-UA"/>
        </w:rPr>
        <w:t xml:space="preserve"> </w:t>
      </w:r>
      <w:r w:rsidRPr="00FC32B1">
        <w:rPr>
          <w:rFonts w:eastAsia="Calibri"/>
          <w:sz w:val="28"/>
          <w:szCs w:val="28"/>
          <w:lang w:val="uk-UA"/>
        </w:rPr>
        <w:t xml:space="preserve">p≤0,01,                              </w:t>
      </w:r>
      <w:r w:rsidRPr="00FC32B1">
        <w:rPr>
          <w:sz w:val="28"/>
          <w:szCs w:val="28"/>
          <w:lang w:val="uk-UA" w:eastAsia="uk-UA"/>
        </w:rPr>
        <w:t>*</w:t>
      </w:r>
      <w:r w:rsidRPr="00FC32B1">
        <w:rPr>
          <w:rFonts w:eastAsia="Calibri"/>
          <w:sz w:val="28"/>
          <w:szCs w:val="28"/>
          <w:lang w:val="uk-UA"/>
        </w:rPr>
        <w:t xml:space="preserve">** </w:t>
      </w:r>
      <w:r w:rsidRPr="00FC32B1">
        <w:rPr>
          <w:sz w:val="28"/>
          <w:szCs w:val="28"/>
          <w:lang w:val="uk-UA" w:eastAsia="uk-UA"/>
        </w:rPr>
        <w:t>–</w:t>
      </w:r>
      <w:r w:rsidRPr="00FC32B1">
        <w:rPr>
          <w:i/>
          <w:iCs/>
          <w:sz w:val="28"/>
          <w:szCs w:val="28"/>
          <w:lang w:val="uk-UA" w:eastAsia="uk-UA"/>
        </w:rPr>
        <w:t xml:space="preserve"> </w:t>
      </w:r>
      <w:r w:rsidRPr="00FC32B1">
        <w:rPr>
          <w:rFonts w:eastAsia="Calibri"/>
          <w:sz w:val="28"/>
          <w:szCs w:val="28"/>
          <w:lang w:val="uk-UA"/>
        </w:rPr>
        <w:t>p≤0,001</w:t>
      </w:r>
    </w:p>
    <w:p w14:paraId="482404CE" w14:textId="77777777" w:rsidR="003E7A9F" w:rsidRPr="00FC32B1" w:rsidRDefault="003E7A9F" w:rsidP="003E7A9F">
      <w:pPr>
        <w:spacing w:line="360" w:lineRule="auto"/>
        <w:jc w:val="both"/>
        <w:rPr>
          <w:sz w:val="28"/>
          <w:szCs w:val="28"/>
          <w:lang w:val="uk-UA" w:eastAsia="uk-UA"/>
        </w:rPr>
      </w:pPr>
    </w:p>
    <w:p w14:paraId="28D92D5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Із таблиці 2.20, видно виявлені статистично значущі взаємозв'язки між рівнем стресостійкості та проблемно-орієнтованою і емоційно-орієнтованою копінг-стратегіями поведінки у студентів проєктного менеджменту.</w:t>
      </w:r>
    </w:p>
    <w:p w14:paraId="2EAD995B" w14:textId="77777777" w:rsidR="003E7A9F" w:rsidRDefault="003E7A9F" w:rsidP="003E7A9F">
      <w:pPr>
        <w:spacing w:line="360" w:lineRule="auto"/>
        <w:ind w:firstLine="709"/>
        <w:jc w:val="both"/>
        <w:rPr>
          <w:sz w:val="28"/>
          <w:szCs w:val="28"/>
          <w:lang w:val="uk-UA"/>
        </w:rPr>
      </w:pPr>
    </w:p>
    <w:p w14:paraId="54E112B9" w14:textId="77777777" w:rsidR="003E7A9F" w:rsidRPr="00E7007E" w:rsidRDefault="003E7A9F" w:rsidP="003E7A9F">
      <w:pPr>
        <w:spacing w:line="360" w:lineRule="auto"/>
        <w:ind w:firstLine="709"/>
        <w:jc w:val="both"/>
        <w:rPr>
          <w:b/>
          <w:bCs/>
          <w:sz w:val="28"/>
          <w:szCs w:val="28"/>
          <w:lang w:val="uk-UA"/>
        </w:rPr>
      </w:pPr>
      <w:r w:rsidRPr="00E7007E">
        <w:rPr>
          <w:b/>
          <w:bCs/>
          <w:sz w:val="28"/>
          <w:szCs w:val="28"/>
          <w:lang w:val="uk-UA"/>
        </w:rPr>
        <w:t xml:space="preserve">Висновки до </w:t>
      </w:r>
      <w:r w:rsidRPr="00DF2105">
        <w:rPr>
          <w:b/>
          <w:bCs/>
          <w:sz w:val="28"/>
          <w:szCs w:val="28"/>
          <w:lang w:val="uk-UA"/>
        </w:rPr>
        <w:t xml:space="preserve">розділу </w:t>
      </w:r>
      <w:r w:rsidRPr="00DF2105">
        <w:rPr>
          <w:b/>
          <w:bCs/>
          <w:color w:val="202124"/>
          <w:sz w:val="28"/>
          <w:szCs w:val="28"/>
          <w:shd w:val="clear" w:color="auto" w:fill="FFFFFF"/>
        </w:rPr>
        <w:t>II</w:t>
      </w:r>
    </w:p>
    <w:p w14:paraId="599814C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Розглянуті психодіагностичні методики </w:t>
      </w:r>
      <w:r>
        <w:rPr>
          <w:sz w:val="28"/>
          <w:szCs w:val="28"/>
          <w:lang w:val="uk-UA"/>
        </w:rPr>
        <w:t xml:space="preserve">у параграфі 2.1 </w:t>
      </w:r>
      <w:r w:rsidRPr="00FC32B1">
        <w:rPr>
          <w:sz w:val="28"/>
          <w:szCs w:val="28"/>
          <w:lang w:val="uk-UA"/>
        </w:rPr>
        <w:t>дозволяють вивчити зв'язок між рівнями стресостійкості у майбутніх фахівців проєктного менеджменту та їх емоційною сферою, загальним самопочуттям, розвитком емоційного інтелекту та переважаючими копінг-стратегіями.</w:t>
      </w:r>
    </w:p>
    <w:p w14:paraId="3A62F54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Позитивний кореляційний зв'язок між стресостійкістю та проблемно-орієнтованою копінг-стратегією поведінки </w:t>
      </w:r>
      <w:r>
        <w:rPr>
          <w:sz w:val="28"/>
          <w:szCs w:val="28"/>
          <w:lang w:val="uk-UA"/>
        </w:rPr>
        <w:t xml:space="preserve">проведеного у дослідженні яке описане в параграфі 2.2 </w:t>
      </w:r>
      <w:r w:rsidRPr="00FC32B1">
        <w:rPr>
          <w:sz w:val="28"/>
          <w:szCs w:val="28"/>
          <w:lang w:val="uk-UA"/>
        </w:rPr>
        <w:t>свідчить про те, що студенти, які мають вищий рівень стресостійкості, проявляють більшу орієнтацію на самостійне вирішення проблем та пошук ефективних шляхів їх вирішення.</w:t>
      </w:r>
    </w:p>
    <w:p w14:paraId="0167B75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Негативний кореляційний зв'язок між стресостійкістю та емоційно-орієнтованою копінг-стратегією поведінки вказує на те, що студенти-менеджери </w:t>
      </w:r>
      <w:r w:rsidRPr="00FC32B1">
        <w:rPr>
          <w:sz w:val="28"/>
          <w:szCs w:val="28"/>
          <w:lang w:val="uk-UA"/>
        </w:rPr>
        <w:lastRenderedPageBreak/>
        <w:t>з вищим рівнем стресостійкості менше зорієнтовані на емоції, і це впливає на їх професійну діяльність.</w:t>
      </w:r>
    </w:p>
    <w:p w14:paraId="02F0B68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Кореляційний зв'язок між стресостійкістю та копінг-стратегіями поведінки, зорієнтованими на уникнення, відволікання і пошук соціальної підтримки виявився статистично незначущим.</w:t>
      </w:r>
    </w:p>
    <w:p w14:paraId="67974EE7" w14:textId="77777777" w:rsidR="003E7A9F" w:rsidRPr="00996BB7" w:rsidRDefault="003E7A9F" w:rsidP="003E7A9F">
      <w:pPr>
        <w:spacing w:line="360" w:lineRule="auto"/>
        <w:jc w:val="center"/>
        <w:rPr>
          <w:lang w:val="uk-UA"/>
        </w:rPr>
      </w:pPr>
      <w:r w:rsidRPr="00FC32B1">
        <w:rPr>
          <w:lang w:val="uk-UA"/>
        </w:rPr>
        <w:br w:type="page"/>
      </w:r>
      <w:r w:rsidRPr="00FC32B1">
        <w:rPr>
          <w:b/>
          <w:sz w:val="28"/>
          <w:szCs w:val="28"/>
          <w:lang w:val="uk-UA"/>
        </w:rPr>
        <w:lastRenderedPageBreak/>
        <w:t>РОЗДІ</w:t>
      </w:r>
      <w:r w:rsidRPr="00DF2105">
        <w:rPr>
          <w:b/>
          <w:sz w:val="28"/>
          <w:szCs w:val="28"/>
          <w:lang w:val="uk-UA"/>
        </w:rPr>
        <w:t xml:space="preserve">Л </w:t>
      </w:r>
      <w:r w:rsidRPr="00DF2105">
        <w:rPr>
          <w:b/>
          <w:color w:val="202124"/>
          <w:sz w:val="28"/>
          <w:szCs w:val="28"/>
          <w:shd w:val="clear" w:color="auto" w:fill="FFFFFF"/>
        </w:rPr>
        <w:t>III</w:t>
      </w:r>
    </w:p>
    <w:p w14:paraId="32BAF4E8" w14:textId="77777777" w:rsidR="003E7A9F" w:rsidRPr="00FC32B1" w:rsidRDefault="003E7A9F" w:rsidP="003E7A9F">
      <w:pPr>
        <w:spacing w:line="360" w:lineRule="auto"/>
        <w:jc w:val="center"/>
        <w:rPr>
          <w:b/>
          <w:sz w:val="28"/>
          <w:szCs w:val="28"/>
          <w:lang w:val="uk-UA"/>
        </w:rPr>
      </w:pPr>
      <w:r w:rsidRPr="00FC32B1">
        <w:rPr>
          <w:b/>
          <w:sz w:val="28"/>
          <w:szCs w:val="28"/>
          <w:lang w:val="uk-UA"/>
        </w:rPr>
        <w:t>КОРЕКЦІЙНО-РОЗВИВАЛЬНА ПРОГРАМА ФОРМУВАННЯ СТРЕСОСТІЙКОСТІ У МАЙБУТНІХ ФАХІВЦІВ ПРО</w:t>
      </w:r>
      <w:r>
        <w:rPr>
          <w:b/>
          <w:sz w:val="28"/>
          <w:szCs w:val="28"/>
          <w:lang w:val="uk-UA"/>
        </w:rPr>
        <w:t>Є</w:t>
      </w:r>
      <w:r w:rsidRPr="00FC32B1">
        <w:rPr>
          <w:b/>
          <w:sz w:val="28"/>
          <w:szCs w:val="28"/>
          <w:lang w:val="uk-UA"/>
        </w:rPr>
        <w:t>КТНОГО МЕНЕДЖМЕНТУ</w:t>
      </w:r>
    </w:p>
    <w:p w14:paraId="4952329C" w14:textId="77777777" w:rsidR="003E7A9F" w:rsidRPr="00FC32B1" w:rsidRDefault="003E7A9F" w:rsidP="003E7A9F">
      <w:pPr>
        <w:spacing w:line="360" w:lineRule="auto"/>
        <w:ind w:firstLine="709"/>
        <w:jc w:val="center"/>
        <w:rPr>
          <w:b/>
          <w:sz w:val="28"/>
          <w:szCs w:val="28"/>
          <w:lang w:val="uk-UA"/>
        </w:rPr>
      </w:pPr>
    </w:p>
    <w:p w14:paraId="716C6BB4" w14:textId="77777777" w:rsidR="003E7A9F" w:rsidRPr="00FC32B1" w:rsidRDefault="003E7A9F" w:rsidP="003E7A9F">
      <w:pPr>
        <w:spacing w:line="360" w:lineRule="auto"/>
        <w:ind w:firstLine="709"/>
        <w:jc w:val="both"/>
        <w:rPr>
          <w:b/>
          <w:bCs/>
          <w:sz w:val="28"/>
          <w:szCs w:val="28"/>
          <w:lang w:val="uk-UA"/>
        </w:rPr>
      </w:pPr>
      <w:r w:rsidRPr="00FC32B1">
        <w:rPr>
          <w:b/>
          <w:bCs/>
          <w:sz w:val="28"/>
          <w:szCs w:val="28"/>
          <w:lang w:val="uk-UA"/>
        </w:rPr>
        <w:t>3.1 Психологічні умови формування стресостійкості в контексті проєктного менеджменту</w:t>
      </w:r>
    </w:p>
    <w:p w14:paraId="676CBAD8" w14:textId="77777777" w:rsidR="003E7A9F" w:rsidRPr="00FC32B1" w:rsidRDefault="003E7A9F" w:rsidP="003E7A9F">
      <w:pPr>
        <w:spacing w:line="360" w:lineRule="auto"/>
        <w:ind w:firstLine="709"/>
        <w:jc w:val="center"/>
        <w:rPr>
          <w:sz w:val="28"/>
          <w:szCs w:val="28"/>
          <w:lang w:val="uk-UA"/>
        </w:rPr>
      </w:pPr>
    </w:p>
    <w:p w14:paraId="5148E46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На основі попередніх етапів нашого дослідження визначається важливість систематичного розвитку стресостійкості для забезпечення ефективності професійної діяльності майбутніх фахівців у галузі проєктного менеджменту.</w:t>
      </w:r>
    </w:p>
    <w:p w14:paraId="746E5D5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Для проєктних менеджерів, подолання тривожності та розвиток стресостійкості є надзвичайно актуальною проблемою. Зіткнувшись з цією проблемою ще на етапі навчання, представники проєктної сфери не припиняють відчувати її наслідки протягом усієї своєї кар'єри. Адекватна поведінка та ефективність на професійному рівні виникають безпосередньо внаслідок виконавської практики: проєктному менеджерові необхідно пронести проєкт через себе і передати його зрозуміння команді [2</w:t>
      </w:r>
      <w:r>
        <w:rPr>
          <w:sz w:val="28"/>
          <w:szCs w:val="28"/>
          <w:lang w:val="en-US"/>
        </w:rPr>
        <w:t>8</w:t>
      </w:r>
      <w:r w:rsidRPr="00FC32B1">
        <w:rPr>
          <w:sz w:val="28"/>
          <w:szCs w:val="28"/>
          <w:lang w:val="uk-UA"/>
        </w:rPr>
        <w:t>].</w:t>
      </w:r>
    </w:p>
    <w:p w14:paraId="4900A9D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 у контексті проєктного менеджменту розглядається як емоційна напруга, що є основою творчого виконання завдань на проєктному етапі. Сама по собі емоційна напруга не може бути класифікована як позитивна чи негативна; вона визнається як необхідна у роботі проєктного менеджера. Більше того, ця напруга служить основою для досягнення емоційного тонусу та творчого підйому, що сприяє взаємодії учасників проєкту.</w:t>
      </w:r>
    </w:p>
    <w:p w14:paraId="3980EDC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Визначається, що емоційне збудження стає ключовою умовою успішної діяльності проєктного менеджера. Важливим є спостереження, що ступінь емоційної напруги є показником особистісних рис спеціаліста.</w:t>
      </w:r>
    </w:p>
    <w:p w14:paraId="222EE67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кожного проєктного менеджера є власний оптимальний рівень емоційного збудження, який дозволяє йому найбільш ефективно втілювати свої творчі ідеї. Вище цього рівня може виникати дискоординація, втрата концентрації та здатності аналізувати результати проєктного процесу. На </w:t>
      </w:r>
      <w:r w:rsidRPr="00FC32B1">
        <w:rPr>
          <w:sz w:val="28"/>
          <w:szCs w:val="28"/>
          <w:lang w:val="uk-UA"/>
        </w:rPr>
        <w:lastRenderedPageBreak/>
        <w:t>зворотний бік, недостатнє емоційне збудження може призводити до монотонності та нецікавості у процесі діяльності. По досягненню оптимального рівня емоційного збудження формуються умови для виникнення особливого стану душі, так званого "натхнення" [</w:t>
      </w:r>
      <w:r>
        <w:rPr>
          <w:sz w:val="28"/>
          <w:szCs w:val="28"/>
          <w:lang w:val="en-US"/>
        </w:rPr>
        <w:t>39</w:t>
      </w:r>
      <w:r w:rsidRPr="00FC32B1">
        <w:rPr>
          <w:sz w:val="28"/>
          <w:szCs w:val="28"/>
          <w:lang w:val="uk-UA"/>
        </w:rPr>
        <w:t>].</w:t>
      </w:r>
    </w:p>
    <w:p w14:paraId="7C4CA17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Багато прикладів у сфері проєктного менеджменту свідчать про те, що навіть досвідчені фахівці не можуть гарантувати успішність на проєкті, якщо вони не готові до виконання завдань. Рівень підготовки проєктного менеджера залежить не тільки від його досвіду та професійних навичок, але також від того, як він реагує на проєктні ситуації, які завжди залишаються високостресовими чинниками. Симптоми, такі як тривога, фізична напруга, втрата концентрації, або навіть страх виступу на проєктній "сцені", є основними виявами синдрому стресу в області проєктного менеджменту [4</w:t>
      </w:r>
      <w:r>
        <w:rPr>
          <w:sz w:val="28"/>
          <w:szCs w:val="28"/>
          <w:lang w:val="en-US"/>
        </w:rPr>
        <w:t>3</w:t>
      </w:r>
      <w:r w:rsidRPr="00FC32B1">
        <w:rPr>
          <w:sz w:val="28"/>
          <w:szCs w:val="28"/>
          <w:lang w:val="uk-UA"/>
        </w:rPr>
        <w:t>].</w:t>
      </w:r>
    </w:p>
    <w:p w14:paraId="22DB7FE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Проблема полягає в тому, що не всі проєктні менеджери можуть ефективно контролювати своє хвилювання, або володіти навичками управління своєю емоційною сферою. Суттєвим аспектом вирішення цієї проблеми є формування емоційного інтелекту та виховання навичок емоційної гігієни в контексті проєктного менеджменту. Це, в свою чергу, включає в себе гармонійний розвиток когнітивних, емоційних та вольових процесів у професійній діяльності [5</w:t>
      </w:r>
      <w:r>
        <w:rPr>
          <w:sz w:val="28"/>
          <w:szCs w:val="28"/>
          <w:lang w:val="en-US"/>
        </w:rPr>
        <w:t>1</w:t>
      </w:r>
      <w:r w:rsidRPr="00FC32B1">
        <w:rPr>
          <w:sz w:val="28"/>
          <w:szCs w:val="28"/>
          <w:lang w:val="uk-UA"/>
        </w:rPr>
        <w:t>].</w:t>
      </w:r>
    </w:p>
    <w:p w14:paraId="59C70FA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Таким чином, проблема подолання стресу у проєктному менеджменті визначається як складна задача, пов'язана не лише із справжнім виконанням завдань, але й із психологічною підготовкою та емоційним контролем. Розвиток стресостійкості та емоційного інтелекту стає ключовими елементами формування успішного проєктного менеджера, здатного ефективно керувати процесами та командою в умовах підвищеного емоційного навантаження.</w:t>
      </w:r>
    </w:p>
    <w:p w14:paraId="44B00C6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Стресостійкість майбутніх проєктних менеджерів піддається впливу різноманітних факторів:</w:t>
      </w:r>
    </w:p>
    <w:p w14:paraId="30D88EA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їхнє сприйняття стресової ситуації, високі вимоги до себе та власний потенціал;</w:t>
      </w:r>
    </w:p>
    <w:p w14:paraId="7EE48DB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використання звичних стратегій подолання стресів;</w:t>
      </w:r>
    </w:p>
    <w:p w14:paraId="211D1CB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 попередній досвід переживання стресових ситуацій, у тому числі, схожість попередніх стресів до поточних та успішність їх подолання;</w:t>
      </w:r>
    </w:p>
    <w:p w14:paraId="74E368B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обробка особистого травматичного досвіду;</w:t>
      </w:r>
    </w:p>
    <w:p w14:paraId="5335960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знання спектру можливих рішень у різних видах стресових ситуацій [4</w:t>
      </w:r>
      <w:r>
        <w:rPr>
          <w:sz w:val="28"/>
          <w:szCs w:val="28"/>
          <w:lang w:val="en-US"/>
        </w:rPr>
        <w:t>5</w:t>
      </w:r>
      <w:r w:rsidRPr="00FC32B1">
        <w:rPr>
          <w:sz w:val="28"/>
          <w:szCs w:val="28"/>
          <w:lang w:val="uk-UA"/>
        </w:rPr>
        <w:t>].</w:t>
      </w:r>
    </w:p>
    <w:p w14:paraId="49C8E76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 складі емоційної напруги, що виникає під час проєктної діяльності, можна виокремити компоненти, такі як тривожність, страх, занепокоєння та невпевненість у власних силах. Ці емоції потребують особливих методик роботи з проєктними менеджерами та командами, оскільки вони виникають внаслідок особистісних установок, отриманих в процесі навчання, і не є конструктивними.</w:t>
      </w:r>
    </w:p>
    <w:p w14:paraId="3B622CFD"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Вирішення проблеми страхів перед виконанням проєктних завдань вимагає комплексного підходу та формування емоційного інтелекту та навичок емоційної гігієни в контексті проєктного менеджменту. Важливою є інтеграція різних напрямків навчання, таких як асертивність, ефективна комунікація, розвиток саморегуляції, психологічна підготовка до роботи в екстремальних умовах та інші, для формування стресостійкості та управління емоційною сферою в ситуаціях високого емоційного навантаження [3</w:t>
      </w:r>
      <w:r>
        <w:rPr>
          <w:sz w:val="28"/>
          <w:szCs w:val="28"/>
          <w:lang w:val="en-US"/>
        </w:rPr>
        <w:t>0</w:t>
      </w:r>
      <w:r w:rsidRPr="00FC32B1">
        <w:rPr>
          <w:sz w:val="28"/>
          <w:szCs w:val="28"/>
          <w:lang w:val="uk-UA"/>
        </w:rPr>
        <w:t>].</w:t>
      </w:r>
    </w:p>
    <w:p w14:paraId="4064C631" w14:textId="77777777" w:rsidR="003E7A9F" w:rsidRPr="00FC32B1" w:rsidRDefault="003E7A9F" w:rsidP="00F95C93">
      <w:pPr>
        <w:pStyle w:val="ac"/>
        <w:tabs>
          <w:tab w:val="left" w:pos="993"/>
        </w:tabs>
        <w:spacing w:after="0" w:line="360" w:lineRule="auto"/>
        <w:ind w:firstLine="709"/>
        <w:jc w:val="both"/>
        <w:rPr>
          <w:sz w:val="28"/>
          <w:szCs w:val="28"/>
          <w:lang w:val="uk-UA"/>
        </w:rPr>
      </w:pPr>
      <w:r w:rsidRPr="00FC32B1">
        <w:rPr>
          <w:sz w:val="28"/>
          <w:szCs w:val="28"/>
          <w:lang w:val="uk-UA"/>
        </w:rPr>
        <w:t>Важлива роль в емоційно-вольовому рівні саморегуляції відводиться</w:t>
      </w:r>
      <w:r w:rsidRPr="00FC32B1">
        <w:rPr>
          <w:spacing w:val="1"/>
          <w:sz w:val="28"/>
          <w:szCs w:val="28"/>
          <w:lang w:val="uk-UA"/>
        </w:rPr>
        <w:t xml:space="preserve"> </w:t>
      </w:r>
      <w:r w:rsidRPr="00FC32B1">
        <w:rPr>
          <w:sz w:val="28"/>
          <w:szCs w:val="28"/>
          <w:lang w:val="uk-UA"/>
        </w:rPr>
        <w:t>таким</w:t>
      </w:r>
      <w:r w:rsidRPr="00FC32B1">
        <w:rPr>
          <w:spacing w:val="1"/>
          <w:sz w:val="28"/>
          <w:szCs w:val="28"/>
          <w:lang w:val="uk-UA"/>
        </w:rPr>
        <w:t xml:space="preserve"> </w:t>
      </w:r>
      <w:r w:rsidRPr="00FC32B1">
        <w:rPr>
          <w:sz w:val="28"/>
          <w:szCs w:val="28"/>
          <w:lang w:val="uk-UA"/>
        </w:rPr>
        <w:t>видам</w:t>
      </w:r>
      <w:r w:rsidRPr="00FC32B1">
        <w:rPr>
          <w:spacing w:val="1"/>
          <w:sz w:val="28"/>
          <w:szCs w:val="28"/>
          <w:lang w:val="uk-UA"/>
        </w:rPr>
        <w:t xml:space="preserve"> </w:t>
      </w:r>
      <w:r w:rsidRPr="00FC32B1">
        <w:rPr>
          <w:sz w:val="28"/>
          <w:szCs w:val="28"/>
          <w:lang w:val="uk-UA"/>
        </w:rPr>
        <w:t>методів,</w:t>
      </w:r>
      <w:r w:rsidRPr="00FC32B1">
        <w:rPr>
          <w:spacing w:val="1"/>
          <w:sz w:val="28"/>
          <w:szCs w:val="28"/>
          <w:lang w:val="uk-UA"/>
        </w:rPr>
        <w:t xml:space="preserve"> </w:t>
      </w:r>
      <w:r w:rsidRPr="00FC32B1">
        <w:rPr>
          <w:sz w:val="28"/>
          <w:szCs w:val="28"/>
          <w:lang w:val="uk-UA"/>
        </w:rPr>
        <w:t>як:</w:t>
      </w:r>
      <w:r w:rsidRPr="00FC32B1">
        <w:rPr>
          <w:spacing w:val="1"/>
          <w:sz w:val="28"/>
          <w:szCs w:val="28"/>
          <w:lang w:val="uk-UA"/>
        </w:rPr>
        <w:t xml:space="preserve"> </w:t>
      </w:r>
      <w:r w:rsidRPr="00FC32B1">
        <w:rPr>
          <w:sz w:val="28"/>
          <w:szCs w:val="28"/>
          <w:lang w:val="uk-UA"/>
        </w:rPr>
        <w:t>самосповіді,</w:t>
      </w:r>
      <w:r w:rsidRPr="00FC32B1">
        <w:rPr>
          <w:spacing w:val="1"/>
          <w:sz w:val="28"/>
          <w:szCs w:val="28"/>
          <w:lang w:val="uk-UA"/>
        </w:rPr>
        <w:t xml:space="preserve"> </w:t>
      </w:r>
      <w:r w:rsidRPr="00FC32B1">
        <w:rPr>
          <w:sz w:val="28"/>
          <w:szCs w:val="28"/>
          <w:lang w:val="uk-UA"/>
        </w:rPr>
        <w:t>самопереконанню,</w:t>
      </w:r>
      <w:r w:rsidRPr="00FC32B1">
        <w:rPr>
          <w:spacing w:val="1"/>
          <w:sz w:val="28"/>
          <w:szCs w:val="28"/>
          <w:lang w:val="uk-UA"/>
        </w:rPr>
        <w:t xml:space="preserve"> </w:t>
      </w:r>
      <w:r w:rsidRPr="00FC32B1">
        <w:rPr>
          <w:sz w:val="28"/>
          <w:szCs w:val="28"/>
          <w:lang w:val="uk-UA"/>
        </w:rPr>
        <w:t>самонаказу,</w:t>
      </w:r>
      <w:r w:rsidRPr="00FC32B1">
        <w:rPr>
          <w:spacing w:val="1"/>
          <w:sz w:val="28"/>
          <w:szCs w:val="28"/>
          <w:lang w:val="uk-UA"/>
        </w:rPr>
        <w:t xml:space="preserve"> </w:t>
      </w:r>
      <w:r w:rsidRPr="00FC32B1">
        <w:rPr>
          <w:sz w:val="28"/>
          <w:szCs w:val="28"/>
          <w:lang w:val="uk-UA"/>
        </w:rPr>
        <w:t>самонавіюванню,</w:t>
      </w:r>
      <w:r w:rsidRPr="00FC32B1">
        <w:rPr>
          <w:spacing w:val="3"/>
          <w:sz w:val="28"/>
          <w:szCs w:val="28"/>
          <w:lang w:val="uk-UA"/>
        </w:rPr>
        <w:t xml:space="preserve"> </w:t>
      </w:r>
      <w:r w:rsidRPr="00FC32B1">
        <w:rPr>
          <w:sz w:val="28"/>
          <w:szCs w:val="28"/>
          <w:lang w:val="uk-UA"/>
        </w:rPr>
        <w:t>самопідкріпленню.</w:t>
      </w:r>
    </w:p>
    <w:p w14:paraId="75142F4C"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Самосповідь представляє собою внутрішній облік перед самим собою, включаючи розкриття власної ролі в життєвих обставинах. Цей метод передбачає щиру розповідь про труднощі, помилки та виклики, що сталися у минулому, сприяючи визволенню від психічного напруження.</w:t>
      </w:r>
    </w:p>
    <w:p w14:paraId="22676D3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Самопереконання – це осмислений вплив на власні установки та особистісні мотиви через процес комунікативного критико-аналітичного характеру. Ефективність цього методу досягається завдяки тверезому розумінню, об'єктивному підходу до проблем і ситуацій життя.</w:t>
      </w:r>
    </w:p>
    <w:p w14:paraId="74D5EBD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Самонаказ визначається рішучими діями фахівця в умовах чіткої мети та обмеженого часу для роздумів. Цей метод формується під час тренувань, де викликана дія починається негайно після самонаказу, що призводить до рефлекторного зв'язку між внутрішнім мовленням і дією.</w:t>
      </w:r>
    </w:p>
    <w:p w14:paraId="4DC6540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Самонавіювання, що є психорегулятором на рівні мислення та стереотипів, вимагає творчих зусиль для аналізу та вирішення складних ситуацій. Ефективні мисленнєві чи словесні навіювання відзначаються простотою, короткістю, позитивністю та оптимізмом.</w:t>
      </w:r>
    </w:p>
    <w:p w14:paraId="4C935DC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Самопідкріплення є контролюючою реакцією саморегуляції, де результати дій і сами дії оцінюються відповідно до індивідуальних стандартів. Цей стандарт є еталоном, який суб'єкт встановлює чи приймає як обов'язковий.</w:t>
      </w:r>
    </w:p>
    <w:p w14:paraId="4C805F3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Саморегуляція в області мотивації проєктних менеджерів залежить від застосування двох типів методів: безпосередніх та опосередкованих. Безпосередні методи передбачають усвідомлене переосмислення мотиваційної системи та корекцію установок. Опосередковані методи, натомість, базуються на впливі на центральну нервову систему через непрямі чинники, як у випадку медитації.</w:t>
      </w:r>
    </w:p>
    <w:p w14:paraId="73D1EAB1"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Саморегуляція також реалізується через методи самоорганізації, самоствердження, самодетермінації та самоактуалізації. Самоорганізація передбачає активне творення себе, відповідність виборів індивіда його особливостям, прагнення до самопізнання та свідомого відношення до праці і справ. Самоствердження пов'язане із задоволенням потреби у самовираженні та саморозкритті, що часто визначає соціальний статус. Самодетермінація передбачає здатність самостійно обирати напрямок розвитку, а самоактуалізація – прагнення до максимально повного реалізації особистісного потенціалу та талантів. Це виявлення в себе індивідуальних можливостей через постійне самовдосконалення та прагнення до єдності, інтеграції чи внутрішньої синергії особистості.</w:t>
      </w:r>
    </w:p>
    <w:p w14:paraId="5725721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підборі методів саморегуляції для проєктних менеджерів важливо дотримуватись індивідуального підходу. На сьогодні у психологічній науці наявний значний арсенал методів, спрямованих на зняття симптомів стресу. Розумне застосування цих методів, таких як прості твердження, визначення першого кроку для виходу зі складної ситуації, увага, спрямована на конкретний об'єкт, індивідуальне усамітнення (як реальне, так і уявне), позитивні образи уяви, використання релаксуючих слів, швидке полегшення м'язевого </w:t>
      </w:r>
      <w:r w:rsidRPr="00FC32B1">
        <w:rPr>
          <w:sz w:val="28"/>
          <w:szCs w:val="28"/>
          <w:lang w:val="uk-UA"/>
        </w:rPr>
        <w:lastRenderedPageBreak/>
        <w:t>напруження, дихання з рахунком 1-11, рухи для полегшення напруження, самомасаж, розслаблення за допомогою уяви, зміна підходу до вимог, самопитання, вибір, прийняття ситуації "як є", відволікання уваги, зниження рівня очікувань, повторення позитивних тверджень та інші, вважається доцільним.</w:t>
      </w:r>
    </w:p>
    <w:p w14:paraId="5297153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Під час подолання стресу кожна особа використовує власні стратегії на основі особистого досвіду. Таким чином, копінг-поведінка представляє собою взаємодію копінг-стратегій та ресурсів копінгу [5</w:t>
      </w:r>
      <w:r>
        <w:rPr>
          <w:sz w:val="28"/>
          <w:szCs w:val="28"/>
          <w:lang w:val="en-US"/>
        </w:rPr>
        <w:t>5</w:t>
      </w:r>
      <w:r w:rsidRPr="00FC32B1">
        <w:rPr>
          <w:sz w:val="28"/>
          <w:szCs w:val="28"/>
          <w:lang w:val="uk-UA"/>
        </w:rPr>
        <w:t>]. Загальноприйняті шляхи розвитку стресостійкості особистості можна узагальнити в навчанні та удосконаленні стратегій копінгу та виявленні та зміцненні ресурсів копінгу особистості.</w:t>
      </w:r>
    </w:p>
    <w:p w14:paraId="091549D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Стратегії подолання стресів визначаються особистісними властивостями та, таким чином, виявляють певну стабільність. Вони обираються відповідно до особливостей конкретної ситуації, відображаючи усталені погляди особи на доцільне поведінкове рішення в даній обстановці.</w:t>
      </w:r>
    </w:p>
    <w:p w14:paraId="10BF017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Психологічне значення копінгу полягає у здатності ефективно адаптуватися до вимог ситуації. Застосування копінг-стратегій можливе не лише для реакції на стрес чи подолання його, але й для превентивного використання перед можливим стресором, готування до ймовірних стресових ситуацій (проактивний копінг) [5</w:t>
      </w:r>
      <w:r>
        <w:rPr>
          <w:sz w:val="28"/>
          <w:szCs w:val="28"/>
          <w:lang w:val="en-US"/>
        </w:rPr>
        <w:t>5</w:t>
      </w:r>
      <w:r w:rsidRPr="00FC32B1">
        <w:rPr>
          <w:sz w:val="28"/>
          <w:szCs w:val="28"/>
          <w:lang w:val="uk-UA"/>
        </w:rPr>
        <w:t>]. Копінг-поведінка дає можливість суб'єкту ефективно подолати стрес чи важку життєву ситуацію через усвідомлені дії, які відповідають особистісним особливостям та ситуації. Вона спрямована на активну взаємодію з ситуацією, таку як зміна (при контролі) чи адаптація (у випадку відсутності контролю). Освоєння способів ефективного копінгу в складних ситуаціях є необхідним, але саме особа визначає, якими інструментами користуватися.</w:t>
      </w:r>
    </w:p>
    <w:p w14:paraId="0AA91BB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 урахуванням особливостей професійної діяльності майбутніх фахівців у сфері проєктного управління, психологічні умови розвитку їх стресостійкості включають:</w:t>
      </w:r>
    </w:p>
    <w:p w14:paraId="1497EB68" w14:textId="662336FE" w:rsidR="003E7A9F" w:rsidRPr="00FC32B1" w:rsidRDefault="003E7A9F" w:rsidP="003E7A9F">
      <w:pPr>
        <w:spacing w:line="360" w:lineRule="auto"/>
        <w:ind w:firstLine="709"/>
        <w:jc w:val="both"/>
        <w:rPr>
          <w:sz w:val="28"/>
          <w:szCs w:val="28"/>
          <w:lang w:val="uk-UA"/>
        </w:rPr>
      </w:pPr>
      <w:r w:rsidRPr="00FC32B1">
        <w:rPr>
          <w:sz w:val="28"/>
          <w:szCs w:val="28"/>
          <w:lang w:val="uk-UA"/>
        </w:rPr>
        <w:t>Соціальні:</w:t>
      </w:r>
    </w:p>
    <w:p w14:paraId="232EBEAA" w14:textId="1F8CE7EB" w:rsidR="003E7A9F" w:rsidRPr="00FC32B1" w:rsidRDefault="003E7A9F" w:rsidP="00F95C93">
      <w:pPr>
        <w:spacing w:line="360" w:lineRule="auto"/>
        <w:ind w:firstLine="709"/>
        <w:jc w:val="both"/>
        <w:rPr>
          <w:sz w:val="28"/>
          <w:szCs w:val="28"/>
          <w:lang w:val="uk-UA"/>
        </w:rPr>
      </w:pPr>
      <w:r w:rsidRPr="00FC32B1">
        <w:rPr>
          <w:sz w:val="28"/>
          <w:szCs w:val="28"/>
          <w:lang w:val="uk-UA"/>
        </w:rPr>
        <w:lastRenderedPageBreak/>
        <w:t xml:space="preserve">- </w:t>
      </w:r>
      <w:r w:rsidR="00375AF6">
        <w:rPr>
          <w:sz w:val="28"/>
          <w:szCs w:val="28"/>
          <w:lang w:val="uk-UA"/>
        </w:rPr>
        <w:t>н</w:t>
      </w:r>
      <w:r w:rsidRPr="00FC32B1">
        <w:rPr>
          <w:sz w:val="28"/>
          <w:szCs w:val="28"/>
          <w:lang w:val="uk-UA"/>
        </w:rPr>
        <w:t>адання інформації про різноманітні можливі рішення в різних стресових ситуаціях під час навчання та підготовки до проєктних завдань через залучення студентів до спеціалізованих психологічних корекційно-розвивальних програм;</w:t>
      </w:r>
    </w:p>
    <w:p w14:paraId="535536FB" w14:textId="40D37118"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с</w:t>
      </w:r>
      <w:r w:rsidRPr="00FC32B1">
        <w:rPr>
          <w:sz w:val="28"/>
          <w:szCs w:val="28"/>
          <w:lang w:val="uk-UA"/>
        </w:rPr>
        <w:t>творення соціальних мереж, що служать джерелом психологічної підтримки особистості у стресових ситуаціях.</w:t>
      </w:r>
    </w:p>
    <w:p w14:paraId="072B1002"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Поведінкові:</w:t>
      </w:r>
    </w:p>
    <w:p w14:paraId="1A11C185" w14:textId="30F6DCEF"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а</w:t>
      </w:r>
      <w:r w:rsidRPr="00FC32B1">
        <w:rPr>
          <w:sz w:val="28"/>
          <w:szCs w:val="28"/>
          <w:lang w:val="uk-UA"/>
        </w:rPr>
        <w:t>наліз ефективності використовуваних стратегій поведінки в стресових ситуаціях;</w:t>
      </w:r>
    </w:p>
    <w:p w14:paraId="3639C5E9" w14:textId="07103A52"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р</w:t>
      </w:r>
      <w:r w:rsidRPr="00FC32B1">
        <w:rPr>
          <w:sz w:val="28"/>
          <w:szCs w:val="28"/>
          <w:lang w:val="uk-UA"/>
        </w:rPr>
        <w:t>озробка ефективних моделей поведінки в стресових обставинах;</w:t>
      </w:r>
    </w:p>
    <w:p w14:paraId="616A5721" w14:textId="72F29046"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в</w:t>
      </w:r>
      <w:r w:rsidRPr="00FC32B1">
        <w:rPr>
          <w:sz w:val="28"/>
          <w:szCs w:val="28"/>
          <w:lang w:val="uk-UA"/>
        </w:rPr>
        <w:t>досконалення навичок "швидкої самодопомоги" під час стресу, вміння саморегулювати емоційний стан.</w:t>
      </w:r>
    </w:p>
    <w:p w14:paraId="479D84E0"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Особистісні:</w:t>
      </w:r>
    </w:p>
    <w:p w14:paraId="00FF50D5" w14:textId="30277DD4"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п</w:t>
      </w:r>
      <w:r w:rsidRPr="00FC32B1">
        <w:rPr>
          <w:sz w:val="28"/>
          <w:szCs w:val="28"/>
          <w:lang w:val="uk-UA"/>
        </w:rPr>
        <w:t>ерегляд самооцінки внутрішнього потенціалу;</w:t>
      </w:r>
    </w:p>
    <w:p w14:paraId="5DCCAB7B" w14:textId="529A144F"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р</w:t>
      </w:r>
      <w:r w:rsidRPr="00FC32B1">
        <w:rPr>
          <w:sz w:val="28"/>
          <w:szCs w:val="28"/>
          <w:lang w:val="uk-UA"/>
        </w:rPr>
        <w:t>озвиток емоційного інтелекту студентів;</w:t>
      </w:r>
    </w:p>
    <w:p w14:paraId="0FDB7F0E" w14:textId="2530A138"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р</w:t>
      </w:r>
      <w:r w:rsidRPr="00FC32B1">
        <w:rPr>
          <w:sz w:val="28"/>
          <w:szCs w:val="28"/>
          <w:lang w:val="uk-UA"/>
        </w:rPr>
        <w:t>обота над травматичним досвідом;</w:t>
      </w:r>
    </w:p>
    <w:p w14:paraId="72A5F434" w14:textId="5124D617" w:rsidR="003E7A9F" w:rsidRPr="00FC32B1" w:rsidRDefault="003E7A9F" w:rsidP="00F95C93">
      <w:pPr>
        <w:spacing w:line="360" w:lineRule="auto"/>
        <w:ind w:firstLine="709"/>
        <w:jc w:val="both"/>
        <w:rPr>
          <w:sz w:val="28"/>
          <w:szCs w:val="28"/>
          <w:lang w:val="uk-UA"/>
        </w:rPr>
      </w:pPr>
      <w:r w:rsidRPr="00FC32B1">
        <w:rPr>
          <w:sz w:val="28"/>
          <w:szCs w:val="28"/>
          <w:lang w:val="uk-UA"/>
        </w:rPr>
        <w:t xml:space="preserve">- </w:t>
      </w:r>
      <w:r w:rsidR="00375AF6">
        <w:rPr>
          <w:sz w:val="28"/>
          <w:szCs w:val="28"/>
          <w:lang w:val="uk-UA"/>
        </w:rPr>
        <w:t>т</w:t>
      </w:r>
      <w:r w:rsidRPr="00FC32B1">
        <w:rPr>
          <w:sz w:val="28"/>
          <w:szCs w:val="28"/>
          <w:lang w:val="uk-UA"/>
        </w:rPr>
        <w:t>ренування професійно важливих навичок.</w:t>
      </w:r>
    </w:p>
    <w:p w14:paraId="639670F7"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Узагальнюючи, важливо враховувати, що ефективність стратегій подолання стресу та розвитку стресостійкості залежить від індивідуальних особливостей та контекстуальних чинників. Поєднання соціальної підтримки, правильної поведінки та особистісного розвитку становлять комплексний підхід до підвищення стресостійкості майбутніх фахівців у галузі проєктного управління.</w:t>
      </w:r>
    </w:p>
    <w:p w14:paraId="1D789A29" w14:textId="77777777" w:rsidR="003E7A9F" w:rsidRPr="00FC32B1" w:rsidRDefault="003E7A9F" w:rsidP="00F95C93">
      <w:pPr>
        <w:spacing w:line="360" w:lineRule="auto"/>
        <w:jc w:val="both"/>
        <w:rPr>
          <w:b/>
          <w:bCs/>
          <w:sz w:val="28"/>
          <w:szCs w:val="28"/>
          <w:lang w:val="uk-UA"/>
        </w:rPr>
      </w:pPr>
    </w:p>
    <w:p w14:paraId="36BED5FC" w14:textId="77777777" w:rsidR="003E7A9F" w:rsidRPr="00FC32B1" w:rsidRDefault="003E7A9F" w:rsidP="00F95C93">
      <w:pPr>
        <w:ind w:left="567"/>
        <w:jc w:val="both"/>
        <w:rPr>
          <w:b/>
          <w:bCs/>
          <w:sz w:val="28"/>
          <w:szCs w:val="28"/>
          <w:lang w:val="uk-UA"/>
        </w:rPr>
      </w:pPr>
      <w:r w:rsidRPr="00FC32B1">
        <w:rPr>
          <w:b/>
          <w:bCs/>
          <w:sz w:val="28"/>
          <w:szCs w:val="28"/>
          <w:lang w:val="uk-UA"/>
        </w:rPr>
        <w:t>3.2 Зміст корекційно-розвивальної програми для майбутніх фахівців проєктного менеджменту</w:t>
      </w:r>
    </w:p>
    <w:p w14:paraId="5223FC23" w14:textId="77777777" w:rsidR="003E7A9F" w:rsidRPr="00FC32B1" w:rsidRDefault="003E7A9F" w:rsidP="00F95C93">
      <w:pPr>
        <w:spacing w:line="360" w:lineRule="auto"/>
        <w:ind w:firstLine="567"/>
        <w:jc w:val="both"/>
        <w:rPr>
          <w:sz w:val="28"/>
          <w:szCs w:val="28"/>
          <w:lang w:val="uk-UA"/>
        </w:rPr>
      </w:pPr>
    </w:p>
    <w:p w14:paraId="498CB184"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Мета даної програми полягає у спрямуванні на розвиток стресостійкості майбутніх фахівців у галузі проєктного менеджменту. Це досягається через осмислення психологічних аспектів стресу, формування життєвої позиції, розвитку ефективних комунікативних навичок та вдосконалення здатності до самоконтролю та конструктивного вияву негативних імпульсів у поведінці.</w:t>
      </w:r>
    </w:p>
    <w:p w14:paraId="3582F6E3"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Основні завдання програми включають:</w:t>
      </w:r>
    </w:p>
    <w:p w14:paraId="7C462573"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lastRenderedPageBreak/>
        <w:t>1. Інформувати студентів щодо поняття стресу, стресогенних факторів і методів подолання стресу.</w:t>
      </w:r>
    </w:p>
    <w:p w14:paraId="2A179574"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2. Забезпечити розуміння майбутніми фахівцями галузі проєктного управління психологічних аспектів стресу та методик підготовки до ефективних проведень переговорів для мінімізації ризиків на проєкті.</w:t>
      </w:r>
    </w:p>
    <w:p w14:paraId="65CD5389"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3. Робота над розвитком позитивного образу "я" студентів-проєктних менеджерів та підвищенням рівню позитивної самооцінки та формуванню позитивної світоглядної позиції.</w:t>
      </w:r>
    </w:p>
    <w:p w14:paraId="110AAB27"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4. Здійснювати психологічну корекцію негативних особистісних утворень та зменшувати рівень ситуативної й особистісної тривожності.</w:t>
      </w:r>
    </w:p>
    <w:p w14:paraId="6154BEB9" w14:textId="77777777" w:rsidR="003E7A9F" w:rsidRPr="00FC32B1" w:rsidRDefault="003E7A9F" w:rsidP="00F95C93">
      <w:pPr>
        <w:spacing w:line="360" w:lineRule="auto"/>
        <w:ind w:firstLine="709"/>
        <w:jc w:val="both"/>
        <w:rPr>
          <w:sz w:val="28"/>
          <w:szCs w:val="28"/>
          <w:lang w:val="uk-UA"/>
        </w:rPr>
      </w:pPr>
      <w:r w:rsidRPr="00FC32B1">
        <w:rPr>
          <w:sz w:val="28"/>
          <w:szCs w:val="28"/>
          <w:lang w:val="uk-UA"/>
        </w:rPr>
        <w:t>5. Розвивати почуття власної значущості студентів-проєктних менеджерів як чинника, що сприяє їх здатності подолати складні життєві ситуації.</w:t>
      </w:r>
    </w:p>
    <w:p w14:paraId="0B25AAF5" w14:textId="77777777" w:rsidR="003E7A9F" w:rsidRDefault="003E7A9F" w:rsidP="003E7A9F">
      <w:pPr>
        <w:spacing w:line="360" w:lineRule="auto"/>
        <w:ind w:firstLine="709"/>
        <w:jc w:val="both"/>
        <w:rPr>
          <w:sz w:val="28"/>
          <w:szCs w:val="28"/>
          <w:lang w:val="uk-UA"/>
        </w:rPr>
      </w:pPr>
      <w:r w:rsidRPr="00FC32B1">
        <w:rPr>
          <w:sz w:val="28"/>
          <w:szCs w:val="28"/>
          <w:lang w:val="uk-UA"/>
        </w:rPr>
        <w:t>Для досягнення цих цілей передбачено використання різних форм роботи, таких як фронтальні та групові заняття, а також різноманітні методи, зокрема соціально-психологічні тренінги, бесіди, групові ігри, лекції тощо</w:t>
      </w:r>
      <w:r>
        <w:rPr>
          <w:sz w:val="28"/>
          <w:szCs w:val="28"/>
          <w:lang w:val="uk-UA"/>
        </w:rPr>
        <w:t xml:space="preserve">. </w:t>
      </w:r>
    </w:p>
    <w:p w14:paraId="3F1C341F" w14:textId="77777777" w:rsidR="003E7A9F" w:rsidRPr="00781A2C" w:rsidRDefault="003E7A9F" w:rsidP="003E7A9F">
      <w:pPr>
        <w:spacing w:line="360" w:lineRule="auto"/>
        <w:ind w:firstLine="709"/>
        <w:jc w:val="both"/>
        <w:rPr>
          <w:bCs/>
          <w:sz w:val="28"/>
          <w:szCs w:val="28"/>
          <w:lang w:val="uk-UA"/>
        </w:rPr>
      </w:pPr>
      <w:r w:rsidRPr="00781A2C">
        <w:rPr>
          <w:bCs/>
          <w:sz w:val="28"/>
          <w:szCs w:val="28"/>
          <w:lang w:val="uk-UA"/>
        </w:rPr>
        <w:t>Структура</w:t>
      </w:r>
      <w:r w:rsidRPr="00781A2C">
        <w:rPr>
          <w:bCs/>
          <w:spacing w:val="-1"/>
          <w:sz w:val="28"/>
          <w:szCs w:val="28"/>
          <w:lang w:val="uk-UA"/>
        </w:rPr>
        <w:t xml:space="preserve"> </w:t>
      </w:r>
      <w:r w:rsidRPr="00781A2C">
        <w:rPr>
          <w:bCs/>
          <w:sz w:val="28"/>
          <w:szCs w:val="28"/>
          <w:lang w:val="uk-UA"/>
        </w:rPr>
        <w:t>корекційно-розвивальної</w:t>
      </w:r>
      <w:r w:rsidRPr="00781A2C">
        <w:rPr>
          <w:bCs/>
          <w:spacing w:val="-5"/>
          <w:sz w:val="28"/>
          <w:szCs w:val="28"/>
          <w:lang w:val="uk-UA"/>
        </w:rPr>
        <w:t xml:space="preserve"> </w:t>
      </w:r>
      <w:r w:rsidRPr="00781A2C">
        <w:rPr>
          <w:bCs/>
          <w:sz w:val="28"/>
          <w:szCs w:val="28"/>
          <w:lang w:val="uk-UA"/>
        </w:rPr>
        <w:t>програми</w:t>
      </w:r>
      <w:r w:rsidRPr="00781A2C">
        <w:rPr>
          <w:bCs/>
          <w:spacing w:val="-6"/>
          <w:sz w:val="28"/>
          <w:szCs w:val="28"/>
          <w:lang w:val="uk-UA"/>
        </w:rPr>
        <w:t xml:space="preserve"> </w:t>
      </w:r>
      <w:r w:rsidRPr="00781A2C">
        <w:rPr>
          <w:bCs/>
          <w:sz w:val="28"/>
          <w:szCs w:val="28"/>
          <w:lang w:val="uk-UA"/>
        </w:rPr>
        <w:t>розвитку стресостійкості у майбутніх фахівців проєктного менеджменту</w:t>
      </w:r>
      <w:r>
        <w:rPr>
          <w:bCs/>
          <w:sz w:val="28"/>
          <w:szCs w:val="28"/>
          <w:lang w:val="uk-UA"/>
        </w:rPr>
        <w:t>, зазначено у додатку Е.</w:t>
      </w:r>
    </w:p>
    <w:p w14:paraId="38086F2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Робота за визначеною програмою розподіляється на чотири блоки: лекційно-інформативний, самовдосконалення та самооцінка, робота з тривожністю і робота над власною значущістю проєктних менеджерів. Далі детально розглянемо кожен з цих блоків.</w:t>
      </w:r>
    </w:p>
    <w:p w14:paraId="369D794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Метою лекційно-інформативного блоку є сформування загального розуміння майбутніми фахівцями у галузі проєктного управління концепції стресу. Це включає ознайомлення студентів із психологічною природою напруженості в процесі проєктних виступів, визначення стресогенних факторів і їх впливу на організм, а також розкриття технік подолання стресу і розвитку стресостійкості в професійній сфері.</w:t>
      </w:r>
    </w:p>
    <w:p w14:paraId="524326A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рамках цього блоку розроблено програму для проведення двох лекцій. Перша лекція, "Стрес та його управління: основні принципи", містить три основні тези. Перша теза визначає взаємозв'язок фізичного і психічного здоров'я </w:t>
      </w:r>
      <w:r w:rsidRPr="00FC32B1">
        <w:rPr>
          <w:sz w:val="28"/>
          <w:szCs w:val="28"/>
          <w:lang w:val="uk-UA"/>
        </w:rPr>
        <w:lastRenderedPageBreak/>
        <w:t>людини з її світосприйняттям та образом життя. Від того, як людина мислить, відчуває, і діє, залежить її здоров'я та загальне благополуччя.</w:t>
      </w:r>
    </w:p>
    <w:p w14:paraId="752FEBC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Друга теза стверджує, що особистість несе відповідальність за своє життя та здоров'я, а також вказує на необхідність узгодження можливостей та очікувань для збереження чи відновлення здоров'я.</w:t>
      </w:r>
    </w:p>
    <w:p w14:paraId="4A741F55"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Третя теза акцентує увагу на необхідності відповідності між можливостями та вимогами для збереження або відновлення здоров'я. У лекції також надається визначення терміну "стрес" та розкриваються три стадії його розвитку.</w:t>
      </w:r>
    </w:p>
    <w:p w14:paraId="63E2E00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Друга лекція  «Психологічна природа хвилювання. Методика підготовки до проведення переговорів» розглядає природу стресу, визначаючи зовнішні та внутрішні стресори, які виникають під час публічних виступів та комунікації. Також аналізуються психологічні особливості трьох етапів проведення переговорів: підготовчого, виконавчого та аналітичного.</w:t>
      </w:r>
    </w:p>
    <w:p w14:paraId="11B8AEA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Загалом, цей лекційний блок спрямований на надання фахівцям інструментів для управління стресом у професійному середовищі та підвищення їх стресостійкості.</w:t>
      </w:r>
    </w:p>
    <w:p w14:paraId="7511152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Третя теза фокусується на обов'язковості свідомого сприйняття та оцінки емоційного стану для успішного впливу на нього. Зокрема, визначено, що проєктний менеджер повинен чітко ідентифікувати та оцінювати свої емоційні стани. Для спеціалістів, які сумніваються у власних здібностях і мають панічний страх перед помилками, ключовим є розуміння, що одна вдалий проєкт має вагомість, порівняно з десятками випадкових помилок. Суттєво наголошується, що хоча помилки можуть відбутися випадково, досягнення високих творчих результатів є наслідком систематичної праці. Таким чином, оцінка менеджера повинна базуватися на його досягненнях, а не на його невдачах. Якщо під час виступу відбулися позитивні моменти, то виконавцю можна вибачити багато "гріхів", оскільки творчі успіхи є головною метою його праці </w:t>
      </w:r>
    </w:p>
    <w:p w14:paraId="2B658D3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Лекційно-інформативний блок завершується етапом зворотного зв'язку від учасників програми, що дозволяє студентам задавати питання лектору, уточнювати інформацію та отримувати пояснення на доступних прикладах.</w:t>
      </w:r>
    </w:p>
    <w:p w14:paraId="71E7C0E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Другий блок програми, спрямований на розвиток позитивного образу "я" та позитивної самооцінки у студентів, включає в себе ряд профілактично-розвивальних вправ, розподілених між двома тренінговими заняттями.</w:t>
      </w:r>
    </w:p>
    <w:p w14:paraId="62E0987D"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Одна з вправ, "Не помиляється той, хто нічого не робить", спрямована на розвиток навичок протидії стресовим ситуаціям. Інструкція включає в себе роздуми та записи висловлювань, які виражають позитивний погляд на невдачі та їх подолання. Аналіз невдачі передбачає розгляд помилок, вивчення отриманих з них навичок, а також визначення аспектів, які потрібно вдосконалювати. Окрім того, розглядаються методи стрес-долаючої поведінки, які можна застосовувати.</w:t>
      </w:r>
    </w:p>
    <w:p w14:paraId="5D46D85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подальшому важливо розробити кілька девізів, спрямованих на те, щоб досліджуваний міг адекватно реагувати на власні невдачі та помилки. Однією із вправ, призначеною для формування позитивного світогляду та полегшення взаємовідносин з оточенням, є "Посмішка по колу". Організуючись у коло, учасники обмінюються посмішками та позитивними відгуками, сприяючи тим самим підвищенню загального оптимізму.</w:t>
      </w:r>
    </w:p>
    <w:p w14:paraId="01E64EC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Ще однією вправою, спрямованою на розвиток уваги, пам'яті та створення оптимістичного настрою, є "Снігова куля". Учасники обирають для себе ім'я, пов'язане з якою-небудь квіткою, та під час обговорення кожен з них називає своє ім'я та рекомендовані асоціації. Ця вправа не лише сприяє психічному розвитку, але й створює позитивний емоційний фон в групі.</w:t>
      </w:r>
    </w:p>
    <w:p w14:paraId="7B692BF0" w14:textId="77777777" w:rsidR="003E7A9F" w:rsidRDefault="003E7A9F" w:rsidP="003E7A9F">
      <w:pPr>
        <w:spacing w:line="360" w:lineRule="auto"/>
        <w:ind w:firstLine="709"/>
        <w:jc w:val="both"/>
        <w:rPr>
          <w:sz w:val="28"/>
          <w:szCs w:val="28"/>
          <w:lang w:val="uk-UA"/>
        </w:rPr>
      </w:pPr>
      <w:r w:rsidRPr="00FC32B1">
        <w:rPr>
          <w:sz w:val="28"/>
          <w:szCs w:val="28"/>
          <w:lang w:val="uk-UA"/>
        </w:rPr>
        <w:t>Крім того, запропонована техніка "Складання списку прояву проблем" має психотерапевтичний характер та спрямована на розвиток у студентів умінь орієнтуватися у проблемах. Учасники систематично фіксують події, що викликали тривожність та напругу, а також відзначають свої думки у таких ситуаціях. Цей список дозволяє створити уявлення про реакції на стрес та визначити напрямки для самовдосконалення. Після його складання, це стає звичкою, що сприяє усвідомленню та коригуванню власної поведінки.</w:t>
      </w:r>
    </w:p>
    <w:p w14:paraId="0CC79BDE" w14:textId="77777777" w:rsidR="003E7A9F" w:rsidRDefault="003E7A9F" w:rsidP="003E7A9F">
      <w:pPr>
        <w:spacing w:line="360" w:lineRule="auto"/>
        <w:ind w:firstLine="709"/>
        <w:jc w:val="both"/>
        <w:rPr>
          <w:sz w:val="28"/>
          <w:szCs w:val="28"/>
          <w:lang w:val="uk-UA"/>
        </w:rPr>
      </w:pPr>
    </w:p>
    <w:p w14:paraId="60B339A3" w14:textId="77777777" w:rsidR="003E7A9F" w:rsidRDefault="003E7A9F" w:rsidP="003E7A9F">
      <w:pPr>
        <w:spacing w:line="360" w:lineRule="auto"/>
        <w:ind w:firstLine="709"/>
        <w:jc w:val="both"/>
        <w:rPr>
          <w:sz w:val="28"/>
          <w:szCs w:val="28"/>
          <w:lang w:val="uk-UA"/>
        </w:rPr>
      </w:pPr>
    </w:p>
    <w:p w14:paraId="56B6FF93" w14:textId="77777777" w:rsidR="003E7A9F" w:rsidRPr="00FC32B1" w:rsidRDefault="003E7A9F" w:rsidP="003E7A9F">
      <w:pPr>
        <w:spacing w:line="360" w:lineRule="auto"/>
        <w:ind w:firstLine="709"/>
        <w:jc w:val="both"/>
        <w:rPr>
          <w:sz w:val="28"/>
          <w:szCs w:val="28"/>
          <w:lang w:val="uk-UA"/>
        </w:rPr>
      </w:pPr>
    </w:p>
    <w:p w14:paraId="457790AE" w14:textId="02923457" w:rsidR="003E7A9F" w:rsidRPr="00D933A4" w:rsidRDefault="003E7A9F" w:rsidP="003E7A9F">
      <w:pPr>
        <w:pStyle w:val="ac"/>
        <w:spacing w:line="360" w:lineRule="auto"/>
        <w:jc w:val="right"/>
        <w:rPr>
          <w:iCs/>
          <w:sz w:val="28"/>
          <w:szCs w:val="28"/>
          <w:lang w:val="uk-UA"/>
        </w:rPr>
      </w:pPr>
      <w:r w:rsidRPr="00D933A4">
        <w:rPr>
          <w:iCs/>
          <w:sz w:val="28"/>
          <w:szCs w:val="28"/>
          <w:lang w:val="uk-UA"/>
        </w:rPr>
        <w:lastRenderedPageBreak/>
        <w:t>Таблиця 3.</w:t>
      </w:r>
      <w:r w:rsidR="00427763" w:rsidRPr="00D933A4">
        <w:rPr>
          <w:iCs/>
          <w:sz w:val="28"/>
          <w:szCs w:val="28"/>
          <w:lang w:val="uk-UA"/>
        </w:rPr>
        <w:t>1</w:t>
      </w:r>
    </w:p>
    <w:p w14:paraId="16F63ABB" w14:textId="77777777" w:rsidR="003E7A9F" w:rsidRPr="00E7007E" w:rsidRDefault="003E7A9F" w:rsidP="003E7A9F">
      <w:pPr>
        <w:spacing w:line="360" w:lineRule="auto"/>
        <w:jc w:val="center"/>
        <w:rPr>
          <w:b/>
          <w:i/>
          <w:sz w:val="28"/>
          <w:szCs w:val="28"/>
          <w:lang w:val="uk-UA"/>
        </w:rPr>
      </w:pPr>
      <w:r w:rsidRPr="00E7007E">
        <w:rPr>
          <w:b/>
          <w:sz w:val="28"/>
          <w:szCs w:val="28"/>
          <w:lang w:val="uk-UA"/>
        </w:rPr>
        <w:t>Приклад техніки складання списку</w:t>
      </w:r>
      <w:r w:rsidRPr="00E7007E">
        <w:rPr>
          <w:b/>
          <w:spacing w:val="-3"/>
          <w:sz w:val="28"/>
          <w:szCs w:val="28"/>
          <w:lang w:val="uk-UA"/>
        </w:rPr>
        <w:t xml:space="preserve"> </w:t>
      </w:r>
      <w:r w:rsidRPr="00E7007E">
        <w:rPr>
          <w:b/>
          <w:sz w:val="28"/>
          <w:szCs w:val="28"/>
          <w:lang w:val="uk-UA"/>
        </w:rPr>
        <w:t>стресових</w:t>
      </w:r>
      <w:r w:rsidRPr="00E7007E">
        <w:rPr>
          <w:b/>
          <w:spacing w:val="-6"/>
          <w:sz w:val="28"/>
          <w:szCs w:val="28"/>
          <w:lang w:val="uk-UA"/>
        </w:rPr>
        <w:t xml:space="preserve"> </w:t>
      </w:r>
      <w:r w:rsidRPr="00E7007E">
        <w:rPr>
          <w:b/>
          <w:sz w:val="28"/>
          <w:szCs w:val="28"/>
          <w:lang w:val="uk-UA"/>
        </w:rPr>
        <w:t>реакцій майбутніх фахівців проєктного менеджменту у</w:t>
      </w:r>
      <w:r w:rsidRPr="00E7007E">
        <w:rPr>
          <w:b/>
          <w:spacing w:val="-3"/>
          <w:sz w:val="28"/>
          <w:szCs w:val="28"/>
          <w:lang w:val="uk-UA"/>
        </w:rPr>
        <w:t xml:space="preserve"> </w:t>
      </w:r>
      <w:r w:rsidRPr="00E7007E">
        <w:rPr>
          <w:b/>
          <w:sz w:val="28"/>
          <w:szCs w:val="28"/>
          <w:lang w:val="uk-UA"/>
        </w:rPr>
        <w:t>відповідь</w:t>
      </w:r>
      <w:r w:rsidRPr="00E7007E">
        <w:rPr>
          <w:b/>
          <w:spacing w:val="-6"/>
          <w:sz w:val="28"/>
          <w:szCs w:val="28"/>
          <w:lang w:val="uk-UA"/>
        </w:rPr>
        <w:t xml:space="preserve"> </w:t>
      </w:r>
      <w:r w:rsidRPr="00E7007E">
        <w:rPr>
          <w:b/>
          <w:sz w:val="28"/>
          <w:szCs w:val="28"/>
          <w:lang w:val="uk-UA"/>
        </w:rPr>
        <w:t>на стресогенні ситуації</w:t>
      </w: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4"/>
        <w:gridCol w:w="4707"/>
      </w:tblGrid>
      <w:tr w:rsidR="003E7A9F" w:rsidRPr="00FC32B1" w14:paraId="3027DEB8" w14:textId="77777777" w:rsidTr="003A2F6B">
        <w:trPr>
          <w:trHeight w:val="642"/>
        </w:trPr>
        <w:tc>
          <w:tcPr>
            <w:tcW w:w="5074" w:type="dxa"/>
            <w:tcBorders>
              <w:top w:val="single" w:sz="4" w:space="0" w:color="000000"/>
              <w:left w:val="single" w:sz="4" w:space="0" w:color="000000"/>
              <w:bottom w:val="single" w:sz="4" w:space="0" w:color="000000"/>
              <w:right w:val="single" w:sz="4" w:space="0" w:color="000000"/>
            </w:tcBorders>
            <w:hideMark/>
          </w:tcPr>
          <w:p w14:paraId="7F37D166" w14:textId="77777777" w:rsidR="003E7A9F" w:rsidRPr="00072A13" w:rsidRDefault="003E7A9F" w:rsidP="003A2F6B">
            <w:pPr>
              <w:pStyle w:val="TableParagraph"/>
              <w:spacing w:line="360" w:lineRule="auto"/>
              <w:jc w:val="center"/>
              <w:rPr>
                <w:b/>
                <w:sz w:val="24"/>
                <w:szCs w:val="24"/>
              </w:rPr>
            </w:pPr>
            <w:r w:rsidRPr="00072A13">
              <w:rPr>
                <w:b/>
                <w:sz w:val="24"/>
                <w:szCs w:val="24"/>
              </w:rPr>
              <w:t>Ситуація</w:t>
            </w:r>
            <w:r w:rsidRPr="00072A13">
              <w:rPr>
                <w:b/>
                <w:spacing w:val="-5"/>
                <w:sz w:val="24"/>
                <w:szCs w:val="24"/>
              </w:rPr>
              <w:t xml:space="preserve"> </w:t>
            </w:r>
            <w:r w:rsidRPr="00072A13">
              <w:rPr>
                <w:b/>
                <w:sz w:val="24"/>
                <w:szCs w:val="24"/>
              </w:rPr>
              <w:t>–</w:t>
            </w:r>
            <w:r w:rsidRPr="00072A13">
              <w:rPr>
                <w:b/>
                <w:spacing w:val="-3"/>
                <w:sz w:val="24"/>
                <w:szCs w:val="24"/>
              </w:rPr>
              <w:t xml:space="preserve"> </w:t>
            </w:r>
            <w:r w:rsidRPr="00072A13">
              <w:rPr>
                <w:b/>
                <w:sz w:val="24"/>
                <w:szCs w:val="24"/>
              </w:rPr>
              <w:t>передумова</w:t>
            </w:r>
          </w:p>
        </w:tc>
        <w:tc>
          <w:tcPr>
            <w:tcW w:w="4707" w:type="dxa"/>
            <w:tcBorders>
              <w:top w:val="single" w:sz="4" w:space="0" w:color="000000"/>
              <w:left w:val="single" w:sz="4" w:space="0" w:color="000000"/>
              <w:bottom w:val="single" w:sz="4" w:space="0" w:color="000000"/>
              <w:right w:val="single" w:sz="4" w:space="0" w:color="000000"/>
            </w:tcBorders>
            <w:hideMark/>
          </w:tcPr>
          <w:p w14:paraId="1B694279" w14:textId="77777777" w:rsidR="003E7A9F" w:rsidRPr="00072A13" w:rsidRDefault="003E7A9F" w:rsidP="003A2F6B">
            <w:pPr>
              <w:pStyle w:val="TableParagraph"/>
              <w:spacing w:line="360" w:lineRule="auto"/>
              <w:jc w:val="center"/>
              <w:rPr>
                <w:b/>
                <w:sz w:val="24"/>
                <w:szCs w:val="24"/>
              </w:rPr>
            </w:pPr>
            <w:r w:rsidRPr="00072A13">
              <w:rPr>
                <w:b/>
                <w:sz w:val="24"/>
                <w:szCs w:val="24"/>
              </w:rPr>
              <w:t>Особливості</w:t>
            </w:r>
            <w:r w:rsidRPr="00072A13">
              <w:rPr>
                <w:b/>
                <w:spacing w:val="-9"/>
                <w:sz w:val="24"/>
                <w:szCs w:val="24"/>
              </w:rPr>
              <w:t xml:space="preserve"> </w:t>
            </w:r>
            <w:r w:rsidRPr="00072A13">
              <w:rPr>
                <w:b/>
                <w:sz w:val="24"/>
                <w:szCs w:val="24"/>
              </w:rPr>
              <w:t>поведінки</w:t>
            </w:r>
            <w:r w:rsidRPr="00072A13">
              <w:rPr>
                <w:b/>
                <w:sz w:val="24"/>
                <w:szCs w:val="24"/>
              </w:rPr>
              <w:br/>
              <w:t>(думки, почуття, дії)</w:t>
            </w:r>
          </w:p>
        </w:tc>
      </w:tr>
      <w:tr w:rsidR="003E7A9F" w:rsidRPr="00FC32B1" w14:paraId="2E4FEA22" w14:textId="77777777" w:rsidTr="003A2F6B">
        <w:trPr>
          <w:trHeight w:val="344"/>
        </w:trPr>
        <w:tc>
          <w:tcPr>
            <w:tcW w:w="5074" w:type="dxa"/>
            <w:tcBorders>
              <w:top w:val="single" w:sz="4" w:space="0" w:color="000000"/>
              <w:left w:val="single" w:sz="4" w:space="0" w:color="000000"/>
              <w:bottom w:val="nil"/>
              <w:right w:val="single" w:sz="4" w:space="0" w:color="000000"/>
            </w:tcBorders>
            <w:hideMark/>
          </w:tcPr>
          <w:p w14:paraId="04980C9E" w14:textId="77777777" w:rsidR="003E7A9F" w:rsidRPr="00072A13" w:rsidRDefault="003E7A9F" w:rsidP="003A2F6B">
            <w:pPr>
              <w:pStyle w:val="TableParagraph"/>
              <w:tabs>
                <w:tab w:val="left" w:pos="2495"/>
                <w:tab w:val="left" w:pos="3916"/>
              </w:tabs>
              <w:spacing w:line="360" w:lineRule="auto"/>
              <w:rPr>
                <w:sz w:val="24"/>
                <w:szCs w:val="24"/>
              </w:rPr>
            </w:pPr>
            <w:r w:rsidRPr="00072A13">
              <w:rPr>
                <w:sz w:val="24"/>
                <w:szCs w:val="24"/>
              </w:rPr>
              <w:t xml:space="preserve">Переживання щодо проведення важливих переговорів із замовником </w:t>
            </w:r>
          </w:p>
        </w:tc>
        <w:tc>
          <w:tcPr>
            <w:tcW w:w="4707" w:type="dxa"/>
            <w:tcBorders>
              <w:top w:val="single" w:sz="4" w:space="0" w:color="000000"/>
              <w:left w:val="single" w:sz="4" w:space="0" w:color="000000"/>
              <w:bottom w:val="nil"/>
              <w:right w:val="single" w:sz="4" w:space="0" w:color="000000"/>
            </w:tcBorders>
            <w:hideMark/>
          </w:tcPr>
          <w:p w14:paraId="5828BFB8" w14:textId="77777777" w:rsidR="003E7A9F" w:rsidRPr="00072A13" w:rsidRDefault="003E7A9F" w:rsidP="003A2F6B">
            <w:pPr>
              <w:pStyle w:val="TableParagraph"/>
              <w:tabs>
                <w:tab w:val="left" w:pos="815"/>
                <w:tab w:val="left" w:pos="1467"/>
                <w:tab w:val="left" w:pos="2609"/>
                <w:tab w:val="left" w:pos="3914"/>
              </w:tabs>
              <w:spacing w:line="360" w:lineRule="auto"/>
              <w:rPr>
                <w:sz w:val="24"/>
                <w:szCs w:val="24"/>
              </w:rPr>
            </w:pPr>
            <w:r w:rsidRPr="00072A13">
              <w:rPr>
                <w:sz w:val="24"/>
                <w:szCs w:val="24"/>
              </w:rPr>
              <w:t>«Я не впевнений, що досконало володію ситуацією на проєкті»</w:t>
            </w:r>
          </w:p>
        </w:tc>
      </w:tr>
      <w:tr w:rsidR="003E7A9F" w:rsidRPr="00FC32B1" w14:paraId="05749999" w14:textId="77777777" w:rsidTr="003A2F6B">
        <w:trPr>
          <w:trHeight w:val="369"/>
        </w:trPr>
        <w:tc>
          <w:tcPr>
            <w:tcW w:w="5074" w:type="dxa"/>
            <w:tcBorders>
              <w:top w:val="nil"/>
              <w:left w:val="single" w:sz="4" w:space="0" w:color="000000"/>
              <w:bottom w:val="nil"/>
              <w:right w:val="single" w:sz="4" w:space="0" w:color="000000"/>
            </w:tcBorders>
            <w:hideMark/>
          </w:tcPr>
          <w:p w14:paraId="4AD5F098" w14:textId="77777777" w:rsidR="003E7A9F" w:rsidRPr="00072A13" w:rsidRDefault="003E7A9F" w:rsidP="003A2F6B">
            <w:pPr>
              <w:pStyle w:val="TableParagraph"/>
              <w:spacing w:line="360" w:lineRule="auto"/>
              <w:rPr>
                <w:sz w:val="24"/>
                <w:szCs w:val="24"/>
              </w:rPr>
            </w:pPr>
            <w:r w:rsidRPr="00072A13">
              <w:rPr>
                <w:sz w:val="24"/>
                <w:szCs w:val="24"/>
              </w:rPr>
              <w:t>(почалося за</w:t>
            </w:r>
            <w:r w:rsidRPr="00072A13">
              <w:rPr>
                <w:spacing w:val="-2"/>
                <w:sz w:val="24"/>
                <w:szCs w:val="24"/>
              </w:rPr>
              <w:t xml:space="preserve"> </w:t>
            </w:r>
            <w:r w:rsidRPr="00072A13">
              <w:rPr>
                <w:sz w:val="24"/>
                <w:szCs w:val="24"/>
              </w:rPr>
              <w:t>1</w:t>
            </w:r>
            <w:r w:rsidRPr="00072A13">
              <w:rPr>
                <w:spacing w:val="-2"/>
                <w:sz w:val="24"/>
                <w:szCs w:val="24"/>
              </w:rPr>
              <w:t xml:space="preserve"> </w:t>
            </w:r>
            <w:r w:rsidRPr="00072A13">
              <w:rPr>
                <w:sz w:val="24"/>
                <w:szCs w:val="24"/>
              </w:rPr>
              <w:t>годину до комунікації)</w:t>
            </w:r>
          </w:p>
        </w:tc>
        <w:tc>
          <w:tcPr>
            <w:tcW w:w="4707" w:type="dxa"/>
            <w:tcBorders>
              <w:top w:val="nil"/>
              <w:left w:val="single" w:sz="4" w:space="0" w:color="000000"/>
              <w:bottom w:val="nil"/>
              <w:right w:val="single" w:sz="4" w:space="0" w:color="000000"/>
            </w:tcBorders>
            <w:hideMark/>
          </w:tcPr>
          <w:p w14:paraId="0C7BD3AF" w14:textId="77777777" w:rsidR="003E7A9F" w:rsidRPr="00072A13" w:rsidRDefault="003E7A9F" w:rsidP="003A2F6B">
            <w:pPr>
              <w:pStyle w:val="TableParagraph"/>
              <w:spacing w:line="360" w:lineRule="auto"/>
              <w:rPr>
                <w:sz w:val="24"/>
                <w:szCs w:val="24"/>
              </w:rPr>
            </w:pPr>
            <w:r w:rsidRPr="00072A13">
              <w:rPr>
                <w:sz w:val="24"/>
                <w:szCs w:val="24"/>
              </w:rPr>
              <w:br/>
              <w:t>Переживання,</w:t>
            </w:r>
            <w:r w:rsidRPr="00072A13">
              <w:rPr>
                <w:spacing w:val="30"/>
                <w:sz w:val="24"/>
                <w:szCs w:val="24"/>
              </w:rPr>
              <w:t xml:space="preserve"> </w:t>
            </w:r>
            <w:r w:rsidRPr="00072A13">
              <w:rPr>
                <w:sz w:val="24"/>
                <w:szCs w:val="24"/>
              </w:rPr>
              <w:t>тривога,</w:t>
            </w:r>
            <w:r w:rsidRPr="00072A13">
              <w:rPr>
                <w:spacing w:val="35"/>
                <w:sz w:val="24"/>
                <w:szCs w:val="24"/>
              </w:rPr>
              <w:t xml:space="preserve"> </w:t>
            </w:r>
            <w:r w:rsidRPr="00072A13">
              <w:rPr>
                <w:sz w:val="24"/>
                <w:szCs w:val="24"/>
              </w:rPr>
              <w:t>«все</w:t>
            </w:r>
            <w:r w:rsidRPr="00072A13">
              <w:rPr>
                <w:spacing w:val="30"/>
                <w:sz w:val="24"/>
                <w:szCs w:val="24"/>
              </w:rPr>
              <w:t xml:space="preserve"> </w:t>
            </w:r>
            <w:r w:rsidRPr="00072A13">
              <w:rPr>
                <w:sz w:val="24"/>
                <w:szCs w:val="24"/>
              </w:rPr>
              <w:t>валиться з рук», поспіх, відсутність</w:t>
            </w:r>
          </w:p>
        </w:tc>
      </w:tr>
      <w:tr w:rsidR="003E7A9F" w:rsidRPr="00FC32B1" w14:paraId="1BE476DC" w14:textId="77777777" w:rsidTr="003A2F6B">
        <w:trPr>
          <w:trHeight w:val="372"/>
        </w:trPr>
        <w:tc>
          <w:tcPr>
            <w:tcW w:w="5074" w:type="dxa"/>
            <w:tcBorders>
              <w:top w:val="nil"/>
              <w:left w:val="single" w:sz="4" w:space="0" w:color="000000"/>
              <w:bottom w:val="nil"/>
              <w:right w:val="single" w:sz="4" w:space="0" w:color="000000"/>
            </w:tcBorders>
          </w:tcPr>
          <w:p w14:paraId="65353ED3" w14:textId="77777777" w:rsidR="003E7A9F" w:rsidRPr="00072A13" w:rsidRDefault="003E7A9F" w:rsidP="003A2F6B">
            <w:pPr>
              <w:pStyle w:val="TableParagraph"/>
              <w:spacing w:line="360" w:lineRule="auto"/>
              <w:rPr>
                <w:sz w:val="24"/>
                <w:szCs w:val="24"/>
              </w:rPr>
            </w:pPr>
          </w:p>
        </w:tc>
        <w:tc>
          <w:tcPr>
            <w:tcW w:w="4707" w:type="dxa"/>
            <w:tcBorders>
              <w:top w:val="nil"/>
              <w:left w:val="single" w:sz="4" w:space="0" w:color="000000"/>
              <w:bottom w:val="nil"/>
              <w:right w:val="single" w:sz="4" w:space="0" w:color="000000"/>
            </w:tcBorders>
            <w:hideMark/>
          </w:tcPr>
          <w:p w14:paraId="46B7FFFD" w14:textId="77777777" w:rsidR="003E7A9F" w:rsidRPr="00072A13" w:rsidRDefault="003E7A9F" w:rsidP="003A2F6B">
            <w:pPr>
              <w:pStyle w:val="TableParagraph"/>
              <w:tabs>
                <w:tab w:val="left" w:pos="791"/>
                <w:tab w:val="left" w:pos="1981"/>
                <w:tab w:val="left" w:pos="3334"/>
              </w:tabs>
              <w:spacing w:line="360" w:lineRule="auto"/>
              <w:rPr>
                <w:sz w:val="24"/>
                <w:szCs w:val="24"/>
              </w:rPr>
            </w:pPr>
            <w:r w:rsidRPr="00072A13">
              <w:rPr>
                <w:sz w:val="24"/>
                <w:szCs w:val="24"/>
              </w:rPr>
              <w:t>сконцентрованості.</w:t>
            </w:r>
          </w:p>
        </w:tc>
      </w:tr>
      <w:tr w:rsidR="003E7A9F" w:rsidRPr="00FC32B1" w14:paraId="474098F2" w14:textId="77777777" w:rsidTr="003A2F6B">
        <w:trPr>
          <w:trHeight w:val="1477"/>
        </w:trPr>
        <w:tc>
          <w:tcPr>
            <w:tcW w:w="5074" w:type="dxa"/>
            <w:tcBorders>
              <w:top w:val="single" w:sz="4" w:space="0" w:color="000000"/>
              <w:left w:val="single" w:sz="4" w:space="0" w:color="000000"/>
              <w:bottom w:val="single" w:sz="4" w:space="0" w:color="000000"/>
              <w:right w:val="single" w:sz="4" w:space="0" w:color="000000"/>
            </w:tcBorders>
            <w:hideMark/>
          </w:tcPr>
          <w:p w14:paraId="26B0A99E" w14:textId="77777777" w:rsidR="003E7A9F" w:rsidRPr="00072A13" w:rsidRDefault="003E7A9F" w:rsidP="003A2F6B">
            <w:pPr>
              <w:pStyle w:val="TableParagraph"/>
              <w:spacing w:line="360" w:lineRule="auto"/>
              <w:rPr>
                <w:sz w:val="24"/>
                <w:szCs w:val="24"/>
              </w:rPr>
            </w:pPr>
            <w:r w:rsidRPr="00072A13">
              <w:rPr>
                <w:sz w:val="24"/>
                <w:szCs w:val="24"/>
              </w:rPr>
              <w:t>Сварка</w:t>
            </w:r>
            <w:r w:rsidRPr="00072A13">
              <w:rPr>
                <w:spacing w:val="-2"/>
                <w:sz w:val="24"/>
                <w:szCs w:val="24"/>
              </w:rPr>
              <w:t xml:space="preserve"> </w:t>
            </w:r>
            <w:r w:rsidRPr="00072A13">
              <w:rPr>
                <w:sz w:val="24"/>
                <w:szCs w:val="24"/>
              </w:rPr>
              <w:t>з</w:t>
            </w:r>
            <w:r w:rsidRPr="00072A13">
              <w:rPr>
                <w:spacing w:val="-2"/>
                <w:sz w:val="24"/>
                <w:szCs w:val="24"/>
              </w:rPr>
              <w:t xml:space="preserve"> </w:t>
            </w:r>
            <w:r w:rsidRPr="00072A13">
              <w:rPr>
                <w:sz w:val="24"/>
                <w:szCs w:val="24"/>
              </w:rPr>
              <w:t>учасником команди, яка задіяна над реалізацією проєкту</w:t>
            </w:r>
          </w:p>
        </w:tc>
        <w:tc>
          <w:tcPr>
            <w:tcW w:w="4707" w:type="dxa"/>
            <w:tcBorders>
              <w:top w:val="single" w:sz="4" w:space="0" w:color="000000"/>
              <w:left w:val="single" w:sz="4" w:space="0" w:color="000000"/>
              <w:bottom w:val="single" w:sz="4" w:space="0" w:color="000000"/>
              <w:right w:val="single" w:sz="4" w:space="0" w:color="000000"/>
            </w:tcBorders>
            <w:hideMark/>
          </w:tcPr>
          <w:p w14:paraId="6267E81D" w14:textId="77777777" w:rsidR="003E7A9F" w:rsidRPr="00072A13" w:rsidRDefault="003E7A9F" w:rsidP="003A2F6B">
            <w:pPr>
              <w:pStyle w:val="TableParagraph"/>
              <w:spacing w:line="360" w:lineRule="auto"/>
              <w:rPr>
                <w:sz w:val="24"/>
                <w:szCs w:val="24"/>
              </w:rPr>
            </w:pPr>
            <w:r w:rsidRPr="00072A13">
              <w:rPr>
                <w:sz w:val="24"/>
                <w:szCs w:val="24"/>
              </w:rPr>
              <w:t>«Ми</w:t>
            </w:r>
            <w:r w:rsidRPr="00072A13">
              <w:rPr>
                <w:spacing w:val="1"/>
                <w:sz w:val="24"/>
                <w:szCs w:val="24"/>
              </w:rPr>
              <w:t xml:space="preserve"> </w:t>
            </w:r>
            <w:r w:rsidRPr="00072A13">
              <w:rPr>
                <w:sz w:val="24"/>
                <w:szCs w:val="24"/>
              </w:rPr>
              <w:t>не</w:t>
            </w:r>
            <w:r w:rsidRPr="00072A13">
              <w:rPr>
                <w:spacing w:val="1"/>
                <w:sz w:val="24"/>
                <w:szCs w:val="24"/>
              </w:rPr>
              <w:t xml:space="preserve"> </w:t>
            </w:r>
            <w:r w:rsidRPr="00072A13">
              <w:rPr>
                <w:sz w:val="24"/>
                <w:szCs w:val="24"/>
              </w:rPr>
              <w:t>зможемо</w:t>
            </w:r>
            <w:r w:rsidRPr="00072A13">
              <w:rPr>
                <w:spacing w:val="1"/>
                <w:sz w:val="24"/>
                <w:szCs w:val="24"/>
              </w:rPr>
              <w:t xml:space="preserve"> </w:t>
            </w:r>
            <w:r w:rsidRPr="00072A13">
              <w:rPr>
                <w:sz w:val="24"/>
                <w:szCs w:val="24"/>
              </w:rPr>
              <w:t>знайти</w:t>
            </w:r>
            <w:r w:rsidRPr="00072A13">
              <w:rPr>
                <w:spacing w:val="1"/>
                <w:sz w:val="24"/>
                <w:szCs w:val="24"/>
              </w:rPr>
              <w:t xml:space="preserve"> </w:t>
            </w:r>
            <w:r w:rsidRPr="00072A13">
              <w:rPr>
                <w:sz w:val="24"/>
                <w:szCs w:val="24"/>
              </w:rPr>
              <w:t>порозуміння»,</w:t>
            </w:r>
            <w:r w:rsidRPr="00072A13">
              <w:rPr>
                <w:spacing w:val="1"/>
                <w:sz w:val="24"/>
                <w:szCs w:val="24"/>
              </w:rPr>
              <w:t xml:space="preserve"> </w:t>
            </w:r>
            <w:r w:rsidRPr="00072A13">
              <w:rPr>
                <w:sz w:val="24"/>
                <w:szCs w:val="24"/>
              </w:rPr>
              <w:t>бажання</w:t>
            </w:r>
            <w:r w:rsidRPr="00072A13">
              <w:rPr>
                <w:spacing w:val="1"/>
                <w:sz w:val="24"/>
                <w:szCs w:val="24"/>
              </w:rPr>
              <w:t xml:space="preserve"> </w:t>
            </w:r>
            <w:r w:rsidRPr="00072A13">
              <w:rPr>
                <w:sz w:val="24"/>
                <w:szCs w:val="24"/>
              </w:rPr>
              <w:t>голосно</w:t>
            </w:r>
            <w:r w:rsidRPr="00072A13">
              <w:rPr>
                <w:spacing w:val="-67"/>
                <w:sz w:val="24"/>
                <w:szCs w:val="24"/>
              </w:rPr>
              <w:t xml:space="preserve"> </w:t>
            </w:r>
            <w:r w:rsidRPr="00072A13">
              <w:rPr>
                <w:sz w:val="24"/>
                <w:szCs w:val="24"/>
              </w:rPr>
              <w:t>кричати,</w:t>
            </w:r>
            <w:r w:rsidRPr="00072A13">
              <w:rPr>
                <w:spacing w:val="22"/>
                <w:sz w:val="24"/>
                <w:szCs w:val="24"/>
              </w:rPr>
              <w:t xml:space="preserve"> </w:t>
            </w:r>
            <w:r w:rsidRPr="00072A13">
              <w:rPr>
                <w:sz w:val="24"/>
                <w:szCs w:val="24"/>
              </w:rPr>
              <w:t>агресія,</w:t>
            </w:r>
            <w:r w:rsidRPr="00072A13">
              <w:rPr>
                <w:spacing w:val="22"/>
                <w:sz w:val="24"/>
                <w:szCs w:val="24"/>
              </w:rPr>
              <w:t xml:space="preserve"> </w:t>
            </w:r>
            <w:r w:rsidRPr="00072A13">
              <w:rPr>
                <w:sz w:val="24"/>
                <w:szCs w:val="24"/>
              </w:rPr>
              <w:t>надлишкова емоційність,</w:t>
            </w:r>
            <w:r w:rsidRPr="00072A13">
              <w:rPr>
                <w:spacing w:val="-3"/>
                <w:sz w:val="24"/>
                <w:szCs w:val="24"/>
              </w:rPr>
              <w:t xml:space="preserve"> </w:t>
            </w:r>
            <w:r w:rsidRPr="00072A13">
              <w:rPr>
                <w:sz w:val="24"/>
                <w:szCs w:val="24"/>
              </w:rPr>
              <w:t>сльози.</w:t>
            </w:r>
          </w:p>
        </w:tc>
      </w:tr>
    </w:tbl>
    <w:p w14:paraId="143851C9" w14:textId="77777777" w:rsidR="003E7A9F" w:rsidRPr="00FC32B1" w:rsidRDefault="003E7A9F" w:rsidP="003E7A9F">
      <w:pPr>
        <w:spacing w:line="360" w:lineRule="auto"/>
        <w:ind w:firstLine="709"/>
        <w:jc w:val="both"/>
        <w:rPr>
          <w:sz w:val="28"/>
          <w:szCs w:val="28"/>
          <w:lang w:val="uk-UA"/>
        </w:rPr>
      </w:pPr>
    </w:p>
    <w:p w14:paraId="4FA645A4" w14:textId="77777777" w:rsidR="003E7A9F" w:rsidRPr="00FC32B1" w:rsidRDefault="003E7A9F" w:rsidP="003E7A9F">
      <w:pPr>
        <w:pStyle w:val="ac"/>
        <w:spacing w:after="0" w:line="360" w:lineRule="auto"/>
        <w:ind w:firstLine="709"/>
        <w:jc w:val="both"/>
        <w:rPr>
          <w:sz w:val="28"/>
          <w:szCs w:val="28"/>
          <w:lang w:val="uk-UA"/>
        </w:rPr>
      </w:pPr>
      <w:r w:rsidRPr="00FC32B1">
        <w:rPr>
          <w:sz w:val="28"/>
          <w:szCs w:val="28"/>
          <w:lang w:val="uk-UA"/>
        </w:rPr>
        <w:t>Техніка створення нових передумов передбачає за собою створення нових</w:t>
      </w:r>
      <w:r w:rsidRPr="00FC32B1">
        <w:rPr>
          <w:spacing w:val="-67"/>
          <w:sz w:val="28"/>
          <w:szCs w:val="28"/>
          <w:lang w:val="uk-UA"/>
        </w:rPr>
        <w:t xml:space="preserve"> </w:t>
      </w:r>
      <w:r w:rsidRPr="00FC32B1">
        <w:rPr>
          <w:sz w:val="28"/>
          <w:szCs w:val="28"/>
          <w:lang w:val="uk-UA"/>
        </w:rPr>
        <w:t>стратегій</w:t>
      </w:r>
      <w:r w:rsidRPr="00FC32B1">
        <w:rPr>
          <w:spacing w:val="1"/>
          <w:sz w:val="28"/>
          <w:szCs w:val="28"/>
          <w:lang w:val="uk-UA"/>
        </w:rPr>
        <w:t xml:space="preserve"> </w:t>
      </w:r>
      <w:r w:rsidRPr="00FC32B1">
        <w:rPr>
          <w:sz w:val="28"/>
          <w:szCs w:val="28"/>
          <w:lang w:val="uk-UA"/>
        </w:rPr>
        <w:t>поведінки</w:t>
      </w:r>
      <w:r w:rsidRPr="00FC32B1">
        <w:rPr>
          <w:spacing w:val="1"/>
          <w:sz w:val="28"/>
          <w:szCs w:val="28"/>
          <w:lang w:val="uk-UA"/>
        </w:rPr>
        <w:t xml:space="preserve"> </w:t>
      </w:r>
      <w:r w:rsidRPr="00FC32B1">
        <w:rPr>
          <w:sz w:val="28"/>
          <w:szCs w:val="28"/>
          <w:lang w:val="uk-UA"/>
        </w:rPr>
        <w:t>у</w:t>
      </w:r>
      <w:r w:rsidRPr="00FC32B1">
        <w:rPr>
          <w:spacing w:val="1"/>
          <w:sz w:val="28"/>
          <w:szCs w:val="28"/>
          <w:lang w:val="uk-UA"/>
        </w:rPr>
        <w:t xml:space="preserve"> </w:t>
      </w:r>
      <w:r w:rsidRPr="00FC32B1">
        <w:rPr>
          <w:sz w:val="28"/>
          <w:szCs w:val="28"/>
          <w:lang w:val="uk-UA"/>
        </w:rPr>
        <w:t>стресових</w:t>
      </w:r>
      <w:r w:rsidRPr="00FC32B1">
        <w:rPr>
          <w:spacing w:val="1"/>
          <w:sz w:val="28"/>
          <w:szCs w:val="28"/>
          <w:lang w:val="uk-UA"/>
        </w:rPr>
        <w:t xml:space="preserve"> </w:t>
      </w:r>
      <w:r w:rsidRPr="00FC32B1">
        <w:rPr>
          <w:sz w:val="28"/>
          <w:szCs w:val="28"/>
          <w:lang w:val="uk-UA"/>
        </w:rPr>
        <w:t>ситуаціях,</w:t>
      </w:r>
      <w:r w:rsidRPr="00FC32B1">
        <w:rPr>
          <w:spacing w:val="1"/>
          <w:sz w:val="28"/>
          <w:szCs w:val="28"/>
          <w:lang w:val="uk-UA"/>
        </w:rPr>
        <w:t xml:space="preserve"> </w:t>
      </w:r>
      <w:r w:rsidRPr="00FC32B1">
        <w:rPr>
          <w:sz w:val="28"/>
          <w:szCs w:val="28"/>
          <w:lang w:val="uk-UA"/>
        </w:rPr>
        <w:t>розвиток</w:t>
      </w:r>
      <w:r w:rsidRPr="00FC32B1">
        <w:rPr>
          <w:spacing w:val="1"/>
          <w:sz w:val="28"/>
          <w:szCs w:val="28"/>
          <w:lang w:val="uk-UA"/>
        </w:rPr>
        <w:t xml:space="preserve"> </w:t>
      </w:r>
      <w:r w:rsidRPr="00FC32B1">
        <w:rPr>
          <w:sz w:val="28"/>
          <w:szCs w:val="28"/>
          <w:lang w:val="uk-UA"/>
        </w:rPr>
        <w:t>навичок</w:t>
      </w:r>
      <w:r w:rsidRPr="00FC32B1">
        <w:rPr>
          <w:spacing w:val="1"/>
          <w:sz w:val="28"/>
          <w:szCs w:val="28"/>
          <w:lang w:val="uk-UA"/>
        </w:rPr>
        <w:t xml:space="preserve"> </w:t>
      </w:r>
      <w:r w:rsidRPr="00FC32B1">
        <w:rPr>
          <w:sz w:val="28"/>
          <w:szCs w:val="28"/>
          <w:lang w:val="uk-UA"/>
        </w:rPr>
        <w:t>переконструювання</w:t>
      </w:r>
      <w:r w:rsidRPr="00FC32B1">
        <w:rPr>
          <w:spacing w:val="1"/>
          <w:sz w:val="28"/>
          <w:szCs w:val="28"/>
          <w:lang w:val="uk-UA"/>
        </w:rPr>
        <w:t xml:space="preserve"> </w:t>
      </w:r>
      <w:r w:rsidRPr="00FC32B1">
        <w:rPr>
          <w:sz w:val="28"/>
          <w:szCs w:val="28"/>
          <w:lang w:val="uk-UA"/>
        </w:rPr>
        <w:t>думок</w:t>
      </w:r>
      <w:r w:rsidRPr="00FC32B1">
        <w:rPr>
          <w:spacing w:val="1"/>
          <w:sz w:val="28"/>
          <w:szCs w:val="28"/>
          <w:lang w:val="uk-UA"/>
        </w:rPr>
        <w:t xml:space="preserve"> </w:t>
      </w:r>
      <w:r w:rsidRPr="00FC32B1">
        <w:rPr>
          <w:sz w:val="28"/>
          <w:szCs w:val="28"/>
          <w:lang w:val="uk-UA"/>
        </w:rPr>
        <w:t>із</w:t>
      </w:r>
      <w:r w:rsidRPr="00FC32B1">
        <w:rPr>
          <w:spacing w:val="1"/>
          <w:sz w:val="28"/>
          <w:szCs w:val="28"/>
          <w:lang w:val="uk-UA"/>
        </w:rPr>
        <w:t xml:space="preserve"> </w:t>
      </w:r>
      <w:r w:rsidRPr="00FC32B1">
        <w:rPr>
          <w:sz w:val="28"/>
          <w:szCs w:val="28"/>
          <w:lang w:val="uk-UA"/>
        </w:rPr>
        <w:t>ірраціональних</w:t>
      </w:r>
      <w:r w:rsidRPr="00FC32B1">
        <w:rPr>
          <w:spacing w:val="1"/>
          <w:sz w:val="28"/>
          <w:szCs w:val="28"/>
          <w:lang w:val="uk-UA"/>
        </w:rPr>
        <w:t xml:space="preserve"> </w:t>
      </w:r>
      <w:r w:rsidRPr="00FC32B1">
        <w:rPr>
          <w:sz w:val="28"/>
          <w:szCs w:val="28"/>
          <w:lang w:val="uk-UA"/>
        </w:rPr>
        <w:t>у</w:t>
      </w:r>
      <w:r w:rsidRPr="00FC32B1">
        <w:rPr>
          <w:spacing w:val="1"/>
          <w:sz w:val="28"/>
          <w:szCs w:val="28"/>
          <w:lang w:val="uk-UA"/>
        </w:rPr>
        <w:t xml:space="preserve"> </w:t>
      </w:r>
      <w:r w:rsidRPr="00FC32B1">
        <w:rPr>
          <w:sz w:val="28"/>
          <w:szCs w:val="28"/>
          <w:lang w:val="uk-UA"/>
        </w:rPr>
        <w:t>раціональні.</w:t>
      </w:r>
      <w:r w:rsidRPr="00FC32B1">
        <w:rPr>
          <w:spacing w:val="1"/>
          <w:sz w:val="28"/>
          <w:szCs w:val="28"/>
          <w:lang w:val="uk-UA"/>
        </w:rPr>
        <w:t xml:space="preserve"> </w:t>
      </w:r>
      <w:r w:rsidRPr="00FC32B1">
        <w:rPr>
          <w:sz w:val="28"/>
          <w:szCs w:val="28"/>
          <w:lang w:val="uk-UA"/>
        </w:rPr>
        <w:t>Для</w:t>
      </w:r>
      <w:r w:rsidRPr="00FC32B1">
        <w:rPr>
          <w:spacing w:val="1"/>
          <w:sz w:val="28"/>
          <w:szCs w:val="28"/>
          <w:lang w:val="uk-UA"/>
        </w:rPr>
        <w:t xml:space="preserve"> </w:t>
      </w:r>
      <w:r w:rsidRPr="00FC32B1">
        <w:rPr>
          <w:sz w:val="28"/>
          <w:szCs w:val="28"/>
          <w:lang w:val="uk-UA"/>
        </w:rPr>
        <w:t>цієї</w:t>
      </w:r>
      <w:r w:rsidRPr="00FC32B1">
        <w:rPr>
          <w:spacing w:val="-67"/>
          <w:sz w:val="28"/>
          <w:szCs w:val="28"/>
          <w:lang w:val="uk-UA"/>
        </w:rPr>
        <w:t xml:space="preserve"> </w:t>
      </w:r>
      <w:r w:rsidRPr="00FC32B1">
        <w:rPr>
          <w:sz w:val="28"/>
          <w:szCs w:val="28"/>
          <w:lang w:val="uk-UA"/>
        </w:rPr>
        <w:t>психотерапевтичної</w:t>
      </w:r>
      <w:r w:rsidRPr="00FC32B1">
        <w:rPr>
          <w:spacing w:val="1"/>
          <w:sz w:val="28"/>
          <w:szCs w:val="28"/>
          <w:lang w:val="uk-UA"/>
        </w:rPr>
        <w:t xml:space="preserve"> </w:t>
      </w:r>
      <w:r w:rsidRPr="00FC32B1">
        <w:rPr>
          <w:sz w:val="28"/>
          <w:szCs w:val="28"/>
          <w:lang w:val="uk-UA"/>
        </w:rPr>
        <w:t>техніки</w:t>
      </w:r>
      <w:r w:rsidRPr="00FC32B1">
        <w:rPr>
          <w:spacing w:val="1"/>
          <w:sz w:val="28"/>
          <w:szCs w:val="28"/>
          <w:lang w:val="uk-UA"/>
        </w:rPr>
        <w:t xml:space="preserve"> </w:t>
      </w:r>
      <w:r w:rsidRPr="00FC32B1">
        <w:rPr>
          <w:sz w:val="28"/>
          <w:szCs w:val="28"/>
          <w:lang w:val="uk-UA"/>
        </w:rPr>
        <w:t>необхідно</w:t>
      </w:r>
      <w:r w:rsidRPr="00FC32B1">
        <w:rPr>
          <w:spacing w:val="1"/>
          <w:sz w:val="28"/>
          <w:szCs w:val="28"/>
          <w:lang w:val="uk-UA"/>
        </w:rPr>
        <w:t xml:space="preserve"> </w:t>
      </w:r>
      <w:r w:rsidRPr="00FC32B1">
        <w:rPr>
          <w:sz w:val="28"/>
          <w:szCs w:val="28"/>
          <w:lang w:val="uk-UA"/>
        </w:rPr>
        <w:t>скласти</w:t>
      </w:r>
      <w:r w:rsidRPr="00FC32B1">
        <w:rPr>
          <w:spacing w:val="1"/>
          <w:sz w:val="28"/>
          <w:szCs w:val="28"/>
          <w:lang w:val="uk-UA"/>
        </w:rPr>
        <w:t xml:space="preserve"> </w:t>
      </w:r>
      <w:r w:rsidRPr="00FC32B1">
        <w:rPr>
          <w:sz w:val="28"/>
          <w:szCs w:val="28"/>
          <w:lang w:val="uk-UA"/>
        </w:rPr>
        <w:t>послідовний</w:t>
      </w:r>
      <w:r w:rsidRPr="00FC32B1">
        <w:rPr>
          <w:spacing w:val="1"/>
          <w:sz w:val="28"/>
          <w:szCs w:val="28"/>
          <w:lang w:val="uk-UA"/>
        </w:rPr>
        <w:t xml:space="preserve"> </w:t>
      </w:r>
      <w:r w:rsidRPr="00FC32B1">
        <w:rPr>
          <w:sz w:val="28"/>
          <w:szCs w:val="28"/>
          <w:lang w:val="uk-UA"/>
        </w:rPr>
        <w:t>список</w:t>
      </w:r>
      <w:r w:rsidRPr="00FC32B1">
        <w:rPr>
          <w:spacing w:val="1"/>
          <w:sz w:val="28"/>
          <w:szCs w:val="28"/>
          <w:lang w:val="uk-UA"/>
        </w:rPr>
        <w:t xml:space="preserve"> </w:t>
      </w:r>
      <w:r w:rsidRPr="00FC32B1">
        <w:rPr>
          <w:sz w:val="28"/>
          <w:szCs w:val="28"/>
          <w:lang w:val="uk-UA"/>
        </w:rPr>
        <w:t>ірраціональний</w:t>
      </w:r>
      <w:r w:rsidRPr="00FC32B1">
        <w:rPr>
          <w:spacing w:val="1"/>
          <w:sz w:val="28"/>
          <w:szCs w:val="28"/>
          <w:lang w:val="uk-UA"/>
        </w:rPr>
        <w:t xml:space="preserve"> </w:t>
      </w:r>
      <w:r w:rsidRPr="00FC32B1">
        <w:rPr>
          <w:sz w:val="28"/>
          <w:szCs w:val="28"/>
          <w:lang w:val="uk-UA"/>
        </w:rPr>
        <w:t>думок,</w:t>
      </w:r>
      <w:r w:rsidRPr="00FC32B1">
        <w:rPr>
          <w:spacing w:val="1"/>
          <w:sz w:val="28"/>
          <w:szCs w:val="28"/>
          <w:lang w:val="uk-UA"/>
        </w:rPr>
        <w:t xml:space="preserve"> </w:t>
      </w:r>
      <w:r w:rsidRPr="00FC32B1">
        <w:rPr>
          <w:sz w:val="28"/>
          <w:szCs w:val="28"/>
          <w:lang w:val="uk-UA"/>
        </w:rPr>
        <w:t>які</w:t>
      </w:r>
      <w:r w:rsidRPr="00FC32B1">
        <w:rPr>
          <w:spacing w:val="1"/>
          <w:sz w:val="28"/>
          <w:szCs w:val="28"/>
          <w:lang w:val="uk-UA"/>
        </w:rPr>
        <w:t xml:space="preserve"> </w:t>
      </w:r>
      <w:r w:rsidRPr="00FC32B1">
        <w:rPr>
          <w:sz w:val="28"/>
          <w:szCs w:val="28"/>
          <w:lang w:val="uk-UA"/>
        </w:rPr>
        <w:t>супроводжують</w:t>
      </w:r>
      <w:r w:rsidRPr="00FC32B1">
        <w:rPr>
          <w:spacing w:val="1"/>
          <w:sz w:val="28"/>
          <w:szCs w:val="28"/>
          <w:lang w:val="uk-UA"/>
        </w:rPr>
        <w:t xml:space="preserve"> </w:t>
      </w:r>
      <w:r w:rsidRPr="00FC32B1">
        <w:rPr>
          <w:sz w:val="28"/>
          <w:szCs w:val="28"/>
          <w:lang w:val="uk-UA"/>
        </w:rPr>
        <w:t>людину</w:t>
      </w:r>
      <w:r w:rsidRPr="00FC32B1">
        <w:rPr>
          <w:spacing w:val="1"/>
          <w:sz w:val="28"/>
          <w:szCs w:val="28"/>
          <w:lang w:val="uk-UA"/>
        </w:rPr>
        <w:t xml:space="preserve"> </w:t>
      </w:r>
      <w:r w:rsidRPr="00FC32B1">
        <w:rPr>
          <w:sz w:val="28"/>
          <w:szCs w:val="28"/>
          <w:lang w:val="uk-UA"/>
        </w:rPr>
        <w:t>у</w:t>
      </w:r>
      <w:r w:rsidRPr="00FC32B1">
        <w:rPr>
          <w:spacing w:val="1"/>
          <w:sz w:val="28"/>
          <w:szCs w:val="28"/>
          <w:lang w:val="uk-UA"/>
        </w:rPr>
        <w:t xml:space="preserve"> </w:t>
      </w:r>
      <w:r w:rsidRPr="00FC32B1">
        <w:rPr>
          <w:sz w:val="28"/>
          <w:szCs w:val="28"/>
          <w:lang w:val="uk-UA"/>
        </w:rPr>
        <w:t>стресовій</w:t>
      </w:r>
      <w:r w:rsidRPr="00FC32B1">
        <w:rPr>
          <w:spacing w:val="1"/>
          <w:sz w:val="28"/>
          <w:szCs w:val="28"/>
          <w:lang w:val="uk-UA"/>
        </w:rPr>
        <w:t xml:space="preserve"> </w:t>
      </w:r>
      <w:r w:rsidRPr="00FC32B1">
        <w:rPr>
          <w:sz w:val="28"/>
          <w:szCs w:val="28"/>
          <w:lang w:val="uk-UA"/>
        </w:rPr>
        <w:t>ситуації</w:t>
      </w:r>
      <w:r w:rsidRPr="00FC32B1">
        <w:rPr>
          <w:spacing w:val="1"/>
          <w:sz w:val="28"/>
          <w:szCs w:val="28"/>
          <w:lang w:val="uk-UA"/>
        </w:rPr>
        <w:t xml:space="preserve"> </w:t>
      </w:r>
      <w:r w:rsidRPr="00FC32B1">
        <w:rPr>
          <w:sz w:val="28"/>
          <w:szCs w:val="28"/>
          <w:lang w:val="uk-UA"/>
        </w:rPr>
        <w:t>та</w:t>
      </w:r>
      <w:r w:rsidRPr="00FC32B1">
        <w:rPr>
          <w:spacing w:val="1"/>
          <w:sz w:val="28"/>
          <w:szCs w:val="28"/>
          <w:lang w:val="uk-UA"/>
        </w:rPr>
        <w:t xml:space="preserve"> </w:t>
      </w:r>
      <w:r w:rsidRPr="00FC32B1">
        <w:rPr>
          <w:sz w:val="28"/>
          <w:szCs w:val="28"/>
          <w:lang w:val="uk-UA"/>
        </w:rPr>
        <w:t>шляхом обговорення у групі перетворити список кожного учасника на перелік</w:t>
      </w:r>
      <w:r w:rsidRPr="00FC32B1">
        <w:rPr>
          <w:spacing w:val="1"/>
          <w:sz w:val="28"/>
          <w:szCs w:val="28"/>
          <w:lang w:val="uk-UA"/>
        </w:rPr>
        <w:t xml:space="preserve"> </w:t>
      </w:r>
      <w:r w:rsidRPr="00FC32B1">
        <w:rPr>
          <w:sz w:val="28"/>
          <w:szCs w:val="28"/>
          <w:lang w:val="uk-UA"/>
        </w:rPr>
        <w:t>раціональних</w:t>
      </w:r>
      <w:r w:rsidRPr="00FC32B1">
        <w:rPr>
          <w:spacing w:val="1"/>
          <w:sz w:val="28"/>
          <w:szCs w:val="28"/>
          <w:lang w:val="uk-UA"/>
        </w:rPr>
        <w:t xml:space="preserve"> </w:t>
      </w:r>
      <w:r w:rsidRPr="00FC32B1">
        <w:rPr>
          <w:sz w:val="28"/>
          <w:szCs w:val="28"/>
          <w:lang w:val="uk-UA"/>
        </w:rPr>
        <w:t>думок,</w:t>
      </w:r>
      <w:r w:rsidRPr="00FC32B1">
        <w:rPr>
          <w:spacing w:val="1"/>
          <w:sz w:val="28"/>
          <w:szCs w:val="28"/>
          <w:lang w:val="uk-UA"/>
        </w:rPr>
        <w:t xml:space="preserve"> </w:t>
      </w:r>
      <w:r w:rsidRPr="00FC32B1">
        <w:rPr>
          <w:sz w:val="28"/>
          <w:szCs w:val="28"/>
          <w:lang w:val="uk-UA"/>
        </w:rPr>
        <w:t>що</w:t>
      </w:r>
      <w:r w:rsidRPr="00FC32B1">
        <w:rPr>
          <w:spacing w:val="1"/>
          <w:sz w:val="28"/>
          <w:szCs w:val="28"/>
          <w:lang w:val="uk-UA"/>
        </w:rPr>
        <w:t xml:space="preserve"> </w:t>
      </w:r>
      <w:r w:rsidRPr="00FC32B1">
        <w:rPr>
          <w:sz w:val="28"/>
          <w:szCs w:val="28"/>
          <w:lang w:val="uk-UA"/>
        </w:rPr>
        <w:t>спонукатимуть</w:t>
      </w:r>
      <w:r w:rsidRPr="00FC32B1">
        <w:rPr>
          <w:spacing w:val="1"/>
          <w:sz w:val="28"/>
          <w:szCs w:val="28"/>
          <w:lang w:val="uk-UA"/>
        </w:rPr>
        <w:t xml:space="preserve"> </w:t>
      </w:r>
      <w:r w:rsidRPr="00FC32B1">
        <w:rPr>
          <w:sz w:val="28"/>
          <w:szCs w:val="28"/>
          <w:lang w:val="uk-UA"/>
        </w:rPr>
        <w:t>до</w:t>
      </w:r>
      <w:r w:rsidRPr="00FC32B1">
        <w:rPr>
          <w:spacing w:val="1"/>
          <w:sz w:val="28"/>
          <w:szCs w:val="28"/>
          <w:lang w:val="uk-UA"/>
        </w:rPr>
        <w:t xml:space="preserve"> </w:t>
      </w:r>
      <w:r w:rsidRPr="00FC32B1">
        <w:rPr>
          <w:sz w:val="28"/>
          <w:szCs w:val="28"/>
          <w:lang w:val="uk-UA"/>
        </w:rPr>
        <w:t>позитивного</w:t>
      </w:r>
      <w:r w:rsidRPr="00FC32B1">
        <w:rPr>
          <w:spacing w:val="1"/>
          <w:sz w:val="28"/>
          <w:szCs w:val="28"/>
          <w:lang w:val="uk-UA"/>
        </w:rPr>
        <w:t xml:space="preserve"> </w:t>
      </w:r>
      <w:r w:rsidRPr="00FC32B1">
        <w:rPr>
          <w:sz w:val="28"/>
          <w:szCs w:val="28"/>
          <w:lang w:val="uk-UA"/>
        </w:rPr>
        <w:t>мислення</w:t>
      </w:r>
      <w:r w:rsidRPr="00FC32B1">
        <w:rPr>
          <w:spacing w:val="1"/>
          <w:sz w:val="28"/>
          <w:szCs w:val="28"/>
          <w:lang w:val="uk-UA"/>
        </w:rPr>
        <w:t xml:space="preserve"> </w:t>
      </w:r>
      <w:r w:rsidRPr="00FC32B1">
        <w:rPr>
          <w:sz w:val="28"/>
          <w:szCs w:val="28"/>
          <w:lang w:val="uk-UA"/>
        </w:rPr>
        <w:t>і</w:t>
      </w:r>
      <w:r w:rsidRPr="00FC32B1">
        <w:rPr>
          <w:spacing w:val="1"/>
          <w:sz w:val="28"/>
          <w:szCs w:val="28"/>
          <w:lang w:val="uk-UA"/>
        </w:rPr>
        <w:t xml:space="preserve"> </w:t>
      </w:r>
      <w:r w:rsidRPr="00FC32B1">
        <w:rPr>
          <w:sz w:val="28"/>
          <w:szCs w:val="28"/>
          <w:lang w:val="uk-UA"/>
        </w:rPr>
        <w:t>мотивуватимуть</w:t>
      </w:r>
      <w:r w:rsidRPr="00FC32B1">
        <w:rPr>
          <w:spacing w:val="-2"/>
          <w:sz w:val="28"/>
          <w:szCs w:val="28"/>
          <w:lang w:val="uk-UA"/>
        </w:rPr>
        <w:t xml:space="preserve"> </w:t>
      </w:r>
      <w:r w:rsidRPr="00FC32B1">
        <w:rPr>
          <w:sz w:val="28"/>
          <w:szCs w:val="28"/>
          <w:lang w:val="uk-UA"/>
        </w:rPr>
        <w:t>справлятись</w:t>
      </w:r>
      <w:r w:rsidRPr="00FC32B1">
        <w:rPr>
          <w:spacing w:val="-1"/>
          <w:sz w:val="28"/>
          <w:szCs w:val="28"/>
          <w:lang w:val="uk-UA"/>
        </w:rPr>
        <w:t xml:space="preserve"> </w:t>
      </w:r>
      <w:r w:rsidRPr="00FC32B1">
        <w:rPr>
          <w:sz w:val="28"/>
          <w:szCs w:val="28"/>
          <w:lang w:val="uk-UA"/>
        </w:rPr>
        <w:t>зі</w:t>
      </w:r>
      <w:r w:rsidRPr="00FC32B1">
        <w:rPr>
          <w:spacing w:val="-5"/>
          <w:sz w:val="28"/>
          <w:szCs w:val="28"/>
          <w:lang w:val="uk-UA"/>
        </w:rPr>
        <w:t xml:space="preserve"> </w:t>
      </w:r>
      <w:r w:rsidRPr="00FC32B1">
        <w:rPr>
          <w:sz w:val="28"/>
          <w:szCs w:val="28"/>
          <w:lang w:val="uk-UA"/>
        </w:rPr>
        <w:t>складнощами</w:t>
      </w:r>
      <w:r w:rsidRPr="00FC32B1">
        <w:rPr>
          <w:spacing w:val="1"/>
          <w:sz w:val="28"/>
          <w:szCs w:val="28"/>
          <w:lang w:val="uk-UA"/>
        </w:rPr>
        <w:t xml:space="preserve"> </w:t>
      </w:r>
      <w:r w:rsidRPr="00FC32B1">
        <w:rPr>
          <w:sz w:val="28"/>
          <w:szCs w:val="28"/>
          <w:lang w:val="uk-UA"/>
        </w:rPr>
        <w:t>(табл. 3.3).</w:t>
      </w:r>
    </w:p>
    <w:p w14:paraId="38CA7234" w14:textId="06617769" w:rsidR="003E7A9F" w:rsidRPr="00D933A4" w:rsidRDefault="003E7A9F" w:rsidP="003E7A9F">
      <w:pPr>
        <w:pStyle w:val="ac"/>
        <w:spacing w:line="360" w:lineRule="auto"/>
        <w:jc w:val="right"/>
        <w:rPr>
          <w:iCs/>
          <w:sz w:val="28"/>
          <w:szCs w:val="28"/>
          <w:lang w:val="uk-UA"/>
        </w:rPr>
      </w:pPr>
      <w:r w:rsidRPr="00D933A4">
        <w:rPr>
          <w:iCs/>
          <w:sz w:val="28"/>
          <w:szCs w:val="28"/>
          <w:lang w:val="uk-UA"/>
        </w:rPr>
        <w:t>Таблиця 3.</w:t>
      </w:r>
      <w:r w:rsidR="00427763" w:rsidRPr="00D933A4">
        <w:rPr>
          <w:iCs/>
          <w:sz w:val="28"/>
          <w:szCs w:val="28"/>
          <w:lang w:val="uk-UA"/>
        </w:rPr>
        <w:t>2</w:t>
      </w:r>
    </w:p>
    <w:p w14:paraId="498C159F" w14:textId="77777777" w:rsidR="003E7A9F" w:rsidRPr="00E7007E" w:rsidRDefault="003E7A9F" w:rsidP="003E7A9F">
      <w:pPr>
        <w:pStyle w:val="ac"/>
        <w:spacing w:line="360" w:lineRule="auto"/>
        <w:jc w:val="center"/>
        <w:rPr>
          <w:b/>
          <w:sz w:val="28"/>
          <w:szCs w:val="28"/>
          <w:lang w:val="uk-UA"/>
        </w:rPr>
      </w:pPr>
      <w:r w:rsidRPr="00E7007E">
        <w:rPr>
          <w:b/>
          <w:sz w:val="28"/>
          <w:szCs w:val="28"/>
          <w:lang w:val="uk-UA"/>
        </w:rPr>
        <w:t>Ірраціональні</w:t>
      </w:r>
      <w:r w:rsidRPr="00E7007E">
        <w:rPr>
          <w:b/>
          <w:spacing w:val="-4"/>
          <w:sz w:val="28"/>
          <w:szCs w:val="28"/>
          <w:lang w:val="uk-UA"/>
        </w:rPr>
        <w:t xml:space="preserve"> </w:t>
      </w:r>
      <w:r w:rsidRPr="00E7007E">
        <w:rPr>
          <w:b/>
          <w:sz w:val="28"/>
          <w:szCs w:val="28"/>
          <w:lang w:val="uk-UA"/>
        </w:rPr>
        <w:t>та</w:t>
      </w:r>
      <w:r w:rsidRPr="00E7007E">
        <w:rPr>
          <w:b/>
          <w:spacing w:val="-3"/>
          <w:sz w:val="28"/>
          <w:szCs w:val="28"/>
          <w:lang w:val="uk-UA"/>
        </w:rPr>
        <w:t xml:space="preserve"> </w:t>
      </w:r>
      <w:r w:rsidRPr="00E7007E">
        <w:rPr>
          <w:b/>
          <w:sz w:val="28"/>
          <w:szCs w:val="28"/>
          <w:lang w:val="uk-UA"/>
        </w:rPr>
        <w:t>раціональні</w:t>
      </w:r>
      <w:r w:rsidRPr="00E7007E">
        <w:rPr>
          <w:b/>
          <w:spacing w:val="-4"/>
          <w:sz w:val="28"/>
          <w:szCs w:val="28"/>
          <w:lang w:val="uk-UA"/>
        </w:rPr>
        <w:t xml:space="preserve"> </w:t>
      </w:r>
      <w:r w:rsidRPr="00E7007E">
        <w:rPr>
          <w:b/>
          <w:sz w:val="28"/>
          <w:szCs w:val="28"/>
          <w:lang w:val="uk-UA"/>
        </w:rPr>
        <w:t>думки</w:t>
      </w:r>
    </w:p>
    <w:tbl>
      <w:tblPr>
        <w:tblW w:w="9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5"/>
        <w:gridCol w:w="11"/>
        <w:gridCol w:w="4764"/>
        <w:gridCol w:w="22"/>
      </w:tblGrid>
      <w:tr w:rsidR="003E7A9F" w:rsidRPr="00781A2C" w14:paraId="48F96FE8" w14:textId="77777777" w:rsidTr="003A2F6B">
        <w:trPr>
          <w:trHeight w:val="642"/>
        </w:trPr>
        <w:tc>
          <w:tcPr>
            <w:tcW w:w="4786" w:type="dxa"/>
            <w:gridSpan w:val="2"/>
            <w:tcBorders>
              <w:top w:val="single" w:sz="4" w:space="0" w:color="000000"/>
              <w:left w:val="single" w:sz="4" w:space="0" w:color="000000"/>
              <w:bottom w:val="single" w:sz="4" w:space="0" w:color="000000"/>
              <w:right w:val="single" w:sz="4" w:space="0" w:color="000000"/>
            </w:tcBorders>
            <w:hideMark/>
          </w:tcPr>
          <w:p w14:paraId="1E2661B6" w14:textId="77777777" w:rsidR="003E7A9F" w:rsidRPr="00781A2C" w:rsidRDefault="003E7A9F" w:rsidP="003A2F6B">
            <w:pPr>
              <w:pStyle w:val="TableParagraph"/>
              <w:spacing w:line="360" w:lineRule="auto"/>
              <w:jc w:val="center"/>
              <w:rPr>
                <w:bCs/>
                <w:sz w:val="24"/>
                <w:szCs w:val="24"/>
              </w:rPr>
            </w:pPr>
            <w:r w:rsidRPr="00781A2C">
              <w:rPr>
                <w:bCs/>
                <w:sz w:val="24"/>
                <w:szCs w:val="24"/>
              </w:rPr>
              <w:t>Ірраціональні</w:t>
            </w:r>
            <w:r w:rsidRPr="00781A2C">
              <w:rPr>
                <w:bCs/>
                <w:spacing w:val="-8"/>
                <w:sz w:val="24"/>
                <w:szCs w:val="24"/>
              </w:rPr>
              <w:t xml:space="preserve"> </w:t>
            </w:r>
            <w:r w:rsidRPr="00781A2C">
              <w:rPr>
                <w:bCs/>
                <w:sz w:val="24"/>
                <w:szCs w:val="24"/>
              </w:rPr>
              <w:t>думки,</w:t>
            </w:r>
            <w:r w:rsidRPr="00781A2C">
              <w:rPr>
                <w:bCs/>
                <w:spacing w:val="-5"/>
                <w:sz w:val="24"/>
                <w:szCs w:val="24"/>
              </w:rPr>
              <w:br/>
            </w:r>
            <w:r w:rsidRPr="00781A2C">
              <w:rPr>
                <w:bCs/>
                <w:sz w:val="24"/>
                <w:szCs w:val="24"/>
              </w:rPr>
              <w:t xml:space="preserve">що </w:t>
            </w:r>
            <w:r w:rsidRPr="00781A2C">
              <w:rPr>
                <w:bCs/>
                <w:spacing w:val="-67"/>
                <w:sz w:val="24"/>
                <w:szCs w:val="24"/>
              </w:rPr>
              <w:t xml:space="preserve"> </w:t>
            </w:r>
            <w:r w:rsidRPr="00781A2C">
              <w:rPr>
                <w:bCs/>
                <w:sz w:val="24"/>
                <w:szCs w:val="24"/>
              </w:rPr>
              <w:t>викликають</w:t>
            </w:r>
            <w:r w:rsidRPr="00781A2C">
              <w:rPr>
                <w:bCs/>
                <w:spacing w:val="-5"/>
                <w:sz w:val="24"/>
                <w:szCs w:val="24"/>
              </w:rPr>
              <w:t xml:space="preserve"> </w:t>
            </w:r>
            <w:r w:rsidRPr="00781A2C">
              <w:rPr>
                <w:bCs/>
                <w:sz w:val="24"/>
                <w:szCs w:val="24"/>
              </w:rPr>
              <w:t>тривогу</w:t>
            </w:r>
          </w:p>
        </w:tc>
        <w:tc>
          <w:tcPr>
            <w:tcW w:w="4786" w:type="dxa"/>
            <w:gridSpan w:val="2"/>
            <w:tcBorders>
              <w:top w:val="single" w:sz="4" w:space="0" w:color="000000"/>
              <w:left w:val="single" w:sz="4" w:space="0" w:color="000000"/>
              <w:bottom w:val="single" w:sz="4" w:space="0" w:color="000000"/>
              <w:right w:val="single" w:sz="4" w:space="0" w:color="000000"/>
            </w:tcBorders>
            <w:hideMark/>
          </w:tcPr>
          <w:p w14:paraId="417F3AA4" w14:textId="77777777" w:rsidR="003E7A9F" w:rsidRPr="00781A2C" w:rsidRDefault="003E7A9F" w:rsidP="003A2F6B">
            <w:pPr>
              <w:pStyle w:val="TableParagraph"/>
              <w:spacing w:line="360" w:lineRule="auto"/>
              <w:jc w:val="center"/>
              <w:rPr>
                <w:bCs/>
                <w:sz w:val="24"/>
                <w:szCs w:val="24"/>
              </w:rPr>
            </w:pPr>
            <w:r w:rsidRPr="00781A2C">
              <w:rPr>
                <w:bCs/>
                <w:sz w:val="24"/>
                <w:szCs w:val="24"/>
              </w:rPr>
              <w:t>Перетворені</w:t>
            </w:r>
            <w:r w:rsidRPr="00781A2C">
              <w:rPr>
                <w:bCs/>
                <w:spacing w:val="-5"/>
                <w:sz w:val="24"/>
                <w:szCs w:val="24"/>
              </w:rPr>
              <w:br/>
            </w:r>
            <w:r w:rsidRPr="00781A2C">
              <w:rPr>
                <w:bCs/>
                <w:sz w:val="24"/>
                <w:szCs w:val="24"/>
              </w:rPr>
              <w:t>раціональні</w:t>
            </w:r>
            <w:r w:rsidRPr="00781A2C">
              <w:rPr>
                <w:bCs/>
                <w:spacing w:val="-4"/>
                <w:sz w:val="24"/>
                <w:szCs w:val="24"/>
              </w:rPr>
              <w:t xml:space="preserve"> </w:t>
            </w:r>
            <w:r w:rsidRPr="00781A2C">
              <w:rPr>
                <w:bCs/>
                <w:sz w:val="24"/>
                <w:szCs w:val="24"/>
              </w:rPr>
              <w:t>думки</w:t>
            </w:r>
          </w:p>
        </w:tc>
      </w:tr>
      <w:tr w:rsidR="003E7A9F" w:rsidRPr="00781A2C" w14:paraId="0D1476B9" w14:textId="77777777" w:rsidTr="003A2F6B">
        <w:trPr>
          <w:gridAfter w:val="1"/>
          <w:wAfter w:w="22" w:type="dxa"/>
          <w:trHeight w:val="484"/>
        </w:trPr>
        <w:tc>
          <w:tcPr>
            <w:tcW w:w="4775" w:type="dxa"/>
            <w:tcBorders>
              <w:top w:val="single" w:sz="4" w:space="0" w:color="000000"/>
              <w:left w:val="single" w:sz="4" w:space="0" w:color="000000"/>
              <w:bottom w:val="single" w:sz="4" w:space="0" w:color="000000"/>
              <w:right w:val="single" w:sz="4" w:space="0" w:color="000000"/>
            </w:tcBorders>
            <w:hideMark/>
          </w:tcPr>
          <w:p w14:paraId="2446F851" w14:textId="77777777" w:rsidR="003E7A9F" w:rsidRPr="00781A2C" w:rsidRDefault="003E7A9F" w:rsidP="003A2F6B">
            <w:pPr>
              <w:pStyle w:val="TableParagraph"/>
              <w:spacing w:line="360" w:lineRule="auto"/>
              <w:ind w:left="110"/>
              <w:rPr>
                <w:sz w:val="24"/>
                <w:szCs w:val="24"/>
              </w:rPr>
            </w:pPr>
            <w:r w:rsidRPr="00781A2C">
              <w:rPr>
                <w:sz w:val="24"/>
                <w:szCs w:val="24"/>
              </w:rPr>
              <w:t>Це</w:t>
            </w:r>
            <w:r w:rsidRPr="00781A2C">
              <w:rPr>
                <w:spacing w:val="-3"/>
                <w:sz w:val="24"/>
                <w:szCs w:val="24"/>
              </w:rPr>
              <w:t xml:space="preserve"> </w:t>
            </w:r>
            <w:r w:rsidRPr="00781A2C">
              <w:rPr>
                <w:sz w:val="24"/>
                <w:szCs w:val="24"/>
              </w:rPr>
              <w:t>жахливо</w:t>
            </w:r>
          </w:p>
        </w:tc>
        <w:tc>
          <w:tcPr>
            <w:tcW w:w="4775" w:type="dxa"/>
            <w:gridSpan w:val="2"/>
            <w:tcBorders>
              <w:top w:val="single" w:sz="4" w:space="0" w:color="000000"/>
              <w:left w:val="single" w:sz="4" w:space="0" w:color="000000"/>
              <w:bottom w:val="single" w:sz="4" w:space="0" w:color="000000"/>
              <w:right w:val="single" w:sz="4" w:space="0" w:color="000000"/>
            </w:tcBorders>
            <w:hideMark/>
          </w:tcPr>
          <w:p w14:paraId="51B0F784" w14:textId="77777777" w:rsidR="003E7A9F" w:rsidRPr="00781A2C" w:rsidRDefault="003E7A9F" w:rsidP="003A2F6B">
            <w:pPr>
              <w:pStyle w:val="TableParagraph"/>
              <w:spacing w:line="360" w:lineRule="auto"/>
              <w:ind w:left="109"/>
              <w:rPr>
                <w:sz w:val="24"/>
                <w:szCs w:val="24"/>
              </w:rPr>
            </w:pPr>
            <w:r w:rsidRPr="00781A2C">
              <w:rPr>
                <w:sz w:val="24"/>
                <w:szCs w:val="24"/>
              </w:rPr>
              <w:t>Нічого</w:t>
            </w:r>
            <w:r w:rsidRPr="00781A2C">
              <w:rPr>
                <w:spacing w:val="-6"/>
                <w:sz w:val="24"/>
                <w:szCs w:val="24"/>
              </w:rPr>
              <w:t xml:space="preserve"> </w:t>
            </w:r>
            <w:r w:rsidRPr="00781A2C">
              <w:rPr>
                <w:sz w:val="24"/>
                <w:szCs w:val="24"/>
              </w:rPr>
              <w:t>страшного</w:t>
            </w:r>
          </w:p>
        </w:tc>
      </w:tr>
      <w:tr w:rsidR="003E7A9F" w:rsidRPr="00781A2C" w14:paraId="748709B8" w14:textId="77777777" w:rsidTr="003A2F6B">
        <w:trPr>
          <w:gridAfter w:val="1"/>
          <w:wAfter w:w="22" w:type="dxa"/>
          <w:trHeight w:val="489"/>
        </w:trPr>
        <w:tc>
          <w:tcPr>
            <w:tcW w:w="4775" w:type="dxa"/>
            <w:tcBorders>
              <w:top w:val="single" w:sz="4" w:space="0" w:color="000000"/>
              <w:left w:val="single" w:sz="4" w:space="0" w:color="000000"/>
              <w:bottom w:val="single" w:sz="4" w:space="0" w:color="000000"/>
              <w:right w:val="single" w:sz="4" w:space="0" w:color="000000"/>
            </w:tcBorders>
            <w:hideMark/>
          </w:tcPr>
          <w:p w14:paraId="651B3CAB" w14:textId="77777777" w:rsidR="003E7A9F" w:rsidRPr="00781A2C" w:rsidRDefault="003E7A9F" w:rsidP="003A2F6B">
            <w:pPr>
              <w:pStyle w:val="TableParagraph"/>
              <w:spacing w:line="360" w:lineRule="auto"/>
              <w:ind w:left="110"/>
              <w:rPr>
                <w:sz w:val="24"/>
                <w:szCs w:val="24"/>
              </w:rPr>
            </w:pPr>
            <w:r w:rsidRPr="00781A2C">
              <w:rPr>
                <w:sz w:val="24"/>
                <w:szCs w:val="24"/>
              </w:rPr>
              <w:t>Я</w:t>
            </w:r>
            <w:r w:rsidRPr="00781A2C">
              <w:rPr>
                <w:spacing w:val="-2"/>
                <w:sz w:val="24"/>
                <w:szCs w:val="24"/>
              </w:rPr>
              <w:t xml:space="preserve"> </w:t>
            </w:r>
            <w:r w:rsidRPr="00781A2C">
              <w:rPr>
                <w:sz w:val="24"/>
                <w:szCs w:val="24"/>
              </w:rPr>
              <w:t>не</w:t>
            </w:r>
            <w:r w:rsidRPr="00781A2C">
              <w:rPr>
                <w:spacing w:val="-2"/>
                <w:sz w:val="24"/>
                <w:szCs w:val="24"/>
              </w:rPr>
              <w:t xml:space="preserve"> </w:t>
            </w:r>
            <w:r w:rsidRPr="00781A2C">
              <w:rPr>
                <w:sz w:val="24"/>
                <w:szCs w:val="24"/>
              </w:rPr>
              <w:t>зможу</w:t>
            </w:r>
            <w:r w:rsidRPr="00781A2C">
              <w:rPr>
                <w:spacing w:val="-6"/>
                <w:sz w:val="24"/>
                <w:szCs w:val="24"/>
              </w:rPr>
              <w:t xml:space="preserve"> </w:t>
            </w:r>
            <w:r w:rsidRPr="00781A2C">
              <w:rPr>
                <w:sz w:val="24"/>
                <w:szCs w:val="24"/>
              </w:rPr>
              <w:t>цього</w:t>
            </w:r>
            <w:r w:rsidRPr="00781A2C">
              <w:rPr>
                <w:spacing w:val="-3"/>
                <w:sz w:val="24"/>
                <w:szCs w:val="24"/>
              </w:rPr>
              <w:t xml:space="preserve"> </w:t>
            </w:r>
            <w:r w:rsidRPr="00781A2C">
              <w:rPr>
                <w:sz w:val="24"/>
                <w:szCs w:val="24"/>
              </w:rPr>
              <w:t>винести</w:t>
            </w:r>
          </w:p>
        </w:tc>
        <w:tc>
          <w:tcPr>
            <w:tcW w:w="4775" w:type="dxa"/>
            <w:gridSpan w:val="2"/>
            <w:tcBorders>
              <w:top w:val="single" w:sz="4" w:space="0" w:color="000000"/>
              <w:left w:val="single" w:sz="4" w:space="0" w:color="000000"/>
              <w:bottom w:val="single" w:sz="4" w:space="0" w:color="000000"/>
              <w:right w:val="single" w:sz="4" w:space="0" w:color="000000"/>
            </w:tcBorders>
            <w:hideMark/>
          </w:tcPr>
          <w:p w14:paraId="60F3656E" w14:textId="77777777" w:rsidR="003E7A9F" w:rsidRPr="00781A2C" w:rsidRDefault="003E7A9F" w:rsidP="003A2F6B">
            <w:pPr>
              <w:pStyle w:val="TableParagraph"/>
              <w:spacing w:line="360" w:lineRule="auto"/>
              <w:ind w:left="109"/>
              <w:rPr>
                <w:sz w:val="24"/>
                <w:szCs w:val="24"/>
              </w:rPr>
            </w:pPr>
            <w:r w:rsidRPr="00781A2C">
              <w:rPr>
                <w:sz w:val="24"/>
                <w:szCs w:val="24"/>
              </w:rPr>
              <w:t>Я</w:t>
            </w:r>
            <w:r w:rsidRPr="00781A2C">
              <w:rPr>
                <w:spacing w:val="-2"/>
                <w:sz w:val="24"/>
                <w:szCs w:val="24"/>
              </w:rPr>
              <w:t xml:space="preserve"> </w:t>
            </w:r>
            <w:r w:rsidRPr="00781A2C">
              <w:rPr>
                <w:sz w:val="24"/>
                <w:szCs w:val="24"/>
              </w:rPr>
              <w:t>витримаю</w:t>
            </w:r>
          </w:p>
        </w:tc>
      </w:tr>
      <w:tr w:rsidR="003E7A9F" w:rsidRPr="00781A2C" w14:paraId="51BA9D75" w14:textId="77777777" w:rsidTr="003A2F6B">
        <w:trPr>
          <w:gridAfter w:val="1"/>
          <w:wAfter w:w="22" w:type="dxa"/>
          <w:trHeight w:val="489"/>
        </w:trPr>
        <w:tc>
          <w:tcPr>
            <w:tcW w:w="4775" w:type="dxa"/>
            <w:tcBorders>
              <w:top w:val="single" w:sz="4" w:space="0" w:color="000000"/>
              <w:left w:val="single" w:sz="4" w:space="0" w:color="000000"/>
              <w:bottom w:val="single" w:sz="4" w:space="0" w:color="000000"/>
              <w:right w:val="single" w:sz="4" w:space="0" w:color="000000"/>
            </w:tcBorders>
            <w:hideMark/>
          </w:tcPr>
          <w:p w14:paraId="7B8CD319" w14:textId="77777777" w:rsidR="003E7A9F" w:rsidRPr="00781A2C" w:rsidRDefault="003E7A9F" w:rsidP="003A2F6B">
            <w:pPr>
              <w:pStyle w:val="TableParagraph"/>
              <w:spacing w:line="360" w:lineRule="auto"/>
              <w:ind w:left="110"/>
              <w:rPr>
                <w:sz w:val="24"/>
                <w:szCs w:val="24"/>
              </w:rPr>
            </w:pPr>
            <w:r w:rsidRPr="00781A2C">
              <w:rPr>
                <w:sz w:val="24"/>
                <w:szCs w:val="24"/>
              </w:rPr>
              <w:t>Я</w:t>
            </w:r>
            <w:r w:rsidRPr="00781A2C">
              <w:rPr>
                <w:spacing w:val="-3"/>
                <w:sz w:val="24"/>
                <w:szCs w:val="24"/>
              </w:rPr>
              <w:t xml:space="preserve"> </w:t>
            </w:r>
            <w:r w:rsidRPr="00781A2C">
              <w:rPr>
                <w:sz w:val="24"/>
                <w:szCs w:val="24"/>
              </w:rPr>
              <w:t>не</w:t>
            </w:r>
            <w:r w:rsidRPr="00781A2C">
              <w:rPr>
                <w:spacing w:val="-3"/>
                <w:sz w:val="24"/>
                <w:szCs w:val="24"/>
              </w:rPr>
              <w:t xml:space="preserve"> </w:t>
            </w:r>
            <w:r w:rsidRPr="00781A2C">
              <w:rPr>
                <w:sz w:val="24"/>
                <w:szCs w:val="24"/>
              </w:rPr>
              <w:t>розумна</w:t>
            </w:r>
            <w:r w:rsidRPr="00781A2C">
              <w:rPr>
                <w:spacing w:val="-4"/>
                <w:sz w:val="24"/>
                <w:szCs w:val="24"/>
              </w:rPr>
              <w:t xml:space="preserve"> </w:t>
            </w:r>
            <w:r w:rsidRPr="00781A2C">
              <w:rPr>
                <w:sz w:val="24"/>
                <w:szCs w:val="24"/>
              </w:rPr>
              <w:t>людина</w:t>
            </w:r>
          </w:p>
        </w:tc>
        <w:tc>
          <w:tcPr>
            <w:tcW w:w="4775" w:type="dxa"/>
            <w:gridSpan w:val="2"/>
            <w:tcBorders>
              <w:top w:val="single" w:sz="4" w:space="0" w:color="000000"/>
              <w:left w:val="single" w:sz="4" w:space="0" w:color="000000"/>
              <w:bottom w:val="single" w:sz="4" w:space="0" w:color="000000"/>
              <w:right w:val="single" w:sz="4" w:space="0" w:color="000000"/>
            </w:tcBorders>
            <w:hideMark/>
          </w:tcPr>
          <w:p w14:paraId="648B5EA4" w14:textId="77777777" w:rsidR="003E7A9F" w:rsidRPr="00781A2C" w:rsidRDefault="003E7A9F" w:rsidP="003A2F6B">
            <w:pPr>
              <w:pStyle w:val="TableParagraph"/>
              <w:spacing w:line="360" w:lineRule="auto"/>
              <w:ind w:left="109"/>
              <w:rPr>
                <w:sz w:val="24"/>
                <w:szCs w:val="24"/>
              </w:rPr>
            </w:pPr>
            <w:r w:rsidRPr="00781A2C">
              <w:rPr>
                <w:sz w:val="24"/>
                <w:szCs w:val="24"/>
              </w:rPr>
              <w:t>Я</w:t>
            </w:r>
            <w:r w:rsidRPr="00781A2C">
              <w:rPr>
                <w:spacing w:val="-1"/>
                <w:sz w:val="24"/>
                <w:szCs w:val="24"/>
              </w:rPr>
              <w:t xml:space="preserve"> </w:t>
            </w:r>
            <w:r w:rsidRPr="00781A2C">
              <w:rPr>
                <w:sz w:val="24"/>
                <w:szCs w:val="24"/>
              </w:rPr>
              <w:t>можу</w:t>
            </w:r>
            <w:r w:rsidRPr="00781A2C">
              <w:rPr>
                <w:spacing w:val="-6"/>
                <w:sz w:val="24"/>
                <w:szCs w:val="24"/>
              </w:rPr>
              <w:t xml:space="preserve"> </w:t>
            </w:r>
            <w:r w:rsidRPr="00781A2C">
              <w:rPr>
                <w:sz w:val="24"/>
                <w:szCs w:val="24"/>
              </w:rPr>
              <w:t>помилятися</w:t>
            </w:r>
            <w:r w:rsidRPr="00781A2C">
              <w:rPr>
                <w:spacing w:val="-1"/>
                <w:sz w:val="24"/>
                <w:szCs w:val="24"/>
              </w:rPr>
              <w:t xml:space="preserve"> </w:t>
            </w:r>
            <w:r w:rsidRPr="00781A2C">
              <w:rPr>
                <w:sz w:val="24"/>
                <w:szCs w:val="24"/>
              </w:rPr>
              <w:t>і</w:t>
            </w:r>
            <w:r w:rsidRPr="00781A2C">
              <w:rPr>
                <w:spacing w:val="-7"/>
                <w:sz w:val="24"/>
                <w:szCs w:val="24"/>
              </w:rPr>
              <w:t xml:space="preserve"> </w:t>
            </w:r>
            <w:r w:rsidRPr="00781A2C">
              <w:rPr>
                <w:sz w:val="24"/>
                <w:szCs w:val="24"/>
              </w:rPr>
              <w:t>це</w:t>
            </w:r>
            <w:r w:rsidRPr="00781A2C">
              <w:rPr>
                <w:spacing w:val="-2"/>
                <w:sz w:val="24"/>
                <w:szCs w:val="24"/>
              </w:rPr>
              <w:t xml:space="preserve"> </w:t>
            </w:r>
            <w:r w:rsidRPr="00781A2C">
              <w:rPr>
                <w:sz w:val="24"/>
                <w:szCs w:val="24"/>
              </w:rPr>
              <w:t>нормально</w:t>
            </w:r>
          </w:p>
        </w:tc>
      </w:tr>
    </w:tbl>
    <w:p w14:paraId="7F377036" w14:textId="77777777" w:rsidR="003E7A9F" w:rsidRPr="00781A2C" w:rsidRDefault="003E7A9F" w:rsidP="003E7A9F">
      <w:pPr>
        <w:rPr>
          <w:sz w:val="22"/>
          <w:szCs w:val="22"/>
        </w:rPr>
      </w:pPr>
    </w:p>
    <w:p w14:paraId="0CD8B83D" w14:textId="77777777" w:rsidR="003E7A9F" w:rsidRPr="00781A2C" w:rsidRDefault="003E7A9F" w:rsidP="003E7A9F">
      <w:pPr>
        <w:rPr>
          <w:sz w:val="22"/>
          <w:szCs w:val="22"/>
        </w:rPr>
      </w:pPr>
    </w:p>
    <w:p w14:paraId="7120AFEF" w14:textId="77777777" w:rsidR="003E7A9F" w:rsidRDefault="003E7A9F" w:rsidP="003E7A9F">
      <w:pPr>
        <w:jc w:val="right"/>
        <w:rPr>
          <w:lang w:val="uk-UA"/>
        </w:rPr>
      </w:pPr>
    </w:p>
    <w:p w14:paraId="0E0A515F" w14:textId="6E48BC70" w:rsidR="003E7A9F" w:rsidRPr="00D933A4" w:rsidRDefault="003E7A9F" w:rsidP="003E7A9F">
      <w:pPr>
        <w:jc w:val="right"/>
        <w:rPr>
          <w:sz w:val="28"/>
          <w:szCs w:val="28"/>
          <w:lang w:val="uk-UA"/>
        </w:rPr>
      </w:pPr>
      <w:r w:rsidRPr="00D933A4">
        <w:rPr>
          <w:sz w:val="28"/>
          <w:szCs w:val="28"/>
          <w:lang w:val="uk-UA"/>
        </w:rPr>
        <w:lastRenderedPageBreak/>
        <w:t>Продовження табл. 3.</w:t>
      </w:r>
      <w:r w:rsidR="00427763" w:rsidRPr="00D933A4">
        <w:rPr>
          <w:sz w:val="28"/>
          <w:szCs w:val="28"/>
          <w:lang w:val="uk-UA"/>
        </w:rPr>
        <w:t>2</w:t>
      </w:r>
    </w:p>
    <w:p w14:paraId="3CE07291" w14:textId="77777777" w:rsidR="003E7A9F" w:rsidRPr="00781A2C" w:rsidRDefault="003E7A9F" w:rsidP="003E7A9F">
      <w:pPr>
        <w:jc w:val="right"/>
        <w:rPr>
          <w:lang w:val="uk-UA"/>
        </w:rPr>
      </w:pPr>
    </w:p>
    <w:tbl>
      <w:tblPr>
        <w:tblW w:w="95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5"/>
        <w:gridCol w:w="4775"/>
      </w:tblGrid>
      <w:tr w:rsidR="003E7A9F" w:rsidRPr="00781A2C" w14:paraId="0595EEF1" w14:textId="77777777" w:rsidTr="003A2F6B">
        <w:trPr>
          <w:trHeight w:val="1464"/>
        </w:trPr>
        <w:tc>
          <w:tcPr>
            <w:tcW w:w="4775" w:type="dxa"/>
            <w:tcBorders>
              <w:top w:val="single" w:sz="4" w:space="0" w:color="000000"/>
              <w:left w:val="single" w:sz="4" w:space="0" w:color="000000"/>
              <w:bottom w:val="single" w:sz="4" w:space="0" w:color="000000"/>
              <w:right w:val="single" w:sz="4" w:space="0" w:color="000000"/>
            </w:tcBorders>
            <w:hideMark/>
          </w:tcPr>
          <w:p w14:paraId="09980257" w14:textId="77777777" w:rsidR="003E7A9F" w:rsidRPr="00781A2C" w:rsidRDefault="003E7A9F" w:rsidP="003A2F6B">
            <w:pPr>
              <w:pStyle w:val="TableParagraph"/>
              <w:spacing w:line="360" w:lineRule="auto"/>
              <w:ind w:left="110" w:right="99"/>
              <w:rPr>
                <w:sz w:val="24"/>
                <w:szCs w:val="24"/>
              </w:rPr>
            </w:pPr>
            <w:r w:rsidRPr="00781A2C">
              <w:rPr>
                <w:sz w:val="24"/>
                <w:szCs w:val="24"/>
              </w:rPr>
              <w:t>Мені</w:t>
            </w:r>
            <w:r w:rsidRPr="00781A2C">
              <w:rPr>
                <w:spacing w:val="15"/>
                <w:sz w:val="24"/>
                <w:szCs w:val="24"/>
              </w:rPr>
              <w:t xml:space="preserve"> </w:t>
            </w:r>
            <w:r w:rsidRPr="00781A2C">
              <w:rPr>
                <w:sz w:val="24"/>
                <w:szCs w:val="24"/>
              </w:rPr>
              <w:t>потрібно,</w:t>
            </w:r>
            <w:r w:rsidRPr="00781A2C">
              <w:rPr>
                <w:spacing w:val="21"/>
                <w:sz w:val="24"/>
                <w:szCs w:val="24"/>
              </w:rPr>
              <w:t xml:space="preserve"> </w:t>
            </w:r>
            <w:r w:rsidRPr="00781A2C">
              <w:rPr>
                <w:sz w:val="24"/>
                <w:szCs w:val="24"/>
              </w:rPr>
              <w:t>щоб</w:t>
            </w:r>
            <w:r w:rsidRPr="00781A2C">
              <w:rPr>
                <w:spacing w:val="22"/>
                <w:sz w:val="24"/>
                <w:szCs w:val="24"/>
              </w:rPr>
              <w:t xml:space="preserve"> </w:t>
            </w:r>
            <w:r w:rsidRPr="00781A2C">
              <w:rPr>
                <w:sz w:val="24"/>
                <w:szCs w:val="24"/>
              </w:rPr>
              <w:t>він/вона</w:t>
            </w:r>
            <w:r w:rsidRPr="00781A2C">
              <w:rPr>
                <w:spacing w:val="21"/>
                <w:sz w:val="24"/>
                <w:szCs w:val="24"/>
              </w:rPr>
              <w:t xml:space="preserve"> </w:t>
            </w:r>
            <w:r w:rsidRPr="00781A2C">
              <w:rPr>
                <w:sz w:val="24"/>
                <w:szCs w:val="24"/>
              </w:rPr>
              <w:t>зробили</w:t>
            </w:r>
            <w:r w:rsidRPr="00781A2C">
              <w:rPr>
                <w:spacing w:val="-67"/>
                <w:sz w:val="24"/>
                <w:szCs w:val="24"/>
              </w:rPr>
              <w:t xml:space="preserve"> </w:t>
            </w:r>
            <w:r w:rsidRPr="00781A2C">
              <w:rPr>
                <w:sz w:val="24"/>
                <w:szCs w:val="24"/>
              </w:rPr>
              <w:t>це!</w:t>
            </w:r>
          </w:p>
        </w:tc>
        <w:tc>
          <w:tcPr>
            <w:tcW w:w="4775" w:type="dxa"/>
            <w:tcBorders>
              <w:top w:val="single" w:sz="4" w:space="0" w:color="000000"/>
              <w:left w:val="single" w:sz="4" w:space="0" w:color="000000"/>
              <w:bottom w:val="single" w:sz="4" w:space="0" w:color="000000"/>
              <w:right w:val="single" w:sz="4" w:space="0" w:color="000000"/>
            </w:tcBorders>
            <w:hideMark/>
          </w:tcPr>
          <w:p w14:paraId="279E7908" w14:textId="77777777" w:rsidR="003E7A9F" w:rsidRPr="00781A2C" w:rsidRDefault="003E7A9F" w:rsidP="003A2F6B">
            <w:pPr>
              <w:pStyle w:val="TableParagraph"/>
              <w:spacing w:line="360" w:lineRule="auto"/>
              <w:ind w:left="109"/>
              <w:rPr>
                <w:sz w:val="24"/>
                <w:szCs w:val="24"/>
              </w:rPr>
            </w:pPr>
            <w:r w:rsidRPr="00781A2C">
              <w:rPr>
                <w:sz w:val="24"/>
                <w:szCs w:val="24"/>
              </w:rPr>
              <w:t>Я хочу</w:t>
            </w:r>
            <w:r w:rsidRPr="00781A2C">
              <w:rPr>
                <w:spacing w:val="-5"/>
                <w:sz w:val="24"/>
                <w:szCs w:val="24"/>
              </w:rPr>
              <w:t xml:space="preserve"> </w:t>
            </w:r>
            <w:r w:rsidRPr="00781A2C">
              <w:rPr>
                <w:sz w:val="24"/>
                <w:szCs w:val="24"/>
              </w:rPr>
              <w:t>/</w:t>
            </w:r>
            <w:r w:rsidRPr="00781A2C">
              <w:rPr>
                <w:spacing w:val="-1"/>
                <w:sz w:val="24"/>
                <w:szCs w:val="24"/>
              </w:rPr>
              <w:t xml:space="preserve"> </w:t>
            </w:r>
            <w:r w:rsidRPr="00781A2C">
              <w:rPr>
                <w:sz w:val="24"/>
                <w:szCs w:val="24"/>
              </w:rPr>
              <w:t>бажаю</w:t>
            </w:r>
            <w:r w:rsidRPr="00781A2C">
              <w:rPr>
                <w:spacing w:val="-2"/>
                <w:sz w:val="24"/>
                <w:szCs w:val="24"/>
              </w:rPr>
              <w:t xml:space="preserve"> </w:t>
            </w:r>
            <w:r w:rsidRPr="00781A2C">
              <w:rPr>
                <w:sz w:val="24"/>
                <w:szCs w:val="24"/>
              </w:rPr>
              <w:t>/</w:t>
            </w:r>
            <w:r w:rsidRPr="00781A2C">
              <w:rPr>
                <w:spacing w:val="-1"/>
                <w:sz w:val="24"/>
                <w:szCs w:val="24"/>
              </w:rPr>
              <w:t xml:space="preserve"> </w:t>
            </w:r>
            <w:r w:rsidRPr="00781A2C">
              <w:rPr>
                <w:sz w:val="24"/>
                <w:szCs w:val="24"/>
              </w:rPr>
              <w:t>волію,</w:t>
            </w:r>
            <w:r w:rsidRPr="00781A2C">
              <w:rPr>
                <w:spacing w:val="2"/>
                <w:sz w:val="24"/>
                <w:szCs w:val="24"/>
              </w:rPr>
              <w:t xml:space="preserve"> </w:t>
            </w:r>
            <w:r w:rsidRPr="00781A2C">
              <w:rPr>
                <w:sz w:val="24"/>
                <w:szCs w:val="24"/>
              </w:rPr>
              <w:t xml:space="preserve">щоб він / вона це зробили, але я </w:t>
            </w:r>
            <w:r w:rsidRPr="00781A2C">
              <w:rPr>
                <w:spacing w:val="-3"/>
                <w:sz w:val="24"/>
                <w:szCs w:val="24"/>
              </w:rPr>
              <w:t>не</w:t>
            </w:r>
            <w:r w:rsidRPr="00781A2C">
              <w:rPr>
                <w:spacing w:val="-67"/>
                <w:sz w:val="24"/>
                <w:szCs w:val="24"/>
              </w:rPr>
              <w:t xml:space="preserve"> </w:t>
            </w:r>
            <w:r w:rsidRPr="00781A2C">
              <w:rPr>
                <w:sz w:val="24"/>
                <w:szCs w:val="24"/>
              </w:rPr>
              <w:t>обов'язково</w:t>
            </w:r>
            <w:r w:rsidRPr="00781A2C">
              <w:rPr>
                <w:spacing w:val="-4"/>
                <w:sz w:val="24"/>
                <w:szCs w:val="24"/>
              </w:rPr>
              <w:t xml:space="preserve"> </w:t>
            </w:r>
            <w:r w:rsidRPr="00781A2C">
              <w:rPr>
                <w:sz w:val="24"/>
                <w:szCs w:val="24"/>
              </w:rPr>
              <w:t>повинен</w:t>
            </w:r>
            <w:r w:rsidRPr="00781A2C">
              <w:rPr>
                <w:spacing w:val="-3"/>
                <w:sz w:val="24"/>
                <w:szCs w:val="24"/>
              </w:rPr>
              <w:t xml:space="preserve"> </w:t>
            </w:r>
            <w:r w:rsidRPr="00781A2C">
              <w:rPr>
                <w:sz w:val="24"/>
                <w:szCs w:val="24"/>
              </w:rPr>
              <w:t>мати</w:t>
            </w:r>
            <w:r w:rsidRPr="00781A2C">
              <w:rPr>
                <w:spacing w:val="-3"/>
                <w:sz w:val="24"/>
                <w:szCs w:val="24"/>
              </w:rPr>
              <w:t xml:space="preserve"> </w:t>
            </w:r>
            <w:r w:rsidRPr="00781A2C">
              <w:rPr>
                <w:sz w:val="24"/>
                <w:szCs w:val="24"/>
              </w:rPr>
              <w:t>те,</w:t>
            </w:r>
            <w:r w:rsidRPr="00781A2C">
              <w:rPr>
                <w:spacing w:val="-1"/>
                <w:sz w:val="24"/>
                <w:szCs w:val="24"/>
              </w:rPr>
              <w:t xml:space="preserve"> </w:t>
            </w:r>
            <w:r w:rsidRPr="00781A2C">
              <w:rPr>
                <w:sz w:val="24"/>
                <w:szCs w:val="24"/>
              </w:rPr>
              <w:t>що</w:t>
            </w:r>
            <w:r w:rsidRPr="00781A2C">
              <w:rPr>
                <w:spacing w:val="-3"/>
                <w:sz w:val="24"/>
                <w:szCs w:val="24"/>
              </w:rPr>
              <w:t xml:space="preserve"> </w:t>
            </w:r>
            <w:r w:rsidRPr="00781A2C">
              <w:rPr>
                <w:sz w:val="24"/>
                <w:szCs w:val="24"/>
              </w:rPr>
              <w:t>хочу</w:t>
            </w:r>
          </w:p>
        </w:tc>
      </w:tr>
      <w:tr w:rsidR="003E7A9F" w:rsidRPr="00781A2C" w14:paraId="4C12D970" w14:textId="77777777" w:rsidTr="003A2F6B">
        <w:trPr>
          <w:trHeight w:val="974"/>
        </w:trPr>
        <w:tc>
          <w:tcPr>
            <w:tcW w:w="4775" w:type="dxa"/>
            <w:tcBorders>
              <w:top w:val="single" w:sz="4" w:space="0" w:color="000000"/>
              <w:left w:val="single" w:sz="4" w:space="0" w:color="000000"/>
              <w:bottom w:val="single" w:sz="4" w:space="0" w:color="000000"/>
              <w:right w:val="single" w:sz="4" w:space="0" w:color="000000"/>
            </w:tcBorders>
            <w:hideMark/>
          </w:tcPr>
          <w:p w14:paraId="63FC4E84" w14:textId="77777777" w:rsidR="003E7A9F" w:rsidRPr="00781A2C" w:rsidRDefault="003E7A9F" w:rsidP="003A2F6B">
            <w:pPr>
              <w:pStyle w:val="TableParagraph"/>
              <w:spacing w:line="360" w:lineRule="auto"/>
              <w:ind w:left="110"/>
              <w:rPr>
                <w:sz w:val="24"/>
                <w:szCs w:val="24"/>
              </w:rPr>
            </w:pPr>
            <w:r w:rsidRPr="00781A2C">
              <w:rPr>
                <w:sz w:val="24"/>
                <w:szCs w:val="24"/>
              </w:rPr>
              <w:t>Справи</w:t>
            </w:r>
            <w:r w:rsidRPr="00781A2C">
              <w:rPr>
                <w:spacing w:val="-3"/>
                <w:sz w:val="24"/>
                <w:szCs w:val="24"/>
              </w:rPr>
              <w:t xml:space="preserve"> </w:t>
            </w:r>
            <w:r w:rsidRPr="00781A2C">
              <w:rPr>
                <w:sz w:val="24"/>
                <w:szCs w:val="24"/>
              </w:rPr>
              <w:t>як</w:t>
            </w:r>
            <w:r w:rsidRPr="00781A2C">
              <w:rPr>
                <w:spacing w:val="-2"/>
                <w:sz w:val="24"/>
                <w:szCs w:val="24"/>
              </w:rPr>
              <w:t xml:space="preserve"> </w:t>
            </w:r>
            <w:r w:rsidRPr="00781A2C">
              <w:rPr>
                <w:sz w:val="24"/>
                <w:szCs w:val="24"/>
              </w:rPr>
              <w:t>завжди</w:t>
            </w:r>
            <w:r w:rsidRPr="00781A2C">
              <w:rPr>
                <w:spacing w:val="-2"/>
                <w:sz w:val="24"/>
                <w:szCs w:val="24"/>
              </w:rPr>
              <w:t xml:space="preserve"> </w:t>
            </w:r>
            <w:r w:rsidRPr="00781A2C">
              <w:rPr>
                <w:sz w:val="24"/>
                <w:szCs w:val="24"/>
              </w:rPr>
              <w:t>кепські</w:t>
            </w:r>
          </w:p>
        </w:tc>
        <w:tc>
          <w:tcPr>
            <w:tcW w:w="4775" w:type="dxa"/>
            <w:tcBorders>
              <w:top w:val="single" w:sz="4" w:space="0" w:color="000000"/>
              <w:left w:val="single" w:sz="4" w:space="0" w:color="000000"/>
              <w:bottom w:val="single" w:sz="4" w:space="0" w:color="000000"/>
              <w:right w:val="single" w:sz="4" w:space="0" w:color="000000"/>
            </w:tcBorders>
            <w:hideMark/>
          </w:tcPr>
          <w:p w14:paraId="615D1C48" w14:textId="77777777" w:rsidR="003E7A9F" w:rsidRPr="00781A2C" w:rsidRDefault="003E7A9F" w:rsidP="003A2F6B">
            <w:pPr>
              <w:pStyle w:val="TableParagraph"/>
              <w:tabs>
                <w:tab w:val="left" w:pos="1232"/>
                <w:tab w:val="left" w:pos="2470"/>
                <w:tab w:val="left" w:pos="3531"/>
                <w:tab w:val="left" w:pos="4399"/>
              </w:tabs>
              <w:spacing w:line="360" w:lineRule="auto"/>
              <w:ind w:left="109"/>
              <w:rPr>
                <w:sz w:val="24"/>
                <w:szCs w:val="24"/>
              </w:rPr>
            </w:pPr>
            <w:r w:rsidRPr="00781A2C">
              <w:rPr>
                <w:sz w:val="24"/>
                <w:szCs w:val="24"/>
              </w:rPr>
              <w:t>Справи йтимуть погано, якщо не часто,</w:t>
            </w:r>
            <w:r w:rsidRPr="00781A2C">
              <w:rPr>
                <w:spacing w:val="1"/>
                <w:sz w:val="24"/>
                <w:szCs w:val="24"/>
              </w:rPr>
              <w:t xml:space="preserve"> </w:t>
            </w:r>
            <w:r w:rsidRPr="00781A2C">
              <w:rPr>
                <w:sz w:val="24"/>
                <w:szCs w:val="24"/>
              </w:rPr>
              <w:t>то</w:t>
            </w:r>
            <w:r w:rsidRPr="00781A2C">
              <w:rPr>
                <w:spacing w:val="-2"/>
                <w:sz w:val="24"/>
                <w:szCs w:val="24"/>
              </w:rPr>
              <w:t xml:space="preserve"> </w:t>
            </w:r>
            <w:r w:rsidRPr="00781A2C">
              <w:rPr>
                <w:sz w:val="24"/>
                <w:szCs w:val="24"/>
              </w:rPr>
              <w:t>іноді</w:t>
            </w:r>
          </w:p>
        </w:tc>
      </w:tr>
    </w:tbl>
    <w:p w14:paraId="0A2C6B04" w14:textId="77777777" w:rsidR="003E7A9F" w:rsidRPr="00FC32B1" w:rsidRDefault="003E7A9F" w:rsidP="003E7A9F">
      <w:pPr>
        <w:spacing w:line="360" w:lineRule="auto"/>
        <w:ind w:firstLine="567"/>
        <w:jc w:val="both"/>
        <w:rPr>
          <w:sz w:val="28"/>
          <w:szCs w:val="28"/>
          <w:lang w:val="uk-UA"/>
        </w:rPr>
      </w:pPr>
    </w:p>
    <w:p w14:paraId="65123D4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рамках даного блоку програми передбачається здійснення зворотного зв’язку, включаючи обговорення надісланих питань та можливого відчуття дискомфорту, що виникло під час виконання вказаних вправ. На завершення даного блоку учасники групи повинні обмінятися своїми враженнями, визначити нові знання, які вони здобули під час занять. Також важливо визначити, наскільки зрозумілі для учасників є техніки формування позитивного ставлення до себе та інших, а також оцінити, чи вони вважають, що такий позитивний настрій сприятиме успішному подоланню стресу в їхньому професійному житті [2</w:t>
      </w:r>
      <w:r>
        <w:rPr>
          <w:sz w:val="28"/>
          <w:szCs w:val="28"/>
          <w:lang w:val="en-US"/>
        </w:rPr>
        <w:t>1</w:t>
      </w:r>
      <w:r w:rsidRPr="00FC32B1">
        <w:rPr>
          <w:sz w:val="28"/>
          <w:szCs w:val="28"/>
          <w:lang w:val="uk-UA"/>
        </w:rPr>
        <w:t>].</w:t>
      </w:r>
    </w:p>
    <w:p w14:paraId="07C6FD2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Третій блок програми фокусується на роботі з тривожністю майбутніх фахівців у сфері проєктного менеджменту з метою психологічної корекції негативних особистісних формувань та зниження ситуативної й особистісної тривожності. Для цього були виокремлені конкретні вправи в рамках профілактично-розвивальної програми.</w:t>
      </w:r>
    </w:p>
    <w:p w14:paraId="77E9B75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Вправа "Незакінчене речення" призначена для виявлення ситуацій та обставин, які спричиняють підвищення тривожності серед учасників групи. Кожен учасник по колу доповнює розпочаті речення, внаслідок чого відбувається обговорення та виокремлення найбільш тривожних та стресогенних моментів.</w:t>
      </w:r>
    </w:p>
    <w:p w14:paraId="5C2CB64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Вправа "Потік вітру" направлена на розвиток упевненості в собі, емоційної комфортності та відчуття руху, сприяючи гармонізації особистості. Учасники, зазначивши відчуття, відповідають на питання, спрямовані на рефлексію щодо емоційного стану та здатності до розслаблення під час виконання вправи, </w:t>
      </w:r>
      <w:r w:rsidRPr="00FC32B1">
        <w:rPr>
          <w:sz w:val="28"/>
          <w:szCs w:val="28"/>
          <w:lang w:val="uk-UA"/>
        </w:rPr>
        <w:lastRenderedPageBreak/>
        <w:t>враховуючи сприйняття особливостей навколишнього повітря та емоційні реакції.</w:t>
      </w:r>
    </w:p>
    <w:p w14:paraId="3A5A1B9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Вправи з глибоким диханням представляють собою психотерапевтичну техніку для зняття напруги та тривожності, призначену для виконання у сидячому або стоячому положенні, в зручній позі. Процес виконання цієї вправи починається з поступового заповнення нижніх ділянок легенів повітрям, після чого учасник поетапно продовжує його рух вгору. Ця послідовність сприяє розслабленню організму та сприяє подоланню стресу.</w:t>
      </w:r>
    </w:p>
    <w:p w14:paraId="2DE20AA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На заключному етапі даного блоку відбувається обговорення результатів роботи, виявлення можливих проблем та обговорення перспектив подальшої роботи з тривожністю. Також висловлюються роздуми про те, яким чином можна знизити інтенсивність факторів, які підвищують рівень тривожності і, відповідно, знижують рівень стресостійкості студентів [3</w:t>
      </w:r>
      <w:r>
        <w:rPr>
          <w:sz w:val="28"/>
          <w:szCs w:val="28"/>
          <w:lang w:val="en-US"/>
        </w:rPr>
        <w:t>5</w:t>
      </w:r>
      <w:r w:rsidRPr="00FC32B1">
        <w:rPr>
          <w:sz w:val="28"/>
          <w:szCs w:val="28"/>
          <w:lang w:val="uk-UA"/>
        </w:rPr>
        <w:t>].</w:t>
      </w:r>
    </w:p>
    <w:p w14:paraId="53BED65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Останній блок корекційно-розвивальної програми націлений на роботу з власною значущістю та має за мету розвиток почуття власної значущості майбутніх фахівців у сфері </w:t>
      </w:r>
      <w:r>
        <w:rPr>
          <w:sz w:val="28"/>
          <w:szCs w:val="28"/>
          <w:lang w:val="uk-UA"/>
        </w:rPr>
        <w:t>проєктного менеджменту</w:t>
      </w:r>
      <w:r w:rsidRPr="00FC32B1">
        <w:rPr>
          <w:sz w:val="28"/>
          <w:szCs w:val="28"/>
          <w:lang w:val="uk-UA"/>
        </w:rPr>
        <w:t xml:space="preserve"> як ключового фактора, спроможного допомагати в подоланні складних життєвих ситуацій. Структура даного блоку включає в себе ряд профілактично-розвивальних вправ.</w:t>
      </w:r>
    </w:p>
    <w:p w14:paraId="5B30F01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Вправа "Позитивне мислення" націлена на розвиток навичок самопідтримки та збільшення відчуття власної значущості як фактора подолання стресу в повсякденному житті. Для цього надається перелік часто вживаних "негативних" думок і позицій, які можуть спричиняти стрес та заважати його подоланню. Група спільно розробляє формулу позитивного мислення, в якій ці думки представлені у більш позитивному світлі, щоб не лише уникати поглиблення стресу, але й відкривати ресурси для подолання його.</w:t>
      </w:r>
    </w:p>
    <w:p w14:paraId="7F777632"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Вправа "Компліменти" призначена для підвищення почуття власної значущості шляхом отримання позитивних відгуків від інших учасників групи.</w:t>
      </w:r>
    </w:p>
    <w:p w14:paraId="24FE662F"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Учасники взаємодіють шляхом надання компліментів один одному в кільці, що призводить до отримання значної кількості позитивних висловлювань від інших членів групи. Цей процес сприяє виникненню більш позитивного уявлення про себе та почуття значущості участі в даному колективі.</w:t>
      </w:r>
    </w:p>
    <w:p w14:paraId="4EA2E307"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lastRenderedPageBreak/>
        <w:t>Тест "Твій рівень стресостійкості та психологічного благополуччя" націлений на визначення особливостей рівня стресостійкості та психологічного благополуччя кожного учасника групи. Учасникам пропонується відкрито відповісти на питання у п'яти блоках, охоплюючи такі аспекти, як ставлення до себе, до інших осіб, відчуття контролю над власним життям, задоволення власних потреб, а також здатність впоратися з невдачами. Загальна кількість балів слугує орієнтованою оцінкою психологічної рівноваги, представленої на п'ятибальній шкалі [5</w:t>
      </w:r>
      <w:r>
        <w:rPr>
          <w:sz w:val="28"/>
          <w:szCs w:val="28"/>
          <w:lang w:val="en-US"/>
        </w:rPr>
        <w:t>3</w:t>
      </w:r>
      <w:r w:rsidRPr="00FC32B1">
        <w:rPr>
          <w:sz w:val="28"/>
          <w:szCs w:val="28"/>
          <w:lang w:val="uk-UA"/>
        </w:rPr>
        <w:t>].</w:t>
      </w:r>
    </w:p>
    <w:p w14:paraId="59EC681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Вправи на релаксацію включають в себе комплекс психотерапевтичних технік, що належать до області тілесно-орієнтованої терапії. Цей комплекс спрямований на роботу з усіма групами м'язів, сприяючи зняттю відчуття напруження в стресових ситуаціях.</w:t>
      </w:r>
    </w:p>
    <w:p w14:paraId="5D6257C7" w14:textId="77777777" w:rsidR="003E7A9F" w:rsidRDefault="003E7A9F" w:rsidP="003E7A9F">
      <w:pPr>
        <w:pStyle w:val="ac"/>
        <w:tabs>
          <w:tab w:val="left" w:pos="993"/>
        </w:tabs>
        <w:spacing w:after="0" w:line="360" w:lineRule="auto"/>
        <w:ind w:firstLine="709"/>
        <w:rPr>
          <w:sz w:val="28"/>
          <w:szCs w:val="28"/>
          <w:lang w:val="uk-UA"/>
        </w:rPr>
      </w:pPr>
      <w:r w:rsidRPr="00FC32B1">
        <w:rPr>
          <w:sz w:val="28"/>
          <w:szCs w:val="28"/>
          <w:lang w:val="uk-UA"/>
        </w:rPr>
        <w:t>Особливості роботи із усіма дев’ятьма групами м’язів представлена нами</w:t>
      </w:r>
      <w:r w:rsidRPr="00FC32B1">
        <w:rPr>
          <w:spacing w:val="1"/>
          <w:sz w:val="28"/>
          <w:szCs w:val="28"/>
          <w:lang w:val="uk-UA"/>
        </w:rPr>
        <w:t xml:space="preserve"> </w:t>
      </w:r>
      <w:r w:rsidRPr="00FC32B1">
        <w:rPr>
          <w:sz w:val="28"/>
          <w:szCs w:val="28"/>
          <w:lang w:val="uk-UA"/>
        </w:rPr>
        <w:t>у</w:t>
      </w:r>
      <w:r w:rsidRPr="00FC32B1">
        <w:rPr>
          <w:spacing w:val="-4"/>
          <w:sz w:val="28"/>
          <w:szCs w:val="28"/>
          <w:lang w:val="uk-UA"/>
        </w:rPr>
        <w:t xml:space="preserve"> </w:t>
      </w:r>
      <w:r>
        <w:rPr>
          <w:spacing w:val="-4"/>
          <w:sz w:val="28"/>
          <w:szCs w:val="28"/>
          <w:lang w:val="uk-UA"/>
        </w:rPr>
        <w:t>таблиці із вправами на релаксацію для усіх груп м</w:t>
      </w:r>
      <w:r>
        <w:rPr>
          <w:spacing w:val="-4"/>
          <w:sz w:val="28"/>
          <w:szCs w:val="28"/>
          <w:lang w:val="en-US"/>
        </w:rPr>
        <w:t>’</w:t>
      </w:r>
      <w:r>
        <w:rPr>
          <w:spacing w:val="-4"/>
          <w:sz w:val="28"/>
          <w:szCs w:val="28"/>
          <w:lang w:val="uk-UA"/>
        </w:rPr>
        <w:t>язів (</w:t>
      </w:r>
      <w:r>
        <w:rPr>
          <w:sz w:val="28"/>
          <w:szCs w:val="28"/>
          <w:lang w:val="uk-UA"/>
        </w:rPr>
        <w:t>додаток Є).</w:t>
      </w:r>
    </w:p>
    <w:p w14:paraId="20CE5F30" w14:textId="77777777" w:rsidR="003E7A9F" w:rsidRDefault="003E7A9F" w:rsidP="003E7A9F">
      <w:pPr>
        <w:spacing w:line="360" w:lineRule="auto"/>
        <w:ind w:firstLine="709"/>
        <w:jc w:val="both"/>
        <w:rPr>
          <w:b/>
          <w:bCs/>
          <w:sz w:val="28"/>
          <w:szCs w:val="28"/>
          <w:lang w:val="uk-UA"/>
        </w:rPr>
      </w:pPr>
    </w:p>
    <w:p w14:paraId="28266B83" w14:textId="77777777" w:rsidR="003E7A9F" w:rsidRDefault="003E7A9F" w:rsidP="003E7A9F">
      <w:pPr>
        <w:spacing w:line="360" w:lineRule="auto"/>
        <w:ind w:firstLine="709"/>
        <w:jc w:val="both"/>
        <w:rPr>
          <w:b/>
          <w:bCs/>
          <w:sz w:val="28"/>
          <w:szCs w:val="28"/>
          <w:lang w:val="uk-UA"/>
        </w:rPr>
      </w:pPr>
      <w:r w:rsidRPr="00E85AF3">
        <w:rPr>
          <w:b/>
          <w:bCs/>
          <w:sz w:val="28"/>
          <w:szCs w:val="28"/>
          <w:lang w:val="uk-UA"/>
        </w:rPr>
        <w:t>Висновки до розділу</w:t>
      </w:r>
      <w:r>
        <w:rPr>
          <w:b/>
          <w:bCs/>
          <w:sz w:val="28"/>
          <w:szCs w:val="28"/>
          <w:lang w:val="uk-UA"/>
        </w:rPr>
        <w:t xml:space="preserve"> </w:t>
      </w:r>
      <w:r w:rsidRPr="00DF2105">
        <w:rPr>
          <w:b/>
          <w:bCs/>
          <w:color w:val="202124"/>
          <w:sz w:val="28"/>
          <w:szCs w:val="28"/>
          <w:shd w:val="clear" w:color="auto" w:fill="FFFFFF"/>
        </w:rPr>
        <w:t>III</w:t>
      </w:r>
      <w:r w:rsidRPr="00DF2105">
        <w:rPr>
          <w:b/>
          <w:bCs/>
          <w:sz w:val="28"/>
          <w:szCs w:val="28"/>
          <w:lang w:val="uk-UA"/>
        </w:rPr>
        <w:t>:</w:t>
      </w:r>
      <w:r w:rsidRPr="00E85AF3">
        <w:rPr>
          <w:b/>
          <w:bCs/>
          <w:sz w:val="28"/>
          <w:szCs w:val="28"/>
          <w:lang w:val="uk-UA"/>
        </w:rPr>
        <w:t xml:space="preserve"> </w:t>
      </w:r>
    </w:p>
    <w:p w14:paraId="64F74778" w14:textId="77777777" w:rsidR="003E7A9F" w:rsidRPr="00DF2105" w:rsidRDefault="003E7A9F" w:rsidP="003E7A9F">
      <w:pPr>
        <w:spacing w:line="360" w:lineRule="auto"/>
        <w:ind w:firstLine="709"/>
        <w:jc w:val="both"/>
        <w:rPr>
          <w:b/>
          <w:bCs/>
          <w:sz w:val="28"/>
          <w:szCs w:val="28"/>
          <w:lang w:val="uk-UA"/>
        </w:rPr>
      </w:pPr>
      <w:r w:rsidRPr="00DF2105">
        <w:rPr>
          <w:sz w:val="28"/>
          <w:szCs w:val="28"/>
          <w:lang w:val="uk-UA"/>
        </w:rPr>
        <w:t xml:space="preserve">Загалом, ефективність методів протидії стресу та формування стійкості залежить від особливостей </w:t>
      </w:r>
      <w:r>
        <w:rPr>
          <w:sz w:val="28"/>
          <w:szCs w:val="28"/>
          <w:lang w:val="uk-UA"/>
        </w:rPr>
        <w:t xml:space="preserve">особи </w:t>
      </w:r>
      <w:r w:rsidRPr="00DF2105">
        <w:rPr>
          <w:sz w:val="28"/>
          <w:szCs w:val="28"/>
          <w:lang w:val="uk-UA"/>
        </w:rPr>
        <w:t>та специфіки ситуації. Комбінація соціальної підтримки, адекватної поведінки та особистісного росту представляє собою комплексний підхід до підвищення стресостійкості майбутніх спеціалістів у сфері проєктного менеджменту.</w:t>
      </w:r>
    </w:p>
    <w:p w14:paraId="7D7DC05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Наведена програма орієнтована на формування структурних елементів стресостійкості, таких як позитивне сприйняття себе і оточуючого світу, знижений рівень тривожності та високий рівень самооцінки. Відзначається, що процес розвитку стресостійкості у майбутніх проєктних менеджерів можливий лише за умови комплексного використання корекційно-розвивальних вправ. Це включає в себе культивування позитивного ставлення до різноманітних ситуацій та навичок перетворення стресорів на менш інтенсивні впливи. Крім того, важливим фактором є успішне поєднання належного фізичного навантаження та ефективних методів релаксації.</w:t>
      </w:r>
    </w:p>
    <w:p w14:paraId="5C491CE7" w14:textId="77777777" w:rsidR="003E7A9F" w:rsidRPr="00FC32B1" w:rsidRDefault="003E7A9F" w:rsidP="003E7A9F">
      <w:pPr>
        <w:spacing w:line="360" w:lineRule="auto"/>
        <w:ind w:firstLine="709"/>
        <w:rPr>
          <w:sz w:val="28"/>
          <w:szCs w:val="28"/>
          <w:lang w:val="uk-UA"/>
        </w:rPr>
      </w:pPr>
      <w:r w:rsidRPr="00FC32B1">
        <w:rPr>
          <w:lang w:val="uk-UA"/>
        </w:rPr>
        <w:br w:type="page"/>
      </w:r>
    </w:p>
    <w:p w14:paraId="1112572C" w14:textId="77777777" w:rsidR="003E7A9F" w:rsidRDefault="003E7A9F" w:rsidP="003E7A9F">
      <w:pPr>
        <w:spacing w:line="360" w:lineRule="auto"/>
        <w:jc w:val="center"/>
        <w:rPr>
          <w:b/>
          <w:sz w:val="28"/>
          <w:szCs w:val="28"/>
          <w:lang w:val="en-US"/>
        </w:rPr>
      </w:pPr>
      <w:r>
        <w:rPr>
          <w:b/>
          <w:bCs/>
          <w:color w:val="202124"/>
          <w:sz w:val="28"/>
          <w:szCs w:val="28"/>
          <w:shd w:val="clear" w:color="auto" w:fill="FFFFFF"/>
          <w:lang w:val="uk-UA"/>
        </w:rPr>
        <w:lastRenderedPageBreak/>
        <w:t xml:space="preserve">РОХЗДІЛ </w:t>
      </w:r>
      <w:r w:rsidRPr="00200D35">
        <w:rPr>
          <w:b/>
          <w:bCs/>
          <w:color w:val="202124"/>
          <w:sz w:val="28"/>
          <w:szCs w:val="28"/>
          <w:shd w:val="clear" w:color="auto" w:fill="FFFFFF"/>
        </w:rPr>
        <w:t>IV</w:t>
      </w:r>
    </w:p>
    <w:p w14:paraId="09667457" w14:textId="07A6E4E4" w:rsidR="003E7A9F" w:rsidRDefault="003E7A9F" w:rsidP="003E7A9F">
      <w:pPr>
        <w:spacing w:line="360" w:lineRule="auto"/>
        <w:jc w:val="center"/>
        <w:rPr>
          <w:b/>
          <w:bCs/>
          <w:sz w:val="28"/>
          <w:szCs w:val="28"/>
          <w:lang w:val="uk-UA"/>
        </w:rPr>
      </w:pPr>
      <w:r w:rsidRPr="00FC32B1">
        <w:rPr>
          <w:b/>
          <w:bCs/>
          <w:sz w:val="28"/>
          <w:szCs w:val="28"/>
          <w:lang w:val="uk-UA"/>
        </w:rPr>
        <w:t xml:space="preserve">ОХОРОНА ПРАЦІ ТА БЕЗПЕКА У НАДЗВИЧАЙНИХ </w:t>
      </w:r>
      <w:r>
        <w:rPr>
          <w:b/>
          <w:bCs/>
          <w:sz w:val="28"/>
          <w:szCs w:val="28"/>
          <w:lang w:val="uk-UA"/>
        </w:rPr>
        <w:t>СИТУАЦІЯХ</w:t>
      </w:r>
    </w:p>
    <w:p w14:paraId="4447EDD2" w14:textId="77777777" w:rsidR="003E7A9F" w:rsidRPr="00FC32B1" w:rsidRDefault="003E7A9F" w:rsidP="003E7A9F">
      <w:pPr>
        <w:spacing w:line="360" w:lineRule="auto"/>
        <w:jc w:val="center"/>
        <w:rPr>
          <w:sz w:val="28"/>
          <w:szCs w:val="28"/>
          <w:lang w:val="uk-UA"/>
        </w:rPr>
      </w:pPr>
    </w:p>
    <w:p w14:paraId="3A89F2FD" w14:textId="77777777" w:rsidR="003E7A9F" w:rsidRPr="00FC32B1" w:rsidRDefault="003E7A9F" w:rsidP="003E7A9F">
      <w:pPr>
        <w:spacing w:line="360" w:lineRule="auto"/>
        <w:ind w:firstLine="709"/>
        <w:jc w:val="both"/>
        <w:rPr>
          <w:b/>
          <w:bCs/>
          <w:sz w:val="28"/>
          <w:szCs w:val="28"/>
          <w:lang w:val="uk-UA"/>
        </w:rPr>
      </w:pPr>
      <w:r w:rsidRPr="00FC32B1">
        <w:rPr>
          <w:b/>
          <w:bCs/>
          <w:sz w:val="28"/>
          <w:szCs w:val="28"/>
          <w:lang w:val="uk-UA"/>
        </w:rPr>
        <w:t>4.1 Охорона праці в процесі діяльності психолога</w:t>
      </w:r>
    </w:p>
    <w:p w14:paraId="593BB564" w14:textId="77777777" w:rsidR="003E7A9F" w:rsidRPr="00FC32B1" w:rsidRDefault="003E7A9F" w:rsidP="003E7A9F">
      <w:pPr>
        <w:spacing w:line="360" w:lineRule="auto"/>
        <w:ind w:firstLine="709"/>
        <w:jc w:val="both"/>
        <w:rPr>
          <w:sz w:val="28"/>
          <w:szCs w:val="28"/>
          <w:lang w:val="uk-UA"/>
        </w:rPr>
      </w:pPr>
    </w:p>
    <w:p w14:paraId="62AAA33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В рамках психологічної діяльності, охорона праці є системою заходів, спрямованих на збереження здоров'я та життя фахівців психології під час трудової діяльності. Ця система охоплює різноманітні аспекти, включаючи правові, соціально-економічні, організаційно-технічні, санітарно-гігієнічні, лікувально-профілактичні, реабілітаційні та інші заходи.</w:t>
      </w:r>
    </w:p>
    <w:p w14:paraId="4744E97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В контексті психологічної діяльності, охорона праці та безпека життєдіяльності тих осіб, з якими взаємодіє психолог, залежать від особливостей його професійної сфери, а саме від того взаємодій з іншими людьми. У цьому контексті важливо визначити поширений феномен "вигорання", який є типовим для професійної діяльності психолога. Законодавство передбачає оптимальний розподіл робочого часу психолога між різними видами діяльності. Лише половина його робочого часу в тиждень відводиться на взаємодію з людьми, тоді як інша половина призначена для інших видів діяльності. Це передбачає, що при такому розподілі часу створені достатні організаційні умови для уникнення негативних наслідків феномена "вигорання". Крім того, одна зі сфер діяльності психолога повинна бути нормативно регульована в рамках законів охорони праці, зокрема, обробка інформації досліджень, друкування "Заключних" і "Довідок" за результатами досліджень, а також розробка програм тренінгів, що передбачає досить тривалу роботу психолога за допомогою комп'ютера. Однак, важливо враховувати, що тривалість роботи за комп'ютером повинна бути обмежена. Зокрема, тривалість безперервної роботи з ПК без регламентованої перерви не повинна перевищувати дві години. Обов'язкові регламентовані перерви та відволікання на інші види робіт рекомендовані. Клієнтами психолога, який працює в соціально-педагогічній сфері, традиційно є діти різного віку, їхні батьки, працівники даних установ (інші категорії клієнтів зустрічаються досить рідко). Завдяки специфіці роботи, діяльність психолога відноситься до </w:t>
      </w:r>
      <w:r w:rsidRPr="00FC32B1">
        <w:rPr>
          <w:sz w:val="28"/>
          <w:szCs w:val="28"/>
          <w:lang w:val="uk-UA"/>
        </w:rPr>
        <w:lastRenderedPageBreak/>
        <w:t>допомагаючих професій, а отже, охорона життєдіяльності клієнтів та надання допомоги у цьому є одним із ключових завдань професії психолога. Під час взаємодії з клієнтом психолог несе відповідальність не тільки за фізичне благополуччя, але й за його психологічний стан.</w:t>
      </w:r>
    </w:p>
    <w:p w14:paraId="39BD9508" w14:textId="26B9FD55"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У </w:t>
      </w:r>
      <w:r w:rsidR="007A07B6">
        <w:rPr>
          <w:sz w:val="28"/>
          <w:szCs w:val="28"/>
          <w:lang w:val="uk-UA"/>
        </w:rPr>
        <w:t>е</w:t>
      </w:r>
      <w:r w:rsidRPr="00FC32B1">
        <w:rPr>
          <w:sz w:val="28"/>
          <w:szCs w:val="28"/>
          <w:lang w:val="uk-UA"/>
        </w:rPr>
        <w:t>тичному кодексі психолога визначені принципи взаємодії з клієнтами, серед яких виділяється основний принцип – конфіденційність. Порушення цього принципу може викликати у клієнтів складні емоційні стани, спричинити невірні дії та інші негативні наслідки. Одним із законів, що регулює відносини в даній сфері, є Закон України "Про захист персональних даних" (Відомості Верховної Ради України (ВВР), 2010, № 34, ст. 481), зі змінами, внесеними згідно із Законами № 4452-VI від 23.02.2012, ВВР, 2012, № 50, ст. 564 та № 5491-VI від 20.11.2012. Психологам також слід звертати увагу на загальні умови діяльності та умови безпеки, що стосуються як діяльності самого психолога, так і осіб, з якими він професійно співпрацює.</w:t>
      </w:r>
    </w:p>
    <w:p w14:paraId="390B3816"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У процесі своєї роботи психолог має виявляти, аналізувати та вчасно реагувати на проблеми фізичного та психологічного здоров'я, існуючі в рамках надання професійної психологічної допомоги.</w:t>
      </w:r>
    </w:p>
    <w:p w14:paraId="7E737835" w14:textId="77777777" w:rsidR="003E7A9F" w:rsidRPr="00FC32B1" w:rsidRDefault="003E7A9F" w:rsidP="003E7A9F">
      <w:pPr>
        <w:pStyle w:val="a7"/>
        <w:numPr>
          <w:ilvl w:val="0"/>
          <w:numId w:val="39"/>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У світлі гігієнічних принципів визначаються оптимальні режими праці фахівців у соціально-педагогічній сфері, таких як педагоги, вихователі, студенти, курсанти та інші.</w:t>
      </w:r>
    </w:p>
    <w:p w14:paraId="2ED78FC0" w14:textId="77777777" w:rsidR="003E7A9F" w:rsidRPr="00FC32B1" w:rsidRDefault="003E7A9F" w:rsidP="003E7A9F">
      <w:pPr>
        <w:pStyle w:val="a7"/>
        <w:numPr>
          <w:ilvl w:val="0"/>
          <w:numId w:val="39"/>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Визначення припустимих та оптимальних параметрів для організації умов виховання, проживання, навчання, організації робочого місця, природного та штучного освітлення, а також мікроклімату в приміщеннях.</w:t>
      </w:r>
    </w:p>
    <w:p w14:paraId="1EB29464" w14:textId="77777777" w:rsidR="003E7A9F" w:rsidRPr="00FC32B1" w:rsidRDefault="003E7A9F" w:rsidP="003E7A9F">
      <w:pPr>
        <w:pStyle w:val="a7"/>
        <w:numPr>
          <w:ilvl w:val="0"/>
          <w:numId w:val="39"/>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Установлення вимог до організації та проведення науково-дослідницької роботи, а також до основних заходів з безпеки при використанні технічних засобів, включаючи персональні комп'ютери та іншу оргтехніку.</w:t>
      </w:r>
    </w:p>
    <w:p w14:paraId="43F3796C" w14:textId="77777777" w:rsidR="003E7A9F" w:rsidRPr="00FC32B1" w:rsidRDefault="003E7A9F" w:rsidP="003E7A9F">
      <w:pPr>
        <w:pStyle w:val="a7"/>
        <w:numPr>
          <w:ilvl w:val="0"/>
          <w:numId w:val="39"/>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Аналіз причин і умов виникнення травм, нещасних випадків та професійних захворювань у закладах соціально-виховної сфери.</w:t>
      </w:r>
    </w:p>
    <w:p w14:paraId="6E860DCE" w14:textId="77777777" w:rsidR="003E7A9F" w:rsidRPr="00FC32B1" w:rsidRDefault="003E7A9F" w:rsidP="003E7A9F">
      <w:pPr>
        <w:pStyle w:val="a7"/>
        <w:numPr>
          <w:ilvl w:val="0"/>
          <w:numId w:val="39"/>
        </w:numPr>
        <w:spacing w:after="0" w:line="360" w:lineRule="auto"/>
        <w:ind w:left="0" w:firstLine="709"/>
        <w:jc w:val="both"/>
        <w:rPr>
          <w:rFonts w:ascii="Times New Roman" w:hAnsi="Times New Roman" w:cs="Times New Roman"/>
          <w:sz w:val="28"/>
          <w:szCs w:val="28"/>
        </w:rPr>
      </w:pPr>
      <w:r w:rsidRPr="00FC32B1">
        <w:rPr>
          <w:rFonts w:ascii="Times New Roman" w:hAnsi="Times New Roman" w:cs="Times New Roman"/>
          <w:sz w:val="28"/>
          <w:szCs w:val="28"/>
        </w:rPr>
        <w:t xml:space="preserve">Визначення вимог до пожежної та електробезпеки, а також розробка необхідних заходів для їх попередження та профілактики. Крім того, </w:t>
      </w:r>
      <w:r w:rsidRPr="00FC32B1">
        <w:rPr>
          <w:rFonts w:ascii="Times New Roman" w:hAnsi="Times New Roman" w:cs="Times New Roman"/>
          <w:sz w:val="28"/>
          <w:szCs w:val="28"/>
        </w:rPr>
        <w:lastRenderedPageBreak/>
        <w:t>адміністрація установи може залучати психолога для проведення експертизи психологічної складової зазначених проблем.</w:t>
      </w:r>
    </w:p>
    <w:p w14:paraId="27CC956B" w14:textId="77777777" w:rsidR="003E7A9F" w:rsidRPr="00FC32B1" w:rsidRDefault="003E7A9F" w:rsidP="003E7A9F">
      <w:pPr>
        <w:spacing w:line="360" w:lineRule="auto"/>
        <w:ind w:firstLine="709"/>
        <w:jc w:val="both"/>
        <w:rPr>
          <w:sz w:val="28"/>
          <w:szCs w:val="28"/>
          <w:lang w:val="uk-UA"/>
        </w:rPr>
      </w:pPr>
    </w:p>
    <w:p w14:paraId="03CAECDB" w14:textId="77777777" w:rsidR="007A07B6" w:rsidRPr="003040D4" w:rsidRDefault="007A07B6" w:rsidP="007A07B6">
      <w:pPr>
        <w:spacing w:line="360" w:lineRule="auto"/>
        <w:ind w:firstLine="709"/>
        <w:jc w:val="both"/>
        <w:rPr>
          <w:b/>
          <w:bCs/>
          <w:sz w:val="28"/>
          <w:szCs w:val="28"/>
          <w:lang w:val="uk-UA"/>
        </w:rPr>
      </w:pPr>
      <w:r w:rsidRPr="003040D4">
        <w:rPr>
          <w:b/>
          <w:bCs/>
          <w:sz w:val="28"/>
          <w:szCs w:val="28"/>
          <w:lang w:val="uk-UA"/>
        </w:rPr>
        <w:t xml:space="preserve">4.2 Надзвичайні ситуації соціального характеру </w:t>
      </w:r>
    </w:p>
    <w:p w14:paraId="1AED4B27" w14:textId="77777777" w:rsidR="007A07B6" w:rsidRPr="003040D4" w:rsidRDefault="007A07B6" w:rsidP="007A07B6">
      <w:pPr>
        <w:spacing w:line="360" w:lineRule="auto"/>
        <w:ind w:firstLine="709"/>
        <w:jc w:val="both"/>
        <w:rPr>
          <w:sz w:val="28"/>
          <w:szCs w:val="28"/>
          <w:lang w:val="uk-UA"/>
        </w:rPr>
      </w:pPr>
    </w:p>
    <w:p w14:paraId="1C68D67C" w14:textId="4A19CBE8" w:rsidR="007A07B6" w:rsidRPr="003040D4" w:rsidRDefault="007A07B6" w:rsidP="007A07B6">
      <w:pPr>
        <w:spacing w:line="360" w:lineRule="auto"/>
        <w:ind w:firstLine="709"/>
        <w:jc w:val="both"/>
        <w:rPr>
          <w:sz w:val="28"/>
          <w:szCs w:val="28"/>
          <w:lang w:val="uk-UA"/>
        </w:rPr>
      </w:pPr>
      <w:r w:rsidRPr="003040D4">
        <w:rPr>
          <w:sz w:val="28"/>
          <w:szCs w:val="28"/>
          <w:lang w:val="uk-UA"/>
        </w:rPr>
        <w:t>В літературі широко використовується класифікація надзвичайних ситуацій на основі їхнього генезису, а саме: техногенні, природні та соціальні катастрофи. Хоча кожна така подія має свої унікальні характеристики, є загальна характеристика - вони спричиняють значний рівень страждань, траур та психологічної травми серед постраждалих осіб.</w:t>
      </w:r>
    </w:p>
    <w:p w14:paraId="7CF9192D" w14:textId="77777777" w:rsidR="007A07B6" w:rsidRPr="003040D4" w:rsidRDefault="007A07B6" w:rsidP="007A07B6">
      <w:pPr>
        <w:spacing w:line="360" w:lineRule="auto"/>
        <w:ind w:firstLine="709"/>
        <w:jc w:val="both"/>
        <w:rPr>
          <w:sz w:val="28"/>
          <w:szCs w:val="28"/>
          <w:lang w:val="uk-UA"/>
        </w:rPr>
      </w:pPr>
      <w:r w:rsidRPr="003040D4">
        <w:rPr>
          <w:sz w:val="28"/>
          <w:szCs w:val="28"/>
          <w:lang w:val="uk-UA"/>
        </w:rPr>
        <w:t>Однією з основних негативних наслідків таких трагічних подій є високий рівень психотравматичного впливу, який майже у всіх учасників подій. Тому має бути акцентовано на тому, що психологічна допомога повинна надаватися неодкладно, інтегровано з ліквідацією наслідків події та проведенням рятувальних заходів. Чим швидше потерпілий зможе відчути себе в безпеці та отримати підтримку, тим ефективніше його резистентність до травматичного впливу. Такий підхід сприяє зниженню ризику розвитку посттравматичних стресових розладів серед потерпілих та збільшенню можливостей подолання кризової ситуації з меншими психологічними втратами.</w:t>
      </w:r>
    </w:p>
    <w:p w14:paraId="7B47D425" w14:textId="77777777" w:rsidR="007A07B6" w:rsidRPr="003040D4" w:rsidRDefault="007A07B6" w:rsidP="007A07B6">
      <w:pPr>
        <w:spacing w:line="360" w:lineRule="auto"/>
        <w:ind w:firstLine="709"/>
        <w:jc w:val="both"/>
        <w:rPr>
          <w:sz w:val="28"/>
          <w:szCs w:val="28"/>
          <w:lang w:val="uk-UA"/>
        </w:rPr>
      </w:pPr>
      <w:r w:rsidRPr="003040D4">
        <w:rPr>
          <w:sz w:val="28"/>
          <w:szCs w:val="28"/>
          <w:lang w:val="uk-UA"/>
        </w:rPr>
        <w:t>Соціальні надзвичайні ситуації, що виникають в контексті протиправних актів терористичного та антиконституційного характеру, можна класифікувати за такими основними категоріями</w:t>
      </w:r>
      <w:r>
        <w:rPr>
          <w:sz w:val="28"/>
          <w:szCs w:val="28"/>
          <w:lang w:val="uk-UA"/>
        </w:rPr>
        <w:t>:</w:t>
      </w:r>
    </w:p>
    <w:p w14:paraId="0DA298F0" w14:textId="77777777" w:rsidR="007A07B6" w:rsidRPr="003040D4" w:rsidRDefault="007A07B6" w:rsidP="007A07B6">
      <w:pPr>
        <w:pStyle w:val="a7"/>
        <w:numPr>
          <w:ilvl w:val="0"/>
          <w:numId w:val="42"/>
        </w:numPr>
        <w:spacing w:after="0" w:line="360" w:lineRule="auto"/>
        <w:ind w:left="0" w:firstLine="709"/>
        <w:jc w:val="both"/>
        <w:rPr>
          <w:rFonts w:ascii="Times New Roman" w:hAnsi="Times New Roman" w:cs="Times New Roman"/>
          <w:sz w:val="28"/>
          <w:szCs w:val="28"/>
        </w:rPr>
      </w:pPr>
      <w:r w:rsidRPr="003040D4">
        <w:rPr>
          <w:rFonts w:ascii="Times New Roman" w:hAnsi="Times New Roman" w:cs="Times New Roman"/>
          <w:sz w:val="28"/>
          <w:szCs w:val="28"/>
        </w:rPr>
        <w:t>Реалізація або відчутна загроза терористичних дій, які включаються в себе такі аспекти, як збройні атаки, захоплення та утримання важливих інфраструктурних об'єктів, ядерних установок та матеріалів, а також атаки на системи зв'язку та телекомунікацій, а також інциденти, пов'язані з повітряними або морськими транспортними засобами.</w:t>
      </w:r>
    </w:p>
    <w:p w14:paraId="31D1EEA7" w14:textId="77777777" w:rsidR="007A07B6" w:rsidRPr="003040D4" w:rsidRDefault="007A07B6" w:rsidP="007A07B6">
      <w:pPr>
        <w:pStyle w:val="a7"/>
        <w:numPr>
          <w:ilvl w:val="0"/>
          <w:numId w:val="42"/>
        </w:numPr>
        <w:spacing w:after="0" w:line="360" w:lineRule="auto"/>
        <w:ind w:left="0" w:firstLine="709"/>
        <w:jc w:val="both"/>
        <w:rPr>
          <w:rFonts w:ascii="Times New Roman" w:hAnsi="Times New Roman" w:cs="Times New Roman"/>
          <w:sz w:val="28"/>
          <w:szCs w:val="28"/>
        </w:rPr>
      </w:pPr>
      <w:r w:rsidRPr="003040D4">
        <w:rPr>
          <w:rFonts w:ascii="Times New Roman" w:hAnsi="Times New Roman" w:cs="Times New Roman"/>
          <w:sz w:val="28"/>
          <w:szCs w:val="28"/>
        </w:rPr>
        <w:t>Акти викрадення або спроби знищення водних або морських суден.</w:t>
      </w:r>
    </w:p>
    <w:p w14:paraId="5DBD50BC" w14:textId="77777777" w:rsidR="007A07B6" w:rsidRDefault="007A07B6" w:rsidP="007A07B6">
      <w:pPr>
        <w:pStyle w:val="a7"/>
        <w:numPr>
          <w:ilvl w:val="0"/>
          <w:numId w:val="42"/>
        </w:numPr>
        <w:spacing w:after="0" w:line="360" w:lineRule="auto"/>
        <w:ind w:left="0" w:firstLine="709"/>
        <w:jc w:val="both"/>
        <w:rPr>
          <w:rFonts w:ascii="Times New Roman" w:hAnsi="Times New Roman" w:cs="Times New Roman"/>
          <w:sz w:val="28"/>
          <w:szCs w:val="28"/>
        </w:rPr>
      </w:pPr>
      <w:r w:rsidRPr="003040D4">
        <w:rPr>
          <w:rFonts w:ascii="Times New Roman" w:hAnsi="Times New Roman" w:cs="Times New Roman"/>
          <w:sz w:val="28"/>
          <w:szCs w:val="28"/>
        </w:rPr>
        <w:t>Ситуації захоплення осіб в якості заручників.</w:t>
      </w:r>
    </w:p>
    <w:p w14:paraId="42CF34DB" w14:textId="77777777" w:rsidR="007A07B6" w:rsidRDefault="007A07B6" w:rsidP="007A07B6">
      <w:pPr>
        <w:pStyle w:val="a7"/>
        <w:numPr>
          <w:ilvl w:val="0"/>
          <w:numId w:val="42"/>
        </w:numPr>
        <w:spacing w:after="0" w:line="360" w:lineRule="auto"/>
        <w:ind w:left="0" w:firstLine="709"/>
        <w:jc w:val="both"/>
        <w:rPr>
          <w:rFonts w:ascii="Times New Roman" w:hAnsi="Times New Roman" w:cs="Times New Roman"/>
          <w:sz w:val="28"/>
          <w:szCs w:val="28"/>
        </w:rPr>
      </w:pPr>
      <w:r w:rsidRPr="003040D4">
        <w:rPr>
          <w:rFonts w:ascii="Times New Roman" w:hAnsi="Times New Roman" w:cs="Times New Roman"/>
          <w:sz w:val="28"/>
          <w:szCs w:val="28"/>
        </w:rPr>
        <w:t>Розташування вибухових пристроїв у місцях загального користування.</w:t>
      </w:r>
    </w:p>
    <w:p w14:paraId="222B995D" w14:textId="77777777" w:rsidR="007A07B6" w:rsidRDefault="007A07B6" w:rsidP="00F95C93">
      <w:pPr>
        <w:pStyle w:val="a7"/>
        <w:numPr>
          <w:ilvl w:val="0"/>
          <w:numId w:val="42"/>
        </w:numPr>
        <w:spacing w:after="0" w:line="360" w:lineRule="auto"/>
        <w:ind w:left="0" w:firstLine="709"/>
        <w:jc w:val="both"/>
        <w:rPr>
          <w:rFonts w:ascii="Times New Roman" w:hAnsi="Times New Roman" w:cs="Times New Roman"/>
          <w:sz w:val="28"/>
          <w:szCs w:val="28"/>
        </w:rPr>
      </w:pPr>
      <w:r w:rsidRPr="003040D4">
        <w:rPr>
          <w:rFonts w:ascii="Times New Roman" w:hAnsi="Times New Roman" w:cs="Times New Roman"/>
          <w:sz w:val="28"/>
          <w:szCs w:val="28"/>
        </w:rPr>
        <w:lastRenderedPageBreak/>
        <w:t>Випадки крадіжки або захоплення зброї з метою незаконного використання.</w:t>
      </w:r>
    </w:p>
    <w:p w14:paraId="7DA75C86" w14:textId="77777777" w:rsidR="007A07B6" w:rsidRPr="003040D4" w:rsidRDefault="007A07B6" w:rsidP="00F95C93">
      <w:pPr>
        <w:pStyle w:val="a7"/>
        <w:numPr>
          <w:ilvl w:val="0"/>
          <w:numId w:val="42"/>
        </w:numPr>
        <w:spacing w:after="0" w:line="360" w:lineRule="auto"/>
        <w:ind w:left="0" w:firstLine="709"/>
        <w:jc w:val="both"/>
        <w:rPr>
          <w:rFonts w:ascii="Times New Roman" w:hAnsi="Times New Roman" w:cs="Times New Roman"/>
          <w:sz w:val="28"/>
          <w:szCs w:val="28"/>
        </w:rPr>
      </w:pPr>
      <w:r w:rsidRPr="003040D4">
        <w:rPr>
          <w:rFonts w:ascii="Times New Roman" w:hAnsi="Times New Roman" w:cs="Times New Roman"/>
          <w:sz w:val="28"/>
          <w:szCs w:val="28"/>
        </w:rPr>
        <w:t>Виявлення застарілих боєприпасів та інших вибухових матеріалів, які можуть становити загрозу громадській безпеці.</w:t>
      </w:r>
    </w:p>
    <w:p w14:paraId="1895756C" w14:textId="77777777" w:rsidR="007A07B6" w:rsidRPr="003040D4" w:rsidRDefault="007A07B6" w:rsidP="00F95C93">
      <w:pPr>
        <w:spacing w:line="360" w:lineRule="auto"/>
        <w:ind w:firstLine="709"/>
        <w:jc w:val="both"/>
        <w:rPr>
          <w:sz w:val="28"/>
          <w:szCs w:val="28"/>
          <w:lang w:val="uk-UA"/>
        </w:rPr>
      </w:pPr>
      <w:r w:rsidRPr="003040D4">
        <w:rPr>
          <w:sz w:val="28"/>
          <w:szCs w:val="28"/>
          <w:lang w:val="uk-UA"/>
        </w:rPr>
        <w:t>Соціальні надзвичайні обставини часто виходять на передній план у контексті соціально-політичних дисонансів. Конфлікт визначається як стан суперечності між різними сторонами, що ґрунтується на різних інтересах, поглядах та ціннісних установках, що породжує активну діяльність між конфліктуючими сторонами різної кількості та характеристик. Факторами, що породжують конфлікт, можуть служити соціальна диспропорція в суспільстві та систематизована ієрархія цінностей, таких як влада, соціальний статус, матеріальні ресурси та освітні можливості. Конфлікт включає в себе усвідомлення протиріччя та індивідуальну реакцію на це протиріччя.</w:t>
      </w:r>
    </w:p>
    <w:p w14:paraId="38C663B6" w14:textId="77777777" w:rsidR="007A07B6" w:rsidRDefault="007A07B6" w:rsidP="00F95C93">
      <w:pPr>
        <w:spacing w:line="360" w:lineRule="auto"/>
        <w:ind w:firstLine="709"/>
        <w:jc w:val="both"/>
        <w:rPr>
          <w:sz w:val="28"/>
          <w:szCs w:val="28"/>
          <w:lang w:val="uk-UA"/>
        </w:rPr>
      </w:pPr>
      <w:r w:rsidRPr="003040D4">
        <w:rPr>
          <w:sz w:val="28"/>
          <w:szCs w:val="28"/>
          <w:lang w:val="uk-UA"/>
        </w:rPr>
        <w:t xml:space="preserve">Соціальний конфлікт може класифікуватися за кількома основними категоріями: </w:t>
      </w:r>
    </w:p>
    <w:p w14:paraId="2DEC0ECA" w14:textId="77777777" w:rsidR="007A07B6" w:rsidRDefault="007A07B6" w:rsidP="00F95C93">
      <w:pPr>
        <w:pStyle w:val="a7"/>
        <w:numPr>
          <w:ilvl w:val="0"/>
          <w:numId w:val="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3040D4">
        <w:rPr>
          <w:rFonts w:ascii="Times New Roman" w:hAnsi="Times New Roman" w:cs="Times New Roman"/>
          <w:sz w:val="28"/>
          <w:szCs w:val="28"/>
        </w:rPr>
        <w:t>олітичні конфлікти, які виникають між політичними системами</w:t>
      </w:r>
      <w:r>
        <w:rPr>
          <w:rFonts w:ascii="Times New Roman" w:hAnsi="Times New Roman" w:cs="Times New Roman"/>
          <w:sz w:val="28"/>
          <w:szCs w:val="28"/>
        </w:rPr>
        <w:t>.</w:t>
      </w:r>
    </w:p>
    <w:p w14:paraId="540034C5" w14:textId="77777777" w:rsidR="007A07B6" w:rsidRDefault="007A07B6" w:rsidP="00F95C93">
      <w:pPr>
        <w:pStyle w:val="a7"/>
        <w:numPr>
          <w:ilvl w:val="0"/>
          <w:numId w:val="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040D4">
        <w:rPr>
          <w:rFonts w:ascii="Times New Roman" w:hAnsi="Times New Roman" w:cs="Times New Roman"/>
          <w:sz w:val="28"/>
          <w:szCs w:val="28"/>
        </w:rPr>
        <w:t>оціальні конфлікти, що є результатом суперечностей у соціальних системах</w:t>
      </w:r>
      <w:r>
        <w:rPr>
          <w:rFonts w:ascii="Times New Roman" w:hAnsi="Times New Roman" w:cs="Times New Roman"/>
          <w:sz w:val="28"/>
          <w:szCs w:val="28"/>
        </w:rPr>
        <w:t>.</w:t>
      </w:r>
    </w:p>
    <w:p w14:paraId="26F55E28" w14:textId="77777777" w:rsidR="007A07B6" w:rsidRDefault="007A07B6" w:rsidP="00F95C93">
      <w:pPr>
        <w:pStyle w:val="a7"/>
        <w:numPr>
          <w:ilvl w:val="0"/>
          <w:numId w:val="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3040D4">
        <w:rPr>
          <w:rFonts w:ascii="Times New Roman" w:hAnsi="Times New Roman" w:cs="Times New Roman"/>
          <w:sz w:val="28"/>
          <w:szCs w:val="28"/>
        </w:rPr>
        <w:t xml:space="preserve">кономічні конфлікти, що породжуються у межах економічних систем, наприклад, корпоративних структур. </w:t>
      </w:r>
    </w:p>
    <w:p w14:paraId="2E29F049" w14:textId="77777777" w:rsidR="007A07B6" w:rsidRPr="003040D4" w:rsidRDefault="007A07B6" w:rsidP="00F95C93">
      <w:pPr>
        <w:spacing w:line="360" w:lineRule="auto"/>
        <w:ind w:firstLine="709"/>
        <w:jc w:val="both"/>
        <w:rPr>
          <w:sz w:val="28"/>
          <w:szCs w:val="28"/>
          <w:lang w:val="uk-UA"/>
        </w:rPr>
      </w:pPr>
      <w:r w:rsidRPr="003040D4">
        <w:rPr>
          <w:sz w:val="28"/>
          <w:szCs w:val="28"/>
          <w:lang w:val="uk-UA"/>
        </w:rPr>
        <w:t>Соціальний конфлікт набуває глобальних розмірів, коли він взаємодіє з міжнародними, класовими, етнічними, міжнаціональними, регіональними, демографічними та іншими соціальними відносинами. Динаміка конфліктів може бути поділена на два типи: експліцитна форма, що виявляється у відкритому протистоянні, та імпліцитна форма, де конфлікт проявляється у прихованій боротьбі. Термін «соціальний конфлікт» зазвичай використовується для опису масштабних соціальних зіткнень на національному рівні (наприклад, громадянські конфлікти, страйки) та міжнародному рівні (наприклад, військові конфлікти, партизанські операції).</w:t>
      </w:r>
    </w:p>
    <w:p w14:paraId="19F3EC80" w14:textId="77777777" w:rsidR="007A07B6" w:rsidRPr="003040D4" w:rsidRDefault="007A07B6" w:rsidP="00F95C93">
      <w:pPr>
        <w:spacing w:line="360" w:lineRule="auto"/>
        <w:ind w:firstLine="709"/>
        <w:jc w:val="both"/>
        <w:rPr>
          <w:sz w:val="28"/>
          <w:szCs w:val="28"/>
          <w:lang w:val="uk-UA"/>
        </w:rPr>
      </w:pPr>
      <w:r w:rsidRPr="003040D4">
        <w:rPr>
          <w:sz w:val="28"/>
          <w:szCs w:val="28"/>
          <w:lang w:val="uk-UA"/>
        </w:rPr>
        <w:t xml:space="preserve">Війна інтерпретується як збройний конфлікт між державними утвореннями (або їхніми альянсами) або між соціальними, етнічними та іншими </w:t>
      </w:r>
      <w:r w:rsidRPr="003040D4">
        <w:rPr>
          <w:sz w:val="28"/>
          <w:szCs w:val="28"/>
          <w:lang w:val="uk-UA"/>
        </w:rPr>
        <w:lastRenderedPageBreak/>
        <w:t>колективами; в контексті метафоричного використання - це екстремальний рівень антагоністичних взаємовідносин між конкретними політичними формаціями. До соціально-політичних конфліктів можна віднести активну діяльність радикальних формувань (наприклад, терористичних організацій). Тероризм представляє собою варіант політичного радикалізму, що охоплює або загрозує застосуванням екстремальних форм насильства, включаючи фізичне ушкодження осіб, інтимідацію урядових структур та цивільного населення з метою досягнення конкретних цілей. Терористична діяльність може бути ініційована окремими особами, групами, що представляють інтереси конкретних політичних формувань, або держав, де терористичні акції стають частиною національної стратегії. Основні форми тероризму можна класифікувати як: політичний, релігійний та кримінальний.</w:t>
      </w:r>
    </w:p>
    <w:p w14:paraId="3DC4A505" w14:textId="77777777" w:rsidR="007A07B6" w:rsidRPr="003040D4" w:rsidRDefault="007A07B6" w:rsidP="00F95C93">
      <w:pPr>
        <w:spacing w:line="360" w:lineRule="auto"/>
        <w:ind w:firstLine="709"/>
        <w:jc w:val="both"/>
        <w:rPr>
          <w:sz w:val="28"/>
          <w:szCs w:val="28"/>
          <w:lang w:val="uk-UA"/>
        </w:rPr>
      </w:pPr>
      <w:r w:rsidRPr="003040D4">
        <w:rPr>
          <w:sz w:val="28"/>
          <w:szCs w:val="28"/>
          <w:lang w:val="uk-UA"/>
        </w:rPr>
        <w:t>Громадянський конфлікт в Сирії, розпочавшися в 2011 році як відгук на цивільні рухи, став вузловим протистоянням між урядовими силами та сирійською опозицією. За даними ООН, кількість загиблих в цьому конфлікті перевищила позначку у 70 000 осіб. Окремо можна відзначити такі форми тероризму, як біологічний, ядерний, інформаційний тощо.</w:t>
      </w:r>
    </w:p>
    <w:p w14:paraId="3BFB8556" w14:textId="77777777" w:rsidR="007A07B6" w:rsidRPr="003040D4" w:rsidRDefault="007A07B6" w:rsidP="00F95C93">
      <w:pPr>
        <w:spacing w:line="360" w:lineRule="auto"/>
        <w:ind w:firstLine="709"/>
        <w:jc w:val="both"/>
        <w:rPr>
          <w:sz w:val="28"/>
          <w:szCs w:val="28"/>
          <w:lang w:val="uk-UA"/>
        </w:rPr>
      </w:pPr>
      <w:r w:rsidRPr="003040D4">
        <w:rPr>
          <w:sz w:val="28"/>
          <w:szCs w:val="28"/>
          <w:lang w:val="uk-UA"/>
        </w:rPr>
        <w:t>Впровадження принципів ринкової економіки в Україні створило нову соціально-економічну парадигму, що, у свою чергу, викликало ряд негативних наслідків: формування нової соціальної ієрархії та відповідних критеріїв оцінки свідчить про нестабільність в суспільних відносинах; гострий соціальний розклад на шари бідних і заможних; процеси економічного збіднення та збагачення виявляють дисбалансований характер, призводячи до активізації соціальних девіацій, таких як злочинність, самогубство, зловживання наркотиками та алкоголем.</w:t>
      </w:r>
    </w:p>
    <w:p w14:paraId="3B3709E3" w14:textId="77777777" w:rsidR="007A07B6" w:rsidRPr="003040D4" w:rsidRDefault="007A07B6" w:rsidP="00F95C93">
      <w:pPr>
        <w:spacing w:line="360" w:lineRule="auto"/>
        <w:ind w:firstLine="709"/>
        <w:jc w:val="both"/>
        <w:rPr>
          <w:sz w:val="28"/>
          <w:szCs w:val="28"/>
          <w:lang w:val="uk-UA"/>
        </w:rPr>
      </w:pPr>
      <w:r>
        <w:rPr>
          <w:sz w:val="28"/>
          <w:szCs w:val="28"/>
          <w:lang w:val="uk-UA"/>
        </w:rPr>
        <w:t>Отже, а</w:t>
      </w:r>
      <w:r w:rsidRPr="003040D4">
        <w:rPr>
          <w:sz w:val="28"/>
          <w:szCs w:val="28"/>
          <w:lang w:val="uk-UA"/>
        </w:rPr>
        <w:t xml:space="preserve">налізуючи специфіку психологічної підтримки у контексті центра надзвичайних ситуацій, можна виявити ряд ключових викликів та проблем, що зустрічаються у процесі надання невідкладної психологічної допомоги. Серед цих викликів можна відзначити: дефіцит часових ресурсів та обмежена доступність інформації стосовно стану постраждалого; обмежені можливості застосування специфічних методів психологічної діагностики; потреба в </w:t>
      </w:r>
      <w:r w:rsidRPr="003040D4">
        <w:rPr>
          <w:sz w:val="28"/>
          <w:szCs w:val="28"/>
          <w:lang w:val="uk-UA"/>
        </w:rPr>
        <w:lastRenderedPageBreak/>
        <w:t>проведенні психологічної підтримки у присутності свідків; відсутність психологічної готовності постраждалого до взаємодії з фахівцем та інші психологічні бар'єри.</w:t>
      </w:r>
    </w:p>
    <w:p w14:paraId="38DE7690" w14:textId="77777777" w:rsidR="003E7A9F" w:rsidRPr="00FC32B1" w:rsidRDefault="003E7A9F" w:rsidP="00F95C93">
      <w:pPr>
        <w:spacing w:line="360" w:lineRule="auto"/>
        <w:ind w:firstLine="709"/>
        <w:jc w:val="both"/>
        <w:rPr>
          <w:sz w:val="28"/>
          <w:szCs w:val="28"/>
          <w:lang w:val="uk-UA"/>
        </w:rPr>
      </w:pPr>
      <w:r w:rsidRPr="00FC32B1">
        <w:rPr>
          <w:lang w:val="uk-UA"/>
        </w:rPr>
        <w:br w:type="page"/>
      </w:r>
    </w:p>
    <w:p w14:paraId="7BE6AC72" w14:textId="77777777" w:rsidR="003E7A9F" w:rsidRPr="00FC32B1" w:rsidRDefault="003E7A9F" w:rsidP="003E7A9F">
      <w:pPr>
        <w:spacing w:line="360" w:lineRule="auto"/>
        <w:jc w:val="center"/>
        <w:rPr>
          <w:b/>
          <w:sz w:val="28"/>
          <w:szCs w:val="28"/>
          <w:lang w:val="uk-UA"/>
        </w:rPr>
      </w:pPr>
      <w:r>
        <w:rPr>
          <w:b/>
          <w:sz w:val="28"/>
          <w:szCs w:val="28"/>
          <w:lang w:val="uk-UA"/>
        </w:rPr>
        <w:lastRenderedPageBreak/>
        <w:t xml:space="preserve">ЗАГАЛЬНІ </w:t>
      </w:r>
      <w:r w:rsidRPr="00FC32B1">
        <w:rPr>
          <w:b/>
          <w:sz w:val="28"/>
          <w:szCs w:val="28"/>
          <w:lang w:val="uk-UA"/>
        </w:rPr>
        <w:t>ВИСНОВКИ</w:t>
      </w:r>
    </w:p>
    <w:p w14:paraId="5B728C25" w14:textId="77777777" w:rsidR="003E7A9F" w:rsidRPr="00FC32B1" w:rsidRDefault="003E7A9F" w:rsidP="003E7A9F">
      <w:pPr>
        <w:spacing w:line="360" w:lineRule="auto"/>
        <w:ind w:firstLine="709"/>
        <w:jc w:val="both"/>
        <w:rPr>
          <w:sz w:val="28"/>
          <w:szCs w:val="28"/>
          <w:lang w:val="uk-UA"/>
        </w:rPr>
      </w:pPr>
    </w:p>
    <w:p w14:paraId="547755A9" w14:textId="77777777" w:rsidR="003E7A9F" w:rsidRPr="00FC32B1" w:rsidRDefault="003E7A9F" w:rsidP="003E7A9F">
      <w:pPr>
        <w:tabs>
          <w:tab w:val="left" w:pos="993"/>
        </w:tabs>
        <w:spacing w:line="360" w:lineRule="auto"/>
        <w:ind w:firstLine="709"/>
        <w:jc w:val="both"/>
        <w:rPr>
          <w:sz w:val="28"/>
          <w:szCs w:val="28"/>
          <w:lang w:val="uk-UA"/>
        </w:rPr>
      </w:pPr>
      <w:r w:rsidRPr="00FC32B1">
        <w:rPr>
          <w:sz w:val="28"/>
          <w:szCs w:val="28"/>
          <w:lang w:val="uk-UA"/>
        </w:rPr>
        <w:t>За результатами проведеного магістерського дослідження зроблено такі висновки.</w:t>
      </w:r>
    </w:p>
    <w:p w14:paraId="011E15A8"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1.  Розглянуто ключові аспекти стресостійкості та проведено теоретичний аналіз проблеми у науковій  психологічній літературі. Стресостійкість є комплексною характеристикою цілісної особистості, взаємопов'язаною з багаторівневою системою складових, що включають когнітивні, інтелектуальні, емоційні та особистісні властивості.</w:t>
      </w:r>
    </w:p>
    <w:p w14:paraId="7A3178AA"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Емоційна стійкість, самоконтроль, саморегуляція, психологічна стійкість та емоційний інтелект представляють собою показники стресостійкості. Рівень стресостійкості визначається індивідуальними особливостями особистісної структури, такими як темперамент, характер, мотивація, установки та цінності, а також розвиненість операційних характеристик особистості як суб'єкта діяльності (стилі діяльності, пізнавальна активність, професійні здібності та навички).</w:t>
      </w:r>
    </w:p>
    <w:p w14:paraId="56EEF929"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Збереження чи підвищення стресостійкості особистості пов'язане з пошуком ресурсів, які сприяють психологічній стійкості у стресових ситуаціях. Під "ресурсами" розуміють внутрішні та зовнішні чинники, що сприяють психологічній стабільності в стресогенних ситуаціях.</w:t>
      </w:r>
    </w:p>
    <w:p w14:paraId="28D9726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Стрес представляє собою емоційний стан напруги, породжений впливом стресогенних факторів, які можуть бути фізичними чи психологічними (загроза, шантаж, образи, емоційне та фізичне перевантаження, необхідність швидких та відповідальних рішень і т.д.). Стресори поділяються на зовнішні (об'єктивні, що призводять до стану напруги) та внутрішні (суб'єктивні, що є проявами внутрішнього психічного стану).</w:t>
      </w:r>
    </w:p>
    <w:p w14:paraId="3906074C"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 xml:space="preserve">Діяльність проєктного менеджера відзначається як одна з найбільш стресових професій через унікальні вимоги щодо управління командою, можливими ризиками і постійних перемовинах із замовником проєкту. Це обумовлює необхідність формування в менеджера навичок самоналаштування, </w:t>
      </w:r>
      <w:r w:rsidRPr="00FC32B1">
        <w:rPr>
          <w:sz w:val="28"/>
          <w:szCs w:val="28"/>
          <w:lang w:val="uk-UA"/>
        </w:rPr>
        <w:lastRenderedPageBreak/>
        <w:t xml:space="preserve">емоційної стійкості, уваги та саморегуляції для досягнення високого рівня стресостійкості. </w:t>
      </w:r>
    </w:p>
    <w:p w14:paraId="3752C574"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2. Здійснено дослідження психологічних характеристик професійної діяльності проєктних менеджерів, та вивчено особливості їх психологічного стану у процесі навчання у ЗВО. Студентський період визначається як етап інтенсивного професійного становлення особистості та важлива фаза в розвитку стресостійкості людини. Вирішальне значення у формуванні стресостійкості молоді має уміння застосовувати продуктивні копінг-стратегії та розвивати емоційний інтелект. Це сприяє адаптації особистості до різноманітних ситуацій, дозволяє зберігати оптимальне самопочуття і, відповідно, є важливим чинником для сталої ефективності діяльності в умовах невизначеності.</w:t>
      </w:r>
    </w:p>
    <w:p w14:paraId="7D6DBA9E"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Розглядаючи внутрішні фактори, такі як збудливість, соціально-психологічні властивості особистості та різновиди темпераменту, та їх вплив на результативність діяльності, можна стверджувати, що менеджерська надійність студентів залежить від емоційного рівня активації; сили внутрішньої та зовнішньої мотивації; емоційної впевненості чи сумніву; емоційної оцінки інтермедійних та кінцевих результатів ведення проєкту; переважання позитивних чи негативних емоцій.</w:t>
      </w:r>
    </w:p>
    <w:p w14:paraId="759D4A8A" w14:textId="77777777" w:rsidR="003E7A9F" w:rsidRPr="00FC32B1" w:rsidRDefault="003E7A9F" w:rsidP="003E7A9F">
      <w:pPr>
        <w:spacing w:line="360" w:lineRule="auto"/>
        <w:ind w:firstLine="709"/>
        <w:jc w:val="both"/>
        <w:rPr>
          <w:sz w:val="28"/>
          <w:szCs w:val="28"/>
          <w:lang w:val="uk-UA" w:eastAsia="uk-UA"/>
        </w:rPr>
      </w:pPr>
      <w:r w:rsidRPr="00FC32B1">
        <w:rPr>
          <w:sz w:val="28"/>
          <w:szCs w:val="28"/>
          <w:lang w:val="uk-UA"/>
        </w:rPr>
        <w:t xml:space="preserve">3. Проведено емпіричне дослідження з метою визначення рівнів стресостійкості майбутніх фахівців в галузі проєктного менеджменту. Для визначення рівнів розвитку стресостійкості у проєктних менеджерів будо використано: тест «Характеристика емоційності» (Є. Ільїн) (самооцінка вияву різних характеристик емоцій: емоційної збудливості, інтенсивності емоцій, стабільності, впливу на ефективність діяльності); тест «Самооцінка емоційного інтелекту Н. Холла» </w:t>
      </w:r>
      <w:r w:rsidRPr="00FC32B1">
        <w:rPr>
          <w:sz w:val="28"/>
          <w:szCs w:val="28"/>
          <w:lang w:val="uk-UA" w:eastAsia="uk-UA"/>
        </w:rPr>
        <w:t>(виявлення здібності особистості розуміти відносини, що репрезентується в емоціях, і керувати своєю емоційною сферою на основі прийняття рішень); опитувальник САН (оцінка самопочуття, активності і настрою майбутніх фахівців проєктного менеджменту перед проведенням комунікації із замовником проєкту та після цього (В. Доскін, Н. Лаврентьєва, В. Шарай, М. Мірошников));</w:t>
      </w:r>
      <w:r w:rsidRPr="00FC32B1">
        <w:rPr>
          <w:sz w:val="28"/>
          <w:szCs w:val="28"/>
          <w:lang w:val="uk-UA"/>
        </w:rPr>
        <w:t xml:space="preserve"> </w:t>
      </w:r>
      <w:r w:rsidRPr="00FC32B1">
        <w:rPr>
          <w:kern w:val="36"/>
          <w:sz w:val="28"/>
          <w:szCs w:val="28"/>
          <w:lang w:val="uk-UA" w:eastAsia="uk-UA"/>
        </w:rPr>
        <w:t>тест «Копінг поведінка в стресових ситуаціях» (</w:t>
      </w:r>
      <w:r w:rsidRPr="00FC32B1">
        <w:rPr>
          <w:iCs/>
          <w:sz w:val="28"/>
          <w:szCs w:val="28"/>
          <w:lang w:val="uk-UA" w:eastAsia="uk-UA"/>
        </w:rPr>
        <w:t>С. Норман, Д. Ендлер, Д. Джеймс, М. Паркер,</w:t>
      </w:r>
      <w:r w:rsidRPr="00FC32B1">
        <w:rPr>
          <w:i/>
          <w:iCs/>
          <w:sz w:val="28"/>
          <w:szCs w:val="28"/>
          <w:lang w:val="uk-UA" w:eastAsia="uk-UA"/>
        </w:rPr>
        <w:t xml:space="preserve"> </w:t>
      </w:r>
      <w:r w:rsidRPr="00FC32B1">
        <w:rPr>
          <w:sz w:val="28"/>
          <w:szCs w:val="28"/>
          <w:lang w:val="uk-UA" w:eastAsia="uk-UA"/>
        </w:rPr>
        <w:t xml:space="preserve">адаптований Т. Крюковою – </w:t>
      </w:r>
      <w:r w:rsidRPr="00FC32B1">
        <w:rPr>
          <w:sz w:val="28"/>
          <w:szCs w:val="28"/>
          <w:lang w:val="uk-UA" w:eastAsia="uk-UA"/>
        </w:rPr>
        <w:lastRenderedPageBreak/>
        <w:t>виявлення стратегій реагування в складних ситуаціях);</w:t>
      </w:r>
      <w:r w:rsidRPr="00FC32B1">
        <w:rPr>
          <w:sz w:val="28"/>
          <w:szCs w:val="28"/>
          <w:lang w:val="uk-UA"/>
        </w:rPr>
        <w:t xml:space="preserve"> </w:t>
      </w:r>
      <w:r w:rsidRPr="00FC32B1">
        <w:rPr>
          <w:sz w:val="28"/>
          <w:szCs w:val="28"/>
          <w:lang w:val="uk-UA" w:eastAsia="uk-UA"/>
        </w:rPr>
        <w:t>тест самооцінки стресостійкості С. Коухена і Г. Вілліансона (визначення загального рівня стресостійкості).</w:t>
      </w:r>
    </w:p>
    <w:p w14:paraId="2E4175D0" w14:textId="77777777" w:rsidR="003E7A9F" w:rsidRPr="00FC32B1" w:rsidRDefault="003E7A9F" w:rsidP="003E7A9F">
      <w:pPr>
        <w:spacing w:line="360" w:lineRule="auto"/>
        <w:ind w:firstLine="709"/>
        <w:jc w:val="both"/>
        <w:rPr>
          <w:sz w:val="28"/>
          <w:szCs w:val="28"/>
          <w:lang w:val="uk-UA" w:eastAsia="uk-UA"/>
        </w:rPr>
      </w:pPr>
      <w:r w:rsidRPr="00FC32B1">
        <w:rPr>
          <w:sz w:val="28"/>
          <w:szCs w:val="28"/>
          <w:lang w:val="uk-UA"/>
        </w:rPr>
        <w:t>Згідно з результатами проведеного емпіричного дослідження виявлено, що самопочуття студентів менеджерів перед проведенням перемовин із замовниками проєкту та після цього в значній кількості випадків знаходиться на низькому рівні, що свідчить про підвищену напруженість та тривожність у них. Також зафіксовано тенденцію до погіршення їх самопочуття після проведення комунікації із замовником, що індикативно для визнання його важливим стресовим фактором.</w:t>
      </w:r>
    </w:p>
    <w:p w14:paraId="205172C6" w14:textId="77777777" w:rsidR="003E7A9F" w:rsidRPr="00FC32B1" w:rsidRDefault="003E7A9F" w:rsidP="003E7A9F">
      <w:pPr>
        <w:widowControl w:val="0"/>
        <w:tabs>
          <w:tab w:val="left" w:pos="993"/>
          <w:tab w:val="left" w:pos="1373"/>
        </w:tabs>
        <w:autoSpaceDE w:val="0"/>
        <w:autoSpaceDN w:val="0"/>
        <w:spacing w:line="360" w:lineRule="auto"/>
        <w:ind w:firstLine="709"/>
        <w:jc w:val="both"/>
        <w:rPr>
          <w:sz w:val="28"/>
          <w:szCs w:val="28"/>
          <w:lang w:val="uk-UA"/>
        </w:rPr>
      </w:pPr>
      <w:r w:rsidRPr="00FC32B1">
        <w:rPr>
          <w:sz w:val="28"/>
          <w:szCs w:val="28"/>
          <w:lang w:val="uk-UA"/>
        </w:rPr>
        <w:t>У більшості студентів виявлені високі та середні рівні емоційності. Лише невеликий відсоток студентів характеризується низьким рівнем емоційності. Це свідчить про професійну особливість менеджерів, для проведення ефективних перемовин слід управляти своїм психоемоційним станом.</w:t>
      </w:r>
    </w:p>
    <w:p w14:paraId="6FACD0F8" w14:textId="77777777" w:rsidR="003E7A9F" w:rsidRPr="00FC32B1" w:rsidRDefault="003E7A9F" w:rsidP="003E7A9F">
      <w:pPr>
        <w:widowControl w:val="0"/>
        <w:tabs>
          <w:tab w:val="left" w:pos="993"/>
          <w:tab w:val="left" w:pos="1373"/>
        </w:tabs>
        <w:autoSpaceDE w:val="0"/>
        <w:autoSpaceDN w:val="0"/>
        <w:spacing w:line="360" w:lineRule="auto"/>
        <w:ind w:firstLine="709"/>
        <w:jc w:val="both"/>
        <w:rPr>
          <w:sz w:val="28"/>
          <w:szCs w:val="28"/>
          <w:lang w:val="uk-UA"/>
        </w:rPr>
      </w:pPr>
      <w:r w:rsidRPr="00FC32B1">
        <w:rPr>
          <w:sz w:val="28"/>
          <w:szCs w:val="28"/>
          <w:lang w:val="uk-UA"/>
        </w:rPr>
        <w:t>Аналіх показників емоційного інтелекту студентів груп СН-31,</w:t>
      </w:r>
      <w:r w:rsidRPr="00FC32B1">
        <w:rPr>
          <w:sz w:val="28"/>
          <w:szCs w:val="28"/>
          <w:lang w:val="uk-UA"/>
        </w:rPr>
        <w:br/>
        <w:t>СН-32, СН-33 та СТ-31 виявлено, що лише незначна частина студентів має високий рівень його розвитку (СН-31 – 19%; СН-32 – 21%; СН-33 – 23%;</w:t>
      </w:r>
      <w:r w:rsidRPr="00FC32B1">
        <w:rPr>
          <w:sz w:val="28"/>
          <w:szCs w:val="28"/>
          <w:lang w:val="uk-UA"/>
        </w:rPr>
        <w:br/>
        <w:t>СТ-31 – 24%), при цьому найвищі результати виявлено у студентів групи СТ-31. Це може свідчити, що студенти які отримали базовий рівень «молодший спеціаліст» мають більш кращу професійну підготовку, яка має безпосередній вплив на розвиток емоційного інтелекту, ніж студенти, лише з базовою шкільною освітою.</w:t>
      </w:r>
    </w:p>
    <w:p w14:paraId="53D9BF64" w14:textId="77777777" w:rsidR="003E7A9F" w:rsidRPr="00FC32B1" w:rsidRDefault="003E7A9F" w:rsidP="003E7A9F">
      <w:pPr>
        <w:widowControl w:val="0"/>
        <w:tabs>
          <w:tab w:val="left" w:pos="993"/>
          <w:tab w:val="left" w:pos="1373"/>
        </w:tabs>
        <w:autoSpaceDE w:val="0"/>
        <w:autoSpaceDN w:val="0"/>
        <w:spacing w:line="360" w:lineRule="auto"/>
        <w:ind w:firstLine="709"/>
        <w:jc w:val="both"/>
        <w:rPr>
          <w:sz w:val="28"/>
          <w:szCs w:val="28"/>
          <w:lang w:val="uk-UA"/>
        </w:rPr>
      </w:pPr>
      <w:r w:rsidRPr="00FC32B1">
        <w:rPr>
          <w:sz w:val="28"/>
          <w:szCs w:val="28"/>
          <w:lang w:val="uk-UA"/>
        </w:rPr>
        <w:t>За результатами проведеного емпіричного аналізу виявлено, що жоден із студентів у всіх чотирьох групах не демонструє високого рівня стресостійкості, переважно виявляючи поганий або задовільний рівень. У групах СН-31, СН-32 та СН-33 на доброму рівні стресостійкості знаходиться лише 20% студентів. Студенти групи СТ-31 виявляють біль вищий рівень стресостійкості, що можливо пов'язано з їхнім вищим професійним рівнем. В основному, ці студенти комбінують навчання з особистими сферами життя у різних професійних аспектах, що надає їм значний досвід управління менеджерським стресом.</w:t>
      </w:r>
    </w:p>
    <w:p w14:paraId="63903E8F" w14:textId="77777777" w:rsidR="003E7A9F" w:rsidRPr="00FC32B1" w:rsidRDefault="003E7A9F" w:rsidP="003E7A9F">
      <w:pPr>
        <w:tabs>
          <w:tab w:val="left" w:pos="993"/>
        </w:tabs>
        <w:spacing w:line="360" w:lineRule="auto"/>
        <w:ind w:firstLine="709"/>
        <w:jc w:val="both"/>
        <w:rPr>
          <w:sz w:val="28"/>
          <w:szCs w:val="28"/>
          <w:lang w:val="uk-UA"/>
        </w:rPr>
      </w:pPr>
      <w:r w:rsidRPr="00FC32B1">
        <w:rPr>
          <w:sz w:val="28"/>
          <w:szCs w:val="28"/>
          <w:lang w:val="uk-UA"/>
        </w:rPr>
        <w:lastRenderedPageBreak/>
        <w:t>При аналізі домінуючих копінг-стратегій виявлено, що у майбутніх проєктних менеджерів переважають емоційно-орієнтовані стратегії та стратегії відволікання. В групі СН-32 зафіксовано більшу кількість студентів із проблемно-орієнтованою стратегією копінг-поведінки.</w:t>
      </w:r>
    </w:p>
    <w:p w14:paraId="2FBCEEFC" w14:textId="77777777" w:rsidR="003E7A9F" w:rsidRPr="00FC32B1" w:rsidRDefault="003E7A9F" w:rsidP="003E7A9F">
      <w:pPr>
        <w:tabs>
          <w:tab w:val="left" w:pos="993"/>
        </w:tabs>
        <w:spacing w:line="360" w:lineRule="auto"/>
        <w:ind w:firstLine="709"/>
        <w:jc w:val="both"/>
        <w:rPr>
          <w:sz w:val="28"/>
          <w:szCs w:val="28"/>
          <w:lang w:val="uk-UA"/>
        </w:rPr>
      </w:pPr>
      <w:r w:rsidRPr="00FC32B1">
        <w:rPr>
          <w:sz w:val="28"/>
          <w:szCs w:val="28"/>
          <w:lang w:val="uk-UA"/>
        </w:rPr>
        <w:t>Згідно з результатами кореляційного аналізу Пірсона встановлено статистично значущий позитивний зв'язок між стресостійкістю та емоційним інтелектом, самопочуттям, емоційністю, а також проблемно-орієнтованою та емоційно-орієнтованою копінг-стратегіями поведінки студентів-менеджерів. Коефіцієнт кореляції вказує на статистично значущий позитивний зв'язок між розглянутими показниками, за винятком емоційно-орієнтованої копінг-стратегії поведінки, яка демонструє негативну кореляцію із стресостійкістю.</w:t>
      </w:r>
    </w:p>
    <w:p w14:paraId="7E28F6C3"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4. Розроблено корекційно-розвивальну програму для підвищення стресостійкості у майбутніх фахівців проєктного менеджменту.</w:t>
      </w:r>
    </w:p>
    <w:p w14:paraId="048F800B"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Психологічні аспекти розвитку стресостійкості у майбутніх проєктних менеджерів охоплюють різні сфери їхньої особистості. Зокрема, соціальні аспекти включають надання інформації щодо різноманітних стресових ситуацій у ході навчання та підготовки до проведення важливих перемовин із замовниками проєктів через залучення до спеціальних психологічних корекційно-розвивальних програм та формування мережі соціальних контактів, що служитиме джерелом психологічної підтримки у стресових ситуаціях. Поведінкові аспекти включають аналіз ефективності стратегій поведінки під час стресових ситуацій, розробку ефективних моделей поведінки та вироблення навичок "швидкої самодопомоги" та саморегуляції емоційного стану.</w:t>
      </w:r>
    </w:p>
    <w:p w14:paraId="102FDA60" w14:textId="77777777" w:rsidR="003E7A9F" w:rsidRPr="00FC32B1" w:rsidRDefault="003E7A9F" w:rsidP="003E7A9F">
      <w:pPr>
        <w:spacing w:line="360" w:lineRule="auto"/>
        <w:ind w:firstLine="709"/>
        <w:jc w:val="both"/>
        <w:rPr>
          <w:sz w:val="28"/>
          <w:szCs w:val="28"/>
          <w:lang w:val="uk-UA"/>
        </w:rPr>
      </w:pPr>
      <w:r w:rsidRPr="00FC32B1">
        <w:rPr>
          <w:sz w:val="28"/>
          <w:szCs w:val="28"/>
          <w:lang w:val="uk-UA"/>
        </w:rPr>
        <w:t>Особистісні аспекти розвитку стресостійкості включають перегляд самооцінки внутрішнього потенціалу, розвиток емоційного інтелекту, пропрацювання із травматичним досвідом та тренування необхідних професійно значущих якостей.</w:t>
      </w:r>
    </w:p>
    <w:p w14:paraId="16D94714" w14:textId="77777777" w:rsidR="003E7A9F" w:rsidRPr="00FC32B1" w:rsidRDefault="003E7A9F" w:rsidP="003E7A9F">
      <w:pPr>
        <w:widowControl w:val="0"/>
        <w:tabs>
          <w:tab w:val="left" w:pos="993"/>
        </w:tabs>
        <w:autoSpaceDE w:val="0"/>
        <w:autoSpaceDN w:val="0"/>
        <w:spacing w:line="360" w:lineRule="auto"/>
        <w:ind w:firstLine="709"/>
        <w:jc w:val="both"/>
        <w:rPr>
          <w:sz w:val="28"/>
          <w:szCs w:val="28"/>
          <w:lang w:val="uk-UA"/>
        </w:rPr>
      </w:pPr>
      <w:r w:rsidRPr="00FC32B1">
        <w:rPr>
          <w:sz w:val="28"/>
          <w:szCs w:val="28"/>
          <w:lang w:val="uk-UA"/>
        </w:rPr>
        <w:t xml:space="preserve">Розроблена корекційно-розвивальна програма передбачає завдання, такі як інформування студентів про стрес, його фактори та методи подолання; ознайомлення із психологічною природою хвилювання напередодні важливих перемовин та методиками підготовки до проведення комунікацій із </w:t>
      </w:r>
      <w:r w:rsidRPr="00FC32B1">
        <w:rPr>
          <w:sz w:val="28"/>
          <w:szCs w:val="28"/>
          <w:lang w:val="uk-UA"/>
        </w:rPr>
        <w:lastRenderedPageBreak/>
        <w:t>представниками замовника проєктів; розвиток позитивного образу "я", самооцінки та позитивного світогляду; психологічна корекція негативних особистісних утворень; зниження ситуативної та особистісної тривожності; розвиток почуття власної значущості. Форми роботи включають фронтальні та групові заняття, а методи – соціально-психологічні тренінги, бесіди, групові ігри, лекції тощо.</w:t>
      </w:r>
    </w:p>
    <w:p w14:paraId="28889891" w14:textId="77777777" w:rsidR="003E7A9F" w:rsidRPr="00FC32B1" w:rsidRDefault="003E7A9F" w:rsidP="003E7A9F">
      <w:pPr>
        <w:widowControl w:val="0"/>
        <w:tabs>
          <w:tab w:val="left" w:pos="993"/>
        </w:tabs>
        <w:autoSpaceDE w:val="0"/>
        <w:autoSpaceDN w:val="0"/>
        <w:spacing w:line="360" w:lineRule="auto"/>
        <w:ind w:firstLine="709"/>
        <w:jc w:val="both"/>
        <w:rPr>
          <w:sz w:val="28"/>
          <w:szCs w:val="28"/>
          <w:lang w:val="uk-UA"/>
        </w:rPr>
      </w:pPr>
      <w:r w:rsidRPr="00FC32B1">
        <w:rPr>
          <w:sz w:val="28"/>
          <w:szCs w:val="28"/>
          <w:lang w:val="uk-UA"/>
        </w:rPr>
        <w:t>Зазначене дослідження надзвичайно важливе, та не є вичерпним щодо усіх аспектів стресостійкості майбутніх проєктних менеджерів. Наприклад, глибоке вивчення емоційного інтелекту у контексті контрою ризиків на проєктах та розробка відповідних рекомендацій для викладачів менеджерських дисциплін є важливим напрямом для подальших досліджень.</w:t>
      </w:r>
    </w:p>
    <w:p w14:paraId="1B51C566" w14:textId="608BF2F9" w:rsidR="003E7A9F" w:rsidRPr="009B0B7B" w:rsidRDefault="003E7A9F" w:rsidP="003E7A9F">
      <w:pPr>
        <w:widowControl w:val="0"/>
        <w:tabs>
          <w:tab w:val="left" w:pos="993"/>
        </w:tabs>
        <w:autoSpaceDE w:val="0"/>
        <w:autoSpaceDN w:val="0"/>
        <w:spacing w:line="360" w:lineRule="auto"/>
        <w:jc w:val="both"/>
        <w:rPr>
          <w:b/>
          <w:bCs/>
          <w:sz w:val="28"/>
          <w:szCs w:val="28"/>
          <w:lang w:val="uk-UA"/>
        </w:rPr>
      </w:pPr>
      <w:r w:rsidRPr="00FC32B1">
        <w:rPr>
          <w:b/>
          <w:sz w:val="28"/>
          <w:szCs w:val="28"/>
          <w:lang w:val="uk-UA" w:eastAsia="uk-UA"/>
        </w:rPr>
        <w:br w:type="page"/>
      </w:r>
    </w:p>
    <w:p w14:paraId="14C2948E" w14:textId="77777777" w:rsidR="003E7A9F" w:rsidRPr="00FC32B1" w:rsidRDefault="003E7A9F" w:rsidP="003E7A9F">
      <w:pPr>
        <w:pStyle w:val="ac"/>
        <w:spacing w:line="360" w:lineRule="auto"/>
        <w:jc w:val="center"/>
        <w:rPr>
          <w:b/>
          <w:sz w:val="28"/>
          <w:szCs w:val="28"/>
          <w:lang w:val="uk-UA"/>
        </w:rPr>
      </w:pPr>
      <w:r w:rsidRPr="00FC32B1">
        <w:rPr>
          <w:b/>
          <w:sz w:val="28"/>
          <w:szCs w:val="28"/>
          <w:lang w:val="uk-UA"/>
        </w:rPr>
        <w:lastRenderedPageBreak/>
        <w:t>СПИСОК ВИКОРИСТАНИХ ДЖЕРЕЛ</w:t>
      </w:r>
    </w:p>
    <w:p w14:paraId="07C9B6AC" w14:textId="77777777" w:rsidR="003E7A9F" w:rsidRPr="00FC32B1" w:rsidRDefault="003E7A9F" w:rsidP="003E7A9F">
      <w:pPr>
        <w:pStyle w:val="ac"/>
        <w:spacing w:line="360" w:lineRule="auto"/>
        <w:jc w:val="center"/>
        <w:rPr>
          <w:b/>
          <w:sz w:val="28"/>
          <w:szCs w:val="28"/>
          <w:lang w:val="uk-UA"/>
        </w:rPr>
      </w:pPr>
    </w:p>
    <w:p w14:paraId="6071A8F8"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bookmarkStart w:id="5" w:name="_Hlk153136135"/>
      <w:r w:rsidRPr="00897763">
        <w:rPr>
          <w:rFonts w:ascii="Times New Roman" w:hAnsi="Times New Roman" w:cs="Times New Roman"/>
          <w:sz w:val="28"/>
          <w:szCs w:val="28"/>
        </w:rPr>
        <w:t>Баєва О. Стрес як необхідна умова життєдіяльності організму. Персонал, 2014. Т.1. С. 78-84.</w:t>
      </w:r>
    </w:p>
    <w:p w14:paraId="036C0CB0"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Берзінь В. І. Основи психогігієни. Київ: Переяслав-Хмельницький, 1997. 85 с.</w:t>
      </w:r>
    </w:p>
    <w:p w14:paraId="632F6033" w14:textId="2CD52F86"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Бірон Б. В. Проактивне подолання стресових ситуацій особистістю: автореф. дис. … канд. психол. наук. 19.00.01. Одеський національний університет ім. І. І. Мечникова. Одеса, 2015. 22 с. URL: </w:t>
      </w:r>
      <w:hyperlink r:id="rId17" w:tgtFrame="_new" w:history="1">
        <w:r w:rsidRPr="00897763">
          <w:rPr>
            <w:rFonts w:ascii="Times New Roman" w:hAnsi="Times New Roman" w:cs="Times New Roman"/>
            <w:sz w:val="28"/>
            <w:szCs w:val="28"/>
          </w:rPr>
          <w:t>http://dspace.onu.edu.ua:8080/handle/123456789/10687</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25</w:t>
      </w:r>
      <w:r w:rsidR="00713E37" w:rsidRPr="0002212F">
        <w:rPr>
          <w:rFonts w:ascii="Times New Roman" w:hAnsi="Times New Roman" w:cs="Times New Roman"/>
          <w:sz w:val="28"/>
          <w:szCs w:val="28"/>
          <w:shd w:val="clear" w:color="auto" w:fill="FFFFFF"/>
        </w:rPr>
        <w:t>.0</w:t>
      </w:r>
      <w:r w:rsidR="00713E37">
        <w:rPr>
          <w:rFonts w:ascii="Times New Roman" w:hAnsi="Times New Roman" w:cs="Times New Roman"/>
          <w:sz w:val="28"/>
          <w:szCs w:val="28"/>
          <w:shd w:val="clear" w:color="auto" w:fill="FFFFFF"/>
        </w:rPr>
        <w:t>9</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2B8A816F"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Бойко В. Енергія емоцій: погляд на себе та на інших. Симптоми емоціного вигорання як психологічний захист. Харків, 1996. 154 с.</w:t>
      </w:r>
    </w:p>
    <w:p w14:paraId="7B94514B" w14:textId="06129908"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Бужинська С. М., Скляр С. С., Даніліч-Скакун А. А. Стресостійкість студентів як складник успішності навчання у ЗВО. </w:t>
      </w:r>
      <w:r w:rsidRPr="00897763">
        <w:rPr>
          <w:rFonts w:ascii="Times New Roman" w:hAnsi="Times New Roman" w:cs="Times New Roman"/>
          <w:i/>
          <w:iCs/>
          <w:sz w:val="28"/>
          <w:szCs w:val="28"/>
        </w:rPr>
        <w:t>Габітус. Вип. 23.</w:t>
      </w:r>
      <w:r w:rsidRPr="00897763">
        <w:rPr>
          <w:rFonts w:ascii="Times New Roman" w:hAnsi="Times New Roman" w:cs="Times New Roman"/>
          <w:sz w:val="28"/>
          <w:szCs w:val="28"/>
        </w:rPr>
        <w:t xml:space="preserve"> Одеса, «Гельветика», 2021 С.55-59. URL: </w:t>
      </w:r>
      <w:hyperlink r:id="rId18" w:tgtFrame="_new" w:history="1">
        <w:r w:rsidRPr="00897763">
          <w:rPr>
            <w:rFonts w:ascii="Times New Roman" w:hAnsi="Times New Roman" w:cs="Times New Roman"/>
            <w:sz w:val="28"/>
            <w:szCs w:val="28"/>
          </w:rPr>
          <w:t>http://habitus.od.ua/journals/2021/23-2021/23-2021.pdf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03FF9F83"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Валуйко О.М., Гошкодеря О.В. Управління професійним стресом керівників органів внутрішніх справ: Навчальний посібник. – К.: Видавничий дім «Скіф», КНТ, 2008. – 106 с.</w:t>
      </w:r>
    </w:p>
    <w:p w14:paraId="00972269"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Гончар М. Ф. Методи стрес-менеджменту та їх класифікація. БізнесІнформ, 2017. № 12. С. 424-429.</w:t>
      </w:r>
    </w:p>
    <w:p w14:paraId="410FC400"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Гончар М.Ф. Формування та використання системи стрес-менеджменту на підприємстві. Проблеми економіки, 2017. № 4. С.257-262.</w:t>
      </w:r>
    </w:p>
    <w:p w14:paraId="14DF1423" w14:textId="20FB8495"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Гриньова М., Ткаченко А. Феноменологія студентського віку і проблема соціальної адаптації. </w:t>
      </w:r>
      <w:r w:rsidRPr="00897763">
        <w:rPr>
          <w:rFonts w:ascii="Times New Roman" w:hAnsi="Times New Roman" w:cs="Times New Roman"/>
          <w:i/>
          <w:iCs/>
          <w:sz w:val="28"/>
          <w:szCs w:val="28"/>
        </w:rPr>
        <w:t>Витоки педагогічної майстерності.</w:t>
      </w:r>
      <w:r w:rsidRPr="00897763">
        <w:rPr>
          <w:rFonts w:ascii="Times New Roman" w:hAnsi="Times New Roman" w:cs="Times New Roman"/>
          <w:sz w:val="28"/>
          <w:szCs w:val="28"/>
        </w:rPr>
        <w:t xml:space="preserve"> 2016. Вип. 18. С. 66-72 URL: </w:t>
      </w:r>
      <w:hyperlink r:id="rId19" w:tgtFrame="_new" w:history="1">
        <w:r w:rsidRPr="00897763">
          <w:rPr>
            <w:rFonts w:ascii="Times New Roman" w:hAnsi="Times New Roman" w:cs="Times New Roman"/>
            <w:sz w:val="28"/>
            <w:szCs w:val="28"/>
          </w:rPr>
          <w:t>http://dspace.pnpu.edu.ua/bitstream/123456789/7/1/Grinyova.pdf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27</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09</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4D144361" w14:textId="02867EB1"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Гріньова О. М. Психологічні особливості формування життєвих цілей у юнацькому віці. URL: </w:t>
      </w:r>
      <w:r w:rsidRPr="00897763">
        <w:rPr>
          <w:rFonts w:ascii="Times New Roman" w:hAnsi="Times New Roman" w:cs="Times New Roman"/>
          <w:i/>
          <w:iCs/>
          <w:sz w:val="28"/>
          <w:szCs w:val="28"/>
        </w:rPr>
        <w:t>Наукові записки Національного університету «Острозька академія». Серія «Психологія» : збірник наукових праць.</w:t>
      </w:r>
      <w:r w:rsidRPr="00897763">
        <w:rPr>
          <w:rFonts w:ascii="Times New Roman" w:hAnsi="Times New Roman" w:cs="Times New Roman"/>
          <w:sz w:val="28"/>
          <w:szCs w:val="28"/>
        </w:rPr>
        <w:t xml:space="preserve"> Острог : </w:t>
      </w:r>
      <w:r w:rsidRPr="00897763">
        <w:rPr>
          <w:rFonts w:ascii="Times New Roman" w:hAnsi="Times New Roman" w:cs="Times New Roman"/>
          <w:sz w:val="28"/>
          <w:szCs w:val="28"/>
        </w:rPr>
        <w:lastRenderedPageBreak/>
        <w:t xml:space="preserve">Вид-во НаУОА, 2018. № 6. С. 9–13. URL: </w:t>
      </w:r>
      <w:hyperlink r:id="rId20" w:tgtFrame="_new" w:history="1">
        <w:r w:rsidRPr="00897763">
          <w:rPr>
            <w:rFonts w:ascii="Times New Roman" w:hAnsi="Times New Roman" w:cs="Times New Roman"/>
            <w:sz w:val="28"/>
            <w:szCs w:val="28"/>
          </w:rPr>
          <w:t>https://core.ac.uk/download/pdf/33689449.pdf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11</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1D69B0B7" w14:textId="4898AA63"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Гурич А., Черпіта М. Стресостійкість. </w:t>
      </w:r>
      <w:r w:rsidRPr="00897763">
        <w:rPr>
          <w:rFonts w:ascii="Times New Roman" w:hAnsi="Times New Roman" w:cs="Times New Roman"/>
          <w:i/>
          <w:iCs/>
          <w:sz w:val="28"/>
          <w:szCs w:val="28"/>
        </w:rPr>
        <w:t>Наукові записки Вінницького національного аграрного університету.</w:t>
      </w:r>
      <w:r w:rsidRPr="00897763">
        <w:rPr>
          <w:rFonts w:ascii="Times New Roman" w:hAnsi="Times New Roman" w:cs="Times New Roman"/>
          <w:sz w:val="28"/>
          <w:szCs w:val="28"/>
        </w:rPr>
        <w:t xml:space="preserve"> Серія «Соціально-гуманітарні науки». 2013. № 2. С. 202-208. URL: </w:t>
      </w:r>
      <w:hyperlink r:id="rId21" w:tgtFrame="_new" w:history="1">
        <w:r w:rsidRPr="00897763">
          <w:rPr>
            <w:rFonts w:ascii="Times New Roman" w:hAnsi="Times New Roman" w:cs="Times New Roman"/>
            <w:sz w:val="28"/>
            <w:szCs w:val="28"/>
          </w:rPr>
          <w:t>http://www.irbis-nbuv.gov.ua/cgi-bin/irbis_nbuv/cgiirbis_64.exe?</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w:t>
      </w:r>
      <w:r w:rsidR="0061710D">
        <w:rPr>
          <w:rFonts w:ascii="Times New Roman" w:hAnsi="Times New Roman" w:cs="Times New Roman"/>
          <w:sz w:val="28"/>
          <w:szCs w:val="28"/>
          <w:shd w:val="clear" w:color="auto" w:fill="FFFFFF"/>
        </w:rPr>
        <w:t>9</w:t>
      </w:r>
      <w:r w:rsidR="00713E37" w:rsidRPr="0002212F">
        <w:rPr>
          <w:rFonts w:ascii="Times New Roman" w:hAnsi="Times New Roman" w:cs="Times New Roman"/>
          <w:sz w:val="28"/>
          <w:szCs w:val="28"/>
          <w:shd w:val="clear" w:color="auto" w:fill="FFFFFF"/>
        </w:rPr>
        <w:t>.</w:t>
      </w:r>
      <w:r w:rsidR="0061710D">
        <w:rPr>
          <w:rFonts w:ascii="Times New Roman" w:hAnsi="Times New Roman" w:cs="Times New Roman"/>
          <w:sz w:val="28"/>
          <w:szCs w:val="28"/>
          <w:shd w:val="clear" w:color="auto" w:fill="FFFFFF"/>
        </w:rPr>
        <w:t>11</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7AAD131A" w14:textId="2ABC273F"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Дудка Т.М. Психологічні особливості стресостійкості особистості. URL:</w:t>
      </w:r>
      <w:r w:rsidR="00713E37">
        <w:rPr>
          <w:rFonts w:ascii="Times New Roman" w:hAnsi="Times New Roman" w:cs="Times New Roman"/>
          <w:sz w:val="28"/>
          <w:szCs w:val="28"/>
        </w:rPr>
        <w:t xml:space="preserve"> </w:t>
      </w:r>
      <w:hyperlink r:id="rId22" w:anchor=":~:text" w:tgtFrame="_new" w:history="1">
        <w:r w:rsidRPr="00897763">
          <w:rPr>
            <w:rFonts w:ascii="Times New Roman" w:hAnsi="Times New Roman" w:cs="Times New Roman"/>
            <w:sz w:val="28"/>
            <w:szCs w:val="28"/>
          </w:rPr>
          <w:t>http://kspodn.onu.edu.ua/index.php/kunena/sektsiya-3-fenomeni-psikhologichnogo-zdorov-ya-ta-ortobiozu-lyudini-psikhoistorichnij-vimir/203-psikhologichniosoblivosti-stresostijkosti-osobistosti#:~:text</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17</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5CC2B63E"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Егідес А. П. Психологія конфліктів у діловому спілкуванні. Концепції і технологія: Дес. д. псх. н. – М.: Державний університет управління, 2004. – 395 с.</w:t>
      </w:r>
    </w:p>
    <w:p w14:paraId="34D654A5"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Єфіменко С. Психологічні особливості студентського віку. </w:t>
      </w:r>
      <w:r w:rsidRPr="00897763">
        <w:rPr>
          <w:rFonts w:ascii="Times New Roman" w:hAnsi="Times New Roman" w:cs="Times New Roman"/>
          <w:i/>
          <w:iCs/>
          <w:sz w:val="28"/>
          <w:szCs w:val="28"/>
        </w:rPr>
        <w:t>Наукові записки. Серія : Педагогічні науки.</w:t>
      </w:r>
      <w:r w:rsidRPr="00897763">
        <w:rPr>
          <w:rFonts w:ascii="Times New Roman" w:hAnsi="Times New Roman" w:cs="Times New Roman"/>
          <w:sz w:val="28"/>
          <w:szCs w:val="28"/>
        </w:rPr>
        <w:t xml:space="preserve"> Кіровоград: РВВ КДПУ ім. В. Винниченка, 2012. Вип. 103. С. 140–149</w:t>
      </w:r>
    </w:p>
    <w:p w14:paraId="1D7A1BE7"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Захаров В. Я., Блінов А. О. Антикризове управління: теорія і практика. Харків, 2007.</w:t>
      </w:r>
    </w:p>
    <w:p w14:paraId="708D3E36" w14:textId="21236822"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Ігумнова О. Б. Емпіричне дослідження стратегій копінг-поведінки та саморегуляції студентів-психологів. </w:t>
      </w:r>
      <w:r w:rsidRPr="00897763">
        <w:rPr>
          <w:rFonts w:ascii="Times New Roman" w:hAnsi="Times New Roman" w:cs="Times New Roman"/>
          <w:i/>
          <w:iCs/>
          <w:sz w:val="28"/>
          <w:szCs w:val="28"/>
        </w:rPr>
        <w:t>Науковий вісник Херсонського державного університету. Серія: Психологічні науки.</w:t>
      </w:r>
      <w:r w:rsidRPr="00897763">
        <w:rPr>
          <w:rFonts w:ascii="Times New Roman" w:hAnsi="Times New Roman" w:cs="Times New Roman"/>
          <w:sz w:val="28"/>
          <w:szCs w:val="28"/>
        </w:rPr>
        <w:t xml:space="preserve"> Херсон, 2019. С. 57-59. URL: </w:t>
      </w:r>
      <w:hyperlink r:id="rId23" w:tgtFrame="_new" w:history="1">
        <w:r w:rsidRPr="00897763">
          <w:rPr>
            <w:rFonts w:ascii="Times New Roman" w:hAnsi="Times New Roman" w:cs="Times New Roman"/>
            <w:sz w:val="28"/>
            <w:szCs w:val="28"/>
          </w:rPr>
          <w:t>http://elar.khnu.km.ua/jspui/bitstream/123456789/1/10.pdf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7</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11</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7598A0E3"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Ізмайлова, К. Обґрунтування економічних рішень щодо підвищення ефективності проектів на передінвестиційній стадії / К. Ізмайлова // Економіка України. – 2011. – № 10. – С. 79–87.</w:t>
      </w:r>
    </w:p>
    <w:p w14:paraId="7B612DA8"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Карташова К. С. Психологія стресу: навчальний посібник. Дніпропетровськ, 2012.</w:t>
      </w:r>
    </w:p>
    <w:p w14:paraId="5A217659"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lastRenderedPageBreak/>
        <w:t>Керанчук Т.Л. Концепція вартісно-орієнтованого управління підприємством та можливості її адаптації в Україні / Т. Л. Керанчук // Фінанси України. – 2011. – № 7. – С. 104–114.</w:t>
      </w:r>
    </w:p>
    <w:p w14:paraId="50C618F6" w14:textId="40E56226"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Керівництво з управління інноваційними проектами і програмами організацій: монографія / перек. на укр. мову під ред. проф. Ярошенка Ф.О. – URL: </w:t>
      </w:r>
      <w:hyperlink r:id="rId24" w:tgtFrame="_new" w:history="1">
        <w:r w:rsidRPr="00897763">
          <w:rPr>
            <w:rFonts w:ascii="Times New Roman" w:hAnsi="Times New Roman" w:cs="Times New Roman"/>
            <w:sz w:val="28"/>
            <w:szCs w:val="28"/>
          </w:rPr>
          <w:t>http://edu.minfin.gov.ua/P2M/Pages/Codex.aspx</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w:t>
      </w:r>
      <w:r w:rsidR="0061710D">
        <w:rPr>
          <w:rFonts w:ascii="Times New Roman" w:hAnsi="Times New Roman" w:cs="Times New Roman"/>
          <w:sz w:val="28"/>
          <w:szCs w:val="28"/>
          <w:shd w:val="clear" w:color="auto" w:fill="FFFFFF"/>
        </w:rPr>
        <w:t>7</w:t>
      </w:r>
      <w:r w:rsidR="00713E37" w:rsidRPr="0002212F">
        <w:rPr>
          <w:rFonts w:ascii="Times New Roman" w:hAnsi="Times New Roman" w:cs="Times New Roman"/>
          <w:sz w:val="28"/>
          <w:szCs w:val="28"/>
          <w:shd w:val="clear" w:color="auto" w:fill="FFFFFF"/>
        </w:rPr>
        <w:t>.</w:t>
      </w:r>
      <w:r w:rsidR="0061710D">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5AB86D08"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Кінан К. Управління стресом. Чернігів, 2006. – 72 с.</w:t>
      </w:r>
    </w:p>
    <w:p w14:paraId="703BB9AC"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Конфліктологія: Навч. посіб. За заг. ред. В.М. Петюха, Л.В. Торгової. К. : КНЕУ, 2003. 315 с.</w:t>
      </w:r>
    </w:p>
    <w:p w14:paraId="3E4EFFA9" w14:textId="1A267D14"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Корольчук В. М. Психологічні засади дослідження стресостійкості особистості. </w:t>
      </w:r>
      <w:r w:rsidRPr="00897763">
        <w:rPr>
          <w:rFonts w:ascii="Times New Roman" w:hAnsi="Times New Roman" w:cs="Times New Roman"/>
          <w:i/>
          <w:iCs/>
          <w:sz w:val="28"/>
          <w:szCs w:val="28"/>
        </w:rPr>
        <w:t>Наукові студії із соціальної та політичної психології.</w:t>
      </w:r>
      <w:r w:rsidRPr="00897763">
        <w:rPr>
          <w:rFonts w:ascii="Times New Roman" w:hAnsi="Times New Roman" w:cs="Times New Roman"/>
          <w:sz w:val="28"/>
          <w:szCs w:val="28"/>
        </w:rPr>
        <w:t xml:space="preserve"> 2011. Вип. 26. С. 183-192. URL: </w:t>
      </w:r>
      <w:hyperlink r:id="rId25" w:tgtFrame="_new" w:history="1">
        <w:r w:rsidRPr="00897763">
          <w:rPr>
            <w:rFonts w:ascii="Times New Roman" w:hAnsi="Times New Roman" w:cs="Times New Roman"/>
            <w:sz w:val="28"/>
            <w:szCs w:val="28"/>
          </w:rPr>
          <w:t>http://nbuv.gov.ua/UJRN/Nsspp_2011_26_22</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1</w:t>
      </w:r>
      <w:r w:rsidR="0061710D">
        <w:rPr>
          <w:rFonts w:ascii="Times New Roman" w:hAnsi="Times New Roman" w:cs="Times New Roman"/>
          <w:sz w:val="28"/>
          <w:szCs w:val="28"/>
          <w:shd w:val="clear" w:color="auto" w:fill="FFFFFF"/>
        </w:rPr>
        <w:t>0</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77B2B9C1"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Кудінова М. С. Структурно-компонентний аналіз феномена стресостійкості особистості. </w:t>
      </w:r>
      <w:r w:rsidRPr="00897763">
        <w:rPr>
          <w:rFonts w:ascii="Times New Roman" w:hAnsi="Times New Roman" w:cs="Times New Roman"/>
          <w:i/>
          <w:iCs/>
          <w:sz w:val="28"/>
          <w:szCs w:val="28"/>
        </w:rPr>
        <w:t>Вісник Східноукраїнського національного університету імені В. Даля.</w:t>
      </w:r>
      <w:r w:rsidRPr="00897763">
        <w:rPr>
          <w:rFonts w:ascii="Times New Roman" w:hAnsi="Times New Roman" w:cs="Times New Roman"/>
          <w:sz w:val="28"/>
          <w:szCs w:val="28"/>
        </w:rPr>
        <w:t xml:space="preserve"> Теоретичні та прикладні проблеми психології. Луганськ, 2018. № 1 (45). С. 156–173.</w:t>
      </w:r>
    </w:p>
    <w:p w14:paraId="1E8D0645"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Кузьмін О. Є., Гончар М. Ф. Стреси як об’єкт менеджменту: сутність, класифікація та фактори формування. БізнесІнформ, 2017. № 3. С. 413-418.</w:t>
      </w:r>
    </w:p>
    <w:p w14:paraId="233640F0"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Кузьмін О. Є., Гончар М. Ф. Стрес-менеджмент у системі управління підприємством. БізнесІнформ, 2017. № 5. С. 233-239.</w:t>
      </w:r>
    </w:p>
    <w:p w14:paraId="7365EFAE"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Куліш О. В. Студентський вік як період становлення професійної ідентичності психолога у ВНЗ. </w:t>
      </w:r>
      <w:r w:rsidRPr="00897763">
        <w:rPr>
          <w:rFonts w:ascii="Times New Roman" w:hAnsi="Times New Roman" w:cs="Times New Roman"/>
          <w:i/>
          <w:iCs/>
          <w:sz w:val="28"/>
          <w:szCs w:val="28"/>
        </w:rPr>
        <w:t>Науковий вісник Херсонського державного університету. Серія : Психологічні науки.</w:t>
      </w:r>
      <w:r w:rsidRPr="00897763">
        <w:rPr>
          <w:rFonts w:ascii="Times New Roman" w:hAnsi="Times New Roman" w:cs="Times New Roman"/>
          <w:sz w:val="28"/>
          <w:szCs w:val="28"/>
        </w:rPr>
        <w:t xml:space="preserve"> 2014. Вип. 2 (1). С. 204–208.</w:t>
      </w:r>
    </w:p>
    <w:p w14:paraId="28A8E4C4"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Курдюмов С., Малинецкий Г. Синергетика: теорія  самоорганізації. Суми, 2008.</w:t>
      </w:r>
    </w:p>
    <w:p w14:paraId="725D0519"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Лазарус Р. Теорія стресу і психофізіологічні дослідження. Емоційний стрес. Запоріжжя, 1995. 202 с.</w:t>
      </w:r>
    </w:p>
    <w:p w14:paraId="75997E60"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Лебідь Н. Стресостійкість як особистісна властивість керівників-лідерів закладів середньої освіти: навчальний посібник. К.: ДП «НВЦ «Пріоритети», 2016. 36 с.</w:t>
      </w:r>
    </w:p>
    <w:p w14:paraId="1C92111A"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lastRenderedPageBreak/>
        <w:t>Литвин Ю. В., Когнітивне моделювання ризиків проектів, Харків,  2012. – Т. 9. – №2. – С. 48–67.</w:t>
      </w:r>
    </w:p>
    <w:p w14:paraId="2AA6DF66" w14:textId="46B95C4D"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Ліба Н. С., Марценюк М. О. Формування та розвиток психічної стійкості студентської молоді. </w:t>
      </w:r>
      <w:r w:rsidRPr="00897763">
        <w:rPr>
          <w:rFonts w:ascii="Times New Roman" w:hAnsi="Times New Roman" w:cs="Times New Roman"/>
          <w:i/>
          <w:iCs/>
          <w:sz w:val="28"/>
          <w:szCs w:val="28"/>
        </w:rPr>
        <w:t>Міжнародний науковий журнал «Освіта і наука». 2018. Вип. 2 (25).</w:t>
      </w:r>
      <w:r w:rsidRPr="00897763">
        <w:rPr>
          <w:rFonts w:ascii="Times New Roman" w:hAnsi="Times New Roman" w:cs="Times New Roman"/>
          <w:sz w:val="28"/>
          <w:szCs w:val="28"/>
        </w:rPr>
        <w:t xml:space="preserve"> С. 129-135. URL: </w:t>
      </w:r>
      <w:hyperlink r:id="rId26" w:tgtFrame="_new" w:history="1">
        <w:r w:rsidRPr="00897763">
          <w:rPr>
            <w:rFonts w:ascii="Times New Roman" w:hAnsi="Times New Roman" w:cs="Times New Roman"/>
            <w:sz w:val="28"/>
            <w:szCs w:val="28"/>
          </w:rPr>
          <w:t>https://msu.edu.ua/educationandscience/wp-content/uploads/2019/02/125-129.pdf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4</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5ED5146F"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Ляшин Я. Є. Копінг-поведінка у складних життєвих ситуаціях. </w:t>
      </w:r>
      <w:r w:rsidRPr="00897763">
        <w:rPr>
          <w:rFonts w:ascii="Times New Roman" w:hAnsi="Times New Roman" w:cs="Times New Roman"/>
          <w:i/>
          <w:iCs/>
          <w:sz w:val="28"/>
          <w:szCs w:val="28"/>
        </w:rPr>
        <w:t>Міжнародний науковий журнал «Інтернаука». 2016. № 12 (22). Т.1. С. 78–80.</w:t>
      </w:r>
    </w:p>
    <w:p w14:paraId="2F7DD1FF"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Мазур І. І., Шапіро В. Д. Управління проектами. Довідник для професіоналів. Дніпропетровськ, 2001. – 875 с.</w:t>
      </w:r>
    </w:p>
    <w:p w14:paraId="08EDFE27"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Марков С.Л., Коновчук Н.С. Основні причини та профілактика професійного вигорання у менеджментів. Правничий вісник Університету «КРОК». Актуальні проблеми психології, 2012. № 14(20). С. 91-95.</w:t>
      </w:r>
    </w:p>
    <w:p w14:paraId="2D3BE1D4"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Мартинюк І. А. Психологічні особливості студентського віку. Психологія стресостійкості студентської молоді: монографія / за заг. ред. В. Шмаргуна. Київ : НУБіП України, 2019. С. 55–64.</w:t>
      </w:r>
    </w:p>
    <w:p w14:paraId="6D535CAD" w14:textId="26713C91"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Мигаль Г. Стресостійкість людини-оператора. Методи підвищення стресостійкості. URL: </w:t>
      </w:r>
      <w:hyperlink r:id="rId27" w:tgtFrame="_new" w:history="1">
        <w:r w:rsidRPr="00897763">
          <w:rPr>
            <w:rFonts w:ascii="Times New Roman" w:hAnsi="Times New Roman" w:cs="Times New Roman"/>
            <w:sz w:val="28"/>
            <w:szCs w:val="28"/>
          </w:rPr>
          <w:t>https://docplayer.net/30299844-Stresostiykist-lyudini-operatora-metodi-pidvishchennya-stresostiykosti.html</w:t>
        </w:r>
      </w:hyperlink>
      <w:r w:rsidRPr="00897763">
        <w:rPr>
          <w:rFonts w:ascii="Times New Roman" w:hAnsi="Times New Roman" w:cs="Times New Roman"/>
          <w:sz w:val="28"/>
          <w:szCs w:val="28"/>
        </w:rPr>
        <w:t xml:space="preserve"> (дата звернення: 1</w:t>
      </w:r>
      <w:r w:rsidR="00713E37">
        <w:rPr>
          <w:rFonts w:ascii="Times New Roman" w:hAnsi="Times New Roman" w:cs="Times New Roman"/>
          <w:sz w:val="28"/>
          <w:szCs w:val="28"/>
        </w:rPr>
        <w:t>6</w:t>
      </w:r>
      <w:r w:rsidRPr="00897763">
        <w:rPr>
          <w:rFonts w:ascii="Times New Roman" w:hAnsi="Times New Roman" w:cs="Times New Roman"/>
          <w:sz w:val="28"/>
          <w:szCs w:val="28"/>
        </w:rPr>
        <w:t>.</w:t>
      </w:r>
      <w:r w:rsidR="00713E37">
        <w:rPr>
          <w:rFonts w:ascii="Times New Roman" w:hAnsi="Times New Roman" w:cs="Times New Roman"/>
          <w:sz w:val="28"/>
          <w:szCs w:val="28"/>
        </w:rPr>
        <w:t>11</w:t>
      </w:r>
      <w:r w:rsidRPr="00897763">
        <w:rPr>
          <w:rFonts w:ascii="Times New Roman" w:hAnsi="Times New Roman" w:cs="Times New Roman"/>
          <w:sz w:val="28"/>
          <w:szCs w:val="28"/>
        </w:rPr>
        <w:t>.202</w:t>
      </w:r>
      <w:r w:rsidR="00713E37">
        <w:rPr>
          <w:rFonts w:ascii="Times New Roman" w:hAnsi="Times New Roman" w:cs="Times New Roman"/>
          <w:sz w:val="28"/>
          <w:szCs w:val="28"/>
        </w:rPr>
        <w:t>3</w:t>
      </w:r>
      <w:r w:rsidRPr="00897763">
        <w:rPr>
          <w:rFonts w:ascii="Times New Roman" w:hAnsi="Times New Roman" w:cs="Times New Roman"/>
          <w:sz w:val="28"/>
          <w:szCs w:val="28"/>
        </w:rPr>
        <w:t>).</w:t>
      </w:r>
    </w:p>
    <w:p w14:paraId="321750CF"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Наугольник Л. Б. Психологія стресу: підручник. Львів : Львівський державний університет внутрішніх справ, 2015. 324 с.</w:t>
      </w:r>
    </w:p>
    <w:p w14:paraId="4383E7B2"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Невідомий С. І. Управління проектами: довідник. Суми, 2005. – 103 с.</w:t>
      </w:r>
    </w:p>
    <w:p w14:paraId="365C70FB"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Олійник О. О. Психологічний аналіз понять емоційної, психологічної та стресостійкості. </w:t>
      </w:r>
      <w:r w:rsidRPr="00897763">
        <w:rPr>
          <w:rFonts w:ascii="Times New Roman" w:hAnsi="Times New Roman" w:cs="Times New Roman"/>
          <w:i/>
          <w:iCs/>
          <w:sz w:val="28"/>
          <w:szCs w:val="28"/>
        </w:rPr>
        <w:t>Вісник Харківського університету.</w:t>
      </w:r>
      <w:r w:rsidRPr="00897763">
        <w:rPr>
          <w:rFonts w:ascii="Times New Roman" w:hAnsi="Times New Roman" w:cs="Times New Roman"/>
          <w:sz w:val="28"/>
          <w:szCs w:val="28"/>
        </w:rPr>
        <w:t xml:space="preserve"> Харків, 2004. № 617. С. 96–100.</w:t>
      </w:r>
    </w:p>
    <w:p w14:paraId="13671472"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Папкін А.І. Особиста безпека співробітників органів внутрішніх справ. Тактика і психологія безпечної діяльності. Запоріжжя, 1996. – 124 с.</w:t>
      </w:r>
    </w:p>
    <w:p w14:paraId="748802EC" w14:textId="79823CED"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Поліщук О. Психологічні компоненти стресостійкості особистості. Проблеми та перспективи розвитку науки на початку третього тисячоліття у країнах СНД: ХVІІІ Міжнар.наук.-практ. інтернет-конф.. Переяслав-</w:t>
      </w:r>
      <w:r w:rsidRPr="00897763">
        <w:rPr>
          <w:rFonts w:ascii="Times New Roman" w:hAnsi="Times New Roman" w:cs="Times New Roman"/>
          <w:sz w:val="28"/>
          <w:szCs w:val="28"/>
        </w:rPr>
        <w:lastRenderedPageBreak/>
        <w:t xml:space="preserve">Хмельницький, грудень, 2013. URL: </w:t>
      </w:r>
      <w:hyperlink r:id="rId28" w:tgtFrame="_new" w:history="1">
        <w:r w:rsidRPr="00897763">
          <w:rPr>
            <w:rFonts w:ascii="Times New Roman" w:hAnsi="Times New Roman" w:cs="Times New Roman"/>
            <w:sz w:val="28"/>
            <w:szCs w:val="28"/>
          </w:rPr>
          <w:t>http://oldconf.neasmo.org.ua/node/1348</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1</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w:t>
      </w:r>
      <w:r w:rsidR="0061710D">
        <w:rPr>
          <w:rFonts w:ascii="Times New Roman" w:hAnsi="Times New Roman" w:cs="Times New Roman"/>
          <w:sz w:val="28"/>
          <w:szCs w:val="28"/>
          <w:shd w:val="clear" w:color="auto" w:fill="FFFFFF"/>
        </w:rPr>
        <w:t>1</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20E509B4"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Посохов І. М. Теоретичні та практичні аспекти управління ризиками корпорацій: монографія. – Харків: Слово, 2014. – 499 с.</w:t>
      </w:r>
    </w:p>
    <w:p w14:paraId="0DB1FC82" w14:textId="64FBC9CC"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Практична психодіагностика. Методики і тести: навч. посіб. / за ред. Д. Я. Райгородного. Суми, 1998. URL: </w:t>
      </w:r>
      <w:hyperlink r:id="rId29" w:tgtFrame="_new" w:history="1">
        <w:r w:rsidRPr="00897763">
          <w:rPr>
            <w:rFonts w:ascii="Times New Roman" w:hAnsi="Times New Roman" w:cs="Times New Roman"/>
            <w:sz w:val="28"/>
            <w:szCs w:val="28"/>
          </w:rPr>
          <w:t>https://stud.com.ua/125008/psihologiya/koping_povedinka_stresovih_situatsiyah</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20</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0030D0F6"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Психодіагностика стресу: практикум Р. В. Купряк, Ю. М. Кузьміна. Харків, 2012. 212 с.</w:t>
      </w:r>
    </w:p>
    <w:p w14:paraId="6BCD16A6"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Психологічні особливості студентського віку. На допомогу кураторам. Вип. 3 / [укладачі : Л. М. Яворовська, Р. Ф. Камишнікова, О. Є. Поліванова, С. Г. Яновська, С. М. Куделко. Харків: ХНУ імені В. Н. Каразіна, 2013. 88 с.</w:t>
      </w:r>
    </w:p>
    <w:p w14:paraId="35EAE1BB" w14:textId="2AEF7EEF"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Психологія управління [Електронний ресурс]. – Режим доступу: </w:t>
      </w:r>
      <w:hyperlink r:id="rId30" w:tgtFrame="_new" w:history="1">
        <w:r w:rsidRPr="00897763">
          <w:rPr>
            <w:rFonts w:ascii="Times New Roman" w:hAnsi="Times New Roman" w:cs="Times New Roman"/>
            <w:sz w:val="28"/>
            <w:szCs w:val="28"/>
          </w:rPr>
          <w:t>http://uk.wikipediфa.org/wiki</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25</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0EE29BBA"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Психологу для роботи. Діагностичні методики: збірник / уклад.: М. В. Лемак, Ю. В. Петрище. Вид 2-ге, виправ. Ужгород: Видавництво Олександри Гаркуші, 2012. 612 с.</w:t>
      </w:r>
    </w:p>
    <w:p w14:paraId="267CEB6A"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Родіна Н. В. Психологія стресу, копінг-поведінки і здоров’я: навч.-метод. посіб. для студ. ВНЗ ІІІ-ІV рівнів акредитації. Донецьк : Східний видавничий дім, 2015. 164 с.</w:t>
      </w:r>
    </w:p>
    <w:p w14:paraId="216007DE"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Роменець В. А. Вчинок і світ людини. Основи психології: підручник / за ред. О. В. Киричука, А. В. Роменця. 4-е вид., стереотип. Київ: Либідь, 1999. С. 383–402.</w:t>
      </w:r>
    </w:p>
    <w:p w14:paraId="7C1A98A0"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Самолюк Н.М., Самолюк Н.Н. Професійні стреси: причини та методи запобігання. Соціально-трудові відносини: теорія та практика, 2016. № 1. С. 165-175.</w:t>
      </w:r>
    </w:p>
    <w:p w14:paraId="235E2F2F"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Терехова Т.А., Вишневська Н.Є., Бабкіна Е.В. Соціальні ролі новаторського типу і динаміка їх формування // Психологія в економіці і управлінні. – 2010. – № 1 (3). – С. 50-56.</w:t>
      </w:r>
    </w:p>
    <w:p w14:paraId="6F44D7B1"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lastRenderedPageBreak/>
        <w:t>Титаренко Т. М., Лєпіхова Л. А. Психологічна профілактика стресових перевантажень серед шкільної молоді: наук.-метод. посіб. Київ: Міленіум, 2006. 204 с.</w:t>
      </w:r>
    </w:p>
    <w:p w14:paraId="3F13954A"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Ткачова Н. Ю. Професійне направлення як особистісне утворення юнацького віку. Дніпропетровськ, 1983. 24 с.</w:t>
      </w:r>
    </w:p>
    <w:p w14:paraId="6D53189D"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Ткачук Т. А. Копінг-поведінка: стратегії та засоби реалізації: монографія. Ірпінь: Нац. ун-т ДПС України, 2011. 284 с.</w:t>
      </w:r>
    </w:p>
    <w:p w14:paraId="27E42BFC"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Фетіскин Н. П., Козлов В. В., Мануйлов Г. М. Соціально-психологічна діагностика розвитку особистості (Н. Холл). Полтава, 2002. C.41-42.</w:t>
      </w:r>
    </w:p>
    <w:p w14:paraId="77781A37" w14:textId="4B667FA3"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Циганчук Т. Динаміка переживання стресу студентами вищих навчальних закладів: дис. ... канд. психол. наук : спец. 19.00.01 / Ін-т психології ім. Г.С. Костюка АПН України. Київ, 2011. 274 с. URL: </w:t>
      </w:r>
      <w:hyperlink r:id="rId31" w:tgtFrame="_new" w:history="1">
        <w:r w:rsidRPr="00897763">
          <w:rPr>
            <w:rFonts w:ascii="Times New Roman" w:hAnsi="Times New Roman" w:cs="Times New Roman"/>
            <w:sz w:val="28"/>
            <w:szCs w:val="28"/>
          </w:rPr>
          <w:t>https://www.researchgate.net/publication/340526323_dinamika_perezivanna_stresiv_studentami_visih_navcalnih_zakladiv</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13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5592AE9C" w14:textId="7EFD613D"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Шевченко Р. М. Стрес і стресостійкість у диференціації сутнісного розуміння. Генеза буття особистості: матеріали ІІІ Міжнар. наук.-практ. конф. Київ, 2017. С. 53–55. URL: </w:t>
      </w:r>
      <w:hyperlink r:id="rId32" w:tgtFrame="_new" w:history="1">
        <w:r w:rsidRPr="00897763">
          <w:rPr>
            <w:rFonts w:ascii="Times New Roman" w:hAnsi="Times New Roman" w:cs="Times New Roman"/>
            <w:sz w:val="28"/>
            <w:szCs w:val="28"/>
          </w:rPr>
          <w:t>http://psychology-naes-ua.institute/files/pdf/konfere-02.03_1481981174.pdf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61710D">
        <w:rPr>
          <w:rFonts w:ascii="Times New Roman" w:hAnsi="Times New Roman" w:cs="Times New Roman"/>
          <w:sz w:val="28"/>
          <w:szCs w:val="28"/>
          <w:shd w:val="clear" w:color="auto" w:fill="FFFFFF"/>
        </w:rPr>
        <w:t>1</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77416F9C" w14:textId="4FDE66FC"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Шевченко Р. М. Стресостійкість у контексті міждисциплінарного дослідження. Актуальні проблеми психології: зб. наук. пр. / Ін-т психології ім. Г. С. Костюка НАПН України. Київ, 2016. Том 9. Загальна психологія. Історична психологія. Етнічна психологія. Вип. 8. С. 535–544. URL: </w:t>
      </w:r>
      <w:hyperlink r:id="rId33" w:tgtFrame="_new" w:history="1">
        <w:r w:rsidRPr="00897763">
          <w:rPr>
            <w:rFonts w:ascii="Times New Roman" w:hAnsi="Times New Roman" w:cs="Times New Roman"/>
            <w:sz w:val="28"/>
            <w:szCs w:val="28"/>
          </w:rPr>
          <w:t>http://appsychology.org.ua/data/jrn/v9/i8/58.pdf</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12</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2463A4D1" w14:textId="5FA1A364"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 xml:space="preserve">Шейко А. О. Чинники психологічної стійкості осіб юнацького віку // Науковий вісник Миколаївського державного університету імені В. О. Сухомлинського. Серія: Психологічні науки. – 2013. – Т. 2, Вип. 11. – С. 332-336. – URL: </w:t>
      </w:r>
      <w:hyperlink r:id="rId34" w:tgtFrame="_new" w:history="1">
        <w:r w:rsidRPr="00897763">
          <w:rPr>
            <w:rFonts w:ascii="Times New Roman" w:hAnsi="Times New Roman" w:cs="Times New Roman"/>
            <w:sz w:val="28"/>
            <w:szCs w:val="28"/>
          </w:rPr>
          <w:t>http://nbuv.gov.ua/UJRN/Nvmdups_2013_2_11_64</w:t>
        </w:r>
      </w:hyperlink>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61710D">
        <w:rPr>
          <w:rFonts w:ascii="Times New Roman" w:hAnsi="Times New Roman" w:cs="Times New Roman"/>
          <w:sz w:val="28"/>
          <w:szCs w:val="28"/>
          <w:shd w:val="clear" w:color="auto" w:fill="FFFFFF"/>
        </w:rPr>
        <w:t>9</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1DB6A432" w14:textId="7777777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t>Шепель В.М. Професія іміджмейкер. Харків, 2008. – 523 с.</w:t>
      </w:r>
    </w:p>
    <w:p w14:paraId="02C5C379" w14:textId="1C1773A7" w:rsidR="003E7A9F" w:rsidRPr="00897763" w:rsidRDefault="003E7A9F" w:rsidP="003E7A9F">
      <w:pPr>
        <w:pStyle w:val="a7"/>
        <w:numPr>
          <w:ilvl w:val="0"/>
          <w:numId w:val="41"/>
        </w:numPr>
        <w:spacing w:after="0" w:line="360" w:lineRule="auto"/>
        <w:ind w:left="0" w:firstLine="709"/>
        <w:jc w:val="both"/>
        <w:rPr>
          <w:rFonts w:ascii="Times New Roman" w:hAnsi="Times New Roman" w:cs="Times New Roman"/>
          <w:sz w:val="28"/>
          <w:szCs w:val="28"/>
        </w:rPr>
      </w:pPr>
      <w:r w:rsidRPr="00897763">
        <w:rPr>
          <w:rFonts w:ascii="Times New Roman" w:hAnsi="Times New Roman" w:cs="Times New Roman"/>
          <w:sz w:val="28"/>
          <w:szCs w:val="28"/>
        </w:rPr>
        <w:lastRenderedPageBreak/>
        <w:t xml:space="preserve">Шпак М. М. Психологічні механізми розвитку емоційного інтелекту. </w:t>
      </w:r>
      <w:r w:rsidRPr="00897763">
        <w:rPr>
          <w:rFonts w:ascii="Times New Roman" w:hAnsi="Times New Roman" w:cs="Times New Roman"/>
          <w:i/>
          <w:iCs/>
          <w:sz w:val="28"/>
          <w:szCs w:val="28"/>
        </w:rPr>
        <w:t>Наука і освіта. № 5. 2014 С. 104-109.</w:t>
      </w:r>
      <w:r w:rsidRPr="00897763">
        <w:rPr>
          <w:rFonts w:ascii="Times New Roman" w:hAnsi="Times New Roman" w:cs="Times New Roman"/>
          <w:sz w:val="28"/>
          <w:szCs w:val="28"/>
        </w:rPr>
        <w:t xml:space="preserve"> URL: </w:t>
      </w:r>
      <w:hyperlink r:id="rId35" w:tgtFrame="_new" w:history="1">
        <w:r w:rsidRPr="00897763">
          <w:rPr>
            <w:rFonts w:ascii="Times New Roman" w:hAnsi="Times New Roman" w:cs="Times New Roman"/>
            <w:sz w:val="28"/>
            <w:szCs w:val="28"/>
          </w:rPr>
          <w:t>http://dspace.pdpu.edu.ua/jspui/bitstream/123456789/6041/1/Shpak.pdf</w:t>
        </w:r>
      </w:hyperlink>
      <w:bookmarkEnd w:id="5"/>
      <w:r w:rsidR="00713E37">
        <w:rPr>
          <w:rFonts w:ascii="Times New Roman" w:hAnsi="Times New Roman" w:cs="Times New Roman"/>
          <w:sz w:val="28"/>
          <w:szCs w:val="28"/>
        </w:rPr>
        <w:t xml:space="preserve"> </w:t>
      </w:r>
      <w:r w:rsidR="00713E37" w:rsidRPr="0002212F">
        <w:rPr>
          <w:rFonts w:ascii="Times New Roman" w:hAnsi="Times New Roman" w:cs="Times New Roman"/>
          <w:sz w:val="28"/>
          <w:szCs w:val="28"/>
          <w:shd w:val="clear" w:color="auto" w:fill="FFFFFF"/>
        </w:rPr>
        <w:t xml:space="preserve">(дата звернення: </w:t>
      </w:r>
      <w:r w:rsidR="00713E37">
        <w:rPr>
          <w:rFonts w:ascii="Times New Roman" w:hAnsi="Times New Roman" w:cs="Times New Roman"/>
          <w:sz w:val="28"/>
          <w:szCs w:val="28"/>
          <w:shd w:val="clear" w:color="auto" w:fill="FFFFFF"/>
        </w:rPr>
        <w:t>22</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10</w:t>
      </w:r>
      <w:r w:rsidR="00713E37" w:rsidRPr="0002212F">
        <w:rPr>
          <w:rFonts w:ascii="Times New Roman" w:hAnsi="Times New Roman" w:cs="Times New Roman"/>
          <w:sz w:val="28"/>
          <w:szCs w:val="28"/>
          <w:shd w:val="clear" w:color="auto" w:fill="FFFFFF"/>
        </w:rPr>
        <w:t>.202</w:t>
      </w:r>
      <w:r w:rsidR="00713E37">
        <w:rPr>
          <w:rFonts w:ascii="Times New Roman" w:hAnsi="Times New Roman" w:cs="Times New Roman"/>
          <w:sz w:val="28"/>
          <w:szCs w:val="28"/>
          <w:shd w:val="clear" w:color="auto" w:fill="FFFFFF"/>
        </w:rPr>
        <w:t>3</w:t>
      </w:r>
      <w:r w:rsidR="00713E37" w:rsidRPr="0002212F">
        <w:rPr>
          <w:rFonts w:ascii="Times New Roman" w:hAnsi="Times New Roman" w:cs="Times New Roman"/>
          <w:sz w:val="28"/>
          <w:szCs w:val="28"/>
          <w:shd w:val="clear" w:color="auto" w:fill="FFFFFF"/>
        </w:rPr>
        <w:t>)</w:t>
      </w:r>
      <w:r w:rsidR="00713E37">
        <w:rPr>
          <w:rFonts w:ascii="Times New Roman" w:hAnsi="Times New Roman" w:cs="Times New Roman"/>
          <w:sz w:val="28"/>
          <w:szCs w:val="28"/>
          <w:shd w:val="clear" w:color="auto" w:fill="FFFFFF"/>
        </w:rPr>
        <w:t>.</w:t>
      </w:r>
    </w:p>
    <w:p w14:paraId="4DA84A06" w14:textId="246508A9" w:rsidR="003E7A9F" w:rsidRPr="009B0B7B" w:rsidRDefault="00054F7D" w:rsidP="00054F7D">
      <w:pPr>
        <w:pStyle w:val="ac"/>
        <w:spacing w:line="360" w:lineRule="auto"/>
        <w:rPr>
          <w:b/>
          <w:bCs/>
          <w:sz w:val="28"/>
          <w:szCs w:val="28"/>
          <w:lang w:val="uk-UA"/>
        </w:rPr>
      </w:pPr>
      <w:r w:rsidRPr="009B0B7B">
        <w:rPr>
          <w:b/>
          <w:bCs/>
          <w:sz w:val="28"/>
          <w:szCs w:val="28"/>
          <w:lang w:val="uk-UA"/>
        </w:rPr>
        <w:t xml:space="preserve"> </w:t>
      </w:r>
    </w:p>
    <w:p w14:paraId="421709CD" w14:textId="77777777" w:rsidR="003E7A9F" w:rsidRDefault="003E7A9F"/>
    <w:p w14:paraId="0F92FB62" w14:textId="77777777" w:rsidR="003E7A9F" w:rsidRDefault="003E7A9F"/>
    <w:sectPr w:rsidR="003E7A9F" w:rsidSect="00375AF6">
      <w:headerReference w:type="default" r:id="rId36"/>
      <w:footerReference w:type="default" r:id="rId37"/>
      <w:pgSz w:w="11906" w:h="16838" w:code="9"/>
      <w:pgMar w:top="567" w:right="849" w:bottom="567" w:left="1417" w:header="56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62AB" w14:textId="77777777" w:rsidR="00F82AE9" w:rsidRDefault="00F82AE9" w:rsidP="00427763">
      <w:r>
        <w:separator/>
      </w:r>
    </w:p>
  </w:endnote>
  <w:endnote w:type="continuationSeparator" w:id="0">
    <w:p w14:paraId="424C74E0" w14:textId="77777777" w:rsidR="00F82AE9" w:rsidRDefault="00F82AE9" w:rsidP="0042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160207"/>
      <w:docPartObj>
        <w:docPartGallery w:val="Page Numbers (Bottom of Page)"/>
        <w:docPartUnique/>
      </w:docPartObj>
    </w:sdtPr>
    <w:sdtEndPr/>
    <w:sdtContent>
      <w:p w14:paraId="50DF7507" w14:textId="2694F863" w:rsidR="00375AF6" w:rsidRDefault="00375AF6">
        <w:pPr>
          <w:pStyle w:val="a5"/>
          <w:jc w:val="right"/>
        </w:pPr>
        <w:r>
          <w:fldChar w:fldCharType="begin"/>
        </w:r>
        <w:r>
          <w:instrText>PAGE   \* MERGEFORMAT</w:instrText>
        </w:r>
        <w:r>
          <w:fldChar w:fldCharType="separate"/>
        </w:r>
        <w:r>
          <w:rPr>
            <w:lang w:val="uk-UA"/>
          </w:rPr>
          <w:t>2</w:t>
        </w:r>
        <w:r>
          <w:fldChar w:fldCharType="end"/>
        </w:r>
      </w:p>
    </w:sdtContent>
  </w:sdt>
  <w:p w14:paraId="174CB377" w14:textId="77777777" w:rsidR="006A4C94" w:rsidRDefault="006A4C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8C3B" w14:textId="77777777" w:rsidR="00F82AE9" w:rsidRDefault="00F82AE9" w:rsidP="00427763">
      <w:r>
        <w:separator/>
      </w:r>
    </w:p>
  </w:footnote>
  <w:footnote w:type="continuationSeparator" w:id="0">
    <w:p w14:paraId="367DD0B2" w14:textId="77777777" w:rsidR="00F82AE9" w:rsidRDefault="00F82AE9" w:rsidP="0042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043F" w14:textId="77777777" w:rsidR="006A4C94" w:rsidRDefault="006A4C94">
    <w:pPr>
      <w:pStyle w:val="a3"/>
      <w:jc w:val="right"/>
    </w:pPr>
  </w:p>
  <w:p w14:paraId="4E91CFCF" w14:textId="77777777" w:rsidR="006A4C94" w:rsidRDefault="006A4C94" w:rsidP="004E145E">
    <w:pPr>
      <w:pStyle w:val="1"/>
      <w:ind w:left="49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1B9"/>
    <w:multiLevelType w:val="multilevel"/>
    <w:tmpl w:val="30C0A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2295C"/>
    <w:multiLevelType w:val="hybridMultilevel"/>
    <w:tmpl w:val="C1241912"/>
    <w:lvl w:ilvl="0" w:tplc="92EE586A">
      <w:numFmt w:val="bullet"/>
      <w:lvlText w:val="–"/>
      <w:lvlJc w:val="left"/>
      <w:pPr>
        <w:ind w:left="1287" w:hanging="360"/>
      </w:pPr>
      <w:rPr>
        <w:rFonts w:ascii="Times New Roman" w:eastAsia="Times New Roman" w:hAnsi="Times New Roman" w:cs="Times New Roman" w:hint="default"/>
        <w:w w:val="100"/>
        <w:sz w:val="28"/>
        <w:szCs w:val="28"/>
        <w:lang w:val="uk-UA" w:eastAsia="en-US" w:bidi="ar-SA"/>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010F50EB"/>
    <w:multiLevelType w:val="multilevel"/>
    <w:tmpl w:val="3E44360E"/>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3DF3E89"/>
    <w:multiLevelType w:val="hybridMultilevel"/>
    <w:tmpl w:val="2E248C50"/>
    <w:lvl w:ilvl="0" w:tplc="84E49A6E">
      <w:start w:val="1"/>
      <w:numFmt w:val="decimal"/>
      <w:lvlText w:val="%1."/>
      <w:lvlJc w:val="left"/>
      <w:pPr>
        <w:ind w:left="104" w:hanging="245"/>
      </w:pPr>
      <w:rPr>
        <w:rFonts w:ascii="Times New Roman" w:eastAsia="Times New Roman" w:hAnsi="Times New Roman" w:cs="Times New Roman" w:hint="default"/>
        <w:w w:val="99"/>
        <w:sz w:val="28"/>
        <w:szCs w:val="28"/>
        <w:lang w:val="uk-UA" w:eastAsia="en-US" w:bidi="ar-SA"/>
      </w:rPr>
    </w:lvl>
    <w:lvl w:ilvl="1" w:tplc="A5449170">
      <w:numFmt w:val="bullet"/>
      <w:lvlText w:val="•"/>
      <w:lvlJc w:val="left"/>
      <w:pPr>
        <w:ind w:left="402" w:hanging="245"/>
      </w:pPr>
      <w:rPr>
        <w:lang w:val="uk-UA" w:eastAsia="en-US" w:bidi="ar-SA"/>
      </w:rPr>
    </w:lvl>
    <w:lvl w:ilvl="2" w:tplc="04F69F96">
      <w:numFmt w:val="bullet"/>
      <w:lvlText w:val="•"/>
      <w:lvlJc w:val="left"/>
      <w:pPr>
        <w:ind w:left="704" w:hanging="245"/>
      </w:pPr>
      <w:rPr>
        <w:lang w:val="uk-UA" w:eastAsia="en-US" w:bidi="ar-SA"/>
      </w:rPr>
    </w:lvl>
    <w:lvl w:ilvl="3" w:tplc="C4E2CF58">
      <w:numFmt w:val="bullet"/>
      <w:lvlText w:val="•"/>
      <w:lvlJc w:val="left"/>
      <w:pPr>
        <w:ind w:left="1006" w:hanging="245"/>
      </w:pPr>
      <w:rPr>
        <w:lang w:val="uk-UA" w:eastAsia="en-US" w:bidi="ar-SA"/>
      </w:rPr>
    </w:lvl>
    <w:lvl w:ilvl="4" w:tplc="E084BD12">
      <w:numFmt w:val="bullet"/>
      <w:lvlText w:val="•"/>
      <w:lvlJc w:val="left"/>
      <w:pPr>
        <w:ind w:left="1308" w:hanging="245"/>
      </w:pPr>
      <w:rPr>
        <w:lang w:val="uk-UA" w:eastAsia="en-US" w:bidi="ar-SA"/>
      </w:rPr>
    </w:lvl>
    <w:lvl w:ilvl="5" w:tplc="FAFA13A2">
      <w:numFmt w:val="bullet"/>
      <w:lvlText w:val="•"/>
      <w:lvlJc w:val="left"/>
      <w:pPr>
        <w:ind w:left="1610" w:hanging="245"/>
      </w:pPr>
      <w:rPr>
        <w:lang w:val="uk-UA" w:eastAsia="en-US" w:bidi="ar-SA"/>
      </w:rPr>
    </w:lvl>
    <w:lvl w:ilvl="6" w:tplc="8460D4E6">
      <w:numFmt w:val="bullet"/>
      <w:lvlText w:val="•"/>
      <w:lvlJc w:val="left"/>
      <w:pPr>
        <w:ind w:left="1912" w:hanging="245"/>
      </w:pPr>
      <w:rPr>
        <w:lang w:val="uk-UA" w:eastAsia="en-US" w:bidi="ar-SA"/>
      </w:rPr>
    </w:lvl>
    <w:lvl w:ilvl="7" w:tplc="2D80DF46">
      <w:numFmt w:val="bullet"/>
      <w:lvlText w:val="•"/>
      <w:lvlJc w:val="left"/>
      <w:pPr>
        <w:ind w:left="2214" w:hanging="245"/>
      </w:pPr>
      <w:rPr>
        <w:lang w:val="uk-UA" w:eastAsia="en-US" w:bidi="ar-SA"/>
      </w:rPr>
    </w:lvl>
    <w:lvl w:ilvl="8" w:tplc="3364EA76">
      <w:numFmt w:val="bullet"/>
      <w:lvlText w:val="•"/>
      <w:lvlJc w:val="left"/>
      <w:pPr>
        <w:ind w:left="2516" w:hanging="245"/>
      </w:pPr>
      <w:rPr>
        <w:lang w:val="uk-UA" w:eastAsia="en-US" w:bidi="ar-SA"/>
      </w:rPr>
    </w:lvl>
  </w:abstractNum>
  <w:abstractNum w:abstractNumId="4" w15:restartNumberingAfterBreak="0">
    <w:nsid w:val="159B00E7"/>
    <w:multiLevelType w:val="multilevel"/>
    <w:tmpl w:val="B8A2932C"/>
    <w:lvl w:ilvl="0">
      <w:start w:val="3"/>
      <w:numFmt w:val="decimal"/>
      <w:lvlText w:val="%1"/>
      <w:lvlJc w:val="left"/>
      <w:pPr>
        <w:ind w:left="834" w:hanging="495"/>
      </w:pPr>
      <w:rPr>
        <w:lang w:val="uk-UA" w:eastAsia="en-US" w:bidi="ar-SA"/>
      </w:rPr>
    </w:lvl>
    <w:lvl w:ilvl="1">
      <w:start w:val="1"/>
      <w:numFmt w:val="decimal"/>
      <w:lvlText w:val="%1.%2."/>
      <w:lvlJc w:val="left"/>
      <w:pPr>
        <w:ind w:left="834" w:hanging="495"/>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339" w:hanging="322"/>
      </w:pPr>
      <w:rPr>
        <w:spacing w:val="-5"/>
        <w:w w:val="99"/>
        <w:sz w:val="28"/>
        <w:szCs w:val="28"/>
        <w:lang w:val="uk-UA" w:eastAsia="en-US" w:bidi="ar-SA"/>
      </w:rPr>
    </w:lvl>
    <w:lvl w:ilvl="3">
      <w:numFmt w:val="bullet"/>
      <w:lvlText w:val="•"/>
      <w:lvlJc w:val="left"/>
      <w:pPr>
        <w:ind w:left="2880" w:hanging="322"/>
      </w:pPr>
      <w:rPr>
        <w:lang w:val="uk-UA" w:eastAsia="en-US" w:bidi="ar-SA"/>
      </w:rPr>
    </w:lvl>
    <w:lvl w:ilvl="4">
      <w:numFmt w:val="bullet"/>
      <w:lvlText w:val="•"/>
      <w:lvlJc w:val="left"/>
      <w:pPr>
        <w:ind w:left="3901" w:hanging="322"/>
      </w:pPr>
      <w:rPr>
        <w:lang w:val="uk-UA" w:eastAsia="en-US" w:bidi="ar-SA"/>
      </w:rPr>
    </w:lvl>
    <w:lvl w:ilvl="5">
      <w:numFmt w:val="bullet"/>
      <w:lvlText w:val="•"/>
      <w:lvlJc w:val="left"/>
      <w:pPr>
        <w:ind w:left="4921" w:hanging="322"/>
      </w:pPr>
      <w:rPr>
        <w:lang w:val="uk-UA" w:eastAsia="en-US" w:bidi="ar-SA"/>
      </w:rPr>
    </w:lvl>
    <w:lvl w:ilvl="6">
      <w:numFmt w:val="bullet"/>
      <w:lvlText w:val="•"/>
      <w:lvlJc w:val="left"/>
      <w:pPr>
        <w:ind w:left="5942" w:hanging="322"/>
      </w:pPr>
      <w:rPr>
        <w:lang w:val="uk-UA" w:eastAsia="en-US" w:bidi="ar-SA"/>
      </w:rPr>
    </w:lvl>
    <w:lvl w:ilvl="7">
      <w:numFmt w:val="bullet"/>
      <w:lvlText w:val="•"/>
      <w:lvlJc w:val="left"/>
      <w:pPr>
        <w:ind w:left="6962" w:hanging="322"/>
      </w:pPr>
      <w:rPr>
        <w:lang w:val="uk-UA" w:eastAsia="en-US" w:bidi="ar-SA"/>
      </w:rPr>
    </w:lvl>
    <w:lvl w:ilvl="8">
      <w:numFmt w:val="bullet"/>
      <w:lvlText w:val="•"/>
      <w:lvlJc w:val="left"/>
      <w:pPr>
        <w:ind w:left="7983" w:hanging="322"/>
      </w:pPr>
      <w:rPr>
        <w:lang w:val="uk-UA" w:eastAsia="en-US" w:bidi="ar-SA"/>
      </w:rPr>
    </w:lvl>
  </w:abstractNum>
  <w:abstractNum w:abstractNumId="5" w15:restartNumberingAfterBreak="0">
    <w:nsid w:val="1FC329AA"/>
    <w:multiLevelType w:val="hybridMultilevel"/>
    <w:tmpl w:val="3B64ED5A"/>
    <w:lvl w:ilvl="0" w:tplc="39F4B824">
      <w:start w:val="1"/>
      <w:numFmt w:val="decimal"/>
      <w:lvlText w:val="%1."/>
      <w:lvlJc w:val="left"/>
      <w:pPr>
        <w:ind w:left="479" w:hanging="360"/>
      </w:pPr>
      <w:rPr>
        <w:rFonts w:ascii="Times New Roman" w:eastAsia="Times New Roman" w:hAnsi="Times New Roman" w:cs="Times New Roman" w:hint="default"/>
        <w:w w:val="99"/>
        <w:sz w:val="28"/>
        <w:szCs w:val="28"/>
        <w:lang w:val="uk-UA" w:eastAsia="en-US" w:bidi="ar-SA"/>
      </w:rPr>
    </w:lvl>
    <w:lvl w:ilvl="1" w:tplc="AA72698E">
      <w:start w:val="1"/>
      <w:numFmt w:val="decimal"/>
      <w:lvlText w:val="%2."/>
      <w:lvlJc w:val="left"/>
      <w:pPr>
        <w:ind w:left="1467" w:hanging="283"/>
      </w:pPr>
      <w:rPr>
        <w:rFonts w:ascii="Times New Roman" w:eastAsia="Times New Roman" w:hAnsi="Times New Roman" w:cs="Times New Roman" w:hint="default"/>
        <w:w w:val="99"/>
        <w:sz w:val="28"/>
        <w:szCs w:val="28"/>
        <w:lang w:val="uk-UA" w:eastAsia="en-US" w:bidi="ar-SA"/>
      </w:rPr>
    </w:lvl>
    <w:lvl w:ilvl="2" w:tplc="ED987472">
      <w:numFmt w:val="bullet"/>
      <w:lvlText w:val="•"/>
      <w:lvlJc w:val="left"/>
      <w:pPr>
        <w:ind w:left="2466" w:hanging="283"/>
      </w:pPr>
      <w:rPr>
        <w:lang w:val="uk-UA" w:eastAsia="en-US" w:bidi="ar-SA"/>
      </w:rPr>
    </w:lvl>
    <w:lvl w:ilvl="3" w:tplc="97F8811E">
      <w:numFmt w:val="bullet"/>
      <w:lvlText w:val="•"/>
      <w:lvlJc w:val="left"/>
      <w:pPr>
        <w:ind w:left="3473" w:hanging="283"/>
      </w:pPr>
      <w:rPr>
        <w:lang w:val="uk-UA" w:eastAsia="en-US" w:bidi="ar-SA"/>
      </w:rPr>
    </w:lvl>
    <w:lvl w:ilvl="4" w:tplc="F87EB7F8">
      <w:numFmt w:val="bullet"/>
      <w:lvlText w:val="•"/>
      <w:lvlJc w:val="left"/>
      <w:pPr>
        <w:ind w:left="4480" w:hanging="283"/>
      </w:pPr>
      <w:rPr>
        <w:lang w:val="uk-UA" w:eastAsia="en-US" w:bidi="ar-SA"/>
      </w:rPr>
    </w:lvl>
    <w:lvl w:ilvl="5" w:tplc="4BDE0F46">
      <w:numFmt w:val="bullet"/>
      <w:lvlText w:val="•"/>
      <w:lvlJc w:val="left"/>
      <w:pPr>
        <w:ind w:left="5486" w:hanging="283"/>
      </w:pPr>
      <w:rPr>
        <w:lang w:val="uk-UA" w:eastAsia="en-US" w:bidi="ar-SA"/>
      </w:rPr>
    </w:lvl>
    <w:lvl w:ilvl="6" w:tplc="440624F2">
      <w:numFmt w:val="bullet"/>
      <w:lvlText w:val="•"/>
      <w:lvlJc w:val="left"/>
      <w:pPr>
        <w:ind w:left="6493" w:hanging="283"/>
      </w:pPr>
      <w:rPr>
        <w:lang w:val="uk-UA" w:eastAsia="en-US" w:bidi="ar-SA"/>
      </w:rPr>
    </w:lvl>
    <w:lvl w:ilvl="7" w:tplc="CD605AF4">
      <w:numFmt w:val="bullet"/>
      <w:lvlText w:val="•"/>
      <w:lvlJc w:val="left"/>
      <w:pPr>
        <w:ind w:left="7500" w:hanging="283"/>
      </w:pPr>
      <w:rPr>
        <w:lang w:val="uk-UA" w:eastAsia="en-US" w:bidi="ar-SA"/>
      </w:rPr>
    </w:lvl>
    <w:lvl w:ilvl="8" w:tplc="AA8AFA42">
      <w:numFmt w:val="bullet"/>
      <w:lvlText w:val="•"/>
      <w:lvlJc w:val="left"/>
      <w:pPr>
        <w:ind w:left="8506" w:hanging="283"/>
      </w:pPr>
      <w:rPr>
        <w:lang w:val="uk-UA" w:eastAsia="en-US" w:bidi="ar-SA"/>
      </w:rPr>
    </w:lvl>
  </w:abstractNum>
  <w:abstractNum w:abstractNumId="6" w15:restartNumberingAfterBreak="0">
    <w:nsid w:val="28D9360C"/>
    <w:multiLevelType w:val="hybridMultilevel"/>
    <w:tmpl w:val="F0988D4C"/>
    <w:lvl w:ilvl="0" w:tplc="235CD8C4">
      <w:start w:val="1"/>
      <w:numFmt w:val="decimal"/>
      <w:lvlText w:val="%1."/>
      <w:lvlJc w:val="left"/>
      <w:pPr>
        <w:ind w:left="1353"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A483CF2"/>
    <w:multiLevelType w:val="hybridMultilevel"/>
    <w:tmpl w:val="A6FC9DFC"/>
    <w:lvl w:ilvl="0" w:tplc="37C4D32E">
      <w:start w:val="1"/>
      <w:numFmt w:val="bullet"/>
      <w:lvlText w:val=""/>
      <w:lvlJc w:val="left"/>
      <w:pPr>
        <w:ind w:left="1430" w:hanging="360"/>
      </w:pPr>
      <w:rPr>
        <w:rFonts w:ascii="Symbol" w:hAnsi="Symbol" w:hint="default"/>
      </w:rPr>
    </w:lvl>
    <w:lvl w:ilvl="1" w:tplc="04220003">
      <w:start w:val="1"/>
      <w:numFmt w:val="bullet"/>
      <w:lvlText w:val="o"/>
      <w:lvlJc w:val="left"/>
      <w:pPr>
        <w:ind w:left="2150" w:hanging="360"/>
      </w:pPr>
      <w:rPr>
        <w:rFonts w:ascii="Courier New" w:hAnsi="Courier New" w:cs="Courier New" w:hint="default"/>
      </w:rPr>
    </w:lvl>
    <w:lvl w:ilvl="2" w:tplc="04220005">
      <w:start w:val="1"/>
      <w:numFmt w:val="bullet"/>
      <w:lvlText w:val=""/>
      <w:lvlJc w:val="left"/>
      <w:pPr>
        <w:ind w:left="2870" w:hanging="360"/>
      </w:pPr>
      <w:rPr>
        <w:rFonts w:ascii="Wingdings" w:hAnsi="Wingdings" w:hint="default"/>
      </w:rPr>
    </w:lvl>
    <w:lvl w:ilvl="3" w:tplc="04220001">
      <w:start w:val="1"/>
      <w:numFmt w:val="bullet"/>
      <w:lvlText w:val=""/>
      <w:lvlJc w:val="left"/>
      <w:pPr>
        <w:ind w:left="3590" w:hanging="360"/>
      </w:pPr>
      <w:rPr>
        <w:rFonts w:ascii="Symbol" w:hAnsi="Symbol" w:hint="default"/>
      </w:rPr>
    </w:lvl>
    <w:lvl w:ilvl="4" w:tplc="04220003">
      <w:start w:val="1"/>
      <w:numFmt w:val="bullet"/>
      <w:lvlText w:val="o"/>
      <w:lvlJc w:val="left"/>
      <w:pPr>
        <w:ind w:left="4310" w:hanging="360"/>
      </w:pPr>
      <w:rPr>
        <w:rFonts w:ascii="Courier New" w:hAnsi="Courier New" w:cs="Courier New" w:hint="default"/>
      </w:rPr>
    </w:lvl>
    <w:lvl w:ilvl="5" w:tplc="04220005">
      <w:start w:val="1"/>
      <w:numFmt w:val="bullet"/>
      <w:lvlText w:val=""/>
      <w:lvlJc w:val="left"/>
      <w:pPr>
        <w:ind w:left="5030" w:hanging="360"/>
      </w:pPr>
      <w:rPr>
        <w:rFonts w:ascii="Wingdings" w:hAnsi="Wingdings" w:hint="default"/>
      </w:rPr>
    </w:lvl>
    <w:lvl w:ilvl="6" w:tplc="04220001">
      <w:start w:val="1"/>
      <w:numFmt w:val="bullet"/>
      <w:lvlText w:val=""/>
      <w:lvlJc w:val="left"/>
      <w:pPr>
        <w:ind w:left="5750" w:hanging="360"/>
      </w:pPr>
      <w:rPr>
        <w:rFonts w:ascii="Symbol" w:hAnsi="Symbol" w:hint="default"/>
      </w:rPr>
    </w:lvl>
    <w:lvl w:ilvl="7" w:tplc="04220003">
      <w:start w:val="1"/>
      <w:numFmt w:val="bullet"/>
      <w:lvlText w:val="o"/>
      <w:lvlJc w:val="left"/>
      <w:pPr>
        <w:ind w:left="6470" w:hanging="360"/>
      </w:pPr>
      <w:rPr>
        <w:rFonts w:ascii="Courier New" w:hAnsi="Courier New" w:cs="Courier New" w:hint="default"/>
      </w:rPr>
    </w:lvl>
    <w:lvl w:ilvl="8" w:tplc="04220005">
      <w:start w:val="1"/>
      <w:numFmt w:val="bullet"/>
      <w:lvlText w:val=""/>
      <w:lvlJc w:val="left"/>
      <w:pPr>
        <w:ind w:left="7190" w:hanging="360"/>
      </w:pPr>
      <w:rPr>
        <w:rFonts w:ascii="Wingdings" w:hAnsi="Wingdings" w:hint="default"/>
      </w:rPr>
    </w:lvl>
  </w:abstractNum>
  <w:abstractNum w:abstractNumId="8" w15:restartNumberingAfterBreak="0">
    <w:nsid w:val="32E36C8F"/>
    <w:multiLevelType w:val="hybridMultilevel"/>
    <w:tmpl w:val="FF82A610"/>
    <w:lvl w:ilvl="0" w:tplc="1FF09950">
      <w:start w:val="1"/>
      <w:numFmt w:val="decimal"/>
      <w:lvlText w:val="%1."/>
      <w:lvlJc w:val="left"/>
      <w:pPr>
        <w:ind w:left="349" w:hanging="245"/>
      </w:pPr>
      <w:rPr>
        <w:rFonts w:ascii="Times New Roman" w:eastAsia="Times New Roman" w:hAnsi="Times New Roman" w:cs="Times New Roman" w:hint="default"/>
        <w:w w:val="99"/>
        <w:sz w:val="24"/>
        <w:szCs w:val="24"/>
        <w:lang w:val="uk-UA" w:eastAsia="en-US" w:bidi="ar-SA"/>
      </w:rPr>
    </w:lvl>
    <w:lvl w:ilvl="1" w:tplc="360CCBC4">
      <w:numFmt w:val="bullet"/>
      <w:lvlText w:val="•"/>
      <w:lvlJc w:val="left"/>
      <w:pPr>
        <w:ind w:left="618" w:hanging="245"/>
      </w:pPr>
      <w:rPr>
        <w:lang w:val="uk-UA" w:eastAsia="en-US" w:bidi="ar-SA"/>
      </w:rPr>
    </w:lvl>
    <w:lvl w:ilvl="2" w:tplc="B54E233C">
      <w:numFmt w:val="bullet"/>
      <w:lvlText w:val="•"/>
      <w:lvlJc w:val="left"/>
      <w:pPr>
        <w:ind w:left="896" w:hanging="245"/>
      </w:pPr>
      <w:rPr>
        <w:lang w:val="uk-UA" w:eastAsia="en-US" w:bidi="ar-SA"/>
      </w:rPr>
    </w:lvl>
    <w:lvl w:ilvl="3" w:tplc="074A22F6">
      <w:numFmt w:val="bullet"/>
      <w:lvlText w:val="•"/>
      <w:lvlJc w:val="left"/>
      <w:pPr>
        <w:ind w:left="1174" w:hanging="245"/>
      </w:pPr>
      <w:rPr>
        <w:lang w:val="uk-UA" w:eastAsia="en-US" w:bidi="ar-SA"/>
      </w:rPr>
    </w:lvl>
    <w:lvl w:ilvl="4" w:tplc="B336CB00">
      <w:numFmt w:val="bullet"/>
      <w:lvlText w:val="•"/>
      <w:lvlJc w:val="left"/>
      <w:pPr>
        <w:ind w:left="1452" w:hanging="245"/>
      </w:pPr>
      <w:rPr>
        <w:lang w:val="uk-UA" w:eastAsia="en-US" w:bidi="ar-SA"/>
      </w:rPr>
    </w:lvl>
    <w:lvl w:ilvl="5" w:tplc="41304DF6">
      <w:numFmt w:val="bullet"/>
      <w:lvlText w:val="•"/>
      <w:lvlJc w:val="left"/>
      <w:pPr>
        <w:ind w:left="1730" w:hanging="245"/>
      </w:pPr>
      <w:rPr>
        <w:lang w:val="uk-UA" w:eastAsia="en-US" w:bidi="ar-SA"/>
      </w:rPr>
    </w:lvl>
    <w:lvl w:ilvl="6" w:tplc="6BCE3BFC">
      <w:numFmt w:val="bullet"/>
      <w:lvlText w:val="•"/>
      <w:lvlJc w:val="left"/>
      <w:pPr>
        <w:ind w:left="2008" w:hanging="245"/>
      </w:pPr>
      <w:rPr>
        <w:lang w:val="uk-UA" w:eastAsia="en-US" w:bidi="ar-SA"/>
      </w:rPr>
    </w:lvl>
    <w:lvl w:ilvl="7" w:tplc="C27E0BB2">
      <w:numFmt w:val="bullet"/>
      <w:lvlText w:val="•"/>
      <w:lvlJc w:val="left"/>
      <w:pPr>
        <w:ind w:left="2286" w:hanging="245"/>
      </w:pPr>
      <w:rPr>
        <w:lang w:val="uk-UA" w:eastAsia="en-US" w:bidi="ar-SA"/>
      </w:rPr>
    </w:lvl>
    <w:lvl w:ilvl="8" w:tplc="EF4858A6">
      <w:numFmt w:val="bullet"/>
      <w:lvlText w:val="•"/>
      <w:lvlJc w:val="left"/>
      <w:pPr>
        <w:ind w:left="2564" w:hanging="245"/>
      </w:pPr>
      <w:rPr>
        <w:lang w:val="uk-UA" w:eastAsia="en-US" w:bidi="ar-SA"/>
      </w:rPr>
    </w:lvl>
  </w:abstractNum>
  <w:abstractNum w:abstractNumId="9" w15:restartNumberingAfterBreak="0">
    <w:nsid w:val="391B08E2"/>
    <w:multiLevelType w:val="hybridMultilevel"/>
    <w:tmpl w:val="E95A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C12B98"/>
    <w:multiLevelType w:val="multilevel"/>
    <w:tmpl w:val="23D63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D80E03"/>
    <w:multiLevelType w:val="multilevel"/>
    <w:tmpl w:val="583A108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2" w15:restartNumberingAfterBreak="0">
    <w:nsid w:val="41D24F4D"/>
    <w:multiLevelType w:val="hybridMultilevel"/>
    <w:tmpl w:val="F8A68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F2139D"/>
    <w:multiLevelType w:val="hybridMultilevel"/>
    <w:tmpl w:val="FA10D15A"/>
    <w:lvl w:ilvl="0" w:tplc="6CAEA82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F131E4"/>
    <w:multiLevelType w:val="hybridMultilevel"/>
    <w:tmpl w:val="59581D7C"/>
    <w:lvl w:ilvl="0" w:tplc="AE3E148A">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15:restartNumberingAfterBreak="0">
    <w:nsid w:val="4C6D2754"/>
    <w:multiLevelType w:val="multilevel"/>
    <w:tmpl w:val="D62289E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DCB241D"/>
    <w:multiLevelType w:val="hybridMultilevel"/>
    <w:tmpl w:val="D5FE3054"/>
    <w:lvl w:ilvl="0" w:tplc="8EC6A388">
      <w:start w:val="1"/>
      <w:numFmt w:val="decimal"/>
      <w:lvlText w:val="%1."/>
      <w:lvlJc w:val="left"/>
      <w:pPr>
        <w:ind w:left="104" w:hanging="183"/>
      </w:pPr>
      <w:rPr>
        <w:rFonts w:ascii="Times New Roman" w:eastAsia="Times New Roman" w:hAnsi="Times New Roman" w:cs="Times New Roman" w:hint="default"/>
        <w:w w:val="99"/>
        <w:sz w:val="28"/>
        <w:szCs w:val="28"/>
        <w:lang w:val="uk-UA" w:eastAsia="en-US" w:bidi="ar-SA"/>
      </w:rPr>
    </w:lvl>
    <w:lvl w:ilvl="1" w:tplc="FA285E16">
      <w:numFmt w:val="bullet"/>
      <w:lvlText w:val="•"/>
      <w:lvlJc w:val="left"/>
      <w:pPr>
        <w:ind w:left="402" w:hanging="183"/>
      </w:pPr>
      <w:rPr>
        <w:lang w:val="uk-UA" w:eastAsia="en-US" w:bidi="ar-SA"/>
      </w:rPr>
    </w:lvl>
    <w:lvl w:ilvl="2" w:tplc="E6304616">
      <w:numFmt w:val="bullet"/>
      <w:lvlText w:val="•"/>
      <w:lvlJc w:val="left"/>
      <w:pPr>
        <w:ind w:left="704" w:hanging="183"/>
      </w:pPr>
      <w:rPr>
        <w:lang w:val="uk-UA" w:eastAsia="en-US" w:bidi="ar-SA"/>
      </w:rPr>
    </w:lvl>
    <w:lvl w:ilvl="3" w:tplc="43B860CE">
      <w:numFmt w:val="bullet"/>
      <w:lvlText w:val="•"/>
      <w:lvlJc w:val="left"/>
      <w:pPr>
        <w:ind w:left="1006" w:hanging="183"/>
      </w:pPr>
      <w:rPr>
        <w:lang w:val="uk-UA" w:eastAsia="en-US" w:bidi="ar-SA"/>
      </w:rPr>
    </w:lvl>
    <w:lvl w:ilvl="4" w:tplc="49500E98">
      <w:numFmt w:val="bullet"/>
      <w:lvlText w:val="•"/>
      <w:lvlJc w:val="left"/>
      <w:pPr>
        <w:ind w:left="1308" w:hanging="183"/>
      </w:pPr>
      <w:rPr>
        <w:lang w:val="uk-UA" w:eastAsia="en-US" w:bidi="ar-SA"/>
      </w:rPr>
    </w:lvl>
    <w:lvl w:ilvl="5" w:tplc="46A6DC64">
      <w:numFmt w:val="bullet"/>
      <w:lvlText w:val="•"/>
      <w:lvlJc w:val="left"/>
      <w:pPr>
        <w:ind w:left="1610" w:hanging="183"/>
      </w:pPr>
      <w:rPr>
        <w:lang w:val="uk-UA" w:eastAsia="en-US" w:bidi="ar-SA"/>
      </w:rPr>
    </w:lvl>
    <w:lvl w:ilvl="6" w:tplc="858E2F40">
      <w:numFmt w:val="bullet"/>
      <w:lvlText w:val="•"/>
      <w:lvlJc w:val="left"/>
      <w:pPr>
        <w:ind w:left="1912" w:hanging="183"/>
      </w:pPr>
      <w:rPr>
        <w:lang w:val="uk-UA" w:eastAsia="en-US" w:bidi="ar-SA"/>
      </w:rPr>
    </w:lvl>
    <w:lvl w:ilvl="7" w:tplc="0AC2F2C4">
      <w:numFmt w:val="bullet"/>
      <w:lvlText w:val="•"/>
      <w:lvlJc w:val="left"/>
      <w:pPr>
        <w:ind w:left="2214" w:hanging="183"/>
      </w:pPr>
      <w:rPr>
        <w:lang w:val="uk-UA" w:eastAsia="en-US" w:bidi="ar-SA"/>
      </w:rPr>
    </w:lvl>
    <w:lvl w:ilvl="8" w:tplc="D3C4A560">
      <w:numFmt w:val="bullet"/>
      <w:lvlText w:val="•"/>
      <w:lvlJc w:val="left"/>
      <w:pPr>
        <w:ind w:left="2516" w:hanging="183"/>
      </w:pPr>
      <w:rPr>
        <w:lang w:val="uk-UA" w:eastAsia="en-US" w:bidi="ar-SA"/>
      </w:rPr>
    </w:lvl>
  </w:abstractNum>
  <w:abstractNum w:abstractNumId="17" w15:restartNumberingAfterBreak="0">
    <w:nsid w:val="4EF66A8A"/>
    <w:multiLevelType w:val="hybridMultilevel"/>
    <w:tmpl w:val="0964C0F2"/>
    <w:lvl w:ilvl="0" w:tplc="92EE586A">
      <w:numFmt w:val="bullet"/>
      <w:lvlText w:val="–"/>
      <w:lvlJc w:val="left"/>
      <w:pPr>
        <w:ind w:left="1070" w:hanging="360"/>
      </w:pPr>
      <w:rPr>
        <w:rFonts w:ascii="Times New Roman" w:eastAsia="Times New Roman" w:hAnsi="Times New Roman" w:cs="Times New Roman" w:hint="default"/>
        <w:w w:val="100"/>
        <w:sz w:val="28"/>
        <w:szCs w:val="28"/>
        <w:lang w:val="uk-UA" w:eastAsia="en-US" w:bidi="ar-SA"/>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18" w15:restartNumberingAfterBreak="0">
    <w:nsid w:val="51E165AA"/>
    <w:multiLevelType w:val="hybridMultilevel"/>
    <w:tmpl w:val="F606E158"/>
    <w:lvl w:ilvl="0" w:tplc="37C4D32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9" w15:restartNumberingAfterBreak="0">
    <w:nsid w:val="547D77B7"/>
    <w:multiLevelType w:val="hybridMultilevel"/>
    <w:tmpl w:val="14A43644"/>
    <w:lvl w:ilvl="0" w:tplc="3376A6DA">
      <w:numFmt w:val="bullet"/>
      <w:lvlText w:val="-"/>
      <w:lvlJc w:val="left"/>
      <w:pPr>
        <w:ind w:left="479" w:hanging="360"/>
      </w:pPr>
      <w:rPr>
        <w:rFonts w:ascii="Times New Roman" w:eastAsia="Times New Roman" w:hAnsi="Times New Roman" w:cs="Times New Roman" w:hint="default"/>
        <w:w w:val="99"/>
        <w:sz w:val="28"/>
        <w:szCs w:val="28"/>
        <w:lang w:val="uk-UA" w:eastAsia="en-US" w:bidi="ar-SA"/>
      </w:rPr>
    </w:lvl>
    <w:lvl w:ilvl="1" w:tplc="7D7C5C98">
      <w:numFmt w:val="bullet"/>
      <w:lvlText w:val="•"/>
      <w:lvlJc w:val="left"/>
      <w:pPr>
        <w:ind w:left="1484" w:hanging="360"/>
      </w:pPr>
      <w:rPr>
        <w:lang w:val="uk-UA" w:eastAsia="en-US" w:bidi="ar-SA"/>
      </w:rPr>
    </w:lvl>
    <w:lvl w:ilvl="2" w:tplc="BB289A16">
      <w:numFmt w:val="bullet"/>
      <w:lvlText w:val="•"/>
      <w:lvlJc w:val="left"/>
      <w:pPr>
        <w:ind w:left="2488" w:hanging="360"/>
      </w:pPr>
      <w:rPr>
        <w:lang w:val="uk-UA" w:eastAsia="en-US" w:bidi="ar-SA"/>
      </w:rPr>
    </w:lvl>
    <w:lvl w:ilvl="3" w:tplc="C2828FA8">
      <w:numFmt w:val="bullet"/>
      <w:lvlText w:val="•"/>
      <w:lvlJc w:val="left"/>
      <w:pPr>
        <w:ind w:left="3492" w:hanging="360"/>
      </w:pPr>
      <w:rPr>
        <w:lang w:val="uk-UA" w:eastAsia="en-US" w:bidi="ar-SA"/>
      </w:rPr>
    </w:lvl>
    <w:lvl w:ilvl="4" w:tplc="AF92FFFA">
      <w:numFmt w:val="bullet"/>
      <w:lvlText w:val="•"/>
      <w:lvlJc w:val="left"/>
      <w:pPr>
        <w:ind w:left="4496" w:hanging="360"/>
      </w:pPr>
      <w:rPr>
        <w:lang w:val="uk-UA" w:eastAsia="en-US" w:bidi="ar-SA"/>
      </w:rPr>
    </w:lvl>
    <w:lvl w:ilvl="5" w:tplc="DECCD8B4">
      <w:numFmt w:val="bullet"/>
      <w:lvlText w:val="•"/>
      <w:lvlJc w:val="left"/>
      <w:pPr>
        <w:ind w:left="5500" w:hanging="360"/>
      </w:pPr>
      <w:rPr>
        <w:lang w:val="uk-UA" w:eastAsia="en-US" w:bidi="ar-SA"/>
      </w:rPr>
    </w:lvl>
    <w:lvl w:ilvl="6" w:tplc="0E54F660">
      <w:numFmt w:val="bullet"/>
      <w:lvlText w:val="•"/>
      <w:lvlJc w:val="left"/>
      <w:pPr>
        <w:ind w:left="6504" w:hanging="360"/>
      </w:pPr>
      <w:rPr>
        <w:lang w:val="uk-UA" w:eastAsia="en-US" w:bidi="ar-SA"/>
      </w:rPr>
    </w:lvl>
    <w:lvl w:ilvl="7" w:tplc="61C8C55C">
      <w:numFmt w:val="bullet"/>
      <w:lvlText w:val="•"/>
      <w:lvlJc w:val="left"/>
      <w:pPr>
        <w:ind w:left="7508" w:hanging="360"/>
      </w:pPr>
      <w:rPr>
        <w:lang w:val="uk-UA" w:eastAsia="en-US" w:bidi="ar-SA"/>
      </w:rPr>
    </w:lvl>
    <w:lvl w:ilvl="8" w:tplc="E80833BA">
      <w:numFmt w:val="bullet"/>
      <w:lvlText w:val="•"/>
      <w:lvlJc w:val="left"/>
      <w:pPr>
        <w:ind w:left="8512" w:hanging="360"/>
      </w:pPr>
      <w:rPr>
        <w:lang w:val="uk-UA" w:eastAsia="en-US" w:bidi="ar-SA"/>
      </w:rPr>
    </w:lvl>
  </w:abstractNum>
  <w:abstractNum w:abstractNumId="20" w15:restartNumberingAfterBreak="0">
    <w:nsid w:val="57692583"/>
    <w:multiLevelType w:val="hybridMultilevel"/>
    <w:tmpl w:val="EAAC82EC"/>
    <w:lvl w:ilvl="0" w:tplc="04220001">
      <w:start w:val="1"/>
      <w:numFmt w:val="bullet"/>
      <w:lvlText w:val=""/>
      <w:lvlJc w:val="left"/>
      <w:pPr>
        <w:ind w:left="1434" w:hanging="360"/>
      </w:pPr>
      <w:rPr>
        <w:rFonts w:ascii="Symbol" w:hAnsi="Symbol" w:hint="default"/>
      </w:rPr>
    </w:lvl>
    <w:lvl w:ilvl="1" w:tplc="04220003" w:tentative="1">
      <w:start w:val="1"/>
      <w:numFmt w:val="bullet"/>
      <w:lvlText w:val="o"/>
      <w:lvlJc w:val="left"/>
      <w:pPr>
        <w:ind w:left="2154" w:hanging="360"/>
      </w:pPr>
      <w:rPr>
        <w:rFonts w:ascii="Courier New" w:hAnsi="Courier New" w:cs="Courier New" w:hint="default"/>
      </w:rPr>
    </w:lvl>
    <w:lvl w:ilvl="2" w:tplc="04220005" w:tentative="1">
      <w:start w:val="1"/>
      <w:numFmt w:val="bullet"/>
      <w:lvlText w:val=""/>
      <w:lvlJc w:val="left"/>
      <w:pPr>
        <w:ind w:left="2874" w:hanging="360"/>
      </w:pPr>
      <w:rPr>
        <w:rFonts w:ascii="Wingdings" w:hAnsi="Wingdings" w:hint="default"/>
      </w:rPr>
    </w:lvl>
    <w:lvl w:ilvl="3" w:tplc="04220001" w:tentative="1">
      <w:start w:val="1"/>
      <w:numFmt w:val="bullet"/>
      <w:lvlText w:val=""/>
      <w:lvlJc w:val="left"/>
      <w:pPr>
        <w:ind w:left="3594" w:hanging="360"/>
      </w:pPr>
      <w:rPr>
        <w:rFonts w:ascii="Symbol" w:hAnsi="Symbol" w:hint="default"/>
      </w:rPr>
    </w:lvl>
    <w:lvl w:ilvl="4" w:tplc="04220003" w:tentative="1">
      <w:start w:val="1"/>
      <w:numFmt w:val="bullet"/>
      <w:lvlText w:val="o"/>
      <w:lvlJc w:val="left"/>
      <w:pPr>
        <w:ind w:left="4314" w:hanging="360"/>
      </w:pPr>
      <w:rPr>
        <w:rFonts w:ascii="Courier New" w:hAnsi="Courier New" w:cs="Courier New" w:hint="default"/>
      </w:rPr>
    </w:lvl>
    <w:lvl w:ilvl="5" w:tplc="04220005" w:tentative="1">
      <w:start w:val="1"/>
      <w:numFmt w:val="bullet"/>
      <w:lvlText w:val=""/>
      <w:lvlJc w:val="left"/>
      <w:pPr>
        <w:ind w:left="5034" w:hanging="360"/>
      </w:pPr>
      <w:rPr>
        <w:rFonts w:ascii="Wingdings" w:hAnsi="Wingdings" w:hint="default"/>
      </w:rPr>
    </w:lvl>
    <w:lvl w:ilvl="6" w:tplc="04220001" w:tentative="1">
      <w:start w:val="1"/>
      <w:numFmt w:val="bullet"/>
      <w:lvlText w:val=""/>
      <w:lvlJc w:val="left"/>
      <w:pPr>
        <w:ind w:left="5754" w:hanging="360"/>
      </w:pPr>
      <w:rPr>
        <w:rFonts w:ascii="Symbol" w:hAnsi="Symbol" w:hint="default"/>
      </w:rPr>
    </w:lvl>
    <w:lvl w:ilvl="7" w:tplc="04220003" w:tentative="1">
      <w:start w:val="1"/>
      <w:numFmt w:val="bullet"/>
      <w:lvlText w:val="o"/>
      <w:lvlJc w:val="left"/>
      <w:pPr>
        <w:ind w:left="6474" w:hanging="360"/>
      </w:pPr>
      <w:rPr>
        <w:rFonts w:ascii="Courier New" w:hAnsi="Courier New" w:cs="Courier New" w:hint="default"/>
      </w:rPr>
    </w:lvl>
    <w:lvl w:ilvl="8" w:tplc="04220005" w:tentative="1">
      <w:start w:val="1"/>
      <w:numFmt w:val="bullet"/>
      <w:lvlText w:val=""/>
      <w:lvlJc w:val="left"/>
      <w:pPr>
        <w:ind w:left="7194" w:hanging="360"/>
      </w:pPr>
      <w:rPr>
        <w:rFonts w:ascii="Wingdings" w:hAnsi="Wingdings" w:hint="default"/>
      </w:rPr>
    </w:lvl>
  </w:abstractNum>
  <w:abstractNum w:abstractNumId="21" w15:restartNumberingAfterBreak="0">
    <w:nsid w:val="5A681A85"/>
    <w:multiLevelType w:val="hybridMultilevel"/>
    <w:tmpl w:val="2DD22AA2"/>
    <w:lvl w:ilvl="0" w:tplc="37C4D32E">
      <w:start w:val="1"/>
      <w:numFmt w:val="bullet"/>
      <w:lvlText w:val=""/>
      <w:lvlJc w:val="left"/>
      <w:pPr>
        <w:ind w:left="1769" w:hanging="360"/>
      </w:pPr>
      <w:rPr>
        <w:rFonts w:ascii="Symbol" w:hAnsi="Symbol" w:hint="default"/>
      </w:rPr>
    </w:lvl>
    <w:lvl w:ilvl="1" w:tplc="37C4D32E">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D0D058F"/>
    <w:multiLevelType w:val="multilevel"/>
    <w:tmpl w:val="E5F6C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F4589B"/>
    <w:multiLevelType w:val="hybridMultilevel"/>
    <w:tmpl w:val="F91E84DE"/>
    <w:lvl w:ilvl="0" w:tplc="37C4D32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37C4D32E">
      <w:start w:val="1"/>
      <w:numFmt w:val="bullet"/>
      <w:lvlText w:val=""/>
      <w:lvlJc w:val="left"/>
      <w:pPr>
        <w:ind w:left="2160" w:hanging="360"/>
      </w:pPr>
      <w:rPr>
        <w:rFonts w:ascii="Symbol" w:hAnsi="Symbol"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69B92CB2"/>
    <w:multiLevelType w:val="hybridMultilevel"/>
    <w:tmpl w:val="E2F0C51E"/>
    <w:lvl w:ilvl="0" w:tplc="76B81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A4F33EA"/>
    <w:multiLevelType w:val="hybridMultilevel"/>
    <w:tmpl w:val="A7A0235A"/>
    <w:lvl w:ilvl="0" w:tplc="37C4D32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6" w15:restartNumberingAfterBreak="0">
    <w:nsid w:val="6C4C5CD9"/>
    <w:multiLevelType w:val="hybridMultilevel"/>
    <w:tmpl w:val="7F683ACC"/>
    <w:lvl w:ilvl="0" w:tplc="1CF8D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238A9"/>
    <w:multiLevelType w:val="hybridMultilevel"/>
    <w:tmpl w:val="57F4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C42A5E"/>
    <w:multiLevelType w:val="hybridMultilevel"/>
    <w:tmpl w:val="20666FFE"/>
    <w:lvl w:ilvl="0" w:tplc="CC1E1BA0">
      <w:start w:val="1"/>
      <w:numFmt w:val="decimal"/>
      <w:lvlText w:val="%1."/>
      <w:lvlJc w:val="left"/>
      <w:pPr>
        <w:ind w:left="104" w:hanging="245"/>
      </w:pPr>
      <w:rPr>
        <w:rFonts w:ascii="Times New Roman" w:eastAsia="Times New Roman" w:hAnsi="Times New Roman" w:cs="Times New Roman" w:hint="default"/>
        <w:w w:val="99"/>
        <w:sz w:val="28"/>
        <w:szCs w:val="28"/>
        <w:lang w:val="uk-UA" w:eastAsia="en-US" w:bidi="ar-SA"/>
      </w:rPr>
    </w:lvl>
    <w:lvl w:ilvl="1" w:tplc="546295F2">
      <w:numFmt w:val="bullet"/>
      <w:lvlText w:val="•"/>
      <w:lvlJc w:val="left"/>
      <w:pPr>
        <w:ind w:left="402" w:hanging="245"/>
      </w:pPr>
      <w:rPr>
        <w:lang w:val="uk-UA" w:eastAsia="en-US" w:bidi="ar-SA"/>
      </w:rPr>
    </w:lvl>
    <w:lvl w:ilvl="2" w:tplc="EABA6E9A">
      <w:numFmt w:val="bullet"/>
      <w:lvlText w:val="•"/>
      <w:lvlJc w:val="left"/>
      <w:pPr>
        <w:ind w:left="704" w:hanging="245"/>
      </w:pPr>
      <w:rPr>
        <w:lang w:val="uk-UA" w:eastAsia="en-US" w:bidi="ar-SA"/>
      </w:rPr>
    </w:lvl>
    <w:lvl w:ilvl="3" w:tplc="92AC51B4">
      <w:numFmt w:val="bullet"/>
      <w:lvlText w:val="•"/>
      <w:lvlJc w:val="left"/>
      <w:pPr>
        <w:ind w:left="1006" w:hanging="245"/>
      </w:pPr>
      <w:rPr>
        <w:lang w:val="uk-UA" w:eastAsia="en-US" w:bidi="ar-SA"/>
      </w:rPr>
    </w:lvl>
    <w:lvl w:ilvl="4" w:tplc="FFF4BAB4">
      <w:numFmt w:val="bullet"/>
      <w:lvlText w:val="•"/>
      <w:lvlJc w:val="left"/>
      <w:pPr>
        <w:ind w:left="1308" w:hanging="245"/>
      </w:pPr>
      <w:rPr>
        <w:lang w:val="uk-UA" w:eastAsia="en-US" w:bidi="ar-SA"/>
      </w:rPr>
    </w:lvl>
    <w:lvl w:ilvl="5" w:tplc="2C867418">
      <w:numFmt w:val="bullet"/>
      <w:lvlText w:val="•"/>
      <w:lvlJc w:val="left"/>
      <w:pPr>
        <w:ind w:left="1610" w:hanging="245"/>
      </w:pPr>
      <w:rPr>
        <w:lang w:val="uk-UA" w:eastAsia="en-US" w:bidi="ar-SA"/>
      </w:rPr>
    </w:lvl>
    <w:lvl w:ilvl="6" w:tplc="15EEB55A">
      <w:numFmt w:val="bullet"/>
      <w:lvlText w:val="•"/>
      <w:lvlJc w:val="left"/>
      <w:pPr>
        <w:ind w:left="1912" w:hanging="245"/>
      </w:pPr>
      <w:rPr>
        <w:lang w:val="uk-UA" w:eastAsia="en-US" w:bidi="ar-SA"/>
      </w:rPr>
    </w:lvl>
    <w:lvl w:ilvl="7" w:tplc="EC9A846A">
      <w:numFmt w:val="bullet"/>
      <w:lvlText w:val="•"/>
      <w:lvlJc w:val="left"/>
      <w:pPr>
        <w:ind w:left="2214" w:hanging="245"/>
      </w:pPr>
      <w:rPr>
        <w:lang w:val="uk-UA" w:eastAsia="en-US" w:bidi="ar-SA"/>
      </w:rPr>
    </w:lvl>
    <w:lvl w:ilvl="8" w:tplc="69042924">
      <w:numFmt w:val="bullet"/>
      <w:lvlText w:val="•"/>
      <w:lvlJc w:val="left"/>
      <w:pPr>
        <w:ind w:left="2516" w:hanging="245"/>
      </w:pPr>
      <w:rPr>
        <w:lang w:val="uk-UA" w:eastAsia="en-US" w:bidi="ar-SA"/>
      </w:rPr>
    </w:lvl>
  </w:abstractNum>
  <w:abstractNum w:abstractNumId="29" w15:restartNumberingAfterBreak="0">
    <w:nsid w:val="723933D9"/>
    <w:multiLevelType w:val="multilevel"/>
    <w:tmpl w:val="A282F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C3A0E2D"/>
    <w:multiLevelType w:val="hybridMultilevel"/>
    <w:tmpl w:val="1CAC3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num>
  <w:num w:numId="4">
    <w:abstractNumId w:val="15"/>
  </w:num>
  <w:num w:numId="5">
    <w:abstractNumId w:val="13"/>
  </w:num>
  <w:num w:numId="6">
    <w:abstractNumId w:val="30"/>
  </w:num>
  <w:num w:numId="7">
    <w:abstractNumId w:val="17"/>
  </w:num>
  <w:num w:numId="8">
    <w:abstractNumId w:val="2"/>
  </w:num>
  <w:num w:numId="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 w:numId="24">
    <w:abstractNumId w:val="23"/>
  </w:num>
  <w:num w:numId="25">
    <w:abstractNumId w:val="18"/>
  </w:num>
  <w:num w:numId="26">
    <w:abstractNumId w:val="5"/>
  </w:num>
  <w:num w:numId="2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2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19"/>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7"/>
  </w:num>
  <w:num w:numId="41">
    <w:abstractNumId w:val="12"/>
  </w:num>
  <w:num w:numId="42">
    <w:abstractNumId w:val="2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D"/>
    <w:rsid w:val="00054F7D"/>
    <w:rsid w:val="002832FB"/>
    <w:rsid w:val="002B34EE"/>
    <w:rsid w:val="002C4BD0"/>
    <w:rsid w:val="00375AF6"/>
    <w:rsid w:val="003E7A9F"/>
    <w:rsid w:val="00427763"/>
    <w:rsid w:val="00587E38"/>
    <w:rsid w:val="005C43B1"/>
    <w:rsid w:val="0061710D"/>
    <w:rsid w:val="00647B76"/>
    <w:rsid w:val="006A4C94"/>
    <w:rsid w:val="00713E37"/>
    <w:rsid w:val="00770302"/>
    <w:rsid w:val="007A07B6"/>
    <w:rsid w:val="00A62ADD"/>
    <w:rsid w:val="00C81721"/>
    <w:rsid w:val="00D933A4"/>
    <w:rsid w:val="00DF36CC"/>
    <w:rsid w:val="00E27986"/>
    <w:rsid w:val="00F82AE9"/>
    <w:rsid w:val="00F95C93"/>
    <w:rsid w:val="00FD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E22D"/>
  <w15:chartTrackingRefBased/>
  <w15:docId w15:val="{509F6946-89C0-45DD-B5EF-FA1E786F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A9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1"/>
    <w:qFormat/>
    <w:rsid w:val="003E7A9F"/>
    <w:pPr>
      <w:keepNext/>
      <w:jc w:val="right"/>
      <w:outlineLvl w:val="0"/>
    </w:pPr>
    <w:rPr>
      <w:b/>
      <w:bCs/>
      <w:sz w:val="20"/>
      <w:lang w:val="x-none"/>
    </w:rPr>
  </w:style>
  <w:style w:type="paragraph" w:styleId="2">
    <w:name w:val="heading 2"/>
    <w:basedOn w:val="a"/>
    <w:next w:val="a"/>
    <w:link w:val="20"/>
    <w:uiPriority w:val="9"/>
    <w:qFormat/>
    <w:rsid w:val="003E7A9F"/>
    <w:pPr>
      <w:keepNext/>
      <w:jc w:val="center"/>
      <w:outlineLvl w:val="1"/>
    </w:pPr>
    <w:rPr>
      <w:sz w:val="44"/>
      <w:lang w:val="uk-UA"/>
    </w:rPr>
  </w:style>
  <w:style w:type="paragraph" w:styleId="7">
    <w:name w:val="heading 7"/>
    <w:basedOn w:val="a"/>
    <w:next w:val="a"/>
    <w:link w:val="70"/>
    <w:uiPriority w:val="9"/>
    <w:semiHidden/>
    <w:unhideWhenUsed/>
    <w:qFormat/>
    <w:rsid w:val="003E7A9F"/>
    <w:pPr>
      <w:keepNext/>
      <w:keepLines/>
      <w:spacing w:before="40" w:line="256" w:lineRule="auto"/>
      <w:outlineLvl w:val="6"/>
    </w:pPr>
    <w:rPr>
      <w:rFonts w:asciiTheme="majorHAnsi" w:eastAsiaTheme="majorEastAsia" w:hAnsiTheme="majorHAnsi" w:cstheme="majorBidi"/>
      <w:i/>
      <w:iCs/>
      <w:color w:val="1F3763" w:themeColor="accent1" w:themeShade="7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7A9F"/>
    <w:rPr>
      <w:rFonts w:ascii="Times New Roman" w:eastAsia="Times New Roman" w:hAnsi="Times New Roman" w:cs="Times New Roman"/>
      <w:b/>
      <w:bCs/>
      <w:kern w:val="0"/>
      <w:sz w:val="20"/>
      <w:szCs w:val="24"/>
      <w:lang w:val="x-none" w:eastAsia="ru-RU"/>
      <w14:ligatures w14:val="none"/>
    </w:rPr>
  </w:style>
  <w:style w:type="character" w:customStyle="1" w:styleId="20">
    <w:name w:val="Заголовок 2 Знак"/>
    <w:basedOn w:val="a0"/>
    <w:link w:val="2"/>
    <w:uiPriority w:val="9"/>
    <w:rsid w:val="003E7A9F"/>
    <w:rPr>
      <w:rFonts w:ascii="Times New Roman" w:eastAsia="Times New Roman" w:hAnsi="Times New Roman" w:cs="Times New Roman"/>
      <w:kern w:val="0"/>
      <w:sz w:val="44"/>
      <w:szCs w:val="24"/>
      <w:lang w:val="uk-UA" w:eastAsia="ru-RU"/>
      <w14:ligatures w14:val="none"/>
    </w:rPr>
  </w:style>
  <w:style w:type="character" w:customStyle="1" w:styleId="70">
    <w:name w:val="Заголовок 7 Знак"/>
    <w:basedOn w:val="a0"/>
    <w:link w:val="7"/>
    <w:uiPriority w:val="9"/>
    <w:semiHidden/>
    <w:rsid w:val="003E7A9F"/>
    <w:rPr>
      <w:rFonts w:asciiTheme="majorHAnsi" w:eastAsiaTheme="majorEastAsia" w:hAnsiTheme="majorHAnsi" w:cstheme="majorBidi"/>
      <w:i/>
      <w:iCs/>
      <w:color w:val="1F3763" w:themeColor="accent1" w:themeShade="7F"/>
      <w:kern w:val="0"/>
      <w:lang w:val="uk-UA"/>
      <w14:ligatures w14:val="none"/>
    </w:rPr>
  </w:style>
  <w:style w:type="paragraph" w:styleId="a3">
    <w:name w:val="header"/>
    <w:basedOn w:val="a"/>
    <w:link w:val="a4"/>
    <w:uiPriority w:val="99"/>
    <w:unhideWhenUsed/>
    <w:rsid w:val="003E7A9F"/>
    <w:pPr>
      <w:tabs>
        <w:tab w:val="center" w:pos="4677"/>
        <w:tab w:val="right" w:pos="9355"/>
      </w:tabs>
    </w:pPr>
  </w:style>
  <w:style w:type="character" w:customStyle="1" w:styleId="a4">
    <w:name w:val="Верхній колонтитул Знак"/>
    <w:basedOn w:val="a0"/>
    <w:link w:val="a3"/>
    <w:uiPriority w:val="99"/>
    <w:rsid w:val="003E7A9F"/>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unhideWhenUsed/>
    <w:rsid w:val="003E7A9F"/>
    <w:pPr>
      <w:tabs>
        <w:tab w:val="center" w:pos="4677"/>
        <w:tab w:val="right" w:pos="9355"/>
      </w:tabs>
    </w:pPr>
  </w:style>
  <w:style w:type="character" w:customStyle="1" w:styleId="a6">
    <w:name w:val="Нижній колонтитул Знак"/>
    <w:basedOn w:val="a0"/>
    <w:link w:val="a5"/>
    <w:uiPriority w:val="99"/>
    <w:rsid w:val="003E7A9F"/>
    <w:rPr>
      <w:rFonts w:ascii="Times New Roman" w:eastAsia="Times New Roman" w:hAnsi="Times New Roman" w:cs="Times New Roman"/>
      <w:kern w:val="0"/>
      <w:sz w:val="24"/>
      <w:szCs w:val="24"/>
      <w:lang w:eastAsia="ru-RU"/>
      <w14:ligatures w14:val="none"/>
    </w:rPr>
  </w:style>
  <w:style w:type="paragraph" w:styleId="a7">
    <w:name w:val="List Paragraph"/>
    <w:basedOn w:val="a"/>
    <w:uiPriority w:val="34"/>
    <w:qFormat/>
    <w:rsid w:val="003E7A9F"/>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8">
    <w:name w:val="Normal (Web)"/>
    <w:basedOn w:val="a"/>
    <w:uiPriority w:val="99"/>
    <w:unhideWhenUsed/>
    <w:rsid w:val="003E7A9F"/>
    <w:pPr>
      <w:spacing w:before="100" w:beforeAutospacing="1" w:after="100" w:afterAutospacing="1"/>
    </w:pPr>
    <w:rPr>
      <w:lang w:val="uk-UA" w:eastAsia="uk-UA"/>
    </w:rPr>
  </w:style>
  <w:style w:type="paragraph" w:styleId="a9">
    <w:name w:val="Body Text Indent"/>
    <w:basedOn w:val="a"/>
    <w:link w:val="aa"/>
    <w:uiPriority w:val="99"/>
    <w:semiHidden/>
    <w:unhideWhenUsed/>
    <w:rsid w:val="003E7A9F"/>
    <w:pPr>
      <w:spacing w:line="360" w:lineRule="auto"/>
      <w:ind w:firstLine="708"/>
      <w:jc w:val="both"/>
    </w:pPr>
    <w:rPr>
      <w:sz w:val="28"/>
      <w:szCs w:val="28"/>
      <w:lang w:val="uk-UA"/>
    </w:rPr>
  </w:style>
  <w:style w:type="character" w:customStyle="1" w:styleId="aa">
    <w:name w:val="Основний текст з відступом Знак"/>
    <w:basedOn w:val="a0"/>
    <w:link w:val="a9"/>
    <w:uiPriority w:val="99"/>
    <w:semiHidden/>
    <w:rsid w:val="003E7A9F"/>
    <w:rPr>
      <w:rFonts w:ascii="Times New Roman" w:eastAsia="Times New Roman" w:hAnsi="Times New Roman" w:cs="Times New Roman"/>
      <w:kern w:val="0"/>
      <w:sz w:val="28"/>
      <w:szCs w:val="28"/>
      <w:lang w:val="uk-UA" w:eastAsia="ru-RU"/>
      <w14:ligatures w14:val="none"/>
    </w:rPr>
  </w:style>
  <w:style w:type="character" w:styleId="ab">
    <w:name w:val="Strong"/>
    <w:basedOn w:val="a0"/>
    <w:uiPriority w:val="22"/>
    <w:qFormat/>
    <w:rsid w:val="003E7A9F"/>
    <w:rPr>
      <w:b/>
      <w:bCs/>
    </w:rPr>
  </w:style>
  <w:style w:type="paragraph" w:styleId="ac">
    <w:name w:val="Body Text"/>
    <w:basedOn w:val="a"/>
    <w:link w:val="ad"/>
    <w:uiPriority w:val="1"/>
    <w:unhideWhenUsed/>
    <w:qFormat/>
    <w:rsid w:val="003E7A9F"/>
    <w:pPr>
      <w:spacing w:after="120"/>
    </w:pPr>
  </w:style>
  <w:style w:type="character" w:customStyle="1" w:styleId="ad">
    <w:name w:val="Основний текст Знак"/>
    <w:basedOn w:val="a0"/>
    <w:link w:val="ac"/>
    <w:uiPriority w:val="1"/>
    <w:rsid w:val="003E7A9F"/>
    <w:rPr>
      <w:rFonts w:ascii="Times New Roman" w:eastAsia="Times New Roman" w:hAnsi="Times New Roman" w:cs="Times New Roman"/>
      <w:kern w:val="0"/>
      <w:sz w:val="24"/>
      <w:szCs w:val="24"/>
      <w:lang w:eastAsia="ru-RU"/>
      <w14:ligatures w14:val="none"/>
    </w:rPr>
  </w:style>
  <w:style w:type="character" w:styleId="ae">
    <w:name w:val="Emphasis"/>
    <w:basedOn w:val="a0"/>
    <w:uiPriority w:val="20"/>
    <w:qFormat/>
    <w:rsid w:val="003E7A9F"/>
    <w:rPr>
      <w:i/>
      <w:iCs/>
    </w:rPr>
  </w:style>
  <w:style w:type="character" w:styleId="af">
    <w:name w:val="Hyperlink"/>
    <w:basedOn w:val="a0"/>
    <w:uiPriority w:val="99"/>
    <w:unhideWhenUsed/>
    <w:rsid w:val="003E7A9F"/>
    <w:rPr>
      <w:color w:val="0000FF"/>
      <w:u w:val="single"/>
    </w:rPr>
  </w:style>
  <w:style w:type="paragraph" w:customStyle="1" w:styleId="msonormal0">
    <w:name w:val="msonormal"/>
    <w:basedOn w:val="a"/>
    <w:uiPriority w:val="99"/>
    <w:semiHidden/>
    <w:rsid w:val="003E7A9F"/>
    <w:pPr>
      <w:spacing w:before="100" w:beforeAutospacing="1" w:after="100" w:afterAutospacing="1"/>
    </w:pPr>
    <w:rPr>
      <w:lang w:val="uk-UA" w:eastAsia="uk-UA"/>
    </w:rPr>
  </w:style>
  <w:style w:type="character" w:customStyle="1" w:styleId="11">
    <w:name w:val="Верхній колонтитул Знак1"/>
    <w:basedOn w:val="a0"/>
    <w:uiPriority w:val="99"/>
    <w:semiHidden/>
    <w:rsid w:val="003E7A9F"/>
    <w:rPr>
      <w:kern w:val="0"/>
      <w:lang w:val="uk-UA"/>
      <w14:ligatures w14:val="none"/>
    </w:rPr>
  </w:style>
  <w:style w:type="character" w:customStyle="1" w:styleId="12">
    <w:name w:val="Нижній колонтитул Знак1"/>
    <w:basedOn w:val="a0"/>
    <w:uiPriority w:val="99"/>
    <w:semiHidden/>
    <w:rsid w:val="003E7A9F"/>
    <w:rPr>
      <w:kern w:val="0"/>
      <w:lang w:val="uk-UA"/>
      <w14:ligatures w14:val="none"/>
    </w:rPr>
  </w:style>
  <w:style w:type="paragraph" w:customStyle="1" w:styleId="TableParagraph">
    <w:name w:val="Table Paragraph"/>
    <w:basedOn w:val="a"/>
    <w:uiPriority w:val="1"/>
    <w:semiHidden/>
    <w:qFormat/>
    <w:rsid w:val="003E7A9F"/>
    <w:pPr>
      <w:widowControl w:val="0"/>
      <w:autoSpaceDE w:val="0"/>
      <w:autoSpaceDN w:val="0"/>
    </w:pPr>
    <w:rPr>
      <w:sz w:val="22"/>
      <w:szCs w:val="22"/>
      <w:lang w:val="uk-UA" w:eastAsia="en-US"/>
    </w:rPr>
  </w:style>
  <w:style w:type="character" w:customStyle="1" w:styleId="Bodytext2">
    <w:name w:val="Body text (2)"/>
    <w:basedOn w:val="a0"/>
    <w:rsid w:val="003E7A9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uk-UA" w:eastAsia="uk-UA" w:bidi="uk-UA"/>
    </w:rPr>
  </w:style>
  <w:style w:type="character" w:customStyle="1" w:styleId="Bodytext20">
    <w:name w:val="Body text (2)_"/>
    <w:basedOn w:val="a0"/>
    <w:rsid w:val="003E7A9F"/>
    <w:rPr>
      <w:rFonts w:ascii="Arial" w:eastAsia="Arial" w:hAnsi="Arial" w:cs="Arial" w:hint="default"/>
      <w:b w:val="0"/>
      <w:bCs w:val="0"/>
      <w:i w:val="0"/>
      <w:iCs w:val="0"/>
      <w:smallCaps w:val="0"/>
      <w:strike w:val="0"/>
      <w:dstrike w:val="0"/>
      <w:sz w:val="19"/>
      <w:szCs w:val="19"/>
      <w:u w:val="none"/>
      <w:effect w:val="none"/>
    </w:rPr>
  </w:style>
  <w:style w:type="character" w:customStyle="1" w:styleId="Bodytext2Spacing-1pt">
    <w:name w:val="Body text (2) + Spacing -1 pt"/>
    <w:basedOn w:val="Bodytext20"/>
    <w:rsid w:val="003E7A9F"/>
    <w:rPr>
      <w:rFonts w:ascii="Arial" w:eastAsia="Arial" w:hAnsi="Arial" w:cs="Arial" w:hint="default"/>
      <w:b w:val="0"/>
      <w:bCs w:val="0"/>
      <w:i w:val="0"/>
      <w:iCs w:val="0"/>
      <w:smallCaps w:val="0"/>
      <w:strike w:val="0"/>
      <w:dstrike w:val="0"/>
      <w:color w:val="000000"/>
      <w:spacing w:val="-20"/>
      <w:w w:val="100"/>
      <w:position w:val="0"/>
      <w:sz w:val="19"/>
      <w:szCs w:val="19"/>
      <w:u w:val="none"/>
      <w:effect w:val="none"/>
      <w:lang w:val="uk-UA" w:eastAsia="uk-UA" w:bidi="uk-UA"/>
    </w:rPr>
  </w:style>
  <w:style w:type="character" w:customStyle="1" w:styleId="Bodytext2Bold">
    <w:name w:val="Body text (2) + Bold"/>
    <w:aliases w:val="Italic"/>
    <w:basedOn w:val="Bodytext20"/>
    <w:rsid w:val="003E7A9F"/>
    <w:rPr>
      <w:rFonts w:ascii="Arial" w:eastAsia="Arial" w:hAnsi="Arial" w:cs="Arial"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FontStyle59">
    <w:name w:val="Font Style59"/>
    <w:uiPriority w:val="99"/>
    <w:rsid w:val="003E7A9F"/>
    <w:rPr>
      <w:rFonts w:ascii="Times New Roman" w:hAnsi="Times New Roman" w:cs="Times New Roman" w:hint="default"/>
      <w:sz w:val="26"/>
      <w:szCs w:val="26"/>
    </w:rPr>
  </w:style>
  <w:style w:type="table" w:styleId="af0">
    <w:name w:val="Table Grid"/>
    <w:basedOn w:val="a1"/>
    <w:uiPriority w:val="39"/>
    <w:rsid w:val="003E7A9F"/>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3E7A9F"/>
    <w:rPr>
      <w:sz w:val="16"/>
      <w:szCs w:val="16"/>
    </w:rPr>
  </w:style>
  <w:style w:type="paragraph" w:styleId="af2">
    <w:name w:val="annotation text"/>
    <w:basedOn w:val="a"/>
    <w:link w:val="af3"/>
    <w:uiPriority w:val="99"/>
    <w:semiHidden/>
    <w:unhideWhenUsed/>
    <w:rsid w:val="003E7A9F"/>
    <w:rPr>
      <w:sz w:val="20"/>
      <w:szCs w:val="20"/>
    </w:rPr>
  </w:style>
  <w:style w:type="character" w:customStyle="1" w:styleId="af3">
    <w:name w:val="Текст примітки Знак"/>
    <w:basedOn w:val="a0"/>
    <w:link w:val="af2"/>
    <w:uiPriority w:val="99"/>
    <w:semiHidden/>
    <w:rsid w:val="003E7A9F"/>
    <w:rPr>
      <w:rFonts w:ascii="Times New Roman" w:eastAsia="Times New Roman" w:hAnsi="Times New Roman" w:cs="Times New Roman"/>
      <w:kern w:val="0"/>
      <w:sz w:val="20"/>
      <w:szCs w:val="20"/>
      <w:lang w:eastAsia="ru-RU"/>
      <w14:ligatures w14:val="none"/>
    </w:rPr>
  </w:style>
  <w:style w:type="paragraph" w:styleId="af4">
    <w:name w:val="annotation subject"/>
    <w:basedOn w:val="af2"/>
    <w:next w:val="af2"/>
    <w:link w:val="af5"/>
    <w:uiPriority w:val="99"/>
    <w:semiHidden/>
    <w:unhideWhenUsed/>
    <w:rsid w:val="003E7A9F"/>
    <w:rPr>
      <w:b/>
      <w:bCs/>
    </w:rPr>
  </w:style>
  <w:style w:type="character" w:customStyle="1" w:styleId="af5">
    <w:name w:val="Тема примітки Знак"/>
    <w:basedOn w:val="af3"/>
    <w:link w:val="af4"/>
    <w:uiPriority w:val="99"/>
    <w:semiHidden/>
    <w:rsid w:val="003E7A9F"/>
    <w:rPr>
      <w:rFonts w:ascii="Times New Roman" w:eastAsia="Times New Roman" w:hAnsi="Times New Roman" w:cs="Times New Roman"/>
      <w:b/>
      <w:bCs/>
      <w:kern w:val="0"/>
      <w:sz w:val="20"/>
      <w:szCs w:val="20"/>
      <w:lang w:eastAsia="ru-RU"/>
      <w14:ligatures w14:val="none"/>
    </w:rPr>
  </w:style>
  <w:style w:type="character" w:styleId="af6">
    <w:name w:val="Unresolved Mention"/>
    <w:basedOn w:val="a0"/>
    <w:uiPriority w:val="99"/>
    <w:semiHidden/>
    <w:unhideWhenUsed/>
    <w:rsid w:val="0071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hyperlink" Target="http://habitus.od.ua/journals/2021/23-2021/23-2021.pdf" TargetMode="External"/><Relationship Id="rId26" Type="http://schemas.openxmlformats.org/officeDocument/2006/relationships/hyperlink" Target="https://msu.edu.ua/educationandscience/wp-content/uploads/2019/02/125-129.pdf" TargetMode="External"/><Relationship Id="rId39" Type="http://schemas.openxmlformats.org/officeDocument/2006/relationships/theme" Target="theme/theme1.xml"/><Relationship Id="rId21" Type="http://schemas.openxmlformats.org/officeDocument/2006/relationships/hyperlink" Target="http://www.irbis-nbuv.gov.ua/cgi-bin/irbis_nbuv/cgiirbis_64.exe?" TargetMode="External"/><Relationship Id="rId34" Type="http://schemas.openxmlformats.org/officeDocument/2006/relationships/hyperlink" Target="http://nbuv.gov.ua/UJRN/Nvmdups_2013_2_11_64"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dspace.onu.edu.ua:8080/handle/123456789/10687" TargetMode="External"/><Relationship Id="rId25" Type="http://schemas.openxmlformats.org/officeDocument/2006/relationships/hyperlink" Target="http://nbuv.gov.ua/UJRN/Nsspp_2011_26_22" TargetMode="External"/><Relationship Id="rId33" Type="http://schemas.openxmlformats.org/officeDocument/2006/relationships/hyperlink" Target="http://appsychology.org.ua/data/jrn/v9/i8/58.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core.ac.uk/download/pdf/33689449.pdf" TargetMode="External"/><Relationship Id="rId29" Type="http://schemas.openxmlformats.org/officeDocument/2006/relationships/hyperlink" Target="https://stud.com.ua/125008/psihologiya/koping_povedinka_stresovih_situatsiy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edu.minfin.gov.ua/P2M/Pages/Codex.aspx" TargetMode="External"/><Relationship Id="rId32" Type="http://schemas.openxmlformats.org/officeDocument/2006/relationships/hyperlink" Target="http://psychology-naes-ua.institute/files/pdf/konfere-02.03_1481981174.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elar.khnu.km.ua/jspui/bitstream/123456789/1/10.pdf" TargetMode="External"/><Relationship Id="rId28" Type="http://schemas.openxmlformats.org/officeDocument/2006/relationships/hyperlink" Target="http://oldconf.neasmo.org.ua/node/1348" TargetMode="External"/><Relationship Id="rId36"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yperlink" Target="http://dspace.pnpu.edu.ua/bitstream/123456789/7/1/Grinyova.pdf" TargetMode="External"/><Relationship Id="rId31" Type="http://schemas.openxmlformats.org/officeDocument/2006/relationships/hyperlink" Target="https://www.researchgate.net/publication/340526323_dinamika_perezivanna_stresiv_studentami_visih_navcalnih_zakladiv"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kspodn.onu.edu.ua/index.php/kunena/sektsiya-3-fenomeni-psikhologichnogo-zdorov-ya-ta-ortobiozu-lyudini-psikhoistorichnij-vimir/203-psikhologichniosoblivosti-stresostijkosti-osobistosti" TargetMode="External"/><Relationship Id="rId27" Type="http://schemas.openxmlformats.org/officeDocument/2006/relationships/hyperlink" Target="https://docplayer.net/30299844-Stresostiykist-lyudini-operatora-metodi-pidvishchennya-stresostiykosti.html" TargetMode="External"/><Relationship Id="rId30" Type="http://schemas.openxmlformats.org/officeDocument/2006/relationships/hyperlink" Target="http://uk.wikipedia.org/wiki" TargetMode="External"/><Relationship Id="rId35" Type="http://schemas.openxmlformats.org/officeDocument/2006/relationships/hyperlink" Target="http://dspace.pdpu.edu.ua/jspui/bitstream/123456789/6041/1/Shpak.pdf" TargetMode="Externa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cat>
            <c:strRef>
              <c:f>Аркуш1!$A$2:$A$3</c:f>
              <c:strCache>
                <c:ptCount val="2"/>
                <c:pt idx="0">
                  <c:v>Група СН-31</c:v>
                </c:pt>
                <c:pt idx="1">
                  <c:v>Група СН-32</c:v>
                </c:pt>
              </c:strCache>
            </c:strRef>
          </c:cat>
          <c:val>
            <c:numRef>
              <c:f>Аркуш1!$B$2:$B$3</c:f>
              <c:numCache>
                <c:formatCode>General</c:formatCode>
                <c:ptCount val="2"/>
                <c:pt idx="0">
                  <c:v>30</c:v>
                </c:pt>
                <c:pt idx="1">
                  <c:v>45</c:v>
                </c:pt>
              </c:numCache>
            </c:numRef>
          </c:val>
          <c:extLst>
            <c:ext xmlns:c16="http://schemas.microsoft.com/office/drawing/2014/chart" uri="{C3380CC4-5D6E-409C-BE32-E72D297353CC}">
              <c16:uniqueId val="{00000000-6148-4178-A409-27B8D605630A}"/>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СН-31</c:v>
                </c:pt>
                <c:pt idx="1">
                  <c:v>Група СН-32</c:v>
                </c:pt>
              </c:strCache>
            </c:strRef>
          </c:cat>
          <c:val>
            <c:numRef>
              <c:f>Аркуш1!$C$2:$C$3</c:f>
              <c:numCache>
                <c:formatCode>General</c:formatCode>
                <c:ptCount val="2"/>
                <c:pt idx="0">
                  <c:v>42</c:v>
                </c:pt>
                <c:pt idx="1">
                  <c:v>37</c:v>
                </c:pt>
              </c:numCache>
            </c:numRef>
          </c:val>
          <c:extLst>
            <c:ext xmlns:c16="http://schemas.microsoft.com/office/drawing/2014/chart" uri="{C3380CC4-5D6E-409C-BE32-E72D297353CC}">
              <c16:uniqueId val="{00000001-6148-4178-A409-27B8D605630A}"/>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СН-31</c:v>
                </c:pt>
                <c:pt idx="1">
                  <c:v>Група СН-32</c:v>
                </c:pt>
              </c:strCache>
            </c:strRef>
          </c:cat>
          <c:val>
            <c:numRef>
              <c:f>Аркуш1!$D$2:$D$3</c:f>
              <c:numCache>
                <c:formatCode>General</c:formatCode>
                <c:ptCount val="2"/>
                <c:pt idx="0">
                  <c:v>28</c:v>
                </c:pt>
                <c:pt idx="1">
                  <c:v>30</c:v>
                </c:pt>
              </c:numCache>
            </c:numRef>
          </c:val>
          <c:extLst>
            <c:ext xmlns:c16="http://schemas.microsoft.com/office/drawing/2014/chart" uri="{C3380CC4-5D6E-409C-BE32-E72D297353CC}">
              <c16:uniqueId val="{00000002-6148-4178-A409-27B8D605630A}"/>
            </c:ext>
          </c:extLst>
        </c:ser>
        <c:dLbls>
          <c:showLegendKey val="0"/>
          <c:showVal val="0"/>
          <c:showCatName val="0"/>
          <c:showSerName val="0"/>
          <c:showPercent val="0"/>
          <c:showBubbleSize val="0"/>
        </c:dLbls>
        <c:gapWidth val="219"/>
        <c:overlap val="-27"/>
        <c:axId val="533893536"/>
        <c:axId val="533895888"/>
      </c:barChart>
      <c:catAx>
        <c:axId val="53389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3895888"/>
        <c:crosses val="autoZero"/>
        <c:auto val="1"/>
        <c:lblAlgn val="ctr"/>
        <c:lblOffset val="100"/>
        <c:noMultiLvlLbl val="0"/>
      </c:catAx>
      <c:valAx>
        <c:axId val="53389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389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a:effectLst/>
                <a:latin typeface="Times New Roman" panose="02020603050405020304" pitchFamily="18" charset="0"/>
                <a:cs typeface="Times New Roman" panose="02020603050405020304" pitchFamily="18" charset="0"/>
              </a:rPr>
              <a:t>Копінг-стратегії поведінки студентів</a:t>
            </a:r>
            <a:br>
              <a:rPr lang="uk-UA" sz="1400">
                <a:effectLst/>
                <a:latin typeface="Times New Roman" panose="02020603050405020304" pitchFamily="18" charset="0"/>
                <a:cs typeface="Times New Roman" panose="02020603050405020304" pitchFamily="18" charset="0"/>
              </a:rPr>
            </a:br>
            <a:r>
              <a:rPr lang="uk-UA" sz="1400">
                <a:effectLst/>
                <a:latin typeface="Times New Roman" panose="02020603050405020304" pitchFamily="18" charset="0"/>
                <a:cs typeface="Times New Roman" panose="02020603050405020304" pitchFamily="18" charset="0"/>
              </a:rPr>
              <a:t>груп </a:t>
            </a:r>
            <a:r>
              <a:rPr lang="uk-UA" sz="1400" b="0">
                <a:effectLst/>
                <a:latin typeface="Times New Roman" panose="02020603050405020304" pitchFamily="18" charset="0"/>
                <a:cs typeface="Times New Roman" panose="02020603050405020304" pitchFamily="18" charset="0"/>
              </a:rPr>
              <a:t>СН-31,</a:t>
            </a:r>
            <a:r>
              <a:rPr lang="uk-UA" sz="1400" b="0" baseline="0">
                <a:effectLst/>
                <a:latin typeface="Times New Roman" panose="02020603050405020304" pitchFamily="18" charset="0"/>
                <a:cs typeface="Times New Roman" panose="02020603050405020304" pitchFamily="18" charset="0"/>
              </a:rPr>
              <a:t> </a:t>
            </a:r>
            <a:r>
              <a:rPr lang="uk-UA" sz="1400" b="0">
                <a:effectLst/>
                <a:latin typeface="Times New Roman" panose="02020603050405020304" pitchFamily="18" charset="0"/>
                <a:cs typeface="Times New Roman" panose="02020603050405020304" pitchFamily="18" charset="0"/>
              </a:rPr>
              <a:t>32, 33</a:t>
            </a:r>
            <a:r>
              <a:rPr lang="uk-UA" sz="1400" b="0" baseline="0">
                <a:effectLst/>
                <a:latin typeface="Times New Roman" panose="02020603050405020304" pitchFamily="18" charset="0"/>
                <a:cs typeface="Times New Roman" panose="02020603050405020304" pitchFamily="18" charset="0"/>
              </a:rPr>
              <a:t> і СТ-31</a:t>
            </a:r>
            <a:endParaRPr lang="uk-UA"/>
          </a:p>
        </c:rich>
      </c:tx>
      <c:layout>
        <c:manualLayout>
          <c:xMode val="edge"/>
          <c:yMode val="edge"/>
          <c:x val="0.25509824292796734"/>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Пробл.</c:v>
                </c:pt>
              </c:strCache>
            </c:strRef>
          </c:tx>
          <c:spPr>
            <a:solidFill>
              <a:schemeClr val="accent1"/>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Аркуш1!$B$2:$B$5</c:f>
              <c:numCache>
                <c:formatCode>General</c:formatCode>
                <c:ptCount val="4"/>
                <c:pt idx="0">
                  <c:v>15</c:v>
                </c:pt>
                <c:pt idx="1">
                  <c:v>30</c:v>
                </c:pt>
                <c:pt idx="2">
                  <c:v>20</c:v>
                </c:pt>
                <c:pt idx="3">
                  <c:v>25</c:v>
                </c:pt>
              </c:numCache>
            </c:numRef>
          </c:val>
          <c:extLst>
            <c:ext xmlns:c16="http://schemas.microsoft.com/office/drawing/2014/chart" uri="{C3380CC4-5D6E-409C-BE32-E72D297353CC}">
              <c16:uniqueId val="{00000000-8C1A-4EE9-A22C-3A8E5875CA5E}"/>
            </c:ext>
          </c:extLst>
        </c:ser>
        <c:ser>
          <c:idx val="1"/>
          <c:order val="1"/>
          <c:tx>
            <c:strRef>
              <c:f>Аркуш1!$C$1</c:f>
              <c:strCache>
                <c:ptCount val="1"/>
                <c:pt idx="0">
                  <c:v>Емоц.</c:v>
                </c:pt>
              </c:strCache>
            </c:strRef>
          </c:tx>
          <c:spPr>
            <a:solidFill>
              <a:schemeClr val="accent2"/>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Аркуш1!$C$2:$C$5</c:f>
              <c:numCache>
                <c:formatCode>General</c:formatCode>
                <c:ptCount val="4"/>
                <c:pt idx="0">
                  <c:v>25</c:v>
                </c:pt>
                <c:pt idx="1">
                  <c:v>20</c:v>
                </c:pt>
                <c:pt idx="2">
                  <c:v>30</c:v>
                </c:pt>
                <c:pt idx="3">
                  <c:v>35</c:v>
                </c:pt>
              </c:numCache>
            </c:numRef>
          </c:val>
          <c:extLst>
            <c:ext xmlns:c16="http://schemas.microsoft.com/office/drawing/2014/chart" uri="{C3380CC4-5D6E-409C-BE32-E72D297353CC}">
              <c16:uniqueId val="{00000001-8C1A-4EE9-A22C-3A8E5875CA5E}"/>
            </c:ext>
          </c:extLst>
        </c:ser>
        <c:ser>
          <c:idx val="2"/>
          <c:order val="2"/>
          <c:tx>
            <c:strRef>
              <c:f>Аркуш1!$D$1</c:f>
              <c:strCache>
                <c:ptCount val="1"/>
                <c:pt idx="0">
                  <c:v>Уникнен.</c:v>
                </c:pt>
              </c:strCache>
            </c:strRef>
          </c:tx>
          <c:spPr>
            <a:solidFill>
              <a:schemeClr val="accent3"/>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Аркуш1!$D$2:$D$5</c:f>
              <c:numCache>
                <c:formatCode>General</c:formatCode>
                <c:ptCount val="4"/>
                <c:pt idx="0">
                  <c:v>15</c:v>
                </c:pt>
                <c:pt idx="1">
                  <c:v>20</c:v>
                </c:pt>
                <c:pt idx="2">
                  <c:v>15</c:v>
                </c:pt>
                <c:pt idx="3">
                  <c:v>20</c:v>
                </c:pt>
              </c:numCache>
            </c:numRef>
          </c:val>
          <c:extLst>
            <c:ext xmlns:c16="http://schemas.microsoft.com/office/drawing/2014/chart" uri="{C3380CC4-5D6E-409C-BE32-E72D297353CC}">
              <c16:uniqueId val="{00000002-8C1A-4EE9-A22C-3A8E5875CA5E}"/>
            </c:ext>
          </c:extLst>
        </c:ser>
        <c:ser>
          <c:idx val="3"/>
          <c:order val="3"/>
          <c:tx>
            <c:strRef>
              <c:f>Аркуш1!$E$1</c:f>
              <c:strCache>
                <c:ptCount val="1"/>
                <c:pt idx="0">
                  <c:v>Відволік.</c:v>
                </c:pt>
              </c:strCache>
            </c:strRef>
          </c:tx>
          <c:spPr>
            <a:solidFill>
              <a:schemeClr val="accent4"/>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Аркуш1!$E$2:$E$5</c:f>
              <c:numCache>
                <c:formatCode>General</c:formatCode>
                <c:ptCount val="4"/>
                <c:pt idx="0">
                  <c:v>30</c:v>
                </c:pt>
                <c:pt idx="1">
                  <c:v>20</c:v>
                </c:pt>
                <c:pt idx="2">
                  <c:v>25</c:v>
                </c:pt>
                <c:pt idx="3">
                  <c:v>15</c:v>
                </c:pt>
              </c:numCache>
            </c:numRef>
          </c:val>
          <c:extLst>
            <c:ext xmlns:c16="http://schemas.microsoft.com/office/drawing/2014/chart" uri="{C3380CC4-5D6E-409C-BE32-E72D297353CC}">
              <c16:uniqueId val="{00000003-8C1A-4EE9-A22C-3A8E5875CA5E}"/>
            </c:ext>
          </c:extLst>
        </c:ser>
        <c:ser>
          <c:idx val="4"/>
          <c:order val="4"/>
          <c:tx>
            <c:strRef>
              <c:f>Аркуш1!$F$1</c:f>
              <c:strCache>
                <c:ptCount val="1"/>
                <c:pt idx="0">
                  <c:v>Соц.підтр.</c:v>
                </c:pt>
              </c:strCache>
            </c:strRef>
          </c:tx>
          <c:spPr>
            <a:solidFill>
              <a:schemeClr val="accent5"/>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Аркуш1!$F$2:$F$5</c:f>
              <c:numCache>
                <c:formatCode>General</c:formatCode>
                <c:ptCount val="4"/>
                <c:pt idx="0">
                  <c:v>15</c:v>
                </c:pt>
                <c:pt idx="1">
                  <c:v>10</c:v>
                </c:pt>
                <c:pt idx="2">
                  <c:v>10</c:v>
                </c:pt>
                <c:pt idx="3">
                  <c:v>5</c:v>
                </c:pt>
              </c:numCache>
            </c:numRef>
          </c:val>
          <c:extLst>
            <c:ext xmlns:c16="http://schemas.microsoft.com/office/drawing/2014/chart" uri="{C3380CC4-5D6E-409C-BE32-E72D297353CC}">
              <c16:uniqueId val="{00000004-8C1A-4EE9-A22C-3A8E5875CA5E}"/>
            </c:ext>
          </c:extLst>
        </c:ser>
        <c:dLbls>
          <c:showLegendKey val="0"/>
          <c:showVal val="0"/>
          <c:showCatName val="0"/>
          <c:showSerName val="0"/>
          <c:showPercent val="0"/>
          <c:showBubbleSize val="0"/>
        </c:dLbls>
        <c:gapWidth val="219"/>
        <c:overlap val="-27"/>
        <c:axId val="539382728"/>
        <c:axId val="539383120"/>
      </c:barChart>
      <c:catAx>
        <c:axId val="53938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9383120"/>
        <c:crosses val="autoZero"/>
        <c:auto val="1"/>
        <c:lblAlgn val="ctr"/>
        <c:lblOffset val="100"/>
        <c:noMultiLvlLbl val="0"/>
      </c:catAx>
      <c:valAx>
        <c:axId val="53938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938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 </c:v>
                </c:pt>
              </c:strCache>
            </c:strRef>
          </c:tx>
          <c:spPr>
            <a:solidFill>
              <a:schemeClr val="accent1"/>
            </a:solidFill>
            <a:ln>
              <a:noFill/>
            </a:ln>
            <a:effectLst/>
          </c:spPr>
          <c:invertIfNegative val="0"/>
          <c:cat>
            <c:strRef>
              <c:f>Аркуш1!$A$2:$A$3</c:f>
              <c:strCache>
                <c:ptCount val="2"/>
                <c:pt idx="0">
                  <c:v>Група СН-33</c:v>
                </c:pt>
                <c:pt idx="1">
                  <c:v>Група СТ-31</c:v>
                </c:pt>
              </c:strCache>
            </c:strRef>
          </c:cat>
          <c:val>
            <c:numRef>
              <c:f>Аркуш1!$B$2:$B$3</c:f>
              <c:numCache>
                <c:formatCode>General</c:formatCode>
                <c:ptCount val="2"/>
                <c:pt idx="0">
                  <c:v>37</c:v>
                </c:pt>
                <c:pt idx="1">
                  <c:v>34</c:v>
                </c:pt>
              </c:numCache>
            </c:numRef>
          </c:val>
          <c:extLst>
            <c:ext xmlns:c16="http://schemas.microsoft.com/office/drawing/2014/chart" uri="{C3380CC4-5D6E-409C-BE32-E72D297353CC}">
              <c16:uniqueId val="{00000000-482E-43E1-8CB7-6BE95142FE35}"/>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СН-33</c:v>
                </c:pt>
                <c:pt idx="1">
                  <c:v>Група СТ-31</c:v>
                </c:pt>
              </c:strCache>
            </c:strRef>
          </c:cat>
          <c:val>
            <c:numRef>
              <c:f>Аркуш1!$C$2:$C$3</c:f>
              <c:numCache>
                <c:formatCode>General</c:formatCode>
                <c:ptCount val="2"/>
                <c:pt idx="0">
                  <c:v>50</c:v>
                </c:pt>
                <c:pt idx="1">
                  <c:v>43</c:v>
                </c:pt>
              </c:numCache>
            </c:numRef>
          </c:val>
          <c:extLst>
            <c:ext xmlns:c16="http://schemas.microsoft.com/office/drawing/2014/chart" uri="{C3380CC4-5D6E-409C-BE32-E72D297353CC}">
              <c16:uniqueId val="{00000001-482E-43E1-8CB7-6BE95142FE35}"/>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СН-33</c:v>
                </c:pt>
                <c:pt idx="1">
                  <c:v>Група СТ-31</c:v>
                </c:pt>
              </c:strCache>
            </c:strRef>
          </c:cat>
          <c:val>
            <c:numRef>
              <c:f>Аркуш1!$D$2:$D$3</c:f>
              <c:numCache>
                <c:formatCode>General</c:formatCode>
                <c:ptCount val="2"/>
                <c:pt idx="0">
                  <c:v>13</c:v>
                </c:pt>
                <c:pt idx="1">
                  <c:v>12.22</c:v>
                </c:pt>
              </c:numCache>
            </c:numRef>
          </c:val>
          <c:extLst>
            <c:ext xmlns:c16="http://schemas.microsoft.com/office/drawing/2014/chart" uri="{C3380CC4-5D6E-409C-BE32-E72D297353CC}">
              <c16:uniqueId val="{00000002-482E-43E1-8CB7-6BE95142FE35}"/>
            </c:ext>
          </c:extLst>
        </c:ser>
        <c:dLbls>
          <c:showLegendKey val="0"/>
          <c:showVal val="0"/>
          <c:showCatName val="0"/>
          <c:showSerName val="0"/>
          <c:showPercent val="0"/>
          <c:showBubbleSize val="0"/>
        </c:dLbls>
        <c:gapWidth val="219"/>
        <c:overlap val="-27"/>
        <c:axId val="533893928"/>
        <c:axId val="533894320"/>
      </c:barChart>
      <c:catAx>
        <c:axId val="53389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3894320"/>
        <c:crosses val="autoZero"/>
        <c:auto val="1"/>
        <c:lblAlgn val="ctr"/>
        <c:lblOffset val="100"/>
        <c:noMultiLvlLbl val="0"/>
      </c:catAx>
      <c:valAx>
        <c:axId val="53389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3893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Аркуш1!$A$2:$A$3</c:f>
              <c:strCache>
                <c:ptCount val="2"/>
                <c:pt idx="0">
                  <c:v>Група CН-31</c:v>
                </c:pt>
                <c:pt idx="1">
                  <c:v>Група СН-32</c:v>
                </c:pt>
              </c:strCache>
            </c:strRef>
          </c:cat>
          <c:val>
            <c:numRef>
              <c:f>Аркуш1!$B$2:$B$3</c:f>
              <c:numCache>
                <c:formatCode>General</c:formatCode>
                <c:ptCount val="2"/>
                <c:pt idx="0">
                  <c:v>32</c:v>
                </c:pt>
                <c:pt idx="1">
                  <c:v>28</c:v>
                </c:pt>
              </c:numCache>
            </c:numRef>
          </c:val>
          <c:extLst>
            <c:ext xmlns:c16="http://schemas.microsoft.com/office/drawing/2014/chart" uri="{C3380CC4-5D6E-409C-BE32-E72D297353CC}">
              <c16:uniqueId val="{00000000-8A82-4AFA-AE05-ADCF7678C679}"/>
            </c:ext>
          </c:extLst>
        </c:ser>
        <c:ser>
          <c:idx val="1"/>
          <c:order val="1"/>
          <c:tx>
            <c:strRef>
              <c:f>Аркуш1!$C$1</c:f>
              <c:strCache>
                <c:ptCount val="1"/>
                <c:pt idx="0">
                  <c:v>Ряд 2</c:v>
                </c:pt>
              </c:strCache>
            </c:strRef>
          </c:tx>
          <c:spPr>
            <a:solidFill>
              <a:schemeClr val="accent2"/>
            </a:solidFill>
            <a:ln>
              <a:noFill/>
            </a:ln>
            <a:effectLst/>
          </c:spPr>
          <c:invertIfNegative val="0"/>
          <c:cat>
            <c:strRef>
              <c:f>Аркуш1!$A$2:$A$3</c:f>
              <c:strCache>
                <c:ptCount val="2"/>
                <c:pt idx="0">
                  <c:v>Група CН-31</c:v>
                </c:pt>
                <c:pt idx="1">
                  <c:v>Група СН-32</c:v>
                </c:pt>
              </c:strCache>
            </c:strRef>
          </c:cat>
          <c:val>
            <c:numRef>
              <c:f>Аркуш1!$C$2:$C$3</c:f>
              <c:numCache>
                <c:formatCode>General</c:formatCode>
                <c:ptCount val="2"/>
                <c:pt idx="0">
                  <c:v>41</c:v>
                </c:pt>
                <c:pt idx="1">
                  <c:v>45</c:v>
                </c:pt>
              </c:numCache>
            </c:numRef>
          </c:val>
          <c:extLst>
            <c:ext xmlns:c16="http://schemas.microsoft.com/office/drawing/2014/chart" uri="{C3380CC4-5D6E-409C-BE32-E72D297353CC}">
              <c16:uniqueId val="{00000001-8A82-4AFA-AE05-ADCF7678C679}"/>
            </c:ext>
          </c:extLst>
        </c:ser>
        <c:ser>
          <c:idx val="2"/>
          <c:order val="2"/>
          <c:tx>
            <c:strRef>
              <c:f>Аркуш1!$D$1</c:f>
              <c:strCache>
                <c:ptCount val="1"/>
                <c:pt idx="0">
                  <c:v>Ряд 3</c:v>
                </c:pt>
              </c:strCache>
            </c:strRef>
          </c:tx>
          <c:spPr>
            <a:solidFill>
              <a:schemeClr val="accent3"/>
            </a:solidFill>
            <a:ln>
              <a:noFill/>
            </a:ln>
            <a:effectLst/>
          </c:spPr>
          <c:invertIfNegative val="0"/>
          <c:cat>
            <c:strRef>
              <c:f>Аркуш1!$A$2:$A$3</c:f>
              <c:strCache>
                <c:ptCount val="2"/>
                <c:pt idx="0">
                  <c:v>Група CН-31</c:v>
                </c:pt>
                <c:pt idx="1">
                  <c:v>Група СН-32</c:v>
                </c:pt>
              </c:strCache>
            </c:strRef>
          </c:cat>
          <c:val>
            <c:numRef>
              <c:f>Аркуш1!$D$2:$D$3</c:f>
              <c:numCache>
                <c:formatCode>General</c:formatCode>
                <c:ptCount val="2"/>
                <c:pt idx="0">
                  <c:v>27</c:v>
                </c:pt>
                <c:pt idx="1">
                  <c:v>27</c:v>
                </c:pt>
              </c:numCache>
            </c:numRef>
          </c:val>
          <c:extLst>
            <c:ext xmlns:c16="http://schemas.microsoft.com/office/drawing/2014/chart" uri="{C3380CC4-5D6E-409C-BE32-E72D297353CC}">
              <c16:uniqueId val="{00000002-8A82-4AFA-AE05-ADCF7678C679}"/>
            </c:ext>
          </c:extLst>
        </c:ser>
        <c:dLbls>
          <c:showLegendKey val="0"/>
          <c:showVal val="0"/>
          <c:showCatName val="0"/>
          <c:showSerName val="0"/>
          <c:showPercent val="0"/>
          <c:showBubbleSize val="0"/>
        </c:dLbls>
        <c:gapWidth val="219"/>
        <c:overlap val="-27"/>
        <c:axId val="465425672"/>
        <c:axId val="465422928"/>
      </c:barChart>
      <c:catAx>
        <c:axId val="46542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5422928"/>
        <c:crosses val="autoZero"/>
        <c:auto val="1"/>
        <c:lblAlgn val="ctr"/>
        <c:lblOffset val="100"/>
        <c:noMultiLvlLbl val="0"/>
      </c:catAx>
      <c:valAx>
        <c:axId val="46542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542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cat>
            <c:strRef>
              <c:f>Аркуш1!$A$2:$A$3</c:f>
              <c:strCache>
                <c:ptCount val="2"/>
                <c:pt idx="0">
                  <c:v>Група СН-33</c:v>
                </c:pt>
                <c:pt idx="1">
                  <c:v>Група СТ-31</c:v>
                </c:pt>
              </c:strCache>
            </c:strRef>
          </c:cat>
          <c:val>
            <c:numRef>
              <c:f>Аркуш1!$B$2:$B$3</c:f>
              <c:numCache>
                <c:formatCode>General</c:formatCode>
                <c:ptCount val="2"/>
                <c:pt idx="0">
                  <c:v>37</c:v>
                </c:pt>
                <c:pt idx="1">
                  <c:v>47</c:v>
                </c:pt>
              </c:numCache>
            </c:numRef>
          </c:val>
          <c:extLst>
            <c:ext xmlns:c16="http://schemas.microsoft.com/office/drawing/2014/chart" uri="{C3380CC4-5D6E-409C-BE32-E72D297353CC}">
              <c16:uniqueId val="{00000000-CE49-4CE7-A478-4EE5BDD23B6A}"/>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СН-33</c:v>
                </c:pt>
                <c:pt idx="1">
                  <c:v>Група СТ-31</c:v>
                </c:pt>
              </c:strCache>
            </c:strRef>
          </c:cat>
          <c:val>
            <c:numRef>
              <c:f>Аркуш1!$C$2:$C$3</c:f>
              <c:numCache>
                <c:formatCode>General</c:formatCode>
                <c:ptCount val="2"/>
                <c:pt idx="0">
                  <c:v>52</c:v>
                </c:pt>
                <c:pt idx="1">
                  <c:v>47</c:v>
                </c:pt>
              </c:numCache>
            </c:numRef>
          </c:val>
          <c:extLst>
            <c:ext xmlns:c16="http://schemas.microsoft.com/office/drawing/2014/chart" uri="{C3380CC4-5D6E-409C-BE32-E72D297353CC}">
              <c16:uniqueId val="{00000001-CE49-4CE7-A478-4EE5BDD23B6A}"/>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СН-33</c:v>
                </c:pt>
                <c:pt idx="1">
                  <c:v>Група СТ-31</c:v>
                </c:pt>
              </c:strCache>
            </c:strRef>
          </c:cat>
          <c:val>
            <c:numRef>
              <c:f>Аркуш1!$D$2:$D$3</c:f>
              <c:numCache>
                <c:formatCode>General</c:formatCode>
                <c:ptCount val="2"/>
                <c:pt idx="0">
                  <c:v>11</c:v>
                </c:pt>
                <c:pt idx="1">
                  <c:v>12.29</c:v>
                </c:pt>
              </c:numCache>
            </c:numRef>
          </c:val>
          <c:extLst>
            <c:ext xmlns:c16="http://schemas.microsoft.com/office/drawing/2014/chart" uri="{C3380CC4-5D6E-409C-BE32-E72D297353CC}">
              <c16:uniqueId val="{00000002-CE49-4CE7-A478-4EE5BDD23B6A}"/>
            </c:ext>
          </c:extLst>
        </c:ser>
        <c:dLbls>
          <c:showLegendKey val="0"/>
          <c:showVal val="0"/>
          <c:showCatName val="0"/>
          <c:showSerName val="0"/>
          <c:showPercent val="0"/>
          <c:showBubbleSize val="0"/>
        </c:dLbls>
        <c:gapWidth val="219"/>
        <c:overlap val="-27"/>
        <c:axId val="465423320"/>
        <c:axId val="465422536"/>
      </c:barChart>
      <c:catAx>
        <c:axId val="46542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5422536"/>
        <c:crosses val="autoZero"/>
        <c:auto val="1"/>
        <c:lblAlgn val="ctr"/>
        <c:lblOffset val="100"/>
        <c:noMultiLvlLbl val="0"/>
      </c:catAx>
      <c:valAx>
        <c:axId val="465422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542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 </c:v>
                </c:pt>
              </c:strCache>
            </c:strRef>
          </c:tx>
          <c:spPr>
            <a:solidFill>
              <a:schemeClr val="accent1"/>
            </a:solidFill>
            <a:ln>
              <a:noFill/>
            </a:ln>
            <a:effectLst/>
          </c:spPr>
          <c:invertIfNegative val="0"/>
          <c:cat>
            <c:strRef>
              <c:f>Аркуш1!$A$2:$A$3</c:f>
              <c:strCache>
                <c:ptCount val="2"/>
                <c:pt idx="0">
                  <c:v>Група СН-31</c:v>
                </c:pt>
                <c:pt idx="1">
                  <c:v>Група СН-32</c:v>
                </c:pt>
              </c:strCache>
            </c:strRef>
          </c:cat>
          <c:val>
            <c:numRef>
              <c:f>Аркуш1!$B$2:$B$3</c:f>
              <c:numCache>
                <c:formatCode>General</c:formatCode>
                <c:ptCount val="2"/>
                <c:pt idx="0">
                  <c:v>52</c:v>
                </c:pt>
                <c:pt idx="1">
                  <c:v>49</c:v>
                </c:pt>
              </c:numCache>
            </c:numRef>
          </c:val>
          <c:extLst>
            <c:ext xmlns:c16="http://schemas.microsoft.com/office/drawing/2014/chart" uri="{C3380CC4-5D6E-409C-BE32-E72D297353CC}">
              <c16:uniqueId val="{00000000-391D-456B-9D23-8EF6460F1DF9}"/>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СН-31</c:v>
                </c:pt>
                <c:pt idx="1">
                  <c:v>Група СН-32</c:v>
                </c:pt>
              </c:strCache>
            </c:strRef>
          </c:cat>
          <c:val>
            <c:numRef>
              <c:f>Аркуш1!$C$2:$C$3</c:f>
              <c:numCache>
                <c:formatCode>General</c:formatCode>
                <c:ptCount val="2"/>
                <c:pt idx="0">
                  <c:v>38</c:v>
                </c:pt>
                <c:pt idx="1">
                  <c:v>29</c:v>
                </c:pt>
              </c:numCache>
            </c:numRef>
          </c:val>
          <c:extLst>
            <c:ext xmlns:c16="http://schemas.microsoft.com/office/drawing/2014/chart" uri="{C3380CC4-5D6E-409C-BE32-E72D297353CC}">
              <c16:uniqueId val="{00000001-391D-456B-9D23-8EF6460F1DF9}"/>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СН-31</c:v>
                </c:pt>
                <c:pt idx="1">
                  <c:v>Група СН-32</c:v>
                </c:pt>
              </c:strCache>
            </c:strRef>
          </c:cat>
          <c:val>
            <c:numRef>
              <c:f>Аркуш1!$D$2:$D$3</c:f>
              <c:numCache>
                <c:formatCode>General</c:formatCode>
                <c:ptCount val="2"/>
                <c:pt idx="0">
                  <c:v>10</c:v>
                </c:pt>
                <c:pt idx="1">
                  <c:v>22</c:v>
                </c:pt>
              </c:numCache>
            </c:numRef>
          </c:val>
          <c:extLst>
            <c:ext xmlns:c16="http://schemas.microsoft.com/office/drawing/2014/chart" uri="{C3380CC4-5D6E-409C-BE32-E72D297353CC}">
              <c16:uniqueId val="{00000002-391D-456B-9D23-8EF6460F1DF9}"/>
            </c:ext>
          </c:extLst>
        </c:ser>
        <c:dLbls>
          <c:showLegendKey val="0"/>
          <c:showVal val="0"/>
          <c:showCatName val="0"/>
          <c:showSerName val="0"/>
          <c:showPercent val="0"/>
          <c:showBubbleSize val="0"/>
        </c:dLbls>
        <c:gapWidth val="219"/>
        <c:overlap val="-27"/>
        <c:axId val="465425280"/>
        <c:axId val="465422144"/>
      </c:barChart>
      <c:catAx>
        <c:axId val="4654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5422144"/>
        <c:crosses val="autoZero"/>
        <c:auto val="1"/>
        <c:lblAlgn val="ctr"/>
        <c:lblOffset val="100"/>
        <c:noMultiLvlLbl val="0"/>
      </c:catAx>
      <c:valAx>
        <c:axId val="46542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542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cat>
            <c:strRef>
              <c:f>Аркуш1!$A$2:$A$3</c:f>
              <c:strCache>
                <c:ptCount val="2"/>
                <c:pt idx="0">
                  <c:v>Група СН-33</c:v>
                </c:pt>
                <c:pt idx="1">
                  <c:v>Група СТ-31</c:v>
                </c:pt>
              </c:strCache>
            </c:strRef>
          </c:cat>
          <c:val>
            <c:numRef>
              <c:f>Аркуш1!$B$2:$B$3</c:f>
              <c:numCache>
                <c:formatCode>General</c:formatCode>
                <c:ptCount val="2"/>
                <c:pt idx="0">
                  <c:v>43</c:v>
                </c:pt>
                <c:pt idx="1">
                  <c:v>41</c:v>
                </c:pt>
              </c:numCache>
            </c:numRef>
          </c:val>
          <c:extLst>
            <c:ext xmlns:c16="http://schemas.microsoft.com/office/drawing/2014/chart" uri="{C3380CC4-5D6E-409C-BE32-E72D297353CC}">
              <c16:uniqueId val="{00000000-2256-46D9-962A-05FC62012860}"/>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СН-33</c:v>
                </c:pt>
                <c:pt idx="1">
                  <c:v>Група СТ-31</c:v>
                </c:pt>
              </c:strCache>
            </c:strRef>
          </c:cat>
          <c:val>
            <c:numRef>
              <c:f>Аркуш1!$C$2:$C$3</c:f>
              <c:numCache>
                <c:formatCode>General</c:formatCode>
                <c:ptCount val="2"/>
                <c:pt idx="0">
                  <c:v>40</c:v>
                </c:pt>
                <c:pt idx="1">
                  <c:v>44</c:v>
                </c:pt>
              </c:numCache>
            </c:numRef>
          </c:val>
          <c:extLst>
            <c:ext xmlns:c16="http://schemas.microsoft.com/office/drawing/2014/chart" uri="{C3380CC4-5D6E-409C-BE32-E72D297353CC}">
              <c16:uniqueId val="{00000001-2256-46D9-962A-05FC62012860}"/>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СН-33</c:v>
                </c:pt>
                <c:pt idx="1">
                  <c:v>Група СТ-31</c:v>
                </c:pt>
              </c:strCache>
            </c:strRef>
          </c:cat>
          <c:val>
            <c:numRef>
              <c:f>Аркуш1!$D$2:$D$3</c:f>
              <c:numCache>
                <c:formatCode>General</c:formatCode>
                <c:ptCount val="2"/>
                <c:pt idx="0">
                  <c:v>17</c:v>
                </c:pt>
                <c:pt idx="1">
                  <c:v>15</c:v>
                </c:pt>
              </c:numCache>
            </c:numRef>
          </c:val>
          <c:extLst>
            <c:ext xmlns:c16="http://schemas.microsoft.com/office/drawing/2014/chart" uri="{C3380CC4-5D6E-409C-BE32-E72D297353CC}">
              <c16:uniqueId val="{00000002-2256-46D9-962A-05FC62012860}"/>
            </c:ext>
          </c:extLst>
        </c:ser>
        <c:dLbls>
          <c:showLegendKey val="0"/>
          <c:showVal val="0"/>
          <c:showCatName val="0"/>
          <c:showSerName val="0"/>
          <c:showPercent val="0"/>
          <c:showBubbleSize val="0"/>
        </c:dLbls>
        <c:gapWidth val="219"/>
        <c:overlap val="-27"/>
        <c:axId val="459763072"/>
        <c:axId val="459766208"/>
      </c:barChart>
      <c:catAx>
        <c:axId val="4597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9766208"/>
        <c:crosses val="autoZero"/>
        <c:auto val="1"/>
        <c:lblAlgn val="ctr"/>
        <c:lblOffset val="100"/>
        <c:noMultiLvlLbl val="0"/>
      </c:catAx>
      <c:valAx>
        <c:axId val="4597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97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cat>
            <c:strRef>
              <c:f>Аркуш1!$A$2:$A$3</c:f>
              <c:strCache>
                <c:ptCount val="2"/>
                <c:pt idx="0">
                  <c:v>Група СН-31</c:v>
                </c:pt>
                <c:pt idx="1">
                  <c:v>Група СН-32</c:v>
                </c:pt>
              </c:strCache>
            </c:strRef>
          </c:cat>
          <c:val>
            <c:numRef>
              <c:f>Аркуш1!$B$2:$B$3</c:f>
              <c:numCache>
                <c:formatCode>General</c:formatCode>
                <c:ptCount val="2"/>
                <c:pt idx="0">
                  <c:v>19</c:v>
                </c:pt>
                <c:pt idx="1">
                  <c:v>21</c:v>
                </c:pt>
              </c:numCache>
            </c:numRef>
          </c:val>
          <c:extLst>
            <c:ext xmlns:c16="http://schemas.microsoft.com/office/drawing/2014/chart" uri="{C3380CC4-5D6E-409C-BE32-E72D297353CC}">
              <c16:uniqueId val="{00000000-5D4D-4378-B4F0-C9B04B250BDB}"/>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СН-31</c:v>
                </c:pt>
                <c:pt idx="1">
                  <c:v>Група СН-32</c:v>
                </c:pt>
              </c:strCache>
            </c:strRef>
          </c:cat>
          <c:val>
            <c:numRef>
              <c:f>Аркуш1!$C$2:$C$3</c:f>
              <c:numCache>
                <c:formatCode>General</c:formatCode>
                <c:ptCount val="2"/>
                <c:pt idx="0">
                  <c:v>42</c:v>
                </c:pt>
                <c:pt idx="1">
                  <c:v>46</c:v>
                </c:pt>
              </c:numCache>
            </c:numRef>
          </c:val>
          <c:extLst>
            <c:ext xmlns:c16="http://schemas.microsoft.com/office/drawing/2014/chart" uri="{C3380CC4-5D6E-409C-BE32-E72D297353CC}">
              <c16:uniqueId val="{00000001-5D4D-4378-B4F0-C9B04B250BDB}"/>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СН-31</c:v>
                </c:pt>
                <c:pt idx="1">
                  <c:v>Група СН-32</c:v>
                </c:pt>
              </c:strCache>
            </c:strRef>
          </c:cat>
          <c:val>
            <c:numRef>
              <c:f>Аркуш1!$D$2:$D$3</c:f>
              <c:numCache>
                <c:formatCode>General</c:formatCode>
                <c:ptCount val="2"/>
                <c:pt idx="0">
                  <c:v>39</c:v>
                </c:pt>
                <c:pt idx="1">
                  <c:v>33</c:v>
                </c:pt>
              </c:numCache>
            </c:numRef>
          </c:val>
          <c:extLst>
            <c:ext xmlns:c16="http://schemas.microsoft.com/office/drawing/2014/chart" uri="{C3380CC4-5D6E-409C-BE32-E72D297353CC}">
              <c16:uniqueId val="{00000002-5D4D-4378-B4F0-C9B04B250BDB}"/>
            </c:ext>
          </c:extLst>
        </c:ser>
        <c:dLbls>
          <c:showLegendKey val="0"/>
          <c:showVal val="0"/>
          <c:showCatName val="0"/>
          <c:showSerName val="0"/>
          <c:showPercent val="0"/>
          <c:showBubbleSize val="0"/>
        </c:dLbls>
        <c:gapWidth val="219"/>
        <c:overlap val="-27"/>
        <c:axId val="459766600"/>
        <c:axId val="459764640"/>
      </c:barChart>
      <c:catAx>
        <c:axId val="45976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9764640"/>
        <c:crosses val="autoZero"/>
        <c:auto val="1"/>
        <c:lblAlgn val="ctr"/>
        <c:lblOffset val="100"/>
        <c:noMultiLvlLbl val="0"/>
      </c:catAx>
      <c:valAx>
        <c:axId val="4597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9766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cat>
            <c:strRef>
              <c:f>Аркуш1!$A$2:$A$3</c:f>
              <c:strCache>
                <c:ptCount val="2"/>
                <c:pt idx="0">
                  <c:v>група CН-33</c:v>
                </c:pt>
                <c:pt idx="1">
                  <c:v>група СТ-31</c:v>
                </c:pt>
              </c:strCache>
            </c:strRef>
          </c:cat>
          <c:val>
            <c:numRef>
              <c:f>Аркуш1!$B$2:$B$3</c:f>
              <c:numCache>
                <c:formatCode>General</c:formatCode>
                <c:ptCount val="2"/>
                <c:pt idx="0">
                  <c:v>23</c:v>
                </c:pt>
                <c:pt idx="1">
                  <c:v>24</c:v>
                </c:pt>
              </c:numCache>
            </c:numRef>
          </c:val>
          <c:extLst>
            <c:ext xmlns:c16="http://schemas.microsoft.com/office/drawing/2014/chart" uri="{C3380CC4-5D6E-409C-BE32-E72D297353CC}">
              <c16:uniqueId val="{00000000-2E91-4FD8-B8B0-15A6F1B28E34}"/>
            </c:ext>
          </c:extLst>
        </c:ser>
        <c:ser>
          <c:idx val="1"/>
          <c:order val="1"/>
          <c:tx>
            <c:strRef>
              <c:f>Аркуш1!$C$1</c:f>
              <c:strCache>
                <c:ptCount val="1"/>
                <c:pt idx="0">
                  <c:v>Середній</c:v>
                </c:pt>
              </c:strCache>
            </c:strRef>
          </c:tx>
          <c:spPr>
            <a:solidFill>
              <a:schemeClr val="accent2"/>
            </a:solidFill>
            <a:ln>
              <a:noFill/>
            </a:ln>
            <a:effectLst/>
          </c:spPr>
          <c:invertIfNegative val="0"/>
          <c:cat>
            <c:strRef>
              <c:f>Аркуш1!$A$2:$A$3</c:f>
              <c:strCache>
                <c:ptCount val="2"/>
                <c:pt idx="0">
                  <c:v>група CН-33</c:v>
                </c:pt>
                <c:pt idx="1">
                  <c:v>група СТ-31</c:v>
                </c:pt>
              </c:strCache>
            </c:strRef>
          </c:cat>
          <c:val>
            <c:numRef>
              <c:f>Аркуш1!$C$2:$C$3</c:f>
              <c:numCache>
                <c:formatCode>General</c:formatCode>
                <c:ptCount val="2"/>
                <c:pt idx="0">
                  <c:v>52</c:v>
                </c:pt>
                <c:pt idx="1">
                  <c:v>54</c:v>
                </c:pt>
              </c:numCache>
            </c:numRef>
          </c:val>
          <c:extLst>
            <c:ext xmlns:c16="http://schemas.microsoft.com/office/drawing/2014/chart" uri="{C3380CC4-5D6E-409C-BE32-E72D297353CC}">
              <c16:uniqueId val="{00000001-2E91-4FD8-B8B0-15A6F1B28E34}"/>
            </c:ext>
          </c:extLst>
        </c:ser>
        <c:ser>
          <c:idx val="2"/>
          <c:order val="2"/>
          <c:tx>
            <c:strRef>
              <c:f>Аркуш1!$D$1</c:f>
              <c:strCache>
                <c:ptCount val="1"/>
                <c:pt idx="0">
                  <c:v>Низький</c:v>
                </c:pt>
              </c:strCache>
            </c:strRef>
          </c:tx>
          <c:spPr>
            <a:solidFill>
              <a:schemeClr val="accent3"/>
            </a:solidFill>
            <a:ln>
              <a:noFill/>
            </a:ln>
            <a:effectLst/>
          </c:spPr>
          <c:invertIfNegative val="0"/>
          <c:cat>
            <c:strRef>
              <c:f>Аркуш1!$A$2:$A$3</c:f>
              <c:strCache>
                <c:ptCount val="2"/>
                <c:pt idx="0">
                  <c:v>група CН-33</c:v>
                </c:pt>
                <c:pt idx="1">
                  <c:v>група СТ-31</c:v>
                </c:pt>
              </c:strCache>
            </c:strRef>
          </c:cat>
          <c:val>
            <c:numRef>
              <c:f>Аркуш1!$D$2:$D$3</c:f>
              <c:numCache>
                <c:formatCode>General</c:formatCode>
                <c:ptCount val="2"/>
                <c:pt idx="0">
                  <c:v>25</c:v>
                </c:pt>
                <c:pt idx="1">
                  <c:v>22</c:v>
                </c:pt>
              </c:numCache>
            </c:numRef>
          </c:val>
          <c:extLst>
            <c:ext xmlns:c16="http://schemas.microsoft.com/office/drawing/2014/chart" uri="{C3380CC4-5D6E-409C-BE32-E72D297353CC}">
              <c16:uniqueId val="{00000002-2E91-4FD8-B8B0-15A6F1B28E34}"/>
            </c:ext>
          </c:extLst>
        </c:ser>
        <c:dLbls>
          <c:showLegendKey val="0"/>
          <c:showVal val="0"/>
          <c:showCatName val="0"/>
          <c:showSerName val="0"/>
          <c:showPercent val="0"/>
          <c:showBubbleSize val="0"/>
        </c:dLbls>
        <c:gapWidth val="219"/>
        <c:overlap val="-27"/>
        <c:axId val="459763856"/>
        <c:axId val="459765424"/>
      </c:barChart>
      <c:catAx>
        <c:axId val="45976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9765424"/>
        <c:crosses val="autoZero"/>
        <c:auto val="1"/>
        <c:lblAlgn val="ctr"/>
        <c:lblOffset val="100"/>
        <c:noMultiLvlLbl val="0"/>
      </c:catAx>
      <c:valAx>
        <c:axId val="45976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976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Відмінн</c:v>
                </c:pt>
              </c:strCache>
            </c:strRef>
          </c:tx>
          <c:spPr>
            <a:solidFill>
              <a:schemeClr val="accent1"/>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E31A-4C0A-9BB2-F4EF249E45FA}"/>
            </c:ext>
          </c:extLst>
        </c:ser>
        <c:ser>
          <c:idx val="1"/>
          <c:order val="1"/>
          <c:tx>
            <c:strRef>
              <c:f>Аркуш1!$C$1</c:f>
              <c:strCache>
                <c:ptCount val="1"/>
                <c:pt idx="0">
                  <c:v>Добрий</c:v>
                </c:pt>
              </c:strCache>
            </c:strRef>
          </c:tx>
          <c:spPr>
            <a:solidFill>
              <a:schemeClr val="accent2"/>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Аркуш1!$C$2:$C$5</c:f>
              <c:numCache>
                <c:formatCode>General</c:formatCode>
                <c:ptCount val="4"/>
                <c:pt idx="0">
                  <c:v>20</c:v>
                </c:pt>
                <c:pt idx="1">
                  <c:v>20</c:v>
                </c:pt>
                <c:pt idx="2">
                  <c:v>20</c:v>
                </c:pt>
                <c:pt idx="3">
                  <c:v>30</c:v>
                </c:pt>
              </c:numCache>
            </c:numRef>
          </c:val>
          <c:extLst>
            <c:ext xmlns:c16="http://schemas.microsoft.com/office/drawing/2014/chart" uri="{C3380CC4-5D6E-409C-BE32-E72D297353CC}">
              <c16:uniqueId val="{00000001-E31A-4C0A-9BB2-F4EF249E45FA}"/>
            </c:ext>
          </c:extLst>
        </c:ser>
        <c:ser>
          <c:idx val="2"/>
          <c:order val="2"/>
          <c:tx>
            <c:strRef>
              <c:f>Аркуш1!$D$1</c:f>
              <c:strCache>
                <c:ptCount val="1"/>
                <c:pt idx="0">
                  <c:v>Задовіл</c:v>
                </c:pt>
              </c:strCache>
            </c:strRef>
          </c:tx>
          <c:spPr>
            <a:solidFill>
              <a:schemeClr val="accent3"/>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Аркуш1!$D$2:$D$5</c:f>
              <c:numCache>
                <c:formatCode>General</c:formatCode>
                <c:ptCount val="4"/>
                <c:pt idx="0">
                  <c:v>25</c:v>
                </c:pt>
                <c:pt idx="1">
                  <c:v>30</c:v>
                </c:pt>
                <c:pt idx="2">
                  <c:v>35</c:v>
                </c:pt>
                <c:pt idx="3">
                  <c:v>35</c:v>
                </c:pt>
              </c:numCache>
            </c:numRef>
          </c:val>
          <c:extLst>
            <c:ext xmlns:c16="http://schemas.microsoft.com/office/drawing/2014/chart" uri="{C3380CC4-5D6E-409C-BE32-E72D297353CC}">
              <c16:uniqueId val="{00000002-E31A-4C0A-9BB2-F4EF249E45FA}"/>
            </c:ext>
          </c:extLst>
        </c:ser>
        <c:ser>
          <c:idx val="3"/>
          <c:order val="3"/>
          <c:tx>
            <c:strRef>
              <c:f>Аркуш1!$E$1</c:f>
              <c:strCache>
                <c:ptCount val="1"/>
                <c:pt idx="0">
                  <c:v>Поганий</c:v>
                </c:pt>
              </c:strCache>
            </c:strRef>
          </c:tx>
          <c:spPr>
            <a:solidFill>
              <a:schemeClr val="accent4"/>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Аркуш1!$E$2:$E$5</c:f>
              <c:numCache>
                <c:formatCode>General</c:formatCode>
                <c:ptCount val="4"/>
                <c:pt idx="0">
                  <c:v>35</c:v>
                </c:pt>
                <c:pt idx="1">
                  <c:v>40</c:v>
                </c:pt>
                <c:pt idx="2">
                  <c:v>35</c:v>
                </c:pt>
                <c:pt idx="3">
                  <c:v>30</c:v>
                </c:pt>
              </c:numCache>
            </c:numRef>
          </c:val>
          <c:extLst>
            <c:ext xmlns:c16="http://schemas.microsoft.com/office/drawing/2014/chart" uri="{C3380CC4-5D6E-409C-BE32-E72D297353CC}">
              <c16:uniqueId val="{00000003-E31A-4C0A-9BB2-F4EF249E45FA}"/>
            </c:ext>
          </c:extLst>
        </c:ser>
        <c:ser>
          <c:idx val="4"/>
          <c:order val="4"/>
          <c:tx>
            <c:strRef>
              <c:f>Аркуш1!$F$1</c:f>
              <c:strCache>
                <c:ptCount val="1"/>
                <c:pt idx="0">
                  <c:v>Дуже поганий</c:v>
                </c:pt>
              </c:strCache>
            </c:strRef>
          </c:tx>
          <c:spPr>
            <a:solidFill>
              <a:schemeClr val="accent5"/>
            </a:solidFill>
            <a:ln>
              <a:noFill/>
            </a:ln>
            <a:effectLst/>
          </c:spPr>
          <c:invertIfNegative val="0"/>
          <c:cat>
            <c:strRef>
              <c:f>Аркуш1!$A$2:$A$5</c:f>
              <c:strCache>
                <c:ptCount val="4"/>
                <c:pt idx="0">
                  <c:v>Група СН-31</c:v>
                </c:pt>
                <c:pt idx="1">
                  <c:v>Група СН-32</c:v>
                </c:pt>
                <c:pt idx="2">
                  <c:v>Група СН-33</c:v>
                </c:pt>
                <c:pt idx="3">
                  <c:v>Група СТ-31</c:v>
                </c:pt>
              </c:strCache>
            </c:strRef>
          </c:cat>
          <c:val>
            <c:numRef>
              <c:f>Аркуш1!$F$2:$F$5</c:f>
              <c:numCache>
                <c:formatCode>General</c:formatCode>
                <c:ptCount val="4"/>
                <c:pt idx="0">
                  <c:v>20</c:v>
                </c:pt>
                <c:pt idx="1">
                  <c:v>10</c:v>
                </c:pt>
                <c:pt idx="2">
                  <c:v>10</c:v>
                </c:pt>
                <c:pt idx="3">
                  <c:v>5</c:v>
                </c:pt>
              </c:numCache>
            </c:numRef>
          </c:val>
          <c:extLst>
            <c:ext xmlns:c16="http://schemas.microsoft.com/office/drawing/2014/chart" uri="{C3380CC4-5D6E-409C-BE32-E72D297353CC}">
              <c16:uniqueId val="{00000004-E31A-4C0A-9BB2-F4EF249E45FA}"/>
            </c:ext>
          </c:extLst>
        </c:ser>
        <c:dLbls>
          <c:showLegendKey val="0"/>
          <c:showVal val="0"/>
          <c:showCatName val="0"/>
          <c:showSerName val="0"/>
          <c:showPercent val="0"/>
          <c:showBubbleSize val="0"/>
        </c:dLbls>
        <c:gapWidth val="219"/>
        <c:overlap val="-27"/>
        <c:axId val="539384688"/>
        <c:axId val="539384296"/>
      </c:barChart>
      <c:catAx>
        <c:axId val="53938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9384296"/>
        <c:crosses val="autoZero"/>
        <c:auto val="1"/>
        <c:lblAlgn val="ctr"/>
        <c:lblOffset val="100"/>
        <c:noMultiLvlLbl val="0"/>
      </c:catAx>
      <c:valAx>
        <c:axId val="53938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3938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90875</Words>
  <Characters>51800</Characters>
  <Application>Microsoft Office Word</Application>
  <DocSecurity>0</DocSecurity>
  <Lines>431</Lines>
  <Paragraphs>284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cp:lastPrinted>2023-12-23T11:12:00Z</cp:lastPrinted>
  <dcterms:created xsi:type="dcterms:W3CDTF">2024-01-08T10:00:00Z</dcterms:created>
  <dcterms:modified xsi:type="dcterms:W3CDTF">2024-01-08T10:00:00Z</dcterms:modified>
</cp:coreProperties>
</file>