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Pr="003A4286" w:rsidRDefault="003A4286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 w:rsidR="000B3800"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FC2485" w:rsidRDefault="00FC2485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8802FE">
        <w:rPr>
          <w:i/>
          <w:iCs/>
          <w:sz w:val="28"/>
          <w:szCs w:val="28"/>
        </w:rPr>
        <w:t xml:space="preserve"> </w:t>
      </w:r>
      <w:r w:rsidR="00A04169">
        <w:rPr>
          <w:i/>
          <w:iCs/>
          <w:sz w:val="28"/>
          <w:szCs w:val="28"/>
        </w:rPr>
        <w:t>бакалавра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Default="00FC2485">
      <w:pPr>
        <w:rPr>
          <w:i/>
          <w:iCs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A04169">
        <w:rPr>
          <w:b/>
          <w:bCs/>
        </w:rPr>
        <w:t>бакалавра</w:t>
      </w:r>
      <w:r w:rsidRPr="00FB435E">
        <w:rPr>
          <w:b/>
          <w:bCs/>
        </w:rPr>
        <w:t>:</w:t>
      </w:r>
      <w:r w:rsidR="003D58AF" w:rsidRPr="00FB435E">
        <w:rPr>
          <w:b/>
          <w:u w:val="single"/>
        </w:rPr>
        <w:t xml:space="preserve"> </w:t>
      </w:r>
      <w:r w:rsidR="00A61D6B">
        <w:rPr>
          <w:b/>
          <w:u w:val="single"/>
        </w:rPr>
        <w:t xml:space="preserve"> </w:t>
      </w:r>
      <w:r w:rsidR="0028122C" w:rsidRPr="00FB435E">
        <w:rPr>
          <w:b/>
          <w:u w:val="single"/>
        </w:rPr>
        <w:t>«Психологічні проблеми мотивації навчальної діяльності студентів в умовах воєнного стану»</w:t>
      </w:r>
      <w:r w:rsidRPr="00FB435E">
        <w:rPr>
          <w:b/>
          <w:u w:val="single"/>
        </w:rPr>
        <w:t xml:space="preserve">            </w:t>
      </w:r>
      <w:r w:rsidRPr="00FB435E">
        <w:rPr>
          <w:b/>
          <w:i/>
          <w:iCs/>
          <w:u w:val="single"/>
        </w:rPr>
        <w:t xml:space="preserve">                                                                                                             </w:t>
      </w:r>
    </w:p>
    <w:p w:rsidR="00FC2485" w:rsidRDefault="00FC2485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Default="00FC2485">
      <w:r>
        <w:t xml:space="preserve">   Назва (англ</w:t>
      </w:r>
      <w:r w:rsidRPr="00A61D6B">
        <w:t>.):</w:t>
      </w:r>
      <w:r w:rsidRPr="00A61D6B">
        <w:rPr>
          <w:u w:val="single"/>
        </w:rPr>
        <w:t xml:space="preserve"> </w:t>
      </w:r>
      <w:r w:rsidR="003D58AF" w:rsidRPr="00A61D6B">
        <w:rPr>
          <w:u w:val="single"/>
        </w:rPr>
        <w:t>«</w:t>
      </w:r>
      <w:proofErr w:type="spellStart"/>
      <w:r w:rsidR="003D58AF" w:rsidRPr="00A61D6B">
        <w:rPr>
          <w:u w:val="single"/>
        </w:rPr>
        <w:t>Psychological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problems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of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motivating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students'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educational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activities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in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the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conditions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of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martial</w:t>
      </w:r>
      <w:proofErr w:type="spellEnd"/>
      <w:r w:rsidR="003D58AF" w:rsidRPr="00A61D6B">
        <w:rPr>
          <w:u w:val="single"/>
        </w:rPr>
        <w:t xml:space="preserve"> </w:t>
      </w:r>
      <w:proofErr w:type="spellStart"/>
      <w:r w:rsidR="003D58AF" w:rsidRPr="00A61D6B">
        <w:rPr>
          <w:u w:val="single"/>
        </w:rPr>
        <w:t>law</w:t>
      </w:r>
      <w:proofErr w:type="spellEnd"/>
      <w:r w:rsidR="003D58AF" w:rsidRPr="00A61D6B">
        <w:rPr>
          <w:u w:val="single"/>
        </w:rPr>
        <w:t>»</w:t>
      </w:r>
      <w:r w:rsidRPr="00A61D6B">
        <w:rPr>
          <w:u w:val="single"/>
        </w:rPr>
        <w:t xml:space="preserve">                                                                                                                       </w:t>
      </w:r>
      <w:r w:rsidRPr="00A61D6B">
        <w:t xml:space="preserve">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FC2485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A61D6B" w:rsidRPr="00A61D6B">
        <w:rPr>
          <w:b/>
          <w:bCs/>
        </w:rPr>
        <w:t>:</w:t>
      </w:r>
      <w:r w:rsidR="00A61D6B" w:rsidRPr="00A61D6B">
        <w:rPr>
          <w:b/>
          <w:bCs/>
          <w:u w:val="single"/>
        </w:rPr>
        <w:t xml:space="preserve">                              </w:t>
      </w:r>
      <w:r w:rsidR="00A61D6B" w:rsidRPr="00A61D6B">
        <w:rPr>
          <w:b/>
          <w:bCs/>
          <w:i/>
          <w:u w:val="single"/>
        </w:rPr>
        <w:t xml:space="preserve">бакалавр </w:t>
      </w:r>
      <w:r w:rsidR="00A61D6B" w:rsidRPr="00A61D6B">
        <w:rPr>
          <w:b/>
          <w:bCs/>
          <w:u w:val="single"/>
        </w:rPr>
        <w:t xml:space="preserve">                                                                                                              </w:t>
      </w:r>
      <w:r w:rsidR="00A61D6B">
        <w:rPr>
          <w:b/>
          <w:bCs/>
        </w:rPr>
        <w:tab/>
      </w:r>
      <w:r w:rsidR="00A61D6B">
        <w:t xml:space="preserve"> </w:t>
      </w:r>
      <w:r w:rsidR="00A61D6B">
        <w:tab/>
      </w:r>
    </w:p>
    <w:p w:rsidR="00FC2485" w:rsidRDefault="00FC2485">
      <w:r>
        <w:rPr>
          <w:b/>
          <w:bCs/>
        </w:rPr>
        <w:t>Шифр та назва спеціальності</w:t>
      </w:r>
      <w:r w:rsidRPr="00FB435E">
        <w:rPr>
          <w:b/>
          <w:bCs/>
        </w:rPr>
        <w:t>:</w:t>
      </w:r>
      <w:r w:rsidRPr="00537F5A">
        <w:rPr>
          <w:b/>
          <w:bCs/>
          <w:u w:val="single"/>
        </w:rPr>
        <w:t xml:space="preserve"> </w:t>
      </w:r>
      <w:r w:rsidR="00537F5A" w:rsidRPr="00537F5A">
        <w:rPr>
          <w:b/>
          <w:bCs/>
          <w:u w:val="single"/>
        </w:rPr>
        <w:t xml:space="preserve">    053 Психологія </w:t>
      </w:r>
      <w:r w:rsidRPr="00537F5A">
        <w:rPr>
          <w:b/>
          <w:bCs/>
          <w:u w:val="single"/>
        </w:rPr>
        <w:t xml:space="preserve">                                                                                                            </w:t>
      </w:r>
      <w: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>напр.:</w:t>
      </w:r>
      <w:r w:rsidR="008802FE">
        <w:rPr>
          <w:i/>
          <w:iCs/>
          <w:vertAlign w:val="superscript"/>
        </w:rPr>
        <w:t>151 Автоматизація та комп</w:t>
      </w:r>
      <w:r w:rsidR="008802FE" w:rsidRPr="008802FE">
        <w:rPr>
          <w:i/>
          <w:iCs/>
          <w:vertAlign w:val="superscript"/>
        </w:rPr>
        <w:t>’</w:t>
      </w:r>
      <w:r w:rsidR="008802FE">
        <w:rPr>
          <w:i/>
          <w:iCs/>
          <w:vertAlign w:val="superscript"/>
        </w:rPr>
        <w:t>ютерно-інтегровані технології</w:t>
      </w:r>
      <w:r>
        <w:rPr>
          <w:i/>
          <w:iCs/>
          <w:vertAlign w:val="superscript"/>
        </w:rPr>
        <w:t xml:space="preserve"> </w:t>
      </w:r>
    </w:p>
    <w:p w:rsidR="00FC2485" w:rsidRDefault="008802FE">
      <w:r>
        <w:rPr>
          <w:b/>
          <w:bCs/>
        </w:rPr>
        <w:t>Екзаменаційна комісі</w:t>
      </w:r>
      <w:r w:rsidRPr="00A61D6B">
        <w:rPr>
          <w:b/>
          <w:bCs/>
        </w:rPr>
        <w:t>я</w:t>
      </w:r>
      <w:r w:rsidR="00FC2485" w:rsidRPr="00A61D6B">
        <w:rPr>
          <w:b/>
          <w:bCs/>
        </w:rPr>
        <w:t>:</w:t>
      </w:r>
      <w:r w:rsidR="00FC2485" w:rsidRPr="00FB435E">
        <w:rPr>
          <w:b/>
          <w:u w:val="single"/>
        </w:rPr>
        <w:t xml:space="preserve"> </w:t>
      </w:r>
      <w:r w:rsidR="00FC2485" w:rsidRPr="00FB435E">
        <w:rPr>
          <w:b/>
          <w:bCs/>
          <w:u w:val="single"/>
        </w:rPr>
        <w:t xml:space="preserve">         </w:t>
      </w:r>
      <w:r w:rsidR="00537F5A" w:rsidRPr="00FB435E">
        <w:rPr>
          <w:b/>
          <w:bCs/>
          <w:u w:val="single"/>
        </w:rPr>
        <w:t>Екзаменаційна комісія № 55</w:t>
      </w:r>
      <w:r w:rsidR="00FC2485" w:rsidRPr="00FB435E">
        <w:rPr>
          <w:b/>
          <w:bCs/>
          <w:u w:val="single"/>
        </w:rPr>
        <w:t xml:space="preserve">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             </w:t>
      </w:r>
      <w:r>
        <w:rPr>
          <w:i/>
          <w:iCs/>
          <w:vertAlign w:val="superscript"/>
        </w:rPr>
        <w:t xml:space="preserve">напр.: </w:t>
      </w:r>
      <w:r w:rsidR="008802FE">
        <w:rPr>
          <w:i/>
          <w:iCs/>
          <w:vertAlign w:val="superscript"/>
        </w:rPr>
        <w:t>Екзаменаційна комісія №1</w:t>
      </w:r>
      <w:r>
        <w:rPr>
          <w:i/>
          <w:iCs/>
          <w:vertAlign w:val="superscript"/>
        </w:rPr>
        <w:t xml:space="preserve"> </w:t>
      </w:r>
    </w:p>
    <w:p w:rsidR="00FC2485" w:rsidRDefault="00FC2485">
      <w:r>
        <w:rPr>
          <w:b/>
          <w:bCs/>
        </w:rPr>
        <w:t>Установа захисту</w:t>
      </w:r>
      <w:r w:rsidRPr="00FB435E">
        <w:rPr>
          <w:b/>
          <w:bCs/>
        </w:rPr>
        <w:t>:</w:t>
      </w:r>
      <w:r w:rsidRPr="00896D11">
        <w:rPr>
          <w:b/>
          <w:bCs/>
          <w:u w:val="single"/>
        </w:rPr>
        <w:t xml:space="preserve">   </w:t>
      </w:r>
      <w:r w:rsidR="00896D11" w:rsidRPr="00896D11">
        <w:rPr>
          <w:b/>
          <w:bCs/>
          <w:u w:val="single"/>
        </w:rPr>
        <w:t>Тернопільський національний технічний університет імені Івана Пулюя</w:t>
      </w:r>
      <w:r w:rsidRPr="00896D11">
        <w:rPr>
          <w:b/>
          <w:bCs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t xml:space="preserve">                                                                </w:t>
      </w:r>
      <w:r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</w:t>
      </w:r>
      <w:r w:rsidRPr="00FB435E">
        <w:rPr>
          <w:b/>
          <w:bCs/>
        </w:rPr>
        <w:t>:</w:t>
      </w:r>
      <w:r w:rsidRPr="00896D11">
        <w:rPr>
          <w:b/>
          <w:u w:val="single"/>
        </w:rPr>
        <w:t xml:space="preserve"> </w:t>
      </w:r>
      <w:r w:rsidR="00896D11">
        <w:rPr>
          <w:b/>
          <w:u w:val="single"/>
        </w:rPr>
        <w:t xml:space="preserve"> </w:t>
      </w:r>
      <w:r w:rsidR="00DF2947" w:rsidRPr="00822C07">
        <w:rPr>
          <w:b/>
          <w:u w:val="single"/>
          <w:lang w:val="ru-RU"/>
        </w:rPr>
        <w:t xml:space="preserve"> </w:t>
      </w:r>
      <w:r w:rsidRPr="00896D11">
        <w:rPr>
          <w:b/>
          <w:u w:val="single"/>
        </w:rPr>
        <w:t xml:space="preserve"> </w:t>
      </w:r>
      <w:r w:rsidR="00896D11" w:rsidRPr="00896D11">
        <w:rPr>
          <w:b/>
          <w:u w:val="single"/>
        </w:rPr>
        <w:t>21.06.2023</w:t>
      </w:r>
      <w:r w:rsidR="00DF2947">
        <w:rPr>
          <w:b/>
          <w:u w:val="single"/>
        </w:rPr>
        <w:t xml:space="preserve">            </w:t>
      </w:r>
      <w:r w:rsidRPr="00896D11">
        <w:rPr>
          <w:b/>
          <w:u w:val="single"/>
        </w:rPr>
        <w:t xml:space="preserve">                               </w:t>
      </w:r>
      <w:r>
        <w:rPr>
          <w:b/>
          <w:bCs/>
        </w:rPr>
        <w:t>Місто</w:t>
      </w:r>
      <w:r w:rsidRPr="00A61D6B">
        <w:rPr>
          <w:b/>
          <w:bCs/>
        </w:rPr>
        <w:t>:</w:t>
      </w:r>
      <w:r w:rsidRPr="00896D11">
        <w:rPr>
          <w:b/>
          <w:u w:val="single"/>
        </w:rPr>
        <w:t xml:space="preserve">   </w:t>
      </w:r>
      <w:r w:rsidR="00DF2947" w:rsidRPr="00822C07">
        <w:rPr>
          <w:b/>
          <w:u w:val="single"/>
          <w:lang w:val="ru-RU"/>
        </w:rPr>
        <w:t xml:space="preserve">  </w:t>
      </w:r>
      <w:r w:rsidR="00896D11" w:rsidRPr="00896D11">
        <w:rPr>
          <w:b/>
          <w:u w:val="single"/>
        </w:rPr>
        <w:t>Тернопіль</w:t>
      </w:r>
      <w:r w:rsidRPr="00896D11">
        <w:rPr>
          <w:b/>
          <w:u w:val="single"/>
        </w:rPr>
        <w:t xml:space="preserve">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Pr="00FB435E" w:rsidRDefault="00FC2485">
      <w:pPr>
        <w:rPr>
          <w:u w:val="single"/>
        </w:rPr>
      </w:pPr>
      <w:r>
        <w:t xml:space="preserve">   Кількість сторінок </w:t>
      </w:r>
      <w:r w:rsidR="008802FE" w:rsidRPr="00FB435E">
        <w:t>роботи</w:t>
      </w:r>
      <w:r w:rsidRPr="00A61D6B">
        <w:t>:</w:t>
      </w:r>
      <w:r w:rsidRPr="00FB435E">
        <w:rPr>
          <w:u w:val="single"/>
        </w:rPr>
        <w:t xml:space="preserve">   </w:t>
      </w:r>
      <w:r w:rsidR="00896D11" w:rsidRPr="00FB435E">
        <w:rPr>
          <w:u w:val="single"/>
        </w:rPr>
        <w:t>64</w:t>
      </w:r>
      <w:r w:rsidRPr="00FB435E">
        <w:rPr>
          <w:u w:val="single"/>
        </w:rPr>
        <w:t xml:space="preserve">                </w:t>
      </w:r>
    </w:p>
    <w:p w:rsidR="00FC2485" w:rsidRDefault="00FC2485">
      <w:r>
        <w:rPr>
          <w:u w:val="dotted"/>
        </w:rPr>
        <w:br/>
      </w:r>
      <w:r>
        <w:rPr>
          <w:b/>
          <w:bCs/>
        </w:rPr>
        <w:t>УД</w:t>
      </w:r>
      <w:r w:rsidRPr="00A61D6B">
        <w:rPr>
          <w:b/>
          <w:bCs/>
        </w:rPr>
        <w:t>К:</w:t>
      </w:r>
      <w:r w:rsidRPr="00896D11">
        <w:rPr>
          <w:b/>
          <w:bCs/>
          <w:u w:val="single"/>
        </w:rPr>
        <w:t xml:space="preserve"> </w:t>
      </w:r>
      <w:r w:rsidRPr="00896D11">
        <w:rPr>
          <w:b/>
          <w:u w:val="single"/>
        </w:rPr>
        <w:t xml:space="preserve">    </w:t>
      </w:r>
      <w:r w:rsidR="00896D11" w:rsidRPr="00896D11">
        <w:rPr>
          <w:b/>
          <w:u w:val="single"/>
        </w:rPr>
        <w:t>158,9</w:t>
      </w:r>
      <w:r w:rsidRPr="00896D1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роботи</w:t>
      </w:r>
    </w:p>
    <w:p w:rsidR="00FC2485" w:rsidRPr="00A61D6B" w:rsidRDefault="00FC2485">
      <w:r w:rsidRPr="00A61D6B">
        <w:t xml:space="preserve">   Прізвище, ім’я, по батькові (укр.):</w:t>
      </w:r>
      <w:r w:rsidRPr="00A61D6B">
        <w:rPr>
          <w:u w:val="single"/>
        </w:rPr>
        <w:t xml:space="preserve">  </w:t>
      </w:r>
      <w:r w:rsidR="00DF2947" w:rsidRPr="00DF2947">
        <w:rPr>
          <w:u w:val="single"/>
        </w:rPr>
        <w:t xml:space="preserve">       </w:t>
      </w:r>
      <w:r w:rsidRPr="00A61D6B">
        <w:rPr>
          <w:u w:val="single"/>
        </w:rPr>
        <w:t xml:space="preserve"> </w:t>
      </w:r>
      <w:proofErr w:type="spellStart"/>
      <w:r w:rsidR="00896D11" w:rsidRPr="00A61D6B">
        <w:rPr>
          <w:u w:val="single"/>
        </w:rPr>
        <w:t>Хоміцька</w:t>
      </w:r>
      <w:proofErr w:type="spellEnd"/>
      <w:r w:rsidR="00896D11" w:rsidRPr="00A61D6B">
        <w:rPr>
          <w:u w:val="single"/>
        </w:rPr>
        <w:t xml:space="preserve"> Марія Андріївна</w:t>
      </w:r>
      <w:r w:rsidRPr="00A61D6B">
        <w:rPr>
          <w:u w:val="single"/>
        </w:rPr>
        <w:t xml:space="preserve">                                                                                                                </w:t>
      </w:r>
    </w:p>
    <w:p w:rsidR="00FC2485" w:rsidRDefault="00FC2485" w:rsidP="00FB435E">
      <w:pPr>
        <w:tabs>
          <w:tab w:val="left" w:pos="7980"/>
        </w:tabs>
      </w:pPr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  <w:r w:rsidR="00FB435E">
        <w:rPr>
          <w:i/>
          <w:iCs/>
          <w:vertAlign w:val="superscript"/>
        </w:rPr>
        <w:tab/>
      </w:r>
    </w:p>
    <w:p w:rsidR="00FC2485" w:rsidRDefault="00FC2485">
      <w:r>
        <w:t xml:space="preserve">   Прізвище, ім’я (англ</w:t>
      </w:r>
      <w:r w:rsidRPr="00A61D6B">
        <w:t>.):</w:t>
      </w:r>
      <w:r w:rsidRPr="00A61D6B">
        <w:rPr>
          <w:u w:val="single"/>
        </w:rPr>
        <w:t xml:space="preserve">           </w:t>
      </w:r>
      <w:proofErr w:type="spellStart"/>
      <w:r w:rsidR="00FB435E" w:rsidRPr="00A61D6B">
        <w:rPr>
          <w:u w:val="single"/>
          <w:lang w:val="en-US"/>
        </w:rPr>
        <w:t>Khomitska</w:t>
      </w:r>
      <w:proofErr w:type="spellEnd"/>
      <w:r w:rsidR="00FB435E" w:rsidRPr="00A61D6B">
        <w:rPr>
          <w:u w:val="single"/>
        </w:rPr>
        <w:t xml:space="preserve"> </w:t>
      </w:r>
      <w:proofErr w:type="spellStart"/>
      <w:r w:rsidR="00FB435E" w:rsidRPr="00A61D6B">
        <w:rPr>
          <w:u w:val="single"/>
          <w:lang w:val="en-US"/>
        </w:rPr>
        <w:t>Mariia</w:t>
      </w:r>
      <w:proofErr w:type="spellEnd"/>
      <w:r w:rsidRPr="00A61D6B">
        <w:rPr>
          <w:u w:val="single"/>
        </w:rPr>
        <w:t xml:space="preserve">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Pr="00D5210F" w:rsidRDefault="00FC2485">
      <w:pPr>
        <w:rPr>
          <w:u w:val="single"/>
        </w:rPr>
      </w:pPr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</w:t>
      </w:r>
      <w:r w:rsidRPr="00D5210F">
        <w:t>):</w:t>
      </w:r>
      <w:r w:rsidRPr="00D5210F">
        <w:rPr>
          <w:u w:val="single"/>
        </w:rPr>
        <w:t xml:space="preserve"> </w:t>
      </w:r>
      <w:r w:rsidR="00D5210F" w:rsidRPr="00D5210F">
        <w:rPr>
          <w:u w:val="single"/>
          <w:lang w:val="ru-RU"/>
        </w:rPr>
        <w:t xml:space="preserve">   </w:t>
      </w:r>
      <w:r w:rsidR="00A61D6B" w:rsidRPr="00D5210F">
        <w:rPr>
          <w:u w:val="single"/>
          <w:lang w:val="ru-RU"/>
        </w:rPr>
        <w:t xml:space="preserve">ТНТУ </w:t>
      </w:r>
      <w:proofErr w:type="spellStart"/>
      <w:r w:rsidR="00A61D6B" w:rsidRPr="00D5210F">
        <w:rPr>
          <w:u w:val="single"/>
          <w:lang w:val="ru-RU"/>
        </w:rPr>
        <w:t>ім</w:t>
      </w:r>
      <w:proofErr w:type="spellEnd"/>
      <w:r w:rsidR="00A61D6B" w:rsidRPr="00D5210F">
        <w:rPr>
          <w:u w:val="single"/>
          <w:lang w:val="ru-RU"/>
        </w:rPr>
        <w:t>.</w:t>
      </w:r>
      <w:r w:rsidR="00DF2947" w:rsidRPr="00DF2947">
        <w:rPr>
          <w:u w:val="single"/>
          <w:lang w:val="ru-RU"/>
        </w:rPr>
        <w:t xml:space="preserve"> </w:t>
      </w:r>
      <w:r w:rsidR="00D5210F" w:rsidRPr="00D5210F">
        <w:rPr>
          <w:u w:val="single"/>
          <w:lang w:val="ru-RU"/>
        </w:rPr>
        <w:t>І.</w:t>
      </w:r>
      <w:r w:rsidR="00DF2947" w:rsidRPr="00DF2947">
        <w:rPr>
          <w:u w:val="single"/>
          <w:lang w:val="ru-RU"/>
        </w:rPr>
        <w:t xml:space="preserve"> </w:t>
      </w:r>
      <w:proofErr w:type="spellStart"/>
      <w:r w:rsidR="00D5210F" w:rsidRPr="00D5210F">
        <w:rPr>
          <w:u w:val="single"/>
          <w:lang w:val="ru-RU"/>
        </w:rPr>
        <w:t>Пулюя</w:t>
      </w:r>
      <w:proofErr w:type="spellEnd"/>
      <w:r w:rsidR="00D5210F" w:rsidRPr="00D5210F">
        <w:rPr>
          <w:u w:val="single"/>
          <w:lang w:val="ru-RU"/>
        </w:rPr>
        <w:t xml:space="preserve">, ФЕМ, </w:t>
      </w:r>
      <w:proofErr w:type="spellStart"/>
      <w:r w:rsidR="00D5210F" w:rsidRPr="00D5210F">
        <w:rPr>
          <w:u w:val="single"/>
          <w:lang w:val="ru-RU"/>
        </w:rPr>
        <w:t>Тернопіль</w:t>
      </w:r>
      <w:proofErr w:type="spellEnd"/>
      <w:r w:rsidR="00D5210F" w:rsidRPr="00D5210F">
        <w:rPr>
          <w:u w:val="single"/>
          <w:lang w:val="ru-RU"/>
        </w:rPr>
        <w:t xml:space="preserve">, </w:t>
      </w:r>
      <w:proofErr w:type="spellStart"/>
      <w:r w:rsidR="00A61D6B" w:rsidRPr="00D5210F">
        <w:rPr>
          <w:u w:val="single"/>
          <w:lang w:val="ru-RU"/>
        </w:rPr>
        <w:t>Україна</w:t>
      </w:r>
      <w:proofErr w:type="spellEnd"/>
      <w:r w:rsidRPr="00D5210F">
        <w:rPr>
          <w:u w:val="single"/>
        </w:rPr>
        <w:t xml:space="preserve">                                                                                          </w:t>
      </w:r>
    </w:p>
    <w:p w:rsidR="00FC2485" w:rsidRPr="00A61D6B" w:rsidRDefault="00FC2485">
      <w:pPr>
        <w:rPr>
          <w:u w:val="single"/>
        </w:rPr>
      </w:pPr>
      <w:r w:rsidRPr="00D5210F">
        <w:rPr>
          <w:u w:val="single"/>
        </w:rPr>
        <w:t xml:space="preserve">                                                                                                                 </w:t>
      </w:r>
      <w:r w:rsidRPr="00D5210F">
        <w:rPr>
          <w:i/>
          <w:iCs/>
          <w:u w:val="single"/>
        </w:rPr>
        <w:t xml:space="preserve">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(укр</w:t>
      </w:r>
      <w:r w:rsidRPr="00D5210F">
        <w:t>.):</w:t>
      </w:r>
      <w:r w:rsidRPr="00D5210F">
        <w:rPr>
          <w:u w:val="single"/>
        </w:rPr>
        <w:t xml:space="preserve">     </w:t>
      </w:r>
      <w:r w:rsidR="00D5210F" w:rsidRPr="00D5210F">
        <w:rPr>
          <w:u w:val="single"/>
          <w:lang w:val="ru-RU"/>
        </w:rPr>
        <w:t xml:space="preserve">  </w:t>
      </w:r>
      <w:proofErr w:type="spellStart"/>
      <w:r w:rsidR="00D5210F" w:rsidRPr="00D5210F">
        <w:rPr>
          <w:u w:val="single"/>
        </w:rPr>
        <w:t>Вишньовський</w:t>
      </w:r>
      <w:proofErr w:type="spellEnd"/>
      <w:r w:rsidR="00D5210F" w:rsidRPr="00D5210F">
        <w:rPr>
          <w:u w:val="single"/>
        </w:rPr>
        <w:t xml:space="preserve"> Василь Володимирович</w:t>
      </w:r>
      <w:r w:rsidRPr="00D5210F">
        <w:rPr>
          <w:u w:val="single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</w:t>
      </w:r>
      <w:r w:rsidRPr="00D5210F">
        <w:t>л.):</w:t>
      </w:r>
      <w:r w:rsidRPr="00D5210F">
        <w:rPr>
          <w:u w:val="single"/>
        </w:rPr>
        <w:t xml:space="preserve"> </w:t>
      </w:r>
      <w:r w:rsidR="00D5210F" w:rsidRPr="00D5210F">
        <w:rPr>
          <w:u w:val="single"/>
        </w:rPr>
        <w:t xml:space="preserve">  </w:t>
      </w:r>
      <w:r w:rsidR="00D5210F" w:rsidRPr="00822C07">
        <w:rPr>
          <w:u w:val="single"/>
        </w:rPr>
        <w:t xml:space="preserve">   </w:t>
      </w:r>
      <w:proofErr w:type="spellStart"/>
      <w:r w:rsidR="00D5210F" w:rsidRPr="00D5210F">
        <w:rPr>
          <w:u w:val="single"/>
        </w:rPr>
        <w:t>Vyshniovskyi</w:t>
      </w:r>
      <w:proofErr w:type="spellEnd"/>
      <w:r w:rsidR="00D5210F" w:rsidRPr="00D5210F">
        <w:rPr>
          <w:u w:val="single"/>
        </w:rPr>
        <w:t xml:space="preserve"> </w:t>
      </w:r>
      <w:proofErr w:type="spellStart"/>
      <w:r w:rsidR="00D5210F" w:rsidRPr="00D5210F">
        <w:rPr>
          <w:u w:val="single"/>
        </w:rPr>
        <w:t>Vasyl</w:t>
      </w:r>
      <w:proofErr w:type="spellEnd"/>
      <w:r w:rsidRPr="00D5210F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</w:t>
      </w:r>
      <w:r w:rsidRPr="00DF2947">
        <w:t>країна):</w:t>
      </w:r>
      <w:r w:rsidR="00363AF6">
        <w:rPr>
          <w:u w:val="single"/>
        </w:rPr>
        <w:t xml:space="preserve">     </w:t>
      </w:r>
      <w:r w:rsidR="00DF2947" w:rsidRPr="00DF2947">
        <w:rPr>
          <w:u w:val="single"/>
          <w:lang w:val="ru-RU"/>
        </w:rPr>
        <w:t xml:space="preserve">ТНТУ </w:t>
      </w:r>
      <w:proofErr w:type="spellStart"/>
      <w:r w:rsidR="00DF2947" w:rsidRPr="00DF2947">
        <w:rPr>
          <w:u w:val="single"/>
          <w:lang w:val="ru-RU"/>
        </w:rPr>
        <w:t>ім</w:t>
      </w:r>
      <w:proofErr w:type="spellEnd"/>
      <w:r w:rsidR="00DF2947" w:rsidRPr="00D5210F">
        <w:rPr>
          <w:u w:val="single"/>
          <w:lang w:val="ru-RU"/>
        </w:rPr>
        <w:t>.</w:t>
      </w:r>
      <w:r w:rsidR="00DF2947" w:rsidRPr="00DF2947">
        <w:rPr>
          <w:u w:val="single"/>
          <w:lang w:val="ru-RU"/>
        </w:rPr>
        <w:t xml:space="preserve"> </w:t>
      </w:r>
      <w:r w:rsidR="00DF2947" w:rsidRPr="00D5210F">
        <w:rPr>
          <w:u w:val="single"/>
          <w:lang w:val="ru-RU"/>
        </w:rPr>
        <w:t>І.</w:t>
      </w:r>
      <w:r w:rsidR="00DF2947" w:rsidRPr="00DF2947">
        <w:rPr>
          <w:u w:val="single"/>
          <w:lang w:val="ru-RU"/>
        </w:rPr>
        <w:t xml:space="preserve"> </w:t>
      </w:r>
      <w:proofErr w:type="spellStart"/>
      <w:r w:rsidR="00DF2947" w:rsidRPr="00D5210F">
        <w:rPr>
          <w:u w:val="single"/>
          <w:lang w:val="ru-RU"/>
        </w:rPr>
        <w:t>Пулюя</w:t>
      </w:r>
      <w:proofErr w:type="spellEnd"/>
      <w:r w:rsidR="00DF2947" w:rsidRPr="00D5210F">
        <w:rPr>
          <w:u w:val="single"/>
          <w:lang w:val="ru-RU"/>
        </w:rPr>
        <w:t xml:space="preserve">, ФЕМ, </w:t>
      </w:r>
      <w:proofErr w:type="spellStart"/>
      <w:r w:rsidR="00DF2947" w:rsidRPr="00D5210F">
        <w:rPr>
          <w:u w:val="single"/>
          <w:lang w:val="ru-RU"/>
        </w:rPr>
        <w:t>Тернопіль</w:t>
      </w:r>
      <w:proofErr w:type="spellEnd"/>
      <w:r w:rsidR="00DF2947" w:rsidRPr="00D5210F">
        <w:rPr>
          <w:u w:val="single"/>
          <w:lang w:val="ru-RU"/>
        </w:rPr>
        <w:t xml:space="preserve">, </w:t>
      </w:r>
      <w:proofErr w:type="spellStart"/>
      <w:r w:rsidR="00DF2947" w:rsidRPr="00D5210F">
        <w:rPr>
          <w:u w:val="single"/>
          <w:lang w:val="ru-RU"/>
        </w:rPr>
        <w:t>Україна</w:t>
      </w:r>
      <w:proofErr w:type="spellEnd"/>
      <w:r w:rsidR="00DF2947" w:rsidRPr="00D5210F">
        <w:rPr>
          <w:u w:val="single"/>
        </w:rPr>
        <w:t xml:space="preserve">  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Pr="00363AF6" w:rsidRDefault="00FC2485">
      <w:pPr>
        <w:rPr>
          <w:b/>
          <w:bCs/>
          <w:u w:val="single"/>
        </w:rPr>
      </w:pPr>
      <w:r>
        <w:t xml:space="preserve">   Вчене звання, науковий ступінь, </w:t>
      </w:r>
      <w:r w:rsidRPr="00363AF6">
        <w:t>посада:</w:t>
      </w:r>
      <w:r w:rsidRPr="00363AF6">
        <w:rPr>
          <w:u w:val="single"/>
        </w:rPr>
        <w:t xml:space="preserve">  </w:t>
      </w:r>
      <w:r w:rsidR="000E0415">
        <w:rPr>
          <w:u w:val="single"/>
        </w:rPr>
        <w:t xml:space="preserve">     </w:t>
      </w:r>
      <w:proofErr w:type="spellStart"/>
      <w:r w:rsidR="00363AF6" w:rsidRPr="00363AF6">
        <w:rPr>
          <w:u w:val="single"/>
        </w:rPr>
        <w:t>к.психол.н</w:t>
      </w:r>
      <w:proofErr w:type="spellEnd"/>
      <w:r w:rsidR="00363AF6" w:rsidRPr="00363AF6">
        <w:rPr>
          <w:u w:val="single"/>
        </w:rPr>
        <w:t>.,доцент,завідувач кафедри</w:t>
      </w:r>
      <w:r w:rsidRPr="00363AF6">
        <w:rPr>
          <w:u w:val="single"/>
        </w:rPr>
        <w:t xml:space="preserve">                                                                                                      </w:t>
      </w:r>
    </w:p>
    <w:p w:rsidR="00FC2485" w:rsidRPr="00363AF6" w:rsidRDefault="00FC2485">
      <w:pPr>
        <w:rPr>
          <w:b/>
          <w:bCs/>
          <w:u w:val="single"/>
        </w:rPr>
      </w:pP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</w:t>
      </w:r>
      <w:r w:rsidRPr="00363AF6">
        <w:t>батькові (укр.):</w:t>
      </w:r>
      <w:r w:rsidRPr="00363AF6">
        <w:rPr>
          <w:u w:val="single"/>
        </w:rPr>
        <w:t xml:space="preserve">      </w:t>
      </w:r>
      <w:proofErr w:type="spellStart"/>
      <w:r w:rsidR="00363AF6" w:rsidRPr="00363AF6">
        <w:rPr>
          <w:u w:val="single"/>
        </w:rPr>
        <w:t>Гарматюк</w:t>
      </w:r>
      <w:proofErr w:type="spellEnd"/>
      <w:r w:rsidR="00363AF6" w:rsidRPr="00363AF6">
        <w:rPr>
          <w:u w:val="single"/>
        </w:rPr>
        <w:t xml:space="preserve"> Оксана Олегівна</w:t>
      </w:r>
      <w:r w:rsidRPr="00363AF6">
        <w:rPr>
          <w:u w:val="single"/>
        </w:rPr>
        <w:t xml:space="preserve">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  <w:r w:rsidR="007D7ED0">
        <w:rPr>
          <w:i/>
          <w:iCs/>
          <w:vertAlign w:val="superscript"/>
        </w:rPr>
        <w:t>повністю</w:t>
      </w:r>
    </w:p>
    <w:p w:rsidR="00FC2485" w:rsidRDefault="00FC2485">
      <w:r>
        <w:t xml:space="preserve">   Прізвище, ім’я (англ</w:t>
      </w:r>
      <w:r w:rsidRPr="00363AF6">
        <w:t>.):</w:t>
      </w:r>
      <w:r w:rsidRPr="00363AF6">
        <w:rPr>
          <w:u w:val="single"/>
        </w:rPr>
        <w:t xml:space="preserve">           </w:t>
      </w:r>
      <w:proofErr w:type="spellStart"/>
      <w:r w:rsidR="00363AF6" w:rsidRPr="00363AF6">
        <w:rPr>
          <w:u w:val="single"/>
          <w:lang w:val="en-US"/>
        </w:rPr>
        <w:t>Harmatyuk</w:t>
      </w:r>
      <w:proofErr w:type="spellEnd"/>
      <w:r w:rsidR="00363AF6" w:rsidRPr="00822C07">
        <w:rPr>
          <w:u w:val="single"/>
        </w:rPr>
        <w:t xml:space="preserve"> </w:t>
      </w:r>
      <w:proofErr w:type="spellStart"/>
      <w:r w:rsidR="00363AF6" w:rsidRPr="00363AF6">
        <w:rPr>
          <w:u w:val="single"/>
          <w:lang w:val="en-US"/>
        </w:rPr>
        <w:t>Oksana</w:t>
      </w:r>
      <w:proofErr w:type="spellEnd"/>
      <w:r w:rsidRPr="00363AF6">
        <w:rPr>
          <w:u w:val="single"/>
        </w:rPr>
        <w:t xml:space="preserve">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Default="00FC2485">
      <w:r>
        <w:t xml:space="preserve">   Місце праці (установа, підрозділ, місто, </w:t>
      </w:r>
      <w:r w:rsidRPr="00363AF6">
        <w:t>країна):</w:t>
      </w:r>
      <w:r w:rsidR="00363AF6" w:rsidRPr="00363AF6">
        <w:rPr>
          <w:u w:val="single"/>
        </w:rPr>
        <w:t xml:space="preserve">   </w:t>
      </w:r>
      <w:r w:rsidRPr="00363AF6">
        <w:rPr>
          <w:u w:val="single"/>
        </w:rPr>
        <w:t xml:space="preserve"> </w:t>
      </w:r>
      <w:r w:rsidR="00363AF6" w:rsidRPr="00363AF6">
        <w:rPr>
          <w:u w:val="single"/>
        </w:rPr>
        <w:t xml:space="preserve">ТНТУ ім. І. Пулюя, </w:t>
      </w:r>
      <w:proofErr w:type="spellStart"/>
      <w:r w:rsidR="00363AF6" w:rsidRPr="00363AF6">
        <w:rPr>
          <w:u w:val="single"/>
        </w:rPr>
        <w:t>ФЕМ</w:t>
      </w:r>
      <w:proofErr w:type="spellEnd"/>
      <w:r w:rsidR="00363AF6" w:rsidRPr="00363AF6">
        <w:rPr>
          <w:u w:val="single"/>
        </w:rPr>
        <w:t>, Тернопіль, Україна</w:t>
      </w:r>
      <w:r w:rsidR="00363AF6" w:rsidRPr="00D5210F">
        <w:rPr>
          <w:u w:val="single"/>
        </w:rPr>
        <w:t xml:space="preserve">                                                                                          </w:t>
      </w:r>
      <w:r>
        <w:rPr>
          <w:u w:val="dotted"/>
        </w:rPr>
        <w:t xml:space="preserve">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посад</w:t>
      </w:r>
      <w:r w:rsidRPr="000E0415">
        <w:t>а:</w:t>
      </w:r>
      <w:r w:rsidRPr="000E0415">
        <w:rPr>
          <w:u w:val="single"/>
        </w:rPr>
        <w:t xml:space="preserve">          </w:t>
      </w:r>
      <w:proofErr w:type="spellStart"/>
      <w:r w:rsidR="00363AF6" w:rsidRPr="000E0415">
        <w:rPr>
          <w:u w:val="single"/>
        </w:rPr>
        <w:t>к.економ.н</w:t>
      </w:r>
      <w:proofErr w:type="spellEnd"/>
      <w:r w:rsidR="00363AF6" w:rsidRPr="000E0415">
        <w:rPr>
          <w:u w:val="single"/>
        </w:rPr>
        <w:t>.,доцент</w:t>
      </w:r>
      <w:r w:rsidRPr="000E0415">
        <w:rPr>
          <w:u w:val="single"/>
        </w:rPr>
        <w:t xml:space="preserve">                                                                                              </w:t>
      </w:r>
    </w:p>
    <w:p w:rsidR="00FC2485" w:rsidRDefault="00FC2485"/>
    <w:p w:rsidR="00C70600" w:rsidRDefault="000F7A14" w:rsidP="00C70600">
      <w:r w:rsidRPr="00C70600">
        <w:rPr>
          <w:b/>
          <w:bCs/>
        </w:rPr>
        <w:br w:type="page"/>
      </w:r>
      <w:r w:rsidR="00C70600">
        <w:rPr>
          <w:b/>
          <w:bCs/>
        </w:rPr>
        <w:lastRenderedPageBreak/>
        <w:t>Ключові слова</w:t>
      </w:r>
    </w:p>
    <w:p w:rsidR="00C70600" w:rsidRDefault="00C70600" w:rsidP="00C70600">
      <w:r>
        <w:t xml:space="preserve">   українсько</w:t>
      </w:r>
      <w:r w:rsidRPr="00073092">
        <w:t>ю:</w:t>
      </w:r>
      <w:r w:rsidRPr="00073092">
        <w:rPr>
          <w:u w:val="single"/>
        </w:rPr>
        <w:t xml:space="preserve">     </w:t>
      </w:r>
      <w:r>
        <w:rPr>
          <w:u w:val="single"/>
        </w:rPr>
        <w:t xml:space="preserve"> </w:t>
      </w:r>
      <w:r w:rsidRPr="00073092">
        <w:rPr>
          <w:u w:val="single"/>
        </w:rPr>
        <w:t xml:space="preserve">психологічні проблеми,мотивація,самореалізація,цілі,досягнення,студенти,воєнний стан.               </w:t>
      </w:r>
      <w:r w:rsidRPr="00073092">
        <w:t xml:space="preserve">                                                                                                                                  </w:t>
      </w:r>
    </w:p>
    <w:p w:rsidR="00C70600" w:rsidRDefault="00C70600" w:rsidP="00C70600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C70600" w:rsidRPr="00073092" w:rsidRDefault="00C70600" w:rsidP="00C70600">
      <w:pPr>
        <w:rPr>
          <w:u w:val="single"/>
        </w:rPr>
      </w:pPr>
      <w:r w:rsidRPr="00073092">
        <w:rPr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70600" w:rsidRDefault="00C70600" w:rsidP="00C70600">
      <w:r>
        <w:t xml:space="preserve">   </w:t>
      </w:r>
    </w:p>
    <w:p w:rsidR="00C70600" w:rsidRDefault="00C70600" w:rsidP="00C70600">
      <w:r>
        <w:t xml:space="preserve">   англійсько</w:t>
      </w:r>
      <w:r w:rsidRPr="00073092">
        <w:t>ю:</w:t>
      </w:r>
      <w:r w:rsidRPr="00073092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073092">
        <w:rPr>
          <w:u w:val="single"/>
        </w:rPr>
        <w:t xml:space="preserve"> </w:t>
      </w:r>
      <w:proofErr w:type="spellStart"/>
      <w:r w:rsidRPr="00073092">
        <w:rPr>
          <w:u w:val="single"/>
        </w:rPr>
        <w:t>psychological</w:t>
      </w:r>
      <w:proofErr w:type="spellEnd"/>
      <w:r w:rsidRPr="00073092">
        <w:rPr>
          <w:u w:val="single"/>
        </w:rPr>
        <w:t xml:space="preserve"> </w:t>
      </w:r>
      <w:proofErr w:type="spellStart"/>
      <w:r w:rsidRPr="00073092">
        <w:rPr>
          <w:u w:val="single"/>
        </w:rPr>
        <w:t>problems</w:t>
      </w:r>
      <w:proofErr w:type="spellEnd"/>
      <w:r w:rsidRPr="00073092">
        <w:rPr>
          <w:u w:val="single"/>
        </w:rPr>
        <w:t xml:space="preserve">, </w:t>
      </w:r>
      <w:proofErr w:type="spellStart"/>
      <w:r w:rsidRPr="00073092">
        <w:rPr>
          <w:u w:val="single"/>
        </w:rPr>
        <w:t>motivation</w:t>
      </w:r>
      <w:proofErr w:type="spellEnd"/>
      <w:r w:rsidRPr="00073092">
        <w:rPr>
          <w:u w:val="single"/>
        </w:rPr>
        <w:t>, self-</w:t>
      </w:r>
      <w:proofErr w:type="spellStart"/>
      <w:r w:rsidRPr="00073092">
        <w:rPr>
          <w:u w:val="single"/>
        </w:rPr>
        <w:t>realization</w:t>
      </w:r>
      <w:proofErr w:type="spellEnd"/>
      <w:r w:rsidRPr="00073092">
        <w:rPr>
          <w:u w:val="single"/>
        </w:rPr>
        <w:t xml:space="preserve">, </w:t>
      </w:r>
      <w:proofErr w:type="spellStart"/>
      <w:r w:rsidRPr="00073092">
        <w:rPr>
          <w:u w:val="single"/>
        </w:rPr>
        <w:t>goals</w:t>
      </w:r>
      <w:proofErr w:type="spellEnd"/>
      <w:r w:rsidRPr="00073092">
        <w:rPr>
          <w:u w:val="single"/>
        </w:rPr>
        <w:t xml:space="preserve">, </w:t>
      </w:r>
      <w:proofErr w:type="spellStart"/>
      <w:r w:rsidRPr="00073092">
        <w:rPr>
          <w:u w:val="single"/>
        </w:rPr>
        <w:t>achievements</w:t>
      </w:r>
      <w:proofErr w:type="spellEnd"/>
      <w:r w:rsidRPr="00073092">
        <w:rPr>
          <w:u w:val="single"/>
        </w:rPr>
        <w:t xml:space="preserve">, </w:t>
      </w:r>
      <w:proofErr w:type="spellStart"/>
      <w:r w:rsidRPr="00073092">
        <w:rPr>
          <w:u w:val="single"/>
        </w:rPr>
        <w:t>students</w:t>
      </w:r>
      <w:proofErr w:type="spellEnd"/>
      <w:r w:rsidRPr="00073092">
        <w:rPr>
          <w:u w:val="single"/>
        </w:rPr>
        <w:t xml:space="preserve">, </w:t>
      </w:r>
      <w:proofErr w:type="spellStart"/>
      <w:r w:rsidRPr="00073092">
        <w:rPr>
          <w:u w:val="single"/>
        </w:rPr>
        <w:t>martial</w:t>
      </w:r>
      <w:proofErr w:type="spellEnd"/>
      <w:r w:rsidRPr="00073092">
        <w:rPr>
          <w:u w:val="single"/>
        </w:rPr>
        <w:t xml:space="preserve"> </w:t>
      </w:r>
      <w:proofErr w:type="spellStart"/>
      <w:r w:rsidRPr="00073092">
        <w:rPr>
          <w:u w:val="single"/>
        </w:rPr>
        <w:t>law</w:t>
      </w:r>
      <w:proofErr w:type="spellEnd"/>
      <w:r w:rsidRPr="00073092">
        <w:rPr>
          <w:u w:val="single"/>
        </w:rPr>
        <w:t xml:space="preserve">.      </w:t>
      </w:r>
      <w:r w:rsidRPr="00073092">
        <w:t xml:space="preserve">                                                                                                                                         </w:t>
      </w:r>
    </w:p>
    <w:p w:rsidR="00C70600" w:rsidRDefault="00C70600" w:rsidP="00C70600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:rsidR="00C70600" w:rsidRPr="00073092" w:rsidRDefault="00C70600" w:rsidP="00C70600">
      <w:pPr>
        <w:rPr>
          <w:u w:val="single"/>
        </w:rPr>
      </w:pPr>
      <w:r>
        <w:t xml:space="preserve">                          </w:t>
      </w:r>
      <w:r w:rsidRPr="00073092">
        <w:rPr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C70600" w:rsidRDefault="00C70600" w:rsidP="00C70600">
      <w:r>
        <w:rPr>
          <w:b/>
          <w:bCs/>
        </w:rPr>
        <w:t>Анотація</w:t>
      </w:r>
    </w:p>
    <w:p w:rsidR="00C70600" w:rsidRDefault="00C70600" w:rsidP="00C70600">
      <w:r w:rsidRPr="00AF0ACD">
        <w:t>українською:</w:t>
      </w:r>
      <w:r w:rsidR="007B098D">
        <w:t xml:space="preserve"> </w:t>
      </w:r>
      <w:r w:rsidRPr="00822C07">
        <w:rPr>
          <w:u w:val="single"/>
        </w:rPr>
        <w:t xml:space="preserve"> </w:t>
      </w:r>
      <w:r w:rsidR="00822C07" w:rsidRPr="00822C07">
        <w:rPr>
          <w:u w:val="single"/>
        </w:rPr>
        <w:t>Дипломна робота присвячена психологічним проблемам мотивації навчальної діяльності студентів в умовах воєнного стану</w:t>
      </w:r>
      <w:r w:rsidR="0011548C">
        <w:rPr>
          <w:u w:val="single"/>
        </w:rPr>
        <w:t>.</w:t>
      </w:r>
      <w:r w:rsidRPr="00822C07">
        <w:rPr>
          <w:u w:val="single"/>
        </w:rPr>
        <w:t xml:space="preserve">                                                                                                                                             </w:t>
      </w:r>
    </w:p>
    <w:p w:rsidR="00C70600" w:rsidRDefault="00C70600" w:rsidP="00C70600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C70600" w:rsidRPr="00354A08" w:rsidRDefault="00354A08" w:rsidP="00C70600">
      <w:pPr>
        <w:rPr>
          <w:u w:val="single"/>
        </w:rPr>
      </w:pPr>
      <w:r w:rsidRPr="00354A08">
        <w:rPr>
          <w:u w:val="single"/>
        </w:rPr>
        <w:t xml:space="preserve">                       </w:t>
      </w:r>
      <w:r>
        <w:rPr>
          <w:u w:val="single"/>
        </w:rPr>
        <w:t xml:space="preserve"> </w:t>
      </w:r>
      <w:r w:rsidR="00822C07" w:rsidRPr="00354A08">
        <w:rPr>
          <w:u w:val="single"/>
        </w:rPr>
        <w:t>У роботі розглядаються</w:t>
      </w:r>
      <w:r w:rsidR="00C70600" w:rsidRPr="00354A08">
        <w:rPr>
          <w:u w:val="single"/>
        </w:rPr>
        <w:t xml:space="preserve"> </w:t>
      </w:r>
      <w:r w:rsidR="00822C07" w:rsidRPr="00354A08">
        <w:rPr>
          <w:u w:val="single"/>
        </w:rPr>
        <w:t xml:space="preserve">основні аспекти </w:t>
      </w:r>
      <w:r w:rsidR="00AD4331" w:rsidRPr="00354A08">
        <w:rPr>
          <w:u w:val="single"/>
        </w:rPr>
        <w:t>психологічних проблем мотивації навчальної діяльності студентів під  час воєнного стану в Україні</w:t>
      </w:r>
      <w:r w:rsidR="0011548C" w:rsidRPr="00354A08">
        <w:rPr>
          <w:u w:val="single"/>
        </w:rPr>
        <w:t>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</w:t>
      </w:r>
    </w:p>
    <w:p w:rsidR="00C70600" w:rsidRPr="00354A08" w:rsidRDefault="00354A08" w:rsidP="00C70600">
      <w:pPr>
        <w:rPr>
          <w:u w:val="single"/>
        </w:rPr>
      </w:pPr>
      <w:r w:rsidRPr="00354A08">
        <w:rPr>
          <w:u w:val="single"/>
        </w:rPr>
        <w:t xml:space="preserve">                      </w:t>
      </w:r>
      <w:r w:rsidR="000D0A0E" w:rsidRPr="00354A08">
        <w:rPr>
          <w:u w:val="single"/>
        </w:rPr>
        <w:t xml:space="preserve"> </w:t>
      </w:r>
      <w:r>
        <w:rPr>
          <w:u w:val="single"/>
        </w:rPr>
        <w:t xml:space="preserve"> </w:t>
      </w:r>
      <w:r w:rsidR="000D0B86" w:rsidRPr="00354A08">
        <w:rPr>
          <w:u w:val="single"/>
        </w:rPr>
        <w:t>Дослідження полягає у встановлені психологічних чинників формування мотивації саме навчальної діяльності в умовах бойових дій</w:t>
      </w:r>
      <w:r w:rsidR="0011548C" w:rsidRPr="00354A08">
        <w:rPr>
          <w:u w:val="single"/>
        </w:rPr>
        <w:t>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354A08" w:rsidRDefault="00354A08" w:rsidP="00C70600">
      <w:pPr>
        <w:rPr>
          <w:u w:val="single"/>
        </w:rPr>
      </w:pPr>
      <w:r w:rsidRPr="00354A08">
        <w:rPr>
          <w:u w:val="single"/>
        </w:rPr>
        <w:t xml:space="preserve">                       </w:t>
      </w:r>
      <w:r w:rsidR="000D5648">
        <w:rPr>
          <w:u w:val="single"/>
        </w:rPr>
        <w:t xml:space="preserve"> </w:t>
      </w:r>
      <w:r w:rsidR="0011548C" w:rsidRPr="00354A08">
        <w:rPr>
          <w:u w:val="single"/>
        </w:rPr>
        <w:t>Зроблено теоретико-методологічний аналіз психолого-педагогічної літератури саме з проблеми формування мотиваційної сфери особистості,зокрема у студентському віці.</w:t>
      </w:r>
      <w:r w:rsidR="000D0B86" w:rsidRPr="00354A08">
        <w:rPr>
          <w:u w:val="single"/>
        </w:rPr>
        <w:t xml:space="preserve"> 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354A08" w:rsidRDefault="0011548C" w:rsidP="00C70600">
      <w:pPr>
        <w:rPr>
          <w:u w:val="single"/>
        </w:rPr>
      </w:pPr>
      <w:r w:rsidRPr="00354A08">
        <w:rPr>
          <w:u w:val="single"/>
        </w:rPr>
        <w:t xml:space="preserve">                       </w:t>
      </w:r>
      <w:r w:rsidR="00C70600" w:rsidRPr="00354A08">
        <w:rPr>
          <w:u w:val="single"/>
        </w:rPr>
        <w:t xml:space="preserve"> </w:t>
      </w:r>
      <w:r w:rsidRPr="00354A08">
        <w:rPr>
          <w:u w:val="single"/>
        </w:rPr>
        <w:t>Підібрані експериментальні методики для дослідження формування власне мотивації до навчальної діяльності студентів та досліджуваних в умовах воєнного стану.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354A08" w:rsidRPr="00354A08">
        <w:rPr>
          <w:u w:val="single"/>
        </w:rPr>
        <w:t>Встановлені психологічні особливості формування мотивації до навчання у студентів саме в умовах воєнного стану.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354A08">
        <w:rPr>
          <w:u w:val="single"/>
        </w:rPr>
        <w:t xml:space="preserve">Розроблено психологічні рекомендації для подолання в студентів навчальної </w:t>
      </w:r>
      <w:proofErr w:type="spellStart"/>
      <w:r w:rsidR="00354A08">
        <w:rPr>
          <w:u w:val="single"/>
        </w:rPr>
        <w:t>амотивованості</w:t>
      </w:r>
      <w:proofErr w:type="spellEnd"/>
      <w:r w:rsidR="00354A08">
        <w:rPr>
          <w:u w:val="single"/>
        </w:rPr>
        <w:t xml:space="preserve"> спричиненої воєнним станом.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354A08">
        <w:rPr>
          <w:u w:val="single"/>
        </w:rPr>
        <w:t xml:space="preserve">Використані теоретичні методи:аналіз і синтез,систематизація та узагальнення,порівняння </w:t>
      </w:r>
      <w:r w:rsidR="00CE3C3A">
        <w:rPr>
          <w:u w:val="single"/>
        </w:rPr>
        <w:t>та класифікація.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CE3C3A">
        <w:rPr>
          <w:u w:val="single"/>
        </w:rPr>
        <w:t>Мотиваційна сфера особистості як вся сукупність мотиваційних утворень,які є у людини(потреби,мотиви,цілі,інтереси,тощо),є важливим фактором успішної діяльності людини,розвитку її активності.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CE3C3A">
        <w:rPr>
          <w:u w:val="single"/>
        </w:rPr>
        <w:t xml:space="preserve">Головними характеристиками мотиваційної сфери особистості є </w:t>
      </w:r>
      <w:r w:rsidR="004344BC">
        <w:rPr>
          <w:u w:val="single"/>
        </w:rPr>
        <w:t xml:space="preserve">її широта,гнучкість та </w:t>
      </w:r>
      <w:proofErr w:type="spellStart"/>
      <w:r w:rsidR="004344BC">
        <w:rPr>
          <w:u w:val="single"/>
        </w:rPr>
        <w:t>ієрархізованість</w:t>
      </w:r>
      <w:proofErr w:type="spellEnd"/>
      <w:r w:rsidR="004344BC">
        <w:rPr>
          <w:u w:val="single"/>
        </w:rPr>
        <w:t>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 </w:t>
      </w:r>
      <w:r w:rsidR="004344BC">
        <w:rPr>
          <w:u w:val="single"/>
        </w:rPr>
        <w:t>Найбільше практичне значення мають такі мотиви,як:мотив самоствердження,мотив ідентифікації,мотив влади,різні процесуально-змістові мотиви,також мотив саморозвитку,і мотив досягнення,процесуальні власне(суспільно значущі) мотиви.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70600" w:rsidRPr="00354A08" w:rsidRDefault="000D5648" w:rsidP="00C70600">
      <w:pPr>
        <w:rPr>
          <w:u w:val="single"/>
        </w:rPr>
      </w:pPr>
      <w:r>
        <w:rPr>
          <w:u w:val="single"/>
        </w:rPr>
        <w:t xml:space="preserve">                       </w:t>
      </w:r>
      <w:r w:rsidR="00AF0ACD">
        <w:rPr>
          <w:u w:val="single"/>
        </w:rPr>
        <w:t xml:space="preserve"> </w:t>
      </w:r>
      <w:r w:rsidR="004344BC">
        <w:rPr>
          <w:u w:val="single"/>
        </w:rPr>
        <w:t>Кожний віковий етап розвитку особистості має певні особливості мотивації і структури мотиву.</w:t>
      </w:r>
      <w:r w:rsidR="00C70600" w:rsidRPr="00354A08">
        <w:rPr>
          <w:u w:val="single"/>
        </w:rPr>
        <w:t xml:space="preserve">                                                                                                                                                </w:t>
      </w:r>
    </w:p>
    <w:p w:rsidR="00C70600" w:rsidRPr="00354A08" w:rsidRDefault="00C70600" w:rsidP="00C70600">
      <w:pPr>
        <w:rPr>
          <w:u w:val="single"/>
        </w:rPr>
      </w:pPr>
      <w:r w:rsidRPr="00354A08">
        <w:rPr>
          <w:u w:val="single"/>
        </w:rPr>
        <w:t xml:space="preserve">   </w:t>
      </w:r>
    </w:p>
    <w:p w:rsidR="00C70600" w:rsidRPr="00AF0ACD" w:rsidRDefault="00C70600" w:rsidP="00C70600">
      <w:r>
        <w:t>англійсько</w:t>
      </w:r>
      <w:r w:rsidRPr="00AF0ACD">
        <w:t>ю:</w:t>
      </w:r>
      <w:r w:rsidRPr="00AF0ACD">
        <w:rPr>
          <w:u w:val="single"/>
        </w:rPr>
        <w:t xml:space="preserve"> </w:t>
      </w:r>
      <w:r w:rsidR="00AF0ACD">
        <w:rPr>
          <w:u w:val="single"/>
        </w:rPr>
        <w:t xml:space="preserve"> </w:t>
      </w:r>
      <w:r w:rsidR="007B098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The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thesis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is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devoted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to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the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psychological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problems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of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motivating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students'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educational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activities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in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the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conditions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of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martial</w:t>
      </w:r>
      <w:proofErr w:type="spellEnd"/>
      <w:r w:rsidR="00AF0ACD" w:rsidRPr="00AF0ACD">
        <w:rPr>
          <w:u w:val="single"/>
        </w:rPr>
        <w:t xml:space="preserve"> </w:t>
      </w:r>
      <w:proofErr w:type="spellStart"/>
      <w:r w:rsidR="00AF0ACD" w:rsidRPr="00AF0ACD">
        <w:rPr>
          <w:u w:val="single"/>
        </w:rPr>
        <w:t>law</w:t>
      </w:r>
      <w:proofErr w:type="spellEnd"/>
      <w:r w:rsidR="00AF0ACD">
        <w:rPr>
          <w:u w:val="single"/>
        </w:rPr>
        <w:t>.</w:t>
      </w:r>
      <w:r w:rsidRPr="00AF0ACD">
        <w:rPr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70600" w:rsidRDefault="00C70600" w:rsidP="00C70600">
      <w:r w:rsidRPr="00AF0ACD"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p w:rsidR="00C70600" w:rsidRPr="000D5648" w:rsidRDefault="00AF0ACD" w:rsidP="00C70600">
      <w:pPr>
        <w:rPr>
          <w:u w:val="single"/>
        </w:rPr>
      </w:pPr>
      <w:r w:rsidRPr="000D5648">
        <w:rPr>
          <w:u w:val="single"/>
        </w:rPr>
        <w:t xml:space="preserve">                        </w:t>
      </w:r>
      <w:r w:rsidR="00C70600"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The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work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examines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the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man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aspects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of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psychological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problems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of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motivating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students'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educational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activities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during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the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martial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law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in</w:t>
      </w:r>
      <w:proofErr w:type="spellEnd"/>
      <w:r w:rsidRPr="000D5648">
        <w:rPr>
          <w:u w:val="single"/>
        </w:rPr>
        <w:t xml:space="preserve"> </w:t>
      </w:r>
      <w:proofErr w:type="spellStart"/>
      <w:r w:rsidRPr="000D5648">
        <w:rPr>
          <w:u w:val="single"/>
        </w:rPr>
        <w:t>Ukraine</w:t>
      </w:r>
      <w:proofErr w:type="spellEnd"/>
      <w:r w:rsidRPr="000D5648">
        <w:rPr>
          <w:u w:val="single"/>
        </w:rPr>
        <w:t>.</w:t>
      </w:r>
      <w:r w:rsidR="00C70600" w:rsidRPr="000D5648">
        <w:rPr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C70600" w:rsidRPr="000D5648" w:rsidRDefault="00C70600" w:rsidP="00C70600">
      <w:pPr>
        <w:rPr>
          <w:u w:val="single"/>
        </w:rPr>
      </w:pPr>
      <w:r w:rsidRPr="000D5648">
        <w:rPr>
          <w:u w:val="single"/>
        </w:rPr>
        <w:t xml:space="preserve">   </w:t>
      </w:r>
      <w:r w:rsidR="000D5648" w:rsidRPr="000D5648">
        <w:rPr>
          <w:u w:val="single"/>
        </w:rPr>
        <w:t xml:space="preserve">                     </w:t>
      </w:r>
      <w:r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research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consists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in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establishing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psychological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factors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formation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motivation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educational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activities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in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conditions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hostilities</w:t>
      </w:r>
      <w:proofErr w:type="spellEnd"/>
      <w:r w:rsidR="000D5648">
        <w:rPr>
          <w:u w:val="single"/>
        </w:rPr>
        <w:t>.</w:t>
      </w:r>
      <w:r w:rsidRPr="000D564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0D5648" w:rsidRDefault="00C70600" w:rsidP="00C70600">
      <w:pPr>
        <w:rPr>
          <w:u w:val="single"/>
        </w:rPr>
      </w:pPr>
      <w:r w:rsidRPr="000D5648">
        <w:rPr>
          <w:u w:val="single"/>
        </w:rPr>
        <w:t xml:space="preserve">                         </w:t>
      </w:r>
      <w:r w:rsidR="000D5648" w:rsidRPr="000D5648">
        <w:rPr>
          <w:u w:val="single"/>
        </w:rPr>
        <w:t xml:space="preserve">A </w:t>
      </w:r>
      <w:proofErr w:type="spellStart"/>
      <w:r w:rsidR="000D5648" w:rsidRPr="000D5648">
        <w:rPr>
          <w:u w:val="single"/>
        </w:rPr>
        <w:t>theoretical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and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methodological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analysis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psychological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and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pedagogical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literature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was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carried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out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specifically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problem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formation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motivational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sphere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individual</w:t>
      </w:r>
      <w:proofErr w:type="spellEnd"/>
      <w:r w:rsidR="000D5648" w:rsidRPr="000D5648">
        <w:rPr>
          <w:u w:val="single"/>
        </w:rPr>
        <w:t xml:space="preserve">, </w:t>
      </w:r>
      <w:proofErr w:type="spellStart"/>
      <w:r w:rsidR="000D5648" w:rsidRPr="000D5648">
        <w:rPr>
          <w:u w:val="single"/>
        </w:rPr>
        <w:t>in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particular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at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student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age</w:t>
      </w:r>
      <w:proofErr w:type="spellEnd"/>
      <w:r w:rsidR="000D5648" w:rsidRPr="000D5648">
        <w:rPr>
          <w:u w:val="single"/>
        </w:rPr>
        <w:t>.</w:t>
      </w:r>
      <w:r w:rsidRPr="000D5648">
        <w:rPr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C70600" w:rsidRPr="000D5648" w:rsidRDefault="00C70600" w:rsidP="00C70600">
      <w:r w:rsidRPr="000D5648">
        <w:rPr>
          <w:u w:val="single"/>
        </w:rPr>
        <w:t xml:space="preserve">                         </w:t>
      </w:r>
      <w:proofErr w:type="spellStart"/>
      <w:r w:rsidR="000D5648" w:rsidRPr="000D5648">
        <w:rPr>
          <w:u w:val="single"/>
        </w:rPr>
        <w:t>Selected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experimental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methods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study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formation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actual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motivation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educational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activities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students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and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research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subjects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in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conditions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martial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law</w:t>
      </w:r>
      <w:proofErr w:type="spellEnd"/>
      <w:r w:rsidR="000D5648" w:rsidRPr="000D5648">
        <w:rPr>
          <w:u w:val="single"/>
        </w:rPr>
        <w:t>.</w:t>
      </w:r>
      <w:r w:rsidRPr="000D5648">
        <w:rPr>
          <w:u w:val="single"/>
        </w:rPr>
        <w:t xml:space="preserve">        </w:t>
      </w:r>
      <w:r w:rsidRPr="000D5648">
        <w:t xml:space="preserve">                                                                                                                                            </w:t>
      </w:r>
    </w:p>
    <w:p w:rsidR="00C70600" w:rsidRPr="000D5648" w:rsidRDefault="00C70600" w:rsidP="00C70600">
      <w:pPr>
        <w:rPr>
          <w:u w:val="single"/>
        </w:rPr>
      </w:pPr>
      <w:r w:rsidRPr="000D5648">
        <w:rPr>
          <w:u w:val="single"/>
        </w:rPr>
        <w:t xml:space="preserve">                        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psychological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features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formation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students'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motivation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to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study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in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the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conditions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of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martial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law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have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been</w:t>
      </w:r>
      <w:proofErr w:type="spellEnd"/>
      <w:r w:rsidR="000D5648" w:rsidRPr="000D5648">
        <w:rPr>
          <w:u w:val="single"/>
        </w:rPr>
        <w:t xml:space="preserve"> </w:t>
      </w:r>
      <w:proofErr w:type="spellStart"/>
      <w:r w:rsidR="000D5648" w:rsidRPr="000D5648">
        <w:rPr>
          <w:u w:val="single"/>
        </w:rPr>
        <w:t>established</w:t>
      </w:r>
      <w:proofErr w:type="spellEnd"/>
      <w:r w:rsidR="000D5648" w:rsidRPr="000D5648">
        <w:rPr>
          <w:u w:val="single"/>
        </w:rPr>
        <w:t>.</w:t>
      </w:r>
      <w:r w:rsidRPr="000D5648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7B098D" w:rsidRDefault="00C70600" w:rsidP="00C70600">
      <w:pPr>
        <w:rPr>
          <w:u w:val="single"/>
        </w:rPr>
      </w:pPr>
      <w:r w:rsidRPr="007B098D">
        <w:rPr>
          <w:u w:val="single"/>
        </w:rPr>
        <w:t xml:space="preserve">                          </w:t>
      </w:r>
      <w:proofErr w:type="spellStart"/>
      <w:r w:rsidR="007B098D" w:rsidRPr="007B098D">
        <w:rPr>
          <w:u w:val="single"/>
        </w:rPr>
        <w:t>Psychological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recommendations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have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been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developed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to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overcome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students'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academic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motivation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caused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by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martial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law</w:t>
      </w:r>
      <w:proofErr w:type="spellEnd"/>
      <w:r w:rsidR="007B098D">
        <w:rPr>
          <w:u w:val="single"/>
        </w:rPr>
        <w:t>.</w:t>
      </w:r>
      <w:r w:rsidRPr="007B098D">
        <w:rPr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C70600" w:rsidRPr="007B098D" w:rsidRDefault="007B098D" w:rsidP="00C70600">
      <w:pPr>
        <w:rPr>
          <w:u w:val="single"/>
        </w:rPr>
      </w:pPr>
      <w:r w:rsidRPr="007B098D">
        <w:rPr>
          <w:u w:val="single"/>
        </w:rPr>
        <w:t xml:space="preserve">                       </w:t>
      </w:r>
      <w:r w:rsidR="00C70600" w:rsidRPr="007B098D">
        <w:rPr>
          <w:u w:val="single"/>
        </w:rPr>
        <w:t xml:space="preserve">  </w:t>
      </w:r>
      <w:r>
        <w:rPr>
          <w:u w:val="single"/>
        </w:rPr>
        <w:t xml:space="preserve"> </w:t>
      </w:r>
      <w:proofErr w:type="spellStart"/>
      <w:r w:rsidRPr="007B098D">
        <w:rPr>
          <w:u w:val="single"/>
        </w:rPr>
        <w:t>Used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theoretical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methods</w:t>
      </w:r>
      <w:proofErr w:type="spellEnd"/>
      <w:r w:rsidRPr="007B098D">
        <w:rPr>
          <w:u w:val="single"/>
        </w:rPr>
        <w:t xml:space="preserve">: </w:t>
      </w:r>
      <w:proofErr w:type="spellStart"/>
      <w:r w:rsidRPr="007B098D">
        <w:rPr>
          <w:u w:val="single"/>
        </w:rPr>
        <w:t>analysis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and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synthesis</w:t>
      </w:r>
      <w:proofErr w:type="spellEnd"/>
      <w:r w:rsidRPr="007B098D">
        <w:rPr>
          <w:u w:val="single"/>
        </w:rPr>
        <w:t xml:space="preserve">, </w:t>
      </w:r>
      <w:proofErr w:type="spellStart"/>
      <w:r w:rsidRPr="007B098D">
        <w:rPr>
          <w:u w:val="single"/>
        </w:rPr>
        <w:t>systematization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and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generalization</w:t>
      </w:r>
      <w:proofErr w:type="spellEnd"/>
      <w:r w:rsidRPr="007B098D">
        <w:rPr>
          <w:u w:val="single"/>
        </w:rPr>
        <w:t xml:space="preserve">, </w:t>
      </w:r>
      <w:proofErr w:type="spellStart"/>
      <w:r w:rsidRPr="007B098D">
        <w:rPr>
          <w:u w:val="single"/>
        </w:rPr>
        <w:t>comparison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and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classification</w:t>
      </w:r>
      <w:proofErr w:type="spellEnd"/>
      <w:r w:rsidRPr="007B098D">
        <w:rPr>
          <w:u w:val="single"/>
        </w:rPr>
        <w:t>.</w:t>
      </w:r>
      <w:r w:rsidR="00C70600" w:rsidRPr="007B098D"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:rsidR="00C70600" w:rsidRPr="007B098D" w:rsidRDefault="00C70600" w:rsidP="00C70600">
      <w:pPr>
        <w:rPr>
          <w:u w:val="single"/>
        </w:rPr>
      </w:pPr>
      <w:r w:rsidRPr="007B098D">
        <w:rPr>
          <w:u w:val="single"/>
        </w:rPr>
        <w:t xml:space="preserve">                        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motivational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sphere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individual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whole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set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motivational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formations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that</w:t>
      </w:r>
      <w:proofErr w:type="spellEnd"/>
      <w:r w:rsidR="007B098D" w:rsidRPr="007B098D">
        <w:rPr>
          <w:u w:val="single"/>
        </w:rPr>
        <w:t xml:space="preserve"> a </w:t>
      </w:r>
      <w:proofErr w:type="spellStart"/>
      <w:r w:rsidR="007B098D" w:rsidRPr="007B098D">
        <w:rPr>
          <w:u w:val="single"/>
        </w:rPr>
        <w:t>person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has</w:t>
      </w:r>
      <w:proofErr w:type="spellEnd"/>
      <w:r w:rsidR="007B098D" w:rsidRPr="007B098D">
        <w:rPr>
          <w:u w:val="single"/>
        </w:rPr>
        <w:t xml:space="preserve"> (</w:t>
      </w:r>
      <w:proofErr w:type="spellStart"/>
      <w:r w:rsidR="007B098D" w:rsidRPr="007B098D">
        <w:rPr>
          <w:u w:val="single"/>
        </w:rPr>
        <w:t>needs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motives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goals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interests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etc</w:t>
      </w:r>
      <w:proofErr w:type="spellEnd"/>
      <w:r w:rsidR="007B098D" w:rsidRPr="007B098D">
        <w:rPr>
          <w:u w:val="single"/>
        </w:rPr>
        <w:t xml:space="preserve">.) </w:t>
      </w:r>
      <w:proofErr w:type="spellStart"/>
      <w:r w:rsidR="007B098D" w:rsidRPr="007B098D">
        <w:rPr>
          <w:u w:val="single"/>
        </w:rPr>
        <w:t>is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important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factor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successful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activity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a </w:t>
      </w:r>
      <w:proofErr w:type="spellStart"/>
      <w:r w:rsidR="007B098D" w:rsidRPr="007B098D">
        <w:rPr>
          <w:u w:val="single"/>
        </w:rPr>
        <w:t>person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development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his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activity</w:t>
      </w:r>
      <w:proofErr w:type="spellEnd"/>
      <w:r w:rsidR="007B098D" w:rsidRPr="007B098D">
        <w:rPr>
          <w:u w:val="single"/>
        </w:rPr>
        <w:t>.</w:t>
      </w:r>
      <w:r w:rsidRPr="007B098D">
        <w:rPr>
          <w:u w:val="single"/>
        </w:rPr>
        <w:t xml:space="preserve">                                                                                                                                                     </w:t>
      </w:r>
    </w:p>
    <w:p w:rsidR="00C70600" w:rsidRPr="007B098D" w:rsidRDefault="00C70600" w:rsidP="00C70600">
      <w:pPr>
        <w:rPr>
          <w:u w:val="single"/>
        </w:rPr>
      </w:pPr>
      <w:r w:rsidRPr="007B098D">
        <w:rPr>
          <w:u w:val="single"/>
        </w:rPr>
        <w:t xml:space="preserve">                        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main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characteristics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motivational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sphere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individual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are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its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breadth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flexibility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and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hierarchization</w:t>
      </w:r>
      <w:proofErr w:type="spellEnd"/>
      <w:r w:rsidR="007B098D" w:rsidRPr="007B098D">
        <w:rPr>
          <w:u w:val="single"/>
        </w:rPr>
        <w:t>.</w:t>
      </w:r>
      <w:r w:rsidRPr="007B098D">
        <w:rPr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70600" w:rsidRPr="007B098D" w:rsidRDefault="00C70600" w:rsidP="00C70600">
      <w:pPr>
        <w:rPr>
          <w:u w:val="single"/>
        </w:rPr>
      </w:pPr>
      <w:r w:rsidRPr="007B098D">
        <w:rPr>
          <w:u w:val="single"/>
        </w:rPr>
        <w:t xml:space="preserve">                        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most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practical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importance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are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such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as</w:t>
      </w:r>
      <w:proofErr w:type="spellEnd"/>
      <w:r w:rsidR="007B098D" w:rsidRPr="007B098D">
        <w:rPr>
          <w:u w:val="single"/>
        </w:rPr>
        <w:t xml:space="preserve">: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self-</w:t>
      </w:r>
      <w:proofErr w:type="spellStart"/>
      <w:r w:rsidR="007B098D" w:rsidRPr="007B098D">
        <w:rPr>
          <w:u w:val="single"/>
        </w:rPr>
        <w:t>affirmation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identification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power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various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procedural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and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substantive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motives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as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well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as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self-</w:t>
      </w:r>
      <w:proofErr w:type="spellStart"/>
      <w:r w:rsidR="007B098D" w:rsidRPr="007B098D">
        <w:rPr>
          <w:u w:val="single"/>
        </w:rPr>
        <w:t>development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and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the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motive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of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achievement</w:t>
      </w:r>
      <w:proofErr w:type="spellEnd"/>
      <w:r w:rsidR="007B098D" w:rsidRPr="007B098D">
        <w:rPr>
          <w:u w:val="single"/>
        </w:rPr>
        <w:t xml:space="preserve">, </w:t>
      </w:r>
      <w:proofErr w:type="spellStart"/>
      <w:r w:rsidR="007B098D" w:rsidRPr="007B098D">
        <w:rPr>
          <w:u w:val="single"/>
        </w:rPr>
        <w:t>procedural</w:t>
      </w:r>
      <w:proofErr w:type="spellEnd"/>
      <w:r w:rsidR="007B098D" w:rsidRPr="007B098D">
        <w:rPr>
          <w:u w:val="single"/>
        </w:rPr>
        <w:t xml:space="preserve"> (</w:t>
      </w:r>
      <w:proofErr w:type="spellStart"/>
      <w:r w:rsidR="007B098D" w:rsidRPr="007B098D">
        <w:rPr>
          <w:u w:val="single"/>
        </w:rPr>
        <w:t>socially</w:t>
      </w:r>
      <w:proofErr w:type="spellEnd"/>
      <w:r w:rsidR="007B098D" w:rsidRPr="007B098D">
        <w:rPr>
          <w:u w:val="single"/>
        </w:rPr>
        <w:t xml:space="preserve"> </w:t>
      </w:r>
      <w:proofErr w:type="spellStart"/>
      <w:r w:rsidR="007B098D" w:rsidRPr="007B098D">
        <w:rPr>
          <w:u w:val="single"/>
        </w:rPr>
        <w:t>significant</w:t>
      </w:r>
      <w:proofErr w:type="spellEnd"/>
      <w:r w:rsidR="007B098D" w:rsidRPr="007B098D">
        <w:rPr>
          <w:u w:val="single"/>
        </w:rPr>
        <w:t xml:space="preserve">) </w:t>
      </w:r>
      <w:proofErr w:type="spellStart"/>
      <w:r w:rsidR="007B098D" w:rsidRPr="007B098D">
        <w:rPr>
          <w:u w:val="single"/>
        </w:rPr>
        <w:t>motives</w:t>
      </w:r>
      <w:proofErr w:type="spellEnd"/>
      <w:r w:rsidR="007B098D" w:rsidRPr="007B098D">
        <w:rPr>
          <w:u w:val="single"/>
        </w:rPr>
        <w:t>.</w:t>
      </w:r>
      <w:r w:rsidRPr="007B098D">
        <w:rPr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C70600" w:rsidRPr="007B098D" w:rsidRDefault="007B098D" w:rsidP="00C70600">
      <w:pPr>
        <w:rPr>
          <w:u w:val="single"/>
          <w:lang w:val="en-US"/>
        </w:rPr>
      </w:pPr>
      <w:r w:rsidRPr="007B098D">
        <w:rPr>
          <w:u w:val="single"/>
        </w:rPr>
        <w:t xml:space="preserve">                     </w:t>
      </w:r>
      <w:r w:rsidR="00C70600" w:rsidRPr="007B098D">
        <w:rPr>
          <w:u w:val="single"/>
        </w:rPr>
        <w:t xml:space="preserve">   </w:t>
      </w:r>
      <w:r>
        <w:rPr>
          <w:u w:val="single"/>
        </w:rPr>
        <w:t xml:space="preserve"> </w:t>
      </w:r>
      <w:proofErr w:type="spellStart"/>
      <w:r w:rsidRPr="007B098D">
        <w:rPr>
          <w:u w:val="single"/>
        </w:rPr>
        <w:t>Each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age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stage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of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personality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development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has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certain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features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of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motivation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and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motive</w:t>
      </w:r>
      <w:proofErr w:type="spellEnd"/>
      <w:r w:rsidRPr="007B098D">
        <w:rPr>
          <w:u w:val="single"/>
        </w:rPr>
        <w:t xml:space="preserve"> </w:t>
      </w:r>
      <w:proofErr w:type="spellStart"/>
      <w:r w:rsidRPr="007B098D">
        <w:rPr>
          <w:u w:val="single"/>
        </w:rPr>
        <w:t>structure</w:t>
      </w:r>
      <w:proofErr w:type="spellEnd"/>
      <w:r w:rsidRPr="007B098D">
        <w:rPr>
          <w:u w:val="single"/>
        </w:rPr>
        <w:t>.</w:t>
      </w:r>
      <w:r w:rsidR="00C70600" w:rsidRPr="007B098D">
        <w:rPr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6352DF" w:rsidRPr="00AF0ACD" w:rsidRDefault="006352DF" w:rsidP="00C70600">
      <w:pPr>
        <w:ind w:left="-567" w:firstLine="567"/>
        <w:rPr>
          <w:b/>
          <w:bCs/>
          <w:lang w:val="en-US"/>
        </w:rPr>
      </w:pPr>
    </w:p>
    <w:sectPr w:rsidR="006352DF" w:rsidRPr="00AF0ACD" w:rsidSect="004C5C2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9B2F0E"/>
    <w:rsid w:val="00073092"/>
    <w:rsid w:val="000B3800"/>
    <w:rsid w:val="000D0A0E"/>
    <w:rsid w:val="000D0B86"/>
    <w:rsid w:val="000D5648"/>
    <w:rsid w:val="000E0415"/>
    <w:rsid w:val="000F7A14"/>
    <w:rsid w:val="00102A70"/>
    <w:rsid w:val="0011548C"/>
    <w:rsid w:val="001B5332"/>
    <w:rsid w:val="001C39E9"/>
    <w:rsid w:val="00243C3C"/>
    <w:rsid w:val="0028122C"/>
    <w:rsid w:val="002F786A"/>
    <w:rsid w:val="00354A08"/>
    <w:rsid w:val="003637E3"/>
    <w:rsid w:val="00363AF6"/>
    <w:rsid w:val="003A4286"/>
    <w:rsid w:val="003D58AF"/>
    <w:rsid w:val="004344BC"/>
    <w:rsid w:val="004C5C20"/>
    <w:rsid w:val="005012AB"/>
    <w:rsid w:val="00537F5A"/>
    <w:rsid w:val="006352DF"/>
    <w:rsid w:val="007B098D"/>
    <w:rsid w:val="007D7ED0"/>
    <w:rsid w:val="00822C07"/>
    <w:rsid w:val="008802FE"/>
    <w:rsid w:val="00896D11"/>
    <w:rsid w:val="009B2F0E"/>
    <w:rsid w:val="00A04169"/>
    <w:rsid w:val="00A61D6B"/>
    <w:rsid w:val="00AB0158"/>
    <w:rsid w:val="00AD4331"/>
    <w:rsid w:val="00AF0ACD"/>
    <w:rsid w:val="00C70600"/>
    <w:rsid w:val="00CA0DA6"/>
    <w:rsid w:val="00CE3C3A"/>
    <w:rsid w:val="00D5210F"/>
    <w:rsid w:val="00D93DF2"/>
    <w:rsid w:val="00D95831"/>
    <w:rsid w:val="00DF2947"/>
    <w:rsid w:val="00FB435E"/>
    <w:rsid w:val="00F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C20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C5C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4C5C20"/>
    <w:pPr>
      <w:spacing w:after="140" w:line="288" w:lineRule="auto"/>
    </w:pPr>
  </w:style>
  <w:style w:type="paragraph" w:styleId="a5">
    <w:name w:val="List"/>
    <w:basedOn w:val="a4"/>
    <w:rsid w:val="004C5C20"/>
  </w:style>
  <w:style w:type="paragraph" w:styleId="a6">
    <w:name w:val="caption"/>
    <w:basedOn w:val="a"/>
    <w:qFormat/>
    <w:rsid w:val="004C5C20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4C5C20"/>
    <w:pPr>
      <w:suppressLineNumbers/>
    </w:pPr>
  </w:style>
  <w:style w:type="paragraph" w:customStyle="1" w:styleId="a8">
    <w:name w:val="Вміст таблиці"/>
    <w:basedOn w:val="a"/>
    <w:rsid w:val="004C5C20"/>
    <w:pPr>
      <w:suppressLineNumbers/>
    </w:pPr>
  </w:style>
  <w:style w:type="paragraph" w:customStyle="1" w:styleId="a9">
    <w:name w:val="Заголовок таблиці"/>
    <w:basedOn w:val="a8"/>
    <w:rsid w:val="004C5C2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9387</Words>
  <Characters>5351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2016-10-12T05:47:00Z</cp:lastPrinted>
  <dcterms:created xsi:type="dcterms:W3CDTF">2023-06-28T18:32:00Z</dcterms:created>
  <dcterms:modified xsi:type="dcterms:W3CDTF">2023-06-28T18:32:00Z</dcterms:modified>
</cp:coreProperties>
</file>