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7D09" w14:textId="3C991731" w:rsidR="00626AAA" w:rsidRDefault="00626AAA" w:rsidP="009357AC">
      <w:pPr>
        <w:jc w:val="center"/>
        <w:rPr>
          <w:rFonts w:ascii="Times New Roman" w:hAnsi="Times New Roman" w:cs="Times New Roman"/>
          <w:b/>
          <w:bCs/>
          <w:iCs/>
          <w:sz w:val="28"/>
          <w:szCs w:val="28"/>
        </w:rPr>
      </w:pPr>
      <w:r>
        <w:rPr>
          <w:rFonts w:ascii="Times New Roman" w:hAnsi="Times New Roman" w:cs="Times New Roman"/>
          <w:b/>
          <w:bCs/>
          <w:iCs/>
          <w:sz w:val="28"/>
          <w:szCs w:val="28"/>
        </w:rPr>
        <w:t>Титульна</w:t>
      </w:r>
    </w:p>
    <w:p w14:paraId="7575028C" w14:textId="77777777" w:rsidR="00626AAA" w:rsidRDefault="00626AAA" w:rsidP="009357AC">
      <w:pPr>
        <w:jc w:val="center"/>
        <w:rPr>
          <w:rFonts w:ascii="Times New Roman" w:hAnsi="Times New Roman" w:cs="Times New Roman"/>
          <w:b/>
          <w:bCs/>
          <w:iCs/>
          <w:sz w:val="28"/>
          <w:szCs w:val="28"/>
        </w:rPr>
      </w:pPr>
    </w:p>
    <w:p w14:paraId="3BD841D6" w14:textId="77777777" w:rsidR="00626AAA" w:rsidRDefault="00626AAA" w:rsidP="009357AC">
      <w:pPr>
        <w:jc w:val="center"/>
        <w:rPr>
          <w:rFonts w:ascii="Times New Roman" w:hAnsi="Times New Roman" w:cs="Times New Roman"/>
          <w:b/>
          <w:bCs/>
          <w:iCs/>
          <w:sz w:val="28"/>
          <w:szCs w:val="28"/>
        </w:rPr>
      </w:pPr>
    </w:p>
    <w:p w14:paraId="49A88798" w14:textId="77777777" w:rsidR="00626AAA" w:rsidRDefault="00626AAA" w:rsidP="009357AC">
      <w:pPr>
        <w:jc w:val="center"/>
        <w:rPr>
          <w:rFonts w:ascii="Times New Roman" w:hAnsi="Times New Roman" w:cs="Times New Roman"/>
          <w:b/>
          <w:bCs/>
          <w:iCs/>
          <w:sz w:val="28"/>
          <w:szCs w:val="28"/>
        </w:rPr>
      </w:pPr>
    </w:p>
    <w:p w14:paraId="39F217FC" w14:textId="77777777" w:rsidR="00626AAA" w:rsidRDefault="00626AAA" w:rsidP="009357AC">
      <w:pPr>
        <w:jc w:val="center"/>
        <w:rPr>
          <w:rFonts w:ascii="Times New Roman" w:hAnsi="Times New Roman" w:cs="Times New Roman"/>
          <w:b/>
          <w:bCs/>
          <w:iCs/>
          <w:sz w:val="28"/>
          <w:szCs w:val="28"/>
        </w:rPr>
      </w:pPr>
    </w:p>
    <w:p w14:paraId="62ECFEDC" w14:textId="77777777" w:rsidR="00626AAA" w:rsidRDefault="00626AAA" w:rsidP="009357AC">
      <w:pPr>
        <w:jc w:val="center"/>
        <w:rPr>
          <w:rFonts w:ascii="Times New Roman" w:hAnsi="Times New Roman" w:cs="Times New Roman"/>
          <w:b/>
          <w:bCs/>
          <w:iCs/>
          <w:sz w:val="28"/>
          <w:szCs w:val="28"/>
        </w:rPr>
      </w:pPr>
    </w:p>
    <w:p w14:paraId="6F684EBF" w14:textId="77777777" w:rsidR="00626AAA" w:rsidRDefault="00626AAA" w:rsidP="009357AC">
      <w:pPr>
        <w:jc w:val="center"/>
        <w:rPr>
          <w:rFonts w:ascii="Times New Roman" w:hAnsi="Times New Roman" w:cs="Times New Roman"/>
          <w:b/>
          <w:bCs/>
          <w:iCs/>
          <w:sz w:val="28"/>
          <w:szCs w:val="28"/>
        </w:rPr>
      </w:pPr>
    </w:p>
    <w:p w14:paraId="53D02E2B" w14:textId="77777777" w:rsidR="00626AAA" w:rsidRDefault="00626AAA" w:rsidP="009357AC">
      <w:pPr>
        <w:jc w:val="center"/>
        <w:rPr>
          <w:rFonts w:ascii="Times New Roman" w:hAnsi="Times New Roman" w:cs="Times New Roman"/>
          <w:b/>
          <w:bCs/>
          <w:iCs/>
          <w:sz w:val="28"/>
          <w:szCs w:val="28"/>
        </w:rPr>
      </w:pPr>
    </w:p>
    <w:p w14:paraId="247591F5" w14:textId="77777777" w:rsidR="00626AAA" w:rsidRDefault="00626AAA" w:rsidP="009357AC">
      <w:pPr>
        <w:jc w:val="center"/>
        <w:rPr>
          <w:rFonts w:ascii="Times New Roman" w:hAnsi="Times New Roman" w:cs="Times New Roman"/>
          <w:b/>
          <w:bCs/>
          <w:iCs/>
          <w:sz w:val="28"/>
          <w:szCs w:val="28"/>
        </w:rPr>
      </w:pPr>
    </w:p>
    <w:p w14:paraId="71B3E71B" w14:textId="77777777" w:rsidR="00626AAA" w:rsidRDefault="00626AAA" w:rsidP="009357AC">
      <w:pPr>
        <w:jc w:val="center"/>
        <w:rPr>
          <w:rFonts w:ascii="Times New Roman" w:hAnsi="Times New Roman" w:cs="Times New Roman"/>
          <w:b/>
          <w:bCs/>
          <w:iCs/>
          <w:sz w:val="28"/>
          <w:szCs w:val="28"/>
        </w:rPr>
      </w:pPr>
    </w:p>
    <w:p w14:paraId="66765AFE" w14:textId="77777777" w:rsidR="00626AAA" w:rsidRDefault="00626AAA" w:rsidP="009357AC">
      <w:pPr>
        <w:jc w:val="center"/>
        <w:rPr>
          <w:rFonts w:ascii="Times New Roman" w:hAnsi="Times New Roman" w:cs="Times New Roman"/>
          <w:b/>
          <w:bCs/>
          <w:iCs/>
          <w:sz w:val="28"/>
          <w:szCs w:val="28"/>
        </w:rPr>
      </w:pPr>
    </w:p>
    <w:p w14:paraId="08DB05F9" w14:textId="77777777" w:rsidR="00626AAA" w:rsidRDefault="00626AAA" w:rsidP="009357AC">
      <w:pPr>
        <w:jc w:val="center"/>
        <w:rPr>
          <w:rFonts w:ascii="Times New Roman" w:hAnsi="Times New Roman" w:cs="Times New Roman"/>
          <w:b/>
          <w:bCs/>
          <w:iCs/>
          <w:sz w:val="28"/>
          <w:szCs w:val="28"/>
        </w:rPr>
      </w:pPr>
    </w:p>
    <w:p w14:paraId="49FFCBCC" w14:textId="77777777" w:rsidR="00626AAA" w:rsidRDefault="00626AAA" w:rsidP="009357AC">
      <w:pPr>
        <w:jc w:val="center"/>
        <w:rPr>
          <w:rFonts w:ascii="Times New Roman" w:hAnsi="Times New Roman" w:cs="Times New Roman"/>
          <w:b/>
          <w:bCs/>
          <w:iCs/>
          <w:sz w:val="28"/>
          <w:szCs w:val="28"/>
        </w:rPr>
      </w:pPr>
    </w:p>
    <w:p w14:paraId="55D043F4" w14:textId="77777777" w:rsidR="00626AAA" w:rsidRDefault="00626AAA" w:rsidP="009357AC">
      <w:pPr>
        <w:jc w:val="center"/>
        <w:rPr>
          <w:rFonts w:ascii="Times New Roman" w:hAnsi="Times New Roman" w:cs="Times New Roman"/>
          <w:b/>
          <w:bCs/>
          <w:iCs/>
          <w:sz w:val="28"/>
          <w:szCs w:val="28"/>
        </w:rPr>
      </w:pPr>
    </w:p>
    <w:p w14:paraId="7314C2F8" w14:textId="77777777" w:rsidR="00626AAA" w:rsidRDefault="00626AAA" w:rsidP="009357AC">
      <w:pPr>
        <w:jc w:val="center"/>
        <w:rPr>
          <w:rFonts w:ascii="Times New Roman" w:hAnsi="Times New Roman" w:cs="Times New Roman"/>
          <w:b/>
          <w:bCs/>
          <w:iCs/>
          <w:sz w:val="28"/>
          <w:szCs w:val="28"/>
        </w:rPr>
      </w:pPr>
    </w:p>
    <w:p w14:paraId="5B810471" w14:textId="5F3126D3" w:rsidR="00626AAA" w:rsidRDefault="00626AAA" w:rsidP="009357AC">
      <w:pPr>
        <w:jc w:val="center"/>
        <w:rPr>
          <w:rFonts w:ascii="Times New Roman" w:hAnsi="Times New Roman" w:cs="Times New Roman"/>
          <w:b/>
          <w:bCs/>
          <w:iCs/>
          <w:sz w:val="28"/>
          <w:szCs w:val="28"/>
        </w:rPr>
      </w:pPr>
    </w:p>
    <w:p w14:paraId="7BAB5C5E" w14:textId="78037BAE" w:rsidR="00626AAA" w:rsidRDefault="00626AAA" w:rsidP="009357AC">
      <w:pPr>
        <w:jc w:val="center"/>
        <w:rPr>
          <w:rFonts w:ascii="Times New Roman" w:hAnsi="Times New Roman" w:cs="Times New Roman"/>
          <w:b/>
          <w:bCs/>
          <w:iCs/>
          <w:sz w:val="28"/>
          <w:szCs w:val="28"/>
        </w:rPr>
      </w:pPr>
    </w:p>
    <w:p w14:paraId="38ACB407" w14:textId="54834716" w:rsidR="00626AAA" w:rsidRDefault="00626AAA" w:rsidP="009357AC">
      <w:pPr>
        <w:jc w:val="center"/>
        <w:rPr>
          <w:rFonts w:ascii="Times New Roman" w:hAnsi="Times New Roman" w:cs="Times New Roman"/>
          <w:b/>
          <w:bCs/>
          <w:iCs/>
          <w:sz w:val="28"/>
          <w:szCs w:val="28"/>
        </w:rPr>
      </w:pPr>
    </w:p>
    <w:p w14:paraId="4B4AE8F7" w14:textId="13D81AA2" w:rsidR="00626AAA" w:rsidRDefault="00626AAA" w:rsidP="009357AC">
      <w:pPr>
        <w:jc w:val="center"/>
        <w:rPr>
          <w:rFonts w:ascii="Times New Roman" w:hAnsi="Times New Roman" w:cs="Times New Roman"/>
          <w:b/>
          <w:bCs/>
          <w:iCs/>
          <w:sz w:val="28"/>
          <w:szCs w:val="28"/>
        </w:rPr>
      </w:pPr>
    </w:p>
    <w:p w14:paraId="64827697" w14:textId="7C0C7277" w:rsidR="00626AAA" w:rsidRDefault="00626AAA" w:rsidP="009357AC">
      <w:pPr>
        <w:jc w:val="center"/>
        <w:rPr>
          <w:rFonts w:ascii="Times New Roman" w:hAnsi="Times New Roman" w:cs="Times New Roman"/>
          <w:b/>
          <w:bCs/>
          <w:iCs/>
          <w:sz w:val="28"/>
          <w:szCs w:val="28"/>
        </w:rPr>
      </w:pPr>
    </w:p>
    <w:p w14:paraId="049049DA" w14:textId="2E6DE52C" w:rsidR="00626AAA" w:rsidRDefault="00626AAA" w:rsidP="009357AC">
      <w:pPr>
        <w:jc w:val="center"/>
        <w:rPr>
          <w:rFonts w:ascii="Times New Roman" w:hAnsi="Times New Roman" w:cs="Times New Roman"/>
          <w:b/>
          <w:bCs/>
          <w:iCs/>
          <w:sz w:val="28"/>
          <w:szCs w:val="28"/>
        </w:rPr>
      </w:pPr>
    </w:p>
    <w:p w14:paraId="48FD8C92" w14:textId="420690BC" w:rsidR="00626AAA" w:rsidRDefault="00626AAA" w:rsidP="009357AC">
      <w:pPr>
        <w:jc w:val="center"/>
        <w:rPr>
          <w:rFonts w:ascii="Times New Roman" w:hAnsi="Times New Roman" w:cs="Times New Roman"/>
          <w:b/>
          <w:bCs/>
          <w:iCs/>
          <w:sz w:val="28"/>
          <w:szCs w:val="28"/>
        </w:rPr>
      </w:pPr>
    </w:p>
    <w:p w14:paraId="10EB5205" w14:textId="2EB63580" w:rsidR="00626AAA" w:rsidRDefault="00626AAA" w:rsidP="009357AC">
      <w:pPr>
        <w:jc w:val="center"/>
        <w:rPr>
          <w:rFonts w:ascii="Times New Roman" w:hAnsi="Times New Roman" w:cs="Times New Roman"/>
          <w:b/>
          <w:bCs/>
          <w:iCs/>
          <w:sz w:val="28"/>
          <w:szCs w:val="28"/>
        </w:rPr>
      </w:pPr>
    </w:p>
    <w:p w14:paraId="1F2F455F" w14:textId="73850721" w:rsidR="00626AAA" w:rsidRDefault="00626AAA" w:rsidP="009357AC">
      <w:pPr>
        <w:jc w:val="center"/>
        <w:rPr>
          <w:rFonts w:ascii="Times New Roman" w:hAnsi="Times New Roman" w:cs="Times New Roman"/>
          <w:b/>
          <w:bCs/>
          <w:iCs/>
          <w:sz w:val="28"/>
          <w:szCs w:val="28"/>
        </w:rPr>
      </w:pPr>
    </w:p>
    <w:p w14:paraId="516F70FA" w14:textId="3B4E078E" w:rsidR="00626AAA" w:rsidRDefault="00626AAA" w:rsidP="009357AC">
      <w:pPr>
        <w:jc w:val="center"/>
        <w:rPr>
          <w:rFonts w:ascii="Times New Roman" w:hAnsi="Times New Roman" w:cs="Times New Roman"/>
          <w:b/>
          <w:bCs/>
          <w:iCs/>
          <w:sz w:val="28"/>
          <w:szCs w:val="28"/>
        </w:rPr>
      </w:pPr>
    </w:p>
    <w:p w14:paraId="3B84992B" w14:textId="68F4E481" w:rsidR="00626AAA" w:rsidRDefault="00626AAA" w:rsidP="009357AC">
      <w:pPr>
        <w:jc w:val="center"/>
        <w:rPr>
          <w:rFonts w:ascii="Times New Roman" w:hAnsi="Times New Roman" w:cs="Times New Roman"/>
          <w:b/>
          <w:bCs/>
          <w:iCs/>
          <w:sz w:val="28"/>
          <w:szCs w:val="28"/>
        </w:rPr>
      </w:pPr>
    </w:p>
    <w:p w14:paraId="15EF198F" w14:textId="10B43D9F" w:rsidR="00626AAA" w:rsidRDefault="00626AAA" w:rsidP="009357AC">
      <w:pPr>
        <w:jc w:val="center"/>
        <w:rPr>
          <w:rFonts w:ascii="Times New Roman" w:hAnsi="Times New Roman" w:cs="Times New Roman"/>
          <w:b/>
          <w:bCs/>
          <w:iCs/>
          <w:sz w:val="28"/>
          <w:szCs w:val="28"/>
        </w:rPr>
      </w:pPr>
    </w:p>
    <w:p w14:paraId="6DACB8DA" w14:textId="163C76F6" w:rsidR="00626AAA" w:rsidRDefault="00626AAA" w:rsidP="009357AC">
      <w:pPr>
        <w:jc w:val="center"/>
        <w:rPr>
          <w:rFonts w:ascii="Times New Roman" w:hAnsi="Times New Roman" w:cs="Times New Roman"/>
          <w:b/>
          <w:bCs/>
          <w:iCs/>
          <w:sz w:val="28"/>
          <w:szCs w:val="28"/>
        </w:rPr>
      </w:pPr>
    </w:p>
    <w:p w14:paraId="28AC8745" w14:textId="581B9063" w:rsidR="00626AAA" w:rsidRDefault="00626AAA" w:rsidP="009357AC">
      <w:pPr>
        <w:jc w:val="center"/>
        <w:rPr>
          <w:rFonts w:ascii="Times New Roman" w:hAnsi="Times New Roman" w:cs="Times New Roman"/>
          <w:b/>
          <w:bCs/>
          <w:iCs/>
          <w:sz w:val="28"/>
          <w:szCs w:val="28"/>
        </w:rPr>
      </w:pPr>
    </w:p>
    <w:p w14:paraId="347EFAC9" w14:textId="0667BC2D" w:rsidR="00626AAA" w:rsidRDefault="00626AAA" w:rsidP="009357AC">
      <w:pPr>
        <w:jc w:val="center"/>
        <w:rPr>
          <w:rFonts w:ascii="Times New Roman" w:hAnsi="Times New Roman" w:cs="Times New Roman"/>
          <w:b/>
          <w:bCs/>
          <w:iCs/>
          <w:sz w:val="28"/>
          <w:szCs w:val="28"/>
        </w:rPr>
      </w:pPr>
    </w:p>
    <w:p w14:paraId="54AAC4F1" w14:textId="1024BA50" w:rsidR="00626AAA" w:rsidRDefault="00626AAA" w:rsidP="009357AC">
      <w:pPr>
        <w:jc w:val="center"/>
        <w:rPr>
          <w:rFonts w:ascii="Times New Roman" w:hAnsi="Times New Roman" w:cs="Times New Roman"/>
          <w:b/>
          <w:bCs/>
          <w:iCs/>
          <w:sz w:val="28"/>
          <w:szCs w:val="28"/>
        </w:rPr>
      </w:pPr>
      <w:r>
        <w:rPr>
          <w:rFonts w:ascii="Times New Roman" w:hAnsi="Times New Roman" w:cs="Times New Roman"/>
          <w:b/>
          <w:bCs/>
          <w:iCs/>
          <w:sz w:val="28"/>
          <w:szCs w:val="28"/>
        </w:rPr>
        <w:t>Завдання двостороннє</w:t>
      </w:r>
    </w:p>
    <w:p w14:paraId="0996AA29" w14:textId="740A8BFB" w:rsidR="00626AAA" w:rsidRDefault="00626AAA" w:rsidP="009357AC">
      <w:pPr>
        <w:jc w:val="center"/>
        <w:rPr>
          <w:rFonts w:ascii="Times New Roman" w:hAnsi="Times New Roman" w:cs="Times New Roman"/>
          <w:b/>
          <w:bCs/>
          <w:iCs/>
          <w:sz w:val="28"/>
          <w:szCs w:val="28"/>
        </w:rPr>
      </w:pPr>
    </w:p>
    <w:p w14:paraId="53A91903" w14:textId="1931799C" w:rsidR="00626AAA" w:rsidRDefault="00626AAA" w:rsidP="009357AC">
      <w:pPr>
        <w:jc w:val="center"/>
        <w:rPr>
          <w:rFonts w:ascii="Times New Roman" w:hAnsi="Times New Roman" w:cs="Times New Roman"/>
          <w:b/>
          <w:bCs/>
          <w:iCs/>
          <w:sz w:val="28"/>
          <w:szCs w:val="28"/>
        </w:rPr>
      </w:pPr>
    </w:p>
    <w:p w14:paraId="1A131045" w14:textId="6863DC30" w:rsidR="00626AAA" w:rsidRDefault="00626AAA" w:rsidP="009357AC">
      <w:pPr>
        <w:jc w:val="center"/>
        <w:rPr>
          <w:rFonts w:ascii="Times New Roman" w:hAnsi="Times New Roman" w:cs="Times New Roman"/>
          <w:b/>
          <w:bCs/>
          <w:iCs/>
          <w:sz w:val="28"/>
          <w:szCs w:val="28"/>
        </w:rPr>
      </w:pPr>
    </w:p>
    <w:p w14:paraId="5A031552" w14:textId="4355DC9B" w:rsidR="00626AAA" w:rsidRDefault="00626AAA" w:rsidP="009357AC">
      <w:pPr>
        <w:jc w:val="center"/>
        <w:rPr>
          <w:rFonts w:ascii="Times New Roman" w:hAnsi="Times New Roman" w:cs="Times New Roman"/>
          <w:b/>
          <w:bCs/>
          <w:iCs/>
          <w:sz w:val="28"/>
          <w:szCs w:val="28"/>
        </w:rPr>
      </w:pPr>
    </w:p>
    <w:p w14:paraId="4FFCFCC6" w14:textId="377A294C" w:rsidR="00626AAA" w:rsidRDefault="00626AAA" w:rsidP="009357AC">
      <w:pPr>
        <w:jc w:val="center"/>
        <w:rPr>
          <w:rFonts w:ascii="Times New Roman" w:hAnsi="Times New Roman" w:cs="Times New Roman"/>
          <w:b/>
          <w:bCs/>
          <w:iCs/>
          <w:sz w:val="28"/>
          <w:szCs w:val="28"/>
        </w:rPr>
      </w:pPr>
    </w:p>
    <w:p w14:paraId="648F1BA1" w14:textId="6123D337" w:rsidR="00626AAA" w:rsidRDefault="00626AAA" w:rsidP="009357AC">
      <w:pPr>
        <w:jc w:val="center"/>
        <w:rPr>
          <w:rFonts w:ascii="Times New Roman" w:hAnsi="Times New Roman" w:cs="Times New Roman"/>
          <w:b/>
          <w:bCs/>
          <w:iCs/>
          <w:sz w:val="28"/>
          <w:szCs w:val="28"/>
        </w:rPr>
      </w:pPr>
    </w:p>
    <w:p w14:paraId="366ADC1E" w14:textId="3C8B3D65" w:rsidR="00626AAA" w:rsidRDefault="00626AAA" w:rsidP="009357AC">
      <w:pPr>
        <w:jc w:val="center"/>
        <w:rPr>
          <w:rFonts w:ascii="Times New Roman" w:hAnsi="Times New Roman" w:cs="Times New Roman"/>
          <w:b/>
          <w:bCs/>
          <w:iCs/>
          <w:sz w:val="28"/>
          <w:szCs w:val="28"/>
        </w:rPr>
      </w:pPr>
    </w:p>
    <w:p w14:paraId="44BF2502" w14:textId="73FB84FB" w:rsidR="00626AAA" w:rsidRDefault="00626AAA" w:rsidP="009357AC">
      <w:pPr>
        <w:jc w:val="center"/>
        <w:rPr>
          <w:rFonts w:ascii="Times New Roman" w:hAnsi="Times New Roman" w:cs="Times New Roman"/>
          <w:b/>
          <w:bCs/>
          <w:iCs/>
          <w:sz w:val="28"/>
          <w:szCs w:val="28"/>
        </w:rPr>
      </w:pPr>
    </w:p>
    <w:p w14:paraId="1329876C" w14:textId="3B3D05FD" w:rsidR="00626AAA" w:rsidRDefault="00626AAA" w:rsidP="009357AC">
      <w:pPr>
        <w:jc w:val="center"/>
        <w:rPr>
          <w:rFonts w:ascii="Times New Roman" w:hAnsi="Times New Roman" w:cs="Times New Roman"/>
          <w:b/>
          <w:bCs/>
          <w:iCs/>
          <w:sz w:val="28"/>
          <w:szCs w:val="28"/>
        </w:rPr>
      </w:pPr>
    </w:p>
    <w:p w14:paraId="2F1B86E4" w14:textId="4E129359" w:rsidR="00626AAA" w:rsidRDefault="00626AAA" w:rsidP="009357AC">
      <w:pPr>
        <w:jc w:val="center"/>
        <w:rPr>
          <w:rFonts w:ascii="Times New Roman" w:hAnsi="Times New Roman" w:cs="Times New Roman"/>
          <w:b/>
          <w:bCs/>
          <w:iCs/>
          <w:sz w:val="28"/>
          <w:szCs w:val="28"/>
        </w:rPr>
      </w:pPr>
    </w:p>
    <w:p w14:paraId="39AB91DA" w14:textId="06072DD8" w:rsidR="00626AAA" w:rsidRDefault="00626AAA" w:rsidP="009357AC">
      <w:pPr>
        <w:jc w:val="center"/>
        <w:rPr>
          <w:rFonts w:ascii="Times New Roman" w:hAnsi="Times New Roman" w:cs="Times New Roman"/>
          <w:b/>
          <w:bCs/>
          <w:iCs/>
          <w:sz w:val="28"/>
          <w:szCs w:val="28"/>
        </w:rPr>
      </w:pPr>
    </w:p>
    <w:p w14:paraId="5C765C2F" w14:textId="43BB5110" w:rsidR="00626AAA" w:rsidRDefault="00626AAA" w:rsidP="009357AC">
      <w:pPr>
        <w:jc w:val="center"/>
        <w:rPr>
          <w:rFonts w:ascii="Times New Roman" w:hAnsi="Times New Roman" w:cs="Times New Roman"/>
          <w:b/>
          <w:bCs/>
          <w:iCs/>
          <w:sz w:val="28"/>
          <w:szCs w:val="28"/>
        </w:rPr>
      </w:pPr>
    </w:p>
    <w:p w14:paraId="0421B26D" w14:textId="1BC6AA62" w:rsidR="00626AAA" w:rsidRDefault="00626AAA" w:rsidP="009357AC">
      <w:pPr>
        <w:jc w:val="center"/>
        <w:rPr>
          <w:rFonts w:ascii="Times New Roman" w:hAnsi="Times New Roman" w:cs="Times New Roman"/>
          <w:b/>
          <w:bCs/>
          <w:iCs/>
          <w:sz w:val="28"/>
          <w:szCs w:val="28"/>
        </w:rPr>
      </w:pPr>
    </w:p>
    <w:p w14:paraId="2F834094" w14:textId="59513279" w:rsidR="00626AAA" w:rsidRDefault="00626AAA" w:rsidP="009357AC">
      <w:pPr>
        <w:jc w:val="center"/>
        <w:rPr>
          <w:rFonts w:ascii="Times New Roman" w:hAnsi="Times New Roman" w:cs="Times New Roman"/>
          <w:b/>
          <w:bCs/>
          <w:iCs/>
          <w:sz w:val="28"/>
          <w:szCs w:val="28"/>
        </w:rPr>
      </w:pPr>
    </w:p>
    <w:p w14:paraId="1B0A3B74" w14:textId="72978F67" w:rsidR="00626AAA" w:rsidRDefault="00626AAA" w:rsidP="009357AC">
      <w:pPr>
        <w:jc w:val="center"/>
        <w:rPr>
          <w:rFonts w:ascii="Times New Roman" w:hAnsi="Times New Roman" w:cs="Times New Roman"/>
          <w:b/>
          <w:bCs/>
          <w:iCs/>
          <w:sz w:val="28"/>
          <w:szCs w:val="28"/>
        </w:rPr>
      </w:pPr>
    </w:p>
    <w:p w14:paraId="3B656073" w14:textId="3B31E356" w:rsidR="00626AAA" w:rsidRDefault="00626AAA" w:rsidP="009357AC">
      <w:pPr>
        <w:jc w:val="center"/>
        <w:rPr>
          <w:rFonts w:ascii="Times New Roman" w:hAnsi="Times New Roman" w:cs="Times New Roman"/>
          <w:b/>
          <w:bCs/>
          <w:iCs/>
          <w:sz w:val="28"/>
          <w:szCs w:val="28"/>
        </w:rPr>
      </w:pPr>
    </w:p>
    <w:p w14:paraId="03EB1FA1" w14:textId="6E291E9B" w:rsidR="00626AAA" w:rsidRDefault="00626AAA" w:rsidP="009357AC">
      <w:pPr>
        <w:jc w:val="center"/>
        <w:rPr>
          <w:rFonts w:ascii="Times New Roman" w:hAnsi="Times New Roman" w:cs="Times New Roman"/>
          <w:b/>
          <w:bCs/>
          <w:iCs/>
          <w:sz w:val="28"/>
          <w:szCs w:val="28"/>
        </w:rPr>
      </w:pPr>
    </w:p>
    <w:p w14:paraId="3A880636" w14:textId="0F6320A9" w:rsidR="00626AAA" w:rsidRDefault="00626AAA" w:rsidP="009357AC">
      <w:pPr>
        <w:jc w:val="center"/>
        <w:rPr>
          <w:rFonts w:ascii="Times New Roman" w:hAnsi="Times New Roman" w:cs="Times New Roman"/>
          <w:b/>
          <w:bCs/>
          <w:iCs/>
          <w:sz w:val="28"/>
          <w:szCs w:val="28"/>
        </w:rPr>
      </w:pPr>
    </w:p>
    <w:p w14:paraId="68E89B1B" w14:textId="3E933EFD" w:rsidR="00626AAA" w:rsidRDefault="00626AAA" w:rsidP="009357AC">
      <w:pPr>
        <w:jc w:val="center"/>
        <w:rPr>
          <w:rFonts w:ascii="Times New Roman" w:hAnsi="Times New Roman" w:cs="Times New Roman"/>
          <w:b/>
          <w:bCs/>
          <w:iCs/>
          <w:sz w:val="28"/>
          <w:szCs w:val="28"/>
        </w:rPr>
      </w:pPr>
    </w:p>
    <w:p w14:paraId="31E44421" w14:textId="1D168620" w:rsidR="00626AAA" w:rsidRDefault="00626AAA" w:rsidP="009357AC">
      <w:pPr>
        <w:jc w:val="center"/>
        <w:rPr>
          <w:rFonts w:ascii="Times New Roman" w:hAnsi="Times New Roman" w:cs="Times New Roman"/>
          <w:b/>
          <w:bCs/>
          <w:iCs/>
          <w:sz w:val="28"/>
          <w:szCs w:val="28"/>
        </w:rPr>
      </w:pPr>
    </w:p>
    <w:p w14:paraId="04242ED4" w14:textId="7B252D24" w:rsidR="00626AAA" w:rsidRDefault="00626AAA" w:rsidP="009357AC">
      <w:pPr>
        <w:jc w:val="center"/>
        <w:rPr>
          <w:rFonts w:ascii="Times New Roman" w:hAnsi="Times New Roman" w:cs="Times New Roman"/>
          <w:b/>
          <w:bCs/>
          <w:iCs/>
          <w:sz w:val="28"/>
          <w:szCs w:val="28"/>
        </w:rPr>
      </w:pPr>
    </w:p>
    <w:p w14:paraId="5C41ABC6" w14:textId="5E67A1C5" w:rsidR="00626AAA" w:rsidRDefault="00626AAA" w:rsidP="009357AC">
      <w:pPr>
        <w:jc w:val="center"/>
        <w:rPr>
          <w:rFonts w:ascii="Times New Roman" w:hAnsi="Times New Roman" w:cs="Times New Roman"/>
          <w:b/>
          <w:bCs/>
          <w:iCs/>
          <w:sz w:val="28"/>
          <w:szCs w:val="28"/>
        </w:rPr>
      </w:pPr>
    </w:p>
    <w:p w14:paraId="48B5F069" w14:textId="06D4D0ED" w:rsidR="00626AAA" w:rsidRDefault="00626AAA" w:rsidP="009357AC">
      <w:pPr>
        <w:jc w:val="center"/>
        <w:rPr>
          <w:rFonts w:ascii="Times New Roman" w:hAnsi="Times New Roman" w:cs="Times New Roman"/>
          <w:b/>
          <w:bCs/>
          <w:iCs/>
          <w:sz w:val="28"/>
          <w:szCs w:val="28"/>
        </w:rPr>
      </w:pPr>
    </w:p>
    <w:p w14:paraId="2D5FD357" w14:textId="503B6FC5" w:rsidR="00626AAA" w:rsidRDefault="00626AAA" w:rsidP="009357AC">
      <w:pPr>
        <w:jc w:val="center"/>
        <w:rPr>
          <w:rFonts w:ascii="Times New Roman" w:hAnsi="Times New Roman" w:cs="Times New Roman"/>
          <w:b/>
          <w:bCs/>
          <w:iCs/>
          <w:sz w:val="28"/>
          <w:szCs w:val="28"/>
        </w:rPr>
      </w:pPr>
    </w:p>
    <w:p w14:paraId="133BB721" w14:textId="74ED294D" w:rsidR="00626AAA" w:rsidRDefault="00626AAA" w:rsidP="009357AC">
      <w:pPr>
        <w:jc w:val="center"/>
        <w:rPr>
          <w:rFonts w:ascii="Times New Roman" w:hAnsi="Times New Roman" w:cs="Times New Roman"/>
          <w:b/>
          <w:bCs/>
          <w:iCs/>
          <w:sz w:val="28"/>
          <w:szCs w:val="28"/>
        </w:rPr>
      </w:pPr>
    </w:p>
    <w:p w14:paraId="495677A4" w14:textId="77777777" w:rsidR="00626AAA" w:rsidRDefault="00626AAA" w:rsidP="009357AC">
      <w:pPr>
        <w:jc w:val="center"/>
        <w:rPr>
          <w:rFonts w:ascii="Times New Roman" w:hAnsi="Times New Roman" w:cs="Times New Roman"/>
          <w:b/>
          <w:bCs/>
          <w:iCs/>
          <w:sz w:val="28"/>
          <w:szCs w:val="28"/>
        </w:rPr>
      </w:pPr>
    </w:p>
    <w:p w14:paraId="6BDFE4D2" w14:textId="77777777" w:rsidR="00626AAA" w:rsidRDefault="00626AAA" w:rsidP="009357AC">
      <w:pPr>
        <w:jc w:val="center"/>
        <w:rPr>
          <w:rFonts w:ascii="Times New Roman" w:hAnsi="Times New Roman" w:cs="Times New Roman"/>
          <w:b/>
          <w:bCs/>
          <w:iCs/>
          <w:sz w:val="28"/>
          <w:szCs w:val="28"/>
        </w:rPr>
      </w:pPr>
    </w:p>
    <w:p w14:paraId="0F86FC8F" w14:textId="77777777" w:rsidR="005A05F3" w:rsidRPr="000103BD" w:rsidRDefault="005A05F3" w:rsidP="005A05F3">
      <w:pPr>
        <w:spacing w:line="276" w:lineRule="auto"/>
        <w:jc w:val="center"/>
        <w:rPr>
          <w:rFonts w:ascii="Times New Roman" w:hAnsi="Times New Roman" w:cs="Times New Roman"/>
          <w:b/>
          <w:bCs/>
          <w:i/>
          <w:iCs/>
          <w:sz w:val="28"/>
          <w:szCs w:val="28"/>
        </w:rPr>
      </w:pPr>
      <w:r w:rsidRPr="005A05F3">
        <w:rPr>
          <w:rFonts w:ascii="Times New Roman" w:hAnsi="Times New Roman" w:cs="Times New Roman"/>
          <w:b/>
          <w:bCs/>
          <w:sz w:val="28"/>
          <w:szCs w:val="28"/>
        </w:rPr>
        <w:lastRenderedPageBreak/>
        <w:t>ЗМІСТ</w:t>
      </w:r>
    </w:p>
    <w:tbl>
      <w:tblPr>
        <w:tblStyle w:val="a3"/>
        <w:tblpPr w:leftFromText="180" w:rightFromText="180" w:vertAnchor="text" w:horzAnchor="margin" w:tblpXSpec="center" w:tblpY="408"/>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518"/>
        <w:gridCol w:w="708"/>
      </w:tblGrid>
      <w:tr w:rsidR="005A05F3" w:rsidRPr="00832706" w14:paraId="69CBC30D" w14:textId="77777777" w:rsidTr="00CB4DC0">
        <w:tc>
          <w:tcPr>
            <w:tcW w:w="9220" w:type="dxa"/>
            <w:gridSpan w:val="2"/>
          </w:tcPr>
          <w:p w14:paraId="4893B3DE" w14:textId="7E2D6FBB" w:rsidR="005A05F3" w:rsidRPr="00832706" w:rsidRDefault="005A05F3" w:rsidP="001B5040">
            <w:pPr>
              <w:spacing w:line="276" w:lineRule="auto"/>
              <w:jc w:val="both"/>
              <w:rPr>
                <w:rFonts w:ascii="Times New Roman" w:hAnsi="Times New Roman" w:cs="Times New Roman"/>
                <w:b/>
                <w:bCs/>
                <w:sz w:val="28"/>
                <w:szCs w:val="28"/>
              </w:rPr>
            </w:pPr>
            <w:bookmarkStart w:id="0" w:name="_Hlk129108275"/>
            <w:r w:rsidRPr="00832706">
              <w:rPr>
                <w:rFonts w:ascii="Times New Roman" w:hAnsi="Times New Roman" w:cs="Times New Roman"/>
                <w:b/>
                <w:bCs/>
                <w:sz w:val="28"/>
                <w:szCs w:val="28"/>
              </w:rPr>
              <w:t>ВСТУП……………………………………………………………………</w:t>
            </w:r>
            <w:r w:rsidR="00B7664C">
              <w:rPr>
                <w:rFonts w:ascii="Times New Roman" w:hAnsi="Times New Roman" w:cs="Times New Roman"/>
                <w:b/>
                <w:bCs/>
                <w:sz w:val="28"/>
                <w:szCs w:val="28"/>
              </w:rPr>
              <w:t>…</w:t>
            </w:r>
            <w:r w:rsidRPr="00832706">
              <w:rPr>
                <w:rFonts w:ascii="Times New Roman" w:hAnsi="Times New Roman" w:cs="Times New Roman"/>
                <w:b/>
                <w:bCs/>
                <w:sz w:val="28"/>
                <w:szCs w:val="28"/>
              </w:rPr>
              <w:t>…</w:t>
            </w:r>
          </w:p>
        </w:tc>
        <w:tc>
          <w:tcPr>
            <w:tcW w:w="708" w:type="dxa"/>
          </w:tcPr>
          <w:p w14:paraId="65683525" w14:textId="0B4C4128" w:rsidR="005A05F3" w:rsidRPr="00832706" w:rsidRDefault="00CB4DC0"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5A05F3" w:rsidRPr="00832706" w14:paraId="5A590096" w14:textId="77777777" w:rsidTr="00CB4DC0">
        <w:tc>
          <w:tcPr>
            <w:tcW w:w="1702" w:type="dxa"/>
          </w:tcPr>
          <w:p w14:paraId="4906B82B"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 xml:space="preserve">РОЗДІЛ </w:t>
            </w:r>
            <w:r w:rsidRPr="00832706">
              <w:rPr>
                <w:rFonts w:ascii="Times New Roman" w:eastAsia="Calibri" w:hAnsi="Times New Roman" w:cs="Times New Roman"/>
                <w:b/>
                <w:sz w:val="28"/>
                <w:szCs w:val="28"/>
              </w:rPr>
              <w:t>І</w:t>
            </w:r>
          </w:p>
        </w:tc>
        <w:tc>
          <w:tcPr>
            <w:tcW w:w="7518" w:type="dxa"/>
          </w:tcPr>
          <w:p w14:paraId="17AD728F" w14:textId="77777777" w:rsidR="004C19EB" w:rsidRDefault="005A05F3" w:rsidP="001B5040">
            <w:pPr>
              <w:spacing w:line="276" w:lineRule="auto"/>
              <w:rPr>
                <w:rFonts w:ascii="Times New Roman" w:hAnsi="Times New Roman" w:cs="Times New Roman"/>
                <w:b/>
                <w:bCs/>
                <w:sz w:val="28"/>
                <w:szCs w:val="28"/>
              </w:rPr>
            </w:pPr>
            <w:bookmarkStart w:id="1" w:name="_Toc342400724"/>
            <w:r w:rsidRPr="00832706">
              <w:rPr>
                <w:rFonts w:ascii="Times New Roman" w:hAnsi="Times New Roman" w:cs="Times New Roman"/>
                <w:b/>
                <w:bCs/>
                <w:sz w:val="28"/>
                <w:szCs w:val="28"/>
              </w:rPr>
              <w:t xml:space="preserve">ТЕОРЕТИЧНИЙ АНАЛІЗ ПСИХОЛОГІЧНОЇ ГОТОВНОСТІ ЖІНКИ ДО МАТЕРИНСТВА ТА ХАРАКТЕРИСТИКА СУЧАСНИХ УМОВ, ЯКІ </w:t>
            </w:r>
          </w:p>
          <w:p w14:paraId="21D4196C" w14:textId="0E812700"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b/>
                <w:bCs/>
                <w:sz w:val="28"/>
                <w:szCs w:val="28"/>
              </w:rPr>
              <w:t>НА НЕЇ ВПЛИВАЮТЬ.</w:t>
            </w:r>
            <w:bookmarkEnd w:id="1"/>
            <w:r w:rsidRPr="00832706">
              <w:rPr>
                <w:rFonts w:ascii="Times New Roman" w:hAnsi="Times New Roman" w:cs="Times New Roman"/>
                <w:b/>
                <w:bCs/>
                <w:sz w:val="28"/>
                <w:szCs w:val="28"/>
              </w:rPr>
              <w:t>......................................</w:t>
            </w:r>
            <w:r w:rsidR="00B7664C">
              <w:rPr>
                <w:rFonts w:ascii="Times New Roman" w:hAnsi="Times New Roman" w:cs="Times New Roman"/>
                <w:b/>
                <w:bCs/>
                <w:sz w:val="28"/>
                <w:szCs w:val="28"/>
              </w:rPr>
              <w:t>...........</w:t>
            </w:r>
            <w:r w:rsidRPr="00832706">
              <w:rPr>
                <w:rFonts w:ascii="Times New Roman" w:hAnsi="Times New Roman" w:cs="Times New Roman"/>
                <w:b/>
                <w:bCs/>
                <w:sz w:val="28"/>
                <w:szCs w:val="28"/>
              </w:rPr>
              <w:t>.........</w:t>
            </w:r>
          </w:p>
        </w:tc>
        <w:tc>
          <w:tcPr>
            <w:tcW w:w="708" w:type="dxa"/>
          </w:tcPr>
          <w:p w14:paraId="60E008DE" w14:textId="77777777" w:rsidR="005A05F3" w:rsidRPr="00832706" w:rsidRDefault="005A05F3" w:rsidP="001B5040">
            <w:pPr>
              <w:spacing w:line="276" w:lineRule="auto"/>
              <w:jc w:val="both"/>
              <w:rPr>
                <w:rFonts w:ascii="Times New Roman" w:hAnsi="Times New Roman" w:cs="Times New Roman"/>
                <w:sz w:val="28"/>
                <w:szCs w:val="28"/>
              </w:rPr>
            </w:pPr>
          </w:p>
          <w:p w14:paraId="0DC1152D" w14:textId="77777777" w:rsidR="005A05F3" w:rsidRPr="00832706" w:rsidRDefault="005A05F3" w:rsidP="001B5040">
            <w:pPr>
              <w:spacing w:line="276" w:lineRule="auto"/>
              <w:jc w:val="both"/>
              <w:rPr>
                <w:rFonts w:ascii="Times New Roman" w:hAnsi="Times New Roman" w:cs="Times New Roman"/>
                <w:sz w:val="28"/>
                <w:szCs w:val="28"/>
              </w:rPr>
            </w:pPr>
          </w:p>
          <w:p w14:paraId="6726F5CB" w14:textId="77777777" w:rsidR="005A05F3" w:rsidRDefault="005A05F3" w:rsidP="001B5040">
            <w:pPr>
              <w:spacing w:line="276" w:lineRule="auto"/>
              <w:jc w:val="both"/>
              <w:rPr>
                <w:rFonts w:ascii="Times New Roman" w:hAnsi="Times New Roman" w:cs="Times New Roman"/>
                <w:sz w:val="28"/>
                <w:szCs w:val="28"/>
              </w:rPr>
            </w:pPr>
          </w:p>
          <w:p w14:paraId="435621BC" w14:textId="5CB05EC9" w:rsidR="00CB4DC0" w:rsidRPr="00832706" w:rsidRDefault="00CB4DC0"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r>
      <w:tr w:rsidR="005A05F3" w:rsidRPr="00832706" w14:paraId="0FC658BB" w14:textId="77777777" w:rsidTr="00CB4DC0">
        <w:tc>
          <w:tcPr>
            <w:tcW w:w="1702" w:type="dxa"/>
          </w:tcPr>
          <w:p w14:paraId="23786BC9"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1.1.</w:t>
            </w:r>
          </w:p>
        </w:tc>
        <w:tc>
          <w:tcPr>
            <w:tcW w:w="7518" w:type="dxa"/>
          </w:tcPr>
          <w:p w14:paraId="5DCBCA12" w14:textId="209E96E2" w:rsidR="005A05F3" w:rsidRPr="00832706" w:rsidRDefault="005A05F3" w:rsidP="001B5040">
            <w:pPr>
              <w:spacing w:line="276" w:lineRule="auto"/>
              <w:rPr>
                <w:rFonts w:ascii="Times New Roman" w:hAnsi="Times New Roman" w:cs="Times New Roman"/>
                <w:sz w:val="28"/>
                <w:szCs w:val="28"/>
              </w:rPr>
            </w:pPr>
            <w:bookmarkStart w:id="2" w:name="_Hlk126741347"/>
            <w:r w:rsidRPr="00832706">
              <w:rPr>
                <w:rFonts w:ascii="Times New Roman" w:hAnsi="Times New Roman" w:cs="Times New Roman"/>
                <w:sz w:val="28"/>
                <w:szCs w:val="28"/>
              </w:rPr>
              <w:t>Поняття «материнство», його функції та роль</w:t>
            </w:r>
            <w:bookmarkEnd w:id="2"/>
            <w:r w:rsidRPr="00832706">
              <w:rPr>
                <w:rFonts w:ascii="Times New Roman" w:hAnsi="Times New Roman" w:cs="Times New Roman"/>
                <w:sz w:val="28"/>
                <w:szCs w:val="28"/>
              </w:rPr>
              <w:t>….…</w:t>
            </w:r>
            <w:r w:rsidR="00B7664C">
              <w:rPr>
                <w:rFonts w:ascii="Times New Roman" w:hAnsi="Times New Roman" w:cs="Times New Roman"/>
                <w:sz w:val="28"/>
                <w:szCs w:val="28"/>
              </w:rPr>
              <w:t>.</w:t>
            </w:r>
            <w:r w:rsidRPr="00832706">
              <w:rPr>
                <w:rFonts w:ascii="Times New Roman" w:hAnsi="Times New Roman" w:cs="Times New Roman"/>
                <w:sz w:val="28"/>
                <w:szCs w:val="28"/>
              </w:rPr>
              <w:t>….…</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6E13FC63" w14:textId="7B1A5154" w:rsidR="005A05F3" w:rsidRPr="00832706" w:rsidRDefault="00CB4DC0"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r>
      <w:tr w:rsidR="005A05F3" w:rsidRPr="00832706" w14:paraId="75CC1096" w14:textId="77777777" w:rsidTr="00CB4DC0">
        <w:tc>
          <w:tcPr>
            <w:tcW w:w="1702" w:type="dxa"/>
          </w:tcPr>
          <w:p w14:paraId="4746ADAA"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1.2.</w:t>
            </w:r>
          </w:p>
        </w:tc>
        <w:tc>
          <w:tcPr>
            <w:tcW w:w="7518" w:type="dxa"/>
          </w:tcPr>
          <w:p w14:paraId="7D812147" w14:textId="73CDA24B"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Характеристика складових поняття «психологічна готовність до материнства»..………...…………………</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152D4000" w14:textId="03FCFC8C" w:rsidR="005A05F3" w:rsidRDefault="0096762B" w:rsidP="001B5040">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p>
          <w:p w14:paraId="5DE6AEC8" w14:textId="4B87C120" w:rsidR="0096762B" w:rsidRPr="0096762B" w:rsidRDefault="0096762B" w:rsidP="001B5040">
            <w:pPr>
              <w:spacing w:line="276" w:lineRule="auto"/>
              <w:jc w:val="both"/>
              <w:rPr>
                <w:rFonts w:ascii="Times New Roman" w:hAnsi="Times New Roman" w:cs="Times New Roman"/>
                <w:sz w:val="28"/>
                <w:szCs w:val="28"/>
                <w:lang w:val="en-US"/>
              </w:rPr>
            </w:pPr>
          </w:p>
        </w:tc>
      </w:tr>
      <w:tr w:rsidR="005A05F3" w:rsidRPr="00832706" w14:paraId="431A0704" w14:textId="77777777" w:rsidTr="00CB4DC0">
        <w:tc>
          <w:tcPr>
            <w:tcW w:w="1702" w:type="dxa"/>
          </w:tcPr>
          <w:p w14:paraId="30A533D8"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1.3.</w:t>
            </w:r>
          </w:p>
        </w:tc>
        <w:tc>
          <w:tcPr>
            <w:tcW w:w="7518" w:type="dxa"/>
          </w:tcPr>
          <w:p w14:paraId="4CC2A7EE" w14:textId="7AABDE72"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Характеристика сучасних умов та чинників, які впливають на готовність жі</w:t>
            </w:r>
            <w:r w:rsidR="00583A6A">
              <w:rPr>
                <w:rFonts w:ascii="Times New Roman" w:hAnsi="Times New Roman" w:cs="Times New Roman"/>
                <w:sz w:val="28"/>
                <w:szCs w:val="28"/>
              </w:rPr>
              <w:t>нок</w:t>
            </w:r>
            <w:r w:rsidRPr="00832706">
              <w:rPr>
                <w:rFonts w:ascii="Times New Roman" w:hAnsi="Times New Roman" w:cs="Times New Roman"/>
                <w:sz w:val="28"/>
                <w:szCs w:val="28"/>
              </w:rPr>
              <w:t xml:space="preserve"> до материнства.………</w:t>
            </w:r>
            <w:r w:rsidR="00583A6A">
              <w:rPr>
                <w:rFonts w:ascii="Times New Roman" w:hAnsi="Times New Roman" w:cs="Times New Roman"/>
                <w:sz w:val="28"/>
                <w:szCs w:val="28"/>
              </w:rPr>
              <w:t>.</w:t>
            </w:r>
            <w:r w:rsidRPr="00832706">
              <w:rPr>
                <w:rFonts w:ascii="Times New Roman" w:hAnsi="Times New Roman" w:cs="Times New Roman"/>
                <w:sz w:val="28"/>
                <w:szCs w:val="28"/>
              </w:rPr>
              <w:t>………….…</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62B133B8" w14:textId="1F0898AC" w:rsidR="005A05F3" w:rsidRPr="00314415" w:rsidRDefault="00A32D8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314415">
              <w:rPr>
                <w:rFonts w:ascii="Times New Roman" w:hAnsi="Times New Roman" w:cs="Times New Roman"/>
                <w:sz w:val="28"/>
                <w:szCs w:val="28"/>
              </w:rPr>
              <w:t>2</w:t>
            </w:r>
          </w:p>
        </w:tc>
      </w:tr>
      <w:tr w:rsidR="005A05F3" w:rsidRPr="00832706" w14:paraId="3D08B6C5" w14:textId="77777777" w:rsidTr="00CB4DC0">
        <w:tc>
          <w:tcPr>
            <w:tcW w:w="1702" w:type="dxa"/>
          </w:tcPr>
          <w:p w14:paraId="588BF0E1" w14:textId="77777777" w:rsidR="005A05F3" w:rsidRPr="00832706" w:rsidRDefault="005A05F3" w:rsidP="001B5040">
            <w:pPr>
              <w:spacing w:line="276" w:lineRule="auto"/>
              <w:jc w:val="both"/>
              <w:rPr>
                <w:rFonts w:ascii="Times New Roman" w:hAnsi="Times New Roman" w:cs="Times New Roman"/>
                <w:sz w:val="28"/>
                <w:szCs w:val="28"/>
              </w:rPr>
            </w:pPr>
          </w:p>
        </w:tc>
        <w:tc>
          <w:tcPr>
            <w:tcW w:w="7518" w:type="dxa"/>
          </w:tcPr>
          <w:p w14:paraId="0BA4CC12" w14:textId="1C8D6D09"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Висновок до розділу І…………………………………</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4C358A55" w14:textId="4ED65C7C" w:rsidR="005A05F3" w:rsidRPr="00314415" w:rsidRDefault="00A32D8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314415">
              <w:rPr>
                <w:rFonts w:ascii="Times New Roman" w:hAnsi="Times New Roman" w:cs="Times New Roman"/>
                <w:sz w:val="28"/>
                <w:szCs w:val="28"/>
              </w:rPr>
              <w:t>5</w:t>
            </w:r>
          </w:p>
        </w:tc>
      </w:tr>
      <w:tr w:rsidR="005A05F3" w:rsidRPr="00832706" w14:paraId="7D6F4552" w14:textId="77777777" w:rsidTr="00CB4DC0">
        <w:tc>
          <w:tcPr>
            <w:tcW w:w="1702" w:type="dxa"/>
          </w:tcPr>
          <w:p w14:paraId="12587FE2"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 xml:space="preserve">РОЗДІЛ </w:t>
            </w:r>
            <w:r w:rsidRPr="00832706">
              <w:rPr>
                <w:rFonts w:ascii="Times New Roman" w:eastAsia="Calibri" w:hAnsi="Times New Roman" w:cs="Times New Roman"/>
                <w:b/>
                <w:sz w:val="28"/>
                <w:szCs w:val="28"/>
              </w:rPr>
              <w:t>ІІ</w:t>
            </w:r>
          </w:p>
        </w:tc>
        <w:tc>
          <w:tcPr>
            <w:tcW w:w="7518" w:type="dxa"/>
          </w:tcPr>
          <w:p w14:paraId="682EAC2F" w14:textId="789CA2B5" w:rsidR="005A05F3" w:rsidRPr="00832706" w:rsidRDefault="005A05F3" w:rsidP="001B5040">
            <w:pPr>
              <w:spacing w:line="276" w:lineRule="auto"/>
              <w:rPr>
                <w:rFonts w:ascii="Times New Roman" w:hAnsi="Times New Roman" w:cs="Times New Roman"/>
                <w:sz w:val="28"/>
                <w:szCs w:val="28"/>
              </w:rPr>
            </w:pPr>
            <w:bookmarkStart w:id="3" w:name="_Toc342400744"/>
            <w:r w:rsidRPr="00832706">
              <w:rPr>
                <w:rFonts w:ascii="Times New Roman" w:eastAsia="Calibri" w:hAnsi="Times New Roman" w:cs="Times New Roman"/>
                <w:b/>
                <w:bCs/>
                <w:sz w:val="28"/>
                <w:szCs w:val="28"/>
              </w:rPr>
              <w:t>ЕКСПЕРИМЕНТАЛЬНЕ ДОСЛІДЖЕННЯ ПСИХОЛОГІЧНОЇ ГОТОВНОСТІ ЖІНОК ДО МАТЕРИНСТВА………………….……………..……</w:t>
            </w:r>
            <w:r w:rsidR="007D32F9">
              <w:rPr>
                <w:rFonts w:ascii="Times New Roman" w:eastAsia="Calibri" w:hAnsi="Times New Roman" w:cs="Times New Roman"/>
                <w:b/>
                <w:bCs/>
                <w:sz w:val="28"/>
                <w:szCs w:val="28"/>
              </w:rPr>
              <w:t>.</w:t>
            </w:r>
            <w:r w:rsidRPr="00832706">
              <w:rPr>
                <w:rFonts w:ascii="Times New Roman" w:eastAsia="Calibri" w:hAnsi="Times New Roman" w:cs="Times New Roman"/>
                <w:b/>
                <w:bCs/>
                <w:sz w:val="28"/>
                <w:szCs w:val="28"/>
              </w:rPr>
              <w:t>….....</w:t>
            </w:r>
            <w:bookmarkEnd w:id="3"/>
          </w:p>
        </w:tc>
        <w:tc>
          <w:tcPr>
            <w:tcW w:w="708" w:type="dxa"/>
          </w:tcPr>
          <w:p w14:paraId="4F98E1EE" w14:textId="77777777" w:rsidR="005A05F3" w:rsidRDefault="005A05F3" w:rsidP="001B5040">
            <w:pPr>
              <w:spacing w:line="276" w:lineRule="auto"/>
              <w:jc w:val="both"/>
              <w:rPr>
                <w:rFonts w:ascii="Times New Roman" w:hAnsi="Times New Roman" w:cs="Times New Roman"/>
                <w:sz w:val="28"/>
                <w:szCs w:val="28"/>
              </w:rPr>
            </w:pPr>
          </w:p>
          <w:p w14:paraId="6B0E7D4C" w14:textId="77777777" w:rsidR="00A32D88" w:rsidRDefault="00A32D88" w:rsidP="001B5040">
            <w:pPr>
              <w:spacing w:line="276" w:lineRule="auto"/>
              <w:jc w:val="both"/>
              <w:rPr>
                <w:rFonts w:ascii="Times New Roman" w:hAnsi="Times New Roman" w:cs="Times New Roman"/>
                <w:sz w:val="28"/>
                <w:szCs w:val="28"/>
              </w:rPr>
            </w:pPr>
          </w:p>
          <w:p w14:paraId="619071EC" w14:textId="6AE056E1" w:rsidR="00A32D88" w:rsidRPr="00314415" w:rsidRDefault="00A32D8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314415">
              <w:rPr>
                <w:rFonts w:ascii="Times New Roman" w:hAnsi="Times New Roman" w:cs="Times New Roman"/>
                <w:sz w:val="28"/>
                <w:szCs w:val="28"/>
              </w:rPr>
              <w:t>6</w:t>
            </w:r>
          </w:p>
        </w:tc>
      </w:tr>
      <w:bookmarkEnd w:id="0"/>
      <w:tr w:rsidR="005A05F3" w:rsidRPr="00832706" w14:paraId="32EAD967" w14:textId="77777777" w:rsidTr="00CB4DC0">
        <w:tc>
          <w:tcPr>
            <w:tcW w:w="1702" w:type="dxa"/>
          </w:tcPr>
          <w:p w14:paraId="30C34BC8"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2.1.</w:t>
            </w:r>
          </w:p>
        </w:tc>
        <w:tc>
          <w:tcPr>
            <w:tcW w:w="7518" w:type="dxa"/>
          </w:tcPr>
          <w:p w14:paraId="4F3F0E33" w14:textId="2C1AE04B"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Характеристика вибірки досліджуваних…..…………</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41108C80" w14:textId="198E22FF" w:rsidR="005A05F3" w:rsidRPr="00314415" w:rsidRDefault="00A32D8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314415">
              <w:rPr>
                <w:rFonts w:ascii="Times New Roman" w:hAnsi="Times New Roman" w:cs="Times New Roman"/>
                <w:sz w:val="28"/>
                <w:szCs w:val="28"/>
              </w:rPr>
              <w:t>6</w:t>
            </w:r>
          </w:p>
        </w:tc>
      </w:tr>
      <w:tr w:rsidR="005A05F3" w:rsidRPr="00832706" w14:paraId="4A9FC6B9" w14:textId="77777777" w:rsidTr="00CB4DC0">
        <w:tc>
          <w:tcPr>
            <w:tcW w:w="1702" w:type="dxa"/>
          </w:tcPr>
          <w:p w14:paraId="76A30228"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2.2.</w:t>
            </w:r>
          </w:p>
        </w:tc>
        <w:tc>
          <w:tcPr>
            <w:tcW w:w="7518" w:type="dxa"/>
          </w:tcPr>
          <w:p w14:paraId="6696AC25" w14:textId="14CE4725"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Характеристика методик та анкети дослідження…...…</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3D56EBC5" w14:textId="6A99EBB6" w:rsidR="005A05F3" w:rsidRPr="00314415" w:rsidRDefault="00A32D8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314415">
              <w:rPr>
                <w:rFonts w:ascii="Times New Roman" w:hAnsi="Times New Roman" w:cs="Times New Roman"/>
                <w:sz w:val="28"/>
                <w:szCs w:val="28"/>
              </w:rPr>
              <w:t>6</w:t>
            </w:r>
          </w:p>
        </w:tc>
      </w:tr>
      <w:tr w:rsidR="005A05F3" w:rsidRPr="00832706" w14:paraId="7317FB8F" w14:textId="77777777" w:rsidTr="00CB4DC0">
        <w:tc>
          <w:tcPr>
            <w:tcW w:w="1702" w:type="dxa"/>
          </w:tcPr>
          <w:p w14:paraId="6E977F18"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2.3.</w:t>
            </w:r>
          </w:p>
        </w:tc>
        <w:tc>
          <w:tcPr>
            <w:tcW w:w="7518" w:type="dxa"/>
          </w:tcPr>
          <w:p w14:paraId="44F3BE65" w14:textId="0EEF8F93"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Аналіз результатів дослідження.…………………………</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55DBFA23" w14:textId="1B54E509" w:rsidR="005A05F3" w:rsidRPr="00314415" w:rsidRDefault="00A32D8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w:t>
            </w:r>
            <w:r w:rsidR="00314415">
              <w:rPr>
                <w:rFonts w:ascii="Times New Roman" w:hAnsi="Times New Roman" w:cs="Times New Roman"/>
                <w:sz w:val="28"/>
                <w:szCs w:val="28"/>
              </w:rPr>
              <w:t>7</w:t>
            </w:r>
          </w:p>
        </w:tc>
      </w:tr>
      <w:tr w:rsidR="005A05F3" w:rsidRPr="00832706" w14:paraId="6DE23126" w14:textId="77777777" w:rsidTr="00CB4DC0">
        <w:tc>
          <w:tcPr>
            <w:tcW w:w="1702" w:type="dxa"/>
          </w:tcPr>
          <w:p w14:paraId="7A1A9DE6" w14:textId="77777777" w:rsidR="005A05F3" w:rsidRPr="00832706" w:rsidRDefault="005A05F3" w:rsidP="001B5040">
            <w:pPr>
              <w:spacing w:line="276" w:lineRule="auto"/>
              <w:jc w:val="both"/>
              <w:rPr>
                <w:rFonts w:ascii="Times New Roman" w:hAnsi="Times New Roman" w:cs="Times New Roman"/>
                <w:sz w:val="28"/>
                <w:szCs w:val="28"/>
              </w:rPr>
            </w:pPr>
          </w:p>
        </w:tc>
        <w:tc>
          <w:tcPr>
            <w:tcW w:w="7518" w:type="dxa"/>
          </w:tcPr>
          <w:p w14:paraId="6A28719F" w14:textId="3F2BD0A1"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Висновок до розділу ІІ……………………………………</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2C9BBE59" w14:textId="303CD2E3" w:rsidR="005A05F3" w:rsidRPr="00314415" w:rsidRDefault="00326933"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4</w:t>
            </w:r>
            <w:r w:rsidR="00314415">
              <w:rPr>
                <w:rFonts w:ascii="Times New Roman" w:hAnsi="Times New Roman" w:cs="Times New Roman"/>
                <w:sz w:val="28"/>
                <w:szCs w:val="28"/>
              </w:rPr>
              <w:t>8</w:t>
            </w:r>
          </w:p>
        </w:tc>
      </w:tr>
      <w:tr w:rsidR="005A05F3" w:rsidRPr="00832706" w14:paraId="077C48CB" w14:textId="77777777" w:rsidTr="00CB4DC0">
        <w:tc>
          <w:tcPr>
            <w:tcW w:w="1702" w:type="dxa"/>
          </w:tcPr>
          <w:p w14:paraId="19847053"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 xml:space="preserve">РОЗДІЛ </w:t>
            </w:r>
            <w:r w:rsidRPr="00832706">
              <w:rPr>
                <w:rFonts w:ascii="Times New Roman" w:eastAsia="Calibri" w:hAnsi="Times New Roman" w:cs="Times New Roman"/>
                <w:b/>
                <w:sz w:val="28"/>
                <w:szCs w:val="28"/>
              </w:rPr>
              <w:t>ІІІ</w:t>
            </w:r>
          </w:p>
        </w:tc>
        <w:tc>
          <w:tcPr>
            <w:tcW w:w="7518" w:type="dxa"/>
          </w:tcPr>
          <w:p w14:paraId="08D5DAD3" w14:textId="4B624CEE" w:rsidR="005A05F3" w:rsidRPr="00832706" w:rsidRDefault="005A05F3" w:rsidP="001B5040">
            <w:pPr>
              <w:spacing w:line="276" w:lineRule="auto"/>
              <w:rPr>
                <w:rFonts w:ascii="Times New Roman" w:hAnsi="Times New Roman" w:cs="Times New Roman"/>
                <w:b/>
                <w:bCs/>
                <w:sz w:val="28"/>
                <w:szCs w:val="28"/>
              </w:rPr>
            </w:pPr>
            <w:r w:rsidRPr="00832706">
              <w:rPr>
                <w:rFonts w:ascii="Times New Roman" w:hAnsi="Times New Roman" w:cs="Times New Roman"/>
                <w:b/>
                <w:bCs/>
                <w:sz w:val="28"/>
                <w:szCs w:val="28"/>
              </w:rPr>
              <w:t>ПСИХОЛОГІЧНІ РЕКОМЕНДАЦІЇ ДЛЯ ПІДВИЩЕННЯ РІВНЯ ПСИХОЛОГІЧНОЇ ГОТОВНОСТІ ЖІНОК ДО МАТЕРИНСТВА……...…</w:t>
            </w:r>
            <w:r w:rsidR="007D32F9">
              <w:rPr>
                <w:rFonts w:ascii="Times New Roman" w:hAnsi="Times New Roman" w:cs="Times New Roman"/>
                <w:b/>
                <w:bCs/>
                <w:sz w:val="28"/>
                <w:szCs w:val="28"/>
              </w:rPr>
              <w:t>.</w:t>
            </w:r>
            <w:r w:rsidRPr="00832706">
              <w:rPr>
                <w:rFonts w:ascii="Times New Roman" w:hAnsi="Times New Roman" w:cs="Times New Roman"/>
                <w:b/>
                <w:bCs/>
                <w:sz w:val="28"/>
                <w:szCs w:val="28"/>
              </w:rPr>
              <w:t>..</w:t>
            </w:r>
            <w:r w:rsidR="007D32F9">
              <w:rPr>
                <w:rFonts w:ascii="Times New Roman" w:hAnsi="Times New Roman" w:cs="Times New Roman"/>
                <w:b/>
                <w:bCs/>
                <w:sz w:val="28"/>
                <w:szCs w:val="28"/>
              </w:rPr>
              <w:t>.</w:t>
            </w:r>
          </w:p>
        </w:tc>
        <w:tc>
          <w:tcPr>
            <w:tcW w:w="708" w:type="dxa"/>
          </w:tcPr>
          <w:p w14:paraId="670750C3" w14:textId="77777777" w:rsidR="005A05F3" w:rsidRDefault="005A05F3" w:rsidP="001B5040">
            <w:pPr>
              <w:spacing w:line="276" w:lineRule="auto"/>
              <w:jc w:val="both"/>
              <w:rPr>
                <w:rFonts w:ascii="Times New Roman" w:hAnsi="Times New Roman" w:cs="Times New Roman"/>
                <w:sz w:val="28"/>
                <w:szCs w:val="28"/>
              </w:rPr>
            </w:pPr>
          </w:p>
          <w:p w14:paraId="3713AEE7" w14:textId="77777777" w:rsidR="00326933" w:rsidRDefault="00326933" w:rsidP="001B5040">
            <w:pPr>
              <w:spacing w:line="276" w:lineRule="auto"/>
              <w:jc w:val="both"/>
              <w:rPr>
                <w:rFonts w:ascii="Times New Roman" w:hAnsi="Times New Roman" w:cs="Times New Roman"/>
                <w:sz w:val="28"/>
                <w:szCs w:val="28"/>
              </w:rPr>
            </w:pPr>
          </w:p>
          <w:p w14:paraId="0F388CC0" w14:textId="61DE8C89" w:rsidR="00326933" w:rsidRPr="00314415" w:rsidRDefault="00326933"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4</w:t>
            </w:r>
            <w:r w:rsidR="00314415">
              <w:rPr>
                <w:rFonts w:ascii="Times New Roman" w:hAnsi="Times New Roman" w:cs="Times New Roman"/>
                <w:sz w:val="28"/>
                <w:szCs w:val="28"/>
              </w:rPr>
              <w:t>9</w:t>
            </w:r>
          </w:p>
        </w:tc>
      </w:tr>
      <w:tr w:rsidR="005A05F3" w:rsidRPr="00832706" w14:paraId="2B1491CC" w14:textId="77777777" w:rsidTr="00CB4DC0">
        <w:tc>
          <w:tcPr>
            <w:tcW w:w="1702" w:type="dxa"/>
          </w:tcPr>
          <w:p w14:paraId="46013936"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3.1.</w:t>
            </w:r>
          </w:p>
        </w:tc>
        <w:tc>
          <w:tcPr>
            <w:tcW w:w="7518" w:type="dxa"/>
          </w:tcPr>
          <w:p w14:paraId="37FC9F90" w14:textId="4AD79455"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Основні напрями психологічної роботи з психологічною готовністю жінок до материнства………………….………</w:t>
            </w:r>
            <w:r w:rsidR="007D32F9">
              <w:rPr>
                <w:rFonts w:ascii="Times New Roman" w:hAnsi="Times New Roman" w:cs="Times New Roman"/>
                <w:sz w:val="28"/>
                <w:szCs w:val="28"/>
              </w:rPr>
              <w:t>…</w:t>
            </w:r>
          </w:p>
        </w:tc>
        <w:tc>
          <w:tcPr>
            <w:tcW w:w="708" w:type="dxa"/>
          </w:tcPr>
          <w:p w14:paraId="53FB3205" w14:textId="77777777" w:rsidR="00326933" w:rsidRPr="007D32F9" w:rsidRDefault="00326933" w:rsidP="001B5040">
            <w:pPr>
              <w:spacing w:line="276" w:lineRule="auto"/>
              <w:jc w:val="both"/>
              <w:rPr>
                <w:rFonts w:ascii="Times New Roman" w:hAnsi="Times New Roman" w:cs="Times New Roman"/>
                <w:sz w:val="28"/>
                <w:szCs w:val="28"/>
                <w:lang w:val="ru-RU"/>
              </w:rPr>
            </w:pPr>
          </w:p>
          <w:p w14:paraId="71823412" w14:textId="079C4EFD" w:rsidR="005A05F3" w:rsidRPr="00314415" w:rsidRDefault="00326933"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4</w:t>
            </w:r>
            <w:r w:rsidR="00314415">
              <w:rPr>
                <w:rFonts w:ascii="Times New Roman" w:hAnsi="Times New Roman" w:cs="Times New Roman"/>
                <w:sz w:val="28"/>
                <w:szCs w:val="28"/>
              </w:rPr>
              <w:t>9</w:t>
            </w:r>
          </w:p>
        </w:tc>
      </w:tr>
      <w:tr w:rsidR="005A05F3" w:rsidRPr="00832706" w14:paraId="695E9BA9" w14:textId="77777777" w:rsidTr="00CB4DC0">
        <w:tc>
          <w:tcPr>
            <w:tcW w:w="1702" w:type="dxa"/>
          </w:tcPr>
          <w:p w14:paraId="4F2A114E"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3.2.</w:t>
            </w:r>
          </w:p>
        </w:tc>
        <w:tc>
          <w:tcPr>
            <w:tcW w:w="7518" w:type="dxa"/>
          </w:tcPr>
          <w:p w14:paraId="1BE6C125" w14:textId="0FAF7B84"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Розробка психологічного тренінгу для підвищення психологічної готовності жінок до материнства…….……</w:t>
            </w:r>
            <w:r w:rsidR="007D32F9">
              <w:rPr>
                <w:rFonts w:ascii="Times New Roman" w:hAnsi="Times New Roman" w:cs="Times New Roman"/>
                <w:sz w:val="28"/>
                <w:szCs w:val="28"/>
              </w:rPr>
              <w:t>….</w:t>
            </w:r>
          </w:p>
        </w:tc>
        <w:tc>
          <w:tcPr>
            <w:tcW w:w="708" w:type="dxa"/>
          </w:tcPr>
          <w:p w14:paraId="28803838" w14:textId="77777777" w:rsidR="005A05F3" w:rsidRDefault="005A05F3" w:rsidP="001B5040">
            <w:pPr>
              <w:spacing w:line="276" w:lineRule="auto"/>
              <w:jc w:val="both"/>
              <w:rPr>
                <w:rFonts w:ascii="Times New Roman" w:hAnsi="Times New Roman" w:cs="Times New Roman"/>
                <w:sz w:val="28"/>
                <w:szCs w:val="28"/>
              </w:rPr>
            </w:pPr>
          </w:p>
          <w:p w14:paraId="7E8C59D1" w14:textId="10793357" w:rsidR="00326933" w:rsidRPr="00314415" w:rsidRDefault="00326933"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5</w:t>
            </w:r>
            <w:r w:rsidR="00314415">
              <w:rPr>
                <w:rFonts w:ascii="Times New Roman" w:hAnsi="Times New Roman" w:cs="Times New Roman"/>
                <w:sz w:val="28"/>
                <w:szCs w:val="28"/>
              </w:rPr>
              <w:t>2</w:t>
            </w:r>
          </w:p>
        </w:tc>
      </w:tr>
      <w:tr w:rsidR="005A05F3" w:rsidRPr="00832706" w14:paraId="58F6B054" w14:textId="77777777" w:rsidTr="00CB4DC0">
        <w:tc>
          <w:tcPr>
            <w:tcW w:w="1702" w:type="dxa"/>
          </w:tcPr>
          <w:p w14:paraId="6D86A298"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3.3.</w:t>
            </w:r>
          </w:p>
        </w:tc>
        <w:tc>
          <w:tcPr>
            <w:tcW w:w="7518" w:type="dxa"/>
          </w:tcPr>
          <w:p w14:paraId="61189941" w14:textId="01B689B4"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Психологічні рекомендації для підвищення психологічної готовності жінок до материнства…………….……………</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3F360E34" w14:textId="77777777" w:rsidR="005A05F3" w:rsidRDefault="005A05F3" w:rsidP="001B5040">
            <w:pPr>
              <w:spacing w:line="276" w:lineRule="auto"/>
              <w:jc w:val="both"/>
              <w:rPr>
                <w:rFonts w:ascii="Times New Roman" w:hAnsi="Times New Roman" w:cs="Times New Roman"/>
                <w:sz w:val="28"/>
                <w:szCs w:val="28"/>
              </w:rPr>
            </w:pPr>
          </w:p>
          <w:p w14:paraId="07BC2C28" w14:textId="14B34176" w:rsidR="00326933" w:rsidRPr="00314415" w:rsidRDefault="00326933"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5</w:t>
            </w:r>
            <w:r w:rsidR="00314415">
              <w:rPr>
                <w:rFonts w:ascii="Times New Roman" w:hAnsi="Times New Roman" w:cs="Times New Roman"/>
                <w:sz w:val="28"/>
                <w:szCs w:val="28"/>
              </w:rPr>
              <w:t>3</w:t>
            </w:r>
          </w:p>
        </w:tc>
      </w:tr>
      <w:tr w:rsidR="005A05F3" w:rsidRPr="00832706" w14:paraId="407540C5" w14:textId="77777777" w:rsidTr="00CB4DC0">
        <w:tc>
          <w:tcPr>
            <w:tcW w:w="1702" w:type="dxa"/>
          </w:tcPr>
          <w:p w14:paraId="0AD77065" w14:textId="77777777" w:rsidR="005A05F3" w:rsidRPr="00832706" w:rsidRDefault="005A05F3" w:rsidP="001B5040">
            <w:pPr>
              <w:spacing w:line="276" w:lineRule="auto"/>
              <w:jc w:val="both"/>
              <w:rPr>
                <w:rFonts w:ascii="Times New Roman" w:hAnsi="Times New Roman" w:cs="Times New Roman"/>
                <w:sz w:val="28"/>
                <w:szCs w:val="28"/>
              </w:rPr>
            </w:pPr>
            <w:bookmarkStart w:id="4" w:name="_Hlk129108511"/>
          </w:p>
        </w:tc>
        <w:tc>
          <w:tcPr>
            <w:tcW w:w="7518" w:type="dxa"/>
          </w:tcPr>
          <w:p w14:paraId="05FF790F" w14:textId="36EC5543"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Висновок до розділу ІІІ……………………………..……</w:t>
            </w:r>
            <w:r w:rsidR="007D32F9">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34D3E7ED" w14:textId="10E30831" w:rsidR="005A05F3" w:rsidRPr="00314415" w:rsidRDefault="00E504AD"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5</w:t>
            </w:r>
            <w:r w:rsidR="00314415">
              <w:rPr>
                <w:rFonts w:ascii="Times New Roman" w:hAnsi="Times New Roman" w:cs="Times New Roman"/>
                <w:sz w:val="28"/>
                <w:szCs w:val="28"/>
              </w:rPr>
              <w:t>5</w:t>
            </w:r>
          </w:p>
        </w:tc>
      </w:tr>
      <w:bookmarkEnd w:id="4"/>
      <w:tr w:rsidR="005A05F3" w:rsidRPr="00832706" w14:paraId="33F1B76A" w14:textId="77777777" w:rsidTr="00CB4DC0">
        <w:trPr>
          <w:trHeight w:val="416"/>
        </w:trPr>
        <w:tc>
          <w:tcPr>
            <w:tcW w:w="1702" w:type="dxa"/>
          </w:tcPr>
          <w:p w14:paraId="6D429EF4"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РОЗДІЛ IV</w:t>
            </w:r>
          </w:p>
        </w:tc>
        <w:tc>
          <w:tcPr>
            <w:tcW w:w="7518" w:type="dxa"/>
          </w:tcPr>
          <w:p w14:paraId="2FD8EB3B"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БЕЗПЕКА ЖИТТЄДІЯЛЬНОСТІ, ОСНОВИ ОХОРОНИ ПРАЦІ………………………………………………</w:t>
            </w:r>
            <w:r>
              <w:rPr>
                <w:rFonts w:ascii="Times New Roman" w:hAnsi="Times New Roman" w:cs="Times New Roman"/>
                <w:b/>
                <w:bCs/>
                <w:sz w:val="28"/>
                <w:szCs w:val="28"/>
              </w:rPr>
              <w:t>.</w:t>
            </w:r>
            <w:r w:rsidRPr="00832706">
              <w:rPr>
                <w:rFonts w:ascii="Times New Roman" w:hAnsi="Times New Roman" w:cs="Times New Roman"/>
                <w:b/>
                <w:bCs/>
                <w:sz w:val="28"/>
                <w:szCs w:val="28"/>
              </w:rPr>
              <w:t>………….</w:t>
            </w:r>
          </w:p>
        </w:tc>
        <w:tc>
          <w:tcPr>
            <w:tcW w:w="708" w:type="dxa"/>
          </w:tcPr>
          <w:p w14:paraId="05E78442" w14:textId="77777777" w:rsidR="005A05F3" w:rsidRDefault="005A05F3" w:rsidP="001B5040">
            <w:pPr>
              <w:spacing w:line="276" w:lineRule="auto"/>
              <w:jc w:val="both"/>
              <w:rPr>
                <w:rFonts w:ascii="Times New Roman" w:hAnsi="Times New Roman" w:cs="Times New Roman"/>
                <w:sz w:val="28"/>
                <w:szCs w:val="28"/>
              </w:rPr>
            </w:pPr>
          </w:p>
          <w:p w14:paraId="2FC50230" w14:textId="4435E4ED" w:rsidR="00E504AD" w:rsidRPr="00314415" w:rsidRDefault="00E504AD"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5</w:t>
            </w:r>
            <w:r w:rsidR="00314415">
              <w:rPr>
                <w:rFonts w:ascii="Times New Roman" w:hAnsi="Times New Roman" w:cs="Times New Roman"/>
                <w:sz w:val="28"/>
                <w:szCs w:val="28"/>
              </w:rPr>
              <w:t>6</w:t>
            </w:r>
          </w:p>
        </w:tc>
      </w:tr>
      <w:tr w:rsidR="005A05F3" w:rsidRPr="00832706" w14:paraId="793A4B78" w14:textId="77777777" w:rsidTr="00CB4DC0">
        <w:tc>
          <w:tcPr>
            <w:tcW w:w="1702" w:type="dxa"/>
          </w:tcPr>
          <w:p w14:paraId="5B163E64"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4.1</w:t>
            </w:r>
          </w:p>
        </w:tc>
        <w:tc>
          <w:tcPr>
            <w:tcW w:w="7518" w:type="dxa"/>
          </w:tcPr>
          <w:p w14:paraId="7F6456D8" w14:textId="77777777"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Політичні небезпеки………………………………………</w:t>
            </w:r>
            <w:r>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4764987A" w14:textId="1FB878E5" w:rsidR="005A05F3" w:rsidRPr="00314415" w:rsidRDefault="00E504AD"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5</w:t>
            </w:r>
            <w:r w:rsidR="00314415">
              <w:rPr>
                <w:rFonts w:ascii="Times New Roman" w:hAnsi="Times New Roman" w:cs="Times New Roman"/>
                <w:sz w:val="28"/>
                <w:szCs w:val="28"/>
              </w:rPr>
              <w:t>6</w:t>
            </w:r>
          </w:p>
        </w:tc>
      </w:tr>
      <w:tr w:rsidR="005A05F3" w:rsidRPr="00832706" w14:paraId="0E4658A2" w14:textId="77777777" w:rsidTr="00CB4DC0">
        <w:tc>
          <w:tcPr>
            <w:tcW w:w="1702" w:type="dxa"/>
          </w:tcPr>
          <w:p w14:paraId="4C6E41EA" w14:textId="77777777" w:rsidR="005A05F3" w:rsidRPr="00832706" w:rsidRDefault="005A05F3" w:rsidP="001B5040">
            <w:pPr>
              <w:spacing w:line="276" w:lineRule="auto"/>
              <w:jc w:val="both"/>
              <w:rPr>
                <w:rFonts w:ascii="Times New Roman" w:hAnsi="Times New Roman" w:cs="Times New Roman"/>
                <w:sz w:val="28"/>
                <w:szCs w:val="28"/>
              </w:rPr>
            </w:pPr>
            <w:r w:rsidRPr="00832706">
              <w:rPr>
                <w:rFonts w:ascii="Times New Roman" w:hAnsi="Times New Roman" w:cs="Times New Roman"/>
                <w:sz w:val="28"/>
                <w:szCs w:val="28"/>
              </w:rPr>
              <w:t>4.2</w:t>
            </w:r>
          </w:p>
        </w:tc>
        <w:tc>
          <w:tcPr>
            <w:tcW w:w="7518" w:type="dxa"/>
          </w:tcPr>
          <w:p w14:paraId="3CE389A5" w14:textId="77777777" w:rsidR="005A05F3" w:rsidRPr="00832706" w:rsidRDefault="005A05F3" w:rsidP="001B5040">
            <w:pPr>
              <w:spacing w:line="276" w:lineRule="auto"/>
              <w:rPr>
                <w:rFonts w:ascii="Times New Roman" w:hAnsi="Times New Roman" w:cs="Times New Roman"/>
                <w:sz w:val="28"/>
                <w:szCs w:val="28"/>
              </w:rPr>
            </w:pPr>
            <w:r w:rsidRPr="00832706">
              <w:rPr>
                <w:rFonts w:ascii="Times New Roman" w:hAnsi="Times New Roman" w:cs="Times New Roman"/>
                <w:sz w:val="28"/>
                <w:szCs w:val="28"/>
              </w:rPr>
              <w:t>Особливості охорони праці жінок…………………………</w:t>
            </w:r>
            <w:r>
              <w:rPr>
                <w:rFonts w:ascii="Times New Roman" w:hAnsi="Times New Roman" w:cs="Times New Roman"/>
                <w:sz w:val="28"/>
                <w:szCs w:val="28"/>
              </w:rPr>
              <w:t>.</w:t>
            </w:r>
            <w:r w:rsidRPr="00832706">
              <w:rPr>
                <w:rFonts w:ascii="Times New Roman" w:hAnsi="Times New Roman" w:cs="Times New Roman"/>
                <w:sz w:val="28"/>
                <w:szCs w:val="28"/>
              </w:rPr>
              <w:t>….</w:t>
            </w:r>
          </w:p>
        </w:tc>
        <w:tc>
          <w:tcPr>
            <w:tcW w:w="708" w:type="dxa"/>
          </w:tcPr>
          <w:p w14:paraId="00245E67" w14:textId="43D89027" w:rsidR="005A05F3" w:rsidRPr="00F26658" w:rsidRDefault="00E504AD"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5</w:t>
            </w:r>
            <w:r w:rsidR="00F26658">
              <w:rPr>
                <w:rFonts w:ascii="Times New Roman" w:hAnsi="Times New Roman" w:cs="Times New Roman"/>
                <w:sz w:val="28"/>
                <w:szCs w:val="28"/>
              </w:rPr>
              <w:t>9</w:t>
            </w:r>
          </w:p>
        </w:tc>
      </w:tr>
      <w:tr w:rsidR="005A05F3" w:rsidRPr="00832706" w14:paraId="0DFF89E1" w14:textId="77777777" w:rsidTr="00CB4DC0">
        <w:tc>
          <w:tcPr>
            <w:tcW w:w="9220" w:type="dxa"/>
            <w:gridSpan w:val="2"/>
          </w:tcPr>
          <w:p w14:paraId="3BC2EFB5"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ЗАГАЛЬНІ ВИСНОВКИ……………………………………………</w:t>
            </w:r>
            <w:r>
              <w:rPr>
                <w:rFonts w:ascii="Times New Roman" w:hAnsi="Times New Roman" w:cs="Times New Roman"/>
                <w:b/>
                <w:bCs/>
                <w:sz w:val="28"/>
                <w:szCs w:val="28"/>
              </w:rPr>
              <w:t>…</w:t>
            </w:r>
            <w:r w:rsidRPr="00832706">
              <w:rPr>
                <w:rFonts w:ascii="Times New Roman" w:hAnsi="Times New Roman" w:cs="Times New Roman"/>
                <w:b/>
                <w:bCs/>
                <w:sz w:val="28"/>
                <w:szCs w:val="28"/>
              </w:rPr>
              <w:t>…</w:t>
            </w:r>
            <w:r>
              <w:rPr>
                <w:rFonts w:ascii="Times New Roman" w:hAnsi="Times New Roman" w:cs="Times New Roman"/>
                <w:b/>
                <w:bCs/>
                <w:sz w:val="28"/>
                <w:szCs w:val="28"/>
              </w:rPr>
              <w:t>.</w:t>
            </w:r>
            <w:r w:rsidRPr="00832706">
              <w:rPr>
                <w:rFonts w:ascii="Times New Roman" w:hAnsi="Times New Roman" w:cs="Times New Roman"/>
                <w:b/>
                <w:bCs/>
                <w:sz w:val="28"/>
                <w:szCs w:val="28"/>
              </w:rPr>
              <w:t>…..</w:t>
            </w:r>
          </w:p>
        </w:tc>
        <w:tc>
          <w:tcPr>
            <w:tcW w:w="708" w:type="dxa"/>
          </w:tcPr>
          <w:p w14:paraId="4072C515" w14:textId="4142B4E4" w:rsidR="005A05F3" w:rsidRPr="00F26658" w:rsidRDefault="00F26658"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rPr>
              <w:t>6</w:t>
            </w:r>
            <w:r w:rsidR="00214A24">
              <w:rPr>
                <w:rFonts w:ascii="Times New Roman" w:hAnsi="Times New Roman" w:cs="Times New Roman"/>
                <w:sz w:val="28"/>
                <w:szCs w:val="28"/>
              </w:rPr>
              <w:t>1</w:t>
            </w:r>
          </w:p>
        </w:tc>
      </w:tr>
      <w:tr w:rsidR="005A05F3" w:rsidRPr="00832706" w14:paraId="55B53C19" w14:textId="77777777" w:rsidTr="00CB4DC0">
        <w:tc>
          <w:tcPr>
            <w:tcW w:w="9220" w:type="dxa"/>
            <w:gridSpan w:val="2"/>
          </w:tcPr>
          <w:p w14:paraId="1F5928A6"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sz w:val="28"/>
                <w:szCs w:val="28"/>
              </w:rPr>
              <w:t>С</w:t>
            </w:r>
            <w:r w:rsidRPr="00832706">
              <w:rPr>
                <w:rFonts w:ascii="Times New Roman" w:hAnsi="Times New Roman" w:cs="Times New Roman"/>
                <w:b/>
                <w:bCs/>
                <w:sz w:val="28"/>
                <w:szCs w:val="28"/>
              </w:rPr>
              <w:t>ПИСОК ВИКОРИСТАНИХ ДЖЕРЕЛ…………………………</w:t>
            </w:r>
            <w:r>
              <w:rPr>
                <w:rFonts w:ascii="Times New Roman" w:hAnsi="Times New Roman" w:cs="Times New Roman"/>
                <w:b/>
                <w:bCs/>
                <w:sz w:val="28"/>
                <w:szCs w:val="28"/>
              </w:rPr>
              <w:t>….</w:t>
            </w:r>
            <w:r w:rsidRPr="00832706">
              <w:rPr>
                <w:rFonts w:ascii="Times New Roman" w:hAnsi="Times New Roman" w:cs="Times New Roman"/>
                <w:b/>
                <w:bCs/>
                <w:sz w:val="28"/>
                <w:szCs w:val="28"/>
              </w:rPr>
              <w:t>……...</w:t>
            </w:r>
          </w:p>
        </w:tc>
        <w:tc>
          <w:tcPr>
            <w:tcW w:w="708" w:type="dxa"/>
          </w:tcPr>
          <w:p w14:paraId="3A792CB7" w14:textId="400D4329" w:rsidR="005A05F3" w:rsidRPr="00214A24" w:rsidRDefault="00214A24"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rPr>
              <w:t>64</w:t>
            </w:r>
          </w:p>
        </w:tc>
      </w:tr>
      <w:tr w:rsidR="005A05F3" w:rsidRPr="00832706" w14:paraId="0E5F9660" w14:textId="77777777" w:rsidTr="00CB4DC0">
        <w:tc>
          <w:tcPr>
            <w:tcW w:w="9220" w:type="dxa"/>
            <w:gridSpan w:val="2"/>
          </w:tcPr>
          <w:p w14:paraId="24CF8032" w14:textId="77777777" w:rsidR="005A05F3" w:rsidRPr="00832706" w:rsidRDefault="005A05F3" w:rsidP="001B5040">
            <w:pPr>
              <w:spacing w:line="276" w:lineRule="auto"/>
              <w:jc w:val="both"/>
              <w:rPr>
                <w:rFonts w:ascii="Times New Roman" w:hAnsi="Times New Roman" w:cs="Times New Roman"/>
                <w:b/>
                <w:bCs/>
                <w:sz w:val="28"/>
                <w:szCs w:val="28"/>
              </w:rPr>
            </w:pPr>
            <w:r w:rsidRPr="00832706">
              <w:rPr>
                <w:rFonts w:ascii="Times New Roman" w:hAnsi="Times New Roman" w:cs="Times New Roman"/>
                <w:b/>
                <w:bCs/>
                <w:sz w:val="28"/>
                <w:szCs w:val="28"/>
              </w:rPr>
              <w:t>ДОДАТКИ……………………………………………………………</w:t>
            </w:r>
            <w:r>
              <w:rPr>
                <w:rFonts w:ascii="Times New Roman" w:hAnsi="Times New Roman" w:cs="Times New Roman"/>
                <w:b/>
                <w:bCs/>
                <w:sz w:val="28"/>
                <w:szCs w:val="28"/>
              </w:rPr>
              <w:t>….</w:t>
            </w:r>
            <w:r w:rsidRPr="00832706">
              <w:rPr>
                <w:rFonts w:ascii="Times New Roman" w:hAnsi="Times New Roman" w:cs="Times New Roman"/>
                <w:b/>
                <w:bCs/>
                <w:sz w:val="28"/>
                <w:szCs w:val="28"/>
              </w:rPr>
              <w:t>……...</w:t>
            </w:r>
          </w:p>
        </w:tc>
        <w:tc>
          <w:tcPr>
            <w:tcW w:w="708" w:type="dxa"/>
          </w:tcPr>
          <w:p w14:paraId="4775D455" w14:textId="55BAB26C" w:rsidR="005A05F3" w:rsidRPr="00214A24" w:rsidRDefault="00214A24" w:rsidP="001B5040">
            <w:pPr>
              <w:spacing w:line="276" w:lineRule="auto"/>
              <w:jc w:val="both"/>
              <w:rPr>
                <w:rFonts w:ascii="Times New Roman" w:hAnsi="Times New Roman" w:cs="Times New Roman"/>
                <w:sz w:val="28"/>
                <w:szCs w:val="28"/>
              </w:rPr>
            </w:pPr>
            <w:r>
              <w:rPr>
                <w:rFonts w:ascii="Times New Roman" w:hAnsi="Times New Roman" w:cs="Times New Roman"/>
                <w:sz w:val="28"/>
                <w:szCs w:val="28"/>
              </w:rPr>
              <w:t>68</w:t>
            </w:r>
          </w:p>
        </w:tc>
      </w:tr>
    </w:tbl>
    <w:p w14:paraId="0DEE33AC" w14:textId="064111D3" w:rsidR="00626AAA" w:rsidRDefault="00626AAA" w:rsidP="00314415">
      <w:pPr>
        <w:rPr>
          <w:rFonts w:ascii="Times New Roman" w:hAnsi="Times New Roman" w:cs="Times New Roman"/>
          <w:b/>
          <w:bCs/>
          <w:iCs/>
          <w:sz w:val="28"/>
          <w:szCs w:val="28"/>
        </w:rPr>
      </w:pPr>
    </w:p>
    <w:p w14:paraId="10EDF966" w14:textId="77777777" w:rsidR="00B55F67" w:rsidRDefault="00B55F67" w:rsidP="00314415">
      <w:pPr>
        <w:spacing w:after="0" w:line="360" w:lineRule="auto"/>
        <w:jc w:val="center"/>
        <w:rPr>
          <w:rFonts w:ascii="Times New Roman" w:hAnsi="Times New Roman" w:cs="Times New Roman"/>
          <w:sz w:val="28"/>
          <w:szCs w:val="28"/>
        </w:rPr>
      </w:pPr>
      <w:r w:rsidRPr="00502FE8">
        <w:rPr>
          <w:rFonts w:ascii="Times New Roman" w:hAnsi="Times New Roman" w:cs="Times New Roman"/>
          <w:b/>
          <w:bCs/>
          <w:sz w:val="28"/>
          <w:szCs w:val="28"/>
        </w:rPr>
        <w:lastRenderedPageBreak/>
        <w:t>ВСТУП</w:t>
      </w:r>
    </w:p>
    <w:p w14:paraId="148569BE" w14:textId="77777777" w:rsidR="00B55F67" w:rsidRDefault="00B55F67" w:rsidP="00314415">
      <w:pPr>
        <w:spacing w:after="0" w:line="360" w:lineRule="auto"/>
        <w:ind w:firstLine="709"/>
        <w:jc w:val="both"/>
        <w:rPr>
          <w:rFonts w:ascii="Times New Roman" w:hAnsi="Times New Roman" w:cs="Times New Roman"/>
          <w:sz w:val="28"/>
          <w:szCs w:val="28"/>
        </w:rPr>
      </w:pPr>
    </w:p>
    <w:p w14:paraId="5D364D87" w14:textId="77777777" w:rsidR="00B55F67" w:rsidRDefault="00B55F67" w:rsidP="00314415">
      <w:pPr>
        <w:spacing w:after="0" w:line="360" w:lineRule="auto"/>
        <w:ind w:firstLine="709"/>
        <w:jc w:val="both"/>
        <w:rPr>
          <w:rFonts w:ascii="Times New Roman" w:hAnsi="Times New Roman" w:cs="Times New Roman"/>
          <w:sz w:val="28"/>
          <w:szCs w:val="28"/>
        </w:rPr>
      </w:pPr>
      <w:r w:rsidRPr="007C2628">
        <w:rPr>
          <w:rFonts w:ascii="Times New Roman" w:hAnsi="Times New Roman" w:cs="Times New Roman"/>
          <w:b/>
          <w:bCs/>
          <w:sz w:val="28"/>
          <w:szCs w:val="28"/>
        </w:rPr>
        <w:t>Актуальність дослідження</w:t>
      </w:r>
      <w:r>
        <w:rPr>
          <w:rFonts w:ascii="Times New Roman" w:hAnsi="Times New Roman" w:cs="Times New Roman"/>
          <w:sz w:val="28"/>
          <w:szCs w:val="28"/>
        </w:rPr>
        <w:t xml:space="preserve">. Психологічна готовність молоді до материнства наразі є однією з ключових тем, які мають розглядатися, оскільки байдужість до цієї проблеми може вплинути на скорочення чисельності населення. Від готовності жінок до материнства залежить чи наважаться вони народжувати незважаючи на труднощі та кризи, задля збереження чисельності населення нашої країни. </w:t>
      </w:r>
    </w:p>
    <w:p w14:paraId="07491408" w14:textId="0F7BA1FA" w:rsidR="00B55F67" w:rsidRDefault="00B55F67" w:rsidP="00314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статистику за останні роки стає очевидним, що смертність переважає над народжуваністю: </w:t>
      </w:r>
      <w:r w:rsidRPr="00C96A77">
        <w:rPr>
          <w:rFonts w:ascii="Times New Roman" w:hAnsi="Times New Roman" w:cs="Times New Roman"/>
          <w:sz w:val="28"/>
          <w:szCs w:val="28"/>
        </w:rPr>
        <w:t xml:space="preserve">«За даними Держстату, у 2019 році щомісяця в середньому народжувалося 25,7 тисяч немовлят, у 2020-му - 24,5 тисяч малюків, у 2021-му - 22 тисяч діток, а на початок 2022-го - 18 тисяч новонароджених» </w:t>
      </w:r>
      <w:bookmarkStart w:id="5" w:name="_Hlk129944655"/>
      <w:r w:rsidRPr="00C96A77">
        <w:rPr>
          <w:rFonts w:ascii="Times New Roman" w:hAnsi="Times New Roman" w:cs="Times New Roman"/>
          <w:sz w:val="28"/>
          <w:szCs w:val="28"/>
        </w:rPr>
        <w:t>[1</w:t>
      </w:r>
      <w:r w:rsidR="00182C5B">
        <w:rPr>
          <w:rFonts w:ascii="Times New Roman" w:hAnsi="Times New Roman" w:cs="Times New Roman"/>
          <w:sz w:val="28"/>
          <w:szCs w:val="28"/>
        </w:rPr>
        <w:t>8</w:t>
      </w:r>
      <w:r w:rsidRPr="00C96A77">
        <w:rPr>
          <w:rFonts w:ascii="Times New Roman" w:hAnsi="Times New Roman" w:cs="Times New Roman"/>
          <w:sz w:val="28"/>
          <w:szCs w:val="28"/>
        </w:rPr>
        <w:t>].</w:t>
      </w:r>
      <w:bookmarkEnd w:id="5"/>
      <w:r>
        <w:rPr>
          <w:rFonts w:ascii="Times New Roman" w:hAnsi="Times New Roman" w:cs="Times New Roman"/>
          <w:sz w:val="28"/>
          <w:szCs w:val="28"/>
        </w:rPr>
        <w:t xml:space="preserve"> З</w:t>
      </w:r>
      <w:r w:rsidRPr="00084FD3">
        <w:rPr>
          <w:rFonts w:ascii="Times New Roman" w:hAnsi="Times New Roman" w:cs="Times New Roman"/>
          <w:sz w:val="28"/>
          <w:szCs w:val="28"/>
        </w:rPr>
        <w:t>гідно аналітичного сайту Опендатабот, з 1990-го року народжуваність лише знижується, а за останні десять років – зменшилася на 40%</w:t>
      </w:r>
      <w:r>
        <w:rPr>
          <w:rFonts w:ascii="Times New Roman" w:hAnsi="Times New Roman" w:cs="Times New Roman"/>
          <w:sz w:val="28"/>
          <w:szCs w:val="28"/>
        </w:rPr>
        <w:t xml:space="preserve"> </w:t>
      </w:r>
      <w:r w:rsidR="00182C5B">
        <w:rPr>
          <w:rFonts w:ascii="Times New Roman" w:hAnsi="Times New Roman" w:cs="Times New Roman"/>
          <w:sz w:val="28"/>
          <w:szCs w:val="28"/>
        </w:rPr>
        <w:t>[19</w:t>
      </w:r>
      <w:r w:rsidRPr="00E9223F">
        <w:rPr>
          <w:rFonts w:ascii="Times New Roman" w:hAnsi="Times New Roman" w:cs="Times New Roman"/>
          <w:sz w:val="28"/>
          <w:szCs w:val="28"/>
        </w:rPr>
        <w:t>].</w:t>
      </w:r>
      <w:r>
        <w:rPr>
          <w:rFonts w:ascii="Times New Roman" w:hAnsi="Times New Roman" w:cs="Times New Roman"/>
          <w:sz w:val="28"/>
          <w:szCs w:val="28"/>
        </w:rPr>
        <w:t xml:space="preserve"> Демографи навіть висувають побоювання про катастрофічне зниження </w:t>
      </w:r>
      <w:r w:rsidRPr="00B15EA5">
        <w:rPr>
          <w:rFonts w:ascii="Times New Roman" w:hAnsi="Times New Roman" w:cs="Times New Roman"/>
          <w:sz w:val="28"/>
          <w:szCs w:val="28"/>
        </w:rPr>
        <w:t xml:space="preserve">народжуваності </w:t>
      </w:r>
      <w:bookmarkStart w:id="6" w:name="_Hlk133870577"/>
      <w:r w:rsidRPr="00B15EA5">
        <w:rPr>
          <w:rFonts w:ascii="Times New Roman" w:hAnsi="Times New Roman" w:cs="Times New Roman"/>
          <w:sz w:val="28"/>
          <w:szCs w:val="28"/>
        </w:rPr>
        <w:t>[</w:t>
      </w:r>
      <w:r w:rsidR="00182C5B">
        <w:rPr>
          <w:rFonts w:ascii="Times New Roman" w:hAnsi="Times New Roman" w:cs="Times New Roman"/>
          <w:sz w:val="28"/>
          <w:szCs w:val="28"/>
        </w:rPr>
        <w:t>12</w:t>
      </w:r>
      <w:r w:rsidRPr="00B15EA5">
        <w:rPr>
          <w:rFonts w:ascii="Times New Roman" w:hAnsi="Times New Roman" w:cs="Times New Roman"/>
          <w:sz w:val="28"/>
          <w:szCs w:val="28"/>
        </w:rPr>
        <w:t>].</w:t>
      </w:r>
      <w:r>
        <w:rPr>
          <w:rFonts w:ascii="Times New Roman" w:hAnsi="Times New Roman" w:cs="Times New Roman"/>
          <w:sz w:val="28"/>
          <w:szCs w:val="28"/>
        </w:rPr>
        <w:t xml:space="preserve"> </w:t>
      </w:r>
      <w:bookmarkEnd w:id="6"/>
      <w:r>
        <w:rPr>
          <w:rFonts w:ascii="Times New Roman" w:hAnsi="Times New Roman" w:cs="Times New Roman"/>
          <w:sz w:val="28"/>
          <w:szCs w:val="28"/>
        </w:rPr>
        <w:t>Ці побоювання не безпідставні, адже однією з основних причин є повномасштабна війна в нашій країні, яка триває вже більше року й внаслідок якої гине багато військових, мирне населення та навіть діти.</w:t>
      </w:r>
    </w:p>
    <w:p w14:paraId="19921E2C" w14:textId="32DDC8F8" w:rsidR="00B55F67" w:rsidRDefault="00B55F67" w:rsidP="00314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Саме війна стає одним з факторів різкого скорочення населення, й впливає на те, що переважна більшість молодих сімей не готові народжувати за сучасних умов та відкладають народження дитини на більш спокійні та безпечні часи. Війна ж провокує постійний стрес, тривогу, відчуття небезпеки та переживання за близьких, новини про жахи війни впливають на психологічний стан людей, через що також спостерігається погіршення стану здоров’я. </w:t>
      </w:r>
      <w:r w:rsidRPr="00A73E79">
        <w:rPr>
          <w:rFonts w:ascii="Times New Roman" w:hAnsi="Times New Roman" w:cs="Times New Roman"/>
          <w:sz w:val="28"/>
          <w:szCs w:val="28"/>
        </w:rPr>
        <w:t>Всередині держави вже можна простежити зменшення кількості вагітних жінок та меншу кількість пологів, – «з 24 лютого по 6 жовтня 2022 року завагітніло всього 68 277 жінок, тоді як за аналогічн</w:t>
      </w:r>
      <w:r w:rsidR="00182C5B">
        <w:rPr>
          <w:rFonts w:ascii="Times New Roman" w:hAnsi="Times New Roman" w:cs="Times New Roman"/>
          <w:sz w:val="28"/>
          <w:szCs w:val="28"/>
        </w:rPr>
        <w:t>ий період 2021-го — 146 675» [12</w:t>
      </w:r>
      <w:r w:rsidRPr="00A73E79">
        <w:rPr>
          <w:rFonts w:ascii="Times New Roman" w:hAnsi="Times New Roman" w:cs="Times New Roman"/>
          <w:sz w:val="28"/>
          <w:szCs w:val="28"/>
        </w:rPr>
        <w:t>].</w:t>
      </w:r>
    </w:p>
    <w:p w14:paraId="159C385B" w14:textId="04821220" w:rsidR="00B55F67" w:rsidRDefault="00B55F67" w:rsidP="00314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Війна також спровокувала масовий виїзд за кордон – рятуючись від війни виїхала значна кількість українців</w:t>
      </w:r>
      <w:r w:rsidRPr="00A73E79">
        <w:rPr>
          <w:rFonts w:ascii="Times New Roman" w:hAnsi="Times New Roman" w:cs="Times New Roman"/>
          <w:sz w:val="28"/>
          <w:szCs w:val="28"/>
        </w:rPr>
        <w:t xml:space="preserve"> (приблизно 7,5 млн людей), переважно</w:t>
      </w:r>
      <w:r>
        <w:rPr>
          <w:rFonts w:ascii="Times New Roman" w:hAnsi="Times New Roman" w:cs="Times New Roman"/>
          <w:sz w:val="28"/>
          <w:szCs w:val="28"/>
        </w:rPr>
        <w:t xml:space="preserve"> </w:t>
      </w:r>
      <w:r w:rsidRPr="00A73E79">
        <w:rPr>
          <w:rFonts w:ascii="Times New Roman" w:hAnsi="Times New Roman" w:cs="Times New Roman"/>
          <w:sz w:val="28"/>
          <w:szCs w:val="28"/>
        </w:rPr>
        <w:t xml:space="preserve">жінки </w:t>
      </w:r>
      <w:r w:rsidRPr="00A73E79">
        <w:rPr>
          <w:rFonts w:ascii="Times New Roman" w:hAnsi="Times New Roman" w:cs="Times New Roman"/>
          <w:sz w:val="28"/>
          <w:szCs w:val="28"/>
        </w:rPr>
        <w:lastRenderedPageBreak/>
        <w:t>з дітьми</w:t>
      </w:r>
      <w:r>
        <w:rPr>
          <w:rFonts w:ascii="Times New Roman" w:hAnsi="Times New Roman" w:cs="Times New Roman"/>
          <w:sz w:val="28"/>
          <w:szCs w:val="28"/>
        </w:rPr>
        <w:t xml:space="preserve"> та вагітні жінки, які народять не в Україні</w:t>
      </w:r>
      <w:r w:rsidRPr="00A73E79">
        <w:rPr>
          <w:rFonts w:ascii="Times New Roman" w:hAnsi="Times New Roman" w:cs="Times New Roman"/>
          <w:sz w:val="28"/>
          <w:szCs w:val="28"/>
        </w:rPr>
        <w:t xml:space="preserve">. Не виключено, що частина з них залишиться жити в іншій країні, прагнучи перебувати у безпеці. </w:t>
      </w:r>
    </w:p>
    <w:p w14:paraId="252AC1A5" w14:textId="6C657747" w:rsidR="00B55F67" w:rsidRDefault="00B55F67" w:rsidP="00314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військові дії вплинули також й на економіку нашої країни – ціни зростають (особливо на продукти)</w:t>
      </w:r>
      <w:r w:rsidR="00C403DA">
        <w:rPr>
          <w:rFonts w:ascii="Times New Roman" w:hAnsi="Times New Roman" w:cs="Times New Roman"/>
          <w:sz w:val="28"/>
          <w:szCs w:val="28"/>
        </w:rPr>
        <w:t>. Це може становити труднощі</w:t>
      </w:r>
      <w:r>
        <w:rPr>
          <w:rFonts w:ascii="Times New Roman" w:hAnsi="Times New Roman" w:cs="Times New Roman"/>
          <w:sz w:val="28"/>
          <w:szCs w:val="28"/>
        </w:rPr>
        <w:t xml:space="preserve"> </w:t>
      </w:r>
      <w:r w:rsidR="003B0219">
        <w:rPr>
          <w:rFonts w:ascii="Times New Roman" w:hAnsi="Times New Roman" w:cs="Times New Roman"/>
          <w:sz w:val="28"/>
          <w:szCs w:val="28"/>
        </w:rPr>
        <w:t>для</w:t>
      </w:r>
      <w:r>
        <w:rPr>
          <w:rFonts w:ascii="Times New Roman" w:hAnsi="Times New Roman" w:cs="Times New Roman"/>
          <w:sz w:val="28"/>
          <w:szCs w:val="28"/>
        </w:rPr>
        <w:t xml:space="preserve"> тих, хто втратив постійне місце роботи. Труднощі в фінансовому плані стають ще одним фактором, який впливає на готовність молодих сімей народити дитину.</w:t>
      </w:r>
    </w:p>
    <w:p w14:paraId="74538E76" w14:textId="310CB51C" w:rsidR="00B55F67" w:rsidRDefault="00B55F67" w:rsidP="003144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Проте зниження народжуваності спостерігалось ще до повномасштабної війни. Аналізуючи причини, виділяють </w:t>
      </w:r>
      <w:r w:rsidRPr="00C518D6">
        <w:rPr>
          <w:rFonts w:ascii="Times New Roman" w:hAnsi="Times New Roman" w:cs="Times New Roman"/>
          <w:sz w:val="28"/>
          <w:szCs w:val="28"/>
        </w:rPr>
        <w:t xml:space="preserve">недостатнє матеріальне благополуччя більшості населення, установки на малу кількість дітей в сім’ї, стремління жінок на кар’єру. </w:t>
      </w:r>
      <w:r w:rsidR="00C403DA">
        <w:rPr>
          <w:rFonts w:ascii="Times New Roman" w:hAnsi="Times New Roman" w:cs="Times New Roman"/>
          <w:sz w:val="28"/>
          <w:szCs w:val="28"/>
        </w:rPr>
        <w:t>Д</w:t>
      </w:r>
      <w:r w:rsidRPr="00C518D6">
        <w:rPr>
          <w:rFonts w:ascii="Times New Roman" w:hAnsi="Times New Roman" w:cs="Times New Roman"/>
          <w:sz w:val="28"/>
          <w:szCs w:val="28"/>
        </w:rPr>
        <w:t>ослідження Олен</w:t>
      </w:r>
      <w:r>
        <w:rPr>
          <w:rFonts w:ascii="Times New Roman" w:hAnsi="Times New Roman" w:cs="Times New Roman"/>
          <w:sz w:val="28"/>
          <w:szCs w:val="28"/>
        </w:rPr>
        <w:t xml:space="preserve">и </w:t>
      </w:r>
      <w:r w:rsidRPr="00C518D6">
        <w:rPr>
          <w:rFonts w:ascii="Times New Roman" w:hAnsi="Times New Roman" w:cs="Times New Roman"/>
          <w:sz w:val="28"/>
          <w:szCs w:val="28"/>
        </w:rPr>
        <w:t>Стрельник</w:t>
      </w:r>
      <w:r w:rsidR="00C403DA">
        <w:rPr>
          <w:rFonts w:ascii="Times New Roman" w:hAnsi="Times New Roman" w:cs="Times New Roman"/>
          <w:sz w:val="28"/>
          <w:szCs w:val="28"/>
        </w:rPr>
        <w:t xml:space="preserve"> засвідчило: </w:t>
      </w:r>
      <w:r w:rsidRPr="00C518D6">
        <w:rPr>
          <w:rFonts w:ascii="Times New Roman" w:hAnsi="Times New Roman" w:cs="Times New Roman"/>
          <w:sz w:val="28"/>
          <w:szCs w:val="28"/>
        </w:rPr>
        <w:t>брак часу на материнство відбувається через кар’єру, щільні робочі графіки, та труднощі, пов’язані з подальшим народженням дитини. При цьому за даними дослідження «Всеукраїнський омнібус»</w:t>
      </w:r>
      <w:r>
        <w:rPr>
          <w:rFonts w:ascii="Times New Roman" w:hAnsi="Times New Roman" w:cs="Times New Roman"/>
          <w:sz w:val="28"/>
          <w:szCs w:val="28"/>
        </w:rPr>
        <w:t xml:space="preserve"> </w:t>
      </w:r>
      <w:r w:rsidRPr="00C518D6">
        <w:rPr>
          <w:rFonts w:ascii="Times New Roman" w:hAnsi="Times New Roman" w:cs="Times New Roman"/>
          <w:sz w:val="28"/>
          <w:szCs w:val="28"/>
        </w:rPr>
        <w:t>2021 року, 54,1% громадян України вважають, що бути м</w:t>
      </w:r>
      <w:r w:rsidR="00182C5B">
        <w:rPr>
          <w:rFonts w:ascii="Times New Roman" w:hAnsi="Times New Roman" w:cs="Times New Roman"/>
          <w:sz w:val="28"/>
          <w:szCs w:val="28"/>
        </w:rPr>
        <w:t>атір’ю в нашій країні складно [35</w:t>
      </w:r>
      <w:r w:rsidRPr="00C518D6">
        <w:rPr>
          <w:rFonts w:ascii="Times New Roman" w:hAnsi="Times New Roman" w:cs="Times New Roman"/>
          <w:sz w:val="28"/>
          <w:szCs w:val="28"/>
        </w:rPr>
        <w:t xml:space="preserve">]. </w:t>
      </w:r>
    </w:p>
    <w:p w14:paraId="448D358F" w14:textId="0B425BA5" w:rsidR="00B55F67" w:rsidRDefault="00B55F67" w:rsidP="00314415">
      <w:pPr>
        <w:tabs>
          <w:tab w:val="right" w:pos="963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Підсумовуючи вищезгадані фактори, постає необхідність розробити рекомендації та психологічні тренінги для молодих сімей – це стосується жінок, адже саме вони в першу чергу мають бути готовими виносити та народити дитину, – які б допомогли їм зрозуміти важливість народжуваності навіть в таких складних сучасних умовах, подолати страхи, тривожність та стрес, навчили б саморегуляції та контролю емоцій.</w:t>
      </w:r>
    </w:p>
    <w:p w14:paraId="784C8FFA" w14:textId="363E8F64" w:rsidR="00B55F67" w:rsidRDefault="00B55F67" w:rsidP="00314415">
      <w:pPr>
        <w:spacing w:after="0" w:line="360" w:lineRule="auto"/>
        <w:ind w:firstLine="709"/>
        <w:jc w:val="both"/>
        <w:rPr>
          <w:rFonts w:ascii="Times New Roman" w:hAnsi="Times New Roman" w:cs="Times New Roman"/>
          <w:sz w:val="28"/>
          <w:szCs w:val="28"/>
        </w:rPr>
      </w:pPr>
      <w:r w:rsidRPr="00961D38">
        <w:rPr>
          <w:rFonts w:ascii="Times New Roman" w:hAnsi="Times New Roman" w:cs="Times New Roman"/>
          <w:b/>
          <w:bCs/>
          <w:sz w:val="28"/>
          <w:szCs w:val="28"/>
        </w:rPr>
        <w:t>Наукові праці</w:t>
      </w:r>
      <w:r>
        <w:rPr>
          <w:rFonts w:ascii="Times New Roman" w:hAnsi="Times New Roman" w:cs="Times New Roman"/>
          <w:sz w:val="28"/>
          <w:szCs w:val="28"/>
        </w:rPr>
        <w:t xml:space="preserve"> психологічної готовності до материнства включають: дослідження Дж. Боулбі, </w:t>
      </w:r>
      <w:r w:rsidRPr="00CC1057">
        <w:rPr>
          <w:rFonts w:ascii="Times New Roman" w:hAnsi="Times New Roman" w:cs="Times New Roman"/>
          <w:sz w:val="28"/>
          <w:szCs w:val="28"/>
        </w:rPr>
        <w:t>Д.В. Вінникотт</w:t>
      </w:r>
      <w:r>
        <w:rPr>
          <w:rFonts w:ascii="Times New Roman" w:hAnsi="Times New Roman" w:cs="Times New Roman"/>
          <w:sz w:val="28"/>
          <w:szCs w:val="28"/>
        </w:rPr>
        <w:t xml:space="preserve">а, </w:t>
      </w:r>
      <w:r w:rsidRPr="00CC1057">
        <w:rPr>
          <w:rFonts w:ascii="Times New Roman" w:hAnsi="Times New Roman" w:cs="Times New Roman"/>
          <w:sz w:val="28"/>
          <w:szCs w:val="28"/>
        </w:rPr>
        <w:t>М.І. Лисін</w:t>
      </w:r>
      <w:r>
        <w:rPr>
          <w:rFonts w:ascii="Times New Roman" w:hAnsi="Times New Roman" w:cs="Times New Roman"/>
          <w:sz w:val="28"/>
          <w:szCs w:val="28"/>
        </w:rPr>
        <w:t>ої</w:t>
      </w:r>
      <w:r w:rsidRPr="00CC1057">
        <w:rPr>
          <w:rFonts w:ascii="Times New Roman" w:hAnsi="Times New Roman" w:cs="Times New Roman"/>
          <w:sz w:val="28"/>
          <w:szCs w:val="28"/>
        </w:rPr>
        <w:t>, Г.Г. Філіппов</w:t>
      </w:r>
      <w:r>
        <w:rPr>
          <w:rFonts w:ascii="Times New Roman" w:hAnsi="Times New Roman" w:cs="Times New Roman"/>
          <w:sz w:val="28"/>
          <w:szCs w:val="28"/>
        </w:rPr>
        <w:t xml:space="preserve">ої, </w:t>
      </w:r>
      <w:r w:rsidRPr="004B18B6">
        <w:rPr>
          <w:rFonts w:ascii="Times New Roman" w:hAnsi="Times New Roman" w:cs="Times New Roman"/>
          <w:sz w:val="28"/>
          <w:szCs w:val="28"/>
        </w:rPr>
        <w:t>Л.С.</w:t>
      </w:r>
      <w:r w:rsidR="000A78C0">
        <w:rPr>
          <w:rFonts w:ascii="Times New Roman" w:hAnsi="Times New Roman" w:cs="Times New Roman"/>
          <w:sz w:val="28"/>
          <w:szCs w:val="28"/>
        </w:rPr>
        <w:t> </w:t>
      </w:r>
      <w:r w:rsidRPr="004B18B6">
        <w:rPr>
          <w:rFonts w:ascii="Times New Roman" w:hAnsi="Times New Roman" w:cs="Times New Roman"/>
          <w:sz w:val="28"/>
          <w:szCs w:val="28"/>
        </w:rPr>
        <w:t>Виготського, А.В. Запорожця</w:t>
      </w:r>
      <w:r>
        <w:rPr>
          <w:rFonts w:ascii="Times New Roman" w:hAnsi="Times New Roman" w:cs="Times New Roman"/>
          <w:sz w:val="28"/>
          <w:szCs w:val="28"/>
        </w:rPr>
        <w:t xml:space="preserve"> та ін., які зробили вклад в розуміння материнства, його характеристик; </w:t>
      </w:r>
      <w:r w:rsidRPr="00D76288">
        <w:rPr>
          <w:rFonts w:ascii="Times New Roman" w:hAnsi="Times New Roman" w:cs="Times New Roman"/>
          <w:sz w:val="28"/>
          <w:szCs w:val="28"/>
        </w:rPr>
        <w:t>О.П. Проскурняк</w:t>
      </w:r>
      <w:r>
        <w:rPr>
          <w:rFonts w:ascii="Times New Roman" w:hAnsi="Times New Roman" w:cs="Times New Roman"/>
          <w:sz w:val="28"/>
          <w:szCs w:val="28"/>
        </w:rPr>
        <w:t xml:space="preserve">, З. Крижановська, </w:t>
      </w:r>
      <w:r w:rsidRPr="00A6056E">
        <w:rPr>
          <w:rFonts w:ascii="Times New Roman" w:hAnsi="Times New Roman" w:cs="Times New Roman"/>
          <w:sz w:val="28"/>
          <w:szCs w:val="28"/>
        </w:rPr>
        <w:t>І.М.</w:t>
      </w:r>
      <w:r w:rsidR="000A78C0">
        <w:rPr>
          <w:rFonts w:ascii="Times New Roman" w:hAnsi="Times New Roman" w:cs="Times New Roman"/>
          <w:sz w:val="28"/>
          <w:szCs w:val="28"/>
        </w:rPr>
        <w:t> </w:t>
      </w:r>
      <w:r w:rsidRPr="00A6056E">
        <w:rPr>
          <w:rFonts w:ascii="Times New Roman" w:hAnsi="Times New Roman" w:cs="Times New Roman"/>
          <w:sz w:val="28"/>
          <w:szCs w:val="28"/>
        </w:rPr>
        <w:t>Лук’яненко</w:t>
      </w:r>
      <w:r>
        <w:rPr>
          <w:rFonts w:ascii="Times New Roman" w:hAnsi="Times New Roman" w:cs="Times New Roman"/>
          <w:sz w:val="28"/>
          <w:szCs w:val="28"/>
        </w:rPr>
        <w:t xml:space="preserve">, </w:t>
      </w:r>
      <w:r w:rsidRPr="00781B9A">
        <w:rPr>
          <w:rFonts w:ascii="Times New Roman" w:hAnsi="Times New Roman" w:cs="Times New Roman"/>
          <w:sz w:val="28"/>
          <w:szCs w:val="28"/>
        </w:rPr>
        <w:t>О.Л. Кононко</w:t>
      </w:r>
      <w:r>
        <w:rPr>
          <w:rFonts w:ascii="Times New Roman" w:hAnsi="Times New Roman" w:cs="Times New Roman"/>
          <w:sz w:val="28"/>
          <w:szCs w:val="28"/>
        </w:rPr>
        <w:t xml:space="preserve">, </w:t>
      </w:r>
      <w:r>
        <w:rPr>
          <w:rFonts w:ascii="Times New Roman" w:eastAsia="Calibri" w:hAnsi="Times New Roman" w:cs="Times New Roman"/>
          <w:bCs/>
          <w:iCs/>
          <w:sz w:val="28"/>
          <w:szCs w:val="28"/>
        </w:rPr>
        <w:t>Т. Гур’янова та ін.,</w:t>
      </w:r>
      <w:r>
        <w:rPr>
          <w:rFonts w:ascii="Times New Roman" w:hAnsi="Times New Roman" w:cs="Times New Roman"/>
          <w:sz w:val="28"/>
          <w:szCs w:val="28"/>
        </w:rPr>
        <w:t xml:space="preserve"> які виділили основні компоненти та аспекти психологічної готовності жінок до материнства.</w:t>
      </w:r>
    </w:p>
    <w:p w14:paraId="2C3C72A4" w14:textId="77777777" w:rsidR="00B55F67" w:rsidRDefault="00B55F67" w:rsidP="00314415">
      <w:pPr>
        <w:spacing w:after="0" w:line="360" w:lineRule="auto"/>
        <w:ind w:firstLine="709"/>
        <w:jc w:val="both"/>
        <w:rPr>
          <w:rFonts w:ascii="Times New Roman" w:hAnsi="Times New Roman" w:cs="Times New Roman"/>
          <w:sz w:val="28"/>
          <w:szCs w:val="28"/>
        </w:rPr>
      </w:pPr>
      <w:r w:rsidRPr="00BD0BA7">
        <w:rPr>
          <w:rFonts w:ascii="Times New Roman" w:hAnsi="Times New Roman" w:cs="Times New Roman"/>
          <w:b/>
          <w:bCs/>
          <w:sz w:val="28"/>
          <w:szCs w:val="28"/>
        </w:rPr>
        <w:t>Метою дослідження</w:t>
      </w:r>
      <w:r>
        <w:rPr>
          <w:rFonts w:ascii="Times New Roman" w:hAnsi="Times New Roman" w:cs="Times New Roman"/>
          <w:sz w:val="28"/>
          <w:szCs w:val="28"/>
        </w:rPr>
        <w:t xml:space="preserve"> є аналіз </w:t>
      </w:r>
      <w:r w:rsidRPr="00BD0BA7">
        <w:rPr>
          <w:rFonts w:ascii="Times New Roman" w:hAnsi="Times New Roman" w:cs="Times New Roman"/>
          <w:sz w:val="28"/>
          <w:szCs w:val="28"/>
        </w:rPr>
        <w:t>психологічної готовності жінок до материнства в сучасних умовах</w:t>
      </w:r>
      <w:r>
        <w:rPr>
          <w:rFonts w:ascii="Times New Roman" w:hAnsi="Times New Roman" w:cs="Times New Roman"/>
          <w:sz w:val="28"/>
          <w:szCs w:val="28"/>
        </w:rPr>
        <w:t>, а також аналіз чинників, які можуть впливати на психологічну готовність жінок до материнства.</w:t>
      </w:r>
    </w:p>
    <w:p w14:paraId="2606CB21" w14:textId="77777777" w:rsidR="00B55F67" w:rsidRPr="0068421F" w:rsidRDefault="00B55F67" w:rsidP="00314415">
      <w:pPr>
        <w:spacing w:after="0" w:line="360" w:lineRule="auto"/>
        <w:ind w:firstLine="709"/>
        <w:jc w:val="both"/>
        <w:rPr>
          <w:rFonts w:ascii="Times New Roman" w:hAnsi="Times New Roman" w:cs="Times New Roman"/>
          <w:sz w:val="28"/>
          <w:szCs w:val="28"/>
        </w:rPr>
      </w:pPr>
      <w:r w:rsidRPr="0068421F">
        <w:rPr>
          <w:rFonts w:ascii="Times New Roman" w:hAnsi="Times New Roman" w:cs="Times New Roman"/>
          <w:sz w:val="28"/>
          <w:szCs w:val="28"/>
        </w:rPr>
        <w:t xml:space="preserve">Це дозволяє виділити ряд таких </w:t>
      </w:r>
      <w:r w:rsidRPr="0068421F">
        <w:rPr>
          <w:rFonts w:ascii="Times New Roman" w:hAnsi="Times New Roman" w:cs="Times New Roman"/>
          <w:b/>
          <w:bCs/>
          <w:sz w:val="28"/>
          <w:szCs w:val="28"/>
        </w:rPr>
        <w:t>завдань дослідження</w:t>
      </w:r>
      <w:r w:rsidRPr="0068421F">
        <w:rPr>
          <w:rFonts w:ascii="Times New Roman" w:hAnsi="Times New Roman" w:cs="Times New Roman"/>
          <w:sz w:val="28"/>
          <w:szCs w:val="28"/>
        </w:rPr>
        <w:t>:</w:t>
      </w:r>
    </w:p>
    <w:p w14:paraId="6DAB8AC0" w14:textId="77777777" w:rsidR="00B55F67" w:rsidRPr="00AC5A69" w:rsidRDefault="00B55F67" w:rsidP="00314415">
      <w:pPr>
        <w:pStyle w:val="a4"/>
        <w:numPr>
          <w:ilvl w:val="0"/>
          <w:numId w:val="1"/>
        </w:numPr>
        <w:tabs>
          <w:tab w:val="left" w:pos="1134"/>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Здійснити</w:t>
      </w:r>
      <w:r w:rsidRPr="0068421F">
        <w:rPr>
          <w:rFonts w:ascii="Times New Roman" w:hAnsi="Times New Roman" w:cs="Times New Roman"/>
          <w:sz w:val="28"/>
          <w:szCs w:val="28"/>
        </w:rPr>
        <w:t xml:space="preserve"> теоретичний </w:t>
      </w:r>
      <w:r>
        <w:rPr>
          <w:rFonts w:ascii="Times New Roman" w:hAnsi="Times New Roman" w:cs="Times New Roman"/>
          <w:sz w:val="28"/>
          <w:szCs w:val="28"/>
        </w:rPr>
        <w:t>аналіз</w:t>
      </w:r>
      <w:r w:rsidRPr="0068421F">
        <w:rPr>
          <w:rFonts w:ascii="Times New Roman" w:hAnsi="Times New Roman" w:cs="Times New Roman"/>
          <w:sz w:val="28"/>
          <w:szCs w:val="28"/>
        </w:rPr>
        <w:t xml:space="preserve"> психологічн</w:t>
      </w:r>
      <w:r>
        <w:rPr>
          <w:rFonts w:ascii="Times New Roman" w:hAnsi="Times New Roman" w:cs="Times New Roman"/>
          <w:sz w:val="28"/>
          <w:szCs w:val="28"/>
        </w:rPr>
        <w:t>ої</w:t>
      </w:r>
      <w:r w:rsidRPr="0068421F">
        <w:rPr>
          <w:rFonts w:ascii="Times New Roman" w:hAnsi="Times New Roman" w:cs="Times New Roman"/>
          <w:sz w:val="28"/>
          <w:szCs w:val="28"/>
        </w:rPr>
        <w:t xml:space="preserve"> готовн</w:t>
      </w:r>
      <w:r>
        <w:rPr>
          <w:rFonts w:ascii="Times New Roman" w:hAnsi="Times New Roman" w:cs="Times New Roman"/>
          <w:sz w:val="28"/>
          <w:szCs w:val="28"/>
        </w:rPr>
        <w:t>ості</w:t>
      </w:r>
      <w:r w:rsidRPr="0068421F">
        <w:rPr>
          <w:rFonts w:ascii="Times New Roman" w:hAnsi="Times New Roman" w:cs="Times New Roman"/>
          <w:sz w:val="28"/>
          <w:szCs w:val="28"/>
        </w:rPr>
        <w:t xml:space="preserve"> жінок до материнства, виділити основні компоненти та </w:t>
      </w:r>
      <w:r>
        <w:rPr>
          <w:rFonts w:ascii="Times New Roman" w:hAnsi="Times New Roman" w:cs="Times New Roman"/>
          <w:sz w:val="28"/>
          <w:szCs w:val="28"/>
        </w:rPr>
        <w:t>аспекти</w:t>
      </w:r>
      <w:r w:rsidRPr="0068421F">
        <w:rPr>
          <w:rFonts w:ascii="Times New Roman" w:hAnsi="Times New Roman" w:cs="Times New Roman"/>
          <w:sz w:val="28"/>
          <w:szCs w:val="28"/>
        </w:rPr>
        <w:t xml:space="preserve"> </w:t>
      </w:r>
      <w:r>
        <w:rPr>
          <w:rFonts w:ascii="Times New Roman" w:hAnsi="Times New Roman" w:cs="Times New Roman"/>
          <w:sz w:val="28"/>
          <w:szCs w:val="28"/>
        </w:rPr>
        <w:t>цього явища, проаналізувати складність умов життя в Україні, щоб зрозуміти який вплив це здійснює на психологічну готовність жінок до материнства.</w:t>
      </w:r>
    </w:p>
    <w:p w14:paraId="68F6D8D1" w14:textId="274B23D5" w:rsidR="00B55F67" w:rsidRPr="0068421F" w:rsidRDefault="00B55F67" w:rsidP="00314415">
      <w:pPr>
        <w:pStyle w:val="a4"/>
        <w:numPr>
          <w:ilvl w:val="0"/>
          <w:numId w:val="1"/>
        </w:numPr>
        <w:tabs>
          <w:tab w:val="left" w:pos="1134"/>
        </w:tabs>
        <w:spacing w:after="0" w:line="360" w:lineRule="auto"/>
        <w:ind w:left="0" w:firstLine="709"/>
        <w:contextualSpacing w:val="0"/>
        <w:jc w:val="both"/>
        <w:rPr>
          <w:rFonts w:ascii="Times New Roman" w:hAnsi="Times New Roman" w:cs="Times New Roman"/>
          <w:sz w:val="28"/>
          <w:szCs w:val="28"/>
        </w:rPr>
      </w:pPr>
      <w:r w:rsidRPr="0068421F">
        <w:rPr>
          <w:rFonts w:ascii="Times New Roman" w:hAnsi="Times New Roman" w:cs="Times New Roman"/>
          <w:sz w:val="28"/>
          <w:szCs w:val="28"/>
        </w:rPr>
        <w:t>Провести опитування</w:t>
      </w:r>
      <w:r>
        <w:rPr>
          <w:rFonts w:ascii="Times New Roman" w:hAnsi="Times New Roman" w:cs="Times New Roman"/>
          <w:sz w:val="28"/>
          <w:szCs w:val="28"/>
        </w:rPr>
        <w:t xml:space="preserve"> серед</w:t>
      </w:r>
      <w:r w:rsidRPr="0068421F">
        <w:rPr>
          <w:rFonts w:ascii="Times New Roman" w:hAnsi="Times New Roman" w:cs="Times New Roman"/>
          <w:sz w:val="28"/>
          <w:szCs w:val="28"/>
        </w:rPr>
        <w:t xml:space="preserve"> жінок, </w:t>
      </w:r>
      <w:r>
        <w:rPr>
          <w:rFonts w:ascii="Times New Roman" w:hAnsi="Times New Roman" w:cs="Times New Roman"/>
          <w:sz w:val="28"/>
          <w:szCs w:val="28"/>
        </w:rPr>
        <w:t xml:space="preserve">визначити (1) рівень їхньої психологічної готовності до материнства, (2) </w:t>
      </w:r>
      <w:r w:rsidRPr="0068421F">
        <w:rPr>
          <w:rFonts w:ascii="Times New Roman" w:hAnsi="Times New Roman" w:cs="Times New Roman"/>
          <w:sz w:val="28"/>
          <w:szCs w:val="28"/>
        </w:rPr>
        <w:t xml:space="preserve">ставлення жінок до материнства в сучасних умовах, </w:t>
      </w:r>
      <w:r>
        <w:rPr>
          <w:rFonts w:ascii="Times New Roman" w:hAnsi="Times New Roman" w:cs="Times New Roman"/>
          <w:sz w:val="28"/>
          <w:szCs w:val="28"/>
        </w:rPr>
        <w:t xml:space="preserve">та (3) </w:t>
      </w:r>
      <w:r w:rsidRPr="0068421F">
        <w:rPr>
          <w:rFonts w:ascii="Times New Roman" w:hAnsi="Times New Roman" w:cs="Times New Roman"/>
          <w:sz w:val="28"/>
          <w:szCs w:val="28"/>
        </w:rPr>
        <w:t xml:space="preserve">чи </w:t>
      </w:r>
      <w:r>
        <w:rPr>
          <w:rFonts w:ascii="Times New Roman" w:hAnsi="Times New Roman" w:cs="Times New Roman"/>
          <w:sz w:val="28"/>
          <w:szCs w:val="28"/>
        </w:rPr>
        <w:t>наважились би</w:t>
      </w:r>
      <w:r w:rsidRPr="0068421F">
        <w:rPr>
          <w:rFonts w:ascii="Times New Roman" w:hAnsi="Times New Roman" w:cs="Times New Roman"/>
          <w:sz w:val="28"/>
          <w:szCs w:val="28"/>
        </w:rPr>
        <w:t xml:space="preserve"> жін</w:t>
      </w:r>
      <w:r>
        <w:rPr>
          <w:rFonts w:ascii="Times New Roman" w:hAnsi="Times New Roman" w:cs="Times New Roman"/>
          <w:sz w:val="28"/>
          <w:szCs w:val="28"/>
        </w:rPr>
        <w:t>к</w:t>
      </w:r>
      <w:r w:rsidRPr="0068421F">
        <w:rPr>
          <w:rFonts w:ascii="Times New Roman" w:hAnsi="Times New Roman" w:cs="Times New Roman"/>
          <w:sz w:val="28"/>
          <w:szCs w:val="28"/>
        </w:rPr>
        <w:t>и на вагітність.</w:t>
      </w:r>
    </w:p>
    <w:p w14:paraId="60E8A782" w14:textId="77777777" w:rsidR="00B55F67" w:rsidRDefault="00B55F67" w:rsidP="00314415">
      <w:pPr>
        <w:pStyle w:val="a4"/>
        <w:numPr>
          <w:ilvl w:val="0"/>
          <w:numId w:val="1"/>
        </w:numPr>
        <w:tabs>
          <w:tab w:val="left" w:pos="1134"/>
        </w:tabs>
        <w:spacing w:after="0" w:line="360" w:lineRule="auto"/>
        <w:ind w:left="0" w:firstLine="709"/>
        <w:contextualSpacing w:val="0"/>
        <w:jc w:val="both"/>
        <w:rPr>
          <w:rFonts w:ascii="Times New Roman" w:hAnsi="Times New Roman" w:cs="Times New Roman"/>
          <w:sz w:val="28"/>
          <w:szCs w:val="28"/>
        </w:rPr>
      </w:pPr>
      <w:r w:rsidRPr="0068421F">
        <w:rPr>
          <w:rFonts w:ascii="Times New Roman" w:hAnsi="Times New Roman" w:cs="Times New Roman"/>
          <w:sz w:val="28"/>
          <w:szCs w:val="28"/>
        </w:rPr>
        <w:t xml:space="preserve">На основі </w:t>
      </w:r>
      <w:r>
        <w:rPr>
          <w:rFonts w:ascii="Times New Roman" w:hAnsi="Times New Roman" w:cs="Times New Roman"/>
          <w:sz w:val="28"/>
          <w:szCs w:val="28"/>
        </w:rPr>
        <w:t>отриманих</w:t>
      </w:r>
      <w:r w:rsidRPr="0068421F">
        <w:rPr>
          <w:rFonts w:ascii="Times New Roman" w:hAnsi="Times New Roman" w:cs="Times New Roman"/>
          <w:sz w:val="28"/>
          <w:szCs w:val="28"/>
        </w:rPr>
        <w:t xml:space="preserve"> даних розробити рекомендації та психологічний тренінг</w:t>
      </w:r>
      <w:r>
        <w:rPr>
          <w:rFonts w:ascii="Times New Roman" w:hAnsi="Times New Roman" w:cs="Times New Roman"/>
          <w:sz w:val="28"/>
          <w:szCs w:val="28"/>
        </w:rPr>
        <w:t xml:space="preserve"> для жінок, який буде сприяти підтримці та підвищенню рівня їхньої психологічної готовності до материнства.</w:t>
      </w:r>
    </w:p>
    <w:p w14:paraId="586F2168" w14:textId="77777777" w:rsidR="00B55F67" w:rsidRPr="00FA6030" w:rsidRDefault="00B55F67" w:rsidP="00314415">
      <w:pPr>
        <w:spacing w:after="0" w:line="360" w:lineRule="auto"/>
        <w:ind w:firstLine="709"/>
        <w:jc w:val="both"/>
        <w:rPr>
          <w:rFonts w:ascii="Times New Roman" w:hAnsi="Times New Roman" w:cs="Times New Roman"/>
          <w:sz w:val="28"/>
          <w:szCs w:val="28"/>
        </w:rPr>
      </w:pPr>
      <w:r w:rsidRPr="00FA6030">
        <w:rPr>
          <w:rFonts w:ascii="Times New Roman" w:hAnsi="Times New Roman" w:cs="Times New Roman"/>
          <w:b/>
          <w:bCs/>
          <w:sz w:val="28"/>
          <w:szCs w:val="28"/>
        </w:rPr>
        <w:t>Об’єктом дослідження</w:t>
      </w:r>
      <w:r w:rsidRPr="00FA6030">
        <w:rPr>
          <w:rFonts w:ascii="Times New Roman" w:hAnsi="Times New Roman" w:cs="Times New Roman"/>
          <w:sz w:val="28"/>
          <w:szCs w:val="28"/>
        </w:rPr>
        <w:t xml:space="preserve"> є молоді заміжні жінки.</w:t>
      </w:r>
    </w:p>
    <w:p w14:paraId="3A61844C" w14:textId="77777777" w:rsidR="00B55F67" w:rsidRDefault="00B55F67" w:rsidP="00314415">
      <w:pPr>
        <w:spacing w:after="0" w:line="360" w:lineRule="auto"/>
        <w:ind w:firstLine="709"/>
        <w:jc w:val="both"/>
        <w:rPr>
          <w:rFonts w:ascii="Times New Roman" w:hAnsi="Times New Roman" w:cs="Times New Roman"/>
          <w:sz w:val="28"/>
          <w:szCs w:val="28"/>
        </w:rPr>
      </w:pPr>
      <w:r w:rsidRPr="00FA6030">
        <w:rPr>
          <w:rFonts w:ascii="Times New Roman" w:hAnsi="Times New Roman" w:cs="Times New Roman"/>
          <w:b/>
          <w:bCs/>
          <w:sz w:val="28"/>
          <w:szCs w:val="28"/>
        </w:rPr>
        <w:t>Предметом</w:t>
      </w:r>
      <w:r w:rsidRPr="00FA6030">
        <w:rPr>
          <w:rFonts w:ascii="Times New Roman" w:hAnsi="Times New Roman" w:cs="Times New Roman"/>
          <w:sz w:val="28"/>
          <w:szCs w:val="28"/>
        </w:rPr>
        <w:t xml:space="preserve"> є вивчення та </w:t>
      </w:r>
      <w:r w:rsidRPr="00FA6030">
        <w:rPr>
          <w:rFonts w:ascii="Times New Roman" w:hAnsi="Times New Roman" w:cs="Times New Roman"/>
          <w:b/>
          <w:bCs/>
          <w:sz w:val="28"/>
          <w:szCs w:val="28"/>
        </w:rPr>
        <w:t>дослідження</w:t>
      </w:r>
      <w:r w:rsidRPr="00FA6030">
        <w:rPr>
          <w:rFonts w:ascii="Times New Roman" w:hAnsi="Times New Roman" w:cs="Times New Roman"/>
          <w:sz w:val="28"/>
          <w:szCs w:val="28"/>
        </w:rPr>
        <w:t xml:space="preserve"> їхньої психологічної готовності до материнства в сучасних умовах.</w:t>
      </w:r>
    </w:p>
    <w:p w14:paraId="4A1D3891" w14:textId="77777777" w:rsidR="00B55F67" w:rsidRPr="003E1F7E" w:rsidRDefault="00B55F67" w:rsidP="00314415">
      <w:pPr>
        <w:spacing w:after="0" w:line="360" w:lineRule="auto"/>
        <w:ind w:firstLine="709"/>
        <w:jc w:val="both"/>
        <w:rPr>
          <w:rFonts w:ascii="Times New Roman" w:hAnsi="Times New Roman" w:cs="Times New Roman"/>
          <w:sz w:val="28"/>
          <w:szCs w:val="28"/>
        </w:rPr>
      </w:pPr>
      <w:r w:rsidRPr="003E1F7E">
        <w:rPr>
          <w:rFonts w:ascii="Times New Roman" w:hAnsi="Times New Roman" w:cs="Times New Roman"/>
          <w:b/>
          <w:bCs/>
          <w:sz w:val="28"/>
          <w:szCs w:val="28"/>
        </w:rPr>
        <w:t>Методи дослідження.</w:t>
      </w:r>
      <w:r w:rsidRPr="003E1F7E">
        <w:rPr>
          <w:rFonts w:ascii="Times New Roman" w:hAnsi="Times New Roman" w:cs="Times New Roman"/>
          <w:sz w:val="28"/>
          <w:szCs w:val="28"/>
        </w:rPr>
        <w:t xml:space="preserve"> Для дослідження було використано</w:t>
      </w:r>
      <w:r>
        <w:rPr>
          <w:rFonts w:ascii="Times New Roman" w:hAnsi="Times New Roman" w:cs="Times New Roman"/>
          <w:sz w:val="28"/>
          <w:szCs w:val="28"/>
        </w:rPr>
        <w:t xml:space="preserve"> </w:t>
      </w:r>
      <w:r w:rsidRPr="008C5B6B">
        <w:rPr>
          <w:rFonts w:ascii="Times New Roman" w:hAnsi="Times New Roman" w:cs="Times New Roman"/>
          <w:i/>
          <w:iCs/>
          <w:sz w:val="28"/>
          <w:szCs w:val="28"/>
        </w:rPr>
        <w:t>теоретичні</w:t>
      </w:r>
      <w:r>
        <w:rPr>
          <w:rFonts w:ascii="Times New Roman" w:hAnsi="Times New Roman" w:cs="Times New Roman"/>
          <w:i/>
          <w:iCs/>
          <w:sz w:val="28"/>
          <w:szCs w:val="28"/>
        </w:rPr>
        <w:t xml:space="preserve"> </w:t>
      </w:r>
      <w:r w:rsidRPr="00D35BB2">
        <w:rPr>
          <w:rFonts w:ascii="Times New Roman" w:hAnsi="Times New Roman" w:cs="Times New Roman"/>
          <w:i/>
          <w:iCs/>
          <w:sz w:val="28"/>
          <w:szCs w:val="28"/>
        </w:rPr>
        <w:t>методи</w:t>
      </w:r>
      <w:r>
        <w:rPr>
          <w:rFonts w:ascii="Times New Roman" w:hAnsi="Times New Roman" w:cs="Times New Roman"/>
          <w:sz w:val="28"/>
          <w:szCs w:val="28"/>
        </w:rPr>
        <w:t xml:space="preserve"> (</w:t>
      </w:r>
      <w:r w:rsidRPr="00D35BB2">
        <w:rPr>
          <w:rFonts w:ascii="Times New Roman" w:hAnsi="Times New Roman" w:cs="Times New Roman"/>
          <w:sz w:val="28"/>
          <w:szCs w:val="28"/>
        </w:rPr>
        <w:t>аналіз</w:t>
      </w:r>
      <w:r>
        <w:rPr>
          <w:rFonts w:ascii="Times New Roman" w:hAnsi="Times New Roman" w:cs="Times New Roman"/>
          <w:sz w:val="28"/>
          <w:szCs w:val="28"/>
        </w:rPr>
        <w:t xml:space="preserve">, порівняння, узагальнення, кореляція та систематизація результатів) та </w:t>
      </w:r>
      <w:r>
        <w:rPr>
          <w:rFonts w:ascii="Times New Roman" w:hAnsi="Times New Roman" w:cs="Times New Roman"/>
          <w:i/>
          <w:iCs/>
          <w:sz w:val="28"/>
          <w:szCs w:val="28"/>
        </w:rPr>
        <w:t>емпіричні методи</w:t>
      </w:r>
      <w:r>
        <w:rPr>
          <w:rFonts w:ascii="Times New Roman" w:hAnsi="Times New Roman" w:cs="Times New Roman"/>
          <w:sz w:val="28"/>
          <w:szCs w:val="28"/>
        </w:rPr>
        <w:t xml:space="preserve"> (анкетування та опитування за методикою «Рольовий опитувальник дітородіння (РОД-2)» М.М. Родштейна та «Тесту на визначення рівня стресу» В.Ю. Щербатих).</w:t>
      </w:r>
    </w:p>
    <w:p w14:paraId="5E0FEE29" w14:textId="77777777" w:rsidR="00B55F67" w:rsidRPr="003E1F7E" w:rsidRDefault="00B55F67" w:rsidP="00314415">
      <w:pPr>
        <w:spacing w:after="0" w:line="360" w:lineRule="auto"/>
        <w:ind w:firstLine="709"/>
        <w:jc w:val="both"/>
        <w:rPr>
          <w:rFonts w:ascii="Times New Roman" w:hAnsi="Times New Roman" w:cs="Times New Roman"/>
          <w:bCs/>
          <w:sz w:val="28"/>
          <w:szCs w:val="28"/>
        </w:rPr>
      </w:pPr>
      <w:r w:rsidRPr="003E1F7E">
        <w:rPr>
          <w:rFonts w:ascii="Times New Roman" w:hAnsi="Times New Roman" w:cs="Times New Roman"/>
          <w:b/>
          <w:sz w:val="28"/>
          <w:szCs w:val="28"/>
        </w:rPr>
        <w:t>Експериментальна база.</w:t>
      </w:r>
      <w:r>
        <w:rPr>
          <w:rFonts w:ascii="Times New Roman" w:hAnsi="Times New Roman" w:cs="Times New Roman"/>
          <w:b/>
          <w:sz w:val="28"/>
          <w:szCs w:val="28"/>
        </w:rPr>
        <w:t xml:space="preserve"> </w:t>
      </w:r>
      <w:r>
        <w:rPr>
          <w:rFonts w:ascii="Times New Roman" w:hAnsi="Times New Roman" w:cs="Times New Roman"/>
          <w:bCs/>
          <w:sz w:val="28"/>
          <w:szCs w:val="28"/>
        </w:rPr>
        <w:t xml:space="preserve">Дослідження проводилось </w:t>
      </w:r>
      <w:r w:rsidRPr="00283F1E">
        <w:rPr>
          <w:rFonts w:ascii="Times New Roman" w:hAnsi="Times New Roman" w:cs="Times New Roman"/>
          <w:bCs/>
          <w:sz w:val="28"/>
          <w:szCs w:val="28"/>
        </w:rPr>
        <w:t>серед молодих заміжніх жінок Рахівського району Закарпатської області</w:t>
      </w:r>
      <w:r>
        <w:rPr>
          <w:rFonts w:ascii="Times New Roman" w:hAnsi="Times New Roman" w:cs="Times New Roman"/>
          <w:bCs/>
          <w:sz w:val="28"/>
          <w:szCs w:val="28"/>
        </w:rPr>
        <w:t>, кількість респондентів становить 35 жінок віком від 20 до 35 років.</w:t>
      </w:r>
    </w:p>
    <w:p w14:paraId="37F97DF0" w14:textId="3EBD74C7" w:rsidR="00234387" w:rsidRPr="00C403DA" w:rsidRDefault="00B55F67" w:rsidP="00314415">
      <w:pPr>
        <w:spacing w:after="0" w:line="360" w:lineRule="auto"/>
        <w:ind w:firstLine="709"/>
        <w:jc w:val="both"/>
        <w:rPr>
          <w:rFonts w:ascii="Times New Roman" w:hAnsi="Times New Roman" w:cs="Times New Roman"/>
          <w:bCs/>
          <w:sz w:val="28"/>
          <w:szCs w:val="28"/>
        </w:rPr>
      </w:pPr>
      <w:r w:rsidRPr="003E1F7E">
        <w:rPr>
          <w:rFonts w:ascii="Times New Roman" w:hAnsi="Times New Roman" w:cs="Times New Roman"/>
          <w:b/>
          <w:sz w:val="28"/>
          <w:szCs w:val="28"/>
        </w:rPr>
        <w:t>Наукова новизна.</w:t>
      </w:r>
      <w:r w:rsidR="00917DBB">
        <w:rPr>
          <w:rFonts w:ascii="Times New Roman" w:hAnsi="Times New Roman" w:cs="Times New Roman"/>
          <w:b/>
          <w:sz w:val="28"/>
          <w:szCs w:val="28"/>
        </w:rPr>
        <w:t xml:space="preserve"> </w:t>
      </w:r>
      <w:r w:rsidR="00917DBB">
        <w:rPr>
          <w:rFonts w:ascii="Times New Roman" w:hAnsi="Times New Roman" w:cs="Times New Roman"/>
          <w:bCs/>
          <w:sz w:val="28"/>
          <w:szCs w:val="28"/>
        </w:rPr>
        <w:t>Проведено</w:t>
      </w:r>
      <w:r w:rsidR="00C403DA">
        <w:rPr>
          <w:rFonts w:ascii="Times New Roman" w:hAnsi="Times New Roman" w:cs="Times New Roman"/>
          <w:bCs/>
          <w:sz w:val="28"/>
          <w:szCs w:val="28"/>
        </w:rPr>
        <w:t xml:space="preserve"> опитування серед молодих жінок, визначено їхній рівень психологічної готовності до материнства, а також ставлення жінок до материнства в сучасних умовах. На основі отриманих даних розроблено рекомендації </w:t>
      </w:r>
      <w:r w:rsidR="00234387" w:rsidRPr="00C403DA">
        <w:rPr>
          <w:rFonts w:ascii="Times New Roman" w:hAnsi="Times New Roman" w:cs="Times New Roman"/>
          <w:sz w:val="28"/>
          <w:szCs w:val="28"/>
        </w:rPr>
        <w:t>та психологічний тренінг</w:t>
      </w:r>
      <w:r w:rsidR="00C403DA">
        <w:rPr>
          <w:rFonts w:ascii="Times New Roman" w:hAnsi="Times New Roman" w:cs="Times New Roman"/>
          <w:sz w:val="28"/>
          <w:szCs w:val="28"/>
        </w:rPr>
        <w:t xml:space="preserve"> для жінок задля підвищення їхньої психологічної готовності до материнства.</w:t>
      </w:r>
    </w:p>
    <w:p w14:paraId="03C127FE" w14:textId="54D5D721" w:rsidR="00D05306" w:rsidRDefault="00B55F67" w:rsidP="00314415">
      <w:pPr>
        <w:spacing w:after="0" w:line="360" w:lineRule="auto"/>
        <w:ind w:firstLine="709"/>
        <w:jc w:val="both"/>
        <w:rPr>
          <w:rFonts w:ascii="Times New Roman" w:hAnsi="Times New Roman" w:cs="Times New Roman"/>
          <w:bCs/>
          <w:sz w:val="28"/>
          <w:szCs w:val="28"/>
        </w:rPr>
      </w:pPr>
      <w:r w:rsidRPr="003E1F7E">
        <w:rPr>
          <w:rFonts w:ascii="Times New Roman" w:hAnsi="Times New Roman" w:cs="Times New Roman"/>
          <w:b/>
          <w:sz w:val="28"/>
          <w:szCs w:val="28"/>
        </w:rPr>
        <w:t xml:space="preserve">Структура та обсяг роботи. </w:t>
      </w:r>
      <w:r>
        <w:rPr>
          <w:rFonts w:ascii="Times New Roman" w:hAnsi="Times New Roman" w:cs="Times New Roman"/>
          <w:bCs/>
          <w:sz w:val="28"/>
          <w:szCs w:val="28"/>
        </w:rPr>
        <w:t>Дипломна робота складається з вступу, чотирьох розділів, загальних висновків, списку використаних джерел, який включає 3</w:t>
      </w:r>
      <w:r w:rsidR="00F53308">
        <w:rPr>
          <w:rFonts w:ascii="Times New Roman" w:hAnsi="Times New Roman" w:cs="Times New Roman"/>
          <w:bCs/>
          <w:sz w:val="28"/>
          <w:szCs w:val="28"/>
        </w:rPr>
        <w:t>5</w:t>
      </w:r>
      <w:r>
        <w:rPr>
          <w:rFonts w:ascii="Times New Roman" w:hAnsi="Times New Roman" w:cs="Times New Roman"/>
          <w:bCs/>
          <w:sz w:val="28"/>
          <w:szCs w:val="28"/>
        </w:rPr>
        <w:t xml:space="preserve"> найменува</w:t>
      </w:r>
      <w:r w:rsidR="00F53308">
        <w:rPr>
          <w:rFonts w:ascii="Times New Roman" w:hAnsi="Times New Roman" w:cs="Times New Roman"/>
          <w:bCs/>
          <w:sz w:val="28"/>
          <w:szCs w:val="28"/>
        </w:rPr>
        <w:t>нь,</w:t>
      </w:r>
      <w:r>
        <w:rPr>
          <w:rFonts w:ascii="Times New Roman" w:hAnsi="Times New Roman" w:cs="Times New Roman"/>
          <w:bCs/>
          <w:sz w:val="28"/>
          <w:szCs w:val="28"/>
        </w:rPr>
        <w:t xml:space="preserve"> та додатк</w:t>
      </w:r>
      <w:r w:rsidR="001C6CDC">
        <w:rPr>
          <w:rFonts w:ascii="Times New Roman" w:hAnsi="Times New Roman" w:cs="Times New Roman"/>
          <w:bCs/>
          <w:sz w:val="28"/>
          <w:szCs w:val="28"/>
        </w:rPr>
        <w:t>ів</w:t>
      </w:r>
      <w:r>
        <w:rPr>
          <w:rFonts w:ascii="Times New Roman" w:hAnsi="Times New Roman" w:cs="Times New Roman"/>
          <w:bCs/>
          <w:sz w:val="28"/>
          <w:szCs w:val="28"/>
        </w:rPr>
        <w:t>. Робота викладена на</w:t>
      </w:r>
      <w:r w:rsidR="008004E7">
        <w:rPr>
          <w:rFonts w:ascii="Times New Roman" w:hAnsi="Times New Roman" w:cs="Times New Roman"/>
          <w:bCs/>
          <w:sz w:val="28"/>
          <w:szCs w:val="28"/>
        </w:rPr>
        <w:t xml:space="preserve"> 6</w:t>
      </w:r>
      <w:r w:rsidR="007844B2">
        <w:rPr>
          <w:rFonts w:ascii="Times New Roman" w:hAnsi="Times New Roman" w:cs="Times New Roman"/>
          <w:bCs/>
          <w:sz w:val="28"/>
          <w:szCs w:val="28"/>
        </w:rPr>
        <w:t>7</w:t>
      </w:r>
      <w:r>
        <w:rPr>
          <w:rFonts w:ascii="Times New Roman" w:hAnsi="Times New Roman" w:cs="Times New Roman"/>
          <w:bCs/>
          <w:sz w:val="28"/>
          <w:szCs w:val="28"/>
        </w:rPr>
        <w:t xml:space="preserve"> сторінках, містить</w:t>
      </w:r>
      <w:r w:rsidR="008004E7">
        <w:rPr>
          <w:rFonts w:ascii="Times New Roman" w:hAnsi="Times New Roman" w:cs="Times New Roman"/>
          <w:bCs/>
          <w:sz w:val="28"/>
          <w:szCs w:val="28"/>
        </w:rPr>
        <w:t xml:space="preserve"> 25 </w:t>
      </w:r>
      <w:r>
        <w:rPr>
          <w:rFonts w:ascii="Times New Roman" w:hAnsi="Times New Roman" w:cs="Times New Roman"/>
          <w:bCs/>
          <w:sz w:val="28"/>
          <w:szCs w:val="28"/>
        </w:rPr>
        <w:t>рисунків та</w:t>
      </w:r>
      <w:r w:rsidR="001C6CDC">
        <w:rPr>
          <w:rFonts w:ascii="Times New Roman" w:hAnsi="Times New Roman" w:cs="Times New Roman"/>
          <w:bCs/>
          <w:sz w:val="28"/>
          <w:szCs w:val="28"/>
        </w:rPr>
        <w:t xml:space="preserve"> 9</w:t>
      </w:r>
      <w:r>
        <w:rPr>
          <w:rFonts w:ascii="Times New Roman" w:hAnsi="Times New Roman" w:cs="Times New Roman"/>
          <w:bCs/>
          <w:sz w:val="28"/>
          <w:szCs w:val="28"/>
        </w:rPr>
        <w:t xml:space="preserve"> таблиць.</w:t>
      </w:r>
    </w:p>
    <w:p w14:paraId="3EC737E9" w14:textId="77777777" w:rsidR="00181F03" w:rsidRPr="00181F03" w:rsidRDefault="00181F03" w:rsidP="00603827">
      <w:pPr>
        <w:autoSpaceDE w:val="0"/>
        <w:autoSpaceDN w:val="0"/>
        <w:adjustRightInd w:val="0"/>
        <w:spacing w:after="0" w:line="360" w:lineRule="auto"/>
        <w:jc w:val="center"/>
        <w:rPr>
          <w:rFonts w:ascii="Times New Roman" w:eastAsia="Calibri" w:hAnsi="Times New Roman" w:cs="Times New Roman"/>
          <w:b/>
          <w:sz w:val="28"/>
          <w:szCs w:val="28"/>
        </w:rPr>
      </w:pPr>
      <w:r w:rsidRPr="00181F03">
        <w:rPr>
          <w:rFonts w:ascii="Times New Roman" w:eastAsia="Calibri" w:hAnsi="Times New Roman" w:cs="Times New Roman"/>
          <w:b/>
          <w:sz w:val="28"/>
          <w:szCs w:val="28"/>
        </w:rPr>
        <w:lastRenderedPageBreak/>
        <w:t>РОЗДІЛ І. ТЕОРЕТИЧНИЙ АНАЛІЗ ПСИХОЛОГІЧНОЇ ГОТОВНОСТІ ДО МАТЕРИНСТВА ТА РОЗБІР СУЧАСНИХ УМОВ, ЯКІ НА НЕЇ ВПЛИВАЮТЬ</w:t>
      </w:r>
    </w:p>
    <w:p w14:paraId="7BB8B07F" w14:textId="59DDB9BD"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
          <w:sz w:val="28"/>
          <w:szCs w:val="28"/>
        </w:rPr>
      </w:pPr>
    </w:p>
    <w:p w14:paraId="2A2B5AE8" w14:textId="77777777" w:rsidR="000A78C0" w:rsidRPr="00181F03" w:rsidRDefault="000A78C0" w:rsidP="000A78C0">
      <w:pPr>
        <w:autoSpaceDE w:val="0"/>
        <w:autoSpaceDN w:val="0"/>
        <w:adjustRightInd w:val="0"/>
        <w:spacing w:after="0" w:line="360" w:lineRule="auto"/>
        <w:ind w:firstLine="709"/>
        <w:jc w:val="both"/>
        <w:rPr>
          <w:rFonts w:ascii="Times New Roman" w:eastAsia="Calibri" w:hAnsi="Times New Roman" w:cs="Times New Roman"/>
          <w:b/>
          <w:sz w:val="28"/>
          <w:szCs w:val="28"/>
        </w:rPr>
      </w:pPr>
    </w:p>
    <w:p w14:paraId="7757E395" w14:textId="08AA6658" w:rsidR="00181F03" w:rsidRPr="000A78C0" w:rsidRDefault="00181F03" w:rsidP="000A78C0">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0A78C0">
        <w:rPr>
          <w:rFonts w:ascii="Times New Roman" w:eastAsia="Calibri" w:hAnsi="Times New Roman" w:cs="Times New Roman"/>
          <w:b/>
          <w:sz w:val="28"/>
          <w:szCs w:val="28"/>
          <w:lang w:val="ru-RU"/>
        </w:rPr>
        <w:t xml:space="preserve">1.1. </w:t>
      </w:r>
      <w:r w:rsidRPr="000A78C0">
        <w:rPr>
          <w:rFonts w:ascii="Times New Roman" w:eastAsia="Calibri" w:hAnsi="Times New Roman" w:cs="Times New Roman"/>
          <w:b/>
          <w:sz w:val="28"/>
          <w:szCs w:val="28"/>
        </w:rPr>
        <w:t>Поняття «материнство», його функції та роль</w:t>
      </w:r>
    </w:p>
    <w:p w14:paraId="60F4C793" w14:textId="77777777" w:rsidR="000A78C0" w:rsidRPr="00181F03" w:rsidRDefault="000A78C0" w:rsidP="000A78C0">
      <w:pPr>
        <w:autoSpaceDE w:val="0"/>
        <w:autoSpaceDN w:val="0"/>
        <w:adjustRightInd w:val="0"/>
        <w:spacing w:after="0" w:line="360" w:lineRule="auto"/>
        <w:ind w:firstLine="709"/>
        <w:jc w:val="both"/>
        <w:rPr>
          <w:rFonts w:ascii="Times New Roman" w:eastAsia="Calibri" w:hAnsi="Times New Roman" w:cs="Times New Roman"/>
          <w:b/>
          <w:i/>
          <w:sz w:val="28"/>
          <w:szCs w:val="28"/>
        </w:rPr>
      </w:pPr>
    </w:p>
    <w:p w14:paraId="01C2B741" w14:textId="4DF61961"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Материнство на сучасному рівні вивчається в різноманітних галузях – як в медицині, так і в гуманітарних науках – соціології, психології, науці та культурології. Тому </w:t>
      </w:r>
      <w:r w:rsidR="0053272F">
        <w:rPr>
          <w:rFonts w:ascii="Times New Roman" w:eastAsia="Calibri" w:hAnsi="Times New Roman" w:cs="Times New Roman"/>
          <w:bCs/>
          <w:iCs/>
          <w:sz w:val="28"/>
          <w:szCs w:val="28"/>
        </w:rPr>
        <w:t>о</w:t>
      </w:r>
      <w:r w:rsidRPr="00181F03">
        <w:rPr>
          <w:rFonts w:ascii="Times New Roman" w:eastAsia="Calibri" w:hAnsi="Times New Roman" w:cs="Times New Roman"/>
          <w:bCs/>
          <w:iCs/>
          <w:sz w:val="28"/>
          <w:szCs w:val="28"/>
        </w:rPr>
        <w:t>чевидно, що визначень цього поняття теж є багато. Пропоную розглянути деякі з них.</w:t>
      </w:r>
    </w:p>
    <w:p w14:paraId="25FCF049" w14:textId="17CBE1A7" w:rsidR="00181F03" w:rsidRPr="00181F03" w:rsidRDefault="00181F03" w:rsidP="005B06F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У словниках української мови поняття </w:t>
      </w:r>
      <w:r w:rsidRPr="00181F03">
        <w:rPr>
          <w:rFonts w:ascii="Times New Roman" w:eastAsia="Calibri" w:hAnsi="Times New Roman" w:cs="Times New Roman"/>
          <w:bCs/>
          <w:i/>
          <w:sz w:val="28"/>
          <w:szCs w:val="28"/>
        </w:rPr>
        <w:t>материнства</w:t>
      </w:r>
      <w:r w:rsidRPr="00181F03">
        <w:rPr>
          <w:rFonts w:ascii="Times New Roman" w:eastAsia="Calibri" w:hAnsi="Times New Roman" w:cs="Times New Roman"/>
          <w:bCs/>
          <w:iCs/>
          <w:sz w:val="28"/>
          <w:szCs w:val="28"/>
        </w:rPr>
        <w:t xml:space="preserve"> має два значення: в першому зазначається, що це стан жінки під час вагітності, пологів та виховання дитини, а в другому – почуття матері до дитини та бажання стати мамою </w:t>
      </w:r>
      <w:bookmarkStart w:id="7" w:name="_Hlk127715970"/>
      <w:r w:rsidR="00182C5B">
        <w:rPr>
          <w:rFonts w:ascii="Times New Roman" w:eastAsia="Calibri" w:hAnsi="Times New Roman" w:cs="Times New Roman"/>
          <w:bCs/>
          <w:iCs/>
          <w:sz w:val="28"/>
          <w:szCs w:val="28"/>
        </w:rPr>
        <w:t>[23</w:t>
      </w:r>
      <w:r w:rsidRPr="00181F03">
        <w:rPr>
          <w:rFonts w:ascii="Times New Roman" w:eastAsia="Calibri" w:hAnsi="Times New Roman" w:cs="Times New Roman"/>
          <w:bCs/>
          <w:iCs/>
          <w:sz w:val="28"/>
          <w:szCs w:val="28"/>
        </w:rPr>
        <w:t xml:space="preserve">, </w:t>
      </w:r>
      <w:r w:rsidR="00EB274B">
        <w:rPr>
          <w:rFonts w:ascii="Times New Roman" w:eastAsia="Calibri" w:hAnsi="Times New Roman" w:cs="Times New Roman"/>
          <w:bCs/>
          <w:iCs/>
          <w:sz w:val="28"/>
          <w:szCs w:val="28"/>
        </w:rPr>
        <w:t>с</w:t>
      </w:r>
      <w:r w:rsidRPr="00181F03">
        <w:rPr>
          <w:rFonts w:ascii="Times New Roman" w:eastAsia="Calibri" w:hAnsi="Times New Roman" w:cs="Times New Roman"/>
          <w:bCs/>
          <w:iCs/>
          <w:sz w:val="28"/>
          <w:szCs w:val="28"/>
        </w:rPr>
        <w:t>.</w:t>
      </w:r>
      <w:r w:rsidR="00881AEA">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645]</w:t>
      </w:r>
      <w:bookmarkEnd w:id="7"/>
      <w:r w:rsidRPr="00181F03">
        <w:rPr>
          <w:rFonts w:ascii="Times New Roman" w:eastAsia="Calibri" w:hAnsi="Times New Roman" w:cs="Times New Roman"/>
          <w:bCs/>
          <w:iCs/>
          <w:sz w:val="28"/>
          <w:szCs w:val="28"/>
        </w:rPr>
        <w:t>. Якщо об’єднати ці два поняття, можна загалом охарактеризувати материнство як позитивні почуття матері до дитини, яка є вагітною чи вже народила, а також бажання жінки, яка ще не вагітна, стати матір’ю.</w:t>
      </w:r>
      <w:r w:rsidR="005B06F0" w:rsidRPr="005B06F0">
        <w:rPr>
          <w:rFonts w:ascii="Times New Roman" w:eastAsia="Calibri" w:hAnsi="Times New Roman" w:cs="Times New Roman"/>
          <w:bCs/>
          <w:iCs/>
          <w:sz w:val="28"/>
          <w:szCs w:val="28"/>
        </w:rPr>
        <w:t xml:space="preserve"> Материнство включає в себе психологічний, фізіологічний та соціальний стани жінки з тих пір, як вона завагітніла й до народження дитини.</w:t>
      </w:r>
    </w:p>
    <w:p w14:paraId="739AF8C9" w14:textId="3D8BD4FD"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Завдяки О.М. Ганкевичу, який досліджував материнство в сімейно-правовій доктрині, можна стверджувати, що материнство невідривно пов’язане з законами України, правами та обов’язками батьків та дитини. Так, у своїй роботі Ганкевич зауважив, що «відповідно до ст. 49 СК дружина має право </w:t>
      </w:r>
      <w:r w:rsidR="00182C5B">
        <w:rPr>
          <w:rFonts w:ascii="Times New Roman" w:eastAsia="Calibri" w:hAnsi="Times New Roman" w:cs="Times New Roman"/>
          <w:bCs/>
          <w:iCs/>
          <w:sz w:val="28"/>
          <w:szCs w:val="28"/>
        </w:rPr>
        <w:t>на материнство» [4</w:t>
      </w:r>
      <w:r w:rsidRPr="00181F03">
        <w:rPr>
          <w:rFonts w:ascii="Times New Roman" w:eastAsia="Calibri" w:hAnsi="Times New Roman" w:cs="Times New Roman"/>
          <w:bCs/>
          <w:iCs/>
          <w:sz w:val="28"/>
          <w:szCs w:val="28"/>
        </w:rPr>
        <w:t xml:space="preserve">, </w:t>
      </w:r>
      <w:r w:rsidR="00EB274B">
        <w:rPr>
          <w:rFonts w:ascii="Times New Roman" w:eastAsia="Calibri" w:hAnsi="Times New Roman" w:cs="Times New Roman"/>
          <w:bCs/>
          <w:iCs/>
          <w:sz w:val="28"/>
          <w:szCs w:val="28"/>
        </w:rPr>
        <w:t>с</w:t>
      </w:r>
      <w:r w:rsidR="00A46EFC">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90], а згідно з законодавчими нормами, спрямоване на захист та підтримку матерів та дітей. Також автор зазначив, що не тільки дружина в шлюбі має право народжувати дитину, а й незаміжня</w:t>
      </w:r>
      <w:r w:rsidR="003E5923">
        <w:rPr>
          <w:rFonts w:ascii="Times New Roman" w:eastAsia="Calibri" w:hAnsi="Times New Roman" w:cs="Times New Roman"/>
          <w:bCs/>
          <w:iCs/>
          <w:sz w:val="28"/>
          <w:szCs w:val="28"/>
        </w:rPr>
        <w:t xml:space="preserve"> жінка також</w:t>
      </w:r>
      <w:r w:rsidRPr="00181F03">
        <w:rPr>
          <w:rFonts w:ascii="Times New Roman" w:eastAsia="Calibri" w:hAnsi="Times New Roman" w:cs="Times New Roman"/>
          <w:bCs/>
          <w:iCs/>
          <w:sz w:val="28"/>
          <w:szCs w:val="28"/>
        </w:rPr>
        <w:t>.</w:t>
      </w:r>
    </w:p>
    <w:p w14:paraId="13A8D3B4" w14:textId="46EA51C5"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Заглиблюючись в історію материнства, слід відзначити вклад французьк</w:t>
      </w:r>
      <w:r w:rsidR="00F67525">
        <w:rPr>
          <w:rFonts w:ascii="Times New Roman" w:eastAsia="Calibri" w:hAnsi="Times New Roman" w:cs="Times New Roman"/>
          <w:bCs/>
          <w:iCs/>
          <w:sz w:val="28"/>
          <w:szCs w:val="28"/>
        </w:rPr>
        <w:t xml:space="preserve">ої </w:t>
      </w:r>
      <w:r w:rsidRPr="00181F03">
        <w:rPr>
          <w:rFonts w:ascii="Times New Roman" w:eastAsia="Calibri" w:hAnsi="Times New Roman" w:cs="Times New Roman"/>
          <w:bCs/>
          <w:iCs/>
          <w:sz w:val="28"/>
          <w:szCs w:val="28"/>
        </w:rPr>
        <w:t>дослідни</w:t>
      </w:r>
      <w:r w:rsidR="00F67525">
        <w:rPr>
          <w:rFonts w:ascii="Times New Roman" w:eastAsia="Calibri" w:hAnsi="Times New Roman" w:cs="Times New Roman"/>
          <w:bCs/>
          <w:iCs/>
          <w:sz w:val="28"/>
          <w:szCs w:val="28"/>
        </w:rPr>
        <w:t>ці</w:t>
      </w:r>
      <w:r w:rsidRPr="00181F03">
        <w:rPr>
          <w:rFonts w:ascii="Times New Roman" w:eastAsia="Calibri" w:hAnsi="Times New Roman" w:cs="Times New Roman"/>
          <w:bCs/>
          <w:iCs/>
          <w:sz w:val="28"/>
          <w:szCs w:val="28"/>
        </w:rPr>
        <w:t>, як</w:t>
      </w:r>
      <w:r w:rsidR="00F67525">
        <w:rPr>
          <w:rFonts w:ascii="Times New Roman" w:eastAsia="Calibri" w:hAnsi="Times New Roman" w:cs="Times New Roman"/>
          <w:bCs/>
          <w:iCs/>
          <w:sz w:val="28"/>
          <w:szCs w:val="28"/>
        </w:rPr>
        <w:t xml:space="preserve">а </w:t>
      </w:r>
      <w:r w:rsidRPr="00181F03">
        <w:rPr>
          <w:rFonts w:ascii="Times New Roman" w:eastAsia="Calibri" w:hAnsi="Times New Roman" w:cs="Times New Roman"/>
          <w:bCs/>
          <w:iCs/>
          <w:sz w:val="28"/>
          <w:szCs w:val="28"/>
        </w:rPr>
        <w:t>перш</w:t>
      </w:r>
      <w:r w:rsidR="00F67525">
        <w:rPr>
          <w:rFonts w:ascii="Times New Roman" w:eastAsia="Calibri" w:hAnsi="Times New Roman" w:cs="Times New Roman"/>
          <w:bCs/>
          <w:iCs/>
          <w:sz w:val="28"/>
          <w:szCs w:val="28"/>
        </w:rPr>
        <w:t>ою</w:t>
      </w:r>
      <w:r w:rsidRPr="00181F03">
        <w:rPr>
          <w:rFonts w:ascii="Times New Roman" w:eastAsia="Calibri" w:hAnsi="Times New Roman" w:cs="Times New Roman"/>
          <w:bCs/>
          <w:iCs/>
          <w:sz w:val="28"/>
          <w:szCs w:val="28"/>
        </w:rPr>
        <w:t xml:space="preserve"> вивча</w:t>
      </w:r>
      <w:r w:rsidR="00BB030D">
        <w:rPr>
          <w:rFonts w:ascii="Times New Roman" w:eastAsia="Calibri" w:hAnsi="Times New Roman" w:cs="Times New Roman"/>
          <w:bCs/>
          <w:iCs/>
          <w:sz w:val="28"/>
          <w:szCs w:val="28"/>
        </w:rPr>
        <w:t>л</w:t>
      </w:r>
      <w:r w:rsidR="00F67525">
        <w:rPr>
          <w:rFonts w:ascii="Times New Roman" w:eastAsia="Calibri" w:hAnsi="Times New Roman" w:cs="Times New Roman"/>
          <w:bCs/>
          <w:iCs/>
          <w:sz w:val="28"/>
          <w:szCs w:val="28"/>
        </w:rPr>
        <w:t>а</w:t>
      </w:r>
      <w:r w:rsidR="00BB030D">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це поняття</w:t>
      </w:r>
      <w:r w:rsidR="00BB030D">
        <w:rPr>
          <w:rFonts w:ascii="Times New Roman" w:eastAsia="Calibri" w:hAnsi="Times New Roman" w:cs="Times New Roman"/>
          <w:bCs/>
          <w:iCs/>
          <w:sz w:val="28"/>
          <w:szCs w:val="28"/>
        </w:rPr>
        <w:t xml:space="preserve"> та</w:t>
      </w:r>
      <w:r w:rsidRPr="00181F03">
        <w:rPr>
          <w:rFonts w:ascii="Times New Roman" w:eastAsia="Calibri" w:hAnsi="Times New Roman" w:cs="Times New Roman"/>
          <w:bCs/>
          <w:iCs/>
          <w:sz w:val="28"/>
          <w:szCs w:val="28"/>
        </w:rPr>
        <w:t xml:space="preserve"> спричинил</w:t>
      </w:r>
      <w:r w:rsidR="00166943">
        <w:rPr>
          <w:rFonts w:ascii="Times New Roman" w:eastAsia="Calibri" w:hAnsi="Times New Roman" w:cs="Times New Roman"/>
          <w:bCs/>
          <w:iCs/>
          <w:sz w:val="28"/>
          <w:szCs w:val="28"/>
        </w:rPr>
        <w:t>а</w:t>
      </w:r>
      <w:r w:rsidRPr="00181F03">
        <w:rPr>
          <w:rFonts w:ascii="Times New Roman" w:eastAsia="Calibri" w:hAnsi="Times New Roman" w:cs="Times New Roman"/>
          <w:bCs/>
          <w:iCs/>
          <w:sz w:val="28"/>
          <w:szCs w:val="28"/>
        </w:rPr>
        <w:t xml:space="preserve"> цікавіть до </w:t>
      </w:r>
      <w:r w:rsidR="00166943">
        <w:rPr>
          <w:rFonts w:ascii="Times New Roman" w:eastAsia="Calibri" w:hAnsi="Times New Roman" w:cs="Times New Roman"/>
          <w:bCs/>
          <w:iCs/>
          <w:sz w:val="28"/>
          <w:szCs w:val="28"/>
        </w:rPr>
        <w:t xml:space="preserve">його </w:t>
      </w:r>
      <w:r w:rsidRPr="00181F03">
        <w:rPr>
          <w:rFonts w:ascii="Times New Roman" w:eastAsia="Calibri" w:hAnsi="Times New Roman" w:cs="Times New Roman"/>
          <w:bCs/>
          <w:iCs/>
          <w:sz w:val="28"/>
          <w:szCs w:val="28"/>
        </w:rPr>
        <w:t>вивчення</w:t>
      </w:r>
      <w:r w:rsidR="00166943">
        <w:rPr>
          <w:rFonts w:ascii="Times New Roman" w:eastAsia="Calibri" w:hAnsi="Times New Roman" w:cs="Times New Roman"/>
          <w:bCs/>
          <w:iCs/>
          <w:sz w:val="28"/>
          <w:szCs w:val="28"/>
        </w:rPr>
        <w:t xml:space="preserve">, – </w:t>
      </w:r>
      <w:r w:rsidR="00E134F0">
        <w:rPr>
          <w:rFonts w:ascii="Times New Roman" w:eastAsia="Calibri" w:hAnsi="Times New Roman" w:cs="Times New Roman"/>
          <w:bCs/>
          <w:iCs/>
          <w:sz w:val="28"/>
          <w:szCs w:val="28"/>
        </w:rPr>
        <w:t xml:space="preserve">Е. </w:t>
      </w:r>
      <w:r w:rsidRPr="00181F03">
        <w:rPr>
          <w:rFonts w:ascii="Times New Roman" w:eastAsia="Calibri" w:hAnsi="Times New Roman" w:cs="Times New Roman"/>
          <w:bCs/>
          <w:iCs/>
          <w:sz w:val="28"/>
          <w:szCs w:val="28"/>
        </w:rPr>
        <w:t>Бедінтер</w:t>
      </w:r>
      <w:r w:rsidR="00166943">
        <w:rPr>
          <w:rFonts w:ascii="Times New Roman" w:eastAsia="Calibri" w:hAnsi="Times New Roman" w:cs="Times New Roman"/>
          <w:bCs/>
          <w:iCs/>
          <w:sz w:val="28"/>
          <w:szCs w:val="28"/>
        </w:rPr>
        <w:t xml:space="preserve">, яка </w:t>
      </w:r>
      <w:r w:rsidRPr="00181F03">
        <w:rPr>
          <w:rFonts w:ascii="Times New Roman" w:eastAsia="Calibri" w:hAnsi="Times New Roman" w:cs="Times New Roman"/>
          <w:bCs/>
          <w:iCs/>
          <w:sz w:val="28"/>
          <w:szCs w:val="28"/>
        </w:rPr>
        <w:t xml:space="preserve">проаналізувала феномен материнства протягом чотирьох століть та зазначила, що материнські почуття залежать від запитів </w:t>
      </w:r>
      <w:r w:rsidRPr="00181F03">
        <w:rPr>
          <w:rFonts w:ascii="Times New Roman" w:eastAsia="Calibri" w:hAnsi="Times New Roman" w:cs="Times New Roman"/>
          <w:bCs/>
          <w:iCs/>
          <w:sz w:val="28"/>
          <w:szCs w:val="28"/>
        </w:rPr>
        <w:lastRenderedPageBreak/>
        <w:t>суспільства</w:t>
      </w:r>
      <w:r w:rsidR="00E54912">
        <w:rPr>
          <w:rFonts w:ascii="Times New Roman" w:eastAsia="Calibri" w:hAnsi="Times New Roman" w:cs="Times New Roman"/>
          <w:bCs/>
          <w:iCs/>
          <w:sz w:val="28"/>
          <w:szCs w:val="28"/>
        </w:rPr>
        <w:t xml:space="preserve">, а </w:t>
      </w:r>
      <w:r w:rsidRPr="00181F03">
        <w:rPr>
          <w:rFonts w:ascii="Times New Roman" w:eastAsia="Calibri" w:hAnsi="Times New Roman" w:cs="Times New Roman"/>
          <w:bCs/>
          <w:iCs/>
          <w:sz w:val="28"/>
          <w:szCs w:val="28"/>
        </w:rPr>
        <w:t>материнство негативно впливає на жінку. Після цього стало відомо про дослідження</w:t>
      </w:r>
      <w:r w:rsidR="00E54912">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материнства у Великобританії, Канаді та інших країнах. Виникали нові теорії та дослідження, відкривалися нові факти, що підкріплювали та збагачували знання про феномен материнства, завдяки чому в 1990-тих роках сформувався науковий напрямок – психологія материнства.</w:t>
      </w:r>
    </w:p>
    <w:p w14:paraId="4ECE6792" w14:textId="77777777"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На основі всіх тодішніх авторів та їх досліджень, сучасні вчені дійшли висновку, що необхідно продовжувати досліджувати материнство як цілісне явище, адже незважаючи на всі досягнення в гінекології та акушерстві, психологічні проблеми, які пов’язані з материнством, не знижуються.</w:t>
      </w:r>
    </w:p>
    <w:p w14:paraId="5F683B4E" w14:textId="11AC1CE2"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Підкреслює важливість вивчення материнства й те, що взаємини дітей з оточенням (в перші роки</w:t>
      </w:r>
      <w:r w:rsidR="00690071">
        <w:rPr>
          <w:rFonts w:ascii="Times New Roman" w:eastAsia="Calibri" w:hAnsi="Times New Roman" w:cs="Times New Roman"/>
          <w:bCs/>
          <w:iCs/>
          <w:sz w:val="28"/>
          <w:szCs w:val="28"/>
        </w:rPr>
        <w:t xml:space="preserve">, – </w:t>
      </w:r>
      <w:r w:rsidRPr="00181F03">
        <w:rPr>
          <w:rFonts w:ascii="Times New Roman" w:eastAsia="Calibri" w:hAnsi="Times New Roman" w:cs="Times New Roman"/>
          <w:bCs/>
          <w:iCs/>
          <w:sz w:val="28"/>
          <w:szCs w:val="28"/>
        </w:rPr>
        <w:t xml:space="preserve">взаємодія з батьками), має важливе значення для психологічного та фізичного розвитку дитини. Це зумовлено тим, що в перші роки життя в дитини формується базова довіра </w:t>
      </w:r>
      <w:bookmarkStart w:id="8" w:name="_Hlk130242694"/>
      <w:r w:rsidR="00182C5B">
        <w:rPr>
          <w:rFonts w:ascii="Times New Roman" w:eastAsia="Calibri" w:hAnsi="Times New Roman" w:cs="Times New Roman"/>
          <w:bCs/>
          <w:iCs/>
          <w:sz w:val="28"/>
          <w:szCs w:val="28"/>
        </w:rPr>
        <w:t>[33</w:t>
      </w:r>
      <w:r w:rsidRPr="00181F03">
        <w:rPr>
          <w:rFonts w:ascii="Times New Roman" w:eastAsia="Calibri" w:hAnsi="Times New Roman" w:cs="Times New Roman"/>
          <w:bCs/>
          <w:iCs/>
          <w:sz w:val="28"/>
          <w:szCs w:val="28"/>
        </w:rPr>
        <w:t xml:space="preserve">, </w:t>
      </w:r>
      <w:r w:rsidR="00EB274B">
        <w:rPr>
          <w:rFonts w:ascii="Times New Roman" w:eastAsia="Calibri" w:hAnsi="Times New Roman" w:cs="Times New Roman"/>
          <w:bCs/>
          <w:iCs/>
          <w:sz w:val="28"/>
          <w:szCs w:val="28"/>
        </w:rPr>
        <w:t>с</w:t>
      </w:r>
      <w:r w:rsidR="00A46EFC">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 xml:space="preserve">9]. </w:t>
      </w:r>
      <w:bookmarkEnd w:id="8"/>
      <w:r w:rsidRPr="00181F03">
        <w:rPr>
          <w:rFonts w:ascii="Times New Roman" w:eastAsia="Calibri" w:hAnsi="Times New Roman" w:cs="Times New Roman"/>
          <w:bCs/>
          <w:iCs/>
          <w:sz w:val="28"/>
          <w:szCs w:val="28"/>
        </w:rPr>
        <w:t>Вона залежить від батьків, адже якщо дитина відчуває любов та підтримку з ранніх літ, у неї сформується базова довіра</w:t>
      </w:r>
      <w:r w:rsidR="00690071">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й тоді їй легше розвиватися та заводити знайомства. В інакшому випадку сформується базова недовіра – вороже ставлення до оточення,</w:t>
      </w:r>
      <w:r w:rsidR="007B5042">
        <w:rPr>
          <w:rFonts w:ascii="Times New Roman" w:eastAsia="Calibri" w:hAnsi="Times New Roman" w:cs="Times New Roman"/>
          <w:bCs/>
          <w:iCs/>
          <w:sz w:val="28"/>
          <w:szCs w:val="28"/>
        </w:rPr>
        <w:t xml:space="preserve"> </w:t>
      </w:r>
      <w:r w:rsidR="00E06C31">
        <w:rPr>
          <w:rFonts w:ascii="Times New Roman" w:eastAsia="Calibri" w:hAnsi="Times New Roman" w:cs="Times New Roman"/>
          <w:bCs/>
          <w:iCs/>
          <w:sz w:val="28"/>
          <w:szCs w:val="28"/>
        </w:rPr>
        <w:t xml:space="preserve">підозрілість до людей, </w:t>
      </w:r>
      <w:r w:rsidRPr="00181F03">
        <w:rPr>
          <w:rFonts w:ascii="Times New Roman" w:eastAsia="Calibri" w:hAnsi="Times New Roman" w:cs="Times New Roman"/>
          <w:bCs/>
          <w:iCs/>
          <w:sz w:val="28"/>
          <w:szCs w:val="28"/>
        </w:rPr>
        <w:t>переконання, що світ жорстокий. Це приводить до значних психологічних травм та проблем в дорослому віці, вже не кажучи про відхилення або затримки в психічному та фізичному розвитках.</w:t>
      </w:r>
    </w:p>
    <w:p w14:paraId="3CB8156C" w14:textId="57FF155E"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Впродовж ХХ ст. психологія материнства вивчалася в двох основних напрямках – еволюційно-біологічному (Дж. Бовлбі, Д.В. Вінникотт) та культурно-історичному (М.І. Лисіна, Г.Г. Філіппова та ін.). </w:t>
      </w:r>
    </w:p>
    <w:p w14:paraId="7D1AB443" w14:textId="110E3713"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Прихильники еволюційно-біологічного напрямку вважали, що материнська поведінка, почуття та ставлення залежить від біологічних основ, які виникають через безпорадність новонародженого, тому запускаються гормони,</w:t>
      </w:r>
      <w:r w:rsidR="005D471C">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 xml:space="preserve">пов’язані з вагітністю, які впливають на поведінку жінки, а саме – вираження </w:t>
      </w:r>
      <w:r w:rsidR="00E06C31">
        <w:rPr>
          <w:rFonts w:ascii="Times New Roman" w:eastAsia="Calibri" w:hAnsi="Times New Roman" w:cs="Times New Roman"/>
          <w:bCs/>
          <w:iCs/>
          <w:sz w:val="28"/>
          <w:szCs w:val="28"/>
        </w:rPr>
        <w:t xml:space="preserve">турботи та </w:t>
      </w:r>
      <w:r w:rsidRPr="00181F03">
        <w:rPr>
          <w:rFonts w:ascii="Times New Roman" w:eastAsia="Calibri" w:hAnsi="Times New Roman" w:cs="Times New Roman"/>
          <w:bCs/>
          <w:iCs/>
          <w:sz w:val="28"/>
          <w:szCs w:val="28"/>
        </w:rPr>
        <w:t>любові до немовляти. Не</w:t>
      </w:r>
      <w:r w:rsidR="004E0779">
        <w:rPr>
          <w:rFonts w:ascii="Times New Roman" w:eastAsia="Calibri" w:hAnsi="Times New Roman" w:cs="Times New Roman"/>
          <w:bCs/>
          <w:iCs/>
          <w:sz w:val="28"/>
          <w:szCs w:val="28"/>
        </w:rPr>
        <w:t xml:space="preserve">доліком цього </w:t>
      </w:r>
      <w:r w:rsidRPr="00181F03">
        <w:rPr>
          <w:rFonts w:ascii="Times New Roman" w:eastAsia="Calibri" w:hAnsi="Times New Roman" w:cs="Times New Roman"/>
          <w:bCs/>
          <w:iCs/>
          <w:sz w:val="28"/>
          <w:szCs w:val="28"/>
        </w:rPr>
        <w:t>напрямку</w:t>
      </w:r>
      <w:r w:rsidR="004E0779">
        <w:rPr>
          <w:rFonts w:ascii="Times New Roman" w:eastAsia="Calibri" w:hAnsi="Times New Roman" w:cs="Times New Roman"/>
          <w:bCs/>
          <w:iCs/>
          <w:sz w:val="28"/>
          <w:szCs w:val="28"/>
        </w:rPr>
        <w:t xml:space="preserve"> є те, що</w:t>
      </w:r>
      <w:r w:rsidRPr="00181F03">
        <w:rPr>
          <w:rFonts w:ascii="Times New Roman" w:eastAsia="Calibri" w:hAnsi="Times New Roman" w:cs="Times New Roman"/>
          <w:bCs/>
          <w:iCs/>
          <w:sz w:val="28"/>
          <w:szCs w:val="28"/>
        </w:rPr>
        <w:t xml:space="preserve"> вважалося</w:t>
      </w:r>
      <w:r w:rsidR="004E0779">
        <w:rPr>
          <w:rFonts w:ascii="Times New Roman" w:eastAsia="Calibri" w:hAnsi="Times New Roman" w:cs="Times New Roman"/>
          <w:bCs/>
          <w:iCs/>
          <w:sz w:val="28"/>
          <w:szCs w:val="28"/>
        </w:rPr>
        <w:t xml:space="preserve"> наче </w:t>
      </w:r>
      <w:r w:rsidRPr="00181F03">
        <w:rPr>
          <w:rFonts w:ascii="Times New Roman" w:eastAsia="Calibri" w:hAnsi="Times New Roman" w:cs="Times New Roman"/>
          <w:bCs/>
          <w:iCs/>
          <w:sz w:val="28"/>
          <w:szCs w:val="28"/>
        </w:rPr>
        <w:t xml:space="preserve">материнська поведінка залежить від гормонів, </w:t>
      </w:r>
      <w:r w:rsidR="004E0779">
        <w:rPr>
          <w:rFonts w:ascii="Times New Roman" w:eastAsia="Calibri" w:hAnsi="Times New Roman" w:cs="Times New Roman"/>
          <w:bCs/>
          <w:iCs/>
          <w:sz w:val="28"/>
          <w:szCs w:val="28"/>
        </w:rPr>
        <w:t>а це не могло по</w:t>
      </w:r>
      <w:r w:rsidRPr="00181F03">
        <w:rPr>
          <w:rFonts w:ascii="Times New Roman" w:eastAsia="Calibri" w:hAnsi="Times New Roman" w:cs="Times New Roman"/>
          <w:bCs/>
          <w:iCs/>
          <w:sz w:val="28"/>
          <w:szCs w:val="28"/>
        </w:rPr>
        <w:t>яснити гормональні зміни жін</w:t>
      </w:r>
      <w:r w:rsidR="00F93E8E">
        <w:rPr>
          <w:rFonts w:ascii="Times New Roman" w:eastAsia="Calibri" w:hAnsi="Times New Roman" w:cs="Times New Roman"/>
          <w:bCs/>
          <w:iCs/>
          <w:sz w:val="28"/>
          <w:szCs w:val="28"/>
        </w:rPr>
        <w:t>ок</w:t>
      </w:r>
      <w:r w:rsidRPr="00181F03">
        <w:rPr>
          <w:rFonts w:ascii="Times New Roman" w:eastAsia="Calibri" w:hAnsi="Times New Roman" w:cs="Times New Roman"/>
          <w:bCs/>
          <w:iCs/>
          <w:sz w:val="28"/>
          <w:szCs w:val="28"/>
        </w:rPr>
        <w:t>, як</w:t>
      </w:r>
      <w:r w:rsidR="00F93E8E">
        <w:rPr>
          <w:rFonts w:ascii="Times New Roman" w:eastAsia="Calibri" w:hAnsi="Times New Roman" w:cs="Times New Roman"/>
          <w:bCs/>
          <w:iCs/>
          <w:sz w:val="28"/>
          <w:szCs w:val="28"/>
        </w:rPr>
        <w:t xml:space="preserve">і </w:t>
      </w:r>
      <w:r w:rsidRPr="00181F03">
        <w:rPr>
          <w:rFonts w:ascii="Times New Roman" w:eastAsia="Calibri" w:hAnsi="Times New Roman" w:cs="Times New Roman"/>
          <w:bCs/>
          <w:iCs/>
          <w:sz w:val="28"/>
          <w:szCs w:val="28"/>
        </w:rPr>
        <w:t xml:space="preserve">все одно здатні проявляти турботу </w:t>
      </w:r>
      <w:r w:rsidR="00F93E8E">
        <w:rPr>
          <w:rFonts w:ascii="Times New Roman" w:eastAsia="Calibri" w:hAnsi="Times New Roman" w:cs="Times New Roman"/>
          <w:bCs/>
          <w:iCs/>
          <w:sz w:val="28"/>
          <w:szCs w:val="28"/>
        </w:rPr>
        <w:t>до</w:t>
      </w:r>
      <w:r w:rsidRPr="00181F03">
        <w:rPr>
          <w:rFonts w:ascii="Times New Roman" w:eastAsia="Calibri" w:hAnsi="Times New Roman" w:cs="Times New Roman"/>
          <w:bCs/>
          <w:iCs/>
          <w:sz w:val="28"/>
          <w:szCs w:val="28"/>
        </w:rPr>
        <w:t xml:space="preserve"> дитин</w:t>
      </w:r>
      <w:r w:rsidR="00F93E8E">
        <w:rPr>
          <w:rFonts w:ascii="Times New Roman" w:eastAsia="Calibri" w:hAnsi="Times New Roman" w:cs="Times New Roman"/>
          <w:bCs/>
          <w:iCs/>
          <w:sz w:val="28"/>
          <w:szCs w:val="28"/>
        </w:rPr>
        <w:t>и</w:t>
      </w:r>
      <w:r w:rsidRPr="00181F03">
        <w:rPr>
          <w:rFonts w:ascii="Times New Roman" w:eastAsia="Calibri" w:hAnsi="Times New Roman" w:cs="Times New Roman"/>
          <w:bCs/>
          <w:iCs/>
          <w:sz w:val="28"/>
          <w:szCs w:val="28"/>
        </w:rPr>
        <w:t>.</w:t>
      </w:r>
    </w:p>
    <w:p w14:paraId="17E95E13" w14:textId="74ACC85A" w:rsidR="00181F03" w:rsidRPr="00181F03" w:rsidRDefault="003D4852" w:rsidP="000B42DA">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Але н</w:t>
      </w:r>
      <w:r w:rsidR="00181F03" w:rsidRPr="00181F03">
        <w:rPr>
          <w:rFonts w:ascii="Times New Roman" w:eastAsia="Calibri" w:hAnsi="Times New Roman" w:cs="Times New Roman"/>
          <w:bCs/>
          <w:iCs/>
          <w:sz w:val="28"/>
          <w:szCs w:val="28"/>
        </w:rPr>
        <w:t xml:space="preserve">езважаючи на </w:t>
      </w:r>
      <w:r>
        <w:rPr>
          <w:rFonts w:ascii="Times New Roman" w:eastAsia="Calibri" w:hAnsi="Times New Roman" w:cs="Times New Roman"/>
          <w:bCs/>
          <w:iCs/>
          <w:sz w:val="28"/>
          <w:szCs w:val="28"/>
        </w:rPr>
        <w:t>недоліки</w:t>
      </w:r>
      <w:r w:rsidR="00181F03" w:rsidRPr="00181F03">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відкриття прихильників цього напрямку дали перші уявлення про розвиток дитини.</w:t>
      </w:r>
      <w:r w:rsidR="00181F03" w:rsidRPr="00181F03">
        <w:rPr>
          <w:rFonts w:ascii="Times New Roman" w:eastAsia="Calibri" w:hAnsi="Times New Roman" w:cs="Times New Roman"/>
          <w:bCs/>
          <w:iCs/>
          <w:sz w:val="28"/>
          <w:szCs w:val="28"/>
        </w:rPr>
        <w:t xml:space="preserve"> </w:t>
      </w:r>
      <w:r w:rsidR="00C715FE">
        <w:rPr>
          <w:rFonts w:ascii="Times New Roman" w:eastAsia="Calibri" w:hAnsi="Times New Roman" w:cs="Times New Roman"/>
          <w:bCs/>
          <w:iCs/>
          <w:sz w:val="28"/>
          <w:szCs w:val="28"/>
        </w:rPr>
        <w:t>О</w:t>
      </w:r>
      <w:r w:rsidR="00181F03" w:rsidRPr="00181F03">
        <w:rPr>
          <w:rFonts w:ascii="Times New Roman" w:eastAsia="Calibri" w:hAnsi="Times New Roman" w:cs="Times New Roman"/>
          <w:bCs/>
          <w:iCs/>
          <w:sz w:val="28"/>
          <w:szCs w:val="28"/>
        </w:rPr>
        <w:t>сновна концепція Дж</w:t>
      </w:r>
      <w:r w:rsidR="00C715FE">
        <w:rPr>
          <w:rFonts w:ascii="Times New Roman" w:eastAsia="Calibri" w:hAnsi="Times New Roman" w:cs="Times New Roman"/>
          <w:bCs/>
          <w:iCs/>
          <w:sz w:val="28"/>
          <w:szCs w:val="28"/>
        </w:rPr>
        <w:t>.</w:t>
      </w:r>
      <w:r w:rsidR="00181F03" w:rsidRPr="00181F03">
        <w:rPr>
          <w:rFonts w:ascii="Times New Roman" w:eastAsia="Calibri" w:hAnsi="Times New Roman" w:cs="Times New Roman"/>
          <w:bCs/>
          <w:iCs/>
          <w:sz w:val="28"/>
          <w:szCs w:val="28"/>
        </w:rPr>
        <w:t xml:space="preserve"> Бовлбі –</w:t>
      </w:r>
      <w:r w:rsidR="00C715FE">
        <w:rPr>
          <w:rFonts w:ascii="Times New Roman" w:eastAsia="Calibri" w:hAnsi="Times New Roman" w:cs="Times New Roman"/>
          <w:bCs/>
          <w:iCs/>
          <w:sz w:val="28"/>
          <w:szCs w:val="28"/>
        </w:rPr>
        <w:t xml:space="preserve"> </w:t>
      </w:r>
      <w:r w:rsidR="00181F03" w:rsidRPr="00181F03">
        <w:rPr>
          <w:rFonts w:ascii="Times New Roman" w:eastAsia="Calibri" w:hAnsi="Times New Roman" w:cs="Times New Roman"/>
          <w:bCs/>
          <w:iCs/>
          <w:sz w:val="28"/>
          <w:szCs w:val="28"/>
        </w:rPr>
        <w:t>теорія прихильності</w:t>
      </w:r>
      <w:r w:rsidR="00C715FE">
        <w:rPr>
          <w:rFonts w:ascii="Times New Roman" w:eastAsia="Calibri" w:hAnsi="Times New Roman" w:cs="Times New Roman"/>
          <w:bCs/>
          <w:iCs/>
          <w:sz w:val="28"/>
          <w:szCs w:val="28"/>
        </w:rPr>
        <w:t xml:space="preserve">, – </w:t>
      </w:r>
      <w:r w:rsidR="00181F03" w:rsidRPr="00181F03">
        <w:rPr>
          <w:rFonts w:ascii="Times New Roman" w:eastAsia="Calibri" w:hAnsi="Times New Roman" w:cs="Times New Roman"/>
          <w:bCs/>
          <w:iCs/>
          <w:sz w:val="28"/>
          <w:szCs w:val="28"/>
        </w:rPr>
        <w:t>спонукала називати його батьком теорії про материнську любов</w:t>
      </w:r>
      <w:r w:rsidR="00C715FE">
        <w:rPr>
          <w:rFonts w:ascii="Times New Roman" w:eastAsia="Calibri" w:hAnsi="Times New Roman" w:cs="Times New Roman"/>
          <w:bCs/>
          <w:iCs/>
          <w:sz w:val="28"/>
          <w:szCs w:val="28"/>
        </w:rPr>
        <w:t xml:space="preserve">, та </w:t>
      </w:r>
      <w:r w:rsidR="00181F03" w:rsidRPr="00181F03">
        <w:rPr>
          <w:rFonts w:ascii="Times New Roman" w:eastAsia="Calibri" w:hAnsi="Times New Roman" w:cs="Times New Roman"/>
          <w:bCs/>
          <w:iCs/>
          <w:sz w:val="28"/>
          <w:szCs w:val="28"/>
        </w:rPr>
        <w:t xml:space="preserve">розкрила нам розуміння того, що буде з дитиною, якщо вона буде позбавлена матері. Його теорія прихильності заключається в тому, </w:t>
      </w:r>
      <w:r w:rsidR="00CB798F">
        <w:rPr>
          <w:rFonts w:ascii="Times New Roman" w:eastAsia="Calibri" w:hAnsi="Times New Roman" w:cs="Times New Roman"/>
          <w:bCs/>
          <w:iCs/>
          <w:sz w:val="28"/>
          <w:szCs w:val="28"/>
        </w:rPr>
        <w:t xml:space="preserve">що розставання дитини з матір’ю </w:t>
      </w:r>
      <w:r w:rsidR="00071334">
        <w:rPr>
          <w:rFonts w:ascii="Times New Roman" w:eastAsia="Calibri" w:hAnsi="Times New Roman" w:cs="Times New Roman"/>
          <w:bCs/>
          <w:iCs/>
          <w:sz w:val="28"/>
          <w:szCs w:val="28"/>
        </w:rPr>
        <w:t>провокує</w:t>
      </w:r>
      <w:r w:rsidR="008220F6">
        <w:rPr>
          <w:rFonts w:ascii="Times New Roman" w:eastAsia="Calibri" w:hAnsi="Times New Roman" w:cs="Times New Roman"/>
          <w:bCs/>
          <w:iCs/>
          <w:sz w:val="28"/>
          <w:szCs w:val="28"/>
        </w:rPr>
        <w:t xml:space="preserve"> в дитини</w:t>
      </w:r>
      <w:r w:rsidR="00071334">
        <w:rPr>
          <w:rFonts w:ascii="Times New Roman" w:eastAsia="Calibri" w:hAnsi="Times New Roman" w:cs="Times New Roman"/>
          <w:bCs/>
          <w:iCs/>
          <w:sz w:val="28"/>
          <w:szCs w:val="28"/>
        </w:rPr>
        <w:t xml:space="preserve"> психологічні </w:t>
      </w:r>
      <w:r w:rsidR="008220F6">
        <w:rPr>
          <w:rFonts w:ascii="Times New Roman" w:eastAsia="Calibri" w:hAnsi="Times New Roman" w:cs="Times New Roman"/>
          <w:bCs/>
          <w:iCs/>
          <w:sz w:val="28"/>
          <w:szCs w:val="28"/>
        </w:rPr>
        <w:t>відхилення, оскільки саме з матір’ю у дитини перший тісний зв’язок прихильності</w:t>
      </w:r>
      <w:r w:rsidR="00182C5B">
        <w:rPr>
          <w:rFonts w:ascii="Times New Roman" w:eastAsia="Calibri" w:hAnsi="Times New Roman" w:cs="Times New Roman"/>
          <w:bCs/>
          <w:iCs/>
          <w:sz w:val="28"/>
          <w:szCs w:val="28"/>
        </w:rPr>
        <w:t xml:space="preserve"> [11</w:t>
      </w:r>
      <w:r w:rsidR="00181F03" w:rsidRPr="00181F03">
        <w:rPr>
          <w:rFonts w:ascii="Times New Roman" w:eastAsia="Calibri" w:hAnsi="Times New Roman" w:cs="Times New Roman"/>
          <w:bCs/>
          <w:iCs/>
          <w:sz w:val="28"/>
          <w:szCs w:val="28"/>
        </w:rPr>
        <w:t xml:space="preserve">, </w:t>
      </w:r>
      <w:r w:rsidR="00532567">
        <w:rPr>
          <w:rFonts w:ascii="Times New Roman" w:eastAsia="Calibri" w:hAnsi="Times New Roman" w:cs="Times New Roman"/>
          <w:bCs/>
          <w:iCs/>
          <w:sz w:val="28"/>
          <w:szCs w:val="28"/>
        </w:rPr>
        <w:t>с</w:t>
      </w:r>
      <w:r w:rsidR="00A46EFC">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00181F03" w:rsidRPr="00181F03">
        <w:rPr>
          <w:rFonts w:ascii="Times New Roman" w:eastAsia="Calibri" w:hAnsi="Times New Roman" w:cs="Times New Roman"/>
          <w:bCs/>
          <w:iCs/>
          <w:sz w:val="28"/>
          <w:szCs w:val="28"/>
        </w:rPr>
        <w:t>137].</w:t>
      </w:r>
      <w:r w:rsidR="000B42DA">
        <w:rPr>
          <w:rFonts w:ascii="Times New Roman" w:eastAsia="Calibri" w:hAnsi="Times New Roman" w:cs="Times New Roman"/>
          <w:bCs/>
          <w:iCs/>
          <w:sz w:val="28"/>
          <w:szCs w:val="28"/>
        </w:rPr>
        <w:t xml:space="preserve"> </w:t>
      </w:r>
      <w:r w:rsidR="00181F03" w:rsidRPr="00181F03">
        <w:rPr>
          <w:rFonts w:ascii="Times New Roman" w:eastAsia="Calibri" w:hAnsi="Times New Roman" w:cs="Times New Roman"/>
          <w:bCs/>
          <w:iCs/>
          <w:sz w:val="28"/>
          <w:szCs w:val="28"/>
        </w:rPr>
        <w:t>Також</w:t>
      </w:r>
      <w:r w:rsidR="00A64EBE">
        <w:rPr>
          <w:rFonts w:ascii="Times New Roman" w:eastAsia="Calibri" w:hAnsi="Times New Roman" w:cs="Times New Roman"/>
          <w:bCs/>
          <w:iCs/>
          <w:sz w:val="28"/>
          <w:szCs w:val="28"/>
        </w:rPr>
        <w:t xml:space="preserve"> Дж.</w:t>
      </w:r>
      <w:r w:rsidR="00181F03" w:rsidRPr="00181F03">
        <w:rPr>
          <w:rFonts w:ascii="Times New Roman" w:eastAsia="Calibri" w:hAnsi="Times New Roman" w:cs="Times New Roman"/>
          <w:bCs/>
          <w:iCs/>
          <w:sz w:val="28"/>
          <w:szCs w:val="28"/>
        </w:rPr>
        <w:t xml:space="preserve"> Бовлбі ввів в психологію поняття материнської депривації, </w:t>
      </w:r>
      <w:r w:rsidR="00A64EBE">
        <w:rPr>
          <w:rFonts w:ascii="Times New Roman" w:eastAsia="Calibri" w:hAnsi="Times New Roman" w:cs="Times New Roman"/>
          <w:bCs/>
          <w:iCs/>
          <w:sz w:val="28"/>
          <w:szCs w:val="28"/>
        </w:rPr>
        <w:t>й</w:t>
      </w:r>
      <w:r w:rsidR="00181F03" w:rsidRPr="00181F03">
        <w:rPr>
          <w:rFonts w:ascii="Times New Roman" w:eastAsia="Calibri" w:hAnsi="Times New Roman" w:cs="Times New Roman"/>
          <w:bCs/>
          <w:iCs/>
          <w:sz w:val="28"/>
          <w:szCs w:val="28"/>
        </w:rPr>
        <w:t xml:space="preserve"> говор</w:t>
      </w:r>
      <w:r w:rsidR="00A64EBE">
        <w:rPr>
          <w:rFonts w:ascii="Times New Roman" w:eastAsia="Calibri" w:hAnsi="Times New Roman" w:cs="Times New Roman"/>
          <w:bCs/>
          <w:iCs/>
          <w:sz w:val="28"/>
          <w:szCs w:val="28"/>
        </w:rPr>
        <w:t>ячи</w:t>
      </w:r>
      <w:r w:rsidR="00181F03" w:rsidRPr="00181F03">
        <w:rPr>
          <w:rFonts w:ascii="Times New Roman" w:eastAsia="Calibri" w:hAnsi="Times New Roman" w:cs="Times New Roman"/>
          <w:bCs/>
          <w:iCs/>
          <w:sz w:val="28"/>
          <w:szCs w:val="28"/>
        </w:rPr>
        <w:t xml:space="preserve"> стисло – у зростаючої без матері дитини </w:t>
      </w:r>
      <w:r w:rsidR="002A3AF9">
        <w:rPr>
          <w:rFonts w:ascii="Times New Roman" w:eastAsia="Calibri" w:hAnsi="Times New Roman" w:cs="Times New Roman"/>
          <w:bCs/>
          <w:iCs/>
          <w:sz w:val="28"/>
          <w:szCs w:val="28"/>
        </w:rPr>
        <w:t>виникають</w:t>
      </w:r>
      <w:r w:rsidR="00181F03" w:rsidRPr="00181F03">
        <w:rPr>
          <w:rFonts w:ascii="Times New Roman" w:eastAsia="Calibri" w:hAnsi="Times New Roman" w:cs="Times New Roman"/>
          <w:bCs/>
          <w:iCs/>
          <w:sz w:val="28"/>
          <w:szCs w:val="28"/>
        </w:rPr>
        <w:t xml:space="preserve"> вади розвитку, такі як</w:t>
      </w:r>
      <w:r w:rsidR="002A3AF9">
        <w:rPr>
          <w:rFonts w:ascii="Times New Roman" w:eastAsia="Calibri" w:hAnsi="Times New Roman" w:cs="Times New Roman"/>
          <w:bCs/>
          <w:iCs/>
          <w:sz w:val="28"/>
          <w:szCs w:val="28"/>
        </w:rPr>
        <w:t xml:space="preserve"> </w:t>
      </w:r>
      <w:r w:rsidR="00181F03" w:rsidRPr="00181F03">
        <w:rPr>
          <w:rFonts w:ascii="Times New Roman" w:eastAsia="Calibri" w:hAnsi="Times New Roman" w:cs="Times New Roman"/>
          <w:bCs/>
          <w:iCs/>
          <w:sz w:val="28"/>
          <w:szCs w:val="28"/>
        </w:rPr>
        <w:t xml:space="preserve">розумова неповноцінність, </w:t>
      </w:r>
      <w:r w:rsidR="00A64EBE">
        <w:rPr>
          <w:rFonts w:ascii="Times New Roman" w:eastAsia="Calibri" w:hAnsi="Times New Roman" w:cs="Times New Roman"/>
          <w:bCs/>
          <w:iCs/>
          <w:sz w:val="28"/>
          <w:szCs w:val="28"/>
        </w:rPr>
        <w:t xml:space="preserve">схильність до </w:t>
      </w:r>
      <w:r w:rsidR="00181F03" w:rsidRPr="00181F03">
        <w:rPr>
          <w:rFonts w:ascii="Times New Roman" w:eastAsia="Calibri" w:hAnsi="Times New Roman" w:cs="Times New Roman"/>
          <w:bCs/>
          <w:iCs/>
          <w:sz w:val="28"/>
          <w:szCs w:val="28"/>
        </w:rPr>
        <w:t>депресії, підвищена агресивність, афективна психопатія та делінквентність (</w:t>
      </w:r>
      <w:r w:rsidR="000B42DA">
        <w:rPr>
          <w:rFonts w:ascii="Times New Roman" w:eastAsia="Calibri" w:hAnsi="Times New Roman" w:cs="Times New Roman"/>
          <w:bCs/>
          <w:iCs/>
          <w:sz w:val="28"/>
          <w:szCs w:val="28"/>
        </w:rPr>
        <w:t>інакше кажучи</w:t>
      </w:r>
      <w:r w:rsidR="00181F03" w:rsidRPr="00181F03">
        <w:rPr>
          <w:rFonts w:ascii="Times New Roman" w:eastAsia="Calibri" w:hAnsi="Times New Roman" w:cs="Times New Roman"/>
          <w:bCs/>
          <w:iCs/>
          <w:sz w:val="28"/>
          <w:szCs w:val="28"/>
        </w:rPr>
        <w:t>, злочинність).</w:t>
      </w:r>
    </w:p>
    <w:p w14:paraId="73660B2C" w14:textId="063CB161" w:rsidR="00181F03" w:rsidRPr="00181F03" w:rsidRDefault="00181F03" w:rsidP="00901838">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Праці Д</w:t>
      </w:r>
      <w:r w:rsidR="00F8743E">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Винникатта спиралися на те, що психіка форму</w:t>
      </w:r>
      <w:r w:rsidR="000B42DA">
        <w:rPr>
          <w:rFonts w:ascii="Times New Roman" w:eastAsia="Calibri" w:hAnsi="Times New Roman" w:cs="Times New Roman"/>
          <w:bCs/>
          <w:iCs/>
          <w:sz w:val="28"/>
          <w:szCs w:val="28"/>
        </w:rPr>
        <w:t>ється</w:t>
      </w:r>
      <w:r w:rsidRPr="00181F03">
        <w:rPr>
          <w:rFonts w:ascii="Times New Roman" w:eastAsia="Calibri" w:hAnsi="Times New Roman" w:cs="Times New Roman"/>
          <w:bCs/>
          <w:iCs/>
          <w:sz w:val="28"/>
          <w:szCs w:val="28"/>
        </w:rPr>
        <w:t xml:space="preserve"> в період вагітності задовго до народження немовляти</w:t>
      </w:r>
      <w:r w:rsidR="00901838">
        <w:rPr>
          <w:rFonts w:ascii="Times New Roman" w:eastAsia="Calibri" w:hAnsi="Times New Roman" w:cs="Times New Roman"/>
          <w:bCs/>
          <w:iCs/>
          <w:sz w:val="28"/>
          <w:szCs w:val="28"/>
        </w:rPr>
        <w:t xml:space="preserve">, й цим </w:t>
      </w:r>
      <w:r w:rsidR="000B42DA">
        <w:rPr>
          <w:rFonts w:ascii="Times New Roman" w:eastAsia="Calibri" w:hAnsi="Times New Roman" w:cs="Times New Roman"/>
          <w:bCs/>
          <w:iCs/>
          <w:sz w:val="28"/>
          <w:szCs w:val="28"/>
        </w:rPr>
        <w:t>він</w:t>
      </w:r>
      <w:r w:rsidRPr="00181F03">
        <w:rPr>
          <w:rFonts w:ascii="Times New Roman" w:eastAsia="Calibri" w:hAnsi="Times New Roman" w:cs="Times New Roman"/>
          <w:bCs/>
          <w:iCs/>
          <w:sz w:val="28"/>
          <w:szCs w:val="28"/>
        </w:rPr>
        <w:t xml:space="preserve"> підкресл</w:t>
      </w:r>
      <w:r w:rsidR="000B42DA">
        <w:rPr>
          <w:rFonts w:ascii="Times New Roman" w:eastAsia="Calibri" w:hAnsi="Times New Roman" w:cs="Times New Roman"/>
          <w:bCs/>
          <w:iCs/>
          <w:sz w:val="28"/>
          <w:szCs w:val="28"/>
        </w:rPr>
        <w:t>ив</w:t>
      </w:r>
      <w:r w:rsidRPr="00181F03">
        <w:rPr>
          <w:rFonts w:ascii="Times New Roman" w:eastAsia="Calibri" w:hAnsi="Times New Roman" w:cs="Times New Roman"/>
          <w:bCs/>
          <w:iCs/>
          <w:sz w:val="28"/>
          <w:szCs w:val="28"/>
        </w:rPr>
        <w:t xml:space="preserve"> важливість періоду вагітності.</w:t>
      </w:r>
      <w:r w:rsidR="00901838">
        <w:rPr>
          <w:rFonts w:ascii="Times New Roman" w:eastAsia="Calibri" w:hAnsi="Times New Roman" w:cs="Times New Roman"/>
          <w:bCs/>
          <w:iCs/>
          <w:sz w:val="28"/>
          <w:szCs w:val="28"/>
        </w:rPr>
        <w:t xml:space="preserve"> Також в той же час змінювалося </w:t>
      </w:r>
      <w:r w:rsidRPr="00181F03">
        <w:rPr>
          <w:rFonts w:ascii="Times New Roman" w:eastAsia="Calibri" w:hAnsi="Times New Roman" w:cs="Times New Roman"/>
          <w:bCs/>
          <w:iCs/>
          <w:sz w:val="28"/>
          <w:szCs w:val="28"/>
        </w:rPr>
        <w:t xml:space="preserve">теоретичне осмислення в психотерапевтичних практиках – набули популярності терміни «хороша матір» та «погана матір», які використовували в залежності від того, наскільки добре жінка задовольняла потреби дитини. Д. Винникотт ввів поняття «доволі хороша мати», що, по тодішнім тенденціям, показувало цінність індивідуальності жінки в суспільстві, ‒ </w:t>
      </w:r>
      <w:r w:rsidR="0098001C" w:rsidRPr="00181F03">
        <w:rPr>
          <w:rFonts w:ascii="Times New Roman" w:eastAsia="Calibri" w:hAnsi="Times New Roman" w:cs="Times New Roman"/>
          <w:bCs/>
          <w:iCs/>
          <w:sz w:val="28"/>
          <w:szCs w:val="28"/>
        </w:rPr>
        <w:t>ніби</w:t>
      </w:r>
      <w:r w:rsidR="0098001C">
        <w:rPr>
          <w:rFonts w:ascii="Times New Roman" w:eastAsia="Calibri" w:hAnsi="Times New Roman" w:cs="Times New Roman"/>
          <w:bCs/>
          <w:iCs/>
          <w:sz w:val="28"/>
          <w:szCs w:val="28"/>
        </w:rPr>
        <w:t>т</w:t>
      </w:r>
      <w:r w:rsidR="0098001C" w:rsidRPr="00181F03">
        <w:rPr>
          <w:rFonts w:ascii="Times New Roman" w:eastAsia="Calibri" w:hAnsi="Times New Roman" w:cs="Times New Roman"/>
          <w:bCs/>
          <w:iCs/>
          <w:sz w:val="28"/>
          <w:szCs w:val="28"/>
        </w:rPr>
        <w:t>о</w:t>
      </w:r>
      <w:r w:rsidRPr="00181F03">
        <w:rPr>
          <w:rFonts w:ascii="Times New Roman" w:eastAsia="Calibri" w:hAnsi="Times New Roman" w:cs="Times New Roman"/>
          <w:bCs/>
          <w:iCs/>
          <w:sz w:val="28"/>
          <w:szCs w:val="28"/>
        </w:rPr>
        <w:t xml:space="preserve"> матері не обов’язково справлятися бездоганно зі своїми виховними зобов’язанням, а просто виконувати їх добре</w:t>
      </w:r>
      <w:r w:rsidR="0098001C">
        <w:rPr>
          <w:rFonts w:ascii="Times New Roman" w:eastAsia="Calibri" w:hAnsi="Times New Roman" w:cs="Times New Roman"/>
          <w:bCs/>
          <w:iCs/>
          <w:sz w:val="28"/>
          <w:szCs w:val="28"/>
        </w:rPr>
        <w:t>.</w:t>
      </w:r>
    </w:p>
    <w:p w14:paraId="2CC7885A" w14:textId="793A6B36"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Розглядаючи материнство як культурно-історичний напрямок, який розвивався протягом історії людства в різні періоди з різним змістом, розглядалися </w:t>
      </w:r>
      <w:r w:rsidR="00205769">
        <w:rPr>
          <w:rFonts w:ascii="Times New Roman" w:eastAsia="Calibri" w:hAnsi="Times New Roman" w:cs="Times New Roman"/>
          <w:bCs/>
          <w:iCs/>
          <w:sz w:val="28"/>
          <w:szCs w:val="28"/>
        </w:rPr>
        <w:t>багато</w:t>
      </w:r>
      <w:r w:rsidRPr="00181F03">
        <w:rPr>
          <w:rFonts w:ascii="Times New Roman" w:eastAsia="Calibri" w:hAnsi="Times New Roman" w:cs="Times New Roman"/>
          <w:bCs/>
          <w:iCs/>
          <w:sz w:val="28"/>
          <w:szCs w:val="28"/>
        </w:rPr>
        <w:t xml:space="preserve"> варіантів поведінки жінок, їхніх цінностей, установок, які поширювалися в культурі, й однією з негативних варіантів був надмірний альтруїзм (матері жертвували своїми потребами задля потреб дитини) або невиконання материнських зобов’язань, нехтування обов’язками та відкидання дитини (уникнення, девіантне материнство та материнська депривація).</w:t>
      </w:r>
    </w:p>
    <w:p w14:paraId="7DC6B7CA" w14:textId="682518EC"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lastRenderedPageBreak/>
        <w:t>Дослідження вчених в культурно-історичному напрямку, зокрема праці Л.С. Виготського, А.В. Запорожця, М.І. Лисіної, довели важливість спілкування (а отже, передачу культурних знань та норм) дітей з дорослими особистостями.</w:t>
      </w:r>
    </w:p>
    <w:p w14:paraId="4B85AB15" w14:textId="23B7C32F" w:rsidR="00181F03" w:rsidRDefault="004D0841" w:rsidP="00A67837">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Обидва напрямки становлять значний вклад у розвиток поняття материнства</w:t>
      </w:r>
      <w:r w:rsidR="00B86551">
        <w:rPr>
          <w:rFonts w:ascii="Times New Roman" w:eastAsia="Calibri" w:hAnsi="Times New Roman" w:cs="Times New Roman"/>
          <w:bCs/>
          <w:iCs/>
          <w:sz w:val="28"/>
          <w:szCs w:val="28"/>
        </w:rPr>
        <w:t>: з</w:t>
      </w:r>
      <w:r>
        <w:rPr>
          <w:rFonts w:ascii="Times New Roman" w:eastAsia="Calibri" w:hAnsi="Times New Roman" w:cs="Times New Roman"/>
          <w:bCs/>
          <w:iCs/>
          <w:sz w:val="28"/>
          <w:szCs w:val="28"/>
        </w:rPr>
        <w:t xml:space="preserve">авдяки ним він </w:t>
      </w:r>
      <w:r w:rsidR="00612B51" w:rsidRPr="00612B51">
        <w:rPr>
          <w:rFonts w:ascii="Times New Roman" w:eastAsia="Calibri" w:hAnsi="Times New Roman" w:cs="Times New Roman"/>
          <w:bCs/>
          <w:iCs/>
          <w:sz w:val="28"/>
          <w:szCs w:val="28"/>
        </w:rPr>
        <w:t xml:space="preserve">визначається, по-перше, психофізіологічними та гормональними механізмами, по-друге, дотриманням ролей, культурних норм та моделей материнської поведінки. </w:t>
      </w:r>
    </w:p>
    <w:p w14:paraId="62011147" w14:textId="3AE12A9E"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Завдяки Е. Каплану, який проаналізував та продемонстрував аналіз того, як змінювався зміст материнства та материнських установок у різних історичних проміжках, виділити три доби материнства, такі як: </w:t>
      </w:r>
    </w:p>
    <w:p w14:paraId="5E00CA07" w14:textId="77777777" w:rsidR="00181F03" w:rsidRPr="00F345C0" w:rsidRDefault="00181F03" w:rsidP="00F345C0">
      <w:pPr>
        <w:pStyle w:val="a4"/>
        <w:numPr>
          <w:ilvl w:val="0"/>
          <w:numId w:val="26"/>
        </w:numPr>
        <w:autoSpaceDE w:val="0"/>
        <w:autoSpaceDN w:val="0"/>
        <w:adjustRightInd w:val="0"/>
        <w:spacing w:after="0" w:line="360" w:lineRule="auto"/>
        <w:jc w:val="both"/>
        <w:rPr>
          <w:rFonts w:ascii="Times New Roman" w:eastAsia="Calibri" w:hAnsi="Times New Roman" w:cs="Times New Roman"/>
          <w:bCs/>
          <w:iCs/>
          <w:sz w:val="28"/>
          <w:szCs w:val="28"/>
        </w:rPr>
      </w:pPr>
      <w:r w:rsidRPr="00F345C0">
        <w:rPr>
          <w:rFonts w:ascii="Times New Roman" w:eastAsia="Calibri" w:hAnsi="Times New Roman" w:cs="Times New Roman"/>
          <w:bCs/>
          <w:iCs/>
          <w:sz w:val="28"/>
          <w:szCs w:val="28"/>
        </w:rPr>
        <w:t>премодерну (у середніх віках);</w:t>
      </w:r>
    </w:p>
    <w:p w14:paraId="5F534456" w14:textId="77777777" w:rsidR="00181F03" w:rsidRPr="00F345C0" w:rsidRDefault="00181F03" w:rsidP="00F345C0">
      <w:pPr>
        <w:pStyle w:val="a4"/>
        <w:numPr>
          <w:ilvl w:val="0"/>
          <w:numId w:val="26"/>
        </w:numPr>
        <w:autoSpaceDE w:val="0"/>
        <w:autoSpaceDN w:val="0"/>
        <w:adjustRightInd w:val="0"/>
        <w:spacing w:after="0" w:line="360" w:lineRule="auto"/>
        <w:jc w:val="both"/>
        <w:rPr>
          <w:rFonts w:ascii="Times New Roman" w:eastAsia="Calibri" w:hAnsi="Times New Roman" w:cs="Times New Roman"/>
          <w:bCs/>
          <w:iCs/>
          <w:sz w:val="28"/>
          <w:szCs w:val="28"/>
        </w:rPr>
      </w:pPr>
      <w:r w:rsidRPr="00F345C0">
        <w:rPr>
          <w:rFonts w:ascii="Times New Roman" w:eastAsia="Calibri" w:hAnsi="Times New Roman" w:cs="Times New Roman"/>
          <w:bCs/>
          <w:iCs/>
          <w:sz w:val="28"/>
          <w:szCs w:val="28"/>
        </w:rPr>
        <w:t>модерну (від епохи Відродження до кінця Другої світової війни);</w:t>
      </w:r>
    </w:p>
    <w:p w14:paraId="18717042" w14:textId="77777777" w:rsidR="00181F03" w:rsidRPr="00F345C0" w:rsidRDefault="00181F03" w:rsidP="00F345C0">
      <w:pPr>
        <w:pStyle w:val="a4"/>
        <w:numPr>
          <w:ilvl w:val="0"/>
          <w:numId w:val="26"/>
        </w:numPr>
        <w:autoSpaceDE w:val="0"/>
        <w:autoSpaceDN w:val="0"/>
        <w:adjustRightInd w:val="0"/>
        <w:spacing w:after="0" w:line="360" w:lineRule="auto"/>
        <w:jc w:val="both"/>
        <w:rPr>
          <w:rFonts w:ascii="Times New Roman" w:eastAsia="Calibri" w:hAnsi="Times New Roman" w:cs="Times New Roman"/>
          <w:bCs/>
          <w:iCs/>
          <w:sz w:val="28"/>
          <w:szCs w:val="28"/>
        </w:rPr>
      </w:pPr>
      <w:r w:rsidRPr="00F345C0">
        <w:rPr>
          <w:rFonts w:ascii="Times New Roman" w:eastAsia="Calibri" w:hAnsi="Times New Roman" w:cs="Times New Roman"/>
          <w:bCs/>
          <w:iCs/>
          <w:sz w:val="28"/>
          <w:szCs w:val="28"/>
        </w:rPr>
        <w:t>постмодерну (з кінця 1960-тих років та триває до тепер).</w:t>
      </w:r>
    </w:p>
    <w:p w14:paraId="52EC65B9" w14:textId="2A49A540"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В премодерну добу була характерна модель </w:t>
      </w:r>
      <w:r w:rsidR="00A704EB">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неіснуючої матері</w:t>
      </w:r>
      <w:r w:rsidR="00A704EB">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а батьківська любов залежала від статі дитини. Наприклад, хлопчики були більш бажаними, вони були спадкоємцями та тими, хто продовжуватиме рід під прізвищем батька. Не користувалося популярністю та соціальною цінністю </w:t>
      </w:r>
      <w:r w:rsidR="00706C2B">
        <w:rPr>
          <w:rFonts w:ascii="Times New Roman" w:eastAsia="Calibri" w:hAnsi="Times New Roman" w:cs="Times New Roman"/>
          <w:bCs/>
          <w:iCs/>
          <w:sz w:val="28"/>
          <w:szCs w:val="28"/>
        </w:rPr>
        <w:t xml:space="preserve"> установки </w:t>
      </w:r>
      <w:r w:rsidRPr="00181F03">
        <w:rPr>
          <w:rFonts w:ascii="Times New Roman" w:eastAsia="Calibri" w:hAnsi="Times New Roman" w:cs="Times New Roman"/>
          <w:bCs/>
          <w:iCs/>
          <w:sz w:val="28"/>
          <w:szCs w:val="28"/>
        </w:rPr>
        <w:t>бути люблячою та турботливою матір’ю, через що діти часто росли емоційно занедбаними, не розуміючими своїх емоцій. Тоді поширювалися уявлення того, що жінка потрібна лише щоб виносити та народити спадкоємців, крім того, шанувалася жіноча роль як господині, а не як матері.</w:t>
      </w:r>
    </w:p>
    <w:p w14:paraId="52074A90" w14:textId="3B27A8E8"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Змінилися уявлення про материнство в епоху модерну. Завдяки дослідженням</w:t>
      </w:r>
      <w:r w:rsidR="00F67A30">
        <w:rPr>
          <w:rFonts w:ascii="Times New Roman" w:eastAsia="Calibri" w:hAnsi="Times New Roman" w:cs="Times New Roman"/>
          <w:bCs/>
          <w:iCs/>
          <w:sz w:val="28"/>
          <w:szCs w:val="28"/>
        </w:rPr>
        <w:t xml:space="preserve"> Ж.Ж. Руссо</w:t>
      </w:r>
      <w:r w:rsidRPr="00181F03">
        <w:rPr>
          <w:rFonts w:ascii="Times New Roman" w:eastAsia="Calibri" w:hAnsi="Times New Roman" w:cs="Times New Roman"/>
          <w:bCs/>
          <w:iCs/>
          <w:sz w:val="28"/>
          <w:szCs w:val="28"/>
        </w:rPr>
        <w:t xml:space="preserve"> люди почали цікавитися цим феноменом та зрозуміли його цінність, що підвищило престижність бути матір’ю. </w:t>
      </w:r>
      <w:r w:rsidR="00F67A30">
        <w:rPr>
          <w:rFonts w:ascii="Times New Roman" w:eastAsia="Calibri" w:hAnsi="Times New Roman" w:cs="Times New Roman"/>
          <w:bCs/>
          <w:iCs/>
          <w:sz w:val="28"/>
          <w:szCs w:val="28"/>
        </w:rPr>
        <w:t xml:space="preserve">Він </w:t>
      </w:r>
      <w:r w:rsidRPr="00181F03">
        <w:rPr>
          <w:rFonts w:ascii="Times New Roman" w:eastAsia="Calibri" w:hAnsi="Times New Roman" w:cs="Times New Roman"/>
          <w:bCs/>
          <w:iCs/>
          <w:sz w:val="28"/>
          <w:szCs w:val="28"/>
        </w:rPr>
        <w:t xml:space="preserve">стверджував, що найголовнішою метою та задачею жінки є народження та виховання дитини. Крім того, він </w:t>
      </w:r>
      <w:r w:rsidR="0052379E">
        <w:rPr>
          <w:rFonts w:ascii="Times New Roman" w:eastAsia="Calibri" w:hAnsi="Times New Roman" w:cs="Times New Roman"/>
          <w:bCs/>
          <w:iCs/>
          <w:sz w:val="28"/>
          <w:szCs w:val="28"/>
        </w:rPr>
        <w:t>наголошував, що</w:t>
      </w:r>
      <w:r w:rsidRPr="00181F03">
        <w:rPr>
          <w:rFonts w:ascii="Times New Roman" w:eastAsia="Calibri" w:hAnsi="Times New Roman" w:cs="Times New Roman"/>
          <w:bCs/>
          <w:iCs/>
          <w:sz w:val="28"/>
          <w:szCs w:val="28"/>
        </w:rPr>
        <w:t xml:space="preserve"> всі проблеми, хвороби, невдачі та злочинність дітей лежить на матері, бо вона не «приділяла достатньо уваги та любові». Хоча в сучасності ці погляди сприйнявся б швидше за сексизм, за тодішніх часів це кардинально змінювало погляди на роль матері, </w:t>
      </w:r>
      <w:r w:rsidRPr="00181F03">
        <w:rPr>
          <w:rFonts w:ascii="Times New Roman" w:eastAsia="Calibri" w:hAnsi="Times New Roman" w:cs="Times New Roman"/>
          <w:bCs/>
          <w:iCs/>
          <w:sz w:val="28"/>
          <w:szCs w:val="28"/>
        </w:rPr>
        <w:lastRenderedPageBreak/>
        <w:t>зокрема, зросла відповідальність й фокус змістився з ролі жінки виключно як господині на роль жінки як матері</w:t>
      </w:r>
      <w:r w:rsidR="008C05A2">
        <w:rPr>
          <w:rFonts w:ascii="Times New Roman" w:eastAsia="Calibri" w:hAnsi="Times New Roman" w:cs="Times New Roman"/>
          <w:bCs/>
          <w:iCs/>
          <w:sz w:val="28"/>
          <w:szCs w:val="28"/>
        </w:rPr>
        <w:t>.</w:t>
      </w:r>
    </w:p>
    <w:p w14:paraId="15A7D2C9" w14:textId="1027FBDC"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Внаслідок </w:t>
      </w:r>
      <w:r w:rsidR="006930DD">
        <w:rPr>
          <w:rFonts w:ascii="Times New Roman" w:eastAsia="Calibri" w:hAnsi="Times New Roman" w:cs="Times New Roman"/>
          <w:bCs/>
          <w:iCs/>
          <w:sz w:val="28"/>
          <w:szCs w:val="28"/>
        </w:rPr>
        <w:t xml:space="preserve">того, що популярності </w:t>
      </w:r>
      <w:r w:rsidR="0072218F">
        <w:rPr>
          <w:rFonts w:ascii="Times New Roman" w:eastAsia="Calibri" w:hAnsi="Times New Roman" w:cs="Times New Roman"/>
          <w:bCs/>
          <w:iCs/>
          <w:sz w:val="28"/>
          <w:szCs w:val="28"/>
        </w:rPr>
        <w:t>набу</w:t>
      </w:r>
      <w:r w:rsidR="006930DD">
        <w:rPr>
          <w:rFonts w:ascii="Times New Roman" w:eastAsia="Calibri" w:hAnsi="Times New Roman" w:cs="Times New Roman"/>
          <w:bCs/>
          <w:iCs/>
          <w:sz w:val="28"/>
          <w:szCs w:val="28"/>
        </w:rPr>
        <w:t xml:space="preserve">ли </w:t>
      </w:r>
      <w:r w:rsidRPr="00181F03">
        <w:rPr>
          <w:rFonts w:ascii="Times New Roman" w:eastAsia="Calibri" w:hAnsi="Times New Roman" w:cs="Times New Roman"/>
          <w:bCs/>
          <w:iCs/>
          <w:sz w:val="28"/>
          <w:szCs w:val="28"/>
        </w:rPr>
        <w:t xml:space="preserve">ідеї </w:t>
      </w:r>
      <w:r w:rsidR="0072218F">
        <w:rPr>
          <w:rFonts w:ascii="Times New Roman" w:eastAsia="Calibri" w:hAnsi="Times New Roman" w:cs="Times New Roman"/>
          <w:bCs/>
          <w:iCs/>
          <w:sz w:val="28"/>
          <w:szCs w:val="28"/>
        </w:rPr>
        <w:t xml:space="preserve">Ж.Ж. </w:t>
      </w:r>
      <w:r w:rsidRPr="00181F03">
        <w:rPr>
          <w:rFonts w:ascii="Times New Roman" w:eastAsia="Calibri" w:hAnsi="Times New Roman" w:cs="Times New Roman"/>
          <w:bCs/>
          <w:iCs/>
          <w:sz w:val="28"/>
          <w:szCs w:val="28"/>
        </w:rPr>
        <w:t>Руссо, у сім’ях відбулася ізоляція непрацюючих матерів</w:t>
      </w:r>
      <w:r w:rsidR="00F062C9">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на </w:t>
      </w:r>
      <w:r w:rsidR="00F062C9">
        <w:rPr>
          <w:rFonts w:ascii="Times New Roman" w:eastAsia="Calibri" w:hAnsi="Times New Roman" w:cs="Times New Roman"/>
          <w:bCs/>
          <w:iCs/>
          <w:sz w:val="28"/>
          <w:szCs w:val="28"/>
        </w:rPr>
        <w:t>них</w:t>
      </w:r>
      <w:r w:rsidRPr="00181F03">
        <w:rPr>
          <w:rFonts w:ascii="Times New Roman" w:eastAsia="Calibri" w:hAnsi="Times New Roman" w:cs="Times New Roman"/>
          <w:bCs/>
          <w:iCs/>
          <w:sz w:val="28"/>
          <w:szCs w:val="28"/>
        </w:rPr>
        <w:t xml:space="preserve"> лягла відповідальність за виховання дітей. Таке одноосібне виховання часто спричинювало залежність дітей від матерів та навпаки, </w:t>
      </w:r>
      <w:r w:rsidR="00F062C9">
        <w:rPr>
          <w:rFonts w:ascii="Times New Roman" w:eastAsia="Calibri" w:hAnsi="Times New Roman" w:cs="Times New Roman"/>
          <w:bCs/>
          <w:iCs/>
          <w:sz w:val="28"/>
          <w:szCs w:val="28"/>
        </w:rPr>
        <w:t>а це</w:t>
      </w:r>
      <w:r w:rsidRPr="00181F03">
        <w:rPr>
          <w:rFonts w:ascii="Times New Roman" w:eastAsia="Calibri" w:hAnsi="Times New Roman" w:cs="Times New Roman"/>
          <w:bCs/>
          <w:iCs/>
          <w:sz w:val="28"/>
          <w:szCs w:val="28"/>
        </w:rPr>
        <w:t xml:space="preserve"> зумовлювало</w:t>
      </w:r>
      <w:r w:rsidR="00F062C9">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різ</w:t>
      </w:r>
      <w:r w:rsidR="00F062C9">
        <w:rPr>
          <w:rFonts w:ascii="Times New Roman" w:eastAsia="Calibri" w:hAnsi="Times New Roman" w:cs="Times New Roman"/>
          <w:bCs/>
          <w:iCs/>
          <w:sz w:val="28"/>
          <w:szCs w:val="28"/>
        </w:rPr>
        <w:t>ні</w:t>
      </w:r>
      <w:r w:rsidRPr="00181F03">
        <w:rPr>
          <w:rFonts w:ascii="Times New Roman" w:eastAsia="Calibri" w:hAnsi="Times New Roman" w:cs="Times New Roman"/>
          <w:bCs/>
          <w:iCs/>
          <w:sz w:val="28"/>
          <w:szCs w:val="28"/>
        </w:rPr>
        <w:t xml:space="preserve"> психологічні проблеми </w:t>
      </w:r>
      <w:r w:rsidR="00D47E89">
        <w:rPr>
          <w:rFonts w:ascii="Times New Roman" w:eastAsia="Calibri" w:hAnsi="Times New Roman" w:cs="Times New Roman"/>
          <w:bCs/>
          <w:iCs/>
          <w:sz w:val="28"/>
          <w:szCs w:val="28"/>
        </w:rPr>
        <w:t xml:space="preserve">дітей в дорослому віці </w:t>
      </w:r>
      <w:r w:rsidRPr="00181F03">
        <w:rPr>
          <w:rFonts w:ascii="Times New Roman" w:eastAsia="Calibri" w:hAnsi="Times New Roman" w:cs="Times New Roman"/>
          <w:bCs/>
          <w:iCs/>
          <w:sz w:val="28"/>
          <w:szCs w:val="28"/>
        </w:rPr>
        <w:t>(наприклад, складність сепарації дітей від матері, гіперопіка або надмірна вимогливість до дітей).</w:t>
      </w:r>
    </w:p>
    <w:p w14:paraId="624E3179" w14:textId="57AFB31F" w:rsidR="00181F03" w:rsidRPr="00181F03" w:rsidRDefault="00C83517" w:rsidP="00755F9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Набула популярності й т</w:t>
      </w:r>
      <w:r w:rsidR="00181F03" w:rsidRPr="00181F03">
        <w:rPr>
          <w:rFonts w:ascii="Times New Roman" w:eastAsia="Calibri" w:hAnsi="Times New Roman" w:cs="Times New Roman"/>
          <w:bCs/>
          <w:iCs/>
          <w:sz w:val="28"/>
          <w:szCs w:val="28"/>
        </w:rPr>
        <w:t>еорі</w:t>
      </w:r>
      <w:r>
        <w:rPr>
          <w:rFonts w:ascii="Times New Roman" w:eastAsia="Calibri" w:hAnsi="Times New Roman" w:cs="Times New Roman"/>
          <w:bCs/>
          <w:iCs/>
          <w:sz w:val="28"/>
          <w:szCs w:val="28"/>
        </w:rPr>
        <w:t>я</w:t>
      </w:r>
      <w:r w:rsidR="00181F03" w:rsidRPr="00181F03">
        <w:rPr>
          <w:rFonts w:ascii="Times New Roman" w:eastAsia="Calibri" w:hAnsi="Times New Roman" w:cs="Times New Roman"/>
          <w:bCs/>
          <w:iCs/>
          <w:sz w:val="28"/>
          <w:szCs w:val="28"/>
        </w:rPr>
        <w:t xml:space="preserve"> соціального навчання, </w:t>
      </w:r>
      <w:r>
        <w:rPr>
          <w:rFonts w:ascii="Times New Roman" w:eastAsia="Calibri" w:hAnsi="Times New Roman" w:cs="Times New Roman"/>
          <w:bCs/>
          <w:iCs/>
          <w:sz w:val="28"/>
          <w:szCs w:val="28"/>
        </w:rPr>
        <w:t xml:space="preserve">в якій </w:t>
      </w:r>
      <w:r w:rsidR="00181F03" w:rsidRPr="00181F03">
        <w:rPr>
          <w:rFonts w:ascii="Times New Roman" w:eastAsia="Calibri" w:hAnsi="Times New Roman" w:cs="Times New Roman"/>
          <w:bCs/>
          <w:iCs/>
          <w:sz w:val="28"/>
          <w:szCs w:val="28"/>
        </w:rPr>
        <w:t xml:space="preserve">материнство </w:t>
      </w:r>
      <w:r>
        <w:rPr>
          <w:rFonts w:ascii="Times New Roman" w:eastAsia="Calibri" w:hAnsi="Times New Roman" w:cs="Times New Roman"/>
          <w:bCs/>
          <w:iCs/>
          <w:sz w:val="28"/>
          <w:szCs w:val="28"/>
        </w:rPr>
        <w:t xml:space="preserve">розглядали </w:t>
      </w:r>
      <w:r w:rsidR="00181F03" w:rsidRPr="00181F03">
        <w:rPr>
          <w:rFonts w:ascii="Times New Roman" w:eastAsia="Calibri" w:hAnsi="Times New Roman" w:cs="Times New Roman"/>
          <w:bCs/>
          <w:iCs/>
          <w:sz w:val="28"/>
          <w:szCs w:val="28"/>
        </w:rPr>
        <w:t xml:space="preserve">як новий досвід, якому жінка вчиться з нуля. </w:t>
      </w:r>
      <w:r w:rsidR="000940D5">
        <w:rPr>
          <w:rFonts w:ascii="Times New Roman" w:eastAsia="Calibri" w:hAnsi="Times New Roman" w:cs="Times New Roman"/>
          <w:bCs/>
          <w:iCs/>
          <w:sz w:val="28"/>
          <w:szCs w:val="28"/>
        </w:rPr>
        <w:t xml:space="preserve">Це </w:t>
      </w:r>
      <w:r w:rsidR="00755F90">
        <w:rPr>
          <w:rFonts w:ascii="Times New Roman" w:eastAsia="Calibri" w:hAnsi="Times New Roman" w:cs="Times New Roman"/>
          <w:bCs/>
          <w:iCs/>
          <w:sz w:val="28"/>
          <w:szCs w:val="28"/>
        </w:rPr>
        <w:t xml:space="preserve">заперечувало ідеї Ж.Ж. Руссо та </w:t>
      </w:r>
      <w:r w:rsidR="00181F03" w:rsidRPr="00181F03">
        <w:rPr>
          <w:rFonts w:ascii="Times New Roman" w:eastAsia="Calibri" w:hAnsi="Times New Roman" w:cs="Times New Roman"/>
          <w:bCs/>
          <w:iCs/>
          <w:sz w:val="28"/>
          <w:szCs w:val="28"/>
        </w:rPr>
        <w:t>психоаналітичні погляди</w:t>
      </w:r>
      <w:r w:rsidR="00755F90">
        <w:rPr>
          <w:rFonts w:ascii="Times New Roman" w:eastAsia="Calibri" w:hAnsi="Times New Roman" w:cs="Times New Roman"/>
          <w:bCs/>
          <w:iCs/>
          <w:sz w:val="28"/>
          <w:szCs w:val="28"/>
        </w:rPr>
        <w:t>, –</w:t>
      </w:r>
      <w:r w:rsidR="00181F03" w:rsidRPr="00181F03">
        <w:rPr>
          <w:rFonts w:ascii="Times New Roman" w:eastAsia="Calibri" w:hAnsi="Times New Roman" w:cs="Times New Roman"/>
          <w:bCs/>
          <w:iCs/>
          <w:sz w:val="28"/>
          <w:szCs w:val="28"/>
        </w:rPr>
        <w:t xml:space="preserve"> Д. Штерн зазначив, що жінка не зобов’язана виконувати роль матері, й материнство – не головна роль жінки в суспільстві, тому виховання зовсім не обов’язково мають виконуватися біологічною матір’ю; увага зосереджувалася не на позиції жінки як матері, а на її індивідуальних потребах та репродуктивних проблемах. </w:t>
      </w:r>
    </w:p>
    <w:p w14:paraId="6CCCE198" w14:textId="72CAE7C6"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В епоху постмодерну відбу</w:t>
      </w:r>
      <w:r w:rsidR="003C71DC">
        <w:rPr>
          <w:rFonts w:ascii="Times New Roman" w:eastAsia="Calibri" w:hAnsi="Times New Roman" w:cs="Times New Roman"/>
          <w:bCs/>
          <w:iCs/>
          <w:sz w:val="28"/>
          <w:szCs w:val="28"/>
        </w:rPr>
        <w:t>ваються</w:t>
      </w:r>
      <w:r w:rsidRPr="00181F03">
        <w:rPr>
          <w:rFonts w:ascii="Times New Roman" w:eastAsia="Calibri" w:hAnsi="Times New Roman" w:cs="Times New Roman"/>
          <w:bCs/>
          <w:iCs/>
          <w:sz w:val="28"/>
          <w:szCs w:val="28"/>
        </w:rPr>
        <w:t xml:space="preserve"> суттєві зміни в розумінні материнства – збільш</w:t>
      </w:r>
      <w:r w:rsidR="003C71DC">
        <w:rPr>
          <w:rFonts w:ascii="Times New Roman" w:eastAsia="Calibri" w:hAnsi="Times New Roman" w:cs="Times New Roman"/>
          <w:bCs/>
          <w:iCs/>
          <w:sz w:val="28"/>
          <w:szCs w:val="28"/>
        </w:rPr>
        <w:t>ується</w:t>
      </w:r>
      <w:r w:rsidRPr="00181F03">
        <w:rPr>
          <w:rFonts w:ascii="Times New Roman" w:eastAsia="Calibri" w:hAnsi="Times New Roman" w:cs="Times New Roman"/>
          <w:bCs/>
          <w:iCs/>
          <w:sz w:val="28"/>
          <w:szCs w:val="28"/>
        </w:rPr>
        <w:t xml:space="preserve"> терпимість та прийнятність існування різних </w:t>
      </w:r>
      <w:r w:rsidR="002644A3">
        <w:rPr>
          <w:rFonts w:ascii="Times New Roman" w:eastAsia="Calibri" w:hAnsi="Times New Roman" w:cs="Times New Roman"/>
          <w:bCs/>
          <w:iCs/>
          <w:sz w:val="28"/>
          <w:szCs w:val="28"/>
        </w:rPr>
        <w:t>форм</w:t>
      </w:r>
      <w:r w:rsidRPr="00181F03">
        <w:rPr>
          <w:rFonts w:ascii="Times New Roman" w:eastAsia="Calibri" w:hAnsi="Times New Roman" w:cs="Times New Roman"/>
          <w:bCs/>
          <w:iCs/>
          <w:sz w:val="28"/>
          <w:szCs w:val="28"/>
        </w:rPr>
        <w:t xml:space="preserve"> материнства та виховання дітей. До прикладу, у багатьох країнах гомосексуальні пари мають право виховувати дитину, а</w:t>
      </w:r>
      <w:r w:rsidR="00D971F9">
        <w:rPr>
          <w:rFonts w:ascii="Times New Roman" w:eastAsia="Calibri" w:hAnsi="Times New Roman" w:cs="Times New Roman"/>
          <w:bCs/>
          <w:iCs/>
          <w:sz w:val="28"/>
          <w:szCs w:val="28"/>
        </w:rPr>
        <w:t xml:space="preserve">бо </w:t>
      </w:r>
      <w:r w:rsidRPr="00181F03">
        <w:rPr>
          <w:rFonts w:ascii="Times New Roman" w:eastAsia="Calibri" w:hAnsi="Times New Roman" w:cs="Times New Roman"/>
          <w:bCs/>
          <w:iCs/>
          <w:sz w:val="28"/>
          <w:szCs w:val="28"/>
        </w:rPr>
        <w:t>ж в Україні у декретну відпустку з 2021 року можуть йти чоловіки, а жінки-матер</w:t>
      </w:r>
      <w:r w:rsidR="00182C5B">
        <w:rPr>
          <w:rFonts w:ascii="Times New Roman" w:eastAsia="Calibri" w:hAnsi="Times New Roman" w:cs="Times New Roman"/>
          <w:bCs/>
          <w:iCs/>
          <w:sz w:val="28"/>
          <w:szCs w:val="28"/>
        </w:rPr>
        <w:t>і тим часом можуть працювати [17</w:t>
      </w:r>
      <w:r w:rsidRPr="00181F03">
        <w:rPr>
          <w:rFonts w:ascii="Times New Roman" w:eastAsia="Calibri" w:hAnsi="Times New Roman" w:cs="Times New Roman"/>
          <w:bCs/>
          <w:iCs/>
          <w:sz w:val="28"/>
          <w:szCs w:val="28"/>
        </w:rPr>
        <w:t>]. Тобто спостерігається зміна чоловічих та жіночих ролей</w:t>
      </w:r>
      <w:r w:rsidR="002644A3">
        <w:rPr>
          <w:rFonts w:ascii="Times New Roman" w:eastAsia="Calibri" w:hAnsi="Times New Roman" w:cs="Times New Roman"/>
          <w:bCs/>
          <w:iCs/>
          <w:sz w:val="28"/>
          <w:szCs w:val="28"/>
        </w:rPr>
        <w:t>.</w:t>
      </w:r>
    </w:p>
    <w:p w14:paraId="0AF780FA" w14:textId="4FF63B1B"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Сучасні погляди та проблеми материнства здебільшого пов’язані з застосуванням репродуктивних технологій, відповідно, у однієї дитини може бути дві біологічні матері. Мається на увазі сурогатне материнство – від однієї матері яйцеклітина, а інша виношує та народжує немовля – до того ж, матір’ю може виявитись взагалі третя жінка.</w:t>
      </w:r>
    </w:p>
    <w:p w14:paraId="448A72EC" w14:textId="1EDB615B" w:rsidR="00041921" w:rsidRDefault="00181F03" w:rsidP="00AB6A2A">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 другої половини XX ст. з’явилися перші тенденції,</w:t>
      </w:r>
      <w:r w:rsidR="006A525F">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протилеж</w:t>
      </w:r>
      <w:r w:rsidR="006A525F">
        <w:rPr>
          <w:rFonts w:ascii="Times New Roman" w:eastAsia="Calibri" w:hAnsi="Times New Roman" w:cs="Times New Roman"/>
          <w:bCs/>
          <w:iCs/>
          <w:sz w:val="28"/>
          <w:szCs w:val="28"/>
        </w:rPr>
        <w:t>ні</w:t>
      </w:r>
      <w:r w:rsidRPr="00181F03">
        <w:rPr>
          <w:rFonts w:ascii="Times New Roman" w:eastAsia="Calibri" w:hAnsi="Times New Roman" w:cs="Times New Roman"/>
          <w:bCs/>
          <w:iCs/>
          <w:sz w:val="28"/>
          <w:szCs w:val="28"/>
        </w:rPr>
        <w:t xml:space="preserve"> до дітоцентризму.</w:t>
      </w:r>
      <w:r w:rsidR="006A525F">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w:t>
      </w:r>
      <w:r w:rsidR="006A525F">
        <w:rPr>
          <w:rFonts w:ascii="Times New Roman" w:eastAsia="Calibri" w:hAnsi="Times New Roman" w:cs="Times New Roman"/>
          <w:bCs/>
          <w:iCs/>
          <w:sz w:val="28"/>
          <w:szCs w:val="28"/>
        </w:rPr>
        <w:t>Д</w:t>
      </w:r>
      <w:r w:rsidRPr="00181F03">
        <w:rPr>
          <w:rFonts w:ascii="Times New Roman" w:eastAsia="Calibri" w:hAnsi="Times New Roman" w:cs="Times New Roman"/>
          <w:bCs/>
          <w:iCs/>
          <w:sz w:val="28"/>
          <w:szCs w:val="28"/>
        </w:rPr>
        <w:t xml:space="preserve">ітоцентризм – це стиль виховання, при якому інтереси дитини вважаються найвищою цінністю, а сама вона стає для батьків і бабусь </w:t>
      </w:r>
      <w:r w:rsidR="00182C5B">
        <w:rPr>
          <w:rFonts w:ascii="Times New Roman" w:eastAsia="Calibri" w:hAnsi="Times New Roman" w:cs="Times New Roman"/>
          <w:bCs/>
          <w:iCs/>
          <w:sz w:val="28"/>
          <w:szCs w:val="28"/>
        </w:rPr>
        <w:t>з дідусями центром всесвіту» [21</w:t>
      </w:r>
      <w:r w:rsidRPr="00181F03">
        <w:rPr>
          <w:rFonts w:ascii="Times New Roman" w:eastAsia="Calibri" w:hAnsi="Times New Roman" w:cs="Times New Roman"/>
          <w:bCs/>
          <w:iCs/>
          <w:sz w:val="28"/>
          <w:szCs w:val="28"/>
        </w:rPr>
        <w:t>].</w:t>
      </w:r>
      <w:r w:rsidR="00AB6A2A">
        <w:rPr>
          <w:rFonts w:ascii="Times New Roman" w:eastAsia="Calibri" w:hAnsi="Times New Roman" w:cs="Times New Roman"/>
          <w:bCs/>
          <w:iCs/>
          <w:sz w:val="28"/>
          <w:szCs w:val="28"/>
        </w:rPr>
        <w:t xml:space="preserve"> М</w:t>
      </w:r>
      <w:r w:rsidRPr="00181F03">
        <w:rPr>
          <w:rFonts w:ascii="Times New Roman" w:eastAsia="Calibri" w:hAnsi="Times New Roman" w:cs="Times New Roman"/>
          <w:bCs/>
          <w:iCs/>
          <w:sz w:val="28"/>
          <w:szCs w:val="28"/>
        </w:rPr>
        <w:t xml:space="preserve">атеринські та батьківські зобов’язання </w:t>
      </w:r>
      <w:r w:rsidRPr="00181F03">
        <w:rPr>
          <w:rFonts w:ascii="Times New Roman" w:eastAsia="Calibri" w:hAnsi="Times New Roman" w:cs="Times New Roman"/>
          <w:bCs/>
          <w:iCs/>
          <w:sz w:val="28"/>
          <w:szCs w:val="28"/>
        </w:rPr>
        <w:lastRenderedPageBreak/>
        <w:t>набули більш відповідального характеру</w:t>
      </w:r>
      <w:r w:rsidR="0097266B">
        <w:rPr>
          <w:rFonts w:ascii="Times New Roman" w:eastAsia="Calibri" w:hAnsi="Times New Roman" w:cs="Times New Roman"/>
          <w:bCs/>
          <w:iCs/>
          <w:sz w:val="28"/>
          <w:szCs w:val="28"/>
        </w:rPr>
        <w:t xml:space="preserve"> –</w:t>
      </w:r>
      <w:r w:rsidR="00041921">
        <w:rPr>
          <w:rFonts w:ascii="Times New Roman" w:eastAsia="Calibri" w:hAnsi="Times New Roman" w:cs="Times New Roman"/>
          <w:bCs/>
          <w:iCs/>
          <w:sz w:val="28"/>
          <w:szCs w:val="28"/>
        </w:rPr>
        <w:t xml:space="preserve"> все</w:t>
      </w:r>
      <w:r w:rsidRPr="00181F03">
        <w:rPr>
          <w:rFonts w:ascii="Times New Roman" w:eastAsia="Calibri" w:hAnsi="Times New Roman" w:cs="Times New Roman"/>
          <w:bCs/>
          <w:iCs/>
          <w:sz w:val="28"/>
          <w:szCs w:val="28"/>
        </w:rPr>
        <w:t xml:space="preserve"> більше сімей стверджу</w:t>
      </w:r>
      <w:r w:rsidR="00041921">
        <w:rPr>
          <w:rFonts w:ascii="Times New Roman" w:eastAsia="Calibri" w:hAnsi="Times New Roman" w:cs="Times New Roman"/>
          <w:bCs/>
          <w:iCs/>
          <w:sz w:val="28"/>
          <w:szCs w:val="28"/>
        </w:rPr>
        <w:t>ють,</w:t>
      </w:r>
      <w:r w:rsidRPr="00181F03">
        <w:rPr>
          <w:rFonts w:ascii="Times New Roman" w:eastAsia="Calibri" w:hAnsi="Times New Roman" w:cs="Times New Roman"/>
          <w:bCs/>
          <w:iCs/>
          <w:sz w:val="28"/>
          <w:szCs w:val="28"/>
        </w:rPr>
        <w:t xml:space="preserve"> що в них не буде дитини</w:t>
      </w:r>
      <w:r w:rsidR="0004192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 xml:space="preserve">поки вони не стануть на ноги, щоб забезпечити дитині хороше життя. </w:t>
      </w:r>
    </w:p>
    <w:p w14:paraId="7EEBDFBC" w14:textId="0AE15202" w:rsidR="00181F03" w:rsidRPr="00181F03" w:rsidRDefault="00397D4F"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Тому м</w:t>
      </w:r>
      <w:r w:rsidR="00181F03" w:rsidRPr="00181F03">
        <w:rPr>
          <w:rFonts w:ascii="Times New Roman" w:eastAsia="Calibri" w:hAnsi="Times New Roman" w:cs="Times New Roman"/>
          <w:bCs/>
          <w:iCs/>
          <w:sz w:val="28"/>
          <w:szCs w:val="28"/>
        </w:rPr>
        <w:t>атеринство в багатьох аспектах залежить від змісту культурно-історичного напрямку та ситуацій, які й забезпечуватимуть цінність цієї соціальної рол</w:t>
      </w:r>
      <w:r w:rsidR="008F284C">
        <w:rPr>
          <w:rFonts w:ascii="Times New Roman" w:eastAsia="Calibri" w:hAnsi="Times New Roman" w:cs="Times New Roman"/>
          <w:bCs/>
          <w:iCs/>
          <w:sz w:val="28"/>
          <w:szCs w:val="28"/>
        </w:rPr>
        <w:t xml:space="preserve">і – </w:t>
      </w:r>
      <w:r w:rsidR="00181F03" w:rsidRPr="00181F03">
        <w:rPr>
          <w:rFonts w:ascii="Times New Roman" w:eastAsia="Calibri" w:hAnsi="Times New Roman" w:cs="Times New Roman"/>
          <w:bCs/>
          <w:iCs/>
          <w:sz w:val="28"/>
          <w:szCs w:val="28"/>
        </w:rPr>
        <w:t>норми материнського ставлення до дитини, материнської поведінки та уявлення матері про розвиток дитини в кожн</w:t>
      </w:r>
      <w:r w:rsidR="00092574">
        <w:rPr>
          <w:rFonts w:ascii="Times New Roman" w:eastAsia="Calibri" w:hAnsi="Times New Roman" w:cs="Times New Roman"/>
          <w:bCs/>
          <w:iCs/>
          <w:sz w:val="28"/>
          <w:szCs w:val="28"/>
        </w:rPr>
        <w:t xml:space="preserve">ій </w:t>
      </w:r>
      <w:r w:rsidR="00181F03" w:rsidRPr="00181F03">
        <w:rPr>
          <w:rFonts w:ascii="Times New Roman" w:eastAsia="Calibri" w:hAnsi="Times New Roman" w:cs="Times New Roman"/>
          <w:bCs/>
          <w:iCs/>
          <w:sz w:val="28"/>
          <w:szCs w:val="28"/>
        </w:rPr>
        <w:t>ві</w:t>
      </w:r>
      <w:r w:rsidR="00092574">
        <w:rPr>
          <w:rFonts w:ascii="Times New Roman" w:eastAsia="Calibri" w:hAnsi="Times New Roman" w:cs="Times New Roman"/>
          <w:bCs/>
          <w:iCs/>
          <w:sz w:val="28"/>
          <w:szCs w:val="28"/>
        </w:rPr>
        <w:t>ковій категорії</w:t>
      </w:r>
      <w:r w:rsidR="00181F03" w:rsidRPr="00181F03">
        <w:rPr>
          <w:rFonts w:ascii="Times New Roman" w:eastAsia="Calibri" w:hAnsi="Times New Roman" w:cs="Times New Roman"/>
          <w:bCs/>
          <w:iCs/>
          <w:sz w:val="28"/>
          <w:szCs w:val="28"/>
        </w:rPr>
        <w:t>.</w:t>
      </w:r>
    </w:p>
    <w:p w14:paraId="39F32EFA" w14:textId="7E27A06D"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Готовність до материнства полягає в усвідомленні відповідальності та функцій материнства</w:t>
      </w:r>
      <w:r w:rsidR="002D6A9E">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w:t>
      </w:r>
      <w:r w:rsidR="002D6A9E">
        <w:rPr>
          <w:rFonts w:ascii="Times New Roman" w:eastAsia="Calibri" w:hAnsi="Times New Roman" w:cs="Times New Roman"/>
          <w:bCs/>
          <w:iCs/>
          <w:sz w:val="28"/>
          <w:szCs w:val="28"/>
        </w:rPr>
        <w:t>й</w:t>
      </w:r>
      <w:r w:rsidRPr="00181F03">
        <w:rPr>
          <w:rFonts w:ascii="Times New Roman" w:eastAsia="Calibri" w:hAnsi="Times New Roman" w:cs="Times New Roman"/>
          <w:bCs/>
          <w:iCs/>
          <w:sz w:val="28"/>
          <w:szCs w:val="28"/>
        </w:rPr>
        <w:t xml:space="preserve"> у їх виконанні. Виділяють основні </w:t>
      </w:r>
      <w:r w:rsidRPr="004467C1">
        <w:rPr>
          <w:rFonts w:ascii="Times New Roman" w:eastAsia="Calibri" w:hAnsi="Times New Roman" w:cs="Times New Roman"/>
          <w:bCs/>
          <w:iCs/>
          <w:sz w:val="28"/>
          <w:szCs w:val="28"/>
        </w:rPr>
        <w:t>функції матерів</w:t>
      </w:r>
      <w:r w:rsidRPr="00181F03">
        <w:rPr>
          <w:rFonts w:ascii="Times New Roman" w:eastAsia="Calibri" w:hAnsi="Times New Roman" w:cs="Times New Roman"/>
          <w:bCs/>
          <w:iCs/>
          <w:sz w:val="28"/>
          <w:szCs w:val="28"/>
        </w:rPr>
        <w:t xml:space="preserve">: </w:t>
      </w:r>
    </w:p>
    <w:p w14:paraId="415DF414" w14:textId="62BFEBDA" w:rsidR="00181F03" w:rsidRPr="00181F03" w:rsidRDefault="00181F03" w:rsidP="000A78C0">
      <w:pPr>
        <w:numPr>
          <w:ilvl w:val="0"/>
          <w:numId w:val="17"/>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забезпечувати умови розвитку когнітивних та емоційних процесів;</w:t>
      </w:r>
    </w:p>
    <w:p w14:paraId="4C697324" w14:textId="77777777" w:rsidR="00181F03" w:rsidRPr="00181F03" w:rsidRDefault="00181F03" w:rsidP="000A78C0">
      <w:pPr>
        <w:numPr>
          <w:ilvl w:val="0"/>
          <w:numId w:val="17"/>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забезпечувати розвиток мотиваційних механізмів та формування комунікативні потреби як способу комунікації;</w:t>
      </w:r>
    </w:p>
    <w:p w14:paraId="0472F7AF" w14:textId="59CBE6C9" w:rsidR="00181F03" w:rsidRPr="00181F03" w:rsidRDefault="00181F03" w:rsidP="000A78C0">
      <w:pPr>
        <w:numPr>
          <w:ilvl w:val="0"/>
          <w:numId w:val="17"/>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забезпечення видової структури діяльності для виконання потреб дитини – емоційне спілкування з дорослими, забезпечення позитивних емоцій, оцінки дорослим досягнень дитини, формування здорових прив’язаностей тощо.</w:t>
      </w:r>
    </w:p>
    <w:p w14:paraId="68951A28" w14:textId="1F4ADF2C"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Отже, у сучасних умовах материнство розглядається під призмою соціально-культурного та соціально-психологічного феноменів, оскільки </w:t>
      </w:r>
      <w:r w:rsidR="0040432B">
        <w:rPr>
          <w:rFonts w:ascii="Times New Roman" w:eastAsia="Calibri" w:hAnsi="Times New Roman" w:cs="Times New Roman"/>
          <w:bCs/>
          <w:iCs/>
          <w:sz w:val="28"/>
          <w:szCs w:val="28"/>
        </w:rPr>
        <w:t xml:space="preserve">забезпечуються </w:t>
      </w:r>
      <w:r w:rsidRPr="00181F03">
        <w:rPr>
          <w:rFonts w:ascii="Times New Roman" w:eastAsia="Calibri" w:hAnsi="Times New Roman" w:cs="Times New Roman"/>
          <w:bCs/>
          <w:iCs/>
          <w:sz w:val="28"/>
          <w:szCs w:val="28"/>
        </w:rPr>
        <w:t xml:space="preserve">не тільки умови виховання та розвитку дитини, але й </w:t>
      </w:r>
      <w:r w:rsidR="002834B1">
        <w:rPr>
          <w:rFonts w:ascii="Times New Roman" w:eastAsia="Calibri" w:hAnsi="Times New Roman" w:cs="Times New Roman"/>
          <w:bCs/>
          <w:iCs/>
          <w:sz w:val="28"/>
          <w:szCs w:val="28"/>
        </w:rPr>
        <w:t>фізичного,</w:t>
      </w:r>
      <w:r w:rsidRPr="00181F03">
        <w:rPr>
          <w:rFonts w:ascii="Times New Roman" w:eastAsia="Calibri" w:hAnsi="Times New Roman" w:cs="Times New Roman"/>
          <w:bCs/>
          <w:iCs/>
          <w:sz w:val="28"/>
          <w:szCs w:val="28"/>
        </w:rPr>
        <w:t xml:space="preserve"> особистісного</w:t>
      </w:r>
      <w:r w:rsidR="002834B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та психологічного розвитку жінки. Материнство для багатьох стає усвідомленим рішенням, що показує самосвідомість сучасних сімей – вони переосмислюють позиції, які отримали від батьків, прагнуть вступати з дітьми в конфронтацію. Також материнство є цілком природно зумовленим станом жінки, тому може позначатися соціальним статусом та своєрідною потребою жінки виховати та розвинути дитину, щоб розкритись як хороша матір.</w:t>
      </w:r>
    </w:p>
    <w:p w14:paraId="3B196AAA" w14:textId="133587A7"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07A1C419" w14:textId="77777777" w:rsidR="000A78C0" w:rsidRPr="00181F03" w:rsidRDefault="000A78C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591DD871" w14:textId="0C24E7C8" w:rsidR="00181F03" w:rsidRPr="000A78C0" w:rsidRDefault="00181F03" w:rsidP="000A78C0">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0A78C0">
        <w:rPr>
          <w:rFonts w:ascii="Times New Roman" w:eastAsia="Calibri" w:hAnsi="Times New Roman" w:cs="Times New Roman"/>
          <w:b/>
          <w:sz w:val="28"/>
          <w:szCs w:val="28"/>
        </w:rPr>
        <w:t>1.2. Характеристика складових поняття «психологічна готовність до материнства»</w:t>
      </w:r>
    </w:p>
    <w:p w14:paraId="6AAA6CD0" w14:textId="77777777" w:rsidR="000A78C0" w:rsidRPr="0025718D" w:rsidRDefault="000A78C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69055B56" w14:textId="11F306F5" w:rsidR="00181F03" w:rsidRPr="00181F03" w:rsidRDefault="003B757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Н</w:t>
      </w:r>
      <w:r w:rsidR="00181F03" w:rsidRPr="00181F03">
        <w:rPr>
          <w:rFonts w:ascii="Times New Roman" w:eastAsia="Calibri" w:hAnsi="Times New Roman" w:cs="Times New Roman"/>
          <w:bCs/>
          <w:iCs/>
          <w:sz w:val="28"/>
          <w:szCs w:val="28"/>
        </w:rPr>
        <w:t>ародження дитини приносить багато змін в життя сім’ї</w:t>
      </w:r>
      <w:r w:rsidR="00D52C31">
        <w:rPr>
          <w:rFonts w:ascii="Times New Roman" w:eastAsia="Calibri" w:hAnsi="Times New Roman" w:cs="Times New Roman"/>
          <w:bCs/>
          <w:iCs/>
          <w:sz w:val="28"/>
          <w:szCs w:val="28"/>
        </w:rPr>
        <w:t xml:space="preserve"> й до них </w:t>
      </w:r>
      <w:r w:rsidR="00181F03" w:rsidRPr="00181F03">
        <w:rPr>
          <w:rFonts w:ascii="Times New Roman" w:eastAsia="Calibri" w:hAnsi="Times New Roman" w:cs="Times New Roman"/>
          <w:bCs/>
          <w:iCs/>
          <w:sz w:val="28"/>
          <w:szCs w:val="28"/>
        </w:rPr>
        <w:t>потрібно гот</w:t>
      </w:r>
      <w:r w:rsidR="00D52C31">
        <w:rPr>
          <w:rFonts w:ascii="Times New Roman" w:eastAsia="Calibri" w:hAnsi="Times New Roman" w:cs="Times New Roman"/>
          <w:bCs/>
          <w:iCs/>
          <w:sz w:val="28"/>
          <w:szCs w:val="28"/>
        </w:rPr>
        <w:t>уватись</w:t>
      </w:r>
      <w:r w:rsidR="00181F03" w:rsidRPr="00181F03">
        <w:rPr>
          <w:rFonts w:ascii="Times New Roman" w:eastAsia="Calibri" w:hAnsi="Times New Roman" w:cs="Times New Roman"/>
          <w:bCs/>
          <w:iCs/>
          <w:sz w:val="28"/>
          <w:szCs w:val="28"/>
        </w:rPr>
        <w:t xml:space="preserve">, адже ці зміни можуть створювати стрес та труднощі. Тому готовність до материнства є одним з факторів, який є основою усвідомленого материнства. </w:t>
      </w:r>
    </w:p>
    <w:p w14:paraId="0D8DEEDA" w14:textId="7B25C97F"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
          <w:sz w:val="28"/>
          <w:szCs w:val="28"/>
        </w:rPr>
        <w:t>Психологічна готовність жінки до материнства</w:t>
      </w:r>
      <w:r w:rsidRPr="00181F03">
        <w:rPr>
          <w:rFonts w:ascii="Times New Roman" w:eastAsia="Calibri" w:hAnsi="Times New Roman" w:cs="Times New Roman"/>
          <w:bCs/>
          <w:iCs/>
          <w:sz w:val="28"/>
          <w:szCs w:val="28"/>
        </w:rPr>
        <w:t xml:space="preserve"> (визначення О.П.</w:t>
      </w:r>
      <w:r w:rsidR="000A78C0">
        <w:rPr>
          <w:rFonts w:ascii="Times New Roman" w:eastAsia="Calibri" w:hAnsi="Times New Roman" w:cs="Times New Roman"/>
          <w:bCs/>
          <w:iCs/>
          <w:sz w:val="28"/>
          <w:szCs w:val="28"/>
        </w:rPr>
        <w:t> </w:t>
      </w:r>
      <w:r w:rsidRPr="00181F03">
        <w:rPr>
          <w:rFonts w:ascii="Times New Roman" w:eastAsia="Calibri" w:hAnsi="Times New Roman" w:cs="Times New Roman"/>
          <w:bCs/>
          <w:iCs/>
          <w:sz w:val="28"/>
          <w:szCs w:val="28"/>
        </w:rPr>
        <w:t>Проскурняк) – це сукупність базових інстинктів та особистісних характеристик жінки, які формуються в процесі її ціннісних змін в соціо-культурному житті внаслідок вагітності та народження дитини (включаються зміни у взаєминах з оточенням та фізичного стану</w:t>
      </w:r>
      <w:r w:rsidR="002F09CD">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через вагітність, пологи та післяпологовий періоди).</w:t>
      </w:r>
    </w:p>
    <w:p w14:paraId="1910D74C" w14:textId="32096FA6"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 психологічної точки зору для того, щоб народити дитину, в жінки мають сформуватися певні психологічні якості, без яких жінка не зможе виконувати роль</w:t>
      </w:r>
      <w:r w:rsidR="002F09CD">
        <w:rPr>
          <w:rFonts w:ascii="Times New Roman" w:eastAsia="Calibri" w:hAnsi="Times New Roman" w:cs="Times New Roman"/>
          <w:bCs/>
          <w:iCs/>
          <w:sz w:val="28"/>
          <w:szCs w:val="28"/>
        </w:rPr>
        <w:t xml:space="preserve"> матері</w:t>
      </w:r>
      <w:r w:rsidRPr="00181F03">
        <w:rPr>
          <w:rFonts w:ascii="Times New Roman" w:eastAsia="Calibri" w:hAnsi="Times New Roman" w:cs="Times New Roman"/>
          <w:bCs/>
          <w:iCs/>
          <w:sz w:val="28"/>
          <w:szCs w:val="28"/>
        </w:rPr>
        <w:t>. Зореслава Крижановська, кандидатка психологічних наук, наводить приклад з дівчатами-підлітками, які народжують дітей</w:t>
      </w:r>
      <w:r w:rsidR="002F09CD">
        <w:rPr>
          <w:rFonts w:ascii="Times New Roman" w:eastAsia="Calibri" w:hAnsi="Times New Roman" w:cs="Times New Roman"/>
          <w:bCs/>
          <w:iCs/>
          <w:sz w:val="28"/>
          <w:szCs w:val="28"/>
        </w:rPr>
        <w:t xml:space="preserve">, – </w:t>
      </w:r>
      <w:r w:rsidRPr="00181F03">
        <w:rPr>
          <w:rFonts w:ascii="Times New Roman" w:eastAsia="Calibri" w:hAnsi="Times New Roman" w:cs="Times New Roman"/>
          <w:bCs/>
          <w:iCs/>
          <w:sz w:val="28"/>
          <w:szCs w:val="28"/>
        </w:rPr>
        <w:t xml:space="preserve">в такому випадку підлітки ще не готові до ролі матері, адже в них ще не сформовані необхідні для реалізації материнської поведінки, психологічні структури </w:t>
      </w:r>
      <w:bookmarkStart w:id="9" w:name="_Hlk128926927"/>
      <w:r w:rsidR="00182C5B">
        <w:rPr>
          <w:rFonts w:ascii="Times New Roman" w:eastAsia="Calibri" w:hAnsi="Times New Roman" w:cs="Times New Roman"/>
          <w:bCs/>
          <w:iCs/>
          <w:sz w:val="28"/>
          <w:szCs w:val="28"/>
        </w:rPr>
        <w:t>[29</w:t>
      </w:r>
      <w:r w:rsidRPr="00181F03">
        <w:rPr>
          <w:rFonts w:ascii="Times New Roman" w:eastAsia="Calibri" w:hAnsi="Times New Roman" w:cs="Times New Roman"/>
          <w:bCs/>
          <w:iCs/>
          <w:sz w:val="28"/>
          <w:szCs w:val="28"/>
        </w:rPr>
        <w:t xml:space="preserve">]. </w:t>
      </w:r>
      <w:bookmarkEnd w:id="9"/>
    </w:p>
    <w:p w14:paraId="362037A1" w14:textId="6AD44BBC" w:rsidR="00181F03" w:rsidRPr="00181F03" w:rsidRDefault="00EE3E71"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ПГМ</w:t>
      </w:r>
      <w:r w:rsidR="00181F03" w:rsidRPr="00181F03">
        <w:rPr>
          <w:rFonts w:ascii="Times New Roman" w:eastAsia="Calibri" w:hAnsi="Times New Roman" w:cs="Times New Roman"/>
          <w:bCs/>
          <w:iCs/>
          <w:sz w:val="28"/>
          <w:szCs w:val="28"/>
        </w:rPr>
        <w:t xml:space="preserve"> розглядають в медичному, психотерапевтичному, онтогенетичному, психолого-педагогічному та ін</w:t>
      </w:r>
      <w:r>
        <w:rPr>
          <w:rFonts w:ascii="Times New Roman" w:eastAsia="Calibri" w:hAnsi="Times New Roman" w:cs="Times New Roman"/>
          <w:bCs/>
          <w:iCs/>
          <w:sz w:val="28"/>
          <w:szCs w:val="28"/>
        </w:rPr>
        <w:t>ших підходах.</w:t>
      </w:r>
    </w:p>
    <w:p w14:paraId="46DABA0E" w14:textId="6079427F" w:rsidR="00181F03" w:rsidRPr="00181F03" w:rsidRDefault="00EE3E71" w:rsidP="00276981">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У </w:t>
      </w:r>
      <w:r w:rsidR="00181F03" w:rsidRPr="00181F03">
        <w:rPr>
          <w:rFonts w:ascii="Times New Roman" w:eastAsia="Calibri" w:hAnsi="Times New Roman" w:cs="Times New Roman"/>
          <w:bCs/>
          <w:iCs/>
          <w:sz w:val="28"/>
          <w:szCs w:val="28"/>
        </w:rPr>
        <w:t>контексті медичного підходу психологічна готовність жінки до материнства полягає в психофізіологічній підготовці до пологів, впливові на її емоційні стани</w:t>
      </w:r>
      <w:r w:rsidR="00444D1A">
        <w:rPr>
          <w:rFonts w:ascii="Times New Roman" w:eastAsia="Calibri" w:hAnsi="Times New Roman" w:cs="Times New Roman"/>
          <w:bCs/>
          <w:iCs/>
          <w:sz w:val="28"/>
          <w:szCs w:val="28"/>
        </w:rPr>
        <w:t>,</w:t>
      </w:r>
      <w:r w:rsidR="00181F03" w:rsidRPr="00181F03">
        <w:rPr>
          <w:rFonts w:ascii="Times New Roman" w:eastAsia="Calibri" w:hAnsi="Times New Roman" w:cs="Times New Roman"/>
          <w:bCs/>
          <w:iCs/>
          <w:sz w:val="28"/>
          <w:szCs w:val="28"/>
        </w:rPr>
        <w:t xml:space="preserve"> та на можливі відхилення, які можуть статися </w:t>
      </w:r>
      <w:bookmarkStart w:id="10" w:name="_Hlk128919904"/>
      <w:r w:rsidR="00182C5B">
        <w:rPr>
          <w:rFonts w:ascii="Times New Roman" w:eastAsia="Calibri" w:hAnsi="Times New Roman" w:cs="Times New Roman"/>
          <w:bCs/>
          <w:iCs/>
          <w:sz w:val="28"/>
          <w:szCs w:val="28"/>
        </w:rPr>
        <w:t>[10</w:t>
      </w:r>
      <w:r w:rsidR="00181F03" w:rsidRPr="00A46EFC">
        <w:rPr>
          <w:rFonts w:ascii="Times New Roman" w:eastAsia="Calibri" w:hAnsi="Times New Roman" w:cs="Times New Roman"/>
          <w:bCs/>
          <w:iCs/>
          <w:sz w:val="28"/>
          <w:szCs w:val="28"/>
        </w:rPr>
        <w:t xml:space="preserve">, </w:t>
      </w:r>
      <w:r w:rsidR="00532567">
        <w:rPr>
          <w:rFonts w:ascii="Times New Roman" w:eastAsia="Calibri" w:hAnsi="Times New Roman" w:cs="Times New Roman"/>
          <w:bCs/>
          <w:iCs/>
          <w:sz w:val="28"/>
          <w:szCs w:val="28"/>
        </w:rPr>
        <w:t>с</w:t>
      </w:r>
      <w:r w:rsidR="00A46EFC" w:rsidRPr="00A46EFC">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00181F03" w:rsidRPr="00A46EFC">
        <w:rPr>
          <w:rFonts w:ascii="Times New Roman" w:eastAsia="Calibri" w:hAnsi="Times New Roman" w:cs="Times New Roman"/>
          <w:bCs/>
          <w:iCs/>
          <w:sz w:val="28"/>
          <w:szCs w:val="28"/>
        </w:rPr>
        <w:t xml:space="preserve">25]. </w:t>
      </w:r>
      <w:bookmarkEnd w:id="10"/>
      <w:r w:rsidR="00181F03" w:rsidRPr="00181F03">
        <w:rPr>
          <w:rFonts w:ascii="Times New Roman" w:eastAsia="Calibri" w:hAnsi="Times New Roman" w:cs="Times New Roman"/>
          <w:bCs/>
          <w:iCs/>
          <w:sz w:val="28"/>
          <w:szCs w:val="28"/>
        </w:rPr>
        <w:t>Фізіологічна та психофізіологічна готовність до материнства визначається в тому, чи дозрів організм жінки для того, щоб виносити та народити дитину</w:t>
      </w:r>
      <w:r w:rsidR="00444D1A">
        <w:rPr>
          <w:rFonts w:ascii="Times New Roman" w:eastAsia="Calibri" w:hAnsi="Times New Roman" w:cs="Times New Roman"/>
          <w:bCs/>
          <w:iCs/>
          <w:sz w:val="28"/>
          <w:szCs w:val="28"/>
        </w:rPr>
        <w:t>.</w:t>
      </w:r>
      <w:r w:rsidR="00276981">
        <w:rPr>
          <w:rFonts w:ascii="Times New Roman" w:eastAsia="Calibri" w:hAnsi="Times New Roman" w:cs="Times New Roman"/>
          <w:bCs/>
          <w:iCs/>
          <w:sz w:val="28"/>
          <w:szCs w:val="28"/>
        </w:rPr>
        <w:t xml:space="preserve"> Також з</w:t>
      </w:r>
      <w:r w:rsidR="00181F03" w:rsidRPr="00181F03">
        <w:rPr>
          <w:rFonts w:ascii="Times New Roman" w:eastAsia="Calibri" w:hAnsi="Times New Roman" w:cs="Times New Roman"/>
          <w:bCs/>
          <w:iCs/>
          <w:sz w:val="28"/>
          <w:szCs w:val="28"/>
        </w:rPr>
        <w:t xml:space="preserve"> медичної точки зору готовність до материнства передбачає виконання таких умов, які будуть сприят</w:t>
      </w:r>
      <w:r w:rsidR="00182C5B">
        <w:rPr>
          <w:rFonts w:ascii="Times New Roman" w:eastAsia="Calibri" w:hAnsi="Times New Roman" w:cs="Times New Roman"/>
          <w:bCs/>
          <w:iCs/>
          <w:sz w:val="28"/>
          <w:szCs w:val="28"/>
        </w:rPr>
        <w:t>и психічному розвитку дитини [14</w:t>
      </w:r>
      <w:r w:rsidR="00181F03" w:rsidRPr="00181F03">
        <w:rPr>
          <w:rFonts w:ascii="Times New Roman" w:eastAsia="Calibri" w:hAnsi="Times New Roman" w:cs="Times New Roman"/>
          <w:bCs/>
          <w:iCs/>
          <w:sz w:val="28"/>
          <w:szCs w:val="28"/>
        </w:rPr>
        <w:t>]:</w:t>
      </w:r>
    </w:p>
    <w:p w14:paraId="50209509"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Бажання обох партнерів народити дитину, обговорення та планування вагітності.</w:t>
      </w:r>
    </w:p>
    <w:p w14:paraId="0D024DF8"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lastRenderedPageBreak/>
        <w:t>Вирішення нагальних життєвих задач – закінчити навчання, знайти стабільну роботу та заробіток, житло.</w:t>
      </w:r>
    </w:p>
    <w:p w14:paraId="2C75D273" w14:textId="034D9F2A"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Зміцнення організму, лікування можливих хронічних інфекційних осередків (зубів, вух, горла, бронхів тощо)</w:t>
      </w:r>
      <w:r w:rsidR="0065595B">
        <w:rPr>
          <w:rFonts w:ascii="Times New Roman" w:eastAsia="Calibri" w:hAnsi="Times New Roman" w:cs="Times New Roman"/>
          <w:bCs/>
          <w:iCs/>
          <w:sz w:val="28"/>
          <w:szCs w:val="28"/>
        </w:rPr>
        <w:t>.</w:t>
      </w:r>
    </w:p>
    <w:p w14:paraId="3F1757D3"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Забезпечення здорового харчування та безпечного місця роботи – без шумів, навколишніх шкідливих забруднень тощо.</w:t>
      </w:r>
    </w:p>
    <w:p w14:paraId="7D910F84"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Пропрацювання з психотерапевтом невротичних розладів, які можуть викликати невротичні стани та травмувати жінку під час вагітності, пологів, і позначатися на самопочутті матері.</w:t>
      </w:r>
    </w:p>
    <w:p w14:paraId="410D414D"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Припинення вживання алкоголю та паління щонайменше за місяць до зачаття дитини. Це стосується й кави – вона може провокувати скорочувальну спроможність матки й викликати викидень.</w:t>
      </w:r>
    </w:p>
    <w:p w14:paraId="348EF4AD"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Ознайомлення з літературою по вихованню дитини, консультування з фахівцями про протікання вагітності та пологи.</w:t>
      </w:r>
    </w:p>
    <w:p w14:paraId="6B4D522F" w14:textId="77777777" w:rsidR="00181F03" w:rsidRPr="00181F03" w:rsidRDefault="00181F03" w:rsidP="000A78C0">
      <w:pPr>
        <w:numPr>
          <w:ilvl w:val="0"/>
          <w:numId w:val="14"/>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Консультування у фахівця з питань можливої наявності невротичного стану як психогенного захворювання.</w:t>
      </w:r>
    </w:p>
    <w:p w14:paraId="1056BDE7" w14:textId="5C3AF393"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І.М. Лук’яненко, психолог Херсонського центр</w:t>
      </w:r>
      <w:r w:rsidR="00481DF8">
        <w:rPr>
          <w:rFonts w:ascii="Times New Roman" w:eastAsia="Calibri" w:hAnsi="Times New Roman" w:cs="Times New Roman"/>
          <w:bCs/>
          <w:iCs/>
          <w:sz w:val="28"/>
          <w:szCs w:val="28"/>
        </w:rPr>
        <w:t>у</w:t>
      </w:r>
      <w:r w:rsidRPr="00181F03">
        <w:rPr>
          <w:rFonts w:ascii="Times New Roman" w:eastAsia="Calibri" w:hAnsi="Times New Roman" w:cs="Times New Roman"/>
          <w:bCs/>
          <w:iCs/>
          <w:sz w:val="28"/>
          <w:szCs w:val="28"/>
        </w:rPr>
        <w:t xml:space="preserve"> планування сім’ї, виділила </w:t>
      </w:r>
      <w:r w:rsidRPr="004A7834">
        <w:rPr>
          <w:rFonts w:ascii="Times New Roman" w:eastAsia="Calibri" w:hAnsi="Times New Roman" w:cs="Times New Roman"/>
          <w:bCs/>
          <w:iCs/>
          <w:sz w:val="28"/>
          <w:szCs w:val="28"/>
        </w:rPr>
        <w:t>психологічні компоненти гестаційної домінанти материнства (ПКГД)</w:t>
      </w:r>
      <w:r w:rsidRPr="00181F03">
        <w:rPr>
          <w:rFonts w:ascii="Times New Roman" w:eastAsia="Calibri" w:hAnsi="Times New Roman" w:cs="Times New Roman"/>
          <w:bCs/>
          <w:iCs/>
          <w:sz w:val="28"/>
          <w:szCs w:val="28"/>
        </w:rPr>
        <w:t xml:space="preserve">, що означає сукупність механізмів психічного саморегулювання жінки починаючи з запліднення, створення відповідних умов для розвитку майбутньої дитини, формування ставлення жінки до своєї вагітності, усунення її поведінкових стереотипів. Так, виділили п’ять типів ПКГД: </w:t>
      </w:r>
    </w:p>
    <w:p w14:paraId="6ABFFEE3" w14:textId="77777777" w:rsidR="00181F03" w:rsidRPr="00181F03" w:rsidRDefault="00181F03" w:rsidP="000A78C0">
      <w:pPr>
        <w:numPr>
          <w:ilvl w:val="0"/>
          <w:numId w:val="15"/>
        </w:numPr>
        <w:tabs>
          <w:tab w:val="left" w:pos="1134"/>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оптимальний тип</w:t>
      </w:r>
      <w:r w:rsidRPr="00181F03">
        <w:rPr>
          <w:rFonts w:ascii="Times New Roman" w:eastAsia="Calibri" w:hAnsi="Times New Roman" w:cs="Times New Roman"/>
          <w:bCs/>
          <w:iCs/>
          <w:sz w:val="28"/>
          <w:szCs w:val="28"/>
        </w:rPr>
        <w:t xml:space="preserve"> – тип жінок, які без зайвої тривоги ставляться до своєї вагітності та продовжують вести активний спосіб життя;</w:t>
      </w:r>
    </w:p>
    <w:p w14:paraId="62A23E9A" w14:textId="38ACD377" w:rsidR="00181F03" w:rsidRPr="00181F03" w:rsidRDefault="00181F03" w:rsidP="000A78C0">
      <w:pPr>
        <w:numPr>
          <w:ilvl w:val="0"/>
          <w:numId w:val="15"/>
        </w:numPr>
        <w:tabs>
          <w:tab w:val="left" w:pos="1134"/>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гіпогестогнозичний тип</w:t>
      </w:r>
      <w:r w:rsidRPr="00181F03">
        <w:rPr>
          <w:rFonts w:ascii="Times New Roman" w:eastAsia="Calibri" w:hAnsi="Times New Roman" w:cs="Times New Roman"/>
          <w:bCs/>
          <w:iCs/>
          <w:sz w:val="28"/>
          <w:szCs w:val="28"/>
        </w:rPr>
        <w:t xml:space="preserve"> – </w:t>
      </w:r>
      <w:r w:rsidR="00D53DDB">
        <w:rPr>
          <w:rFonts w:ascii="Times New Roman" w:eastAsia="Calibri" w:hAnsi="Times New Roman" w:cs="Times New Roman"/>
          <w:bCs/>
          <w:iCs/>
          <w:sz w:val="28"/>
          <w:szCs w:val="28"/>
        </w:rPr>
        <w:t xml:space="preserve">жінки з незапланованою вагітністю, </w:t>
      </w:r>
      <w:r w:rsidR="008358CB">
        <w:rPr>
          <w:rFonts w:ascii="Times New Roman" w:eastAsia="Calibri" w:hAnsi="Times New Roman" w:cs="Times New Roman"/>
          <w:bCs/>
          <w:iCs/>
          <w:sz w:val="28"/>
          <w:szCs w:val="28"/>
        </w:rPr>
        <w:t xml:space="preserve">які </w:t>
      </w:r>
      <w:r w:rsidRPr="00181F03">
        <w:rPr>
          <w:rFonts w:ascii="Times New Roman" w:eastAsia="Calibri" w:hAnsi="Times New Roman" w:cs="Times New Roman"/>
          <w:bCs/>
          <w:iCs/>
          <w:sz w:val="28"/>
          <w:szCs w:val="28"/>
        </w:rPr>
        <w:t>не схильні міняти свої стереотипи</w:t>
      </w:r>
      <w:r w:rsidR="008358CB">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віддають дітей своїм батькам на виховання через зайнятість; спостерігаються такі порушення як емоційне нехтування, відстороненість, неможливість проявити батьківські почуття;</w:t>
      </w:r>
    </w:p>
    <w:p w14:paraId="0548889E" w14:textId="77777777" w:rsidR="00181F03" w:rsidRPr="00181F03" w:rsidRDefault="00181F03" w:rsidP="000A78C0">
      <w:pPr>
        <w:numPr>
          <w:ilvl w:val="0"/>
          <w:numId w:val="15"/>
        </w:numPr>
        <w:tabs>
          <w:tab w:val="left" w:pos="1134"/>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lastRenderedPageBreak/>
        <w:t>ейфоричний тип</w:t>
      </w:r>
      <w:r w:rsidRPr="00181F03">
        <w:rPr>
          <w:rFonts w:ascii="Times New Roman" w:eastAsia="Calibri" w:hAnsi="Times New Roman" w:cs="Times New Roman"/>
          <w:bCs/>
          <w:iCs/>
          <w:sz w:val="28"/>
          <w:szCs w:val="28"/>
        </w:rPr>
        <w:t xml:space="preserve"> – тип істеричних жінок або тих, хто тривалий час лікувався від безплідності, і яким потрібна підвищена увага від оточуючих, виконання її примх; спостерігається такі порушення як гіпопротекція;</w:t>
      </w:r>
    </w:p>
    <w:p w14:paraId="4AADD3BD" w14:textId="785868D9" w:rsidR="00181F03" w:rsidRPr="00181F03" w:rsidRDefault="00181F03" w:rsidP="000A78C0">
      <w:pPr>
        <w:numPr>
          <w:ilvl w:val="0"/>
          <w:numId w:val="15"/>
        </w:numPr>
        <w:tabs>
          <w:tab w:val="left" w:pos="1134"/>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тривожний тип</w:t>
      </w:r>
      <w:r w:rsidRPr="00181F03">
        <w:rPr>
          <w:rFonts w:ascii="Times New Roman" w:eastAsia="Calibri" w:hAnsi="Times New Roman" w:cs="Times New Roman"/>
          <w:bCs/>
          <w:iCs/>
          <w:sz w:val="28"/>
          <w:szCs w:val="28"/>
        </w:rPr>
        <w:t xml:space="preserve"> – тип жінок з підвищеним рівнем тривожності в період вагітності, що впливає на соматичний стан та через що жінки переоцінюють власні наявні проблеми; </w:t>
      </w:r>
    </w:p>
    <w:p w14:paraId="09A0D84C" w14:textId="77777777" w:rsidR="00181F03" w:rsidRPr="00181F03" w:rsidRDefault="00181F03" w:rsidP="000A78C0">
      <w:pPr>
        <w:numPr>
          <w:ilvl w:val="0"/>
          <w:numId w:val="15"/>
        </w:numPr>
        <w:tabs>
          <w:tab w:val="left" w:pos="1134"/>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депресивний тип</w:t>
      </w:r>
      <w:r w:rsidRPr="00181F03">
        <w:rPr>
          <w:rFonts w:ascii="Times New Roman" w:eastAsia="Calibri" w:hAnsi="Times New Roman" w:cs="Times New Roman"/>
          <w:bCs/>
          <w:iCs/>
          <w:sz w:val="28"/>
          <w:szCs w:val="28"/>
        </w:rPr>
        <w:t xml:space="preserve"> – тип жінок зі зниженим настроєм під час вагітності, внаслідок чого можуть виникати нав’язливі думки на зразок «вагітність мене покалічить», «після пологів чоловік мене покине» тощо; спостерігаються такі порушення як емоційне нехтування або жорстоке поводження з дитиною.</w:t>
      </w:r>
    </w:p>
    <w:p w14:paraId="7F5A955F" w14:textId="7590A070"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У сучасних психологічних дослідженнях поширюється ідея того, що основним фактором ПГМ є особисте зростання жінки, гармонізація її фізичної та духовної сфер (за О.Л. Кононко). При підготовці жінок до ролі матері, представники особистісно орієнтованого підходу вивчають психологічну готовність жінки до материнства як частину її особистого життя, пов’язуючи ставлення до майбутнього немовляти з особистою психічною ситуацією, соціальною готовністю виконувати цю роль з всіма обов’язкам</w:t>
      </w:r>
      <w:r w:rsidR="00182C5B">
        <w:rPr>
          <w:rFonts w:ascii="Times New Roman" w:eastAsia="Calibri" w:hAnsi="Times New Roman" w:cs="Times New Roman"/>
          <w:bCs/>
          <w:iCs/>
          <w:sz w:val="28"/>
          <w:szCs w:val="28"/>
        </w:rPr>
        <w:t>и [10</w:t>
      </w:r>
      <w:r w:rsidRPr="00181F03">
        <w:rPr>
          <w:rFonts w:ascii="Times New Roman" w:eastAsia="Calibri" w:hAnsi="Times New Roman" w:cs="Times New Roman"/>
          <w:bCs/>
          <w:iCs/>
          <w:sz w:val="28"/>
          <w:szCs w:val="28"/>
        </w:rPr>
        <w:t xml:space="preserve">, </w:t>
      </w:r>
      <w:r w:rsidR="00532567">
        <w:rPr>
          <w:rFonts w:ascii="Times New Roman" w:eastAsia="Calibri" w:hAnsi="Times New Roman" w:cs="Times New Roman"/>
          <w:bCs/>
          <w:iCs/>
          <w:sz w:val="28"/>
          <w:szCs w:val="28"/>
        </w:rPr>
        <w:t>с</w:t>
      </w:r>
      <w:r w:rsidR="00A46EFC">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27].</w:t>
      </w:r>
    </w:p>
    <w:p w14:paraId="51216A27" w14:textId="7FE5E76C"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У контексті психолого-педагогічного напрямку </w:t>
      </w:r>
      <w:r w:rsidR="001504BC">
        <w:rPr>
          <w:rFonts w:ascii="Times New Roman" w:eastAsia="Calibri" w:hAnsi="Times New Roman" w:cs="Times New Roman"/>
          <w:bCs/>
          <w:iCs/>
          <w:sz w:val="28"/>
          <w:szCs w:val="28"/>
        </w:rPr>
        <w:t>психологічн</w:t>
      </w:r>
      <w:r w:rsidR="0036205A">
        <w:rPr>
          <w:rFonts w:ascii="Times New Roman" w:eastAsia="Calibri" w:hAnsi="Times New Roman" w:cs="Times New Roman"/>
          <w:bCs/>
          <w:iCs/>
          <w:sz w:val="28"/>
          <w:szCs w:val="28"/>
        </w:rPr>
        <w:t>ої</w:t>
      </w:r>
      <w:r w:rsidR="001504BC">
        <w:rPr>
          <w:rFonts w:ascii="Times New Roman" w:eastAsia="Calibri" w:hAnsi="Times New Roman" w:cs="Times New Roman"/>
          <w:bCs/>
          <w:iCs/>
          <w:sz w:val="28"/>
          <w:szCs w:val="28"/>
        </w:rPr>
        <w:t xml:space="preserve"> готовн</w:t>
      </w:r>
      <w:r w:rsidR="0036205A">
        <w:rPr>
          <w:rFonts w:ascii="Times New Roman" w:eastAsia="Calibri" w:hAnsi="Times New Roman" w:cs="Times New Roman"/>
          <w:bCs/>
          <w:iCs/>
          <w:sz w:val="28"/>
          <w:szCs w:val="28"/>
        </w:rPr>
        <w:t xml:space="preserve">ості </w:t>
      </w:r>
      <w:r w:rsidR="001504BC">
        <w:rPr>
          <w:rFonts w:ascii="Times New Roman" w:eastAsia="Calibri" w:hAnsi="Times New Roman" w:cs="Times New Roman"/>
          <w:bCs/>
          <w:iCs/>
          <w:sz w:val="28"/>
          <w:szCs w:val="28"/>
        </w:rPr>
        <w:t>до материнства</w:t>
      </w:r>
      <w:r w:rsidRPr="00181F03">
        <w:rPr>
          <w:rFonts w:ascii="Times New Roman" w:eastAsia="Calibri" w:hAnsi="Times New Roman" w:cs="Times New Roman"/>
          <w:bCs/>
          <w:iCs/>
          <w:sz w:val="28"/>
          <w:szCs w:val="28"/>
        </w:rPr>
        <w:t xml:space="preserve"> виділяють </w:t>
      </w:r>
      <w:r w:rsidR="0036205A">
        <w:rPr>
          <w:rFonts w:ascii="Times New Roman" w:eastAsia="Calibri" w:hAnsi="Times New Roman" w:cs="Times New Roman"/>
          <w:bCs/>
          <w:iCs/>
          <w:sz w:val="28"/>
          <w:szCs w:val="28"/>
        </w:rPr>
        <w:t>такі</w:t>
      </w:r>
      <w:r w:rsidRPr="00181F03">
        <w:rPr>
          <w:rFonts w:ascii="Times New Roman" w:eastAsia="Calibri" w:hAnsi="Times New Roman" w:cs="Times New Roman"/>
          <w:bCs/>
          <w:iCs/>
          <w:sz w:val="28"/>
          <w:szCs w:val="28"/>
        </w:rPr>
        <w:t xml:space="preserve"> аспект</w:t>
      </w:r>
      <w:r w:rsidR="0036205A">
        <w:rPr>
          <w:rFonts w:ascii="Times New Roman" w:eastAsia="Calibri" w:hAnsi="Times New Roman" w:cs="Times New Roman"/>
          <w:bCs/>
          <w:iCs/>
          <w:sz w:val="28"/>
          <w:szCs w:val="28"/>
        </w:rPr>
        <w:t xml:space="preserve">и </w:t>
      </w:r>
      <w:r w:rsidRPr="00181F03">
        <w:rPr>
          <w:rFonts w:ascii="Times New Roman" w:eastAsia="Calibri" w:hAnsi="Times New Roman" w:cs="Times New Roman"/>
          <w:bCs/>
          <w:iCs/>
          <w:sz w:val="28"/>
          <w:szCs w:val="28"/>
        </w:rPr>
        <w:t>материнства:</w:t>
      </w:r>
    </w:p>
    <w:p w14:paraId="09F231C3" w14:textId="35396723" w:rsidR="00181F03" w:rsidRPr="00181F03" w:rsidRDefault="00181F03" w:rsidP="000A78C0">
      <w:pPr>
        <w:numPr>
          <w:ilvl w:val="0"/>
          <w:numId w:val="16"/>
        </w:numPr>
        <w:tabs>
          <w:tab w:val="left" w:pos="993"/>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феноменологічний напрямок</w:t>
      </w:r>
      <w:r w:rsidRPr="00181F03">
        <w:rPr>
          <w:rFonts w:ascii="Times New Roman" w:eastAsia="Calibri" w:hAnsi="Times New Roman" w:cs="Times New Roman"/>
          <w:bCs/>
          <w:i/>
          <w:sz w:val="28"/>
          <w:szCs w:val="28"/>
        </w:rPr>
        <w:t xml:space="preserve"> </w:t>
      </w:r>
      <w:r w:rsidRPr="00181F03">
        <w:rPr>
          <w:rFonts w:ascii="Times New Roman" w:eastAsia="Calibri" w:hAnsi="Times New Roman" w:cs="Times New Roman"/>
          <w:bCs/>
          <w:iCs/>
          <w:sz w:val="28"/>
          <w:szCs w:val="28"/>
        </w:rPr>
        <w:t>(розглядає функції матерів, особливості їх поведінки, установки та переживання; успішність пристосування жінки в ролі матері включає такі чинники як особистісні характеристики та якості, життєва історія, взаємини у шлюбі, взаємини жінки з своєю матір’ю, модель материнства типова для конкретної сім’ї, наявність цікавості до немовлят);</w:t>
      </w:r>
    </w:p>
    <w:p w14:paraId="2B6BC648" w14:textId="730F3395" w:rsidR="00181F03" w:rsidRPr="00181F03" w:rsidRDefault="00181F03" w:rsidP="000A78C0">
      <w:pPr>
        <w:numPr>
          <w:ilvl w:val="0"/>
          <w:numId w:val="16"/>
        </w:numPr>
        <w:tabs>
          <w:tab w:val="left" w:pos="993"/>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психотерапевтичний напрямок</w:t>
      </w:r>
      <w:r w:rsidRPr="00181F03">
        <w:rPr>
          <w:rFonts w:ascii="Times New Roman" w:eastAsia="Calibri" w:hAnsi="Times New Roman" w:cs="Times New Roman"/>
          <w:bCs/>
          <w:i/>
          <w:sz w:val="28"/>
          <w:szCs w:val="28"/>
        </w:rPr>
        <w:t xml:space="preserve"> </w:t>
      </w:r>
      <w:r w:rsidRPr="00181F03">
        <w:rPr>
          <w:rFonts w:ascii="Times New Roman" w:eastAsia="Calibri" w:hAnsi="Times New Roman" w:cs="Times New Roman"/>
          <w:bCs/>
          <w:sz w:val="28"/>
          <w:szCs w:val="28"/>
        </w:rPr>
        <w:t>(вивча</w:t>
      </w:r>
      <w:r w:rsidR="003E0D85">
        <w:rPr>
          <w:rFonts w:ascii="Times New Roman" w:eastAsia="Calibri" w:hAnsi="Times New Roman" w:cs="Times New Roman"/>
          <w:bCs/>
          <w:sz w:val="28"/>
          <w:szCs w:val="28"/>
        </w:rPr>
        <w:t>є</w:t>
      </w:r>
      <w:r w:rsidRPr="00181F03">
        <w:rPr>
          <w:rFonts w:ascii="Times New Roman" w:eastAsia="Calibri" w:hAnsi="Times New Roman" w:cs="Times New Roman"/>
          <w:bCs/>
          <w:sz w:val="28"/>
          <w:szCs w:val="28"/>
        </w:rPr>
        <w:t xml:space="preserve"> </w:t>
      </w:r>
      <w:r w:rsidR="00DD2059">
        <w:rPr>
          <w:rFonts w:ascii="Times New Roman" w:eastAsia="Calibri" w:hAnsi="Times New Roman" w:cs="Times New Roman"/>
          <w:bCs/>
          <w:sz w:val="28"/>
          <w:szCs w:val="28"/>
        </w:rPr>
        <w:t xml:space="preserve">особливості </w:t>
      </w:r>
      <w:r w:rsidRPr="00181F03">
        <w:rPr>
          <w:rFonts w:ascii="Times New Roman" w:eastAsia="Calibri" w:hAnsi="Times New Roman" w:cs="Times New Roman"/>
          <w:bCs/>
          <w:sz w:val="28"/>
          <w:szCs w:val="28"/>
        </w:rPr>
        <w:t>психічн</w:t>
      </w:r>
      <w:r w:rsidR="00DD2059">
        <w:rPr>
          <w:rFonts w:ascii="Times New Roman" w:eastAsia="Calibri" w:hAnsi="Times New Roman" w:cs="Times New Roman"/>
          <w:bCs/>
          <w:sz w:val="28"/>
          <w:szCs w:val="28"/>
        </w:rPr>
        <w:t>ого</w:t>
      </w:r>
      <w:r w:rsidRPr="00181F03">
        <w:rPr>
          <w:rFonts w:ascii="Times New Roman" w:eastAsia="Calibri" w:hAnsi="Times New Roman" w:cs="Times New Roman"/>
          <w:bCs/>
          <w:sz w:val="28"/>
          <w:szCs w:val="28"/>
        </w:rPr>
        <w:t xml:space="preserve"> здоров’я жінки, </w:t>
      </w:r>
      <w:r w:rsidR="009E2502">
        <w:rPr>
          <w:rFonts w:ascii="Times New Roman" w:eastAsia="Calibri" w:hAnsi="Times New Roman" w:cs="Times New Roman"/>
          <w:bCs/>
          <w:sz w:val="28"/>
          <w:szCs w:val="28"/>
        </w:rPr>
        <w:t>що</w:t>
      </w:r>
      <w:r w:rsidRPr="00181F03">
        <w:rPr>
          <w:rFonts w:ascii="Times New Roman" w:eastAsia="Calibri" w:hAnsi="Times New Roman" w:cs="Times New Roman"/>
          <w:bCs/>
          <w:sz w:val="28"/>
          <w:szCs w:val="28"/>
        </w:rPr>
        <w:t xml:space="preserve"> мож</w:t>
      </w:r>
      <w:r w:rsidR="00CE00E1">
        <w:rPr>
          <w:rFonts w:ascii="Times New Roman" w:eastAsia="Calibri" w:hAnsi="Times New Roman" w:cs="Times New Roman"/>
          <w:bCs/>
          <w:sz w:val="28"/>
          <w:szCs w:val="28"/>
        </w:rPr>
        <w:t>е</w:t>
      </w:r>
      <w:r w:rsidRPr="00181F03">
        <w:rPr>
          <w:rFonts w:ascii="Times New Roman" w:eastAsia="Calibri" w:hAnsi="Times New Roman" w:cs="Times New Roman"/>
          <w:bCs/>
          <w:sz w:val="28"/>
          <w:szCs w:val="28"/>
        </w:rPr>
        <w:t xml:space="preserve"> бути джерелом порушень психічного розвитку дітей в майбутньому</w:t>
      </w:r>
      <w:r w:rsidR="00DD2059">
        <w:rPr>
          <w:rFonts w:ascii="Times New Roman" w:eastAsia="Calibri" w:hAnsi="Times New Roman" w:cs="Times New Roman"/>
          <w:bCs/>
          <w:sz w:val="28"/>
          <w:szCs w:val="28"/>
        </w:rPr>
        <w:t xml:space="preserve">; </w:t>
      </w:r>
      <w:r w:rsidR="00DD2059" w:rsidRPr="00DD2059">
        <w:rPr>
          <w:rFonts w:ascii="Times New Roman" w:eastAsia="Calibri" w:hAnsi="Times New Roman" w:cs="Times New Roman"/>
          <w:bCs/>
          <w:sz w:val="28"/>
          <w:szCs w:val="28"/>
        </w:rPr>
        <w:t>вагітність розгляда</w:t>
      </w:r>
      <w:r w:rsidR="00D96BBB">
        <w:rPr>
          <w:rFonts w:ascii="Times New Roman" w:eastAsia="Calibri" w:hAnsi="Times New Roman" w:cs="Times New Roman"/>
          <w:bCs/>
          <w:sz w:val="28"/>
          <w:szCs w:val="28"/>
        </w:rPr>
        <w:t>ється</w:t>
      </w:r>
      <w:r w:rsidR="00DD2059" w:rsidRPr="00DD2059">
        <w:rPr>
          <w:rFonts w:ascii="Times New Roman" w:eastAsia="Calibri" w:hAnsi="Times New Roman" w:cs="Times New Roman"/>
          <w:bCs/>
          <w:sz w:val="28"/>
          <w:szCs w:val="28"/>
        </w:rPr>
        <w:t xml:space="preserve"> як підготовчий етап до взаємодії матері й дитини, визначають материнську компетентність, можливе виникнення сенситивних порушень та проблем, які вимагають психологічної підтримки</w:t>
      </w:r>
      <w:r w:rsidRPr="00181F03">
        <w:rPr>
          <w:rFonts w:ascii="Times New Roman" w:eastAsia="Calibri" w:hAnsi="Times New Roman" w:cs="Times New Roman"/>
          <w:bCs/>
          <w:sz w:val="28"/>
          <w:szCs w:val="28"/>
        </w:rPr>
        <w:t>);</w:t>
      </w:r>
    </w:p>
    <w:p w14:paraId="60A273B9" w14:textId="6C849B94" w:rsidR="00181F03" w:rsidRPr="00181F03" w:rsidRDefault="00181F03" w:rsidP="000A78C0">
      <w:pPr>
        <w:numPr>
          <w:ilvl w:val="0"/>
          <w:numId w:val="16"/>
        </w:numPr>
        <w:tabs>
          <w:tab w:val="left" w:pos="993"/>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lastRenderedPageBreak/>
        <w:t>материнство на стадії статевої та особистісної ідентифікації</w:t>
      </w:r>
      <w:r w:rsidRPr="00181F03">
        <w:rPr>
          <w:rFonts w:ascii="Times New Roman" w:eastAsia="Calibri" w:hAnsi="Times New Roman" w:cs="Times New Roman"/>
          <w:bCs/>
          <w:iCs/>
          <w:sz w:val="28"/>
          <w:szCs w:val="28"/>
        </w:rPr>
        <w:t xml:space="preserve"> (</w:t>
      </w:r>
      <w:r w:rsidR="000C2656">
        <w:rPr>
          <w:rFonts w:ascii="Times New Roman" w:eastAsia="Calibri" w:hAnsi="Times New Roman" w:cs="Times New Roman"/>
          <w:bCs/>
          <w:iCs/>
          <w:sz w:val="28"/>
          <w:szCs w:val="28"/>
        </w:rPr>
        <w:t xml:space="preserve">розглядає </w:t>
      </w:r>
      <w:r w:rsidRPr="00181F03">
        <w:rPr>
          <w:rFonts w:ascii="Times New Roman" w:eastAsia="Calibri" w:hAnsi="Times New Roman" w:cs="Times New Roman"/>
          <w:bCs/>
          <w:iCs/>
          <w:sz w:val="28"/>
          <w:szCs w:val="28"/>
        </w:rPr>
        <w:t>особистісний розвиток жінки, її особливості – психологічні та фізіологічні – в періодах репродуктивного циклу; вважається, що після пологів змінюється свідомість та взаємодія жінки з світом);</w:t>
      </w:r>
    </w:p>
    <w:p w14:paraId="533E698E" w14:textId="793A4B19" w:rsidR="00181F03" w:rsidRPr="00181F03" w:rsidRDefault="00181F03" w:rsidP="000A78C0">
      <w:pPr>
        <w:numPr>
          <w:ilvl w:val="0"/>
          <w:numId w:val="16"/>
        </w:numPr>
        <w:tabs>
          <w:tab w:val="left" w:pos="993"/>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материнство у психоаналізі</w:t>
      </w:r>
      <w:r w:rsidRPr="00181F03">
        <w:rPr>
          <w:rFonts w:ascii="Times New Roman" w:eastAsia="Calibri" w:hAnsi="Times New Roman" w:cs="Times New Roman"/>
          <w:bCs/>
          <w:i/>
          <w:sz w:val="28"/>
          <w:szCs w:val="28"/>
        </w:rPr>
        <w:t xml:space="preserve"> </w:t>
      </w:r>
      <w:r w:rsidRPr="00181F03">
        <w:rPr>
          <w:rFonts w:ascii="Times New Roman" w:eastAsia="Calibri" w:hAnsi="Times New Roman" w:cs="Times New Roman"/>
          <w:bCs/>
          <w:iCs/>
          <w:sz w:val="28"/>
          <w:szCs w:val="28"/>
        </w:rPr>
        <w:t>(</w:t>
      </w:r>
      <w:r w:rsidR="000C2656">
        <w:rPr>
          <w:rFonts w:ascii="Times New Roman" w:eastAsia="Calibri" w:hAnsi="Times New Roman" w:cs="Times New Roman"/>
          <w:bCs/>
          <w:iCs/>
          <w:sz w:val="28"/>
          <w:szCs w:val="28"/>
        </w:rPr>
        <w:t xml:space="preserve">розглядає </w:t>
      </w:r>
      <w:r w:rsidRPr="00181F03">
        <w:rPr>
          <w:rFonts w:ascii="Times New Roman" w:eastAsia="Calibri" w:hAnsi="Times New Roman" w:cs="Times New Roman"/>
          <w:bCs/>
          <w:iCs/>
          <w:sz w:val="28"/>
          <w:szCs w:val="28"/>
        </w:rPr>
        <w:t>особливості пренатального досвіду емоційних взаємин матері з дитиною);</w:t>
      </w:r>
    </w:p>
    <w:p w14:paraId="5027BBAA" w14:textId="740C29C5" w:rsidR="00181F03" w:rsidRPr="00181F03" w:rsidRDefault="00181F03" w:rsidP="000A78C0">
      <w:pPr>
        <w:numPr>
          <w:ilvl w:val="0"/>
          <w:numId w:val="16"/>
        </w:numPr>
        <w:tabs>
          <w:tab w:val="left" w:pos="993"/>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девіантне материнство</w:t>
      </w:r>
      <w:r w:rsidRPr="00181F03">
        <w:rPr>
          <w:rFonts w:ascii="Times New Roman" w:eastAsia="Calibri" w:hAnsi="Times New Roman" w:cs="Times New Roman"/>
          <w:bCs/>
          <w:i/>
          <w:sz w:val="28"/>
          <w:szCs w:val="28"/>
        </w:rPr>
        <w:t xml:space="preserve"> </w:t>
      </w:r>
      <w:r w:rsidRPr="00181F03">
        <w:rPr>
          <w:rFonts w:ascii="Times New Roman" w:eastAsia="Calibri" w:hAnsi="Times New Roman" w:cs="Times New Roman"/>
          <w:bCs/>
          <w:iCs/>
          <w:sz w:val="28"/>
          <w:szCs w:val="28"/>
        </w:rPr>
        <w:t>(розгляда</w:t>
      </w:r>
      <w:r w:rsidR="000C2656">
        <w:rPr>
          <w:rFonts w:ascii="Times New Roman" w:eastAsia="Calibri" w:hAnsi="Times New Roman" w:cs="Times New Roman"/>
          <w:bCs/>
          <w:iCs/>
          <w:sz w:val="28"/>
          <w:szCs w:val="28"/>
        </w:rPr>
        <w:t>є</w:t>
      </w:r>
      <w:r w:rsidRPr="00181F03">
        <w:rPr>
          <w:rFonts w:ascii="Times New Roman" w:eastAsia="Calibri" w:hAnsi="Times New Roman" w:cs="Times New Roman"/>
          <w:bCs/>
          <w:iCs/>
          <w:sz w:val="28"/>
          <w:szCs w:val="28"/>
        </w:rPr>
        <w:t xml:space="preserve"> різноманітні порушення та проблеми, які виникають між матерями й дітьми: відмови від дітей, жорстокість та насильство до дітей, проблеми у батьківсько-дитячих взаєминах тощо);</w:t>
      </w:r>
    </w:p>
    <w:p w14:paraId="1F5737CF" w14:textId="5F4E966F" w:rsidR="00181F03" w:rsidRPr="00181F03" w:rsidRDefault="00181F03" w:rsidP="000A78C0">
      <w:pPr>
        <w:numPr>
          <w:ilvl w:val="0"/>
          <w:numId w:val="16"/>
        </w:numPr>
        <w:tabs>
          <w:tab w:val="left" w:pos="993"/>
        </w:tabs>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онтогенетичне формування материнства</w:t>
      </w:r>
      <w:r w:rsidRPr="00181F03">
        <w:rPr>
          <w:rFonts w:ascii="Times New Roman" w:eastAsia="Calibri" w:hAnsi="Times New Roman" w:cs="Times New Roman"/>
          <w:bCs/>
          <w:iCs/>
          <w:sz w:val="28"/>
          <w:szCs w:val="28"/>
        </w:rPr>
        <w:t xml:space="preserve"> (особистісний онтогенез жінки, в результаті якого вона пристосовується до ролі матері)</w:t>
      </w:r>
      <w:r w:rsidR="000C2656">
        <w:rPr>
          <w:rFonts w:ascii="Times New Roman" w:eastAsia="Calibri" w:hAnsi="Times New Roman" w:cs="Times New Roman"/>
          <w:bCs/>
          <w:iCs/>
          <w:sz w:val="28"/>
          <w:szCs w:val="28"/>
        </w:rPr>
        <w:t>.</w:t>
      </w:r>
    </w:p>
    <w:p w14:paraId="7004CBE0" w14:textId="25742745"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Отже, у психолого-педагогічному напрямі ПГМ вивчається </w:t>
      </w:r>
      <w:r w:rsidR="009408C6" w:rsidRPr="009408C6">
        <w:rPr>
          <w:rFonts w:ascii="Times New Roman" w:eastAsia="Calibri" w:hAnsi="Times New Roman" w:cs="Times New Roman"/>
          <w:bCs/>
          <w:iCs/>
          <w:sz w:val="28"/>
          <w:szCs w:val="28"/>
        </w:rPr>
        <w:t>особистісні характеристики матерів, їхні емоційні стани та переживання, які можуть супроводжуватись проблемами у прийнятті дитини</w:t>
      </w:r>
      <w:r w:rsidR="001C370B">
        <w:rPr>
          <w:rFonts w:ascii="Times New Roman" w:eastAsia="Calibri" w:hAnsi="Times New Roman" w:cs="Times New Roman"/>
          <w:bCs/>
          <w:iCs/>
          <w:sz w:val="28"/>
          <w:szCs w:val="28"/>
        </w:rPr>
        <w:t>. Психологічна г</w:t>
      </w:r>
      <w:r w:rsidRPr="00181F03">
        <w:rPr>
          <w:rFonts w:ascii="Times New Roman" w:eastAsia="Calibri" w:hAnsi="Times New Roman" w:cs="Times New Roman"/>
          <w:bCs/>
          <w:iCs/>
          <w:sz w:val="28"/>
          <w:szCs w:val="28"/>
        </w:rPr>
        <w:t>отовність до материнства утворюється у результаті тривалого процесу прийняття жінкою ролі матері</w:t>
      </w:r>
      <w:r w:rsidR="001C370B">
        <w:rPr>
          <w:rFonts w:ascii="Times New Roman" w:eastAsia="Calibri" w:hAnsi="Times New Roman" w:cs="Times New Roman"/>
          <w:bCs/>
          <w:iCs/>
          <w:sz w:val="28"/>
          <w:szCs w:val="28"/>
        </w:rPr>
        <w:t>, тому п</w:t>
      </w:r>
      <w:r w:rsidRPr="00181F03">
        <w:rPr>
          <w:rFonts w:ascii="Times New Roman" w:eastAsia="Calibri" w:hAnsi="Times New Roman" w:cs="Times New Roman"/>
          <w:bCs/>
          <w:iCs/>
          <w:sz w:val="28"/>
          <w:szCs w:val="28"/>
        </w:rPr>
        <w:t>сихотерапевти розроблять різноманітні методи психологічної допомоги в підготовці до материнства.</w:t>
      </w:r>
    </w:p>
    <w:p w14:paraId="030E3BC0" w14:textId="7BEA318A"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Структур психологічної готовності ж</w:t>
      </w:r>
      <w:r w:rsidR="009550BD">
        <w:rPr>
          <w:rFonts w:ascii="Times New Roman" w:eastAsia="Calibri" w:hAnsi="Times New Roman" w:cs="Times New Roman"/>
          <w:bCs/>
          <w:iCs/>
          <w:sz w:val="28"/>
          <w:szCs w:val="28"/>
        </w:rPr>
        <w:t>інок</w:t>
      </w:r>
      <w:r w:rsidRPr="00181F03">
        <w:rPr>
          <w:rFonts w:ascii="Times New Roman" w:eastAsia="Calibri" w:hAnsi="Times New Roman" w:cs="Times New Roman"/>
          <w:bCs/>
          <w:iCs/>
          <w:sz w:val="28"/>
          <w:szCs w:val="28"/>
        </w:rPr>
        <w:t xml:space="preserve"> до материнства є декілька, адже кожен з дослідників виділяв власні. Так, за Т. Гур’яновою в структурі ПГМ виділяють п’ять аспектів</w:t>
      </w:r>
      <w:r w:rsidR="0097244C">
        <w:rPr>
          <w:rFonts w:ascii="Times New Roman" w:eastAsia="Calibri" w:hAnsi="Times New Roman" w:cs="Times New Roman"/>
          <w:bCs/>
          <w:iCs/>
          <w:sz w:val="28"/>
          <w:szCs w:val="28"/>
        </w:rPr>
        <w:t xml:space="preserve"> (див. рис.</w:t>
      </w:r>
      <w:r w:rsidR="00732C45">
        <w:rPr>
          <w:rFonts w:ascii="Times New Roman" w:eastAsia="Calibri" w:hAnsi="Times New Roman" w:cs="Times New Roman"/>
          <w:bCs/>
          <w:iCs/>
          <w:sz w:val="28"/>
          <w:szCs w:val="28"/>
        </w:rPr>
        <w:t xml:space="preserve"> </w:t>
      </w:r>
      <w:r w:rsidR="0097244C">
        <w:rPr>
          <w:rFonts w:ascii="Times New Roman" w:eastAsia="Calibri" w:hAnsi="Times New Roman" w:cs="Times New Roman"/>
          <w:bCs/>
          <w:iCs/>
          <w:sz w:val="28"/>
          <w:szCs w:val="28"/>
        </w:rPr>
        <w:t>1.</w:t>
      </w:r>
      <w:r w:rsidR="00F7216E">
        <w:rPr>
          <w:rFonts w:ascii="Times New Roman" w:eastAsia="Calibri" w:hAnsi="Times New Roman" w:cs="Times New Roman"/>
          <w:bCs/>
          <w:iCs/>
          <w:sz w:val="28"/>
          <w:szCs w:val="28"/>
        </w:rPr>
        <w:t>1</w:t>
      </w:r>
      <w:r w:rsidR="0097244C">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w:t>
      </w:r>
      <w:bookmarkStart w:id="11" w:name="_Hlk129183375"/>
      <w:r w:rsidR="00182C5B">
        <w:rPr>
          <w:rFonts w:ascii="Times New Roman" w:eastAsia="Calibri" w:hAnsi="Times New Roman" w:cs="Times New Roman"/>
          <w:bCs/>
          <w:iCs/>
          <w:sz w:val="28"/>
          <w:szCs w:val="28"/>
        </w:rPr>
        <w:t>[15</w:t>
      </w:r>
      <w:r w:rsidRPr="00181F03">
        <w:rPr>
          <w:rFonts w:ascii="Times New Roman" w:eastAsia="Calibri" w:hAnsi="Times New Roman" w:cs="Times New Roman"/>
          <w:bCs/>
          <w:iCs/>
          <w:sz w:val="28"/>
          <w:szCs w:val="28"/>
        </w:rPr>
        <w:t xml:space="preserve">, </w:t>
      </w:r>
      <w:r w:rsidR="00532567">
        <w:rPr>
          <w:rFonts w:ascii="Times New Roman" w:eastAsia="Calibri" w:hAnsi="Times New Roman" w:cs="Times New Roman"/>
          <w:bCs/>
          <w:iCs/>
          <w:sz w:val="28"/>
          <w:szCs w:val="28"/>
        </w:rPr>
        <w:t>с</w:t>
      </w:r>
      <w:r w:rsidR="00A46EFC">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68]</w:t>
      </w:r>
      <w:bookmarkEnd w:id="11"/>
      <w:r w:rsidR="0097244C">
        <w:rPr>
          <w:rFonts w:ascii="Times New Roman" w:eastAsia="Calibri" w:hAnsi="Times New Roman" w:cs="Times New Roman"/>
          <w:bCs/>
          <w:iCs/>
          <w:sz w:val="28"/>
          <w:szCs w:val="28"/>
        </w:rPr>
        <w:t>.</w:t>
      </w:r>
    </w:p>
    <w:p w14:paraId="27008272" w14:textId="5ECC620F" w:rsidR="005729DE" w:rsidRDefault="005173B4" w:rsidP="00F7216E">
      <w:pPr>
        <w:autoSpaceDE w:val="0"/>
        <w:autoSpaceDN w:val="0"/>
        <w:adjustRightInd w:val="0"/>
        <w:spacing w:after="0"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noProof/>
          <w:sz w:val="28"/>
          <w:szCs w:val="28"/>
          <w:lang w:eastAsia="uk-UA"/>
          <w14:ligatures w14:val="standardContextual"/>
        </w:rPr>
        <w:lastRenderedPageBreak/>
        <w:drawing>
          <wp:inline distT="0" distB="0" distL="0" distR="0" wp14:anchorId="61DAD395" wp14:editId="12D49592">
            <wp:extent cx="6339205" cy="5730522"/>
            <wp:effectExtent l="0" t="38100" r="0" b="41910"/>
            <wp:docPr id="104015340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4777B09" w14:textId="5792ADEC" w:rsidR="005729DE" w:rsidRPr="0006100A" w:rsidRDefault="00FE3741" w:rsidP="0006100A">
      <w:pPr>
        <w:autoSpaceDE w:val="0"/>
        <w:autoSpaceDN w:val="0"/>
        <w:adjustRightInd w:val="0"/>
        <w:spacing w:after="0" w:line="360" w:lineRule="auto"/>
        <w:ind w:firstLine="709"/>
        <w:jc w:val="center"/>
        <w:rPr>
          <w:rFonts w:ascii="Times New Roman" w:eastAsia="Calibri" w:hAnsi="Times New Roman" w:cs="Times New Roman"/>
          <w:bCs/>
          <w:i/>
          <w:sz w:val="28"/>
          <w:szCs w:val="28"/>
        </w:rPr>
      </w:pPr>
      <w:r>
        <w:rPr>
          <w:rFonts w:ascii="Times New Roman" w:eastAsia="Calibri" w:hAnsi="Times New Roman" w:cs="Times New Roman"/>
          <w:bCs/>
          <w:i/>
          <w:sz w:val="28"/>
          <w:szCs w:val="28"/>
        </w:rPr>
        <w:t xml:space="preserve">Рис. 1.1. </w:t>
      </w:r>
      <w:r w:rsidRPr="00B50725">
        <w:rPr>
          <w:rFonts w:ascii="Times New Roman" w:eastAsia="Calibri" w:hAnsi="Times New Roman" w:cs="Times New Roman"/>
          <w:bCs/>
          <w:i/>
          <w:sz w:val="28"/>
          <w:szCs w:val="28"/>
        </w:rPr>
        <w:t xml:space="preserve">Структура </w:t>
      </w:r>
      <w:r w:rsidR="00844EE6" w:rsidRPr="00B50725">
        <w:rPr>
          <w:rFonts w:ascii="Times New Roman" w:eastAsia="Calibri" w:hAnsi="Times New Roman" w:cs="Times New Roman"/>
          <w:bCs/>
          <w:i/>
          <w:sz w:val="28"/>
          <w:szCs w:val="28"/>
        </w:rPr>
        <w:t>психологічної готовності до материнства</w:t>
      </w:r>
      <w:r w:rsidR="00E274DB" w:rsidRPr="00B50725">
        <w:rPr>
          <w:rFonts w:ascii="Times New Roman" w:eastAsia="Calibri" w:hAnsi="Times New Roman" w:cs="Times New Roman"/>
          <w:bCs/>
          <w:i/>
          <w:sz w:val="28"/>
          <w:szCs w:val="28"/>
        </w:rPr>
        <w:t xml:space="preserve"> </w:t>
      </w:r>
      <w:r w:rsidR="008372C7" w:rsidRPr="00B50725">
        <w:rPr>
          <w:rFonts w:ascii="Times New Roman" w:eastAsia="Calibri" w:hAnsi="Times New Roman" w:cs="Times New Roman"/>
          <w:bCs/>
          <w:i/>
          <w:sz w:val="28"/>
          <w:szCs w:val="28"/>
        </w:rPr>
        <w:t>за Т. Гур’яновою</w:t>
      </w:r>
    </w:p>
    <w:p w14:paraId="7AF6ECE9" w14:textId="6F3C99D9"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У структурі психологічної готовності жінки до материнства за Г.Г.</w:t>
      </w:r>
      <w:r w:rsidR="00072DFF">
        <w:rPr>
          <w:rFonts w:ascii="Times New Roman" w:eastAsia="Calibri" w:hAnsi="Times New Roman" w:cs="Times New Roman"/>
          <w:bCs/>
          <w:iCs/>
          <w:sz w:val="28"/>
          <w:szCs w:val="28"/>
        </w:rPr>
        <w:t> </w:t>
      </w:r>
      <w:r w:rsidRPr="00181F03">
        <w:rPr>
          <w:rFonts w:ascii="Times New Roman" w:eastAsia="Calibri" w:hAnsi="Times New Roman" w:cs="Times New Roman"/>
          <w:bCs/>
          <w:iCs/>
          <w:sz w:val="28"/>
          <w:szCs w:val="28"/>
        </w:rPr>
        <w:t>Філіповою виділяють основні компоненти (</w:t>
      </w:r>
      <w:r w:rsidR="00072DFF">
        <w:rPr>
          <w:rFonts w:ascii="Times New Roman" w:eastAsia="Calibri" w:hAnsi="Times New Roman" w:cs="Times New Roman"/>
          <w:bCs/>
          <w:iCs/>
          <w:sz w:val="28"/>
          <w:szCs w:val="28"/>
        </w:rPr>
        <w:t>див. рис</w:t>
      </w:r>
      <w:r w:rsidRPr="00072DFF">
        <w:rPr>
          <w:rFonts w:ascii="Times New Roman" w:eastAsia="Calibri" w:hAnsi="Times New Roman" w:cs="Times New Roman"/>
          <w:bCs/>
          <w:sz w:val="28"/>
          <w:szCs w:val="28"/>
        </w:rPr>
        <w:t>.1.</w:t>
      </w:r>
      <w:r w:rsidR="0006100A">
        <w:rPr>
          <w:rFonts w:ascii="Times New Roman" w:eastAsia="Calibri" w:hAnsi="Times New Roman" w:cs="Times New Roman"/>
          <w:bCs/>
          <w:sz w:val="28"/>
          <w:szCs w:val="28"/>
        </w:rPr>
        <w:t>2</w:t>
      </w:r>
      <w:r w:rsidRPr="00181F03">
        <w:rPr>
          <w:rFonts w:ascii="Times New Roman" w:eastAsia="Calibri" w:hAnsi="Times New Roman" w:cs="Times New Roman"/>
          <w:bCs/>
          <w:iCs/>
          <w:sz w:val="28"/>
          <w:szCs w:val="28"/>
        </w:rPr>
        <w:t xml:space="preserve">) </w:t>
      </w:r>
      <w:bookmarkStart w:id="12" w:name="_Hlk129278802"/>
      <w:bookmarkStart w:id="13" w:name="_Hlk130289522"/>
      <w:r w:rsidR="00182C5B">
        <w:rPr>
          <w:rFonts w:ascii="Times New Roman" w:eastAsia="Calibri" w:hAnsi="Times New Roman" w:cs="Times New Roman"/>
          <w:bCs/>
          <w:iCs/>
          <w:sz w:val="28"/>
          <w:szCs w:val="28"/>
        </w:rPr>
        <w:t>[10</w:t>
      </w:r>
      <w:r w:rsidRPr="00181F03">
        <w:rPr>
          <w:rFonts w:ascii="Times New Roman" w:eastAsia="Calibri" w:hAnsi="Times New Roman" w:cs="Times New Roman"/>
          <w:bCs/>
          <w:iCs/>
          <w:sz w:val="28"/>
          <w:szCs w:val="28"/>
        </w:rPr>
        <w:t xml:space="preserve">, </w:t>
      </w:r>
      <w:r w:rsidR="00182C5B">
        <w:rPr>
          <w:rFonts w:ascii="Times New Roman" w:eastAsia="Calibri" w:hAnsi="Times New Roman" w:cs="Times New Roman"/>
          <w:bCs/>
          <w:iCs/>
          <w:sz w:val="28"/>
          <w:szCs w:val="28"/>
        </w:rPr>
        <w:t>с</w:t>
      </w:r>
      <w:r w:rsidR="00A46EFC">
        <w:rPr>
          <w:rFonts w:ascii="Times New Roman" w:eastAsia="Calibri" w:hAnsi="Times New Roman" w:cs="Times New Roman"/>
          <w:bCs/>
          <w:iCs/>
          <w:sz w:val="28"/>
          <w:szCs w:val="28"/>
        </w:rPr>
        <w:t>.</w:t>
      </w:r>
      <w:r w:rsidR="00881AEA">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31]</w:t>
      </w:r>
      <w:bookmarkEnd w:id="12"/>
      <w:r w:rsidRPr="00181F03">
        <w:rPr>
          <w:rFonts w:ascii="Times New Roman" w:eastAsia="Calibri" w:hAnsi="Times New Roman" w:cs="Times New Roman"/>
          <w:bCs/>
          <w:iCs/>
          <w:sz w:val="28"/>
          <w:szCs w:val="28"/>
        </w:rPr>
        <w:t>.</w:t>
      </w:r>
      <w:bookmarkEnd w:id="13"/>
    </w:p>
    <w:p w14:paraId="6DEBB35B" w14:textId="77777777" w:rsidR="00181F03" w:rsidRPr="00181F03" w:rsidRDefault="00181F03" w:rsidP="007B38BF">
      <w:pPr>
        <w:autoSpaceDE w:val="0"/>
        <w:autoSpaceDN w:val="0"/>
        <w:adjustRightInd w:val="0"/>
        <w:spacing w:after="0" w:line="360" w:lineRule="auto"/>
        <w:jc w:val="center"/>
        <w:rPr>
          <w:rFonts w:ascii="Times New Roman" w:eastAsia="Calibri" w:hAnsi="Times New Roman" w:cs="Times New Roman"/>
          <w:bCs/>
          <w:iCs/>
          <w:sz w:val="28"/>
          <w:szCs w:val="28"/>
        </w:rPr>
      </w:pPr>
      <w:r w:rsidRPr="00181F03">
        <w:rPr>
          <w:rFonts w:ascii="Times New Roman" w:eastAsia="Calibri" w:hAnsi="Times New Roman" w:cs="Times New Roman"/>
          <w:bCs/>
          <w:iCs/>
          <w:noProof/>
          <w:sz w:val="28"/>
          <w:szCs w:val="28"/>
          <w:lang w:eastAsia="uk-UA"/>
        </w:rPr>
        <w:lastRenderedPageBreak/>
        <w:drawing>
          <wp:inline distT="0" distB="0" distL="0" distR="0" wp14:anchorId="518344C4" wp14:editId="3C429912">
            <wp:extent cx="6129020" cy="8118604"/>
            <wp:effectExtent l="0" t="0" r="5080" b="0"/>
            <wp:docPr id="6" name="Рисунок 6" descr="Зображення, що містить текст, схема, знімок екрана, Пла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текст, схема, знімок екрана, План&#10;&#10;Автоматично згенерований опис"/>
                    <pic:cNvPicPr>
                      <a:picLocks noChangeAspect="1" noChangeArrowheads="1"/>
                    </pic:cNvPicPr>
                  </pic:nvPicPr>
                  <pic:blipFill rotWithShape="1">
                    <a:blip r:embed="rId13">
                      <a:extLst>
                        <a:ext uri="{28A0092B-C50C-407E-A947-70E740481C1C}">
                          <a14:useLocalDpi xmlns:a14="http://schemas.microsoft.com/office/drawing/2010/main" val="0"/>
                        </a:ext>
                      </a:extLst>
                    </a:blip>
                    <a:srcRect b="10684"/>
                    <a:stretch/>
                  </pic:blipFill>
                  <pic:spPr bwMode="auto">
                    <a:xfrm>
                      <a:off x="0" y="0"/>
                      <a:ext cx="6198370" cy="8210466"/>
                    </a:xfrm>
                    <a:prstGeom prst="rect">
                      <a:avLst/>
                    </a:prstGeom>
                    <a:noFill/>
                    <a:ln>
                      <a:noFill/>
                    </a:ln>
                    <a:extLst>
                      <a:ext uri="{53640926-AAD7-44D8-BBD7-CCE9431645EC}">
                        <a14:shadowObscured xmlns:a14="http://schemas.microsoft.com/office/drawing/2010/main"/>
                      </a:ext>
                    </a:extLst>
                  </pic:spPr>
                </pic:pic>
              </a:graphicData>
            </a:graphic>
          </wp:inline>
        </w:drawing>
      </w:r>
    </w:p>
    <w:p w14:paraId="064CAF0F" w14:textId="4D1929CF" w:rsidR="00181F03" w:rsidRDefault="00181F03" w:rsidP="000A78C0">
      <w:pPr>
        <w:autoSpaceDE w:val="0"/>
        <w:autoSpaceDN w:val="0"/>
        <w:adjustRightInd w:val="0"/>
        <w:spacing w:after="0" w:line="360" w:lineRule="auto"/>
        <w:ind w:firstLine="709"/>
        <w:jc w:val="center"/>
        <w:rPr>
          <w:rFonts w:ascii="Times New Roman" w:eastAsia="Calibri" w:hAnsi="Times New Roman" w:cs="Times New Roman"/>
          <w:bCs/>
          <w:i/>
          <w:iCs/>
          <w:sz w:val="28"/>
          <w:szCs w:val="28"/>
        </w:rPr>
      </w:pPr>
      <w:r w:rsidRPr="00072DFF">
        <w:rPr>
          <w:rFonts w:ascii="Times New Roman" w:eastAsia="Calibri" w:hAnsi="Times New Roman" w:cs="Times New Roman"/>
          <w:bCs/>
          <w:i/>
          <w:sz w:val="28"/>
          <w:szCs w:val="28"/>
        </w:rPr>
        <w:t>Рис. 1.</w:t>
      </w:r>
      <w:r w:rsidR="0006100A">
        <w:rPr>
          <w:rFonts w:ascii="Times New Roman" w:eastAsia="Calibri" w:hAnsi="Times New Roman" w:cs="Times New Roman"/>
          <w:bCs/>
          <w:i/>
          <w:sz w:val="28"/>
          <w:szCs w:val="28"/>
        </w:rPr>
        <w:t>2</w:t>
      </w:r>
      <w:r w:rsidRPr="00072DFF">
        <w:rPr>
          <w:rFonts w:ascii="Times New Roman" w:eastAsia="Calibri" w:hAnsi="Times New Roman" w:cs="Times New Roman"/>
          <w:bCs/>
          <w:i/>
          <w:sz w:val="28"/>
          <w:szCs w:val="28"/>
        </w:rPr>
        <w:t>.</w:t>
      </w:r>
      <w:r w:rsidRPr="00072DFF">
        <w:rPr>
          <w:rFonts w:ascii="Times New Roman" w:eastAsia="Calibri" w:hAnsi="Times New Roman" w:cs="Times New Roman"/>
          <w:bCs/>
          <w:i/>
          <w:iCs/>
          <w:sz w:val="28"/>
          <w:szCs w:val="28"/>
        </w:rPr>
        <w:t xml:space="preserve"> </w:t>
      </w:r>
      <w:r w:rsidRPr="00B50725">
        <w:rPr>
          <w:rFonts w:ascii="Times New Roman" w:eastAsia="Calibri" w:hAnsi="Times New Roman" w:cs="Times New Roman"/>
          <w:bCs/>
          <w:i/>
          <w:iCs/>
          <w:sz w:val="28"/>
          <w:szCs w:val="28"/>
        </w:rPr>
        <w:t xml:space="preserve">Структура </w:t>
      </w:r>
      <w:r w:rsidR="0006100A" w:rsidRPr="00B50725">
        <w:rPr>
          <w:rFonts w:ascii="Times New Roman" w:eastAsia="Calibri" w:hAnsi="Times New Roman" w:cs="Times New Roman"/>
          <w:bCs/>
          <w:i/>
          <w:iCs/>
          <w:sz w:val="28"/>
          <w:szCs w:val="28"/>
        </w:rPr>
        <w:t>готовності до материнства</w:t>
      </w:r>
      <w:r w:rsidRPr="00B50725">
        <w:rPr>
          <w:rFonts w:ascii="Times New Roman" w:eastAsia="Calibri" w:hAnsi="Times New Roman" w:cs="Times New Roman"/>
          <w:bCs/>
          <w:i/>
          <w:iCs/>
          <w:sz w:val="28"/>
          <w:szCs w:val="28"/>
        </w:rPr>
        <w:t xml:space="preserve"> за Г.Г. Філіповою</w:t>
      </w:r>
    </w:p>
    <w:p w14:paraId="46E495CF" w14:textId="25C3C56D" w:rsidR="00181F03" w:rsidRPr="00181F03" w:rsidRDefault="00D53BC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М</w:t>
      </w:r>
      <w:r w:rsidR="00181F03" w:rsidRPr="00181F03">
        <w:rPr>
          <w:rFonts w:ascii="Times New Roman" w:eastAsia="Calibri" w:hAnsi="Times New Roman" w:cs="Times New Roman"/>
          <w:bCs/>
          <w:iCs/>
          <w:sz w:val="28"/>
          <w:szCs w:val="28"/>
        </w:rPr>
        <w:t>атеринські складові</w:t>
      </w:r>
      <w:r>
        <w:rPr>
          <w:rFonts w:ascii="Times New Roman" w:eastAsia="Calibri" w:hAnsi="Times New Roman" w:cs="Times New Roman"/>
          <w:bCs/>
          <w:iCs/>
          <w:sz w:val="28"/>
          <w:szCs w:val="28"/>
        </w:rPr>
        <w:t xml:space="preserve"> </w:t>
      </w:r>
      <w:r w:rsidR="00181F03" w:rsidRPr="00181F03">
        <w:rPr>
          <w:rFonts w:ascii="Times New Roman" w:eastAsia="Calibri" w:hAnsi="Times New Roman" w:cs="Times New Roman"/>
          <w:bCs/>
          <w:iCs/>
          <w:sz w:val="28"/>
          <w:szCs w:val="28"/>
        </w:rPr>
        <w:t xml:space="preserve">формуються лише в тих випадках, коли жінка готується на роль матері. </w:t>
      </w:r>
      <w:r w:rsidR="006D3FC9">
        <w:rPr>
          <w:rFonts w:ascii="Times New Roman" w:eastAsia="Calibri" w:hAnsi="Times New Roman" w:cs="Times New Roman"/>
          <w:bCs/>
          <w:iCs/>
          <w:sz w:val="28"/>
          <w:szCs w:val="28"/>
        </w:rPr>
        <w:t>В</w:t>
      </w:r>
      <w:r w:rsidR="00181F03" w:rsidRPr="00181F03">
        <w:rPr>
          <w:rFonts w:ascii="Times New Roman" w:eastAsia="Calibri" w:hAnsi="Times New Roman" w:cs="Times New Roman"/>
          <w:bCs/>
          <w:iCs/>
          <w:sz w:val="28"/>
          <w:szCs w:val="28"/>
        </w:rPr>
        <w:t xml:space="preserve">иділяють базову потребово-мотиваційну складову, </w:t>
      </w:r>
      <w:r w:rsidR="00181F03" w:rsidRPr="00181F03">
        <w:rPr>
          <w:rFonts w:ascii="Times New Roman" w:eastAsia="Calibri" w:hAnsi="Times New Roman" w:cs="Times New Roman"/>
          <w:bCs/>
          <w:iCs/>
          <w:sz w:val="28"/>
          <w:szCs w:val="28"/>
        </w:rPr>
        <w:lastRenderedPageBreak/>
        <w:t>яка включає три блоки: потребово-емоційний, операційний та ціннісно-смисловий (</w:t>
      </w:r>
      <w:r w:rsidR="00072DFF">
        <w:rPr>
          <w:rFonts w:ascii="Times New Roman" w:eastAsia="Calibri" w:hAnsi="Times New Roman" w:cs="Times New Roman"/>
          <w:bCs/>
          <w:iCs/>
          <w:sz w:val="28"/>
          <w:szCs w:val="28"/>
        </w:rPr>
        <w:t>див. т</w:t>
      </w:r>
      <w:r w:rsidR="00181F03" w:rsidRPr="00072DFF">
        <w:rPr>
          <w:rFonts w:ascii="Times New Roman" w:eastAsia="Calibri" w:hAnsi="Times New Roman" w:cs="Times New Roman"/>
          <w:bCs/>
          <w:sz w:val="28"/>
          <w:szCs w:val="28"/>
        </w:rPr>
        <w:t>абл.</w:t>
      </w:r>
      <w:r w:rsidR="00C341D1" w:rsidRPr="00072DFF">
        <w:rPr>
          <w:rFonts w:ascii="Times New Roman" w:eastAsia="Calibri" w:hAnsi="Times New Roman" w:cs="Times New Roman"/>
          <w:bCs/>
          <w:sz w:val="28"/>
          <w:szCs w:val="28"/>
        </w:rPr>
        <w:t xml:space="preserve"> 1.</w:t>
      </w:r>
      <w:r w:rsidR="00181F03" w:rsidRPr="00072DFF">
        <w:rPr>
          <w:rFonts w:ascii="Times New Roman" w:eastAsia="Calibri" w:hAnsi="Times New Roman" w:cs="Times New Roman"/>
          <w:bCs/>
          <w:sz w:val="28"/>
          <w:szCs w:val="28"/>
        </w:rPr>
        <w:t>1</w:t>
      </w:r>
      <w:r w:rsidR="00182C5B">
        <w:rPr>
          <w:rFonts w:ascii="Times New Roman" w:eastAsia="Calibri" w:hAnsi="Times New Roman" w:cs="Times New Roman"/>
          <w:bCs/>
          <w:iCs/>
          <w:sz w:val="28"/>
          <w:szCs w:val="28"/>
        </w:rPr>
        <w:t>) [29</w:t>
      </w:r>
      <w:r w:rsidR="00181F03" w:rsidRPr="00181F03">
        <w:rPr>
          <w:rFonts w:ascii="Times New Roman" w:eastAsia="Calibri" w:hAnsi="Times New Roman" w:cs="Times New Roman"/>
          <w:bCs/>
          <w:iCs/>
          <w:sz w:val="28"/>
          <w:szCs w:val="28"/>
        </w:rPr>
        <w:t>].</w:t>
      </w:r>
    </w:p>
    <w:p w14:paraId="4A540B5A" w14:textId="6C6B8114" w:rsidR="00181F03" w:rsidRPr="00EB373A" w:rsidRDefault="00181F03" w:rsidP="000A78C0">
      <w:pPr>
        <w:autoSpaceDE w:val="0"/>
        <w:autoSpaceDN w:val="0"/>
        <w:adjustRightInd w:val="0"/>
        <w:spacing w:after="0" w:line="360" w:lineRule="auto"/>
        <w:ind w:firstLine="709"/>
        <w:jc w:val="right"/>
        <w:rPr>
          <w:rFonts w:ascii="Times New Roman" w:eastAsia="Calibri" w:hAnsi="Times New Roman" w:cs="Times New Roman"/>
          <w:bCs/>
          <w:sz w:val="28"/>
          <w:szCs w:val="28"/>
        </w:rPr>
      </w:pPr>
      <w:r w:rsidRPr="00EB373A">
        <w:rPr>
          <w:rFonts w:ascii="Times New Roman" w:eastAsia="Calibri" w:hAnsi="Times New Roman" w:cs="Times New Roman"/>
          <w:bCs/>
          <w:sz w:val="28"/>
          <w:szCs w:val="28"/>
        </w:rPr>
        <w:t xml:space="preserve">Таблиця </w:t>
      </w:r>
      <w:r w:rsidR="00C341D1" w:rsidRPr="00EB373A">
        <w:rPr>
          <w:rFonts w:ascii="Times New Roman" w:eastAsia="Calibri" w:hAnsi="Times New Roman" w:cs="Times New Roman"/>
          <w:bCs/>
          <w:sz w:val="28"/>
          <w:szCs w:val="28"/>
        </w:rPr>
        <w:t>1.</w:t>
      </w:r>
      <w:r w:rsidRPr="00EB373A">
        <w:rPr>
          <w:rFonts w:ascii="Times New Roman" w:eastAsia="Calibri" w:hAnsi="Times New Roman" w:cs="Times New Roman"/>
          <w:bCs/>
          <w:sz w:val="28"/>
          <w:szCs w:val="28"/>
        </w:rPr>
        <w:t>1.</w:t>
      </w:r>
    </w:p>
    <w:p w14:paraId="681259C3" w14:textId="069FF957" w:rsidR="00072DFF" w:rsidRPr="00741C1A" w:rsidRDefault="00181F03" w:rsidP="00741C1A">
      <w:pPr>
        <w:autoSpaceDE w:val="0"/>
        <w:autoSpaceDN w:val="0"/>
        <w:adjustRightInd w:val="0"/>
        <w:spacing w:after="0" w:line="360" w:lineRule="auto"/>
        <w:jc w:val="center"/>
        <w:rPr>
          <w:rFonts w:ascii="Times New Roman" w:eastAsia="Calibri" w:hAnsi="Times New Roman" w:cs="Times New Roman"/>
          <w:b/>
          <w:bCs/>
          <w:iCs/>
          <w:sz w:val="28"/>
          <w:szCs w:val="28"/>
        </w:rPr>
      </w:pPr>
      <w:r w:rsidRPr="00EB373A">
        <w:rPr>
          <w:rFonts w:ascii="Times New Roman" w:eastAsia="Calibri" w:hAnsi="Times New Roman" w:cs="Times New Roman"/>
          <w:b/>
          <w:bCs/>
          <w:iCs/>
          <w:sz w:val="28"/>
          <w:szCs w:val="28"/>
        </w:rPr>
        <w:t>Потребово-мотиваційні складові материнства (</w:t>
      </w:r>
      <w:r w:rsidR="00F675D8">
        <w:rPr>
          <w:rFonts w:ascii="Times New Roman" w:eastAsia="Calibri" w:hAnsi="Times New Roman" w:cs="Times New Roman"/>
          <w:b/>
          <w:bCs/>
          <w:iCs/>
          <w:sz w:val="28"/>
          <w:szCs w:val="28"/>
        </w:rPr>
        <w:t xml:space="preserve">за </w:t>
      </w:r>
      <w:r w:rsidRPr="00EB373A">
        <w:rPr>
          <w:rFonts w:ascii="Times New Roman" w:eastAsia="Calibri" w:hAnsi="Times New Roman" w:cs="Times New Roman"/>
          <w:b/>
          <w:bCs/>
          <w:iCs/>
          <w:sz w:val="28"/>
          <w:szCs w:val="28"/>
        </w:rPr>
        <w:t>З. Крижановськ</w:t>
      </w:r>
      <w:r w:rsidR="00F675D8">
        <w:rPr>
          <w:rFonts w:ascii="Times New Roman" w:eastAsia="Calibri" w:hAnsi="Times New Roman" w:cs="Times New Roman"/>
          <w:b/>
          <w:bCs/>
          <w:iCs/>
          <w:sz w:val="28"/>
          <w:szCs w:val="28"/>
        </w:rPr>
        <w:t>ою</w:t>
      </w:r>
      <w:r w:rsidRPr="00EB373A">
        <w:rPr>
          <w:rFonts w:ascii="Times New Roman" w:eastAsia="Calibri" w:hAnsi="Times New Roman" w:cs="Times New Roman"/>
          <w:b/>
          <w:bCs/>
          <w:iCs/>
          <w:sz w:val="28"/>
          <w:szCs w:val="28"/>
        </w:rPr>
        <w:t>)</w:t>
      </w:r>
    </w:p>
    <w:tbl>
      <w:tblPr>
        <w:tblStyle w:val="-111"/>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2753"/>
        <w:gridCol w:w="5558"/>
      </w:tblGrid>
      <w:tr w:rsidR="00181F03" w:rsidRPr="00181F03" w14:paraId="2247AD02" w14:textId="77777777" w:rsidTr="004962C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290" w:type="dxa"/>
            <w:tcBorders>
              <w:bottom w:val="none" w:sz="0" w:space="0" w:color="auto"/>
            </w:tcBorders>
            <w:vAlign w:val="center"/>
          </w:tcPr>
          <w:p w14:paraId="7ACE6C36" w14:textId="77777777" w:rsidR="00181F03" w:rsidRPr="004467C1" w:rsidRDefault="00181F03" w:rsidP="00072DFF">
            <w:pPr>
              <w:autoSpaceDE w:val="0"/>
              <w:autoSpaceDN w:val="0"/>
              <w:adjustRightInd w:val="0"/>
              <w:spacing w:line="360" w:lineRule="auto"/>
              <w:ind w:firstLine="26"/>
              <w:jc w:val="center"/>
              <w:rPr>
                <w:rFonts w:ascii="Times New Roman" w:eastAsia="Calibri" w:hAnsi="Times New Roman" w:cs="Times New Roman"/>
                <w:i/>
                <w:sz w:val="28"/>
                <w:szCs w:val="28"/>
              </w:rPr>
            </w:pPr>
            <w:r w:rsidRPr="004467C1">
              <w:rPr>
                <w:rFonts w:ascii="Times New Roman" w:eastAsia="Calibri" w:hAnsi="Times New Roman" w:cs="Times New Roman"/>
                <w:i/>
                <w:sz w:val="28"/>
                <w:szCs w:val="28"/>
              </w:rPr>
              <w:t>№ блоку</w:t>
            </w:r>
          </w:p>
        </w:tc>
        <w:tc>
          <w:tcPr>
            <w:tcW w:w="2753" w:type="dxa"/>
            <w:tcBorders>
              <w:bottom w:val="none" w:sz="0" w:space="0" w:color="auto"/>
            </w:tcBorders>
            <w:vAlign w:val="center"/>
          </w:tcPr>
          <w:p w14:paraId="5C1A5A69" w14:textId="77777777" w:rsidR="00181F03" w:rsidRPr="004467C1" w:rsidRDefault="00181F03" w:rsidP="00072DF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8"/>
                <w:szCs w:val="28"/>
              </w:rPr>
            </w:pPr>
            <w:r w:rsidRPr="004467C1">
              <w:rPr>
                <w:rFonts w:ascii="Times New Roman" w:eastAsia="Calibri" w:hAnsi="Times New Roman" w:cs="Times New Roman"/>
                <w:i/>
                <w:sz w:val="28"/>
                <w:szCs w:val="28"/>
              </w:rPr>
              <w:t>Назва</w:t>
            </w:r>
          </w:p>
        </w:tc>
        <w:tc>
          <w:tcPr>
            <w:tcW w:w="5558" w:type="dxa"/>
            <w:tcBorders>
              <w:bottom w:val="none" w:sz="0" w:space="0" w:color="auto"/>
            </w:tcBorders>
            <w:vAlign w:val="center"/>
          </w:tcPr>
          <w:p w14:paraId="7A0B65A7" w14:textId="77777777" w:rsidR="00181F03" w:rsidRPr="004467C1" w:rsidRDefault="00181F03" w:rsidP="00072DF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sz w:val="28"/>
                <w:szCs w:val="28"/>
              </w:rPr>
            </w:pPr>
            <w:r w:rsidRPr="004467C1">
              <w:rPr>
                <w:rFonts w:ascii="Times New Roman" w:eastAsia="Calibri" w:hAnsi="Times New Roman" w:cs="Times New Roman"/>
                <w:i/>
                <w:sz w:val="28"/>
                <w:szCs w:val="28"/>
              </w:rPr>
              <w:t>Опис</w:t>
            </w:r>
          </w:p>
        </w:tc>
      </w:tr>
      <w:tr w:rsidR="00181F03" w:rsidRPr="00181F03" w14:paraId="10BAC8A9" w14:textId="77777777" w:rsidTr="004962C7">
        <w:trPr>
          <w:trHeight w:val="1626"/>
          <w:jc w:val="center"/>
        </w:trPr>
        <w:tc>
          <w:tcPr>
            <w:cnfStyle w:val="001000000000" w:firstRow="0" w:lastRow="0" w:firstColumn="1" w:lastColumn="0" w:oddVBand="0" w:evenVBand="0" w:oddHBand="0" w:evenHBand="0" w:firstRowFirstColumn="0" w:firstRowLastColumn="0" w:lastRowFirstColumn="0" w:lastRowLastColumn="0"/>
            <w:tcW w:w="1290" w:type="dxa"/>
          </w:tcPr>
          <w:p w14:paraId="32C4EA96" w14:textId="77777777" w:rsidR="00181F03" w:rsidRPr="00181F03" w:rsidRDefault="00181F03" w:rsidP="00072DFF">
            <w:pPr>
              <w:autoSpaceDE w:val="0"/>
              <w:autoSpaceDN w:val="0"/>
              <w:adjustRightInd w:val="0"/>
              <w:spacing w:line="360" w:lineRule="auto"/>
              <w:ind w:firstLine="310"/>
              <w:jc w:val="both"/>
              <w:rPr>
                <w:rFonts w:ascii="Times New Roman" w:eastAsia="Calibri" w:hAnsi="Times New Roman" w:cs="Times New Roman"/>
                <w:iCs/>
                <w:sz w:val="28"/>
                <w:szCs w:val="28"/>
              </w:rPr>
            </w:pPr>
            <w:r w:rsidRPr="00181F03">
              <w:rPr>
                <w:rFonts w:ascii="Times New Roman" w:eastAsia="Calibri" w:hAnsi="Times New Roman" w:cs="Times New Roman"/>
                <w:iCs/>
                <w:sz w:val="28"/>
                <w:szCs w:val="28"/>
              </w:rPr>
              <w:t>1</w:t>
            </w:r>
          </w:p>
        </w:tc>
        <w:tc>
          <w:tcPr>
            <w:tcW w:w="2753" w:type="dxa"/>
          </w:tcPr>
          <w:p w14:paraId="4768538F" w14:textId="77777777" w:rsidR="00181F03" w:rsidRPr="00881AEA" w:rsidRDefault="00181F03" w:rsidP="00072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Потребово-емоційний</w:t>
            </w:r>
          </w:p>
        </w:tc>
        <w:tc>
          <w:tcPr>
            <w:tcW w:w="5558" w:type="dxa"/>
          </w:tcPr>
          <w:p w14:paraId="085A7157" w14:textId="77777777" w:rsidR="00181F03" w:rsidRPr="00181F03" w:rsidRDefault="00181F03" w:rsidP="00072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полягає в тому, що коли жінка готова народити, коли справді хоче стати матір’ю, у неї виникають відповідні емоційні потреби, які полягають в комунікації з дитиною.</w:t>
            </w:r>
          </w:p>
        </w:tc>
      </w:tr>
      <w:tr w:rsidR="00181F03" w:rsidRPr="00181F03" w14:paraId="3751C0D5" w14:textId="77777777" w:rsidTr="004962C7">
        <w:trPr>
          <w:trHeight w:val="2607"/>
          <w:jc w:val="center"/>
        </w:trPr>
        <w:tc>
          <w:tcPr>
            <w:cnfStyle w:val="001000000000" w:firstRow="0" w:lastRow="0" w:firstColumn="1" w:lastColumn="0" w:oddVBand="0" w:evenVBand="0" w:oddHBand="0" w:evenHBand="0" w:firstRowFirstColumn="0" w:firstRowLastColumn="0" w:lastRowFirstColumn="0" w:lastRowLastColumn="0"/>
            <w:tcW w:w="1290" w:type="dxa"/>
          </w:tcPr>
          <w:p w14:paraId="68B0BBC1" w14:textId="77777777" w:rsidR="00181F03" w:rsidRPr="00181F03" w:rsidRDefault="00181F03" w:rsidP="00072DFF">
            <w:pPr>
              <w:autoSpaceDE w:val="0"/>
              <w:autoSpaceDN w:val="0"/>
              <w:adjustRightInd w:val="0"/>
              <w:spacing w:line="360" w:lineRule="auto"/>
              <w:ind w:firstLine="310"/>
              <w:jc w:val="both"/>
              <w:rPr>
                <w:rFonts w:ascii="Times New Roman" w:eastAsia="Calibri" w:hAnsi="Times New Roman" w:cs="Times New Roman"/>
                <w:iCs/>
                <w:sz w:val="28"/>
                <w:szCs w:val="28"/>
              </w:rPr>
            </w:pPr>
            <w:r w:rsidRPr="00181F03">
              <w:rPr>
                <w:rFonts w:ascii="Times New Roman" w:eastAsia="Calibri" w:hAnsi="Times New Roman" w:cs="Times New Roman"/>
                <w:iCs/>
                <w:sz w:val="28"/>
                <w:szCs w:val="28"/>
              </w:rPr>
              <w:t>2</w:t>
            </w:r>
          </w:p>
        </w:tc>
        <w:tc>
          <w:tcPr>
            <w:tcW w:w="2753" w:type="dxa"/>
          </w:tcPr>
          <w:p w14:paraId="5F1FDC70" w14:textId="77777777" w:rsidR="00181F03" w:rsidRPr="00181F03" w:rsidRDefault="00181F03" w:rsidP="00072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
                <w:sz w:val="28"/>
                <w:szCs w:val="28"/>
              </w:rPr>
            </w:pPr>
            <w:r w:rsidRPr="00881AEA">
              <w:rPr>
                <w:rFonts w:ascii="Times New Roman" w:eastAsia="Calibri" w:hAnsi="Times New Roman" w:cs="Times New Roman"/>
                <w:bCs/>
                <w:iCs/>
                <w:sz w:val="28"/>
                <w:szCs w:val="28"/>
              </w:rPr>
              <w:t>Операційний</w:t>
            </w:r>
          </w:p>
        </w:tc>
        <w:tc>
          <w:tcPr>
            <w:tcW w:w="5558" w:type="dxa"/>
          </w:tcPr>
          <w:p w14:paraId="6458A228" w14:textId="77777777" w:rsidR="00181F03" w:rsidRPr="00181F03" w:rsidRDefault="00181F03" w:rsidP="00072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полягає в тому, що жінка приймає рішення стати мамою й робить для цього дії – вона готова доглядати дитину; крім того міняється операційна складова спілкування, коли жінка говорить про майбутню дитину: вимова стає пестливою та м’якшою, підкріплюється позитивними емоціями, посмішками.</w:t>
            </w:r>
          </w:p>
        </w:tc>
      </w:tr>
      <w:tr w:rsidR="00181F03" w:rsidRPr="00181F03" w14:paraId="0B6D857A" w14:textId="77777777" w:rsidTr="004962C7">
        <w:trPr>
          <w:trHeight w:val="1950"/>
          <w:jc w:val="center"/>
        </w:trPr>
        <w:tc>
          <w:tcPr>
            <w:cnfStyle w:val="001000000000" w:firstRow="0" w:lastRow="0" w:firstColumn="1" w:lastColumn="0" w:oddVBand="0" w:evenVBand="0" w:oddHBand="0" w:evenHBand="0" w:firstRowFirstColumn="0" w:firstRowLastColumn="0" w:lastRowFirstColumn="0" w:lastRowLastColumn="0"/>
            <w:tcW w:w="1290" w:type="dxa"/>
          </w:tcPr>
          <w:p w14:paraId="565F7F39" w14:textId="77777777" w:rsidR="00181F03" w:rsidRPr="00181F03" w:rsidRDefault="00181F03" w:rsidP="00072DFF">
            <w:pPr>
              <w:autoSpaceDE w:val="0"/>
              <w:autoSpaceDN w:val="0"/>
              <w:adjustRightInd w:val="0"/>
              <w:spacing w:line="360" w:lineRule="auto"/>
              <w:ind w:firstLine="310"/>
              <w:jc w:val="both"/>
              <w:rPr>
                <w:rFonts w:ascii="Times New Roman" w:eastAsia="Calibri" w:hAnsi="Times New Roman" w:cs="Times New Roman"/>
                <w:iCs/>
                <w:sz w:val="28"/>
                <w:szCs w:val="28"/>
              </w:rPr>
            </w:pPr>
            <w:r w:rsidRPr="00181F03">
              <w:rPr>
                <w:rFonts w:ascii="Times New Roman" w:eastAsia="Calibri" w:hAnsi="Times New Roman" w:cs="Times New Roman"/>
                <w:iCs/>
                <w:sz w:val="28"/>
                <w:szCs w:val="28"/>
              </w:rPr>
              <w:t>3</w:t>
            </w:r>
          </w:p>
        </w:tc>
        <w:tc>
          <w:tcPr>
            <w:tcW w:w="2753" w:type="dxa"/>
          </w:tcPr>
          <w:p w14:paraId="28A0915D" w14:textId="77777777" w:rsidR="00181F03" w:rsidRPr="00881AEA" w:rsidRDefault="00181F03" w:rsidP="00072DFF">
            <w:pPr>
              <w:autoSpaceDE w:val="0"/>
              <w:autoSpaceDN w:val="0"/>
              <w:adjustRightInd w:val="0"/>
              <w:ind w:firstLine="28"/>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sz w:val="28"/>
                <w:szCs w:val="28"/>
              </w:rPr>
            </w:pPr>
            <w:r w:rsidRPr="00881AEA">
              <w:rPr>
                <w:rFonts w:ascii="Times New Roman" w:eastAsia="Calibri" w:hAnsi="Times New Roman" w:cs="Times New Roman"/>
                <w:bCs/>
                <w:iCs/>
                <w:sz w:val="28"/>
                <w:szCs w:val="28"/>
              </w:rPr>
              <w:t>Ціннісно-смисловий</w:t>
            </w:r>
          </w:p>
        </w:tc>
        <w:tc>
          <w:tcPr>
            <w:tcW w:w="5558" w:type="dxa"/>
          </w:tcPr>
          <w:p w14:paraId="32F56697" w14:textId="77777777" w:rsidR="00181F03" w:rsidRPr="00181F03" w:rsidRDefault="00181F03" w:rsidP="00072D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полягає в тому, що в жінки змінюються цінності, ставлення до себе та дитини; важливішим стає прагнення стати матір’ю; з’являються страхи – втратити дитину, нашкодити тощо, тому підвищений рівень тривоги, прагнення оберігати дитину.</w:t>
            </w:r>
          </w:p>
        </w:tc>
      </w:tr>
    </w:tbl>
    <w:p w14:paraId="0313AEEA" w14:textId="77777777" w:rsidR="00220CAE" w:rsidRDefault="00220CAE" w:rsidP="00262FFE">
      <w:pPr>
        <w:autoSpaceDE w:val="0"/>
        <w:autoSpaceDN w:val="0"/>
        <w:adjustRightInd w:val="0"/>
        <w:spacing w:after="0" w:line="240" w:lineRule="auto"/>
        <w:ind w:firstLine="708"/>
        <w:jc w:val="both"/>
        <w:rPr>
          <w:rFonts w:ascii="Times New Roman" w:eastAsia="Calibri" w:hAnsi="Times New Roman" w:cs="Times New Roman"/>
          <w:bCs/>
          <w:iCs/>
          <w:sz w:val="28"/>
          <w:szCs w:val="28"/>
        </w:rPr>
      </w:pPr>
    </w:p>
    <w:p w14:paraId="03A64BE7" w14:textId="0D94086B" w:rsidR="00181F03" w:rsidRPr="00181F03" w:rsidRDefault="00181F03" w:rsidP="009D0E83">
      <w:pPr>
        <w:autoSpaceDE w:val="0"/>
        <w:autoSpaceDN w:val="0"/>
        <w:adjustRightInd w:val="0"/>
        <w:spacing w:after="0" w:line="360" w:lineRule="auto"/>
        <w:ind w:firstLine="708"/>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За Н.В. Яремчуком до структури психологічної готовності жінки до материнства входять декілька компонентів, а саме:</w:t>
      </w:r>
    </w:p>
    <w:p w14:paraId="1DBA8156" w14:textId="3838B3C4" w:rsidR="00181F03" w:rsidRPr="00181F03" w:rsidRDefault="00181F03" w:rsidP="000A78C0">
      <w:pPr>
        <w:numPr>
          <w:ilvl w:val="0"/>
          <w:numId w:val="20"/>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ціннісно-мотиваційний</w:t>
      </w:r>
      <w:r w:rsidRPr="00181F03">
        <w:rPr>
          <w:rFonts w:ascii="Times New Roman" w:eastAsia="Calibri" w:hAnsi="Times New Roman" w:cs="Times New Roman"/>
          <w:bCs/>
          <w:iCs/>
          <w:sz w:val="28"/>
          <w:szCs w:val="28"/>
        </w:rPr>
        <w:t xml:space="preserve"> (ціннісні установки жінки, яка</w:t>
      </w:r>
      <w:r w:rsidR="00A52945">
        <w:rPr>
          <w:rFonts w:ascii="Times New Roman" w:eastAsia="Calibri" w:hAnsi="Times New Roman" w:cs="Times New Roman"/>
          <w:bCs/>
          <w:iCs/>
          <w:sz w:val="28"/>
          <w:szCs w:val="28"/>
        </w:rPr>
        <w:t xml:space="preserve"> готується стати мамою,</w:t>
      </w:r>
      <w:r w:rsidRPr="00181F03">
        <w:rPr>
          <w:rFonts w:ascii="Times New Roman" w:eastAsia="Calibri" w:hAnsi="Times New Roman" w:cs="Times New Roman"/>
          <w:bCs/>
          <w:iCs/>
          <w:sz w:val="28"/>
          <w:szCs w:val="28"/>
        </w:rPr>
        <w:t xml:space="preserve"> пов’язані з усвідомленням важливості власної ролі у вихованні дитини, та відповідальності, яка виникає після народження дитини);</w:t>
      </w:r>
    </w:p>
    <w:p w14:paraId="17007E5C" w14:textId="77777777" w:rsidR="00181F03" w:rsidRPr="00181F03" w:rsidRDefault="00181F03" w:rsidP="000A78C0">
      <w:pPr>
        <w:numPr>
          <w:ilvl w:val="0"/>
          <w:numId w:val="20"/>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комунікативний</w:t>
      </w:r>
      <w:r w:rsidRPr="00181F03">
        <w:rPr>
          <w:rFonts w:ascii="Times New Roman" w:eastAsia="Calibri" w:hAnsi="Times New Roman" w:cs="Times New Roman"/>
          <w:bCs/>
          <w:i/>
          <w:sz w:val="28"/>
          <w:szCs w:val="28"/>
        </w:rPr>
        <w:t xml:space="preserve"> </w:t>
      </w:r>
      <w:r w:rsidRPr="00181F03">
        <w:rPr>
          <w:rFonts w:ascii="Times New Roman" w:eastAsia="Calibri" w:hAnsi="Times New Roman" w:cs="Times New Roman"/>
          <w:bCs/>
          <w:iCs/>
          <w:sz w:val="28"/>
          <w:szCs w:val="28"/>
        </w:rPr>
        <w:t>(здатність жінки встановлювати та підтримувати гарні взаємини з дитиною, бажання знаходити спільну мову);</w:t>
      </w:r>
    </w:p>
    <w:p w14:paraId="08FC5928" w14:textId="77777777" w:rsidR="00181F03" w:rsidRPr="00181F03" w:rsidRDefault="00181F03" w:rsidP="000A78C0">
      <w:pPr>
        <w:numPr>
          <w:ilvl w:val="0"/>
          <w:numId w:val="20"/>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інформаційно-пізнавальний</w:t>
      </w:r>
      <w:r w:rsidRPr="00181F03">
        <w:rPr>
          <w:rFonts w:ascii="Times New Roman" w:eastAsia="Calibri" w:hAnsi="Times New Roman" w:cs="Times New Roman"/>
          <w:bCs/>
          <w:iCs/>
          <w:sz w:val="28"/>
          <w:szCs w:val="28"/>
        </w:rPr>
        <w:t xml:space="preserve"> (вироблення необхідних навичок та проходження підготовки до пологів та наступного виховання дитини);</w:t>
      </w:r>
    </w:p>
    <w:p w14:paraId="53F4FCD1" w14:textId="77777777" w:rsidR="00181F03" w:rsidRPr="00181F03" w:rsidRDefault="00181F03" w:rsidP="000A78C0">
      <w:pPr>
        <w:numPr>
          <w:ilvl w:val="0"/>
          <w:numId w:val="20"/>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емпатійний</w:t>
      </w:r>
      <w:r w:rsidRPr="00181F03">
        <w:rPr>
          <w:rFonts w:ascii="Times New Roman" w:eastAsia="Calibri" w:hAnsi="Times New Roman" w:cs="Times New Roman"/>
          <w:bCs/>
          <w:iCs/>
          <w:sz w:val="28"/>
          <w:szCs w:val="28"/>
        </w:rPr>
        <w:t xml:space="preserve"> (здатність розуміти почуття та емоції дитини, співпереживати їй, передбачити її афективні реакції);</w:t>
      </w:r>
    </w:p>
    <w:p w14:paraId="7893BAFC" w14:textId="718D057B" w:rsidR="00181F03" w:rsidRPr="00181F03" w:rsidRDefault="00181F03" w:rsidP="000A78C0">
      <w:pPr>
        <w:numPr>
          <w:ilvl w:val="0"/>
          <w:numId w:val="20"/>
        </w:numPr>
        <w:autoSpaceDE w:val="0"/>
        <w:autoSpaceDN w:val="0"/>
        <w:adjustRightInd w:val="0"/>
        <w:spacing w:after="0" w:line="360" w:lineRule="auto"/>
        <w:ind w:left="0"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lastRenderedPageBreak/>
        <w:t>афективно-регулятивний</w:t>
      </w:r>
      <w:r w:rsidRPr="00181F03">
        <w:rPr>
          <w:rFonts w:ascii="Times New Roman" w:eastAsia="Calibri" w:hAnsi="Times New Roman" w:cs="Times New Roman"/>
          <w:bCs/>
          <w:iCs/>
          <w:sz w:val="28"/>
          <w:szCs w:val="28"/>
        </w:rPr>
        <w:t xml:space="preserve"> (навички саморегуляції жінки, стресостійкість, здатність до позитивних та подолання негативних емоцій).</w:t>
      </w:r>
    </w:p>
    <w:p w14:paraId="56794650" w14:textId="3A856D41"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Таким чином в структуру психологічної готовності до материнства входять необхідні для виховання дитини навички та знання, саморегуляція, стресостійкість, наявністю мотивації та бажання народити дитину.</w:t>
      </w:r>
    </w:p>
    <w:p w14:paraId="4D014B04" w14:textId="2916293A"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Готовність до материнства пов’язують також з біологічним віком жінки. Згідно з дослідженнями (зокрема О.Ю. Іщука, Н.В. Даниленко, Н.В. Дармостука, В.С. Корсак), біологічно зріла жінка може бути зовсім не готовою до материнства на психологічному рівні. На основі своїх досліджень вчені виділили найбільш сприятливий вік для народження дитини </w:t>
      </w:r>
      <w:bookmarkStart w:id="14" w:name="_Hlk129374852"/>
      <w:r w:rsidR="00632184">
        <w:rPr>
          <w:rFonts w:ascii="Times New Roman" w:eastAsia="Calibri" w:hAnsi="Times New Roman" w:cs="Times New Roman"/>
          <w:bCs/>
          <w:iCs/>
          <w:sz w:val="28"/>
          <w:szCs w:val="28"/>
        </w:rPr>
        <w:t>–</w:t>
      </w:r>
      <w:r w:rsidR="00B40DFC">
        <w:rPr>
          <w:rFonts w:ascii="Times New Roman" w:eastAsia="Calibri" w:hAnsi="Times New Roman" w:cs="Times New Roman"/>
          <w:bCs/>
          <w:iCs/>
          <w:sz w:val="28"/>
          <w:szCs w:val="28"/>
        </w:rPr>
        <w:t xml:space="preserve"> </w:t>
      </w:r>
      <w:r w:rsidR="00632184">
        <w:rPr>
          <w:rFonts w:ascii="Times New Roman" w:eastAsia="Calibri" w:hAnsi="Times New Roman" w:cs="Times New Roman"/>
          <w:bCs/>
          <w:iCs/>
          <w:sz w:val="28"/>
          <w:szCs w:val="28"/>
        </w:rPr>
        <w:t xml:space="preserve">24-27 років, оскільки </w:t>
      </w:r>
      <w:r w:rsidR="00632184" w:rsidRPr="00632184">
        <w:rPr>
          <w:rFonts w:ascii="Times New Roman" w:eastAsia="Calibri" w:hAnsi="Times New Roman" w:cs="Times New Roman"/>
          <w:bCs/>
          <w:iCs/>
          <w:sz w:val="28"/>
          <w:szCs w:val="28"/>
        </w:rPr>
        <w:t>жінк</w:t>
      </w:r>
      <w:r w:rsidR="00632184">
        <w:rPr>
          <w:rFonts w:ascii="Times New Roman" w:eastAsia="Calibri" w:hAnsi="Times New Roman" w:cs="Times New Roman"/>
          <w:bCs/>
          <w:iCs/>
          <w:sz w:val="28"/>
          <w:szCs w:val="28"/>
        </w:rPr>
        <w:t>и</w:t>
      </w:r>
      <w:r w:rsidR="00632184" w:rsidRPr="00632184">
        <w:rPr>
          <w:rFonts w:ascii="Times New Roman" w:eastAsia="Calibri" w:hAnsi="Times New Roman" w:cs="Times New Roman"/>
          <w:bCs/>
          <w:iCs/>
          <w:sz w:val="28"/>
          <w:szCs w:val="28"/>
        </w:rPr>
        <w:t xml:space="preserve"> вже реалізу</w:t>
      </w:r>
      <w:r w:rsidR="00632184">
        <w:rPr>
          <w:rFonts w:ascii="Times New Roman" w:eastAsia="Calibri" w:hAnsi="Times New Roman" w:cs="Times New Roman"/>
          <w:bCs/>
          <w:iCs/>
          <w:sz w:val="28"/>
          <w:szCs w:val="28"/>
        </w:rPr>
        <w:t>ються</w:t>
      </w:r>
      <w:r w:rsidR="00632184" w:rsidRPr="00632184">
        <w:rPr>
          <w:rFonts w:ascii="Times New Roman" w:eastAsia="Calibri" w:hAnsi="Times New Roman" w:cs="Times New Roman"/>
          <w:bCs/>
          <w:iCs/>
          <w:sz w:val="28"/>
          <w:szCs w:val="28"/>
        </w:rPr>
        <w:t xml:space="preserve"> в роботі, створ</w:t>
      </w:r>
      <w:r w:rsidR="00632184">
        <w:rPr>
          <w:rFonts w:ascii="Times New Roman" w:eastAsia="Calibri" w:hAnsi="Times New Roman" w:cs="Times New Roman"/>
          <w:bCs/>
          <w:iCs/>
          <w:sz w:val="28"/>
          <w:szCs w:val="28"/>
        </w:rPr>
        <w:t>юють</w:t>
      </w:r>
      <w:r w:rsidR="00632184" w:rsidRPr="00632184">
        <w:rPr>
          <w:rFonts w:ascii="Times New Roman" w:eastAsia="Calibri" w:hAnsi="Times New Roman" w:cs="Times New Roman"/>
          <w:bCs/>
          <w:iCs/>
          <w:sz w:val="28"/>
          <w:szCs w:val="28"/>
        </w:rPr>
        <w:t xml:space="preserve"> сім’ю </w:t>
      </w:r>
      <w:r w:rsidR="00182C5B">
        <w:rPr>
          <w:rFonts w:ascii="Times New Roman" w:eastAsia="Calibri" w:hAnsi="Times New Roman" w:cs="Times New Roman"/>
          <w:bCs/>
          <w:iCs/>
          <w:sz w:val="28"/>
          <w:szCs w:val="28"/>
        </w:rPr>
        <w:t>[10</w:t>
      </w:r>
      <w:r w:rsidRPr="00181F03">
        <w:rPr>
          <w:rFonts w:ascii="Times New Roman" w:eastAsia="Calibri" w:hAnsi="Times New Roman" w:cs="Times New Roman"/>
          <w:bCs/>
          <w:iCs/>
          <w:sz w:val="28"/>
          <w:szCs w:val="28"/>
        </w:rPr>
        <w:t xml:space="preserve">, </w:t>
      </w:r>
      <w:r w:rsidR="00676980">
        <w:rPr>
          <w:rFonts w:ascii="Times New Roman" w:eastAsia="Calibri" w:hAnsi="Times New Roman" w:cs="Times New Roman"/>
          <w:bCs/>
          <w:iCs/>
          <w:sz w:val="28"/>
          <w:szCs w:val="28"/>
        </w:rPr>
        <w:t>с</w:t>
      </w:r>
      <w:r w:rsidR="009D0E83">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37-38]</w:t>
      </w:r>
      <w:bookmarkEnd w:id="14"/>
      <w:r w:rsidR="00632184">
        <w:rPr>
          <w:rFonts w:ascii="Times New Roman" w:eastAsia="Calibri" w:hAnsi="Times New Roman" w:cs="Times New Roman"/>
          <w:bCs/>
          <w:iCs/>
          <w:sz w:val="28"/>
          <w:szCs w:val="28"/>
        </w:rPr>
        <w:t>.</w:t>
      </w:r>
    </w:p>
    <w:p w14:paraId="5F8AF73D" w14:textId="0314ADDD" w:rsidR="00220CAE" w:rsidRPr="00181F03" w:rsidRDefault="00220CAE" w:rsidP="00220CAE">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220CAE">
        <w:rPr>
          <w:rFonts w:ascii="Times New Roman" w:eastAsia="Calibri" w:hAnsi="Times New Roman" w:cs="Times New Roman"/>
          <w:bCs/>
          <w:iCs/>
          <w:sz w:val="28"/>
          <w:szCs w:val="28"/>
        </w:rPr>
        <w:t>За Е. Мілосердовою, серед основних чинників, які визначають психологічну готовність до материнства</w:t>
      </w:r>
      <w:r w:rsidR="00D25EDB">
        <w:rPr>
          <w:rFonts w:ascii="Times New Roman" w:eastAsia="Calibri" w:hAnsi="Times New Roman" w:cs="Times New Roman"/>
          <w:bCs/>
          <w:iCs/>
          <w:sz w:val="28"/>
          <w:szCs w:val="28"/>
        </w:rPr>
        <w:t xml:space="preserve"> – </w:t>
      </w:r>
      <w:r w:rsidRPr="00220CAE">
        <w:rPr>
          <w:rFonts w:ascii="Times New Roman" w:eastAsia="Calibri" w:hAnsi="Times New Roman" w:cs="Times New Roman"/>
          <w:bCs/>
          <w:iCs/>
          <w:sz w:val="28"/>
          <w:szCs w:val="28"/>
        </w:rPr>
        <w:t>позитивне ставлення до вагітності (вагітність планова та бажана) та поведінка при пологах.</w:t>
      </w:r>
    </w:p>
    <w:p w14:paraId="70C274D1" w14:textId="04247A63"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Виділяють декілька рівнів психологічної готовності жінки до материнства (за Ю. Мещеряковою): </w:t>
      </w:r>
      <w:r w:rsidRPr="00181F03">
        <w:rPr>
          <w:rFonts w:ascii="Times New Roman" w:eastAsia="Calibri" w:hAnsi="Times New Roman" w:cs="Times New Roman"/>
          <w:bCs/>
          <w:i/>
          <w:sz w:val="28"/>
          <w:szCs w:val="28"/>
        </w:rPr>
        <w:t xml:space="preserve">низький, середній </w:t>
      </w:r>
      <w:r w:rsidRPr="00181F03">
        <w:rPr>
          <w:rFonts w:ascii="Times New Roman" w:eastAsia="Calibri" w:hAnsi="Times New Roman" w:cs="Times New Roman"/>
          <w:bCs/>
          <w:iCs/>
          <w:sz w:val="28"/>
          <w:szCs w:val="28"/>
        </w:rPr>
        <w:t>та</w:t>
      </w:r>
      <w:r w:rsidRPr="00181F03">
        <w:rPr>
          <w:rFonts w:ascii="Times New Roman" w:eastAsia="Calibri" w:hAnsi="Times New Roman" w:cs="Times New Roman"/>
          <w:bCs/>
          <w:i/>
          <w:sz w:val="28"/>
          <w:szCs w:val="28"/>
        </w:rPr>
        <w:t xml:space="preserve"> високий рівні </w:t>
      </w:r>
      <w:r w:rsidR="00182C5B">
        <w:rPr>
          <w:rFonts w:ascii="Times New Roman" w:eastAsia="Calibri" w:hAnsi="Times New Roman" w:cs="Times New Roman"/>
          <w:bCs/>
          <w:iCs/>
          <w:sz w:val="28"/>
          <w:szCs w:val="28"/>
        </w:rPr>
        <w:t>[5</w:t>
      </w:r>
      <w:r w:rsidRPr="00181F03">
        <w:rPr>
          <w:rFonts w:ascii="Times New Roman" w:eastAsia="Calibri" w:hAnsi="Times New Roman" w:cs="Times New Roman"/>
          <w:bCs/>
          <w:iCs/>
          <w:sz w:val="28"/>
          <w:szCs w:val="28"/>
        </w:rPr>
        <w:t>].</w:t>
      </w:r>
    </w:p>
    <w:p w14:paraId="6F086F28" w14:textId="77777777"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Низький рівень психологічної готовності до материнства</w:t>
      </w:r>
      <w:r w:rsidRPr="00181F03">
        <w:rPr>
          <w:rFonts w:ascii="Times New Roman" w:eastAsia="Calibri" w:hAnsi="Times New Roman" w:cs="Times New Roman"/>
          <w:bCs/>
          <w:iCs/>
          <w:sz w:val="28"/>
          <w:szCs w:val="28"/>
        </w:rPr>
        <w:t xml:space="preserve"> характеризується відсутністю бажання народжувати дитину, вимушеністю в прийнятті рішення народити дитину, негативними емоційними станами та переживаннями в період вагітності.</w:t>
      </w:r>
    </w:p>
    <w:p w14:paraId="319D4DD7" w14:textId="77777777"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Середній рівень психологічної готовності жінки до материнства</w:t>
      </w:r>
      <w:r w:rsidRPr="00181F03">
        <w:rPr>
          <w:rFonts w:ascii="Times New Roman" w:eastAsia="Calibri" w:hAnsi="Times New Roman" w:cs="Times New Roman"/>
          <w:bCs/>
          <w:i/>
          <w:sz w:val="28"/>
          <w:szCs w:val="28"/>
        </w:rPr>
        <w:t xml:space="preserve"> </w:t>
      </w:r>
      <w:r w:rsidRPr="00181F03">
        <w:rPr>
          <w:rFonts w:ascii="Times New Roman" w:eastAsia="Calibri" w:hAnsi="Times New Roman" w:cs="Times New Roman"/>
          <w:bCs/>
          <w:iCs/>
          <w:sz w:val="28"/>
          <w:szCs w:val="28"/>
        </w:rPr>
        <w:t>характеризується мінливими настроями та коливаннями при прийнятті рішення щодо того, чи хоче вона народжувати дитину, амбівалентними переживаннями та емоціями в період вагітності – то є бажання, то через певні не пропрацьовані страхи або труднощі будь-якого плану, можуть виникати переживання, пов’язані з народженням дитини.</w:t>
      </w:r>
    </w:p>
    <w:p w14:paraId="7ABFF1C4" w14:textId="77777777"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4467C1">
        <w:rPr>
          <w:rFonts w:ascii="Times New Roman" w:eastAsia="Calibri" w:hAnsi="Times New Roman" w:cs="Times New Roman"/>
          <w:bCs/>
          <w:iCs/>
          <w:sz w:val="28"/>
          <w:szCs w:val="28"/>
        </w:rPr>
        <w:t>Високий рівень психологічної готовності жінки до материнства</w:t>
      </w:r>
      <w:r w:rsidRPr="00181F03">
        <w:rPr>
          <w:rFonts w:ascii="Times New Roman" w:eastAsia="Calibri" w:hAnsi="Times New Roman" w:cs="Times New Roman"/>
          <w:bCs/>
          <w:iCs/>
          <w:sz w:val="28"/>
          <w:szCs w:val="28"/>
        </w:rPr>
        <w:t xml:space="preserve"> характеризується бажанням народити дитину, плануванням вагітності, ознайомленням з різною літературою про пологи та виховання, виробленням </w:t>
      </w:r>
      <w:r w:rsidRPr="00181F03">
        <w:rPr>
          <w:rFonts w:ascii="Times New Roman" w:eastAsia="Calibri" w:hAnsi="Times New Roman" w:cs="Times New Roman"/>
          <w:bCs/>
          <w:iCs/>
          <w:sz w:val="28"/>
          <w:szCs w:val="28"/>
        </w:rPr>
        <w:lastRenderedPageBreak/>
        <w:t>необхідних вмінь та навичок для виховання дитини, а також позитивними емоційними станами та переживаннями у період вагітності.</w:t>
      </w:r>
    </w:p>
    <w:p w14:paraId="0D065FEF" w14:textId="2972F96A" w:rsidR="0097244C" w:rsidRPr="00181F03" w:rsidRDefault="00181F03" w:rsidP="0099681E">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 xml:space="preserve">Існує декілька </w:t>
      </w:r>
      <w:bookmarkStart w:id="15" w:name="_Hlk129375454"/>
      <w:r w:rsidRPr="00181F03">
        <w:rPr>
          <w:rFonts w:ascii="Times New Roman" w:eastAsia="Calibri" w:hAnsi="Times New Roman" w:cs="Times New Roman"/>
          <w:bCs/>
          <w:iCs/>
          <w:sz w:val="28"/>
          <w:szCs w:val="28"/>
        </w:rPr>
        <w:t>психологічних критерій діагностики компонентів готовності жінки до майбутнього материнства</w:t>
      </w:r>
      <w:bookmarkEnd w:id="15"/>
      <w:r w:rsidR="002B7132">
        <w:rPr>
          <w:rFonts w:ascii="Times New Roman" w:eastAsia="Calibri" w:hAnsi="Times New Roman" w:cs="Times New Roman"/>
          <w:bCs/>
          <w:iCs/>
          <w:sz w:val="28"/>
          <w:szCs w:val="28"/>
        </w:rPr>
        <w:t xml:space="preserve">, які включають в себе п’ять компонентів </w:t>
      </w:r>
      <w:r w:rsidRPr="00181F03">
        <w:rPr>
          <w:rFonts w:ascii="Times New Roman" w:eastAsia="Calibri" w:hAnsi="Times New Roman" w:cs="Times New Roman"/>
          <w:bCs/>
          <w:iCs/>
          <w:sz w:val="28"/>
          <w:szCs w:val="28"/>
        </w:rPr>
        <w:t>(</w:t>
      </w:r>
      <w:r w:rsidR="0097244C">
        <w:rPr>
          <w:rFonts w:ascii="Times New Roman" w:eastAsia="Calibri" w:hAnsi="Times New Roman" w:cs="Times New Roman"/>
          <w:bCs/>
          <w:iCs/>
          <w:sz w:val="28"/>
          <w:szCs w:val="28"/>
        </w:rPr>
        <w:t>див. т</w:t>
      </w:r>
      <w:r w:rsidRPr="0097244C">
        <w:rPr>
          <w:rFonts w:ascii="Times New Roman" w:eastAsia="Calibri" w:hAnsi="Times New Roman" w:cs="Times New Roman"/>
          <w:bCs/>
          <w:sz w:val="28"/>
          <w:szCs w:val="28"/>
        </w:rPr>
        <w:t>абл</w:t>
      </w:r>
      <w:r w:rsidRPr="0097244C">
        <w:rPr>
          <w:rFonts w:ascii="Times New Roman" w:eastAsia="Calibri" w:hAnsi="Times New Roman" w:cs="Times New Roman"/>
          <w:bCs/>
          <w:iCs/>
          <w:sz w:val="28"/>
          <w:szCs w:val="28"/>
        </w:rPr>
        <w:t>.</w:t>
      </w:r>
      <w:r w:rsidRPr="00181F03">
        <w:rPr>
          <w:rFonts w:ascii="Times New Roman" w:eastAsia="Calibri" w:hAnsi="Times New Roman" w:cs="Times New Roman"/>
          <w:bCs/>
          <w:iCs/>
          <w:sz w:val="28"/>
          <w:szCs w:val="28"/>
        </w:rPr>
        <w:t xml:space="preserve"> </w:t>
      </w:r>
      <w:r w:rsidR="0065492C">
        <w:rPr>
          <w:rFonts w:ascii="Times New Roman" w:eastAsia="Calibri" w:hAnsi="Times New Roman" w:cs="Times New Roman"/>
          <w:bCs/>
          <w:iCs/>
          <w:sz w:val="28"/>
          <w:szCs w:val="28"/>
        </w:rPr>
        <w:t>1.</w:t>
      </w:r>
      <w:r w:rsidR="00182C5B">
        <w:rPr>
          <w:rFonts w:ascii="Times New Roman" w:eastAsia="Calibri" w:hAnsi="Times New Roman" w:cs="Times New Roman"/>
          <w:bCs/>
          <w:iCs/>
          <w:sz w:val="28"/>
          <w:szCs w:val="28"/>
        </w:rPr>
        <w:t>2) [32</w:t>
      </w:r>
      <w:r w:rsidRPr="00181F03">
        <w:rPr>
          <w:rFonts w:ascii="Times New Roman" w:eastAsia="Calibri" w:hAnsi="Times New Roman" w:cs="Times New Roman"/>
          <w:bCs/>
          <w:iCs/>
          <w:sz w:val="28"/>
          <w:szCs w:val="28"/>
        </w:rPr>
        <w:t xml:space="preserve">, </w:t>
      </w:r>
      <w:r w:rsidR="00654A45">
        <w:rPr>
          <w:rFonts w:ascii="Times New Roman" w:eastAsia="Calibri" w:hAnsi="Times New Roman" w:cs="Times New Roman"/>
          <w:bCs/>
          <w:iCs/>
          <w:sz w:val="28"/>
          <w:szCs w:val="28"/>
        </w:rPr>
        <w:t>с</w:t>
      </w:r>
      <w:r w:rsidR="009D0E83">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258].</w:t>
      </w:r>
    </w:p>
    <w:p w14:paraId="6226BAAC" w14:textId="5A15F08D" w:rsidR="0097244C" w:rsidRPr="0097244C" w:rsidRDefault="00181F03" w:rsidP="0099681E">
      <w:pPr>
        <w:autoSpaceDE w:val="0"/>
        <w:autoSpaceDN w:val="0"/>
        <w:adjustRightInd w:val="0"/>
        <w:spacing w:after="0" w:line="360" w:lineRule="auto"/>
        <w:ind w:firstLine="709"/>
        <w:jc w:val="right"/>
        <w:rPr>
          <w:rFonts w:ascii="Times New Roman" w:eastAsia="Calibri" w:hAnsi="Times New Roman" w:cs="Times New Roman"/>
          <w:bCs/>
          <w:sz w:val="28"/>
          <w:szCs w:val="28"/>
        </w:rPr>
      </w:pPr>
      <w:r w:rsidRPr="0097244C">
        <w:rPr>
          <w:rFonts w:ascii="Times New Roman" w:eastAsia="Calibri" w:hAnsi="Times New Roman" w:cs="Times New Roman"/>
          <w:bCs/>
          <w:sz w:val="28"/>
          <w:szCs w:val="28"/>
        </w:rPr>
        <w:t xml:space="preserve">Таблиця </w:t>
      </w:r>
      <w:r w:rsidR="00C341D1" w:rsidRPr="0097244C">
        <w:rPr>
          <w:rFonts w:ascii="Times New Roman" w:eastAsia="Calibri" w:hAnsi="Times New Roman" w:cs="Times New Roman"/>
          <w:bCs/>
          <w:sz w:val="28"/>
          <w:szCs w:val="28"/>
        </w:rPr>
        <w:t>1.</w:t>
      </w:r>
      <w:r w:rsidRPr="0097244C">
        <w:rPr>
          <w:rFonts w:ascii="Times New Roman" w:eastAsia="Calibri" w:hAnsi="Times New Roman" w:cs="Times New Roman"/>
          <w:bCs/>
          <w:sz w:val="28"/>
          <w:szCs w:val="28"/>
        </w:rPr>
        <w:t>2.</w:t>
      </w:r>
    </w:p>
    <w:p w14:paraId="550AEC40" w14:textId="4E39B912" w:rsidR="00D96AB8" w:rsidRDefault="00181F03" w:rsidP="00741C1A">
      <w:pPr>
        <w:autoSpaceDE w:val="0"/>
        <w:autoSpaceDN w:val="0"/>
        <w:adjustRightInd w:val="0"/>
        <w:spacing w:after="0" w:line="360" w:lineRule="auto"/>
        <w:jc w:val="center"/>
        <w:rPr>
          <w:rFonts w:ascii="Times New Roman" w:eastAsia="Calibri" w:hAnsi="Times New Roman" w:cs="Times New Roman"/>
          <w:b/>
          <w:bCs/>
          <w:sz w:val="28"/>
          <w:szCs w:val="28"/>
        </w:rPr>
      </w:pPr>
      <w:r w:rsidRPr="0097244C">
        <w:rPr>
          <w:rFonts w:ascii="Times New Roman" w:eastAsia="Calibri" w:hAnsi="Times New Roman" w:cs="Times New Roman"/>
          <w:b/>
          <w:bCs/>
          <w:sz w:val="28"/>
          <w:szCs w:val="28"/>
        </w:rPr>
        <w:t>Психологічні критерії діагностики компонентів готовності жінки до майбутнього материнства</w:t>
      </w:r>
    </w:p>
    <w:tbl>
      <w:tblPr>
        <w:tblStyle w:val="a3"/>
        <w:tblW w:w="0" w:type="auto"/>
        <w:tblLayout w:type="fixed"/>
        <w:tblLook w:val="04A0" w:firstRow="1" w:lastRow="0" w:firstColumn="1" w:lastColumn="0" w:noHBand="0" w:noVBand="1"/>
      </w:tblPr>
      <w:tblGrid>
        <w:gridCol w:w="3539"/>
        <w:gridCol w:w="2410"/>
        <w:gridCol w:w="3679"/>
      </w:tblGrid>
      <w:tr w:rsidR="0097244C" w14:paraId="122E4421" w14:textId="77777777" w:rsidTr="00D96AB8">
        <w:tc>
          <w:tcPr>
            <w:tcW w:w="3539" w:type="dxa"/>
          </w:tcPr>
          <w:p w14:paraId="5C5629CE" w14:textId="77777777" w:rsidR="00E46A87" w:rsidRDefault="00E46A87" w:rsidP="0012444C">
            <w:pPr>
              <w:autoSpaceDE w:val="0"/>
              <w:autoSpaceDN w:val="0"/>
              <w:adjustRightInd w:val="0"/>
              <w:jc w:val="center"/>
              <w:rPr>
                <w:rFonts w:ascii="Times New Roman" w:eastAsia="Calibri" w:hAnsi="Times New Roman" w:cs="Times New Roman"/>
                <w:b/>
                <w:bCs/>
                <w:sz w:val="28"/>
                <w:szCs w:val="28"/>
              </w:rPr>
            </w:pPr>
          </w:p>
          <w:p w14:paraId="47AE200C" w14:textId="63FF831F" w:rsidR="0097244C" w:rsidRDefault="009D0E83" w:rsidP="0012444C">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Низький рівень розвитку</w:t>
            </w:r>
          </w:p>
        </w:tc>
        <w:tc>
          <w:tcPr>
            <w:tcW w:w="2410" w:type="dxa"/>
          </w:tcPr>
          <w:p w14:paraId="7E103F4D" w14:textId="36C7BB6D" w:rsidR="0097244C" w:rsidRDefault="009D0E83" w:rsidP="0012444C">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Компоненти психологічної готовності до материнства</w:t>
            </w:r>
          </w:p>
        </w:tc>
        <w:tc>
          <w:tcPr>
            <w:tcW w:w="3679" w:type="dxa"/>
          </w:tcPr>
          <w:p w14:paraId="2D79E289" w14:textId="77777777" w:rsidR="00E46A87" w:rsidRDefault="00E46A87" w:rsidP="0012444C">
            <w:pPr>
              <w:autoSpaceDE w:val="0"/>
              <w:autoSpaceDN w:val="0"/>
              <w:adjustRightInd w:val="0"/>
              <w:jc w:val="center"/>
              <w:rPr>
                <w:rFonts w:ascii="Times New Roman" w:eastAsia="Calibri" w:hAnsi="Times New Roman" w:cs="Times New Roman"/>
                <w:b/>
                <w:bCs/>
                <w:sz w:val="28"/>
                <w:szCs w:val="28"/>
              </w:rPr>
            </w:pPr>
          </w:p>
          <w:p w14:paraId="50597019" w14:textId="708EB31A" w:rsidR="0097244C" w:rsidRDefault="009D0E83" w:rsidP="0012444C">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Високий рівень розвитку</w:t>
            </w:r>
          </w:p>
        </w:tc>
      </w:tr>
      <w:tr w:rsidR="0097244C" w14:paraId="22BEF3C2" w14:textId="77777777" w:rsidTr="00D96AB8">
        <w:tc>
          <w:tcPr>
            <w:tcW w:w="3539" w:type="dxa"/>
          </w:tcPr>
          <w:p w14:paraId="13F85FB0" w14:textId="66753003" w:rsidR="0097244C" w:rsidRPr="009D0E83" w:rsidRDefault="009D0E83"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в</w:t>
            </w:r>
            <w:r w:rsidRPr="009D0E83">
              <w:rPr>
                <w:rFonts w:ascii="Times New Roman" w:eastAsia="Calibri" w:hAnsi="Times New Roman" w:cs="Times New Roman"/>
                <w:sz w:val="28"/>
                <w:szCs w:val="28"/>
              </w:rPr>
              <w:t xml:space="preserve">ідсутність </w:t>
            </w:r>
            <w:r>
              <w:rPr>
                <w:rFonts w:ascii="Times New Roman" w:eastAsia="Calibri" w:hAnsi="Times New Roman" w:cs="Times New Roman"/>
                <w:sz w:val="28"/>
                <w:szCs w:val="28"/>
              </w:rPr>
              <w:t>усвідомлення цінності дитини та материнства, нерозвинена відповідальність, схильність до абортів</w:t>
            </w:r>
          </w:p>
        </w:tc>
        <w:tc>
          <w:tcPr>
            <w:tcW w:w="2410" w:type="dxa"/>
          </w:tcPr>
          <w:p w14:paraId="3A7B912B" w14:textId="2D502E5A" w:rsidR="0097244C" w:rsidRPr="00E46A87" w:rsidRDefault="00E46A87" w:rsidP="0012444C">
            <w:pPr>
              <w:autoSpaceDE w:val="0"/>
              <w:autoSpaceDN w:val="0"/>
              <w:adjustRightInd w:val="0"/>
              <w:rPr>
                <w:rFonts w:ascii="Times New Roman" w:eastAsia="Calibri" w:hAnsi="Times New Roman" w:cs="Times New Roman"/>
                <w:b/>
                <w:bCs/>
                <w:sz w:val="28"/>
                <w:szCs w:val="28"/>
              </w:rPr>
            </w:pPr>
            <w:r>
              <w:rPr>
                <w:rFonts w:ascii="Times New Roman" w:eastAsia="Calibri" w:hAnsi="Times New Roman" w:cs="Times New Roman"/>
                <w:b/>
                <w:bCs/>
                <w:sz w:val="28"/>
                <w:szCs w:val="28"/>
              </w:rPr>
              <w:t>ц</w:t>
            </w:r>
            <w:r w:rsidR="009D0E83" w:rsidRPr="00E46A87">
              <w:rPr>
                <w:rFonts w:ascii="Times New Roman" w:eastAsia="Calibri" w:hAnsi="Times New Roman" w:cs="Times New Roman"/>
                <w:b/>
                <w:bCs/>
                <w:sz w:val="28"/>
                <w:szCs w:val="28"/>
              </w:rPr>
              <w:t>іннісно-мотиваційний</w:t>
            </w:r>
          </w:p>
        </w:tc>
        <w:tc>
          <w:tcPr>
            <w:tcW w:w="3679" w:type="dxa"/>
          </w:tcPr>
          <w:p w14:paraId="317CFB3C" w14:textId="156F51A4" w:rsidR="0097244C" w:rsidRPr="009D0E83" w:rsidRDefault="00E46A87"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у</w:t>
            </w:r>
            <w:r w:rsidR="009D0E83">
              <w:rPr>
                <w:rFonts w:ascii="Times New Roman" w:eastAsia="Calibri" w:hAnsi="Times New Roman" w:cs="Times New Roman"/>
                <w:sz w:val="28"/>
                <w:szCs w:val="28"/>
              </w:rPr>
              <w:t>свідомлення цінності дитини, важливості ролі матері,</w:t>
            </w:r>
            <w:r>
              <w:rPr>
                <w:rFonts w:ascii="Times New Roman" w:eastAsia="Calibri" w:hAnsi="Times New Roman" w:cs="Times New Roman"/>
                <w:sz w:val="28"/>
                <w:szCs w:val="28"/>
              </w:rPr>
              <w:t xml:space="preserve"> стійка мотивація до народження дитини</w:t>
            </w:r>
          </w:p>
        </w:tc>
      </w:tr>
      <w:tr w:rsidR="0097244C" w14:paraId="41804DC9" w14:textId="77777777" w:rsidTr="00D96AB8">
        <w:tc>
          <w:tcPr>
            <w:tcW w:w="3539" w:type="dxa"/>
          </w:tcPr>
          <w:p w14:paraId="129A0D7B" w14:textId="34491819" w:rsidR="0097244C" w:rsidRPr="009D0E83" w:rsidRDefault="00D96AB8"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в</w:t>
            </w:r>
            <w:r w:rsidR="00E46A87">
              <w:rPr>
                <w:rFonts w:ascii="Times New Roman" w:eastAsia="Calibri" w:hAnsi="Times New Roman" w:cs="Times New Roman"/>
                <w:sz w:val="28"/>
                <w:szCs w:val="28"/>
              </w:rPr>
              <w:t>ідсутність знань з проблем материнства, особливостей вагітності, народження та виховання дітей</w:t>
            </w:r>
          </w:p>
        </w:tc>
        <w:tc>
          <w:tcPr>
            <w:tcW w:w="2410" w:type="dxa"/>
          </w:tcPr>
          <w:p w14:paraId="3B03DD68" w14:textId="74F06EF9" w:rsidR="0097244C" w:rsidRPr="00E46A87" w:rsidRDefault="00E46A87" w:rsidP="0012444C">
            <w:pPr>
              <w:autoSpaceDE w:val="0"/>
              <w:autoSpaceDN w:val="0"/>
              <w:adjustRightInd w:val="0"/>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sidRPr="00E46A87">
              <w:rPr>
                <w:rFonts w:ascii="Times New Roman" w:eastAsia="Calibri" w:hAnsi="Times New Roman" w:cs="Times New Roman"/>
                <w:b/>
                <w:bCs/>
                <w:sz w:val="28"/>
                <w:szCs w:val="28"/>
              </w:rPr>
              <w:t>нформаційно-пізнавальний</w:t>
            </w:r>
          </w:p>
        </w:tc>
        <w:tc>
          <w:tcPr>
            <w:tcW w:w="3679" w:type="dxa"/>
          </w:tcPr>
          <w:p w14:paraId="1E51C1B0" w14:textId="0FF0A1A0" w:rsidR="0097244C" w:rsidRPr="009D0E83" w:rsidRDefault="00D96AB8"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с</w:t>
            </w:r>
            <w:r w:rsidR="00E46A87">
              <w:rPr>
                <w:rFonts w:ascii="Times New Roman" w:eastAsia="Calibri" w:hAnsi="Times New Roman" w:cs="Times New Roman"/>
                <w:sz w:val="28"/>
                <w:szCs w:val="28"/>
              </w:rPr>
              <w:t>формованість системи знань про особливості перебігу вагітності, народження та виховання дітей</w:t>
            </w:r>
          </w:p>
        </w:tc>
      </w:tr>
      <w:tr w:rsidR="0097244C" w14:paraId="060323D5" w14:textId="77777777" w:rsidTr="00D96AB8">
        <w:tc>
          <w:tcPr>
            <w:tcW w:w="3539" w:type="dxa"/>
          </w:tcPr>
          <w:p w14:paraId="7234F17B" w14:textId="6A76F16D" w:rsidR="0097244C" w:rsidRPr="009D0E83" w:rsidRDefault="00E46A87"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невміння встановлювати та підтримувати доброзичливі взаємними з дитиною, організовувати розклад її життя, гру, розвиток тощо</w:t>
            </w:r>
          </w:p>
        </w:tc>
        <w:tc>
          <w:tcPr>
            <w:tcW w:w="2410" w:type="dxa"/>
          </w:tcPr>
          <w:p w14:paraId="7420F73D" w14:textId="56162C7D" w:rsidR="0097244C" w:rsidRPr="00E46A87" w:rsidRDefault="00E46A87" w:rsidP="0012444C">
            <w:pPr>
              <w:autoSpaceDE w:val="0"/>
              <w:autoSpaceDN w:val="0"/>
              <w:adjustRightInd w:val="0"/>
              <w:rPr>
                <w:rFonts w:ascii="Times New Roman" w:eastAsia="Calibri" w:hAnsi="Times New Roman" w:cs="Times New Roman"/>
                <w:b/>
                <w:bCs/>
                <w:sz w:val="28"/>
                <w:szCs w:val="28"/>
              </w:rPr>
            </w:pPr>
            <w:r>
              <w:rPr>
                <w:rFonts w:ascii="Times New Roman" w:eastAsia="Calibri" w:hAnsi="Times New Roman" w:cs="Times New Roman"/>
                <w:b/>
                <w:bCs/>
                <w:sz w:val="28"/>
                <w:szCs w:val="28"/>
              </w:rPr>
              <w:t>к</w:t>
            </w:r>
            <w:r w:rsidRPr="00E46A87">
              <w:rPr>
                <w:rFonts w:ascii="Times New Roman" w:eastAsia="Calibri" w:hAnsi="Times New Roman" w:cs="Times New Roman"/>
                <w:b/>
                <w:bCs/>
                <w:sz w:val="28"/>
                <w:szCs w:val="28"/>
              </w:rPr>
              <w:t>омунікативний</w:t>
            </w:r>
          </w:p>
        </w:tc>
        <w:tc>
          <w:tcPr>
            <w:tcW w:w="3679" w:type="dxa"/>
          </w:tcPr>
          <w:p w14:paraId="2FB9CD3B" w14:textId="5372F8F0" w:rsidR="0097244C" w:rsidRPr="009D0E83" w:rsidRDefault="00D96AB8"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здатність до вербального та невербального спілкування з дитиною, доброзичливих взаємин, організації життєвого часу</w:t>
            </w:r>
          </w:p>
        </w:tc>
      </w:tr>
      <w:tr w:rsidR="0097244C" w14:paraId="10A3A21E" w14:textId="77777777" w:rsidTr="00D96AB8">
        <w:tc>
          <w:tcPr>
            <w:tcW w:w="3539" w:type="dxa"/>
          </w:tcPr>
          <w:p w14:paraId="41825C39" w14:textId="01B23158" w:rsidR="0097244C" w:rsidRPr="009D0E83" w:rsidRDefault="00D96AB8"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відсутність інтересу до дитини, нездатність співпереживати, співчувати, розуміти дитину</w:t>
            </w:r>
          </w:p>
        </w:tc>
        <w:tc>
          <w:tcPr>
            <w:tcW w:w="2410" w:type="dxa"/>
          </w:tcPr>
          <w:p w14:paraId="4118D93D" w14:textId="6696A5FC" w:rsidR="0097244C" w:rsidRPr="00E46A87" w:rsidRDefault="00F26658" w:rsidP="0012444C">
            <w:pPr>
              <w:autoSpaceDE w:val="0"/>
              <w:autoSpaceDN w:val="0"/>
              <w:adjustRightInd w:val="0"/>
              <w:rPr>
                <w:rFonts w:ascii="Times New Roman" w:eastAsia="Calibri" w:hAnsi="Times New Roman" w:cs="Times New Roman"/>
                <w:b/>
                <w:bCs/>
                <w:sz w:val="28"/>
                <w:szCs w:val="28"/>
              </w:rPr>
            </w:pPr>
            <w:r>
              <w:rPr>
                <w:rFonts w:ascii="Times New Roman" w:eastAsia="Calibri" w:hAnsi="Times New Roman" w:cs="Times New Roman"/>
                <w:b/>
                <w:bCs/>
                <w:sz w:val="28"/>
                <w:szCs w:val="28"/>
              </w:rPr>
              <w:t>е</w:t>
            </w:r>
            <w:r w:rsidR="00E46A87" w:rsidRPr="00E46A87">
              <w:rPr>
                <w:rFonts w:ascii="Times New Roman" w:eastAsia="Calibri" w:hAnsi="Times New Roman" w:cs="Times New Roman"/>
                <w:b/>
                <w:bCs/>
                <w:sz w:val="28"/>
                <w:szCs w:val="28"/>
              </w:rPr>
              <w:t>мпатійний</w:t>
            </w:r>
          </w:p>
        </w:tc>
        <w:tc>
          <w:tcPr>
            <w:tcW w:w="3679" w:type="dxa"/>
          </w:tcPr>
          <w:p w14:paraId="7152CD87" w14:textId="7C54010E" w:rsidR="0097244C" w:rsidRPr="009D0E83" w:rsidRDefault="00D96AB8"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інтерес до дитини, здатність передбачати її поведінку, створювати атмосферу відкритості, довіри, задушевності</w:t>
            </w:r>
          </w:p>
        </w:tc>
      </w:tr>
      <w:tr w:rsidR="0097244C" w14:paraId="62208809" w14:textId="77777777" w:rsidTr="00D96AB8">
        <w:tc>
          <w:tcPr>
            <w:tcW w:w="3539" w:type="dxa"/>
          </w:tcPr>
          <w:p w14:paraId="708F05ED" w14:textId="68C717D3" w:rsidR="0097244C" w:rsidRPr="009D0E83" w:rsidRDefault="00D96AB8"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нездатність керувати власними емоційними станами, невміння підтримувати позитивні емоції, переживання негативних емоцій, депресивних почуттів тощо</w:t>
            </w:r>
          </w:p>
        </w:tc>
        <w:tc>
          <w:tcPr>
            <w:tcW w:w="2410" w:type="dxa"/>
          </w:tcPr>
          <w:p w14:paraId="39E35BAB" w14:textId="70DCA70C" w:rsidR="0097244C" w:rsidRPr="00E46A87" w:rsidRDefault="00E46A87" w:rsidP="0012444C">
            <w:pPr>
              <w:autoSpaceDE w:val="0"/>
              <w:autoSpaceDN w:val="0"/>
              <w:adjustRightInd w:val="0"/>
              <w:rPr>
                <w:rFonts w:ascii="Times New Roman" w:eastAsia="Calibri" w:hAnsi="Times New Roman" w:cs="Times New Roman"/>
                <w:b/>
                <w:bCs/>
                <w:sz w:val="28"/>
                <w:szCs w:val="28"/>
              </w:rPr>
            </w:pPr>
            <w:r>
              <w:rPr>
                <w:rFonts w:ascii="Times New Roman" w:eastAsia="Calibri" w:hAnsi="Times New Roman" w:cs="Times New Roman"/>
                <w:b/>
                <w:bCs/>
                <w:sz w:val="28"/>
                <w:szCs w:val="28"/>
              </w:rPr>
              <w:t>а</w:t>
            </w:r>
            <w:r w:rsidRPr="00E46A87">
              <w:rPr>
                <w:rFonts w:ascii="Times New Roman" w:eastAsia="Calibri" w:hAnsi="Times New Roman" w:cs="Times New Roman"/>
                <w:b/>
                <w:bCs/>
                <w:sz w:val="28"/>
                <w:szCs w:val="28"/>
              </w:rPr>
              <w:t>фективно-регулятивний</w:t>
            </w:r>
          </w:p>
        </w:tc>
        <w:tc>
          <w:tcPr>
            <w:tcW w:w="3679" w:type="dxa"/>
          </w:tcPr>
          <w:p w14:paraId="624091A6" w14:textId="37A97A84" w:rsidR="0097244C" w:rsidRPr="009D0E83" w:rsidRDefault="007B28FF" w:rsidP="0012444C">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в</w:t>
            </w:r>
            <w:r w:rsidR="00D96AB8">
              <w:rPr>
                <w:rFonts w:ascii="Times New Roman" w:eastAsia="Calibri" w:hAnsi="Times New Roman" w:cs="Times New Roman"/>
                <w:sz w:val="28"/>
                <w:szCs w:val="28"/>
              </w:rPr>
              <w:t>міння  керувати власними емоційними станами, переживаннями, здатність до підтримання позитивних емоцій та почуттів до дитини</w:t>
            </w:r>
          </w:p>
        </w:tc>
      </w:tr>
    </w:tbl>
    <w:p w14:paraId="6C0C9EE2" w14:textId="745E8C60" w:rsidR="00181F03" w:rsidRDefault="00181F03" w:rsidP="00A6211C">
      <w:pPr>
        <w:autoSpaceDE w:val="0"/>
        <w:autoSpaceDN w:val="0"/>
        <w:adjustRightInd w:val="0"/>
        <w:spacing w:after="0" w:line="360" w:lineRule="auto"/>
        <w:ind w:firstLine="708"/>
        <w:jc w:val="both"/>
        <w:rPr>
          <w:rFonts w:ascii="Times New Roman" w:eastAsia="Calibri" w:hAnsi="Times New Roman" w:cs="Times New Roman"/>
          <w:bCs/>
          <w:iCs/>
          <w:sz w:val="28"/>
          <w:szCs w:val="28"/>
        </w:rPr>
      </w:pPr>
      <w:bookmarkStart w:id="16" w:name="_Hlk130292592"/>
      <w:r w:rsidRPr="00181F03">
        <w:rPr>
          <w:rFonts w:ascii="Times New Roman" w:eastAsia="Calibri" w:hAnsi="Times New Roman" w:cs="Times New Roman"/>
          <w:bCs/>
          <w:iCs/>
          <w:sz w:val="28"/>
          <w:szCs w:val="28"/>
        </w:rPr>
        <w:lastRenderedPageBreak/>
        <w:t>Отже, психологічна готовність жінки до материнства є важливою складовою материнської поведінк</w:t>
      </w:r>
      <w:r w:rsidR="00791453">
        <w:rPr>
          <w:rFonts w:ascii="Times New Roman" w:eastAsia="Calibri" w:hAnsi="Times New Roman" w:cs="Times New Roman"/>
          <w:bCs/>
          <w:iCs/>
          <w:sz w:val="28"/>
          <w:szCs w:val="28"/>
        </w:rPr>
        <w:t xml:space="preserve">и, </w:t>
      </w:r>
      <w:r w:rsidRPr="00181F03">
        <w:rPr>
          <w:rFonts w:ascii="Times New Roman" w:eastAsia="Calibri" w:hAnsi="Times New Roman" w:cs="Times New Roman"/>
          <w:bCs/>
          <w:iCs/>
          <w:sz w:val="28"/>
          <w:szCs w:val="28"/>
        </w:rPr>
        <w:t xml:space="preserve">має структуру, рівні, фактори та критерії. Крім того, якщо жінка не буде психологічно готовою до дитини, збільшуються шанси фізичного та психологічного травмування дитини </w:t>
      </w:r>
      <w:bookmarkStart w:id="17" w:name="_Hlk129024298"/>
      <w:r w:rsidR="0031227B">
        <w:rPr>
          <w:rFonts w:ascii="Times New Roman" w:eastAsia="Calibri" w:hAnsi="Times New Roman" w:cs="Times New Roman"/>
          <w:bCs/>
          <w:iCs/>
          <w:sz w:val="28"/>
          <w:szCs w:val="28"/>
        </w:rPr>
        <w:t>[1</w:t>
      </w:r>
      <w:r w:rsidRPr="00181F03">
        <w:rPr>
          <w:rFonts w:ascii="Times New Roman" w:eastAsia="Calibri" w:hAnsi="Times New Roman" w:cs="Times New Roman"/>
          <w:bCs/>
          <w:iCs/>
          <w:sz w:val="28"/>
          <w:szCs w:val="28"/>
        </w:rPr>
        <w:t xml:space="preserve">, </w:t>
      </w:r>
      <w:r w:rsidR="00654A45">
        <w:rPr>
          <w:rFonts w:ascii="Times New Roman" w:eastAsia="Calibri" w:hAnsi="Times New Roman" w:cs="Times New Roman"/>
          <w:bCs/>
          <w:iCs/>
          <w:sz w:val="28"/>
          <w:szCs w:val="28"/>
        </w:rPr>
        <w:t>с</w:t>
      </w:r>
      <w:r w:rsidR="00D96AB8">
        <w:rPr>
          <w:rFonts w:ascii="Times New Roman" w:eastAsia="Calibri" w:hAnsi="Times New Roman" w:cs="Times New Roman"/>
          <w:bCs/>
          <w:iCs/>
          <w:sz w:val="28"/>
          <w:szCs w:val="28"/>
        </w:rPr>
        <w:t>.</w:t>
      </w:r>
      <w:r w:rsidR="004467C1">
        <w:rPr>
          <w:rFonts w:ascii="Times New Roman" w:eastAsia="Calibri" w:hAnsi="Times New Roman" w:cs="Times New Roman"/>
          <w:bCs/>
          <w:iCs/>
          <w:sz w:val="28"/>
          <w:szCs w:val="28"/>
        </w:rPr>
        <w:t xml:space="preserve"> </w:t>
      </w:r>
      <w:r w:rsidRPr="00181F03">
        <w:rPr>
          <w:rFonts w:ascii="Times New Roman" w:eastAsia="Calibri" w:hAnsi="Times New Roman" w:cs="Times New Roman"/>
          <w:bCs/>
          <w:iCs/>
          <w:sz w:val="28"/>
          <w:szCs w:val="28"/>
        </w:rPr>
        <w:t>51]</w:t>
      </w:r>
      <w:bookmarkEnd w:id="17"/>
      <w:r w:rsidRPr="00181F03">
        <w:rPr>
          <w:rFonts w:ascii="Times New Roman" w:eastAsia="Calibri" w:hAnsi="Times New Roman" w:cs="Times New Roman"/>
          <w:bCs/>
          <w:iCs/>
          <w:sz w:val="28"/>
          <w:szCs w:val="28"/>
        </w:rPr>
        <w:t>.</w:t>
      </w:r>
    </w:p>
    <w:p w14:paraId="17B97238" w14:textId="77777777" w:rsidR="000D0910" w:rsidRPr="00181F03" w:rsidRDefault="000D091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bookmarkEnd w:id="16"/>
    <w:p w14:paraId="3B3834B8" w14:textId="77777777"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764B50FB" w14:textId="7EDCA4C4"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
          <w:sz w:val="28"/>
          <w:szCs w:val="28"/>
        </w:rPr>
      </w:pPr>
      <w:r w:rsidRPr="000D0910">
        <w:rPr>
          <w:rFonts w:ascii="Times New Roman" w:eastAsia="Calibri" w:hAnsi="Times New Roman" w:cs="Times New Roman"/>
          <w:b/>
          <w:sz w:val="28"/>
          <w:szCs w:val="28"/>
        </w:rPr>
        <w:t>1.3. Характеристика сучасних умов та чинників, які впливають на готовність жінки до материнства</w:t>
      </w:r>
    </w:p>
    <w:p w14:paraId="433BEF91" w14:textId="77777777" w:rsidR="000D0910" w:rsidRDefault="000D0910" w:rsidP="000A78C0">
      <w:pPr>
        <w:autoSpaceDE w:val="0"/>
        <w:autoSpaceDN w:val="0"/>
        <w:adjustRightInd w:val="0"/>
        <w:spacing w:after="0" w:line="360" w:lineRule="auto"/>
        <w:ind w:firstLine="709"/>
        <w:jc w:val="both"/>
        <w:rPr>
          <w:rFonts w:ascii="Times New Roman" w:eastAsia="Calibri" w:hAnsi="Times New Roman" w:cs="Times New Roman"/>
          <w:b/>
          <w:sz w:val="28"/>
          <w:szCs w:val="28"/>
        </w:rPr>
      </w:pPr>
    </w:p>
    <w:p w14:paraId="2F5A1E91" w14:textId="77777777" w:rsidR="00C432B9" w:rsidRPr="00181F03" w:rsidRDefault="00C432B9" w:rsidP="00C432B9">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Соціологи зазначають, що ми живемо в неспокійні часи</w:t>
      </w:r>
      <w:r>
        <w:rPr>
          <w:rFonts w:ascii="Times New Roman" w:eastAsia="Calibri" w:hAnsi="Times New Roman" w:cs="Times New Roman"/>
          <w:bCs/>
          <w:iCs/>
          <w:sz w:val="28"/>
          <w:szCs w:val="28"/>
        </w:rPr>
        <w:t xml:space="preserve">: повномасштабна </w:t>
      </w:r>
      <w:r w:rsidRPr="00181F03">
        <w:rPr>
          <w:rFonts w:ascii="Times New Roman" w:eastAsia="Calibri" w:hAnsi="Times New Roman" w:cs="Times New Roman"/>
          <w:bCs/>
          <w:iCs/>
          <w:sz w:val="28"/>
          <w:szCs w:val="28"/>
        </w:rPr>
        <w:t>війн</w:t>
      </w:r>
      <w:r>
        <w:rPr>
          <w:rFonts w:ascii="Times New Roman" w:eastAsia="Calibri" w:hAnsi="Times New Roman" w:cs="Times New Roman"/>
          <w:bCs/>
          <w:iCs/>
          <w:sz w:val="28"/>
          <w:szCs w:val="28"/>
        </w:rPr>
        <w:t>а</w:t>
      </w:r>
      <w:r w:rsidRPr="00181F03">
        <w:rPr>
          <w:rFonts w:ascii="Times New Roman" w:eastAsia="Calibri" w:hAnsi="Times New Roman" w:cs="Times New Roman"/>
          <w:bCs/>
          <w:iCs/>
          <w:sz w:val="28"/>
          <w:szCs w:val="28"/>
        </w:rPr>
        <w:t>, погіршення екологічних умов, несприятливі соціальні фактори</w:t>
      </w:r>
      <w:r>
        <w:rPr>
          <w:rFonts w:ascii="Times New Roman" w:eastAsia="Calibri" w:hAnsi="Times New Roman" w:cs="Times New Roman"/>
          <w:bCs/>
          <w:iCs/>
          <w:sz w:val="28"/>
          <w:szCs w:val="28"/>
        </w:rPr>
        <w:t xml:space="preserve"> та ін.</w:t>
      </w:r>
    </w:p>
    <w:p w14:paraId="626F5583" w14:textId="35967E52" w:rsidR="00E647FC" w:rsidRPr="00E647FC" w:rsidRDefault="00E647FC" w:rsidP="00E647FC">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E647FC">
        <w:rPr>
          <w:rFonts w:ascii="Times New Roman" w:eastAsia="Calibri" w:hAnsi="Times New Roman" w:cs="Times New Roman"/>
          <w:bCs/>
          <w:iCs/>
          <w:sz w:val="28"/>
          <w:szCs w:val="28"/>
        </w:rPr>
        <w:t>Головною складністю сучасних умов є війна – це причина психологічної неготовності жінок до материнства. Адже ті, хто залишається в країні під час війни, постійно перебувають у стресі: масштабні повітряні тривоги, руйнування інфраструктури, моторошні історії тих, хто вижив та кого закатували, загроза життю, різноманітні хвилювання та страхи. Стрес викликає негативні емоційні стани, які можуть п</w:t>
      </w:r>
      <w:r w:rsidR="0031227B">
        <w:rPr>
          <w:rFonts w:ascii="Times New Roman" w:eastAsia="Calibri" w:hAnsi="Times New Roman" w:cs="Times New Roman"/>
          <w:bCs/>
          <w:iCs/>
          <w:sz w:val="28"/>
          <w:szCs w:val="28"/>
        </w:rPr>
        <w:t>огіршувати здоров’я громадян [12</w:t>
      </w:r>
      <w:r w:rsidRPr="00E647FC">
        <w:rPr>
          <w:rFonts w:ascii="Times New Roman" w:eastAsia="Calibri" w:hAnsi="Times New Roman" w:cs="Times New Roman"/>
          <w:bCs/>
          <w:iCs/>
          <w:sz w:val="28"/>
          <w:szCs w:val="28"/>
        </w:rPr>
        <w:t>].</w:t>
      </w:r>
    </w:p>
    <w:p w14:paraId="3DEC6725" w14:textId="662E6E7C" w:rsidR="00CB78FC" w:rsidRPr="00CB78FC" w:rsidRDefault="00CB78FC" w:rsidP="00CB78FC">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CB78FC">
        <w:rPr>
          <w:rFonts w:ascii="Times New Roman" w:eastAsia="Calibri" w:hAnsi="Times New Roman" w:cs="Times New Roman"/>
          <w:bCs/>
          <w:iCs/>
          <w:sz w:val="28"/>
          <w:szCs w:val="28"/>
        </w:rPr>
        <w:t xml:space="preserve">Соціологи та демографи прогнозують зниження народжуваності, а оскільки смертність зростає внаслідок війни, ситуація набирає катастрофічних масштабів. Так, експертка Елла Лібанова проаналізувавши сучасні умови висунула припущення, що 2023-й рік буде показником катастрофічного падіння народжуваності. Ірина Судома також простежує спад народжуваності та стрімке зменшення чисельності населення. Погляди обох жінок перетинаються – вони зазначають, що для відтворення нації необхідно щоб </w:t>
      </w:r>
      <w:r w:rsidRPr="00CB78FC">
        <w:rPr>
          <w:rFonts w:ascii="Times New Roman" w:eastAsia="Calibri" w:hAnsi="Times New Roman" w:cs="Times New Roman"/>
          <w:bCs/>
          <w:i/>
          <w:sz w:val="28"/>
          <w:szCs w:val="28"/>
        </w:rPr>
        <w:t>індекс фертильності</w:t>
      </w:r>
      <w:r w:rsidRPr="00CB78FC">
        <w:rPr>
          <w:rFonts w:ascii="Times New Roman" w:eastAsia="Calibri" w:hAnsi="Times New Roman" w:cs="Times New Roman"/>
          <w:bCs/>
          <w:iCs/>
          <w:sz w:val="28"/>
          <w:szCs w:val="28"/>
        </w:rPr>
        <w:t xml:space="preserve"> (тобто кількості народжень дітей на одну жінку) мінімально становив 2,1 </w:t>
      </w:r>
      <w:bookmarkStart w:id="18" w:name="_Hlk130060811"/>
      <w:r w:rsidR="0031227B">
        <w:rPr>
          <w:rFonts w:ascii="Times New Roman" w:eastAsia="Calibri" w:hAnsi="Times New Roman" w:cs="Times New Roman"/>
          <w:bCs/>
          <w:iCs/>
          <w:sz w:val="28"/>
          <w:szCs w:val="28"/>
        </w:rPr>
        <w:t>[12</w:t>
      </w:r>
      <w:r w:rsidRPr="00CB78FC">
        <w:rPr>
          <w:rFonts w:ascii="Times New Roman" w:eastAsia="Calibri" w:hAnsi="Times New Roman" w:cs="Times New Roman"/>
          <w:bCs/>
          <w:iCs/>
          <w:sz w:val="28"/>
          <w:szCs w:val="28"/>
        </w:rPr>
        <w:t xml:space="preserve">]. </w:t>
      </w:r>
      <w:bookmarkEnd w:id="18"/>
      <w:r w:rsidRPr="00CB78FC">
        <w:rPr>
          <w:rFonts w:ascii="Times New Roman" w:eastAsia="Calibri" w:hAnsi="Times New Roman" w:cs="Times New Roman"/>
          <w:bCs/>
          <w:iCs/>
          <w:sz w:val="28"/>
          <w:szCs w:val="28"/>
        </w:rPr>
        <w:t xml:space="preserve">В той час як в нашій країні вже в 2020 році індекс становив 1,5, у 2021 та 2022 роках – приблизно 1,1. Е. Лібанова прогнозує, що в 2023 році індекс може становити в межах 0,8 або менше, що робить побоювання демографів не безпідставними </w:t>
      </w:r>
      <w:bookmarkStart w:id="19" w:name="_Hlk130062884"/>
      <w:r w:rsidR="0031227B">
        <w:rPr>
          <w:rFonts w:ascii="Times New Roman" w:eastAsia="Calibri" w:hAnsi="Times New Roman" w:cs="Times New Roman"/>
          <w:bCs/>
          <w:iCs/>
          <w:sz w:val="28"/>
          <w:szCs w:val="28"/>
        </w:rPr>
        <w:t>[7</w:t>
      </w:r>
      <w:r w:rsidRPr="00CB78FC">
        <w:rPr>
          <w:rFonts w:ascii="Times New Roman" w:eastAsia="Calibri" w:hAnsi="Times New Roman" w:cs="Times New Roman"/>
          <w:bCs/>
          <w:iCs/>
          <w:sz w:val="28"/>
          <w:szCs w:val="28"/>
        </w:rPr>
        <w:t>].</w:t>
      </w:r>
      <w:bookmarkEnd w:id="19"/>
    </w:p>
    <w:p w14:paraId="7C46050F" w14:textId="0987DA72" w:rsidR="00105F0B" w:rsidRDefault="00BC16BC" w:rsidP="00105F0B">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BC16BC">
        <w:rPr>
          <w:rFonts w:ascii="Times New Roman" w:eastAsia="Calibri" w:hAnsi="Times New Roman" w:cs="Times New Roman"/>
          <w:bCs/>
          <w:sz w:val="28"/>
          <w:szCs w:val="28"/>
        </w:rPr>
        <w:lastRenderedPageBreak/>
        <w:t xml:space="preserve">Ще однією проблемою, яку спричинила війна, є </w:t>
      </w:r>
      <w:r w:rsidRPr="00BC16BC">
        <w:rPr>
          <w:rFonts w:ascii="Times New Roman" w:eastAsia="Calibri" w:hAnsi="Times New Roman" w:cs="Times New Roman"/>
          <w:bCs/>
          <w:iCs/>
          <w:sz w:val="28"/>
          <w:szCs w:val="28"/>
        </w:rPr>
        <w:t xml:space="preserve">еміграція. Значна кількість українців (~7,5 млн громадян) виїхали за кордон, рятуючись від обстрілів та війни. Демографиня Е. Лібанова не виключає того, що </w:t>
      </w:r>
      <w:r>
        <w:rPr>
          <w:rFonts w:ascii="Times New Roman" w:eastAsia="Calibri" w:hAnsi="Times New Roman" w:cs="Times New Roman"/>
          <w:bCs/>
          <w:iCs/>
          <w:sz w:val="28"/>
          <w:szCs w:val="28"/>
        </w:rPr>
        <w:t xml:space="preserve">значна кількість </w:t>
      </w:r>
      <w:r w:rsidR="00251934">
        <w:rPr>
          <w:rFonts w:ascii="Times New Roman" w:eastAsia="Calibri" w:hAnsi="Times New Roman" w:cs="Times New Roman"/>
          <w:bCs/>
          <w:iCs/>
          <w:sz w:val="28"/>
          <w:szCs w:val="28"/>
        </w:rPr>
        <w:t>українців не повернуться в Україну. Це зумовлюється тим, що війна триває</w:t>
      </w:r>
      <w:r w:rsidR="00105F0B">
        <w:rPr>
          <w:rFonts w:ascii="Times New Roman" w:eastAsia="Calibri" w:hAnsi="Times New Roman" w:cs="Times New Roman"/>
          <w:bCs/>
          <w:iCs/>
          <w:sz w:val="28"/>
          <w:szCs w:val="28"/>
        </w:rPr>
        <w:t xml:space="preserve"> та</w:t>
      </w:r>
      <w:r w:rsidRPr="00BC16BC">
        <w:rPr>
          <w:rFonts w:ascii="Times New Roman" w:eastAsia="Calibri" w:hAnsi="Times New Roman" w:cs="Times New Roman"/>
          <w:bCs/>
          <w:iCs/>
          <w:sz w:val="28"/>
          <w:szCs w:val="28"/>
        </w:rPr>
        <w:t xml:space="preserve"> руйну</w:t>
      </w:r>
      <w:r w:rsidR="00105F0B">
        <w:rPr>
          <w:rFonts w:ascii="Times New Roman" w:eastAsia="Calibri" w:hAnsi="Times New Roman" w:cs="Times New Roman"/>
          <w:bCs/>
          <w:iCs/>
          <w:sz w:val="28"/>
          <w:szCs w:val="28"/>
        </w:rPr>
        <w:t xml:space="preserve">є </w:t>
      </w:r>
      <w:r w:rsidRPr="00BC16BC">
        <w:rPr>
          <w:rFonts w:ascii="Times New Roman" w:eastAsia="Calibri" w:hAnsi="Times New Roman" w:cs="Times New Roman"/>
          <w:bCs/>
          <w:iCs/>
          <w:sz w:val="28"/>
          <w:szCs w:val="28"/>
        </w:rPr>
        <w:t>інфраструктуру – і виробничу, і соціальну, і найбільше житлову – тому якщо житло людей зруйнован</w:t>
      </w:r>
      <w:r w:rsidR="0031227B">
        <w:rPr>
          <w:rFonts w:ascii="Times New Roman" w:eastAsia="Calibri" w:hAnsi="Times New Roman" w:cs="Times New Roman"/>
          <w:bCs/>
          <w:iCs/>
          <w:sz w:val="28"/>
          <w:szCs w:val="28"/>
        </w:rPr>
        <w:t>е, їм не буде куди вертатися [7</w:t>
      </w:r>
      <w:r w:rsidRPr="00BC16BC">
        <w:rPr>
          <w:rFonts w:ascii="Times New Roman" w:eastAsia="Calibri" w:hAnsi="Times New Roman" w:cs="Times New Roman"/>
          <w:bCs/>
          <w:iCs/>
          <w:sz w:val="28"/>
          <w:szCs w:val="28"/>
        </w:rPr>
        <w:t>].</w:t>
      </w:r>
      <w:r w:rsidR="00105F0B">
        <w:rPr>
          <w:rFonts w:ascii="Times New Roman" w:eastAsia="Calibri" w:hAnsi="Times New Roman" w:cs="Times New Roman"/>
          <w:bCs/>
          <w:iCs/>
          <w:sz w:val="28"/>
          <w:szCs w:val="28"/>
        </w:rPr>
        <w:t xml:space="preserve"> </w:t>
      </w:r>
    </w:p>
    <w:p w14:paraId="79CAA537" w14:textId="3C67FC47" w:rsidR="00E647FC" w:rsidRDefault="00105F0B" w:rsidP="00105F0B">
      <w:pPr>
        <w:autoSpaceDE w:val="0"/>
        <w:autoSpaceDN w:val="0"/>
        <w:adjustRightInd w:val="0"/>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iCs/>
          <w:sz w:val="28"/>
          <w:szCs w:val="28"/>
        </w:rPr>
        <w:t xml:space="preserve">Зруйнована </w:t>
      </w:r>
      <w:r w:rsidRPr="00105F0B">
        <w:rPr>
          <w:rFonts w:ascii="Times New Roman" w:eastAsia="Calibri" w:hAnsi="Times New Roman" w:cs="Times New Roman"/>
          <w:bCs/>
          <w:sz w:val="28"/>
          <w:szCs w:val="28"/>
        </w:rPr>
        <w:t>інфраструктура є ще одним фактором, який спричинює відкладання материнства на потім – до того часу, коли буде спокій, відбудована житлова інфраструктура та всі необхідні умови для народження дитини.</w:t>
      </w:r>
    </w:p>
    <w:p w14:paraId="62C7B898" w14:textId="24FBDE09" w:rsidR="00397D4F" w:rsidRPr="00181F03" w:rsidRDefault="00523363" w:rsidP="008072ED">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Проте</w:t>
      </w:r>
      <w:r w:rsidRPr="00523363">
        <w:rPr>
          <w:rFonts w:ascii="Times New Roman" w:eastAsia="Calibri" w:hAnsi="Times New Roman" w:cs="Times New Roman"/>
          <w:bCs/>
          <w:iCs/>
          <w:sz w:val="28"/>
          <w:szCs w:val="28"/>
        </w:rPr>
        <w:t xml:space="preserve"> смертність переважала над народжуваністю ще до повномасштабної війни</w:t>
      </w:r>
      <w:r w:rsidR="00E36E16">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w:t>
      </w:r>
      <w:r w:rsidR="008072ED">
        <w:rPr>
          <w:rFonts w:ascii="Times New Roman" w:eastAsia="Calibri" w:hAnsi="Times New Roman" w:cs="Times New Roman"/>
          <w:bCs/>
          <w:iCs/>
          <w:sz w:val="28"/>
          <w:szCs w:val="28"/>
        </w:rPr>
        <w:t xml:space="preserve">Пригадаємо, що згідно </w:t>
      </w:r>
      <w:r w:rsidR="00397D4F" w:rsidRPr="00181F03">
        <w:rPr>
          <w:rFonts w:ascii="Times New Roman" w:eastAsia="Calibri" w:hAnsi="Times New Roman" w:cs="Times New Roman"/>
          <w:bCs/>
          <w:iCs/>
          <w:sz w:val="28"/>
          <w:szCs w:val="28"/>
        </w:rPr>
        <w:t>статистичного боту Опендатабот</w:t>
      </w:r>
      <w:r w:rsidR="008072ED">
        <w:rPr>
          <w:rFonts w:ascii="Times New Roman" w:eastAsia="Calibri" w:hAnsi="Times New Roman" w:cs="Times New Roman"/>
          <w:bCs/>
          <w:iCs/>
          <w:sz w:val="28"/>
          <w:szCs w:val="28"/>
        </w:rPr>
        <w:t xml:space="preserve">, </w:t>
      </w:r>
      <w:r w:rsidR="00397D4F" w:rsidRPr="00181F03">
        <w:rPr>
          <w:rFonts w:ascii="Times New Roman" w:eastAsia="Calibri" w:hAnsi="Times New Roman" w:cs="Times New Roman"/>
          <w:bCs/>
          <w:iCs/>
          <w:sz w:val="28"/>
          <w:szCs w:val="28"/>
        </w:rPr>
        <w:t xml:space="preserve">за останні десять років народжуваність знизилась на 40% </w:t>
      </w:r>
      <w:bookmarkStart w:id="20" w:name="_Hlk128386869"/>
      <w:r w:rsidR="0031227B">
        <w:rPr>
          <w:rFonts w:ascii="Times New Roman" w:eastAsia="Calibri" w:hAnsi="Times New Roman" w:cs="Times New Roman"/>
          <w:bCs/>
          <w:iCs/>
          <w:sz w:val="28"/>
          <w:szCs w:val="28"/>
        </w:rPr>
        <w:t>[19</w:t>
      </w:r>
      <w:r w:rsidR="00397D4F" w:rsidRPr="00181F03">
        <w:rPr>
          <w:rFonts w:ascii="Times New Roman" w:eastAsia="Calibri" w:hAnsi="Times New Roman" w:cs="Times New Roman"/>
          <w:bCs/>
          <w:iCs/>
          <w:sz w:val="28"/>
          <w:szCs w:val="28"/>
        </w:rPr>
        <w:t xml:space="preserve">]. </w:t>
      </w:r>
      <w:bookmarkEnd w:id="20"/>
      <w:r w:rsidR="00397D4F" w:rsidRPr="00181F03">
        <w:rPr>
          <w:rFonts w:ascii="Times New Roman" w:eastAsia="Calibri" w:hAnsi="Times New Roman" w:cs="Times New Roman"/>
          <w:bCs/>
          <w:iCs/>
          <w:sz w:val="28"/>
          <w:szCs w:val="28"/>
        </w:rPr>
        <w:t xml:space="preserve">Згідно цього ж боту можна розглянути іншу </w:t>
      </w:r>
      <w:r w:rsidR="00397D4F" w:rsidRPr="00A46EFC">
        <w:rPr>
          <w:rFonts w:ascii="Times New Roman" w:eastAsia="Calibri" w:hAnsi="Times New Roman" w:cs="Times New Roman"/>
          <w:bCs/>
          <w:iCs/>
          <w:sz w:val="28"/>
          <w:szCs w:val="28"/>
        </w:rPr>
        <w:t>статистику (див. рис.</w:t>
      </w:r>
      <w:r w:rsidR="00654A45">
        <w:rPr>
          <w:rFonts w:ascii="Times New Roman" w:eastAsia="Calibri" w:hAnsi="Times New Roman" w:cs="Times New Roman"/>
          <w:bCs/>
          <w:iCs/>
          <w:sz w:val="28"/>
          <w:szCs w:val="28"/>
        </w:rPr>
        <w:t xml:space="preserve"> </w:t>
      </w:r>
      <w:r w:rsidR="00397D4F" w:rsidRPr="00A46EFC">
        <w:rPr>
          <w:rFonts w:ascii="Times New Roman" w:eastAsia="Calibri" w:hAnsi="Times New Roman" w:cs="Times New Roman"/>
          <w:bCs/>
          <w:iCs/>
          <w:sz w:val="28"/>
          <w:szCs w:val="28"/>
        </w:rPr>
        <w:t>1.</w:t>
      </w:r>
      <w:r w:rsidR="008072ED">
        <w:rPr>
          <w:rFonts w:ascii="Times New Roman" w:eastAsia="Calibri" w:hAnsi="Times New Roman" w:cs="Times New Roman"/>
          <w:bCs/>
          <w:iCs/>
          <w:sz w:val="28"/>
          <w:szCs w:val="28"/>
        </w:rPr>
        <w:t>3)</w:t>
      </w:r>
      <w:r w:rsidR="00397D4F" w:rsidRPr="00A46EFC">
        <w:rPr>
          <w:rFonts w:ascii="Times New Roman" w:eastAsia="Calibri" w:hAnsi="Times New Roman" w:cs="Times New Roman"/>
          <w:bCs/>
          <w:iCs/>
          <w:sz w:val="28"/>
          <w:szCs w:val="28"/>
        </w:rPr>
        <w:t xml:space="preserve">, яку ми взяли </w:t>
      </w:r>
      <w:r w:rsidR="00397D4F" w:rsidRPr="00181F03">
        <w:rPr>
          <w:rFonts w:ascii="Times New Roman" w:eastAsia="Calibri" w:hAnsi="Times New Roman" w:cs="Times New Roman"/>
          <w:bCs/>
          <w:iCs/>
          <w:sz w:val="28"/>
          <w:szCs w:val="28"/>
        </w:rPr>
        <w:t>з цього сайту:</w:t>
      </w:r>
    </w:p>
    <w:p w14:paraId="23017F94" w14:textId="77777777" w:rsidR="00397D4F" w:rsidRPr="00181F03" w:rsidRDefault="00397D4F" w:rsidP="008072ED">
      <w:pPr>
        <w:autoSpaceDE w:val="0"/>
        <w:autoSpaceDN w:val="0"/>
        <w:adjustRightInd w:val="0"/>
        <w:spacing w:after="0" w:line="360" w:lineRule="auto"/>
        <w:jc w:val="center"/>
        <w:rPr>
          <w:rFonts w:ascii="Times New Roman" w:eastAsia="Calibri" w:hAnsi="Times New Roman" w:cs="Times New Roman"/>
          <w:bCs/>
          <w:iCs/>
          <w:sz w:val="28"/>
          <w:szCs w:val="28"/>
        </w:rPr>
      </w:pPr>
      <w:r w:rsidRPr="00181F03">
        <w:rPr>
          <w:noProof/>
          <w:lang w:eastAsia="uk-UA"/>
        </w:rPr>
        <w:drawing>
          <wp:inline distT="0" distB="0" distL="0" distR="0" wp14:anchorId="46149289" wp14:editId="1E465E20">
            <wp:extent cx="5822746" cy="2537063"/>
            <wp:effectExtent l="0" t="0" r="6985" b="0"/>
            <wp:docPr id="3" name="Рисунок 3" descr="Зображення, що містить текст, знімок екрана, Шрифт,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знімок екрана, Шрифт, дизайн&#10;&#10;Автоматично згенерований опи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0190" cy="2592592"/>
                    </a:xfrm>
                    <a:prstGeom prst="rect">
                      <a:avLst/>
                    </a:prstGeom>
                    <a:noFill/>
                    <a:ln>
                      <a:noFill/>
                    </a:ln>
                  </pic:spPr>
                </pic:pic>
              </a:graphicData>
            </a:graphic>
          </wp:inline>
        </w:drawing>
      </w:r>
    </w:p>
    <w:p w14:paraId="0B881AE0" w14:textId="0316B4E6" w:rsidR="00397D4F" w:rsidRPr="00A46EFC" w:rsidRDefault="00397D4F" w:rsidP="00397D4F">
      <w:pPr>
        <w:autoSpaceDE w:val="0"/>
        <w:autoSpaceDN w:val="0"/>
        <w:adjustRightInd w:val="0"/>
        <w:spacing w:after="0" w:line="360" w:lineRule="auto"/>
        <w:ind w:firstLine="709"/>
        <w:jc w:val="center"/>
        <w:rPr>
          <w:rFonts w:ascii="Times New Roman" w:eastAsia="Calibri" w:hAnsi="Times New Roman" w:cs="Times New Roman"/>
          <w:bCs/>
          <w:i/>
          <w:iCs/>
          <w:sz w:val="28"/>
          <w:szCs w:val="28"/>
        </w:rPr>
      </w:pPr>
      <w:r w:rsidRPr="000A78C0">
        <w:rPr>
          <w:rFonts w:ascii="Times New Roman" w:eastAsia="Calibri" w:hAnsi="Times New Roman" w:cs="Times New Roman"/>
          <w:bCs/>
          <w:i/>
          <w:sz w:val="28"/>
          <w:szCs w:val="28"/>
        </w:rPr>
        <w:t>Рис.1</w:t>
      </w:r>
      <w:r w:rsidRPr="000A78C0">
        <w:rPr>
          <w:rFonts w:ascii="Times New Roman" w:eastAsia="Calibri" w:hAnsi="Times New Roman" w:cs="Times New Roman"/>
          <w:bCs/>
          <w:i/>
          <w:iCs/>
          <w:sz w:val="28"/>
          <w:szCs w:val="28"/>
        </w:rPr>
        <w:t>.</w:t>
      </w:r>
      <w:r w:rsidR="008072ED">
        <w:rPr>
          <w:rFonts w:ascii="Times New Roman" w:eastAsia="Calibri" w:hAnsi="Times New Roman" w:cs="Times New Roman"/>
          <w:bCs/>
          <w:i/>
          <w:iCs/>
          <w:sz w:val="28"/>
          <w:szCs w:val="28"/>
        </w:rPr>
        <w:t>3.</w:t>
      </w:r>
      <w:r w:rsidRPr="000A78C0">
        <w:rPr>
          <w:rFonts w:ascii="Times New Roman" w:eastAsia="Calibri" w:hAnsi="Times New Roman" w:cs="Times New Roman"/>
          <w:bCs/>
          <w:i/>
          <w:iCs/>
          <w:sz w:val="28"/>
          <w:szCs w:val="28"/>
        </w:rPr>
        <w:t xml:space="preserve"> Народжуваність та смертність</w:t>
      </w:r>
      <w:r w:rsidR="008072ED">
        <w:rPr>
          <w:rFonts w:ascii="Times New Roman" w:eastAsia="Calibri" w:hAnsi="Times New Roman" w:cs="Times New Roman"/>
          <w:bCs/>
          <w:i/>
          <w:iCs/>
          <w:sz w:val="28"/>
          <w:szCs w:val="28"/>
        </w:rPr>
        <w:t xml:space="preserve"> за останні </w:t>
      </w:r>
      <w:r w:rsidR="00E36E16">
        <w:rPr>
          <w:rFonts w:ascii="Times New Roman" w:eastAsia="Calibri" w:hAnsi="Times New Roman" w:cs="Times New Roman"/>
          <w:bCs/>
          <w:i/>
          <w:iCs/>
          <w:sz w:val="28"/>
          <w:szCs w:val="28"/>
        </w:rPr>
        <w:t>роки</w:t>
      </w:r>
    </w:p>
    <w:p w14:paraId="433BC8B1" w14:textId="24B592C5" w:rsidR="00181F03" w:rsidRDefault="006154DF" w:rsidP="006154DF">
      <w:pPr>
        <w:autoSpaceDE w:val="0"/>
        <w:autoSpaceDN w:val="0"/>
        <w:adjustRightInd w:val="0"/>
        <w:spacing w:after="0" w:line="360" w:lineRule="auto"/>
        <w:ind w:firstLine="709"/>
        <w:jc w:val="both"/>
        <w:rPr>
          <w:rFonts w:ascii="Times New Roman" w:hAnsi="Times New Roman" w:cs="Times New Roman"/>
          <w:bCs/>
          <w:iCs/>
          <w:sz w:val="28"/>
          <w:szCs w:val="28"/>
        </w:rPr>
      </w:pPr>
      <w:r>
        <w:rPr>
          <w:rFonts w:ascii="Times New Roman" w:eastAsia="Calibri" w:hAnsi="Times New Roman" w:cs="Times New Roman"/>
          <w:bCs/>
          <w:iCs/>
          <w:sz w:val="28"/>
          <w:szCs w:val="28"/>
        </w:rPr>
        <w:t>Переважання смертності</w:t>
      </w:r>
      <w:r w:rsidR="00304E9F">
        <w:rPr>
          <w:rFonts w:ascii="Times New Roman" w:eastAsia="Calibri" w:hAnsi="Times New Roman" w:cs="Times New Roman"/>
          <w:bCs/>
          <w:iCs/>
          <w:sz w:val="28"/>
          <w:szCs w:val="28"/>
        </w:rPr>
        <w:t xml:space="preserve"> </w:t>
      </w:r>
      <w:r w:rsidR="00181F03" w:rsidRPr="00181F03">
        <w:rPr>
          <w:rFonts w:ascii="Times New Roman" w:hAnsi="Times New Roman" w:cs="Times New Roman"/>
          <w:bCs/>
          <w:iCs/>
          <w:sz w:val="28"/>
          <w:szCs w:val="28"/>
        </w:rPr>
        <w:t xml:space="preserve">пов’язують з тим, що молоді сім’ї орієнтуються на меншу кількість дітей – більшість хочуть народити </w:t>
      </w:r>
      <w:r w:rsidR="00304E9F">
        <w:rPr>
          <w:rFonts w:ascii="Times New Roman" w:hAnsi="Times New Roman" w:cs="Times New Roman"/>
          <w:bCs/>
          <w:iCs/>
          <w:sz w:val="28"/>
          <w:szCs w:val="28"/>
        </w:rPr>
        <w:t>двох</w:t>
      </w:r>
      <w:r w:rsidR="00181F03" w:rsidRPr="00181F03">
        <w:rPr>
          <w:rFonts w:ascii="Times New Roman" w:hAnsi="Times New Roman" w:cs="Times New Roman"/>
          <w:bCs/>
          <w:iCs/>
          <w:sz w:val="28"/>
          <w:szCs w:val="28"/>
        </w:rPr>
        <w:t xml:space="preserve"> дітей.</w:t>
      </w:r>
    </w:p>
    <w:p w14:paraId="27EF25FE" w14:textId="77777777" w:rsidR="00E500CD" w:rsidRDefault="003D1A02" w:rsidP="00E500CD">
      <w:pPr>
        <w:autoSpaceDE w:val="0"/>
        <w:autoSpaceDN w:val="0"/>
        <w:adjustRightInd w:val="0"/>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Соціологиня О. Стрельник розглядає </w:t>
      </w:r>
      <w:r w:rsidR="00181F03" w:rsidRPr="00181F03">
        <w:rPr>
          <w:rFonts w:ascii="Times New Roman" w:hAnsi="Times New Roman" w:cs="Times New Roman"/>
          <w:bCs/>
          <w:iCs/>
          <w:sz w:val="28"/>
          <w:szCs w:val="28"/>
        </w:rPr>
        <w:t xml:space="preserve">материнство у сучасності як ще одну професію. </w:t>
      </w:r>
      <w:r w:rsidR="00381CB6">
        <w:rPr>
          <w:rFonts w:ascii="Times New Roman" w:hAnsi="Times New Roman" w:cs="Times New Roman"/>
          <w:bCs/>
          <w:iCs/>
          <w:sz w:val="28"/>
          <w:szCs w:val="28"/>
        </w:rPr>
        <w:t>З одного боку, жінки мають бути хорошими мамами, приділяти час, бути в емоційному контакті з дітьми</w:t>
      </w:r>
      <w:r w:rsidR="0071266B">
        <w:rPr>
          <w:rFonts w:ascii="Times New Roman" w:hAnsi="Times New Roman" w:cs="Times New Roman"/>
          <w:bCs/>
          <w:iCs/>
          <w:sz w:val="28"/>
          <w:szCs w:val="28"/>
        </w:rPr>
        <w:t>, а з іншого боку, жінкам потрібно бути хорошими працівницями, виправдовувати очікування роботодавців</w:t>
      </w:r>
      <w:r w:rsidR="00A55A5A">
        <w:rPr>
          <w:rFonts w:ascii="Times New Roman" w:hAnsi="Times New Roman" w:cs="Times New Roman"/>
          <w:bCs/>
          <w:iCs/>
          <w:sz w:val="28"/>
          <w:szCs w:val="28"/>
        </w:rPr>
        <w:t xml:space="preserve">. Щоб </w:t>
      </w:r>
      <w:r w:rsidR="00A55A5A">
        <w:rPr>
          <w:rFonts w:ascii="Times New Roman" w:hAnsi="Times New Roman" w:cs="Times New Roman"/>
          <w:bCs/>
          <w:iCs/>
          <w:sz w:val="28"/>
          <w:szCs w:val="28"/>
        </w:rPr>
        <w:lastRenderedPageBreak/>
        <w:t>виконувати обидві вимог</w:t>
      </w:r>
      <w:r w:rsidR="008444EF">
        <w:rPr>
          <w:rFonts w:ascii="Times New Roman" w:hAnsi="Times New Roman" w:cs="Times New Roman"/>
          <w:bCs/>
          <w:iCs/>
          <w:sz w:val="28"/>
          <w:szCs w:val="28"/>
        </w:rPr>
        <w:t xml:space="preserve">и жінки мають докладати багато сил, ресурсу та енергії, а це </w:t>
      </w:r>
      <w:r w:rsidR="00383F96">
        <w:rPr>
          <w:rFonts w:ascii="Times New Roman" w:hAnsi="Times New Roman" w:cs="Times New Roman"/>
          <w:bCs/>
          <w:iCs/>
          <w:sz w:val="28"/>
          <w:szCs w:val="28"/>
        </w:rPr>
        <w:t>створює тиск та виснаження.</w:t>
      </w:r>
      <w:r w:rsidR="00141AD4">
        <w:rPr>
          <w:rFonts w:ascii="Times New Roman" w:hAnsi="Times New Roman" w:cs="Times New Roman"/>
          <w:bCs/>
          <w:iCs/>
          <w:sz w:val="28"/>
          <w:szCs w:val="28"/>
        </w:rPr>
        <w:t xml:space="preserve"> </w:t>
      </w:r>
    </w:p>
    <w:p w14:paraId="40202DE0" w14:textId="55F2E108" w:rsidR="00181F03" w:rsidRDefault="008C6ADF" w:rsidP="00E500C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Аналізуючи </w:t>
      </w:r>
      <w:r w:rsidR="00181F03" w:rsidRPr="00181F03">
        <w:rPr>
          <w:rFonts w:ascii="Times New Roman" w:hAnsi="Times New Roman" w:cs="Times New Roman"/>
          <w:sz w:val="28"/>
          <w:szCs w:val="28"/>
        </w:rPr>
        <w:t>сучасний образ «хорошої матері»</w:t>
      </w:r>
      <w:r w:rsidR="00084FD7">
        <w:rPr>
          <w:rFonts w:ascii="Times New Roman" w:hAnsi="Times New Roman" w:cs="Times New Roman"/>
          <w:sz w:val="28"/>
          <w:szCs w:val="28"/>
        </w:rPr>
        <w:t xml:space="preserve">, вимальовується </w:t>
      </w:r>
      <w:r w:rsidR="00181F03" w:rsidRPr="00181F03">
        <w:rPr>
          <w:rFonts w:ascii="Times New Roman" w:hAnsi="Times New Roman" w:cs="Times New Roman"/>
          <w:sz w:val="28"/>
          <w:szCs w:val="28"/>
        </w:rPr>
        <w:t>профіль вимог до жінок</w:t>
      </w:r>
      <w:r w:rsidR="00C2661B">
        <w:rPr>
          <w:rFonts w:ascii="Times New Roman" w:hAnsi="Times New Roman" w:cs="Times New Roman"/>
          <w:sz w:val="28"/>
          <w:szCs w:val="28"/>
        </w:rPr>
        <w:t xml:space="preserve">. Жінки мають бути активними, емоційно стриманими, </w:t>
      </w:r>
      <w:r w:rsidR="00D06170">
        <w:rPr>
          <w:rFonts w:ascii="Times New Roman" w:hAnsi="Times New Roman" w:cs="Times New Roman"/>
          <w:sz w:val="28"/>
          <w:szCs w:val="28"/>
        </w:rPr>
        <w:t xml:space="preserve">вміти поєднувати роботу та материнство, </w:t>
      </w:r>
      <w:r w:rsidR="00256124">
        <w:rPr>
          <w:rFonts w:ascii="Times New Roman" w:hAnsi="Times New Roman" w:cs="Times New Roman"/>
          <w:sz w:val="28"/>
          <w:szCs w:val="28"/>
        </w:rPr>
        <w:t>брати на себе багато ролей (матері, вчительки, психолога та ін</w:t>
      </w:r>
      <w:r w:rsidR="00E500CD">
        <w:rPr>
          <w:rFonts w:ascii="Times New Roman" w:hAnsi="Times New Roman" w:cs="Times New Roman"/>
          <w:sz w:val="28"/>
          <w:szCs w:val="28"/>
        </w:rPr>
        <w:t>.</w:t>
      </w:r>
      <w:r w:rsidR="00256124">
        <w:rPr>
          <w:rFonts w:ascii="Times New Roman" w:hAnsi="Times New Roman" w:cs="Times New Roman"/>
          <w:sz w:val="28"/>
          <w:szCs w:val="28"/>
        </w:rPr>
        <w:t>).</w:t>
      </w:r>
      <w:r w:rsidR="00E500CD">
        <w:rPr>
          <w:rFonts w:ascii="Times New Roman" w:hAnsi="Times New Roman" w:cs="Times New Roman"/>
          <w:bCs/>
          <w:iCs/>
          <w:sz w:val="28"/>
          <w:szCs w:val="28"/>
        </w:rPr>
        <w:t xml:space="preserve"> Тому </w:t>
      </w:r>
      <w:r w:rsidR="00181F03" w:rsidRPr="00181F03">
        <w:rPr>
          <w:rFonts w:ascii="Times New Roman" w:hAnsi="Times New Roman" w:cs="Times New Roman"/>
          <w:sz w:val="28"/>
          <w:szCs w:val="28"/>
        </w:rPr>
        <w:t xml:space="preserve">сучасні жінки загалом займають власні соціальні позиції та не збираються </w:t>
      </w:r>
      <w:r w:rsidR="0031227B">
        <w:rPr>
          <w:rFonts w:ascii="Times New Roman" w:hAnsi="Times New Roman" w:cs="Times New Roman"/>
          <w:sz w:val="28"/>
          <w:szCs w:val="28"/>
        </w:rPr>
        <w:t>поступатися ними задля дітей [25</w:t>
      </w:r>
      <w:r w:rsidR="00181F03" w:rsidRPr="00181F03">
        <w:rPr>
          <w:rFonts w:ascii="Times New Roman" w:hAnsi="Times New Roman" w:cs="Times New Roman"/>
          <w:sz w:val="28"/>
          <w:szCs w:val="28"/>
        </w:rPr>
        <w:t xml:space="preserve">, </w:t>
      </w:r>
      <w:r w:rsidR="00921801">
        <w:rPr>
          <w:rFonts w:ascii="Times New Roman" w:hAnsi="Times New Roman" w:cs="Times New Roman"/>
          <w:sz w:val="28"/>
          <w:szCs w:val="28"/>
        </w:rPr>
        <w:t>с</w:t>
      </w:r>
      <w:r w:rsidR="00BB007E">
        <w:rPr>
          <w:rFonts w:ascii="Times New Roman" w:hAnsi="Times New Roman" w:cs="Times New Roman"/>
          <w:sz w:val="28"/>
          <w:szCs w:val="28"/>
        </w:rPr>
        <w:t>.</w:t>
      </w:r>
      <w:r w:rsidR="004467C1">
        <w:rPr>
          <w:rFonts w:ascii="Times New Roman" w:hAnsi="Times New Roman" w:cs="Times New Roman"/>
          <w:sz w:val="28"/>
          <w:szCs w:val="28"/>
        </w:rPr>
        <w:t xml:space="preserve"> </w:t>
      </w:r>
      <w:r w:rsidR="00181F03" w:rsidRPr="00181F03">
        <w:rPr>
          <w:rFonts w:ascii="Times New Roman" w:hAnsi="Times New Roman" w:cs="Times New Roman"/>
          <w:sz w:val="28"/>
          <w:szCs w:val="28"/>
        </w:rPr>
        <w:t xml:space="preserve">95]. </w:t>
      </w:r>
    </w:p>
    <w:p w14:paraId="2D8CAF3C" w14:textId="71A656FD" w:rsidR="00181F03" w:rsidRDefault="000444CF" w:rsidP="00817155">
      <w:pPr>
        <w:autoSpaceDE w:val="0"/>
        <w:autoSpaceDN w:val="0"/>
        <w:adjustRightInd w:val="0"/>
        <w:spacing w:after="0" w:line="360" w:lineRule="auto"/>
        <w:ind w:firstLine="709"/>
        <w:jc w:val="both"/>
        <w:rPr>
          <w:rFonts w:ascii="Times New Roman" w:hAnsi="Times New Roman" w:cs="Times New Roman"/>
          <w:sz w:val="28"/>
          <w:szCs w:val="28"/>
        </w:rPr>
      </w:pPr>
      <w:r w:rsidRPr="000444CF">
        <w:rPr>
          <w:rFonts w:ascii="Times New Roman" w:hAnsi="Times New Roman" w:cs="Times New Roman"/>
          <w:sz w:val="28"/>
          <w:szCs w:val="28"/>
        </w:rPr>
        <w:t>Бути мамою за сучасних умов складно та дорого</w:t>
      </w:r>
      <w:r w:rsidR="005225D2">
        <w:rPr>
          <w:rFonts w:ascii="Times New Roman" w:hAnsi="Times New Roman" w:cs="Times New Roman"/>
          <w:sz w:val="28"/>
          <w:szCs w:val="28"/>
        </w:rPr>
        <w:t xml:space="preserve">, тому це створює сильне </w:t>
      </w:r>
      <w:r w:rsidR="00181F03" w:rsidRPr="00181F03">
        <w:rPr>
          <w:rFonts w:ascii="Times New Roman" w:hAnsi="Times New Roman" w:cs="Times New Roman"/>
          <w:sz w:val="28"/>
          <w:szCs w:val="28"/>
        </w:rPr>
        <w:t xml:space="preserve">відчуття відповідальності. </w:t>
      </w:r>
      <w:r w:rsidR="005225D2">
        <w:rPr>
          <w:rFonts w:ascii="Times New Roman" w:hAnsi="Times New Roman" w:cs="Times New Roman"/>
          <w:sz w:val="28"/>
          <w:szCs w:val="28"/>
        </w:rPr>
        <w:t>Усвідомлення відповідальності – добре, проте</w:t>
      </w:r>
      <w:r w:rsidR="00181F03" w:rsidRPr="00181F03">
        <w:rPr>
          <w:rFonts w:ascii="Times New Roman" w:hAnsi="Times New Roman" w:cs="Times New Roman"/>
          <w:sz w:val="28"/>
          <w:szCs w:val="28"/>
        </w:rPr>
        <w:t xml:space="preserve"> мож</w:t>
      </w:r>
      <w:r w:rsidR="005225D2">
        <w:rPr>
          <w:rFonts w:ascii="Times New Roman" w:hAnsi="Times New Roman" w:cs="Times New Roman"/>
          <w:sz w:val="28"/>
          <w:szCs w:val="28"/>
        </w:rPr>
        <w:t>уть</w:t>
      </w:r>
      <w:r w:rsidR="00181F03" w:rsidRPr="00181F03">
        <w:rPr>
          <w:rFonts w:ascii="Times New Roman" w:hAnsi="Times New Roman" w:cs="Times New Roman"/>
          <w:sz w:val="28"/>
          <w:szCs w:val="28"/>
        </w:rPr>
        <w:t xml:space="preserve"> виникати тривога щодо майбутнього дитин</w:t>
      </w:r>
      <w:r w:rsidR="00817155">
        <w:rPr>
          <w:rFonts w:ascii="Times New Roman" w:hAnsi="Times New Roman" w:cs="Times New Roman"/>
          <w:sz w:val="28"/>
          <w:szCs w:val="28"/>
        </w:rPr>
        <w:t>и, що</w:t>
      </w:r>
      <w:r w:rsidR="00420099">
        <w:rPr>
          <w:rFonts w:ascii="Times New Roman" w:hAnsi="Times New Roman" w:cs="Times New Roman"/>
          <w:sz w:val="28"/>
          <w:szCs w:val="28"/>
        </w:rPr>
        <w:t xml:space="preserve"> провоку</w:t>
      </w:r>
      <w:r w:rsidR="00817155">
        <w:rPr>
          <w:rFonts w:ascii="Times New Roman" w:hAnsi="Times New Roman" w:cs="Times New Roman"/>
          <w:sz w:val="28"/>
          <w:szCs w:val="28"/>
        </w:rPr>
        <w:t>є</w:t>
      </w:r>
      <w:r w:rsidR="00420099">
        <w:rPr>
          <w:rFonts w:ascii="Times New Roman" w:hAnsi="Times New Roman" w:cs="Times New Roman"/>
          <w:sz w:val="28"/>
          <w:szCs w:val="28"/>
        </w:rPr>
        <w:t xml:space="preserve"> </w:t>
      </w:r>
      <w:r w:rsidR="00181F03" w:rsidRPr="00181F03">
        <w:rPr>
          <w:rFonts w:ascii="Times New Roman" w:hAnsi="Times New Roman" w:cs="Times New Roman"/>
          <w:sz w:val="28"/>
          <w:szCs w:val="28"/>
        </w:rPr>
        <w:t xml:space="preserve">відкладати народження дитини на потім – коли </w:t>
      </w:r>
      <w:r w:rsidR="00420099">
        <w:rPr>
          <w:rFonts w:ascii="Times New Roman" w:hAnsi="Times New Roman" w:cs="Times New Roman"/>
          <w:sz w:val="28"/>
          <w:szCs w:val="28"/>
        </w:rPr>
        <w:t>будуть фінанси, мирні часи</w:t>
      </w:r>
      <w:r w:rsidR="00535BDC">
        <w:rPr>
          <w:rFonts w:ascii="Times New Roman" w:hAnsi="Times New Roman" w:cs="Times New Roman"/>
          <w:sz w:val="28"/>
          <w:szCs w:val="28"/>
        </w:rPr>
        <w:t xml:space="preserve">, безпека. </w:t>
      </w:r>
    </w:p>
    <w:p w14:paraId="3D837C5F" w14:textId="52C54F0C" w:rsidR="00817155" w:rsidRPr="00FD1161" w:rsidRDefault="00A709AD" w:rsidP="00FD116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Феномен </w:t>
      </w:r>
      <w:r w:rsidR="00181F03" w:rsidRPr="00181F03">
        <w:rPr>
          <w:rFonts w:ascii="Times New Roman" w:hAnsi="Times New Roman" w:cs="Times New Roman"/>
          <w:sz w:val="28"/>
          <w:szCs w:val="28"/>
        </w:rPr>
        <w:t>відкладання материнства зустрічається все частіше. Сьогодні на це впиває війна</w:t>
      </w:r>
      <w:r w:rsidR="00E96F2B">
        <w:rPr>
          <w:rFonts w:ascii="Times New Roman" w:hAnsi="Times New Roman" w:cs="Times New Roman"/>
          <w:sz w:val="28"/>
          <w:szCs w:val="28"/>
        </w:rPr>
        <w:t xml:space="preserve">, адже, як написала </w:t>
      </w:r>
      <w:r w:rsidR="00181F03" w:rsidRPr="00181F03">
        <w:rPr>
          <w:rFonts w:ascii="Times New Roman" w:hAnsi="Times New Roman" w:cs="Times New Roman"/>
          <w:bCs/>
          <w:iCs/>
          <w:sz w:val="28"/>
          <w:szCs w:val="28"/>
        </w:rPr>
        <w:t>І</w:t>
      </w:r>
      <w:r>
        <w:rPr>
          <w:rFonts w:ascii="Times New Roman" w:hAnsi="Times New Roman" w:cs="Times New Roman"/>
          <w:bCs/>
          <w:iCs/>
          <w:sz w:val="28"/>
          <w:szCs w:val="28"/>
        </w:rPr>
        <w:t>.</w:t>
      </w:r>
      <w:r w:rsidR="00181F03" w:rsidRPr="00181F03">
        <w:rPr>
          <w:rFonts w:ascii="Times New Roman" w:hAnsi="Times New Roman" w:cs="Times New Roman"/>
          <w:bCs/>
          <w:iCs/>
          <w:sz w:val="28"/>
          <w:szCs w:val="28"/>
        </w:rPr>
        <w:t xml:space="preserve"> Виговська</w:t>
      </w:r>
      <w:r w:rsidR="00E96F2B">
        <w:rPr>
          <w:rFonts w:ascii="Times New Roman" w:hAnsi="Times New Roman" w:cs="Times New Roman"/>
          <w:bCs/>
          <w:iCs/>
          <w:sz w:val="28"/>
          <w:szCs w:val="28"/>
        </w:rPr>
        <w:t xml:space="preserve"> </w:t>
      </w:r>
      <w:r w:rsidR="00181F03" w:rsidRPr="00181F03">
        <w:rPr>
          <w:rFonts w:ascii="Times New Roman" w:hAnsi="Times New Roman" w:cs="Times New Roman"/>
          <w:bCs/>
          <w:iCs/>
          <w:sz w:val="28"/>
          <w:szCs w:val="28"/>
        </w:rPr>
        <w:t>у своїй статті</w:t>
      </w:r>
      <w:r w:rsidR="00E96F2B">
        <w:rPr>
          <w:rFonts w:ascii="Times New Roman" w:hAnsi="Times New Roman" w:cs="Times New Roman"/>
          <w:bCs/>
          <w:iCs/>
          <w:sz w:val="28"/>
          <w:szCs w:val="28"/>
        </w:rPr>
        <w:t>,</w:t>
      </w:r>
      <w:r w:rsidR="00773984">
        <w:rPr>
          <w:rFonts w:ascii="Times New Roman" w:hAnsi="Times New Roman" w:cs="Times New Roman"/>
          <w:bCs/>
          <w:iCs/>
          <w:sz w:val="28"/>
          <w:szCs w:val="28"/>
        </w:rPr>
        <w:t xml:space="preserve"> під час війни виникає тиск </w:t>
      </w:r>
      <w:r w:rsidR="00181F03" w:rsidRPr="00181F03">
        <w:rPr>
          <w:rFonts w:ascii="Times New Roman" w:hAnsi="Times New Roman" w:cs="Times New Roman"/>
          <w:bCs/>
          <w:iCs/>
          <w:sz w:val="28"/>
          <w:szCs w:val="28"/>
        </w:rPr>
        <w:t>материнської відповідаль</w:t>
      </w:r>
      <w:r w:rsidR="00773984">
        <w:rPr>
          <w:rFonts w:ascii="Times New Roman" w:hAnsi="Times New Roman" w:cs="Times New Roman"/>
          <w:bCs/>
          <w:iCs/>
          <w:sz w:val="28"/>
          <w:szCs w:val="28"/>
        </w:rPr>
        <w:t>ності</w:t>
      </w:r>
      <w:r w:rsidR="002F547A">
        <w:rPr>
          <w:rFonts w:ascii="Times New Roman" w:hAnsi="Times New Roman" w:cs="Times New Roman"/>
          <w:bCs/>
          <w:iCs/>
          <w:sz w:val="28"/>
          <w:szCs w:val="28"/>
        </w:rPr>
        <w:t xml:space="preserve"> </w:t>
      </w:r>
      <w:r w:rsidR="0031227B">
        <w:rPr>
          <w:rFonts w:ascii="Times New Roman" w:hAnsi="Times New Roman" w:cs="Times New Roman"/>
          <w:bCs/>
          <w:iCs/>
          <w:sz w:val="28"/>
          <w:szCs w:val="28"/>
        </w:rPr>
        <w:t>[2</w:t>
      </w:r>
      <w:r w:rsidR="00181F03" w:rsidRPr="00181F03">
        <w:rPr>
          <w:rFonts w:ascii="Times New Roman" w:hAnsi="Times New Roman" w:cs="Times New Roman"/>
          <w:bCs/>
          <w:iCs/>
          <w:sz w:val="28"/>
          <w:szCs w:val="28"/>
        </w:rPr>
        <w:t xml:space="preserve">]. </w:t>
      </w:r>
      <w:r w:rsidR="002F547A">
        <w:rPr>
          <w:rFonts w:ascii="Times New Roman" w:hAnsi="Times New Roman" w:cs="Times New Roman"/>
          <w:bCs/>
          <w:iCs/>
          <w:sz w:val="28"/>
          <w:szCs w:val="28"/>
        </w:rPr>
        <w:t xml:space="preserve">Проте цей феномен зустрічався й до війни. Соціологи зазначають, шо це відбувається </w:t>
      </w:r>
      <w:r w:rsidR="00004EB2">
        <w:rPr>
          <w:rFonts w:ascii="Times New Roman" w:hAnsi="Times New Roman" w:cs="Times New Roman"/>
          <w:bCs/>
          <w:iCs/>
          <w:sz w:val="28"/>
          <w:szCs w:val="28"/>
        </w:rPr>
        <w:t xml:space="preserve">через </w:t>
      </w:r>
      <w:r w:rsidR="00181F03" w:rsidRPr="00181F03">
        <w:rPr>
          <w:rFonts w:ascii="Times New Roman" w:hAnsi="Times New Roman" w:cs="Times New Roman"/>
          <w:sz w:val="28"/>
          <w:szCs w:val="28"/>
        </w:rPr>
        <w:t>прагн</w:t>
      </w:r>
      <w:r w:rsidR="00004EB2">
        <w:rPr>
          <w:rFonts w:ascii="Times New Roman" w:hAnsi="Times New Roman" w:cs="Times New Roman"/>
          <w:sz w:val="28"/>
          <w:szCs w:val="28"/>
        </w:rPr>
        <w:t>ення</w:t>
      </w:r>
      <w:r w:rsidR="00181F03" w:rsidRPr="00181F03">
        <w:rPr>
          <w:rFonts w:ascii="Times New Roman" w:hAnsi="Times New Roman" w:cs="Times New Roman"/>
          <w:sz w:val="28"/>
          <w:szCs w:val="28"/>
        </w:rPr>
        <w:t xml:space="preserve"> реалізуватис</w:t>
      </w:r>
      <w:r w:rsidR="00004EB2">
        <w:rPr>
          <w:rFonts w:ascii="Times New Roman" w:hAnsi="Times New Roman" w:cs="Times New Roman"/>
          <w:sz w:val="28"/>
          <w:szCs w:val="28"/>
        </w:rPr>
        <w:t>ь</w:t>
      </w:r>
      <w:r w:rsidR="00181F03" w:rsidRPr="00181F03">
        <w:rPr>
          <w:rFonts w:ascii="Times New Roman" w:hAnsi="Times New Roman" w:cs="Times New Roman"/>
          <w:sz w:val="28"/>
          <w:szCs w:val="28"/>
        </w:rPr>
        <w:t xml:space="preserve"> в кар’єрі. </w:t>
      </w:r>
      <w:r w:rsidR="00181F03" w:rsidRPr="00181F03">
        <w:rPr>
          <w:rFonts w:ascii="Times New Roman" w:hAnsi="Times New Roman" w:cs="Times New Roman"/>
          <w:bCs/>
          <w:iCs/>
          <w:sz w:val="28"/>
          <w:szCs w:val="28"/>
        </w:rPr>
        <w:t>Серед основних факторів, які зумовлюють ставлення до материнства</w:t>
      </w:r>
      <w:r w:rsidR="00004EB2">
        <w:rPr>
          <w:rFonts w:ascii="Times New Roman" w:hAnsi="Times New Roman" w:cs="Times New Roman"/>
          <w:bCs/>
          <w:iCs/>
          <w:sz w:val="28"/>
          <w:szCs w:val="28"/>
        </w:rPr>
        <w:t xml:space="preserve"> за </w:t>
      </w:r>
      <w:r w:rsidR="00181F03" w:rsidRPr="00181F03">
        <w:rPr>
          <w:rFonts w:ascii="Times New Roman" w:hAnsi="Times New Roman" w:cs="Times New Roman"/>
          <w:bCs/>
          <w:iCs/>
          <w:sz w:val="28"/>
          <w:szCs w:val="28"/>
        </w:rPr>
        <w:t>Н.Д. Гаража, виділяли фінансовий стан, стан здоров’я, відносини з</w:t>
      </w:r>
      <w:r w:rsidR="0031227B">
        <w:rPr>
          <w:rFonts w:ascii="Times New Roman" w:hAnsi="Times New Roman" w:cs="Times New Roman"/>
          <w:bCs/>
          <w:iCs/>
          <w:sz w:val="28"/>
          <w:szCs w:val="28"/>
        </w:rPr>
        <w:t xml:space="preserve"> партнером та базову безпеку [25</w:t>
      </w:r>
      <w:r w:rsidR="00181F03" w:rsidRPr="00181F03">
        <w:rPr>
          <w:rFonts w:ascii="Times New Roman" w:hAnsi="Times New Roman" w:cs="Times New Roman"/>
          <w:bCs/>
          <w:iCs/>
          <w:sz w:val="28"/>
          <w:szCs w:val="28"/>
        </w:rPr>
        <w:t xml:space="preserve">, </w:t>
      </w:r>
      <w:r w:rsidR="00921801">
        <w:rPr>
          <w:rFonts w:ascii="Times New Roman" w:hAnsi="Times New Roman" w:cs="Times New Roman"/>
          <w:bCs/>
          <w:iCs/>
          <w:sz w:val="28"/>
          <w:szCs w:val="28"/>
        </w:rPr>
        <w:t>с</w:t>
      </w:r>
      <w:r w:rsidR="00BB007E">
        <w:rPr>
          <w:rFonts w:ascii="Times New Roman" w:hAnsi="Times New Roman" w:cs="Times New Roman"/>
          <w:bCs/>
          <w:iCs/>
          <w:sz w:val="28"/>
          <w:szCs w:val="28"/>
        </w:rPr>
        <w:t>.</w:t>
      </w:r>
      <w:r w:rsidR="004467C1">
        <w:rPr>
          <w:rFonts w:ascii="Times New Roman" w:hAnsi="Times New Roman" w:cs="Times New Roman"/>
          <w:bCs/>
          <w:iCs/>
          <w:sz w:val="28"/>
          <w:szCs w:val="28"/>
        </w:rPr>
        <w:t xml:space="preserve"> </w:t>
      </w:r>
      <w:r w:rsidR="00181F03" w:rsidRPr="00181F03">
        <w:rPr>
          <w:rFonts w:ascii="Times New Roman" w:hAnsi="Times New Roman" w:cs="Times New Roman"/>
          <w:bCs/>
          <w:iCs/>
          <w:sz w:val="28"/>
          <w:szCs w:val="28"/>
        </w:rPr>
        <w:t xml:space="preserve">93]. </w:t>
      </w:r>
      <w:r w:rsidR="00004EB2">
        <w:rPr>
          <w:rFonts w:ascii="Times New Roman" w:hAnsi="Times New Roman" w:cs="Times New Roman"/>
          <w:bCs/>
          <w:iCs/>
          <w:sz w:val="28"/>
          <w:szCs w:val="28"/>
        </w:rPr>
        <w:t>Д</w:t>
      </w:r>
      <w:r w:rsidR="00181F03" w:rsidRPr="00181F03">
        <w:rPr>
          <w:rFonts w:ascii="Times New Roman" w:hAnsi="Times New Roman" w:cs="Times New Roman"/>
          <w:bCs/>
          <w:iCs/>
          <w:sz w:val="28"/>
          <w:szCs w:val="28"/>
        </w:rPr>
        <w:t xml:space="preserve">ля більшості жінок перші два фактори становили основу психологічної готовності до материнства. </w:t>
      </w:r>
      <w:r w:rsidR="00346381">
        <w:rPr>
          <w:rFonts w:ascii="Times New Roman" w:hAnsi="Times New Roman" w:cs="Times New Roman"/>
          <w:sz w:val="28"/>
          <w:szCs w:val="28"/>
        </w:rPr>
        <w:t>Т</w:t>
      </w:r>
      <w:r w:rsidR="00181F03" w:rsidRPr="00181F03">
        <w:rPr>
          <w:rFonts w:ascii="Times New Roman" w:hAnsi="Times New Roman" w:cs="Times New Roman"/>
          <w:sz w:val="28"/>
          <w:szCs w:val="28"/>
        </w:rPr>
        <w:t xml:space="preserve">ому на перший план виступає здобуття освіти, влаштування на хорошу роботу, а вже після народження дитини. </w:t>
      </w:r>
      <w:r w:rsidR="00346381">
        <w:rPr>
          <w:rFonts w:ascii="Times New Roman" w:hAnsi="Times New Roman" w:cs="Times New Roman"/>
          <w:sz w:val="28"/>
          <w:szCs w:val="28"/>
        </w:rPr>
        <w:t>Крім того м</w:t>
      </w:r>
      <w:r w:rsidR="0031227B">
        <w:rPr>
          <w:rFonts w:ascii="Times New Roman" w:hAnsi="Times New Roman" w:cs="Times New Roman"/>
          <w:sz w:val="28"/>
          <w:szCs w:val="28"/>
        </w:rPr>
        <w:t>атеринство сьогодні планове [30</w:t>
      </w:r>
      <w:r w:rsidR="00181F03" w:rsidRPr="00181F03">
        <w:rPr>
          <w:rFonts w:ascii="Times New Roman" w:hAnsi="Times New Roman" w:cs="Times New Roman"/>
          <w:sz w:val="28"/>
          <w:szCs w:val="28"/>
        </w:rPr>
        <w:t>].</w:t>
      </w:r>
    </w:p>
    <w:p w14:paraId="7DA71147" w14:textId="7B7DA92B" w:rsidR="00181F03" w:rsidRDefault="00181F03" w:rsidP="000A78C0">
      <w:pPr>
        <w:spacing w:after="0" w:line="360" w:lineRule="auto"/>
        <w:ind w:firstLine="709"/>
        <w:jc w:val="both"/>
        <w:rPr>
          <w:rFonts w:ascii="Times New Roman" w:hAnsi="Times New Roman" w:cs="Times New Roman"/>
          <w:sz w:val="28"/>
          <w:szCs w:val="28"/>
        </w:rPr>
      </w:pPr>
      <w:r w:rsidRPr="00181F03">
        <w:rPr>
          <w:rFonts w:ascii="Times New Roman" w:hAnsi="Times New Roman" w:cs="Times New Roman"/>
          <w:bCs/>
          <w:iCs/>
          <w:sz w:val="28"/>
          <w:szCs w:val="28"/>
        </w:rPr>
        <w:t>За даними дослідження «Всеукраїнський омнібус» виявлено, що 54,1% громадян України вважають, що бути матір’ю в нашій країні складно</w:t>
      </w:r>
      <w:r w:rsidR="00FD1161">
        <w:rPr>
          <w:rFonts w:ascii="Times New Roman" w:hAnsi="Times New Roman" w:cs="Times New Roman"/>
          <w:bCs/>
          <w:iCs/>
          <w:sz w:val="28"/>
          <w:szCs w:val="28"/>
        </w:rPr>
        <w:t xml:space="preserve"> через </w:t>
      </w:r>
      <w:r w:rsidRPr="00181F03">
        <w:rPr>
          <w:rFonts w:ascii="Times New Roman" w:hAnsi="Times New Roman" w:cs="Times New Roman"/>
          <w:sz w:val="28"/>
          <w:szCs w:val="28"/>
        </w:rPr>
        <w:t>недостатн</w:t>
      </w:r>
      <w:r w:rsidR="00FD1161">
        <w:rPr>
          <w:rFonts w:ascii="Times New Roman" w:hAnsi="Times New Roman" w:cs="Times New Roman"/>
          <w:sz w:val="28"/>
          <w:szCs w:val="28"/>
        </w:rPr>
        <w:t>ю</w:t>
      </w:r>
      <w:r w:rsidRPr="00181F03">
        <w:rPr>
          <w:rFonts w:ascii="Times New Roman" w:hAnsi="Times New Roman" w:cs="Times New Roman"/>
          <w:sz w:val="28"/>
          <w:szCs w:val="28"/>
        </w:rPr>
        <w:t xml:space="preserve"> допомог</w:t>
      </w:r>
      <w:r w:rsidR="00FD1161">
        <w:rPr>
          <w:rFonts w:ascii="Times New Roman" w:hAnsi="Times New Roman" w:cs="Times New Roman"/>
          <w:sz w:val="28"/>
          <w:szCs w:val="28"/>
        </w:rPr>
        <w:t>у</w:t>
      </w:r>
      <w:r w:rsidR="0031227B">
        <w:rPr>
          <w:rFonts w:ascii="Times New Roman" w:hAnsi="Times New Roman" w:cs="Times New Roman"/>
          <w:sz w:val="28"/>
          <w:szCs w:val="28"/>
        </w:rPr>
        <w:t xml:space="preserve"> держави [35</w:t>
      </w:r>
      <w:r w:rsidRPr="00181F03">
        <w:rPr>
          <w:rFonts w:ascii="Times New Roman" w:hAnsi="Times New Roman" w:cs="Times New Roman"/>
          <w:sz w:val="28"/>
          <w:szCs w:val="28"/>
        </w:rPr>
        <w:t>].</w:t>
      </w:r>
    </w:p>
    <w:p w14:paraId="0D4ED21F" w14:textId="66BD5E16" w:rsidR="00181F03" w:rsidRPr="00181F03" w:rsidRDefault="00B96E49" w:rsidP="00B96E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Феномен відкладання материнства врешті виникає через страхи,</w:t>
      </w:r>
      <w:r w:rsidR="00181F03" w:rsidRPr="00181F03">
        <w:rPr>
          <w:rFonts w:ascii="Times New Roman" w:hAnsi="Times New Roman" w:cs="Times New Roman"/>
          <w:sz w:val="28"/>
          <w:szCs w:val="28"/>
        </w:rPr>
        <w:t xml:space="preserve"> пов’язан</w:t>
      </w:r>
      <w:r>
        <w:rPr>
          <w:rFonts w:ascii="Times New Roman" w:hAnsi="Times New Roman" w:cs="Times New Roman"/>
          <w:sz w:val="28"/>
          <w:szCs w:val="28"/>
        </w:rPr>
        <w:t xml:space="preserve">і </w:t>
      </w:r>
      <w:r w:rsidR="00181F03" w:rsidRPr="00181F03">
        <w:rPr>
          <w:rFonts w:ascii="Times New Roman" w:hAnsi="Times New Roman" w:cs="Times New Roman"/>
          <w:sz w:val="28"/>
          <w:szCs w:val="28"/>
        </w:rPr>
        <w:t>з післяпологовим періодом. Тривалий час панували стереотипи,</w:t>
      </w:r>
      <w:r>
        <w:rPr>
          <w:rFonts w:ascii="Times New Roman" w:hAnsi="Times New Roman" w:cs="Times New Roman"/>
          <w:sz w:val="28"/>
          <w:szCs w:val="28"/>
        </w:rPr>
        <w:t xml:space="preserve"> </w:t>
      </w:r>
      <w:r w:rsidR="00181F03" w:rsidRPr="00181F03">
        <w:rPr>
          <w:rFonts w:ascii="Times New Roman" w:hAnsi="Times New Roman" w:cs="Times New Roman"/>
          <w:sz w:val="28"/>
          <w:szCs w:val="28"/>
        </w:rPr>
        <w:t>що після пологів жінка буде щасливою, однак</w:t>
      </w:r>
      <w:r>
        <w:rPr>
          <w:rFonts w:ascii="Times New Roman" w:hAnsi="Times New Roman" w:cs="Times New Roman"/>
          <w:sz w:val="28"/>
          <w:szCs w:val="28"/>
        </w:rPr>
        <w:t xml:space="preserve"> після пологів жінки стикаються з </w:t>
      </w:r>
      <w:r w:rsidR="00181F03" w:rsidRPr="00181F03">
        <w:rPr>
          <w:rFonts w:ascii="Times New Roman" w:hAnsi="Times New Roman" w:cs="Times New Roman"/>
          <w:sz w:val="28"/>
          <w:szCs w:val="28"/>
        </w:rPr>
        <w:t>проблемами, до яких зовсім не готов</w:t>
      </w:r>
      <w:r>
        <w:rPr>
          <w:rFonts w:ascii="Times New Roman" w:hAnsi="Times New Roman" w:cs="Times New Roman"/>
          <w:sz w:val="28"/>
          <w:szCs w:val="28"/>
        </w:rPr>
        <w:t>і</w:t>
      </w:r>
      <w:r w:rsidR="00181F03" w:rsidRPr="00181F03">
        <w:rPr>
          <w:rFonts w:ascii="Times New Roman" w:hAnsi="Times New Roman" w:cs="Times New Roman"/>
          <w:sz w:val="28"/>
          <w:szCs w:val="28"/>
        </w:rPr>
        <w:t>. Післяпологовий період вважають вразливим психоемоційним станом через такі фактори:</w:t>
      </w:r>
    </w:p>
    <w:p w14:paraId="23DFB685" w14:textId="77777777" w:rsidR="00181F03" w:rsidRPr="00181F03" w:rsidRDefault="00181F03" w:rsidP="000A78C0">
      <w:pPr>
        <w:numPr>
          <w:ilvl w:val="0"/>
          <w:numId w:val="23"/>
        </w:numPr>
        <w:spacing w:after="0" w:line="360" w:lineRule="auto"/>
        <w:ind w:left="0" w:firstLine="709"/>
        <w:jc w:val="both"/>
        <w:rPr>
          <w:rFonts w:ascii="Times New Roman" w:hAnsi="Times New Roman" w:cs="Times New Roman"/>
          <w:sz w:val="28"/>
          <w:szCs w:val="28"/>
        </w:rPr>
      </w:pPr>
      <w:r w:rsidRPr="00181F03">
        <w:rPr>
          <w:rFonts w:ascii="Times New Roman" w:hAnsi="Times New Roman" w:cs="Times New Roman"/>
          <w:sz w:val="28"/>
          <w:szCs w:val="28"/>
        </w:rPr>
        <w:lastRenderedPageBreak/>
        <w:t>важкі та болісні пологи, травмуючі переживання у процесі пологів, неприємне ставлення медперсоналу до вагітних, ускладнення після пологів, складне відновлення та втома, пов’язана з цим;</w:t>
      </w:r>
    </w:p>
    <w:p w14:paraId="5869DC30" w14:textId="2C8101B4" w:rsidR="00181F03" w:rsidRPr="00181F03" w:rsidRDefault="00181F03" w:rsidP="000A78C0">
      <w:pPr>
        <w:numPr>
          <w:ilvl w:val="0"/>
          <w:numId w:val="23"/>
        </w:numPr>
        <w:spacing w:after="0" w:line="360" w:lineRule="auto"/>
        <w:ind w:left="0" w:firstLine="709"/>
        <w:jc w:val="both"/>
        <w:rPr>
          <w:rFonts w:ascii="Times New Roman" w:hAnsi="Times New Roman" w:cs="Times New Roman"/>
          <w:sz w:val="28"/>
          <w:szCs w:val="28"/>
        </w:rPr>
      </w:pPr>
      <w:r w:rsidRPr="00181F03">
        <w:rPr>
          <w:rFonts w:ascii="Times New Roman" w:hAnsi="Times New Roman" w:cs="Times New Roman"/>
          <w:sz w:val="28"/>
          <w:szCs w:val="28"/>
        </w:rPr>
        <w:t>відчуття спустошеності</w:t>
      </w:r>
      <w:r w:rsidR="00D8237A">
        <w:rPr>
          <w:rFonts w:ascii="Times New Roman" w:hAnsi="Times New Roman" w:cs="Times New Roman"/>
          <w:sz w:val="28"/>
          <w:szCs w:val="28"/>
        </w:rPr>
        <w:t>,</w:t>
      </w:r>
      <w:r w:rsidRPr="00181F03">
        <w:rPr>
          <w:rFonts w:ascii="Times New Roman" w:hAnsi="Times New Roman" w:cs="Times New Roman"/>
          <w:sz w:val="28"/>
          <w:szCs w:val="28"/>
        </w:rPr>
        <w:t xml:space="preserve"> </w:t>
      </w:r>
      <w:r w:rsidR="006542FB">
        <w:rPr>
          <w:rFonts w:ascii="Times New Roman" w:hAnsi="Times New Roman" w:cs="Times New Roman"/>
          <w:sz w:val="28"/>
          <w:szCs w:val="28"/>
        </w:rPr>
        <w:t>«</w:t>
      </w:r>
      <w:r w:rsidRPr="00181F03">
        <w:rPr>
          <w:rFonts w:ascii="Times New Roman" w:hAnsi="Times New Roman" w:cs="Times New Roman"/>
          <w:sz w:val="28"/>
          <w:szCs w:val="28"/>
        </w:rPr>
        <w:t>наче життя закінчилося</w:t>
      </w:r>
      <w:r w:rsidR="006542FB">
        <w:rPr>
          <w:rFonts w:ascii="Times New Roman" w:hAnsi="Times New Roman" w:cs="Times New Roman"/>
          <w:sz w:val="28"/>
          <w:szCs w:val="28"/>
        </w:rPr>
        <w:t>»</w:t>
      </w:r>
      <w:r w:rsidRPr="00181F03">
        <w:rPr>
          <w:rFonts w:ascii="Times New Roman" w:hAnsi="Times New Roman" w:cs="Times New Roman"/>
          <w:sz w:val="28"/>
          <w:szCs w:val="28"/>
        </w:rPr>
        <w:t>: більше не буде спокійного життя та відпочинку, романтичних взаємин з чоловіком</w:t>
      </w:r>
      <w:r w:rsidR="00D8237A">
        <w:rPr>
          <w:rFonts w:ascii="Times New Roman" w:hAnsi="Times New Roman" w:cs="Times New Roman"/>
          <w:sz w:val="28"/>
          <w:szCs w:val="28"/>
        </w:rPr>
        <w:t xml:space="preserve"> </w:t>
      </w:r>
      <w:r w:rsidRPr="00181F03">
        <w:rPr>
          <w:rFonts w:ascii="Times New Roman" w:hAnsi="Times New Roman" w:cs="Times New Roman"/>
          <w:sz w:val="28"/>
          <w:szCs w:val="28"/>
        </w:rPr>
        <w:t>тощо;</w:t>
      </w:r>
    </w:p>
    <w:p w14:paraId="70310F67" w14:textId="3A17A5E5" w:rsidR="00181F03" w:rsidRPr="00181F03" w:rsidRDefault="00181F03" w:rsidP="000A78C0">
      <w:pPr>
        <w:numPr>
          <w:ilvl w:val="0"/>
          <w:numId w:val="23"/>
        </w:numPr>
        <w:spacing w:after="0" w:line="360" w:lineRule="auto"/>
        <w:ind w:left="0" w:firstLine="709"/>
        <w:jc w:val="both"/>
        <w:rPr>
          <w:rFonts w:ascii="Times New Roman" w:hAnsi="Times New Roman" w:cs="Times New Roman"/>
          <w:sz w:val="28"/>
          <w:szCs w:val="28"/>
        </w:rPr>
      </w:pPr>
      <w:r w:rsidRPr="00181F03">
        <w:rPr>
          <w:rFonts w:ascii="Times New Roman" w:hAnsi="Times New Roman" w:cs="Times New Roman"/>
          <w:sz w:val="28"/>
          <w:szCs w:val="28"/>
        </w:rPr>
        <w:t>хвилювання, не висипання, невідомість, післяпологова депресія;</w:t>
      </w:r>
    </w:p>
    <w:p w14:paraId="2528C6D3" w14:textId="77777777" w:rsidR="00181F03" w:rsidRPr="00181F03" w:rsidRDefault="00181F03" w:rsidP="000A78C0">
      <w:pPr>
        <w:numPr>
          <w:ilvl w:val="0"/>
          <w:numId w:val="23"/>
        </w:numPr>
        <w:spacing w:after="0" w:line="360" w:lineRule="auto"/>
        <w:ind w:left="0" w:firstLine="709"/>
        <w:jc w:val="both"/>
        <w:rPr>
          <w:rFonts w:ascii="Times New Roman" w:hAnsi="Times New Roman" w:cs="Times New Roman"/>
          <w:sz w:val="28"/>
          <w:szCs w:val="28"/>
        </w:rPr>
      </w:pPr>
      <w:r w:rsidRPr="00181F03">
        <w:rPr>
          <w:rFonts w:ascii="Times New Roman" w:hAnsi="Times New Roman" w:cs="Times New Roman"/>
          <w:sz w:val="28"/>
          <w:szCs w:val="28"/>
        </w:rPr>
        <w:t>грудне вигодовування (через втому та стреси може зникати молоко, або ж годування грудьми може бути болючим тощо);</w:t>
      </w:r>
    </w:p>
    <w:p w14:paraId="28604F6A" w14:textId="77777777" w:rsidR="00181F03" w:rsidRPr="00181F03" w:rsidRDefault="00181F03" w:rsidP="000A78C0">
      <w:pPr>
        <w:numPr>
          <w:ilvl w:val="0"/>
          <w:numId w:val="23"/>
        </w:numPr>
        <w:spacing w:after="0" w:line="360" w:lineRule="auto"/>
        <w:ind w:left="0" w:firstLine="709"/>
        <w:jc w:val="both"/>
        <w:rPr>
          <w:rFonts w:ascii="Times New Roman" w:hAnsi="Times New Roman" w:cs="Times New Roman"/>
          <w:sz w:val="28"/>
          <w:szCs w:val="28"/>
        </w:rPr>
      </w:pPr>
      <w:r w:rsidRPr="00181F03">
        <w:rPr>
          <w:rFonts w:ascii="Times New Roman" w:hAnsi="Times New Roman" w:cs="Times New Roman"/>
          <w:sz w:val="28"/>
          <w:szCs w:val="28"/>
        </w:rPr>
        <w:t>«синдром порожнього живота», переживання через зміни тіла.</w:t>
      </w:r>
    </w:p>
    <w:p w14:paraId="11D36948" w14:textId="6043ADF1" w:rsidR="00181F03" w:rsidRPr="00181F03" w:rsidRDefault="00181F03" w:rsidP="000A78C0">
      <w:pPr>
        <w:spacing w:after="0" w:line="360" w:lineRule="auto"/>
        <w:ind w:firstLine="709"/>
        <w:jc w:val="both"/>
        <w:rPr>
          <w:rFonts w:ascii="Times New Roman" w:hAnsi="Times New Roman" w:cs="Times New Roman"/>
          <w:sz w:val="28"/>
          <w:szCs w:val="28"/>
        </w:rPr>
      </w:pPr>
      <w:r w:rsidRPr="00181F03">
        <w:rPr>
          <w:rFonts w:ascii="Times New Roman" w:hAnsi="Times New Roman" w:cs="Times New Roman"/>
          <w:sz w:val="28"/>
          <w:szCs w:val="28"/>
        </w:rPr>
        <w:t>Також популярності набирає явище чайлдфрі, що з англійської перекладається як «вільний від дітей, бездітний».</w:t>
      </w:r>
      <w:r w:rsidR="00DE00C7">
        <w:rPr>
          <w:rFonts w:ascii="Times New Roman" w:hAnsi="Times New Roman" w:cs="Times New Roman"/>
          <w:sz w:val="28"/>
          <w:szCs w:val="28"/>
        </w:rPr>
        <w:t xml:space="preserve"> Тобто</w:t>
      </w:r>
      <w:r w:rsidR="00F32529">
        <w:rPr>
          <w:rFonts w:ascii="Times New Roman" w:hAnsi="Times New Roman" w:cs="Times New Roman"/>
          <w:sz w:val="28"/>
          <w:szCs w:val="28"/>
        </w:rPr>
        <w:t xml:space="preserve"> молодь </w:t>
      </w:r>
      <w:r w:rsidRPr="00181F03">
        <w:rPr>
          <w:rFonts w:ascii="Times New Roman" w:hAnsi="Times New Roman" w:cs="Times New Roman"/>
          <w:sz w:val="28"/>
          <w:szCs w:val="28"/>
        </w:rPr>
        <w:t xml:space="preserve">не хочуть мати дітей зараз або колись в майбутньому. </w:t>
      </w:r>
    </w:p>
    <w:p w14:paraId="767AA57A" w14:textId="5B5A35E2"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2ED20EAC" w14:textId="77777777" w:rsidR="000D0910" w:rsidRPr="00181F03" w:rsidRDefault="000D091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5A2B2D9C" w14:textId="4E25F4DB" w:rsidR="00181F03" w:rsidRDefault="00181F03" w:rsidP="000A78C0">
      <w:pPr>
        <w:autoSpaceDE w:val="0"/>
        <w:autoSpaceDN w:val="0"/>
        <w:adjustRightInd w:val="0"/>
        <w:spacing w:after="0" w:line="360" w:lineRule="auto"/>
        <w:ind w:firstLine="709"/>
        <w:jc w:val="both"/>
        <w:rPr>
          <w:rFonts w:ascii="Times New Roman" w:eastAsia="Calibri" w:hAnsi="Times New Roman" w:cs="Times New Roman"/>
          <w:b/>
          <w:iCs/>
          <w:sz w:val="28"/>
          <w:szCs w:val="28"/>
        </w:rPr>
      </w:pPr>
      <w:r w:rsidRPr="00181F03">
        <w:rPr>
          <w:rFonts w:ascii="Times New Roman" w:eastAsia="Calibri" w:hAnsi="Times New Roman" w:cs="Times New Roman"/>
          <w:b/>
          <w:iCs/>
          <w:sz w:val="28"/>
          <w:szCs w:val="28"/>
        </w:rPr>
        <w:t>Висновок до розділу І</w:t>
      </w:r>
    </w:p>
    <w:p w14:paraId="212F431D" w14:textId="77777777" w:rsidR="000D0910" w:rsidRPr="00181F03" w:rsidRDefault="000D0910"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p>
    <w:p w14:paraId="45818FEA" w14:textId="77777777"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Отже, в сучасній психології материнство розглядають як феномен, який формується в діяльності догляду за дитиною. Розвиток материнства визначається, психофізіологічними та гормональними механізмами, а також дотриманням ролей, культурних норм та моделей материнської поведінки. Основними функціями ролі матері є виконання материнських обов’язків та забезпечення дитині всіх необхідних умов для розвитку.</w:t>
      </w:r>
    </w:p>
    <w:p w14:paraId="167AE079" w14:textId="008F0159" w:rsidR="00181F03" w:rsidRPr="00181F03" w:rsidRDefault="00181F03" w:rsidP="000A78C0">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181F03">
        <w:rPr>
          <w:rFonts w:ascii="Times New Roman" w:eastAsia="Calibri" w:hAnsi="Times New Roman" w:cs="Times New Roman"/>
          <w:bCs/>
          <w:iCs/>
          <w:sz w:val="28"/>
          <w:szCs w:val="28"/>
        </w:rPr>
        <w:t>Психологічна готовність жінки до материнства є важливою складовою материнської поведінк</w:t>
      </w:r>
      <w:r w:rsidR="006C05A2">
        <w:rPr>
          <w:rFonts w:ascii="Times New Roman" w:eastAsia="Calibri" w:hAnsi="Times New Roman" w:cs="Times New Roman"/>
          <w:bCs/>
          <w:iCs/>
          <w:sz w:val="28"/>
          <w:szCs w:val="28"/>
        </w:rPr>
        <w:t>и</w:t>
      </w:r>
      <w:r w:rsidRPr="00181F03">
        <w:rPr>
          <w:rFonts w:ascii="Times New Roman" w:eastAsia="Calibri" w:hAnsi="Times New Roman" w:cs="Times New Roman"/>
          <w:bCs/>
          <w:iCs/>
          <w:sz w:val="28"/>
          <w:szCs w:val="28"/>
        </w:rPr>
        <w:t xml:space="preserve">. </w:t>
      </w:r>
      <w:r w:rsidR="00171498">
        <w:rPr>
          <w:rFonts w:ascii="Times New Roman" w:eastAsia="Calibri" w:hAnsi="Times New Roman" w:cs="Times New Roman"/>
          <w:bCs/>
          <w:iCs/>
          <w:sz w:val="28"/>
          <w:szCs w:val="28"/>
        </w:rPr>
        <w:t>Вона</w:t>
      </w:r>
      <w:r w:rsidRPr="00181F03">
        <w:rPr>
          <w:rFonts w:ascii="Times New Roman" w:eastAsia="Calibri" w:hAnsi="Times New Roman" w:cs="Times New Roman"/>
          <w:bCs/>
          <w:iCs/>
          <w:sz w:val="28"/>
          <w:szCs w:val="28"/>
        </w:rPr>
        <w:t xml:space="preserve"> має структуру, рівні, фактори та критерії. </w:t>
      </w:r>
    </w:p>
    <w:p w14:paraId="5AADAF50" w14:textId="22E34D08" w:rsidR="002B7132" w:rsidRDefault="00171498" w:rsidP="00314415">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Аналіз сучасних умов </w:t>
      </w:r>
      <w:r w:rsidR="00AE7B22">
        <w:rPr>
          <w:rFonts w:ascii="Times New Roman" w:eastAsia="Calibri" w:hAnsi="Times New Roman" w:cs="Times New Roman"/>
          <w:bCs/>
          <w:iCs/>
          <w:sz w:val="28"/>
          <w:szCs w:val="28"/>
        </w:rPr>
        <w:t>підтверджує побоювання д</w:t>
      </w:r>
      <w:r w:rsidR="00181F03" w:rsidRPr="00181F03">
        <w:rPr>
          <w:rFonts w:ascii="Times New Roman" w:eastAsia="Calibri" w:hAnsi="Times New Roman" w:cs="Times New Roman"/>
          <w:bCs/>
          <w:iCs/>
          <w:sz w:val="28"/>
          <w:szCs w:val="28"/>
        </w:rPr>
        <w:t>емограф</w:t>
      </w:r>
      <w:r w:rsidR="00AE7B22">
        <w:rPr>
          <w:rFonts w:ascii="Times New Roman" w:eastAsia="Calibri" w:hAnsi="Times New Roman" w:cs="Times New Roman"/>
          <w:bCs/>
          <w:iCs/>
          <w:sz w:val="28"/>
          <w:szCs w:val="28"/>
        </w:rPr>
        <w:t>ів</w:t>
      </w:r>
      <w:r w:rsidR="00181F03" w:rsidRPr="00181F03">
        <w:rPr>
          <w:rFonts w:ascii="Times New Roman" w:eastAsia="Calibri" w:hAnsi="Times New Roman" w:cs="Times New Roman"/>
          <w:bCs/>
          <w:iCs/>
          <w:sz w:val="28"/>
          <w:szCs w:val="28"/>
        </w:rPr>
        <w:t xml:space="preserve"> </w:t>
      </w:r>
      <w:r w:rsidR="00AE7B22">
        <w:rPr>
          <w:rFonts w:ascii="Times New Roman" w:eastAsia="Calibri" w:hAnsi="Times New Roman" w:cs="Times New Roman"/>
          <w:bCs/>
          <w:iCs/>
          <w:sz w:val="28"/>
          <w:szCs w:val="28"/>
        </w:rPr>
        <w:t>про</w:t>
      </w:r>
      <w:r w:rsidR="00181F03" w:rsidRPr="00181F03">
        <w:rPr>
          <w:rFonts w:ascii="Times New Roman" w:eastAsia="Calibri" w:hAnsi="Times New Roman" w:cs="Times New Roman"/>
          <w:bCs/>
          <w:iCs/>
          <w:sz w:val="28"/>
          <w:szCs w:val="28"/>
        </w:rPr>
        <w:t xml:space="preserve"> катастрофічн</w:t>
      </w:r>
      <w:r w:rsidR="00AE7B22">
        <w:rPr>
          <w:rFonts w:ascii="Times New Roman" w:eastAsia="Calibri" w:hAnsi="Times New Roman" w:cs="Times New Roman"/>
          <w:bCs/>
          <w:iCs/>
          <w:sz w:val="28"/>
          <w:szCs w:val="28"/>
        </w:rPr>
        <w:t>е</w:t>
      </w:r>
      <w:r w:rsidR="00181F03" w:rsidRPr="00181F03">
        <w:rPr>
          <w:rFonts w:ascii="Times New Roman" w:eastAsia="Calibri" w:hAnsi="Times New Roman" w:cs="Times New Roman"/>
          <w:bCs/>
          <w:iCs/>
          <w:sz w:val="28"/>
          <w:szCs w:val="28"/>
        </w:rPr>
        <w:t xml:space="preserve"> зниж</w:t>
      </w:r>
      <w:r w:rsidR="00AE7B22">
        <w:rPr>
          <w:rFonts w:ascii="Times New Roman" w:eastAsia="Calibri" w:hAnsi="Times New Roman" w:cs="Times New Roman"/>
          <w:bCs/>
          <w:iCs/>
          <w:sz w:val="28"/>
          <w:szCs w:val="28"/>
        </w:rPr>
        <w:t>ення народжуваності</w:t>
      </w:r>
      <w:r w:rsidR="00181F03" w:rsidRPr="00181F03">
        <w:rPr>
          <w:rFonts w:ascii="Times New Roman" w:eastAsia="Calibri" w:hAnsi="Times New Roman" w:cs="Times New Roman"/>
          <w:bCs/>
          <w:iCs/>
          <w:sz w:val="28"/>
          <w:szCs w:val="28"/>
        </w:rPr>
        <w:t>. Це пов’язано з несприятливими соціальними факторами: війною, внаслідок якої збільшується смертність, руйнування</w:t>
      </w:r>
      <w:r w:rsidR="00FE6414">
        <w:rPr>
          <w:rFonts w:ascii="Times New Roman" w:eastAsia="Calibri" w:hAnsi="Times New Roman" w:cs="Times New Roman"/>
          <w:bCs/>
          <w:iCs/>
          <w:sz w:val="28"/>
          <w:szCs w:val="28"/>
        </w:rPr>
        <w:t>м</w:t>
      </w:r>
      <w:r w:rsidR="00181F03" w:rsidRPr="00181F03">
        <w:rPr>
          <w:rFonts w:ascii="Times New Roman" w:eastAsia="Calibri" w:hAnsi="Times New Roman" w:cs="Times New Roman"/>
          <w:bCs/>
          <w:iCs/>
          <w:sz w:val="28"/>
          <w:szCs w:val="28"/>
        </w:rPr>
        <w:t xml:space="preserve"> інфраструктури, еміграцією, завищеними вимогами до матерів. Відкладання материнства на потім є поширеним фактором, який в сьогоденні пов’язаний з тиском відповідальності та страху за дітей в період війни</w:t>
      </w:r>
      <w:r w:rsidR="00181F03">
        <w:rPr>
          <w:rFonts w:ascii="Times New Roman" w:eastAsia="Calibri" w:hAnsi="Times New Roman" w:cs="Times New Roman"/>
          <w:bCs/>
          <w:iCs/>
          <w:sz w:val="28"/>
          <w:szCs w:val="28"/>
        </w:rPr>
        <w:t>.</w:t>
      </w:r>
    </w:p>
    <w:p w14:paraId="32E03C28" w14:textId="77777777" w:rsidR="006E4353" w:rsidRPr="006E4353" w:rsidRDefault="006E4353" w:rsidP="000D0910">
      <w:pPr>
        <w:spacing w:after="0" w:line="360" w:lineRule="auto"/>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lastRenderedPageBreak/>
        <w:t>РОЗДІЛ ІІ. ЕКСПЕРИМЕНТАЛЬНЕ ДОСЛІДЖЕННЯ ПСИХОЛОГІЧНОЇ ГОТОВНОСТІ ЖІНОК ДО МАТЕРИНСТВА</w:t>
      </w:r>
    </w:p>
    <w:p w14:paraId="5F70960F" w14:textId="1476552C"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1AAE389A" w14:textId="77777777" w:rsidR="00D32569" w:rsidRPr="006E4353" w:rsidRDefault="00D32569" w:rsidP="000A78C0">
      <w:pPr>
        <w:spacing w:after="0" w:line="360" w:lineRule="auto"/>
        <w:ind w:firstLine="709"/>
        <w:jc w:val="both"/>
        <w:rPr>
          <w:rFonts w:ascii="Times New Roman" w:hAnsi="Times New Roman" w:cs="Times New Roman"/>
          <w:kern w:val="2"/>
          <w:sz w:val="28"/>
          <w:szCs w:val="28"/>
          <w14:ligatures w14:val="standardContextual"/>
        </w:rPr>
      </w:pPr>
    </w:p>
    <w:p w14:paraId="7D399AE2" w14:textId="67D7FB82" w:rsidR="006E4353" w:rsidRDefault="006E4353" w:rsidP="000A78C0">
      <w:pPr>
        <w:spacing w:after="0" w:line="360" w:lineRule="auto"/>
        <w:ind w:firstLine="709"/>
        <w:jc w:val="both"/>
        <w:rPr>
          <w:rFonts w:ascii="Times New Roman" w:hAnsi="Times New Roman" w:cs="Times New Roman"/>
          <w:b/>
          <w:bCs/>
          <w:iCs/>
          <w:kern w:val="2"/>
          <w:sz w:val="28"/>
          <w:szCs w:val="28"/>
          <w14:ligatures w14:val="standardContextual"/>
        </w:rPr>
      </w:pPr>
      <w:r w:rsidRPr="000D0910">
        <w:rPr>
          <w:rFonts w:ascii="Times New Roman" w:hAnsi="Times New Roman" w:cs="Times New Roman"/>
          <w:b/>
          <w:bCs/>
          <w:iCs/>
          <w:kern w:val="2"/>
          <w:sz w:val="28"/>
          <w:szCs w:val="28"/>
          <w14:ligatures w14:val="standardContextual"/>
        </w:rPr>
        <w:t>2.1. Характеристика вибірки досліджуваних</w:t>
      </w:r>
    </w:p>
    <w:p w14:paraId="63D890A7" w14:textId="77777777" w:rsidR="000D0910" w:rsidRPr="000D0910" w:rsidRDefault="000D0910" w:rsidP="000A78C0">
      <w:pPr>
        <w:spacing w:after="0" w:line="360" w:lineRule="auto"/>
        <w:ind w:firstLine="709"/>
        <w:jc w:val="both"/>
        <w:rPr>
          <w:rFonts w:ascii="Times New Roman" w:hAnsi="Times New Roman" w:cs="Times New Roman"/>
          <w:b/>
          <w:bCs/>
          <w:iCs/>
          <w:kern w:val="2"/>
          <w:sz w:val="28"/>
          <w:szCs w:val="28"/>
          <w14:ligatures w14:val="standardContextual"/>
        </w:rPr>
      </w:pPr>
    </w:p>
    <w:p w14:paraId="25F7BD59" w14:textId="23663160"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Анкетування та опитування було проведено серед молодих заміжніх жінок Рахівського району Закарпатської області в період з 17.03.2023</w:t>
      </w:r>
      <w:r w:rsidR="0031227B">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р</w:t>
      </w:r>
      <w:r w:rsidR="0031227B">
        <w:rPr>
          <w:rFonts w:ascii="Times New Roman" w:hAnsi="Times New Roman" w:cs="Times New Roman"/>
          <w:kern w:val="2"/>
          <w:sz w:val="28"/>
          <w:szCs w:val="28"/>
          <w14:ligatures w14:val="standardContextual"/>
        </w:rPr>
        <w:t>.</w:t>
      </w:r>
      <w:r w:rsidRPr="006E4353">
        <w:rPr>
          <w:rFonts w:ascii="Times New Roman" w:hAnsi="Times New Roman" w:cs="Times New Roman"/>
          <w:kern w:val="2"/>
          <w:sz w:val="28"/>
          <w:szCs w:val="28"/>
          <w14:ligatures w14:val="standardContextual"/>
        </w:rPr>
        <w:t xml:space="preserve"> до 27.03.2023р. В ньому взяли участь 35 жінок віком від 20 до 35 років.</w:t>
      </w:r>
    </w:p>
    <w:p w14:paraId="2C27D2E1" w14:textId="06F4C5E2" w:rsidR="006E4353" w:rsidRPr="006E4353" w:rsidRDefault="006E4353" w:rsidP="000A78C0">
      <w:pPr>
        <w:spacing w:after="0" w:line="360" w:lineRule="auto"/>
        <w:ind w:firstLine="709"/>
        <w:jc w:val="both"/>
        <w:rPr>
          <w:rFonts w:ascii="Times New Roman" w:hAnsi="Times New Roman" w:cs="Times New Roman"/>
          <w:bCs/>
          <w:iCs/>
          <w:kern w:val="2"/>
          <w:sz w:val="28"/>
          <w:szCs w:val="28"/>
          <w14:ligatures w14:val="standardContextual"/>
        </w:rPr>
      </w:pPr>
      <w:r w:rsidRPr="006E4353">
        <w:rPr>
          <w:rFonts w:ascii="Times New Roman" w:hAnsi="Times New Roman" w:cs="Times New Roman"/>
          <w:bCs/>
          <w:iCs/>
          <w:kern w:val="2"/>
          <w:sz w:val="28"/>
          <w:szCs w:val="28"/>
          <w14:ligatures w14:val="standardContextual"/>
        </w:rPr>
        <w:t xml:space="preserve">Якісна характеристика вибірки досліджуваних жінок: обов’язковою умовою участі в опитуванні була наявність сімейного статусу – жінки мали бути заміжніми, а їхній вік повинен підпадати під категорію «молодь» </w:t>
      </w:r>
      <w:r w:rsidR="003D395F">
        <w:rPr>
          <w:rFonts w:ascii="Times New Roman" w:hAnsi="Times New Roman" w:cs="Times New Roman"/>
          <w:bCs/>
          <w:iCs/>
          <w:kern w:val="2"/>
          <w:sz w:val="28"/>
          <w:szCs w:val="28"/>
          <w14:ligatures w14:val="standardContextual"/>
        </w:rPr>
        <w:t>(</w:t>
      </w:r>
      <w:r w:rsidRPr="006E4353">
        <w:rPr>
          <w:rFonts w:ascii="Times New Roman" w:hAnsi="Times New Roman" w:cs="Times New Roman"/>
          <w:bCs/>
          <w:iCs/>
          <w:kern w:val="2"/>
          <w:sz w:val="28"/>
          <w:szCs w:val="28"/>
          <w14:ligatures w14:val="standardContextual"/>
        </w:rPr>
        <w:t>20</w:t>
      </w:r>
      <w:r w:rsidR="003D395F">
        <w:rPr>
          <w:rFonts w:ascii="Times New Roman" w:hAnsi="Times New Roman" w:cs="Times New Roman"/>
          <w:bCs/>
          <w:iCs/>
          <w:kern w:val="2"/>
          <w:sz w:val="28"/>
          <w:szCs w:val="28"/>
          <w14:ligatures w14:val="standardContextual"/>
        </w:rPr>
        <w:t>-</w:t>
      </w:r>
      <w:r w:rsidRPr="006E4353">
        <w:rPr>
          <w:rFonts w:ascii="Times New Roman" w:hAnsi="Times New Roman" w:cs="Times New Roman"/>
          <w:bCs/>
          <w:iCs/>
          <w:kern w:val="2"/>
          <w:sz w:val="28"/>
          <w:szCs w:val="28"/>
          <w14:ligatures w14:val="standardContextual"/>
        </w:rPr>
        <w:t>35 років</w:t>
      </w:r>
      <w:r w:rsidR="003D395F">
        <w:rPr>
          <w:rFonts w:ascii="Times New Roman" w:hAnsi="Times New Roman" w:cs="Times New Roman"/>
          <w:bCs/>
          <w:iCs/>
          <w:kern w:val="2"/>
          <w:sz w:val="28"/>
          <w:szCs w:val="28"/>
          <w14:ligatures w14:val="standardContextual"/>
        </w:rPr>
        <w:t>)</w:t>
      </w:r>
      <w:r w:rsidRPr="006E4353">
        <w:rPr>
          <w:rFonts w:ascii="Times New Roman" w:hAnsi="Times New Roman" w:cs="Times New Roman"/>
          <w:bCs/>
          <w:iCs/>
          <w:kern w:val="2"/>
          <w:sz w:val="28"/>
          <w:szCs w:val="28"/>
          <w14:ligatures w14:val="standardContextual"/>
        </w:rPr>
        <w:t>.</w:t>
      </w:r>
    </w:p>
    <w:p w14:paraId="0ED1C986" w14:textId="1D2CDA73"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Опитування послідовно містило три блоки питань та проводилось в повній анонімності: спочатку жінки відповідали на питання розробленої мною анкети, потім переходили до тесту на визначення рівня стресу та рольового опитувальника дітородіння.</w:t>
      </w:r>
    </w:p>
    <w:p w14:paraId="212CCD9B" w14:textId="431ADEC9"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78E19317" w14:textId="77777777" w:rsidR="000D0910" w:rsidRPr="006E4353" w:rsidRDefault="000D0910" w:rsidP="000A78C0">
      <w:pPr>
        <w:spacing w:after="0" w:line="360" w:lineRule="auto"/>
        <w:ind w:firstLine="709"/>
        <w:jc w:val="both"/>
        <w:rPr>
          <w:rFonts w:ascii="Times New Roman" w:hAnsi="Times New Roman" w:cs="Times New Roman"/>
          <w:kern w:val="2"/>
          <w:sz w:val="28"/>
          <w:szCs w:val="28"/>
          <w14:ligatures w14:val="standardContextual"/>
        </w:rPr>
      </w:pPr>
    </w:p>
    <w:p w14:paraId="4ED8886D" w14:textId="0D400C97" w:rsidR="006E4353" w:rsidRPr="000D0910" w:rsidRDefault="006E4353" w:rsidP="000A78C0">
      <w:pPr>
        <w:spacing w:after="0" w:line="360" w:lineRule="auto"/>
        <w:ind w:firstLine="709"/>
        <w:jc w:val="both"/>
        <w:rPr>
          <w:rFonts w:ascii="Times New Roman" w:hAnsi="Times New Roman" w:cs="Times New Roman"/>
          <w:b/>
          <w:bCs/>
          <w:iCs/>
          <w:kern w:val="2"/>
          <w:sz w:val="28"/>
          <w:szCs w:val="28"/>
          <w14:ligatures w14:val="standardContextual"/>
        </w:rPr>
      </w:pPr>
      <w:r w:rsidRPr="000D0910">
        <w:rPr>
          <w:rFonts w:ascii="Times New Roman" w:hAnsi="Times New Roman" w:cs="Times New Roman"/>
          <w:b/>
          <w:bCs/>
          <w:iCs/>
          <w:kern w:val="2"/>
          <w:sz w:val="28"/>
          <w:szCs w:val="28"/>
          <w14:ligatures w14:val="standardContextual"/>
        </w:rPr>
        <w:t>2.2. Характеристика методик та анкети дослідження</w:t>
      </w:r>
    </w:p>
    <w:p w14:paraId="6D2FC336" w14:textId="77777777" w:rsidR="000D0910" w:rsidRPr="006E4353" w:rsidRDefault="000D0910" w:rsidP="000A78C0">
      <w:pPr>
        <w:spacing w:after="0" w:line="360" w:lineRule="auto"/>
        <w:ind w:firstLine="709"/>
        <w:jc w:val="both"/>
        <w:rPr>
          <w:rFonts w:ascii="Times New Roman" w:hAnsi="Times New Roman" w:cs="Times New Roman"/>
          <w:b/>
          <w:bCs/>
          <w:i/>
          <w:iCs/>
          <w:kern w:val="2"/>
          <w:sz w:val="28"/>
          <w:szCs w:val="28"/>
          <w14:ligatures w14:val="standardContextual"/>
        </w:rPr>
      </w:pPr>
    </w:p>
    <w:p w14:paraId="63F6A49F" w14:textId="682074C2"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Для дослідження психологічної готовності жінок до материнства використано авторську анкету, «Тест на визначення рівня стресу» В.Ю. Щербатих та </w:t>
      </w:r>
      <w:bookmarkStart w:id="21" w:name="_Hlk131412437"/>
      <w:r w:rsidRPr="006E4353">
        <w:rPr>
          <w:rFonts w:ascii="Times New Roman" w:hAnsi="Times New Roman" w:cs="Times New Roman"/>
          <w:kern w:val="2"/>
          <w:sz w:val="28"/>
          <w:szCs w:val="28"/>
          <w14:ligatures w14:val="standardContextual"/>
        </w:rPr>
        <w:t>«Рольовий опитувальник дітородіння</w:t>
      </w:r>
      <w:r w:rsidR="002D2DA7">
        <w:rPr>
          <w:rFonts w:ascii="Times New Roman" w:hAnsi="Times New Roman" w:cs="Times New Roman"/>
          <w:kern w:val="2"/>
          <w:sz w:val="28"/>
          <w:szCs w:val="28"/>
          <w14:ligatures w14:val="standardContextual"/>
        </w:rPr>
        <w:t xml:space="preserve"> (РОД-2)</w:t>
      </w:r>
      <w:r w:rsidR="002D2DA7" w:rsidRPr="006E4353">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М.М.</w:t>
      </w:r>
      <w:r w:rsidR="0033145D">
        <w:rPr>
          <w:rFonts w:ascii="Times New Roman" w:hAnsi="Times New Roman" w:cs="Times New Roman"/>
          <w:kern w:val="2"/>
          <w:sz w:val="28"/>
          <w:szCs w:val="28"/>
          <w14:ligatures w14:val="standardContextual"/>
        </w:rPr>
        <w:t> </w:t>
      </w:r>
      <w:r w:rsidRPr="006E4353">
        <w:rPr>
          <w:rFonts w:ascii="Times New Roman" w:hAnsi="Times New Roman" w:cs="Times New Roman"/>
          <w:kern w:val="2"/>
          <w:sz w:val="28"/>
          <w:szCs w:val="28"/>
          <w14:ligatures w14:val="standardContextual"/>
        </w:rPr>
        <w:t>Родштейна.</w:t>
      </w:r>
    </w:p>
    <w:bookmarkEnd w:id="21"/>
    <w:p w14:paraId="08165E9A" w14:textId="7C698E77" w:rsidR="006E4353" w:rsidRPr="006E4353" w:rsidRDefault="00D56BED"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А</w:t>
      </w:r>
      <w:r w:rsidR="006E4353" w:rsidRPr="006E4353">
        <w:rPr>
          <w:rFonts w:ascii="Times New Roman" w:hAnsi="Times New Roman" w:cs="Times New Roman"/>
          <w:kern w:val="2"/>
          <w:sz w:val="28"/>
          <w:szCs w:val="28"/>
          <w14:ligatures w14:val="standardContextual"/>
        </w:rPr>
        <w:t xml:space="preserve">нкета «Дослідження психологічної готовності жінок до материнства в сучасних умовах» містить 14 питань та призначена для збору загальних даних про досліджуваних – їхній вік, місце роботи, наявність дітей у шлюбі та досвіду виховання дітей, а також місце перебування їхнього чоловіка. Також були включені питання, які стосувалися суб’єктивної думки досліджуваних про власну фінансову спроможність, бажану кількість дітей, ідеальний вік та умови </w:t>
      </w:r>
      <w:r w:rsidR="006E4353" w:rsidRPr="006E4353">
        <w:rPr>
          <w:rFonts w:ascii="Times New Roman" w:hAnsi="Times New Roman" w:cs="Times New Roman"/>
          <w:kern w:val="2"/>
          <w:sz w:val="28"/>
          <w:szCs w:val="28"/>
          <w14:ligatures w14:val="standardContextual"/>
        </w:rPr>
        <w:lastRenderedPageBreak/>
        <w:t>для дитини, труднощі та страхи, пов’язані з материнством за сучасних умов</w:t>
      </w:r>
      <w:r>
        <w:rPr>
          <w:rFonts w:ascii="Times New Roman" w:hAnsi="Times New Roman" w:cs="Times New Roman"/>
          <w:kern w:val="2"/>
          <w:sz w:val="28"/>
          <w:szCs w:val="28"/>
          <w14:ligatures w14:val="standardContextual"/>
        </w:rPr>
        <w:t xml:space="preserve"> та ін.</w:t>
      </w:r>
    </w:p>
    <w:p w14:paraId="5D37F091" w14:textId="160D238D"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Для дослідження рівня стресу жінок у сучасних умовах було використано «Тест на визначення рівня стресу», розроблений українською лікаркою-психотерапевткою у 1999 році Валентиною Юріївною Щербатих [30].</w:t>
      </w:r>
      <w:r w:rsidRPr="006E4353">
        <w:rPr>
          <w:kern w:val="2"/>
          <w14:ligatures w14:val="standardContextual"/>
        </w:rPr>
        <w:t xml:space="preserve"> </w:t>
      </w:r>
      <w:r w:rsidRPr="006E4353">
        <w:rPr>
          <w:rFonts w:ascii="Times New Roman" w:hAnsi="Times New Roman" w:cs="Times New Roman"/>
          <w:kern w:val="2"/>
          <w:sz w:val="28"/>
          <w:szCs w:val="28"/>
          <w14:ligatures w14:val="standardContextual"/>
        </w:rPr>
        <w:t xml:space="preserve">Він складається з 48 питань, поділених на чотири категорії ознак стресу – інтелектуального, поведінкового, емоційного та фізіологічного – які надалі оцінюються в 1 (інтелектуальні та поведінкові) або в 1,5 (емоційні та фізіологічні) бали. Підсумковий бал за чотири категорії ознак стресу може становити 66 балів та включає п’ять показників: стрес відсутній (0-5 балів), помірний стрес (6-12 балів), виражена напруга (13-24 балів), сильний стрес (25-40 балів) та виснаження (більше 40 балів). </w:t>
      </w:r>
    </w:p>
    <w:p w14:paraId="4614D479" w14:textId="5405EC78"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Методика «Рольовий опитувальник дітородіння (РОД-2)» розроблена українським психологом та засновником Української асоціації психологів репродуктивної сфери Михайлом Миколайовичем Родштейном. </w:t>
      </w:r>
      <w:r w:rsidR="00680DB3">
        <w:rPr>
          <w:rFonts w:ascii="Times New Roman" w:hAnsi="Times New Roman" w:cs="Times New Roman"/>
          <w:kern w:val="2"/>
          <w:sz w:val="28"/>
          <w:szCs w:val="28"/>
          <w14:ligatures w14:val="standardContextual"/>
        </w:rPr>
        <w:t>М</w:t>
      </w:r>
      <w:r w:rsidRPr="006E4353">
        <w:rPr>
          <w:rFonts w:ascii="Times New Roman" w:hAnsi="Times New Roman" w:cs="Times New Roman"/>
          <w:kern w:val="2"/>
          <w:sz w:val="28"/>
          <w:szCs w:val="28"/>
          <w14:ligatures w14:val="standardContextual"/>
        </w:rPr>
        <w:t>етодика була використана в дослідженні для виявлення психологічної готовності жінок до материнства. За своєю структурою складається з  40 протилежних тверджень та поділяється на дві шкали; методика є двохфакторною – включає «генофілію/генофобію» та «репродуктивну установку/репродуктивну пасивність». Шкала «генофілія/генофобія» описує ставлення жінок до свого тіла та до сексуального партнера та статевих відносин. Шкала «репродуктивна установка/репродуктивна пасивність» описує вплив особистісних характеристик на репродуктивну поведінку жінки. Для обчислення загального показника репродуктивної установки використовується спеціальна формула.</w:t>
      </w:r>
    </w:p>
    <w:p w14:paraId="6A30154F" w14:textId="77777777" w:rsidR="0033145D" w:rsidRPr="006E4353" w:rsidRDefault="0033145D" w:rsidP="006066AB">
      <w:pPr>
        <w:spacing w:after="0" w:line="360" w:lineRule="auto"/>
        <w:jc w:val="both"/>
        <w:rPr>
          <w:rFonts w:ascii="Times New Roman" w:hAnsi="Times New Roman" w:cs="Times New Roman"/>
          <w:kern w:val="2"/>
          <w:sz w:val="28"/>
          <w:szCs w:val="28"/>
          <w14:ligatures w14:val="standardContextual"/>
        </w:rPr>
      </w:pPr>
    </w:p>
    <w:p w14:paraId="244A673A" w14:textId="3B627FDA" w:rsidR="006E4353" w:rsidRPr="0033145D" w:rsidRDefault="006E4353" w:rsidP="000A78C0">
      <w:pPr>
        <w:spacing w:after="0" w:line="360" w:lineRule="auto"/>
        <w:ind w:firstLine="709"/>
        <w:jc w:val="both"/>
        <w:rPr>
          <w:rFonts w:ascii="Times New Roman" w:hAnsi="Times New Roman" w:cs="Times New Roman"/>
          <w:b/>
          <w:bCs/>
          <w:iCs/>
          <w:kern w:val="2"/>
          <w:sz w:val="28"/>
          <w:szCs w:val="28"/>
          <w14:ligatures w14:val="standardContextual"/>
        </w:rPr>
      </w:pPr>
      <w:r w:rsidRPr="0033145D">
        <w:rPr>
          <w:rFonts w:ascii="Times New Roman" w:hAnsi="Times New Roman" w:cs="Times New Roman"/>
          <w:b/>
          <w:bCs/>
          <w:iCs/>
          <w:kern w:val="2"/>
          <w:sz w:val="28"/>
          <w:szCs w:val="28"/>
          <w:lang w:val="ru-RU"/>
          <w14:ligatures w14:val="standardContextual"/>
        </w:rPr>
        <w:t>2.3</w:t>
      </w:r>
      <w:r w:rsidRPr="0033145D">
        <w:rPr>
          <w:rFonts w:ascii="Times New Roman" w:hAnsi="Times New Roman" w:cs="Times New Roman"/>
          <w:b/>
          <w:bCs/>
          <w:iCs/>
          <w:kern w:val="2"/>
          <w:sz w:val="28"/>
          <w:szCs w:val="28"/>
          <w14:ligatures w14:val="standardContextual"/>
        </w:rPr>
        <w:t>. Аналіз результатів дослідження</w:t>
      </w:r>
    </w:p>
    <w:p w14:paraId="4CCFA6D6" w14:textId="77777777" w:rsidR="0033145D" w:rsidRPr="00A54CC8" w:rsidRDefault="0033145D" w:rsidP="00A54CC8">
      <w:pPr>
        <w:spacing w:after="0" w:line="360" w:lineRule="auto"/>
        <w:jc w:val="both"/>
        <w:rPr>
          <w:rFonts w:ascii="Times New Roman" w:hAnsi="Times New Roman" w:cs="Times New Roman"/>
          <w:kern w:val="2"/>
          <w:sz w:val="28"/>
          <w:szCs w:val="28"/>
          <w14:ligatures w14:val="standardContextual"/>
        </w:rPr>
      </w:pPr>
    </w:p>
    <w:p w14:paraId="5566ED5E" w14:textId="2F657578" w:rsidR="006E4353" w:rsidRPr="0033145D" w:rsidRDefault="006E4353" w:rsidP="000A78C0">
      <w:pPr>
        <w:spacing w:after="0" w:line="360" w:lineRule="auto"/>
        <w:ind w:firstLine="709"/>
        <w:jc w:val="both"/>
        <w:rPr>
          <w:rFonts w:ascii="Times New Roman" w:hAnsi="Times New Roman" w:cs="Times New Roman"/>
          <w:iCs/>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У дослідженні взяли участь 35 молодих заміжніх жінок від 20 до 35 років. Побачити вікові категорії досліджуваних жінок можна </w:t>
      </w:r>
      <w:r w:rsidR="0033145D">
        <w:rPr>
          <w:rFonts w:ascii="Times New Roman" w:hAnsi="Times New Roman" w:cs="Times New Roman"/>
          <w:kern w:val="2"/>
          <w:sz w:val="28"/>
          <w:szCs w:val="28"/>
          <w14:ligatures w14:val="standardContextual"/>
        </w:rPr>
        <w:t>в</w:t>
      </w:r>
      <w:r w:rsidRPr="006E4353">
        <w:rPr>
          <w:rFonts w:ascii="Times New Roman" w:hAnsi="Times New Roman" w:cs="Times New Roman"/>
          <w:kern w:val="2"/>
          <w:sz w:val="28"/>
          <w:szCs w:val="28"/>
          <w14:ligatures w14:val="standardContextual"/>
        </w:rPr>
        <w:t xml:space="preserve"> </w:t>
      </w:r>
      <w:r w:rsidR="0033145D">
        <w:rPr>
          <w:rFonts w:ascii="Times New Roman" w:hAnsi="Times New Roman" w:cs="Times New Roman"/>
          <w:kern w:val="2"/>
          <w:sz w:val="28"/>
          <w:szCs w:val="28"/>
          <w14:ligatures w14:val="standardContextual"/>
        </w:rPr>
        <w:t>т</w:t>
      </w:r>
      <w:r w:rsidRPr="0033145D">
        <w:rPr>
          <w:rFonts w:ascii="Times New Roman" w:hAnsi="Times New Roman" w:cs="Times New Roman"/>
          <w:iCs/>
          <w:kern w:val="2"/>
          <w:sz w:val="28"/>
          <w:szCs w:val="28"/>
          <w14:ligatures w14:val="standardContextual"/>
        </w:rPr>
        <w:t>аблиці 2.1.</w:t>
      </w:r>
    </w:p>
    <w:p w14:paraId="7D244C33" w14:textId="77777777" w:rsidR="00A54CC8" w:rsidRDefault="00A54CC8" w:rsidP="00314415">
      <w:pPr>
        <w:spacing w:after="0" w:line="360" w:lineRule="auto"/>
        <w:rPr>
          <w:rFonts w:ascii="Times New Roman" w:hAnsi="Times New Roman" w:cs="Times New Roman"/>
          <w:iCs/>
          <w:kern w:val="2"/>
          <w:sz w:val="28"/>
          <w:szCs w:val="28"/>
          <w14:ligatures w14:val="standardContextual"/>
        </w:rPr>
      </w:pPr>
    </w:p>
    <w:p w14:paraId="42FB1EEC" w14:textId="77777777" w:rsidR="00A54CC8" w:rsidRDefault="00A54CC8" w:rsidP="000A78C0">
      <w:pPr>
        <w:spacing w:after="0" w:line="360" w:lineRule="auto"/>
        <w:ind w:firstLine="709"/>
        <w:jc w:val="right"/>
        <w:rPr>
          <w:rFonts w:ascii="Times New Roman" w:hAnsi="Times New Roman" w:cs="Times New Roman"/>
          <w:iCs/>
          <w:kern w:val="2"/>
          <w:sz w:val="28"/>
          <w:szCs w:val="28"/>
          <w14:ligatures w14:val="standardContextual"/>
        </w:rPr>
      </w:pPr>
    </w:p>
    <w:p w14:paraId="68AD0C0F" w14:textId="748C3C88" w:rsidR="006E4353" w:rsidRPr="0033145D" w:rsidRDefault="006E4353" w:rsidP="000A78C0">
      <w:pPr>
        <w:spacing w:after="0" w:line="360" w:lineRule="auto"/>
        <w:ind w:firstLine="709"/>
        <w:jc w:val="right"/>
        <w:rPr>
          <w:rFonts w:ascii="Times New Roman" w:hAnsi="Times New Roman" w:cs="Times New Roman"/>
          <w:iCs/>
          <w:kern w:val="2"/>
          <w:sz w:val="28"/>
          <w:szCs w:val="28"/>
          <w14:ligatures w14:val="standardContextual"/>
        </w:rPr>
      </w:pPr>
      <w:r w:rsidRPr="0033145D">
        <w:rPr>
          <w:rFonts w:ascii="Times New Roman" w:hAnsi="Times New Roman" w:cs="Times New Roman"/>
          <w:iCs/>
          <w:kern w:val="2"/>
          <w:sz w:val="28"/>
          <w:szCs w:val="28"/>
          <w14:ligatures w14:val="standardContextual"/>
        </w:rPr>
        <w:t>Таблиця 2.1.</w:t>
      </w:r>
    </w:p>
    <w:p w14:paraId="51B47E47" w14:textId="77777777" w:rsidR="006E4353" w:rsidRPr="006E4353" w:rsidRDefault="006E4353" w:rsidP="000A78C0">
      <w:pPr>
        <w:spacing w:after="0" w:line="360" w:lineRule="auto"/>
        <w:ind w:firstLine="709"/>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Вік досліджуваних жінок</w:t>
      </w:r>
    </w:p>
    <w:tbl>
      <w:tblPr>
        <w:tblStyle w:val="10"/>
        <w:tblW w:w="0" w:type="auto"/>
        <w:tblLook w:val="04A0" w:firstRow="1" w:lastRow="0" w:firstColumn="1" w:lastColumn="0" w:noHBand="0" w:noVBand="1"/>
      </w:tblPr>
      <w:tblGrid>
        <w:gridCol w:w="2689"/>
        <w:gridCol w:w="3402"/>
        <w:gridCol w:w="3537"/>
      </w:tblGrid>
      <w:tr w:rsidR="006E4353" w:rsidRPr="006E4353" w14:paraId="497DCA64" w14:textId="77777777" w:rsidTr="0033145D">
        <w:tc>
          <w:tcPr>
            <w:tcW w:w="2689" w:type="dxa"/>
            <w:vAlign w:val="center"/>
          </w:tcPr>
          <w:p w14:paraId="145D5A0A" w14:textId="77777777" w:rsidR="006E4353" w:rsidRPr="006E4353" w:rsidRDefault="006E4353" w:rsidP="0033145D">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Вік досліджуваних жінок</w:t>
            </w:r>
          </w:p>
        </w:tc>
        <w:tc>
          <w:tcPr>
            <w:tcW w:w="3402" w:type="dxa"/>
            <w:vAlign w:val="center"/>
          </w:tcPr>
          <w:p w14:paraId="5C53E8DB" w14:textId="77777777" w:rsidR="006E4353" w:rsidRPr="006E4353" w:rsidRDefault="006E4353" w:rsidP="0033145D">
            <w:pPr>
              <w:jc w:val="center"/>
              <w:rPr>
                <w:rFonts w:ascii="Times New Roman" w:hAnsi="Times New Roman" w:cs="Times New Roman"/>
                <w:b/>
                <w:bCs/>
                <w:i/>
                <w:iCs/>
                <w:kern w:val="2"/>
                <w:sz w:val="28"/>
                <w:szCs w:val="28"/>
                <w:lang w:val="ru-RU"/>
                <w14:ligatures w14:val="standardContextual"/>
              </w:rPr>
            </w:pPr>
            <w:r w:rsidRPr="006E4353">
              <w:rPr>
                <w:rFonts w:ascii="Times New Roman" w:hAnsi="Times New Roman" w:cs="Times New Roman"/>
                <w:b/>
                <w:bCs/>
                <w:i/>
                <w:iCs/>
                <w:kern w:val="2"/>
                <w:sz w:val="28"/>
                <w:szCs w:val="28"/>
                <w14:ligatures w14:val="standardContextual"/>
              </w:rPr>
              <w:t>Кількість досліджуваних жінок (</w:t>
            </w:r>
            <w:r w:rsidRPr="006E4353">
              <w:rPr>
                <w:rFonts w:ascii="Times New Roman" w:hAnsi="Times New Roman" w:cs="Times New Roman"/>
                <w:b/>
                <w:bCs/>
                <w:i/>
                <w:iCs/>
                <w:kern w:val="2"/>
                <w:sz w:val="28"/>
                <w:szCs w:val="28"/>
                <w:lang w:val="en-US"/>
                <w14:ligatures w14:val="standardContextual"/>
              </w:rPr>
              <w:t>n=35)</w:t>
            </w:r>
          </w:p>
        </w:tc>
        <w:tc>
          <w:tcPr>
            <w:tcW w:w="3537" w:type="dxa"/>
            <w:vAlign w:val="center"/>
          </w:tcPr>
          <w:p w14:paraId="1A18EE61" w14:textId="77777777" w:rsidR="006E4353" w:rsidRPr="006E4353" w:rsidRDefault="006E4353" w:rsidP="0033145D">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Кількість досліджуваних жінок, %</w:t>
            </w:r>
          </w:p>
        </w:tc>
      </w:tr>
      <w:tr w:rsidR="006E4353" w:rsidRPr="006E4353" w14:paraId="3BC78F93" w14:textId="77777777" w:rsidTr="0033145D">
        <w:tc>
          <w:tcPr>
            <w:tcW w:w="2689" w:type="dxa"/>
            <w:vAlign w:val="center"/>
          </w:tcPr>
          <w:p w14:paraId="79CA3F48" w14:textId="77777777" w:rsidR="006E4353" w:rsidRPr="006E4353" w:rsidRDefault="006E4353" w:rsidP="0033145D">
            <w:pPr>
              <w:jc w:val="center"/>
              <w:rPr>
                <w:rFonts w:ascii="Times New Roman" w:hAnsi="Times New Roman" w:cs="Times New Roman"/>
                <w:i/>
                <w:iCs/>
                <w:kern w:val="2"/>
                <w:sz w:val="28"/>
                <w:szCs w:val="28"/>
                <w14:ligatures w14:val="standardContextual"/>
              </w:rPr>
            </w:pPr>
            <w:r w:rsidRPr="006E4353">
              <w:rPr>
                <w:rFonts w:ascii="Times New Roman" w:hAnsi="Times New Roman" w:cs="Times New Roman"/>
                <w:i/>
                <w:iCs/>
                <w:kern w:val="2"/>
                <w:sz w:val="28"/>
                <w:szCs w:val="28"/>
                <w14:ligatures w14:val="standardContextual"/>
              </w:rPr>
              <w:t>Від 20 до 24 років</w:t>
            </w:r>
          </w:p>
        </w:tc>
        <w:tc>
          <w:tcPr>
            <w:tcW w:w="3402" w:type="dxa"/>
            <w:vAlign w:val="center"/>
          </w:tcPr>
          <w:p w14:paraId="5EEAAF01"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20</w:t>
            </w:r>
          </w:p>
        </w:tc>
        <w:tc>
          <w:tcPr>
            <w:tcW w:w="3537" w:type="dxa"/>
            <w:vAlign w:val="center"/>
          </w:tcPr>
          <w:p w14:paraId="6C48B152"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57,1</w:t>
            </w:r>
          </w:p>
        </w:tc>
      </w:tr>
      <w:tr w:rsidR="006E4353" w:rsidRPr="006E4353" w14:paraId="5A993C46" w14:textId="77777777" w:rsidTr="0033145D">
        <w:tc>
          <w:tcPr>
            <w:tcW w:w="2689" w:type="dxa"/>
            <w:vAlign w:val="center"/>
          </w:tcPr>
          <w:p w14:paraId="71DBCCBF" w14:textId="77777777" w:rsidR="006E4353" w:rsidRPr="006E4353" w:rsidRDefault="006E4353" w:rsidP="0033145D">
            <w:pPr>
              <w:jc w:val="center"/>
              <w:rPr>
                <w:rFonts w:ascii="Times New Roman" w:hAnsi="Times New Roman" w:cs="Times New Roman"/>
                <w:i/>
                <w:iCs/>
                <w:kern w:val="2"/>
                <w:sz w:val="28"/>
                <w:szCs w:val="28"/>
                <w14:ligatures w14:val="standardContextual"/>
              </w:rPr>
            </w:pPr>
            <w:r w:rsidRPr="006E4353">
              <w:rPr>
                <w:rFonts w:ascii="Times New Roman" w:hAnsi="Times New Roman" w:cs="Times New Roman"/>
                <w:i/>
                <w:iCs/>
                <w:kern w:val="2"/>
                <w:sz w:val="28"/>
                <w:szCs w:val="28"/>
                <w14:ligatures w14:val="standardContextual"/>
              </w:rPr>
              <w:t>Від 25 до 27 років</w:t>
            </w:r>
          </w:p>
        </w:tc>
        <w:tc>
          <w:tcPr>
            <w:tcW w:w="3402" w:type="dxa"/>
            <w:vAlign w:val="center"/>
          </w:tcPr>
          <w:p w14:paraId="184AAD21"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6</w:t>
            </w:r>
          </w:p>
        </w:tc>
        <w:tc>
          <w:tcPr>
            <w:tcW w:w="3537" w:type="dxa"/>
            <w:vAlign w:val="center"/>
          </w:tcPr>
          <w:p w14:paraId="03E09AA4"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17,1</w:t>
            </w:r>
          </w:p>
        </w:tc>
      </w:tr>
      <w:tr w:rsidR="006E4353" w:rsidRPr="006E4353" w14:paraId="5324B212" w14:textId="77777777" w:rsidTr="0033145D">
        <w:tc>
          <w:tcPr>
            <w:tcW w:w="2689" w:type="dxa"/>
            <w:vAlign w:val="center"/>
          </w:tcPr>
          <w:p w14:paraId="43AA3A32" w14:textId="77777777" w:rsidR="006E4353" w:rsidRPr="006E4353" w:rsidRDefault="006E4353" w:rsidP="0033145D">
            <w:pPr>
              <w:jc w:val="center"/>
              <w:rPr>
                <w:rFonts w:ascii="Times New Roman" w:hAnsi="Times New Roman" w:cs="Times New Roman"/>
                <w:i/>
                <w:iCs/>
                <w:kern w:val="2"/>
                <w:sz w:val="28"/>
                <w:szCs w:val="28"/>
                <w14:ligatures w14:val="standardContextual"/>
              </w:rPr>
            </w:pPr>
            <w:r w:rsidRPr="006E4353">
              <w:rPr>
                <w:rFonts w:ascii="Times New Roman" w:hAnsi="Times New Roman" w:cs="Times New Roman"/>
                <w:i/>
                <w:iCs/>
                <w:kern w:val="2"/>
                <w:sz w:val="28"/>
                <w:szCs w:val="28"/>
                <w14:ligatures w14:val="standardContextual"/>
              </w:rPr>
              <w:t>Від 28 до 30 років</w:t>
            </w:r>
          </w:p>
        </w:tc>
        <w:tc>
          <w:tcPr>
            <w:tcW w:w="3402" w:type="dxa"/>
            <w:vAlign w:val="center"/>
          </w:tcPr>
          <w:p w14:paraId="74877829"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3</w:t>
            </w:r>
          </w:p>
        </w:tc>
        <w:tc>
          <w:tcPr>
            <w:tcW w:w="3537" w:type="dxa"/>
            <w:vAlign w:val="center"/>
          </w:tcPr>
          <w:p w14:paraId="0C19C199"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r>
      <w:tr w:rsidR="006E4353" w:rsidRPr="006E4353" w14:paraId="56A4E6E7" w14:textId="77777777" w:rsidTr="0033145D">
        <w:tc>
          <w:tcPr>
            <w:tcW w:w="2689" w:type="dxa"/>
            <w:vAlign w:val="center"/>
          </w:tcPr>
          <w:p w14:paraId="41D02BD0" w14:textId="77777777" w:rsidR="006E4353" w:rsidRPr="006E4353" w:rsidRDefault="006E4353" w:rsidP="0033145D">
            <w:pPr>
              <w:jc w:val="center"/>
              <w:rPr>
                <w:rFonts w:ascii="Times New Roman" w:hAnsi="Times New Roman" w:cs="Times New Roman"/>
                <w:i/>
                <w:iCs/>
                <w:kern w:val="2"/>
                <w:sz w:val="28"/>
                <w:szCs w:val="28"/>
                <w14:ligatures w14:val="standardContextual"/>
              </w:rPr>
            </w:pPr>
            <w:r w:rsidRPr="006E4353">
              <w:rPr>
                <w:rFonts w:ascii="Times New Roman" w:hAnsi="Times New Roman" w:cs="Times New Roman"/>
                <w:i/>
                <w:iCs/>
                <w:kern w:val="2"/>
                <w:sz w:val="28"/>
                <w:szCs w:val="28"/>
                <w14:ligatures w14:val="standardContextual"/>
              </w:rPr>
              <w:t>Від 31 до 35 років</w:t>
            </w:r>
          </w:p>
        </w:tc>
        <w:tc>
          <w:tcPr>
            <w:tcW w:w="3402" w:type="dxa"/>
            <w:vAlign w:val="center"/>
          </w:tcPr>
          <w:p w14:paraId="6A2DAB25"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6</w:t>
            </w:r>
          </w:p>
        </w:tc>
        <w:tc>
          <w:tcPr>
            <w:tcW w:w="3537" w:type="dxa"/>
            <w:vAlign w:val="center"/>
          </w:tcPr>
          <w:p w14:paraId="750B8973" w14:textId="77777777" w:rsidR="006E4353" w:rsidRPr="006E4353" w:rsidRDefault="006E4353" w:rsidP="0033145D">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17,1</w:t>
            </w:r>
          </w:p>
        </w:tc>
      </w:tr>
    </w:tbl>
    <w:p w14:paraId="720F22FE" w14:textId="6E5C4DAD" w:rsidR="0033145D" w:rsidRDefault="00AA7C50" w:rsidP="00165869">
      <w:pPr>
        <w:spacing w:after="0" w:line="36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ab/>
        <w:t xml:space="preserve">Найбільша кількість досліджуваних 20-24 років (57,1%), найменша – 28-30 років (8,7%). </w:t>
      </w:r>
      <w:r w:rsidR="00165869">
        <w:rPr>
          <w:rFonts w:ascii="Times New Roman" w:hAnsi="Times New Roman" w:cs="Times New Roman"/>
          <w:kern w:val="2"/>
          <w:sz w:val="28"/>
          <w:szCs w:val="28"/>
          <w14:ligatures w14:val="standardContextual"/>
        </w:rPr>
        <w:t>Порівну кількість досліджуваних 25-27 та 31-35 років (по 17,1%). Більш молоді жінки виявляли більше бажання взяти участь в опитуванні.</w:t>
      </w:r>
    </w:p>
    <w:p w14:paraId="0F3B1BF0" w14:textId="42841E53"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Згідно отриманих даних з КНП «Рахівська районна лікарня» Пологове відділення, вдалося дізнатися статистику народжуваності в Рахівському районі в довоєнний та воєнний періоди </w:t>
      </w:r>
      <w:r w:rsidRPr="0033145D">
        <w:rPr>
          <w:rFonts w:ascii="Times New Roman" w:hAnsi="Times New Roman" w:cs="Times New Roman"/>
          <w:kern w:val="2"/>
          <w:sz w:val="28"/>
          <w:szCs w:val="28"/>
          <w14:ligatures w14:val="standardContextual"/>
        </w:rPr>
        <w:t>(</w:t>
      </w:r>
      <w:r w:rsidR="0033145D">
        <w:rPr>
          <w:rFonts w:ascii="Times New Roman" w:hAnsi="Times New Roman" w:cs="Times New Roman"/>
          <w:kern w:val="2"/>
          <w:sz w:val="28"/>
          <w:szCs w:val="28"/>
          <w14:ligatures w14:val="standardContextual"/>
        </w:rPr>
        <w:t>див. р</w:t>
      </w:r>
      <w:r w:rsidRPr="0033145D">
        <w:rPr>
          <w:rFonts w:ascii="Times New Roman" w:hAnsi="Times New Roman" w:cs="Times New Roman"/>
          <w:iCs/>
          <w:kern w:val="2"/>
          <w:sz w:val="28"/>
          <w:szCs w:val="28"/>
          <w14:ligatures w14:val="standardContextual"/>
        </w:rPr>
        <w:t>ис. 2.1</w:t>
      </w:r>
      <w:r w:rsidRPr="0033145D">
        <w:rPr>
          <w:rFonts w:ascii="Times New Roman" w:hAnsi="Times New Roman" w:cs="Times New Roman"/>
          <w:kern w:val="2"/>
          <w:sz w:val="28"/>
          <w:szCs w:val="28"/>
          <w14:ligatures w14:val="standardContextual"/>
        </w:rPr>
        <w:t>).</w:t>
      </w:r>
    </w:p>
    <w:p w14:paraId="69AB8EDE" w14:textId="77777777" w:rsidR="006E4353" w:rsidRPr="006E4353" w:rsidRDefault="006E4353" w:rsidP="0033145D">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36ABC5BE" wp14:editId="593475E6">
            <wp:extent cx="5126983" cy="2531745"/>
            <wp:effectExtent l="0" t="0" r="17145" b="1905"/>
            <wp:docPr id="129565784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8DF5C6" w14:textId="302401CC" w:rsidR="0033145D" w:rsidRPr="00A54CC8" w:rsidRDefault="006E4353" w:rsidP="00A54CC8">
      <w:pPr>
        <w:spacing w:after="0" w:line="360" w:lineRule="auto"/>
        <w:jc w:val="center"/>
        <w:rPr>
          <w:rFonts w:ascii="Times New Roman" w:hAnsi="Times New Roman" w:cs="Times New Roman"/>
          <w:i/>
          <w:kern w:val="2"/>
          <w:sz w:val="28"/>
          <w:szCs w:val="28"/>
          <w14:ligatures w14:val="standardContextual"/>
        </w:rPr>
      </w:pPr>
      <w:r w:rsidRPr="0033145D">
        <w:rPr>
          <w:rFonts w:ascii="Times New Roman" w:hAnsi="Times New Roman" w:cs="Times New Roman"/>
          <w:i/>
          <w:iCs/>
          <w:kern w:val="2"/>
          <w:sz w:val="28"/>
          <w:szCs w:val="28"/>
          <w14:ligatures w14:val="standardContextual"/>
        </w:rPr>
        <w:t xml:space="preserve">Рис. 2.1. </w:t>
      </w:r>
      <w:r w:rsidRPr="0033145D">
        <w:rPr>
          <w:rFonts w:ascii="Times New Roman" w:hAnsi="Times New Roman" w:cs="Times New Roman"/>
          <w:i/>
          <w:kern w:val="2"/>
          <w:sz w:val="28"/>
          <w:szCs w:val="28"/>
          <w14:ligatures w14:val="standardContextual"/>
        </w:rPr>
        <w:t xml:space="preserve"> Народжуваність в Рахівському районі протягом останніх років</w:t>
      </w:r>
    </w:p>
    <w:p w14:paraId="65F6A468" w14:textId="6E1EF201"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Аналізуючи народжуваність в Рахівському районі, можна простежити, що смертність переважає над народжуваністю в 2021 році. На жаль не було змоги отримати дані про кількість померлих у</w:t>
      </w:r>
      <w:r w:rsidR="00505316">
        <w:rPr>
          <w:rFonts w:ascii="Times New Roman" w:hAnsi="Times New Roman" w:cs="Times New Roman"/>
          <w:kern w:val="2"/>
          <w:sz w:val="28"/>
          <w:szCs w:val="28"/>
          <w14:ligatures w14:val="standardContextual"/>
        </w:rPr>
        <w:t xml:space="preserve"> Рахівському</w:t>
      </w:r>
      <w:r w:rsidRPr="006E4353">
        <w:rPr>
          <w:rFonts w:ascii="Times New Roman" w:hAnsi="Times New Roman" w:cs="Times New Roman"/>
          <w:kern w:val="2"/>
          <w:sz w:val="28"/>
          <w:szCs w:val="28"/>
          <w14:ligatures w14:val="standardContextual"/>
        </w:rPr>
        <w:t xml:space="preserve"> районі протягом 2022 та декількох місяців 2023 років. </w:t>
      </w:r>
    </w:p>
    <w:p w14:paraId="420E154E" w14:textId="375E6B80"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Проте можна побачити, що протягом 2022 року було народжено найбільшу кількість дітей, порівняно з попереднім роком, коли </w:t>
      </w:r>
      <w:r w:rsidRPr="006E4353">
        <w:rPr>
          <w:rFonts w:ascii="Times New Roman" w:hAnsi="Times New Roman" w:cs="Times New Roman"/>
          <w:kern w:val="2"/>
          <w:sz w:val="28"/>
          <w:szCs w:val="28"/>
          <w14:ligatures w14:val="standardContextual"/>
        </w:rPr>
        <w:lastRenderedPageBreak/>
        <w:t xml:space="preserve">повномасштабної війни не було. Це зумовлено тим, що у воєнний період на території Рахівського району були й вагітні жінки-переселенки. </w:t>
      </w:r>
      <w:r w:rsidR="00FC28BB">
        <w:rPr>
          <w:rFonts w:ascii="Times New Roman" w:hAnsi="Times New Roman" w:cs="Times New Roman"/>
          <w:kern w:val="2"/>
          <w:sz w:val="28"/>
          <w:szCs w:val="28"/>
          <w14:ligatures w14:val="standardContextual"/>
        </w:rPr>
        <w:t>З</w:t>
      </w:r>
      <w:r w:rsidRPr="006E4353">
        <w:rPr>
          <w:rFonts w:ascii="Times New Roman" w:hAnsi="Times New Roman" w:cs="Times New Roman"/>
          <w:kern w:val="2"/>
          <w:sz w:val="28"/>
          <w:szCs w:val="28"/>
          <w14:ligatures w14:val="standardContextual"/>
        </w:rPr>
        <w:t xml:space="preserve"> 01.01.2023р. по 05.05.2023р., за перший квартал року, народилося 143 дитини, коли за перший квартал довоєнних років народжувалось у 2020 р</w:t>
      </w:r>
      <w:r w:rsidR="0031227B">
        <w:rPr>
          <w:rFonts w:ascii="Times New Roman" w:hAnsi="Times New Roman" w:cs="Times New Roman"/>
          <w:kern w:val="2"/>
          <w:sz w:val="28"/>
          <w:szCs w:val="28"/>
          <w14:ligatures w14:val="standardContextual"/>
        </w:rPr>
        <w:t>оці – 297; у 2021 році – 240 [8</w:t>
      </w:r>
      <w:r w:rsidRPr="006E4353">
        <w:rPr>
          <w:rFonts w:ascii="Times New Roman" w:hAnsi="Times New Roman" w:cs="Times New Roman"/>
          <w:kern w:val="2"/>
          <w:sz w:val="28"/>
          <w:szCs w:val="28"/>
          <w14:ligatures w14:val="standardContextual"/>
        </w:rPr>
        <w:t>]. Тобто на сьогоднішній день пішов вагомий спад кількості жінок, які народжують.</w:t>
      </w:r>
    </w:p>
    <w:p w14:paraId="13330021" w14:textId="77B1F6B2" w:rsidR="0066219B" w:rsidRDefault="00C460D2"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При цьому спостерігається переважання коефіцієнту смертності над народжуваністю в Закарпатській області</w:t>
      </w:r>
      <w:r w:rsidR="00483CFA">
        <w:rPr>
          <w:rFonts w:ascii="Times New Roman" w:hAnsi="Times New Roman" w:cs="Times New Roman"/>
          <w:kern w:val="2"/>
          <w:sz w:val="28"/>
          <w:szCs w:val="28"/>
          <w14:ligatures w14:val="standardContextual"/>
        </w:rPr>
        <w:t xml:space="preserve"> </w:t>
      </w:r>
      <w:r w:rsidR="00EF47DA" w:rsidRPr="0033145D">
        <w:rPr>
          <w:rFonts w:ascii="Times New Roman" w:hAnsi="Times New Roman" w:cs="Times New Roman"/>
          <w:kern w:val="2"/>
          <w:sz w:val="28"/>
          <w:szCs w:val="28"/>
          <w14:ligatures w14:val="standardContextual"/>
        </w:rPr>
        <w:t>(</w:t>
      </w:r>
      <w:r w:rsidR="0033145D">
        <w:rPr>
          <w:rFonts w:ascii="Times New Roman" w:hAnsi="Times New Roman" w:cs="Times New Roman"/>
          <w:kern w:val="2"/>
          <w:sz w:val="28"/>
          <w:szCs w:val="28"/>
          <w14:ligatures w14:val="standardContextual"/>
        </w:rPr>
        <w:t>див. р</w:t>
      </w:r>
      <w:r w:rsidR="00EF47DA" w:rsidRPr="0033145D">
        <w:rPr>
          <w:rFonts w:ascii="Times New Roman" w:hAnsi="Times New Roman" w:cs="Times New Roman"/>
          <w:iCs/>
          <w:kern w:val="2"/>
          <w:sz w:val="28"/>
          <w:szCs w:val="28"/>
          <w14:ligatures w14:val="standardContextual"/>
        </w:rPr>
        <w:t>ис</w:t>
      </w:r>
      <w:r w:rsidR="0033145D">
        <w:rPr>
          <w:rFonts w:ascii="Times New Roman" w:hAnsi="Times New Roman" w:cs="Times New Roman"/>
          <w:iCs/>
          <w:kern w:val="2"/>
          <w:sz w:val="28"/>
          <w:szCs w:val="28"/>
          <w14:ligatures w14:val="standardContextual"/>
        </w:rPr>
        <w:t>.</w:t>
      </w:r>
      <w:r w:rsidR="00EF47DA" w:rsidRPr="0033145D">
        <w:rPr>
          <w:rFonts w:ascii="Times New Roman" w:hAnsi="Times New Roman" w:cs="Times New Roman"/>
          <w:iCs/>
          <w:kern w:val="2"/>
          <w:sz w:val="28"/>
          <w:szCs w:val="28"/>
          <w14:ligatures w14:val="standardContextual"/>
        </w:rPr>
        <w:t xml:space="preserve"> 2.</w:t>
      </w:r>
      <w:r w:rsidR="00165869">
        <w:rPr>
          <w:rFonts w:ascii="Times New Roman" w:hAnsi="Times New Roman" w:cs="Times New Roman"/>
          <w:iCs/>
          <w:kern w:val="2"/>
          <w:sz w:val="28"/>
          <w:szCs w:val="28"/>
          <w14:ligatures w14:val="standardContextual"/>
        </w:rPr>
        <w:t>2</w:t>
      </w:r>
      <w:r w:rsidR="00EF47DA" w:rsidRPr="0033145D">
        <w:rPr>
          <w:rFonts w:ascii="Times New Roman" w:hAnsi="Times New Roman" w:cs="Times New Roman"/>
          <w:kern w:val="2"/>
          <w:sz w:val="28"/>
          <w:szCs w:val="28"/>
          <w14:ligatures w14:val="standardContextual"/>
        </w:rPr>
        <w:t>)</w:t>
      </w:r>
      <w:r w:rsidR="00CB0815">
        <w:rPr>
          <w:rFonts w:ascii="Times New Roman" w:hAnsi="Times New Roman" w:cs="Times New Roman"/>
          <w:kern w:val="2"/>
          <w:sz w:val="28"/>
          <w:szCs w:val="28"/>
          <w14:ligatures w14:val="standardContextual"/>
        </w:rPr>
        <w:t xml:space="preserve"> </w:t>
      </w:r>
      <w:r w:rsidR="0031227B">
        <w:rPr>
          <w:rFonts w:ascii="Times New Roman" w:hAnsi="Times New Roman" w:cs="Times New Roman"/>
          <w:kern w:val="2"/>
          <w:sz w:val="28"/>
          <w:szCs w:val="28"/>
          <w14:ligatures w14:val="standardContextual"/>
        </w:rPr>
        <w:t>[20</w:t>
      </w:r>
      <w:r w:rsidR="00CB0815" w:rsidRPr="00CB0815">
        <w:rPr>
          <w:rFonts w:ascii="Times New Roman" w:hAnsi="Times New Roman" w:cs="Times New Roman"/>
          <w:kern w:val="2"/>
          <w:sz w:val="28"/>
          <w:szCs w:val="28"/>
          <w14:ligatures w14:val="standardContextual"/>
        </w:rPr>
        <w:t>].</w:t>
      </w:r>
    </w:p>
    <w:p w14:paraId="48869E1C" w14:textId="13BF649C" w:rsidR="0066219B" w:rsidRDefault="00483CFA" w:rsidP="00A56E73">
      <w:pPr>
        <w:spacing w:after="0" w:line="360" w:lineRule="auto"/>
        <w:jc w:val="center"/>
        <w:rPr>
          <w:rFonts w:ascii="Times New Roman" w:hAnsi="Times New Roman" w:cs="Times New Roman"/>
          <w:kern w:val="2"/>
          <w:sz w:val="28"/>
          <w:szCs w:val="28"/>
          <w14:ligatures w14:val="standardContextual"/>
        </w:rPr>
      </w:pPr>
      <w:r>
        <w:rPr>
          <w:noProof/>
          <w:lang w:eastAsia="uk-UA"/>
        </w:rPr>
        <w:drawing>
          <wp:inline distT="0" distB="0" distL="0" distR="0" wp14:anchorId="0726C4FE" wp14:editId="3F22B774">
            <wp:extent cx="5833241" cy="2461921"/>
            <wp:effectExtent l="0" t="0" r="0" b="0"/>
            <wp:docPr id="177811923" name="Рисунок 1" descr="Зображення, що містить текст, знімок екрана, Шрифт,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1923" name="Рисунок 1" descr="Зображення, що містить текст, знімок екрана, Шрифт, число&#10;&#10;Автоматично згенерований опи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1012" cy="2473642"/>
                    </a:xfrm>
                    <a:prstGeom prst="rect">
                      <a:avLst/>
                    </a:prstGeom>
                    <a:noFill/>
                    <a:ln>
                      <a:noFill/>
                    </a:ln>
                  </pic:spPr>
                </pic:pic>
              </a:graphicData>
            </a:graphic>
          </wp:inline>
        </w:drawing>
      </w:r>
    </w:p>
    <w:p w14:paraId="016A071A" w14:textId="7B32D1A8" w:rsidR="006E6A1F" w:rsidRPr="00A56E73" w:rsidRDefault="00EB4163" w:rsidP="00A56E73">
      <w:pPr>
        <w:spacing w:after="0" w:line="360" w:lineRule="auto"/>
        <w:jc w:val="center"/>
        <w:rPr>
          <w:rFonts w:ascii="Times New Roman" w:hAnsi="Times New Roman" w:cs="Times New Roman"/>
          <w:i/>
          <w:kern w:val="2"/>
          <w:sz w:val="28"/>
          <w:szCs w:val="28"/>
          <w14:ligatures w14:val="standardContextual"/>
        </w:rPr>
      </w:pPr>
      <w:r w:rsidRPr="006E6A1F">
        <w:rPr>
          <w:rFonts w:ascii="Times New Roman" w:hAnsi="Times New Roman" w:cs="Times New Roman"/>
          <w:i/>
          <w:iCs/>
          <w:kern w:val="2"/>
          <w:sz w:val="28"/>
          <w:szCs w:val="28"/>
          <w14:ligatures w14:val="standardContextual"/>
        </w:rPr>
        <w:t>Рис. 2.</w:t>
      </w:r>
      <w:r w:rsidR="00165869">
        <w:rPr>
          <w:rFonts w:ascii="Times New Roman" w:hAnsi="Times New Roman" w:cs="Times New Roman"/>
          <w:i/>
          <w:iCs/>
          <w:kern w:val="2"/>
          <w:sz w:val="28"/>
          <w:szCs w:val="28"/>
          <w14:ligatures w14:val="standardContextual"/>
        </w:rPr>
        <w:t>2</w:t>
      </w:r>
      <w:r w:rsidRPr="006E6A1F">
        <w:rPr>
          <w:rFonts w:ascii="Times New Roman" w:hAnsi="Times New Roman" w:cs="Times New Roman"/>
          <w:i/>
          <w:iCs/>
          <w:kern w:val="2"/>
          <w:sz w:val="28"/>
          <w:szCs w:val="28"/>
          <w14:ligatures w14:val="standardContextual"/>
        </w:rPr>
        <w:t xml:space="preserve">. </w:t>
      </w:r>
      <w:r w:rsidRPr="006E6A1F">
        <w:rPr>
          <w:rFonts w:ascii="Times New Roman" w:hAnsi="Times New Roman" w:cs="Times New Roman"/>
          <w:i/>
          <w:kern w:val="2"/>
          <w:sz w:val="28"/>
          <w:szCs w:val="28"/>
          <w14:ligatures w14:val="standardContextual"/>
        </w:rPr>
        <w:t>Природний рух Закарпатської області</w:t>
      </w:r>
    </w:p>
    <w:p w14:paraId="2B1061B4" w14:textId="3C4EE77D" w:rsidR="00EF47DA" w:rsidRPr="006E4353" w:rsidRDefault="00EF47DA"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Якщо </w:t>
      </w:r>
      <w:r w:rsidR="00C4665B">
        <w:rPr>
          <w:rFonts w:ascii="Times New Roman" w:hAnsi="Times New Roman" w:cs="Times New Roman"/>
          <w:kern w:val="2"/>
          <w:sz w:val="28"/>
          <w:szCs w:val="28"/>
          <w14:ligatures w14:val="standardContextual"/>
        </w:rPr>
        <w:t xml:space="preserve">звернути увагу на коефіцієнт природного приросту, </w:t>
      </w:r>
      <w:r w:rsidR="006D3417">
        <w:rPr>
          <w:rFonts w:ascii="Times New Roman" w:hAnsi="Times New Roman" w:cs="Times New Roman"/>
          <w:kern w:val="2"/>
          <w:sz w:val="28"/>
          <w:szCs w:val="28"/>
          <w14:ligatures w14:val="standardContextual"/>
        </w:rPr>
        <w:t>у 2020 році він вже становив -</w:t>
      </w:r>
      <w:r w:rsidR="0031227B">
        <w:rPr>
          <w:rFonts w:ascii="Times New Roman" w:hAnsi="Times New Roman" w:cs="Times New Roman"/>
          <w:kern w:val="2"/>
          <w:sz w:val="28"/>
          <w:szCs w:val="28"/>
          <w14:ligatures w14:val="standardContextual"/>
        </w:rPr>
        <w:t xml:space="preserve"> </w:t>
      </w:r>
      <w:r w:rsidR="006D3417">
        <w:rPr>
          <w:rFonts w:ascii="Times New Roman" w:hAnsi="Times New Roman" w:cs="Times New Roman"/>
          <w:kern w:val="2"/>
          <w:sz w:val="28"/>
          <w:szCs w:val="28"/>
          <w14:ligatures w14:val="standardContextual"/>
        </w:rPr>
        <w:t xml:space="preserve">2,6, що демонструє переважання смертності над народжуваністю. </w:t>
      </w:r>
      <w:r w:rsidR="00D80A2C">
        <w:rPr>
          <w:rFonts w:ascii="Times New Roman" w:hAnsi="Times New Roman" w:cs="Times New Roman"/>
          <w:kern w:val="2"/>
          <w:sz w:val="28"/>
          <w:szCs w:val="28"/>
          <w14:ligatures w14:val="standardContextual"/>
        </w:rPr>
        <w:t>П</w:t>
      </w:r>
      <w:r w:rsidR="00ED0E45">
        <w:rPr>
          <w:rFonts w:ascii="Times New Roman" w:hAnsi="Times New Roman" w:cs="Times New Roman"/>
          <w:kern w:val="2"/>
          <w:sz w:val="28"/>
          <w:szCs w:val="28"/>
          <w14:ligatures w14:val="standardContextual"/>
        </w:rPr>
        <w:t xml:space="preserve">роблема </w:t>
      </w:r>
      <w:r w:rsidR="00D80A2C">
        <w:rPr>
          <w:rFonts w:ascii="Times New Roman" w:hAnsi="Times New Roman" w:cs="Times New Roman"/>
          <w:kern w:val="2"/>
          <w:sz w:val="28"/>
          <w:szCs w:val="28"/>
          <w14:ligatures w14:val="standardContextual"/>
        </w:rPr>
        <w:t xml:space="preserve">зменшення кількості народження дітей </w:t>
      </w:r>
      <w:r w:rsidR="00ED0E45">
        <w:rPr>
          <w:rFonts w:ascii="Times New Roman" w:hAnsi="Times New Roman" w:cs="Times New Roman"/>
          <w:kern w:val="2"/>
          <w:sz w:val="28"/>
          <w:szCs w:val="28"/>
          <w14:ligatures w14:val="standardContextual"/>
        </w:rPr>
        <w:t>існувала ще до війни, й зараз тільки стає все більше актуальною.</w:t>
      </w:r>
    </w:p>
    <w:p w14:paraId="31541DEA" w14:textId="0B550089" w:rsidR="006E4353" w:rsidRPr="006E4353" w:rsidRDefault="00D80A2C"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Перейдемо безпосередньо до</w:t>
      </w:r>
      <w:r w:rsidR="00D72B43">
        <w:rPr>
          <w:rFonts w:ascii="Times New Roman" w:hAnsi="Times New Roman" w:cs="Times New Roman"/>
          <w:kern w:val="2"/>
          <w:sz w:val="28"/>
          <w:szCs w:val="28"/>
          <w14:ligatures w14:val="standardContextual"/>
        </w:rPr>
        <w:t xml:space="preserve"> аналізу використаних в роботі методик. </w:t>
      </w:r>
      <w:r w:rsidR="00A05AFC" w:rsidRPr="00A05AFC">
        <w:rPr>
          <w:rFonts w:ascii="Times New Roman" w:hAnsi="Times New Roman" w:cs="Times New Roman"/>
          <w:kern w:val="2"/>
          <w:sz w:val="28"/>
          <w:szCs w:val="28"/>
          <w14:ligatures w14:val="standardContextual"/>
        </w:rPr>
        <w:t>Відомо, що фінансовий чинник відігр</w:t>
      </w:r>
      <w:r w:rsidR="00A56E73">
        <w:rPr>
          <w:rFonts w:ascii="Times New Roman" w:hAnsi="Times New Roman" w:cs="Times New Roman"/>
          <w:kern w:val="2"/>
          <w:sz w:val="28"/>
          <w:szCs w:val="28"/>
          <w14:ligatures w14:val="standardContextual"/>
        </w:rPr>
        <w:t xml:space="preserve">ає </w:t>
      </w:r>
      <w:r w:rsidR="00A05AFC" w:rsidRPr="00A05AFC">
        <w:rPr>
          <w:rFonts w:ascii="Times New Roman" w:hAnsi="Times New Roman" w:cs="Times New Roman"/>
          <w:kern w:val="2"/>
          <w:sz w:val="28"/>
          <w:szCs w:val="28"/>
          <w14:ligatures w14:val="standardContextual"/>
        </w:rPr>
        <w:t>важливу роль для готовності сім’ї до народження дитини, саме тому важливо проаналізувати фінансову ситуацію</w:t>
      </w:r>
      <w:r w:rsidR="006E4353" w:rsidRPr="006E4353">
        <w:rPr>
          <w:rFonts w:ascii="Times New Roman" w:hAnsi="Times New Roman" w:cs="Times New Roman"/>
          <w:kern w:val="2"/>
          <w:sz w:val="28"/>
          <w:szCs w:val="28"/>
          <w14:ligatures w14:val="standardContextual"/>
        </w:rPr>
        <w:t>.</w:t>
      </w:r>
    </w:p>
    <w:p w14:paraId="030C65EA" w14:textId="77777777" w:rsidR="006E4353" w:rsidRPr="006E4353" w:rsidRDefault="006E4353" w:rsidP="00522859">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533E2BDF" wp14:editId="6D59E221">
            <wp:extent cx="3530747" cy="2281555"/>
            <wp:effectExtent l="0" t="0" r="12700" b="4445"/>
            <wp:docPr id="56572732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91177C" w14:textId="56AEBBE0" w:rsidR="00522859" w:rsidRPr="00A56E73" w:rsidRDefault="006E4353" w:rsidP="00A56E73">
      <w:pPr>
        <w:spacing w:after="0" w:line="360" w:lineRule="auto"/>
        <w:ind w:firstLine="709"/>
        <w:jc w:val="center"/>
        <w:rPr>
          <w:rFonts w:ascii="Times New Roman" w:hAnsi="Times New Roman" w:cs="Times New Roman"/>
          <w:i/>
          <w:iCs/>
          <w:kern w:val="2"/>
          <w:sz w:val="28"/>
          <w:szCs w:val="28"/>
          <w14:ligatures w14:val="standardContextual"/>
        </w:rPr>
      </w:pPr>
      <w:r w:rsidRPr="00165869">
        <w:rPr>
          <w:rFonts w:ascii="Times New Roman" w:hAnsi="Times New Roman" w:cs="Times New Roman"/>
          <w:i/>
          <w:iCs/>
          <w:kern w:val="2"/>
          <w:sz w:val="28"/>
          <w:szCs w:val="28"/>
          <w14:ligatures w14:val="standardContextual"/>
        </w:rPr>
        <w:t>Рис. 2.</w:t>
      </w:r>
      <w:r w:rsidR="00165869" w:rsidRPr="00165869">
        <w:rPr>
          <w:rFonts w:ascii="Times New Roman" w:hAnsi="Times New Roman" w:cs="Times New Roman"/>
          <w:i/>
          <w:iCs/>
          <w:kern w:val="2"/>
          <w:sz w:val="28"/>
          <w:szCs w:val="28"/>
          <w14:ligatures w14:val="standardContextual"/>
        </w:rPr>
        <w:t>3</w:t>
      </w:r>
      <w:r w:rsidRPr="00165869">
        <w:rPr>
          <w:rFonts w:ascii="Times New Roman" w:hAnsi="Times New Roman" w:cs="Times New Roman"/>
          <w:i/>
          <w:iCs/>
          <w:kern w:val="2"/>
          <w:sz w:val="28"/>
          <w:szCs w:val="28"/>
          <w14:ligatures w14:val="standardContextual"/>
        </w:rPr>
        <w:t>.</w:t>
      </w:r>
      <w:r w:rsidR="00F675D8">
        <w:rPr>
          <w:rFonts w:ascii="Times New Roman" w:hAnsi="Times New Roman" w:cs="Times New Roman"/>
          <w:i/>
          <w:iCs/>
          <w:kern w:val="2"/>
          <w:sz w:val="28"/>
          <w:szCs w:val="28"/>
          <w14:ligatures w14:val="standardContextual"/>
        </w:rPr>
        <w:t xml:space="preserve"> Сфера зайнятості досліджуваних жінок</w:t>
      </w:r>
    </w:p>
    <w:p w14:paraId="78E0C797" w14:textId="2A7E4105" w:rsidR="006E4353" w:rsidRPr="006E4353" w:rsidRDefault="006E4353" w:rsidP="000A78C0">
      <w:pPr>
        <w:spacing w:after="0" w:line="360" w:lineRule="auto"/>
        <w:ind w:firstLine="709"/>
        <w:jc w:val="both"/>
        <w:rPr>
          <w:rFonts w:ascii="Times New Roman" w:hAnsi="Times New Roman" w:cs="Times New Roman"/>
          <w:noProof/>
          <w:kern w:val="2"/>
          <w:sz w:val="28"/>
          <w:szCs w:val="28"/>
          <w14:ligatures w14:val="standardContextual"/>
        </w:rPr>
      </w:pPr>
      <w:r w:rsidRPr="006E4353">
        <w:rPr>
          <w:rFonts w:ascii="Times New Roman" w:hAnsi="Times New Roman" w:cs="Times New Roman"/>
          <w:noProof/>
          <w:kern w:val="2"/>
          <w:sz w:val="28"/>
          <w:szCs w:val="28"/>
          <w14:ligatures w14:val="standardContextual"/>
        </w:rPr>
        <w:t xml:space="preserve">Переважна більшість досліджуваних (62,9%) працюють, інша частина – (37,1%) – домогосподарки. За сімейний достаток другої групи жінок відповідальний чоловік, а жінки більше часу присвячують </w:t>
      </w:r>
      <w:r w:rsidR="00E4466E">
        <w:rPr>
          <w:rFonts w:ascii="Times New Roman" w:hAnsi="Times New Roman" w:cs="Times New Roman"/>
          <w:noProof/>
          <w:kern w:val="2"/>
          <w:sz w:val="28"/>
          <w:szCs w:val="28"/>
          <w14:ligatures w14:val="standardContextual"/>
        </w:rPr>
        <w:t>дому та дітям</w:t>
      </w:r>
      <w:r w:rsidRPr="006E4353">
        <w:rPr>
          <w:rFonts w:ascii="Times New Roman" w:hAnsi="Times New Roman" w:cs="Times New Roman"/>
          <w:noProof/>
          <w:kern w:val="2"/>
          <w:sz w:val="28"/>
          <w:szCs w:val="28"/>
          <w14:ligatures w14:val="standardContextual"/>
        </w:rPr>
        <w:t>, в той час як працюючим жінкам на це виділяється менше часу.</w:t>
      </w:r>
    </w:p>
    <w:p w14:paraId="12512F9A" w14:textId="77777777" w:rsidR="006E4353" w:rsidRPr="006E4353" w:rsidRDefault="006E4353" w:rsidP="00522859">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300A6F36" wp14:editId="0F0F46AD">
            <wp:extent cx="4535001" cy="2226310"/>
            <wp:effectExtent l="0" t="0" r="18415" b="2540"/>
            <wp:docPr id="1315321387"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BE3B10" w14:textId="11ECC0F0" w:rsidR="00165869" w:rsidRPr="00165869" w:rsidRDefault="006E4353" w:rsidP="00165869">
      <w:pPr>
        <w:spacing w:after="0" w:line="360" w:lineRule="auto"/>
        <w:ind w:firstLine="709"/>
        <w:jc w:val="center"/>
        <w:rPr>
          <w:rFonts w:ascii="Times New Roman" w:hAnsi="Times New Roman" w:cs="Times New Roman"/>
          <w:i/>
          <w:iCs/>
          <w:noProof/>
          <w:kern w:val="2"/>
          <w:sz w:val="28"/>
          <w:szCs w:val="28"/>
          <w14:ligatures w14:val="standardContextual"/>
        </w:rPr>
      </w:pPr>
      <w:r w:rsidRPr="00165869">
        <w:rPr>
          <w:rFonts w:ascii="Times New Roman" w:hAnsi="Times New Roman" w:cs="Times New Roman"/>
          <w:i/>
          <w:iCs/>
          <w:noProof/>
          <w:kern w:val="2"/>
          <w:sz w:val="28"/>
          <w:szCs w:val="28"/>
          <w14:ligatures w14:val="standardContextual"/>
        </w:rPr>
        <w:t>Рис 2.</w:t>
      </w:r>
      <w:r w:rsidR="00165869">
        <w:rPr>
          <w:rFonts w:ascii="Times New Roman" w:hAnsi="Times New Roman" w:cs="Times New Roman"/>
          <w:i/>
          <w:iCs/>
          <w:noProof/>
          <w:kern w:val="2"/>
          <w:sz w:val="28"/>
          <w:szCs w:val="28"/>
          <w14:ligatures w14:val="standardContextual"/>
        </w:rPr>
        <w:t>4</w:t>
      </w:r>
      <w:r w:rsidRPr="00165869">
        <w:rPr>
          <w:rFonts w:ascii="Times New Roman" w:hAnsi="Times New Roman" w:cs="Times New Roman"/>
          <w:i/>
          <w:iCs/>
          <w:noProof/>
          <w:kern w:val="2"/>
          <w:sz w:val="28"/>
          <w:szCs w:val="28"/>
          <w14:ligatures w14:val="standardContextual"/>
        </w:rPr>
        <w:t>. Чи є жінки самореалізованими та фінансово забезпеченими</w:t>
      </w:r>
    </w:p>
    <w:p w14:paraId="279EA3DA" w14:textId="2B736C89"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54,3% досліджуваних жінок не вважають, що їм вдалося самореалізуватись та стати фінансово забезпеченими, у 45,7% спостерігається зворотна ситуація.  З цього очевидно, що переважна більшість жінок невпевнені в своїй фінансовій спроможності та можуть мати фінансові труднощі, що</w:t>
      </w:r>
      <w:r w:rsidR="00FC4830">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може впливати на їхню психологічну готовність до материнства – збільшується ймовірність того, що народження дитини буде відкладатись на кращі часи.</w:t>
      </w:r>
    </w:p>
    <w:p w14:paraId="0C0097FF" w14:textId="77777777" w:rsidR="006E4353" w:rsidRPr="00522859" w:rsidRDefault="006E4353" w:rsidP="00522859">
      <w:pPr>
        <w:spacing w:after="0" w:line="360" w:lineRule="auto"/>
        <w:jc w:val="center"/>
        <w:rPr>
          <w:rFonts w:ascii="Times New Roman" w:hAnsi="Times New Roman" w:cs="Times New Roman"/>
          <w:color w:val="000000" w:themeColor="text1"/>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4B564628" wp14:editId="60503CB4">
            <wp:extent cx="4888865" cy="2579348"/>
            <wp:effectExtent l="0" t="0" r="6985" b="12065"/>
            <wp:docPr id="115294915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D3D527" w14:textId="6D581DFC" w:rsidR="006E4353" w:rsidRPr="00165869" w:rsidRDefault="006E4353" w:rsidP="000A78C0">
      <w:pPr>
        <w:spacing w:after="0" w:line="360" w:lineRule="auto"/>
        <w:ind w:firstLine="709"/>
        <w:jc w:val="center"/>
        <w:rPr>
          <w:rFonts w:ascii="Times New Roman" w:hAnsi="Times New Roman" w:cs="Times New Roman"/>
          <w:i/>
          <w:iCs/>
          <w:kern w:val="2"/>
          <w:sz w:val="28"/>
          <w:szCs w:val="28"/>
          <w14:ligatures w14:val="standardContextual"/>
        </w:rPr>
      </w:pPr>
      <w:r w:rsidRPr="00165869">
        <w:rPr>
          <w:rFonts w:ascii="Times New Roman" w:hAnsi="Times New Roman" w:cs="Times New Roman"/>
          <w:i/>
          <w:iCs/>
          <w:kern w:val="2"/>
          <w:sz w:val="28"/>
          <w:szCs w:val="28"/>
          <w14:ligatures w14:val="standardContextual"/>
        </w:rPr>
        <w:t>Рис. 2.</w:t>
      </w:r>
      <w:r w:rsidR="00165869">
        <w:rPr>
          <w:rFonts w:ascii="Times New Roman" w:hAnsi="Times New Roman" w:cs="Times New Roman"/>
          <w:i/>
          <w:iCs/>
          <w:kern w:val="2"/>
          <w:sz w:val="28"/>
          <w:szCs w:val="28"/>
          <w14:ligatures w14:val="standardContextual"/>
        </w:rPr>
        <w:t>5</w:t>
      </w:r>
      <w:r w:rsidRPr="00165869">
        <w:rPr>
          <w:rFonts w:ascii="Times New Roman" w:hAnsi="Times New Roman" w:cs="Times New Roman"/>
          <w:i/>
          <w:iCs/>
          <w:kern w:val="2"/>
          <w:sz w:val="28"/>
          <w:szCs w:val="28"/>
          <w14:ligatures w14:val="standardContextual"/>
        </w:rPr>
        <w:t xml:space="preserve">. </w:t>
      </w:r>
      <w:r w:rsidR="00165869">
        <w:rPr>
          <w:rFonts w:ascii="Times New Roman" w:hAnsi="Times New Roman" w:cs="Times New Roman"/>
          <w:i/>
          <w:iCs/>
          <w:kern w:val="2"/>
          <w:sz w:val="28"/>
          <w:szCs w:val="28"/>
          <w14:ligatures w14:val="standardContextual"/>
        </w:rPr>
        <w:t>Кількість дітей, яку жінки планують народити</w:t>
      </w:r>
    </w:p>
    <w:p w14:paraId="12A4DF89" w14:textId="1BEF1D12"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Переважна більшість досліджуваних жінок (57,1%) хочуть народити та виховати впродовж життя двох дітей, що</w:t>
      </w:r>
      <w:r w:rsidR="002221EB">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підтверджує</w:t>
      </w:r>
      <w:r w:rsidR="002221EB">
        <w:rPr>
          <w:rFonts w:ascii="Times New Roman" w:hAnsi="Times New Roman" w:cs="Times New Roman"/>
          <w:kern w:val="2"/>
          <w:sz w:val="28"/>
          <w:szCs w:val="28"/>
          <w14:ligatures w14:val="standardContextual"/>
        </w:rPr>
        <w:t xml:space="preserve"> – </w:t>
      </w:r>
      <w:r w:rsidRPr="006E4353">
        <w:rPr>
          <w:rFonts w:ascii="Times New Roman" w:hAnsi="Times New Roman" w:cs="Times New Roman"/>
          <w:kern w:val="2"/>
          <w:sz w:val="28"/>
          <w:szCs w:val="28"/>
          <w14:ligatures w14:val="standardContextual"/>
        </w:rPr>
        <w:t xml:space="preserve">в сьогоденні сім’ї орієнтуються на меншу кількість дітей. Також виявлено двох жінок-чайлдфрі (5,7%), 25% досліджуваних хочуть народити та виховати трьох дітей, а ще 5,7% – чотирьох дітей та 5,7% – одну дитину. </w:t>
      </w:r>
    </w:p>
    <w:p w14:paraId="5A203E3E" w14:textId="43FD7956"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Для більш комплексного аналізу було проаналізовано вік жінок та їхню орієнтацію на бажану кількість дітей</w:t>
      </w:r>
      <w:r w:rsidR="00E6467C">
        <w:rPr>
          <w:rFonts w:ascii="Times New Roman" w:hAnsi="Times New Roman" w:cs="Times New Roman"/>
          <w:kern w:val="2"/>
          <w:sz w:val="28"/>
          <w:szCs w:val="28"/>
          <w14:ligatures w14:val="standardContextual"/>
        </w:rPr>
        <w:t xml:space="preserve"> (див. табл. </w:t>
      </w:r>
      <w:r w:rsidRPr="00A27BB1">
        <w:rPr>
          <w:rFonts w:ascii="Times New Roman" w:hAnsi="Times New Roman" w:cs="Times New Roman"/>
          <w:iCs/>
          <w:kern w:val="2"/>
          <w:sz w:val="28"/>
          <w:szCs w:val="28"/>
          <w14:ligatures w14:val="standardContextual"/>
        </w:rPr>
        <w:t>2.2</w:t>
      </w:r>
      <w:r w:rsidR="00E6467C">
        <w:rPr>
          <w:rFonts w:ascii="Times New Roman" w:hAnsi="Times New Roman" w:cs="Times New Roman"/>
          <w:iCs/>
          <w:kern w:val="2"/>
          <w:sz w:val="28"/>
          <w:szCs w:val="28"/>
          <w14:ligatures w14:val="standardContextual"/>
        </w:rPr>
        <w:t>)</w:t>
      </w:r>
      <w:r w:rsidRPr="00A27BB1">
        <w:rPr>
          <w:rFonts w:ascii="Times New Roman" w:hAnsi="Times New Roman" w:cs="Times New Roman"/>
          <w:kern w:val="2"/>
          <w:sz w:val="28"/>
          <w:szCs w:val="28"/>
          <w14:ligatures w14:val="standardContextual"/>
        </w:rPr>
        <w:t>.</w:t>
      </w:r>
    </w:p>
    <w:p w14:paraId="2200C890" w14:textId="77777777" w:rsidR="006E4353" w:rsidRPr="00A27BB1" w:rsidRDefault="006E4353" w:rsidP="000A78C0">
      <w:pPr>
        <w:spacing w:after="0" w:line="360" w:lineRule="auto"/>
        <w:ind w:firstLine="709"/>
        <w:jc w:val="right"/>
        <w:rPr>
          <w:rFonts w:ascii="Times New Roman" w:hAnsi="Times New Roman" w:cs="Times New Roman"/>
          <w:iCs/>
          <w:kern w:val="2"/>
          <w:sz w:val="28"/>
          <w:szCs w:val="28"/>
          <w14:ligatures w14:val="standardContextual"/>
        </w:rPr>
      </w:pPr>
      <w:r w:rsidRPr="00A27BB1">
        <w:rPr>
          <w:rFonts w:ascii="Times New Roman" w:hAnsi="Times New Roman" w:cs="Times New Roman"/>
          <w:iCs/>
          <w:kern w:val="2"/>
          <w:sz w:val="28"/>
          <w:szCs w:val="28"/>
          <w14:ligatures w14:val="standardContextual"/>
        </w:rPr>
        <w:t>Таблиця 2.2.</w:t>
      </w:r>
    </w:p>
    <w:p w14:paraId="131AEF57" w14:textId="547FDFBF" w:rsidR="006E4353" w:rsidRPr="00E6467C" w:rsidRDefault="006E4353" w:rsidP="00A27BB1">
      <w:pPr>
        <w:spacing w:after="0" w:line="360" w:lineRule="auto"/>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Бажана кількість дітей в залежності від віку досліджуваних жінок</w:t>
      </w:r>
      <w:r w:rsidR="00E6467C">
        <w:rPr>
          <w:rFonts w:ascii="Times New Roman" w:hAnsi="Times New Roman" w:cs="Times New Roman"/>
          <w:b/>
          <w:bCs/>
          <w:kern w:val="2"/>
          <w:sz w:val="28"/>
          <w:szCs w:val="28"/>
          <w14:ligatures w14:val="standardContextual"/>
        </w:rPr>
        <w:t>,</w:t>
      </w:r>
      <w:r w:rsidR="00E6467C" w:rsidRPr="00E6467C">
        <w:rPr>
          <w:rFonts w:ascii="Times New Roman" w:hAnsi="Times New Roman" w:cs="Times New Roman"/>
          <w:b/>
          <w:bCs/>
          <w:kern w:val="2"/>
          <w:sz w:val="28"/>
          <w:szCs w:val="28"/>
          <w14:ligatures w14:val="standardContextual"/>
        </w:rPr>
        <w:t xml:space="preserve"> </w:t>
      </w:r>
      <w:r w:rsidR="00E6467C">
        <w:rPr>
          <w:rFonts w:ascii="Times New Roman" w:hAnsi="Times New Roman" w:cs="Times New Roman"/>
          <w:b/>
          <w:bCs/>
          <w:kern w:val="2"/>
          <w:sz w:val="28"/>
          <w:szCs w:val="28"/>
          <w:lang w:val="en-US"/>
          <w14:ligatures w14:val="standardContextual"/>
        </w:rPr>
        <w:t>n</w:t>
      </w:r>
    </w:p>
    <w:tbl>
      <w:tblPr>
        <w:tblStyle w:val="11"/>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19"/>
        <w:gridCol w:w="1288"/>
        <w:gridCol w:w="1410"/>
        <w:gridCol w:w="1791"/>
        <w:gridCol w:w="1449"/>
      </w:tblGrid>
      <w:tr w:rsidR="006E4353" w:rsidRPr="006E4353" w14:paraId="59791545" w14:textId="77777777" w:rsidTr="00A27BB1">
        <w:trPr>
          <w:trHeight w:val="709"/>
          <w:jc w:val="center"/>
        </w:trPr>
        <w:tc>
          <w:tcPr>
            <w:tcW w:w="1728" w:type="dxa"/>
            <w:noWrap/>
            <w:vAlign w:val="center"/>
            <w:hideMark/>
          </w:tcPr>
          <w:p w14:paraId="48BDD954" w14:textId="5157F6AB" w:rsidR="006E4353" w:rsidRPr="00A27BB1" w:rsidRDefault="006E4353" w:rsidP="00A27BB1">
            <w:pPr>
              <w:jc w:val="center"/>
              <w:rPr>
                <w:rFonts w:ascii="Times New Roman" w:eastAsia="Times New Roman" w:hAnsi="Times New Roman" w:cs="Times New Roman"/>
                <w:kern w:val="2"/>
                <w:sz w:val="28"/>
                <w:szCs w:val="28"/>
                <w:lang w:eastAsia="uk-UA"/>
                <w14:ligatures w14:val="standardContextual"/>
              </w:rPr>
            </w:pPr>
            <w:r w:rsidRPr="00A27BB1">
              <w:rPr>
                <w:rFonts w:ascii="Times New Roman" w:eastAsia="Times New Roman" w:hAnsi="Times New Roman" w:cs="Times New Roman"/>
                <w:b/>
                <w:bCs/>
                <w:color w:val="000000"/>
                <w:sz w:val="28"/>
                <w:szCs w:val="28"/>
                <w:lang w:eastAsia="uk-UA"/>
              </w:rPr>
              <w:t>Вік жінок</w:t>
            </w:r>
          </w:p>
        </w:tc>
        <w:tc>
          <w:tcPr>
            <w:tcW w:w="1319" w:type="dxa"/>
            <w:vAlign w:val="center"/>
            <w:hideMark/>
          </w:tcPr>
          <w:p w14:paraId="36474C8C"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Одну дитину</w:t>
            </w:r>
          </w:p>
        </w:tc>
        <w:tc>
          <w:tcPr>
            <w:tcW w:w="1288" w:type="dxa"/>
            <w:vAlign w:val="center"/>
            <w:hideMark/>
          </w:tcPr>
          <w:p w14:paraId="68507950"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Двох дітей</w:t>
            </w:r>
          </w:p>
        </w:tc>
        <w:tc>
          <w:tcPr>
            <w:tcW w:w="1410" w:type="dxa"/>
            <w:vAlign w:val="center"/>
            <w:hideMark/>
          </w:tcPr>
          <w:p w14:paraId="724AE5D3"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Трьох дітей</w:t>
            </w:r>
          </w:p>
        </w:tc>
        <w:tc>
          <w:tcPr>
            <w:tcW w:w="1791" w:type="dxa"/>
            <w:vAlign w:val="center"/>
            <w:hideMark/>
          </w:tcPr>
          <w:p w14:paraId="3E5FC1D8"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Чотирьох дітей</w:t>
            </w:r>
          </w:p>
        </w:tc>
        <w:tc>
          <w:tcPr>
            <w:tcW w:w="1362" w:type="dxa"/>
            <w:vAlign w:val="center"/>
            <w:hideMark/>
          </w:tcPr>
          <w:p w14:paraId="7A9C4E69" w14:textId="04D47EA8"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Чайлдфрі</w:t>
            </w:r>
          </w:p>
        </w:tc>
      </w:tr>
      <w:tr w:rsidR="006E4353" w:rsidRPr="006E4353" w14:paraId="6094FE04" w14:textId="77777777" w:rsidTr="00A27BB1">
        <w:trPr>
          <w:trHeight w:val="437"/>
          <w:jc w:val="center"/>
        </w:trPr>
        <w:tc>
          <w:tcPr>
            <w:tcW w:w="1728" w:type="dxa"/>
            <w:noWrap/>
            <w:hideMark/>
          </w:tcPr>
          <w:p w14:paraId="1531CD1D"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20-24 років</w:t>
            </w:r>
          </w:p>
        </w:tc>
        <w:tc>
          <w:tcPr>
            <w:tcW w:w="1319" w:type="dxa"/>
            <w:noWrap/>
            <w:hideMark/>
          </w:tcPr>
          <w:p w14:paraId="32968B3B"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2</w:t>
            </w:r>
          </w:p>
        </w:tc>
        <w:tc>
          <w:tcPr>
            <w:tcW w:w="1288" w:type="dxa"/>
            <w:noWrap/>
            <w:hideMark/>
          </w:tcPr>
          <w:p w14:paraId="54682B07"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9</w:t>
            </w:r>
          </w:p>
        </w:tc>
        <w:tc>
          <w:tcPr>
            <w:tcW w:w="1410" w:type="dxa"/>
            <w:noWrap/>
            <w:hideMark/>
          </w:tcPr>
          <w:p w14:paraId="3B478828"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7</w:t>
            </w:r>
          </w:p>
        </w:tc>
        <w:tc>
          <w:tcPr>
            <w:tcW w:w="1791" w:type="dxa"/>
            <w:noWrap/>
            <w:hideMark/>
          </w:tcPr>
          <w:p w14:paraId="423F2D7D"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c>
          <w:tcPr>
            <w:tcW w:w="1362" w:type="dxa"/>
            <w:noWrap/>
            <w:hideMark/>
          </w:tcPr>
          <w:p w14:paraId="0CC0EEC7"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2</w:t>
            </w:r>
          </w:p>
        </w:tc>
      </w:tr>
      <w:tr w:rsidR="006E4353" w:rsidRPr="006E4353" w14:paraId="7B30E341" w14:textId="77777777" w:rsidTr="00A27BB1">
        <w:trPr>
          <w:trHeight w:val="437"/>
          <w:jc w:val="center"/>
        </w:trPr>
        <w:tc>
          <w:tcPr>
            <w:tcW w:w="1728" w:type="dxa"/>
            <w:noWrap/>
            <w:hideMark/>
          </w:tcPr>
          <w:p w14:paraId="4EE1C25C"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25-27 років</w:t>
            </w:r>
          </w:p>
        </w:tc>
        <w:tc>
          <w:tcPr>
            <w:tcW w:w="1319" w:type="dxa"/>
            <w:noWrap/>
            <w:hideMark/>
          </w:tcPr>
          <w:p w14:paraId="45EA1445"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c>
          <w:tcPr>
            <w:tcW w:w="1288" w:type="dxa"/>
            <w:noWrap/>
            <w:hideMark/>
          </w:tcPr>
          <w:p w14:paraId="40187488"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3</w:t>
            </w:r>
          </w:p>
        </w:tc>
        <w:tc>
          <w:tcPr>
            <w:tcW w:w="1410" w:type="dxa"/>
            <w:noWrap/>
            <w:hideMark/>
          </w:tcPr>
          <w:p w14:paraId="053B5A9B"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2</w:t>
            </w:r>
          </w:p>
        </w:tc>
        <w:tc>
          <w:tcPr>
            <w:tcW w:w="1791" w:type="dxa"/>
            <w:noWrap/>
            <w:hideMark/>
          </w:tcPr>
          <w:p w14:paraId="510F8D93"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1</w:t>
            </w:r>
          </w:p>
        </w:tc>
        <w:tc>
          <w:tcPr>
            <w:tcW w:w="1362" w:type="dxa"/>
            <w:noWrap/>
            <w:hideMark/>
          </w:tcPr>
          <w:p w14:paraId="5CB7331E"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r>
      <w:tr w:rsidR="006E4353" w:rsidRPr="006E4353" w14:paraId="7C35D9A2" w14:textId="77777777" w:rsidTr="00A27BB1">
        <w:trPr>
          <w:trHeight w:val="437"/>
          <w:jc w:val="center"/>
        </w:trPr>
        <w:tc>
          <w:tcPr>
            <w:tcW w:w="1728" w:type="dxa"/>
            <w:noWrap/>
            <w:hideMark/>
          </w:tcPr>
          <w:p w14:paraId="1D8B4142"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28-30 років</w:t>
            </w:r>
          </w:p>
        </w:tc>
        <w:tc>
          <w:tcPr>
            <w:tcW w:w="1319" w:type="dxa"/>
            <w:noWrap/>
            <w:hideMark/>
          </w:tcPr>
          <w:p w14:paraId="02533235"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c>
          <w:tcPr>
            <w:tcW w:w="1288" w:type="dxa"/>
            <w:noWrap/>
            <w:hideMark/>
          </w:tcPr>
          <w:p w14:paraId="4CB9DBB1"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1</w:t>
            </w:r>
          </w:p>
        </w:tc>
        <w:tc>
          <w:tcPr>
            <w:tcW w:w="1410" w:type="dxa"/>
            <w:noWrap/>
            <w:hideMark/>
          </w:tcPr>
          <w:p w14:paraId="112DF73D"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2</w:t>
            </w:r>
          </w:p>
        </w:tc>
        <w:tc>
          <w:tcPr>
            <w:tcW w:w="1791" w:type="dxa"/>
            <w:noWrap/>
            <w:hideMark/>
          </w:tcPr>
          <w:p w14:paraId="2B7292CA"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c>
          <w:tcPr>
            <w:tcW w:w="1362" w:type="dxa"/>
            <w:noWrap/>
            <w:hideMark/>
          </w:tcPr>
          <w:p w14:paraId="657608A0"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r>
      <w:tr w:rsidR="006E4353" w:rsidRPr="006E4353" w14:paraId="56E5D507" w14:textId="77777777" w:rsidTr="00A27BB1">
        <w:trPr>
          <w:trHeight w:val="437"/>
          <w:jc w:val="center"/>
        </w:trPr>
        <w:tc>
          <w:tcPr>
            <w:tcW w:w="1728" w:type="dxa"/>
            <w:noWrap/>
            <w:hideMark/>
          </w:tcPr>
          <w:p w14:paraId="38EB1131" w14:textId="77777777" w:rsidR="006E4353" w:rsidRPr="00A27BB1" w:rsidRDefault="006E4353" w:rsidP="00A27BB1">
            <w:pPr>
              <w:jc w:val="center"/>
              <w:rPr>
                <w:rFonts w:ascii="Times New Roman" w:eastAsia="Times New Roman" w:hAnsi="Times New Roman" w:cs="Times New Roman"/>
                <w:b/>
                <w:bCs/>
                <w:color w:val="000000"/>
                <w:sz w:val="28"/>
                <w:szCs w:val="28"/>
                <w:lang w:eastAsia="uk-UA"/>
              </w:rPr>
            </w:pPr>
            <w:r w:rsidRPr="00A27BB1">
              <w:rPr>
                <w:rFonts w:ascii="Times New Roman" w:eastAsia="Times New Roman" w:hAnsi="Times New Roman" w:cs="Times New Roman"/>
                <w:b/>
                <w:bCs/>
                <w:color w:val="000000"/>
                <w:sz w:val="28"/>
                <w:szCs w:val="28"/>
                <w:lang w:eastAsia="uk-UA"/>
              </w:rPr>
              <w:t>31-35 років</w:t>
            </w:r>
          </w:p>
        </w:tc>
        <w:tc>
          <w:tcPr>
            <w:tcW w:w="1319" w:type="dxa"/>
            <w:noWrap/>
            <w:hideMark/>
          </w:tcPr>
          <w:p w14:paraId="2CFF49A9"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c>
          <w:tcPr>
            <w:tcW w:w="1288" w:type="dxa"/>
            <w:noWrap/>
            <w:hideMark/>
          </w:tcPr>
          <w:p w14:paraId="58B9AF76"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4</w:t>
            </w:r>
          </w:p>
        </w:tc>
        <w:tc>
          <w:tcPr>
            <w:tcW w:w="1410" w:type="dxa"/>
            <w:noWrap/>
            <w:hideMark/>
          </w:tcPr>
          <w:p w14:paraId="668D1E40"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1</w:t>
            </w:r>
          </w:p>
        </w:tc>
        <w:tc>
          <w:tcPr>
            <w:tcW w:w="1791" w:type="dxa"/>
            <w:noWrap/>
            <w:hideMark/>
          </w:tcPr>
          <w:p w14:paraId="4ECE7C07"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1</w:t>
            </w:r>
          </w:p>
        </w:tc>
        <w:tc>
          <w:tcPr>
            <w:tcW w:w="1362" w:type="dxa"/>
            <w:noWrap/>
            <w:hideMark/>
          </w:tcPr>
          <w:p w14:paraId="6278FF45" w14:textId="77777777" w:rsidR="006E4353" w:rsidRPr="00A27BB1" w:rsidRDefault="006E4353" w:rsidP="00A27BB1">
            <w:pPr>
              <w:jc w:val="center"/>
              <w:rPr>
                <w:rFonts w:ascii="Times New Roman" w:eastAsia="Times New Roman" w:hAnsi="Times New Roman" w:cs="Times New Roman"/>
                <w:color w:val="000000"/>
                <w:sz w:val="28"/>
                <w:szCs w:val="28"/>
                <w:lang w:eastAsia="uk-UA"/>
              </w:rPr>
            </w:pPr>
            <w:r w:rsidRPr="00A27BB1">
              <w:rPr>
                <w:rFonts w:ascii="Times New Roman" w:eastAsia="Times New Roman" w:hAnsi="Times New Roman" w:cs="Times New Roman"/>
                <w:color w:val="000000"/>
                <w:sz w:val="28"/>
                <w:szCs w:val="28"/>
                <w:lang w:eastAsia="uk-UA"/>
              </w:rPr>
              <w:t>‒</w:t>
            </w:r>
          </w:p>
        </w:tc>
      </w:tr>
    </w:tbl>
    <w:p w14:paraId="4A2A5B03" w14:textId="1DBB3F0A" w:rsidR="006E4353" w:rsidRPr="006E4353" w:rsidRDefault="00E6467C" w:rsidP="00E6467C">
      <w:pPr>
        <w:spacing w:after="0" w:line="360" w:lineRule="auto"/>
        <w:ind w:firstLine="708"/>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Я</w:t>
      </w:r>
      <w:r w:rsidR="006E4353" w:rsidRPr="006E4353">
        <w:rPr>
          <w:rFonts w:ascii="Times New Roman" w:hAnsi="Times New Roman" w:cs="Times New Roman"/>
          <w:kern w:val="2"/>
          <w:sz w:val="28"/>
          <w:szCs w:val="28"/>
          <w14:ligatures w14:val="standardContextual"/>
        </w:rPr>
        <w:t xml:space="preserve">вище чайлдфрі та орієнтація на народження однієї дитини поширено серед жінок 20-24 років, серед старших молодих жінок це не простежується. </w:t>
      </w:r>
    </w:p>
    <w:p w14:paraId="55F26A64" w14:textId="48B1964C" w:rsidR="006E4353" w:rsidRPr="006E4353" w:rsidRDefault="00E53102"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В</w:t>
      </w:r>
      <w:r w:rsidR="006E4353" w:rsidRPr="006E4353">
        <w:rPr>
          <w:rFonts w:ascii="Times New Roman" w:hAnsi="Times New Roman" w:cs="Times New Roman"/>
          <w:kern w:val="2"/>
          <w:sz w:val="28"/>
          <w:szCs w:val="28"/>
          <w14:ligatures w14:val="standardContextual"/>
        </w:rPr>
        <w:t>сі досліджувані жінки орієнтуються на народження двох, трьох або чотирьох дітей</w:t>
      </w:r>
      <w:r w:rsidR="00582009">
        <w:rPr>
          <w:rFonts w:ascii="Times New Roman" w:hAnsi="Times New Roman" w:cs="Times New Roman"/>
          <w:kern w:val="2"/>
          <w:sz w:val="28"/>
          <w:szCs w:val="28"/>
          <w14:ligatures w14:val="standardContextual"/>
        </w:rPr>
        <w:t xml:space="preserve">, тому висновком є те, що </w:t>
      </w:r>
      <w:r w:rsidR="006E4353" w:rsidRPr="006E4353">
        <w:rPr>
          <w:rFonts w:ascii="Times New Roman" w:hAnsi="Times New Roman" w:cs="Times New Roman"/>
          <w:kern w:val="2"/>
          <w:sz w:val="28"/>
          <w:szCs w:val="28"/>
          <w14:ligatures w14:val="standardContextual"/>
        </w:rPr>
        <w:t xml:space="preserve">молоді жінки не прагнуть до багатодітних сімей, й найпоширенішою є орієнтація на народження </w:t>
      </w:r>
      <w:r w:rsidR="006E4353" w:rsidRPr="00E53102">
        <w:rPr>
          <w:rFonts w:ascii="Times New Roman" w:hAnsi="Times New Roman" w:cs="Times New Roman"/>
          <w:kern w:val="2"/>
          <w:sz w:val="28"/>
          <w:szCs w:val="28"/>
          <w14:ligatures w14:val="standardContextual"/>
        </w:rPr>
        <w:t>двох дітей</w:t>
      </w:r>
      <w:r w:rsidR="006E4353" w:rsidRPr="006E4353">
        <w:rPr>
          <w:rFonts w:ascii="Times New Roman" w:hAnsi="Times New Roman" w:cs="Times New Roman"/>
          <w:kern w:val="2"/>
          <w:sz w:val="28"/>
          <w:szCs w:val="28"/>
          <w14:ligatures w14:val="standardContextual"/>
        </w:rPr>
        <w:t>.</w:t>
      </w:r>
    </w:p>
    <w:p w14:paraId="4FE8522C" w14:textId="2FF142C0" w:rsidR="006E4353" w:rsidRPr="00A27BB1" w:rsidRDefault="006E4353" w:rsidP="000A78C0">
      <w:pPr>
        <w:spacing w:after="0" w:line="360" w:lineRule="auto"/>
        <w:ind w:firstLine="709"/>
        <w:jc w:val="both"/>
        <w:rPr>
          <w:rFonts w:ascii="Times New Roman" w:hAnsi="Times New Roman" w:cs="Times New Roman"/>
          <w:iCs/>
          <w:color w:val="FF0000"/>
          <w:kern w:val="2"/>
          <w:sz w:val="28"/>
          <w:szCs w:val="28"/>
          <w14:ligatures w14:val="standardContextual"/>
        </w:rPr>
      </w:pPr>
      <w:r w:rsidRPr="006E4353">
        <w:rPr>
          <w:rFonts w:ascii="Times New Roman" w:hAnsi="Times New Roman" w:cs="Times New Roman"/>
          <w:kern w:val="2"/>
          <w:sz w:val="28"/>
          <w:szCs w:val="28"/>
          <w14:ligatures w14:val="standardContextual"/>
        </w:rPr>
        <w:lastRenderedPageBreak/>
        <w:t xml:space="preserve">За допомогою методик РОД-2 М.М. Родштейна вдалося виявити рівень психологічної готовності досліджуваних жінок до материнства </w:t>
      </w:r>
      <w:r w:rsidRPr="00165869">
        <w:rPr>
          <w:rFonts w:ascii="Times New Roman" w:hAnsi="Times New Roman" w:cs="Times New Roman"/>
          <w:kern w:val="2"/>
          <w:sz w:val="28"/>
          <w:szCs w:val="28"/>
          <w14:ligatures w14:val="standardContextual"/>
        </w:rPr>
        <w:t>(</w:t>
      </w:r>
      <w:r w:rsidR="00165869">
        <w:rPr>
          <w:rFonts w:ascii="Times New Roman" w:hAnsi="Times New Roman" w:cs="Times New Roman"/>
          <w:kern w:val="2"/>
          <w:sz w:val="28"/>
          <w:szCs w:val="28"/>
          <w14:ligatures w14:val="standardContextual"/>
        </w:rPr>
        <w:t>див. рис. 2.6</w:t>
      </w:r>
      <w:r w:rsidRPr="00165869">
        <w:rPr>
          <w:rFonts w:ascii="Times New Roman" w:hAnsi="Times New Roman" w:cs="Times New Roman"/>
          <w:iCs/>
          <w:kern w:val="2"/>
          <w:sz w:val="28"/>
          <w:szCs w:val="28"/>
          <w14:ligatures w14:val="standardContextual"/>
        </w:rPr>
        <w:t>).</w:t>
      </w:r>
    </w:p>
    <w:p w14:paraId="1EA545A4" w14:textId="77777777" w:rsidR="006E4353" w:rsidRPr="006E4353" w:rsidRDefault="006E4353" w:rsidP="00A27BB1">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51516675" wp14:editId="532B6D1B">
            <wp:extent cx="5132268" cy="2838450"/>
            <wp:effectExtent l="0" t="0" r="11430" b="0"/>
            <wp:docPr id="1405319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11E996" w14:textId="76EA714A" w:rsidR="00165869" w:rsidRPr="00165869" w:rsidRDefault="006E4353" w:rsidP="002221EB">
      <w:pPr>
        <w:spacing w:after="0" w:line="360" w:lineRule="auto"/>
        <w:ind w:firstLine="709"/>
        <w:jc w:val="center"/>
        <w:rPr>
          <w:rFonts w:ascii="Times New Roman" w:hAnsi="Times New Roman" w:cs="Times New Roman"/>
          <w:i/>
          <w:iCs/>
          <w:kern w:val="2"/>
          <w:sz w:val="28"/>
          <w:szCs w:val="28"/>
          <w14:ligatures w14:val="standardContextual"/>
        </w:rPr>
      </w:pPr>
      <w:r w:rsidRPr="00165869">
        <w:rPr>
          <w:rFonts w:ascii="Times New Roman" w:hAnsi="Times New Roman" w:cs="Times New Roman"/>
          <w:i/>
          <w:iCs/>
          <w:kern w:val="2"/>
          <w:sz w:val="28"/>
          <w:szCs w:val="28"/>
          <w14:ligatures w14:val="standardContextual"/>
        </w:rPr>
        <w:t>Рис. 2</w:t>
      </w:r>
      <w:r w:rsidR="00165869" w:rsidRPr="00165869">
        <w:rPr>
          <w:rFonts w:ascii="Times New Roman" w:hAnsi="Times New Roman" w:cs="Times New Roman"/>
          <w:i/>
          <w:iCs/>
          <w:kern w:val="2"/>
          <w:sz w:val="28"/>
          <w:szCs w:val="28"/>
          <w14:ligatures w14:val="standardContextual"/>
        </w:rPr>
        <w:t>.6</w:t>
      </w:r>
      <w:r w:rsidRPr="00165869">
        <w:rPr>
          <w:rFonts w:ascii="Times New Roman" w:hAnsi="Times New Roman" w:cs="Times New Roman"/>
          <w:i/>
          <w:iCs/>
          <w:kern w:val="2"/>
          <w:sz w:val="28"/>
          <w:szCs w:val="28"/>
          <w14:ligatures w14:val="standardContextual"/>
        </w:rPr>
        <w:t>. Рів</w:t>
      </w:r>
      <w:r w:rsidR="00165869">
        <w:rPr>
          <w:rFonts w:ascii="Times New Roman" w:hAnsi="Times New Roman" w:cs="Times New Roman"/>
          <w:i/>
          <w:iCs/>
          <w:kern w:val="2"/>
          <w:sz w:val="28"/>
          <w:szCs w:val="28"/>
          <w14:ligatures w14:val="standardContextual"/>
        </w:rPr>
        <w:t>ень</w:t>
      </w:r>
      <w:r w:rsidRPr="00165869">
        <w:rPr>
          <w:rFonts w:ascii="Times New Roman" w:hAnsi="Times New Roman" w:cs="Times New Roman"/>
          <w:i/>
          <w:iCs/>
          <w:kern w:val="2"/>
          <w:sz w:val="28"/>
          <w:szCs w:val="28"/>
          <w14:ligatures w14:val="standardContextual"/>
        </w:rPr>
        <w:t xml:space="preserve"> психологічної готовності жінок до материнства</w:t>
      </w:r>
    </w:p>
    <w:p w14:paraId="7F0E9C9E" w14:textId="7EE5A8C2" w:rsidR="00A8199F" w:rsidRDefault="00541E2E" w:rsidP="00F86ED2">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У</w:t>
      </w:r>
      <w:r w:rsidR="006E4353" w:rsidRPr="006E4353">
        <w:rPr>
          <w:rFonts w:ascii="Times New Roman" w:hAnsi="Times New Roman" w:cs="Times New Roman"/>
          <w:kern w:val="2"/>
          <w:sz w:val="28"/>
          <w:szCs w:val="28"/>
          <w14:ligatures w14:val="standardContextual"/>
        </w:rPr>
        <w:t xml:space="preserve"> переважної кількості досліджуваних жінок спостерігається середній рівень психологічної готовності до материнства (69,6%), в меншій кількості – високий рівень психологічної готовності до материнства (23,2%) та в деяких випадках низький рівень психологічної готовності (8,7%). </w:t>
      </w:r>
    </w:p>
    <w:p w14:paraId="187FFDC6" w14:textId="38982D74"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Середнє значення індексу </w:t>
      </w:r>
      <w:r w:rsidR="00F86ED2">
        <w:rPr>
          <w:rFonts w:ascii="Times New Roman" w:hAnsi="Times New Roman" w:cs="Times New Roman"/>
          <w:kern w:val="2"/>
          <w:sz w:val="28"/>
          <w:szCs w:val="28"/>
          <w14:ligatures w14:val="standardContextual"/>
        </w:rPr>
        <w:t>репродуктивної установки</w:t>
      </w:r>
      <w:r w:rsidRPr="006E4353">
        <w:rPr>
          <w:rFonts w:ascii="Times New Roman" w:hAnsi="Times New Roman" w:cs="Times New Roman"/>
          <w:kern w:val="2"/>
          <w:sz w:val="28"/>
          <w:szCs w:val="28"/>
          <w14:ligatures w14:val="standardContextual"/>
        </w:rPr>
        <w:t>, що визначає рівень психологічної готовності жінок до материнства, становить</w:t>
      </w:r>
      <w:r w:rsidRPr="006E4353">
        <w:rPr>
          <w:kern w:val="2"/>
          <w14:ligatures w14:val="standardContextual"/>
        </w:rPr>
        <w:t xml:space="preserve"> </w:t>
      </w:r>
      <w:r w:rsidRPr="006E4353">
        <w:rPr>
          <w:rFonts w:ascii="Times New Roman" w:hAnsi="Times New Roman" w:cs="Times New Roman"/>
          <w:kern w:val="2"/>
          <w:sz w:val="28"/>
          <w:szCs w:val="28"/>
          <w14:ligatures w14:val="standardContextual"/>
        </w:rPr>
        <w:t xml:space="preserve">x̄=54,02, що є доволі високим. Материнство є усвідомленим, вони його планують, читають необхідну літературу, прагнуть підбирати потрібну поведінку для виховання дітей. </w:t>
      </w:r>
    </w:p>
    <w:p w14:paraId="01374689" w14:textId="172963AD" w:rsidR="006E4353" w:rsidRPr="00F675D8"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У мене було припущення про те, що рівень ПГМ залежить від віку жінок: чим старшою стає жінка, тим більший в неї рівень готовності до материнства. Щоб перевірити це, була сформована </w:t>
      </w:r>
      <w:r w:rsidRPr="00F675D8">
        <w:rPr>
          <w:rFonts w:ascii="Times New Roman" w:hAnsi="Times New Roman" w:cs="Times New Roman"/>
          <w:kern w:val="2"/>
          <w:sz w:val="28"/>
          <w:szCs w:val="28"/>
          <w14:ligatures w14:val="standardContextual"/>
        </w:rPr>
        <w:t>Таблиця 2.</w:t>
      </w:r>
      <w:r w:rsidR="0056200C">
        <w:rPr>
          <w:rFonts w:ascii="Times New Roman" w:hAnsi="Times New Roman" w:cs="Times New Roman"/>
          <w:kern w:val="2"/>
          <w:sz w:val="28"/>
          <w:szCs w:val="28"/>
          <w14:ligatures w14:val="standardContextual"/>
        </w:rPr>
        <w:t>3</w:t>
      </w:r>
      <w:r w:rsidRPr="00F675D8">
        <w:rPr>
          <w:rFonts w:ascii="Times New Roman" w:hAnsi="Times New Roman" w:cs="Times New Roman"/>
          <w:kern w:val="2"/>
          <w:sz w:val="28"/>
          <w:szCs w:val="28"/>
          <w14:ligatures w14:val="standardContextual"/>
        </w:rPr>
        <w:t>.</w:t>
      </w:r>
    </w:p>
    <w:p w14:paraId="4099B2B0" w14:textId="22D4ADC1" w:rsidR="006E4353" w:rsidRPr="00F675D8" w:rsidRDefault="006E4353" w:rsidP="000A78C0">
      <w:pPr>
        <w:spacing w:after="0" w:line="360" w:lineRule="auto"/>
        <w:ind w:firstLine="709"/>
        <w:jc w:val="right"/>
        <w:rPr>
          <w:rFonts w:ascii="Times New Roman" w:hAnsi="Times New Roman" w:cs="Times New Roman"/>
          <w:kern w:val="2"/>
          <w:sz w:val="28"/>
          <w:szCs w:val="28"/>
          <w14:ligatures w14:val="standardContextual"/>
        </w:rPr>
      </w:pPr>
      <w:r w:rsidRPr="00F675D8">
        <w:rPr>
          <w:rFonts w:ascii="Times New Roman" w:hAnsi="Times New Roman" w:cs="Times New Roman"/>
          <w:kern w:val="2"/>
          <w:sz w:val="28"/>
          <w:szCs w:val="28"/>
          <w14:ligatures w14:val="standardContextual"/>
        </w:rPr>
        <w:t>Таблиця 2.</w:t>
      </w:r>
      <w:r w:rsidR="0056200C">
        <w:rPr>
          <w:rFonts w:ascii="Times New Roman" w:hAnsi="Times New Roman" w:cs="Times New Roman"/>
          <w:kern w:val="2"/>
          <w:sz w:val="28"/>
          <w:szCs w:val="28"/>
          <w14:ligatures w14:val="standardContextual"/>
        </w:rPr>
        <w:t>3</w:t>
      </w:r>
      <w:r w:rsidRPr="00F675D8">
        <w:rPr>
          <w:rFonts w:ascii="Times New Roman" w:hAnsi="Times New Roman" w:cs="Times New Roman"/>
          <w:kern w:val="2"/>
          <w:sz w:val="28"/>
          <w:szCs w:val="28"/>
          <w14:ligatures w14:val="standardContextual"/>
        </w:rPr>
        <w:t>.</w:t>
      </w:r>
    </w:p>
    <w:p w14:paraId="6368D743" w14:textId="29E1A2A4" w:rsidR="006E4353" w:rsidRPr="006E4353" w:rsidRDefault="006E4353" w:rsidP="000A78C0">
      <w:pPr>
        <w:spacing w:after="0" w:line="360" w:lineRule="auto"/>
        <w:ind w:firstLine="709"/>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Рівень психологічної готовності до материнства в залежності від віку</w:t>
      </w:r>
    </w:p>
    <w:tbl>
      <w:tblPr>
        <w:tblStyle w:val="a3"/>
        <w:tblW w:w="0" w:type="auto"/>
        <w:tblLook w:val="04A0" w:firstRow="1" w:lastRow="0" w:firstColumn="1" w:lastColumn="0" w:noHBand="0" w:noVBand="1"/>
      </w:tblPr>
      <w:tblGrid>
        <w:gridCol w:w="1838"/>
        <w:gridCol w:w="2410"/>
        <w:gridCol w:w="2693"/>
        <w:gridCol w:w="2687"/>
      </w:tblGrid>
      <w:tr w:rsidR="006E4353" w:rsidRPr="006E4353" w14:paraId="006A0A52" w14:textId="77777777" w:rsidTr="00A8199F">
        <w:tc>
          <w:tcPr>
            <w:tcW w:w="1838" w:type="dxa"/>
            <w:vAlign w:val="center"/>
          </w:tcPr>
          <w:p w14:paraId="48171C07"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Вік жінок</w:t>
            </w:r>
          </w:p>
        </w:tc>
        <w:tc>
          <w:tcPr>
            <w:tcW w:w="2410" w:type="dxa"/>
            <w:vAlign w:val="center"/>
          </w:tcPr>
          <w:p w14:paraId="399B0798"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Низький рівень ПГМ, у %</w:t>
            </w:r>
          </w:p>
        </w:tc>
        <w:tc>
          <w:tcPr>
            <w:tcW w:w="2693" w:type="dxa"/>
            <w:vAlign w:val="center"/>
          </w:tcPr>
          <w:p w14:paraId="0B7F1DE6"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Середній рівень ПГМ, у %</w:t>
            </w:r>
          </w:p>
        </w:tc>
        <w:tc>
          <w:tcPr>
            <w:tcW w:w="2687" w:type="dxa"/>
            <w:vAlign w:val="center"/>
          </w:tcPr>
          <w:p w14:paraId="26AAC591"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Високий рівень ПГМ, у %</w:t>
            </w:r>
          </w:p>
        </w:tc>
      </w:tr>
      <w:tr w:rsidR="006E4353" w:rsidRPr="006E4353" w14:paraId="42B42C2D" w14:textId="77777777" w:rsidTr="00A8199F">
        <w:tc>
          <w:tcPr>
            <w:tcW w:w="1838" w:type="dxa"/>
            <w:vAlign w:val="center"/>
          </w:tcPr>
          <w:p w14:paraId="7F1A9991"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20-24 років</w:t>
            </w:r>
          </w:p>
        </w:tc>
        <w:tc>
          <w:tcPr>
            <w:tcW w:w="2410" w:type="dxa"/>
            <w:vAlign w:val="center"/>
          </w:tcPr>
          <w:p w14:paraId="3A824F35"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c>
          <w:tcPr>
            <w:tcW w:w="2693" w:type="dxa"/>
            <w:vAlign w:val="center"/>
          </w:tcPr>
          <w:p w14:paraId="34256BF6"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40,6</w:t>
            </w:r>
          </w:p>
        </w:tc>
        <w:tc>
          <w:tcPr>
            <w:tcW w:w="2687" w:type="dxa"/>
            <w:vAlign w:val="center"/>
          </w:tcPr>
          <w:p w14:paraId="1AAB8FB1"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r>
      <w:tr w:rsidR="006E4353" w:rsidRPr="006E4353" w14:paraId="221B75FC" w14:textId="77777777" w:rsidTr="00A8199F">
        <w:tc>
          <w:tcPr>
            <w:tcW w:w="1838" w:type="dxa"/>
            <w:vAlign w:val="center"/>
          </w:tcPr>
          <w:p w14:paraId="150FA101"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25-27 років</w:t>
            </w:r>
          </w:p>
        </w:tc>
        <w:tc>
          <w:tcPr>
            <w:tcW w:w="2410" w:type="dxa"/>
            <w:vAlign w:val="center"/>
          </w:tcPr>
          <w:p w14:paraId="13A050FF"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0</w:t>
            </w:r>
          </w:p>
        </w:tc>
        <w:tc>
          <w:tcPr>
            <w:tcW w:w="2693" w:type="dxa"/>
            <w:vAlign w:val="center"/>
          </w:tcPr>
          <w:p w14:paraId="085011DE" w14:textId="720F81BD"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5,8</w:t>
            </w:r>
          </w:p>
        </w:tc>
        <w:tc>
          <w:tcPr>
            <w:tcW w:w="2687" w:type="dxa"/>
            <w:vAlign w:val="center"/>
          </w:tcPr>
          <w:p w14:paraId="02CA3337"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11,6</w:t>
            </w:r>
          </w:p>
        </w:tc>
      </w:tr>
      <w:tr w:rsidR="006E4353" w:rsidRPr="006E4353" w14:paraId="511BF3A8" w14:textId="77777777" w:rsidTr="00A8199F">
        <w:tc>
          <w:tcPr>
            <w:tcW w:w="1838" w:type="dxa"/>
            <w:vAlign w:val="center"/>
          </w:tcPr>
          <w:p w14:paraId="128A1673"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28-30 років</w:t>
            </w:r>
          </w:p>
        </w:tc>
        <w:tc>
          <w:tcPr>
            <w:tcW w:w="2410" w:type="dxa"/>
            <w:vAlign w:val="center"/>
          </w:tcPr>
          <w:p w14:paraId="568BF259"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0</w:t>
            </w:r>
          </w:p>
        </w:tc>
        <w:tc>
          <w:tcPr>
            <w:tcW w:w="2693" w:type="dxa"/>
            <w:vAlign w:val="center"/>
          </w:tcPr>
          <w:p w14:paraId="51DD1F7D"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c>
          <w:tcPr>
            <w:tcW w:w="2687" w:type="dxa"/>
            <w:vAlign w:val="center"/>
          </w:tcPr>
          <w:p w14:paraId="2B0DF27A"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0</w:t>
            </w:r>
          </w:p>
        </w:tc>
      </w:tr>
      <w:tr w:rsidR="006E4353" w:rsidRPr="006E4353" w14:paraId="3F7FDC8E" w14:textId="77777777" w:rsidTr="00A8199F">
        <w:tc>
          <w:tcPr>
            <w:tcW w:w="1838" w:type="dxa"/>
            <w:vAlign w:val="center"/>
          </w:tcPr>
          <w:p w14:paraId="385F5CDB" w14:textId="77777777" w:rsidR="006E4353" w:rsidRPr="006E4353" w:rsidRDefault="006E4353" w:rsidP="00A8199F">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31-35 років</w:t>
            </w:r>
          </w:p>
        </w:tc>
        <w:tc>
          <w:tcPr>
            <w:tcW w:w="2410" w:type="dxa"/>
            <w:vAlign w:val="center"/>
          </w:tcPr>
          <w:p w14:paraId="3D7A1BD2"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0</w:t>
            </w:r>
          </w:p>
        </w:tc>
        <w:tc>
          <w:tcPr>
            <w:tcW w:w="2693" w:type="dxa"/>
            <w:vAlign w:val="center"/>
          </w:tcPr>
          <w:p w14:paraId="108A0E19"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14,5</w:t>
            </w:r>
          </w:p>
        </w:tc>
        <w:tc>
          <w:tcPr>
            <w:tcW w:w="2687" w:type="dxa"/>
            <w:vAlign w:val="center"/>
          </w:tcPr>
          <w:p w14:paraId="1B4BA183" w14:textId="77777777" w:rsidR="006E4353" w:rsidRPr="006E4353" w:rsidRDefault="006E4353" w:rsidP="00A8199F">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2,9</w:t>
            </w:r>
          </w:p>
        </w:tc>
      </w:tr>
    </w:tbl>
    <w:p w14:paraId="273D15BE" w14:textId="46B3EF7C" w:rsidR="006E4353" w:rsidRPr="006E4353" w:rsidRDefault="006E4353" w:rsidP="0056200C">
      <w:pPr>
        <w:spacing w:after="0" w:line="360" w:lineRule="auto"/>
        <w:ind w:firstLine="708"/>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lastRenderedPageBreak/>
        <w:t>З метою знайти взаємозв’язок між віком досліджуваних жінок та рівнем їхньої ПГМ були використані статистичні функції на пошук кореляції Пірсона. Отже, вдалося виявити, що існує деякий взаємозв’язок між цими показниками (</w:t>
      </w:r>
      <w:r w:rsidRPr="006E4353">
        <w:rPr>
          <w:rFonts w:ascii="Times New Roman" w:hAnsi="Times New Roman" w:cs="Times New Roman"/>
          <w:kern w:val="2"/>
          <w:sz w:val="28"/>
          <w:szCs w:val="28"/>
          <w:lang w:val="en-US"/>
          <w14:ligatures w14:val="standardContextual"/>
        </w:rPr>
        <w:t>r</w:t>
      </w:r>
      <w:r w:rsidRPr="006E4353">
        <w:rPr>
          <w:rFonts w:ascii="Times New Roman" w:hAnsi="Times New Roman" w:cs="Times New Roman"/>
          <w:kern w:val="2"/>
          <w:sz w:val="28"/>
          <w:szCs w:val="28"/>
          <w14:ligatures w14:val="standardContextual"/>
        </w:rPr>
        <w:t xml:space="preserve">=0,315), але він не є дуже сильним. Дійсно, аналізуючи </w:t>
      </w:r>
      <w:r w:rsidR="00277E97">
        <w:rPr>
          <w:rFonts w:ascii="Times New Roman" w:hAnsi="Times New Roman" w:cs="Times New Roman"/>
          <w:kern w:val="2"/>
          <w:sz w:val="28"/>
          <w:szCs w:val="28"/>
          <w14:ligatures w14:val="standardContextual"/>
        </w:rPr>
        <w:t>таблиц</w:t>
      </w:r>
      <w:r w:rsidR="00160F1B">
        <w:rPr>
          <w:rFonts w:ascii="Times New Roman" w:hAnsi="Times New Roman" w:cs="Times New Roman"/>
          <w:kern w:val="2"/>
          <w:sz w:val="28"/>
          <w:szCs w:val="28"/>
          <w14:ligatures w14:val="standardContextual"/>
        </w:rPr>
        <w:t xml:space="preserve">ю </w:t>
      </w:r>
      <w:r w:rsidRPr="00277E97">
        <w:rPr>
          <w:rFonts w:ascii="Times New Roman" w:hAnsi="Times New Roman" w:cs="Times New Roman"/>
          <w:kern w:val="2"/>
          <w:sz w:val="28"/>
          <w:szCs w:val="28"/>
          <w14:ligatures w14:val="standardContextual"/>
        </w:rPr>
        <w:t>2.3,</w:t>
      </w:r>
      <w:r w:rsidR="00277E97">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 xml:space="preserve">низький рівень психологічної готовності до материнства спостерігається в жінок 20-24 років, а в старших молодих жінок його не виявлено. </w:t>
      </w:r>
    </w:p>
    <w:p w14:paraId="6D77F1E9" w14:textId="77777777"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Також для жінок 20-24 років характерний здебільшого середній рівень готовності (40,6%), для жінок 25-27 років – високий рівень психологічної готовності (11,6%), для жінок 28-30 років – середній рівень ПГМ (8,7%), а для жінок 31-35 років здебільшого характерний середній рівень ПГМ.</w:t>
      </w:r>
    </w:p>
    <w:p w14:paraId="2D887A52" w14:textId="77777777"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Аналіз рівня ПГМ жінок здійснювався пошуком кореляції залежно від різних чинників – сфери діяльності, реалізованості та ін.</w:t>
      </w:r>
    </w:p>
    <w:p w14:paraId="67C96D3C" w14:textId="77777777" w:rsidR="006E4353" w:rsidRPr="006E4353" w:rsidRDefault="006E4353" w:rsidP="00A8199F">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02907586" wp14:editId="03CF7075">
            <wp:extent cx="4402862" cy="2520315"/>
            <wp:effectExtent l="0" t="0" r="17145" b="13335"/>
            <wp:docPr id="97001455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628F2F" w14:textId="1A3371DC" w:rsidR="00A8199F" w:rsidRPr="004D119E" w:rsidRDefault="006E4353" w:rsidP="004D119E">
      <w:pPr>
        <w:spacing w:after="0" w:line="360" w:lineRule="auto"/>
        <w:ind w:firstLine="709"/>
        <w:jc w:val="center"/>
        <w:rPr>
          <w:rFonts w:ascii="Times New Roman" w:hAnsi="Times New Roman" w:cs="Times New Roman"/>
          <w:color w:val="FF0000"/>
          <w:kern w:val="2"/>
          <w:sz w:val="28"/>
          <w:szCs w:val="28"/>
          <w14:ligatures w14:val="standardContextual"/>
        </w:rPr>
      </w:pPr>
      <w:r w:rsidRPr="00F675D8">
        <w:rPr>
          <w:rFonts w:ascii="Times New Roman" w:hAnsi="Times New Roman" w:cs="Times New Roman"/>
          <w:i/>
          <w:iCs/>
          <w:kern w:val="2"/>
          <w:sz w:val="28"/>
          <w:szCs w:val="28"/>
          <w14:ligatures w14:val="standardContextual"/>
        </w:rPr>
        <w:t>Рис. 2.</w:t>
      </w:r>
      <w:r w:rsidR="00277E97" w:rsidRPr="00F675D8">
        <w:rPr>
          <w:rFonts w:ascii="Times New Roman" w:hAnsi="Times New Roman" w:cs="Times New Roman"/>
          <w:i/>
          <w:iCs/>
          <w:kern w:val="2"/>
          <w:sz w:val="28"/>
          <w:szCs w:val="28"/>
          <w14:ligatures w14:val="standardContextual"/>
        </w:rPr>
        <w:t>7</w:t>
      </w:r>
      <w:r w:rsidRPr="00F675D8">
        <w:rPr>
          <w:rFonts w:ascii="Times New Roman" w:hAnsi="Times New Roman" w:cs="Times New Roman"/>
          <w:i/>
          <w:iCs/>
          <w:kern w:val="2"/>
          <w:sz w:val="28"/>
          <w:szCs w:val="28"/>
          <w14:ligatures w14:val="standardContextual"/>
        </w:rPr>
        <w:t>.</w:t>
      </w:r>
      <w:r w:rsidRPr="00F675D8">
        <w:rPr>
          <w:rFonts w:ascii="Times New Roman" w:hAnsi="Times New Roman" w:cs="Times New Roman"/>
          <w:kern w:val="2"/>
          <w:sz w:val="28"/>
          <w:szCs w:val="28"/>
          <w14:ligatures w14:val="standardContextual"/>
        </w:rPr>
        <w:t xml:space="preserve"> </w:t>
      </w:r>
      <w:r w:rsidRPr="00F675D8">
        <w:rPr>
          <w:rFonts w:ascii="Times New Roman" w:hAnsi="Times New Roman" w:cs="Times New Roman"/>
          <w:i/>
          <w:iCs/>
          <w:kern w:val="2"/>
          <w:sz w:val="28"/>
          <w:szCs w:val="28"/>
          <w14:ligatures w14:val="standardContextual"/>
        </w:rPr>
        <w:t>Рівень психологічної готовності до материнства в залежності від сфери діяльності досліджуваних жінок</w:t>
      </w:r>
    </w:p>
    <w:p w14:paraId="777197E9" w14:textId="2008EAFB" w:rsidR="00A8199F" w:rsidRPr="004D119E" w:rsidRDefault="004D119E" w:rsidP="004D119E">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С</w:t>
      </w:r>
      <w:r w:rsidR="006E4353" w:rsidRPr="006E4353">
        <w:rPr>
          <w:rFonts w:ascii="Times New Roman" w:hAnsi="Times New Roman" w:cs="Times New Roman"/>
          <w:kern w:val="2"/>
          <w:sz w:val="28"/>
          <w:szCs w:val="28"/>
          <w14:ligatures w14:val="standardContextual"/>
        </w:rPr>
        <w:t xml:space="preserve">еред працюючих жінок переважає середній рівень ПГМ (45,5%), рідко зустрічається високий рівень ПГМ (8,7%) та здебільшого характерний низький рівень ПГМ (8,7%). </w:t>
      </w:r>
      <w:r w:rsidR="005F65C2">
        <w:rPr>
          <w:rFonts w:ascii="Times New Roman" w:hAnsi="Times New Roman" w:cs="Times New Roman"/>
          <w:kern w:val="2"/>
          <w:sz w:val="28"/>
          <w:szCs w:val="28"/>
          <w14:ligatures w14:val="standardContextual"/>
        </w:rPr>
        <w:t>А с</w:t>
      </w:r>
      <w:r w:rsidR="006E4353" w:rsidRPr="006E4353">
        <w:rPr>
          <w:rFonts w:ascii="Times New Roman" w:hAnsi="Times New Roman" w:cs="Times New Roman"/>
          <w:kern w:val="2"/>
          <w:sz w:val="28"/>
          <w:szCs w:val="28"/>
          <w14:ligatures w14:val="standardContextual"/>
        </w:rPr>
        <w:t>еред непрацюючих не спостерігається низького рівня ПГМ, а здебільшого переважає середній (22,9%) та високий (14,2%) рівні ПГМ.</w:t>
      </w:r>
    </w:p>
    <w:p w14:paraId="4F523909" w14:textId="77777777" w:rsidR="006E4353" w:rsidRPr="006E4353" w:rsidRDefault="006E4353" w:rsidP="00A8199F">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49AEC73D" wp14:editId="73C7CA66">
            <wp:extent cx="6140450" cy="2717800"/>
            <wp:effectExtent l="0" t="0" r="12700" b="6350"/>
            <wp:docPr id="20108008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62E4D0" w14:textId="1338A440" w:rsidR="006E4353" w:rsidRPr="00F675D8" w:rsidRDefault="006E4353" w:rsidP="000A78C0">
      <w:pPr>
        <w:spacing w:after="0" w:line="360" w:lineRule="auto"/>
        <w:ind w:firstLine="709"/>
        <w:jc w:val="center"/>
        <w:rPr>
          <w:rFonts w:ascii="Times New Roman" w:hAnsi="Times New Roman" w:cs="Times New Roman"/>
          <w:i/>
          <w:iCs/>
          <w:kern w:val="2"/>
          <w:sz w:val="28"/>
          <w:szCs w:val="28"/>
          <w14:ligatures w14:val="standardContextual"/>
        </w:rPr>
      </w:pPr>
      <w:r w:rsidRPr="00F675D8">
        <w:rPr>
          <w:rFonts w:ascii="Times New Roman" w:hAnsi="Times New Roman" w:cs="Times New Roman"/>
          <w:i/>
          <w:iCs/>
          <w:kern w:val="2"/>
          <w:sz w:val="28"/>
          <w:szCs w:val="28"/>
          <w14:ligatures w14:val="standardContextual"/>
        </w:rPr>
        <w:t>Рис. 2.</w:t>
      </w:r>
      <w:r w:rsidR="00277E97" w:rsidRPr="00F675D8">
        <w:rPr>
          <w:rFonts w:ascii="Times New Roman" w:hAnsi="Times New Roman" w:cs="Times New Roman"/>
          <w:i/>
          <w:iCs/>
          <w:kern w:val="2"/>
          <w:sz w:val="28"/>
          <w:szCs w:val="28"/>
          <w14:ligatures w14:val="standardContextual"/>
        </w:rPr>
        <w:t>8</w:t>
      </w:r>
      <w:r w:rsidRPr="00F675D8">
        <w:rPr>
          <w:rFonts w:ascii="Times New Roman" w:hAnsi="Times New Roman" w:cs="Times New Roman"/>
          <w:i/>
          <w:iCs/>
          <w:kern w:val="2"/>
          <w:sz w:val="28"/>
          <w:szCs w:val="28"/>
          <w14:ligatures w14:val="standardContextual"/>
        </w:rPr>
        <w:t>.</w:t>
      </w:r>
      <w:r w:rsidRPr="00F675D8">
        <w:rPr>
          <w:rFonts w:ascii="Times New Roman" w:hAnsi="Times New Roman" w:cs="Times New Roman"/>
          <w:b/>
          <w:bCs/>
          <w:i/>
          <w:iCs/>
          <w:kern w:val="2"/>
          <w:sz w:val="28"/>
          <w:szCs w:val="28"/>
          <w14:ligatures w14:val="standardContextual"/>
        </w:rPr>
        <w:t xml:space="preserve"> </w:t>
      </w:r>
      <w:r w:rsidRPr="00F675D8">
        <w:rPr>
          <w:rFonts w:ascii="Times New Roman" w:hAnsi="Times New Roman" w:cs="Times New Roman"/>
          <w:i/>
          <w:iCs/>
          <w:kern w:val="2"/>
          <w:sz w:val="28"/>
          <w:szCs w:val="28"/>
          <w14:ligatures w14:val="standardContextual"/>
        </w:rPr>
        <w:t>Рівень психологічної готовності до материнства в залежності від реалізованості жінок</w:t>
      </w:r>
    </w:p>
    <w:p w14:paraId="0CF0D18A" w14:textId="33EE3795"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Високий рівень психологічної готовності жінок до материнства однаково спостерігається й в жінок, які самореалізувалися в професійній діяльності та мають фінансову стабільність, й в жінок, які ще не самореалізувалися (по 11,2%). В обох випадках переважає середній рівень ПГМ та є низький рівень. </w:t>
      </w:r>
    </w:p>
    <w:p w14:paraId="0DA343AC" w14:textId="21DB8340"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Виявлено значний взаємозв’язок між реалізованістю жінок та рівнем їхньої ПГМ (</w:t>
      </w:r>
      <w:r w:rsidRPr="006E4353">
        <w:rPr>
          <w:rFonts w:ascii="Times New Roman" w:hAnsi="Times New Roman" w:cs="Times New Roman"/>
          <w:kern w:val="2"/>
          <w:sz w:val="28"/>
          <w:szCs w:val="28"/>
          <w:lang w:val="en-US"/>
          <w14:ligatures w14:val="standardContextual"/>
        </w:rPr>
        <w:t>r</w:t>
      </w:r>
      <w:r w:rsidRPr="006E4353">
        <w:rPr>
          <w:rFonts w:ascii="Times New Roman" w:hAnsi="Times New Roman" w:cs="Times New Roman"/>
          <w:kern w:val="2"/>
          <w:sz w:val="28"/>
          <w:szCs w:val="28"/>
          <w14:ligatures w14:val="standardContextual"/>
        </w:rPr>
        <w:t>=0,99),</w:t>
      </w:r>
      <w:r w:rsidR="005F65C2">
        <w:rPr>
          <w:rFonts w:ascii="Times New Roman" w:hAnsi="Times New Roman" w:cs="Times New Roman"/>
          <w:kern w:val="2"/>
          <w:sz w:val="28"/>
          <w:szCs w:val="28"/>
          <w14:ligatures w14:val="standardContextual"/>
        </w:rPr>
        <w:t xml:space="preserve"> тому</w:t>
      </w:r>
      <w:r w:rsidRPr="006E4353">
        <w:rPr>
          <w:rFonts w:ascii="Times New Roman" w:hAnsi="Times New Roman" w:cs="Times New Roman"/>
          <w:kern w:val="2"/>
          <w:sz w:val="28"/>
          <w:szCs w:val="28"/>
          <w14:ligatures w14:val="standardContextual"/>
        </w:rPr>
        <w:t xml:space="preserve"> чим реалізованішими стають жінки, тим збільшується рівень їхньої готовності до материнства. Однак значних відмінностей між цими двома групами не виявлено. </w:t>
      </w:r>
      <w:r w:rsidR="00350DBB">
        <w:rPr>
          <w:rFonts w:ascii="Times New Roman" w:hAnsi="Times New Roman" w:cs="Times New Roman"/>
          <w:kern w:val="2"/>
          <w:sz w:val="28"/>
          <w:szCs w:val="28"/>
          <w14:ligatures w14:val="standardContextual"/>
        </w:rPr>
        <w:t>С</w:t>
      </w:r>
      <w:r w:rsidRPr="006E4353">
        <w:rPr>
          <w:rFonts w:ascii="Times New Roman" w:hAnsi="Times New Roman" w:cs="Times New Roman"/>
          <w:kern w:val="2"/>
          <w:sz w:val="28"/>
          <w:szCs w:val="28"/>
          <w14:ligatures w14:val="standardContextual"/>
        </w:rPr>
        <w:t xml:space="preserve">еред реалізованих більше </w:t>
      </w:r>
      <w:r w:rsidR="00197F0A">
        <w:rPr>
          <w:rFonts w:ascii="Times New Roman" w:hAnsi="Times New Roman" w:cs="Times New Roman"/>
          <w:kern w:val="2"/>
          <w:sz w:val="28"/>
          <w:szCs w:val="28"/>
          <w14:ligatures w14:val="standardContextual"/>
        </w:rPr>
        <w:t xml:space="preserve">жінок </w:t>
      </w:r>
      <w:r w:rsidRPr="006E4353">
        <w:rPr>
          <w:rFonts w:ascii="Times New Roman" w:hAnsi="Times New Roman" w:cs="Times New Roman"/>
          <w:kern w:val="2"/>
          <w:sz w:val="28"/>
          <w:szCs w:val="28"/>
          <w14:ligatures w14:val="standardContextual"/>
        </w:rPr>
        <w:t>з низьким рівнем ПГМ</w:t>
      </w:r>
      <w:r w:rsidR="000E05BA">
        <w:rPr>
          <w:rFonts w:ascii="Times New Roman" w:hAnsi="Times New Roman" w:cs="Times New Roman"/>
          <w:kern w:val="2"/>
          <w:sz w:val="28"/>
          <w:szCs w:val="28"/>
          <w14:ligatures w14:val="standardContextual"/>
        </w:rPr>
        <w:t>.</w:t>
      </w:r>
    </w:p>
    <w:p w14:paraId="4B67DB3A" w14:textId="50B0E517" w:rsidR="006E4353" w:rsidRPr="00A8199F" w:rsidRDefault="006E4353" w:rsidP="000A78C0">
      <w:pPr>
        <w:spacing w:after="0" w:line="360" w:lineRule="auto"/>
        <w:ind w:firstLine="709"/>
        <w:jc w:val="both"/>
        <w:rPr>
          <w:rFonts w:ascii="Times New Roman" w:hAnsi="Times New Roman" w:cs="Times New Roman"/>
          <w:i/>
          <w:iCs/>
          <w:color w:val="FF0000"/>
          <w:kern w:val="2"/>
          <w:sz w:val="28"/>
          <w:szCs w:val="28"/>
          <w14:ligatures w14:val="standardContextual"/>
        </w:rPr>
      </w:pPr>
      <w:r w:rsidRPr="006E4353">
        <w:rPr>
          <w:rFonts w:ascii="Times New Roman" w:hAnsi="Times New Roman" w:cs="Times New Roman"/>
          <w:kern w:val="2"/>
          <w:sz w:val="28"/>
          <w:szCs w:val="28"/>
          <w14:ligatures w14:val="standardContextual"/>
        </w:rPr>
        <w:t>Аналіз материнства супроводжувався двома тенденціями: було виявлено жінок, які вже мають дітей (54,3%) та жінки, які не мають дітей, планують народжувати після закінчення війни (45,7%)</w:t>
      </w:r>
      <w:r w:rsidR="003542BA">
        <w:rPr>
          <w:rFonts w:ascii="Times New Roman" w:hAnsi="Times New Roman" w:cs="Times New Roman"/>
          <w:kern w:val="2"/>
          <w:sz w:val="28"/>
          <w:szCs w:val="28"/>
          <w14:ligatures w14:val="standardContextual"/>
        </w:rPr>
        <w:t xml:space="preserve"> (див. т</w:t>
      </w:r>
      <w:r w:rsidRPr="00F675D8">
        <w:rPr>
          <w:rFonts w:ascii="Times New Roman" w:hAnsi="Times New Roman" w:cs="Times New Roman"/>
          <w:kern w:val="2"/>
          <w:sz w:val="28"/>
          <w:szCs w:val="28"/>
          <w14:ligatures w14:val="standardContextual"/>
        </w:rPr>
        <w:t>абл</w:t>
      </w:r>
      <w:r w:rsidR="003542BA">
        <w:rPr>
          <w:rFonts w:ascii="Times New Roman" w:hAnsi="Times New Roman" w:cs="Times New Roman"/>
          <w:kern w:val="2"/>
          <w:sz w:val="28"/>
          <w:szCs w:val="28"/>
          <w14:ligatures w14:val="standardContextual"/>
        </w:rPr>
        <w:t>.</w:t>
      </w:r>
      <w:r w:rsidRPr="00F675D8">
        <w:rPr>
          <w:rFonts w:ascii="Times New Roman" w:hAnsi="Times New Roman" w:cs="Times New Roman"/>
          <w:kern w:val="2"/>
          <w:sz w:val="28"/>
          <w:szCs w:val="28"/>
          <w14:ligatures w14:val="standardContextual"/>
        </w:rPr>
        <w:t xml:space="preserve"> 2.</w:t>
      </w:r>
      <w:r w:rsidR="005D05EB">
        <w:rPr>
          <w:rFonts w:ascii="Times New Roman" w:hAnsi="Times New Roman" w:cs="Times New Roman"/>
          <w:kern w:val="2"/>
          <w:sz w:val="28"/>
          <w:szCs w:val="28"/>
          <w14:ligatures w14:val="standardContextual"/>
        </w:rPr>
        <w:t>4</w:t>
      </w:r>
      <w:r w:rsidR="003542BA">
        <w:rPr>
          <w:rFonts w:ascii="Times New Roman" w:hAnsi="Times New Roman" w:cs="Times New Roman"/>
          <w:kern w:val="2"/>
          <w:sz w:val="28"/>
          <w:szCs w:val="28"/>
          <w14:ligatures w14:val="standardContextual"/>
        </w:rPr>
        <w:t>)</w:t>
      </w:r>
      <w:r w:rsidRPr="00F675D8">
        <w:rPr>
          <w:rFonts w:ascii="Times New Roman" w:hAnsi="Times New Roman" w:cs="Times New Roman"/>
          <w:kern w:val="2"/>
          <w:sz w:val="28"/>
          <w:szCs w:val="28"/>
          <w14:ligatures w14:val="standardContextual"/>
        </w:rPr>
        <w:t>.</w:t>
      </w:r>
      <w:r w:rsidRPr="00F675D8">
        <w:rPr>
          <w:rFonts w:ascii="Times New Roman" w:hAnsi="Times New Roman" w:cs="Times New Roman"/>
          <w:i/>
          <w:iCs/>
          <w:kern w:val="2"/>
          <w:sz w:val="28"/>
          <w:szCs w:val="28"/>
          <w14:ligatures w14:val="standardContextual"/>
        </w:rPr>
        <w:t xml:space="preserve"> </w:t>
      </w:r>
    </w:p>
    <w:p w14:paraId="6A520D52" w14:textId="669E9942" w:rsidR="006E4353" w:rsidRPr="00F675D8" w:rsidRDefault="006E4353" w:rsidP="000A78C0">
      <w:pPr>
        <w:spacing w:after="0" w:line="360" w:lineRule="auto"/>
        <w:ind w:firstLine="709"/>
        <w:jc w:val="right"/>
        <w:rPr>
          <w:rFonts w:ascii="Times New Roman" w:hAnsi="Times New Roman" w:cs="Times New Roman"/>
          <w:kern w:val="2"/>
          <w:sz w:val="28"/>
          <w:szCs w:val="28"/>
          <w14:ligatures w14:val="standardContextual"/>
        </w:rPr>
      </w:pPr>
      <w:r w:rsidRPr="00F675D8">
        <w:rPr>
          <w:rFonts w:ascii="Times New Roman" w:hAnsi="Times New Roman" w:cs="Times New Roman"/>
          <w:kern w:val="2"/>
          <w:sz w:val="28"/>
          <w:szCs w:val="28"/>
          <w14:ligatures w14:val="standardContextual"/>
        </w:rPr>
        <w:t>Таблиця 2.</w:t>
      </w:r>
      <w:r w:rsidR="005D05EB">
        <w:rPr>
          <w:rFonts w:ascii="Times New Roman" w:hAnsi="Times New Roman" w:cs="Times New Roman"/>
          <w:kern w:val="2"/>
          <w:sz w:val="28"/>
          <w:szCs w:val="28"/>
          <w14:ligatures w14:val="standardContextual"/>
        </w:rPr>
        <w:t>4</w:t>
      </w:r>
      <w:r w:rsidRPr="00F675D8">
        <w:rPr>
          <w:rFonts w:ascii="Times New Roman" w:hAnsi="Times New Roman" w:cs="Times New Roman"/>
          <w:kern w:val="2"/>
          <w:sz w:val="28"/>
          <w:szCs w:val="28"/>
          <w14:ligatures w14:val="standardContextual"/>
        </w:rPr>
        <w:t>.</w:t>
      </w:r>
    </w:p>
    <w:p w14:paraId="68D5E70A" w14:textId="77777777" w:rsidR="006E4353" w:rsidRPr="006E4353" w:rsidRDefault="006E4353" w:rsidP="000A78C0">
      <w:pPr>
        <w:spacing w:after="0" w:line="360" w:lineRule="auto"/>
        <w:ind w:firstLine="709"/>
        <w:jc w:val="center"/>
        <w:rPr>
          <w:rFonts w:ascii="Times New Roman" w:hAnsi="Times New Roman" w:cs="Times New Roman"/>
          <w:b/>
          <w:bCs/>
          <w:kern w:val="2"/>
          <w:sz w:val="28"/>
          <w:szCs w:val="28"/>
          <w:lang w:val="ru-RU"/>
          <w14:ligatures w14:val="standardContextual"/>
        </w:rPr>
      </w:pPr>
      <w:r w:rsidRPr="006E4353">
        <w:rPr>
          <w:rFonts w:ascii="Times New Roman" w:hAnsi="Times New Roman" w:cs="Times New Roman"/>
          <w:b/>
          <w:bCs/>
          <w:kern w:val="2"/>
          <w:sz w:val="28"/>
          <w:szCs w:val="28"/>
          <w14:ligatures w14:val="standardContextual"/>
        </w:rPr>
        <w:t xml:space="preserve">Рівень психологічної готовності жінок до материнства в залежності від наявності чи відсутності дітей, у % </w:t>
      </w:r>
    </w:p>
    <w:tbl>
      <w:tblPr>
        <w:tblStyle w:val="a3"/>
        <w:tblW w:w="0" w:type="auto"/>
        <w:tblLook w:val="04A0" w:firstRow="1" w:lastRow="0" w:firstColumn="1" w:lastColumn="0" w:noHBand="0" w:noVBand="1"/>
      </w:tblPr>
      <w:tblGrid>
        <w:gridCol w:w="3134"/>
        <w:gridCol w:w="2239"/>
        <w:gridCol w:w="2244"/>
        <w:gridCol w:w="2237"/>
      </w:tblGrid>
      <w:tr w:rsidR="006E4353" w:rsidRPr="006E4353" w14:paraId="1F53C60E" w14:textId="77777777" w:rsidTr="00A8199F">
        <w:tc>
          <w:tcPr>
            <w:tcW w:w="2407" w:type="dxa"/>
          </w:tcPr>
          <w:p w14:paraId="710D6C2E" w14:textId="77777777" w:rsidR="006E4353" w:rsidRPr="00A8199F" w:rsidRDefault="006E4353" w:rsidP="00A8199F">
            <w:pPr>
              <w:jc w:val="center"/>
              <w:rPr>
                <w:rFonts w:ascii="Times New Roman" w:hAnsi="Times New Roman" w:cs="Times New Roman"/>
                <w:b/>
                <w:bCs/>
                <w:i/>
                <w:iCs/>
                <w:kern w:val="2"/>
                <w:sz w:val="28"/>
                <w:szCs w:val="28"/>
                <w14:ligatures w14:val="standardContextual"/>
              </w:rPr>
            </w:pPr>
            <w:r w:rsidRPr="00A8199F">
              <w:rPr>
                <w:rFonts w:ascii="Times New Roman" w:hAnsi="Times New Roman" w:cs="Times New Roman"/>
                <w:b/>
                <w:bCs/>
                <w:i/>
                <w:iCs/>
                <w:kern w:val="2"/>
                <w:sz w:val="28"/>
                <w:szCs w:val="28"/>
                <w14:ligatures w14:val="standardContextual"/>
              </w:rPr>
              <w:t>Наявність/відсутність дітей</w:t>
            </w:r>
          </w:p>
        </w:tc>
        <w:tc>
          <w:tcPr>
            <w:tcW w:w="2407" w:type="dxa"/>
          </w:tcPr>
          <w:p w14:paraId="2AFC2316" w14:textId="77777777" w:rsidR="006E4353" w:rsidRPr="00A8199F" w:rsidRDefault="006E4353" w:rsidP="00A8199F">
            <w:pPr>
              <w:jc w:val="center"/>
              <w:rPr>
                <w:rFonts w:ascii="Times New Roman" w:hAnsi="Times New Roman" w:cs="Times New Roman"/>
                <w:b/>
                <w:bCs/>
                <w:i/>
                <w:iCs/>
                <w:kern w:val="2"/>
                <w:sz w:val="28"/>
                <w:szCs w:val="28"/>
                <w14:ligatures w14:val="standardContextual"/>
              </w:rPr>
            </w:pPr>
            <w:r w:rsidRPr="00A8199F">
              <w:rPr>
                <w:rFonts w:ascii="Times New Roman" w:hAnsi="Times New Roman" w:cs="Times New Roman"/>
                <w:b/>
                <w:bCs/>
                <w:i/>
                <w:iCs/>
                <w:kern w:val="2"/>
                <w:sz w:val="28"/>
                <w:szCs w:val="28"/>
                <w14:ligatures w14:val="standardContextual"/>
              </w:rPr>
              <w:t>Низький рівень ПГМ</w:t>
            </w:r>
          </w:p>
        </w:tc>
        <w:tc>
          <w:tcPr>
            <w:tcW w:w="2407" w:type="dxa"/>
          </w:tcPr>
          <w:p w14:paraId="25DADEEE" w14:textId="77777777" w:rsidR="006E4353" w:rsidRPr="00A8199F" w:rsidRDefault="006E4353" w:rsidP="00A8199F">
            <w:pPr>
              <w:jc w:val="center"/>
              <w:rPr>
                <w:rFonts w:ascii="Times New Roman" w:hAnsi="Times New Roman" w:cs="Times New Roman"/>
                <w:b/>
                <w:bCs/>
                <w:i/>
                <w:iCs/>
                <w:kern w:val="2"/>
                <w:sz w:val="28"/>
                <w:szCs w:val="28"/>
                <w14:ligatures w14:val="standardContextual"/>
              </w:rPr>
            </w:pPr>
            <w:r w:rsidRPr="00A8199F">
              <w:rPr>
                <w:rFonts w:ascii="Times New Roman" w:hAnsi="Times New Roman" w:cs="Times New Roman"/>
                <w:b/>
                <w:bCs/>
                <w:i/>
                <w:iCs/>
                <w:kern w:val="2"/>
                <w:sz w:val="28"/>
                <w:szCs w:val="28"/>
                <w14:ligatures w14:val="standardContextual"/>
              </w:rPr>
              <w:t>Середній рівень ПГМ</w:t>
            </w:r>
          </w:p>
        </w:tc>
        <w:tc>
          <w:tcPr>
            <w:tcW w:w="2407" w:type="dxa"/>
          </w:tcPr>
          <w:p w14:paraId="58A7256E" w14:textId="77777777" w:rsidR="006E4353" w:rsidRPr="00A8199F" w:rsidRDefault="006E4353" w:rsidP="00A8199F">
            <w:pPr>
              <w:jc w:val="center"/>
              <w:rPr>
                <w:rFonts w:ascii="Times New Roman" w:hAnsi="Times New Roman" w:cs="Times New Roman"/>
                <w:b/>
                <w:bCs/>
                <w:i/>
                <w:iCs/>
                <w:kern w:val="2"/>
                <w:sz w:val="28"/>
                <w:szCs w:val="28"/>
                <w14:ligatures w14:val="standardContextual"/>
              </w:rPr>
            </w:pPr>
            <w:r w:rsidRPr="00A8199F">
              <w:rPr>
                <w:rFonts w:ascii="Times New Roman" w:hAnsi="Times New Roman" w:cs="Times New Roman"/>
                <w:b/>
                <w:bCs/>
                <w:i/>
                <w:iCs/>
                <w:kern w:val="2"/>
                <w:sz w:val="28"/>
                <w:szCs w:val="28"/>
                <w14:ligatures w14:val="standardContextual"/>
              </w:rPr>
              <w:t>Високий рівень ПГМ</w:t>
            </w:r>
          </w:p>
        </w:tc>
      </w:tr>
      <w:tr w:rsidR="006E4353" w:rsidRPr="006E4353" w14:paraId="2A87599E" w14:textId="77777777" w:rsidTr="00A8199F">
        <w:tc>
          <w:tcPr>
            <w:tcW w:w="2407" w:type="dxa"/>
          </w:tcPr>
          <w:p w14:paraId="6BE1B96F" w14:textId="77777777" w:rsidR="006E4353" w:rsidRPr="00A8199F" w:rsidRDefault="006E4353" w:rsidP="00A8199F">
            <w:pPr>
              <w:jc w:val="both"/>
              <w:rPr>
                <w:rFonts w:ascii="Times New Roman" w:hAnsi="Times New Roman" w:cs="Times New Roman"/>
                <w:b/>
                <w:bCs/>
                <w:i/>
                <w:iCs/>
                <w:kern w:val="2"/>
                <w:sz w:val="28"/>
                <w:szCs w:val="28"/>
                <w14:ligatures w14:val="standardContextual"/>
              </w:rPr>
            </w:pPr>
            <w:r w:rsidRPr="00A8199F">
              <w:rPr>
                <w:rFonts w:ascii="Times New Roman" w:hAnsi="Times New Roman" w:cs="Times New Roman"/>
                <w:b/>
                <w:bCs/>
                <w:i/>
                <w:iCs/>
                <w:kern w:val="2"/>
                <w:sz w:val="28"/>
                <w:szCs w:val="28"/>
                <w14:ligatures w14:val="standardContextual"/>
              </w:rPr>
              <w:t>Діти є</w:t>
            </w:r>
          </w:p>
        </w:tc>
        <w:tc>
          <w:tcPr>
            <w:tcW w:w="2407" w:type="dxa"/>
          </w:tcPr>
          <w:p w14:paraId="4D93D9EC" w14:textId="77777777" w:rsidR="006E4353" w:rsidRPr="00A8199F" w:rsidRDefault="006E4353" w:rsidP="00A8199F">
            <w:pPr>
              <w:jc w:val="center"/>
              <w:rPr>
                <w:rFonts w:ascii="Times New Roman" w:hAnsi="Times New Roman" w:cs="Times New Roman"/>
                <w:kern w:val="2"/>
                <w:sz w:val="28"/>
                <w:szCs w:val="28"/>
                <w14:ligatures w14:val="standardContextual"/>
              </w:rPr>
            </w:pPr>
            <w:r w:rsidRPr="00A8199F">
              <w:rPr>
                <w:rFonts w:ascii="Times New Roman" w:hAnsi="Times New Roman" w:cs="Times New Roman"/>
                <w:kern w:val="2"/>
                <w:sz w:val="28"/>
                <w:szCs w:val="28"/>
                <w14:ligatures w14:val="standardContextual"/>
              </w:rPr>
              <w:t>0</w:t>
            </w:r>
          </w:p>
        </w:tc>
        <w:tc>
          <w:tcPr>
            <w:tcW w:w="2407" w:type="dxa"/>
          </w:tcPr>
          <w:p w14:paraId="3C1C23A7" w14:textId="77777777" w:rsidR="006E4353" w:rsidRPr="00A8199F" w:rsidRDefault="006E4353" w:rsidP="00A8199F">
            <w:pPr>
              <w:jc w:val="center"/>
              <w:rPr>
                <w:rFonts w:ascii="Times New Roman" w:hAnsi="Times New Roman" w:cs="Times New Roman"/>
                <w:kern w:val="2"/>
                <w:sz w:val="28"/>
                <w:szCs w:val="28"/>
                <w14:ligatures w14:val="standardContextual"/>
              </w:rPr>
            </w:pPr>
            <w:r w:rsidRPr="00A8199F">
              <w:rPr>
                <w:rFonts w:ascii="Times New Roman" w:hAnsi="Times New Roman" w:cs="Times New Roman"/>
                <w:kern w:val="2"/>
                <w:sz w:val="28"/>
                <w:szCs w:val="28"/>
                <w14:ligatures w14:val="standardContextual"/>
              </w:rPr>
              <w:t>40,6</w:t>
            </w:r>
          </w:p>
        </w:tc>
        <w:tc>
          <w:tcPr>
            <w:tcW w:w="2407" w:type="dxa"/>
          </w:tcPr>
          <w:p w14:paraId="1E908D3F" w14:textId="77777777" w:rsidR="006E4353" w:rsidRPr="00A8199F" w:rsidRDefault="006E4353" w:rsidP="00A8199F">
            <w:pPr>
              <w:jc w:val="center"/>
              <w:rPr>
                <w:rFonts w:ascii="Times New Roman" w:hAnsi="Times New Roman" w:cs="Times New Roman"/>
                <w:kern w:val="2"/>
                <w:sz w:val="28"/>
                <w:szCs w:val="28"/>
                <w14:ligatures w14:val="standardContextual"/>
              </w:rPr>
            </w:pPr>
            <w:r w:rsidRPr="00A8199F">
              <w:rPr>
                <w:rFonts w:ascii="Times New Roman" w:hAnsi="Times New Roman" w:cs="Times New Roman"/>
                <w:kern w:val="2"/>
                <w:sz w:val="28"/>
                <w:szCs w:val="28"/>
                <w14:ligatures w14:val="standardContextual"/>
              </w:rPr>
              <w:t>13,7</w:t>
            </w:r>
          </w:p>
        </w:tc>
      </w:tr>
      <w:tr w:rsidR="006E4353" w:rsidRPr="006E4353" w14:paraId="137A9EC9" w14:textId="77777777" w:rsidTr="00A8199F">
        <w:tc>
          <w:tcPr>
            <w:tcW w:w="2407" w:type="dxa"/>
          </w:tcPr>
          <w:p w14:paraId="2585D0ED" w14:textId="77777777" w:rsidR="006E4353" w:rsidRPr="00A8199F" w:rsidRDefault="006E4353" w:rsidP="00A8199F">
            <w:pPr>
              <w:jc w:val="both"/>
              <w:rPr>
                <w:rFonts w:ascii="Times New Roman" w:hAnsi="Times New Roman" w:cs="Times New Roman"/>
                <w:b/>
                <w:bCs/>
                <w:i/>
                <w:iCs/>
                <w:kern w:val="2"/>
                <w:sz w:val="28"/>
                <w:szCs w:val="28"/>
                <w14:ligatures w14:val="standardContextual"/>
              </w:rPr>
            </w:pPr>
            <w:r w:rsidRPr="00A8199F">
              <w:rPr>
                <w:rFonts w:ascii="Times New Roman" w:hAnsi="Times New Roman" w:cs="Times New Roman"/>
                <w:b/>
                <w:bCs/>
                <w:i/>
                <w:iCs/>
                <w:kern w:val="2"/>
                <w:sz w:val="28"/>
                <w:szCs w:val="28"/>
                <w14:ligatures w14:val="standardContextual"/>
              </w:rPr>
              <w:t>Дітей немає</w:t>
            </w:r>
          </w:p>
        </w:tc>
        <w:tc>
          <w:tcPr>
            <w:tcW w:w="2407" w:type="dxa"/>
          </w:tcPr>
          <w:p w14:paraId="19ACD55D" w14:textId="77777777" w:rsidR="006E4353" w:rsidRPr="00A8199F" w:rsidRDefault="006E4353" w:rsidP="00A8199F">
            <w:pPr>
              <w:jc w:val="center"/>
              <w:rPr>
                <w:rFonts w:ascii="Times New Roman" w:hAnsi="Times New Roman" w:cs="Times New Roman"/>
                <w:kern w:val="2"/>
                <w:sz w:val="28"/>
                <w:szCs w:val="28"/>
                <w14:ligatures w14:val="standardContextual"/>
              </w:rPr>
            </w:pPr>
            <w:r w:rsidRPr="00A8199F">
              <w:rPr>
                <w:rFonts w:ascii="Times New Roman" w:hAnsi="Times New Roman" w:cs="Times New Roman"/>
                <w:kern w:val="2"/>
                <w:sz w:val="28"/>
                <w:szCs w:val="28"/>
                <w14:ligatures w14:val="standardContextual"/>
              </w:rPr>
              <w:t>8,7</w:t>
            </w:r>
          </w:p>
        </w:tc>
        <w:tc>
          <w:tcPr>
            <w:tcW w:w="2407" w:type="dxa"/>
          </w:tcPr>
          <w:p w14:paraId="16820C48" w14:textId="77777777" w:rsidR="006E4353" w:rsidRPr="00A8199F" w:rsidRDefault="006E4353" w:rsidP="00A8199F">
            <w:pPr>
              <w:jc w:val="center"/>
              <w:rPr>
                <w:rFonts w:ascii="Times New Roman" w:hAnsi="Times New Roman" w:cs="Times New Roman"/>
                <w:kern w:val="2"/>
                <w:sz w:val="28"/>
                <w:szCs w:val="28"/>
                <w14:ligatures w14:val="standardContextual"/>
              </w:rPr>
            </w:pPr>
            <w:r w:rsidRPr="00A8199F">
              <w:rPr>
                <w:rFonts w:ascii="Times New Roman" w:hAnsi="Times New Roman" w:cs="Times New Roman"/>
                <w:kern w:val="2"/>
                <w:sz w:val="28"/>
                <w:szCs w:val="28"/>
                <w14:ligatures w14:val="standardContextual"/>
              </w:rPr>
              <w:t>28,3</w:t>
            </w:r>
          </w:p>
        </w:tc>
        <w:tc>
          <w:tcPr>
            <w:tcW w:w="2407" w:type="dxa"/>
          </w:tcPr>
          <w:p w14:paraId="161DE22D" w14:textId="77777777" w:rsidR="006E4353" w:rsidRPr="00A8199F" w:rsidRDefault="006E4353" w:rsidP="00A8199F">
            <w:pPr>
              <w:jc w:val="center"/>
              <w:rPr>
                <w:rFonts w:ascii="Times New Roman" w:hAnsi="Times New Roman" w:cs="Times New Roman"/>
                <w:kern w:val="2"/>
                <w:sz w:val="28"/>
                <w:szCs w:val="28"/>
                <w14:ligatures w14:val="standardContextual"/>
              </w:rPr>
            </w:pPr>
            <w:r w:rsidRPr="00A8199F">
              <w:rPr>
                <w:rFonts w:ascii="Times New Roman" w:hAnsi="Times New Roman" w:cs="Times New Roman"/>
                <w:kern w:val="2"/>
                <w:sz w:val="28"/>
                <w:szCs w:val="28"/>
                <w14:ligatures w14:val="standardContextual"/>
              </w:rPr>
              <w:t>8,7</w:t>
            </w:r>
          </w:p>
        </w:tc>
      </w:tr>
    </w:tbl>
    <w:p w14:paraId="774074BF" w14:textId="43D747D2" w:rsidR="000017DD" w:rsidRDefault="006E4353" w:rsidP="003542BA">
      <w:pPr>
        <w:spacing w:after="0" w:line="360" w:lineRule="auto"/>
        <w:ind w:firstLine="708"/>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lastRenderedPageBreak/>
        <w:t xml:space="preserve">Аналізуючи таблицю </w:t>
      </w:r>
      <w:r w:rsidR="000017DD">
        <w:rPr>
          <w:rFonts w:ascii="Times New Roman" w:hAnsi="Times New Roman" w:cs="Times New Roman"/>
          <w:kern w:val="2"/>
          <w:sz w:val="28"/>
          <w:szCs w:val="28"/>
          <w14:ligatures w14:val="standardContextual"/>
        </w:rPr>
        <w:t xml:space="preserve">простежується, що для жінок з дітьми характерний середній </w:t>
      </w:r>
      <w:r w:rsidR="001E5EE2">
        <w:rPr>
          <w:rFonts w:ascii="Times New Roman" w:hAnsi="Times New Roman" w:cs="Times New Roman"/>
          <w:kern w:val="2"/>
          <w:sz w:val="28"/>
          <w:szCs w:val="28"/>
          <w14:ligatures w14:val="standardContextual"/>
        </w:rPr>
        <w:t xml:space="preserve">(40,6%) </w:t>
      </w:r>
      <w:r w:rsidR="000017DD">
        <w:rPr>
          <w:rFonts w:ascii="Times New Roman" w:hAnsi="Times New Roman" w:cs="Times New Roman"/>
          <w:kern w:val="2"/>
          <w:sz w:val="28"/>
          <w:szCs w:val="28"/>
          <w14:ligatures w14:val="standardContextual"/>
        </w:rPr>
        <w:t>та високий</w:t>
      </w:r>
      <w:r w:rsidR="001E5EE2">
        <w:rPr>
          <w:rFonts w:ascii="Times New Roman" w:hAnsi="Times New Roman" w:cs="Times New Roman"/>
          <w:kern w:val="2"/>
          <w:sz w:val="28"/>
          <w:szCs w:val="28"/>
          <w14:ligatures w14:val="standardContextual"/>
        </w:rPr>
        <w:t xml:space="preserve"> (13,7%)</w:t>
      </w:r>
      <w:r w:rsidR="000017DD">
        <w:rPr>
          <w:rFonts w:ascii="Times New Roman" w:hAnsi="Times New Roman" w:cs="Times New Roman"/>
          <w:kern w:val="2"/>
          <w:sz w:val="28"/>
          <w:szCs w:val="28"/>
          <w14:ligatures w14:val="standardContextual"/>
        </w:rPr>
        <w:t xml:space="preserve"> ПГМ. Це може бути обумовлено тим, що </w:t>
      </w:r>
      <w:r w:rsidR="003C6439">
        <w:rPr>
          <w:rFonts w:ascii="Times New Roman" w:hAnsi="Times New Roman" w:cs="Times New Roman"/>
          <w:kern w:val="2"/>
          <w:sz w:val="28"/>
          <w:szCs w:val="28"/>
          <w14:ligatures w14:val="standardContextual"/>
        </w:rPr>
        <w:t xml:space="preserve">в жінок є діти, й вони відповідально ставляться до материнства, швидше готові до </w:t>
      </w:r>
      <w:r w:rsidR="001E5EE2">
        <w:rPr>
          <w:rFonts w:ascii="Times New Roman" w:hAnsi="Times New Roman" w:cs="Times New Roman"/>
          <w:kern w:val="2"/>
          <w:sz w:val="28"/>
          <w:szCs w:val="28"/>
          <w14:ligatures w14:val="standardContextual"/>
        </w:rPr>
        <w:t>народження дитини ніж ті, хто не має дітей.</w:t>
      </w:r>
    </w:p>
    <w:p w14:paraId="47611313" w14:textId="411488C4" w:rsidR="002204D2" w:rsidRDefault="006E4353" w:rsidP="00314415">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Низький рівень психологічної готовності до материнства характерний </w:t>
      </w:r>
      <w:r w:rsidRPr="001E5EE2">
        <w:rPr>
          <w:rFonts w:ascii="Times New Roman" w:hAnsi="Times New Roman" w:cs="Times New Roman"/>
          <w:kern w:val="2"/>
          <w:sz w:val="28"/>
          <w:szCs w:val="28"/>
          <w14:ligatures w14:val="standardContextual"/>
        </w:rPr>
        <w:t xml:space="preserve">для жінок, які ще не мають дітей </w:t>
      </w:r>
      <w:r w:rsidRPr="006E4353">
        <w:rPr>
          <w:rFonts w:ascii="Times New Roman" w:hAnsi="Times New Roman" w:cs="Times New Roman"/>
          <w:kern w:val="2"/>
          <w:sz w:val="28"/>
          <w:szCs w:val="28"/>
          <w14:ligatures w14:val="standardContextual"/>
        </w:rPr>
        <w:t>(8,7%), у досліджуваних взагалі відсутнє бажання народжувати дитину в сучасних умовах.</w:t>
      </w:r>
      <w:r w:rsidR="00CE399D">
        <w:rPr>
          <w:rFonts w:ascii="Times New Roman" w:hAnsi="Times New Roman" w:cs="Times New Roman"/>
          <w:kern w:val="2"/>
          <w:sz w:val="28"/>
          <w:szCs w:val="28"/>
          <w14:ligatures w14:val="standardContextual"/>
        </w:rPr>
        <w:t xml:space="preserve"> В</w:t>
      </w:r>
      <w:r w:rsidRPr="006E4353">
        <w:rPr>
          <w:rFonts w:ascii="Times New Roman" w:hAnsi="Times New Roman" w:cs="Times New Roman"/>
          <w:kern w:val="2"/>
          <w:sz w:val="28"/>
          <w:szCs w:val="28"/>
          <w14:ligatures w14:val="standardContextual"/>
        </w:rPr>
        <w:t xml:space="preserve">одночас з цим </w:t>
      </w:r>
      <w:r w:rsidR="00CE399D">
        <w:rPr>
          <w:rFonts w:ascii="Times New Roman" w:hAnsi="Times New Roman" w:cs="Times New Roman"/>
          <w:kern w:val="2"/>
          <w:sz w:val="28"/>
          <w:szCs w:val="28"/>
          <w14:ligatures w14:val="standardContextual"/>
        </w:rPr>
        <w:t>є</w:t>
      </w:r>
      <w:r w:rsidRPr="006E4353">
        <w:rPr>
          <w:rFonts w:ascii="Times New Roman" w:hAnsi="Times New Roman" w:cs="Times New Roman"/>
          <w:kern w:val="2"/>
          <w:sz w:val="28"/>
          <w:szCs w:val="28"/>
          <w14:ligatures w14:val="standardContextual"/>
        </w:rPr>
        <w:t xml:space="preserve"> жінки з середнім (28,3%) та високим (8,7%) рівнями психологічної готовності до народження дитини. Досліджувані з середнім рівнем ПГМ характеризуються амбівалентними настроями, які залежать від зовнішніх обставин – наче й готові народити, але водночас й ні. Досліджувані з високим рівнем ПГМ мають бажання народити дитину, можливо навіть планують вагітність</w:t>
      </w:r>
      <w:r w:rsidR="00CE399D">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 xml:space="preserve">однак </w:t>
      </w:r>
      <w:r w:rsidR="00CE399D">
        <w:rPr>
          <w:rFonts w:ascii="Times New Roman" w:hAnsi="Times New Roman" w:cs="Times New Roman"/>
          <w:kern w:val="2"/>
          <w:sz w:val="28"/>
          <w:szCs w:val="28"/>
          <w14:ligatures w14:val="standardContextual"/>
        </w:rPr>
        <w:t>можуть виникати</w:t>
      </w:r>
      <w:r w:rsidRPr="006E4353">
        <w:rPr>
          <w:rFonts w:ascii="Times New Roman" w:hAnsi="Times New Roman" w:cs="Times New Roman"/>
          <w:kern w:val="2"/>
          <w:sz w:val="28"/>
          <w:szCs w:val="28"/>
          <w14:ligatures w14:val="standardContextual"/>
        </w:rPr>
        <w:t xml:space="preserve"> обставини, які не дозволяють їм народити. Порівнюючи середні значення групи жінок з дітьми (57,8) та групи жінок без дітей (49,4), </w:t>
      </w:r>
      <w:r w:rsidRPr="006E4353">
        <w:rPr>
          <w:rFonts w:ascii="Times New Roman" w:hAnsi="Times New Roman" w:cs="Times New Roman"/>
          <w:kern w:val="2"/>
          <w:sz w:val="28"/>
          <w:szCs w:val="28"/>
          <w:lang w:val="en-US"/>
          <w14:ligatures w14:val="standardContextual"/>
        </w:rPr>
        <w:t>t</w:t>
      </w:r>
      <w:r w:rsidRPr="006E4353">
        <w:rPr>
          <w:rFonts w:ascii="Times New Roman" w:hAnsi="Times New Roman" w:cs="Times New Roman"/>
          <w:kern w:val="2"/>
          <w:sz w:val="28"/>
          <w:szCs w:val="28"/>
          <w14:ligatures w14:val="standardContextual"/>
        </w:rPr>
        <w:t>=0,050. Тому доречно буде відзначити, що різниця між цими двома групами є незначною.</w:t>
      </w:r>
    </w:p>
    <w:p w14:paraId="0DF87AAD" w14:textId="3D823612" w:rsidR="006E4353" w:rsidRPr="00F675D8" w:rsidRDefault="006E4353" w:rsidP="000A78C0">
      <w:pPr>
        <w:spacing w:after="0" w:line="360" w:lineRule="auto"/>
        <w:ind w:firstLine="709"/>
        <w:jc w:val="right"/>
        <w:rPr>
          <w:rFonts w:ascii="Times New Roman" w:hAnsi="Times New Roman" w:cs="Times New Roman"/>
          <w:kern w:val="2"/>
          <w:sz w:val="28"/>
          <w:szCs w:val="28"/>
          <w14:ligatures w14:val="standardContextual"/>
        </w:rPr>
      </w:pPr>
      <w:r w:rsidRPr="00F675D8">
        <w:rPr>
          <w:rFonts w:ascii="Times New Roman" w:hAnsi="Times New Roman" w:cs="Times New Roman"/>
          <w:kern w:val="2"/>
          <w:sz w:val="28"/>
          <w:szCs w:val="28"/>
          <w14:ligatures w14:val="standardContextual"/>
        </w:rPr>
        <w:t>Таблиця 2.</w:t>
      </w:r>
      <w:r w:rsidR="00CE399D">
        <w:rPr>
          <w:rFonts w:ascii="Times New Roman" w:hAnsi="Times New Roman" w:cs="Times New Roman"/>
          <w:kern w:val="2"/>
          <w:sz w:val="28"/>
          <w:szCs w:val="28"/>
          <w14:ligatures w14:val="standardContextual"/>
        </w:rPr>
        <w:t>5.</w:t>
      </w:r>
    </w:p>
    <w:p w14:paraId="108706EF" w14:textId="77777777" w:rsidR="006E4353" w:rsidRPr="006E4353" w:rsidRDefault="006E4353" w:rsidP="000A78C0">
      <w:pPr>
        <w:spacing w:after="0" w:line="360" w:lineRule="auto"/>
        <w:ind w:firstLine="709"/>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Залежність рівня психологічної готовності жінок до материнства від місцезнаходження чоловіка, у %</w:t>
      </w:r>
    </w:p>
    <w:tbl>
      <w:tblPr>
        <w:tblStyle w:val="a3"/>
        <w:tblW w:w="0" w:type="auto"/>
        <w:tblLook w:val="04A0" w:firstRow="1" w:lastRow="0" w:firstColumn="1" w:lastColumn="0" w:noHBand="0" w:noVBand="1"/>
      </w:tblPr>
      <w:tblGrid>
        <w:gridCol w:w="3256"/>
        <w:gridCol w:w="2126"/>
        <w:gridCol w:w="2126"/>
        <w:gridCol w:w="2120"/>
      </w:tblGrid>
      <w:tr w:rsidR="006E4353" w:rsidRPr="006E4353" w14:paraId="51831F1D" w14:textId="77777777" w:rsidTr="00A8199F">
        <w:trPr>
          <w:trHeight w:val="1133"/>
        </w:trPr>
        <w:tc>
          <w:tcPr>
            <w:tcW w:w="3256" w:type="dxa"/>
            <w:vAlign w:val="center"/>
            <w:hideMark/>
          </w:tcPr>
          <w:p w14:paraId="2721A843"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Місцезнаходження чоловіка</w:t>
            </w:r>
          </w:p>
        </w:tc>
        <w:tc>
          <w:tcPr>
            <w:tcW w:w="2126" w:type="dxa"/>
            <w:vAlign w:val="center"/>
            <w:hideMark/>
          </w:tcPr>
          <w:p w14:paraId="5140D6F9"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Низький рівень ПГМ</w:t>
            </w:r>
          </w:p>
        </w:tc>
        <w:tc>
          <w:tcPr>
            <w:tcW w:w="2126" w:type="dxa"/>
            <w:vAlign w:val="center"/>
            <w:hideMark/>
          </w:tcPr>
          <w:p w14:paraId="3F83F6FB"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Середній рівень ПГМ</w:t>
            </w:r>
          </w:p>
        </w:tc>
        <w:tc>
          <w:tcPr>
            <w:tcW w:w="2120" w:type="dxa"/>
            <w:vAlign w:val="center"/>
            <w:hideMark/>
          </w:tcPr>
          <w:p w14:paraId="44A6E3EF"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Високий рівень ПГМ</w:t>
            </w:r>
          </w:p>
        </w:tc>
      </w:tr>
      <w:tr w:rsidR="006E4353" w:rsidRPr="006E4353" w14:paraId="0E77D450" w14:textId="77777777" w:rsidTr="00A8199F">
        <w:trPr>
          <w:trHeight w:val="288"/>
        </w:trPr>
        <w:tc>
          <w:tcPr>
            <w:tcW w:w="3256" w:type="dxa"/>
            <w:noWrap/>
            <w:vAlign w:val="center"/>
            <w:hideMark/>
          </w:tcPr>
          <w:p w14:paraId="2E4D8CD4"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Вдома</w:t>
            </w:r>
          </w:p>
        </w:tc>
        <w:tc>
          <w:tcPr>
            <w:tcW w:w="2126" w:type="dxa"/>
            <w:noWrap/>
            <w:vAlign w:val="center"/>
            <w:hideMark/>
          </w:tcPr>
          <w:p w14:paraId="70206D11"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5,80</w:t>
            </w:r>
          </w:p>
        </w:tc>
        <w:tc>
          <w:tcPr>
            <w:tcW w:w="2126" w:type="dxa"/>
            <w:noWrap/>
            <w:vAlign w:val="center"/>
            <w:hideMark/>
          </w:tcPr>
          <w:p w14:paraId="27050D07"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22,4</w:t>
            </w:r>
          </w:p>
        </w:tc>
        <w:tc>
          <w:tcPr>
            <w:tcW w:w="2120" w:type="dxa"/>
            <w:noWrap/>
            <w:vAlign w:val="center"/>
            <w:hideMark/>
          </w:tcPr>
          <w:p w14:paraId="07D19618"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w:t>
            </w:r>
          </w:p>
        </w:tc>
      </w:tr>
      <w:tr w:rsidR="006E4353" w:rsidRPr="006E4353" w14:paraId="08A825D1" w14:textId="77777777" w:rsidTr="00A8199F">
        <w:trPr>
          <w:trHeight w:val="546"/>
        </w:trPr>
        <w:tc>
          <w:tcPr>
            <w:tcW w:w="3256" w:type="dxa"/>
            <w:vAlign w:val="center"/>
            <w:hideMark/>
          </w:tcPr>
          <w:p w14:paraId="2618C061"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За кордоном</w:t>
            </w:r>
          </w:p>
        </w:tc>
        <w:tc>
          <w:tcPr>
            <w:tcW w:w="2126" w:type="dxa"/>
            <w:noWrap/>
            <w:vAlign w:val="center"/>
            <w:hideMark/>
          </w:tcPr>
          <w:p w14:paraId="1E990F60"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w:t>
            </w:r>
          </w:p>
        </w:tc>
        <w:tc>
          <w:tcPr>
            <w:tcW w:w="2126" w:type="dxa"/>
            <w:noWrap/>
            <w:vAlign w:val="center"/>
            <w:hideMark/>
          </w:tcPr>
          <w:p w14:paraId="70EF89F3"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19,6</w:t>
            </w:r>
          </w:p>
        </w:tc>
        <w:tc>
          <w:tcPr>
            <w:tcW w:w="2120" w:type="dxa"/>
            <w:noWrap/>
            <w:vAlign w:val="center"/>
            <w:hideMark/>
          </w:tcPr>
          <w:p w14:paraId="308C1255"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11,2</w:t>
            </w:r>
          </w:p>
        </w:tc>
      </w:tr>
      <w:tr w:rsidR="006E4353" w:rsidRPr="006E4353" w14:paraId="094324FD" w14:textId="77777777" w:rsidTr="00A8199F">
        <w:trPr>
          <w:trHeight w:val="576"/>
        </w:trPr>
        <w:tc>
          <w:tcPr>
            <w:tcW w:w="3256" w:type="dxa"/>
            <w:vAlign w:val="center"/>
            <w:hideMark/>
          </w:tcPr>
          <w:p w14:paraId="35BF7BB9"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Працює в іншому місті</w:t>
            </w:r>
          </w:p>
        </w:tc>
        <w:tc>
          <w:tcPr>
            <w:tcW w:w="2126" w:type="dxa"/>
            <w:noWrap/>
            <w:vAlign w:val="center"/>
            <w:hideMark/>
          </w:tcPr>
          <w:p w14:paraId="0DFA35E9"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2,9</w:t>
            </w:r>
          </w:p>
        </w:tc>
        <w:tc>
          <w:tcPr>
            <w:tcW w:w="2126" w:type="dxa"/>
            <w:noWrap/>
            <w:vAlign w:val="center"/>
            <w:hideMark/>
          </w:tcPr>
          <w:p w14:paraId="52F2ECFB"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c>
          <w:tcPr>
            <w:tcW w:w="2120" w:type="dxa"/>
            <w:noWrap/>
            <w:vAlign w:val="center"/>
            <w:hideMark/>
          </w:tcPr>
          <w:p w14:paraId="4C7A4202"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2,9</w:t>
            </w:r>
          </w:p>
        </w:tc>
      </w:tr>
      <w:tr w:rsidR="006E4353" w:rsidRPr="006E4353" w14:paraId="5F8B02B9" w14:textId="77777777" w:rsidTr="00A8199F">
        <w:trPr>
          <w:trHeight w:val="288"/>
        </w:trPr>
        <w:tc>
          <w:tcPr>
            <w:tcW w:w="3256" w:type="dxa"/>
            <w:noWrap/>
            <w:vAlign w:val="center"/>
            <w:hideMark/>
          </w:tcPr>
          <w:p w14:paraId="6FEEC4B7" w14:textId="77777777" w:rsidR="006E4353" w:rsidRPr="006E4353" w:rsidRDefault="006E4353" w:rsidP="004F3C6C">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На фронті</w:t>
            </w:r>
          </w:p>
        </w:tc>
        <w:tc>
          <w:tcPr>
            <w:tcW w:w="2126" w:type="dxa"/>
            <w:noWrap/>
            <w:vAlign w:val="center"/>
            <w:hideMark/>
          </w:tcPr>
          <w:p w14:paraId="35FD9346"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w:t>
            </w:r>
          </w:p>
        </w:tc>
        <w:tc>
          <w:tcPr>
            <w:tcW w:w="2126" w:type="dxa"/>
            <w:noWrap/>
            <w:vAlign w:val="center"/>
            <w:hideMark/>
          </w:tcPr>
          <w:p w14:paraId="5C07A265"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19,8</w:t>
            </w:r>
          </w:p>
        </w:tc>
        <w:tc>
          <w:tcPr>
            <w:tcW w:w="2120" w:type="dxa"/>
            <w:noWrap/>
            <w:vAlign w:val="center"/>
            <w:hideMark/>
          </w:tcPr>
          <w:p w14:paraId="2BEDDED9" w14:textId="77777777" w:rsidR="006E4353" w:rsidRPr="006E4353" w:rsidRDefault="006E4353" w:rsidP="004F3C6C">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5,8</w:t>
            </w:r>
          </w:p>
        </w:tc>
      </w:tr>
    </w:tbl>
    <w:p w14:paraId="72F44F84" w14:textId="06137E73" w:rsidR="006E4353" w:rsidRPr="00A8199F" w:rsidRDefault="002204D2" w:rsidP="002204D2">
      <w:pPr>
        <w:spacing w:after="0" w:line="360" w:lineRule="auto"/>
        <w:ind w:firstLine="708"/>
        <w:jc w:val="both"/>
        <w:rPr>
          <w:rFonts w:ascii="Times New Roman" w:hAnsi="Times New Roman" w:cs="Times New Roman"/>
          <w:color w:val="FF0000"/>
          <w:kern w:val="2"/>
          <w:sz w:val="28"/>
          <w:szCs w:val="28"/>
          <w14:ligatures w14:val="standardContextual"/>
        </w:rPr>
      </w:pPr>
      <w:r>
        <w:rPr>
          <w:rFonts w:ascii="Times New Roman" w:hAnsi="Times New Roman" w:cs="Times New Roman"/>
          <w:kern w:val="2"/>
          <w:sz w:val="28"/>
          <w:szCs w:val="28"/>
          <w14:ligatures w14:val="standardContextual"/>
        </w:rPr>
        <w:t>Для кращої наочності т</w:t>
      </w:r>
      <w:r w:rsidR="006E4353" w:rsidRPr="006E4353">
        <w:rPr>
          <w:rFonts w:ascii="Times New Roman" w:hAnsi="Times New Roman" w:cs="Times New Roman"/>
          <w:kern w:val="2"/>
          <w:sz w:val="28"/>
          <w:szCs w:val="28"/>
          <w14:ligatures w14:val="standardContextual"/>
        </w:rPr>
        <w:t xml:space="preserve">аблицю проілюстровано </w:t>
      </w:r>
      <w:r w:rsidR="00277E97">
        <w:rPr>
          <w:rFonts w:ascii="Times New Roman" w:hAnsi="Times New Roman" w:cs="Times New Roman"/>
          <w:kern w:val="2"/>
          <w:sz w:val="28"/>
          <w:szCs w:val="28"/>
          <w14:ligatures w14:val="standardContextual"/>
        </w:rPr>
        <w:t xml:space="preserve">на рисунку </w:t>
      </w:r>
      <w:r w:rsidR="006E4353" w:rsidRPr="00277E97">
        <w:rPr>
          <w:rFonts w:ascii="Times New Roman" w:hAnsi="Times New Roman" w:cs="Times New Roman"/>
          <w:kern w:val="2"/>
          <w:sz w:val="28"/>
          <w:szCs w:val="28"/>
          <w14:ligatures w14:val="standardContextual"/>
        </w:rPr>
        <w:t>2.</w:t>
      </w:r>
      <w:r w:rsidR="00277E97">
        <w:rPr>
          <w:rFonts w:ascii="Times New Roman" w:hAnsi="Times New Roman" w:cs="Times New Roman"/>
          <w:kern w:val="2"/>
          <w:sz w:val="28"/>
          <w:szCs w:val="28"/>
          <w14:ligatures w14:val="standardContextual"/>
        </w:rPr>
        <w:t>9</w:t>
      </w:r>
      <w:r w:rsidR="006E4353" w:rsidRPr="00277E97">
        <w:rPr>
          <w:rFonts w:ascii="Times New Roman" w:hAnsi="Times New Roman" w:cs="Times New Roman"/>
          <w:kern w:val="2"/>
          <w:sz w:val="28"/>
          <w:szCs w:val="28"/>
          <w14:ligatures w14:val="standardContextual"/>
        </w:rPr>
        <w:t>.</w:t>
      </w:r>
    </w:p>
    <w:p w14:paraId="219B72C4" w14:textId="77777777" w:rsidR="006E4353" w:rsidRPr="006E4353" w:rsidRDefault="006E4353" w:rsidP="00A8199F">
      <w:pPr>
        <w:spacing w:after="0" w:line="360" w:lineRule="auto"/>
        <w:jc w:val="both"/>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11D21773" wp14:editId="217A7D59">
            <wp:extent cx="6089650" cy="2819400"/>
            <wp:effectExtent l="0" t="0" r="6350" b="0"/>
            <wp:docPr id="1296873880"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8E8DC3" w14:textId="13F74D75" w:rsidR="006E4353" w:rsidRPr="00916DDC" w:rsidRDefault="006E4353" w:rsidP="000A78C0">
      <w:pPr>
        <w:spacing w:after="0" w:line="360" w:lineRule="auto"/>
        <w:ind w:firstLine="709"/>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w:t>
      </w:r>
      <w:r w:rsidR="00277E97" w:rsidRPr="00916DDC">
        <w:rPr>
          <w:rFonts w:ascii="Times New Roman" w:hAnsi="Times New Roman" w:cs="Times New Roman"/>
          <w:i/>
          <w:iCs/>
          <w:kern w:val="2"/>
          <w:sz w:val="28"/>
          <w:szCs w:val="28"/>
          <w14:ligatures w14:val="standardContextual"/>
        </w:rPr>
        <w:t>9</w:t>
      </w:r>
      <w:r w:rsidRPr="00916DDC">
        <w:rPr>
          <w:rFonts w:ascii="Times New Roman" w:hAnsi="Times New Roman" w:cs="Times New Roman"/>
          <w:i/>
          <w:iCs/>
          <w:kern w:val="2"/>
          <w:sz w:val="28"/>
          <w:szCs w:val="28"/>
          <w14:ligatures w14:val="standardContextual"/>
        </w:rPr>
        <w:t>. Залежність рівня психологічної готовності жінок до материнства від місцезнаходження чоловіка</w:t>
      </w:r>
    </w:p>
    <w:p w14:paraId="6EE15365" w14:textId="2D81DB5E" w:rsidR="006E4353" w:rsidRPr="006E4353" w:rsidRDefault="007F2D5C"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Д</w:t>
      </w:r>
      <w:r w:rsidR="006E4353" w:rsidRPr="006E4353">
        <w:rPr>
          <w:rFonts w:ascii="Times New Roman" w:hAnsi="Times New Roman" w:cs="Times New Roman"/>
          <w:kern w:val="2"/>
          <w:sz w:val="28"/>
          <w:szCs w:val="28"/>
          <w14:ligatures w14:val="standardContextual"/>
        </w:rPr>
        <w:t xml:space="preserve">ля жінок, чиї чоловіки вдома (28,2%), не характерний високий рівень ПГМ – було виявлено низький (5,8%) та середній (22,4%) рівні. З цього випливає, що жодна жінка з цієї категорії, не проявляє стійкого бажання народити. </w:t>
      </w:r>
    </w:p>
    <w:p w14:paraId="55493690" w14:textId="6AEC2FA5"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Оскільки є дві досліджувані групи – ті, хто має дітей, та ті, хто не має,</w:t>
      </w:r>
      <w:r w:rsidR="0020213F">
        <w:rPr>
          <w:rFonts w:ascii="Times New Roman" w:hAnsi="Times New Roman" w:cs="Times New Roman"/>
          <w:kern w:val="2"/>
          <w:sz w:val="28"/>
          <w:szCs w:val="28"/>
          <w14:ligatures w14:val="standardContextual"/>
        </w:rPr>
        <w:t xml:space="preserve"> аналіз таблиці був здійснений наступним чином</w:t>
      </w:r>
      <w:r w:rsidRPr="006E4353">
        <w:rPr>
          <w:rFonts w:ascii="Times New Roman" w:hAnsi="Times New Roman" w:cs="Times New Roman"/>
          <w:kern w:val="2"/>
          <w:sz w:val="28"/>
          <w:szCs w:val="28"/>
          <w14:ligatures w14:val="standardContextual"/>
        </w:rPr>
        <w:t>:</w:t>
      </w:r>
    </w:p>
    <w:p w14:paraId="7B61D538" w14:textId="1D1C936B" w:rsidR="00FF5D53" w:rsidRPr="00FF5D53" w:rsidRDefault="006E4353" w:rsidP="00FF5D53">
      <w:pPr>
        <w:numPr>
          <w:ilvl w:val="0"/>
          <w:numId w:val="24"/>
        </w:numPr>
        <w:spacing w:after="0" w:line="360" w:lineRule="auto"/>
        <w:ind w:left="0"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b/>
          <w:bCs/>
          <w:kern w:val="2"/>
          <w:sz w:val="28"/>
          <w:szCs w:val="28"/>
          <w14:ligatures w14:val="standardContextual"/>
        </w:rPr>
        <w:t>чоловік вдома, наявність дітей (13,7%)</w:t>
      </w:r>
      <w:r w:rsidRPr="006E4353">
        <w:rPr>
          <w:rFonts w:ascii="Times New Roman" w:hAnsi="Times New Roman" w:cs="Times New Roman"/>
          <w:kern w:val="2"/>
          <w:sz w:val="28"/>
          <w:szCs w:val="28"/>
          <w14:ligatures w14:val="standardContextual"/>
        </w:rPr>
        <w:t xml:space="preserve">: пригадаємо, що </w:t>
      </w:r>
      <w:r w:rsidR="00635807">
        <w:rPr>
          <w:rFonts w:ascii="Times New Roman" w:hAnsi="Times New Roman" w:cs="Times New Roman"/>
          <w:kern w:val="2"/>
          <w:sz w:val="28"/>
          <w:szCs w:val="28"/>
          <w14:ligatures w14:val="standardContextual"/>
        </w:rPr>
        <w:t>в</w:t>
      </w:r>
      <w:r w:rsidRPr="0020213F">
        <w:rPr>
          <w:rFonts w:ascii="Times New Roman" w:hAnsi="Times New Roman" w:cs="Times New Roman"/>
          <w:kern w:val="2"/>
          <w:sz w:val="28"/>
          <w:szCs w:val="28"/>
          <w14:ligatures w14:val="standardContextual"/>
        </w:rPr>
        <w:t xml:space="preserve"> жінок, які мають дітей</w:t>
      </w:r>
      <w:r w:rsidR="0020213F">
        <w:rPr>
          <w:rFonts w:ascii="Times New Roman" w:hAnsi="Times New Roman" w:cs="Times New Roman"/>
          <w:kern w:val="2"/>
          <w:sz w:val="28"/>
          <w:szCs w:val="28"/>
          <w14:ligatures w14:val="standardContextual"/>
        </w:rPr>
        <w:t xml:space="preserve">, </w:t>
      </w:r>
      <w:r w:rsidR="00635807">
        <w:rPr>
          <w:rFonts w:ascii="Times New Roman" w:hAnsi="Times New Roman" w:cs="Times New Roman"/>
          <w:kern w:val="2"/>
          <w:sz w:val="28"/>
          <w:szCs w:val="28"/>
          <w14:ligatures w14:val="standardContextual"/>
        </w:rPr>
        <w:t xml:space="preserve">простежується </w:t>
      </w:r>
      <w:r w:rsidRPr="006E4353">
        <w:rPr>
          <w:rFonts w:ascii="Times New Roman" w:hAnsi="Times New Roman" w:cs="Times New Roman"/>
          <w:kern w:val="2"/>
          <w:sz w:val="28"/>
          <w:szCs w:val="28"/>
          <w14:ligatures w14:val="standardContextual"/>
        </w:rPr>
        <w:t>середній та високий (</w:t>
      </w:r>
      <w:r w:rsidR="00635807">
        <w:rPr>
          <w:rFonts w:ascii="Times New Roman" w:hAnsi="Times New Roman" w:cs="Times New Roman"/>
          <w:kern w:val="2"/>
          <w:sz w:val="28"/>
          <w:szCs w:val="28"/>
          <w14:ligatures w14:val="standardContextual"/>
        </w:rPr>
        <w:t>див. т</w:t>
      </w:r>
      <w:r w:rsidRPr="00635807">
        <w:rPr>
          <w:rFonts w:ascii="Times New Roman" w:hAnsi="Times New Roman" w:cs="Times New Roman"/>
          <w:kern w:val="2"/>
          <w:sz w:val="28"/>
          <w:szCs w:val="28"/>
          <w14:ligatures w14:val="standardContextual"/>
        </w:rPr>
        <w:t>абл.</w:t>
      </w:r>
      <w:r w:rsidR="00635807">
        <w:rPr>
          <w:rFonts w:ascii="Times New Roman" w:hAnsi="Times New Roman" w:cs="Times New Roman"/>
          <w:kern w:val="2"/>
          <w:sz w:val="28"/>
          <w:szCs w:val="28"/>
          <w14:ligatures w14:val="standardContextual"/>
        </w:rPr>
        <w:t xml:space="preserve"> </w:t>
      </w:r>
      <w:r w:rsidRPr="00635807">
        <w:rPr>
          <w:rFonts w:ascii="Times New Roman" w:hAnsi="Times New Roman" w:cs="Times New Roman"/>
          <w:kern w:val="2"/>
          <w:sz w:val="28"/>
          <w:szCs w:val="28"/>
          <w14:ligatures w14:val="standardContextual"/>
        </w:rPr>
        <w:t>2.5</w:t>
      </w:r>
      <w:r w:rsidRPr="006E4353">
        <w:rPr>
          <w:rFonts w:ascii="Times New Roman" w:hAnsi="Times New Roman" w:cs="Times New Roman"/>
          <w:kern w:val="2"/>
          <w:sz w:val="28"/>
          <w:szCs w:val="28"/>
          <w14:ligatures w14:val="standardContextual"/>
        </w:rPr>
        <w:t xml:space="preserve">), тому для цієї групи досліджуваних характерний середній рівень </w:t>
      </w:r>
      <w:r w:rsidR="00635807">
        <w:rPr>
          <w:rFonts w:ascii="Times New Roman" w:hAnsi="Times New Roman" w:cs="Times New Roman"/>
          <w:kern w:val="2"/>
          <w:sz w:val="28"/>
          <w:szCs w:val="28"/>
          <w14:ligatures w14:val="standardContextual"/>
        </w:rPr>
        <w:t>ПГМ</w:t>
      </w:r>
      <w:r w:rsidRPr="006E4353">
        <w:rPr>
          <w:rFonts w:ascii="Times New Roman" w:hAnsi="Times New Roman" w:cs="Times New Roman"/>
          <w:kern w:val="2"/>
          <w:sz w:val="28"/>
          <w:szCs w:val="28"/>
          <w14:ligatures w14:val="standardContextual"/>
        </w:rPr>
        <w:t>;</w:t>
      </w:r>
    </w:p>
    <w:p w14:paraId="5FD4CAC1" w14:textId="498C232F" w:rsidR="006E4353" w:rsidRPr="006E4353" w:rsidRDefault="006E4353" w:rsidP="000A78C0">
      <w:pPr>
        <w:numPr>
          <w:ilvl w:val="0"/>
          <w:numId w:val="24"/>
        </w:numPr>
        <w:spacing w:after="0" w:line="360" w:lineRule="auto"/>
        <w:ind w:left="0"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b/>
          <w:bCs/>
          <w:kern w:val="2"/>
          <w:sz w:val="28"/>
          <w:szCs w:val="28"/>
          <w14:ligatures w14:val="standardContextual"/>
        </w:rPr>
        <w:t>чоловік вдома, відсутність дітей (14,5%)</w:t>
      </w:r>
      <w:r w:rsidRPr="006E4353">
        <w:rPr>
          <w:rFonts w:ascii="Times New Roman" w:hAnsi="Times New Roman" w:cs="Times New Roman"/>
          <w:kern w:val="2"/>
          <w:sz w:val="28"/>
          <w:szCs w:val="28"/>
          <w14:ligatures w14:val="standardContextual"/>
        </w:rPr>
        <w:t>:</w:t>
      </w:r>
      <w:r w:rsidR="00FF5D53">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5,8% досліджуваних з низьким рівнем готовності взагалі не виявляють бажання народжувати зараз, називаючи війну не</w:t>
      </w:r>
      <w:r w:rsidR="001A02AE">
        <w:rPr>
          <w:rFonts w:ascii="Times New Roman" w:hAnsi="Times New Roman" w:cs="Times New Roman"/>
          <w:kern w:val="2"/>
          <w:sz w:val="28"/>
          <w:szCs w:val="28"/>
          <w14:ligatures w14:val="standardContextual"/>
        </w:rPr>
        <w:t xml:space="preserve"> тим</w:t>
      </w:r>
      <w:r w:rsidRPr="006E4353">
        <w:rPr>
          <w:rFonts w:ascii="Times New Roman" w:hAnsi="Times New Roman" w:cs="Times New Roman"/>
          <w:kern w:val="2"/>
          <w:sz w:val="28"/>
          <w:szCs w:val="28"/>
          <w14:ligatures w14:val="standardContextual"/>
        </w:rPr>
        <w:t xml:space="preserve"> </w:t>
      </w:r>
      <w:r w:rsidR="001A02AE">
        <w:rPr>
          <w:rFonts w:ascii="Times New Roman" w:hAnsi="Times New Roman" w:cs="Times New Roman"/>
          <w:kern w:val="2"/>
          <w:sz w:val="28"/>
          <w:szCs w:val="28"/>
          <w14:ligatures w14:val="standardContextual"/>
        </w:rPr>
        <w:t xml:space="preserve">часом, </w:t>
      </w:r>
      <w:r w:rsidRPr="006E4353">
        <w:rPr>
          <w:rFonts w:ascii="Times New Roman" w:hAnsi="Times New Roman" w:cs="Times New Roman"/>
          <w:kern w:val="2"/>
          <w:sz w:val="28"/>
          <w:szCs w:val="28"/>
          <w14:ligatures w14:val="standardContextual"/>
        </w:rPr>
        <w:t>а 8,7% з 22,4% з середнім рівнем ПГМ характеризується мінливими настроями в бажанні народити – ніби й хочуть цього, але через певні обставини можуть відкладати.</w:t>
      </w:r>
    </w:p>
    <w:p w14:paraId="3A3808A8" w14:textId="6B2D284C" w:rsidR="006E4353" w:rsidRPr="006E4353" w:rsidRDefault="006E4353" w:rsidP="000A78C0">
      <w:pPr>
        <w:numPr>
          <w:ilvl w:val="0"/>
          <w:numId w:val="25"/>
        </w:numPr>
        <w:spacing w:after="0" w:line="360" w:lineRule="auto"/>
        <w:ind w:left="0" w:firstLine="709"/>
        <w:jc w:val="both"/>
        <w:rPr>
          <w:rFonts w:ascii="Times New Roman" w:hAnsi="Times New Roman" w:cs="Times New Roman"/>
          <w:iCs/>
          <w:kern w:val="2"/>
          <w:sz w:val="28"/>
          <w:szCs w:val="28"/>
          <w14:ligatures w14:val="standardContextual"/>
        </w:rPr>
      </w:pPr>
      <w:r w:rsidRPr="006E4353">
        <w:rPr>
          <w:rFonts w:ascii="Times New Roman" w:hAnsi="Times New Roman" w:cs="Times New Roman"/>
          <w:b/>
          <w:bCs/>
          <w:iCs/>
          <w:kern w:val="2"/>
          <w:sz w:val="28"/>
          <w:szCs w:val="28"/>
          <w14:ligatures w14:val="standardContextual"/>
        </w:rPr>
        <w:t>чоловік не вдома, наявність дітей (39,1%)</w:t>
      </w:r>
      <w:r w:rsidRPr="006E4353">
        <w:rPr>
          <w:rFonts w:ascii="Times New Roman" w:hAnsi="Times New Roman" w:cs="Times New Roman"/>
          <w:iCs/>
          <w:kern w:val="2"/>
          <w:sz w:val="28"/>
          <w:szCs w:val="28"/>
          <w14:ligatures w14:val="standardContextual"/>
        </w:rPr>
        <w:t xml:space="preserve">: характерний високий (11,2%) та середній (27,9%) рівні </w:t>
      </w:r>
      <w:r w:rsidR="00966BF0">
        <w:rPr>
          <w:rFonts w:ascii="Times New Roman" w:hAnsi="Times New Roman" w:cs="Times New Roman"/>
          <w:iCs/>
          <w:kern w:val="2"/>
          <w:sz w:val="28"/>
          <w:szCs w:val="28"/>
          <w14:ligatures w14:val="standardContextual"/>
        </w:rPr>
        <w:t>ПГМ</w:t>
      </w:r>
      <w:r w:rsidRPr="006E4353">
        <w:rPr>
          <w:rFonts w:ascii="Times New Roman" w:hAnsi="Times New Roman" w:cs="Times New Roman"/>
          <w:iCs/>
          <w:kern w:val="2"/>
          <w:sz w:val="28"/>
          <w:szCs w:val="28"/>
          <w14:ligatures w14:val="standardContextual"/>
        </w:rPr>
        <w:t xml:space="preserve">; при цьому високий рівень ПГМ </w:t>
      </w:r>
      <w:r w:rsidR="00E05C53">
        <w:rPr>
          <w:rFonts w:ascii="Times New Roman" w:hAnsi="Times New Roman" w:cs="Times New Roman"/>
          <w:iCs/>
          <w:kern w:val="2"/>
          <w:sz w:val="28"/>
          <w:szCs w:val="28"/>
          <w14:ligatures w14:val="standardContextual"/>
        </w:rPr>
        <w:t>притаманний</w:t>
      </w:r>
      <w:r w:rsidRPr="006E4353">
        <w:rPr>
          <w:rFonts w:ascii="Times New Roman" w:hAnsi="Times New Roman" w:cs="Times New Roman"/>
          <w:iCs/>
          <w:kern w:val="2"/>
          <w:sz w:val="28"/>
          <w:szCs w:val="28"/>
          <w14:ligatures w14:val="standardContextual"/>
        </w:rPr>
        <w:t xml:space="preserve"> для жінок, чоловіки яких перебувають на заробітках за кордоном </w:t>
      </w:r>
      <w:r w:rsidRPr="006E4353">
        <w:rPr>
          <w:rFonts w:ascii="Times New Roman" w:hAnsi="Times New Roman" w:cs="Times New Roman"/>
          <w:iCs/>
          <w:kern w:val="2"/>
          <w:sz w:val="28"/>
          <w:szCs w:val="28"/>
          <w14:ligatures w14:val="standardContextual"/>
        </w:rPr>
        <w:lastRenderedPageBreak/>
        <w:t>(11,2%); середній рівень ПГМ серед жінок, чоловіки яких за кордоном (13,8%), на фронті (11,2%) та працюють в іншому місті (2,9%);</w:t>
      </w:r>
    </w:p>
    <w:p w14:paraId="12B0F385" w14:textId="2C175FB5" w:rsidR="006E4353" w:rsidRPr="006E4353" w:rsidRDefault="006E4353" w:rsidP="000A78C0">
      <w:pPr>
        <w:numPr>
          <w:ilvl w:val="0"/>
          <w:numId w:val="25"/>
        </w:numPr>
        <w:spacing w:after="0" w:line="360" w:lineRule="auto"/>
        <w:ind w:left="0" w:firstLine="709"/>
        <w:jc w:val="both"/>
        <w:rPr>
          <w:rFonts w:ascii="Times New Roman" w:hAnsi="Times New Roman" w:cs="Times New Roman"/>
          <w:iCs/>
          <w:kern w:val="2"/>
          <w:sz w:val="28"/>
          <w:szCs w:val="28"/>
          <w14:ligatures w14:val="standardContextual"/>
        </w:rPr>
      </w:pPr>
      <w:r w:rsidRPr="006E4353">
        <w:rPr>
          <w:rFonts w:ascii="Times New Roman" w:hAnsi="Times New Roman" w:cs="Times New Roman"/>
          <w:b/>
          <w:bCs/>
          <w:iCs/>
          <w:kern w:val="2"/>
          <w:sz w:val="28"/>
          <w:szCs w:val="28"/>
          <w14:ligatures w14:val="standardContextual"/>
        </w:rPr>
        <w:t>чоловік не вдома, відсутність дітей (31,9%)</w:t>
      </w:r>
      <w:r w:rsidRPr="006E4353">
        <w:rPr>
          <w:rFonts w:ascii="Times New Roman" w:hAnsi="Times New Roman" w:cs="Times New Roman"/>
          <w:iCs/>
          <w:kern w:val="2"/>
          <w:sz w:val="28"/>
          <w:szCs w:val="28"/>
          <w14:ligatures w14:val="standardContextual"/>
        </w:rPr>
        <w:t>:</w:t>
      </w:r>
      <w:r w:rsidR="005D4462">
        <w:rPr>
          <w:rFonts w:ascii="Times New Roman" w:hAnsi="Times New Roman" w:cs="Times New Roman"/>
          <w:iCs/>
          <w:kern w:val="2"/>
          <w:sz w:val="28"/>
          <w:szCs w:val="28"/>
          <w14:ligatures w14:val="standardContextual"/>
        </w:rPr>
        <w:t xml:space="preserve"> </w:t>
      </w:r>
      <w:r w:rsidRPr="006E4353">
        <w:rPr>
          <w:rFonts w:ascii="Times New Roman" w:hAnsi="Times New Roman" w:cs="Times New Roman"/>
          <w:iCs/>
          <w:kern w:val="2"/>
          <w:sz w:val="28"/>
          <w:szCs w:val="28"/>
          <w14:ligatures w14:val="standardContextual"/>
        </w:rPr>
        <w:t>спостерігається низький рівень ПГМ, який характеризується відсутністю бажання народжувати (2,9%), це характерно для жінки, чоловік якої працює в іншому місті; середній рівень ПГМ (20,3%)</w:t>
      </w:r>
      <w:r w:rsidR="006A67D8">
        <w:rPr>
          <w:rFonts w:ascii="Times New Roman" w:hAnsi="Times New Roman" w:cs="Times New Roman"/>
          <w:iCs/>
          <w:kern w:val="2"/>
          <w:sz w:val="28"/>
          <w:szCs w:val="28"/>
          <w14:ligatures w14:val="standardContextual"/>
        </w:rPr>
        <w:t xml:space="preserve"> </w:t>
      </w:r>
      <w:r w:rsidRPr="006E4353">
        <w:rPr>
          <w:rFonts w:ascii="Times New Roman" w:hAnsi="Times New Roman" w:cs="Times New Roman"/>
          <w:iCs/>
          <w:kern w:val="2"/>
          <w:sz w:val="28"/>
          <w:szCs w:val="28"/>
          <w14:ligatures w14:val="standardContextual"/>
        </w:rPr>
        <w:t>спостерігається серед жінок, чоловіки яких перебувають на заробітках за кордоном (5,8%), працюють в іншому місті (5,8%) та на фронті (8,7%); високий рівень ПГМ (8,7%),спостерігається в жінок, чоловіки яких працюють в іншому місті (2,9%) та чоловіки яких на фронті (5,8%).</w:t>
      </w:r>
    </w:p>
    <w:p w14:paraId="297AF622" w14:textId="76D23B95" w:rsidR="006E4353" w:rsidRPr="006E4353" w:rsidRDefault="00B232B8" w:rsidP="000A78C0">
      <w:pPr>
        <w:spacing w:after="0" w:line="360" w:lineRule="auto"/>
        <w:ind w:firstLine="709"/>
        <w:jc w:val="both"/>
        <w:rPr>
          <w:rFonts w:ascii="Times New Roman" w:hAnsi="Times New Roman" w:cs="Times New Roman"/>
          <w:iCs/>
          <w:kern w:val="2"/>
          <w:sz w:val="28"/>
          <w:szCs w:val="28"/>
          <w14:ligatures w14:val="standardContextual"/>
        </w:rPr>
      </w:pPr>
      <w:r>
        <w:rPr>
          <w:rFonts w:ascii="Times New Roman" w:hAnsi="Times New Roman" w:cs="Times New Roman"/>
          <w:iCs/>
          <w:kern w:val="2"/>
          <w:sz w:val="28"/>
          <w:szCs w:val="28"/>
          <w14:ligatures w14:val="standardContextual"/>
        </w:rPr>
        <w:t>Ж</w:t>
      </w:r>
      <w:r w:rsidR="006E4353" w:rsidRPr="006E4353">
        <w:rPr>
          <w:rFonts w:ascii="Times New Roman" w:hAnsi="Times New Roman" w:cs="Times New Roman"/>
          <w:iCs/>
          <w:kern w:val="2"/>
          <w:sz w:val="28"/>
          <w:szCs w:val="28"/>
          <w14:ligatures w14:val="standardContextual"/>
        </w:rPr>
        <w:t xml:space="preserve">інки, чоловіки яких вдома, характеризуються відсутністю або мінливим бажанням народжувати дитину, а жінки, чоловіки яких не вдома, здебільшого характеризуються мінливим або стійким бажанням народити дитину. Тому </w:t>
      </w:r>
      <w:r w:rsidR="00EA7FFE">
        <w:rPr>
          <w:rFonts w:ascii="Times New Roman" w:hAnsi="Times New Roman" w:cs="Times New Roman"/>
          <w:iCs/>
          <w:kern w:val="2"/>
          <w:sz w:val="28"/>
          <w:szCs w:val="28"/>
          <w14:ligatures w14:val="standardContextual"/>
        </w:rPr>
        <w:t>висновком є те, що</w:t>
      </w:r>
      <w:r w:rsidR="006E4353" w:rsidRPr="006E4353">
        <w:rPr>
          <w:rFonts w:ascii="Times New Roman" w:hAnsi="Times New Roman" w:cs="Times New Roman"/>
          <w:iCs/>
          <w:kern w:val="2"/>
          <w:sz w:val="28"/>
          <w:szCs w:val="28"/>
          <w14:ligatures w14:val="standardContextual"/>
        </w:rPr>
        <w:t xml:space="preserve"> розлука з чоловіком </w:t>
      </w:r>
      <w:r w:rsidR="00060C9E">
        <w:rPr>
          <w:rFonts w:ascii="Times New Roman" w:hAnsi="Times New Roman" w:cs="Times New Roman"/>
          <w:iCs/>
          <w:kern w:val="2"/>
          <w:sz w:val="28"/>
          <w:szCs w:val="28"/>
          <w14:ligatures w14:val="standardContextual"/>
        </w:rPr>
        <w:t>збільшує</w:t>
      </w:r>
      <w:r w:rsidR="006E4353" w:rsidRPr="006E4353">
        <w:rPr>
          <w:rFonts w:ascii="Times New Roman" w:hAnsi="Times New Roman" w:cs="Times New Roman"/>
          <w:iCs/>
          <w:kern w:val="2"/>
          <w:sz w:val="28"/>
          <w:szCs w:val="28"/>
          <w14:ligatures w14:val="standardContextual"/>
        </w:rPr>
        <w:t xml:space="preserve"> бажання жінок народити, однак завагітніти за таких обставин складно, хоча жінки психологічно готові.</w:t>
      </w:r>
    </w:p>
    <w:p w14:paraId="6D412E65" w14:textId="54A7567C" w:rsidR="006E4353" w:rsidRPr="00A8199F" w:rsidRDefault="006E4353" w:rsidP="000A78C0">
      <w:pPr>
        <w:spacing w:after="0" w:line="360" w:lineRule="auto"/>
        <w:ind w:firstLine="709"/>
        <w:jc w:val="both"/>
        <w:rPr>
          <w:rFonts w:ascii="Times New Roman" w:hAnsi="Times New Roman" w:cs="Times New Roman"/>
          <w:color w:val="FF0000"/>
          <w:kern w:val="2"/>
          <w:sz w:val="28"/>
          <w:szCs w:val="28"/>
          <w14:ligatures w14:val="standardContextual"/>
        </w:rPr>
      </w:pPr>
      <w:r w:rsidRPr="006E4353">
        <w:rPr>
          <w:rFonts w:ascii="Times New Roman" w:hAnsi="Times New Roman" w:cs="Times New Roman"/>
          <w:kern w:val="2"/>
          <w:sz w:val="28"/>
          <w:szCs w:val="28"/>
          <w14:ligatures w14:val="standardContextual"/>
        </w:rPr>
        <w:t>Щоб дослідити чи мають жінки здатність адаптуватись до стресових ситуацій та тисків, пов’язаних з материнством, була застосована методика на виявлення рівня стресу В.Ю. Щербатих</w:t>
      </w:r>
      <w:r w:rsidR="00277E97">
        <w:rPr>
          <w:rFonts w:ascii="Times New Roman" w:hAnsi="Times New Roman" w:cs="Times New Roman"/>
          <w:kern w:val="2"/>
          <w:sz w:val="28"/>
          <w:szCs w:val="28"/>
          <w14:ligatures w14:val="standardContextual"/>
        </w:rPr>
        <w:t xml:space="preserve"> (див. рис. 2.10).</w:t>
      </w:r>
    </w:p>
    <w:p w14:paraId="789DD3CC" w14:textId="77777777" w:rsidR="006E4353" w:rsidRPr="006E4353" w:rsidRDefault="006E4353" w:rsidP="00A8199F">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2C02C763" wp14:editId="52DF7BAE">
            <wp:extent cx="4349750" cy="2801341"/>
            <wp:effectExtent l="0" t="0" r="12700" b="18415"/>
            <wp:docPr id="104226995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FDE64D" w14:textId="75DE45A5" w:rsidR="00290E99" w:rsidRPr="00EA7FFE" w:rsidRDefault="006E4353" w:rsidP="00EA7FFE">
      <w:pPr>
        <w:spacing w:after="0" w:line="360" w:lineRule="auto"/>
        <w:ind w:firstLine="709"/>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w:t>
      </w:r>
      <w:r w:rsidR="00277E97" w:rsidRPr="00916DDC">
        <w:rPr>
          <w:rFonts w:ascii="Times New Roman" w:hAnsi="Times New Roman" w:cs="Times New Roman"/>
          <w:i/>
          <w:iCs/>
          <w:kern w:val="2"/>
          <w:sz w:val="28"/>
          <w:szCs w:val="28"/>
          <w14:ligatures w14:val="standardContextual"/>
        </w:rPr>
        <w:t>10</w:t>
      </w:r>
      <w:r w:rsidRPr="00916DDC">
        <w:rPr>
          <w:rFonts w:ascii="Times New Roman" w:hAnsi="Times New Roman" w:cs="Times New Roman"/>
          <w:i/>
          <w:iCs/>
          <w:kern w:val="2"/>
          <w:sz w:val="28"/>
          <w:szCs w:val="28"/>
          <w14:ligatures w14:val="standardContextual"/>
        </w:rPr>
        <w:t>. Рівень стресу досліджуваних</w:t>
      </w:r>
    </w:p>
    <w:p w14:paraId="11785C0D" w14:textId="0DC1F6BD" w:rsidR="006E4353" w:rsidRPr="006E4353" w:rsidRDefault="006E4353" w:rsidP="0028138B">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Отже, 48,5% досліджувани</w:t>
      </w:r>
      <w:r w:rsidR="006F3564">
        <w:rPr>
          <w:rFonts w:ascii="Times New Roman" w:hAnsi="Times New Roman" w:cs="Times New Roman"/>
          <w:kern w:val="2"/>
          <w:sz w:val="28"/>
          <w:szCs w:val="28"/>
          <w14:ligatures w14:val="standardContextual"/>
        </w:rPr>
        <w:t>х</w:t>
      </w:r>
      <w:r w:rsidRPr="006E4353">
        <w:rPr>
          <w:rFonts w:ascii="Times New Roman" w:hAnsi="Times New Roman" w:cs="Times New Roman"/>
          <w:kern w:val="2"/>
          <w:sz w:val="28"/>
          <w:szCs w:val="28"/>
          <w14:ligatures w14:val="standardContextual"/>
        </w:rPr>
        <w:t xml:space="preserve"> перебувають на рівні вираженої емоційної та фізичної напруги організму, </w:t>
      </w:r>
      <w:r w:rsidR="006F3564">
        <w:rPr>
          <w:rFonts w:ascii="Times New Roman" w:hAnsi="Times New Roman" w:cs="Times New Roman"/>
          <w:kern w:val="2"/>
          <w:sz w:val="28"/>
          <w:szCs w:val="28"/>
          <w14:ligatures w14:val="standardContextual"/>
        </w:rPr>
        <w:t>у</w:t>
      </w:r>
      <w:r w:rsidRPr="006E4353">
        <w:rPr>
          <w:rFonts w:ascii="Times New Roman" w:hAnsi="Times New Roman" w:cs="Times New Roman"/>
          <w:kern w:val="2"/>
          <w:sz w:val="28"/>
          <w:szCs w:val="28"/>
          <w14:ligatures w14:val="standardContextual"/>
        </w:rPr>
        <w:t xml:space="preserve"> 20% досліджуваних спостерігається сильний </w:t>
      </w:r>
      <w:r w:rsidRPr="006E4353">
        <w:rPr>
          <w:rFonts w:ascii="Times New Roman" w:hAnsi="Times New Roman" w:cs="Times New Roman"/>
          <w:kern w:val="2"/>
          <w:sz w:val="28"/>
          <w:szCs w:val="28"/>
          <w14:ligatures w14:val="standardContextual"/>
        </w:rPr>
        <w:lastRenderedPageBreak/>
        <w:t>рівень стресу, їхній організм дуже виснажений й навіть є необхідність проконсультуватися з психологом. Також виявлено найвищий рівень стресу – виснаження адаптаційної енергії – у 2,9%.</w:t>
      </w:r>
      <w:r w:rsidR="0028138B">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У 25,7% досліджуваних простежується помірний рівень стресу, який жінки можуть компенсувати за допомогою відпочинку</w:t>
      </w:r>
      <w:r w:rsidR="0028138B">
        <w:rPr>
          <w:rFonts w:ascii="Times New Roman" w:hAnsi="Times New Roman" w:cs="Times New Roman"/>
          <w:kern w:val="2"/>
          <w:sz w:val="28"/>
          <w:szCs w:val="28"/>
          <w14:ligatures w14:val="standardContextual"/>
        </w:rPr>
        <w:t xml:space="preserve">, а </w:t>
      </w:r>
      <w:r w:rsidRPr="006E4353">
        <w:rPr>
          <w:rFonts w:ascii="Times New Roman" w:hAnsi="Times New Roman" w:cs="Times New Roman"/>
          <w:kern w:val="2"/>
          <w:sz w:val="28"/>
          <w:szCs w:val="28"/>
          <w14:ligatures w14:val="standardContextual"/>
        </w:rPr>
        <w:t xml:space="preserve">2,9% </w:t>
      </w:r>
      <w:r w:rsidR="0028138B">
        <w:rPr>
          <w:rFonts w:ascii="Times New Roman" w:hAnsi="Times New Roman" w:cs="Times New Roman"/>
          <w:kern w:val="2"/>
          <w:sz w:val="28"/>
          <w:szCs w:val="28"/>
          <w14:ligatures w14:val="standardContextual"/>
        </w:rPr>
        <w:t>стрес</w:t>
      </w:r>
      <w:r w:rsidRPr="006E4353">
        <w:rPr>
          <w:rFonts w:ascii="Times New Roman" w:hAnsi="Times New Roman" w:cs="Times New Roman"/>
          <w:kern w:val="2"/>
          <w:sz w:val="28"/>
          <w:szCs w:val="28"/>
          <w14:ligatures w14:val="standardContextual"/>
        </w:rPr>
        <w:t xml:space="preserve"> відсутній</w:t>
      </w:r>
      <w:r w:rsidR="0028138B">
        <w:rPr>
          <w:rFonts w:ascii="Times New Roman" w:hAnsi="Times New Roman" w:cs="Times New Roman"/>
          <w:kern w:val="2"/>
          <w:sz w:val="28"/>
          <w:szCs w:val="28"/>
          <w14:ligatures w14:val="standardContextual"/>
        </w:rPr>
        <w:t>.</w:t>
      </w:r>
    </w:p>
    <w:p w14:paraId="517009A8" w14:textId="77777777"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Таким чином спостерігається наступна тенденція: 28,6% досліджуваним легше пристосуватись до стресових ситуацій та впоратись з тиском материнства, в той час як 71,4% – це дається набагато важче зі значними енергозатратами. З цього випливає, що серед переважної кількості досліджуваних не простежується здатність адаптуватись до стресових ситуацій. </w:t>
      </w:r>
    </w:p>
    <w:p w14:paraId="522F4EF1" w14:textId="293CCC0A" w:rsidR="006E4353" w:rsidRPr="00916DDC" w:rsidRDefault="006E4353" w:rsidP="000A78C0">
      <w:pPr>
        <w:spacing w:after="0" w:line="360" w:lineRule="auto"/>
        <w:ind w:firstLine="709"/>
        <w:jc w:val="right"/>
        <w:rPr>
          <w:rFonts w:ascii="Times New Roman" w:hAnsi="Times New Roman" w:cs="Times New Roman"/>
          <w:kern w:val="2"/>
          <w:sz w:val="28"/>
          <w:szCs w:val="28"/>
          <w14:ligatures w14:val="standardContextual"/>
        </w:rPr>
      </w:pPr>
      <w:r w:rsidRPr="00916DDC">
        <w:rPr>
          <w:rFonts w:ascii="Times New Roman" w:hAnsi="Times New Roman" w:cs="Times New Roman"/>
          <w:kern w:val="2"/>
          <w:sz w:val="28"/>
          <w:szCs w:val="28"/>
          <w14:ligatures w14:val="standardContextual"/>
        </w:rPr>
        <w:t>Таблиця 2.</w:t>
      </w:r>
      <w:r w:rsidR="002204D2">
        <w:rPr>
          <w:rFonts w:ascii="Times New Roman" w:hAnsi="Times New Roman" w:cs="Times New Roman"/>
          <w:kern w:val="2"/>
          <w:sz w:val="28"/>
          <w:szCs w:val="28"/>
          <w14:ligatures w14:val="standardContextual"/>
        </w:rPr>
        <w:t>6</w:t>
      </w:r>
      <w:r w:rsidRPr="00916DDC">
        <w:rPr>
          <w:rFonts w:ascii="Times New Roman" w:hAnsi="Times New Roman" w:cs="Times New Roman"/>
          <w:kern w:val="2"/>
          <w:sz w:val="28"/>
          <w:szCs w:val="28"/>
          <w14:ligatures w14:val="standardContextual"/>
        </w:rPr>
        <w:t>.</w:t>
      </w:r>
    </w:p>
    <w:p w14:paraId="7BF45661" w14:textId="77777777" w:rsidR="006E4353" w:rsidRPr="006E4353" w:rsidRDefault="006E4353" w:rsidP="000A78C0">
      <w:pPr>
        <w:spacing w:after="0" w:line="360" w:lineRule="auto"/>
        <w:ind w:firstLine="709"/>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Осмілювання жінок народити в період війни рівня залежно від рівня психологічної готовності жінок до материнства, у %</w:t>
      </w:r>
    </w:p>
    <w:tbl>
      <w:tblPr>
        <w:tblStyle w:val="a3"/>
        <w:tblW w:w="9493" w:type="dxa"/>
        <w:tblLook w:val="04A0" w:firstRow="1" w:lastRow="0" w:firstColumn="1" w:lastColumn="0" w:noHBand="0" w:noVBand="1"/>
      </w:tblPr>
      <w:tblGrid>
        <w:gridCol w:w="2800"/>
        <w:gridCol w:w="2298"/>
        <w:gridCol w:w="2268"/>
        <w:gridCol w:w="2127"/>
      </w:tblGrid>
      <w:tr w:rsidR="006E4353" w:rsidRPr="006E4353" w14:paraId="7BDD07C2" w14:textId="77777777" w:rsidTr="009430DB">
        <w:trPr>
          <w:trHeight w:val="1100"/>
        </w:trPr>
        <w:tc>
          <w:tcPr>
            <w:tcW w:w="2800" w:type="dxa"/>
            <w:noWrap/>
            <w:vAlign w:val="center"/>
            <w:hideMark/>
          </w:tcPr>
          <w:p w14:paraId="67A2B77B" w14:textId="77777777" w:rsidR="006E4353" w:rsidRPr="006E4353" w:rsidRDefault="006E4353" w:rsidP="009430DB">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Чи наважились би жінки народити в період війни</w:t>
            </w:r>
          </w:p>
        </w:tc>
        <w:tc>
          <w:tcPr>
            <w:tcW w:w="2298" w:type="dxa"/>
            <w:vAlign w:val="center"/>
            <w:hideMark/>
          </w:tcPr>
          <w:p w14:paraId="6865C76B" w14:textId="77777777" w:rsidR="006E4353" w:rsidRPr="006E4353" w:rsidRDefault="006E4353" w:rsidP="009430DB">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Низький рівень ПГМ</w:t>
            </w:r>
          </w:p>
        </w:tc>
        <w:tc>
          <w:tcPr>
            <w:tcW w:w="2268" w:type="dxa"/>
            <w:vAlign w:val="center"/>
            <w:hideMark/>
          </w:tcPr>
          <w:p w14:paraId="23A036A1" w14:textId="77777777" w:rsidR="006E4353" w:rsidRPr="006E4353" w:rsidRDefault="006E4353" w:rsidP="009430DB">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Середній рівень ПГМ</w:t>
            </w:r>
          </w:p>
        </w:tc>
        <w:tc>
          <w:tcPr>
            <w:tcW w:w="2127" w:type="dxa"/>
            <w:vAlign w:val="center"/>
            <w:hideMark/>
          </w:tcPr>
          <w:p w14:paraId="545C8166" w14:textId="77777777" w:rsidR="006E4353" w:rsidRPr="006E4353" w:rsidRDefault="006E4353" w:rsidP="009430DB">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Високий рівень ПГМ</w:t>
            </w:r>
          </w:p>
        </w:tc>
      </w:tr>
      <w:tr w:rsidR="006E4353" w:rsidRPr="006E4353" w14:paraId="1CC4C964" w14:textId="77777777" w:rsidTr="009430DB">
        <w:trPr>
          <w:trHeight w:val="290"/>
        </w:trPr>
        <w:tc>
          <w:tcPr>
            <w:tcW w:w="2800" w:type="dxa"/>
            <w:noWrap/>
            <w:vAlign w:val="center"/>
            <w:hideMark/>
          </w:tcPr>
          <w:p w14:paraId="697F9848" w14:textId="77777777" w:rsidR="006E4353" w:rsidRPr="006E4353" w:rsidRDefault="006E4353" w:rsidP="009430DB">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Так</w:t>
            </w:r>
          </w:p>
        </w:tc>
        <w:tc>
          <w:tcPr>
            <w:tcW w:w="2298" w:type="dxa"/>
            <w:noWrap/>
            <w:vAlign w:val="center"/>
            <w:hideMark/>
          </w:tcPr>
          <w:p w14:paraId="5F01F745" w14:textId="77777777" w:rsidR="006E4353" w:rsidRPr="006E4353" w:rsidRDefault="006E4353" w:rsidP="009430DB">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2,9</w:t>
            </w:r>
          </w:p>
        </w:tc>
        <w:tc>
          <w:tcPr>
            <w:tcW w:w="2268" w:type="dxa"/>
            <w:noWrap/>
            <w:vAlign w:val="center"/>
            <w:hideMark/>
          </w:tcPr>
          <w:p w14:paraId="6977E83B" w14:textId="77777777" w:rsidR="006E4353" w:rsidRPr="006E4353" w:rsidRDefault="006E4353" w:rsidP="009430DB">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28</w:t>
            </w:r>
          </w:p>
        </w:tc>
        <w:tc>
          <w:tcPr>
            <w:tcW w:w="2127" w:type="dxa"/>
            <w:noWrap/>
            <w:vAlign w:val="center"/>
            <w:hideMark/>
          </w:tcPr>
          <w:p w14:paraId="38151B4A" w14:textId="65E9601E" w:rsidR="006E4353" w:rsidRPr="006E4353" w:rsidRDefault="006E4353" w:rsidP="009430DB">
            <w:pPr>
              <w:tabs>
                <w:tab w:val="center" w:pos="1026"/>
                <w:tab w:val="right" w:pos="2052"/>
              </w:tabs>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14</w:t>
            </w:r>
          </w:p>
        </w:tc>
      </w:tr>
      <w:tr w:rsidR="006E4353" w:rsidRPr="006E4353" w14:paraId="40930635" w14:textId="77777777" w:rsidTr="009430DB">
        <w:trPr>
          <w:trHeight w:val="290"/>
        </w:trPr>
        <w:tc>
          <w:tcPr>
            <w:tcW w:w="2800" w:type="dxa"/>
            <w:noWrap/>
            <w:vAlign w:val="center"/>
            <w:hideMark/>
          </w:tcPr>
          <w:p w14:paraId="446EBD32" w14:textId="77777777" w:rsidR="006E4353" w:rsidRPr="006E4353" w:rsidRDefault="006E4353" w:rsidP="009430DB">
            <w:pPr>
              <w:jc w:val="center"/>
              <w:rPr>
                <w:rFonts w:ascii="Times New Roman" w:hAnsi="Times New Roman" w:cs="Times New Roman"/>
                <w:b/>
                <w:bCs/>
                <w:i/>
                <w:iCs/>
                <w:kern w:val="2"/>
                <w:sz w:val="28"/>
                <w:szCs w:val="28"/>
                <w14:ligatures w14:val="standardContextual"/>
              </w:rPr>
            </w:pPr>
            <w:r w:rsidRPr="006E4353">
              <w:rPr>
                <w:rFonts w:ascii="Times New Roman" w:hAnsi="Times New Roman" w:cs="Times New Roman"/>
                <w:b/>
                <w:bCs/>
                <w:i/>
                <w:iCs/>
                <w:kern w:val="2"/>
                <w:sz w:val="28"/>
                <w:szCs w:val="28"/>
                <w14:ligatures w14:val="standardContextual"/>
              </w:rPr>
              <w:t>Ні</w:t>
            </w:r>
          </w:p>
        </w:tc>
        <w:tc>
          <w:tcPr>
            <w:tcW w:w="2298" w:type="dxa"/>
            <w:noWrap/>
            <w:vAlign w:val="center"/>
            <w:hideMark/>
          </w:tcPr>
          <w:p w14:paraId="675D0605" w14:textId="77777777" w:rsidR="006E4353" w:rsidRPr="006E4353" w:rsidRDefault="006E4353" w:rsidP="009430DB">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5,8</w:t>
            </w:r>
          </w:p>
        </w:tc>
        <w:tc>
          <w:tcPr>
            <w:tcW w:w="2268" w:type="dxa"/>
            <w:noWrap/>
            <w:vAlign w:val="center"/>
            <w:hideMark/>
          </w:tcPr>
          <w:p w14:paraId="76BCEC5E" w14:textId="77777777" w:rsidR="006E4353" w:rsidRPr="006E4353" w:rsidRDefault="006E4353" w:rsidP="009430DB">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39,2</w:t>
            </w:r>
          </w:p>
        </w:tc>
        <w:tc>
          <w:tcPr>
            <w:tcW w:w="2127" w:type="dxa"/>
            <w:noWrap/>
            <w:vAlign w:val="center"/>
            <w:hideMark/>
          </w:tcPr>
          <w:p w14:paraId="48C4CA55" w14:textId="77777777" w:rsidR="006E4353" w:rsidRPr="006E4353" w:rsidRDefault="006E4353" w:rsidP="009430DB">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r>
    </w:tbl>
    <w:p w14:paraId="1EE588D8" w14:textId="17064DA5" w:rsidR="0055607F" w:rsidRPr="0055607F" w:rsidRDefault="00220241" w:rsidP="00312DD2">
      <w:pPr>
        <w:spacing w:after="0" w:line="360" w:lineRule="auto"/>
        <w:ind w:firstLine="708"/>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Жінки з низьким рівнем ПГМ швидше б не наважились народити (5,8%), з середнім рівнем ПГМ</w:t>
      </w:r>
      <w:r w:rsidR="003F7BB4">
        <w:rPr>
          <w:rFonts w:ascii="Times New Roman" w:hAnsi="Times New Roman" w:cs="Times New Roman"/>
          <w:kern w:val="2"/>
          <w:sz w:val="28"/>
          <w:szCs w:val="28"/>
          <w14:ligatures w14:val="standardContextual"/>
        </w:rPr>
        <w:t xml:space="preserve"> також швидше б не наважились (39,2%), з високим – швидше наважились би (14%).</w:t>
      </w:r>
    </w:p>
    <w:p w14:paraId="2CA78D7E" w14:textId="25649645" w:rsidR="00290E99" w:rsidRPr="00277E97" w:rsidRDefault="006E4353" w:rsidP="00277E97">
      <w:pPr>
        <w:spacing w:after="0" w:line="360" w:lineRule="auto"/>
        <w:ind w:firstLine="709"/>
        <w:jc w:val="both"/>
        <w:rPr>
          <w:rFonts w:ascii="Times New Roman" w:hAnsi="Times New Roman" w:cs="Times New Roman"/>
          <w:color w:val="FF0000"/>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Для кращої наочності, таблицю </w:t>
      </w:r>
      <w:r w:rsidR="00290E99" w:rsidRPr="00277E97">
        <w:rPr>
          <w:rFonts w:ascii="Times New Roman" w:hAnsi="Times New Roman" w:cs="Times New Roman"/>
          <w:kern w:val="2"/>
          <w:sz w:val="28"/>
          <w:szCs w:val="28"/>
          <w14:ligatures w14:val="standardContextual"/>
        </w:rPr>
        <w:t>проілюстровано на рисунку</w:t>
      </w:r>
      <w:r w:rsidR="00277E97">
        <w:rPr>
          <w:rFonts w:ascii="Times New Roman" w:hAnsi="Times New Roman" w:cs="Times New Roman"/>
          <w:kern w:val="2"/>
          <w:sz w:val="28"/>
          <w:szCs w:val="28"/>
          <w14:ligatures w14:val="standardContextual"/>
        </w:rPr>
        <w:t xml:space="preserve"> 2.11.</w:t>
      </w:r>
    </w:p>
    <w:p w14:paraId="3DA421AA" w14:textId="77777777" w:rsidR="006E4353" w:rsidRPr="006E4353" w:rsidRDefault="006E4353" w:rsidP="00D5424C">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1F9BF891" wp14:editId="5C5A8C08">
            <wp:extent cx="5559425" cy="2209800"/>
            <wp:effectExtent l="0" t="0" r="3175" b="0"/>
            <wp:docPr id="126899443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AC3BB1" w14:textId="6F334604" w:rsidR="006E4353" w:rsidRPr="00916DDC" w:rsidRDefault="006E4353" w:rsidP="000A78C0">
      <w:pPr>
        <w:spacing w:after="0" w:line="360" w:lineRule="auto"/>
        <w:ind w:firstLine="709"/>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277E97" w:rsidRPr="00916DDC">
        <w:rPr>
          <w:rFonts w:ascii="Times New Roman" w:hAnsi="Times New Roman" w:cs="Times New Roman"/>
          <w:i/>
          <w:iCs/>
          <w:kern w:val="2"/>
          <w:sz w:val="28"/>
          <w:szCs w:val="28"/>
          <w14:ligatures w14:val="standardContextual"/>
        </w:rPr>
        <w:t>1</w:t>
      </w:r>
      <w:r w:rsidRPr="00916DDC">
        <w:rPr>
          <w:rFonts w:ascii="Times New Roman" w:hAnsi="Times New Roman" w:cs="Times New Roman"/>
          <w:i/>
          <w:iCs/>
          <w:kern w:val="2"/>
          <w:sz w:val="28"/>
          <w:szCs w:val="28"/>
          <w14:ligatures w14:val="standardContextual"/>
        </w:rPr>
        <w:t xml:space="preserve">. Залежність осмілювання народжувати в період війни від рівня психологічної готовності до материнства </w:t>
      </w:r>
    </w:p>
    <w:p w14:paraId="14F38195" w14:textId="3F25E771" w:rsidR="00BD4086" w:rsidRDefault="006E4353" w:rsidP="00BD4086">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lastRenderedPageBreak/>
        <w:t>Вдалося виявити деяку кореляцію (</w:t>
      </w:r>
      <w:r w:rsidRPr="006E4353">
        <w:rPr>
          <w:rFonts w:ascii="Times New Roman" w:hAnsi="Times New Roman" w:cs="Times New Roman"/>
          <w:kern w:val="2"/>
          <w:sz w:val="28"/>
          <w:szCs w:val="28"/>
          <w:lang w:val="en-US"/>
          <w14:ligatures w14:val="standardContextual"/>
        </w:rPr>
        <w:t>r</w:t>
      </w:r>
      <w:r w:rsidRPr="006E4353">
        <w:rPr>
          <w:rFonts w:ascii="Times New Roman" w:hAnsi="Times New Roman" w:cs="Times New Roman"/>
          <w:kern w:val="2"/>
          <w:sz w:val="28"/>
          <w:szCs w:val="28"/>
          <w:lang w:val="ru-RU"/>
          <w14:ligatures w14:val="standardContextual"/>
        </w:rPr>
        <w:t xml:space="preserve">=0,927), </w:t>
      </w:r>
      <w:r w:rsidRPr="006E4353">
        <w:rPr>
          <w:rFonts w:ascii="Times New Roman" w:hAnsi="Times New Roman" w:cs="Times New Roman"/>
          <w:kern w:val="2"/>
          <w:sz w:val="28"/>
          <w:szCs w:val="28"/>
          <w14:ligatures w14:val="standardContextual"/>
        </w:rPr>
        <w:t>тому</w:t>
      </w:r>
      <w:r w:rsidR="00AB3707">
        <w:rPr>
          <w:rFonts w:ascii="Times New Roman" w:hAnsi="Times New Roman" w:cs="Times New Roman"/>
          <w:kern w:val="2"/>
          <w:sz w:val="28"/>
          <w:szCs w:val="28"/>
          <w14:ligatures w14:val="standardContextual"/>
        </w:rPr>
        <w:t xml:space="preserve"> це </w:t>
      </w:r>
      <w:r w:rsidRPr="006E4353">
        <w:rPr>
          <w:rFonts w:ascii="Times New Roman" w:hAnsi="Times New Roman" w:cs="Times New Roman"/>
          <w:kern w:val="2"/>
          <w:sz w:val="28"/>
          <w:szCs w:val="28"/>
          <w14:ligatures w14:val="standardContextual"/>
        </w:rPr>
        <w:t xml:space="preserve">не залежить від рівня </w:t>
      </w:r>
      <w:r w:rsidR="000F2ED9">
        <w:rPr>
          <w:rFonts w:ascii="Times New Roman" w:hAnsi="Times New Roman" w:cs="Times New Roman"/>
          <w:kern w:val="2"/>
          <w:sz w:val="28"/>
          <w:szCs w:val="28"/>
          <w14:ligatures w14:val="standardContextual"/>
        </w:rPr>
        <w:t>ПГМ.</w:t>
      </w:r>
      <w:r w:rsidRPr="006E4353">
        <w:rPr>
          <w:rFonts w:ascii="Times New Roman" w:hAnsi="Times New Roman" w:cs="Times New Roman"/>
          <w:kern w:val="2"/>
          <w:sz w:val="28"/>
          <w:szCs w:val="28"/>
          <w14:ligatures w14:val="standardContextual"/>
        </w:rPr>
        <w:t xml:space="preserve"> </w:t>
      </w:r>
      <w:r w:rsidR="00BD4086">
        <w:rPr>
          <w:rFonts w:ascii="Times New Roman" w:hAnsi="Times New Roman" w:cs="Times New Roman"/>
          <w:kern w:val="2"/>
          <w:sz w:val="28"/>
          <w:szCs w:val="28"/>
          <w14:ligatures w14:val="standardContextual"/>
        </w:rPr>
        <w:t>О</w:t>
      </w:r>
      <w:r w:rsidRPr="006E4353">
        <w:rPr>
          <w:rFonts w:ascii="Times New Roman" w:hAnsi="Times New Roman" w:cs="Times New Roman"/>
          <w:kern w:val="2"/>
          <w:sz w:val="28"/>
          <w:szCs w:val="28"/>
          <w14:ligatures w14:val="standardContextual"/>
        </w:rPr>
        <w:t xml:space="preserve">тже, на осмілювання народити в період війни впливають інші фактори. </w:t>
      </w:r>
    </w:p>
    <w:p w14:paraId="410A6282" w14:textId="7F5FB018" w:rsidR="006E4353" w:rsidRPr="006E4353" w:rsidRDefault="006E4353" w:rsidP="00BD4086">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Щоб дослідити ці «інші фактори» було проаналізовано це питання в контексті сфери діяльності жінок та їхньої </w:t>
      </w:r>
      <w:r w:rsidRPr="00277E97">
        <w:rPr>
          <w:rFonts w:ascii="Times New Roman" w:hAnsi="Times New Roman" w:cs="Times New Roman"/>
          <w:kern w:val="2"/>
          <w:sz w:val="28"/>
          <w:szCs w:val="28"/>
          <w14:ligatures w14:val="standardContextual"/>
        </w:rPr>
        <w:t xml:space="preserve">реалізованості </w:t>
      </w:r>
      <w:r w:rsidR="009430DB" w:rsidRPr="00277E97">
        <w:rPr>
          <w:rFonts w:ascii="Times New Roman" w:hAnsi="Times New Roman" w:cs="Times New Roman"/>
          <w:kern w:val="2"/>
          <w:sz w:val="28"/>
          <w:szCs w:val="28"/>
          <w14:ligatures w14:val="standardContextual"/>
        </w:rPr>
        <w:t>(див. рис. 2.1</w:t>
      </w:r>
      <w:r w:rsidR="00277E97" w:rsidRPr="00277E97">
        <w:rPr>
          <w:rFonts w:ascii="Times New Roman" w:hAnsi="Times New Roman" w:cs="Times New Roman"/>
          <w:kern w:val="2"/>
          <w:sz w:val="28"/>
          <w:szCs w:val="28"/>
          <w14:ligatures w14:val="standardContextual"/>
        </w:rPr>
        <w:t>2</w:t>
      </w:r>
      <w:r w:rsidR="009430DB" w:rsidRPr="00277E97">
        <w:rPr>
          <w:rFonts w:ascii="Times New Roman" w:hAnsi="Times New Roman" w:cs="Times New Roman"/>
          <w:kern w:val="2"/>
          <w:sz w:val="28"/>
          <w:szCs w:val="28"/>
          <w14:ligatures w14:val="standardContextual"/>
        </w:rPr>
        <w:t>)</w:t>
      </w:r>
      <w:r w:rsidR="00277E97" w:rsidRPr="00277E97">
        <w:rPr>
          <w:rFonts w:ascii="Times New Roman" w:hAnsi="Times New Roman" w:cs="Times New Roman"/>
          <w:kern w:val="2"/>
          <w:sz w:val="28"/>
          <w:szCs w:val="28"/>
          <w14:ligatures w14:val="standardContextual"/>
        </w:rPr>
        <w:t>.</w:t>
      </w:r>
    </w:p>
    <w:p w14:paraId="4671EE04" w14:textId="77777777" w:rsidR="006E4353" w:rsidRPr="006E4353" w:rsidRDefault="006E4353" w:rsidP="00D5424C">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mc:AlternateContent>
          <mc:Choice Requires="wps">
            <w:drawing>
              <wp:anchor distT="0" distB="0" distL="114300" distR="114300" simplePos="0" relativeHeight="251659264" behindDoc="0" locked="0" layoutInCell="1" allowOverlap="1" wp14:anchorId="1795285F" wp14:editId="6D6AA3A0">
                <wp:simplePos x="0" y="0"/>
                <wp:positionH relativeFrom="margin">
                  <wp:posOffset>123975</wp:posOffset>
                </wp:positionH>
                <wp:positionV relativeFrom="paragraph">
                  <wp:posOffset>1174637</wp:posOffset>
                </wp:positionV>
                <wp:extent cx="5810501" cy="0"/>
                <wp:effectExtent l="0" t="0" r="0" b="0"/>
                <wp:wrapNone/>
                <wp:docPr id="2009281554" name="Пряма сполучна лінія 4"/>
                <wp:cNvGraphicFramePr/>
                <a:graphic xmlns:a="http://schemas.openxmlformats.org/drawingml/2006/main">
                  <a:graphicData uri="http://schemas.microsoft.com/office/word/2010/wordprocessingShape">
                    <wps:wsp>
                      <wps:cNvCnPr/>
                      <wps:spPr>
                        <a:xfrm>
                          <a:off x="0" y="0"/>
                          <a:ext cx="5810501"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53896" id="Пряма сполучна ліні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92.5pt" to="467.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" strokecolor="windowText" strokeweight="1.5pt">
                <v:stroke joinstyle="miter"/>
                <w10:wrap anchorx="margin"/>
              </v:line>
            </w:pict>
          </mc:Fallback>
        </mc:AlternateContent>
      </w:r>
      <w:r w:rsidRPr="006E4353">
        <w:rPr>
          <w:rFonts w:ascii="Times New Roman" w:hAnsi="Times New Roman" w:cs="Times New Roman"/>
          <w:noProof/>
          <w:kern w:val="2"/>
          <w:sz w:val="28"/>
          <w:szCs w:val="28"/>
          <w:lang w:eastAsia="uk-UA"/>
          <w14:ligatures w14:val="standardContextual"/>
        </w:rPr>
        <w:drawing>
          <wp:inline distT="0" distB="0" distL="0" distR="0" wp14:anchorId="70503D1A" wp14:editId="3A2F9DD6">
            <wp:extent cx="5187139" cy="2634559"/>
            <wp:effectExtent l="0" t="0" r="13970" b="13970"/>
            <wp:docPr id="741707382"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C4F2A9" w14:textId="3DBC3E59" w:rsidR="006E4353" w:rsidRPr="00916DDC" w:rsidRDefault="006E4353" w:rsidP="00CC78CD">
      <w:pPr>
        <w:spacing w:after="0" w:line="360" w:lineRule="auto"/>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277E97" w:rsidRPr="00916DDC">
        <w:rPr>
          <w:rFonts w:ascii="Times New Roman" w:hAnsi="Times New Roman" w:cs="Times New Roman"/>
          <w:i/>
          <w:iCs/>
          <w:kern w:val="2"/>
          <w:sz w:val="28"/>
          <w:szCs w:val="28"/>
          <w14:ligatures w14:val="standardContextual"/>
        </w:rPr>
        <w:t>2</w:t>
      </w:r>
      <w:r w:rsidRPr="00916DDC">
        <w:rPr>
          <w:rFonts w:ascii="Times New Roman" w:hAnsi="Times New Roman" w:cs="Times New Roman"/>
          <w:i/>
          <w:iCs/>
          <w:kern w:val="2"/>
          <w:sz w:val="28"/>
          <w:szCs w:val="28"/>
          <w14:ligatures w14:val="standardContextual"/>
        </w:rPr>
        <w:t>. Залежність готовності народити в період війни від сфери діяльності та реалізованості досліджуваних жінок</w:t>
      </w:r>
    </w:p>
    <w:p w14:paraId="6D9E03C0" w14:textId="5CC52453"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У випадку зі сферою діяльності досліджуваних, виявилося наступне: група домогосподарок – більшість наважилися б народити (19,6%), але інша половина досліджуваних цієї групи – ні (17,5%); група працюючих жінок – </w:t>
      </w:r>
      <w:r w:rsidR="00552B24">
        <w:rPr>
          <w:rFonts w:ascii="Times New Roman" w:hAnsi="Times New Roman" w:cs="Times New Roman"/>
          <w:kern w:val="2"/>
          <w:sz w:val="28"/>
          <w:szCs w:val="28"/>
          <w14:ligatures w14:val="standardContextual"/>
        </w:rPr>
        <w:t xml:space="preserve">працюючі жінки </w:t>
      </w:r>
      <w:r w:rsidRPr="006E4353">
        <w:rPr>
          <w:rFonts w:ascii="Times New Roman" w:hAnsi="Times New Roman" w:cs="Times New Roman"/>
          <w:kern w:val="2"/>
          <w:sz w:val="28"/>
          <w:szCs w:val="28"/>
          <w14:ligatures w14:val="standardContextual"/>
        </w:rPr>
        <w:t>переважно не наважились би народити (36,4%). Між цими двома досліджуваними групами виявлено кореляцію (</w:t>
      </w:r>
      <w:bookmarkStart w:id="22" w:name="_Hlk133156015"/>
      <w:r w:rsidRPr="006E4353">
        <w:rPr>
          <w:rFonts w:ascii="Times New Roman" w:hAnsi="Times New Roman" w:cs="Times New Roman"/>
          <w:kern w:val="2"/>
          <w:sz w:val="28"/>
          <w:szCs w:val="28"/>
          <w:lang w:val="en-US"/>
          <w14:ligatures w14:val="standardContextual"/>
        </w:rPr>
        <w:t>r</w:t>
      </w:r>
      <w:r w:rsidRPr="006E4353">
        <w:rPr>
          <w:rFonts w:ascii="Times New Roman" w:hAnsi="Times New Roman" w:cs="Times New Roman"/>
          <w:kern w:val="2"/>
          <w:sz w:val="28"/>
          <w:szCs w:val="28"/>
          <w14:ligatures w14:val="standardContextual"/>
        </w:rPr>
        <w:t xml:space="preserve">=1), </w:t>
      </w:r>
      <w:bookmarkEnd w:id="22"/>
      <w:r w:rsidR="00134088">
        <w:rPr>
          <w:rFonts w:ascii="Times New Roman" w:hAnsi="Times New Roman" w:cs="Times New Roman"/>
          <w:kern w:val="2"/>
          <w:sz w:val="28"/>
          <w:szCs w:val="28"/>
          <w14:ligatures w14:val="standardContextual"/>
        </w:rPr>
        <w:t xml:space="preserve">тому </w:t>
      </w:r>
      <w:r w:rsidRPr="006E4353">
        <w:rPr>
          <w:rFonts w:ascii="Times New Roman" w:hAnsi="Times New Roman" w:cs="Times New Roman"/>
          <w:kern w:val="2"/>
          <w:sz w:val="28"/>
          <w:szCs w:val="28"/>
          <w14:ligatures w14:val="standardContextual"/>
        </w:rPr>
        <w:t xml:space="preserve">осмілювання жінок народжувати </w:t>
      </w:r>
      <w:r w:rsidR="00134088">
        <w:rPr>
          <w:rFonts w:ascii="Times New Roman" w:hAnsi="Times New Roman" w:cs="Times New Roman"/>
          <w:kern w:val="2"/>
          <w:sz w:val="28"/>
          <w:szCs w:val="28"/>
          <w14:ligatures w14:val="standardContextual"/>
        </w:rPr>
        <w:t xml:space="preserve">в період війни </w:t>
      </w:r>
      <w:r w:rsidRPr="006E4353">
        <w:rPr>
          <w:rFonts w:ascii="Times New Roman" w:hAnsi="Times New Roman" w:cs="Times New Roman"/>
          <w:kern w:val="2"/>
          <w:sz w:val="28"/>
          <w:szCs w:val="28"/>
          <w14:ligatures w14:val="standardContextual"/>
        </w:rPr>
        <w:t>залежить від сфери діяльності</w:t>
      </w:r>
      <w:r w:rsidR="005C4F0E">
        <w:rPr>
          <w:rFonts w:ascii="Times New Roman" w:hAnsi="Times New Roman" w:cs="Times New Roman"/>
          <w:kern w:val="2"/>
          <w:sz w:val="28"/>
          <w:szCs w:val="28"/>
          <w14:ligatures w14:val="standardContextual"/>
        </w:rPr>
        <w:t>, а д</w:t>
      </w:r>
      <w:r w:rsidRPr="006E4353">
        <w:rPr>
          <w:rFonts w:ascii="Times New Roman" w:hAnsi="Times New Roman" w:cs="Times New Roman"/>
          <w:kern w:val="2"/>
          <w:sz w:val="28"/>
          <w:szCs w:val="28"/>
          <w14:ligatures w14:val="standardContextual"/>
        </w:rPr>
        <w:t>омогосподарки швидше наважились би народити, а працюючі жінки – переважно ні.</w:t>
      </w:r>
    </w:p>
    <w:p w14:paraId="6202CC17" w14:textId="0D795D74"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У випадку з самореалізацію жінок виявлено таку тенденцію – самореалізовані жінки швидше б не наважилися народити (33,6%), а не самореалізован</w:t>
      </w:r>
      <w:r w:rsidR="005C4F0E">
        <w:rPr>
          <w:rFonts w:ascii="Times New Roman" w:hAnsi="Times New Roman" w:cs="Times New Roman"/>
          <w:kern w:val="2"/>
          <w:sz w:val="28"/>
          <w:szCs w:val="28"/>
          <w14:ligatures w14:val="standardContextual"/>
        </w:rPr>
        <w:t xml:space="preserve">і </w:t>
      </w:r>
      <w:r w:rsidRPr="006E4353">
        <w:rPr>
          <w:rFonts w:ascii="Times New Roman" w:hAnsi="Times New Roman" w:cs="Times New Roman"/>
          <w:kern w:val="2"/>
          <w:sz w:val="28"/>
          <w:szCs w:val="28"/>
          <w14:ligatures w14:val="standardContextual"/>
        </w:rPr>
        <w:t>наважились би (33,6%). Виявлено негативну кореляцію (</w:t>
      </w:r>
      <w:r w:rsidRPr="006E4353">
        <w:rPr>
          <w:rFonts w:ascii="Times New Roman" w:hAnsi="Times New Roman" w:cs="Times New Roman"/>
          <w:kern w:val="2"/>
          <w:sz w:val="28"/>
          <w:szCs w:val="28"/>
          <w:lang w:val="en-US"/>
          <w14:ligatures w14:val="standardContextual"/>
        </w:rPr>
        <w:t>r</w:t>
      </w:r>
      <w:r w:rsidRPr="006E4353">
        <w:rPr>
          <w:rFonts w:ascii="Times New Roman" w:hAnsi="Times New Roman" w:cs="Times New Roman"/>
          <w:kern w:val="2"/>
          <w:sz w:val="28"/>
          <w:szCs w:val="28"/>
          <w14:ligatures w14:val="standardContextual"/>
        </w:rPr>
        <w:t>=-1), тобто реалізованість жінок приводить до того, що вони не наважились би народити дитину</w:t>
      </w:r>
      <w:r w:rsidR="001C5E48">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Інакше кажучи, в таких випадках самореалізація, а не материнство, стає пріоритетом для жінок.</w:t>
      </w:r>
    </w:p>
    <w:p w14:paraId="205C8B90" w14:textId="77777777" w:rsidR="006E4353" w:rsidRPr="006E4353" w:rsidRDefault="006E4353" w:rsidP="00D41891">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604FF3A2" wp14:editId="4B4BA2F3">
            <wp:extent cx="5412402" cy="2743200"/>
            <wp:effectExtent l="0" t="0" r="17145" b="0"/>
            <wp:docPr id="1432690027"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62DACC" w14:textId="09FC16A9" w:rsidR="006E4353" w:rsidRPr="00277E97" w:rsidRDefault="006E4353" w:rsidP="00277E97">
      <w:pPr>
        <w:spacing w:after="0" w:line="360" w:lineRule="auto"/>
        <w:ind w:firstLine="709"/>
        <w:jc w:val="center"/>
        <w:rPr>
          <w:rFonts w:ascii="Times New Roman" w:hAnsi="Times New Roman" w:cs="Times New Roman"/>
          <w:i/>
          <w:iCs/>
          <w:color w:val="FF0000"/>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277E97" w:rsidRPr="00916DDC">
        <w:rPr>
          <w:rFonts w:ascii="Times New Roman" w:hAnsi="Times New Roman" w:cs="Times New Roman"/>
          <w:i/>
          <w:iCs/>
          <w:kern w:val="2"/>
          <w:sz w:val="28"/>
          <w:szCs w:val="28"/>
          <w14:ligatures w14:val="standardContextual"/>
        </w:rPr>
        <w:t>3</w:t>
      </w:r>
      <w:r w:rsidRPr="00916DDC">
        <w:rPr>
          <w:rFonts w:ascii="Times New Roman" w:hAnsi="Times New Roman" w:cs="Times New Roman"/>
          <w:i/>
          <w:iCs/>
          <w:kern w:val="2"/>
          <w:sz w:val="28"/>
          <w:szCs w:val="28"/>
          <w14:ligatures w14:val="standardContextual"/>
        </w:rPr>
        <w:t>. Залежність осмілювання народити в період війни від наявності дітей</w:t>
      </w:r>
    </w:p>
    <w:p w14:paraId="6ABB35D7" w14:textId="18BAF530" w:rsidR="004E77B1" w:rsidRDefault="006E4353" w:rsidP="00314415">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Спостерігається, що переважна більшість жінок, які вже мають дітей, не наважились би народити (31,9%), </w:t>
      </w:r>
      <w:r w:rsidR="004E77B1">
        <w:rPr>
          <w:rFonts w:ascii="Times New Roman" w:hAnsi="Times New Roman" w:cs="Times New Roman"/>
          <w:kern w:val="2"/>
          <w:sz w:val="28"/>
          <w:szCs w:val="28"/>
          <w14:ligatures w14:val="standardContextual"/>
        </w:rPr>
        <w:t xml:space="preserve">а </w:t>
      </w:r>
      <w:r w:rsidRPr="006E4353">
        <w:rPr>
          <w:rFonts w:ascii="Times New Roman" w:hAnsi="Times New Roman" w:cs="Times New Roman"/>
          <w:kern w:val="2"/>
          <w:sz w:val="28"/>
          <w:szCs w:val="28"/>
          <w14:ligatures w14:val="standardContextual"/>
        </w:rPr>
        <w:t>жінки, які не мають дітей, наважились би й ні порівну (по 22,7%). Наявність дітей може бути фактором, через який жінки не наважились би народити в період війни, однак він не є основним фактором.</w:t>
      </w:r>
    </w:p>
    <w:p w14:paraId="774C3448" w14:textId="2C80F81D" w:rsidR="006E4353" w:rsidRPr="00916DDC" w:rsidRDefault="006E4353" w:rsidP="000A78C0">
      <w:pPr>
        <w:spacing w:after="0" w:line="360" w:lineRule="auto"/>
        <w:ind w:firstLine="709"/>
        <w:jc w:val="right"/>
        <w:rPr>
          <w:rFonts w:ascii="Times New Roman" w:hAnsi="Times New Roman" w:cs="Times New Roman"/>
          <w:kern w:val="2"/>
          <w:sz w:val="28"/>
          <w:szCs w:val="28"/>
          <w14:ligatures w14:val="standardContextual"/>
        </w:rPr>
      </w:pPr>
      <w:r w:rsidRPr="00916DDC">
        <w:rPr>
          <w:rFonts w:ascii="Times New Roman" w:hAnsi="Times New Roman" w:cs="Times New Roman"/>
          <w:kern w:val="2"/>
          <w:sz w:val="28"/>
          <w:szCs w:val="28"/>
          <w14:ligatures w14:val="standardContextual"/>
        </w:rPr>
        <w:t>Таблиця 2.</w:t>
      </w:r>
      <w:r w:rsidR="002204D2">
        <w:rPr>
          <w:rFonts w:ascii="Times New Roman" w:hAnsi="Times New Roman" w:cs="Times New Roman"/>
          <w:kern w:val="2"/>
          <w:sz w:val="28"/>
          <w:szCs w:val="28"/>
          <w14:ligatures w14:val="standardContextual"/>
        </w:rPr>
        <w:t>7</w:t>
      </w:r>
      <w:r w:rsidRPr="00916DDC">
        <w:rPr>
          <w:rFonts w:ascii="Times New Roman" w:hAnsi="Times New Roman" w:cs="Times New Roman"/>
          <w:kern w:val="2"/>
          <w:sz w:val="28"/>
          <w:szCs w:val="28"/>
          <w14:ligatures w14:val="standardContextual"/>
        </w:rPr>
        <w:t>.</w:t>
      </w:r>
    </w:p>
    <w:p w14:paraId="417E93AF" w14:textId="77777777" w:rsidR="006E4353" w:rsidRPr="006E4353" w:rsidRDefault="006E4353" w:rsidP="000A78C0">
      <w:pPr>
        <w:spacing w:after="0" w:line="360" w:lineRule="auto"/>
        <w:ind w:firstLine="709"/>
        <w:jc w:val="center"/>
        <w:rPr>
          <w:rFonts w:ascii="Times New Roman" w:hAnsi="Times New Roman" w:cs="Times New Roman"/>
          <w:b/>
          <w:bCs/>
          <w:kern w:val="2"/>
          <w:sz w:val="28"/>
          <w:szCs w:val="28"/>
          <w14:ligatures w14:val="standardContextual"/>
        </w:rPr>
      </w:pPr>
      <w:bookmarkStart w:id="23" w:name="_Hlk133246827"/>
      <w:r w:rsidRPr="006E4353">
        <w:rPr>
          <w:rFonts w:ascii="Times New Roman" w:hAnsi="Times New Roman" w:cs="Times New Roman"/>
          <w:b/>
          <w:bCs/>
          <w:kern w:val="2"/>
          <w:sz w:val="28"/>
          <w:szCs w:val="28"/>
          <w14:ligatures w14:val="standardContextual"/>
        </w:rPr>
        <w:t>Залежність осмілювання народити в період війни від місцезнаходження чоловіків досліджуваних жінок</w:t>
      </w:r>
      <w:bookmarkEnd w:id="23"/>
      <w:r w:rsidRPr="006E4353">
        <w:rPr>
          <w:rFonts w:ascii="Times New Roman" w:hAnsi="Times New Roman" w:cs="Times New Roman"/>
          <w:b/>
          <w:bCs/>
          <w:kern w:val="2"/>
          <w:sz w:val="28"/>
          <w:szCs w:val="28"/>
          <w14:ligatures w14:val="standardContextual"/>
        </w:rPr>
        <w:t xml:space="preserve">, у % </w:t>
      </w:r>
    </w:p>
    <w:tbl>
      <w:tblPr>
        <w:tblStyle w:val="a3"/>
        <w:tblW w:w="0" w:type="auto"/>
        <w:jc w:val="center"/>
        <w:tblLook w:val="04A0" w:firstRow="1" w:lastRow="0" w:firstColumn="1" w:lastColumn="0" w:noHBand="0" w:noVBand="1"/>
      </w:tblPr>
      <w:tblGrid>
        <w:gridCol w:w="3657"/>
        <w:gridCol w:w="2297"/>
        <w:gridCol w:w="2551"/>
      </w:tblGrid>
      <w:tr w:rsidR="006E4353" w:rsidRPr="006E4353" w14:paraId="71F0BBDF" w14:textId="77777777" w:rsidTr="004E77B1">
        <w:trPr>
          <w:trHeight w:val="594"/>
          <w:jc w:val="center"/>
        </w:trPr>
        <w:tc>
          <w:tcPr>
            <w:tcW w:w="3657" w:type="dxa"/>
            <w:hideMark/>
          </w:tcPr>
          <w:p w14:paraId="2FF48AC0" w14:textId="5459C7FE" w:rsidR="006E4353" w:rsidRPr="006E4353" w:rsidRDefault="006E4353" w:rsidP="00D41891">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Місцезнаходження чоловіка</w:t>
            </w:r>
          </w:p>
        </w:tc>
        <w:tc>
          <w:tcPr>
            <w:tcW w:w="2297" w:type="dxa"/>
            <w:hideMark/>
          </w:tcPr>
          <w:p w14:paraId="537BA9FC" w14:textId="77777777" w:rsidR="006E4353" w:rsidRPr="006E4353" w:rsidRDefault="006E4353" w:rsidP="00D41891">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Наважилась би народити</w:t>
            </w:r>
          </w:p>
        </w:tc>
        <w:tc>
          <w:tcPr>
            <w:tcW w:w="2551" w:type="dxa"/>
            <w:hideMark/>
          </w:tcPr>
          <w:p w14:paraId="4A351844" w14:textId="77777777" w:rsidR="006E4353" w:rsidRPr="006E4353" w:rsidRDefault="006E4353" w:rsidP="00D41891">
            <w:pPr>
              <w:jc w:val="cente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Не наважилась би народити</w:t>
            </w:r>
          </w:p>
        </w:tc>
      </w:tr>
      <w:tr w:rsidR="006E4353" w:rsidRPr="006E4353" w14:paraId="4364993A" w14:textId="77777777" w:rsidTr="004E77B1">
        <w:trPr>
          <w:trHeight w:val="296"/>
          <w:jc w:val="center"/>
        </w:trPr>
        <w:tc>
          <w:tcPr>
            <w:tcW w:w="3657" w:type="dxa"/>
            <w:noWrap/>
            <w:vAlign w:val="center"/>
            <w:hideMark/>
          </w:tcPr>
          <w:p w14:paraId="3B644BAE" w14:textId="77777777" w:rsidR="006E4353" w:rsidRPr="006E4353" w:rsidRDefault="006E4353" w:rsidP="00D41891">
            <w:pP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Вдома</w:t>
            </w:r>
          </w:p>
        </w:tc>
        <w:tc>
          <w:tcPr>
            <w:tcW w:w="2297" w:type="dxa"/>
            <w:hideMark/>
          </w:tcPr>
          <w:p w14:paraId="11B81AD2"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17,1</w:t>
            </w:r>
          </w:p>
        </w:tc>
        <w:tc>
          <w:tcPr>
            <w:tcW w:w="2551" w:type="dxa"/>
            <w:hideMark/>
          </w:tcPr>
          <w:p w14:paraId="5EE99E23"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11,2</w:t>
            </w:r>
          </w:p>
        </w:tc>
      </w:tr>
      <w:tr w:rsidR="006E4353" w:rsidRPr="006E4353" w14:paraId="34B641FE" w14:textId="77777777" w:rsidTr="004E77B1">
        <w:trPr>
          <w:trHeight w:val="594"/>
          <w:jc w:val="center"/>
        </w:trPr>
        <w:tc>
          <w:tcPr>
            <w:tcW w:w="3657" w:type="dxa"/>
            <w:vAlign w:val="center"/>
            <w:hideMark/>
          </w:tcPr>
          <w:p w14:paraId="05573139" w14:textId="77777777" w:rsidR="006E4353" w:rsidRPr="006E4353" w:rsidRDefault="006E4353" w:rsidP="004E77B1">
            <w:pP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На заробітках за кордоном</w:t>
            </w:r>
          </w:p>
        </w:tc>
        <w:tc>
          <w:tcPr>
            <w:tcW w:w="2297" w:type="dxa"/>
            <w:hideMark/>
          </w:tcPr>
          <w:p w14:paraId="7D080170"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17,1</w:t>
            </w:r>
          </w:p>
        </w:tc>
        <w:tc>
          <w:tcPr>
            <w:tcW w:w="2551" w:type="dxa"/>
            <w:hideMark/>
          </w:tcPr>
          <w:p w14:paraId="372C2C8F"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14</w:t>
            </w:r>
          </w:p>
        </w:tc>
      </w:tr>
      <w:tr w:rsidR="006E4353" w:rsidRPr="006E4353" w14:paraId="2D93BBC2" w14:textId="77777777" w:rsidTr="004E77B1">
        <w:trPr>
          <w:trHeight w:val="594"/>
          <w:jc w:val="center"/>
        </w:trPr>
        <w:tc>
          <w:tcPr>
            <w:tcW w:w="3657" w:type="dxa"/>
            <w:vAlign w:val="center"/>
            <w:hideMark/>
          </w:tcPr>
          <w:p w14:paraId="4F0E7128" w14:textId="77777777" w:rsidR="006E4353" w:rsidRPr="006E4353" w:rsidRDefault="006E4353" w:rsidP="00D41891">
            <w:pP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Працює в іншому місті</w:t>
            </w:r>
          </w:p>
        </w:tc>
        <w:tc>
          <w:tcPr>
            <w:tcW w:w="2297" w:type="dxa"/>
            <w:hideMark/>
          </w:tcPr>
          <w:p w14:paraId="7817FB19"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5,8</w:t>
            </w:r>
          </w:p>
        </w:tc>
        <w:tc>
          <w:tcPr>
            <w:tcW w:w="2551" w:type="dxa"/>
            <w:hideMark/>
          </w:tcPr>
          <w:p w14:paraId="4B08D9AE"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8,7</w:t>
            </w:r>
          </w:p>
        </w:tc>
      </w:tr>
      <w:tr w:rsidR="006E4353" w:rsidRPr="006E4353" w14:paraId="1C624B51" w14:textId="77777777" w:rsidTr="004E77B1">
        <w:trPr>
          <w:trHeight w:val="296"/>
          <w:jc w:val="center"/>
        </w:trPr>
        <w:tc>
          <w:tcPr>
            <w:tcW w:w="3657" w:type="dxa"/>
            <w:noWrap/>
            <w:vAlign w:val="center"/>
            <w:hideMark/>
          </w:tcPr>
          <w:p w14:paraId="1796C943" w14:textId="77777777" w:rsidR="006E4353" w:rsidRPr="006E4353" w:rsidRDefault="006E4353" w:rsidP="00D41891">
            <w:pPr>
              <w:rPr>
                <w:rFonts w:ascii="Times New Roman" w:hAnsi="Times New Roman" w:cs="Times New Roman"/>
                <w:b/>
                <w:bCs/>
                <w:kern w:val="2"/>
                <w:sz w:val="28"/>
                <w:szCs w:val="28"/>
                <w14:ligatures w14:val="standardContextual"/>
              </w:rPr>
            </w:pPr>
            <w:r w:rsidRPr="006E4353">
              <w:rPr>
                <w:rFonts w:ascii="Times New Roman" w:hAnsi="Times New Roman" w:cs="Times New Roman"/>
                <w:b/>
                <w:bCs/>
                <w:kern w:val="2"/>
                <w:sz w:val="28"/>
                <w:szCs w:val="28"/>
                <w14:ligatures w14:val="standardContextual"/>
              </w:rPr>
              <w:t>На фронті</w:t>
            </w:r>
          </w:p>
        </w:tc>
        <w:tc>
          <w:tcPr>
            <w:tcW w:w="2297" w:type="dxa"/>
            <w:hideMark/>
          </w:tcPr>
          <w:p w14:paraId="0EB3C345"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5,8</w:t>
            </w:r>
          </w:p>
        </w:tc>
        <w:tc>
          <w:tcPr>
            <w:tcW w:w="2551" w:type="dxa"/>
            <w:hideMark/>
          </w:tcPr>
          <w:p w14:paraId="2156DCD3" w14:textId="77777777" w:rsidR="006E4353" w:rsidRPr="006E4353" w:rsidRDefault="006E4353" w:rsidP="00D41891">
            <w:pPr>
              <w:jc w:val="center"/>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19,6</w:t>
            </w:r>
          </w:p>
        </w:tc>
      </w:tr>
    </w:tbl>
    <w:p w14:paraId="220515FA" w14:textId="5725CFFB" w:rsidR="00D41891" w:rsidRPr="00684879" w:rsidRDefault="00684879"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Отже, </w:t>
      </w:r>
      <w:r w:rsidR="00540721">
        <w:rPr>
          <w:rFonts w:ascii="Times New Roman" w:hAnsi="Times New Roman" w:cs="Times New Roman"/>
          <w:kern w:val="2"/>
          <w:sz w:val="28"/>
          <w:szCs w:val="28"/>
          <w14:ligatures w14:val="standardContextual"/>
        </w:rPr>
        <w:t>якщо чоловік досліджуваних вдома, вони швидше б наважились народити в період війни</w:t>
      </w:r>
      <w:r w:rsidR="0083795D">
        <w:rPr>
          <w:rFonts w:ascii="Times New Roman" w:hAnsi="Times New Roman" w:cs="Times New Roman"/>
          <w:kern w:val="2"/>
          <w:sz w:val="28"/>
          <w:szCs w:val="28"/>
          <w14:ligatures w14:val="standardContextual"/>
        </w:rPr>
        <w:t xml:space="preserve"> (17,1%). Це ж спостерігається в жінок, чоловіки яких за кордоном (17,1%),</w:t>
      </w:r>
      <w:r w:rsidR="005C0DB8">
        <w:rPr>
          <w:rFonts w:ascii="Times New Roman" w:hAnsi="Times New Roman" w:cs="Times New Roman"/>
          <w:kern w:val="2"/>
          <w:sz w:val="28"/>
          <w:szCs w:val="28"/>
          <w14:ligatures w14:val="standardContextual"/>
        </w:rPr>
        <w:t xml:space="preserve"> оскільки фінанси можуть бути забезпечені. Якщо чоловіки жінок працюють в іншому місті (8,7%) та перебувають на фронті (19,6%) жінки швидше не наважуються народити.</w:t>
      </w:r>
    </w:p>
    <w:p w14:paraId="01F032E7" w14:textId="19A3FF29"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Для кращої </w:t>
      </w:r>
      <w:r w:rsidR="00277E97">
        <w:rPr>
          <w:rFonts w:ascii="Times New Roman" w:hAnsi="Times New Roman" w:cs="Times New Roman"/>
          <w:kern w:val="2"/>
          <w:sz w:val="28"/>
          <w:szCs w:val="28"/>
          <w14:ligatures w14:val="standardContextual"/>
        </w:rPr>
        <w:t xml:space="preserve">наочності </w:t>
      </w:r>
      <w:r w:rsidR="00121CA5">
        <w:rPr>
          <w:rFonts w:ascii="Times New Roman" w:hAnsi="Times New Roman" w:cs="Times New Roman"/>
          <w:kern w:val="2"/>
          <w:sz w:val="28"/>
          <w:szCs w:val="28"/>
          <w14:ligatures w14:val="standardContextual"/>
        </w:rPr>
        <w:t>сформовано</w:t>
      </w:r>
      <w:r w:rsidR="00277E97">
        <w:rPr>
          <w:rFonts w:ascii="Times New Roman" w:hAnsi="Times New Roman" w:cs="Times New Roman"/>
          <w:kern w:val="2"/>
          <w:sz w:val="28"/>
          <w:szCs w:val="28"/>
          <w14:ligatures w14:val="standardContextual"/>
        </w:rPr>
        <w:t xml:space="preserve"> рисун</w:t>
      </w:r>
      <w:r w:rsidR="00121CA5">
        <w:rPr>
          <w:rFonts w:ascii="Times New Roman" w:hAnsi="Times New Roman" w:cs="Times New Roman"/>
          <w:kern w:val="2"/>
          <w:sz w:val="28"/>
          <w:szCs w:val="28"/>
          <w14:ligatures w14:val="standardContextual"/>
        </w:rPr>
        <w:t>ок</w:t>
      </w:r>
      <w:r w:rsidR="00277E97">
        <w:rPr>
          <w:rFonts w:ascii="Times New Roman" w:hAnsi="Times New Roman" w:cs="Times New Roman"/>
          <w:kern w:val="2"/>
          <w:sz w:val="28"/>
          <w:szCs w:val="28"/>
          <w14:ligatures w14:val="standardContextual"/>
        </w:rPr>
        <w:t xml:space="preserve"> 2.14.</w:t>
      </w:r>
    </w:p>
    <w:p w14:paraId="76DD7E8A" w14:textId="77777777" w:rsidR="006E4353" w:rsidRPr="006E4353" w:rsidRDefault="006E4353" w:rsidP="00D41891">
      <w:pPr>
        <w:spacing w:after="0" w:line="360" w:lineRule="auto"/>
        <w:jc w:val="both"/>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71CF2693" wp14:editId="53450578">
            <wp:extent cx="6134100" cy="2908300"/>
            <wp:effectExtent l="0" t="0" r="0" b="6350"/>
            <wp:docPr id="214365605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A4C5DF0" w14:textId="3A6506EB" w:rsidR="006E4353" w:rsidRPr="00277E97" w:rsidRDefault="006E4353" w:rsidP="00D41891">
      <w:pPr>
        <w:spacing w:after="0" w:line="360" w:lineRule="auto"/>
        <w:jc w:val="center"/>
        <w:rPr>
          <w:rFonts w:ascii="Times New Roman" w:hAnsi="Times New Roman" w:cs="Times New Roman"/>
          <w:i/>
          <w:iCs/>
          <w:kern w:val="2"/>
          <w:sz w:val="28"/>
          <w:szCs w:val="28"/>
          <w14:ligatures w14:val="standardContextual"/>
        </w:rPr>
      </w:pPr>
      <w:r w:rsidRPr="00277E97">
        <w:rPr>
          <w:rFonts w:ascii="Times New Roman" w:hAnsi="Times New Roman" w:cs="Times New Roman"/>
          <w:i/>
          <w:iCs/>
          <w:kern w:val="2"/>
          <w:sz w:val="28"/>
          <w:szCs w:val="28"/>
          <w14:ligatures w14:val="standardContextual"/>
        </w:rPr>
        <w:t>Рис. 2.1</w:t>
      </w:r>
      <w:r w:rsidR="00277E97" w:rsidRPr="00277E97">
        <w:rPr>
          <w:rFonts w:ascii="Times New Roman" w:hAnsi="Times New Roman" w:cs="Times New Roman"/>
          <w:i/>
          <w:iCs/>
          <w:kern w:val="2"/>
          <w:sz w:val="28"/>
          <w:szCs w:val="28"/>
          <w14:ligatures w14:val="standardContextual"/>
        </w:rPr>
        <w:t>4</w:t>
      </w:r>
      <w:r w:rsidRPr="00277E97">
        <w:rPr>
          <w:rFonts w:ascii="Times New Roman" w:hAnsi="Times New Roman" w:cs="Times New Roman"/>
          <w:i/>
          <w:iCs/>
          <w:kern w:val="2"/>
          <w:sz w:val="28"/>
          <w:szCs w:val="28"/>
          <w14:ligatures w14:val="standardContextual"/>
        </w:rPr>
        <w:t>. Залежність осмілювання народити в період війни від місцезнаходження чоловіків досліджуваних жінок</w:t>
      </w:r>
    </w:p>
    <w:p w14:paraId="4EBC76A9" w14:textId="618A4ED3"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bookmarkStart w:id="24" w:name="_Hlk132981626"/>
      <w:r w:rsidRPr="006E4353">
        <w:rPr>
          <w:rFonts w:ascii="Times New Roman" w:hAnsi="Times New Roman" w:cs="Times New Roman"/>
          <w:kern w:val="2"/>
          <w:sz w:val="28"/>
          <w:szCs w:val="28"/>
          <w14:ligatures w14:val="standardContextual"/>
        </w:rPr>
        <w:t>Можна стверджувати, що присутність чоловіка вдома є фактором того, що жінка таки наважилась би народити в період війни (17,1%), адже згідно отриманих результатів, жінки, чоловіки яких не вдома з різних причин, швидше б не наважились народити (44%). А якщо таки наважились би народити (28,7%), знову ж, виникають труднощі – жінки готові, але завагітніти за таких обставин складно. Взаємозв’язок між цими двома змінними є (</w:t>
      </w:r>
      <w:r w:rsidRPr="006E4353">
        <w:rPr>
          <w:rFonts w:ascii="Times New Roman" w:hAnsi="Times New Roman" w:cs="Times New Roman"/>
          <w:kern w:val="2"/>
          <w:sz w:val="28"/>
          <w:szCs w:val="28"/>
          <w:lang w:val="en-US"/>
          <w14:ligatures w14:val="standardContextual"/>
        </w:rPr>
        <w:t>r</w:t>
      </w:r>
      <w:r w:rsidRPr="006E4353">
        <w:rPr>
          <w:rFonts w:ascii="Times New Roman" w:hAnsi="Times New Roman" w:cs="Times New Roman"/>
          <w:kern w:val="2"/>
          <w:sz w:val="28"/>
          <w:szCs w:val="28"/>
          <w14:ligatures w14:val="standardContextual"/>
        </w:rPr>
        <w:t>=-1</w:t>
      </w:r>
      <w:bookmarkEnd w:id="24"/>
      <w:r w:rsidRPr="006E4353">
        <w:rPr>
          <w:rFonts w:ascii="Times New Roman" w:hAnsi="Times New Roman" w:cs="Times New Roman"/>
          <w:kern w:val="2"/>
          <w:sz w:val="28"/>
          <w:szCs w:val="28"/>
          <w14:ligatures w14:val="standardContextual"/>
        </w:rPr>
        <w:t>), тобто якщо чоловіка немає вдома, жінці важче наважитись народити.</w:t>
      </w:r>
    </w:p>
    <w:p w14:paraId="2F210D42" w14:textId="77777777" w:rsidR="006E4353" w:rsidRPr="006E4353" w:rsidRDefault="006E4353" w:rsidP="00D41891">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4D97B8B2" wp14:editId="68515DD0">
            <wp:extent cx="5591810" cy="2510636"/>
            <wp:effectExtent l="0" t="0" r="8890" b="4445"/>
            <wp:docPr id="111345978"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066AFB" w14:textId="6DC89699" w:rsidR="006E4353" w:rsidRPr="00916DDC" w:rsidRDefault="006E4353" w:rsidP="000A78C0">
      <w:pPr>
        <w:spacing w:after="0" w:line="360" w:lineRule="auto"/>
        <w:ind w:firstLine="709"/>
        <w:jc w:val="center"/>
        <w:rPr>
          <w:rFonts w:ascii="Times New Roman" w:hAnsi="Times New Roman" w:cs="Times New Roman"/>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277E97" w:rsidRPr="00916DDC">
        <w:rPr>
          <w:rFonts w:ascii="Times New Roman" w:hAnsi="Times New Roman" w:cs="Times New Roman"/>
          <w:i/>
          <w:iCs/>
          <w:kern w:val="2"/>
          <w:sz w:val="28"/>
          <w:szCs w:val="28"/>
          <w14:ligatures w14:val="standardContextual"/>
        </w:rPr>
        <w:t>5</w:t>
      </w:r>
      <w:r w:rsidRPr="00916DDC">
        <w:rPr>
          <w:rFonts w:ascii="Times New Roman" w:hAnsi="Times New Roman" w:cs="Times New Roman"/>
          <w:i/>
          <w:iCs/>
          <w:kern w:val="2"/>
          <w:sz w:val="28"/>
          <w:szCs w:val="28"/>
          <w14:ligatures w14:val="standardContextual"/>
        </w:rPr>
        <w:t>.</w:t>
      </w:r>
      <w:r w:rsidRPr="00916DDC">
        <w:rPr>
          <w:rFonts w:ascii="Times New Roman" w:hAnsi="Times New Roman" w:cs="Times New Roman"/>
          <w:kern w:val="2"/>
          <w:sz w:val="28"/>
          <w:szCs w:val="28"/>
          <w14:ligatures w14:val="standardContextual"/>
        </w:rPr>
        <w:t xml:space="preserve"> </w:t>
      </w:r>
      <w:r w:rsidRPr="00916DDC">
        <w:rPr>
          <w:rFonts w:ascii="Times New Roman" w:hAnsi="Times New Roman" w:cs="Times New Roman"/>
          <w:i/>
          <w:iCs/>
          <w:kern w:val="2"/>
          <w:sz w:val="28"/>
          <w:szCs w:val="28"/>
          <w14:ligatures w14:val="standardContextual"/>
        </w:rPr>
        <w:t>Залежність осмілювання народити від рівня стресу</w:t>
      </w:r>
    </w:p>
    <w:p w14:paraId="6B42D607" w14:textId="142A4BE4"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Виявлено слабку кореляцію (</w:t>
      </w:r>
      <w:bookmarkStart w:id="25" w:name="_Hlk132980266"/>
      <w:r w:rsidRPr="006E4353">
        <w:rPr>
          <w:rFonts w:ascii="Times New Roman" w:hAnsi="Times New Roman" w:cs="Times New Roman"/>
          <w:kern w:val="2"/>
          <w:sz w:val="28"/>
          <w:szCs w:val="28"/>
          <w14:ligatures w14:val="standardContextual"/>
        </w:rPr>
        <w:t>r=</w:t>
      </w:r>
      <w:bookmarkEnd w:id="25"/>
      <w:r w:rsidRPr="006E4353">
        <w:rPr>
          <w:rFonts w:ascii="Times New Roman" w:hAnsi="Times New Roman" w:cs="Times New Roman"/>
          <w:kern w:val="2"/>
          <w:sz w:val="28"/>
          <w:szCs w:val="28"/>
          <w14:ligatures w14:val="standardContextual"/>
        </w:rPr>
        <w:t xml:space="preserve">0,06), є деякий вплив рівня стресу жінок на </w:t>
      </w:r>
      <w:r w:rsidR="00A57F28">
        <w:rPr>
          <w:rFonts w:ascii="Times New Roman" w:hAnsi="Times New Roman" w:cs="Times New Roman"/>
          <w:kern w:val="2"/>
          <w:sz w:val="28"/>
          <w:szCs w:val="28"/>
          <w14:ligatures w14:val="standardContextual"/>
        </w:rPr>
        <w:t>осмілювання народити в період війни</w:t>
      </w:r>
      <w:r w:rsidRPr="006E4353">
        <w:rPr>
          <w:rFonts w:ascii="Times New Roman" w:hAnsi="Times New Roman" w:cs="Times New Roman"/>
          <w:kern w:val="2"/>
          <w:sz w:val="28"/>
          <w:szCs w:val="28"/>
          <w14:ligatures w14:val="standardContextual"/>
        </w:rPr>
        <w:t xml:space="preserve">. </w:t>
      </w:r>
      <w:r w:rsidR="00A57F28">
        <w:rPr>
          <w:rFonts w:ascii="Times New Roman" w:hAnsi="Times New Roman" w:cs="Times New Roman"/>
          <w:kern w:val="2"/>
          <w:sz w:val="28"/>
          <w:szCs w:val="28"/>
          <w14:ligatures w14:val="standardContextual"/>
        </w:rPr>
        <w:t>П</w:t>
      </w:r>
      <w:r w:rsidRPr="006E4353">
        <w:rPr>
          <w:rFonts w:ascii="Times New Roman" w:hAnsi="Times New Roman" w:cs="Times New Roman"/>
          <w:kern w:val="2"/>
          <w:sz w:val="28"/>
          <w:szCs w:val="28"/>
          <w14:ligatures w14:val="standardContextual"/>
        </w:rPr>
        <w:t xml:space="preserve">ри </w:t>
      </w:r>
      <w:r w:rsidRPr="00A57F28">
        <w:rPr>
          <w:rFonts w:ascii="Times New Roman" w:hAnsi="Times New Roman" w:cs="Times New Roman"/>
          <w:kern w:val="2"/>
          <w:sz w:val="28"/>
          <w:szCs w:val="28"/>
          <w14:ligatures w14:val="standardContextual"/>
        </w:rPr>
        <w:t>рівні помірного стресу</w:t>
      </w:r>
      <w:r w:rsidRPr="006E4353">
        <w:rPr>
          <w:rFonts w:ascii="Times New Roman" w:hAnsi="Times New Roman" w:cs="Times New Roman"/>
          <w:kern w:val="2"/>
          <w:sz w:val="28"/>
          <w:szCs w:val="28"/>
          <w14:ligatures w14:val="standardContextual"/>
        </w:rPr>
        <w:t xml:space="preserve"> жінки </w:t>
      </w:r>
      <w:r w:rsidRPr="006E4353">
        <w:rPr>
          <w:rFonts w:ascii="Times New Roman" w:hAnsi="Times New Roman" w:cs="Times New Roman"/>
          <w:kern w:val="2"/>
          <w:sz w:val="28"/>
          <w:szCs w:val="28"/>
          <w14:ligatures w14:val="standardContextual"/>
        </w:rPr>
        <w:lastRenderedPageBreak/>
        <w:t>швидше б наважились народити дитину (19,9%); при рівні вираженої напруги (31,9%), сильному стресі (11,2%) та виснаженні (2,9%) – жінки швидше б не наважились народити. Спостерігається тенденція: чим більший рівень стресу жінок, тим більше жінки не наважились би народити. Цього не спостерігається у випадку помірного стресу, який вважається нормальним рівнем стресу.</w:t>
      </w:r>
    </w:p>
    <w:p w14:paraId="7E19C93E" w14:textId="77777777" w:rsidR="006E4353" w:rsidRPr="006E4353" w:rsidRDefault="006E4353" w:rsidP="00D41891">
      <w:pPr>
        <w:spacing w:after="0" w:line="360" w:lineRule="auto"/>
        <w:jc w:val="both"/>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0C68B746" wp14:editId="5ED3BA48">
            <wp:extent cx="6140450" cy="2534652"/>
            <wp:effectExtent l="0" t="0" r="12700" b="18415"/>
            <wp:docPr id="1242201062"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4A55B8" w14:textId="006FF0D8" w:rsidR="006E4353" w:rsidRPr="00916DDC" w:rsidRDefault="006E4353" w:rsidP="000A78C0">
      <w:pPr>
        <w:spacing w:after="0" w:line="360" w:lineRule="auto"/>
        <w:ind w:firstLine="709"/>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277E97" w:rsidRPr="00916DDC">
        <w:rPr>
          <w:rFonts w:ascii="Times New Roman" w:hAnsi="Times New Roman" w:cs="Times New Roman"/>
          <w:i/>
          <w:iCs/>
          <w:kern w:val="2"/>
          <w:sz w:val="28"/>
          <w:szCs w:val="28"/>
          <w14:ligatures w14:val="standardContextual"/>
        </w:rPr>
        <w:t>6</w:t>
      </w:r>
      <w:r w:rsidRPr="00916DDC">
        <w:rPr>
          <w:rFonts w:ascii="Times New Roman" w:hAnsi="Times New Roman" w:cs="Times New Roman"/>
          <w:i/>
          <w:iCs/>
          <w:kern w:val="2"/>
          <w:sz w:val="28"/>
          <w:szCs w:val="28"/>
          <w14:ligatures w14:val="standardContextual"/>
        </w:rPr>
        <w:t>. Ідеальний вік для народження дитини на думку досліджуваних жінок</w:t>
      </w:r>
    </w:p>
    <w:p w14:paraId="44C759F9" w14:textId="42FB5988" w:rsidR="006E4353" w:rsidRPr="006E4353" w:rsidRDefault="00AD1488"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Більшість</w:t>
      </w:r>
      <w:r w:rsidR="006E4353" w:rsidRPr="006E4353">
        <w:rPr>
          <w:rFonts w:ascii="Times New Roman" w:hAnsi="Times New Roman" w:cs="Times New Roman"/>
          <w:kern w:val="2"/>
          <w:sz w:val="28"/>
          <w:szCs w:val="28"/>
          <w14:ligatures w14:val="standardContextual"/>
        </w:rPr>
        <w:t xml:space="preserve"> досліджуван</w:t>
      </w:r>
      <w:r>
        <w:rPr>
          <w:rFonts w:ascii="Times New Roman" w:hAnsi="Times New Roman" w:cs="Times New Roman"/>
          <w:kern w:val="2"/>
          <w:sz w:val="28"/>
          <w:szCs w:val="28"/>
          <w14:ligatures w14:val="standardContextual"/>
        </w:rPr>
        <w:t>их</w:t>
      </w:r>
      <w:r w:rsidR="006E4353" w:rsidRPr="006E4353">
        <w:rPr>
          <w:rFonts w:ascii="Times New Roman" w:hAnsi="Times New Roman" w:cs="Times New Roman"/>
          <w:kern w:val="2"/>
          <w:sz w:val="28"/>
          <w:szCs w:val="28"/>
          <w14:ligatures w14:val="standardContextual"/>
        </w:rPr>
        <w:t xml:space="preserve"> вважають ідеальним віком для народження дитини період з 20 до 25 років (55,1%) або з 25 до 30 років (25%). Спостерігається тенденція прагнення народжувати дитину в якомога молодому віці.</w:t>
      </w:r>
    </w:p>
    <w:p w14:paraId="2ED36F0A" w14:textId="77777777" w:rsidR="006E4353" w:rsidRPr="006E4353" w:rsidRDefault="006E4353" w:rsidP="00133AF2">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7981DB49" wp14:editId="5B861162">
            <wp:extent cx="4545572" cy="2482850"/>
            <wp:effectExtent l="0" t="0" r="7620" b="12700"/>
            <wp:docPr id="1276208697"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00FBCC9" w14:textId="6E06D1F4" w:rsidR="00133AF2" w:rsidRPr="001E712E" w:rsidRDefault="006E4353" w:rsidP="001E712E">
      <w:pPr>
        <w:spacing w:after="0" w:line="360" w:lineRule="auto"/>
        <w:jc w:val="center"/>
        <w:rPr>
          <w:rFonts w:ascii="Times New Roman" w:hAnsi="Times New Roman" w:cs="Times New Roman"/>
          <w:i/>
          <w:iCs/>
          <w:color w:val="FF0000"/>
          <w:kern w:val="2"/>
          <w:sz w:val="28"/>
          <w:szCs w:val="28"/>
          <w14:ligatures w14:val="standardContextual"/>
        </w:rPr>
      </w:pPr>
      <w:bookmarkStart w:id="26" w:name="_Hlk132022634"/>
      <w:r w:rsidRPr="00916DDC">
        <w:rPr>
          <w:rFonts w:ascii="Times New Roman" w:hAnsi="Times New Roman" w:cs="Times New Roman"/>
          <w:i/>
          <w:iCs/>
          <w:kern w:val="2"/>
          <w:sz w:val="28"/>
          <w:szCs w:val="28"/>
          <w14:ligatures w14:val="standardContextual"/>
        </w:rPr>
        <w:t>Рис. 2.1</w:t>
      </w:r>
      <w:r w:rsidR="00C403DA" w:rsidRPr="00916DDC">
        <w:rPr>
          <w:rFonts w:ascii="Times New Roman" w:hAnsi="Times New Roman" w:cs="Times New Roman"/>
          <w:i/>
          <w:iCs/>
          <w:kern w:val="2"/>
          <w:sz w:val="28"/>
          <w:szCs w:val="28"/>
          <w14:ligatures w14:val="standardContextual"/>
        </w:rPr>
        <w:t>7</w:t>
      </w:r>
      <w:r w:rsidRPr="00916DDC">
        <w:rPr>
          <w:rFonts w:ascii="Times New Roman" w:hAnsi="Times New Roman" w:cs="Times New Roman"/>
          <w:i/>
          <w:iCs/>
          <w:kern w:val="2"/>
          <w:sz w:val="28"/>
          <w:szCs w:val="28"/>
          <w14:ligatures w14:val="standardContextual"/>
        </w:rPr>
        <w:t xml:space="preserve">. </w:t>
      </w:r>
      <w:bookmarkEnd w:id="26"/>
      <w:r w:rsidRPr="00916DDC">
        <w:rPr>
          <w:rFonts w:ascii="Times New Roman" w:hAnsi="Times New Roman" w:cs="Times New Roman"/>
          <w:i/>
          <w:iCs/>
          <w:kern w:val="2"/>
          <w:sz w:val="28"/>
          <w:szCs w:val="28"/>
          <w14:ligatures w14:val="standardContextual"/>
        </w:rPr>
        <w:t>Поінформованість досліджуваних про гуртки для матерів</w:t>
      </w:r>
    </w:p>
    <w:p w14:paraId="3AE2D946" w14:textId="171FFE81"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lastRenderedPageBreak/>
        <w:t xml:space="preserve">48,6% досліджуваних не знають та не цікавляться гуртками для матерів, на яких діляться досвідом виховання дітей, </w:t>
      </w:r>
      <w:r w:rsidR="00EA08AA">
        <w:rPr>
          <w:rFonts w:ascii="Times New Roman" w:hAnsi="Times New Roman" w:cs="Times New Roman"/>
          <w:kern w:val="2"/>
          <w:sz w:val="28"/>
          <w:szCs w:val="28"/>
          <w14:ligatures w14:val="standardContextual"/>
        </w:rPr>
        <w:t xml:space="preserve">навіть </w:t>
      </w:r>
      <w:r w:rsidRPr="006E4353">
        <w:rPr>
          <w:rFonts w:ascii="Times New Roman" w:hAnsi="Times New Roman" w:cs="Times New Roman"/>
          <w:kern w:val="2"/>
          <w:sz w:val="28"/>
          <w:szCs w:val="28"/>
          <w14:ligatures w14:val="standardContextual"/>
        </w:rPr>
        <w:t xml:space="preserve">переконані, що їм це не потрібно. В той час 14,5% просто не цікавляться, але розглядають можливість вступити в такі гуртки в майбутньому, для 5,7% подібні гуртки ще не входять в інтереси. А 31,4% знають та цікавляться такими гуртками, </w:t>
      </w:r>
      <w:r w:rsidR="00720EA6">
        <w:rPr>
          <w:rFonts w:ascii="Times New Roman" w:hAnsi="Times New Roman" w:cs="Times New Roman"/>
          <w:kern w:val="2"/>
          <w:sz w:val="28"/>
          <w:szCs w:val="28"/>
          <w14:ligatures w14:val="standardContextual"/>
        </w:rPr>
        <w:t>відвідують</w:t>
      </w:r>
      <w:r w:rsidRPr="006E4353">
        <w:rPr>
          <w:rFonts w:ascii="Times New Roman" w:hAnsi="Times New Roman" w:cs="Times New Roman"/>
          <w:kern w:val="2"/>
          <w:sz w:val="28"/>
          <w:szCs w:val="28"/>
          <w14:ligatures w14:val="standardContextual"/>
        </w:rPr>
        <w:t xml:space="preserve">. </w:t>
      </w:r>
      <w:r w:rsidR="00FC0749">
        <w:rPr>
          <w:rFonts w:ascii="Times New Roman" w:hAnsi="Times New Roman" w:cs="Times New Roman"/>
          <w:kern w:val="2"/>
          <w:sz w:val="28"/>
          <w:szCs w:val="28"/>
          <w14:ligatures w14:val="standardContextual"/>
        </w:rPr>
        <w:t>Жінки</w:t>
      </w:r>
      <w:r w:rsidRPr="006E4353">
        <w:rPr>
          <w:rFonts w:ascii="Times New Roman" w:hAnsi="Times New Roman" w:cs="Times New Roman"/>
          <w:kern w:val="2"/>
          <w:sz w:val="28"/>
          <w:szCs w:val="28"/>
          <w14:ligatures w14:val="standardContextual"/>
        </w:rPr>
        <w:t xml:space="preserve"> переважно не зацікавлення (68,6%) гуртками для матерів</w:t>
      </w:r>
      <w:r w:rsidR="00FC0749">
        <w:rPr>
          <w:rFonts w:ascii="Times New Roman" w:hAnsi="Times New Roman" w:cs="Times New Roman"/>
          <w:kern w:val="2"/>
          <w:sz w:val="28"/>
          <w:szCs w:val="28"/>
          <w14:ligatures w14:val="standardContextual"/>
        </w:rPr>
        <w:t>.</w:t>
      </w:r>
    </w:p>
    <w:p w14:paraId="27EDEB9F" w14:textId="77777777" w:rsidR="009D3199" w:rsidRDefault="006E4353" w:rsidP="009D3199">
      <w:pPr>
        <w:spacing w:after="0" w:line="360" w:lineRule="auto"/>
        <w:jc w:val="center"/>
        <w:rPr>
          <w:rFonts w:ascii="Times New Roman" w:hAnsi="Times New Roman" w:cs="Times New Roman"/>
          <w:i/>
          <w:iCs/>
          <w:color w:val="FF0000"/>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2C917D33" wp14:editId="010C5558">
            <wp:extent cx="5687060" cy="2922909"/>
            <wp:effectExtent l="0" t="0" r="8890" b="0"/>
            <wp:docPr id="500953868" name="Рисунок 500953868" descr="Зображення, що містить текст, знімок екрана, програмне забезпечення, числ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53868" name="Рисунок 500953868" descr="Зображення, що містить текст, знімок екрана, програмне забезпечення, число&#10;&#10;Автоматично згенерований опи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6502" cy="2948320"/>
                    </a:xfrm>
                    <a:prstGeom prst="rect">
                      <a:avLst/>
                    </a:prstGeom>
                    <a:noFill/>
                  </pic:spPr>
                </pic:pic>
              </a:graphicData>
            </a:graphic>
          </wp:inline>
        </w:drawing>
      </w:r>
    </w:p>
    <w:p w14:paraId="2BB61C16" w14:textId="2378F15C" w:rsidR="006E4353" w:rsidRPr="00916DDC" w:rsidRDefault="006E4353" w:rsidP="009D3199">
      <w:pPr>
        <w:spacing w:after="0" w:line="360" w:lineRule="auto"/>
        <w:jc w:val="center"/>
        <w:rPr>
          <w:rFonts w:ascii="Times New Roman" w:hAnsi="Times New Roman" w:cs="Times New Roman"/>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C403DA" w:rsidRPr="00916DDC">
        <w:rPr>
          <w:rFonts w:ascii="Times New Roman" w:hAnsi="Times New Roman" w:cs="Times New Roman"/>
          <w:i/>
          <w:iCs/>
          <w:kern w:val="2"/>
          <w:sz w:val="28"/>
          <w:szCs w:val="28"/>
          <w14:ligatures w14:val="standardContextual"/>
        </w:rPr>
        <w:t>8</w:t>
      </w:r>
      <w:r w:rsidRPr="00916DDC">
        <w:rPr>
          <w:rFonts w:ascii="Times New Roman" w:hAnsi="Times New Roman" w:cs="Times New Roman"/>
          <w:i/>
          <w:iCs/>
          <w:kern w:val="2"/>
          <w:sz w:val="28"/>
          <w:szCs w:val="28"/>
          <w14:ligatures w14:val="standardContextual"/>
        </w:rPr>
        <w:t>. Заходи, які жінки використовують для підготовки до вагітності та народження дитини</w:t>
      </w:r>
    </w:p>
    <w:p w14:paraId="7DC5CED5" w14:textId="29988E11" w:rsidR="006E4353" w:rsidRPr="006E4353" w:rsidRDefault="00710925" w:rsidP="00101B44">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С</w:t>
      </w:r>
      <w:r w:rsidR="006E4353" w:rsidRPr="006E4353">
        <w:rPr>
          <w:rFonts w:ascii="Times New Roman" w:hAnsi="Times New Roman" w:cs="Times New Roman"/>
          <w:kern w:val="2"/>
          <w:sz w:val="28"/>
          <w:szCs w:val="28"/>
          <w14:ligatures w14:val="standardContextual"/>
        </w:rPr>
        <w:t>постерігається значна поінформованість жінок стосовно того, як потрібно готуватись до вагітності та пологів. Так найпопулярнішими є читання літератури про пологи, народження та виховання дітей (88,6%), консультації гінеколога (77,2%), відвідування спеціальних тренінгів та психологів</w:t>
      </w:r>
      <w:r w:rsidR="00DF79A1">
        <w:rPr>
          <w:rFonts w:ascii="Times New Roman" w:hAnsi="Times New Roman" w:cs="Times New Roman"/>
          <w:kern w:val="2"/>
          <w:sz w:val="28"/>
          <w:szCs w:val="28"/>
          <w14:ligatures w14:val="standardContextual"/>
        </w:rPr>
        <w:t>, парних терапій</w:t>
      </w:r>
      <w:r w:rsidR="006E4353" w:rsidRPr="006E4353">
        <w:rPr>
          <w:rFonts w:ascii="Times New Roman" w:hAnsi="Times New Roman" w:cs="Times New Roman"/>
          <w:kern w:val="2"/>
          <w:sz w:val="28"/>
          <w:szCs w:val="28"/>
          <w14:ligatures w14:val="standardContextual"/>
        </w:rPr>
        <w:t xml:space="preserve"> (51,5%), відвідування спеціальних кружків та гуртків для мам (48,6%) та отримання порад від батьків та подруг (45,7%)</w:t>
      </w:r>
      <w:r w:rsidR="00DF79A1">
        <w:rPr>
          <w:rFonts w:ascii="Times New Roman" w:hAnsi="Times New Roman" w:cs="Times New Roman"/>
          <w:kern w:val="2"/>
          <w:sz w:val="28"/>
          <w:szCs w:val="28"/>
          <w14:ligatures w14:val="standardContextual"/>
        </w:rPr>
        <w:t>.</w:t>
      </w:r>
      <w:r w:rsidR="00101B44">
        <w:rPr>
          <w:rFonts w:ascii="Times New Roman" w:hAnsi="Times New Roman" w:cs="Times New Roman"/>
          <w:kern w:val="2"/>
          <w:sz w:val="28"/>
          <w:szCs w:val="28"/>
          <w14:ligatures w14:val="standardContextual"/>
        </w:rPr>
        <w:t xml:space="preserve"> </w:t>
      </w:r>
      <w:r w:rsidR="006E4353" w:rsidRPr="006E4353">
        <w:rPr>
          <w:rFonts w:ascii="Times New Roman" w:hAnsi="Times New Roman" w:cs="Times New Roman"/>
          <w:kern w:val="2"/>
          <w:sz w:val="28"/>
          <w:szCs w:val="28"/>
          <w14:ligatures w14:val="standardContextual"/>
        </w:rPr>
        <w:t>Таким чином сучасні жінки відповідал</w:t>
      </w:r>
      <w:r w:rsidR="00810024">
        <w:rPr>
          <w:rFonts w:ascii="Times New Roman" w:hAnsi="Times New Roman" w:cs="Times New Roman"/>
          <w:kern w:val="2"/>
          <w:sz w:val="28"/>
          <w:szCs w:val="28"/>
          <w14:ligatures w14:val="standardContextual"/>
        </w:rPr>
        <w:t>ьн</w:t>
      </w:r>
      <w:r w:rsidR="00101B44">
        <w:rPr>
          <w:rFonts w:ascii="Times New Roman" w:hAnsi="Times New Roman" w:cs="Times New Roman"/>
          <w:kern w:val="2"/>
          <w:sz w:val="28"/>
          <w:szCs w:val="28"/>
          <w14:ligatures w14:val="standardContextual"/>
        </w:rPr>
        <w:t>о підходять до материнства</w:t>
      </w:r>
      <w:r w:rsidR="006E4353" w:rsidRPr="006E4353">
        <w:rPr>
          <w:rFonts w:ascii="Times New Roman" w:hAnsi="Times New Roman" w:cs="Times New Roman"/>
          <w:kern w:val="2"/>
          <w:sz w:val="28"/>
          <w:szCs w:val="28"/>
          <w14:ligatures w14:val="standardContextual"/>
        </w:rPr>
        <w:t>, використову</w:t>
      </w:r>
      <w:r w:rsidR="00101B44">
        <w:rPr>
          <w:rFonts w:ascii="Times New Roman" w:hAnsi="Times New Roman" w:cs="Times New Roman"/>
          <w:kern w:val="2"/>
          <w:sz w:val="28"/>
          <w:szCs w:val="28"/>
          <w14:ligatures w14:val="standardContextual"/>
        </w:rPr>
        <w:t>ючи</w:t>
      </w:r>
      <w:r w:rsidR="006E4353" w:rsidRPr="006E4353">
        <w:rPr>
          <w:rFonts w:ascii="Times New Roman" w:hAnsi="Times New Roman" w:cs="Times New Roman"/>
          <w:kern w:val="2"/>
          <w:sz w:val="28"/>
          <w:szCs w:val="28"/>
          <w14:ligatures w14:val="standardContextual"/>
        </w:rPr>
        <w:t xml:space="preserve"> всі доступні заходи, що є показником усвідомленого материнства. </w:t>
      </w:r>
    </w:p>
    <w:p w14:paraId="289CC029" w14:textId="77777777" w:rsidR="006E4353" w:rsidRPr="006E4353" w:rsidRDefault="006E4353" w:rsidP="00574A40">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21C5AC5F" wp14:editId="4A560114">
            <wp:extent cx="5354261" cy="2642235"/>
            <wp:effectExtent l="0" t="0" r="18415" b="5715"/>
            <wp:docPr id="132814574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9F9495" w14:textId="6ED180AF" w:rsidR="00574A40" w:rsidRPr="00101B44" w:rsidRDefault="006E4353" w:rsidP="00101B44">
      <w:pPr>
        <w:spacing w:after="0" w:line="360" w:lineRule="auto"/>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2.1</w:t>
      </w:r>
      <w:r w:rsidR="00C403DA" w:rsidRPr="00916DDC">
        <w:rPr>
          <w:rFonts w:ascii="Times New Roman" w:hAnsi="Times New Roman" w:cs="Times New Roman"/>
          <w:i/>
          <w:iCs/>
          <w:kern w:val="2"/>
          <w:sz w:val="28"/>
          <w:szCs w:val="28"/>
          <w14:ligatures w14:val="standardContextual"/>
        </w:rPr>
        <w:t>9</w:t>
      </w:r>
      <w:r w:rsidRPr="00916DDC">
        <w:rPr>
          <w:rFonts w:ascii="Times New Roman" w:hAnsi="Times New Roman" w:cs="Times New Roman"/>
          <w:i/>
          <w:iCs/>
          <w:kern w:val="2"/>
          <w:sz w:val="28"/>
          <w:szCs w:val="28"/>
          <w14:ligatures w14:val="standardContextual"/>
        </w:rPr>
        <w:t>. Умови, які підходять для народження дитини (думка досліджуваних)</w:t>
      </w:r>
    </w:p>
    <w:p w14:paraId="1BC4AFF1" w14:textId="70BCF239"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Це питання було відкритим, тому досліджувані мали змогу написати все, що вважали за потрібне. </w:t>
      </w:r>
      <w:r w:rsidR="005E7486">
        <w:rPr>
          <w:rFonts w:ascii="Times New Roman" w:hAnsi="Times New Roman" w:cs="Times New Roman"/>
          <w:kern w:val="2"/>
          <w:sz w:val="28"/>
          <w:szCs w:val="28"/>
          <w14:ligatures w14:val="standardContextual"/>
        </w:rPr>
        <w:t xml:space="preserve">Отже, вони </w:t>
      </w:r>
      <w:r w:rsidRPr="006E4353">
        <w:rPr>
          <w:rFonts w:ascii="Times New Roman" w:hAnsi="Times New Roman" w:cs="Times New Roman"/>
          <w:kern w:val="2"/>
          <w:sz w:val="28"/>
          <w:szCs w:val="28"/>
          <w14:ligatures w14:val="standardContextual"/>
        </w:rPr>
        <w:t>зазначили всі необхідні умови для народження та виховання дітей: фінансову та психологічну стабільність (31,9%), психологічну та моральну готовність обох партнерів (26,1%), хороші житлові умови, під якими розуміється наявність для дитини власного кутка або окремої кімнати, комфорту, дотримання необхідної температури та здатність підтримувати умови гігієни (26,1%), мир та спокій (23,2%), безпеку (20,3%), фінансову спроможність, забезпеченість (20,3%) та якісне надання медичної допомоги за необхідності (8,7%).</w:t>
      </w:r>
    </w:p>
    <w:p w14:paraId="639E77A8" w14:textId="396C3483"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Питання миру, спокою (23,2%) та безпеки (20,3%) відіграють важливе значення для переважної більшості досліджуваних. Нестабільність сучасних умов, постійні повітряні тривоги, стрес і, як результат, нездатність забезпечити безпечні умови, </w:t>
      </w:r>
      <w:r w:rsidR="00CC52EA">
        <w:rPr>
          <w:rFonts w:ascii="Times New Roman" w:hAnsi="Times New Roman" w:cs="Times New Roman"/>
          <w:kern w:val="2"/>
          <w:sz w:val="28"/>
          <w:szCs w:val="28"/>
          <w14:ligatures w14:val="standardContextual"/>
        </w:rPr>
        <w:t>стає</w:t>
      </w:r>
      <w:r w:rsidRPr="006E4353">
        <w:rPr>
          <w:rFonts w:ascii="Times New Roman" w:hAnsi="Times New Roman" w:cs="Times New Roman"/>
          <w:kern w:val="2"/>
          <w:sz w:val="28"/>
          <w:szCs w:val="28"/>
          <w14:ligatures w14:val="standardContextual"/>
        </w:rPr>
        <w:t xml:space="preserve"> </w:t>
      </w:r>
      <w:r w:rsidR="00CC52EA">
        <w:rPr>
          <w:rFonts w:ascii="Times New Roman" w:hAnsi="Times New Roman" w:cs="Times New Roman"/>
          <w:kern w:val="2"/>
          <w:sz w:val="28"/>
          <w:szCs w:val="28"/>
          <w14:ligatures w14:val="standardContextual"/>
        </w:rPr>
        <w:t>причиною не</w:t>
      </w:r>
      <w:r w:rsidRPr="006E4353">
        <w:rPr>
          <w:rFonts w:ascii="Times New Roman" w:hAnsi="Times New Roman" w:cs="Times New Roman"/>
          <w:kern w:val="2"/>
          <w:sz w:val="28"/>
          <w:szCs w:val="28"/>
          <w14:ligatures w14:val="standardContextual"/>
        </w:rPr>
        <w:t xml:space="preserve">готовності жінок до материнства. </w:t>
      </w:r>
    </w:p>
    <w:p w14:paraId="51615055" w14:textId="77777777" w:rsidR="006E4353" w:rsidRPr="006E4353" w:rsidRDefault="006E4353" w:rsidP="00C403DA">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4031C635" wp14:editId="48794532">
            <wp:extent cx="5570969" cy="2964815"/>
            <wp:effectExtent l="0" t="0" r="10795" b="6985"/>
            <wp:docPr id="165574111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69910D9" w14:textId="2DA064AF" w:rsidR="006043BA" w:rsidRPr="00CC52EA" w:rsidRDefault="006E4353" w:rsidP="00CC52EA">
      <w:pPr>
        <w:spacing w:after="0" w:line="360" w:lineRule="auto"/>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w:t>
      </w:r>
      <w:r w:rsidR="00C403DA" w:rsidRPr="00916DDC">
        <w:rPr>
          <w:rFonts w:ascii="Times New Roman" w:hAnsi="Times New Roman" w:cs="Times New Roman"/>
          <w:i/>
          <w:iCs/>
          <w:kern w:val="2"/>
          <w:sz w:val="28"/>
          <w:szCs w:val="28"/>
          <w14:ligatures w14:val="standardContextual"/>
        </w:rPr>
        <w:t>20</w:t>
      </w:r>
      <w:r w:rsidRPr="00916DDC">
        <w:rPr>
          <w:rFonts w:ascii="Times New Roman" w:hAnsi="Times New Roman" w:cs="Times New Roman"/>
          <w:i/>
          <w:iCs/>
          <w:kern w:val="2"/>
          <w:sz w:val="28"/>
          <w:szCs w:val="28"/>
          <w14:ligatures w14:val="standardContextual"/>
        </w:rPr>
        <w:t>. Основні обов’язки матерів, враховуючи складні сучасні умови</w:t>
      </w:r>
    </w:p>
    <w:p w14:paraId="23DF3417" w14:textId="16F63895" w:rsidR="006E4353" w:rsidRPr="006E4353" w:rsidRDefault="00A025C0" w:rsidP="000A78C0">
      <w:pPr>
        <w:spacing w:after="0" w:line="36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Досліджувані вказали такі </w:t>
      </w:r>
      <w:r w:rsidR="006E4353" w:rsidRPr="006E4353">
        <w:rPr>
          <w:rFonts w:ascii="Times New Roman" w:hAnsi="Times New Roman" w:cs="Times New Roman"/>
          <w:kern w:val="2"/>
          <w:sz w:val="28"/>
          <w:szCs w:val="28"/>
          <w14:ligatures w14:val="standardContextual"/>
        </w:rPr>
        <w:t>основні обов’язки матерів в сучасних умовах (</w:t>
      </w:r>
      <w:r w:rsidR="00042B50">
        <w:rPr>
          <w:rFonts w:ascii="Times New Roman" w:hAnsi="Times New Roman" w:cs="Times New Roman"/>
          <w:kern w:val="2"/>
          <w:sz w:val="28"/>
          <w:szCs w:val="28"/>
          <w14:ligatures w14:val="standardContextual"/>
        </w:rPr>
        <w:t>див</w:t>
      </w:r>
      <w:r w:rsidR="006E4353" w:rsidRPr="006E4353">
        <w:rPr>
          <w:rFonts w:ascii="Times New Roman" w:hAnsi="Times New Roman" w:cs="Times New Roman"/>
          <w:i/>
          <w:iCs/>
          <w:kern w:val="2"/>
          <w:sz w:val="28"/>
          <w:szCs w:val="28"/>
          <w14:ligatures w14:val="standardContextual"/>
        </w:rPr>
        <w:t>.</w:t>
      </w:r>
      <w:r w:rsidR="00042B50">
        <w:rPr>
          <w:rFonts w:ascii="Times New Roman" w:hAnsi="Times New Roman" w:cs="Times New Roman"/>
          <w:kern w:val="2"/>
          <w:sz w:val="28"/>
          <w:szCs w:val="28"/>
          <w14:ligatures w14:val="standardContextual"/>
        </w:rPr>
        <w:t xml:space="preserve"> рис 2.20</w:t>
      </w:r>
      <w:r w:rsidR="006E4353" w:rsidRPr="006E4353">
        <w:rPr>
          <w:rFonts w:ascii="Times New Roman" w:hAnsi="Times New Roman" w:cs="Times New Roman"/>
          <w:kern w:val="2"/>
          <w:sz w:val="28"/>
          <w:szCs w:val="28"/>
          <w14:ligatures w14:val="standardContextual"/>
        </w:rPr>
        <w:t xml:space="preserve">): </w:t>
      </w:r>
      <w:bookmarkStart w:id="27" w:name="_Hlk132049522"/>
      <w:r w:rsidR="006E4353" w:rsidRPr="006E4353">
        <w:rPr>
          <w:rFonts w:ascii="Times New Roman" w:hAnsi="Times New Roman" w:cs="Times New Roman"/>
          <w:kern w:val="2"/>
          <w:sz w:val="28"/>
          <w:szCs w:val="28"/>
          <w14:ligatures w14:val="standardContextual"/>
        </w:rPr>
        <w:t xml:space="preserve">забезпечення належних якості та умов життя (49,3%), підтримка дитини та турбота про її психічний стан (43,5%), забезпечення безпеки (40,6%), </w:t>
      </w:r>
      <w:bookmarkStart w:id="28" w:name="_Hlk132048387"/>
      <w:r w:rsidR="006E4353" w:rsidRPr="006E4353">
        <w:rPr>
          <w:rFonts w:ascii="Times New Roman" w:hAnsi="Times New Roman" w:cs="Times New Roman"/>
          <w:kern w:val="2"/>
          <w:sz w:val="28"/>
          <w:szCs w:val="28"/>
          <w14:ligatures w14:val="standardContextual"/>
        </w:rPr>
        <w:t xml:space="preserve">забезпечення турботи про фізичне та психологічне здоров’я дитини (34,8%), відповідальність (20,3%), забезпечення освіти в майбутньому (20,3%), </w:t>
      </w:r>
      <w:bookmarkEnd w:id="28"/>
      <w:r w:rsidR="006E4353" w:rsidRPr="006E4353">
        <w:rPr>
          <w:rFonts w:ascii="Times New Roman" w:hAnsi="Times New Roman" w:cs="Times New Roman"/>
          <w:kern w:val="2"/>
          <w:sz w:val="28"/>
          <w:szCs w:val="28"/>
          <w14:ligatures w14:val="standardContextual"/>
        </w:rPr>
        <w:t xml:space="preserve">допомога дитині в адаптації до умов (14,5%), </w:t>
      </w:r>
      <w:bookmarkStart w:id="29" w:name="_Hlk132048485"/>
      <w:bookmarkEnd w:id="27"/>
      <w:r w:rsidR="006E4353" w:rsidRPr="006E4353">
        <w:rPr>
          <w:rFonts w:ascii="Times New Roman" w:hAnsi="Times New Roman" w:cs="Times New Roman"/>
          <w:kern w:val="2"/>
          <w:sz w:val="28"/>
          <w:szCs w:val="28"/>
          <w14:ligatures w14:val="standardContextual"/>
        </w:rPr>
        <w:t>необхідність приділяти дитині час, незважаючи на зайнятість (14,5%) та допомога в набутті якостей (впевненості в собі, самостійності тощо) (8,7%).</w:t>
      </w:r>
    </w:p>
    <w:bookmarkEnd w:id="29"/>
    <w:p w14:paraId="13CC072D" w14:textId="77777777" w:rsidR="00821825"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Під відповідальністю (20,3%) жінки розумі</w:t>
      </w:r>
      <w:r w:rsidR="00821825">
        <w:rPr>
          <w:rFonts w:ascii="Times New Roman" w:hAnsi="Times New Roman" w:cs="Times New Roman"/>
          <w:kern w:val="2"/>
          <w:sz w:val="28"/>
          <w:szCs w:val="28"/>
          <w14:ligatures w14:val="standardContextual"/>
        </w:rPr>
        <w:t xml:space="preserve">ють </w:t>
      </w:r>
      <w:r w:rsidRPr="006E4353">
        <w:rPr>
          <w:rFonts w:ascii="Times New Roman" w:hAnsi="Times New Roman" w:cs="Times New Roman"/>
          <w:kern w:val="2"/>
          <w:sz w:val="28"/>
          <w:szCs w:val="28"/>
          <w14:ligatures w14:val="standardContextual"/>
        </w:rPr>
        <w:t>здатність</w:t>
      </w:r>
      <w:r w:rsidR="00821825">
        <w:rPr>
          <w:rFonts w:ascii="Times New Roman" w:hAnsi="Times New Roman" w:cs="Times New Roman"/>
          <w:kern w:val="2"/>
          <w:sz w:val="28"/>
          <w:szCs w:val="28"/>
          <w14:ligatures w14:val="standardContextual"/>
        </w:rPr>
        <w:t xml:space="preserve"> фінансово</w:t>
      </w:r>
      <w:r w:rsidRPr="006E4353">
        <w:rPr>
          <w:rFonts w:ascii="Times New Roman" w:hAnsi="Times New Roman" w:cs="Times New Roman"/>
          <w:kern w:val="2"/>
          <w:sz w:val="28"/>
          <w:szCs w:val="28"/>
          <w14:ligatures w14:val="standardContextual"/>
        </w:rPr>
        <w:t xml:space="preserve"> забезпечити дитину, знаходити вихід з різних складних життєвих ситуацій, оскільки дітям потрібно мати опору, турбота та виконання всіх вищезазначених вимог, які, до того ж, передбачені Конституцією України. </w:t>
      </w:r>
    </w:p>
    <w:p w14:paraId="1A702566" w14:textId="787899A9"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Крім того матері більш дорослих дітей зазначили, що в період війни з’являється необхідність берегти дітей від травмуючих новин та шокуючих жорстоких кадрів з війни, формувати в них розуміння як себе поводити при тривозі та інших надзвичайних ситуаціях, слідкувати за інформаційним простором</w:t>
      </w:r>
      <w:r w:rsidR="00E032F6">
        <w:rPr>
          <w:rFonts w:ascii="Times New Roman" w:hAnsi="Times New Roman" w:cs="Times New Roman"/>
          <w:kern w:val="2"/>
          <w:sz w:val="28"/>
          <w:szCs w:val="28"/>
          <w14:ligatures w14:val="standardContextual"/>
        </w:rPr>
        <w:t xml:space="preserve"> дитини</w:t>
      </w:r>
      <w:r w:rsidRPr="006E4353">
        <w:rPr>
          <w:rFonts w:ascii="Times New Roman" w:hAnsi="Times New Roman" w:cs="Times New Roman"/>
          <w:kern w:val="2"/>
          <w:sz w:val="28"/>
          <w:szCs w:val="28"/>
          <w14:ligatures w14:val="standardContextual"/>
        </w:rPr>
        <w:t xml:space="preserve">. Виникає необхідність коректно і аргументовано відповідати на питання дітей стосовно війни та того, де знаходиться тато (стосується сімей, чоловіки яких зараз на фронті). Матері мають старатися зберігати </w:t>
      </w:r>
      <w:r w:rsidRPr="006E4353">
        <w:rPr>
          <w:rFonts w:ascii="Times New Roman" w:hAnsi="Times New Roman" w:cs="Times New Roman"/>
          <w:kern w:val="2"/>
          <w:sz w:val="28"/>
          <w:szCs w:val="28"/>
          <w14:ligatures w14:val="standardContextual"/>
        </w:rPr>
        <w:lastRenderedPageBreak/>
        <w:t xml:space="preserve">самовладання, самоконтроль, вчитися витримці та слідкувати за своїм ментальним станом, що, з досвіду досліджуваних, – іноді їм вкрай важко стримувати емоції й вони можуть зриватися на дітей. Це ще раз підкреслює важливість підтримки матерями власного психологічного стану, адже, як зазначила одна досліджувана, яка не має дітей, але відповідально готується до цього: «Складно виховати дитину, якщо важко самій психологічно впоратись зі стресом, тиском та тривогою». </w:t>
      </w:r>
    </w:p>
    <w:p w14:paraId="478FC3DC" w14:textId="0E71DE37"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Ще одним важливим моментом</w:t>
      </w:r>
      <w:r w:rsidR="00C403DA">
        <w:rPr>
          <w:rFonts w:ascii="Times New Roman" w:hAnsi="Times New Roman" w:cs="Times New Roman"/>
          <w:kern w:val="2"/>
          <w:sz w:val="28"/>
          <w:szCs w:val="28"/>
          <w14:ligatures w14:val="standardContextual"/>
        </w:rPr>
        <w:t xml:space="preserve"> для </w:t>
      </w:r>
      <w:r w:rsidRPr="006E4353">
        <w:rPr>
          <w:rFonts w:ascii="Times New Roman" w:hAnsi="Times New Roman" w:cs="Times New Roman"/>
          <w:kern w:val="2"/>
          <w:sz w:val="28"/>
          <w:szCs w:val="28"/>
          <w14:ligatures w14:val="standardContextual"/>
        </w:rPr>
        <w:t>аналізу психологічної готовності до материнства є наявність досвіду виховання дітей</w:t>
      </w:r>
      <w:r w:rsidR="00C403DA">
        <w:rPr>
          <w:rFonts w:ascii="Times New Roman" w:hAnsi="Times New Roman" w:cs="Times New Roman"/>
          <w:kern w:val="2"/>
          <w:sz w:val="28"/>
          <w:szCs w:val="28"/>
          <w14:ligatures w14:val="standardContextual"/>
        </w:rPr>
        <w:t xml:space="preserve"> (див. рис. 2.21).</w:t>
      </w:r>
    </w:p>
    <w:p w14:paraId="767B3814" w14:textId="77777777" w:rsidR="006043BA" w:rsidRDefault="006E4353" w:rsidP="000A78C0">
      <w:pPr>
        <w:spacing w:after="0" w:line="360" w:lineRule="auto"/>
        <w:ind w:firstLine="709"/>
        <w:jc w:val="center"/>
        <w:rPr>
          <w:rFonts w:ascii="Times New Roman" w:hAnsi="Times New Roman" w:cs="Times New Roman"/>
          <w:i/>
          <w:iCs/>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drawing>
          <wp:inline distT="0" distB="0" distL="0" distR="0" wp14:anchorId="6508E1A9" wp14:editId="4DD48D87">
            <wp:extent cx="3286033" cy="1511300"/>
            <wp:effectExtent l="0" t="0" r="10160" b="12700"/>
            <wp:docPr id="193203824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4CA9877" w14:textId="3711390C" w:rsidR="006043BA" w:rsidRPr="00BB5ECD" w:rsidRDefault="006E4353" w:rsidP="00BB5ECD">
      <w:pPr>
        <w:spacing w:after="0" w:line="360" w:lineRule="auto"/>
        <w:ind w:firstLine="709"/>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2.2</w:t>
      </w:r>
      <w:r w:rsidR="00C403DA" w:rsidRPr="00916DDC">
        <w:rPr>
          <w:rFonts w:ascii="Times New Roman" w:hAnsi="Times New Roman" w:cs="Times New Roman"/>
          <w:i/>
          <w:iCs/>
          <w:kern w:val="2"/>
          <w:sz w:val="28"/>
          <w:szCs w:val="28"/>
          <w14:ligatures w14:val="standardContextual"/>
        </w:rPr>
        <w:t>1. Наявність/відсутність досвіду виховання дітей</w:t>
      </w:r>
    </w:p>
    <w:p w14:paraId="15420E52" w14:textId="6FD761AA"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Вдалося дослідити, що 71,4% досліджуваних жінок мають досвід виховання дітей – дехто мав молодших сестер/братів, дехто допомагав подругам, які вже мають дітей, дехто вже має власних дітей та отримували поради стосовно виховання від батьків, друзів тощо. В той же час 28,6% досліджуваних не мають досвіду виховання. Це стосується переважно тих, хто ще не має дітей й поки що не цікавиться темою виховання, або вагітних та жінок з новонародженими, які тільки починають цікавитись темою виховання дітей.</w:t>
      </w:r>
    </w:p>
    <w:p w14:paraId="222C1690" w14:textId="615C2F00" w:rsidR="006E4353" w:rsidRPr="00C403DA"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Вдалося виділити основні страхи у воєнний час, які пов’язані з материнством</w:t>
      </w:r>
      <w:r w:rsidR="00C403DA">
        <w:rPr>
          <w:rFonts w:ascii="Times New Roman" w:hAnsi="Times New Roman" w:cs="Times New Roman"/>
          <w:kern w:val="2"/>
          <w:sz w:val="28"/>
          <w:szCs w:val="28"/>
          <w14:ligatures w14:val="standardContextual"/>
        </w:rPr>
        <w:t xml:space="preserve"> (див. рис. 2.22).</w:t>
      </w:r>
    </w:p>
    <w:p w14:paraId="106A63B0" w14:textId="77777777" w:rsidR="006E4353" w:rsidRPr="006E4353" w:rsidRDefault="006E4353" w:rsidP="00516B2D">
      <w:pPr>
        <w:spacing w:after="0" w:line="360" w:lineRule="auto"/>
        <w:jc w:val="center"/>
        <w:rPr>
          <w:rFonts w:ascii="Times New Roman" w:hAnsi="Times New Roman" w:cs="Times New Roman"/>
          <w:kern w:val="2"/>
          <w:sz w:val="28"/>
          <w:szCs w:val="28"/>
          <w14:ligatures w14:val="standardContextual"/>
        </w:rPr>
      </w:pPr>
      <w:r w:rsidRPr="006E4353">
        <w:rPr>
          <w:rFonts w:ascii="Times New Roman" w:hAnsi="Times New Roman" w:cs="Times New Roman"/>
          <w:noProof/>
          <w:kern w:val="2"/>
          <w:sz w:val="28"/>
          <w:szCs w:val="28"/>
          <w:lang w:eastAsia="uk-UA"/>
          <w14:ligatures w14:val="standardContextual"/>
        </w:rPr>
        <w:lastRenderedPageBreak/>
        <w:drawing>
          <wp:inline distT="0" distB="0" distL="0" distR="0" wp14:anchorId="66559355" wp14:editId="723F5E38">
            <wp:extent cx="5705860" cy="2605739"/>
            <wp:effectExtent l="0" t="0" r="9525" b="4445"/>
            <wp:docPr id="67131578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30AB93C" w14:textId="0A1815BC" w:rsidR="00516B2D" w:rsidRPr="005543A2" w:rsidRDefault="006E4353" w:rsidP="005543A2">
      <w:pPr>
        <w:spacing w:after="0" w:line="360" w:lineRule="auto"/>
        <w:ind w:firstLine="709"/>
        <w:jc w:val="center"/>
        <w:rPr>
          <w:rFonts w:ascii="Times New Roman" w:hAnsi="Times New Roman" w:cs="Times New Roman"/>
          <w:i/>
          <w:iCs/>
          <w:kern w:val="2"/>
          <w:sz w:val="28"/>
          <w:szCs w:val="28"/>
          <w14:ligatures w14:val="standardContextual"/>
        </w:rPr>
      </w:pPr>
      <w:r w:rsidRPr="00916DDC">
        <w:rPr>
          <w:rFonts w:ascii="Times New Roman" w:hAnsi="Times New Roman" w:cs="Times New Roman"/>
          <w:i/>
          <w:iCs/>
          <w:kern w:val="2"/>
          <w:sz w:val="28"/>
          <w:szCs w:val="28"/>
          <w14:ligatures w14:val="standardContextual"/>
        </w:rPr>
        <w:t>Рис. 2.2</w:t>
      </w:r>
      <w:r w:rsidR="00C403DA" w:rsidRPr="00916DDC">
        <w:rPr>
          <w:rFonts w:ascii="Times New Roman" w:hAnsi="Times New Roman" w:cs="Times New Roman"/>
          <w:i/>
          <w:iCs/>
          <w:kern w:val="2"/>
          <w:sz w:val="28"/>
          <w:szCs w:val="28"/>
          <w14:ligatures w14:val="standardContextual"/>
        </w:rPr>
        <w:t>2</w:t>
      </w:r>
      <w:r w:rsidRPr="00916DDC">
        <w:rPr>
          <w:rFonts w:ascii="Times New Roman" w:hAnsi="Times New Roman" w:cs="Times New Roman"/>
          <w:i/>
          <w:iCs/>
          <w:kern w:val="2"/>
          <w:sz w:val="28"/>
          <w:szCs w:val="28"/>
          <w14:ligatures w14:val="standardContextual"/>
        </w:rPr>
        <w:t>. Пов’язані з материнством страхи у період війни</w:t>
      </w:r>
    </w:p>
    <w:p w14:paraId="50356973" w14:textId="5DBAF698" w:rsidR="006E4353" w:rsidRPr="006E4353" w:rsidRDefault="006E4353" w:rsidP="00906A63">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Найпоширенішим є страх матерів за своє життя та життя своїх майбутніх або вже наявних дітей (63,8%).</w:t>
      </w:r>
      <w:r w:rsidR="00906A63">
        <w:rPr>
          <w:rFonts w:ascii="Times New Roman" w:hAnsi="Times New Roman" w:cs="Times New Roman"/>
          <w:kern w:val="2"/>
          <w:sz w:val="28"/>
          <w:szCs w:val="28"/>
          <w14:ligatures w14:val="standardContextual"/>
        </w:rPr>
        <w:t xml:space="preserve"> </w:t>
      </w:r>
      <w:r w:rsidRPr="006E4353">
        <w:rPr>
          <w:rFonts w:ascii="Times New Roman" w:hAnsi="Times New Roman" w:cs="Times New Roman"/>
          <w:kern w:val="2"/>
          <w:sz w:val="28"/>
          <w:szCs w:val="28"/>
          <w14:ligatures w14:val="standardContextual"/>
        </w:rPr>
        <w:t xml:space="preserve">Страх того, що у батьків не буде змоги забезпечити дітям захист та безпечні умови (55,1%). Питання безпеки </w:t>
      </w:r>
      <w:r w:rsidR="00DB2981">
        <w:rPr>
          <w:rFonts w:ascii="Times New Roman" w:hAnsi="Times New Roman" w:cs="Times New Roman"/>
          <w:kern w:val="2"/>
          <w:sz w:val="28"/>
          <w:szCs w:val="28"/>
          <w14:ligatures w14:val="standardContextual"/>
        </w:rPr>
        <w:t>є</w:t>
      </w:r>
      <w:r w:rsidRPr="006E4353">
        <w:rPr>
          <w:rFonts w:ascii="Times New Roman" w:hAnsi="Times New Roman" w:cs="Times New Roman"/>
          <w:kern w:val="2"/>
          <w:sz w:val="28"/>
          <w:szCs w:val="28"/>
          <w14:ligatures w14:val="standardContextual"/>
        </w:rPr>
        <w:t xml:space="preserve"> одним з найактуальніших, адже жодна мама не хоче, щоб її дитина потрапила в скрутне становище, зазнала тортур, постраждала. </w:t>
      </w:r>
    </w:p>
    <w:p w14:paraId="2C1B3AD8" w14:textId="4A52DB2F"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Страх того, що в батьків не буде змоги забезпечити необхідні умови через війну (втрата житла, вимушений переїзд, нестабільна робота та ін.) (23,2%). Беручи до уваги війну, неможливо не оминути того факту, що знищується в основному житлова інфраструктура України. </w:t>
      </w:r>
    </w:p>
    <w:p w14:paraId="2BAD30AF" w14:textId="54B182F3"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Страх матерів, який полягає в тому, що вони не зможуть впоратись з власними емоційними зривами внаслідок стресу через війну (17,4%). Жінк</w:t>
      </w:r>
      <w:r w:rsidR="00632A76">
        <w:rPr>
          <w:rFonts w:ascii="Times New Roman" w:hAnsi="Times New Roman" w:cs="Times New Roman"/>
          <w:kern w:val="2"/>
          <w:sz w:val="28"/>
          <w:szCs w:val="28"/>
          <w14:ligatures w14:val="standardContextual"/>
        </w:rPr>
        <w:t>ам</w:t>
      </w:r>
      <w:r w:rsidRPr="006E4353">
        <w:rPr>
          <w:rFonts w:ascii="Times New Roman" w:hAnsi="Times New Roman" w:cs="Times New Roman"/>
          <w:kern w:val="2"/>
          <w:sz w:val="28"/>
          <w:szCs w:val="28"/>
          <w14:ligatures w14:val="standardContextual"/>
        </w:rPr>
        <w:t xml:space="preserve"> складно стримувати власні емоції через стрес та новини, тому вони побоюються, що такий нестабільний емоційний стан може травмувати їхніх </w:t>
      </w:r>
      <w:r w:rsidR="00632A76">
        <w:rPr>
          <w:rFonts w:ascii="Times New Roman" w:hAnsi="Times New Roman" w:cs="Times New Roman"/>
          <w:kern w:val="2"/>
          <w:sz w:val="28"/>
          <w:szCs w:val="28"/>
          <w14:ligatures w14:val="standardContextual"/>
        </w:rPr>
        <w:t>(</w:t>
      </w:r>
      <w:r w:rsidRPr="006E4353">
        <w:rPr>
          <w:rFonts w:ascii="Times New Roman" w:hAnsi="Times New Roman" w:cs="Times New Roman"/>
          <w:kern w:val="2"/>
          <w:sz w:val="28"/>
          <w:szCs w:val="28"/>
          <w14:ligatures w14:val="standardContextual"/>
        </w:rPr>
        <w:t>майбутніх</w:t>
      </w:r>
      <w:r w:rsidR="00632A76">
        <w:rPr>
          <w:rFonts w:ascii="Times New Roman" w:hAnsi="Times New Roman" w:cs="Times New Roman"/>
          <w:kern w:val="2"/>
          <w:sz w:val="28"/>
          <w:szCs w:val="28"/>
          <w14:ligatures w14:val="standardContextual"/>
        </w:rPr>
        <w:t>)</w:t>
      </w:r>
      <w:r w:rsidRPr="006E4353">
        <w:rPr>
          <w:rFonts w:ascii="Times New Roman" w:hAnsi="Times New Roman" w:cs="Times New Roman"/>
          <w:kern w:val="2"/>
          <w:sz w:val="28"/>
          <w:szCs w:val="28"/>
          <w14:ligatures w14:val="standardContextual"/>
        </w:rPr>
        <w:t xml:space="preserve"> </w:t>
      </w:r>
      <w:r w:rsidR="00632A76">
        <w:rPr>
          <w:rFonts w:ascii="Times New Roman" w:hAnsi="Times New Roman" w:cs="Times New Roman"/>
          <w:kern w:val="2"/>
          <w:sz w:val="28"/>
          <w:szCs w:val="28"/>
          <w14:ligatures w14:val="standardContextual"/>
        </w:rPr>
        <w:t>дітей.</w:t>
      </w:r>
    </w:p>
    <w:p w14:paraId="2E31769A" w14:textId="63A0F664"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Страх не змогти вберегти психіку дитини (8,7%) перегукується з попереднім. Особливість цього страху полягає в тому, що психіка дітей нестабільна й тому їх легко можна травмувати.</w:t>
      </w:r>
    </w:p>
    <w:p w14:paraId="3A9FC14C" w14:textId="0AC2735C"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 xml:space="preserve">Страх викидня через стрес (5,9%) зазвичай характерний для вже вагітних жінок, або тих жінок, які не готові народити в період війни. </w:t>
      </w:r>
    </w:p>
    <w:p w14:paraId="1DC741CD" w14:textId="6AC5ABEA"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lastRenderedPageBreak/>
        <w:t xml:space="preserve">Отже, з цього можна зробити висновок, що війна провокує багато страхів у всіх громадян, а для матерів це стає справжнім випробуванням: хвилювання стосується не тільки власного життя, але й життя їхніх майбутніх або вже наявних дітей. </w:t>
      </w:r>
      <w:r w:rsidR="00AE04B1">
        <w:rPr>
          <w:rFonts w:ascii="Times New Roman" w:hAnsi="Times New Roman" w:cs="Times New Roman"/>
          <w:kern w:val="2"/>
          <w:sz w:val="28"/>
          <w:szCs w:val="28"/>
          <w14:ligatures w14:val="standardContextual"/>
        </w:rPr>
        <w:t>В</w:t>
      </w:r>
      <w:r w:rsidRPr="006E4353">
        <w:rPr>
          <w:rFonts w:ascii="Times New Roman" w:hAnsi="Times New Roman" w:cs="Times New Roman"/>
          <w:kern w:val="2"/>
          <w:sz w:val="28"/>
          <w:szCs w:val="28"/>
          <w14:ligatures w14:val="standardContextual"/>
        </w:rPr>
        <w:t>ійна є серйозним фактором, через який чимала кількість жінок не наважуються на вагітність та народження дитини.</w:t>
      </w:r>
    </w:p>
    <w:p w14:paraId="64DEAA71" w14:textId="77777777" w:rsidR="00516B2D" w:rsidRDefault="00516B2D" w:rsidP="00AE04B1">
      <w:pPr>
        <w:spacing w:after="0" w:line="360" w:lineRule="auto"/>
        <w:jc w:val="both"/>
        <w:rPr>
          <w:rFonts w:ascii="Times New Roman" w:hAnsi="Times New Roman" w:cs="Times New Roman"/>
          <w:kern w:val="2"/>
          <w:sz w:val="28"/>
          <w:szCs w:val="28"/>
          <w14:ligatures w14:val="standardContextual"/>
        </w:rPr>
      </w:pPr>
    </w:p>
    <w:p w14:paraId="6C2AACAA" w14:textId="77777777" w:rsidR="00AE04B1" w:rsidRPr="001A5D17" w:rsidRDefault="00AE04B1" w:rsidP="00AE04B1">
      <w:pPr>
        <w:spacing w:after="0" w:line="360" w:lineRule="auto"/>
        <w:jc w:val="both"/>
        <w:rPr>
          <w:rFonts w:ascii="Times New Roman" w:hAnsi="Times New Roman" w:cs="Times New Roman"/>
          <w:kern w:val="2"/>
          <w:sz w:val="28"/>
          <w:szCs w:val="28"/>
          <w14:ligatures w14:val="standardContextual"/>
        </w:rPr>
      </w:pPr>
    </w:p>
    <w:p w14:paraId="67706223" w14:textId="716641F6" w:rsidR="006E4353" w:rsidRPr="001A5D17" w:rsidRDefault="006E4353" w:rsidP="000A78C0">
      <w:pPr>
        <w:spacing w:after="0" w:line="360" w:lineRule="auto"/>
        <w:ind w:firstLine="709"/>
        <w:jc w:val="both"/>
        <w:rPr>
          <w:rFonts w:ascii="Times New Roman" w:hAnsi="Times New Roman" w:cs="Times New Roman"/>
          <w:b/>
          <w:bCs/>
          <w:iCs/>
          <w:sz w:val="28"/>
          <w:szCs w:val="28"/>
        </w:rPr>
      </w:pPr>
      <w:r w:rsidRPr="001A5D17">
        <w:rPr>
          <w:rFonts w:ascii="Times New Roman" w:hAnsi="Times New Roman" w:cs="Times New Roman"/>
          <w:b/>
          <w:bCs/>
          <w:iCs/>
          <w:sz w:val="28"/>
          <w:szCs w:val="28"/>
        </w:rPr>
        <w:t>Висновок до розділу ІІ</w:t>
      </w:r>
    </w:p>
    <w:p w14:paraId="7AFD6AFB" w14:textId="77777777" w:rsidR="00516B2D" w:rsidRPr="001A5D17" w:rsidRDefault="00516B2D" w:rsidP="000A78C0">
      <w:pPr>
        <w:spacing w:after="0" w:line="360" w:lineRule="auto"/>
        <w:ind w:firstLine="709"/>
        <w:jc w:val="both"/>
        <w:rPr>
          <w:rFonts w:ascii="Times New Roman" w:hAnsi="Times New Roman" w:cs="Times New Roman"/>
          <w:b/>
          <w:bCs/>
          <w:i/>
          <w:iCs/>
          <w:sz w:val="28"/>
          <w:szCs w:val="28"/>
        </w:rPr>
      </w:pPr>
    </w:p>
    <w:p w14:paraId="5D71C523" w14:textId="22A05AF6"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Отже, в емпіричному розділі охарактеризовано вибірку досліджуваних, описані використані методики дослідження, серед яких авторська анкета, РОД-2 М.М. Родштейна та «Тест на визначення рівня стресу» В.Ю. Щербатих, а також представлений детальний аналіз результатів дослідження.</w:t>
      </w:r>
    </w:p>
    <w:p w14:paraId="70A4B192" w14:textId="4DD7C5C5" w:rsidR="006E4353" w:rsidRP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r w:rsidRPr="006E4353">
        <w:rPr>
          <w:rFonts w:ascii="Times New Roman" w:hAnsi="Times New Roman" w:cs="Times New Roman"/>
          <w:kern w:val="2"/>
          <w:sz w:val="28"/>
          <w:szCs w:val="28"/>
          <w14:ligatures w14:val="standardContextual"/>
        </w:rPr>
        <w:t>Завдяки проведеному анкетуванню вдалося дослідити, що сучасні умови, а саме повномасштабна війна, впливає на готовність жінок народжувати, провокує різноманітні страхи, стрес, тривогу та емоційні зриви, які стають причинами неготовності молодих жінок до материнства. Тому доцільно створювати та проводити тренінги, які б допомагали жінкам випрацювати необхідні навички, послабили стрес та силу страхів, тим самим допомагаючи справлятися з тиском, з яким вони стикаються.</w:t>
      </w:r>
    </w:p>
    <w:p w14:paraId="20AD130A" w14:textId="77777777" w:rsidR="002B7132" w:rsidRDefault="002B7132" w:rsidP="000A78C0">
      <w:pPr>
        <w:spacing w:after="0" w:line="360" w:lineRule="auto"/>
        <w:ind w:firstLine="709"/>
        <w:jc w:val="both"/>
        <w:rPr>
          <w:rFonts w:ascii="Times New Roman" w:hAnsi="Times New Roman" w:cs="Times New Roman"/>
          <w:kern w:val="2"/>
          <w:sz w:val="28"/>
          <w:szCs w:val="28"/>
          <w14:ligatures w14:val="standardContextual"/>
        </w:rPr>
      </w:pPr>
    </w:p>
    <w:p w14:paraId="4D6FE4AA" w14:textId="77777777"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2FFF82AE" w14:textId="77777777"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10A467A3" w14:textId="77777777"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47A8B2C3" w14:textId="77777777"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5474F6D5" w14:textId="77777777"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52A271AC" w14:textId="77777777"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51046465" w14:textId="241DB49E" w:rsidR="006E4353" w:rsidRDefault="006E4353" w:rsidP="000A78C0">
      <w:pPr>
        <w:spacing w:after="0" w:line="360" w:lineRule="auto"/>
        <w:ind w:firstLine="709"/>
        <w:jc w:val="both"/>
        <w:rPr>
          <w:rFonts w:ascii="Times New Roman" w:hAnsi="Times New Roman" w:cs="Times New Roman"/>
          <w:kern w:val="2"/>
          <w:sz w:val="28"/>
          <w:szCs w:val="28"/>
          <w14:ligatures w14:val="standardContextual"/>
        </w:rPr>
      </w:pPr>
    </w:p>
    <w:p w14:paraId="22A6D3CA" w14:textId="10FEE3E4" w:rsidR="00516B2D" w:rsidRDefault="00516B2D" w:rsidP="000A78C0">
      <w:pPr>
        <w:spacing w:after="0" w:line="360" w:lineRule="auto"/>
        <w:ind w:firstLine="709"/>
        <w:jc w:val="both"/>
        <w:rPr>
          <w:rFonts w:ascii="Times New Roman" w:hAnsi="Times New Roman" w:cs="Times New Roman"/>
          <w:kern w:val="2"/>
          <w:sz w:val="28"/>
          <w:szCs w:val="28"/>
          <w14:ligatures w14:val="standardContextual"/>
        </w:rPr>
      </w:pPr>
    </w:p>
    <w:p w14:paraId="0C49A36C" w14:textId="77777777" w:rsidR="006E4353" w:rsidRDefault="006E4353" w:rsidP="00314415">
      <w:pPr>
        <w:spacing w:after="0" w:line="360" w:lineRule="auto"/>
        <w:jc w:val="both"/>
        <w:rPr>
          <w:rFonts w:ascii="Times New Roman" w:hAnsi="Times New Roman" w:cs="Times New Roman"/>
          <w:kern w:val="2"/>
          <w:sz w:val="28"/>
          <w:szCs w:val="28"/>
          <w14:ligatures w14:val="standardContextual"/>
        </w:rPr>
      </w:pPr>
    </w:p>
    <w:p w14:paraId="665B071C" w14:textId="77777777" w:rsidR="0058153A" w:rsidRDefault="0058153A" w:rsidP="0058153A">
      <w:pPr>
        <w:spacing w:line="360" w:lineRule="auto"/>
        <w:jc w:val="center"/>
        <w:rPr>
          <w:rFonts w:ascii="Times New Roman" w:hAnsi="Times New Roman" w:cs="Times New Roman"/>
          <w:b/>
          <w:bCs/>
          <w:sz w:val="28"/>
          <w:szCs w:val="28"/>
        </w:rPr>
      </w:pPr>
      <w:r w:rsidRPr="004001E6">
        <w:rPr>
          <w:rFonts w:ascii="Times New Roman" w:hAnsi="Times New Roman" w:cs="Times New Roman"/>
          <w:b/>
          <w:bCs/>
          <w:sz w:val="28"/>
          <w:szCs w:val="28"/>
        </w:rPr>
        <w:lastRenderedPageBreak/>
        <w:t xml:space="preserve">РОЗДІЛ </w:t>
      </w:r>
      <w:r w:rsidRPr="004001E6">
        <w:rPr>
          <w:rFonts w:ascii="Times New Roman" w:hAnsi="Times New Roman" w:cs="Times New Roman"/>
          <w:b/>
          <w:sz w:val="28"/>
          <w:szCs w:val="28"/>
        </w:rPr>
        <w:t xml:space="preserve">ІІІ. </w:t>
      </w:r>
      <w:r w:rsidRPr="004001E6">
        <w:rPr>
          <w:rFonts w:ascii="Times New Roman" w:hAnsi="Times New Roman" w:cs="Times New Roman"/>
          <w:b/>
          <w:bCs/>
          <w:sz w:val="28"/>
          <w:szCs w:val="28"/>
        </w:rPr>
        <w:t>ПСИХОЛОГІЧНІ РЕКОМЕНДАЦІЇ ДЛЯ ПІДВИЩЕННЯ РІВНЯ ПСИХОЛОГІЧНОЇ ГОТОВНОСТІ ЖІНОК ДО МАТЕРИНСТВА</w:t>
      </w:r>
    </w:p>
    <w:p w14:paraId="4D2CA40C" w14:textId="77777777" w:rsidR="0058153A" w:rsidRDefault="0058153A" w:rsidP="0058153A">
      <w:pPr>
        <w:spacing w:line="360" w:lineRule="auto"/>
        <w:jc w:val="both"/>
        <w:rPr>
          <w:rFonts w:ascii="Times New Roman" w:hAnsi="Times New Roman" w:cs="Times New Roman"/>
          <w:b/>
          <w:bCs/>
          <w:sz w:val="28"/>
          <w:szCs w:val="28"/>
        </w:rPr>
      </w:pPr>
    </w:p>
    <w:p w14:paraId="449E4942" w14:textId="77777777" w:rsidR="0058153A" w:rsidRDefault="0058153A" w:rsidP="0058153A">
      <w:pPr>
        <w:spacing w:line="360" w:lineRule="auto"/>
        <w:jc w:val="both"/>
        <w:rPr>
          <w:rFonts w:ascii="Times New Roman" w:hAnsi="Times New Roman" w:cs="Times New Roman"/>
          <w:b/>
          <w:bCs/>
          <w:sz w:val="28"/>
          <w:szCs w:val="28"/>
        </w:rPr>
      </w:pPr>
    </w:p>
    <w:p w14:paraId="076D4E35" w14:textId="1A093EF7" w:rsidR="0058153A" w:rsidRPr="00947828" w:rsidRDefault="0058153A" w:rsidP="0058153A">
      <w:pPr>
        <w:spacing w:line="360" w:lineRule="auto"/>
        <w:ind w:firstLine="708"/>
        <w:jc w:val="both"/>
        <w:rPr>
          <w:rFonts w:ascii="Times New Roman" w:hAnsi="Times New Roman" w:cs="Times New Roman"/>
          <w:b/>
          <w:bCs/>
          <w:sz w:val="28"/>
          <w:szCs w:val="28"/>
        </w:rPr>
      </w:pPr>
      <w:r w:rsidRPr="00947828">
        <w:rPr>
          <w:rFonts w:ascii="Times New Roman" w:hAnsi="Times New Roman" w:cs="Times New Roman"/>
          <w:b/>
          <w:bCs/>
          <w:sz w:val="28"/>
          <w:szCs w:val="28"/>
        </w:rPr>
        <w:t>3.1.</w:t>
      </w:r>
      <w:r>
        <w:rPr>
          <w:rFonts w:ascii="Times New Roman" w:hAnsi="Times New Roman" w:cs="Times New Roman"/>
          <w:b/>
          <w:bCs/>
          <w:sz w:val="28"/>
          <w:szCs w:val="28"/>
        </w:rPr>
        <w:t xml:space="preserve"> </w:t>
      </w:r>
      <w:r w:rsidRPr="00947828">
        <w:rPr>
          <w:rFonts w:ascii="Times New Roman" w:hAnsi="Times New Roman" w:cs="Times New Roman"/>
          <w:b/>
          <w:bCs/>
          <w:sz w:val="28"/>
          <w:szCs w:val="28"/>
        </w:rPr>
        <w:t xml:space="preserve">Основні напрями психологічної роботи з психологічною </w:t>
      </w:r>
      <w:r w:rsidR="0031227B">
        <w:rPr>
          <w:rFonts w:ascii="Times New Roman" w:hAnsi="Times New Roman" w:cs="Times New Roman"/>
          <w:b/>
          <w:bCs/>
          <w:sz w:val="28"/>
          <w:szCs w:val="28"/>
        </w:rPr>
        <w:t>готовністю жінок до материнства</w:t>
      </w:r>
    </w:p>
    <w:p w14:paraId="075E09F2" w14:textId="77777777" w:rsidR="0058153A" w:rsidRPr="00633B72" w:rsidRDefault="0058153A" w:rsidP="0058153A">
      <w:pPr>
        <w:spacing w:line="360" w:lineRule="auto"/>
        <w:jc w:val="both"/>
        <w:rPr>
          <w:rFonts w:ascii="Times New Roman" w:hAnsi="Times New Roman" w:cs="Times New Roman"/>
          <w:sz w:val="28"/>
          <w:szCs w:val="28"/>
        </w:rPr>
      </w:pPr>
    </w:p>
    <w:p w14:paraId="3DB02F5A" w14:textId="77777777" w:rsidR="0058153A"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Причини психологічної неготовності жінок до материнства лежать в основі багатьох факторів – і проблем здоров’я, і психологічних травм, і різноманітних страхів та ін. Напрямок психологічної роботи з готовністю до материнства залежить від індивідуального детального вивчення випадку кожної конкретної жінки, яке можливо успішно здійснювати за допомогою психодіагностичного інструментарію. Так, на сьогоднішній день можна дослідити ставлення та відношення до майбутньої дитини або вагітності, стан жінки під час вагітності, її стан після пологів, труднощі матері у вихованні, а також можна пропрацювати страхи та тривожні стани, які виникають в період вагітності та після пологів.</w:t>
      </w:r>
    </w:p>
    <w:p w14:paraId="2B157081" w14:textId="77777777" w:rsidR="0058153A" w:rsidRPr="004467C1"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Точного переліку напрямків роботи з психологічною готовністю жінок до материнства немає, однак </w:t>
      </w:r>
      <w:bookmarkStart w:id="30" w:name="_Hlk135069674"/>
      <w:r>
        <w:rPr>
          <w:rFonts w:ascii="Times New Roman" w:hAnsi="Times New Roman" w:cs="Times New Roman"/>
          <w:sz w:val="28"/>
          <w:szCs w:val="28"/>
        </w:rPr>
        <w:t xml:space="preserve">можна виділити основні, поширені в психології та психотерапії: </w:t>
      </w:r>
      <w:r w:rsidRPr="004467C1">
        <w:rPr>
          <w:rFonts w:ascii="Times New Roman" w:hAnsi="Times New Roman" w:cs="Times New Roman"/>
          <w:sz w:val="28"/>
          <w:szCs w:val="28"/>
        </w:rPr>
        <w:t>інформаційна пропаганда тем материнства</w:t>
      </w:r>
      <w:r>
        <w:rPr>
          <w:rFonts w:ascii="Times New Roman" w:hAnsi="Times New Roman" w:cs="Times New Roman"/>
          <w:i/>
          <w:iCs/>
          <w:sz w:val="28"/>
          <w:szCs w:val="28"/>
        </w:rPr>
        <w:t xml:space="preserve"> </w:t>
      </w:r>
      <w:r>
        <w:rPr>
          <w:rFonts w:ascii="Times New Roman" w:hAnsi="Times New Roman" w:cs="Times New Roman"/>
          <w:sz w:val="28"/>
          <w:szCs w:val="28"/>
        </w:rPr>
        <w:t xml:space="preserve">(влаштування різноманітних заходів на подібну тему), </w:t>
      </w:r>
      <w:r w:rsidRPr="004467C1">
        <w:rPr>
          <w:rFonts w:ascii="Times New Roman" w:hAnsi="Times New Roman" w:cs="Times New Roman"/>
          <w:sz w:val="28"/>
          <w:szCs w:val="28"/>
        </w:rPr>
        <w:t xml:space="preserve">індивідуальні та групові консультації, партнерські (сімейні) консультації, психологічні корекції та терапії, </w:t>
      </w:r>
      <w:bookmarkStart w:id="31" w:name="_Hlk133001978"/>
      <w:r w:rsidRPr="004467C1">
        <w:rPr>
          <w:rFonts w:ascii="Times New Roman" w:hAnsi="Times New Roman" w:cs="Times New Roman"/>
          <w:sz w:val="28"/>
          <w:szCs w:val="28"/>
        </w:rPr>
        <w:t>підготовка до вагітності та пологів</w:t>
      </w:r>
      <w:bookmarkEnd w:id="31"/>
      <w:r w:rsidRPr="004467C1">
        <w:rPr>
          <w:rFonts w:ascii="Times New Roman" w:hAnsi="Times New Roman" w:cs="Times New Roman"/>
          <w:sz w:val="28"/>
          <w:szCs w:val="28"/>
        </w:rPr>
        <w:t xml:space="preserve">, </w:t>
      </w:r>
      <w:bookmarkStart w:id="32" w:name="_Hlk133003034"/>
      <w:r w:rsidRPr="004467C1">
        <w:rPr>
          <w:rFonts w:ascii="Times New Roman" w:hAnsi="Times New Roman" w:cs="Times New Roman"/>
          <w:sz w:val="28"/>
          <w:szCs w:val="28"/>
        </w:rPr>
        <w:t>послуги післяпологового догляду за мамою</w:t>
      </w:r>
      <w:bookmarkEnd w:id="32"/>
      <w:r w:rsidRPr="004467C1">
        <w:rPr>
          <w:rFonts w:ascii="Times New Roman" w:hAnsi="Times New Roman" w:cs="Times New Roman"/>
          <w:sz w:val="28"/>
          <w:szCs w:val="28"/>
        </w:rPr>
        <w:t>, дитячо-батьківські терапії. Крім того, з запитом материнства ефективно допомагає поєднання технік групової, тілесноорієнтованої, арт-терапії та ін.</w:t>
      </w:r>
      <w:bookmarkEnd w:id="30"/>
    </w:p>
    <w:p w14:paraId="7089D269" w14:textId="25DDAFEC" w:rsidR="0058153A" w:rsidRPr="00B27AC9"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Напрямок </w:t>
      </w:r>
      <w:r w:rsidRPr="004467C1">
        <w:rPr>
          <w:rFonts w:ascii="Times New Roman" w:hAnsi="Times New Roman" w:cs="Times New Roman"/>
          <w:sz w:val="28"/>
          <w:szCs w:val="28"/>
        </w:rPr>
        <w:t>інформаційної пропаганди тем материнства та його важливості п</w:t>
      </w:r>
      <w:r>
        <w:rPr>
          <w:rFonts w:ascii="Times New Roman" w:hAnsi="Times New Roman" w:cs="Times New Roman"/>
          <w:sz w:val="28"/>
          <w:szCs w:val="28"/>
        </w:rPr>
        <w:t xml:space="preserve">ередбачає влаштовування психологами різноманітних заходів (тренінгів, спеціальних гуртків для матерів або майбутніх матерів, старшокласників, </w:t>
      </w:r>
      <w:r>
        <w:rPr>
          <w:rFonts w:ascii="Times New Roman" w:hAnsi="Times New Roman" w:cs="Times New Roman"/>
          <w:sz w:val="28"/>
          <w:szCs w:val="28"/>
        </w:rPr>
        <w:lastRenderedPageBreak/>
        <w:t xml:space="preserve">студентів тощо), на яких піднімаються теми сексуального виховання молоді, важливості усвідомленого материнства, значимості материнства в інституті сім’ї, здоров’я жінки, а, отже, пропаганда важливості планування вагітності та пологів, а також заклик до здорового способу життя та багато ін. Тобто метою таких заходів – є краща поінформованість молоді стосовно материнства і його важливості </w:t>
      </w:r>
      <w:r w:rsidRPr="00A557F1">
        <w:rPr>
          <w:rFonts w:ascii="Times New Roman" w:hAnsi="Times New Roman" w:cs="Times New Roman"/>
          <w:sz w:val="28"/>
          <w:szCs w:val="28"/>
        </w:rPr>
        <w:t>в сучасності</w:t>
      </w:r>
      <w:r>
        <w:rPr>
          <w:rFonts w:ascii="Times New Roman" w:hAnsi="Times New Roman" w:cs="Times New Roman"/>
          <w:sz w:val="28"/>
          <w:szCs w:val="28"/>
        </w:rPr>
        <w:t>, а також розвиток розуміння того, що поки жінка не готова народжувати, ніхто до цього кроку змусити її не може</w:t>
      </w:r>
      <w:r w:rsidRPr="00A557F1">
        <w:rPr>
          <w:rFonts w:ascii="Times New Roman" w:hAnsi="Times New Roman" w:cs="Times New Roman"/>
          <w:sz w:val="28"/>
          <w:szCs w:val="28"/>
        </w:rPr>
        <w:t xml:space="preserve"> [</w:t>
      </w:r>
      <w:r w:rsidR="0031227B">
        <w:rPr>
          <w:rFonts w:ascii="Times New Roman" w:hAnsi="Times New Roman" w:cs="Times New Roman"/>
          <w:sz w:val="28"/>
          <w:szCs w:val="28"/>
        </w:rPr>
        <w:t>14</w:t>
      </w:r>
      <w:r w:rsidRPr="00A557F1">
        <w:rPr>
          <w:rFonts w:ascii="Times New Roman" w:hAnsi="Times New Roman" w:cs="Times New Roman"/>
          <w:sz w:val="28"/>
          <w:szCs w:val="28"/>
        </w:rPr>
        <w:t>]</w:t>
      </w:r>
      <w:r>
        <w:rPr>
          <w:rFonts w:ascii="Times New Roman" w:hAnsi="Times New Roman" w:cs="Times New Roman"/>
          <w:sz w:val="28"/>
          <w:szCs w:val="28"/>
        </w:rPr>
        <w:t>.</w:t>
      </w:r>
    </w:p>
    <w:p w14:paraId="725A0645" w14:textId="77777777" w:rsidR="0058153A" w:rsidRPr="0016668E" w:rsidRDefault="0058153A" w:rsidP="0058153A">
      <w:pPr>
        <w:spacing w:line="360" w:lineRule="auto"/>
        <w:jc w:val="both"/>
        <w:rPr>
          <w:sz w:val="28"/>
          <w:szCs w:val="28"/>
        </w:rPr>
      </w:pPr>
      <w:r w:rsidRPr="00AD66FE">
        <w:rPr>
          <w:rFonts w:ascii="Times New Roman" w:hAnsi="Times New Roman" w:cs="Times New Roman"/>
          <w:sz w:val="28"/>
          <w:szCs w:val="28"/>
        </w:rPr>
        <w:tab/>
      </w:r>
      <w:r w:rsidRPr="004467C1">
        <w:rPr>
          <w:rFonts w:ascii="Times New Roman" w:hAnsi="Times New Roman" w:cs="Times New Roman"/>
          <w:sz w:val="28"/>
          <w:szCs w:val="28"/>
        </w:rPr>
        <w:t xml:space="preserve">Індивідуальні, групові та сімейні консультації та терапії. </w:t>
      </w:r>
      <w:r w:rsidRPr="004467C1">
        <w:rPr>
          <w:rFonts w:ascii="Times New Roman" w:hAnsi="Times New Roman" w:cs="Times New Roman"/>
          <w:i/>
          <w:iCs/>
          <w:sz w:val="28"/>
          <w:szCs w:val="28"/>
        </w:rPr>
        <w:t>Індивідуальні терапії</w:t>
      </w:r>
      <w:r w:rsidRPr="004467C1">
        <w:rPr>
          <w:rFonts w:ascii="Times New Roman" w:hAnsi="Times New Roman" w:cs="Times New Roman"/>
          <w:sz w:val="28"/>
          <w:szCs w:val="28"/>
        </w:rPr>
        <w:t xml:space="preserve"> о</w:t>
      </w:r>
      <w:r w:rsidRPr="00AD66FE">
        <w:rPr>
          <w:rFonts w:ascii="Times New Roman" w:hAnsi="Times New Roman" w:cs="Times New Roman"/>
          <w:sz w:val="28"/>
          <w:szCs w:val="28"/>
        </w:rPr>
        <w:t>рієнтуються на особисту проблему окремої жінки, що дає можливість розібратися в проблем</w:t>
      </w:r>
      <w:r>
        <w:rPr>
          <w:rFonts w:ascii="Times New Roman" w:hAnsi="Times New Roman" w:cs="Times New Roman"/>
          <w:sz w:val="28"/>
          <w:szCs w:val="28"/>
        </w:rPr>
        <w:t>і</w:t>
      </w:r>
      <w:r w:rsidRPr="00AD66FE">
        <w:rPr>
          <w:rFonts w:ascii="Times New Roman" w:hAnsi="Times New Roman" w:cs="Times New Roman"/>
          <w:sz w:val="28"/>
          <w:szCs w:val="28"/>
        </w:rPr>
        <w:t xml:space="preserve">, дослідити разом з клієнткою страхи вагітності та материнства, заглибитись в них й допомогти з усім впоратись. </w:t>
      </w:r>
      <w:r w:rsidRPr="00AD66FE">
        <w:rPr>
          <w:rFonts w:ascii="Times New Roman" w:hAnsi="Times New Roman" w:cs="Times New Roman"/>
          <w:i/>
          <w:iCs/>
          <w:sz w:val="28"/>
          <w:szCs w:val="28"/>
        </w:rPr>
        <w:t>Групові</w:t>
      </w:r>
      <w:r w:rsidRPr="00AD66FE">
        <w:rPr>
          <w:rFonts w:ascii="Times New Roman" w:hAnsi="Times New Roman" w:cs="Times New Roman"/>
          <w:sz w:val="28"/>
          <w:szCs w:val="28"/>
        </w:rPr>
        <w:t xml:space="preserve"> </w:t>
      </w:r>
      <w:r w:rsidRPr="00AD66FE">
        <w:rPr>
          <w:rFonts w:ascii="Times New Roman" w:hAnsi="Times New Roman" w:cs="Times New Roman"/>
          <w:i/>
          <w:iCs/>
          <w:sz w:val="28"/>
          <w:szCs w:val="28"/>
        </w:rPr>
        <w:t>терапії</w:t>
      </w:r>
      <w:r w:rsidRPr="00AD66FE">
        <w:rPr>
          <w:rFonts w:ascii="Times New Roman" w:hAnsi="Times New Roman" w:cs="Times New Roman"/>
          <w:sz w:val="28"/>
          <w:szCs w:val="28"/>
        </w:rPr>
        <w:t xml:space="preserve"> – жінки (</w:t>
      </w:r>
      <w:r>
        <w:rPr>
          <w:rFonts w:ascii="Times New Roman" w:hAnsi="Times New Roman" w:cs="Times New Roman"/>
          <w:sz w:val="28"/>
          <w:szCs w:val="28"/>
        </w:rPr>
        <w:t xml:space="preserve">можна навіть </w:t>
      </w:r>
      <w:r w:rsidRPr="00AD66FE">
        <w:rPr>
          <w:rFonts w:ascii="Times New Roman" w:hAnsi="Times New Roman" w:cs="Times New Roman"/>
          <w:sz w:val="28"/>
          <w:szCs w:val="28"/>
        </w:rPr>
        <w:t xml:space="preserve">з чоловіками) зустрічаються в групах з 7-10 осіб, виконують певні вправи та діляться власним досвідом, страхами, таким чином пропрацьовуючи їх. </w:t>
      </w:r>
      <w:r>
        <w:rPr>
          <w:rFonts w:ascii="Times New Roman" w:hAnsi="Times New Roman" w:cs="Times New Roman"/>
          <w:sz w:val="28"/>
          <w:szCs w:val="28"/>
        </w:rPr>
        <w:t xml:space="preserve">Корисна у знятті напруги, розвитку емоційної сфери та власних здібностей, пропрацювання образу дитини, страху пологів. </w:t>
      </w:r>
      <w:r w:rsidRPr="00AD66FE">
        <w:rPr>
          <w:rFonts w:ascii="Times New Roman" w:hAnsi="Times New Roman" w:cs="Times New Roman"/>
          <w:sz w:val="28"/>
          <w:szCs w:val="28"/>
        </w:rPr>
        <w:t>Корисна в поєднанні з індивідуальною терапією.</w:t>
      </w:r>
      <w:r>
        <w:rPr>
          <w:rFonts w:ascii="Times New Roman" w:hAnsi="Times New Roman" w:cs="Times New Roman"/>
          <w:sz w:val="28"/>
          <w:szCs w:val="28"/>
        </w:rPr>
        <w:t xml:space="preserve"> </w:t>
      </w:r>
      <w:r w:rsidRPr="004467C1">
        <w:rPr>
          <w:rFonts w:ascii="Times New Roman" w:hAnsi="Times New Roman" w:cs="Times New Roman"/>
          <w:i/>
          <w:iCs/>
          <w:sz w:val="28"/>
          <w:szCs w:val="28"/>
        </w:rPr>
        <w:t>Сімейні (партнерські) терапії</w:t>
      </w:r>
      <w:r>
        <w:rPr>
          <w:rFonts w:ascii="Times New Roman" w:hAnsi="Times New Roman" w:cs="Times New Roman"/>
          <w:sz w:val="28"/>
          <w:szCs w:val="28"/>
        </w:rPr>
        <w:t xml:space="preserve"> – пропрацювання з партнером теми материнства, вагітності тощо. Є ефективним, оскільки в терапію включається не тільки жінка, але й її партнер, спільна підготовка до вагітності на народження дитини. Можуть включатися комплексі методи допомоги психотерапевтів, педіатрів, гінекологів та ін. спеціалістів.</w:t>
      </w:r>
    </w:p>
    <w:p w14:paraId="02AF764A" w14:textId="5CE62AB6" w:rsidR="0058153A"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A96C9F">
        <w:rPr>
          <w:rFonts w:ascii="Times New Roman" w:hAnsi="Times New Roman" w:cs="Times New Roman"/>
          <w:i/>
          <w:iCs/>
          <w:sz w:val="28"/>
          <w:szCs w:val="28"/>
        </w:rPr>
        <w:t>Підготовка до вагітності та пологів</w:t>
      </w:r>
      <w:r>
        <w:rPr>
          <w:rFonts w:ascii="Times New Roman" w:hAnsi="Times New Roman" w:cs="Times New Roman"/>
          <w:sz w:val="28"/>
          <w:szCs w:val="28"/>
        </w:rPr>
        <w:t xml:space="preserve"> здійснюється спеціалізованими (медичні та психологічні) та неспеціалізованими (об’єднання батьків та фахівців) організаціями. У перелік цього підходу входять спеціальні курси для майбутніх батьків, гуртки для мам, школи підготовки </w:t>
      </w:r>
      <w:r w:rsidRPr="0016668E">
        <w:rPr>
          <w:rFonts w:ascii="Times New Roman" w:hAnsi="Times New Roman" w:cs="Times New Roman"/>
          <w:sz w:val="28"/>
          <w:szCs w:val="28"/>
        </w:rPr>
        <w:t xml:space="preserve">до пологів, </w:t>
      </w:r>
      <w:r>
        <w:rPr>
          <w:rFonts w:ascii="Times New Roman" w:hAnsi="Times New Roman" w:cs="Times New Roman"/>
          <w:sz w:val="28"/>
          <w:szCs w:val="28"/>
        </w:rPr>
        <w:t xml:space="preserve">тренінги (правильної поведінки під час пологів, догляду за немовлям, стосунків після народження дитини та ін.), групові заняття для майбутніх батьків, при </w:t>
      </w:r>
      <w:r w:rsidRPr="0016668E">
        <w:rPr>
          <w:rFonts w:ascii="Times New Roman" w:hAnsi="Times New Roman" w:cs="Times New Roman"/>
          <w:sz w:val="28"/>
          <w:szCs w:val="28"/>
        </w:rPr>
        <w:t>яких</w:t>
      </w:r>
      <w:r>
        <w:rPr>
          <w:rFonts w:ascii="Times New Roman" w:hAnsi="Times New Roman" w:cs="Times New Roman"/>
          <w:sz w:val="28"/>
          <w:szCs w:val="28"/>
        </w:rPr>
        <w:t xml:space="preserve"> батьки-учасники проходять навчання та вчаться взаємодіяти з дитиною в період вагітності, що підвищує батьківську </w:t>
      </w:r>
      <w:r w:rsidRPr="00B21386">
        <w:rPr>
          <w:rFonts w:ascii="Times New Roman" w:hAnsi="Times New Roman" w:cs="Times New Roman"/>
          <w:sz w:val="28"/>
          <w:szCs w:val="28"/>
        </w:rPr>
        <w:t>компетентність</w:t>
      </w:r>
      <w:r>
        <w:rPr>
          <w:rFonts w:ascii="Times New Roman" w:hAnsi="Times New Roman" w:cs="Times New Roman"/>
          <w:sz w:val="28"/>
          <w:szCs w:val="28"/>
        </w:rPr>
        <w:t xml:space="preserve">. Такі курси направлені на здобуття нових навичок, характерних для материнської та батьківської сфер </w:t>
      </w:r>
      <w:bookmarkStart w:id="33" w:name="_Hlk133003047"/>
      <w:r w:rsidR="0031227B">
        <w:rPr>
          <w:rFonts w:ascii="Times New Roman" w:hAnsi="Times New Roman" w:cs="Times New Roman"/>
          <w:sz w:val="28"/>
          <w:szCs w:val="28"/>
        </w:rPr>
        <w:t>[5</w:t>
      </w:r>
      <w:r w:rsidRPr="009A030E">
        <w:rPr>
          <w:rFonts w:ascii="Times New Roman" w:hAnsi="Times New Roman" w:cs="Times New Roman"/>
          <w:sz w:val="28"/>
          <w:szCs w:val="28"/>
        </w:rPr>
        <w:t>].</w:t>
      </w:r>
      <w:bookmarkEnd w:id="33"/>
    </w:p>
    <w:p w14:paraId="205993AE" w14:textId="3907CBDB" w:rsidR="0058153A"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B51E7">
        <w:rPr>
          <w:rFonts w:ascii="Times New Roman" w:hAnsi="Times New Roman" w:cs="Times New Roman"/>
          <w:i/>
          <w:iCs/>
          <w:sz w:val="28"/>
          <w:szCs w:val="28"/>
        </w:rPr>
        <w:t>Підготовка до вагітності</w:t>
      </w:r>
      <w:r>
        <w:rPr>
          <w:rFonts w:ascii="Times New Roman" w:hAnsi="Times New Roman" w:cs="Times New Roman"/>
          <w:sz w:val="28"/>
          <w:szCs w:val="28"/>
        </w:rPr>
        <w:t xml:space="preserve"> заслуговує на окреме виділення. Завдяки тому, що сьогодні материнство усвідомлене та відповідально, майбутні батьки надзвичайно відповідально підходять до планування вагітності. Акушери-гінекологи наголошують на тому, що для вагітності жінка має готуватися та слідкувати за своїм здоров’ям. На сьогодні розроблено безліч програм допомоги в підготовці до вагітності, в які входить перехід на здорове харчування, відмова від шкідливих звичок, повне обстеження задля, у разі виявлення, усунення проблем, пов’язаних зі здоров’я, курс вітамін та психологічна підготовка у спеціалізованих школах, про яких згадувалося вище </w:t>
      </w:r>
      <w:r w:rsidR="0031227B">
        <w:rPr>
          <w:rFonts w:ascii="Times New Roman" w:hAnsi="Times New Roman" w:cs="Times New Roman"/>
          <w:sz w:val="28"/>
          <w:szCs w:val="28"/>
        </w:rPr>
        <w:t>[34</w:t>
      </w:r>
      <w:r w:rsidRPr="009A030E">
        <w:rPr>
          <w:rFonts w:ascii="Times New Roman" w:hAnsi="Times New Roman" w:cs="Times New Roman"/>
          <w:sz w:val="28"/>
          <w:szCs w:val="28"/>
        </w:rPr>
        <w:t>].</w:t>
      </w:r>
    </w:p>
    <w:p w14:paraId="278346CB" w14:textId="3A72E528" w:rsidR="0058153A"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Також останнім часом набуває поширення такий напрям як </w:t>
      </w:r>
      <w:r w:rsidRPr="008A0561">
        <w:rPr>
          <w:rFonts w:ascii="Times New Roman" w:hAnsi="Times New Roman" w:cs="Times New Roman"/>
          <w:i/>
          <w:iCs/>
          <w:sz w:val="28"/>
          <w:szCs w:val="28"/>
        </w:rPr>
        <w:t>послуги післяпологового догляду за мамою</w:t>
      </w:r>
      <w:r>
        <w:rPr>
          <w:rFonts w:ascii="Times New Roman" w:hAnsi="Times New Roman" w:cs="Times New Roman"/>
          <w:sz w:val="28"/>
          <w:szCs w:val="28"/>
        </w:rPr>
        <w:t xml:space="preserve">, щоб запобігти післяпологовій депресії </w:t>
      </w:r>
      <w:r w:rsidR="0031227B">
        <w:rPr>
          <w:rFonts w:ascii="Times New Roman" w:hAnsi="Times New Roman" w:cs="Times New Roman"/>
          <w:sz w:val="28"/>
          <w:szCs w:val="28"/>
        </w:rPr>
        <w:t>[16</w:t>
      </w:r>
      <w:r w:rsidRPr="008A0561">
        <w:rPr>
          <w:rFonts w:ascii="Times New Roman" w:hAnsi="Times New Roman" w:cs="Times New Roman"/>
          <w:sz w:val="28"/>
          <w:szCs w:val="28"/>
        </w:rPr>
        <w:t>].</w:t>
      </w:r>
      <w:r>
        <w:rPr>
          <w:rFonts w:ascii="Times New Roman" w:hAnsi="Times New Roman" w:cs="Times New Roman"/>
          <w:sz w:val="28"/>
          <w:szCs w:val="28"/>
        </w:rPr>
        <w:t xml:space="preserve"> У перелік таких послуг входить спеціалізований працівник, який дає поради та допомагає вирішити виникаючі питання, адаптуватись жінці до ролі матері, налагодити контакт з дитиною, навчити взаємодіяти з немовлям, та надає емоційну, психологічну підтримку за необхідності.</w:t>
      </w:r>
    </w:p>
    <w:p w14:paraId="723F9649" w14:textId="77777777" w:rsidR="0058153A" w:rsidRDefault="0058153A" w:rsidP="0058153A">
      <w:pPr>
        <w:spacing w:line="360" w:lineRule="auto"/>
        <w:ind w:firstLine="708"/>
        <w:jc w:val="both"/>
        <w:rPr>
          <w:rFonts w:ascii="Times New Roman" w:hAnsi="Times New Roman" w:cs="Times New Roman"/>
          <w:sz w:val="28"/>
          <w:szCs w:val="28"/>
        </w:rPr>
      </w:pPr>
      <w:r w:rsidRPr="00361BE6">
        <w:rPr>
          <w:rFonts w:ascii="Times New Roman" w:hAnsi="Times New Roman" w:cs="Times New Roman"/>
          <w:i/>
          <w:iCs/>
          <w:color w:val="000000"/>
          <w:sz w:val="28"/>
          <w:szCs w:val="28"/>
        </w:rPr>
        <w:t xml:space="preserve">Комплексна психологічна допомога з проблем материнства </w:t>
      </w:r>
      <w:r w:rsidRPr="004467C1">
        <w:rPr>
          <w:rFonts w:ascii="Times New Roman" w:hAnsi="Times New Roman" w:cs="Times New Roman"/>
          <w:color w:val="000000"/>
          <w:sz w:val="28"/>
          <w:szCs w:val="28"/>
        </w:rPr>
        <w:t>(допомога і матері, і дитині)</w:t>
      </w:r>
      <w:r>
        <w:rPr>
          <w:rFonts w:ascii="Times New Roman" w:hAnsi="Times New Roman" w:cs="Times New Roman"/>
          <w:color w:val="000000"/>
          <w:sz w:val="28"/>
          <w:szCs w:val="28"/>
        </w:rPr>
        <w:t xml:space="preserve"> орієнтована для жінок з дорослими дітьми, якщо в неї виникають труднощі. В такому випадку проводиться психодіагностичне дослідження дитини – щоб виявити можливі порушення, стан та емоційне благополуччя; та батьків – щоб діагностувати батьківське ставлення, виявити можливі труднощі та допомогти у налагодженні взаємодії батьків з дитиною.</w:t>
      </w:r>
      <w:r>
        <w:rPr>
          <w:rFonts w:ascii="Times New Roman" w:hAnsi="Times New Roman" w:cs="Times New Roman"/>
          <w:sz w:val="28"/>
          <w:szCs w:val="28"/>
        </w:rPr>
        <w:t xml:space="preserve"> Тобто цей підхід психологічної допомоги орієнтується на проблеми і матері, і дитини, покращення їхнього психологічного стану. Можуть розглядатися розроблення корекційних програм у разі виявлення порушень в розвитку дитини.</w:t>
      </w:r>
    </w:p>
    <w:p w14:paraId="0ECC907A" w14:textId="575CE397" w:rsidR="0058153A" w:rsidRDefault="0058153A" w:rsidP="0031441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Отже, у сучасній психологічній практиці спостерігається багато можливих напрямків у роботі з психологічною готовністю жінок та навіть обох батьків до материнства та батьківства.</w:t>
      </w:r>
    </w:p>
    <w:p w14:paraId="58CF4E1E" w14:textId="2193F7B1" w:rsidR="0058153A" w:rsidRDefault="0058153A" w:rsidP="0058153A">
      <w:pPr>
        <w:spacing w:line="360" w:lineRule="auto"/>
        <w:ind w:firstLine="708"/>
        <w:jc w:val="both"/>
        <w:rPr>
          <w:rFonts w:ascii="Times New Roman" w:hAnsi="Times New Roman" w:cs="Times New Roman"/>
          <w:b/>
          <w:bCs/>
          <w:sz w:val="28"/>
          <w:szCs w:val="28"/>
        </w:rPr>
      </w:pPr>
      <w:r w:rsidRPr="00947828">
        <w:rPr>
          <w:rFonts w:ascii="Times New Roman" w:hAnsi="Times New Roman" w:cs="Times New Roman"/>
          <w:b/>
          <w:bCs/>
          <w:sz w:val="28"/>
          <w:szCs w:val="28"/>
        </w:rPr>
        <w:lastRenderedPageBreak/>
        <w:t>3.2. Розробка психологічного тренінгу для підвищення психологічної готовності жінок до материнства</w:t>
      </w:r>
    </w:p>
    <w:p w14:paraId="23F4BEC6" w14:textId="77777777" w:rsidR="0058153A" w:rsidRPr="00947828" w:rsidRDefault="0058153A" w:rsidP="0058153A">
      <w:pPr>
        <w:spacing w:line="360" w:lineRule="auto"/>
        <w:ind w:firstLine="708"/>
        <w:jc w:val="both"/>
        <w:rPr>
          <w:rFonts w:ascii="Times New Roman" w:hAnsi="Times New Roman" w:cs="Times New Roman"/>
          <w:b/>
          <w:bCs/>
          <w:sz w:val="28"/>
          <w:szCs w:val="28"/>
        </w:rPr>
      </w:pPr>
    </w:p>
    <w:p w14:paraId="7F477EA7" w14:textId="77777777" w:rsidR="0058153A"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t>З проведеного дослідження стало відомо, що на психологічну готовність до материнства здебільшого впливають стреси, страхи, тривога та емоційна нестабільність, тому було розроблено психологічний тренінг для підвищення психологічної готовності до материнства шляхом інформування, профілактики та послаблення стресів, страхів та тривоги, а також знаходження опор та контролю емоцій.</w:t>
      </w:r>
    </w:p>
    <w:p w14:paraId="74D2CCDE" w14:textId="4348763D" w:rsidR="0058153A" w:rsidRDefault="0058153A" w:rsidP="0058153A">
      <w:pPr>
        <w:spacing w:line="360" w:lineRule="auto"/>
        <w:jc w:val="both"/>
        <w:rPr>
          <w:rFonts w:ascii="Times New Roman" w:hAnsi="Times New Roman" w:cs="Times New Roman"/>
          <w:sz w:val="28"/>
          <w:szCs w:val="28"/>
        </w:rPr>
      </w:pPr>
      <w:r w:rsidRPr="00692203">
        <w:rPr>
          <w:rFonts w:ascii="Times New Roman" w:hAnsi="Times New Roman" w:cs="Times New Roman"/>
          <w:sz w:val="28"/>
          <w:szCs w:val="28"/>
        </w:rPr>
        <w:tab/>
        <w:t xml:space="preserve">Тренінг </w:t>
      </w:r>
      <w:r>
        <w:rPr>
          <w:rFonts w:ascii="Times New Roman" w:hAnsi="Times New Roman" w:cs="Times New Roman"/>
          <w:sz w:val="28"/>
          <w:szCs w:val="28"/>
        </w:rPr>
        <w:t xml:space="preserve">«Підвищення психологічної готовності жінок до материнства» (Додаток </w:t>
      </w:r>
      <w:r w:rsidR="002C222A">
        <w:rPr>
          <w:rFonts w:ascii="Times New Roman" w:hAnsi="Times New Roman" w:cs="Times New Roman"/>
          <w:sz w:val="28"/>
          <w:szCs w:val="28"/>
        </w:rPr>
        <w:t>А)</w:t>
      </w:r>
      <w:r>
        <w:rPr>
          <w:rFonts w:ascii="Times New Roman" w:hAnsi="Times New Roman" w:cs="Times New Roman"/>
          <w:sz w:val="28"/>
          <w:szCs w:val="28"/>
        </w:rPr>
        <w:t xml:space="preserve"> </w:t>
      </w:r>
      <w:r w:rsidRPr="00692203">
        <w:rPr>
          <w:rFonts w:ascii="Times New Roman" w:hAnsi="Times New Roman" w:cs="Times New Roman"/>
          <w:sz w:val="28"/>
          <w:szCs w:val="28"/>
        </w:rPr>
        <w:t>призначений для молодих заміжніх жінок (20-35 років)</w:t>
      </w:r>
      <w:r>
        <w:rPr>
          <w:rFonts w:ascii="Times New Roman" w:hAnsi="Times New Roman" w:cs="Times New Roman"/>
          <w:sz w:val="28"/>
          <w:szCs w:val="28"/>
        </w:rPr>
        <w:t xml:space="preserve"> та </w:t>
      </w:r>
      <w:r w:rsidRPr="00692203">
        <w:rPr>
          <w:rFonts w:ascii="Times New Roman" w:hAnsi="Times New Roman" w:cs="Times New Roman"/>
          <w:sz w:val="28"/>
          <w:szCs w:val="28"/>
        </w:rPr>
        <w:t>передбачає психологічне навчання саморегуляції з опорою на ефективну самодопомогу в стресових ситуаціях, забезпечивши підтримку, та</w:t>
      </w:r>
      <w:r>
        <w:rPr>
          <w:rFonts w:ascii="Times New Roman" w:hAnsi="Times New Roman" w:cs="Times New Roman"/>
          <w:sz w:val="28"/>
          <w:szCs w:val="28"/>
        </w:rPr>
        <w:t xml:space="preserve"> таким чином</w:t>
      </w:r>
      <w:r w:rsidRPr="00692203">
        <w:rPr>
          <w:rFonts w:ascii="Times New Roman" w:hAnsi="Times New Roman" w:cs="Times New Roman"/>
          <w:sz w:val="28"/>
          <w:szCs w:val="28"/>
        </w:rPr>
        <w:t xml:space="preserve"> підвищення психологічної готовності до материнства. </w:t>
      </w:r>
    </w:p>
    <w:p w14:paraId="560A58C2" w14:textId="77777777" w:rsidR="0058153A" w:rsidRPr="00692203" w:rsidRDefault="0058153A" w:rsidP="0058153A">
      <w:pPr>
        <w:spacing w:line="360" w:lineRule="auto"/>
        <w:ind w:firstLine="708"/>
        <w:jc w:val="both"/>
        <w:rPr>
          <w:rFonts w:ascii="Times New Roman" w:hAnsi="Times New Roman" w:cs="Times New Roman"/>
          <w:sz w:val="28"/>
          <w:szCs w:val="28"/>
        </w:rPr>
      </w:pPr>
      <w:r w:rsidRPr="00692203">
        <w:rPr>
          <w:rFonts w:ascii="Times New Roman" w:hAnsi="Times New Roman" w:cs="Times New Roman"/>
          <w:sz w:val="28"/>
          <w:szCs w:val="28"/>
        </w:rPr>
        <w:t>Метою тренінгової програми є забезпечити підтримку, навчити ефективним технікам самодопомоги, сприяння підвищенню психологічної готовності до материнства шляхом інформування та навчання.</w:t>
      </w:r>
    </w:p>
    <w:p w14:paraId="65FBEAE8" w14:textId="77777777" w:rsidR="0058153A" w:rsidRDefault="0058153A" w:rsidP="0058153A">
      <w:pPr>
        <w:spacing w:line="360" w:lineRule="auto"/>
        <w:jc w:val="both"/>
        <w:rPr>
          <w:rFonts w:ascii="Times New Roman" w:hAnsi="Times New Roman" w:cs="Times New Roman"/>
          <w:sz w:val="28"/>
          <w:szCs w:val="28"/>
        </w:rPr>
      </w:pPr>
      <w:r w:rsidRPr="00692203">
        <w:rPr>
          <w:rFonts w:ascii="Times New Roman" w:hAnsi="Times New Roman" w:cs="Times New Roman"/>
          <w:sz w:val="28"/>
          <w:szCs w:val="28"/>
        </w:rPr>
        <w:tab/>
        <w:t xml:space="preserve">Тренінг </w:t>
      </w:r>
      <w:r>
        <w:rPr>
          <w:rFonts w:ascii="Times New Roman" w:hAnsi="Times New Roman" w:cs="Times New Roman"/>
          <w:sz w:val="28"/>
          <w:szCs w:val="28"/>
        </w:rPr>
        <w:t xml:space="preserve">є поетапним та </w:t>
      </w:r>
      <w:r w:rsidRPr="00692203">
        <w:rPr>
          <w:rFonts w:ascii="Times New Roman" w:hAnsi="Times New Roman" w:cs="Times New Roman"/>
          <w:sz w:val="28"/>
          <w:szCs w:val="28"/>
        </w:rPr>
        <w:t>ґрунтується на самопізнанні</w:t>
      </w:r>
      <w:r>
        <w:rPr>
          <w:rFonts w:ascii="Times New Roman" w:hAnsi="Times New Roman" w:cs="Times New Roman"/>
          <w:sz w:val="28"/>
          <w:szCs w:val="28"/>
        </w:rPr>
        <w:t>, інформуванні та набутті ефективних технік для самодопомоги в стресових ситуаціях</w:t>
      </w:r>
      <w:r w:rsidRPr="00692203">
        <w:rPr>
          <w:rFonts w:ascii="Times New Roman" w:hAnsi="Times New Roman" w:cs="Times New Roman"/>
          <w:sz w:val="28"/>
          <w:szCs w:val="28"/>
        </w:rPr>
        <w:t>. Програма тренінгу складається з 5 занят</w:t>
      </w:r>
      <w:r>
        <w:rPr>
          <w:rFonts w:ascii="Times New Roman" w:hAnsi="Times New Roman" w:cs="Times New Roman"/>
          <w:sz w:val="28"/>
          <w:szCs w:val="28"/>
        </w:rPr>
        <w:t xml:space="preserve">ь, кожне з яких має мету та техніки. </w:t>
      </w:r>
      <w:r w:rsidRPr="00EA2E18">
        <w:rPr>
          <w:rFonts w:ascii="Times New Roman" w:hAnsi="Times New Roman" w:cs="Times New Roman"/>
          <w:sz w:val="28"/>
          <w:szCs w:val="28"/>
        </w:rPr>
        <w:t>Тривалість тренінгу: 6 годин 30 хв.</w:t>
      </w:r>
      <w:r>
        <w:rPr>
          <w:rFonts w:ascii="Times New Roman" w:hAnsi="Times New Roman" w:cs="Times New Roman"/>
          <w:sz w:val="28"/>
          <w:szCs w:val="28"/>
        </w:rPr>
        <w:t>, а тривалість одного заняття в середньому становить 1 годину 10 хв.</w:t>
      </w:r>
    </w:p>
    <w:p w14:paraId="0C6FBDB8" w14:textId="77777777" w:rsidR="0058153A" w:rsidRDefault="0058153A" w:rsidP="0058153A">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заняттях тренінгу приділяється увага кожному з виявлених факторів, які впливають на психологічну готовність до материнства. На першому заняття пропонується поінформувати учасниць про поняття психологічної готовності до материнстві та обговорити у чому її важливість. На другому занятті відбувається навчання самодопомоги під час стресу, ознайомлення учасниць з ефективними та простими техніками у стресі для повернення відчуття безпеки. </w:t>
      </w:r>
      <w:r>
        <w:rPr>
          <w:rFonts w:ascii="Times New Roman" w:hAnsi="Times New Roman" w:cs="Times New Roman"/>
          <w:sz w:val="28"/>
          <w:szCs w:val="28"/>
        </w:rPr>
        <w:lastRenderedPageBreak/>
        <w:t>На третьому занятті – навчання технікам для послаблення страхів та тривоги. На четвертому занятті піднімається тема емоцій, емоційної саморегуляції та емоційного інтелекту та важливість контролю емоцій в ролі матері. На п’ятому занятті пропонується знайти зовнішні та внутрішні опори для того, щоб відчувати твердий ґрунт під ногами в складних обставинах.</w:t>
      </w:r>
    </w:p>
    <w:p w14:paraId="35CE03DA" w14:textId="77777777" w:rsidR="0058153A" w:rsidRDefault="0058153A" w:rsidP="0058153A">
      <w:pPr>
        <w:spacing w:line="360" w:lineRule="auto"/>
        <w:jc w:val="both"/>
        <w:rPr>
          <w:rFonts w:ascii="Times New Roman" w:hAnsi="Times New Roman" w:cs="Times New Roman"/>
          <w:sz w:val="28"/>
          <w:szCs w:val="28"/>
        </w:rPr>
      </w:pPr>
    </w:p>
    <w:p w14:paraId="3B768B07" w14:textId="128EF8DC" w:rsidR="0058153A" w:rsidRDefault="0058153A" w:rsidP="0058153A">
      <w:pPr>
        <w:spacing w:line="360" w:lineRule="auto"/>
        <w:ind w:firstLine="708"/>
        <w:jc w:val="both"/>
        <w:rPr>
          <w:rFonts w:ascii="Times New Roman" w:hAnsi="Times New Roman" w:cs="Times New Roman"/>
          <w:b/>
          <w:bCs/>
          <w:sz w:val="28"/>
          <w:szCs w:val="28"/>
        </w:rPr>
      </w:pPr>
      <w:r w:rsidRPr="00947828">
        <w:rPr>
          <w:rFonts w:ascii="Times New Roman" w:hAnsi="Times New Roman" w:cs="Times New Roman"/>
          <w:b/>
          <w:bCs/>
          <w:sz w:val="28"/>
          <w:szCs w:val="28"/>
        </w:rPr>
        <w:t>3.3. Психологічні рекомендації для підвищення психологічної готовності жінок до материнства</w:t>
      </w:r>
    </w:p>
    <w:p w14:paraId="4DC0544C" w14:textId="77777777" w:rsidR="0058153A" w:rsidRPr="00947828" w:rsidRDefault="0058153A" w:rsidP="0058153A">
      <w:pPr>
        <w:spacing w:line="360" w:lineRule="auto"/>
        <w:jc w:val="both"/>
        <w:rPr>
          <w:rFonts w:ascii="Times New Roman" w:hAnsi="Times New Roman" w:cs="Times New Roman"/>
          <w:b/>
          <w:bCs/>
          <w:sz w:val="28"/>
          <w:szCs w:val="28"/>
        </w:rPr>
      </w:pPr>
    </w:p>
    <w:p w14:paraId="666ECFC2" w14:textId="77777777" w:rsidR="0058153A" w:rsidRPr="007B2552" w:rsidRDefault="0058153A" w:rsidP="0058153A">
      <w:pPr>
        <w:spacing w:line="360" w:lineRule="auto"/>
        <w:ind w:firstLine="708"/>
        <w:jc w:val="both"/>
        <w:rPr>
          <w:rFonts w:ascii="Times New Roman" w:hAnsi="Times New Roman" w:cs="Times New Roman"/>
          <w:kern w:val="2"/>
          <w:sz w:val="28"/>
          <w:szCs w:val="28"/>
          <w14:ligatures w14:val="standardContextual"/>
        </w:rPr>
      </w:pPr>
      <w:r w:rsidRPr="007B2552">
        <w:rPr>
          <w:rFonts w:ascii="Times New Roman" w:hAnsi="Times New Roman" w:cs="Times New Roman"/>
          <w:kern w:val="2"/>
          <w:sz w:val="28"/>
          <w:szCs w:val="28"/>
          <w14:ligatures w14:val="standardContextual"/>
        </w:rPr>
        <w:t>В емпіричній частині вдалося дослідити труднощі, які впливають на готовність жінок народжувати</w:t>
      </w:r>
      <w:r>
        <w:rPr>
          <w:rFonts w:ascii="Times New Roman" w:hAnsi="Times New Roman" w:cs="Times New Roman"/>
          <w:kern w:val="2"/>
          <w:sz w:val="28"/>
          <w:szCs w:val="28"/>
          <w14:ligatures w14:val="standardContextual"/>
        </w:rPr>
        <w:t xml:space="preserve">. </w:t>
      </w:r>
      <w:r w:rsidRPr="007B2552">
        <w:rPr>
          <w:rFonts w:ascii="Times New Roman" w:hAnsi="Times New Roman" w:cs="Times New Roman"/>
          <w:kern w:val="2"/>
          <w:sz w:val="28"/>
          <w:szCs w:val="28"/>
          <w14:ligatures w14:val="standardContextual"/>
        </w:rPr>
        <w:t xml:space="preserve">Жінки відчувають незахищеність, небезпеку, через що виникає страх за себе та за (майбутню) дитину. Саме </w:t>
      </w:r>
      <w:r w:rsidRPr="007B2552">
        <w:rPr>
          <w:rFonts w:ascii="Times New Roman" w:hAnsi="Times New Roman" w:cs="Times New Roman"/>
          <w:i/>
          <w:iCs/>
          <w:kern w:val="2"/>
          <w:sz w:val="28"/>
          <w:szCs w:val="28"/>
          <w14:ligatures w14:val="standardContextual"/>
        </w:rPr>
        <w:t>страх та стрес</w:t>
      </w:r>
      <w:r w:rsidRPr="007B2552">
        <w:rPr>
          <w:rFonts w:ascii="Times New Roman" w:hAnsi="Times New Roman" w:cs="Times New Roman"/>
          <w:kern w:val="2"/>
          <w:sz w:val="28"/>
          <w:szCs w:val="28"/>
          <w14:ligatures w14:val="standardContextual"/>
        </w:rPr>
        <w:t xml:space="preserve">, який виникає через це, стають причинами психологічної неготовності жінок до материнства, впливають на їхнє бажання народжувати. </w:t>
      </w:r>
    </w:p>
    <w:p w14:paraId="442531BF" w14:textId="77777777" w:rsidR="0058153A" w:rsidRPr="007B2552" w:rsidRDefault="0058153A" w:rsidP="0058153A">
      <w:pPr>
        <w:spacing w:line="360" w:lineRule="auto"/>
        <w:ind w:firstLine="708"/>
        <w:jc w:val="both"/>
        <w:rPr>
          <w:rFonts w:ascii="Times New Roman" w:hAnsi="Times New Roman" w:cs="Times New Roman"/>
          <w:kern w:val="2"/>
          <w:sz w:val="28"/>
          <w:szCs w:val="28"/>
          <w14:ligatures w14:val="standardContextual"/>
        </w:rPr>
      </w:pPr>
      <w:r w:rsidRPr="007B2552">
        <w:rPr>
          <w:rFonts w:ascii="Times New Roman" w:hAnsi="Times New Roman" w:cs="Times New Roman"/>
          <w:kern w:val="2"/>
          <w:sz w:val="28"/>
          <w:szCs w:val="28"/>
          <w14:ligatures w14:val="standardContextual"/>
        </w:rPr>
        <w:t xml:space="preserve">Ми опинилися в складних умовах, при яких потрібно бути сильними, особливо матерям. Цілком нормально відчувати страх за сучасних умов. Пам’ятайте, стрес – є нормальною реакцією нашого організму на зовнішні подразники. Повністю подолати його неможливо, особливо в період війни, коли ми не можемо гарантувати собі та близьким безпеку. </w:t>
      </w:r>
    </w:p>
    <w:p w14:paraId="61F25848" w14:textId="0FB64E7D" w:rsidR="0058153A" w:rsidRPr="007B2552" w:rsidRDefault="004C1243" w:rsidP="0058153A">
      <w:pPr>
        <w:spacing w:line="360" w:lineRule="auto"/>
        <w:ind w:firstLine="708"/>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Тому п</w:t>
      </w:r>
      <w:r w:rsidR="0058153A" w:rsidRPr="007B2552">
        <w:rPr>
          <w:rFonts w:ascii="Times New Roman" w:hAnsi="Times New Roman" w:cs="Times New Roman"/>
          <w:kern w:val="2"/>
          <w:sz w:val="28"/>
          <w:szCs w:val="28"/>
          <w14:ligatures w14:val="standardContextual"/>
        </w:rPr>
        <w:t>ропоную наступні рекомендації для покращення самопочуття, і, як наслідок, підвищення психологічної готовності до материнства:</w:t>
      </w:r>
    </w:p>
    <w:p w14:paraId="2931B194"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Подбайте про власний емоційний стан.</w:t>
      </w:r>
      <w:r w:rsidRPr="007B2552">
        <w:rPr>
          <w:rFonts w:ascii="Times New Roman" w:hAnsi="Times New Roman" w:cs="Times New Roman"/>
          <w:kern w:val="2"/>
          <w:sz w:val="28"/>
          <w:szCs w:val="28"/>
          <w14:ligatures w14:val="standardContextual"/>
        </w:rPr>
        <w:t xml:space="preserve"> Надмірний стрес може провокувати не тільки фізичне виснаження, але й емоційне, тому рекомендується відпочивати та знаходити для себе індивідуальні способи отримання емоційної підтримки. Для цього потрібно робити те, що покращуватиме ваш стан (тепла ванна, чашка кави та ін.). Час від часу згадуйте про «правило літака»: при аварії на літаку, необхідно спочатку надіти кисневу маску на </w:t>
      </w:r>
      <w:r w:rsidRPr="007B2552">
        <w:rPr>
          <w:rFonts w:ascii="Times New Roman" w:hAnsi="Times New Roman" w:cs="Times New Roman"/>
          <w:kern w:val="2"/>
          <w:sz w:val="28"/>
          <w:szCs w:val="28"/>
          <w14:ligatures w14:val="standardContextual"/>
        </w:rPr>
        <w:lastRenderedPageBreak/>
        <w:t>себе, а вже потім на інших, наприклад, дітей; адже якщо ви в першу чергу не подбаєте про себе, це лиш нашкодить і оточуючим, і вам.</w:t>
      </w:r>
    </w:p>
    <w:p w14:paraId="7276320F"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Шукайте ресурсні справи для себе.</w:t>
      </w:r>
      <w:r w:rsidRPr="007B2552">
        <w:rPr>
          <w:rFonts w:ascii="Times New Roman" w:hAnsi="Times New Roman" w:cs="Times New Roman"/>
          <w:kern w:val="2"/>
          <w:sz w:val="28"/>
          <w:szCs w:val="28"/>
          <w14:ligatures w14:val="standardContextual"/>
        </w:rPr>
        <w:t xml:space="preserve"> Ресурс – це те, що даватиме вам сили та енергію. Перш за все, не забувайте про свої базові потреби в їжі та сні, від цього залежатиме ваше самопочуття. Знайдіть власні ресурси – це можуть бути ваші хобі, та те, що приносить вам радість та спокій.</w:t>
      </w:r>
    </w:p>
    <w:p w14:paraId="3B6B6B9A"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Розділяйте побутові турботи та справи з кимось.</w:t>
      </w:r>
      <w:r w:rsidRPr="007B2552">
        <w:rPr>
          <w:rFonts w:ascii="Times New Roman" w:hAnsi="Times New Roman" w:cs="Times New Roman"/>
          <w:kern w:val="2"/>
          <w:sz w:val="28"/>
          <w:szCs w:val="28"/>
          <w14:ligatures w14:val="standardContextual"/>
        </w:rPr>
        <w:t xml:space="preserve"> Рутинна робота може допомагати впоратись з стресом, однак коли багато обов’язків лежить на вас одній, це лише посилюватиме ваш стрес.</w:t>
      </w:r>
    </w:p>
    <w:p w14:paraId="230BBA0E" w14:textId="47C4D105"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color w:val="000000"/>
          <w:kern w:val="2"/>
          <w:sz w:val="28"/>
          <w:szCs w:val="28"/>
          <w14:ligatures w14:val="standardContextual"/>
        </w:rPr>
        <w:t>Шукайте можливості взаємопідтримки</w:t>
      </w:r>
      <w:r w:rsidRPr="007B2552">
        <w:rPr>
          <w:rFonts w:ascii="Times New Roman" w:hAnsi="Times New Roman" w:cs="Times New Roman"/>
          <w:color w:val="000000"/>
          <w:kern w:val="2"/>
          <w:sz w:val="28"/>
          <w:szCs w:val="28"/>
          <w14:ligatures w14:val="standardContextual"/>
        </w:rPr>
        <w:t xml:space="preserve">. Найкраще в цьому допомагають друзі та близькі – частіше проводьте з ними час, а якщо такої можливості немає, розмовляйте по телефону. Це стосується й чоловіків, які на фронті, – ви можете стати взаємною опорою одне для одного. </w:t>
      </w:r>
      <w:r w:rsidR="006B049B">
        <w:rPr>
          <w:rFonts w:ascii="Times New Roman" w:hAnsi="Times New Roman" w:cs="Times New Roman"/>
          <w:color w:val="000000"/>
          <w:kern w:val="2"/>
          <w:sz w:val="28"/>
          <w:szCs w:val="28"/>
          <w14:ligatures w14:val="standardContextual"/>
        </w:rPr>
        <w:t>В</w:t>
      </w:r>
      <w:r w:rsidRPr="007B2552">
        <w:rPr>
          <w:rFonts w:ascii="Times New Roman" w:hAnsi="Times New Roman" w:cs="Times New Roman"/>
          <w:color w:val="000000"/>
          <w:kern w:val="2"/>
          <w:sz w:val="28"/>
          <w:szCs w:val="28"/>
          <w14:ligatures w14:val="standardContextual"/>
        </w:rPr>
        <w:t>ажливо шукати можливості виявляти свою любов та отримувати її взамін.</w:t>
      </w:r>
    </w:p>
    <w:p w14:paraId="13ED6D07"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color w:val="000000"/>
          <w:kern w:val="2"/>
          <w:sz w:val="28"/>
          <w:szCs w:val="28"/>
          <w14:ligatures w14:val="standardContextual"/>
        </w:rPr>
        <w:t>Обмежте читання новин.</w:t>
      </w:r>
      <w:r w:rsidRPr="007B2552">
        <w:rPr>
          <w:rFonts w:ascii="Times New Roman" w:hAnsi="Times New Roman" w:cs="Times New Roman"/>
          <w:color w:val="000000"/>
          <w:kern w:val="2"/>
          <w:sz w:val="28"/>
          <w:szCs w:val="28"/>
          <w14:ligatures w14:val="standardContextual"/>
        </w:rPr>
        <w:t xml:space="preserve"> Жахаючі новини можуть посилювати ваш стрес та сильно впливати на ваш емоційний стан. Безперечно, потрібно бути в курсі новин, проте не варто моніторити їх кожну хвилину. Виділіть на перегляд новин певний проміжок часу впродовж дня, старайтесь більше читати чогось життєрадісного, наприклад, художню літературу, вірші.</w:t>
      </w:r>
    </w:p>
    <w:p w14:paraId="167C5307"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color w:val="000000"/>
          <w:kern w:val="2"/>
          <w:sz w:val="28"/>
          <w:szCs w:val="28"/>
          <w14:ligatures w14:val="standardContextual"/>
        </w:rPr>
        <w:t>Подбайте про фінанси.</w:t>
      </w:r>
      <w:r w:rsidRPr="007B2552">
        <w:rPr>
          <w:rFonts w:ascii="Times New Roman" w:hAnsi="Times New Roman" w:cs="Times New Roman"/>
          <w:color w:val="000000"/>
          <w:kern w:val="2"/>
          <w:sz w:val="28"/>
          <w:szCs w:val="28"/>
          <w14:ligatures w14:val="standardContextual"/>
        </w:rPr>
        <w:t xml:space="preserve"> Грошові труднощі сім’ї можуть впливати на ваше бажання та готовність народити дитину, адже незалежно від умов, батьки хочуть забезпечити гідне життя дитині. Можливо ситуація зміниться, якщо ви відчуватимете себе фінансово забезпеченими.</w:t>
      </w:r>
    </w:p>
    <w:p w14:paraId="3A89F0D6"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color w:val="000000"/>
          <w:kern w:val="2"/>
          <w:sz w:val="28"/>
          <w:szCs w:val="28"/>
          <w14:ligatures w14:val="standardContextual"/>
        </w:rPr>
        <w:t>Не бійтесь приймати допомогу</w:t>
      </w:r>
      <w:r w:rsidRPr="007B2552">
        <w:rPr>
          <w:rFonts w:ascii="Times New Roman" w:hAnsi="Times New Roman" w:cs="Times New Roman"/>
          <w:kern w:val="2"/>
          <w:sz w:val="28"/>
          <w:szCs w:val="28"/>
          <w14:ligatures w14:val="standardContextual"/>
        </w:rPr>
        <w:t>. Якщо відчуваєте, що не справляєтесь, не бійтесь просити допомоги та порад у спеціалістів та досвідчених знайомих.</w:t>
      </w:r>
    </w:p>
    <w:p w14:paraId="58E90B8C"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color w:val="000000"/>
          <w:kern w:val="2"/>
          <w:sz w:val="28"/>
          <w:szCs w:val="28"/>
          <w14:ligatures w14:val="standardContextual"/>
        </w:rPr>
        <w:t>За необхідності відвідуйте групи або тренінги психологічної підтримки для вагітних, молодих матерів або ін</w:t>
      </w:r>
      <w:r w:rsidRPr="007B2552">
        <w:rPr>
          <w:rFonts w:ascii="Times New Roman" w:hAnsi="Times New Roman" w:cs="Times New Roman"/>
          <w:color w:val="000000"/>
          <w:kern w:val="2"/>
          <w:sz w:val="28"/>
          <w:szCs w:val="28"/>
          <w14:ligatures w14:val="standardContextual"/>
        </w:rPr>
        <w:t>. Зараз є надзвичайно багато ініціатив з безкоштовними послугами, існує можливість таких занять в онлайн режимі.</w:t>
      </w:r>
    </w:p>
    <w:p w14:paraId="7F6CD079" w14:textId="77777777" w:rsidR="0058153A" w:rsidRPr="007B2552" w:rsidRDefault="0058153A" w:rsidP="0058153A">
      <w:pPr>
        <w:numPr>
          <w:ilvl w:val="0"/>
          <w:numId w:val="27"/>
        </w:numPr>
        <w:spacing w:line="360" w:lineRule="auto"/>
        <w:contextualSpacing/>
        <w:jc w:val="both"/>
        <w:rPr>
          <w:rFonts w:ascii="Times New Roman" w:hAnsi="Times New Roman" w:cs="Times New Roman"/>
          <w:color w:val="000000"/>
          <w:kern w:val="2"/>
          <w:sz w:val="28"/>
          <w:szCs w:val="28"/>
          <w14:ligatures w14:val="standardContextual"/>
        </w:rPr>
      </w:pPr>
      <w:r w:rsidRPr="004467C1">
        <w:rPr>
          <w:rFonts w:ascii="Times New Roman" w:hAnsi="Times New Roman" w:cs="Times New Roman"/>
          <w:color w:val="000000"/>
          <w:kern w:val="2"/>
          <w:sz w:val="28"/>
          <w:szCs w:val="28"/>
          <w14:ligatures w14:val="standardContextual"/>
        </w:rPr>
        <w:t>Незалежно від самопочуття, варто звертатися до психотерапевтів та лікарів хоча б раз на місяць.</w:t>
      </w:r>
      <w:r w:rsidRPr="007B2552">
        <w:rPr>
          <w:rFonts w:ascii="Times New Roman" w:hAnsi="Times New Roman" w:cs="Times New Roman"/>
          <w:color w:val="000000"/>
          <w:kern w:val="2"/>
          <w:sz w:val="28"/>
          <w:szCs w:val="28"/>
          <w14:ligatures w14:val="standardContextual"/>
        </w:rPr>
        <w:t xml:space="preserve"> Це потрібно для того, щоб відбувався контроль </w:t>
      </w:r>
      <w:r w:rsidRPr="007B2552">
        <w:rPr>
          <w:rFonts w:ascii="Times New Roman" w:hAnsi="Times New Roman" w:cs="Times New Roman"/>
          <w:color w:val="000000"/>
          <w:kern w:val="2"/>
          <w:sz w:val="28"/>
          <w:szCs w:val="28"/>
          <w14:ligatures w14:val="standardContextual"/>
        </w:rPr>
        <w:lastRenderedPageBreak/>
        <w:t>самопочуття та психологічного здоров’я, інакше це можна назвати своєрідною профілактичною роботою. В такому випадку можна працювати з власні травми та страхи, а в разі погіршення самопочуття буде змога отримати негайну кваліфіковану підтримку та допомогу.</w:t>
      </w:r>
    </w:p>
    <w:p w14:paraId="0C86B143" w14:textId="77777777" w:rsidR="0058153A" w:rsidRPr="007B2552" w:rsidRDefault="0058153A" w:rsidP="0058153A">
      <w:pPr>
        <w:numPr>
          <w:ilvl w:val="0"/>
          <w:numId w:val="27"/>
        </w:numPr>
        <w:spacing w:line="360" w:lineRule="auto"/>
        <w:contextualSpacing/>
        <w:jc w:val="both"/>
        <w:rPr>
          <w:rFonts w:ascii="Times New Roman" w:hAnsi="Times New Roman" w:cs="Times New Roman"/>
          <w:kern w:val="2"/>
          <w:sz w:val="28"/>
          <w:szCs w:val="28"/>
          <w14:ligatures w14:val="standardContextual"/>
        </w:rPr>
      </w:pPr>
      <w:r w:rsidRPr="007B2552">
        <w:rPr>
          <w:rFonts w:ascii="Times New Roman" w:hAnsi="Times New Roman" w:cs="Times New Roman"/>
          <w:color w:val="000000"/>
          <w:kern w:val="2"/>
          <w:sz w:val="28"/>
          <w:szCs w:val="28"/>
          <w14:ligatures w14:val="standardContextual"/>
        </w:rPr>
        <w:t xml:space="preserve"> </w:t>
      </w:r>
      <w:r w:rsidRPr="004467C1">
        <w:rPr>
          <w:rFonts w:ascii="Times New Roman" w:hAnsi="Times New Roman" w:cs="Times New Roman"/>
          <w:color w:val="000000"/>
          <w:kern w:val="2"/>
          <w:sz w:val="28"/>
          <w:szCs w:val="28"/>
          <w14:ligatures w14:val="standardContextual"/>
        </w:rPr>
        <w:t>Якщо у вас виникають вагання щодо того, чи вийде у вас стати мамою в такий складний, спровокований війною, час, й впоратись з тиском відповідальності, не забувайте про різноманітні підготовки до материнства, вагітності та пологів.</w:t>
      </w:r>
      <w:r w:rsidRPr="007B2552">
        <w:rPr>
          <w:rFonts w:ascii="Times New Roman" w:hAnsi="Times New Roman" w:cs="Times New Roman"/>
          <w:color w:val="000000"/>
          <w:kern w:val="2"/>
          <w:sz w:val="28"/>
          <w:szCs w:val="28"/>
          <w14:ligatures w14:val="standardContextual"/>
        </w:rPr>
        <w:t xml:space="preserve"> Сьогодні можна знайти безліч різних (навіть безкоштовних) тренінгів, гуртків для мам та вебінарів, які допомагають підготуватися майбутнім батькам до батьківства, врешті решт є книг, які наповнять вас знаннями. Пам’ятайте, що тривога та страх виникають через те, що у нас немає можливості щось контролювати, але також й через відсутність знань. Знання з материнства можуть стати міцним ґрунтом для вашої психологічної готовності, тому не нехтуйте цим.</w:t>
      </w:r>
    </w:p>
    <w:p w14:paraId="264B2232" w14:textId="77777777" w:rsidR="0058153A" w:rsidRDefault="0058153A" w:rsidP="0058153A">
      <w:pPr>
        <w:spacing w:line="360" w:lineRule="auto"/>
        <w:jc w:val="both"/>
        <w:rPr>
          <w:rFonts w:ascii="Times New Roman" w:hAnsi="Times New Roman" w:cs="Times New Roman"/>
          <w:sz w:val="28"/>
          <w:szCs w:val="28"/>
        </w:rPr>
      </w:pPr>
    </w:p>
    <w:p w14:paraId="6F42DFD6" w14:textId="77777777" w:rsidR="00AE04B1" w:rsidRDefault="00AE04B1" w:rsidP="0058153A">
      <w:pPr>
        <w:spacing w:line="360" w:lineRule="auto"/>
        <w:jc w:val="both"/>
        <w:rPr>
          <w:rFonts w:ascii="Times New Roman" w:hAnsi="Times New Roman" w:cs="Times New Roman"/>
          <w:sz w:val="28"/>
          <w:szCs w:val="28"/>
        </w:rPr>
      </w:pPr>
    </w:p>
    <w:p w14:paraId="2B6B9D40" w14:textId="77777777" w:rsidR="0058153A" w:rsidRDefault="0058153A" w:rsidP="0058153A">
      <w:pPr>
        <w:spacing w:line="360" w:lineRule="auto"/>
        <w:ind w:firstLine="708"/>
        <w:jc w:val="both"/>
        <w:rPr>
          <w:rFonts w:ascii="Times New Roman" w:hAnsi="Times New Roman" w:cs="Times New Roman"/>
          <w:b/>
          <w:bCs/>
          <w:sz w:val="28"/>
          <w:szCs w:val="28"/>
        </w:rPr>
      </w:pPr>
      <w:r w:rsidRPr="00E822E9">
        <w:rPr>
          <w:rFonts w:ascii="Times New Roman" w:hAnsi="Times New Roman" w:cs="Times New Roman"/>
          <w:b/>
          <w:bCs/>
          <w:sz w:val="28"/>
          <w:szCs w:val="28"/>
        </w:rPr>
        <w:t>Висновок до розділу ІІІ</w:t>
      </w:r>
    </w:p>
    <w:p w14:paraId="5A7C65DB" w14:textId="77777777" w:rsidR="0058153A" w:rsidRDefault="0058153A" w:rsidP="0058153A">
      <w:pPr>
        <w:spacing w:line="360" w:lineRule="auto"/>
        <w:ind w:firstLine="360"/>
        <w:jc w:val="both"/>
        <w:rPr>
          <w:rFonts w:ascii="Times New Roman" w:hAnsi="Times New Roman" w:cs="Times New Roman"/>
          <w:b/>
          <w:bCs/>
          <w:sz w:val="28"/>
          <w:szCs w:val="28"/>
        </w:rPr>
      </w:pPr>
    </w:p>
    <w:p w14:paraId="715C78F1" w14:textId="77777777" w:rsidR="0058153A" w:rsidRDefault="0058153A" w:rsidP="0058153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Хоча точної класифікації напрямків роботи з ПГМ немає, </w:t>
      </w:r>
      <w:r w:rsidRPr="0045236E">
        <w:rPr>
          <w:rFonts w:ascii="Times New Roman" w:hAnsi="Times New Roman" w:cs="Times New Roman"/>
          <w:sz w:val="28"/>
          <w:szCs w:val="28"/>
        </w:rPr>
        <w:t xml:space="preserve">можна виділити основні, поширені в психології та психотерапії: </w:t>
      </w:r>
      <w:r w:rsidRPr="004467C1">
        <w:rPr>
          <w:rFonts w:ascii="Times New Roman" w:hAnsi="Times New Roman" w:cs="Times New Roman"/>
          <w:sz w:val="28"/>
          <w:szCs w:val="28"/>
        </w:rPr>
        <w:t>інформаційна пропаганда тем материнства, індивідуальні та групові консультації, партнерські (сімейні) консультації, психологічні корекції та терапії, підготовка до вагітності та пологів, послуги післяпологового догляду за мамою, дитячо-батьківські терапії.</w:t>
      </w:r>
    </w:p>
    <w:p w14:paraId="4D97DEEF" w14:textId="77CB02B7" w:rsidR="004F0F31" w:rsidRDefault="0058153A" w:rsidP="0058153A">
      <w:pPr>
        <w:spacing w:line="360" w:lineRule="auto"/>
        <w:ind w:firstLine="708"/>
        <w:jc w:val="both"/>
        <w:rPr>
          <w:rFonts w:ascii="Times New Roman" w:hAnsi="Times New Roman" w:cs="Times New Roman"/>
          <w:sz w:val="28"/>
          <w:szCs w:val="28"/>
        </w:rPr>
      </w:pPr>
      <w:r w:rsidRPr="0045236E">
        <w:rPr>
          <w:rFonts w:ascii="Times New Roman" w:hAnsi="Times New Roman" w:cs="Times New Roman"/>
          <w:sz w:val="28"/>
          <w:szCs w:val="28"/>
        </w:rPr>
        <w:t>Також</w:t>
      </w:r>
      <w:r>
        <w:rPr>
          <w:rFonts w:ascii="Times New Roman" w:hAnsi="Times New Roman" w:cs="Times New Roman"/>
          <w:sz w:val="28"/>
          <w:szCs w:val="28"/>
        </w:rPr>
        <w:t xml:space="preserve"> у цьому розділі описано психологічний тренінг для підвищення психологічної готовності молодих заміжніх жінок до материнства, який ми пропонуємо, та запропоновано рекомендації з метою підтримки та підвищення психологічної готовності до материнства.</w:t>
      </w:r>
    </w:p>
    <w:p w14:paraId="34407F89" w14:textId="77777777" w:rsidR="003E3147" w:rsidRDefault="003E3147" w:rsidP="003E3147">
      <w:pPr>
        <w:spacing w:line="360" w:lineRule="auto"/>
        <w:jc w:val="both"/>
        <w:rPr>
          <w:rFonts w:ascii="Times New Roman" w:hAnsi="Times New Roman" w:cs="Times New Roman"/>
          <w:b/>
          <w:bCs/>
          <w:sz w:val="28"/>
          <w:szCs w:val="28"/>
        </w:rPr>
      </w:pPr>
    </w:p>
    <w:p w14:paraId="30AD092F" w14:textId="290459CD" w:rsidR="000560E2" w:rsidRPr="00093BA9" w:rsidRDefault="000560E2" w:rsidP="00093BA9">
      <w:pPr>
        <w:spacing w:line="360" w:lineRule="auto"/>
        <w:jc w:val="center"/>
        <w:rPr>
          <w:rFonts w:ascii="Times New Roman" w:hAnsi="Times New Roman" w:cs="Times New Roman"/>
          <w:b/>
          <w:bCs/>
          <w:sz w:val="28"/>
          <w:szCs w:val="28"/>
        </w:rPr>
      </w:pPr>
      <w:r w:rsidRPr="00093BA9">
        <w:rPr>
          <w:rFonts w:ascii="Times New Roman" w:hAnsi="Times New Roman" w:cs="Times New Roman"/>
          <w:b/>
          <w:bCs/>
          <w:sz w:val="28"/>
          <w:szCs w:val="28"/>
        </w:rPr>
        <w:lastRenderedPageBreak/>
        <w:t>РОЗДІЛ IV. БЕЗПЕКА ЖИТТЄДІЯЛЬНОСТІ, ОСНОВИ ОХОРОНИ ПРАЦІ</w:t>
      </w:r>
    </w:p>
    <w:p w14:paraId="1221FA6F" w14:textId="77777777" w:rsidR="000560E2" w:rsidRDefault="000560E2" w:rsidP="003E3147">
      <w:pPr>
        <w:spacing w:line="360" w:lineRule="auto"/>
        <w:jc w:val="both"/>
        <w:rPr>
          <w:rFonts w:ascii="Times New Roman" w:hAnsi="Times New Roman" w:cs="Times New Roman"/>
          <w:sz w:val="28"/>
          <w:szCs w:val="28"/>
        </w:rPr>
      </w:pPr>
    </w:p>
    <w:p w14:paraId="3C33C474" w14:textId="77777777" w:rsidR="00093BA9" w:rsidRDefault="00093BA9" w:rsidP="003E3147">
      <w:pPr>
        <w:spacing w:line="360" w:lineRule="auto"/>
        <w:jc w:val="both"/>
        <w:rPr>
          <w:rFonts w:ascii="Times New Roman" w:hAnsi="Times New Roman" w:cs="Times New Roman"/>
          <w:sz w:val="28"/>
          <w:szCs w:val="28"/>
        </w:rPr>
      </w:pPr>
    </w:p>
    <w:p w14:paraId="42D75850" w14:textId="030299D3" w:rsidR="00093BA9" w:rsidRPr="00093BA9" w:rsidRDefault="000560E2" w:rsidP="00093BA9">
      <w:pPr>
        <w:spacing w:line="360" w:lineRule="auto"/>
        <w:ind w:firstLine="708"/>
        <w:jc w:val="both"/>
        <w:rPr>
          <w:rFonts w:ascii="Times New Roman" w:hAnsi="Times New Roman" w:cs="Times New Roman"/>
          <w:b/>
          <w:bCs/>
          <w:sz w:val="28"/>
          <w:szCs w:val="28"/>
        </w:rPr>
      </w:pPr>
      <w:r w:rsidRPr="00093BA9">
        <w:rPr>
          <w:rFonts w:ascii="Times New Roman" w:hAnsi="Times New Roman" w:cs="Times New Roman"/>
          <w:b/>
          <w:bCs/>
          <w:sz w:val="28"/>
          <w:szCs w:val="28"/>
        </w:rPr>
        <w:t>4.1. Політичні небезпеки</w:t>
      </w:r>
    </w:p>
    <w:p w14:paraId="40E8B265" w14:textId="77777777" w:rsidR="00093BA9" w:rsidRDefault="00093BA9" w:rsidP="00093BA9">
      <w:pPr>
        <w:spacing w:line="360" w:lineRule="auto"/>
        <w:ind w:firstLine="708"/>
        <w:jc w:val="both"/>
        <w:rPr>
          <w:rFonts w:ascii="Times New Roman" w:hAnsi="Times New Roman" w:cs="Times New Roman"/>
          <w:sz w:val="28"/>
          <w:szCs w:val="28"/>
        </w:rPr>
      </w:pPr>
    </w:p>
    <w:p w14:paraId="550DCC76" w14:textId="77777777" w:rsidR="0039443C" w:rsidRDefault="000560E2" w:rsidP="00093BA9">
      <w:pPr>
        <w:spacing w:line="360" w:lineRule="auto"/>
        <w:ind w:firstLine="708"/>
        <w:jc w:val="both"/>
        <w:rPr>
          <w:rFonts w:ascii="Times New Roman" w:hAnsi="Times New Roman" w:cs="Times New Roman"/>
          <w:sz w:val="28"/>
          <w:szCs w:val="28"/>
        </w:rPr>
      </w:pPr>
      <w:r w:rsidRPr="00583A6A">
        <w:rPr>
          <w:rFonts w:ascii="Times New Roman" w:hAnsi="Times New Roman" w:cs="Times New Roman"/>
          <w:sz w:val="28"/>
          <w:szCs w:val="28"/>
        </w:rPr>
        <w:t>Політичні небезпеки</w:t>
      </w:r>
      <w:r w:rsidRPr="000560E2">
        <w:rPr>
          <w:rFonts w:ascii="Times New Roman" w:hAnsi="Times New Roman" w:cs="Times New Roman"/>
          <w:sz w:val="28"/>
          <w:szCs w:val="28"/>
        </w:rPr>
        <w:t xml:space="preserve"> виникають як результат розвитку різних видів політичних конфліктів. В історії різних країн найчастіше мають місце конфлікти на міжнаціональному і міждержавному рівнях внаслідок духовного гноблення, політичного тероризму, а ще ідеологічні, міжпартійні, збройні конфлікти, війни. </w:t>
      </w:r>
    </w:p>
    <w:p w14:paraId="60059412" w14:textId="77777777" w:rsidR="0039443C" w:rsidRDefault="000560E2" w:rsidP="00093BA9">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Динаміка і тенденції розвитку конфліктів на будь-якій основі визначаються цілим угрупованням чинників: </w:t>
      </w:r>
    </w:p>
    <w:p w14:paraId="2BA6857C" w14:textId="7B285858" w:rsidR="0039443C" w:rsidRPr="0039443C" w:rsidRDefault="0039443C" w:rsidP="0039443C">
      <w:pPr>
        <w:pStyle w:val="a4"/>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0560E2" w:rsidRPr="0039443C">
        <w:rPr>
          <w:rFonts w:ascii="Times New Roman" w:hAnsi="Times New Roman" w:cs="Times New Roman"/>
          <w:sz w:val="28"/>
          <w:szCs w:val="28"/>
        </w:rPr>
        <w:t xml:space="preserve">тупенем складності причин і умов, що їх зумовили; </w:t>
      </w:r>
    </w:p>
    <w:p w14:paraId="25528898" w14:textId="77063836" w:rsidR="0039443C" w:rsidRPr="0039443C" w:rsidRDefault="000560E2" w:rsidP="0039443C">
      <w:pPr>
        <w:pStyle w:val="a4"/>
        <w:numPr>
          <w:ilvl w:val="0"/>
          <w:numId w:val="36"/>
        </w:numPr>
        <w:spacing w:line="360" w:lineRule="auto"/>
        <w:jc w:val="both"/>
        <w:rPr>
          <w:rFonts w:ascii="Times New Roman" w:hAnsi="Times New Roman" w:cs="Times New Roman"/>
          <w:sz w:val="28"/>
          <w:szCs w:val="28"/>
        </w:rPr>
      </w:pPr>
      <w:r w:rsidRPr="0039443C">
        <w:rPr>
          <w:rFonts w:ascii="Times New Roman" w:hAnsi="Times New Roman" w:cs="Times New Roman"/>
          <w:sz w:val="28"/>
          <w:szCs w:val="28"/>
        </w:rPr>
        <w:t xml:space="preserve">силою емоційних переживань учасників; </w:t>
      </w:r>
    </w:p>
    <w:p w14:paraId="280B3E6E" w14:textId="67F22C2B" w:rsidR="0039443C" w:rsidRPr="0039443C" w:rsidRDefault="000560E2" w:rsidP="0039443C">
      <w:pPr>
        <w:pStyle w:val="a4"/>
        <w:numPr>
          <w:ilvl w:val="0"/>
          <w:numId w:val="36"/>
        </w:numPr>
        <w:spacing w:line="360" w:lineRule="auto"/>
        <w:jc w:val="both"/>
        <w:rPr>
          <w:rFonts w:ascii="Times New Roman" w:hAnsi="Times New Roman" w:cs="Times New Roman"/>
          <w:sz w:val="28"/>
          <w:szCs w:val="28"/>
        </w:rPr>
      </w:pPr>
      <w:r w:rsidRPr="0039443C">
        <w:rPr>
          <w:rFonts w:ascii="Times New Roman" w:hAnsi="Times New Roman" w:cs="Times New Roman"/>
          <w:sz w:val="28"/>
          <w:szCs w:val="28"/>
        </w:rPr>
        <w:t>ступенем рішучості сторін добиватися своїх цілей; реальними можливостями задоволення претензій сторін;</w:t>
      </w:r>
    </w:p>
    <w:p w14:paraId="62BC6CE3" w14:textId="0B7E590D" w:rsidR="0039443C" w:rsidRPr="0039443C" w:rsidRDefault="000560E2" w:rsidP="0039443C">
      <w:pPr>
        <w:pStyle w:val="a4"/>
        <w:numPr>
          <w:ilvl w:val="0"/>
          <w:numId w:val="36"/>
        </w:numPr>
        <w:spacing w:line="360" w:lineRule="auto"/>
        <w:jc w:val="both"/>
        <w:rPr>
          <w:rFonts w:ascii="Times New Roman" w:hAnsi="Times New Roman" w:cs="Times New Roman"/>
          <w:sz w:val="28"/>
          <w:szCs w:val="28"/>
        </w:rPr>
      </w:pPr>
      <w:r w:rsidRPr="0039443C">
        <w:rPr>
          <w:rFonts w:ascii="Times New Roman" w:hAnsi="Times New Roman" w:cs="Times New Roman"/>
          <w:sz w:val="28"/>
          <w:szCs w:val="28"/>
        </w:rPr>
        <w:t xml:space="preserve">наявністю матеріальних, фінансових, організаційних засобів у сторін; готовністю учасників йти один одному назустріч; </w:t>
      </w:r>
    </w:p>
    <w:p w14:paraId="0D9F4987" w14:textId="77777777" w:rsidR="0039443C" w:rsidRDefault="000560E2" w:rsidP="0039443C">
      <w:pPr>
        <w:pStyle w:val="a4"/>
        <w:numPr>
          <w:ilvl w:val="0"/>
          <w:numId w:val="36"/>
        </w:numPr>
        <w:spacing w:line="360" w:lineRule="auto"/>
        <w:jc w:val="both"/>
        <w:rPr>
          <w:rFonts w:ascii="Times New Roman" w:hAnsi="Times New Roman" w:cs="Times New Roman"/>
          <w:sz w:val="28"/>
          <w:szCs w:val="28"/>
        </w:rPr>
      </w:pPr>
      <w:r w:rsidRPr="0039443C">
        <w:rPr>
          <w:rFonts w:ascii="Times New Roman" w:hAnsi="Times New Roman" w:cs="Times New Roman"/>
          <w:sz w:val="28"/>
          <w:szCs w:val="28"/>
        </w:rPr>
        <w:t xml:space="preserve">втручанням зовнішніх чинників та ін. </w:t>
      </w:r>
    </w:p>
    <w:p w14:paraId="295AAA7F" w14:textId="2600F40C" w:rsidR="0039443C" w:rsidRPr="0039443C" w:rsidRDefault="000560E2" w:rsidP="0039443C">
      <w:pPr>
        <w:spacing w:line="360" w:lineRule="auto"/>
        <w:ind w:firstLine="644"/>
        <w:jc w:val="both"/>
        <w:rPr>
          <w:rFonts w:ascii="Times New Roman" w:hAnsi="Times New Roman" w:cs="Times New Roman"/>
          <w:sz w:val="28"/>
          <w:szCs w:val="28"/>
        </w:rPr>
      </w:pPr>
      <w:r w:rsidRPr="0039443C">
        <w:rPr>
          <w:rFonts w:ascii="Times New Roman" w:hAnsi="Times New Roman" w:cs="Times New Roman"/>
          <w:sz w:val="28"/>
          <w:szCs w:val="28"/>
        </w:rPr>
        <w:t xml:space="preserve">Двох абсолютно однакових конфліктів немає, однак у будь-якому з них можна визначити ті чи інші типологічні риси. </w:t>
      </w:r>
    </w:p>
    <w:p w14:paraId="4A12C6DF" w14:textId="77777777" w:rsidR="00C250A8"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Політичні дії можна кваліфікувати за різними основами: </w:t>
      </w:r>
    </w:p>
    <w:p w14:paraId="13E221F2" w14:textId="5AA26DDE" w:rsidR="00C250A8" w:rsidRPr="00C250A8" w:rsidRDefault="000560E2" w:rsidP="00C250A8">
      <w:pPr>
        <w:pStyle w:val="a4"/>
        <w:numPr>
          <w:ilvl w:val="1"/>
          <w:numId w:val="38"/>
        </w:numPr>
        <w:spacing w:line="360" w:lineRule="auto"/>
        <w:jc w:val="both"/>
        <w:rPr>
          <w:rFonts w:ascii="Times New Roman" w:hAnsi="Times New Roman" w:cs="Times New Roman"/>
          <w:sz w:val="28"/>
          <w:szCs w:val="28"/>
        </w:rPr>
      </w:pPr>
      <w:r w:rsidRPr="00C250A8">
        <w:rPr>
          <w:rFonts w:ascii="Times New Roman" w:hAnsi="Times New Roman" w:cs="Times New Roman"/>
          <w:sz w:val="28"/>
          <w:szCs w:val="28"/>
        </w:rPr>
        <w:t xml:space="preserve">за причинами, що їх спричинили; </w:t>
      </w:r>
    </w:p>
    <w:p w14:paraId="1B07C3F4" w14:textId="4D83AF53" w:rsidR="00C250A8" w:rsidRPr="00C250A8" w:rsidRDefault="000560E2" w:rsidP="00C250A8">
      <w:pPr>
        <w:pStyle w:val="a4"/>
        <w:numPr>
          <w:ilvl w:val="1"/>
          <w:numId w:val="38"/>
        </w:numPr>
        <w:spacing w:line="360" w:lineRule="auto"/>
        <w:jc w:val="both"/>
        <w:rPr>
          <w:rFonts w:ascii="Times New Roman" w:hAnsi="Times New Roman" w:cs="Times New Roman"/>
          <w:sz w:val="28"/>
          <w:szCs w:val="28"/>
        </w:rPr>
      </w:pPr>
      <w:r w:rsidRPr="00C250A8">
        <w:rPr>
          <w:rFonts w:ascii="Times New Roman" w:hAnsi="Times New Roman" w:cs="Times New Roman"/>
          <w:sz w:val="28"/>
          <w:szCs w:val="28"/>
        </w:rPr>
        <w:t xml:space="preserve">за складом конфліктуючих сторін — міжособові, внутрішньогрупові, міжгрупові, міжкласові, міжнаціональні, міжнародні; </w:t>
      </w:r>
    </w:p>
    <w:p w14:paraId="1711C93E" w14:textId="23469F33" w:rsidR="00C250A8" w:rsidRPr="00C250A8" w:rsidRDefault="000560E2" w:rsidP="00C250A8">
      <w:pPr>
        <w:pStyle w:val="a4"/>
        <w:numPr>
          <w:ilvl w:val="1"/>
          <w:numId w:val="38"/>
        </w:numPr>
        <w:spacing w:line="360" w:lineRule="auto"/>
        <w:jc w:val="both"/>
        <w:rPr>
          <w:rFonts w:ascii="Times New Roman" w:hAnsi="Times New Roman" w:cs="Times New Roman"/>
          <w:sz w:val="28"/>
          <w:szCs w:val="28"/>
        </w:rPr>
      </w:pPr>
      <w:r w:rsidRPr="00C250A8">
        <w:rPr>
          <w:rFonts w:ascii="Times New Roman" w:hAnsi="Times New Roman" w:cs="Times New Roman"/>
          <w:sz w:val="28"/>
          <w:szCs w:val="28"/>
        </w:rPr>
        <w:lastRenderedPageBreak/>
        <w:t xml:space="preserve">за динамікою розвитку — ті, що гостро протікають, швидко розвиваються, загострюються, згасають, розростаються, хронічні; </w:t>
      </w:r>
    </w:p>
    <w:p w14:paraId="071E1C19" w14:textId="56A04F05" w:rsidR="00C250A8" w:rsidRPr="00C250A8" w:rsidRDefault="000560E2" w:rsidP="00C250A8">
      <w:pPr>
        <w:pStyle w:val="a4"/>
        <w:numPr>
          <w:ilvl w:val="1"/>
          <w:numId w:val="38"/>
        </w:numPr>
        <w:spacing w:line="360" w:lineRule="auto"/>
        <w:jc w:val="both"/>
        <w:rPr>
          <w:rFonts w:ascii="Times New Roman" w:hAnsi="Times New Roman" w:cs="Times New Roman"/>
          <w:sz w:val="28"/>
          <w:szCs w:val="28"/>
        </w:rPr>
      </w:pPr>
      <w:r w:rsidRPr="00C250A8">
        <w:rPr>
          <w:rFonts w:ascii="Times New Roman" w:hAnsi="Times New Roman" w:cs="Times New Roman"/>
          <w:sz w:val="28"/>
          <w:szCs w:val="28"/>
        </w:rPr>
        <w:t xml:space="preserve">за формою дії сторін — з використанням насильства чи за його відсутності; за соціальними чи політичними цілями та їх наслідками. </w:t>
      </w:r>
    </w:p>
    <w:p w14:paraId="38450164" w14:textId="77777777" w:rsidR="00EB0B1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Конфлікти, що розвиваються за напрямом перетворень соціально</w:t>
      </w:r>
      <w:r w:rsidR="00C250A8">
        <w:rPr>
          <w:rFonts w:ascii="Times New Roman" w:hAnsi="Times New Roman" w:cs="Times New Roman"/>
          <w:sz w:val="28"/>
          <w:szCs w:val="28"/>
        </w:rPr>
        <w:t>-</w:t>
      </w:r>
      <w:r w:rsidRPr="000560E2">
        <w:rPr>
          <w:rFonts w:ascii="Times New Roman" w:hAnsi="Times New Roman" w:cs="Times New Roman"/>
          <w:sz w:val="28"/>
          <w:szCs w:val="28"/>
        </w:rPr>
        <w:t xml:space="preserve">політичних відносин, поділяють суспільство на непримиримі сторони, що борються одна з одною до поразки однієї з них. У таких умовах більшість попередніх політичних інститутів буде порушена, а основним методом боротьби стає фізичне насильство з обох сторін. Існує загроза (небезпека) розпаду і самого суспільства, в якому непримиримо зіштовхуються основні соціальні групи. Таке суспільство може зберігатися тільки в тому разі, коли правляча політична група здатна знайти адекватні механізми регулювання існуючого конфлікту. </w:t>
      </w:r>
    </w:p>
    <w:p w14:paraId="7269469D" w14:textId="77777777" w:rsidR="00EB0B1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Як форма соціально-політичного конфлікту війна супроводжує всю історію розвитку світового суспільства. Наша епоха теж не є винятком, її обличчя визначається в загальній мірі озброєними сутичками, в тому числі двома світовими війнами. Взагалі, за останні п'ять з половиною тисяч років у світі відбулося близько 14,5 тисячі великих і малих війн, у ході яких загинуло, померло від голоду й епідемій понад 3,6 мільярда людей. </w:t>
      </w:r>
    </w:p>
    <w:p w14:paraId="27EF3730" w14:textId="77777777" w:rsidR="00EB0B1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Аналіз будь-якої війни передбачає розглядання ряду питань, серед яких основними є: </w:t>
      </w:r>
    </w:p>
    <w:p w14:paraId="65417F15" w14:textId="0F09223E" w:rsidR="00EB0B1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суттєвість війни як феномена політики; </w:t>
      </w:r>
    </w:p>
    <w:p w14:paraId="6EE66582" w14:textId="554911AB" w:rsidR="00EB0B1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озброєні сили як чинник політики; </w:t>
      </w:r>
    </w:p>
    <w:p w14:paraId="4E5A6D04" w14:textId="6E046E15" w:rsidR="00EB0B1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типи військових конфліктів; </w:t>
      </w:r>
    </w:p>
    <w:p w14:paraId="08BC0877" w14:textId="6A52716E" w:rsidR="00EB0B1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політичні наслідки військових конфліктів; </w:t>
      </w:r>
    </w:p>
    <w:p w14:paraId="22AEE4CA" w14:textId="0F38B252" w:rsidR="00EB0B1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можливості запобігання війні і повного усунення її з життя суспільства. </w:t>
      </w:r>
    </w:p>
    <w:p w14:paraId="29CAEBFD" w14:textId="1CBE9723" w:rsidR="00D36B86"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Одночасно з виникненням політичних форм організації суспільного життя з'являються і спеціалізовані органи для ведення війни — озброєні загони </w:t>
      </w:r>
      <w:r w:rsidRPr="000560E2">
        <w:rPr>
          <w:rFonts w:ascii="Times New Roman" w:hAnsi="Times New Roman" w:cs="Times New Roman"/>
          <w:sz w:val="28"/>
          <w:szCs w:val="28"/>
        </w:rPr>
        <w:lastRenderedPageBreak/>
        <w:t xml:space="preserve">людей. їхньою функцією стає боротьба як проти зовнішнього ворога, так і проти внутрішніх угруповань, що роблять спробу скинути існуючу владу. Через деякий час ці органи спеціалізуються, утворюючи найважливіші частини державного апарату. Найбільш універсальна їх назва — армія чи озброєні сили. В існуванні держави армія розглядається як орган, призначений для проведення політики засобами озброєного насильства. </w:t>
      </w:r>
    </w:p>
    <w:p w14:paraId="75D1C5CC" w14:textId="77777777" w:rsidR="00D36B86"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Спираючись на здатність армії до ведення війни, держава використовує її як інструмент зовнішньої та внутрішньої політики. У зв'язку з цим закономірно постає питання про співвідношення між цивільною і військовою частинами керуючої політичної групи держави. </w:t>
      </w:r>
    </w:p>
    <w:p w14:paraId="2D8714AE" w14:textId="77777777" w:rsidR="00594ED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Домінування цивільної частини над військовою не завжди забезпечується автоматично. Для цього вимагається наявність ряду умов, серед яких обов'язково є такі: </w:t>
      </w:r>
    </w:p>
    <w:p w14:paraId="1F7F2796" w14:textId="77777777" w:rsidR="00594ED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1. Очевидність легітимності існуючої системи влади і, перш за все, визнання її як законної самими військовими. </w:t>
      </w:r>
    </w:p>
    <w:p w14:paraId="634513E5" w14:textId="77777777" w:rsidR="00594ED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2. Достатнє забезпечення державою як корпоративних інтересів самої армії, так і інтересів національної оборони. </w:t>
      </w:r>
    </w:p>
    <w:p w14:paraId="1965481D" w14:textId="77777777" w:rsidR="00594ED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3. Рівень виховання командних кадрів армії в дусі визнання функціонального розподілу ролей між цивільним і військовим апаратами. </w:t>
      </w:r>
    </w:p>
    <w:p w14:paraId="6A407FE4" w14:textId="77777777" w:rsidR="00594ED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Армія як частина держапарату є найважливішим інструментом політики. Таким чином, вважається за необхідне участь армії в політиці. Але, з іншого боку, перевага «військових» над «цивільною» частиною «за владу в державі» автоматично приносить напруженість в стосунках з іншими державами, а також між національностями в багатонаціональній державі. Тому забезпечення рівноваги між «військовими» і «цивільними» угрупованнями у владі є одним з найважливіших напрямів досягнення злагоди в суспільстві країни. </w:t>
      </w:r>
    </w:p>
    <w:p w14:paraId="473897BC" w14:textId="77777777" w:rsidR="00594ED5" w:rsidRDefault="000560E2" w:rsidP="0039443C">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Крім зазначених складових державної політики щодо запобігання виникненню конфліктних ситуацій є: </w:t>
      </w:r>
    </w:p>
    <w:p w14:paraId="699EE637" w14:textId="1208C9D1" w:rsidR="00594ED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lastRenderedPageBreak/>
        <w:t xml:space="preserve">управління конфліктними ситуаціями; </w:t>
      </w:r>
    </w:p>
    <w:p w14:paraId="6E56D25A" w14:textId="747558DD" w:rsidR="00594ED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відбудова гнучкої державної політики на рівні країна—регіони; </w:t>
      </w:r>
    </w:p>
    <w:p w14:paraId="1DA643FF" w14:textId="65133621" w:rsidR="00594ED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адресна допомога тим, хто потребує захисту і підтримки; </w:t>
      </w:r>
    </w:p>
    <w:p w14:paraId="1084393E" w14:textId="6BD3A89D" w:rsidR="00594ED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участь у міжнародних об'єднаннях, що допомагають запобігати національним негараздам; </w:t>
      </w:r>
    </w:p>
    <w:p w14:paraId="54DCFF10" w14:textId="6D8B56B9" w:rsidR="00594ED5" w:rsidRPr="00C423C1" w:rsidRDefault="000560E2" w:rsidP="00C423C1">
      <w:pPr>
        <w:pStyle w:val="a4"/>
        <w:numPr>
          <w:ilvl w:val="2"/>
          <w:numId w:val="24"/>
        </w:numPr>
        <w:spacing w:line="360" w:lineRule="auto"/>
        <w:jc w:val="both"/>
        <w:rPr>
          <w:rFonts w:ascii="Times New Roman" w:hAnsi="Times New Roman" w:cs="Times New Roman"/>
          <w:sz w:val="28"/>
          <w:szCs w:val="28"/>
        </w:rPr>
      </w:pPr>
      <w:r w:rsidRPr="00C423C1">
        <w:rPr>
          <w:rFonts w:ascii="Times New Roman" w:hAnsi="Times New Roman" w:cs="Times New Roman"/>
          <w:sz w:val="28"/>
          <w:szCs w:val="28"/>
        </w:rPr>
        <w:t xml:space="preserve">формування фондів, що підтримують державну політику у сфері запобігання і подолання конфліктних ситуацій. </w:t>
      </w:r>
    </w:p>
    <w:p w14:paraId="2288116F" w14:textId="77777777" w:rsidR="000E68DA" w:rsidRDefault="000560E2" w:rsidP="00594ED5">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Сьогодні країна в своїй економічній діяльності переходить до нового багатоукладного господарства. Тому нові форми діяльності, де працює значна кількість населення, також потребують організації відповідного захисту. Забезпечення безпеки економічної діяльності вимагає: </w:t>
      </w:r>
    </w:p>
    <w:p w14:paraId="11213525" w14:textId="1CCA3739" w:rsidR="000E68DA" w:rsidRPr="000E68DA" w:rsidRDefault="000560E2" w:rsidP="000E68DA">
      <w:pPr>
        <w:pStyle w:val="a4"/>
        <w:numPr>
          <w:ilvl w:val="2"/>
          <w:numId w:val="24"/>
        </w:numPr>
        <w:spacing w:line="360" w:lineRule="auto"/>
        <w:jc w:val="both"/>
        <w:rPr>
          <w:rFonts w:ascii="Times New Roman" w:hAnsi="Times New Roman" w:cs="Times New Roman"/>
          <w:sz w:val="28"/>
          <w:szCs w:val="28"/>
        </w:rPr>
      </w:pPr>
      <w:r w:rsidRPr="000E68DA">
        <w:rPr>
          <w:rFonts w:ascii="Times New Roman" w:hAnsi="Times New Roman" w:cs="Times New Roman"/>
          <w:sz w:val="28"/>
          <w:szCs w:val="28"/>
        </w:rPr>
        <w:t xml:space="preserve">чіткого законодавства; </w:t>
      </w:r>
    </w:p>
    <w:p w14:paraId="2B404920" w14:textId="75E04203" w:rsidR="000E68DA" w:rsidRPr="000E68DA" w:rsidRDefault="000560E2" w:rsidP="000E68DA">
      <w:pPr>
        <w:pStyle w:val="a4"/>
        <w:numPr>
          <w:ilvl w:val="2"/>
          <w:numId w:val="24"/>
        </w:numPr>
        <w:spacing w:line="360" w:lineRule="auto"/>
        <w:jc w:val="both"/>
        <w:rPr>
          <w:rFonts w:ascii="Times New Roman" w:hAnsi="Times New Roman" w:cs="Times New Roman"/>
          <w:sz w:val="28"/>
          <w:szCs w:val="28"/>
        </w:rPr>
      </w:pPr>
      <w:r w:rsidRPr="000E68DA">
        <w:rPr>
          <w:rFonts w:ascii="Times New Roman" w:hAnsi="Times New Roman" w:cs="Times New Roman"/>
          <w:sz w:val="28"/>
          <w:szCs w:val="28"/>
        </w:rPr>
        <w:t xml:space="preserve">встановлення відповідних механізмів реалізації цього законодавства; </w:t>
      </w:r>
    </w:p>
    <w:p w14:paraId="714CE9EF" w14:textId="75F23262" w:rsidR="000E68DA" w:rsidRPr="000E68DA" w:rsidRDefault="000560E2" w:rsidP="000E68DA">
      <w:pPr>
        <w:pStyle w:val="a4"/>
        <w:numPr>
          <w:ilvl w:val="2"/>
          <w:numId w:val="24"/>
        </w:numPr>
        <w:spacing w:line="360" w:lineRule="auto"/>
        <w:jc w:val="both"/>
        <w:rPr>
          <w:rFonts w:ascii="Times New Roman" w:hAnsi="Times New Roman" w:cs="Times New Roman"/>
          <w:sz w:val="28"/>
          <w:szCs w:val="28"/>
        </w:rPr>
      </w:pPr>
      <w:r w:rsidRPr="000E68DA">
        <w:rPr>
          <w:rFonts w:ascii="Times New Roman" w:hAnsi="Times New Roman" w:cs="Times New Roman"/>
          <w:sz w:val="28"/>
          <w:szCs w:val="28"/>
        </w:rPr>
        <w:t xml:space="preserve">використання досвіду наслідків «роботи» цього законодавства для забезпечення його удосконалення; </w:t>
      </w:r>
    </w:p>
    <w:p w14:paraId="520999CC" w14:textId="5CEC5737" w:rsidR="00C423C1" w:rsidRPr="00314415" w:rsidRDefault="000560E2" w:rsidP="00314415">
      <w:pPr>
        <w:pStyle w:val="a4"/>
        <w:numPr>
          <w:ilvl w:val="2"/>
          <w:numId w:val="24"/>
        </w:numPr>
        <w:spacing w:line="360" w:lineRule="auto"/>
        <w:jc w:val="both"/>
        <w:rPr>
          <w:rFonts w:ascii="Times New Roman" w:hAnsi="Times New Roman" w:cs="Times New Roman"/>
          <w:sz w:val="28"/>
          <w:szCs w:val="28"/>
        </w:rPr>
      </w:pPr>
      <w:r w:rsidRPr="000E68DA">
        <w:rPr>
          <w:rFonts w:ascii="Times New Roman" w:hAnsi="Times New Roman" w:cs="Times New Roman"/>
          <w:sz w:val="28"/>
          <w:szCs w:val="28"/>
        </w:rPr>
        <w:t>створення відповідної інфраструктури для реалізації де</w:t>
      </w:r>
      <w:r w:rsidR="00E14480">
        <w:rPr>
          <w:rFonts w:ascii="Times New Roman" w:hAnsi="Times New Roman" w:cs="Times New Roman"/>
          <w:sz w:val="28"/>
          <w:szCs w:val="28"/>
        </w:rPr>
        <w:t>ржавної політики «на місцях» [22</w:t>
      </w:r>
      <w:r w:rsidRPr="000E68DA">
        <w:rPr>
          <w:rFonts w:ascii="Times New Roman" w:hAnsi="Times New Roman" w:cs="Times New Roman"/>
          <w:sz w:val="28"/>
          <w:szCs w:val="28"/>
        </w:rPr>
        <w:t xml:space="preserve">, </w:t>
      </w:r>
      <w:r w:rsidR="00B15CD2">
        <w:rPr>
          <w:rFonts w:ascii="Times New Roman" w:hAnsi="Times New Roman" w:cs="Times New Roman"/>
          <w:sz w:val="28"/>
          <w:szCs w:val="28"/>
        </w:rPr>
        <w:t>с</w:t>
      </w:r>
      <w:r w:rsidRPr="000E68DA">
        <w:rPr>
          <w:rFonts w:ascii="Times New Roman" w:hAnsi="Times New Roman" w:cs="Times New Roman"/>
          <w:sz w:val="28"/>
          <w:szCs w:val="28"/>
        </w:rPr>
        <w:t>.</w:t>
      </w:r>
      <w:r w:rsidR="00E30F36">
        <w:rPr>
          <w:rFonts w:ascii="Times New Roman" w:hAnsi="Times New Roman" w:cs="Times New Roman"/>
          <w:sz w:val="28"/>
          <w:szCs w:val="28"/>
        </w:rPr>
        <w:t xml:space="preserve"> </w:t>
      </w:r>
      <w:r w:rsidRPr="000E68DA">
        <w:rPr>
          <w:rFonts w:ascii="Times New Roman" w:hAnsi="Times New Roman" w:cs="Times New Roman"/>
          <w:sz w:val="28"/>
          <w:szCs w:val="28"/>
        </w:rPr>
        <w:t xml:space="preserve">217-220]. </w:t>
      </w:r>
    </w:p>
    <w:p w14:paraId="1279BA66" w14:textId="77777777" w:rsidR="00C423C1" w:rsidRDefault="00C423C1" w:rsidP="00594ED5">
      <w:pPr>
        <w:spacing w:line="360" w:lineRule="auto"/>
        <w:ind w:firstLine="708"/>
        <w:jc w:val="both"/>
        <w:rPr>
          <w:rFonts w:ascii="Times New Roman" w:hAnsi="Times New Roman" w:cs="Times New Roman"/>
          <w:sz w:val="28"/>
          <w:szCs w:val="28"/>
        </w:rPr>
      </w:pPr>
    </w:p>
    <w:p w14:paraId="6ECE6B2A" w14:textId="77777777" w:rsidR="00314415" w:rsidRDefault="00314415" w:rsidP="00594ED5">
      <w:pPr>
        <w:spacing w:line="360" w:lineRule="auto"/>
        <w:ind w:firstLine="708"/>
        <w:jc w:val="both"/>
        <w:rPr>
          <w:rFonts w:ascii="Times New Roman" w:hAnsi="Times New Roman" w:cs="Times New Roman"/>
          <w:sz w:val="28"/>
          <w:szCs w:val="28"/>
        </w:rPr>
      </w:pPr>
    </w:p>
    <w:p w14:paraId="459DDAC8" w14:textId="7FF21E78" w:rsidR="00C423C1" w:rsidRPr="00C423C1" w:rsidRDefault="000560E2" w:rsidP="00594ED5">
      <w:pPr>
        <w:spacing w:line="360" w:lineRule="auto"/>
        <w:ind w:firstLine="708"/>
        <w:jc w:val="both"/>
        <w:rPr>
          <w:rFonts w:ascii="Times New Roman" w:hAnsi="Times New Roman" w:cs="Times New Roman"/>
          <w:b/>
          <w:bCs/>
          <w:sz w:val="28"/>
          <w:szCs w:val="28"/>
        </w:rPr>
      </w:pPr>
      <w:r w:rsidRPr="00C423C1">
        <w:rPr>
          <w:rFonts w:ascii="Times New Roman" w:hAnsi="Times New Roman" w:cs="Times New Roman"/>
          <w:b/>
          <w:bCs/>
          <w:sz w:val="28"/>
          <w:szCs w:val="28"/>
        </w:rPr>
        <w:t>4.2. Особливості охорони праці жінок</w:t>
      </w:r>
    </w:p>
    <w:p w14:paraId="2B0A6CD9" w14:textId="77777777" w:rsidR="00C423C1" w:rsidRDefault="00C423C1" w:rsidP="00594ED5">
      <w:pPr>
        <w:spacing w:line="360" w:lineRule="auto"/>
        <w:ind w:firstLine="708"/>
        <w:jc w:val="both"/>
        <w:rPr>
          <w:rFonts w:ascii="Times New Roman" w:hAnsi="Times New Roman" w:cs="Times New Roman"/>
          <w:sz w:val="28"/>
          <w:szCs w:val="28"/>
        </w:rPr>
      </w:pPr>
    </w:p>
    <w:p w14:paraId="2E61D2BB" w14:textId="77777777" w:rsidR="000E68DA" w:rsidRDefault="000560E2" w:rsidP="00594ED5">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Конституція України (ст. 24) на вищому законодавчому рівні закріпила рівність прав жінок і чоловіків. Разом з тим, трудове законодавство, враховуючи фізіологічні особливості організму жінки, інтереси охорони материнства і дитинства, встановлює особливі вимоги щодо охорони праці жінок і неповнолітніх. </w:t>
      </w:r>
    </w:p>
    <w:p w14:paraId="64825156" w14:textId="77777777" w:rsidR="00536125" w:rsidRDefault="000560E2" w:rsidP="00594ED5">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lastRenderedPageBreak/>
        <w:t xml:space="preserve">Статтею 10 Закону України «Про охорону праці» забороняється застосування праці жінок на важких роботах і роботах із шкідливими або небезпечними умовами праці, на підземних роботах, а також залучення жінок до підіймання і переміщення речей, маса яких перевищує встановлені для них граничні норми: </w:t>
      </w:r>
    </w:p>
    <w:p w14:paraId="57425A85" w14:textId="73C74BD0" w:rsidR="00536125" w:rsidRPr="00536125" w:rsidRDefault="000560E2" w:rsidP="00536125">
      <w:pPr>
        <w:pStyle w:val="a4"/>
        <w:numPr>
          <w:ilvl w:val="0"/>
          <w:numId w:val="43"/>
        </w:numPr>
        <w:spacing w:line="360" w:lineRule="auto"/>
        <w:jc w:val="both"/>
        <w:rPr>
          <w:rFonts w:ascii="Times New Roman" w:hAnsi="Times New Roman" w:cs="Times New Roman"/>
          <w:sz w:val="28"/>
          <w:szCs w:val="28"/>
        </w:rPr>
      </w:pPr>
      <w:r w:rsidRPr="00536125">
        <w:rPr>
          <w:rFonts w:ascii="Times New Roman" w:hAnsi="Times New Roman" w:cs="Times New Roman"/>
          <w:sz w:val="28"/>
          <w:szCs w:val="28"/>
        </w:rPr>
        <w:t xml:space="preserve">підіймання і переміщення вантажів при чергуванні з іншою роботою (до 2 разів на годину) – 10 кг; </w:t>
      </w:r>
    </w:p>
    <w:p w14:paraId="7BA30644" w14:textId="08AA04C8" w:rsidR="00536125" w:rsidRPr="00536125" w:rsidRDefault="000560E2" w:rsidP="00536125">
      <w:pPr>
        <w:pStyle w:val="a4"/>
        <w:numPr>
          <w:ilvl w:val="0"/>
          <w:numId w:val="43"/>
        </w:numPr>
        <w:spacing w:line="360" w:lineRule="auto"/>
        <w:jc w:val="both"/>
        <w:rPr>
          <w:rFonts w:ascii="Times New Roman" w:hAnsi="Times New Roman" w:cs="Times New Roman"/>
          <w:sz w:val="28"/>
          <w:szCs w:val="28"/>
        </w:rPr>
      </w:pPr>
      <w:r w:rsidRPr="00536125">
        <w:rPr>
          <w:rFonts w:ascii="Times New Roman" w:hAnsi="Times New Roman" w:cs="Times New Roman"/>
          <w:sz w:val="28"/>
          <w:szCs w:val="28"/>
        </w:rPr>
        <w:t xml:space="preserve">підіймання і переміщення вантажів постійно протягом робочої зміни – 7 кг. </w:t>
      </w:r>
    </w:p>
    <w:p w14:paraId="445286DE" w14:textId="77777777" w:rsidR="009A5213" w:rsidRDefault="000560E2" w:rsidP="00594ED5">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Законодавством про працю забезпечені права жінок на максимально досконалі режими праці і відпочинку, обмеження праці жінок на роботах у нічний час. При цьому значна увага приділяється наданню пільг вагітним жінкам і жінкам, які мають дітей віком до трьох років: не допускаються роботи у нічний час, надурочні роботи і роботи у вихідні дні, направлення у відрядження без їх згоди (ст. 177 КЗпП). Жінкам надаються відпустки по вагітності і пологам тривалістю 70 календарних днів до і 56 календарних днів після пологів, а також перерви для годування дитини. Вони, відповідно до медичного висновку, можуть мати знижені норми виробітку або бути переведені на легку роботу із збереженням середнього заробітку за попередньою роботою (ст. 178 КЗпП). </w:t>
      </w:r>
    </w:p>
    <w:p w14:paraId="5FDC9FC5" w14:textId="77777777" w:rsidR="009A5213" w:rsidRDefault="000560E2" w:rsidP="00594ED5">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 xml:space="preserve">Гарантії трудових прав жінок чітко визначені ст. 184 КЗпП. 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також забороняється звільнення вагітних жінок і жінок, що мають дітей віком до трьох років, самотніх матерів у випадку наявності у них дітей віком до 14 років чи дитини-інваліда, крім випадків повної ліквідації підприємства, установи, організації, але з обов’язковим працевлаштуванням. </w:t>
      </w:r>
    </w:p>
    <w:p w14:paraId="32755C12" w14:textId="4661DBB9" w:rsidR="009A5213" w:rsidRPr="0039443C" w:rsidRDefault="000560E2" w:rsidP="00F26658">
      <w:pPr>
        <w:spacing w:line="360" w:lineRule="auto"/>
        <w:ind w:firstLine="708"/>
        <w:jc w:val="both"/>
        <w:rPr>
          <w:rFonts w:ascii="Times New Roman" w:hAnsi="Times New Roman" w:cs="Times New Roman"/>
          <w:sz w:val="28"/>
          <w:szCs w:val="28"/>
        </w:rPr>
      </w:pPr>
      <w:r w:rsidRPr="000560E2">
        <w:rPr>
          <w:rFonts w:ascii="Times New Roman" w:hAnsi="Times New Roman" w:cs="Times New Roman"/>
          <w:sz w:val="28"/>
          <w:szCs w:val="28"/>
        </w:rPr>
        <w:t>Жінкам, які працюють і мають двох і більше малолітніх дітей або дитину</w:t>
      </w:r>
      <w:r w:rsidR="009A5213">
        <w:rPr>
          <w:rFonts w:ascii="Times New Roman" w:hAnsi="Times New Roman" w:cs="Times New Roman"/>
          <w:sz w:val="28"/>
          <w:szCs w:val="28"/>
        </w:rPr>
        <w:t>-</w:t>
      </w:r>
      <w:r w:rsidRPr="000560E2">
        <w:rPr>
          <w:rFonts w:ascii="Times New Roman" w:hAnsi="Times New Roman" w:cs="Times New Roman"/>
          <w:sz w:val="28"/>
          <w:szCs w:val="28"/>
        </w:rPr>
        <w:t>інваліда, н</w:t>
      </w:r>
      <w:r w:rsidR="00E14480">
        <w:rPr>
          <w:rFonts w:ascii="Times New Roman" w:hAnsi="Times New Roman" w:cs="Times New Roman"/>
          <w:sz w:val="28"/>
          <w:szCs w:val="28"/>
        </w:rPr>
        <w:t>адаються пільги до відпустки [6</w:t>
      </w:r>
      <w:r w:rsidRPr="000560E2">
        <w:rPr>
          <w:rFonts w:ascii="Times New Roman" w:hAnsi="Times New Roman" w:cs="Times New Roman"/>
          <w:sz w:val="28"/>
          <w:szCs w:val="28"/>
        </w:rPr>
        <w:t xml:space="preserve">, </w:t>
      </w:r>
      <w:r w:rsidR="00B15CD2">
        <w:rPr>
          <w:rFonts w:ascii="Times New Roman" w:hAnsi="Times New Roman" w:cs="Times New Roman"/>
          <w:sz w:val="28"/>
          <w:szCs w:val="28"/>
        </w:rPr>
        <w:t>с</w:t>
      </w:r>
      <w:r w:rsidRPr="000560E2">
        <w:rPr>
          <w:rFonts w:ascii="Times New Roman" w:hAnsi="Times New Roman" w:cs="Times New Roman"/>
          <w:sz w:val="28"/>
          <w:szCs w:val="28"/>
        </w:rPr>
        <w:t>.</w:t>
      </w:r>
      <w:r w:rsidR="00E30F36">
        <w:rPr>
          <w:rFonts w:ascii="Times New Roman" w:hAnsi="Times New Roman" w:cs="Times New Roman"/>
          <w:sz w:val="28"/>
          <w:szCs w:val="28"/>
        </w:rPr>
        <w:t xml:space="preserve"> </w:t>
      </w:r>
      <w:r w:rsidRPr="000560E2">
        <w:rPr>
          <w:rFonts w:ascii="Times New Roman" w:hAnsi="Times New Roman" w:cs="Times New Roman"/>
          <w:sz w:val="28"/>
          <w:szCs w:val="28"/>
        </w:rPr>
        <w:t>28-29]</w:t>
      </w:r>
      <w:r w:rsidR="009A5213">
        <w:rPr>
          <w:rFonts w:ascii="Times New Roman" w:hAnsi="Times New Roman" w:cs="Times New Roman"/>
          <w:sz w:val="28"/>
          <w:szCs w:val="28"/>
        </w:rPr>
        <w:t>.</w:t>
      </w:r>
    </w:p>
    <w:p w14:paraId="6FC5D3EF" w14:textId="77777777" w:rsidR="009E44C7" w:rsidRPr="009E44C7" w:rsidRDefault="009E44C7" w:rsidP="009E44C7">
      <w:pPr>
        <w:spacing w:line="360" w:lineRule="auto"/>
        <w:jc w:val="center"/>
        <w:rPr>
          <w:rFonts w:ascii="Times New Roman" w:hAnsi="Times New Roman" w:cs="Times New Roman"/>
          <w:kern w:val="2"/>
          <w:sz w:val="28"/>
          <w:szCs w:val="28"/>
          <w14:ligatures w14:val="standardContextual"/>
        </w:rPr>
      </w:pPr>
      <w:r w:rsidRPr="009E44C7">
        <w:rPr>
          <w:rFonts w:ascii="Times New Roman" w:hAnsi="Times New Roman" w:cs="Times New Roman"/>
          <w:b/>
          <w:bCs/>
          <w:kern w:val="2"/>
          <w:sz w:val="28"/>
          <w:szCs w:val="28"/>
          <w14:ligatures w14:val="standardContextual"/>
        </w:rPr>
        <w:lastRenderedPageBreak/>
        <w:t>ЗАГАЛЬНІ ВИСНОВКИ</w:t>
      </w:r>
    </w:p>
    <w:p w14:paraId="13606FF0" w14:textId="77777777" w:rsidR="009E44C7" w:rsidRDefault="009E44C7" w:rsidP="009E44C7">
      <w:pPr>
        <w:spacing w:line="360" w:lineRule="auto"/>
        <w:jc w:val="center"/>
        <w:rPr>
          <w:rFonts w:ascii="Times New Roman" w:hAnsi="Times New Roman" w:cs="Times New Roman"/>
          <w:kern w:val="2"/>
          <w:sz w:val="28"/>
          <w:szCs w:val="28"/>
          <w14:ligatures w14:val="standardContextual"/>
        </w:rPr>
      </w:pPr>
    </w:p>
    <w:p w14:paraId="034919D7" w14:textId="77777777" w:rsidR="00C3396D" w:rsidRDefault="00F26658" w:rsidP="00C3396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Теоретичний аналіз психологічної готовності жінок до материнства надав змогу виділити основні компоненти, аспекти та структуру готовності до материнства. Виділяють п’ять основних компонентів материнства – ціннісно-мотиваційний, інформаційно-пізнавальний, комунікативний, емпатійний та афективно-регулятивний. </w:t>
      </w:r>
      <w:r w:rsidR="00C3396D">
        <w:rPr>
          <w:rFonts w:ascii="Times New Roman" w:hAnsi="Times New Roman" w:cs="Times New Roman"/>
          <w:sz w:val="28"/>
          <w:szCs w:val="28"/>
        </w:rPr>
        <w:t xml:space="preserve">До аспектів відносять мотиваційний, оціночний, емоційний, операційний та регуляційний. </w:t>
      </w:r>
      <w:r w:rsidR="00C3396D">
        <w:rPr>
          <w:rFonts w:ascii="Times New Roman" w:eastAsia="Calibri" w:hAnsi="Times New Roman" w:cs="Times New Roman"/>
          <w:bCs/>
          <w:iCs/>
          <w:sz w:val="28"/>
          <w:szCs w:val="28"/>
        </w:rPr>
        <w:t>Тому п</w:t>
      </w:r>
      <w:r w:rsidR="00C3396D" w:rsidRPr="00181F03">
        <w:rPr>
          <w:rFonts w:ascii="Times New Roman" w:eastAsia="Calibri" w:hAnsi="Times New Roman" w:cs="Times New Roman"/>
          <w:bCs/>
          <w:iCs/>
          <w:sz w:val="28"/>
          <w:szCs w:val="28"/>
        </w:rPr>
        <w:t>сихологічна готовність жінки до материнства є важливою складовою материнської поведінк</w:t>
      </w:r>
      <w:r w:rsidR="00C3396D">
        <w:rPr>
          <w:rFonts w:ascii="Times New Roman" w:eastAsia="Calibri" w:hAnsi="Times New Roman" w:cs="Times New Roman"/>
          <w:bCs/>
          <w:iCs/>
          <w:sz w:val="28"/>
          <w:szCs w:val="28"/>
        </w:rPr>
        <w:t xml:space="preserve">и, </w:t>
      </w:r>
      <w:r w:rsidR="00C3396D" w:rsidRPr="00181F03">
        <w:rPr>
          <w:rFonts w:ascii="Times New Roman" w:eastAsia="Calibri" w:hAnsi="Times New Roman" w:cs="Times New Roman"/>
          <w:bCs/>
          <w:iCs/>
          <w:sz w:val="28"/>
          <w:szCs w:val="28"/>
        </w:rPr>
        <w:t xml:space="preserve">має </w:t>
      </w:r>
      <w:r w:rsidR="00C3396D">
        <w:rPr>
          <w:rFonts w:ascii="Times New Roman" w:eastAsia="Calibri" w:hAnsi="Times New Roman" w:cs="Times New Roman"/>
          <w:bCs/>
          <w:iCs/>
          <w:sz w:val="28"/>
          <w:szCs w:val="28"/>
        </w:rPr>
        <w:t xml:space="preserve">свою </w:t>
      </w:r>
      <w:r w:rsidR="00C3396D" w:rsidRPr="00181F03">
        <w:rPr>
          <w:rFonts w:ascii="Times New Roman" w:eastAsia="Calibri" w:hAnsi="Times New Roman" w:cs="Times New Roman"/>
          <w:bCs/>
          <w:iCs/>
          <w:sz w:val="28"/>
          <w:szCs w:val="28"/>
        </w:rPr>
        <w:t xml:space="preserve">структуру, </w:t>
      </w:r>
      <w:r w:rsidR="00C3396D">
        <w:rPr>
          <w:rFonts w:ascii="Times New Roman" w:eastAsia="Calibri" w:hAnsi="Times New Roman" w:cs="Times New Roman"/>
          <w:bCs/>
          <w:iCs/>
          <w:sz w:val="28"/>
          <w:szCs w:val="28"/>
        </w:rPr>
        <w:t>компоненти та аспекти, що підкреслює важливість цього явища.</w:t>
      </w:r>
    </w:p>
    <w:p w14:paraId="4ECCFF02" w14:textId="0AAE006C" w:rsidR="00F26658" w:rsidRPr="009E44C7" w:rsidRDefault="00C3396D" w:rsidP="00C3396D">
      <w:pPr>
        <w:spacing w:line="360" w:lineRule="auto"/>
        <w:ind w:firstLine="708"/>
        <w:jc w:val="both"/>
        <w:rPr>
          <w:rFonts w:ascii="Times New Roman" w:hAnsi="Times New Roman" w:cs="Times New Roman"/>
          <w:kern w:val="2"/>
          <w:sz w:val="28"/>
          <w:szCs w:val="28"/>
          <w14:ligatures w14:val="standardContextual"/>
        </w:rPr>
      </w:pPr>
      <w:r>
        <w:rPr>
          <w:rFonts w:ascii="Times New Roman" w:hAnsi="Times New Roman" w:cs="Times New Roman"/>
          <w:sz w:val="28"/>
          <w:szCs w:val="28"/>
        </w:rPr>
        <w:t xml:space="preserve">Аналізуючи складність умов життя в Україні вдалося </w:t>
      </w:r>
      <w:r>
        <w:rPr>
          <w:rFonts w:ascii="Times New Roman" w:hAnsi="Times New Roman" w:cs="Times New Roman"/>
          <w:kern w:val="2"/>
          <w:sz w:val="28"/>
          <w:szCs w:val="28"/>
          <w14:ligatures w14:val="standardContextual"/>
        </w:rPr>
        <w:t>дослідити</w:t>
      </w:r>
      <w:r w:rsidRPr="004467C1">
        <w:rPr>
          <w:rFonts w:ascii="Times New Roman" w:hAnsi="Times New Roman" w:cs="Times New Roman"/>
          <w:kern w:val="2"/>
          <w:sz w:val="28"/>
          <w:szCs w:val="28"/>
          <w14:ligatures w14:val="standardContextual"/>
        </w:rPr>
        <w:t xml:space="preserve"> суспільн</w:t>
      </w:r>
      <w:r>
        <w:rPr>
          <w:rFonts w:ascii="Times New Roman" w:hAnsi="Times New Roman" w:cs="Times New Roman"/>
          <w:kern w:val="2"/>
          <w:sz w:val="28"/>
          <w:szCs w:val="28"/>
          <w14:ligatures w14:val="standardContextual"/>
        </w:rPr>
        <w:t xml:space="preserve">ий </w:t>
      </w:r>
      <w:r w:rsidRPr="004467C1">
        <w:rPr>
          <w:rFonts w:ascii="Times New Roman" w:hAnsi="Times New Roman" w:cs="Times New Roman"/>
          <w:kern w:val="2"/>
          <w:sz w:val="28"/>
          <w:szCs w:val="28"/>
          <w14:ligatures w14:val="standardContextual"/>
        </w:rPr>
        <w:t>контекст життя молоді</w:t>
      </w:r>
      <w:r>
        <w:rPr>
          <w:rFonts w:ascii="Times New Roman" w:hAnsi="Times New Roman" w:cs="Times New Roman"/>
          <w:kern w:val="2"/>
          <w:sz w:val="28"/>
          <w:szCs w:val="28"/>
          <w14:ligatures w14:val="standardContextual"/>
        </w:rPr>
        <w:t>. А</w:t>
      </w:r>
      <w:r w:rsidRPr="009E44C7">
        <w:rPr>
          <w:rFonts w:ascii="Times New Roman" w:hAnsi="Times New Roman" w:cs="Times New Roman"/>
          <w:kern w:val="2"/>
          <w:sz w:val="28"/>
          <w:szCs w:val="28"/>
          <w14:ligatures w14:val="standardContextual"/>
        </w:rPr>
        <w:t>наліз демографії показує, що за останні роки в Закарпатській області збільшується коефіцієнт смертності, а коефіцієнт народжуваності при цьому зменшується, тому природній приріст</w:t>
      </w:r>
      <w:r>
        <w:rPr>
          <w:rFonts w:ascii="Times New Roman" w:hAnsi="Times New Roman" w:cs="Times New Roman"/>
          <w:kern w:val="2"/>
          <w:sz w:val="28"/>
          <w:szCs w:val="28"/>
          <w14:ligatures w14:val="standardContextual"/>
        </w:rPr>
        <w:t xml:space="preserve">, </w:t>
      </w:r>
      <w:r w:rsidRPr="009E44C7">
        <w:rPr>
          <w:rFonts w:ascii="Times New Roman" w:hAnsi="Times New Roman" w:cs="Times New Roman"/>
          <w:kern w:val="2"/>
          <w:sz w:val="28"/>
          <w:szCs w:val="28"/>
          <w14:ligatures w14:val="standardContextual"/>
        </w:rPr>
        <w:t>станом на 2020 рік</w:t>
      </w:r>
      <w:r>
        <w:rPr>
          <w:rFonts w:ascii="Times New Roman" w:hAnsi="Times New Roman" w:cs="Times New Roman"/>
          <w:kern w:val="2"/>
          <w:sz w:val="28"/>
          <w:szCs w:val="28"/>
          <w14:ligatures w14:val="standardContextual"/>
        </w:rPr>
        <w:t>,</w:t>
      </w:r>
      <w:r w:rsidRPr="009E44C7">
        <w:rPr>
          <w:rFonts w:ascii="Times New Roman" w:hAnsi="Times New Roman" w:cs="Times New Roman"/>
          <w:kern w:val="2"/>
          <w:sz w:val="28"/>
          <w:szCs w:val="28"/>
          <w14:ligatures w14:val="standardContextual"/>
        </w:rPr>
        <w:t xml:space="preserve"> становить -2,6, що означає переважання смертності над народжуваністю.</w:t>
      </w:r>
      <w:r>
        <w:rPr>
          <w:rFonts w:ascii="Times New Roman" w:hAnsi="Times New Roman" w:cs="Times New Roman"/>
          <w:kern w:val="2"/>
          <w:sz w:val="28"/>
          <w:szCs w:val="28"/>
          <w14:ligatures w14:val="standardContextual"/>
        </w:rPr>
        <w:t xml:space="preserve"> Тому тема психологічної готовності молоді до материнства є важливою та актуальною.</w:t>
      </w:r>
    </w:p>
    <w:p w14:paraId="75B30441" w14:textId="170E0670" w:rsidR="009E44C7" w:rsidRPr="009E44C7" w:rsidRDefault="009E44C7" w:rsidP="009E44C7">
      <w:pPr>
        <w:spacing w:line="360" w:lineRule="auto"/>
        <w:ind w:firstLine="708"/>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 xml:space="preserve">Отже, </w:t>
      </w:r>
      <w:r w:rsidR="00F26658">
        <w:rPr>
          <w:rFonts w:ascii="Times New Roman" w:hAnsi="Times New Roman" w:cs="Times New Roman"/>
          <w:kern w:val="2"/>
          <w:sz w:val="28"/>
          <w:szCs w:val="28"/>
          <w14:ligatures w14:val="standardContextual"/>
        </w:rPr>
        <w:t>аналіз</w:t>
      </w:r>
      <w:r w:rsidRPr="009E44C7">
        <w:rPr>
          <w:rFonts w:ascii="Times New Roman" w:hAnsi="Times New Roman" w:cs="Times New Roman"/>
          <w:kern w:val="2"/>
          <w:sz w:val="28"/>
          <w:szCs w:val="28"/>
          <w14:ligatures w14:val="standardContextual"/>
        </w:rPr>
        <w:t xml:space="preserve"> психологічної готовності молоді до материнства в сучасних умовах в рамках моєї дипломної роботи включав наступні елементи оцінки:</w:t>
      </w:r>
    </w:p>
    <w:p w14:paraId="6FB7290C" w14:textId="4BD00BD8" w:rsidR="009E44C7" w:rsidRPr="009E44C7" w:rsidRDefault="009E44C7" w:rsidP="009E44C7">
      <w:pPr>
        <w:numPr>
          <w:ilvl w:val="0"/>
          <w:numId w:val="33"/>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Особисте бажання/небажання жінки народити (за РОД-2):</w:t>
      </w:r>
      <w:r w:rsidRPr="009E44C7">
        <w:rPr>
          <w:rFonts w:ascii="Times New Roman" w:hAnsi="Times New Roman" w:cs="Times New Roman"/>
          <w:kern w:val="2"/>
          <w:sz w:val="28"/>
          <w:szCs w:val="28"/>
          <w14:ligatures w14:val="standardContextual"/>
        </w:rPr>
        <w:t xml:space="preserve"> </w:t>
      </w:r>
      <w:r w:rsidR="00C3396D">
        <w:rPr>
          <w:rFonts w:ascii="Times New Roman" w:hAnsi="Times New Roman" w:cs="Times New Roman"/>
          <w:kern w:val="2"/>
          <w:sz w:val="28"/>
          <w:szCs w:val="28"/>
          <w14:ligatures w14:val="standardContextual"/>
        </w:rPr>
        <w:t xml:space="preserve">переважає </w:t>
      </w:r>
      <w:r w:rsidRPr="009E44C7">
        <w:rPr>
          <w:rFonts w:ascii="Times New Roman" w:hAnsi="Times New Roman" w:cs="Times New Roman"/>
          <w:kern w:val="2"/>
          <w:sz w:val="28"/>
          <w:szCs w:val="28"/>
          <w14:ligatures w14:val="standardContextual"/>
        </w:rPr>
        <w:t>середній рівень психологічної готовності до материнства (69,6%), тобто амбівалентне бажання – з одного боку жінки хочуть народити, а з іншого є обставини, які впливають на зниження цього бажання; високий рівень ПГМ теж простежується (23,2%)</w:t>
      </w:r>
      <w:r w:rsidR="00C3396D">
        <w:rPr>
          <w:rFonts w:ascii="Times New Roman" w:hAnsi="Times New Roman" w:cs="Times New Roman"/>
          <w:kern w:val="2"/>
          <w:sz w:val="28"/>
          <w:szCs w:val="28"/>
          <w14:ligatures w14:val="standardContextual"/>
        </w:rPr>
        <w:t xml:space="preserve">. Більшість досліджуваних жінок </w:t>
      </w:r>
      <w:r w:rsidRPr="009E44C7">
        <w:rPr>
          <w:rFonts w:ascii="Times New Roman" w:hAnsi="Times New Roman" w:cs="Times New Roman"/>
          <w:kern w:val="2"/>
          <w:sz w:val="28"/>
          <w:szCs w:val="28"/>
          <w14:ligatures w14:val="standardContextual"/>
        </w:rPr>
        <w:t xml:space="preserve">психологічно готові до материнства, однак є обставини, які впливають на їхнє бажання народити, або </w:t>
      </w:r>
      <w:r w:rsidR="005D534D">
        <w:rPr>
          <w:rFonts w:ascii="Times New Roman" w:hAnsi="Times New Roman" w:cs="Times New Roman"/>
          <w:kern w:val="2"/>
          <w:sz w:val="28"/>
          <w:szCs w:val="28"/>
          <w14:ligatures w14:val="standardContextual"/>
        </w:rPr>
        <w:t xml:space="preserve">ж </w:t>
      </w:r>
      <w:r w:rsidRPr="009E44C7">
        <w:rPr>
          <w:rFonts w:ascii="Times New Roman" w:hAnsi="Times New Roman" w:cs="Times New Roman"/>
          <w:kern w:val="2"/>
          <w:sz w:val="28"/>
          <w:szCs w:val="28"/>
          <w14:ligatures w14:val="standardContextual"/>
        </w:rPr>
        <w:t>виникають труднощі, які ускладнюють можливість завагітніти. Так</w:t>
      </w:r>
      <w:r w:rsidR="005D534D">
        <w:rPr>
          <w:rFonts w:ascii="Times New Roman" w:hAnsi="Times New Roman" w:cs="Times New Roman"/>
          <w:kern w:val="2"/>
          <w:sz w:val="28"/>
          <w:szCs w:val="28"/>
          <w14:ligatures w14:val="standardContextual"/>
        </w:rPr>
        <w:t>ож відомо, що ж</w:t>
      </w:r>
      <w:r w:rsidRPr="009E44C7">
        <w:rPr>
          <w:rFonts w:ascii="Times New Roman" w:hAnsi="Times New Roman" w:cs="Times New Roman"/>
          <w:kern w:val="2"/>
          <w:sz w:val="28"/>
          <w:szCs w:val="28"/>
          <w14:ligatures w14:val="standardContextual"/>
        </w:rPr>
        <w:t xml:space="preserve">інки з низьким рівнем ПГМ не наважились би народити (5,8%), жінки з середнім рівнем ПГМ – швидше б не </w:t>
      </w:r>
      <w:r w:rsidRPr="009E44C7">
        <w:rPr>
          <w:rFonts w:ascii="Times New Roman" w:hAnsi="Times New Roman" w:cs="Times New Roman"/>
          <w:kern w:val="2"/>
          <w:sz w:val="28"/>
          <w:szCs w:val="28"/>
          <w14:ligatures w14:val="standardContextual"/>
        </w:rPr>
        <w:lastRenderedPageBreak/>
        <w:t>наважились (39,2%), а жінки з високим рівнем ПГМ – швидше б наважились народити (14%).</w:t>
      </w:r>
    </w:p>
    <w:p w14:paraId="60AE9FE0" w14:textId="77777777" w:rsidR="009E44C7" w:rsidRPr="004467C1" w:rsidRDefault="009E44C7" w:rsidP="009E44C7">
      <w:pPr>
        <w:numPr>
          <w:ilvl w:val="0"/>
          <w:numId w:val="33"/>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Фактори, які впливають на психологічну готовність до материнства:</w:t>
      </w:r>
    </w:p>
    <w:p w14:paraId="26385195" w14:textId="77777777" w:rsidR="009E44C7" w:rsidRPr="009E44C7" w:rsidRDefault="009E44C7" w:rsidP="009E44C7">
      <w:pPr>
        <w:numPr>
          <w:ilvl w:val="0"/>
          <w:numId w:val="34"/>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i/>
          <w:iCs/>
          <w:kern w:val="2"/>
          <w:sz w:val="28"/>
          <w:szCs w:val="28"/>
          <w14:ligatures w14:val="standardContextual"/>
        </w:rPr>
        <w:t xml:space="preserve">вікові особливості </w:t>
      </w:r>
      <w:r w:rsidRPr="009E44C7">
        <w:rPr>
          <w:rFonts w:ascii="Times New Roman" w:hAnsi="Times New Roman" w:cs="Times New Roman"/>
          <w:kern w:val="2"/>
          <w:sz w:val="28"/>
          <w:szCs w:val="28"/>
          <w14:ligatures w14:val="standardContextual"/>
        </w:rPr>
        <w:t>– низький рівень ПГМ зустрічається лише в жінок 20-24 років, оскільки вони ще не реалізувались в роботі, можливо перебувають в пошуках роботи, а в старших молодих жінок (25+) зустрічаються середній та високий рівні ПГМ.</w:t>
      </w:r>
    </w:p>
    <w:p w14:paraId="599E889C" w14:textId="59B04CF5" w:rsidR="009E44C7" w:rsidRPr="009E44C7" w:rsidRDefault="009E44C7" w:rsidP="009E44C7">
      <w:pPr>
        <w:numPr>
          <w:ilvl w:val="0"/>
          <w:numId w:val="34"/>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i/>
          <w:iCs/>
          <w:kern w:val="2"/>
          <w:sz w:val="28"/>
          <w:szCs w:val="28"/>
          <w14:ligatures w14:val="standardContextual"/>
        </w:rPr>
        <w:t>сфера діяльності, фінансова забезпеченість та самореалізація</w:t>
      </w:r>
      <w:r w:rsidRPr="009E44C7">
        <w:rPr>
          <w:rFonts w:ascii="Times New Roman" w:hAnsi="Times New Roman" w:cs="Times New Roman"/>
          <w:kern w:val="2"/>
          <w:sz w:val="28"/>
          <w:szCs w:val="28"/>
          <w14:ligatures w14:val="standardContextual"/>
        </w:rPr>
        <w:t xml:space="preserve"> – працюючим жінкам притаманні низький або середній рівні ПГМ й вони швидше не наважаться народити в період війни, в той час як домогосподаркам притаманний середній та високий рівні ПГМ й вони швидше готові народити; самореалізація</w:t>
      </w:r>
      <w:r w:rsidR="005D534D">
        <w:rPr>
          <w:rFonts w:ascii="Times New Roman" w:hAnsi="Times New Roman" w:cs="Times New Roman"/>
          <w:kern w:val="2"/>
          <w:sz w:val="28"/>
          <w:szCs w:val="28"/>
          <w14:ligatures w14:val="standardContextual"/>
        </w:rPr>
        <w:t xml:space="preserve">: </w:t>
      </w:r>
      <w:r w:rsidRPr="009E44C7">
        <w:rPr>
          <w:rFonts w:ascii="Times New Roman" w:hAnsi="Times New Roman" w:cs="Times New Roman"/>
          <w:kern w:val="2"/>
          <w:sz w:val="28"/>
          <w:szCs w:val="28"/>
          <w14:ligatures w14:val="standardContextual"/>
        </w:rPr>
        <w:t>було виявлено, що не реалізовані жінки швидше б наважились народити, ніж жінки, які самореалізувалися, адже для них зараз в пріоритеті сфера діяльності, в якій вони реалізували свій потенціал, та здобуття фінансової забезпеченості.</w:t>
      </w:r>
    </w:p>
    <w:p w14:paraId="31EBAD74" w14:textId="77777777" w:rsidR="009E44C7" w:rsidRPr="009E44C7" w:rsidRDefault="009E44C7" w:rsidP="009E44C7">
      <w:pPr>
        <w:numPr>
          <w:ilvl w:val="0"/>
          <w:numId w:val="34"/>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i/>
          <w:iCs/>
          <w:kern w:val="2"/>
          <w:sz w:val="28"/>
          <w:szCs w:val="28"/>
          <w14:ligatures w14:val="standardContextual"/>
        </w:rPr>
        <w:t>наявність дітей</w:t>
      </w:r>
      <w:r w:rsidRPr="009E44C7">
        <w:rPr>
          <w:rFonts w:ascii="Times New Roman" w:hAnsi="Times New Roman" w:cs="Times New Roman"/>
          <w:kern w:val="2"/>
          <w:sz w:val="28"/>
          <w:szCs w:val="28"/>
          <w14:ligatures w14:val="standardContextual"/>
        </w:rPr>
        <w:t xml:space="preserve"> – жінкам, у яких є діти, притаманні середній та високий рівні ПГМ, проте переважна більшість з цих жінок не наважились би народити в період війни (31,9%); жінкам, у яких дітей немає, характерний низький та переважно середній рівень готовності народити. </w:t>
      </w:r>
    </w:p>
    <w:p w14:paraId="3969FA61" w14:textId="3D4F9B2C" w:rsidR="009E44C7" w:rsidRPr="009E44C7" w:rsidRDefault="009E44C7" w:rsidP="009E44C7">
      <w:pPr>
        <w:numPr>
          <w:ilvl w:val="0"/>
          <w:numId w:val="34"/>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i/>
          <w:iCs/>
          <w:kern w:val="2"/>
          <w:sz w:val="28"/>
          <w:szCs w:val="28"/>
          <w14:ligatures w14:val="standardContextual"/>
        </w:rPr>
        <w:t>місцезнаходження чоловіка</w:t>
      </w:r>
      <w:r w:rsidRPr="009E44C7">
        <w:rPr>
          <w:rFonts w:ascii="Times New Roman" w:hAnsi="Times New Roman" w:cs="Times New Roman"/>
          <w:kern w:val="2"/>
          <w:sz w:val="28"/>
          <w:szCs w:val="28"/>
          <w14:ligatures w14:val="standardContextual"/>
        </w:rPr>
        <w:t xml:space="preserve"> – жінкам важче наважитись народити, якщо чоловік не поруч: у жінок, чоловіки яких вдома, взагалі відсутнє стійке бажання народити, проте вони швидше б наважились народити дитину в період війни, якщо чоловік поруч; жінки, чоловіки яких не вдома, мають амбівалентне або стійне бажання народити дитину, проте в переважній більшості не наважились </w:t>
      </w:r>
      <w:r w:rsidR="005D534D">
        <w:rPr>
          <w:rFonts w:ascii="Times New Roman" w:hAnsi="Times New Roman" w:cs="Times New Roman"/>
          <w:kern w:val="2"/>
          <w:sz w:val="28"/>
          <w:szCs w:val="28"/>
          <w14:ligatures w14:val="standardContextual"/>
        </w:rPr>
        <w:t xml:space="preserve">б </w:t>
      </w:r>
      <w:r w:rsidRPr="009E44C7">
        <w:rPr>
          <w:rFonts w:ascii="Times New Roman" w:hAnsi="Times New Roman" w:cs="Times New Roman"/>
          <w:kern w:val="2"/>
          <w:sz w:val="28"/>
          <w:szCs w:val="28"/>
          <w14:ligatures w14:val="standardContextual"/>
        </w:rPr>
        <w:t>народити без чоловіка в період війни (44%); а у тих, хто таки наважилися б (28,7%) виникають труднощі – неможливість завагітніти навіть з високим рівнем ПГМ; при цьому високий рівень ПГМ переважно характерний для жінок, чоловіки яких на фронті.</w:t>
      </w:r>
    </w:p>
    <w:p w14:paraId="31B740C4" w14:textId="77777777" w:rsidR="009E44C7" w:rsidRPr="009E44C7" w:rsidRDefault="009E44C7" w:rsidP="009E44C7">
      <w:pPr>
        <w:numPr>
          <w:ilvl w:val="0"/>
          <w:numId w:val="34"/>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i/>
          <w:iCs/>
          <w:kern w:val="2"/>
          <w:sz w:val="28"/>
          <w:szCs w:val="28"/>
          <w14:ligatures w14:val="standardContextual"/>
        </w:rPr>
        <w:t>рівень стресу</w:t>
      </w:r>
      <w:r w:rsidRPr="009E44C7">
        <w:rPr>
          <w:rFonts w:ascii="Times New Roman" w:hAnsi="Times New Roman" w:cs="Times New Roman"/>
          <w:kern w:val="2"/>
          <w:sz w:val="28"/>
          <w:szCs w:val="28"/>
          <w14:ligatures w14:val="standardContextual"/>
        </w:rPr>
        <w:t xml:space="preserve"> – вдалося дослідити, що чим більший рівень стресу в жінок, тим складніше їм наважитись народити.</w:t>
      </w:r>
    </w:p>
    <w:p w14:paraId="5E3C7DC3" w14:textId="17FA0410" w:rsidR="009E44C7" w:rsidRPr="009E44C7" w:rsidRDefault="009E44C7" w:rsidP="009E44C7">
      <w:pPr>
        <w:numPr>
          <w:ilvl w:val="0"/>
          <w:numId w:val="33"/>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lastRenderedPageBreak/>
        <w:t xml:space="preserve">Вивчення рівня стресу </w:t>
      </w:r>
      <w:r w:rsidR="005D534D">
        <w:rPr>
          <w:rFonts w:ascii="Times New Roman" w:hAnsi="Times New Roman" w:cs="Times New Roman"/>
          <w:kern w:val="2"/>
          <w:sz w:val="28"/>
          <w:szCs w:val="28"/>
          <w14:ligatures w14:val="standardContextual"/>
        </w:rPr>
        <w:t>для</w:t>
      </w:r>
      <w:r w:rsidRPr="004467C1">
        <w:rPr>
          <w:rFonts w:ascii="Times New Roman" w:hAnsi="Times New Roman" w:cs="Times New Roman"/>
          <w:kern w:val="2"/>
          <w:sz w:val="28"/>
          <w:szCs w:val="28"/>
          <w14:ligatures w14:val="standardContextual"/>
        </w:rPr>
        <w:t xml:space="preserve"> дослід</w:t>
      </w:r>
      <w:r w:rsidR="005D534D">
        <w:rPr>
          <w:rFonts w:ascii="Times New Roman" w:hAnsi="Times New Roman" w:cs="Times New Roman"/>
          <w:kern w:val="2"/>
          <w:sz w:val="28"/>
          <w:szCs w:val="28"/>
          <w14:ligatures w14:val="standardContextual"/>
        </w:rPr>
        <w:t>ження</w:t>
      </w:r>
      <w:r w:rsidRPr="004467C1">
        <w:rPr>
          <w:rFonts w:ascii="Times New Roman" w:hAnsi="Times New Roman" w:cs="Times New Roman"/>
          <w:kern w:val="2"/>
          <w:sz w:val="28"/>
          <w:szCs w:val="28"/>
          <w14:ligatures w14:val="standardContextual"/>
        </w:rPr>
        <w:t xml:space="preserve"> здатн</w:t>
      </w:r>
      <w:r w:rsidR="005D534D">
        <w:rPr>
          <w:rFonts w:ascii="Times New Roman" w:hAnsi="Times New Roman" w:cs="Times New Roman"/>
          <w:kern w:val="2"/>
          <w:sz w:val="28"/>
          <w:szCs w:val="28"/>
          <w14:ligatures w14:val="standardContextual"/>
        </w:rPr>
        <w:t>ості</w:t>
      </w:r>
      <w:r w:rsidRPr="004467C1">
        <w:rPr>
          <w:rFonts w:ascii="Times New Roman" w:hAnsi="Times New Roman" w:cs="Times New Roman"/>
          <w:kern w:val="2"/>
          <w:sz w:val="28"/>
          <w:szCs w:val="28"/>
          <w14:ligatures w14:val="standardContextual"/>
        </w:rPr>
        <w:t xml:space="preserve"> адаптуватись до складних умов та тиску відповідальності, пов’язаного з материнством</w:t>
      </w:r>
      <w:r w:rsidRPr="009E44C7">
        <w:rPr>
          <w:rFonts w:ascii="Times New Roman" w:hAnsi="Times New Roman" w:cs="Times New Roman"/>
          <w:kern w:val="2"/>
          <w:sz w:val="28"/>
          <w:szCs w:val="28"/>
          <w14:ligatures w14:val="standardContextual"/>
        </w:rPr>
        <w:t>: переважній більшості досліджуваних жінок не притаманна здатність адаптуватись до стресових умов</w:t>
      </w:r>
      <w:r w:rsidR="005D534D">
        <w:rPr>
          <w:rFonts w:ascii="Times New Roman" w:hAnsi="Times New Roman" w:cs="Times New Roman"/>
          <w:kern w:val="2"/>
          <w:sz w:val="28"/>
          <w:szCs w:val="28"/>
          <w14:ligatures w14:val="standardContextual"/>
        </w:rPr>
        <w:t xml:space="preserve">, а для </w:t>
      </w:r>
      <w:r w:rsidRPr="009E44C7">
        <w:rPr>
          <w:rFonts w:ascii="Times New Roman" w:hAnsi="Times New Roman" w:cs="Times New Roman"/>
          <w:kern w:val="2"/>
          <w:sz w:val="28"/>
          <w:szCs w:val="28"/>
          <w14:ligatures w14:val="standardContextual"/>
        </w:rPr>
        <w:t>71,4%</w:t>
      </w:r>
      <w:r w:rsidR="005D534D">
        <w:rPr>
          <w:rFonts w:ascii="Times New Roman" w:hAnsi="Times New Roman" w:cs="Times New Roman"/>
          <w:kern w:val="2"/>
          <w:sz w:val="28"/>
          <w:szCs w:val="28"/>
          <w14:ligatures w14:val="standardContextual"/>
        </w:rPr>
        <w:t xml:space="preserve"> це дається зі значними </w:t>
      </w:r>
      <w:r w:rsidRPr="009E44C7">
        <w:rPr>
          <w:rFonts w:ascii="Times New Roman" w:hAnsi="Times New Roman" w:cs="Times New Roman"/>
          <w:kern w:val="2"/>
          <w:sz w:val="28"/>
          <w:szCs w:val="28"/>
          <w14:ligatures w14:val="standardContextual"/>
        </w:rPr>
        <w:t>енергозатратами.</w:t>
      </w:r>
    </w:p>
    <w:p w14:paraId="51B18485" w14:textId="77777777" w:rsidR="009E44C7" w:rsidRPr="009E44C7" w:rsidRDefault="009E44C7" w:rsidP="009E44C7">
      <w:pPr>
        <w:numPr>
          <w:ilvl w:val="0"/>
          <w:numId w:val="33"/>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Оцінка свідомого підходу молодих жінок до материнства</w:t>
      </w:r>
      <w:r w:rsidRPr="009E44C7">
        <w:rPr>
          <w:rFonts w:ascii="Times New Roman" w:hAnsi="Times New Roman" w:cs="Times New Roman"/>
          <w:kern w:val="2"/>
          <w:sz w:val="28"/>
          <w:szCs w:val="28"/>
          <w14:ligatures w14:val="standardContextual"/>
        </w:rPr>
        <w:t xml:space="preserve">. Завдяки отриманим результатам вдалося дослідити, що жінки підходять до материнства свідомо: </w:t>
      </w:r>
    </w:p>
    <w:p w14:paraId="2235C4A0" w14:textId="3D28DF80" w:rsidR="009E44C7" w:rsidRPr="009E44C7" w:rsidRDefault="009E44C7" w:rsidP="009E44C7">
      <w:pPr>
        <w:numPr>
          <w:ilvl w:val="0"/>
          <w:numId w:val="35"/>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планують народити бажану кількість дітей (переважно двох</w:t>
      </w:r>
      <w:r w:rsidR="005D534D">
        <w:rPr>
          <w:rFonts w:ascii="Times New Roman" w:hAnsi="Times New Roman" w:cs="Times New Roman"/>
          <w:kern w:val="2"/>
          <w:sz w:val="28"/>
          <w:szCs w:val="28"/>
          <w14:ligatures w14:val="standardContextual"/>
        </w:rPr>
        <w:t>,</w:t>
      </w:r>
      <w:r w:rsidRPr="009E44C7">
        <w:rPr>
          <w:rFonts w:ascii="Times New Roman" w:hAnsi="Times New Roman" w:cs="Times New Roman"/>
          <w:kern w:val="2"/>
          <w:sz w:val="28"/>
          <w:szCs w:val="28"/>
          <w14:ligatures w14:val="standardContextual"/>
        </w:rPr>
        <w:t xml:space="preserve"> 57,1%); </w:t>
      </w:r>
    </w:p>
    <w:p w14:paraId="03C4ED98" w14:textId="77777777" w:rsidR="009E44C7" w:rsidRPr="009E44C7" w:rsidRDefault="009E44C7" w:rsidP="009E44C7">
      <w:pPr>
        <w:numPr>
          <w:ilvl w:val="0"/>
          <w:numId w:val="35"/>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 xml:space="preserve">71,4% жінок мають досвід виховання дітей; </w:t>
      </w:r>
    </w:p>
    <w:p w14:paraId="34DB8DED" w14:textId="77777777" w:rsidR="009E44C7" w:rsidRPr="009E44C7" w:rsidRDefault="009E44C7" w:rsidP="009E44C7">
      <w:pPr>
        <w:numPr>
          <w:ilvl w:val="0"/>
          <w:numId w:val="35"/>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 xml:space="preserve">31,4% знають про гуртки для матерів та відвідують подібні заходи; </w:t>
      </w:r>
    </w:p>
    <w:p w14:paraId="65E08F4B" w14:textId="77777777" w:rsidR="009E44C7" w:rsidRPr="009E44C7" w:rsidRDefault="009E44C7" w:rsidP="009E44C7">
      <w:pPr>
        <w:numPr>
          <w:ilvl w:val="0"/>
          <w:numId w:val="35"/>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 xml:space="preserve">поінформовані про те, як готуватися до вагітності та пологів – зазначили читання літератури про пологи, народження та виховання дітей (88,6%), консультації гінеколога (77,2%), відвідування спеціальних тренінгів та психологів (51,5%), відвідування спеціальних кружків та гуртків для мам (48,6%) та отримання порад від батьків та подруг (45,7%); </w:t>
      </w:r>
    </w:p>
    <w:p w14:paraId="72E6140C" w14:textId="3A088FEC" w:rsidR="009E44C7" w:rsidRPr="009E44C7" w:rsidRDefault="009E44C7" w:rsidP="009E44C7">
      <w:pPr>
        <w:numPr>
          <w:ilvl w:val="0"/>
          <w:numId w:val="35"/>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 xml:space="preserve">перерахували всі необхідні обов’язки матерів, вказавши забезпечення належних умов життя (49,3%), підтримку дитини </w:t>
      </w:r>
      <w:r w:rsidR="005D534D">
        <w:rPr>
          <w:rFonts w:ascii="Times New Roman" w:hAnsi="Times New Roman" w:cs="Times New Roman"/>
          <w:kern w:val="2"/>
          <w:sz w:val="28"/>
          <w:szCs w:val="28"/>
          <w14:ligatures w14:val="standardContextual"/>
        </w:rPr>
        <w:t>(</w:t>
      </w:r>
      <w:r w:rsidRPr="009E44C7">
        <w:rPr>
          <w:rFonts w:ascii="Times New Roman" w:hAnsi="Times New Roman" w:cs="Times New Roman"/>
          <w:kern w:val="2"/>
          <w:sz w:val="28"/>
          <w:szCs w:val="28"/>
          <w14:ligatures w14:val="standardContextual"/>
        </w:rPr>
        <w:t xml:space="preserve">43,5%), забезпечення безпеки (40,6%), турботи про фізичне та психологічне здоров’я дитини (34,8%), відповідальність (20,3%), забезпечення освіти в майбутньому (20,3%), допомога дитині в адаптації (14,5%), необхідність приділяти дитині час (14,5%) та допомога в набутті якостей (8,7%); </w:t>
      </w:r>
    </w:p>
    <w:p w14:paraId="7F9C0E76" w14:textId="2D87FAC1" w:rsidR="009E44C7" w:rsidRPr="009E44C7" w:rsidRDefault="009E44C7" w:rsidP="009E44C7">
      <w:pPr>
        <w:numPr>
          <w:ilvl w:val="0"/>
          <w:numId w:val="35"/>
        </w:numPr>
        <w:spacing w:line="360" w:lineRule="auto"/>
        <w:contextualSpacing/>
        <w:jc w:val="both"/>
        <w:rPr>
          <w:rFonts w:ascii="Times New Roman" w:hAnsi="Times New Roman" w:cs="Times New Roman"/>
          <w:kern w:val="2"/>
          <w:sz w:val="28"/>
          <w:szCs w:val="28"/>
          <w14:ligatures w14:val="standardContextual"/>
        </w:rPr>
      </w:pPr>
      <w:r w:rsidRPr="009E44C7">
        <w:rPr>
          <w:rFonts w:ascii="Times New Roman" w:hAnsi="Times New Roman" w:cs="Times New Roman"/>
          <w:kern w:val="2"/>
          <w:sz w:val="28"/>
          <w:szCs w:val="28"/>
          <w14:ligatures w14:val="standardContextual"/>
        </w:rPr>
        <w:t>зазначили всі необхідні умови для народження та виховання дітей: фінансову та психологічну стабільність (31,9%), психологічну та моральну готовність обох партнерів (26,1%), хороші житлові умови (26,1%), мир та спокій (23,2%), безпеку (20,3%), фінансову забезпеченість (20,3%) та надання медичної допомоги (8,7%).</w:t>
      </w:r>
    </w:p>
    <w:p w14:paraId="315AAFCE" w14:textId="71C5DD66" w:rsidR="005D534D" w:rsidRDefault="009E44C7" w:rsidP="005D534D">
      <w:pPr>
        <w:numPr>
          <w:ilvl w:val="0"/>
          <w:numId w:val="33"/>
        </w:numPr>
        <w:spacing w:line="360" w:lineRule="auto"/>
        <w:contextualSpacing/>
        <w:jc w:val="both"/>
        <w:rPr>
          <w:rFonts w:ascii="Times New Roman" w:hAnsi="Times New Roman" w:cs="Times New Roman"/>
          <w:kern w:val="2"/>
          <w:sz w:val="28"/>
          <w:szCs w:val="28"/>
          <w14:ligatures w14:val="standardContextual"/>
        </w:rPr>
      </w:pPr>
      <w:r w:rsidRPr="004467C1">
        <w:rPr>
          <w:rFonts w:ascii="Times New Roman" w:hAnsi="Times New Roman" w:cs="Times New Roman"/>
          <w:kern w:val="2"/>
          <w:sz w:val="28"/>
          <w:szCs w:val="28"/>
          <w14:ligatures w14:val="standardContextual"/>
        </w:rPr>
        <w:t>Дослідження страхів материнства в період війни</w:t>
      </w:r>
      <w:r w:rsidRPr="009E44C7">
        <w:rPr>
          <w:rFonts w:ascii="Times New Roman" w:hAnsi="Times New Roman" w:cs="Times New Roman"/>
          <w:kern w:val="2"/>
          <w:sz w:val="28"/>
          <w:szCs w:val="28"/>
          <w14:ligatures w14:val="standardContextual"/>
        </w:rPr>
        <w:t>: було виявлено декілька страхів жінок, які впливають на їхню психологічну готовність народити</w:t>
      </w:r>
      <w:r w:rsidR="005D534D">
        <w:rPr>
          <w:rFonts w:ascii="Times New Roman" w:hAnsi="Times New Roman" w:cs="Times New Roman"/>
          <w:kern w:val="2"/>
          <w:sz w:val="28"/>
          <w:szCs w:val="28"/>
          <w14:ligatures w14:val="standardContextual"/>
        </w:rPr>
        <w:t>.</w:t>
      </w:r>
    </w:p>
    <w:p w14:paraId="736337F6" w14:textId="03F253B6" w:rsidR="005D534D" w:rsidRPr="005D534D" w:rsidRDefault="005D534D" w:rsidP="005D534D">
      <w:pPr>
        <w:spacing w:line="360" w:lineRule="auto"/>
        <w:ind w:firstLine="708"/>
        <w:contextualSpacing/>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На основі отриманих результатів дослідження було створено тренінг, метою якого є підвищити психологічну готовність жінок до материнства.</w:t>
      </w:r>
    </w:p>
    <w:p w14:paraId="7D2C10B4" w14:textId="0ACCAD04" w:rsidR="005D534D" w:rsidRDefault="002E1C2F" w:rsidP="00214A24">
      <w:pPr>
        <w:jc w:val="center"/>
        <w:rPr>
          <w:rFonts w:ascii="Times New Roman" w:hAnsi="Times New Roman" w:cs="Times New Roman"/>
          <w:b/>
          <w:bCs/>
          <w:color w:val="000000" w:themeColor="text1"/>
          <w:sz w:val="28"/>
          <w:szCs w:val="28"/>
        </w:rPr>
      </w:pPr>
      <w:r w:rsidRPr="00E14480">
        <w:rPr>
          <w:rFonts w:ascii="Times New Roman" w:hAnsi="Times New Roman" w:cs="Times New Roman"/>
          <w:b/>
          <w:bCs/>
          <w:color w:val="000000" w:themeColor="text1"/>
          <w:sz w:val="28"/>
          <w:szCs w:val="28"/>
        </w:rPr>
        <w:lastRenderedPageBreak/>
        <w:t>СПИСОК ВИКОРИСТАНИХ ДЖЕРЕЛ</w:t>
      </w:r>
    </w:p>
    <w:p w14:paraId="70B0F44D" w14:textId="77777777" w:rsidR="00214A24" w:rsidRPr="00214A24" w:rsidRDefault="00214A24" w:rsidP="00214A24">
      <w:pPr>
        <w:jc w:val="center"/>
        <w:rPr>
          <w:rFonts w:ascii="Times New Roman" w:hAnsi="Times New Roman" w:cs="Times New Roman"/>
          <w:b/>
          <w:bCs/>
          <w:sz w:val="4"/>
          <w:szCs w:val="4"/>
        </w:rPr>
      </w:pPr>
    </w:p>
    <w:p w14:paraId="3553C03F" w14:textId="77777777" w:rsidR="00214A24"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1B5040" w:rsidRPr="00E14480">
        <w:rPr>
          <w:rFonts w:ascii="Times New Roman" w:hAnsi="Times New Roman" w:cs="Times New Roman"/>
          <w:color w:val="000000" w:themeColor="text1"/>
          <w:sz w:val="28"/>
          <w:szCs w:val="28"/>
        </w:rPr>
        <w:t>Анчева І. А. Сучасний погляд на психологічну готовність до материнства. Здорові жінки. 2017. № 6(122). С. 50–51.</w:t>
      </w:r>
    </w:p>
    <w:p w14:paraId="452115A6" w14:textId="77777777" w:rsidR="00214A24"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B5040" w:rsidRPr="00E14480">
        <w:rPr>
          <w:rFonts w:ascii="Times New Roman" w:hAnsi="Times New Roman" w:cs="Times New Roman"/>
          <w:color w:val="000000" w:themeColor="text1"/>
          <w:sz w:val="28"/>
          <w:szCs w:val="28"/>
        </w:rPr>
        <w:t>Виговська І. Б. «Я ніколи не почувалася такою дорослою». Ірина Виговська про те, як бути мамою під час війни. </w:t>
      </w:r>
      <w:r w:rsidR="001B5040" w:rsidRPr="00E14480">
        <w:rPr>
          <w:rFonts w:ascii="Times New Roman" w:hAnsi="Times New Roman" w:cs="Times New Roman"/>
          <w:i/>
          <w:iCs/>
          <w:color w:val="000000" w:themeColor="text1"/>
          <w:sz w:val="28"/>
          <w:szCs w:val="28"/>
        </w:rPr>
        <w:t>Wonderzine Україна</w:t>
      </w:r>
      <w:r w:rsidR="001B5040" w:rsidRPr="00E14480">
        <w:rPr>
          <w:rFonts w:ascii="Times New Roman" w:hAnsi="Times New Roman" w:cs="Times New Roman"/>
          <w:color w:val="000000" w:themeColor="text1"/>
          <w:sz w:val="28"/>
          <w:szCs w:val="28"/>
        </w:rPr>
        <w:t>. 2022. URL: </w:t>
      </w:r>
      <w:hyperlink r:id="rId37" w:tgtFrame="_blank" w:history="1">
        <w:r w:rsidR="001B5040" w:rsidRPr="00E14480">
          <w:rPr>
            <w:rStyle w:val="a5"/>
            <w:rFonts w:ascii="Times New Roman" w:hAnsi="Times New Roman" w:cs="Times New Roman"/>
            <w:color w:val="000000" w:themeColor="text1"/>
            <w:sz w:val="28"/>
            <w:szCs w:val="28"/>
          </w:rPr>
          <w:t>https://www.wonderzine.com.ua/wonderzine/life/life-column/10955-yak-tse-buti-mamoyu-pid-chas-viyni-kolonka-irini-vigovskoyi</w:t>
        </w:r>
      </w:hyperlink>
      <w:r w:rsidR="001B5040" w:rsidRPr="00E14480">
        <w:rPr>
          <w:rFonts w:ascii="Times New Roman" w:hAnsi="Times New Roman" w:cs="Times New Roman"/>
          <w:color w:val="000000" w:themeColor="text1"/>
          <w:sz w:val="28"/>
          <w:szCs w:val="28"/>
        </w:rPr>
        <w:t> (дата</w:t>
      </w:r>
      <w:r>
        <w:rPr>
          <w:rFonts w:ascii="Times New Roman" w:hAnsi="Times New Roman" w:cs="Times New Roman"/>
          <w:color w:val="000000" w:themeColor="text1"/>
          <w:sz w:val="28"/>
          <w:szCs w:val="28"/>
        </w:rPr>
        <w:t xml:space="preserve"> </w:t>
      </w:r>
      <w:r w:rsidR="001B5040" w:rsidRPr="00E14480">
        <w:rPr>
          <w:rFonts w:ascii="Times New Roman" w:hAnsi="Times New Roman" w:cs="Times New Roman"/>
          <w:color w:val="000000" w:themeColor="text1"/>
          <w:sz w:val="28"/>
          <w:szCs w:val="28"/>
        </w:rPr>
        <w:t>звернення:15.03.2023).</w:t>
      </w:r>
    </w:p>
    <w:p w14:paraId="00820CFA" w14:textId="77777777" w:rsidR="00214A24"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1B5040" w:rsidRPr="00E14480">
        <w:rPr>
          <w:rFonts w:ascii="Times New Roman" w:hAnsi="Times New Roman" w:cs="Times New Roman"/>
          <w:color w:val="000000" w:themeColor="text1"/>
          <w:sz w:val="28"/>
          <w:szCs w:val="28"/>
        </w:rPr>
        <w:t>Виртосу І. О., Стрельник О.О.  Сучасне материнство – це емоційна робота. </w:t>
      </w:r>
      <w:r w:rsidR="001B5040" w:rsidRPr="00E14480">
        <w:rPr>
          <w:rFonts w:ascii="Times New Roman" w:hAnsi="Times New Roman" w:cs="Times New Roman"/>
          <w:i/>
          <w:iCs/>
          <w:color w:val="000000" w:themeColor="text1"/>
          <w:sz w:val="28"/>
          <w:szCs w:val="28"/>
        </w:rPr>
        <w:t>ZMINA</w:t>
      </w:r>
      <w:r w:rsidR="001B5040" w:rsidRPr="00E14480">
        <w:rPr>
          <w:rFonts w:ascii="Times New Roman" w:hAnsi="Times New Roman" w:cs="Times New Roman"/>
          <w:color w:val="000000" w:themeColor="text1"/>
          <w:sz w:val="28"/>
          <w:szCs w:val="28"/>
        </w:rPr>
        <w:t>.URL: </w:t>
      </w:r>
      <w:hyperlink r:id="rId38" w:tgtFrame="_blank" w:history="1">
        <w:r w:rsidR="001B5040" w:rsidRPr="00E14480">
          <w:rPr>
            <w:rStyle w:val="a5"/>
            <w:rFonts w:ascii="Times New Roman" w:hAnsi="Times New Roman" w:cs="Times New Roman"/>
            <w:color w:val="000000" w:themeColor="text1"/>
            <w:sz w:val="28"/>
            <w:szCs w:val="28"/>
          </w:rPr>
          <w:t>https://zmina.info/articles/olena_strelnik_suchasne_materinstvo__ce_jemocijna_robota/</w:t>
        </w:r>
      </w:hyperlink>
      <w:r w:rsidR="001B5040" w:rsidRPr="00E14480">
        <w:rPr>
          <w:rFonts w:ascii="Times New Roman" w:hAnsi="Times New Roman" w:cs="Times New Roman"/>
          <w:color w:val="000000" w:themeColor="text1"/>
          <w:sz w:val="28"/>
          <w:szCs w:val="28"/>
        </w:rPr>
        <w:t> (дата звернення: 15.03.2023).</w:t>
      </w:r>
    </w:p>
    <w:p w14:paraId="4EC5018B" w14:textId="77777777" w:rsidR="00214A24"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1B5040" w:rsidRPr="00E14480">
        <w:rPr>
          <w:rFonts w:ascii="Times New Roman" w:hAnsi="Times New Roman" w:cs="Times New Roman"/>
          <w:color w:val="000000" w:themeColor="text1"/>
          <w:sz w:val="28"/>
          <w:szCs w:val="28"/>
        </w:rPr>
        <w:t>Ганкевич О. М. Поняття батьківства та материнства у сімейно-правовій доктрині. </w:t>
      </w:r>
      <w:r w:rsidR="001B5040" w:rsidRPr="00E14480">
        <w:rPr>
          <w:rFonts w:ascii="Times New Roman" w:hAnsi="Times New Roman" w:cs="Times New Roman"/>
          <w:i/>
          <w:iCs/>
          <w:color w:val="000000" w:themeColor="text1"/>
          <w:sz w:val="28"/>
          <w:szCs w:val="28"/>
        </w:rPr>
        <w:t>Збірник наукових статей</w:t>
      </w:r>
      <w:r w:rsidR="001B5040" w:rsidRPr="00E14480">
        <w:rPr>
          <w:rFonts w:ascii="Times New Roman" w:hAnsi="Times New Roman" w:cs="Times New Roman"/>
          <w:color w:val="000000" w:themeColor="text1"/>
          <w:sz w:val="28"/>
          <w:szCs w:val="28"/>
        </w:rPr>
        <w:t>. 2018. № 46. С. 90–95.</w:t>
      </w:r>
    </w:p>
    <w:p w14:paraId="69967D7E" w14:textId="00B4EDF7"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1B5040" w:rsidRPr="00E14480">
        <w:rPr>
          <w:rFonts w:ascii="Times New Roman" w:hAnsi="Times New Roman" w:cs="Times New Roman"/>
          <w:color w:val="000000" w:themeColor="text1"/>
          <w:sz w:val="28"/>
          <w:szCs w:val="28"/>
        </w:rPr>
        <w:t xml:space="preserve">Гомонюк О. В., Яськова Н. В. Особливості психологічної готовності до материнства. </w:t>
      </w:r>
      <w:r w:rsidR="001B5040" w:rsidRPr="00E14480">
        <w:rPr>
          <w:rFonts w:ascii="Times New Roman" w:hAnsi="Times New Roman" w:cs="Times New Roman"/>
          <w:i/>
          <w:iCs/>
          <w:color w:val="000000" w:themeColor="text1"/>
          <w:sz w:val="28"/>
          <w:szCs w:val="28"/>
        </w:rPr>
        <w:t>Вісник Національної академії Державної прикордонної служби України</w:t>
      </w:r>
      <w:r w:rsidR="001B5040" w:rsidRPr="00E14480">
        <w:rPr>
          <w:rFonts w:ascii="Times New Roman" w:hAnsi="Times New Roman" w:cs="Times New Roman"/>
          <w:color w:val="000000" w:themeColor="text1"/>
          <w:sz w:val="28"/>
          <w:szCs w:val="28"/>
        </w:rPr>
        <w:t>. 2017. № 4. С. 5-6.</w:t>
      </w:r>
    </w:p>
    <w:p w14:paraId="32412AD0" w14:textId="77777777" w:rsidR="00214A24" w:rsidRDefault="00214A24" w:rsidP="00214A24">
      <w:pPr>
        <w:pStyle w:val="a4"/>
        <w:spacing w:line="360" w:lineRule="auto"/>
        <w:ind w:left="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6. </w:t>
      </w:r>
      <w:r w:rsidR="001B5040" w:rsidRPr="00E14480">
        <w:rPr>
          <w:rFonts w:ascii="Times New Roman" w:hAnsi="Times New Roman" w:cs="Times New Roman"/>
          <w:color w:val="000000" w:themeColor="text1"/>
          <w:sz w:val="28"/>
          <w:szCs w:val="28"/>
        </w:rPr>
        <w:t xml:space="preserve">Грибан В.Г., Негодченко О.В. Охорона праці: навч. Посібник для студентів вищ. навч. закл. Київ: Центр учбової літератури, 2009. </w:t>
      </w:r>
      <w:r w:rsidR="00E14480" w:rsidRPr="00E14480">
        <w:rPr>
          <w:rFonts w:ascii="Times New Roman" w:hAnsi="Times New Roman" w:cs="Times New Roman"/>
          <w:color w:val="000000" w:themeColor="text1"/>
          <w:sz w:val="28"/>
          <w:szCs w:val="28"/>
        </w:rPr>
        <w:t>267 с.</w:t>
      </w:r>
    </w:p>
    <w:p w14:paraId="72932D89" w14:textId="3B4B82CB" w:rsidR="001B5040" w:rsidRPr="00214A24" w:rsidRDefault="00214A24" w:rsidP="00214A24">
      <w:pPr>
        <w:pStyle w:val="a4"/>
        <w:spacing w:line="360" w:lineRule="auto"/>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7. </w:t>
      </w:r>
      <w:r w:rsidR="001B5040" w:rsidRPr="00E14480">
        <w:rPr>
          <w:rFonts w:ascii="Times New Roman" w:hAnsi="Times New Roman" w:cs="Times New Roman"/>
          <w:color w:val="000000" w:themeColor="text1"/>
          <w:sz w:val="28"/>
          <w:szCs w:val="28"/>
        </w:rPr>
        <w:t xml:space="preserve">Гулійчук Д. А.  Катастрофічне падіння народжуваності: як зміниться чисельність населення в Україні після війни. </w:t>
      </w:r>
      <w:r w:rsidR="001B5040" w:rsidRPr="00E14480">
        <w:rPr>
          <w:rFonts w:ascii="Times New Roman" w:hAnsi="Times New Roman" w:cs="Times New Roman"/>
          <w:i/>
          <w:iCs/>
          <w:color w:val="000000" w:themeColor="text1"/>
          <w:sz w:val="28"/>
          <w:szCs w:val="28"/>
        </w:rPr>
        <w:t>ТСН.ua</w:t>
      </w:r>
      <w:r w:rsidR="001B5040" w:rsidRPr="00E14480">
        <w:rPr>
          <w:rFonts w:ascii="Times New Roman" w:hAnsi="Times New Roman" w:cs="Times New Roman"/>
          <w:color w:val="000000" w:themeColor="text1"/>
          <w:sz w:val="28"/>
          <w:szCs w:val="28"/>
        </w:rPr>
        <w:t>. URL: </w:t>
      </w:r>
      <w:hyperlink r:id="rId39" w:tgtFrame="_blank" w:history="1">
        <w:r w:rsidR="001B5040" w:rsidRPr="00E14480">
          <w:rPr>
            <w:rStyle w:val="a5"/>
            <w:rFonts w:ascii="Times New Roman" w:hAnsi="Times New Roman" w:cs="Times New Roman"/>
            <w:color w:val="000000" w:themeColor="text1"/>
            <w:sz w:val="28"/>
            <w:szCs w:val="28"/>
          </w:rPr>
          <w:t>https://tsn.ua/ukrayina/katastrofichne-padinnya-narodzhuvanosti-yak-zminitsya-chiselnist-naselennya-v-ukrayini-pislya-viyni-2231155.html</w:t>
        </w:r>
      </w:hyperlink>
      <w:r w:rsidR="001B5040" w:rsidRPr="00E14480">
        <w:rPr>
          <w:rFonts w:ascii="Times New Roman" w:hAnsi="Times New Roman" w:cs="Times New Roman"/>
          <w:color w:val="000000" w:themeColor="text1"/>
          <w:sz w:val="28"/>
          <w:szCs w:val="28"/>
        </w:rPr>
        <w:t> (дата звернення: 15.03.2023).</w:t>
      </w:r>
    </w:p>
    <w:p w14:paraId="1346E4CC" w14:textId="7372D12B"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001B5040" w:rsidRPr="00E14480">
        <w:rPr>
          <w:rFonts w:ascii="Times New Roman" w:hAnsi="Times New Roman" w:cs="Times New Roman"/>
          <w:color w:val="000000" w:themeColor="text1"/>
          <w:sz w:val="28"/>
          <w:szCs w:val="28"/>
        </w:rPr>
        <w:t xml:space="preserve">Деталі у цифрах: смертність vs народжуваність у Рахові. </w:t>
      </w:r>
      <w:r w:rsidR="001B5040" w:rsidRPr="00E14480">
        <w:rPr>
          <w:rFonts w:ascii="Times New Roman" w:hAnsi="Times New Roman" w:cs="Times New Roman"/>
          <w:i/>
          <w:iCs/>
          <w:color w:val="000000" w:themeColor="text1"/>
          <w:sz w:val="28"/>
          <w:szCs w:val="28"/>
        </w:rPr>
        <w:t>Рахів.City</w:t>
      </w:r>
      <w:r w:rsidR="001B5040" w:rsidRPr="00E14480">
        <w:rPr>
          <w:rFonts w:ascii="Times New Roman" w:hAnsi="Times New Roman" w:cs="Times New Roman"/>
          <w:color w:val="000000" w:themeColor="text1"/>
          <w:sz w:val="28"/>
          <w:szCs w:val="28"/>
        </w:rPr>
        <w:t xml:space="preserve">. URL: </w:t>
      </w:r>
      <w:hyperlink r:id="rId40" w:history="1">
        <w:r w:rsidR="001B5040" w:rsidRPr="00E14480">
          <w:rPr>
            <w:rStyle w:val="a5"/>
            <w:rFonts w:ascii="Times New Roman" w:hAnsi="Times New Roman" w:cs="Times New Roman"/>
            <w:color w:val="000000" w:themeColor="text1"/>
            <w:sz w:val="28"/>
            <w:szCs w:val="28"/>
          </w:rPr>
          <w:t>https://rakhiv.city/articles/139734/detali-u-cifrah-smertnist-vs-narodzhuvanist-u-rahovi</w:t>
        </w:r>
      </w:hyperlink>
      <w:r w:rsidR="001B5040" w:rsidRPr="00E14480">
        <w:rPr>
          <w:rFonts w:ascii="Times New Roman" w:hAnsi="Times New Roman" w:cs="Times New Roman"/>
          <w:color w:val="000000" w:themeColor="text1"/>
          <w:sz w:val="28"/>
          <w:szCs w:val="28"/>
        </w:rPr>
        <w:t xml:space="preserve"> (дата звернення: 25.04.2023).</w:t>
      </w:r>
    </w:p>
    <w:p w14:paraId="21C41B89" w14:textId="0EBA75D5"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1B5040" w:rsidRPr="00E14480">
        <w:rPr>
          <w:rFonts w:ascii="Times New Roman" w:hAnsi="Times New Roman" w:cs="Times New Roman"/>
          <w:color w:val="000000" w:themeColor="text1"/>
          <w:sz w:val="28"/>
          <w:szCs w:val="28"/>
        </w:rPr>
        <w:t xml:space="preserve">Євсєєва С. Як мамі бути в ресурсі самій і підтримати дитину під час війни. </w:t>
      </w:r>
      <w:r w:rsidR="001B5040" w:rsidRPr="00E14480">
        <w:rPr>
          <w:rFonts w:ascii="Times New Roman" w:hAnsi="Times New Roman" w:cs="Times New Roman"/>
          <w:i/>
          <w:iCs/>
          <w:color w:val="000000" w:themeColor="text1"/>
          <w:sz w:val="28"/>
          <w:szCs w:val="28"/>
        </w:rPr>
        <w:t>Life Сьогодні</w:t>
      </w:r>
      <w:r w:rsidR="001B5040" w:rsidRPr="00E14480">
        <w:rPr>
          <w:rFonts w:ascii="Times New Roman" w:hAnsi="Times New Roman" w:cs="Times New Roman"/>
          <w:color w:val="000000" w:themeColor="text1"/>
          <w:sz w:val="28"/>
          <w:szCs w:val="28"/>
        </w:rPr>
        <w:t xml:space="preserve">. Київ, 2022. URL: </w:t>
      </w:r>
      <w:hyperlink r:id="rId41" w:history="1">
        <w:r w:rsidR="001B5040" w:rsidRPr="00E14480">
          <w:rPr>
            <w:rStyle w:val="a5"/>
            <w:rFonts w:ascii="Times New Roman" w:hAnsi="Times New Roman" w:cs="Times New Roman"/>
            <w:color w:val="000000" w:themeColor="text1"/>
            <w:sz w:val="28"/>
            <w:szCs w:val="28"/>
          </w:rPr>
          <w:t>https://lifestyle.segodnya.ua/ua/lifestyle/psychology/kak-mame-byt-v-resurse-samoy-i-podderzhat-rebenka-vo-vremya-voyny-7-shagov-1619040.html</w:t>
        </w:r>
      </w:hyperlink>
      <w:r w:rsidR="001B5040" w:rsidRPr="00E14480">
        <w:rPr>
          <w:rFonts w:ascii="Times New Roman" w:hAnsi="Times New Roman" w:cs="Times New Roman"/>
          <w:color w:val="000000" w:themeColor="text1"/>
          <w:sz w:val="28"/>
          <w:szCs w:val="28"/>
        </w:rPr>
        <w:t xml:space="preserve"> (дата звернення 25.04.2023).</w:t>
      </w:r>
    </w:p>
    <w:p w14:paraId="7B611DCC" w14:textId="74227FE4"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10. </w:t>
      </w:r>
      <w:r w:rsidR="001B5040" w:rsidRPr="00E14480">
        <w:rPr>
          <w:rFonts w:ascii="Times New Roman" w:hAnsi="Times New Roman" w:cs="Times New Roman"/>
          <w:color w:val="000000" w:themeColor="text1"/>
          <w:sz w:val="28"/>
          <w:szCs w:val="28"/>
        </w:rPr>
        <w:t>Канюка С.І. Формування толерантності жінок як умови їх психологічної готовності до майбутнього материнства : дис. … канд. психол. наук : 19.00.07. Київ, 2018. С. 25-38.</w:t>
      </w:r>
    </w:p>
    <w:p w14:paraId="57C122CE" w14:textId="29915E99"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1B5040" w:rsidRPr="00E14480">
        <w:rPr>
          <w:rFonts w:ascii="Times New Roman" w:hAnsi="Times New Roman" w:cs="Times New Roman"/>
          <w:color w:val="000000" w:themeColor="text1"/>
          <w:sz w:val="28"/>
          <w:szCs w:val="28"/>
        </w:rPr>
        <w:t>Клейнман П. Психологія 101: факти, теорія, статистика, тести й таке інше / ред. Ю. Кузьменко. Харків : Книжк. Клуб "Клуб Сімейн. дозвілля", 2022. С. 136-138.</w:t>
      </w:r>
    </w:p>
    <w:p w14:paraId="276110E1" w14:textId="4E0C6DA4"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1B5040" w:rsidRPr="00E14480">
        <w:rPr>
          <w:rFonts w:ascii="Times New Roman" w:hAnsi="Times New Roman" w:cs="Times New Roman"/>
          <w:color w:val="000000" w:themeColor="text1"/>
          <w:sz w:val="28"/>
          <w:szCs w:val="28"/>
        </w:rPr>
        <w:t>Котляр А. Вагітність під час війни: знаки Всесвіту. </w:t>
      </w:r>
      <w:r w:rsidR="001B5040" w:rsidRPr="00E14480">
        <w:rPr>
          <w:rFonts w:ascii="Times New Roman" w:hAnsi="Times New Roman" w:cs="Times New Roman"/>
          <w:i/>
          <w:iCs/>
          <w:color w:val="000000" w:themeColor="text1"/>
          <w:sz w:val="28"/>
          <w:szCs w:val="28"/>
        </w:rPr>
        <w:t>Дзеркало тижня | Mirror Weekly</w:t>
      </w:r>
      <w:r w:rsidR="001B5040" w:rsidRPr="00E14480">
        <w:rPr>
          <w:rFonts w:ascii="Times New Roman" w:hAnsi="Times New Roman" w:cs="Times New Roman"/>
          <w:color w:val="000000" w:themeColor="text1"/>
          <w:sz w:val="28"/>
          <w:szCs w:val="28"/>
        </w:rPr>
        <w:t>. URL: </w:t>
      </w:r>
      <w:hyperlink r:id="rId42" w:tgtFrame="_blank" w:history="1">
        <w:r w:rsidR="001B5040" w:rsidRPr="00E14480">
          <w:rPr>
            <w:rStyle w:val="a5"/>
            <w:rFonts w:ascii="Times New Roman" w:hAnsi="Times New Roman" w:cs="Times New Roman"/>
            <w:color w:val="000000" w:themeColor="text1"/>
            <w:sz w:val="28"/>
            <w:szCs w:val="28"/>
          </w:rPr>
          <w:t>https://zn.ua/ukr/HEALTH/vahitnist-pid-chas-vijni-znaki-vsesvitu.html</w:t>
        </w:r>
      </w:hyperlink>
      <w:r w:rsidR="001B5040" w:rsidRPr="00E14480">
        <w:rPr>
          <w:rFonts w:ascii="Times New Roman" w:hAnsi="Times New Roman" w:cs="Times New Roman"/>
          <w:color w:val="000000" w:themeColor="text1"/>
          <w:sz w:val="28"/>
          <w:szCs w:val="28"/>
        </w:rPr>
        <w:t> (дата звернення: 14.03.2023).</w:t>
      </w:r>
    </w:p>
    <w:p w14:paraId="51D14B9F" w14:textId="255483E0"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1B5040" w:rsidRPr="00E14480">
        <w:rPr>
          <w:rFonts w:ascii="Times New Roman" w:hAnsi="Times New Roman" w:cs="Times New Roman"/>
          <w:color w:val="000000" w:themeColor="text1"/>
          <w:sz w:val="28"/>
          <w:szCs w:val="28"/>
        </w:rPr>
        <w:t xml:space="preserve">Крижановська З. Ю. Основна функція мами – любити свою дитину, – психолог з Луцька. </w:t>
      </w:r>
      <w:r w:rsidR="001B5040" w:rsidRPr="00E14480">
        <w:rPr>
          <w:rFonts w:ascii="Times New Roman" w:hAnsi="Times New Roman" w:cs="Times New Roman"/>
          <w:i/>
          <w:iCs/>
          <w:color w:val="000000" w:themeColor="text1"/>
          <w:sz w:val="28"/>
          <w:szCs w:val="28"/>
        </w:rPr>
        <w:t>Волинські новини.</w:t>
      </w:r>
      <w:r w:rsidR="001B5040" w:rsidRPr="00E14480">
        <w:rPr>
          <w:rFonts w:ascii="Times New Roman" w:hAnsi="Times New Roman" w:cs="Times New Roman"/>
          <w:color w:val="000000" w:themeColor="text1"/>
          <w:sz w:val="28"/>
          <w:szCs w:val="28"/>
        </w:rPr>
        <w:t xml:space="preserve"> URL: </w:t>
      </w:r>
      <w:hyperlink r:id="rId43" w:history="1">
        <w:r w:rsidR="001B5040" w:rsidRPr="00E14480">
          <w:rPr>
            <w:rStyle w:val="a5"/>
            <w:rFonts w:ascii="Times New Roman" w:hAnsi="Times New Roman" w:cs="Times New Roman"/>
            <w:color w:val="000000" w:themeColor="text1"/>
            <w:sz w:val="28"/>
            <w:szCs w:val="28"/>
          </w:rPr>
          <w:t>https://www.volynnews.com/news/all/osnovna-funktsiia-mamy-liubyty-svoiu-dytynu-psykholoh-z-lutska/</w:t>
        </w:r>
      </w:hyperlink>
      <w:r w:rsidR="001B5040" w:rsidRPr="00E14480">
        <w:rPr>
          <w:rFonts w:ascii="Times New Roman" w:hAnsi="Times New Roman" w:cs="Times New Roman"/>
          <w:color w:val="000000" w:themeColor="text1"/>
          <w:sz w:val="28"/>
          <w:szCs w:val="28"/>
        </w:rPr>
        <w:t xml:space="preserve"> (дата звернення: 09.03.2023).</w:t>
      </w:r>
    </w:p>
    <w:p w14:paraId="654F0254" w14:textId="17E0A997"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001B5040" w:rsidRPr="00E14480">
        <w:rPr>
          <w:rFonts w:ascii="Times New Roman" w:hAnsi="Times New Roman" w:cs="Times New Roman"/>
          <w:color w:val="000000" w:themeColor="text1"/>
          <w:sz w:val="28"/>
          <w:szCs w:val="28"/>
        </w:rPr>
        <w:t xml:space="preserve">Лук'яненко І.М. Психологічна готовність до материнства – професійний психолог. </w:t>
      </w:r>
      <w:r w:rsidR="001B5040" w:rsidRPr="00E14480">
        <w:rPr>
          <w:rFonts w:ascii="Times New Roman" w:hAnsi="Times New Roman" w:cs="Times New Roman"/>
          <w:i/>
          <w:iCs/>
          <w:color w:val="000000" w:themeColor="text1"/>
          <w:sz w:val="28"/>
          <w:szCs w:val="28"/>
        </w:rPr>
        <w:t>Ірина Лук'яненко – Психолог у Херсоні.</w:t>
      </w:r>
      <w:r w:rsidR="001B5040" w:rsidRPr="00E14480">
        <w:rPr>
          <w:rFonts w:ascii="Times New Roman" w:hAnsi="Times New Roman" w:cs="Times New Roman"/>
          <w:color w:val="000000" w:themeColor="text1"/>
          <w:sz w:val="28"/>
          <w:szCs w:val="28"/>
        </w:rPr>
        <w:t xml:space="preserve"> URL: </w:t>
      </w:r>
      <w:hyperlink r:id="rId44" w:history="1">
        <w:r w:rsidR="001B5040" w:rsidRPr="00E14480">
          <w:rPr>
            <w:rStyle w:val="a5"/>
            <w:rFonts w:ascii="Times New Roman" w:hAnsi="Times New Roman" w:cs="Times New Roman"/>
            <w:color w:val="000000" w:themeColor="text1"/>
            <w:sz w:val="28"/>
            <w:szCs w:val="28"/>
          </w:rPr>
          <w:t>http://women.net.ua/wordpress/psihologicheskoe-konsultrovanie/stati-po-psihologii/psihologichna-gotovnist-do-materins/</w:t>
        </w:r>
      </w:hyperlink>
      <w:r w:rsidR="001B5040" w:rsidRPr="00E14480">
        <w:rPr>
          <w:rFonts w:ascii="Times New Roman" w:hAnsi="Times New Roman" w:cs="Times New Roman"/>
          <w:color w:val="000000" w:themeColor="text1"/>
          <w:sz w:val="28"/>
          <w:szCs w:val="28"/>
        </w:rPr>
        <w:t xml:space="preserve"> (дата звернення 05.03.2023).</w:t>
      </w:r>
    </w:p>
    <w:p w14:paraId="23193C1D" w14:textId="27A514EB"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1B5040" w:rsidRPr="00E14480">
        <w:rPr>
          <w:rFonts w:ascii="Times New Roman" w:hAnsi="Times New Roman" w:cs="Times New Roman"/>
          <w:color w:val="000000" w:themeColor="text1"/>
          <w:sz w:val="28"/>
          <w:szCs w:val="28"/>
        </w:rPr>
        <w:t xml:space="preserve">Магдисюк Л.І., Демчук В.Б. психологічна готовність української молоді до материнства. </w:t>
      </w:r>
      <w:r w:rsidR="001B5040" w:rsidRPr="00E14480">
        <w:rPr>
          <w:rFonts w:ascii="Times New Roman" w:hAnsi="Times New Roman" w:cs="Times New Roman"/>
          <w:i/>
          <w:iCs/>
          <w:color w:val="000000" w:themeColor="text1"/>
          <w:sz w:val="28"/>
          <w:szCs w:val="28"/>
        </w:rPr>
        <w:t>Science, Research, Development</w:t>
      </w:r>
      <w:r w:rsidR="001B5040" w:rsidRPr="00E14480">
        <w:rPr>
          <w:rFonts w:ascii="Times New Roman" w:hAnsi="Times New Roman" w:cs="Times New Roman"/>
          <w:color w:val="000000" w:themeColor="text1"/>
          <w:sz w:val="28"/>
          <w:szCs w:val="28"/>
        </w:rPr>
        <w:t xml:space="preserve"> </w:t>
      </w:r>
      <w:r w:rsidR="001B5040" w:rsidRPr="00E14480">
        <w:rPr>
          <w:rFonts w:ascii="Times New Roman" w:hAnsi="Times New Roman" w:cs="Times New Roman"/>
          <w:i/>
          <w:iCs/>
          <w:color w:val="000000" w:themeColor="text1"/>
          <w:sz w:val="28"/>
          <w:szCs w:val="28"/>
        </w:rPr>
        <w:t>#50</w:t>
      </w:r>
      <w:r w:rsidR="001B5040" w:rsidRPr="00E14480">
        <w:rPr>
          <w:rFonts w:ascii="Times New Roman" w:hAnsi="Times New Roman" w:cs="Times New Roman"/>
          <w:color w:val="000000" w:themeColor="text1"/>
          <w:sz w:val="28"/>
          <w:szCs w:val="28"/>
        </w:rPr>
        <w:t xml:space="preserve"> : матеріали міжнар. наук. конф., м. Луцьк, 27-28 лют. 2022. Луцьк, 2022. С. 68-69.</w:t>
      </w:r>
    </w:p>
    <w:p w14:paraId="1A23F815" w14:textId="0FE0D84D"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1B5040" w:rsidRPr="00E14480">
        <w:rPr>
          <w:rFonts w:ascii="Times New Roman" w:hAnsi="Times New Roman" w:cs="Times New Roman"/>
          <w:color w:val="000000" w:themeColor="text1"/>
          <w:sz w:val="28"/>
          <w:szCs w:val="28"/>
        </w:rPr>
        <w:t>Марченко М. Послуга післяпологового догляду за мамою – що це і навіщо?</w:t>
      </w:r>
      <w:r w:rsidR="005D534D">
        <w:rPr>
          <w:rFonts w:ascii="Times New Roman" w:hAnsi="Times New Roman" w:cs="Times New Roman"/>
          <w:color w:val="000000" w:themeColor="text1"/>
          <w:sz w:val="28"/>
          <w:szCs w:val="28"/>
        </w:rPr>
        <w:t>.</w:t>
      </w:r>
      <w:r w:rsidR="001B5040" w:rsidRPr="00E14480">
        <w:rPr>
          <w:rFonts w:ascii="Times New Roman" w:hAnsi="Times New Roman" w:cs="Times New Roman"/>
          <w:color w:val="000000" w:themeColor="text1"/>
          <w:sz w:val="28"/>
          <w:szCs w:val="28"/>
        </w:rPr>
        <w:t xml:space="preserve"> </w:t>
      </w:r>
      <w:r w:rsidR="001B5040" w:rsidRPr="00E14480">
        <w:rPr>
          <w:rFonts w:ascii="Times New Roman" w:hAnsi="Times New Roman" w:cs="Times New Roman"/>
          <w:i/>
          <w:iCs/>
          <w:color w:val="000000" w:themeColor="text1"/>
          <w:sz w:val="28"/>
          <w:szCs w:val="28"/>
        </w:rPr>
        <w:t>Гендер в деталях</w:t>
      </w:r>
      <w:r w:rsidR="001B5040" w:rsidRPr="00E14480">
        <w:rPr>
          <w:rFonts w:ascii="Times New Roman" w:hAnsi="Times New Roman" w:cs="Times New Roman"/>
          <w:color w:val="000000" w:themeColor="text1"/>
          <w:sz w:val="28"/>
          <w:szCs w:val="28"/>
        </w:rPr>
        <w:t xml:space="preserve">. URL: </w:t>
      </w:r>
      <w:hyperlink r:id="rId45" w:history="1">
        <w:r w:rsidR="001B5040" w:rsidRPr="00E14480">
          <w:rPr>
            <w:rStyle w:val="a5"/>
            <w:rFonts w:ascii="Times New Roman" w:hAnsi="Times New Roman" w:cs="Times New Roman"/>
            <w:color w:val="000000" w:themeColor="text1"/>
            <w:sz w:val="28"/>
            <w:szCs w:val="28"/>
          </w:rPr>
          <w:t>https://genderindetail.org.ua/spetsialni-rubriki/egoism-u-materynstvi/pisliapolohovyi-dohlyid-za-mamoyu.html</w:t>
        </w:r>
      </w:hyperlink>
      <w:r w:rsidR="001B5040" w:rsidRPr="00E14480">
        <w:rPr>
          <w:rFonts w:ascii="Times New Roman" w:hAnsi="Times New Roman" w:cs="Times New Roman"/>
          <w:color w:val="000000" w:themeColor="text1"/>
          <w:sz w:val="28"/>
          <w:szCs w:val="28"/>
        </w:rPr>
        <w:t xml:space="preserve"> (дата звернення: 19.04.2023).</w:t>
      </w:r>
    </w:p>
    <w:p w14:paraId="70F10568" w14:textId="3FE01A47"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001B5040" w:rsidRPr="00E14480">
        <w:rPr>
          <w:rFonts w:ascii="Times New Roman" w:hAnsi="Times New Roman" w:cs="Times New Roman"/>
          <w:color w:val="000000" w:themeColor="text1"/>
          <w:sz w:val="28"/>
          <w:szCs w:val="28"/>
        </w:rPr>
        <w:t xml:space="preserve">Мельник В. Мама заробляє, тато доглядає: як батькові піти у декретну відпустку. Вікна. URL: </w:t>
      </w:r>
      <w:hyperlink r:id="rId46" w:history="1">
        <w:r w:rsidR="001B5040" w:rsidRPr="00E14480">
          <w:rPr>
            <w:rStyle w:val="a5"/>
            <w:rFonts w:ascii="Times New Roman" w:hAnsi="Times New Roman" w:cs="Times New Roman"/>
            <w:color w:val="000000" w:themeColor="text1"/>
            <w:sz w:val="28"/>
            <w:szCs w:val="28"/>
          </w:rPr>
          <w:t>https://vikna.tv/dlia-tebe/robota/dekretna-vidpustka-dlya-cholovikiv-shho-potribno-znaty/</w:t>
        </w:r>
      </w:hyperlink>
      <w:r w:rsidR="001B5040" w:rsidRPr="00E14480">
        <w:rPr>
          <w:rFonts w:ascii="Times New Roman" w:hAnsi="Times New Roman" w:cs="Times New Roman"/>
          <w:color w:val="000000" w:themeColor="text1"/>
          <w:sz w:val="28"/>
          <w:szCs w:val="28"/>
        </w:rPr>
        <w:t xml:space="preserve"> (дата звернення: 07.03.2023).</w:t>
      </w:r>
    </w:p>
    <w:p w14:paraId="6969676E" w14:textId="5032F425"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001B5040" w:rsidRPr="00E14480">
        <w:rPr>
          <w:rFonts w:ascii="Times New Roman" w:hAnsi="Times New Roman" w:cs="Times New Roman"/>
          <w:color w:val="000000" w:themeColor="text1"/>
          <w:sz w:val="28"/>
          <w:szCs w:val="28"/>
        </w:rPr>
        <w:t xml:space="preserve">Народжуваність в Україні 2022. </w:t>
      </w:r>
      <w:r w:rsidR="001B5040" w:rsidRPr="00E14480">
        <w:rPr>
          <w:rFonts w:ascii="Times New Roman" w:hAnsi="Times New Roman" w:cs="Times New Roman"/>
          <w:i/>
          <w:iCs/>
          <w:color w:val="000000" w:themeColor="text1"/>
          <w:sz w:val="28"/>
          <w:szCs w:val="28"/>
        </w:rPr>
        <w:t>РБК-УКРАЇНА.</w:t>
      </w:r>
      <w:r w:rsidR="001B5040" w:rsidRPr="00E14480">
        <w:rPr>
          <w:rFonts w:ascii="Times New Roman" w:hAnsi="Times New Roman" w:cs="Times New Roman"/>
          <w:color w:val="000000" w:themeColor="text1"/>
          <w:sz w:val="28"/>
          <w:szCs w:val="28"/>
        </w:rPr>
        <w:t xml:space="preserve"> URL: </w:t>
      </w:r>
      <w:hyperlink r:id="rId47" w:history="1">
        <w:r w:rsidR="001B5040" w:rsidRPr="00E14480">
          <w:rPr>
            <w:rStyle w:val="a5"/>
            <w:rFonts w:ascii="Times New Roman" w:hAnsi="Times New Roman" w:cs="Times New Roman"/>
            <w:color w:val="000000" w:themeColor="text1"/>
            <w:sz w:val="28"/>
            <w:szCs w:val="28"/>
          </w:rPr>
          <w:t>https://www.rbc.ua/ukr/styler/rukovoditel-polovogo-doma-rasskazaldemograficheskoy-1658777957.html</w:t>
        </w:r>
      </w:hyperlink>
      <w:r w:rsidR="001B5040" w:rsidRPr="00E14480">
        <w:rPr>
          <w:rFonts w:ascii="Times New Roman" w:hAnsi="Times New Roman" w:cs="Times New Roman"/>
          <w:color w:val="000000" w:themeColor="text1"/>
          <w:sz w:val="28"/>
          <w:szCs w:val="28"/>
        </w:rPr>
        <w:t xml:space="preserve"> (дата звернення: 15.03.2023).</w:t>
      </w:r>
    </w:p>
    <w:p w14:paraId="0BB1E285" w14:textId="50BE403D"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19. </w:t>
      </w:r>
      <w:r w:rsidR="001B5040" w:rsidRPr="00E14480">
        <w:rPr>
          <w:rFonts w:ascii="Times New Roman" w:hAnsi="Times New Roman" w:cs="Times New Roman"/>
          <w:color w:val="000000" w:themeColor="text1"/>
          <w:sz w:val="28"/>
          <w:szCs w:val="28"/>
        </w:rPr>
        <w:t xml:space="preserve">Народжуваність в Україні падає і може поставити новий </w:t>
      </w:r>
      <w:r w:rsidR="0031227B" w:rsidRPr="00E14480">
        <w:rPr>
          <w:rFonts w:ascii="Times New Roman" w:hAnsi="Times New Roman" w:cs="Times New Roman"/>
          <w:color w:val="000000" w:themeColor="text1"/>
          <w:sz w:val="28"/>
          <w:szCs w:val="28"/>
        </w:rPr>
        <w:t>антирекорд останніх</w:t>
      </w:r>
      <w:r w:rsidR="005D534D">
        <w:rPr>
          <w:rFonts w:ascii="Times New Roman" w:hAnsi="Times New Roman" w:cs="Times New Roman"/>
          <w:color w:val="000000" w:themeColor="text1"/>
          <w:sz w:val="28"/>
          <w:szCs w:val="28"/>
        </w:rPr>
        <w:t xml:space="preserve"> 30 </w:t>
      </w:r>
      <w:r w:rsidR="0031227B" w:rsidRPr="00E14480">
        <w:rPr>
          <w:rFonts w:ascii="Times New Roman" w:hAnsi="Times New Roman" w:cs="Times New Roman"/>
          <w:color w:val="000000" w:themeColor="text1"/>
          <w:sz w:val="28"/>
          <w:szCs w:val="28"/>
        </w:rPr>
        <w:t>років.</w:t>
      </w:r>
      <w:r w:rsidR="005D534D">
        <w:rPr>
          <w:rFonts w:ascii="Times New Roman" w:hAnsi="Times New Roman" w:cs="Times New Roman"/>
          <w:color w:val="000000" w:themeColor="text1"/>
          <w:sz w:val="28"/>
          <w:szCs w:val="28"/>
        </w:rPr>
        <w:t xml:space="preserve"> </w:t>
      </w:r>
      <w:r w:rsidR="001B5040" w:rsidRPr="00E14480">
        <w:rPr>
          <w:rFonts w:ascii="Times New Roman" w:hAnsi="Times New Roman" w:cs="Times New Roman"/>
          <w:i/>
          <w:iCs/>
          <w:color w:val="000000" w:themeColor="text1"/>
          <w:sz w:val="28"/>
          <w:szCs w:val="28"/>
        </w:rPr>
        <w:t>Опендатабот</w:t>
      </w:r>
      <w:r w:rsidR="0031227B" w:rsidRPr="00E14480">
        <w:rPr>
          <w:rFonts w:ascii="Times New Roman" w:hAnsi="Times New Roman" w:cs="Times New Roman"/>
          <w:color w:val="000000" w:themeColor="text1"/>
          <w:sz w:val="28"/>
          <w:szCs w:val="28"/>
        </w:rPr>
        <w:t xml:space="preserve">. </w:t>
      </w:r>
      <w:r w:rsidR="001B5040" w:rsidRPr="00E14480">
        <w:rPr>
          <w:rFonts w:ascii="Times New Roman" w:hAnsi="Times New Roman" w:cs="Times New Roman"/>
          <w:color w:val="000000" w:themeColor="text1"/>
          <w:sz w:val="28"/>
          <w:szCs w:val="28"/>
        </w:rPr>
        <w:t>URL: </w:t>
      </w:r>
      <w:hyperlink r:id="rId48" w:tgtFrame="_blank" w:history="1">
        <w:r w:rsidR="001B5040" w:rsidRPr="00E14480">
          <w:rPr>
            <w:rStyle w:val="a5"/>
            <w:rFonts w:ascii="Times New Roman" w:hAnsi="Times New Roman" w:cs="Times New Roman"/>
            <w:color w:val="000000" w:themeColor="text1"/>
            <w:sz w:val="28"/>
            <w:szCs w:val="28"/>
          </w:rPr>
          <w:t>https://opendatabot.ua/analytics/depopulation-2021</w:t>
        </w:r>
      </w:hyperlink>
      <w:r w:rsidR="001B5040" w:rsidRPr="00E14480">
        <w:rPr>
          <w:rFonts w:ascii="Times New Roman" w:hAnsi="Times New Roman" w:cs="Times New Roman"/>
          <w:color w:val="000000" w:themeColor="text1"/>
          <w:sz w:val="28"/>
          <w:szCs w:val="28"/>
        </w:rPr>
        <w:t> (дата</w:t>
      </w:r>
      <w:r w:rsidR="005D534D">
        <w:rPr>
          <w:rFonts w:ascii="Times New Roman" w:hAnsi="Times New Roman" w:cs="Times New Roman"/>
          <w:color w:val="000000" w:themeColor="text1"/>
          <w:sz w:val="28"/>
          <w:szCs w:val="28"/>
        </w:rPr>
        <w:t xml:space="preserve"> </w:t>
      </w:r>
      <w:r w:rsidR="001B5040" w:rsidRPr="00E14480">
        <w:rPr>
          <w:rFonts w:ascii="Times New Roman" w:hAnsi="Times New Roman" w:cs="Times New Roman"/>
          <w:color w:val="000000" w:themeColor="text1"/>
          <w:sz w:val="28"/>
          <w:szCs w:val="28"/>
        </w:rPr>
        <w:t>звернення: 15.03.2023).</w:t>
      </w:r>
    </w:p>
    <w:p w14:paraId="424BCFF3" w14:textId="110D60F0"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w:t>
      </w:r>
      <w:r w:rsidR="001B5040" w:rsidRPr="00E14480">
        <w:rPr>
          <w:rFonts w:ascii="Times New Roman" w:hAnsi="Times New Roman" w:cs="Times New Roman"/>
          <w:color w:val="000000" w:themeColor="text1"/>
          <w:sz w:val="28"/>
          <w:szCs w:val="28"/>
        </w:rPr>
        <w:t xml:space="preserve">Населення Закарпатської області. </w:t>
      </w:r>
      <w:r w:rsidR="001B5040" w:rsidRPr="00E14480">
        <w:rPr>
          <w:rFonts w:ascii="Times New Roman" w:hAnsi="Times New Roman" w:cs="Times New Roman"/>
          <w:i/>
          <w:iCs/>
          <w:color w:val="000000" w:themeColor="text1"/>
          <w:sz w:val="28"/>
          <w:szCs w:val="28"/>
        </w:rPr>
        <w:t>nina.az</w:t>
      </w:r>
      <w:r w:rsidR="001B5040" w:rsidRPr="00E14480">
        <w:rPr>
          <w:rFonts w:ascii="Times New Roman" w:hAnsi="Times New Roman" w:cs="Times New Roman"/>
          <w:color w:val="000000" w:themeColor="text1"/>
          <w:sz w:val="28"/>
          <w:szCs w:val="28"/>
        </w:rPr>
        <w:t>. URL: </w:t>
      </w:r>
      <w:hyperlink r:id="rId49" w:tgtFrame="_blank" w:history="1">
        <w:r w:rsidR="001B5040" w:rsidRPr="00E14480">
          <w:rPr>
            <w:rStyle w:val="a5"/>
            <w:rFonts w:ascii="Times New Roman" w:hAnsi="Times New Roman" w:cs="Times New Roman"/>
            <w:color w:val="000000" w:themeColor="text1"/>
            <w:sz w:val="28"/>
            <w:szCs w:val="28"/>
          </w:rPr>
          <w:t>https://www.wiki-data.uk-ua.nina.az/Населення_Закарпатської_області.html</w:t>
        </w:r>
      </w:hyperlink>
      <w:r w:rsidR="001B5040" w:rsidRPr="00E14480">
        <w:rPr>
          <w:rFonts w:ascii="Times New Roman" w:hAnsi="Times New Roman" w:cs="Times New Roman"/>
          <w:color w:val="000000" w:themeColor="text1"/>
          <w:sz w:val="28"/>
          <w:szCs w:val="28"/>
        </w:rPr>
        <w:t> (дата звернення: 25.04.2023).</w:t>
      </w:r>
    </w:p>
    <w:p w14:paraId="717569A0" w14:textId="1933E4A3"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001B5040" w:rsidRPr="00E14480">
        <w:rPr>
          <w:rFonts w:ascii="Times New Roman" w:hAnsi="Times New Roman" w:cs="Times New Roman"/>
          <w:color w:val="000000" w:themeColor="text1"/>
          <w:sz w:val="28"/>
          <w:szCs w:val="28"/>
        </w:rPr>
        <w:t>Обережно, дітоцентризм! Як змістити з трона маленького тирана. </w:t>
      </w:r>
      <w:r w:rsidR="001B5040" w:rsidRPr="00E14480">
        <w:rPr>
          <w:rFonts w:ascii="Times New Roman" w:hAnsi="Times New Roman" w:cs="Times New Roman"/>
          <w:i/>
          <w:iCs/>
          <w:color w:val="000000" w:themeColor="text1"/>
          <w:sz w:val="28"/>
          <w:szCs w:val="28"/>
        </w:rPr>
        <w:t>Жіночий журнал Ліза – жіночий сайт для сучасної жінки</w:t>
      </w:r>
      <w:r w:rsidR="001B5040" w:rsidRPr="00E14480">
        <w:rPr>
          <w:rFonts w:ascii="Times New Roman" w:hAnsi="Times New Roman" w:cs="Times New Roman"/>
          <w:color w:val="000000" w:themeColor="text1"/>
          <w:sz w:val="28"/>
          <w:szCs w:val="28"/>
        </w:rPr>
        <w:t>. URL: </w:t>
      </w:r>
      <w:hyperlink r:id="rId50" w:tgtFrame="_blank" w:history="1">
        <w:r w:rsidR="001B5040" w:rsidRPr="00E14480">
          <w:rPr>
            <w:rStyle w:val="a5"/>
            <w:rFonts w:ascii="Times New Roman" w:hAnsi="Times New Roman" w:cs="Times New Roman"/>
            <w:color w:val="000000" w:themeColor="text1"/>
            <w:sz w:val="28"/>
            <w:szCs w:val="28"/>
          </w:rPr>
          <w:t>https://liza.ua/uk/relationships/family/ostorozhno-detotsentrizm-kak-smestit-s-trona-malenkogo-tirana/</w:t>
        </w:r>
      </w:hyperlink>
      <w:r w:rsidR="001B5040" w:rsidRPr="00E14480">
        <w:rPr>
          <w:rFonts w:ascii="Times New Roman" w:hAnsi="Times New Roman" w:cs="Times New Roman"/>
          <w:color w:val="000000" w:themeColor="text1"/>
          <w:sz w:val="28"/>
          <w:szCs w:val="28"/>
        </w:rPr>
        <w:t> (дата звернення: 09.03.2023).</w:t>
      </w:r>
    </w:p>
    <w:p w14:paraId="406222D9" w14:textId="7B2BF21E"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1B5040" w:rsidRPr="00E14480">
        <w:rPr>
          <w:rFonts w:ascii="Times New Roman" w:hAnsi="Times New Roman" w:cs="Times New Roman"/>
          <w:color w:val="000000" w:themeColor="text1"/>
          <w:sz w:val="28"/>
          <w:szCs w:val="28"/>
        </w:rPr>
        <w:t xml:space="preserve">Скобло Ю. С., Соколовська Т. Б., Мазоренко Д. І., Тіщенко Л. М., Троянов М. М. Безпека життєдіяльності: навч. посібник для вищ. навч. закл. III-IV рівнів акредитації. Київ: Кондор, 2003. </w:t>
      </w:r>
      <w:r w:rsidR="00E14480" w:rsidRPr="00E14480">
        <w:rPr>
          <w:rFonts w:ascii="Times New Roman" w:hAnsi="Times New Roman" w:cs="Times New Roman"/>
          <w:color w:val="000000" w:themeColor="text1"/>
          <w:sz w:val="28"/>
          <w:szCs w:val="28"/>
        </w:rPr>
        <w:t>426 с</w:t>
      </w:r>
      <w:r w:rsidR="001B5040" w:rsidRPr="00E14480">
        <w:rPr>
          <w:rFonts w:ascii="Times New Roman" w:hAnsi="Times New Roman" w:cs="Times New Roman"/>
          <w:color w:val="000000" w:themeColor="text1"/>
          <w:sz w:val="28"/>
          <w:szCs w:val="28"/>
        </w:rPr>
        <w:t xml:space="preserve">. </w:t>
      </w:r>
    </w:p>
    <w:p w14:paraId="0FDFC51D" w14:textId="40034A16"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1B5040" w:rsidRPr="00E14480">
        <w:rPr>
          <w:rFonts w:ascii="Times New Roman" w:hAnsi="Times New Roman" w:cs="Times New Roman"/>
          <w:color w:val="000000" w:themeColor="text1"/>
          <w:sz w:val="28"/>
          <w:szCs w:val="28"/>
        </w:rPr>
        <w:t xml:space="preserve">Словник української мови: в 11 томах / ред. І. К. Білодід. Київ : "Наук. думка", 1973. 645 с. URL: </w:t>
      </w:r>
      <w:hyperlink r:id="rId51" w:history="1">
        <w:r w:rsidR="001B5040" w:rsidRPr="00E14480">
          <w:rPr>
            <w:rStyle w:val="a5"/>
            <w:rFonts w:ascii="Times New Roman" w:hAnsi="Times New Roman" w:cs="Times New Roman"/>
            <w:color w:val="000000" w:themeColor="text1"/>
            <w:sz w:val="28"/>
            <w:szCs w:val="28"/>
          </w:rPr>
          <w:t>http://sum.in.ua/s/materynstvo</w:t>
        </w:r>
      </w:hyperlink>
      <w:r w:rsidR="001B5040" w:rsidRPr="00E14480">
        <w:rPr>
          <w:rFonts w:ascii="Times New Roman" w:hAnsi="Times New Roman" w:cs="Times New Roman"/>
          <w:color w:val="000000" w:themeColor="text1"/>
          <w:sz w:val="28"/>
          <w:szCs w:val="28"/>
        </w:rPr>
        <w:t xml:space="preserve"> (дата звернення: 24.02.2023).</w:t>
      </w:r>
    </w:p>
    <w:p w14:paraId="16999AB1" w14:textId="3C7FDF63"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001B5040" w:rsidRPr="00E14480">
        <w:rPr>
          <w:rFonts w:ascii="Times New Roman" w:hAnsi="Times New Roman" w:cs="Times New Roman"/>
          <w:color w:val="000000" w:themeColor="text1"/>
          <w:sz w:val="28"/>
          <w:szCs w:val="28"/>
        </w:rPr>
        <w:t>Стрельник О. “Мама, яка встигає все”: українські матері між роботою та сім’єю. </w:t>
      </w:r>
      <w:r w:rsidR="001B5040" w:rsidRPr="00E14480">
        <w:rPr>
          <w:rFonts w:ascii="Times New Roman" w:hAnsi="Times New Roman" w:cs="Times New Roman"/>
          <w:i/>
          <w:iCs/>
          <w:color w:val="000000" w:themeColor="text1"/>
          <w:sz w:val="28"/>
          <w:szCs w:val="28"/>
        </w:rPr>
        <w:t>Українська правда Життя</w:t>
      </w:r>
      <w:r w:rsidR="001B5040" w:rsidRPr="00E14480">
        <w:rPr>
          <w:rFonts w:ascii="Times New Roman" w:hAnsi="Times New Roman" w:cs="Times New Roman"/>
          <w:color w:val="000000" w:themeColor="text1"/>
          <w:sz w:val="28"/>
          <w:szCs w:val="28"/>
        </w:rPr>
        <w:t>. URL: </w:t>
      </w:r>
      <w:hyperlink r:id="rId52" w:tgtFrame="_blank" w:history="1">
        <w:r w:rsidR="001B5040" w:rsidRPr="00E14480">
          <w:rPr>
            <w:rStyle w:val="a5"/>
            <w:rFonts w:ascii="Times New Roman" w:hAnsi="Times New Roman" w:cs="Times New Roman"/>
            <w:color w:val="000000" w:themeColor="text1"/>
            <w:sz w:val="28"/>
            <w:szCs w:val="28"/>
          </w:rPr>
          <w:t>https://life.pravda.com.ua/columns/2016/07/8/214842/</w:t>
        </w:r>
      </w:hyperlink>
      <w:r w:rsidR="001B5040" w:rsidRPr="00E14480">
        <w:rPr>
          <w:rFonts w:ascii="Times New Roman" w:hAnsi="Times New Roman" w:cs="Times New Roman"/>
          <w:color w:val="000000" w:themeColor="text1"/>
          <w:sz w:val="28"/>
          <w:szCs w:val="28"/>
        </w:rPr>
        <w:t> (дата звернення: 24.02.2023).</w:t>
      </w:r>
    </w:p>
    <w:p w14:paraId="1DD031C6" w14:textId="5809C858"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1B5040" w:rsidRPr="00E14480">
        <w:rPr>
          <w:rFonts w:ascii="Times New Roman" w:hAnsi="Times New Roman" w:cs="Times New Roman"/>
          <w:color w:val="000000" w:themeColor="text1"/>
          <w:sz w:val="28"/>
          <w:szCs w:val="28"/>
        </w:rPr>
        <w:t xml:space="preserve">Таран О.П., Гаража Н.Д. Соціально-психологічні чинники ставлення сучасних жінок до материнства. </w:t>
      </w:r>
      <w:r w:rsidR="001B5040" w:rsidRPr="00E14480">
        <w:rPr>
          <w:rFonts w:ascii="Times New Roman" w:hAnsi="Times New Roman" w:cs="Times New Roman"/>
          <w:i/>
          <w:iCs/>
          <w:color w:val="000000" w:themeColor="text1"/>
          <w:sz w:val="28"/>
          <w:szCs w:val="28"/>
        </w:rPr>
        <w:t>Габітус</w:t>
      </w:r>
      <w:r w:rsidR="001B5040" w:rsidRPr="00E14480">
        <w:rPr>
          <w:rFonts w:ascii="Times New Roman" w:hAnsi="Times New Roman" w:cs="Times New Roman"/>
          <w:color w:val="000000" w:themeColor="text1"/>
          <w:sz w:val="28"/>
          <w:szCs w:val="28"/>
        </w:rPr>
        <w:t xml:space="preserve">. 2021. </w:t>
      </w:r>
      <w:bookmarkStart w:id="34" w:name="_Hlk131769187"/>
      <w:r w:rsidR="001B5040" w:rsidRPr="00E14480">
        <w:rPr>
          <w:rFonts w:ascii="Times New Roman" w:hAnsi="Times New Roman" w:cs="Times New Roman"/>
          <w:color w:val="000000" w:themeColor="text1"/>
          <w:sz w:val="28"/>
          <w:szCs w:val="28"/>
        </w:rPr>
        <w:t>№</w:t>
      </w:r>
      <w:bookmarkEnd w:id="34"/>
      <w:r w:rsidR="001B5040" w:rsidRPr="00E14480">
        <w:rPr>
          <w:rFonts w:ascii="Times New Roman" w:hAnsi="Times New Roman" w:cs="Times New Roman"/>
          <w:color w:val="000000" w:themeColor="text1"/>
          <w:sz w:val="28"/>
          <w:szCs w:val="28"/>
        </w:rPr>
        <w:t xml:space="preserve"> 30. С. 9</w:t>
      </w:r>
      <w:r w:rsidR="0031227B" w:rsidRPr="00E14480">
        <w:rPr>
          <w:rFonts w:ascii="Times New Roman" w:hAnsi="Times New Roman" w:cs="Times New Roman"/>
          <w:color w:val="000000" w:themeColor="text1"/>
          <w:sz w:val="28"/>
          <w:szCs w:val="28"/>
        </w:rPr>
        <w:t>1-96</w:t>
      </w:r>
      <w:r w:rsidR="001B5040" w:rsidRPr="00E14480">
        <w:rPr>
          <w:rFonts w:ascii="Times New Roman" w:hAnsi="Times New Roman" w:cs="Times New Roman"/>
          <w:color w:val="000000" w:themeColor="text1"/>
          <w:sz w:val="28"/>
          <w:szCs w:val="28"/>
        </w:rPr>
        <w:t>.</w:t>
      </w:r>
    </w:p>
    <w:p w14:paraId="5712389E" w14:textId="641323ED"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sidR="001B5040" w:rsidRPr="00E14480">
        <w:rPr>
          <w:rFonts w:ascii="Times New Roman" w:hAnsi="Times New Roman" w:cs="Times New Roman"/>
          <w:color w:val="000000" w:themeColor="text1"/>
          <w:sz w:val="28"/>
          <w:szCs w:val="28"/>
        </w:rPr>
        <w:t>Устенко В. Як вагітним впоратися з реальністю війни: поради психологині. </w:t>
      </w:r>
      <w:r w:rsidR="001B5040" w:rsidRPr="00E14480">
        <w:rPr>
          <w:rFonts w:ascii="Times New Roman" w:hAnsi="Times New Roman" w:cs="Times New Roman"/>
          <w:i/>
          <w:iCs/>
          <w:color w:val="000000" w:themeColor="text1"/>
          <w:sz w:val="28"/>
          <w:szCs w:val="28"/>
        </w:rPr>
        <w:t>Всеукраїнська кампанія ГО "Докудейз"</w:t>
      </w:r>
      <w:r w:rsidR="001B5040" w:rsidRPr="00E14480">
        <w:rPr>
          <w:rFonts w:ascii="Times New Roman" w:hAnsi="Times New Roman" w:cs="Times New Roman"/>
          <w:color w:val="000000" w:themeColor="text1"/>
          <w:sz w:val="28"/>
          <w:szCs w:val="28"/>
        </w:rPr>
        <w:t xml:space="preserve">. </w:t>
      </w:r>
      <w:bookmarkStart w:id="35" w:name="_Hlk133745197"/>
      <w:r w:rsidR="001B5040" w:rsidRPr="00E14480">
        <w:rPr>
          <w:rFonts w:ascii="Times New Roman" w:hAnsi="Times New Roman" w:cs="Times New Roman"/>
          <w:color w:val="000000" w:themeColor="text1"/>
          <w:sz w:val="28"/>
          <w:szCs w:val="28"/>
        </w:rPr>
        <w:t>URL:</w:t>
      </w:r>
      <w:bookmarkEnd w:id="35"/>
      <w:r w:rsidR="001B5040" w:rsidRPr="00E14480">
        <w:rPr>
          <w:rFonts w:ascii="Times New Roman" w:hAnsi="Times New Roman" w:cs="Times New Roman"/>
          <w:color w:val="000000" w:themeColor="text1"/>
          <w:sz w:val="28"/>
          <w:szCs w:val="28"/>
        </w:rPr>
        <w:t> </w:t>
      </w:r>
      <w:hyperlink r:id="rId53" w:tgtFrame="_blank" w:history="1">
        <w:r w:rsidR="001B5040" w:rsidRPr="00E14480">
          <w:rPr>
            <w:rStyle w:val="a5"/>
            <w:rFonts w:ascii="Times New Roman" w:hAnsi="Times New Roman" w:cs="Times New Roman"/>
            <w:color w:val="000000" w:themeColor="text1"/>
            <w:sz w:val="28"/>
            <w:szCs w:val="28"/>
          </w:rPr>
          <w:t>https://bezpechnipolohy.org.ua/article/yak-vagitnym-vporatusia-z-realnistiu-viynu</w:t>
        </w:r>
      </w:hyperlink>
      <w:r w:rsidR="001B5040" w:rsidRPr="00E14480">
        <w:rPr>
          <w:rFonts w:ascii="Times New Roman" w:hAnsi="Times New Roman" w:cs="Times New Roman"/>
          <w:color w:val="000000" w:themeColor="text1"/>
          <w:sz w:val="28"/>
          <w:szCs w:val="28"/>
        </w:rPr>
        <w:t> (дата звернення: 25.04.2023).</w:t>
      </w:r>
    </w:p>
    <w:p w14:paraId="7112EE5F" w14:textId="7D0BCEB9"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r w:rsidR="001B5040" w:rsidRPr="00E14480">
        <w:rPr>
          <w:rFonts w:ascii="Times New Roman" w:hAnsi="Times New Roman" w:cs="Times New Roman"/>
          <w:color w:val="000000" w:themeColor="text1"/>
          <w:sz w:val="28"/>
          <w:szCs w:val="28"/>
        </w:rPr>
        <w:t>Феномен материнства. </w:t>
      </w:r>
      <w:r w:rsidR="001B5040" w:rsidRPr="00E14480">
        <w:rPr>
          <w:rFonts w:ascii="Times New Roman" w:hAnsi="Times New Roman" w:cs="Times New Roman"/>
          <w:i/>
          <w:iCs/>
          <w:color w:val="000000" w:themeColor="text1"/>
          <w:sz w:val="28"/>
          <w:szCs w:val="28"/>
        </w:rPr>
        <w:t>Підручники для студентів онлайн</w:t>
      </w:r>
      <w:r w:rsidR="001B5040" w:rsidRPr="00E14480">
        <w:rPr>
          <w:rFonts w:ascii="Times New Roman" w:hAnsi="Times New Roman" w:cs="Times New Roman"/>
          <w:color w:val="000000" w:themeColor="text1"/>
          <w:sz w:val="28"/>
          <w:szCs w:val="28"/>
        </w:rPr>
        <w:t>. URL: </w:t>
      </w:r>
      <w:hyperlink r:id="rId54" w:anchor="srcannot_1" w:tgtFrame="_blank" w:history="1">
        <w:r w:rsidR="001B5040" w:rsidRPr="00E14480">
          <w:rPr>
            <w:rStyle w:val="a5"/>
            <w:rFonts w:ascii="Times New Roman" w:hAnsi="Times New Roman" w:cs="Times New Roman"/>
            <w:color w:val="000000" w:themeColor="text1"/>
            <w:sz w:val="28"/>
            <w:szCs w:val="28"/>
          </w:rPr>
          <w:t>https://stud.com.ua/153712/psihologiya/fenomen_materinstva#srcannot_1</w:t>
        </w:r>
      </w:hyperlink>
      <w:r w:rsidR="001B5040" w:rsidRPr="00E14480">
        <w:rPr>
          <w:rFonts w:ascii="Times New Roman" w:hAnsi="Times New Roman" w:cs="Times New Roman"/>
          <w:color w:val="000000" w:themeColor="text1"/>
          <w:sz w:val="28"/>
          <w:szCs w:val="28"/>
        </w:rPr>
        <w:t xml:space="preserve"> (дата звернення: 07.03.2023). </w:t>
      </w:r>
    </w:p>
    <w:p w14:paraId="7E4F9EB4" w14:textId="1B7C23AF"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28. </w:t>
      </w:r>
      <w:r w:rsidR="001B5040" w:rsidRPr="00E14480">
        <w:rPr>
          <w:rFonts w:ascii="Times New Roman" w:hAnsi="Times New Roman" w:cs="Times New Roman"/>
          <w:color w:val="000000" w:themeColor="text1"/>
          <w:sz w:val="28"/>
          <w:szCs w:val="28"/>
        </w:rPr>
        <w:t>Феномен сучасного материнства: інтенсивність, професійність, високі вимоги та психологічний тиск. </w:t>
      </w:r>
      <w:r w:rsidR="001B5040" w:rsidRPr="00E14480">
        <w:rPr>
          <w:rFonts w:ascii="Times New Roman" w:hAnsi="Times New Roman" w:cs="Times New Roman"/>
          <w:i/>
          <w:iCs/>
          <w:color w:val="000000" w:themeColor="text1"/>
          <w:sz w:val="28"/>
          <w:szCs w:val="28"/>
        </w:rPr>
        <w:t>WCU - Жiночий консорцiум України</w:t>
      </w:r>
      <w:r w:rsidR="001B5040" w:rsidRPr="00E14480">
        <w:rPr>
          <w:rFonts w:ascii="Times New Roman" w:hAnsi="Times New Roman" w:cs="Times New Roman"/>
          <w:color w:val="000000" w:themeColor="text1"/>
          <w:sz w:val="28"/>
          <w:szCs w:val="28"/>
        </w:rPr>
        <w:t>. URL: </w:t>
      </w:r>
      <w:hyperlink r:id="rId55" w:tgtFrame="_blank" w:history="1">
        <w:r w:rsidR="001B5040" w:rsidRPr="00E14480">
          <w:rPr>
            <w:rStyle w:val="a5"/>
            <w:rFonts w:ascii="Times New Roman" w:hAnsi="Times New Roman" w:cs="Times New Roman"/>
            <w:color w:val="000000" w:themeColor="text1"/>
            <w:sz w:val="28"/>
            <w:szCs w:val="28"/>
          </w:rPr>
          <w:t>https://wcu-network.org.ua/ua/possessing-equal-rights/news/Fenomen_suchasnogo_materinstva_ntensivnst_profesinst_visok_vimogi_ta_ps</w:t>
        </w:r>
      </w:hyperlink>
      <w:r w:rsidR="001B5040" w:rsidRPr="00E14480">
        <w:rPr>
          <w:rFonts w:ascii="Times New Roman" w:hAnsi="Times New Roman" w:cs="Times New Roman"/>
          <w:color w:val="000000" w:themeColor="text1"/>
          <w:sz w:val="28"/>
          <w:szCs w:val="28"/>
        </w:rPr>
        <w:t> (дата звернення: 14.03.2023).</w:t>
      </w:r>
    </w:p>
    <w:p w14:paraId="4F886AAF" w14:textId="1A2D502D"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Style w:val="a5"/>
          <w:rFonts w:ascii="Times New Roman" w:hAnsi="Times New Roman" w:cs="Times New Roman"/>
          <w:color w:val="000000" w:themeColor="text1"/>
          <w:sz w:val="28"/>
          <w:szCs w:val="28"/>
          <w:u w:val="none"/>
        </w:rPr>
        <w:t xml:space="preserve">29. </w:t>
      </w:r>
      <w:r w:rsidR="001B5040" w:rsidRPr="00E14480">
        <w:rPr>
          <w:rStyle w:val="a5"/>
          <w:rFonts w:ascii="Times New Roman" w:hAnsi="Times New Roman" w:cs="Times New Roman"/>
          <w:color w:val="000000" w:themeColor="text1"/>
          <w:sz w:val="28"/>
          <w:szCs w:val="28"/>
          <w:u w:val="none"/>
        </w:rPr>
        <w:t>Чепелєва Н.І. Криза материнських уявлень жінок після народження дитини як наслідок їх ідеалізації.</w:t>
      </w:r>
      <w:r w:rsidR="001B5040" w:rsidRPr="00E14480">
        <w:rPr>
          <w:color w:val="000000" w:themeColor="text1"/>
        </w:rPr>
        <w:t xml:space="preserve"> </w:t>
      </w:r>
      <w:r w:rsidR="001B5040" w:rsidRPr="00E14480">
        <w:rPr>
          <w:rFonts w:ascii="Times New Roman" w:hAnsi="Times New Roman" w:cs="Times New Roman"/>
          <w:i/>
          <w:iCs/>
          <w:color w:val="000000" w:themeColor="text1"/>
          <w:sz w:val="28"/>
          <w:szCs w:val="28"/>
        </w:rPr>
        <w:t>Science and Education a New Dimension : Pedagogy and Psychology</w:t>
      </w:r>
      <w:r w:rsidR="001B5040" w:rsidRPr="00E14480">
        <w:rPr>
          <w:rFonts w:ascii="Times New Roman" w:hAnsi="Times New Roman" w:cs="Times New Roman"/>
          <w:color w:val="000000" w:themeColor="text1"/>
          <w:sz w:val="28"/>
          <w:szCs w:val="28"/>
        </w:rPr>
        <w:t xml:space="preserve">. 2020. </w:t>
      </w:r>
      <w:bookmarkStart w:id="36" w:name="_Hlk131769981"/>
      <w:r w:rsidR="001B5040" w:rsidRPr="00E14480">
        <w:rPr>
          <w:rFonts w:ascii="Times New Roman" w:hAnsi="Times New Roman" w:cs="Times New Roman"/>
          <w:color w:val="000000" w:themeColor="text1"/>
          <w:sz w:val="28"/>
          <w:szCs w:val="28"/>
        </w:rPr>
        <w:t>№</w:t>
      </w:r>
      <w:bookmarkEnd w:id="36"/>
      <w:r w:rsidR="001B5040" w:rsidRPr="00E14480">
        <w:rPr>
          <w:rFonts w:ascii="Times New Roman" w:hAnsi="Times New Roman" w:cs="Times New Roman"/>
          <w:color w:val="000000" w:themeColor="text1"/>
          <w:sz w:val="28"/>
          <w:szCs w:val="28"/>
        </w:rPr>
        <w:t xml:space="preserve"> 91. С. 53-55.</w:t>
      </w:r>
    </w:p>
    <w:p w14:paraId="3F7188D3" w14:textId="311BA8F2"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30. </w:t>
      </w:r>
      <w:r w:rsidR="001B5040" w:rsidRPr="00E14480">
        <w:rPr>
          <w:rFonts w:ascii="Times New Roman" w:hAnsi="Times New Roman" w:cs="Times New Roman"/>
          <w:color w:val="000000" w:themeColor="text1"/>
          <w:sz w:val="28"/>
          <w:szCs w:val="28"/>
        </w:rPr>
        <w:t>Чому українки відкладають материнство на "напотім"?. </w:t>
      </w:r>
      <w:r w:rsidR="001B5040" w:rsidRPr="00E14480">
        <w:rPr>
          <w:rFonts w:ascii="Times New Roman" w:hAnsi="Times New Roman" w:cs="Times New Roman"/>
          <w:i/>
          <w:iCs/>
          <w:color w:val="000000" w:themeColor="text1"/>
          <w:sz w:val="28"/>
          <w:szCs w:val="28"/>
        </w:rPr>
        <w:t>7 днів</w:t>
      </w:r>
      <w:r w:rsidR="001B5040" w:rsidRPr="00E14480">
        <w:rPr>
          <w:rFonts w:ascii="Times New Roman" w:hAnsi="Times New Roman" w:cs="Times New Roman"/>
          <w:color w:val="000000" w:themeColor="text1"/>
          <w:sz w:val="28"/>
          <w:szCs w:val="28"/>
        </w:rPr>
        <w:t>. URL: </w:t>
      </w:r>
      <w:hyperlink r:id="rId56" w:tgtFrame="_blank" w:history="1">
        <w:r w:rsidR="001B5040" w:rsidRPr="00E14480">
          <w:rPr>
            <w:rStyle w:val="a5"/>
            <w:rFonts w:ascii="Times New Roman" w:hAnsi="Times New Roman" w:cs="Times New Roman"/>
            <w:color w:val="000000" w:themeColor="text1"/>
            <w:sz w:val="28"/>
            <w:szCs w:val="28"/>
          </w:rPr>
          <w:t>https://7dniv.rv.ua/suspilstvo/chomu-ukrainky-vidkladaiut-materynstvo-na-napotim/</w:t>
        </w:r>
      </w:hyperlink>
      <w:r w:rsidR="001B5040" w:rsidRPr="00E14480">
        <w:rPr>
          <w:rFonts w:ascii="Times New Roman" w:hAnsi="Times New Roman" w:cs="Times New Roman"/>
          <w:color w:val="000000" w:themeColor="text1"/>
          <w:sz w:val="28"/>
          <w:szCs w:val="28"/>
        </w:rPr>
        <w:t> (дата звернення: 14.03.2023).</w:t>
      </w:r>
    </w:p>
    <w:p w14:paraId="019AEAE9" w14:textId="146DB88F"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sidR="001B5040" w:rsidRPr="00E14480">
        <w:rPr>
          <w:rFonts w:ascii="Times New Roman" w:hAnsi="Times New Roman" w:cs="Times New Roman"/>
          <w:color w:val="000000" w:themeColor="text1"/>
          <w:sz w:val="28"/>
          <w:szCs w:val="28"/>
        </w:rPr>
        <w:t xml:space="preserve">Шмілик Н. Психологічна готовність до материнства як чинник подальших взаємин матері та дитини. </w:t>
      </w:r>
      <w:r w:rsidR="001B5040" w:rsidRPr="00E14480">
        <w:rPr>
          <w:rFonts w:ascii="Times New Roman" w:hAnsi="Times New Roman" w:cs="Times New Roman"/>
          <w:i/>
          <w:iCs/>
          <w:color w:val="000000" w:themeColor="text1"/>
          <w:sz w:val="28"/>
          <w:szCs w:val="28"/>
        </w:rPr>
        <w:t>Збірник наукових праць молодих вчених Дрогобицького державного педагогічного університету</w:t>
      </w:r>
      <w:r w:rsidR="001B5040" w:rsidRPr="00E14480">
        <w:rPr>
          <w:rFonts w:ascii="Times New Roman" w:hAnsi="Times New Roman" w:cs="Times New Roman"/>
          <w:color w:val="000000" w:themeColor="text1"/>
          <w:sz w:val="28"/>
          <w:szCs w:val="28"/>
        </w:rPr>
        <w:t>. 2017. № 1. С. 242-243.</w:t>
      </w:r>
    </w:p>
    <w:p w14:paraId="2F32A178" w14:textId="5E578EE0"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bookmarkStart w:id="37" w:name="_Hlk131769729"/>
      <w:r>
        <w:rPr>
          <w:rFonts w:ascii="Times New Roman" w:hAnsi="Times New Roman" w:cs="Times New Roman"/>
          <w:color w:val="000000" w:themeColor="text1"/>
          <w:sz w:val="28"/>
          <w:szCs w:val="28"/>
        </w:rPr>
        <w:t xml:space="preserve">32. </w:t>
      </w:r>
      <w:r w:rsidR="001B5040" w:rsidRPr="00E14480">
        <w:rPr>
          <w:rFonts w:ascii="Times New Roman" w:hAnsi="Times New Roman" w:cs="Times New Roman"/>
          <w:color w:val="000000" w:themeColor="text1"/>
          <w:sz w:val="28"/>
          <w:szCs w:val="28"/>
        </w:rPr>
        <w:t xml:space="preserve">Шмілик Н. Психологічний аналіз змісту, структури та критеріїв суб’єктивної готовності до материнства. </w:t>
      </w:r>
      <w:r w:rsidR="001B5040" w:rsidRPr="00E14480">
        <w:rPr>
          <w:rFonts w:ascii="Times New Roman" w:hAnsi="Times New Roman" w:cs="Times New Roman"/>
          <w:i/>
          <w:iCs/>
          <w:color w:val="000000" w:themeColor="text1"/>
          <w:sz w:val="28"/>
          <w:szCs w:val="28"/>
        </w:rPr>
        <w:t>Збірник наукових праць «Актуальні питання гуманітарних наук»</w:t>
      </w:r>
      <w:r w:rsidR="00182C5B" w:rsidRPr="00E14480">
        <w:rPr>
          <w:rFonts w:ascii="Times New Roman" w:hAnsi="Times New Roman" w:cs="Times New Roman"/>
          <w:color w:val="000000" w:themeColor="text1"/>
          <w:sz w:val="28"/>
          <w:szCs w:val="28"/>
        </w:rPr>
        <w:t>. 2013. № 4. С. 253-259</w:t>
      </w:r>
      <w:r w:rsidR="001B5040" w:rsidRPr="00E14480">
        <w:rPr>
          <w:rFonts w:ascii="Times New Roman" w:hAnsi="Times New Roman" w:cs="Times New Roman"/>
          <w:color w:val="000000" w:themeColor="text1"/>
          <w:sz w:val="28"/>
          <w:szCs w:val="28"/>
        </w:rPr>
        <w:t>.</w:t>
      </w:r>
      <w:bookmarkEnd w:id="37"/>
    </w:p>
    <w:p w14:paraId="4469549B" w14:textId="090939E7"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w:t>
      </w:r>
      <w:r w:rsidR="001B5040" w:rsidRPr="00E14480">
        <w:rPr>
          <w:rFonts w:ascii="Times New Roman" w:hAnsi="Times New Roman" w:cs="Times New Roman"/>
          <w:color w:val="000000" w:themeColor="text1"/>
          <w:sz w:val="28"/>
          <w:szCs w:val="28"/>
        </w:rPr>
        <w:t>Шталь Ш. Твоїй внутрішній дитині потрібен дім / ред. Ю. Микитюк. Харків</w:t>
      </w:r>
      <w:r>
        <w:rPr>
          <w:rFonts w:ascii="Times New Roman" w:hAnsi="Times New Roman" w:cs="Times New Roman"/>
          <w:color w:val="000000" w:themeColor="text1"/>
          <w:sz w:val="28"/>
          <w:szCs w:val="28"/>
        </w:rPr>
        <w:t xml:space="preserve"> </w:t>
      </w:r>
      <w:r w:rsidR="001B5040" w:rsidRPr="00E14480">
        <w:rPr>
          <w:rFonts w:ascii="Times New Roman" w:hAnsi="Times New Roman" w:cs="Times New Roman"/>
          <w:color w:val="000000" w:themeColor="text1"/>
          <w:sz w:val="28"/>
          <w:szCs w:val="28"/>
        </w:rPr>
        <w:t xml:space="preserve">: Книжк. Клуб "Клуб Сімейн. дозвілля", 2022. </w:t>
      </w:r>
      <w:r w:rsidR="005D534D">
        <w:rPr>
          <w:rFonts w:ascii="Times New Roman" w:hAnsi="Times New Roman" w:cs="Times New Roman"/>
          <w:color w:val="000000" w:themeColor="text1"/>
          <w:sz w:val="28"/>
          <w:szCs w:val="28"/>
        </w:rPr>
        <w:t>2</w:t>
      </w:r>
      <w:r w:rsidR="001B5040" w:rsidRPr="00E14480">
        <w:rPr>
          <w:rFonts w:ascii="Times New Roman" w:hAnsi="Times New Roman" w:cs="Times New Roman"/>
          <w:color w:val="000000" w:themeColor="text1"/>
          <w:sz w:val="28"/>
          <w:szCs w:val="28"/>
        </w:rPr>
        <w:t>.</w:t>
      </w:r>
    </w:p>
    <w:p w14:paraId="17DFA5C0" w14:textId="7203A713" w:rsidR="001B5040"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w:t>
      </w:r>
      <w:r w:rsidR="001B5040" w:rsidRPr="00E14480">
        <w:rPr>
          <w:rFonts w:ascii="Times New Roman" w:hAnsi="Times New Roman" w:cs="Times New Roman"/>
          <w:color w:val="000000" w:themeColor="text1"/>
          <w:sz w:val="28"/>
          <w:szCs w:val="28"/>
        </w:rPr>
        <w:t>Як стати мамою: психологічна і фізична підготовка. </w:t>
      </w:r>
      <w:r w:rsidR="001B5040" w:rsidRPr="00E14480">
        <w:rPr>
          <w:rFonts w:ascii="Times New Roman" w:hAnsi="Times New Roman" w:cs="Times New Roman"/>
          <w:i/>
          <w:iCs/>
          <w:color w:val="000000" w:themeColor="text1"/>
          <w:sz w:val="28"/>
          <w:szCs w:val="28"/>
        </w:rPr>
        <w:t>Медичний центр «М</w:t>
      </w:r>
      <w:r w:rsidR="005D534D">
        <w:rPr>
          <w:rFonts w:ascii="Times New Roman" w:hAnsi="Times New Roman" w:cs="Times New Roman"/>
          <w:i/>
          <w:iCs/>
          <w:color w:val="000000" w:themeColor="text1"/>
          <w:sz w:val="28"/>
          <w:szCs w:val="28"/>
        </w:rPr>
        <w:t>ати та Дитина</w:t>
      </w:r>
      <w:r w:rsidR="001B5040" w:rsidRPr="00E14480">
        <w:rPr>
          <w:rFonts w:ascii="Times New Roman" w:hAnsi="Times New Roman" w:cs="Times New Roman"/>
          <w:i/>
          <w:iCs/>
          <w:color w:val="000000" w:themeColor="text1"/>
          <w:sz w:val="28"/>
          <w:szCs w:val="28"/>
        </w:rPr>
        <w:t>» –</w:t>
      </w:r>
      <w:r w:rsidR="005D534D">
        <w:rPr>
          <w:rFonts w:ascii="Times New Roman" w:hAnsi="Times New Roman" w:cs="Times New Roman"/>
          <w:i/>
          <w:iCs/>
          <w:color w:val="000000" w:themeColor="text1"/>
          <w:sz w:val="28"/>
          <w:szCs w:val="28"/>
        </w:rPr>
        <w:t xml:space="preserve"> </w:t>
      </w:r>
      <w:r w:rsidR="001B5040" w:rsidRPr="00E14480">
        <w:rPr>
          <w:rFonts w:ascii="Times New Roman" w:hAnsi="Times New Roman" w:cs="Times New Roman"/>
          <w:i/>
          <w:iCs/>
          <w:color w:val="000000" w:themeColor="text1"/>
          <w:sz w:val="28"/>
          <w:szCs w:val="28"/>
        </w:rPr>
        <w:t>репродуктивна медицина, гінекологія та урологія.</w:t>
      </w:r>
      <w:r w:rsidR="001B5040" w:rsidRPr="00E14480">
        <w:rPr>
          <w:rFonts w:ascii="Times New Roman" w:hAnsi="Times New Roman" w:cs="Times New Roman"/>
          <w:color w:val="000000" w:themeColor="text1"/>
          <w:sz w:val="28"/>
          <w:szCs w:val="28"/>
        </w:rPr>
        <w:t> URL: </w:t>
      </w:r>
      <w:hyperlink r:id="rId57" w:tgtFrame="_blank" w:history="1">
        <w:r w:rsidR="001B5040" w:rsidRPr="00E14480">
          <w:rPr>
            <w:rStyle w:val="a5"/>
            <w:rFonts w:ascii="Times New Roman" w:hAnsi="Times New Roman" w:cs="Times New Roman"/>
            <w:color w:val="000000" w:themeColor="text1"/>
            <w:sz w:val="28"/>
            <w:szCs w:val="28"/>
          </w:rPr>
          <w:t>https://mdclinics.com.ua/ua/news/yak-staty-mamoyu/</w:t>
        </w:r>
      </w:hyperlink>
      <w:r w:rsidR="001B5040" w:rsidRPr="00E14480">
        <w:rPr>
          <w:rFonts w:ascii="Times New Roman" w:hAnsi="Times New Roman" w:cs="Times New Roman"/>
          <w:color w:val="000000" w:themeColor="text1"/>
          <w:sz w:val="28"/>
          <w:szCs w:val="28"/>
        </w:rPr>
        <w:t> (дата звернення: 19.04.2023).</w:t>
      </w:r>
    </w:p>
    <w:p w14:paraId="138018B4" w14:textId="34406578" w:rsidR="00214A24" w:rsidRPr="00E14480" w:rsidRDefault="00214A24" w:rsidP="00214A24">
      <w:pPr>
        <w:pStyle w:val="a4"/>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 </w:t>
      </w:r>
      <w:r w:rsidR="001B5040" w:rsidRPr="00E14480">
        <w:rPr>
          <w:rFonts w:ascii="Times New Roman" w:hAnsi="Times New Roman" w:cs="Times New Roman"/>
          <w:color w:val="000000" w:themeColor="text1"/>
          <w:sz w:val="28"/>
          <w:szCs w:val="28"/>
        </w:rPr>
        <w:t xml:space="preserve">Яременко А. Думка українців: матір’ю в Україні бути нелегко, але чоловіки також не проти йти у декретну відпустку. </w:t>
      </w:r>
      <w:r w:rsidR="001B5040" w:rsidRPr="00E14480">
        <w:rPr>
          <w:rFonts w:ascii="Times New Roman" w:hAnsi="Times New Roman" w:cs="Times New Roman"/>
          <w:i/>
          <w:iCs/>
          <w:color w:val="000000" w:themeColor="text1"/>
          <w:sz w:val="28"/>
          <w:szCs w:val="28"/>
        </w:rPr>
        <w:t>Active Group.</w:t>
      </w:r>
      <w:r w:rsidR="001B5040" w:rsidRPr="00E14480">
        <w:rPr>
          <w:rFonts w:ascii="Times New Roman" w:hAnsi="Times New Roman" w:cs="Times New Roman"/>
          <w:color w:val="000000" w:themeColor="text1"/>
          <w:sz w:val="28"/>
          <w:szCs w:val="28"/>
        </w:rPr>
        <w:t xml:space="preserve"> URL: </w:t>
      </w:r>
      <w:hyperlink r:id="rId58" w:history="1">
        <w:r w:rsidR="001B5040" w:rsidRPr="00E14480">
          <w:rPr>
            <w:rStyle w:val="a5"/>
            <w:rFonts w:ascii="Times New Roman" w:hAnsi="Times New Roman" w:cs="Times New Roman"/>
            <w:color w:val="000000" w:themeColor="text1"/>
            <w:sz w:val="28"/>
            <w:szCs w:val="28"/>
          </w:rPr>
          <w:t>https://activegroup.com.ua/2021/05/13/dumka-ukraїnciv-matiryu-v-ukraїni-buti-nelegko-ale-choloviki-takozh-ne-proti-jti-u-dekretnu-vidpustku/</w:t>
        </w:r>
      </w:hyperlink>
      <w:r w:rsidR="001B5040" w:rsidRPr="00E14480">
        <w:rPr>
          <w:rFonts w:ascii="Times New Roman" w:hAnsi="Times New Roman" w:cs="Times New Roman"/>
          <w:color w:val="000000" w:themeColor="text1"/>
          <w:sz w:val="28"/>
          <w:szCs w:val="28"/>
        </w:rPr>
        <w:t xml:space="preserve"> (дата звернення: 15.03.2023).</w:t>
      </w:r>
    </w:p>
    <w:sectPr w:rsidR="00214A24" w:rsidRPr="00E14480" w:rsidSect="009357AC">
      <w:footerReference w:type="default" r:id="rId5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1ED4" w14:textId="77777777" w:rsidR="006635AA" w:rsidRDefault="006635AA" w:rsidP="00626AAA">
      <w:pPr>
        <w:spacing w:after="0" w:line="240" w:lineRule="auto"/>
      </w:pPr>
      <w:r>
        <w:separator/>
      </w:r>
    </w:p>
  </w:endnote>
  <w:endnote w:type="continuationSeparator" w:id="0">
    <w:p w14:paraId="1147A7D8" w14:textId="77777777" w:rsidR="006635AA" w:rsidRDefault="006635AA" w:rsidP="0062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780727"/>
      <w:docPartObj>
        <w:docPartGallery w:val="Page Numbers (Bottom of Page)"/>
        <w:docPartUnique/>
      </w:docPartObj>
    </w:sdtPr>
    <w:sdtEndPr>
      <w:rPr>
        <w:rFonts w:ascii="Times New Roman" w:hAnsi="Times New Roman" w:cs="Times New Roman"/>
        <w:sz w:val="28"/>
        <w:szCs w:val="28"/>
      </w:rPr>
    </w:sdtEndPr>
    <w:sdtContent>
      <w:p w14:paraId="0D2D2E3D" w14:textId="69BACFAB" w:rsidR="001B5040" w:rsidRDefault="001B5040">
        <w:pPr>
          <w:pStyle w:val="a8"/>
          <w:jc w:val="right"/>
        </w:pPr>
        <w:r w:rsidRPr="00626AAA">
          <w:rPr>
            <w:rFonts w:ascii="Times New Roman" w:hAnsi="Times New Roman" w:cs="Times New Roman"/>
            <w:sz w:val="28"/>
            <w:szCs w:val="28"/>
          </w:rPr>
          <w:fldChar w:fldCharType="begin"/>
        </w:r>
        <w:r w:rsidRPr="00626AAA">
          <w:rPr>
            <w:rFonts w:ascii="Times New Roman" w:hAnsi="Times New Roman" w:cs="Times New Roman"/>
            <w:sz w:val="28"/>
            <w:szCs w:val="28"/>
          </w:rPr>
          <w:instrText>PAGE   \* MERGEFORMAT</w:instrText>
        </w:r>
        <w:r w:rsidRPr="00626AAA">
          <w:rPr>
            <w:rFonts w:ascii="Times New Roman" w:hAnsi="Times New Roman" w:cs="Times New Roman"/>
            <w:sz w:val="28"/>
            <w:szCs w:val="28"/>
          </w:rPr>
          <w:fldChar w:fldCharType="separate"/>
        </w:r>
        <w:r w:rsidR="00E14480">
          <w:rPr>
            <w:rFonts w:ascii="Times New Roman" w:hAnsi="Times New Roman" w:cs="Times New Roman"/>
            <w:noProof/>
            <w:sz w:val="28"/>
            <w:szCs w:val="28"/>
          </w:rPr>
          <w:t>65</w:t>
        </w:r>
        <w:r w:rsidRPr="00626AA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0CD1" w14:textId="77777777" w:rsidR="006635AA" w:rsidRDefault="006635AA" w:rsidP="00626AAA">
      <w:pPr>
        <w:spacing w:after="0" w:line="240" w:lineRule="auto"/>
      </w:pPr>
      <w:r>
        <w:separator/>
      </w:r>
    </w:p>
  </w:footnote>
  <w:footnote w:type="continuationSeparator" w:id="0">
    <w:p w14:paraId="70737302" w14:textId="77777777" w:rsidR="006635AA" w:rsidRDefault="006635AA" w:rsidP="00626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8C0"/>
    <w:multiLevelType w:val="hybridMultilevel"/>
    <w:tmpl w:val="9F9CB97C"/>
    <w:lvl w:ilvl="0" w:tplc="04220011">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10E2057"/>
    <w:multiLevelType w:val="hybridMultilevel"/>
    <w:tmpl w:val="A6021560"/>
    <w:lvl w:ilvl="0" w:tplc="04220017">
      <w:start w:val="1"/>
      <w:numFmt w:val="lowerLetter"/>
      <w:lvlText w:val="%1)"/>
      <w:lvlJc w:val="left"/>
      <w:pPr>
        <w:ind w:left="2758" w:hanging="360"/>
      </w:pPr>
    </w:lvl>
    <w:lvl w:ilvl="1" w:tplc="04220019" w:tentative="1">
      <w:start w:val="1"/>
      <w:numFmt w:val="lowerLetter"/>
      <w:lvlText w:val="%2."/>
      <w:lvlJc w:val="left"/>
      <w:pPr>
        <w:ind w:left="3478" w:hanging="360"/>
      </w:pPr>
    </w:lvl>
    <w:lvl w:ilvl="2" w:tplc="0422001B" w:tentative="1">
      <w:start w:val="1"/>
      <w:numFmt w:val="lowerRoman"/>
      <w:lvlText w:val="%3."/>
      <w:lvlJc w:val="right"/>
      <w:pPr>
        <w:ind w:left="4198" w:hanging="180"/>
      </w:pPr>
    </w:lvl>
    <w:lvl w:ilvl="3" w:tplc="0422000F" w:tentative="1">
      <w:start w:val="1"/>
      <w:numFmt w:val="decimal"/>
      <w:lvlText w:val="%4."/>
      <w:lvlJc w:val="left"/>
      <w:pPr>
        <w:ind w:left="4918" w:hanging="360"/>
      </w:pPr>
    </w:lvl>
    <w:lvl w:ilvl="4" w:tplc="04220019" w:tentative="1">
      <w:start w:val="1"/>
      <w:numFmt w:val="lowerLetter"/>
      <w:lvlText w:val="%5."/>
      <w:lvlJc w:val="left"/>
      <w:pPr>
        <w:ind w:left="5638" w:hanging="360"/>
      </w:pPr>
    </w:lvl>
    <w:lvl w:ilvl="5" w:tplc="0422001B" w:tentative="1">
      <w:start w:val="1"/>
      <w:numFmt w:val="lowerRoman"/>
      <w:lvlText w:val="%6."/>
      <w:lvlJc w:val="right"/>
      <w:pPr>
        <w:ind w:left="6358" w:hanging="180"/>
      </w:pPr>
    </w:lvl>
    <w:lvl w:ilvl="6" w:tplc="0422000F" w:tentative="1">
      <w:start w:val="1"/>
      <w:numFmt w:val="decimal"/>
      <w:lvlText w:val="%7."/>
      <w:lvlJc w:val="left"/>
      <w:pPr>
        <w:ind w:left="7078" w:hanging="360"/>
      </w:pPr>
    </w:lvl>
    <w:lvl w:ilvl="7" w:tplc="04220019" w:tentative="1">
      <w:start w:val="1"/>
      <w:numFmt w:val="lowerLetter"/>
      <w:lvlText w:val="%8."/>
      <w:lvlJc w:val="left"/>
      <w:pPr>
        <w:ind w:left="7798" w:hanging="360"/>
      </w:pPr>
    </w:lvl>
    <w:lvl w:ilvl="8" w:tplc="0422001B" w:tentative="1">
      <w:start w:val="1"/>
      <w:numFmt w:val="lowerRoman"/>
      <w:lvlText w:val="%9."/>
      <w:lvlJc w:val="right"/>
      <w:pPr>
        <w:ind w:left="8518" w:hanging="180"/>
      </w:pPr>
    </w:lvl>
  </w:abstractNum>
  <w:abstractNum w:abstractNumId="2" w15:restartNumberingAfterBreak="0">
    <w:nsid w:val="05B21D99"/>
    <w:multiLevelType w:val="hybridMultilevel"/>
    <w:tmpl w:val="D1F06E0A"/>
    <w:lvl w:ilvl="0" w:tplc="04220011">
      <w:start w:val="1"/>
      <w:numFmt w:val="decimal"/>
      <w:lvlText w:val="%1)"/>
      <w:lvlJc w:val="left"/>
      <w:pPr>
        <w:ind w:left="1352" w:hanging="360"/>
      </w:pPr>
      <w:rPr>
        <w:rFonts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 w15:restartNumberingAfterBreak="0">
    <w:nsid w:val="0636035F"/>
    <w:multiLevelType w:val="hybridMultilevel"/>
    <w:tmpl w:val="10829B60"/>
    <w:lvl w:ilvl="0" w:tplc="04220005">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15:restartNumberingAfterBreak="0">
    <w:nsid w:val="0697764E"/>
    <w:multiLevelType w:val="hybridMultilevel"/>
    <w:tmpl w:val="DB422478"/>
    <w:lvl w:ilvl="0" w:tplc="04220005">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8956C36"/>
    <w:multiLevelType w:val="hybridMultilevel"/>
    <w:tmpl w:val="4F6C4194"/>
    <w:lvl w:ilvl="0" w:tplc="5D98293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0BE46B75"/>
    <w:multiLevelType w:val="hybridMultilevel"/>
    <w:tmpl w:val="2B8628C0"/>
    <w:lvl w:ilvl="0" w:tplc="04220001">
      <w:start w:val="1"/>
      <w:numFmt w:val="bullet"/>
      <w:lvlText w:val=""/>
      <w:lvlJc w:val="left"/>
      <w:pPr>
        <w:ind w:left="1352" w:hanging="360"/>
      </w:pPr>
      <w:rPr>
        <w:rFonts w:ascii="Symbol" w:hAnsi="Symbol" w:hint="default"/>
      </w:rPr>
    </w:lvl>
    <w:lvl w:ilvl="1" w:tplc="04220003" w:tentative="1">
      <w:start w:val="1"/>
      <w:numFmt w:val="bullet"/>
      <w:lvlText w:val="o"/>
      <w:lvlJc w:val="left"/>
      <w:pPr>
        <w:ind w:left="2072" w:hanging="360"/>
      </w:pPr>
      <w:rPr>
        <w:rFonts w:ascii="Courier New" w:hAnsi="Courier New" w:cs="Courier New" w:hint="default"/>
      </w:rPr>
    </w:lvl>
    <w:lvl w:ilvl="2" w:tplc="04220005" w:tentative="1">
      <w:start w:val="1"/>
      <w:numFmt w:val="bullet"/>
      <w:lvlText w:val=""/>
      <w:lvlJc w:val="left"/>
      <w:pPr>
        <w:ind w:left="2792" w:hanging="360"/>
      </w:pPr>
      <w:rPr>
        <w:rFonts w:ascii="Wingdings" w:hAnsi="Wingdings" w:hint="default"/>
      </w:rPr>
    </w:lvl>
    <w:lvl w:ilvl="3" w:tplc="04220001" w:tentative="1">
      <w:start w:val="1"/>
      <w:numFmt w:val="bullet"/>
      <w:lvlText w:val=""/>
      <w:lvlJc w:val="left"/>
      <w:pPr>
        <w:ind w:left="3512" w:hanging="360"/>
      </w:pPr>
      <w:rPr>
        <w:rFonts w:ascii="Symbol" w:hAnsi="Symbol" w:hint="default"/>
      </w:rPr>
    </w:lvl>
    <w:lvl w:ilvl="4" w:tplc="04220003" w:tentative="1">
      <w:start w:val="1"/>
      <w:numFmt w:val="bullet"/>
      <w:lvlText w:val="o"/>
      <w:lvlJc w:val="left"/>
      <w:pPr>
        <w:ind w:left="4232" w:hanging="360"/>
      </w:pPr>
      <w:rPr>
        <w:rFonts w:ascii="Courier New" w:hAnsi="Courier New" w:cs="Courier New" w:hint="default"/>
      </w:rPr>
    </w:lvl>
    <w:lvl w:ilvl="5" w:tplc="04220005" w:tentative="1">
      <w:start w:val="1"/>
      <w:numFmt w:val="bullet"/>
      <w:lvlText w:val=""/>
      <w:lvlJc w:val="left"/>
      <w:pPr>
        <w:ind w:left="4952" w:hanging="360"/>
      </w:pPr>
      <w:rPr>
        <w:rFonts w:ascii="Wingdings" w:hAnsi="Wingdings" w:hint="default"/>
      </w:rPr>
    </w:lvl>
    <w:lvl w:ilvl="6" w:tplc="04220001" w:tentative="1">
      <w:start w:val="1"/>
      <w:numFmt w:val="bullet"/>
      <w:lvlText w:val=""/>
      <w:lvlJc w:val="left"/>
      <w:pPr>
        <w:ind w:left="5672" w:hanging="360"/>
      </w:pPr>
      <w:rPr>
        <w:rFonts w:ascii="Symbol" w:hAnsi="Symbol" w:hint="default"/>
      </w:rPr>
    </w:lvl>
    <w:lvl w:ilvl="7" w:tplc="04220003" w:tentative="1">
      <w:start w:val="1"/>
      <w:numFmt w:val="bullet"/>
      <w:lvlText w:val="o"/>
      <w:lvlJc w:val="left"/>
      <w:pPr>
        <w:ind w:left="6392" w:hanging="360"/>
      </w:pPr>
      <w:rPr>
        <w:rFonts w:ascii="Courier New" w:hAnsi="Courier New" w:cs="Courier New" w:hint="default"/>
      </w:rPr>
    </w:lvl>
    <w:lvl w:ilvl="8" w:tplc="04220005" w:tentative="1">
      <w:start w:val="1"/>
      <w:numFmt w:val="bullet"/>
      <w:lvlText w:val=""/>
      <w:lvlJc w:val="left"/>
      <w:pPr>
        <w:ind w:left="7112" w:hanging="360"/>
      </w:pPr>
      <w:rPr>
        <w:rFonts w:ascii="Wingdings" w:hAnsi="Wingdings" w:hint="default"/>
      </w:rPr>
    </w:lvl>
  </w:abstractNum>
  <w:abstractNum w:abstractNumId="7" w15:restartNumberingAfterBreak="0">
    <w:nsid w:val="0E306A46"/>
    <w:multiLevelType w:val="hybridMultilevel"/>
    <w:tmpl w:val="D8F6EEF6"/>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8" w15:restartNumberingAfterBreak="0">
    <w:nsid w:val="0F833A5B"/>
    <w:multiLevelType w:val="hybridMultilevel"/>
    <w:tmpl w:val="E6B2F6CC"/>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9" w15:restartNumberingAfterBreak="0">
    <w:nsid w:val="12056B16"/>
    <w:multiLevelType w:val="hybridMultilevel"/>
    <w:tmpl w:val="FE9A0CE0"/>
    <w:lvl w:ilvl="0" w:tplc="E100449A">
      <w:start w:val="1"/>
      <w:numFmt w:val="bullet"/>
      <w:lvlText w:val=""/>
      <w:lvlJc w:val="left"/>
      <w:pPr>
        <w:ind w:left="644"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13DA3D20"/>
    <w:multiLevelType w:val="hybridMultilevel"/>
    <w:tmpl w:val="552E3D7A"/>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156B6E56"/>
    <w:multiLevelType w:val="hybridMultilevel"/>
    <w:tmpl w:val="14D0BEC6"/>
    <w:lvl w:ilvl="0" w:tplc="FFFFFFFF">
      <w:start w:val="1"/>
      <w:numFmt w:val="bullet"/>
      <w:lvlText w:val=""/>
      <w:lvlJc w:val="left"/>
      <w:pPr>
        <w:ind w:left="1428" w:hanging="360"/>
      </w:pPr>
      <w:rPr>
        <w:rFonts w:ascii="Symbol" w:hAnsi="Symbol" w:hint="default"/>
      </w:rPr>
    </w:lvl>
    <w:lvl w:ilvl="1" w:tplc="0422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1FCB65FC"/>
    <w:multiLevelType w:val="hybridMultilevel"/>
    <w:tmpl w:val="81228B88"/>
    <w:lvl w:ilvl="0" w:tplc="04220011">
      <w:start w:val="1"/>
      <w:numFmt w:val="decimal"/>
      <w:lvlText w:val="%1)"/>
      <w:lvlJc w:val="left"/>
      <w:pPr>
        <w:ind w:left="1635" w:hanging="360"/>
      </w:pPr>
    </w:lvl>
    <w:lvl w:ilvl="1" w:tplc="04220019">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3" w15:restartNumberingAfterBreak="0">
    <w:nsid w:val="234C42B0"/>
    <w:multiLevelType w:val="hybridMultilevel"/>
    <w:tmpl w:val="DFD478F2"/>
    <w:lvl w:ilvl="0" w:tplc="04220011">
      <w:start w:val="1"/>
      <w:numFmt w:val="decimal"/>
      <w:lvlText w:val="%1)"/>
      <w:lvlJc w:val="left"/>
      <w:pPr>
        <w:ind w:left="643"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56670D6"/>
    <w:multiLevelType w:val="hybridMultilevel"/>
    <w:tmpl w:val="0CF0B156"/>
    <w:lvl w:ilvl="0" w:tplc="04220005">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276B6BAD"/>
    <w:multiLevelType w:val="hybridMultilevel"/>
    <w:tmpl w:val="3FC4C8D6"/>
    <w:lvl w:ilvl="0" w:tplc="B9CEB718">
      <w:start w:val="1"/>
      <w:numFmt w:val="russianLower"/>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6" w15:restartNumberingAfterBreak="0">
    <w:nsid w:val="2B102E74"/>
    <w:multiLevelType w:val="hybridMultilevel"/>
    <w:tmpl w:val="863AE606"/>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7" w15:restartNumberingAfterBreak="0">
    <w:nsid w:val="2CA31AD2"/>
    <w:multiLevelType w:val="hybridMultilevel"/>
    <w:tmpl w:val="134241E2"/>
    <w:lvl w:ilvl="0" w:tplc="04220005">
      <w:start w:val="1"/>
      <w:numFmt w:val="bullet"/>
      <w:lvlText w:val=""/>
      <w:lvlJc w:val="left"/>
      <w:pPr>
        <w:ind w:left="502" w:hanging="360"/>
      </w:pPr>
      <w:rPr>
        <w:rFonts w:ascii="Wingdings" w:hAnsi="Wingdings" w:hint="default"/>
      </w:rPr>
    </w:lvl>
    <w:lvl w:ilvl="1" w:tplc="BEB48698">
      <w:numFmt w:val="bullet"/>
      <w:lvlText w:val="•"/>
      <w:lvlJc w:val="left"/>
      <w:pPr>
        <w:ind w:left="1222" w:hanging="360"/>
      </w:pPr>
      <w:rPr>
        <w:rFonts w:ascii="Times New Roman" w:eastAsiaTheme="minorHAnsi" w:hAnsi="Times New Roman" w:cs="Times New Roman" w:hint="default"/>
      </w:rPr>
    </w:lvl>
    <w:lvl w:ilvl="2" w:tplc="F44A585C">
      <w:numFmt w:val="bullet"/>
      <w:lvlText w:val="—"/>
      <w:lvlJc w:val="left"/>
      <w:pPr>
        <w:ind w:left="927" w:hanging="360"/>
      </w:pPr>
      <w:rPr>
        <w:rFonts w:ascii="Times New Roman" w:eastAsiaTheme="minorHAnsi" w:hAnsi="Times New Roman" w:cs="Times New Roman"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8" w15:restartNumberingAfterBreak="0">
    <w:nsid w:val="2E425AEB"/>
    <w:multiLevelType w:val="hybridMultilevel"/>
    <w:tmpl w:val="6AF0DF5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312C2213"/>
    <w:multiLevelType w:val="hybridMultilevel"/>
    <w:tmpl w:val="D4066F16"/>
    <w:lvl w:ilvl="0" w:tplc="04220005">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20" w15:restartNumberingAfterBreak="0">
    <w:nsid w:val="3AE05B04"/>
    <w:multiLevelType w:val="hybridMultilevel"/>
    <w:tmpl w:val="DCF43896"/>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3BB415A4"/>
    <w:multiLevelType w:val="hybridMultilevel"/>
    <w:tmpl w:val="CA4A1722"/>
    <w:lvl w:ilvl="0" w:tplc="04220005">
      <w:start w:val="1"/>
      <w:numFmt w:val="bullet"/>
      <w:lvlText w:val=""/>
      <w:lvlJc w:val="left"/>
      <w:pPr>
        <w:ind w:left="1210" w:hanging="360"/>
      </w:pPr>
      <w:rPr>
        <w:rFonts w:ascii="Wingdings" w:hAnsi="Wingdings"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22" w15:restartNumberingAfterBreak="0">
    <w:nsid w:val="3C8E66B7"/>
    <w:multiLevelType w:val="hybridMultilevel"/>
    <w:tmpl w:val="ADA40EFA"/>
    <w:lvl w:ilvl="0" w:tplc="0422000F">
      <w:start w:val="1"/>
      <w:numFmt w:val="decimal"/>
      <w:lvlText w:val="%1."/>
      <w:lvlJc w:val="left"/>
      <w:pPr>
        <w:ind w:left="360"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1B44AC8"/>
    <w:multiLevelType w:val="hybridMultilevel"/>
    <w:tmpl w:val="EB48D7C8"/>
    <w:lvl w:ilvl="0" w:tplc="5D98293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454A5836"/>
    <w:multiLevelType w:val="hybridMultilevel"/>
    <w:tmpl w:val="93468B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5CA29F4"/>
    <w:multiLevelType w:val="hybridMultilevel"/>
    <w:tmpl w:val="840EA08A"/>
    <w:lvl w:ilvl="0" w:tplc="04220011">
      <w:start w:val="1"/>
      <w:numFmt w:val="decimal"/>
      <w:lvlText w:val="%1)"/>
      <w:lvlJc w:val="left"/>
      <w:pPr>
        <w:ind w:left="1210" w:hanging="360"/>
      </w:pPr>
    </w:lvl>
    <w:lvl w:ilvl="1" w:tplc="04220019" w:tentative="1">
      <w:start w:val="1"/>
      <w:numFmt w:val="lowerLetter"/>
      <w:lvlText w:val="%2."/>
      <w:lvlJc w:val="left"/>
      <w:pPr>
        <w:ind w:left="1930" w:hanging="360"/>
      </w:pPr>
    </w:lvl>
    <w:lvl w:ilvl="2" w:tplc="0422001B" w:tentative="1">
      <w:start w:val="1"/>
      <w:numFmt w:val="lowerRoman"/>
      <w:lvlText w:val="%3."/>
      <w:lvlJc w:val="right"/>
      <w:pPr>
        <w:ind w:left="2650" w:hanging="180"/>
      </w:pPr>
    </w:lvl>
    <w:lvl w:ilvl="3" w:tplc="0422000F" w:tentative="1">
      <w:start w:val="1"/>
      <w:numFmt w:val="decimal"/>
      <w:lvlText w:val="%4."/>
      <w:lvlJc w:val="left"/>
      <w:pPr>
        <w:ind w:left="3370" w:hanging="360"/>
      </w:pPr>
    </w:lvl>
    <w:lvl w:ilvl="4" w:tplc="04220019" w:tentative="1">
      <w:start w:val="1"/>
      <w:numFmt w:val="lowerLetter"/>
      <w:lvlText w:val="%5."/>
      <w:lvlJc w:val="left"/>
      <w:pPr>
        <w:ind w:left="4090" w:hanging="360"/>
      </w:pPr>
    </w:lvl>
    <w:lvl w:ilvl="5" w:tplc="0422001B" w:tentative="1">
      <w:start w:val="1"/>
      <w:numFmt w:val="lowerRoman"/>
      <w:lvlText w:val="%6."/>
      <w:lvlJc w:val="right"/>
      <w:pPr>
        <w:ind w:left="4810" w:hanging="180"/>
      </w:pPr>
    </w:lvl>
    <w:lvl w:ilvl="6" w:tplc="0422000F" w:tentative="1">
      <w:start w:val="1"/>
      <w:numFmt w:val="decimal"/>
      <w:lvlText w:val="%7."/>
      <w:lvlJc w:val="left"/>
      <w:pPr>
        <w:ind w:left="5530" w:hanging="360"/>
      </w:pPr>
    </w:lvl>
    <w:lvl w:ilvl="7" w:tplc="04220019" w:tentative="1">
      <w:start w:val="1"/>
      <w:numFmt w:val="lowerLetter"/>
      <w:lvlText w:val="%8."/>
      <w:lvlJc w:val="left"/>
      <w:pPr>
        <w:ind w:left="6250" w:hanging="360"/>
      </w:pPr>
    </w:lvl>
    <w:lvl w:ilvl="8" w:tplc="0422001B" w:tentative="1">
      <w:start w:val="1"/>
      <w:numFmt w:val="lowerRoman"/>
      <w:lvlText w:val="%9."/>
      <w:lvlJc w:val="right"/>
      <w:pPr>
        <w:ind w:left="6970" w:hanging="180"/>
      </w:pPr>
    </w:lvl>
  </w:abstractNum>
  <w:abstractNum w:abstractNumId="26" w15:restartNumberingAfterBreak="0">
    <w:nsid w:val="47A8321E"/>
    <w:multiLevelType w:val="hybridMultilevel"/>
    <w:tmpl w:val="D91CC3C2"/>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4D284955"/>
    <w:multiLevelType w:val="hybridMultilevel"/>
    <w:tmpl w:val="0442CF9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4E2F33E0"/>
    <w:multiLevelType w:val="hybridMultilevel"/>
    <w:tmpl w:val="CFC6701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4FD8663C"/>
    <w:multiLevelType w:val="hybridMultilevel"/>
    <w:tmpl w:val="B72EE524"/>
    <w:lvl w:ilvl="0" w:tplc="04220011">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52A12B71"/>
    <w:multiLevelType w:val="hybridMultilevel"/>
    <w:tmpl w:val="6D8AB046"/>
    <w:lvl w:ilvl="0" w:tplc="04220005">
      <w:start w:val="1"/>
      <w:numFmt w:val="bullet"/>
      <w:lvlText w:val=""/>
      <w:lvlJc w:val="left"/>
      <w:pPr>
        <w:ind w:left="1352" w:hanging="360"/>
      </w:pPr>
      <w:rPr>
        <w:rFonts w:ascii="Wingdings" w:hAnsi="Wingdings" w:hint="default"/>
      </w:rPr>
    </w:lvl>
    <w:lvl w:ilvl="1" w:tplc="04220003" w:tentative="1">
      <w:start w:val="1"/>
      <w:numFmt w:val="bullet"/>
      <w:lvlText w:val="o"/>
      <w:lvlJc w:val="left"/>
      <w:pPr>
        <w:ind w:left="2072" w:hanging="360"/>
      </w:pPr>
      <w:rPr>
        <w:rFonts w:ascii="Courier New" w:hAnsi="Courier New" w:cs="Courier New" w:hint="default"/>
      </w:rPr>
    </w:lvl>
    <w:lvl w:ilvl="2" w:tplc="04220005" w:tentative="1">
      <w:start w:val="1"/>
      <w:numFmt w:val="bullet"/>
      <w:lvlText w:val=""/>
      <w:lvlJc w:val="left"/>
      <w:pPr>
        <w:ind w:left="2792" w:hanging="360"/>
      </w:pPr>
      <w:rPr>
        <w:rFonts w:ascii="Wingdings" w:hAnsi="Wingdings" w:hint="default"/>
      </w:rPr>
    </w:lvl>
    <w:lvl w:ilvl="3" w:tplc="04220001" w:tentative="1">
      <w:start w:val="1"/>
      <w:numFmt w:val="bullet"/>
      <w:lvlText w:val=""/>
      <w:lvlJc w:val="left"/>
      <w:pPr>
        <w:ind w:left="3512" w:hanging="360"/>
      </w:pPr>
      <w:rPr>
        <w:rFonts w:ascii="Symbol" w:hAnsi="Symbol" w:hint="default"/>
      </w:rPr>
    </w:lvl>
    <w:lvl w:ilvl="4" w:tplc="04220003" w:tentative="1">
      <w:start w:val="1"/>
      <w:numFmt w:val="bullet"/>
      <w:lvlText w:val="o"/>
      <w:lvlJc w:val="left"/>
      <w:pPr>
        <w:ind w:left="4232" w:hanging="360"/>
      </w:pPr>
      <w:rPr>
        <w:rFonts w:ascii="Courier New" w:hAnsi="Courier New" w:cs="Courier New" w:hint="default"/>
      </w:rPr>
    </w:lvl>
    <w:lvl w:ilvl="5" w:tplc="04220005" w:tentative="1">
      <w:start w:val="1"/>
      <w:numFmt w:val="bullet"/>
      <w:lvlText w:val=""/>
      <w:lvlJc w:val="left"/>
      <w:pPr>
        <w:ind w:left="4952" w:hanging="360"/>
      </w:pPr>
      <w:rPr>
        <w:rFonts w:ascii="Wingdings" w:hAnsi="Wingdings" w:hint="default"/>
      </w:rPr>
    </w:lvl>
    <w:lvl w:ilvl="6" w:tplc="04220001" w:tentative="1">
      <w:start w:val="1"/>
      <w:numFmt w:val="bullet"/>
      <w:lvlText w:val=""/>
      <w:lvlJc w:val="left"/>
      <w:pPr>
        <w:ind w:left="5672" w:hanging="360"/>
      </w:pPr>
      <w:rPr>
        <w:rFonts w:ascii="Symbol" w:hAnsi="Symbol" w:hint="default"/>
      </w:rPr>
    </w:lvl>
    <w:lvl w:ilvl="7" w:tplc="04220003" w:tentative="1">
      <w:start w:val="1"/>
      <w:numFmt w:val="bullet"/>
      <w:lvlText w:val="o"/>
      <w:lvlJc w:val="left"/>
      <w:pPr>
        <w:ind w:left="6392" w:hanging="360"/>
      </w:pPr>
      <w:rPr>
        <w:rFonts w:ascii="Courier New" w:hAnsi="Courier New" w:cs="Courier New" w:hint="default"/>
      </w:rPr>
    </w:lvl>
    <w:lvl w:ilvl="8" w:tplc="04220005" w:tentative="1">
      <w:start w:val="1"/>
      <w:numFmt w:val="bullet"/>
      <w:lvlText w:val=""/>
      <w:lvlJc w:val="left"/>
      <w:pPr>
        <w:ind w:left="7112" w:hanging="360"/>
      </w:pPr>
      <w:rPr>
        <w:rFonts w:ascii="Wingdings" w:hAnsi="Wingdings" w:hint="default"/>
      </w:rPr>
    </w:lvl>
  </w:abstractNum>
  <w:abstractNum w:abstractNumId="31" w15:restartNumberingAfterBreak="0">
    <w:nsid w:val="52A84FCF"/>
    <w:multiLevelType w:val="hybridMultilevel"/>
    <w:tmpl w:val="570600E6"/>
    <w:lvl w:ilvl="0" w:tplc="04220005">
      <w:start w:val="1"/>
      <w:numFmt w:val="bullet"/>
      <w:lvlText w:val=""/>
      <w:lvlJc w:val="left"/>
      <w:pPr>
        <w:ind w:left="643" w:hanging="360"/>
      </w:pPr>
      <w:rPr>
        <w:rFonts w:ascii="Wingdings" w:hAnsi="Wingdings"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32" w15:restartNumberingAfterBreak="0">
    <w:nsid w:val="5A786502"/>
    <w:multiLevelType w:val="hybridMultilevel"/>
    <w:tmpl w:val="7F24054E"/>
    <w:lvl w:ilvl="0" w:tplc="0414F082">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0CE7A6B"/>
    <w:multiLevelType w:val="hybridMultilevel"/>
    <w:tmpl w:val="874AA3FA"/>
    <w:lvl w:ilvl="0" w:tplc="D436CAF4">
      <w:start w:val="1"/>
      <w:numFmt w:val="decimal"/>
      <w:lvlText w:val="%1)"/>
      <w:lvlJc w:val="left"/>
      <w:pPr>
        <w:ind w:left="1418" w:hanging="7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622039EE"/>
    <w:multiLevelType w:val="hybridMultilevel"/>
    <w:tmpl w:val="1582974E"/>
    <w:lvl w:ilvl="0" w:tplc="04220005">
      <w:start w:val="1"/>
      <w:numFmt w:val="bullet"/>
      <w:lvlText w:val=""/>
      <w:lvlJc w:val="left"/>
      <w:pPr>
        <w:ind w:left="1210" w:hanging="360"/>
      </w:pPr>
      <w:rPr>
        <w:rFonts w:ascii="Wingdings" w:hAnsi="Wingdings"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35" w15:restartNumberingAfterBreak="0">
    <w:nsid w:val="62EE7EA0"/>
    <w:multiLevelType w:val="hybridMultilevel"/>
    <w:tmpl w:val="43C65B1E"/>
    <w:lvl w:ilvl="0" w:tplc="04220011">
      <w:start w:val="1"/>
      <w:numFmt w:val="decimal"/>
      <w:lvlText w:val="%1)"/>
      <w:lvlJc w:val="left"/>
      <w:pPr>
        <w:ind w:left="785"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6" w15:restartNumberingAfterBreak="0">
    <w:nsid w:val="65AF3C50"/>
    <w:multiLevelType w:val="hybridMultilevel"/>
    <w:tmpl w:val="F4842CAE"/>
    <w:lvl w:ilvl="0" w:tplc="04220011">
      <w:start w:val="1"/>
      <w:numFmt w:val="decimal"/>
      <w:lvlText w:val="%1)"/>
      <w:lvlJc w:val="left"/>
      <w:pPr>
        <w:ind w:left="1919" w:hanging="360"/>
      </w:pPr>
    </w:lvl>
    <w:lvl w:ilvl="1" w:tplc="04220019" w:tentative="1">
      <w:start w:val="1"/>
      <w:numFmt w:val="lowerLetter"/>
      <w:lvlText w:val="%2."/>
      <w:lvlJc w:val="left"/>
      <w:pPr>
        <w:ind w:left="3140" w:hanging="360"/>
      </w:pPr>
    </w:lvl>
    <w:lvl w:ilvl="2" w:tplc="0422001B" w:tentative="1">
      <w:start w:val="1"/>
      <w:numFmt w:val="lowerRoman"/>
      <w:lvlText w:val="%3."/>
      <w:lvlJc w:val="right"/>
      <w:pPr>
        <w:ind w:left="3860" w:hanging="180"/>
      </w:pPr>
    </w:lvl>
    <w:lvl w:ilvl="3" w:tplc="0422000F" w:tentative="1">
      <w:start w:val="1"/>
      <w:numFmt w:val="decimal"/>
      <w:lvlText w:val="%4."/>
      <w:lvlJc w:val="left"/>
      <w:pPr>
        <w:ind w:left="4580" w:hanging="360"/>
      </w:pPr>
    </w:lvl>
    <w:lvl w:ilvl="4" w:tplc="04220019" w:tentative="1">
      <w:start w:val="1"/>
      <w:numFmt w:val="lowerLetter"/>
      <w:lvlText w:val="%5."/>
      <w:lvlJc w:val="left"/>
      <w:pPr>
        <w:ind w:left="5300" w:hanging="360"/>
      </w:pPr>
    </w:lvl>
    <w:lvl w:ilvl="5" w:tplc="0422001B" w:tentative="1">
      <w:start w:val="1"/>
      <w:numFmt w:val="lowerRoman"/>
      <w:lvlText w:val="%6."/>
      <w:lvlJc w:val="right"/>
      <w:pPr>
        <w:ind w:left="6020" w:hanging="180"/>
      </w:pPr>
    </w:lvl>
    <w:lvl w:ilvl="6" w:tplc="0422000F" w:tentative="1">
      <w:start w:val="1"/>
      <w:numFmt w:val="decimal"/>
      <w:lvlText w:val="%7."/>
      <w:lvlJc w:val="left"/>
      <w:pPr>
        <w:ind w:left="6740" w:hanging="360"/>
      </w:pPr>
    </w:lvl>
    <w:lvl w:ilvl="7" w:tplc="04220019" w:tentative="1">
      <w:start w:val="1"/>
      <w:numFmt w:val="lowerLetter"/>
      <w:lvlText w:val="%8."/>
      <w:lvlJc w:val="left"/>
      <w:pPr>
        <w:ind w:left="7460" w:hanging="360"/>
      </w:pPr>
    </w:lvl>
    <w:lvl w:ilvl="8" w:tplc="0422001B" w:tentative="1">
      <w:start w:val="1"/>
      <w:numFmt w:val="lowerRoman"/>
      <w:lvlText w:val="%9."/>
      <w:lvlJc w:val="right"/>
      <w:pPr>
        <w:ind w:left="8180" w:hanging="180"/>
      </w:pPr>
    </w:lvl>
  </w:abstractNum>
  <w:abstractNum w:abstractNumId="37" w15:restartNumberingAfterBreak="0">
    <w:nsid w:val="682E016F"/>
    <w:multiLevelType w:val="hybridMultilevel"/>
    <w:tmpl w:val="C5EED4CE"/>
    <w:lvl w:ilvl="0" w:tplc="0422000F">
      <w:start w:val="1"/>
      <w:numFmt w:val="decimal"/>
      <w:lvlText w:val="%1."/>
      <w:lvlJc w:val="left"/>
      <w:pPr>
        <w:ind w:left="1352" w:hanging="360"/>
      </w:pPr>
      <w:rPr>
        <w:rFonts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8" w15:restartNumberingAfterBreak="0">
    <w:nsid w:val="68972912"/>
    <w:multiLevelType w:val="hybridMultilevel"/>
    <w:tmpl w:val="6D1E7222"/>
    <w:lvl w:ilvl="0" w:tplc="E100449A">
      <w:start w:val="1"/>
      <w:numFmt w:val="bullet"/>
      <w:lvlText w:val=""/>
      <w:lvlJc w:val="left"/>
      <w:pPr>
        <w:ind w:left="502" w:hanging="360"/>
      </w:pPr>
      <w:rPr>
        <w:rFonts w:ascii="Symbol" w:hAnsi="Symbol" w:hint="default"/>
      </w:rPr>
    </w:lvl>
    <w:lvl w:ilvl="1" w:tplc="FFFFFFFF" w:tentative="1">
      <w:start w:val="1"/>
      <w:numFmt w:val="bullet"/>
      <w:lvlText w:val="o"/>
      <w:lvlJc w:val="left"/>
      <w:pPr>
        <w:ind w:left="2432" w:hanging="360"/>
      </w:pPr>
      <w:rPr>
        <w:rFonts w:ascii="Courier New" w:hAnsi="Courier New" w:cs="Courier New" w:hint="default"/>
      </w:rPr>
    </w:lvl>
    <w:lvl w:ilvl="2" w:tplc="FFFFFFFF" w:tentative="1">
      <w:start w:val="1"/>
      <w:numFmt w:val="bullet"/>
      <w:lvlText w:val=""/>
      <w:lvlJc w:val="left"/>
      <w:pPr>
        <w:ind w:left="3152" w:hanging="360"/>
      </w:pPr>
      <w:rPr>
        <w:rFonts w:ascii="Wingdings" w:hAnsi="Wingdings" w:hint="default"/>
      </w:rPr>
    </w:lvl>
    <w:lvl w:ilvl="3" w:tplc="FFFFFFFF" w:tentative="1">
      <w:start w:val="1"/>
      <w:numFmt w:val="bullet"/>
      <w:lvlText w:val=""/>
      <w:lvlJc w:val="left"/>
      <w:pPr>
        <w:ind w:left="3872" w:hanging="360"/>
      </w:pPr>
      <w:rPr>
        <w:rFonts w:ascii="Symbol" w:hAnsi="Symbol" w:hint="default"/>
      </w:rPr>
    </w:lvl>
    <w:lvl w:ilvl="4" w:tplc="FFFFFFFF" w:tentative="1">
      <w:start w:val="1"/>
      <w:numFmt w:val="bullet"/>
      <w:lvlText w:val="o"/>
      <w:lvlJc w:val="left"/>
      <w:pPr>
        <w:ind w:left="4592" w:hanging="360"/>
      </w:pPr>
      <w:rPr>
        <w:rFonts w:ascii="Courier New" w:hAnsi="Courier New" w:cs="Courier New" w:hint="default"/>
      </w:rPr>
    </w:lvl>
    <w:lvl w:ilvl="5" w:tplc="FFFFFFFF" w:tentative="1">
      <w:start w:val="1"/>
      <w:numFmt w:val="bullet"/>
      <w:lvlText w:val=""/>
      <w:lvlJc w:val="left"/>
      <w:pPr>
        <w:ind w:left="5312" w:hanging="360"/>
      </w:pPr>
      <w:rPr>
        <w:rFonts w:ascii="Wingdings" w:hAnsi="Wingdings" w:hint="default"/>
      </w:rPr>
    </w:lvl>
    <w:lvl w:ilvl="6" w:tplc="FFFFFFFF" w:tentative="1">
      <w:start w:val="1"/>
      <w:numFmt w:val="bullet"/>
      <w:lvlText w:val=""/>
      <w:lvlJc w:val="left"/>
      <w:pPr>
        <w:ind w:left="6032" w:hanging="360"/>
      </w:pPr>
      <w:rPr>
        <w:rFonts w:ascii="Symbol" w:hAnsi="Symbol" w:hint="default"/>
      </w:rPr>
    </w:lvl>
    <w:lvl w:ilvl="7" w:tplc="FFFFFFFF" w:tentative="1">
      <w:start w:val="1"/>
      <w:numFmt w:val="bullet"/>
      <w:lvlText w:val="o"/>
      <w:lvlJc w:val="left"/>
      <w:pPr>
        <w:ind w:left="6752" w:hanging="360"/>
      </w:pPr>
      <w:rPr>
        <w:rFonts w:ascii="Courier New" w:hAnsi="Courier New" w:cs="Courier New" w:hint="default"/>
      </w:rPr>
    </w:lvl>
    <w:lvl w:ilvl="8" w:tplc="FFFFFFFF" w:tentative="1">
      <w:start w:val="1"/>
      <w:numFmt w:val="bullet"/>
      <w:lvlText w:val=""/>
      <w:lvlJc w:val="left"/>
      <w:pPr>
        <w:ind w:left="7472" w:hanging="360"/>
      </w:pPr>
      <w:rPr>
        <w:rFonts w:ascii="Wingdings" w:hAnsi="Wingdings" w:hint="default"/>
      </w:rPr>
    </w:lvl>
  </w:abstractNum>
  <w:abstractNum w:abstractNumId="39" w15:restartNumberingAfterBreak="0">
    <w:nsid w:val="69F23BAE"/>
    <w:multiLevelType w:val="hybridMultilevel"/>
    <w:tmpl w:val="A32AFC74"/>
    <w:lvl w:ilvl="0" w:tplc="04220005">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0" w15:restartNumberingAfterBreak="0">
    <w:nsid w:val="6AE80D63"/>
    <w:multiLevelType w:val="hybridMultilevel"/>
    <w:tmpl w:val="ECD2FD78"/>
    <w:lvl w:ilvl="0" w:tplc="0BC25212">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41" w15:restartNumberingAfterBreak="0">
    <w:nsid w:val="6F6B31AB"/>
    <w:multiLevelType w:val="hybridMultilevel"/>
    <w:tmpl w:val="2E862296"/>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74DA22CA"/>
    <w:multiLevelType w:val="hybridMultilevel"/>
    <w:tmpl w:val="8DAA46C2"/>
    <w:lvl w:ilvl="0" w:tplc="1388C7A4">
      <w:start w:val="1"/>
      <w:numFmt w:val="decimal"/>
      <w:lvlText w:val="%1."/>
      <w:lvlJc w:val="left"/>
      <w:pPr>
        <w:ind w:left="390" w:hanging="39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3" w15:restartNumberingAfterBreak="0">
    <w:nsid w:val="77A26134"/>
    <w:multiLevelType w:val="hybridMultilevel"/>
    <w:tmpl w:val="AFA492D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3060874">
    <w:abstractNumId w:val="42"/>
  </w:num>
  <w:num w:numId="2" w16cid:durableId="1794399797">
    <w:abstractNumId w:val="36"/>
  </w:num>
  <w:num w:numId="3" w16cid:durableId="1603492999">
    <w:abstractNumId w:val="40"/>
  </w:num>
  <w:num w:numId="4" w16cid:durableId="808666123">
    <w:abstractNumId w:val="12"/>
  </w:num>
  <w:num w:numId="5" w16cid:durableId="99573658">
    <w:abstractNumId w:val="33"/>
  </w:num>
  <w:num w:numId="6" w16cid:durableId="1690519065">
    <w:abstractNumId w:val="21"/>
  </w:num>
  <w:num w:numId="7" w16cid:durableId="726613697">
    <w:abstractNumId w:val="25"/>
  </w:num>
  <w:num w:numId="8" w16cid:durableId="1715692876">
    <w:abstractNumId w:val="34"/>
  </w:num>
  <w:num w:numId="9" w16cid:durableId="6490322">
    <w:abstractNumId w:val="6"/>
  </w:num>
  <w:num w:numId="10" w16cid:durableId="991446829">
    <w:abstractNumId w:val="30"/>
  </w:num>
  <w:num w:numId="11" w16cid:durableId="145365467">
    <w:abstractNumId w:val="2"/>
  </w:num>
  <w:num w:numId="12" w16cid:durableId="328019375">
    <w:abstractNumId w:val="29"/>
  </w:num>
  <w:num w:numId="13" w16cid:durableId="1525556937">
    <w:abstractNumId w:val="14"/>
  </w:num>
  <w:num w:numId="14" w16cid:durableId="931470542">
    <w:abstractNumId w:val="35"/>
  </w:num>
  <w:num w:numId="15" w16cid:durableId="554195871">
    <w:abstractNumId w:val="31"/>
  </w:num>
  <w:num w:numId="16" w16cid:durableId="1530221507">
    <w:abstractNumId w:val="16"/>
  </w:num>
  <w:num w:numId="17" w16cid:durableId="915744366">
    <w:abstractNumId w:val="20"/>
  </w:num>
  <w:num w:numId="18" w16cid:durableId="1446344610">
    <w:abstractNumId w:val="37"/>
  </w:num>
  <w:num w:numId="19" w16cid:durableId="418134900">
    <w:abstractNumId w:val="13"/>
  </w:num>
  <w:num w:numId="20" w16cid:durableId="695348765">
    <w:abstractNumId w:val="24"/>
  </w:num>
  <w:num w:numId="21" w16cid:durableId="1579170097">
    <w:abstractNumId w:val="1"/>
  </w:num>
  <w:num w:numId="22" w16cid:durableId="734625351">
    <w:abstractNumId w:val="15"/>
  </w:num>
  <w:num w:numId="23" w16cid:durableId="1377193553">
    <w:abstractNumId w:val="43"/>
  </w:num>
  <w:num w:numId="24" w16cid:durableId="1539657820">
    <w:abstractNumId w:val="17"/>
  </w:num>
  <w:num w:numId="25" w16cid:durableId="1071654362">
    <w:abstractNumId w:val="19"/>
  </w:num>
  <w:num w:numId="26" w16cid:durableId="773669768">
    <w:abstractNumId w:val="0"/>
  </w:num>
  <w:num w:numId="27" w16cid:durableId="34741928">
    <w:abstractNumId w:val="18"/>
  </w:num>
  <w:num w:numId="28" w16cid:durableId="1864510040">
    <w:abstractNumId w:val="23"/>
  </w:num>
  <w:num w:numId="29" w16cid:durableId="726994291">
    <w:abstractNumId w:val="5"/>
  </w:num>
  <w:num w:numId="30" w16cid:durableId="64694892">
    <w:abstractNumId w:val="4"/>
  </w:num>
  <w:num w:numId="31" w16cid:durableId="1786732090">
    <w:abstractNumId w:val="7"/>
  </w:num>
  <w:num w:numId="32" w16cid:durableId="1638991837">
    <w:abstractNumId w:val="9"/>
  </w:num>
  <w:num w:numId="33" w16cid:durableId="836336656">
    <w:abstractNumId w:val="22"/>
  </w:num>
  <w:num w:numId="34" w16cid:durableId="1976833028">
    <w:abstractNumId w:val="39"/>
  </w:num>
  <w:num w:numId="35" w16cid:durableId="449204287">
    <w:abstractNumId w:val="8"/>
  </w:num>
  <w:num w:numId="36" w16cid:durableId="616642990">
    <w:abstractNumId w:val="3"/>
  </w:num>
  <w:num w:numId="37" w16cid:durableId="1606383086">
    <w:abstractNumId w:val="27"/>
  </w:num>
  <w:num w:numId="38" w16cid:durableId="1779719218">
    <w:abstractNumId w:val="11"/>
  </w:num>
  <w:num w:numId="39" w16cid:durableId="1747150020">
    <w:abstractNumId w:val="28"/>
  </w:num>
  <w:num w:numId="40" w16cid:durableId="585920094">
    <w:abstractNumId w:val="10"/>
  </w:num>
  <w:num w:numId="41" w16cid:durableId="1149790237">
    <w:abstractNumId w:val="41"/>
  </w:num>
  <w:num w:numId="42" w16cid:durableId="87166775">
    <w:abstractNumId w:val="26"/>
  </w:num>
  <w:num w:numId="43" w16cid:durableId="1126121478">
    <w:abstractNumId w:val="38"/>
  </w:num>
  <w:num w:numId="44" w16cid:durableId="1686446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E71"/>
    <w:rsid w:val="000017DD"/>
    <w:rsid w:val="00004EB2"/>
    <w:rsid w:val="00004F11"/>
    <w:rsid w:val="00035A3B"/>
    <w:rsid w:val="00041921"/>
    <w:rsid w:val="00042B50"/>
    <w:rsid w:val="000444CF"/>
    <w:rsid w:val="000560E2"/>
    <w:rsid w:val="00057B52"/>
    <w:rsid w:val="00060C9E"/>
    <w:rsid w:val="0006100A"/>
    <w:rsid w:val="00065C6D"/>
    <w:rsid w:val="00071334"/>
    <w:rsid w:val="00072DFF"/>
    <w:rsid w:val="000808AE"/>
    <w:rsid w:val="00084FD7"/>
    <w:rsid w:val="00086EEB"/>
    <w:rsid w:val="00092574"/>
    <w:rsid w:val="00093BA9"/>
    <w:rsid w:val="000940D5"/>
    <w:rsid w:val="000A3973"/>
    <w:rsid w:val="000A78C0"/>
    <w:rsid w:val="000B42DA"/>
    <w:rsid w:val="000C2656"/>
    <w:rsid w:val="000D0910"/>
    <w:rsid w:val="000E05BA"/>
    <w:rsid w:val="000E2869"/>
    <w:rsid w:val="000E68DA"/>
    <w:rsid w:val="000F2ED9"/>
    <w:rsid w:val="00101B44"/>
    <w:rsid w:val="00105F0B"/>
    <w:rsid w:val="00106995"/>
    <w:rsid w:val="00111C33"/>
    <w:rsid w:val="00112DD3"/>
    <w:rsid w:val="00121CA5"/>
    <w:rsid w:val="001235CC"/>
    <w:rsid w:val="0012444C"/>
    <w:rsid w:val="00124B4B"/>
    <w:rsid w:val="00133AF2"/>
    <w:rsid w:val="00134088"/>
    <w:rsid w:val="00141AD4"/>
    <w:rsid w:val="001504BC"/>
    <w:rsid w:val="001516DC"/>
    <w:rsid w:val="00153D9E"/>
    <w:rsid w:val="00156D3B"/>
    <w:rsid w:val="00160F1B"/>
    <w:rsid w:val="00165869"/>
    <w:rsid w:val="00166943"/>
    <w:rsid w:val="00170E20"/>
    <w:rsid w:val="00171498"/>
    <w:rsid w:val="00181F03"/>
    <w:rsid w:val="0018266A"/>
    <w:rsid w:val="00182C5B"/>
    <w:rsid w:val="00197F0A"/>
    <w:rsid w:val="001A02AE"/>
    <w:rsid w:val="001A1BAB"/>
    <w:rsid w:val="001A5D17"/>
    <w:rsid w:val="001B5040"/>
    <w:rsid w:val="001C370B"/>
    <w:rsid w:val="001C4FCA"/>
    <w:rsid w:val="001C5B1E"/>
    <w:rsid w:val="001C5E48"/>
    <w:rsid w:val="001C6CDC"/>
    <w:rsid w:val="001C6D5B"/>
    <w:rsid w:val="001E2726"/>
    <w:rsid w:val="001E5EE2"/>
    <w:rsid w:val="001E712E"/>
    <w:rsid w:val="001F6F75"/>
    <w:rsid w:val="0020213F"/>
    <w:rsid w:val="00205769"/>
    <w:rsid w:val="00214A24"/>
    <w:rsid w:val="00220241"/>
    <w:rsid w:val="002204D2"/>
    <w:rsid w:val="00220CAE"/>
    <w:rsid w:val="002221EB"/>
    <w:rsid w:val="00234387"/>
    <w:rsid w:val="00245AA7"/>
    <w:rsid w:val="002468EB"/>
    <w:rsid w:val="00251934"/>
    <w:rsid w:val="00256124"/>
    <w:rsid w:val="0025718D"/>
    <w:rsid w:val="00262C83"/>
    <w:rsid w:val="00262FFE"/>
    <w:rsid w:val="002644A3"/>
    <w:rsid w:val="00276981"/>
    <w:rsid w:val="00277E97"/>
    <w:rsid w:val="0028138B"/>
    <w:rsid w:val="002834B1"/>
    <w:rsid w:val="00290E99"/>
    <w:rsid w:val="00293087"/>
    <w:rsid w:val="002937E2"/>
    <w:rsid w:val="002A3AF9"/>
    <w:rsid w:val="002A4A6A"/>
    <w:rsid w:val="002B19B4"/>
    <w:rsid w:val="002B7132"/>
    <w:rsid w:val="002C222A"/>
    <w:rsid w:val="002D2DA7"/>
    <w:rsid w:val="002D5D2F"/>
    <w:rsid w:val="002D6A9E"/>
    <w:rsid w:val="002E1465"/>
    <w:rsid w:val="002E1C2F"/>
    <w:rsid w:val="002E2E77"/>
    <w:rsid w:val="002E4EE0"/>
    <w:rsid w:val="002F09CD"/>
    <w:rsid w:val="002F547A"/>
    <w:rsid w:val="002F7317"/>
    <w:rsid w:val="003025DE"/>
    <w:rsid w:val="00304E9F"/>
    <w:rsid w:val="0031227B"/>
    <w:rsid w:val="00312DD2"/>
    <w:rsid w:val="00314415"/>
    <w:rsid w:val="003172F0"/>
    <w:rsid w:val="00326933"/>
    <w:rsid w:val="003276E5"/>
    <w:rsid w:val="0033145D"/>
    <w:rsid w:val="00340FB3"/>
    <w:rsid w:val="00346381"/>
    <w:rsid w:val="00347FB1"/>
    <w:rsid w:val="0035016D"/>
    <w:rsid w:val="00350DBB"/>
    <w:rsid w:val="003542BA"/>
    <w:rsid w:val="0036205A"/>
    <w:rsid w:val="00381CB6"/>
    <w:rsid w:val="00383F96"/>
    <w:rsid w:val="003912CD"/>
    <w:rsid w:val="0039443C"/>
    <w:rsid w:val="00397D4F"/>
    <w:rsid w:val="003A2F94"/>
    <w:rsid w:val="003B0219"/>
    <w:rsid w:val="003B127B"/>
    <w:rsid w:val="003B7570"/>
    <w:rsid w:val="003C6439"/>
    <w:rsid w:val="003C71DC"/>
    <w:rsid w:val="003D1A02"/>
    <w:rsid w:val="003D395F"/>
    <w:rsid w:val="003D4852"/>
    <w:rsid w:val="003E0D85"/>
    <w:rsid w:val="003E3147"/>
    <w:rsid w:val="003E4573"/>
    <w:rsid w:val="003E5923"/>
    <w:rsid w:val="003F26A6"/>
    <w:rsid w:val="003F5C29"/>
    <w:rsid w:val="003F7BB4"/>
    <w:rsid w:val="00401992"/>
    <w:rsid w:val="0040432B"/>
    <w:rsid w:val="00404D8B"/>
    <w:rsid w:val="00407ADD"/>
    <w:rsid w:val="00420099"/>
    <w:rsid w:val="00444D1A"/>
    <w:rsid w:val="004467C1"/>
    <w:rsid w:val="00481DF8"/>
    <w:rsid w:val="00483CFA"/>
    <w:rsid w:val="00485E09"/>
    <w:rsid w:val="004962C7"/>
    <w:rsid w:val="004A7834"/>
    <w:rsid w:val="004C003F"/>
    <w:rsid w:val="004C1243"/>
    <w:rsid w:val="004C19EB"/>
    <w:rsid w:val="004C25E5"/>
    <w:rsid w:val="004D0841"/>
    <w:rsid w:val="004D119E"/>
    <w:rsid w:val="004D4F1C"/>
    <w:rsid w:val="004E0779"/>
    <w:rsid w:val="004E69CE"/>
    <w:rsid w:val="004E77B1"/>
    <w:rsid w:val="004F0F31"/>
    <w:rsid w:val="004F3C6C"/>
    <w:rsid w:val="00505316"/>
    <w:rsid w:val="00516B2D"/>
    <w:rsid w:val="005173B4"/>
    <w:rsid w:val="005225D2"/>
    <w:rsid w:val="00522859"/>
    <w:rsid w:val="00523363"/>
    <w:rsid w:val="0052379E"/>
    <w:rsid w:val="00532567"/>
    <w:rsid w:val="0053272F"/>
    <w:rsid w:val="00535BDC"/>
    <w:rsid w:val="00536125"/>
    <w:rsid w:val="00540721"/>
    <w:rsid w:val="00541E2E"/>
    <w:rsid w:val="0054507C"/>
    <w:rsid w:val="00552B24"/>
    <w:rsid w:val="005543A2"/>
    <w:rsid w:val="0055607F"/>
    <w:rsid w:val="0056200C"/>
    <w:rsid w:val="00565EDE"/>
    <w:rsid w:val="00566FC7"/>
    <w:rsid w:val="005729DE"/>
    <w:rsid w:val="00574A40"/>
    <w:rsid w:val="00580E8C"/>
    <w:rsid w:val="0058153A"/>
    <w:rsid w:val="00582009"/>
    <w:rsid w:val="005825BB"/>
    <w:rsid w:val="00583A6A"/>
    <w:rsid w:val="00594ED5"/>
    <w:rsid w:val="005A05F3"/>
    <w:rsid w:val="005B06F0"/>
    <w:rsid w:val="005C0DB8"/>
    <w:rsid w:val="005C2E71"/>
    <w:rsid w:val="005C4F0E"/>
    <w:rsid w:val="005D05EB"/>
    <w:rsid w:val="005D4462"/>
    <w:rsid w:val="005D471C"/>
    <w:rsid w:val="005D534D"/>
    <w:rsid w:val="005E7486"/>
    <w:rsid w:val="005F65C2"/>
    <w:rsid w:val="00601AB3"/>
    <w:rsid w:val="006027E7"/>
    <w:rsid w:val="00603827"/>
    <w:rsid w:val="006043BA"/>
    <w:rsid w:val="006066AB"/>
    <w:rsid w:val="00612B51"/>
    <w:rsid w:val="006131EB"/>
    <w:rsid w:val="006154DF"/>
    <w:rsid w:val="00626AAA"/>
    <w:rsid w:val="00632184"/>
    <w:rsid w:val="00632A76"/>
    <w:rsid w:val="00633B72"/>
    <w:rsid w:val="00635807"/>
    <w:rsid w:val="0064249D"/>
    <w:rsid w:val="006542FB"/>
    <w:rsid w:val="0065492C"/>
    <w:rsid w:val="00654A45"/>
    <w:rsid w:val="0065595B"/>
    <w:rsid w:val="0066219B"/>
    <w:rsid w:val="006635AA"/>
    <w:rsid w:val="00676980"/>
    <w:rsid w:val="00680DB3"/>
    <w:rsid w:val="00684879"/>
    <w:rsid w:val="00690071"/>
    <w:rsid w:val="0069033C"/>
    <w:rsid w:val="0069108B"/>
    <w:rsid w:val="006930DD"/>
    <w:rsid w:val="006A525F"/>
    <w:rsid w:val="006A5ECB"/>
    <w:rsid w:val="006A67D8"/>
    <w:rsid w:val="006B049B"/>
    <w:rsid w:val="006B41D4"/>
    <w:rsid w:val="006C05A2"/>
    <w:rsid w:val="006D0DE8"/>
    <w:rsid w:val="006D12B4"/>
    <w:rsid w:val="006D3417"/>
    <w:rsid w:val="006D3FC9"/>
    <w:rsid w:val="006D41EC"/>
    <w:rsid w:val="006E4353"/>
    <w:rsid w:val="006E6A1F"/>
    <w:rsid w:val="006F3564"/>
    <w:rsid w:val="007051A6"/>
    <w:rsid w:val="00705AEE"/>
    <w:rsid w:val="00705C70"/>
    <w:rsid w:val="0070684C"/>
    <w:rsid w:val="00706C2B"/>
    <w:rsid w:val="00710925"/>
    <w:rsid w:val="00711669"/>
    <w:rsid w:val="0071266B"/>
    <w:rsid w:val="00720EA6"/>
    <w:rsid w:val="00720F03"/>
    <w:rsid w:val="0072218F"/>
    <w:rsid w:val="00732C45"/>
    <w:rsid w:val="00741C1A"/>
    <w:rsid w:val="00752228"/>
    <w:rsid w:val="00755F90"/>
    <w:rsid w:val="00773984"/>
    <w:rsid w:val="00775B3C"/>
    <w:rsid w:val="007836A8"/>
    <w:rsid w:val="007844B2"/>
    <w:rsid w:val="00791453"/>
    <w:rsid w:val="00794E4F"/>
    <w:rsid w:val="007B28FF"/>
    <w:rsid w:val="007B38BF"/>
    <w:rsid w:val="007B5042"/>
    <w:rsid w:val="007D32F9"/>
    <w:rsid w:val="007F2D5C"/>
    <w:rsid w:val="008004E7"/>
    <w:rsid w:val="00805CE5"/>
    <w:rsid w:val="008072ED"/>
    <w:rsid w:val="00810024"/>
    <w:rsid w:val="00817155"/>
    <w:rsid w:val="00821825"/>
    <w:rsid w:val="008220F6"/>
    <w:rsid w:val="008358CB"/>
    <w:rsid w:val="008372C7"/>
    <w:rsid w:val="0083795D"/>
    <w:rsid w:val="008444EF"/>
    <w:rsid w:val="00844EE6"/>
    <w:rsid w:val="00860989"/>
    <w:rsid w:val="008734BF"/>
    <w:rsid w:val="00881AEA"/>
    <w:rsid w:val="008970EE"/>
    <w:rsid w:val="008A33EA"/>
    <w:rsid w:val="008C05A2"/>
    <w:rsid w:val="008C53ED"/>
    <w:rsid w:val="008C6ADF"/>
    <w:rsid w:val="008F284C"/>
    <w:rsid w:val="008F344D"/>
    <w:rsid w:val="00901838"/>
    <w:rsid w:val="00906A63"/>
    <w:rsid w:val="00916DDC"/>
    <w:rsid w:val="00917DBB"/>
    <w:rsid w:val="00921801"/>
    <w:rsid w:val="00924CFC"/>
    <w:rsid w:val="009357AC"/>
    <w:rsid w:val="009408C6"/>
    <w:rsid w:val="009430DB"/>
    <w:rsid w:val="009550BD"/>
    <w:rsid w:val="00966BF0"/>
    <w:rsid w:val="0096762B"/>
    <w:rsid w:val="0097244C"/>
    <w:rsid w:val="0097266B"/>
    <w:rsid w:val="0098001C"/>
    <w:rsid w:val="00984244"/>
    <w:rsid w:val="0099681E"/>
    <w:rsid w:val="009A5213"/>
    <w:rsid w:val="009D0E83"/>
    <w:rsid w:val="009D3199"/>
    <w:rsid w:val="009D72D0"/>
    <w:rsid w:val="009E2502"/>
    <w:rsid w:val="009E44C7"/>
    <w:rsid w:val="00A025C0"/>
    <w:rsid w:val="00A05AFC"/>
    <w:rsid w:val="00A12A9E"/>
    <w:rsid w:val="00A16006"/>
    <w:rsid w:val="00A27BB1"/>
    <w:rsid w:val="00A32D88"/>
    <w:rsid w:val="00A46EFC"/>
    <w:rsid w:val="00A47CC5"/>
    <w:rsid w:val="00A50013"/>
    <w:rsid w:val="00A52945"/>
    <w:rsid w:val="00A54CC8"/>
    <w:rsid w:val="00A55A5A"/>
    <w:rsid w:val="00A56E73"/>
    <w:rsid w:val="00A57F28"/>
    <w:rsid w:val="00A6211C"/>
    <w:rsid w:val="00A64EBE"/>
    <w:rsid w:val="00A67837"/>
    <w:rsid w:val="00A704EB"/>
    <w:rsid w:val="00A709AD"/>
    <w:rsid w:val="00A8199F"/>
    <w:rsid w:val="00AA0641"/>
    <w:rsid w:val="00AA7C50"/>
    <w:rsid w:val="00AB3707"/>
    <w:rsid w:val="00AB6A2A"/>
    <w:rsid w:val="00AC0768"/>
    <w:rsid w:val="00AC5F5F"/>
    <w:rsid w:val="00AD1488"/>
    <w:rsid w:val="00AE04B1"/>
    <w:rsid w:val="00AE2B95"/>
    <w:rsid w:val="00AE7B22"/>
    <w:rsid w:val="00B051AB"/>
    <w:rsid w:val="00B076A2"/>
    <w:rsid w:val="00B15CD2"/>
    <w:rsid w:val="00B232B8"/>
    <w:rsid w:val="00B33DD8"/>
    <w:rsid w:val="00B40DFC"/>
    <w:rsid w:val="00B43A5C"/>
    <w:rsid w:val="00B4647C"/>
    <w:rsid w:val="00B50725"/>
    <w:rsid w:val="00B55F67"/>
    <w:rsid w:val="00B63331"/>
    <w:rsid w:val="00B7664C"/>
    <w:rsid w:val="00B86551"/>
    <w:rsid w:val="00B96E49"/>
    <w:rsid w:val="00B97E88"/>
    <w:rsid w:val="00BB007E"/>
    <w:rsid w:val="00BB030D"/>
    <w:rsid w:val="00BB056D"/>
    <w:rsid w:val="00BB5ECD"/>
    <w:rsid w:val="00BC16BC"/>
    <w:rsid w:val="00BD4086"/>
    <w:rsid w:val="00BF3BA1"/>
    <w:rsid w:val="00BF760A"/>
    <w:rsid w:val="00C013E4"/>
    <w:rsid w:val="00C12B36"/>
    <w:rsid w:val="00C16226"/>
    <w:rsid w:val="00C250A8"/>
    <w:rsid w:val="00C2661B"/>
    <w:rsid w:val="00C32D2D"/>
    <w:rsid w:val="00C3396D"/>
    <w:rsid w:val="00C341D1"/>
    <w:rsid w:val="00C403DA"/>
    <w:rsid w:val="00C423C1"/>
    <w:rsid w:val="00C42D8B"/>
    <w:rsid w:val="00C432B9"/>
    <w:rsid w:val="00C460D2"/>
    <w:rsid w:val="00C4665B"/>
    <w:rsid w:val="00C549B0"/>
    <w:rsid w:val="00C554E0"/>
    <w:rsid w:val="00C715FE"/>
    <w:rsid w:val="00C73084"/>
    <w:rsid w:val="00C7706F"/>
    <w:rsid w:val="00C83271"/>
    <w:rsid w:val="00C83517"/>
    <w:rsid w:val="00C9524D"/>
    <w:rsid w:val="00CA71E9"/>
    <w:rsid w:val="00CB0815"/>
    <w:rsid w:val="00CB4DC0"/>
    <w:rsid w:val="00CB78FC"/>
    <w:rsid w:val="00CB798F"/>
    <w:rsid w:val="00CC52EA"/>
    <w:rsid w:val="00CC78CD"/>
    <w:rsid w:val="00CE00E1"/>
    <w:rsid w:val="00CE3625"/>
    <w:rsid w:val="00CE399D"/>
    <w:rsid w:val="00CF0B70"/>
    <w:rsid w:val="00CF7358"/>
    <w:rsid w:val="00CF75C8"/>
    <w:rsid w:val="00D05306"/>
    <w:rsid w:val="00D06170"/>
    <w:rsid w:val="00D25EDB"/>
    <w:rsid w:val="00D32569"/>
    <w:rsid w:val="00D36B86"/>
    <w:rsid w:val="00D41891"/>
    <w:rsid w:val="00D46A14"/>
    <w:rsid w:val="00D47E89"/>
    <w:rsid w:val="00D52C31"/>
    <w:rsid w:val="00D53BC0"/>
    <w:rsid w:val="00D53DDB"/>
    <w:rsid w:val="00D5424C"/>
    <w:rsid w:val="00D56BED"/>
    <w:rsid w:val="00D66A99"/>
    <w:rsid w:val="00D72B43"/>
    <w:rsid w:val="00D80A2C"/>
    <w:rsid w:val="00D8237A"/>
    <w:rsid w:val="00D96AB8"/>
    <w:rsid w:val="00D96BBB"/>
    <w:rsid w:val="00D971F9"/>
    <w:rsid w:val="00DB2981"/>
    <w:rsid w:val="00DB79DA"/>
    <w:rsid w:val="00DD0C8A"/>
    <w:rsid w:val="00DD2059"/>
    <w:rsid w:val="00DE00C7"/>
    <w:rsid w:val="00DE2C05"/>
    <w:rsid w:val="00DF79A1"/>
    <w:rsid w:val="00E032F6"/>
    <w:rsid w:val="00E05C53"/>
    <w:rsid w:val="00E06C31"/>
    <w:rsid w:val="00E134F0"/>
    <w:rsid w:val="00E14480"/>
    <w:rsid w:val="00E26276"/>
    <w:rsid w:val="00E274DB"/>
    <w:rsid w:val="00E30F36"/>
    <w:rsid w:val="00E3611F"/>
    <w:rsid w:val="00E36E16"/>
    <w:rsid w:val="00E4466E"/>
    <w:rsid w:val="00E46A87"/>
    <w:rsid w:val="00E500CD"/>
    <w:rsid w:val="00E504AD"/>
    <w:rsid w:val="00E53102"/>
    <w:rsid w:val="00E54912"/>
    <w:rsid w:val="00E5497A"/>
    <w:rsid w:val="00E6467C"/>
    <w:rsid w:val="00E647FC"/>
    <w:rsid w:val="00E96F2B"/>
    <w:rsid w:val="00E97881"/>
    <w:rsid w:val="00EA08AA"/>
    <w:rsid w:val="00EA5454"/>
    <w:rsid w:val="00EA7FFE"/>
    <w:rsid w:val="00EB0129"/>
    <w:rsid w:val="00EB0B15"/>
    <w:rsid w:val="00EB274B"/>
    <w:rsid w:val="00EB373A"/>
    <w:rsid w:val="00EB4163"/>
    <w:rsid w:val="00ED0E45"/>
    <w:rsid w:val="00EE368C"/>
    <w:rsid w:val="00EE3E71"/>
    <w:rsid w:val="00EF47DA"/>
    <w:rsid w:val="00F062C9"/>
    <w:rsid w:val="00F2181E"/>
    <w:rsid w:val="00F26658"/>
    <w:rsid w:val="00F2725D"/>
    <w:rsid w:val="00F32529"/>
    <w:rsid w:val="00F345C0"/>
    <w:rsid w:val="00F40752"/>
    <w:rsid w:val="00F434E7"/>
    <w:rsid w:val="00F51730"/>
    <w:rsid w:val="00F53308"/>
    <w:rsid w:val="00F67525"/>
    <w:rsid w:val="00F675D8"/>
    <w:rsid w:val="00F67A30"/>
    <w:rsid w:val="00F7216E"/>
    <w:rsid w:val="00F86ED2"/>
    <w:rsid w:val="00F8743E"/>
    <w:rsid w:val="00F93E8E"/>
    <w:rsid w:val="00FA511B"/>
    <w:rsid w:val="00FA6774"/>
    <w:rsid w:val="00FB08E7"/>
    <w:rsid w:val="00FC0749"/>
    <w:rsid w:val="00FC28BB"/>
    <w:rsid w:val="00FC4830"/>
    <w:rsid w:val="00FD1161"/>
    <w:rsid w:val="00FE1A4D"/>
    <w:rsid w:val="00FE3741"/>
    <w:rsid w:val="00FE6414"/>
    <w:rsid w:val="00FE7212"/>
    <w:rsid w:val="00FF2887"/>
    <w:rsid w:val="00FF5D53"/>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5448"/>
  <w15:docId w15:val="{FEB3C8AC-1C38-42D5-9E17-B8F4C82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7A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7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F67"/>
    <w:pPr>
      <w:ind w:left="720"/>
      <w:contextualSpacing/>
    </w:pPr>
  </w:style>
  <w:style w:type="character" w:styleId="a5">
    <w:name w:val="Hyperlink"/>
    <w:basedOn w:val="a0"/>
    <w:uiPriority w:val="99"/>
    <w:unhideWhenUsed/>
    <w:rsid w:val="00181F03"/>
    <w:rPr>
      <w:color w:val="0563C1" w:themeColor="hyperlink"/>
      <w:u w:val="single"/>
    </w:rPr>
  </w:style>
  <w:style w:type="character" w:customStyle="1" w:styleId="1">
    <w:name w:val="Незакрита згадка1"/>
    <w:basedOn w:val="a0"/>
    <w:uiPriority w:val="99"/>
    <w:semiHidden/>
    <w:unhideWhenUsed/>
    <w:rsid w:val="00181F03"/>
    <w:rPr>
      <w:color w:val="605E5C"/>
      <w:shd w:val="clear" w:color="auto" w:fill="E1DFDD"/>
    </w:rPr>
  </w:style>
  <w:style w:type="paragraph" w:styleId="a6">
    <w:name w:val="header"/>
    <w:basedOn w:val="a"/>
    <w:link w:val="a7"/>
    <w:uiPriority w:val="99"/>
    <w:unhideWhenUsed/>
    <w:rsid w:val="00181F03"/>
    <w:pPr>
      <w:tabs>
        <w:tab w:val="center" w:pos="4536"/>
        <w:tab w:val="right" w:pos="9072"/>
      </w:tabs>
      <w:spacing w:after="0" w:line="240" w:lineRule="auto"/>
    </w:pPr>
  </w:style>
  <w:style w:type="character" w:customStyle="1" w:styleId="a7">
    <w:name w:val="Верхній колонтитул Знак"/>
    <w:basedOn w:val="a0"/>
    <w:link w:val="a6"/>
    <w:uiPriority w:val="99"/>
    <w:rsid w:val="00181F03"/>
    <w:rPr>
      <w:kern w:val="0"/>
      <w14:ligatures w14:val="none"/>
    </w:rPr>
  </w:style>
  <w:style w:type="paragraph" w:styleId="a8">
    <w:name w:val="footer"/>
    <w:basedOn w:val="a"/>
    <w:link w:val="a9"/>
    <w:uiPriority w:val="99"/>
    <w:unhideWhenUsed/>
    <w:rsid w:val="00181F03"/>
    <w:pPr>
      <w:tabs>
        <w:tab w:val="center" w:pos="4536"/>
        <w:tab w:val="right" w:pos="9072"/>
      </w:tabs>
      <w:spacing w:after="0" w:line="240" w:lineRule="auto"/>
    </w:pPr>
  </w:style>
  <w:style w:type="character" w:customStyle="1" w:styleId="a9">
    <w:name w:val="Нижній колонтитул Знак"/>
    <w:basedOn w:val="a0"/>
    <w:link w:val="a8"/>
    <w:uiPriority w:val="99"/>
    <w:rsid w:val="00181F03"/>
    <w:rPr>
      <w:kern w:val="0"/>
      <w14:ligatures w14:val="none"/>
    </w:rPr>
  </w:style>
  <w:style w:type="character" w:styleId="aa">
    <w:name w:val="FollowedHyperlink"/>
    <w:basedOn w:val="a0"/>
    <w:uiPriority w:val="99"/>
    <w:semiHidden/>
    <w:unhideWhenUsed/>
    <w:rsid w:val="00181F03"/>
    <w:rPr>
      <w:color w:val="954F72" w:themeColor="followedHyperlink"/>
      <w:u w:val="single"/>
    </w:rPr>
  </w:style>
  <w:style w:type="table" w:customStyle="1" w:styleId="-421">
    <w:name w:val="Таблиця-сітка 4 – акцент 21"/>
    <w:basedOn w:val="a1"/>
    <w:uiPriority w:val="49"/>
    <w:rsid w:val="00181F03"/>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521">
    <w:name w:val="Таблиця-сітка 5 (темна) – акцент 21"/>
    <w:basedOn w:val="a1"/>
    <w:uiPriority w:val="50"/>
    <w:rsid w:val="00181F0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61">
    <w:name w:val="Таблиця-сітка 5 (темна) – акцент 61"/>
    <w:basedOn w:val="a1"/>
    <w:uiPriority w:val="50"/>
    <w:rsid w:val="00181F0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11">
    <w:name w:val="Таблиця-сітка 5 (темна) – акцент 11"/>
    <w:basedOn w:val="a1"/>
    <w:uiPriority w:val="50"/>
    <w:rsid w:val="00181F03"/>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11">
    <w:name w:val="Таблиця-сітка 1 (світла) – акцент 11"/>
    <w:basedOn w:val="a1"/>
    <w:uiPriority w:val="46"/>
    <w:rsid w:val="00181F03"/>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41">
    <w:name w:val="Таблиця-сітка 1 (світла) – акцент 41"/>
    <w:basedOn w:val="a1"/>
    <w:uiPriority w:val="46"/>
    <w:rsid w:val="00181F03"/>
    <w:pPr>
      <w:spacing w:after="0" w:line="240" w:lineRule="auto"/>
    </w:pPr>
    <w:rPr>
      <w:kern w:val="0"/>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Таблиця-сітка 1 (світла) – акцент 51"/>
    <w:basedOn w:val="a1"/>
    <w:uiPriority w:val="46"/>
    <w:rsid w:val="00181F03"/>
    <w:pPr>
      <w:spacing w:after="0" w:line="240" w:lineRule="auto"/>
    </w:pPr>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61">
    <w:name w:val="Таблиця-сітка 1 (світла) – акцент 61"/>
    <w:basedOn w:val="a1"/>
    <w:uiPriority w:val="46"/>
    <w:rsid w:val="00181F03"/>
    <w:pPr>
      <w:spacing w:after="0" w:line="240" w:lineRule="auto"/>
    </w:pPr>
    <w:rPr>
      <w:kern w:val="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21">
    <w:name w:val="Таблиця-сітка 1 світла – акцент 21"/>
    <w:basedOn w:val="a1"/>
    <w:uiPriority w:val="46"/>
    <w:rsid w:val="00181F03"/>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
    <w:name w:val="Таблиця-сітка 1 (світла)1"/>
    <w:basedOn w:val="a1"/>
    <w:uiPriority w:val="46"/>
    <w:rsid w:val="00181F03"/>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
    <w:name w:val="Звичайна таблиця 31"/>
    <w:basedOn w:val="a1"/>
    <w:uiPriority w:val="43"/>
    <w:rsid w:val="006E43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0">
    <w:name w:val="Сітка таблиці1"/>
    <w:basedOn w:val="a1"/>
    <w:next w:val="a3"/>
    <w:uiPriority w:val="39"/>
    <w:rsid w:val="006E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 (світла)1"/>
    <w:basedOn w:val="a1"/>
    <w:uiPriority w:val="40"/>
    <w:rsid w:val="00A27B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
    <w:name w:val="Незакрита згадка2"/>
    <w:basedOn w:val="a0"/>
    <w:uiPriority w:val="99"/>
    <w:semiHidden/>
    <w:unhideWhenUsed/>
    <w:rsid w:val="00106995"/>
    <w:rPr>
      <w:color w:val="605E5C"/>
      <w:shd w:val="clear" w:color="auto" w:fill="E1DFDD"/>
    </w:rPr>
  </w:style>
  <w:style w:type="paragraph" w:styleId="ab">
    <w:name w:val="Balloon Text"/>
    <w:basedOn w:val="a"/>
    <w:link w:val="ac"/>
    <w:uiPriority w:val="99"/>
    <w:semiHidden/>
    <w:unhideWhenUsed/>
    <w:rsid w:val="001B5040"/>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B5040"/>
    <w:rPr>
      <w:rFonts w:ascii="Tahoma" w:hAnsi="Tahoma" w:cs="Tahoma"/>
      <w:kern w:val="0"/>
      <w:sz w:val="16"/>
      <w:szCs w:val="16"/>
      <w14:ligatures w14:val="none"/>
    </w:rPr>
  </w:style>
  <w:style w:type="character" w:styleId="ad">
    <w:name w:val="Unresolved Mention"/>
    <w:basedOn w:val="a0"/>
    <w:uiPriority w:val="99"/>
    <w:semiHidden/>
    <w:unhideWhenUsed/>
    <w:rsid w:val="005D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s://tsn.ua/ukrayina/katastrofichne-padinnya-narodzhuvanosti-yak-zminitsya-chiselnist-naselennya-v-ukrayini-pislya-viyni-2231155.html" TargetMode="External"/><Relationship Id="rId21" Type="http://schemas.openxmlformats.org/officeDocument/2006/relationships/chart" Target="charts/chart6.xml"/><Relationship Id="rId34" Type="http://schemas.openxmlformats.org/officeDocument/2006/relationships/chart" Target="charts/chart18.xml"/><Relationship Id="rId42" Type="http://schemas.openxmlformats.org/officeDocument/2006/relationships/hyperlink" Target="https://zn.ua/ukr/HEALTH/vahitnist-pid-chas-vijni-znaki-vsesvitu.html" TargetMode="External"/><Relationship Id="rId47" Type="http://schemas.openxmlformats.org/officeDocument/2006/relationships/hyperlink" Target="https://www.rbc.ua/ukr/styler/rukovoditel-polovogo-doma-rasskazaldemograficheskoy-1658777957.html" TargetMode="External"/><Relationship Id="rId50" Type="http://schemas.openxmlformats.org/officeDocument/2006/relationships/hyperlink" Target="https://liza.ua/uk/relationships/family/ostorozhno-detotsentrizm-kak-smestit-s-trona-malenkogo-tirana/" TargetMode="External"/><Relationship Id="rId55" Type="http://schemas.openxmlformats.org/officeDocument/2006/relationships/hyperlink" Target="https://wcu-network.org.ua/ua/possessing-equal-rights/news/Fenomen_suchasnogo_materinstva_ntensivnst_profesinst_visok_vimogi_ta_p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chart" Target="charts/chart14.xml"/><Relationship Id="rId11" Type="http://schemas.openxmlformats.org/officeDocument/2006/relationships/diagramColors" Target="diagrams/colors1.xml"/><Relationship Id="rId24" Type="http://schemas.openxmlformats.org/officeDocument/2006/relationships/chart" Target="charts/chart9.xml"/><Relationship Id="rId32" Type="http://schemas.openxmlformats.org/officeDocument/2006/relationships/image" Target="media/image4.png"/><Relationship Id="rId37" Type="http://schemas.openxmlformats.org/officeDocument/2006/relationships/hyperlink" Target="https://www.wonderzine.com.ua/wonderzine/life/life-column/10955-yak-tse-buti-mamoyu-pid-chas-viyni-kolonka-irini-vigovskoyi" TargetMode="External"/><Relationship Id="rId40" Type="http://schemas.openxmlformats.org/officeDocument/2006/relationships/hyperlink" Target="https://rakhiv.city/articles/139734/detali-u-cifrah-smertnist-vs-narodzhuvanist-u-rahovi" TargetMode="External"/><Relationship Id="rId45" Type="http://schemas.openxmlformats.org/officeDocument/2006/relationships/hyperlink" Target="https://genderindetail.org.ua/spetsialni-rubriki/egoism-u-materynstvi/pisliapolohovyi-dohlyid-za-mamoyu.html" TargetMode="External"/><Relationship Id="rId53" Type="http://schemas.openxmlformats.org/officeDocument/2006/relationships/hyperlink" Target="https://bezpechnipolohy.org.ua/article/yak-vagitnym-vporatusia-z-realnistiu-viynu" TargetMode="External"/><Relationship Id="rId58" Type="http://schemas.openxmlformats.org/officeDocument/2006/relationships/hyperlink" Target="https://activegroup.com.ua/2021/05/13/dumka-ukra&#1111;nciv-matiryu-v-ukra&#1111;ni-buti-nelegko-ale-choloviki-takozh-ne-proti-jti-u-dekretnu-vidpustk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hart" Target="charts/chart4.xm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19.xml"/><Relationship Id="rId43" Type="http://schemas.openxmlformats.org/officeDocument/2006/relationships/hyperlink" Target="https://www.volynnews.com/news/all/osnovna-funktsiia-mamy-liubyty-svoiu-dytynu-psykholoh-z-lutska/" TargetMode="External"/><Relationship Id="rId48" Type="http://schemas.openxmlformats.org/officeDocument/2006/relationships/hyperlink" Target="https://opendatabot.ua/analytics/depopulation-2021" TargetMode="External"/><Relationship Id="rId56" Type="http://schemas.openxmlformats.org/officeDocument/2006/relationships/hyperlink" Target="https://7dniv.rv.ua/suspilstvo/chomu-ukrainky-vidkladaiut-materynstvo-na-napotim/" TargetMode="External"/><Relationship Id="rId8" Type="http://schemas.openxmlformats.org/officeDocument/2006/relationships/diagramData" Target="diagrams/data1.xml"/><Relationship Id="rId51" Type="http://schemas.openxmlformats.org/officeDocument/2006/relationships/hyperlink" Target="http://sum.in.ua/s/materynstvo"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7.xml"/><Relationship Id="rId38" Type="http://schemas.openxmlformats.org/officeDocument/2006/relationships/hyperlink" Target="https://zmina.info/articles/olena_strelnik_suchasne_materinstvo__ce_jemocijna_robota/" TargetMode="External"/><Relationship Id="rId46" Type="http://schemas.openxmlformats.org/officeDocument/2006/relationships/hyperlink" Target="https://vikna.tv/dlia-tebe/robota/dekretna-vidpustka-dlya-cholovikiv-shho-potribno-znaty/" TargetMode="External"/><Relationship Id="rId59" Type="http://schemas.openxmlformats.org/officeDocument/2006/relationships/footer" Target="footer1.xml"/><Relationship Id="rId20" Type="http://schemas.openxmlformats.org/officeDocument/2006/relationships/chart" Target="charts/chart5.xml"/><Relationship Id="rId41" Type="http://schemas.openxmlformats.org/officeDocument/2006/relationships/hyperlink" Target="https://lifestyle.segodnya.ua/ua/lifestyle/psychology/kak-mame-byt-v-resurse-samoy-i-podderzhat-rebenka-vo-vremya-voyny-7-shagov-1619040.html" TargetMode="External"/><Relationship Id="rId54" Type="http://schemas.openxmlformats.org/officeDocument/2006/relationships/hyperlink" Target="https://stud.com.ua/153712/psihologiya/fenomen_materinstv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0.xml"/><Relationship Id="rId49" Type="http://schemas.openxmlformats.org/officeDocument/2006/relationships/hyperlink" Target="https://www.wiki-data.uk-ua.nina.az/%D0%9D%D0%B0%D1%81%D0%B5%D0%BB%D0%B5%D0%BD%D0%BD%D1%8F_%D0%97%D0%B0%D0%BA%D0%B0%D1%80%D0%BF%D0%B0%D1%82%D1%81%D1%8C%D0%BA%D0%BE%D1%97_%D0%BE%D0%B1%D0%BB%D0%B0%D1%81%D1%82%D1%96.html" TargetMode="External"/><Relationship Id="rId57" Type="http://schemas.openxmlformats.org/officeDocument/2006/relationships/hyperlink" Target="https://mdclinics.com.ua/ua/news/yak-staty-mamoyu/" TargetMode="External"/><Relationship Id="rId10" Type="http://schemas.openxmlformats.org/officeDocument/2006/relationships/diagramQuickStyle" Target="diagrams/quickStyle1.xml"/><Relationship Id="rId31" Type="http://schemas.openxmlformats.org/officeDocument/2006/relationships/chart" Target="charts/chart16.xml"/><Relationship Id="rId44" Type="http://schemas.openxmlformats.org/officeDocument/2006/relationships/hyperlink" Target="http://women.net.ua/wordpress/psihologicheskoe-konsultrovanie/stati-po-psihologii/psihologichna-gotovnist-do-materins/" TargetMode="External"/><Relationship Id="rId52" Type="http://schemas.openxmlformats.org/officeDocument/2006/relationships/hyperlink" Target="https://life.pravda.com.ua/columns/2016/07/8/21484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Кількість діток, які народилися</c:v>
                </c:pt>
              </c:strCache>
            </c:strRef>
          </c:tx>
          <c:spPr>
            <a:solidFill>
              <a:schemeClr val="accent1">
                <a:shade val="7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Аркуш1!$A$2:$A$4</c:f>
              <c:strCache>
                <c:ptCount val="3"/>
                <c:pt idx="0">
                  <c:v>2021</c:v>
                </c:pt>
                <c:pt idx="1">
                  <c:v>2022</c:v>
                </c:pt>
                <c:pt idx="2">
                  <c:v>2023 (з 01.01.2023 по 05.05.2023)</c:v>
                </c:pt>
              </c:strCache>
            </c:strRef>
          </c:cat>
          <c:val>
            <c:numRef>
              <c:f>Аркуш1!$B$2:$B$4</c:f>
              <c:numCache>
                <c:formatCode>General</c:formatCode>
                <c:ptCount val="3"/>
                <c:pt idx="0">
                  <c:v>480</c:v>
                </c:pt>
                <c:pt idx="1">
                  <c:v>501</c:v>
                </c:pt>
                <c:pt idx="2">
                  <c:v>143</c:v>
                </c:pt>
              </c:numCache>
            </c:numRef>
          </c:val>
          <c:extLst>
            <c:ext xmlns:c16="http://schemas.microsoft.com/office/drawing/2014/chart" uri="{C3380CC4-5D6E-409C-BE32-E72D297353CC}">
              <c16:uniqueId val="{00000000-2C3F-4F71-84C9-66B61EECE9F9}"/>
            </c:ext>
          </c:extLst>
        </c:ser>
        <c:ser>
          <c:idx val="1"/>
          <c:order val="1"/>
          <c:tx>
            <c:strRef>
              <c:f>Аркуш1!$C$1</c:f>
              <c:strCache>
                <c:ptCount val="1"/>
                <c:pt idx="0">
                  <c:v>Кількість померлих людей</c:v>
                </c:pt>
              </c:strCache>
            </c:strRef>
          </c:tx>
          <c:spPr>
            <a:solidFill>
              <a:schemeClr val="accent1">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Аркуш1!$A$2:$A$4</c:f>
              <c:strCache>
                <c:ptCount val="3"/>
                <c:pt idx="0">
                  <c:v>2021</c:v>
                </c:pt>
                <c:pt idx="1">
                  <c:v>2022</c:v>
                </c:pt>
                <c:pt idx="2">
                  <c:v>2023 (з 01.01.2023 по 05.05.2023)</c:v>
                </c:pt>
              </c:strCache>
            </c:strRef>
          </c:cat>
          <c:val>
            <c:numRef>
              <c:f>Аркуш1!$C$2:$C$4</c:f>
              <c:numCache>
                <c:formatCode>General</c:formatCode>
                <c:ptCount val="3"/>
                <c:pt idx="0">
                  <c:v>656</c:v>
                </c:pt>
                <c:pt idx="1">
                  <c:v>0</c:v>
                </c:pt>
                <c:pt idx="2">
                  <c:v>0</c:v>
                </c:pt>
              </c:numCache>
            </c:numRef>
          </c:val>
          <c:extLst>
            <c:ext xmlns:c16="http://schemas.microsoft.com/office/drawing/2014/chart" uri="{C3380CC4-5D6E-409C-BE32-E72D297353CC}">
              <c16:uniqueId val="{00000001-2C3F-4F71-84C9-66B61EECE9F9}"/>
            </c:ext>
          </c:extLst>
        </c:ser>
        <c:dLbls>
          <c:dLblPos val="inEnd"/>
          <c:showLegendKey val="0"/>
          <c:showVal val="1"/>
          <c:showCatName val="0"/>
          <c:showSerName val="0"/>
          <c:showPercent val="0"/>
          <c:showBubbleSize val="0"/>
        </c:dLbls>
        <c:gapWidth val="65"/>
        <c:axId val="46651264"/>
        <c:axId val="46652800"/>
      </c:barChart>
      <c:catAx>
        <c:axId val="466512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uk-UA"/>
          </a:p>
        </c:txPr>
        <c:crossAx val="46652800"/>
        <c:crosses val="autoZero"/>
        <c:auto val="1"/>
        <c:lblAlgn val="ctr"/>
        <c:lblOffset val="100"/>
        <c:noMultiLvlLbl val="0"/>
      </c:catAx>
      <c:valAx>
        <c:axId val="46652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66512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Низький рівень ПГМ</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Наважились би народити дитину в період війни (n=16)</c:v>
                </c:pt>
                <c:pt idx="1">
                  <c:v>Не наважились би народити в період війни (n=19)</c:v>
                </c:pt>
              </c:strCache>
            </c:strRef>
          </c:cat>
          <c:val>
            <c:numRef>
              <c:f>Аркуш1!$B$2:$B$3</c:f>
              <c:numCache>
                <c:formatCode>0.00%</c:formatCode>
                <c:ptCount val="2"/>
                <c:pt idx="0">
                  <c:v>2.9000000000000001E-2</c:v>
                </c:pt>
                <c:pt idx="1">
                  <c:v>5.8000000000000003E-2</c:v>
                </c:pt>
              </c:numCache>
            </c:numRef>
          </c:val>
          <c:extLst>
            <c:ext xmlns:c16="http://schemas.microsoft.com/office/drawing/2014/chart" uri="{C3380CC4-5D6E-409C-BE32-E72D297353CC}">
              <c16:uniqueId val="{00000000-270F-450B-8F75-9849350834FA}"/>
            </c:ext>
          </c:extLst>
        </c:ser>
        <c:ser>
          <c:idx val="1"/>
          <c:order val="1"/>
          <c:tx>
            <c:strRef>
              <c:f>Аркуш1!$C$1</c:f>
              <c:strCache>
                <c:ptCount val="1"/>
                <c:pt idx="0">
                  <c:v>Середній рівень ПГМ</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Наважились би народити дитину в період війни (n=16)</c:v>
                </c:pt>
                <c:pt idx="1">
                  <c:v>Не наважились би народити в період війни (n=19)</c:v>
                </c:pt>
              </c:strCache>
            </c:strRef>
          </c:cat>
          <c:val>
            <c:numRef>
              <c:f>Аркуш1!$C$2:$C$3</c:f>
              <c:numCache>
                <c:formatCode>0.00%</c:formatCode>
                <c:ptCount val="2"/>
                <c:pt idx="0" formatCode="0%">
                  <c:v>0.28000000000000003</c:v>
                </c:pt>
                <c:pt idx="1">
                  <c:v>0.39200000000000002</c:v>
                </c:pt>
              </c:numCache>
            </c:numRef>
          </c:val>
          <c:extLst>
            <c:ext xmlns:c16="http://schemas.microsoft.com/office/drawing/2014/chart" uri="{C3380CC4-5D6E-409C-BE32-E72D297353CC}">
              <c16:uniqueId val="{00000001-270F-450B-8F75-9849350834FA}"/>
            </c:ext>
          </c:extLst>
        </c:ser>
        <c:ser>
          <c:idx val="2"/>
          <c:order val="2"/>
          <c:tx>
            <c:strRef>
              <c:f>Аркуш1!$D$1</c:f>
              <c:strCache>
                <c:ptCount val="1"/>
                <c:pt idx="0">
                  <c:v>Високий рівень ПГМ</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Наважились би народити дитину в період війни (n=16)</c:v>
                </c:pt>
                <c:pt idx="1">
                  <c:v>Не наважились би народити в період війни (n=19)</c:v>
                </c:pt>
              </c:strCache>
            </c:strRef>
          </c:cat>
          <c:val>
            <c:numRef>
              <c:f>Аркуш1!$D$2:$D$3</c:f>
              <c:numCache>
                <c:formatCode>0.00%</c:formatCode>
                <c:ptCount val="2"/>
                <c:pt idx="0" formatCode="0%">
                  <c:v>0.14000000000000001</c:v>
                </c:pt>
                <c:pt idx="1">
                  <c:v>8.6999999999999994E-2</c:v>
                </c:pt>
              </c:numCache>
            </c:numRef>
          </c:val>
          <c:extLst>
            <c:ext xmlns:c16="http://schemas.microsoft.com/office/drawing/2014/chart" uri="{C3380CC4-5D6E-409C-BE32-E72D297353CC}">
              <c16:uniqueId val="{00000002-270F-450B-8F75-9849350834FA}"/>
            </c:ext>
          </c:extLst>
        </c:ser>
        <c:dLbls>
          <c:dLblPos val="inEnd"/>
          <c:showLegendKey val="0"/>
          <c:showVal val="1"/>
          <c:showCatName val="0"/>
          <c:showSerName val="0"/>
          <c:showPercent val="0"/>
          <c:showBubbleSize val="0"/>
        </c:dLbls>
        <c:gapWidth val="65"/>
        <c:axId val="156662400"/>
        <c:axId val="156672384"/>
      </c:barChart>
      <c:catAx>
        <c:axId val="156662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56672384"/>
        <c:crosses val="autoZero"/>
        <c:auto val="1"/>
        <c:lblAlgn val="ctr"/>
        <c:lblOffset val="100"/>
        <c:noMultiLvlLbl val="0"/>
      </c:catAx>
      <c:valAx>
        <c:axId val="1566723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566624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Не наважились би народити (n=19)</c:v>
                </c:pt>
              </c:strCache>
            </c:strRef>
          </c:tx>
          <c:spPr>
            <a:solidFill>
              <a:schemeClr val="accent1">
                <a:shade val="7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Аркуш1!$A$2:$A$5</c:f>
              <c:strCache>
                <c:ptCount val="4"/>
                <c:pt idx="0">
                  <c:v>Не самореалізувалися (n=19) </c:v>
                </c:pt>
                <c:pt idx="1">
                  <c:v>Самореалізувалися (n=16)</c:v>
                </c:pt>
                <c:pt idx="2">
                  <c:v>Працюють на роботі (n=22)</c:v>
                </c:pt>
                <c:pt idx="3">
                  <c:v>Домогосподарки (n=13)</c:v>
                </c:pt>
              </c:strCache>
            </c:strRef>
          </c:cat>
          <c:val>
            <c:numRef>
              <c:f>Аркуш1!$B$2:$B$5</c:f>
              <c:numCache>
                <c:formatCode>0.00%</c:formatCode>
                <c:ptCount val="4"/>
                <c:pt idx="0">
                  <c:v>0.19600000000000001</c:v>
                </c:pt>
                <c:pt idx="1">
                  <c:v>0.33600000000000002</c:v>
                </c:pt>
                <c:pt idx="2">
                  <c:v>0.36399999999999999</c:v>
                </c:pt>
                <c:pt idx="3">
                  <c:v>0.17499999999999999</c:v>
                </c:pt>
              </c:numCache>
            </c:numRef>
          </c:val>
          <c:extLst>
            <c:ext xmlns:c16="http://schemas.microsoft.com/office/drawing/2014/chart" uri="{C3380CC4-5D6E-409C-BE32-E72D297353CC}">
              <c16:uniqueId val="{00000000-0109-452D-B5C0-1A0D9131D8E7}"/>
            </c:ext>
          </c:extLst>
        </c:ser>
        <c:ser>
          <c:idx val="1"/>
          <c:order val="1"/>
          <c:tx>
            <c:strRef>
              <c:f>Аркуш1!$C$1</c:f>
              <c:strCache>
                <c:ptCount val="1"/>
                <c:pt idx="0">
                  <c:v>Наважились би народити (n=16)</c:v>
                </c:pt>
              </c:strCache>
            </c:strRef>
          </c:tx>
          <c:spPr>
            <a:solidFill>
              <a:schemeClr val="accent1">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Аркуш1!$A$2:$A$5</c:f>
              <c:strCache>
                <c:ptCount val="4"/>
                <c:pt idx="0">
                  <c:v>Не самореалізувалися (n=19) </c:v>
                </c:pt>
                <c:pt idx="1">
                  <c:v>Самореалізувалися (n=16)</c:v>
                </c:pt>
                <c:pt idx="2">
                  <c:v>Працюють на роботі (n=22)</c:v>
                </c:pt>
                <c:pt idx="3">
                  <c:v>Домогосподарки (n=13)</c:v>
                </c:pt>
              </c:strCache>
            </c:strRef>
          </c:cat>
          <c:val>
            <c:numRef>
              <c:f>Аркуш1!$C$2:$C$5</c:f>
              <c:numCache>
                <c:formatCode>0.00%</c:formatCode>
                <c:ptCount val="4"/>
                <c:pt idx="0">
                  <c:v>0.33600000000000002</c:v>
                </c:pt>
                <c:pt idx="1">
                  <c:v>0.112</c:v>
                </c:pt>
                <c:pt idx="2">
                  <c:v>0.25900000000000001</c:v>
                </c:pt>
                <c:pt idx="3">
                  <c:v>0.19600000000000001</c:v>
                </c:pt>
              </c:numCache>
            </c:numRef>
          </c:val>
          <c:extLst>
            <c:ext xmlns:c16="http://schemas.microsoft.com/office/drawing/2014/chart" uri="{C3380CC4-5D6E-409C-BE32-E72D297353CC}">
              <c16:uniqueId val="{00000001-0109-452D-B5C0-1A0D9131D8E7}"/>
            </c:ext>
          </c:extLst>
        </c:ser>
        <c:dLbls>
          <c:dLblPos val="inEnd"/>
          <c:showLegendKey val="0"/>
          <c:showVal val="1"/>
          <c:showCatName val="0"/>
          <c:showSerName val="0"/>
          <c:showPercent val="0"/>
          <c:showBubbleSize val="0"/>
        </c:dLbls>
        <c:gapWidth val="65"/>
        <c:axId val="164393344"/>
        <c:axId val="164394880"/>
      </c:barChart>
      <c:catAx>
        <c:axId val="1643933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64394880"/>
        <c:crosses val="autoZero"/>
        <c:auto val="1"/>
        <c:lblAlgn val="ctr"/>
        <c:lblOffset val="100"/>
        <c:noMultiLvlLbl val="0"/>
      </c:catAx>
      <c:valAx>
        <c:axId val="1643948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1643933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Наважились би народити дитину в період війни (n=10)</c:v>
                </c:pt>
              </c:strCache>
            </c:strRef>
          </c:tx>
          <c:spPr>
            <a:solidFill>
              <a:schemeClr val="accent1">
                <a:shade val="7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Діти є (n=19)</c:v>
                </c:pt>
                <c:pt idx="1">
                  <c:v>Дітей нема (n=16)</c:v>
                </c:pt>
              </c:strCache>
            </c:strRef>
          </c:cat>
          <c:val>
            <c:numRef>
              <c:f>Аркуш1!$B$2:$B$3</c:f>
              <c:numCache>
                <c:formatCode>0.00%</c:formatCode>
                <c:ptCount val="2"/>
                <c:pt idx="0">
                  <c:v>0.22700000000000001</c:v>
                </c:pt>
                <c:pt idx="1">
                  <c:v>0.22700000000000001</c:v>
                </c:pt>
              </c:numCache>
            </c:numRef>
          </c:val>
          <c:extLst>
            <c:ext xmlns:c16="http://schemas.microsoft.com/office/drawing/2014/chart" uri="{C3380CC4-5D6E-409C-BE32-E72D297353CC}">
              <c16:uniqueId val="{00000000-192A-4480-83C5-84A6AB70BCAA}"/>
            </c:ext>
          </c:extLst>
        </c:ser>
        <c:ser>
          <c:idx val="1"/>
          <c:order val="1"/>
          <c:tx>
            <c:strRef>
              <c:f>Аркуш1!$C$1</c:f>
              <c:strCache>
                <c:ptCount val="1"/>
                <c:pt idx="0">
                  <c:v>Не наважились би народити в період війни (n=25)</c:v>
                </c:pt>
              </c:strCache>
            </c:strRef>
          </c:tx>
          <c:spPr>
            <a:solidFill>
              <a:schemeClr val="accent1">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Діти є (n=19)</c:v>
                </c:pt>
                <c:pt idx="1">
                  <c:v>Дітей нема (n=16)</c:v>
                </c:pt>
              </c:strCache>
            </c:strRef>
          </c:cat>
          <c:val>
            <c:numRef>
              <c:f>Аркуш1!$C$2:$C$3</c:f>
              <c:numCache>
                <c:formatCode>0.00%</c:formatCode>
                <c:ptCount val="2"/>
                <c:pt idx="0">
                  <c:v>0.31900000000000001</c:v>
                </c:pt>
                <c:pt idx="1">
                  <c:v>0.22700000000000001</c:v>
                </c:pt>
              </c:numCache>
            </c:numRef>
          </c:val>
          <c:extLst>
            <c:ext xmlns:c16="http://schemas.microsoft.com/office/drawing/2014/chart" uri="{C3380CC4-5D6E-409C-BE32-E72D297353CC}">
              <c16:uniqueId val="{00000001-192A-4480-83C5-84A6AB70BCAA}"/>
            </c:ext>
          </c:extLst>
        </c:ser>
        <c:dLbls>
          <c:dLblPos val="inEnd"/>
          <c:showLegendKey val="0"/>
          <c:showVal val="1"/>
          <c:showCatName val="0"/>
          <c:showSerName val="0"/>
          <c:showPercent val="0"/>
          <c:showBubbleSize val="0"/>
        </c:dLbls>
        <c:gapWidth val="65"/>
        <c:axId val="164455552"/>
        <c:axId val="164457088"/>
      </c:barChart>
      <c:catAx>
        <c:axId val="1644555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64457088"/>
        <c:crosses val="autoZero"/>
        <c:auto val="1"/>
        <c:lblAlgn val="ctr"/>
        <c:lblOffset val="100"/>
        <c:noMultiLvlLbl val="0"/>
      </c:catAx>
      <c:valAx>
        <c:axId val="164457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644555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Наважились би народити в період війни</c:v>
                </c:pt>
              </c:strCache>
            </c:strRef>
          </c:tx>
          <c:spPr>
            <a:solidFill>
              <a:schemeClr val="accent1">
                <a:shade val="76000"/>
                <a:alpha val="85000"/>
              </a:schemeClr>
            </a:solidFill>
            <a:ln w="9525" cap="flat" cmpd="sng" algn="ctr">
              <a:solidFill>
                <a:schemeClr val="lt1">
                  <a:alpha val="50000"/>
                </a:schemeClr>
              </a:solidFill>
              <a:round/>
            </a:ln>
            <a:effectLst/>
          </c:spPr>
          <c:invertIfNegative val="0"/>
          <c:dLbls>
            <c:dLbl>
              <c:idx val="1"/>
              <c:tx>
                <c:rich>
                  <a:bodyPr/>
                  <a:lstStyle/>
                  <a:p>
                    <a:r>
                      <a:rPr lang="en-US"/>
                      <a:t>28,7%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E79-4E76-9B47-BE75C850AC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Чоловік вдома (n=10)</c:v>
                </c:pt>
                <c:pt idx="1">
                  <c:v>Чоловік не вдома (n=25)</c:v>
                </c:pt>
              </c:strCache>
            </c:strRef>
          </c:cat>
          <c:val>
            <c:numRef>
              <c:f>Аркуш1!$B$2:$B$3</c:f>
              <c:numCache>
                <c:formatCode>0%</c:formatCode>
                <c:ptCount val="2"/>
                <c:pt idx="0" formatCode="0.00%">
                  <c:v>0.17100000000000001</c:v>
                </c:pt>
                <c:pt idx="1">
                  <c:v>0.28699999999999998</c:v>
                </c:pt>
              </c:numCache>
            </c:numRef>
          </c:val>
          <c:extLst>
            <c:ext xmlns:c16="http://schemas.microsoft.com/office/drawing/2014/chart" uri="{C3380CC4-5D6E-409C-BE32-E72D297353CC}">
              <c16:uniqueId val="{00000001-CE79-4E76-9B47-BE75C850ACE5}"/>
            </c:ext>
          </c:extLst>
        </c:ser>
        <c:ser>
          <c:idx val="1"/>
          <c:order val="1"/>
          <c:tx>
            <c:strRef>
              <c:f>Аркуш1!$C$1</c:f>
              <c:strCache>
                <c:ptCount val="1"/>
                <c:pt idx="0">
                  <c:v>Не наважились би народити в період війни</c:v>
                </c:pt>
              </c:strCache>
            </c:strRef>
          </c:tx>
          <c:spPr>
            <a:solidFill>
              <a:schemeClr val="accent1">
                <a:tint val="77000"/>
                <a:alpha val="85000"/>
              </a:schemeClr>
            </a:solidFill>
            <a:ln w="9525" cap="flat" cmpd="sng" algn="ctr">
              <a:solidFill>
                <a:schemeClr val="lt1">
                  <a:alpha val="50000"/>
                </a:schemeClr>
              </a:solidFill>
              <a:round/>
            </a:ln>
            <a:effectLst/>
          </c:spPr>
          <c:invertIfNegative val="0"/>
          <c:dLbls>
            <c:dLbl>
              <c:idx val="1"/>
              <c:tx>
                <c:rich>
                  <a:bodyPr/>
                  <a:lstStyle/>
                  <a:p>
                    <a:r>
                      <a:rPr lang="en-US"/>
                      <a:t>44%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79-4E76-9B47-BE75C850AC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Чоловік вдома (n=10)</c:v>
                </c:pt>
                <c:pt idx="1">
                  <c:v>Чоловік не вдома (n=25)</c:v>
                </c:pt>
              </c:strCache>
            </c:strRef>
          </c:cat>
          <c:val>
            <c:numRef>
              <c:f>Аркуш1!$C$2:$C$3</c:f>
              <c:numCache>
                <c:formatCode>0%</c:formatCode>
                <c:ptCount val="2"/>
                <c:pt idx="0" formatCode="0.00%">
                  <c:v>0.112</c:v>
                </c:pt>
                <c:pt idx="1">
                  <c:v>0.42299999999999999</c:v>
                </c:pt>
              </c:numCache>
            </c:numRef>
          </c:val>
          <c:extLst>
            <c:ext xmlns:c16="http://schemas.microsoft.com/office/drawing/2014/chart" uri="{C3380CC4-5D6E-409C-BE32-E72D297353CC}">
              <c16:uniqueId val="{00000003-CE79-4E76-9B47-BE75C850ACE5}"/>
            </c:ext>
          </c:extLst>
        </c:ser>
        <c:dLbls>
          <c:dLblPos val="inEnd"/>
          <c:showLegendKey val="0"/>
          <c:showVal val="1"/>
          <c:showCatName val="0"/>
          <c:showSerName val="0"/>
          <c:showPercent val="0"/>
          <c:showBubbleSize val="0"/>
        </c:dLbls>
        <c:gapWidth val="65"/>
        <c:axId val="164940416"/>
        <c:axId val="164946304"/>
      </c:barChart>
      <c:catAx>
        <c:axId val="164940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64946304"/>
        <c:crosses val="autoZero"/>
        <c:auto val="1"/>
        <c:lblAlgn val="ctr"/>
        <c:lblOffset val="100"/>
        <c:noMultiLvlLbl val="0"/>
      </c:catAx>
      <c:valAx>
        <c:axId val="1649463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649404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Наважились би народити в період війни (n=10)</c:v>
                </c:pt>
              </c:strCache>
            </c:strRef>
          </c:tx>
          <c:spPr>
            <a:solidFill>
              <a:schemeClr val="accent1">
                <a:shade val="76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Аркуш1!$A$2:$A$6</c:f>
              <c:strCache>
                <c:ptCount val="5"/>
                <c:pt idx="0">
                  <c:v>Стрес відсутній</c:v>
                </c:pt>
                <c:pt idx="1">
                  <c:v>Помірний стрес</c:v>
                </c:pt>
                <c:pt idx="2">
                  <c:v>Виражена напруга</c:v>
                </c:pt>
                <c:pt idx="3">
                  <c:v>Сильний стрес</c:v>
                </c:pt>
                <c:pt idx="4">
                  <c:v>Виснаження</c:v>
                </c:pt>
              </c:strCache>
            </c:strRef>
          </c:cat>
          <c:val>
            <c:numRef>
              <c:f>Аркуш1!$B$2:$B$6</c:f>
              <c:numCache>
                <c:formatCode>0.00%</c:formatCode>
                <c:ptCount val="5"/>
                <c:pt idx="0" formatCode="General">
                  <c:v>0</c:v>
                </c:pt>
                <c:pt idx="1">
                  <c:v>0.19900000000000001</c:v>
                </c:pt>
                <c:pt idx="2">
                  <c:v>0.16600000000000001</c:v>
                </c:pt>
                <c:pt idx="3">
                  <c:v>8.6999999999999994E-2</c:v>
                </c:pt>
                <c:pt idx="4" formatCode="General">
                  <c:v>0</c:v>
                </c:pt>
              </c:numCache>
            </c:numRef>
          </c:val>
          <c:extLst>
            <c:ext xmlns:c16="http://schemas.microsoft.com/office/drawing/2014/chart" uri="{C3380CC4-5D6E-409C-BE32-E72D297353CC}">
              <c16:uniqueId val="{00000000-CAFD-4868-B30B-0F76CE0E3225}"/>
            </c:ext>
          </c:extLst>
        </c:ser>
        <c:ser>
          <c:idx val="1"/>
          <c:order val="1"/>
          <c:tx>
            <c:strRef>
              <c:f>Аркуш1!$C$1</c:f>
              <c:strCache>
                <c:ptCount val="1"/>
                <c:pt idx="0">
                  <c:v>Не наважились би народити в період війни (n=25)</c:v>
                </c:pt>
              </c:strCache>
            </c:strRef>
          </c:tx>
          <c:spPr>
            <a:solidFill>
              <a:schemeClr val="accent1">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Аркуш1!$A$2:$A$6</c:f>
              <c:strCache>
                <c:ptCount val="5"/>
                <c:pt idx="0">
                  <c:v>Стрес відсутній</c:v>
                </c:pt>
                <c:pt idx="1">
                  <c:v>Помірний стрес</c:v>
                </c:pt>
                <c:pt idx="2">
                  <c:v>Виражена напруга</c:v>
                </c:pt>
                <c:pt idx="3">
                  <c:v>Сильний стрес</c:v>
                </c:pt>
                <c:pt idx="4">
                  <c:v>Виснаження</c:v>
                </c:pt>
              </c:strCache>
            </c:strRef>
          </c:cat>
          <c:val>
            <c:numRef>
              <c:f>Аркуш1!$C$2:$C$6</c:f>
              <c:numCache>
                <c:formatCode>0.00%</c:formatCode>
                <c:ptCount val="5"/>
                <c:pt idx="0">
                  <c:v>2.9000000000000001E-2</c:v>
                </c:pt>
                <c:pt idx="1">
                  <c:v>5.8000000000000003E-2</c:v>
                </c:pt>
                <c:pt idx="2">
                  <c:v>0.31900000000000001</c:v>
                </c:pt>
                <c:pt idx="3">
                  <c:v>0.112</c:v>
                </c:pt>
                <c:pt idx="4">
                  <c:v>2.9000000000000001E-2</c:v>
                </c:pt>
              </c:numCache>
            </c:numRef>
          </c:val>
          <c:extLst>
            <c:ext xmlns:c16="http://schemas.microsoft.com/office/drawing/2014/chart" uri="{C3380CC4-5D6E-409C-BE32-E72D297353CC}">
              <c16:uniqueId val="{00000001-CAFD-4868-B30B-0F76CE0E3225}"/>
            </c:ext>
          </c:extLst>
        </c:ser>
        <c:dLbls>
          <c:dLblPos val="inEnd"/>
          <c:showLegendKey val="0"/>
          <c:showVal val="1"/>
          <c:showCatName val="0"/>
          <c:showSerName val="0"/>
          <c:showPercent val="0"/>
          <c:showBubbleSize val="0"/>
        </c:dLbls>
        <c:gapWidth val="65"/>
        <c:axId val="164965760"/>
        <c:axId val="164975744"/>
      </c:barChart>
      <c:catAx>
        <c:axId val="1649657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64975744"/>
        <c:crosses val="autoZero"/>
        <c:auto val="1"/>
        <c:lblAlgn val="ctr"/>
        <c:lblOffset val="100"/>
        <c:noMultiLvlLbl val="0"/>
      </c:catAx>
      <c:valAx>
        <c:axId val="1649757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49657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будь-який вік від 18 років</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Аркуш1!$A$2</c:f>
              <c:numCache>
                <c:formatCode>General</c:formatCode>
                <c:ptCount val="1"/>
              </c:numCache>
            </c:numRef>
          </c:cat>
          <c:val>
            <c:numRef>
              <c:f>Аркуш1!$B$2</c:f>
              <c:numCache>
                <c:formatCode>0.00%</c:formatCode>
                <c:ptCount val="1"/>
                <c:pt idx="0">
                  <c:v>5.7000000000000002E-2</c:v>
                </c:pt>
              </c:numCache>
            </c:numRef>
          </c:val>
          <c:extLst>
            <c:ext xmlns:c16="http://schemas.microsoft.com/office/drawing/2014/chart" uri="{C3380CC4-5D6E-409C-BE32-E72D297353CC}">
              <c16:uniqueId val="{00000000-16C8-4B88-9CB8-0502B38C9149}"/>
            </c:ext>
          </c:extLst>
        </c:ser>
        <c:ser>
          <c:idx val="1"/>
          <c:order val="1"/>
          <c:tx>
            <c:strRef>
              <c:f>Аркуш1!$C$1</c:f>
              <c:strCache>
                <c:ptCount val="1"/>
                <c:pt idx="0">
                  <c:v>19 років</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Аркуш1!$A$2</c:f>
              <c:numCache>
                <c:formatCode>General</c:formatCode>
                <c:ptCount val="1"/>
              </c:numCache>
            </c:numRef>
          </c:cat>
          <c:val>
            <c:numRef>
              <c:f>Аркуш1!$C$2</c:f>
              <c:numCache>
                <c:formatCode>0.00%</c:formatCode>
                <c:ptCount val="1"/>
                <c:pt idx="0">
                  <c:v>2.9000000000000001E-2</c:v>
                </c:pt>
              </c:numCache>
            </c:numRef>
          </c:val>
          <c:extLst>
            <c:ext xmlns:c16="http://schemas.microsoft.com/office/drawing/2014/chart" uri="{C3380CC4-5D6E-409C-BE32-E72D297353CC}">
              <c16:uniqueId val="{00000001-16C8-4B88-9CB8-0502B38C9149}"/>
            </c:ext>
          </c:extLst>
        </c:ser>
        <c:ser>
          <c:idx val="2"/>
          <c:order val="2"/>
          <c:tx>
            <c:strRef>
              <c:f>Аркуш1!$D$1</c:f>
              <c:strCache>
                <c:ptCount val="1"/>
                <c:pt idx="0">
                  <c:v>від 20 до 25 років</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Аркуш1!$A$2</c:f>
              <c:numCache>
                <c:formatCode>General</c:formatCode>
                <c:ptCount val="1"/>
              </c:numCache>
            </c:numRef>
          </c:cat>
          <c:val>
            <c:numRef>
              <c:f>Аркуш1!$D$2</c:f>
              <c:numCache>
                <c:formatCode>0.00%</c:formatCode>
                <c:ptCount val="1"/>
                <c:pt idx="0">
                  <c:v>0.55100000000000005</c:v>
                </c:pt>
              </c:numCache>
            </c:numRef>
          </c:val>
          <c:extLst>
            <c:ext xmlns:c16="http://schemas.microsoft.com/office/drawing/2014/chart" uri="{C3380CC4-5D6E-409C-BE32-E72D297353CC}">
              <c16:uniqueId val="{00000002-16C8-4B88-9CB8-0502B38C9149}"/>
            </c:ext>
          </c:extLst>
        </c:ser>
        <c:ser>
          <c:idx val="3"/>
          <c:order val="3"/>
          <c:tx>
            <c:strRef>
              <c:f>Аркуш1!$E$1</c:f>
              <c:strCache>
                <c:ptCount val="1"/>
                <c:pt idx="0">
                  <c:v>від 25 до 30 років</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Аркуш1!$A$2</c:f>
              <c:numCache>
                <c:formatCode>General</c:formatCode>
                <c:ptCount val="1"/>
              </c:numCache>
            </c:numRef>
          </c:cat>
          <c:val>
            <c:numRef>
              <c:f>Аркуш1!$E$2</c:f>
              <c:numCache>
                <c:formatCode>0%</c:formatCode>
                <c:ptCount val="1"/>
                <c:pt idx="0">
                  <c:v>0.249</c:v>
                </c:pt>
              </c:numCache>
            </c:numRef>
          </c:val>
          <c:extLst>
            <c:ext xmlns:c16="http://schemas.microsoft.com/office/drawing/2014/chart" uri="{C3380CC4-5D6E-409C-BE32-E72D297353CC}">
              <c16:uniqueId val="{00000003-16C8-4B88-9CB8-0502B38C9149}"/>
            </c:ext>
          </c:extLst>
        </c:ser>
        <c:ser>
          <c:idx val="4"/>
          <c:order val="4"/>
          <c:tx>
            <c:strRef>
              <c:f>Аркуш1!$F$1</c:f>
              <c:strCache>
                <c:ptCount val="1"/>
                <c:pt idx="0">
                  <c:v>від 30 до 45 років</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Аркуш1!$A$2</c:f>
              <c:numCache>
                <c:formatCode>General</c:formatCode>
                <c:ptCount val="1"/>
              </c:numCache>
            </c:numRef>
          </c:cat>
          <c:val>
            <c:numRef>
              <c:f>Аркуш1!$F$2</c:f>
              <c:numCache>
                <c:formatCode>0.00%</c:formatCode>
                <c:ptCount val="1"/>
                <c:pt idx="0">
                  <c:v>0.14299999999999999</c:v>
                </c:pt>
              </c:numCache>
            </c:numRef>
          </c:val>
          <c:extLst>
            <c:ext xmlns:c16="http://schemas.microsoft.com/office/drawing/2014/chart" uri="{C3380CC4-5D6E-409C-BE32-E72D297353CC}">
              <c16:uniqueId val="{00000004-16C8-4B88-9CB8-0502B38C9149}"/>
            </c:ext>
          </c:extLst>
        </c:ser>
        <c:dLbls>
          <c:dLblPos val="inEnd"/>
          <c:showLegendKey val="0"/>
          <c:showVal val="1"/>
          <c:showCatName val="0"/>
          <c:showSerName val="0"/>
          <c:showPercent val="0"/>
          <c:showBubbleSize val="0"/>
        </c:dLbls>
        <c:gapWidth val="65"/>
        <c:axId val="165122816"/>
        <c:axId val="165124352"/>
      </c:barChart>
      <c:catAx>
        <c:axId val="165122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65124352"/>
        <c:crosses val="autoZero"/>
        <c:auto val="1"/>
        <c:lblAlgn val="ctr"/>
        <c:lblOffset val="100"/>
        <c:noMultiLvlLbl val="0"/>
      </c:catAx>
      <c:valAx>
        <c:axId val="16512435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1651228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845-4998-83B6-7C783AF55CC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845-4998-83B6-7C783AF55CC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845-4998-83B6-7C783AF55CC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845-4998-83B6-7C783AF55CC0}"/>
              </c:ext>
            </c:extLst>
          </c:dPt>
          <c:dLbls>
            <c:dLbl>
              <c:idx val="0"/>
              <c:layout>
                <c:manualLayout>
                  <c:x val="-0.103471282507597"/>
                  <c:y val="0.16017986123827546"/>
                </c:manualLayout>
              </c:layout>
              <c:tx>
                <c:rich>
                  <a:bodyPr/>
                  <a:lstStyle/>
                  <a:p>
                    <a:fld id="{CD497FD0-8BD8-4CFA-82D9-B484F8DCD375}" type="VALUE">
                      <a:rPr lang="en-US">
                        <a:solidFill>
                          <a:schemeClr val="tx1"/>
                        </a:solidFill>
                      </a:rPr>
                      <a:pPr/>
                      <a:t>[ЗНАЧЕННЯ]</a:t>
                    </a:fld>
                    <a:endParaRPr lang="uk-UA"/>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845-4998-83B6-7C783AF55CC0}"/>
                </c:ext>
              </c:extLst>
            </c:dLbl>
            <c:dLbl>
              <c:idx val="1"/>
              <c:layout>
                <c:manualLayout>
                  <c:x val="6.504804930603808E-2"/>
                  <c:y val="-0.23905313117911559"/>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solidFill>
                        <a:effectLst/>
                        <a:latin typeface="+mn-lt"/>
                        <a:ea typeface="+mn-ea"/>
                        <a:cs typeface="+mn-cs"/>
                      </a:defRPr>
                    </a:pPr>
                    <a:fld id="{857C3C19-D24E-4D29-B16E-1202429E56F0}" type="VALUE">
                      <a:rPr lang="en-US">
                        <a:solidFill>
                          <a:schemeClr val="tx1"/>
                        </a:solidFill>
                      </a:rPr>
                      <a:pPr>
                        <a:defRPr sz="1000" b="1" i="0" u="none" strike="noStrike" kern="1200" baseline="0">
                          <a:solidFill>
                            <a:schemeClr val="tx1"/>
                          </a:solidFill>
                          <a:effectLst/>
                          <a:latin typeface="+mn-lt"/>
                          <a:ea typeface="+mn-ea"/>
                          <a:cs typeface="+mn-cs"/>
                        </a:defRPr>
                      </a:pPr>
                      <a:t>[ЗНАЧЕННЯ]</a:t>
                    </a:fld>
                    <a:endParaRPr lang="uk-UA"/>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45-4998-83B6-7C783AF55CC0}"/>
                </c:ext>
              </c:extLst>
            </c:dLbl>
            <c:dLbl>
              <c:idx val="2"/>
              <c:layout>
                <c:manualLayout>
                  <c:x val="7.4522774205463119E-2"/>
                  <c:y val="0.14884982400455751"/>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solidFill>
                        <a:effectLst/>
                        <a:latin typeface="+mn-lt"/>
                        <a:ea typeface="+mn-ea"/>
                        <a:cs typeface="+mn-cs"/>
                      </a:defRPr>
                    </a:pPr>
                    <a:fld id="{6D10CAF9-79F0-491E-B4AE-417EE30382A8}" type="VALUE">
                      <a:rPr lang="en-US">
                        <a:solidFill>
                          <a:schemeClr val="tx1"/>
                        </a:solidFill>
                      </a:rPr>
                      <a:pPr>
                        <a:defRPr sz="1000" b="1" i="0" u="none" strike="noStrike" kern="1200" baseline="0">
                          <a:solidFill>
                            <a:schemeClr val="tx1"/>
                          </a:solidFill>
                          <a:effectLst/>
                          <a:latin typeface="+mn-lt"/>
                          <a:ea typeface="+mn-ea"/>
                          <a:cs typeface="+mn-cs"/>
                        </a:defRPr>
                      </a:pPr>
                      <a:t>[ЗНАЧЕННЯ]</a:t>
                    </a:fld>
                    <a:endParaRPr lang="uk-UA"/>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845-4998-83B6-7C783AF55CC0}"/>
                </c:ext>
              </c:extLst>
            </c:dLbl>
            <c:dLbl>
              <c:idx val="3"/>
              <c:layout>
                <c:manualLayout>
                  <c:x val="3.6470839300996795E-2"/>
                  <c:y val="7.90224943109732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tx1"/>
                        </a:solidFill>
                        <a:effectLst/>
                        <a:latin typeface="+mn-lt"/>
                        <a:ea typeface="+mn-ea"/>
                        <a:cs typeface="+mn-cs"/>
                      </a:defRPr>
                    </a:pPr>
                    <a:fld id="{F1284F01-FFA4-45E3-BEC1-9370F8497DA7}" type="VALUE">
                      <a:rPr lang="en-US">
                        <a:solidFill>
                          <a:schemeClr val="tx1"/>
                        </a:solidFill>
                      </a:rPr>
                      <a:pPr>
                        <a:defRPr sz="1000" b="1" i="0" u="none" strike="noStrike" kern="1200" baseline="0">
                          <a:solidFill>
                            <a:schemeClr val="tx1"/>
                          </a:solidFill>
                          <a:effectLst/>
                          <a:latin typeface="+mn-lt"/>
                          <a:ea typeface="+mn-ea"/>
                          <a:cs typeface="+mn-cs"/>
                        </a:defRPr>
                      </a:pPr>
                      <a:t>[ЗНАЧЕННЯ]</a:t>
                    </a:fld>
                    <a:endParaRPr lang="uk-UA"/>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845-4998-83B6-7C783AF55CC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effectLst/>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Аркуш1!$A$2:$A$5</c:f>
              <c:strCache>
                <c:ptCount val="4"/>
                <c:pt idx="0">
                  <c:v>Так</c:v>
                </c:pt>
                <c:pt idx="1">
                  <c:v>Ні, мені це не потрібно</c:v>
                </c:pt>
                <c:pt idx="2">
                  <c:v>Ні</c:v>
                </c:pt>
                <c:pt idx="3">
                  <c:v>Поки що це не входить в мої інтереси</c:v>
                </c:pt>
              </c:strCache>
            </c:strRef>
          </c:cat>
          <c:val>
            <c:numRef>
              <c:f>Аркуш1!$B$2:$B$5</c:f>
              <c:numCache>
                <c:formatCode>0.00%</c:formatCode>
                <c:ptCount val="4"/>
                <c:pt idx="0">
                  <c:v>0.314</c:v>
                </c:pt>
                <c:pt idx="1">
                  <c:v>0.48599999999999999</c:v>
                </c:pt>
                <c:pt idx="2">
                  <c:v>0.14499999999999999</c:v>
                </c:pt>
                <c:pt idx="3">
                  <c:v>5.7000000000000002E-2</c:v>
                </c:pt>
              </c:numCache>
            </c:numRef>
          </c:val>
          <c:extLst>
            <c:ext xmlns:c16="http://schemas.microsoft.com/office/drawing/2014/chart" uri="{C3380CC4-5D6E-409C-BE32-E72D297353CC}">
              <c16:uniqueId val="{00000008-4845-4998-83B6-7C783AF55CC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Аркуш1!$A$2:$A$8</c:f>
              <c:strCache>
                <c:ptCount val="7"/>
                <c:pt idx="0">
                  <c:v>Якісна медицина</c:v>
                </c:pt>
                <c:pt idx="1">
                  <c:v>Хороші житлові умови </c:v>
                </c:pt>
                <c:pt idx="2">
                  <c:v>Психологічна та моральна готовність</c:v>
                </c:pt>
                <c:pt idx="3">
                  <c:v>Безпека</c:v>
                </c:pt>
                <c:pt idx="4">
                  <c:v>Фінансова і психологічна стабільність</c:v>
                </c:pt>
                <c:pt idx="5">
                  <c:v>Фінансова спроможність, забезпеченість</c:v>
                </c:pt>
                <c:pt idx="6">
                  <c:v>Мир та спокій</c:v>
                </c:pt>
              </c:strCache>
            </c:strRef>
          </c:cat>
          <c:val>
            <c:numRef>
              <c:f>Аркуш1!$B$2:$B$8</c:f>
              <c:numCache>
                <c:formatCode>0.00%</c:formatCode>
                <c:ptCount val="7"/>
                <c:pt idx="0">
                  <c:v>8.6999999999999994E-2</c:v>
                </c:pt>
                <c:pt idx="1">
                  <c:v>0.26100000000000001</c:v>
                </c:pt>
                <c:pt idx="2">
                  <c:v>0.26100000000000001</c:v>
                </c:pt>
                <c:pt idx="3">
                  <c:v>0.20300000000000001</c:v>
                </c:pt>
                <c:pt idx="4">
                  <c:v>0.31900000000000001</c:v>
                </c:pt>
                <c:pt idx="5">
                  <c:v>0.20300000000000001</c:v>
                </c:pt>
                <c:pt idx="6">
                  <c:v>0.23200000000000001</c:v>
                </c:pt>
              </c:numCache>
            </c:numRef>
          </c:val>
          <c:extLst>
            <c:ext xmlns:c16="http://schemas.microsoft.com/office/drawing/2014/chart" uri="{C3380CC4-5D6E-409C-BE32-E72D297353CC}">
              <c16:uniqueId val="{00000000-A106-4FA8-B9C4-B9DF5400CBFC}"/>
            </c:ext>
          </c:extLst>
        </c:ser>
        <c:dLbls>
          <c:dLblPos val="inEnd"/>
          <c:showLegendKey val="0"/>
          <c:showVal val="1"/>
          <c:showCatName val="0"/>
          <c:showSerName val="0"/>
          <c:showPercent val="0"/>
          <c:showBubbleSize val="0"/>
        </c:dLbls>
        <c:gapWidth val="65"/>
        <c:axId val="165447936"/>
        <c:axId val="165454976"/>
      </c:barChart>
      <c:catAx>
        <c:axId val="1654479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uk-UA"/>
          </a:p>
        </c:txPr>
        <c:crossAx val="165454976"/>
        <c:crosses val="autoZero"/>
        <c:auto val="1"/>
        <c:lblAlgn val="ctr"/>
        <c:lblOffset val="100"/>
        <c:noMultiLvlLbl val="0"/>
      </c:catAx>
      <c:valAx>
        <c:axId val="1654549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165447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Аркуш1!$A$2:$A$10</c:f>
              <c:strCache>
                <c:ptCount val="9"/>
                <c:pt idx="0">
                  <c:v>допомога в набутті якостей (впевненості в собі, самостійності та ін.)</c:v>
                </c:pt>
                <c:pt idx="1">
                  <c:v>приділяти час, незважаючи на зайнятість</c:v>
                </c:pt>
                <c:pt idx="2">
                  <c:v>піклування про фізичне та психологічне     здоров'я дитини</c:v>
                </c:pt>
                <c:pt idx="3">
                  <c:v>відповідальність</c:v>
                </c:pt>
                <c:pt idx="4">
                  <c:v>забезпечення безпеки</c:v>
                </c:pt>
                <c:pt idx="5">
                  <c:v>допомога дитині в адаптації до умов</c:v>
                </c:pt>
                <c:pt idx="6">
                  <c:v>забезпечення освіти в майбутньому</c:v>
                </c:pt>
                <c:pt idx="7">
                  <c:v>забезпечення належної якості та умов життя</c:v>
                </c:pt>
                <c:pt idx="8">
                  <c:v>підтримка дитини, турбота про її психічне здоров'я</c:v>
                </c:pt>
              </c:strCache>
            </c:strRef>
          </c:cat>
          <c:val>
            <c:numRef>
              <c:f>Аркуш1!$B$2:$B$10</c:f>
              <c:numCache>
                <c:formatCode>0.00%</c:formatCode>
                <c:ptCount val="9"/>
                <c:pt idx="0">
                  <c:v>8.6999999999999994E-2</c:v>
                </c:pt>
                <c:pt idx="1">
                  <c:v>0.14499999999999999</c:v>
                </c:pt>
                <c:pt idx="2">
                  <c:v>0.34799999999999998</c:v>
                </c:pt>
                <c:pt idx="3">
                  <c:v>0.20300000000000001</c:v>
                </c:pt>
                <c:pt idx="4">
                  <c:v>0.40600000000000003</c:v>
                </c:pt>
                <c:pt idx="5">
                  <c:v>0.14499999999999999</c:v>
                </c:pt>
                <c:pt idx="6">
                  <c:v>0.20300000000000001</c:v>
                </c:pt>
                <c:pt idx="7">
                  <c:v>0.49299999999999999</c:v>
                </c:pt>
                <c:pt idx="8">
                  <c:v>0.435</c:v>
                </c:pt>
              </c:numCache>
            </c:numRef>
          </c:val>
          <c:extLst>
            <c:ext xmlns:c16="http://schemas.microsoft.com/office/drawing/2014/chart" uri="{C3380CC4-5D6E-409C-BE32-E72D297353CC}">
              <c16:uniqueId val="{00000000-A570-406D-AD0E-783E29004ADB}"/>
            </c:ext>
          </c:extLst>
        </c:ser>
        <c:dLbls>
          <c:dLblPos val="inEnd"/>
          <c:showLegendKey val="0"/>
          <c:showVal val="1"/>
          <c:showCatName val="0"/>
          <c:showSerName val="0"/>
          <c:showPercent val="0"/>
          <c:showBubbleSize val="0"/>
        </c:dLbls>
        <c:gapWidth val="65"/>
        <c:axId val="165524608"/>
        <c:axId val="165527552"/>
      </c:barChart>
      <c:catAx>
        <c:axId val="1655246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65527552"/>
        <c:crosses val="autoZero"/>
        <c:auto val="1"/>
        <c:lblAlgn val="l"/>
        <c:lblOffset val="100"/>
        <c:noMultiLvlLbl val="0"/>
      </c:catAx>
      <c:valAx>
        <c:axId val="1655275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165524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6A3-4CEB-86B9-0F5217C2E50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6A3-4CEB-86B9-0F5217C2E50C}"/>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3359F93-F3C7-47A8-999D-D97AF2CB3B26}" type="VALUE">
                      <a:rPr lang="en-US">
                        <a:solidFill>
                          <a:schemeClr val="tx1"/>
                        </a:solidFill>
                      </a:rPr>
                      <a:pPr>
                        <a:defRPr sz="1000" b="1" i="0" u="none" strike="noStrike" kern="1200" baseline="0">
                          <a:solidFill>
                            <a:schemeClr val="lt1"/>
                          </a:solidFill>
                          <a:latin typeface="+mn-lt"/>
                          <a:ea typeface="+mn-ea"/>
                          <a:cs typeface="+mn-cs"/>
                        </a:defRPr>
                      </a:pPr>
                      <a:t>[ЗНАЧЕННЯ]</a:t>
                    </a:fld>
                    <a:endParaRPr lang="uk-UA"/>
                  </a:p>
                </c:rich>
              </c:tx>
              <c:spPr>
                <a:noFill/>
                <a:ln>
                  <a:noFill/>
                </a:ln>
                <a:effectLst/>
              </c:sp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A3-4CEB-86B9-0F5217C2E50C}"/>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fld id="{5A10250E-076D-4BD8-A87C-94EE63E1E1C9}" type="VALUE">
                      <a:rPr lang="en-US">
                        <a:solidFill>
                          <a:schemeClr val="tx1"/>
                        </a:solidFill>
                      </a:rPr>
                      <a:pPr>
                        <a:defRPr sz="1000" b="1" i="0" u="none" strike="noStrike" kern="1200" baseline="0">
                          <a:solidFill>
                            <a:schemeClr val="tx1"/>
                          </a:solidFill>
                          <a:latin typeface="+mn-lt"/>
                          <a:ea typeface="+mn-ea"/>
                          <a:cs typeface="+mn-cs"/>
                        </a:defRPr>
                      </a:pPr>
                      <a:t>[ЗНАЧЕННЯ]</a:t>
                    </a:fld>
                    <a:endParaRPr lang="uk-UA"/>
                  </a:p>
                </c:rich>
              </c:tx>
              <c:spPr>
                <a:noFill/>
                <a:ln>
                  <a:noFill/>
                </a:ln>
                <a:effectLst/>
              </c:sp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6A3-4CEB-86B9-0F5217C2E50C}"/>
                </c:ext>
              </c:extLst>
            </c:dLbl>
            <c:spPr>
              <a:noFill/>
              <a:ln>
                <a:solidFill>
                  <a:sysClr val="windowText" lastClr="000000">
                    <a:lumMod val="25000"/>
                    <a:lumOff val="75000"/>
                  </a:sysClr>
                </a:solid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Аркуш1!$A$2:$A$3</c:f>
              <c:strCache>
                <c:ptCount val="2"/>
                <c:pt idx="0">
                  <c:v>Мають</c:v>
                </c:pt>
                <c:pt idx="1">
                  <c:v>Не мають</c:v>
                </c:pt>
              </c:strCache>
            </c:strRef>
          </c:cat>
          <c:val>
            <c:numRef>
              <c:f>Аркуш1!$B$2:$B$3</c:f>
              <c:numCache>
                <c:formatCode>0.00%</c:formatCode>
                <c:ptCount val="2"/>
                <c:pt idx="0">
                  <c:v>0.71399999999999997</c:v>
                </c:pt>
                <c:pt idx="1">
                  <c:v>0.28599999999999998</c:v>
                </c:pt>
              </c:numCache>
            </c:numRef>
          </c:val>
          <c:extLst>
            <c:ext xmlns:c16="http://schemas.microsoft.com/office/drawing/2014/chart" uri="{C3380CC4-5D6E-409C-BE32-E72D297353CC}">
              <c16:uniqueId val="{00000004-06A3-4CEB-86B9-0F5217C2E5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9778823871979"/>
          <c:y val="0.31827698008337196"/>
          <c:w val="0.29099353335840722"/>
          <c:h val="0.397060146893403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40D-4E89-8F7E-78A1350C751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40D-4E89-8F7E-78A1350C7514}"/>
              </c:ext>
            </c:extLst>
          </c:dPt>
          <c:dLbls>
            <c:dLbl>
              <c:idx val="0"/>
              <c:tx>
                <c:rich>
                  <a:bodyPr/>
                  <a:lstStyle/>
                  <a:p>
                    <a:fld id="{DE4EEF21-0116-408D-AE44-857F308B791A}" type="VALUE">
                      <a:rPr lang="en-US"/>
                      <a:pPr/>
                      <a:t>[ЗНАЧЕННЯ]</a:t>
                    </a:fld>
                    <a:endParaRPr lang="uk-UA"/>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0D-4E89-8F7E-78A1350C7514}"/>
                </c:ext>
              </c:extLst>
            </c:dLbl>
            <c:dLbl>
              <c:idx val="1"/>
              <c:tx>
                <c:rich>
                  <a:bodyPr/>
                  <a:lstStyle/>
                  <a:p>
                    <a:fld id="{EB6FE7A7-B0C2-425C-A12E-9FD0EF4B7A8C}" type="VALUE">
                      <a:rPr lang="en-US"/>
                      <a:pPr/>
                      <a:t>[ЗНАЧЕННЯ]</a:t>
                    </a:fld>
                    <a:endParaRPr lang="uk-UA"/>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40D-4E89-8F7E-78A1350C751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Аркуш1!$A$2:$A$3</c:f>
              <c:strCache>
                <c:ptCount val="2"/>
                <c:pt idx="0">
                  <c:v>Домогосподарки</c:v>
                </c:pt>
                <c:pt idx="1">
                  <c:v>Працюють</c:v>
                </c:pt>
              </c:strCache>
            </c:strRef>
          </c:cat>
          <c:val>
            <c:numRef>
              <c:f>Аркуш1!$B$2:$B$3</c:f>
              <c:numCache>
                <c:formatCode>0.00%</c:formatCode>
                <c:ptCount val="2"/>
                <c:pt idx="0">
                  <c:v>0.371</c:v>
                </c:pt>
                <c:pt idx="1">
                  <c:v>0.629</c:v>
                </c:pt>
              </c:numCache>
            </c:numRef>
          </c:val>
          <c:extLst>
            <c:ext xmlns:c16="http://schemas.microsoft.com/office/drawing/2014/chart" uri="{C3380CC4-5D6E-409C-BE32-E72D297353CC}">
              <c16:uniqueId val="{00000004-440D-4E89-8F7E-78A1350C75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658885222334758"/>
          <c:y val="4.3307086614173228E-2"/>
          <c:w val="0.46266425980984743"/>
          <c:h val="0.86536115072230146"/>
        </c:manualLayout>
      </c:layout>
      <c:barChart>
        <c:barDir val="bar"/>
        <c:grouping val="clustered"/>
        <c:varyColors val="0"/>
        <c:ser>
          <c:idx val="0"/>
          <c:order val="0"/>
          <c:tx>
            <c:strRef>
              <c:f>Аркуш1!$B$1</c:f>
              <c:strCache>
                <c:ptCount val="1"/>
                <c:pt idx="0">
                  <c:v>Ряд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Аркуш1!$A$2:$A$7</c:f>
              <c:strCache>
                <c:ptCount val="6"/>
                <c:pt idx="0">
                  <c:v>страх не змогти зберегти психіку дитини</c:v>
                </c:pt>
                <c:pt idx="1">
                  <c:v>страх не мати змоги забезпечити необхідні дитині умови через війну (втрата житла, вимушений переїзд, нестабільна робота)</c:v>
                </c:pt>
                <c:pt idx="2">
                  <c:v>страх матерів не могти впоратись з власними емоційними зривами через стрес</c:v>
                </c:pt>
                <c:pt idx="3">
                  <c:v>страх викидня через стрес (характерно для вагітних на сьогоднішній час жінок)</c:v>
                </c:pt>
                <c:pt idx="4">
                  <c:v>страх не мати змоги забезпечити захист та безпечні умови дитині</c:v>
                </c:pt>
                <c:pt idx="5">
                  <c:v>страх за своє життя та життя дитини</c:v>
                </c:pt>
              </c:strCache>
            </c:strRef>
          </c:cat>
          <c:val>
            <c:numRef>
              <c:f>Аркуш1!$B$2:$B$7</c:f>
              <c:numCache>
                <c:formatCode>0.00%</c:formatCode>
                <c:ptCount val="6"/>
                <c:pt idx="0">
                  <c:v>8.6999999999999994E-2</c:v>
                </c:pt>
                <c:pt idx="1">
                  <c:v>0.23200000000000001</c:v>
                </c:pt>
                <c:pt idx="2">
                  <c:v>0.17399999999999999</c:v>
                </c:pt>
                <c:pt idx="3">
                  <c:v>5.8999999999999997E-2</c:v>
                </c:pt>
                <c:pt idx="4">
                  <c:v>0.55100000000000005</c:v>
                </c:pt>
                <c:pt idx="5">
                  <c:v>0.63800000000000001</c:v>
                </c:pt>
              </c:numCache>
            </c:numRef>
          </c:val>
          <c:extLst>
            <c:ext xmlns:c16="http://schemas.microsoft.com/office/drawing/2014/chart" uri="{C3380CC4-5D6E-409C-BE32-E72D297353CC}">
              <c16:uniqueId val="{00000000-ADA9-419D-912B-35AC6B38A6D8}"/>
            </c:ext>
          </c:extLst>
        </c:ser>
        <c:dLbls>
          <c:dLblPos val="inEnd"/>
          <c:showLegendKey val="0"/>
          <c:showVal val="1"/>
          <c:showCatName val="0"/>
          <c:showSerName val="0"/>
          <c:showPercent val="0"/>
          <c:showBubbleSize val="0"/>
        </c:dLbls>
        <c:gapWidth val="65"/>
        <c:axId val="203673600"/>
        <c:axId val="203676288"/>
      </c:barChart>
      <c:catAx>
        <c:axId val="2036736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uk-UA"/>
          </a:p>
        </c:txPr>
        <c:crossAx val="203676288"/>
        <c:crosses val="autoZero"/>
        <c:auto val="1"/>
        <c:lblAlgn val="ctr"/>
        <c:lblOffset val="100"/>
        <c:noMultiLvlLbl val="0"/>
      </c:catAx>
      <c:valAx>
        <c:axId val="2036762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20367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F7F-46DF-B9C8-B90B0BA0FC2F}"/>
              </c:ext>
            </c:extLst>
          </c:dPt>
          <c:dPt>
            <c:idx val="1"/>
            <c:bubble3D val="0"/>
            <c:explosion val="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F7F-46DF-B9C8-B90B0BA0FC2F}"/>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fld id="{B35E9DC9-3486-4150-AE84-30EAAB5B5A5C}" type="VALUE">
                      <a:rPr lang="en-US">
                        <a:solidFill>
                          <a:schemeClr val="tx1"/>
                        </a:solidFill>
                      </a:rPr>
                      <a:pPr>
                        <a:defRPr sz="1000" b="1" i="0" u="none" strike="noStrike" kern="1200" baseline="0">
                          <a:solidFill>
                            <a:schemeClr val="tx1"/>
                          </a:solidFill>
                          <a:latin typeface="+mn-lt"/>
                          <a:ea typeface="+mn-ea"/>
                          <a:cs typeface="+mn-cs"/>
                        </a:defRPr>
                      </a:pPr>
                      <a:t>[ЗНАЧЕННЯ]</a:t>
                    </a:fld>
                    <a:endParaRPr lang="uk-UA"/>
                  </a:p>
                </c:rich>
              </c:tx>
              <c:spPr>
                <a:noFill/>
                <a:ln>
                  <a:noFill/>
                </a:ln>
                <a:effectLst/>
              </c:sp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F7F-46DF-B9C8-B90B0BA0FC2F}"/>
                </c:ext>
              </c:extLst>
            </c:dLbl>
            <c:dLbl>
              <c:idx val="1"/>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F3B73EF2-B8D8-4B15-8C2C-A3E93C4138FA}" type="VALUE">
                      <a:rPr lang="en-US">
                        <a:solidFill>
                          <a:schemeClr val="tx1"/>
                        </a:solidFill>
                      </a:rPr>
                      <a:pPr>
                        <a:defRPr sz="1000" b="1" i="0" u="none" strike="noStrike" kern="1200" baseline="0">
                          <a:solidFill>
                            <a:schemeClr val="lt1"/>
                          </a:solidFill>
                          <a:latin typeface="+mn-lt"/>
                          <a:ea typeface="+mn-ea"/>
                          <a:cs typeface="+mn-cs"/>
                        </a:defRPr>
                      </a:pPr>
                      <a:t>[ЗНАЧЕННЯ]</a:t>
                    </a:fld>
                    <a:endParaRPr lang="uk-UA"/>
                  </a:p>
                </c:rich>
              </c:tx>
              <c:spPr>
                <a:noFill/>
                <a:ln>
                  <a:noFill/>
                </a:ln>
                <a:effectLst/>
              </c:spPr>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F7F-46DF-B9C8-B90B0BA0FC2F}"/>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Аркуш1!$A$2:$A$3</c:f>
              <c:strCache>
                <c:ptCount val="2"/>
                <c:pt idx="0">
                  <c:v>Не самореалізувались та не є фінансово забезпеченими</c:v>
                </c:pt>
                <c:pt idx="1">
                  <c:v>Самореалізувались та є фінансово забезпеченими</c:v>
                </c:pt>
              </c:strCache>
            </c:strRef>
          </c:cat>
          <c:val>
            <c:numRef>
              <c:f>Аркуш1!$B$2:$B$3</c:f>
              <c:numCache>
                <c:formatCode>0.00%</c:formatCode>
                <c:ptCount val="2"/>
                <c:pt idx="0">
                  <c:v>0.54300000000000004</c:v>
                </c:pt>
                <c:pt idx="1">
                  <c:v>0.45700000000000002</c:v>
                </c:pt>
              </c:numCache>
            </c:numRef>
          </c:val>
          <c:extLst>
            <c:ext xmlns:c16="http://schemas.microsoft.com/office/drawing/2014/chart" uri="{C3380CC4-5D6E-409C-BE32-E72D297353CC}">
              <c16:uniqueId val="{00000004-3F7F-46DF-B9C8-B90B0BA0FC2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93301059750656"/>
          <c:y val="0"/>
          <c:w val="0.39393322886769894"/>
          <c:h val="1"/>
        </c:manualLayout>
      </c:layout>
      <c:pieChart>
        <c:varyColors val="1"/>
        <c:ser>
          <c:idx val="0"/>
          <c:order val="0"/>
          <c:tx>
            <c:strRef>
              <c:f>Аркуш1!$B$1</c:f>
              <c:strCache>
                <c:ptCount val="1"/>
                <c:pt idx="0">
                  <c:v>Стовпець1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18C-4DB6-AF52-29339D4F93A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18C-4DB6-AF52-29339D4F93A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18C-4DB6-AF52-29339D4F93A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18C-4DB6-AF52-29339D4F93A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18C-4DB6-AF52-29339D4F93A1}"/>
              </c:ext>
            </c:extLst>
          </c:dPt>
          <c:dLbls>
            <c:dLbl>
              <c:idx val="0"/>
              <c:layout>
                <c:manualLayout>
                  <c:x val="-4.7624682549808523E-17"/>
                  <c:y val="-3.1681375876895228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8C-4DB6-AF52-29339D4F93A1}"/>
                </c:ext>
              </c:extLst>
            </c:dLbl>
            <c:dLbl>
              <c:idx val="1"/>
              <c:layout>
                <c:manualLayout>
                  <c:x val="1.0390959864917426E-2"/>
                  <c:y val="1.8103643358225927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8C-4DB6-AF52-29339D4F93A1}"/>
                </c:ext>
              </c:extLst>
            </c:dLbl>
            <c:dLbl>
              <c:idx val="2"/>
              <c:layout>
                <c:manualLayout>
                  <c:x val="-1.5586439797376289E-2"/>
                  <c:y val="-4.0733197556008148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8C-4DB6-AF52-29339D4F93A1}"/>
                </c:ext>
              </c:extLst>
            </c:dLbl>
            <c:dLbl>
              <c:idx val="3"/>
              <c:layout>
                <c:manualLayout>
                  <c:x val="-4.4161579425899468E-2"/>
                  <c:y val="-4.525910839556461E-3"/>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8C-4DB6-AF52-29339D4F93A1}"/>
                </c:ext>
              </c:extLst>
            </c:dLbl>
            <c:dLbl>
              <c:idx val="4"/>
              <c:layout>
                <c:manualLayout>
                  <c:x val="-1.2988699831146949E-2"/>
                  <c:y val="-2.7155465037338764E-2"/>
                </c:manualLayout>
              </c:layout>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8C-4DB6-AF52-29339D4F93A1}"/>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outEnd"/>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Аркуш1!$A$2:$A$6</c:f>
              <c:strCache>
                <c:ptCount val="5"/>
                <c:pt idx="0">
                  <c:v>Одну дитину</c:v>
                </c:pt>
                <c:pt idx="1">
                  <c:v>Двох дітей</c:v>
                </c:pt>
                <c:pt idx="2">
                  <c:v>Трьох дітей</c:v>
                </c:pt>
                <c:pt idx="3">
                  <c:v>Чотирьох дітей</c:v>
                </c:pt>
                <c:pt idx="4">
                  <c:v>Не хочу дітей, я чайлдфрі</c:v>
                </c:pt>
              </c:strCache>
            </c:strRef>
          </c:cat>
          <c:val>
            <c:numRef>
              <c:f>Аркуш1!$B$2:$B$6</c:f>
              <c:numCache>
                <c:formatCode>0.00%</c:formatCode>
                <c:ptCount val="5"/>
                <c:pt idx="0">
                  <c:v>5.7000000000000002E-2</c:v>
                </c:pt>
                <c:pt idx="1">
                  <c:v>0.57099999999999995</c:v>
                </c:pt>
                <c:pt idx="2">
                  <c:v>0.25700000000000001</c:v>
                </c:pt>
                <c:pt idx="3">
                  <c:v>5.7000000000000002E-2</c:v>
                </c:pt>
                <c:pt idx="4">
                  <c:v>5.7000000000000002E-2</c:v>
                </c:pt>
              </c:numCache>
            </c:numRef>
          </c:val>
          <c:extLst>
            <c:ext xmlns:c16="http://schemas.microsoft.com/office/drawing/2014/chart" uri="{C3380CC4-5D6E-409C-BE32-E72D297353CC}">
              <c16:uniqueId val="{0000000A-718C-4DB6-AF52-29339D4F93A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Низький рівень психологічної готовності жінок до материнства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c:f>
              <c:strCache>
                <c:ptCount val="1"/>
                <c:pt idx="0">
                  <c:v>Категорія 1</c:v>
                </c:pt>
              </c:strCache>
            </c:strRef>
          </c:cat>
          <c:val>
            <c:numRef>
              <c:f>Аркуш1!$B$2</c:f>
              <c:numCache>
                <c:formatCode>0.00%</c:formatCode>
                <c:ptCount val="1"/>
                <c:pt idx="0">
                  <c:v>8.6999999999999994E-2</c:v>
                </c:pt>
              </c:numCache>
            </c:numRef>
          </c:val>
          <c:extLst>
            <c:ext xmlns:c16="http://schemas.microsoft.com/office/drawing/2014/chart" uri="{C3380CC4-5D6E-409C-BE32-E72D297353CC}">
              <c16:uniqueId val="{00000000-8497-40A8-909E-C38633B64DC3}"/>
            </c:ext>
          </c:extLst>
        </c:ser>
        <c:ser>
          <c:idx val="1"/>
          <c:order val="1"/>
          <c:tx>
            <c:strRef>
              <c:f>Аркуш1!$C$1</c:f>
              <c:strCache>
                <c:ptCount val="1"/>
                <c:pt idx="0">
                  <c:v>Середній рівень психологічної готовності жінок до материнства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c:f>
              <c:strCache>
                <c:ptCount val="1"/>
                <c:pt idx="0">
                  <c:v>Категорія 1</c:v>
                </c:pt>
              </c:strCache>
            </c:strRef>
          </c:cat>
          <c:val>
            <c:numRef>
              <c:f>Аркуш1!$C$2</c:f>
              <c:numCache>
                <c:formatCode>0.00%</c:formatCode>
                <c:ptCount val="1"/>
                <c:pt idx="0">
                  <c:v>0.69599999999999995</c:v>
                </c:pt>
              </c:numCache>
            </c:numRef>
          </c:val>
          <c:extLst>
            <c:ext xmlns:c16="http://schemas.microsoft.com/office/drawing/2014/chart" uri="{C3380CC4-5D6E-409C-BE32-E72D297353CC}">
              <c16:uniqueId val="{00000001-8497-40A8-909E-C38633B64DC3}"/>
            </c:ext>
          </c:extLst>
        </c:ser>
        <c:ser>
          <c:idx val="2"/>
          <c:order val="2"/>
          <c:tx>
            <c:strRef>
              <c:f>Аркуш1!$D$1</c:f>
              <c:strCache>
                <c:ptCount val="1"/>
                <c:pt idx="0">
                  <c:v>Високий рівень психологічної готовності до материнства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c:f>
              <c:strCache>
                <c:ptCount val="1"/>
                <c:pt idx="0">
                  <c:v>Категорія 1</c:v>
                </c:pt>
              </c:strCache>
            </c:strRef>
          </c:cat>
          <c:val>
            <c:numRef>
              <c:f>Аркуш1!$D$2</c:f>
              <c:numCache>
                <c:formatCode>0.00%</c:formatCode>
                <c:ptCount val="1"/>
                <c:pt idx="0">
                  <c:v>0.23200000000000001</c:v>
                </c:pt>
              </c:numCache>
            </c:numRef>
          </c:val>
          <c:extLst>
            <c:ext xmlns:c16="http://schemas.microsoft.com/office/drawing/2014/chart" uri="{C3380CC4-5D6E-409C-BE32-E72D297353CC}">
              <c16:uniqueId val="{00000002-8497-40A8-909E-C38633B64DC3}"/>
            </c:ext>
          </c:extLst>
        </c:ser>
        <c:dLbls>
          <c:dLblPos val="inEnd"/>
          <c:showLegendKey val="0"/>
          <c:showVal val="1"/>
          <c:showCatName val="0"/>
          <c:showSerName val="0"/>
          <c:showPercent val="0"/>
          <c:showBubbleSize val="0"/>
        </c:dLbls>
        <c:gapWidth val="65"/>
        <c:axId val="245169536"/>
        <c:axId val="245270016"/>
      </c:barChart>
      <c:catAx>
        <c:axId val="245169536"/>
        <c:scaling>
          <c:orientation val="minMax"/>
        </c:scaling>
        <c:delete val="1"/>
        <c:axPos val="b"/>
        <c:numFmt formatCode="General" sourceLinked="1"/>
        <c:majorTickMark val="none"/>
        <c:minorTickMark val="none"/>
        <c:tickLblPos val="nextTo"/>
        <c:crossAx val="245270016"/>
        <c:crosses val="autoZero"/>
        <c:auto val="1"/>
        <c:lblAlgn val="ctr"/>
        <c:lblOffset val="100"/>
        <c:noMultiLvlLbl val="0"/>
      </c:catAx>
      <c:valAx>
        <c:axId val="2452700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5169536"/>
        <c:crosses val="autoZero"/>
        <c:crossBetween val="between"/>
      </c:valAx>
      <c:spPr>
        <a:noFill/>
        <a:ln>
          <a:noFill/>
        </a:ln>
        <a:effectLst/>
      </c:spPr>
    </c:plotArea>
    <c:legend>
      <c:legendPos val="b"/>
      <c:layout>
        <c:manualLayout>
          <c:xMode val="edge"/>
          <c:yMode val="edge"/>
          <c:x val="0.12736819934545218"/>
          <c:y val="0.74545438531592945"/>
          <c:w val="0.74706085350442308"/>
          <c:h val="0.214277158308231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Низький рівень ПГМ</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Працюють (n=22)</c:v>
                </c:pt>
                <c:pt idx="1">
                  <c:v>Домогосподарки (n=13)</c:v>
                </c:pt>
              </c:strCache>
            </c:strRef>
          </c:cat>
          <c:val>
            <c:numRef>
              <c:f>Аркуш1!$B$2:$B$3</c:f>
              <c:numCache>
                <c:formatCode>General</c:formatCode>
                <c:ptCount val="2"/>
                <c:pt idx="0" formatCode="0.00%">
                  <c:v>8.6999999999999994E-2</c:v>
                </c:pt>
                <c:pt idx="1">
                  <c:v>0</c:v>
                </c:pt>
              </c:numCache>
            </c:numRef>
          </c:val>
          <c:extLst>
            <c:ext xmlns:c16="http://schemas.microsoft.com/office/drawing/2014/chart" uri="{C3380CC4-5D6E-409C-BE32-E72D297353CC}">
              <c16:uniqueId val="{00000000-889D-481E-B70F-FB0B29A2DD97}"/>
            </c:ext>
          </c:extLst>
        </c:ser>
        <c:ser>
          <c:idx val="1"/>
          <c:order val="1"/>
          <c:tx>
            <c:strRef>
              <c:f>Аркуш1!$C$1</c:f>
              <c:strCache>
                <c:ptCount val="1"/>
                <c:pt idx="0">
                  <c:v>Середній рівень ПГМ</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Працюють (n=22)</c:v>
                </c:pt>
                <c:pt idx="1">
                  <c:v>Домогосподарки (n=13)</c:v>
                </c:pt>
              </c:strCache>
            </c:strRef>
          </c:cat>
          <c:val>
            <c:numRef>
              <c:f>Аркуш1!$C$2:$C$3</c:f>
              <c:numCache>
                <c:formatCode>0.00%</c:formatCode>
                <c:ptCount val="2"/>
                <c:pt idx="0">
                  <c:v>0.45500000000000002</c:v>
                </c:pt>
                <c:pt idx="1">
                  <c:v>0.22900000000000001</c:v>
                </c:pt>
              </c:numCache>
            </c:numRef>
          </c:val>
          <c:extLst>
            <c:ext xmlns:c16="http://schemas.microsoft.com/office/drawing/2014/chart" uri="{C3380CC4-5D6E-409C-BE32-E72D297353CC}">
              <c16:uniqueId val="{00000001-889D-481E-B70F-FB0B29A2DD97}"/>
            </c:ext>
          </c:extLst>
        </c:ser>
        <c:ser>
          <c:idx val="2"/>
          <c:order val="2"/>
          <c:tx>
            <c:strRef>
              <c:f>Аркуш1!$D$1</c:f>
              <c:strCache>
                <c:ptCount val="1"/>
                <c:pt idx="0">
                  <c:v>Високий рівень ПГМ</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Працюють (n=22)</c:v>
                </c:pt>
                <c:pt idx="1">
                  <c:v>Домогосподарки (n=13)</c:v>
                </c:pt>
              </c:strCache>
            </c:strRef>
          </c:cat>
          <c:val>
            <c:numRef>
              <c:f>Аркуш1!$D$2:$D$3</c:f>
              <c:numCache>
                <c:formatCode>0.00%</c:formatCode>
                <c:ptCount val="2"/>
                <c:pt idx="0">
                  <c:v>8.6999999999999994E-2</c:v>
                </c:pt>
                <c:pt idx="1">
                  <c:v>0.14199999999999999</c:v>
                </c:pt>
              </c:numCache>
            </c:numRef>
          </c:val>
          <c:extLst>
            <c:ext xmlns:c16="http://schemas.microsoft.com/office/drawing/2014/chart" uri="{C3380CC4-5D6E-409C-BE32-E72D297353CC}">
              <c16:uniqueId val="{00000002-889D-481E-B70F-FB0B29A2DD97}"/>
            </c:ext>
          </c:extLst>
        </c:ser>
        <c:dLbls>
          <c:dLblPos val="inEnd"/>
          <c:showLegendKey val="0"/>
          <c:showVal val="1"/>
          <c:showCatName val="0"/>
          <c:showSerName val="0"/>
          <c:showPercent val="0"/>
          <c:showBubbleSize val="0"/>
        </c:dLbls>
        <c:gapWidth val="65"/>
        <c:axId val="245738496"/>
        <c:axId val="245764864"/>
      </c:barChart>
      <c:catAx>
        <c:axId val="245738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245764864"/>
        <c:crosses val="autoZero"/>
        <c:auto val="1"/>
        <c:lblAlgn val="ctr"/>
        <c:lblOffset val="100"/>
        <c:noMultiLvlLbl val="0"/>
      </c:catAx>
      <c:valAx>
        <c:axId val="2457648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57384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Низький рівень ПГМ</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Самореалізувані (n=16)</c:v>
                </c:pt>
                <c:pt idx="1">
                  <c:v>Не самореалізовані (n=19)</c:v>
                </c:pt>
              </c:strCache>
            </c:strRef>
          </c:cat>
          <c:val>
            <c:numRef>
              <c:f>Аркуш1!$B$2:$B$3</c:f>
              <c:numCache>
                <c:formatCode>0.00%</c:formatCode>
                <c:ptCount val="2"/>
                <c:pt idx="0">
                  <c:v>5.8000000000000003E-2</c:v>
                </c:pt>
                <c:pt idx="1">
                  <c:v>2.9000000000000001E-2</c:v>
                </c:pt>
              </c:numCache>
            </c:numRef>
          </c:val>
          <c:extLst>
            <c:ext xmlns:c16="http://schemas.microsoft.com/office/drawing/2014/chart" uri="{C3380CC4-5D6E-409C-BE32-E72D297353CC}">
              <c16:uniqueId val="{00000000-D350-40DE-9E7B-4AC121850522}"/>
            </c:ext>
          </c:extLst>
        </c:ser>
        <c:ser>
          <c:idx val="1"/>
          <c:order val="1"/>
          <c:tx>
            <c:strRef>
              <c:f>Аркуш1!$C$1</c:f>
              <c:strCache>
                <c:ptCount val="1"/>
                <c:pt idx="0">
                  <c:v>Середній рівень ПГМ</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Самореалізувані (n=16)</c:v>
                </c:pt>
                <c:pt idx="1">
                  <c:v>Не самореалізовані (n=19)</c:v>
                </c:pt>
              </c:strCache>
            </c:strRef>
          </c:cat>
          <c:val>
            <c:numRef>
              <c:f>Аркуш1!$C$2:$C$3</c:f>
              <c:numCache>
                <c:formatCode>0.00%</c:formatCode>
                <c:ptCount val="2"/>
                <c:pt idx="0">
                  <c:v>0.28299999999999997</c:v>
                </c:pt>
                <c:pt idx="1">
                  <c:v>0.40600000000000003</c:v>
                </c:pt>
              </c:numCache>
            </c:numRef>
          </c:val>
          <c:extLst>
            <c:ext xmlns:c16="http://schemas.microsoft.com/office/drawing/2014/chart" uri="{C3380CC4-5D6E-409C-BE32-E72D297353CC}">
              <c16:uniqueId val="{00000001-D350-40DE-9E7B-4AC121850522}"/>
            </c:ext>
          </c:extLst>
        </c:ser>
        <c:ser>
          <c:idx val="2"/>
          <c:order val="2"/>
          <c:tx>
            <c:strRef>
              <c:f>Аркуш1!$D$1</c:f>
              <c:strCache>
                <c:ptCount val="1"/>
                <c:pt idx="0">
                  <c:v>Високий рівень ПГМ</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Самореалізувані (n=16)</c:v>
                </c:pt>
                <c:pt idx="1">
                  <c:v>Не самореалізовані (n=19)</c:v>
                </c:pt>
              </c:strCache>
            </c:strRef>
          </c:cat>
          <c:val>
            <c:numRef>
              <c:f>Аркуш1!$D$2:$D$3</c:f>
              <c:numCache>
                <c:formatCode>0.00%</c:formatCode>
                <c:ptCount val="2"/>
                <c:pt idx="0">
                  <c:v>0.112</c:v>
                </c:pt>
                <c:pt idx="1">
                  <c:v>0.112</c:v>
                </c:pt>
              </c:numCache>
            </c:numRef>
          </c:val>
          <c:extLst>
            <c:ext xmlns:c16="http://schemas.microsoft.com/office/drawing/2014/chart" uri="{C3380CC4-5D6E-409C-BE32-E72D297353CC}">
              <c16:uniqueId val="{00000002-D350-40DE-9E7B-4AC121850522}"/>
            </c:ext>
          </c:extLst>
        </c:ser>
        <c:dLbls>
          <c:dLblPos val="inEnd"/>
          <c:showLegendKey val="0"/>
          <c:showVal val="1"/>
          <c:showCatName val="0"/>
          <c:showSerName val="0"/>
          <c:showPercent val="0"/>
          <c:showBubbleSize val="0"/>
        </c:dLbls>
        <c:gapWidth val="65"/>
        <c:axId val="246256000"/>
        <c:axId val="246257536"/>
      </c:barChart>
      <c:catAx>
        <c:axId val="246256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uk-UA"/>
          </a:p>
        </c:txPr>
        <c:crossAx val="246257536"/>
        <c:crosses val="autoZero"/>
        <c:auto val="1"/>
        <c:lblAlgn val="ctr"/>
        <c:lblOffset val="100"/>
        <c:noMultiLvlLbl val="0"/>
      </c:catAx>
      <c:valAx>
        <c:axId val="2462575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625600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solidFill>
                <a:latin typeface="+mn-lt"/>
                <a:ea typeface="+mn-ea"/>
                <a:cs typeface="+mn-cs"/>
              </a:defRPr>
            </a:pPr>
            <a:endParaRPr lang="uk-UA"/>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solidFill>
            <a:schemeClr val="dk1"/>
          </a:solidFill>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Низький рівень ПГМ</c:v>
                </c:pt>
              </c:strCache>
            </c:strRef>
          </c:tx>
          <c:spPr>
            <a:solidFill>
              <a:schemeClr val="accent1">
                <a:shade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Чоловік вдома (n=10)</c:v>
                </c:pt>
                <c:pt idx="1">
                  <c:v>Чоловік не вдома (n=25)</c:v>
                </c:pt>
              </c:strCache>
            </c:strRef>
          </c:cat>
          <c:val>
            <c:numRef>
              <c:f>Аркуш1!$B$2:$B$3</c:f>
              <c:numCache>
                <c:formatCode>0.00%</c:formatCode>
                <c:ptCount val="2"/>
                <c:pt idx="0">
                  <c:v>5.8000000000000003E-2</c:v>
                </c:pt>
                <c:pt idx="1">
                  <c:v>2.9000000000000001E-2</c:v>
                </c:pt>
              </c:numCache>
            </c:numRef>
          </c:val>
          <c:extLst>
            <c:ext xmlns:c16="http://schemas.microsoft.com/office/drawing/2014/chart" uri="{C3380CC4-5D6E-409C-BE32-E72D297353CC}">
              <c16:uniqueId val="{00000000-339F-4992-A998-174AFBA340CD}"/>
            </c:ext>
          </c:extLst>
        </c:ser>
        <c:ser>
          <c:idx val="1"/>
          <c:order val="1"/>
          <c:tx>
            <c:strRef>
              <c:f>Аркуш1!$C$1</c:f>
              <c:strCache>
                <c:ptCount val="1"/>
                <c:pt idx="0">
                  <c:v>Середній рівень ПГМ</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Чоловік вдома (n=10)</c:v>
                </c:pt>
                <c:pt idx="1">
                  <c:v>Чоловік не вдома (n=25)</c:v>
                </c:pt>
              </c:strCache>
            </c:strRef>
          </c:cat>
          <c:val>
            <c:numRef>
              <c:f>Аркуш1!$C$2:$C$3</c:f>
              <c:numCache>
                <c:formatCode>0.00%</c:formatCode>
                <c:ptCount val="2"/>
                <c:pt idx="0">
                  <c:v>0.224</c:v>
                </c:pt>
                <c:pt idx="1">
                  <c:v>0.47599999999999998</c:v>
                </c:pt>
              </c:numCache>
            </c:numRef>
          </c:val>
          <c:extLst>
            <c:ext xmlns:c16="http://schemas.microsoft.com/office/drawing/2014/chart" uri="{C3380CC4-5D6E-409C-BE32-E72D297353CC}">
              <c16:uniqueId val="{00000001-339F-4992-A998-174AFBA340CD}"/>
            </c:ext>
          </c:extLst>
        </c:ser>
        <c:ser>
          <c:idx val="2"/>
          <c:order val="2"/>
          <c:tx>
            <c:strRef>
              <c:f>Аркуш1!$D$1</c:f>
              <c:strCache>
                <c:ptCount val="1"/>
                <c:pt idx="0">
                  <c:v>Високий рівень ПГМ</c:v>
                </c:pt>
              </c:strCache>
            </c:strRef>
          </c:tx>
          <c:spPr>
            <a:solidFill>
              <a:schemeClr val="accent1">
                <a:tint val="6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Аркуш1!$A$2:$A$3</c:f>
              <c:strCache>
                <c:ptCount val="2"/>
                <c:pt idx="0">
                  <c:v>Чоловік вдома (n=10)</c:v>
                </c:pt>
                <c:pt idx="1">
                  <c:v>Чоловік не вдома (n=25)</c:v>
                </c:pt>
              </c:strCache>
            </c:strRef>
          </c:cat>
          <c:val>
            <c:numRef>
              <c:f>Аркуш1!$D$2:$D$3</c:f>
              <c:numCache>
                <c:formatCode>0.00%</c:formatCode>
                <c:ptCount val="2"/>
                <c:pt idx="0" formatCode="General">
                  <c:v>0</c:v>
                </c:pt>
                <c:pt idx="1">
                  <c:v>0.23200000000000001</c:v>
                </c:pt>
              </c:numCache>
            </c:numRef>
          </c:val>
          <c:extLst>
            <c:ext xmlns:c16="http://schemas.microsoft.com/office/drawing/2014/chart" uri="{C3380CC4-5D6E-409C-BE32-E72D297353CC}">
              <c16:uniqueId val="{00000002-339F-4992-A998-174AFBA340CD}"/>
            </c:ext>
          </c:extLst>
        </c:ser>
        <c:dLbls>
          <c:dLblPos val="inEnd"/>
          <c:showLegendKey val="0"/>
          <c:showVal val="1"/>
          <c:showCatName val="0"/>
          <c:showSerName val="0"/>
          <c:showPercent val="0"/>
          <c:showBubbleSize val="0"/>
        </c:dLbls>
        <c:gapWidth val="65"/>
        <c:axId val="249589120"/>
        <c:axId val="250025856"/>
      </c:barChart>
      <c:catAx>
        <c:axId val="2495891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250025856"/>
        <c:crosses val="autoZero"/>
        <c:auto val="1"/>
        <c:lblAlgn val="ctr"/>
        <c:lblOffset val="100"/>
        <c:noMultiLvlLbl val="0"/>
      </c:catAx>
      <c:valAx>
        <c:axId val="2500258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2495891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Рівень стресу жінок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0F-48B1-AC0A-E249E7A91C03}"/>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0F-48B1-AC0A-E249E7A91C03}"/>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0F-48B1-AC0A-E249E7A91C03}"/>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0F-48B1-AC0A-E249E7A91C03}"/>
              </c:ext>
            </c:extLst>
          </c:dPt>
          <c:dPt>
            <c:idx val="4"/>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0F-48B1-AC0A-E249E7A91C03}"/>
              </c:ext>
            </c:extLst>
          </c:dPt>
          <c:dLbls>
            <c:dLbl>
              <c:idx val="0"/>
              <c:layout>
                <c:manualLayout>
                  <c:x val="0.11322972584631295"/>
                  <c:y val="1.7418872289569494E-3"/>
                </c:manualLayout>
              </c:layout>
              <c:tx>
                <c:rich>
                  <a:bodyPr/>
                  <a:lstStyle/>
                  <a:p>
                    <a:fld id="{EB9849DA-0CC5-4120-9617-EFB530E69233}" type="VALUE">
                      <a:rPr lang="en-US">
                        <a:solidFill>
                          <a:schemeClr val="tx1"/>
                        </a:solidFill>
                        <a:effectLst/>
                      </a:rPr>
                      <a:pPr/>
                      <a:t>[ЗНАЧЕННЯ]</a:t>
                    </a:fld>
                    <a:r>
                      <a:rPr lang="en-US" baseline="0">
                        <a:solidFill>
                          <a:schemeClr val="tx1"/>
                        </a:solidFill>
                        <a:effectLst/>
                      </a:rPr>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0F-48B1-AC0A-E249E7A91C03}"/>
                </c:ext>
              </c:extLst>
            </c:dLbl>
            <c:dLbl>
              <c:idx val="1"/>
              <c:layout>
                <c:manualLayout>
                  <c:x val="1.82385194551411E-2"/>
                  <c:y val="1.4446722493835804E-2"/>
                </c:manualLayout>
              </c:layout>
              <c:tx>
                <c:rich>
                  <a:bodyPr/>
                  <a:lstStyle/>
                  <a:p>
                    <a:fld id="{BE0F812A-6726-4A59-BA78-CA0AF75A6B5A}" type="VALUE">
                      <a:rPr lang="en-US"/>
                      <a:pPr/>
                      <a:t>[ЗНАЧЕННЯ]</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30F-48B1-AC0A-E249E7A91C03}"/>
                </c:ext>
              </c:extLst>
            </c:dLbl>
            <c:dLbl>
              <c:idx val="2"/>
              <c:layout>
                <c:manualLayout>
                  <c:x val="-0.14559388470601758"/>
                  <c:y val="-5.086914209001860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solidFill>
                        <a:effectLst/>
                        <a:latin typeface="+mn-lt"/>
                        <a:ea typeface="+mn-ea"/>
                        <a:cs typeface="+mn-cs"/>
                      </a:defRPr>
                    </a:pPr>
                    <a:fld id="{7B44773D-E9E6-44FE-8463-432E4E0EA540}" type="VALUE">
                      <a:rPr lang="en-US" sz="900" baseline="0">
                        <a:solidFill>
                          <a:schemeClr val="tx1"/>
                        </a:solidFill>
                        <a:effectLst/>
                      </a:rPr>
                      <a:pPr>
                        <a:defRPr sz="900" b="1" i="0" u="none" strike="noStrike" kern="1200" baseline="0">
                          <a:solidFill>
                            <a:schemeClr val="tx1"/>
                          </a:solidFill>
                          <a:effectLst/>
                          <a:latin typeface="+mn-lt"/>
                          <a:ea typeface="+mn-ea"/>
                          <a:cs typeface="+mn-cs"/>
                        </a:defRPr>
                      </a:pPr>
                      <a:t>[ЗНАЧЕННЯ]</a:t>
                    </a:fld>
                    <a:endParaRPr lang="uk-UA"/>
                  </a:p>
                </c:rich>
              </c:tx>
              <c:spPr>
                <a:noFill/>
                <a:ln>
                  <a:noFill/>
                </a:ln>
                <a:effectLst>
                  <a:outerShdw blurRad="50800" dist="38100" dir="2700000" algn="tl" rotWithShape="0">
                    <a:prstClr val="black">
                      <a:alpha val="40000"/>
                    </a:prstClr>
                  </a:outerShdw>
                </a:effectLst>
              </c:spPr>
              <c:dLblPos val="bestFit"/>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C30F-48B1-AC0A-E249E7A91C03}"/>
                </c:ext>
              </c:extLst>
            </c:dLbl>
            <c:dLbl>
              <c:idx val="3"/>
              <c:layout>
                <c:manualLayout>
                  <c:x val="-4.0248749928156802E-2"/>
                  <c:y val="8.3751139558947418E-2"/>
                </c:manualLayout>
              </c:layout>
              <c:tx>
                <c:rich>
                  <a:bodyPr/>
                  <a:lstStyle/>
                  <a:p>
                    <a:fld id="{9618860B-84E5-4EA3-82AF-F5AF2D90D059}" type="VALUE">
                      <a:rPr lang="en-US"/>
                      <a:pPr/>
                      <a:t>[ЗНАЧЕННЯ]</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30F-48B1-AC0A-E249E7A91C03}"/>
                </c:ext>
              </c:extLst>
            </c:dLbl>
            <c:dLbl>
              <c:idx val="4"/>
              <c:layout>
                <c:manualLayout>
                  <c:x val="-0.11667383182941551"/>
                  <c:y val="1.5380680004154341E-2"/>
                </c:manualLayout>
              </c:layout>
              <c:tx>
                <c:rich>
                  <a:bodyPr/>
                  <a:lstStyle/>
                  <a:p>
                    <a:fld id="{4158CEEA-5438-4695-B06B-B4F2AA55FC33}" type="VALUE">
                      <a:rPr lang="en-US"/>
                      <a:pPr/>
                      <a:t>[ЗНАЧЕННЯ]</a:t>
                    </a:fld>
                    <a:r>
                      <a:rPr lang="en-US" baseline="0"/>
                      <a:t>; </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30F-48B1-AC0A-E249E7A91C03}"/>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latin typeface="+mn-lt"/>
                    <a:ea typeface="+mn-ea"/>
                    <a:cs typeface="+mn-cs"/>
                  </a:defRPr>
                </a:pPr>
                <a:endParaRPr lang="uk-UA"/>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Аркуш1!$A$2:$A$6</c:f>
              <c:strCache>
                <c:ptCount val="5"/>
                <c:pt idx="0">
                  <c:v>Відсутній</c:v>
                </c:pt>
                <c:pt idx="1">
                  <c:v>Помірний</c:v>
                </c:pt>
                <c:pt idx="2">
                  <c:v>Виражена напруга</c:v>
                </c:pt>
                <c:pt idx="3">
                  <c:v>Сильний стрес</c:v>
                </c:pt>
                <c:pt idx="4">
                  <c:v>Виснаження</c:v>
                </c:pt>
              </c:strCache>
            </c:strRef>
          </c:cat>
          <c:val>
            <c:numRef>
              <c:f>Аркуш1!$B$2:$B$6</c:f>
              <c:numCache>
                <c:formatCode>0.00%</c:formatCode>
                <c:ptCount val="5"/>
                <c:pt idx="0">
                  <c:v>2.9000000000000001E-2</c:v>
                </c:pt>
                <c:pt idx="1">
                  <c:v>0.25700000000000001</c:v>
                </c:pt>
                <c:pt idx="2">
                  <c:v>0.48499999999999999</c:v>
                </c:pt>
                <c:pt idx="3" formatCode="0%">
                  <c:v>0.2</c:v>
                </c:pt>
                <c:pt idx="4">
                  <c:v>2.9000000000000001E-2</c:v>
                </c:pt>
              </c:numCache>
            </c:numRef>
          </c:val>
          <c:extLst>
            <c:ext xmlns:c16="http://schemas.microsoft.com/office/drawing/2014/chart" uri="{C3380CC4-5D6E-409C-BE32-E72D297353CC}">
              <c16:uniqueId val="{0000000A-C30F-48B1-AC0A-E249E7A91C0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A7425D-632D-41EF-8CB3-3C48F4C88C2F}"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uk-UA"/>
        </a:p>
      </dgm:t>
    </dgm:pt>
    <dgm:pt modelId="{C8DD0600-D653-4591-A7C2-6ED77DF6C471}">
      <dgm:prSet custT="1"/>
      <dgm:spPr/>
      <dgm:t>
        <a:bodyPr/>
        <a:lstStyle/>
        <a:p>
          <a:r>
            <a:rPr lang="uk-UA" sz="1400" b="0">
              <a:latin typeface="Times New Roman" panose="02020603050405020304" pitchFamily="18" charset="0"/>
              <a:cs typeface="Times New Roman" panose="02020603050405020304" pitchFamily="18" charset="0"/>
            </a:rPr>
            <a:t>мотиваційний аспект </a:t>
          </a:r>
          <a:r>
            <a:rPr lang="uk-UA" sz="1400">
              <a:latin typeface="Times New Roman" panose="02020603050405020304" pitchFamily="18" charset="0"/>
              <a:cs typeface="Times New Roman" panose="02020603050405020304" pitchFamily="18" charset="0"/>
            </a:rPr>
            <a:t>(мотив вагітності та народження дитини, відчуття відповідальності та обов’язку за її виховання);</a:t>
          </a:r>
        </a:p>
      </dgm:t>
    </dgm:pt>
    <dgm:pt modelId="{96D7309A-8046-41A3-BAC6-AB63DA439032}" type="parTrans" cxnId="{5DC6A187-E5EC-49CD-B376-4F1529DE12EE}">
      <dgm:prSet/>
      <dgm:spPr/>
      <dgm:t>
        <a:bodyPr/>
        <a:lstStyle/>
        <a:p>
          <a:endParaRPr lang="uk-UA" sz="1400">
            <a:latin typeface="Times New Roman" panose="02020603050405020304" pitchFamily="18" charset="0"/>
            <a:cs typeface="Times New Roman" panose="02020603050405020304" pitchFamily="18" charset="0"/>
          </a:endParaRPr>
        </a:p>
      </dgm:t>
    </dgm:pt>
    <dgm:pt modelId="{92AC8A78-BFD1-48C1-8C4B-06AECAEF5E17}" type="sibTrans" cxnId="{5DC6A187-E5EC-49CD-B376-4F1529DE12EE}">
      <dgm:prSet/>
      <dgm:spPr/>
      <dgm:t>
        <a:bodyPr/>
        <a:lstStyle/>
        <a:p>
          <a:endParaRPr lang="uk-UA" sz="1400">
            <a:latin typeface="Times New Roman" panose="02020603050405020304" pitchFamily="18" charset="0"/>
            <a:cs typeface="Times New Roman" panose="02020603050405020304" pitchFamily="18" charset="0"/>
          </a:endParaRPr>
        </a:p>
      </dgm:t>
    </dgm:pt>
    <dgm:pt modelId="{37688E84-CE5A-4FD7-BF81-A84A9959355C}">
      <dgm:prSet custT="1"/>
      <dgm:spPr/>
      <dgm:t>
        <a:bodyPr/>
        <a:lstStyle/>
        <a:p>
          <a:r>
            <a:rPr lang="uk-UA" sz="1400" b="0">
              <a:latin typeface="Times New Roman" panose="02020603050405020304" pitchFamily="18" charset="0"/>
              <a:cs typeface="Times New Roman" panose="02020603050405020304" pitchFamily="18" charset="0"/>
            </a:rPr>
            <a:t>оціночний аспект </a:t>
          </a:r>
          <a:r>
            <a:rPr lang="uk-UA" sz="1400">
              <a:latin typeface="Times New Roman" panose="02020603050405020304" pitchFamily="18" charset="0"/>
              <a:cs typeface="Times New Roman" panose="02020603050405020304" pitchFamily="18" charset="0"/>
            </a:rPr>
            <a:t>(рефлексія щодо власної готовності та підготовленості до ролі матері);</a:t>
          </a:r>
        </a:p>
      </dgm:t>
    </dgm:pt>
    <dgm:pt modelId="{E67FA956-30CF-49E0-9979-983F279C1308}" type="parTrans" cxnId="{D857700F-2AD2-49EA-9DB3-4E540F98D518}">
      <dgm:prSet/>
      <dgm:spPr/>
      <dgm:t>
        <a:bodyPr/>
        <a:lstStyle/>
        <a:p>
          <a:endParaRPr lang="uk-UA" sz="1400">
            <a:latin typeface="Times New Roman" panose="02020603050405020304" pitchFamily="18" charset="0"/>
            <a:cs typeface="Times New Roman" panose="02020603050405020304" pitchFamily="18" charset="0"/>
          </a:endParaRPr>
        </a:p>
      </dgm:t>
    </dgm:pt>
    <dgm:pt modelId="{85E251F6-8EE3-4C85-949B-D1CB2E403F66}" type="sibTrans" cxnId="{D857700F-2AD2-49EA-9DB3-4E540F98D518}">
      <dgm:prSet/>
      <dgm:spPr/>
      <dgm:t>
        <a:bodyPr/>
        <a:lstStyle/>
        <a:p>
          <a:endParaRPr lang="uk-UA" sz="1400">
            <a:latin typeface="Times New Roman" panose="02020603050405020304" pitchFamily="18" charset="0"/>
            <a:cs typeface="Times New Roman" panose="02020603050405020304" pitchFamily="18" charset="0"/>
          </a:endParaRPr>
        </a:p>
      </dgm:t>
    </dgm:pt>
    <dgm:pt modelId="{11C1DFD4-FC88-4F37-815A-61A603392D49}">
      <dgm:prSet custT="1"/>
      <dgm:spPr/>
      <dgm:t>
        <a:bodyPr/>
        <a:lstStyle/>
        <a:p>
          <a:r>
            <a:rPr lang="uk-UA" sz="1400" b="0">
              <a:latin typeface="Times New Roman" panose="02020603050405020304" pitchFamily="18" charset="0"/>
              <a:cs typeface="Times New Roman" panose="02020603050405020304" pitchFamily="18" charset="0"/>
            </a:rPr>
            <a:t>емоційний аспект </a:t>
          </a:r>
          <a:r>
            <a:rPr lang="uk-UA" sz="1400">
              <a:latin typeface="Times New Roman" panose="02020603050405020304" pitchFamily="18" charset="0"/>
              <a:cs typeface="Times New Roman" panose="02020603050405020304" pitchFamily="18" charset="0"/>
            </a:rPr>
            <a:t>(емоційне сприйняття себе у ролі матері, яку визначають як комфортну чи дискомфортну; переважаючий настрій протягом вагітності або при взаємодії з дитиною);</a:t>
          </a:r>
        </a:p>
      </dgm:t>
    </dgm:pt>
    <dgm:pt modelId="{BF1D33EB-9607-424C-BA2A-D4F295FB52B6}" type="parTrans" cxnId="{B70640C0-AE5A-43D9-8188-F7F5C5B20BEE}">
      <dgm:prSet/>
      <dgm:spPr/>
      <dgm:t>
        <a:bodyPr/>
        <a:lstStyle/>
        <a:p>
          <a:endParaRPr lang="uk-UA" sz="1400">
            <a:latin typeface="Times New Roman" panose="02020603050405020304" pitchFamily="18" charset="0"/>
            <a:cs typeface="Times New Roman" panose="02020603050405020304" pitchFamily="18" charset="0"/>
          </a:endParaRPr>
        </a:p>
      </dgm:t>
    </dgm:pt>
    <dgm:pt modelId="{31B432A9-49B2-495E-B251-7D674843B51A}" type="sibTrans" cxnId="{B70640C0-AE5A-43D9-8188-F7F5C5B20BEE}">
      <dgm:prSet/>
      <dgm:spPr/>
      <dgm:t>
        <a:bodyPr/>
        <a:lstStyle/>
        <a:p>
          <a:endParaRPr lang="uk-UA" sz="1400">
            <a:latin typeface="Times New Roman" panose="02020603050405020304" pitchFamily="18" charset="0"/>
            <a:cs typeface="Times New Roman" panose="02020603050405020304" pitchFamily="18" charset="0"/>
          </a:endParaRPr>
        </a:p>
      </dgm:t>
    </dgm:pt>
    <dgm:pt modelId="{BAA5455E-2B83-4B99-9FAA-DC9037A96128}">
      <dgm:prSet custT="1"/>
      <dgm:spPr/>
      <dgm:t>
        <a:bodyPr/>
        <a:lstStyle/>
        <a:p>
          <a:pPr>
            <a:buFont typeface="+mj-lt"/>
            <a:buAutoNum type="arabicParenR"/>
          </a:pPr>
          <a:r>
            <a:rPr lang="uk-UA" sz="1400" b="0">
              <a:latin typeface="Times New Roman" panose="02020603050405020304" pitchFamily="18" charset="0"/>
              <a:cs typeface="Times New Roman" panose="02020603050405020304" pitchFamily="18" charset="0"/>
            </a:rPr>
            <a:t>операційний аспект </a:t>
          </a:r>
          <a:r>
            <a:rPr lang="uk-UA" sz="1400">
              <a:latin typeface="Times New Roman" panose="02020603050405020304" pitchFamily="18" charset="0"/>
              <a:cs typeface="Times New Roman" panose="02020603050405020304" pitchFamily="18" charset="0"/>
            </a:rPr>
            <a:t>(включає материнську компетентність, яка визначається знанням способів та прийомів необхідних для догляду за дитиною, а також напрацювання необхідних для цього навичок та умінь);</a:t>
          </a:r>
        </a:p>
      </dgm:t>
    </dgm:pt>
    <dgm:pt modelId="{97783242-B270-44BE-A05F-B11B07EFA89D}" type="parTrans" cxnId="{51C5B154-440A-47D9-8936-C4FBAC065D0D}">
      <dgm:prSet/>
      <dgm:spPr/>
      <dgm:t>
        <a:bodyPr/>
        <a:lstStyle/>
        <a:p>
          <a:endParaRPr lang="uk-UA" sz="1400">
            <a:latin typeface="Times New Roman" panose="02020603050405020304" pitchFamily="18" charset="0"/>
            <a:cs typeface="Times New Roman" panose="02020603050405020304" pitchFamily="18" charset="0"/>
          </a:endParaRPr>
        </a:p>
      </dgm:t>
    </dgm:pt>
    <dgm:pt modelId="{FB8BCC4B-B4B3-4A68-8F8C-4B9ECAF83A37}" type="sibTrans" cxnId="{51C5B154-440A-47D9-8936-C4FBAC065D0D}">
      <dgm:prSet/>
      <dgm:spPr/>
      <dgm:t>
        <a:bodyPr/>
        <a:lstStyle/>
        <a:p>
          <a:endParaRPr lang="uk-UA" sz="1400">
            <a:latin typeface="Times New Roman" panose="02020603050405020304" pitchFamily="18" charset="0"/>
            <a:cs typeface="Times New Roman" panose="02020603050405020304" pitchFamily="18" charset="0"/>
          </a:endParaRPr>
        </a:p>
      </dgm:t>
    </dgm:pt>
    <dgm:pt modelId="{0EC8616F-0710-4A26-A715-84A07B4BC32B}">
      <dgm:prSet custT="1"/>
      <dgm:spPr/>
      <dgm:t>
        <a:bodyPr/>
        <a:lstStyle/>
        <a:p>
          <a:r>
            <a:rPr lang="uk-UA" sz="1400" b="0">
              <a:latin typeface="Times New Roman" panose="02020603050405020304" pitchFamily="18" charset="0"/>
              <a:cs typeface="Times New Roman" panose="02020603050405020304" pitchFamily="18" charset="0"/>
            </a:rPr>
            <a:t>регуляційний аспект </a:t>
          </a:r>
          <a:r>
            <a:rPr lang="uk-UA" sz="1400">
              <a:latin typeface="Times New Roman" panose="02020603050405020304" pitchFamily="18" charset="0"/>
              <a:cs typeface="Times New Roman" panose="02020603050405020304" pitchFamily="18" charset="0"/>
            </a:rPr>
            <a:t>(саморегуляція жінки протягом вагітності та після пологів, та в період взаємодії з дитиною враховуючи динамічні характеристики змін життєдіяльності та рефлексивні фактори можливостей жінки, які визначають самосвідомість в трансформації життєдіяльності (внутрішній та зовнішній локуси контролю)).</a:t>
          </a:r>
        </a:p>
      </dgm:t>
    </dgm:pt>
    <dgm:pt modelId="{33A1353B-1638-4A38-9B30-25EE70859A3B}" type="parTrans" cxnId="{9454AD7E-AD2E-4ECE-981F-418564A941EC}">
      <dgm:prSet/>
      <dgm:spPr/>
      <dgm:t>
        <a:bodyPr/>
        <a:lstStyle/>
        <a:p>
          <a:endParaRPr lang="uk-UA" sz="1400">
            <a:latin typeface="Times New Roman" panose="02020603050405020304" pitchFamily="18" charset="0"/>
            <a:cs typeface="Times New Roman" panose="02020603050405020304" pitchFamily="18" charset="0"/>
          </a:endParaRPr>
        </a:p>
      </dgm:t>
    </dgm:pt>
    <dgm:pt modelId="{15833E3F-D425-4D90-95A3-8CB3D2D0A50A}" type="sibTrans" cxnId="{9454AD7E-AD2E-4ECE-981F-418564A941EC}">
      <dgm:prSet/>
      <dgm:spPr/>
      <dgm:t>
        <a:bodyPr/>
        <a:lstStyle/>
        <a:p>
          <a:endParaRPr lang="uk-UA" sz="1400">
            <a:latin typeface="Times New Roman" panose="02020603050405020304" pitchFamily="18" charset="0"/>
            <a:cs typeface="Times New Roman" panose="02020603050405020304" pitchFamily="18" charset="0"/>
          </a:endParaRPr>
        </a:p>
      </dgm:t>
    </dgm:pt>
    <dgm:pt modelId="{F492BC88-9D29-47F4-AA79-57AF5FC93861}" type="pres">
      <dgm:prSet presAssocID="{32A7425D-632D-41EF-8CB3-3C48F4C88C2F}" presName="diagram" presStyleCnt="0">
        <dgm:presLayoutVars>
          <dgm:dir/>
          <dgm:resizeHandles val="exact"/>
        </dgm:presLayoutVars>
      </dgm:prSet>
      <dgm:spPr/>
    </dgm:pt>
    <dgm:pt modelId="{B17F8299-2836-4E6F-AC59-0339F2656B59}" type="pres">
      <dgm:prSet presAssocID="{C8DD0600-D653-4591-A7C2-6ED77DF6C471}" presName="node" presStyleLbl="node1" presStyleIdx="0" presStyleCnt="5">
        <dgm:presLayoutVars>
          <dgm:bulletEnabled val="1"/>
        </dgm:presLayoutVars>
      </dgm:prSet>
      <dgm:spPr/>
    </dgm:pt>
    <dgm:pt modelId="{A319A965-B8FA-47A8-98BA-751D54D1EEFE}" type="pres">
      <dgm:prSet presAssocID="{92AC8A78-BFD1-48C1-8C4B-06AECAEF5E17}" presName="sibTrans" presStyleCnt="0"/>
      <dgm:spPr/>
    </dgm:pt>
    <dgm:pt modelId="{2D51419E-4342-4473-A8F4-25DC416CF85D}" type="pres">
      <dgm:prSet presAssocID="{37688E84-CE5A-4FD7-BF81-A84A9959355C}" presName="node" presStyleLbl="node1" presStyleIdx="1" presStyleCnt="5">
        <dgm:presLayoutVars>
          <dgm:bulletEnabled val="1"/>
        </dgm:presLayoutVars>
      </dgm:prSet>
      <dgm:spPr/>
    </dgm:pt>
    <dgm:pt modelId="{965339E4-1945-4036-8382-85071FFB2978}" type="pres">
      <dgm:prSet presAssocID="{85E251F6-8EE3-4C85-949B-D1CB2E403F66}" presName="sibTrans" presStyleCnt="0"/>
      <dgm:spPr/>
    </dgm:pt>
    <dgm:pt modelId="{6B7BE600-06F1-4A3E-8482-1ABEAFF128C4}" type="pres">
      <dgm:prSet presAssocID="{11C1DFD4-FC88-4F37-815A-61A603392D49}" presName="node" presStyleLbl="node1" presStyleIdx="2" presStyleCnt="5">
        <dgm:presLayoutVars>
          <dgm:bulletEnabled val="1"/>
        </dgm:presLayoutVars>
      </dgm:prSet>
      <dgm:spPr/>
    </dgm:pt>
    <dgm:pt modelId="{98912F4F-6C26-4A6D-895A-A5DD2AC2F27D}" type="pres">
      <dgm:prSet presAssocID="{31B432A9-49B2-495E-B251-7D674843B51A}" presName="sibTrans" presStyleCnt="0"/>
      <dgm:spPr/>
    </dgm:pt>
    <dgm:pt modelId="{A7AE4CC0-53A4-4063-8DAF-86CAF9C94A63}" type="pres">
      <dgm:prSet presAssocID="{BAA5455E-2B83-4B99-9FAA-DC9037A96128}" presName="node" presStyleLbl="node1" presStyleIdx="3" presStyleCnt="5">
        <dgm:presLayoutVars>
          <dgm:bulletEnabled val="1"/>
        </dgm:presLayoutVars>
      </dgm:prSet>
      <dgm:spPr/>
    </dgm:pt>
    <dgm:pt modelId="{FFF5CF26-A9D6-4391-B360-BFF1482F7604}" type="pres">
      <dgm:prSet presAssocID="{FB8BCC4B-B4B3-4A68-8F8C-4B9ECAF83A37}" presName="sibTrans" presStyleCnt="0"/>
      <dgm:spPr/>
    </dgm:pt>
    <dgm:pt modelId="{16D92DB3-4A0C-4FAF-8580-3CDA159C9E61}" type="pres">
      <dgm:prSet presAssocID="{0EC8616F-0710-4A26-A715-84A07B4BC32B}" presName="node" presStyleLbl="node1" presStyleIdx="4" presStyleCnt="5" custScaleX="210416">
        <dgm:presLayoutVars>
          <dgm:bulletEnabled val="1"/>
        </dgm:presLayoutVars>
      </dgm:prSet>
      <dgm:spPr/>
    </dgm:pt>
  </dgm:ptLst>
  <dgm:cxnLst>
    <dgm:cxn modelId="{D857700F-2AD2-49EA-9DB3-4E540F98D518}" srcId="{32A7425D-632D-41EF-8CB3-3C48F4C88C2F}" destId="{37688E84-CE5A-4FD7-BF81-A84A9959355C}" srcOrd="1" destOrd="0" parTransId="{E67FA956-30CF-49E0-9979-983F279C1308}" sibTransId="{85E251F6-8EE3-4C85-949B-D1CB2E403F66}"/>
    <dgm:cxn modelId="{6FC23712-E361-46FF-B95B-C866143407F7}" type="presOf" srcId="{11C1DFD4-FC88-4F37-815A-61A603392D49}" destId="{6B7BE600-06F1-4A3E-8482-1ABEAFF128C4}" srcOrd="0" destOrd="0" presId="urn:microsoft.com/office/officeart/2005/8/layout/default"/>
    <dgm:cxn modelId="{E689646C-C01F-4AE5-B49A-1CC94E203C86}" type="presOf" srcId="{C8DD0600-D653-4591-A7C2-6ED77DF6C471}" destId="{B17F8299-2836-4E6F-AC59-0339F2656B59}" srcOrd="0" destOrd="0" presId="urn:microsoft.com/office/officeart/2005/8/layout/default"/>
    <dgm:cxn modelId="{51C5B154-440A-47D9-8936-C4FBAC065D0D}" srcId="{32A7425D-632D-41EF-8CB3-3C48F4C88C2F}" destId="{BAA5455E-2B83-4B99-9FAA-DC9037A96128}" srcOrd="3" destOrd="0" parTransId="{97783242-B270-44BE-A05F-B11B07EFA89D}" sibTransId="{FB8BCC4B-B4B3-4A68-8F8C-4B9ECAF83A37}"/>
    <dgm:cxn modelId="{9454AD7E-AD2E-4ECE-981F-418564A941EC}" srcId="{32A7425D-632D-41EF-8CB3-3C48F4C88C2F}" destId="{0EC8616F-0710-4A26-A715-84A07B4BC32B}" srcOrd="4" destOrd="0" parTransId="{33A1353B-1638-4A38-9B30-25EE70859A3B}" sibTransId="{15833E3F-D425-4D90-95A3-8CB3D2D0A50A}"/>
    <dgm:cxn modelId="{5DC6A187-E5EC-49CD-B376-4F1529DE12EE}" srcId="{32A7425D-632D-41EF-8CB3-3C48F4C88C2F}" destId="{C8DD0600-D653-4591-A7C2-6ED77DF6C471}" srcOrd="0" destOrd="0" parTransId="{96D7309A-8046-41A3-BAC6-AB63DA439032}" sibTransId="{92AC8A78-BFD1-48C1-8C4B-06AECAEF5E17}"/>
    <dgm:cxn modelId="{1E57C097-949B-4EE9-88BA-20A86A7ED2B7}" type="presOf" srcId="{0EC8616F-0710-4A26-A715-84A07B4BC32B}" destId="{16D92DB3-4A0C-4FAF-8580-3CDA159C9E61}" srcOrd="0" destOrd="0" presId="urn:microsoft.com/office/officeart/2005/8/layout/default"/>
    <dgm:cxn modelId="{A12C7799-924C-44D4-9418-B2ADB916E5AD}" type="presOf" srcId="{BAA5455E-2B83-4B99-9FAA-DC9037A96128}" destId="{A7AE4CC0-53A4-4063-8DAF-86CAF9C94A63}" srcOrd="0" destOrd="0" presId="urn:microsoft.com/office/officeart/2005/8/layout/default"/>
    <dgm:cxn modelId="{B70640C0-AE5A-43D9-8188-F7F5C5B20BEE}" srcId="{32A7425D-632D-41EF-8CB3-3C48F4C88C2F}" destId="{11C1DFD4-FC88-4F37-815A-61A603392D49}" srcOrd="2" destOrd="0" parTransId="{BF1D33EB-9607-424C-BA2A-D4F295FB52B6}" sibTransId="{31B432A9-49B2-495E-B251-7D674843B51A}"/>
    <dgm:cxn modelId="{B8891EF7-FE6F-4DAB-BB18-763CD3C9B59A}" type="presOf" srcId="{37688E84-CE5A-4FD7-BF81-A84A9959355C}" destId="{2D51419E-4342-4473-A8F4-25DC416CF85D}" srcOrd="0" destOrd="0" presId="urn:microsoft.com/office/officeart/2005/8/layout/default"/>
    <dgm:cxn modelId="{A17295FF-C79E-475D-AD66-2F6582109E0D}" type="presOf" srcId="{32A7425D-632D-41EF-8CB3-3C48F4C88C2F}" destId="{F492BC88-9D29-47F4-AA79-57AF5FC93861}" srcOrd="0" destOrd="0" presId="urn:microsoft.com/office/officeart/2005/8/layout/default"/>
    <dgm:cxn modelId="{FE390450-8DC6-46EC-95F6-CEF2C23873D7}" type="presParOf" srcId="{F492BC88-9D29-47F4-AA79-57AF5FC93861}" destId="{B17F8299-2836-4E6F-AC59-0339F2656B59}" srcOrd="0" destOrd="0" presId="urn:microsoft.com/office/officeart/2005/8/layout/default"/>
    <dgm:cxn modelId="{FAB6DD0B-48FB-4193-B5DB-DEB44B83E3CD}" type="presParOf" srcId="{F492BC88-9D29-47F4-AA79-57AF5FC93861}" destId="{A319A965-B8FA-47A8-98BA-751D54D1EEFE}" srcOrd="1" destOrd="0" presId="urn:microsoft.com/office/officeart/2005/8/layout/default"/>
    <dgm:cxn modelId="{9C021773-F0BE-4553-9C50-9A8E0E9935B1}" type="presParOf" srcId="{F492BC88-9D29-47F4-AA79-57AF5FC93861}" destId="{2D51419E-4342-4473-A8F4-25DC416CF85D}" srcOrd="2" destOrd="0" presId="urn:microsoft.com/office/officeart/2005/8/layout/default"/>
    <dgm:cxn modelId="{2D839B46-8C5B-480C-A787-BD78A2BEF82F}" type="presParOf" srcId="{F492BC88-9D29-47F4-AA79-57AF5FC93861}" destId="{965339E4-1945-4036-8382-85071FFB2978}" srcOrd="3" destOrd="0" presId="urn:microsoft.com/office/officeart/2005/8/layout/default"/>
    <dgm:cxn modelId="{8616F065-119D-4480-B3C7-0FDB72C19554}" type="presParOf" srcId="{F492BC88-9D29-47F4-AA79-57AF5FC93861}" destId="{6B7BE600-06F1-4A3E-8482-1ABEAFF128C4}" srcOrd="4" destOrd="0" presId="urn:microsoft.com/office/officeart/2005/8/layout/default"/>
    <dgm:cxn modelId="{DC27AC52-C0FB-4128-B5D3-E18531735143}" type="presParOf" srcId="{F492BC88-9D29-47F4-AA79-57AF5FC93861}" destId="{98912F4F-6C26-4A6D-895A-A5DD2AC2F27D}" srcOrd="5" destOrd="0" presId="urn:microsoft.com/office/officeart/2005/8/layout/default"/>
    <dgm:cxn modelId="{9F8E3896-B637-4087-B0C5-D21A5BAA008D}" type="presParOf" srcId="{F492BC88-9D29-47F4-AA79-57AF5FC93861}" destId="{A7AE4CC0-53A4-4063-8DAF-86CAF9C94A63}" srcOrd="6" destOrd="0" presId="urn:microsoft.com/office/officeart/2005/8/layout/default"/>
    <dgm:cxn modelId="{C45D85CF-926D-4982-9656-540C44D7C9F2}" type="presParOf" srcId="{F492BC88-9D29-47F4-AA79-57AF5FC93861}" destId="{FFF5CF26-A9D6-4391-B360-BFF1482F7604}" srcOrd="7" destOrd="0" presId="urn:microsoft.com/office/officeart/2005/8/layout/default"/>
    <dgm:cxn modelId="{F46A9355-B434-48FE-93DB-078E1BF534F2}" type="presParOf" srcId="{F492BC88-9D29-47F4-AA79-57AF5FC93861}" destId="{16D92DB3-4A0C-4FAF-8580-3CDA159C9E61}"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F8299-2836-4E6F-AC59-0339F2656B59}">
      <dsp:nvSpPr>
        <dsp:cNvPr id="0" name=""/>
        <dsp:cNvSpPr/>
      </dsp:nvSpPr>
      <dsp:spPr>
        <a:xfrm>
          <a:off x="163277" y="2094"/>
          <a:ext cx="2863166" cy="17178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0" kern="1200">
              <a:latin typeface="Times New Roman" panose="02020603050405020304" pitchFamily="18" charset="0"/>
              <a:cs typeface="Times New Roman" panose="02020603050405020304" pitchFamily="18" charset="0"/>
            </a:rPr>
            <a:t>мотиваційний аспект </a:t>
          </a:r>
          <a:r>
            <a:rPr lang="uk-UA" sz="1400" kern="1200">
              <a:latin typeface="Times New Roman" panose="02020603050405020304" pitchFamily="18" charset="0"/>
              <a:cs typeface="Times New Roman" panose="02020603050405020304" pitchFamily="18" charset="0"/>
            </a:rPr>
            <a:t>(мотив вагітності та народження дитини, відчуття відповідальності та обов’язку за її виховання);</a:t>
          </a:r>
        </a:p>
      </dsp:txBody>
      <dsp:txXfrm>
        <a:off x="163277" y="2094"/>
        <a:ext cx="2863166" cy="1717899"/>
      </dsp:txXfrm>
    </dsp:sp>
    <dsp:sp modelId="{2D51419E-4342-4473-A8F4-25DC416CF85D}">
      <dsp:nvSpPr>
        <dsp:cNvPr id="0" name=""/>
        <dsp:cNvSpPr/>
      </dsp:nvSpPr>
      <dsp:spPr>
        <a:xfrm>
          <a:off x="3312760" y="2094"/>
          <a:ext cx="2863166" cy="17178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0" kern="1200">
              <a:latin typeface="Times New Roman" panose="02020603050405020304" pitchFamily="18" charset="0"/>
              <a:cs typeface="Times New Roman" panose="02020603050405020304" pitchFamily="18" charset="0"/>
            </a:rPr>
            <a:t>оціночний аспект </a:t>
          </a:r>
          <a:r>
            <a:rPr lang="uk-UA" sz="1400" kern="1200">
              <a:latin typeface="Times New Roman" panose="02020603050405020304" pitchFamily="18" charset="0"/>
              <a:cs typeface="Times New Roman" panose="02020603050405020304" pitchFamily="18" charset="0"/>
            </a:rPr>
            <a:t>(рефлексія щодо власної готовності та підготовленості до ролі матері);</a:t>
          </a:r>
        </a:p>
      </dsp:txBody>
      <dsp:txXfrm>
        <a:off x="3312760" y="2094"/>
        <a:ext cx="2863166" cy="1717899"/>
      </dsp:txXfrm>
    </dsp:sp>
    <dsp:sp modelId="{6B7BE600-06F1-4A3E-8482-1ABEAFF128C4}">
      <dsp:nvSpPr>
        <dsp:cNvPr id="0" name=""/>
        <dsp:cNvSpPr/>
      </dsp:nvSpPr>
      <dsp:spPr>
        <a:xfrm>
          <a:off x="163277" y="2006311"/>
          <a:ext cx="2863166" cy="17178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0" kern="1200">
              <a:latin typeface="Times New Roman" panose="02020603050405020304" pitchFamily="18" charset="0"/>
              <a:cs typeface="Times New Roman" panose="02020603050405020304" pitchFamily="18" charset="0"/>
            </a:rPr>
            <a:t>емоційний аспект </a:t>
          </a:r>
          <a:r>
            <a:rPr lang="uk-UA" sz="1400" kern="1200">
              <a:latin typeface="Times New Roman" panose="02020603050405020304" pitchFamily="18" charset="0"/>
              <a:cs typeface="Times New Roman" panose="02020603050405020304" pitchFamily="18" charset="0"/>
            </a:rPr>
            <a:t>(емоційне сприйняття себе у ролі матері, яку визначають як комфортну чи дискомфортну; переважаючий настрій протягом вагітності або при взаємодії з дитиною);</a:t>
          </a:r>
        </a:p>
      </dsp:txBody>
      <dsp:txXfrm>
        <a:off x="163277" y="2006311"/>
        <a:ext cx="2863166" cy="1717899"/>
      </dsp:txXfrm>
    </dsp:sp>
    <dsp:sp modelId="{A7AE4CC0-53A4-4063-8DAF-86CAF9C94A63}">
      <dsp:nvSpPr>
        <dsp:cNvPr id="0" name=""/>
        <dsp:cNvSpPr/>
      </dsp:nvSpPr>
      <dsp:spPr>
        <a:xfrm>
          <a:off x="3312760" y="2006311"/>
          <a:ext cx="2863166" cy="17178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Font typeface="+mj-lt"/>
            <a:buNone/>
          </a:pPr>
          <a:r>
            <a:rPr lang="uk-UA" sz="1400" b="0" kern="1200">
              <a:latin typeface="Times New Roman" panose="02020603050405020304" pitchFamily="18" charset="0"/>
              <a:cs typeface="Times New Roman" panose="02020603050405020304" pitchFamily="18" charset="0"/>
            </a:rPr>
            <a:t>операційний аспект </a:t>
          </a:r>
          <a:r>
            <a:rPr lang="uk-UA" sz="1400" kern="1200">
              <a:latin typeface="Times New Roman" panose="02020603050405020304" pitchFamily="18" charset="0"/>
              <a:cs typeface="Times New Roman" panose="02020603050405020304" pitchFamily="18" charset="0"/>
            </a:rPr>
            <a:t>(включає материнську компетентність, яка визначається знанням способів та прийомів необхідних для догляду за дитиною, а також напрацювання необхідних для цього навичок та умінь);</a:t>
          </a:r>
        </a:p>
      </dsp:txBody>
      <dsp:txXfrm>
        <a:off x="3312760" y="2006311"/>
        <a:ext cx="2863166" cy="1717899"/>
      </dsp:txXfrm>
    </dsp:sp>
    <dsp:sp modelId="{16D92DB3-4A0C-4FAF-8580-3CDA159C9E61}">
      <dsp:nvSpPr>
        <dsp:cNvPr id="0" name=""/>
        <dsp:cNvSpPr/>
      </dsp:nvSpPr>
      <dsp:spPr>
        <a:xfrm>
          <a:off x="157322" y="4010527"/>
          <a:ext cx="6024560" cy="17178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0" kern="1200">
              <a:latin typeface="Times New Roman" panose="02020603050405020304" pitchFamily="18" charset="0"/>
              <a:cs typeface="Times New Roman" panose="02020603050405020304" pitchFamily="18" charset="0"/>
            </a:rPr>
            <a:t>регуляційний аспект </a:t>
          </a:r>
          <a:r>
            <a:rPr lang="uk-UA" sz="1400" kern="1200">
              <a:latin typeface="Times New Roman" panose="02020603050405020304" pitchFamily="18" charset="0"/>
              <a:cs typeface="Times New Roman" panose="02020603050405020304" pitchFamily="18" charset="0"/>
            </a:rPr>
            <a:t>(саморегуляція жінки протягом вагітності та після пологів, та в період взаємодії з дитиною враховуючи динамічні характеристики змін життєдіяльності та рефлексивні фактори можливостей жінки, які визначають самосвідомість в трансформації життєдіяльності (внутрішній та зовнішній локуси контролю)).</a:t>
          </a:r>
        </a:p>
      </dsp:txBody>
      <dsp:txXfrm>
        <a:off x="157322" y="4010527"/>
        <a:ext cx="6024560" cy="171789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442E-7559-4AA8-9D47-E90EE021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67</Pages>
  <Words>64809</Words>
  <Characters>36942</Characters>
  <Application>Microsoft Office Word</Application>
  <DocSecurity>0</DocSecurity>
  <Lines>307</Lines>
  <Paragraphs>203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Baranjuk</dc:creator>
  <cp:lastModifiedBy>Olena Baranjuk</cp:lastModifiedBy>
  <cp:revision>5</cp:revision>
  <cp:lastPrinted>2023-06-04T16:27:00Z</cp:lastPrinted>
  <dcterms:created xsi:type="dcterms:W3CDTF">2023-06-19T09:28:00Z</dcterms:created>
  <dcterms:modified xsi:type="dcterms:W3CDTF">2023-06-26T17:43:00Z</dcterms:modified>
</cp:coreProperties>
</file>