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85" w:rsidRPr="00981C58" w:rsidRDefault="00FC2485">
      <w:pPr>
        <w:jc w:val="center"/>
        <w:rPr>
          <w:rFonts w:ascii="Times New Roman" w:hAnsi="Times New Roman" w:cs="Times New Roman"/>
          <w:i/>
          <w:iCs/>
        </w:rPr>
      </w:pPr>
      <w:r w:rsidRPr="00981C58">
        <w:rPr>
          <w:rFonts w:ascii="Times New Roman" w:hAnsi="Times New Roman" w:cs="Times New Roman"/>
          <w:b/>
          <w:bCs/>
        </w:rPr>
        <w:t>Авторська довідка</w:t>
      </w:r>
    </w:p>
    <w:p w:rsidR="00FC2485" w:rsidRPr="00981C58" w:rsidRDefault="00FC2485">
      <w:pPr>
        <w:jc w:val="center"/>
        <w:rPr>
          <w:rFonts w:ascii="Times New Roman" w:hAnsi="Times New Roman" w:cs="Times New Roman"/>
          <w:b/>
          <w:bCs/>
        </w:rPr>
      </w:pPr>
      <w:r w:rsidRPr="00981C58">
        <w:rPr>
          <w:rFonts w:ascii="Times New Roman" w:hAnsi="Times New Roman" w:cs="Times New Roman"/>
          <w:i/>
          <w:iCs/>
        </w:rPr>
        <w:t>(</w:t>
      </w:r>
      <w:r w:rsidR="008802FE" w:rsidRPr="00981C58">
        <w:rPr>
          <w:rFonts w:ascii="Times New Roman" w:hAnsi="Times New Roman" w:cs="Times New Roman"/>
          <w:i/>
          <w:iCs/>
        </w:rPr>
        <w:t xml:space="preserve">реферату </w:t>
      </w:r>
      <w:r w:rsidR="00A02BE2" w:rsidRPr="00981C58">
        <w:rPr>
          <w:rFonts w:ascii="Times New Roman" w:hAnsi="Times New Roman" w:cs="Times New Roman"/>
          <w:i/>
          <w:iCs/>
        </w:rPr>
        <w:t>кваліфікаційної</w:t>
      </w:r>
      <w:r w:rsidR="008802FE" w:rsidRPr="00981C58">
        <w:rPr>
          <w:rFonts w:ascii="Times New Roman" w:hAnsi="Times New Roman" w:cs="Times New Roman"/>
          <w:i/>
          <w:iCs/>
        </w:rPr>
        <w:t xml:space="preserve"> роботи </w:t>
      </w:r>
      <w:r w:rsidR="00E4610D">
        <w:rPr>
          <w:rFonts w:ascii="Times New Roman" w:hAnsi="Times New Roman" w:cs="Times New Roman"/>
          <w:i/>
          <w:iCs/>
        </w:rPr>
        <w:t>бакалавра</w:t>
      </w:r>
      <w:r w:rsidRPr="00981C58">
        <w:rPr>
          <w:rFonts w:ascii="Times New Roman" w:hAnsi="Times New Roman" w:cs="Times New Roman"/>
          <w:i/>
          <w:iCs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96"/>
        <w:gridCol w:w="8292"/>
      </w:tblGrid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 xml:space="preserve">Назва дипломної роботи </w:t>
            </w:r>
            <w:r w:rsidR="00E4610D">
              <w:rPr>
                <w:rFonts w:ascii="Times New Roman" w:hAnsi="Times New Roman" w:cs="Times New Roman"/>
                <w:b/>
                <w:bCs/>
              </w:rPr>
              <w:t>бакалавра</w:t>
            </w:r>
            <w:r w:rsidRPr="00981C5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</w:tcPr>
          <w:p w:rsidR="00851D7C" w:rsidRPr="00382D2F" w:rsidRDefault="00382D2F" w:rsidP="00470745">
            <w:pPr>
              <w:jc w:val="center"/>
              <w:rPr>
                <w:rFonts w:ascii="Times New Roman" w:hAnsi="Times New Roman" w:cs="Times New Roman"/>
              </w:rPr>
            </w:pPr>
            <w:r w:rsidRPr="00382D2F">
              <w:t>Розробка проекту системи освітлення Хустської спеціалізованої школи № 1 імені Августина Волошина в м. Хуст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Назва (англ.):</w:t>
            </w:r>
          </w:p>
        </w:tc>
        <w:tc>
          <w:tcPr>
            <w:tcW w:w="0" w:type="auto"/>
          </w:tcPr>
          <w:p w:rsidR="004471CE" w:rsidRPr="00981C58" w:rsidRDefault="00382D2F">
            <w:pPr>
              <w:jc w:val="center"/>
              <w:rPr>
                <w:rFonts w:ascii="Times New Roman" w:hAnsi="Times New Roman" w:cs="Times New Roman"/>
              </w:rPr>
            </w:pPr>
            <w:r w:rsidRPr="00FB7BD9">
              <w:rPr>
                <w:lang w:val="en-US"/>
              </w:rPr>
              <w:t xml:space="preserve">Development of the lighting system project for </w:t>
            </w:r>
            <w:proofErr w:type="spellStart"/>
            <w:r w:rsidRPr="00FB7BD9">
              <w:rPr>
                <w:lang w:val="en-US"/>
              </w:rPr>
              <w:t>Khust</w:t>
            </w:r>
            <w:proofErr w:type="spellEnd"/>
            <w:r w:rsidRPr="00FB7BD9">
              <w:rPr>
                <w:lang w:val="en-US"/>
              </w:rPr>
              <w:t xml:space="preserve"> Specialized School No. 1 named after </w:t>
            </w:r>
            <w:proofErr w:type="spellStart"/>
            <w:r w:rsidRPr="00FB7BD9">
              <w:rPr>
                <w:lang w:val="en-US"/>
              </w:rPr>
              <w:t>AvhustynVoloshin</w:t>
            </w:r>
            <w:proofErr w:type="spellEnd"/>
            <w:r>
              <w:rPr>
                <w:lang w:val="en-US"/>
              </w:rPr>
              <w:t xml:space="preserve"> located</w:t>
            </w:r>
            <w:r w:rsidRPr="00FB7BD9">
              <w:rPr>
                <w:lang w:val="en-US"/>
              </w:rPr>
              <w:t xml:space="preserve"> in </w:t>
            </w:r>
            <w:proofErr w:type="spellStart"/>
            <w:r w:rsidRPr="00FB7BD9">
              <w:rPr>
                <w:lang w:val="en-US"/>
              </w:rPr>
              <w:t>Khust</w:t>
            </w:r>
            <w:proofErr w:type="spellEnd"/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Освітній ступінь</w:t>
            </w:r>
          </w:p>
        </w:tc>
        <w:tc>
          <w:tcPr>
            <w:tcW w:w="0" w:type="auto"/>
          </w:tcPr>
          <w:p w:rsidR="004471CE" w:rsidRPr="00981C58" w:rsidRDefault="0085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dotted"/>
              </w:rPr>
              <w:t>бакалавр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Шифр та назва спеціальності:</w:t>
            </w:r>
          </w:p>
        </w:tc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141 Електроенергетика, електротехніка та електромеханіка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Екзаменаційна комісія:</w:t>
            </w:r>
          </w:p>
        </w:tc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Екзаменаційна комісія №</w:t>
            </w:r>
            <w:r w:rsidR="00470745">
              <w:rPr>
                <w:rFonts w:ascii="Times New Roman" w:hAnsi="Times New Roman" w:cs="Times New Roman"/>
                <w:bCs/>
                <w:u w:val="dotted"/>
              </w:rPr>
              <w:t xml:space="preserve"> 16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Установа захисту:</w:t>
            </w:r>
          </w:p>
        </w:tc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Дата захисту:</w:t>
            </w:r>
          </w:p>
        </w:tc>
        <w:tc>
          <w:tcPr>
            <w:tcW w:w="0" w:type="auto"/>
          </w:tcPr>
          <w:p w:rsidR="004471CE" w:rsidRPr="00981C58" w:rsidRDefault="0047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 xml:space="preserve">23 </w:t>
            </w:r>
            <w:r w:rsidR="00851D7C">
              <w:rPr>
                <w:rFonts w:ascii="Times New Roman" w:hAnsi="Times New Roman" w:cs="Times New Roman"/>
                <w:u w:val="dotted"/>
              </w:rPr>
              <w:t>червня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202</w:t>
            </w:r>
            <w:r w:rsidR="008C10EA">
              <w:rPr>
                <w:rFonts w:ascii="Times New Roman" w:hAnsi="Times New Roman" w:cs="Times New Roman"/>
                <w:u w:val="dotted"/>
              </w:rPr>
              <w:t>3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року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Місто:</w:t>
            </w:r>
          </w:p>
        </w:tc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>Тернопіль</w:t>
            </w:r>
          </w:p>
        </w:tc>
      </w:tr>
      <w:tr w:rsidR="00D963C0" w:rsidRPr="00981C58" w:rsidTr="00761679">
        <w:tc>
          <w:tcPr>
            <w:tcW w:w="0" w:type="auto"/>
            <w:gridSpan w:val="2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Сторінки:</w:t>
            </w:r>
          </w:p>
        </w:tc>
      </w:tr>
      <w:tr w:rsidR="00B86CFA" w:rsidRPr="00981C58" w:rsidTr="00761679">
        <w:tc>
          <w:tcPr>
            <w:tcW w:w="0" w:type="auto"/>
          </w:tcPr>
          <w:p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дипломної роботи:</w:t>
            </w:r>
          </w:p>
        </w:tc>
        <w:tc>
          <w:tcPr>
            <w:tcW w:w="0" w:type="auto"/>
          </w:tcPr>
          <w:p w:rsidR="00B86CFA" w:rsidRPr="00E23FA2" w:rsidRDefault="0038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B86CFA" w:rsidRPr="00981C58" w:rsidTr="00761679">
        <w:tc>
          <w:tcPr>
            <w:tcW w:w="0" w:type="auto"/>
          </w:tcPr>
          <w:p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реферату:</w:t>
            </w:r>
          </w:p>
        </w:tc>
        <w:tc>
          <w:tcPr>
            <w:tcW w:w="0" w:type="auto"/>
          </w:tcPr>
          <w:p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-</w:t>
            </w:r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УДК:</w:t>
            </w:r>
          </w:p>
        </w:tc>
        <w:tc>
          <w:tcPr>
            <w:tcW w:w="0" w:type="auto"/>
          </w:tcPr>
          <w:p w:rsidR="00D963C0" w:rsidRPr="00981C58" w:rsidRDefault="00D963C0" w:rsidP="00470745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eastAsia="Times New Roman" w:hAnsi="Times New Roman" w:cs="Times New Roman"/>
                <w:lang w:eastAsia="uk-UA"/>
              </w:rPr>
              <w:t>62</w:t>
            </w:r>
            <w:r w:rsidR="00470745">
              <w:rPr>
                <w:rFonts w:ascii="Times New Roman" w:eastAsia="Times New Roman" w:hAnsi="Times New Roman" w:cs="Times New Roman"/>
                <w:lang w:eastAsia="uk-UA"/>
              </w:rPr>
              <w:t>8.9</w:t>
            </w:r>
          </w:p>
        </w:tc>
      </w:tr>
      <w:tr w:rsidR="00D963C0" w:rsidRPr="00981C58" w:rsidTr="00761679">
        <w:tc>
          <w:tcPr>
            <w:tcW w:w="0" w:type="auto"/>
            <w:gridSpan w:val="2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Автор дипломної роботи</w:t>
            </w:r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:rsidR="00D963C0" w:rsidRPr="00981C58" w:rsidRDefault="00382D2F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Шуба </w:t>
            </w:r>
            <w:proofErr w:type="spellStart"/>
            <w:r>
              <w:t>Кевін</w:t>
            </w:r>
            <w:proofErr w:type="spellEnd"/>
            <w:r>
              <w:t xml:space="preserve"> Юрійович</w:t>
            </w:r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:rsidR="00D963C0" w:rsidRPr="008C10EA" w:rsidRDefault="00382D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2D2F">
              <w:rPr>
                <w:rFonts w:ascii="Times New Roman" w:hAnsi="Times New Roman" w:cs="Times New Roman"/>
                <w:lang w:val="en-US"/>
              </w:rPr>
              <w:t>Shuba</w:t>
            </w:r>
            <w:proofErr w:type="spellEnd"/>
            <w:r w:rsidRPr="00382D2F">
              <w:rPr>
                <w:rFonts w:ascii="Times New Roman" w:hAnsi="Times New Roman" w:cs="Times New Roman"/>
                <w:lang w:val="en-US"/>
              </w:rPr>
              <w:t xml:space="preserve"> Kevin</w:t>
            </w:r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навчання (установа, факультет, місто, країна):</w:t>
            </w:r>
          </w:p>
        </w:tc>
        <w:tc>
          <w:tcPr>
            <w:tcW w:w="0" w:type="auto"/>
          </w:tcPr>
          <w:p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факультет прикладних інформаційних технологій та </w:t>
            </w:r>
            <w:proofErr w:type="spellStart"/>
            <w:r w:rsidRPr="00981C58">
              <w:rPr>
                <w:rFonts w:ascii="Times New Roman" w:hAnsi="Times New Roman" w:cs="Times New Roman"/>
                <w:bCs/>
                <w:u w:val="dotted"/>
              </w:rPr>
              <w:t>електроінженерії</w:t>
            </w:r>
            <w:proofErr w:type="spellEnd"/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2C3AAB" w:rsidRPr="00981C58" w:rsidTr="00761679">
        <w:tc>
          <w:tcPr>
            <w:tcW w:w="0" w:type="auto"/>
            <w:gridSpan w:val="2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Керівник</w:t>
            </w:r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:rsidR="002C3AAB" w:rsidRPr="00AB6D02" w:rsidRDefault="00470745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Осадца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Ярослав Михайлович</w:t>
            </w:r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:rsidR="002C3AAB" w:rsidRPr="00470745" w:rsidRDefault="004707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Osadtsa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Yaroslav</w:t>
            </w:r>
            <w:proofErr w:type="spellEnd"/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кафедра електричної інженерії,Тернопіль, Україна</w:t>
            </w:r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:rsidR="002C3AAB" w:rsidRPr="00981C58" w:rsidRDefault="001860AB" w:rsidP="0018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>доцент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, </w:t>
            </w:r>
            <w:r>
              <w:rPr>
                <w:rFonts w:ascii="Times New Roman" w:hAnsi="Times New Roman" w:cs="Times New Roman"/>
                <w:u w:val="dotted"/>
              </w:rPr>
              <w:t>кандидат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 технічних наук, </w:t>
            </w:r>
            <w:r>
              <w:rPr>
                <w:rFonts w:ascii="Times New Roman" w:hAnsi="Times New Roman" w:cs="Times New Roman"/>
                <w:u w:val="dotted"/>
              </w:rPr>
              <w:t>доцент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 кафедри ЕІ</w:t>
            </w:r>
          </w:p>
        </w:tc>
      </w:tr>
      <w:tr w:rsidR="00A54A3D" w:rsidRPr="00981C58" w:rsidTr="00761679">
        <w:tc>
          <w:tcPr>
            <w:tcW w:w="0" w:type="auto"/>
            <w:gridSpan w:val="2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Рецензент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:rsidR="00A54A3D" w:rsidRPr="00382D2F" w:rsidRDefault="00382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2D2F">
              <w:rPr>
                <w:bCs/>
              </w:rPr>
              <w:t>Габрусєв</w:t>
            </w:r>
            <w:proofErr w:type="spellEnd"/>
            <w:r w:rsidRPr="00382D2F">
              <w:rPr>
                <w:bCs/>
              </w:rPr>
              <w:t xml:space="preserve"> Григорій Валерійович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:rsidR="00A54A3D" w:rsidRPr="00981C58" w:rsidRDefault="00382D2F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proofErr w:type="spellStart"/>
            <w:r w:rsidRPr="00382D2F">
              <w:rPr>
                <w:rFonts w:ascii="Times New Roman" w:hAnsi="Times New Roman" w:cs="Times New Roman"/>
                <w:u w:val="dotted"/>
              </w:rPr>
              <w:t>Habrusiev</w:t>
            </w:r>
            <w:proofErr w:type="spellEnd"/>
            <w:r w:rsidRPr="00382D2F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382D2F">
              <w:rPr>
                <w:rFonts w:ascii="Times New Roman" w:hAnsi="Times New Roman" w:cs="Times New Roman"/>
                <w:u w:val="dotted"/>
              </w:rPr>
              <w:t>Hryhorii</w:t>
            </w:r>
            <w:proofErr w:type="spellEnd"/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:rsidR="00A54A3D" w:rsidRPr="00981C58" w:rsidRDefault="00A54A3D" w:rsidP="00382D2F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кафедра </w:t>
            </w:r>
            <w:r w:rsidR="00382D2F">
              <w:rPr>
                <w:rFonts w:ascii="Times New Roman" w:hAnsi="Times New Roman" w:cs="Times New Roman"/>
                <w:i/>
                <w:u w:val="single"/>
                <w:lang w:eastAsia="uk-UA"/>
              </w:rPr>
              <w:t>вищої математики</w:t>
            </w:r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:rsidR="00A54A3D" w:rsidRPr="00981C58" w:rsidRDefault="00382D2F" w:rsidP="00382D2F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>
              <w:rPr>
                <w:i/>
                <w:u w:val="single"/>
              </w:rPr>
              <w:t>Доцент, кандидат фізико-математичних наук, доцент кафедри вищої математики</w:t>
            </w:r>
          </w:p>
        </w:tc>
      </w:tr>
      <w:tr w:rsidR="00A54A3D" w:rsidRPr="00981C58" w:rsidTr="00761679">
        <w:tc>
          <w:tcPr>
            <w:tcW w:w="0" w:type="auto"/>
            <w:gridSpan w:val="2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:rsidR="00A54A3D" w:rsidRPr="00AB6D02" w:rsidRDefault="00BD0303" w:rsidP="00AB6D02">
            <w:pPr>
              <w:ind w:right="-63"/>
              <w:jc w:val="both"/>
            </w:pPr>
            <w:r>
              <w:rPr>
                <w:sz w:val="28"/>
              </w:rPr>
              <w:t>світловий прилад, освітленість, показник дискомфорту, втрата напруги, пусковий струм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:rsidR="00A54A3D" w:rsidRPr="00297EE2" w:rsidRDefault="00BD0303" w:rsidP="00297EE2">
            <w:pPr>
              <w:rPr>
                <w:sz w:val="28"/>
                <w:szCs w:val="28"/>
              </w:rPr>
            </w:pPr>
            <w:proofErr w:type="spellStart"/>
            <w:r w:rsidRPr="00297EE2">
              <w:rPr>
                <w:sz w:val="28"/>
                <w:szCs w:val="28"/>
              </w:rPr>
              <w:t>lighting</w:t>
            </w:r>
            <w:proofErr w:type="spellEnd"/>
            <w:r w:rsidRPr="00297EE2">
              <w:rPr>
                <w:sz w:val="28"/>
                <w:szCs w:val="28"/>
              </w:rPr>
              <w:t xml:space="preserve"> </w:t>
            </w:r>
            <w:proofErr w:type="spellStart"/>
            <w:r w:rsidRPr="00297EE2">
              <w:rPr>
                <w:sz w:val="28"/>
                <w:szCs w:val="28"/>
              </w:rPr>
              <w:t>fixture</w:t>
            </w:r>
            <w:proofErr w:type="spellEnd"/>
            <w:r w:rsidRPr="00297EE2">
              <w:rPr>
                <w:sz w:val="28"/>
                <w:szCs w:val="28"/>
              </w:rPr>
              <w:t xml:space="preserve">, </w:t>
            </w:r>
            <w:proofErr w:type="spellStart"/>
            <w:r w:rsidRPr="00297EE2">
              <w:rPr>
                <w:sz w:val="28"/>
                <w:szCs w:val="28"/>
              </w:rPr>
              <w:t>illuminance</w:t>
            </w:r>
            <w:proofErr w:type="spellEnd"/>
            <w:r w:rsidRPr="00297EE2">
              <w:rPr>
                <w:sz w:val="28"/>
                <w:szCs w:val="28"/>
              </w:rPr>
              <w:t xml:space="preserve">, </w:t>
            </w:r>
            <w:proofErr w:type="spellStart"/>
            <w:r w:rsidRPr="00297EE2">
              <w:rPr>
                <w:sz w:val="28"/>
                <w:szCs w:val="28"/>
              </w:rPr>
              <w:t>discomfort</w:t>
            </w:r>
            <w:proofErr w:type="spellEnd"/>
            <w:r w:rsidRPr="00297EE2">
              <w:rPr>
                <w:sz w:val="28"/>
                <w:szCs w:val="28"/>
              </w:rPr>
              <w:t xml:space="preserve"> </w:t>
            </w:r>
            <w:proofErr w:type="spellStart"/>
            <w:r w:rsidRPr="00297EE2">
              <w:rPr>
                <w:sz w:val="28"/>
                <w:szCs w:val="28"/>
              </w:rPr>
              <w:t>indicator</w:t>
            </w:r>
            <w:proofErr w:type="spellEnd"/>
            <w:r w:rsidRPr="00297EE2">
              <w:rPr>
                <w:sz w:val="28"/>
                <w:szCs w:val="28"/>
              </w:rPr>
              <w:t xml:space="preserve">, </w:t>
            </w:r>
            <w:proofErr w:type="spellStart"/>
            <w:r w:rsidRPr="00297EE2">
              <w:rPr>
                <w:sz w:val="28"/>
                <w:szCs w:val="28"/>
              </w:rPr>
              <w:t>voltage</w:t>
            </w:r>
            <w:proofErr w:type="spellEnd"/>
            <w:r w:rsidRPr="00297EE2">
              <w:rPr>
                <w:sz w:val="28"/>
                <w:szCs w:val="28"/>
              </w:rPr>
              <w:t xml:space="preserve"> </w:t>
            </w:r>
            <w:proofErr w:type="spellStart"/>
            <w:r w:rsidRPr="00297EE2">
              <w:rPr>
                <w:sz w:val="28"/>
                <w:szCs w:val="28"/>
              </w:rPr>
              <w:t>loss</w:t>
            </w:r>
            <w:proofErr w:type="spellEnd"/>
            <w:r w:rsidRPr="00297EE2">
              <w:rPr>
                <w:sz w:val="28"/>
                <w:szCs w:val="28"/>
              </w:rPr>
              <w:t xml:space="preserve">, </w:t>
            </w:r>
            <w:proofErr w:type="spellStart"/>
            <w:r w:rsidRPr="00297EE2">
              <w:rPr>
                <w:sz w:val="28"/>
                <w:szCs w:val="28"/>
              </w:rPr>
              <w:t>inrush</w:t>
            </w:r>
            <w:proofErr w:type="spellEnd"/>
            <w:r w:rsidRPr="00297EE2">
              <w:rPr>
                <w:sz w:val="28"/>
                <w:szCs w:val="28"/>
              </w:rPr>
              <w:t xml:space="preserve"> </w:t>
            </w:r>
            <w:proofErr w:type="spellStart"/>
            <w:r w:rsidRPr="00297EE2">
              <w:rPr>
                <w:sz w:val="28"/>
                <w:szCs w:val="28"/>
              </w:rPr>
              <w:t>current</w:t>
            </w:r>
            <w:proofErr w:type="spellEnd"/>
          </w:p>
        </w:tc>
      </w:tr>
      <w:tr w:rsidR="00FF37B6" w:rsidRPr="00981C58" w:rsidTr="00761679">
        <w:tc>
          <w:tcPr>
            <w:tcW w:w="0" w:type="auto"/>
          </w:tcPr>
          <w:p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:rsidR="00FF37B6" w:rsidRPr="00BD0303" w:rsidRDefault="00BD0303" w:rsidP="00BD0303">
            <w:pPr>
              <w:ind w:right="-63"/>
              <w:jc w:val="both"/>
            </w:pPr>
            <w:r w:rsidRPr="00BD0303">
              <w:rPr>
                <w:color w:val="222222"/>
                <w:shd w:val="clear" w:color="auto" w:fill="FFFFFF"/>
              </w:rPr>
              <w:t xml:space="preserve">На основі аналізу вимог щодо систем освітлення основних приміщень будівель навчальних закладів, визначено основні особливості проектування систем освітлення таких об’єктів. Проаналізовано методи та засоби робочого освітлення основних приміщень будівель навчальних закладів. </w:t>
            </w:r>
            <w:r w:rsidRPr="00BD0303">
              <w:t xml:space="preserve">Вибрано світлотехнічні нормовані параметри системи освітлення приміщень школи. </w:t>
            </w:r>
            <w:r w:rsidRPr="00BD0303">
              <w:lastRenderedPageBreak/>
              <w:t xml:space="preserve">Здійснено вибір світлових приладів для освітлення приміщень школи. Для освітлення навчальних кабінетів, робочих кабінетів, майстерень та актового залу запропоновано використати напівпровідникові світильники типу ДПО26В , для системи освітлення приміщення спортивного залу  – світильники типу ДПП27У </w:t>
            </w:r>
            <w:r w:rsidRPr="00BD0303">
              <w:rPr>
                <w:lang w:val="en-US"/>
              </w:rPr>
              <w:t>Effect</w:t>
            </w:r>
            <w:r w:rsidRPr="00BD0303">
              <w:t xml:space="preserve"> </w:t>
            </w:r>
            <w:r w:rsidRPr="00BD0303">
              <w:rPr>
                <w:lang w:val="en-US"/>
              </w:rPr>
              <w:t>LED</w:t>
            </w:r>
            <w:r w:rsidRPr="00BD0303">
              <w:t xml:space="preserve">, в системах робочого освітлення коридорних приміщень, приміщень санвузлів, приміщень </w:t>
            </w:r>
            <w:proofErr w:type="spellStart"/>
            <w:r w:rsidRPr="00BD0303">
              <w:t>кладових</w:t>
            </w:r>
            <w:proofErr w:type="spellEnd"/>
            <w:r w:rsidRPr="00BD0303">
              <w:t xml:space="preserve">,  інвентарних та </w:t>
            </w:r>
            <w:proofErr w:type="spellStart"/>
            <w:r w:rsidRPr="00BD0303">
              <w:t>роздягалень</w:t>
            </w:r>
            <w:proofErr w:type="spellEnd"/>
            <w:r w:rsidRPr="00BD0303">
              <w:t xml:space="preserve"> –  світильники типу ДББ37У </w:t>
            </w:r>
            <w:proofErr w:type="spellStart"/>
            <w:r w:rsidRPr="00BD0303">
              <w:t>Селена</w:t>
            </w:r>
            <w:proofErr w:type="spellEnd"/>
            <w:r w:rsidRPr="00BD0303">
              <w:t>-</w:t>
            </w:r>
            <w:r w:rsidRPr="00BD0303">
              <w:rPr>
                <w:lang w:val="en-US"/>
              </w:rPr>
              <w:t>LED</w:t>
            </w:r>
            <w:r w:rsidRPr="00BD0303">
              <w:t xml:space="preserve">-2  та ДББ37У </w:t>
            </w:r>
            <w:proofErr w:type="spellStart"/>
            <w:r w:rsidRPr="00BD0303">
              <w:t>Селена</w:t>
            </w:r>
            <w:proofErr w:type="spellEnd"/>
            <w:r w:rsidRPr="00BD0303">
              <w:t>-</w:t>
            </w:r>
            <w:r w:rsidRPr="00BD0303">
              <w:rPr>
                <w:lang w:val="en-US"/>
              </w:rPr>
              <w:t>LED</w:t>
            </w:r>
            <w:r w:rsidRPr="00BD0303">
              <w:t>-3, а для аварійного освітлення  - світильники типу ДПП06У та покажчики ДБО02ВСП. На підставі світлотехнічного розрахунку отримано кількість та потужність світлових приладів, необхідних для забезпечення нормованих якісних та кількісних світлотехнічних параметрів в приміщеннях школи. Встановлено, що сумарна потужність усіх  світлових приладів системи становить 15,900 кВт.</w:t>
            </w:r>
            <w:r w:rsidRPr="00BD0303">
              <w:rPr>
                <w:lang w:val="ru-RU"/>
              </w:rPr>
              <w:t xml:space="preserve"> </w:t>
            </w:r>
            <w:r w:rsidRPr="00BD0303">
              <w:t>Виконано електротехнічний розрахунок електричної освітлювальної мережі по струму навантаження та по втраті напруги, на підставі результатів яких вибрано перерізи кабелів групових ліній та ліній, що живлять щити освітлення</w:t>
            </w:r>
            <w:r w:rsidR="001860AB" w:rsidRPr="00BD0303">
              <w:rPr>
                <w:lang w:eastAsia="ru-RU"/>
              </w:rPr>
              <w:t>.</w:t>
            </w:r>
          </w:p>
        </w:tc>
      </w:tr>
      <w:tr w:rsidR="00FF37B6" w:rsidRPr="00981C58" w:rsidTr="00761679">
        <w:tc>
          <w:tcPr>
            <w:tcW w:w="0" w:type="auto"/>
          </w:tcPr>
          <w:p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981C58">
              <w:rPr>
                <w:rFonts w:ascii="Times New Roman" w:hAnsi="Times New Roman" w:cs="Times New Roman"/>
              </w:rPr>
              <w:lastRenderedPageBreak/>
              <w:t>англійською:</w:t>
            </w:r>
          </w:p>
        </w:tc>
        <w:tc>
          <w:tcPr>
            <w:tcW w:w="0" w:type="auto"/>
          </w:tcPr>
          <w:p w:rsidR="00FF37B6" w:rsidRPr="004B45D9" w:rsidRDefault="00BD0303" w:rsidP="004B45D9">
            <w:proofErr w:type="spellStart"/>
            <w:r w:rsidRPr="004B45D9">
              <w:t>Based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on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analysis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requirements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for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lighting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systems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main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premises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buildings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educational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institutions</w:t>
            </w:r>
            <w:proofErr w:type="spellEnd"/>
            <w:r w:rsidRPr="004B45D9">
              <w:t xml:space="preserve">,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main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features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design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lighting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systems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such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facilities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have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been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determined</w:t>
            </w:r>
            <w:proofErr w:type="spellEnd"/>
            <w:r w:rsidRPr="004B45D9">
              <w:t xml:space="preserve">.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methods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and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means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working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lighting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main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premises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buildings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educational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institutions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were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analyzed</w:t>
            </w:r>
            <w:proofErr w:type="spellEnd"/>
            <w:r w:rsidRPr="004B45D9">
              <w:t xml:space="preserve">.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light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engineering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standardized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parameters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lighting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system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school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premises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were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selected</w:t>
            </w:r>
            <w:proofErr w:type="spellEnd"/>
            <w:r w:rsidRPr="004B45D9">
              <w:t xml:space="preserve">.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selection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lighting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devices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for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lighting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school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premises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has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been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made</w:t>
            </w:r>
            <w:proofErr w:type="spellEnd"/>
            <w:r w:rsidRPr="004B45D9">
              <w:t xml:space="preserve">. </w:t>
            </w:r>
            <w:proofErr w:type="spellStart"/>
            <w:r w:rsidRPr="004B45D9">
              <w:t>It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is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proposed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to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use</w:t>
            </w:r>
            <w:proofErr w:type="spellEnd"/>
            <w:r w:rsidRPr="004B45D9">
              <w:t xml:space="preserve"> DPO26В </w:t>
            </w:r>
            <w:proofErr w:type="spellStart"/>
            <w:r w:rsidRPr="004B45D9">
              <w:t>semiconductor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lamps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for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lighting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classrooms</w:t>
            </w:r>
            <w:proofErr w:type="spellEnd"/>
            <w:r w:rsidRPr="004B45D9">
              <w:t xml:space="preserve">, </w:t>
            </w:r>
            <w:proofErr w:type="spellStart"/>
            <w:r w:rsidRPr="004B45D9">
              <w:t>workrooms</w:t>
            </w:r>
            <w:proofErr w:type="spellEnd"/>
            <w:r w:rsidRPr="004B45D9">
              <w:t xml:space="preserve">, </w:t>
            </w:r>
            <w:proofErr w:type="spellStart"/>
            <w:r w:rsidRPr="004B45D9">
              <w:t>workshops</w:t>
            </w:r>
            <w:proofErr w:type="spellEnd"/>
            <w:r w:rsidRPr="004B45D9">
              <w:t xml:space="preserve">, </w:t>
            </w:r>
            <w:proofErr w:type="spellStart"/>
            <w:r w:rsidRPr="004B45D9">
              <w:t>and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assembly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hall</w:t>
            </w:r>
            <w:proofErr w:type="spellEnd"/>
            <w:r w:rsidRPr="004B45D9">
              <w:t xml:space="preserve">, DPP27U </w:t>
            </w:r>
            <w:proofErr w:type="spellStart"/>
            <w:r w:rsidRPr="004B45D9">
              <w:t>Effect</w:t>
            </w:r>
            <w:proofErr w:type="spellEnd"/>
            <w:r w:rsidRPr="004B45D9">
              <w:t xml:space="preserve"> LED </w:t>
            </w:r>
            <w:proofErr w:type="spellStart"/>
            <w:r w:rsidRPr="004B45D9">
              <w:t>lamps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for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lighting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system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sports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hall</w:t>
            </w:r>
            <w:proofErr w:type="spellEnd"/>
            <w:r w:rsidRPr="004B45D9">
              <w:t xml:space="preserve">, </w:t>
            </w:r>
            <w:proofErr w:type="spellStart"/>
            <w:r w:rsidRPr="004B45D9">
              <w:t>in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work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lighting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systems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corridors</w:t>
            </w:r>
            <w:proofErr w:type="spellEnd"/>
            <w:r w:rsidRPr="004B45D9">
              <w:t xml:space="preserve">, </w:t>
            </w:r>
            <w:proofErr w:type="spellStart"/>
            <w:r w:rsidRPr="004B45D9">
              <w:t>bathrooms</w:t>
            </w:r>
            <w:proofErr w:type="spellEnd"/>
            <w:r w:rsidRPr="004B45D9">
              <w:t xml:space="preserve">, </w:t>
            </w:r>
            <w:proofErr w:type="spellStart"/>
            <w:r w:rsidRPr="004B45D9">
              <w:t>storerooms</w:t>
            </w:r>
            <w:proofErr w:type="spellEnd"/>
            <w:r w:rsidRPr="004B45D9">
              <w:t xml:space="preserve">, </w:t>
            </w:r>
            <w:proofErr w:type="spellStart"/>
            <w:r w:rsidRPr="004B45D9">
              <w:t>inventory</w:t>
            </w:r>
            <w:proofErr w:type="spellEnd"/>
            <w:r w:rsidRPr="004B45D9">
              <w:t xml:space="preserve">, </w:t>
            </w:r>
            <w:proofErr w:type="spellStart"/>
            <w:r w:rsidRPr="004B45D9">
              <w:t>and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changing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rooms</w:t>
            </w:r>
            <w:proofErr w:type="spellEnd"/>
            <w:r w:rsidRPr="004B45D9">
              <w:t xml:space="preserve"> - </w:t>
            </w:r>
            <w:proofErr w:type="spellStart"/>
            <w:r w:rsidRPr="004B45D9">
              <w:t>lamps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type</w:t>
            </w:r>
            <w:proofErr w:type="spellEnd"/>
            <w:r w:rsidRPr="004B45D9">
              <w:t xml:space="preserve"> DBB37U Selena-LED-2 </w:t>
            </w:r>
            <w:proofErr w:type="spellStart"/>
            <w:r w:rsidRPr="004B45D9">
              <w:t>and</w:t>
            </w:r>
            <w:proofErr w:type="spellEnd"/>
            <w:r w:rsidRPr="004B45D9">
              <w:t xml:space="preserve"> DBB37U Selena-LED-3, </w:t>
            </w:r>
            <w:proofErr w:type="spellStart"/>
            <w:r w:rsidRPr="004B45D9">
              <w:t>and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for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emergency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lighting</w:t>
            </w:r>
            <w:proofErr w:type="spellEnd"/>
            <w:r w:rsidRPr="004B45D9">
              <w:t xml:space="preserve"> - </w:t>
            </w:r>
            <w:proofErr w:type="spellStart"/>
            <w:r w:rsidRPr="004B45D9">
              <w:t>lamps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type</w:t>
            </w:r>
            <w:proofErr w:type="spellEnd"/>
            <w:r w:rsidRPr="004B45D9">
              <w:t xml:space="preserve"> DPP06U </w:t>
            </w:r>
            <w:proofErr w:type="spellStart"/>
            <w:r w:rsidRPr="004B45D9">
              <w:t>and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pointers</w:t>
            </w:r>
            <w:proofErr w:type="spellEnd"/>
            <w:r w:rsidRPr="004B45D9">
              <w:t xml:space="preserve"> DBO02VSP. </w:t>
            </w:r>
            <w:proofErr w:type="spellStart"/>
            <w:r w:rsidRPr="004B45D9">
              <w:t>Based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on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light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engineering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calculation</w:t>
            </w:r>
            <w:proofErr w:type="spellEnd"/>
            <w:r w:rsidRPr="004B45D9">
              <w:t xml:space="preserve">,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number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and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power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light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devices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necessary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to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ensure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standardized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qualitative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and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quantitative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light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engineering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parameters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in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school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premises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were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obtained</w:t>
            </w:r>
            <w:proofErr w:type="spellEnd"/>
            <w:r w:rsidRPr="004B45D9">
              <w:t xml:space="preserve">. </w:t>
            </w:r>
            <w:proofErr w:type="spellStart"/>
            <w:r w:rsidRPr="004B45D9">
              <w:t>It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was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established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that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total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power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all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lighting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devices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system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is</w:t>
            </w:r>
            <w:proofErr w:type="spellEnd"/>
            <w:r w:rsidRPr="004B45D9">
              <w:t xml:space="preserve"> 15,900 </w:t>
            </w:r>
            <w:proofErr w:type="spellStart"/>
            <w:r w:rsidRPr="004B45D9">
              <w:t>kW</w:t>
            </w:r>
            <w:proofErr w:type="spellEnd"/>
            <w:r w:rsidRPr="004B45D9">
              <w:t xml:space="preserve">. </w:t>
            </w:r>
            <w:proofErr w:type="spellStart"/>
            <w:r w:rsidRPr="004B45D9">
              <w:t>An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electrotechnical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calculation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electric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lighting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network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was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carried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out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according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to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load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current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and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voltage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loss</w:t>
            </w:r>
            <w:proofErr w:type="spellEnd"/>
            <w:r w:rsidRPr="004B45D9">
              <w:t xml:space="preserve">, </w:t>
            </w:r>
            <w:proofErr w:type="spellStart"/>
            <w:r w:rsidRPr="004B45D9">
              <w:t>based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on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results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which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cross-sections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cables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of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group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lines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and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lines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feeding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the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lighting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boards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were</w:t>
            </w:r>
            <w:proofErr w:type="spellEnd"/>
            <w:r w:rsidRPr="004B45D9">
              <w:t xml:space="preserve"> </w:t>
            </w:r>
            <w:proofErr w:type="spellStart"/>
            <w:r w:rsidRPr="004B45D9">
              <w:t>selected</w:t>
            </w:r>
            <w:proofErr w:type="spellEnd"/>
            <w:r w:rsidRPr="004B45D9">
              <w:t>.</w:t>
            </w:r>
          </w:p>
        </w:tc>
      </w:tr>
      <w:bookmarkEnd w:id="0"/>
    </w:tbl>
    <w:p w:rsidR="00342FA4" w:rsidRPr="00981C58" w:rsidRDefault="00342FA4" w:rsidP="005B7784">
      <w:pPr>
        <w:jc w:val="both"/>
        <w:rPr>
          <w:rFonts w:ascii="Times New Roman" w:hAnsi="Times New Roman" w:cs="Times New Roman"/>
          <w:u w:val="dotted"/>
        </w:rPr>
      </w:pPr>
    </w:p>
    <w:sectPr w:rsidR="00342FA4" w:rsidRPr="00981C58" w:rsidSect="00070B6C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B2F0E"/>
    <w:rsid w:val="00070B6C"/>
    <w:rsid w:val="0007470A"/>
    <w:rsid w:val="000B3800"/>
    <w:rsid w:val="000F7A14"/>
    <w:rsid w:val="00102A70"/>
    <w:rsid w:val="001860AB"/>
    <w:rsid w:val="001C39E9"/>
    <w:rsid w:val="00297EE2"/>
    <w:rsid w:val="002C3AAB"/>
    <w:rsid w:val="00316C1D"/>
    <w:rsid w:val="00342FA4"/>
    <w:rsid w:val="003637E3"/>
    <w:rsid w:val="00382D2F"/>
    <w:rsid w:val="0039116B"/>
    <w:rsid w:val="003A4286"/>
    <w:rsid w:val="003A5696"/>
    <w:rsid w:val="00404970"/>
    <w:rsid w:val="00425025"/>
    <w:rsid w:val="004471CE"/>
    <w:rsid w:val="00470745"/>
    <w:rsid w:val="004A5210"/>
    <w:rsid w:val="004B45D9"/>
    <w:rsid w:val="004C09AC"/>
    <w:rsid w:val="005563C4"/>
    <w:rsid w:val="005B7784"/>
    <w:rsid w:val="005E1BE3"/>
    <w:rsid w:val="0061790F"/>
    <w:rsid w:val="006352DF"/>
    <w:rsid w:val="00655D02"/>
    <w:rsid w:val="006A6C85"/>
    <w:rsid w:val="006F40B1"/>
    <w:rsid w:val="00761679"/>
    <w:rsid w:val="00777C4E"/>
    <w:rsid w:val="007D7ED0"/>
    <w:rsid w:val="00851D7C"/>
    <w:rsid w:val="008802FE"/>
    <w:rsid w:val="008C10EA"/>
    <w:rsid w:val="00981C58"/>
    <w:rsid w:val="009B2F0E"/>
    <w:rsid w:val="00A02BE2"/>
    <w:rsid w:val="00A20EE8"/>
    <w:rsid w:val="00A53F9B"/>
    <w:rsid w:val="00A54A3D"/>
    <w:rsid w:val="00A62AC1"/>
    <w:rsid w:val="00A77D17"/>
    <w:rsid w:val="00AB4C3A"/>
    <w:rsid w:val="00AB6D02"/>
    <w:rsid w:val="00B0784A"/>
    <w:rsid w:val="00B11240"/>
    <w:rsid w:val="00B817C6"/>
    <w:rsid w:val="00B86CFA"/>
    <w:rsid w:val="00BD0303"/>
    <w:rsid w:val="00BF49A4"/>
    <w:rsid w:val="00CA0F1E"/>
    <w:rsid w:val="00CE0BDB"/>
    <w:rsid w:val="00D23D3C"/>
    <w:rsid w:val="00D67848"/>
    <w:rsid w:val="00D93DF2"/>
    <w:rsid w:val="00D95831"/>
    <w:rsid w:val="00D963C0"/>
    <w:rsid w:val="00E01856"/>
    <w:rsid w:val="00E06941"/>
    <w:rsid w:val="00E2122B"/>
    <w:rsid w:val="00E23FA2"/>
    <w:rsid w:val="00E4610D"/>
    <w:rsid w:val="00EF7182"/>
    <w:rsid w:val="00F16920"/>
    <w:rsid w:val="00FA755C"/>
    <w:rsid w:val="00FC1627"/>
    <w:rsid w:val="00FC1A03"/>
    <w:rsid w:val="00FC2485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30C2C12-709F-4B9F-A9F2-BDFE7DF4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6C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E23FA2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i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rsid w:val="00070B6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070B6C"/>
    <w:pPr>
      <w:spacing w:after="140" w:line="288" w:lineRule="auto"/>
    </w:pPr>
  </w:style>
  <w:style w:type="paragraph" w:styleId="a4">
    <w:name w:val="List"/>
    <w:basedOn w:val="a3"/>
    <w:rsid w:val="00070B6C"/>
  </w:style>
  <w:style w:type="paragraph" w:styleId="a5">
    <w:name w:val="caption"/>
    <w:basedOn w:val="a"/>
    <w:qFormat/>
    <w:rsid w:val="00070B6C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rsid w:val="00070B6C"/>
    <w:pPr>
      <w:suppressLineNumbers/>
    </w:pPr>
  </w:style>
  <w:style w:type="paragraph" w:customStyle="1" w:styleId="a7">
    <w:name w:val="Вміст таблиці"/>
    <w:basedOn w:val="a"/>
    <w:rsid w:val="00070B6C"/>
    <w:pPr>
      <w:suppressLineNumbers/>
    </w:pPr>
  </w:style>
  <w:style w:type="paragraph" w:customStyle="1" w:styleId="a8">
    <w:name w:val="Заголовок таблиці"/>
    <w:basedOn w:val="a7"/>
    <w:rsid w:val="00070B6C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Заголовок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A62AC1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5E1BE3"/>
  </w:style>
  <w:style w:type="table" w:styleId="ad">
    <w:name w:val="Table Grid"/>
    <w:basedOn w:val="a1"/>
    <w:rsid w:val="0044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23FA2"/>
    <w:rPr>
      <w:i/>
      <w:lang w:val="uk-UA"/>
    </w:rPr>
  </w:style>
  <w:style w:type="character" w:customStyle="1" w:styleId="rynqvb">
    <w:name w:val="rynqvb"/>
    <w:basedOn w:val="a0"/>
    <w:rsid w:val="0018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3226</Words>
  <Characters>1840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5</cp:revision>
  <cp:lastPrinted>2019-12-18T08:43:00Z</cp:lastPrinted>
  <dcterms:created xsi:type="dcterms:W3CDTF">2023-06-22T00:44:00Z</dcterms:created>
  <dcterms:modified xsi:type="dcterms:W3CDTF">2023-06-23T08:05:00Z</dcterms:modified>
</cp:coreProperties>
</file>