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5F" w:rsidRPr="00CC405D" w:rsidRDefault="00ED5C5F" w:rsidP="00ED5C5F">
      <w:pPr>
        <w:pageBreakBefore/>
        <w:spacing w:before="60" w:after="0" w:line="240" w:lineRule="auto"/>
        <w:ind w:right="190"/>
        <w:jc w:val="center"/>
        <w:rPr>
          <w:rFonts w:ascii="Times New Roman" w:eastAsia="Times New Roman" w:hAnsi="Times New Roman" w:cs="Times New Roman"/>
          <w:b/>
          <w:i/>
          <w:sz w:val="34"/>
          <w:szCs w:val="34"/>
          <w:lang w:eastAsia="ru-RU"/>
        </w:rPr>
      </w:pPr>
      <w:r w:rsidRPr="00CC405D">
        <w:rPr>
          <w:rFonts w:ascii="Times New Roman" w:eastAsia="Times New Roman" w:hAnsi="Times New Roman" w:cs="Times New Roman"/>
          <w:b/>
          <w:i/>
          <w:noProof/>
          <w:sz w:val="28"/>
          <w:szCs w:val="28"/>
          <w:lang w:eastAsia="uk-UA"/>
        </w:rPr>
        <mc:AlternateContent>
          <mc:Choice Requires="wps">
            <w:drawing>
              <wp:anchor distT="0" distB="0" distL="114300" distR="114300" simplePos="0" relativeHeight="251659264" behindDoc="0" locked="0" layoutInCell="1" allowOverlap="1" wp14:anchorId="6DC1C806" wp14:editId="3E23870A">
                <wp:simplePos x="0" y="0"/>
                <wp:positionH relativeFrom="column">
                  <wp:posOffset>2628900</wp:posOffset>
                </wp:positionH>
                <wp:positionV relativeFrom="paragraph">
                  <wp:posOffset>9144000</wp:posOffset>
                </wp:positionV>
                <wp:extent cx="800100" cy="571500"/>
                <wp:effectExtent l="0" t="0" r="381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A467" id="Прямоугольник 2" o:spid="_x0000_s1026" style="position:absolute;margin-left:207pt;margin-top:10in;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" stroked="f"/>
            </w:pict>
          </mc:Fallback>
        </mc:AlternateContent>
      </w:r>
      <w:r w:rsidRPr="00CC405D">
        <w:rPr>
          <w:rFonts w:ascii="Times New Roman" w:eastAsia="Times New Roman" w:hAnsi="Times New Roman" w:cs="Times New Roman"/>
          <w:b/>
          <w:i/>
          <w:sz w:val="34"/>
          <w:szCs w:val="34"/>
          <w:lang w:eastAsia="ru-RU"/>
        </w:rPr>
        <w:t>Міністерство освіти і науки України</w:t>
      </w:r>
    </w:p>
    <w:p w:rsidR="00ED5C5F" w:rsidRPr="00CC405D" w:rsidRDefault="00ED5C5F" w:rsidP="00ED5C5F">
      <w:pPr>
        <w:spacing w:before="60" w:after="0" w:line="240" w:lineRule="auto"/>
        <w:jc w:val="center"/>
        <w:rPr>
          <w:rFonts w:ascii="Times New Roman" w:eastAsia="Times New Roman" w:hAnsi="Times New Roman" w:cs="Times New Roman"/>
          <w:b/>
          <w:i/>
          <w:spacing w:val="-4"/>
          <w:sz w:val="34"/>
          <w:szCs w:val="34"/>
          <w:lang w:eastAsia="ru-RU"/>
        </w:rPr>
      </w:pPr>
      <w:r w:rsidRPr="00CC405D">
        <w:rPr>
          <w:rFonts w:ascii="Times New Roman" w:eastAsia="Times New Roman" w:hAnsi="Times New Roman" w:cs="Times New Roman"/>
          <w:b/>
          <w:i/>
          <w:spacing w:val="-4"/>
          <w:sz w:val="34"/>
          <w:szCs w:val="34"/>
          <w:lang w:eastAsia="ru-RU"/>
        </w:rPr>
        <w:t>Тернопільський національний технічний університет</w:t>
      </w:r>
    </w:p>
    <w:p w:rsidR="00ED5C5F" w:rsidRPr="00CC405D" w:rsidRDefault="00ED5C5F" w:rsidP="00ED5C5F">
      <w:pPr>
        <w:spacing w:before="60" w:after="0" w:line="240" w:lineRule="auto"/>
        <w:jc w:val="center"/>
        <w:rPr>
          <w:rFonts w:ascii="Times New Roman" w:eastAsia="Times New Roman" w:hAnsi="Times New Roman" w:cs="Times New Roman"/>
          <w:b/>
          <w:i/>
          <w:sz w:val="34"/>
          <w:szCs w:val="34"/>
          <w:lang w:eastAsia="ru-RU"/>
        </w:rPr>
      </w:pPr>
      <w:r w:rsidRPr="00CC405D">
        <w:rPr>
          <w:rFonts w:ascii="Times New Roman" w:eastAsia="Times New Roman" w:hAnsi="Times New Roman" w:cs="Times New Roman"/>
          <w:b/>
          <w:i/>
          <w:sz w:val="34"/>
          <w:szCs w:val="34"/>
          <w:lang w:eastAsia="ru-RU"/>
        </w:rPr>
        <w:t>імені Івана Пулюя</w:t>
      </w:r>
    </w:p>
    <w:p w:rsidR="00ED5C5F" w:rsidRPr="00CC405D" w:rsidRDefault="00ED5C5F" w:rsidP="00ED5C5F">
      <w:pPr>
        <w:spacing w:before="60" w:after="0" w:line="240" w:lineRule="auto"/>
        <w:jc w:val="center"/>
        <w:rPr>
          <w:rFonts w:ascii="Times New Roman" w:eastAsia="Times New Roman" w:hAnsi="Times New Roman" w:cs="Times New Roman"/>
          <w:b/>
          <w:i/>
          <w:sz w:val="36"/>
          <w:szCs w:val="36"/>
          <w:lang w:eastAsia="ru-RU"/>
        </w:rPr>
      </w:pPr>
    </w:p>
    <w:p w:rsidR="00ED5C5F" w:rsidRPr="00CC405D" w:rsidRDefault="00ED5C5F" w:rsidP="00ED5C5F">
      <w:pPr>
        <w:spacing w:before="60" w:after="0" w:line="240" w:lineRule="auto"/>
        <w:jc w:val="both"/>
        <w:rPr>
          <w:rFonts w:ascii="Times New Roman" w:eastAsia="Times New Roman" w:hAnsi="Times New Roman" w:cs="Times New Roman"/>
          <w:b/>
          <w:i/>
          <w:sz w:val="34"/>
          <w:szCs w:val="34"/>
          <w:lang w:eastAsia="ru-RU"/>
        </w:rPr>
      </w:pPr>
      <w:r w:rsidRPr="00CC405D">
        <w:rPr>
          <w:rFonts w:ascii="Calibri" w:eastAsia="Calibri" w:hAnsi="Calibri" w:cs="Times New Roman"/>
          <w:noProof/>
          <w:lang w:eastAsia="uk-UA"/>
        </w:rPr>
        <w:drawing>
          <wp:anchor distT="0" distB="0" distL="114300" distR="114300" simplePos="0" relativeHeight="251660288" behindDoc="0" locked="0" layoutInCell="1" allowOverlap="1" wp14:anchorId="74006405" wp14:editId="4E0A0867">
            <wp:simplePos x="0" y="0"/>
            <wp:positionH relativeFrom="column">
              <wp:posOffset>5185410</wp:posOffset>
            </wp:positionH>
            <wp:positionV relativeFrom="paragraph">
              <wp:posOffset>147320</wp:posOffset>
            </wp:positionV>
            <wp:extent cx="792480" cy="1007745"/>
            <wp:effectExtent l="0" t="0" r="7620" b="1905"/>
            <wp:wrapSquare wrapText="bothSides"/>
            <wp:docPr id="4" name="Рисунок 4" descr="logo_kafedra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afedra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05D">
        <w:rPr>
          <w:rFonts w:ascii="Times New Roman" w:eastAsia="Times New Roman" w:hAnsi="Times New Roman" w:cs="Times New Roman"/>
          <w:b/>
          <w:i/>
          <w:noProof/>
          <w:sz w:val="34"/>
          <w:szCs w:val="34"/>
          <w:lang w:eastAsia="uk-UA"/>
        </w:rPr>
        <w:drawing>
          <wp:inline distT="0" distB="0" distL="0" distR="0" wp14:anchorId="71F14988" wp14:editId="509ED8BF">
            <wp:extent cx="1628775" cy="1228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r w:rsidRPr="00CC405D">
        <w:rPr>
          <w:rFonts w:ascii="Times New Roman" w:eastAsia="Times New Roman" w:hAnsi="Times New Roman" w:cs="Times New Roman"/>
          <w:i/>
          <w:sz w:val="34"/>
          <w:szCs w:val="34"/>
          <w:lang w:eastAsia="ru-RU"/>
        </w:rPr>
        <w:t>Кафедра «Економіки та фінансів»</w:t>
      </w:r>
    </w:p>
    <w:p w:rsidR="00ED5C5F" w:rsidRDefault="00ED5C5F" w:rsidP="00ED5C5F">
      <w:pPr>
        <w:spacing w:before="60" w:after="0" w:line="240" w:lineRule="auto"/>
        <w:rPr>
          <w:rFonts w:ascii="Times New Roman" w:eastAsia="Times New Roman" w:hAnsi="Times New Roman" w:cs="Times New Roman"/>
          <w:b/>
          <w:sz w:val="32"/>
          <w:szCs w:val="32"/>
          <w:lang w:eastAsia="ru-RU"/>
        </w:rPr>
      </w:pPr>
    </w:p>
    <w:p w:rsidR="00ED5C5F" w:rsidRDefault="00ED5C5F" w:rsidP="00ED5C5F">
      <w:pPr>
        <w:spacing w:before="60" w:after="0" w:line="240" w:lineRule="auto"/>
        <w:jc w:val="center"/>
        <w:rPr>
          <w:rFonts w:ascii="Times New Roman" w:eastAsia="Times New Roman" w:hAnsi="Times New Roman" w:cs="Times New Roman"/>
          <w:b/>
          <w:sz w:val="32"/>
          <w:szCs w:val="32"/>
          <w:lang w:eastAsia="ru-RU"/>
        </w:rPr>
      </w:pPr>
    </w:p>
    <w:p w:rsidR="00ED5C5F" w:rsidRDefault="00ED5C5F" w:rsidP="00ED5C5F">
      <w:pPr>
        <w:spacing w:before="60" w:after="0" w:line="240" w:lineRule="auto"/>
        <w:jc w:val="center"/>
        <w:rPr>
          <w:rFonts w:ascii="Times New Roman" w:eastAsia="Times New Roman" w:hAnsi="Times New Roman" w:cs="Times New Roman"/>
          <w:b/>
          <w:sz w:val="32"/>
          <w:szCs w:val="32"/>
          <w:lang w:eastAsia="ru-RU"/>
        </w:rPr>
      </w:pPr>
    </w:p>
    <w:p w:rsidR="00ED5C5F" w:rsidRDefault="00ED5C5F" w:rsidP="00ED5C5F">
      <w:pPr>
        <w:spacing w:before="60" w:after="0" w:line="240" w:lineRule="auto"/>
        <w:jc w:val="center"/>
        <w:rPr>
          <w:rFonts w:ascii="Times New Roman" w:eastAsia="Times New Roman" w:hAnsi="Times New Roman" w:cs="Times New Roman"/>
          <w:b/>
          <w:sz w:val="32"/>
          <w:szCs w:val="32"/>
          <w:lang w:eastAsia="ru-RU"/>
        </w:rPr>
      </w:pPr>
      <w:r w:rsidRPr="00CC405D">
        <w:rPr>
          <w:rFonts w:ascii="Times New Roman" w:eastAsia="Times New Roman" w:hAnsi="Times New Roman" w:cs="Times New Roman"/>
          <w:b/>
          <w:sz w:val="32"/>
          <w:szCs w:val="32"/>
          <w:lang w:eastAsia="ru-RU"/>
        </w:rPr>
        <w:t>Методичні рек</w:t>
      </w:r>
      <w:r>
        <w:rPr>
          <w:rFonts w:ascii="Times New Roman" w:eastAsia="Times New Roman" w:hAnsi="Times New Roman" w:cs="Times New Roman"/>
          <w:b/>
          <w:sz w:val="32"/>
          <w:szCs w:val="32"/>
          <w:lang w:eastAsia="ru-RU"/>
        </w:rPr>
        <w:t xml:space="preserve">омендації </w:t>
      </w:r>
    </w:p>
    <w:p w:rsidR="00ED5C5F" w:rsidRPr="00ED5C5F" w:rsidRDefault="00ED5C5F" w:rsidP="00ED5C5F">
      <w:pPr>
        <w:spacing w:before="60" w:after="0" w:line="240" w:lineRule="auto"/>
        <w:jc w:val="center"/>
        <w:rPr>
          <w:rFonts w:ascii="Times New Roman" w:eastAsia="Times New Roman" w:hAnsi="Times New Roman" w:cs="Times New Roman"/>
          <w:sz w:val="36"/>
          <w:szCs w:val="36"/>
          <w:lang w:eastAsia="ru-RU"/>
        </w:rPr>
      </w:pPr>
      <w:r w:rsidRPr="00ED5C5F">
        <w:rPr>
          <w:rFonts w:ascii="Times New Roman" w:eastAsia="Times New Roman" w:hAnsi="Times New Roman" w:cs="Times New Roman"/>
          <w:sz w:val="36"/>
          <w:szCs w:val="36"/>
          <w:lang w:eastAsia="ru-RU"/>
        </w:rPr>
        <w:t>для  самостійної роботи з навчальної дисципліни</w:t>
      </w:r>
    </w:p>
    <w:p w:rsidR="00ED5C5F" w:rsidRDefault="00ED5C5F" w:rsidP="00ED5C5F">
      <w:pPr>
        <w:spacing w:before="60" w:after="0" w:line="240" w:lineRule="auto"/>
        <w:jc w:val="center"/>
        <w:rPr>
          <w:rFonts w:ascii="Times New Roman" w:eastAsia="Times New Roman" w:hAnsi="Times New Roman" w:cs="Times New Roman"/>
          <w:b/>
          <w:i/>
          <w:sz w:val="32"/>
          <w:szCs w:val="32"/>
          <w:lang w:eastAsia="ru-RU"/>
        </w:rPr>
      </w:pPr>
    </w:p>
    <w:p w:rsidR="00ED5C5F" w:rsidRPr="004526CB" w:rsidRDefault="00ED5C5F" w:rsidP="00ED5C5F">
      <w:pPr>
        <w:spacing w:before="60" w:after="0" w:line="240" w:lineRule="auto"/>
        <w:jc w:val="center"/>
        <w:rPr>
          <w:rFonts w:ascii="Times New Roman" w:eastAsia="Times New Roman" w:hAnsi="Times New Roman" w:cs="Times New Roman"/>
          <w:b/>
          <w:i/>
          <w:sz w:val="32"/>
          <w:szCs w:val="32"/>
          <w:lang w:eastAsia="ru-RU"/>
        </w:rPr>
      </w:pPr>
    </w:p>
    <w:p w:rsidR="00ED5C5F" w:rsidRPr="004526CB" w:rsidRDefault="00ED5C5F" w:rsidP="00ED5C5F">
      <w:pPr>
        <w:tabs>
          <w:tab w:val="left" w:pos="2552"/>
        </w:tabs>
        <w:spacing w:before="60"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sz w:val="36"/>
          <w:szCs w:val="36"/>
          <w:lang w:eastAsia="ru-RU"/>
        </w:rPr>
        <w:t>«ТОВАРОЗНАВСТВО</w:t>
      </w:r>
      <w:r w:rsidRPr="004526CB">
        <w:rPr>
          <w:rFonts w:ascii="Times New Roman" w:eastAsia="Times New Roman" w:hAnsi="Times New Roman" w:cs="Times New Roman"/>
          <w:b/>
          <w:sz w:val="36"/>
          <w:szCs w:val="36"/>
          <w:lang w:eastAsia="ru-RU"/>
        </w:rPr>
        <w:t>»</w:t>
      </w:r>
    </w:p>
    <w:p w:rsidR="00ED5C5F" w:rsidRPr="004526CB" w:rsidRDefault="00ED5C5F" w:rsidP="00ED5C5F">
      <w:pPr>
        <w:shd w:val="clear" w:color="auto" w:fill="FFFFFF"/>
        <w:spacing w:after="135" w:line="240" w:lineRule="auto"/>
        <w:rPr>
          <w:rFonts w:ascii="Times New Roman" w:eastAsia="Times New Roman" w:hAnsi="Times New Roman" w:cs="Times New Roman"/>
          <w:b/>
          <w:bCs/>
          <w:color w:val="222222"/>
          <w:sz w:val="24"/>
          <w:szCs w:val="24"/>
        </w:rPr>
      </w:pPr>
    </w:p>
    <w:p w:rsidR="00ED5C5F" w:rsidRPr="004526CB" w:rsidRDefault="00ED5C5F" w:rsidP="00ED5C5F">
      <w:pPr>
        <w:tabs>
          <w:tab w:val="decimal" w:pos="142"/>
        </w:tabs>
        <w:spacing w:before="60" w:after="0" w:line="240" w:lineRule="auto"/>
        <w:jc w:val="center"/>
        <w:rPr>
          <w:rFonts w:ascii="Times New Roman" w:eastAsia="Times New Roman" w:hAnsi="Times New Roman" w:cs="Times New Roman"/>
          <w:i/>
          <w:sz w:val="36"/>
          <w:szCs w:val="36"/>
          <w:lang w:eastAsia="ru-RU"/>
        </w:rPr>
      </w:pPr>
      <w:r w:rsidRPr="004526CB">
        <w:rPr>
          <w:rFonts w:ascii="Times New Roman" w:eastAsia="Times New Roman" w:hAnsi="Times New Roman" w:cs="Times New Roman"/>
          <w:i/>
          <w:sz w:val="36"/>
          <w:szCs w:val="36"/>
          <w:lang w:eastAsia="ru-RU"/>
        </w:rPr>
        <w:t>для здобувачів першого (бакалаврського) рівня вищої освіти</w:t>
      </w:r>
    </w:p>
    <w:p w:rsidR="00ED5C5F" w:rsidRDefault="00ED5C5F" w:rsidP="00ED5C5F">
      <w:pPr>
        <w:jc w:val="center"/>
        <w:rPr>
          <w:rFonts w:ascii="Times New Roman" w:eastAsia="Times New Roman" w:hAnsi="Times New Roman" w:cs="Times New Roman"/>
          <w:i/>
          <w:sz w:val="36"/>
          <w:szCs w:val="36"/>
          <w:lang w:eastAsia="ru-RU"/>
        </w:rPr>
      </w:pPr>
      <w:r w:rsidRPr="004526CB">
        <w:rPr>
          <w:rFonts w:ascii="Times New Roman" w:eastAsia="Times New Roman" w:hAnsi="Times New Roman" w:cs="Times New Roman"/>
          <w:i/>
          <w:sz w:val="36"/>
          <w:szCs w:val="36"/>
          <w:lang w:eastAsia="ru-RU"/>
        </w:rPr>
        <w:t xml:space="preserve">усіх   </w:t>
      </w:r>
      <w:r w:rsidRPr="004526CB">
        <w:rPr>
          <w:rFonts w:ascii="Times New Roman" w:eastAsia="Times New Roman" w:hAnsi="Times New Roman" w:cs="Times New Roman"/>
          <w:i/>
          <w:sz w:val="36"/>
          <w:szCs w:val="36"/>
          <w:lang w:val="ru-RU" w:eastAsia="ru-RU"/>
        </w:rPr>
        <w:t xml:space="preserve">форм  </w:t>
      </w:r>
      <w:r w:rsidRPr="004526CB">
        <w:rPr>
          <w:rFonts w:ascii="Times New Roman" w:eastAsia="Times New Roman" w:hAnsi="Times New Roman" w:cs="Times New Roman"/>
          <w:i/>
          <w:sz w:val="36"/>
          <w:szCs w:val="36"/>
          <w:lang w:eastAsia="ru-RU"/>
        </w:rPr>
        <w:t>навчання</w:t>
      </w:r>
      <w:r w:rsidRPr="004526CB">
        <w:rPr>
          <w:rFonts w:ascii="Times New Roman" w:eastAsia="Times New Roman" w:hAnsi="Times New Roman" w:cs="Times New Roman"/>
          <w:i/>
          <w:sz w:val="36"/>
          <w:szCs w:val="36"/>
          <w:lang w:val="ru-RU" w:eastAsia="ru-RU"/>
        </w:rPr>
        <w:t xml:space="preserve">  </w:t>
      </w:r>
      <w:r w:rsidRPr="004526CB">
        <w:rPr>
          <w:rFonts w:ascii="Times New Roman" w:eastAsia="Times New Roman" w:hAnsi="Times New Roman" w:cs="Times New Roman"/>
          <w:i/>
          <w:sz w:val="28"/>
          <w:szCs w:val="28"/>
          <w:lang w:eastAsia="ru-RU"/>
        </w:rPr>
        <w:t xml:space="preserve"> </w:t>
      </w:r>
      <w:r w:rsidRPr="004526CB">
        <w:rPr>
          <w:rFonts w:ascii="Times New Roman" w:eastAsia="Times New Roman" w:hAnsi="Times New Roman" w:cs="Times New Roman"/>
          <w:i/>
          <w:sz w:val="36"/>
          <w:szCs w:val="36"/>
          <w:lang w:eastAsia="ru-RU"/>
        </w:rPr>
        <w:t xml:space="preserve">за освітньо – професійною програмою </w:t>
      </w:r>
      <w:r w:rsidRPr="004526CB">
        <w:rPr>
          <w:rFonts w:ascii="Times New Roman" w:eastAsia="Times New Roman" w:hAnsi="Times New Roman" w:cs="Times New Roman"/>
          <w:bCs/>
          <w:i/>
          <w:sz w:val="36"/>
          <w:szCs w:val="36"/>
          <w:lang w:eastAsia="ru-RU"/>
        </w:rPr>
        <w:t>076 «</w:t>
      </w:r>
      <w:r w:rsidRPr="004526CB">
        <w:rPr>
          <w:rFonts w:ascii="Times New Roman" w:eastAsia="Times New Roman" w:hAnsi="Times New Roman" w:cs="Times New Roman"/>
          <w:i/>
          <w:sz w:val="36"/>
          <w:szCs w:val="36"/>
          <w:lang w:eastAsia="ru-RU"/>
        </w:rPr>
        <w:t>Підприємництво,  торгівля та біржова справа» галузі знань 07»Управління та адміністрування», спеціальності 076 «Підприєм</w:t>
      </w:r>
      <w:r>
        <w:rPr>
          <w:rFonts w:ascii="Times New Roman" w:eastAsia="Times New Roman" w:hAnsi="Times New Roman" w:cs="Times New Roman"/>
          <w:i/>
          <w:sz w:val="36"/>
          <w:szCs w:val="36"/>
          <w:lang w:eastAsia="ru-RU"/>
        </w:rPr>
        <w:t>ництво, торгівля та біржова дія</w:t>
      </w:r>
      <w:r w:rsidRPr="004526CB">
        <w:rPr>
          <w:rFonts w:ascii="Times New Roman" w:eastAsia="Times New Roman" w:hAnsi="Times New Roman" w:cs="Times New Roman"/>
          <w:i/>
          <w:sz w:val="36"/>
          <w:szCs w:val="36"/>
          <w:lang w:eastAsia="ru-RU"/>
        </w:rPr>
        <w:t>льність</w:t>
      </w:r>
    </w:p>
    <w:p w:rsidR="00ED5C5F" w:rsidRDefault="00ED5C5F" w:rsidP="00ED5C5F">
      <w:pPr>
        <w:jc w:val="center"/>
        <w:rPr>
          <w:rFonts w:ascii="Times New Roman" w:eastAsia="Times New Roman" w:hAnsi="Times New Roman" w:cs="Times New Roman"/>
          <w:i/>
          <w:sz w:val="36"/>
          <w:szCs w:val="36"/>
          <w:lang w:eastAsia="ru-RU"/>
        </w:rPr>
      </w:pPr>
    </w:p>
    <w:p w:rsidR="00ED5C5F" w:rsidRDefault="00ED5C5F" w:rsidP="00ED5C5F">
      <w:pPr>
        <w:jc w:val="center"/>
        <w:rPr>
          <w:rFonts w:ascii="Times New Roman" w:eastAsia="Times New Roman" w:hAnsi="Times New Roman" w:cs="Times New Roman"/>
          <w:i/>
          <w:sz w:val="36"/>
          <w:szCs w:val="36"/>
          <w:lang w:eastAsia="ru-RU"/>
        </w:rPr>
      </w:pPr>
    </w:p>
    <w:p w:rsidR="00ED5C5F" w:rsidRDefault="00ED5C5F" w:rsidP="00ED5C5F">
      <w:pPr>
        <w:jc w:val="center"/>
        <w:rPr>
          <w:rFonts w:ascii="Times New Roman" w:eastAsia="Times New Roman" w:hAnsi="Times New Roman" w:cs="Times New Roman"/>
          <w:i/>
          <w:sz w:val="36"/>
          <w:szCs w:val="36"/>
          <w:lang w:eastAsia="ru-RU"/>
        </w:rPr>
      </w:pPr>
    </w:p>
    <w:p w:rsidR="00ED5C5F" w:rsidRDefault="00ED5C5F" w:rsidP="00ED5C5F">
      <w:pPr>
        <w:jc w:val="center"/>
        <w:rPr>
          <w:rFonts w:ascii="Times New Roman" w:eastAsia="Times New Roman" w:hAnsi="Times New Roman" w:cs="Times New Roman"/>
          <w:i/>
          <w:sz w:val="36"/>
          <w:szCs w:val="36"/>
          <w:lang w:eastAsia="ru-RU"/>
        </w:rPr>
      </w:pPr>
    </w:p>
    <w:p w:rsidR="00ED5C5F" w:rsidRDefault="00ED5C5F" w:rsidP="00ED5C5F">
      <w:pPr>
        <w:rPr>
          <w:rFonts w:ascii="Times New Roman" w:eastAsia="Times New Roman" w:hAnsi="Times New Roman" w:cs="Times New Roman"/>
          <w:i/>
          <w:sz w:val="36"/>
          <w:szCs w:val="36"/>
          <w:lang w:eastAsia="ru-RU"/>
        </w:rPr>
      </w:pPr>
    </w:p>
    <w:p w:rsidR="00323DA3" w:rsidRDefault="00323DA3" w:rsidP="00ED5C5F">
      <w:pPr>
        <w:rPr>
          <w:rFonts w:ascii="Times New Roman" w:eastAsia="Times New Roman" w:hAnsi="Times New Roman" w:cs="Times New Roman"/>
          <w:i/>
          <w:sz w:val="36"/>
          <w:szCs w:val="36"/>
          <w:lang w:eastAsia="ru-RU"/>
        </w:rPr>
      </w:pPr>
    </w:p>
    <w:p w:rsidR="00ED5C5F" w:rsidRDefault="00ED5C5F" w:rsidP="00ED5C5F">
      <w:pPr>
        <w:jc w:val="center"/>
        <w:rPr>
          <w:rFonts w:ascii="Times New Roman" w:eastAsia="Times New Roman" w:hAnsi="Times New Roman" w:cs="Times New Roman"/>
          <w:b/>
          <w:i/>
          <w:sz w:val="28"/>
          <w:szCs w:val="28"/>
          <w:lang w:eastAsia="ru-RU"/>
        </w:rPr>
      </w:pPr>
      <w:r w:rsidRPr="00CC405D">
        <w:rPr>
          <w:rFonts w:ascii="Times New Roman" w:eastAsia="Times New Roman" w:hAnsi="Times New Roman" w:cs="Times New Roman"/>
          <w:b/>
          <w:i/>
          <w:sz w:val="28"/>
          <w:szCs w:val="28"/>
          <w:lang w:eastAsia="ru-RU"/>
        </w:rPr>
        <w:t>Тернопіль – 2022</w:t>
      </w:r>
    </w:p>
    <w:p w:rsidR="00ED5C5F" w:rsidRDefault="00ED5C5F" w:rsidP="00ED5C5F">
      <w:pPr>
        <w:jc w:val="center"/>
        <w:rPr>
          <w:rFonts w:ascii="Times New Roman" w:eastAsia="Times New Roman" w:hAnsi="Times New Roman" w:cs="Times New Roman"/>
          <w:b/>
          <w:i/>
          <w:sz w:val="28"/>
          <w:szCs w:val="28"/>
          <w:lang w:eastAsia="ru-RU"/>
        </w:rPr>
      </w:pPr>
    </w:p>
    <w:p w:rsidR="00ED5C5F" w:rsidRPr="00E87119" w:rsidRDefault="00ED5C5F" w:rsidP="00ED5C5F">
      <w:pPr>
        <w:pageBreakBefore/>
        <w:tabs>
          <w:tab w:val="left" w:pos="3402"/>
        </w:tabs>
        <w:spacing w:before="6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Методичні рекомендації для самостійної роботи </w:t>
      </w:r>
      <w:r w:rsidRPr="00E87119">
        <w:rPr>
          <w:rFonts w:ascii="Times New Roman" w:eastAsia="Times New Roman" w:hAnsi="Times New Roman" w:cs="Times New Roman"/>
          <w:sz w:val="28"/>
          <w:szCs w:val="28"/>
          <w:lang w:eastAsia="ru-RU"/>
        </w:rPr>
        <w:t xml:space="preserve">з навчальної дисципліни </w:t>
      </w:r>
      <w:r>
        <w:rPr>
          <w:rFonts w:ascii="Times New Roman" w:eastAsia="Times New Roman" w:hAnsi="Times New Roman" w:cs="Times New Roman"/>
          <w:sz w:val="28"/>
          <w:szCs w:val="28"/>
          <w:lang w:eastAsia="ru-RU"/>
        </w:rPr>
        <w:t>«Товарознавство</w:t>
      </w:r>
      <w:r w:rsidRPr="00E87119">
        <w:rPr>
          <w:rFonts w:ascii="Times New Roman" w:eastAsia="Times New Roman" w:hAnsi="Times New Roman" w:cs="Times New Roman"/>
          <w:sz w:val="28"/>
          <w:szCs w:val="28"/>
          <w:lang w:eastAsia="ru-RU"/>
        </w:rPr>
        <w:t xml:space="preserve">» </w:t>
      </w:r>
      <w:r w:rsidRPr="00006A61">
        <w:rPr>
          <w:rFonts w:ascii="Times New Roman" w:eastAsia="Times New Roman" w:hAnsi="Times New Roman" w:cs="Times New Roman"/>
          <w:sz w:val="28"/>
          <w:szCs w:val="28"/>
          <w:lang w:eastAsia="ru-RU"/>
        </w:rPr>
        <w:t xml:space="preserve">для здобувачів першого (бакалаврського) рівня вищої освіти усіх форм навчання </w:t>
      </w:r>
      <w:r w:rsidRPr="00CC405D">
        <w:rPr>
          <w:rFonts w:ascii="Times New Roman" w:eastAsia="Times New Roman" w:hAnsi="Times New Roman" w:cs="Times New Roman"/>
          <w:sz w:val="28"/>
          <w:szCs w:val="28"/>
          <w:lang w:eastAsia="ru-RU"/>
        </w:rPr>
        <w:t>за освітньо – професійною програмою 076 «Підприємництво,  торгівля та біржова справа» галузі знань 07»Управління та адміністрування», спеціальності 076 «Підприємництво, торгівля та біржова діяльність</w:t>
      </w:r>
      <w:r>
        <w:rPr>
          <w:rFonts w:ascii="Times New Roman" w:eastAsia="Times New Roman" w:hAnsi="Times New Roman" w:cs="Times New Roman"/>
          <w:sz w:val="28"/>
          <w:szCs w:val="28"/>
          <w:lang w:eastAsia="ru-RU"/>
        </w:rPr>
        <w:t xml:space="preserve"> </w:t>
      </w:r>
      <w:r w:rsidRPr="00E87119">
        <w:rPr>
          <w:rFonts w:ascii="Times New Roman" w:eastAsia="Times New Roman" w:hAnsi="Times New Roman" w:cs="Times New Roman"/>
          <w:sz w:val="28"/>
          <w:szCs w:val="28"/>
          <w:lang w:eastAsia="ru-RU"/>
        </w:rPr>
        <w:t xml:space="preserve">/ Укладач: </w:t>
      </w:r>
      <w:r>
        <w:rPr>
          <w:rFonts w:ascii="Times New Roman" w:eastAsia="Times New Roman" w:hAnsi="Times New Roman" w:cs="Times New Roman"/>
          <w:sz w:val="28"/>
          <w:szCs w:val="28"/>
          <w:lang w:eastAsia="ru-RU"/>
        </w:rPr>
        <w:t>Л.Б. Арте</w:t>
      </w:r>
      <w:r w:rsidR="00F92059">
        <w:rPr>
          <w:rFonts w:ascii="Times New Roman" w:eastAsia="Times New Roman" w:hAnsi="Times New Roman" w:cs="Times New Roman"/>
          <w:sz w:val="28"/>
          <w:szCs w:val="28"/>
          <w:lang w:eastAsia="ru-RU"/>
        </w:rPr>
        <w:t>менко. Тернопіль. ТНТУ. 2022.  34</w:t>
      </w:r>
      <w:r>
        <w:rPr>
          <w:rFonts w:ascii="Times New Roman" w:eastAsia="Times New Roman" w:hAnsi="Times New Roman" w:cs="Times New Roman"/>
          <w:sz w:val="28"/>
          <w:szCs w:val="28"/>
          <w:lang w:eastAsia="ru-RU"/>
        </w:rPr>
        <w:t xml:space="preserve"> с.</w:t>
      </w: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tabs>
          <w:tab w:val="left" w:pos="2410"/>
        </w:tabs>
        <w:spacing w:before="60" w:after="0" w:line="240" w:lineRule="auto"/>
        <w:jc w:val="both"/>
        <w:rPr>
          <w:rFonts w:ascii="Times New Roman" w:eastAsia="Times New Roman" w:hAnsi="Times New Roman" w:cs="Times New Roman"/>
          <w:sz w:val="28"/>
          <w:szCs w:val="28"/>
          <w:lang w:eastAsia="ru-RU"/>
        </w:rPr>
      </w:pPr>
      <w:r w:rsidRPr="00E87119">
        <w:rPr>
          <w:rFonts w:ascii="Times New Roman" w:eastAsia="Times New Roman" w:hAnsi="Times New Roman" w:cs="Times New Roman"/>
          <w:b/>
          <w:sz w:val="28"/>
          <w:szCs w:val="28"/>
          <w:lang w:eastAsia="ru-RU"/>
        </w:rPr>
        <w:t>Укладач:</w:t>
      </w:r>
      <w:r>
        <w:rPr>
          <w:rFonts w:ascii="Times New Roman" w:eastAsia="Times New Roman" w:hAnsi="Times New Roman" w:cs="Times New Roman"/>
          <w:i/>
          <w:sz w:val="28"/>
          <w:szCs w:val="28"/>
          <w:lang w:eastAsia="ru-RU"/>
        </w:rPr>
        <w:t xml:space="preserve">               </w:t>
      </w:r>
      <w:r w:rsidRPr="00E87119">
        <w:rPr>
          <w:rFonts w:ascii="Times New Roman" w:eastAsia="Times New Roman" w:hAnsi="Times New Roman" w:cs="Times New Roman"/>
          <w:sz w:val="28"/>
          <w:szCs w:val="28"/>
          <w:lang w:eastAsia="ru-RU"/>
        </w:rPr>
        <w:t>Артеменко Людмила Борисівна</w:t>
      </w:r>
      <w:r>
        <w:rPr>
          <w:rFonts w:ascii="Times New Roman" w:eastAsia="Times New Roman" w:hAnsi="Times New Roman" w:cs="Times New Roman"/>
          <w:sz w:val="28"/>
          <w:szCs w:val="28"/>
          <w:lang w:eastAsia="ru-RU"/>
        </w:rPr>
        <w:t xml:space="preserve">, </w:t>
      </w:r>
      <w:r w:rsidRPr="00E87119">
        <w:rPr>
          <w:rFonts w:ascii="Times New Roman" w:eastAsia="Times New Roman" w:hAnsi="Times New Roman" w:cs="Times New Roman"/>
          <w:sz w:val="28"/>
          <w:szCs w:val="28"/>
          <w:lang w:eastAsia="ru-RU"/>
        </w:rPr>
        <w:t>доцент кафедри економіки</w:t>
      </w:r>
    </w:p>
    <w:p w:rsidR="00ED5C5F" w:rsidRPr="00E87119" w:rsidRDefault="00ED5C5F" w:rsidP="00ED5C5F">
      <w:pPr>
        <w:tabs>
          <w:tab w:val="left" w:pos="2410"/>
        </w:tabs>
        <w:spacing w:before="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7119">
        <w:rPr>
          <w:rFonts w:ascii="Times New Roman" w:eastAsia="Times New Roman" w:hAnsi="Times New Roman" w:cs="Times New Roman"/>
          <w:sz w:val="28"/>
          <w:szCs w:val="28"/>
          <w:lang w:eastAsia="ru-RU"/>
        </w:rPr>
        <w:t xml:space="preserve"> та</w:t>
      </w:r>
      <w:r>
        <w:rPr>
          <w:rFonts w:ascii="Times New Roman" w:eastAsia="Times New Roman" w:hAnsi="Times New Roman" w:cs="Times New Roman"/>
          <w:sz w:val="28"/>
          <w:szCs w:val="28"/>
          <w:lang w:eastAsia="ru-RU"/>
        </w:rPr>
        <w:t xml:space="preserve"> фінансів ТНТУ, кандидат економічних наук, доцент</w:t>
      </w:r>
    </w:p>
    <w:p w:rsidR="00ED5C5F" w:rsidRPr="004321E0" w:rsidRDefault="00ED5C5F" w:rsidP="00ED5C5F">
      <w:pPr>
        <w:spacing w:before="60" w:after="0" w:line="240" w:lineRule="auto"/>
        <w:ind w:firstLine="567"/>
        <w:jc w:val="both"/>
        <w:rPr>
          <w:rFonts w:ascii="Times New Roman" w:eastAsia="Times New Roman" w:hAnsi="Times New Roman" w:cs="Times New Roman"/>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b/>
          <w:i/>
          <w:sz w:val="28"/>
          <w:szCs w:val="28"/>
          <w:lang w:eastAsia="ru-RU"/>
        </w:rPr>
      </w:pPr>
    </w:p>
    <w:p w:rsidR="00ED5C5F" w:rsidRDefault="00ED5C5F" w:rsidP="00ED5C5F">
      <w:pPr>
        <w:spacing w:before="60" w:after="0" w:line="240" w:lineRule="auto"/>
        <w:jc w:val="both"/>
        <w:rPr>
          <w:rFonts w:ascii="Times New Roman" w:eastAsia="Times New Roman" w:hAnsi="Times New Roman" w:cs="Times New Roman"/>
          <w:sz w:val="28"/>
          <w:szCs w:val="28"/>
          <w:lang w:eastAsia="ru-RU"/>
        </w:rPr>
      </w:pPr>
      <w:r w:rsidRPr="00E87119">
        <w:rPr>
          <w:rFonts w:ascii="Times New Roman" w:eastAsia="Times New Roman" w:hAnsi="Times New Roman" w:cs="Times New Roman"/>
          <w:b/>
          <w:sz w:val="28"/>
          <w:szCs w:val="28"/>
          <w:lang w:eastAsia="ru-RU"/>
        </w:rPr>
        <w:t>Рецензенти:</w:t>
      </w:r>
      <w:r>
        <w:rPr>
          <w:rFonts w:ascii="Times New Roman" w:eastAsia="Times New Roman" w:hAnsi="Times New Roman" w:cs="Times New Roman"/>
          <w:b/>
          <w:sz w:val="28"/>
          <w:szCs w:val="28"/>
          <w:lang w:eastAsia="ru-RU"/>
        </w:rPr>
        <w:t xml:space="preserve">          </w:t>
      </w:r>
      <w:r w:rsidRPr="00E87119">
        <w:rPr>
          <w:rFonts w:ascii="Times New Roman" w:eastAsia="Times New Roman" w:hAnsi="Times New Roman" w:cs="Times New Roman"/>
          <w:sz w:val="28"/>
          <w:szCs w:val="28"/>
          <w:lang w:eastAsia="ru-RU"/>
        </w:rPr>
        <w:t>Мариненко Наталія Юріївна, професор кафедри економіки</w:t>
      </w:r>
    </w:p>
    <w:p w:rsidR="00ED5C5F" w:rsidRDefault="00ED5C5F" w:rsidP="00ED5C5F">
      <w:pPr>
        <w:tabs>
          <w:tab w:val="left" w:pos="2268"/>
        </w:tabs>
        <w:spacing w:before="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7119">
        <w:rPr>
          <w:rFonts w:ascii="Times New Roman" w:eastAsia="Times New Roman" w:hAnsi="Times New Roman" w:cs="Times New Roman"/>
          <w:sz w:val="28"/>
          <w:szCs w:val="28"/>
          <w:lang w:eastAsia="ru-RU"/>
        </w:rPr>
        <w:t xml:space="preserve">та </w:t>
      </w:r>
      <w:r>
        <w:rPr>
          <w:rFonts w:ascii="Times New Roman" w:eastAsia="Times New Roman" w:hAnsi="Times New Roman" w:cs="Times New Roman"/>
          <w:sz w:val="28"/>
          <w:szCs w:val="28"/>
          <w:lang w:eastAsia="ru-RU"/>
        </w:rPr>
        <w:t xml:space="preserve"> </w:t>
      </w:r>
      <w:r w:rsidRPr="00E87119">
        <w:rPr>
          <w:rFonts w:ascii="Times New Roman" w:eastAsia="Times New Roman" w:hAnsi="Times New Roman" w:cs="Times New Roman"/>
          <w:sz w:val="28"/>
          <w:szCs w:val="28"/>
          <w:lang w:eastAsia="ru-RU"/>
        </w:rPr>
        <w:t>фінансів</w:t>
      </w:r>
      <w:r>
        <w:rPr>
          <w:rFonts w:ascii="Times New Roman" w:eastAsia="Times New Roman" w:hAnsi="Times New Roman" w:cs="Times New Roman"/>
          <w:sz w:val="28"/>
          <w:szCs w:val="28"/>
          <w:lang w:eastAsia="ru-RU"/>
        </w:rPr>
        <w:t xml:space="preserve"> ТНТУ</w:t>
      </w:r>
      <w:r w:rsidRPr="00E87119">
        <w:rPr>
          <w:rFonts w:ascii="Times New Roman" w:eastAsia="Times New Roman" w:hAnsi="Times New Roman" w:cs="Times New Roman"/>
          <w:sz w:val="28"/>
          <w:szCs w:val="28"/>
          <w:lang w:eastAsia="ru-RU"/>
        </w:rPr>
        <w:t>, доктор економічних наук, професор</w:t>
      </w:r>
    </w:p>
    <w:p w:rsidR="00ED5C5F" w:rsidRDefault="00ED5C5F" w:rsidP="00ED5C5F">
      <w:pPr>
        <w:spacing w:before="60" w:after="0" w:line="240" w:lineRule="auto"/>
        <w:jc w:val="both"/>
        <w:rPr>
          <w:rFonts w:ascii="Times New Roman" w:eastAsia="Times New Roman" w:hAnsi="Times New Roman" w:cs="Times New Roman"/>
          <w:sz w:val="28"/>
          <w:szCs w:val="28"/>
          <w:lang w:eastAsia="ru-RU"/>
        </w:rPr>
      </w:pPr>
    </w:p>
    <w:p w:rsidR="00557AA9" w:rsidRDefault="00ED5C5F" w:rsidP="00557AA9">
      <w:pPr>
        <w:tabs>
          <w:tab w:val="left" w:pos="2268"/>
        </w:tabs>
        <w:spacing w:before="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7AA9">
        <w:rPr>
          <w:rFonts w:ascii="Times New Roman" w:eastAsia="Times New Roman" w:hAnsi="Times New Roman" w:cs="Times New Roman"/>
          <w:sz w:val="28"/>
          <w:szCs w:val="28"/>
          <w:lang w:eastAsia="ru-RU"/>
        </w:rPr>
        <w:t xml:space="preserve">       Дячун Ольга Дмитрівна, доцент </w:t>
      </w:r>
      <w:r>
        <w:rPr>
          <w:rFonts w:ascii="Times New Roman" w:eastAsia="Times New Roman" w:hAnsi="Times New Roman" w:cs="Times New Roman"/>
          <w:sz w:val="28"/>
          <w:szCs w:val="28"/>
          <w:lang w:eastAsia="ru-RU"/>
        </w:rPr>
        <w:t xml:space="preserve"> кафедри економіки та</w:t>
      </w:r>
    </w:p>
    <w:p w:rsidR="00ED5C5F" w:rsidRPr="00E87119" w:rsidRDefault="00557AA9" w:rsidP="00557AA9">
      <w:pPr>
        <w:tabs>
          <w:tab w:val="left" w:pos="851"/>
          <w:tab w:val="left" w:pos="2268"/>
        </w:tabs>
        <w:spacing w:before="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5C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D5C5F">
        <w:rPr>
          <w:rFonts w:ascii="Times New Roman" w:eastAsia="Times New Roman" w:hAnsi="Times New Roman" w:cs="Times New Roman"/>
          <w:sz w:val="28"/>
          <w:szCs w:val="28"/>
          <w:lang w:eastAsia="ru-RU"/>
        </w:rPr>
        <w:t>фінансів ТНТУ</w:t>
      </w:r>
      <w:r>
        <w:rPr>
          <w:rFonts w:ascii="Times New Roman" w:eastAsia="Times New Roman" w:hAnsi="Times New Roman" w:cs="Times New Roman"/>
          <w:sz w:val="28"/>
          <w:szCs w:val="28"/>
          <w:lang w:eastAsia="ru-RU"/>
        </w:rPr>
        <w:t>, кандидат економічних наук</w:t>
      </w:r>
    </w:p>
    <w:p w:rsidR="00ED5C5F" w:rsidRPr="00DE1A0D" w:rsidRDefault="00ED5C5F" w:rsidP="00ED5C5F">
      <w:pPr>
        <w:spacing w:before="60" w:after="0" w:line="240" w:lineRule="auto"/>
        <w:ind w:firstLine="567"/>
        <w:jc w:val="both"/>
        <w:rPr>
          <w:rFonts w:ascii="Times New Roman" w:eastAsia="Times New Roman" w:hAnsi="Times New Roman" w:cs="Times New Roman"/>
          <w:i/>
          <w:sz w:val="30"/>
          <w:szCs w:val="30"/>
          <w:lang w:eastAsia="ru-RU"/>
        </w:rPr>
      </w:pPr>
    </w:p>
    <w:p w:rsidR="00ED5C5F" w:rsidRDefault="00ED5C5F" w:rsidP="00ED5C5F">
      <w:pPr>
        <w:spacing w:before="60" w:after="0" w:line="240" w:lineRule="auto"/>
        <w:ind w:firstLine="567"/>
        <w:jc w:val="both"/>
        <w:rPr>
          <w:rFonts w:ascii="Times New Roman" w:eastAsia="Times New Roman" w:hAnsi="Times New Roman" w:cs="Times New Roman"/>
          <w:i/>
          <w:sz w:val="30"/>
          <w:szCs w:val="30"/>
          <w:lang w:eastAsia="ru-RU"/>
        </w:rPr>
      </w:pPr>
    </w:p>
    <w:p w:rsidR="00ED5C5F" w:rsidRDefault="00ED5C5F" w:rsidP="00ED5C5F">
      <w:pPr>
        <w:spacing w:before="60" w:after="0" w:line="240" w:lineRule="auto"/>
        <w:ind w:firstLine="567"/>
        <w:jc w:val="both"/>
        <w:rPr>
          <w:rFonts w:ascii="Times New Roman" w:eastAsia="Times New Roman" w:hAnsi="Times New Roman" w:cs="Times New Roman"/>
          <w:i/>
          <w:sz w:val="30"/>
          <w:szCs w:val="30"/>
          <w:lang w:eastAsia="ru-RU"/>
        </w:rPr>
      </w:pPr>
    </w:p>
    <w:p w:rsidR="0099664F" w:rsidRPr="00E87119" w:rsidRDefault="0099664F" w:rsidP="0099664F">
      <w:pPr>
        <w:spacing w:before="60" w:after="0" w:line="240" w:lineRule="auto"/>
        <w:ind w:firstLine="567"/>
        <w:jc w:val="both"/>
        <w:rPr>
          <w:rFonts w:ascii="Times New Roman" w:hAnsi="Times New Roman" w:cs="Times New Roman"/>
          <w:sz w:val="28"/>
          <w:szCs w:val="28"/>
        </w:rPr>
      </w:pPr>
      <w:r w:rsidRPr="00E87119">
        <w:rPr>
          <w:rFonts w:ascii="Times New Roman" w:hAnsi="Times New Roman" w:cs="Times New Roman"/>
          <w:sz w:val="28"/>
          <w:szCs w:val="28"/>
        </w:rPr>
        <w:t xml:space="preserve">Методичні рекомендації розглянуто та затверджено на засіданні кафедри економіки та фінансів ТНТУ </w:t>
      </w:r>
    </w:p>
    <w:p w:rsidR="009D2F9F" w:rsidRPr="009D2F9F" w:rsidRDefault="0099664F" w:rsidP="009D2F9F">
      <w:pPr>
        <w:spacing w:before="60" w:after="0" w:line="240" w:lineRule="auto"/>
        <w:ind w:firstLine="567"/>
        <w:jc w:val="both"/>
        <w:rPr>
          <w:rFonts w:ascii="Times New Roman" w:hAnsi="Times New Roman" w:cs="Times New Roman"/>
          <w:sz w:val="28"/>
          <w:szCs w:val="28"/>
        </w:rPr>
      </w:pPr>
      <w:r w:rsidRPr="00E87119">
        <w:rPr>
          <w:rFonts w:ascii="Times New Roman" w:hAnsi="Times New Roman" w:cs="Times New Roman"/>
          <w:sz w:val="28"/>
          <w:szCs w:val="28"/>
        </w:rPr>
        <w:t xml:space="preserve">Протокол № </w:t>
      </w:r>
      <w:r w:rsidR="009D2F9F" w:rsidRPr="009D2F9F">
        <w:rPr>
          <w:rFonts w:ascii="Times New Roman" w:hAnsi="Times New Roman" w:cs="Times New Roman"/>
          <w:sz w:val="28"/>
          <w:szCs w:val="28"/>
          <w:u w:val="single"/>
        </w:rPr>
        <w:t xml:space="preserve">2  </w:t>
      </w:r>
      <w:r w:rsidR="009D2F9F" w:rsidRPr="009D2F9F">
        <w:rPr>
          <w:rFonts w:ascii="Times New Roman" w:hAnsi="Times New Roman" w:cs="Times New Roman"/>
          <w:sz w:val="28"/>
          <w:szCs w:val="28"/>
        </w:rPr>
        <w:t xml:space="preserve">від  </w:t>
      </w:r>
      <w:r w:rsidR="009D2F9F" w:rsidRPr="009D2F9F">
        <w:rPr>
          <w:rFonts w:ascii="Times New Roman" w:hAnsi="Times New Roman" w:cs="Times New Roman"/>
          <w:sz w:val="28"/>
          <w:szCs w:val="28"/>
          <w:u w:val="single"/>
        </w:rPr>
        <w:t xml:space="preserve"> 30.08 2022 р.</w:t>
      </w:r>
    </w:p>
    <w:p w:rsidR="0099664F" w:rsidRPr="00E87119" w:rsidRDefault="0099664F" w:rsidP="0099664F">
      <w:pPr>
        <w:spacing w:before="60" w:after="0" w:line="240" w:lineRule="auto"/>
        <w:ind w:firstLine="567"/>
        <w:jc w:val="both"/>
        <w:rPr>
          <w:rFonts w:ascii="Times New Roman" w:hAnsi="Times New Roman" w:cs="Times New Roman"/>
          <w:sz w:val="28"/>
          <w:szCs w:val="28"/>
        </w:rPr>
      </w:pPr>
    </w:p>
    <w:p w:rsidR="0099664F" w:rsidRPr="00E87119" w:rsidRDefault="0099664F" w:rsidP="0099664F">
      <w:pPr>
        <w:spacing w:before="60" w:after="0" w:line="240" w:lineRule="auto"/>
        <w:ind w:firstLine="567"/>
        <w:jc w:val="both"/>
        <w:rPr>
          <w:rFonts w:ascii="Times New Roman" w:hAnsi="Times New Roman" w:cs="Times New Roman"/>
          <w:sz w:val="28"/>
          <w:szCs w:val="28"/>
        </w:rPr>
      </w:pPr>
      <w:r w:rsidRPr="00E87119">
        <w:rPr>
          <w:rFonts w:ascii="Times New Roman" w:hAnsi="Times New Roman" w:cs="Times New Roman"/>
          <w:sz w:val="28"/>
          <w:szCs w:val="28"/>
        </w:rPr>
        <w:t xml:space="preserve">Схвалено на засіданні науково-методичної комісії факультету економіки та менеджменту </w:t>
      </w:r>
    </w:p>
    <w:p w:rsidR="009D2F9F" w:rsidRPr="009D2F9F" w:rsidRDefault="0099664F" w:rsidP="009D2F9F">
      <w:pPr>
        <w:spacing w:before="60" w:after="0" w:line="240" w:lineRule="auto"/>
        <w:ind w:firstLine="567"/>
        <w:jc w:val="both"/>
        <w:rPr>
          <w:rFonts w:ascii="Times New Roman" w:hAnsi="Times New Roman" w:cs="Times New Roman"/>
          <w:sz w:val="28"/>
          <w:szCs w:val="28"/>
        </w:rPr>
      </w:pPr>
      <w:r w:rsidRPr="00E87119">
        <w:rPr>
          <w:rFonts w:ascii="Times New Roman" w:hAnsi="Times New Roman" w:cs="Times New Roman"/>
          <w:sz w:val="28"/>
          <w:szCs w:val="28"/>
        </w:rPr>
        <w:t xml:space="preserve">Протокол № </w:t>
      </w:r>
      <w:r w:rsidR="009D2F9F" w:rsidRPr="009D2F9F">
        <w:rPr>
          <w:rFonts w:ascii="Times New Roman" w:hAnsi="Times New Roman" w:cs="Times New Roman"/>
          <w:sz w:val="28"/>
          <w:szCs w:val="28"/>
          <w:u w:val="single"/>
        </w:rPr>
        <w:t xml:space="preserve">1  </w:t>
      </w:r>
      <w:r w:rsidR="009D2F9F">
        <w:rPr>
          <w:rFonts w:ascii="Times New Roman" w:hAnsi="Times New Roman" w:cs="Times New Roman"/>
          <w:sz w:val="28"/>
          <w:szCs w:val="28"/>
        </w:rPr>
        <w:t xml:space="preserve">від  </w:t>
      </w:r>
      <w:r w:rsidR="009D2F9F" w:rsidRPr="009D2F9F">
        <w:rPr>
          <w:rFonts w:ascii="Times New Roman" w:hAnsi="Times New Roman" w:cs="Times New Roman"/>
          <w:sz w:val="28"/>
          <w:szCs w:val="28"/>
          <w:u w:val="single"/>
        </w:rPr>
        <w:t>7.09.2022 р</w:t>
      </w:r>
      <w:r w:rsidR="009D2F9F" w:rsidRPr="009D2F9F">
        <w:rPr>
          <w:rFonts w:ascii="Times New Roman" w:hAnsi="Times New Roman" w:cs="Times New Roman"/>
          <w:sz w:val="28"/>
          <w:szCs w:val="28"/>
        </w:rPr>
        <w:t>.</w:t>
      </w:r>
    </w:p>
    <w:p w:rsidR="00ED5C5F" w:rsidRPr="0099664F" w:rsidRDefault="00ED5C5F" w:rsidP="009D2F9F">
      <w:pPr>
        <w:spacing w:before="60" w:after="0" w:line="240" w:lineRule="auto"/>
        <w:ind w:firstLine="567"/>
        <w:jc w:val="both"/>
        <w:rPr>
          <w:rFonts w:ascii="Times New Roman" w:eastAsia="Times New Roman" w:hAnsi="Times New Roman" w:cs="Times New Roman"/>
          <w:sz w:val="30"/>
          <w:szCs w:val="30"/>
          <w:lang w:eastAsia="ru-RU"/>
        </w:rPr>
      </w:pPr>
    </w:p>
    <w:p w:rsidR="00ED5C5F" w:rsidRDefault="00ED5C5F" w:rsidP="00ED5C5F">
      <w:pPr>
        <w:spacing w:before="60" w:after="0" w:line="240" w:lineRule="auto"/>
        <w:ind w:firstLine="567"/>
        <w:jc w:val="both"/>
        <w:rPr>
          <w:rFonts w:ascii="Times New Roman" w:eastAsia="Times New Roman" w:hAnsi="Times New Roman" w:cs="Times New Roman"/>
          <w:i/>
          <w:sz w:val="30"/>
          <w:szCs w:val="30"/>
          <w:lang w:eastAsia="ru-RU"/>
        </w:rPr>
      </w:pPr>
    </w:p>
    <w:p w:rsidR="0099664F" w:rsidRDefault="0099664F" w:rsidP="00ED5C5F">
      <w:pPr>
        <w:spacing w:before="60" w:after="0" w:line="240" w:lineRule="auto"/>
        <w:ind w:firstLine="567"/>
        <w:jc w:val="both"/>
        <w:rPr>
          <w:rFonts w:ascii="Times New Roman" w:eastAsia="Times New Roman" w:hAnsi="Times New Roman" w:cs="Times New Roman"/>
          <w:i/>
          <w:sz w:val="30"/>
          <w:szCs w:val="30"/>
          <w:lang w:eastAsia="ru-RU"/>
        </w:rPr>
      </w:pPr>
    </w:p>
    <w:p w:rsidR="0099664F" w:rsidRDefault="0099664F" w:rsidP="00ED5C5F">
      <w:pPr>
        <w:spacing w:before="60" w:after="0" w:line="240" w:lineRule="auto"/>
        <w:ind w:firstLine="567"/>
        <w:jc w:val="both"/>
        <w:rPr>
          <w:rFonts w:ascii="Times New Roman" w:eastAsia="Times New Roman" w:hAnsi="Times New Roman" w:cs="Times New Roman"/>
          <w:i/>
          <w:sz w:val="30"/>
          <w:szCs w:val="30"/>
          <w:lang w:eastAsia="ru-RU"/>
        </w:rPr>
      </w:pPr>
    </w:p>
    <w:p w:rsidR="0099664F" w:rsidRDefault="0099664F" w:rsidP="00ED5C5F">
      <w:pPr>
        <w:spacing w:before="60" w:after="0" w:line="240" w:lineRule="auto"/>
        <w:ind w:firstLine="567"/>
        <w:jc w:val="both"/>
        <w:rPr>
          <w:rFonts w:ascii="Times New Roman" w:eastAsia="Times New Roman" w:hAnsi="Times New Roman" w:cs="Times New Roman"/>
          <w:i/>
          <w:sz w:val="30"/>
          <w:szCs w:val="30"/>
          <w:lang w:eastAsia="ru-RU"/>
        </w:rPr>
      </w:pPr>
    </w:p>
    <w:p w:rsidR="0099664F" w:rsidRDefault="0099664F" w:rsidP="00ED5C5F">
      <w:pPr>
        <w:spacing w:before="60" w:after="0" w:line="240" w:lineRule="auto"/>
        <w:ind w:firstLine="567"/>
        <w:jc w:val="both"/>
        <w:rPr>
          <w:rFonts w:ascii="Times New Roman" w:eastAsia="Times New Roman" w:hAnsi="Times New Roman" w:cs="Times New Roman"/>
          <w:i/>
          <w:sz w:val="30"/>
          <w:szCs w:val="30"/>
          <w:lang w:eastAsia="ru-RU"/>
        </w:rPr>
      </w:pPr>
    </w:p>
    <w:p w:rsidR="00323DA3" w:rsidRDefault="00323DA3" w:rsidP="009D2F9F">
      <w:pPr>
        <w:spacing w:before="60" w:after="0" w:line="240" w:lineRule="auto"/>
        <w:jc w:val="both"/>
        <w:rPr>
          <w:rFonts w:ascii="Times New Roman" w:eastAsia="Times New Roman" w:hAnsi="Times New Roman" w:cs="Times New Roman"/>
          <w:i/>
          <w:sz w:val="30"/>
          <w:szCs w:val="30"/>
          <w:lang w:eastAsia="ru-RU"/>
        </w:rPr>
      </w:pPr>
    </w:p>
    <w:p w:rsidR="0099664F" w:rsidRPr="00B32A9D" w:rsidRDefault="0099664F" w:rsidP="0099664F">
      <w:pPr>
        <w:spacing w:line="240" w:lineRule="auto"/>
        <w:jc w:val="center"/>
        <w:rPr>
          <w:rFonts w:ascii="Times New Roman" w:hAnsi="Times New Roman" w:cs="Times New Roman"/>
          <w:b/>
          <w:bCs/>
          <w:sz w:val="32"/>
          <w:szCs w:val="32"/>
          <w:lang w:val="ru-RU"/>
        </w:rPr>
      </w:pPr>
      <w:r w:rsidRPr="00B32A9D">
        <w:rPr>
          <w:rFonts w:ascii="Times New Roman" w:hAnsi="Times New Roman" w:cs="Times New Roman"/>
          <w:b/>
          <w:bCs/>
          <w:sz w:val="32"/>
          <w:szCs w:val="32"/>
          <w:lang w:val="ru-RU"/>
        </w:rPr>
        <w:lastRenderedPageBreak/>
        <w:t>ЗМІСТ</w:t>
      </w:r>
    </w:p>
    <w:p w:rsidR="0099664F" w:rsidRDefault="0099664F" w:rsidP="0099664F">
      <w:pPr>
        <w:spacing w:line="240" w:lineRule="auto"/>
        <w:jc w:val="center"/>
        <w:rPr>
          <w:rFonts w:ascii="Times New Roman" w:hAnsi="Times New Roman" w:cs="Times New Roman"/>
          <w:b/>
          <w:bCs/>
          <w:sz w:val="28"/>
          <w:szCs w:val="28"/>
          <w:lang w:val="ru-RU"/>
        </w:rPr>
      </w:pPr>
    </w:p>
    <w:p w:rsidR="0099664F" w:rsidRPr="00016E2E" w:rsidRDefault="004726FF" w:rsidP="00FA6DD2">
      <w:pPr>
        <w:pStyle w:val="a3"/>
        <w:tabs>
          <w:tab w:val="left" w:pos="9923"/>
        </w:tabs>
        <w:spacing w:after="0" w:line="240" w:lineRule="auto"/>
        <w:ind w:left="709"/>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99664F">
        <w:rPr>
          <w:rFonts w:ascii="Times New Roman" w:hAnsi="Times New Roman" w:cs="Times New Roman"/>
          <w:bCs/>
          <w:sz w:val="28"/>
          <w:szCs w:val="28"/>
          <w:lang w:val="ru-RU"/>
        </w:rPr>
        <w:t>Анотація……………………………………………………………………</w:t>
      </w:r>
      <w:r w:rsidR="000E7E84">
        <w:rPr>
          <w:rFonts w:ascii="Times New Roman" w:hAnsi="Times New Roman" w:cs="Times New Roman"/>
          <w:bCs/>
          <w:sz w:val="28"/>
          <w:szCs w:val="28"/>
          <w:lang w:val="ru-RU"/>
        </w:rPr>
        <w:t>....</w:t>
      </w:r>
      <w:r w:rsidR="00E81F27">
        <w:rPr>
          <w:rFonts w:ascii="Times New Roman" w:hAnsi="Times New Roman" w:cs="Times New Roman"/>
          <w:bCs/>
          <w:sz w:val="28"/>
          <w:szCs w:val="28"/>
          <w:lang w:val="ru-RU"/>
        </w:rPr>
        <w:t>4</w:t>
      </w:r>
    </w:p>
    <w:p w:rsidR="0099664F" w:rsidRDefault="00557AA9"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w:t>
      </w:r>
      <w:r w:rsidR="0099664F" w:rsidRPr="00595378">
        <w:rPr>
          <w:rFonts w:ascii="Times New Roman" w:hAnsi="Times New Roman" w:cs="Times New Roman"/>
          <w:bCs/>
          <w:sz w:val="28"/>
          <w:szCs w:val="28"/>
          <w:lang w:val="ru-RU"/>
        </w:rPr>
        <w:t>№1</w:t>
      </w:r>
      <w:r w:rsidRPr="00557AA9">
        <w:rPr>
          <w:lang w:val="ru-RU"/>
        </w:rPr>
        <w:t xml:space="preserve"> </w:t>
      </w:r>
      <w:r w:rsidR="00381E42">
        <w:rPr>
          <w:lang w:val="ru-RU"/>
        </w:rPr>
        <w:t xml:space="preserve"> </w:t>
      </w:r>
      <w:r w:rsidRPr="00557AA9">
        <w:rPr>
          <w:rFonts w:ascii="Times New Roman" w:hAnsi="Times New Roman" w:cs="Times New Roman"/>
          <w:bCs/>
          <w:sz w:val="28"/>
          <w:szCs w:val="28"/>
          <w:lang w:val="ru-RU"/>
        </w:rPr>
        <w:t xml:space="preserve">Товарознавство як наука про товари </w:t>
      </w:r>
      <w:r>
        <w:rPr>
          <w:rFonts w:ascii="Times New Roman" w:hAnsi="Times New Roman" w:cs="Times New Roman"/>
          <w:bCs/>
          <w:sz w:val="28"/>
          <w:szCs w:val="28"/>
          <w:lang w:val="ru-RU"/>
        </w:rPr>
        <w:t>……………………</w:t>
      </w:r>
      <w:r w:rsidR="0099664F">
        <w:rPr>
          <w:rFonts w:ascii="Times New Roman" w:hAnsi="Times New Roman" w:cs="Times New Roman"/>
          <w:bCs/>
          <w:sz w:val="28"/>
          <w:szCs w:val="28"/>
          <w:lang w:val="ru-RU"/>
        </w:rPr>
        <w:t>…......</w:t>
      </w:r>
      <w:r w:rsidR="00381E42">
        <w:rPr>
          <w:rFonts w:ascii="Times New Roman" w:hAnsi="Times New Roman" w:cs="Times New Roman"/>
          <w:bCs/>
          <w:sz w:val="28"/>
          <w:szCs w:val="28"/>
          <w:lang w:val="ru-RU"/>
        </w:rPr>
        <w:t>..</w:t>
      </w:r>
      <w:r w:rsidR="000E7E84">
        <w:rPr>
          <w:rFonts w:ascii="Times New Roman" w:hAnsi="Times New Roman" w:cs="Times New Roman"/>
          <w:bCs/>
          <w:sz w:val="28"/>
          <w:szCs w:val="28"/>
          <w:lang w:val="ru-RU"/>
        </w:rPr>
        <w:t>.</w:t>
      </w:r>
      <w:r w:rsidR="00E81F27">
        <w:rPr>
          <w:rFonts w:ascii="Times New Roman" w:hAnsi="Times New Roman" w:cs="Times New Roman"/>
          <w:bCs/>
          <w:sz w:val="28"/>
          <w:szCs w:val="28"/>
          <w:lang w:val="ru-RU"/>
        </w:rPr>
        <w:t>6</w:t>
      </w:r>
    </w:p>
    <w:p w:rsidR="0099664F" w:rsidRDefault="00557AA9"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w:t>
      </w:r>
      <w:r w:rsidR="0099664F">
        <w:rPr>
          <w:rFonts w:ascii="Times New Roman" w:hAnsi="Times New Roman" w:cs="Times New Roman"/>
          <w:bCs/>
          <w:sz w:val="28"/>
          <w:szCs w:val="28"/>
          <w:lang w:val="ru-RU"/>
        </w:rPr>
        <w:t>№2</w:t>
      </w:r>
      <w:r>
        <w:rPr>
          <w:rFonts w:ascii="Times New Roman" w:hAnsi="Times New Roman" w:cs="Times New Roman"/>
          <w:bCs/>
          <w:sz w:val="28"/>
          <w:szCs w:val="28"/>
          <w:lang w:val="ru-RU"/>
        </w:rPr>
        <w:t xml:space="preserve"> </w:t>
      </w:r>
      <w:r w:rsidR="00381E42">
        <w:rPr>
          <w:rFonts w:ascii="Times New Roman" w:hAnsi="Times New Roman" w:cs="Times New Roman"/>
          <w:bCs/>
          <w:sz w:val="28"/>
          <w:szCs w:val="28"/>
          <w:lang w:val="ru-RU"/>
        </w:rPr>
        <w:t xml:space="preserve"> </w:t>
      </w:r>
      <w:r w:rsidRPr="00557AA9">
        <w:rPr>
          <w:rFonts w:ascii="Times New Roman" w:hAnsi="Times New Roman" w:cs="Times New Roman"/>
          <w:bCs/>
          <w:sz w:val="28"/>
          <w:szCs w:val="28"/>
          <w:lang w:val="ru-RU"/>
        </w:rPr>
        <w:t>Споживна ц</w:t>
      </w:r>
      <w:r>
        <w:rPr>
          <w:rFonts w:ascii="Times New Roman" w:hAnsi="Times New Roman" w:cs="Times New Roman"/>
          <w:bCs/>
          <w:sz w:val="28"/>
          <w:szCs w:val="28"/>
          <w:lang w:val="ru-RU"/>
        </w:rPr>
        <w:t xml:space="preserve">інність та споживні властивості </w:t>
      </w:r>
      <w:r w:rsidRPr="00557AA9">
        <w:rPr>
          <w:rFonts w:ascii="Times New Roman" w:hAnsi="Times New Roman" w:cs="Times New Roman"/>
          <w:bCs/>
          <w:sz w:val="28"/>
          <w:szCs w:val="28"/>
          <w:lang w:val="ru-RU"/>
        </w:rPr>
        <w:t>товарів</w:t>
      </w:r>
      <w:r w:rsidR="000E7E84">
        <w:rPr>
          <w:rFonts w:ascii="Times New Roman" w:hAnsi="Times New Roman" w:cs="Times New Roman"/>
          <w:bCs/>
          <w:sz w:val="28"/>
          <w:szCs w:val="28"/>
          <w:lang w:val="ru-RU"/>
        </w:rPr>
        <w:t>…</w:t>
      </w:r>
      <w:r>
        <w:rPr>
          <w:rFonts w:ascii="Times New Roman" w:hAnsi="Times New Roman" w:cs="Times New Roman"/>
          <w:bCs/>
          <w:sz w:val="28"/>
          <w:szCs w:val="28"/>
          <w:lang w:val="ru-RU"/>
        </w:rPr>
        <w:t>……….</w:t>
      </w:r>
      <w:r w:rsidR="00E81F27">
        <w:rPr>
          <w:rFonts w:ascii="Times New Roman" w:hAnsi="Times New Roman" w:cs="Times New Roman"/>
          <w:bCs/>
          <w:sz w:val="28"/>
          <w:szCs w:val="28"/>
          <w:lang w:val="ru-RU"/>
        </w:rPr>
        <w:t>.</w:t>
      </w:r>
      <w:r w:rsidR="000E7E84">
        <w:rPr>
          <w:rFonts w:ascii="Times New Roman" w:hAnsi="Times New Roman" w:cs="Times New Roman"/>
          <w:bCs/>
          <w:sz w:val="28"/>
          <w:szCs w:val="28"/>
          <w:lang w:val="ru-RU"/>
        </w:rPr>
        <w:t>.</w:t>
      </w:r>
      <w:r w:rsidR="00E81F27">
        <w:rPr>
          <w:rFonts w:ascii="Times New Roman" w:hAnsi="Times New Roman" w:cs="Times New Roman"/>
          <w:bCs/>
          <w:sz w:val="28"/>
          <w:szCs w:val="28"/>
          <w:lang w:val="ru-RU"/>
        </w:rPr>
        <w:t>6</w:t>
      </w:r>
    </w:p>
    <w:p w:rsidR="0099664F"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w:t>
      </w:r>
      <w:r w:rsidR="0099664F">
        <w:rPr>
          <w:rFonts w:ascii="Times New Roman" w:hAnsi="Times New Roman" w:cs="Times New Roman"/>
          <w:bCs/>
          <w:sz w:val="28"/>
          <w:szCs w:val="28"/>
          <w:lang w:val="ru-RU"/>
        </w:rPr>
        <w:t>№3</w:t>
      </w:r>
      <w:r>
        <w:rPr>
          <w:rFonts w:ascii="Times New Roman" w:hAnsi="Times New Roman" w:cs="Times New Roman"/>
          <w:bCs/>
          <w:sz w:val="28"/>
          <w:szCs w:val="28"/>
          <w:lang w:val="ru-RU"/>
        </w:rPr>
        <w:t xml:space="preserve">  Класифікація </w:t>
      </w:r>
      <w:r w:rsidRPr="00381E42">
        <w:rPr>
          <w:rFonts w:ascii="Times New Roman" w:hAnsi="Times New Roman" w:cs="Times New Roman"/>
          <w:bCs/>
          <w:sz w:val="28"/>
          <w:szCs w:val="28"/>
          <w:lang w:val="ru-RU"/>
        </w:rPr>
        <w:t>товарів</w:t>
      </w:r>
      <w:r w:rsidR="004726FF">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w:t>
      </w:r>
      <w:r w:rsidR="00E81F27">
        <w:rPr>
          <w:rFonts w:ascii="Times New Roman" w:hAnsi="Times New Roman" w:cs="Times New Roman"/>
          <w:bCs/>
          <w:sz w:val="28"/>
          <w:szCs w:val="28"/>
          <w:lang w:val="ru-RU"/>
        </w:rPr>
        <w:t>..</w:t>
      </w:r>
      <w:r w:rsidR="000E7E84">
        <w:rPr>
          <w:rFonts w:ascii="Times New Roman" w:hAnsi="Times New Roman" w:cs="Times New Roman"/>
          <w:bCs/>
          <w:sz w:val="28"/>
          <w:szCs w:val="28"/>
          <w:lang w:val="ru-RU"/>
        </w:rPr>
        <w:t>.</w:t>
      </w:r>
      <w:r w:rsidR="00E81F27">
        <w:rPr>
          <w:rFonts w:ascii="Times New Roman" w:hAnsi="Times New Roman" w:cs="Times New Roman"/>
          <w:bCs/>
          <w:sz w:val="28"/>
          <w:szCs w:val="28"/>
          <w:lang w:val="ru-RU"/>
        </w:rPr>
        <w:t>7</w:t>
      </w:r>
    </w:p>
    <w:p w:rsidR="0099664F"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w:t>
      </w:r>
      <w:r w:rsidR="0099664F">
        <w:rPr>
          <w:rFonts w:ascii="Times New Roman" w:hAnsi="Times New Roman" w:cs="Times New Roman"/>
          <w:bCs/>
          <w:sz w:val="28"/>
          <w:szCs w:val="28"/>
          <w:lang w:val="ru-RU"/>
        </w:rPr>
        <w:t>№4</w:t>
      </w:r>
      <w:r w:rsidRPr="00381E42">
        <w:rPr>
          <w:lang w:val="ru-RU"/>
        </w:rPr>
        <w:t xml:space="preserve"> </w:t>
      </w:r>
      <w:r>
        <w:rPr>
          <w:lang w:val="ru-RU"/>
        </w:rPr>
        <w:t xml:space="preserve">  </w:t>
      </w:r>
      <w:r w:rsidRPr="00381E42">
        <w:rPr>
          <w:rFonts w:ascii="Times New Roman" w:hAnsi="Times New Roman" w:cs="Times New Roman"/>
          <w:bCs/>
          <w:sz w:val="28"/>
          <w:szCs w:val="28"/>
          <w:lang w:val="ru-RU"/>
        </w:rPr>
        <w:t>Характер</w:t>
      </w:r>
      <w:r>
        <w:rPr>
          <w:rFonts w:ascii="Times New Roman" w:hAnsi="Times New Roman" w:cs="Times New Roman"/>
          <w:bCs/>
          <w:sz w:val="28"/>
          <w:szCs w:val="28"/>
          <w:lang w:val="ru-RU"/>
        </w:rPr>
        <w:t xml:space="preserve">истика товарного асортименту та </w:t>
      </w:r>
      <w:r w:rsidRPr="00381E42">
        <w:rPr>
          <w:rFonts w:ascii="Times New Roman" w:hAnsi="Times New Roman" w:cs="Times New Roman"/>
          <w:bCs/>
          <w:sz w:val="28"/>
          <w:szCs w:val="28"/>
          <w:lang w:val="ru-RU"/>
        </w:rPr>
        <w:t>номенклатури</w:t>
      </w:r>
      <w:r>
        <w:rPr>
          <w:rFonts w:ascii="Times New Roman" w:hAnsi="Times New Roman" w:cs="Times New Roman"/>
          <w:bCs/>
          <w:sz w:val="28"/>
          <w:szCs w:val="28"/>
          <w:lang w:val="ru-RU"/>
        </w:rPr>
        <w:t>…………………………………………………………………</w:t>
      </w:r>
      <w:r w:rsidR="00557AA9">
        <w:rPr>
          <w:rFonts w:ascii="Times New Roman" w:hAnsi="Times New Roman" w:cs="Times New Roman"/>
          <w:bCs/>
          <w:sz w:val="28"/>
          <w:szCs w:val="28"/>
          <w:lang w:val="ru-RU"/>
        </w:rPr>
        <w:t>8</w:t>
      </w:r>
    </w:p>
    <w:p w:rsidR="0099664F"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w:t>
      </w:r>
      <w:r w:rsidR="004726FF">
        <w:rPr>
          <w:rFonts w:ascii="Times New Roman" w:hAnsi="Times New Roman" w:cs="Times New Roman"/>
          <w:bCs/>
          <w:sz w:val="28"/>
          <w:szCs w:val="28"/>
          <w:lang w:val="ru-RU"/>
        </w:rPr>
        <w:t xml:space="preserve">№5  </w:t>
      </w:r>
      <w:r w:rsidRPr="00381E42">
        <w:rPr>
          <w:rFonts w:ascii="Times New Roman" w:hAnsi="Times New Roman" w:cs="Times New Roman"/>
          <w:bCs/>
          <w:sz w:val="28"/>
          <w:szCs w:val="28"/>
          <w:lang w:val="ru-RU"/>
        </w:rPr>
        <w:t>Інформація про товар</w:t>
      </w:r>
      <w:r>
        <w:rPr>
          <w:rFonts w:ascii="Times New Roman" w:hAnsi="Times New Roman" w:cs="Times New Roman"/>
          <w:bCs/>
          <w:sz w:val="28"/>
          <w:szCs w:val="28"/>
          <w:lang w:val="ru-RU"/>
        </w:rPr>
        <w:t>…………………………………………..</w:t>
      </w:r>
      <w:r w:rsidR="00557AA9">
        <w:rPr>
          <w:rFonts w:ascii="Times New Roman" w:hAnsi="Times New Roman" w:cs="Times New Roman"/>
          <w:bCs/>
          <w:sz w:val="28"/>
          <w:szCs w:val="28"/>
          <w:lang w:val="ru-RU"/>
        </w:rPr>
        <w:t>.</w:t>
      </w:r>
      <w:r>
        <w:rPr>
          <w:rFonts w:ascii="Times New Roman" w:hAnsi="Times New Roman" w:cs="Times New Roman"/>
          <w:bCs/>
          <w:sz w:val="28"/>
          <w:szCs w:val="28"/>
          <w:lang w:val="ru-RU"/>
        </w:rPr>
        <w:t>..</w:t>
      </w:r>
      <w:r w:rsidR="00E81F27">
        <w:rPr>
          <w:rFonts w:ascii="Times New Roman" w:hAnsi="Times New Roman" w:cs="Times New Roman"/>
          <w:bCs/>
          <w:sz w:val="28"/>
          <w:szCs w:val="28"/>
          <w:lang w:val="ru-RU"/>
        </w:rPr>
        <w:t>.</w:t>
      </w:r>
      <w:r w:rsidR="00557AA9">
        <w:rPr>
          <w:rFonts w:ascii="Times New Roman" w:hAnsi="Times New Roman" w:cs="Times New Roman"/>
          <w:bCs/>
          <w:sz w:val="28"/>
          <w:szCs w:val="28"/>
          <w:lang w:val="ru-RU"/>
        </w:rPr>
        <w:t>9</w:t>
      </w:r>
    </w:p>
    <w:p w:rsidR="0099664F"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w:t>
      </w:r>
      <w:r w:rsidR="000E7E84">
        <w:rPr>
          <w:rFonts w:ascii="Times New Roman" w:hAnsi="Times New Roman" w:cs="Times New Roman"/>
          <w:bCs/>
          <w:sz w:val="28"/>
          <w:szCs w:val="28"/>
          <w:lang w:val="ru-RU"/>
        </w:rPr>
        <w:t xml:space="preserve">№6  </w:t>
      </w:r>
      <w:r w:rsidRPr="00381E42">
        <w:rPr>
          <w:rFonts w:ascii="Times New Roman" w:hAnsi="Times New Roman" w:cs="Times New Roman"/>
          <w:bCs/>
          <w:sz w:val="28"/>
          <w:szCs w:val="28"/>
          <w:lang w:val="ru-RU"/>
        </w:rPr>
        <w:t xml:space="preserve">Кодування товарів </w:t>
      </w:r>
      <w:r>
        <w:rPr>
          <w:rFonts w:ascii="Times New Roman" w:hAnsi="Times New Roman" w:cs="Times New Roman"/>
          <w:bCs/>
          <w:sz w:val="28"/>
          <w:szCs w:val="28"/>
          <w:lang w:val="ru-RU"/>
        </w:rPr>
        <w:t>……………………………………………...</w:t>
      </w:r>
      <w:r w:rsidR="00E81F27">
        <w:rPr>
          <w:rFonts w:ascii="Times New Roman" w:hAnsi="Times New Roman" w:cs="Times New Roman"/>
          <w:bCs/>
          <w:sz w:val="28"/>
          <w:szCs w:val="28"/>
          <w:lang w:val="ru-RU"/>
        </w:rPr>
        <w:t>.</w:t>
      </w:r>
      <w:r w:rsidR="00557AA9">
        <w:rPr>
          <w:rFonts w:ascii="Times New Roman" w:hAnsi="Times New Roman" w:cs="Times New Roman"/>
          <w:bCs/>
          <w:sz w:val="28"/>
          <w:szCs w:val="28"/>
          <w:lang w:val="ru-RU"/>
        </w:rPr>
        <w:t>10</w:t>
      </w:r>
    </w:p>
    <w:p w:rsidR="0099664F" w:rsidRDefault="00381E42" w:rsidP="00701F1F">
      <w:pPr>
        <w:pStyle w:val="a3"/>
        <w:tabs>
          <w:tab w:val="left" w:pos="9637"/>
        </w:tabs>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w:t>
      </w:r>
      <w:r w:rsidR="003818C2">
        <w:rPr>
          <w:rFonts w:ascii="Times New Roman" w:hAnsi="Times New Roman" w:cs="Times New Roman"/>
          <w:bCs/>
          <w:sz w:val="28"/>
          <w:szCs w:val="28"/>
          <w:lang w:val="ru-RU"/>
        </w:rPr>
        <w:t>№</w:t>
      </w:r>
      <w:r w:rsidR="000E7E84">
        <w:rPr>
          <w:rFonts w:ascii="Times New Roman" w:hAnsi="Times New Roman" w:cs="Times New Roman"/>
          <w:bCs/>
          <w:sz w:val="28"/>
          <w:szCs w:val="28"/>
          <w:lang w:val="ru-RU"/>
        </w:rPr>
        <w:t>7  Якість</w:t>
      </w:r>
      <w:r w:rsidRPr="00381E42">
        <w:rPr>
          <w:rFonts w:ascii="Times New Roman" w:hAnsi="Times New Roman" w:cs="Times New Roman"/>
          <w:bCs/>
          <w:sz w:val="28"/>
          <w:szCs w:val="28"/>
          <w:lang w:val="ru-RU"/>
        </w:rPr>
        <w:t xml:space="preserve"> товарів</w:t>
      </w:r>
      <w:r w:rsidR="004726FF">
        <w:rPr>
          <w:rFonts w:ascii="Times New Roman" w:hAnsi="Times New Roman" w:cs="Times New Roman"/>
          <w:bCs/>
          <w:sz w:val="28"/>
          <w:szCs w:val="28"/>
          <w:lang w:val="ru-RU"/>
        </w:rPr>
        <w:t xml:space="preserve"> </w:t>
      </w:r>
      <w:r w:rsidR="000E7E84">
        <w:rPr>
          <w:rFonts w:ascii="Times New Roman" w:hAnsi="Times New Roman" w:cs="Times New Roman"/>
          <w:bCs/>
          <w:sz w:val="28"/>
          <w:szCs w:val="28"/>
          <w:lang w:val="ru-RU"/>
        </w:rPr>
        <w:t>…….</w:t>
      </w:r>
      <w:r w:rsidR="00701F1F">
        <w:rPr>
          <w:rFonts w:ascii="Times New Roman" w:hAnsi="Times New Roman" w:cs="Times New Roman"/>
          <w:bCs/>
          <w:sz w:val="28"/>
          <w:szCs w:val="28"/>
          <w:lang w:val="ru-RU"/>
        </w:rPr>
        <w:t>...…</w:t>
      </w:r>
      <w:r w:rsidR="004726FF">
        <w:rPr>
          <w:rFonts w:ascii="Times New Roman" w:hAnsi="Times New Roman" w:cs="Times New Roman"/>
          <w:bCs/>
          <w:sz w:val="28"/>
          <w:szCs w:val="28"/>
          <w:lang w:val="ru-RU"/>
        </w:rPr>
        <w:t>.</w:t>
      </w:r>
      <w:r w:rsidR="003818C2">
        <w:rPr>
          <w:rFonts w:ascii="Times New Roman" w:hAnsi="Times New Roman" w:cs="Times New Roman"/>
          <w:bCs/>
          <w:sz w:val="28"/>
          <w:szCs w:val="28"/>
          <w:lang w:val="ru-RU"/>
        </w:rPr>
        <w:t>……………………………………</w:t>
      </w:r>
      <w:r w:rsidR="000E7E84">
        <w:rPr>
          <w:rFonts w:ascii="Times New Roman" w:hAnsi="Times New Roman" w:cs="Times New Roman"/>
          <w:bCs/>
          <w:sz w:val="28"/>
          <w:szCs w:val="28"/>
          <w:lang w:val="ru-RU"/>
        </w:rPr>
        <w:t>.......</w:t>
      </w:r>
      <w:r w:rsidR="00557AA9">
        <w:rPr>
          <w:rFonts w:ascii="Times New Roman" w:hAnsi="Times New Roman" w:cs="Times New Roman"/>
          <w:bCs/>
          <w:sz w:val="28"/>
          <w:szCs w:val="28"/>
          <w:lang w:val="ru-RU"/>
        </w:rPr>
        <w:t>11</w:t>
      </w:r>
    </w:p>
    <w:p w:rsidR="0099664F"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№8   </w:t>
      </w:r>
      <w:r w:rsidRPr="00381E42">
        <w:rPr>
          <w:rFonts w:ascii="Times New Roman" w:hAnsi="Times New Roman" w:cs="Times New Roman"/>
          <w:bCs/>
          <w:sz w:val="28"/>
          <w:szCs w:val="28"/>
          <w:lang w:val="ru-RU"/>
        </w:rPr>
        <w:t xml:space="preserve">Стандартизація товарів </w:t>
      </w:r>
      <w:r>
        <w:rPr>
          <w:rFonts w:ascii="Times New Roman" w:hAnsi="Times New Roman" w:cs="Times New Roman"/>
          <w:bCs/>
          <w:sz w:val="28"/>
          <w:szCs w:val="28"/>
          <w:lang w:val="ru-RU"/>
        </w:rPr>
        <w:t>………………………………………</w:t>
      </w:r>
      <w:r w:rsidR="00E81F27">
        <w:rPr>
          <w:rFonts w:ascii="Times New Roman" w:hAnsi="Times New Roman" w:cs="Times New Roman"/>
          <w:bCs/>
          <w:sz w:val="28"/>
          <w:szCs w:val="28"/>
          <w:lang w:val="ru-RU"/>
        </w:rPr>
        <w:t>...</w:t>
      </w:r>
      <w:r w:rsidR="000E7E84">
        <w:rPr>
          <w:rFonts w:ascii="Times New Roman" w:hAnsi="Times New Roman" w:cs="Times New Roman"/>
          <w:bCs/>
          <w:sz w:val="28"/>
          <w:szCs w:val="28"/>
          <w:lang w:val="ru-RU"/>
        </w:rPr>
        <w:t>.</w:t>
      </w:r>
      <w:r w:rsidR="00557AA9">
        <w:rPr>
          <w:rFonts w:ascii="Times New Roman" w:hAnsi="Times New Roman" w:cs="Times New Roman"/>
          <w:bCs/>
          <w:sz w:val="28"/>
          <w:szCs w:val="28"/>
          <w:lang w:val="ru-RU"/>
        </w:rPr>
        <w:t>13</w:t>
      </w:r>
    </w:p>
    <w:p w:rsidR="00381E42"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 9  </w:t>
      </w:r>
      <w:r w:rsidRPr="00381E42">
        <w:rPr>
          <w:rFonts w:ascii="Times New Roman" w:hAnsi="Times New Roman" w:cs="Times New Roman"/>
          <w:bCs/>
          <w:sz w:val="28"/>
          <w:szCs w:val="28"/>
          <w:lang w:val="ru-RU"/>
        </w:rPr>
        <w:t>Сертифікація та оцінка відповідності</w:t>
      </w:r>
      <w:r>
        <w:rPr>
          <w:rFonts w:ascii="Times New Roman" w:hAnsi="Times New Roman" w:cs="Times New Roman"/>
          <w:bCs/>
          <w:sz w:val="28"/>
          <w:szCs w:val="28"/>
          <w:lang w:val="ru-RU"/>
        </w:rPr>
        <w:t>…………………………</w:t>
      </w:r>
      <w:r w:rsidR="003818C2">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14</w:t>
      </w:r>
    </w:p>
    <w:p w:rsidR="00381E42"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 10 </w:t>
      </w:r>
      <w:r w:rsidRPr="00381E42">
        <w:rPr>
          <w:rFonts w:ascii="Times New Roman" w:hAnsi="Times New Roman" w:cs="Times New Roman"/>
          <w:bCs/>
          <w:sz w:val="28"/>
          <w:szCs w:val="28"/>
          <w:lang w:val="ru-RU"/>
        </w:rPr>
        <w:t>Іденти</w:t>
      </w:r>
      <w:r w:rsidR="004726FF">
        <w:rPr>
          <w:rFonts w:ascii="Times New Roman" w:hAnsi="Times New Roman" w:cs="Times New Roman"/>
          <w:bCs/>
          <w:sz w:val="28"/>
          <w:szCs w:val="28"/>
          <w:lang w:val="ru-RU"/>
        </w:rPr>
        <w:t>фікація та фальсифікація товарі</w:t>
      </w:r>
      <w:r w:rsidR="00E81F27">
        <w:rPr>
          <w:rFonts w:ascii="Times New Roman" w:hAnsi="Times New Roman" w:cs="Times New Roman"/>
          <w:bCs/>
          <w:sz w:val="28"/>
          <w:szCs w:val="28"/>
          <w:lang w:val="ru-RU"/>
        </w:rPr>
        <w:t>в</w:t>
      </w:r>
      <w:r w:rsidR="004726FF">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w:t>
      </w:r>
      <w:r w:rsidR="00E81F27">
        <w:rPr>
          <w:rFonts w:ascii="Times New Roman" w:hAnsi="Times New Roman" w:cs="Times New Roman"/>
          <w:bCs/>
          <w:sz w:val="28"/>
          <w:szCs w:val="28"/>
          <w:lang w:val="ru-RU"/>
        </w:rPr>
        <w:t>..</w:t>
      </w:r>
      <w:r>
        <w:rPr>
          <w:rFonts w:ascii="Times New Roman" w:hAnsi="Times New Roman" w:cs="Times New Roman"/>
          <w:bCs/>
          <w:sz w:val="28"/>
          <w:szCs w:val="28"/>
          <w:lang w:val="ru-RU"/>
        </w:rPr>
        <w:t>14</w:t>
      </w:r>
    </w:p>
    <w:p w:rsidR="00381E42" w:rsidRDefault="00381E42" w:rsidP="0099664F">
      <w:pPr>
        <w:pStyle w:val="a3"/>
        <w:spacing w:after="0"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Тема № 11 </w:t>
      </w:r>
      <w:r w:rsidRPr="00381E42">
        <w:rPr>
          <w:rFonts w:ascii="Times New Roman" w:hAnsi="Times New Roman" w:cs="Times New Roman"/>
          <w:bCs/>
          <w:sz w:val="28"/>
          <w:szCs w:val="28"/>
          <w:lang w:val="ru-RU"/>
        </w:rPr>
        <w:t>Основи пакування та зберігання товарів</w:t>
      </w:r>
      <w:r>
        <w:rPr>
          <w:rFonts w:ascii="Times New Roman" w:hAnsi="Times New Roman" w:cs="Times New Roman"/>
          <w:bCs/>
          <w:sz w:val="28"/>
          <w:szCs w:val="28"/>
          <w:lang w:val="ru-RU"/>
        </w:rPr>
        <w:t xml:space="preserve">       ………………</w:t>
      </w:r>
      <w:r w:rsidR="00E81F27">
        <w:rPr>
          <w:rFonts w:ascii="Times New Roman" w:hAnsi="Times New Roman" w:cs="Times New Roman"/>
          <w:bCs/>
          <w:sz w:val="28"/>
          <w:szCs w:val="28"/>
          <w:lang w:val="ru-RU"/>
        </w:rPr>
        <w:t>...</w:t>
      </w:r>
      <w:r w:rsidR="003818C2">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15</w:t>
      </w:r>
    </w:p>
    <w:p w:rsidR="0099664F" w:rsidRPr="00893031" w:rsidRDefault="0099664F" w:rsidP="00065684">
      <w:pPr>
        <w:tabs>
          <w:tab w:val="left" w:pos="851"/>
          <w:tab w:val="left" w:pos="9923"/>
        </w:tabs>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01F1F">
        <w:rPr>
          <w:rFonts w:ascii="Times New Roman" w:eastAsia="Times New Roman" w:hAnsi="Times New Roman" w:cs="Times New Roman"/>
          <w:sz w:val="30"/>
          <w:szCs w:val="30"/>
          <w:lang w:eastAsia="ru-RU"/>
        </w:rPr>
        <w:t xml:space="preserve"> </w:t>
      </w:r>
      <w:r w:rsidRPr="00893031">
        <w:rPr>
          <w:rFonts w:ascii="Times New Roman" w:eastAsia="Times New Roman" w:hAnsi="Times New Roman" w:cs="Times New Roman"/>
          <w:sz w:val="30"/>
          <w:szCs w:val="30"/>
          <w:lang w:eastAsia="ru-RU"/>
        </w:rPr>
        <w:t xml:space="preserve">Термінологічннй словник  з  </w:t>
      </w:r>
      <w:r>
        <w:rPr>
          <w:rFonts w:ascii="Times New Roman" w:eastAsia="Times New Roman" w:hAnsi="Times New Roman" w:cs="Times New Roman"/>
          <w:sz w:val="30"/>
          <w:szCs w:val="30"/>
          <w:lang w:eastAsia="ru-RU"/>
        </w:rPr>
        <w:t xml:space="preserve">   дисципліни «Товарознавство»…...</w:t>
      </w:r>
      <w:r w:rsidR="00E81F27">
        <w:rPr>
          <w:rFonts w:ascii="Times New Roman" w:eastAsia="Times New Roman" w:hAnsi="Times New Roman" w:cs="Times New Roman"/>
          <w:sz w:val="30"/>
          <w:szCs w:val="30"/>
          <w:lang w:eastAsia="ru-RU"/>
        </w:rPr>
        <w:t>..</w:t>
      </w:r>
      <w:r w:rsidR="003818C2">
        <w:rPr>
          <w:rFonts w:ascii="Times New Roman" w:eastAsia="Times New Roman" w:hAnsi="Times New Roman" w:cs="Times New Roman"/>
          <w:sz w:val="30"/>
          <w:szCs w:val="30"/>
          <w:lang w:eastAsia="ru-RU"/>
        </w:rPr>
        <w:t xml:space="preserve"> </w:t>
      </w:r>
      <w:r w:rsidR="00381E42">
        <w:rPr>
          <w:rFonts w:ascii="Times New Roman" w:eastAsia="Times New Roman" w:hAnsi="Times New Roman" w:cs="Times New Roman"/>
          <w:sz w:val="30"/>
          <w:szCs w:val="30"/>
          <w:lang w:eastAsia="ru-RU"/>
        </w:rPr>
        <w:t>17</w:t>
      </w:r>
    </w:p>
    <w:p w:rsidR="0099664F" w:rsidRPr="00893031" w:rsidRDefault="0099664F" w:rsidP="003818C2">
      <w:pPr>
        <w:tabs>
          <w:tab w:val="left" w:pos="709"/>
          <w:tab w:val="left" w:pos="9214"/>
          <w:tab w:val="left" w:pos="9923"/>
        </w:tabs>
        <w:spacing w:after="0" w:line="240" w:lineRule="auto"/>
        <w:ind w:right="-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557AA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893031">
        <w:rPr>
          <w:rFonts w:ascii="Times New Roman" w:eastAsia="Times New Roman" w:hAnsi="Times New Roman" w:cs="Times New Roman"/>
          <w:sz w:val="30"/>
          <w:szCs w:val="30"/>
          <w:lang w:eastAsia="ru-RU"/>
        </w:rPr>
        <w:t>Орієнтовні питання підсумкової атестації (екзамену)</w:t>
      </w:r>
      <w:r>
        <w:rPr>
          <w:rFonts w:ascii="Times New Roman" w:eastAsia="Times New Roman" w:hAnsi="Times New Roman" w:cs="Times New Roman"/>
          <w:sz w:val="30"/>
          <w:szCs w:val="30"/>
          <w:lang w:eastAsia="ru-RU"/>
        </w:rPr>
        <w:t>………….....</w:t>
      </w:r>
      <w:r w:rsidR="00E81F27">
        <w:rPr>
          <w:rFonts w:ascii="Times New Roman" w:eastAsia="Times New Roman" w:hAnsi="Times New Roman" w:cs="Times New Roman"/>
          <w:sz w:val="30"/>
          <w:szCs w:val="30"/>
          <w:lang w:eastAsia="ru-RU"/>
        </w:rPr>
        <w:t>..</w:t>
      </w:r>
      <w:r w:rsidR="003818C2">
        <w:rPr>
          <w:rFonts w:ascii="Times New Roman" w:eastAsia="Times New Roman" w:hAnsi="Times New Roman" w:cs="Times New Roman"/>
          <w:sz w:val="30"/>
          <w:szCs w:val="30"/>
          <w:lang w:eastAsia="ru-RU"/>
        </w:rPr>
        <w:t xml:space="preserve"> </w:t>
      </w:r>
      <w:r w:rsidR="00381E42">
        <w:rPr>
          <w:rFonts w:ascii="Times New Roman" w:eastAsia="Times New Roman" w:hAnsi="Times New Roman" w:cs="Times New Roman"/>
          <w:sz w:val="30"/>
          <w:szCs w:val="30"/>
          <w:lang w:eastAsia="ru-RU"/>
        </w:rPr>
        <w:t>29</w:t>
      </w:r>
    </w:p>
    <w:p w:rsidR="0099664F" w:rsidRDefault="0099664F" w:rsidP="000E7E84">
      <w:pPr>
        <w:tabs>
          <w:tab w:val="left" w:pos="709"/>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506A4E">
        <w:rPr>
          <w:rFonts w:ascii="Times New Roman" w:eastAsia="Times New Roman" w:hAnsi="Times New Roman" w:cs="Times New Roman"/>
          <w:sz w:val="30"/>
          <w:szCs w:val="30"/>
          <w:lang w:eastAsia="ru-RU"/>
        </w:rPr>
        <w:t xml:space="preserve"> </w:t>
      </w:r>
      <w:r w:rsidR="00557AA9">
        <w:rPr>
          <w:rFonts w:ascii="Times New Roman" w:eastAsia="Times New Roman" w:hAnsi="Times New Roman" w:cs="Times New Roman"/>
          <w:sz w:val="30"/>
          <w:szCs w:val="30"/>
          <w:lang w:eastAsia="ru-RU"/>
        </w:rPr>
        <w:t xml:space="preserve"> </w:t>
      </w:r>
      <w:r w:rsidRPr="00893031">
        <w:rPr>
          <w:rFonts w:ascii="Times New Roman" w:eastAsia="Times New Roman" w:hAnsi="Times New Roman" w:cs="Times New Roman"/>
          <w:sz w:val="30"/>
          <w:szCs w:val="30"/>
          <w:lang w:eastAsia="ru-RU"/>
        </w:rPr>
        <w:t xml:space="preserve">Методи  контролю та критерії оцінювання результатів </w:t>
      </w:r>
      <w:r>
        <w:rPr>
          <w:rFonts w:ascii="Times New Roman" w:eastAsia="Times New Roman" w:hAnsi="Times New Roman" w:cs="Times New Roman"/>
          <w:sz w:val="30"/>
          <w:szCs w:val="30"/>
          <w:lang w:eastAsia="ru-RU"/>
        </w:rPr>
        <w:t xml:space="preserve"> </w:t>
      </w:r>
    </w:p>
    <w:p w:rsidR="0099664F" w:rsidRPr="00893031" w:rsidRDefault="0099664F" w:rsidP="00065684">
      <w:pPr>
        <w:tabs>
          <w:tab w:val="left" w:pos="709"/>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506A4E">
        <w:rPr>
          <w:rFonts w:ascii="Times New Roman" w:eastAsia="Times New Roman" w:hAnsi="Times New Roman" w:cs="Times New Roman"/>
          <w:sz w:val="30"/>
          <w:szCs w:val="30"/>
          <w:lang w:eastAsia="ru-RU"/>
        </w:rPr>
        <w:t xml:space="preserve"> </w:t>
      </w:r>
      <w:r w:rsidR="00557AA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навчання </w:t>
      </w:r>
      <w:r w:rsidR="004726FF">
        <w:rPr>
          <w:rFonts w:ascii="Times New Roman" w:eastAsia="Times New Roman" w:hAnsi="Times New Roman" w:cs="Times New Roman"/>
          <w:sz w:val="30"/>
          <w:szCs w:val="30"/>
          <w:lang w:eastAsia="ru-RU"/>
        </w:rPr>
        <w:t xml:space="preserve">студентів     </w:t>
      </w:r>
      <w:r w:rsidRPr="00893031">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w:t>
      </w:r>
      <w:r w:rsidR="00E81F27">
        <w:rPr>
          <w:rFonts w:ascii="Times New Roman" w:eastAsia="Times New Roman" w:hAnsi="Times New Roman" w:cs="Times New Roman"/>
          <w:sz w:val="30"/>
          <w:szCs w:val="30"/>
          <w:lang w:eastAsia="ru-RU"/>
        </w:rPr>
        <w:t>…</w:t>
      </w:r>
      <w:r w:rsidR="003818C2">
        <w:rPr>
          <w:rFonts w:ascii="Times New Roman" w:eastAsia="Times New Roman" w:hAnsi="Times New Roman" w:cs="Times New Roman"/>
          <w:sz w:val="30"/>
          <w:szCs w:val="30"/>
          <w:lang w:eastAsia="ru-RU"/>
        </w:rPr>
        <w:t xml:space="preserve"> </w:t>
      </w:r>
      <w:r w:rsidR="004726FF">
        <w:rPr>
          <w:rFonts w:ascii="Times New Roman" w:eastAsia="Times New Roman" w:hAnsi="Times New Roman" w:cs="Times New Roman"/>
          <w:sz w:val="30"/>
          <w:szCs w:val="30"/>
          <w:lang w:eastAsia="ru-RU"/>
        </w:rPr>
        <w:t>31</w:t>
      </w:r>
    </w:p>
    <w:p w:rsidR="00ED5C5F" w:rsidRDefault="0099664F" w:rsidP="00E81F27">
      <w:pPr>
        <w:tabs>
          <w:tab w:val="left" w:pos="709"/>
        </w:tabs>
        <w:spacing w:before="60" w:after="0" w:line="240" w:lineRule="auto"/>
        <w:ind w:right="-2" w:firstLine="567"/>
        <w:jc w:val="both"/>
        <w:rPr>
          <w:rFonts w:ascii="Times New Roman" w:eastAsia="Times New Roman" w:hAnsi="Times New Roman" w:cs="Times New Roman"/>
          <w:i/>
          <w:sz w:val="30"/>
          <w:szCs w:val="30"/>
          <w:lang w:eastAsia="ru-RU"/>
        </w:rPr>
      </w:pPr>
      <w:r>
        <w:rPr>
          <w:rFonts w:ascii="Times New Roman" w:eastAsia="Times New Roman" w:hAnsi="Times New Roman" w:cs="Times New Roman"/>
          <w:sz w:val="30"/>
          <w:szCs w:val="30"/>
          <w:lang w:eastAsia="ru-RU"/>
        </w:rPr>
        <w:t xml:space="preserve"> </w:t>
      </w:r>
      <w:r w:rsidR="00557AA9">
        <w:rPr>
          <w:rFonts w:ascii="Times New Roman" w:eastAsia="Times New Roman" w:hAnsi="Times New Roman" w:cs="Times New Roman"/>
          <w:sz w:val="30"/>
          <w:szCs w:val="30"/>
          <w:lang w:eastAsia="ru-RU"/>
        </w:rPr>
        <w:t xml:space="preserve"> </w:t>
      </w:r>
      <w:r w:rsidR="00E81F27">
        <w:rPr>
          <w:rFonts w:ascii="Times New Roman" w:eastAsia="Times New Roman" w:hAnsi="Times New Roman" w:cs="Times New Roman"/>
          <w:sz w:val="30"/>
          <w:szCs w:val="30"/>
          <w:lang w:eastAsia="ru-RU"/>
        </w:rPr>
        <w:t xml:space="preserve">Рекомендована </w:t>
      </w:r>
      <w:r w:rsidRPr="00893031">
        <w:rPr>
          <w:rFonts w:ascii="Times New Roman" w:eastAsia="Times New Roman" w:hAnsi="Times New Roman" w:cs="Times New Roman"/>
          <w:sz w:val="30"/>
          <w:szCs w:val="30"/>
          <w:lang w:eastAsia="ru-RU"/>
        </w:rPr>
        <w:t>література</w:t>
      </w:r>
      <w:r w:rsidR="00E81F2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00E81F27">
        <w:rPr>
          <w:rFonts w:ascii="Times New Roman" w:eastAsia="Times New Roman" w:hAnsi="Times New Roman" w:cs="Times New Roman"/>
          <w:sz w:val="30"/>
          <w:szCs w:val="30"/>
          <w:lang w:eastAsia="ru-RU"/>
        </w:rPr>
        <w:t>…</w:t>
      </w:r>
      <w:r w:rsidR="000E7E84">
        <w:rPr>
          <w:rFonts w:ascii="Times New Roman" w:eastAsia="Times New Roman" w:hAnsi="Times New Roman" w:cs="Times New Roman"/>
          <w:sz w:val="30"/>
          <w:szCs w:val="30"/>
          <w:lang w:eastAsia="ru-RU"/>
        </w:rPr>
        <w:t>.</w:t>
      </w:r>
      <w:r w:rsidR="00E81F27">
        <w:rPr>
          <w:rFonts w:ascii="Times New Roman" w:eastAsia="Times New Roman" w:hAnsi="Times New Roman" w:cs="Times New Roman"/>
          <w:sz w:val="30"/>
          <w:szCs w:val="30"/>
          <w:lang w:eastAsia="ru-RU"/>
        </w:rPr>
        <w:t xml:space="preserve">32 </w:t>
      </w:r>
    </w:p>
    <w:p w:rsidR="00ED5C5F" w:rsidRDefault="00ED5C5F"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065684" w:rsidRDefault="00065684" w:rsidP="00ED5C5F">
      <w:pPr>
        <w:spacing w:before="60" w:after="0" w:line="240" w:lineRule="auto"/>
        <w:ind w:firstLine="567"/>
        <w:jc w:val="both"/>
        <w:rPr>
          <w:rFonts w:ascii="Times New Roman" w:eastAsia="Times New Roman" w:hAnsi="Times New Roman" w:cs="Times New Roman"/>
          <w:i/>
          <w:sz w:val="30"/>
          <w:szCs w:val="30"/>
          <w:lang w:eastAsia="ru-RU"/>
        </w:rPr>
      </w:pPr>
    </w:p>
    <w:p w:rsidR="004726FF" w:rsidRDefault="004726FF" w:rsidP="004726FF">
      <w:pPr>
        <w:rPr>
          <w:rFonts w:ascii="Times New Roman" w:eastAsia="Times New Roman" w:hAnsi="Times New Roman" w:cs="Times New Roman"/>
          <w:i/>
          <w:sz w:val="30"/>
          <w:szCs w:val="30"/>
          <w:lang w:eastAsia="ru-RU"/>
        </w:rPr>
      </w:pPr>
    </w:p>
    <w:p w:rsidR="00065684" w:rsidRDefault="00065684" w:rsidP="004726FF">
      <w:pPr>
        <w:jc w:val="center"/>
        <w:rPr>
          <w:rFonts w:ascii="Times New Roman" w:hAnsi="Times New Roman" w:cs="Times New Roman"/>
          <w:b/>
          <w:sz w:val="32"/>
          <w:szCs w:val="32"/>
        </w:rPr>
      </w:pPr>
      <w:r w:rsidRPr="00D32C3E">
        <w:rPr>
          <w:rFonts w:ascii="Times New Roman" w:hAnsi="Times New Roman" w:cs="Times New Roman"/>
          <w:b/>
          <w:sz w:val="32"/>
          <w:szCs w:val="32"/>
        </w:rPr>
        <w:lastRenderedPageBreak/>
        <w:t>АНОТАЦІЯ</w:t>
      </w:r>
    </w:p>
    <w:p w:rsidR="00E95A32" w:rsidRPr="00E95A32" w:rsidRDefault="00E95A32" w:rsidP="004726FF">
      <w:pPr>
        <w:spacing w:after="0" w:line="240" w:lineRule="auto"/>
        <w:ind w:firstLine="851"/>
        <w:jc w:val="both"/>
        <w:rPr>
          <w:rFonts w:ascii="Times New Roman" w:hAnsi="Times New Roman" w:cs="Times New Roman"/>
          <w:sz w:val="28"/>
          <w:szCs w:val="28"/>
        </w:rPr>
      </w:pPr>
      <w:r w:rsidRPr="002575B4">
        <w:rPr>
          <w:rFonts w:ascii="Times New Roman" w:hAnsi="Times New Roman" w:cs="Times New Roman"/>
          <w:b/>
          <w:i/>
          <w:sz w:val="28"/>
          <w:szCs w:val="28"/>
        </w:rPr>
        <w:t>Метою</w:t>
      </w:r>
      <w:r w:rsidRPr="002575B4">
        <w:rPr>
          <w:rFonts w:ascii="Times New Roman" w:hAnsi="Times New Roman" w:cs="Times New Roman"/>
          <w:sz w:val="28"/>
          <w:szCs w:val="28"/>
        </w:rPr>
        <w:t xml:space="preserve"> вивчення дисципліни «Товарознавство» є: формування у студентів системи знань щодо теоретичних та практичних аспектів у сфері функціонування товарознавства; системного підходу до пізнання товару, ключових властивостей різних класів товарів, якості та показників асортименту з метою аналізу, управління асортиментною політикою, раціональному задоволенню потреб людини та розвитку власного бізнесу; умови їх маркування, пакування, зберігання та транспортування в контексті збереження їх споживчої вартості та конкурентоспроможності; стандартизації та сертифікації товарів; оптимальних умов, способів і режимів зберігання; запобігання реалізації неякісної продукції з метою підвищення іміджу України.</w:t>
      </w:r>
    </w:p>
    <w:p w:rsidR="00065684" w:rsidRPr="00D32C3E" w:rsidRDefault="00065684" w:rsidP="00065684">
      <w:pPr>
        <w:spacing w:after="0" w:line="240" w:lineRule="auto"/>
        <w:ind w:firstLine="709"/>
        <w:jc w:val="both"/>
        <w:rPr>
          <w:rFonts w:ascii="Times New Roman" w:hAnsi="Times New Roman" w:cs="Times New Roman"/>
          <w:sz w:val="28"/>
          <w:szCs w:val="28"/>
        </w:rPr>
      </w:pPr>
      <w:r w:rsidRPr="00D32C3E">
        <w:rPr>
          <w:rFonts w:ascii="Times New Roman" w:hAnsi="Times New Roman" w:cs="Times New Roman"/>
          <w:sz w:val="28"/>
          <w:szCs w:val="28"/>
        </w:rPr>
        <w:t>Самостійна робота студентів є обов’язковою формою навчання і відіграє значну роль у навчальному процесі</w:t>
      </w:r>
      <w:r>
        <w:rPr>
          <w:rFonts w:ascii="Times New Roman" w:hAnsi="Times New Roman" w:cs="Times New Roman"/>
          <w:sz w:val="28"/>
          <w:szCs w:val="28"/>
        </w:rPr>
        <w:t xml:space="preserve">: </w:t>
      </w:r>
      <w:r w:rsidRPr="00D32C3E">
        <w:rPr>
          <w:rFonts w:ascii="Times New Roman" w:hAnsi="Times New Roman" w:cs="Times New Roman"/>
          <w:sz w:val="28"/>
          <w:szCs w:val="28"/>
        </w:rPr>
        <w:t xml:space="preserve">сприяє розширенню, поглибленню, закріпленню знань студентів, формуванню наукового економічного мислення на базі вивченого матеріалу, набуттю навичок науково-дослідницької роботи, вмінню аналізувати науковий текст, давати оцінки суджень інших авторів, робити висновки та узагальнення. </w:t>
      </w:r>
    </w:p>
    <w:p w:rsidR="00E95A32" w:rsidRDefault="00065684" w:rsidP="00065684">
      <w:pPr>
        <w:tabs>
          <w:tab w:val="left" w:pos="709"/>
        </w:tabs>
        <w:spacing w:after="0" w:line="240" w:lineRule="auto"/>
        <w:ind w:firstLine="720"/>
        <w:jc w:val="both"/>
        <w:rPr>
          <w:rFonts w:ascii="Times New Roman" w:hAnsi="Times New Roman" w:cs="Times New Roman"/>
          <w:sz w:val="28"/>
          <w:szCs w:val="28"/>
        </w:rPr>
      </w:pPr>
      <w:r w:rsidRPr="007E10E8">
        <w:rPr>
          <w:rFonts w:ascii="Times New Roman" w:hAnsi="Times New Roman" w:cs="Times New Roman"/>
          <w:sz w:val="28"/>
          <w:szCs w:val="28"/>
          <w:lang w:val="ru-RU"/>
        </w:rPr>
        <w:t>Зміст самостійної роботи студентів визначається навчальною програмою дисципліни, методичними матеріалами, завданнями викладача</w:t>
      </w:r>
      <w:r>
        <w:rPr>
          <w:rFonts w:ascii="Times New Roman" w:hAnsi="Times New Roman" w:cs="Times New Roman"/>
          <w:sz w:val="28"/>
          <w:szCs w:val="28"/>
          <w:lang w:val="ru-RU"/>
        </w:rPr>
        <w:t xml:space="preserve">. </w:t>
      </w:r>
      <w:r w:rsidRPr="007E10E8">
        <w:rPr>
          <w:rFonts w:ascii="Times New Roman" w:hAnsi="Times New Roman" w:cs="Times New Roman"/>
          <w:sz w:val="28"/>
          <w:szCs w:val="28"/>
          <w:lang w:val="ru-RU"/>
        </w:rPr>
        <w:t xml:space="preserve">На самостійну роботу навчальним планом підготовки </w:t>
      </w:r>
      <w:r w:rsidRPr="009826D3">
        <w:rPr>
          <w:rFonts w:ascii="Times New Roman" w:hAnsi="Times New Roman" w:cs="Times New Roman"/>
          <w:sz w:val="28"/>
          <w:szCs w:val="28"/>
        </w:rPr>
        <w:t>для здобувачів першого (бакал</w:t>
      </w:r>
      <w:r>
        <w:rPr>
          <w:rFonts w:ascii="Times New Roman" w:hAnsi="Times New Roman" w:cs="Times New Roman"/>
          <w:sz w:val="28"/>
          <w:szCs w:val="28"/>
        </w:rPr>
        <w:t>аврського) рівня вищої освіти за</w:t>
      </w:r>
      <w:r w:rsidRPr="009826D3">
        <w:rPr>
          <w:rFonts w:ascii="Times New Roman" w:hAnsi="Times New Roman" w:cs="Times New Roman"/>
          <w:sz w:val="28"/>
          <w:szCs w:val="28"/>
        </w:rPr>
        <w:t xml:space="preserve"> освітньо – професійною програмою 076 «Підприємництво, торгівля та біржова справа» галузі знань 07» Управління та адміністрування», спеціальності 076 «Підприєм</w:t>
      </w:r>
      <w:r w:rsidR="00E95A32">
        <w:rPr>
          <w:rFonts w:ascii="Times New Roman" w:hAnsi="Times New Roman" w:cs="Times New Roman"/>
          <w:sz w:val="28"/>
          <w:szCs w:val="28"/>
        </w:rPr>
        <w:t>ництво, торгівля та біржова дія</w:t>
      </w:r>
      <w:r w:rsidRPr="009826D3">
        <w:rPr>
          <w:rFonts w:ascii="Times New Roman" w:hAnsi="Times New Roman" w:cs="Times New Roman"/>
          <w:sz w:val="28"/>
          <w:szCs w:val="28"/>
        </w:rPr>
        <w:t>льність»</w:t>
      </w:r>
      <w:r>
        <w:rPr>
          <w:rFonts w:ascii="Times New Roman" w:hAnsi="Times New Roman" w:cs="Times New Roman"/>
          <w:sz w:val="28"/>
          <w:szCs w:val="28"/>
        </w:rPr>
        <w:t xml:space="preserve"> передбачено 72 годин </w:t>
      </w:r>
      <w:r w:rsidRPr="009826D3">
        <w:rPr>
          <w:rFonts w:ascii="Times New Roman" w:hAnsi="Times New Roman" w:cs="Times New Roman"/>
          <w:sz w:val="28"/>
          <w:szCs w:val="28"/>
        </w:rPr>
        <w:t>(60 %); для заочної (дистанційної) ф</w:t>
      </w:r>
      <w:r w:rsidR="00E95A32">
        <w:rPr>
          <w:rFonts w:ascii="Times New Roman" w:hAnsi="Times New Roman" w:cs="Times New Roman"/>
          <w:sz w:val="28"/>
          <w:szCs w:val="28"/>
        </w:rPr>
        <w:t>орми навчання – 110</w:t>
      </w:r>
      <w:r>
        <w:rPr>
          <w:rFonts w:ascii="Times New Roman" w:hAnsi="Times New Roman" w:cs="Times New Roman"/>
          <w:sz w:val="28"/>
          <w:szCs w:val="28"/>
        </w:rPr>
        <w:t xml:space="preserve"> </w:t>
      </w:r>
    </w:p>
    <w:p w:rsidR="00065684" w:rsidRDefault="00065684" w:rsidP="00E95A32">
      <w:pPr>
        <w:tabs>
          <w:tab w:val="left" w:pos="709"/>
        </w:tabs>
        <w:spacing w:after="0" w:line="240" w:lineRule="auto"/>
        <w:jc w:val="both"/>
        <w:rPr>
          <w:rFonts w:ascii="Times New Roman" w:hAnsi="Times New Roman" w:cs="Times New Roman"/>
          <w:sz w:val="28"/>
          <w:szCs w:val="28"/>
        </w:rPr>
      </w:pPr>
      <w:r w:rsidRPr="009826D3">
        <w:rPr>
          <w:rFonts w:ascii="Times New Roman" w:hAnsi="Times New Roman" w:cs="Times New Roman"/>
          <w:sz w:val="28"/>
          <w:szCs w:val="28"/>
        </w:rPr>
        <w:t>(</w:t>
      </w:r>
      <w:r w:rsidR="00E95A32" w:rsidRPr="00E95A32">
        <w:rPr>
          <w:rFonts w:ascii="Times New Roman" w:eastAsia="Times New Roman" w:hAnsi="Times New Roman" w:cs="Times New Roman"/>
          <w:sz w:val="28"/>
          <w:szCs w:val="28"/>
        </w:rPr>
        <w:t>91</w:t>
      </w:r>
      <w:r w:rsidR="00E95A32">
        <w:rPr>
          <w:rFonts w:ascii="Times New Roman" w:eastAsia="Times New Roman" w:hAnsi="Times New Roman" w:cs="Times New Roman"/>
          <w:sz w:val="28"/>
          <w:szCs w:val="28"/>
        </w:rPr>
        <w:t xml:space="preserve"> %</w:t>
      </w:r>
      <w:r w:rsidRPr="009826D3">
        <w:rPr>
          <w:rFonts w:ascii="Times New Roman" w:hAnsi="Times New Roman" w:cs="Times New Roman"/>
          <w:sz w:val="28"/>
          <w:szCs w:val="28"/>
        </w:rPr>
        <w:t xml:space="preserve">) навчальних годин. </w:t>
      </w:r>
    </w:p>
    <w:p w:rsidR="00E95A32" w:rsidRDefault="00E95A32" w:rsidP="00E95A3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95A32">
        <w:rPr>
          <w:rFonts w:ascii="Times New Roman" w:hAnsi="Times New Roman" w:cs="Times New Roman"/>
          <w:b/>
          <w:sz w:val="28"/>
          <w:szCs w:val="28"/>
        </w:rPr>
        <w:t>Мета самостійної роботи:</w:t>
      </w:r>
      <w:r w:rsidRPr="00E95A32">
        <w:rPr>
          <w:rFonts w:ascii="Times New Roman" w:hAnsi="Times New Roman" w:cs="Times New Roman"/>
          <w:sz w:val="28"/>
          <w:szCs w:val="28"/>
        </w:rPr>
        <w:t xml:space="preserve"> забезпечення глибокого і всебічного засвоєння основних проблем курсу навчання, активізація засвоєння знань, розвиток вміння студентів самостійно мислити та успішно застосовувати теоретичні знання на практиці.</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sidRPr="00E95A32">
        <w:rPr>
          <w:rFonts w:ascii="Times New Roman" w:hAnsi="Times New Roman" w:cs="Times New Roman"/>
          <w:sz w:val="28"/>
          <w:szCs w:val="28"/>
        </w:rPr>
        <w:t>Вивчення навчальної дисципліни передбачає формування та розвиток у</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sidRPr="00E95A32">
        <w:rPr>
          <w:rFonts w:ascii="Times New Roman" w:hAnsi="Times New Roman" w:cs="Times New Roman"/>
          <w:sz w:val="28"/>
          <w:szCs w:val="28"/>
        </w:rPr>
        <w:t xml:space="preserve">студентів компетентностей: </w:t>
      </w:r>
    </w:p>
    <w:p w:rsidR="00E95A32" w:rsidRPr="00E95A32" w:rsidRDefault="00E95A32" w:rsidP="00E95A32">
      <w:pPr>
        <w:tabs>
          <w:tab w:val="left" w:pos="709"/>
        </w:tabs>
        <w:spacing w:after="0" w:line="240" w:lineRule="auto"/>
        <w:ind w:firstLine="709"/>
        <w:jc w:val="both"/>
        <w:rPr>
          <w:rFonts w:ascii="Times New Roman" w:hAnsi="Times New Roman" w:cs="Times New Roman"/>
          <w:sz w:val="28"/>
          <w:szCs w:val="28"/>
        </w:rPr>
      </w:pPr>
      <w:r w:rsidRPr="00E95A32">
        <w:rPr>
          <w:rFonts w:ascii="Times New Roman" w:hAnsi="Times New Roman" w:cs="Times New Roman"/>
          <w:b/>
          <w:sz w:val="28"/>
          <w:szCs w:val="28"/>
        </w:rPr>
        <w:t>Інтегральна компетентність</w:t>
      </w:r>
      <w:r w:rsidRPr="00E95A32">
        <w:rPr>
          <w:rFonts w:ascii="Times New Roman" w:hAnsi="Times New Roman" w:cs="Times New Roman"/>
          <w:sz w:val="28"/>
          <w:szCs w:val="28"/>
        </w:rPr>
        <w:t xml:space="preserve"> –  здатність розв’язувати складні спеціалізовані завдання та проблеми у сферах підприємницької, торговельної та біржової діяльності або в процесі навчання, що передбачає застосування теорій та методів організації і функціонування підприємницьких, торговельних, біржових структур і характеризується комплексністю та невизначеністю умов. </w:t>
      </w:r>
    </w:p>
    <w:p w:rsidR="00E95A32" w:rsidRPr="00E95A32" w:rsidRDefault="00E95A32" w:rsidP="00E95A32">
      <w:pPr>
        <w:tabs>
          <w:tab w:val="left" w:pos="709"/>
        </w:tabs>
        <w:spacing w:after="0" w:line="240" w:lineRule="auto"/>
        <w:jc w:val="center"/>
        <w:rPr>
          <w:rFonts w:ascii="Times New Roman" w:hAnsi="Times New Roman" w:cs="Times New Roman"/>
          <w:b/>
          <w:sz w:val="28"/>
          <w:szCs w:val="28"/>
        </w:rPr>
      </w:pPr>
      <w:r w:rsidRPr="00E95A32">
        <w:rPr>
          <w:rFonts w:ascii="Times New Roman" w:hAnsi="Times New Roman" w:cs="Times New Roman"/>
          <w:b/>
          <w:sz w:val="28"/>
          <w:szCs w:val="28"/>
        </w:rPr>
        <w:t>Загальні компетентності</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A32">
        <w:rPr>
          <w:rFonts w:ascii="Times New Roman" w:hAnsi="Times New Roman" w:cs="Times New Roman"/>
          <w:sz w:val="28"/>
          <w:szCs w:val="28"/>
        </w:rPr>
        <w:t>ЗК 1. Здатність до абстрактного мислення, аналізу та синтезу.</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A32">
        <w:rPr>
          <w:rFonts w:ascii="Times New Roman" w:hAnsi="Times New Roman" w:cs="Times New Roman"/>
          <w:sz w:val="28"/>
          <w:szCs w:val="28"/>
        </w:rPr>
        <w:t>ЗК 2. Здатність застосовувати отримані знання в практичних ситуаціях.</w:t>
      </w:r>
    </w:p>
    <w:p w:rsidR="00E95A32" w:rsidRPr="00E95A32" w:rsidRDefault="000E7E84" w:rsidP="000E7E84">
      <w:pPr>
        <w:tabs>
          <w:tab w:val="left" w:pos="709"/>
          <w:tab w:val="left" w:pos="32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95A32" w:rsidRPr="00E95A32">
        <w:rPr>
          <w:rFonts w:ascii="Times New Roman" w:hAnsi="Times New Roman" w:cs="Times New Roman"/>
          <w:b/>
          <w:sz w:val="28"/>
          <w:szCs w:val="28"/>
        </w:rPr>
        <w:t>Спеціальні компетентності</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A32">
        <w:rPr>
          <w:rFonts w:ascii="Times New Roman" w:hAnsi="Times New Roman" w:cs="Times New Roman"/>
          <w:sz w:val="28"/>
          <w:szCs w:val="28"/>
        </w:rPr>
        <w:t>СК 1.  Критичне осмислення теоретичних засад підприємницької, торговельної та біржової діяльності;</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A32">
        <w:rPr>
          <w:rFonts w:ascii="Times New Roman" w:hAnsi="Times New Roman" w:cs="Times New Roman"/>
          <w:sz w:val="28"/>
          <w:szCs w:val="28"/>
        </w:rPr>
        <w:t>СК 2.  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структур.</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5A32">
        <w:rPr>
          <w:rFonts w:ascii="Times New Roman" w:hAnsi="Times New Roman" w:cs="Times New Roman"/>
          <w:sz w:val="28"/>
          <w:szCs w:val="28"/>
        </w:rPr>
        <w:t>СК 5.  Здатність визначати та оцінювати характеристики товарів і послуг в</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sidRPr="00E95A32">
        <w:rPr>
          <w:rFonts w:ascii="Times New Roman" w:hAnsi="Times New Roman" w:cs="Times New Roman"/>
          <w:sz w:val="28"/>
          <w:szCs w:val="28"/>
        </w:rPr>
        <w:t xml:space="preserve">підприємницькій, торговельній, біржовій діяльності. </w:t>
      </w:r>
    </w:p>
    <w:p w:rsidR="00E95A32" w:rsidRPr="00E95A32" w:rsidRDefault="00E95A32" w:rsidP="00E95A32">
      <w:pPr>
        <w:tabs>
          <w:tab w:val="left" w:pos="709"/>
        </w:tabs>
        <w:spacing w:after="0" w:line="240" w:lineRule="auto"/>
        <w:ind w:firstLine="709"/>
        <w:jc w:val="both"/>
        <w:rPr>
          <w:rFonts w:ascii="Times New Roman" w:hAnsi="Times New Roman" w:cs="Times New Roman"/>
          <w:sz w:val="28"/>
          <w:szCs w:val="28"/>
        </w:rPr>
      </w:pPr>
      <w:r w:rsidRPr="00E95A32">
        <w:rPr>
          <w:rFonts w:ascii="Times New Roman" w:hAnsi="Times New Roman" w:cs="Times New Roman"/>
          <w:sz w:val="28"/>
          <w:szCs w:val="28"/>
        </w:rPr>
        <w:t>Після вивчен</w:t>
      </w:r>
      <w:r w:rsidR="000E7E84">
        <w:rPr>
          <w:rFonts w:ascii="Times New Roman" w:hAnsi="Times New Roman" w:cs="Times New Roman"/>
          <w:sz w:val="28"/>
          <w:szCs w:val="28"/>
        </w:rPr>
        <w:t>ня дисципліни «Товарознавство</w:t>
      </w:r>
      <w:r w:rsidRPr="00E95A32">
        <w:rPr>
          <w:rFonts w:ascii="Times New Roman" w:hAnsi="Times New Roman" w:cs="Times New Roman"/>
          <w:sz w:val="28"/>
          <w:szCs w:val="28"/>
        </w:rPr>
        <w:t xml:space="preserve">» здобувачі освіти зможуть </w:t>
      </w:r>
    </w:p>
    <w:p w:rsidR="00E95A32" w:rsidRPr="00E95A32" w:rsidRDefault="00E95A32" w:rsidP="00E95A32">
      <w:pPr>
        <w:tabs>
          <w:tab w:val="left" w:pos="709"/>
        </w:tabs>
        <w:spacing w:after="0" w:line="240" w:lineRule="auto"/>
        <w:jc w:val="both"/>
        <w:rPr>
          <w:rFonts w:ascii="Times New Roman" w:hAnsi="Times New Roman" w:cs="Times New Roman"/>
          <w:b/>
          <w:sz w:val="28"/>
          <w:szCs w:val="28"/>
        </w:rPr>
      </w:pPr>
      <w:r w:rsidRPr="00E95A32">
        <w:rPr>
          <w:rFonts w:ascii="Times New Roman" w:hAnsi="Times New Roman" w:cs="Times New Roman"/>
          <w:sz w:val="28"/>
          <w:szCs w:val="28"/>
        </w:rPr>
        <w:t xml:space="preserve">отримати наступні </w:t>
      </w:r>
      <w:r w:rsidRPr="00E95A32">
        <w:rPr>
          <w:rFonts w:ascii="Times New Roman" w:hAnsi="Times New Roman" w:cs="Times New Roman"/>
          <w:b/>
          <w:sz w:val="28"/>
          <w:szCs w:val="28"/>
        </w:rPr>
        <w:t>програмні результати навчання:</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sidRPr="00E95A32">
        <w:rPr>
          <w:rFonts w:ascii="Times New Roman" w:hAnsi="Times New Roman" w:cs="Times New Roman"/>
          <w:sz w:val="28"/>
          <w:szCs w:val="28"/>
        </w:rPr>
        <w:t>ПРН 1.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sidRPr="00E95A32">
        <w:rPr>
          <w:rFonts w:ascii="Times New Roman" w:hAnsi="Times New Roman" w:cs="Times New Roman"/>
          <w:sz w:val="28"/>
          <w:szCs w:val="28"/>
        </w:rPr>
        <w:t>ПРН 2.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rsidR="00E95A32" w:rsidRPr="00E95A32" w:rsidRDefault="00E95A32" w:rsidP="00E95A32">
      <w:pPr>
        <w:tabs>
          <w:tab w:val="left" w:pos="709"/>
        </w:tabs>
        <w:spacing w:after="0" w:line="240" w:lineRule="auto"/>
        <w:jc w:val="both"/>
        <w:rPr>
          <w:rFonts w:ascii="Times New Roman" w:hAnsi="Times New Roman" w:cs="Times New Roman"/>
          <w:sz w:val="28"/>
          <w:szCs w:val="28"/>
        </w:rPr>
      </w:pPr>
      <w:r w:rsidRPr="00E95A32">
        <w:rPr>
          <w:rFonts w:ascii="Times New Roman" w:hAnsi="Times New Roman" w:cs="Times New Roman"/>
          <w:sz w:val="28"/>
          <w:szCs w:val="28"/>
        </w:rPr>
        <w:t xml:space="preserve">ПРН 11. Демонструвати базові й структуровані знання у сфері підприємництва, торгівлі та біржової діяльності для подальшого використання на практиці. </w:t>
      </w:r>
    </w:p>
    <w:p w:rsidR="00E95A32" w:rsidRPr="009826D3" w:rsidRDefault="00E95A32" w:rsidP="00E95A32">
      <w:pPr>
        <w:tabs>
          <w:tab w:val="left" w:pos="709"/>
        </w:tabs>
        <w:spacing w:after="0" w:line="240" w:lineRule="auto"/>
        <w:jc w:val="both"/>
        <w:rPr>
          <w:rFonts w:ascii="Times New Roman" w:hAnsi="Times New Roman" w:cs="Times New Roman"/>
          <w:sz w:val="28"/>
          <w:szCs w:val="28"/>
        </w:rPr>
      </w:pPr>
      <w:r w:rsidRPr="00E95A32">
        <w:rPr>
          <w:rFonts w:ascii="Times New Roman" w:hAnsi="Times New Roman" w:cs="Times New Roman"/>
          <w:sz w:val="28"/>
          <w:szCs w:val="28"/>
        </w:rPr>
        <w:t>ПРН 15.  Оцінювати характеристики товарів і послуг у підприємницькій, торговельній та біржовій діяльності за допомогою сучасних методів.</w:t>
      </w:r>
    </w:p>
    <w:p w:rsidR="00ED5C5F" w:rsidRDefault="00ED5C5F" w:rsidP="00ED5C5F">
      <w:pPr>
        <w:spacing w:before="60" w:after="0" w:line="240" w:lineRule="auto"/>
        <w:ind w:firstLine="567"/>
        <w:jc w:val="both"/>
        <w:rPr>
          <w:rFonts w:ascii="Times New Roman" w:eastAsia="Times New Roman" w:hAnsi="Times New Roman" w:cs="Times New Roman"/>
          <w:i/>
          <w:sz w:val="30"/>
          <w:szCs w:val="30"/>
          <w:lang w:eastAsia="ru-RU"/>
        </w:rPr>
      </w:pPr>
    </w:p>
    <w:p w:rsidR="00ED5C5F" w:rsidRDefault="00ED5C5F" w:rsidP="00ED5C5F">
      <w:pPr>
        <w:spacing w:before="60" w:after="0" w:line="240" w:lineRule="auto"/>
        <w:ind w:firstLine="567"/>
        <w:jc w:val="both"/>
        <w:rPr>
          <w:rFonts w:ascii="Times New Roman" w:eastAsia="Times New Roman" w:hAnsi="Times New Roman" w:cs="Times New Roman"/>
          <w:i/>
          <w:sz w:val="30"/>
          <w:szCs w:val="30"/>
          <w:lang w:eastAsia="ru-RU"/>
        </w:rPr>
      </w:pPr>
    </w:p>
    <w:p w:rsidR="0036187F" w:rsidRDefault="00323DA3" w:rsidP="00323DA3">
      <w:pPr>
        <w:widowControl w:val="0"/>
        <w:tabs>
          <w:tab w:val="left" w:pos="589"/>
        </w:tabs>
        <w:spacing w:after="0" w:line="240" w:lineRule="auto"/>
        <w:jc w:val="both"/>
      </w:pPr>
      <w:r w:rsidRPr="00323DA3">
        <w:rPr>
          <w:rFonts w:ascii="Times New Roman" w:eastAsia="Times New Roman" w:hAnsi="Times New Roman" w:cs="Times New Roman"/>
          <w:b/>
          <w:color w:val="000000"/>
          <w:sz w:val="28"/>
          <w:szCs w:val="28"/>
          <w:lang w:eastAsia="uk-UA" w:bidi="uk-UA"/>
        </w:rPr>
        <w:t xml:space="preserve"> </w:t>
      </w:r>
    </w:p>
    <w:p w:rsidR="00E95A32" w:rsidRDefault="00E95A32"/>
    <w:p w:rsidR="00E95A32" w:rsidRDefault="00E95A32"/>
    <w:p w:rsidR="00E95A32" w:rsidRDefault="00E95A32"/>
    <w:p w:rsidR="00E95A32" w:rsidRDefault="00E95A32"/>
    <w:p w:rsidR="00E95A32" w:rsidRDefault="00E95A32"/>
    <w:p w:rsidR="00E95A32" w:rsidRDefault="00E95A32"/>
    <w:p w:rsidR="001F1B01" w:rsidRDefault="001F1B01"/>
    <w:p w:rsidR="00E95A32" w:rsidRDefault="00E95A32"/>
    <w:p w:rsidR="00E95A32" w:rsidRDefault="00E95A32"/>
    <w:p w:rsidR="00E95A32" w:rsidRDefault="00E95A32"/>
    <w:p w:rsidR="00E95A32" w:rsidRDefault="00E95A32"/>
    <w:p w:rsidR="00E95A32" w:rsidRDefault="00E95A32"/>
    <w:p w:rsidR="00E95A32" w:rsidRDefault="00E95A32"/>
    <w:p w:rsidR="00E95A32" w:rsidRDefault="00E95A32"/>
    <w:p w:rsidR="00E95A32" w:rsidRDefault="00E95A32"/>
    <w:p w:rsidR="00E95A32" w:rsidRDefault="00E95A32"/>
    <w:p w:rsidR="00E95A32" w:rsidRDefault="00E95A32"/>
    <w:p w:rsidR="00E95A32" w:rsidRDefault="00E95A32"/>
    <w:p w:rsidR="00E95A32" w:rsidRDefault="00E95A32"/>
    <w:p w:rsidR="00E95A32" w:rsidRDefault="00E95A32"/>
    <w:p w:rsidR="001F1B01" w:rsidRPr="001F1B01" w:rsidRDefault="001F1B01" w:rsidP="001F1B01">
      <w:pPr>
        <w:autoSpaceDE w:val="0"/>
        <w:autoSpaceDN w:val="0"/>
        <w:adjustRightInd w:val="0"/>
        <w:spacing w:after="0" w:line="240" w:lineRule="auto"/>
        <w:jc w:val="center"/>
        <w:rPr>
          <w:rFonts w:ascii="Times New Roman" w:hAnsi="Times New Roman" w:cs="Times New Roman"/>
          <w:b/>
          <w:bCs/>
          <w:sz w:val="28"/>
          <w:szCs w:val="28"/>
        </w:rPr>
      </w:pPr>
      <w:r w:rsidRPr="00F92059">
        <w:rPr>
          <w:rFonts w:ascii="Times New Roman" w:hAnsi="Times New Roman" w:cs="Times New Roman"/>
          <w:b/>
          <w:bCs/>
          <w:i/>
          <w:sz w:val="36"/>
          <w:szCs w:val="36"/>
          <w:u w:val="single"/>
        </w:rPr>
        <w:lastRenderedPageBreak/>
        <w:t>МОДУЛЬ</w:t>
      </w:r>
      <w:r w:rsidRPr="00F92059">
        <w:rPr>
          <w:rFonts w:ascii="Times New Roman" w:hAnsi="Times New Roman" w:cs="Times New Roman"/>
          <w:b/>
          <w:bCs/>
          <w:i/>
          <w:sz w:val="36"/>
          <w:szCs w:val="36"/>
          <w:u w:val="single"/>
          <w:lang w:val="en-US"/>
        </w:rPr>
        <w:t> </w:t>
      </w:r>
      <w:r w:rsidRPr="00F92059">
        <w:rPr>
          <w:rFonts w:ascii="Times New Roman" w:hAnsi="Times New Roman" w:cs="Times New Roman"/>
          <w:b/>
          <w:bCs/>
          <w:i/>
          <w:sz w:val="36"/>
          <w:szCs w:val="36"/>
          <w:u w:val="single"/>
        </w:rPr>
        <w:t xml:space="preserve"> 1</w:t>
      </w:r>
      <w:r w:rsidRPr="001F1B01">
        <w:rPr>
          <w:rFonts w:ascii="Times New Roman" w:hAnsi="Times New Roman" w:cs="Times New Roman"/>
          <w:b/>
          <w:bCs/>
          <w:sz w:val="28"/>
          <w:szCs w:val="28"/>
        </w:rPr>
        <w:t xml:space="preserve">   (Теми №№ 1 – 6)</w:t>
      </w:r>
    </w:p>
    <w:p w:rsidR="001F1B01" w:rsidRPr="00323DA3" w:rsidRDefault="001F1B01" w:rsidP="00323DA3">
      <w:pPr>
        <w:autoSpaceDE w:val="0"/>
        <w:autoSpaceDN w:val="0"/>
        <w:adjustRightInd w:val="0"/>
        <w:spacing w:after="0" w:line="240" w:lineRule="auto"/>
        <w:jc w:val="both"/>
        <w:rPr>
          <w:rFonts w:ascii="Times New Roman" w:hAnsi="Times New Roman" w:cs="Times New Roman"/>
          <w:b/>
          <w:bCs/>
          <w:sz w:val="28"/>
          <w:szCs w:val="28"/>
        </w:rPr>
      </w:pPr>
      <w:r w:rsidRPr="001F1B01">
        <w:rPr>
          <w:rFonts w:ascii="Times New Roman" w:hAnsi="Times New Roman" w:cs="Times New Roman"/>
          <w:b/>
          <w:bCs/>
          <w:sz w:val="28"/>
          <w:szCs w:val="28"/>
        </w:rPr>
        <w:t xml:space="preserve">                           </w:t>
      </w:r>
      <w:r w:rsidR="00323DA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C957FA" w:rsidRPr="001F1B01" w:rsidRDefault="001F1B01" w:rsidP="00C957FA">
      <w:pPr>
        <w:autoSpaceDE w:val="0"/>
        <w:autoSpaceDN w:val="0"/>
        <w:adjustRightInd w:val="0"/>
        <w:spacing w:after="0" w:line="240" w:lineRule="auto"/>
        <w:jc w:val="both"/>
        <w:rPr>
          <w:rFonts w:ascii="Times New Roman" w:hAnsi="Times New Roman" w:cs="Times New Roman"/>
          <w:b/>
          <w:bCs/>
          <w:iCs/>
          <w:sz w:val="32"/>
          <w:szCs w:val="32"/>
        </w:rPr>
      </w:pPr>
      <w:r w:rsidRPr="001F1B01">
        <w:rPr>
          <w:rFonts w:ascii="Times New Roman" w:hAnsi="Times New Roman" w:cs="Times New Roman"/>
          <w:b/>
          <w:bCs/>
          <w:i/>
          <w:iCs/>
          <w:sz w:val="32"/>
          <w:szCs w:val="32"/>
        </w:rPr>
        <w:t xml:space="preserve">  </w:t>
      </w:r>
      <w:r w:rsidR="00C957FA">
        <w:rPr>
          <w:rFonts w:ascii="Times New Roman" w:hAnsi="Times New Roman" w:cs="Times New Roman"/>
          <w:b/>
          <w:bCs/>
          <w:i/>
          <w:iCs/>
          <w:sz w:val="32"/>
          <w:szCs w:val="32"/>
        </w:rPr>
        <w:t xml:space="preserve">                     </w:t>
      </w:r>
    </w:p>
    <w:p w:rsidR="00C957FA" w:rsidRPr="00C957FA" w:rsidRDefault="00C957FA" w:rsidP="00C957FA">
      <w:pPr>
        <w:autoSpaceDE w:val="0"/>
        <w:autoSpaceDN w:val="0"/>
        <w:adjustRightInd w:val="0"/>
        <w:spacing w:after="0" w:line="240" w:lineRule="auto"/>
        <w:jc w:val="both"/>
        <w:rPr>
          <w:rFonts w:ascii="Times New Roman" w:hAnsi="Times New Roman" w:cs="Times New Roman"/>
          <w:b/>
          <w:bCs/>
          <w:iCs/>
          <w:sz w:val="32"/>
          <w:szCs w:val="32"/>
          <w:u w:val="single"/>
          <w:lang w:val="ru-RU"/>
        </w:rPr>
      </w:pPr>
      <w:r w:rsidRPr="00C957FA">
        <w:rPr>
          <w:rFonts w:ascii="Times New Roman" w:hAnsi="Times New Roman" w:cs="Times New Roman"/>
          <w:b/>
          <w:bCs/>
          <w:iCs/>
          <w:sz w:val="32"/>
          <w:szCs w:val="32"/>
          <w:u w:val="single"/>
          <w:lang w:val="ru-RU"/>
        </w:rPr>
        <w:t>Тема 1.      ТОВАРОЗНАВСТВО ЯК  НАУКА ПРО  ТОВАРИ_____</w:t>
      </w:r>
    </w:p>
    <w:p w:rsidR="00C957FA" w:rsidRDefault="00C957FA" w:rsidP="00C957FA">
      <w:pPr>
        <w:spacing w:after="0" w:line="240" w:lineRule="auto"/>
        <w:contextualSpacing/>
        <w:rPr>
          <w:rFonts w:ascii="Times New Roman" w:eastAsia="Calibri" w:hAnsi="Times New Roman" w:cs="Times New Roman"/>
          <w:b/>
          <w:bCs/>
          <w:i/>
          <w:iCs/>
          <w:sz w:val="28"/>
          <w:szCs w:val="28"/>
        </w:rPr>
      </w:pPr>
      <w:r>
        <w:rPr>
          <w:noProof/>
          <w:lang w:eastAsia="uk-UA"/>
        </w:rPr>
        <w:drawing>
          <wp:inline distT="0" distB="0" distL="0" distR="0" wp14:anchorId="686E85EB" wp14:editId="73147D8E">
            <wp:extent cx="1094400" cy="702000"/>
            <wp:effectExtent l="0" t="0" r="0" b="3175"/>
            <wp:docPr id="5" name="Рисунок 5"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p>
    <w:p w:rsidR="00C957FA" w:rsidRPr="00E71B8F" w:rsidRDefault="00FA6DD2" w:rsidP="00C957FA">
      <w:pPr>
        <w:spacing w:after="0" w:line="240" w:lineRule="auto"/>
        <w:ind w:left="720"/>
        <w:contextualSpacing/>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 xml:space="preserve">   </w:t>
      </w:r>
      <w:r w:rsidR="00C957FA" w:rsidRPr="00E71B8F">
        <w:rPr>
          <w:rFonts w:ascii="Times New Roman" w:eastAsia="Calibri" w:hAnsi="Times New Roman" w:cs="Times New Roman"/>
          <w:b/>
          <w:bCs/>
          <w:i/>
          <w:iCs/>
          <w:sz w:val="28"/>
          <w:szCs w:val="28"/>
        </w:rPr>
        <w:t>Зміст теоретичної частини заняття:</w:t>
      </w:r>
    </w:p>
    <w:p w:rsidR="00C957FA" w:rsidRPr="00C957FA" w:rsidRDefault="00C957FA" w:rsidP="00C957FA">
      <w:pPr>
        <w:widowControl w:val="0"/>
        <w:numPr>
          <w:ilvl w:val="0"/>
          <w:numId w:val="1"/>
        </w:numPr>
        <w:spacing w:after="0" w:line="240" w:lineRule="auto"/>
        <w:rPr>
          <w:rFonts w:ascii="Times New Roman" w:eastAsia="Courier New" w:hAnsi="Times New Roman" w:cs="Times New Roman"/>
          <w:color w:val="000000"/>
          <w:sz w:val="28"/>
          <w:szCs w:val="28"/>
          <w:lang w:eastAsia="uk-UA" w:bidi="uk-UA"/>
        </w:rPr>
      </w:pPr>
      <w:r w:rsidRPr="00C957FA">
        <w:rPr>
          <w:rFonts w:ascii="Times New Roman" w:eastAsia="Times New Roman" w:hAnsi="Times New Roman" w:cs="Times New Roman"/>
          <w:bCs/>
          <w:color w:val="000000"/>
          <w:sz w:val="28"/>
          <w:szCs w:val="28"/>
          <w:lang w:eastAsia="uk-UA" w:bidi="uk-UA"/>
        </w:rPr>
        <w:t xml:space="preserve">Зв'язок товарознавства з іншими науками. </w:t>
      </w:r>
      <w:r w:rsidRPr="00C957FA">
        <w:rPr>
          <w:rFonts w:ascii="Times New Roman" w:eastAsia="Courier New" w:hAnsi="Times New Roman" w:cs="Times New Roman"/>
          <w:color w:val="000000"/>
          <w:sz w:val="28"/>
          <w:szCs w:val="28"/>
          <w:lang w:eastAsia="uk-UA" w:bidi="uk-UA"/>
        </w:rPr>
        <w:t>Товарне виробництво та його ознаки.</w:t>
      </w:r>
    </w:p>
    <w:p w:rsidR="00C957FA" w:rsidRPr="00C957FA" w:rsidRDefault="00C957FA" w:rsidP="00C957FA">
      <w:pPr>
        <w:widowControl w:val="0"/>
        <w:numPr>
          <w:ilvl w:val="0"/>
          <w:numId w:val="1"/>
        </w:numPr>
        <w:spacing w:after="0" w:line="240" w:lineRule="auto"/>
        <w:rPr>
          <w:rFonts w:ascii="Times New Roman" w:eastAsia="Courier New" w:hAnsi="Times New Roman" w:cs="Times New Roman"/>
          <w:color w:val="000000"/>
          <w:sz w:val="28"/>
          <w:szCs w:val="28"/>
          <w:lang w:eastAsia="uk-UA" w:bidi="uk-UA"/>
        </w:rPr>
      </w:pPr>
      <w:r w:rsidRPr="00C957FA">
        <w:rPr>
          <w:rFonts w:ascii="Times New Roman" w:eastAsia="Times New Roman" w:hAnsi="Times New Roman" w:cs="Times New Roman"/>
          <w:color w:val="000000"/>
          <w:sz w:val="28"/>
          <w:szCs w:val="28"/>
          <w:lang w:eastAsia="uk-UA" w:bidi="uk-UA"/>
        </w:rPr>
        <w:t>Визначення, мета й завдання товарознавства.</w:t>
      </w:r>
    </w:p>
    <w:p w:rsidR="00C957FA" w:rsidRPr="00C957FA" w:rsidRDefault="00C957FA" w:rsidP="00C957FA">
      <w:pPr>
        <w:widowControl w:val="0"/>
        <w:numPr>
          <w:ilvl w:val="0"/>
          <w:numId w:val="1"/>
        </w:numPr>
        <w:spacing w:after="0" w:line="240" w:lineRule="auto"/>
        <w:rPr>
          <w:rFonts w:ascii="Times New Roman" w:eastAsia="Courier New" w:hAnsi="Times New Roman" w:cs="Times New Roman"/>
          <w:color w:val="000000"/>
          <w:sz w:val="28"/>
          <w:szCs w:val="28"/>
          <w:lang w:eastAsia="uk-UA" w:bidi="uk-UA"/>
        </w:rPr>
      </w:pPr>
      <w:r w:rsidRPr="00C957FA">
        <w:rPr>
          <w:rFonts w:ascii="Times New Roman" w:eastAsia="Times New Roman" w:hAnsi="Times New Roman" w:cs="Times New Roman"/>
          <w:color w:val="000000"/>
          <w:sz w:val="28"/>
          <w:szCs w:val="28"/>
          <w:lang w:eastAsia="uk-UA" w:bidi="uk-UA"/>
        </w:rPr>
        <w:t>Принципи товарознавства.</w:t>
      </w:r>
    </w:p>
    <w:p w:rsidR="006A6E6F" w:rsidRPr="006A6E6F" w:rsidRDefault="00C957FA" w:rsidP="006A6E6F">
      <w:pPr>
        <w:widowControl w:val="0"/>
        <w:numPr>
          <w:ilvl w:val="0"/>
          <w:numId w:val="1"/>
        </w:numPr>
        <w:spacing w:after="0" w:line="240" w:lineRule="auto"/>
        <w:rPr>
          <w:rFonts w:ascii="Times New Roman" w:eastAsia="Courier New" w:hAnsi="Times New Roman" w:cs="Times New Roman"/>
          <w:color w:val="000000"/>
          <w:sz w:val="28"/>
          <w:szCs w:val="28"/>
          <w:lang w:eastAsia="uk-UA" w:bidi="uk-UA"/>
        </w:rPr>
      </w:pPr>
      <w:r w:rsidRPr="00C957FA">
        <w:rPr>
          <w:rFonts w:ascii="Times New Roman" w:eastAsia="Courier New" w:hAnsi="Times New Roman" w:cs="Times New Roman"/>
          <w:color w:val="000000"/>
          <w:sz w:val="28"/>
          <w:szCs w:val="28"/>
          <w:lang w:eastAsia="uk-UA" w:bidi="uk-UA"/>
        </w:rPr>
        <w:t xml:space="preserve">Методи пізнання в  товарознавстві. </w:t>
      </w:r>
      <w:r w:rsidR="000213BB" w:rsidRPr="006A6E6F">
        <w:rPr>
          <w:rFonts w:ascii="Times New Roman" w:hAnsi="Times New Roman" w:cs="Times New Roman"/>
          <w:b/>
          <w:bCs/>
          <w:sz w:val="28"/>
          <w:szCs w:val="28"/>
        </w:rPr>
        <w:t xml:space="preserve">  </w:t>
      </w:r>
    </w:p>
    <w:p w:rsidR="000213BB" w:rsidRPr="006A6E6F" w:rsidRDefault="000213BB" w:rsidP="006A6E6F">
      <w:pPr>
        <w:widowControl w:val="0"/>
        <w:spacing w:after="0" w:line="240" w:lineRule="auto"/>
        <w:ind w:left="644"/>
        <w:rPr>
          <w:rFonts w:ascii="Times New Roman" w:eastAsia="Courier New" w:hAnsi="Times New Roman" w:cs="Times New Roman"/>
          <w:color w:val="000000"/>
          <w:sz w:val="28"/>
          <w:szCs w:val="28"/>
          <w:lang w:eastAsia="uk-UA" w:bidi="uk-UA"/>
        </w:rPr>
      </w:pPr>
      <w:r w:rsidRPr="006A6E6F">
        <w:rPr>
          <w:rFonts w:ascii="Times New Roman" w:hAnsi="Times New Roman" w:cs="Times New Roman"/>
          <w:b/>
          <w:bCs/>
          <w:sz w:val="28"/>
          <w:szCs w:val="28"/>
        </w:rPr>
        <w:t xml:space="preserve">          </w:t>
      </w:r>
    </w:p>
    <w:p w:rsidR="00513995" w:rsidRPr="000213BB" w:rsidRDefault="000213BB" w:rsidP="006A6E6F">
      <w:pPr>
        <w:tabs>
          <w:tab w:val="left" w:pos="2835"/>
        </w:tabs>
        <w:spacing w:after="0" w:line="240" w:lineRule="auto"/>
        <w:rPr>
          <w:rFonts w:ascii="Times New Roman" w:hAnsi="Times New Roman" w:cs="Times New Roman"/>
          <w:b/>
          <w:bCs/>
          <w:sz w:val="28"/>
          <w:szCs w:val="28"/>
        </w:rPr>
      </w:pPr>
      <w:r w:rsidRPr="000213BB">
        <w:rPr>
          <w:rFonts w:ascii="Times New Roman" w:hAnsi="Times New Roman" w:cs="Times New Roman"/>
          <w:b/>
          <w:bCs/>
          <w:sz w:val="28"/>
          <w:szCs w:val="28"/>
        </w:rPr>
        <w:t xml:space="preserve">                      </w:t>
      </w:r>
      <w:r w:rsidR="006A6E6F">
        <w:rPr>
          <w:rFonts w:ascii="Times New Roman" w:hAnsi="Times New Roman" w:cs="Times New Roman"/>
          <w:b/>
          <w:bCs/>
          <w:sz w:val="28"/>
          <w:szCs w:val="28"/>
        </w:rPr>
        <w:t xml:space="preserve">                  </w:t>
      </w:r>
      <w:r w:rsidRPr="000213BB">
        <w:rPr>
          <w:rFonts w:ascii="Times New Roman" w:hAnsi="Times New Roman" w:cs="Times New Roman"/>
          <w:b/>
          <w:bCs/>
          <w:sz w:val="28"/>
          <w:szCs w:val="28"/>
        </w:rPr>
        <w:t>Завдання для самостійної роботи:</w:t>
      </w:r>
    </w:p>
    <w:p w:rsidR="00C957FA" w:rsidRPr="00B5492F" w:rsidRDefault="000213BB" w:rsidP="000213BB">
      <w:pPr>
        <w:tabs>
          <w:tab w:val="left" w:pos="2835"/>
        </w:tabs>
        <w:spacing w:after="0" w:line="240" w:lineRule="auto"/>
        <w:rPr>
          <w:rFonts w:ascii="Times New Roman" w:hAnsi="Times New Roman" w:cs="Times New Roman"/>
          <w:bCs/>
          <w:i/>
          <w:sz w:val="28"/>
          <w:szCs w:val="28"/>
          <w:u w:val="single"/>
        </w:rPr>
      </w:pPr>
      <w:r>
        <w:rPr>
          <w:noProof/>
          <w:lang w:eastAsia="uk-UA"/>
        </w:rPr>
        <w:t xml:space="preserve">                          </w:t>
      </w:r>
      <w:r w:rsidR="00C957FA" w:rsidRPr="00B5492F">
        <w:rPr>
          <w:rFonts w:ascii="Times New Roman" w:hAnsi="Times New Roman" w:cs="Times New Roman"/>
          <w:bCs/>
          <w:i/>
          <w:sz w:val="28"/>
          <w:szCs w:val="28"/>
          <w:u w:val="single"/>
        </w:rPr>
        <w:t>Підготувати доповіді на теми:</w:t>
      </w:r>
    </w:p>
    <w:p w:rsidR="00DF40A0" w:rsidRPr="00DF40A0" w:rsidRDefault="00DF40A0" w:rsidP="00DF40A0">
      <w:pPr>
        <w:spacing w:after="0" w:line="240" w:lineRule="auto"/>
        <w:rPr>
          <w:rFonts w:ascii="Times New Roman" w:hAnsi="Times New Roman" w:cs="Times New Roman"/>
          <w:sz w:val="28"/>
          <w:szCs w:val="28"/>
        </w:rPr>
      </w:pPr>
      <w:r w:rsidRPr="00DF40A0">
        <w:rPr>
          <w:rFonts w:ascii="Times New Roman" w:hAnsi="Times New Roman" w:cs="Times New Roman"/>
          <w:sz w:val="28"/>
          <w:szCs w:val="28"/>
        </w:rPr>
        <w:t>1. Основні складові компоненти товарознавства.</w:t>
      </w:r>
    </w:p>
    <w:p w:rsidR="001F1B01" w:rsidRDefault="00DF40A0" w:rsidP="00DF40A0">
      <w:pPr>
        <w:spacing w:after="0" w:line="240" w:lineRule="auto"/>
        <w:rPr>
          <w:rFonts w:ascii="Times New Roman" w:hAnsi="Times New Roman" w:cs="Times New Roman"/>
          <w:sz w:val="28"/>
          <w:szCs w:val="28"/>
        </w:rPr>
      </w:pPr>
      <w:r w:rsidRPr="00DF40A0">
        <w:rPr>
          <w:rFonts w:ascii="Times New Roman" w:hAnsi="Times New Roman" w:cs="Times New Roman"/>
          <w:sz w:val="28"/>
          <w:szCs w:val="28"/>
        </w:rPr>
        <w:t xml:space="preserve">2. Співвідношення маркетингу </w:t>
      </w:r>
      <w:r>
        <w:rPr>
          <w:rFonts w:ascii="Times New Roman" w:hAnsi="Times New Roman" w:cs="Times New Roman"/>
          <w:sz w:val="28"/>
          <w:szCs w:val="28"/>
        </w:rPr>
        <w:t xml:space="preserve">та товарознавства, їх єдність та </w:t>
      </w:r>
      <w:r w:rsidRPr="00DF40A0">
        <w:rPr>
          <w:rFonts w:ascii="Times New Roman" w:hAnsi="Times New Roman" w:cs="Times New Roman"/>
          <w:sz w:val="28"/>
          <w:szCs w:val="28"/>
        </w:rPr>
        <w:t>протиріччя.</w:t>
      </w:r>
    </w:p>
    <w:p w:rsidR="00DF40A0" w:rsidRDefault="00DF40A0" w:rsidP="00DF4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F40A0">
        <w:rPr>
          <w:rFonts w:ascii="Times New Roman" w:hAnsi="Times New Roman" w:cs="Times New Roman"/>
          <w:sz w:val="28"/>
          <w:szCs w:val="28"/>
        </w:rPr>
        <w:t>Зв’язок понять «товар» і «потреба людини».</w:t>
      </w:r>
    </w:p>
    <w:p w:rsidR="00DF40A0" w:rsidRDefault="00DF40A0" w:rsidP="00DF4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DF40A0">
        <w:rPr>
          <w:rFonts w:ascii="Times New Roman" w:hAnsi="Times New Roman" w:cs="Times New Roman"/>
          <w:sz w:val="28"/>
          <w:szCs w:val="28"/>
        </w:rPr>
        <w:t>Зв’язок понять «товар» і «продукція».</w:t>
      </w:r>
    </w:p>
    <w:p w:rsidR="00786C70" w:rsidRDefault="00786C70" w:rsidP="00786C70">
      <w:pPr>
        <w:pStyle w:val="a3"/>
        <w:numPr>
          <w:ilvl w:val="0"/>
          <w:numId w:val="2"/>
        </w:numPr>
        <w:spacing w:after="0"/>
        <w:jc w:val="center"/>
        <w:rPr>
          <w:rFonts w:ascii="Times New Roman" w:hAnsi="Times New Roman" w:cs="Times New Roman"/>
          <w:i/>
          <w:iCs/>
          <w:sz w:val="28"/>
          <w:szCs w:val="28"/>
          <w:u w:val="single"/>
          <w:lang w:val="ru-RU"/>
        </w:rPr>
      </w:pPr>
      <w:r w:rsidRPr="00786C70">
        <w:rPr>
          <w:rFonts w:ascii="Times New Roman" w:hAnsi="Times New Roman" w:cs="Times New Roman"/>
          <w:i/>
          <w:iCs/>
          <w:sz w:val="28"/>
          <w:szCs w:val="28"/>
          <w:u w:val="single"/>
          <w:lang w:val="ru-RU"/>
        </w:rPr>
        <w:t>Підготувати презентацію:</w:t>
      </w:r>
    </w:p>
    <w:p w:rsidR="00E71B8F" w:rsidRPr="00397359" w:rsidRDefault="00786C70" w:rsidP="00E71B8F">
      <w:pPr>
        <w:pStyle w:val="a3"/>
        <w:numPr>
          <w:ilvl w:val="1"/>
          <w:numId w:val="2"/>
        </w:numPr>
        <w:jc w:val="both"/>
        <w:rPr>
          <w:rStyle w:val="a4"/>
          <w:rFonts w:ascii="Times New Roman" w:hAnsi="Times New Roman" w:cs="Times New Roman"/>
          <w:color w:val="auto"/>
          <w:sz w:val="28"/>
          <w:szCs w:val="28"/>
          <w:u w:val="none"/>
          <w:lang w:val="ru-RU"/>
        </w:rPr>
      </w:pPr>
      <w:r w:rsidRPr="00786C70">
        <w:rPr>
          <w:rFonts w:ascii="Times New Roman" w:hAnsi="Times New Roman" w:cs="Times New Roman"/>
          <w:sz w:val="28"/>
          <w:szCs w:val="28"/>
          <w:lang w:val="ru-RU"/>
        </w:rPr>
        <w:t>Історія розвитку товарознавства.</w:t>
      </w:r>
      <w:r>
        <w:rPr>
          <w:rFonts w:ascii="Times New Roman" w:hAnsi="Times New Roman" w:cs="Times New Roman"/>
          <w:sz w:val="28"/>
          <w:szCs w:val="28"/>
          <w:lang w:val="uk-UA"/>
        </w:rPr>
        <w:t xml:space="preserve"> </w:t>
      </w:r>
      <w:hyperlink r:id="rId11" w:history="1">
        <w:r w:rsidRPr="00786C70">
          <w:rPr>
            <w:rStyle w:val="a4"/>
            <w:rFonts w:ascii="Times New Roman" w:hAnsi="Times New Roman" w:cs="Times New Roman"/>
            <w:sz w:val="28"/>
            <w:szCs w:val="28"/>
          </w:rPr>
          <w:t>https</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www</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istoriya</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in</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ua</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istoriya</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rozvitku</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tovaroznavstva</w:t>
        </w:r>
        <w:r w:rsidRPr="00786C70">
          <w:rPr>
            <w:rStyle w:val="a4"/>
            <w:rFonts w:ascii="Times New Roman" w:hAnsi="Times New Roman" w:cs="Times New Roman"/>
            <w:sz w:val="28"/>
            <w:szCs w:val="28"/>
            <w:lang w:val="ru-RU"/>
          </w:rPr>
          <w:t>.</w:t>
        </w:r>
        <w:r w:rsidRPr="00786C70">
          <w:rPr>
            <w:rStyle w:val="a4"/>
            <w:rFonts w:ascii="Times New Roman" w:hAnsi="Times New Roman" w:cs="Times New Roman"/>
            <w:sz w:val="28"/>
            <w:szCs w:val="28"/>
          </w:rPr>
          <w:t>html</w:t>
        </w:r>
      </w:hyperlink>
    </w:p>
    <w:p w:rsidR="00CC273C" w:rsidRPr="00CC273C" w:rsidRDefault="00323DA3" w:rsidP="00323DA3">
      <w:pPr>
        <w:pStyle w:val="a3"/>
        <w:rPr>
          <w:rFonts w:ascii="Times New Roman" w:hAnsi="Times New Roman" w:cs="Times New Roman"/>
          <w:i/>
          <w:sz w:val="28"/>
          <w:szCs w:val="28"/>
          <w:u w:val="single"/>
          <w:lang w:val="ru-RU"/>
        </w:rPr>
      </w:pPr>
      <w:r w:rsidRPr="00323DA3">
        <w:rPr>
          <w:rFonts w:ascii="Times New Roman" w:hAnsi="Times New Roman" w:cs="Times New Roman"/>
          <w:i/>
          <w:sz w:val="28"/>
          <w:szCs w:val="28"/>
          <w:lang w:val="ru-RU"/>
        </w:rPr>
        <w:t xml:space="preserve">                                     </w:t>
      </w:r>
      <w:r w:rsidR="00CC273C">
        <w:rPr>
          <w:rFonts w:ascii="Times New Roman" w:hAnsi="Times New Roman" w:cs="Times New Roman"/>
          <w:i/>
          <w:sz w:val="28"/>
          <w:szCs w:val="28"/>
          <w:u w:val="single"/>
          <w:lang w:val="ru-RU"/>
        </w:rPr>
        <w:t>Завдання 1</w:t>
      </w:r>
    </w:p>
    <w:p w:rsidR="00397359" w:rsidRDefault="00323DA3" w:rsidP="00CC273C">
      <w:pPr>
        <w:jc w:val="both"/>
        <w:rPr>
          <w:rStyle w:val="a4"/>
          <w:rFonts w:ascii="Times New Roman" w:hAnsi="Times New Roman" w:cs="Times New Roman"/>
          <w:sz w:val="28"/>
          <w:szCs w:val="28"/>
          <w:lang w:val="ru-RU"/>
        </w:rPr>
      </w:pPr>
      <w:r>
        <w:rPr>
          <w:rFonts w:ascii="Times New Roman" w:hAnsi="Times New Roman" w:cs="Times New Roman"/>
          <w:sz w:val="28"/>
          <w:szCs w:val="28"/>
          <w:lang w:val="ru-RU"/>
        </w:rPr>
        <w:t>Вивчити структуру та зміст</w:t>
      </w:r>
      <w:r w:rsidR="00CC273C" w:rsidRPr="00CC273C">
        <w:rPr>
          <w:rFonts w:ascii="Times New Roman" w:hAnsi="Times New Roman" w:cs="Times New Roman"/>
          <w:sz w:val="28"/>
          <w:szCs w:val="28"/>
          <w:lang w:val="ru-RU"/>
        </w:rPr>
        <w:t xml:space="preserve"> Закону України «Про захист прав споживачів» (перейдіть за посиланням </w:t>
      </w:r>
      <w:hyperlink r:id="rId12" w:anchor="Stru2" w:history="1">
        <w:r w:rsidR="00CC273C" w:rsidRPr="007D78F9">
          <w:rPr>
            <w:rStyle w:val="a4"/>
            <w:rFonts w:ascii="Times New Roman" w:hAnsi="Times New Roman" w:cs="Times New Roman"/>
            <w:sz w:val="28"/>
            <w:szCs w:val="28"/>
            <w:lang w:val="ru-RU"/>
          </w:rPr>
          <w:t>https://zakon.rada.gov.ua/laws/show/1023-12/stru/page2#Stru2</w:t>
        </w:r>
      </w:hyperlink>
    </w:p>
    <w:p w:rsidR="000E168C" w:rsidRDefault="000E168C" w:rsidP="00CC273C">
      <w:pPr>
        <w:jc w:val="both"/>
        <w:rPr>
          <w:rFonts w:ascii="Times New Roman" w:hAnsi="Times New Roman" w:cs="Times New Roman"/>
          <w:sz w:val="28"/>
          <w:szCs w:val="28"/>
          <w:lang w:val="ru-RU"/>
        </w:rPr>
      </w:pPr>
    </w:p>
    <w:p w:rsidR="000E168C" w:rsidRPr="000E168C" w:rsidRDefault="000E168C" w:rsidP="000E168C">
      <w:pPr>
        <w:widowControl w:val="0"/>
        <w:spacing w:after="0" w:line="240" w:lineRule="auto"/>
        <w:jc w:val="both"/>
        <w:rPr>
          <w:rFonts w:ascii="Times New Roman" w:eastAsia="Courier New" w:hAnsi="Times New Roman" w:cs="Times New Roman"/>
          <w:iCs/>
          <w:color w:val="000000"/>
          <w:sz w:val="28"/>
          <w:szCs w:val="28"/>
          <w:lang w:eastAsia="uk-UA" w:bidi="uk-UA"/>
        </w:rPr>
      </w:pPr>
      <w:r w:rsidRPr="000E168C">
        <w:rPr>
          <w:rFonts w:ascii="Times New Roman" w:eastAsia="Courier New" w:hAnsi="Times New Roman" w:cs="Times New Roman"/>
          <w:b/>
          <w:bCs/>
          <w:iCs/>
          <w:color w:val="000000"/>
          <w:sz w:val="28"/>
          <w:szCs w:val="28"/>
          <w:lang w:eastAsia="uk-UA" w:bidi="uk-UA"/>
        </w:rPr>
        <w:t>Очікувані загальні та спеціальні компетенції, програмні результати навчання:</w:t>
      </w:r>
      <w:r w:rsidRPr="000E168C">
        <w:rPr>
          <w:rFonts w:ascii="Times New Roman" w:eastAsia="Courier New" w:hAnsi="Times New Roman" w:cs="Times New Roman"/>
          <w:iCs/>
          <w:color w:val="000000"/>
          <w:sz w:val="28"/>
          <w:szCs w:val="28"/>
          <w:lang w:eastAsia="uk-UA" w:bidi="uk-UA"/>
        </w:rPr>
        <w:t xml:space="preserve"> ЗК1, ЗК6;  СК1;  ПРН1, ПРН 5, ПРН 11.</w:t>
      </w:r>
    </w:p>
    <w:p w:rsidR="006A6E6F" w:rsidRDefault="006A6E6F" w:rsidP="00CC273C">
      <w:pPr>
        <w:jc w:val="both"/>
        <w:rPr>
          <w:rFonts w:ascii="Times New Roman" w:hAnsi="Times New Roman" w:cs="Times New Roman"/>
          <w:sz w:val="28"/>
          <w:szCs w:val="28"/>
          <w:lang w:val="ru-RU"/>
        </w:rPr>
      </w:pPr>
    </w:p>
    <w:p w:rsidR="00323DA3" w:rsidRPr="00CC273C" w:rsidRDefault="00323DA3" w:rsidP="00CC273C">
      <w:pPr>
        <w:jc w:val="both"/>
        <w:rPr>
          <w:rFonts w:ascii="Times New Roman" w:hAnsi="Times New Roman" w:cs="Times New Roman"/>
          <w:sz w:val="28"/>
          <w:szCs w:val="28"/>
          <w:lang w:val="ru-RU"/>
        </w:rPr>
      </w:pPr>
    </w:p>
    <w:p w:rsidR="00E71B8F" w:rsidRDefault="00E71B8F" w:rsidP="00E71B8F">
      <w:pPr>
        <w:autoSpaceDE w:val="0"/>
        <w:autoSpaceDN w:val="0"/>
        <w:adjustRightInd w:val="0"/>
        <w:spacing w:after="0" w:line="240" w:lineRule="auto"/>
        <w:jc w:val="both"/>
        <w:rPr>
          <w:rFonts w:ascii="Times New Roman" w:hAnsi="Times New Roman" w:cs="Times New Roman"/>
          <w:b/>
          <w:sz w:val="32"/>
          <w:szCs w:val="32"/>
          <w:u w:val="single"/>
        </w:rPr>
      </w:pPr>
      <w:r w:rsidRPr="00DA35F0">
        <w:rPr>
          <w:rFonts w:ascii="Times New Roman" w:hAnsi="Times New Roman" w:cs="Times New Roman"/>
          <w:b/>
          <w:sz w:val="32"/>
          <w:szCs w:val="32"/>
        </w:rPr>
        <w:t xml:space="preserve">Тема 2. </w:t>
      </w:r>
      <w:r>
        <w:rPr>
          <w:rFonts w:ascii="Times New Roman" w:hAnsi="Times New Roman" w:cs="Times New Roman"/>
          <w:b/>
          <w:sz w:val="32"/>
          <w:szCs w:val="32"/>
        </w:rPr>
        <w:t xml:space="preserve">   </w:t>
      </w:r>
      <w:r w:rsidRPr="00DA35F0">
        <w:rPr>
          <w:rFonts w:ascii="Times New Roman" w:hAnsi="Times New Roman" w:cs="Times New Roman"/>
          <w:b/>
          <w:sz w:val="32"/>
          <w:szCs w:val="32"/>
        </w:rPr>
        <w:t>СПОЖИВНА ЦІННІСТЬ ТА  СПОЖИВНІ</w:t>
      </w:r>
      <w:r>
        <w:rPr>
          <w:rFonts w:ascii="Times New Roman" w:hAnsi="Times New Roman" w:cs="Times New Roman"/>
          <w:b/>
          <w:sz w:val="32"/>
          <w:szCs w:val="32"/>
          <w:u w:val="single"/>
        </w:rPr>
        <w:t xml:space="preserve"> </w:t>
      </w:r>
    </w:p>
    <w:p w:rsidR="00E71B8F" w:rsidRDefault="00C97375" w:rsidP="00E71B8F">
      <w:pPr>
        <w:autoSpaceDE w:val="0"/>
        <w:autoSpaceDN w:val="0"/>
        <w:adjustRightInd w:val="0"/>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E71B8F">
        <w:rPr>
          <w:rFonts w:ascii="Times New Roman" w:hAnsi="Times New Roman" w:cs="Times New Roman"/>
          <w:b/>
          <w:sz w:val="32"/>
          <w:szCs w:val="32"/>
          <w:u w:val="single"/>
        </w:rPr>
        <w:t>ВЛАСТИВОСТІ  ТОВАРІВ__________________________</w:t>
      </w:r>
    </w:p>
    <w:p w:rsidR="00E71B8F" w:rsidRDefault="00E71B8F" w:rsidP="006A6E6F">
      <w:pPr>
        <w:tabs>
          <w:tab w:val="left" w:pos="2835"/>
          <w:tab w:val="left" w:pos="2977"/>
        </w:tabs>
        <w:spacing w:after="0" w:line="240" w:lineRule="auto"/>
        <w:contextualSpacing/>
        <w:rPr>
          <w:rFonts w:ascii="Times New Roman" w:eastAsia="Calibri" w:hAnsi="Times New Roman" w:cs="Times New Roman"/>
          <w:b/>
          <w:bCs/>
          <w:i/>
          <w:iCs/>
          <w:sz w:val="28"/>
          <w:szCs w:val="28"/>
        </w:rPr>
      </w:pPr>
      <w:r>
        <w:rPr>
          <w:noProof/>
          <w:lang w:eastAsia="uk-UA"/>
        </w:rPr>
        <w:drawing>
          <wp:inline distT="0" distB="0" distL="0" distR="0" wp14:anchorId="416C4BA1" wp14:editId="729E240B">
            <wp:extent cx="1094400" cy="702000"/>
            <wp:effectExtent l="0" t="0" r="0" b="3175"/>
            <wp:docPr id="1" name="Рисунок 1"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 New Roman" w:eastAsia="Calibri" w:hAnsi="Times New Roman" w:cs="Times New Roman"/>
          <w:b/>
          <w:bCs/>
          <w:i/>
          <w:iCs/>
          <w:sz w:val="28"/>
          <w:szCs w:val="28"/>
        </w:rPr>
        <w:t xml:space="preserve">                </w:t>
      </w:r>
      <w:r w:rsidR="006A6E6F">
        <w:rPr>
          <w:rFonts w:ascii="Times New Roman" w:eastAsia="Calibri" w:hAnsi="Times New Roman" w:cs="Times New Roman"/>
          <w:b/>
          <w:bCs/>
          <w:i/>
          <w:iCs/>
          <w:sz w:val="28"/>
          <w:szCs w:val="28"/>
        </w:rPr>
        <w:t xml:space="preserve"> </w:t>
      </w:r>
      <w:r w:rsidRPr="00DB4364">
        <w:rPr>
          <w:rFonts w:ascii="Times New Roman" w:eastAsia="Calibri" w:hAnsi="Times New Roman" w:cs="Times New Roman"/>
          <w:b/>
          <w:bCs/>
          <w:i/>
          <w:iCs/>
          <w:sz w:val="28"/>
          <w:szCs w:val="28"/>
        </w:rPr>
        <w:t>Зміст теоретичної частини заняття:</w:t>
      </w:r>
    </w:p>
    <w:p w:rsidR="00E71B8F" w:rsidRDefault="00E71B8F" w:rsidP="00E71B8F">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1.  </w:t>
      </w:r>
      <w:r w:rsidRPr="00DA35F0">
        <w:rPr>
          <w:rFonts w:ascii="Times New Roman" w:eastAsia="Times New Roman" w:hAnsi="Times New Roman" w:cs="Times New Roman"/>
          <w:bCs/>
          <w:color w:val="000000"/>
          <w:sz w:val="28"/>
          <w:szCs w:val="28"/>
          <w:lang w:eastAsia="uk-UA"/>
        </w:rPr>
        <w:t xml:space="preserve">Вимоги до товарів. </w:t>
      </w:r>
    </w:p>
    <w:p w:rsidR="00E71B8F" w:rsidRPr="00DA35F0" w:rsidRDefault="00E71B8F" w:rsidP="00E71B8F">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DA35F0">
        <w:rPr>
          <w:rFonts w:ascii="Times New Roman" w:eastAsia="Times New Roman" w:hAnsi="Times New Roman" w:cs="Times New Roman"/>
          <w:bCs/>
          <w:color w:val="000000"/>
          <w:sz w:val="28"/>
          <w:szCs w:val="28"/>
          <w:lang w:eastAsia="uk-UA"/>
        </w:rPr>
        <w:t>2.</w:t>
      </w:r>
      <w:r>
        <w:rPr>
          <w:rFonts w:ascii="Times New Roman" w:eastAsia="Times New Roman" w:hAnsi="Times New Roman" w:cs="Times New Roman"/>
          <w:bCs/>
          <w:color w:val="000000"/>
          <w:sz w:val="28"/>
          <w:szCs w:val="28"/>
          <w:lang w:eastAsia="uk-UA"/>
        </w:rPr>
        <w:t xml:space="preserve">  </w:t>
      </w:r>
      <w:r w:rsidRPr="00DA35F0">
        <w:rPr>
          <w:rFonts w:ascii="Times New Roman" w:eastAsia="Times New Roman" w:hAnsi="Times New Roman" w:cs="Times New Roman"/>
          <w:bCs/>
          <w:color w:val="000000"/>
          <w:sz w:val="28"/>
          <w:szCs w:val="28"/>
          <w:lang w:eastAsia="uk-UA"/>
        </w:rPr>
        <w:t>Натуральні властивості товарів.</w:t>
      </w:r>
    </w:p>
    <w:p w:rsidR="00E71B8F" w:rsidRDefault="00E71B8F" w:rsidP="00E71B8F">
      <w:pPr>
        <w:spacing w:after="0" w:line="240" w:lineRule="auto"/>
        <w:contextualSpacing/>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DA35F0">
        <w:rPr>
          <w:rFonts w:ascii="Times New Roman" w:eastAsia="Times New Roman" w:hAnsi="Times New Roman" w:cs="Times New Roman"/>
          <w:bCs/>
          <w:color w:val="000000"/>
          <w:sz w:val="28"/>
          <w:szCs w:val="28"/>
          <w:lang w:eastAsia="uk-UA"/>
        </w:rPr>
        <w:t xml:space="preserve">3. </w:t>
      </w:r>
      <w:r>
        <w:rPr>
          <w:rFonts w:ascii="Times New Roman" w:eastAsia="Times New Roman" w:hAnsi="Times New Roman" w:cs="Times New Roman"/>
          <w:bCs/>
          <w:color w:val="000000"/>
          <w:sz w:val="28"/>
          <w:szCs w:val="28"/>
          <w:lang w:eastAsia="uk-UA"/>
        </w:rPr>
        <w:t xml:space="preserve"> </w:t>
      </w:r>
      <w:r w:rsidRPr="00DA35F0">
        <w:rPr>
          <w:rFonts w:ascii="Times New Roman" w:eastAsia="Times New Roman" w:hAnsi="Times New Roman" w:cs="Times New Roman"/>
          <w:bCs/>
          <w:color w:val="000000"/>
          <w:sz w:val="28"/>
          <w:szCs w:val="28"/>
          <w:lang w:eastAsia="uk-UA"/>
        </w:rPr>
        <w:t>Загальна характеристика спожи</w:t>
      </w:r>
      <w:r>
        <w:rPr>
          <w:rFonts w:ascii="Times New Roman" w:eastAsia="Times New Roman" w:hAnsi="Times New Roman" w:cs="Times New Roman"/>
          <w:bCs/>
          <w:color w:val="000000"/>
          <w:sz w:val="28"/>
          <w:szCs w:val="28"/>
          <w:lang w:eastAsia="uk-UA"/>
        </w:rPr>
        <w:t xml:space="preserve">вчих властивостей товарів та їх </w:t>
      </w:r>
    </w:p>
    <w:p w:rsidR="00E71B8F" w:rsidRDefault="00E71B8F" w:rsidP="00E71B8F">
      <w:pPr>
        <w:spacing w:after="0" w:line="240" w:lineRule="auto"/>
        <w:contextualSpacing/>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lastRenderedPageBreak/>
        <w:t xml:space="preserve">          </w:t>
      </w:r>
      <w:r w:rsidRPr="00DA35F0">
        <w:rPr>
          <w:rFonts w:ascii="Times New Roman" w:eastAsia="Times New Roman" w:hAnsi="Times New Roman" w:cs="Times New Roman"/>
          <w:bCs/>
          <w:color w:val="000000"/>
          <w:sz w:val="28"/>
          <w:szCs w:val="28"/>
          <w:lang w:eastAsia="uk-UA"/>
        </w:rPr>
        <w:t>класифікація.</w:t>
      </w:r>
    </w:p>
    <w:p w:rsidR="002E4A46" w:rsidRDefault="00E71B8F" w:rsidP="000213BB">
      <w:pPr>
        <w:pStyle w:val="a3"/>
        <w:numPr>
          <w:ilvl w:val="0"/>
          <w:numId w:val="3"/>
        </w:numPr>
        <w:spacing w:after="0" w:line="240" w:lineRule="auto"/>
        <w:rPr>
          <w:rFonts w:ascii="Times New Roman" w:eastAsia="Times New Roman" w:hAnsi="Times New Roman" w:cs="Times New Roman"/>
          <w:bCs/>
          <w:color w:val="000000"/>
          <w:sz w:val="28"/>
          <w:szCs w:val="28"/>
          <w:lang w:eastAsia="uk-UA"/>
        </w:rPr>
      </w:pPr>
      <w:r w:rsidRPr="000825BD">
        <w:rPr>
          <w:rFonts w:ascii="Times New Roman" w:eastAsia="Times New Roman" w:hAnsi="Times New Roman" w:cs="Times New Roman"/>
          <w:bCs/>
          <w:color w:val="000000"/>
          <w:sz w:val="28"/>
          <w:szCs w:val="28"/>
          <w:lang w:eastAsia="uk-UA"/>
        </w:rPr>
        <w:t>Споживна цінність товарів.</w:t>
      </w:r>
    </w:p>
    <w:p w:rsidR="006A6E6F" w:rsidRPr="000213BB" w:rsidRDefault="006A6E6F" w:rsidP="006A6E6F">
      <w:pPr>
        <w:pStyle w:val="a3"/>
        <w:spacing w:after="0" w:line="240" w:lineRule="auto"/>
        <w:rPr>
          <w:rFonts w:ascii="Times New Roman" w:eastAsia="Times New Roman" w:hAnsi="Times New Roman" w:cs="Times New Roman"/>
          <w:bCs/>
          <w:color w:val="000000"/>
          <w:sz w:val="28"/>
          <w:szCs w:val="28"/>
          <w:lang w:eastAsia="uk-UA"/>
        </w:rPr>
      </w:pPr>
    </w:p>
    <w:p w:rsidR="00E71B8F" w:rsidRPr="000D7488" w:rsidRDefault="000213BB" w:rsidP="006A6E6F">
      <w:pPr>
        <w:tabs>
          <w:tab w:val="left" w:pos="2977"/>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A6E6F">
        <w:rPr>
          <w:rFonts w:ascii="Times New Roman" w:hAnsi="Times New Roman" w:cs="Times New Roman"/>
          <w:b/>
          <w:bCs/>
          <w:sz w:val="28"/>
          <w:szCs w:val="28"/>
        </w:rPr>
        <w:t xml:space="preserve">                    </w:t>
      </w:r>
      <w:r w:rsidR="00E71B8F" w:rsidRPr="000D7488">
        <w:rPr>
          <w:rFonts w:ascii="Times New Roman" w:hAnsi="Times New Roman" w:cs="Times New Roman"/>
          <w:b/>
          <w:bCs/>
          <w:sz w:val="28"/>
          <w:szCs w:val="28"/>
        </w:rPr>
        <w:t>Завдання для самостійної роботи:</w:t>
      </w:r>
    </w:p>
    <w:p w:rsidR="00E71B8F" w:rsidRDefault="00E71B8F" w:rsidP="006803A3">
      <w:pPr>
        <w:pStyle w:val="a3"/>
        <w:numPr>
          <w:ilvl w:val="0"/>
          <w:numId w:val="4"/>
        </w:numPr>
        <w:spacing w:after="0" w:line="240" w:lineRule="auto"/>
        <w:jc w:val="center"/>
        <w:rPr>
          <w:rFonts w:ascii="Times New Roman" w:hAnsi="Times New Roman" w:cs="Times New Roman"/>
          <w:bCs/>
          <w:i/>
          <w:sz w:val="28"/>
          <w:szCs w:val="28"/>
          <w:u w:val="single"/>
          <w:lang w:val="uk-UA"/>
        </w:rPr>
      </w:pPr>
      <w:r w:rsidRPr="00B5492F">
        <w:rPr>
          <w:rFonts w:ascii="Times New Roman" w:hAnsi="Times New Roman" w:cs="Times New Roman"/>
          <w:bCs/>
          <w:i/>
          <w:sz w:val="28"/>
          <w:szCs w:val="28"/>
          <w:u w:val="single"/>
          <w:lang w:val="uk-UA"/>
        </w:rPr>
        <w:t>Підготувати доповіді на теми:</w:t>
      </w:r>
    </w:p>
    <w:p w:rsidR="00E71B8F" w:rsidRPr="00513995" w:rsidRDefault="00E71B8F" w:rsidP="006803A3">
      <w:pPr>
        <w:pStyle w:val="a3"/>
        <w:numPr>
          <w:ilvl w:val="0"/>
          <w:numId w:val="32"/>
        </w:numPr>
        <w:spacing w:after="0" w:line="240" w:lineRule="auto"/>
        <w:rPr>
          <w:rFonts w:ascii="Times New Roman" w:hAnsi="Times New Roman" w:cs="Times New Roman"/>
          <w:bCs/>
          <w:sz w:val="28"/>
          <w:szCs w:val="28"/>
          <w:lang w:val="ru-RU"/>
        </w:rPr>
      </w:pPr>
      <w:r w:rsidRPr="00513995">
        <w:rPr>
          <w:rFonts w:ascii="Times New Roman" w:hAnsi="Times New Roman" w:cs="Times New Roman"/>
          <w:bCs/>
          <w:sz w:val="28"/>
          <w:szCs w:val="28"/>
          <w:lang w:val="ru-RU"/>
        </w:rPr>
        <w:t>Різниця між споживчими властивостями та споживчою цінністю товарів.</w:t>
      </w:r>
    </w:p>
    <w:p w:rsidR="00E71B8F" w:rsidRPr="00513995" w:rsidRDefault="001D290D" w:rsidP="006803A3">
      <w:pPr>
        <w:pStyle w:val="a3"/>
        <w:numPr>
          <w:ilvl w:val="0"/>
          <w:numId w:val="32"/>
        </w:numPr>
        <w:spacing w:after="0" w:line="240" w:lineRule="auto"/>
        <w:rPr>
          <w:rFonts w:ascii="Times New Roman" w:hAnsi="Times New Roman" w:cs="Times New Roman"/>
          <w:bCs/>
          <w:sz w:val="28"/>
          <w:szCs w:val="28"/>
          <w:lang w:val="ru-RU"/>
        </w:rPr>
      </w:pPr>
      <w:r w:rsidRPr="00513995">
        <w:rPr>
          <w:rFonts w:ascii="Times New Roman" w:hAnsi="Times New Roman" w:cs="Times New Roman"/>
          <w:bCs/>
          <w:sz w:val="28"/>
          <w:szCs w:val="28"/>
          <w:lang w:val="ru-RU"/>
        </w:rPr>
        <w:t>Класифікація натуральних властивостей товарів за природою.</w:t>
      </w:r>
    </w:p>
    <w:p w:rsidR="001D290D" w:rsidRPr="00513995" w:rsidRDefault="001D290D" w:rsidP="006803A3">
      <w:pPr>
        <w:pStyle w:val="a3"/>
        <w:numPr>
          <w:ilvl w:val="0"/>
          <w:numId w:val="32"/>
        </w:numPr>
        <w:spacing w:after="0" w:line="240" w:lineRule="auto"/>
        <w:rPr>
          <w:rFonts w:ascii="Times New Roman" w:hAnsi="Times New Roman" w:cs="Times New Roman"/>
          <w:bCs/>
          <w:sz w:val="28"/>
          <w:szCs w:val="28"/>
        </w:rPr>
      </w:pPr>
      <w:r w:rsidRPr="00513995">
        <w:rPr>
          <w:rFonts w:ascii="Times New Roman" w:hAnsi="Times New Roman" w:cs="Times New Roman"/>
          <w:bCs/>
          <w:sz w:val="28"/>
          <w:szCs w:val="28"/>
        </w:rPr>
        <w:t>Основні види безпеки товарів.</w:t>
      </w:r>
    </w:p>
    <w:p w:rsidR="001D290D" w:rsidRPr="00513995" w:rsidRDefault="001D290D" w:rsidP="006803A3">
      <w:pPr>
        <w:pStyle w:val="a3"/>
        <w:numPr>
          <w:ilvl w:val="0"/>
          <w:numId w:val="32"/>
        </w:numPr>
        <w:spacing w:after="0" w:line="240" w:lineRule="auto"/>
        <w:rPr>
          <w:rFonts w:ascii="Times New Roman" w:hAnsi="Times New Roman" w:cs="Times New Roman"/>
          <w:bCs/>
          <w:sz w:val="28"/>
          <w:szCs w:val="28"/>
          <w:lang w:val="ru-RU"/>
        </w:rPr>
      </w:pPr>
      <w:r w:rsidRPr="00513995">
        <w:rPr>
          <w:rFonts w:ascii="Times New Roman" w:hAnsi="Times New Roman" w:cs="Times New Roman"/>
          <w:bCs/>
          <w:sz w:val="28"/>
          <w:szCs w:val="28"/>
          <w:lang w:val="ru-RU"/>
        </w:rPr>
        <w:t>Показники естетичних властивостей та їх основні характеристики.</w:t>
      </w:r>
    </w:p>
    <w:p w:rsidR="004C2D24" w:rsidRPr="00513995" w:rsidRDefault="004C2D24" w:rsidP="006803A3">
      <w:pPr>
        <w:pStyle w:val="a3"/>
        <w:numPr>
          <w:ilvl w:val="0"/>
          <w:numId w:val="32"/>
        </w:numPr>
        <w:spacing w:after="0" w:line="240" w:lineRule="auto"/>
        <w:jc w:val="both"/>
        <w:rPr>
          <w:rFonts w:ascii="Times New Roman" w:hAnsi="Times New Roman" w:cs="Times New Roman"/>
          <w:bCs/>
          <w:sz w:val="28"/>
          <w:szCs w:val="28"/>
          <w:lang w:val="ru-RU"/>
        </w:rPr>
      </w:pPr>
      <w:r w:rsidRPr="00513995">
        <w:rPr>
          <w:rFonts w:ascii="Times New Roman" w:hAnsi="Times New Roman" w:cs="Times New Roman"/>
          <w:bCs/>
          <w:sz w:val="28"/>
          <w:szCs w:val="28"/>
          <w:lang w:val="ru-RU"/>
        </w:rPr>
        <w:t>Екологічні властивості (рівень шкідливого впливу товарів на довкілля при експлуатації та утилізації).</w:t>
      </w:r>
    </w:p>
    <w:p w:rsidR="00674A7E" w:rsidRPr="00513995" w:rsidRDefault="00674A7E" w:rsidP="006803A3">
      <w:pPr>
        <w:pStyle w:val="a3"/>
        <w:numPr>
          <w:ilvl w:val="0"/>
          <w:numId w:val="32"/>
        </w:numPr>
        <w:spacing w:after="0" w:line="240" w:lineRule="auto"/>
        <w:jc w:val="both"/>
        <w:rPr>
          <w:rFonts w:ascii="Times New Roman" w:hAnsi="Times New Roman" w:cs="Times New Roman"/>
          <w:bCs/>
          <w:sz w:val="28"/>
          <w:szCs w:val="28"/>
          <w:lang w:val="uk-UA"/>
        </w:rPr>
      </w:pPr>
      <w:r w:rsidRPr="00513995">
        <w:rPr>
          <w:rFonts w:ascii="Times New Roman" w:hAnsi="Times New Roman" w:cs="Times New Roman"/>
          <w:bCs/>
          <w:sz w:val="28"/>
          <w:szCs w:val="28"/>
          <w:lang w:val="uk-UA"/>
        </w:rPr>
        <w:t>Характеристика споживних властивостей харчових продуктів: харчова цінність, енергетична цінність, біологічна цінність, фізіологічна цінність, засвоюваність, нешкідливість, доброякісність, здатність зберігання тощо.</w:t>
      </w:r>
    </w:p>
    <w:p w:rsidR="001D290D" w:rsidRDefault="001D290D" w:rsidP="006803A3">
      <w:pPr>
        <w:pStyle w:val="a3"/>
        <w:numPr>
          <w:ilvl w:val="0"/>
          <w:numId w:val="4"/>
        </w:numPr>
        <w:spacing w:after="0"/>
        <w:jc w:val="center"/>
        <w:rPr>
          <w:rFonts w:ascii="Times New Roman" w:hAnsi="Times New Roman" w:cs="Times New Roman"/>
          <w:i/>
          <w:iCs/>
          <w:sz w:val="28"/>
          <w:szCs w:val="28"/>
          <w:u w:val="single"/>
          <w:lang w:val="ru-RU"/>
        </w:rPr>
      </w:pPr>
      <w:r w:rsidRPr="00786C70">
        <w:rPr>
          <w:rFonts w:ascii="Times New Roman" w:hAnsi="Times New Roman" w:cs="Times New Roman"/>
          <w:i/>
          <w:iCs/>
          <w:sz w:val="28"/>
          <w:szCs w:val="28"/>
          <w:u w:val="single"/>
          <w:lang w:val="ru-RU"/>
        </w:rPr>
        <w:t>Підготувати презентацію:</w:t>
      </w:r>
    </w:p>
    <w:p w:rsidR="001D290D" w:rsidRPr="00513995" w:rsidRDefault="001D290D" w:rsidP="006803A3">
      <w:pPr>
        <w:pStyle w:val="a3"/>
        <w:numPr>
          <w:ilvl w:val="0"/>
          <w:numId w:val="33"/>
        </w:numPr>
        <w:spacing w:after="0" w:line="240" w:lineRule="auto"/>
        <w:jc w:val="both"/>
        <w:rPr>
          <w:rFonts w:ascii="Times New Roman" w:hAnsi="Times New Roman" w:cs="Times New Roman"/>
          <w:iCs/>
          <w:sz w:val="28"/>
          <w:szCs w:val="28"/>
          <w:lang w:val="ru-RU"/>
        </w:rPr>
      </w:pPr>
      <w:r w:rsidRPr="00513995">
        <w:rPr>
          <w:rFonts w:ascii="Times New Roman" w:hAnsi="Times New Roman" w:cs="Times New Roman"/>
          <w:iCs/>
          <w:sz w:val="28"/>
          <w:szCs w:val="28"/>
          <w:lang w:val="ru-RU"/>
        </w:rPr>
        <w:t>Охарактеризувати властивості соціального призначення товару</w:t>
      </w:r>
      <w:r w:rsidR="00A13EA6" w:rsidRPr="00513995">
        <w:rPr>
          <w:rFonts w:ascii="Times New Roman" w:hAnsi="Times New Roman" w:cs="Times New Roman"/>
          <w:iCs/>
          <w:sz w:val="28"/>
          <w:szCs w:val="28"/>
          <w:lang w:val="ru-RU"/>
        </w:rPr>
        <w:t>.Товарознавство</w:t>
      </w:r>
      <w:r w:rsidR="000C6A98" w:rsidRPr="00513995">
        <w:rPr>
          <w:rFonts w:ascii="Times New Roman" w:hAnsi="Times New Roman" w:cs="Times New Roman"/>
          <w:iCs/>
          <w:sz w:val="28"/>
          <w:szCs w:val="28"/>
          <w:lang w:val="ru-RU"/>
        </w:rPr>
        <w:t xml:space="preserve">: підручник (для студентів економічних спеціальностей) [Електронне видання] / Т. Ю. Мельник. ‒ Житомир: Державний університет «Житомирська </w:t>
      </w:r>
      <w:r w:rsidR="00A13EA6" w:rsidRPr="00513995">
        <w:rPr>
          <w:rFonts w:ascii="Times New Roman" w:hAnsi="Times New Roman" w:cs="Times New Roman"/>
          <w:iCs/>
          <w:sz w:val="28"/>
          <w:szCs w:val="28"/>
          <w:lang w:val="ru-RU"/>
        </w:rPr>
        <w:t xml:space="preserve">політехніка», 2020. </w:t>
      </w:r>
      <w:r w:rsidR="000C6A98" w:rsidRPr="00513995">
        <w:rPr>
          <w:rFonts w:ascii="Times New Roman" w:hAnsi="Times New Roman" w:cs="Times New Roman"/>
          <w:iCs/>
          <w:sz w:val="28"/>
          <w:szCs w:val="28"/>
          <w:lang w:val="ru-RU"/>
        </w:rPr>
        <w:t>364 с.</w:t>
      </w:r>
      <w:r w:rsidR="000C6A98" w:rsidRPr="00513995">
        <w:rPr>
          <w:rFonts w:ascii="Times New Roman" w:hAnsi="Times New Roman" w:cs="Times New Roman"/>
          <w:iCs/>
          <w:sz w:val="28"/>
          <w:szCs w:val="28"/>
          <w:u w:val="single"/>
          <w:lang w:val="ru-RU"/>
        </w:rPr>
        <w:t xml:space="preserve"> </w:t>
      </w:r>
      <w:hyperlink r:id="rId13" w:history="1">
        <w:r w:rsidRPr="00513995">
          <w:rPr>
            <w:rStyle w:val="a4"/>
            <w:rFonts w:ascii="Times New Roman" w:hAnsi="Times New Roman" w:cs="Times New Roman"/>
            <w:iCs/>
            <w:sz w:val="24"/>
            <w:szCs w:val="24"/>
            <w:lang w:val="ru-RU"/>
          </w:rPr>
          <w:t>https://eztuir.ztu.edu.ua/bitstream/handle/123456789/7682/%D0%A2%D0%9E%D0%92%D0%90%D0%A0%D0%9E%D0%97%D0%9D%D0%90%D0%92%D0%A1%D0%A2%D0%92%D0%9E_%D0%9C%D0%95%D0%9B%D0%AC%D0%9D%D0%98%D0%9A%20%D0%A2.%D0%AE_%D0%BF%D1%96%D0%B4%D1%80%D1%83%D1%87%D0%BD%D0%B8%D0%BA%20%281%29.pdf?sequence=1&amp;isAllowed=y</w:t>
        </w:r>
      </w:hyperlink>
    </w:p>
    <w:p w:rsidR="00374536" w:rsidRPr="00374536" w:rsidRDefault="00374536" w:rsidP="00374536">
      <w:pPr>
        <w:pStyle w:val="a3"/>
        <w:spacing w:after="0" w:line="240" w:lineRule="auto"/>
        <w:jc w:val="center"/>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Завдання 1</w:t>
      </w:r>
    </w:p>
    <w:p w:rsidR="00374536" w:rsidRPr="00374536" w:rsidRDefault="00374536" w:rsidP="00374536">
      <w:pPr>
        <w:jc w:val="both"/>
        <w:rPr>
          <w:rFonts w:ascii="Times New Roman" w:hAnsi="Times New Roman" w:cs="Times New Roman"/>
          <w:sz w:val="28"/>
          <w:szCs w:val="28"/>
        </w:rPr>
      </w:pPr>
      <w:r w:rsidRPr="00374536">
        <w:rPr>
          <w:rFonts w:ascii="Times New Roman" w:hAnsi="Times New Roman" w:cs="Times New Roman"/>
          <w:sz w:val="28"/>
          <w:szCs w:val="28"/>
        </w:rPr>
        <w:t>Навести основні характеристики товару, що є ключовими для споживача, за якими він цей товар вибере (захоче придбати). З чого складається його споживча вартість?  Як просувати цей товар? Що є важливим?</w:t>
      </w:r>
    </w:p>
    <w:p w:rsidR="00A13EA6" w:rsidRDefault="00A13EA6" w:rsidP="00513995">
      <w:pPr>
        <w:spacing w:after="0"/>
        <w:rPr>
          <w:rFonts w:ascii="Times New Roman" w:hAnsi="Times New Roman" w:cs="Times New Roman"/>
          <w:iCs/>
          <w:sz w:val="28"/>
          <w:szCs w:val="28"/>
          <w:u w:val="single"/>
        </w:rPr>
      </w:pPr>
    </w:p>
    <w:p w:rsidR="000E168C" w:rsidRPr="000E168C" w:rsidRDefault="000E168C" w:rsidP="00513995">
      <w:pPr>
        <w:spacing w:after="0"/>
        <w:rPr>
          <w:rFonts w:ascii="Times New Roman" w:hAnsi="Times New Roman" w:cs="Times New Roman"/>
          <w:iCs/>
          <w:sz w:val="28"/>
          <w:szCs w:val="28"/>
          <w:u w:val="single"/>
        </w:rPr>
      </w:pPr>
    </w:p>
    <w:p w:rsidR="000E168C" w:rsidRPr="000E168C" w:rsidRDefault="000E168C" w:rsidP="000E168C">
      <w:pPr>
        <w:widowControl w:val="0"/>
        <w:spacing w:after="0" w:line="240" w:lineRule="auto"/>
        <w:jc w:val="both"/>
        <w:rPr>
          <w:rFonts w:ascii="Times New Roman" w:eastAsia="Courier New" w:hAnsi="Times New Roman" w:cs="Times New Roman"/>
          <w:iCs/>
          <w:color w:val="000000"/>
          <w:sz w:val="28"/>
          <w:szCs w:val="28"/>
          <w:lang w:eastAsia="uk-UA" w:bidi="uk-UA"/>
        </w:rPr>
      </w:pPr>
      <w:r w:rsidRPr="000E168C">
        <w:rPr>
          <w:rFonts w:ascii="Times New Roman" w:eastAsia="Courier New" w:hAnsi="Times New Roman" w:cs="Times New Roman"/>
          <w:b/>
          <w:bCs/>
          <w:iCs/>
          <w:color w:val="000000"/>
          <w:sz w:val="28"/>
          <w:szCs w:val="28"/>
          <w:lang w:eastAsia="uk-UA" w:bidi="uk-UA"/>
        </w:rPr>
        <w:t>Очікувані загальні та спеціальні компетенції, програмні результати навчання:</w:t>
      </w:r>
      <w:r w:rsidRPr="000E168C">
        <w:rPr>
          <w:rFonts w:ascii="Times New Roman" w:eastAsia="Courier New" w:hAnsi="Times New Roman" w:cs="Times New Roman"/>
          <w:iCs/>
          <w:color w:val="000000"/>
          <w:sz w:val="28"/>
          <w:szCs w:val="28"/>
          <w:lang w:eastAsia="uk-UA" w:bidi="uk-UA"/>
        </w:rPr>
        <w:t xml:space="preserve"> ЗК1, ЗК6;  СК1;  ПРН1, ПРН 5, ПРН 11.</w:t>
      </w:r>
    </w:p>
    <w:p w:rsidR="00323DA3" w:rsidRPr="000E168C" w:rsidRDefault="00323DA3" w:rsidP="00513995">
      <w:pPr>
        <w:spacing w:after="0"/>
        <w:rPr>
          <w:rFonts w:ascii="Times New Roman" w:hAnsi="Times New Roman" w:cs="Times New Roman"/>
          <w:iCs/>
          <w:sz w:val="28"/>
          <w:szCs w:val="28"/>
          <w:u w:val="single"/>
        </w:rPr>
      </w:pPr>
    </w:p>
    <w:p w:rsidR="002E4A46" w:rsidRDefault="002E4A46" w:rsidP="00513995">
      <w:pPr>
        <w:spacing w:after="0"/>
        <w:rPr>
          <w:rFonts w:ascii="Times New Roman" w:hAnsi="Times New Roman" w:cs="Times New Roman"/>
          <w:iCs/>
          <w:sz w:val="28"/>
          <w:szCs w:val="28"/>
          <w:u w:val="single"/>
        </w:rPr>
      </w:pPr>
    </w:p>
    <w:p w:rsidR="002E4A46" w:rsidRPr="000E168C" w:rsidRDefault="002E4A46" w:rsidP="00513995">
      <w:pPr>
        <w:spacing w:after="0"/>
        <w:rPr>
          <w:rFonts w:ascii="Times New Roman" w:hAnsi="Times New Roman" w:cs="Times New Roman"/>
          <w:iCs/>
          <w:sz w:val="28"/>
          <w:szCs w:val="28"/>
          <w:u w:val="single"/>
        </w:rPr>
      </w:pPr>
    </w:p>
    <w:p w:rsidR="00A13EA6" w:rsidRDefault="00A13EA6" w:rsidP="00A13EA6">
      <w:pPr>
        <w:autoSpaceDE w:val="0"/>
        <w:autoSpaceDN w:val="0"/>
        <w:adjustRightInd w:val="0"/>
        <w:spacing w:after="0" w:line="240" w:lineRule="auto"/>
        <w:rPr>
          <w:rFonts w:ascii="TimesNewRoman" w:hAnsi="TimesNewRoman" w:cs="TimesNewRoman"/>
          <w:b/>
          <w:bCs/>
          <w:sz w:val="32"/>
          <w:szCs w:val="32"/>
          <w:u w:val="single"/>
        </w:rPr>
      </w:pPr>
      <w:r>
        <w:rPr>
          <w:rFonts w:ascii="TimesNewRoman" w:hAnsi="TimesNewRoman" w:cs="TimesNewRoman"/>
          <w:b/>
          <w:bCs/>
          <w:sz w:val="32"/>
          <w:szCs w:val="32"/>
          <w:u w:val="single"/>
        </w:rPr>
        <w:t xml:space="preserve">                              </w:t>
      </w:r>
      <w:r w:rsidRPr="000C3AD0">
        <w:rPr>
          <w:rFonts w:ascii="TimesNewRoman" w:hAnsi="TimesNewRoman" w:cs="TimesNewRoman"/>
          <w:b/>
          <w:bCs/>
          <w:sz w:val="32"/>
          <w:szCs w:val="32"/>
          <w:u w:val="single"/>
        </w:rPr>
        <w:t xml:space="preserve">Тема 3. </w:t>
      </w:r>
      <w:r>
        <w:rPr>
          <w:rFonts w:ascii="TimesNewRoman" w:hAnsi="TimesNewRoman" w:cs="TimesNewRoman"/>
          <w:b/>
          <w:bCs/>
          <w:sz w:val="32"/>
          <w:szCs w:val="32"/>
          <w:u w:val="single"/>
        </w:rPr>
        <w:t xml:space="preserve">        </w:t>
      </w:r>
      <w:r w:rsidRPr="000C3AD0">
        <w:rPr>
          <w:rFonts w:ascii="TimesNewRoman" w:hAnsi="TimesNewRoman" w:cs="TimesNewRoman"/>
          <w:b/>
          <w:bCs/>
          <w:sz w:val="32"/>
          <w:szCs w:val="32"/>
          <w:u w:val="single"/>
        </w:rPr>
        <w:t>КЛАСИФІКАЦІЯ ТОВАРІВ</w:t>
      </w:r>
      <w:r>
        <w:rPr>
          <w:rFonts w:ascii="TimesNewRoman" w:hAnsi="TimesNewRoman" w:cs="TimesNewRoman"/>
          <w:b/>
          <w:bCs/>
          <w:sz w:val="32"/>
          <w:szCs w:val="32"/>
          <w:u w:val="single"/>
        </w:rPr>
        <w:t>________</w:t>
      </w:r>
    </w:p>
    <w:p w:rsidR="00A13EA6" w:rsidRDefault="00A13EA6" w:rsidP="00A13EA6">
      <w:pPr>
        <w:autoSpaceDE w:val="0"/>
        <w:autoSpaceDN w:val="0"/>
        <w:adjustRightInd w:val="0"/>
        <w:spacing w:after="0" w:line="240" w:lineRule="auto"/>
        <w:rPr>
          <w:rFonts w:ascii="TimesNewRoman" w:hAnsi="TimesNewRoman" w:cs="TimesNewRoman"/>
          <w:b/>
          <w:bCs/>
          <w:sz w:val="32"/>
          <w:szCs w:val="32"/>
          <w:u w:val="single"/>
        </w:rPr>
      </w:pPr>
      <w:r>
        <w:rPr>
          <w:noProof/>
          <w:lang w:eastAsia="uk-UA"/>
        </w:rPr>
        <w:drawing>
          <wp:inline distT="0" distB="0" distL="0" distR="0" wp14:anchorId="3AC02F00" wp14:editId="79D7DBAD">
            <wp:extent cx="1094400" cy="702000"/>
            <wp:effectExtent l="0" t="0" r="0" b="3175"/>
            <wp:docPr id="6" name="Рисунок 6"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p>
    <w:p w:rsidR="00A13EA6" w:rsidRPr="000C3AD0" w:rsidRDefault="00FA6DD2" w:rsidP="00FA6DD2">
      <w:pPr>
        <w:tabs>
          <w:tab w:val="left" w:pos="2552"/>
          <w:tab w:val="left" w:pos="2694"/>
        </w:tabs>
        <w:autoSpaceDE w:val="0"/>
        <w:autoSpaceDN w:val="0"/>
        <w:adjustRightInd w:val="0"/>
        <w:spacing w:after="0" w:line="240" w:lineRule="auto"/>
        <w:jc w:val="center"/>
        <w:rPr>
          <w:rFonts w:ascii="TimesNewRoman" w:hAnsi="TimesNewRoman" w:cs="TimesNewRoman"/>
          <w:b/>
          <w:bCs/>
          <w:i/>
          <w:iCs/>
          <w:sz w:val="28"/>
          <w:szCs w:val="28"/>
        </w:rPr>
      </w:pPr>
      <w:r>
        <w:rPr>
          <w:rFonts w:ascii="TimesNewRoman" w:hAnsi="TimesNewRoman" w:cs="TimesNewRoman"/>
          <w:b/>
          <w:bCs/>
          <w:i/>
          <w:iCs/>
          <w:sz w:val="28"/>
          <w:szCs w:val="28"/>
        </w:rPr>
        <w:t xml:space="preserve">        </w:t>
      </w:r>
      <w:r w:rsidR="00A13EA6" w:rsidRPr="000C3AD0">
        <w:rPr>
          <w:rFonts w:ascii="TimesNewRoman" w:hAnsi="TimesNewRoman" w:cs="TimesNewRoman"/>
          <w:b/>
          <w:bCs/>
          <w:i/>
          <w:iCs/>
          <w:sz w:val="28"/>
          <w:szCs w:val="28"/>
        </w:rPr>
        <w:t>Зміст теоретичної частини заняття:</w:t>
      </w:r>
    </w:p>
    <w:p w:rsidR="00A13EA6" w:rsidRDefault="00A13EA6" w:rsidP="00A13E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1.  </w:t>
      </w:r>
      <w:r w:rsidRPr="001C5390">
        <w:rPr>
          <w:rFonts w:ascii="Times New Roman" w:hAnsi="Times New Roman" w:cs="Times New Roman"/>
          <w:sz w:val="28"/>
          <w:szCs w:val="28"/>
        </w:rPr>
        <w:t xml:space="preserve">Поняття та види класифікації товарів. </w:t>
      </w:r>
    </w:p>
    <w:p w:rsidR="00A13EA6" w:rsidRDefault="00A13EA6" w:rsidP="00A13E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Pr="001C5390">
        <w:rPr>
          <w:rFonts w:ascii="Times New Roman" w:hAnsi="Times New Roman" w:cs="Times New Roman"/>
          <w:sz w:val="28"/>
          <w:szCs w:val="28"/>
        </w:rPr>
        <w:t xml:space="preserve">Класифікаційні ознаки продукції. </w:t>
      </w:r>
    </w:p>
    <w:p w:rsidR="00A13EA6" w:rsidRDefault="00A13EA6" w:rsidP="00A13E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sidRPr="001C5390">
        <w:rPr>
          <w:rFonts w:ascii="Times New Roman" w:hAnsi="Times New Roman" w:cs="Times New Roman"/>
          <w:sz w:val="28"/>
          <w:szCs w:val="28"/>
        </w:rPr>
        <w:t xml:space="preserve">Системи, принципи і методи класифікації. </w:t>
      </w:r>
    </w:p>
    <w:p w:rsidR="002E4A46" w:rsidRDefault="00A13EA6" w:rsidP="00A13E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sidRPr="001C5390">
        <w:rPr>
          <w:rFonts w:ascii="Times New Roman" w:hAnsi="Times New Roman" w:cs="Times New Roman"/>
          <w:sz w:val="28"/>
          <w:szCs w:val="28"/>
        </w:rPr>
        <w:t>Види класифікації товарів залежно від мети.</w:t>
      </w:r>
    </w:p>
    <w:p w:rsidR="00A13EA6" w:rsidRPr="000D7488" w:rsidRDefault="000213BB" w:rsidP="006A6E6F">
      <w:pPr>
        <w:tabs>
          <w:tab w:val="left" w:pos="269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6A6E6F">
        <w:rPr>
          <w:rFonts w:ascii="Times New Roman" w:hAnsi="Times New Roman" w:cs="Times New Roman"/>
          <w:b/>
          <w:bCs/>
          <w:sz w:val="28"/>
          <w:szCs w:val="28"/>
        </w:rPr>
        <w:t xml:space="preserve">                  </w:t>
      </w:r>
      <w:r w:rsidR="00A13EA6" w:rsidRPr="000D7488">
        <w:rPr>
          <w:rFonts w:ascii="Times New Roman" w:hAnsi="Times New Roman" w:cs="Times New Roman"/>
          <w:b/>
          <w:bCs/>
          <w:sz w:val="28"/>
          <w:szCs w:val="28"/>
        </w:rPr>
        <w:t>Завдання для самостійної роботи:</w:t>
      </w:r>
    </w:p>
    <w:p w:rsidR="00A13EA6" w:rsidRDefault="00A13EA6" w:rsidP="006803A3">
      <w:pPr>
        <w:pStyle w:val="a3"/>
        <w:numPr>
          <w:ilvl w:val="0"/>
          <w:numId w:val="5"/>
        </w:numPr>
        <w:spacing w:after="0" w:line="240" w:lineRule="auto"/>
        <w:rPr>
          <w:rFonts w:ascii="Times New Roman" w:hAnsi="Times New Roman" w:cs="Times New Roman"/>
          <w:bCs/>
          <w:i/>
          <w:sz w:val="28"/>
          <w:szCs w:val="28"/>
          <w:u w:val="single"/>
          <w:lang w:val="uk-UA"/>
        </w:rPr>
      </w:pPr>
      <w:r w:rsidRPr="00B5492F">
        <w:rPr>
          <w:rFonts w:ascii="Times New Roman" w:hAnsi="Times New Roman" w:cs="Times New Roman"/>
          <w:bCs/>
          <w:i/>
          <w:sz w:val="28"/>
          <w:szCs w:val="28"/>
          <w:u w:val="single"/>
          <w:lang w:val="uk-UA"/>
        </w:rPr>
        <w:t>Підготувати доповіді на теми:</w:t>
      </w:r>
    </w:p>
    <w:p w:rsidR="00786C70" w:rsidRDefault="00A13EA6" w:rsidP="006803A3">
      <w:pPr>
        <w:pStyle w:val="a3"/>
        <w:numPr>
          <w:ilvl w:val="0"/>
          <w:numId w:val="6"/>
        </w:numPr>
        <w:spacing w:after="0" w:line="240" w:lineRule="auto"/>
        <w:rPr>
          <w:rFonts w:ascii="Times New Roman" w:hAnsi="Times New Roman" w:cs="Times New Roman"/>
          <w:sz w:val="28"/>
          <w:szCs w:val="28"/>
        </w:rPr>
      </w:pPr>
      <w:r w:rsidRPr="00A13EA6">
        <w:rPr>
          <w:rFonts w:ascii="Times New Roman" w:hAnsi="Times New Roman" w:cs="Times New Roman"/>
          <w:sz w:val="28"/>
          <w:szCs w:val="28"/>
        </w:rPr>
        <w:t>Класифікація товарів за призначенням.</w:t>
      </w:r>
    </w:p>
    <w:p w:rsidR="00A13EA6" w:rsidRDefault="00A13EA6" w:rsidP="006803A3">
      <w:pPr>
        <w:pStyle w:val="a3"/>
        <w:numPr>
          <w:ilvl w:val="0"/>
          <w:numId w:val="6"/>
        </w:numPr>
        <w:spacing w:after="0" w:line="240" w:lineRule="auto"/>
        <w:rPr>
          <w:rFonts w:ascii="Times New Roman" w:hAnsi="Times New Roman" w:cs="Times New Roman"/>
          <w:sz w:val="28"/>
          <w:szCs w:val="28"/>
          <w:lang w:val="ru-RU"/>
        </w:rPr>
      </w:pPr>
      <w:r w:rsidRPr="00A13EA6">
        <w:rPr>
          <w:rFonts w:ascii="Times New Roman" w:hAnsi="Times New Roman" w:cs="Times New Roman"/>
          <w:sz w:val="28"/>
          <w:szCs w:val="28"/>
          <w:lang w:val="ru-RU"/>
        </w:rPr>
        <w:t>Класи, підкласи та групи однорідних товарів.</w:t>
      </w:r>
    </w:p>
    <w:p w:rsidR="00674A7E" w:rsidRDefault="00674A7E" w:rsidP="006803A3">
      <w:pPr>
        <w:pStyle w:val="a3"/>
        <w:numPr>
          <w:ilvl w:val="0"/>
          <w:numId w:val="6"/>
        </w:numPr>
        <w:spacing w:after="0" w:line="240" w:lineRule="auto"/>
        <w:rPr>
          <w:rFonts w:ascii="Times New Roman" w:hAnsi="Times New Roman" w:cs="Times New Roman"/>
          <w:sz w:val="28"/>
          <w:szCs w:val="28"/>
          <w:lang w:val="ru-RU"/>
        </w:rPr>
      </w:pPr>
      <w:r w:rsidRPr="00674A7E">
        <w:rPr>
          <w:rFonts w:ascii="Times New Roman" w:hAnsi="Times New Roman" w:cs="Times New Roman"/>
          <w:sz w:val="28"/>
          <w:szCs w:val="28"/>
          <w:lang w:val="ru-RU"/>
        </w:rPr>
        <w:t>Класифікація як метод товарознавства.</w:t>
      </w:r>
    </w:p>
    <w:p w:rsidR="00A13EA6" w:rsidRPr="00417B5F" w:rsidRDefault="00A13EA6" w:rsidP="006803A3">
      <w:pPr>
        <w:pStyle w:val="a3"/>
        <w:numPr>
          <w:ilvl w:val="0"/>
          <w:numId w:val="5"/>
        </w:numPr>
        <w:spacing w:after="0" w:line="240" w:lineRule="auto"/>
        <w:rPr>
          <w:rFonts w:ascii="Times New Roman" w:hAnsi="Times New Roman" w:cs="Times New Roman"/>
          <w:sz w:val="28"/>
          <w:szCs w:val="28"/>
          <w:lang w:val="ru-RU"/>
        </w:rPr>
      </w:pPr>
      <w:r>
        <w:rPr>
          <w:rFonts w:ascii="Times New Roman" w:hAnsi="Times New Roman" w:cs="Times New Roman"/>
          <w:i/>
          <w:iCs/>
          <w:sz w:val="28"/>
          <w:szCs w:val="28"/>
          <w:u w:val="single"/>
          <w:lang w:val="ru-RU"/>
        </w:rPr>
        <w:t>Підготувати презентації</w:t>
      </w:r>
    </w:p>
    <w:p w:rsidR="00417B5F" w:rsidRPr="00417B5F" w:rsidRDefault="00417B5F" w:rsidP="006803A3">
      <w:pPr>
        <w:pStyle w:val="a3"/>
        <w:numPr>
          <w:ilvl w:val="0"/>
          <w:numId w:val="7"/>
        </w:numPr>
        <w:spacing w:after="0" w:line="240" w:lineRule="auto"/>
        <w:jc w:val="both"/>
        <w:rPr>
          <w:rFonts w:ascii="Times New Roman" w:hAnsi="Times New Roman" w:cs="Times New Roman"/>
          <w:sz w:val="28"/>
          <w:szCs w:val="28"/>
          <w:lang w:val="ru-RU" w:bidi="uk-UA"/>
        </w:rPr>
      </w:pPr>
      <w:r w:rsidRPr="00417B5F">
        <w:rPr>
          <w:rFonts w:ascii="Times New Roman" w:hAnsi="Times New Roman" w:cs="Times New Roman"/>
          <w:sz w:val="28"/>
          <w:szCs w:val="28"/>
          <w:lang w:val="ru-RU" w:bidi="uk-UA"/>
        </w:rPr>
        <w:t>Охарактеризувати класифікаційні ознаки  асортименту.</w:t>
      </w:r>
    </w:p>
    <w:p w:rsidR="00417B5F" w:rsidRPr="00417B5F" w:rsidRDefault="00F6166F" w:rsidP="00417B5F">
      <w:pPr>
        <w:pStyle w:val="a5"/>
        <w:ind w:left="720"/>
        <w:jc w:val="both"/>
        <w:rPr>
          <w:rFonts w:ascii="Times New Roman" w:hAnsi="Times New Roman"/>
          <w:sz w:val="28"/>
          <w:szCs w:val="28"/>
          <w:lang w:bidi="uk-UA"/>
        </w:rPr>
      </w:pPr>
      <w:hyperlink r:id="rId14" w:history="1">
        <w:r w:rsidR="00417B5F" w:rsidRPr="00417B5F">
          <w:rPr>
            <w:rStyle w:val="a4"/>
            <w:rFonts w:ascii="Times New Roman" w:hAnsi="Times New Roman"/>
            <w:sz w:val="28"/>
            <w:szCs w:val="28"/>
            <w:lang w:val="en-US" w:bidi="uk-UA"/>
          </w:rPr>
          <w:t>https</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ua</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referat</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com</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0%9</w:t>
        </w:r>
        <w:r w:rsidR="00417B5F" w:rsidRPr="00417B5F">
          <w:rPr>
            <w:rStyle w:val="a4"/>
            <w:rFonts w:ascii="Times New Roman" w:hAnsi="Times New Roman"/>
            <w:sz w:val="28"/>
            <w:szCs w:val="28"/>
            <w:lang w:val="en-US" w:bidi="uk-UA"/>
          </w:rPr>
          <w:t>A</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BB</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1%81%</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8%</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1%84%</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1%96%</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BA</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1%86%</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1%96%</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w:t>
        </w:r>
        <w:r w:rsidR="00417B5F" w:rsidRPr="00417B5F">
          <w:rPr>
            <w:rStyle w:val="a4"/>
            <w:rFonts w:ascii="Times New Roman" w:hAnsi="Times New Roman"/>
            <w:sz w:val="28"/>
            <w:szCs w:val="28"/>
            <w:lang w:val="en-US" w:bidi="uk-UA"/>
          </w:rPr>
          <w:t>F</w:t>
        </w:r>
        <w:r w:rsidR="00417B5F" w:rsidRPr="00417B5F">
          <w:rPr>
            <w:rStyle w:val="a4"/>
            <w:rFonts w:ascii="Times New Roman" w:hAnsi="Times New Roman"/>
            <w:sz w:val="28"/>
            <w:szCs w:val="28"/>
            <w:lang w:bidi="uk-UA"/>
          </w:rPr>
          <w:t>_%</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1%82%</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BE</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2%</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1%80%</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1%96%</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2_%</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BD</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0_%</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BF</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1%80%</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8%</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BA</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BB</w:t>
        </w:r>
        <w:r w:rsidR="00417B5F" w:rsidRPr="00417B5F">
          <w:rPr>
            <w:rStyle w:val="a4"/>
            <w:rFonts w:ascii="Times New Roman" w:hAnsi="Times New Roman"/>
            <w:sz w:val="28"/>
            <w:szCs w:val="28"/>
            <w:lang w:bidi="uk-UA"/>
          </w:rPr>
          <w:t>%</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4%</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1%96_%</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2%</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0%</w:t>
        </w:r>
        <w:r w:rsidR="00417B5F" w:rsidRPr="00417B5F">
          <w:rPr>
            <w:rStyle w:val="a4"/>
            <w:rFonts w:ascii="Times New Roman" w:hAnsi="Times New Roman"/>
            <w:sz w:val="28"/>
            <w:szCs w:val="28"/>
            <w:lang w:val="en-US" w:bidi="uk-UA"/>
          </w:rPr>
          <w:t>B</w:t>
        </w:r>
        <w:r w:rsidR="00417B5F" w:rsidRPr="00417B5F">
          <w:rPr>
            <w:rStyle w:val="a4"/>
            <w:rFonts w:ascii="Times New Roman" w:hAnsi="Times New Roman"/>
            <w:sz w:val="28"/>
            <w:szCs w:val="28"/>
            <w:lang w:bidi="uk-UA"/>
          </w:rPr>
          <w:t>7%</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1%83%</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1%82%</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1%82%</w:t>
        </w:r>
        <w:r w:rsidR="00417B5F" w:rsidRPr="00417B5F">
          <w:rPr>
            <w:rStyle w:val="a4"/>
            <w:rFonts w:ascii="Times New Roman" w:hAnsi="Times New Roman"/>
            <w:sz w:val="28"/>
            <w:szCs w:val="28"/>
            <w:lang w:val="en-US" w:bidi="uk-UA"/>
          </w:rPr>
          <w:t>D</w:t>
        </w:r>
        <w:r w:rsidR="00417B5F" w:rsidRPr="00417B5F">
          <w:rPr>
            <w:rStyle w:val="a4"/>
            <w:rFonts w:ascii="Times New Roman" w:hAnsi="Times New Roman"/>
            <w:sz w:val="28"/>
            <w:szCs w:val="28"/>
            <w:lang w:bidi="uk-UA"/>
          </w:rPr>
          <w:t>1%8</w:t>
        </w:r>
        <w:r w:rsidR="00417B5F" w:rsidRPr="00417B5F">
          <w:rPr>
            <w:rStyle w:val="a4"/>
            <w:rFonts w:ascii="Times New Roman" w:hAnsi="Times New Roman"/>
            <w:sz w:val="28"/>
            <w:szCs w:val="28"/>
            <w:lang w:val="en-US" w:bidi="uk-UA"/>
          </w:rPr>
          <w:t>F</w:t>
        </w:r>
      </w:hyperlink>
    </w:p>
    <w:p w:rsidR="00417B5F" w:rsidRPr="00417B5F" w:rsidRDefault="00417B5F" w:rsidP="006803A3">
      <w:pPr>
        <w:pStyle w:val="a5"/>
        <w:numPr>
          <w:ilvl w:val="0"/>
          <w:numId w:val="7"/>
        </w:numPr>
        <w:jc w:val="both"/>
        <w:rPr>
          <w:rFonts w:ascii="Times New Roman" w:hAnsi="Times New Roman"/>
          <w:sz w:val="28"/>
          <w:szCs w:val="28"/>
          <w:lang w:val="ru-RU" w:bidi="uk-UA"/>
        </w:rPr>
      </w:pPr>
      <w:r w:rsidRPr="00417B5F">
        <w:rPr>
          <w:rFonts w:ascii="Times New Roman" w:hAnsi="Times New Roman"/>
          <w:sz w:val="28"/>
          <w:szCs w:val="28"/>
          <w:lang w:val="ru-RU" w:bidi="uk-UA"/>
        </w:rPr>
        <w:t>Порівняльний аналіз   ієрархічного та  фасетного методу класифікації.</w:t>
      </w:r>
    </w:p>
    <w:p w:rsidR="00417B5F" w:rsidRPr="00433762" w:rsidRDefault="00F6166F" w:rsidP="00417B5F">
      <w:pPr>
        <w:pStyle w:val="a5"/>
        <w:ind w:left="720"/>
        <w:jc w:val="both"/>
        <w:rPr>
          <w:rFonts w:ascii="Cambria" w:hAnsi="Cambria"/>
          <w:sz w:val="18"/>
          <w:szCs w:val="18"/>
          <w:lang w:val="ru-RU" w:bidi="uk-UA"/>
        </w:rPr>
      </w:pPr>
      <w:hyperlink r:id="rId15" w:history="1">
        <w:r w:rsidR="00417B5F" w:rsidRPr="00417B5F">
          <w:rPr>
            <w:rStyle w:val="a4"/>
            <w:rFonts w:ascii="Times New Roman" w:hAnsi="Times New Roman"/>
            <w:color w:val="2F5496" w:themeColor="accent5" w:themeShade="BF"/>
            <w:sz w:val="28"/>
            <w:szCs w:val="28"/>
            <w:lang w:val="ru-RU" w:bidi="uk-UA"/>
          </w:rPr>
          <w:t>https://tovaroved.nuph.edu.ua/wp-content/uploads/2020/06/K</w:t>
        </w:r>
        <w:r w:rsidR="00417B5F" w:rsidRPr="00417B5F">
          <w:rPr>
            <w:rStyle w:val="a4"/>
            <w:rFonts w:ascii="Times New Roman" w:hAnsi="Times New Roman"/>
            <w:sz w:val="28"/>
            <w:szCs w:val="28"/>
            <w:lang w:val="ru-RU" w:bidi="uk-UA"/>
          </w:rPr>
          <w:t>lasifikatsyya-ta-koduvannya.pdf</w:t>
        </w:r>
      </w:hyperlink>
    </w:p>
    <w:p w:rsidR="00417B5F" w:rsidRPr="00417B5F" w:rsidRDefault="00417B5F" w:rsidP="00417B5F">
      <w:pPr>
        <w:pStyle w:val="a3"/>
        <w:spacing w:after="0" w:line="240" w:lineRule="auto"/>
        <w:ind w:left="1800"/>
        <w:rPr>
          <w:rFonts w:ascii="Times New Roman" w:hAnsi="Times New Roman" w:cs="Times New Roman"/>
          <w:sz w:val="28"/>
          <w:szCs w:val="28"/>
          <w:lang w:val="ru-RU"/>
        </w:rPr>
      </w:pPr>
    </w:p>
    <w:p w:rsidR="00A13EA6" w:rsidRPr="00A13EA6" w:rsidRDefault="00592094" w:rsidP="00A13EA6">
      <w:pPr>
        <w:pStyle w:val="a3"/>
        <w:spacing w:after="0" w:line="240" w:lineRule="auto"/>
        <w:jc w:val="center"/>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Завдання 1</w:t>
      </w:r>
    </w:p>
    <w:p w:rsidR="00A13EA6" w:rsidRPr="00A13EA6" w:rsidRDefault="00417B5F" w:rsidP="00A13EA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w:t>
      </w:r>
      <w:r w:rsidR="00A13EA6">
        <w:rPr>
          <w:rFonts w:ascii="Times New Roman" w:hAnsi="Times New Roman" w:cs="Times New Roman"/>
          <w:sz w:val="28"/>
          <w:szCs w:val="28"/>
          <w:lang w:val="ru-RU"/>
        </w:rPr>
        <w:t>рати</w:t>
      </w:r>
      <w:r w:rsidR="00A13EA6" w:rsidRPr="00A13EA6">
        <w:rPr>
          <w:rFonts w:ascii="Times New Roman" w:hAnsi="Times New Roman" w:cs="Times New Roman"/>
          <w:sz w:val="28"/>
          <w:szCs w:val="28"/>
          <w:lang w:val="ru-RU"/>
        </w:rPr>
        <w:t xml:space="preserve"> добре в</w:t>
      </w:r>
      <w:r w:rsidR="00A13EA6">
        <w:rPr>
          <w:rFonts w:ascii="Times New Roman" w:hAnsi="Times New Roman" w:cs="Times New Roman"/>
          <w:sz w:val="28"/>
          <w:szCs w:val="28"/>
          <w:lang w:val="ru-RU"/>
        </w:rPr>
        <w:t>ідомий вам товар та класифікувати</w:t>
      </w:r>
      <w:r w:rsidR="00A13EA6" w:rsidRPr="00A13EA6">
        <w:rPr>
          <w:rFonts w:ascii="Times New Roman" w:hAnsi="Times New Roman" w:cs="Times New Roman"/>
          <w:sz w:val="28"/>
          <w:szCs w:val="28"/>
          <w:lang w:val="ru-RU"/>
        </w:rPr>
        <w:t xml:space="preserve"> його за</w:t>
      </w:r>
      <w:r w:rsidR="00A13EA6">
        <w:rPr>
          <w:rFonts w:ascii="Times New Roman" w:hAnsi="Times New Roman" w:cs="Times New Roman"/>
          <w:sz w:val="28"/>
          <w:szCs w:val="28"/>
          <w:lang w:val="ru-RU"/>
        </w:rPr>
        <w:t xml:space="preserve"> </w:t>
      </w:r>
      <w:r w:rsidR="00A13EA6" w:rsidRPr="00A13EA6">
        <w:rPr>
          <w:rFonts w:ascii="Times New Roman" w:hAnsi="Times New Roman" w:cs="Times New Roman"/>
          <w:sz w:val="28"/>
          <w:szCs w:val="28"/>
          <w:lang w:val="ru-RU"/>
        </w:rPr>
        <w:t>допомогою ієрархічного методу класифікації товарів.</w:t>
      </w:r>
    </w:p>
    <w:p w:rsidR="00A13EA6" w:rsidRPr="00A13EA6" w:rsidRDefault="00592094" w:rsidP="00A13EA6">
      <w:pPr>
        <w:pStyle w:val="a3"/>
        <w:spacing w:after="0" w:line="240" w:lineRule="auto"/>
        <w:jc w:val="center"/>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Завдання 2</w:t>
      </w:r>
    </w:p>
    <w:p w:rsidR="00A13EA6" w:rsidRDefault="00417B5F" w:rsidP="00A13EA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w:t>
      </w:r>
      <w:r w:rsidR="00A13EA6">
        <w:rPr>
          <w:rFonts w:ascii="Times New Roman" w:hAnsi="Times New Roman" w:cs="Times New Roman"/>
          <w:sz w:val="28"/>
          <w:szCs w:val="28"/>
          <w:lang w:val="ru-RU"/>
        </w:rPr>
        <w:t>рати</w:t>
      </w:r>
      <w:r w:rsidR="00A13EA6" w:rsidRPr="00A13EA6">
        <w:rPr>
          <w:rFonts w:ascii="Times New Roman" w:hAnsi="Times New Roman" w:cs="Times New Roman"/>
          <w:sz w:val="28"/>
          <w:szCs w:val="28"/>
          <w:lang w:val="ru-RU"/>
        </w:rPr>
        <w:t xml:space="preserve"> добре відоми</w:t>
      </w:r>
      <w:r w:rsidR="00A13EA6">
        <w:rPr>
          <w:rFonts w:ascii="Times New Roman" w:hAnsi="Times New Roman" w:cs="Times New Roman"/>
          <w:sz w:val="28"/>
          <w:szCs w:val="28"/>
          <w:lang w:val="ru-RU"/>
        </w:rPr>
        <w:t>й вам товар та класифікувати</w:t>
      </w:r>
      <w:r w:rsidR="00A13EA6" w:rsidRPr="00A13EA6">
        <w:rPr>
          <w:rFonts w:ascii="Times New Roman" w:hAnsi="Times New Roman" w:cs="Times New Roman"/>
          <w:sz w:val="28"/>
          <w:szCs w:val="28"/>
          <w:lang w:val="ru-RU"/>
        </w:rPr>
        <w:t xml:space="preserve"> його за</w:t>
      </w:r>
      <w:r w:rsidR="00A13EA6">
        <w:rPr>
          <w:rFonts w:ascii="Times New Roman" w:hAnsi="Times New Roman" w:cs="Times New Roman"/>
          <w:sz w:val="28"/>
          <w:szCs w:val="28"/>
          <w:lang w:val="ru-RU"/>
        </w:rPr>
        <w:t xml:space="preserve"> </w:t>
      </w:r>
      <w:r w:rsidR="00A13EA6" w:rsidRPr="00A13EA6">
        <w:rPr>
          <w:rFonts w:ascii="Times New Roman" w:hAnsi="Times New Roman" w:cs="Times New Roman"/>
          <w:sz w:val="28"/>
          <w:szCs w:val="28"/>
          <w:lang w:val="ru-RU"/>
        </w:rPr>
        <w:t>допомогою фасетного методу класифікації товарів.</w:t>
      </w:r>
    </w:p>
    <w:p w:rsidR="00417B5F" w:rsidRDefault="00417B5F" w:rsidP="00A13EA6">
      <w:pPr>
        <w:spacing w:after="0" w:line="240" w:lineRule="auto"/>
        <w:jc w:val="both"/>
        <w:rPr>
          <w:rFonts w:ascii="Times New Roman" w:hAnsi="Times New Roman" w:cs="Times New Roman"/>
          <w:sz w:val="28"/>
          <w:szCs w:val="28"/>
          <w:lang w:val="ru-RU"/>
        </w:rPr>
      </w:pPr>
    </w:p>
    <w:p w:rsidR="00374536" w:rsidRDefault="00374536" w:rsidP="00A13EA6">
      <w:pPr>
        <w:spacing w:after="0" w:line="240" w:lineRule="auto"/>
        <w:jc w:val="both"/>
        <w:rPr>
          <w:rFonts w:ascii="Times New Roman" w:hAnsi="Times New Roman" w:cs="Times New Roman"/>
          <w:sz w:val="28"/>
          <w:szCs w:val="28"/>
          <w:lang w:val="ru-RU"/>
        </w:rPr>
      </w:pPr>
    </w:p>
    <w:p w:rsidR="000E168C" w:rsidRPr="000E168C" w:rsidRDefault="000E168C" w:rsidP="000E168C">
      <w:pPr>
        <w:widowControl w:val="0"/>
        <w:spacing w:after="0" w:line="240" w:lineRule="auto"/>
        <w:jc w:val="both"/>
        <w:rPr>
          <w:rFonts w:ascii="Times New Roman" w:eastAsia="Courier New" w:hAnsi="Times New Roman" w:cs="Times New Roman"/>
          <w:iCs/>
          <w:color w:val="000000"/>
          <w:sz w:val="28"/>
          <w:szCs w:val="28"/>
          <w:lang w:eastAsia="uk-UA" w:bidi="uk-UA"/>
        </w:rPr>
      </w:pPr>
      <w:r w:rsidRPr="000E168C">
        <w:rPr>
          <w:rFonts w:ascii="Times New Roman" w:eastAsia="Courier New" w:hAnsi="Times New Roman" w:cs="Times New Roman"/>
          <w:b/>
          <w:bCs/>
          <w:iCs/>
          <w:color w:val="000000"/>
          <w:sz w:val="28"/>
          <w:szCs w:val="28"/>
          <w:lang w:eastAsia="uk-UA" w:bidi="uk-UA"/>
        </w:rPr>
        <w:t>Очікувані загальні та спеціальні компетенції, програмні результати навчання:</w:t>
      </w:r>
      <w:r w:rsidRPr="000E168C">
        <w:rPr>
          <w:rFonts w:ascii="Times New Roman" w:eastAsia="Courier New" w:hAnsi="Times New Roman" w:cs="Times New Roman"/>
          <w:iCs/>
          <w:color w:val="000000"/>
          <w:sz w:val="28"/>
          <w:szCs w:val="28"/>
          <w:lang w:eastAsia="uk-UA" w:bidi="uk-UA"/>
        </w:rPr>
        <w:t xml:space="preserve"> ЗК1, ЗК6;  СК1;  ПРН1, ПРН 5, ПРН 11.</w:t>
      </w:r>
    </w:p>
    <w:p w:rsidR="00323DA3" w:rsidRPr="000E168C" w:rsidRDefault="00323DA3" w:rsidP="00A13EA6">
      <w:pPr>
        <w:spacing w:after="0" w:line="240" w:lineRule="auto"/>
        <w:jc w:val="both"/>
        <w:rPr>
          <w:rFonts w:ascii="Times New Roman" w:hAnsi="Times New Roman" w:cs="Times New Roman"/>
          <w:sz w:val="28"/>
          <w:szCs w:val="28"/>
        </w:rPr>
      </w:pPr>
    </w:p>
    <w:p w:rsidR="00417B5F" w:rsidRDefault="00417B5F" w:rsidP="00A13EA6">
      <w:pPr>
        <w:spacing w:after="0" w:line="240" w:lineRule="auto"/>
        <w:jc w:val="both"/>
        <w:rPr>
          <w:rFonts w:ascii="Times New Roman" w:hAnsi="Times New Roman" w:cs="Times New Roman"/>
          <w:sz w:val="28"/>
          <w:szCs w:val="28"/>
          <w:lang w:val="ru-RU"/>
        </w:rPr>
      </w:pPr>
    </w:p>
    <w:p w:rsidR="000213BB" w:rsidRDefault="000213BB" w:rsidP="00A13EA6">
      <w:pPr>
        <w:spacing w:after="0" w:line="240" w:lineRule="auto"/>
        <w:jc w:val="both"/>
        <w:rPr>
          <w:rFonts w:ascii="Times New Roman" w:hAnsi="Times New Roman" w:cs="Times New Roman"/>
          <w:sz w:val="28"/>
          <w:szCs w:val="28"/>
          <w:lang w:val="ru-RU"/>
        </w:rPr>
      </w:pPr>
    </w:p>
    <w:p w:rsidR="00323DA3" w:rsidRDefault="00323DA3" w:rsidP="00A13EA6">
      <w:pPr>
        <w:spacing w:after="0" w:line="240" w:lineRule="auto"/>
        <w:jc w:val="both"/>
        <w:rPr>
          <w:rFonts w:ascii="Times New Roman" w:hAnsi="Times New Roman" w:cs="Times New Roman"/>
          <w:sz w:val="28"/>
          <w:szCs w:val="28"/>
          <w:lang w:val="ru-RU"/>
        </w:rPr>
      </w:pPr>
    </w:p>
    <w:p w:rsidR="00417B5F" w:rsidRPr="00417B5F" w:rsidRDefault="00417B5F" w:rsidP="00417B5F">
      <w:pPr>
        <w:autoSpaceDE w:val="0"/>
        <w:autoSpaceDN w:val="0"/>
        <w:adjustRightInd w:val="0"/>
        <w:spacing w:after="0" w:line="240" w:lineRule="auto"/>
        <w:jc w:val="both"/>
        <w:rPr>
          <w:rFonts w:ascii="TimesNewRoman" w:hAnsi="TimesNewRoman" w:cs="TimesNewRoman"/>
          <w:b/>
          <w:bCs/>
          <w:iCs/>
          <w:sz w:val="32"/>
          <w:szCs w:val="32"/>
          <w:lang w:val="ru-RU"/>
        </w:rPr>
      </w:pPr>
      <w:r w:rsidRPr="00417B5F">
        <w:rPr>
          <w:rFonts w:ascii="TimesNewRoman" w:hAnsi="TimesNewRoman" w:cs="TimesNewRoman"/>
          <w:b/>
          <w:bCs/>
          <w:iCs/>
          <w:sz w:val="32"/>
          <w:szCs w:val="32"/>
          <w:lang w:val="ru-RU"/>
        </w:rPr>
        <w:t xml:space="preserve">Тема 4.      ХАРАКТЕРИСТИКА ТОВАРНОГО </w:t>
      </w:r>
    </w:p>
    <w:p w:rsidR="00417B5F" w:rsidRPr="00323DA3" w:rsidRDefault="00417B5F" w:rsidP="00323DA3">
      <w:pPr>
        <w:autoSpaceDE w:val="0"/>
        <w:autoSpaceDN w:val="0"/>
        <w:adjustRightInd w:val="0"/>
        <w:spacing w:after="0" w:line="240" w:lineRule="auto"/>
        <w:jc w:val="both"/>
        <w:rPr>
          <w:rFonts w:ascii="TimesNewRoman" w:hAnsi="TimesNewRoman" w:cs="TimesNewRoman"/>
          <w:b/>
          <w:bCs/>
          <w:iCs/>
          <w:sz w:val="32"/>
          <w:szCs w:val="32"/>
          <w:u w:val="single"/>
        </w:rPr>
      </w:pPr>
      <w:r>
        <w:rPr>
          <w:rFonts w:ascii="TimesNewRoman" w:hAnsi="TimesNewRoman" w:cs="TimesNewRoman"/>
          <w:b/>
          <w:bCs/>
          <w:iCs/>
          <w:sz w:val="32"/>
          <w:szCs w:val="32"/>
          <w:u w:val="single"/>
          <w:lang w:val="ru-RU"/>
        </w:rPr>
        <w:t xml:space="preserve">                   </w:t>
      </w:r>
      <w:r w:rsidRPr="00417B5F">
        <w:rPr>
          <w:rFonts w:ascii="TimesNewRoman" w:hAnsi="TimesNewRoman" w:cs="TimesNewRoman"/>
          <w:b/>
          <w:bCs/>
          <w:iCs/>
          <w:sz w:val="32"/>
          <w:szCs w:val="32"/>
          <w:u w:val="single"/>
          <w:lang w:val="ru-RU"/>
        </w:rPr>
        <w:t>АСОР</w:t>
      </w:r>
      <w:r>
        <w:rPr>
          <w:rFonts w:ascii="TimesNewRoman" w:hAnsi="TimesNewRoman" w:cs="TimesNewRoman"/>
          <w:b/>
          <w:bCs/>
          <w:iCs/>
          <w:sz w:val="32"/>
          <w:szCs w:val="32"/>
          <w:u w:val="single"/>
          <w:lang w:val="ru-RU"/>
        </w:rPr>
        <w:t xml:space="preserve">ТИМЕНТУ ТА НОМЕНКЛАТУРИ                          _                 </w:t>
      </w:r>
    </w:p>
    <w:p w:rsidR="00417B5F" w:rsidRPr="00417B5F" w:rsidRDefault="00417B5F" w:rsidP="00FA6DD2">
      <w:pPr>
        <w:tabs>
          <w:tab w:val="left" w:pos="2835"/>
        </w:tabs>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25BDEA7F" wp14:editId="01D9D239">
            <wp:extent cx="1094400" cy="702000"/>
            <wp:effectExtent l="0" t="0" r="0" b="3175"/>
            <wp:docPr id="7" name="Рисунок 7"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NewRoman" w:hAnsi="TimesNewRoman" w:cs="TimesNewRoman"/>
          <w:b/>
          <w:bCs/>
          <w:i/>
          <w:iCs/>
          <w:sz w:val="28"/>
          <w:szCs w:val="28"/>
        </w:rPr>
        <w:t xml:space="preserve">             </w:t>
      </w:r>
      <w:r w:rsidR="00FA6DD2">
        <w:rPr>
          <w:rFonts w:ascii="TimesNewRoman" w:hAnsi="TimesNewRoman" w:cs="TimesNewRoman"/>
          <w:b/>
          <w:bCs/>
          <w:i/>
          <w:iCs/>
          <w:sz w:val="28"/>
          <w:szCs w:val="28"/>
        </w:rPr>
        <w:t xml:space="preserve">  </w:t>
      </w:r>
      <w:r w:rsidRPr="00417B5F">
        <w:rPr>
          <w:rFonts w:ascii="TimesNewRoman" w:hAnsi="TimesNewRoman" w:cs="TimesNewRoman"/>
          <w:b/>
          <w:bCs/>
          <w:i/>
          <w:iCs/>
          <w:sz w:val="28"/>
          <w:szCs w:val="28"/>
        </w:rPr>
        <w:t>Зміст теоретичної частини заняття:</w:t>
      </w:r>
    </w:p>
    <w:p w:rsidR="00417B5F" w:rsidRPr="00417B5F" w:rsidRDefault="00417B5F" w:rsidP="00417B5F">
      <w:pPr>
        <w:autoSpaceDE w:val="0"/>
        <w:autoSpaceDN w:val="0"/>
        <w:adjustRightInd w:val="0"/>
        <w:spacing w:after="0" w:line="240" w:lineRule="auto"/>
        <w:rPr>
          <w:rFonts w:ascii="TimesNewRoman" w:hAnsi="TimesNewRoman" w:cs="TimesNewRoman"/>
          <w:bCs/>
          <w:iCs/>
          <w:sz w:val="28"/>
          <w:szCs w:val="28"/>
          <w:lang w:val="ru-RU"/>
        </w:rPr>
      </w:pPr>
      <w:r w:rsidRPr="00417B5F">
        <w:rPr>
          <w:rFonts w:ascii="TimesNewRoman" w:hAnsi="TimesNewRoman" w:cs="TimesNewRoman"/>
          <w:bCs/>
          <w:iCs/>
          <w:sz w:val="28"/>
          <w:szCs w:val="28"/>
          <w:lang w:val="ru-RU"/>
        </w:rPr>
        <w:t xml:space="preserve">    1.  Види та характеристики асортименту товару. </w:t>
      </w:r>
    </w:p>
    <w:p w:rsidR="00417B5F" w:rsidRPr="00417B5F" w:rsidRDefault="00417B5F" w:rsidP="00417B5F">
      <w:pPr>
        <w:autoSpaceDE w:val="0"/>
        <w:autoSpaceDN w:val="0"/>
        <w:adjustRightInd w:val="0"/>
        <w:spacing w:after="0" w:line="240" w:lineRule="auto"/>
        <w:jc w:val="both"/>
        <w:rPr>
          <w:rFonts w:ascii="TimesNewRoman" w:hAnsi="TimesNewRoman" w:cs="TimesNewRoman"/>
          <w:bCs/>
          <w:iCs/>
          <w:sz w:val="28"/>
          <w:szCs w:val="28"/>
          <w:lang w:val="ru-RU"/>
        </w:rPr>
      </w:pPr>
      <w:r w:rsidRPr="00417B5F">
        <w:rPr>
          <w:rFonts w:ascii="TimesNewRoman" w:hAnsi="TimesNewRoman" w:cs="TimesNewRoman"/>
          <w:bCs/>
          <w:iCs/>
          <w:sz w:val="28"/>
          <w:szCs w:val="28"/>
          <w:lang w:val="ru-RU"/>
        </w:rPr>
        <w:t xml:space="preserve">    2.  Основні показники асортименту товару: структура, повнота, широта,</w:t>
      </w:r>
    </w:p>
    <w:p w:rsidR="00417B5F" w:rsidRPr="00417B5F" w:rsidRDefault="00417B5F" w:rsidP="00417B5F">
      <w:pPr>
        <w:autoSpaceDE w:val="0"/>
        <w:autoSpaceDN w:val="0"/>
        <w:adjustRightInd w:val="0"/>
        <w:spacing w:after="0" w:line="240" w:lineRule="auto"/>
        <w:jc w:val="both"/>
        <w:rPr>
          <w:rFonts w:ascii="TimesNewRoman" w:hAnsi="TimesNewRoman" w:cs="TimesNewRoman"/>
          <w:bCs/>
          <w:iCs/>
          <w:sz w:val="28"/>
          <w:szCs w:val="28"/>
          <w:lang w:val="ru-RU"/>
        </w:rPr>
      </w:pPr>
      <w:r w:rsidRPr="00417B5F">
        <w:rPr>
          <w:rFonts w:ascii="TimesNewRoman" w:hAnsi="TimesNewRoman" w:cs="TimesNewRoman"/>
          <w:bCs/>
          <w:iCs/>
          <w:sz w:val="28"/>
          <w:szCs w:val="28"/>
          <w:lang w:val="ru-RU"/>
        </w:rPr>
        <w:t xml:space="preserve">         взаємозамінюваність, стабільність, новизна. </w:t>
      </w:r>
    </w:p>
    <w:p w:rsidR="00417B5F" w:rsidRPr="00417B5F" w:rsidRDefault="00417B5F" w:rsidP="00417B5F">
      <w:pPr>
        <w:autoSpaceDE w:val="0"/>
        <w:autoSpaceDN w:val="0"/>
        <w:adjustRightInd w:val="0"/>
        <w:spacing w:after="0" w:line="240" w:lineRule="auto"/>
        <w:rPr>
          <w:rFonts w:ascii="TimesNewRoman" w:hAnsi="TimesNewRoman" w:cs="TimesNewRoman"/>
          <w:bCs/>
          <w:iCs/>
          <w:sz w:val="28"/>
          <w:szCs w:val="28"/>
          <w:lang w:val="ru-RU"/>
        </w:rPr>
      </w:pPr>
      <w:r w:rsidRPr="00417B5F">
        <w:rPr>
          <w:rFonts w:ascii="TimesNewRoman" w:hAnsi="TimesNewRoman" w:cs="TimesNewRoman"/>
          <w:bCs/>
          <w:iCs/>
          <w:sz w:val="28"/>
          <w:szCs w:val="28"/>
          <w:lang w:val="ru-RU"/>
        </w:rPr>
        <w:t xml:space="preserve">    3.  Управління асортиментом. </w:t>
      </w:r>
    </w:p>
    <w:p w:rsidR="00417B5F" w:rsidRPr="00417B5F" w:rsidRDefault="00417B5F" w:rsidP="00417B5F">
      <w:pPr>
        <w:autoSpaceDE w:val="0"/>
        <w:autoSpaceDN w:val="0"/>
        <w:adjustRightInd w:val="0"/>
        <w:spacing w:after="0" w:line="240" w:lineRule="auto"/>
        <w:rPr>
          <w:rFonts w:ascii="TimesNewRoman" w:hAnsi="TimesNewRoman" w:cs="TimesNewRoman"/>
          <w:bCs/>
          <w:iCs/>
          <w:sz w:val="28"/>
          <w:szCs w:val="28"/>
          <w:lang w:val="ru-RU"/>
        </w:rPr>
      </w:pPr>
      <w:r w:rsidRPr="00417B5F">
        <w:rPr>
          <w:rFonts w:ascii="TimesNewRoman" w:hAnsi="TimesNewRoman" w:cs="TimesNewRoman"/>
          <w:bCs/>
          <w:iCs/>
          <w:sz w:val="28"/>
          <w:szCs w:val="28"/>
          <w:lang w:val="ru-RU"/>
        </w:rPr>
        <w:t xml:space="preserve">    4.  Фактори формування асортиментом товарів підприємства. </w:t>
      </w:r>
    </w:p>
    <w:p w:rsidR="00F92059" w:rsidRDefault="00417B5F" w:rsidP="00417B5F">
      <w:pPr>
        <w:autoSpaceDE w:val="0"/>
        <w:autoSpaceDN w:val="0"/>
        <w:adjustRightInd w:val="0"/>
        <w:spacing w:after="0" w:line="240" w:lineRule="auto"/>
        <w:rPr>
          <w:rFonts w:ascii="TimesNewRoman" w:hAnsi="TimesNewRoman" w:cs="TimesNewRoman"/>
          <w:bCs/>
          <w:iCs/>
          <w:sz w:val="28"/>
          <w:szCs w:val="28"/>
          <w:lang w:val="ru-RU"/>
        </w:rPr>
      </w:pPr>
      <w:r w:rsidRPr="00417B5F">
        <w:rPr>
          <w:rFonts w:ascii="TimesNewRoman" w:hAnsi="TimesNewRoman" w:cs="TimesNewRoman"/>
          <w:bCs/>
          <w:iCs/>
          <w:sz w:val="28"/>
          <w:szCs w:val="28"/>
          <w:lang w:val="ru-RU"/>
        </w:rPr>
        <w:t xml:space="preserve">    5.  Характеристика товарної номенклатури.</w:t>
      </w:r>
    </w:p>
    <w:p w:rsidR="006A6E6F" w:rsidRDefault="006A6E6F" w:rsidP="00417B5F">
      <w:pPr>
        <w:autoSpaceDE w:val="0"/>
        <w:autoSpaceDN w:val="0"/>
        <w:adjustRightInd w:val="0"/>
        <w:spacing w:after="0" w:line="240" w:lineRule="auto"/>
        <w:rPr>
          <w:rFonts w:ascii="TimesNewRoman" w:hAnsi="TimesNewRoman" w:cs="TimesNewRoman"/>
          <w:bCs/>
          <w:iCs/>
          <w:sz w:val="28"/>
          <w:szCs w:val="28"/>
          <w:lang w:val="ru-RU"/>
        </w:rPr>
      </w:pPr>
    </w:p>
    <w:p w:rsidR="006A6E6F" w:rsidRPr="000213BB" w:rsidRDefault="006A6E6F" w:rsidP="00417B5F">
      <w:pPr>
        <w:autoSpaceDE w:val="0"/>
        <w:autoSpaceDN w:val="0"/>
        <w:adjustRightInd w:val="0"/>
        <w:spacing w:after="0" w:line="240" w:lineRule="auto"/>
        <w:rPr>
          <w:rFonts w:ascii="TimesNewRoman" w:hAnsi="TimesNewRoman" w:cs="TimesNewRoman"/>
          <w:bCs/>
          <w:iCs/>
          <w:sz w:val="28"/>
          <w:szCs w:val="28"/>
          <w:lang w:val="ru-RU"/>
        </w:rPr>
      </w:pPr>
    </w:p>
    <w:p w:rsidR="002E4A46" w:rsidRPr="000D7488" w:rsidRDefault="00FA6DD2" w:rsidP="006A6E6F">
      <w:pPr>
        <w:tabs>
          <w:tab w:val="left" w:pos="269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0213BB">
        <w:rPr>
          <w:rFonts w:ascii="Times New Roman" w:hAnsi="Times New Roman" w:cs="Times New Roman"/>
          <w:b/>
          <w:bCs/>
          <w:sz w:val="28"/>
          <w:szCs w:val="28"/>
        </w:rPr>
        <w:t xml:space="preserve">                    </w:t>
      </w:r>
      <w:r w:rsidR="006A6E6F">
        <w:rPr>
          <w:rFonts w:ascii="Times New Roman" w:hAnsi="Times New Roman" w:cs="Times New Roman"/>
          <w:b/>
          <w:bCs/>
          <w:sz w:val="28"/>
          <w:szCs w:val="28"/>
        </w:rPr>
        <w:t xml:space="preserve">                 </w:t>
      </w:r>
      <w:r w:rsidR="000213BB">
        <w:rPr>
          <w:rFonts w:ascii="Times New Roman" w:hAnsi="Times New Roman" w:cs="Times New Roman"/>
          <w:b/>
          <w:bCs/>
          <w:sz w:val="28"/>
          <w:szCs w:val="28"/>
        </w:rPr>
        <w:t xml:space="preserve"> </w:t>
      </w:r>
      <w:r w:rsidR="00417B5F" w:rsidRPr="000D7488">
        <w:rPr>
          <w:rFonts w:ascii="Times New Roman" w:hAnsi="Times New Roman" w:cs="Times New Roman"/>
          <w:b/>
          <w:bCs/>
          <w:sz w:val="28"/>
          <w:szCs w:val="28"/>
        </w:rPr>
        <w:t>Завдання для самостійної роботи:</w:t>
      </w:r>
    </w:p>
    <w:p w:rsidR="00F11ABB" w:rsidRPr="004C2D24" w:rsidRDefault="00417B5F" w:rsidP="006803A3">
      <w:pPr>
        <w:pStyle w:val="a3"/>
        <w:numPr>
          <w:ilvl w:val="0"/>
          <w:numId w:val="8"/>
        </w:numPr>
        <w:spacing w:after="0" w:line="240" w:lineRule="auto"/>
        <w:jc w:val="center"/>
        <w:rPr>
          <w:rFonts w:ascii="Times New Roman" w:hAnsi="Times New Roman" w:cs="Times New Roman"/>
          <w:bCs/>
          <w:i/>
          <w:sz w:val="28"/>
          <w:szCs w:val="28"/>
          <w:u w:val="single"/>
          <w:lang w:val="uk-UA"/>
        </w:rPr>
      </w:pPr>
      <w:r w:rsidRPr="00B5492F">
        <w:rPr>
          <w:rFonts w:ascii="Times New Roman" w:hAnsi="Times New Roman" w:cs="Times New Roman"/>
          <w:bCs/>
          <w:i/>
          <w:sz w:val="28"/>
          <w:szCs w:val="28"/>
          <w:u w:val="single"/>
          <w:lang w:val="uk-UA"/>
        </w:rPr>
        <w:t>Підготувати доповіді на теми:</w:t>
      </w:r>
    </w:p>
    <w:p w:rsidR="005924B1" w:rsidRDefault="005924B1" w:rsidP="006803A3">
      <w:pPr>
        <w:pStyle w:val="a3"/>
        <w:numPr>
          <w:ilvl w:val="0"/>
          <w:numId w:val="9"/>
        </w:numPr>
        <w:spacing w:line="240" w:lineRule="auto"/>
        <w:jc w:val="both"/>
        <w:rPr>
          <w:rFonts w:ascii="Times New Roman" w:hAnsi="Times New Roman" w:cs="Times New Roman"/>
          <w:sz w:val="28"/>
          <w:szCs w:val="28"/>
          <w:lang w:val="ru-RU"/>
        </w:rPr>
      </w:pPr>
      <w:r w:rsidRPr="005924B1">
        <w:rPr>
          <w:rFonts w:ascii="Times New Roman" w:hAnsi="Times New Roman" w:cs="Times New Roman"/>
          <w:sz w:val="28"/>
          <w:szCs w:val="28"/>
          <w:lang w:val="ru-RU"/>
        </w:rPr>
        <w:t>Поняття про товарні номенклатури: види і застосування в товарознавчій практиці.</w:t>
      </w:r>
    </w:p>
    <w:p w:rsidR="005924B1" w:rsidRDefault="005924B1" w:rsidP="006803A3">
      <w:pPr>
        <w:pStyle w:val="a3"/>
        <w:numPr>
          <w:ilvl w:val="0"/>
          <w:numId w:val="9"/>
        </w:numPr>
        <w:spacing w:line="240" w:lineRule="auto"/>
        <w:jc w:val="both"/>
        <w:rPr>
          <w:rFonts w:ascii="Times New Roman" w:hAnsi="Times New Roman" w:cs="Times New Roman"/>
          <w:sz w:val="28"/>
          <w:szCs w:val="28"/>
          <w:lang w:val="ru-RU"/>
        </w:rPr>
      </w:pPr>
      <w:r w:rsidRPr="005924B1">
        <w:rPr>
          <w:rFonts w:ascii="Times New Roman" w:hAnsi="Times New Roman" w:cs="Times New Roman"/>
          <w:sz w:val="28"/>
          <w:szCs w:val="28"/>
          <w:lang w:val="ru-RU"/>
        </w:rPr>
        <w:t>Фактори, які впливають на формування асортименту</w:t>
      </w:r>
      <w:r w:rsidR="004C2D24">
        <w:rPr>
          <w:rFonts w:ascii="Times New Roman" w:hAnsi="Times New Roman" w:cs="Times New Roman"/>
          <w:sz w:val="28"/>
          <w:szCs w:val="28"/>
          <w:lang w:val="ru-RU"/>
        </w:rPr>
        <w:t>.</w:t>
      </w:r>
    </w:p>
    <w:p w:rsidR="004C2D24" w:rsidRDefault="004C2D24" w:rsidP="006803A3">
      <w:pPr>
        <w:pStyle w:val="a3"/>
        <w:numPr>
          <w:ilvl w:val="0"/>
          <w:numId w:val="9"/>
        </w:numPr>
        <w:spacing w:line="240" w:lineRule="auto"/>
        <w:jc w:val="both"/>
        <w:rPr>
          <w:rFonts w:ascii="Times New Roman" w:hAnsi="Times New Roman" w:cs="Times New Roman"/>
          <w:sz w:val="28"/>
          <w:szCs w:val="28"/>
          <w:lang w:val="ru-RU"/>
        </w:rPr>
      </w:pPr>
      <w:r w:rsidRPr="004C2D24">
        <w:rPr>
          <w:rFonts w:ascii="Times New Roman" w:hAnsi="Times New Roman" w:cs="Times New Roman"/>
          <w:sz w:val="28"/>
          <w:szCs w:val="28"/>
          <w:lang w:val="ru-RU"/>
        </w:rPr>
        <w:t>Формування структури асортименту товарів у сучасних умовах</w:t>
      </w:r>
      <w:r>
        <w:rPr>
          <w:rFonts w:ascii="Times New Roman" w:hAnsi="Times New Roman" w:cs="Times New Roman"/>
          <w:sz w:val="28"/>
          <w:szCs w:val="28"/>
          <w:lang w:val="ru-RU"/>
        </w:rPr>
        <w:t>.</w:t>
      </w:r>
    </w:p>
    <w:p w:rsidR="00323DA3" w:rsidRPr="002E4A46" w:rsidRDefault="004C2D24" w:rsidP="002E4A46">
      <w:pPr>
        <w:pStyle w:val="a3"/>
        <w:numPr>
          <w:ilvl w:val="0"/>
          <w:numId w:val="9"/>
        </w:numPr>
        <w:spacing w:line="240" w:lineRule="auto"/>
        <w:jc w:val="both"/>
        <w:rPr>
          <w:rFonts w:ascii="Times New Roman" w:hAnsi="Times New Roman" w:cs="Times New Roman"/>
          <w:sz w:val="28"/>
          <w:szCs w:val="28"/>
          <w:lang w:val="ru-RU"/>
        </w:rPr>
      </w:pPr>
      <w:r w:rsidRPr="004C2D24">
        <w:rPr>
          <w:rFonts w:ascii="Times New Roman" w:hAnsi="Times New Roman" w:cs="Times New Roman"/>
          <w:sz w:val="28"/>
          <w:szCs w:val="28"/>
          <w:lang w:val="ru-RU"/>
        </w:rPr>
        <w:t>Управління товарооборотом підприємства та оптимізації його асортиментної структури.</w:t>
      </w:r>
    </w:p>
    <w:p w:rsidR="004C2D24" w:rsidRPr="004C2D24" w:rsidRDefault="004C2D24" w:rsidP="006803A3">
      <w:pPr>
        <w:pStyle w:val="a3"/>
        <w:numPr>
          <w:ilvl w:val="0"/>
          <w:numId w:val="8"/>
        </w:numPr>
        <w:spacing w:after="0" w:line="240" w:lineRule="auto"/>
        <w:jc w:val="center"/>
        <w:rPr>
          <w:rFonts w:ascii="Times New Roman" w:hAnsi="Times New Roman" w:cs="Times New Roman"/>
          <w:sz w:val="28"/>
          <w:szCs w:val="28"/>
          <w:lang w:val="ru-RU"/>
        </w:rPr>
      </w:pPr>
      <w:r>
        <w:rPr>
          <w:rFonts w:ascii="Times New Roman" w:hAnsi="Times New Roman" w:cs="Times New Roman"/>
          <w:i/>
          <w:iCs/>
          <w:sz w:val="28"/>
          <w:szCs w:val="28"/>
          <w:u w:val="single"/>
          <w:lang w:val="ru-RU"/>
        </w:rPr>
        <w:t>Підготувати презентації:</w:t>
      </w:r>
    </w:p>
    <w:p w:rsidR="004C2D24" w:rsidRPr="004C2D24" w:rsidRDefault="004C2D24" w:rsidP="006803A3">
      <w:pPr>
        <w:pStyle w:val="a3"/>
        <w:numPr>
          <w:ilvl w:val="0"/>
          <w:numId w:val="10"/>
        </w:numPr>
        <w:spacing w:after="0" w:line="240" w:lineRule="auto"/>
        <w:jc w:val="both"/>
        <w:rPr>
          <w:rFonts w:ascii="Times New Roman" w:hAnsi="Times New Roman" w:cs="Times New Roman"/>
          <w:sz w:val="28"/>
          <w:szCs w:val="28"/>
          <w:lang w:val="ru-RU"/>
        </w:rPr>
      </w:pPr>
      <w:r w:rsidRPr="004C2D24">
        <w:rPr>
          <w:rFonts w:ascii="Times New Roman" w:hAnsi="Times New Roman" w:cs="Times New Roman"/>
          <w:sz w:val="28"/>
          <w:szCs w:val="28"/>
          <w:lang w:val="ru-RU"/>
        </w:rPr>
        <w:t xml:space="preserve">Товарний асортимент як об’єкт управління на  підприємстві. </w:t>
      </w:r>
    </w:p>
    <w:p w:rsidR="004C2D24" w:rsidRPr="004C2D24" w:rsidRDefault="00F6166F" w:rsidP="004C2D24">
      <w:pPr>
        <w:pStyle w:val="a3"/>
        <w:spacing w:after="0" w:line="240" w:lineRule="auto"/>
        <w:jc w:val="both"/>
        <w:rPr>
          <w:rFonts w:ascii="Times New Roman" w:hAnsi="Times New Roman" w:cs="Times New Roman"/>
          <w:sz w:val="28"/>
          <w:szCs w:val="28"/>
          <w:lang w:val="ru-RU"/>
        </w:rPr>
      </w:pPr>
      <w:hyperlink r:id="rId16" w:history="1">
        <w:r w:rsidR="004C2D24" w:rsidRPr="007D78F9">
          <w:rPr>
            <w:rStyle w:val="a4"/>
            <w:rFonts w:ascii="Times New Roman" w:hAnsi="Times New Roman" w:cs="Times New Roman"/>
            <w:sz w:val="28"/>
            <w:szCs w:val="28"/>
            <w:lang w:val="ru-RU"/>
          </w:rPr>
          <w:t>https://modecon.mnau.edu.ua/product-range-as-an-object/</w:t>
        </w:r>
      </w:hyperlink>
    </w:p>
    <w:p w:rsidR="004C2D24" w:rsidRPr="004C2D24" w:rsidRDefault="004C2D24" w:rsidP="006803A3">
      <w:pPr>
        <w:pStyle w:val="a3"/>
        <w:numPr>
          <w:ilvl w:val="0"/>
          <w:numId w:val="10"/>
        </w:numPr>
        <w:spacing w:after="0" w:line="240" w:lineRule="auto"/>
        <w:jc w:val="both"/>
        <w:rPr>
          <w:rFonts w:ascii="Times New Roman" w:hAnsi="Times New Roman" w:cs="Times New Roman"/>
          <w:sz w:val="28"/>
          <w:szCs w:val="28"/>
          <w:lang w:val="ru-RU"/>
        </w:rPr>
      </w:pPr>
      <w:r w:rsidRPr="004C2D24">
        <w:rPr>
          <w:rFonts w:ascii="Times New Roman" w:hAnsi="Times New Roman" w:cs="Times New Roman"/>
          <w:sz w:val="28"/>
          <w:szCs w:val="28"/>
          <w:lang w:val="ru-RU"/>
        </w:rPr>
        <w:t xml:space="preserve">Ефективність  управління товарним асортиментом.  </w:t>
      </w:r>
    </w:p>
    <w:p w:rsidR="00F11ABB" w:rsidRDefault="00F6166F" w:rsidP="004C2D24">
      <w:pPr>
        <w:pStyle w:val="a3"/>
        <w:spacing w:after="0" w:line="240" w:lineRule="auto"/>
        <w:jc w:val="both"/>
        <w:rPr>
          <w:rFonts w:ascii="Times New Roman" w:hAnsi="Times New Roman" w:cs="Times New Roman"/>
          <w:sz w:val="28"/>
          <w:szCs w:val="28"/>
          <w:lang w:val="ru-RU"/>
        </w:rPr>
      </w:pPr>
      <w:hyperlink r:id="rId17" w:history="1">
        <w:r w:rsidR="004C2D24" w:rsidRPr="007D78F9">
          <w:rPr>
            <w:rStyle w:val="a4"/>
            <w:rFonts w:ascii="Times New Roman" w:hAnsi="Times New Roman" w:cs="Times New Roman"/>
            <w:sz w:val="28"/>
            <w:szCs w:val="28"/>
            <w:lang w:val="ru-RU"/>
          </w:rPr>
          <w:t>http://www.market-infr.od.ua/journals/2019/31_2019_ukr/46.pdf</w:t>
        </w:r>
      </w:hyperlink>
    </w:p>
    <w:p w:rsidR="00323DA3" w:rsidRDefault="00323DA3" w:rsidP="00F11ABB">
      <w:pPr>
        <w:spacing w:after="0" w:line="240" w:lineRule="auto"/>
        <w:jc w:val="both"/>
        <w:rPr>
          <w:rFonts w:ascii="Times New Roman" w:hAnsi="Times New Roman" w:cs="Times New Roman"/>
          <w:sz w:val="28"/>
          <w:szCs w:val="28"/>
          <w:lang w:val="ru-RU"/>
        </w:rPr>
      </w:pPr>
    </w:p>
    <w:p w:rsidR="00F11ABB" w:rsidRPr="00F11ABB" w:rsidRDefault="00592094" w:rsidP="00F11ABB">
      <w:pPr>
        <w:pStyle w:val="a3"/>
        <w:spacing w:after="0" w:line="240" w:lineRule="auto"/>
        <w:jc w:val="center"/>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Завдання 1</w:t>
      </w:r>
    </w:p>
    <w:p w:rsidR="00F11ABB" w:rsidRPr="00F11ABB" w:rsidRDefault="00F11ABB" w:rsidP="00F11ABB">
      <w:pPr>
        <w:spacing w:after="0" w:line="240" w:lineRule="auto"/>
        <w:jc w:val="both"/>
        <w:rPr>
          <w:rFonts w:ascii="Times New Roman" w:eastAsia="Times New Roman" w:hAnsi="Times New Roman" w:cs="Times New Roman"/>
          <w:color w:val="000000"/>
          <w:sz w:val="28"/>
          <w:szCs w:val="28"/>
          <w:lang w:eastAsia="uk-UA"/>
        </w:rPr>
      </w:pPr>
      <w:r w:rsidRPr="00F11ABB">
        <w:rPr>
          <w:rFonts w:ascii="Times New Roman" w:eastAsia="Times New Roman" w:hAnsi="Times New Roman" w:cs="Times New Roman"/>
          <w:color w:val="000000"/>
          <w:sz w:val="28"/>
          <w:szCs w:val="28"/>
          <w:lang w:eastAsia="uk-UA"/>
        </w:rPr>
        <w:t>Визначити ступінь оновлення продукції у звітному році на основі даних таблиці.</w:t>
      </w:r>
    </w:p>
    <w:p w:rsidR="00F11ABB" w:rsidRPr="00F11ABB" w:rsidRDefault="00F11ABB" w:rsidP="00F11ABB">
      <w:pPr>
        <w:autoSpaceDE w:val="0"/>
        <w:autoSpaceDN w:val="0"/>
        <w:adjustRightInd w:val="0"/>
        <w:spacing w:after="0" w:line="240" w:lineRule="auto"/>
        <w:jc w:val="both"/>
        <w:rPr>
          <w:rFonts w:ascii="Times New Roman" w:hAnsi="Times New Roman" w:cs="Times New Roman"/>
          <w:color w:val="000000"/>
          <w:sz w:val="28"/>
          <w:szCs w:val="28"/>
        </w:rPr>
      </w:pPr>
    </w:p>
    <w:tbl>
      <w:tblPr>
        <w:tblStyle w:val="a6"/>
        <w:tblW w:w="0" w:type="auto"/>
        <w:tblLook w:val="04A0" w:firstRow="1" w:lastRow="0" w:firstColumn="1" w:lastColumn="0" w:noHBand="0" w:noVBand="1"/>
      </w:tblPr>
      <w:tblGrid>
        <w:gridCol w:w="426"/>
        <w:gridCol w:w="5523"/>
        <w:gridCol w:w="1099"/>
        <w:gridCol w:w="1311"/>
      </w:tblGrid>
      <w:tr w:rsidR="00F11ABB" w:rsidRPr="00F11ABB" w:rsidTr="00EA3314">
        <w:tc>
          <w:tcPr>
            <w:tcW w:w="426"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p>
        </w:tc>
        <w:tc>
          <w:tcPr>
            <w:tcW w:w="5523" w:type="dxa"/>
          </w:tcPr>
          <w:p w:rsidR="00F11ABB" w:rsidRPr="00F11ABB" w:rsidRDefault="00F11ABB" w:rsidP="00592094">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Показники</w:t>
            </w:r>
          </w:p>
        </w:tc>
        <w:tc>
          <w:tcPr>
            <w:tcW w:w="1099"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План</w:t>
            </w:r>
          </w:p>
        </w:tc>
        <w:tc>
          <w:tcPr>
            <w:tcW w:w="1311"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Звіт</w:t>
            </w:r>
          </w:p>
        </w:tc>
      </w:tr>
      <w:tr w:rsidR="00F11ABB" w:rsidRPr="00F11ABB" w:rsidTr="00EA3314">
        <w:tc>
          <w:tcPr>
            <w:tcW w:w="426"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1.</w:t>
            </w:r>
          </w:p>
        </w:tc>
        <w:tc>
          <w:tcPr>
            <w:tcW w:w="5523"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Кількість видів продукції,</w:t>
            </w:r>
          </w:p>
        </w:tc>
        <w:tc>
          <w:tcPr>
            <w:tcW w:w="1099"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102</w:t>
            </w:r>
          </w:p>
        </w:tc>
        <w:tc>
          <w:tcPr>
            <w:tcW w:w="1311"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105</w:t>
            </w:r>
          </w:p>
        </w:tc>
      </w:tr>
      <w:tr w:rsidR="00F11ABB" w:rsidRPr="00F11ABB" w:rsidTr="00EA3314">
        <w:tc>
          <w:tcPr>
            <w:tcW w:w="426"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p>
        </w:tc>
        <w:tc>
          <w:tcPr>
            <w:tcW w:w="5523"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в т. ч нових видів продукції</w:t>
            </w:r>
          </w:p>
        </w:tc>
        <w:tc>
          <w:tcPr>
            <w:tcW w:w="1099"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34</w:t>
            </w:r>
          </w:p>
        </w:tc>
        <w:tc>
          <w:tcPr>
            <w:tcW w:w="1311"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37</w:t>
            </w:r>
          </w:p>
        </w:tc>
      </w:tr>
      <w:tr w:rsidR="00F11ABB" w:rsidRPr="00F11ABB" w:rsidTr="00EA3314">
        <w:tc>
          <w:tcPr>
            <w:tcW w:w="426"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2.</w:t>
            </w:r>
          </w:p>
        </w:tc>
        <w:tc>
          <w:tcPr>
            <w:tcW w:w="5523"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 xml:space="preserve">Обсяг виробництва продукції за гуртовими  </w:t>
            </w:r>
          </w:p>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 xml:space="preserve"> цінами підприємства, тис. грн   </w:t>
            </w:r>
          </w:p>
        </w:tc>
        <w:tc>
          <w:tcPr>
            <w:tcW w:w="1099"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690</w:t>
            </w:r>
          </w:p>
        </w:tc>
        <w:tc>
          <w:tcPr>
            <w:tcW w:w="1311"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720</w:t>
            </w:r>
          </w:p>
        </w:tc>
      </w:tr>
      <w:tr w:rsidR="00F11ABB" w:rsidRPr="00F11ABB" w:rsidTr="00EA3314">
        <w:tc>
          <w:tcPr>
            <w:tcW w:w="426"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p>
        </w:tc>
        <w:tc>
          <w:tcPr>
            <w:tcW w:w="5523" w:type="dxa"/>
          </w:tcPr>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 xml:space="preserve">в т. ч. обсяг виробництва нових видів </w:t>
            </w:r>
          </w:p>
          <w:p w:rsidR="00F11ABB" w:rsidRPr="00F11ABB" w:rsidRDefault="00F11ABB" w:rsidP="00F11ABB">
            <w:pPr>
              <w:autoSpaceDE w:val="0"/>
              <w:autoSpaceDN w:val="0"/>
              <w:adjustRightInd w:val="0"/>
              <w:jc w:val="both"/>
              <w:rPr>
                <w:rFonts w:ascii="Times New Roman" w:hAnsi="Times New Roman" w:cs="Times New Roman"/>
                <w:color w:val="000000"/>
                <w:sz w:val="28"/>
                <w:szCs w:val="28"/>
              </w:rPr>
            </w:pPr>
            <w:r w:rsidRPr="00F11ABB">
              <w:rPr>
                <w:rFonts w:ascii="Times New Roman" w:hAnsi="Times New Roman" w:cs="Times New Roman"/>
                <w:color w:val="000000"/>
                <w:sz w:val="28"/>
                <w:szCs w:val="28"/>
              </w:rPr>
              <w:t xml:space="preserve">продукції,   тис. грн                                                 </w:t>
            </w:r>
          </w:p>
        </w:tc>
        <w:tc>
          <w:tcPr>
            <w:tcW w:w="1099"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 xml:space="preserve">205   </w:t>
            </w:r>
          </w:p>
        </w:tc>
        <w:tc>
          <w:tcPr>
            <w:tcW w:w="1311" w:type="dxa"/>
          </w:tcPr>
          <w:p w:rsidR="00F11ABB" w:rsidRPr="00F11ABB" w:rsidRDefault="00F11ABB" w:rsidP="00F11ABB">
            <w:pPr>
              <w:autoSpaceDE w:val="0"/>
              <w:autoSpaceDN w:val="0"/>
              <w:adjustRightInd w:val="0"/>
              <w:jc w:val="center"/>
              <w:rPr>
                <w:rFonts w:ascii="Times New Roman" w:hAnsi="Times New Roman" w:cs="Times New Roman"/>
                <w:color w:val="000000"/>
                <w:sz w:val="28"/>
                <w:szCs w:val="28"/>
              </w:rPr>
            </w:pPr>
            <w:r w:rsidRPr="00F11ABB">
              <w:rPr>
                <w:rFonts w:ascii="Times New Roman" w:hAnsi="Times New Roman" w:cs="Times New Roman"/>
                <w:color w:val="000000"/>
                <w:sz w:val="28"/>
                <w:szCs w:val="28"/>
              </w:rPr>
              <w:t xml:space="preserve">224  </w:t>
            </w:r>
          </w:p>
        </w:tc>
      </w:tr>
    </w:tbl>
    <w:p w:rsidR="00F11ABB" w:rsidRDefault="00F11ABB" w:rsidP="00F11ABB">
      <w:pPr>
        <w:spacing w:after="0" w:line="240" w:lineRule="auto"/>
        <w:jc w:val="both"/>
        <w:rPr>
          <w:rFonts w:ascii="Times New Roman" w:hAnsi="Times New Roman" w:cs="Times New Roman"/>
          <w:sz w:val="28"/>
          <w:szCs w:val="28"/>
          <w:lang w:val="ru-RU"/>
        </w:rPr>
      </w:pPr>
    </w:p>
    <w:p w:rsidR="00EC7695" w:rsidRPr="00EC7695" w:rsidRDefault="00EC7695" w:rsidP="00EC7695">
      <w:pPr>
        <w:spacing w:after="0" w:line="240" w:lineRule="auto"/>
        <w:jc w:val="center"/>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Завдання 2</w:t>
      </w:r>
    </w:p>
    <w:p w:rsidR="00C97375" w:rsidRDefault="00323DA3" w:rsidP="00EC769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Охарактеризувати</w:t>
      </w:r>
      <w:r w:rsidR="00EC7695" w:rsidRPr="00EC7695">
        <w:rPr>
          <w:rFonts w:ascii="Times New Roman" w:hAnsi="Times New Roman" w:cs="Times New Roman"/>
          <w:sz w:val="28"/>
          <w:szCs w:val="28"/>
          <w:lang w:val="ru-RU"/>
        </w:rPr>
        <w:t xml:space="preserve"> за о</w:t>
      </w:r>
      <w:r w:rsidR="00EC7695">
        <w:rPr>
          <w:rFonts w:ascii="Times New Roman" w:hAnsi="Times New Roman" w:cs="Times New Roman"/>
          <w:sz w:val="28"/>
          <w:szCs w:val="28"/>
          <w:lang w:val="ru-RU"/>
        </w:rPr>
        <w:t xml:space="preserve">сновними показниками асортимент </w:t>
      </w:r>
      <w:r w:rsidR="00EC7695" w:rsidRPr="00EC7695">
        <w:rPr>
          <w:rFonts w:ascii="Times New Roman" w:hAnsi="Times New Roman" w:cs="Times New Roman"/>
          <w:sz w:val="28"/>
          <w:szCs w:val="28"/>
          <w:lang w:val="ru-RU"/>
        </w:rPr>
        <w:t xml:space="preserve">компанії Unilever (див. </w:t>
      </w:r>
      <w:hyperlink r:id="rId18" w:history="1">
        <w:r w:rsidR="00C97375" w:rsidRPr="00CF7781">
          <w:rPr>
            <w:rStyle w:val="a4"/>
            <w:rFonts w:ascii="Times New Roman" w:hAnsi="Times New Roman" w:cs="Times New Roman"/>
            <w:sz w:val="28"/>
            <w:szCs w:val="28"/>
            <w:lang w:val="ru-RU"/>
          </w:rPr>
          <w:t>https://uk.wikipedia.org/wiki/Unilever</w:t>
        </w:r>
      </w:hyperlink>
      <w:r w:rsidR="00C97375">
        <w:rPr>
          <w:rFonts w:ascii="Times New Roman" w:hAnsi="Times New Roman" w:cs="Times New Roman"/>
          <w:sz w:val="28"/>
          <w:szCs w:val="28"/>
          <w:lang w:val="ru-RU"/>
        </w:rPr>
        <w:t xml:space="preserve"> ,</w:t>
      </w:r>
    </w:p>
    <w:p w:rsidR="00C97375" w:rsidRDefault="00C97375" w:rsidP="00EC7695">
      <w:pPr>
        <w:spacing w:after="0" w:line="240" w:lineRule="auto"/>
        <w:jc w:val="both"/>
        <w:rPr>
          <w:rFonts w:ascii="Times New Roman" w:hAnsi="Times New Roman" w:cs="Times New Roman"/>
          <w:sz w:val="28"/>
          <w:szCs w:val="28"/>
          <w:lang w:val="ru-RU"/>
        </w:rPr>
      </w:pPr>
      <w:r w:rsidRPr="00EC7695">
        <w:rPr>
          <w:rFonts w:ascii="Times New Roman" w:hAnsi="Times New Roman" w:cs="Times New Roman"/>
          <w:sz w:val="28"/>
          <w:szCs w:val="28"/>
          <w:lang w:val="ru-RU"/>
        </w:rPr>
        <w:t xml:space="preserve">а також </w:t>
      </w:r>
      <w:hyperlink r:id="rId19" w:history="1">
        <w:r w:rsidRPr="007D78F9">
          <w:rPr>
            <w:rStyle w:val="a4"/>
            <w:rFonts w:ascii="Times New Roman" w:hAnsi="Times New Roman" w:cs="Times New Roman"/>
            <w:sz w:val="28"/>
            <w:szCs w:val="28"/>
            <w:lang w:val="ru-RU"/>
          </w:rPr>
          <w:t>http://unileverleaders.com.ua/</w:t>
        </w:r>
      </w:hyperlink>
    </w:p>
    <w:p w:rsidR="004C2D24" w:rsidRDefault="00C97375" w:rsidP="00EC769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C7695" w:rsidRDefault="00EC7695" w:rsidP="00EC7695">
      <w:pPr>
        <w:spacing w:after="0" w:line="240" w:lineRule="auto"/>
        <w:jc w:val="both"/>
        <w:rPr>
          <w:rFonts w:ascii="Times New Roman" w:hAnsi="Times New Roman" w:cs="Times New Roman"/>
          <w:sz w:val="28"/>
          <w:szCs w:val="28"/>
          <w:lang w:val="ru-RU"/>
        </w:rPr>
      </w:pPr>
    </w:p>
    <w:p w:rsidR="000E168C" w:rsidRPr="000E168C" w:rsidRDefault="000E168C" w:rsidP="000E168C">
      <w:pPr>
        <w:widowControl w:val="0"/>
        <w:spacing w:after="0" w:line="240" w:lineRule="auto"/>
        <w:jc w:val="both"/>
        <w:rPr>
          <w:rFonts w:ascii="Times New Roman" w:eastAsia="Courier New" w:hAnsi="Times New Roman" w:cs="Times New Roman"/>
          <w:iCs/>
          <w:color w:val="000000"/>
          <w:sz w:val="28"/>
          <w:szCs w:val="28"/>
          <w:lang w:eastAsia="uk-UA" w:bidi="uk-UA"/>
        </w:rPr>
      </w:pPr>
      <w:r w:rsidRPr="000E168C">
        <w:rPr>
          <w:rFonts w:ascii="Times New Roman" w:eastAsia="Courier New" w:hAnsi="Times New Roman" w:cs="Times New Roman"/>
          <w:b/>
          <w:bCs/>
          <w:iCs/>
          <w:color w:val="000000"/>
          <w:sz w:val="28"/>
          <w:szCs w:val="28"/>
          <w:lang w:eastAsia="uk-UA" w:bidi="uk-UA"/>
        </w:rPr>
        <w:t>Очікувані загальні та спеціальні компетенції, програмні результати навчання:</w:t>
      </w:r>
      <w:r w:rsidRPr="000E168C">
        <w:rPr>
          <w:rFonts w:ascii="Times New Roman" w:eastAsia="Courier New" w:hAnsi="Times New Roman" w:cs="Times New Roman"/>
          <w:iCs/>
          <w:color w:val="000000"/>
          <w:sz w:val="28"/>
          <w:szCs w:val="28"/>
          <w:lang w:eastAsia="uk-UA" w:bidi="uk-UA"/>
        </w:rPr>
        <w:t xml:space="preserve"> ЗК1, ЗК6;  СК1;  ПРН1, ПРН 5, ПРН 11.</w:t>
      </w:r>
    </w:p>
    <w:p w:rsidR="00EC7695" w:rsidRPr="000E168C" w:rsidRDefault="00EC7695" w:rsidP="00EC7695">
      <w:pPr>
        <w:spacing w:after="0" w:line="240" w:lineRule="auto"/>
        <w:jc w:val="both"/>
        <w:rPr>
          <w:rFonts w:ascii="Times New Roman" w:hAnsi="Times New Roman" w:cs="Times New Roman"/>
          <w:sz w:val="28"/>
          <w:szCs w:val="28"/>
        </w:rPr>
      </w:pPr>
    </w:p>
    <w:p w:rsidR="00323DA3" w:rsidRDefault="00323DA3" w:rsidP="00EC7695">
      <w:pPr>
        <w:spacing w:after="0" w:line="240" w:lineRule="auto"/>
        <w:jc w:val="both"/>
        <w:rPr>
          <w:rFonts w:ascii="Times New Roman" w:hAnsi="Times New Roman" w:cs="Times New Roman"/>
          <w:sz w:val="28"/>
          <w:szCs w:val="28"/>
          <w:lang w:val="ru-RU"/>
        </w:rPr>
      </w:pPr>
    </w:p>
    <w:p w:rsidR="000E168C" w:rsidRDefault="000E168C" w:rsidP="00EC7695">
      <w:pPr>
        <w:spacing w:after="0" w:line="240" w:lineRule="auto"/>
        <w:jc w:val="both"/>
        <w:rPr>
          <w:rFonts w:ascii="Times New Roman" w:hAnsi="Times New Roman" w:cs="Times New Roman"/>
          <w:sz w:val="28"/>
          <w:szCs w:val="28"/>
          <w:lang w:val="ru-RU"/>
        </w:rPr>
      </w:pPr>
    </w:p>
    <w:p w:rsidR="004C2D24" w:rsidRDefault="004C2D24" w:rsidP="00F11ABB">
      <w:pPr>
        <w:spacing w:after="0" w:line="240" w:lineRule="auto"/>
        <w:jc w:val="both"/>
        <w:rPr>
          <w:rFonts w:ascii="Times New Roman" w:hAnsi="Times New Roman" w:cs="Times New Roman"/>
          <w:sz w:val="28"/>
          <w:szCs w:val="28"/>
          <w:lang w:val="ru-RU"/>
        </w:rPr>
      </w:pPr>
    </w:p>
    <w:p w:rsidR="004C2D24" w:rsidRPr="004C2D24" w:rsidRDefault="004C2D24" w:rsidP="004C2D24">
      <w:pPr>
        <w:autoSpaceDE w:val="0"/>
        <w:autoSpaceDN w:val="0"/>
        <w:adjustRightInd w:val="0"/>
        <w:spacing w:after="0" w:line="240" w:lineRule="auto"/>
        <w:jc w:val="center"/>
        <w:rPr>
          <w:rFonts w:ascii="Times New Roman" w:hAnsi="Times New Roman" w:cs="Times New Roman"/>
          <w:b/>
          <w:color w:val="000000"/>
          <w:sz w:val="32"/>
          <w:szCs w:val="32"/>
          <w:u w:val="single"/>
          <w:lang w:bidi="uk-UA"/>
        </w:rPr>
      </w:pPr>
      <w:r w:rsidRPr="004C2D24">
        <w:rPr>
          <w:rFonts w:ascii="Times New Roman" w:hAnsi="Times New Roman" w:cs="Times New Roman"/>
          <w:b/>
          <w:color w:val="000000"/>
          <w:sz w:val="32"/>
          <w:szCs w:val="32"/>
          <w:u w:val="single"/>
          <w:lang w:val="ru-RU"/>
        </w:rPr>
        <w:t xml:space="preserve">     Тема 5.                   ІНФОРМАЦІЯ  ПРО  ТОВАР______________</w:t>
      </w:r>
    </w:p>
    <w:p w:rsidR="004C2D24" w:rsidRPr="004C2D24" w:rsidRDefault="004C2D24" w:rsidP="004C2D24">
      <w:pPr>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3F6985B3" wp14:editId="4E3B0D00">
            <wp:extent cx="1094400" cy="702000"/>
            <wp:effectExtent l="0" t="0" r="0" b="3175"/>
            <wp:docPr id="8" name="Рисунок 8"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p>
    <w:p w:rsidR="004C2D24" w:rsidRPr="004C2D24" w:rsidRDefault="00FA6DD2" w:rsidP="00FA6DD2">
      <w:pPr>
        <w:tabs>
          <w:tab w:val="left" w:pos="2552"/>
          <w:tab w:val="left" w:pos="2694"/>
        </w:tabs>
        <w:autoSpaceDE w:val="0"/>
        <w:autoSpaceDN w:val="0"/>
        <w:adjustRightInd w:val="0"/>
        <w:spacing w:after="0" w:line="240" w:lineRule="auto"/>
        <w:jc w:val="center"/>
        <w:rPr>
          <w:rFonts w:ascii="TimesNewRoman" w:hAnsi="TimesNewRoman" w:cs="TimesNewRoman"/>
          <w:b/>
          <w:bCs/>
          <w:i/>
          <w:iCs/>
          <w:sz w:val="28"/>
          <w:szCs w:val="28"/>
        </w:rPr>
      </w:pPr>
      <w:r>
        <w:rPr>
          <w:rFonts w:ascii="TimesNewRoman" w:hAnsi="TimesNewRoman" w:cs="TimesNewRoman"/>
          <w:b/>
          <w:bCs/>
          <w:i/>
          <w:iCs/>
          <w:sz w:val="28"/>
          <w:szCs w:val="28"/>
        </w:rPr>
        <w:t xml:space="preserve">        </w:t>
      </w:r>
      <w:r w:rsidR="004C2D24" w:rsidRPr="004C2D24">
        <w:rPr>
          <w:rFonts w:ascii="TimesNewRoman" w:hAnsi="TimesNewRoman" w:cs="TimesNewRoman"/>
          <w:b/>
          <w:bCs/>
          <w:i/>
          <w:iCs/>
          <w:sz w:val="28"/>
          <w:szCs w:val="28"/>
        </w:rPr>
        <w:t>Зміст теоретичної частини заняття:</w:t>
      </w:r>
    </w:p>
    <w:p w:rsidR="004C2D24" w:rsidRPr="004C2D24" w:rsidRDefault="004C2D24" w:rsidP="004C2D24">
      <w:pPr>
        <w:autoSpaceDE w:val="0"/>
        <w:autoSpaceDN w:val="0"/>
        <w:adjustRightInd w:val="0"/>
        <w:spacing w:after="0" w:line="240" w:lineRule="auto"/>
        <w:jc w:val="both"/>
        <w:rPr>
          <w:rFonts w:ascii="Times New Roman" w:eastAsia="Calibri" w:hAnsi="Times New Roman" w:cs="Times New Roman"/>
          <w:color w:val="000000"/>
          <w:sz w:val="28"/>
          <w:szCs w:val="28"/>
          <w:lang w:bidi="uk-UA"/>
        </w:rPr>
      </w:pPr>
      <w:r w:rsidRPr="004C2D24">
        <w:rPr>
          <w:rFonts w:ascii="Times New Roman" w:eastAsia="Microsoft Sans Serif" w:hAnsi="Times New Roman" w:cs="Times New Roman"/>
          <w:color w:val="000000"/>
          <w:sz w:val="28"/>
          <w:szCs w:val="28"/>
          <w:lang w:eastAsia="uk-UA" w:bidi="uk-UA"/>
        </w:rPr>
        <w:t xml:space="preserve">     1.  </w:t>
      </w:r>
      <w:r w:rsidRPr="004C2D24">
        <w:rPr>
          <w:rFonts w:ascii="Times New Roman" w:eastAsia="Calibri" w:hAnsi="Times New Roman" w:cs="Times New Roman"/>
          <w:color w:val="000000"/>
          <w:sz w:val="28"/>
          <w:szCs w:val="28"/>
          <w:lang w:bidi="uk-UA"/>
        </w:rPr>
        <w:t xml:space="preserve">Інформація про товар: визначення, функції та класифікація. </w:t>
      </w:r>
    </w:p>
    <w:p w:rsidR="004C2D24" w:rsidRPr="004C2D24" w:rsidRDefault="004C2D24" w:rsidP="004C2D24">
      <w:pPr>
        <w:autoSpaceDE w:val="0"/>
        <w:autoSpaceDN w:val="0"/>
        <w:adjustRightInd w:val="0"/>
        <w:spacing w:after="0" w:line="240" w:lineRule="auto"/>
        <w:jc w:val="both"/>
        <w:rPr>
          <w:rFonts w:ascii="Times New Roman" w:eastAsia="Microsoft Sans Serif" w:hAnsi="Times New Roman" w:cs="Times New Roman"/>
          <w:b/>
          <w:color w:val="000000"/>
          <w:sz w:val="28"/>
          <w:szCs w:val="28"/>
          <w:lang w:eastAsia="uk-UA" w:bidi="uk-UA"/>
        </w:rPr>
      </w:pPr>
      <w:r w:rsidRPr="004C2D24">
        <w:rPr>
          <w:rFonts w:ascii="Times New Roman" w:eastAsia="Calibri" w:hAnsi="Times New Roman" w:cs="Times New Roman"/>
          <w:color w:val="000000"/>
          <w:sz w:val="28"/>
          <w:szCs w:val="28"/>
          <w:lang w:bidi="uk-UA"/>
        </w:rPr>
        <w:t xml:space="preserve">     2.  Маркування як засіб товарної інформації.</w:t>
      </w:r>
      <w:r w:rsidRPr="004C2D24">
        <w:rPr>
          <w:rFonts w:ascii="Times New Roman" w:eastAsia="Microsoft Sans Serif" w:hAnsi="Times New Roman" w:cs="Times New Roman"/>
          <w:b/>
          <w:color w:val="000000"/>
          <w:sz w:val="28"/>
          <w:szCs w:val="28"/>
          <w:lang w:eastAsia="uk-UA" w:bidi="uk-UA"/>
        </w:rPr>
        <w:t xml:space="preserve"> </w:t>
      </w:r>
      <w:r w:rsidRPr="004C2D24">
        <w:rPr>
          <w:rFonts w:ascii="Times New Roman" w:eastAsia="Calibri" w:hAnsi="Times New Roman" w:cs="Times New Roman"/>
          <w:color w:val="000000"/>
          <w:sz w:val="28"/>
          <w:szCs w:val="28"/>
          <w:lang w:bidi="uk-UA"/>
        </w:rPr>
        <w:t>Інформаційні знаки.</w:t>
      </w:r>
      <w:r w:rsidRPr="004C2D24">
        <w:rPr>
          <w:rFonts w:ascii="Times New Roman" w:eastAsia="Microsoft Sans Serif" w:hAnsi="Times New Roman" w:cs="Times New Roman"/>
          <w:b/>
          <w:color w:val="000000"/>
          <w:sz w:val="28"/>
          <w:szCs w:val="28"/>
          <w:lang w:eastAsia="uk-UA" w:bidi="uk-UA"/>
        </w:rPr>
        <w:t xml:space="preserve"> </w:t>
      </w:r>
    </w:p>
    <w:p w:rsidR="002E4A46" w:rsidRPr="004C2D24" w:rsidRDefault="004C2D24" w:rsidP="004C2D24">
      <w:pPr>
        <w:autoSpaceDE w:val="0"/>
        <w:autoSpaceDN w:val="0"/>
        <w:adjustRightInd w:val="0"/>
        <w:spacing w:after="0" w:line="240" w:lineRule="auto"/>
        <w:jc w:val="both"/>
        <w:rPr>
          <w:rFonts w:ascii="Times New Roman" w:eastAsia="Calibri" w:hAnsi="Times New Roman" w:cs="Times New Roman"/>
          <w:color w:val="000000"/>
          <w:sz w:val="28"/>
          <w:szCs w:val="28"/>
          <w:lang w:bidi="uk-UA"/>
        </w:rPr>
      </w:pPr>
      <w:r w:rsidRPr="004C2D24">
        <w:rPr>
          <w:rFonts w:ascii="Times New Roman" w:eastAsia="Microsoft Sans Serif" w:hAnsi="Times New Roman" w:cs="Times New Roman"/>
          <w:color w:val="000000"/>
          <w:sz w:val="28"/>
          <w:szCs w:val="28"/>
          <w:lang w:eastAsia="uk-UA" w:bidi="uk-UA"/>
        </w:rPr>
        <w:t xml:space="preserve">     3</w:t>
      </w:r>
      <w:r w:rsidRPr="004C2D24">
        <w:rPr>
          <w:rFonts w:ascii="Times New Roman" w:eastAsia="Microsoft Sans Serif" w:hAnsi="Times New Roman" w:cs="Times New Roman"/>
          <w:b/>
          <w:color w:val="000000"/>
          <w:sz w:val="28"/>
          <w:szCs w:val="28"/>
          <w:lang w:eastAsia="uk-UA" w:bidi="uk-UA"/>
        </w:rPr>
        <w:t xml:space="preserve">.  </w:t>
      </w:r>
      <w:r w:rsidRPr="004C2D24">
        <w:rPr>
          <w:rFonts w:ascii="Times New Roman" w:eastAsia="Calibri" w:hAnsi="Times New Roman" w:cs="Times New Roman"/>
          <w:color w:val="000000"/>
          <w:sz w:val="28"/>
          <w:szCs w:val="28"/>
          <w:lang w:bidi="uk-UA"/>
        </w:rPr>
        <w:t>Правила маркування харчових продуктів в Україні.</w:t>
      </w:r>
    </w:p>
    <w:p w:rsidR="004C2D24" w:rsidRPr="000D7488" w:rsidRDefault="004C2D24" w:rsidP="004C2D24">
      <w:pPr>
        <w:spacing w:after="0" w:line="240" w:lineRule="auto"/>
        <w:jc w:val="center"/>
        <w:rPr>
          <w:rFonts w:ascii="Times New Roman" w:hAnsi="Times New Roman" w:cs="Times New Roman"/>
          <w:b/>
          <w:bCs/>
          <w:sz w:val="28"/>
          <w:szCs w:val="28"/>
        </w:rPr>
      </w:pPr>
      <w:r w:rsidRPr="000D7488">
        <w:rPr>
          <w:rFonts w:ascii="Times New Roman" w:hAnsi="Times New Roman" w:cs="Times New Roman"/>
          <w:b/>
          <w:bCs/>
          <w:sz w:val="28"/>
          <w:szCs w:val="28"/>
        </w:rPr>
        <w:lastRenderedPageBreak/>
        <w:t>Завдання для самостійної роботи:</w:t>
      </w:r>
    </w:p>
    <w:p w:rsidR="004C2D24" w:rsidRDefault="004C2D24" w:rsidP="006803A3">
      <w:pPr>
        <w:pStyle w:val="a3"/>
        <w:numPr>
          <w:ilvl w:val="0"/>
          <w:numId w:val="11"/>
        </w:numPr>
        <w:spacing w:after="0" w:line="240" w:lineRule="auto"/>
        <w:rPr>
          <w:rFonts w:ascii="Times New Roman" w:hAnsi="Times New Roman" w:cs="Times New Roman"/>
          <w:bCs/>
          <w:i/>
          <w:sz w:val="28"/>
          <w:szCs w:val="28"/>
          <w:u w:val="single"/>
          <w:lang w:val="uk-UA"/>
        </w:rPr>
      </w:pPr>
      <w:r w:rsidRPr="00B5492F">
        <w:rPr>
          <w:rFonts w:ascii="Times New Roman" w:hAnsi="Times New Roman" w:cs="Times New Roman"/>
          <w:bCs/>
          <w:i/>
          <w:sz w:val="28"/>
          <w:szCs w:val="28"/>
          <w:u w:val="single"/>
          <w:lang w:val="uk-UA"/>
        </w:rPr>
        <w:t>Підготувати доповіді на теми:</w:t>
      </w:r>
    </w:p>
    <w:p w:rsidR="00674A7E" w:rsidRPr="00674A7E" w:rsidRDefault="00674A7E" w:rsidP="00674A7E">
      <w:pPr>
        <w:spacing w:after="0" w:line="240" w:lineRule="auto"/>
        <w:rPr>
          <w:rFonts w:ascii="Times New Roman" w:hAnsi="Times New Roman" w:cs="Times New Roman"/>
          <w:bCs/>
          <w:sz w:val="28"/>
          <w:szCs w:val="28"/>
        </w:rPr>
      </w:pPr>
      <w:r w:rsidRPr="00674A7E">
        <w:rPr>
          <w:rFonts w:ascii="Times New Roman" w:hAnsi="Times New Roman" w:cs="Times New Roman"/>
          <w:bCs/>
          <w:sz w:val="28"/>
          <w:szCs w:val="28"/>
        </w:rPr>
        <w:t>1. Види та форми товарної інформації.</w:t>
      </w:r>
    </w:p>
    <w:p w:rsidR="00674A7E" w:rsidRDefault="00674A7E" w:rsidP="00674A7E">
      <w:pPr>
        <w:spacing w:after="0" w:line="240" w:lineRule="auto"/>
        <w:rPr>
          <w:rFonts w:ascii="Times New Roman" w:hAnsi="Times New Roman" w:cs="Times New Roman"/>
          <w:bCs/>
          <w:sz w:val="28"/>
          <w:szCs w:val="28"/>
        </w:rPr>
      </w:pPr>
      <w:r w:rsidRPr="00674A7E">
        <w:rPr>
          <w:rFonts w:ascii="Times New Roman" w:hAnsi="Times New Roman" w:cs="Times New Roman"/>
          <w:bCs/>
          <w:sz w:val="28"/>
          <w:szCs w:val="28"/>
        </w:rPr>
        <w:t>2. Нормативно-правове регулювання товарної інформації.</w:t>
      </w:r>
    </w:p>
    <w:p w:rsidR="00674A7E" w:rsidRDefault="00674A7E" w:rsidP="00674A7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 </w:t>
      </w:r>
      <w:r w:rsidRPr="00674A7E">
        <w:rPr>
          <w:rFonts w:ascii="Times New Roman" w:hAnsi="Times New Roman" w:cs="Times New Roman"/>
          <w:bCs/>
          <w:sz w:val="28"/>
          <w:szCs w:val="28"/>
        </w:rPr>
        <w:t>Нормативно-правове регулюванні маркування харчових продуктів</w:t>
      </w:r>
    </w:p>
    <w:p w:rsidR="00674A7E" w:rsidRPr="00674A7E" w:rsidRDefault="00674A7E" w:rsidP="00674A7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4. </w:t>
      </w:r>
      <w:r w:rsidRPr="00674A7E">
        <w:rPr>
          <w:rFonts w:ascii="Times New Roman" w:hAnsi="Times New Roman" w:cs="Times New Roman"/>
          <w:bCs/>
          <w:sz w:val="28"/>
          <w:szCs w:val="28"/>
        </w:rPr>
        <w:t>Особливості маркування ряду непр</w:t>
      </w:r>
      <w:r>
        <w:rPr>
          <w:rFonts w:ascii="Times New Roman" w:hAnsi="Times New Roman" w:cs="Times New Roman"/>
          <w:bCs/>
          <w:sz w:val="28"/>
          <w:szCs w:val="28"/>
        </w:rPr>
        <w:t>одовольчих товарів в країнах ЄС та</w:t>
      </w:r>
      <w:r w:rsidRPr="00674A7E">
        <w:rPr>
          <w:rFonts w:ascii="Times New Roman" w:hAnsi="Times New Roman" w:cs="Times New Roman"/>
          <w:bCs/>
          <w:sz w:val="28"/>
          <w:szCs w:val="28"/>
        </w:rPr>
        <w:t xml:space="preserve"> США</w:t>
      </w:r>
      <w:r>
        <w:rPr>
          <w:rFonts w:ascii="Times New Roman" w:hAnsi="Times New Roman" w:cs="Times New Roman"/>
          <w:bCs/>
          <w:sz w:val="28"/>
          <w:szCs w:val="28"/>
        </w:rPr>
        <w:t xml:space="preserve">. </w:t>
      </w:r>
    </w:p>
    <w:p w:rsidR="00C82EB0" w:rsidRPr="00C82EB0" w:rsidRDefault="00C82EB0" w:rsidP="006803A3">
      <w:pPr>
        <w:pStyle w:val="a3"/>
        <w:numPr>
          <w:ilvl w:val="0"/>
          <w:numId w:val="11"/>
        </w:numPr>
        <w:spacing w:after="0" w:line="240" w:lineRule="auto"/>
        <w:rPr>
          <w:rFonts w:ascii="Times New Roman" w:hAnsi="Times New Roman" w:cs="Times New Roman"/>
          <w:sz w:val="28"/>
          <w:szCs w:val="28"/>
          <w:lang w:val="ru-RU"/>
        </w:rPr>
      </w:pPr>
      <w:r>
        <w:rPr>
          <w:rFonts w:ascii="Times New Roman" w:hAnsi="Times New Roman" w:cs="Times New Roman"/>
          <w:i/>
          <w:iCs/>
          <w:sz w:val="28"/>
          <w:szCs w:val="28"/>
          <w:u w:val="single"/>
          <w:lang w:val="ru-RU"/>
        </w:rPr>
        <w:t>Підготувати презентації:</w:t>
      </w:r>
    </w:p>
    <w:p w:rsidR="00C82EB0" w:rsidRPr="00C82EB0" w:rsidRDefault="00C82EB0" w:rsidP="00C82EB0">
      <w:pPr>
        <w:spacing w:after="0" w:line="240" w:lineRule="auto"/>
        <w:rPr>
          <w:rFonts w:ascii="Times New Roman" w:hAnsi="Times New Roman" w:cs="Times New Roman"/>
          <w:sz w:val="28"/>
          <w:szCs w:val="28"/>
          <w:lang w:val="ru-RU"/>
        </w:rPr>
      </w:pPr>
      <w:r w:rsidRPr="00C82EB0">
        <w:rPr>
          <w:rFonts w:ascii="Times New Roman" w:hAnsi="Times New Roman" w:cs="Times New Roman"/>
          <w:sz w:val="28"/>
          <w:szCs w:val="28"/>
          <w:lang w:val="ru-RU"/>
        </w:rPr>
        <w:t>1.Роль реклами</w:t>
      </w:r>
      <w:r>
        <w:rPr>
          <w:rFonts w:ascii="Times New Roman" w:hAnsi="Times New Roman" w:cs="Times New Roman"/>
          <w:sz w:val="28"/>
          <w:szCs w:val="28"/>
          <w:lang w:val="ru-RU"/>
        </w:rPr>
        <w:t xml:space="preserve"> як засобу товарної інформації. </w:t>
      </w:r>
      <w:hyperlink r:id="rId20" w:history="1">
        <w:r w:rsidRPr="007D78F9">
          <w:rPr>
            <w:rStyle w:val="a4"/>
            <w:rFonts w:ascii="Times New Roman" w:hAnsi="Times New Roman" w:cs="Times New Roman"/>
            <w:sz w:val="28"/>
            <w:szCs w:val="28"/>
            <w:lang w:val="ru-RU"/>
          </w:rPr>
          <w:t>https://infopedia.su/1x9b2.html</w:t>
        </w:r>
      </w:hyperlink>
    </w:p>
    <w:p w:rsidR="00C82EB0" w:rsidRPr="00C82EB0" w:rsidRDefault="00C82EB0" w:rsidP="00C82EB0">
      <w:pPr>
        <w:spacing w:after="0" w:line="240" w:lineRule="auto"/>
        <w:rPr>
          <w:rFonts w:ascii="Times New Roman" w:hAnsi="Times New Roman" w:cs="Times New Roman"/>
          <w:sz w:val="28"/>
          <w:szCs w:val="28"/>
          <w:lang w:val="ru-RU"/>
        </w:rPr>
      </w:pPr>
      <w:r w:rsidRPr="00C82EB0">
        <w:rPr>
          <w:rFonts w:ascii="Times New Roman" w:hAnsi="Times New Roman" w:cs="Times New Roman"/>
          <w:sz w:val="28"/>
          <w:szCs w:val="28"/>
          <w:lang w:val="ru-RU"/>
        </w:rPr>
        <w:t>2.На</w:t>
      </w:r>
      <w:r>
        <w:rPr>
          <w:rFonts w:ascii="Times New Roman" w:hAnsi="Times New Roman" w:cs="Times New Roman"/>
          <w:sz w:val="28"/>
          <w:szCs w:val="28"/>
          <w:lang w:val="ru-RU"/>
        </w:rPr>
        <w:t xml:space="preserve">ціональні та Європейські знаки </w:t>
      </w:r>
      <w:r w:rsidRPr="00C82EB0">
        <w:rPr>
          <w:rFonts w:ascii="Times New Roman" w:hAnsi="Times New Roman" w:cs="Times New Roman"/>
          <w:sz w:val="28"/>
          <w:szCs w:val="28"/>
          <w:lang w:val="ru-RU"/>
        </w:rPr>
        <w:t>відповідності</w:t>
      </w:r>
      <w:r>
        <w:rPr>
          <w:rFonts w:ascii="Times New Roman" w:hAnsi="Times New Roman" w:cs="Times New Roman"/>
          <w:sz w:val="28"/>
          <w:szCs w:val="28"/>
          <w:lang w:val="ru-RU"/>
        </w:rPr>
        <w:t>.</w:t>
      </w:r>
    </w:p>
    <w:p w:rsidR="00C82EB0" w:rsidRDefault="00F6166F" w:rsidP="00C82EB0">
      <w:pPr>
        <w:spacing w:after="0" w:line="240" w:lineRule="auto"/>
        <w:rPr>
          <w:rStyle w:val="a4"/>
          <w:rFonts w:ascii="Times New Roman" w:hAnsi="Times New Roman" w:cs="Times New Roman"/>
          <w:sz w:val="28"/>
          <w:szCs w:val="28"/>
          <w:lang w:val="ru-RU"/>
        </w:rPr>
      </w:pPr>
      <w:hyperlink r:id="rId21" w:history="1">
        <w:r w:rsidR="00C97375" w:rsidRPr="00CF7781">
          <w:rPr>
            <w:rStyle w:val="a4"/>
            <w:rFonts w:ascii="Times New Roman" w:hAnsi="Times New Roman" w:cs="Times New Roman"/>
            <w:sz w:val="28"/>
            <w:szCs w:val="28"/>
            <w:lang w:val="ru-RU"/>
          </w:rPr>
          <w:t>https://studfile.net/preview/5044300/page:33</w:t>
        </w:r>
      </w:hyperlink>
    </w:p>
    <w:p w:rsidR="00C97375" w:rsidRPr="00C82EB0" w:rsidRDefault="00C97375" w:rsidP="00C82EB0">
      <w:pPr>
        <w:spacing w:after="0" w:line="240" w:lineRule="auto"/>
        <w:rPr>
          <w:rFonts w:ascii="Times New Roman" w:hAnsi="Times New Roman" w:cs="Times New Roman"/>
          <w:sz w:val="28"/>
          <w:szCs w:val="28"/>
          <w:lang w:val="ru-RU"/>
        </w:rPr>
      </w:pPr>
    </w:p>
    <w:p w:rsidR="0078144C" w:rsidRPr="0078144C" w:rsidRDefault="0078144C" w:rsidP="0078144C">
      <w:pPr>
        <w:spacing w:after="0" w:line="240" w:lineRule="auto"/>
        <w:jc w:val="center"/>
        <w:rPr>
          <w:rFonts w:ascii="Times New Roman" w:hAnsi="Times New Roman" w:cs="Times New Roman"/>
          <w:i/>
          <w:sz w:val="28"/>
          <w:szCs w:val="28"/>
          <w:u w:val="single"/>
        </w:rPr>
      </w:pPr>
      <w:r w:rsidRPr="0078144C">
        <w:rPr>
          <w:rFonts w:ascii="Times New Roman" w:hAnsi="Times New Roman" w:cs="Times New Roman"/>
          <w:i/>
          <w:sz w:val="28"/>
          <w:szCs w:val="28"/>
          <w:u w:val="single"/>
        </w:rPr>
        <w:t>Завдання 1.</w:t>
      </w:r>
    </w:p>
    <w:p w:rsidR="0078144C" w:rsidRPr="0078144C" w:rsidRDefault="0078144C" w:rsidP="0078144C">
      <w:pPr>
        <w:spacing w:after="0" w:line="240" w:lineRule="auto"/>
        <w:jc w:val="both"/>
        <w:rPr>
          <w:rFonts w:ascii="Times New Roman" w:hAnsi="Times New Roman" w:cs="Times New Roman"/>
          <w:sz w:val="28"/>
          <w:szCs w:val="28"/>
        </w:rPr>
      </w:pPr>
      <w:r w:rsidRPr="0078144C">
        <w:rPr>
          <w:rFonts w:ascii="Times New Roman" w:hAnsi="Times New Roman" w:cs="Times New Roman"/>
          <w:sz w:val="28"/>
          <w:szCs w:val="28"/>
        </w:rPr>
        <w:t>Наведіть приклади упаковки будь-якого харчового товару та знайдіть компонентні знаки (інформація про харчові добавки), охарактеризуйте їх.</w:t>
      </w:r>
    </w:p>
    <w:p w:rsidR="0078144C" w:rsidRPr="0078144C" w:rsidRDefault="0078144C" w:rsidP="0078144C">
      <w:pPr>
        <w:spacing w:after="0" w:line="240" w:lineRule="auto"/>
        <w:jc w:val="center"/>
        <w:rPr>
          <w:rFonts w:ascii="Times New Roman" w:hAnsi="Times New Roman" w:cs="Times New Roman"/>
          <w:i/>
          <w:sz w:val="28"/>
          <w:szCs w:val="28"/>
          <w:u w:val="single"/>
        </w:rPr>
      </w:pPr>
      <w:r w:rsidRPr="0078144C">
        <w:rPr>
          <w:rFonts w:ascii="Times New Roman" w:hAnsi="Times New Roman" w:cs="Times New Roman"/>
          <w:i/>
          <w:sz w:val="28"/>
          <w:szCs w:val="28"/>
          <w:u w:val="single"/>
        </w:rPr>
        <w:t>Завдання 2</w:t>
      </w:r>
    </w:p>
    <w:p w:rsidR="0078144C" w:rsidRPr="0078144C" w:rsidRDefault="0078144C" w:rsidP="0078144C">
      <w:pPr>
        <w:spacing w:after="0" w:line="240" w:lineRule="auto"/>
        <w:jc w:val="both"/>
        <w:rPr>
          <w:rFonts w:ascii="Times New Roman" w:hAnsi="Times New Roman" w:cs="Times New Roman"/>
          <w:sz w:val="28"/>
          <w:szCs w:val="28"/>
        </w:rPr>
      </w:pPr>
      <w:r w:rsidRPr="0078144C">
        <w:rPr>
          <w:rFonts w:ascii="Times New Roman" w:hAnsi="Times New Roman" w:cs="Times New Roman"/>
          <w:sz w:val="28"/>
          <w:szCs w:val="28"/>
        </w:rPr>
        <w:t>Наведіть приклади ярлику будь-якого одягу та знайдіть експлуатаційні знаки (сушка, прання і т.д.), охарактеризуйте їх.</w:t>
      </w:r>
    </w:p>
    <w:p w:rsidR="00397359" w:rsidRPr="00397359" w:rsidRDefault="0078144C" w:rsidP="00397359">
      <w:pPr>
        <w:spacing w:after="0" w:line="240" w:lineRule="auto"/>
        <w:jc w:val="center"/>
        <w:rPr>
          <w:rFonts w:ascii="Times New Roman" w:hAnsi="Times New Roman" w:cs="Times New Roman"/>
          <w:i/>
          <w:sz w:val="28"/>
          <w:szCs w:val="28"/>
          <w:u w:val="single"/>
        </w:rPr>
      </w:pPr>
      <w:r w:rsidRPr="00397359">
        <w:rPr>
          <w:rFonts w:ascii="Times New Roman" w:hAnsi="Times New Roman" w:cs="Times New Roman"/>
          <w:i/>
          <w:sz w:val="28"/>
          <w:szCs w:val="28"/>
          <w:u w:val="single"/>
        </w:rPr>
        <w:t>Завдання 3</w:t>
      </w:r>
    </w:p>
    <w:p w:rsidR="004C2D24" w:rsidRDefault="0078144C" w:rsidP="0078144C">
      <w:pPr>
        <w:spacing w:after="0" w:line="240" w:lineRule="auto"/>
        <w:jc w:val="both"/>
        <w:rPr>
          <w:rFonts w:ascii="Times New Roman" w:hAnsi="Times New Roman" w:cs="Times New Roman"/>
          <w:sz w:val="28"/>
          <w:szCs w:val="28"/>
        </w:rPr>
      </w:pPr>
      <w:r w:rsidRPr="0078144C">
        <w:rPr>
          <w:rFonts w:ascii="Times New Roman" w:hAnsi="Times New Roman" w:cs="Times New Roman"/>
          <w:sz w:val="28"/>
          <w:szCs w:val="28"/>
        </w:rPr>
        <w:t>Наведіть приклади упаковки будь-якого побутової техніки та знайдіть маніпуляційні знаки, охарактеризуйте їх.</w:t>
      </w:r>
    </w:p>
    <w:p w:rsidR="00397359" w:rsidRDefault="00397359" w:rsidP="00397359">
      <w:pPr>
        <w:spacing w:after="0" w:line="240" w:lineRule="auto"/>
        <w:jc w:val="center"/>
        <w:rPr>
          <w:rFonts w:ascii="Times New Roman" w:hAnsi="Times New Roman" w:cs="Times New Roman"/>
          <w:sz w:val="28"/>
          <w:szCs w:val="28"/>
        </w:rPr>
      </w:pPr>
      <w:r w:rsidRPr="00397359">
        <w:rPr>
          <w:rFonts w:ascii="Times New Roman" w:hAnsi="Times New Roman" w:cs="Times New Roman"/>
          <w:i/>
          <w:sz w:val="28"/>
          <w:szCs w:val="28"/>
          <w:u w:val="single"/>
        </w:rPr>
        <w:t>Завдання 4</w:t>
      </w:r>
    </w:p>
    <w:p w:rsidR="00397359" w:rsidRDefault="00397359" w:rsidP="0078144C">
      <w:pPr>
        <w:spacing w:after="0" w:line="240" w:lineRule="auto"/>
        <w:jc w:val="both"/>
        <w:rPr>
          <w:rFonts w:ascii="Times New Roman" w:hAnsi="Times New Roman" w:cs="Times New Roman"/>
          <w:sz w:val="28"/>
          <w:szCs w:val="28"/>
        </w:rPr>
      </w:pPr>
      <w:r w:rsidRPr="00397359">
        <w:rPr>
          <w:rFonts w:ascii="Times New Roman" w:hAnsi="Times New Roman" w:cs="Times New Roman"/>
          <w:sz w:val="28"/>
          <w:szCs w:val="28"/>
        </w:rPr>
        <w:t>Наведіть приклади знаків, що декларують відсутність певних речовин у складі продукту, що комплексно характеризують природність походження, чистоту товару і. т.д. (2-3 приклади).</w:t>
      </w:r>
    </w:p>
    <w:p w:rsidR="00C82EB0" w:rsidRDefault="00C82EB0" w:rsidP="00F11ABB">
      <w:pPr>
        <w:spacing w:after="0" w:line="240" w:lineRule="auto"/>
        <w:jc w:val="both"/>
        <w:rPr>
          <w:rFonts w:ascii="Times New Roman" w:hAnsi="Times New Roman" w:cs="Times New Roman"/>
          <w:sz w:val="28"/>
          <w:szCs w:val="28"/>
        </w:rPr>
      </w:pPr>
    </w:p>
    <w:p w:rsidR="002E4A46" w:rsidRDefault="002E4A46" w:rsidP="00F11ABB">
      <w:pPr>
        <w:spacing w:after="0" w:line="240" w:lineRule="auto"/>
        <w:jc w:val="both"/>
        <w:rPr>
          <w:rFonts w:ascii="Times New Roman" w:hAnsi="Times New Roman" w:cs="Times New Roman"/>
          <w:sz w:val="28"/>
          <w:szCs w:val="28"/>
        </w:rPr>
      </w:pPr>
    </w:p>
    <w:p w:rsidR="000E168C" w:rsidRDefault="000E168C" w:rsidP="000E168C">
      <w:pPr>
        <w:jc w:val="both"/>
        <w:rPr>
          <w:rFonts w:ascii="Times New Roman" w:hAnsi="Times New Roman" w:cs="Times New Roman"/>
          <w:iCs/>
          <w:sz w:val="28"/>
          <w:szCs w:val="28"/>
        </w:rPr>
      </w:pPr>
      <w:r w:rsidRPr="00652FCE">
        <w:rPr>
          <w:rFonts w:ascii="Times New Roman" w:hAnsi="Times New Roman" w:cs="Times New Roman"/>
          <w:b/>
          <w:bCs/>
          <w:iCs/>
          <w:sz w:val="28"/>
          <w:szCs w:val="28"/>
        </w:rPr>
        <w:t>Очікувані загальні та спеціальні компетенції, програмні результати навчання:</w:t>
      </w:r>
      <w:r w:rsidRPr="0043291C">
        <w:rPr>
          <w:rFonts w:ascii="Times New Roman" w:hAnsi="Times New Roman" w:cs="Times New Roman"/>
          <w:iCs/>
          <w:sz w:val="28"/>
          <w:szCs w:val="28"/>
        </w:rPr>
        <w:t xml:space="preserve">  </w:t>
      </w:r>
      <w:r>
        <w:rPr>
          <w:rFonts w:ascii="Times New Roman" w:hAnsi="Times New Roman" w:cs="Times New Roman"/>
          <w:iCs/>
          <w:sz w:val="28"/>
          <w:szCs w:val="28"/>
        </w:rPr>
        <w:t>ЗК1, ЗК6;   СК1,</w:t>
      </w:r>
      <w:r w:rsidRPr="0043291C">
        <w:rPr>
          <w:rFonts w:ascii="Times New Roman" w:hAnsi="Times New Roman" w:cs="Times New Roman"/>
          <w:iCs/>
          <w:sz w:val="28"/>
          <w:szCs w:val="28"/>
        </w:rPr>
        <w:t xml:space="preserve"> </w:t>
      </w:r>
      <w:r w:rsidRPr="00164153">
        <w:rPr>
          <w:rFonts w:ascii="Times New Roman" w:hAnsi="Times New Roman" w:cs="Times New Roman"/>
          <w:bCs/>
          <w:iCs/>
          <w:sz w:val="28"/>
          <w:szCs w:val="28"/>
        </w:rPr>
        <w:t xml:space="preserve">СК 2;  </w:t>
      </w:r>
      <w:r w:rsidRPr="0043291C">
        <w:rPr>
          <w:rFonts w:ascii="Times New Roman" w:hAnsi="Times New Roman" w:cs="Times New Roman"/>
          <w:iCs/>
          <w:sz w:val="28"/>
          <w:szCs w:val="28"/>
        </w:rPr>
        <w:t>ПРН1, ПРН2, ПРН 5, ПРН 11, ПРН 13.</w:t>
      </w:r>
    </w:p>
    <w:p w:rsidR="00397359" w:rsidRDefault="00397359" w:rsidP="00F11ABB">
      <w:pPr>
        <w:spacing w:after="0" w:line="240" w:lineRule="auto"/>
        <w:jc w:val="both"/>
        <w:rPr>
          <w:rFonts w:ascii="Times New Roman" w:hAnsi="Times New Roman" w:cs="Times New Roman"/>
          <w:sz w:val="28"/>
          <w:szCs w:val="28"/>
        </w:rPr>
      </w:pPr>
    </w:p>
    <w:p w:rsidR="002E4A46" w:rsidRDefault="002E4A46" w:rsidP="00F11ABB">
      <w:pPr>
        <w:spacing w:after="0" w:line="240" w:lineRule="auto"/>
        <w:jc w:val="both"/>
        <w:rPr>
          <w:rFonts w:ascii="Times New Roman" w:hAnsi="Times New Roman" w:cs="Times New Roman"/>
          <w:sz w:val="28"/>
          <w:szCs w:val="28"/>
        </w:rPr>
      </w:pPr>
    </w:p>
    <w:p w:rsidR="00323DA3" w:rsidRDefault="00323DA3" w:rsidP="00F11ABB">
      <w:pPr>
        <w:spacing w:after="0" w:line="240" w:lineRule="auto"/>
        <w:jc w:val="both"/>
        <w:rPr>
          <w:rFonts w:ascii="Times New Roman" w:hAnsi="Times New Roman" w:cs="Times New Roman"/>
          <w:sz w:val="28"/>
          <w:szCs w:val="28"/>
        </w:rPr>
      </w:pPr>
    </w:p>
    <w:p w:rsidR="00C82EB0" w:rsidRPr="00323DA3" w:rsidRDefault="00C82EB0" w:rsidP="00323DA3">
      <w:pPr>
        <w:autoSpaceDE w:val="0"/>
        <w:autoSpaceDN w:val="0"/>
        <w:adjustRightInd w:val="0"/>
        <w:spacing w:after="0" w:line="240" w:lineRule="auto"/>
        <w:jc w:val="center"/>
        <w:rPr>
          <w:rFonts w:ascii="Times New Roman" w:hAnsi="Times New Roman" w:cs="Times New Roman"/>
          <w:b/>
          <w:color w:val="000000"/>
          <w:sz w:val="32"/>
          <w:szCs w:val="32"/>
          <w:u w:val="single"/>
          <w:lang w:bidi="uk-UA"/>
        </w:rPr>
      </w:pPr>
      <w:r w:rsidRPr="00C82EB0">
        <w:rPr>
          <w:rFonts w:ascii="Times New Roman" w:hAnsi="Times New Roman" w:cs="Times New Roman"/>
          <w:b/>
          <w:color w:val="000000"/>
          <w:sz w:val="32"/>
          <w:szCs w:val="32"/>
          <w:u w:val="single"/>
          <w:lang w:bidi="uk-UA"/>
        </w:rPr>
        <w:t xml:space="preserve">               Тема 6.       КОДУВА</w:t>
      </w:r>
      <w:r w:rsidR="00323DA3">
        <w:rPr>
          <w:rFonts w:ascii="Times New Roman" w:hAnsi="Times New Roman" w:cs="Times New Roman"/>
          <w:b/>
          <w:color w:val="000000"/>
          <w:sz w:val="32"/>
          <w:szCs w:val="32"/>
          <w:u w:val="single"/>
          <w:lang w:bidi="uk-UA"/>
        </w:rPr>
        <w:t>ННЯ  ТОВАРІВ___________________</w:t>
      </w:r>
    </w:p>
    <w:p w:rsidR="00C82EB0" w:rsidRPr="00C82EB0" w:rsidRDefault="00C82EB0" w:rsidP="00FA6DD2">
      <w:pPr>
        <w:tabs>
          <w:tab w:val="left" w:pos="2552"/>
          <w:tab w:val="left" w:pos="2694"/>
        </w:tabs>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40835D0D" wp14:editId="0A959B69">
            <wp:extent cx="1094400" cy="702000"/>
            <wp:effectExtent l="0" t="0" r="0" b="3175"/>
            <wp:docPr id="9" name="Рисунок 9"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NewRoman" w:hAnsi="TimesNewRoman" w:cs="TimesNewRoman"/>
          <w:b/>
          <w:bCs/>
          <w:i/>
          <w:iCs/>
          <w:sz w:val="28"/>
          <w:szCs w:val="28"/>
        </w:rPr>
        <w:t xml:space="preserve">      </w:t>
      </w:r>
      <w:r w:rsidR="00FA6DD2">
        <w:rPr>
          <w:rFonts w:ascii="TimesNewRoman" w:hAnsi="TimesNewRoman" w:cs="TimesNewRoman"/>
          <w:b/>
          <w:bCs/>
          <w:i/>
          <w:iCs/>
          <w:sz w:val="28"/>
          <w:szCs w:val="28"/>
        </w:rPr>
        <w:t xml:space="preserve">        </w:t>
      </w:r>
      <w:r w:rsidRPr="00C82EB0">
        <w:rPr>
          <w:rFonts w:ascii="TimesNewRoman" w:hAnsi="TimesNewRoman" w:cs="TimesNewRoman"/>
          <w:b/>
          <w:bCs/>
          <w:i/>
          <w:iCs/>
          <w:sz w:val="28"/>
          <w:szCs w:val="28"/>
        </w:rPr>
        <w:t>Зміст теоретичної частини заняття:</w:t>
      </w:r>
    </w:p>
    <w:p w:rsidR="00C82EB0" w:rsidRPr="00C82EB0" w:rsidRDefault="00C82EB0" w:rsidP="00C82EB0">
      <w:pPr>
        <w:autoSpaceDE w:val="0"/>
        <w:autoSpaceDN w:val="0"/>
        <w:adjustRightInd w:val="0"/>
        <w:spacing w:after="0" w:line="240" w:lineRule="auto"/>
        <w:rPr>
          <w:rFonts w:ascii="Times New Roman" w:hAnsi="Times New Roman" w:cs="Times New Roman"/>
          <w:sz w:val="28"/>
          <w:szCs w:val="28"/>
        </w:rPr>
      </w:pPr>
      <w:r w:rsidRPr="00C82EB0">
        <w:rPr>
          <w:rFonts w:ascii="Times New Roman" w:eastAsia="Microsoft Sans Serif" w:hAnsi="Times New Roman" w:cs="Times New Roman"/>
          <w:sz w:val="28"/>
          <w:szCs w:val="28"/>
        </w:rPr>
        <w:t xml:space="preserve">      1.  </w:t>
      </w:r>
      <w:r w:rsidRPr="00C82EB0">
        <w:rPr>
          <w:rFonts w:ascii="Times New Roman" w:hAnsi="Times New Roman" w:cs="Times New Roman"/>
          <w:sz w:val="28"/>
          <w:szCs w:val="28"/>
        </w:rPr>
        <w:t>Сутність та призначення кодування товарів.</w:t>
      </w:r>
    </w:p>
    <w:p w:rsidR="00C82EB0" w:rsidRPr="00C82EB0" w:rsidRDefault="00C82EB0" w:rsidP="00C82EB0">
      <w:pPr>
        <w:autoSpaceDE w:val="0"/>
        <w:autoSpaceDN w:val="0"/>
        <w:adjustRightInd w:val="0"/>
        <w:spacing w:after="0" w:line="240" w:lineRule="auto"/>
        <w:rPr>
          <w:rFonts w:ascii="Times New Roman" w:hAnsi="Times New Roman" w:cs="Times New Roman"/>
          <w:sz w:val="28"/>
          <w:szCs w:val="28"/>
        </w:rPr>
      </w:pPr>
      <w:r w:rsidRPr="00C82EB0">
        <w:rPr>
          <w:rFonts w:ascii="Times New Roman" w:hAnsi="Times New Roman" w:cs="Times New Roman"/>
          <w:sz w:val="28"/>
          <w:szCs w:val="28"/>
        </w:rPr>
        <w:t xml:space="preserve">      2.  Методи кодування товарів. </w:t>
      </w:r>
    </w:p>
    <w:p w:rsidR="00C82EB0" w:rsidRPr="00C82EB0" w:rsidRDefault="00C82EB0" w:rsidP="00C82EB0">
      <w:pPr>
        <w:autoSpaceDE w:val="0"/>
        <w:autoSpaceDN w:val="0"/>
        <w:adjustRightInd w:val="0"/>
        <w:spacing w:after="0" w:line="240" w:lineRule="auto"/>
        <w:rPr>
          <w:rFonts w:ascii="Times New Roman" w:hAnsi="Times New Roman" w:cs="Times New Roman"/>
          <w:sz w:val="28"/>
          <w:szCs w:val="28"/>
        </w:rPr>
      </w:pPr>
      <w:r w:rsidRPr="00C82EB0">
        <w:rPr>
          <w:rFonts w:ascii="Times New Roman" w:hAnsi="Times New Roman" w:cs="Times New Roman"/>
          <w:sz w:val="28"/>
          <w:szCs w:val="28"/>
        </w:rPr>
        <w:t xml:space="preserve">      3.  Система кодування товарів. </w:t>
      </w:r>
    </w:p>
    <w:p w:rsidR="00C82EB0" w:rsidRDefault="00C82EB0" w:rsidP="00C82EB0">
      <w:pPr>
        <w:autoSpaceDE w:val="0"/>
        <w:autoSpaceDN w:val="0"/>
        <w:adjustRightInd w:val="0"/>
        <w:spacing w:after="0" w:line="240" w:lineRule="auto"/>
        <w:rPr>
          <w:rFonts w:ascii="Times New Roman" w:hAnsi="Times New Roman" w:cs="Times New Roman"/>
          <w:sz w:val="28"/>
          <w:szCs w:val="28"/>
        </w:rPr>
      </w:pPr>
      <w:r w:rsidRPr="00C82EB0">
        <w:rPr>
          <w:rFonts w:ascii="Times New Roman" w:hAnsi="Times New Roman" w:cs="Times New Roman"/>
          <w:sz w:val="28"/>
          <w:szCs w:val="28"/>
        </w:rPr>
        <w:t xml:space="preserve">      4.  Штрихове кодування товарів.</w:t>
      </w:r>
    </w:p>
    <w:p w:rsidR="00C82EB0" w:rsidRPr="00C82EB0" w:rsidRDefault="00C82EB0" w:rsidP="00C82EB0">
      <w:pPr>
        <w:autoSpaceDE w:val="0"/>
        <w:autoSpaceDN w:val="0"/>
        <w:adjustRightInd w:val="0"/>
        <w:spacing w:after="0" w:line="240" w:lineRule="auto"/>
        <w:rPr>
          <w:rFonts w:ascii="TimesNewRoman" w:hAnsi="TimesNewRoman" w:cs="TimesNewRoman"/>
          <w:bCs/>
          <w:iCs/>
          <w:sz w:val="28"/>
          <w:szCs w:val="28"/>
        </w:rPr>
      </w:pPr>
    </w:p>
    <w:p w:rsidR="00C82EB0" w:rsidRPr="000D7488" w:rsidRDefault="00C82EB0" w:rsidP="00C82EB0">
      <w:pPr>
        <w:spacing w:after="0" w:line="240" w:lineRule="auto"/>
        <w:jc w:val="center"/>
        <w:rPr>
          <w:rFonts w:ascii="Times New Roman" w:hAnsi="Times New Roman" w:cs="Times New Roman"/>
          <w:b/>
          <w:bCs/>
          <w:sz w:val="28"/>
          <w:szCs w:val="28"/>
        </w:rPr>
      </w:pPr>
      <w:r w:rsidRPr="000D7488">
        <w:rPr>
          <w:rFonts w:ascii="Times New Roman" w:hAnsi="Times New Roman" w:cs="Times New Roman"/>
          <w:b/>
          <w:bCs/>
          <w:sz w:val="28"/>
          <w:szCs w:val="28"/>
        </w:rPr>
        <w:t>Завдання для самостійної роботи:</w:t>
      </w:r>
    </w:p>
    <w:p w:rsidR="00C82EB0" w:rsidRDefault="00C82EB0" w:rsidP="006803A3">
      <w:pPr>
        <w:pStyle w:val="a3"/>
        <w:numPr>
          <w:ilvl w:val="0"/>
          <w:numId w:val="12"/>
        </w:numPr>
        <w:spacing w:after="0" w:line="240" w:lineRule="auto"/>
        <w:jc w:val="center"/>
        <w:rPr>
          <w:rFonts w:ascii="Times New Roman" w:hAnsi="Times New Roman" w:cs="Times New Roman"/>
          <w:bCs/>
          <w:i/>
          <w:sz w:val="28"/>
          <w:szCs w:val="28"/>
          <w:u w:val="single"/>
        </w:rPr>
      </w:pPr>
      <w:r w:rsidRPr="00C82EB0">
        <w:rPr>
          <w:rFonts w:ascii="Times New Roman" w:hAnsi="Times New Roman" w:cs="Times New Roman"/>
          <w:bCs/>
          <w:i/>
          <w:sz w:val="28"/>
          <w:szCs w:val="28"/>
          <w:u w:val="single"/>
        </w:rPr>
        <w:t>Підготувати доповіді на теми:</w:t>
      </w:r>
    </w:p>
    <w:p w:rsidR="00C82EB0" w:rsidRDefault="00C82EB0" w:rsidP="006803A3">
      <w:pPr>
        <w:pStyle w:val="a3"/>
        <w:numPr>
          <w:ilvl w:val="0"/>
          <w:numId w:val="13"/>
        </w:numPr>
        <w:spacing w:after="0" w:line="240" w:lineRule="auto"/>
        <w:rPr>
          <w:rFonts w:ascii="Times New Roman" w:hAnsi="Times New Roman" w:cs="Times New Roman"/>
          <w:bCs/>
          <w:sz w:val="28"/>
          <w:szCs w:val="28"/>
          <w:lang w:val="uk-UA"/>
        </w:rPr>
      </w:pPr>
      <w:r w:rsidRPr="00C82EB0">
        <w:rPr>
          <w:rFonts w:ascii="Times New Roman" w:hAnsi="Times New Roman" w:cs="Times New Roman"/>
          <w:bCs/>
          <w:sz w:val="28"/>
          <w:szCs w:val="28"/>
          <w:lang w:val="uk-UA"/>
        </w:rPr>
        <w:t>Методи кодування, їх сутність і сфери застосування.</w:t>
      </w:r>
    </w:p>
    <w:p w:rsidR="00C82EB0" w:rsidRDefault="00C82EB0" w:rsidP="006803A3">
      <w:pPr>
        <w:pStyle w:val="a3"/>
        <w:numPr>
          <w:ilvl w:val="0"/>
          <w:numId w:val="13"/>
        </w:numPr>
        <w:spacing w:after="0" w:line="240" w:lineRule="auto"/>
        <w:rPr>
          <w:rFonts w:ascii="Times New Roman" w:hAnsi="Times New Roman" w:cs="Times New Roman"/>
          <w:bCs/>
          <w:sz w:val="28"/>
          <w:szCs w:val="28"/>
          <w:lang w:val="uk-UA"/>
        </w:rPr>
      </w:pPr>
      <w:r w:rsidRPr="00C82EB0">
        <w:rPr>
          <w:rFonts w:ascii="Times New Roman" w:hAnsi="Times New Roman" w:cs="Times New Roman"/>
          <w:bCs/>
          <w:sz w:val="28"/>
          <w:szCs w:val="28"/>
          <w:lang w:val="uk-UA"/>
        </w:rPr>
        <w:t>Поняття про основу коду, розряд коду і структуру коду.</w:t>
      </w:r>
    </w:p>
    <w:p w:rsidR="00C82EB0" w:rsidRDefault="00C82EB0" w:rsidP="006803A3">
      <w:pPr>
        <w:pStyle w:val="a3"/>
        <w:numPr>
          <w:ilvl w:val="0"/>
          <w:numId w:val="13"/>
        </w:numPr>
        <w:spacing w:after="0" w:line="240" w:lineRule="auto"/>
        <w:rPr>
          <w:rFonts w:ascii="Times New Roman" w:hAnsi="Times New Roman" w:cs="Times New Roman"/>
          <w:bCs/>
          <w:sz w:val="28"/>
          <w:szCs w:val="28"/>
          <w:lang w:val="uk-UA"/>
        </w:rPr>
      </w:pPr>
      <w:r w:rsidRPr="00C82EB0">
        <w:rPr>
          <w:rFonts w:ascii="Times New Roman" w:hAnsi="Times New Roman" w:cs="Times New Roman"/>
          <w:bCs/>
          <w:sz w:val="28"/>
          <w:szCs w:val="28"/>
          <w:lang w:val="uk-UA"/>
        </w:rPr>
        <w:lastRenderedPageBreak/>
        <w:t>Системи штрихових кодів.</w:t>
      </w:r>
    </w:p>
    <w:p w:rsidR="00C82EB0" w:rsidRPr="00C82EB0" w:rsidRDefault="00C82EB0" w:rsidP="006803A3">
      <w:pPr>
        <w:pStyle w:val="a3"/>
        <w:numPr>
          <w:ilvl w:val="0"/>
          <w:numId w:val="13"/>
        </w:numPr>
        <w:spacing w:after="0" w:line="240" w:lineRule="auto"/>
        <w:rPr>
          <w:rFonts w:ascii="Times New Roman" w:hAnsi="Times New Roman" w:cs="Times New Roman"/>
          <w:bCs/>
          <w:sz w:val="28"/>
          <w:szCs w:val="28"/>
          <w:lang w:val="uk-UA"/>
        </w:rPr>
      </w:pPr>
      <w:r w:rsidRPr="00C82EB0">
        <w:rPr>
          <w:rFonts w:ascii="Times New Roman" w:hAnsi="Times New Roman" w:cs="Times New Roman"/>
          <w:bCs/>
          <w:sz w:val="28"/>
          <w:szCs w:val="28"/>
          <w:lang w:val="uk-UA"/>
        </w:rPr>
        <w:t>Штрихові коди системи EAN, їх структура</w:t>
      </w:r>
      <w:r>
        <w:rPr>
          <w:rFonts w:ascii="Times New Roman" w:hAnsi="Times New Roman" w:cs="Times New Roman"/>
          <w:bCs/>
          <w:sz w:val="28"/>
          <w:szCs w:val="28"/>
          <w:lang w:val="uk-UA"/>
        </w:rPr>
        <w:t>.</w:t>
      </w:r>
    </w:p>
    <w:p w:rsidR="00C82EB0" w:rsidRPr="00C82EB0" w:rsidRDefault="00C82EB0" w:rsidP="006803A3">
      <w:pPr>
        <w:pStyle w:val="a3"/>
        <w:numPr>
          <w:ilvl w:val="0"/>
          <w:numId w:val="12"/>
        </w:numPr>
        <w:spacing w:after="0" w:line="240" w:lineRule="auto"/>
        <w:jc w:val="center"/>
        <w:rPr>
          <w:rFonts w:ascii="Times New Roman" w:hAnsi="Times New Roman" w:cs="Times New Roman"/>
          <w:sz w:val="28"/>
          <w:szCs w:val="28"/>
          <w:lang w:val="ru-RU"/>
        </w:rPr>
      </w:pPr>
      <w:r>
        <w:rPr>
          <w:rFonts w:ascii="Times New Roman" w:hAnsi="Times New Roman" w:cs="Times New Roman"/>
          <w:i/>
          <w:iCs/>
          <w:sz w:val="28"/>
          <w:szCs w:val="28"/>
          <w:u w:val="single"/>
          <w:lang w:val="ru-RU"/>
        </w:rPr>
        <w:t>Підготувати презентації:</w:t>
      </w:r>
    </w:p>
    <w:p w:rsidR="00C82EB0" w:rsidRPr="00C82EB0" w:rsidRDefault="00C82EB0" w:rsidP="006803A3">
      <w:pPr>
        <w:pStyle w:val="a3"/>
        <w:numPr>
          <w:ilvl w:val="0"/>
          <w:numId w:val="14"/>
        </w:numPr>
        <w:spacing w:after="0" w:line="240" w:lineRule="auto"/>
        <w:rPr>
          <w:rFonts w:ascii="Times New Roman" w:hAnsi="Times New Roman" w:cs="Times New Roman"/>
          <w:sz w:val="28"/>
          <w:szCs w:val="28"/>
          <w:lang w:val="ru-RU"/>
        </w:rPr>
      </w:pPr>
      <w:r w:rsidRPr="00C82EB0">
        <w:rPr>
          <w:rFonts w:ascii="Times New Roman" w:hAnsi="Times New Roman" w:cs="Times New Roman"/>
          <w:sz w:val="28"/>
          <w:szCs w:val="28"/>
          <w:lang w:val="ru-RU"/>
        </w:rPr>
        <w:t>Розвиток штрихового кодування в Україні та в світі.</w:t>
      </w:r>
    </w:p>
    <w:p w:rsidR="00C82EB0" w:rsidRPr="00C82EB0" w:rsidRDefault="00F6166F" w:rsidP="00C82EB0">
      <w:pPr>
        <w:spacing w:after="0" w:line="240" w:lineRule="auto"/>
        <w:rPr>
          <w:rFonts w:ascii="Times New Roman" w:hAnsi="Times New Roman" w:cs="Times New Roman"/>
          <w:sz w:val="28"/>
          <w:szCs w:val="28"/>
        </w:rPr>
      </w:pPr>
      <w:hyperlink r:id="rId22" w:history="1">
        <w:r w:rsidR="00C82EB0" w:rsidRPr="007D78F9">
          <w:rPr>
            <w:rStyle w:val="a4"/>
            <w:rFonts w:ascii="Times New Roman" w:hAnsi="Times New Roman" w:cs="Times New Roman"/>
            <w:sz w:val="28"/>
            <w:szCs w:val="28"/>
          </w:rPr>
          <w:t>http://www.refine.org.ua/pageid-5210-2.html</w:t>
        </w:r>
      </w:hyperlink>
    </w:p>
    <w:p w:rsidR="00C82EB0" w:rsidRPr="00C82EB0" w:rsidRDefault="00F6166F" w:rsidP="00C82EB0">
      <w:pPr>
        <w:spacing w:after="0" w:line="240" w:lineRule="auto"/>
        <w:rPr>
          <w:rFonts w:ascii="Times New Roman" w:hAnsi="Times New Roman" w:cs="Times New Roman"/>
          <w:sz w:val="28"/>
          <w:szCs w:val="28"/>
        </w:rPr>
      </w:pPr>
      <w:hyperlink r:id="rId23" w:history="1">
        <w:r w:rsidR="00C82EB0" w:rsidRPr="007D78F9">
          <w:rPr>
            <w:rStyle w:val="a4"/>
            <w:rFonts w:ascii="Times New Roman" w:hAnsi="Times New Roman" w:cs="Times New Roman"/>
            <w:sz w:val="28"/>
            <w:szCs w:val="28"/>
          </w:rPr>
          <w:t>https://maanimo.ua/helpful/shtrikh-kodi-krayin</w:t>
        </w:r>
      </w:hyperlink>
    </w:p>
    <w:p w:rsidR="00C82EB0" w:rsidRPr="00C82EB0" w:rsidRDefault="00C82EB0" w:rsidP="006803A3">
      <w:pPr>
        <w:pStyle w:val="a3"/>
        <w:numPr>
          <w:ilvl w:val="0"/>
          <w:numId w:val="14"/>
        </w:numPr>
        <w:spacing w:after="0" w:line="240" w:lineRule="auto"/>
        <w:rPr>
          <w:rFonts w:ascii="Times New Roman" w:hAnsi="Times New Roman" w:cs="Times New Roman"/>
          <w:sz w:val="28"/>
          <w:szCs w:val="28"/>
        </w:rPr>
      </w:pPr>
      <w:r w:rsidRPr="00C82EB0">
        <w:rPr>
          <w:rFonts w:ascii="Times New Roman" w:hAnsi="Times New Roman" w:cs="Times New Roman"/>
          <w:sz w:val="28"/>
          <w:szCs w:val="28"/>
        </w:rPr>
        <w:t>Світові системи штрих-кодів.</w:t>
      </w:r>
    </w:p>
    <w:p w:rsidR="00C82EB0" w:rsidRDefault="00F6166F" w:rsidP="00C82EB0">
      <w:pPr>
        <w:spacing w:after="0" w:line="240" w:lineRule="auto"/>
        <w:rPr>
          <w:rStyle w:val="a4"/>
          <w:rFonts w:ascii="Times New Roman" w:hAnsi="Times New Roman" w:cs="Times New Roman"/>
          <w:sz w:val="28"/>
          <w:szCs w:val="28"/>
        </w:rPr>
      </w:pPr>
      <w:hyperlink r:id="rId24" w:history="1">
        <w:r w:rsidR="00C82EB0" w:rsidRPr="007D78F9">
          <w:rPr>
            <w:rStyle w:val="a4"/>
            <w:rFonts w:ascii="Times New Roman" w:hAnsi="Times New Roman" w:cs="Times New Roman"/>
            <w:sz w:val="28"/>
            <w:szCs w:val="28"/>
          </w:rPr>
          <w:t>https://1540.com.ua/news/shtrikh-kodi-krayin-svitu-spisok_3869/</w:t>
        </w:r>
      </w:hyperlink>
    </w:p>
    <w:p w:rsidR="00323DA3" w:rsidRDefault="00323DA3" w:rsidP="00C82EB0">
      <w:pPr>
        <w:spacing w:after="0" w:line="240" w:lineRule="auto"/>
        <w:rPr>
          <w:rStyle w:val="a4"/>
          <w:rFonts w:ascii="Times New Roman" w:hAnsi="Times New Roman" w:cs="Times New Roman"/>
          <w:sz w:val="28"/>
          <w:szCs w:val="28"/>
        </w:rPr>
      </w:pPr>
    </w:p>
    <w:p w:rsidR="00323DA3" w:rsidRDefault="00323DA3" w:rsidP="00C82EB0">
      <w:pPr>
        <w:spacing w:after="0" w:line="240" w:lineRule="auto"/>
        <w:rPr>
          <w:rStyle w:val="a4"/>
          <w:rFonts w:ascii="Times New Roman" w:hAnsi="Times New Roman" w:cs="Times New Roman"/>
          <w:sz w:val="28"/>
          <w:szCs w:val="28"/>
        </w:rPr>
      </w:pPr>
    </w:p>
    <w:p w:rsidR="00323DA3" w:rsidRDefault="00323DA3" w:rsidP="00C82EB0">
      <w:pPr>
        <w:spacing w:after="0" w:line="240" w:lineRule="auto"/>
        <w:rPr>
          <w:rStyle w:val="a4"/>
          <w:rFonts w:ascii="Times New Roman" w:hAnsi="Times New Roman" w:cs="Times New Roman"/>
          <w:sz w:val="28"/>
          <w:szCs w:val="28"/>
        </w:rPr>
      </w:pPr>
    </w:p>
    <w:p w:rsidR="000E168C" w:rsidRDefault="000E168C" w:rsidP="000E168C">
      <w:pPr>
        <w:jc w:val="both"/>
        <w:rPr>
          <w:rFonts w:ascii="Times New Roman" w:hAnsi="Times New Roman" w:cs="Times New Roman"/>
          <w:iCs/>
          <w:sz w:val="28"/>
          <w:szCs w:val="28"/>
        </w:rPr>
      </w:pPr>
      <w:r w:rsidRPr="00652FCE">
        <w:rPr>
          <w:rFonts w:ascii="Times New Roman" w:hAnsi="Times New Roman" w:cs="Times New Roman"/>
          <w:b/>
          <w:bCs/>
          <w:iCs/>
          <w:sz w:val="28"/>
          <w:szCs w:val="28"/>
        </w:rPr>
        <w:t>Очікувані загальні та спеціальні компетенції, програмні результати навчання:</w:t>
      </w:r>
      <w:r w:rsidRPr="0043291C">
        <w:rPr>
          <w:rFonts w:ascii="Times New Roman" w:hAnsi="Times New Roman" w:cs="Times New Roman"/>
          <w:iCs/>
          <w:sz w:val="28"/>
          <w:szCs w:val="28"/>
        </w:rPr>
        <w:t xml:space="preserve">  </w:t>
      </w:r>
      <w:r>
        <w:rPr>
          <w:rFonts w:ascii="Times New Roman" w:hAnsi="Times New Roman" w:cs="Times New Roman"/>
          <w:iCs/>
          <w:sz w:val="28"/>
          <w:szCs w:val="28"/>
        </w:rPr>
        <w:t>ЗК1, ЗК6;   СК1,</w:t>
      </w:r>
      <w:r w:rsidRPr="0043291C">
        <w:rPr>
          <w:rFonts w:ascii="Times New Roman" w:hAnsi="Times New Roman" w:cs="Times New Roman"/>
          <w:iCs/>
          <w:sz w:val="28"/>
          <w:szCs w:val="28"/>
        </w:rPr>
        <w:t xml:space="preserve"> </w:t>
      </w:r>
      <w:r w:rsidRPr="00164153">
        <w:rPr>
          <w:rFonts w:ascii="Times New Roman" w:hAnsi="Times New Roman" w:cs="Times New Roman"/>
          <w:bCs/>
          <w:iCs/>
          <w:sz w:val="28"/>
          <w:szCs w:val="28"/>
        </w:rPr>
        <w:t xml:space="preserve">СК 2;  </w:t>
      </w:r>
      <w:r w:rsidRPr="0043291C">
        <w:rPr>
          <w:rFonts w:ascii="Times New Roman" w:hAnsi="Times New Roman" w:cs="Times New Roman"/>
          <w:iCs/>
          <w:sz w:val="28"/>
          <w:szCs w:val="28"/>
        </w:rPr>
        <w:t>ПРН1, ПРН2, ПРН 5, ПРН 11, ПРН 13.</w:t>
      </w:r>
    </w:p>
    <w:p w:rsidR="00323DA3" w:rsidRDefault="00323DA3" w:rsidP="00C82EB0">
      <w:pPr>
        <w:spacing w:after="0" w:line="240" w:lineRule="auto"/>
        <w:rPr>
          <w:rStyle w:val="a4"/>
          <w:rFonts w:ascii="Times New Roman" w:hAnsi="Times New Roman" w:cs="Times New Roman"/>
          <w:sz w:val="28"/>
          <w:szCs w:val="28"/>
        </w:rPr>
      </w:pPr>
    </w:p>
    <w:p w:rsidR="006A6E6F" w:rsidRDefault="006A6E6F" w:rsidP="00C82EB0">
      <w:pPr>
        <w:spacing w:after="0" w:line="240" w:lineRule="auto"/>
        <w:rPr>
          <w:rStyle w:val="a4"/>
          <w:rFonts w:ascii="Times New Roman" w:hAnsi="Times New Roman" w:cs="Times New Roman"/>
          <w:sz w:val="28"/>
          <w:szCs w:val="28"/>
        </w:rPr>
      </w:pPr>
    </w:p>
    <w:p w:rsidR="00F92059" w:rsidRDefault="00F92059" w:rsidP="00C82EB0">
      <w:pPr>
        <w:spacing w:after="0" w:line="240" w:lineRule="auto"/>
        <w:rPr>
          <w:rStyle w:val="a4"/>
          <w:rFonts w:ascii="Times New Roman" w:hAnsi="Times New Roman" w:cs="Times New Roman"/>
          <w:sz w:val="28"/>
          <w:szCs w:val="28"/>
        </w:rPr>
      </w:pPr>
    </w:p>
    <w:p w:rsidR="00F92059" w:rsidRDefault="00F92059" w:rsidP="00C82EB0">
      <w:pPr>
        <w:spacing w:after="0" w:line="240" w:lineRule="auto"/>
        <w:rPr>
          <w:rStyle w:val="a4"/>
          <w:rFonts w:ascii="Times New Roman" w:hAnsi="Times New Roman" w:cs="Times New Roman"/>
          <w:sz w:val="28"/>
          <w:szCs w:val="28"/>
        </w:rPr>
      </w:pPr>
    </w:p>
    <w:p w:rsidR="00323DA3" w:rsidRDefault="00F92059" w:rsidP="00F92059">
      <w:pPr>
        <w:spacing w:after="0" w:line="240" w:lineRule="auto"/>
        <w:jc w:val="center"/>
        <w:rPr>
          <w:rFonts w:ascii="Times New Roman" w:hAnsi="Times New Roman" w:cs="Times New Roman"/>
          <w:b/>
          <w:bCs/>
          <w:sz w:val="28"/>
          <w:szCs w:val="28"/>
        </w:rPr>
      </w:pPr>
      <w:r w:rsidRPr="00F92059">
        <w:rPr>
          <w:rFonts w:ascii="Times New Roman" w:hAnsi="Times New Roman" w:cs="Times New Roman"/>
          <w:b/>
          <w:bCs/>
          <w:i/>
          <w:sz w:val="36"/>
          <w:szCs w:val="36"/>
          <w:u w:val="single"/>
        </w:rPr>
        <w:t>МОДУЛЬ</w:t>
      </w:r>
      <w:r w:rsidRPr="00F92059">
        <w:rPr>
          <w:rFonts w:ascii="Times New Roman" w:hAnsi="Times New Roman" w:cs="Times New Roman"/>
          <w:b/>
          <w:bCs/>
          <w:i/>
          <w:sz w:val="36"/>
          <w:szCs w:val="36"/>
          <w:u w:val="single"/>
          <w:lang w:val="en-US"/>
        </w:rPr>
        <w:t> </w:t>
      </w:r>
      <w:r w:rsidRPr="00F92059">
        <w:rPr>
          <w:rFonts w:ascii="Times New Roman" w:hAnsi="Times New Roman" w:cs="Times New Roman"/>
          <w:b/>
          <w:bCs/>
          <w:i/>
          <w:sz w:val="36"/>
          <w:szCs w:val="36"/>
          <w:u w:val="single"/>
        </w:rPr>
        <w:t xml:space="preserve"> 2</w:t>
      </w:r>
      <w:r w:rsidRPr="00157212">
        <w:rPr>
          <w:rFonts w:ascii="Times New Roman" w:hAnsi="Times New Roman" w:cs="Times New Roman"/>
          <w:b/>
          <w:bCs/>
          <w:sz w:val="28"/>
          <w:szCs w:val="28"/>
        </w:rPr>
        <w:t xml:space="preserve">   (Теми</w:t>
      </w:r>
      <w:r>
        <w:rPr>
          <w:rFonts w:ascii="Times New Roman" w:hAnsi="Times New Roman" w:cs="Times New Roman"/>
          <w:b/>
          <w:bCs/>
          <w:sz w:val="28"/>
          <w:szCs w:val="28"/>
        </w:rPr>
        <w:t xml:space="preserve"> №№ 7 – 11</w:t>
      </w:r>
      <w:r w:rsidRPr="00157212">
        <w:rPr>
          <w:rFonts w:ascii="Times New Roman" w:hAnsi="Times New Roman" w:cs="Times New Roman"/>
          <w:b/>
          <w:bCs/>
          <w:sz w:val="28"/>
          <w:szCs w:val="28"/>
        </w:rPr>
        <w:t>)</w:t>
      </w:r>
    </w:p>
    <w:p w:rsidR="00F92059" w:rsidRDefault="00F92059" w:rsidP="00F92059">
      <w:pPr>
        <w:spacing w:after="0" w:line="240" w:lineRule="auto"/>
        <w:jc w:val="center"/>
        <w:rPr>
          <w:rStyle w:val="a4"/>
          <w:rFonts w:ascii="Times New Roman" w:hAnsi="Times New Roman" w:cs="Times New Roman"/>
          <w:sz w:val="28"/>
          <w:szCs w:val="28"/>
        </w:rPr>
      </w:pPr>
    </w:p>
    <w:p w:rsidR="00323DA3" w:rsidRDefault="00323DA3" w:rsidP="00C82EB0">
      <w:pPr>
        <w:spacing w:after="0" w:line="240" w:lineRule="auto"/>
        <w:rPr>
          <w:rFonts w:ascii="Times New Roman" w:hAnsi="Times New Roman" w:cs="Times New Roman"/>
          <w:sz w:val="28"/>
          <w:szCs w:val="28"/>
        </w:rPr>
      </w:pPr>
    </w:p>
    <w:p w:rsidR="00C82EB0" w:rsidRPr="00323DA3" w:rsidRDefault="00C82EB0" w:rsidP="00323DA3">
      <w:pPr>
        <w:widowControl w:val="0"/>
        <w:spacing w:after="0" w:line="240" w:lineRule="auto"/>
        <w:jc w:val="center"/>
        <w:rPr>
          <w:rFonts w:ascii="Times New Roman" w:eastAsia="Microsoft Sans Serif" w:hAnsi="Times New Roman" w:cs="Times New Roman"/>
          <w:b/>
          <w:bCs/>
          <w:color w:val="000000"/>
          <w:sz w:val="32"/>
          <w:szCs w:val="32"/>
          <w:u w:val="single"/>
          <w:lang w:eastAsia="uk-UA" w:bidi="uk-UA"/>
        </w:rPr>
      </w:pPr>
      <w:r w:rsidRPr="00C82EB0">
        <w:rPr>
          <w:rFonts w:ascii="Times New Roman" w:eastAsia="Microsoft Sans Serif" w:hAnsi="Times New Roman" w:cs="Times New Roman"/>
          <w:b/>
          <w:bCs/>
          <w:color w:val="000000"/>
          <w:sz w:val="32"/>
          <w:szCs w:val="32"/>
          <w:u w:val="single"/>
          <w:lang w:eastAsia="uk-UA" w:bidi="uk-UA"/>
        </w:rPr>
        <w:t xml:space="preserve">            Тема 7.                 ЯКІСТЬ</w:t>
      </w:r>
      <w:r w:rsidR="00323DA3">
        <w:rPr>
          <w:rFonts w:ascii="Times New Roman" w:eastAsia="Microsoft Sans Serif" w:hAnsi="Times New Roman" w:cs="Times New Roman"/>
          <w:b/>
          <w:bCs/>
          <w:color w:val="000000"/>
          <w:sz w:val="32"/>
          <w:szCs w:val="32"/>
          <w:u w:val="single"/>
          <w:lang w:eastAsia="uk-UA" w:bidi="uk-UA"/>
        </w:rPr>
        <w:t xml:space="preserve">  ТОВАРІВ_____________________</w:t>
      </w:r>
    </w:p>
    <w:p w:rsidR="00C82EB0" w:rsidRPr="00C82EB0" w:rsidRDefault="00C82EB0" w:rsidP="00FA6DD2">
      <w:pPr>
        <w:tabs>
          <w:tab w:val="left" w:pos="2835"/>
        </w:tabs>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77C4180B" wp14:editId="38DB568E">
            <wp:extent cx="1094400" cy="702000"/>
            <wp:effectExtent l="0" t="0" r="0" b="3175"/>
            <wp:docPr id="10" name="Рисунок 10"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NewRoman" w:hAnsi="TimesNewRoman" w:cs="TimesNewRoman"/>
          <w:b/>
          <w:bCs/>
          <w:i/>
          <w:iCs/>
          <w:sz w:val="28"/>
          <w:szCs w:val="28"/>
        </w:rPr>
        <w:t xml:space="preserve">         </w:t>
      </w:r>
      <w:r w:rsidR="00FA6DD2">
        <w:rPr>
          <w:rFonts w:ascii="TimesNewRoman" w:hAnsi="TimesNewRoman" w:cs="TimesNewRoman"/>
          <w:b/>
          <w:bCs/>
          <w:i/>
          <w:iCs/>
          <w:sz w:val="28"/>
          <w:szCs w:val="28"/>
        </w:rPr>
        <w:t xml:space="preserve">      </w:t>
      </w:r>
      <w:r w:rsidRPr="00C82EB0">
        <w:rPr>
          <w:rFonts w:ascii="TimesNewRoman" w:hAnsi="TimesNewRoman" w:cs="TimesNewRoman"/>
          <w:b/>
          <w:bCs/>
          <w:i/>
          <w:iCs/>
          <w:sz w:val="28"/>
          <w:szCs w:val="28"/>
        </w:rPr>
        <w:t>Зміст теоретичної частини заняття:</w:t>
      </w:r>
    </w:p>
    <w:p w:rsidR="00C82EB0" w:rsidRPr="00C82EB0" w:rsidRDefault="00C82EB0" w:rsidP="006803A3">
      <w:pPr>
        <w:numPr>
          <w:ilvl w:val="0"/>
          <w:numId w:val="15"/>
        </w:numPr>
        <w:autoSpaceDE w:val="0"/>
        <w:autoSpaceDN w:val="0"/>
        <w:adjustRightInd w:val="0"/>
        <w:spacing w:after="0" w:line="240" w:lineRule="auto"/>
        <w:contextualSpacing/>
        <w:jc w:val="both"/>
        <w:rPr>
          <w:rFonts w:ascii="TimesNewRoman" w:hAnsi="TimesNewRoman" w:cs="TimesNewRoman"/>
          <w:bCs/>
          <w:iCs/>
          <w:sz w:val="32"/>
          <w:szCs w:val="32"/>
          <w:lang w:val="en-US"/>
        </w:rPr>
      </w:pPr>
      <w:r w:rsidRPr="00C82EB0">
        <w:rPr>
          <w:rFonts w:ascii="Times New Roman" w:eastAsia="Calibri" w:hAnsi="Times New Roman" w:cs="Times New Roman"/>
          <w:bCs/>
          <w:color w:val="000000"/>
          <w:sz w:val="28"/>
          <w:szCs w:val="28"/>
          <w:lang w:val="en-US" w:bidi="uk-UA"/>
        </w:rPr>
        <w:t>Сутність поняття «якість товару».</w:t>
      </w:r>
      <w:r w:rsidRPr="00C82EB0">
        <w:rPr>
          <w:rFonts w:ascii="Times New Roman" w:eastAsia="Microsoft Sans Serif" w:hAnsi="Times New Roman" w:cs="Times New Roman"/>
          <w:b/>
          <w:bCs/>
          <w:color w:val="000000"/>
          <w:sz w:val="28"/>
          <w:szCs w:val="28"/>
          <w:lang w:val="en-US" w:eastAsia="uk-UA" w:bidi="uk-UA"/>
        </w:rPr>
        <w:t xml:space="preserve"> </w:t>
      </w:r>
    </w:p>
    <w:p w:rsidR="00C82EB0" w:rsidRPr="00C82EB0" w:rsidRDefault="00C82EB0" w:rsidP="006803A3">
      <w:pPr>
        <w:numPr>
          <w:ilvl w:val="0"/>
          <w:numId w:val="15"/>
        </w:numPr>
        <w:autoSpaceDE w:val="0"/>
        <w:autoSpaceDN w:val="0"/>
        <w:adjustRightInd w:val="0"/>
        <w:spacing w:after="0" w:line="240" w:lineRule="auto"/>
        <w:contextualSpacing/>
        <w:jc w:val="both"/>
        <w:rPr>
          <w:rFonts w:ascii="TimesNewRoman" w:hAnsi="TimesNewRoman" w:cs="TimesNewRoman"/>
          <w:bCs/>
          <w:iCs/>
          <w:sz w:val="32"/>
          <w:szCs w:val="32"/>
          <w:lang w:val="en-US"/>
        </w:rPr>
      </w:pPr>
      <w:r w:rsidRPr="00C82EB0">
        <w:rPr>
          <w:rFonts w:ascii="Times New Roman" w:eastAsia="Calibri" w:hAnsi="Times New Roman" w:cs="Times New Roman"/>
          <w:bCs/>
          <w:color w:val="000000"/>
          <w:sz w:val="28"/>
          <w:szCs w:val="28"/>
          <w:lang w:val="en-US"/>
        </w:rPr>
        <w:t>Показники оцінки рівня якості.</w:t>
      </w:r>
      <w:r w:rsidRPr="00C82EB0">
        <w:rPr>
          <w:rFonts w:ascii="Times New Roman" w:eastAsia="Microsoft Sans Serif" w:hAnsi="Times New Roman" w:cs="Times New Roman"/>
          <w:b/>
          <w:bCs/>
          <w:color w:val="000000"/>
          <w:sz w:val="28"/>
          <w:szCs w:val="28"/>
          <w:lang w:val="en-US" w:eastAsia="uk-UA" w:bidi="uk-UA"/>
        </w:rPr>
        <w:t xml:space="preserve"> </w:t>
      </w:r>
    </w:p>
    <w:p w:rsidR="00C82EB0" w:rsidRPr="00C82EB0" w:rsidRDefault="00C82EB0" w:rsidP="006803A3">
      <w:pPr>
        <w:numPr>
          <w:ilvl w:val="0"/>
          <w:numId w:val="15"/>
        </w:numPr>
        <w:autoSpaceDE w:val="0"/>
        <w:autoSpaceDN w:val="0"/>
        <w:adjustRightInd w:val="0"/>
        <w:spacing w:after="0" w:line="240" w:lineRule="auto"/>
        <w:contextualSpacing/>
        <w:jc w:val="both"/>
        <w:rPr>
          <w:rFonts w:ascii="TimesNewRoman" w:hAnsi="TimesNewRoman" w:cs="TimesNewRoman"/>
          <w:bCs/>
          <w:iCs/>
          <w:sz w:val="32"/>
          <w:szCs w:val="32"/>
          <w:lang w:val="ru-RU"/>
        </w:rPr>
      </w:pPr>
      <w:r w:rsidRPr="00C82EB0">
        <w:rPr>
          <w:rFonts w:ascii="Times New Roman" w:eastAsia="Calibri" w:hAnsi="Times New Roman" w:cs="Times New Roman"/>
          <w:bCs/>
          <w:color w:val="000000"/>
          <w:sz w:val="28"/>
          <w:szCs w:val="28"/>
          <w:lang w:val="ru-RU"/>
        </w:rPr>
        <w:t>Конкурентоспроможність, як визначальний фактор якості товарів.</w:t>
      </w:r>
      <w:r w:rsidRPr="00C82EB0">
        <w:rPr>
          <w:rFonts w:ascii="Times New Roman" w:eastAsia="Microsoft Sans Serif" w:hAnsi="Times New Roman" w:cs="Times New Roman"/>
          <w:b/>
          <w:bCs/>
          <w:color w:val="000000"/>
          <w:sz w:val="28"/>
          <w:szCs w:val="28"/>
          <w:lang w:val="ru-RU" w:eastAsia="uk-UA" w:bidi="uk-UA"/>
        </w:rPr>
        <w:t xml:space="preserve"> </w:t>
      </w:r>
    </w:p>
    <w:p w:rsidR="00C82EB0" w:rsidRPr="00C82EB0" w:rsidRDefault="00C82EB0" w:rsidP="006803A3">
      <w:pPr>
        <w:numPr>
          <w:ilvl w:val="0"/>
          <w:numId w:val="15"/>
        </w:numPr>
        <w:autoSpaceDE w:val="0"/>
        <w:autoSpaceDN w:val="0"/>
        <w:adjustRightInd w:val="0"/>
        <w:spacing w:after="0" w:line="240" w:lineRule="auto"/>
        <w:contextualSpacing/>
        <w:jc w:val="both"/>
        <w:rPr>
          <w:rFonts w:ascii="TimesNewRoman" w:hAnsi="TimesNewRoman" w:cs="TimesNewRoman"/>
          <w:bCs/>
          <w:iCs/>
          <w:sz w:val="32"/>
          <w:szCs w:val="32"/>
          <w:lang w:val="en-US"/>
        </w:rPr>
      </w:pPr>
      <w:r w:rsidRPr="00C82EB0">
        <w:rPr>
          <w:rFonts w:ascii="Times New Roman" w:eastAsia="Calibri" w:hAnsi="Times New Roman" w:cs="Times New Roman"/>
          <w:bCs/>
          <w:color w:val="000000"/>
          <w:sz w:val="28"/>
          <w:szCs w:val="28"/>
          <w:lang w:val="en-US"/>
        </w:rPr>
        <w:t xml:space="preserve">Методи оцінки якості товарів. </w:t>
      </w:r>
    </w:p>
    <w:p w:rsidR="00C82EB0" w:rsidRPr="00C82EB0" w:rsidRDefault="00C82EB0" w:rsidP="006803A3">
      <w:pPr>
        <w:numPr>
          <w:ilvl w:val="0"/>
          <w:numId w:val="15"/>
        </w:numPr>
        <w:autoSpaceDE w:val="0"/>
        <w:autoSpaceDN w:val="0"/>
        <w:adjustRightInd w:val="0"/>
        <w:spacing w:after="0" w:line="240" w:lineRule="auto"/>
        <w:contextualSpacing/>
        <w:jc w:val="both"/>
        <w:rPr>
          <w:rFonts w:ascii="TimesNewRoman" w:hAnsi="TimesNewRoman" w:cs="TimesNewRoman"/>
          <w:bCs/>
          <w:iCs/>
          <w:sz w:val="32"/>
          <w:szCs w:val="32"/>
          <w:lang w:val="en-US"/>
        </w:rPr>
      </w:pPr>
      <w:r w:rsidRPr="00C82EB0">
        <w:rPr>
          <w:rFonts w:ascii="Times New Roman" w:eastAsia="Calibri" w:hAnsi="Times New Roman" w:cs="Times New Roman"/>
          <w:bCs/>
          <w:color w:val="000000"/>
          <w:sz w:val="28"/>
          <w:szCs w:val="28"/>
          <w:lang w:val="en-US"/>
        </w:rPr>
        <w:t xml:space="preserve">Доброякісність та недоброякісність товарів. </w:t>
      </w:r>
    </w:p>
    <w:p w:rsidR="00C82EB0" w:rsidRPr="00C82EB0" w:rsidRDefault="00C82EB0" w:rsidP="006803A3">
      <w:pPr>
        <w:numPr>
          <w:ilvl w:val="0"/>
          <w:numId w:val="15"/>
        </w:numPr>
        <w:autoSpaceDE w:val="0"/>
        <w:autoSpaceDN w:val="0"/>
        <w:adjustRightInd w:val="0"/>
        <w:spacing w:after="0" w:line="240" w:lineRule="auto"/>
        <w:contextualSpacing/>
        <w:jc w:val="both"/>
        <w:rPr>
          <w:rFonts w:ascii="TimesNewRoman" w:hAnsi="TimesNewRoman" w:cs="TimesNewRoman"/>
          <w:bCs/>
          <w:iCs/>
          <w:sz w:val="32"/>
          <w:szCs w:val="32"/>
          <w:lang w:val="ru-RU"/>
        </w:rPr>
      </w:pPr>
      <w:r w:rsidRPr="00C82EB0">
        <w:rPr>
          <w:rFonts w:ascii="Times New Roman" w:eastAsia="Times New Roman" w:hAnsi="Times New Roman" w:cs="Times New Roman"/>
          <w:bCs/>
          <w:color w:val="000000"/>
          <w:sz w:val="28"/>
          <w:szCs w:val="28"/>
          <w:lang w:val="ru-RU" w:eastAsia="uk-UA"/>
        </w:rPr>
        <w:t>Групова характеристика дефектів готових виробів, їх вплив на якість товарів.</w:t>
      </w:r>
    </w:p>
    <w:p w:rsidR="00C82EB0" w:rsidRDefault="00C82EB0" w:rsidP="00C82EB0">
      <w:pPr>
        <w:spacing w:after="0" w:line="240" w:lineRule="auto"/>
        <w:rPr>
          <w:rFonts w:ascii="Times New Roman" w:hAnsi="Times New Roman" w:cs="Times New Roman"/>
          <w:sz w:val="28"/>
          <w:szCs w:val="28"/>
          <w:lang w:val="ru-RU"/>
        </w:rPr>
      </w:pPr>
    </w:p>
    <w:p w:rsidR="00C82EB0" w:rsidRPr="000D7488" w:rsidRDefault="00FA6DD2" w:rsidP="00FA6DD2">
      <w:pPr>
        <w:tabs>
          <w:tab w:val="left" w:pos="283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82EB0" w:rsidRPr="000D7488">
        <w:rPr>
          <w:rFonts w:ascii="Times New Roman" w:hAnsi="Times New Roman" w:cs="Times New Roman"/>
          <w:b/>
          <w:bCs/>
          <w:sz w:val="28"/>
          <w:szCs w:val="28"/>
        </w:rPr>
        <w:t>Завдання для самостійної роботи:</w:t>
      </w:r>
    </w:p>
    <w:p w:rsidR="00C82EB0" w:rsidRDefault="00C82EB0" w:rsidP="006803A3">
      <w:pPr>
        <w:pStyle w:val="a3"/>
        <w:numPr>
          <w:ilvl w:val="0"/>
          <w:numId w:val="16"/>
        </w:numPr>
        <w:spacing w:after="0" w:line="240" w:lineRule="auto"/>
        <w:jc w:val="center"/>
        <w:rPr>
          <w:rFonts w:ascii="Times New Roman" w:hAnsi="Times New Roman" w:cs="Times New Roman"/>
          <w:bCs/>
          <w:i/>
          <w:sz w:val="28"/>
          <w:szCs w:val="28"/>
          <w:u w:val="single"/>
        </w:rPr>
      </w:pPr>
      <w:r w:rsidRPr="00C82EB0">
        <w:rPr>
          <w:rFonts w:ascii="Times New Roman" w:hAnsi="Times New Roman" w:cs="Times New Roman"/>
          <w:bCs/>
          <w:i/>
          <w:sz w:val="28"/>
          <w:szCs w:val="28"/>
          <w:u w:val="single"/>
        </w:rPr>
        <w:t>Підготувати доповіді на теми:</w:t>
      </w:r>
    </w:p>
    <w:p w:rsidR="00C82EB0" w:rsidRDefault="00A6121C" w:rsidP="006803A3">
      <w:pPr>
        <w:pStyle w:val="a3"/>
        <w:numPr>
          <w:ilvl w:val="0"/>
          <w:numId w:val="17"/>
        </w:numPr>
        <w:spacing w:after="0" w:line="240" w:lineRule="auto"/>
        <w:rPr>
          <w:rFonts w:ascii="Times New Roman" w:hAnsi="Times New Roman" w:cs="Times New Roman"/>
          <w:sz w:val="28"/>
          <w:szCs w:val="28"/>
          <w:lang w:val="ru-RU"/>
        </w:rPr>
      </w:pPr>
      <w:r w:rsidRPr="00A6121C">
        <w:rPr>
          <w:rFonts w:ascii="Times New Roman" w:hAnsi="Times New Roman" w:cs="Times New Roman"/>
          <w:sz w:val="28"/>
          <w:szCs w:val="28"/>
          <w:lang w:val="ru-RU"/>
        </w:rPr>
        <w:t>Еволюція поняття «якість».</w:t>
      </w:r>
    </w:p>
    <w:p w:rsidR="00A6121C" w:rsidRDefault="00A6121C" w:rsidP="006803A3">
      <w:pPr>
        <w:pStyle w:val="a3"/>
        <w:numPr>
          <w:ilvl w:val="0"/>
          <w:numId w:val="17"/>
        </w:numPr>
        <w:spacing w:after="0" w:line="240" w:lineRule="auto"/>
        <w:rPr>
          <w:rFonts w:ascii="Times New Roman" w:hAnsi="Times New Roman" w:cs="Times New Roman"/>
          <w:sz w:val="28"/>
          <w:szCs w:val="28"/>
          <w:lang w:val="ru-RU"/>
        </w:rPr>
      </w:pPr>
      <w:r w:rsidRPr="00A6121C">
        <w:rPr>
          <w:rFonts w:ascii="Times New Roman" w:hAnsi="Times New Roman" w:cs="Times New Roman"/>
          <w:sz w:val="28"/>
          <w:szCs w:val="28"/>
          <w:lang w:val="ru-RU"/>
        </w:rPr>
        <w:t>Конкурентоспроможність та якість товарів.</w:t>
      </w:r>
    </w:p>
    <w:p w:rsidR="00A6121C" w:rsidRPr="00A6121C" w:rsidRDefault="00A6121C" w:rsidP="006803A3">
      <w:pPr>
        <w:pStyle w:val="a3"/>
        <w:numPr>
          <w:ilvl w:val="0"/>
          <w:numId w:val="17"/>
        </w:numPr>
        <w:spacing w:after="0" w:line="240" w:lineRule="auto"/>
        <w:rPr>
          <w:rFonts w:ascii="Times New Roman" w:hAnsi="Times New Roman" w:cs="Times New Roman"/>
          <w:sz w:val="28"/>
          <w:szCs w:val="28"/>
          <w:lang w:val="ru-RU"/>
        </w:rPr>
      </w:pPr>
      <w:r w:rsidRPr="00A6121C">
        <w:rPr>
          <w:rFonts w:ascii="Times New Roman" w:hAnsi="Times New Roman" w:cs="Times New Roman"/>
          <w:sz w:val="28"/>
          <w:szCs w:val="28"/>
          <w:lang w:val="ru-RU"/>
        </w:rPr>
        <w:t>Напрями діяльності підприємства у сфері управління якістю.</w:t>
      </w:r>
    </w:p>
    <w:p w:rsidR="00A6121C" w:rsidRDefault="00A6121C" w:rsidP="006803A3">
      <w:pPr>
        <w:pStyle w:val="a3"/>
        <w:numPr>
          <w:ilvl w:val="0"/>
          <w:numId w:val="17"/>
        </w:numPr>
        <w:spacing w:after="0" w:line="240" w:lineRule="auto"/>
        <w:rPr>
          <w:rFonts w:ascii="Times New Roman" w:hAnsi="Times New Roman" w:cs="Times New Roman"/>
          <w:sz w:val="28"/>
          <w:szCs w:val="28"/>
          <w:lang w:val="ru-RU"/>
        </w:rPr>
      </w:pPr>
      <w:r w:rsidRPr="00A6121C">
        <w:rPr>
          <w:rFonts w:ascii="Times New Roman" w:hAnsi="Times New Roman" w:cs="Times New Roman"/>
          <w:sz w:val="28"/>
          <w:szCs w:val="28"/>
          <w:lang w:val="ru-RU"/>
        </w:rPr>
        <w:t>Шляхи мотивації в управління якістю продукції</w:t>
      </w:r>
      <w:r>
        <w:rPr>
          <w:rFonts w:ascii="Times New Roman" w:hAnsi="Times New Roman" w:cs="Times New Roman"/>
          <w:sz w:val="28"/>
          <w:szCs w:val="28"/>
          <w:lang w:val="ru-RU"/>
        </w:rPr>
        <w:t>.</w:t>
      </w:r>
    </w:p>
    <w:p w:rsidR="00A6121C" w:rsidRDefault="00A6121C" w:rsidP="006803A3">
      <w:pPr>
        <w:pStyle w:val="a3"/>
        <w:numPr>
          <w:ilvl w:val="0"/>
          <w:numId w:val="17"/>
        </w:numPr>
        <w:spacing w:after="0" w:line="240" w:lineRule="auto"/>
        <w:rPr>
          <w:rFonts w:ascii="Times New Roman" w:hAnsi="Times New Roman" w:cs="Times New Roman"/>
          <w:sz w:val="28"/>
          <w:szCs w:val="28"/>
          <w:lang w:val="ru-RU"/>
        </w:rPr>
      </w:pPr>
      <w:r w:rsidRPr="00A6121C">
        <w:rPr>
          <w:rFonts w:ascii="Times New Roman" w:hAnsi="Times New Roman" w:cs="Times New Roman"/>
          <w:sz w:val="28"/>
          <w:szCs w:val="28"/>
          <w:lang w:val="ru-RU"/>
        </w:rPr>
        <w:t>Вітчизняний досвід управління якістю товарів.</w:t>
      </w:r>
    </w:p>
    <w:p w:rsidR="00A6121C" w:rsidRPr="00A6121C" w:rsidRDefault="00513995" w:rsidP="006803A3">
      <w:pPr>
        <w:pStyle w:val="a3"/>
        <w:numPr>
          <w:ilvl w:val="0"/>
          <w:numId w:val="16"/>
        </w:numPr>
        <w:spacing w:after="0" w:line="240" w:lineRule="auto"/>
        <w:jc w:val="center"/>
        <w:rPr>
          <w:rFonts w:ascii="Times New Roman" w:hAnsi="Times New Roman" w:cs="Times New Roman"/>
          <w:sz w:val="28"/>
          <w:szCs w:val="28"/>
          <w:lang w:val="ru-RU"/>
        </w:rPr>
      </w:pPr>
      <w:r>
        <w:rPr>
          <w:rFonts w:ascii="Times New Roman" w:hAnsi="Times New Roman" w:cs="Times New Roman"/>
          <w:i/>
          <w:iCs/>
          <w:sz w:val="28"/>
          <w:szCs w:val="28"/>
          <w:u w:val="single"/>
          <w:lang w:val="ru-RU"/>
        </w:rPr>
        <w:t>Підготувати презентації</w:t>
      </w:r>
      <w:r w:rsidR="00A6121C">
        <w:rPr>
          <w:rFonts w:ascii="Times New Roman" w:hAnsi="Times New Roman" w:cs="Times New Roman"/>
          <w:i/>
          <w:iCs/>
          <w:sz w:val="28"/>
          <w:szCs w:val="28"/>
          <w:u w:val="single"/>
          <w:lang w:val="ru-RU"/>
        </w:rPr>
        <w:t>:</w:t>
      </w:r>
    </w:p>
    <w:p w:rsidR="00A6121C" w:rsidRPr="00A6121C" w:rsidRDefault="00A6121C" w:rsidP="006803A3">
      <w:pPr>
        <w:pStyle w:val="a3"/>
        <w:numPr>
          <w:ilvl w:val="0"/>
          <w:numId w:val="18"/>
        </w:numPr>
        <w:spacing w:after="0" w:line="240" w:lineRule="auto"/>
        <w:rPr>
          <w:rFonts w:ascii="Times New Roman" w:hAnsi="Times New Roman" w:cs="Times New Roman"/>
          <w:sz w:val="28"/>
          <w:szCs w:val="28"/>
          <w:lang w:val="ru-RU"/>
        </w:rPr>
      </w:pPr>
      <w:r w:rsidRPr="00A6121C">
        <w:rPr>
          <w:rFonts w:ascii="Times New Roman" w:hAnsi="Times New Roman" w:cs="Times New Roman"/>
          <w:sz w:val="28"/>
          <w:szCs w:val="28"/>
          <w:lang w:val="ru-RU"/>
        </w:rPr>
        <w:t>Якість продукції та шляхи її підвищення.</w:t>
      </w:r>
    </w:p>
    <w:p w:rsidR="00A6121C" w:rsidRPr="00A6121C" w:rsidRDefault="00F6166F" w:rsidP="00A6121C">
      <w:pPr>
        <w:spacing w:after="0" w:line="240" w:lineRule="auto"/>
        <w:rPr>
          <w:rFonts w:ascii="Times New Roman" w:hAnsi="Times New Roman" w:cs="Times New Roman"/>
          <w:sz w:val="28"/>
          <w:szCs w:val="28"/>
          <w:lang w:val="ru-RU"/>
        </w:rPr>
      </w:pPr>
      <w:hyperlink r:id="rId25" w:history="1">
        <w:r w:rsidR="00A6121C" w:rsidRPr="007D78F9">
          <w:rPr>
            <w:rStyle w:val="a4"/>
            <w:rFonts w:ascii="Times New Roman" w:hAnsi="Times New Roman" w:cs="Times New Roman"/>
            <w:sz w:val="28"/>
            <w:szCs w:val="28"/>
            <w:lang w:val="ru-RU"/>
          </w:rPr>
          <w:t>http://www.vestnik-econom.mgu.od.ua/journal/2020/43-2020/14.pdf</w:t>
        </w:r>
      </w:hyperlink>
    </w:p>
    <w:p w:rsidR="00F92059" w:rsidRPr="006A6E6F" w:rsidRDefault="00A6121C" w:rsidP="006A6E6F">
      <w:pPr>
        <w:pStyle w:val="a3"/>
        <w:numPr>
          <w:ilvl w:val="0"/>
          <w:numId w:val="18"/>
        </w:numPr>
        <w:spacing w:after="0" w:line="240" w:lineRule="auto"/>
        <w:rPr>
          <w:rFonts w:ascii="Times New Roman" w:hAnsi="Times New Roman" w:cs="Times New Roman"/>
          <w:sz w:val="28"/>
          <w:szCs w:val="28"/>
          <w:lang w:val="ru-RU"/>
        </w:rPr>
      </w:pPr>
      <w:r w:rsidRPr="00A6121C">
        <w:rPr>
          <w:rFonts w:ascii="Times New Roman" w:hAnsi="Times New Roman" w:cs="Times New Roman"/>
          <w:sz w:val="28"/>
          <w:szCs w:val="28"/>
          <w:lang w:val="ru-RU"/>
        </w:rPr>
        <w:t xml:space="preserve">Перевірка якості продукції.  </w:t>
      </w:r>
      <w:hyperlink r:id="rId26" w:history="1">
        <w:r w:rsidRPr="00A6121C">
          <w:rPr>
            <w:rStyle w:val="a4"/>
            <w:rFonts w:ascii="Times New Roman" w:hAnsi="Times New Roman" w:cs="Times New Roman"/>
            <w:sz w:val="28"/>
            <w:szCs w:val="28"/>
            <w:lang w:val="ru-RU"/>
          </w:rPr>
          <w:t>https://core.ac.uk/download/pdf/326487605.pdf</w:t>
        </w:r>
      </w:hyperlink>
    </w:p>
    <w:p w:rsidR="006A6E6F" w:rsidRDefault="006A6E6F" w:rsidP="00F92059">
      <w:pPr>
        <w:pStyle w:val="a3"/>
        <w:spacing w:after="0" w:line="240" w:lineRule="auto"/>
        <w:jc w:val="center"/>
        <w:rPr>
          <w:rFonts w:ascii="Times New Roman" w:hAnsi="Times New Roman" w:cs="Times New Roman"/>
          <w:i/>
          <w:sz w:val="28"/>
          <w:szCs w:val="28"/>
          <w:u w:val="single"/>
          <w:lang w:val="ru-RU"/>
        </w:rPr>
      </w:pPr>
    </w:p>
    <w:p w:rsidR="00EA3314" w:rsidRPr="004222E0" w:rsidRDefault="00EA3314" w:rsidP="00F92059">
      <w:pPr>
        <w:pStyle w:val="a3"/>
        <w:spacing w:after="0" w:line="240" w:lineRule="auto"/>
        <w:jc w:val="center"/>
        <w:rPr>
          <w:rFonts w:ascii="Times New Roman" w:hAnsi="Times New Roman" w:cs="Times New Roman"/>
          <w:i/>
          <w:sz w:val="28"/>
          <w:szCs w:val="28"/>
          <w:u w:val="single"/>
          <w:lang w:val="ru-RU"/>
        </w:rPr>
      </w:pPr>
      <w:r w:rsidRPr="004222E0">
        <w:rPr>
          <w:rFonts w:ascii="Times New Roman" w:hAnsi="Times New Roman" w:cs="Times New Roman"/>
          <w:i/>
          <w:sz w:val="28"/>
          <w:szCs w:val="28"/>
          <w:u w:val="single"/>
          <w:lang w:val="ru-RU"/>
        </w:rPr>
        <w:lastRenderedPageBreak/>
        <w:t>Завдання 1</w:t>
      </w:r>
    </w:p>
    <w:p w:rsidR="00A6121C" w:rsidRDefault="00EA3314" w:rsidP="004222E0">
      <w:pPr>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Обчислити річний економічний ефект від виробництва</w:t>
      </w:r>
      <w:r w:rsidR="004222E0">
        <w:rPr>
          <w:rFonts w:ascii="Times New Roman" w:hAnsi="Times New Roman" w:cs="Times New Roman"/>
          <w:sz w:val="28"/>
          <w:szCs w:val="28"/>
          <w:lang w:val="ru-RU"/>
        </w:rPr>
        <w:t xml:space="preserve"> </w:t>
      </w:r>
      <w:r w:rsidRPr="004222E0">
        <w:rPr>
          <w:rFonts w:ascii="Times New Roman" w:hAnsi="Times New Roman" w:cs="Times New Roman"/>
          <w:sz w:val="28"/>
          <w:szCs w:val="28"/>
          <w:lang w:val="ru-RU"/>
        </w:rPr>
        <w:t>мінеральних добрив підвищеної якості. Відомо, що підприємством</w:t>
      </w:r>
      <w:r w:rsidR="004222E0">
        <w:rPr>
          <w:rFonts w:ascii="Times New Roman" w:hAnsi="Times New Roman" w:cs="Times New Roman"/>
          <w:sz w:val="28"/>
          <w:szCs w:val="28"/>
          <w:lang w:val="ru-RU"/>
        </w:rPr>
        <w:t xml:space="preserve"> </w:t>
      </w:r>
      <w:r w:rsidRPr="004222E0">
        <w:rPr>
          <w:rFonts w:ascii="Times New Roman" w:hAnsi="Times New Roman" w:cs="Times New Roman"/>
          <w:sz w:val="28"/>
          <w:szCs w:val="28"/>
          <w:lang w:val="ru-RU"/>
        </w:rPr>
        <w:t>«Еко» щороку випускатиметься 15 тис. т калійних добрив</w:t>
      </w:r>
      <w:r w:rsidR="004222E0">
        <w:rPr>
          <w:rFonts w:ascii="Times New Roman" w:hAnsi="Times New Roman" w:cs="Times New Roman"/>
          <w:sz w:val="28"/>
          <w:szCs w:val="28"/>
          <w:lang w:val="ru-RU"/>
        </w:rPr>
        <w:t xml:space="preserve"> </w:t>
      </w:r>
      <w:r w:rsidRPr="004222E0">
        <w:rPr>
          <w:rFonts w:ascii="Times New Roman" w:hAnsi="Times New Roman" w:cs="Times New Roman"/>
          <w:sz w:val="28"/>
          <w:szCs w:val="28"/>
          <w:lang w:val="ru-RU"/>
        </w:rPr>
        <w:t xml:space="preserve">підвищеної якості. </w:t>
      </w:r>
      <w:r w:rsidR="004222E0">
        <w:rPr>
          <w:rFonts w:ascii="Times New Roman" w:hAnsi="Times New Roman" w:cs="Times New Roman"/>
          <w:sz w:val="28"/>
          <w:szCs w:val="28"/>
          <w:lang w:val="ru-RU"/>
        </w:rPr>
        <w:t xml:space="preserve">Прибуток від реалізації 1 т цих </w:t>
      </w:r>
      <w:r w:rsidRPr="004222E0">
        <w:rPr>
          <w:rFonts w:ascii="Times New Roman" w:hAnsi="Times New Roman" w:cs="Times New Roman"/>
          <w:sz w:val="28"/>
          <w:szCs w:val="28"/>
          <w:lang w:val="ru-RU"/>
        </w:rPr>
        <w:t>добрив</w:t>
      </w:r>
      <w:r w:rsidR="004222E0">
        <w:rPr>
          <w:rFonts w:ascii="Times New Roman" w:hAnsi="Times New Roman" w:cs="Times New Roman"/>
          <w:sz w:val="28"/>
          <w:szCs w:val="28"/>
          <w:lang w:val="ru-RU"/>
        </w:rPr>
        <w:t xml:space="preserve"> </w:t>
      </w:r>
      <w:r w:rsidRPr="004222E0">
        <w:rPr>
          <w:rFonts w:ascii="Times New Roman" w:hAnsi="Times New Roman" w:cs="Times New Roman"/>
          <w:sz w:val="28"/>
          <w:szCs w:val="28"/>
          <w:lang w:val="ru-RU"/>
        </w:rPr>
        <w:t>становитиме 84 грн замість 68 грн до підвищення якості. Додаткові</w:t>
      </w:r>
      <w:r w:rsidR="004222E0">
        <w:rPr>
          <w:rFonts w:ascii="Times New Roman" w:hAnsi="Times New Roman" w:cs="Times New Roman"/>
          <w:sz w:val="28"/>
          <w:szCs w:val="28"/>
          <w:lang w:val="ru-RU"/>
        </w:rPr>
        <w:t xml:space="preserve"> </w:t>
      </w:r>
      <w:r w:rsidRPr="004222E0">
        <w:rPr>
          <w:rFonts w:ascii="Times New Roman" w:hAnsi="Times New Roman" w:cs="Times New Roman"/>
          <w:sz w:val="28"/>
          <w:szCs w:val="28"/>
          <w:lang w:val="ru-RU"/>
        </w:rPr>
        <w:t>капіталовкладення на реалізацію заходу з підвищення якості</w:t>
      </w:r>
      <w:r w:rsidR="004222E0">
        <w:rPr>
          <w:rFonts w:ascii="Times New Roman" w:hAnsi="Times New Roman" w:cs="Times New Roman"/>
          <w:sz w:val="28"/>
          <w:szCs w:val="28"/>
          <w:lang w:val="ru-RU"/>
        </w:rPr>
        <w:t xml:space="preserve"> </w:t>
      </w:r>
      <w:r w:rsidRPr="004222E0">
        <w:rPr>
          <w:rFonts w:ascii="Times New Roman" w:hAnsi="Times New Roman" w:cs="Times New Roman"/>
          <w:sz w:val="28"/>
          <w:szCs w:val="28"/>
          <w:lang w:val="ru-RU"/>
        </w:rPr>
        <w:t>калійних добрив дорівнюють 2,8 млн. грн.</w:t>
      </w:r>
    </w:p>
    <w:p w:rsidR="004222E0" w:rsidRPr="004222E0" w:rsidRDefault="004222E0" w:rsidP="00432D8E">
      <w:pPr>
        <w:spacing w:after="0" w:line="240" w:lineRule="auto"/>
        <w:jc w:val="center"/>
        <w:rPr>
          <w:rFonts w:ascii="Times New Roman" w:hAnsi="Times New Roman" w:cs="Times New Roman"/>
          <w:i/>
          <w:sz w:val="28"/>
          <w:szCs w:val="28"/>
          <w:u w:val="single"/>
          <w:lang w:val="ru-RU"/>
        </w:rPr>
      </w:pPr>
      <w:r w:rsidRPr="004222E0">
        <w:rPr>
          <w:rFonts w:ascii="Times New Roman" w:hAnsi="Times New Roman" w:cs="Times New Roman"/>
          <w:i/>
          <w:sz w:val="28"/>
          <w:szCs w:val="28"/>
          <w:u w:val="single"/>
          <w:lang w:val="ru-RU"/>
        </w:rPr>
        <w:t>Завдання 2</w:t>
      </w:r>
    </w:p>
    <w:p w:rsidR="004222E0" w:rsidRPr="004222E0" w:rsidRDefault="004222E0" w:rsidP="004222E0">
      <w:pPr>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У результаті проведених вдоско</w:t>
      </w:r>
      <w:r>
        <w:rPr>
          <w:rFonts w:ascii="Times New Roman" w:hAnsi="Times New Roman" w:cs="Times New Roman"/>
          <w:sz w:val="28"/>
          <w:szCs w:val="28"/>
          <w:lang w:val="ru-RU"/>
        </w:rPr>
        <w:t xml:space="preserve">налень підвищилась надійність і </w:t>
      </w:r>
      <w:r w:rsidRPr="004222E0">
        <w:rPr>
          <w:rFonts w:ascii="Times New Roman" w:hAnsi="Times New Roman" w:cs="Times New Roman"/>
          <w:sz w:val="28"/>
          <w:szCs w:val="28"/>
          <w:lang w:val="ru-RU"/>
        </w:rPr>
        <w:t>технічний рівень продукції, але п</w:t>
      </w:r>
      <w:r>
        <w:rPr>
          <w:rFonts w:ascii="Times New Roman" w:hAnsi="Times New Roman" w:cs="Times New Roman"/>
          <w:sz w:val="28"/>
          <w:szCs w:val="28"/>
          <w:lang w:val="ru-RU"/>
        </w:rPr>
        <w:t xml:space="preserve">ри цьому вартість машини зросла </w:t>
      </w:r>
      <w:r w:rsidRPr="004222E0">
        <w:rPr>
          <w:rFonts w:ascii="Times New Roman" w:hAnsi="Times New Roman" w:cs="Times New Roman"/>
          <w:sz w:val="28"/>
          <w:szCs w:val="28"/>
          <w:lang w:val="ru-RU"/>
        </w:rPr>
        <w:t>із 27 до 29 тис. грн, а строк сл</w:t>
      </w:r>
      <w:r>
        <w:rPr>
          <w:rFonts w:ascii="Times New Roman" w:hAnsi="Times New Roman" w:cs="Times New Roman"/>
          <w:sz w:val="28"/>
          <w:szCs w:val="28"/>
          <w:lang w:val="ru-RU"/>
        </w:rPr>
        <w:t xml:space="preserve">ужби з 9 до 11 років. Визначити </w:t>
      </w:r>
      <w:r w:rsidRPr="004222E0">
        <w:rPr>
          <w:rFonts w:ascii="Times New Roman" w:hAnsi="Times New Roman" w:cs="Times New Roman"/>
          <w:sz w:val="28"/>
          <w:szCs w:val="28"/>
          <w:lang w:val="ru-RU"/>
        </w:rPr>
        <w:t>загальну економію за рахунок підвищення якості машини.</w:t>
      </w:r>
    </w:p>
    <w:p w:rsidR="00EC7695" w:rsidRPr="00EC7695" w:rsidRDefault="00432D8E" w:rsidP="00432D8E">
      <w:pPr>
        <w:pStyle w:val="a3"/>
        <w:spacing w:after="0" w:line="240" w:lineRule="auto"/>
        <w:rPr>
          <w:rFonts w:ascii="Times New Roman" w:hAnsi="Times New Roman" w:cs="Times New Roman"/>
          <w:i/>
          <w:sz w:val="28"/>
          <w:szCs w:val="28"/>
          <w:u w:val="single"/>
          <w:lang w:val="ru-RU"/>
        </w:rPr>
      </w:pPr>
      <w:r w:rsidRPr="00432D8E">
        <w:rPr>
          <w:rFonts w:ascii="Times New Roman" w:hAnsi="Times New Roman" w:cs="Times New Roman"/>
          <w:i/>
          <w:sz w:val="28"/>
          <w:szCs w:val="28"/>
          <w:lang w:val="ru-RU"/>
        </w:rPr>
        <w:t xml:space="preserve">                                                </w:t>
      </w:r>
      <w:r w:rsidR="00EC7695">
        <w:rPr>
          <w:rFonts w:ascii="Times New Roman" w:hAnsi="Times New Roman" w:cs="Times New Roman"/>
          <w:i/>
          <w:sz w:val="28"/>
          <w:szCs w:val="28"/>
          <w:u w:val="single"/>
          <w:lang w:val="ru-RU"/>
        </w:rPr>
        <w:t>Завдання 3</w:t>
      </w:r>
    </w:p>
    <w:p w:rsidR="004222E0" w:rsidRPr="00EC7695" w:rsidRDefault="004222E0" w:rsidP="00EC7695">
      <w:pPr>
        <w:spacing w:after="0" w:line="240" w:lineRule="auto"/>
        <w:jc w:val="both"/>
        <w:rPr>
          <w:rFonts w:ascii="Times New Roman" w:hAnsi="Times New Roman" w:cs="Times New Roman"/>
          <w:sz w:val="28"/>
          <w:szCs w:val="28"/>
          <w:lang w:val="ru-RU"/>
        </w:rPr>
      </w:pPr>
      <w:r w:rsidRPr="00EC7695">
        <w:rPr>
          <w:rFonts w:ascii="Times New Roman" w:hAnsi="Times New Roman" w:cs="Times New Roman"/>
          <w:sz w:val="28"/>
          <w:szCs w:val="28"/>
          <w:lang w:val="ru-RU"/>
        </w:rPr>
        <w:t>Розробіть перелік параметрів, необхідних для оцінювання конкурентоспроможності таких товарів:</w:t>
      </w:r>
    </w:p>
    <w:p w:rsidR="004222E0" w:rsidRPr="004222E0" w:rsidRDefault="004222E0" w:rsidP="004222E0">
      <w:pPr>
        <w:pStyle w:val="a3"/>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 Послуга косметичного салону</w:t>
      </w:r>
    </w:p>
    <w:p w:rsidR="004222E0" w:rsidRPr="004222E0" w:rsidRDefault="004222E0" w:rsidP="004222E0">
      <w:pPr>
        <w:pStyle w:val="a3"/>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 Комп’ютер</w:t>
      </w:r>
    </w:p>
    <w:p w:rsidR="004222E0" w:rsidRPr="004222E0" w:rsidRDefault="004222E0" w:rsidP="004222E0">
      <w:pPr>
        <w:pStyle w:val="a3"/>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 Мобільний телефон</w:t>
      </w:r>
    </w:p>
    <w:p w:rsidR="004222E0" w:rsidRPr="004222E0" w:rsidRDefault="004222E0" w:rsidP="004222E0">
      <w:pPr>
        <w:pStyle w:val="a3"/>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 Чоловіче взуття</w:t>
      </w:r>
    </w:p>
    <w:p w:rsidR="004222E0" w:rsidRPr="004222E0" w:rsidRDefault="004222E0" w:rsidP="004222E0">
      <w:pPr>
        <w:pStyle w:val="a3"/>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 Підручник з англійської</w:t>
      </w:r>
    </w:p>
    <w:p w:rsidR="00EA3314" w:rsidRDefault="004222E0" w:rsidP="004222E0">
      <w:pPr>
        <w:pStyle w:val="a3"/>
        <w:spacing w:after="0" w:line="240" w:lineRule="auto"/>
        <w:jc w:val="both"/>
        <w:rPr>
          <w:rFonts w:ascii="Times New Roman" w:hAnsi="Times New Roman" w:cs="Times New Roman"/>
          <w:sz w:val="28"/>
          <w:szCs w:val="28"/>
          <w:lang w:val="ru-RU"/>
        </w:rPr>
      </w:pPr>
      <w:r w:rsidRPr="004222E0">
        <w:rPr>
          <w:rFonts w:ascii="Times New Roman" w:hAnsi="Times New Roman" w:cs="Times New Roman"/>
          <w:sz w:val="28"/>
          <w:szCs w:val="28"/>
          <w:lang w:val="ru-RU"/>
        </w:rPr>
        <w:t>- Освітня послуга</w:t>
      </w:r>
    </w:p>
    <w:p w:rsidR="00EC7695" w:rsidRPr="00EC7695" w:rsidRDefault="00513995" w:rsidP="00513995">
      <w:pPr>
        <w:pStyle w:val="a3"/>
        <w:spacing w:after="0" w:line="240" w:lineRule="auto"/>
        <w:rPr>
          <w:rFonts w:ascii="Times New Roman" w:hAnsi="Times New Roman" w:cs="Times New Roman"/>
          <w:i/>
          <w:sz w:val="28"/>
          <w:szCs w:val="28"/>
          <w:u w:val="single"/>
          <w:lang w:val="ru-RU"/>
        </w:rPr>
      </w:pPr>
      <w:r w:rsidRPr="00513995">
        <w:rPr>
          <w:rFonts w:ascii="Times New Roman" w:hAnsi="Times New Roman" w:cs="Times New Roman"/>
          <w:i/>
          <w:sz w:val="28"/>
          <w:szCs w:val="28"/>
          <w:lang w:val="ru-RU"/>
        </w:rPr>
        <w:t xml:space="preserve">                                                </w:t>
      </w:r>
      <w:r w:rsidR="00EC7695">
        <w:rPr>
          <w:rFonts w:ascii="Times New Roman" w:hAnsi="Times New Roman" w:cs="Times New Roman"/>
          <w:i/>
          <w:sz w:val="28"/>
          <w:szCs w:val="28"/>
          <w:u w:val="single"/>
          <w:lang w:val="ru-RU"/>
        </w:rPr>
        <w:t>Завдання 4</w:t>
      </w:r>
    </w:p>
    <w:p w:rsidR="00EC7695" w:rsidRDefault="00EC7695" w:rsidP="00EC7695">
      <w:pPr>
        <w:spacing w:after="0" w:line="240" w:lineRule="auto"/>
        <w:jc w:val="both"/>
        <w:rPr>
          <w:rFonts w:ascii="Times New Roman" w:hAnsi="Times New Roman" w:cs="Times New Roman"/>
          <w:sz w:val="28"/>
          <w:szCs w:val="28"/>
          <w:lang w:val="ru-RU"/>
        </w:rPr>
      </w:pPr>
      <w:r w:rsidRPr="00EC7695">
        <w:rPr>
          <w:rFonts w:ascii="Times New Roman" w:hAnsi="Times New Roman" w:cs="Times New Roman"/>
          <w:sz w:val="28"/>
          <w:szCs w:val="28"/>
          <w:lang w:val="ru-RU"/>
        </w:rPr>
        <w:t xml:space="preserve">Оберіть 2-3 будь-який харчових продукти та визначте за характерними для них властивостями, показники якості (див. </w:t>
      </w:r>
      <w:hyperlink r:id="rId27" w:history="1">
        <w:r w:rsidRPr="007D78F9">
          <w:rPr>
            <w:rStyle w:val="a4"/>
            <w:rFonts w:ascii="Times New Roman" w:hAnsi="Times New Roman" w:cs="Times New Roman"/>
            <w:sz w:val="28"/>
            <w:szCs w:val="28"/>
            <w:lang w:val="ru-RU"/>
          </w:rPr>
          <w:t>https://uk.wikipedia.org/wiki/Якість_продуктів_харчування</w:t>
        </w:r>
      </w:hyperlink>
      <w:r w:rsidRPr="00EC7695">
        <w:rPr>
          <w:rFonts w:ascii="Times New Roman" w:hAnsi="Times New Roman" w:cs="Times New Roman"/>
          <w:sz w:val="28"/>
          <w:szCs w:val="28"/>
          <w:lang w:val="ru-RU"/>
        </w:rPr>
        <w:t>).</w:t>
      </w:r>
    </w:p>
    <w:p w:rsidR="009D2F9F" w:rsidRDefault="009D2F9F" w:rsidP="0078144C">
      <w:pPr>
        <w:spacing w:after="0" w:line="240" w:lineRule="auto"/>
        <w:jc w:val="center"/>
        <w:rPr>
          <w:rFonts w:ascii="Times New Roman" w:hAnsi="Times New Roman" w:cs="Times New Roman"/>
          <w:i/>
          <w:sz w:val="28"/>
          <w:szCs w:val="28"/>
          <w:u w:val="single"/>
          <w:lang w:val="ru-RU"/>
        </w:rPr>
      </w:pPr>
    </w:p>
    <w:p w:rsidR="0078144C" w:rsidRPr="0078144C" w:rsidRDefault="0078144C" w:rsidP="0078144C">
      <w:pPr>
        <w:spacing w:after="0" w:line="240" w:lineRule="auto"/>
        <w:jc w:val="center"/>
        <w:rPr>
          <w:rFonts w:ascii="Times New Roman" w:hAnsi="Times New Roman" w:cs="Times New Roman"/>
          <w:i/>
          <w:sz w:val="28"/>
          <w:szCs w:val="28"/>
          <w:u w:val="single"/>
          <w:lang w:val="ru-RU"/>
        </w:rPr>
      </w:pPr>
      <w:proofErr w:type="spellStart"/>
      <w:r>
        <w:rPr>
          <w:rFonts w:ascii="Times New Roman" w:hAnsi="Times New Roman" w:cs="Times New Roman"/>
          <w:i/>
          <w:sz w:val="28"/>
          <w:szCs w:val="28"/>
          <w:u w:val="single"/>
          <w:lang w:val="ru-RU"/>
        </w:rPr>
        <w:t>Завдання</w:t>
      </w:r>
      <w:proofErr w:type="spellEnd"/>
      <w:r>
        <w:rPr>
          <w:rFonts w:ascii="Times New Roman" w:hAnsi="Times New Roman" w:cs="Times New Roman"/>
          <w:i/>
          <w:sz w:val="28"/>
          <w:szCs w:val="28"/>
          <w:u w:val="single"/>
          <w:lang w:val="ru-RU"/>
        </w:rPr>
        <w:t xml:space="preserve"> 5</w:t>
      </w:r>
    </w:p>
    <w:p w:rsidR="0078144C" w:rsidRDefault="0078144C" w:rsidP="0078144C">
      <w:pPr>
        <w:spacing w:after="0" w:line="240" w:lineRule="auto"/>
        <w:jc w:val="both"/>
        <w:rPr>
          <w:rFonts w:ascii="Times New Roman" w:hAnsi="Times New Roman" w:cs="Times New Roman"/>
          <w:sz w:val="28"/>
          <w:szCs w:val="28"/>
          <w:lang w:val="ru-RU"/>
        </w:rPr>
      </w:pPr>
      <w:r w:rsidRPr="0078144C">
        <w:rPr>
          <w:rFonts w:ascii="Times New Roman" w:hAnsi="Times New Roman" w:cs="Times New Roman"/>
          <w:sz w:val="28"/>
          <w:szCs w:val="28"/>
          <w:lang w:val="ru-RU"/>
        </w:rPr>
        <w:t>У 70-х рр. в корпора</w:t>
      </w:r>
      <w:r>
        <w:rPr>
          <w:rFonts w:ascii="Times New Roman" w:hAnsi="Times New Roman" w:cs="Times New Roman"/>
          <w:sz w:val="28"/>
          <w:szCs w:val="28"/>
          <w:lang w:val="ru-RU"/>
        </w:rPr>
        <w:t xml:space="preserve">ції Ford було прийнято наступне </w:t>
      </w:r>
      <w:r w:rsidRPr="0078144C">
        <w:rPr>
          <w:rFonts w:ascii="Times New Roman" w:hAnsi="Times New Roman" w:cs="Times New Roman"/>
          <w:sz w:val="28"/>
          <w:szCs w:val="28"/>
          <w:lang w:val="ru-RU"/>
        </w:rPr>
        <w:t xml:space="preserve">визначення якості: «Якість – це відповідність всім необхідним технічним вимогам, які визначені в робочих кресленнях, технічних умовах й інших подібних документах». В кінці 80-х рр. корпорація Ford прийняла інше визначення якості: «Якість визначається покупцем; покупець хоче мати вироби і послуги, які в перебігу всього терміну їх служби задовольняють його або її потребам і очікуванням за ціною, відповідною цінністю». Які на Вашу думку відбулися зміни у </w:t>
      </w:r>
      <w:r w:rsidR="00432D8E">
        <w:rPr>
          <w:rFonts w:ascii="Times New Roman" w:hAnsi="Times New Roman" w:cs="Times New Roman"/>
          <w:sz w:val="28"/>
          <w:szCs w:val="28"/>
          <w:lang w:val="ru-RU"/>
        </w:rPr>
        <w:t>визначенні якості? Прокоментувати</w:t>
      </w:r>
      <w:r w:rsidRPr="0078144C">
        <w:rPr>
          <w:rFonts w:ascii="Times New Roman" w:hAnsi="Times New Roman" w:cs="Times New Roman"/>
          <w:sz w:val="28"/>
          <w:szCs w:val="28"/>
          <w:lang w:val="ru-RU"/>
        </w:rPr>
        <w:t xml:space="preserve"> їх.</w:t>
      </w:r>
    </w:p>
    <w:p w:rsidR="00EC7695" w:rsidRDefault="00EC7695" w:rsidP="00EC7695">
      <w:pPr>
        <w:spacing w:after="0" w:line="240" w:lineRule="auto"/>
        <w:jc w:val="both"/>
        <w:rPr>
          <w:rFonts w:ascii="Times New Roman" w:hAnsi="Times New Roman" w:cs="Times New Roman"/>
          <w:sz w:val="28"/>
          <w:szCs w:val="28"/>
          <w:lang w:val="ru-RU"/>
        </w:rPr>
      </w:pPr>
    </w:p>
    <w:p w:rsidR="002E4A46" w:rsidRDefault="002E4A46" w:rsidP="00EC7695">
      <w:pPr>
        <w:spacing w:after="0" w:line="240" w:lineRule="auto"/>
        <w:jc w:val="both"/>
        <w:rPr>
          <w:rFonts w:ascii="Times New Roman" w:hAnsi="Times New Roman" w:cs="Times New Roman"/>
          <w:sz w:val="28"/>
          <w:szCs w:val="28"/>
          <w:lang w:val="ru-RU"/>
        </w:rPr>
      </w:pPr>
    </w:p>
    <w:p w:rsidR="002E4A46" w:rsidRPr="00EC7695" w:rsidRDefault="002E4A46" w:rsidP="00EC7695">
      <w:pPr>
        <w:spacing w:after="0" w:line="240" w:lineRule="auto"/>
        <w:jc w:val="both"/>
        <w:rPr>
          <w:rFonts w:ascii="Times New Roman" w:hAnsi="Times New Roman" w:cs="Times New Roman"/>
          <w:sz w:val="28"/>
          <w:szCs w:val="28"/>
          <w:lang w:val="ru-RU"/>
        </w:rPr>
      </w:pPr>
    </w:p>
    <w:p w:rsidR="000E168C" w:rsidRPr="00762946" w:rsidRDefault="000E168C" w:rsidP="000E168C">
      <w:pPr>
        <w:jc w:val="both"/>
        <w:rPr>
          <w:rFonts w:ascii="Times New Roman" w:hAnsi="Times New Roman" w:cs="Times New Roman"/>
          <w:bCs/>
          <w:iCs/>
          <w:sz w:val="28"/>
          <w:szCs w:val="28"/>
        </w:rPr>
      </w:pPr>
      <w:r w:rsidRPr="00652FCE">
        <w:rPr>
          <w:rFonts w:ascii="Times New Roman" w:hAnsi="Times New Roman" w:cs="Times New Roman"/>
          <w:b/>
          <w:bCs/>
          <w:iCs/>
          <w:sz w:val="28"/>
          <w:szCs w:val="28"/>
        </w:rPr>
        <w:t>Очікувані загальні та спеціальні компетенції, програмні результати навчання:</w:t>
      </w:r>
      <w:r w:rsidRPr="0043291C">
        <w:rPr>
          <w:rFonts w:ascii="Times New Roman" w:hAnsi="Times New Roman" w:cs="Times New Roman"/>
          <w:iCs/>
          <w:sz w:val="28"/>
          <w:szCs w:val="28"/>
        </w:rPr>
        <w:t xml:space="preserve">  </w:t>
      </w:r>
      <w:r>
        <w:rPr>
          <w:rFonts w:ascii="Times New Roman" w:hAnsi="Times New Roman" w:cs="Times New Roman"/>
          <w:iCs/>
          <w:sz w:val="28"/>
          <w:szCs w:val="28"/>
        </w:rPr>
        <w:t>ЗК1, ЗК6;   СК1,</w:t>
      </w:r>
      <w:r w:rsidRPr="0043291C">
        <w:rPr>
          <w:rFonts w:ascii="Times New Roman" w:hAnsi="Times New Roman" w:cs="Times New Roman"/>
          <w:iCs/>
          <w:sz w:val="28"/>
          <w:szCs w:val="28"/>
        </w:rPr>
        <w:t xml:space="preserve"> </w:t>
      </w:r>
      <w:r w:rsidRPr="00164153">
        <w:rPr>
          <w:rFonts w:ascii="Times New Roman" w:hAnsi="Times New Roman" w:cs="Times New Roman"/>
          <w:bCs/>
          <w:iCs/>
          <w:sz w:val="28"/>
          <w:szCs w:val="28"/>
        </w:rPr>
        <w:t xml:space="preserve">СК 2;  </w:t>
      </w:r>
      <w:r w:rsidRPr="0043291C">
        <w:rPr>
          <w:rFonts w:ascii="Times New Roman" w:hAnsi="Times New Roman" w:cs="Times New Roman"/>
          <w:iCs/>
          <w:sz w:val="28"/>
          <w:szCs w:val="28"/>
        </w:rPr>
        <w:t>ПРН1, ПРН2, ПРН 5, ПРН 11, ПРН 13.</w:t>
      </w:r>
    </w:p>
    <w:p w:rsidR="00EC7695" w:rsidRDefault="00EC7695" w:rsidP="004222E0">
      <w:pPr>
        <w:pStyle w:val="a3"/>
        <w:spacing w:after="0" w:line="240" w:lineRule="auto"/>
        <w:jc w:val="both"/>
        <w:rPr>
          <w:rFonts w:ascii="Times New Roman" w:hAnsi="Times New Roman" w:cs="Times New Roman"/>
          <w:sz w:val="28"/>
          <w:szCs w:val="28"/>
          <w:lang w:val="uk-UA"/>
        </w:rPr>
      </w:pPr>
    </w:p>
    <w:p w:rsidR="002E4A46" w:rsidRDefault="002E4A46" w:rsidP="004222E0">
      <w:pPr>
        <w:pStyle w:val="a3"/>
        <w:spacing w:after="0" w:line="240" w:lineRule="auto"/>
        <w:jc w:val="both"/>
        <w:rPr>
          <w:rFonts w:ascii="Times New Roman" w:hAnsi="Times New Roman" w:cs="Times New Roman"/>
          <w:sz w:val="28"/>
          <w:szCs w:val="28"/>
          <w:lang w:val="uk-UA"/>
        </w:rPr>
      </w:pPr>
    </w:p>
    <w:p w:rsidR="002E4A46" w:rsidRDefault="002E4A46" w:rsidP="004222E0">
      <w:pPr>
        <w:pStyle w:val="a3"/>
        <w:spacing w:after="0" w:line="240" w:lineRule="auto"/>
        <w:jc w:val="both"/>
        <w:rPr>
          <w:rFonts w:ascii="Times New Roman" w:hAnsi="Times New Roman" w:cs="Times New Roman"/>
          <w:sz w:val="28"/>
          <w:szCs w:val="28"/>
          <w:lang w:val="uk-UA"/>
        </w:rPr>
      </w:pPr>
    </w:p>
    <w:p w:rsidR="002E4A46" w:rsidRDefault="002E4A46" w:rsidP="004222E0">
      <w:pPr>
        <w:pStyle w:val="a3"/>
        <w:spacing w:after="0" w:line="240" w:lineRule="auto"/>
        <w:jc w:val="both"/>
        <w:rPr>
          <w:rFonts w:ascii="Times New Roman" w:hAnsi="Times New Roman" w:cs="Times New Roman"/>
          <w:sz w:val="28"/>
          <w:szCs w:val="28"/>
          <w:lang w:val="uk-UA"/>
        </w:rPr>
      </w:pPr>
    </w:p>
    <w:p w:rsidR="00513995" w:rsidRDefault="00513995" w:rsidP="004222E0">
      <w:pPr>
        <w:pStyle w:val="a3"/>
        <w:spacing w:after="0" w:line="240" w:lineRule="auto"/>
        <w:jc w:val="both"/>
        <w:rPr>
          <w:rFonts w:ascii="Times New Roman" w:hAnsi="Times New Roman" w:cs="Times New Roman"/>
          <w:sz w:val="28"/>
          <w:szCs w:val="28"/>
          <w:lang w:val="ru-RU"/>
        </w:rPr>
      </w:pPr>
    </w:p>
    <w:p w:rsidR="00EA3314" w:rsidRPr="00EA3314" w:rsidRDefault="00EA3314" w:rsidP="00432D8E">
      <w:pPr>
        <w:autoSpaceDE w:val="0"/>
        <w:autoSpaceDN w:val="0"/>
        <w:adjustRightInd w:val="0"/>
        <w:spacing w:after="0" w:line="240" w:lineRule="auto"/>
        <w:jc w:val="center"/>
        <w:rPr>
          <w:rFonts w:ascii="Times New Roman" w:hAnsi="Times New Roman" w:cs="Times New Roman"/>
          <w:b/>
          <w:sz w:val="32"/>
          <w:szCs w:val="32"/>
          <w:u w:val="single"/>
          <w:lang w:val="ru-RU"/>
        </w:rPr>
      </w:pPr>
      <w:r w:rsidRPr="00EA3314">
        <w:rPr>
          <w:rFonts w:ascii="Times New Roman" w:hAnsi="Times New Roman" w:cs="Times New Roman"/>
          <w:b/>
          <w:sz w:val="32"/>
          <w:szCs w:val="32"/>
          <w:u w:val="single"/>
          <w:lang w:val="ru-RU"/>
        </w:rPr>
        <w:lastRenderedPageBreak/>
        <w:t xml:space="preserve">       Тема 8.            СТАНДАР</w:t>
      </w:r>
      <w:r w:rsidR="00432D8E">
        <w:rPr>
          <w:rFonts w:ascii="Times New Roman" w:hAnsi="Times New Roman" w:cs="Times New Roman"/>
          <w:b/>
          <w:sz w:val="32"/>
          <w:szCs w:val="32"/>
          <w:u w:val="single"/>
          <w:lang w:val="ru-RU"/>
        </w:rPr>
        <w:t>ТИЗАЦІЯ  ТОВАРІВ_______________</w:t>
      </w:r>
    </w:p>
    <w:p w:rsidR="00EA3314" w:rsidRPr="00EA3314" w:rsidRDefault="00EA3314" w:rsidP="00FA6DD2">
      <w:pPr>
        <w:tabs>
          <w:tab w:val="left" w:pos="2694"/>
        </w:tabs>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59DC847F" wp14:editId="7BD3D5D3">
            <wp:extent cx="1094400" cy="702000"/>
            <wp:effectExtent l="0" t="0" r="0" b="3175"/>
            <wp:docPr id="11" name="Рисунок 11"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NewRoman" w:hAnsi="TimesNewRoman" w:cs="TimesNewRoman"/>
          <w:b/>
          <w:bCs/>
          <w:i/>
          <w:iCs/>
          <w:sz w:val="28"/>
          <w:szCs w:val="28"/>
        </w:rPr>
        <w:t xml:space="preserve">         </w:t>
      </w:r>
      <w:r w:rsidR="00FA6DD2">
        <w:rPr>
          <w:rFonts w:ascii="TimesNewRoman" w:hAnsi="TimesNewRoman" w:cs="TimesNewRoman"/>
          <w:b/>
          <w:bCs/>
          <w:i/>
          <w:iCs/>
          <w:sz w:val="28"/>
          <w:szCs w:val="28"/>
        </w:rPr>
        <w:t xml:space="preserve">    </w:t>
      </w:r>
      <w:r w:rsidRPr="00EA3314">
        <w:rPr>
          <w:rFonts w:ascii="TimesNewRoman" w:hAnsi="TimesNewRoman" w:cs="TimesNewRoman"/>
          <w:b/>
          <w:bCs/>
          <w:i/>
          <w:iCs/>
          <w:sz w:val="28"/>
          <w:szCs w:val="28"/>
        </w:rPr>
        <w:t>Зміст теоретичної частини заняття:</w:t>
      </w:r>
    </w:p>
    <w:p w:rsidR="00EA3314" w:rsidRPr="00EA3314" w:rsidRDefault="00EA3314" w:rsidP="00EA3314">
      <w:pPr>
        <w:autoSpaceDE w:val="0"/>
        <w:autoSpaceDN w:val="0"/>
        <w:adjustRightInd w:val="0"/>
        <w:spacing w:after="0" w:line="240" w:lineRule="auto"/>
        <w:rPr>
          <w:rFonts w:ascii="TimesNewRoman" w:hAnsi="TimesNewRoman" w:cs="TimesNewRoman"/>
          <w:b/>
          <w:sz w:val="32"/>
          <w:szCs w:val="32"/>
          <w:u w:val="single"/>
        </w:rPr>
      </w:pPr>
    </w:p>
    <w:p w:rsidR="00EA3314" w:rsidRPr="00EA3314" w:rsidRDefault="00EA3314" w:rsidP="00EA3314">
      <w:pPr>
        <w:autoSpaceDE w:val="0"/>
        <w:autoSpaceDN w:val="0"/>
        <w:adjustRightInd w:val="0"/>
        <w:spacing w:after="0" w:line="240" w:lineRule="auto"/>
        <w:rPr>
          <w:rFonts w:ascii="Times New Roman" w:eastAsia="Times New Roman" w:hAnsi="Times New Roman" w:cs="Times New Roman"/>
          <w:sz w:val="28"/>
          <w:szCs w:val="28"/>
          <w:lang w:val="ru-RU"/>
        </w:rPr>
      </w:pPr>
      <w:r w:rsidRPr="00EA3314">
        <w:rPr>
          <w:rFonts w:ascii="Times New Roman" w:eastAsia="Times New Roman" w:hAnsi="Times New Roman" w:cs="Times New Roman"/>
          <w:sz w:val="28"/>
          <w:szCs w:val="28"/>
        </w:rPr>
        <w:t xml:space="preserve">    </w:t>
      </w:r>
      <w:r w:rsidRPr="00EA3314">
        <w:rPr>
          <w:rFonts w:ascii="Times New Roman" w:eastAsia="Times New Roman" w:hAnsi="Times New Roman" w:cs="Times New Roman"/>
          <w:sz w:val="28"/>
          <w:szCs w:val="28"/>
          <w:lang w:val="ru-RU"/>
        </w:rPr>
        <w:t xml:space="preserve">1.  Сутність та основні поняття у сфері стандартизації. </w:t>
      </w:r>
    </w:p>
    <w:p w:rsidR="00EA3314" w:rsidRPr="00EA3314" w:rsidRDefault="00EA3314" w:rsidP="00EA3314">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r w:rsidRPr="00EA3314">
        <w:rPr>
          <w:rFonts w:ascii="Times New Roman" w:eastAsia="Times New Roman" w:hAnsi="Times New Roman" w:cs="Times New Roman"/>
          <w:sz w:val="28"/>
          <w:szCs w:val="28"/>
          <w:lang w:val="ru-RU"/>
        </w:rPr>
        <w:t xml:space="preserve">    2.  </w:t>
      </w:r>
      <w:r w:rsidRPr="00EA3314">
        <w:rPr>
          <w:rFonts w:ascii="Times New Roman" w:eastAsia="Times New Roman" w:hAnsi="Times New Roman" w:cs="Times New Roman"/>
          <w:color w:val="000000"/>
          <w:sz w:val="28"/>
          <w:szCs w:val="28"/>
          <w:lang w:eastAsia="uk-UA"/>
        </w:rPr>
        <w:t xml:space="preserve">Принципи стандартизації. </w:t>
      </w:r>
    </w:p>
    <w:p w:rsidR="00EA3314" w:rsidRPr="00EA3314" w:rsidRDefault="00EA3314" w:rsidP="00EA3314">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r w:rsidRPr="00EA3314">
        <w:rPr>
          <w:rFonts w:ascii="Times New Roman" w:eastAsia="Times New Roman" w:hAnsi="Times New Roman" w:cs="Times New Roman"/>
          <w:color w:val="000000"/>
          <w:sz w:val="28"/>
          <w:szCs w:val="28"/>
          <w:lang w:eastAsia="uk-UA"/>
        </w:rPr>
        <w:t xml:space="preserve">    3.  Категорії нормативних документів зі стандартизації та види стандартів. </w:t>
      </w:r>
    </w:p>
    <w:p w:rsidR="00EA3314" w:rsidRDefault="00EA3314" w:rsidP="000E168C">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r w:rsidRPr="00EA3314">
        <w:rPr>
          <w:rFonts w:ascii="Times New Roman" w:eastAsia="Times New Roman" w:hAnsi="Times New Roman" w:cs="Times New Roman"/>
          <w:color w:val="000000"/>
          <w:sz w:val="28"/>
          <w:szCs w:val="28"/>
          <w:lang w:eastAsia="uk-UA"/>
        </w:rPr>
        <w:t xml:space="preserve">    4.  Міжнародні та національна організації зі стандартизації.</w:t>
      </w:r>
    </w:p>
    <w:p w:rsidR="002E4A46" w:rsidRPr="000E168C" w:rsidRDefault="002E4A46" w:rsidP="000E168C">
      <w:pPr>
        <w:autoSpaceDE w:val="0"/>
        <w:autoSpaceDN w:val="0"/>
        <w:adjustRightInd w:val="0"/>
        <w:spacing w:after="0" w:line="240" w:lineRule="auto"/>
        <w:rPr>
          <w:rFonts w:ascii="Times New Roman" w:eastAsia="Times New Roman" w:hAnsi="Times New Roman" w:cs="Times New Roman"/>
          <w:color w:val="000000"/>
          <w:sz w:val="28"/>
          <w:szCs w:val="28"/>
          <w:lang w:eastAsia="uk-UA"/>
        </w:rPr>
      </w:pPr>
    </w:p>
    <w:p w:rsidR="00EA3314" w:rsidRPr="000D7488" w:rsidRDefault="00EA3314" w:rsidP="00EA3314">
      <w:pPr>
        <w:spacing w:after="0" w:line="240" w:lineRule="auto"/>
        <w:jc w:val="center"/>
        <w:rPr>
          <w:rFonts w:ascii="Times New Roman" w:hAnsi="Times New Roman" w:cs="Times New Roman"/>
          <w:b/>
          <w:bCs/>
          <w:sz w:val="28"/>
          <w:szCs w:val="28"/>
        </w:rPr>
      </w:pPr>
      <w:r w:rsidRPr="000D7488">
        <w:rPr>
          <w:rFonts w:ascii="Times New Roman" w:hAnsi="Times New Roman" w:cs="Times New Roman"/>
          <w:b/>
          <w:bCs/>
          <w:sz w:val="28"/>
          <w:szCs w:val="28"/>
        </w:rPr>
        <w:t>Завдання для самостійної роботи:</w:t>
      </w:r>
    </w:p>
    <w:p w:rsidR="00EA3314" w:rsidRDefault="00EA3314" w:rsidP="006803A3">
      <w:pPr>
        <w:pStyle w:val="a3"/>
        <w:numPr>
          <w:ilvl w:val="0"/>
          <w:numId w:val="19"/>
        </w:numPr>
        <w:spacing w:after="0" w:line="240" w:lineRule="auto"/>
        <w:rPr>
          <w:rFonts w:ascii="Times New Roman" w:hAnsi="Times New Roman" w:cs="Times New Roman"/>
          <w:bCs/>
          <w:i/>
          <w:sz w:val="28"/>
          <w:szCs w:val="28"/>
          <w:u w:val="single"/>
        </w:rPr>
      </w:pPr>
      <w:r w:rsidRPr="00C82EB0">
        <w:rPr>
          <w:rFonts w:ascii="Times New Roman" w:hAnsi="Times New Roman" w:cs="Times New Roman"/>
          <w:bCs/>
          <w:i/>
          <w:sz w:val="28"/>
          <w:szCs w:val="28"/>
          <w:u w:val="single"/>
        </w:rPr>
        <w:t>Підготувати доповіді на теми:</w:t>
      </w:r>
    </w:p>
    <w:p w:rsidR="00EA3314" w:rsidRPr="00EA3314" w:rsidRDefault="00EA3314" w:rsidP="006803A3">
      <w:pPr>
        <w:pStyle w:val="a3"/>
        <w:numPr>
          <w:ilvl w:val="0"/>
          <w:numId w:val="20"/>
        </w:numPr>
        <w:spacing w:after="0" w:line="240" w:lineRule="auto"/>
        <w:rPr>
          <w:rFonts w:ascii="Times New Roman" w:hAnsi="Times New Roman" w:cs="Times New Roman"/>
          <w:bCs/>
          <w:sz w:val="28"/>
          <w:szCs w:val="28"/>
        </w:rPr>
      </w:pPr>
      <w:r w:rsidRPr="00EA3314">
        <w:rPr>
          <w:rFonts w:ascii="Times New Roman" w:hAnsi="Times New Roman" w:cs="Times New Roman"/>
          <w:bCs/>
          <w:sz w:val="28"/>
          <w:szCs w:val="28"/>
        </w:rPr>
        <w:t>Історичне коріння міжнародної стандартизації.</w:t>
      </w:r>
    </w:p>
    <w:p w:rsidR="00EA3314" w:rsidRPr="00EA3314" w:rsidRDefault="00EA3314" w:rsidP="006803A3">
      <w:pPr>
        <w:pStyle w:val="a3"/>
        <w:numPr>
          <w:ilvl w:val="0"/>
          <w:numId w:val="20"/>
        </w:numPr>
        <w:spacing w:after="0" w:line="240" w:lineRule="auto"/>
        <w:rPr>
          <w:rFonts w:ascii="Times New Roman" w:hAnsi="Times New Roman" w:cs="Times New Roman"/>
          <w:bCs/>
          <w:sz w:val="28"/>
          <w:szCs w:val="28"/>
        </w:rPr>
      </w:pPr>
      <w:r w:rsidRPr="00EA3314">
        <w:rPr>
          <w:rFonts w:ascii="Times New Roman" w:hAnsi="Times New Roman" w:cs="Times New Roman"/>
          <w:bCs/>
          <w:sz w:val="28"/>
          <w:szCs w:val="28"/>
        </w:rPr>
        <w:t>Історія становлення вітчизняної стандартизації</w:t>
      </w:r>
      <w:r>
        <w:rPr>
          <w:rFonts w:ascii="Times New Roman" w:hAnsi="Times New Roman" w:cs="Times New Roman"/>
          <w:bCs/>
          <w:sz w:val="28"/>
          <w:szCs w:val="28"/>
          <w:lang w:val="uk-UA"/>
        </w:rPr>
        <w:t>.</w:t>
      </w:r>
    </w:p>
    <w:p w:rsidR="00EA3314" w:rsidRDefault="00EA3314" w:rsidP="006803A3">
      <w:pPr>
        <w:pStyle w:val="a3"/>
        <w:numPr>
          <w:ilvl w:val="0"/>
          <w:numId w:val="20"/>
        </w:numPr>
        <w:spacing w:after="0" w:line="240" w:lineRule="auto"/>
        <w:rPr>
          <w:rFonts w:ascii="Times New Roman" w:hAnsi="Times New Roman" w:cs="Times New Roman"/>
          <w:bCs/>
          <w:sz w:val="28"/>
          <w:szCs w:val="28"/>
        </w:rPr>
      </w:pPr>
      <w:r w:rsidRPr="00EA3314">
        <w:rPr>
          <w:rFonts w:ascii="Times New Roman" w:hAnsi="Times New Roman" w:cs="Times New Roman"/>
          <w:bCs/>
          <w:sz w:val="28"/>
          <w:szCs w:val="28"/>
        </w:rPr>
        <w:t>Національна система стандартизації України.</w:t>
      </w:r>
    </w:p>
    <w:p w:rsidR="00EA3314" w:rsidRPr="00EA3314" w:rsidRDefault="00EA3314" w:rsidP="006803A3">
      <w:pPr>
        <w:pStyle w:val="a3"/>
        <w:numPr>
          <w:ilvl w:val="0"/>
          <w:numId w:val="20"/>
        </w:numPr>
        <w:spacing w:after="0" w:line="240" w:lineRule="auto"/>
        <w:rPr>
          <w:rFonts w:ascii="Times New Roman" w:hAnsi="Times New Roman" w:cs="Times New Roman"/>
          <w:bCs/>
          <w:sz w:val="28"/>
          <w:szCs w:val="28"/>
          <w:lang w:val="ru-RU"/>
        </w:rPr>
      </w:pPr>
      <w:r w:rsidRPr="00EA3314">
        <w:rPr>
          <w:rFonts w:ascii="Times New Roman" w:hAnsi="Times New Roman" w:cs="Times New Roman"/>
          <w:bCs/>
          <w:sz w:val="28"/>
          <w:szCs w:val="28"/>
          <w:lang w:val="ru-RU"/>
        </w:rPr>
        <w:t>Стандартизація як важлива складова системи технічного регулювання.</w:t>
      </w:r>
    </w:p>
    <w:p w:rsidR="00EA3314" w:rsidRPr="00EA3314" w:rsidRDefault="00EA3314" w:rsidP="006803A3">
      <w:pPr>
        <w:pStyle w:val="a3"/>
        <w:numPr>
          <w:ilvl w:val="0"/>
          <w:numId w:val="19"/>
        </w:numPr>
        <w:spacing w:after="0" w:line="240" w:lineRule="auto"/>
        <w:rPr>
          <w:rFonts w:ascii="Times New Roman" w:hAnsi="Times New Roman" w:cs="Times New Roman"/>
          <w:sz w:val="28"/>
          <w:szCs w:val="28"/>
          <w:lang w:val="ru-RU"/>
        </w:rPr>
      </w:pPr>
      <w:r>
        <w:rPr>
          <w:rFonts w:ascii="Times New Roman" w:hAnsi="Times New Roman" w:cs="Times New Roman"/>
          <w:i/>
          <w:iCs/>
          <w:sz w:val="28"/>
          <w:szCs w:val="28"/>
          <w:u w:val="single"/>
          <w:lang w:val="ru-RU"/>
        </w:rPr>
        <w:t>Підготувати презентацію</w:t>
      </w:r>
      <w:r w:rsidRPr="00EA3314">
        <w:rPr>
          <w:rFonts w:ascii="Times New Roman" w:hAnsi="Times New Roman" w:cs="Times New Roman"/>
          <w:i/>
          <w:iCs/>
          <w:sz w:val="28"/>
          <w:szCs w:val="28"/>
          <w:u w:val="single"/>
          <w:lang w:val="ru-RU"/>
        </w:rPr>
        <w:t>:</w:t>
      </w:r>
    </w:p>
    <w:p w:rsidR="00EA3314" w:rsidRPr="00EA3314" w:rsidRDefault="00EA3314" w:rsidP="006803A3">
      <w:pPr>
        <w:pStyle w:val="a3"/>
        <w:numPr>
          <w:ilvl w:val="0"/>
          <w:numId w:val="21"/>
        </w:numPr>
        <w:spacing w:after="0" w:line="240" w:lineRule="auto"/>
        <w:rPr>
          <w:rFonts w:ascii="Times New Roman" w:hAnsi="Times New Roman" w:cs="Times New Roman"/>
          <w:sz w:val="28"/>
          <w:szCs w:val="28"/>
          <w:lang w:val="uk-UA"/>
        </w:rPr>
      </w:pPr>
      <w:r w:rsidRPr="00EA3314">
        <w:rPr>
          <w:rFonts w:ascii="Times New Roman" w:hAnsi="Times New Roman" w:cs="Times New Roman"/>
          <w:sz w:val="28"/>
          <w:szCs w:val="28"/>
          <w:lang w:val="uk-UA"/>
        </w:rPr>
        <w:t>Правові та організаційні засади стандартизації в Україні</w:t>
      </w:r>
      <w:r>
        <w:rPr>
          <w:rFonts w:ascii="Times New Roman" w:hAnsi="Times New Roman" w:cs="Times New Roman"/>
          <w:sz w:val="28"/>
          <w:szCs w:val="28"/>
          <w:lang w:val="uk-UA"/>
        </w:rPr>
        <w:t>.</w:t>
      </w:r>
    </w:p>
    <w:p w:rsidR="00EA3314" w:rsidRDefault="00F6166F" w:rsidP="00EA3314">
      <w:pPr>
        <w:pStyle w:val="a3"/>
        <w:spacing w:after="0" w:line="240" w:lineRule="auto"/>
        <w:ind w:left="1080"/>
        <w:rPr>
          <w:rFonts w:ascii="Times New Roman" w:hAnsi="Times New Roman" w:cs="Times New Roman"/>
          <w:sz w:val="28"/>
          <w:szCs w:val="28"/>
          <w:lang w:val="uk-UA"/>
        </w:rPr>
      </w:pPr>
      <w:hyperlink r:id="rId28" w:history="1">
        <w:r w:rsidR="00EA3314" w:rsidRPr="007D78F9">
          <w:rPr>
            <w:rStyle w:val="a4"/>
            <w:rFonts w:ascii="Times New Roman" w:hAnsi="Times New Roman" w:cs="Times New Roman"/>
            <w:sz w:val="28"/>
            <w:szCs w:val="28"/>
            <w:lang w:val="uk-UA"/>
          </w:rPr>
          <w:t>http://www.dy.nayka.com.ua/?op=1&amp;z=1378</w:t>
        </w:r>
      </w:hyperlink>
    </w:p>
    <w:p w:rsidR="00EA3314" w:rsidRDefault="00EA3314" w:rsidP="00EA3314">
      <w:pPr>
        <w:spacing w:after="0" w:line="240" w:lineRule="auto"/>
        <w:rPr>
          <w:rFonts w:ascii="Times New Roman" w:hAnsi="Times New Roman" w:cs="Times New Roman"/>
          <w:sz w:val="28"/>
          <w:szCs w:val="28"/>
        </w:rPr>
      </w:pPr>
    </w:p>
    <w:p w:rsidR="00397359" w:rsidRPr="00397359" w:rsidRDefault="00397359" w:rsidP="00397359">
      <w:pPr>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Завдання 1</w:t>
      </w:r>
    </w:p>
    <w:p w:rsidR="00EA3314" w:rsidRDefault="00397359" w:rsidP="00397359">
      <w:pPr>
        <w:spacing w:after="0" w:line="240" w:lineRule="auto"/>
        <w:jc w:val="both"/>
        <w:rPr>
          <w:rFonts w:ascii="Times New Roman" w:hAnsi="Times New Roman" w:cs="Times New Roman"/>
          <w:sz w:val="28"/>
          <w:szCs w:val="28"/>
        </w:rPr>
      </w:pPr>
      <w:r w:rsidRPr="00397359">
        <w:rPr>
          <w:rFonts w:ascii="Times New Roman" w:hAnsi="Times New Roman" w:cs="Times New Roman"/>
          <w:sz w:val="28"/>
          <w:szCs w:val="28"/>
        </w:rPr>
        <w:t xml:space="preserve">Ознайомитися із завданням та структурою Міжнародної організації зі стандартизації (ISO). Визначте роль і місце України в ISO – див. посилання </w:t>
      </w:r>
      <w:hyperlink r:id="rId29" w:history="1">
        <w:r w:rsidRPr="007D78F9">
          <w:rPr>
            <w:rStyle w:val="a4"/>
            <w:rFonts w:ascii="Times New Roman" w:hAnsi="Times New Roman" w:cs="Times New Roman"/>
            <w:sz w:val="28"/>
            <w:szCs w:val="28"/>
          </w:rPr>
          <w:t>https://uk.wikipedia.org/wiki/Міжнародна_організація_зі_стандартизації</w:t>
        </w:r>
      </w:hyperlink>
    </w:p>
    <w:p w:rsidR="00432D8E" w:rsidRDefault="00432D8E" w:rsidP="00397359">
      <w:pPr>
        <w:spacing w:after="0" w:line="240" w:lineRule="auto"/>
        <w:jc w:val="center"/>
        <w:rPr>
          <w:rFonts w:ascii="Times New Roman" w:hAnsi="Times New Roman" w:cs="Times New Roman"/>
          <w:i/>
          <w:sz w:val="28"/>
          <w:szCs w:val="28"/>
          <w:u w:val="single"/>
        </w:rPr>
      </w:pPr>
    </w:p>
    <w:p w:rsidR="00397359" w:rsidRPr="00397359" w:rsidRDefault="00397359" w:rsidP="00397359">
      <w:pPr>
        <w:spacing w:after="0" w:line="240" w:lineRule="auto"/>
        <w:jc w:val="center"/>
        <w:rPr>
          <w:rFonts w:ascii="Times New Roman" w:hAnsi="Times New Roman" w:cs="Times New Roman"/>
          <w:i/>
          <w:sz w:val="28"/>
          <w:szCs w:val="28"/>
          <w:u w:val="single"/>
        </w:rPr>
      </w:pPr>
      <w:r w:rsidRPr="00397359">
        <w:rPr>
          <w:rFonts w:ascii="Times New Roman" w:hAnsi="Times New Roman" w:cs="Times New Roman"/>
          <w:i/>
          <w:sz w:val="28"/>
          <w:szCs w:val="28"/>
          <w:u w:val="single"/>
        </w:rPr>
        <w:t>Завдання 2</w:t>
      </w:r>
    </w:p>
    <w:p w:rsidR="00397359" w:rsidRDefault="00397359" w:rsidP="00397359">
      <w:pPr>
        <w:spacing w:after="0" w:line="240" w:lineRule="auto"/>
        <w:jc w:val="both"/>
        <w:rPr>
          <w:rFonts w:ascii="Times New Roman" w:hAnsi="Times New Roman" w:cs="Times New Roman"/>
          <w:sz w:val="28"/>
          <w:szCs w:val="28"/>
        </w:rPr>
      </w:pPr>
      <w:r w:rsidRPr="00397359">
        <w:rPr>
          <w:rFonts w:ascii="Times New Roman" w:hAnsi="Times New Roman" w:cs="Times New Roman"/>
          <w:sz w:val="28"/>
          <w:szCs w:val="28"/>
        </w:rPr>
        <w:t xml:space="preserve">Ознайомитися із завданням та структурою Європейського комітету зі стандартизації (CEN). Україна та CEN – див. посилання </w:t>
      </w:r>
      <w:hyperlink r:id="rId30" w:history="1">
        <w:r w:rsidRPr="007D78F9">
          <w:rPr>
            <w:rStyle w:val="a4"/>
            <w:rFonts w:ascii="Times New Roman" w:hAnsi="Times New Roman" w:cs="Times New Roman"/>
            <w:sz w:val="28"/>
            <w:szCs w:val="28"/>
          </w:rPr>
          <w:t>https://uk.wikipedia.org/wiki/Європейський_комітет_зі_стандартизації</w:t>
        </w:r>
      </w:hyperlink>
    </w:p>
    <w:p w:rsidR="00397359" w:rsidRPr="00397359" w:rsidRDefault="00397359" w:rsidP="00397359">
      <w:pPr>
        <w:spacing w:after="0" w:line="240" w:lineRule="auto"/>
        <w:jc w:val="both"/>
        <w:rPr>
          <w:rFonts w:ascii="Times New Roman" w:hAnsi="Times New Roman" w:cs="Times New Roman"/>
          <w:sz w:val="28"/>
          <w:szCs w:val="28"/>
        </w:rPr>
      </w:pPr>
    </w:p>
    <w:p w:rsidR="00397359" w:rsidRPr="00397359" w:rsidRDefault="00397359" w:rsidP="00397359">
      <w:pPr>
        <w:spacing w:after="0" w:line="240" w:lineRule="auto"/>
        <w:jc w:val="center"/>
        <w:rPr>
          <w:rFonts w:ascii="Times New Roman" w:hAnsi="Times New Roman" w:cs="Times New Roman"/>
          <w:i/>
          <w:sz w:val="28"/>
          <w:szCs w:val="28"/>
          <w:u w:val="single"/>
        </w:rPr>
      </w:pPr>
      <w:r w:rsidRPr="00397359">
        <w:rPr>
          <w:rFonts w:ascii="Times New Roman" w:hAnsi="Times New Roman" w:cs="Times New Roman"/>
          <w:i/>
          <w:sz w:val="28"/>
          <w:szCs w:val="28"/>
          <w:u w:val="single"/>
        </w:rPr>
        <w:t>Завдання 3</w:t>
      </w:r>
    </w:p>
    <w:p w:rsidR="00397359" w:rsidRDefault="00397359" w:rsidP="00397359">
      <w:pPr>
        <w:spacing w:after="0" w:line="240" w:lineRule="auto"/>
        <w:jc w:val="both"/>
        <w:rPr>
          <w:rFonts w:ascii="Times New Roman" w:hAnsi="Times New Roman" w:cs="Times New Roman"/>
          <w:sz w:val="28"/>
          <w:szCs w:val="28"/>
        </w:rPr>
      </w:pPr>
      <w:r w:rsidRPr="00397359">
        <w:rPr>
          <w:rFonts w:ascii="Times New Roman" w:hAnsi="Times New Roman" w:cs="Times New Roman"/>
          <w:sz w:val="28"/>
          <w:szCs w:val="28"/>
        </w:rPr>
        <w:t xml:space="preserve">Що таке Кодекс Аліментаріус (Codex Alimentarius) та навіщо він потрібен? – див. посилання https://uk.wikipedia.org/wiki/Кодекс_Аліментаріус та </w:t>
      </w:r>
      <w:hyperlink r:id="rId31" w:history="1">
        <w:r w:rsidRPr="007D78F9">
          <w:rPr>
            <w:rStyle w:val="a4"/>
            <w:rFonts w:ascii="Times New Roman" w:hAnsi="Times New Roman" w:cs="Times New Roman"/>
            <w:sz w:val="28"/>
            <w:szCs w:val="28"/>
          </w:rPr>
          <w:t>http://www.fao.org/fao-who-codexalimentarius/home/en</w:t>
        </w:r>
      </w:hyperlink>
    </w:p>
    <w:p w:rsidR="00397359" w:rsidRDefault="00397359" w:rsidP="00397359">
      <w:pPr>
        <w:spacing w:after="0" w:line="240" w:lineRule="auto"/>
        <w:jc w:val="both"/>
        <w:rPr>
          <w:rFonts w:ascii="Times New Roman" w:hAnsi="Times New Roman" w:cs="Times New Roman"/>
          <w:sz w:val="28"/>
          <w:szCs w:val="28"/>
        </w:rPr>
      </w:pPr>
    </w:p>
    <w:p w:rsidR="002E4A46" w:rsidRDefault="002E4A46" w:rsidP="00397359">
      <w:pPr>
        <w:spacing w:after="0" w:line="240" w:lineRule="auto"/>
        <w:jc w:val="both"/>
        <w:rPr>
          <w:rFonts w:ascii="Times New Roman" w:hAnsi="Times New Roman" w:cs="Times New Roman"/>
          <w:sz w:val="28"/>
          <w:szCs w:val="28"/>
        </w:rPr>
      </w:pPr>
    </w:p>
    <w:p w:rsidR="00F92059" w:rsidRDefault="00F92059" w:rsidP="00397359">
      <w:pPr>
        <w:spacing w:after="0" w:line="240" w:lineRule="auto"/>
        <w:jc w:val="both"/>
        <w:rPr>
          <w:rFonts w:ascii="Times New Roman" w:hAnsi="Times New Roman" w:cs="Times New Roman"/>
          <w:sz w:val="28"/>
          <w:szCs w:val="28"/>
        </w:rPr>
      </w:pPr>
    </w:p>
    <w:p w:rsidR="00513995" w:rsidRDefault="00513995" w:rsidP="00397359">
      <w:pPr>
        <w:spacing w:after="0" w:line="240" w:lineRule="auto"/>
        <w:jc w:val="both"/>
        <w:rPr>
          <w:rFonts w:ascii="Times New Roman" w:hAnsi="Times New Roman" w:cs="Times New Roman"/>
          <w:sz w:val="28"/>
          <w:szCs w:val="28"/>
        </w:rPr>
      </w:pPr>
    </w:p>
    <w:p w:rsidR="000E168C" w:rsidRPr="00762946" w:rsidRDefault="000E168C" w:rsidP="000E168C">
      <w:pPr>
        <w:jc w:val="both"/>
        <w:rPr>
          <w:rFonts w:ascii="Times New Roman" w:hAnsi="Times New Roman" w:cs="Times New Roman"/>
          <w:bCs/>
          <w:iCs/>
          <w:sz w:val="28"/>
          <w:szCs w:val="28"/>
        </w:rPr>
      </w:pPr>
      <w:r w:rsidRPr="00652FCE">
        <w:rPr>
          <w:rFonts w:ascii="Times New Roman" w:hAnsi="Times New Roman" w:cs="Times New Roman"/>
          <w:b/>
          <w:bCs/>
          <w:iCs/>
          <w:sz w:val="28"/>
          <w:szCs w:val="28"/>
        </w:rPr>
        <w:t>Очікувані загальні та спеціальні компетенції, програмні результати навчання:</w:t>
      </w:r>
      <w:r w:rsidRPr="0043291C">
        <w:rPr>
          <w:rFonts w:ascii="Times New Roman" w:hAnsi="Times New Roman" w:cs="Times New Roman"/>
          <w:iCs/>
          <w:sz w:val="28"/>
          <w:szCs w:val="28"/>
        </w:rPr>
        <w:t xml:space="preserve">  </w:t>
      </w:r>
      <w:r>
        <w:rPr>
          <w:rFonts w:ascii="Times New Roman" w:hAnsi="Times New Roman" w:cs="Times New Roman"/>
          <w:iCs/>
          <w:sz w:val="28"/>
          <w:szCs w:val="28"/>
        </w:rPr>
        <w:t>ЗК1, ЗК6;   СК1,</w:t>
      </w:r>
      <w:r w:rsidRPr="0043291C">
        <w:rPr>
          <w:rFonts w:ascii="Times New Roman" w:hAnsi="Times New Roman" w:cs="Times New Roman"/>
          <w:iCs/>
          <w:sz w:val="28"/>
          <w:szCs w:val="28"/>
        </w:rPr>
        <w:t xml:space="preserve"> </w:t>
      </w:r>
      <w:r w:rsidRPr="00164153">
        <w:rPr>
          <w:rFonts w:ascii="Times New Roman" w:hAnsi="Times New Roman" w:cs="Times New Roman"/>
          <w:bCs/>
          <w:iCs/>
          <w:sz w:val="28"/>
          <w:szCs w:val="28"/>
        </w:rPr>
        <w:t xml:space="preserve">СК 2;  </w:t>
      </w:r>
      <w:r w:rsidRPr="0043291C">
        <w:rPr>
          <w:rFonts w:ascii="Times New Roman" w:hAnsi="Times New Roman" w:cs="Times New Roman"/>
          <w:iCs/>
          <w:sz w:val="28"/>
          <w:szCs w:val="28"/>
        </w:rPr>
        <w:t>ПРН1, ПРН2, ПРН 5, ПРН 11, ПРН 13.</w:t>
      </w:r>
    </w:p>
    <w:p w:rsidR="00513995" w:rsidRDefault="00513995" w:rsidP="00397359">
      <w:pPr>
        <w:spacing w:after="0" w:line="240" w:lineRule="auto"/>
        <w:jc w:val="both"/>
        <w:rPr>
          <w:rFonts w:ascii="Times New Roman" w:hAnsi="Times New Roman" w:cs="Times New Roman"/>
          <w:sz w:val="28"/>
          <w:szCs w:val="28"/>
        </w:rPr>
      </w:pPr>
    </w:p>
    <w:p w:rsidR="000E168C" w:rsidRDefault="000E168C" w:rsidP="00397359">
      <w:pPr>
        <w:spacing w:after="0" w:line="240" w:lineRule="auto"/>
        <w:jc w:val="both"/>
        <w:rPr>
          <w:rFonts w:ascii="Times New Roman" w:hAnsi="Times New Roman" w:cs="Times New Roman"/>
          <w:sz w:val="28"/>
          <w:szCs w:val="28"/>
        </w:rPr>
      </w:pPr>
    </w:p>
    <w:p w:rsidR="000E168C" w:rsidRDefault="000E168C" w:rsidP="00397359">
      <w:pPr>
        <w:spacing w:after="0" w:line="240" w:lineRule="auto"/>
        <w:jc w:val="both"/>
        <w:rPr>
          <w:rFonts w:ascii="Times New Roman" w:hAnsi="Times New Roman" w:cs="Times New Roman"/>
          <w:sz w:val="28"/>
          <w:szCs w:val="28"/>
        </w:rPr>
      </w:pPr>
    </w:p>
    <w:p w:rsidR="00397359" w:rsidRDefault="00397359" w:rsidP="00397359">
      <w:pPr>
        <w:spacing w:after="0" w:line="240" w:lineRule="auto"/>
        <w:jc w:val="both"/>
        <w:rPr>
          <w:rFonts w:ascii="Times New Roman" w:hAnsi="Times New Roman" w:cs="Times New Roman"/>
          <w:sz w:val="28"/>
          <w:szCs w:val="28"/>
        </w:rPr>
      </w:pPr>
    </w:p>
    <w:p w:rsidR="00EA3314" w:rsidRPr="00EA3314" w:rsidRDefault="00EA3314" w:rsidP="00EA3314">
      <w:pPr>
        <w:rPr>
          <w:rFonts w:ascii="Times New Roman" w:eastAsia="Times New Roman" w:hAnsi="Times New Roman" w:cs="Times New Roman"/>
          <w:b/>
          <w:bCs/>
          <w:color w:val="000000"/>
          <w:sz w:val="32"/>
          <w:szCs w:val="32"/>
          <w:u w:val="single"/>
          <w:lang w:eastAsia="uk-UA"/>
        </w:rPr>
      </w:pPr>
      <w:r w:rsidRPr="00EA3314">
        <w:rPr>
          <w:rFonts w:ascii="Times New Roman" w:eastAsia="Times New Roman" w:hAnsi="Times New Roman" w:cs="Times New Roman"/>
          <w:b/>
          <w:bCs/>
          <w:color w:val="000000"/>
          <w:sz w:val="32"/>
          <w:szCs w:val="32"/>
          <w:u w:val="single"/>
          <w:lang w:eastAsia="uk-UA" w:bidi="uk-UA"/>
        </w:rPr>
        <w:lastRenderedPageBreak/>
        <w:t xml:space="preserve">    Тема 9.           </w:t>
      </w:r>
      <w:r w:rsidRPr="00EA3314">
        <w:rPr>
          <w:rFonts w:ascii="Times New Roman" w:eastAsia="Times New Roman" w:hAnsi="Times New Roman" w:cs="Times New Roman"/>
          <w:b/>
          <w:bCs/>
          <w:color w:val="000000"/>
          <w:sz w:val="32"/>
          <w:szCs w:val="32"/>
          <w:u w:val="single"/>
          <w:lang w:eastAsia="uk-UA"/>
        </w:rPr>
        <w:t>СЕРТИФІКАЦІЯ ТА ОЦІНКА  ВІДПОВІДНОСТІ</w:t>
      </w:r>
    </w:p>
    <w:p w:rsidR="00EA3314" w:rsidRPr="00EA3314" w:rsidRDefault="00EA3314" w:rsidP="00FA6DD2">
      <w:pPr>
        <w:tabs>
          <w:tab w:val="left" w:pos="2694"/>
        </w:tabs>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7B0C24B4" wp14:editId="1BE90BDF">
            <wp:extent cx="1094400" cy="702000"/>
            <wp:effectExtent l="0" t="0" r="0" b="3175"/>
            <wp:docPr id="12" name="Рисунок 12"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NewRoman" w:hAnsi="TimesNewRoman" w:cs="TimesNewRoman"/>
          <w:b/>
          <w:bCs/>
          <w:i/>
          <w:iCs/>
          <w:sz w:val="28"/>
          <w:szCs w:val="28"/>
        </w:rPr>
        <w:t xml:space="preserve">         </w:t>
      </w:r>
      <w:r w:rsidR="00FA6DD2">
        <w:rPr>
          <w:rFonts w:ascii="TimesNewRoman" w:hAnsi="TimesNewRoman" w:cs="TimesNewRoman"/>
          <w:b/>
          <w:bCs/>
          <w:i/>
          <w:iCs/>
          <w:sz w:val="28"/>
          <w:szCs w:val="28"/>
        </w:rPr>
        <w:t xml:space="preserve">     </w:t>
      </w:r>
      <w:r w:rsidRPr="00EA3314">
        <w:rPr>
          <w:rFonts w:ascii="TimesNewRoman" w:hAnsi="TimesNewRoman" w:cs="TimesNewRoman"/>
          <w:b/>
          <w:bCs/>
          <w:i/>
          <w:iCs/>
          <w:sz w:val="28"/>
          <w:szCs w:val="28"/>
        </w:rPr>
        <w:t>Зміст теоретичної частини заняття:</w:t>
      </w:r>
    </w:p>
    <w:p w:rsidR="00EA3314" w:rsidRPr="00EA3314" w:rsidRDefault="00EA3314" w:rsidP="006803A3">
      <w:pPr>
        <w:numPr>
          <w:ilvl w:val="0"/>
          <w:numId w:val="22"/>
        </w:numPr>
        <w:spacing w:line="240" w:lineRule="auto"/>
        <w:contextualSpacing/>
        <w:rPr>
          <w:rFonts w:ascii="Times New Roman" w:eastAsia="Times New Roman" w:hAnsi="Times New Roman" w:cs="Times New Roman"/>
          <w:color w:val="000000"/>
          <w:sz w:val="28"/>
          <w:szCs w:val="28"/>
          <w:lang w:eastAsia="uk-UA"/>
        </w:rPr>
      </w:pPr>
      <w:r w:rsidRPr="00EA3314">
        <w:rPr>
          <w:rFonts w:ascii="Times New Roman" w:eastAsia="Times New Roman" w:hAnsi="Times New Roman" w:cs="Times New Roman"/>
          <w:color w:val="000000"/>
          <w:sz w:val="28"/>
          <w:szCs w:val="28"/>
          <w:lang w:eastAsia="uk-UA"/>
        </w:rPr>
        <w:t xml:space="preserve">Загальні відомості про сертифікацію та оцінку відповідності. </w:t>
      </w:r>
    </w:p>
    <w:p w:rsidR="00EA3314" w:rsidRDefault="00EA3314" w:rsidP="006803A3">
      <w:pPr>
        <w:numPr>
          <w:ilvl w:val="0"/>
          <w:numId w:val="22"/>
        </w:numPr>
        <w:spacing w:line="240" w:lineRule="auto"/>
        <w:contextualSpacing/>
        <w:rPr>
          <w:rFonts w:ascii="Times New Roman" w:eastAsia="Times New Roman" w:hAnsi="Times New Roman" w:cs="Times New Roman"/>
          <w:color w:val="000000"/>
          <w:sz w:val="28"/>
          <w:szCs w:val="28"/>
          <w:lang w:eastAsia="uk-UA"/>
        </w:rPr>
      </w:pPr>
      <w:r w:rsidRPr="00EA3314">
        <w:rPr>
          <w:rFonts w:ascii="Times New Roman" w:eastAsia="Times New Roman" w:hAnsi="Times New Roman" w:cs="Times New Roman"/>
          <w:color w:val="000000"/>
          <w:sz w:val="28"/>
          <w:szCs w:val="28"/>
          <w:lang w:eastAsia="uk-UA"/>
        </w:rPr>
        <w:t>Процедура оцінки відповідності з використанням модулів.</w:t>
      </w:r>
    </w:p>
    <w:p w:rsidR="00EA3314" w:rsidRDefault="00EA3314" w:rsidP="006803A3">
      <w:pPr>
        <w:numPr>
          <w:ilvl w:val="0"/>
          <w:numId w:val="22"/>
        </w:numPr>
        <w:spacing w:line="240" w:lineRule="auto"/>
        <w:contextualSpacing/>
        <w:rPr>
          <w:rFonts w:ascii="Times New Roman" w:eastAsia="Times New Roman" w:hAnsi="Times New Roman" w:cs="Times New Roman"/>
          <w:color w:val="000000"/>
          <w:sz w:val="28"/>
          <w:szCs w:val="28"/>
          <w:lang w:eastAsia="uk-UA"/>
        </w:rPr>
      </w:pPr>
      <w:r w:rsidRPr="00EA3314">
        <w:rPr>
          <w:rFonts w:ascii="Times New Roman" w:eastAsia="Times New Roman" w:hAnsi="Times New Roman" w:cs="Times New Roman"/>
          <w:color w:val="000000"/>
          <w:sz w:val="28"/>
          <w:szCs w:val="28"/>
          <w:lang w:eastAsia="uk-UA"/>
        </w:rPr>
        <w:t xml:space="preserve">Національний знак відповідності.  </w:t>
      </w:r>
    </w:p>
    <w:p w:rsidR="002E4A46" w:rsidRPr="00EA3314" w:rsidRDefault="002E4A46" w:rsidP="002E4A46">
      <w:pPr>
        <w:spacing w:line="240" w:lineRule="auto"/>
        <w:ind w:left="720"/>
        <w:contextualSpacing/>
        <w:rPr>
          <w:rFonts w:ascii="Times New Roman" w:eastAsia="Times New Roman" w:hAnsi="Times New Roman" w:cs="Times New Roman"/>
          <w:color w:val="000000"/>
          <w:sz w:val="28"/>
          <w:szCs w:val="28"/>
          <w:lang w:eastAsia="uk-UA"/>
        </w:rPr>
      </w:pPr>
    </w:p>
    <w:p w:rsidR="00EA3314" w:rsidRPr="000D7488" w:rsidRDefault="00EA3314" w:rsidP="00EA3314">
      <w:pPr>
        <w:spacing w:after="0" w:line="240" w:lineRule="auto"/>
        <w:jc w:val="center"/>
        <w:rPr>
          <w:rFonts w:ascii="Times New Roman" w:hAnsi="Times New Roman" w:cs="Times New Roman"/>
          <w:b/>
          <w:bCs/>
          <w:sz w:val="28"/>
          <w:szCs w:val="28"/>
        </w:rPr>
      </w:pPr>
      <w:r w:rsidRPr="000D7488">
        <w:rPr>
          <w:rFonts w:ascii="Times New Roman" w:hAnsi="Times New Roman" w:cs="Times New Roman"/>
          <w:b/>
          <w:bCs/>
          <w:sz w:val="28"/>
          <w:szCs w:val="28"/>
        </w:rPr>
        <w:t>Завдання для самостійної роботи:</w:t>
      </w:r>
    </w:p>
    <w:p w:rsidR="00EA3314" w:rsidRDefault="00EA3314" w:rsidP="006803A3">
      <w:pPr>
        <w:pStyle w:val="a3"/>
        <w:numPr>
          <w:ilvl w:val="0"/>
          <w:numId w:val="23"/>
        </w:numPr>
        <w:spacing w:after="0" w:line="240" w:lineRule="auto"/>
        <w:rPr>
          <w:rFonts w:ascii="Times New Roman" w:hAnsi="Times New Roman" w:cs="Times New Roman"/>
          <w:bCs/>
          <w:i/>
          <w:sz w:val="28"/>
          <w:szCs w:val="28"/>
          <w:u w:val="single"/>
        </w:rPr>
      </w:pPr>
      <w:r w:rsidRPr="00C82EB0">
        <w:rPr>
          <w:rFonts w:ascii="Times New Roman" w:hAnsi="Times New Roman" w:cs="Times New Roman"/>
          <w:bCs/>
          <w:i/>
          <w:sz w:val="28"/>
          <w:szCs w:val="28"/>
          <w:u w:val="single"/>
        </w:rPr>
        <w:t>Підготувати доповіді на теми:</w:t>
      </w:r>
    </w:p>
    <w:p w:rsidR="00EA3314" w:rsidRDefault="00EA3314" w:rsidP="006803A3">
      <w:pPr>
        <w:pStyle w:val="a3"/>
        <w:numPr>
          <w:ilvl w:val="0"/>
          <w:numId w:val="24"/>
        </w:numPr>
        <w:spacing w:after="0" w:line="240" w:lineRule="auto"/>
        <w:rPr>
          <w:rFonts w:ascii="Times New Roman" w:hAnsi="Times New Roman" w:cs="Times New Roman"/>
          <w:bCs/>
          <w:sz w:val="28"/>
          <w:szCs w:val="28"/>
          <w:lang w:val="ru-RU"/>
        </w:rPr>
      </w:pPr>
      <w:r w:rsidRPr="00EA3314">
        <w:rPr>
          <w:rFonts w:ascii="Times New Roman" w:hAnsi="Times New Roman" w:cs="Times New Roman"/>
          <w:bCs/>
          <w:sz w:val="28"/>
          <w:szCs w:val="28"/>
          <w:lang w:val="ru-RU"/>
        </w:rPr>
        <w:t>Діяльність органів із сертифікації в системі УкрСЕПРО.</w:t>
      </w:r>
    </w:p>
    <w:p w:rsidR="00EA3314" w:rsidRDefault="00EA3314" w:rsidP="006803A3">
      <w:pPr>
        <w:pStyle w:val="a3"/>
        <w:numPr>
          <w:ilvl w:val="0"/>
          <w:numId w:val="24"/>
        </w:numPr>
        <w:spacing w:after="0" w:line="240" w:lineRule="auto"/>
        <w:rPr>
          <w:rFonts w:ascii="Times New Roman" w:hAnsi="Times New Roman" w:cs="Times New Roman"/>
          <w:bCs/>
          <w:sz w:val="28"/>
          <w:szCs w:val="28"/>
          <w:lang w:val="ru-RU"/>
        </w:rPr>
      </w:pPr>
      <w:r w:rsidRPr="00EA3314">
        <w:rPr>
          <w:rFonts w:ascii="Times New Roman" w:hAnsi="Times New Roman" w:cs="Times New Roman"/>
          <w:bCs/>
          <w:sz w:val="28"/>
          <w:szCs w:val="28"/>
          <w:lang w:val="ru-RU"/>
        </w:rPr>
        <w:t>Національна система сертифікації України</w:t>
      </w:r>
      <w:r>
        <w:rPr>
          <w:rFonts w:ascii="Times New Roman" w:hAnsi="Times New Roman" w:cs="Times New Roman"/>
          <w:bCs/>
          <w:sz w:val="28"/>
          <w:szCs w:val="28"/>
          <w:lang w:val="ru-RU"/>
        </w:rPr>
        <w:t>.</w:t>
      </w:r>
    </w:p>
    <w:p w:rsidR="00EA3314" w:rsidRDefault="00EA3314" w:rsidP="006803A3">
      <w:pPr>
        <w:pStyle w:val="a3"/>
        <w:numPr>
          <w:ilvl w:val="0"/>
          <w:numId w:val="24"/>
        </w:numPr>
        <w:spacing w:after="0" w:line="240" w:lineRule="auto"/>
        <w:rPr>
          <w:rFonts w:ascii="Times New Roman" w:hAnsi="Times New Roman" w:cs="Times New Roman"/>
          <w:bCs/>
          <w:sz w:val="28"/>
          <w:szCs w:val="28"/>
          <w:lang w:val="ru-RU"/>
        </w:rPr>
      </w:pPr>
      <w:r w:rsidRPr="00EA3314">
        <w:rPr>
          <w:rFonts w:ascii="Times New Roman" w:hAnsi="Times New Roman" w:cs="Times New Roman"/>
          <w:bCs/>
          <w:sz w:val="28"/>
          <w:szCs w:val="28"/>
          <w:lang w:val="ru-RU"/>
        </w:rPr>
        <w:t>Сертифікація і технічні бар’єри в торгівлі.</w:t>
      </w:r>
    </w:p>
    <w:p w:rsidR="00EA3314" w:rsidRPr="00EA3314" w:rsidRDefault="00EA3314" w:rsidP="006803A3">
      <w:pPr>
        <w:pStyle w:val="a3"/>
        <w:numPr>
          <w:ilvl w:val="0"/>
          <w:numId w:val="24"/>
        </w:numPr>
        <w:spacing w:after="0" w:line="240" w:lineRule="auto"/>
        <w:rPr>
          <w:rFonts w:ascii="Times New Roman" w:hAnsi="Times New Roman" w:cs="Times New Roman"/>
          <w:bCs/>
          <w:sz w:val="28"/>
          <w:szCs w:val="28"/>
          <w:lang w:val="ru-RU"/>
        </w:rPr>
      </w:pPr>
      <w:r w:rsidRPr="00EA3314">
        <w:rPr>
          <w:rFonts w:ascii="Times New Roman" w:hAnsi="Times New Roman" w:cs="Times New Roman"/>
          <w:bCs/>
          <w:sz w:val="28"/>
          <w:szCs w:val="28"/>
          <w:lang w:val="ru-RU"/>
        </w:rPr>
        <w:t>Перспективи діяльності зі стандартизації та сертифікації в Україні.</w:t>
      </w:r>
    </w:p>
    <w:p w:rsidR="004222E0" w:rsidRPr="004222E0" w:rsidRDefault="004222E0" w:rsidP="006803A3">
      <w:pPr>
        <w:pStyle w:val="a3"/>
        <w:numPr>
          <w:ilvl w:val="0"/>
          <w:numId w:val="23"/>
        </w:numPr>
        <w:spacing w:after="0" w:line="240" w:lineRule="auto"/>
        <w:rPr>
          <w:rFonts w:ascii="Times New Roman" w:hAnsi="Times New Roman" w:cs="Times New Roman"/>
          <w:sz w:val="28"/>
          <w:szCs w:val="28"/>
          <w:lang w:val="ru-RU"/>
        </w:rPr>
      </w:pPr>
      <w:r w:rsidRPr="004222E0">
        <w:rPr>
          <w:rFonts w:ascii="Times New Roman" w:hAnsi="Times New Roman" w:cs="Times New Roman"/>
          <w:i/>
          <w:iCs/>
          <w:sz w:val="28"/>
          <w:szCs w:val="28"/>
          <w:u w:val="single"/>
          <w:lang w:val="ru-RU"/>
        </w:rPr>
        <w:t>Підготувати презентацію:</w:t>
      </w:r>
    </w:p>
    <w:p w:rsidR="004222E0" w:rsidRPr="004222E0" w:rsidRDefault="004222E0" w:rsidP="006803A3">
      <w:pPr>
        <w:pStyle w:val="a3"/>
        <w:numPr>
          <w:ilvl w:val="0"/>
          <w:numId w:val="25"/>
        </w:numPr>
        <w:spacing w:after="0" w:line="240" w:lineRule="auto"/>
        <w:rPr>
          <w:rFonts w:ascii="Times New Roman" w:hAnsi="Times New Roman" w:cs="Times New Roman"/>
          <w:sz w:val="28"/>
          <w:szCs w:val="28"/>
          <w:lang w:val="ru-RU"/>
        </w:rPr>
      </w:pPr>
      <w:r w:rsidRPr="004222E0">
        <w:rPr>
          <w:rFonts w:ascii="Times New Roman" w:hAnsi="Times New Roman" w:cs="Times New Roman"/>
          <w:sz w:val="28"/>
          <w:szCs w:val="28"/>
          <w:lang w:val="ru-RU"/>
        </w:rPr>
        <w:t>Особливості екологічної стандартизації та сертифікації.</w:t>
      </w:r>
    </w:p>
    <w:p w:rsidR="00EA3314" w:rsidRPr="004222E0" w:rsidRDefault="00F6166F" w:rsidP="004222E0">
      <w:pPr>
        <w:pStyle w:val="a3"/>
        <w:spacing w:after="0" w:line="240" w:lineRule="auto"/>
        <w:rPr>
          <w:rFonts w:ascii="Times New Roman" w:hAnsi="Times New Roman" w:cs="Times New Roman"/>
          <w:sz w:val="28"/>
          <w:szCs w:val="28"/>
          <w:lang w:val="ru-RU"/>
        </w:rPr>
      </w:pPr>
      <w:hyperlink r:id="rId32" w:history="1">
        <w:r w:rsidR="004222E0" w:rsidRPr="007D78F9">
          <w:rPr>
            <w:rStyle w:val="a4"/>
            <w:rFonts w:ascii="Times New Roman" w:hAnsi="Times New Roman" w:cs="Times New Roman"/>
            <w:sz w:val="28"/>
            <w:szCs w:val="28"/>
          </w:rPr>
          <w:t>https</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ecolog</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ua</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com</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news</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ekologichne</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markuvannya</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u</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poli</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zoru</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derzhavnogo</w:t>
        </w:r>
        <w:r w:rsidR="004222E0" w:rsidRPr="007D78F9">
          <w:rPr>
            <w:rStyle w:val="a4"/>
            <w:rFonts w:ascii="Times New Roman" w:hAnsi="Times New Roman" w:cs="Times New Roman"/>
            <w:sz w:val="28"/>
            <w:szCs w:val="28"/>
            <w:lang w:val="ru-RU"/>
          </w:rPr>
          <w:t>-</w:t>
        </w:r>
        <w:r w:rsidR="004222E0" w:rsidRPr="007D78F9">
          <w:rPr>
            <w:rStyle w:val="a4"/>
            <w:rFonts w:ascii="Times New Roman" w:hAnsi="Times New Roman" w:cs="Times New Roman"/>
            <w:sz w:val="28"/>
            <w:szCs w:val="28"/>
          </w:rPr>
          <w:t>regulyuvannya</w:t>
        </w:r>
      </w:hyperlink>
    </w:p>
    <w:p w:rsidR="004222E0" w:rsidRDefault="004222E0" w:rsidP="006803A3">
      <w:pPr>
        <w:pStyle w:val="a3"/>
        <w:numPr>
          <w:ilvl w:val="0"/>
          <w:numId w:val="25"/>
        </w:numPr>
        <w:spacing w:after="0" w:line="240" w:lineRule="auto"/>
        <w:rPr>
          <w:rFonts w:ascii="Times New Roman" w:hAnsi="Times New Roman" w:cs="Times New Roman"/>
          <w:sz w:val="28"/>
          <w:szCs w:val="28"/>
          <w:lang w:val="ru-RU"/>
        </w:rPr>
      </w:pPr>
      <w:r w:rsidRPr="004222E0">
        <w:rPr>
          <w:rFonts w:ascii="Times New Roman" w:hAnsi="Times New Roman" w:cs="Times New Roman"/>
          <w:sz w:val="28"/>
          <w:szCs w:val="28"/>
          <w:lang w:val="ru-RU"/>
        </w:rPr>
        <w:t xml:space="preserve">Історія виникнення, застосування та перспективи </w:t>
      </w:r>
      <w:r>
        <w:rPr>
          <w:rFonts w:ascii="Times New Roman" w:hAnsi="Times New Roman" w:cs="Times New Roman"/>
          <w:sz w:val="28"/>
          <w:szCs w:val="28"/>
          <w:lang w:val="ru-RU"/>
        </w:rPr>
        <w:t xml:space="preserve"> </w:t>
      </w:r>
      <w:r w:rsidRPr="004222E0">
        <w:rPr>
          <w:rFonts w:ascii="Times New Roman" w:hAnsi="Times New Roman" w:cs="Times New Roman"/>
          <w:sz w:val="28"/>
          <w:szCs w:val="28"/>
          <w:lang w:val="ru-RU"/>
        </w:rPr>
        <w:t>розвитку технологій QR- кодування.</w:t>
      </w:r>
      <w:r>
        <w:rPr>
          <w:rFonts w:ascii="Times New Roman" w:hAnsi="Times New Roman" w:cs="Times New Roman"/>
          <w:sz w:val="28"/>
          <w:szCs w:val="28"/>
          <w:lang w:val="ru-RU"/>
        </w:rPr>
        <w:t xml:space="preserve"> </w:t>
      </w:r>
      <w:hyperlink r:id="rId33" w:history="1">
        <w:r w:rsidRPr="007D78F9">
          <w:rPr>
            <w:rStyle w:val="a4"/>
            <w:rFonts w:ascii="Times New Roman" w:hAnsi="Times New Roman" w:cs="Times New Roman"/>
            <w:sz w:val="28"/>
            <w:szCs w:val="28"/>
            <w:lang w:val="ru-RU"/>
          </w:rPr>
          <w:t>https://phm.cuspu.edu.ua/nauka/naukovo-populiarni-publikatsii/755-istoriya-vynyknennya-zastosuvannya-ta-perspektyvy-rozvytku-tekhnolohiyi-qr-koduvannya.html</w:t>
        </w:r>
      </w:hyperlink>
    </w:p>
    <w:p w:rsidR="004222E0" w:rsidRDefault="004222E0" w:rsidP="004222E0">
      <w:pPr>
        <w:pStyle w:val="a3"/>
        <w:spacing w:after="0" w:line="240" w:lineRule="auto"/>
        <w:rPr>
          <w:rFonts w:ascii="Times New Roman" w:hAnsi="Times New Roman" w:cs="Times New Roman"/>
          <w:sz w:val="28"/>
          <w:szCs w:val="28"/>
          <w:lang w:val="ru-RU"/>
        </w:rPr>
      </w:pPr>
    </w:p>
    <w:p w:rsidR="00513995" w:rsidRDefault="00513995" w:rsidP="004222E0">
      <w:pPr>
        <w:pStyle w:val="a3"/>
        <w:spacing w:after="0" w:line="240" w:lineRule="auto"/>
        <w:rPr>
          <w:rFonts w:ascii="Times New Roman" w:hAnsi="Times New Roman" w:cs="Times New Roman"/>
          <w:sz w:val="28"/>
          <w:szCs w:val="28"/>
          <w:lang w:val="ru-RU"/>
        </w:rPr>
      </w:pPr>
    </w:p>
    <w:p w:rsidR="002E4A46" w:rsidRDefault="002E4A46" w:rsidP="004222E0">
      <w:pPr>
        <w:pStyle w:val="a3"/>
        <w:spacing w:after="0" w:line="240" w:lineRule="auto"/>
        <w:rPr>
          <w:rFonts w:ascii="Times New Roman" w:hAnsi="Times New Roman" w:cs="Times New Roman"/>
          <w:sz w:val="28"/>
          <w:szCs w:val="28"/>
          <w:lang w:val="ru-RU"/>
        </w:rPr>
      </w:pPr>
    </w:p>
    <w:p w:rsidR="000E168C" w:rsidRPr="006C146E" w:rsidRDefault="000E168C" w:rsidP="000E168C">
      <w:pPr>
        <w:jc w:val="both"/>
        <w:rPr>
          <w:rFonts w:ascii="Times New Roman" w:hAnsi="Times New Roman" w:cs="Times New Roman"/>
          <w:bCs/>
          <w:iCs/>
          <w:sz w:val="28"/>
          <w:szCs w:val="28"/>
        </w:rPr>
      </w:pPr>
      <w:r w:rsidRPr="00652FCE">
        <w:rPr>
          <w:rFonts w:ascii="Times New Roman" w:hAnsi="Times New Roman" w:cs="Times New Roman"/>
          <w:b/>
          <w:bCs/>
          <w:iCs/>
          <w:sz w:val="28"/>
          <w:szCs w:val="28"/>
        </w:rPr>
        <w:t>Очікувані загальні та спеціальні компетенції, програмні результати навчання:</w:t>
      </w:r>
      <w:r w:rsidRPr="0043291C">
        <w:rPr>
          <w:rFonts w:ascii="Times New Roman" w:hAnsi="Times New Roman" w:cs="Times New Roman"/>
          <w:iCs/>
          <w:sz w:val="28"/>
          <w:szCs w:val="28"/>
        </w:rPr>
        <w:t xml:space="preserve">  </w:t>
      </w:r>
      <w:r>
        <w:rPr>
          <w:rFonts w:ascii="Times New Roman" w:hAnsi="Times New Roman" w:cs="Times New Roman"/>
          <w:iCs/>
          <w:sz w:val="28"/>
          <w:szCs w:val="28"/>
        </w:rPr>
        <w:t>ЗК1, ЗК6;   СК1,</w:t>
      </w:r>
      <w:r w:rsidRPr="0043291C">
        <w:rPr>
          <w:rFonts w:ascii="Times New Roman" w:hAnsi="Times New Roman" w:cs="Times New Roman"/>
          <w:iCs/>
          <w:sz w:val="28"/>
          <w:szCs w:val="28"/>
        </w:rPr>
        <w:t xml:space="preserve"> </w:t>
      </w:r>
      <w:r w:rsidRPr="00164153">
        <w:rPr>
          <w:rFonts w:ascii="Times New Roman" w:hAnsi="Times New Roman" w:cs="Times New Roman"/>
          <w:bCs/>
          <w:iCs/>
          <w:sz w:val="28"/>
          <w:szCs w:val="28"/>
        </w:rPr>
        <w:t xml:space="preserve">СК 2;  </w:t>
      </w:r>
      <w:r w:rsidRPr="0043291C">
        <w:rPr>
          <w:rFonts w:ascii="Times New Roman" w:hAnsi="Times New Roman" w:cs="Times New Roman"/>
          <w:iCs/>
          <w:sz w:val="28"/>
          <w:szCs w:val="28"/>
        </w:rPr>
        <w:t>ПР</w:t>
      </w:r>
      <w:r>
        <w:rPr>
          <w:rFonts w:ascii="Times New Roman" w:hAnsi="Times New Roman" w:cs="Times New Roman"/>
          <w:iCs/>
          <w:sz w:val="28"/>
          <w:szCs w:val="28"/>
        </w:rPr>
        <w:t>Н1, ПРН2, ПРН 5, ПРН 11, ПРН 13.</w:t>
      </w:r>
    </w:p>
    <w:p w:rsidR="00432D8E" w:rsidRPr="000E168C" w:rsidRDefault="00432D8E" w:rsidP="000E168C">
      <w:pPr>
        <w:spacing w:after="0" w:line="240" w:lineRule="auto"/>
        <w:rPr>
          <w:rFonts w:ascii="Times New Roman" w:hAnsi="Times New Roman" w:cs="Times New Roman"/>
          <w:sz w:val="28"/>
          <w:szCs w:val="28"/>
          <w:lang w:val="ru-RU"/>
        </w:rPr>
      </w:pPr>
    </w:p>
    <w:p w:rsidR="00432D8E" w:rsidRDefault="00432D8E" w:rsidP="004222E0">
      <w:pPr>
        <w:pStyle w:val="a3"/>
        <w:spacing w:after="0" w:line="240" w:lineRule="auto"/>
        <w:rPr>
          <w:rFonts w:ascii="Times New Roman" w:hAnsi="Times New Roman" w:cs="Times New Roman"/>
          <w:sz w:val="28"/>
          <w:szCs w:val="28"/>
          <w:lang w:val="ru-RU"/>
        </w:rPr>
      </w:pPr>
    </w:p>
    <w:p w:rsidR="00F92059" w:rsidRDefault="00F92059" w:rsidP="004222E0">
      <w:pPr>
        <w:pStyle w:val="a3"/>
        <w:spacing w:after="0" w:line="240" w:lineRule="auto"/>
        <w:rPr>
          <w:rFonts w:ascii="Times New Roman" w:hAnsi="Times New Roman" w:cs="Times New Roman"/>
          <w:sz w:val="28"/>
          <w:szCs w:val="28"/>
          <w:lang w:val="ru-RU"/>
        </w:rPr>
      </w:pPr>
    </w:p>
    <w:p w:rsidR="004222E0" w:rsidRDefault="004222E0" w:rsidP="004222E0">
      <w:pPr>
        <w:pStyle w:val="a3"/>
        <w:spacing w:after="0" w:line="240" w:lineRule="auto"/>
        <w:rPr>
          <w:rFonts w:ascii="Times New Roman" w:hAnsi="Times New Roman" w:cs="Times New Roman"/>
          <w:sz w:val="28"/>
          <w:szCs w:val="28"/>
          <w:lang w:val="ru-RU"/>
        </w:rPr>
      </w:pPr>
    </w:p>
    <w:p w:rsidR="004222E0" w:rsidRPr="004222E0" w:rsidRDefault="004222E0" w:rsidP="00F62ACC">
      <w:pPr>
        <w:spacing w:after="0" w:line="240" w:lineRule="auto"/>
        <w:jc w:val="center"/>
        <w:rPr>
          <w:rFonts w:ascii="Times New Roman" w:eastAsia="Times New Roman" w:hAnsi="Times New Roman" w:cs="Times New Roman"/>
          <w:b/>
          <w:bCs/>
          <w:color w:val="000000"/>
          <w:sz w:val="32"/>
          <w:szCs w:val="32"/>
          <w:u w:val="single"/>
          <w:lang w:eastAsia="uk-UA" w:bidi="uk-UA"/>
        </w:rPr>
      </w:pPr>
      <w:r w:rsidRPr="004222E0">
        <w:rPr>
          <w:rFonts w:ascii="Times New Roman" w:eastAsia="Times New Roman" w:hAnsi="Times New Roman" w:cs="Times New Roman"/>
          <w:b/>
          <w:bCs/>
          <w:color w:val="000000"/>
          <w:sz w:val="32"/>
          <w:szCs w:val="32"/>
          <w:u w:val="single"/>
          <w:lang w:eastAsia="uk-UA" w:bidi="uk-UA"/>
        </w:rPr>
        <w:t>Тема 10.    ІДЕНТИФІКАЦІЯ ТА  ФАЛЬСИФІКАЦІЯ ТОВАРІВ</w:t>
      </w:r>
    </w:p>
    <w:p w:rsidR="004222E0" w:rsidRPr="004222E0" w:rsidRDefault="004222E0" w:rsidP="00FA6DD2">
      <w:pPr>
        <w:tabs>
          <w:tab w:val="left" w:pos="2694"/>
        </w:tabs>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522201A3" wp14:editId="7DA59C1C">
            <wp:extent cx="1094400" cy="702000"/>
            <wp:effectExtent l="0" t="0" r="0" b="3175"/>
            <wp:docPr id="13" name="Рисунок 13"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NewRoman" w:hAnsi="TimesNewRoman" w:cs="TimesNewRoman"/>
          <w:b/>
          <w:bCs/>
          <w:i/>
          <w:iCs/>
          <w:sz w:val="28"/>
          <w:szCs w:val="28"/>
        </w:rPr>
        <w:t xml:space="preserve">        </w:t>
      </w:r>
      <w:r w:rsidR="00FA6DD2">
        <w:rPr>
          <w:rFonts w:ascii="TimesNewRoman" w:hAnsi="TimesNewRoman" w:cs="TimesNewRoman"/>
          <w:b/>
          <w:bCs/>
          <w:i/>
          <w:iCs/>
          <w:sz w:val="28"/>
          <w:szCs w:val="28"/>
        </w:rPr>
        <w:t xml:space="preserve">      </w:t>
      </w:r>
      <w:r w:rsidRPr="004222E0">
        <w:rPr>
          <w:rFonts w:ascii="TimesNewRoman" w:hAnsi="TimesNewRoman" w:cs="TimesNewRoman"/>
          <w:b/>
          <w:bCs/>
          <w:i/>
          <w:iCs/>
          <w:sz w:val="28"/>
          <w:szCs w:val="28"/>
        </w:rPr>
        <w:t>Зміст теоретичної частини заняття:</w:t>
      </w:r>
    </w:p>
    <w:p w:rsidR="004222E0" w:rsidRPr="004222E0" w:rsidRDefault="004222E0" w:rsidP="004222E0">
      <w:pPr>
        <w:spacing w:after="0" w:line="240" w:lineRule="auto"/>
        <w:jc w:val="both"/>
        <w:rPr>
          <w:rFonts w:ascii="Times New Roman" w:eastAsia="Times New Roman" w:hAnsi="Times New Roman" w:cs="Times New Roman"/>
          <w:color w:val="000000"/>
          <w:sz w:val="28"/>
          <w:szCs w:val="28"/>
          <w:lang w:eastAsia="uk-UA"/>
        </w:rPr>
      </w:pPr>
      <w:r w:rsidRPr="004222E0">
        <w:rPr>
          <w:rFonts w:ascii="Times New Roman" w:eastAsia="Times New Roman" w:hAnsi="Times New Roman" w:cs="Times New Roman"/>
          <w:color w:val="000000"/>
          <w:sz w:val="28"/>
          <w:szCs w:val="28"/>
          <w:lang w:eastAsia="uk-UA"/>
        </w:rPr>
        <w:t xml:space="preserve">   1.  Загальні відомості про ідентифікацію товарів. </w:t>
      </w:r>
    </w:p>
    <w:p w:rsidR="004222E0" w:rsidRPr="004222E0" w:rsidRDefault="004222E0" w:rsidP="004222E0">
      <w:pPr>
        <w:spacing w:after="0" w:line="240" w:lineRule="auto"/>
        <w:jc w:val="both"/>
        <w:rPr>
          <w:rFonts w:ascii="Times New Roman" w:eastAsia="Times New Roman" w:hAnsi="Times New Roman" w:cs="Times New Roman"/>
          <w:color w:val="000000"/>
          <w:sz w:val="28"/>
          <w:szCs w:val="28"/>
          <w:lang w:eastAsia="uk-UA"/>
        </w:rPr>
      </w:pPr>
      <w:r w:rsidRPr="004222E0">
        <w:rPr>
          <w:rFonts w:ascii="Times New Roman" w:eastAsia="Times New Roman" w:hAnsi="Times New Roman" w:cs="Times New Roman"/>
          <w:color w:val="000000"/>
          <w:sz w:val="28"/>
          <w:szCs w:val="28"/>
          <w:lang w:eastAsia="uk-UA"/>
        </w:rPr>
        <w:t xml:space="preserve">   2.  Сутність, види та засоби фальсифікації товарів. </w:t>
      </w:r>
    </w:p>
    <w:p w:rsidR="004222E0" w:rsidRDefault="004222E0" w:rsidP="004222E0">
      <w:pPr>
        <w:spacing w:after="0" w:line="240" w:lineRule="auto"/>
        <w:jc w:val="both"/>
        <w:rPr>
          <w:rFonts w:ascii="Times New Roman" w:eastAsia="Times New Roman" w:hAnsi="Times New Roman" w:cs="Times New Roman"/>
          <w:color w:val="000000"/>
          <w:sz w:val="28"/>
          <w:szCs w:val="28"/>
          <w:lang w:eastAsia="uk-UA"/>
        </w:rPr>
      </w:pPr>
      <w:r w:rsidRPr="004222E0">
        <w:rPr>
          <w:rFonts w:ascii="Times New Roman" w:eastAsia="Times New Roman" w:hAnsi="Times New Roman" w:cs="Times New Roman"/>
          <w:color w:val="000000"/>
          <w:sz w:val="28"/>
          <w:szCs w:val="28"/>
          <w:lang w:eastAsia="uk-UA"/>
        </w:rPr>
        <w:t xml:space="preserve">   3.  Способи захисту продукції від фальсифікації.</w:t>
      </w:r>
    </w:p>
    <w:p w:rsidR="002E4A46" w:rsidRPr="004222E0" w:rsidRDefault="002E4A46" w:rsidP="004222E0">
      <w:pPr>
        <w:spacing w:after="0" w:line="240" w:lineRule="auto"/>
        <w:jc w:val="both"/>
        <w:rPr>
          <w:rFonts w:ascii="Times New Roman" w:eastAsia="Times New Roman" w:hAnsi="Times New Roman" w:cs="Times New Roman"/>
          <w:color w:val="000000"/>
          <w:sz w:val="28"/>
          <w:szCs w:val="28"/>
          <w:lang w:eastAsia="uk-UA"/>
        </w:rPr>
      </w:pPr>
    </w:p>
    <w:p w:rsidR="004222E0" w:rsidRPr="000D7488" w:rsidRDefault="004222E0" w:rsidP="004222E0">
      <w:pPr>
        <w:spacing w:after="0" w:line="240" w:lineRule="auto"/>
        <w:jc w:val="center"/>
        <w:rPr>
          <w:rFonts w:ascii="Times New Roman" w:hAnsi="Times New Roman" w:cs="Times New Roman"/>
          <w:b/>
          <w:bCs/>
          <w:sz w:val="28"/>
          <w:szCs w:val="28"/>
        </w:rPr>
      </w:pPr>
      <w:r w:rsidRPr="000D7488">
        <w:rPr>
          <w:rFonts w:ascii="Times New Roman" w:hAnsi="Times New Roman" w:cs="Times New Roman"/>
          <w:b/>
          <w:bCs/>
          <w:sz w:val="28"/>
          <w:szCs w:val="28"/>
        </w:rPr>
        <w:t>Завдання для самостійної роботи:</w:t>
      </w:r>
    </w:p>
    <w:p w:rsidR="004222E0" w:rsidRPr="004222E0" w:rsidRDefault="004222E0" w:rsidP="006803A3">
      <w:pPr>
        <w:pStyle w:val="a3"/>
        <w:numPr>
          <w:ilvl w:val="0"/>
          <w:numId w:val="26"/>
        </w:numPr>
        <w:spacing w:after="0" w:line="240" w:lineRule="auto"/>
        <w:jc w:val="center"/>
        <w:rPr>
          <w:rFonts w:ascii="Times New Roman" w:hAnsi="Times New Roman" w:cs="Times New Roman"/>
          <w:bCs/>
          <w:i/>
          <w:sz w:val="28"/>
          <w:szCs w:val="28"/>
          <w:u w:val="single"/>
        </w:rPr>
      </w:pPr>
      <w:r w:rsidRPr="004222E0">
        <w:rPr>
          <w:rFonts w:ascii="Times New Roman" w:hAnsi="Times New Roman" w:cs="Times New Roman"/>
          <w:bCs/>
          <w:i/>
          <w:sz w:val="28"/>
          <w:szCs w:val="28"/>
          <w:u w:val="single"/>
        </w:rPr>
        <w:t>Підготувати доповіді на теми:</w:t>
      </w:r>
    </w:p>
    <w:p w:rsidR="003C274A" w:rsidRPr="003C274A" w:rsidRDefault="0078144C" w:rsidP="006803A3">
      <w:pPr>
        <w:pStyle w:val="a3"/>
        <w:numPr>
          <w:ilvl w:val="0"/>
          <w:numId w:val="27"/>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Відмінності  асортиментної від якісної фальсифікації.</w:t>
      </w:r>
    </w:p>
    <w:p w:rsidR="004222E0" w:rsidRDefault="0078144C" w:rsidP="006803A3">
      <w:pPr>
        <w:pStyle w:val="a3"/>
        <w:numPr>
          <w:ilvl w:val="0"/>
          <w:numId w:val="27"/>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Е</w:t>
      </w:r>
      <w:r w:rsidR="003C274A" w:rsidRPr="003C274A">
        <w:rPr>
          <w:rFonts w:ascii="Times New Roman" w:hAnsi="Times New Roman" w:cs="Times New Roman"/>
          <w:sz w:val="28"/>
          <w:szCs w:val="28"/>
          <w:lang w:val="uk-UA"/>
        </w:rPr>
        <w:t>кономічні передумови та екологічні аспекти проявів якісної фальсифікації продукції.</w:t>
      </w:r>
    </w:p>
    <w:p w:rsidR="0078144C" w:rsidRDefault="0078144C" w:rsidP="006803A3">
      <w:pPr>
        <w:pStyle w:val="a3"/>
        <w:numPr>
          <w:ilvl w:val="0"/>
          <w:numId w:val="27"/>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78144C">
        <w:rPr>
          <w:rFonts w:ascii="Times New Roman" w:hAnsi="Times New Roman" w:cs="Times New Roman"/>
          <w:sz w:val="28"/>
          <w:szCs w:val="28"/>
          <w:lang w:val="uk-UA"/>
        </w:rPr>
        <w:t>ослідовність здійснення процедури ідентифікації.</w:t>
      </w:r>
    </w:p>
    <w:p w:rsidR="0078144C" w:rsidRDefault="0078144C" w:rsidP="006803A3">
      <w:pPr>
        <w:pStyle w:val="a3"/>
        <w:numPr>
          <w:ilvl w:val="0"/>
          <w:numId w:val="27"/>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w:t>
      </w:r>
      <w:r w:rsidRPr="0078144C">
        <w:rPr>
          <w:rFonts w:ascii="Times New Roman" w:hAnsi="Times New Roman" w:cs="Times New Roman"/>
          <w:sz w:val="28"/>
          <w:szCs w:val="28"/>
          <w:lang w:val="uk-UA"/>
        </w:rPr>
        <w:t>собливості та способи асортиментної фальсифікації продукції.</w:t>
      </w:r>
    </w:p>
    <w:p w:rsidR="0078144C" w:rsidRPr="0078144C" w:rsidRDefault="00513995" w:rsidP="006803A3">
      <w:pPr>
        <w:pStyle w:val="a3"/>
        <w:numPr>
          <w:ilvl w:val="0"/>
          <w:numId w:val="26"/>
        </w:numPr>
        <w:spacing w:after="0" w:line="240" w:lineRule="auto"/>
        <w:jc w:val="center"/>
        <w:rPr>
          <w:rFonts w:ascii="Times New Roman" w:hAnsi="Times New Roman" w:cs="Times New Roman"/>
          <w:sz w:val="28"/>
          <w:szCs w:val="28"/>
          <w:lang w:val="uk-UA"/>
        </w:rPr>
      </w:pPr>
      <w:r>
        <w:rPr>
          <w:rFonts w:ascii="Times New Roman" w:hAnsi="Times New Roman" w:cs="Times New Roman"/>
          <w:i/>
          <w:iCs/>
          <w:sz w:val="28"/>
          <w:szCs w:val="28"/>
          <w:u w:val="single"/>
          <w:lang w:val="ru-RU"/>
        </w:rPr>
        <w:t>Підготувати презентації</w:t>
      </w:r>
      <w:r w:rsidR="0078144C">
        <w:rPr>
          <w:rFonts w:ascii="Times New Roman" w:hAnsi="Times New Roman" w:cs="Times New Roman"/>
          <w:i/>
          <w:iCs/>
          <w:sz w:val="28"/>
          <w:szCs w:val="28"/>
          <w:u w:val="single"/>
          <w:lang w:val="ru-RU"/>
        </w:rPr>
        <w:t>:</w:t>
      </w:r>
    </w:p>
    <w:p w:rsidR="0078144C" w:rsidRPr="0078144C" w:rsidRDefault="0078144C" w:rsidP="006803A3">
      <w:pPr>
        <w:pStyle w:val="a3"/>
        <w:numPr>
          <w:ilvl w:val="0"/>
          <w:numId w:val="28"/>
        </w:numPr>
        <w:spacing w:after="0" w:line="240" w:lineRule="auto"/>
        <w:rPr>
          <w:rFonts w:ascii="Times New Roman" w:hAnsi="Times New Roman" w:cs="Times New Roman"/>
          <w:sz w:val="28"/>
          <w:szCs w:val="28"/>
          <w:lang w:val="uk-UA"/>
        </w:rPr>
      </w:pPr>
      <w:r w:rsidRPr="0078144C">
        <w:rPr>
          <w:rFonts w:ascii="Times New Roman" w:hAnsi="Times New Roman" w:cs="Times New Roman"/>
          <w:sz w:val="28"/>
          <w:szCs w:val="28"/>
          <w:lang w:val="uk-UA"/>
        </w:rPr>
        <w:t xml:space="preserve">Фальсифікація товарів та способи захисту від неї. </w:t>
      </w:r>
    </w:p>
    <w:p w:rsidR="0078144C" w:rsidRPr="0078144C" w:rsidRDefault="00F6166F" w:rsidP="0078144C">
      <w:pPr>
        <w:pStyle w:val="a3"/>
        <w:spacing w:after="0" w:line="240" w:lineRule="auto"/>
        <w:ind w:left="1080"/>
        <w:rPr>
          <w:rFonts w:ascii="Times New Roman" w:hAnsi="Times New Roman" w:cs="Times New Roman"/>
          <w:sz w:val="28"/>
          <w:szCs w:val="28"/>
          <w:lang w:val="uk-UA"/>
        </w:rPr>
      </w:pPr>
      <w:hyperlink r:id="rId34" w:history="1">
        <w:r w:rsidR="0078144C" w:rsidRPr="007D78F9">
          <w:rPr>
            <w:rStyle w:val="a4"/>
            <w:rFonts w:ascii="Times New Roman" w:hAnsi="Times New Roman" w:cs="Times New Roman"/>
            <w:sz w:val="28"/>
            <w:szCs w:val="28"/>
            <w:lang w:val="uk-UA"/>
          </w:rPr>
          <w:t>https://core.ac.uk/download/pdf/326487605.pdf</w:t>
        </w:r>
      </w:hyperlink>
    </w:p>
    <w:p w:rsidR="0078144C" w:rsidRPr="0078144C" w:rsidRDefault="0078144C" w:rsidP="006803A3">
      <w:pPr>
        <w:pStyle w:val="a3"/>
        <w:numPr>
          <w:ilvl w:val="0"/>
          <w:numId w:val="28"/>
        </w:numPr>
        <w:spacing w:after="0" w:line="240" w:lineRule="auto"/>
        <w:rPr>
          <w:rFonts w:ascii="Times New Roman" w:hAnsi="Times New Roman" w:cs="Times New Roman"/>
          <w:sz w:val="28"/>
          <w:szCs w:val="28"/>
          <w:lang w:val="uk-UA"/>
        </w:rPr>
      </w:pPr>
      <w:r w:rsidRPr="0078144C">
        <w:rPr>
          <w:rFonts w:ascii="Times New Roman" w:hAnsi="Times New Roman" w:cs="Times New Roman"/>
          <w:sz w:val="28"/>
          <w:szCs w:val="28"/>
          <w:lang w:val="uk-UA"/>
        </w:rPr>
        <w:t>Організаційне забезпечення ідентифікації товарів.</w:t>
      </w:r>
    </w:p>
    <w:p w:rsidR="0078144C" w:rsidRDefault="00F6166F" w:rsidP="0078144C">
      <w:pPr>
        <w:pStyle w:val="a3"/>
        <w:spacing w:after="0" w:line="240" w:lineRule="auto"/>
        <w:ind w:left="1080"/>
        <w:rPr>
          <w:rFonts w:ascii="Times New Roman" w:hAnsi="Times New Roman" w:cs="Times New Roman"/>
          <w:sz w:val="28"/>
          <w:szCs w:val="28"/>
          <w:lang w:val="uk-UA"/>
        </w:rPr>
      </w:pPr>
      <w:hyperlink r:id="rId35" w:history="1">
        <w:r w:rsidR="0078144C" w:rsidRPr="007D78F9">
          <w:rPr>
            <w:rStyle w:val="a4"/>
            <w:rFonts w:ascii="Times New Roman" w:hAnsi="Times New Roman" w:cs="Times New Roman"/>
            <w:sz w:val="28"/>
            <w:szCs w:val="28"/>
            <w:lang w:val="uk-UA"/>
          </w:rPr>
          <w:t>https://core.ac.uk/download/pdf/326487605.pdf</w:t>
        </w:r>
      </w:hyperlink>
    </w:p>
    <w:p w:rsidR="0078144C" w:rsidRDefault="0078144C" w:rsidP="0078144C">
      <w:pPr>
        <w:pStyle w:val="a3"/>
        <w:spacing w:after="0" w:line="240" w:lineRule="auto"/>
        <w:ind w:left="1080"/>
        <w:rPr>
          <w:rFonts w:ascii="Times New Roman" w:hAnsi="Times New Roman" w:cs="Times New Roman"/>
          <w:sz w:val="28"/>
          <w:szCs w:val="28"/>
          <w:lang w:val="uk-UA"/>
        </w:rPr>
      </w:pPr>
    </w:p>
    <w:p w:rsidR="000E168C" w:rsidRDefault="000E168C" w:rsidP="0078144C">
      <w:pPr>
        <w:pStyle w:val="a3"/>
        <w:spacing w:after="0" w:line="240" w:lineRule="auto"/>
        <w:ind w:left="1080"/>
        <w:rPr>
          <w:rFonts w:ascii="Times New Roman" w:hAnsi="Times New Roman" w:cs="Times New Roman"/>
          <w:sz w:val="28"/>
          <w:szCs w:val="28"/>
          <w:lang w:val="uk-UA"/>
        </w:rPr>
      </w:pPr>
    </w:p>
    <w:p w:rsidR="00513995" w:rsidRDefault="000E168C" w:rsidP="000E168C">
      <w:pPr>
        <w:jc w:val="both"/>
        <w:rPr>
          <w:rFonts w:ascii="Times New Roman" w:hAnsi="Times New Roman" w:cs="Times New Roman"/>
          <w:iCs/>
          <w:sz w:val="28"/>
          <w:szCs w:val="28"/>
        </w:rPr>
      </w:pPr>
      <w:r w:rsidRPr="00652FCE">
        <w:rPr>
          <w:rFonts w:ascii="Times New Roman" w:hAnsi="Times New Roman" w:cs="Times New Roman"/>
          <w:b/>
          <w:bCs/>
          <w:iCs/>
          <w:sz w:val="28"/>
          <w:szCs w:val="28"/>
        </w:rPr>
        <w:t>Очікувані загальні та спеціальні компетенції, програмні результати навчання:</w:t>
      </w:r>
      <w:r w:rsidRPr="0043291C">
        <w:rPr>
          <w:rFonts w:ascii="Times New Roman" w:hAnsi="Times New Roman" w:cs="Times New Roman"/>
          <w:iCs/>
          <w:sz w:val="28"/>
          <w:szCs w:val="28"/>
        </w:rPr>
        <w:t xml:space="preserve">  </w:t>
      </w:r>
      <w:r>
        <w:rPr>
          <w:rFonts w:ascii="Times New Roman" w:hAnsi="Times New Roman" w:cs="Times New Roman"/>
          <w:iCs/>
          <w:sz w:val="28"/>
          <w:szCs w:val="28"/>
        </w:rPr>
        <w:t>ЗК1, ЗК6;   СК1,</w:t>
      </w:r>
      <w:r w:rsidRPr="0043291C">
        <w:rPr>
          <w:rFonts w:ascii="Times New Roman" w:hAnsi="Times New Roman" w:cs="Times New Roman"/>
          <w:iCs/>
          <w:sz w:val="28"/>
          <w:szCs w:val="28"/>
        </w:rPr>
        <w:t xml:space="preserve"> </w:t>
      </w:r>
      <w:r w:rsidRPr="00164153">
        <w:rPr>
          <w:rFonts w:ascii="Times New Roman" w:hAnsi="Times New Roman" w:cs="Times New Roman"/>
          <w:bCs/>
          <w:iCs/>
          <w:sz w:val="28"/>
          <w:szCs w:val="28"/>
        </w:rPr>
        <w:t xml:space="preserve">СК 2;  </w:t>
      </w:r>
      <w:r w:rsidRPr="0043291C">
        <w:rPr>
          <w:rFonts w:ascii="Times New Roman" w:hAnsi="Times New Roman" w:cs="Times New Roman"/>
          <w:iCs/>
          <w:sz w:val="28"/>
          <w:szCs w:val="28"/>
        </w:rPr>
        <w:t>ПРН1, ПРН2, ПРН 5, ПРН 11, ПРН 13.</w:t>
      </w: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bCs/>
          <w:iCs/>
          <w:sz w:val="28"/>
          <w:szCs w:val="28"/>
        </w:rPr>
      </w:pPr>
    </w:p>
    <w:p w:rsidR="00F92059" w:rsidRPr="000E168C" w:rsidRDefault="00F92059" w:rsidP="000E168C">
      <w:pPr>
        <w:jc w:val="both"/>
        <w:rPr>
          <w:rFonts w:ascii="Times New Roman" w:hAnsi="Times New Roman" w:cs="Times New Roman"/>
          <w:bCs/>
          <w:iCs/>
          <w:sz w:val="28"/>
          <w:szCs w:val="28"/>
        </w:rPr>
      </w:pPr>
    </w:p>
    <w:p w:rsidR="0078144C" w:rsidRPr="0078144C" w:rsidRDefault="0078144C" w:rsidP="0078144C">
      <w:pPr>
        <w:jc w:val="center"/>
        <w:rPr>
          <w:rFonts w:ascii="Times New Roman" w:eastAsia="Times New Roman" w:hAnsi="Times New Roman" w:cs="Times New Roman"/>
          <w:b/>
          <w:bCs/>
          <w:color w:val="000000"/>
          <w:sz w:val="32"/>
          <w:szCs w:val="32"/>
          <w:u w:val="single"/>
          <w:lang w:eastAsia="uk-UA"/>
        </w:rPr>
      </w:pPr>
      <w:r w:rsidRPr="0078144C">
        <w:rPr>
          <w:rFonts w:ascii="Times New Roman" w:eastAsia="Times New Roman" w:hAnsi="Times New Roman" w:cs="Times New Roman"/>
          <w:b/>
          <w:bCs/>
          <w:color w:val="000000"/>
          <w:sz w:val="32"/>
          <w:szCs w:val="32"/>
          <w:u w:val="single"/>
          <w:lang w:eastAsia="uk-UA" w:bidi="uk-UA"/>
        </w:rPr>
        <w:t xml:space="preserve">  Тема 11.     ОСНОВИ ПАКУВАННЯ ТА ЗБЕРІГАННЯ ТОВАРІВ </w:t>
      </w:r>
    </w:p>
    <w:p w:rsidR="0078144C" w:rsidRPr="0078144C" w:rsidRDefault="0078144C" w:rsidP="0078144C">
      <w:pPr>
        <w:autoSpaceDE w:val="0"/>
        <w:autoSpaceDN w:val="0"/>
        <w:adjustRightInd w:val="0"/>
        <w:spacing w:after="0" w:line="240" w:lineRule="auto"/>
        <w:rPr>
          <w:rFonts w:ascii="TimesNewRoman" w:hAnsi="TimesNewRoman" w:cs="TimesNewRoman"/>
          <w:b/>
          <w:bCs/>
          <w:i/>
          <w:iCs/>
          <w:sz w:val="28"/>
          <w:szCs w:val="28"/>
        </w:rPr>
      </w:pPr>
      <w:r>
        <w:rPr>
          <w:noProof/>
          <w:lang w:eastAsia="uk-UA"/>
        </w:rPr>
        <w:drawing>
          <wp:inline distT="0" distB="0" distL="0" distR="0" wp14:anchorId="4949912A" wp14:editId="2652DCAA">
            <wp:extent cx="1094400" cy="702000"/>
            <wp:effectExtent l="0" t="0" r="0" b="3175"/>
            <wp:docPr id="14" name="Рисунок 14" descr="Найнеймовірніші книги в світі - Істина у книзі. Бібліотека-філія №3  Кам'янець-Подільської МЦ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йнеймовірніші книги в світі - Істина у книзі. Бібліотека-філія №3  Кам'янець-Подільської МЦБС"/>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94400" cy="702000"/>
                    </a:xfrm>
                    <a:prstGeom prst="rect">
                      <a:avLst/>
                    </a:prstGeom>
                    <a:noFill/>
                    <a:ln>
                      <a:noFill/>
                    </a:ln>
                  </pic:spPr>
                </pic:pic>
              </a:graphicData>
            </a:graphic>
          </wp:inline>
        </w:drawing>
      </w:r>
      <w:r>
        <w:rPr>
          <w:rFonts w:ascii="TimesNewRoman" w:hAnsi="TimesNewRoman" w:cs="TimesNewRoman"/>
          <w:b/>
          <w:bCs/>
          <w:i/>
          <w:iCs/>
          <w:sz w:val="28"/>
          <w:szCs w:val="28"/>
        </w:rPr>
        <w:t xml:space="preserve">             </w:t>
      </w:r>
      <w:r w:rsidR="00FA6DD2">
        <w:rPr>
          <w:rFonts w:ascii="TimesNewRoman" w:hAnsi="TimesNewRoman" w:cs="TimesNewRoman"/>
          <w:b/>
          <w:bCs/>
          <w:i/>
          <w:iCs/>
          <w:sz w:val="28"/>
          <w:szCs w:val="28"/>
        </w:rPr>
        <w:t xml:space="preserve">   </w:t>
      </w:r>
      <w:r w:rsidRPr="0078144C">
        <w:rPr>
          <w:rFonts w:ascii="TimesNewRoman" w:hAnsi="TimesNewRoman" w:cs="TimesNewRoman"/>
          <w:b/>
          <w:bCs/>
          <w:i/>
          <w:iCs/>
          <w:sz w:val="28"/>
          <w:szCs w:val="28"/>
        </w:rPr>
        <w:t>Зміст теоретичної частини заняття:</w:t>
      </w:r>
    </w:p>
    <w:p w:rsidR="0078144C" w:rsidRPr="0078144C" w:rsidRDefault="0078144C" w:rsidP="0078144C">
      <w:pPr>
        <w:spacing w:after="0" w:line="240" w:lineRule="auto"/>
        <w:rPr>
          <w:rFonts w:ascii="Times New Roman" w:eastAsia="Times New Roman" w:hAnsi="Times New Roman" w:cs="Times New Roman"/>
          <w:color w:val="000000"/>
          <w:sz w:val="28"/>
          <w:szCs w:val="28"/>
          <w:lang w:eastAsia="uk-UA"/>
        </w:rPr>
      </w:pPr>
      <w:r w:rsidRPr="0078144C">
        <w:rPr>
          <w:rFonts w:ascii="Times New Roman" w:eastAsia="Times New Roman" w:hAnsi="Times New Roman" w:cs="Times New Roman"/>
          <w:color w:val="000000"/>
          <w:sz w:val="28"/>
          <w:szCs w:val="28"/>
          <w:lang w:eastAsia="uk-UA"/>
        </w:rPr>
        <w:t xml:space="preserve">   1.  Пакування товарів. </w:t>
      </w:r>
    </w:p>
    <w:p w:rsidR="0078144C" w:rsidRPr="0078144C" w:rsidRDefault="0078144C" w:rsidP="0078144C">
      <w:pPr>
        <w:spacing w:after="0" w:line="240" w:lineRule="auto"/>
        <w:rPr>
          <w:rFonts w:ascii="Times New Roman" w:eastAsia="Times New Roman" w:hAnsi="Times New Roman" w:cs="Times New Roman"/>
          <w:color w:val="000000"/>
          <w:sz w:val="28"/>
          <w:szCs w:val="28"/>
          <w:lang w:eastAsia="uk-UA"/>
        </w:rPr>
      </w:pPr>
      <w:r w:rsidRPr="0078144C">
        <w:rPr>
          <w:rFonts w:ascii="Times New Roman" w:eastAsia="Times New Roman" w:hAnsi="Times New Roman" w:cs="Times New Roman"/>
          <w:color w:val="000000"/>
          <w:sz w:val="28"/>
          <w:szCs w:val="28"/>
          <w:lang w:eastAsia="uk-UA"/>
        </w:rPr>
        <w:t xml:space="preserve">   2.  Режими зберігання товарів. </w:t>
      </w:r>
    </w:p>
    <w:p w:rsidR="0078144C" w:rsidRPr="0078144C" w:rsidRDefault="0078144C" w:rsidP="0078144C">
      <w:pPr>
        <w:spacing w:after="0" w:line="240" w:lineRule="auto"/>
        <w:jc w:val="both"/>
        <w:rPr>
          <w:rFonts w:ascii="Times New Roman" w:eastAsia="Times New Roman" w:hAnsi="Times New Roman" w:cs="Times New Roman"/>
          <w:color w:val="000000"/>
          <w:sz w:val="28"/>
          <w:szCs w:val="28"/>
          <w:lang w:eastAsia="uk-UA"/>
        </w:rPr>
      </w:pPr>
      <w:r w:rsidRPr="0078144C">
        <w:rPr>
          <w:rFonts w:ascii="Times New Roman" w:eastAsia="Times New Roman" w:hAnsi="Times New Roman" w:cs="Times New Roman"/>
          <w:color w:val="000000"/>
          <w:sz w:val="28"/>
          <w:szCs w:val="28"/>
          <w:lang w:eastAsia="uk-UA"/>
        </w:rPr>
        <w:t xml:space="preserve">   3.  Зберігання товарів під час товароруху.</w:t>
      </w:r>
    </w:p>
    <w:p w:rsidR="0078144C" w:rsidRDefault="0078144C" w:rsidP="0078144C">
      <w:pPr>
        <w:pStyle w:val="a3"/>
        <w:spacing w:after="0" w:line="240" w:lineRule="auto"/>
        <w:ind w:left="1080"/>
        <w:rPr>
          <w:rFonts w:ascii="Times New Roman" w:hAnsi="Times New Roman" w:cs="Times New Roman"/>
          <w:sz w:val="28"/>
          <w:szCs w:val="28"/>
          <w:lang w:val="uk-UA"/>
        </w:rPr>
      </w:pPr>
    </w:p>
    <w:p w:rsidR="0078144C" w:rsidRPr="000D7488" w:rsidRDefault="00FA6DD2" w:rsidP="00FA6DD2">
      <w:pPr>
        <w:tabs>
          <w:tab w:val="left" w:pos="283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8144C" w:rsidRPr="000D7488">
        <w:rPr>
          <w:rFonts w:ascii="Times New Roman" w:hAnsi="Times New Roman" w:cs="Times New Roman"/>
          <w:b/>
          <w:bCs/>
          <w:sz w:val="28"/>
          <w:szCs w:val="28"/>
        </w:rPr>
        <w:t>Завдання для самостійної роботи:</w:t>
      </w:r>
    </w:p>
    <w:p w:rsidR="0078144C" w:rsidRDefault="0078144C" w:rsidP="006803A3">
      <w:pPr>
        <w:pStyle w:val="a3"/>
        <w:numPr>
          <w:ilvl w:val="0"/>
          <w:numId w:val="29"/>
        </w:numPr>
        <w:spacing w:after="0" w:line="240" w:lineRule="auto"/>
        <w:jc w:val="center"/>
        <w:rPr>
          <w:rFonts w:ascii="Times New Roman" w:hAnsi="Times New Roman" w:cs="Times New Roman"/>
          <w:bCs/>
          <w:i/>
          <w:sz w:val="28"/>
          <w:szCs w:val="28"/>
          <w:u w:val="single"/>
        </w:rPr>
      </w:pPr>
      <w:r w:rsidRPr="004222E0">
        <w:rPr>
          <w:rFonts w:ascii="Times New Roman" w:hAnsi="Times New Roman" w:cs="Times New Roman"/>
          <w:bCs/>
          <w:i/>
          <w:sz w:val="28"/>
          <w:szCs w:val="28"/>
          <w:u w:val="single"/>
        </w:rPr>
        <w:t>Підготувати доповіді на теми:</w:t>
      </w:r>
    </w:p>
    <w:p w:rsidR="00CC273C" w:rsidRDefault="00CC273C" w:rsidP="006803A3">
      <w:pPr>
        <w:pStyle w:val="a3"/>
        <w:numPr>
          <w:ilvl w:val="0"/>
          <w:numId w:val="30"/>
        </w:numPr>
        <w:spacing w:after="0" w:line="240" w:lineRule="auto"/>
        <w:rPr>
          <w:rFonts w:ascii="Times New Roman" w:hAnsi="Times New Roman" w:cs="Times New Roman"/>
          <w:bCs/>
          <w:sz w:val="28"/>
          <w:szCs w:val="28"/>
          <w:lang w:val="ru-RU"/>
        </w:rPr>
      </w:pPr>
      <w:r w:rsidRPr="00CC273C">
        <w:rPr>
          <w:rFonts w:ascii="Times New Roman" w:hAnsi="Times New Roman" w:cs="Times New Roman"/>
          <w:bCs/>
          <w:sz w:val="28"/>
          <w:szCs w:val="28"/>
          <w:lang w:val="ru-RU"/>
        </w:rPr>
        <w:t>Вплив середовища на зміну споживних властивостей товарів при товаропросуванні.</w:t>
      </w:r>
    </w:p>
    <w:p w:rsidR="00CC273C" w:rsidRDefault="00CC273C" w:rsidP="006803A3">
      <w:pPr>
        <w:pStyle w:val="a3"/>
        <w:numPr>
          <w:ilvl w:val="0"/>
          <w:numId w:val="30"/>
        </w:numPr>
        <w:spacing w:after="0" w:line="240" w:lineRule="auto"/>
        <w:rPr>
          <w:rFonts w:ascii="Times New Roman" w:hAnsi="Times New Roman" w:cs="Times New Roman"/>
          <w:bCs/>
          <w:sz w:val="28"/>
          <w:szCs w:val="28"/>
          <w:lang w:val="ru-RU"/>
        </w:rPr>
      </w:pPr>
      <w:r w:rsidRPr="00CC273C">
        <w:rPr>
          <w:rFonts w:ascii="Times New Roman" w:hAnsi="Times New Roman" w:cs="Times New Roman"/>
          <w:bCs/>
          <w:sz w:val="28"/>
          <w:szCs w:val="28"/>
          <w:lang w:val="ru-RU"/>
        </w:rPr>
        <w:t>Стан і тенденції розвитку пакувальної індустрії в Україні і світі.</w:t>
      </w:r>
    </w:p>
    <w:p w:rsidR="00CC273C" w:rsidRDefault="00CC273C" w:rsidP="006803A3">
      <w:pPr>
        <w:pStyle w:val="a3"/>
        <w:numPr>
          <w:ilvl w:val="0"/>
          <w:numId w:val="30"/>
        </w:numPr>
        <w:spacing w:after="0" w:line="240" w:lineRule="auto"/>
        <w:rPr>
          <w:rFonts w:ascii="Times New Roman" w:hAnsi="Times New Roman" w:cs="Times New Roman"/>
          <w:bCs/>
          <w:sz w:val="28"/>
          <w:szCs w:val="28"/>
          <w:lang w:val="ru-RU"/>
        </w:rPr>
      </w:pPr>
      <w:r w:rsidRPr="00CC273C">
        <w:rPr>
          <w:rFonts w:ascii="Times New Roman" w:hAnsi="Times New Roman" w:cs="Times New Roman"/>
          <w:bCs/>
          <w:sz w:val="28"/>
          <w:szCs w:val="28"/>
          <w:lang w:val="ru-RU"/>
        </w:rPr>
        <w:t>Інноваційні види упаковки</w:t>
      </w:r>
      <w:r>
        <w:rPr>
          <w:rFonts w:ascii="Times New Roman" w:hAnsi="Times New Roman" w:cs="Times New Roman"/>
          <w:bCs/>
          <w:sz w:val="28"/>
          <w:szCs w:val="28"/>
          <w:lang w:val="ru-RU"/>
        </w:rPr>
        <w:t>.</w:t>
      </w:r>
    </w:p>
    <w:p w:rsidR="00CC273C" w:rsidRDefault="00CC273C" w:rsidP="006803A3">
      <w:pPr>
        <w:pStyle w:val="a3"/>
        <w:numPr>
          <w:ilvl w:val="0"/>
          <w:numId w:val="30"/>
        </w:numPr>
        <w:spacing w:after="0" w:line="240" w:lineRule="auto"/>
        <w:rPr>
          <w:rFonts w:ascii="Times New Roman" w:hAnsi="Times New Roman" w:cs="Times New Roman"/>
          <w:bCs/>
          <w:sz w:val="28"/>
          <w:szCs w:val="28"/>
          <w:lang w:val="ru-RU"/>
        </w:rPr>
      </w:pPr>
      <w:r w:rsidRPr="00CC273C">
        <w:rPr>
          <w:rFonts w:ascii="Times New Roman" w:hAnsi="Times New Roman" w:cs="Times New Roman"/>
          <w:bCs/>
          <w:sz w:val="28"/>
          <w:szCs w:val="28"/>
          <w:lang w:val="ru-RU"/>
        </w:rPr>
        <w:t>Сучасні напрями застосування пакувальних матеріалів і тари для харчових продуктів.</w:t>
      </w:r>
    </w:p>
    <w:p w:rsidR="0078144C" w:rsidRPr="00432D8E" w:rsidRDefault="00422893" w:rsidP="006803A3">
      <w:pPr>
        <w:pStyle w:val="a3"/>
        <w:numPr>
          <w:ilvl w:val="0"/>
          <w:numId w:val="30"/>
        </w:numPr>
        <w:spacing w:after="0" w:line="240" w:lineRule="auto"/>
        <w:rPr>
          <w:rFonts w:ascii="Times New Roman" w:hAnsi="Times New Roman" w:cs="Times New Roman"/>
          <w:bCs/>
          <w:sz w:val="28"/>
          <w:szCs w:val="28"/>
          <w:lang w:val="ru-RU"/>
        </w:rPr>
      </w:pPr>
      <w:r w:rsidRPr="00422893">
        <w:rPr>
          <w:rFonts w:ascii="Times New Roman" w:hAnsi="Times New Roman" w:cs="Times New Roman"/>
          <w:bCs/>
          <w:sz w:val="28"/>
          <w:szCs w:val="28"/>
          <w:lang w:val="ru-RU"/>
        </w:rPr>
        <w:t>Якість і безпека пакувальних матеріалів і тари.</w:t>
      </w:r>
    </w:p>
    <w:p w:rsidR="00CC273C" w:rsidRPr="00CC273C" w:rsidRDefault="00CC273C" w:rsidP="006803A3">
      <w:pPr>
        <w:pStyle w:val="a3"/>
        <w:numPr>
          <w:ilvl w:val="0"/>
          <w:numId w:val="29"/>
        </w:numPr>
        <w:spacing w:after="0" w:line="240" w:lineRule="auto"/>
        <w:jc w:val="center"/>
        <w:rPr>
          <w:rFonts w:ascii="Times New Roman" w:hAnsi="Times New Roman" w:cs="Times New Roman"/>
          <w:sz w:val="28"/>
          <w:szCs w:val="28"/>
          <w:lang w:val="uk-UA"/>
        </w:rPr>
      </w:pPr>
      <w:r w:rsidRPr="004222E0">
        <w:rPr>
          <w:rFonts w:ascii="Times New Roman" w:hAnsi="Times New Roman" w:cs="Times New Roman"/>
          <w:i/>
          <w:iCs/>
          <w:sz w:val="28"/>
          <w:szCs w:val="28"/>
          <w:u w:val="single"/>
          <w:lang w:val="ru-RU"/>
        </w:rPr>
        <w:t>Підготувати презентацію</w:t>
      </w:r>
      <w:r>
        <w:rPr>
          <w:rFonts w:ascii="Times New Roman" w:hAnsi="Times New Roman" w:cs="Times New Roman"/>
          <w:i/>
          <w:iCs/>
          <w:sz w:val="28"/>
          <w:szCs w:val="28"/>
          <w:u w:val="single"/>
          <w:lang w:val="ru-RU"/>
        </w:rPr>
        <w:t>:</w:t>
      </w:r>
    </w:p>
    <w:p w:rsidR="00CC273C" w:rsidRPr="00CC273C" w:rsidRDefault="00CC273C" w:rsidP="006803A3">
      <w:pPr>
        <w:pStyle w:val="a3"/>
        <w:numPr>
          <w:ilvl w:val="0"/>
          <w:numId w:val="31"/>
        </w:numPr>
        <w:spacing w:after="0" w:line="240" w:lineRule="auto"/>
        <w:rPr>
          <w:rFonts w:ascii="Times New Roman" w:hAnsi="Times New Roman" w:cs="Times New Roman"/>
          <w:sz w:val="28"/>
          <w:szCs w:val="28"/>
          <w:lang w:val="uk-UA"/>
        </w:rPr>
      </w:pPr>
      <w:r w:rsidRPr="00CC273C">
        <w:rPr>
          <w:rFonts w:ascii="Times New Roman" w:hAnsi="Times New Roman" w:cs="Times New Roman"/>
          <w:sz w:val="28"/>
          <w:szCs w:val="28"/>
          <w:lang w:val="uk-UA"/>
        </w:rPr>
        <w:t>Особливості транспортування та зберігання продуктів  харчування.</w:t>
      </w:r>
    </w:p>
    <w:p w:rsidR="00CC273C" w:rsidRDefault="00F6166F" w:rsidP="00CC273C">
      <w:pPr>
        <w:pStyle w:val="a3"/>
        <w:spacing w:after="0" w:line="240" w:lineRule="auto"/>
        <w:ind w:left="1440"/>
        <w:rPr>
          <w:rFonts w:ascii="Times New Roman" w:hAnsi="Times New Roman" w:cs="Times New Roman"/>
          <w:sz w:val="28"/>
          <w:szCs w:val="28"/>
          <w:lang w:val="uk-UA"/>
        </w:rPr>
      </w:pPr>
      <w:hyperlink r:id="rId36" w:history="1">
        <w:r w:rsidR="00CC273C" w:rsidRPr="007D78F9">
          <w:rPr>
            <w:rStyle w:val="a4"/>
            <w:rFonts w:ascii="Times New Roman" w:hAnsi="Times New Roman" w:cs="Times New Roman"/>
            <w:sz w:val="28"/>
            <w:szCs w:val="28"/>
            <w:lang w:val="uk-UA"/>
          </w:rPr>
          <w:t>https://joinposter.com/ua/post/pravila-zberigannia-produktiv</w:t>
        </w:r>
      </w:hyperlink>
    </w:p>
    <w:p w:rsidR="00397359" w:rsidRPr="00432D8E" w:rsidRDefault="00397359" w:rsidP="00432D8E">
      <w:pPr>
        <w:spacing w:after="0" w:line="240" w:lineRule="auto"/>
        <w:rPr>
          <w:rFonts w:ascii="Times New Roman" w:hAnsi="Times New Roman" w:cs="Times New Roman"/>
          <w:sz w:val="28"/>
          <w:szCs w:val="28"/>
        </w:rPr>
      </w:pPr>
    </w:p>
    <w:p w:rsidR="00397359" w:rsidRPr="00397359" w:rsidRDefault="00397359" w:rsidP="00397359">
      <w:pPr>
        <w:pStyle w:val="a3"/>
        <w:spacing w:after="0" w:line="240" w:lineRule="auto"/>
        <w:ind w:left="1080"/>
        <w:jc w:val="center"/>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Завдання 1</w:t>
      </w:r>
    </w:p>
    <w:p w:rsidR="00397359" w:rsidRPr="00397359" w:rsidRDefault="00397359" w:rsidP="00397359">
      <w:pPr>
        <w:spacing w:after="0" w:line="240" w:lineRule="auto"/>
        <w:jc w:val="both"/>
        <w:rPr>
          <w:rFonts w:ascii="Times New Roman" w:hAnsi="Times New Roman" w:cs="Times New Roman"/>
          <w:sz w:val="28"/>
          <w:szCs w:val="28"/>
        </w:rPr>
      </w:pPr>
      <w:r w:rsidRPr="00397359">
        <w:rPr>
          <w:rFonts w:ascii="Times New Roman" w:hAnsi="Times New Roman" w:cs="Times New Roman"/>
          <w:sz w:val="28"/>
          <w:szCs w:val="28"/>
        </w:rPr>
        <w:t xml:space="preserve">Ознайомитися із умовами зберігання товарів в складських приміщеннях, результати занести в таблицю. – див. посилання </w:t>
      </w:r>
      <w:hyperlink r:id="rId37" w:history="1">
        <w:r w:rsidRPr="007D78F9">
          <w:rPr>
            <w:rStyle w:val="a4"/>
            <w:rFonts w:ascii="Times New Roman" w:hAnsi="Times New Roman" w:cs="Times New Roman"/>
            <w:sz w:val="28"/>
            <w:szCs w:val="28"/>
          </w:rPr>
          <w:t>https://uk.wikipedia.org/wiki/Зберігання_харчових_продуктів</w:t>
        </w:r>
      </w:hyperlink>
    </w:p>
    <w:p w:rsidR="00397359" w:rsidRPr="00397359" w:rsidRDefault="00397359" w:rsidP="00397359">
      <w:pPr>
        <w:spacing w:after="0" w:line="240" w:lineRule="auto"/>
        <w:rPr>
          <w:rFonts w:ascii="Times New Roman" w:hAnsi="Times New Roman" w:cs="Times New Roman"/>
          <w:sz w:val="28"/>
          <w:szCs w:val="28"/>
        </w:rPr>
      </w:pPr>
      <w:r w:rsidRPr="00397359">
        <w:rPr>
          <w:rFonts w:ascii="Times New Roman" w:hAnsi="Times New Roman" w:cs="Times New Roman"/>
          <w:sz w:val="28"/>
          <w:szCs w:val="28"/>
        </w:rPr>
        <w:t>(Найменування продукту / Час зберігання / Температурний режим, °С):</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lastRenderedPageBreak/>
        <w:t>- Практичні завдання;</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Варені ковбаси (герметична упаковка);</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Заправлені салати;</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М’ясна продукція;</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Молочні суміші (герметична тара);</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Необроблені молочні продукти;</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Охолоджена риба;</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Пряжене молоко;</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sidRPr="00397359">
        <w:rPr>
          <w:rFonts w:ascii="Times New Roman" w:hAnsi="Times New Roman" w:cs="Times New Roman"/>
          <w:sz w:val="28"/>
          <w:szCs w:val="28"/>
          <w:lang w:val="uk-UA"/>
        </w:rPr>
        <w:t>- Сири;</w:t>
      </w:r>
    </w:p>
    <w:p w:rsidR="00397359" w:rsidRPr="00397359" w:rsidRDefault="00397359" w:rsidP="00397359">
      <w:pPr>
        <w:pStyle w:val="a3"/>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 Термічно оброблений сир;</w:t>
      </w:r>
    </w:p>
    <w:p w:rsidR="00397359" w:rsidRDefault="00397359" w:rsidP="00397359">
      <w:pPr>
        <w:pStyle w:val="a3"/>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 Тістечка.</w:t>
      </w:r>
    </w:p>
    <w:p w:rsidR="00397359" w:rsidRPr="00397359" w:rsidRDefault="00397359" w:rsidP="00397359">
      <w:pPr>
        <w:pStyle w:val="a3"/>
        <w:spacing w:after="0" w:line="240" w:lineRule="auto"/>
        <w:ind w:left="1080"/>
        <w:jc w:val="center"/>
        <w:rPr>
          <w:rFonts w:ascii="Times New Roman" w:hAnsi="Times New Roman" w:cs="Times New Roman"/>
          <w:i/>
          <w:sz w:val="28"/>
          <w:szCs w:val="28"/>
          <w:u w:val="single"/>
          <w:lang w:val="uk-UA"/>
        </w:rPr>
      </w:pPr>
      <w:r w:rsidRPr="00397359">
        <w:rPr>
          <w:rFonts w:ascii="Times New Roman" w:hAnsi="Times New Roman" w:cs="Times New Roman"/>
          <w:i/>
          <w:sz w:val="28"/>
          <w:szCs w:val="28"/>
          <w:u w:val="single"/>
          <w:lang w:val="uk-UA"/>
        </w:rPr>
        <w:t>Завдання 2</w:t>
      </w:r>
    </w:p>
    <w:p w:rsidR="00397359" w:rsidRDefault="00397359" w:rsidP="00397359">
      <w:pPr>
        <w:spacing w:after="0" w:line="240" w:lineRule="auto"/>
        <w:jc w:val="both"/>
        <w:rPr>
          <w:rFonts w:ascii="Times New Roman" w:hAnsi="Times New Roman" w:cs="Times New Roman"/>
          <w:sz w:val="28"/>
          <w:szCs w:val="28"/>
        </w:rPr>
      </w:pPr>
      <w:r w:rsidRPr="00397359">
        <w:rPr>
          <w:rFonts w:ascii="Times New Roman" w:hAnsi="Times New Roman" w:cs="Times New Roman"/>
          <w:sz w:val="28"/>
          <w:szCs w:val="28"/>
        </w:rPr>
        <w:t>Дати характеристику споживчій упаковці одного виду 3-4 товарів різних виробників. Результати оформити у таблицю (Найменування тари, упаковки / Призначення тари / Конструкція, матеріали / Переваги / Недоліки).</w:t>
      </w:r>
    </w:p>
    <w:p w:rsidR="0083280B" w:rsidRDefault="0083280B" w:rsidP="00397359">
      <w:pPr>
        <w:spacing w:after="0" w:line="240" w:lineRule="auto"/>
        <w:jc w:val="both"/>
        <w:rPr>
          <w:rFonts w:ascii="Times New Roman" w:hAnsi="Times New Roman" w:cs="Times New Roman"/>
          <w:sz w:val="28"/>
          <w:szCs w:val="28"/>
        </w:rPr>
      </w:pPr>
    </w:p>
    <w:p w:rsidR="00F92059" w:rsidRDefault="00F92059" w:rsidP="00397359">
      <w:pPr>
        <w:spacing w:after="0" w:line="240" w:lineRule="auto"/>
        <w:jc w:val="both"/>
        <w:rPr>
          <w:rFonts w:ascii="Times New Roman" w:hAnsi="Times New Roman" w:cs="Times New Roman"/>
          <w:sz w:val="28"/>
          <w:szCs w:val="28"/>
        </w:rPr>
      </w:pPr>
    </w:p>
    <w:p w:rsidR="00F92059" w:rsidRDefault="00F92059" w:rsidP="00397359">
      <w:pPr>
        <w:spacing w:after="0" w:line="240" w:lineRule="auto"/>
        <w:jc w:val="both"/>
        <w:rPr>
          <w:rFonts w:ascii="Times New Roman" w:hAnsi="Times New Roman" w:cs="Times New Roman"/>
          <w:sz w:val="28"/>
          <w:szCs w:val="28"/>
        </w:rPr>
      </w:pPr>
    </w:p>
    <w:p w:rsidR="0083280B" w:rsidRDefault="000E168C" w:rsidP="000E168C">
      <w:pPr>
        <w:jc w:val="both"/>
        <w:rPr>
          <w:rFonts w:ascii="Times New Roman" w:hAnsi="Times New Roman" w:cs="Times New Roman"/>
          <w:iCs/>
          <w:sz w:val="28"/>
          <w:szCs w:val="28"/>
        </w:rPr>
      </w:pPr>
      <w:r w:rsidRPr="00652FCE">
        <w:rPr>
          <w:rFonts w:ascii="Times New Roman" w:hAnsi="Times New Roman" w:cs="Times New Roman"/>
          <w:b/>
          <w:bCs/>
          <w:iCs/>
          <w:sz w:val="28"/>
          <w:szCs w:val="28"/>
        </w:rPr>
        <w:t>Очікувані загальні та спеціальні компетенції, програмні результати навчання:</w:t>
      </w:r>
      <w:r w:rsidRPr="0043291C">
        <w:rPr>
          <w:rFonts w:ascii="Times New Roman" w:hAnsi="Times New Roman" w:cs="Times New Roman"/>
          <w:iCs/>
          <w:sz w:val="28"/>
          <w:szCs w:val="28"/>
        </w:rPr>
        <w:t xml:space="preserve">  </w:t>
      </w:r>
      <w:r>
        <w:rPr>
          <w:rFonts w:ascii="Times New Roman" w:hAnsi="Times New Roman" w:cs="Times New Roman"/>
          <w:iCs/>
          <w:sz w:val="28"/>
          <w:szCs w:val="28"/>
        </w:rPr>
        <w:t>ЗК1, ЗК6;   СК1,</w:t>
      </w:r>
      <w:r w:rsidRPr="0043291C">
        <w:rPr>
          <w:rFonts w:ascii="Times New Roman" w:hAnsi="Times New Roman" w:cs="Times New Roman"/>
          <w:iCs/>
          <w:sz w:val="28"/>
          <w:szCs w:val="28"/>
        </w:rPr>
        <w:t xml:space="preserve"> </w:t>
      </w:r>
      <w:r w:rsidRPr="00164153">
        <w:rPr>
          <w:rFonts w:ascii="Times New Roman" w:hAnsi="Times New Roman" w:cs="Times New Roman"/>
          <w:bCs/>
          <w:iCs/>
          <w:sz w:val="28"/>
          <w:szCs w:val="28"/>
        </w:rPr>
        <w:t xml:space="preserve">СК 2;  </w:t>
      </w:r>
      <w:r w:rsidRPr="0043291C">
        <w:rPr>
          <w:rFonts w:ascii="Times New Roman" w:hAnsi="Times New Roman" w:cs="Times New Roman"/>
          <w:iCs/>
          <w:sz w:val="28"/>
          <w:szCs w:val="28"/>
        </w:rPr>
        <w:t>ПР</w:t>
      </w:r>
      <w:r>
        <w:rPr>
          <w:rFonts w:ascii="Times New Roman" w:hAnsi="Times New Roman" w:cs="Times New Roman"/>
          <w:iCs/>
          <w:sz w:val="28"/>
          <w:szCs w:val="28"/>
        </w:rPr>
        <w:t>Н1, ПРН2, ПРН 5, ПРН 11, ПРН 13</w:t>
      </w: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Default="002E4A46" w:rsidP="000E168C">
      <w:pPr>
        <w:jc w:val="both"/>
        <w:rPr>
          <w:rFonts w:ascii="Times New Roman" w:hAnsi="Times New Roman" w:cs="Times New Roman"/>
          <w:iCs/>
          <w:sz w:val="28"/>
          <w:szCs w:val="28"/>
        </w:rPr>
      </w:pPr>
    </w:p>
    <w:p w:rsidR="002E4A46" w:rsidRPr="000E168C" w:rsidRDefault="002E4A46" w:rsidP="000E168C">
      <w:pPr>
        <w:jc w:val="both"/>
        <w:rPr>
          <w:rFonts w:ascii="Times New Roman" w:hAnsi="Times New Roman" w:cs="Times New Roman"/>
          <w:bCs/>
          <w:iCs/>
          <w:sz w:val="28"/>
          <w:szCs w:val="28"/>
        </w:rPr>
      </w:pPr>
    </w:p>
    <w:p w:rsidR="0083280B" w:rsidRPr="00833A1D" w:rsidRDefault="0083280B" w:rsidP="0083280B">
      <w:pPr>
        <w:spacing w:line="240" w:lineRule="auto"/>
        <w:rPr>
          <w:rFonts w:ascii="Times New Roman" w:hAnsi="Times New Roman" w:cs="Times New Roman"/>
          <w:sz w:val="28"/>
          <w:szCs w:val="28"/>
          <w:lang w:val="ru-RU"/>
        </w:rPr>
      </w:pPr>
      <w:r>
        <w:rPr>
          <w:noProof/>
          <w:lang w:eastAsia="uk-UA"/>
        </w:rPr>
        <w:lastRenderedPageBreak/>
        <w:drawing>
          <wp:inline distT="0" distB="0" distL="0" distR="0" wp14:anchorId="5EB66FD1" wp14:editId="17EC8057">
            <wp:extent cx="1304925" cy="1072515"/>
            <wp:effectExtent l="0" t="0" r="9525" b="0"/>
            <wp:docPr id="21511" name="Рисунок 2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BEBA8EAE-BF5A-486C-A8C5-ECC9F3942E4B}">
                          <a14:imgProps xmlns:a14="http://schemas.microsoft.com/office/drawing/2010/main">
                            <a14:imgLayer r:embed="rId39">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5272" cy="1072800"/>
                    </a:xfrm>
                    <a:prstGeom prst="rect">
                      <a:avLst/>
                    </a:prstGeom>
                    <a:noFill/>
                  </pic:spPr>
                </pic:pic>
              </a:graphicData>
            </a:graphic>
          </wp:inline>
        </w:drawing>
      </w:r>
      <w:r>
        <w:rPr>
          <w:rFonts w:ascii="Times New Roman" w:hAnsi="Times New Roman" w:cs="Times New Roman"/>
          <w:b/>
          <w:bCs/>
          <w:sz w:val="32"/>
          <w:szCs w:val="32"/>
        </w:rPr>
        <w:t xml:space="preserve">   </w:t>
      </w:r>
      <w:r w:rsidRPr="00777E12">
        <w:rPr>
          <w:rFonts w:ascii="Times New Roman" w:hAnsi="Times New Roman" w:cs="Times New Roman"/>
          <w:b/>
          <w:bCs/>
          <w:sz w:val="32"/>
          <w:szCs w:val="32"/>
        </w:rPr>
        <w:t xml:space="preserve">Термінологічннй словник </w:t>
      </w:r>
      <w:r>
        <w:rPr>
          <w:rFonts w:ascii="Times New Roman" w:hAnsi="Times New Roman" w:cs="Times New Roman"/>
          <w:b/>
          <w:bCs/>
          <w:sz w:val="32"/>
          <w:szCs w:val="32"/>
        </w:rPr>
        <w:t xml:space="preserve"> </w:t>
      </w:r>
      <w:r w:rsidRPr="00777E12">
        <w:rPr>
          <w:rFonts w:ascii="Times New Roman" w:hAnsi="Times New Roman" w:cs="Times New Roman"/>
          <w:b/>
          <w:bCs/>
          <w:sz w:val="32"/>
          <w:szCs w:val="32"/>
        </w:rPr>
        <w:t xml:space="preserve">з </w:t>
      </w:r>
      <w:r>
        <w:rPr>
          <w:rFonts w:ascii="Times New Roman" w:hAnsi="Times New Roman" w:cs="Times New Roman"/>
          <w:b/>
          <w:bCs/>
          <w:sz w:val="32"/>
          <w:szCs w:val="32"/>
        </w:rPr>
        <w:t xml:space="preserve">  </w:t>
      </w:r>
      <w:r w:rsidRPr="00777E12">
        <w:rPr>
          <w:rFonts w:ascii="Times New Roman" w:hAnsi="Times New Roman" w:cs="Times New Roman"/>
          <w:b/>
          <w:bCs/>
          <w:sz w:val="32"/>
          <w:szCs w:val="32"/>
        </w:rPr>
        <w:t>дисципліни</w:t>
      </w:r>
    </w:p>
    <w:p w:rsidR="0083280B" w:rsidRPr="0083280B" w:rsidRDefault="0083280B" w:rsidP="0083280B">
      <w:pPr>
        <w:tabs>
          <w:tab w:val="left" w:pos="426"/>
        </w:tabs>
        <w:spacing w:line="240" w:lineRule="auto"/>
        <w:jc w:val="center"/>
        <w:rPr>
          <w:noProof/>
          <w:lang w:eastAsia="uk-UA"/>
        </w:rPr>
      </w:pPr>
      <w:r>
        <w:rPr>
          <w:rFonts w:ascii="Times New Roman" w:hAnsi="Times New Roman" w:cs="Times New Roman"/>
          <w:b/>
          <w:bCs/>
          <w:sz w:val="32"/>
          <w:szCs w:val="32"/>
        </w:rPr>
        <w:t xml:space="preserve">          «ТОВАРОЗНАВСТВО»</w:t>
      </w:r>
    </w:p>
    <w:p w:rsidR="0083280B" w:rsidRDefault="0083280B" w:rsidP="0083280B">
      <w:pPr>
        <w:spacing w:after="0" w:line="240" w:lineRule="auto"/>
        <w:jc w:val="both"/>
        <w:rPr>
          <w:rFonts w:ascii="Times New Roman" w:hAnsi="Times New Roman" w:cs="Times New Roman"/>
          <w:bCs/>
          <w:sz w:val="28"/>
          <w:szCs w:val="28"/>
        </w:rPr>
      </w:pPr>
      <w:r w:rsidRPr="005A3A9D">
        <w:rPr>
          <w:rFonts w:ascii="Times New Roman" w:hAnsi="Times New Roman" w:cs="Times New Roman"/>
          <w:b/>
          <w:bCs/>
          <w:sz w:val="28"/>
          <w:szCs w:val="28"/>
        </w:rPr>
        <w:t>Алфавіт коду</w:t>
      </w:r>
      <w:r>
        <w:rPr>
          <w:rFonts w:ascii="Times New Roman" w:hAnsi="Times New Roman" w:cs="Times New Roman"/>
          <w:b/>
          <w:bCs/>
          <w:sz w:val="24"/>
          <w:szCs w:val="24"/>
        </w:rPr>
        <w:t xml:space="preserve">- </w:t>
      </w:r>
      <w:r w:rsidRPr="005A3A9D">
        <w:rPr>
          <w:rFonts w:ascii="Times New Roman" w:hAnsi="Times New Roman" w:cs="Times New Roman"/>
          <w:bCs/>
          <w:sz w:val="28"/>
          <w:szCs w:val="28"/>
        </w:rPr>
        <w:t>це  система  знаків,  прийнятих  для  утворення  </w:t>
      </w:r>
      <w:hyperlink r:id="rId40" w:tooltip="Глосарій: Код" w:history="1">
        <w:r w:rsidRPr="0083280B">
          <w:rPr>
            <w:rStyle w:val="a4"/>
            <w:rFonts w:ascii="Times New Roman" w:hAnsi="Times New Roman" w:cs="Times New Roman"/>
            <w:bCs/>
            <w:color w:val="auto"/>
            <w:sz w:val="28"/>
            <w:szCs w:val="28"/>
            <w:u w:val="none"/>
          </w:rPr>
          <w:t>код</w:t>
        </w:r>
      </w:hyperlink>
      <w:r w:rsidRPr="0083280B">
        <w:rPr>
          <w:rFonts w:ascii="Times New Roman" w:hAnsi="Times New Roman" w:cs="Times New Roman"/>
          <w:bCs/>
          <w:sz w:val="28"/>
          <w:szCs w:val="28"/>
        </w:rPr>
        <w:t>у</w:t>
      </w:r>
      <w:r w:rsidRPr="005A3A9D">
        <w:rPr>
          <w:rFonts w:ascii="Times New Roman" w:hAnsi="Times New Roman" w:cs="Times New Roman"/>
          <w:bCs/>
          <w:sz w:val="28"/>
          <w:szCs w:val="28"/>
        </w:rPr>
        <w:t xml:space="preserve"> (цифри, букви, їхні комбінації,  штрихи). У зв'язку з цим алфавіти кодів можуть бути цифрові, буквені, буквено-цифрові та штрихові.</w:t>
      </w:r>
    </w:p>
    <w:p w:rsidR="00CE6619" w:rsidRPr="005A3A9D" w:rsidRDefault="00CE6619" w:rsidP="0083280B">
      <w:pPr>
        <w:spacing w:after="0" w:line="240" w:lineRule="auto"/>
        <w:jc w:val="both"/>
        <w:rPr>
          <w:rFonts w:ascii="Times New Roman" w:hAnsi="Times New Roman" w:cs="Times New Roman"/>
          <w:bCs/>
          <w:sz w:val="28"/>
          <w:szCs w:val="28"/>
        </w:rPr>
      </w:pPr>
    </w:p>
    <w:p w:rsidR="0083280B" w:rsidRPr="005A3A9D" w:rsidRDefault="0083280B" w:rsidP="0083280B">
      <w:pPr>
        <w:spacing w:line="240" w:lineRule="auto"/>
        <w:jc w:val="both"/>
        <w:rPr>
          <w:rFonts w:ascii="Times New Roman" w:hAnsi="Times New Roman" w:cs="Times New Roman"/>
          <w:sz w:val="28"/>
          <w:szCs w:val="28"/>
        </w:rPr>
      </w:pPr>
      <w:r w:rsidRPr="005A3A9D">
        <w:rPr>
          <w:rFonts w:ascii="Times New Roman" w:hAnsi="Times New Roman" w:cs="Times New Roman"/>
          <w:b/>
          <w:sz w:val="28"/>
          <w:szCs w:val="28"/>
        </w:rPr>
        <w:t>Антропометричні властивості</w:t>
      </w:r>
      <w:r w:rsidRPr="005A3A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3A9D">
        <w:rPr>
          <w:rFonts w:ascii="Times New Roman" w:hAnsi="Times New Roman" w:cs="Times New Roman"/>
          <w:sz w:val="28"/>
          <w:szCs w:val="28"/>
        </w:rPr>
        <w:t>здатність товарів при споживанні (експлуатації) повністю відповідати вимірюваним характеристикам споживача. Такі властивості повинні створювати комфортність, зручність при споживанні товарів. Найбільшого значення вони набувають під час контролю якості непродовольчих товарів,</w:t>
      </w:r>
      <w:r>
        <w:rPr>
          <w:rFonts w:ascii="Times New Roman" w:hAnsi="Times New Roman" w:cs="Times New Roman"/>
          <w:sz w:val="28"/>
          <w:szCs w:val="28"/>
        </w:rPr>
        <w:t xml:space="preserve"> т</w:t>
      </w:r>
      <w:r w:rsidRPr="005A3A9D">
        <w:rPr>
          <w:rFonts w:ascii="Times New Roman" w:hAnsi="Times New Roman" w:cs="Times New Roman"/>
          <w:sz w:val="28"/>
          <w:szCs w:val="28"/>
        </w:rPr>
        <w:t>ому при проектуванні і розробці продукції використовуються дані про антропометричні заміри населення, на основі яких встановлюються розміри одягу, взуття, головних уборів.</w:t>
      </w:r>
    </w:p>
    <w:p w:rsidR="0083280B" w:rsidRDefault="0083280B" w:rsidP="0083280B">
      <w:pPr>
        <w:spacing w:line="240" w:lineRule="auto"/>
        <w:jc w:val="both"/>
        <w:rPr>
          <w:rFonts w:ascii="Times New Roman" w:hAnsi="Times New Roman" w:cs="Times New Roman"/>
          <w:sz w:val="28"/>
          <w:szCs w:val="28"/>
        </w:rPr>
      </w:pPr>
      <w:r w:rsidRPr="005A3A9D">
        <w:rPr>
          <w:rFonts w:ascii="Times New Roman" w:hAnsi="Times New Roman" w:cs="Times New Roman"/>
          <w:b/>
          <w:sz w:val="28"/>
          <w:szCs w:val="28"/>
        </w:rPr>
        <w:t>Асортимент товарів</w:t>
      </w:r>
      <w:r>
        <w:rPr>
          <w:rFonts w:ascii="Times New Roman" w:hAnsi="Times New Roman" w:cs="Times New Roman"/>
          <w:b/>
          <w:sz w:val="28"/>
          <w:szCs w:val="28"/>
        </w:rPr>
        <w:t xml:space="preserve"> -</w:t>
      </w:r>
      <w:r w:rsidRPr="005A3A9D">
        <w:rPr>
          <w:rFonts w:ascii="Times New Roman" w:hAnsi="Times New Roman" w:cs="Times New Roman"/>
          <w:sz w:val="28"/>
          <w:szCs w:val="28"/>
        </w:rPr>
        <w:t xml:space="preserve"> набір  товарів,  об'єднаних  за  якою-небудь ознакою або сукупністю ознак. Термін пішов від французького слова «assortiment», що означає підбір  різних  видів  і  сортів  товарів.</w:t>
      </w:r>
    </w:p>
    <w:p w:rsidR="0083280B" w:rsidRPr="005A3A9D" w:rsidRDefault="0083280B" w:rsidP="0083280B">
      <w:pPr>
        <w:spacing w:line="240" w:lineRule="auto"/>
        <w:jc w:val="both"/>
        <w:rPr>
          <w:rFonts w:ascii="Times New Roman" w:hAnsi="Times New Roman" w:cs="Times New Roman"/>
          <w:sz w:val="28"/>
          <w:szCs w:val="28"/>
        </w:rPr>
      </w:pPr>
      <w:r w:rsidRPr="001D3FE4">
        <w:rPr>
          <w:rFonts w:ascii="Times New Roman" w:hAnsi="Times New Roman" w:cs="Times New Roman"/>
          <w:b/>
          <w:sz w:val="28"/>
          <w:szCs w:val="28"/>
          <w:lang w:bidi="uk-UA"/>
        </w:rPr>
        <w:t>Асортиментний мінімум (перелік)</w:t>
      </w:r>
      <w:r w:rsidRPr="001D3FE4">
        <w:rPr>
          <w:rFonts w:ascii="Times New Roman" w:hAnsi="Times New Roman" w:cs="Times New Roman"/>
          <w:sz w:val="28"/>
          <w:szCs w:val="28"/>
          <w:lang w:bidi="uk-UA"/>
        </w:rPr>
        <w:t xml:space="preserve"> - мінімально припустима кількість видів товарів повсякденного попиту, що визначають профіль роздрібної торговельної організації</w:t>
      </w:r>
      <w:r>
        <w:rPr>
          <w:rFonts w:ascii="Times New Roman" w:hAnsi="Times New Roman" w:cs="Times New Roman"/>
          <w:sz w:val="28"/>
          <w:szCs w:val="28"/>
          <w:lang w:bidi="uk-UA"/>
        </w:rPr>
        <w:t>.</w:t>
      </w:r>
    </w:p>
    <w:p w:rsidR="0083280B" w:rsidRPr="005A3A9D" w:rsidRDefault="0083280B" w:rsidP="0083280B">
      <w:pPr>
        <w:spacing w:line="240" w:lineRule="auto"/>
        <w:jc w:val="both"/>
        <w:rPr>
          <w:rFonts w:ascii="Times New Roman" w:hAnsi="Times New Roman" w:cs="Times New Roman"/>
          <w:sz w:val="28"/>
          <w:szCs w:val="28"/>
        </w:rPr>
      </w:pPr>
      <w:r w:rsidRPr="005A3A9D">
        <w:rPr>
          <w:rFonts w:ascii="Times New Roman" w:hAnsi="Times New Roman" w:cs="Times New Roman"/>
          <w:b/>
          <w:sz w:val="28"/>
          <w:szCs w:val="28"/>
        </w:rPr>
        <w:t>Безвідмовність</w:t>
      </w:r>
      <w:r>
        <w:rPr>
          <w:rFonts w:ascii="Times New Roman" w:hAnsi="Times New Roman" w:cs="Times New Roman"/>
          <w:sz w:val="28"/>
          <w:szCs w:val="28"/>
        </w:rPr>
        <w:t xml:space="preserve">- </w:t>
      </w:r>
      <w:r w:rsidRPr="005A3A9D">
        <w:rPr>
          <w:rFonts w:ascii="Times New Roman" w:hAnsi="Times New Roman" w:cs="Times New Roman"/>
          <w:sz w:val="28"/>
          <w:szCs w:val="28"/>
        </w:rPr>
        <w:t>здатність товарів виконувати функціональне призначення без виникнення дефектів, через які неможлива або призупинена їх подальша експлуатація.</w:t>
      </w:r>
    </w:p>
    <w:p w:rsidR="0083280B" w:rsidRDefault="0083280B" w:rsidP="0083280B">
      <w:pPr>
        <w:spacing w:line="240" w:lineRule="auto"/>
        <w:jc w:val="both"/>
        <w:rPr>
          <w:rFonts w:ascii="Times New Roman" w:hAnsi="Times New Roman" w:cs="Times New Roman"/>
          <w:sz w:val="24"/>
          <w:szCs w:val="24"/>
        </w:rPr>
      </w:pPr>
      <w:r w:rsidRPr="005A3A9D">
        <w:rPr>
          <w:rFonts w:ascii="Times New Roman" w:hAnsi="Times New Roman" w:cs="Times New Roman"/>
          <w:b/>
          <w:sz w:val="28"/>
          <w:szCs w:val="28"/>
        </w:rPr>
        <w:t xml:space="preserve">Безпечність </w:t>
      </w:r>
      <w:r>
        <w:rPr>
          <w:rFonts w:ascii="Times New Roman" w:hAnsi="Times New Roman" w:cs="Times New Roman"/>
          <w:sz w:val="28"/>
          <w:szCs w:val="28"/>
        </w:rPr>
        <w:t xml:space="preserve">– </w:t>
      </w:r>
      <w:r w:rsidRPr="005A3A9D">
        <w:rPr>
          <w:rFonts w:ascii="Times New Roman" w:hAnsi="Times New Roman" w:cs="Times New Roman"/>
          <w:sz w:val="28"/>
          <w:szCs w:val="28"/>
        </w:rPr>
        <w:t xml:space="preserve"> стан, за якого ризик шкідливості або збитку обмежений допустимим рівнем. Безпечність – найважливіша властивість якості, що має бути притаманна усім споживним товарам. </w:t>
      </w:r>
    </w:p>
    <w:p w:rsidR="0083280B" w:rsidRDefault="0083280B" w:rsidP="0083280B">
      <w:pPr>
        <w:spacing w:line="240" w:lineRule="auto"/>
        <w:jc w:val="both"/>
        <w:rPr>
          <w:rFonts w:ascii="Times New Roman" w:hAnsi="Times New Roman" w:cs="Times New Roman"/>
          <w:bCs/>
          <w:sz w:val="28"/>
          <w:szCs w:val="28"/>
        </w:rPr>
      </w:pPr>
      <w:r w:rsidRPr="005A3A9D">
        <w:rPr>
          <w:rFonts w:ascii="Times New Roman" w:hAnsi="Times New Roman" w:cs="Times New Roman"/>
          <w:b/>
          <w:bCs/>
          <w:sz w:val="28"/>
          <w:szCs w:val="28"/>
        </w:rPr>
        <w:t>Біологічна повноцінність</w:t>
      </w:r>
      <w:r>
        <w:rPr>
          <w:rFonts w:ascii="Times New Roman" w:hAnsi="Times New Roman" w:cs="Times New Roman"/>
          <w:b/>
          <w:bCs/>
          <w:sz w:val="28"/>
          <w:szCs w:val="28"/>
        </w:rPr>
        <w:t xml:space="preserve"> - </w:t>
      </w:r>
      <w:r w:rsidRPr="005A3A9D">
        <w:rPr>
          <w:rFonts w:ascii="Times New Roman" w:hAnsi="Times New Roman" w:cs="Times New Roman"/>
          <w:bCs/>
          <w:sz w:val="28"/>
          <w:szCs w:val="28"/>
        </w:rPr>
        <w:t>збалансований вміст незамінних амінокислот, поліненасичених жирних кислот, фосфоліпідів, вітамінів, мінеральних речовин, поліфенольних сполук.</w:t>
      </w:r>
    </w:p>
    <w:p w:rsidR="0083280B" w:rsidRDefault="0083280B" w:rsidP="0083280B">
      <w:pPr>
        <w:spacing w:line="240" w:lineRule="auto"/>
        <w:jc w:val="both"/>
        <w:rPr>
          <w:rFonts w:ascii="Times New Roman" w:hAnsi="Times New Roman" w:cs="Times New Roman"/>
          <w:bCs/>
          <w:sz w:val="28"/>
          <w:szCs w:val="28"/>
        </w:rPr>
      </w:pPr>
      <w:r w:rsidRPr="005055BB">
        <w:rPr>
          <w:rFonts w:ascii="Times New Roman" w:hAnsi="Times New Roman" w:cs="Times New Roman"/>
          <w:b/>
          <w:bCs/>
          <w:iCs/>
          <w:sz w:val="28"/>
          <w:szCs w:val="28"/>
        </w:rPr>
        <w:t>Брак</w:t>
      </w:r>
      <w:r w:rsidRPr="005055BB">
        <w:rPr>
          <w:rFonts w:ascii="Times New Roman" w:hAnsi="Times New Roman" w:cs="Times New Roman"/>
          <w:b/>
          <w:bCs/>
          <w:i/>
          <w:iCs/>
          <w:sz w:val="28"/>
          <w:szCs w:val="28"/>
        </w:rPr>
        <w:t xml:space="preserve"> </w:t>
      </w:r>
      <w:r w:rsidRPr="005055BB">
        <w:rPr>
          <w:rFonts w:ascii="Times New Roman" w:hAnsi="Times New Roman" w:cs="Times New Roman"/>
          <w:bCs/>
          <w:sz w:val="28"/>
          <w:szCs w:val="28"/>
        </w:rPr>
        <w:t>– товар з виявленими переборними або непереборними невідповідностями за одним чи комплексом показників.</w:t>
      </w:r>
    </w:p>
    <w:p w:rsidR="0083280B" w:rsidRDefault="0083280B" w:rsidP="0083280B">
      <w:pPr>
        <w:spacing w:line="240" w:lineRule="auto"/>
        <w:jc w:val="both"/>
        <w:rPr>
          <w:rFonts w:ascii="Times New Roman" w:hAnsi="Times New Roman" w:cs="Times New Roman"/>
          <w:bCs/>
          <w:sz w:val="28"/>
          <w:szCs w:val="28"/>
        </w:rPr>
      </w:pPr>
      <w:r w:rsidRPr="009A3088">
        <w:rPr>
          <w:rFonts w:ascii="Times New Roman" w:hAnsi="Times New Roman" w:cs="Times New Roman"/>
          <w:b/>
          <w:bCs/>
          <w:sz w:val="28"/>
          <w:szCs w:val="28"/>
        </w:rPr>
        <w:t>Відновлення асортименту</w:t>
      </w:r>
      <w:r w:rsidRPr="009A3088">
        <w:rPr>
          <w:rFonts w:ascii="Times New Roman" w:hAnsi="Times New Roman" w:cs="Times New Roman"/>
          <w:bCs/>
          <w:sz w:val="28"/>
          <w:szCs w:val="28"/>
        </w:rPr>
        <w:t xml:space="preserve"> - якісні й кількісні зміни стану набору товарів, що характеризуються збільшенням показника новизни</w:t>
      </w:r>
      <w:r>
        <w:rPr>
          <w:rFonts w:ascii="Times New Roman" w:hAnsi="Times New Roman" w:cs="Times New Roman"/>
          <w:bCs/>
          <w:sz w:val="28"/>
          <w:szCs w:val="28"/>
        </w:rPr>
        <w:t>.</w:t>
      </w:r>
    </w:p>
    <w:p w:rsidR="0083280B" w:rsidRPr="005A3A9D" w:rsidRDefault="0083280B" w:rsidP="0083280B">
      <w:pPr>
        <w:spacing w:line="240" w:lineRule="auto"/>
        <w:jc w:val="both"/>
        <w:rPr>
          <w:rFonts w:ascii="Times New Roman" w:hAnsi="Times New Roman" w:cs="Times New Roman"/>
          <w:b/>
          <w:bCs/>
          <w:sz w:val="28"/>
          <w:szCs w:val="28"/>
        </w:rPr>
      </w:pPr>
      <w:r>
        <w:rPr>
          <w:rFonts w:ascii="Times New Roman" w:hAnsi="Times New Roman" w:cs="Times New Roman"/>
          <w:b/>
          <w:bCs/>
          <w:iCs/>
          <w:sz w:val="28"/>
          <w:szCs w:val="28"/>
        </w:rPr>
        <w:t>В</w:t>
      </w:r>
      <w:r w:rsidRPr="005055BB">
        <w:rPr>
          <w:rFonts w:ascii="Times New Roman" w:hAnsi="Times New Roman" w:cs="Times New Roman"/>
          <w:b/>
          <w:bCs/>
          <w:iCs/>
          <w:sz w:val="28"/>
          <w:szCs w:val="28"/>
        </w:rPr>
        <w:t>ідходи</w:t>
      </w:r>
      <w:r>
        <w:rPr>
          <w:rFonts w:ascii="Times New Roman" w:hAnsi="Times New Roman" w:cs="Times New Roman"/>
          <w:b/>
          <w:bCs/>
          <w:i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різновид</w:t>
      </w:r>
      <w:r w:rsidRPr="005055BB">
        <w:rPr>
          <w:rFonts w:ascii="Times New Roman" w:hAnsi="Times New Roman" w:cs="Times New Roman"/>
          <w:bCs/>
          <w:sz w:val="28"/>
          <w:szCs w:val="28"/>
        </w:rPr>
        <w:t xml:space="preserve"> браку з непереборними знач</w:t>
      </w:r>
      <w:r>
        <w:rPr>
          <w:rFonts w:ascii="Times New Roman" w:hAnsi="Times New Roman" w:cs="Times New Roman"/>
          <w:bCs/>
          <w:sz w:val="28"/>
          <w:szCs w:val="28"/>
        </w:rPr>
        <w:t>ними або критичними дефектами.</w:t>
      </w:r>
    </w:p>
    <w:p w:rsidR="0083280B" w:rsidRPr="005A3A9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Визначальний показник- </w:t>
      </w:r>
      <w:r w:rsidRPr="005A3A9D">
        <w:rPr>
          <w:rFonts w:ascii="Times New Roman" w:hAnsi="Times New Roman" w:cs="Times New Roman"/>
          <w:sz w:val="28"/>
          <w:szCs w:val="28"/>
        </w:rPr>
        <w:t xml:space="preserve">показник,  за  яким  оцінюють  якість продукції. Визначальний показник якості продукції використовують під час експертного  </w:t>
      </w:r>
      <w:r w:rsidRPr="005A3A9D">
        <w:rPr>
          <w:rFonts w:ascii="Times New Roman" w:hAnsi="Times New Roman" w:cs="Times New Roman"/>
          <w:sz w:val="28"/>
          <w:szCs w:val="28"/>
        </w:rPr>
        <w:lastRenderedPageBreak/>
        <w:t>методу  оцінювання  якості  продукції.  Визначальний показник  якості  знаходять  наступним  чином:  експерти  оцінюють  у  балах кожний показник якості. Після цього середнє арифметичне значення оцінки кожного  показника  помножують  на  коефіцієнт  вагомості  і  підсумовують добутки.</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Вкладки – </w:t>
      </w:r>
      <w:r w:rsidRPr="005A3A9D">
        <w:rPr>
          <w:rFonts w:ascii="Times New Roman" w:hAnsi="Times New Roman" w:cs="Times New Roman"/>
          <w:sz w:val="28"/>
          <w:szCs w:val="28"/>
        </w:rPr>
        <w:t>це різновид етикеток, що мають певний напрямок інформації про  товар.  Вони  містять  відомості  про  найменування  товару  і  виробника (назва фірми, зміна, в якій вироблено товар, номер уклад</w:t>
      </w:r>
      <w:r>
        <w:rPr>
          <w:rFonts w:ascii="Times New Roman" w:hAnsi="Times New Roman" w:cs="Times New Roman"/>
          <w:sz w:val="28"/>
          <w:szCs w:val="28"/>
        </w:rPr>
        <w:t>аль</w:t>
      </w:r>
      <w:r w:rsidRPr="005A3A9D">
        <w:rPr>
          <w:rFonts w:ascii="Times New Roman" w:hAnsi="Times New Roman" w:cs="Times New Roman"/>
          <w:sz w:val="28"/>
          <w:szCs w:val="28"/>
        </w:rPr>
        <w:t xml:space="preserve">ника товару тощо). Іноді вкладки містять відомості про споживчі властивості товару (перш за все функціональні  властивості,  правила  вживання  чи  експлуатації). </w:t>
      </w:r>
    </w:p>
    <w:p w:rsidR="0083280B" w:rsidRPr="0093554A" w:rsidRDefault="0083280B" w:rsidP="0083280B">
      <w:pPr>
        <w:spacing w:line="240" w:lineRule="auto"/>
        <w:jc w:val="both"/>
        <w:rPr>
          <w:rFonts w:ascii="Times New Roman" w:hAnsi="Times New Roman" w:cs="Times New Roman"/>
          <w:sz w:val="28"/>
          <w:szCs w:val="28"/>
        </w:rPr>
      </w:pPr>
      <w:r w:rsidRPr="0093554A">
        <w:rPr>
          <w:rFonts w:ascii="Times New Roman" w:hAnsi="Times New Roman" w:cs="Times New Roman"/>
          <w:b/>
          <w:bCs/>
          <w:iCs/>
          <w:sz w:val="28"/>
          <w:szCs w:val="28"/>
        </w:rPr>
        <w:t xml:space="preserve">Властивості </w:t>
      </w:r>
      <w:r w:rsidRPr="0093554A">
        <w:rPr>
          <w:rFonts w:ascii="Times New Roman" w:hAnsi="Times New Roman" w:cs="Times New Roman"/>
          <w:b/>
          <w:sz w:val="28"/>
          <w:szCs w:val="28"/>
        </w:rPr>
        <w:t xml:space="preserve">– </w:t>
      </w:r>
      <w:r w:rsidRPr="0093554A">
        <w:rPr>
          <w:rFonts w:ascii="Times New Roman" w:hAnsi="Times New Roman" w:cs="Times New Roman"/>
          <w:sz w:val="28"/>
          <w:szCs w:val="28"/>
        </w:rPr>
        <w:t>це ознаки, котрі притаманні матеріальним об’єктам і обумовлюють їхні відмінності або спільності з і</w:t>
      </w:r>
      <w:r>
        <w:rPr>
          <w:rFonts w:ascii="Times New Roman" w:hAnsi="Times New Roman" w:cs="Times New Roman"/>
          <w:sz w:val="28"/>
          <w:szCs w:val="28"/>
        </w:rPr>
        <w:t xml:space="preserve">ншими предметами та </w:t>
      </w:r>
      <w:r w:rsidRPr="005A3A9D">
        <w:rPr>
          <w:rFonts w:ascii="Times New Roman" w:hAnsi="Times New Roman" w:cs="Times New Roman"/>
          <w:sz w:val="28"/>
          <w:szCs w:val="28"/>
        </w:rPr>
        <w:t>виявитися  під  час  її  створення,  експлуатації  чи  споживання.</w:t>
      </w:r>
    </w:p>
    <w:p w:rsidR="0083280B" w:rsidRDefault="0083280B" w:rsidP="0083280B">
      <w:pPr>
        <w:spacing w:line="240" w:lineRule="auto"/>
        <w:jc w:val="both"/>
        <w:rPr>
          <w:rFonts w:ascii="Times New Roman" w:hAnsi="Times New Roman" w:cs="Times New Roman"/>
          <w:sz w:val="28"/>
          <w:szCs w:val="28"/>
        </w:rPr>
      </w:pPr>
      <w:r w:rsidRPr="005A3A9D">
        <w:rPr>
          <w:rFonts w:ascii="Times New Roman" w:hAnsi="Times New Roman" w:cs="Times New Roman"/>
          <w:b/>
          <w:sz w:val="28"/>
          <w:szCs w:val="28"/>
        </w:rPr>
        <w:t>Вміст поживних речовин і їх співвідношення</w:t>
      </w:r>
      <w:r>
        <w:rPr>
          <w:rFonts w:ascii="Times New Roman" w:hAnsi="Times New Roman" w:cs="Times New Roman"/>
          <w:b/>
          <w:sz w:val="28"/>
          <w:szCs w:val="28"/>
        </w:rPr>
        <w:t xml:space="preserve">- </w:t>
      </w:r>
      <w:r w:rsidRPr="005A3A9D">
        <w:rPr>
          <w:rFonts w:ascii="Times New Roman" w:hAnsi="Times New Roman" w:cs="Times New Roman"/>
          <w:sz w:val="28"/>
          <w:szCs w:val="28"/>
        </w:rPr>
        <w:t>оптимальне співвідношення між білками, жирами і вуглеводами в харчових продуктах для дорослих і дітей старшого віку 1:1:4, для дітей молодшого віку - 1:1:3.</w:t>
      </w:r>
    </w:p>
    <w:p w:rsidR="0083280B" w:rsidRPr="005A3A9D" w:rsidRDefault="0083280B" w:rsidP="0083280B">
      <w:pPr>
        <w:spacing w:line="240" w:lineRule="auto"/>
        <w:jc w:val="both"/>
        <w:rPr>
          <w:rFonts w:ascii="Times New Roman" w:hAnsi="Times New Roman" w:cs="Times New Roman"/>
          <w:b/>
          <w:sz w:val="28"/>
          <w:szCs w:val="28"/>
        </w:rPr>
      </w:pPr>
      <w:r w:rsidRPr="00E612B4">
        <w:rPr>
          <w:rFonts w:ascii="Times New Roman" w:hAnsi="Times New Roman" w:cs="Times New Roman"/>
          <w:b/>
          <w:sz w:val="28"/>
          <w:szCs w:val="28"/>
        </w:rPr>
        <w:t>Гармонізація асортименту</w:t>
      </w:r>
      <w:r w:rsidRPr="00E612B4">
        <w:rPr>
          <w:rFonts w:ascii="Times New Roman" w:hAnsi="Times New Roman" w:cs="Times New Roman"/>
          <w:sz w:val="28"/>
          <w:szCs w:val="28"/>
        </w:rPr>
        <w:t xml:space="preserve"> - кількісні і якісні зміни стану набору товарів, що відбивають ступінь близькості реального асортименту до оптимального або кращим закордонним і вітчизняним аналогам</w:t>
      </w:r>
      <w:r>
        <w:rPr>
          <w:rFonts w:ascii="Times New Roman" w:hAnsi="Times New Roman" w:cs="Times New Roman"/>
          <w:sz w:val="28"/>
          <w:szCs w:val="28"/>
        </w:rPr>
        <w:t>.</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Гігієнічність- </w:t>
      </w:r>
      <w:r w:rsidRPr="005A3A9D">
        <w:rPr>
          <w:rFonts w:ascii="Times New Roman" w:hAnsi="Times New Roman" w:cs="Times New Roman"/>
          <w:sz w:val="28"/>
          <w:szCs w:val="28"/>
        </w:rPr>
        <w:t xml:space="preserve">залежить від здатності товару до забруднення, легкості чищення, здатності товару до миття, прання. </w:t>
      </w:r>
    </w:p>
    <w:p w:rsidR="0083280B" w:rsidRDefault="0083280B" w:rsidP="0083280B">
      <w:pPr>
        <w:spacing w:line="240" w:lineRule="auto"/>
        <w:jc w:val="both"/>
        <w:rPr>
          <w:rFonts w:ascii="Times New Roman" w:hAnsi="Times New Roman" w:cs="Times New Roman"/>
          <w:sz w:val="28"/>
          <w:szCs w:val="28"/>
        </w:rPr>
      </w:pPr>
      <w:r w:rsidRPr="001D3FE4">
        <w:rPr>
          <w:rFonts w:ascii="Times New Roman" w:hAnsi="Times New Roman" w:cs="Times New Roman"/>
          <w:b/>
          <w:sz w:val="28"/>
          <w:szCs w:val="28"/>
          <w:lang w:bidi="uk-UA"/>
        </w:rPr>
        <w:t>Глибина асортименту</w:t>
      </w:r>
      <w:r w:rsidRPr="001D3FE4">
        <w:rPr>
          <w:rFonts w:ascii="Times New Roman" w:hAnsi="Times New Roman" w:cs="Times New Roman"/>
          <w:sz w:val="28"/>
          <w:szCs w:val="28"/>
          <w:lang w:bidi="uk-UA"/>
        </w:rPr>
        <w:t xml:space="preserve"> - це кількість варіантів виготовлення кожного виду товару певного асортименту.</w:t>
      </w:r>
    </w:p>
    <w:p w:rsidR="0083280B" w:rsidRDefault="0083280B" w:rsidP="0083280B">
      <w:pPr>
        <w:spacing w:line="240" w:lineRule="auto"/>
        <w:jc w:val="both"/>
        <w:rPr>
          <w:rFonts w:ascii="Times New Roman" w:hAnsi="Times New Roman" w:cs="Times New Roman"/>
          <w:sz w:val="28"/>
          <w:szCs w:val="28"/>
        </w:rPr>
      </w:pPr>
      <w:r w:rsidRPr="005A3A9D">
        <w:rPr>
          <w:rFonts w:ascii="Times New Roman" w:hAnsi="Times New Roman" w:cs="Times New Roman"/>
          <w:b/>
          <w:sz w:val="28"/>
          <w:szCs w:val="28"/>
        </w:rPr>
        <w:t>Де</w:t>
      </w:r>
      <w:r>
        <w:rPr>
          <w:rFonts w:ascii="Times New Roman" w:hAnsi="Times New Roman" w:cs="Times New Roman"/>
          <w:b/>
          <w:sz w:val="28"/>
          <w:szCs w:val="28"/>
        </w:rPr>
        <w:t xml:space="preserve">ржавні стандарти України (ДСТУ) - </w:t>
      </w:r>
      <w:r w:rsidRPr="005A3A9D">
        <w:rPr>
          <w:rFonts w:ascii="Times New Roman" w:hAnsi="Times New Roman" w:cs="Times New Roman"/>
          <w:sz w:val="28"/>
          <w:szCs w:val="28"/>
        </w:rPr>
        <w:t>стандарти, розроблені відповідно до чинного законодавства України, які  діють  на  території  України  і  використовуються  усіма підприємствами  незалежно  від  форми  власності  та підпорядкування,  громадянами-суб’єктами  підприємницької діяльності,  міністерствами  (відомствами),  органами державної  виконавчої  влади,  на  діяльність  яких поширюється дія стандартів.</w:t>
      </w:r>
    </w:p>
    <w:p w:rsidR="0083280B" w:rsidRPr="005A3A9D" w:rsidRDefault="0083280B" w:rsidP="0083280B">
      <w:pPr>
        <w:spacing w:line="240" w:lineRule="auto"/>
        <w:jc w:val="both"/>
        <w:rPr>
          <w:rFonts w:ascii="Times New Roman" w:hAnsi="Times New Roman" w:cs="Times New Roman"/>
          <w:b/>
          <w:sz w:val="28"/>
          <w:szCs w:val="28"/>
        </w:rPr>
      </w:pPr>
      <w:r w:rsidRPr="005055BB">
        <w:rPr>
          <w:rFonts w:ascii="Times New Roman" w:hAnsi="Times New Roman" w:cs="Times New Roman"/>
          <w:b/>
          <w:bCs/>
          <w:iCs/>
          <w:sz w:val="28"/>
          <w:szCs w:val="28"/>
        </w:rPr>
        <w:t xml:space="preserve">Дефект </w:t>
      </w:r>
      <w:r w:rsidRPr="005055BB">
        <w:rPr>
          <w:rFonts w:ascii="Times New Roman" w:hAnsi="Times New Roman" w:cs="Times New Roman"/>
          <w:sz w:val="28"/>
          <w:szCs w:val="28"/>
        </w:rPr>
        <w:t>– невиконання заданої або очікуваної вимоги, що стосується об'єкта, а також вимоги, що відноситься до безпеки.</w:t>
      </w:r>
    </w:p>
    <w:p w:rsidR="00802EF8"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Дизайн - </w:t>
      </w:r>
      <w:r w:rsidRPr="005A3A9D">
        <w:rPr>
          <w:rFonts w:ascii="Times New Roman" w:hAnsi="Times New Roman" w:cs="Times New Roman"/>
          <w:sz w:val="28"/>
          <w:szCs w:val="28"/>
        </w:rPr>
        <w:t xml:space="preserve">художнє конструювання товарів, в яких раціонально поєднано зовнішній вигляд з функціональними й ергономічними показниками. </w:t>
      </w:r>
    </w:p>
    <w:p w:rsidR="0083280B" w:rsidRPr="005A3A9D" w:rsidRDefault="0083280B" w:rsidP="0083280B">
      <w:pPr>
        <w:spacing w:line="240" w:lineRule="auto"/>
        <w:jc w:val="both"/>
        <w:rPr>
          <w:rFonts w:ascii="Times New Roman" w:hAnsi="Times New Roman" w:cs="Times New Roman"/>
          <w:b/>
          <w:sz w:val="28"/>
          <w:szCs w:val="28"/>
        </w:rPr>
      </w:pPr>
      <w:r w:rsidRPr="005A3A9D">
        <w:rPr>
          <w:rFonts w:ascii="Times New Roman" w:hAnsi="Times New Roman" w:cs="Times New Roman"/>
          <w:b/>
          <w:sz w:val="28"/>
          <w:szCs w:val="28"/>
        </w:rPr>
        <w:t>До</w:t>
      </w:r>
      <w:r>
        <w:rPr>
          <w:rFonts w:ascii="Times New Roman" w:hAnsi="Times New Roman" w:cs="Times New Roman"/>
          <w:b/>
          <w:sz w:val="28"/>
          <w:szCs w:val="28"/>
        </w:rPr>
        <w:t xml:space="preserve">броякісність харчових продуктів </w:t>
      </w:r>
      <w:r w:rsidRPr="005A3A9D">
        <w:rPr>
          <w:rFonts w:ascii="Times New Roman" w:hAnsi="Times New Roman" w:cs="Times New Roman"/>
          <w:sz w:val="28"/>
          <w:szCs w:val="28"/>
        </w:rPr>
        <w:t>характеризується органолептичними і хімічними показниками (колір, смак, запах, консистенція, зовнішній вигляд, хімічний склад), відсутністю токсинів (отрут), хвороботворних мікроорганізмів (сальмонел, протея, ботулінуса і ін.), яєць глистів, шкідливих сполук (ртуті, свинцю, пестицидів і ін.), насіння отруйних рослин і сторонніх домішок (металу, скла і тощо).</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Довговічність </w:t>
      </w:r>
      <w:r w:rsidRPr="005A3A9D">
        <w:rPr>
          <w:rFonts w:ascii="Times New Roman" w:hAnsi="Times New Roman" w:cs="Times New Roman"/>
          <w:sz w:val="28"/>
          <w:szCs w:val="28"/>
        </w:rPr>
        <w:t>здатність товарів зберігати працездатність до настання критичного стану або встановленого часу технологічного обслуговування і ремонту.</w:t>
      </w:r>
    </w:p>
    <w:p w:rsidR="0083280B" w:rsidRPr="005A3A9D" w:rsidRDefault="0083280B" w:rsidP="0083280B">
      <w:pPr>
        <w:spacing w:line="240" w:lineRule="auto"/>
        <w:jc w:val="both"/>
        <w:rPr>
          <w:rFonts w:ascii="Times New Roman" w:hAnsi="Times New Roman" w:cs="Times New Roman"/>
          <w:b/>
          <w:sz w:val="28"/>
          <w:szCs w:val="28"/>
        </w:rPr>
      </w:pPr>
      <w:r w:rsidRPr="001D3FE4">
        <w:rPr>
          <w:rFonts w:ascii="Times New Roman" w:hAnsi="Times New Roman" w:cs="Times New Roman"/>
          <w:b/>
          <w:sz w:val="28"/>
          <w:szCs w:val="28"/>
          <w:lang w:bidi="uk-UA"/>
        </w:rPr>
        <w:t>Довжина асортименту</w:t>
      </w:r>
      <w:r w:rsidRPr="001D3FE4">
        <w:rPr>
          <w:rFonts w:ascii="Times New Roman" w:hAnsi="Times New Roman" w:cs="Times New Roman"/>
          <w:sz w:val="28"/>
          <w:szCs w:val="28"/>
          <w:lang w:bidi="uk-UA"/>
        </w:rPr>
        <w:t xml:space="preserve"> показує загальну кількість назв товарів</w:t>
      </w:r>
      <w:r>
        <w:rPr>
          <w:rFonts w:ascii="Times New Roman" w:hAnsi="Times New Roman" w:cs="Times New Roman"/>
          <w:sz w:val="28"/>
          <w:szCs w:val="28"/>
          <w:lang w:bidi="uk-UA"/>
        </w:rPr>
        <w:t>.</w:t>
      </w:r>
    </w:p>
    <w:p w:rsidR="0083280B" w:rsidRPr="005A3A9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Довжина коду – </w:t>
      </w:r>
      <w:r w:rsidRPr="005A3A9D">
        <w:rPr>
          <w:rFonts w:ascii="Times New Roman" w:hAnsi="Times New Roman" w:cs="Times New Roman"/>
          <w:sz w:val="28"/>
          <w:szCs w:val="28"/>
        </w:rPr>
        <w:t>це число знаків у коді (без урахування пробілів).</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Екологічні властивості - </w:t>
      </w:r>
      <w:r w:rsidRPr="005A3A9D">
        <w:rPr>
          <w:rFonts w:ascii="Times New Roman" w:hAnsi="Times New Roman" w:cs="Times New Roman"/>
          <w:sz w:val="28"/>
          <w:szCs w:val="28"/>
        </w:rPr>
        <w:t xml:space="preserve">здатність товарів не справляти шкідливої дії на зовнішнє середовище під </w:t>
      </w:r>
      <w:r>
        <w:rPr>
          <w:rFonts w:ascii="Times New Roman" w:hAnsi="Times New Roman" w:cs="Times New Roman"/>
          <w:sz w:val="28"/>
          <w:szCs w:val="28"/>
        </w:rPr>
        <w:t>час експлуатації або споживання</w:t>
      </w:r>
      <w:r w:rsidRPr="005A3A9D">
        <w:rPr>
          <w:rFonts w:ascii="Times New Roman" w:hAnsi="Times New Roman" w:cs="Times New Roman"/>
          <w:sz w:val="28"/>
          <w:szCs w:val="28"/>
        </w:rPr>
        <w:t xml:space="preserve">. Прикладом екологічних властивостей автомобілів може бути вміст шкідливих речовин у вихлопних газах; для тканин і одягу – міцність забарвлення, барвників; для порошкоподібних товарів (крохмалю, борошна, цементу, крейди, пральних порошків) – надійність транспортної тари або упаковки, які повинні застерігати від розпорошування. </w:t>
      </w:r>
    </w:p>
    <w:p w:rsidR="0083280B" w:rsidRDefault="0083280B" w:rsidP="0083280B">
      <w:pPr>
        <w:spacing w:line="240" w:lineRule="auto"/>
        <w:jc w:val="both"/>
        <w:rPr>
          <w:rFonts w:ascii="Times New Roman" w:hAnsi="Times New Roman" w:cs="Times New Roman"/>
          <w:sz w:val="28"/>
          <w:szCs w:val="28"/>
          <w:lang w:bidi="uk-UA"/>
        </w:rPr>
      </w:pPr>
      <w:r w:rsidRPr="008F5424">
        <w:rPr>
          <w:rFonts w:ascii="Times New Roman" w:hAnsi="Times New Roman" w:cs="Times New Roman"/>
          <w:b/>
          <w:bCs/>
          <w:sz w:val="28"/>
          <w:szCs w:val="28"/>
          <w:lang w:bidi="uk-UA"/>
        </w:rPr>
        <w:t xml:space="preserve">Екологічні знаки </w:t>
      </w:r>
      <w:r w:rsidRPr="008F5424">
        <w:rPr>
          <w:rFonts w:ascii="Times New Roman" w:hAnsi="Times New Roman" w:cs="Times New Roman"/>
          <w:sz w:val="28"/>
          <w:szCs w:val="28"/>
          <w:lang w:bidi="uk-UA"/>
        </w:rPr>
        <w:t xml:space="preserve">– інформують споживачів про екологічну чистоту споживчих товарів і екологічно безпечні способи їх експлуатації, використання або утилізації. </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Експертний метод </w:t>
      </w:r>
      <w:r w:rsidRPr="005A3A9D">
        <w:rPr>
          <w:rFonts w:ascii="Times New Roman" w:hAnsi="Times New Roman" w:cs="Times New Roman"/>
          <w:sz w:val="28"/>
          <w:szCs w:val="28"/>
        </w:rPr>
        <w:t>заснований  на  групі висококваліфікованих  фахівців  (експертів),  що  складається  з  товарознавців, дизайнерів,  дегустаторів  і  ін.  Його  широко  використовують  при  оцінці  в балах  показників  художньо-декоративного  рівня  продукції,  визначенні  номенклатури показників для оцінки рівня якості і значущості (ваговитості) окремої властивості в загальній оцінці рівня якості.</w:t>
      </w:r>
    </w:p>
    <w:p w:rsidR="0083280B" w:rsidRPr="00AF383F" w:rsidRDefault="0083280B" w:rsidP="0083280B">
      <w:pPr>
        <w:spacing w:line="240" w:lineRule="auto"/>
        <w:jc w:val="both"/>
        <w:rPr>
          <w:rFonts w:ascii="Times New Roman" w:hAnsi="Times New Roman" w:cs="Times New Roman"/>
          <w:b/>
          <w:sz w:val="28"/>
          <w:szCs w:val="28"/>
        </w:rPr>
      </w:pPr>
      <w:r w:rsidRPr="0020091C">
        <w:rPr>
          <w:rFonts w:ascii="Times New Roman" w:hAnsi="Times New Roman" w:cs="Times New Roman"/>
          <w:b/>
          <w:bCs/>
          <w:sz w:val="28"/>
          <w:szCs w:val="28"/>
          <w:lang w:bidi="uk-UA"/>
        </w:rPr>
        <w:t xml:space="preserve">Експлуатаційні знаки </w:t>
      </w:r>
      <w:r w:rsidRPr="0020091C">
        <w:rPr>
          <w:rFonts w:ascii="Times New Roman" w:hAnsi="Times New Roman" w:cs="Times New Roman"/>
          <w:sz w:val="28"/>
          <w:szCs w:val="28"/>
          <w:lang w:bidi="uk-UA"/>
        </w:rPr>
        <w:t>– це знаки, що знайомлять споживачів з правилами експлуатації, методами догляду та налагодження споживчих товарів.</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Енергетична цінність – </w:t>
      </w:r>
      <w:r w:rsidRPr="005A3A9D">
        <w:rPr>
          <w:rFonts w:ascii="Times New Roman" w:hAnsi="Times New Roman" w:cs="Times New Roman"/>
          <w:sz w:val="28"/>
          <w:szCs w:val="28"/>
        </w:rPr>
        <w:t>це кількість енергії, яка утворюється під час біологічного окислення жирів, вуглеводів і білків, які містяться в продуктах, і використовується для фізіологічних функцій організму. Енергія, що виділяється у результаті окислення в організмі 1 г жиру, відповідає 37,7 кДж; при окисленні 1 г білка - 16,7 кДж; 1 г засвоєних вуглеводів - 15,7 кДж; 1 г етилового спирту - 29,3 кДж.</w:t>
      </w:r>
    </w:p>
    <w:p w:rsidR="0083280B" w:rsidRPr="00AF383F" w:rsidRDefault="0083280B" w:rsidP="0083280B">
      <w:pPr>
        <w:spacing w:line="240" w:lineRule="auto"/>
        <w:jc w:val="both"/>
        <w:rPr>
          <w:rFonts w:ascii="Times New Roman" w:hAnsi="Times New Roman" w:cs="Times New Roman"/>
          <w:b/>
          <w:sz w:val="28"/>
          <w:szCs w:val="28"/>
        </w:rPr>
      </w:pPr>
      <w:r w:rsidRPr="00AF383F">
        <w:rPr>
          <w:rFonts w:ascii="Times New Roman" w:hAnsi="Times New Roman" w:cs="Times New Roman"/>
          <w:b/>
          <w:sz w:val="28"/>
          <w:szCs w:val="28"/>
        </w:rPr>
        <w:t>Ергономіка</w:t>
      </w:r>
      <w:r>
        <w:rPr>
          <w:rFonts w:ascii="Times New Roman" w:hAnsi="Times New Roman" w:cs="Times New Roman"/>
          <w:b/>
          <w:sz w:val="28"/>
          <w:szCs w:val="28"/>
        </w:rPr>
        <w:t xml:space="preserve"> – </w:t>
      </w:r>
      <w:r w:rsidRPr="005A3A9D">
        <w:rPr>
          <w:rFonts w:ascii="Times New Roman" w:hAnsi="Times New Roman" w:cs="Times New Roman"/>
          <w:sz w:val="28"/>
          <w:szCs w:val="28"/>
        </w:rPr>
        <w:t>наука, що комплексно вивчає людину в конкретних умовах її діяльності з метою оптимізації засобів і процесів праці або експлуатації чи споживання. Різновидом ергономічних властивостей є антропометричні властивості.</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Ергономічні властивості – </w:t>
      </w:r>
      <w:r w:rsidRPr="005A3A9D">
        <w:rPr>
          <w:rFonts w:ascii="Times New Roman" w:hAnsi="Times New Roman" w:cs="Times New Roman"/>
          <w:sz w:val="28"/>
          <w:szCs w:val="28"/>
        </w:rPr>
        <w:t>здатність товарів створювати відчуття зручності, комфортності, найбільш повного задоволення потреб згідно з антропометричними, психологічними і психофізіологічними характеристиками споживача.</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Естетичні властивості – </w:t>
      </w:r>
      <w:r w:rsidRPr="005A3A9D">
        <w:rPr>
          <w:rFonts w:ascii="Times New Roman" w:hAnsi="Times New Roman" w:cs="Times New Roman"/>
          <w:sz w:val="28"/>
          <w:szCs w:val="28"/>
        </w:rPr>
        <w:t>здатність товарів виражати в суспільно</w:t>
      </w:r>
      <w:r>
        <w:rPr>
          <w:rFonts w:ascii="Times New Roman" w:hAnsi="Times New Roman" w:cs="Times New Roman"/>
          <w:sz w:val="28"/>
          <w:szCs w:val="28"/>
        </w:rPr>
        <w:t>-</w:t>
      </w:r>
      <w:r w:rsidRPr="005A3A9D">
        <w:rPr>
          <w:rFonts w:ascii="Times New Roman" w:hAnsi="Times New Roman" w:cs="Times New Roman"/>
          <w:sz w:val="28"/>
          <w:szCs w:val="28"/>
        </w:rPr>
        <w:t xml:space="preserve">чуттєво-сприйманих ознаках форми суспільні цінності і задовольняти естетичні потреби людини. Естетичні властивості речей вивчає естетика – наука про суть і форми </w:t>
      </w:r>
      <w:r w:rsidRPr="005A3A9D">
        <w:rPr>
          <w:rFonts w:ascii="Times New Roman" w:hAnsi="Times New Roman" w:cs="Times New Roman"/>
          <w:sz w:val="28"/>
          <w:szCs w:val="28"/>
        </w:rPr>
        <w:lastRenderedPageBreak/>
        <w:t>прекрасного в природі, предметах, художній творчості і житті. Показниками естетичних властивостей товарів можуть служити зовнішній (товарний) вигляд, цілісність, дизайн, мода, стиль, інформаційна виразність, майстерність виконання.</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Етикетки – </w:t>
      </w:r>
      <w:r w:rsidRPr="005A3A9D">
        <w:rPr>
          <w:rFonts w:ascii="Times New Roman" w:hAnsi="Times New Roman" w:cs="Times New Roman"/>
          <w:sz w:val="28"/>
          <w:szCs w:val="28"/>
        </w:rPr>
        <w:t>досить розповсюджені носії інформації, що прикріплюються на товарі або упаковці. За кількістю ознак, що характеризують товар, етикетки містять найпоширеніші відомості.</w:t>
      </w:r>
    </w:p>
    <w:p w:rsidR="0083280B" w:rsidRPr="00AF383F" w:rsidRDefault="0083280B" w:rsidP="0083280B">
      <w:pPr>
        <w:spacing w:line="240" w:lineRule="auto"/>
        <w:jc w:val="both"/>
        <w:rPr>
          <w:rFonts w:ascii="Times New Roman" w:hAnsi="Times New Roman" w:cs="Times New Roman"/>
          <w:b/>
          <w:sz w:val="28"/>
          <w:szCs w:val="28"/>
        </w:rPr>
      </w:pPr>
      <w:r w:rsidRPr="00AF383F">
        <w:rPr>
          <w:rFonts w:ascii="Times New Roman" w:hAnsi="Times New Roman" w:cs="Times New Roman"/>
          <w:b/>
          <w:sz w:val="28"/>
          <w:szCs w:val="28"/>
        </w:rPr>
        <w:t>З</w:t>
      </w:r>
      <w:r>
        <w:rPr>
          <w:rFonts w:ascii="Times New Roman" w:hAnsi="Times New Roman" w:cs="Times New Roman"/>
          <w:b/>
          <w:sz w:val="28"/>
          <w:szCs w:val="28"/>
        </w:rPr>
        <w:t xml:space="preserve">асвоюваність харчових продуктів </w:t>
      </w:r>
      <w:r w:rsidRPr="00AF383F">
        <w:rPr>
          <w:rFonts w:ascii="Times New Roman" w:hAnsi="Times New Roman" w:cs="Times New Roman"/>
          <w:sz w:val="28"/>
          <w:szCs w:val="28"/>
        </w:rPr>
        <w:t>виражається коефіцієнтом засвоюваності, що показує, яка частина продукту в цілому використовується організмом. Засвоюваність залежить від зовнішнього вигляду, консистенції, смаку і аромату продукту, кількості і якості харчових речовин, які містяться в ньому, а також від віку, самопочуття, організму людини й інших чинників. За змішаного харчування засвоюваність білків вважається рівною 84,5, жирів - 94, вуглеводів - 95,6 %</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Збережуваність – </w:t>
      </w:r>
      <w:r w:rsidRPr="00AF383F">
        <w:rPr>
          <w:rFonts w:ascii="Times New Roman" w:hAnsi="Times New Roman" w:cs="Times New Roman"/>
          <w:sz w:val="28"/>
          <w:szCs w:val="28"/>
        </w:rPr>
        <w:t xml:space="preserve">здатність підтримувати вихідні кількісні і якісні характеристики без значних втрат протягом певного терміну. </w:t>
      </w:r>
      <w:r>
        <w:rPr>
          <w:rFonts w:ascii="Times New Roman" w:hAnsi="Times New Roman" w:cs="Times New Roman"/>
          <w:sz w:val="28"/>
          <w:szCs w:val="28"/>
        </w:rPr>
        <w:t>П</w:t>
      </w:r>
      <w:r w:rsidRPr="00AF383F">
        <w:rPr>
          <w:rFonts w:ascii="Times New Roman" w:hAnsi="Times New Roman" w:cs="Times New Roman"/>
          <w:sz w:val="28"/>
          <w:szCs w:val="28"/>
        </w:rPr>
        <w:t>ритаманна усім споживним товарам, оскільки зберігання є необхідним етапом будь-якого товароруху. Особливо важлива ця властивість для харчових продуктів. Зберігання розпочинається з моменту випуску готової продукції і триває до утилізації товару.</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Змішаний метод </w:t>
      </w:r>
      <w:r w:rsidRPr="00AF383F">
        <w:rPr>
          <w:rFonts w:ascii="Times New Roman" w:hAnsi="Times New Roman" w:cs="Times New Roman"/>
          <w:sz w:val="28"/>
          <w:szCs w:val="28"/>
        </w:rPr>
        <w:t>дозволяє  у  ряді  випадків  найповніше  визначити показники  товарів.  Наприклад,  при  оцінці  якості  жирів  такі  показники,  як смак  і  запах,  визначають  органолептичним,  температура  плавлення  і кислотність жиру – інструментальним методом.</w:t>
      </w:r>
    </w:p>
    <w:p w:rsidR="0083280B" w:rsidRPr="0020091C" w:rsidRDefault="0083280B" w:rsidP="0083280B">
      <w:pPr>
        <w:spacing w:line="240" w:lineRule="auto"/>
        <w:jc w:val="both"/>
        <w:rPr>
          <w:rFonts w:ascii="Times New Roman" w:hAnsi="Times New Roman" w:cs="Times New Roman"/>
          <w:sz w:val="28"/>
          <w:szCs w:val="28"/>
          <w:lang w:bidi="uk-UA"/>
        </w:rPr>
      </w:pPr>
      <w:r w:rsidRPr="0020091C">
        <w:rPr>
          <w:rFonts w:ascii="Times New Roman" w:hAnsi="Times New Roman" w:cs="Times New Roman"/>
          <w:b/>
          <w:bCs/>
          <w:sz w:val="28"/>
          <w:szCs w:val="28"/>
          <w:lang w:bidi="uk-UA"/>
        </w:rPr>
        <w:t xml:space="preserve">Знак відповідності або якості (в галузі сертифікації та оцінки відповідності) – </w:t>
      </w:r>
      <w:r w:rsidRPr="0020091C">
        <w:rPr>
          <w:rFonts w:ascii="Times New Roman" w:hAnsi="Times New Roman" w:cs="Times New Roman"/>
          <w:sz w:val="28"/>
          <w:szCs w:val="28"/>
          <w:lang w:bidi="uk-UA"/>
        </w:rPr>
        <w:t xml:space="preserve">захищений законодавством знак, що використовується відповідно до правил системи сертифікації й оцінки відповідності та показує, що дана продукція, процес або послуга відповідає конкретному стандартові або іншому нормативному документу. </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Зовнішній вигляд – </w:t>
      </w:r>
      <w:r w:rsidRPr="00AF383F">
        <w:rPr>
          <w:rFonts w:ascii="Times New Roman" w:hAnsi="Times New Roman" w:cs="Times New Roman"/>
          <w:sz w:val="28"/>
          <w:szCs w:val="28"/>
        </w:rPr>
        <w:t xml:space="preserve">комплексний показник, який включає форму, колір, стан поверхні товарів в упаковці. Для естетичного сприймання різних товарів значущість перерахованих одиничних показників зовнішнього вигляду неоднакова і залежить від особливостей товарів. </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Зручність </w:t>
      </w:r>
      <w:r w:rsidRPr="00AF383F">
        <w:rPr>
          <w:rFonts w:ascii="Times New Roman" w:hAnsi="Times New Roman" w:cs="Times New Roman"/>
          <w:sz w:val="28"/>
          <w:szCs w:val="28"/>
        </w:rPr>
        <w:t xml:space="preserve">може бути виявлено при користуванні, транспортуванні та зберіганні речей, у процесі розташування їх у приміщенні. </w:t>
      </w:r>
    </w:p>
    <w:p w:rsidR="0083280B" w:rsidRDefault="0083280B" w:rsidP="0083280B">
      <w:pPr>
        <w:spacing w:line="240" w:lineRule="auto"/>
        <w:jc w:val="both"/>
        <w:rPr>
          <w:rFonts w:ascii="Times New Roman" w:hAnsi="Times New Roman" w:cs="Times New Roman"/>
          <w:sz w:val="28"/>
          <w:szCs w:val="28"/>
        </w:rPr>
      </w:pPr>
      <w:r w:rsidRPr="00CB49DA">
        <w:rPr>
          <w:rFonts w:ascii="Times New Roman" w:hAnsi="Times New Roman" w:cs="Times New Roman"/>
          <w:b/>
          <w:bCs/>
          <w:iCs/>
          <w:sz w:val="28"/>
          <w:szCs w:val="28"/>
        </w:rPr>
        <w:t xml:space="preserve">Ідентифікація </w:t>
      </w:r>
      <w:r w:rsidRPr="00CB49DA">
        <w:rPr>
          <w:rFonts w:ascii="Times New Roman" w:hAnsi="Times New Roman" w:cs="Times New Roman"/>
          <w:sz w:val="28"/>
          <w:szCs w:val="28"/>
        </w:rPr>
        <w:t xml:space="preserve">– процедура підтвердження відповідності органолептичних, біологічних, фізичних та хімічних параметрів і властивостей, специфічних для даного виду харчового продукту, тим параметрам і властивостям, які зазначаються при етикетуванні цього харчового продукту, а також процедура підтвердження загальновизнаної назви даного виду </w:t>
      </w:r>
      <w:r>
        <w:rPr>
          <w:rFonts w:ascii="Times New Roman" w:hAnsi="Times New Roman" w:cs="Times New Roman"/>
          <w:sz w:val="28"/>
          <w:szCs w:val="28"/>
        </w:rPr>
        <w:t xml:space="preserve">продукту, торговельної марки </w:t>
      </w:r>
      <w:r w:rsidRPr="00CB49DA">
        <w:rPr>
          <w:rFonts w:ascii="Times New Roman" w:hAnsi="Times New Roman" w:cs="Times New Roman"/>
          <w:sz w:val="28"/>
          <w:szCs w:val="28"/>
        </w:rPr>
        <w:t>або комерційного (фірмового) найменування</w:t>
      </w:r>
      <w:r>
        <w:rPr>
          <w:rFonts w:ascii="Times New Roman" w:hAnsi="Times New Roman" w:cs="Times New Roman"/>
          <w:sz w:val="28"/>
          <w:szCs w:val="28"/>
        </w:rPr>
        <w:t>.</w:t>
      </w:r>
    </w:p>
    <w:p w:rsidR="0083280B" w:rsidRPr="00AF383F" w:rsidRDefault="0083280B" w:rsidP="0083280B">
      <w:pPr>
        <w:spacing w:line="240" w:lineRule="auto"/>
        <w:jc w:val="both"/>
        <w:rPr>
          <w:rFonts w:ascii="Times New Roman" w:hAnsi="Times New Roman" w:cs="Times New Roman"/>
          <w:b/>
          <w:sz w:val="28"/>
          <w:szCs w:val="28"/>
        </w:rPr>
      </w:pPr>
      <w:r w:rsidRPr="00AF383F">
        <w:rPr>
          <w:rFonts w:ascii="Times New Roman" w:hAnsi="Times New Roman" w:cs="Times New Roman"/>
          <w:b/>
          <w:sz w:val="28"/>
          <w:szCs w:val="28"/>
        </w:rPr>
        <w:lastRenderedPageBreak/>
        <w:t>Ієрархічний метод класифікації</w:t>
      </w:r>
      <w:r>
        <w:rPr>
          <w:rFonts w:ascii="Times New Roman" w:hAnsi="Times New Roman" w:cs="Times New Roman"/>
          <w:b/>
          <w:sz w:val="28"/>
          <w:szCs w:val="28"/>
        </w:rPr>
        <w:t xml:space="preserve"> – </w:t>
      </w:r>
      <w:r w:rsidRPr="00AF383F">
        <w:rPr>
          <w:rFonts w:ascii="Times New Roman" w:hAnsi="Times New Roman" w:cs="Times New Roman"/>
          <w:sz w:val="28"/>
          <w:szCs w:val="28"/>
        </w:rPr>
        <w:t>послідовний поділ множини об'єктів на підлеглі класифікаційних угрупувань. Особливістю  ієрархічного  методу  є  тісний  зв'язок  між  окремими класифікаційними  угрупованнями,  що  виявляється  через  спільність  і відмінності основних ознак. Основою розподілу множини  на підмножини за основоположною для даного етапу ознакою є ступінь класифікації.</w:t>
      </w:r>
    </w:p>
    <w:p w:rsidR="0083280B" w:rsidRDefault="0083280B" w:rsidP="0083280B">
      <w:pPr>
        <w:spacing w:line="240" w:lineRule="auto"/>
        <w:jc w:val="both"/>
        <w:rPr>
          <w:rFonts w:ascii="Times New Roman" w:hAnsi="Times New Roman" w:cs="Times New Roman"/>
          <w:sz w:val="28"/>
          <w:szCs w:val="28"/>
        </w:rPr>
      </w:pPr>
      <w:r w:rsidRPr="00AF383F">
        <w:rPr>
          <w:rFonts w:ascii="Times New Roman" w:hAnsi="Times New Roman" w:cs="Times New Roman"/>
          <w:b/>
          <w:sz w:val="28"/>
          <w:szCs w:val="28"/>
        </w:rPr>
        <w:t>Інстру</w:t>
      </w:r>
      <w:r>
        <w:rPr>
          <w:rFonts w:ascii="Times New Roman" w:hAnsi="Times New Roman" w:cs="Times New Roman"/>
          <w:b/>
          <w:sz w:val="28"/>
          <w:szCs w:val="28"/>
        </w:rPr>
        <w:t xml:space="preserve">ментальний (лабораторний) метод – </w:t>
      </w:r>
      <w:r w:rsidRPr="00AF383F">
        <w:rPr>
          <w:rFonts w:ascii="Times New Roman" w:hAnsi="Times New Roman" w:cs="Times New Roman"/>
          <w:sz w:val="28"/>
          <w:szCs w:val="28"/>
        </w:rPr>
        <w:t xml:space="preserve">визначення  показників товарів  за  допомогою  приладів,  апаратів  і  реактивів.  Цим  методом визначають  хімічний  склад,  будову,  стійкість  товару  до  дії  кислот,  лугів  і інших речовин, а також такі показники, як щільність, температура плавлення, міцність  на </w:t>
      </w:r>
      <w:r>
        <w:rPr>
          <w:rFonts w:ascii="Times New Roman" w:hAnsi="Times New Roman" w:cs="Times New Roman"/>
          <w:sz w:val="28"/>
          <w:szCs w:val="28"/>
        </w:rPr>
        <w:t xml:space="preserve"> розрив</w:t>
      </w:r>
      <w:r w:rsidRPr="00AF383F">
        <w:rPr>
          <w:rFonts w:ascii="Times New Roman" w:hAnsi="Times New Roman" w:cs="Times New Roman"/>
          <w:sz w:val="28"/>
          <w:szCs w:val="28"/>
        </w:rPr>
        <w:t>.  Цей  метод  об'єктивніший, відрізняється  точністю  показників,  але  складніше  органолептичного</w:t>
      </w:r>
      <w:r>
        <w:rPr>
          <w:rFonts w:ascii="Times New Roman" w:hAnsi="Times New Roman" w:cs="Times New Roman"/>
          <w:sz w:val="28"/>
          <w:szCs w:val="28"/>
        </w:rPr>
        <w:t>.</w:t>
      </w:r>
      <w:r w:rsidRPr="00AF383F">
        <w:rPr>
          <w:rFonts w:ascii="Times New Roman" w:hAnsi="Times New Roman" w:cs="Times New Roman"/>
          <w:sz w:val="28"/>
          <w:szCs w:val="28"/>
        </w:rPr>
        <w:t xml:space="preserve"> </w:t>
      </w:r>
    </w:p>
    <w:p w:rsidR="0083280B" w:rsidRDefault="0083280B" w:rsidP="0083280B">
      <w:pPr>
        <w:jc w:val="both"/>
        <w:rPr>
          <w:rFonts w:ascii="Times New Roman" w:hAnsi="Times New Roman" w:cs="Times New Roman"/>
          <w:sz w:val="28"/>
          <w:szCs w:val="28"/>
          <w:lang w:bidi="uk-UA"/>
        </w:rPr>
      </w:pPr>
      <w:r w:rsidRPr="00E612B4">
        <w:rPr>
          <w:rFonts w:ascii="Times New Roman" w:hAnsi="Times New Roman" w:cs="Times New Roman"/>
          <w:b/>
          <w:bCs/>
          <w:iCs/>
          <w:sz w:val="28"/>
          <w:szCs w:val="28"/>
          <w:lang w:bidi="uk-UA"/>
        </w:rPr>
        <w:t>Інформація про товар</w:t>
      </w:r>
      <w:r w:rsidRPr="00E612B4">
        <w:rPr>
          <w:rFonts w:ascii="Times New Roman" w:hAnsi="Times New Roman" w:cs="Times New Roman"/>
          <w:b/>
          <w:bCs/>
          <w:i/>
          <w:iCs/>
          <w:sz w:val="28"/>
          <w:szCs w:val="28"/>
          <w:lang w:bidi="uk-UA"/>
        </w:rPr>
        <w:t xml:space="preserve"> -</w:t>
      </w:r>
      <w:r w:rsidRPr="00E612B4">
        <w:rPr>
          <w:rFonts w:ascii="Times New Roman" w:hAnsi="Times New Roman" w:cs="Times New Roman"/>
          <w:sz w:val="28"/>
          <w:szCs w:val="28"/>
          <w:lang w:bidi="uk-UA"/>
        </w:rPr>
        <w:t xml:space="preserve"> подані в документальній або образній формі відомості про товар, місце і час його виготовлення, ціну, правила поводження з ним, та догляд за ним, харчову цінність, термін придатності та назва виробника.</w:t>
      </w:r>
    </w:p>
    <w:p w:rsidR="0083280B" w:rsidRDefault="0083280B" w:rsidP="0083280B">
      <w:pPr>
        <w:jc w:val="both"/>
        <w:rPr>
          <w:rFonts w:ascii="Times New Roman" w:hAnsi="Times New Roman" w:cs="Times New Roman"/>
          <w:sz w:val="28"/>
          <w:szCs w:val="28"/>
          <w:lang w:bidi="uk-UA"/>
        </w:rPr>
      </w:pPr>
      <w:r w:rsidRPr="0020091C">
        <w:rPr>
          <w:rFonts w:ascii="Times New Roman" w:hAnsi="Times New Roman" w:cs="Times New Roman"/>
          <w:b/>
          <w:bCs/>
          <w:iCs/>
          <w:sz w:val="28"/>
          <w:szCs w:val="28"/>
          <w:lang w:bidi="uk-UA"/>
        </w:rPr>
        <w:t>Інформаційні знаки</w:t>
      </w:r>
      <w:r>
        <w:rPr>
          <w:rFonts w:ascii="Times New Roman" w:hAnsi="Times New Roman" w:cs="Times New Roman"/>
          <w:b/>
          <w:bCs/>
          <w:i/>
          <w:iCs/>
          <w:sz w:val="28"/>
          <w:szCs w:val="28"/>
          <w:lang w:bidi="uk-UA"/>
        </w:rPr>
        <w:t xml:space="preserve"> – </w:t>
      </w:r>
      <w:r>
        <w:rPr>
          <w:rFonts w:ascii="Times New Roman" w:hAnsi="Times New Roman" w:cs="Times New Roman"/>
          <w:sz w:val="28"/>
          <w:szCs w:val="28"/>
          <w:lang w:bidi="uk-UA"/>
        </w:rPr>
        <w:t>умовні</w:t>
      </w:r>
      <w:r w:rsidRPr="0020091C">
        <w:rPr>
          <w:rFonts w:ascii="Times New Roman" w:hAnsi="Times New Roman" w:cs="Times New Roman"/>
          <w:sz w:val="28"/>
          <w:szCs w:val="28"/>
          <w:lang w:bidi="uk-UA"/>
        </w:rPr>
        <w:t xml:space="preserve"> легко впізнаванні позначення, що використовується для ідентифікації товару або окремих його властивостей.</w:t>
      </w:r>
    </w:p>
    <w:p w:rsidR="0083280B" w:rsidRDefault="0083280B" w:rsidP="0083280B">
      <w:pPr>
        <w:jc w:val="both"/>
        <w:rPr>
          <w:rFonts w:ascii="Times New Roman" w:hAnsi="Times New Roman" w:cs="Times New Roman"/>
          <w:sz w:val="28"/>
          <w:szCs w:val="28"/>
          <w:lang w:bidi="uk-UA"/>
        </w:rPr>
      </w:pPr>
      <w:r w:rsidRPr="008F5424">
        <w:rPr>
          <w:rFonts w:ascii="Times New Roman" w:hAnsi="Times New Roman" w:cs="Times New Roman"/>
          <w:b/>
          <w:bCs/>
          <w:iCs/>
          <w:sz w:val="28"/>
          <w:szCs w:val="28"/>
          <w:lang w:bidi="uk-UA"/>
        </w:rPr>
        <w:t xml:space="preserve">Кваліметрія </w:t>
      </w:r>
      <w:r w:rsidRPr="008F5424">
        <w:rPr>
          <w:rFonts w:ascii="Times New Roman" w:hAnsi="Times New Roman" w:cs="Times New Roman"/>
          <w:sz w:val="28"/>
          <w:szCs w:val="28"/>
          <w:lang w:bidi="uk-UA"/>
        </w:rPr>
        <w:t>– це галузь науки, предметом якої є методи кількісної оцінки якості продукції.</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Класифікатор – </w:t>
      </w:r>
      <w:r w:rsidRPr="00AF383F">
        <w:rPr>
          <w:rFonts w:ascii="Times New Roman" w:hAnsi="Times New Roman" w:cs="Times New Roman"/>
          <w:sz w:val="28"/>
          <w:szCs w:val="28"/>
        </w:rPr>
        <w:t>це  офіційний  документ,  який  являє  собою  звіт найменувань і кодів класифікаційних угруповань або об'єктів класифікації.</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Класифікація – </w:t>
      </w:r>
      <w:r w:rsidRPr="00AF383F">
        <w:rPr>
          <w:rFonts w:ascii="Times New Roman" w:hAnsi="Times New Roman" w:cs="Times New Roman"/>
          <w:sz w:val="28"/>
          <w:szCs w:val="28"/>
        </w:rPr>
        <w:t>це  послідовний  розподіл  безлічі  об’єктів  на  окремі класи,  групи  і  інші  підрозділи  по  найбільш  загальних  для  кожного  рівня ознаках.  Без  класифікації  неможливий  розвиток  товарознавства  і  торгової практики.</w:t>
      </w:r>
    </w:p>
    <w:p w:rsidR="0083280B" w:rsidRPr="00AF383F"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Клейма і штампи – </w:t>
      </w:r>
      <w:r w:rsidRPr="00AF383F">
        <w:rPr>
          <w:rFonts w:ascii="Times New Roman" w:hAnsi="Times New Roman" w:cs="Times New Roman"/>
          <w:sz w:val="28"/>
          <w:szCs w:val="28"/>
        </w:rPr>
        <w:t xml:space="preserve">носії інформації, за допомогою яких на товар або упаковку  наносяться  ідентифікаційні  умовні  позначки.  </w:t>
      </w:r>
    </w:p>
    <w:p w:rsidR="0083280B" w:rsidRPr="00A454CE"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Код – </w:t>
      </w:r>
      <w:r w:rsidRPr="00AF383F">
        <w:rPr>
          <w:rFonts w:ascii="Times New Roman" w:hAnsi="Times New Roman" w:cs="Times New Roman"/>
          <w:sz w:val="28"/>
          <w:szCs w:val="28"/>
        </w:rPr>
        <w:t>це знак або сукупність знаків, які використовуються для позначення класифікаційного угруповання або об'єкта класифікації.</w:t>
      </w:r>
    </w:p>
    <w:p w:rsidR="0083280B" w:rsidRPr="00A454CE" w:rsidRDefault="0083280B" w:rsidP="0083280B">
      <w:pPr>
        <w:spacing w:line="240" w:lineRule="auto"/>
        <w:jc w:val="both"/>
        <w:rPr>
          <w:rFonts w:ascii="Times New Roman" w:hAnsi="Times New Roman" w:cs="Times New Roman"/>
          <w:b/>
          <w:sz w:val="28"/>
          <w:szCs w:val="28"/>
        </w:rPr>
      </w:pPr>
      <w:r w:rsidRPr="00A454CE">
        <w:rPr>
          <w:rFonts w:ascii="Times New Roman" w:hAnsi="Times New Roman" w:cs="Times New Roman"/>
          <w:b/>
          <w:sz w:val="28"/>
          <w:szCs w:val="28"/>
        </w:rPr>
        <w:t xml:space="preserve">Кодекс </w:t>
      </w:r>
      <w:r>
        <w:rPr>
          <w:rFonts w:ascii="Times New Roman" w:hAnsi="Times New Roman" w:cs="Times New Roman"/>
          <w:b/>
          <w:sz w:val="28"/>
          <w:szCs w:val="28"/>
        </w:rPr>
        <w:t xml:space="preserve">усталеної практики – </w:t>
      </w:r>
      <w:r w:rsidRPr="00AF383F">
        <w:rPr>
          <w:rFonts w:ascii="Times New Roman" w:hAnsi="Times New Roman" w:cs="Times New Roman"/>
          <w:sz w:val="28"/>
          <w:szCs w:val="28"/>
        </w:rPr>
        <w:t>документ,  що рекомендує  практики  чи  процедури  проектування, виготовлення,  монтажу,  технічного  обслуговування  чи експлуатації обладнання, конструкцій чи виробів.</w:t>
      </w:r>
    </w:p>
    <w:p w:rsidR="0083280B" w:rsidRPr="000C6FC1"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Кодування – </w:t>
      </w:r>
      <w:r w:rsidRPr="000C6FC1">
        <w:rPr>
          <w:rFonts w:ascii="Times New Roman" w:hAnsi="Times New Roman" w:cs="Times New Roman"/>
          <w:sz w:val="28"/>
          <w:szCs w:val="28"/>
        </w:rPr>
        <w:t>це утворення і присвоєння коду класифікаційному угрупованню або об'єктові класифікації.</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Колір – </w:t>
      </w:r>
      <w:r w:rsidRPr="000C6FC1">
        <w:rPr>
          <w:rFonts w:ascii="Times New Roman" w:hAnsi="Times New Roman" w:cs="Times New Roman"/>
          <w:sz w:val="28"/>
          <w:szCs w:val="28"/>
        </w:rPr>
        <w:t xml:space="preserve">визначається світловими хвилями певної довжини, що сприймає око людини. Для естетичного сприйняття мають значення кольорове рішення і кольорова гама. </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Кольєретки – </w:t>
      </w:r>
      <w:r w:rsidRPr="000C6FC1">
        <w:rPr>
          <w:rFonts w:ascii="Times New Roman" w:hAnsi="Times New Roman" w:cs="Times New Roman"/>
          <w:sz w:val="28"/>
          <w:szCs w:val="28"/>
        </w:rPr>
        <w:t xml:space="preserve">це  різновид  етикетки.  Вони  мають  особливу  форму  і наклеюються на шийку пляшки. Кольєретки не несуть великого інформаційного  навантаження,  а  відіграють  роль  естетичного  оформлення пляшок. </w:t>
      </w:r>
    </w:p>
    <w:p w:rsidR="0083280B" w:rsidRDefault="0083280B" w:rsidP="00802EF8">
      <w:pPr>
        <w:jc w:val="both"/>
        <w:rPr>
          <w:rFonts w:ascii="Times New Roman" w:hAnsi="Times New Roman" w:cs="Times New Roman"/>
          <w:sz w:val="28"/>
          <w:szCs w:val="28"/>
          <w:lang w:bidi="uk-UA"/>
        </w:rPr>
      </w:pPr>
      <w:r w:rsidRPr="0020091C">
        <w:rPr>
          <w:rFonts w:ascii="Times New Roman" w:hAnsi="Times New Roman" w:cs="Times New Roman"/>
          <w:b/>
          <w:bCs/>
          <w:sz w:val="28"/>
          <w:szCs w:val="28"/>
          <w:lang w:bidi="uk-UA"/>
        </w:rPr>
        <w:lastRenderedPageBreak/>
        <w:t xml:space="preserve">Компонентні знаки </w:t>
      </w:r>
      <w:r w:rsidRPr="0020091C">
        <w:rPr>
          <w:rFonts w:ascii="Times New Roman" w:hAnsi="Times New Roman" w:cs="Times New Roman"/>
          <w:sz w:val="28"/>
          <w:szCs w:val="28"/>
          <w:lang w:bidi="uk-UA"/>
        </w:rPr>
        <w:t xml:space="preserve">– це знаки, що використовуються для інформації про харчові добавки або інші компоненти, властиві (або невластиві) для товару. </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Комфортність – </w:t>
      </w:r>
      <w:r w:rsidRPr="000C6FC1">
        <w:rPr>
          <w:rFonts w:ascii="Times New Roman" w:hAnsi="Times New Roman" w:cs="Times New Roman"/>
          <w:sz w:val="28"/>
          <w:szCs w:val="28"/>
        </w:rPr>
        <w:t>здатність товару забезпечувати необхідний мікроклімат для людини. Наприклад, комфортне самопочуття стопи у взутті, тіла людини в одязі, комфортне самопочуття в</w:t>
      </w:r>
      <w:r>
        <w:rPr>
          <w:rFonts w:ascii="Times New Roman" w:hAnsi="Times New Roman" w:cs="Times New Roman"/>
          <w:sz w:val="28"/>
          <w:szCs w:val="28"/>
        </w:rPr>
        <w:t xml:space="preserve"> салоні автомобіля</w:t>
      </w:r>
      <w:r w:rsidRPr="000C6FC1">
        <w:rPr>
          <w:rFonts w:ascii="Times New Roman" w:hAnsi="Times New Roman" w:cs="Times New Roman"/>
          <w:sz w:val="28"/>
          <w:szCs w:val="28"/>
        </w:rPr>
        <w:t>.</w:t>
      </w:r>
    </w:p>
    <w:p w:rsidR="0083280B" w:rsidRDefault="0083280B" w:rsidP="0083280B">
      <w:pPr>
        <w:spacing w:line="240" w:lineRule="auto"/>
        <w:jc w:val="both"/>
        <w:rPr>
          <w:rFonts w:ascii="Times New Roman" w:hAnsi="Times New Roman" w:cs="Times New Roman"/>
          <w:sz w:val="28"/>
          <w:szCs w:val="28"/>
        </w:rPr>
      </w:pPr>
      <w:r w:rsidRPr="00CB49DA">
        <w:rPr>
          <w:rFonts w:ascii="Times New Roman" w:hAnsi="Times New Roman" w:cs="Times New Roman"/>
          <w:b/>
          <w:bCs/>
          <w:iCs/>
          <w:sz w:val="28"/>
          <w:szCs w:val="28"/>
        </w:rPr>
        <w:t>Критерії ідентифікації</w:t>
      </w:r>
      <w:r w:rsidRPr="00CB49DA">
        <w:rPr>
          <w:rFonts w:ascii="Times New Roman" w:hAnsi="Times New Roman" w:cs="Times New Roman"/>
          <w:b/>
          <w:bCs/>
          <w:i/>
          <w:iCs/>
          <w:sz w:val="28"/>
          <w:szCs w:val="28"/>
        </w:rPr>
        <w:t xml:space="preserve"> </w:t>
      </w:r>
      <w:r w:rsidRPr="00CB49DA">
        <w:rPr>
          <w:rFonts w:ascii="Times New Roman" w:hAnsi="Times New Roman" w:cs="Times New Roman"/>
          <w:i/>
          <w:iCs/>
          <w:sz w:val="28"/>
          <w:szCs w:val="28"/>
        </w:rPr>
        <w:t xml:space="preserve">– </w:t>
      </w:r>
      <w:r w:rsidRPr="00CB49DA">
        <w:rPr>
          <w:rFonts w:ascii="Times New Roman" w:hAnsi="Times New Roman" w:cs="Times New Roman"/>
          <w:iCs/>
          <w:sz w:val="28"/>
          <w:szCs w:val="28"/>
        </w:rPr>
        <w:t>характеристики певного товару, що дають змогу встановити його відповідність зразку, інформації, зазначеній на маркуванні, у нормативних та товаросупровідних документах, а також приналежність до групи однорідних товарів.</w:t>
      </w:r>
      <w:r w:rsidRPr="00CB49DA">
        <w:rPr>
          <w:rFonts w:ascii="Times New Roman" w:hAnsi="Times New Roman" w:cs="Times New Roman"/>
          <w:sz w:val="28"/>
          <w:szCs w:val="28"/>
        </w:rPr>
        <w:t xml:space="preserve"> </w:t>
      </w:r>
    </w:p>
    <w:p w:rsidR="0083280B" w:rsidRDefault="0083280B" w:rsidP="0083280B">
      <w:pPr>
        <w:spacing w:line="240" w:lineRule="auto"/>
        <w:jc w:val="both"/>
        <w:rPr>
          <w:rFonts w:ascii="Times New Roman" w:hAnsi="Times New Roman" w:cs="Times New Roman"/>
          <w:sz w:val="28"/>
          <w:szCs w:val="28"/>
        </w:rPr>
      </w:pPr>
      <w:r w:rsidRPr="005055BB">
        <w:rPr>
          <w:rFonts w:ascii="Times New Roman" w:hAnsi="Times New Roman" w:cs="Times New Roman"/>
          <w:b/>
          <w:bCs/>
          <w:iCs/>
          <w:sz w:val="28"/>
          <w:szCs w:val="28"/>
        </w:rPr>
        <w:t>Критичні дефекти</w:t>
      </w:r>
      <w:r w:rsidRPr="005055BB">
        <w:rPr>
          <w:rFonts w:ascii="Times New Roman" w:hAnsi="Times New Roman" w:cs="Times New Roman"/>
          <w:b/>
          <w:bCs/>
          <w:i/>
          <w:iCs/>
          <w:sz w:val="28"/>
          <w:szCs w:val="28"/>
        </w:rPr>
        <w:t xml:space="preserve"> </w:t>
      </w:r>
      <w:r w:rsidRPr="005055BB">
        <w:rPr>
          <w:rFonts w:ascii="Times New Roman" w:hAnsi="Times New Roman" w:cs="Times New Roman"/>
          <w:sz w:val="28"/>
          <w:szCs w:val="28"/>
        </w:rPr>
        <w:t>– невідповідності товарів встановленим вимогам, які можуть завдати шкоди життю, здоров’ю, майну споживачів або навколишньому середовищу.</w:t>
      </w:r>
    </w:p>
    <w:p w:rsidR="0083280B" w:rsidRPr="00E85104" w:rsidRDefault="0083280B" w:rsidP="0083280B">
      <w:pPr>
        <w:spacing w:line="240" w:lineRule="auto"/>
        <w:jc w:val="both"/>
        <w:rPr>
          <w:rFonts w:ascii="Times New Roman" w:hAnsi="Times New Roman" w:cs="Times New Roman"/>
          <w:b/>
          <w:sz w:val="28"/>
          <w:szCs w:val="28"/>
        </w:rPr>
      </w:pPr>
      <w:r w:rsidRPr="0020091C">
        <w:rPr>
          <w:rFonts w:ascii="Times New Roman" w:hAnsi="Times New Roman" w:cs="Times New Roman"/>
          <w:b/>
          <w:bCs/>
          <w:sz w:val="28"/>
          <w:szCs w:val="28"/>
          <w:lang w:bidi="uk-UA"/>
        </w:rPr>
        <w:t xml:space="preserve">Маніпуляційні знаки </w:t>
      </w:r>
      <w:r w:rsidRPr="0020091C">
        <w:rPr>
          <w:rFonts w:ascii="Times New Roman" w:hAnsi="Times New Roman" w:cs="Times New Roman"/>
          <w:sz w:val="28"/>
          <w:szCs w:val="28"/>
          <w:lang w:bidi="uk-UA"/>
        </w:rPr>
        <w:t>– це знаки, що інформують про правила поводження з товаром.</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Маркування – </w:t>
      </w:r>
      <w:r w:rsidRPr="000C6FC1">
        <w:rPr>
          <w:rFonts w:ascii="Times New Roman" w:hAnsi="Times New Roman" w:cs="Times New Roman"/>
          <w:sz w:val="28"/>
          <w:szCs w:val="28"/>
        </w:rPr>
        <w:t>це обов'язкова інформація, що наноситься на вироби або упаковку у вигляді тексту, сукупності знаків або символів, які  характеризують  даний товар і допомагають його ідентифікувати. Воно повинно відповідати вимогам стандартів та іншої  нормативної  документації.  До  маркування  ставляться загальні  та специфічні вимоги.</w:t>
      </w:r>
    </w:p>
    <w:p w:rsidR="0083280B" w:rsidRPr="00E85104" w:rsidRDefault="0083280B" w:rsidP="0083280B">
      <w:pPr>
        <w:spacing w:line="240" w:lineRule="auto"/>
        <w:jc w:val="both"/>
        <w:rPr>
          <w:rFonts w:ascii="Times New Roman" w:hAnsi="Times New Roman" w:cs="Times New Roman"/>
          <w:b/>
          <w:sz w:val="28"/>
          <w:szCs w:val="28"/>
        </w:rPr>
      </w:pPr>
      <w:r w:rsidRPr="00E85104">
        <w:rPr>
          <w:rFonts w:ascii="Times New Roman" w:hAnsi="Times New Roman" w:cs="Times New Roman"/>
          <w:b/>
          <w:sz w:val="28"/>
          <w:szCs w:val="28"/>
        </w:rPr>
        <w:t>Мета то</w:t>
      </w:r>
      <w:r>
        <w:rPr>
          <w:rFonts w:ascii="Times New Roman" w:hAnsi="Times New Roman" w:cs="Times New Roman"/>
          <w:b/>
          <w:sz w:val="28"/>
          <w:szCs w:val="28"/>
        </w:rPr>
        <w:t xml:space="preserve">варознавства – </w:t>
      </w:r>
      <w:r w:rsidRPr="000C6FC1">
        <w:rPr>
          <w:rFonts w:ascii="Times New Roman" w:hAnsi="Times New Roman" w:cs="Times New Roman"/>
          <w:sz w:val="28"/>
          <w:szCs w:val="28"/>
        </w:rPr>
        <w:t>вивчення  основоположних  характеристик товару,  які складають його споживну вартість, а також їх змін на всіх  етапах товароруху.</w:t>
      </w:r>
    </w:p>
    <w:p w:rsidR="0083280B" w:rsidRPr="00E85104" w:rsidRDefault="0083280B" w:rsidP="0083280B">
      <w:pPr>
        <w:spacing w:line="240" w:lineRule="auto"/>
        <w:jc w:val="both"/>
        <w:rPr>
          <w:rFonts w:ascii="Times New Roman" w:hAnsi="Times New Roman" w:cs="Times New Roman"/>
          <w:b/>
          <w:sz w:val="28"/>
          <w:szCs w:val="28"/>
        </w:rPr>
      </w:pPr>
      <w:r w:rsidRPr="00E85104">
        <w:rPr>
          <w:rFonts w:ascii="Times New Roman" w:hAnsi="Times New Roman" w:cs="Times New Roman"/>
          <w:b/>
          <w:sz w:val="28"/>
          <w:szCs w:val="28"/>
        </w:rPr>
        <w:t>Мета класифікації</w:t>
      </w:r>
      <w:r>
        <w:rPr>
          <w:rFonts w:ascii="Times New Roman" w:hAnsi="Times New Roman" w:cs="Times New Roman"/>
          <w:b/>
          <w:sz w:val="28"/>
          <w:szCs w:val="28"/>
        </w:rPr>
        <w:t xml:space="preserve"> – </w:t>
      </w:r>
      <w:r w:rsidRPr="000C6FC1">
        <w:rPr>
          <w:rFonts w:ascii="Times New Roman" w:hAnsi="Times New Roman" w:cs="Times New Roman"/>
          <w:sz w:val="28"/>
          <w:szCs w:val="28"/>
        </w:rPr>
        <w:t>систематизація, а також ідентифікація і прогнозування  властивостей  товарів.</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Метод товарознавства – </w:t>
      </w:r>
      <w:r w:rsidRPr="000C6FC1">
        <w:rPr>
          <w:rFonts w:ascii="Times New Roman" w:hAnsi="Times New Roman" w:cs="Times New Roman"/>
          <w:sz w:val="28"/>
          <w:szCs w:val="28"/>
        </w:rPr>
        <w:t>системний  підхід  до  пізнання  споживної вартості (цінності) товарів і вивчення закономірностей її прояву і збереження.</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Міжнародна стандартизація – </w:t>
      </w:r>
      <w:r w:rsidRPr="000C6FC1">
        <w:rPr>
          <w:rFonts w:ascii="Times New Roman" w:hAnsi="Times New Roman" w:cs="Times New Roman"/>
          <w:sz w:val="28"/>
          <w:szCs w:val="28"/>
        </w:rPr>
        <w:t>стандартизація, участь у якій відкрита для відповідних органів усіх держав.</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Мода – </w:t>
      </w:r>
      <w:r w:rsidRPr="000C6FC1">
        <w:rPr>
          <w:rFonts w:ascii="Times New Roman" w:hAnsi="Times New Roman" w:cs="Times New Roman"/>
          <w:sz w:val="28"/>
          <w:szCs w:val="28"/>
        </w:rPr>
        <w:t xml:space="preserve">впливає на смаки споживачів, що сформувалися або склалися в певному суспільному середовищі, через зовнішнє оформлення товарів. Мода поширюється, як  правило, на найбільш рухливі елементи середовища речей і є наслідком природного потягу людей робити зовнішні предмети, вироби, товари, які вони використовують, все більш гарними і зручними. Крім того, мода на товари відображає зміну смаку людей з віком. </w:t>
      </w:r>
    </w:p>
    <w:p w:rsidR="0083280B" w:rsidRDefault="0083280B" w:rsidP="0083280B">
      <w:pPr>
        <w:spacing w:line="240" w:lineRule="auto"/>
        <w:jc w:val="both"/>
        <w:rPr>
          <w:rFonts w:ascii="Times New Roman" w:hAnsi="Times New Roman" w:cs="Times New Roman"/>
          <w:sz w:val="28"/>
          <w:szCs w:val="28"/>
        </w:rPr>
      </w:pPr>
      <w:r w:rsidRPr="001D3FE4">
        <w:rPr>
          <w:rFonts w:ascii="Times New Roman" w:hAnsi="Times New Roman" w:cs="Times New Roman"/>
          <w:b/>
          <w:bCs/>
          <w:iCs/>
          <w:sz w:val="28"/>
          <w:szCs w:val="28"/>
        </w:rPr>
        <w:t>Навчальна класифікація</w:t>
      </w:r>
      <w:r w:rsidRPr="001D3FE4">
        <w:rPr>
          <w:rFonts w:ascii="Times New Roman" w:hAnsi="Times New Roman" w:cs="Times New Roman"/>
          <w:b/>
          <w:bCs/>
          <w:i/>
          <w:iCs/>
          <w:sz w:val="28"/>
          <w:szCs w:val="28"/>
        </w:rPr>
        <w:t xml:space="preserve"> </w:t>
      </w:r>
      <w:r w:rsidRPr="001D3FE4">
        <w:rPr>
          <w:rFonts w:ascii="Times New Roman" w:hAnsi="Times New Roman" w:cs="Times New Roman"/>
          <w:sz w:val="28"/>
          <w:szCs w:val="28"/>
        </w:rPr>
        <w:t>– має за мету створити зручну, логічну та послідовну систему вивчення всього курсу товарознавства в узагальненому вигля</w:t>
      </w:r>
      <w:r>
        <w:rPr>
          <w:rFonts w:ascii="Times New Roman" w:hAnsi="Times New Roman" w:cs="Times New Roman"/>
          <w:sz w:val="28"/>
          <w:szCs w:val="28"/>
        </w:rPr>
        <w:t xml:space="preserve">ді з мінімальною затратою часу, </w:t>
      </w:r>
      <w:r w:rsidRPr="001D3FE4">
        <w:rPr>
          <w:rFonts w:ascii="Times New Roman" w:hAnsi="Times New Roman" w:cs="Times New Roman"/>
          <w:sz w:val="28"/>
          <w:szCs w:val="28"/>
        </w:rPr>
        <w:t>увага зосереджується на вивченні загальних принципів формування споживних властивостей.</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Надійність – </w:t>
      </w:r>
      <w:r w:rsidRPr="000C6FC1">
        <w:rPr>
          <w:rFonts w:ascii="Times New Roman" w:hAnsi="Times New Roman" w:cs="Times New Roman"/>
          <w:sz w:val="28"/>
          <w:szCs w:val="28"/>
        </w:rPr>
        <w:t>здатність товарів зберігати функціональне призначення в процесі зберігання і споживання (експлуатації) протягом раніше обговорених термінів.</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Національна стандартизація – </w:t>
      </w:r>
      <w:r w:rsidRPr="000C6FC1">
        <w:rPr>
          <w:rFonts w:ascii="Times New Roman" w:hAnsi="Times New Roman" w:cs="Times New Roman"/>
          <w:sz w:val="28"/>
          <w:szCs w:val="28"/>
        </w:rPr>
        <w:t xml:space="preserve">стандартизація,  яку здійснюють на рівні однієї держави. </w:t>
      </w:r>
    </w:p>
    <w:p w:rsidR="0083280B" w:rsidRDefault="0083280B" w:rsidP="0083280B">
      <w:pPr>
        <w:spacing w:line="240" w:lineRule="auto"/>
        <w:jc w:val="both"/>
        <w:rPr>
          <w:rFonts w:ascii="Times New Roman" w:hAnsi="Times New Roman" w:cs="Times New Roman"/>
          <w:sz w:val="28"/>
          <w:szCs w:val="28"/>
        </w:rPr>
      </w:pPr>
      <w:r w:rsidRPr="005055BB">
        <w:rPr>
          <w:rFonts w:ascii="Times New Roman" w:hAnsi="Times New Roman" w:cs="Times New Roman"/>
          <w:b/>
          <w:bCs/>
          <w:iCs/>
          <w:sz w:val="28"/>
          <w:szCs w:val="28"/>
        </w:rPr>
        <w:t>Непереборні дефекти</w:t>
      </w:r>
      <w:r w:rsidRPr="005055BB">
        <w:rPr>
          <w:rFonts w:ascii="Times New Roman" w:hAnsi="Times New Roman" w:cs="Times New Roman"/>
          <w:b/>
          <w:bCs/>
          <w:i/>
          <w:iCs/>
          <w:sz w:val="28"/>
          <w:szCs w:val="28"/>
        </w:rPr>
        <w:t xml:space="preserve"> </w:t>
      </w:r>
      <w:r w:rsidRPr="005055BB">
        <w:rPr>
          <w:rFonts w:ascii="Times New Roman" w:hAnsi="Times New Roman" w:cs="Times New Roman"/>
          <w:sz w:val="28"/>
          <w:szCs w:val="28"/>
        </w:rPr>
        <w:t>– дефекти, які неможливо або економічно невигідно усувати.</w:t>
      </w:r>
    </w:p>
    <w:p w:rsidR="0083280B" w:rsidRPr="00E85104" w:rsidRDefault="0083280B" w:rsidP="0083280B">
      <w:pPr>
        <w:spacing w:line="240" w:lineRule="auto"/>
        <w:jc w:val="both"/>
        <w:rPr>
          <w:rFonts w:ascii="Times New Roman" w:hAnsi="Times New Roman" w:cs="Times New Roman"/>
          <w:b/>
          <w:sz w:val="28"/>
          <w:szCs w:val="28"/>
        </w:rPr>
      </w:pPr>
      <w:r w:rsidRPr="00E85104">
        <w:rPr>
          <w:rFonts w:ascii="Times New Roman" w:hAnsi="Times New Roman" w:cs="Times New Roman"/>
          <w:b/>
          <w:sz w:val="28"/>
          <w:szCs w:val="28"/>
        </w:rPr>
        <w:t>Номенклатура тов</w:t>
      </w:r>
      <w:r>
        <w:rPr>
          <w:rFonts w:ascii="Times New Roman" w:hAnsi="Times New Roman" w:cs="Times New Roman"/>
          <w:b/>
          <w:sz w:val="28"/>
          <w:szCs w:val="28"/>
        </w:rPr>
        <w:t xml:space="preserve">арних властивостей і показників – </w:t>
      </w:r>
      <w:r w:rsidRPr="000C6FC1">
        <w:rPr>
          <w:rFonts w:ascii="Times New Roman" w:hAnsi="Times New Roman" w:cs="Times New Roman"/>
          <w:sz w:val="28"/>
          <w:szCs w:val="28"/>
        </w:rPr>
        <w:t>сукупність властивостей і показників, що забезпечують задоволення реальних і передбачуваних потреб.</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Нормативний документ (НД) – </w:t>
      </w:r>
      <w:r w:rsidRPr="000C6FC1">
        <w:rPr>
          <w:rFonts w:ascii="Times New Roman" w:hAnsi="Times New Roman" w:cs="Times New Roman"/>
          <w:sz w:val="28"/>
          <w:szCs w:val="28"/>
        </w:rPr>
        <w:t>документ,  що встановлює  правила,  настанови  чи  характеристики  щодо діяльності або її результатів.</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Об’єкт товарознавства – </w:t>
      </w:r>
      <w:r w:rsidRPr="000C6FC1">
        <w:rPr>
          <w:rFonts w:ascii="Times New Roman" w:hAnsi="Times New Roman" w:cs="Times New Roman"/>
          <w:sz w:val="28"/>
          <w:szCs w:val="28"/>
        </w:rPr>
        <w:t>товари  як  продукти  праці  для  задоволення потреб споживача та методи їх теоретичного і практичного пізнання.</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Об’єкт стандартизації – </w:t>
      </w:r>
      <w:r w:rsidRPr="00E85104">
        <w:rPr>
          <w:rFonts w:ascii="Times New Roman" w:hAnsi="Times New Roman" w:cs="Times New Roman"/>
          <w:sz w:val="28"/>
          <w:szCs w:val="28"/>
        </w:rPr>
        <w:t>досліджуваний предмет, що підлягає стандартизації.</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Ознака класифікації – </w:t>
      </w:r>
      <w:r w:rsidRPr="00E85104">
        <w:rPr>
          <w:rFonts w:ascii="Times New Roman" w:hAnsi="Times New Roman" w:cs="Times New Roman"/>
          <w:sz w:val="28"/>
          <w:szCs w:val="28"/>
        </w:rPr>
        <w:t>властивість або характеристика об’єкта, за яким здійснюється класифікація.</w:t>
      </w:r>
    </w:p>
    <w:p w:rsidR="0083280B" w:rsidRPr="00E85104" w:rsidRDefault="0083280B" w:rsidP="0083280B">
      <w:pPr>
        <w:spacing w:line="240" w:lineRule="auto"/>
        <w:jc w:val="both"/>
        <w:rPr>
          <w:rFonts w:ascii="Times New Roman" w:hAnsi="Times New Roman" w:cs="Times New Roman"/>
          <w:b/>
          <w:sz w:val="28"/>
          <w:szCs w:val="28"/>
        </w:rPr>
      </w:pPr>
      <w:r w:rsidRPr="008F5424">
        <w:rPr>
          <w:rFonts w:ascii="Times New Roman" w:hAnsi="Times New Roman" w:cs="Times New Roman"/>
          <w:b/>
          <w:bCs/>
          <w:sz w:val="28"/>
          <w:szCs w:val="28"/>
        </w:rPr>
        <w:t>Оптимальне значення показника якості </w:t>
      </w:r>
      <w:r>
        <w:rPr>
          <w:rFonts w:ascii="Times New Roman" w:hAnsi="Times New Roman" w:cs="Times New Roman"/>
          <w:sz w:val="28"/>
          <w:szCs w:val="28"/>
        </w:rPr>
        <w:t xml:space="preserve">продукції – </w:t>
      </w:r>
      <w:r w:rsidRPr="008F5424">
        <w:rPr>
          <w:rFonts w:ascii="Times New Roman" w:hAnsi="Times New Roman" w:cs="Times New Roman"/>
          <w:sz w:val="28"/>
          <w:szCs w:val="28"/>
        </w:rPr>
        <w:t>є таке, за якого досягається або найбільший ефект від експлуатації чи споживання продукції за заданих витрат на її створення, експлуатацію чи споживання, або заданий ефект за найменших витрат, або найбільше відношення ефекту до витрат.</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Органолептичний метод – </w:t>
      </w:r>
      <w:r>
        <w:rPr>
          <w:rFonts w:ascii="Times New Roman" w:hAnsi="Times New Roman" w:cs="Times New Roman"/>
          <w:sz w:val="28"/>
          <w:szCs w:val="28"/>
        </w:rPr>
        <w:t>п</w:t>
      </w:r>
      <w:r w:rsidRPr="00E85104">
        <w:rPr>
          <w:rFonts w:ascii="Times New Roman" w:hAnsi="Times New Roman" w:cs="Times New Roman"/>
          <w:sz w:val="28"/>
          <w:szCs w:val="28"/>
        </w:rPr>
        <w:t>ри  цьому  методі  визначення  значень  показників  якості товарів проводять за допомогою органів чуття: зору, нюху, дотику, слуху і так далі. Перевагами цього методу є простота і швидкість виконання.</w:t>
      </w:r>
      <w:r>
        <w:rPr>
          <w:rFonts w:ascii="Times New Roman" w:hAnsi="Times New Roman" w:cs="Times New Roman"/>
          <w:sz w:val="28"/>
          <w:szCs w:val="28"/>
        </w:rPr>
        <w:t xml:space="preserve"> О</w:t>
      </w:r>
      <w:r w:rsidRPr="00E85104">
        <w:rPr>
          <w:rFonts w:ascii="Times New Roman" w:hAnsi="Times New Roman" w:cs="Times New Roman"/>
          <w:sz w:val="28"/>
          <w:szCs w:val="28"/>
        </w:rPr>
        <w:t>цінка  показників  за  допомогою  органів  чуття  в  значній  мірі суб'єктивна і не виражається безпосередньо кількісними показниками.</w:t>
      </w:r>
      <w:r>
        <w:rPr>
          <w:rFonts w:ascii="Times New Roman" w:hAnsi="Times New Roman" w:cs="Times New Roman"/>
          <w:sz w:val="28"/>
          <w:szCs w:val="28"/>
        </w:rPr>
        <w:t xml:space="preserve"> </w:t>
      </w:r>
      <w:r w:rsidRPr="00E85104">
        <w:rPr>
          <w:rFonts w:ascii="Times New Roman" w:hAnsi="Times New Roman" w:cs="Times New Roman"/>
          <w:sz w:val="28"/>
          <w:szCs w:val="28"/>
        </w:rPr>
        <w:t xml:space="preserve">Для  кількісної  оцінки  значень  показників  використовують  бальну систему.  Кожен  показник  при  цьому  оцінюють  умовним  числом  балів  за ступенем  оцінки.  Зазвичай  застосовують  чотири  ступені  оцінки  –  відмінно, добре,  задовільно  і  погано.  Кількість  балів  по  ступеню  оцінки  може  бути різним.  На  практиці  широко  застосовують  співвідношення  3:2:1:0  (3  – відмінно, 2 – добре, 1 – задовільно і 0 – погано) або 4:2:1:0 (4 – відмінно, 2 – добре і так далі). </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Основа коду – </w:t>
      </w:r>
      <w:r w:rsidRPr="00E85104">
        <w:rPr>
          <w:rFonts w:ascii="Times New Roman" w:hAnsi="Times New Roman" w:cs="Times New Roman"/>
          <w:sz w:val="28"/>
          <w:szCs w:val="28"/>
        </w:rPr>
        <w:t>це число знаків в алфавіті коду.</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Оцінка відповідності – </w:t>
      </w:r>
      <w:r w:rsidRPr="00E85104">
        <w:rPr>
          <w:rFonts w:ascii="Times New Roman" w:hAnsi="Times New Roman" w:cs="Times New Roman"/>
          <w:sz w:val="28"/>
          <w:szCs w:val="28"/>
        </w:rPr>
        <w:t>процес  доведення  того,  що задані вимоги, які стосуються продукції, процесу, послуги, системи, особи чи органу, були виконані.</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Пакувальний матеріал – </w:t>
      </w:r>
      <w:r w:rsidRPr="00E85104">
        <w:rPr>
          <w:rFonts w:ascii="Times New Roman" w:hAnsi="Times New Roman" w:cs="Times New Roman"/>
          <w:sz w:val="28"/>
          <w:szCs w:val="28"/>
        </w:rPr>
        <w:t>це  матеріал,  з  якого виготовляють пакування, що забезпечує захист товарів від механічних  пошкоджень,  а  також  можливість  повторного його використання або екологічно чистого знищення.</w:t>
      </w:r>
    </w:p>
    <w:p w:rsidR="0083280B" w:rsidRDefault="0083280B" w:rsidP="0083280B">
      <w:pPr>
        <w:spacing w:line="240" w:lineRule="auto"/>
        <w:jc w:val="both"/>
        <w:rPr>
          <w:rFonts w:ascii="Times New Roman" w:hAnsi="Times New Roman" w:cs="Times New Roman"/>
          <w:sz w:val="28"/>
          <w:szCs w:val="28"/>
        </w:rPr>
      </w:pPr>
      <w:r w:rsidRPr="005055BB">
        <w:rPr>
          <w:rFonts w:ascii="Times New Roman" w:hAnsi="Times New Roman" w:cs="Times New Roman"/>
          <w:b/>
          <w:bCs/>
          <w:iCs/>
          <w:sz w:val="28"/>
          <w:szCs w:val="28"/>
        </w:rPr>
        <w:t xml:space="preserve">Переборні дефекти </w:t>
      </w:r>
      <w:r w:rsidRPr="005055BB">
        <w:rPr>
          <w:rFonts w:ascii="Times New Roman" w:hAnsi="Times New Roman" w:cs="Times New Roman"/>
          <w:sz w:val="28"/>
          <w:szCs w:val="28"/>
        </w:rPr>
        <w:t>– дефекти, після усунення яких товар може бути використаний за призначенням.</w:t>
      </w:r>
    </w:p>
    <w:p w:rsidR="0083280B" w:rsidRDefault="0083280B" w:rsidP="0083280B">
      <w:pPr>
        <w:spacing w:line="240" w:lineRule="auto"/>
        <w:jc w:val="both"/>
        <w:rPr>
          <w:rFonts w:ascii="Times New Roman" w:hAnsi="Times New Roman" w:cs="Times New Roman"/>
          <w:sz w:val="28"/>
          <w:szCs w:val="28"/>
        </w:rPr>
      </w:pPr>
      <w:r w:rsidRPr="005055BB">
        <w:rPr>
          <w:rFonts w:ascii="Times New Roman" w:hAnsi="Times New Roman" w:cs="Times New Roman"/>
          <w:b/>
          <w:bCs/>
          <w:iCs/>
          <w:sz w:val="28"/>
          <w:szCs w:val="28"/>
        </w:rPr>
        <w:t xml:space="preserve">Пересортиця </w:t>
      </w:r>
      <w:r w:rsidRPr="005055BB">
        <w:rPr>
          <w:rFonts w:ascii="Times New Roman" w:hAnsi="Times New Roman" w:cs="Times New Roman"/>
          <w:sz w:val="28"/>
          <w:szCs w:val="28"/>
        </w:rPr>
        <w:t>– один з найпоширеніших способів якісної фальсифікації.</w:t>
      </w:r>
    </w:p>
    <w:p w:rsidR="0083280B" w:rsidRPr="00E85104" w:rsidRDefault="0083280B" w:rsidP="0083280B">
      <w:pPr>
        <w:spacing w:line="240" w:lineRule="auto"/>
        <w:jc w:val="both"/>
        <w:rPr>
          <w:rFonts w:ascii="Times New Roman" w:hAnsi="Times New Roman" w:cs="Times New Roman"/>
          <w:b/>
          <w:sz w:val="28"/>
          <w:szCs w:val="28"/>
          <w:lang w:bidi="uk-UA"/>
        </w:rPr>
      </w:pPr>
      <w:r w:rsidRPr="0020091C">
        <w:rPr>
          <w:rFonts w:ascii="Times New Roman" w:hAnsi="Times New Roman" w:cs="Times New Roman"/>
          <w:b/>
          <w:bCs/>
          <w:sz w:val="28"/>
          <w:szCs w:val="28"/>
          <w:lang w:bidi="uk-UA"/>
        </w:rPr>
        <w:lastRenderedPageBreak/>
        <w:t xml:space="preserve">Попереджувальні знаки </w:t>
      </w:r>
      <w:r w:rsidRPr="0020091C">
        <w:rPr>
          <w:rFonts w:ascii="Times New Roman" w:hAnsi="Times New Roman" w:cs="Times New Roman"/>
          <w:b/>
          <w:sz w:val="28"/>
          <w:szCs w:val="28"/>
          <w:lang w:bidi="uk-UA"/>
        </w:rPr>
        <w:t xml:space="preserve">– </w:t>
      </w:r>
      <w:r w:rsidRPr="0005199F">
        <w:rPr>
          <w:rFonts w:ascii="Times New Roman" w:hAnsi="Times New Roman" w:cs="Times New Roman"/>
          <w:sz w:val="28"/>
          <w:szCs w:val="28"/>
          <w:lang w:bidi="uk-UA"/>
        </w:rPr>
        <w:t>це знаки, що використовуються для гарантування безпеки споживачів і навколишнього середовища під час експлуатації потенційно небезпечних товарів.</w:t>
      </w:r>
      <w:r w:rsidRPr="0020091C">
        <w:rPr>
          <w:rFonts w:ascii="Times New Roman" w:hAnsi="Times New Roman" w:cs="Times New Roman"/>
          <w:b/>
          <w:sz w:val="28"/>
          <w:szCs w:val="28"/>
          <w:lang w:bidi="uk-UA"/>
        </w:rPr>
        <w:t xml:space="preserve"> </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Предмет товарознавства – </w:t>
      </w:r>
      <w:r w:rsidRPr="00E85104">
        <w:rPr>
          <w:rFonts w:ascii="Times New Roman" w:hAnsi="Times New Roman" w:cs="Times New Roman"/>
          <w:sz w:val="28"/>
          <w:szCs w:val="28"/>
        </w:rPr>
        <w:t>споживна  вартість  (цінність)  товарів, закономірності її прояву і збереження.</w:t>
      </w:r>
    </w:p>
    <w:p w:rsidR="0083280B" w:rsidRPr="00E85104"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Призначення – </w:t>
      </w:r>
      <w:r w:rsidRPr="00E85104">
        <w:rPr>
          <w:rFonts w:ascii="Times New Roman" w:hAnsi="Times New Roman" w:cs="Times New Roman"/>
          <w:sz w:val="28"/>
          <w:szCs w:val="28"/>
        </w:rPr>
        <w:t>здатність товарів задовольняти фізіологічні і соціальні потреби.</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Промисловий асортимент – </w:t>
      </w:r>
      <w:r w:rsidRPr="00E85104">
        <w:rPr>
          <w:rFonts w:ascii="Times New Roman" w:hAnsi="Times New Roman" w:cs="Times New Roman"/>
          <w:sz w:val="28"/>
          <w:szCs w:val="28"/>
        </w:rPr>
        <w:t>асортимент  товарів,  що виробляється  окремою  галуззю  промисловості  або  окремим промисловим підприємством.</w:t>
      </w:r>
    </w:p>
    <w:p w:rsidR="0083280B" w:rsidRPr="0077138A" w:rsidRDefault="0083280B" w:rsidP="0083280B">
      <w:pPr>
        <w:spacing w:line="240" w:lineRule="auto"/>
        <w:jc w:val="both"/>
        <w:rPr>
          <w:rFonts w:ascii="Times New Roman" w:hAnsi="Times New Roman" w:cs="Times New Roman"/>
          <w:sz w:val="28"/>
          <w:szCs w:val="28"/>
          <w:lang w:bidi="uk-UA"/>
        </w:rPr>
      </w:pPr>
      <w:r w:rsidRPr="0077138A">
        <w:rPr>
          <w:rFonts w:ascii="Times New Roman" w:hAnsi="Times New Roman" w:cs="Times New Roman"/>
          <w:b/>
          <w:sz w:val="28"/>
          <w:szCs w:val="28"/>
          <w:lang w:bidi="uk-UA"/>
        </w:rPr>
        <w:t>Раціональність асортиментів</w:t>
      </w:r>
      <w:r w:rsidRPr="0077138A">
        <w:rPr>
          <w:rFonts w:ascii="Times New Roman" w:hAnsi="Times New Roman" w:cs="Times New Roman"/>
          <w:sz w:val="28"/>
          <w:szCs w:val="28"/>
          <w:lang w:bidi="uk-UA"/>
        </w:rPr>
        <w:t xml:space="preserve"> - здатність набору товарів найбільше повно задовольняти реально обґрунтовані потреби різних сегментів споживачів.</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Регіональна стандартизація – </w:t>
      </w:r>
      <w:r w:rsidRPr="00E85104">
        <w:rPr>
          <w:rFonts w:ascii="Times New Roman" w:hAnsi="Times New Roman" w:cs="Times New Roman"/>
          <w:sz w:val="28"/>
          <w:szCs w:val="28"/>
        </w:rPr>
        <w:t>стандартизація, участь у  якій  відкрита  для  відповідних  органів  держав  лише одного  географічного,  політичного  або  економічного простору.</w:t>
      </w:r>
    </w:p>
    <w:p w:rsidR="0083280B" w:rsidRPr="006A3BD1" w:rsidRDefault="0083280B" w:rsidP="0083280B">
      <w:pPr>
        <w:spacing w:line="240" w:lineRule="auto"/>
        <w:jc w:val="both"/>
        <w:rPr>
          <w:rFonts w:ascii="Times New Roman" w:hAnsi="Times New Roman" w:cs="Times New Roman"/>
          <w:sz w:val="28"/>
          <w:szCs w:val="28"/>
        </w:rPr>
      </w:pPr>
      <w:r w:rsidRPr="006A3BD1">
        <w:rPr>
          <w:rFonts w:ascii="Times New Roman" w:hAnsi="Times New Roman" w:cs="Times New Roman"/>
          <w:b/>
          <w:bCs/>
          <w:iCs/>
          <w:sz w:val="28"/>
          <w:szCs w:val="28"/>
        </w:rPr>
        <w:t>Режим зберігання</w:t>
      </w:r>
      <w:r w:rsidRPr="006A3BD1">
        <w:rPr>
          <w:rFonts w:ascii="Times New Roman" w:hAnsi="Times New Roman" w:cs="Times New Roman"/>
          <w:b/>
          <w:bCs/>
          <w:i/>
          <w:iCs/>
          <w:sz w:val="28"/>
          <w:szCs w:val="28"/>
        </w:rPr>
        <w:t xml:space="preserve"> </w:t>
      </w:r>
      <w:r w:rsidRPr="006A3BD1">
        <w:rPr>
          <w:rFonts w:ascii="Times New Roman" w:hAnsi="Times New Roman" w:cs="Times New Roman"/>
          <w:sz w:val="28"/>
          <w:szCs w:val="28"/>
        </w:rPr>
        <w:t>– це сукупність кліматичних і санітарно-гігієнічних вимог, що забезпечують зберігання товарів.</w:t>
      </w:r>
      <w:r>
        <w:rPr>
          <w:rFonts w:ascii="Times New Roman" w:hAnsi="Times New Roman" w:cs="Times New Roman"/>
          <w:sz w:val="28"/>
          <w:szCs w:val="28"/>
        </w:rPr>
        <w:t xml:space="preserve"> Х</w:t>
      </w:r>
      <w:r w:rsidRPr="006A3BD1">
        <w:rPr>
          <w:rFonts w:ascii="Times New Roman" w:hAnsi="Times New Roman" w:cs="Times New Roman"/>
          <w:sz w:val="28"/>
          <w:szCs w:val="28"/>
        </w:rPr>
        <w:t xml:space="preserve">арактеризується наступними показниками: температурою і відносною вологістю повітря, його газовим складом, повітрообміном і освітленням. </w:t>
      </w:r>
    </w:p>
    <w:p w:rsidR="00802EF8"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Ремонтопридатність – </w:t>
      </w:r>
      <w:r w:rsidRPr="00E85104">
        <w:rPr>
          <w:rFonts w:ascii="Times New Roman" w:hAnsi="Times New Roman" w:cs="Times New Roman"/>
          <w:sz w:val="28"/>
          <w:szCs w:val="28"/>
        </w:rPr>
        <w:t xml:space="preserve">здатність товарів відновляти свої вихідні дані, насамперед функціональне призначення, після усунення виявлених дефектів. Ремонтні роботи проводяться з метою відновлення основних властивостей товарів, втрачених під час експлуатації або внаслідок виникнення дефектів. Ремонт можливий лише за наявності запасних деталей або комплектуючих. </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Ресурс – </w:t>
      </w:r>
      <w:r w:rsidRPr="00E85104">
        <w:rPr>
          <w:rFonts w:ascii="Times New Roman" w:hAnsi="Times New Roman" w:cs="Times New Roman"/>
          <w:sz w:val="28"/>
          <w:szCs w:val="28"/>
        </w:rPr>
        <w:t>можлива межа експлуатації товарів, зафіксована в нормативних документах. Наприклад, кількість годин роботи, кількість увімкнень і вимкнень (вимикачі).</w:t>
      </w:r>
    </w:p>
    <w:p w:rsidR="0083280B" w:rsidRPr="008F5424"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Р</w:t>
      </w:r>
      <w:r w:rsidRPr="008F5424">
        <w:rPr>
          <w:rFonts w:ascii="Times New Roman" w:hAnsi="Times New Roman" w:cs="Times New Roman"/>
          <w:b/>
          <w:bCs/>
          <w:sz w:val="28"/>
          <w:szCs w:val="28"/>
        </w:rPr>
        <w:t>івень якості продукції</w:t>
      </w:r>
      <w:r w:rsidRPr="008F5424">
        <w:rPr>
          <w:rFonts w:ascii="Times New Roman" w:hAnsi="Times New Roman" w:cs="Times New Roman"/>
          <w:sz w:val="28"/>
          <w:szCs w:val="28"/>
        </w:rPr>
        <w:t xml:space="preserve">  – це відносна характеристика якості продукції, яка ґрунтується на порівнянні значень оцінюваних показників якості продукції з базовими значеннями відповідних показників.  </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Розряд коду – </w:t>
      </w:r>
      <w:r w:rsidRPr="00E85104">
        <w:rPr>
          <w:rFonts w:ascii="Times New Roman" w:hAnsi="Times New Roman" w:cs="Times New Roman"/>
          <w:sz w:val="28"/>
          <w:szCs w:val="28"/>
        </w:rPr>
        <w:t xml:space="preserve">це позиція знака в коді. Кожен знак в коді характеризує спеціально обумовлену ознаку товару. </w:t>
      </w:r>
    </w:p>
    <w:p w:rsidR="0083280B" w:rsidRPr="00A45ADD" w:rsidRDefault="0083280B" w:rsidP="0083280B">
      <w:pPr>
        <w:spacing w:line="240" w:lineRule="auto"/>
        <w:jc w:val="both"/>
        <w:rPr>
          <w:rFonts w:ascii="Times New Roman" w:hAnsi="Times New Roman" w:cs="Times New Roman"/>
          <w:b/>
          <w:sz w:val="28"/>
          <w:szCs w:val="28"/>
        </w:rPr>
      </w:pPr>
      <w:r w:rsidRPr="00E612B4">
        <w:rPr>
          <w:rFonts w:ascii="Times New Roman" w:hAnsi="Times New Roman" w:cs="Times New Roman"/>
          <w:b/>
          <w:bCs/>
          <w:iCs/>
          <w:sz w:val="28"/>
          <w:szCs w:val="28"/>
          <w:lang w:bidi="uk-UA"/>
        </w:rPr>
        <w:t>Розширення асортименту</w:t>
      </w:r>
      <w:r w:rsidRPr="00E612B4">
        <w:rPr>
          <w:rFonts w:ascii="Times New Roman" w:hAnsi="Times New Roman" w:cs="Times New Roman"/>
          <w:sz w:val="28"/>
          <w:szCs w:val="28"/>
        </w:rPr>
        <w:t xml:space="preserve"> - кількісні і якісні зміни набору товарів за рахунок збільшення показників широти, повноти й новизни.</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Сертифікація – </w:t>
      </w:r>
      <w:r w:rsidRPr="00E85104">
        <w:rPr>
          <w:rFonts w:ascii="Times New Roman" w:hAnsi="Times New Roman" w:cs="Times New Roman"/>
          <w:sz w:val="28"/>
          <w:szCs w:val="28"/>
        </w:rPr>
        <w:t>підтвердження  відповідності  третьою стороною,  яке  стосується  продукції,  процесів,  послуг, систем  або  персоналу</w:t>
      </w:r>
      <w:r>
        <w:rPr>
          <w:rFonts w:ascii="Times New Roman" w:hAnsi="Times New Roman" w:cs="Times New Roman"/>
          <w:sz w:val="28"/>
          <w:szCs w:val="28"/>
        </w:rPr>
        <w:t>.</w:t>
      </w:r>
      <w:r w:rsidRPr="00E85104">
        <w:rPr>
          <w:rFonts w:ascii="Times New Roman" w:hAnsi="Times New Roman" w:cs="Times New Roman"/>
          <w:sz w:val="28"/>
          <w:szCs w:val="28"/>
        </w:rPr>
        <w:t xml:space="preserve">  Застосування  сертифікації  створює  передумови  для успішного  розв’язання  низки  важливих  соціальних  й економічних  проблем  і  завдань.  Це  –  підтвердження безпеки товару або послуги для здоров’я та життя людини, її майна і навколишнього природного середовища.</w:t>
      </w:r>
    </w:p>
    <w:p w:rsidR="0083280B" w:rsidRDefault="0083280B" w:rsidP="0083280B">
      <w:pPr>
        <w:spacing w:line="240" w:lineRule="auto"/>
        <w:jc w:val="both"/>
        <w:rPr>
          <w:rFonts w:ascii="Times New Roman" w:hAnsi="Times New Roman" w:cs="Times New Roman"/>
          <w:sz w:val="28"/>
          <w:szCs w:val="28"/>
        </w:rPr>
      </w:pPr>
      <w:r w:rsidRPr="00E612B4">
        <w:rPr>
          <w:rFonts w:ascii="Times New Roman" w:hAnsi="Times New Roman" w:cs="Times New Roman"/>
          <w:b/>
          <w:bCs/>
          <w:iCs/>
          <w:sz w:val="28"/>
          <w:szCs w:val="28"/>
          <w:lang w:bidi="uk-UA"/>
        </w:rPr>
        <w:lastRenderedPageBreak/>
        <w:t>Скорочення асортименту</w:t>
      </w:r>
      <w:r w:rsidRPr="00E612B4">
        <w:rPr>
          <w:rFonts w:ascii="Times New Roman" w:hAnsi="Times New Roman" w:cs="Times New Roman"/>
          <w:sz w:val="28"/>
          <w:szCs w:val="28"/>
        </w:rPr>
        <w:t xml:space="preserve"> - кількісні і якісні зміни стану набору товарів за рахунок зменшення його широти й повноти.</w:t>
      </w:r>
    </w:p>
    <w:p w:rsidR="0083280B" w:rsidRDefault="0083280B" w:rsidP="0083280B">
      <w:pPr>
        <w:spacing w:line="240" w:lineRule="auto"/>
        <w:jc w:val="both"/>
        <w:rPr>
          <w:rFonts w:ascii="Times New Roman" w:hAnsi="Times New Roman" w:cs="Times New Roman"/>
          <w:sz w:val="28"/>
          <w:szCs w:val="28"/>
        </w:rPr>
      </w:pPr>
      <w:r w:rsidRPr="005055BB">
        <w:rPr>
          <w:rFonts w:ascii="Times New Roman" w:hAnsi="Times New Roman" w:cs="Times New Roman"/>
          <w:b/>
          <w:bCs/>
          <w:iCs/>
          <w:sz w:val="28"/>
          <w:szCs w:val="28"/>
        </w:rPr>
        <w:t>Сорт (ґатунок)</w:t>
      </w:r>
      <w:r w:rsidRPr="005055BB">
        <w:rPr>
          <w:rFonts w:ascii="Times New Roman" w:hAnsi="Times New Roman" w:cs="Times New Roman"/>
          <w:b/>
          <w:bCs/>
          <w:i/>
          <w:iCs/>
          <w:sz w:val="28"/>
          <w:szCs w:val="28"/>
        </w:rPr>
        <w:t xml:space="preserve"> </w:t>
      </w:r>
      <w:r w:rsidRPr="005055BB">
        <w:rPr>
          <w:rFonts w:ascii="Times New Roman" w:hAnsi="Times New Roman" w:cs="Times New Roman"/>
          <w:sz w:val="28"/>
          <w:szCs w:val="28"/>
        </w:rPr>
        <w:t>– це категорія якості продукції одного найменування, але відмінна від іншої категорії значеннями показників.</w:t>
      </w:r>
    </w:p>
    <w:p w:rsidR="0083280B" w:rsidRPr="00A45ADD" w:rsidRDefault="0083280B" w:rsidP="0083280B">
      <w:pPr>
        <w:spacing w:line="240" w:lineRule="auto"/>
        <w:jc w:val="both"/>
        <w:rPr>
          <w:rFonts w:ascii="Times New Roman" w:hAnsi="Times New Roman" w:cs="Times New Roman"/>
          <w:b/>
          <w:sz w:val="28"/>
          <w:szCs w:val="28"/>
        </w:rPr>
      </w:pPr>
      <w:r w:rsidRPr="005055BB">
        <w:rPr>
          <w:rFonts w:ascii="Times New Roman" w:hAnsi="Times New Roman" w:cs="Times New Roman"/>
          <w:b/>
          <w:bCs/>
          <w:iCs/>
          <w:sz w:val="28"/>
          <w:szCs w:val="28"/>
        </w:rPr>
        <w:t>Сортамент</w:t>
      </w:r>
      <w:r>
        <w:rPr>
          <w:rFonts w:ascii="Times New Roman" w:hAnsi="Times New Roman" w:cs="Times New Roman"/>
          <w:b/>
          <w:sz w:val="28"/>
          <w:szCs w:val="28"/>
        </w:rPr>
        <w:t xml:space="preserve">- </w:t>
      </w:r>
      <w:r>
        <w:rPr>
          <w:rFonts w:ascii="Times New Roman" w:hAnsi="Times New Roman" w:cs="Times New Roman"/>
          <w:sz w:val="28"/>
          <w:szCs w:val="28"/>
        </w:rPr>
        <w:t>с</w:t>
      </w:r>
      <w:r w:rsidRPr="005055BB">
        <w:rPr>
          <w:rFonts w:ascii="Times New Roman" w:hAnsi="Times New Roman" w:cs="Times New Roman"/>
          <w:sz w:val="28"/>
          <w:szCs w:val="28"/>
        </w:rPr>
        <w:t>укупність сортів, що відносяться до</w:t>
      </w:r>
      <w:r>
        <w:rPr>
          <w:rFonts w:ascii="Times New Roman" w:hAnsi="Times New Roman" w:cs="Times New Roman"/>
          <w:sz w:val="28"/>
          <w:szCs w:val="28"/>
        </w:rPr>
        <w:t xml:space="preserve"> однойменного товару.</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Соціальні властивості – </w:t>
      </w:r>
      <w:r w:rsidRPr="00E85104">
        <w:rPr>
          <w:rFonts w:ascii="Times New Roman" w:hAnsi="Times New Roman" w:cs="Times New Roman"/>
          <w:sz w:val="28"/>
          <w:szCs w:val="28"/>
        </w:rPr>
        <w:t>здатність товарів задовольняти індивідуальні або суспільні соціальні потреби.</w:t>
      </w:r>
    </w:p>
    <w:p w:rsidR="0083280B" w:rsidRPr="00A45ADD" w:rsidRDefault="0083280B" w:rsidP="0083280B">
      <w:pPr>
        <w:spacing w:line="240" w:lineRule="auto"/>
        <w:jc w:val="both"/>
        <w:rPr>
          <w:rFonts w:ascii="Times New Roman" w:hAnsi="Times New Roman" w:cs="Times New Roman"/>
          <w:b/>
          <w:sz w:val="28"/>
          <w:szCs w:val="28"/>
        </w:rPr>
      </w:pPr>
      <w:r w:rsidRPr="00A45ADD">
        <w:rPr>
          <w:rFonts w:ascii="Times New Roman" w:hAnsi="Times New Roman" w:cs="Times New Roman"/>
          <w:b/>
          <w:sz w:val="28"/>
          <w:szCs w:val="28"/>
        </w:rPr>
        <w:t>Соціологічний метод</w:t>
      </w:r>
      <w:r>
        <w:rPr>
          <w:rFonts w:ascii="Times New Roman" w:hAnsi="Times New Roman" w:cs="Times New Roman"/>
          <w:b/>
          <w:sz w:val="28"/>
          <w:szCs w:val="28"/>
        </w:rPr>
        <w:t xml:space="preserve"> – </w:t>
      </w:r>
      <w:r w:rsidRPr="00E85104">
        <w:rPr>
          <w:rFonts w:ascii="Times New Roman" w:hAnsi="Times New Roman" w:cs="Times New Roman"/>
          <w:sz w:val="28"/>
          <w:szCs w:val="28"/>
        </w:rPr>
        <w:t>заснований на зборі і аналізі думок споживачів за наслідками анкетного опиту, конференцій, нарад, виставок-продажів і інших форм виявлення відгуків споживачів на товари.</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Споживна властивість товару – </w:t>
      </w:r>
      <w:r w:rsidRPr="00E85104">
        <w:rPr>
          <w:rFonts w:ascii="Times New Roman" w:hAnsi="Times New Roman" w:cs="Times New Roman"/>
          <w:sz w:val="28"/>
          <w:szCs w:val="28"/>
        </w:rPr>
        <w:t>це властивість товару, яка обумовлює його корисність і здатність задовольняти потреби споживачів і яка виявляється у процесі споживання.</w:t>
      </w:r>
    </w:p>
    <w:p w:rsidR="0083280B" w:rsidRPr="00A45ADD" w:rsidRDefault="0083280B" w:rsidP="0083280B">
      <w:pPr>
        <w:spacing w:line="240" w:lineRule="auto"/>
        <w:jc w:val="both"/>
        <w:rPr>
          <w:rFonts w:ascii="Times New Roman" w:hAnsi="Times New Roman" w:cs="Times New Roman"/>
          <w:b/>
          <w:sz w:val="28"/>
          <w:szCs w:val="28"/>
        </w:rPr>
      </w:pPr>
      <w:r w:rsidRPr="009A3088">
        <w:rPr>
          <w:rFonts w:ascii="Times New Roman" w:hAnsi="Times New Roman" w:cs="Times New Roman"/>
          <w:b/>
          <w:sz w:val="28"/>
          <w:szCs w:val="28"/>
        </w:rPr>
        <w:t>Стабілізація асортименту</w:t>
      </w:r>
      <w:r w:rsidRPr="009A3088">
        <w:rPr>
          <w:rFonts w:ascii="Times New Roman" w:hAnsi="Times New Roman" w:cs="Times New Roman"/>
          <w:sz w:val="28"/>
          <w:szCs w:val="28"/>
        </w:rPr>
        <w:t xml:space="preserve"> - стан набору товарів, що характеризується високою стійкістю й низьким ступенем відновлення</w:t>
      </w:r>
      <w:r>
        <w:rPr>
          <w:rFonts w:ascii="Times New Roman" w:hAnsi="Times New Roman" w:cs="Times New Roman"/>
          <w:sz w:val="28"/>
          <w:szCs w:val="28"/>
        </w:rPr>
        <w:t>.</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Стан поверхні – </w:t>
      </w:r>
      <w:r w:rsidRPr="00E85104">
        <w:rPr>
          <w:rFonts w:ascii="Times New Roman" w:hAnsi="Times New Roman" w:cs="Times New Roman"/>
          <w:sz w:val="28"/>
          <w:szCs w:val="28"/>
        </w:rPr>
        <w:t xml:space="preserve">залежить від складу і структури речовин або матеріалів, що входять у товари чи упаковку. </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Стандарт – </w:t>
      </w:r>
      <w:r w:rsidRPr="00E85104">
        <w:rPr>
          <w:rFonts w:ascii="Times New Roman" w:hAnsi="Times New Roman" w:cs="Times New Roman"/>
          <w:sz w:val="28"/>
          <w:szCs w:val="28"/>
        </w:rPr>
        <w:t>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Стандартизація – </w:t>
      </w:r>
      <w:r w:rsidRPr="00E85104">
        <w:rPr>
          <w:rFonts w:ascii="Times New Roman" w:hAnsi="Times New Roman" w:cs="Times New Roman"/>
          <w:sz w:val="28"/>
          <w:szCs w:val="28"/>
        </w:rPr>
        <w:t>діяльність, що полягає в установленні положень для загального та неодноразового використання щодо  наявних  або  потенційних  завдань  і  спрямована  на досягнення  оптимального  ступеня  впорядкованості  в певній сфері</w:t>
      </w:r>
      <w:r>
        <w:rPr>
          <w:rFonts w:ascii="Times New Roman" w:hAnsi="Times New Roman" w:cs="Times New Roman"/>
          <w:sz w:val="28"/>
          <w:szCs w:val="28"/>
        </w:rPr>
        <w:t>.</w:t>
      </w:r>
    </w:p>
    <w:p w:rsidR="0083280B" w:rsidRPr="00A45ADD" w:rsidRDefault="0083280B" w:rsidP="0083280B">
      <w:pPr>
        <w:spacing w:line="240" w:lineRule="auto"/>
        <w:jc w:val="both"/>
        <w:rPr>
          <w:rFonts w:ascii="Times New Roman" w:hAnsi="Times New Roman" w:cs="Times New Roman"/>
          <w:b/>
          <w:sz w:val="28"/>
          <w:szCs w:val="28"/>
        </w:rPr>
      </w:pPr>
      <w:r w:rsidRPr="001D3FE4">
        <w:rPr>
          <w:rFonts w:ascii="Times New Roman" w:hAnsi="Times New Roman" w:cs="Times New Roman"/>
          <w:b/>
          <w:sz w:val="28"/>
          <w:szCs w:val="28"/>
          <w:lang w:bidi="uk-UA"/>
        </w:rPr>
        <w:t>Стійкість асортименту</w:t>
      </w:r>
      <w:r w:rsidRPr="001D3FE4">
        <w:rPr>
          <w:rFonts w:ascii="Times New Roman" w:hAnsi="Times New Roman" w:cs="Times New Roman"/>
          <w:sz w:val="28"/>
          <w:szCs w:val="28"/>
          <w:lang w:bidi="uk-UA"/>
        </w:rPr>
        <w:t xml:space="preserve"> - кількість видів, різновидів і найменувань товарів, що користуються стійким попитом у споживача.</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Стиль – </w:t>
      </w:r>
      <w:r w:rsidRPr="00E85104">
        <w:rPr>
          <w:rFonts w:ascii="Times New Roman" w:hAnsi="Times New Roman" w:cs="Times New Roman"/>
          <w:sz w:val="28"/>
          <w:szCs w:val="28"/>
        </w:rPr>
        <w:t>сукупність засобів художньої виразності, які склалися історично, сповнені певним світовідчуттям. Стиль відображає певні особливості художньої культури, що сформувалася під впливом соціально-економічних умов розвитку суспільства в конкретний історичний пері</w:t>
      </w:r>
      <w:r>
        <w:rPr>
          <w:rFonts w:ascii="Times New Roman" w:hAnsi="Times New Roman" w:cs="Times New Roman"/>
          <w:sz w:val="28"/>
          <w:szCs w:val="28"/>
        </w:rPr>
        <w:t>од,</w:t>
      </w:r>
      <w:r w:rsidRPr="00E85104">
        <w:rPr>
          <w:rFonts w:ascii="Times New Roman" w:hAnsi="Times New Roman" w:cs="Times New Roman"/>
          <w:sz w:val="28"/>
          <w:szCs w:val="28"/>
        </w:rPr>
        <w:t xml:space="preserve"> взаємозв'язок змісту і зовнішнього вигляду товарів</w:t>
      </w:r>
      <w:r>
        <w:rPr>
          <w:rFonts w:ascii="Times New Roman" w:hAnsi="Times New Roman" w:cs="Times New Roman"/>
          <w:sz w:val="28"/>
          <w:szCs w:val="28"/>
        </w:rPr>
        <w:t>.</w:t>
      </w:r>
      <w:r w:rsidRPr="00E85104">
        <w:rPr>
          <w:rFonts w:ascii="Times New Roman" w:hAnsi="Times New Roman" w:cs="Times New Roman"/>
          <w:sz w:val="28"/>
          <w:szCs w:val="28"/>
        </w:rPr>
        <w:t xml:space="preserve"> </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Структура коду – </w:t>
      </w:r>
      <w:r w:rsidRPr="00E85104">
        <w:rPr>
          <w:rFonts w:ascii="Times New Roman" w:hAnsi="Times New Roman" w:cs="Times New Roman"/>
          <w:sz w:val="28"/>
          <w:szCs w:val="28"/>
        </w:rPr>
        <w:t>умовне позначення об'єкта, яке складається з послідовно  розташованих  знаків. Структура  коду  включає  такі  елементи: алфавіт, основу, розряд і довжину.</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Ступінь класифікації – </w:t>
      </w:r>
      <w:r w:rsidRPr="00E85104">
        <w:rPr>
          <w:rFonts w:ascii="Times New Roman" w:hAnsi="Times New Roman" w:cs="Times New Roman"/>
          <w:sz w:val="28"/>
          <w:szCs w:val="28"/>
        </w:rPr>
        <w:t>етап  класифікації  при  ієрархічному  методі,  в результаті якого виходить сукупність класифікаційних угруповань. Кожна ступінь і угрупування виділено по своїй основоположній ознаці.</w:t>
      </w:r>
      <w:r>
        <w:rPr>
          <w:rFonts w:ascii="Times New Roman" w:hAnsi="Times New Roman" w:cs="Times New Roman"/>
          <w:sz w:val="28"/>
          <w:szCs w:val="28"/>
        </w:rPr>
        <w:t xml:space="preserve"> </w:t>
      </w:r>
      <w:r w:rsidRPr="00E85104">
        <w:rPr>
          <w:rFonts w:ascii="Times New Roman" w:hAnsi="Times New Roman" w:cs="Times New Roman"/>
          <w:sz w:val="28"/>
          <w:szCs w:val="28"/>
        </w:rPr>
        <w:t xml:space="preserve">Відмінності  </w:t>
      </w:r>
      <w:r w:rsidRPr="00E85104">
        <w:rPr>
          <w:rFonts w:ascii="Times New Roman" w:hAnsi="Times New Roman" w:cs="Times New Roman"/>
          <w:sz w:val="28"/>
          <w:szCs w:val="28"/>
        </w:rPr>
        <w:lastRenderedPageBreak/>
        <w:t>між  угрупуваннями  полягають  в  різних  ознаках.  Такий  вибір  повинен  базуватися  на цільовому призначенні класифікації. Кількість ознак і ступенів визначає глибину класифікації.</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Тара – </w:t>
      </w:r>
      <w:r w:rsidRPr="00E85104">
        <w:rPr>
          <w:rFonts w:ascii="Times New Roman" w:hAnsi="Times New Roman" w:cs="Times New Roman"/>
          <w:sz w:val="28"/>
          <w:szCs w:val="28"/>
        </w:rPr>
        <w:t xml:space="preserve">це основний елемент упаковки, що являє собою виріб для вміщення товарів. Тара  забезпечує  збереження споживчих  властивостей  товарів,  полегшує  їх транспортування  та  виконання  вантажно-розвантажувальних робіт. </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Термін експлуатації – </w:t>
      </w:r>
      <w:r w:rsidRPr="00E85104">
        <w:rPr>
          <w:rFonts w:ascii="Times New Roman" w:hAnsi="Times New Roman" w:cs="Times New Roman"/>
          <w:sz w:val="28"/>
          <w:szCs w:val="28"/>
        </w:rPr>
        <w:t>тривалість експлуатації товарів, протягом якого вони виконують основні функції.</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Технічні умови (ТУ) – </w:t>
      </w:r>
      <w:r w:rsidRPr="00E85104">
        <w:rPr>
          <w:rFonts w:ascii="Times New Roman" w:hAnsi="Times New Roman" w:cs="Times New Roman"/>
          <w:sz w:val="28"/>
          <w:szCs w:val="28"/>
        </w:rPr>
        <w:t>нормативний  документ,  що встановлює  технічні  вимоги,  яким  повинна  відповідати продукція, процес або послуга, та визначає процедури, за допомогою яких може бути встановлено, чи дотримані такі вимоги.</w:t>
      </w:r>
    </w:p>
    <w:p w:rsidR="0083280B" w:rsidRPr="00CB49DA" w:rsidRDefault="0083280B" w:rsidP="0083280B">
      <w:pPr>
        <w:spacing w:line="240" w:lineRule="auto"/>
        <w:jc w:val="both"/>
        <w:rPr>
          <w:rFonts w:ascii="Times New Roman" w:hAnsi="Times New Roman" w:cs="Times New Roman"/>
          <w:b/>
          <w:bCs/>
          <w:i/>
          <w:iCs/>
          <w:sz w:val="28"/>
          <w:szCs w:val="28"/>
        </w:rPr>
      </w:pPr>
      <w:r w:rsidRPr="00CB49DA">
        <w:rPr>
          <w:rFonts w:ascii="Times New Roman" w:hAnsi="Times New Roman" w:cs="Times New Roman"/>
          <w:b/>
          <w:bCs/>
          <w:iCs/>
          <w:sz w:val="28"/>
          <w:szCs w:val="28"/>
        </w:rPr>
        <w:t>Технічний регламент</w:t>
      </w:r>
      <w:r w:rsidRPr="00CB49DA">
        <w:rPr>
          <w:rFonts w:ascii="Times New Roman" w:hAnsi="Times New Roman" w:cs="Times New Roman"/>
          <w:b/>
          <w:bCs/>
          <w:i/>
          <w:iCs/>
          <w:sz w:val="28"/>
          <w:szCs w:val="28"/>
        </w:rPr>
        <w:t xml:space="preserve"> </w:t>
      </w:r>
      <w:r w:rsidRPr="00CB49DA">
        <w:rPr>
          <w:rFonts w:ascii="Times New Roman" w:hAnsi="Times New Roman" w:cs="Times New Roman"/>
          <w:sz w:val="28"/>
          <w:szCs w:val="28"/>
        </w:rPr>
        <w:t>– документ, що встановлює обов’язкові вимоги до об’єктів технічного регулювання</w:t>
      </w:r>
      <w:r>
        <w:rPr>
          <w:rFonts w:ascii="Times New Roman" w:hAnsi="Times New Roman" w:cs="Times New Roman"/>
          <w:sz w:val="28"/>
          <w:szCs w:val="28"/>
        </w:rPr>
        <w:t>:</w:t>
      </w:r>
      <w:r w:rsidRPr="00CB49DA">
        <w:rPr>
          <w:rFonts w:ascii="Times New Roman" w:hAnsi="Times New Roman" w:cs="Times New Roman"/>
          <w:sz w:val="28"/>
          <w:szCs w:val="28"/>
        </w:rPr>
        <w:t xml:space="preserve"> будівель, конструкцій, процесів виробни</w:t>
      </w:r>
      <w:r>
        <w:rPr>
          <w:rFonts w:ascii="Times New Roman" w:hAnsi="Times New Roman" w:cs="Times New Roman"/>
          <w:sz w:val="28"/>
          <w:szCs w:val="28"/>
        </w:rPr>
        <w:t>цтва, експлуатації, зберігання, об’єкти технічних регламентів).</w:t>
      </w:r>
    </w:p>
    <w:p w:rsidR="0083280B" w:rsidRDefault="0083280B" w:rsidP="0083280B">
      <w:pPr>
        <w:spacing w:line="240" w:lineRule="auto"/>
        <w:jc w:val="both"/>
        <w:rPr>
          <w:rFonts w:ascii="Times New Roman" w:hAnsi="Times New Roman" w:cs="Times New Roman"/>
          <w:sz w:val="28"/>
          <w:szCs w:val="28"/>
        </w:rPr>
      </w:pPr>
      <w:r w:rsidRPr="00A45ADD">
        <w:rPr>
          <w:rFonts w:ascii="Times New Roman" w:hAnsi="Times New Roman" w:cs="Times New Roman"/>
          <w:b/>
          <w:sz w:val="28"/>
          <w:szCs w:val="28"/>
        </w:rPr>
        <w:t>Т</w:t>
      </w:r>
      <w:r>
        <w:rPr>
          <w:rFonts w:ascii="Times New Roman" w:hAnsi="Times New Roman" w:cs="Times New Roman"/>
          <w:b/>
          <w:sz w:val="28"/>
          <w:szCs w:val="28"/>
        </w:rPr>
        <w:t xml:space="preserve">овар – </w:t>
      </w:r>
      <w:r w:rsidRPr="00E85104">
        <w:rPr>
          <w:rFonts w:ascii="Times New Roman" w:hAnsi="Times New Roman" w:cs="Times New Roman"/>
          <w:sz w:val="28"/>
          <w:szCs w:val="28"/>
        </w:rPr>
        <w:t>це  будь-яка  річ,  що  на  момент надходження  в  обіг  повинна  бути  виокремлена  з-поміж  інших  за визначальними ознаками для конкретного договору куплі-продажу.</w:t>
      </w:r>
    </w:p>
    <w:p w:rsidR="0083280B" w:rsidRPr="00E612B4" w:rsidRDefault="0083280B" w:rsidP="0083280B">
      <w:pPr>
        <w:spacing w:line="240" w:lineRule="auto"/>
        <w:jc w:val="both"/>
        <w:rPr>
          <w:rFonts w:ascii="Times New Roman" w:hAnsi="Times New Roman" w:cs="Times New Roman"/>
          <w:sz w:val="28"/>
          <w:szCs w:val="28"/>
          <w:lang w:bidi="uk-UA"/>
        </w:rPr>
      </w:pPr>
      <w:r w:rsidRPr="00E612B4">
        <w:rPr>
          <w:rFonts w:ascii="Times New Roman" w:hAnsi="Times New Roman" w:cs="Times New Roman"/>
          <w:b/>
          <w:sz w:val="28"/>
          <w:szCs w:val="28"/>
          <w:lang w:bidi="uk-UA"/>
        </w:rPr>
        <w:t>Товарна номенклатура</w:t>
      </w:r>
      <w:r w:rsidRPr="00E612B4">
        <w:rPr>
          <w:rFonts w:ascii="Times New Roman" w:hAnsi="Times New Roman" w:cs="Times New Roman"/>
          <w:sz w:val="28"/>
          <w:szCs w:val="28"/>
          <w:lang w:bidi="uk-UA"/>
        </w:rPr>
        <w:t> – це сукупність всіх асортиментних позицій (товарних одиниць) по всіх асортиментних групах (товарних лініях), що пропонуються фірмою до продажу.</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Товарні знаки – </w:t>
      </w:r>
      <w:r w:rsidRPr="00E85104">
        <w:rPr>
          <w:rFonts w:ascii="Times New Roman" w:hAnsi="Times New Roman" w:cs="Times New Roman"/>
          <w:sz w:val="28"/>
          <w:szCs w:val="28"/>
        </w:rPr>
        <w:t>спеціальні позначки, що дають змогу відрізнити товари одних юридичних осіб від однорідних товарів інших юридичних  або фізичних осіб.</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Товарознавство – </w:t>
      </w:r>
      <w:r w:rsidRPr="00E85104">
        <w:rPr>
          <w:rFonts w:ascii="Times New Roman" w:hAnsi="Times New Roman" w:cs="Times New Roman"/>
          <w:sz w:val="28"/>
          <w:szCs w:val="28"/>
        </w:rPr>
        <w:t>наукова дисципліна, яка системно вивчає товари на всіх  етапах  життєвого  циклу,  методи  пізнання  їхньої  споживної  вартості (цінності),  закономірності  формування  асортименту  та  вимог  до  якості  для забезпечення ефективності їх виробництва., обігу та споживання.</w:t>
      </w:r>
    </w:p>
    <w:p w:rsidR="0083280B" w:rsidRPr="00A45ADD"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Торгова марка – </w:t>
      </w:r>
      <w:r w:rsidRPr="00E85104">
        <w:rPr>
          <w:rFonts w:ascii="Times New Roman" w:hAnsi="Times New Roman" w:cs="Times New Roman"/>
          <w:sz w:val="28"/>
          <w:szCs w:val="28"/>
        </w:rPr>
        <w:t>це  ім'я,  знак,  які  присвоюються  конкретному  виду товару з певними споживчими властивостями, що відрізняють його від інших товарів того ж виду.</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Торговий асортимент – </w:t>
      </w:r>
      <w:r w:rsidRPr="00E85104">
        <w:rPr>
          <w:rFonts w:ascii="Times New Roman" w:hAnsi="Times New Roman" w:cs="Times New Roman"/>
          <w:sz w:val="28"/>
          <w:szCs w:val="28"/>
        </w:rPr>
        <w:t xml:space="preserve">асортимент  товарів,  представлений  у торговій мережі. На відміну від промислового асортименту, торговий асортимент включає, як правило, товари різних виробників. </w:t>
      </w:r>
    </w:p>
    <w:p w:rsidR="0083280B" w:rsidRDefault="0083280B" w:rsidP="0083280B">
      <w:pPr>
        <w:spacing w:line="240" w:lineRule="auto"/>
        <w:jc w:val="both"/>
        <w:rPr>
          <w:rFonts w:ascii="Times New Roman" w:hAnsi="Times New Roman" w:cs="Times New Roman"/>
          <w:sz w:val="28"/>
          <w:szCs w:val="28"/>
        </w:rPr>
      </w:pPr>
      <w:r w:rsidRPr="0020091C">
        <w:rPr>
          <w:rFonts w:ascii="Times New Roman" w:hAnsi="Times New Roman" w:cs="Times New Roman"/>
          <w:b/>
          <w:bCs/>
          <w:iCs/>
          <w:sz w:val="28"/>
          <w:szCs w:val="28"/>
        </w:rPr>
        <w:t>Торговельне маркування</w:t>
      </w:r>
      <w:r w:rsidRPr="0020091C">
        <w:rPr>
          <w:rFonts w:ascii="Times New Roman" w:hAnsi="Times New Roman" w:cs="Times New Roman"/>
          <w:b/>
          <w:bCs/>
          <w:i/>
          <w:iCs/>
          <w:sz w:val="28"/>
          <w:szCs w:val="28"/>
        </w:rPr>
        <w:t xml:space="preserve"> – </w:t>
      </w:r>
      <w:r w:rsidRPr="0020091C">
        <w:rPr>
          <w:rFonts w:ascii="Times New Roman" w:hAnsi="Times New Roman" w:cs="Times New Roman"/>
          <w:sz w:val="28"/>
          <w:szCs w:val="28"/>
        </w:rPr>
        <w:t>текст, умовні позначення або малюнок, нанесені продавцем на товарні або касові чеки, пакування і товар</w:t>
      </w:r>
      <w:r>
        <w:rPr>
          <w:rFonts w:ascii="Times New Roman" w:hAnsi="Times New Roman" w:cs="Times New Roman"/>
          <w:sz w:val="28"/>
          <w:szCs w:val="28"/>
        </w:rPr>
        <w:t>.</w:t>
      </w:r>
    </w:p>
    <w:p w:rsidR="0083280B" w:rsidRDefault="0083280B" w:rsidP="0083280B">
      <w:pPr>
        <w:spacing w:line="240" w:lineRule="auto"/>
        <w:jc w:val="both"/>
        <w:rPr>
          <w:rFonts w:ascii="Times New Roman" w:hAnsi="Times New Roman" w:cs="Times New Roman"/>
          <w:sz w:val="28"/>
          <w:szCs w:val="28"/>
        </w:rPr>
      </w:pPr>
      <w:r w:rsidRPr="00E612B4">
        <w:rPr>
          <w:rFonts w:ascii="Times New Roman" w:hAnsi="Times New Roman" w:cs="Times New Roman"/>
          <w:b/>
          <w:sz w:val="28"/>
          <w:szCs w:val="28"/>
        </w:rPr>
        <w:t>Удосконалювання асортименту</w:t>
      </w:r>
      <w:r w:rsidRPr="00E612B4">
        <w:rPr>
          <w:rFonts w:ascii="Times New Roman" w:hAnsi="Times New Roman" w:cs="Times New Roman"/>
          <w:sz w:val="28"/>
          <w:szCs w:val="28"/>
        </w:rPr>
        <w:t xml:space="preserve"> - кількісні і якісні зміни стану набору товарів для підвищення його раціональності.</w:t>
      </w:r>
    </w:p>
    <w:p w:rsidR="0083280B" w:rsidRDefault="0083280B" w:rsidP="0083280B">
      <w:pPr>
        <w:spacing w:line="240" w:lineRule="auto"/>
        <w:jc w:val="both"/>
        <w:rPr>
          <w:rFonts w:ascii="Times New Roman" w:hAnsi="Times New Roman" w:cs="Times New Roman"/>
          <w:sz w:val="28"/>
          <w:szCs w:val="28"/>
        </w:rPr>
      </w:pPr>
      <w:r w:rsidRPr="006A3BD1">
        <w:rPr>
          <w:rFonts w:ascii="Times New Roman" w:hAnsi="Times New Roman" w:cs="Times New Roman"/>
          <w:b/>
          <w:bCs/>
          <w:iCs/>
          <w:sz w:val="28"/>
          <w:szCs w:val="28"/>
        </w:rPr>
        <w:lastRenderedPageBreak/>
        <w:t>Умови зберігання</w:t>
      </w:r>
      <w:r w:rsidRPr="006A3BD1">
        <w:rPr>
          <w:rFonts w:ascii="Times New Roman" w:hAnsi="Times New Roman" w:cs="Times New Roman"/>
          <w:b/>
          <w:bCs/>
          <w:i/>
          <w:iCs/>
          <w:sz w:val="28"/>
          <w:szCs w:val="28"/>
        </w:rPr>
        <w:t xml:space="preserve"> </w:t>
      </w:r>
      <w:r w:rsidRPr="006A3BD1">
        <w:rPr>
          <w:rFonts w:ascii="Times New Roman" w:hAnsi="Times New Roman" w:cs="Times New Roman"/>
          <w:sz w:val="28"/>
          <w:szCs w:val="28"/>
        </w:rPr>
        <w:t xml:space="preserve">– це сукупність зовнішніх впливів навколишнього середовища, обумовлених режимом зберігання та розміщенням товарів у сховищі: їх вибирають залежно від властивостей товарів. </w:t>
      </w:r>
    </w:p>
    <w:p w:rsidR="0083280B" w:rsidRDefault="0083280B" w:rsidP="0083280B">
      <w:pPr>
        <w:spacing w:line="240" w:lineRule="auto"/>
        <w:jc w:val="both"/>
        <w:rPr>
          <w:rFonts w:ascii="Times New Roman" w:hAnsi="Times New Roman" w:cs="Times New Roman"/>
          <w:sz w:val="28"/>
          <w:szCs w:val="28"/>
        </w:rPr>
      </w:pPr>
      <w:r w:rsidRPr="006A3BD1">
        <w:rPr>
          <w:rFonts w:ascii="Times New Roman" w:hAnsi="Times New Roman" w:cs="Times New Roman"/>
          <w:b/>
          <w:bCs/>
          <w:iCs/>
          <w:sz w:val="28"/>
          <w:szCs w:val="28"/>
        </w:rPr>
        <w:t xml:space="preserve">Упаковка </w:t>
      </w:r>
      <w:r w:rsidRPr="006A3BD1">
        <w:rPr>
          <w:rFonts w:ascii="Times New Roman" w:hAnsi="Times New Roman" w:cs="Times New Roman"/>
          <w:sz w:val="28"/>
          <w:szCs w:val="28"/>
        </w:rPr>
        <w:t xml:space="preserve">– це технічний засіб або комплекс засобів з розміщеним в ньому товаром, який забезпечує захист товару від пошкоджень і втрат у процесі транспортування, зберігання та продажу, а довкілля – від забруднень.  </w:t>
      </w:r>
    </w:p>
    <w:p w:rsidR="0083280B" w:rsidRDefault="0083280B" w:rsidP="0083280B">
      <w:pPr>
        <w:spacing w:line="240" w:lineRule="auto"/>
        <w:jc w:val="both"/>
        <w:rPr>
          <w:rFonts w:ascii="Times New Roman" w:hAnsi="Times New Roman" w:cs="Times New Roman"/>
          <w:sz w:val="28"/>
          <w:szCs w:val="28"/>
        </w:rPr>
      </w:pPr>
      <w:r w:rsidRPr="008F1473">
        <w:rPr>
          <w:rFonts w:ascii="Times New Roman" w:hAnsi="Times New Roman" w:cs="Times New Roman"/>
          <w:b/>
          <w:bCs/>
          <w:iCs/>
          <w:sz w:val="28"/>
          <w:szCs w:val="28"/>
        </w:rPr>
        <w:t xml:space="preserve">Фальсифікація </w:t>
      </w:r>
      <w:r w:rsidRPr="008F1473">
        <w:rPr>
          <w:rFonts w:ascii="Times New Roman" w:hAnsi="Times New Roman" w:cs="Times New Roman"/>
          <w:sz w:val="28"/>
          <w:szCs w:val="28"/>
        </w:rPr>
        <w:t>– це сукупність дій, скерованих на введення отримувача чи споживача продукції в оману шляхом підробки об’єкту купівлі-продажу з корисливою метою.</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Фасетний метод класифікації – </w:t>
      </w:r>
      <w:r w:rsidRPr="00E85104">
        <w:rPr>
          <w:rFonts w:ascii="Times New Roman" w:hAnsi="Times New Roman" w:cs="Times New Roman"/>
          <w:sz w:val="28"/>
          <w:szCs w:val="28"/>
        </w:rPr>
        <w:t>паралельний поділ множини об'єктів на незалежні класифікаційні угрупування. Особливістю фасетного методу є те, що різні ознаки не пов'язані між собою. Різні класифікаційні угруповання при фасетном</w:t>
      </w:r>
      <w:r>
        <w:rPr>
          <w:rFonts w:ascii="Times New Roman" w:hAnsi="Times New Roman" w:cs="Times New Roman"/>
          <w:sz w:val="28"/>
          <w:szCs w:val="28"/>
        </w:rPr>
        <w:t>у</w:t>
      </w:r>
      <w:r w:rsidRPr="00E85104">
        <w:rPr>
          <w:rFonts w:ascii="Times New Roman" w:hAnsi="Times New Roman" w:cs="Times New Roman"/>
          <w:sz w:val="28"/>
          <w:szCs w:val="28"/>
        </w:rPr>
        <w:t xml:space="preserve"> методі незалежні і не підпорядковуються  один  одному.  Завдяки  цьому  фасетна  система відрізняється  великою  гнучкістю,  можливістю  обмежувати  число  ознак  і угруповань,  що  створює  зручності  при  використанні.  </w:t>
      </w:r>
    </w:p>
    <w:p w:rsidR="0083280B" w:rsidRPr="00E34A7A"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Фізіологічна цінність продуктів – </w:t>
      </w:r>
      <w:r w:rsidRPr="00E85104">
        <w:rPr>
          <w:rFonts w:ascii="Times New Roman" w:hAnsi="Times New Roman" w:cs="Times New Roman"/>
          <w:sz w:val="28"/>
          <w:szCs w:val="28"/>
        </w:rPr>
        <w:t>вплив речовин, що містяться в них, на нервову, серцево-судинну, травну і інші системи, а також на опірність організму до інфекційних захворювань. Діють збудливо на нервову і серцево-судинну системи кофеїн чаю і кави, теобромін какаопорошку, шоколаду, етиловий спирт алкогольних напоїв. Підсилюють виділення травних соків екстрактні речовини м'яса, риби, грибів, ефірні масла і алкалоїди цибулі, часнику, хрону, перцю і гірчиці. Підвищують стійкість організму людини до захворювань імунні тіла молока і антимікробні речовини меду. Перешкоджає відкладенню жиру в організмі тартронова кислота, яка є у свіжих овочах і плодах. Пригнічує гнильні процеси в кишечнику молочна кислота квашених овочів і кисло-молочних продуктів.</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Функціональні властивості – </w:t>
      </w:r>
      <w:r w:rsidRPr="00E85104">
        <w:rPr>
          <w:rFonts w:ascii="Times New Roman" w:hAnsi="Times New Roman" w:cs="Times New Roman"/>
          <w:sz w:val="28"/>
          <w:szCs w:val="28"/>
        </w:rPr>
        <w:t>відображають здатність товарів виконувати їх основні функції. Ця підгрупа властивостей задовольняє найчастіше фізіологічні потреби людини (харчові</w:t>
      </w:r>
      <w:r>
        <w:rPr>
          <w:rFonts w:ascii="Times New Roman" w:hAnsi="Times New Roman" w:cs="Times New Roman"/>
          <w:sz w:val="28"/>
          <w:szCs w:val="28"/>
        </w:rPr>
        <w:t xml:space="preserve"> продукти, одяг</w:t>
      </w:r>
      <w:r w:rsidRPr="00E85104">
        <w:rPr>
          <w:rFonts w:ascii="Times New Roman" w:hAnsi="Times New Roman" w:cs="Times New Roman"/>
          <w:sz w:val="28"/>
          <w:szCs w:val="28"/>
        </w:rPr>
        <w:t>) або виконує допоміжні функції (посуд, засоби</w:t>
      </w:r>
      <w:r>
        <w:rPr>
          <w:rFonts w:ascii="Times New Roman" w:hAnsi="Times New Roman" w:cs="Times New Roman"/>
          <w:sz w:val="28"/>
          <w:szCs w:val="28"/>
        </w:rPr>
        <w:t xml:space="preserve"> догляду за одягом, взуттям). Д</w:t>
      </w:r>
      <w:r w:rsidRPr="00E85104">
        <w:rPr>
          <w:rFonts w:ascii="Times New Roman" w:hAnsi="Times New Roman" w:cs="Times New Roman"/>
          <w:sz w:val="28"/>
          <w:szCs w:val="28"/>
        </w:rPr>
        <w:t>ля усіх продуктів харчування визначальними властивостями функціонального призначення є ен</w:t>
      </w:r>
      <w:r>
        <w:rPr>
          <w:rFonts w:ascii="Times New Roman" w:hAnsi="Times New Roman" w:cs="Times New Roman"/>
          <w:sz w:val="28"/>
          <w:szCs w:val="28"/>
        </w:rPr>
        <w:t>ергетична і біологічна цінність.</w:t>
      </w:r>
      <w:r w:rsidRPr="00E85104">
        <w:rPr>
          <w:rFonts w:ascii="Times New Roman" w:hAnsi="Times New Roman" w:cs="Times New Roman"/>
          <w:sz w:val="28"/>
          <w:szCs w:val="28"/>
        </w:rPr>
        <w:t xml:space="preserve"> </w:t>
      </w:r>
    </w:p>
    <w:p w:rsidR="0083280B" w:rsidRPr="00E34A7A" w:rsidRDefault="0083280B" w:rsidP="0083280B">
      <w:pPr>
        <w:spacing w:line="240" w:lineRule="auto"/>
        <w:jc w:val="both"/>
        <w:rPr>
          <w:rFonts w:ascii="Times New Roman" w:hAnsi="Times New Roman" w:cs="Times New Roman"/>
          <w:b/>
          <w:sz w:val="28"/>
          <w:szCs w:val="28"/>
        </w:rPr>
      </w:pPr>
      <w:r w:rsidRPr="00E34A7A">
        <w:rPr>
          <w:rFonts w:ascii="Times New Roman" w:hAnsi="Times New Roman" w:cs="Times New Roman"/>
          <w:b/>
          <w:sz w:val="28"/>
          <w:szCs w:val="28"/>
        </w:rPr>
        <w:t>Харчова (поживна) цінніст</w:t>
      </w:r>
      <w:r>
        <w:rPr>
          <w:rFonts w:ascii="Times New Roman" w:hAnsi="Times New Roman" w:cs="Times New Roman"/>
          <w:b/>
          <w:sz w:val="28"/>
          <w:szCs w:val="28"/>
        </w:rPr>
        <w:t xml:space="preserve">ь продуктів – </w:t>
      </w:r>
      <w:r>
        <w:rPr>
          <w:rFonts w:ascii="Times New Roman" w:hAnsi="Times New Roman" w:cs="Times New Roman"/>
          <w:sz w:val="28"/>
          <w:szCs w:val="28"/>
        </w:rPr>
        <w:t>це комплекс речовин, які</w:t>
      </w:r>
      <w:r w:rsidRPr="00E85104">
        <w:rPr>
          <w:rFonts w:ascii="Times New Roman" w:hAnsi="Times New Roman" w:cs="Times New Roman"/>
          <w:sz w:val="28"/>
          <w:szCs w:val="28"/>
        </w:rPr>
        <w:t xml:space="preserve"> визначають їх біологічну й енергетичну цінність. Харчова цінність продуктів характеризується їх доброякісністю (нешкідливістю), засвоюваністю, масовою часткою поживних і біологічно активних речовин, а також їх співвідношенням, органолептичною і фізіологічною цінністю.  </w:t>
      </w:r>
    </w:p>
    <w:p w:rsidR="0083280B" w:rsidRPr="00E34A7A" w:rsidRDefault="0083280B" w:rsidP="0083280B">
      <w:pPr>
        <w:spacing w:line="240" w:lineRule="auto"/>
        <w:jc w:val="both"/>
        <w:rPr>
          <w:rFonts w:ascii="Times New Roman" w:hAnsi="Times New Roman" w:cs="Times New Roman"/>
          <w:b/>
          <w:sz w:val="28"/>
          <w:szCs w:val="28"/>
        </w:rPr>
      </w:pPr>
      <w:r w:rsidRPr="001D3FE4">
        <w:rPr>
          <w:rFonts w:ascii="Times New Roman" w:hAnsi="Times New Roman" w:cs="Times New Roman"/>
          <w:b/>
          <w:sz w:val="28"/>
          <w:szCs w:val="28"/>
          <w:lang w:bidi="uk-UA"/>
        </w:rPr>
        <w:t>Широта асортименту</w:t>
      </w:r>
      <w:r>
        <w:rPr>
          <w:rFonts w:ascii="Times New Roman" w:hAnsi="Times New Roman" w:cs="Times New Roman"/>
          <w:b/>
          <w:sz w:val="28"/>
          <w:szCs w:val="28"/>
          <w:lang w:bidi="uk-UA"/>
        </w:rPr>
        <w:t xml:space="preserve"> </w:t>
      </w:r>
      <w:r>
        <w:rPr>
          <w:rFonts w:ascii="Times New Roman" w:hAnsi="Times New Roman" w:cs="Times New Roman"/>
          <w:b/>
          <w:sz w:val="28"/>
          <w:szCs w:val="28"/>
        </w:rPr>
        <w:t xml:space="preserve">– </w:t>
      </w:r>
      <w:r w:rsidRPr="00E85104">
        <w:rPr>
          <w:rFonts w:ascii="Times New Roman" w:hAnsi="Times New Roman" w:cs="Times New Roman"/>
          <w:sz w:val="28"/>
          <w:szCs w:val="28"/>
        </w:rPr>
        <w:t>визначається кількістю груп, підгруп, видів, різновидів, марок, типів і найменувань. Залежно  від  широти  охоплення  товарів  розрізняють  такі  види асортименту: простий, складний, розгорнутий, укрупнений, супутній, змішаний.</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Штрихове кодування – </w:t>
      </w:r>
      <w:r w:rsidRPr="00E85104">
        <w:rPr>
          <w:rFonts w:ascii="Times New Roman" w:hAnsi="Times New Roman" w:cs="Times New Roman"/>
          <w:sz w:val="28"/>
          <w:szCs w:val="28"/>
        </w:rPr>
        <w:t>це система автоматичної ідентифікації об'єктів кодування.</w:t>
      </w:r>
    </w:p>
    <w:p w:rsidR="0083280B" w:rsidRDefault="0083280B" w:rsidP="0083280B">
      <w:pPr>
        <w:spacing w:line="240" w:lineRule="auto"/>
        <w:jc w:val="both"/>
        <w:rPr>
          <w:rFonts w:ascii="Times New Roman" w:hAnsi="Times New Roman" w:cs="Times New Roman"/>
          <w:bCs/>
          <w:sz w:val="28"/>
          <w:szCs w:val="28"/>
        </w:rPr>
      </w:pPr>
      <w:r w:rsidRPr="008F5424">
        <w:rPr>
          <w:rFonts w:ascii="Times New Roman" w:hAnsi="Times New Roman" w:cs="Times New Roman"/>
          <w:b/>
          <w:bCs/>
          <w:iCs/>
          <w:sz w:val="28"/>
          <w:szCs w:val="28"/>
        </w:rPr>
        <w:t>Штриховий алфавіт коду</w:t>
      </w:r>
      <w:r w:rsidRPr="008F5424">
        <w:rPr>
          <w:rFonts w:ascii="Times New Roman" w:hAnsi="Times New Roman" w:cs="Times New Roman"/>
          <w:b/>
          <w:bCs/>
          <w:i/>
          <w:iCs/>
          <w:sz w:val="28"/>
          <w:szCs w:val="28"/>
        </w:rPr>
        <w:t xml:space="preserve"> </w:t>
      </w:r>
      <w:r w:rsidRPr="008F5424">
        <w:rPr>
          <w:rFonts w:ascii="Times New Roman" w:hAnsi="Times New Roman" w:cs="Times New Roman"/>
          <w:bCs/>
          <w:sz w:val="28"/>
          <w:szCs w:val="28"/>
        </w:rPr>
        <w:t>– це алфавіт, знаками якого є штрихи та пробіли, ширина яких зчитується за допомогою сканерів у вигляді цифр.</w:t>
      </w:r>
    </w:p>
    <w:p w:rsidR="0083280B" w:rsidRPr="00E34A7A" w:rsidRDefault="0083280B" w:rsidP="0083280B">
      <w:pPr>
        <w:spacing w:line="240" w:lineRule="auto"/>
        <w:jc w:val="both"/>
        <w:rPr>
          <w:rFonts w:ascii="Times New Roman" w:hAnsi="Times New Roman" w:cs="Times New Roman"/>
          <w:b/>
          <w:sz w:val="28"/>
          <w:szCs w:val="28"/>
        </w:rPr>
      </w:pPr>
      <w:r w:rsidRPr="008F5424">
        <w:rPr>
          <w:rFonts w:ascii="Times New Roman" w:hAnsi="Times New Roman" w:cs="Times New Roman"/>
          <w:b/>
          <w:bCs/>
          <w:iCs/>
          <w:sz w:val="28"/>
          <w:szCs w:val="28"/>
        </w:rPr>
        <w:t>Штриховий код</w:t>
      </w:r>
      <w:r w:rsidRPr="008F5424">
        <w:rPr>
          <w:rFonts w:ascii="Times New Roman" w:hAnsi="Times New Roman" w:cs="Times New Roman"/>
          <w:b/>
          <w:bCs/>
          <w:i/>
          <w:iCs/>
          <w:sz w:val="28"/>
          <w:szCs w:val="28"/>
        </w:rPr>
        <w:t xml:space="preserve"> </w:t>
      </w:r>
      <w:r w:rsidRPr="008F5424">
        <w:rPr>
          <w:rFonts w:ascii="Times New Roman" w:hAnsi="Times New Roman" w:cs="Times New Roman"/>
          <w:bCs/>
          <w:sz w:val="28"/>
          <w:szCs w:val="28"/>
        </w:rPr>
        <w:t>– це комбінація вертикальних смуг і цифр (розташування яких регламентовано певними правилами), що являє собою той чи інший товар у закодованому вигляді.</w:t>
      </w:r>
    </w:p>
    <w:p w:rsidR="0083280B" w:rsidRPr="00E34A7A"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Якість продукції – </w:t>
      </w:r>
      <w:r w:rsidRPr="00E85104">
        <w:rPr>
          <w:rFonts w:ascii="Times New Roman" w:hAnsi="Times New Roman" w:cs="Times New Roman"/>
          <w:sz w:val="28"/>
          <w:szCs w:val="28"/>
        </w:rPr>
        <w:t>це сукупність характеристик продукції  (процесу, послуги),  які  стосуються  її  здатності  задовольняти встановлені і передбачені потреби.</w:t>
      </w:r>
    </w:p>
    <w:p w:rsidR="0083280B" w:rsidRDefault="0083280B" w:rsidP="0083280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Ярлики – </w:t>
      </w:r>
      <w:r w:rsidRPr="00E85104">
        <w:rPr>
          <w:rFonts w:ascii="Times New Roman" w:hAnsi="Times New Roman" w:cs="Times New Roman"/>
          <w:sz w:val="28"/>
          <w:szCs w:val="28"/>
        </w:rPr>
        <w:t>це  носії  інформації,  що  прикріплюються  до  товару.  Вони містять  такі  відомості:  найменування  товару  і  виробника,  його  адресу, гатунок  товару,  дату  виготовлення,  а  також  деякі  ідентифікаційні  дані (наприклад,  для  верхнього  одягу  –  артикул,  ном</w:t>
      </w:r>
      <w:r>
        <w:rPr>
          <w:rFonts w:ascii="Times New Roman" w:hAnsi="Times New Roman" w:cs="Times New Roman"/>
          <w:sz w:val="28"/>
          <w:szCs w:val="28"/>
        </w:rPr>
        <w:t>ер  моделі,  розмір,  зріст</w:t>
      </w:r>
      <w:r w:rsidRPr="00E85104">
        <w:rPr>
          <w:rFonts w:ascii="Times New Roman" w:hAnsi="Times New Roman" w:cs="Times New Roman"/>
          <w:sz w:val="28"/>
          <w:szCs w:val="28"/>
        </w:rPr>
        <w:t>).</w:t>
      </w: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02EF8" w:rsidRDefault="00802EF8" w:rsidP="0083280B">
      <w:pPr>
        <w:spacing w:line="240" w:lineRule="auto"/>
        <w:jc w:val="both"/>
        <w:rPr>
          <w:rFonts w:ascii="Times New Roman" w:hAnsi="Times New Roman" w:cs="Times New Roman"/>
          <w:sz w:val="28"/>
          <w:szCs w:val="28"/>
        </w:rPr>
      </w:pPr>
    </w:p>
    <w:p w:rsidR="00802EF8" w:rsidRDefault="00802EF8" w:rsidP="0083280B">
      <w:pPr>
        <w:spacing w:line="240" w:lineRule="auto"/>
        <w:jc w:val="both"/>
        <w:rPr>
          <w:rFonts w:ascii="Times New Roman" w:hAnsi="Times New Roman" w:cs="Times New Roman"/>
          <w:sz w:val="28"/>
          <w:szCs w:val="28"/>
        </w:rPr>
      </w:pPr>
    </w:p>
    <w:p w:rsidR="0083280B" w:rsidRDefault="0083280B" w:rsidP="0083280B">
      <w:pPr>
        <w:spacing w:line="240" w:lineRule="auto"/>
        <w:jc w:val="both"/>
        <w:rPr>
          <w:rFonts w:ascii="Times New Roman" w:hAnsi="Times New Roman" w:cs="Times New Roman"/>
          <w:sz w:val="28"/>
          <w:szCs w:val="28"/>
        </w:rPr>
      </w:pPr>
    </w:p>
    <w:p w:rsidR="0083280B" w:rsidRPr="005D3457" w:rsidRDefault="0083280B" w:rsidP="0083280B">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ОРІЄНТОВНІ </w:t>
      </w:r>
      <w:r w:rsidRPr="005D3457">
        <w:rPr>
          <w:rFonts w:ascii="Times New Roman" w:eastAsia="Times New Roman" w:hAnsi="Times New Roman" w:cs="Times New Roman"/>
          <w:b/>
          <w:bCs/>
          <w:sz w:val="32"/>
          <w:szCs w:val="32"/>
          <w:lang w:eastAsia="ru-RU"/>
        </w:rPr>
        <w:t>ПИТАННЯ ПІДСУМКОВОЇ АТЕСТАЦІЇ (ЕКЗАМЕНУ)</w:t>
      </w:r>
    </w:p>
    <w:p w:rsidR="0083280B" w:rsidRPr="00E34A7A" w:rsidRDefault="0083280B" w:rsidP="0083280B">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14:anchorId="3C872CF4">
            <wp:extent cx="1641600" cy="1260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41600" cy="1260000"/>
                    </a:xfrm>
                    <a:prstGeom prst="rect">
                      <a:avLst/>
                    </a:prstGeom>
                    <a:noFill/>
                  </pic:spPr>
                </pic:pic>
              </a:graphicData>
            </a:graphic>
          </wp:inline>
        </w:drawing>
      </w:r>
    </w:p>
    <w:p w:rsidR="005B4A9A" w:rsidRPr="009E52FD" w:rsidRDefault="005B4A9A" w:rsidP="006803A3">
      <w:pPr>
        <w:pStyle w:val="a3"/>
        <w:numPr>
          <w:ilvl w:val="0"/>
          <w:numId w:val="34"/>
        </w:numPr>
        <w:spacing w:after="0" w:line="240" w:lineRule="auto"/>
        <w:rPr>
          <w:rFonts w:ascii="Times New Roman" w:hAnsi="Times New Roman" w:cs="Times New Roman"/>
          <w:sz w:val="28"/>
          <w:szCs w:val="28"/>
          <w:lang w:val="ru-RU" w:bidi="uk-UA"/>
        </w:rPr>
      </w:pPr>
      <w:r>
        <w:rPr>
          <w:rFonts w:ascii="Times New Roman" w:hAnsi="Times New Roman" w:cs="Times New Roman"/>
          <w:sz w:val="28"/>
          <w:szCs w:val="28"/>
          <w:lang w:val="ru-RU" w:bidi="uk-UA"/>
        </w:rPr>
        <w:t>Розкрити роль, значення та мету</w:t>
      </w:r>
      <w:r w:rsidRPr="009E52FD">
        <w:rPr>
          <w:rFonts w:ascii="Times New Roman" w:hAnsi="Times New Roman" w:cs="Times New Roman"/>
          <w:sz w:val="28"/>
          <w:szCs w:val="28"/>
          <w:lang w:val="ru-RU" w:bidi="uk-UA"/>
        </w:rPr>
        <w:t xml:space="preserve"> товарознавства в ринкових умовах.</w:t>
      </w:r>
    </w:p>
    <w:p w:rsidR="005B4A9A" w:rsidRPr="001B10AD" w:rsidRDefault="005B4A9A" w:rsidP="006803A3">
      <w:pPr>
        <w:numPr>
          <w:ilvl w:val="0"/>
          <w:numId w:val="34"/>
        </w:numPr>
        <w:spacing w:after="0" w:line="240" w:lineRule="auto"/>
        <w:contextualSpacing/>
        <w:rPr>
          <w:rFonts w:ascii="Times New Roman" w:hAnsi="Times New Roman" w:cs="Times New Roman"/>
          <w:sz w:val="28"/>
          <w:szCs w:val="28"/>
        </w:rPr>
      </w:pPr>
      <w:r w:rsidRPr="001B10AD">
        <w:rPr>
          <w:rFonts w:ascii="Times New Roman" w:hAnsi="Times New Roman" w:cs="Times New Roman"/>
          <w:sz w:val="28"/>
          <w:szCs w:val="28"/>
        </w:rPr>
        <w:t>Охарактеризувати поняття «продукція» і «товар», назвати відмінності.</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sidRPr="001B10AD">
        <w:rPr>
          <w:rFonts w:ascii="Times New Roman" w:hAnsi="Times New Roman" w:cs="Times New Roman"/>
          <w:sz w:val="28"/>
          <w:szCs w:val="28"/>
        </w:rPr>
        <w:t>Назвати і охарактеризувати основні принципи товарознавства.</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Pr>
          <w:rFonts w:ascii="Times New Roman" w:hAnsi="Times New Roman" w:cs="Times New Roman"/>
          <w:sz w:val="28"/>
          <w:szCs w:val="28"/>
        </w:rPr>
        <w:t>Подати класифікацію</w:t>
      </w:r>
      <w:r w:rsidRPr="001B10AD">
        <w:rPr>
          <w:rFonts w:ascii="Times New Roman" w:hAnsi="Times New Roman" w:cs="Times New Roman"/>
          <w:sz w:val="28"/>
          <w:szCs w:val="28"/>
        </w:rPr>
        <w:t xml:space="preserve"> споживних властивостей товарів.</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Назвати різницю між споживними властивостями та споживною цінністю товарів.</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sidRPr="001B10AD">
        <w:rPr>
          <w:rFonts w:ascii="Times New Roman" w:hAnsi="Times New Roman" w:cs="Times New Roman"/>
          <w:sz w:val="28"/>
          <w:szCs w:val="28"/>
        </w:rPr>
        <w:t>Охарактеризувати номенклатуру споживних властивостей товарів.</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sidRPr="001B10AD">
        <w:rPr>
          <w:rFonts w:ascii="Times New Roman" w:hAnsi="Times New Roman" w:cs="Times New Roman"/>
          <w:sz w:val="28"/>
          <w:szCs w:val="28"/>
        </w:rPr>
        <w:t>Охарактеризувати властивості соціального призначення, функціональні.</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Охарактеризувати властивості: ергономічні, естетичні, екологічні, безпечності споживання, надійності товарів.</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sidRPr="001B10AD">
        <w:rPr>
          <w:rFonts w:ascii="Times New Roman" w:hAnsi="Times New Roman" w:cs="Times New Roman"/>
          <w:sz w:val="28"/>
          <w:szCs w:val="28"/>
        </w:rPr>
        <w:t>Визначити поняття «класифікація», «об'єкт», «ступінь класифікації» та «класифікаційна ознака».</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 xml:space="preserve">Охарактеризувати ієрархічний і фасетний методи класифікації. Їх переваги та недоліки.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Охарактеризувати с</w:t>
      </w:r>
      <w:r w:rsidRPr="001B10AD">
        <w:rPr>
          <w:rFonts w:ascii="Times New Roman" w:hAnsi="Times New Roman" w:cs="Times New Roman"/>
          <w:sz w:val="28"/>
          <w:szCs w:val="28"/>
        </w:rPr>
        <w:t>пецифічні правила, які виділяють для фасетного та ієрархічного методу класифікації.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 xml:space="preserve"> </w:t>
      </w:r>
      <w:r>
        <w:rPr>
          <w:rFonts w:ascii="Times New Roman" w:hAnsi="Times New Roman" w:cs="Times New Roman"/>
          <w:sz w:val="28"/>
          <w:szCs w:val="28"/>
        </w:rPr>
        <w:t>Охарактеризувати о</w:t>
      </w:r>
      <w:r w:rsidRPr="001B10AD">
        <w:rPr>
          <w:rFonts w:ascii="Times New Roman" w:hAnsi="Times New Roman" w:cs="Times New Roman"/>
          <w:sz w:val="28"/>
          <w:szCs w:val="28"/>
        </w:rPr>
        <w:t>знаки, за якими класифікують товари.</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Назвати суть, мету і значення класифікації товару.</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 xml:space="preserve">Розкрити сутність понять «асортимент товарів» та «товарна номенклатура».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Розкрити, я</w:t>
      </w:r>
      <w:r w:rsidRPr="001B10AD">
        <w:rPr>
          <w:rFonts w:ascii="Times New Roman" w:hAnsi="Times New Roman" w:cs="Times New Roman"/>
          <w:sz w:val="28"/>
          <w:szCs w:val="28"/>
        </w:rPr>
        <w:t>кі є види асортименту залежно від широти та обсягу представлення товарів у торговельній мережі.</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Охарактеризувати виробничий і торговий види асортименту товарів.</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Розкрити </w:t>
      </w:r>
      <w:r w:rsidRPr="001B10AD">
        <w:rPr>
          <w:rFonts w:ascii="Times New Roman" w:hAnsi="Times New Roman" w:cs="Times New Roman"/>
          <w:sz w:val="28"/>
          <w:szCs w:val="28"/>
        </w:rPr>
        <w:t>Ваші уявлення про концепцію, формування асортименту та асортиментну політику.</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Розкрити показники, якими</w:t>
      </w:r>
      <w:r w:rsidRPr="001B10AD">
        <w:rPr>
          <w:rFonts w:ascii="Times New Roman" w:hAnsi="Times New Roman" w:cs="Times New Roman"/>
          <w:sz w:val="28"/>
          <w:szCs w:val="28"/>
        </w:rPr>
        <w:t xml:space="preserve"> характеризується асортимент товарів.</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Охарактеризувати основні види та форми інформації про товар.</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Розкрити: я</w:t>
      </w:r>
      <w:r w:rsidRPr="001B10AD">
        <w:rPr>
          <w:rFonts w:ascii="Times New Roman" w:hAnsi="Times New Roman" w:cs="Times New Roman"/>
          <w:sz w:val="28"/>
          <w:szCs w:val="28"/>
        </w:rPr>
        <w:t>ким вимогам повинна відповідати інформація про товар.</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Пояснити: в</w:t>
      </w:r>
      <w:r w:rsidRPr="001B10AD">
        <w:rPr>
          <w:rFonts w:ascii="Times New Roman" w:hAnsi="Times New Roman" w:cs="Times New Roman"/>
          <w:sz w:val="28"/>
          <w:szCs w:val="28"/>
        </w:rPr>
        <w:t xml:space="preserve"> чому полягає сутність маркування товарів, які його основні функції.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Охарактеризувати основні носії виробничого маркування.</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 xml:space="preserve">Охарактеризувати сутність та види товарних знаків.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Розкрити сутність екологічних знаків та </w:t>
      </w:r>
      <w:r w:rsidRPr="001B10AD">
        <w:rPr>
          <w:rFonts w:ascii="Times New Roman" w:hAnsi="Times New Roman" w:cs="Times New Roman"/>
          <w:sz w:val="28"/>
          <w:szCs w:val="28"/>
        </w:rPr>
        <w:t>підгрупи</w:t>
      </w:r>
      <w:r>
        <w:rPr>
          <w:rFonts w:ascii="Times New Roman" w:hAnsi="Times New Roman" w:cs="Times New Roman"/>
          <w:sz w:val="28"/>
          <w:szCs w:val="28"/>
        </w:rPr>
        <w:t>, на які</w:t>
      </w:r>
      <w:r w:rsidRPr="001B10AD">
        <w:rPr>
          <w:rFonts w:ascii="Times New Roman" w:hAnsi="Times New Roman" w:cs="Times New Roman"/>
          <w:sz w:val="28"/>
          <w:szCs w:val="28"/>
        </w:rPr>
        <w:t xml:space="preserve"> вони поділяються.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Охарактеризувати інформацію</w:t>
      </w:r>
      <w:r w:rsidRPr="001B10AD">
        <w:rPr>
          <w:rFonts w:ascii="Times New Roman" w:hAnsi="Times New Roman" w:cs="Times New Roman"/>
          <w:sz w:val="28"/>
          <w:szCs w:val="28"/>
        </w:rPr>
        <w:t xml:space="preserve"> про харчові продукти</w:t>
      </w:r>
      <w:r>
        <w:rPr>
          <w:rFonts w:ascii="Times New Roman" w:hAnsi="Times New Roman" w:cs="Times New Roman"/>
          <w:sz w:val="28"/>
          <w:szCs w:val="28"/>
        </w:rPr>
        <w:t>, назвати</w:t>
      </w:r>
      <w:r w:rsidRPr="001B10AD">
        <w:rPr>
          <w:rFonts w:ascii="Times New Roman" w:hAnsi="Times New Roman" w:cs="Times New Roman"/>
          <w:sz w:val="28"/>
          <w:szCs w:val="28"/>
        </w:rPr>
        <w:t xml:space="preserve"> основні вимоги щодо її розміщення та представлення.</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Розкрити, яка інформація</w:t>
      </w:r>
      <w:r w:rsidRPr="001B10AD">
        <w:rPr>
          <w:rFonts w:ascii="Times New Roman" w:hAnsi="Times New Roman" w:cs="Times New Roman"/>
          <w:sz w:val="28"/>
          <w:szCs w:val="28"/>
        </w:rPr>
        <w:t xml:space="preserve"> про харчовий про</w:t>
      </w:r>
      <w:r>
        <w:rPr>
          <w:rFonts w:ascii="Times New Roman" w:hAnsi="Times New Roman" w:cs="Times New Roman"/>
          <w:sz w:val="28"/>
          <w:szCs w:val="28"/>
        </w:rPr>
        <w:t>дукт є обов’язкова для надання споживачу.</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Розкрити структуру коду та </w:t>
      </w:r>
      <w:r w:rsidRPr="001B10AD">
        <w:rPr>
          <w:rFonts w:ascii="Times New Roman" w:hAnsi="Times New Roman" w:cs="Times New Roman"/>
          <w:sz w:val="28"/>
          <w:szCs w:val="28"/>
        </w:rPr>
        <w:t>елементи</w:t>
      </w:r>
      <w:r>
        <w:rPr>
          <w:rFonts w:ascii="Times New Roman" w:hAnsi="Times New Roman" w:cs="Times New Roman"/>
          <w:sz w:val="28"/>
          <w:szCs w:val="28"/>
        </w:rPr>
        <w:t>, які</w:t>
      </w:r>
      <w:r w:rsidRPr="001B10AD">
        <w:rPr>
          <w:rFonts w:ascii="Times New Roman" w:hAnsi="Times New Roman" w:cs="Times New Roman"/>
          <w:sz w:val="28"/>
          <w:szCs w:val="28"/>
        </w:rPr>
        <w:t xml:space="preserve"> вона включає.</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Охарактеризувати класифікаційний метод кодування товарів, назвати переваги та недоліки.</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Розкрити сутність реєстраційного методу кодування товарів.</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Розкрити </w:t>
      </w:r>
      <w:r w:rsidRPr="001B10AD">
        <w:rPr>
          <w:rFonts w:ascii="Times New Roman" w:hAnsi="Times New Roman" w:cs="Times New Roman"/>
          <w:sz w:val="28"/>
          <w:szCs w:val="28"/>
        </w:rPr>
        <w:t xml:space="preserve"> інформацію</w:t>
      </w:r>
      <w:r>
        <w:rPr>
          <w:rFonts w:ascii="Times New Roman" w:hAnsi="Times New Roman" w:cs="Times New Roman"/>
          <w:sz w:val="28"/>
          <w:szCs w:val="28"/>
        </w:rPr>
        <w:t>, яку</w:t>
      </w:r>
      <w:r w:rsidRPr="001B10AD">
        <w:rPr>
          <w:rFonts w:ascii="Times New Roman" w:hAnsi="Times New Roman" w:cs="Times New Roman"/>
          <w:sz w:val="28"/>
          <w:szCs w:val="28"/>
        </w:rPr>
        <w:t xml:space="preserve"> містить штрих-код ЕАN.</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Охарактеризувати, о</w:t>
      </w:r>
      <w:r w:rsidRPr="001B10AD">
        <w:rPr>
          <w:rFonts w:ascii="Times New Roman" w:hAnsi="Times New Roman" w:cs="Times New Roman"/>
          <w:sz w:val="28"/>
          <w:szCs w:val="28"/>
        </w:rPr>
        <w:t>птимізацію</w:t>
      </w:r>
      <w:r>
        <w:rPr>
          <w:rFonts w:ascii="Times New Roman" w:hAnsi="Times New Roman" w:cs="Times New Roman"/>
          <w:sz w:val="28"/>
          <w:szCs w:val="28"/>
        </w:rPr>
        <w:t xml:space="preserve"> </w:t>
      </w:r>
      <w:r w:rsidRPr="001B10AD">
        <w:rPr>
          <w:rFonts w:ascii="Times New Roman" w:hAnsi="Times New Roman" w:cs="Times New Roman"/>
          <w:sz w:val="28"/>
          <w:szCs w:val="28"/>
        </w:rPr>
        <w:t xml:space="preserve"> яких процесів забезпечує використання штрихового коду.</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Pr>
          <w:rFonts w:ascii="Times New Roman" w:hAnsi="Times New Roman" w:cs="Times New Roman"/>
          <w:sz w:val="28"/>
          <w:szCs w:val="28"/>
        </w:rPr>
        <w:t>Розкрити с</w:t>
      </w:r>
      <w:r w:rsidRPr="001B10AD">
        <w:rPr>
          <w:rFonts w:ascii="Times New Roman" w:hAnsi="Times New Roman" w:cs="Times New Roman"/>
          <w:sz w:val="28"/>
          <w:szCs w:val="28"/>
        </w:rPr>
        <w:t>утність поняття «якість товару».</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Розкрити с</w:t>
      </w:r>
      <w:r w:rsidRPr="001B10AD">
        <w:rPr>
          <w:rFonts w:ascii="Times New Roman" w:hAnsi="Times New Roman" w:cs="Times New Roman"/>
          <w:sz w:val="28"/>
          <w:szCs w:val="28"/>
        </w:rPr>
        <w:t>утність дефініцій «доброякісність», «недоброякісність» товарів. Категорії доброякісності, сорти або ґатунки товарів.</w:t>
      </w:r>
    </w:p>
    <w:p w:rsidR="005B4A9A" w:rsidRPr="001B10AD" w:rsidRDefault="005B4A9A" w:rsidP="006803A3">
      <w:pPr>
        <w:numPr>
          <w:ilvl w:val="0"/>
          <w:numId w:val="34"/>
        </w:numPr>
        <w:spacing w:line="240" w:lineRule="auto"/>
        <w:contextualSpacing/>
        <w:rPr>
          <w:rFonts w:ascii="Times New Roman" w:hAnsi="Times New Roman" w:cs="Times New Roman"/>
          <w:sz w:val="28"/>
          <w:szCs w:val="28"/>
        </w:rPr>
      </w:pPr>
      <w:r w:rsidRPr="001B10AD">
        <w:rPr>
          <w:rFonts w:ascii="Times New Roman" w:hAnsi="Times New Roman" w:cs="Times New Roman"/>
          <w:sz w:val="28"/>
          <w:szCs w:val="28"/>
        </w:rPr>
        <w:t xml:space="preserve">Охарактеризувати органолептичний метод визначення якості товару. Що таке кваліметрія?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Розкрити сутність стандартизації</w:t>
      </w:r>
      <w:r w:rsidRPr="001B10AD">
        <w:rPr>
          <w:rFonts w:ascii="Times New Roman" w:hAnsi="Times New Roman" w:cs="Times New Roman"/>
          <w:sz w:val="28"/>
          <w:szCs w:val="28"/>
        </w:rPr>
        <w:t>, в чому полягає її мета.</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Охарактеризувати об’єкти та суб’єкти стандартизації.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Розкрити сутність державних стандартів України (ДСТУ).</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Охарактеризувати</w:t>
      </w:r>
      <w:r w:rsidRPr="001B10AD">
        <w:rPr>
          <w:rFonts w:ascii="Times New Roman" w:hAnsi="Times New Roman" w:cs="Times New Roman"/>
          <w:sz w:val="28"/>
          <w:szCs w:val="28"/>
        </w:rPr>
        <w:t xml:space="preserve"> технічні умови, у яких випадках вони використовуються.</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Розкрити сутність поняття «сертифікація». В чому полягає мета добровільної сертифікації.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Розкрити сутність основних термінів, які стосуються системи оцінки відповідності.</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Надати характеристику терміну «ідентифікація», назвати об’єкти та суб’єктів ідентифікації.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Надати характеристику видів ідентифікації.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 xml:space="preserve">Назвати особливості та способи асортиментної фальсифікації продукції.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 xml:space="preserve">Розкрити сутність вартісної фальсифікації.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Розкрити відмінності асортиментної фальсифікації</w:t>
      </w:r>
      <w:r w:rsidRPr="001B10AD">
        <w:rPr>
          <w:rFonts w:ascii="Times New Roman" w:hAnsi="Times New Roman" w:cs="Times New Roman"/>
          <w:sz w:val="28"/>
          <w:szCs w:val="28"/>
        </w:rPr>
        <w:t xml:space="preserve"> від якісної.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Обґрунтувати економічні передумови та екологічні аспекти проявів якісної фальсифікації продукції.</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 xml:space="preserve">Надати характеристику понять «тара» та «упаковка». </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Назвати</w:t>
      </w:r>
      <w:r w:rsidRPr="001B10AD">
        <w:rPr>
          <w:rFonts w:ascii="Times New Roman" w:hAnsi="Times New Roman" w:cs="Times New Roman"/>
          <w:sz w:val="28"/>
          <w:szCs w:val="28"/>
        </w:rPr>
        <w:t xml:space="preserve"> основні вимоги</w:t>
      </w:r>
      <w:r>
        <w:rPr>
          <w:rFonts w:ascii="Times New Roman" w:hAnsi="Times New Roman" w:cs="Times New Roman"/>
          <w:sz w:val="28"/>
          <w:szCs w:val="28"/>
        </w:rPr>
        <w:t>, які</w:t>
      </w:r>
      <w:r w:rsidRPr="001B10AD">
        <w:rPr>
          <w:rFonts w:ascii="Times New Roman" w:hAnsi="Times New Roman" w:cs="Times New Roman"/>
          <w:sz w:val="28"/>
          <w:szCs w:val="28"/>
        </w:rPr>
        <w:t xml:space="preserve"> висувають до упаковки.</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sidRPr="001B10AD">
        <w:rPr>
          <w:rFonts w:ascii="Times New Roman" w:hAnsi="Times New Roman" w:cs="Times New Roman"/>
          <w:sz w:val="28"/>
          <w:szCs w:val="28"/>
        </w:rPr>
        <w:t>Охар</w:t>
      </w:r>
      <w:r>
        <w:rPr>
          <w:rFonts w:ascii="Times New Roman" w:hAnsi="Times New Roman" w:cs="Times New Roman"/>
          <w:sz w:val="28"/>
          <w:szCs w:val="28"/>
        </w:rPr>
        <w:t>актеризувати сутність і навести</w:t>
      </w:r>
      <w:r w:rsidRPr="001B10AD">
        <w:rPr>
          <w:rFonts w:ascii="Times New Roman" w:hAnsi="Times New Roman" w:cs="Times New Roman"/>
          <w:sz w:val="28"/>
          <w:szCs w:val="28"/>
        </w:rPr>
        <w:t xml:space="preserve"> приклади жорсткої, напівжорсткої та м’якої упаковки.</w:t>
      </w:r>
    </w:p>
    <w:p w:rsidR="005B4A9A" w:rsidRPr="001B10AD" w:rsidRDefault="005B4A9A" w:rsidP="006803A3">
      <w:pPr>
        <w:numPr>
          <w:ilvl w:val="0"/>
          <w:numId w:val="34"/>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Розкрити сутність</w:t>
      </w:r>
      <w:r w:rsidRPr="001B10AD">
        <w:rPr>
          <w:rFonts w:ascii="Times New Roman" w:hAnsi="Times New Roman" w:cs="Times New Roman"/>
          <w:sz w:val="28"/>
          <w:szCs w:val="28"/>
        </w:rPr>
        <w:t xml:space="preserve"> режим</w:t>
      </w:r>
      <w:r>
        <w:rPr>
          <w:rFonts w:ascii="Times New Roman" w:hAnsi="Times New Roman" w:cs="Times New Roman"/>
          <w:sz w:val="28"/>
          <w:szCs w:val="28"/>
        </w:rPr>
        <w:t>у</w:t>
      </w:r>
      <w:r w:rsidRPr="001B10AD">
        <w:rPr>
          <w:rFonts w:ascii="Times New Roman" w:hAnsi="Times New Roman" w:cs="Times New Roman"/>
          <w:sz w:val="28"/>
          <w:szCs w:val="28"/>
        </w:rPr>
        <w:t xml:space="preserve"> зберігання, якими показниками він характеризується.</w:t>
      </w:r>
    </w:p>
    <w:p w:rsidR="005B4A9A" w:rsidRPr="001B10AD" w:rsidRDefault="005B4A9A" w:rsidP="005B4A9A">
      <w:pPr>
        <w:spacing w:line="240" w:lineRule="auto"/>
        <w:jc w:val="both"/>
        <w:rPr>
          <w:rFonts w:ascii="Times New Roman" w:hAnsi="Times New Roman" w:cs="Times New Roman"/>
          <w:sz w:val="28"/>
          <w:szCs w:val="28"/>
        </w:rPr>
      </w:pPr>
    </w:p>
    <w:p w:rsidR="005B4A9A" w:rsidRPr="001B10AD" w:rsidRDefault="005B4A9A" w:rsidP="005B4A9A">
      <w:pPr>
        <w:spacing w:line="240" w:lineRule="auto"/>
        <w:jc w:val="both"/>
        <w:rPr>
          <w:rFonts w:ascii="Times New Roman" w:hAnsi="Times New Roman" w:cs="Times New Roman"/>
          <w:sz w:val="28"/>
          <w:szCs w:val="28"/>
        </w:rPr>
      </w:pPr>
    </w:p>
    <w:p w:rsidR="005B4A9A" w:rsidRPr="001B10AD" w:rsidRDefault="005B4A9A" w:rsidP="005B4A9A">
      <w:pPr>
        <w:jc w:val="both"/>
        <w:rPr>
          <w:rFonts w:ascii="Times New Roman" w:hAnsi="Times New Roman" w:cs="Times New Roman"/>
          <w:sz w:val="28"/>
          <w:szCs w:val="28"/>
        </w:rPr>
      </w:pPr>
    </w:p>
    <w:p w:rsidR="005B4A9A" w:rsidRPr="001B10AD" w:rsidRDefault="005B4A9A" w:rsidP="005B4A9A">
      <w:pPr>
        <w:jc w:val="both"/>
        <w:rPr>
          <w:rFonts w:ascii="Times New Roman" w:hAnsi="Times New Roman" w:cs="Times New Roman"/>
          <w:sz w:val="28"/>
          <w:szCs w:val="28"/>
        </w:rPr>
      </w:pPr>
    </w:p>
    <w:p w:rsidR="005B4A9A" w:rsidRDefault="005B4A9A" w:rsidP="005B4A9A">
      <w:pPr>
        <w:autoSpaceDE w:val="0"/>
        <w:autoSpaceDN w:val="0"/>
        <w:adjustRightInd w:val="0"/>
        <w:spacing w:after="0" w:line="240" w:lineRule="auto"/>
        <w:jc w:val="both"/>
        <w:rPr>
          <w:rFonts w:ascii="TimesNewRoman" w:hAnsi="TimesNewRoman" w:cs="TimesNewRoman"/>
          <w:b/>
          <w:sz w:val="28"/>
          <w:szCs w:val="28"/>
        </w:rPr>
      </w:pPr>
    </w:p>
    <w:p w:rsidR="005B4A9A" w:rsidRDefault="005B4A9A" w:rsidP="005B4A9A">
      <w:pPr>
        <w:autoSpaceDE w:val="0"/>
        <w:autoSpaceDN w:val="0"/>
        <w:adjustRightInd w:val="0"/>
        <w:spacing w:after="0" w:line="240" w:lineRule="auto"/>
        <w:jc w:val="both"/>
        <w:rPr>
          <w:rFonts w:ascii="TimesNewRoman" w:hAnsi="TimesNewRoman" w:cs="TimesNewRoman"/>
          <w:b/>
          <w:sz w:val="28"/>
          <w:szCs w:val="28"/>
        </w:rPr>
      </w:pPr>
    </w:p>
    <w:p w:rsidR="005B4A9A" w:rsidRPr="00233C94" w:rsidRDefault="005B4A9A" w:rsidP="005B4A9A">
      <w:pPr>
        <w:jc w:val="center"/>
        <w:rPr>
          <w:rFonts w:ascii="Times New Roman" w:hAnsi="Times New Roman" w:cs="Times New Roman"/>
          <w:b/>
          <w:sz w:val="28"/>
          <w:szCs w:val="28"/>
        </w:rPr>
      </w:pPr>
      <w:r w:rsidRPr="00760C7E">
        <w:rPr>
          <w:rFonts w:ascii="Times New Roman" w:hAnsi="Times New Roman" w:cs="Times New Roman"/>
          <w:b/>
          <w:sz w:val="28"/>
          <w:szCs w:val="28"/>
        </w:rPr>
        <w:lastRenderedPageBreak/>
        <w:t>МЕТОДИ КОНТРОЛЮ</w:t>
      </w:r>
    </w:p>
    <w:p w:rsidR="005B4A9A" w:rsidRPr="00760C7E" w:rsidRDefault="005B4A9A" w:rsidP="005B4A9A">
      <w:pPr>
        <w:spacing w:after="0" w:line="240" w:lineRule="auto"/>
        <w:ind w:firstLine="709"/>
        <w:jc w:val="both"/>
        <w:rPr>
          <w:rFonts w:ascii="Times New Roman" w:hAnsi="Times New Roman" w:cs="Times New Roman"/>
          <w:sz w:val="28"/>
          <w:szCs w:val="28"/>
        </w:rPr>
      </w:pPr>
      <w:r w:rsidRPr="00760C7E">
        <w:rPr>
          <w:rFonts w:ascii="Times New Roman" w:hAnsi="Times New Roman" w:cs="Times New Roman"/>
          <w:sz w:val="28"/>
          <w:szCs w:val="28"/>
        </w:rPr>
        <w:t>Оцінювання знань з навчальн</w:t>
      </w:r>
      <w:r>
        <w:rPr>
          <w:rFonts w:ascii="Times New Roman" w:hAnsi="Times New Roman" w:cs="Times New Roman"/>
          <w:sz w:val="28"/>
          <w:szCs w:val="28"/>
        </w:rPr>
        <w:t>ої дисципліни «Товарознавство</w:t>
      </w:r>
      <w:r w:rsidRPr="00760C7E">
        <w:rPr>
          <w:rFonts w:ascii="Times New Roman" w:hAnsi="Times New Roman" w:cs="Times New Roman"/>
          <w:sz w:val="28"/>
          <w:szCs w:val="28"/>
        </w:rPr>
        <w:t>» проводиться за рейтинговою системою. Загальний рейтинг з дисципліни складає 100 балів.</w:t>
      </w:r>
    </w:p>
    <w:p w:rsidR="005B4A9A" w:rsidRPr="00760C7E" w:rsidRDefault="005B4A9A" w:rsidP="005B4A9A">
      <w:pPr>
        <w:spacing w:after="0" w:line="240" w:lineRule="auto"/>
        <w:jc w:val="both"/>
        <w:rPr>
          <w:rFonts w:ascii="Times New Roman" w:hAnsi="Times New Roman" w:cs="Times New Roman"/>
          <w:sz w:val="28"/>
          <w:szCs w:val="28"/>
        </w:rPr>
      </w:pPr>
      <w:r w:rsidRPr="00760C7E">
        <w:rPr>
          <w:rFonts w:ascii="Times New Roman" w:hAnsi="Times New Roman" w:cs="Times New Roman"/>
          <w:sz w:val="28"/>
          <w:szCs w:val="28"/>
        </w:rPr>
        <w:t>Загальна кількість балів між видами контролю розподіляється наступним чином:</w:t>
      </w:r>
    </w:p>
    <w:p w:rsidR="005B4A9A" w:rsidRPr="00760C7E" w:rsidRDefault="005B4A9A" w:rsidP="005B4A9A">
      <w:pPr>
        <w:spacing w:after="0" w:line="240" w:lineRule="auto"/>
        <w:ind w:firstLine="709"/>
        <w:jc w:val="both"/>
        <w:rPr>
          <w:rFonts w:ascii="Times New Roman" w:hAnsi="Times New Roman" w:cs="Times New Roman"/>
          <w:sz w:val="28"/>
          <w:szCs w:val="28"/>
        </w:rPr>
      </w:pPr>
      <w:r w:rsidRPr="00760C7E">
        <w:rPr>
          <w:rFonts w:ascii="Times New Roman" w:hAnsi="Times New Roman" w:cs="Times New Roman"/>
          <w:sz w:val="28"/>
          <w:szCs w:val="28"/>
        </w:rPr>
        <w:t>Робочою програмою передбачено здачу 2 модулів. Підсумковий контроль здійснюється за екзаменаційними білетами в письмовій чи дистанційній формі. Отримані під час вимірювань різними методами оцінки, бали  з дисципліни складають сумарну комплексну оцінку.</w:t>
      </w:r>
    </w:p>
    <w:p w:rsidR="005B4A9A" w:rsidRPr="00760C7E" w:rsidRDefault="005B4A9A" w:rsidP="005B4A9A">
      <w:pPr>
        <w:spacing w:after="0" w:line="240" w:lineRule="auto"/>
        <w:jc w:val="both"/>
        <w:rPr>
          <w:rFonts w:ascii="Times New Roman" w:hAnsi="Times New Roman" w:cs="Times New Roman"/>
          <w:sz w:val="28"/>
          <w:szCs w:val="28"/>
        </w:rPr>
      </w:pPr>
      <w:r w:rsidRPr="00760C7E">
        <w:rPr>
          <w:rFonts w:ascii="Times New Roman" w:hAnsi="Times New Roman" w:cs="Times New Roman"/>
          <w:sz w:val="28"/>
          <w:szCs w:val="28"/>
        </w:rPr>
        <w:t>Робочою програмою передбачено здачу 2 модулів. Розподіл балів проводиться наступним чином, згідно структури даної дисципліни за модульною системою:</w:t>
      </w:r>
    </w:p>
    <w:p w:rsidR="005B4A9A" w:rsidRPr="00760C7E" w:rsidRDefault="005B4A9A" w:rsidP="005B4A9A">
      <w:pPr>
        <w:spacing w:after="0" w:line="240" w:lineRule="auto"/>
        <w:jc w:val="both"/>
        <w:rPr>
          <w:rFonts w:ascii="Times New Roman" w:hAnsi="Times New Roman" w:cs="Times New Roman"/>
          <w:sz w:val="28"/>
          <w:szCs w:val="28"/>
        </w:rPr>
      </w:pPr>
      <w:r w:rsidRPr="00760C7E">
        <w:rPr>
          <w:rFonts w:ascii="Times New Roman" w:hAnsi="Times New Roman" w:cs="Times New Roman"/>
          <w:sz w:val="28"/>
          <w:szCs w:val="28"/>
        </w:rPr>
        <w:t>•</w:t>
      </w:r>
      <w:r w:rsidRPr="00760C7E">
        <w:rPr>
          <w:rFonts w:ascii="Times New Roman" w:hAnsi="Times New Roman" w:cs="Times New Roman"/>
          <w:sz w:val="28"/>
          <w:szCs w:val="28"/>
        </w:rPr>
        <w:tab/>
        <w:t>максимальна кількість балів за проходження 2 модулів – 75 балів;</w:t>
      </w:r>
    </w:p>
    <w:p w:rsidR="005B4A9A" w:rsidRPr="00760C7E" w:rsidRDefault="005B4A9A" w:rsidP="005B4A9A">
      <w:pPr>
        <w:spacing w:after="0" w:line="240" w:lineRule="auto"/>
        <w:jc w:val="both"/>
        <w:rPr>
          <w:rFonts w:ascii="Times New Roman" w:hAnsi="Times New Roman" w:cs="Times New Roman"/>
          <w:sz w:val="28"/>
          <w:szCs w:val="28"/>
        </w:rPr>
      </w:pPr>
      <w:r w:rsidRPr="00760C7E">
        <w:rPr>
          <w:rFonts w:ascii="Times New Roman" w:hAnsi="Times New Roman" w:cs="Times New Roman"/>
          <w:sz w:val="28"/>
          <w:szCs w:val="28"/>
        </w:rPr>
        <w:t>•</w:t>
      </w:r>
      <w:r w:rsidRPr="00760C7E">
        <w:rPr>
          <w:rFonts w:ascii="Times New Roman" w:hAnsi="Times New Roman" w:cs="Times New Roman"/>
          <w:sz w:val="28"/>
          <w:szCs w:val="28"/>
        </w:rPr>
        <w:tab/>
        <w:t>максимальна кіль</w:t>
      </w:r>
      <w:r>
        <w:rPr>
          <w:rFonts w:ascii="Times New Roman" w:hAnsi="Times New Roman" w:cs="Times New Roman"/>
          <w:sz w:val="28"/>
          <w:szCs w:val="28"/>
        </w:rPr>
        <w:t>кість балів за перший модуль– 35</w:t>
      </w:r>
      <w:r w:rsidRPr="00760C7E">
        <w:rPr>
          <w:rFonts w:ascii="Times New Roman" w:hAnsi="Times New Roman" w:cs="Times New Roman"/>
          <w:sz w:val="28"/>
          <w:szCs w:val="28"/>
        </w:rPr>
        <w:t xml:space="preserve"> (20 балів винесено на поточну роботу студента по засвоєнню навчального моду</w:t>
      </w:r>
      <w:r>
        <w:rPr>
          <w:rFonts w:ascii="Times New Roman" w:hAnsi="Times New Roman" w:cs="Times New Roman"/>
          <w:sz w:val="28"/>
          <w:szCs w:val="28"/>
        </w:rPr>
        <w:t>ля під час практичних занять; 15</w:t>
      </w:r>
      <w:r w:rsidRPr="00760C7E">
        <w:rPr>
          <w:rFonts w:ascii="Times New Roman" w:hAnsi="Times New Roman" w:cs="Times New Roman"/>
          <w:sz w:val="28"/>
          <w:szCs w:val="28"/>
        </w:rPr>
        <w:t xml:space="preserve"> балів винесено на проходження тестування по засвоєнню лекційного матеріалу); успішною є проходження модуля, якщо студент(ка) набрав(ла) не менше 60% балів, тобто </w:t>
      </w:r>
      <w:r>
        <w:rPr>
          <w:rFonts w:ascii="Times New Roman" w:hAnsi="Times New Roman" w:cs="Times New Roman"/>
          <w:sz w:val="28"/>
          <w:szCs w:val="28"/>
        </w:rPr>
        <w:t>не менше 21</w:t>
      </w:r>
      <w:r w:rsidRPr="00760C7E">
        <w:rPr>
          <w:rFonts w:ascii="Times New Roman" w:hAnsi="Times New Roman" w:cs="Times New Roman"/>
          <w:sz w:val="28"/>
          <w:szCs w:val="28"/>
        </w:rPr>
        <w:t xml:space="preserve"> бали;</w:t>
      </w:r>
    </w:p>
    <w:p w:rsidR="005B4A9A" w:rsidRPr="00760C7E" w:rsidRDefault="005B4A9A" w:rsidP="005B4A9A">
      <w:pPr>
        <w:spacing w:after="0" w:line="240" w:lineRule="auto"/>
        <w:jc w:val="both"/>
        <w:rPr>
          <w:rFonts w:ascii="Times New Roman" w:hAnsi="Times New Roman" w:cs="Times New Roman"/>
          <w:sz w:val="28"/>
          <w:szCs w:val="28"/>
        </w:rPr>
      </w:pPr>
      <w:r w:rsidRPr="00760C7E">
        <w:rPr>
          <w:rFonts w:ascii="Times New Roman" w:hAnsi="Times New Roman" w:cs="Times New Roman"/>
          <w:sz w:val="28"/>
          <w:szCs w:val="28"/>
        </w:rPr>
        <w:t>•</w:t>
      </w:r>
      <w:r w:rsidRPr="00760C7E">
        <w:rPr>
          <w:rFonts w:ascii="Times New Roman" w:hAnsi="Times New Roman" w:cs="Times New Roman"/>
          <w:sz w:val="28"/>
          <w:szCs w:val="28"/>
        </w:rPr>
        <w:tab/>
        <w:t>максимальна кільк</w:t>
      </w:r>
      <w:r>
        <w:rPr>
          <w:rFonts w:ascii="Times New Roman" w:hAnsi="Times New Roman" w:cs="Times New Roman"/>
          <w:sz w:val="28"/>
          <w:szCs w:val="28"/>
        </w:rPr>
        <w:t>ість балів за другий модуль – 40 (20</w:t>
      </w:r>
      <w:r w:rsidRPr="00760C7E">
        <w:rPr>
          <w:rFonts w:ascii="Times New Roman" w:hAnsi="Times New Roman" w:cs="Times New Roman"/>
          <w:sz w:val="28"/>
          <w:szCs w:val="28"/>
        </w:rPr>
        <w:t xml:space="preserve"> балів винесено на поточну роботу студента по засвоєнню навчального модуля під час практичних занять; 20 балів винесено на проходження тестування по засвоєнню лекційного матеріалу); успішною є проходження модуля, якщо студент(ка) набрав(ла) не ме</w:t>
      </w:r>
      <w:r>
        <w:rPr>
          <w:rFonts w:ascii="Times New Roman" w:hAnsi="Times New Roman" w:cs="Times New Roman"/>
          <w:sz w:val="28"/>
          <w:szCs w:val="28"/>
        </w:rPr>
        <w:t>нше 60% балів, тобто не менше 24</w:t>
      </w:r>
      <w:r w:rsidRPr="00760C7E">
        <w:rPr>
          <w:rFonts w:ascii="Times New Roman" w:hAnsi="Times New Roman" w:cs="Times New Roman"/>
          <w:sz w:val="28"/>
          <w:szCs w:val="28"/>
        </w:rPr>
        <w:t xml:space="preserve"> бал;</w:t>
      </w:r>
    </w:p>
    <w:p w:rsidR="005B4A9A" w:rsidRDefault="005B4A9A" w:rsidP="005B4A9A">
      <w:pPr>
        <w:spacing w:after="0" w:line="240" w:lineRule="auto"/>
        <w:jc w:val="both"/>
        <w:rPr>
          <w:rFonts w:ascii="Times New Roman" w:hAnsi="Times New Roman" w:cs="Times New Roman"/>
          <w:sz w:val="28"/>
          <w:szCs w:val="28"/>
        </w:rPr>
      </w:pPr>
      <w:r w:rsidRPr="00760C7E">
        <w:rPr>
          <w:rFonts w:ascii="Times New Roman" w:hAnsi="Times New Roman" w:cs="Times New Roman"/>
          <w:sz w:val="28"/>
          <w:szCs w:val="28"/>
        </w:rPr>
        <w:t>•</w:t>
      </w:r>
      <w:r w:rsidRPr="00760C7E">
        <w:rPr>
          <w:rFonts w:ascii="Times New Roman" w:hAnsi="Times New Roman" w:cs="Times New Roman"/>
          <w:sz w:val="28"/>
          <w:szCs w:val="28"/>
        </w:rPr>
        <w:tab/>
        <w:t>максимальна кількість балів, отриманих при здачі екзамену – 25 балів.</w:t>
      </w:r>
    </w:p>
    <w:p w:rsidR="005B4A9A" w:rsidRDefault="005B4A9A" w:rsidP="005B4A9A">
      <w:pPr>
        <w:spacing w:after="0" w:line="240" w:lineRule="auto"/>
        <w:jc w:val="center"/>
        <w:rPr>
          <w:rFonts w:ascii="Times New Roman" w:eastAsia="Times New Roman" w:hAnsi="Times New Roman" w:cs="Times New Roman"/>
          <w:b/>
          <w:bCs/>
          <w:sz w:val="28"/>
          <w:szCs w:val="28"/>
          <w:lang w:eastAsia="ru-RU"/>
        </w:rPr>
      </w:pPr>
      <w:r w:rsidRPr="00EE2945">
        <w:rPr>
          <w:rFonts w:ascii="Times New Roman" w:eastAsia="Times New Roman" w:hAnsi="Times New Roman" w:cs="Times New Roman"/>
          <w:b/>
          <w:bCs/>
          <w:sz w:val="28"/>
          <w:szCs w:val="28"/>
          <w:lang w:eastAsia="ru-RU"/>
        </w:rPr>
        <w:t>КРИТЕРІЇ ОЦІНЮВАННЯ РЕЗУЛЬТАТІВ НАВЧАННЯ СТУДЕНТІВ</w:t>
      </w:r>
    </w:p>
    <w:p w:rsidR="005B4A9A" w:rsidRDefault="005B4A9A" w:rsidP="005B4A9A">
      <w:pPr>
        <w:spacing w:after="0" w:line="240" w:lineRule="auto"/>
        <w:jc w:val="center"/>
        <w:rPr>
          <w:rFonts w:ascii="Times New Roman" w:eastAsia="Times New Roman" w:hAnsi="Times New Roman" w:cs="Times New Roman"/>
          <w:b/>
          <w:bCs/>
          <w:sz w:val="28"/>
          <w:szCs w:val="28"/>
          <w:lang w:eastAsia="ru-RU"/>
        </w:rPr>
      </w:pPr>
      <w:r w:rsidRPr="00EE2945">
        <w:rPr>
          <w:rFonts w:ascii="Times New Roman" w:eastAsia="Times New Roman" w:hAnsi="Times New Roman" w:cs="Times New Roman"/>
          <w:bCs/>
          <w:sz w:val="28"/>
          <w:szCs w:val="28"/>
          <w:lang w:eastAsia="ru-RU"/>
        </w:rPr>
        <w:t>Форма підсумкового семестрового контролю</w:t>
      </w:r>
      <w:r w:rsidRPr="00EE2945">
        <w:rPr>
          <w:rFonts w:ascii="Times New Roman" w:eastAsia="Times New Roman" w:hAnsi="Times New Roman" w:cs="Times New Roman"/>
          <w:b/>
          <w:bCs/>
          <w:sz w:val="28"/>
          <w:szCs w:val="28"/>
          <w:lang w:eastAsia="ru-RU"/>
        </w:rPr>
        <w:t xml:space="preserve"> – екзамен</w:t>
      </w:r>
    </w:p>
    <w:p w:rsidR="005B4A9A" w:rsidRDefault="005B4A9A" w:rsidP="005B4A9A">
      <w:pPr>
        <w:spacing w:after="0" w:line="240" w:lineRule="auto"/>
        <w:jc w:val="both"/>
        <w:rPr>
          <w:rFonts w:ascii="Times New Roman" w:hAnsi="Times New Roman" w:cs="Times New Roman"/>
          <w:sz w:val="28"/>
          <w:szCs w:val="28"/>
        </w:rPr>
      </w:pPr>
    </w:p>
    <w:tbl>
      <w:tblPr>
        <w:tblStyle w:val="2"/>
        <w:tblW w:w="9781" w:type="dxa"/>
        <w:tblInd w:w="-5" w:type="dxa"/>
        <w:tblLayout w:type="fixed"/>
        <w:tblLook w:val="0000" w:firstRow="0" w:lastRow="0" w:firstColumn="0" w:lastColumn="0" w:noHBand="0" w:noVBand="0"/>
      </w:tblPr>
      <w:tblGrid>
        <w:gridCol w:w="1701"/>
        <w:gridCol w:w="1260"/>
        <w:gridCol w:w="583"/>
        <w:gridCol w:w="1559"/>
        <w:gridCol w:w="1119"/>
        <w:gridCol w:w="708"/>
        <w:gridCol w:w="1434"/>
        <w:gridCol w:w="567"/>
        <w:gridCol w:w="850"/>
      </w:tblGrid>
      <w:tr w:rsidR="005B4A9A" w:rsidRPr="00233C94" w:rsidTr="00F90E74">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3544" w:type="dxa"/>
            <w:gridSpan w:val="3"/>
            <w:shd w:val="clear" w:color="auto" w:fill="FFE599" w:themeFill="accent4" w:themeFillTint="66"/>
          </w:tcPr>
          <w:p w:rsidR="005B4A9A" w:rsidRPr="00233C94" w:rsidRDefault="005B4A9A" w:rsidP="00F90E74">
            <w:pPr>
              <w:keepNext/>
              <w:keepLines/>
              <w:spacing w:before="240" w:line="276" w:lineRule="auto"/>
              <w:jc w:val="center"/>
              <w:outlineLvl w:val="0"/>
              <w:rPr>
                <w:rFonts w:ascii="Times New Roman" w:eastAsia="Times New Roman" w:hAnsi="Times New Roman" w:cs="Times New Roman"/>
                <w:b/>
                <w:color w:val="000000" w:themeColor="text1"/>
                <w:sz w:val="32"/>
                <w:szCs w:val="32"/>
                <w:lang w:eastAsia="uk-UA"/>
              </w:rPr>
            </w:pPr>
            <w:r w:rsidRPr="00233C94">
              <w:rPr>
                <w:rFonts w:ascii="Times New Roman" w:eastAsia="Times New Roman" w:hAnsi="Times New Roman" w:cs="Times New Roman"/>
                <w:b/>
                <w:color w:val="000000" w:themeColor="text1"/>
                <w:sz w:val="32"/>
                <w:szCs w:val="32"/>
                <w:lang w:eastAsia="uk-UA"/>
              </w:rPr>
              <w:t>Модуль 1</w:t>
            </w:r>
          </w:p>
        </w:tc>
        <w:tc>
          <w:tcPr>
            <w:cnfStyle w:val="000001000000" w:firstRow="0" w:lastRow="0" w:firstColumn="0" w:lastColumn="0" w:oddVBand="0" w:evenVBand="1" w:oddHBand="0" w:evenHBand="0" w:firstRowFirstColumn="0" w:firstRowLastColumn="0" w:lastRowFirstColumn="0" w:lastRowLastColumn="0"/>
            <w:tcW w:w="3386" w:type="dxa"/>
            <w:gridSpan w:val="3"/>
            <w:shd w:val="clear" w:color="auto" w:fill="FFE599" w:themeFill="accent4" w:themeFillTint="66"/>
          </w:tcPr>
          <w:p w:rsidR="005B4A9A" w:rsidRPr="00233C94" w:rsidRDefault="005B4A9A" w:rsidP="00F90E74">
            <w:pPr>
              <w:keepNext/>
              <w:keepLines/>
              <w:spacing w:before="240" w:line="276" w:lineRule="auto"/>
              <w:jc w:val="center"/>
              <w:outlineLvl w:val="0"/>
              <w:rPr>
                <w:rFonts w:ascii="Times New Roman" w:eastAsia="Times New Roman" w:hAnsi="Times New Roman" w:cs="Times New Roman"/>
                <w:b/>
                <w:color w:val="000000" w:themeColor="text1"/>
                <w:sz w:val="32"/>
                <w:szCs w:val="32"/>
                <w:lang w:eastAsia="uk-UA"/>
              </w:rPr>
            </w:pPr>
            <w:r w:rsidRPr="00233C94">
              <w:rPr>
                <w:rFonts w:ascii="Times New Roman" w:eastAsia="Times New Roman" w:hAnsi="Times New Roman" w:cs="Times New Roman"/>
                <w:b/>
                <w:color w:val="000000" w:themeColor="text1"/>
                <w:sz w:val="32"/>
                <w:szCs w:val="32"/>
                <w:lang w:eastAsia="uk-UA"/>
              </w:rPr>
              <w:t>Модуль 2</w:t>
            </w:r>
          </w:p>
        </w:tc>
        <w:tc>
          <w:tcPr>
            <w:cnfStyle w:val="000010000000" w:firstRow="0" w:lastRow="0" w:firstColumn="0" w:lastColumn="0" w:oddVBand="1" w:evenVBand="0" w:oddHBand="0" w:evenHBand="0" w:firstRowFirstColumn="0" w:firstRowLastColumn="0" w:lastRowFirstColumn="0" w:lastRowLastColumn="0"/>
            <w:tcW w:w="2001" w:type="dxa"/>
            <w:gridSpan w:val="2"/>
            <w:vMerge w:val="restart"/>
            <w:shd w:val="clear" w:color="auto" w:fill="FFE599" w:themeFill="accent4" w:themeFillTint="66"/>
            <w:textDirection w:val="btLr"/>
          </w:tcPr>
          <w:p w:rsidR="005B4A9A" w:rsidRPr="00233C94" w:rsidRDefault="005B4A9A" w:rsidP="00F90E74">
            <w:pPr>
              <w:widowControl w:val="0"/>
              <w:spacing w:line="276" w:lineRule="auto"/>
              <w:ind w:left="113" w:right="113"/>
              <w:jc w:val="center"/>
              <w:rPr>
                <w:rFonts w:ascii="Times New Roman" w:eastAsia="Times New Roman" w:hAnsi="Times New Roman" w:cs="Times New Roman"/>
                <w:sz w:val="24"/>
                <w:szCs w:val="24"/>
                <w:lang w:eastAsia="uk-UA"/>
              </w:rPr>
            </w:pPr>
            <w:r w:rsidRPr="00233C94">
              <w:rPr>
                <w:rFonts w:ascii="Times New Roman" w:eastAsia="Times New Roman" w:hAnsi="Times New Roman" w:cs="Times New Roman"/>
                <w:color w:val="000000"/>
                <w:sz w:val="24"/>
                <w:szCs w:val="24"/>
                <w:lang w:eastAsia="uk-UA"/>
              </w:rPr>
              <w:t>Підсумковий контроль</w:t>
            </w:r>
          </w:p>
        </w:tc>
        <w:tc>
          <w:tcPr>
            <w:cnfStyle w:val="000001000000" w:firstRow="0" w:lastRow="0" w:firstColumn="0" w:lastColumn="0" w:oddVBand="0" w:evenVBand="1" w:oddHBand="0" w:evenHBand="0" w:firstRowFirstColumn="0" w:firstRowLastColumn="0" w:lastRowFirstColumn="0" w:lastRowLastColumn="0"/>
            <w:tcW w:w="850" w:type="dxa"/>
            <w:vMerge w:val="restart"/>
            <w:shd w:val="clear" w:color="auto" w:fill="FFE599" w:themeFill="accent4" w:themeFillTint="66"/>
            <w:textDirection w:val="btLr"/>
          </w:tcPr>
          <w:p w:rsidR="005B4A9A" w:rsidRPr="00233C94" w:rsidRDefault="005B4A9A" w:rsidP="00F90E74">
            <w:pPr>
              <w:widowControl w:val="0"/>
              <w:spacing w:line="276" w:lineRule="auto"/>
              <w:jc w:val="center"/>
              <w:rPr>
                <w:rFonts w:ascii="Times New Roman" w:eastAsia="Times New Roman" w:hAnsi="Times New Roman" w:cs="Times New Roman"/>
                <w:sz w:val="24"/>
                <w:szCs w:val="24"/>
                <w:lang w:eastAsia="uk-UA"/>
              </w:rPr>
            </w:pPr>
            <w:r w:rsidRPr="00233C94">
              <w:rPr>
                <w:rFonts w:ascii="Times New Roman" w:eastAsiaTheme="majorEastAsia" w:hAnsi="Times New Roman" w:cs="Times New Roman"/>
                <w:b/>
                <w:color w:val="000000" w:themeColor="text1"/>
                <w:sz w:val="32"/>
                <w:szCs w:val="32"/>
                <w:lang w:eastAsia="uk-UA"/>
              </w:rPr>
              <w:t>Разом з дисципліни</w:t>
            </w:r>
          </w:p>
        </w:tc>
      </w:tr>
      <w:tr w:rsidR="005B4A9A" w:rsidRPr="00233C94" w:rsidTr="00F90E74">
        <w:trPr>
          <w:trHeight w:val="267"/>
        </w:trPr>
        <w:tc>
          <w:tcPr>
            <w:cnfStyle w:val="000010000000" w:firstRow="0" w:lastRow="0" w:firstColumn="0" w:lastColumn="0" w:oddVBand="1" w:evenVBand="0" w:oddHBand="0" w:evenHBand="0" w:firstRowFirstColumn="0" w:firstRowLastColumn="0" w:lastRowFirstColumn="0" w:lastRowLastColumn="0"/>
            <w:tcW w:w="3544" w:type="dxa"/>
            <w:gridSpan w:val="3"/>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Аудиторна та самостійна робота</w:t>
            </w:r>
          </w:p>
        </w:tc>
        <w:tc>
          <w:tcPr>
            <w:cnfStyle w:val="000001000000" w:firstRow="0" w:lastRow="0" w:firstColumn="0" w:lastColumn="0" w:oddVBand="0" w:evenVBand="1" w:oddHBand="0" w:evenHBand="0" w:firstRowFirstColumn="0" w:firstRowLastColumn="0" w:lastRowFirstColumn="0" w:lastRowLastColumn="0"/>
            <w:tcW w:w="3386" w:type="dxa"/>
            <w:gridSpan w:val="3"/>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Аудиторна та самостійна робота</w:t>
            </w:r>
          </w:p>
        </w:tc>
        <w:tc>
          <w:tcPr>
            <w:cnfStyle w:val="000010000000" w:firstRow="0" w:lastRow="0" w:firstColumn="0" w:lastColumn="0" w:oddVBand="1" w:evenVBand="0" w:oddHBand="0" w:evenHBand="0" w:firstRowFirstColumn="0" w:firstRowLastColumn="0" w:lastRowFirstColumn="0" w:lastRowLastColumn="0"/>
            <w:tcW w:w="2001" w:type="dxa"/>
            <w:gridSpan w:val="2"/>
            <w:vMerge/>
            <w:shd w:val="clear" w:color="auto" w:fill="FFE599" w:themeFill="accent4" w:themeFillTint="66"/>
            <w:textDirection w:val="btLr"/>
          </w:tcPr>
          <w:p w:rsidR="005B4A9A" w:rsidRPr="00233C94" w:rsidRDefault="005B4A9A" w:rsidP="00F90E74">
            <w:pPr>
              <w:spacing w:line="276" w:lineRule="auto"/>
              <w:jc w:val="center"/>
              <w:rPr>
                <w:rFonts w:ascii="Times New Roman" w:eastAsia="Times New Roman" w:hAnsi="Times New Roman" w:cs="Times New Roman"/>
                <w:sz w:val="24"/>
                <w:szCs w:val="24"/>
                <w:lang w:val="ru-RU" w:eastAsia="ru-RU"/>
              </w:rPr>
            </w:pPr>
          </w:p>
        </w:tc>
        <w:tc>
          <w:tcPr>
            <w:cnfStyle w:val="000001000000" w:firstRow="0" w:lastRow="0" w:firstColumn="0" w:lastColumn="0" w:oddVBand="0" w:evenVBand="1" w:oddHBand="0" w:evenHBand="0" w:firstRowFirstColumn="0" w:firstRowLastColumn="0" w:lastRowFirstColumn="0" w:lastRowLastColumn="0"/>
            <w:tcW w:w="850" w:type="dxa"/>
            <w:vMerge/>
            <w:shd w:val="clear" w:color="auto" w:fill="FFE599" w:themeFill="accent4" w:themeFillTint="66"/>
            <w:textDirection w:val="btLr"/>
          </w:tcPr>
          <w:p w:rsidR="005B4A9A" w:rsidRPr="00233C94" w:rsidRDefault="005B4A9A" w:rsidP="00F90E74">
            <w:pPr>
              <w:spacing w:line="276" w:lineRule="auto"/>
              <w:jc w:val="center"/>
              <w:rPr>
                <w:rFonts w:ascii="Times New Roman" w:eastAsia="Times New Roman" w:hAnsi="Times New Roman" w:cs="Times New Roman"/>
                <w:b/>
                <w:sz w:val="24"/>
                <w:szCs w:val="24"/>
                <w:lang w:val="ru-RU" w:eastAsia="ru-RU"/>
              </w:rPr>
            </w:pPr>
          </w:p>
        </w:tc>
      </w:tr>
      <w:tr w:rsidR="005B4A9A" w:rsidRPr="00233C94" w:rsidTr="00F90E74">
        <w:trPr>
          <w:cnfStyle w:val="000000100000" w:firstRow="0" w:lastRow="0" w:firstColumn="0" w:lastColumn="0" w:oddVBand="0" w:evenVBand="0" w:oddHBand="1" w:evenHBand="0" w:firstRowFirstColumn="0" w:firstRowLastColumn="0" w:lastRowFirstColumn="0" w:lastRowLastColumn="0"/>
          <w:trHeight w:val="889"/>
        </w:trPr>
        <w:tc>
          <w:tcPr>
            <w:cnfStyle w:val="000010000000" w:firstRow="0" w:lastRow="0" w:firstColumn="0" w:lastColumn="0" w:oddVBand="1" w:evenVBand="0" w:oddHBand="0" w:evenHBand="0" w:firstRowFirstColumn="0" w:firstRowLastColumn="0" w:lastRowFirstColumn="0" w:lastRowLastColumn="0"/>
            <w:tcW w:w="1701" w:type="dxa"/>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Теоретичний курс</w:t>
            </w:r>
          </w:p>
          <w:p w:rsidR="005B4A9A" w:rsidRPr="00233C94" w:rsidRDefault="005B4A9A" w:rsidP="00F90E74">
            <w:pPr>
              <w:widowControl w:val="0"/>
              <w:spacing w:line="276" w:lineRule="auto"/>
              <w:jc w:val="center"/>
              <w:rPr>
                <w:rFonts w:ascii="Times New Roman" w:eastAsia="Times New Roman" w:hAnsi="Times New Roman" w:cs="Times New Roman"/>
                <w:sz w:val="24"/>
                <w:szCs w:val="24"/>
                <w:lang w:eastAsia="uk-UA"/>
              </w:rPr>
            </w:pPr>
            <w:r w:rsidRPr="00233C94">
              <w:rPr>
                <w:rFonts w:ascii="Times New Roman" w:eastAsia="Times New Roman" w:hAnsi="Times New Roman" w:cs="Times New Roman"/>
                <w:color w:val="000000"/>
                <w:lang w:eastAsia="uk-UA"/>
              </w:rPr>
              <w:t>(тестування)</w:t>
            </w:r>
          </w:p>
        </w:tc>
        <w:tc>
          <w:tcPr>
            <w:cnfStyle w:val="000001000000" w:firstRow="0" w:lastRow="0" w:firstColumn="0" w:lastColumn="0" w:oddVBand="0" w:evenVBand="1" w:oddHBand="0" w:evenHBand="0" w:firstRowFirstColumn="0" w:firstRowLastColumn="0" w:lastRowFirstColumn="0" w:lastRowLastColumn="0"/>
            <w:tcW w:w="1843" w:type="dxa"/>
            <w:gridSpan w:val="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Практична робота</w:t>
            </w:r>
          </w:p>
        </w:tc>
        <w:tc>
          <w:tcPr>
            <w:cnfStyle w:val="000010000000" w:firstRow="0" w:lastRow="0" w:firstColumn="0" w:lastColumn="0" w:oddVBand="1" w:evenVBand="0" w:oddHBand="0" w:evenHBand="0" w:firstRowFirstColumn="0" w:firstRowLastColumn="0" w:lastRowFirstColumn="0" w:lastRowLastColumn="0"/>
            <w:tcW w:w="1559" w:type="dxa"/>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Теоретичний курс</w:t>
            </w: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(тестування)</w:t>
            </w:r>
          </w:p>
        </w:tc>
        <w:tc>
          <w:tcPr>
            <w:cnfStyle w:val="000001000000" w:firstRow="0" w:lastRow="0" w:firstColumn="0" w:lastColumn="0" w:oddVBand="0" w:evenVBand="1" w:oddHBand="0" w:evenHBand="0" w:firstRowFirstColumn="0" w:firstRowLastColumn="0" w:lastRowFirstColumn="0" w:lastRowLastColumn="0"/>
            <w:tcW w:w="1827" w:type="dxa"/>
            <w:gridSpan w:val="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Практична робота</w:t>
            </w:r>
          </w:p>
        </w:tc>
        <w:tc>
          <w:tcPr>
            <w:cnfStyle w:val="000010000000" w:firstRow="0" w:lastRow="0" w:firstColumn="0" w:lastColumn="0" w:oddVBand="1" w:evenVBand="0" w:oddHBand="0" w:evenHBand="0" w:firstRowFirstColumn="0" w:firstRowLastColumn="0" w:lastRowFirstColumn="0" w:lastRowLastColumn="0"/>
            <w:tcW w:w="2001" w:type="dxa"/>
            <w:gridSpan w:val="2"/>
            <w:vMerge/>
            <w:shd w:val="clear" w:color="auto" w:fill="FFE599" w:themeFill="accent4" w:themeFillTint="66"/>
            <w:textDirection w:val="btLr"/>
          </w:tcPr>
          <w:p w:rsidR="005B4A9A" w:rsidRPr="00233C94" w:rsidRDefault="005B4A9A" w:rsidP="00F90E74">
            <w:pPr>
              <w:spacing w:line="276" w:lineRule="auto"/>
              <w:jc w:val="center"/>
              <w:rPr>
                <w:rFonts w:ascii="Times New Roman" w:eastAsia="Times New Roman" w:hAnsi="Times New Roman" w:cs="Times New Roman"/>
                <w:sz w:val="24"/>
                <w:szCs w:val="24"/>
                <w:lang w:val="ru-RU" w:eastAsia="ru-RU"/>
              </w:rPr>
            </w:pPr>
          </w:p>
        </w:tc>
        <w:tc>
          <w:tcPr>
            <w:cnfStyle w:val="000001000000" w:firstRow="0" w:lastRow="0" w:firstColumn="0" w:lastColumn="0" w:oddVBand="0" w:evenVBand="1" w:oddHBand="0" w:evenHBand="0" w:firstRowFirstColumn="0" w:firstRowLastColumn="0" w:lastRowFirstColumn="0" w:lastRowLastColumn="0"/>
            <w:tcW w:w="850" w:type="dxa"/>
            <w:vMerge/>
            <w:shd w:val="clear" w:color="auto" w:fill="FFE599" w:themeFill="accent4" w:themeFillTint="66"/>
            <w:textDirection w:val="btLr"/>
          </w:tcPr>
          <w:p w:rsidR="005B4A9A" w:rsidRPr="00233C94" w:rsidRDefault="005B4A9A" w:rsidP="00F90E74">
            <w:pPr>
              <w:spacing w:line="276" w:lineRule="auto"/>
              <w:jc w:val="center"/>
              <w:rPr>
                <w:rFonts w:ascii="Times New Roman" w:eastAsia="Times New Roman" w:hAnsi="Times New Roman" w:cs="Times New Roman"/>
                <w:b/>
                <w:sz w:val="24"/>
                <w:szCs w:val="24"/>
                <w:lang w:val="ru-RU" w:eastAsia="ru-RU"/>
              </w:rPr>
            </w:pPr>
          </w:p>
        </w:tc>
      </w:tr>
      <w:tr w:rsidR="005B4A9A" w:rsidRPr="00233C94" w:rsidTr="00F90E74">
        <w:trPr>
          <w:trHeight w:val="404"/>
        </w:trPr>
        <w:tc>
          <w:tcPr>
            <w:cnfStyle w:val="000010000000" w:firstRow="0" w:lastRow="0" w:firstColumn="0" w:lastColumn="0" w:oddVBand="1" w:evenVBand="0" w:oddHBand="0" w:evenHBand="0" w:firstRowFirstColumn="0" w:firstRowLastColumn="0" w:lastRowFirstColumn="0" w:lastRowLastColumn="0"/>
            <w:tcW w:w="1701" w:type="dxa"/>
            <w:shd w:val="clear" w:color="auto" w:fill="FFC000" w:themeFill="accent4"/>
          </w:tcPr>
          <w:p w:rsidR="005B4A9A" w:rsidRPr="00233C94" w:rsidRDefault="005B4A9A" w:rsidP="00F90E74">
            <w:pPr>
              <w:widowControl w:val="0"/>
              <w:spacing w:line="276" w:lineRule="auto"/>
              <w:jc w:val="center"/>
              <w:rPr>
                <w:rFonts w:ascii="Times New Roman" w:eastAsia="Times New Roman" w:hAnsi="Times New Roman" w:cs="Times New Roman"/>
                <w:b/>
                <w:color w:val="000000" w:themeColor="text1"/>
                <w:sz w:val="24"/>
                <w:szCs w:val="24"/>
                <w:lang w:eastAsia="uk-UA"/>
              </w:rPr>
            </w:pPr>
            <w:r w:rsidRPr="00233C94">
              <w:rPr>
                <w:rFonts w:ascii="Times New Roman" w:eastAsia="Times New Roman" w:hAnsi="Times New Roman" w:cs="Times New Roman"/>
                <w:b/>
                <w:color w:val="000000" w:themeColor="text1"/>
                <w:sz w:val="24"/>
                <w:szCs w:val="24"/>
                <w:lang w:eastAsia="uk-UA"/>
              </w:rPr>
              <w:t>20</w:t>
            </w:r>
          </w:p>
        </w:tc>
        <w:tc>
          <w:tcPr>
            <w:cnfStyle w:val="000001000000" w:firstRow="0" w:lastRow="0" w:firstColumn="0" w:lastColumn="0" w:oddVBand="0" w:evenVBand="1" w:oddHBand="0" w:evenHBand="0" w:firstRowFirstColumn="0" w:firstRowLastColumn="0" w:lastRowFirstColumn="0" w:lastRowLastColumn="0"/>
            <w:tcW w:w="1843" w:type="dxa"/>
            <w:gridSpan w:val="2"/>
            <w:shd w:val="clear" w:color="auto" w:fill="FFC000" w:themeFill="accent4"/>
          </w:tcPr>
          <w:p w:rsidR="005B4A9A" w:rsidRPr="00233C94" w:rsidRDefault="005B4A9A" w:rsidP="00F90E74">
            <w:pPr>
              <w:widowControl w:val="0"/>
              <w:spacing w:line="276" w:lineRule="auto"/>
              <w:jc w:val="center"/>
              <w:rPr>
                <w:rFonts w:ascii="Times New Roman" w:eastAsia="Times New Roman" w:hAnsi="Times New Roman" w:cs="Times New Roman"/>
                <w:b/>
                <w:color w:val="000000" w:themeColor="text1"/>
                <w:sz w:val="24"/>
                <w:szCs w:val="24"/>
                <w:lang w:eastAsia="uk-UA"/>
              </w:rPr>
            </w:pPr>
            <w:r w:rsidRPr="00233C94">
              <w:rPr>
                <w:rFonts w:ascii="Times New Roman" w:eastAsia="Times New Roman" w:hAnsi="Times New Roman" w:cs="Times New Roman"/>
                <w:b/>
                <w:color w:val="000000" w:themeColor="text1"/>
                <w:sz w:val="24"/>
                <w:szCs w:val="24"/>
                <w:lang w:eastAsia="uk-UA"/>
              </w:rPr>
              <w:t>15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C000" w:themeFill="accent4"/>
          </w:tcPr>
          <w:p w:rsidR="005B4A9A" w:rsidRPr="00233C94" w:rsidRDefault="005B4A9A" w:rsidP="00F90E74">
            <w:pPr>
              <w:widowControl w:val="0"/>
              <w:spacing w:line="276" w:lineRule="auto"/>
              <w:jc w:val="center"/>
              <w:rPr>
                <w:rFonts w:ascii="Times New Roman" w:eastAsia="Times New Roman" w:hAnsi="Times New Roman" w:cs="Times New Roman"/>
                <w:b/>
                <w:color w:val="000000" w:themeColor="text1"/>
                <w:sz w:val="24"/>
                <w:szCs w:val="24"/>
                <w:lang w:eastAsia="uk-UA"/>
              </w:rPr>
            </w:pPr>
            <w:r w:rsidRPr="00233C94">
              <w:rPr>
                <w:rFonts w:ascii="Times New Roman" w:eastAsia="Times New Roman" w:hAnsi="Times New Roman" w:cs="Times New Roman"/>
                <w:b/>
                <w:color w:val="000000" w:themeColor="text1"/>
                <w:sz w:val="24"/>
                <w:szCs w:val="24"/>
                <w:lang w:eastAsia="uk-UA"/>
              </w:rPr>
              <w:t>20</w:t>
            </w:r>
          </w:p>
        </w:tc>
        <w:tc>
          <w:tcPr>
            <w:cnfStyle w:val="000001000000" w:firstRow="0" w:lastRow="0" w:firstColumn="0" w:lastColumn="0" w:oddVBand="0" w:evenVBand="1" w:oddHBand="0" w:evenHBand="0" w:firstRowFirstColumn="0" w:firstRowLastColumn="0" w:lastRowFirstColumn="0" w:lastRowLastColumn="0"/>
            <w:tcW w:w="1827" w:type="dxa"/>
            <w:gridSpan w:val="2"/>
            <w:shd w:val="clear" w:color="auto" w:fill="FFC000" w:themeFill="accent4"/>
          </w:tcPr>
          <w:p w:rsidR="005B4A9A" w:rsidRPr="00233C94" w:rsidRDefault="005B4A9A" w:rsidP="00F90E74">
            <w:pPr>
              <w:widowControl w:val="0"/>
              <w:spacing w:line="276" w:lineRule="auto"/>
              <w:jc w:val="center"/>
              <w:rPr>
                <w:rFonts w:ascii="Times New Roman" w:eastAsia="Times New Roman" w:hAnsi="Times New Roman" w:cs="Times New Roman"/>
                <w:b/>
                <w:color w:val="000000" w:themeColor="text1"/>
                <w:sz w:val="24"/>
                <w:szCs w:val="24"/>
                <w:lang w:eastAsia="uk-UA"/>
              </w:rPr>
            </w:pPr>
            <w:r w:rsidRPr="00233C94">
              <w:rPr>
                <w:rFonts w:ascii="Times New Roman" w:eastAsia="Times New Roman" w:hAnsi="Times New Roman" w:cs="Times New Roman"/>
                <w:b/>
                <w:color w:val="000000" w:themeColor="text1"/>
                <w:sz w:val="24"/>
                <w:szCs w:val="24"/>
                <w:lang w:eastAsia="uk-UA"/>
              </w:rPr>
              <w:t>20</w:t>
            </w:r>
          </w:p>
        </w:tc>
        <w:tc>
          <w:tcPr>
            <w:cnfStyle w:val="000010000000" w:firstRow="0" w:lastRow="0" w:firstColumn="0" w:lastColumn="0" w:oddVBand="1" w:evenVBand="0" w:oddHBand="0" w:evenHBand="0" w:firstRowFirstColumn="0" w:firstRowLastColumn="0" w:lastRowFirstColumn="0" w:lastRowLastColumn="0"/>
            <w:tcW w:w="2001" w:type="dxa"/>
            <w:gridSpan w:val="2"/>
            <w:shd w:val="clear" w:color="auto" w:fill="FFC000" w:themeFill="accent4"/>
          </w:tcPr>
          <w:p w:rsidR="005B4A9A" w:rsidRPr="00233C94" w:rsidRDefault="005B4A9A" w:rsidP="00F90E74">
            <w:pPr>
              <w:spacing w:line="276" w:lineRule="auto"/>
              <w:jc w:val="center"/>
              <w:rPr>
                <w:rFonts w:ascii="Times New Roman" w:eastAsia="Times New Roman" w:hAnsi="Times New Roman" w:cs="Times New Roman"/>
                <w:b/>
                <w:color w:val="000000" w:themeColor="text1"/>
                <w:sz w:val="24"/>
                <w:szCs w:val="24"/>
                <w:lang w:eastAsia="ru-RU"/>
              </w:rPr>
            </w:pPr>
            <w:r w:rsidRPr="00233C94">
              <w:rPr>
                <w:rFonts w:ascii="Times New Roman" w:eastAsia="Times New Roman" w:hAnsi="Times New Roman" w:cs="Times New Roman"/>
                <w:b/>
                <w:color w:val="000000" w:themeColor="text1"/>
                <w:sz w:val="24"/>
                <w:szCs w:val="24"/>
                <w:lang w:eastAsia="ru-RU"/>
              </w:rPr>
              <w:t>25</w:t>
            </w:r>
          </w:p>
        </w:tc>
        <w:tc>
          <w:tcPr>
            <w:cnfStyle w:val="000001000000" w:firstRow="0" w:lastRow="0" w:firstColumn="0" w:lastColumn="0" w:oddVBand="0" w:evenVBand="1" w:oddHBand="0" w:evenHBand="0" w:firstRowFirstColumn="0" w:firstRowLastColumn="0" w:lastRowFirstColumn="0" w:lastRowLastColumn="0"/>
            <w:tcW w:w="850" w:type="dxa"/>
            <w:shd w:val="clear" w:color="auto" w:fill="FFC000" w:themeFill="accent4"/>
          </w:tcPr>
          <w:p w:rsidR="005B4A9A" w:rsidRPr="00233C94" w:rsidRDefault="005B4A9A" w:rsidP="00F90E74">
            <w:pPr>
              <w:spacing w:line="276" w:lineRule="auto"/>
              <w:jc w:val="center"/>
              <w:rPr>
                <w:rFonts w:ascii="Times New Roman" w:eastAsia="Times New Roman" w:hAnsi="Times New Roman" w:cs="Times New Roman"/>
                <w:b/>
                <w:color w:val="000000" w:themeColor="text1"/>
                <w:sz w:val="24"/>
                <w:szCs w:val="24"/>
                <w:lang w:eastAsia="ru-RU"/>
              </w:rPr>
            </w:pPr>
            <w:r w:rsidRPr="00233C94">
              <w:rPr>
                <w:rFonts w:ascii="Times New Roman" w:eastAsia="Times New Roman" w:hAnsi="Times New Roman" w:cs="Times New Roman"/>
                <w:b/>
                <w:color w:val="000000" w:themeColor="text1"/>
                <w:sz w:val="24"/>
                <w:szCs w:val="24"/>
                <w:lang w:eastAsia="ru-RU"/>
              </w:rPr>
              <w:t>100</w:t>
            </w:r>
          </w:p>
        </w:tc>
      </w:tr>
      <w:tr w:rsidR="005B4A9A" w:rsidRPr="00233C94" w:rsidTr="00F90E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shd w:val="clear" w:color="auto" w:fill="ED7D31" w:themeFill="accent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 лекції</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ED7D31" w:themeFill="accent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Вид робіт</w:t>
            </w:r>
          </w:p>
        </w:tc>
        <w:tc>
          <w:tcPr>
            <w:cnfStyle w:val="000010000000" w:firstRow="0" w:lastRow="0" w:firstColumn="0" w:lastColumn="0" w:oddVBand="1" w:evenVBand="0" w:oddHBand="0" w:evenHBand="0" w:firstRowFirstColumn="0" w:firstRowLastColumn="0" w:lastRowFirstColumn="0" w:lastRowLastColumn="0"/>
            <w:tcW w:w="583" w:type="dxa"/>
            <w:shd w:val="clear" w:color="auto" w:fill="ED7D31" w:themeFill="accent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Бал</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ED7D31" w:themeFill="accent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 лекції</w:t>
            </w:r>
          </w:p>
        </w:tc>
        <w:tc>
          <w:tcPr>
            <w:cnfStyle w:val="000010000000" w:firstRow="0" w:lastRow="0" w:firstColumn="0" w:lastColumn="0" w:oddVBand="1" w:evenVBand="0" w:oddHBand="0" w:evenHBand="0" w:firstRowFirstColumn="0" w:firstRowLastColumn="0" w:lastRowFirstColumn="0" w:lastRowLastColumn="0"/>
            <w:tcW w:w="1119" w:type="dxa"/>
            <w:shd w:val="clear" w:color="auto" w:fill="ED7D31" w:themeFill="accent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Вид робіт</w:t>
            </w:r>
          </w:p>
        </w:tc>
        <w:tc>
          <w:tcPr>
            <w:cnfStyle w:val="000001000000" w:firstRow="0" w:lastRow="0" w:firstColumn="0" w:lastColumn="0" w:oddVBand="0" w:evenVBand="1" w:oddHBand="0" w:evenHBand="0" w:firstRowFirstColumn="0" w:firstRowLastColumn="0" w:lastRowFirstColumn="0" w:lastRowLastColumn="0"/>
            <w:tcW w:w="708" w:type="dxa"/>
            <w:shd w:val="clear" w:color="auto" w:fill="ED7D31" w:themeFill="accent2"/>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Бал</w:t>
            </w:r>
          </w:p>
        </w:tc>
        <w:tc>
          <w:tcPr>
            <w:cnfStyle w:val="000010000000" w:firstRow="0" w:lastRow="0" w:firstColumn="0" w:lastColumn="0" w:oddVBand="1" w:evenVBand="0" w:oddHBand="0" w:evenHBand="0" w:firstRowFirstColumn="0" w:firstRowLastColumn="0" w:lastRowFirstColumn="0" w:lastRowLastColumn="0"/>
            <w:tcW w:w="1434" w:type="dxa"/>
            <w:vMerge w:val="restart"/>
          </w:tcPr>
          <w:p w:rsidR="005B4A9A" w:rsidRPr="00233C94" w:rsidRDefault="005B4A9A" w:rsidP="00F90E74">
            <w:pPr>
              <w:widowControl w:val="0"/>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Теорети</w:t>
            </w:r>
            <w:r>
              <w:rPr>
                <w:rFonts w:ascii="Times New Roman" w:eastAsia="Times New Roman" w:hAnsi="Times New Roman" w:cs="Times New Roman"/>
                <w:lang w:eastAsia="uk-UA"/>
              </w:rPr>
              <w:t>чн</w:t>
            </w:r>
            <w:r w:rsidRPr="00233C94">
              <w:rPr>
                <w:rFonts w:ascii="Times New Roman" w:eastAsia="Times New Roman" w:hAnsi="Times New Roman" w:cs="Times New Roman"/>
                <w:lang w:eastAsia="uk-UA"/>
              </w:rPr>
              <w:t>й курс</w:t>
            </w:r>
          </w:p>
        </w:tc>
        <w:tc>
          <w:tcPr>
            <w:cnfStyle w:val="000001000000" w:firstRow="0" w:lastRow="0" w:firstColumn="0" w:lastColumn="0" w:oddVBand="0" w:evenVBand="1" w:oddHBand="0" w:evenHBand="0" w:firstRowFirstColumn="0" w:firstRowLastColumn="0" w:lastRowFirstColumn="0" w:lastRowLastColumn="0"/>
            <w:tcW w:w="567" w:type="dxa"/>
            <w:vMerge w:val="restart"/>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15</w:t>
            </w:r>
          </w:p>
        </w:tc>
        <w:tc>
          <w:tcPr>
            <w:cnfStyle w:val="000010000000" w:firstRow="0" w:lastRow="0" w:firstColumn="0" w:lastColumn="0" w:oddVBand="1" w:evenVBand="0" w:oddHBand="0" w:evenHBand="0" w:firstRowFirstColumn="0" w:firstRowLastColumn="0" w:lastRowFirstColumn="0" w:lastRowLastColumn="0"/>
            <w:tcW w:w="850" w:type="dxa"/>
            <w:vMerge w:val="restart"/>
          </w:tcPr>
          <w:p w:rsidR="005B4A9A" w:rsidRPr="00233C94" w:rsidRDefault="005B4A9A" w:rsidP="00F90E74">
            <w:pPr>
              <w:spacing w:line="276" w:lineRule="auto"/>
              <w:jc w:val="center"/>
              <w:rPr>
                <w:rFonts w:ascii="Times New Roman" w:eastAsia="Times New Roman" w:hAnsi="Times New Roman" w:cs="Times New Roman"/>
                <w:sz w:val="24"/>
                <w:szCs w:val="24"/>
                <w:lang w:val="ru-RU" w:eastAsia="ru-RU"/>
              </w:rPr>
            </w:pPr>
          </w:p>
        </w:tc>
      </w:tr>
      <w:tr w:rsidR="005B4A9A" w:rsidRPr="00233C94" w:rsidTr="00F90E74">
        <w:trPr>
          <w:trHeight w:val="449"/>
        </w:trPr>
        <w:tc>
          <w:tcPr>
            <w:cnfStyle w:val="000010000000" w:firstRow="0" w:lastRow="0" w:firstColumn="0" w:lastColumn="0" w:oddVBand="1" w:evenVBand="0" w:oddHBand="0" w:evenHBand="0" w:firstRowFirstColumn="0" w:firstRowLastColumn="0" w:lastRowFirstColumn="0" w:lastRowLastColumn="0"/>
            <w:tcW w:w="1701" w:type="dxa"/>
            <w:vMerge w:val="restart"/>
          </w:tcPr>
          <w:p w:rsidR="005B4A9A" w:rsidRPr="00233C94" w:rsidRDefault="005B4A9A" w:rsidP="00F90E74">
            <w:pPr>
              <w:widowControl w:val="0"/>
              <w:spacing w:line="276" w:lineRule="auto"/>
              <w:jc w:val="center"/>
              <w:rPr>
                <w:rFonts w:ascii="Times New Roman" w:eastAsia="Times New Roman" w:hAnsi="Times New Roman" w:cs="Times New Roman"/>
                <w:color w:val="000000"/>
                <w:u w:val="single"/>
                <w:lang w:eastAsia="uk-UA"/>
              </w:rPr>
            </w:pPr>
          </w:p>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p>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p>
          <w:p w:rsidR="005B4A9A" w:rsidRPr="00233C94" w:rsidRDefault="005B4A9A" w:rsidP="00F90E74">
            <w:pPr>
              <w:widowControl w:val="0"/>
              <w:spacing w:line="276" w:lineRule="auto"/>
              <w:jc w:val="center"/>
              <w:rPr>
                <w:rFonts w:ascii="Times New Roman" w:eastAsia="Times New Roman" w:hAnsi="Times New Roman" w:cs="Times New Roman"/>
                <w:color w:val="000000"/>
                <w:sz w:val="24"/>
                <w:szCs w:val="24"/>
                <w:lang w:eastAsia="uk-UA"/>
              </w:rPr>
            </w:pPr>
            <w:r w:rsidRPr="00233C94">
              <w:rPr>
                <w:rFonts w:ascii="Times New Roman" w:eastAsia="Times New Roman" w:hAnsi="Times New Roman" w:cs="Times New Roman"/>
                <w:color w:val="000000"/>
                <w:sz w:val="24"/>
                <w:szCs w:val="24"/>
                <w:lang w:eastAsia="uk-UA"/>
              </w:rPr>
              <w:t>Лекція 1 - 6</w:t>
            </w:r>
          </w:p>
          <w:p w:rsidR="005B4A9A" w:rsidRPr="00233C94" w:rsidRDefault="005B4A9A" w:rsidP="00F90E74">
            <w:pPr>
              <w:spacing w:line="276" w:lineRule="auto"/>
              <w:jc w:val="center"/>
              <w:rPr>
                <w:rFonts w:ascii="Times New Roman" w:eastAsia="Times New Roman" w:hAnsi="Times New Roman" w:cs="Times New Roman"/>
                <w:u w:val="single"/>
                <w:lang w:eastAsia="ru-RU"/>
              </w:rPr>
            </w:pPr>
          </w:p>
          <w:p w:rsidR="005B4A9A" w:rsidRPr="00233C94" w:rsidRDefault="005B4A9A" w:rsidP="00F90E74">
            <w:pPr>
              <w:spacing w:line="276" w:lineRule="auto"/>
              <w:jc w:val="center"/>
              <w:rPr>
                <w:rFonts w:ascii="Times New Roman" w:eastAsia="Times New Roman" w:hAnsi="Times New Roman" w:cs="Times New Roman"/>
                <w:lang w:eastAsia="uk-UA"/>
              </w:rPr>
            </w:pPr>
          </w:p>
        </w:tc>
        <w:tc>
          <w:tcPr>
            <w:cnfStyle w:val="000001000000" w:firstRow="0" w:lastRow="0" w:firstColumn="0" w:lastColumn="0" w:oddVBand="0" w:evenVBand="1" w:oddHBand="0" w:evenHBand="0" w:firstRowFirstColumn="0" w:firstRowLastColumn="0" w:lastRowFirstColumn="0" w:lastRowLastColumn="0"/>
            <w:tcW w:w="1260" w:type="dxa"/>
            <w:vMerge w:val="restart"/>
          </w:tcPr>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p>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 1</w:t>
            </w:r>
          </w:p>
        </w:tc>
        <w:tc>
          <w:tcPr>
            <w:cnfStyle w:val="000010000000" w:firstRow="0" w:lastRow="0" w:firstColumn="0" w:lastColumn="0" w:oddVBand="1" w:evenVBand="0" w:oddHBand="0" w:evenHBand="0" w:firstRowFirstColumn="0" w:firstRowLastColumn="0" w:lastRowFirstColumn="0" w:lastRowLastColumn="0"/>
            <w:tcW w:w="583" w:type="dxa"/>
            <w:vMerge w:val="restart"/>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3</w:t>
            </w:r>
          </w:p>
          <w:p w:rsidR="005B4A9A" w:rsidRPr="00233C94" w:rsidRDefault="005B4A9A" w:rsidP="00F90E74">
            <w:pPr>
              <w:widowControl w:val="0"/>
              <w:spacing w:line="276" w:lineRule="auto"/>
              <w:jc w:val="center"/>
              <w:rPr>
                <w:rFonts w:ascii="Times New Roman" w:eastAsia="Times New Roman" w:hAnsi="Times New Roman" w:cs="Times New Roman"/>
                <w:u w:val="single"/>
                <w:lang w:eastAsia="uk-UA"/>
              </w:rPr>
            </w:pPr>
          </w:p>
        </w:tc>
        <w:tc>
          <w:tcPr>
            <w:cnfStyle w:val="000001000000" w:firstRow="0" w:lastRow="0" w:firstColumn="0" w:lastColumn="0" w:oddVBand="0" w:evenVBand="1" w:oddHBand="0" w:evenHBand="0" w:firstRowFirstColumn="0" w:firstRowLastColumn="0" w:lastRowFirstColumn="0" w:lastRowLastColumn="0"/>
            <w:tcW w:w="1559" w:type="dxa"/>
            <w:vMerge w:val="restart"/>
          </w:tcPr>
          <w:p w:rsidR="005B4A9A" w:rsidRPr="00233C94" w:rsidRDefault="005B4A9A" w:rsidP="00F90E74">
            <w:pPr>
              <w:spacing w:line="276" w:lineRule="auto"/>
              <w:jc w:val="center"/>
              <w:rPr>
                <w:rFonts w:ascii="Times New Roman" w:eastAsia="Times New Roman" w:hAnsi="Times New Roman" w:cs="Times New Roman"/>
                <w:lang w:eastAsia="ru-RU"/>
              </w:rPr>
            </w:pPr>
          </w:p>
          <w:p w:rsidR="005B4A9A" w:rsidRPr="00233C94" w:rsidRDefault="005B4A9A" w:rsidP="00F90E74">
            <w:pPr>
              <w:spacing w:line="276" w:lineRule="auto"/>
              <w:jc w:val="center"/>
              <w:rPr>
                <w:rFonts w:ascii="Times New Roman" w:eastAsia="Times New Roman" w:hAnsi="Times New Roman" w:cs="Times New Roman"/>
                <w:lang w:eastAsia="ru-RU"/>
              </w:rPr>
            </w:pPr>
          </w:p>
          <w:p w:rsidR="005B4A9A" w:rsidRPr="00233C94" w:rsidRDefault="005B4A9A" w:rsidP="00F90E74">
            <w:pPr>
              <w:spacing w:line="276" w:lineRule="auto"/>
              <w:jc w:val="center"/>
              <w:rPr>
                <w:rFonts w:ascii="Times New Roman" w:eastAsia="Times New Roman" w:hAnsi="Times New Roman" w:cs="Times New Roman"/>
                <w:lang w:eastAsia="ru-RU"/>
              </w:rPr>
            </w:pPr>
          </w:p>
          <w:p w:rsidR="005B4A9A" w:rsidRPr="00233C94" w:rsidRDefault="005B4A9A" w:rsidP="00F90E74">
            <w:pPr>
              <w:spacing w:line="276" w:lineRule="auto"/>
              <w:jc w:val="center"/>
              <w:rPr>
                <w:rFonts w:ascii="Times New Roman" w:eastAsia="Times New Roman" w:hAnsi="Times New Roman" w:cs="Times New Roman"/>
                <w:sz w:val="24"/>
                <w:szCs w:val="24"/>
                <w:lang w:eastAsia="ru-RU"/>
              </w:rPr>
            </w:pPr>
            <w:r w:rsidRPr="00233C94">
              <w:rPr>
                <w:rFonts w:ascii="Times New Roman" w:eastAsia="Times New Roman" w:hAnsi="Times New Roman" w:cs="Times New Roman"/>
                <w:sz w:val="24"/>
                <w:szCs w:val="24"/>
                <w:lang w:eastAsia="ru-RU"/>
              </w:rPr>
              <w:t>Лекція 7- 11</w:t>
            </w:r>
          </w:p>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19" w:type="dxa"/>
          </w:tcPr>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№5</w:t>
            </w:r>
          </w:p>
        </w:tc>
        <w:tc>
          <w:tcPr>
            <w:cnfStyle w:val="000001000000" w:firstRow="0" w:lastRow="0" w:firstColumn="0" w:lastColumn="0" w:oddVBand="0" w:evenVBand="1" w:oddHBand="0" w:evenHBand="0" w:firstRowFirstColumn="0" w:firstRowLastColumn="0" w:lastRowFirstColumn="0" w:lastRowLastColumn="0"/>
            <w:tcW w:w="708" w:type="dxa"/>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5</w:t>
            </w:r>
          </w:p>
        </w:tc>
        <w:tc>
          <w:tcPr>
            <w:cnfStyle w:val="000010000000" w:firstRow="0" w:lastRow="0" w:firstColumn="0" w:lastColumn="0" w:oddVBand="1" w:evenVBand="0" w:oddHBand="0" w:evenHBand="0" w:firstRowFirstColumn="0" w:firstRowLastColumn="0" w:lastRowFirstColumn="0" w:lastRowLastColumn="0"/>
            <w:tcW w:w="1434" w:type="dxa"/>
            <w:vMerge/>
          </w:tcPr>
          <w:p w:rsidR="005B4A9A" w:rsidRPr="00233C94" w:rsidRDefault="005B4A9A" w:rsidP="00F90E74">
            <w:pPr>
              <w:widowControl w:val="0"/>
              <w:jc w:val="center"/>
              <w:rPr>
                <w:rFonts w:ascii="Times New Roman" w:eastAsia="Times New Roman" w:hAnsi="Times New Roman" w:cs="Times New Roman"/>
                <w:lang w:eastAsia="uk-UA"/>
              </w:rPr>
            </w:pPr>
          </w:p>
        </w:tc>
        <w:tc>
          <w:tcPr>
            <w:cnfStyle w:val="000001000000" w:firstRow="0" w:lastRow="0" w:firstColumn="0" w:lastColumn="0" w:oddVBand="0" w:evenVBand="1" w:oddHBand="0" w:evenHBand="0" w:firstRowFirstColumn="0" w:firstRowLastColumn="0" w:lastRowFirstColumn="0" w:lastRowLastColumn="0"/>
            <w:tcW w:w="567" w:type="dxa"/>
            <w:vMerge/>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p>
        </w:tc>
        <w:tc>
          <w:tcPr>
            <w:cnfStyle w:val="000010000000" w:firstRow="0" w:lastRow="0" w:firstColumn="0" w:lastColumn="0" w:oddVBand="1" w:evenVBand="0" w:oddHBand="0" w:evenHBand="0" w:firstRowFirstColumn="0" w:firstRowLastColumn="0" w:lastRowFirstColumn="0" w:lastRowLastColumn="0"/>
            <w:tcW w:w="850" w:type="dxa"/>
            <w:vMerge/>
          </w:tcPr>
          <w:p w:rsidR="005B4A9A" w:rsidRPr="00233C94" w:rsidRDefault="005B4A9A" w:rsidP="00F90E74">
            <w:pPr>
              <w:spacing w:line="276" w:lineRule="auto"/>
              <w:jc w:val="center"/>
              <w:rPr>
                <w:rFonts w:ascii="Times New Roman" w:eastAsia="Times New Roman" w:hAnsi="Times New Roman" w:cs="Times New Roman"/>
                <w:sz w:val="24"/>
                <w:szCs w:val="24"/>
                <w:lang w:eastAsia="ru-RU"/>
              </w:rPr>
            </w:pPr>
          </w:p>
        </w:tc>
      </w:tr>
      <w:tr w:rsidR="005B4A9A" w:rsidRPr="00233C94" w:rsidTr="00F90E74">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701" w:type="dxa"/>
            <w:vMerge/>
          </w:tcPr>
          <w:p w:rsidR="005B4A9A" w:rsidRPr="00233C94" w:rsidRDefault="005B4A9A" w:rsidP="00F90E74">
            <w:pPr>
              <w:spacing w:line="276" w:lineRule="auto"/>
              <w:jc w:val="center"/>
              <w:rPr>
                <w:rFonts w:ascii="Times New Roman" w:eastAsia="Times New Roman" w:hAnsi="Times New Roman" w:cs="Times New Roman"/>
                <w:lang w:eastAsia="uk-UA"/>
              </w:rPr>
            </w:pPr>
          </w:p>
        </w:tc>
        <w:tc>
          <w:tcPr>
            <w:cnfStyle w:val="000001000000" w:firstRow="0" w:lastRow="0" w:firstColumn="0" w:lastColumn="0" w:oddVBand="0" w:evenVBand="1" w:oddHBand="0" w:evenHBand="0" w:firstRowFirstColumn="0" w:firstRowLastColumn="0" w:lastRowFirstColumn="0" w:lastRowLastColumn="0"/>
            <w:tcW w:w="1260" w:type="dxa"/>
            <w:vMerge/>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p>
        </w:tc>
        <w:tc>
          <w:tcPr>
            <w:cnfStyle w:val="000010000000" w:firstRow="0" w:lastRow="0" w:firstColumn="0" w:lastColumn="0" w:oddVBand="1" w:evenVBand="0" w:oddHBand="0" w:evenHBand="0" w:firstRowFirstColumn="0" w:firstRowLastColumn="0" w:lastRowFirstColumn="0" w:lastRowLastColumn="0"/>
            <w:tcW w:w="583" w:type="dxa"/>
            <w:vMerge/>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p>
        </w:tc>
        <w:tc>
          <w:tcPr>
            <w:cnfStyle w:val="000001000000" w:firstRow="0" w:lastRow="0" w:firstColumn="0" w:lastColumn="0" w:oddVBand="0" w:evenVBand="1" w:oddHBand="0" w:evenHBand="0" w:firstRowFirstColumn="0" w:firstRowLastColumn="0" w:lastRowFirstColumn="0" w:lastRowLastColumn="0"/>
            <w:tcW w:w="1559"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19" w:type="dxa"/>
          </w:tcPr>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 6</w:t>
            </w:r>
          </w:p>
        </w:tc>
        <w:tc>
          <w:tcPr>
            <w:cnfStyle w:val="000001000000" w:firstRow="0" w:lastRow="0" w:firstColumn="0" w:lastColumn="0" w:oddVBand="0" w:evenVBand="1" w:oddHBand="0" w:evenHBand="0" w:firstRowFirstColumn="0" w:firstRowLastColumn="0" w:lastRowFirstColumn="0" w:lastRowLastColumn="0"/>
            <w:tcW w:w="708" w:type="dxa"/>
          </w:tcPr>
          <w:p w:rsidR="005B4A9A" w:rsidRPr="00233C94" w:rsidRDefault="005B4A9A" w:rsidP="00F90E74">
            <w:pPr>
              <w:spacing w:line="276" w:lineRule="auto"/>
              <w:jc w:val="center"/>
              <w:rPr>
                <w:rFonts w:ascii="Times New Roman" w:eastAsia="Times New Roman" w:hAnsi="Times New Roman" w:cs="Times New Roman"/>
                <w:lang w:eastAsia="ru-RU"/>
              </w:rPr>
            </w:pPr>
            <w:r w:rsidRPr="00233C94">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1434" w:type="dxa"/>
            <w:vMerge w:val="restart"/>
          </w:tcPr>
          <w:p w:rsidR="005B4A9A" w:rsidRPr="00233C94" w:rsidRDefault="005B4A9A" w:rsidP="00F90E74">
            <w:pPr>
              <w:rPr>
                <w:rFonts w:ascii="Times New Roman" w:eastAsia="Times New Roman" w:hAnsi="Times New Roman" w:cs="Times New Roman"/>
                <w:lang w:eastAsia="ru-RU"/>
              </w:rPr>
            </w:pPr>
            <w:r w:rsidRPr="00233C94">
              <w:rPr>
                <w:rFonts w:ascii="Times New Roman" w:eastAsia="Times New Roman" w:hAnsi="Times New Roman" w:cs="Times New Roman"/>
                <w:lang w:eastAsia="ru-RU"/>
              </w:rPr>
              <w:t>Практичне завдання</w:t>
            </w:r>
          </w:p>
        </w:tc>
        <w:tc>
          <w:tcPr>
            <w:cnfStyle w:val="000001000000" w:firstRow="0" w:lastRow="0" w:firstColumn="0" w:lastColumn="0" w:oddVBand="0" w:evenVBand="1" w:oddHBand="0" w:evenHBand="0" w:firstRowFirstColumn="0" w:firstRowLastColumn="0" w:lastRowFirstColumn="0" w:lastRowLastColumn="0"/>
            <w:tcW w:w="567" w:type="dxa"/>
            <w:vMerge w:val="restart"/>
          </w:tcPr>
          <w:p w:rsidR="005B4A9A" w:rsidRPr="00233C94" w:rsidRDefault="005B4A9A" w:rsidP="00F90E74">
            <w:pPr>
              <w:spacing w:line="276" w:lineRule="auto"/>
              <w:jc w:val="center"/>
              <w:rPr>
                <w:rFonts w:ascii="Times New Roman" w:eastAsia="Times New Roman" w:hAnsi="Times New Roman" w:cs="Times New Roman"/>
                <w:lang w:eastAsia="ru-RU"/>
              </w:rPr>
            </w:pPr>
            <w:r w:rsidRPr="00233C94">
              <w:rPr>
                <w:rFonts w:ascii="Times New Roman" w:eastAsia="Times New Roman" w:hAnsi="Times New Roman" w:cs="Times New Roman"/>
                <w:lang w:eastAsia="ru-RU"/>
              </w:rPr>
              <w:t>10</w:t>
            </w:r>
          </w:p>
        </w:tc>
        <w:tc>
          <w:tcPr>
            <w:cnfStyle w:val="000010000000" w:firstRow="0" w:lastRow="0" w:firstColumn="0" w:lastColumn="0" w:oddVBand="1" w:evenVBand="0" w:oddHBand="0" w:evenHBand="0" w:firstRowFirstColumn="0" w:firstRowLastColumn="0" w:lastRowFirstColumn="0" w:lastRowLastColumn="0"/>
            <w:tcW w:w="850" w:type="dxa"/>
            <w:vMerge/>
          </w:tcPr>
          <w:p w:rsidR="005B4A9A" w:rsidRPr="00233C94" w:rsidRDefault="005B4A9A" w:rsidP="00F90E74">
            <w:pPr>
              <w:spacing w:line="276" w:lineRule="auto"/>
              <w:jc w:val="center"/>
              <w:rPr>
                <w:rFonts w:ascii="Times New Roman" w:eastAsia="Times New Roman" w:hAnsi="Times New Roman" w:cs="Times New Roman"/>
                <w:sz w:val="24"/>
                <w:szCs w:val="24"/>
                <w:lang w:eastAsia="ru-RU"/>
              </w:rPr>
            </w:pPr>
          </w:p>
        </w:tc>
      </w:tr>
      <w:tr w:rsidR="005B4A9A" w:rsidRPr="00233C94" w:rsidTr="00F90E74">
        <w:tc>
          <w:tcPr>
            <w:cnfStyle w:val="000010000000" w:firstRow="0" w:lastRow="0" w:firstColumn="0" w:lastColumn="0" w:oddVBand="1" w:evenVBand="0" w:oddHBand="0" w:evenHBand="0" w:firstRowFirstColumn="0" w:firstRowLastColumn="0" w:lastRowFirstColumn="0" w:lastRowLastColumn="0"/>
            <w:tcW w:w="1701"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01000000" w:firstRow="0" w:lastRow="0" w:firstColumn="0" w:lastColumn="0" w:oddVBand="0" w:evenVBand="1" w:oddHBand="0" w:evenHBand="0" w:firstRowFirstColumn="0" w:firstRowLastColumn="0" w:lastRowFirstColumn="0" w:lastRowLastColumn="0"/>
            <w:tcW w:w="1260" w:type="dxa"/>
          </w:tcPr>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 2</w:t>
            </w:r>
          </w:p>
        </w:tc>
        <w:tc>
          <w:tcPr>
            <w:cnfStyle w:val="000010000000" w:firstRow="0" w:lastRow="0" w:firstColumn="0" w:lastColumn="0" w:oddVBand="1" w:evenVBand="0" w:oddHBand="0" w:evenHBand="0" w:firstRowFirstColumn="0" w:firstRowLastColumn="0" w:lastRowFirstColumn="0" w:lastRowLastColumn="0"/>
            <w:tcW w:w="583" w:type="dxa"/>
          </w:tcPr>
          <w:p w:rsidR="005B4A9A" w:rsidRPr="00233C94" w:rsidRDefault="005B4A9A" w:rsidP="00F90E74">
            <w:pPr>
              <w:spacing w:line="276" w:lineRule="auto"/>
              <w:jc w:val="center"/>
              <w:rPr>
                <w:rFonts w:ascii="Times New Roman" w:eastAsia="Times New Roman" w:hAnsi="Times New Roman" w:cs="Times New Roman"/>
                <w:lang w:eastAsia="ru-RU"/>
              </w:rPr>
            </w:pPr>
            <w:r w:rsidRPr="00233C94">
              <w:rPr>
                <w:rFonts w:ascii="Times New Roman" w:eastAsia="Times New Roman" w:hAnsi="Times New Roman" w:cs="Times New Roman"/>
                <w:lang w:eastAsia="ru-RU"/>
              </w:rPr>
              <w:t>4</w:t>
            </w:r>
          </w:p>
        </w:tc>
        <w:tc>
          <w:tcPr>
            <w:cnfStyle w:val="000001000000" w:firstRow="0" w:lastRow="0" w:firstColumn="0" w:lastColumn="0" w:oddVBand="0" w:evenVBand="1" w:oddHBand="0" w:evenHBand="0" w:firstRowFirstColumn="0" w:firstRowLastColumn="0" w:lastRowFirstColumn="0" w:lastRowLastColumn="0"/>
            <w:tcW w:w="1559"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19" w:type="dxa"/>
          </w:tcPr>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 7</w:t>
            </w:r>
          </w:p>
        </w:tc>
        <w:tc>
          <w:tcPr>
            <w:cnfStyle w:val="000001000000" w:firstRow="0" w:lastRow="0" w:firstColumn="0" w:lastColumn="0" w:oddVBand="0" w:evenVBand="1" w:oddHBand="0" w:evenHBand="0" w:firstRowFirstColumn="0" w:firstRowLastColumn="0" w:lastRowFirstColumn="0" w:lastRowLastColumn="0"/>
            <w:tcW w:w="708" w:type="dxa"/>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5</w:t>
            </w:r>
          </w:p>
        </w:tc>
        <w:tc>
          <w:tcPr>
            <w:cnfStyle w:val="000010000000" w:firstRow="0" w:lastRow="0" w:firstColumn="0" w:lastColumn="0" w:oddVBand="1" w:evenVBand="0" w:oddHBand="0" w:evenHBand="0" w:firstRowFirstColumn="0" w:firstRowLastColumn="0" w:lastRowFirstColumn="0" w:lastRowLastColumn="0"/>
            <w:tcW w:w="1434"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01000000" w:firstRow="0" w:lastRow="0" w:firstColumn="0" w:lastColumn="0" w:oddVBand="0" w:evenVBand="1" w:oddHBand="0" w:evenHBand="0" w:firstRowFirstColumn="0" w:firstRowLastColumn="0" w:lastRowFirstColumn="0" w:lastRowLastColumn="0"/>
            <w:tcW w:w="567"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0" w:type="dxa"/>
            <w:vMerge/>
          </w:tcPr>
          <w:p w:rsidR="005B4A9A" w:rsidRPr="00233C94" w:rsidRDefault="005B4A9A" w:rsidP="00F90E74">
            <w:pPr>
              <w:spacing w:line="276" w:lineRule="auto"/>
              <w:jc w:val="center"/>
              <w:rPr>
                <w:rFonts w:ascii="Times New Roman" w:eastAsia="Times New Roman" w:hAnsi="Times New Roman" w:cs="Times New Roman"/>
                <w:sz w:val="24"/>
                <w:szCs w:val="24"/>
                <w:lang w:eastAsia="ru-RU"/>
              </w:rPr>
            </w:pPr>
          </w:p>
        </w:tc>
      </w:tr>
      <w:tr w:rsidR="005B4A9A" w:rsidRPr="00233C94" w:rsidTr="00F90E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01000000" w:firstRow="0" w:lastRow="0" w:firstColumn="0" w:lastColumn="0" w:oddVBand="0" w:evenVBand="1" w:oddHBand="0" w:evenHBand="0" w:firstRowFirstColumn="0" w:firstRowLastColumn="0" w:lastRowFirstColumn="0" w:lastRowLastColumn="0"/>
            <w:tcW w:w="1260" w:type="dxa"/>
          </w:tcPr>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 3</w:t>
            </w:r>
          </w:p>
        </w:tc>
        <w:tc>
          <w:tcPr>
            <w:cnfStyle w:val="000010000000" w:firstRow="0" w:lastRow="0" w:firstColumn="0" w:lastColumn="0" w:oddVBand="1" w:evenVBand="0" w:oddHBand="0" w:evenHBand="0" w:firstRowFirstColumn="0" w:firstRowLastColumn="0" w:lastRowFirstColumn="0" w:lastRowLastColumn="0"/>
            <w:tcW w:w="583" w:type="dxa"/>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4</w:t>
            </w:r>
          </w:p>
        </w:tc>
        <w:tc>
          <w:tcPr>
            <w:cnfStyle w:val="000001000000" w:firstRow="0" w:lastRow="0" w:firstColumn="0" w:lastColumn="0" w:oddVBand="0" w:evenVBand="1" w:oddHBand="0" w:evenHBand="0" w:firstRowFirstColumn="0" w:firstRowLastColumn="0" w:lastRowFirstColumn="0" w:lastRowLastColumn="0"/>
            <w:tcW w:w="1559"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19" w:type="dxa"/>
            <w:vMerge w:val="restart"/>
          </w:tcPr>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color w:val="000000"/>
                <w:lang w:eastAsia="uk-UA"/>
              </w:rPr>
              <w:t>№ 8</w:t>
            </w:r>
          </w:p>
        </w:tc>
        <w:tc>
          <w:tcPr>
            <w:cnfStyle w:val="000001000000" w:firstRow="0" w:lastRow="0" w:firstColumn="0" w:lastColumn="0" w:oddVBand="0" w:evenVBand="1" w:oddHBand="0" w:evenHBand="0" w:firstRowFirstColumn="0" w:firstRowLastColumn="0" w:lastRowFirstColumn="0" w:lastRowLastColumn="0"/>
            <w:tcW w:w="708" w:type="dxa"/>
            <w:vMerge w:val="restart"/>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p>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5</w:t>
            </w:r>
          </w:p>
        </w:tc>
        <w:tc>
          <w:tcPr>
            <w:cnfStyle w:val="000010000000" w:firstRow="0" w:lastRow="0" w:firstColumn="0" w:lastColumn="0" w:oddVBand="1" w:evenVBand="0" w:oddHBand="0" w:evenHBand="0" w:firstRowFirstColumn="0" w:firstRowLastColumn="0" w:lastRowFirstColumn="0" w:lastRowLastColumn="0"/>
            <w:tcW w:w="2001" w:type="dxa"/>
            <w:gridSpan w:val="2"/>
            <w:vMerge w:val="restart"/>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01000000" w:firstRow="0" w:lastRow="0" w:firstColumn="0" w:lastColumn="0" w:oddVBand="0" w:evenVBand="1" w:oddHBand="0" w:evenHBand="0" w:firstRowFirstColumn="0" w:firstRowLastColumn="0" w:lastRowFirstColumn="0" w:lastRowLastColumn="0"/>
            <w:tcW w:w="850" w:type="dxa"/>
            <w:vMerge/>
          </w:tcPr>
          <w:p w:rsidR="005B4A9A" w:rsidRPr="00233C94" w:rsidRDefault="005B4A9A" w:rsidP="00F90E74">
            <w:pPr>
              <w:spacing w:line="276" w:lineRule="auto"/>
              <w:jc w:val="center"/>
              <w:rPr>
                <w:rFonts w:ascii="Times New Roman" w:eastAsia="Times New Roman" w:hAnsi="Times New Roman" w:cs="Times New Roman"/>
                <w:sz w:val="24"/>
                <w:szCs w:val="24"/>
                <w:lang w:eastAsia="ru-RU"/>
              </w:rPr>
            </w:pPr>
          </w:p>
        </w:tc>
      </w:tr>
      <w:tr w:rsidR="005B4A9A" w:rsidRPr="00233C94" w:rsidTr="00F90E74">
        <w:trPr>
          <w:trHeight w:val="279"/>
        </w:trPr>
        <w:tc>
          <w:tcPr>
            <w:cnfStyle w:val="000010000000" w:firstRow="0" w:lastRow="0" w:firstColumn="0" w:lastColumn="0" w:oddVBand="1" w:evenVBand="0" w:oddHBand="0" w:evenHBand="0" w:firstRowFirstColumn="0" w:firstRowLastColumn="0" w:lastRowFirstColumn="0" w:lastRowLastColumn="0"/>
            <w:tcW w:w="1701"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01000000" w:firstRow="0" w:lastRow="0" w:firstColumn="0" w:lastColumn="0" w:oddVBand="0" w:evenVBand="1" w:oddHBand="0" w:evenHBand="0" w:firstRowFirstColumn="0" w:firstRowLastColumn="0" w:lastRowFirstColumn="0" w:lastRowLastColumn="0"/>
            <w:tcW w:w="1260" w:type="dxa"/>
          </w:tcPr>
          <w:p w:rsidR="005B4A9A"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Пр. зан.</w:t>
            </w:r>
          </w:p>
          <w:p w:rsidR="005B4A9A" w:rsidRPr="00233C94" w:rsidRDefault="005B4A9A" w:rsidP="00F90E74">
            <w:pPr>
              <w:widowControl w:val="0"/>
              <w:spacing w:line="276" w:lineRule="auto"/>
              <w:jc w:val="center"/>
              <w:rPr>
                <w:rFonts w:ascii="Times New Roman" w:eastAsia="Times New Roman" w:hAnsi="Times New Roman" w:cs="Times New Roman"/>
                <w:color w:val="000000"/>
                <w:lang w:eastAsia="uk-UA"/>
              </w:rPr>
            </w:pPr>
            <w:r w:rsidRPr="00233C94">
              <w:rPr>
                <w:rFonts w:ascii="Times New Roman" w:eastAsia="Times New Roman" w:hAnsi="Times New Roman" w:cs="Times New Roman"/>
                <w:color w:val="000000"/>
                <w:lang w:eastAsia="uk-UA"/>
              </w:rPr>
              <w:t>№ 4</w:t>
            </w:r>
          </w:p>
        </w:tc>
        <w:tc>
          <w:tcPr>
            <w:cnfStyle w:val="000010000000" w:firstRow="0" w:lastRow="0" w:firstColumn="0" w:lastColumn="0" w:oddVBand="1" w:evenVBand="0" w:oddHBand="0" w:evenHBand="0" w:firstRowFirstColumn="0" w:firstRowLastColumn="0" w:lastRowFirstColumn="0" w:lastRowLastColumn="0"/>
            <w:tcW w:w="583" w:type="dxa"/>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r w:rsidRPr="00233C94">
              <w:rPr>
                <w:rFonts w:ascii="Times New Roman" w:eastAsia="Times New Roman" w:hAnsi="Times New Roman" w:cs="Times New Roman"/>
                <w:lang w:eastAsia="uk-UA"/>
              </w:rPr>
              <w:t>4</w:t>
            </w:r>
          </w:p>
        </w:tc>
        <w:tc>
          <w:tcPr>
            <w:cnfStyle w:val="000001000000" w:firstRow="0" w:lastRow="0" w:firstColumn="0" w:lastColumn="0" w:oddVBand="0" w:evenVBand="1" w:oddHBand="0" w:evenHBand="0" w:firstRowFirstColumn="0" w:firstRowLastColumn="0" w:lastRowFirstColumn="0" w:lastRowLastColumn="0"/>
            <w:tcW w:w="1559" w:type="dxa"/>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19" w:type="dxa"/>
            <w:vMerge/>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p>
        </w:tc>
        <w:tc>
          <w:tcPr>
            <w:cnfStyle w:val="000001000000" w:firstRow="0" w:lastRow="0" w:firstColumn="0" w:lastColumn="0" w:oddVBand="0" w:evenVBand="1" w:oddHBand="0" w:evenHBand="0" w:firstRowFirstColumn="0" w:firstRowLastColumn="0" w:lastRowFirstColumn="0" w:lastRowLastColumn="0"/>
            <w:tcW w:w="708" w:type="dxa"/>
            <w:vMerge/>
          </w:tcPr>
          <w:p w:rsidR="005B4A9A" w:rsidRPr="00233C94" w:rsidRDefault="005B4A9A" w:rsidP="00F90E74">
            <w:pPr>
              <w:widowControl w:val="0"/>
              <w:spacing w:line="276" w:lineRule="auto"/>
              <w:jc w:val="center"/>
              <w:rPr>
                <w:rFonts w:ascii="Times New Roman" w:eastAsia="Times New Roman" w:hAnsi="Times New Roman" w:cs="Times New Roman"/>
                <w:lang w:eastAsia="uk-UA"/>
              </w:rPr>
            </w:pPr>
          </w:p>
        </w:tc>
        <w:tc>
          <w:tcPr>
            <w:cnfStyle w:val="000010000000" w:firstRow="0" w:lastRow="0" w:firstColumn="0" w:lastColumn="0" w:oddVBand="1" w:evenVBand="0" w:oddHBand="0" w:evenHBand="0" w:firstRowFirstColumn="0" w:firstRowLastColumn="0" w:lastRowFirstColumn="0" w:lastRowLastColumn="0"/>
            <w:tcW w:w="2001" w:type="dxa"/>
            <w:gridSpan w:val="2"/>
            <w:vMerge/>
          </w:tcPr>
          <w:p w:rsidR="005B4A9A" w:rsidRPr="00233C94" w:rsidRDefault="005B4A9A" w:rsidP="00F90E74">
            <w:pPr>
              <w:spacing w:line="276" w:lineRule="auto"/>
              <w:jc w:val="center"/>
              <w:rPr>
                <w:rFonts w:ascii="Times New Roman" w:eastAsia="Times New Roman" w:hAnsi="Times New Roman" w:cs="Times New Roman"/>
                <w:lang w:eastAsia="ru-RU"/>
              </w:rPr>
            </w:pPr>
          </w:p>
        </w:tc>
        <w:tc>
          <w:tcPr>
            <w:cnfStyle w:val="000001000000" w:firstRow="0" w:lastRow="0" w:firstColumn="0" w:lastColumn="0" w:oddVBand="0" w:evenVBand="1" w:oddHBand="0" w:evenHBand="0" w:firstRowFirstColumn="0" w:firstRowLastColumn="0" w:lastRowFirstColumn="0" w:lastRowLastColumn="0"/>
            <w:tcW w:w="850" w:type="dxa"/>
            <w:vMerge/>
          </w:tcPr>
          <w:p w:rsidR="005B4A9A" w:rsidRPr="00233C94" w:rsidRDefault="005B4A9A" w:rsidP="00F90E74">
            <w:pPr>
              <w:spacing w:line="276" w:lineRule="auto"/>
              <w:jc w:val="center"/>
              <w:rPr>
                <w:rFonts w:ascii="Times New Roman" w:eastAsia="Times New Roman" w:hAnsi="Times New Roman" w:cs="Times New Roman"/>
                <w:sz w:val="24"/>
                <w:szCs w:val="24"/>
                <w:lang w:eastAsia="ru-RU"/>
              </w:rPr>
            </w:pPr>
          </w:p>
        </w:tc>
      </w:tr>
    </w:tbl>
    <w:p w:rsidR="005B4A9A" w:rsidRDefault="005B4A9A" w:rsidP="005B4A9A">
      <w:pPr>
        <w:spacing w:after="0" w:line="240" w:lineRule="auto"/>
        <w:jc w:val="both"/>
        <w:rPr>
          <w:rFonts w:ascii="Times New Roman" w:hAnsi="Times New Roman" w:cs="Times New Roman"/>
          <w:sz w:val="28"/>
          <w:szCs w:val="28"/>
        </w:rPr>
      </w:pPr>
    </w:p>
    <w:p w:rsidR="005B4A9A" w:rsidRDefault="005B4A9A" w:rsidP="005B4A9A">
      <w:pPr>
        <w:autoSpaceDE w:val="0"/>
        <w:autoSpaceDN w:val="0"/>
        <w:adjustRightInd w:val="0"/>
        <w:spacing w:after="0" w:line="240" w:lineRule="auto"/>
        <w:jc w:val="both"/>
        <w:rPr>
          <w:rFonts w:ascii="TimesNewRoman" w:hAnsi="TimesNewRoman" w:cs="TimesNewRoman"/>
          <w:b/>
          <w:sz w:val="28"/>
          <w:szCs w:val="28"/>
        </w:rPr>
      </w:pPr>
    </w:p>
    <w:p w:rsidR="005B4A9A" w:rsidRPr="00B911D6" w:rsidRDefault="005B4A9A" w:rsidP="005B4A9A">
      <w:pPr>
        <w:widowControl w:val="0"/>
        <w:tabs>
          <w:tab w:val="left" w:pos="392"/>
        </w:tabs>
        <w:spacing w:after="0" w:line="240" w:lineRule="auto"/>
        <w:jc w:val="center"/>
        <w:outlineLvl w:val="0"/>
        <w:rPr>
          <w:rFonts w:ascii="Times New Roman" w:eastAsia="Times New Roman" w:hAnsi="Times New Roman" w:cs="Times New Roman"/>
          <w:b/>
          <w:bCs/>
          <w:color w:val="000000"/>
          <w:sz w:val="32"/>
          <w:szCs w:val="32"/>
          <w:lang w:eastAsia="uk-UA" w:bidi="uk-UA"/>
        </w:rPr>
      </w:pPr>
      <w:r>
        <w:rPr>
          <w:rFonts w:ascii="Times New Roman" w:eastAsia="Times New Roman" w:hAnsi="Times New Roman" w:cs="Times New Roman"/>
          <w:b/>
          <w:bCs/>
          <w:color w:val="000000"/>
          <w:sz w:val="32"/>
          <w:szCs w:val="32"/>
          <w:lang w:eastAsia="uk-UA" w:bidi="uk-UA"/>
        </w:rPr>
        <w:lastRenderedPageBreak/>
        <w:t>РЕКОМЕНДОВАНА ЛІТЕРАТУРА</w:t>
      </w:r>
    </w:p>
    <w:p w:rsidR="005B4A9A" w:rsidRPr="00B911D6" w:rsidRDefault="005B4A9A" w:rsidP="005B4A9A">
      <w:pPr>
        <w:widowControl w:val="0"/>
        <w:tabs>
          <w:tab w:val="left" w:pos="851"/>
        </w:tabs>
        <w:spacing w:after="0" w:line="240" w:lineRule="auto"/>
        <w:ind w:firstLine="567"/>
        <w:rPr>
          <w:rFonts w:ascii="Times New Roman" w:eastAsia="Calibri" w:hAnsi="Times New Roman" w:cs="Times New Roman"/>
          <w:b/>
          <w:bCs/>
          <w:color w:val="000000"/>
          <w:sz w:val="28"/>
          <w:szCs w:val="28"/>
          <w:lang w:bidi="uk-UA"/>
        </w:rPr>
      </w:pP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Товарознавство та комерційна діяльність: підручник / В. Л. Дикань, А. О. Каграманя</w:t>
      </w:r>
      <w:r>
        <w:rPr>
          <w:rFonts w:ascii="Times New Roman" w:eastAsia="Microsoft Sans Serif" w:hAnsi="Times New Roman" w:cs="Times New Roman"/>
          <w:color w:val="000000"/>
          <w:sz w:val="28"/>
          <w:szCs w:val="28"/>
          <w:lang w:eastAsia="uk-UA" w:bidi="uk-UA"/>
        </w:rPr>
        <w:t>н, Н. Є. Каличева та ін. Харків</w:t>
      </w:r>
      <w:r w:rsidRPr="00B911D6">
        <w:rPr>
          <w:rFonts w:ascii="Times New Roman" w:eastAsia="Microsoft Sans Serif" w:hAnsi="Times New Roman" w:cs="Times New Roman"/>
          <w:color w:val="000000"/>
          <w:sz w:val="28"/>
          <w:szCs w:val="28"/>
          <w:lang w:eastAsia="uk-UA" w:bidi="uk-UA"/>
        </w:rPr>
        <w:t>: УкрДУЗТ, 2018. 362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Титаренко Л.Д. Теоретичні основи товарознавства: навч. посіб.  К.: Центр Навчальної літератури, 2015. 207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Сирохман І.В. Товарознавство продовольчих товарів: підручник / І.В. Сирохман, І.М. Задорожній, П.Х. Пономарьов. - 4-е вид., переробл. і допов. К.: Лібра, 2017. 660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Pr>
          <w:rFonts w:ascii="Times New Roman" w:eastAsia="Microsoft Sans Serif" w:hAnsi="Times New Roman" w:cs="Times New Roman"/>
          <w:color w:val="000000"/>
          <w:sz w:val="28"/>
          <w:szCs w:val="28"/>
          <w:lang w:eastAsia="uk-UA" w:bidi="uk-UA"/>
        </w:rPr>
        <w:t>Мельник Т.Ю. Товарознавство</w:t>
      </w:r>
      <w:r w:rsidRPr="00B911D6">
        <w:rPr>
          <w:rFonts w:ascii="Times New Roman" w:eastAsia="Microsoft Sans Serif" w:hAnsi="Times New Roman" w:cs="Times New Roman"/>
          <w:color w:val="000000"/>
          <w:sz w:val="28"/>
          <w:szCs w:val="28"/>
          <w:lang w:eastAsia="uk-UA" w:bidi="uk-UA"/>
        </w:rPr>
        <w:t>: підручник (для студентів економічних спеціальностей) [Електронне видання]. Житомир: Державний університет «Житомирська політехніка», 2020. 364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Сенсорний аналіз харчових продуктів: навч. посібник / Гладкий Ф.Ф., Тимченко В.К., Некрасов П.О. та інші. Хар</w:t>
      </w:r>
      <w:r>
        <w:rPr>
          <w:rFonts w:ascii="Times New Roman" w:eastAsia="Microsoft Sans Serif" w:hAnsi="Times New Roman" w:cs="Times New Roman"/>
          <w:color w:val="000000"/>
          <w:sz w:val="28"/>
          <w:szCs w:val="28"/>
          <w:lang w:eastAsia="uk-UA" w:bidi="uk-UA"/>
        </w:rPr>
        <w:t>ків: Технологічний Центр, 2018.</w:t>
      </w:r>
      <w:r w:rsidRPr="00B911D6">
        <w:rPr>
          <w:rFonts w:ascii="Times New Roman" w:eastAsia="Microsoft Sans Serif" w:hAnsi="Times New Roman" w:cs="Times New Roman"/>
          <w:color w:val="000000"/>
          <w:sz w:val="28"/>
          <w:szCs w:val="28"/>
          <w:lang w:eastAsia="uk-UA" w:bidi="uk-UA"/>
        </w:rPr>
        <w:t>132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Оснач О.Ф. Товарознавство: навчальний посібник. Ки</w:t>
      </w:r>
      <w:r>
        <w:rPr>
          <w:rFonts w:ascii="Times New Roman" w:eastAsia="Microsoft Sans Serif" w:hAnsi="Times New Roman" w:cs="Times New Roman"/>
          <w:color w:val="000000"/>
          <w:sz w:val="28"/>
          <w:szCs w:val="28"/>
          <w:lang w:eastAsia="uk-UA" w:bidi="uk-UA"/>
        </w:rPr>
        <w:t>їв: Центр навчальної літератури,</w:t>
      </w:r>
      <w:r w:rsidRPr="00B911D6">
        <w:rPr>
          <w:rFonts w:ascii="Times New Roman" w:eastAsia="Microsoft Sans Serif" w:hAnsi="Times New Roman" w:cs="Times New Roman"/>
          <w:color w:val="000000"/>
          <w:sz w:val="28"/>
          <w:szCs w:val="28"/>
          <w:lang w:eastAsia="uk-UA" w:bidi="uk-UA"/>
        </w:rPr>
        <w:t xml:space="preserve"> 2017. 219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Теоретичні основи товарознавства: навч. посіб. у структурно-логічних схемах / А. А. Дубініна, Г. В. Дейниченко, Т. В. Щербакова та ін. Харків: ХДУХТ, 2014. 180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Грищенко О. Ф. Стандартизація та сертифікація товарів і послуг: конспект лекцій. Суми: Сумський державний університет, 2019. 54 с. </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Захарчин Р.М., Павлишин М.Л., Ковальчук Х.І. Товарознавство пакувальних матеріалів і тари: навч-методичний посібник. Львів: ЛІЕТ, 2015. 308с.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Довідник товарознавця. Продовольчі товари: навч. посіб. / Загородній А. Г. та ін.; за ред. С. В. Князя. Львів: Львівська політехніка, 2016. 340 с. </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Т</w:t>
      </w:r>
      <w:r>
        <w:rPr>
          <w:rFonts w:ascii="Times New Roman" w:eastAsia="Microsoft Sans Serif" w:hAnsi="Times New Roman" w:cs="Times New Roman"/>
          <w:color w:val="000000"/>
          <w:sz w:val="28"/>
          <w:szCs w:val="28"/>
          <w:lang w:eastAsia="uk-UA" w:bidi="uk-UA"/>
        </w:rPr>
        <w:t>еоретичні основи товарознавства</w:t>
      </w:r>
      <w:r w:rsidRPr="00B911D6">
        <w:rPr>
          <w:rFonts w:ascii="Times New Roman" w:eastAsia="Microsoft Sans Serif" w:hAnsi="Times New Roman" w:cs="Times New Roman"/>
          <w:color w:val="000000"/>
          <w:sz w:val="28"/>
          <w:szCs w:val="28"/>
          <w:lang w:eastAsia="uk-UA" w:bidi="uk-UA"/>
        </w:rPr>
        <w:t xml:space="preserve">: підручник / І. М. Байдакова, Л. I. Байдакова, Л. М. Губа, В. Я. Плахотін, О. В. Шегінський. Луцьк: РВВ ЛНТУ, 2016. 284 с. </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Загальні методи визначення якості та безпеки споживчих товарів: навч.-практ. посіб. / Петрова І. А., Петров С. О., Кричковська Л. В., Дубоносов В. Л. Харків: ФОП Крамаренко Ю.М., 2017. 233 с. </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Товарознавство та комерційна діяльність: підручник / В. Л. Дикань та ін. Харків: УкрДУЗТ, 2018. 369 с.</w:t>
      </w:r>
    </w:p>
    <w:p w:rsidR="005B4A9A" w:rsidRPr="00B911D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Бондарчук М. Є. Товарознавство (Теоретичні основи товарознавства): конспект лекцій. Кривий Ріг, 2017. 114 с.</w:t>
      </w:r>
    </w:p>
    <w:p w:rsidR="005B4A9A"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Промислове товарознавство: навчально-методичний комплекс [</w:t>
      </w:r>
      <w:r>
        <w:rPr>
          <w:rFonts w:ascii="Times New Roman" w:eastAsia="Microsoft Sans Serif" w:hAnsi="Times New Roman" w:cs="Times New Roman"/>
          <w:color w:val="000000"/>
          <w:sz w:val="28"/>
          <w:szCs w:val="28"/>
          <w:lang w:eastAsia="uk-UA" w:bidi="uk-UA"/>
        </w:rPr>
        <w:t>Електронний ресурс]</w:t>
      </w:r>
      <w:r w:rsidRPr="00B911D6">
        <w:rPr>
          <w:rFonts w:ascii="Times New Roman" w:eastAsia="Microsoft Sans Serif" w:hAnsi="Times New Roman" w:cs="Times New Roman"/>
          <w:color w:val="000000"/>
          <w:sz w:val="28"/>
          <w:szCs w:val="28"/>
          <w:lang w:eastAsia="uk-UA" w:bidi="uk-UA"/>
        </w:rPr>
        <w:t>: навч. посіб. / Гавриш Ю.О., Царьова Т.О., Кубишина Н.</w:t>
      </w:r>
      <w:r>
        <w:rPr>
          <w:rFonts w:ascii="Times New Roman" w:eastAsia="Microsoft Sans Serif" w:hAnsi="Times New Roman" w:cs="Times New Roman"/>
          <w:color w:val="000000"/>
          <w:sz w:val="28"/>
          <w:szCs w:val="28"/>
          <w:lang w:eastAsia="uk-UA" w:bidi="uk-UA"/>
        </w:rPr>
        <w:t>С.; КПІ ім. Ігоря Сікорського. Київ</w:t>
      </w:r>
      <w:r w:rsidRPr="00B911D6">
        <w:rPr>
          <w:rFonts w:ascii="Times New Roman" w:eastAsia="Microsoft Sans Serif" w:hAnsi="Times New Roman" w:cs="Times New Roman"/>
          <w:color w:val="000000"/>
          <w:sz w:val="28"/>
          <w:szCs w:val="28"/>
          <w:lang w:eastAsia="uk-UA" w:bidi="uk-UA"/>
        </w:rPr>
        <w:t>: КПІ ім. Ігоря Сікорського, 2021.  92 с.</w:t>
      </w:r>
    </w:p>
    <w:p w:rsidR="005B4A9A"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8E093C">
        <w:rPr>
          <w:rFonts w:ascii="Times New Roman" w:eastAsia="Microsoft Sans Serif" w:hAnsi="Times New Roman" w:cs="Times New Roman"/>
          <w:color w:val="000000"/>
          <w:sz w:val="28"/>
          <w:szCs w:val="28"/>
          <w:lang w:eastAsia="uk-UA" w:bidi="uk-UA"/>
        </w:rPr>
        <w:t>Байдакова Л. І. та ін. Теоретичні основи товарознавства: підручник / Л. І.</w:t>
      </w:r>
      <w:r>
        <w:rPr>
          <w:rFonts w:ascii="Times New Roman" w:eastAsia="Microsoft Sans Serif" w:hAnsi="Times New Roman" w:cs="Times New Roman"/>
          <w:color w:val="000000"/>
          <w:sz w:val="28"/>
          <w:szCs w:val="28"/>
          <w:lang w:eastAsia="uk-UA" w:bidi="uk-UA"/>
        </w:rPr>
        <w:t xml:space="preserve"> Байдакова та ін. Л.</w:t>
      </w:r>
      <w:r w:rsidRPr="008E093C">
        <w:rPr>
          <w:rFonts w:ascii="Times New Roman" w:eastAsia="Microsoft Sans Serif" w:hAnsi="Times New Roman" w:cs="Times New Roman"/>
          <w:color w:val="000000"/>
          <w:sz w:val="28"/>
          <w:szCs w:val="28"/>
          <w:lang w:eastAsia="uk-UA" w:bidi="uk-UA"/>
        </w:rPr>
        <w:t>: ЛНТУ, 2016. 284 с.</w:t>
      </w:r>
    </w:p>
    <w:p w:rsidR="005B4A9A"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8E093C">
        <w:rPr>
          <w:rFonts w:ascii="Times New Roman" w:eastAsia="Microsoft Sans Serif" w:hAnsi="Times New Roman" w:cs="Times New Roman"/>
          <w:color w:val="000000"/>
          <w:sz w:val="28"/>
          <w:szCs w:val="28"/>
          <w:lang w:eastAsia="uk-UA" w:bidi="uk-UA"/>
        </w:rPr>
        <w:t>Бондарчук М. Є. Товарознавство (Теоретичні основи товарознавства):</w:t>
      </w:r>
      <w:r>
        <w:rPr>
          <w:rFonts w:ascii="Times New Roman" w:eastAsia="Microsoft Sans Serif" w:hAnsi="Times New Roman" w:cs="Times New Roman"/>
          <w:color w:val="000000"/>
          <w:sz w:val="28"/>
          <w:szCs w:val="28"/>
          <w:lang w:eastAsia="uk-UA" w:bidi="uk-UA"/>
        </w:rPr>
        <w:t xml:space="preserve"> </w:t>
      </w:r>
      <w:r w:rsidRPr="008E093C">
        <w:rPr>
          <w:rFonts w:ascii="Times New Roman" w:eastAsia="Microsoft Sans Serif" w:hAnsi="Times New Roman" w:cs="Times New Roman"/>
          <w:color w:val="000000"/>
          <w:sz w:val="28"/>
          <w:szCs w:val="28"/>
          <w:lang w:eastAsia="uk-UA" w:bidi="uk-UA"/>
        </w:rPr>
        <w:t>конспект лекцій. Кривий Ріг: ДонНУЕТ, 2017. 114 с.</w:t>
      </w:r>
    </w:p>
    <w:p w:rsidR="005B4A9A"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F97CA2">
        <w:rPr>
          <w:rFonts w:ascii="Times New Roman" w:eastAsia="Microsoft Sans Serif" w:hAnsi="Times New Roman" w:cs="Times New Roman"/>
          <w:color w:val="000000"/>
          <w:sz w:val="28"/>
          <w:szCs w:val="28"/>
          <w:lang w:eastAsia="uk-UA" w:bidi="uk-UA"/>
        </w:rPr>
        <w:t>Товарознавст</w:t>
      </w:r>
      <w:r>
        <w:rPr>
          <w:rFonts w:ascii="Times New Roman" w:eastAsia="Microsoft Sans Serif" w:hAnsi="Times New Roman" w:cs="Times New Roman"/>
          <w:color w:val="000000"/>
          <w:sz w:val="28"/>
          <w:szCs w:val="28"/>
          <w:lang w:eastAsia="uk-UA" w:bidi="uk-UA"/>
        </w:rPr>
        <w:t>во і торговельне підприємництво</w:t>
      </w:r>
      <w:r w:rsidRPr="00F97CA2">
        <w:rPr>
          <w:rFonts w:ascii="Times New Roman" w:eastAsia="Microsoft Sans Serif" w:hAnsi="Times New Roman" w:cs="Times New Roman"/>
          <w:color w:val="000000"/>
          <w:sz w:val="28"/>
          <w:szCs w:val="28"/>
          <w:lang w:eastAsia="uk-UA" w:bidi="uk-UA"/>
        </w:rPr>
        <w:t xml:space="preserve">: навч. посіб. для студ. </w:t>
      </w:r>
      <w:r w:rsidRPr="00F97CA2">
        <w:rPr>
          <w:rFonts w:ascii="Times New Roman" w:eastAsia="Microsoft Sans Serif" w:hAnsi="Times New Roman" w:cs="Times New Roman"/>
          <w:color w:val="000000"/>
          <w:sz w:val="28"/>
          <w:szCs w:val="28"/>
          <w:lang w:eastAsia="uk-UA" w:bidi="uk-UA"/>
        </w:rPr>
        <w:lastRenderedPageBreak/>
        <w:t>вищ. навч. закл. / А.А. Мазаракі, Н.В. Притульська, В.А. Осика та і</w:t>
      </w:r>
      <w:r>
        <w:rPr>
          <w:rFonts w:ascii="Times New Roman" w:eastAsia="Microsoft Sans Serif" w:hAnsi="Times New Roman" w:cs="Times New Roman"/>
          <w:color w:val="000000"/>
          <w:sz w:val="28"/>
          <w:szCs w:val="28"/>
          <w:lang w:eastAsia="uk-UA" w:bidi="uk-UA"/>
        </w:rPr>
        <w:t>н.; за ред. А.А. Мазаракі. Київ</w:t>
      </w:r>
      <w:r w:rsidRPr="00F97CA2">
        <w:rPr>
          <w:rFonts w:ascii="Times New Roman" w:eastAsia="Microsoft Sans Serif" w:hAnsi="Times New Roman" w:cs="Times New Roman"/>
          <w:color w:val="000000"/>
          <w:sz w:val="28"/>
          <w:szCs w:val="28"/>
          <w:lang w:eastAsia="uk-UA" w:bidi="uk-UA"/>
        </w:rPr>
        <w:t>: Київ. нац. торг.-екон. ун-т, 2014. 652 с.</w:t>
      </w:r>
    </w:p>
    <w:p w:rsidR="005B4A9A"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040686">
        <w:rPr>
          <w:rFonts w:ascii="Times New Roman" w:eastAsia="Microsoft Sans Serif" w:hAnsi="Times New Roman" w:cs="Times New Roman"/>
          <w:color w:val="000000"/>
          <w:sz w:val="28"/>
          <w:szCs w:val="28"/>
          <w:lang w:eastAsia="uk-UA" w:bidi="uk-UA"/>
        </w:rPr>
        <w:t>Борисенко О. С., Фісун Ю. В. Тенденції розвитку</w:t>
      </w:r>
      <w:r>
        <w:rPr>
          <w:rFonts w:ascii="Times New Roman" w:eastAsia="Microsoft Sans Serif" w:hAnsi="Times New Roman" w:cs="Times New Roman"/>
          <w:color w:val="000000"/>
          <w:sz w:val="28"/>
          <w:szCs w:val="28"/>
          <w:lang w:eastAsia="uk-UA" w:bidi="uk-UA"/>
        </w:rPr>
        <w:t xml:space="preserve"> </w:t>
      </w:r>
      <w:r w:rsidRPr="00040686">
        <w:rPr>
          <w:rFonts w:ascii="Times New Roman" w:eastAsia="Microsoft Sans Serif" w:hAnsi="Times New Roman" w:cs="Times New Roman"/>
          <w:color w:val="000000"/>
          <w:sz w:val="28"/>
          <w:szCs w:val="28"/>
          <w:lang w:eastAsia="uk-UA" w:bidi="uk-UA"/>
        </w:rPr>
        <w:t>товарознавства в сучасних умовах. Електронне фахове видання</w:t>
      </w:r>
      <w:r>
        <w:rPr>
          <w:rFonts w:ascii="Times New Roman" w:eastAsia="Microsoft Sans Serif" w:hAnsi="Times New Roman" w:cs="Times New Roman"/>
          <w:color w:val="000000"/>
          <w:sz w:val="28"/>
          <w:szCs w:val="28"/>
          <w:lang w:eastAsia="uk-UA" w:bidi="uk-UA"/>
        </w:rPr>
        <w:t xml:space="preserve"> </w:t>
      </w:r>
      <w:r w:rsidRPr="00040686">
        <w:rPr>
          <w:rFonts w:ascii="Times New Roman" w:eastAsia="Microsoft Sans Serif" w:hAnsi="Times New Roman" w:cs="Times New Roman"/>
          <w:color w:val="000000"/>
          <w:sz w:val="28"/>
          <w:szCs w:val="28"/>
          <w:lang w:eastAsia="uk-UA" w:bidi="uk-UA"/>
        </w:rPr>
        <w:t>Мукачівського державного університету «Економіка та</w:t>
      </w:r>
      <w:r>
        <w:rPr>
          <w:rFonts w:ascii="Times New Roman" w:eastAsia="Microsoft Sans Serif" w:hAnsi="Times New Roman" w:cs="Times New Roman"/>
          <w:color w:val="000000"/>
          <w:sz w:val="28"/>
          <w:szCs w:val="28"/>
          <w:lang w:eastAsia="uk-UA" w:bidi="uk-UA"/>
        </w:rPr>
        <w:t xml:space="preserve"> </w:t>
      </w:r>
      <w:r w:rsidRPr="00040686">
        <w:rPr>
          <w:rFonts w:ascii="Times New Roman" w:eastAsia="Microsoft Sans Serif" w:hAnsi="Times New Roman" w:cs="Times New Roman"/>
          <w:color w:val="000000"/>
          <w:sz w:val="28"/>
          <w:szCs w:val="28"/>
          <w:lang w:eastAsia="uk-UA" w:bidi="uk-UA"/>
        </w:rPr>
        <w:t>суспільство</w:t>
      </w:r>
      <w:r>
        <w:rPr>
          <w:rFonts w:ascii="Times New Roman" w:eastAsia="Microsoft Sans Serif" w:hAnsi="Times New Roman" w:cs="Times New Roman"/>
          <w:color w:val="000000"/>
          <w:sz w:val="28"/>
          <w:szCs w:val="28"/>
          <w:lang w:eastAsia="uk-UA" w:bidi="uk-UA"/>
        </w:rPr>
        <w:t xml:space="preserve">», 2017. Вип. 13. </w:t>
      </w:r>
      <w:hyperlink r:id="rId42" w:history="1">
        <w:r w:rsidRPr="000941AD">
          <w:rPr>
            <w:rStyle w:val="a4"/>
            <w:rFonts w:ascii="Times New Roman" w:eastAsia="Microsoft Sans Serif" w:hAnsi="Times New Roman" w:cs="Times New Roman"/>
            <w:sz w:val="28"/>
            <w:szCs w:val="28"/>
            <w:lang w:eastAsia="uk-UA" w:bidi="uk-UA"/>
          </w:rPr>
          <w:t>https://economyandsociety.in.ua/</w:t>
        </w:r>
      </w:hyperlink>
      <w:r>
        <w:rPr>
          <w:rFonts w:ascii="Times New Roman" w:eastAsia="Microsoft Sans Serif" w:hAnsi="Times New Roman" w:cs="Times New Roman"/>
          <w:color w:val="000000"/>
          <w:sz w:val="28"/>
          <w:szCs w:val="28"/>
          <w:lang w:eastAsia="uk-UA" w:bidi="uk-UA"/>
        </w:rPr>
        <w:t xml:space="preserve"> </w:t>
      </w:r>
    </w:p>
    <w:p w:rsidR="005B4A9A" w:rsidRPr="002B032A"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2B032A">
        <w:rPr>
          <w:rFonts w:ascii="Times New Roman" w:eastAsia="Microsoft Sans Serif" w:hAnsi="Times New Roman" w:cs="Times New Roman"/>
          <w:color w:val="000000"/>
          <w:sz w:val="28"/>
          <w:szCs w:val="28"/>
          <w:lang w:eastAsia="uk-UA" w:bidi="uk-UA"/>
        </w:rPr>
        <w:t>Конспект лекцій з дисципліни «Товарознавство» для молодших  бакалаврів спеціальності «Підприємництво, торгівля та біржова діяльність», денної та заочної форм навчання. / Укл.: І.Ю. Кутліна / К.: Університет «Україна», 2021. 108 с.</w:t>
      </w:r>
    </w:p>
    <w:p w:rsidR="005B4A9A" w:rsidRPr="00040686" w:rsidRDefault="005B4A9A" w:rsidP="006803A3">
      <w:pPr>
        <w:widowControl w:val="0"/>
        <w:numPr>
          <w:ilvl w:val="0"/>
          <w:numId w:val="35"/>
        </w:numPr>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040686">
        <w:rPr>
          <w:rFonts w:ascii="Times New Roman" w:eastAsia="Microsoft Sans Serif" w:hAnsi="Times New Roman" w:cs="Times New Roman"/>
          <w:color w:val="000000"/>
          <w:sz w:val="28"/>
          <w:szCs w:val="28"/>
          <w:lang w:eastAsia="uk-UA" w:bidi="uk-UA"/>
        </w:rPr>
        <w:t>«Товарознавство: сьогодення і майбутнє», Всеукраїнська науково-</w:t>
      </w:r>
    </w:p>
    <w:p w:rsidR="005B4A9A" w:rsidRPr="00643D76" w:rsidRDefault="005B4A9A" w:rsidP="005B4A9A">
      <w:pPr>
        <w:widowControl w:val="0"/>
        <w:tabs>
          <w:tab w:val="left" w:pos="851"/>
        </w:tabs>
        <w:spacing w:after="0" w:line="240" w:lineRule="auto"/>
        <w:jc w:val="both"/>
        <w:rPr>
          <w:rFonts w:ascii="Times New Roman" w:eastAsia="Microsoft Sans Serif" w:hAnsi="Times New Roman" w:cs="Times New Roman"/>
          <w:color w:val="000000"/>
          <w:sz w:val="28"/>
          <w:szCs w:val="28"/>
          <w:lang w:eastAsia="uk-UA" w:bidi="uk-UA"/>
        </w:rPr>
      </w:pPr>
      <w:r>
        <w:rPr>
          <w:rFonts w:ascii="Times New Roman" w:eastAsia="Microsoft Sans Serif" w:hAnsi="Times New Roman" w:cs="Times New Roman"/>
          <w:color w:val="000000"/>
          <w:sz w:val="28"/>
          <w:szCs w:val="28"/>
          <w:lang w:eastAsia="uk-UA" w:bidi="uk-UA"/>
        </w:rPr>
        <w:t>практична конференція (2020</w:t>
      </w:r>
      <w:r w:rsidRPr="00643D76">
        <w:rPr>
          <w:rFonts w:ascii="Times New Roman" w:eastAsia="Microsoft Sans Serif" w:hAnsi="Times New Roman" w:cs="Times New Roman"/>
          <w:color w:val="000000"/>
          <w:sz w:val="28"/>
          <w:szCs w:val="28"/>
          <w:lang w:eastAsia="uk-UA" w:bidi="uk-UA"/>
        </w:rPr>
        <w:t>: Товаро</w:t>
      </w:r>
      <w:r>
        <w:rPr>
          <w:rFonts w:ascii="Times New Roman" w:eastAsia="Microsoft Sans Serif" w:hAnsi="Times New Roman" w:cs="Times New Roman"/>
          <w:color w:val="000000"/>
          <w:sz w:val="28"/>
          <w:szCs w:val="28"/>
          <w:lang w:eastAsia="uk-UA" w:bidi="uk-UA"/>
        </w:rPr>
        <w:t>знавство: сьогодення і майбутнє</w:t>
      </w:r>
      <w:r w:rsidRPr="00643D76">
        <w:rPr>
          <w:rFonts w:ascii="Times New Roman" w:eastAsia="Microsoft Sans Serif" w:hAnsi="Times New Roman" w:cs="Times New Roman"/>
          <w:color w:val="000000"/>
          <w:sz w:val="28"/>
          <w:szCs w:val="28"/>
          <w:lang w:eastAsia="uk-UA" w:bidi="uk-UA"/>
        </w:rPr>
        <w:t>: збірник праць Всеукраїнської науково-практичної конференц</w:t>
      </w:r>
      <w:r>
        <w:rPr>
          <w:rFonts w:ascii="Times New Roman" w:eastAsia="Microsoft Sans Serif" w:hAnsi="Times New Roman" w:cs="Times New Roman"/>
          <w:color w:val="000000"/>
          <w:sz w:val="28"/>
          <w:szCs w:val="28"/>
          <w:lang w:eastAsia="uk-UA" w:bidi="uk-UA"/>
        </w:rPr>
        <w:t>ії, 20 лютого 2020 р. / заг.</w:t>
      </w:r>
      <w:r w:rsidRPr="00643D76">
        <w:rPr>
          <w:rFonts w:ascii="Times New Roman" w:eastAsia="Microsoft Sans Serif" w:hAnsi="Times New Roman" w:cs="Times New Roman"/>
          <w:color w:val="000000"/>
          <w:sz w:val="28"/>
          <w:szCs w:val="28"/>
          <w:lang w:eastAsia="uk-UA" w:bidi="uk-UA"/>
        </w:rPr>
        <w:t xml:space="preserve"> редакція: Н.І. Трішкіна</w:t>
      </w:r>
      <w:r>
        <w:rPr>
          <w:rFonts w:ascii="Times New Roman" w:eastAsia="Microsoft Sans Serif" w:hAnsi="Times New Roman" w:cs="Times New Roman"/>
          <w:color w:val="000000"/>
          <w:sz w:val="28"/>
          <w:szCs w:val="28"/>
          <w:lang w:eastAsia="uk-UA" w:bidi="uk-UA"/>
        </w:rPr>
        <w:t xml:space="preserve">, С.І. Гребінська, О.І. Кирилюк; МОН </w:t>
      </w:r>
      <w:r w:rsidRPr="00643D76">
        <w:rPr>
          <w:rFonts w:ascii="Times New Roman" w:eastAsia="Microsoft Sans Serif" w:hAnsi="Times New Roman" w:cs="Times New Roman"/>
          <w:color w:val="000000"/>
          <w:sz w:val="28"/>
          <w:szCs w:val="28"/>
          <w:lang w:eastAsia="uk-UA" w:bidi="uk-UA"/>
        </w:rPr>
        <w:t>України, Хмельницька обласна державна адміністрація, Хмельниць</w:t>
      </w:r>
      <w:r>
        <w:rPr>
          <w:rFonts w:ascii="Times New Roman" w:eastAsia="Microsoft Sans Serif" w:hAnsi="Times New Roman" w:cs="Times New Roman"/>
          <w:color w:val="000000"/>
          <w:sz w:val="28"/>
          <w:szCs w:val="28"/>
          <w:lang w:eastAsia="uk-UA" w:bidi="uk-UA"/>
        </w:rPr>
        <w:t xml:space="preserve">ка обласна рада [та 3 інших]. </w:t>
      </w:r>
      <w:r w:rsidRPr="00643D76">
        <w:rPr>
          <w:rFonts w:ascii="Times New Roman" w:eastAsia="Microsoft Sans Serif" w:hAnsi="Times New Roman" w:cs="Times New Roman"/>
          <w:color w:val="000000"/>
          <w:sz w:val="28"/>
          <w:szCs w:val="28"/>
          <w:lang w:eastAsia="uk-UA" w:bidi="uk-UA"/>
        </w:rPr>
        <w:t>Хме</w:t>
      </w:r>
      <w:r>
        <w:rPr>
          <w:rFonts w:ascii="Times New Roman" w:eastAsia="Microsoft Sans Serif" w:hAnsi="Times New Roman" w:cs="Times New Roman"/>
          <w:color w:val="000000"/>
          <w:sz w:val="28"/>
          <w:szCs w:val="28"/>
          <w:lang w:eastAsia="uk-UA" w:bidi="uk-UA"/>
        </w:rPr>
        <w:t xml:space="preserve">льницький: А.А. Цюпак, 2020. </w:t>
      </w:r>
      <w:r w:rsidRPr="00643D76">
        <w:rPr>
          <w:rFonts w:ascii="Times New Roman" w:eastAsia="Microsoft Sans Serif" w:hAnsi="Times New Roman" w:cs="Times New Roman"/>
          <w:color w:val="000000"/>
          <w:sz w:val="28"/>
          <w:szCs w:val="28"/>
          <w:lang w:eastAsia="uk-UA" w:bidi="uk-UA"/>
        </w:rPr>
        <w:t>225 с.</w:t>
      </w:r>
    </w:p>
    <w:p w:rsidR="005B4A9A" w:rsidRPr="00B911D6" w:rsidRDefault="005B4A9A" w:rsidP="005B4A9A">
      <w:pPr>
        <w:widowControl w:val="0"/>
        <w:shd w:val="clear" w:color="auto" w:fill="FFFFFF"/>
        <w:tabs>
          <w:tab w:val="left" w:pos="851"/>
        </w:tabs>
        <w:spacing w:after="0" w:line="240" w:lineRule="auto"/>
        <w:contextualSpacing/>
        <w:jc w:val="both"/>
        <w:rPr>
          <w:rFonts w:ascii="Times New Roman" w:eastAsia="Microsoft Sans Serif" w:hAnsi="Times New Roman" w:cs="Times New Roman"/>
          <w:b/>
          <w:bCs/>
          <w:color w:val="000000"/>
          <w:spacing w:val="-6"/>
          <w:sz w:val="28"/>
          <w:szCs w:val="28"/>
          <w:lang w:eastAsia="uk-UA" w:bidi="uk-UA"/>
        </w:rPr>
      </w:pP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b/>
          <w:i/>
          <w:color w:val="000000"/>
          <w:sz w:val="28"/>
          <w:szCs w:val="28"/>
          <w:lang w:eastAsia="uk-UA" w:bidi="uk-UA"/>
        </w:rPr>
      </w:pPr>
      <w:r w:rsidRPr="00B911D6">
        <w:rPr>
          <w:rFonts w:ascii="Times New Roman" w:eastAsia="Microsoft Sans Serif" w:hAnsi="Times New Roman" w:cs="Times New Roman"/>
          <w:b/>
          <w:i/>
          <w:color w:val="000000"/>
          <w:sz w:val="28"/>
          <w:szCs w:val="28"/>
          <w:lang w:eastAsia="uk-UA" w:bidi="uk-UA"/>
        </w:rPr>
        <w:t>Законодавчі і нормативні документи</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1. Про безпеку та якість харчових продуктів: Закон України від 06.09.2005 р. № 771/97-ВР (із змінами та доповненнями). </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2. Про вилучення з обсягу, переробку, утилізацію, знищення або подальше використання неякісної та небезпечної продукції: Закон України від 14.01.2000 р. № 1393-ХІV (із змінами та доповненнями). </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3. Про інформацію для споживачів щодо харчових продуктів: Закон України від</w:t>
      </w:r>
      <w:r>
        <w:rPr>
          <w:rFonts w:ascii="Times New Roman" w:eastAsia="Microsoft Sans Serif" w:hAnsi="Times New Roman" w:cs="Times New Roman"/>
          <w:color w:val="000000"/>
          <w:sz w:val="28"/>
          <w:szCs w:val="28"/>
          <w:lang w:eastAsia="uk-UA" w:bidi="uk-UA"/>
        </w:rPr>
        <w:t xml:space="preserve"> 06.12.2018 р. №2639-VIII.</w:t>
      </w:r>
      <w:hyperlink r:id="rId43" w:history="1">
        <w:r w:rsidRPr="00B911D6">
          <w:rPr>
            <w:rFonts w:ascii="Times New Roman" w:eastAsia="Microsoft Sans Serif" w:hAnsi="Times New Roman" w:cs="Times New Roman"/>
            <w:color w:val="0563C1" w:themeColor="hyperlink"/>
            <w:sz w:val="28"/>
            <w:szCs w:val="28"/>
            <w:u w:val="single"/>
            <w:lang w:eastAsia="uk-UA" w:bidi="uk-UA"/>
          </w:rPr>
          <w:t>https://zakon.rada.gov.ua/laws/show/2639-19</w:t>
        </w:r>
      </w:hyperlink>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4. </w:t>
      </w:r>
      <w:r w:rsidRPr="00B911D6">
        <w:rPr>
          <w:rFonts w:ascii="Times New Roman" w:eastAsia="Microsoft Sans Serif" w:hAnsi="Times New Roman" w:cs="Times New Roman"/>
          <w:color w:val="000000"/>
          <w:sz w:val="28"/>
          <w:szCs w:val="28"/>
          <w:lang w:val="ru-RU" w:eastAsia="uk-UA" w:bidi="uk-UA"/>
        </w:rPr>
        <w:t>. Закон України «Про стандартизацію» від 05.06.2014 № 1315-</w:t>
      </w:r>
      <w:r w:rsidRPr="00B911D6">
        <w:rPr>
          <w:rFonts w:ascii="Times New Roman" w:eastAsia="Microsoft Sans Serif" w:hAnsi="Times New Roman" w:cs="Times New Roman"/>
          <w:color w:val="000000"/>
          <w:sz w:val="28"/>
          <w:szCs w:val="28"/>
          <w:lang w:val="en-US" w:eastAsia="uk-UA" w:bidi="uk-UA"/>
        </w:rPr>
        <w:t>VII</w:t>
      </w:r>
      <w:r w:rsidRPr="00B911D6">
        <w:rPr>
          <w:rFonts w:ascii="Times New Roman" w:eastAsia="Microsoft Sans Serif" w:hAnsi="Times New Roman" w:cs="Times New Roman"/>
          <w:color w:val="000000"/>
          <w:sz w:val="28"/>
          <w:szCs w:val="28"/>
          <w:lang w:val="ru-RU" w:eastAsia="uk-UA" w:bidi="uk-UA"/>
        </w:rPr>
        <w:t xml:space="preserve">. </w:t>
      </w:r>
      <w:hyperlink r:id="rId44" w:history="1">
        <w:r w:rsidRPr="00B911D6">
          <w:rPr>
            <w:rFonts w:ascii="Times New Roman" w:eastAsia="Microsoft Sans Serif" w:hAnsi="Times New Roman" w:cs="Times New Roman"/>
            <w:color w:val="0563C1" w:themeColor="hyperlink"/>
            <w:sz w:val="28"/>
            <w:szCs w:val="28"/>
            <w:u w:val="single"/>
            <w:lang w:val="en-US" w:eastAsia="uk-UA" w:bidi="uk-UA"/>
          </w:rPr>
          <w:t>http</w:t>
        </w:r>
        <w:r w:rsidRPr="00980E75">
          <w:rPr>
            <w:rFonts w:ascii="Times New Roman" w:eastAsia="Microsoft Sans Serif" w:hAnsi="Times New Roman" w:cs="Times New Roman"/>
            <w:color w:val="0563C1" w:themeColor="hyperlink"/>
            <w:sz w:val="28"/>
            <w:szCs w:val="28"/>
            <w:u w:val="single"/>
            <w:lang w:val="en-US"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zakon</w:t>
        </w:r>
        <w:r w:rsidRPr="00980E75">
          <w:rPr>
            <w:rFonts w:ascii="Times New Roman" w:eastAsia="Microsoft Sans Serif" w:hAnsi="Times New Roman" w:cs="Times New Roman"/>
            <w:color w:val="0563C1" w:themeColor="hyperlink"/>
            <w:sz w:val="28"/>
            <w:szCs w:val="28"/>
            <w:u w:val="single"/>
            <w:lang w:val="en-US" w:eastAsia="uk-UA" w:bidi="uk-UA"/>
          </w:rPr>
          <w:t>5.</w:t>
        </w:r>
        <w:r w:rsidRPr="00B911D6">
          <w:rPr>
            <w:rFonts w:ascii="Times New Roman" w:eastAsia="Microsoft Sans Serif" w:hAnsi="Times New Roman" w:cs="Times New Roman"/>
            <w:color w:val="0563C1" w:themeColor="hyperlink"/>
            <w:sz w:val="28"/>
            <w:szCs w:val="28"/>
            <w:u w:val="single"/>
            <w:lang w:val="en-US" w:eastAsia="uk-UA" w:bidi="uk-UA"/>
          </w:rPr>
          <w:t>rada</w:t>
        </w:r>
        <w:r w:rsidRPr="00980E75">
          <w:rPr>
            <w:rFonts w:ascii="Times New Roman" w:eastAsia="Microsoft Sans Serif" w:hAnsi="Times New Roman" w:cs="Times New Roman"/>
            <w:color w:val="0563C1" w:themeColor="hyperlink"/>
            <w:sz w:val="28"/>
            <w:szCs w:val="28"/>
            <w:u w:val="single"/>
            <w:lang w:val="en-US"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gov</w:t>
        </w:r>
        <w:r w:rsidRPr="00980E75">
          <w:rPr>
            <w:rFonts w:ascii="Times New Roman" w:eastAsia="Microsoft Sans Serif" w:hAnsi="Times New Roman" w:cs="Times New Roman"/>
            <w:color w:val="0563C1" w:themeColor="hyperlink"/>
            <w:sz w:val="28"/>
            <w:szCs w:val="28"/>
            <w:u w:val="single"/>
            <w:lang w:val="en-US"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ua</w:t>
        </w:r>
        <w:r w:rsidRPr="00980E75">
          <w:rPr>
            <w:rFonts w:ascii="Times New Roman" w:eastAsia="Microsoft Sans Serif" w:hAnsi="Times New Roman" w:cs="Times New Roman"/>
            <w:color w:val="0563C1" w:themeColor="hyperlink"/>
            <w:sz w:val="28"/>
            <w:szCs w:val="28"/>
            <w:u w:val="single"/>
            <w:lang w:val="en-US"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laws</w:t>
        </w:r>
        <w:r w:rsidRPr="00980E75">
          <w:rPr>
            <w:rFonts w:ascii="Times New Roman" w:eastAsia="Microsoft Sans Serif" w:hAnsi="Times New Roman" w:cs="Times New Roman"/>
            <w:color w:val="0563C1" w:themeColor="hyperlink"/>
            <w:sz w:val="28"/>
            <w:szCs w:val="28"/>
            <w:u w:val="single"/>
            <w:lang w:val="en-US"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show</w:t>
        </w:r>
        <w:r w:rsidRPr="00980E75">
          <w:rPr>
            <w:rFonts w:ascii="Times New Roman" w:eastAsia="Microsoft Sans Serif" w:hAnsi="Times New Roman" w:cs="Times New Roman"/>
            <w:color w:val="0563C1" w:themeColor="hyperlink"/>
            <w:sz w:val="28"/>
            <w:szCs w:val="28"/>
            <w:u w:val="single"/>
            <w:lang w:val="en-US" w:eastAsia="uk-UA" w:bidi="uk-UA"/>
          </w:rPr>
          <w:t>/1315-18</w:t>
        </w:r>
      </w:hyperlink>
      <w:r w:rsidRPr="00980E75">
        <w:rPr>
          <w:rFonts w:ascii="Times New Roman" w:eastAsia="Microsoft Sans Serif" w:hAnsi="Times New Roman" w:cs="Times New Roman"/>
          <w:color w:val="000000"/>
          <w:sz w:val="28"/>
          <w:szCs w:val="28"/>
          <w:lang w:val="en-US" w:eastAsia="uk-UA" w:bidi="uk-UA"/>
        </w:rPr>
        <w:t>.</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4. Про Асоціацію Товарної Нумерації України «ДжіЕс1 Україна»: Постанова КМУ від 12.12.1994 р. № 821 (із змінами та доповненнями).</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5. Про державний контроль за дотриманням законодавства про харчові продукти, корми, побічні продукти тваринного походження, </w:t>
      </w:r>
      <w:r>
        <w:rPr>
          <w:rFonts w:ascii="Times New Roman" w:eastAsia="Microsoft Sans Serif" w:hAnsi="Times New Roman" w:cs="Times New Roman"/>
          <w:color w:val="000000"/>
          <w:sz w:val="28"/>
          <w:szCs w:val="28"/>
          <w:lang w:eastAsia="uk-UA" w:bidi="uk-UA"/>
        </w:rPr>
        <w:t>здоров’я та благополуччя тварин</w:t>
      </w:r>
      <w:r w:rsidRPr="00B911D6">
        <w:rPr>
          <w:rFonts w:ascii="Times New Roman" w:eastAsia="Microsoft Sans Serif" w:hAnsi="Times New Roman" w:cs="Times New Roman"/>
          <w:color w:val="000000"/>
          <w:sz w:val="28"/>
          <w:szCs w:val="28"/>
          <w:lang w:eastAsia="uk-UA" w:bidi="uk-UA"/>
        </w:rPr>
        <w:t>: Закон України від 18 черв. 2017 р. № 2042-VIII. Дата</w:t>
      </w:r>
      <w:r>
        <w:rPr>
          <w:rFonts w:ascii="Times New Roman" w:eastAsia="Microsoft Sans Serif" w:hAnsi="Times New Roman" w:cs="Times New Roman"/>
          <w:color w:val="000000"/>
          <w:sz w:val="28"/>
          <w:szCs w:val="28"/>
          <w:lang w:eastAsia="uk-UA" w:bidi="uk-UA"/>
        </w:rPr>
        <w:t xml:space="preserve"> оновлення: 06 груд. 2018. </w:t>
      </w:r>
      <w:hyperlink r:id="rId45" w:history="1">
        <w:r w:rsidRPr="00B911D6">
          <w:rPr>
            <w:rFonts w:ascii="Times New Roman" w:eastAsia="Microsoft Sans Serif" w:hAnsi="Times New Roman" w:cs="Times New Roman"/>
            <w:color w:val="0563C1" w:themeColor="hyperlink"/>
            <w:sz w:val="28"/>
            <w:szCs w:val="28"/>
            <w:u w:val="single"/>
            <w:lang w:eastAsia="uk-UA" w:bidi="uk-UA"/>
          </w:rPr>
          <w:t>https://zakon.rada.gov.ua/laws/show/2042-19</w:t>
        </w:r>
      </w:hyperlink>
      <w:r w:rsidRPr="00B911D6">
        <w:rPr>
          <w:rFonts w:ascii="Times New Roman" w:eastAsia="Microsoft Sans Serif" w:hAnsi="Times New Roman" w:cs="Times New Roman"/>
          <w:color w:val="000000"/>
          <w:sz w:val="28"/>
          <w:szCs w:val="28"/>
          <w:lang w:eastAsia="uk-UA" w:bidi="uk-UA"/>
        </w:rPr>
        <w:t xml:space="preserve"> </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6. ДСТУ 3147-95. Коди і кодування інформації. Штрихове кодування. Маркування об’єктів ідентифікації. Формат та розташування штрих кодових позначок EAN на тарі та упакуванні товарної продукції. Загальні вимоги. [Чинний від 1996-07-01]. Київ: Держстандарт України, 1995. 21 с.  (Національний стандарт України).</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7. ДСТУ 3356-96 Коди та кодування інформації. Штрихове кодування. Маркування об'єктів ідентифікації. Порядок присвоєння, реєстрації, перегляду та скасування кодів EAN на продукцію.</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8. ДСТУ 3775-98 Коди та кодування інформації. Штрихове кодування. Маркування об'єктів ідентифікації. Штрихові позначки UCC/EAN-128. Ідентифікатори застосування. Загальні вимоги.</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9. ДСТУ 3993-2000 Товарознавство. Терміни та визначення</w:t>
      </w:r>
      <w:r>
        <w:rPr>
          <w:rFonts w:ascii="Times New Roman" w:eastAsia="Microsoft Sans Serif" w:hAnsi="Times New Roman" w:cs="Times New Roman"/>
          <w:color w:val="000000"/>
          <w:sz w:val="28"/>
          <w:szCs w:val="28"/>
          <w:lang w:eastAsia="uk-UA" w:bidi="uk-UA"/>
        </w:rPr>
        <w:t>.</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lastRenderedPageBreak/>
        <w:t>10. Про прийняття європейських та міжнародних нормативних документів як національних стандартів України, змін до національних стандартів України та скасування національних стандартів України Наказ Міністерства економічного розвитку і торгівлі України № 14</w:t>
      </w:r>
      <w:r>
        <w:rPr>
          <w:rFonts w:ascii="Times New Roman" w:eastAsia="Microsoft Sans Serif" w:hAnsi="Times New Roman" w:cs="Times New Roman"/>
          <w:color w:val="000000"/>
          <w:sz w:val="28"/>
          <w:szCs w:val="28"/>
          <w:lang w:eastAsia="uk-UA" w:bidi="uk-UA"/>
        </w:rPr>
        <w:t xml:space="preserve">93 від 30 грудня 2014 р. </w:t>
      </w:r>
      <w:hyperlink r:id="rId46" w:history="1">
        <w:r w:rsidRPr="00B911D6">
          <w:rPr>
            <w:rFonts w:ascii="Times New Roman" w:eastAsia="Microsoft Sans Serif" w:hAnsi="Times New Roman" w:cs="Times New Roman"/>
            <w:color w:val="0563C1" w:themeColor="hyperlink"/>
            <w:sz w:val="28"/>
            <w:szCs w:val="28"/>
            <w:u w:val="single"/>
            <w:lang w:eastAsia="uk-UA" w:bidi="uk-UA"/>
          </w:rPr>
          <w:t>http://search.ligazakon.ua</w:t>
        </w:r>
      </w:hyperlink>
      <w:r w:rsidRPr="00B911D6">
        <w:rPr>
          <w:rFonts w:ascii="Times New Roman" w:eastAsia="Microsoft Sans Serif" w:hAnsi="Times New Roman" w:cs="Times New Roman"/>
          <w:color w:val="000000"/>
          <w:sz w:val="28"/>
          <w:szCs w:val="28"/>
          <w:lang w:eastAsia="uk-UA" w:bidi="uk-UA"/>
        </w:rPr>
        <w:t>.</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12. Про технічні регламенти та оцінку відповідності. Закон України № 2</w:t>
      </w:r>
      <w:r>
        <w:rPr>
          <w:rFonts w:ascii="Times New Roman" w:eastAsia="Microsoft Sans Serif" w:hAnsi="Times New Roman" w:cs="Times New Roman"/>
          <w:color w:val="000000"/>
          <w:sz w:val="28"/>
          <w:szCs w:val="28"/>
          <w:lang w:eastAsia="uk-UA" w:bidi="uk-UA"/>
        </w:rPr>
        <w:t xml:space="preserve">496-VIII від 10.07.2018 р. </w:t>
      </w:r>
      <w:hyperlink r:id="rId47" w:history="1">
        <w:r w:rsidRPr="00B911D6">
          <w:rPr>
            <w:rFonts w:ascii="Times New Roman" w:eastAsia="Microsoft Sans Serif" w:hAnsi="Times New Roman" w:cs="Times New Roman"/>
            <w:color w:val="0563C1" w:themeColor="hyperlink"/>
            <w:sz w:val="28"/>
            <w:szCs w:val="28"/>
            <w:u w:val="single"/>
            <w:lang w:eastAsia="uk-UA" w:bidi="uk-UA"/>
          </w:rPr>
          <w:t>https://zakon.rada.gov.ua/laws/show/124-19</w:t>
        </w:r>
      </w:hyperlink>
      <w:r w:rsidRPr="00B911D6">
        <w:rPr>
          <w:rFonts w:ascii="Times New Roman" w:eastAsia="Microsoft Sans Serif" w:hAnsi="Times New Roman" w:cs="Times New Roman"/>
          <w:color w:val="000000"/>
          <w:sz w:val="28"/>
          <w:szCs w:val="28"/>
          <w:lang w:eastAsia="uk-UA" w:bidi="uk-UA"/>
        </w:rPr>
        <w:t>.</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13.</w:t>
      </w:r>
      <w:r w:rsidRPr="00B911D6">
        <w:rPr>
          <w:rFonts w:ascii="Times New Roman" w:eastAsia="Microsoft Sans Serif" w:hAnsi="Times New Roman" w:cs="Times New Roman"/>
          <w:color w:val="000000"/>
          <w:sz w:val="28"/>
          <w:szCs w:val="28"/>
          <w:lang w:eastAsia="uk-UA" w:bidi="uk-UA"/>
        </w:rPr>
        <w:tab/>
        <w:t>Про затвердження модулів оцінки відповідності, які використовуються для розроблення процедур оцінки відповідності, та правил використан</w:t>
      </w:r>
      <w:r>
        <w:rPr>
          <w:rFonts w:ascii="Times New Roman" w:eastAsia="Microsoft Sans Serif" w:hAnsi="Times New Roman" w:cs="Times New Roman"/>
          <w:color w:val="000000"/>
          <w:sz w:val="28"/>
          <w:szCs w:val="28"/>
          <w:lang w:eastAsia="uk-UA" w:bidi="uk-UA"/>
        </w:rPr>
        <w:t>ня модулів оцінки відповідності</w:t>
      </w:r>
      <w:r w:rsidRPr="00B911D6">
        <w:rPr>
          <w:rFonts w:ascii="Times New Roman" w:eastAsia="Microsoft Sans Serif" w:hAnsi="Times New Roman" w:cs="Times New Roman"/>
          <w:color w:val="000000"/>
          <w:sz w:val="28"/>
          <w:szCs w:val="28"/>
          <w:lang w:eastAsia="uk-UA" w:bidi="uk-UA"/>
        </w:rPr>
        <w:t>: Постанова Кабінету Міністрів України від 13 січ. 2016 р. № 95. Дат</w:t>
      </w:r>
      <w:r>
        <w:rPr>
          <w:rFonts w:ascii="Times New Roman" w:eastAsia="Microsoft Sans Serif" w:hAnsi="Times New Roman" w:cs="Times New Roman"/>
          <w:color w:val="000000"/>
          <w:sz w:val="28"/>
          <w:szCs w:val="28"/>
          <w:lang w:eastAsia="uk-UA" w:bidi="uk-UA"/>
        </w:rPr>
        <w:t xml:space="preserve">а оновлення: 03 жовт. 2018. </w:t>
      </w:r>
      <w:r w:rsidRPr="00B911D6">
        <w:rPr>
          <w:rFonts w:ascii="Times New Roman" w:eastAsia="Microsoft Sans Serif" w:hAnsi="Times New Roman" w:cs="Times New Roman"/>
          <w:color w:val="000000"/>
          <w:sz w:val="28"/>
          <w:szCs w:val="28"/>
          <w:lang w:eastAsia="uk-UA" w:bidi="uk-UA"/>
        </w:rPr>
        <w:t xml:space="preserve"> </w:t>
      </w:r>
      <w:hyperlink r:id="rId48" w:history="1">
        <w:r w:rsidRPr="00B911D6">
          <w:rPr>
            <w:rFonts w:ascii="Times New Roman" w:eastAsia="Microsoft Sans Serif" w:hAnsi="Times New Roman" w:cs="Times New Roman"/>
            <w:color w:val="0563C1" w:themeColor="hyperlink"/>
            <w:sz w:val="28"/>
            <w:szCs w:val="28"/>
            <w:u w:val="single"/>
            <w:lang w:eastAsia="uk-UA" w:bidi="uk-UA"/>
          </w:rPr>
          <w:t>https://zakon.rada.gov.ua/laws/show/95-2016-п</w:t>
        </w:r>
      </w:hyperlink>
      <w:r w:rsidRPr="00B911D6">
        <w:rPr>
          <w:rFonts w:ascii="Times New Roman" w:eastAsia="Microsoft Sans Serif" w:hAnsi="Times New Roman" w:cs="Times New Roman"/>
          <w:color w:val="000000"/>
          <w:sz w:val="28"/>
          <w:szCs w:val="28"/>
          <w:lang w:eastAsia="uk-UA" w:bidi="uk-UA"/>
        </w:rPr>
        <w:t xml:space="preserve"> </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14. Про затвердження форми, опису знака відповідності технічним регламентам</w:t>
      </w:r>
      <w:r>
        <w:rPr>
          <w:rFonts w:ascii="Times New Roman" w:eastAsia="Microsoft Sans Serif" w:hAnsi="Times New Roman" w:cs="Times New Roman"/>
          <w:color w:val="000000"/>
          <w:sz w:val="28"/>
          <w:szCs w:val="28"/>
          <w:lang w:eastAsia="uk-UA" w:bidi="uk-UA"/>
        </w:rPr>
        <w:t>, правил та умов його нанесення</w:t>
      </w:r>
      <w:r w:rsidRPr="00B911D6">
        <w:rPr>
          <w:rFonts w:ascii="Times New Roman" w:eastAsia="Microsoft Sans Serif" w:hAnsi="Times New Roman" w:cs="Times New Roman"/>
          <w:color w:val="000000"/>
          <w:sz w:val="28"/>
          <w:szCs w:val="28"/>
          <w:lang w:eastAsia="uk-UA" w:bidi="uk-UA"/>
        </w:rPr>
        <w:t>: Постанова Кабінету Міністрів України від 30 груд. 2015 р. № 1184. Дат</w:t>
      </w:r>
      <w:r>
        <w:rPr>
          <w:rFonts w:ascii="Times New Roman" w:eastAsia="Microsoft Sans Serif" w:hAnsi="Times New Roman" w:cs="Times New Roman"/>
          <w:color w:val="000000"/>
          <w:sz w:val="28"/>
          <w:szCs w:val="28"/>
          <w:lang w:eastAsia="uk-UA" w:bidi="uk-UA"/>
        </w:rPr>
        <w:t xml:space="preserve">а оновлення: 20 груд. 2017. </w:t>
      </w:r>
      <w:r w:rsidRPr="00B911D6">
        <w:rPr>
          <w:rFonts w:ascii="Times New Roman" w:eastAsia="Microsoft Sans Serif" w:hAnsi="Times New Roman" w:cs="Times New Roman"/>
          <w:color w:val="000000"/>
          <w:sz w:val="28"/>
          <w:szCs w:val="28"/>
          <w:lang w:eastAsia="uk-UA" w:bidi="uk-UA"/>
        </w:rPr>
        <w:t xml:space="preserve"> </w:t>
      </w:r>
      <w:hyperlink r:id="rId49" w:history="1">
        <w:r w:rsidRPr="00B911D6">
          <w:rPr>
            <w:rFonts w:ascii="Times New Roman" w:eastAsia="Microsoft Sans Serif" w:hAnsi="Times New Roman" w:cs="Times New Roman"/>
            <w:color w:val="0563C1" w:themeColor="hyperlink"/>
            <w:sz w:val="28"/>
            <w:szCs w:val="28"/>
            <w:u w:val="single"/>
            <w:lang w:eastAsia="uk-UA" w:bidi="uk-UA"/>
          </w:rPr>
          <w:t>https://zakon3.rada.gov.ua/laws/show/1184-2015-п</w:t>
        </w:r>
      </w:hyperlink>
      <w:r w:rsidRPr="00B911D6">
        <w:rPr>
          <w:rFonts w:ascii="Times New Roman" w:eastAsia="Microsoft Sans Serif" w:hAnsi="Times New Roman" w:cs="Times New Roman"/>
          <w:color w:val="000000"/>
          <w:sz w:val="28"/>
          <w:szCs w:val="28"/>
          <w:lang w:eastAsia="uk-UA" w:bidi="uk-UA"/>
        </w:rPr>
        <w:t xml:space="preserve"> </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 xml:space="preserve">15. Про захист прав споживачів : Закон України від 12 трав. 1991 р. № 1024-XII. Дата оновлення: 12 лист. 2019. </w:t>
      </w:r>
      <w:r w:rsidRPr="00B911D6">
        <w:rPr>
          <w:rFonts w:ascii="Times New Roman" w:eastAsia="Calibri" w:hAnsi="Times New Roman" w:cs="Times New Roman"/>
          <w:color w:val="000000"/>
          <w:sz w:val="28"/>
          <w:szCs w:val="28"/>
          <w:lang w:eastAsia="uk-UA" w:bidi="uk-UA"/>
        </w:rPr>
        <w:t xml:space="preserve"> </w:t>
      </w:r>
      <w:hyperlink r:id="rId50" w:history="1">
        <w:r w:rsidRPr="00B911D6">
          <w:rPr>
            <w:rFonts w:ascii="Times New Roman" w:eastAsia="Microsoft Sans Serif" w:hAnsi="Times New Roman" w:cs="Times New Roman"/>
            <w:color w:val="0563C1" w:themeColor="hyperlink"/>
            <w:sz w:val="28"/>
            <w:szCs w:val="28"/>
            <w:u w:val="single"/>
            <w:lang w:eastAsia="uk-UA" w:bidi="uk-UA"/>
          </w:rPr>
          <w:t>https://zakon.rada.gov.ua/laws/show/1023-12</w:t>
        </w:r>
      </w:hyperlink>
      <w:r w:rsidRPr="00B911D6">
        <w:rPr>
          <w:rFonts w:ascii="Times New Roman" w:eastAsia="Microsoft Sans Serif" w:hAnsi="Times New Roman" w:cs="Times New Roman"/>
          <w:color w:val="000000"/>
          <w:sz w:val="28"/>
          <w:szCs w:val="28"/>
          <w:lang w:eastAsia="uk-UA" w:bidi="uk-UA"/>
        </w:rPr>
        <w:t xml:space="preserve"> </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16. Про інформацію: Закон України від 02 жовт. 1992 р. № 2657-XII. Дат</w:t>
      </w:r>
      <w:r>
        <w:rPr>
          <w:rFonts w:ascii="Times New Roman" w:eastAsia="Microsoft Sans Serif" w:hAnsi="Times New Roman" w:cs="Times New Roman"/>
          <w:color w:val="000000"/>
          <w:sz w:val="28"/>
          <w:szCs w:val="28"/>
          <w:lang w:eastAsia="uk-UA" w:bidi="uk-UA"/>
        </w:rPr>
        <w:t xml:space="preserve">а оновлення: 03 груд. 2019. </w:t>
      </w:r>
      <w:r w:rsidRPr="00B911D6">
        <w:rPr>
          <w:rFonts w:ascii="Times New Roman" w:eastAsia="Microsoft Sans Serif" w:hAnsi="Times New Roman" w:cs="Times New Roman"/>
          <w:color w:val="000000"/>
          <w:sz w:val="28"/>
          <w:szCs w:val="28"/>
          <w:lang w:eastAsia="uk-UA" w:bidi="uk-UA"/>
        </w:rPr>
        <w:t xml:space="preserve"> </w:t>
      </w:r>
      <w:hyperlink r:id="rId51" w:history="1">
        <w:r w:rsidRPr="00B911D6">
          <w:rPr>
            <w:rFonts w:ascii="Times New Roman" w:eastAsia="Microsoft Sans Serif" w:hAnsi="Times New Roman" w:cs="Times New Roman"/>
            <w:color w:val="0563C1" w:themeColor="hyperlink"/>
            <w:sz w:val="28"/>
            <w:szCs w:val="28"/>
            <w:u w:val="single"/>
            <w:lang w:eastAsia="uk-UA" w:bidi="uk-UA"/>
          </w:rPr>
          <w:t>https://zakon.rada.gov.ua/laws/show/2657-12</w:t>
        </w:r>
      </w:hyperlink>
      <w:r w:rsidRPr="00B911D6">
        <w:rPr>
          <w:rFonts w:ascii="Times New Roman" w:eastAsia="Microsoft Sans Serif" w:hAnsi="Times New Roman" w:cs="Times New Roman"/>
          <w:color w:val="000000"/>
          <w:sz w:val="28"/>
          <w:szCs w:val="28"/>
          <w:lang w:eastAsia="uk-UA" w:bidi="uk-UA"/>
        </w:rPr>
        <w:t xml:space="preserve"> </w:t>
      </w:r>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eastAsia="uk-UA" w:bidi="uk-UA"/>
        </w:rPr>
        <w:t>17. Про основні принципи та вимоги до безпечнос</w:t>
      </w:r>
      <w:r>
        <w:rPr>
          <w:rFonts w:ascii="Times New Roman" w:eastAsia="Microsoft Sans Serif" w:hAnsi="Times New Roman" w:cs="Times New Roman"/>
          <w:color w:val="000000"/>
          <w:sz w:val="28"/>
          <w:szCs w:val="28"/>
          <w:lang w:eastAsia="uk-UA" w:bidi="uk-UA"/>
        </w:rPr>
        <w:t>ті та якості харчових продуктів</w:t>
      </w:r>
      <w:r w:rsidRPr="00B911D6">
        <w:rPr>
          <w:rFonts w:ascii="Times New Roman" w:eastAsia="Microsoft Sans Serif" w:hAnsi="Times New Roman" w:cs="Times New Roman"/>
          <w:color w:val="000000"/>
          <w:sz w:val="28"/>
          <w:szCs w:val="28"/>
          <w:lang w:eastAsia="uk-UA" w:bidi="uk-UA"/>
        </w:rPr>
        <w:t xml:space="preserve">: Закон України від 23 груд. 1997 р. № 771/97-ВР. Дата оновлення: 20.12.2019. </w:t>
      </w:r>
      <w:r w:rsidRPr="00B911D6">
        <w:rPr>
          <w:rFonts w:ascii="Times New Roman" w:eastAsia="Microsoft Sans Serif" w:hAnsi="Times New Roman" w:cs="Times New Roman"/>
          <w:color w:val="000000"/>
          <w:sz w:val="28"/>
          <w:szCs w:val="28"/>
          <w:lang w:val="ru-RU" w:eastAsia="uk-UA" w:bidi="uk-UA"/>
        </w:rPr>
        <w:t xml:space="preserve"> </w:t>
      </w:r>
      <w:hyperlink r:id="rId52" w:history="1">
        <w:r w:rsidRPr="00B911D6">
          <w:rPr>
            <w:rFonts w:ascii="Times New Roman" w:eastAsia="Microsoft Sans Serif" w:hAnsi="Times New Roman" w:cs="Times New Roman"/>
            <w:color w:val="0563C1" w:themeColor="hyperlink"/>
            <w:sz w:val="28"/>
            <w:szCs w:val="28"/>
            <w:u w:val="single"/>
            <w:lang w:val="en-US" w:eastAsia="uk-UA" w:bidi="uk-UA"/>
          </w:rPr>
          <w:t>https</w:t>
        </w:r>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zakon</w:t>
        </w:r>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rada</w:t>
        </w:r>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gov</w:t>
        </w:r>
        <w:bookmarkStart w:id="0" w:name="_GoBack"/>
        <w:bookmarkEnd w:id="0"/>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ua</w:t>
        </w:r>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laws</w:t>
        </w:r>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show</w:t>
        </w:r>
        <w:r w:rsidRPr="00B911D6">
          <w:rPr>
            <w:rFonts w:ascii="Times New Roman" w:eastAsia="Microsoft Sans Serif" w:hAnsi="Times New Roman" w:cs="Times New Roman"/>
            <w:color w:val="0563C1" w:themeColor="hyperlink"/>
            <w:sz w:val="28"/>
            <w:szCs w:val="28"/>
            <w:u w:val="single"/>
            <w:lang w:val="ru-RU" w:eastAsia="uk-UA" w:bidi="uk-UA"/>
          </w:rPr>
          <w:t>/771/97-вр</w:t>
        </w:r>
      </w:hyperlink>
    </w:p>
    <w:p w:rsidR="005B4A9A" w:rsidRPr="00B911D6" w:rsidRDefault="005B4A9A" w:rsidP="005B4A9A">
      <w:pPr>
        <w:widowControl w:val="0"/>
        <w:shd w:val="clear" w:color="auto" w:fill="FFFFFF"/>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p>
    <w:p w:rsidR="005B4A9A" w:rsidRPr="00B911D6" w:rsidRDefault="005B4A9A" w:rsidP="005B4A9A">
      <w:pPr>
        <w:shd w:val="clear" w:color="auto" w:fill="FFFFFF"/>
        <w:tabs>
          <w:tab w:val="left" w:pos="851"/>
        </w:tabs>
        <w:spacing w:after="0" w:line="240" w:lineRule="auto"/>
        <w:ind w:firstLine="567"/>
        <w:rPr>
          <w:rFonts w:ascii="Times New Roman" w:hAnsi="Times New Roman" w:cs="Times New Roman"/>
          <w:b/>
          <w:i/>
          <w:sz w:val="28"/>
          <w:szCs w:val="28"/>
        </w:rPr>
      </w:pPr>
      <w:r>
        <w:rPr>
          <w:rFonts w:ascii="Times New Roman" w:hAnsi="Times New Roman" w:cs="Times New Roman"/>
          <w:b/>
          <w:sz w:val="28"/>
          <w:szCs w:val="28"/>
        </w:rPr>
        <w:t xml:space="preserve">  </w:t>
      </w:r>
      <w:r w:rsidRPr="00B911D6">
        <w:rPr>
          <w:rFonts w:ascii="Times New Roman" w:hAnsi="Times New Roman" w:cs="Times New Roman"/>
          <w:b/>
          <w:i/>
          <w:sz w:val="28"/>
          <w:szCs w:val="28"/>
        </w:rPr>
        <w:t>Інформаційні ресурси</w:t>
      </w:r>
    </w:p>
    <w:p w:rsidR="005B4A9A" w:rsidRPr="00B911D6" w:rsidRDefault="005B4A9A" w:rsidP="005B4A9A">
      <w:pPr>
        <w:tabs>
          <w:tab w:val="left" w:pos="851"/>
        </w:tabs>
        <w:spacing w:after="0" w:line="240" w:lineRule="auto"/>
        <w:ind w:firstLine="567"/>
        <w:jc w:val="both"/>
        <w:rPr>
          <w:rFonts w:ascii="Times New Roman" w:hAnsi="Times New Roman" w:cs="Times New Roman"/>
          <w:sz w:val="24"/>
          <w:szCs w:val="24"/>
          <w:lang w:val="en-US"/>
        </w:rPr>
      </w:pPr>
      <w:r w:rsidRPr="00B911D6">
        <w:rPr>
          <w:rFonts w:ascii="Times New Roman" w:hAnsi="Times New Roman" w:cs="Times New Roman"/>
          <w:sz w:val="28"/>
          <w:szCs w:val="28"/>
        </w:rPr>
        <w:t xml:space="preserve">      Сторінка курсу в </w:t>
      </w:r>
      <w:r w:rsidRPr="00B911D6">
        <w:rPr>
          <w:rFonts w:ascii="Times New Roman" w:hAnsi="Times New Roman" w:cs="Times New Roman"/>
          <w:sz w:val="28"/>
          <w:szCs w:val="28"/>
          <w:lang w:val="en-US"/>
        </w:rPr>
        <w:t>A</w:t>
      </w:r>
      <w:r w:rsidRPr="00B911D6">
        <w:rPr>
          <w:rFonts w:ascii="Times New Roman" w:hAnsi="Times New Roman" w:cs="Times New Roman"/>
          <w:sz w:val="28"/>
          <w:szCs w:val="28"/>
        </w:rPr>
        <w:t>-</w:t>
      </w:r>
      <w:r w:rsidRPr="00B911D6">
        <w:rPr>
          <w:rFonts w:ascii="Times New Roman" w:hAnsi="Times New Roman" w:cs="Times New Roman"/>
          <w:sz w:val="28"/>
          <w:szCs w:val="28"/>
          <w:lang w:val="en-US"/>
        </w:rPr>
        <w:t>Tutor</w:t>
      </w:r>
      <w:r w:rsidRPr="00B911D6">
        <w:rPr>
          <w:rFonts w:ascii="Times New Roman" w:hAnsi="Times New Roman" w:cs="Times New Roman"/>
          <w:sz w:val="28"/>
          <w:szCs w:val="28"/>
        </w:rPr>
        <w:t xml:space="preserve"> (</w:t>
      </w:r>
      <w:r w:rsidRPr="00B911D6">
        <w:rPr>
          <w:rFonts w:ascii="Times New Roman" w:hAnsi="Times New Roman" w:cs="Times New Roman"/>
          <w:sz w:val="28"/>
          <w:szCs w:val="28"/>
          <w:lang w:val="en-US"/>
        </w:rPr>
        <w:t>ID</w:t>
      </w:r>
      <w:r w:rsidRPr="00B911D6">
        <w:rPr>
          <w:rFonts w:ascii="Times New Roman" w:hAnsi="Times New Roman" w:cs="Times New Roman"/>
          <w:sz w:val="28"/>
          <w:szCs w:val="28"/>
        </w:rPr>
        <w:t xml:space="preserve">: 6190). </w:t>
      </w:r>
      <w:hyperlink r:id="rId53" w:history="1">
        <w:r w:rsidRPr="00B911D6">
          <w:rPr>
            <w:rFonts w:ascii="Times New Roman" w:hAnsi="Times New Roman" w:cs="Times New Roman"/>
            <w:color w:val="0563C1" w:themeColor="hyperlink"/>
            <w:sz w:val="28"/>
            <w:szCs w:val="28"/>
            <w:u w:val="single"/>
            <w:lang w:val="en-US"/>
          </w:rPr>
          <w:t>https://dl.tntu.edu.ua/index.php</w:t>
        </w:r>
      </w:hyperlink>
    </w:p>
    <w:p w:rsidR="005B4A9A" w:rsidRPr="00B911D6" w:rsidRDefault="005B4A9A" w:rsidP="006803A3">
      <w:pPr>
        <w:widowControl w:val="0"/>
        <w:numPr>
          <w:ilvl w:val="0"/>
          <w:numId w:val="36"/>
        </w:numPr>
        <w:shd w:val="clear" w:color="auto" w:fill="FFFFFF"/>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val="ru-RU" w:eastAsia="uk-UA" w:bidi="uk-UA"/>
        </w:rPr>
        <w:t xml:space="preserve">Український центр з питань сертифікації та захисту прав споживачів. </w:t>
      </w:r>
      <w:hyperlink r:id="rId54" w:history="1">
        <w:r w:rsidRPr="00B911D6">
          <w:rPr>
            <w:rFonts w:ascii="Times New Roman" w:eastAsia="Microsoft Sans Serif" w:hAnsi="Times New Roman" w:cs="Times New Roman"/>
            <w:color w:val="0563C1" w:themeColor="hyperlink"/>
            <w:sz w:val="28"/>
            <w:szCs w:val="28"/>
            <w:u w:val="single"/>
            <w:lang w:eastAsia="uk-UA" w:bidi="uk-UA"/>
          </w:rPr>
          <w:t>http://www.162.com.ua/cert-/equipment-technological-food</w:t>
        </w:r>
      </w:hyperlink>
      <w:r w:rsidRPr="00B911D6">
        <w:rPr>
          <w:rFonts w:ascii="Times New Roman" w:eastAsia="Microsoft Sans Serif" w:hAnsi="Times New Roman" w:cs="Times New Roman"/>
          <w:color w:val="000000"/>
          <w:sz w:val="28"/>
          <w:szCs w:val="28"/>
          <w:lang w:eastAsia="uk-UA" w:bidi="uk-UA"/>
        </w:rPr>
        <w:t xml:space="preserve">. </w:t>
      </w:r>
    </w:p>
    <w:p w:rsidR="005B4A9A" w:rsidRPr="00B911D6" w:rsidRDefault="005B4A9A" w:rsidP="006803A3">
      <w:pPr>
        <w:widowControl w:val="0"/>
        <w:numPr>
          <w:ilvl w:val="0"/>
          <w:numId w:val="36"/>
        </w:numPr>
        <w:shd w:val="clear" w:color="auto" w:fill="FFFFFF"/>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Microsoft Sans Serif" w:hAnsi="Times New Roman" w:cs="Times New Roman"/>
          <w:color w:val="000000"/>
          <w:sz w:val="28"/>
          <w:szCs w:val="28"/>
          <w:lang w:val="ru-RU" w:eastAsia="uk-UA" w:bidi="uk-UA"/>
        </w:rPr>
        <w:t xml:space="preserve">Український науково-дослідний і навчальний центр проблем стандартизації, сертифікації та якості. </w:t>
      </w:r>
      <w:hyperlink r:id="rId55" w:history="1">
        <w:r w:rsidRPr="00B911D6">
          <w:rPr>
            <w:rFonts w:ascii="Times New Roman" w:eastAsia="Microsoft Sans Serif" w:hAnsi="Times New Roman" w:cs="Times New Roman"/>
            <w:color w:val="0563C1" w:themeColor="hyperlink"/>
            <w:sz w:val="28"/>
            <w:szCs w:val="28"/>
            <w:u w:val="single"/>
            <w:lang w:val="en-US" w:eastAsia="uk-UA" w:bidi="uk-UA"/>
          </w:rPr>
          <w:t>http</w:t>
        </w:r>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www</w:t>
        </w:r>
        <w:r w:rsidRPr="00B911D6">
          <w:rPr>
            <w:rFonts w:ascii="Times New Roman" w:eastAsia="Microsoft Sans Serif" w:hAnsi="Times New Roman" w:cs="Times New Roman"/>
            <w:color w:val="0563C1" w:themeColor="hyperlink"/>
            <w:sz w:val="28"/>
            <w:szCs w:val="28"/>
            <w:u w:val="single"/>
            <w:lang w:val="ru-RU" w:eastAsia="uk-UA" w:bidi="uk-UA"/>
          </w:rPr>
          <w:t>.</w:t>
        </w:r>
        <w:proofErr w:type="spellStart"/>
        <w:r w:rsidRPr="00B911D6">
          <w:rPr>
            <w:rFonts w:ascii="Times New Roman" w:eastAsia="Microsoft Sans Serif" w:hAnsi="Times New Roman" w:cs="Times New Roman"/>
            <w:color w:val="0563C1" w:themeColor="hyperlink"/>
            <w:sz w:val="28"/>
            <w:szCs w:val="28"/>
            <w:u w:val="single"/>
            <w:lang w:val="en-US" w:eastAsia="uk-UA" w:bidi="uk-UA"/>
          </w:rPr>
          <w:t>ukrndnc</w:t>
        </w:r>
        <w:proofErr w:type="spellEnd"/>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org</w:t>
        </w:r>
        <w:r w:rsidRPr="00B911D6">
          <w:rPr>
            <w:rFonts w:ascii="Times New Roman" w:eastAsia="Microsoft Sans Serif" w:hAnsi="Times New Roman" w:cs="Times New Roman"/>
            <w:color w:val="0563C1" w:themeColor="hyperlink"/>
            <w:sz w:val="28"/>
            <w:szCs w:val="28"/>
            <w:u w:val="single"/>
            <w:lang w:val="ru-RU" w:eastAsia="uk-UA" w:bidi="uk-UA"/>
          </w:rPr>
          <w:t>.</w:t>
        </w:r>
        <w:r w:rsidRPr="00B911D6">
          <w:rPr>
            <w:rFonts w:ascii="Times New Roman" w:eastAsia="Microsoft Sans Serif" w:hAnsi="Times New Roman" w:cs="Times New Roman"/>
            <w:color w:val="0563C1" w:themeColor="hyperlink"/>
            <w:sz w:val="28"/>
            <w:szCs w:val="28"/>
            <w:u w:val="single"/>
            <w:lang w:val="en-US" w:eastAsia="uk-UA" w:bidi="uk-UA"/>
          </w:rPr>
          <w:t>ua</w:t>
        </w:r>
        <w:r w:rsidRPr="00B911D6">
          <w:rPr>
            <w:rFonts w:ascii="Times New Roman" w:eastAsia="Microsoft Sans Serif" w:hAnsi="Times New Roman" w:cs="Times New Roman"/>
            <w:color w:val="0563C1" w:themeColor="hyperlink"/>
            <w:sz w:val="28"/>
            <w:szCs w:val="28"/>
            <w:u w:val="single"/>
            <w:lang w:val="ru-RU" w:eastAsia="uk-UA" w:bidi="uk-UA"/>
          </w:rPr>
          <w:t>/</w:t>
        </w:r>
      </w:hyperlink>
      <w:r w:rsidRPr="00B911D6">
        <w:rPr>
          <w:rFonts w:ascii="Times New Roman" w:eastAsia="Microsoft Sans Serif" w:hAnsi="Times New Roman" w:cs="Times New Roman"/>
          <w:color w:val="000000"/>
          <w:sz w:val="28"/>
          <w:szCs w:val="28"/>
          <w:lang w:val="ru-RU" w:eastAsia="uk-UA" w:bidi="uk-UA"/>
        </w:rPr>
        <w:t xml:space="preserve">. </w:t>
      </w:r>
    </w:p>
    <w:p w:rsidR="005B4A9A" w:rsidRPr="00B911D6" w:rsidRDefault="005B4A9A" w:rsidP="006803A3">
      <w:pPr>
        <w:widowControl w:val="0"/>
        <w:numPr>
          <w:ilvl w:val="0"/>
          <w:numId w:val="36"/>
        </w:numPr>
        <w:shd w:val="clear" w:color="auto" w:fill="FFFFFF"/>
        <w:tabs>
          <w:tab w:val="left" w:pos="851"/>
        </w:tabs>
        <w:spacing w:after="0" w:line="240" w:lineRule="auto"/>
        <w:ind w:left="0" w:firstLine="567"/>
        <w:contextualSpacing/>
        <w:jc w:val="both"/>
        <w:rPr>
          <w:rFonts w:ascii="Times New Roman" w:eastAsia="Microsoft Sans Serif" w:hAnsi="Times New Roman" w:cs="Times New Roman"/>
          <w:color w:val="000000"/>
          <w:sz w:val="28"/>
          <w:szCs w:val="28"/>
          <w:lang w:eastAsia="uk-UA" w:bidi="uk-UA"/>
        </w:rPr>
      </w:pPr>
      <w:r w:rsidRPr="00B911D6">
        <w:rPr>
          <w:rFonts w:ascii="Times New Roman" w:eastAsia="Times New Roman" w:hAnsi="Times New Roman" w:cs="Times New Roman"/>
          <w:color w:val="000000"/>
          <w:sz w:val="28"/>
          <w:szCs w:val="28"/>
          <w:lang w:eastAsia="uk-UA" w:bidi="th-TH"/>
        </w:rPr>
        <w:t xml:space="preserve">Національна бібліотека ім. В.І. Вернадського. </w:t>
      </w:r>
      <w:hyperlink r:id="rId56" w:history="1">
        <w:r w:rsidRPr="00B911D6">
          <w:rPr>
            <w:rFonts w:ascii="Times New Roman" w:eastAsia="Times New Roman" w:hAnsi="Times New Roman" w:cs="Times New Roman"/>
            <w:color w:val="0000FF"/>
            <w:sz w:val="28"/>
            <w:szCs w:val="28"/>
            <w:u w:val="single"/>
            <w:lang w:eastAsia="uk-UA" w:bidi="th-TH"/>
          </w:rPr>
          <w:t>www.nbuv.gov</w:t>
        </w:r>
        <w:r w:rsidRPr="00B911D6">
          <w:rPr>
            <w:rFonts w:ascii="Times New Roman" w:eastAsia="Times New Roman" w:hAnsi="Times New Roman" w:cs="Times New Roman"/>
            <w:color w:val="0000FF"/>
            <w:sz w:val="28"/>
            <w:szCs w:val="28"/>
            <w:u w:val="single"/>
            <w:lang w:val="ru-RU" w:eastAsia="uk-UA" w:bidi="th-TH"/>
          </w:rPr>
          <w:t>.</w:t>
        </w:r>
        <w:r w:rsidRPr="00B911D6">
          <w:rPr>
            <w:rFonts w:ascii="Times New Roman" w:eastAsia="Times New Roman" w:hAnsi="Times New Roman" w:cs="Times New Roman"/>
            <w:color w:val="0000FF"/>
            <w:sz w:val="28"/>
            <w:szCs w:val="28"/>
            <w:u w:val="single"/>
            <w:lang w:eastAsia="uk-UA" w:bidi="th-TH"/>
          </w:rPr>
          <w:t>ua</w:t>
        </w:r>
      </w:hyperlink>
    </w:p>
    <w:p w:rsidR="005B4A9A" w:rsidRPr="00B911D6" w:rsidRDefault="005B4A9A" w:rsidP="006803A3">
      <w:pPr>
        <w:widowControl w:val="0"/>
        <w:numPr>
          <w:ilvl w:val="0"/>
          <w:numId w:val="36"/>
        </w:numPr>
        <w:tabs>
          <w:tab w:val="left" w:pos="851"/>
        </w:tabs>
        <w:spacing w:after="0" w:line="240" w:lineRule="auto"/>
        <w:ind w:left="0" w:firstLine="567"/>
        <w:contextualSpacing/>
        <w:jc w:val="both"/>
        <w:rPr>
          <w:rFonts w:ascii="Times New Roman" w:eastAsia="Calibri" w:hAnsi="Times New Roman" w:cs="Times New Roman"/>
          <w:color w:val="000000"/>
          <w:sz w:val="28"/>
          <w:szCs w:val="28"/>
          <w:lang w:eastAsia="uk-UA" w:bidi="uk-UA"/>
        </w:rPr>
      </w:pPr>
      <w:r w:rsidRPr="00B911D6">
        <w:rPr>
          <w:rFonts w:ascii="Times New Roman" w:eastAsia="Calibri" w:hAnsi="Times New Roman" w:cs="Times New Roman"/>
          <w:bCs/>
          <w:color w:val="000000"/>
          <w:sz w:val="28"/>
          <w:szCs w:val="28"/>
          <w:lang w:eastAsia="uk-UA" w:bidi="uk-UA"/>
        </w:rPr>
        <w:t>Тернопільська обласна універсальна наукова бібліотека.</w:t>
      </w:r>
      <w:r w:rsidRPr="00B911D6">
        <w:rPr>
          <w:rFonts w:ascii="Times New Roman" w:eastAsia="Calibri" w:hAnsi="Times New Roman" w:cs="Times New Roman"/>
          <w:b/>
          <w:bCs/>
          <w:color w:val="000000"/>
          <w:sz w:val="28"/>
          <w:szCs w:val="28"/>
          <w:lang w:eastAsia="uk-UA" w:bidi="uk-UA"/>
        </w:rPr>
        <w:t xml:space="preserve"> </w:t>
      </w:r>
      <w:hyperlink r:id="rId57" w:history="1">
        <w:r w:rsidRPr="00B911D6">
          <w:rPr>
            <w:rFonts w:ascii="Times New Roman" w:eastAsia="Calibri" w:hAnsi="Times New Roman" w:cs="Times New Roman"/>
            <w:color w:val="0000FF"/>
            <w:sz w:val="28"/>
            <w:szCs w:val="28"/>
            <w:u w:val="single"/>
            <w:lang w:eastAsia="uk-UA" w:bidi="uk-UA"/>
          </w:rPr>
          <w:t>https://library.te.ua/</w:t>
        </w:r>
      </w:hyperlink>
    </w:p>
    <w:p w:rsidR="005B4A9A" w:rsidRPr="00B911D6" w:rsidRDefault="005B4A9A" w:rsidP="006803A3">
      <w:pPr>
        <w:widowControl w:val="0"/>
        <w:numPr>
          <w:ilvl w:val="0"/>
          <w:numId w:val="36"/>
        </w:numPr>
        <w:tabs>
          <w:tab w:val="left" w:pos="851"/>
        </w:tabs>
        <w:spacing w:after="0" w:line="240" w:lineRule="auto"/>
        <w:ind w:left="0" w:firstLine="567"/>
        <w:contextualSpacing/>
        <w:jc w:val="both"/>
        <w:rPr>
          <w:rFonts w:ascii="Times New Roman" w:eastAsia="Calibri" w:hAnsi="Times New Roman" w:cs="Times New Roman"/>
          <w:color w:val="000000"/>
          <w:sz w:val="28"/>
          <w:szCs w:val="28"/>
          <w:lang w:eastAsia="uk-UA" w:bidi="uk-UA"/>
        </w:rPr>
      </w:pPr>
      <w:r w:rsidRPr="00B911D6">
        <w:rPr>
          <w:rFonts w:ascii="Times New Roman" w:eastAsia="Calibri" w:hAnsi="Times New Roman" w:cs="Times New Roman"/>
          <w:color w:val="000000"/>
          <w:sz w:val="28"/>
          <w:szCs w:val="28"/>
          <w:lang w:eastAsia="uk-UA" w:bidi="uk-UA"/>
        </w:rPr>
        <w:t xml:space="preserve">Науково-технічна бібліотека Тернопільського національного технічного  університету імені </w:t>
      </w:r>
      <w:r>
        <w:rPr>
          <w:rFonts w:ascii="Times New Roman" w:eastAsia="Calibri" w:hAnsi="Times New Roman" w:cs="Times New Roman"/>
          <w:color w:val="000000"/>
          <w:sz w:val="28"/>
          <w:szCs w:val="28"/>
          <w:lang w:eastAsia="uk-UA" w:bidi="uk-UA"/>
        </w:rPr>
        <w:t xml:space="preserve">Івана Пулюя.  </w:t>
      </w:r>
      <w:hyperlink w:history="1">
        <w:r w:rsidRPr="00B911D6">
          <w:rPr>
            <w:rFonts w:ascii="Times New Roman" w:eastAsia="Calibri" w:hAnsi="Times New Roman" w:cs="Times New Roman"/>
            <w:color w:val="0000FF"/>
            <w:sz w:val="28"/>
            <w:szCs w:val="28"/>
            <w:u w:val="single"/>
            <w:lang w:eastAsia="uk-UA" w:bidi="uk-UA"/>
          </w:rPr>
          <w:t>https:// library.tntu.edu.ua/</w:t>
        </w:r>
      </w:hyperlink>
    </w:p>
    <w:p w:rsidR="005B4A9A" w:rsidRPr="00B911D6" w:rsidRDefault="005B4A9A" w:rsidP="005B4A9A">
      <w:pPr>
        <w:widowControl w:val="0"/>
        <w:tabs>
          <w:tab w:val="left" w:pos="851"/>
        </w:tabs>
        <w:spacing w:after="0" w:line="240" w:lineRule="auto"/>
        <w:ind w:firstLine="567"/>
        <w:contextualSpacing/>
        <w:jc w:val="both"/>
        <w:rPr>
          <w:rFonts w:ascii="Times New Roman" w:eastAsia="Microsoft Sans Serif" w:hAnsi="Times New Roman" w:cs="Times New Roman"/>
          <w:color w:val="000000"/>
          <w:sz w:val="28"/>
          <w:szCs w:val="28"/>
          <w:lang w:eastAsia="uk-UA" w:bidi="uk-UA"/>
        </w:rPr>
      </w:pPr>
    </w:p>
    <w:p w:rsidR="005B4A9A" w:rsidRPr="00B911D6" w:rsidRDefault="005B4A9A" w:rsidP="005B4A9A">
      <w:pPr>
        <w:widowControl w:val="0"/>
        <w:spacing w:after="0" w:line="240" w:lineRule="auto"/>
        <w:ind w:left="720"/>
        <w:contextualSpacing/>
        <w:jc w:val="both"/>
        <w:rPr>
          <w:rFonts w:ascii="Times New Roman" w:eastAsia="Microsoft Sans Serif" w:hAnsi="Times New Roman" w:cs="Times New Roman"/>
          <w:color w:val="000000"/>
          <w:sz w:val="28"/>
          <w:szCs w:val="28"/>
          <w:lang w:eastAsia="uk-UA" w:bidi="uk-UA"/>
        </w:rPr>
      </w:pPr>
    </w:p>
    <w:p w:rsidR="005B4A9A" w:rsidRPr="00470CF3" w:rsidRDefault="005B4A9A" w:rsidP="005B4A9A">
      <w:pPr>
        <w:spacing w:after="0" w:line="240" w:lineRule="auto"/>
        <w:jc w:val="both"/>
        <w:rPr>
          <w:rFonts w:ascii="Times New Roman" w:hAnsi="Times New Roman" w:cs="Times New Roman"/>
          <w:sz w:val="28"/>
          <w:szCs w:val="28"/>
        </w:rPr>
      </w:pPr>
    </w:p>
    <w:p w:rsidR="005B4A9A" w:rsidRPr="009508AA" w:rsidRDefault="005B4A9A" w:rsidP="005B4A9A">
      <w:pPr>
        <w:autoSpaceDE w:val="0"/>
        <w:autoSpaceDN w:val="0"/>
        <w:adjustRightInd w:val="0"/>
        <w:spacing w:after="0" w:line="240" w:lineRule="auto"/>
        <w:jc w:val="both"/>
        <w:rPr>
          <w:rFonts w:ascii="TimesNewRoman" w:hAnsi="TimesNewRoman" w:cs="TimesNewRoman"/>
          <w:b/>
          <w:sz w:val="28"/>
          <w:szCs w:val="28"/>
        </w:rPr>
      </w:pPr>
    </w:p>
    <w:p w:rsidR="0083280B" w:rsidRPr="00E85104" w:rsidRDefault="0083280B" w:rsidP="0083280B">
      <w:pPr>
        <w:spacing w:line="240" w:lineRule="auto"/>
        <w:jc w:val="both"/>
        <w:rPr>
          <w:rFonts w:ascii="Times New Roman" w:hAnsi="Times New Roman" w:cs="Times New Roman"/>
          <w:sz w:val="28"/>
          <w:szCs w:val="28"/>
        </w:rPr>
      </w:pPr>
    </w:p>
    <w:p w:rsidR="0083280B" w:rsidRPr="00397359" w:rsidRDefault="0083280B" w:rsidP="00397359">
      <w:pPr>
        <w:spacing w:after="0" w:line="240" w:lineRule="auto"/>
        <w:jc w:val="both"/>
        <w:rPr>
          <w:rFonts w:ascii="Times New Roman" w:hAnsi="Times New Roman" w:cs="Times New Roman"/>
          <w:sz w:val="28"/>
          <w:szCs w:val="28"/>
        </w:rPr>
      </w:pPr>
    </w:p>
    <w:sectPr w:rsidR="0083280B" w:rsidRPr="00397359" w:rsidSect="00323DA3">
      <w:footerReference w:type="default" r:id="rId5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6F" w:rsidRDefault="00F6166F" w:rsidP="00323DA3">
      <w:pPr>
        <w:spacing w:after="0" w:line="240" w:lineRule="auto"/>
      </w:pPr>
      <w:r>
        <w:separator/>
      </w:r>
    </w:p>
  </w:endnote>
  <w:endnote w:type="continuationSeparator" w:id="0">
    <w:p w:rsidR="00F6166F" w:rsidRDefault="00F6166F" w:rsidP="0032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48358"/>
      <w:docPartObj>
        <w:docPartGallery w:val="Page Numbers (Bottom of Page)"/>
        <w:docPartUnique/>
      </w:docPartObj>
    </w:sdtPr>
    <w:sdtEndPr/>
    <w:sdtContent>
      <w:p w:rsidR="00557AA9" w:rsidRDefault="00557AA9">
        <w:pPr>
          <w:pStyle w:val="a9"/>
          <w:jc w:val="center"/>
        </w:pPr>
        <w:r>
          <w:fldChar w:fldCharType="begin"/>
        </w:r>
        <w:r>
          <w:instrText>PAGE   \* MERGEFORMAT</w:instrText>
        </w:r>
        <w:r>
          <w:fldChar w:fldCharType="separate"/>
        </w:r>
        <w:r w:rsidR="009D2F9F">
          <w:rPr>
            <w:noProof/>
          </w:rPr>
          <w:t>20</w:t>
        </w:r>
        <w:r>
          <w:fldChar w:fldCharType="end"/>
        </w:r>
      </w:p>
    </w:sdtContent>
  </w:sdt>
  <w:p w:rsidR="00557AA9" w:rsidRDefault="00557A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6F" w:rsidRDefault="00F6166F" w:rsidP="00323DA3">
      <w:pPr>
        <w:spacing w:after="0" w:line="240" w:lineRule="auto"/>
      </w:pPr>
      <w:r>
        <w:separator/>
      </w:r>
    </w:p>
  </w:footnote>
  <w:footnote w:type="continuationSeparator" w:id="0">
    <w:p w:rsidR="00F6166F" w:rsidRDefault="00F6166F" w:rsidP="00323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B49"/>
    <w:multiLevelType w:val="hybridMultilevel"/>
    <w:tmpl w:val="F68E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B44499"/>
    <w:multiLevelType w:val="hybridMultilevel"/>
    <w:tmpl w:val="D52C7FAA"/>
    <w:lvl w:ilvl="0" w:tplc="3048BC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B1847C5"/>
    <w:multiLevelType w:val="hybridMultilevel"/>
    <w:tmpl w:val="64824E7E"/>
    <w:lvl w:ilvl="0" w:tplc="EE8AC5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FC52B43"/>
    <w:multiLevelType w:val="hybridMultilevel"/>
    <w:tmpl w:val="2D628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60574A"/>
    <w:multiLevelType w:val="hybridMultilevel"/>
    <w:tmpl w:val="0F883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0B7A63"/>
    <w:multiLevelType w:val="hybridMultilevel"/>
    <w:tmpl w:val="4510DF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074558"/>
    <w:multiLevelType w:val="hybridMultilevel"/>
    <w:tmpl w:val="D7020F82"/>
    <w:lvl w:ilvl="0" w:tplc="ADBCA59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0162F90"/>
    <w:multiLevelType w:val="hybridMultilevel"/>
    <w:tmpl w:val="5608C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9B056C"/>
    <w:multiLevelType w:val="hybridMultilevel"/>
    <w:tmpl w:val="F81614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AA0967"/>
    <w:multiLevelType w:val="hybridMultilevel"/>
    <w:tmpl w:val="7B90A6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CA4E18"/>
    <w:multiLevelType w:val="hybridMultilevel"/>
    <w:tmpl w:val="FA08B868"/>
    <w:lvl w:ilvl="0" w:tplc="9FBEC0D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507B65"/>
    <w:multiLevelType w:val="hybridMultilevel"/>
    <w:tmpl w:val="9D4E55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7E416E"/>
    <w:multiLevelType w:val="hybridMultilevel"/>
    <w:tmpl w:val="460CAC68"/>
    <w:lvl w:ilvl="0" w:tplc="2B18A9F6">
      <w:start w:val="1"/>
      <w:numFmt w:val="decimal"/>
      <w:lvlText w:val="%1."/>
      <w:lvlJc w:val="left"/>
      <w:pPr>
        <w:ind w:left="3338" w:hanging="360"/>
      </w:pPr>
      <w:rPr>
        <w:rFonts w:hint="default"/>
        <w:i/>
      </w:rPr>
    </w:lvl>
    <w:lvl w:ilvl="1" w:tplc="04220019" w:tentative="1">
      <w:start w:val="1"/>
      <w:numFmt w:val="lowerLetter"/>
      <w:lvlText w:val="%2."/>
      <w:lvlJc w:val="left"/>
      <w:pPr>
        <w:ind w:left="1877" w:hanging="360"/>
      </w:pPr>
    </w:lvl>
    <w:lvl w:ilvl="2" w:tplc="0422001B" w:tentative="1">
      <w:start w:val="1"/>
      <w:numFmt w:val="lowerRoman"/>
      <w:lvlText w:val="%3."/>
      <w:lvlJc w:val="right"/>
      <w:pPr>
        <w:ind w:left="2597" w:hanging="180"/>
      </w:pPr>
    </w:lvl>
    <w:lvl w:ilvl="3" w:tplc="0422000F" w:tentative="1">
      <w:start w:val="1"/>
      <w:numFmt w:val="decimal"/>
      <w:lvlText w:val="%4."/>
      <w:lvlJc w:val="left"/>
      <w:pPr>
        <w:ind w:left="3317" w:hanging="360"/>
      </w:pPr>
    </w:lvl>
    <w:lvl w:ilvl="4" w:tplc="04220019" w:tentative="1">
      <w:start w:val="1"/>
      <w:numFmt w:val="lowerLetter"/>
      <w:lvlText w:val="%5."/>
      <w:lvlJc w:val="left"/>
      <w:pPr>
        <w:ind w:left="4037" w:hanging="360"/>
      </w:pPr>
    </w:lvl>
    <w:lvl w:ilvl="5" w:tplc="0422001B" w:tentative="1">
      <w:start w:val="1"/>
      <w:numFmt w:val="lowerRoman"/>
      <w:lvlText w:val="%6."/>
      <w:lvlJc w:val="right"/>
      <w:pPr>
        <w:ind w:left="4757" w:hanging="180"/>
      </w:pPr>
    </w:lvl>
    <w:lvl w:ilvl="6" w:tplc="0422000F" w:tentative="1">
      <w:start w:val="1"/>
      <w:numFmt w:val="decimal"/>
      <w:lvlText w:val="%7."/>
      <w:lvlJc w:val="left"/>
      <w:pPr>
        <w:ind w:left="5477" w:hanging="360"/>
      </w:pPr>
    </w:lvl>
    <w:lvl w:ilvl="7" w:tplc="04220019" w:tentative="1">
      <w:start w:val="1"/>
      <w:numFmt w:val="lowerLetter"/>
      <w:lvlText w:val="%8."/>
      <w:lvlJc w:val="left"/>
      <w:pPr>
        <w:ind w:left="6197" w:hanging="360"/>
      </w:pPr>
    </w:lvl>
    <w:lvl w:ilvl="8" w:tplc="0422001B" w:tentative="1">
      <w:start w:val="1"/>
      <w:numFmt w:val="lowerRoman"/>
      <w:lvlText w:val="%9."/>
      <w:lvlJc w:val="right"/>
      <w:pPr>
        <w:ind w:left="6917" w:hanging="180"/>
      </w:pPr>
    </w:lvl>
  </w:abstractNum>
  <w:abstractNum w:abstractNumId="13" w15:restartNumberingAfterBreak="0">
    <w:nsid w:val="2EB06444"/>
    <w:multiLevelType w:val="hybridMultilevel"/>
    <w:tmpl w:val="4A4A6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750DF7"/>
    <w:multiLevelType w:val="hybridMultilevel"/>
    <w:tmpl w:val="259E8348"/>
    <w:lvl w:ilvl="0" w:tplc="5346090A">
      <w:start w:val="1"/>
      <w:numFmt w:val="decimal"/>
      <w:lvlText w:val="%1."/>
      <w:lvlJc w:val="left"/>
      <w:pPr>
        <w:ind w:left="2160" w:hanging="360"/>
      </w:pPr>
      <w:rPr>
        <w:rFonts w:hint="default"/>
        <w:i/>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5" w15:restartNumberingAfterBreak="0">
    <w:nsid w:val="44D9688E"/>
    <w:multiLevelType w:val="hybridMultilevel"/>
    <w:tmpl w:val="72CA25D0"/>
    <w:lvl w:ilvl="0" w:tplc="778A85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484835F3"/>
    <w:multiLevelType w:val="hybridMultilevel"/>
    <w:tmpl w:val="AEC2F7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760F43"/>
    <w:multiLevelType w:val="hybridMultilevel"/>
    <w:tmpl w:val="10C81E8E"/>
    <w:lvl w:ilvl="0" w:tplc="5E3CBC7C">
      <w:start w:val="1"/>
      <w:numFmt w:val="decimal"/>
      <w:lvlText w:val="%1."/>
      <w:lvlJc w:val="left"/>
      <w:pPr>
        <w:ind w:left="1571" w:hanging="360"/>
      </w:pPr>
      <w:rPr>
        <w:rFonts w:hint="default"/>
        <w:i/>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8" w15:restartNumberingAfterBreak="0">
    <w:nsid w:val="49BC768E"/>
    <w:multiLevelType w:val="hybridMultilevel"/>
    <w:tmpl w:val="078AA118"/>
    <w:lvl w:ilvl="0" w:tplc="BF56CFBC">
      <w:start w:val="1"/>
      <w:numFmt w:val="decimal"/>
      <w:lvlText w:val="%1."/>
      <w:lvlJc w:val="left"/>
      <w:pPr>
        <w:ind w:left="1800" w:hanging="360"/>
      </w:pPr>
      <w:rPr>
        <w:rFonts w:hint="default"/>
        <w:i/>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4E376094"/>
    <w:multiLevelType w:val="hybridMultilevel"/>
    <w:tmpl w:val="C470946E"/>
    <w:lvl w:ilvl="0" w:tplc="C9E6FE66">
      <w:start w:val="1"/>
      <w:numFmt w:val="decimal"/>
      <w:lvlText w:val="%1."/>
      <w:lvlJc w:val="left"/>
      <w:pPr>
        <w:ind w:left="1440" w:hanging="360"/>
      </w:pPr>
      <w:rPr>
        <w:rFonts w:hint="default"/>
        <w:i w:val="0"/>
        <w:u w:val="non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551540B9"/>
    <w:multiLevelType w:val="hybridMultilevel"/>
    <w:tmpl w:val="1B7A82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6CB0411"/>
    <w:multiLevelType w:val="hybridMultilevel"/>
    <w:tmpl w:val="F678132E"/>
    <w:lvl w:ilvl="0" w:tplc="927AB73C">
      <w:start w:val="1"/>
      <w:numFmt w:val="decimal"/>
      <w:lvlText w:val="%1."/>
      <w:lvlJc w:val="left"/>
      <w:pPr>
        <w:ind w:left="1931" w:hanging="360"/>
      </w:pPr>
      <w:rPr>
        <w:rFonts w:hint="default"/>
        <w:i/>
      </w:r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22" w15:restartNumberingAfterBreak="0">
    <w:nsid w:val="58DD613F"/>
    <w:multiLevelType w:val="hybridMultilevel"/>
    <w:tmpl w:val="E5A8F132"/>
    <w:lvl w:ilvl="0" w:tplc="503C7ACC">
      <w:start w:val="1"/>
      <w:numFmt w:val="decimal"/>
      <w:lvlText w:val="%1."/>
      <w:lvlJc w:val="left"/>
      <w:pPr>
        <w:ind w:left="1211"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BED6C9F"/>
    <w:multiLevelType w:val="hybridMultilevel"/>
    <w:tmpl w:val="5C744F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D1646C"/>
    <w:multiLevelType w:val="hybridMultilevel"/>
    <w:tmpl w:val="10562D7C"/>
    <w:lvl w:ilvl="0" w:tplc="2C2C1FB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5EA517C4"/>
    <w:multiLevelType w:val="multilevel"/>
    <w:tmpl w:val="E5580DA8"/>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283354"/>
    <w:multiLevelType w:val="hybridMultilevel"/>
    <w:tmpl w:val="7C5C62DE"/>
    <w:lvl w:ilvl="0" w:tplc="7E8642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9703D1D"/>
    <w:multiLevelType w:val="hybridMultilevel"/>
    <w:tmpl w:val="FBE66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A4C281F"/>
    <w:multiLevelType w:val="hybridMultilevel"/>
    <w:tmpl w:val="38A44B18"/>
    <w:lvl w:ilvl="0" w:tplc="302EB7F8">
      <w:start w:val="1"/>
      <w:numFmt w:val="decimal"/>
      <w:lvlText w:val="%1."/>
      <w:lvlJc w:val="left"/>
      <w:pPr>
        <w:ind w:left="644" w:hanging="360"/>
      </w:pPr>
      <w:rPr>
        <w:rFonts w:eastAsia="Times New Roman" w:hint="default"/>
        <w:b w:val="0"/>
        <w:sz w:val="27"/>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6B670D0E"/>
    <w:multiLevelType w:val="hybridMultilevel"/>
    <w:tmpl w:val="1B2A6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2F04011"/>
    <w:multiLevelType w:val="hybridMultilevel"/>
    <w:tmpl w:val="B3E0336E"/>
    <w:lvl w:ilvl="0" w:tplc="AD0C12C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4646EB4"/>
    <w:multiLevelType w:val="hybridMultilevel"/>
    <w:tmpl w:val="50E6E890"/>
    <w:lvl w:ilvl="0" w:tplc="74DE06D6">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7E90810"/>
    <w:multiLevelType w:val="hybridMultilevel"/>
    <w:tmpl w:val="3EF6C958"/>
    <w:lvl w:ilvl="0" w:tplc="C86EB212">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7FB34A7"/>
    <w:multiLevelType w:val="hybridMultilevel"/>
    <w:tmpl w:val="483E0AD4"/>
    <w:lvl w:ilvl="0" w:tplc="042C7EA0">
      <w:start w:val="1"/>
      <w:numFmt w:val="decimal"/>
      <w:lvlText w:val="%1."/>
      <w:lvlJc w:val="left"/>
      <w:pPr>
        <w:ind w:left="720" w:hanging="360"/>
      </w:pPr>
      <w:rPr>
        <w:rFonts w:ascii="Times New Roman" w:eastAsia="Microsoft Sans Serif" w:hAnsi="Times New Roman" w:cs="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8104DDF"/>
    <w:multiLevelType w:val="hybridMultilevel"/>
    <w:tmpl w:val="D83C1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8407983"/>
    <w:multiLevelType w:val="hybridMultilevel"/>
    <w:tmpl w:val="76D421B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5"/>
  </w:num>
  <w:num w:numId="3">
    <w:abstractNumId w:val="35"/>
  </w:num>
  <w:num w:numId="4">
    <w:abstractNumId w:val="6"/>
  </w:num>
  <w:num w:numId="5">
    <w:abstractNumId w:val="12"/>
  </w:num>
  <w:num w:numId="6">
    <w:abstractNumId w:val="11"/>
  </w:num>
  <w:num w:numId="7">
    <w:abstractNumId w:val="31"/>
  </w:num>
  <w:num w:numId="8">
    <w:abstractNumId w:val="18"/>
  </w:num>
  <w:num w:numId="9">
    <w:abstractNumId w:val="27"/>
  </w:num>
  <w:num w:numId="10">
    <w:abstractNumId w:val="23"/>
  </w:num>
  <w:num w:numId="11">
    <w:abstractNumId w:val="14"/>
  </w:num>
  <w:num w:numId="12">
    <w:abstractNumId w:val="32"/>
  </w:num>
  <w:num w:numId="13">
    <w:abstractNumId w:val="24"/>
  </w:num>
  <w:num w:numId="14">
    <w:abstractNumId w:val="13"/>
  </w:num>
  <w:num w:numId="15">
    <w:abstractNumId w:val="33"/>
  </w:num>
  <w:num w:numId="16">
    <w:abstractNumId w:val="22"/>
  </w:num>
  <w:num w:numId="17">
    <w:abstractNumId w:val="0"/>
  </w:num>
  <w:num w:numId="18">
    <w:abstractNumId w:val="29"/>
  </w:num>
  <w:num w:numId="19">
    <w:abstractNumId w:val="17"/>
  </w:num>
  <w:num w:numId="20">
    <w:abstractNumId w:val="4"/>
  </w:num>
  <w:num w:numId="21">
    <w:abstractNumId w:val="15"/>
  </w:num>
  <w:num w:numId="22">
    <w:abstractNumId w:val="34"/>
  </w:num>
  <w:num w:numId="23">
    <w:abstractNumId w:val="21"/>
  </w:num>
  <w:num w:numId="24">
    <w:abstractNumId w:val="8"/>
  </w:num>
  <w:num w:numId="25">
    <w:abstractNumId w:val="7"/>
  </w:num>
  <w:num w:numId="26">
    <w:abstractNumId w:val="10"/>
  </w:num>
  <w:num w:numId="27">
    <w:abstractNumId w:val="30"/>
  </w:num>
  <w:num w:numId="28">
    <w:abstractNumId w:val="1"/>
  </w:num>
  <w:num w:numId="29">
    <w:abstractNumId w:val="26"/>
  </w:num>
  <w:num w:numId="30">
    <w:abstractNumId w:val="2"/>
  </w:num>
  <w:num w:numId="31">
    <w:abstractNumId w:val="19"/>
  </w:num>
  <w:num w:numId="32">
    <w:abstractNumId w:val="5"/>
  </w:num>
  <w:num w:numId="33">
    <w:abstractNumId w:val="9"/>
  </w:num>
  <w:num w:numId="34">
    <w:abstractNumId w:val="16"/>
  </w:num>
  <w:num w:numId="35">
    <w:abstractNumId w:val="20"/>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5F"/>
    <w:rsid w:val="000213BB"/>
    <w:rsid w:val="00065684"/>
    <w:rsid w:val="000C6A98"/>
    <w:rsid w:val="000E168C"/>
    <w:rsid w:val="000E7E84"/>
    <w:rsid w:val="001851CC"/>
    <w:rsid w:val="001D290D"/>
    <w:rsid w:val="001F1B01"/>
    <w:rsid w:val="0023593F"/>
    <w:rsid w:val="0025390F"/>
    <w:rsid w:val="002E4A46"/>
    <w:rsid w:val="00323DA3"/>
    <w:rsid w:val="0036187F"/>
    <w:rsid w:val="00374536"/>
    <w:rsid w:val="003818C2"/>
    <w:rsid w:val="00381E42"/>
    <w:rsid w:val="00397359"/>
    <w:rsid w:val="003C274A"/>
    <w:rsid w:val="00417B5F"/>
    <w:rsid w:val="004222E0"/>
    <w:rsid w:val="00422893"/>
    <w:rsid w:val="00432D8E"/>
    <w:rsid w:val="004726FF"/>
    <w:rsid w:val="004C2D24"/>
    <w:rsid w:val="00506A4E"/>
    <w:rsid w:val="00513995"/>
    <w:rsid w:val="00557AA9"/>
    <w:rsid w:val="00592094"/>
    <w:rsid w:val="005924B1"/>
    <w:rsid w:val="005B4A9A"/>
    <w:rsid w:val="00674A7E"/>
    <w:rsid w:val="006803A3"/>
    <w:rsid w:val="006A6E6F"/>
    <w:rsid w:val="00701F1F"/>
    <w:rsid w:val="00727C94"/>
    <w:rsid w:val="0078144C"/>
    <w:rsid w:val="00786C70"/>
    <w:rsid w:val="00802EF8"/>
    <w:rsid w:val="0083280B"/>
    <w:rsid w:val="0099664F"/>
    <w:rsid w:val="009D2F9F"/>
    <w:rsid w:val="009D56DB"/>
    <w:rsid w:val="00A13EA6"/>
    <w:rsid w:val="00A6121C"/>
    <w:rsid w:val="00BF3D08"/>
    <w:rsid w:val="00C82EB0"/>
    <w:rsid w:val="00C957FA"/>
    <w:rsid w:val="00C97375"/>
    <w:rsid w:val="00CC273C"/>
    <w:rsid w:val="00CE453D"/>
    <w:rsid w:val="00CE6619"/>
    <w:rsid w:val="00DF40A0"/>
    <w:rsid w:val="00E71B8F"/>
    <w:rsid w:val="00E81F27"/>
    <w:rsid w:val="00E95A32"/>
    <w:rsid w:val="00EA3314"/>
    <w:rsid w:val="00EC7695"/>
    <w:rsid w:val="00ED5C5F"/>
    <w:rsid w:val="00EE0147"/>
    <w:rsid w:val="00F11ABB"/>
    <w:rsid w:val="00F6166F"/>
    <w:rsid w:val="00F62ACC"/>
    <w:rsid w:val="00F90E74"/>
    <w:rsid w:val="00F92059"/>
    <w:rsid w:val="00FA6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3FF70-FC31-48A8-86FC-F11EF3FF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64F"/>
    <w:pPr>
      <w:spacing w:after="200" w:line="276" w:lineRule="auto"/>
      <w:ind w:left="720"/>
      <w:contextualSpacing/>
    </w:pPr>
    <w:rPr>
      <w:lang w:val="en-US"/>
    </w:rPr>
  </w:style>
  <w:style w:type="character" w:styleId="a4">
    <w:name w:val="Hyperlink"/>
    <w:basedOn w:val="a0"/>
    <w:uiPriority w:val="99"/>
    <w:unhideWhenUsed/>
    <w:rsid w:val="00786C70"/>
    <w:rPr>
      <w:color w:val="0563C1" w:themeColor="hyperlink"/>
      <w:u w:val="single"/>
    </w:rPr>
  </w:style>
  <w:style w:type="paragraph" w:styleId="a5">
    <w:name w:val="No Spacing"/>
    <w:uiPriority w:val="1"/>
    <w:qFormat/>
    <w:rsid w:val="00417B5F"/>
    <w:pPr>
      <w:spacing w:after="0" w:line="240" w:lineRule="auto"/>
    </w:pPr>
    <w:rPr>
      <w:rFonts w:ascii="Calibri" w:eastAsia="Calibri" w:hAnsi="Calibri" w:cs="Times New Roman"/>
    </w:rPr>
  </w:style>
  <w:style w:type="table" w:styleId="a6">
    <w:name w:val="Table Grid"/>
    <w:basedOn w:val="a1"/>
    <w:uiPriority w:val="39"/>
    <w:rsid w:val="00F1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3DA3"/>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323DA3"/>
  </w:style>
  <w:style w:type="paragraph" w:styleId="a9">
    <w:name w:val="footer"/>
    <w:basedOn w:val="a"/>
    <w:link w:val="aa"/>
    <w:uiPriority w:val="99"/>
    <w:unhideWhenUsed/>
    <w:rsid w:val="00323DA3"/>
    <w:pPr>
      <w:tabs>
        <w:tab w:val="center" w:pos="4677"/>
        <w:tab w:val="right" w:pos="9355"/>
      </w:tabs>
      <w:spacing w:after="0" w:line="240" w:lineRule="auto"/>
    </w:pPr>
  </w:style>
  <w:style w:type="character" w:customStyle="1" w:styleId="aa">
    <w:name w:val="Нижній колонтитул Знак"/>
    <w:basedOn w:val="a0"/>
    <w:link w:val="a9"/>
    <w:uiPriority w:val="99"/>
    <w:rsid w:val="00323DA3"/>
  </w:style>
  <w:style w:type="table" w:styleId="2">
    <w:name w:val="Plain Table 2"/>
    <w:basedOn w:val="a1"/>
    <w:uiPriority w:val="42"/>
    <w:rsid w:val="005B4A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tuir.ztu.edu.ua/bitstream/handle/123456789/7682/%D0%A2%D0%9E%D0%92%D0%90%D0%A0%D0%9E%D0%97%D0%9D%D0%90%D0%92%D0%A1%D0%A2%D0%92%D0%9E_%D0%9C%D0%95%D0%9B%D0%AC%D0%9D%D0%98%D0%9A%20%D0%A2.%D0%AE_%D0%BF%D1%96%D0%B4%D1%80%D1%83%D1%87%D0%BD%D0%B8%D0%BA%20%281%29.pdf?sequence=1&amp;isAllowed=y" TargetMode="External"/><Relationship Id="rId18" Type="http://schemas.openxmlformats.org/officeDocument/2006/relationships/hyperlink" Target="https://uk.wikipedia.org/wiki/Unilever" TargetMode="External"/><Relationship Id="rId26" Type="http://schemas.openxmlformats.org/officeDocument/2006/relationships/hyperlink" Target="https://core.ac.uk/download/pdf/326487605.pdf" TargetMode="External"/><Relationship Id="rId39" Type="http://schemas.microsoft.com/office/2007/relationships/hdphoto" Target="media/hdphoto2.wdp"/><Relationship Id="rId21" Type="http://schemas.openxmlformats.org/officeDocument/2006/relationships/hyperlink" Target="https://studfile.net/preview/5044300/page:33" TargetMode="External"/><Relationship Id="rId34" Type="http://schemas.openxmlformats.org/officeDocument/2006/relationships/hyperlink" Target="https://core.ac.uk/download/pdf/326487605.pdf" TargetMode="External"/><Relationship Id="rId42" Type="http://schemas.openxmlformats.org/officeDocument/2006/relationships/hyperlink" Target="https://economyandsociety.in.ua/" TargetMode="External"/><Relationship Id="rId47" Type="http://schemas.openxmlformats.org/officeDocument/2006/relationships/hyperlink" Target="https://zakon.rada.gov.ua/laws/show/124-19" TargetMode="External"/><Relationship Id="rId50" Type="http://schemas.openxmlformats.org/officeDocument/2006/relationships/hyperlink" Target="https://zakon.rada.gov.ua/laws/show/1023-12" TargetMode="External"/><Relationship Id="rId55" Type="http://schemas.openxmlformats.org/officeDocument/2006/relationships/hyperlink" Target="http://www.ukrndnc.org.ua/" TargetMode="External"/><Relationship Id="rId7" Type="http://schemas.openxmlformats.org/officeDocument/2006/relationships/image" Target="media/image1.jpeg"/><Relationship Id="rId12" Type="http://schemas.openxmlformats.org/officeDocument/2006/relationships/hyperlink" Target="https://zakon.rada.gov.ua/laws/show/1023-12/stru/page2" TargetMode="External"/><Relationship Id="rId17" Type="http://schemas.openxmlformats.org/officeDocument/2006/relationships/hyperlink" Target="http://www.market-infr.od.ua/journals/2019/31_2019_ukr/46.pdf" TargetMode="External"/><Relationship Id="rId25" Type="http://schemas.openxmlformats.org/officeDocument/2006/relationships/hyperlink" Target="http://www.vestnik-econom.mgu.od.ua/journal/2020/43-2020/14.pdf" TargetMode="External"/><Relationship Id="rId33" Type="http://schemas.openxmlformats.org/officeDocument/2006/relationships/hyperlink" Target="https://phm.cuspu.edu.ua/nauka/naukovo-populiarni-publikatsii/755-istoriya-vynyknennya-zastosuvannya-ta-perspektyvy-rozvytku-tekhnolohiyi-qr-koduvannya.html" TargetMode="External"/><Relationship Id="rId38" Type="http://schemas.openxmlformats.org/officeDocument/2006/relationships/image" Target="media/image4.png"/><Relationship Id="rId46" Type="http://schemas.openxmlformats.org/officeDocument/2006/relationships/hyperlink" Target="http://search.ligazakon.u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decon.mnau.edu.ua/product-range-as-an-object/" TargetMode="External"/><Relationship Id="rId20" Type="http://schemas.openxmlformats.org/officeDocument/2006/relationships/hyperlink" Target="https://infopedia.su/1x9b2.html" TargetMode="External"/><Relationship Id="rId29" Type="http://schemas.openxmlformats.org/officeDocument/2006/relationships/hyperlink" Target="https://uk.wikipedia.org/wiki/&#1052;&#1110;&#1078;&#1085;&#1072;&#1088;&#1086;&#1076;&#1085;&#1072;_&#1086;&#1088;&#1075;&#1072;&#1085;&#1110;&#1079;&#1072;&#1094;&#1110;&#1103;_&#1079;&#1110;_&#1089;&#1090;&#1072;&#1085;&#1076;&#1072;&#1088;&#1090;&#1080;&#1079;&#1072;&#1094;&#1110;&#1111;" TargetMode="External"/><Relationship Id="rId41" Type="http://schemas.openxmlformats.org/officeDocument/2006/relationships/image" Target="media/image5.png"/><Relationship Id="rId54" Type="http://schemas.openxmlformats.org/officeDocument/2006/relationships/hyperlink" Target="http://www.162.com.ua/cert-/equipment-technological-fo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toriya.in.ua/istoriya-rozvitku-tovaroznavstva.html" TargetMode="External"/><Relationship Id="rId24" Type="http://schemas.openxmlformats.org/officeDocument/2006/relationships/hyperlink" Target="https://1540.com.ua/news/shtrikh-kodi-krayin-svitu-spisok_3869/" TargetMode="External"/><Relationship Id="rId32" Type="http://schemas.openxmlformats.org/officeDocument/2006/relationships/hyperlink" Target="https://ecolog-ua.com/news/ekologichne-markuvannya-u-poli-zoru-derzhavnogo-regulyuvannya" TargetMode="External"/><Relationship Id="rId37" Type="http://schemas.openxmlformats.org/officeDocument/2006/relationships/hyperlink" Target="https://uk.wikipedia.org/wiki/&#1047;&#1073;&#1077;&#1088;&#1110;&#1075;&#1072;&#1085;&#1085;&#1103;_&#1093;&#1072;&#1088;&#1095;&#1086;&#1074;&#1080;&#1093;_&#1087;&#1088;&#1086;&#1076;&#1091;&#1082;&#1090;&#1110;&#1074;" TargetMode="External"/><Relationship Id="rId40" Type="http://schemas.openxmlformats.org/officeDocument/2006/relationships/hyperlink" Target="https://elearn.nubip.edu.ua/mod/glossary/showentry.php?eid=256028&amp;displayformat=dictionary" TargetMode="External"/><Relationship Id="rId45" Type="http://schemas.openxmlformats.org/officeDocument/2006/relationships/hyperlink" Target="https://zakon.rada.gov.ua/laws/show/2042-19" TargetMode="External"/><Relationship Id="rId53" Type="http://schemas.openxmlformats.org/officeDocument/2006/relationships/hyperlink" Target="https://dl.tntu.edu.ua/index.php"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ovaroved.nuph.edu.ua/wp-content/uploads/2020/06/Klasifikatsyya-ta-koduvannya.pdf" TargetMode="External"/><Relationship Id="rId23" Type="http://schemas.openxmlformats.org/officeDocument/2006/relationships/hyperlink" Target="https://maanimo.ua/helpful/shtrikh-kodi-krayin" TargetMode="External"/><Relationship Id="rId28" Type="http://schemas.openxmlformats.org/officeDocument/2006/relationships/hyperlink" Target="http://www.dy.nayka.com.ua/?op=1&amp;z=1378" TargetMode="External"/><Relationship Id="rId36" Type="http://schemas.openxmlformats.org/officeDocument/2006/relationships/hyperlink" Target="https://joinposter.com/ua/post/pravila-zberigannia-produktiv" TargetMode="External"/><Relationship Id="rId49" Type="http://schemas.openxmlformats.org/officeDocument/2006/relationships/hyperlink" Target="https://zakon3.rada.gov.ua/laws/show/1184-2015-&#1087;" TargetMode="External"/><Relationship Id="rId57" Type="http://schemas.openxmlformats.org/officeDocument/2006/relationships/hyperlink" Target="https://library.te.ua/" TargetMode="External"/><Relationship Id="rId10" Type="http://schemas.microsoft.com/office/2007/relationships/hdphoto" Target="media/hdphoto1.wdp"/><Relationship Id="rId19" Type="http://schemas.openxmlformats.org/officeDocument/2006/relationships/hyperlink" Target="http://unileverleaders.com.ua/" TargetMode="External"/><Relationship Id="rId31" Type="http://schemas.openxmlformats.org/officeDocument/2006/relationships/hyperlink" Target="http://www.fao.org/fao-who-codexalimentarius/home/en" TargetMode="External"/><Relationship Id="rId44" Type="http://schemas.openxmlformats.org/officeDocument/2006/relationships/hyperlink" Target="http://zakon5.rada.gov.ua/laws/show/1315-18" TargetMode="External"/><Relationship Id="rId52" Type="http://schemas.openxmlformats.org/officeDocument/2006/relationships/hyperlink" Target="https://zakon.rada.gov.ua/laws/show/771/97-&#1074;&#1088;"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a-referat.com/%D0%9A%D0%BB%D0%B0%D1%81%D0%B8%D1%84%D1%96%D0%BA%D0%B0%D1%86%D1%96%D1%8F_%D1%82%D0%BE%D0%B2%D0%B0%D1%80%D1%96%D0%B2_%D0%BD%D0%B0_%D0%BF%D1%80%D0%B8%D0%BA%D0%BB%D0%B0%D0%B4%D1%96_%D0%B2%D0%B7%D1%83%D1%82%D1%82%D1%8F" TargetMode="External"/><Relationship Id="rId22" Type="http://schemas.openxmlformats.org/officeDocument/2006/relationships/hyperlink" Target="http://www.refine.org.ua/pageid-5210-2.html" TargetMode="External"/><Relationship Id="rId27" Type="http://schemas.openxmlformats.org/officeDocument/2006/relationships/hyperlink" Target="https://uk.wikipedia.org/wiki/&#1071;&#1082;&#1110;&#1089;&#1090;&#1100;_&#1087;&#1088;&#1086;&#1076;&#1091;&#1082;&#1090;&#1110;&#1074;_&#1093;&#1072;&#1088;&#1095;&#1091;&#1074;&#1072;&#1085;&#1085;&#1103;" TargetMode="External"/><Relationship Id="rId30" Type="http://schemas.openxmlformats.org/officeDocument/2006/relationships/hyperlink" Target="https://uk.wikipedia.org/wiki/&#1028;&#1074;&#1088;&#1086;&#1087;&#1077;&#1081;&#1089;&#1100;&#1082;&#1080;&#1081;_&#1082;&#1086;&#1084;&#1110;&#1090;&#1077;&#1090;_&#1079;&#1110;_&#1089;&#1090;&#1072;&#1085;&#1076;&#1072;&#1088;&#1090;&#1080;&#1079;&#1072;&#1094;&#1110;&#1111;" TargetMode="External"/><Relationship Id="rId35" Type="http://schemas.openxmlformats.org/officeDocument/2006/relationships/hyperlink" Target="https://core.ac.uk/download/pdf/326487605.pdf" TargetMode="External"/><Relationship Id="rId43" Type="http://schemas.openxmlformats.org/officeDocument/2006/relationships/hyperlink" Target="https://zakon.rada.gov.ua/laws/show/2639-19" TargetMode="External"/><Relationship Id="rId48" Type="http://schemas.openxmlformats.org/officeDocument/2006/relationships/hyperlink" Target="https://zakon.rada.gov.ua/laws/show/95-2016-&#1087;" TargetMode="External"/><Relationship Id="rId56" Type="http://schemas.openxmlformats.org/officeDocument/2006/relationships/hyperlink" Target="http://www.nbuv.gov.ua" TargetMode="External"/><Relationship Id="rId8" Type="http://schemas.openxmlformats.org/officeDocument/2006/relationships/image" Target="media/image2.emf"/><Relationship Id="rId51" Type="http://schemas.openxmlformats.org/officeDocument/2006/relationships/hyperlink" Target="https://zakon.rada.gov.ua/laws/show/2657-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34</Pages>
  <Words>43230</Words>
  <Characters>24642</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2023-01-20T14:10:00Z</dcterms:created>
  <dcterms:modified xsi:type="dcterms:W3CDTF">2023-02-17T13:35:00Z</dcterms:modified>
</cp:coreProperties>
</file>